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23BC" w14:textId="77777777" w:rsidR="00F622FF" w:rsidRPr="002B1678" w:rsidRDefault="00F622FF" w:rsidP="00F622FF">
      <w:pPr>
        <w:tabs>
          <w:tab w:val="left" w:pos="1080"/>
        </w:tabs>
        <w:spacing w:after="0" w:line="276" w:lineRule="auto"/>
        <w:jc w:val="right"/>
        <w:rPr>
          <w:rFonts w:ascii="GHEA Grapalat" w:hAnsi="GHEA Grapalat"/>
          <w:b/>
          <w:sz w:val="24"/>
          <w:szCs w:val="24"/>
        </w:rPr>
      </w:pPr>
      <w:r w:rsidRPr="002B1678">
        <w:rPr>
          <w:rFonts w:ascii="GHEA Grapalat" w:hAnsi="GHEA Grapalat"/>
          <w:b/>
          <w:sz w:val="24"/>
          <w:szCs w:val="24"/>
        </w:rPr>
        <w:t>ՆԱԽԱԳԻԾ</w:t>
      </w:r>
    </w:p>
    <w:p w14:paraId="0FF8DE68" w14:textId="77777777" w:rsidR="00F622FF" w:rsidRPr="002B1678" w:rsidRDefault="00F622FF" w:rsidP="00F622FF">
      <w:pPr>
        <w:tabs>
          <w:tab w:val="left" w:pos="1080"/>
        </w:tabs>
        <w:spacing w:after="0" w:line="276" w:lineRule="auto"/>
        <w:jc w:val="center"/>
        <w:rPr>
          <w:rFonts w:ascii="GHEA Grapalat" w:hAnsi="GHEA Grapalat"/>
          <w:b/>
          <w:sz w:val="24"/>
          <w:szCs w:val="24"/>
        </w:rPr>
      </w:pPr>
    </w:p>
    <w:p w14:paraId="5979000A" w14:textId="77777777" w:rsidR="00F622FF" w:rsidRPr="002B1678" w:rsidRDefault="00F622FF" w:rsidP="00F622FF">
      <w:pPr>
        <w:tabs>
          <w:tab w:val="left" w:pos="1080"/>
        </w:tabs>
        <w:spacing w:after="0" w:line="360" w:lineRule="auto"/>
        <w:jc w:val="center"/>
        <w:rPr>
          <w:rFonts w:ascii="GHEA Grapalat" w:hAnsi="GHEA Grapalat"/>
          <w:b/>
          <w:sz w:val="24"/>
          <w:szCs w:val="24"/>
        </w:rPr>
      </w:pPr>
      <w:r w:rsidRPr="002B1678">
        <w:rPr>
          <w:rFonts w:ascii="GHEA Grapalat" w:hAnsi="GHEA Grapalat"/>
          <w:b/>
          <w:sz w:val="24"/>
          <w:szCs w:val="24"/>
        </w:rPr>
        <w:t>ՕՐԵՆՔ</w:t>
      </w:r>
    </w:p>
    <w:p w14:paraId="12036BAF" w14:textId="77777777" w:rsidR="00F622FF" w:rsidRPr="002B1678" w:rsidRDefault="00F622FF" w:rsidP="00F622FF">
      <w:pPr>
        <w:tabs>
          <w:tab w:val="left" w:pos="1080"/>
        </w:tabs>
        <w:spacing w:after="0" w:line="360" w:lineRule="auto"/>
        <w:jc w:val="center"/>
        <w:rPr>
          <w:rFonts w:ascii="GHEA Grapalat" w:hAnsi="GHEA Grapalat"/>
          <w:b/>
          <w:sz w:val="24"/>
          <w:szCs w:val="24"/>
        </w:rPr>
      </w:pPr>
      <w:r w:rsidRPr="002B1678">
        <w:rPr>
          <w:rFonts w:ascii="GHEA Grapalat" w:hAnsi="GHEA Grapalat"/>
          <w:b/>
          <w:bCs/>
          <w:color w:val="000000"/>
          <w:sz w:val="24"/>
          <w:szCs w:val="24"/>
          <w:shd w:val="clear" w:color="auto" w:fill="FFFFFF"/>
        </w:rPr>
        <w:t xml:space="preserve">ՀԱՅԱՍՏԱՆԻ ՀԱՆՐԱՊԵՏՈՒԹՅԱՆ </w:t>
      </w:r>
      <w:r w:rsidRPr="00B33491">
        <w:rPr>
          <w:rFonts w:ascii="GHEA Grapalat" w:hAnsi="GHEA Grapalat"/>
          <w:b/>
          <w:sz w:val="24"/>
          <w:szCs w:val="24"/>
        </w:rPr>
        <w:t>ՔՐԵԱԿԱՆ ՕՐԵՆՍԳԻՐՔ</w:t>
      </w:r>
      <w:r>
        <w:rPr>
          <w:rFonts w:ascii="GHEA Grapalat" w:hAnsi="GHEA Grapalat"/>
          <w:b/>
          <w:sz w:val="24"/>
          <w:szCs w:val="24"/>
        </w:rPr>
        <w:t>ՈՒՄ</w:t>
      </w:r>
      <w:r w:rsidRPr="002B1678">
        <w:rPr>
          <w:rFonts w:ascii="GHEA Grapalat" w:hAnsi="GHEA Grapalat"/>
          <w:b/>
          <w:sz w:val="24"/>
          <w:szCs w:val="24"/>
        </w:rPr>
        <w:t xml:space="preserve"> </w:t>
      </w:r>
      <w:r>
        <w:rPr>
          <w:rFonts w:ascii="GHEA Grapalat" w:hAnsi="GHEA Grapalat"/>
          <w:b/>
          <w:sz w:val="24"/>
          <w:szCs w:val="24"/>
        </w:rPr>
        <w:t>ՓՈՓՈԽՈՒԹՅՈՒՆՆԵՐ</w:t>
      </w:r>
      <w:r w:rsidRPr="002B1678">
        <w:rPr>
          <w:rFonts w:ascii="GHEA Grapalat" w:hAnsi="GHEA Grapalat"/>
          <w:b/>
          <w:sz w:val="24"/>
          <w:szCs w:val="24"/>
        </w:rPr>
        <w:t xml:space="preserve"> ԿԱՏԱՐԵԼՈՒ ՄԱՍԻՆ</w:t>
      </w:r>
    </w:p>
    <w:p w14:paraId="2846C934" w14:textId="77777777" w:rsidR="00F622FF" w:rsidRPr="002B1678" w:rsidRDefault="00F622FF" w:rsidP="00F622FF">
      <w:pPr>
        <w:tabs>
          <w:tab w:val="left" w:pos="1080"/>
        </w:tabs>
        <w:spacing w:after="0" w:line="360" w:lineRule="auto"/>
        <w:jc w:val="center"/>
        <w:rPr>
          <w:rFonts w:ascii="GHEA Grapalat" w:hAnsi="GHEA Grapalat"/>
          <w:b/>
          <w:sz w:val="24"/>
          <w:szCs w:val="24"/>
        </w:rPr>
      </w:pPr>
    </w:p>
    <w:p w14:paraId="3EA1A54F" w14:textId="7E980BFC" w:rsidR="00F622FF" w:rsidRPr="00B73E19" w:rsidRDefault="00F622FF" w:rsidP="00F622FF">
      <w:pPr>
        <w:pStyle w:val="NormalWeb"/>
        <w:shd w:val="clear" w:color="auto" w:fill="FFFFFF"/>
        <w:tabs>
          <w:tab w:val="left" w:pos="851"/>
          <w:tab w:val="left" w:pos="1080"/>
        </w:tabs>
        <w:spacing w:before="0" w:beforeAutospacing="0" w:after="0" w:afterAutospacing="0" w:line="360" w:lineRule="auto"/>
        <w:ind w:firstLine="450"/>
        <w:jc w:val="both"/>
        <w:rPr>
          <w:rFonts w:ascii="GHEA Grapalat" w:hAnsi="GHEA Grapalat"/>
        </w:rPr>
      </w:pPr>
      <w:r w:rsidRPr="00B73E19">
        <w:rPr>
          <w:rFonts w:ascii="GHEA Grapalat" w:hAnsi="GHEA Grapalat"/>
          <w:b/>
        </w:rPr>
        <w:t>Հոդված 1.</w:t>
      </w:r>
      <w:r w:rsidR="00324C0A">
        <w:rPr>
          <w:rFonts w:ascii="GHEA Grapalat" w:hAnsi="GHEA Grapalat"/>
          <w:b/>
        </w:rPr>
        <w:t xml:space="preserve"> </w:t>
      </w:r>
      <w:r w:rsidRPr="00B73E19">
        <w:rPr>
          <w:rFonts w:ascii="GHEA Grapalat" w:hAnsi="GHEA Grapalat"/>
          <w:color w:val="000000"/>
          <w:shd w:val="clear" w:color="auto" w:fill="FFFFFF"/>
        </w:rPr>
        <w:t>2021 թվականի մայիսի 5-ի ՀՕ-199-Ն Հայաստանի Հանրապետության քրեական օրենսգրքի 181-րդ հոդվածի՝</w:t>
      </w:r>
    </w:p>
    <w:p w14:paraId="5A4FA43C" w14:textId="5FC434CE" w:rsidR="00F622FF" w:rsidRPr="00B73E19" w:rsidRDefault="00F622FF" w:rsidP="00F622FF">
      <w:pPr>
        <w:pStyle w:val="NormalWeb"/>
        <w:shd w:val="clear" w:color="auto" w:fill="FFFFFF"/>
        <w:tabs>
          <w:tab w:val="left" w:pos="851"/>
          <w:tab w:val="left" w:pos="1080"/>
        </w:tabs>
        <w:spacing w:before="0" w:beforeAutospacing="0" w:after="0" w:afterAutospacing="0" w:line="360" w:lineRule="auto"/>
        <w:ind w:firstLine="450"/>
        <w:jc w:val="both"/>
        <w:rPr>
          <w:rFonts w:ascii="GHEA Grapalat" w:hAnsi="GHEA Grapalat"/>
        </w:rPr>
      </w:pPr>
      <w:r w:rsidRPr="00B73E19">
        <w:rPr>
          <w:rFonts w:ascii="GHEA Grapalat" w:hAnsi="GHEA Grapalat"/>
        </w:rPr>
        <w:t>1) վերնագիրը շարադրել հետևյալ խմբագրությամբ</w:t>
      </w:r>
      <w:r w:rsidRPr="00B73E19">
        <w:rPr>
          <w:rFonts w:ascii="Cambria Math" w:hAnsi="Cambria Math" w:cs="Cambria Math"/>
        </w:rPr>
        <w:t>․</w:t>
      </w:r>
      <w:r w:rsidR="00324C0A">
        <w:rPr>
          <w:rFonts w:ascii="GHEA Grapalat" w:hAnsi="GHEA Grapalat"/>
        </w:rPr>
        <w:t xml:space="preserve"> </w:t>
      </w:r>
      <w:r w:rsidRPr="00B73E19">
        <w:rPr>
          <w:rFonts w:ascii="GHEA Grapalat" w:hAnsi="GHEA Grapalat"/>
        </w:rPr>
        <w:t>«181</w:t>
      </w:r>
      <w:r w:rsidRPr="00B73E19">
        <w:rPr>
          <w:rFonts w:ascii="Cambria Math" w:hAnsi="Cambria Math" w:cs="Cambria Math"/>
        </w:rPr>
        <w:t>․</w:t>
      </w:r>
      <w:r w:rsidRPr="00B73E19">
        <w:rPr>
          <w:rFonts w:ascii="GHEA Grapalat" w:hAnsi="GHEA Grapalat"/>
        </w:rPr>
        <w:t xml:space="preserve"> Հանրության համար վտանգավոր վարակիչ հիվանդությամբ վարակելը»</w:t>
      </w:r>
      <w:r w:rsidRPr="00B73E19">
        <w:rPr>
          <w:rFonts w:ascii="Cambria Math" w:hAnsi="Cambria Math" w:cs="Cambria Math"/>
        </w:rPr>
        <w:t>․</w:t>
      </w:r>
    </w:p>
    <w:p w14:paraId="3C5C7826" w14:textId="77777777" w:rsidR="00F622FF" w:rsidRPr="00B73E19" w:rsidRDefault="00F622FF" w:rsidP="00F622FF">
      <w:pPr>
        <w:pStyle w:val="NormalWeb"/>
        <w:shd w:val="clear" w:color="auto" w:fill="FFFFFF"/>
        <w:tabs>
          <w:tab w:val="left" w:pos="851"/>
          <w:tab w:val="left" w:pos="1080"/>
        </w:tabs>
        <w:spacing w:before="0" w:beforeAutospacing="0" w:after="0" w:afterAutospacing="0" w:line="360" w:lineRule="auto"/>
        <w:ind w:firstLine="450"/>
        <w:jc w:val="both"/>
        <w:rPr>
          <w:rFonts w:ascii="GHEA Grapalat" w:hAnsi="GHEA Grapalat"/>
        </w:rPr>
      </w:pPr>
      <w:r w:rsidRPr="00B73E19">
        <w:rPr>
          <w:rFonts w:ascii="GHEA Grapalat" w:hAnsi="GHEA Grapalat"/>
        </w:rPr>
        <w:t>2) 1-ին մասում «շրջապատի համար վտանգ ներկայացնող հիվանդությամբ» բառերը փոխարինել «հանրության համար վտանգավոր վարակիչ հիվանդությամբ» բառերով:</w:t>
      </w:r>
    </w:p>
    <w:p w14:paraId="7BDDD0C2" w14:textId="4F000810" w:rsidR="00C306F3" w:rsidRDefault="00F622FF" w:rsidP="00324C0A">
      <w:pPr>
        <w:pStyle w:val="NormalWeb"/>
        <w:shd w:val="clear" w:color="auto" w:fill="FFFFFF"/>
        <w:tabs>
          <w:tab w:val="left" w:pos="851"/>
          <w:tab w:val="left" w:pos="1080"/>
        </w:tabs>
        <w:spacing w:before="0" w:beforeAutospacing="0" w:after="0" w:afterAutospacing="0" w:line="360" w:lineRule="auto"/>
        <w:ind w:firstLine="450"/>
        <w:jc w:val="both"/>
      </w:pPr>
      <w:r w:rsidRPr="002B1678">
        <w:rPr>
          <w:rFonts w:ascii="GHEA Grapalat" w:hAnsi="GHEA Grapalat"/>
          <w:b/>
        </w:rPr>
        <w:t>Հոդված 2</w:t>
      </w:r>
      <w:r w:rsidRPr="002B1678">
        <w:rPr>
          <w:rFonts w:ascii="GHEA Grapalat" w:hAnsi="GHEA Grapalat"/>
        </w:rPr>
        <w:t>.</w:t>
      </w:r>
      <w:r>
        <w:rPr>
          <w:rFonts w:ascii="GHEA Grapalat" w:hAnsi="GHEA Grapalat"/>
        </w:rPr>
        <w:t xml:space="preserve"> </w:t>
      </w:r>
      <w:r w:rsidRPr="002B1678">
        <w:rPr>
          <w:rFonts w:ascii="GHEA Grapalat" w:hAnsi="GHEA Grapalat"/>
        </w:rPr>
        <w:t>Սույն օրենքն ուժի մեջ է մտնում պաշտոնական հրապարակման օրվանից մեկ տարի հետո:</w:t>
      </w:r>
      <w:r w:rsidR="00324C0A">
        <w:t xml:space="preserve"> </w:t>
      </w:r>
      <w:bookmarkStart w:id="0" w:name="_GoBack"/>
      <w:bookmarkEnd w:id="0"/>
    </w:p>
    <w:sectPr w:rsidR="00C306F3" w:rsidSect="00324C0A">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FE"/>
    <w:rsid w:val="00324C0A"/>
    <w:rsid w:val="009E6AFE"/>
    <w:rsid w:val="00C306F3"/>
    <w:rsid w:val="00F6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42776-6B21-412C-A6CA-2B9DE958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FF"/>
    <w:rPr>
      <w:noProof/>
      <w:kern w:val="0"/>
      <w:lang w:val="hy-AM"/>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F622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Знак Знак1 Char,Обычный (веб) Знак Знак Знак Char,Знак1 Char"/>
    <w:link w:val="NormalWeb"/>
    <w:uiPriority w:val="99"/>
    <w:locked/>
    <w:rsid w:val="00F622FF"/>
    <w:rPr>
      <w:rFonts w:ascii="Times New Roman" w:eastAsia="Times New Roman" w:hAnsi="Times New Roman" w:cs="Times New Roman"/>
      <w:noProof/>
      <w:kern w:val="0"/>
      <w:sz w:val="24"/>
      <w:szCs w:val="24"/>
      <w:lang w:val="hy-A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k_abrahamyan@yahoo.com</dc:creator>
  <cp:keywords/>
  <dc:description/>
  <cp:lastModifiedBy>MOH</cp:lastModifiedBy>
  <cp:revision>3</cp:revision>
  <dcterms:created xsi:type="dcterms:W3CDTF">2023-10-03T07:42:00Z</dcterms:created>
  <dcterms:modified xsi:type="dcterms:W3CDTF">2023-10-06T13:24:00Z</dcterms:modified>
</cp:coreProperties>
</file>