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EE" w:rsidRPr="00F24BEE" w:rsidRDefault="00135494" w:rsidP="00F24B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r w:rsidR="00F24BEE" w:rsidRPr="00F24B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ԱԽԱԳԻԾ</w:t>
      </w:r>
    </w:p>
    <w:p w:rsidR="00F24BEE" w:rsidRPr="00135494" w:rsidRDefault="00F24BEE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24BEE" w:rsidRPr="00135494" w:rsidRDefault="00F24BEE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354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F24BEE" w:rsidRPr="00135494" w:rsidRDefault="00F24BEE" w:rsidP="00F24B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35494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F24BEE" w:rsidRPr="00135494" w:rsidRDefault="00F24BEE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354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F24BEE" w:rsidRPr="00135494" w:rsidRDefault="00F24BEE" w:rsidP="00F24B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35494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F24BEE" w:rsidRPr="00135494" w:rsidRDefault="00F24BEE" w:rsidP="00F24B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35494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F24BEE" w:rsidRPr="00135494" w:rsidRDefault="00135494" w:rsidP="00A366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  <w:r w:rsidRPr="001354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F24BEE" w:rsidRPr="001354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ՔԱՂԱՔԱՑՈՒ</w:t>
      </w:r>
      <w:r w:rsidR="00F24BEE" w:rsidRPr="0013549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F24BEE" w:rsidRPr="0013549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>ԱՆՁՆԱԳՐԻ</w:t>
      </w:r>
      <w:r w:rsidR="00F24BEE" w:rsidRPr="0013549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  <w:r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» 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ՕՐԵՆՔՈՒՄ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ՓՈՓՈԽՈՒԹՅՈՒՆՆԵՐ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9C6EF0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ԵՎ ԼՐԱՑՈՒՄ 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ԿԱՏԱՐԵԼՈՒ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F24BEE"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ՄԱՍԻՆ</w:t>
      </w:r>
    </w:p>
    <w:p w:rsidR="007C1A00" w:rsidRPr="00135494" w:rsidRDefault="007C1A00" w:rsidP="00A366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</w:p>
    <w:p w:rsidR="007C1A00" w:rsidRPr="00135494" w:rsidRDefault="007C1A00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</w:p>
    <w:p w:rsidR="007C1A00" w:rsidRPr="00135494" w:rsidRDefault="007C1A00" w:rsidP="00A366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</w:pPr>
      <w:proofErr w:type="spellStart"/>
      <w:proofErr w:type="gramStart"/>
      <w:r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Հոդված</w:t>
      </w:r>
      <w:proofErr w:type="spellEnd"/>
      <w:r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1.</w:t>
      </w:r>
      <w:proofErr w:type="gramEnd"/>
      <w:r w:rsidRPr="001354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135494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«</w:t>
      </w:r>
      <w:r w:rsidRPr="001354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Հայաստանի Հանրապետության քաղաքացու անձնագրի մասին</w:t>
      </w:r>
      <w:r w:rsidR="00135494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»</w:t>
      </w:r>
      <w:r w:rsidRPr="001354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2011 թվականի նոյոմբերի 30-ի ՀՕ-287-Ն օրենքի /այսուհետ</w:t>
      </w:r>
      <w:r w:rsidR="001354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և</w:t>
      </w:r>
      <w:r w:rsidRPr="001354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՝</w:t>
      </w:r>
      <w:r w:rsidR="00485205" w:rsidRPr="001354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Օրենք</w:t>
      </w:r>
      <w:r w:rsidRPr="001354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/ 9-րդ հոդվածի 2-րդ և 3-րդ մասերն ուժը կորցրած ճանաչել:</w:t>
      </w:r>
    </w:p>
    <w:p w:rsidR="00DD2AFC" w:rsidRPr="00135494" w:rsidRDefault="007C1A00" w:rsidP="00A3662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35494">
        <w:rPr>
          <w:rFonts w:ascii="GHEA Grapalat" w:hAnsi="GHEA Grapalat" w:cs="Arial Unicode"/>
          <w:b/>
          <w:bCs/>
          <w:color w:val="000000"/>
          <w:lang w:val="hy-AM"/>
        </w:rPr>
        <w:t xml:space="preserve">Հոդված 2. </w:t>
      </w:r>
      <w:r w:rsidR="00485205" w:rsidRPr="00135494">
        <w:rPr>
          <w:rFonts w:ascii="GHEA Grapalat" w:hAnsi="GHEA Grapalat" w:cs="Arial Unicode"/>
          <w:bCs/>
          <w:color w:val="000000"/>
          <w:lang w:val="hy-AM"/>
        </w:rPr>
        <w:t>Օրենքի</w:t>
      </w:r>
      <w:r w:rsidR="00350EB9" w:rsidRPr="00135494">
        <w:rPr>
          <w:rFonts w:ascii="GHEA Grapalat" w:hAnsi="GHEA Grapalat" w:cs="Arial Unicode"/>
          <w:bCs/>
          <w:color w:val="000000"/>
          <w:lang w:val="hy-AM"/>
        </w:rPr>
        <w:t xml:space="preserve"> 5</w:t>
      </w:r>
      <w:r w:rsidR="00DD2AFC" w:rsidRPr="00135494">
        <w:rPr>
          <w:rFonts w:ascii="GHEA Grapalat" w:hAnsi="GHEA Grapalat" w:cs="Arial Unicode"/>
          <w:bCs/>
          <w:color w:val="000000"/>
          <w:lang w:val="hy-AM"/>
        </w:rPr>
        <w:t xml:space="preserve">-րդ հոդվածի </w:t>
      </w:r>
      <w:r w:rsidR="00350EB9" w:rsidRPr="00135494">
        <w:rPr>
          <w:rFonts w:ascii="GHEA Grapalat" w:hAnsi="GHEA Grapalat" w:cs="Arial Unicode"/>
          <w:bCs/>
          <w:color w:val="000000"/>
          <w:lang w:val="hy-AM"/>
        </w:rPr>
        <w:t xml:space="preserve">18-րդ </w:t>
      </w:r>
      <w:r w:rsidR="00C56A3C" w:rsidRPr="00135494">
        <w:rPr>
          <w:rFonts w:ascii="GHEA Grapalat" w:hAnsi="GHEA Grapalat" w:cs="Arial Unicode"/>
          <w:bCs/>
          <w:color w:val="000000"/>
          <w:lang w:val="hy-AM"/>
        </w:rPr>
        <w:t xml:space="preserve">մասում </w:t>
      </w:r>
      <w:r w:rsidR="00135494">
        <w:rPr>
          <w:rFonts w:ascii="GHEA Grapalat" w:hAnsi="GHEA Grapalat" w:cs="Arial Unicode"/>
          <w:bCs/>
          <w:color w:val="000000"/>
          <w:lang w:val="hy-AM"/>
        </w:rPr>
        <w:t>«</w:t>
      </w:r>
      <w:r w:rsidR="00C56A3C" w:rsidRPr="00135494">
        <w:rPr>
          <w:rFonts w:ascii="GHEA Grapalat" w:hAnsi="GHEA Grapalat"/>
          <w:color w:val="000000"/>
          <w:shd w:val="clear" w:color="auto" w:fill="FFFFFF"/>
          <w:lang w:val="hy-AM"/>
        </w:rPr>
        <w:t>քաղաքացու՝ կենսաչափական տվյալներ չպարունակող այլ անձնագիր</w:t>
      </w:r>
      <w:r w:rsidR="00135494">
        <w:rPr>
          <w:rFonts w:ascii="GHEA Grapalat" w:hAnsi="GHEA Grapalat" w:cs="Arial Unicode"/>
          <w:bCs/>
          <w:color w:val="000000"/>
          <w:lang w:val="hy-AM"/>
        </w:rPr>
        <w:t>»</w:t>
      </w:r>
      <w:r w:rsidR="00DD2AFC" w:rsidRPr="001354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D2AFC" w:rsidRPr="00135494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C56A3C" w:rsidRPr="00135494">
        <w:rPr>
          <w:rFonts w:ascii="GHEA Grapalat" w:hAnsi="GHEA Grapalat"/>
          <w:color w:val="000000"/>
          <w:lang w:val="hy-AM"/>
        </w:rPr>
        <w:t xml:space="preserve">բառերից հետո լրացնել </w:t>
      </w:r>
      <w:r w:rsidR="00135494">
        <w:rPr>
          <w:rFonts w:ascii="GHEA Grapalat" w:hAnsi="GHEA Grapalat"/>
          <w:color w:val="000000"/>
          <w:lang w:val="hy-AM"/>
        </w:rPr>
        <w:t>«</w:t>
      </w:r>
      <w:r w:rsidR="00C56A3C" w:rsidRPr="00135494">
        <w:rPr>
          <w:rFonts w:ascii="GHEA Grapalat" w:hAnsi="GHEA Grapalat"/>
          <w:color w:val="000000"/>
          <w:lang w:val="hy-AM"/>
        </w:rPr>
        <w:t xml:space="preserve">՝ </w:t>
      </w:r>
      <w:r w:rsidR="00C56A3C" w:rsidRPr="00135494">
        <w:rPr>
          <w:rFonts w:ascii="GHEA Grapalat" w:hAnsi="GHEA Grapalat"/>
          <w:color w:val="000000"/>
          <w:shd w:val="clear" w:color="auto" w:fill="FFFFFF"/>
          <w:lang w:val="hy-AM"/>
        </w:rPr>
        <w:t>մինչև նոր կենսաչափական համակարգի</w:t>
      </w:r>
      <w:r w:rsidR="0033586F" w:rsidRPr="00135494">
        <w:rPr>
          <w:rFonts w:ascii="GHEA Grapalat" w:hAnsi="GHEA Grapalat"/>
          <w:color w:val="000000"/>
          <w:shd w:val="clear" w:color="auto" w:fill="FFFFFF"/>
          <w:lang w:val="hy-AM"/>
        </w:rPr>
        <w:t xml:space="preserve"> ամբողջական ներդնումն ու գործարկ</w:t>
      </w:r>
      <w:r w:rsidR="00C56A3C" w:rsidRPr="00135494">
        <w:rPr>
          <w:rFonts w:ascii="GHEA Grapalat" w:hAnsi="GHEA Grapalat"/>
          <w:color w:val="000000"/>
          <w:shd w:val="clear" w:color="auto" w:fill="FFFFFF"/>
          <w:lang w:val="hy-AM"/>
        </w:rPr>
        <w:t>ումը:</w:t>
      </w:r>
      <w:r w:rsidR="00135494">
        <w:rPr>
          <w:rFonts w:ascii="GHEA Grapalat" w:hAnsi="GHEA Grapalat"/>
          <w:color w:val="000000"/>
          <w:lang w:val="hy-AM"/>
        </w:rPr>
        <w:t>»</w:t>
      </w:r>
      <w:r w:rsidR="00C56A3C" w:rsidRPr="00135494">
        <w:rPr>
          <w:rFonts w:ascii="GHEA Grapalat" w:hAnsi="GHEA Grapalat"/>
          <w:color w:val="000000"/>
          <w:lang w:val="hy-AM"/>
        </w:rPr>
        <w:t xml:space="preserve"> բառեր</w:t>
      </w:r>
      <w:r w:rsidR="00135494">
        <w:rPr>
          <w:rFonts w:ascii="GHEA Grapalat" w:hAnsi="GHEA Grapalat"/>
          <w:color w:val="000000"/>
          <w:lang w:val="hy-AM"/>
        </w:rPr>
        <w:t>ը</w:t>
      </w:r>
      <w:bookmarkStart w:id="0" w:name="_GoBack"/>
      <w:bookmarkEnd w:id="0"/>
      <w:r w:rsidR="00C56A3C" w:rsidRPr="00135494">
        <w:rPr>
          <w:rFonts w:ascii="GHEA Grapalat" w:hAnsi="GHEA Grapalat"/>
          <w:color w:val="000000"/>
          <w:lang w:val="hy-AM"/>
        </w:rPr>
        <w:t>:</w:t>
      </w:r>
      <w:r w:rsidR="00C56A3C" w:rsidRPr="001354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F24BEE" w:rsidRPr="00135494" w:rsidRDefault="00A3662F" w:rsidP="00AB2E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49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3. </w:t>
      </w:r>
      <w:r w:rsidRPr="001354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 w:rsidR="00AB2EE2" w:rsidRPr="00135494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B2EE2" w:rsidRPr="001354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օրվանից:</w:t>
      </w:r>
    </w:p>
    <w:p w:rsidR="00F24BEE" w:rsidRPr="00135494" w:rsidRDefault="00F24BEE" w:rsidP="00A3662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49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6A07D4" w:rsidRPr="00135494" w:rsidRDefault="00135494">
      <w:pPr>
        <w:rPr>
          <w:rFonts w:ascii="GHEA Grapalat" w:hAnsi="GHEA Grapalat"/>
          <w:sz w:val="24"/>
          <w:szCs w:val="24"/>
          <w:lang w:val="hy-AM"/>
        </w:rPr>
      </w:pPr>
    </w:p>
    <w:sectPr w:rsidR="006A07D4" w:rsidRPr="00135494" w:rsidSect="00135494">
      <w:pgSz w:w="12240" w:h="15840"/>
      <w:pgMar w:top="99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D0"/>
    <w:rsid w:val="00135494"/>
    <w:rsid w:val="0033586F"/>
    <w:rsid w:val="00350EB9"/>
    <w:rsid w:val="00485205"/>
    <w:rsid w:val="00683D11"/>
    <w:rsid w:val="00724CA4"/>
    <w:rsid w:val="007C1A00"/>
    <w:rsid w:val="009116BC"/>
    <w:rsid w:val="009C6EF0"/>
    <w:rsid w:val="00A3662F"/>
    <w:rsid w:val="00AB2EE2"/>
    <w:rsid w:val="00B25FD0"/>
    <w:rsid w:val="00C56A3C"/>
    <w:rsid w:val="00DD2AFC"/>
    <w:rsid w:val="00F24BEE"/>
    <w:rsid w:val="00F9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compass</dc:creator>
  <cp:keywords>https:/mul2-police.gov.am/tasks/1984028/oneclick/cfa830161a12396aa31ab97b3e815aa6c7ea3e7826d185c81d15428471876cd7.docx?token=4499b4da63fd227edf2731ff4f8a63fb</cp:keywords>
  <cp:lastModifiedBy>irav6</cp:lastModifiedBy>
  <cp:revision>3</cp:revision>
  <cp:lastPrinted>2023-06-16T12:03:00Z</cp:lastPrinted>
  <dcterms:created xsi:type="dcterms:W3CDTF">2023-07-11T05:34:00Z</dcterms:created>
  <dcterms:modified xsi:type="dcterms:W3CDTF">2023-07-28T06:13:00Z</dcterms:modified>
</cp:coreProperties>
</file>