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DB7CE7" w14:textId="77777777" w:rsidR="002101C1" w:rsidRPr="00BB30A7" w:rsidRDefault="002101C1" w:rsidP="00BB30A7">
      <w:pPr>
        <w:tabs>
          <w:tab w:val="left" w:pos="6390"/>
        </w:tabs>
        <w:spacing w:line="276" w:lineRule="auto"/>
        <w:rPr>
          <w:rFonts w:ascii="GHEA Grapalat" w:hAnsi="GHEA Grapalat" w:cs="GHEA Grapalat"/>
          <w:b/>
          <w:bCs/>
          <w:color w:val="000000"/>
          <w:lang w:val="en-US"/>
        </w:rPr>
      </w:pPr>
    </w:p>
    <w:p w14:paraId="145363B1" w14:textId="77777777" w:rsidR="00B87DB1" w:rsidRPr="00BB30A7" w:rsidRDefault="00B87DB1" w:rsidP="00BB30A7">
      <w:pPr>
        <w:tabs>
          <w:tab w:val="left" w:pos="6390"/>
        </w:tabs>
        <w:spacing w:line="276" w:lineRule="auto"/>
        <w:ind w:firstLine="720"/>
        <w:jc w:val="center"/>
        <w:rPr>
          <w:rFonts w:ascii="GHEA Grapalat" w:hAnsi="GHEA Grapalat"/>
        </w:rPr>
      </w:pPr>
      <w:r w:rsidRPr="00BB30A7">
        <w:rPr>
          <w:rFonts w:ascii="GHEA Grapalat" w:hAnsi="GHEA Grapalat" w:cs="GHEA Grapalat"/>
          <w:b/>
          <w:bCs/>
          <w:color w:val="000000"/>
        </w:rPr>
        <w:t>ՀԱՅԱՍՏԱՆԻ ՀԱՆՐԱՊԵՏՈՒԹՅԱՆ ԿԱՌԱՎԱՐՈՒԹՅՈՒՆ</w:t>
      </w:r>
    </w:p>
    <w:p w14:paraId="5E243280" w14:textId="77777777" w:rsidR="00B87DB1" w:rsidRPr="00BB30A7" w:rsidRDefault="00B87DB1" w:rsidP="00BB30A7">
      <w:pPr>
        <w:tabs>
          <w:tab w:val="left" w:pos="6390"/>
        </w:tabs>
        <w:spacing w:line="276" w:lineRule="auto"/>
        <w:ind w:firstLine="720"/>
        <w:jc w:val="center"/>
        <w:rPr>
          <w:rFonts w:ascii="GHEA Grapalat" w:hAnsi="GHEA Grapalat"/>
        </w:rPr>
      </w:pPr>
      <w:r w:rsidRPr="00BB30A7">
        <w:rPr>
          <w:rFonts w:ascii="GHEA Grapalat" w:hAnsi="GHEA Grapalat"/>
          <w:b/>
          <w:bCs/>
          <w:color w:val="000000"/>
        </w:rPr>
        <w:t>Ո Ր Ո Շ ՈՒ Մ</w:t>
      </w:r>
    </w:p>
    <w:p w14:paraId="2DB230FE" w14:textId="77777777" w:rsidR="002101C1" w:rsidRPr="00BB30A7" w:rsidRDefault="002101C1" w:rsidP="00BB30A7">
      <w:pPr>
        <w:tabs>
          <w:tab w:val="left" w:pos="6390"/>
        </w:tabs>
        <w:spacing w:line="276" w:lineRule="auto"/>
        <w:rPr>
          <w:rFonts w:ascii="GHEA Grapalat" w:hAnsi="GHEA Grapalat"/>
        </w:rPr>
      </w:pPr>
    </w:p>
    <w:p w14:paraId="280E479B" w14:textId="77777777" w:rsidR="00B87DB1" w:rsidRPr="00BB30A7" w:rsidRDefault="00B87DB1" w:rsidP="00BB30A7">
      <w:pPr>
        <w:tabs>
          <w:tab w:val="left" w:pos="6390"/>
        </w:tabs>
        <w:spacing w:line="276" w:lineRule="auto"/>
        <w:ind w:firstLine="142"/>
        <w:jc w:val="center"/>
        <w:rPr>
          <w:rFonts w:ascii="GHEA Grapalat" w:hAnsi="GHEA Grapalat"/>
        </w:rPr>
      </w:pPr>
      <w:r w:rsidRPr="00BB30A7">
        <w:rPr>
          <w:rFonts w:ascii="GHEA Grapalat" w:hAnsi="GHEA Grapalat"/>
          <w:color w:val="000000"/>
        </w:rPr>
        <w:t xml:space="preserve">«——» «——————» </w:t>
      </w:r>
      <w:r w:rsidR="004D3258" w:rsidRPr="00BB30A7">
        <w:rPr>
          <w:rFonts w:ascii="GHEA Grapalat" w:hAnsi="GHEA Grapalat"/>
          <w:color w:val="000000"/>
        </w:rPr>
        <w:t xml:space="preserve"> </w:t>
      </w:r>
      <w:r w:rsidRPr="00BB30A7">
        <w:rPr>
          <w:rFonts w:ascii="GHEA Grapalat" w:hAnsi="GHEA Grapalat"/>
          <w:color w:val="000000"/>
        </w:rPr>
        <w:t>202</w:t>
      </w:r>
      <w:r w:rsidR="00BE7619" w:rsidRPr="00BB30A7">
        <w:rPr>
          <w:rFonts w:ascii="GHEA Grapalat" w:hAnsi="GHEA Grapalat"/>
          <w:color w:val="000000"/>
        </w:rPr>
        <w:t>3</w:t>
      </w:r>
      <w:r w:rsidRPr="00BB30A7">
        <w:rPr>
          <w:rFonts w:ascii="GHEA Grapalat" w:hAnsi="GHEA Grapalat"/>
          <w:color w:val="000000"/>
        </w:rPr>
        <w:t xml:space="preserve"> թվականի</w:t>
      </w:r>
      <w:r w:rsidR="008A6AF9" w:rsidRPr="00BB30A7">
        <w:rPr>
          <w:rFonts w:ascii="GHEA Grapalat" w:hAnsi="GHEA Grapalat"/>
          <w:color w:val="000000"/>
        </w:rPr>
        <w:t xml:space="preserve"> </w:t>
      </w:r>
      <w:r w:rsidR="00487735" w:rsidRPr="00BB30A7">
        <w:rPr>
          <w:rFonts w:ascii="GHEA Grapalat" w:hAnsi="GHEA Grapalat"/>
          <w:color w:val="000000"/>
        </w:rPr>
        <w:t>N</w:t>
      </w:r>
      <w:r w:rsidRPr="00BB30A7">
        <w:rPr>
          <w:rFonts w:ascii="GHEA Grapalat" w:hAnsi="GHEA Grapalat"/>
          <w:color w:val="000000"/>
        </w:rPr>
        <w:t>---</w:t>
      </w:r>
      <w:r w:rsidR="00A42BEA" w:rsidRPr="00BB30A7">
        <w:rPr>
          <w:rFonts w:ascii="GHEA Grapalat" w:hAnsi="GHEA Grapalat"/>
          <w:color w:val="000000"/>
        </w:rPr>
        <w:t>Ն</w:t>
      </w:r>
    </w:p>
    <w:p w14:paraId="46DDDC27" w14:textId="77777777" w:rsidR="002101C1" w:rsidRPr="00BB30A7" w:rsidRDefault="002101C1" w:rsidP="00BB30A7">
      <w:pPr>
        <w:shd w:val="clear" w:color="auto" w:fill="FFFFFF"/>
        <w:tabs>
          <w:tab w:val="left" w:pos="6390"/>
        </w:tabs>
        <w:spacing w:line="276" w:lineRule="auto"/>
        <w:rPr>
          <w:rFonts w:ascii="GHEA Grapalat" w:hAnsi="GHEA Grapalat"/>
          <w:b/>
          <w:bCs/>
          <w:color w:val="000000"/>
        </w:rPr>
      </w:pPr>
    </w:p>
    <w:p w14:paraId="48538BA6" w14:textId="77777777" w:rsidR="002101C1" w:rsidRPr="00BB30A7" w:rsidRDefault="002101C1" w:rsidP="00BB30A7">
      <w:pPr>
        <w:shd w:val="clear" w:color="auto" w:fill="FFFFFF"/>
        <w:tabs>
          <w:tab w:val="left" w:pos="6390"/>
        </w:tabs>
        <w:spacing w:line="276" w:lineRule="auto"/>
        <w:rPr>
          <w:rFonts w:ascii="GHEA Grapalat" w:hAnsi="GHEA Grapalat"/>
          <w:b/>
          <w:bCs/>
          <w:color w:val="000000"/>
        </w:rPr>
      </w:pPr>
    </w:p>
    <w:p w14:paraId="48214415" w14:textId="77777777" w:rsidR="0000277F" w:rsidRPr="00BB30A7" w:rsidRDefault="0000277F" w:rsidP="00BB30A7">
      <w:pPr>
        <w:shd w:val="clear" w:color="auto" w:fill="FFFFFF"/>
        <w:tabs>
          <w:tab w:val="left" w:pos="3780"/>
          <w:tab w:val="left" w:pos="4500"/>
          <w:tab w:val="left" w:pos="6030"/>
          <w:tab w:val="left" w:pos="6390"/>
        </w:tabs>
        <w:spacing w:line="276" w:lineRule="auto"/>
        <w:jc w:val="center"/>
        <w:rPr>
          <w:rFonts w:ascii="GHEA Grapalat" w:hAnsi="GHEA Grapalat"/>
          <w:b/>
          <w:bCs/>
          <w:color w:val="000000"/>
        </w:rPr>
      </w:pPr>
      <w:r w:rsidRPr="00BB30A7">
        <w:rPr>
          <w:rFonts w:ascii="GHEA Grapalat" w:hAnsi="GHEA Grapalat"/>
          <w:b/>
          <w:bCs/>
          <w:color w:val="000000"/>
        </w:rPr>
        <w:t>ՀԱՅԱՍՏԱ</w:t>
      </w:r>
      <w:r w:rsidR="00F958D9" w:rsidRPr="00BB30A7">
        <w:rPr>
          <w:rFonts w:ascii="GHEA Grapalat" w:hAnsi="GHEA Grapalat"/>
          <w:b/>
          <w:bCs/>
          <w:color w:val="000000"/>
        </w:rPr>
        <w:t>ՆԻ ՀԱՆՐԱՊԵՏՈՒԹՅԱՆ ԿԱՌԱՎԱՐՈՒԹՅԱՆ 20</w:t>
      </w:r>
      <w:r w:rsidR="00000B88" w:rsidRPr="00BB30A7">
        <w:rPr>
          <w:rFonts w:ascii="GHEA Grapalat" w:hAnsi="GHEA Grapalat"/>
          <w:b/>
          <w:bCs/>
          <w:color w:val="000000"/>
        </w:rPr>
        <w:t>13</w:t>
      </w:r>
      <w:r w:rsidR="00BE7619" w:rsidRPr="00BB30A7">
        <w:rPr>
          <w:rFonts w:ascii="GHEA Grapalat" w:hAnsi="GHEA Grapalat"/>
          <w:b/>
          <w:bCs/>
          <w:color w:val="000000"/>
        </w:rPr>
        <w:t xml:space="preserve"> ԹՎԱԿԱՆԻ </w:t>
      </w:r>
      <w:r w:rsidR="00000B88" w:rsidRPr="00BB30A7">
        <w:rPr>
          <w:rFonts w:ascii="GHEA Grapalat" w:hAnsi="GHEA Grapalat"/>
          <w:b/>
          <w:bCs/>
          <w:color w:val="000000"/>
        </w:rPr>
        <w:t>ՀՈԿՏԵՄԲԵՐԻ 10</w:t>
      </w:r>
      <w:r w:rsidR="0047737D" w:rsidRPr="00BB30A7">
        <w:rPr>
          <w:rFonts w:ascii="GHEA Grapalat" w:hAnsi="GHEA Grapalat"/>
          <w:b/>
          <w:bCs/>
          <w:color w:val="000000"/>
        </w:rPr>
        <w:t>-</w:t>
      </w:r>
      <w:r w:rsidR="00176C03" w:rsidRPr="00BB30A7">
        <w:rPr>
          <w:rFonts w:ascii="GHEA Grapalat" w:hAnsi="GHEA Grapalat"/>
          <w:b/>
          <w:bCs/>
          <w:color w:val="000000"/>
        </w:rPr>
        <w:t>Ի</w:t>
      </w:r>
      <w:r w:rsidR="0047737D" w:rsidRPr="00BB30A7">
        <w:rPr>
          <w:rFonts w:ascii="GHEA Grapalat" w:hAnsi="GHEA Grapalat"/>
          <w:b/>
          <w:bCs/>
          <w:color w:val="000000"/>
        </w:rPr>
        <w:t xml:space="preserve"> </w:t>
      </w:r>
      <w:r w:rsidR="007171D1" w:rsidRPr="00BB30A7">
        <w:rPr>
          <w:rFonts w:ascii="GHEA Grapalat" w:hAnsi="GHEA Grapalat"/>
          <w:b/>
          <w:bCs/>
          <w:color w:val="000000"/>
        </w:rPr>
        <w:t xml:space="preserve">N </w:t>
      </w:r>
      <w:r w:rsidR="0047737D" w:rsidRPr="00BB30A7">
        <w:rPr>
          <w:rFonts w:ascii="GHEA Grapalat" w:hAnsi="GHEA Grapalat"/>
          <w:b/>
          <w:bCs/>
          <w:color w:val="000000"/>
        </w:rPr>
        <w:t>1</w:t>
      </w:r>
      <w:r w:rsidR="00000B88" w:rsidRPr="00BB30A7">
        <w:rPr>
          <w:rFonts w:ascii="GHEA Grapalat" w:hAnsi="GHEA Grapalat"/>
          <w:b/>
          <w:bCs/>
          <w:color w:val="000000"/>
        </w:rPr>
        <w:t>110</w:t>
      </w:r>
      <w:r w:rsidR="0047737D" w:rsidRPr="00BB30A7">
        <w:rPr>
          <w:rFonts w:ascii="GHEA Grapalat" w:hAnsi="GHEA Grapalat"/>
          <w:b/>
          <w:bCs/>
          <w:color w:val="000000"/>
        </w:rPr>
        <w:t>-</w:t>
      </w:r>
      <w:r w:rsidR="00176C03" w:rsidRPr="00BB30A7">
        <w:rPr>
          <w:rFonts w:ascii="GHEA Grapalat" w:hAnsi="GHEA Grapalat"/>
          <w:b/>
          <w:bCs/>
          <w:color w:val="000000"/>
        </w:rPr>
        <w:t>Ն</w:t>
      </w:r>
      <w:r w:rsidR="005550C3" w:rsidRPr="00BB30A7">
        <w:rPr>
          <w:rFonts w:ascii="GHEA Grapalat" w:hAnsi="GHEA Grapalat"/>
          <w:b/>
          <w:bCs/>
          <w:color w:val="000000"/>
        </w:rPr>
        <w:t xml:space="preserve"> ՈՐՈՇ</w:t>
      </w:r>
      <w:r w:rsidR="0047737D" w:rsidRPr="00BB30A7">
        <w:rPr>
          <w:rFonts w:ascii="GHEA Grapalat" w:hAnsi="GHEA Grapalat"/>
          <w:b/>
          <w:bCs/>
          <w:color w:val="000000"/>
        </w:rPr>
        <w:t>Մ</w:t>
      </w:r>
      <w:r w:rsidR="005550C3" w:rsidRPr="00BB30A7">
        <w:rPr>
          <w:rFonts w:ascii="GHEA Grapalat" w:hAnsi="GHEA Grapalat"/>
          <w:b/>
          <w:bCs/>
          <w:color w:val="000000"/>
        </w:rPr>
        <w:t>Ա</w:t>
      </w:r>
      <w:r w:rsidR="00706463" w:rsidRPr="00BB30A7">
        <w:rPr>
          <w:rFonts w:ascii="GHEA Grapalat" w:hAnsi="GHEA Grapalat"/>
          <w:b/>
          <w:bCs/>
          <w:color w:val="000000"/>
        </w:rPr>
        <w:t>Ն ՄԵՋ ՓՈՓՈԽՈՒԹՅՈՒՆՆԵՐ</w:t>
      </w:r>
      <w:r w:rsidR="005550C3" w:rsidRPr="00BB30A7">
        <w:rPr>
          <w:rFonts w:ascii="GHEA Grapalat" w:hAnsi="GHEA Grapalat"/>
          <w:b/>
          <w:bCs/>
          <w:color w:val="000000"/>
        </w:rPr>
        <w:t xml:space="preserve"> </w:t>
      </w:r>
      <w:r w:rsidR="00000B88" w:rsidRPr="00BB30A7">
        <w:rPr>
          <w:rFonts w:ascii="GHEA Grapalat" w:hAnsi="GHEA Grapalat"/>
          <w:b/>
          <w:bCs/>
          <w:color w:val="000000"/>
        </w:rPr>
        <w:t xml:space="preserve">ԵՎ ԼՐԱՑՈՒՄՆԵՐ </w:t>
      </w:r>
      <w:r w:rsidR="005550C3" w:rsidRPr="00BB30A7">
        <w:rPr>
          <w:rFonts w:ascii="GHEA Grapalat" w:hAnsi="GHEA Grapalat"/>
          <w:b/>
          <w:bCs/>
          <w:color w:val="000000"/>
        </w:rPr>
        <w:t>ԿԱՏԱՐԵԼՈՒ ՄԱՍԻՆ</w:t>
      </w:r>
    </w:p>
    <w:p w14:paraId="3F3DBF3B" w14:textId="77777777" w:rsidR="00212442" w:rsidRPr="00BB30A7" w:rsidRDefault="00212442" w:rsidP="00BB30A7">
      <w:pPr>
        <w:shd w:val="clear" w:color="auto" w:fill="FFFFFF"/>
        <w:tabs>
          <w:tab w:val="left" w:pos="6390"/>
        </w:tabs>
        <w:spacing w:line="276" w:lineRule="auto"/>
        <w:jc w:val="center"/>
        <w:rPr>
          <w:rFonts w:ascii="GHEA Grapalat" w:hAnsi="GHEA Grapalat"/>
          <w:color w:val="000000"/>
        </w:rPr>
      </w:pPr>
    </w:p>
    <w:p w14:paraId="3EDE1FF6" w14:textId="77777777" w:rsidR="00B87DB1" w:rsidRPr="00BB30A7" w:rsidRDefault="00B87DB1" w:rsidP="00BB30A7">
      <w:pPr>
        <w:tabs>
          <w:tab w:val="left" w:pos="6390"/>
        </w:tabs>
        <w:spacing w:line="276" w:lineRule="auto"/>
        <w:ind w:firstLine="720"/>
        <w:jc w:val="both"/>
        <w:rPr>
          <w:rFonts w:ascii="GHEA Grapalat" w:hAnsi="GHEA Grapalat"/>
        </w:rPr>
      </w:pPr>
    </w:p>
    <w:p w14:paraId="6A7CFEED" w14:textId="276DB7EA" w:rsidR="005550C3" w:rsidRPr="00BB30A7" w:rsidRDefault="00CE0E19" w:rsidP="00BB30A7">
      <w:pPr>
        <w:tabs>
          <w:tab w:val="left" w:pos="6390"/>
          <w:tab w:val="left" w:pos="7110"/>
        </w:tabs>
        <w:spacing w:line="276" w:lineRule="auto"/>
        <w:ind w:right="23" w:firstLine="720"/>
        <w:jc w:val="both"/>
        <w:rPr>
          <w:rFonts w:ascii="GHEA Grapalat" w:hAnsi="GHEA Grapalat"/>
          <w:i/>
          <w:color w:val="000000"/>
        </w:rPr>
      </w:pPr>
      <w:r w:rsidRPr="00BB30A7">
        <w:rPr>
          <w:rFonts w:ascii="GHEA Grapalat" w:hAnsi="GHEA Grapalat" w:cs="Sylfaen"/>
        </w:rPr>
        <w:t>Ղեկավարվելով «Նորմատիվ իրավական ակտերի մասին</w:t>
      </w:r>
      <w:r w:rsidRPr="00BB30A7">
        <w:rPr>
          <w:rFonts w:ascii="GHEA Grapalat" w:hAnsi="GHEA Grapalat"/>
        </w:rPr>
        <w:t xml:space="preserve">» </w:t>
      </w:r>
      <w:r w:rsidRPr="00BB30A7">
        <w:rPr>
          <w:rFonts w:ascii="GHEA Grapalat" w:hAnsi="GHEA Grapalat" w:cs="Sylfaen"/>
        </w:rPr>
        <w:t xml:space="preserve">օրենքի </w:t>
      </w:r>
      <w:r w:rsidR="005550C3" w:rsidRPr="00BB30A7">
        <w:rPr>
          <w:rFonts w:ascii="GHEA Grapalat" w:hAnsi="GHEA Grapalat"/>
          <w:color w:val="000000"/>
          <w:shd w:val="clear" w:color="auto" w:fill="FFFFFF"/>
        </w:rPr>
        <w:t>33</w:t>
      </w:r>
      <w:r w:rsidR="0000277F" w:rsidRPr="00BB30A7">
        <w:rPr>
          <w:rFonts w:ascii="GHEA Grapalat" w:hAnsi="GHEA Grapalat"/>
          <w:color w:val="000000"/>
          <w:shd w:val="clear" w:color="auto" w:fill="FFFFFF"/>
        </w:rPr>
        <w:t xml:space="preserve">-րդ </w:t>
      </w:r>
      <w:r w:rsidR="005550C3" w:rsidRPr="00BB30A7">
        <w:rPr>
          <w:rFonts w:ascii="GHEA Grapalat" w:hAnsi="GHEA Grapalat"/>
          <w:color w:val="000000"/>
          <w:shd w:val="clear" w:color="auto" w:fill="FFFFFF"/>
        </w:rPr>
        <w:t>և 34-րդ հոդված</w:t>
      </w:r>
      <w:r w:rsidR="004A5FBC" w:rsidRPr="00BB30A7">
        <w:rPr>
          <w:rFonts w:ascii="GHEA Grapalat" w:hAnsi="GHEA Grapalat"/>
          <w:color w:val="000000"/>
          <w:shd w:val="clear" w:color="auto" w:fill="FFFFFF"/>
        </w:rPr>
        <w:t>ներ</w:t>
      </w:r>
      <w:r w:rsidR="005550C3" w:rsidRPr="00BB30A7">
        <w:rPr>
          <w:rFonts w:ascii="GHEA Grapalat" w:hAnsi="GHEA Grapalat"/>
          <w:color w:val="000000"/>
          <w:shd w:val="clear" w:color="auto" w:fill="FFFFFF"/>
        </w:rPr>
        <w:t>ով՝</w:t>
      </w:r>
      <w:r w:rsidR="0000277F" w:rsidRPr="00BB30A7">
        <w:rPr>
          <w:rFonts w:ascii="GHEA Grapalat" w:hAnsi="GHEA Grapalat"/>
          <w:color w:val="000000"/>
          <w:shd w:val="clear" w:color="auto" w:fill="FFFFFF"/>
        </w:rPr>
        <w:t xml:space="preserve"> </w:t>
      </w:r>
      <w:r w:rsidR="00B87DB1" w:rsidRPr="00BB30A7">
        <w:rPr>
          <w:rFonts w:ascii="GHEA Grapalat" w:hAnsi="GHEA Grapalat"/>
          <w:i/>
          <w:color w:val="000000"/>
        </w:rPr>
        <w:t>Հայաստանի Հանրապետության կառավարությունը որոշում է.</w:t>
      </w:r>
    </w:p>
    <w:p w14:paraId="584CACC7" w14:textId="77777777" w:rsidR="005550C3" w:rsidRPr="00BB30A7" w:rsidRDefault="005550C3"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color w:val="000000"/>
        </w:rPr>
        <w:t>1.</w:t>
      </w:r>
      <w:r w:rsidR="0048278C" w:rsidRPr="00BB30A7">
        <w:rPr>
          <w:rFonts w:ascii="GHEA Grapalat" w:hAnsi="GHEA Grapalat"/>
          <w:color w:val="000000"/>
        </w:rPr>
        <w:t xml:space="preserve"> </w:t>
      </w:r>
      <w:r w:rsidR="0000277F" w:rsidRPr="00BB30A7">
        <w:rPr>
          <w:rFonts w:ascii="GHEA Grapalat" w:hAnsi="GHEA Grapalat" w:cs="Sylfaen"/>
        </w:rPr>
        <w:t>Հայաստանի</w:t>
      </w:r>
      <w:r w:rsidR="0000277F" w:rsidRPr="00BB30A7">
        <w:rPr>
          <w:rFonts w:ascii="GHEA Grapalat" w:hAnsi="GHEA Grapalat"/>
        </w:rPr>
        <w:t xml:space="preserve"> </w:t>
      </w:r>
      <w:r w:rsidR="0000277F" w:rsidRPr="00BB30A7">
        <w:rPr>
          <w:rFonts w:ascii="GHEA Grapalat" w:hAnsi="GHEA Grapalat" w:cs="Sylfaen"/>
        </w:rPr>
        <w:t>Հ</w:t>
      </w:r>
      <w:r w:rsidR="00BE7619" w:rsidRPr="00BB30A7">
        <w:rPr>
          <w:rFonts w:ascii="GHEA Grapalat" w:hAnsi="GHEA Grapalat"/>
        </w:rPr>
        <w:t>անրապետության կառավարության 20</w:t>
      </w:r>
      <w:r w:rsidR="00B569AB" w:rsidRPr="00BB30A7">
        <w:rPr>
          <w:rFonts w:ascii="GHEA Grapalat" w:hAnsi="GHEA Grapalat"/>
        </w:rPr>
        <w:t>13</w:t>
      </w:r>
      <w:r w:rsidR="00BE7619" w:rsidRPr="00BB30A7">
        <w:rPr>
          <w:rFonts w:ascii="GHEA Grapalat" w:hAnsi="GHEA Grapalat"/>
        </w:rPr>
        <w:t xml:space="preserve"> թվականի հ</w:t>
      </w:r>
      <w:r w:rsidR="00B569AB" w:rsidRPr="00BB30A7">
        <w:rPr>
          <w:rFonts w:ascii="GHEA Grapalat" w:hAnsi="GHEA Grapalat"/>
        </w:rPr>
        <w:t>ոկտեմբերի</w:t>
      </w:r>
      <w:r w:rsidR="00BE7619" w:rsidRPr="00BB30A7">
        <w:rPr>
          <w:rFonts w:ascii="GHEA Grapalat" w:hAnsi="GHEA Grapalat"/>
        </w:rPr>
        <w:t xml:space="preserve"> </w:t>
      </w:r>
      <w:r w:rsidR="00B569AB" w:rsidRPr="00BB30A7">
        <w:rPr>
          <w:rFonts w:ascii="GHEA Grapalat" w:hAnsi="GHEA Grapalat"/>
        </w:rPr>
        <w:t>10</w:t>
      </w:r>
      <w:r w:rsidR="0000277F" w:rsidRPr="00BB30A7">
        <w:rPr>
          <w:rFonts w:ascii="GHEA Grapalat" w:hAnsi="GHEA Grapalat"/>
        </w:rPr>
        <w:t xml:space="preserve">-ի </w:t>
      </w:r>
      <w:r w:rsidR="0000277F" w:rsidRPr="00BB30A7">
        <w:rPr>
          <w:rFonts w:ascii="GHEA Grapalat" w:hAnsi="GHEA Grapalat"/>
          <w:bCs/>
        </w:rPr>
        <w:t>«</w:t>
      </w:r>
      <w:r w:rsidR="00234BE2" w:rsidRPr="00BB30A7">
        <w:rPr>
          <w:rFonts w:ascii="GHEA Grapalat" w:hAnsi="GHEA Grapalat"/>
          <w:bCs/>
        </w:rPr>
        <w:t>Իրավաբանական անձանց պետական գրանցում, իրավաբանական անձանց առանձնացված ստորաբաժանումների, հիմնարկների և անհատ ձեռնարկատերերի պետական հաշվառում իրականացնող մարմնի սպասարկման գրասենյակների գործառույթները նոտարների, փաստաբանների, փաստաբանական գրասենյակների գործառույթների և այլ անձանց կողմից իրականացվելու կարգը</w:t>
      </w:r>
      <w:r w:rsidR="001D6DBD" w:rsidRPr="00BB30A7">
        <w:rPr>
          <w:rFonts w:ascii="GHEA Grapalat" w:hAnsi="GHEA Grapalat"/>
          <w:bCs/>
        </w:rPr>
        <w:t xml:space="preserve"> սահմանելու</w:t>
      </w:r>
      <w:r w:rsidR="00234BE2" w:rsidRPr="00BB30A7">
        <w:rPr>
          <w:rFonts w:ascii="GHEA Grapalat" w:hAnsi="GHEA Grapalat"/>
          <w:bCs/>
        </w:rPr>
        <w:t xml:space="preserve"> մասին</w:t>
      </w:r>
      <w:r w:rsidR="00BE7619" w:rsidRPr="00BB30A7">
        <w:rPr>
          <w:rFonts w:ascii="GHEA Grapalat" w:hAnsi="GHEA Grapalat"/>
        </w:rPr>
        <w:t>»</w:t>
      </w:r>
      <w:r w:rsidR="002B71DD" w:rsidRPr="00BB30A7">
        <w:rPr>
          <w:rFonts w:ascii="GHEA Grapalat" w:hAnsi="GHEA Grapalat"/>
        </w:rPr>
        <w:t xml:space="preserve"> </w:t>
      </w:r>
      <w:r w:rsidR="007171D1" w:rsidRPr="00BB30A7">
        <w:rPr>
          <w:rFonts w:ascii="GHEA Grapalat" w:hAnsi="GHEA Grapalat"/>
        </w:rPr>
        <w:t xml:space="preserve">N </w:t>
      </w:r>
      <w:r w:rsidR="00BE7619" w:rsidRPr="00BB30A7">
        <w:rPr>
          <w:rFonts w:ascii="GHEA Grapalat" w:hAnsi="GHEA Grapalat"/>
        </w:rPr>
        <w:t>1</w:t>
      </w:r>
      <w:r w:rsidR="00234BE2" w:rsidRPr="00BB30A7">
        <w:rPr>
          <w:rFonts w:ascii="GHEA Grapalat" w:hAnsi="GHEA Grapalat"/>
        </w:rPr>
        <w:t>110</w:t>
      </w:r>
      <w:r w:rsidRPr="00BB30A7">
        <w:rPr>
          <w:rFonts w:ascii="GHEA Grapalat" w:hAnsi="GHEA Grapalat"/>
        </w:rPr>
        <w:t xml:space="preserve">-Ն որոշման </w:t>
      </w:r>
      <w:r w:rsidR="00706463" w:rsidRPr="00BB30A7">
        <w:rPr>
          <w:rFonts w:ascii="GHEA Grapalat" w:hAnsi="GHEA Grapalat"/>
          <w:color w:val="000000"/>
        </w:rPr>
        <w:t>(այսուհետ՝ Ո</w:t>
      </w:r>
      <w:r w:rsidR="000B60D8" w:rsidRPr="00BB30A7">
        <w:rPr>
          <w:rFonts w:ascii="GHEA Grapalat" w:hAnsi="GHEA Grapalat"/>
          <w:color w:val="000000"/>
        </w:rPr>
        <w:t xml:space="preserve">րոշում) </w:t>
      </w:r>
      <w:r w:rsidR="00AB5C2F" w:rsidRPr="00BB30A7">
        <w:rPr>
          <w:rFonts w:ascii="GHEA Grapalat" w:hAnsi="GHEA Grapalat"/>
        </w:rPr>
        <w:t xml:space="preserve">մեջ </w:t>
      </w:r>
      <w:r w:rsidRPr="00BB30A7">
        <w:rPr>
          <w:rFonts w:ascii="GHEA Grapalat" w:hAnsi="GHEA Grapalat"/>
        </w:rPr>
        <w:t>կատարել հետևյալ փոփոխությունները</w:t>
      </w:r>
      <w:r w:rsidR="00234BE2" w:rsidRPr="00BB30A7">
        <w:rPr>
          <w:rFonts w:ascii="GHEA Grapalat" w:hAnsi="GHEA Grapalat"/>
        </w:rPr>
        <w:t xml:space="preserve"> և լրացումները</w:t>
      </w:r>
      <w:r w:rsidRPr="00BB30A7">
        <w:rPr>
          <w:rFonts w:ascii="GHEA Grapalat" w:hAnsi="GHEA Grapalat"/>
        </w:rPr>
        <w:t>.</w:t>
      </w:r>
    </w:p>
    <w:p w14:paraId="108D309A" w14:textId="32BEE0A1" w:rsidR="00234BE2" w:rsidRPr="00BB30A7" w:rsidRDefault="00F63B42"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 xml:space="preserve">1) Որոշման վերնագրում, 1-ին կետի 1-ին ենթակետում և </w:t>
      </w:r>
      <w:r w:rsidR="00C22809" w:rsidRPr="00BB30A7">
        <w:rPr>
          <w:rFonts w:ascii="GHEA Grapalat" w:hAnsi="GHEA Grapalat"/>
        </w:rPr>
        <w:t>N 1</w:t>
      </w:r>
      <w:r w:rsidRPr="00BB30A7">
        <w:rPr>
          <w:rFonts w:ascii="GHEA Grapalat" w:hAnsi="GHEA Grapalat"/>
        </w:rPr>
        <w:t xml:space="preserve"> հավելված</w:t>
      </w:r>
      <w:r w:rsidR="00C22809" w:rsidRPr="00BB30A7">
        <w:rPr>
          <w:rFonts w:ascii="GHEA Grapalat" w:hAnsi="GHEA Grapalat"/>
        </w:rPr>
        <w:t>ի վերնագրում</w:t>
      </w:r>
      <w:r w:rsidRPr="00BB30A7">
        <w:rPr>
          <w:rFonts w:ascii="GHEA Grapalat" w:hAnsi="GHEA Grapalat"/>
        </w:rPr>
        <w:t xml:space="preserve"> «նոտարների, փաստաբանների, փաստաբանական գրասենյակների և այլ անձանց կողմից» բառերը փոխարինել «պետական կառավարման և տեղական ինքնակառավարման մարմինների, հանրային ծառայությունների միասնական գրասենյակների, նոտարների, փաստաբանների, փաստաբանական գրասենյակների, ինչպես նաև քաղաքացիների սպասարկման ոլորտում գործառույթներ իրականացնող այլ սուբյեկտների կողմից» բառերով:</w:t>
      </w:r>
    </w:p>
    <w:p w14:paraId="138E436A" w14:textId="77777777" w:rsidR="00F63B42" w:rsidRPr="00BB30A7" w:rsidRDefault="00F63B42"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2)  Որոշման 2-րդ կետում</w:t>
      </w:r>
      <w:r w:rsidR="00590C77" w:rsidRPr="00BB30A7">
        <w:rPr>
          <w:rFonts w:ascii="GHEA Grapalat" w:hAnsi="GHEA Grapalat"/>
        </w:rPr>
        <w:t xml:space="preserve"> </w:t>
      </w:r>
      <w:r w:rsidRPr="00BB30A7">
        <w:rPr>
          <w:rFonts w:ascii="GHEA Grapalat" w:hAnsi="GHEA Grapalat"/>
        </w:rPr>
        <w:t>«մասին պայմանագրի ձևը» բառերը փոխարինել «պայմանները» բառով:</w:t>
      </w:r>
    </w:p>
    <w:p w14:paraId="53BCE737" w14:textId="77777777" w:rsidR="00215ADC" w:rsidRPr="00BB30A7" w:rsidRDefault="00215ADC"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3) Որոշման N 1 հավելվածում՝</w:t>
      </w:r>
    </w:p>
    <w:p w14:paraId="2500A924" w14:textId="66A3EC7F" w:rsidR="00EA6DEC" w:rsidRPr="00BB30A7" w:rsidRDefault="00EA6DEC"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ա. 1-ին կետ</w:t>
      </w:r>
      <w:r w:rsidR="009E2C13" w:rsidRPr="00BB30A7">
        <w:rPr>
          <w:rFonts w:ascii="GHEA Grapalat" w:hAnsi="GHEA Grapalat"/>
        </w:rPr>
        <w:t>ից հանել «աշխատակազմի» բառը.</w:t>
      </w:r>
    </w:p>
    <w:p w14:paraId="10FEFB2E" w14:textId="0031D44C" w:rsidR="00215ADC" w:rsidRPr="00BB30A7" w:rsidRDefault="00EA6DEC"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բ</w:t>
      </w:r>
      <w:r w:rsidR="00215ADC" w:rsidRPr="00BB30A7">
        <w:rPr>
          <w:rFonts w:ascii="GHEA Grapalat" w:hAnsi="GHEA Grapalat"/>
        </w:rPr>
        <w:t xml:space="preserve">.  </w:t>
      </w:r>
      <w:r w:rsidRPr="00BB30A7">
        <w:rPr>
          <w:rFonts w:ascii="GHEA Grapalat" w:hAnsi="GHEA Grapalat"/>
        </w:rPr>
        <w:t>2-րդ</w:t>
      </w:r>
      <w:r w:rsidR="00215ADC" w:rsidRPr="00BB30A7">
        <w:rPr>
          <w:rFonts w:ascii="GHEA Grapalat" w:hAnsi="GHEA Grapalat"/>
        </w:rPr>
        <w:t xml:space="preserve"> կետի 4-րդ</w:t>
      </w:r>
      <w:r w:rsidR="008C0E22" w:rsidRPr="00BB30A7">
        <w:rPr>
          <w:rFonts w:ascii="GHEA Grapalat" w:hAnsi="GHEA Grapalat"/>
        </w:rPr>
        <w:t xml:space="preserve"> ենթակետը</w:t>
      </w:r>
      <w:r w:rsidR="00215ADC" w:rsidRPr="00BB30A7">
        <w:rPr>
          <w:rFonts w:ascii="GHEA Grapalat" w:hAnsi="GHEA Grapalat"/>
        </w:rPr>
        <w:t xml:space="preserve"> </w:t>
      </w:r>
      <w:r w:rsidR="00954955" w:rsidRPr="00BB30A7">
        <w:rPr>
          <w:rFonts w:ascii="GHEA Grapalat" w:hAnsi="GHEA Grapalat"/>
        </w:rPr>
        <w:t>ճանաչել ուժը կորցրած</w:t>
      </w:r>
      <w:r w:rsidR="00215ADC" w:rsidRPr="00BB30A7">
        <w:rPr>
          <w:rFonts w:ascii="GHEA Grapalat" w:hAnsi="GHEA Grapalat"/>
        </w:rPr>
        <w:t>.</w:t>
      </w:r>
    </w:p>
    <w:p w14:paraId="5E23BB3B" w14:textId="7804BE8F" w:rsidR="001A18BA" w:rsidRPr="00BB30A7" w:rsidRDefault="001A18BA"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 xml:space="preserve">գ. 2-րդ կետը լրացնել հետևյալ բովանդակությամբ 6-րդ </w:t>
      </w:r>
      <w:r w:rsidR="00954955" w:rsidRPr="00BB30A7">
        <w:rPr>
          <w:rFonts w:ascii="GHEA Grapalat" w:hAnsi="GHEA Grapalat"/>
        </w:rPr>
        <w:t xml:space="preserve">և 7-րդ </w:t>
      </w:r>
      <w:r w:rsidRPr="00BB30A7">
        <w:rPr>
          <w:rFonts w:ascii="GHEA Grapalat" w:hAnsi="GHEA Grapalat"/>
        </w:rPr>
        <w:t>ենթակետ</w:t>
      </w:r>
      <w:r w:rsidR="00954955" w:rsidRPr="00BB30A7">
        <w:rPr>
          <w:rFonts w:ascii="GHEA Grapalat" w:hAnsi="GHEA Grapalat"/>
        </w:rPr>
        <w:t>եր</w:t>
      </w:r>
      <w:r w:rsidRPr="00BB30A7">
        <w:rPr>
          <w:rFonts w:ascii="GHEA Grapalat" w:hAnsi="GHEA Grapalat"/>
        </w:rPr>
        <w:t>ով.</w:t>
      </w:r>
    </w:p>
    <w:p w14:paraId="6242B6C9" w14:textId="58E42779" w:rsidR="00954955" w:rsidRPr="00BB30A7" w:rsidRDefault="00954955"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lastRenderedPageBreak/>
        <w:t>«6) պետական կառավարման և տեղական ինքնակառավարման մարմինները.</w:t>
      </w:r>
    </w:p>
    <w:p w14:paraId="346B36EE" w14:textId="526CC55F" w:rsidR="00954955" w:rsidRPr="00BB30A7" w:rsidRDefault="00954955"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7) հանրային ծառայությունների միասնական գրասենյակները.»</w:t>
      </w:r>
      <w:r w:rsidR="00186A75" w:rsidRPr="00BB30A7">
        <w:rPr>
          <w:rFonts w:ascii="GHEA Grapalat" w:hAnsi="GHEA Grapalat"/>
        </w:rPr>
        <w:t>.</w:t>
      </w:r>
    </w:p>
    <w:p w14:paraId="400A6505" w14:textId="234C5539" w:rsidR="00F420A9" w:rsidRPr="00BB30A7" w:rsidRDefault="001A18BA"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դ</w:t>
      </w:r>
      <w:r w:rsidR="00F420A9" w:rsidRPr="00BB30A7">
        <w:rPr>
          <w:rFonts w:ascii="GHEA Grapalat" w:hAnsi="GHEA Grapalat"/>
        </w:rPr>
        <w:t xml:space="preserve">. </w:t>
      </w:r>
      <w:r w:rsidR="00A83BE9" w:rsidRPr="00BB30A7">
        <w:rPr>
          <w:rFonts w:ascii="GHEA Grapalat" w:hAnsi="GHEA Grapalat"/>
        </w:rPr>
        <w:t>3-րդ կետի «Հայաստանի Հանրապետության կառավարության 2013 թվականի հոկտեմբերի 10-ի N 1110-Ն որոշման (այսուհետ՝ որոշում) N 2 հավելվածով նախատեսված պայմանագրի հիման վրա» բառերը փոխարինել «</w:t>
      </w:r>
      <w:r w:rsidR="00590C77" w:rsidRPr="00BB30A7">
        <w:rPr>
          <w:rFonts w:ascii="GHEA Grapalat" w:hAnsi="GHEA Grapalat"/>
        </w:rPr>
        <w:t xml:space="preserve">սույն որոշման N 2 հավելվածով </w:t>
      </w:r>
      <w:r w:rsidR="0004128F" w:rsidRPr="00BB30A7">
        <w:rPr>
          <w:rFonts w:ascii="GHEA Grapalat" w:hAnsi="GHEA Grapalat"/>
        </w:rPr>
        <w:t>սահմանված</w:t>
      </w:r>
      <w:r w:rsidR="00590C77" w:rsidRPr="00BB30A7">
        <w:rPr>
          <w:rFonts w:ascii="GHEA Grapalat" w:hAnsi="GHEA Grapalat"/>
        </w:rPr>
        <w:t xml:space="preserve"> պայմաններով կնքված պայմանագրի հիման վրա» </w:t>
      </w:r>
      <w:r w:rsidR="0019132B" w:rsidRPr="00BB30A7">
        <w:rPr>
          <w:rFonts w:ascii="GHEA Grapalat" w:hAnsi="GHEA Grapalat"/>
        </w:rPr>
        <w:t>բառերով:</w:t>
      </w:r>
    </w:p>
    <w:p w14:paraId="7318C6F4" w14:textId="1FD93EAC" w:rsidR="001A18BA" w:rsidRPr="00BB30A7" w:rsidRDefault="001A18BA"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 xml:space="preserve">ե. 4-րդ կետի «պայմանագրի լրացված և հաստատված օրինակը» բառերը փոխարինել «պայմաններով կազմված պայմանագրի </w:t>
      </w:r>
      <w:r w:rsidR="00610BA0" w:rsidRPr="00BB30A7">
        <w:rPr>
          <w:rFonts w:ascii="GHEA Grapalat" w:hAnsi="GHEA Grapalat"/>
        </w:rPr>
        <w:t>հաստատված օրինակը</w:t>
      </w:r>
      <w:r w:rsidRPr="00BB30A7">
        <w:rPr>
          <w:rFonts w:ascii="GHEA Grapalat" w:hAnsi="GHEA Grapalat"/>
        </w:rPr>
        <w:t>»</w:t>
      </w:r>
      <w:r w:rsidR="00610BA0" w:rsidRPr="00BB30A7">
        <w:rPr>
          <w:rFonts w:ascii="GHEA Grapalat" w:hAnsi="GHEA Grapalat"/>
        </w:rPr>
        <w:t>.</w:t>
      </w:r>
    </w:p>
    <w:p w14:paraId="55090B92" w14:textId="6514D285" w:rsidR="00610BA0" w:rsidRPr="00BB30A7" w:rsidRDefault="00610BA0"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զ. 6-րդ կետի 2-րդ ենթակետում «նախատեսված պայմանագիրը» բառերը փոխարինել «սահմանված պայմաններով կնքված պայմանագիրը»</w:t>
      </w:r>
      <w:r w:rsidR="009C6895" w:rsidRPr="00BB30A7">
        <w:rPr>
          <w:rFonts w:ascii="GHEA Grapalat" w:hAnsi="GHEA Grapalat"/>
        </w:rPr>
        <w:t>.</w:t>
      </w:r>
    </w:p>
    <w:p w14:paraId="4013C2ED" w14:textId="458AE4E9" w:rsidR="009C6895" w:rsidRPr="00BB30A7" w:rsidRDefault="009C6895"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է. 9-րդ կետ</w:t>
      </w:r>
      <w:r w:rsidR="0004128F" w:rsidRPr="00BB30A7">
        <w:rPr>
          <w:rFonts w:ascii="GHEA Grapalat" w:hAnsi="GHEA Grapalat"/>
        </w:rPr>
        <w:t xml:space="preserve">ում </w:t>
      </w:r>
      <w:r w:rsidR="00EB13A6" w:rsidRPr="00BB30A7">
        <w:rPr>
          <w:rFonts w:ascii="GHEA Grapalat" w:hAnsi="GHEA Grapalat"/>
        </w:rPr>
        <w:t xml:space="preserve">«, իսկ Հայաստանի Հանրապետության կառավարության լիազորած օպերատորի առնվազն տասը աշխատող» </w:t>
      </w:r>
      <w:r w:rsidR="00DD21C4" w:rsidRPr="00BB30A7">
        <w:rPr>
          <w:rFonts w:ascii="GHEA Grapalat" w:hAnsi="GHEA Grapalat"/>
        </w:rPr>
        <w:t xml:space="preserve">բառերը </w:t>
      </w:r>
      <w:r w:rsidR="00A66D91" w:rsidRPr="00BB30A7">
        <w:rPr>
          <w:rFonts w:ascii="GHEA Grapalat" w:hAnsi="GHEA Grapalat"/>
        </w:rPr>
        <w:t xml:space="preserve">փոխարինել պետական կամ տեղական ինքնակառավարման մարմնի առնվազն մեկ աշխատող» </w:t>
      </w:r>
      <w:r w:rsidR="0004128F" w:rsidRPr="00BB30A7">
        <w:rPr>
          <w:rFonts w:ascii="GHEA Grapalat" w:hAnsi="GHEA Grapalat"/>
        </w:rPr>
        <w:t>բառերը, իսկ «նախատեսված պայմանագրի» բառերը փոխարինել «սահմանված պայմաններով կնքված պայմանագրի»</w:t>
      </w:r>
      <w:r w:rsidR="00DD21C4" w:rsidRPr="00BB30A7">
        <w:rPr>
          <w:rFonts w:ascii="GHEA Grapalat" w:hAnsi="GHEA Grapalat"/>
        </w:rPr>
        <w:t xml:space="preserve"> բառերով.</w:t>
      </w:r>
    </w:p>
    <w:p w14:paraId="15BEB0CA" w14:textId="228E6688" w:rsidR="009C6895" w:rsidRPr="00BB30A7" w:rsidRDefault="009C6895"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ը. 13-րդ կետի</w:t>
      </w:r>
      <w:r w:rsidR="0004128F" w:rsidRPr="00BB30A7">
        <w:rPr>
          <w:rFonts w:ascii="GHEA Grapalat" w:hAnsi="GHEA Grapalat"/>
        </w:rPr>
        <w:t xml:space="preserve"> «նախատեսված պայմանագ</w:t>
      </w:r>
      <w:r w:rsidR="009B783B" w:rsidRPr="00BB30A7">
        <w:rPr>
          <w:rFonts w:ascii="GHEA Grapalat" w:hAnsi="GHEA Grapalat"/>
        </w:rPr>
        <w:t>րով նախատեսված</w:t>
      </w:r>
      <w:r w:rsidR="0004128F" w:rsidRPr="00BB30A7">
        <w:rPr>
          <w:rFonts w:ascii="GHEA Grapalat" w:hAnsi="GHEA Grapalat"/>
        </w:rPr>
        <w:t>» բառերը փոխարինել «սահմանված պայմաններով կնքված պայմանագր</w:t>
      </w:r>
      <w:r w:rsidR="009B783B" w:rsidRPr="00BB30A7">
        <w:rPr>
          <w:rFonts w:ascii="GHEA Grapalat" w:hAnsi="GHEA Grapalat"/>
        </w:rPr>
        <w:t>ով նախատեսված</w:t>
      </w:r>
      <w:r w:rsidR="0004128F" w:rsidRPr="00BB30A7">
        <w:rPr>
          <w:rFonts w:ascii="GHEA Grapalat" w:hAnsi="GHEA Grapalat"/>
        </w:rPr>
        <w:t>» բառերով</w:t>
      </w:r>
      <w:r w:rsidR="009B783B" w:rsidRPr="00BB30A7">
        <w:rPr>
          <w:rFonts w:ascii="GHEA Grapalat" w:hAnsi="GHEA Grapalat"/>
        </w:rPr>
        <w:t>, իսկ «նախատեսված պայմանագիր կնքելու» բառերը փոխարինել «սահմանված պայմաններով պայմանագիր կնքելու»</w:t>
      </w:r>
      <w:r w:rsidR="0004128F" w:rsidRPr="00BB30A7">
        <w:rPr>
          <w:rFonts w:ascii="GHEA Grapalat" w:hAnsi="GHEA Grapalat"/>
        </w:rPr>
        <w:t xml:space="preserve"> </w:t>
      </w:r>
      <w:r w:rsidR="009B783B" w:rsidRPr="00BB30A7">
        <w:rPr>
          <w:rFonts w:ascii="GHEA Grapalat" w:hAnsi="GHEA Grapalat"/>
        </w:rPr>
        <w:t>բառեր</w:t>
      </w:r>
      <w:r w:rsidR="0004128F" w:rsidRPr="00BB30A7">
        <w:rPr>
          <w:rFonts w:ascii="GHEA Grapalat" w:hAnsi="GHEA Grapalat"/>
        </w:rPr>
        <w:t>ով</w:t>
      </w:r>
      <w:r w:rsidR="00DD21C4" w:rsidRPr="00BB30A7">
        <w:rPr>
          <w:rFonts w:ascii="GHEA Grapalat" w:hAnsi="GHEA Grapalat"/>
        </w:rPr>
        <w:t>.</w:t>
      </w:r>
    </w:p>
    <w:p w14:paraId="628EE618" w14:textId="40C7B530" w:rsidR="009B783B" w:rsidRPr="00BB30A7" w:rsidRDefault="009B783B"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թ.</w:t>
      </w:r>
      <w:r w:rsidR="004479B1" w:rsidRPr="00BB30A7">
        <w:rPr>
          <w:rFonts w:ascii="GHEA Grapalat" w:hAnsi="GHEA Grapalat"/>
        </w:rPr>
        <w:t xml:space="preserve"> 14-րդ կետի «նախատեսված պայմանագիր» բառերը փոխարինել «սահմանված պայմաններով պայմանագիր»:</w:t>
      </w:r>
    </w:p>
    <w:p w14:paraId="24081BDB" w14:textId="6F118FAA" w:rsidR="005724CF" w:rsidRPr="00BB30A7" w:rsidRDefault="00131114"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ժ.</w:t>
      </w:r>
      <w:r w:rsidR="00C14BC6" w:rsidRPr="00BB30A7">
        <w:rPr>
          <w:rFonts w:ascii="GHEA Grapalat" w:hAnsi="GHEA Grapalat"/>
        </w:rPr>
        <w:t xml:space="preserve"> </w:t>
      </w:r>
      <w:r w:rsidRPr="00BB30A7">
        <w:rPr>
          <w:rFonts w:ascii="GHEA Grapalat" w:hAnsi="GHEA Grapalat"/>
        </w:rPr>
        <w:t>22</w:t>
      </w:r>
      <w:r w:rsidR="005724CF" w:rsidRPr="00BB30A7">
        <w:rPr>
          <w:rFonts w:ascii="GHEA Grapalat" w:hAnsi="GHEA Grapalat"/>
        </w:rPr>
        <w:t>-րդ կետի 1-ին և 2-րդ նախադասություններում «փաստաբանը կամ փաստաբանական գրասենյակը» բառերից հետո լրացնել «</w:t>
      </w:r>
      <w:r w:rsidR="00186A75" w:rsidRPr="00BB30A7">
        <w:rPr>
          <w:rFonts w:ascii="GHEA Grapalat" w:hAnsi="GHEA Grapalat"/>
        </w:rPr>
        <w:t xml:space="preserve">, </w:t>
      </w:r>
      <w:r w:rsidR="005724CF" w:rsidRPr="00BB30A7">
        <w:rPr>
          <w:rFonts w:ascii="GHEA Grapalat" w:hAnsi="GHEA Grapalat"/>
        </w:rPr>
        <w:t>պետական և տեղական ինքնակառավարման մարմինները,» բառերը.</w:t>
      </w:r>
    </w:p>
    <w:p w14:paraId="711ED35B" w14:textId="2D1F02E9" w:rsidR="00D05376" w:rsidRPr="00BB30A7" w:rsidRDefault="005724CF" w:rsidP="00BB30A7">
      <w:pPr>
        <w:tabs>
          <w:tab w:val="left" w:pos="6390"/>
          <w:tab w:val="left" w:pos="7110"/>
        </w:tabs>
        <w:spacing w:line="276" w:lineRule="auto"/>
        <w:ind w:right="23" w:firstLine="720"/>
        <w:jc w:val="both"/>
        <w:rPr>
          <w:rFonts w:ascii="GHEA Grapalat" w:eastAsia="Arial Unicode" w:hAnsi="GHEA Grapalat" w:cs="Arial Unicode"/>
          <w:color w:val="000000"/>
          <w:shd w:val="clear" w:color="auto" w:fill="FFFFFF"/>
        </w:rPr>
      </w:pPr>
      <w:r w:rsidRPr="00BB30A7">
        <w:rPr>
          <w:rFonts w:ascii="GHEA Grapalat" w:hAnsi="GHEA Grapalat"/>
        </w:rPr>
        <w:t>ժա. 23-րդ կետում</w:t>
      </w:r>
      <w:r w:rsidR="00CB45F1" w:rsidRPr="00BB30A7">
        <w:rPr>
          <w:rFonts w:ascii="GHEA Grapalat" w:hAnsi="GHEA Grapalat"/>
        </w:rPr>
        <w:t xml:space="preserve"> </w:t>
      </w:r>
      <w:r w:rsidR="00EF352B" w:rsidRPr="00BB30A7">
        <w:rPr>
          <w:rFonts w:ascii="GHEA Grapalat" w:hAnsi="GHEA Grapalat"/>
        </w:rPr>
        <w:t>«</w:t>
      </w:r>
      <w:r w:rsidR="00D05376" w:rsidRPr="00BB30A7">
        <w:rPr>
          <w:rFonts w:ascii="GHEA Grapalat" w:hAnsi="GHEA Grapalat"/>
        </w:rPr>
        <w:t xml:space="preserve">, ինչպես նաև </w:t>
      </w:r>
      <w:r w:rsidR="00EF352B" w:rsidRPr="00BB30A7">
        <w:rPr>
          <w:rFonts w:ascii="GHEA Grapalat" w:hAnsi="GHEA Grapalat"/>
        </w:rPr>
        <w:t>հ</w:t>
      </w:r>
      <w:r w:rsidR="00EF352B" w:rsidRPr="00BB30A7">
        <w:rPr>
          <w:rFonts w:ascii="GHEA Grapalat" w:eastAsia="Arial Unicode" w:hAnsi="GHEA Grapalat" w:cs="Arial Unicode"/>
          <w:color w:val="000000"/>
          <w:shd w:val="clear" w:color="auto" w:fill="FFFFFF"/>
        </w:rPr>
        <w:t>անրային ռեգիստրների վարման (գրանցման) միասնական կենտրոնների սպասարկման գրասենյակների գործառույթներ իրականացնելու նպատակով ստեղծված պետական ոչ առևտրային կազմակերպություն</w:t>
      </w:r>
      <w:r w:rsidR="00D05376" w:rsidRPr="00BB30A7">
        <w:rPr>
          <w:rFonts w:ascii="GHEA Grapalat" w:eastAsia="Arial Unicode" w:hAnsi="GHEA Grapalat" w:cs="Arial Unicode"/>
          <w:color w:val="000000"/>
          <w:shd w:val="clear" w:color="auto" w:fill="FFFFFF"/>
        </w:rPr>
        <w:t>ն ստացված բոլոր բնօրինակ փաստաթղթերը պահում են իրենց մոտ և պատասխանատվություն են կրում դրանց պահպանման համար</w:t>
      </w:r>
      <w:r w:rsidR="00EF352B" w:rsidRPr="00BB30A7">
        <w:rPr>
          <w:rFonts w:ascii="GHEA Grapalat" w:eastAsia="Arial Unicode" w:hAnsi="GHEA Grapalat" w:cs="Arial Unicode"/>
          <w:color w:val="000000"/>
          <w:shd w:val="clear" w:color="auto" w:fill="FFFFFF"/>
        </w:rPr>
        <w:t>» բառերը</w:t>
      </w:r>
      <w:r w:rsidR="00BB30A7" w:rsidRPr="00BB30A7">
        <w:rPr>
          <w:rFonts w:ascii="GHEA Grapalat" w:eastAsia="Arial Unicode" w:hAnsi="GHEA Grapalat" w:cs="Arial Unicode"/>
          <w:color w:val="000000"/>
          <w:shd w:val="clear" w:color="auto" w:fill="FFFFFF"/>
        </w:rPr>
        <w:t xml:space="preserve"> </w:t>
      </w:r>
      <w:r w:rsidR="00D05376" w:rsidRPr="00BB30A7">
        <w:rPr>
          <w:rFonts w:ascii="GHEA Grapalat" w:eastAsia="Arial Unicode" w:hAnsi="GHEA Grapalat" w:cs="Arial Unicode"/>
          <w:color w:val="000000"/>
          <w:shd w:val="clear" w:color="auto" w:fill="FFFFFF"/>
        </w:rPr>
        <w:t>փոխարինել «բոլոր բնօրինակ փաստաթղթերը պահում է իր մոտ և պատասխանատվություն կրում դրանց պահպանման համար» բառերով.</w:t>
      </w:r>
    </w:p>
    <w:p w14:paraId="4E10E907" w14:textId="6D802B3D" w:rsidR="009C6895" w:rsidRPr="00BB30A7" w:rsidRDefault="005724CF" w:rsidP="00BB30A7">
      <w:pPr>
        <w:tabs>
          <w:tab w:val="left" w:pos="6390"/>
          <w:tab w:val="left" w:pos="7110"/>
        </w:tabs>
        <w:spacing w:line="276" w:lineRule="auto"/>
        <w:ind w:right="23" w:firstLine="720"/>
        <w:jc w:val="both"/>
        <w:rPr>
          <w:rFonts w:ascii="GHEA Grapalat" w:hAnsi="GHEA Grapalat"/>
        </w:rPr>
      </w:pPr>
      <w:r w:rsidRPr="00BB30A7">
        <w:rPr>
          <w:rFonts w:ascii="GHEA Grapalat" w:hAnsi="GHEA Grapalat"/>
        </w:rPr>
        <w:t>ժբ. 24-րդ կետում</w:t>
      </w:r>
      <w:r w:rsidR="00EF352B" w:rsidRPr="00BB30A7">
        <w:rPr>
          <w:rFonts w:ascii="GHEA Grapalat" w:eastAsia="Arial Unicode" w:hAnsi="GHEA Grapalat" w:cs="Arial Unicode"/>
          <w:color w:val="000000"/>
          <w:shd w:val="clear" w:color="auto" w:fill="FFFFFF"/>
        </w:rPr>
        <w:t xml:space="preserve"> «Հայաստանի Հանրապետության կառավարության լիազորած օպերատորի» բառերը փոխարինել «պետական և տեղական ինքնակառավարման մարմինների» բառերով, իսկ «ծառայություններ մատուցող օպերատորի լիազորված </w:t>
      </w:r>
      <w:r w:rsidR="00EF352B" w:rsidRPr="00BB30A7">
        <w:rPr>
          <w:rFonts w:ascii="GHEA Grapalat" w:eastAsia="Arial Unicode" w:hAnsi="GHEA Grapalat" w:cs="Arial Unicode"/>
          <w:color w:val="000000"/>
          <w:shd w:val="clear" w:color="auto" w:fill="FFFFFF"/>
        </w:rPr>
        <w:lastRenderedPageBreak/>
        <w:t>աշխատողը» բառերը փոխարինել «ծառայություններ մատուցող պետական և տեղական ինքնակառավարման մարմինները» բառերով:</w:t>
      </w:r>
    </w:p>
    <w:p w14:paraId="69D24A81" w14:textId="77777777" w:rsidR="00234BE2" w:rsidRPr="00BB30A7" w:rsidRDefault="00590C77" w:rsidP="00BB30A7">
      <w:pPr>
        <w:tabs>
          <w:tab w:val="left" w:pos="6390"/>
          <w:tab w:val="left" w:pos="7110"/>
        </w:tabs>
        <w:spacing w:line="276" w:lineRule="auto"/>
        <w:ind w:right="23" w:firstLine="720"/>
        <w:jc w:val="both"/>
        <w:rPr>
          <w:rFonts w:ascii="GHEA Grapalat" w:hAnsi="GHEA Grapalat"/>
          <w:iCs/>
          <w:color w:val="000000"/>
        </w:rPr>
      </w:pPr>
      <w:r w:rsidRPr="00BB30A7">
        <w:rPr>
          <w:rFonts w:ascii="GHEA Grapalat" w:hAnsi="GHEA Grapalat"/>
          <w:iCs/>
          <w:color w:val="000000"/>
        </w:rPr>
        <w:t>4) Որոշման N 2 հավելվածը շարադրել նոր խմբագրությամբ՝ համաձայն հավելվածի:</w:t>
      </w:r>
    </w:p>
    <w:p w14:paraId="438120F6" w14:textId="77777777" w:rsidR="0000277F" w:rsidRPr="00BB30A7" w:rsidRDefault="0000277F" w:rsidP="00BB30A7">
      <w:pPr>
        <w:tabs>
          <w:tab w:val="left" w:pos="6390"/>
          <w:tab w:val="left" w:pos="7110"/>
        </w:tabs>
        <w:spacing w:line="276" w:lineRule="auto"/>
        <w:ind w:right="23" w:firstLine="709"/>
        <w:jc w:val="both"/>
        <w:rPr>
          <w:rFonts w:ascii="GHEA Grapalat" w:hAnsi="GHEA Grapalat" w:cs="Arial"/>
          <w:color w:val="000000"/>
          <w:shd w:val="clear" w:color="auto" w:fill="FFFFFF"/>
        </w:rPr>
      </w:pPr>
      <w:r w:rsidRPr="00BB30A7">
        <w:rPr>
          <w:rFonts w:ascii="GHEA Grapalat" w:hAnsi="GHEA Grapalat"/>
          <w:color w:val="000000"/>
          <w:shd w:val="clear" w:color="auto" w:fill="FFFFFF"/>
        </w:rPr>
        <w:t>2. Սույն որոշումն ուժի մեջ է մտնում պաշտոնական հրապարակման</w:t>
      </w:r>
      <w:r w:rsidR="0047737D" w:rsidRPr="00BB30A7">
        <w:rPr>
          <w:rFonts w:ascii="GHEA Grapalat" w:hAnsi="GHEA Grapalat"/>
          <w:color w:val="000000"/>
          <w:shd w:val="clear" w:color="auto" w:fill="FFFFFF"/>
        </w:rPr>
        <w:t>ը</w:t>
      </w:r>
      <w:r w:rsidRPr="00BB30A7">
        <w:rPr>
          <w:rFonts w:ascii="GHEA Grapalat" w:hAnsi="GHEA Grapalat"/>
          <w:color w:val="000000"/>
          <w:shd w:val="clear" w:color="auto" w:fill="FFFFFF"/>
        </w:rPr>
        <w:t xml:space="preserve"> հաջորդող </w:t>
      </w:r>
      <w:r w:rsidR="0047737D" w:rsidRPr="00BB30A7">
        <w:rPr>
          <w:rFonts w:ascii="GHEA Grapalat" w:hAnsi="GHEA Grapalat"/>
          <w:color w:val="000000"/>
          <w:shd w:val="clear" w:color="auto" w:fill="FFFFFF"/>
        </w:rPr>
        <w:t>օրվանից</w:t>
      </w:r>
      <w:r w:rsidRPr="00BB30A7">
        <w:rPr>
          <w:rFonts w:ascii="GHEA Grapalat" w:hAnsi="GHEA Grapalat"/>
          <w:color w:val="000000"/>
          <w:shd w:val="clear" w:color="auto" w:fill="FFFFFF"/>
        </w:rPr>
        <w:t>:</w:t>
      </w:r>
    </w:p>
    <w:p w14:paraId="4BDA5F00" w14:textId="77777777" w:rsidR="0000277F" w:rsidRPr="00BB30A7" w:rsidRDefault="0000277F" w:rsidP="00BB30A7">
      <w:pPr>
        <w:tabs>
          <w:tab w:val="left" w:pos="6390"/>
        </w:tabs>
        <w:spacing w:line="276" w:lineRule="auto"/>
        <w:ind w:firstLine="2160"/>
        <w:jc w:val="both"/>
        <w:rPr>
          <w:rFonts w:ascii="GHEA Grapalat" w:hAnsi="GHEA Grapalat"/>
          <w:i/>
          <w:color w:val="000000"/>
        </w:rPr>
      </w:pPr>
    </w:p>
    <w:p w14:paraId="137B507B" w14:textId="77777777" w:rsidR="0000277F" w:rsidRPr="00BB30A7" w:rsidRDefault="0000277F" w:rsidP="00BB30A7">
      <w:pPr>
        <w:tabs>
          <w:tab w:val="left" w:pos="6390"/>
        </w:tabs>
        <w:spacing w:line="276" w:lineRule="auto"/>
        <w:ind w:right="-846"/>
        <w:rPr>
          <w:rFonts w:ascii="GHEA Grapalat" w:hAnsi="GHEA Grapalat"/>
          <w:b/>
        </w:rPr>
      </w:pPr>
    </w:p>
    <w:p w14:paraId="7CCB2B1D" w14:textId="77777777" w:rsidR="00590C77" w:rsidRPr="00BB30A7" w:rsidRDefault="00590C77" w:rsidP="00BB30A7">
      <w:pPr>
        <w:tabs>
          <w:tab w:val="left" w:pos="6390"/>
        </w:tabs>
        <w:spacing w:line="276" w:lineRule="auto"/>
        <w:ind w:right="-846"/>
        <w:rPr>
          <w:rFonts w:ascii="GHEA Grapalat" w:hAnsi="GHEA Grapalat"/>
          <w:b/>
        </w:rPr>
        <w:sectPr w:rsidR="00590C77" w:rsidRPr="00BB30A7" w:rsidSect="00AB5C2F">
          <w:headerReference w:type="default" r:id="rId9"/>
          <w:footerReference w:type="even" r:id="rId10"/>
          <w:footerReference w:type="default" r:id="rId11"/>
          <w:pgSz w:w="12240" w:h="15840" w:code="1"/>
          <w:pgMar w:top="850" w:right="562" w:bottom="1800" w:left="1138" w:header="288" w:footer="0" w:gutter="0"/>
          <w:pgNumType w:start="1"/>
          <w:cols w:space="720"/>
        </w:sectPr>
      </w:pPr>
    </w:p>
    <w:p w14:paraId="1941ECBA" w14:textId="77777777" w:rsidR="00487735" w:rsidRPr="00BB30A7" w:rsidRDefault="00487735" w:rsidP="00BB30A7">
      <w:pPr>
        <w:tabs>
          <w:tab w:val="left" w:pos="6390"/>
        </w:tabs>
        <w:spacing w:line="276" w:lineRule="auto"/>
        <w:ind w:right="-92"/>
        <w:jc w:val="right"/>
        <w:rPr>
          <w:rFonts w:ascii="GHEA Grapalat" w:hAnsi="GHEA Grapalat"/>
          <w:b/>
          <w:sz w:val="18"/>
          <w:szCs w:val="18"/>
        </w:rPr>
      </w:pPr>
      <w:r w:rsidRPr="00BB30A7">
        <w:rPr>
          <w:rFonts w:ascii="GHEA Grapalat" w:hAnsi="GHEA Grapalat"/>
          <w:b/>
          <w:sz w:val="18"/>
          <w:szCs w:val="18"/>
        </w:rPr>
        <w:lastRenderedPageBreak/>
        <w:t>Հավելված N 1</w:t>
      </w:r>
    </w:p>
    <w:p w14:paraId="11235259" w14:textId="77777777" w:rsidR="00487735" w:rsidRPr="00BB30A7" w:rsidRDefault="00487735" w:rsidP="00BB30A7">
      <w:pPr>
        <w:tabs>
          <w:tab w:val="left" w:pos="6390"/>
        </w:tabs>
        <w:spacing w:line="276" w:lineRule="auto"/>
        <w:ind w:right="-92"/>
        <w:jc w:val="right"/>
        <w:rPr>
          <w:rFonts w:ascii="GHEA Grapalat" w:hAnsi="GHEA Grapalat"/>
          <w:b/>
          <w:sz w:val="18"/>
          <w:szCs w:val="18"/>
        </w:rPr>
      </w:pPr>
      <w:r w:rsidRPr="00BB30A7">
        <w:rPr>
          <w:rFonts w:ascii="GHEA Grapalat" w:hAnsi="GHEA Grapalat"/>
          <w:b/>
          <w:sz w:val="18"/>
          <w:szCs w:val="18"/>
        </w:rPr>
        <w:t>ՀՀ կառավարության</w:t>
      </w:r>
    </w:p>
    <w:p w14:paraId="131ACB58" w14:textId="77777777" w:rsidR="00487735" w:rsidRPr="00BB30A7" w:rsidRDefault="00487735" w:rsidP="00BB30A7">
      <w:pPr>
        <w:tabs>
          <w:tab w:val="left" w:pos="6390"/>
        </w:tabs>
        <w:spacing w:line="276" w:lineRule="auto"/>
        <w:ind w:right="-92"/>
        <w:jc w:val="right"/>
        <w:rPr>
          <w:rFonts w:ascii="GHEA Grapalat" w:hAnsi="GHEA Grapalat"/>
          <w:b/>
          <w:sz w:val="18"/>
          <w:szCs w:val="18"/>
        </w:rPr>
      </w:pPr>
      <w:r w:rsidRPr="00BB30A7">
        <w:rPr>
          <w:rFonts w:ascii="GHEA Grapalat" w:hAnsi="GHEA Grapalat"/>
          <w:b/>
          <w:sz w:val="18"/>
          <w:szCs w:val="18"/>
        </w:rPr>
        <w:t>2023 թվականի ___________ __-ի</w:t>
      </w:r>
    </w:p>
    <w:p w14:paraId="05F7AC7D" w14:textId="77777777" w:rsidR="00BE7619" w:rsidRPr="00BB30A7" w:rsidRDefault="00487735" w:rsidP="00BB30A7">
      <w:pPr>
        <w:tabs>
          <w:tab w:val="left" w:pos="6390"/>
        </w:tabs>
        <w:spacing w:line="276" w:lineRule="auto"/>
        <w:ind w:right="-92"/>
        <w:jc w:val="right"/>
        <w:rPr>
          <w:rFonts w:ascii="GHEA Grapalat" w:hAnsi="GHEA Grapalat"/>
          <w:b/>
          <w:sz w:val="18"/>
          <w:szCs w:val="18"/>
        </w:rPr>
      </w:pPr>
      <w:r w:rsidRPr="00BB30A7">
        <w:rPr>
          <w:rFonts w:ascii="GHEA Grapalat" w:hAnsi="GHEA Grapalat"/>
          <w:b/>
          <w:sz w:val="18"/>
          <w:szCs w:val="18"/>
        </w:rPr>
        <w:t>N _____ -Ն որոշման</w:t>
      </w:r>
    </w:p>
    <w:p w14:paraId="09A0EFC3" w14:textId="77777777" w:rsidR="00ED1764" w:rsidRPr="00BB30A7" w:rsidRDefault="00ED1764" w:rsidP="00BB30A7">
      <w:pPr>
        <w:tabs>
          <w:tab w:val="left" w:pos="6390"/>
        </w:tabs>
        <w:spacing w:line="276" w:lineRule="auto"/>
        <w:ind w:right="-92"/>
        <w:jc w:val="right"/>
        <w:rPr>
          <w:rFonts w:ascii="GHEA Grapalat" w:hAnsi="GHEA Grapalat"/>
          <w:b/>
          <w:sz w:val="18"/>
          <w:szCs w:val="18"/>
        </w:rPr>
      </w:pPr>
    </w:p>
    <w:p w14:paraId="7E1AAFBA" w14:textId="77777777" w:rsidR="00BE7619" w:rsidRPr="00BB30A7" w:rsidRDefault="00BE7619" w:rsidP="00BB30A7">
      <w:pPr>
        <w:tabs>
          <w:tab w:val="left" w:pos="6390"/>
        </w:tabs>
        <w:spacing w:line="276" w:lineRule="auto"/>
        <w:ind w:right="-92"/>
        <w:rPr>
          <w:rFonts w:ascii="GHEA Grapalat" w:hAnsi="GHEA Grapalat"/>
          <w:b/>
          <w:sz w:val="18"/>
          <w:szCs w:val="18"/>
        </w:rPr>
      </w:pPr>
    </w:p>
    <w:p w14:paraId="60D472FF" w14:textId="77777777" w:rsidR="00487735" w:rsidRPr="00BB30A7" w:rsidRDefault="00487735" w:rsidP="00BB30A7">
      <w:pPr>
        <w:tabs>
          <w:tab w:val="left" w:pos="6390"/>
        </w:tabs>
        <w:spacing w:line="276" w:lineRule="auto"/>
        <w:ind w:right="-92"/>
        <w:jc w:val="right"/>
        <w:rPr>
          <w:rFonts w:ascii="GHEA Grapalat" w:hAnsi="GHEA Grapalat"/>
          <w:b/>
          <w:sz w:val="18"/>
          <w:szCs w:val="18"/>
        </w:rPr>
      </w:pPr>
      <w:r w:rsidRPr="00BB30A7">
        <w:rPr>
          <w:rFonts w:ascii="GHEA Grapalat" w:hAnsi="GHEA Grapalat"/>
          <w:b/>
          <w:sz w:val="18"/>
          <w:szCs w:val="18"/>
        </w:rPr>
        <w:t>«Հավելված N 2</w:t>
      </w:r>
    </w:p>
    <w:p w14:paraId="514C8736" w14:textId="77777777" w:rsidR="00487735" w:rsidRPr="00BB30A7" w:rsidRDefault="00487735" w:rsidP="00BB30A7">
      <w:pPr>
        <w:tabs>
          <w:tab w:val="left" w:pos="6390"/>
        </w:tabs>
        <w:spacing w:line="276" w:lineRule="auto"/>
        <w:ind w:right="-92"/>
        <w:jc w:val="right"/>
        <w:rPr>
          <w:rFonts w:ascii="GHEA Grapalat" w:hAnsi="GHEA Grapalat"/>
          <w:b/>
          <w:sz w:val="18"/>
          <w:szCs w:val="18"/>
        </w:rPr>
      </w:pPr>
      <w:r w:rsidRPr="00BB30A7">
        <w:rPr>
          <w:rFonts w:ascii="GHEA Grapalat" w:hAnsi="GHEA Grapalat"/>
          <w:b/>
          <w:sz w:val="18"/>
          <w:szCs w:val="18"/>
        </w:rPr>
        <w:t>ՀՀ կառավարության 2013 թվականի</w:t>
      </w:r>
    </w:p>
    <w:p w14:paraId="7FEC1601" w14:textId="77777777" w:rsidR="00AB5C2F" w:rsidRPr="00BB30A7" w:rsidRDefault="00487735" w:rsidP="00BB30A7">
      <w:pPr>
        <w:tabs>
          <w:tab w:val="left" w:pos="6390"/>
        </w:tabs>
        <w:spacing w:line="276" w:lineRule="auto"/>
        <w:ind w:right="-92"/>
        <w:jc w:val="right"/>
        <w:rPr>
          <w:rFonts w:ascii="GHEA Grapalat" w:hAnsi="GHEA Grapalat"/>
          <w:b/>
          <w:sz w:val="18"/>
          <w:szCs w:val="18"/>
        </w:rPr>
      </w:pPr>
      <w:r w:rsidRPr="00BB30A7">
        <w:rPr>
          <w:rFonts w:ascii="GHEA Grapalat" w:hAnsi="GHEA Grapalat"/>
          <w:b/>
          <w:sz w:val="18"/>
          <w:szCs w:val="18"/>
        </w:rPr>
        <w:t>հոկտեմբերի 10-ի N 1110-Ն որոշման</w:t>
      </w:r>
    </w:p>
    <w:p w14:paraId="1F151A14" w14:textId="77777777" w:rsidR="00AB5C2F" w:rsidRPr="00BB30A7" w:rsidRDefault="00AB5C2F" w:rsidP="00BB30A7">
      <w:pPr>
        <w:tabs>
          <w:tab w:val="left" w:pos="6390"/>
        </w:tabs>
        <w:spacing w:line="276" w:lineRule="auto"/>
        <w:ind w:right="-846"/>
        <w:rPr>
          <w:rFonts w:ascii="GHEA Grapalat" w:hAnsi="GHEA Grapalat"/>
          <w:b/>
        </w:rPr>
      </w:pPr>
    </w:p>
    <w:p w14:paraId="07963288" w14:textId="77777777" w:rsidR="00AB5C2F" w:rsidRPr="00BB30A7" w:rsidRDefault="00AB5C2F" w:rsidP="00BB30A7">
      <w:pPr>
        <w:tabs>
          <w:tab w:val="left" w:pos="6390"/>
        </w:tabs>
        <w:spacing w:line="276" w:lineRule="auto"/>
        <w:ind w:right="-846"/>
        <w:jc w:val="center"/>
        <w:rPr>
          <w:rFonts w:ascii="GHEA Grapalat" w:hAnsi="GHEA Grapalat"/>
          <w:b/>
        </w:rPr>
      </w:pPr>
    </w:p>
    <w:p w14:paraId="281D46E7" w14:textId="77777777" w:rsidR="00AB5C2F" w:rsidRPr="00BB30A7" w:rsidRDefault="00487735" w:rsidP="00BB30A7">
      <w:pPr>
        <w:tabs>
          <w:tab w:val="left" w:pos="6390"/>
        </w:tabs>
        <w:spacing w:line="276" w:lineRule="auto"/>
        <w:ind w:right="50"/>
        <w:jc w:val="center"/>
        <w:rPr>
          <w:rFonts w:ascii="GHEA Grapalat" w:hAnsi="GHEA Grapalat"/>
          <w:b/>
        </w:rPr>
      </w:pPr>
      <w:r w:rsidRPr="00BB30A7">
        <w:rPr>
          <w:rFonts w:ascii="GHEA Grapalat" w:hAnsi="GHEA Grapalat"/>
          <w:b/>
        </w:rPr>
        <w:t xml:space="preserve">ՀԱՅԱՍՏԱՆԻ ՀԱՆՐԱՊԵՏՈՒԹՅԱՆ ԱՐԴԱՐԱԴԱՏՈՒԹՅԱՆ ՆԱԽԱՐԱՐՈՒԹՅԱՆ ԻՐԱՎԱԲԱՆԱԿԱՆ ԱՆՁԱՆՑ ՊԵՏԱԿԱՆ ՌԵԳԻՍՏՐԻ ԳՈՐԾԱԿԱԼՈՒԹՅԱՆ ՏԵՂԵԿԱՏՎԱԿԱՆ ՀԱՄԱԿԱՐԳԻՆ ՄԻԱՆԱԼՈՒ ՊԱՅՄԱՆՆԵՐԸ </w:t>
      </w:r>
    </w:p>
    <w:p w14:paraId="0635C7F0" w14:textId="77777777" w:rsidR="00AB5C2F" w:rsidRPr="00BB30A7" w:rsidRDefault="00AB5C2F" w:rsidP="00BB30A7">
      <w:pPr>
        <w:tabs>
          <w:tab w:val="left" w:pos="6390"/>
        </w:tabs>
        <w:spacing w:line="276" w:lineRule="auto"/>
        <w:ind w:right="50"/>
        <w:jc w:val="center"/>
        <w:rPr>
          <w:rFonts w:ascii="GHEA Grapalat" w:hAnsi="GHEA Grapalat"/>
          <w:b/>
        </w:rPr>
      </w:pPr>
    </w:p>
    <w:p w14:paraId="5844089E" w14:textId="77777777" w:rsidR="00AB5C2F" w:rsidRPr="00BB30A7" w:rsidRDefault="00AB5C2F" w:rsidP="00BB30A7">
      <w:pPr>
        <w:tabs>
          <w:tab w:val="left" w:pos="6390"/>
        </w:tabs>
        <w:spacing w:line="276" w:lineRule="auto"/>
        <w:ind w:right="50"/>
        <w:jc w:val="center"/>
        <w:rPr>
          <w:rFonts w:ascii="GHEA Grapalat" w:hAnsi="GHEA Grapalat"/>
          <w:b/>
        </w:rPr>
      </w:pPr>
    </w:p>
    <w:p w14:paraId="450B8BB6" w14:textId="77777777" w:rsidR="00487735" w:rsidRPr="00BB30A7" w:rsidRDefault="00487735" w:rsidP="00BB30A7">
      <w:pPr>
        <w:pStyle w:val="a9"/>
        <w:spacing w:before="0" w:beforeAutospacing="0" w:after="0" w:afterAutospacing="0" w:line="276" w:lineRule="auto"/>
        <w:jc w:val="center"/>
        <w:rPr>
          <w:rFonts w:ascii="GHEA Grapalat" w:eastAsia="Arial Unicode" w:hAnsi="GHEA Grapalat" w:cs="Arial Unicode"/>
          <w:color w:val="000000"/>
          <w:sz w:val="21"/>
          <w:szCs w:val="21"/>
        </w:rPr>
      </w:pPr>
      <w:r w:rsidRPr="00BB30A7">
        <w:rPr>
          <w:rFonts w:ascii="Cambria" w:eastAsia="Arial Unicode" w:hAnsi="Cambria" w:cs="Cambria"/>
          <w:color w:val="000000"/>
          <w:sz w:val="21"/>
          <w:szCs w:val="21"/>
        </w:rPr>
        <w:t> </w:t>
      </w:r>
    </w:p>
    <w:tbl>
      <w:tblPr>
        <w:tblW w:w="975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33"/>
        <w:gridCol w:w="6317"/>
      </w:tblGrid>
      <w:tr w:rsidR="00487735" w:rsidRPr="00BB30A7" w14:paraId="0EDC1CD9"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6FB97B0" w14:textId="77777777" w:rsidR="00487735" w:rsidRPr="00BB30A7" w:rsidRDefault="00487735" w:rsidP="00BB30A7">
            <w:pPr>
              <w:pStyle w:val="a9"/>
              <w:spacing w:before="0" w:beforeAutospacing="0" w:after="0" w:afterAutospacing="0" w:line="276" w:lineRule="auto"/>
              <w:jc w:val="both"/>
              <w:rPr>
                <w:rFonts w:ascii="GHEA Grapalat" w:eastAsia="Arial Unicode" w:hAnsi="GHEA Grapalat" w:cs="Arial Unicode"/>
                <w:color w:val="000000"/>
                <w:sz w:val="21"/>
                <w:szCs w:val="21"/>
                <w:lang w:val="en-US"/>
              </w:rPr>
            </w:pPr>
            <w:r w:rsidRPr="00BB30A7">
              <w:rPr>
                <w:rFonts w:ascii="GHEA Grapalat" w:eastAsia="Arial Unicode" w:hAnsi="GHEA Grapalat" w:cs="Arial Unicode"/>
                <w:color w:val="000000"/>
                <w:sz w:val="21"/>
                <w:szCs w:val="21"/>
              </w:rPr>
              <w:t xml:space="preserve">Գործակալություն </w:t>
            </w:r>
            <w:r w:rsidRPr="00BB30A7">
              <w:rPr>
                <w:rFonts w:ascii="GHEA Grapalat" w:eastAsia="Arial Unicode" w:hAnsi="GHEA Grapalat" w:cs="Arial Unicode"/>
                <w:color w:val="000000"/>
                <w:sz w:val="21"/>
                <w:szCs w:val="21"/>
                <w:lang w:val="en-US"/>
              </w:rPr>
              <w:t>(</w:t>
            </w:r>
            <w:proofErr w:type="spellStart"/>
            <w:r w:rsidRPr="00BB30A7">
              <w:rPr>
                <w:rFonts w:ascii="GHEA Grapalat" w:eastAsia="Arial Unicode" w:hAnsi="GHEA Grapalat" w:cs="Arial Unicode"/>
                <w:color w:val="000000"/>
                <w:sz w:val="21"/>
                <w:szCs w:val="21"/>
                <w:lang w:val="en-US"/>
              </w:rPr>
              <w:t>կողմ</w:t>
            </w:r>
            <w:proofErr w:type="spellEnd"/>
            <w:r w:rsidRPr="00BB30A7">
              <w:rPr>
                <w:rFonts w:ascii="GHEA Grapalat" w:eastAsia="Arial Unicode" w:hAnsi="GHEA Grapalat" w:cs="Arial Unicode"/>
                <w:color w:val="000000"/>
                <w:sz w:val="21"/>
                <w:szCs w:val="21"/>
                <w:lang w:val="en-US"/>
              </w:rPr>
              <w:t xml:space="preserve"> 1)</w:t>
            </w:r>
          </w:p>
        </w:tc>
        <w:tc>
          <w:tcPr>
            <w:tcW w:w="0" w:type="auto"/>
            <w:tcBorders>
              <w:top w:val="outset" w:sz="6" w:space="0" w:color="auto"/>
              <w:left w:val="outset" w:sz="6" w:space="0" w:color="auto"/>
              <w:bottom w:val="outset" w:sz="6" w:space="0" w:color="auto"/>
              <w:right w:val="outset" w:sz="6" w:space="0" w:color="auto"/>
            </w:tcBorders>
            <w:hideMark/>
          </w:tcPr>
          <w:p w14:paraId="5CF71B38" w14:textId="47EB1E3E" w:rsidR="00487735" w:rsidRPr="00BB30A7" w:rsidRDefault="00487735" w:rsidP="00BB30A7">
            <w:pPr>
              <w:pStyle w:val="a9"/>
              <w:spacing w:before="0" w:beforeAutospacing="0" w:after="0" w:afterAutospacing="0" w:line="276" w:lineRule="auto"/>
              <w:jc w:val="both"/>
              <w:rPr>
                <w:rFonts w:ascii="GHEA Grapalat" w:eastAsia="Arial Unicode" w:hAnsi="GHEA Grapalat" w:cs="Arial Unicode"/>
                <w:color w:val="000000"/>
                <w:sz w:val="21"/>
                <w:szCs w:val="21"/>
                <w:lang w:val="en-US"/>
              </w:rPr>
            </w:pPr>
            <w:proofErr w:type="spellStart"/>
            <w:r w:rsidRPr="00BB30A7">
              <w:rPr>
                <w:rFonts w:ascii="GHEA Grapalat" w:eastAsia="Arial Unicode" w:hAnsi="GHEA Grapalat" w:cs="Arial Unicode"/>
                <w:color w:val="000000"/>
                <w:sz w:val="21"/>
                <w:szCs w:val="21"/>
                <w:lang w:val="en-US"/>
              </w:rPr>
              <w:t>Իրավաբանական</w:t>
            </w:r>
            <w:proofErr w:type="spellEnd"/>
            <w:r w:rsidRPr="00BB30A7">
              <w:rPr>
                <w:rFonts w:ascii="GHEA Grapalat" w:eastAsia="Arial Unicode" w:hAnsi="GHEA Grapalat" w:cs="Arial Unicode"/>
                <w:color w:val="000000"/>
                <w:sz w:val="21"/>
                <w:szCs w:val="21"/>
                <w:lang w:val="en-US"/>
              </w:rPr>
              <w:t xml:space="preserve"> </w:t>
            </w:r>
            <w:proofErr w:type="spellStart"/>
            <w:r w:rsidRPr="00BB30A7">
              <w:rPr>
                <w:rFonts w:ascii="GHEA Grapalat" w:eastAsia="Arial Unicode" w:hAnsi="GHEA Grapalat" w:cs="Arial Unicode"/>
                <w:color w:val="000000"/>
                <w:sz w:val="21"/>
                <w:szCs w:val="21"/>
                <w:lang w:val="en-US"/>
              </w:rPr>
              <w:t>անձանց</w:t>
            </w:r>
            <w:proofErr w:type="spellEnd"/>
            <w:r w:rsidRPr="00BB30A7">
              <w:rPr>
                <w:rFonts w:ascii="GHEA Grapalat" w:eastAsia="Arial Unicode" w:hAnsi="GHEA Grapalat" w:cs="Arial Unicode"/>
                <w:color w:val="000000"/>
                <w:sz w:val="21"/>
                <w:szCs w:val="21"/>
                <w:lang w:val="en-US"/>
              </w:rPr>
              <w:t xml:space="preserve"> </w:t>
            </w:r>
            <w:proofErr w:type="spellStart"/>
            <w:r w:rsidRPr="00BB30A7">
              <w:rPr>
                <w:rFonts w:ascii="GHEA Grapalat" w:eastAsia="Arial Unicode" w:hAnsi="GHEA Grapalat" w:cs="Arial Unicode"/>
                <w:color w:val="000000"/>
                <w:sz w:val="21"/>
                <w:szCs w:val="21"/>
                <w:lang w:val="en-US"/>
              </w:rPr>
              <w:t>պետական</w:t>
            </w:r>
            <w:proofErr w:type="spellEnd"/>
            <w:r w:rsidRPr="00BB30A7">
              <w:rPr>
                <w:rFonts w:ascii="GHEA Grapalat" w:eastAsia="Arial Unicode" w:hAnsi="GHEA Grapalat" w:cs="Arial Unicode"/>
                <w:color w:val="000000"/>
                <w:sz w:val="21"/>
                <w:szCs w:val="21"/>
                <w:lang w:val="en-US"/>
              </w:rPr>
              <w:t xml:space="preserve"> </w:t>
            </w:r>
            <w:proofErr w:type="spellStart"/>
            <w:r w:rsidRPr="00BB30A7">
              <w:rPr>
                <w:rFonts w:ascii="GHEA Grapalat" w:eastAsia="Arial Unicode" w:hAnsi="GHEA Grapalat" w:cs="Arial Unicode"/>
                <w:color w:val="000000"/>
                <w:sz w:val="21"/>
                <w:szCs w:val="21"/>
                <w:lang w:val="en-US"/>
              </w:rPr>
              <w:t>ռեգիստրի</w:t>
            </w:r>
            <w:proofErr w:type="spellEnd"/>
            <w:r w:rsidRPr="00BB30A7">
              <w:rPr>
                <w:rFonts w:ascii="GHEA Grapalat" w:eastAsia="Arial Unicode" w:hAnsi="GHEA Grapalat" w:cs="Arial Unicode"/>
                <w:color w:val="000000"/>
                <w:sz w:val="21"/>
                <w:szCs w:val="21"/>
                <w:lang w:val="en-US"/>
              </w:rPr>
              <w:t xml:space="preserve"> </w:t>
            </w:r>
            <w:proofErr w:type="spellStart"/>
            <w:r w:rsidRPr="00BB30A7">
              <w:rPr>
                <w:rFonts w:ascii="GHEA Grapalat" w:eastAsia="Arial Unicode" w:hAnsi="GHEA Grapalat" w:cs="Arial Unicode"/>
                <w:color w:val="000000"/>
                <w:sz w:val="21"/>
                <w:szCs w:val="21"/>
                <w:lang w:val="en-US"/>
              </w:rPr>
              <w:t>գործակալություն</w:t>
            </w:r>
            <w:proofErr w:type="spellEnd"/>
            <w:r w:rsidRPr="00BB30A7">
              <w:rPr>
                <w:rFonts w:ascii="GHEA Grapalat" w:eastAsia="Arial Unicode" w:hAnsi="GHEA Grapalat" w:cs="Arial Unicode"/>
                <w:color w:val="000000"/>
                <w:sz w:val="21"/>
                <w:szCs w:val="21"/>
                <w:lang w:val="en-US"/>
              </w:rPr>
              <w:t xml:space="preserve"> </w:t>
            </w:r>
            <w:proofErr w:type="spellStart"/>
            <w:r w:rsidRPr="00BB30A7">
              <w:rPr>
                <w:rFonts w:ascii="GHEA Grapalat" w:eastAsia="Arial Unicode" w:hAnsi="GHEA Grapalat" w:cs="Arial Unicode"/>
                <w:color w:val="000000"/>
                <w:sz w:val="21"/>
                <w:szCs w:val="21"/>
                <w:lang w:val="en-US"/>
              </w:rPr>
              <w:t>գրասենյա</w:t>
            </w:r>
            <w:proofErr w:type="spellEnd"/>
            <w:r w:rsidR="00BB30A7">
              <w:rPr>
                <w:rFonts w:ascii="GHEA Grapalat" w:eastAsia="Arial Unicode" w:hAnsi="GHEA Grapalat" w:cs="Arial"/>
                <w:color w:val="000000"/>
                <w:sz w:val="21"/>
                <w:szCs w:val="21"/>
              </w:rPr>
              <w:t>կ</w:t>
            </w:r>
          </w:p>
        </w:tc>
      </w:tr>
      <w:tr w:rsidR="00487735" w:rsidRPr="00BB30A7" w14:paraId="4DD0AFE5"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2D4B5AB8" w14:textId="77777777" w:rsidR="00487735" w:rsidRPr="00BB30A7" w:rsidRDefault="00487735"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Unicode"/>
                <w:color w:val="000000"/>
                <w:sz w:val="21"/>
                <w:szCs w:val="21"/>
              </w:rPr>
              <w:t xml:space="preserve">Գրասենյակ </w:t>
            </w:r>
            <w:r w:rsidRPr="00BB30A7">
              <w:rPr>
                <w:rFonts w:ascii="GHEA Grapalat" w:eastAsia="Arial Unicode" w:hAnsi="GHEA Grapalat" w:cs="Arial Unicode"/>
                <w:color w:val="000000"/>
                <w:sz w:val="21"/>
                <w:szCs w:val="21"/>
                <w:lang w:val="en-US"/>
              </w:rPr>
              <w:t>(</w:t>
            </w:r>
            <w:proofErr w:type="spellStart"/>
            <w:r w:rsidRPr="00BB30A7">
              <w:rPr>
                <w:rFonts w:ascii="GHEA Grapalat" w:eastAsia="Arial Unicode" w:hAnsi="GHEA Grapalat" w:cs="Arial Unicode"/>
                <w:color w:val="000000"/>
                <w:sz w:val="21"/>
                <w:szCs w:val="21"/>
                <w:lang w:val="en-US"/>
              </w:rPr>
              <w:t>կողմ</w:t>
            </w:r>
            <w:proofErr w:type="spellEnd"/>
            <w:r w:rsidRPr="00BB30A7">
              <w:rPr>
                <w:rFonts w:ascii="GHEA Grapalat" w:eastAsia="Arial Unicode" w:hAnsi="GHEA Grapalat" w:cs="Arial Unicode"/>
                <w:color w:val="000000"/>
                <w:sz w:val="21"/>
                <w:szCs w:val="21"/>
                <w:lang w:val="en-US"/>
              </w:rPr>
              <w:t xml:space="preserve"> 2)</w:t>
            </w:r>
          </w:p>
        </w:tc>
        <w:tc>
          <w:tcPr>
            <w:tcW w:w="0" w:type="auto"/>
            <w:tcBorders>
              <w:top w:val="outset" w:sz="6" w:space="0" w:color="auto"/>
              <w:left w:val="outset" w:sz="6" w:space="0" w:color="auto"/>
              <w:bottom w:val="outset" w:sz="6" w:space="0" w:color="auto"/>
              <w:right w:val="outset" w:sz="6" w:space="0" w:color="auto"/>
            </w:tcBorders>
            <w:hideMark/>
          </w:tcPr>
          <w:p w14:paraId="3EE40CED" w14:textId="4C9038DB" w:rsidR="00487735" w:rsidRPr="00BB30A7" w:rsidRDefault="0019720E" w:rsidP="00BB30A7">
            <w:pPr>
              <w:pStyle w:val="a9"/>
              <w:spacing w:before="0" w:beforeAutospacing="0" w:after="0" w:afterAutospacing="0" w:line="276" w:lineRule="auto"/>
              <w:jc w:val="both"/>
              <w:rPr>
                <w:rFonts w:ascii="GHEA Grapalat" w:eastAsia="Arial Unicode" w:hAnsi="GHEA Grapalat" w:cs="Arial"/>
                <w:color w:val="000000"/>
                <w:sz w:val="21"/>
                <w:szCs w:val="21"/>
              </w:rPr>
            </w:pPr>
            <w:r w:rsidRPr="00BB30A7">
              <w:rPr>
                <w:rFonts w:ascii="GHEA Grapalat" w:eastAsia="Arial Unicode" w:hAnsi="GHEA Grapalat" w:cs="Arial"/>
                <w:color w:val="000000"/>
                <w:sz w:val="21"/>
                <w:szCs w:val="21"/>
              </w:rPr>
              <w:t>Նոտար</w:t>
            </w:r>
            <w:r w:rsidR="00A66D91" w:rsidRPr="00BB30A7">
              <w:rPr>
                <w:rFonts w:ascii="GHEA Grapalat" w:eastAsia="Arial Unicode" w:hAnsi="GHEA Grapalat" w:cs="Arial"/>
                <w:color w:val="000000"/>
                <w:sz w:val="21"/>
                <w:szCs w:val="21"/>
              </w:rPr>
              <w:t>,</w:t>
            </w:r>
            <w:r w:rsidRPr="00BB30A7">
              <w:rPr>
                <w:rFonts w:ascii="GHEA Grapalat" w:eastAsia="Arial Unicode" w:hAnsi="GHEA Grapalat" w:cs="Arial"/>
                <w:color w:val="000000"/>
                <w:sz w:val="21"/>
                <w:szCs w:val="21"/>
              </w:rPr>
              <w:t>փաստաբան</w:t>
            </w:r>
            <w:r w:rsidR="00A66D91" w:rsidRPr="00BB30A7">
              <w:rPr>
                <w:rFonts w:ascii="GHEA Grapalat" w:eastAsia="Arial Unicode" w:hAnsi="GHEA Grapalat" w:cs="Arial"/>
                <w:color w:val="000000"/>
                <w:sz w:val="21"/>
                <w:szCs w:val="21"/>
              </w:rPr>
              <w:t>,</w:t>
            </w:r>
            <w:r w:rsidRPr="00BB30A7">
              <w:rPr>
                <w:rFonts w:ascii="GHEA Grapalat" w:eastAsia="Arial Unicode" w:hAnsi="GHEA Grapalat" w:cs="Arial"/>
                <w:color w:val="000000"/>
                <w:sz w:val="21"/>
                <w:szCs w:val="21"/>
              </w:rPr>
              <w:t>փաստաբանական գրասենյակ</w:t>
            </w:r>
            <w:r w:rsidR="00A66D91" w:rsidRPr="00BB30A7">
              <w:rPr>
                <w:rFonts w:ascii="GHEA Grapalat" w:eastAsia="Arial Unicode" w:hAnsi="GHEA Grapalat" w:cs="Arial"/>
                <w:color w:val="000000"/>
                <w:sz w:val="21"/>
                <w:szCs w:val="21"/>
              </w:rPr>
              <w:t>,</w:t>
            </w:r>
            <w:r w:rsidRPr="00BB30A7">
              <w:rPr>
                <w:rFonts w:ascii="GHEA Grapalat" w:eastAsia="Arial Unicode" w:hAnsi="GHEA Grapalat" w:cs="Arial"/>
                <w:color w:val="000000"/>
                <w:sz w:val="21"/>
                <w:szCs w:val="21"/>
              </w:rPr>
              <w:t xml:space="preserve">պետական մարմինը՝ ի դեմս դրա ղեկավարի </w:t>
            </w:r>
            <w:r w:rsidR="00A66D91" w:rsidRPr="00BB30A7">
              <w:rPr>
                <w:rFonts w:ascii="GHEA Grapalat" w:eastAsia="Arial Unicode" w:hAnsi="GHEA Grapalat" w:cs="Arial"/>
                <w:color w:val="000000"/>
                <w:sz w:val="21"/>
                <w:szCs w:val="21"/>
              </w:rPr>
              <w:t>կամ</w:t>
            </w:r>
            <w:r w:rsidRPr="00BB30A7">
              <w:rPr>
                <w:rFonts w:ascii="GHEA Grapalat" w:eastAsia="Arial Unicode" w:hAnsi="GHEA Grapalat" w:cs="Arial"/>
                <w:color w:val="000000"/>
                <w:sz w:val="21"/>
                <w:szCs w:val="21"/>
              </w:rPr>
              <w:t xml:space="preserve"> լիազորված անձի</w:t>
            </w:r>
            <w:r w:rsidR="00BB30A7">
              <w:rPr>
                <w:rFonts w:ascii="GHEA Grapalat" w:eastAsia="Arial Unicode" w:hAnsi="GHEA Grapalat" w:cs="Arial"/>
                <w:color w:val="000000"/>
                <w:sz w:val="21"/>
                <w:szCs w:val="21"/>
              </w:rPr>
              <w:t>,</w:t>
            </w:r>
            <w:r w:rsidRPr="00BB30A7">
              <w:rPr>
                <w:rFonts w:ascii="GHEA Grapalat" w:eastAsia="Arial Unicode" w:hAnsi="GHEA Grapalat" w:cs="Arial"/>
                <w:color w:val="000000"/>
                <w:sz w:val="21"/>
                <w:szCs w:val="21"/>
              </w:rPr>
              <w:t xml:space="preserve"> տեղական ինքնակառավարման մարմին՝ ի դեմս համայնքի ղեկավարի </w:t>
            </w:r>
            <w:r w:rsidR="00A66D91" w:rsidRPr="00BB30A7">
              <w:rPr>
                <w:rFonts w:ascii="GHEA Grapalat" w:eastAsia="Arial Unicode" w:hAnsi="GHEA Grapalat" w:cs="Arial"/>
                <w:color w:val="000000"/>
                <w:sz w:val="21"/>
                <w:szCs w:val="21"/>
              </w:rPr>
              <w:t>կամ</w:t>
            </w:r>
            <w:r w:rsidRPr="00BB30A7">
              <w:rPr>
                <w:rFonts w:ascii="GHEA Grapalat" w:eastAsia="Arial Unicode" w:hAnsi="GHEA Grapalat" w:cs="Arial"/>
                <w:color w:val="000000"/>
                <w:sz w:val="21"/>
                <w:szCs w:val="21"/>
              </w:rPr>
              <w:t xml:space="preserve"> լիազորված անձ</w:t>
            </w:r>
          </w:p>
        </w:tc>
      </w:tr>
      <w:tr w:rsidR="00487735" w:rsidRPr="00BB30A7" w14:paraId="3362621E"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F8CF30" w14:textId="77777777" w:rsidR="00487735" w:rsidRPr="00BB30A7" w:rsidRDefault="00487735"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Unicode"/>
                <w:color w:val="000000"/>
                <w:sz w:val="21"/>
                <w:szCs w:val="21"/>
              </w:rPr>
              <w:t>Առարկան</w:t>
            </w:r>
          </w:p>
        </w:tc>
        <w:tc>
          <w:tcPr>
            <w:tcW w:w="0" w:type="auto"/>
            <w:tcBorders>
              <w:top w:val="outset" w:sz="6" w:space="0" w:color="auto"/>
              <w:left w:val="outset" w:sz="6" w:space="0" w:color="auto"/>
              <w:bottom w:val="outset" w:sz="6" w:space="0" w:color="auto"/>
              <w:right w:val="outset" w:sz="6" w:space="0" w:color="auto"/>
            </w:tcBorders>
            <w:hideMark/>
          </w:tcPr>
          <w:p w14:paraId="39314CF7" w14:textId="2743B653" w:rsidR="00487735" w:rsidRPr="00BB30A7" w:rsidRDefault="00487735"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Unicode"/>
                <w:color w:val="000000"/>
                <w:sz w:val="21"/>
                <w:szCs w:val="21"/>
                <w:shd w:val="clear" w:color="auto" w:fill="FFFFFF"/>
              </w:rPr>
              <w:t>Գրասենյակի՝ ինքնաշխատ համակարգի միջոցով գործակալության տեղեկատվական համակարգին միանալու մասին</w:t>
            </w:r>
            <w:r w:rsidR="00131114"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Unicode"/>
                <w:color w:val="000000"/>
                <w:sz w:val="21"/>
                <w:szCs w:val="21"/>
                <w:shd w:val="clear" w:color="auto" w:fill="FFFFFF"/>
              </w:rPr>
              <w:t>(այսուհետ՝ համակարգին միանալ)</w:t>
            </w:r>
          </w:p>
        </w:tc>
      </w:tr>
      <w:tr w:rsidR="00487735" w:rsidRPr="00BB30A7" w14:paraId="491B9BFC"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605AF030" w14:textId="77777777" w:rsidR="00487735" w:rsidRPr="00BB30A7" w:rsidRDefault="00487735"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Unicode"/>
                <w:color w:val="000000"/>
                <w:sz w:val="21"/>
                <w:szCs w:val="21"/>
              </w:rPr>
              <w:t>Պայմանագիր</w:t>
            </w:r>
          </w:p>
        </w:tc>
        <w:tc>
          <w:tcPr>
            <w:tcW w:w="0" w:type="auto"/>
            <w:tcBorders>
              <w:top w:val="outset" w:sz="6" w:space="0" w:color="auto"/>
              <w:left w:val="outset" w:sz="6" w:space="0" w:color="auto"/>
              <w:bottom w:val="outset" w:sz="6" w:space="0" w:color="auto"/>
              <w:right w:val="outset" w:sz="6" w:space="0" w:color="auto"/>
            </w:tcBorders>
            <w:hideMark/>
          </w:tcPr>
          <w:p w14:paraId="1BBD52BB" w14:textId="77777777" w:rsidR="00487735" w:rsidRPr="00BB30A7" w:rsidRDefault="00487735"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Unicode"/>
                <w:color w:val="000000"/>
                <w:sz w:val="21"/>
                <w:szCs w:val="21"/>
              </w:rPr>
              <w:t>Արդարադատության նախարարության իրավաբանական անձանց պետական ռեգիստրի գործակալության տեղեկատվական համակարգին միանալու մասին պայմանագիր</w:t>
            </w:r>
          </w:p>
        </w:tc>
      </w:tr>
      <w:tr w:rsidR="00487735" w:rsidRPr="00BB30A7" w14:paraId="37B29729"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433BFA66" w14:textId="77777777" w:rsidR="00487735" w:rsidRPr="00BB30A7" w:rsidRDefault="00487735"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Unicode"/>
                <w:color w:val="000000"/>
                <w:sz w:val="21"/>
                <w:szCs w:val="21"/>
              </w:rPr>
              <w:t>Պայմանագրի կնքման ժամկետը</w:t>
            </w:r>
          </w:p>
        </w:tc>
        <w:tc>
          <w:tcPr>
            <w:tcW w:w="0" w:type="auto"/>
            <w:tcBorders>
              <w:top w:val="outset" w:sz="6" w:space="0" w:color="auto"/>
              <w:left w:val="outset" w:sz="6" w:space="0" w:color="auto"/>
              <w:bottom w:val="outset" w:sz="6" w:space="0" w:color="auto"/>
              <w:right w:val="outset" w:sz="6" w:space="0" w:color="auto"/>
            </w:tcBorders>
            <w:hideMark/>
          </w:tcPr>
          <w:p w14:paraId="7B5DC84B" w14:textId="019F09D9" w:rsidR="00487735" w:rsidRPr="00BB30A7" w:rsidRDefault="002A707C"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Unicode"/>
                <w:color w:val="000000"/>
                <w:sz w:val="21"/>
                <w:szCs w:val="21"/>
              </w:rPr>
              <w:t xml:space="preserve"> 1.</w:t>
            </w:r>
            <w:r w:rsidR="00487735" w:rsidRPr="00BB30A7">
              <w:rPr>
                <w:rFonts w:ascii="GHEA Grapalat" w:eastAsia="Arial Unicode" w:hAnsi="GHEA Grapalat" w:cs="Arial Unicode"/>
                <w:color w:val="000000"/>
                <w:sz w:val="21"/>
                <w:szCs w:val="21"/>
              </w:rPr>
              <w:t>Սպասարկման գրասենյակների գործառույթներ իրականացնել ցանկացող անձը գործակալություն է ներակայացնում դիմում: Դիմումը ստանալուց հետո երկշաբաթյա ժամկետում պայմանագիր կնքելու մասին դիմումը մերժելու վերաբերյալ որոշում չընդունվելու դեպքում Գործակալությունը կնքում է պայմանագիրը:</w:t>
            </w:r>
          </w:p>
          <w:p w14:paraId="5C194BF9" w14:textId="530BDC6B" w:rsidR="002A707C" w:rsidRPr="00BB30A7" w:rsidRDefault="002A707C"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2. պայմանագիրը կնքվում է անորոշ ժամկետով և գործում է մինչև սույն պայմանագրով կամ Հայաստանի Հանրապետության օրենսդրությամբ նախատեսված հիմքերով դադարելը:</w:t>
            </w:r>
          </w:p>
          <w:p w14:paraId="6F01EB73" w14:textId="77777777" w:rsidR="002A707C" w:rsidRPr="00BB30A7" w:rsidRDefault="002A707C"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p>
        </w:tc>
      </w:tr>
      <w:tr w:rsidR="00487735" w:rsidRPr="00BB30A7" w14:paraId="4E6B6029"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95DC773" w14:textId="77777777" w:rsidR="00487735" w:rsidRPr="00BB30A7" w:rsidRDefault="00487735"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Unicode"/>
                <w:color w:val="000000"/>
                <w:sz w:val="21"/>
                <w:szCs w:val="21"/>
              </w:rPr>
              <w:t>Պայմանագրի գինը</w:t>
            </w:r>
          </w:p>
        </w:tc>
        <w:tc>
          <w:tcPr>
            <w:tcW w:w="0" w:type="auto"/>
            <w:tcBorders>
              <w:top w:val="outset" w:sz="6" w:space="0" w:color="auto"/>
              <w:left w:val="outset" w:sz="6" w:space="0" w:color="auto"/>
              <w:bottom w:val="outset" w:sz="6" w:space="0" w:color="auto"/>
              <w:right w:val="outset" w:sz="6" w:space="0" w:color="auto"/>
            </w:tcBorders>
            <w:hideMark/>
          </w:tcPr>
          <w:p w14:paraId="4F6B6267" w14:textId="532BA537" w:rsidR="00487735" w:rsidRPr="00BB30A7" w:rsidRDefault="00A80387" w:rsidP="00BB30A7">
            <w:pPr>
              <w:pStyle w:val="a9"/>
              <w:spacing w:before="0" w:beforeAutospacing="0" w:after="0" w:afterAutospacing="0" w:line="276" w:lineRule="auto"/>
              <w:jc w:val="both"/>
              <w:rPr>
                <w:rFonts w:ascii="GHEA Grapalat" w:eastAsia="Arial Unicode" w:hAnsi="GHEA Grapalat" w:cs="Arial Unicode"/>
                <w:color w:val="000000"/>
                <w:sz w:val="21"/>
                <w:szCs w:val="21"/>
                <w:shd w:val="clear" w:color="auto" w:fill="FFFFFF"/>
              </w:rPr>
            </w:pPr>
            <w:r w:rsidRPr="00BB30A7">
              <w:rPr>
                <w:rFonts w:ascii="GHEA Grapalat" w:hAnsi="GHEA Grapalat"/>
                <w:color w:val="000000"/>
                <w:sz w:val="21"/>
                <w:szCs w:val="21"/>
                <w:shd w:val="clear" w:color="auto" w:fill="FFFFFF"/>
              </w:rPr>
              <w:t>1.</w:t>
            </w:r>
            <w:r w:rsidR="00487735" w:rsidRPr="00BB30A7">
              <w:rPr>
                <w:rFonts w:ascii="GHEA Grapalat" w:hAnsi="GHEA Grapalat"/>
                <w:color w:val="000000"/>
                <w:sz w:val="21"/>
                <w:szCs w:val="21"/>
                <w:shd w:val="clear" w:color="auto" w:fill="FFFFFF"/>
              </w:rPr>
              <w:t>Պ</w:t>
            </w:r>
            <w:r w:rsidR="00487735" w:rsidRPr="00BB30A7">
              <w:rPr>
                <w:rFonts w:ascii="GHEA Grapalat" w:eastAsia="Arial Unicode" w:hAnsi="GHEA Grapalat" w:cs="Arial Unicode"/>
                <w:color w:val="000000"/>
                <w:sz w:val="21"/>
                <w:szCs w:val="21"/>
                <w:shd w:val="clear" w:color="auto" w:fill="FFFFFF"/>
              </w:rPr>
              <w:t>այմանագրի ամսական վճարը որոշվում է Հայաստանի Հանրապետության կառավարության 2021 թվականի հոկտեմբերի 21-ի «Իրավաբանական անձանց պետական գրանցման հետ կապված լրացուցիչ վճարովի ծառայությունների ամբողջական ցանկը, այդ ծառայությունների իրականացման կարգը և վճարների չափերը հաստատելու և Հայաստանի Հանրապետության կառավարության 2011 թվականի հունիսի 2-ի N 860-Ն որոշման մեջ փոփոխություններ կատարելու մասին» N 1746-Ն որոշմամբ:</w:t>
            </w:r>
          </w:p>
          <w:p w14:paraId="79F94378" w14:textId="77777777" w:rsidR="00A80387" w:rsidRPr="00BB30A7" w:rsidRDefault="00A80387"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rPr>
              <w:t>2. եթե</w:t>
            </w:r>
            <w:r w:rsidRPr="00BB30A7">
              <w:rPr>
                <w:rFonts w:ascii="GHEA Grapalat" w:eastAsia="Arial Unicode" w:hAnsi="GHEA Grapalat" w:cs="Arial Unicode"/>
                <w:color w:val="000000"/>
                <w:sz w:val="21"/>
                <w:szCs w:val="21"/>
                <w:lang w:eastAsia="ru-RU"/>
              </w:rPr>
              <w:t xml:space="preserve"> պայմանագրի 1-ին կետով նախատեսված Հայաստանի Հանրապետության կառավարության 2021 թվականի հոկտեմբերի 21-ի N 1746-Ն որոշման մեջ կատարվեն փոփոխություններ, ինչի արդյունքում փոփոխվի համապատասխան գինը, ապա նշված փոփոխությունն ուժի մեջ կմտնի կողմերի միջև Հայաստանի Հանրապետության կառավարության համապատասխան որոշումն ուժի մեջ մտնելու օրվան հաջորդող ամսվա 1-ից, եթե գրասենյակը սույն պայմանագրով նախատեսված կարգով միակողմանիորեն չհրաժարվի սույն պայմանագրից:</w:t>
            </w:r>
          </w:p>
          <w:p w14:paraId="6A9E598A" w14:textId="45BE1D5C" w:rsidR="00A80387" w:rsidRPr="00BB30A7" w:rsidRDefault="00A80387"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3. Գրասենյակի կողմից պայմանագրի գինը վճարվում է յուրաքանչյուր ամսվա համար մինչև այդ ամսվա առաջին աշխատանքային օրը համապատասխան գանձապետական հաշվեհամարին գումարը փոխանցելու միջոցով:</w:t>
            </w:r>
          </w:p>
          <w:p w14:paraId="763C4513" w14:textId="299B0CE4" w:rsidR="00A80387" w:rsidRPr="00BB30A7" w:rsidRDefault="00A80387"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4. Գումարը համարվում է վճարված, երբ համապատասխան դրամական միջոցները մուտք են արվում Հայաստանի Հանրապետության ֆինանսների նախարարության գանձապետական բաժանմունքի համապատասխան հաշվին:</w:t>
            </w:r>
          </w:p>
          <w:p w14:paraId="7DB97285" w14:textId="271C2F03" w:rsidR="00A80387" w:rsidRPr="00BB30A7" w:rsidRDefault="00A80387" w:rsidP="00BB30A7">
            <w:pPr>
              <w:spacing w:line="276" w:lineRule="auto"/>
              <w:ind w:firstLine="375"/>
              <w:jc w:val="both"/>
              <w:rPr>
                <w:rFonts w:ascii="GHEA Grapalat" w:eastAsia="Arial Unicode" w:hAnsi="GHEA Grapalat" w:cs="Arial Unicode"/>
                <w:color w:val="000000"/>
                <w:sz w:val="21"/>
                <w:szCs w:val="21"/>
              </w:rPr>
            </w:pPr>
          </w:p>
        </w:tc>
      </w:tr>
      <w:tr w:rsidR="00964DF6" w:rsidRPr="00BB30A7" w14:paraId="2BBB3CC6"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0854EAE0" w14:textId="77777777" w:rsidR="00964DF6" w:rsidRPr="00BB30A7" w:rsidRDefault="00964DF6" w:rsidP="00BB30A7">
            <w:pPr>
              <w:pStyle w:val="a9"/>
              <w:spacing w:before="0" w:beforeAutospacing="0" w:after="0" w:afterAutospacing="0" w:line="276" w:lineRule="auto"/>
              <w:jc w:val="both"/>
              <w:rPr>
                <w:rFonts w:ascii="GHEA Grapalat" w:eastAsia="Arial Unicode" w:hAnsi="GHEA Grapalat" w:cs="Arial"/>
                <w:color w:val="000000"/>
                <w:sz w:val="21"/>
                <w:szCs w:val="21"/>
              </w:rPr>
            </w:pPr>
            <w:r w:rsidRPr="00BB30A7">
              <w:rPr>
                <w:rFonts w:ascii="GHEA Grapalat" w:eastAsia="Arial Unicode" w:hAnsi="GHEA Grapalat" w:cs="Sylfaen"/>
                <w:color w:val="000000"/>
                <w:sz w:val="21"/>
                <w:szCs w:val="21"/>
              </w:rPr>
              <w:t>Սպասարկման</w:t>
            </w:r>
            <w:r w:rsidRPr="00BB30A7">
              <w:rPr>
                <w:rFonts w:ascii="GHEA Grapalat" w:eastAsia="Arial Unicode" w:hAnsi="GHEA Grapalat" w:cs="Arial"/>
                <w:color w:val="000000"/>
                <w:sz w:val="21"/>
                <w:szCs w:val="21"/>
              </w:rPr>
              <w:t xml:space="preserve"> </w:t>
            </w:r>
            <w:r w:rsidRPr="00BB30A7">
              <w:rPr>
                <w:rFonts w:ascii="GHEA Grapalat" w:eastAsia="Arial Unicode" w:hAnsi="GHEA Grapalat" w:cs="Sylfaen"/>
                <w:color w:val="000000"/>
                <w:sz w:val="21"/>
                <w:szCs w:val="21"/>
              </w:rPr>
              <w:t>գրասենյակի</w:t>
            </w:r>
            <w:r w:rsidRPr="00BB30A7">
              <w:rPr>
                <w:rFonts w:ascii="GHEA Grapalat" w:eastAsia="Arial Unicode" w:hAnsi="GHEA Grapalat" w:cs="Arial"/>
                <w:color w:val="000000"/>
                <w:sz w:val="21"/>
                <w:szCs w:val="21"/>
              </w:rPr>
              <w:t xml:space="preserve"> </w:t>
            </w:r>
            <w:r w:rsidRPr="00BB30A7">
              <w:rPr>
                <w:rFonts w:ascii="GHEA Grapalat" w:eastAsia="Arial Unicode" w:hAnsi="GHEA Grapalat" w:cs="Sylfaen"/>
                <w:color w:val="000000"/>
                <w:sz w:val="21"/>
                <w:szCs w:val="21"/>
              </w:rPr>
              <w:t>այն</w:t>
            </w:r>
            <w:r w:rsidRPr="00BB30A7">
              <w:rPr>
                <w:rFonts w:ascii="GHEA Grapalat" w:eastAsia="Arial Unicode" w:hAnsi="GHEA Grapalat" w:cs="Arial"/>
                <w:color w:val="000000"/>
                <w:sz w:val="21"/>
                <w:szCs w:val="21"/>
              </w:rPr>
              <w:t xml:space="preserve"> </w:t>
            </w:r>
            <w:r w:rsidRPr="00BB30A7">
              <w:rPr>
                <w:rFonts w:ascii="GHEA Grapalat" w:eastAsia="Arial Unicode" w:hAnsi="GHEA Grapalat" w:cs="Sylfaen"/>
                <w:color w:val="000000"/>
                <w:sz w:val="21"/>
                <w:szCs w:val="21"/>
              </w:rPr>
              <w:t>գործառույթները</w:t>
            </w:r>
            <w:r w:rsidRPr="00BB30A7">
              <w:rPr>
                <w:rFonts w:ascii="GHEA Grapalat" w:eastAsia="Arial Unicode" w:hAnsi="GHEA Grapalat" w:cs="Arial"/>
                <w:color w:val="000000"/>
                <w:sz w:val="21"/>
                <w:szCs w:val="21"/>
              </w:rPr>
              <w:t xml:space="preserve">, </w:t>
            </w:r>
            <w:r w:rsidRPr="00BB30A7">
              <w:rPr>
                <w:rFonts w:ascii="GHEA Grapalat" w:eastAsia="Arial Unicode" w:hAnsi="GHEA Grapalat" w:cs="Sylfaen"/>
                <w:color w:val="000000"/>
                <w:sz w:val="21"/>
                <w:szCs w:val="21"/>
              </w:rPr>
              <w:t>որոնց</w:t>
            </w:r>
            <w:r w:rsidRPr="00BB30A7">
              <w:rPr>
                <w:rFonts w:ascii="GHEA Grapalat" w:eastAsia="Arial Unicode" w:hAnsi="GHEA Grapalat" w:cs="Arial"/>
                <w:color w:val="000000"/>
                <w:sz w:val="21"/>
                <w:szCs w:val="21"/>
              </w:rPr>
              <w:t xml:space="preserve"> </w:t>
            </w:r>
            <w:r w:rsidRPr="00BB30A7">
              <w:rPr>
                <w:rFonts w:ascii="GHEA Grapalat" w:eastAsia="Arial Unicode" w:hAnsi="GHEA Grapalat" w:cs="Sylfaen"/>
                <w:color w:val="000000"/>
                <w:sz w:val="21"/>
                <w:szCs w:val="21"/>
              </w:rPr>
              <w:t>իրականացումը</w:t>
            </w:r>
            <w:r w:rsidRPr="00BB30A7">
              <w:rPr>
                <w:rFonts w:ascii="GHEA Grapalat" w:eastAsia="Arial Unicode" w:hAnsi="GHEA Grapalat" w:cs="Arial"/>
                <w:color w:val="000000"/>
                <w:sz w:val="21"/>
                <w:szCs w:val="21"/>
              </w:rPr>
              <w:t xml:space="preserve"> </w:t>
            </w:r>
            <w:r w:rsidRPr="00BB30A7">
              <w:rPr>
                <w:rFonts w:ascii="GHEA Grapalat" w:eastAsia="Arial Unicode" w:hAnsi="GHEA Grapalat" w:cs="Sylfaen"/>
                <w:color w:val="000000"/>
                <w:sz w:val="21"/>
                <w:szCs w:val="21"/>
              </w:rPr>
              <w:t>պատվիրակվում</w:t>
            </w:r>
            <w:r w:rsidRPr="00BB30A7">
              <w:rPr>
                <w:rFonts w:ascii="GHEA Grapalat" w:eastAsia="Arial Unicode" w:hAnsi="GHEA Grapalat" w:cs="Arial"/>
                <w:color w:val="000000"/>
                <w:sz w:val="21"/>
                <w:szCs w:val="21"/>
              </w:rPr>
              <w:t xml:space="preserve"> </w:t>
            </w:r>
            <w:r w:rsidRPr="00BB30A7">
              <w:rPr>
                <w:rFonts w:ascii="GHEA Grapalat" w:eastAsia="Arial Unicode" w:hAnsi="GHEA Grapalat" w:cs="Sylfaen"/>
                <w:color w:val="000000"/>
                <w:sz w:val="21"/>
                <w:szCs w:val="21"/>
              </w:rPr>
              <w:t>է</w:t>
            </w:r>
            <w:r w:rsidRPr="00BB30A7">
              <w:rPr>
                <w:rFonts w:ascii="GHEA Grapalat" w:eastAsia="Arial Unicode" w:hAnsi="GHEA Grapalat" w:cs="Arial"/>
                <w:color w:val="000000"/>
                <w:sz w:val="21"/>
                <w:szCs w:val="21"/>
              </w:rPr>
              <w:t xml:space="preserve"> </w:t>
            </w:r>
            <w:r w:rsidRPr="00BB30A7">
              <w:rPr>
                <w:rFonts w:ascii="GHEA Grapalat" w:eastAsia="Arial Unicode" w:hAnsi="GHEA Grapalat" w:cs="Sylfaen"/>
                <w:color w:val="000000"/>
                <w:sz w:val="21"/>
                <w:szCs w:val="21"/>
              </w:rPr>
              <w:t>կողմին</w:t>
            </w:r>
          </w:p>
        </w:tc>
        <w:tc>
          <w:tcPr>
            <w:tcW w:w="0" w:type="auto"/>
            <w:tcBorders>
              <w:top w:val="outset" w:sz="6" w:space="0" w:color="auto"/>
              <w:left w:val="outset" w:sz="6" w:space="0" w:color="auto"/>
              <w:bottom w:val="outset" w:sz="6" w:space="0" w:color="auto"/>
              <w:right w:val="outset" w:sz="6" w:space="0" w:color="auto"/>
            </w:tcBorders>
            <w:hideMark/>
          </w:tcPr>
          <w:p w14:paraId="3CC34F05" w14:textId="14231E19" w:rsidR="00964DF6" w:rsidRPr="00BB30A7" w:rsidRDefault="00964DF6"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w:color w:val="000000"/>
                <w:sz w:val="21"/>
                <w:szCs w:val="21"/>
                <w:shd w:val="clear" w:color="auto" w:fill="FFFFFF"/>
              </w:rPr>
              <w:t>Իրավաբանական</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անձանց</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պետական</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գրանցման</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իրավաբանական</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անձանց</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առանձնացված</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ստորաբաժանումների</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հիմնարկների</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և</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անհատ</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ձեռնարկատեր</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հաշվառված</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անձանց</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պետական</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հաշվառման</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ռեգիստրի</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գործառույթների</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իրականացման</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համար</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 xml:space="preserve">բոլոր դիմումների (բացառությամբ կողմերի համաձայնությամբ որոշակի գրանցման/հաշվառման դիմումների որոշակի տեսակների) </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ընդունումը</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և</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այդ</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գործառույթների</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միջոցով</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կազմված</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lastRenderedPageBreak/>
              <w:t>փաստաթղթերի</w:t>
            </w:r>
            <w:r w:rsidRPr="00BB30A7">
              <w:rPr>
                <w:rFonts w:ascii="GHEA Grapalat" w:eastAsia="Arial Unicode" w:hAnsi="GHEA Grapalat" w:cs="Arial Unicode"/>
                <w:color w:val="000000"/>
                <w:sz w:val="21"/>
                <w:szCs w:val="21"/>
                <w:shd w:val="clear" w:color="auto" w:fill="FFFFFF"/>
              </w:rPr>
              <w:t xml:space="preserve"> </w:t>
            </w:r>
            <w:r w:rsidRPr="00BB30A7">
              <w:rPr>
                <w:rFonts w:ascii="GHEA Grapalat" w:eastAsia="Arial Unicode" w:hAnsi="GHEA Grapalat" w:cs="Arial"/>
                <w:color w:val="000000"/>
                <w:sz w:val="21"/>
                <w:szCs w:val="21"/>
                <w:shd w:val="clear" w:color="auto" w:fill="FFFFFF"/>
              </w:rPr>
              <w:t xml:space="preserve">տրամադրումը։ </w:t>
            </w:r>
          </w:p>
        </w:tc>
      </w:tr>
      <w:tr w:rsidR="00964DF6" w:rsidRPr="00BB30A7" w14:paraId="79DCB630"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F0FF0A6" w14:textId="199607BC" w:rsidR="00964DF6" w:rsidRPr="00BB30A7" w:rsidRDefault="00964DF6"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w:color w:val="000000"/>
                <w:sz w:val="21"/>
                <w:szCs w:val="21"/>
              </w:rPr>
              <w:lastRenderedPageBreak/>
              <w:t>Կողմերի</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հայտարարությունները</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և</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հավաստումները</w:t>
            </w:r>
          </w:p>
        </w:tc>
        <w:tc>
          <w:tcPr>
            <w:tcW w:w="0" w:type="auto"/>
            <w:tcBorders>
              <w:top w:val="outset" w:sz="6" w:space="0" w:color="auto"/>
              <w:left w:val="outset" w:sz="6" w:space="0" w:color="auto"/>
              <w:bottom w:val="outset" w:sz="6" w:space="0" w:color="auto"/>
              <w:right w:val="outset" w:sz="6" w:space="0" w:color="auto"/>
            </w:tcBorders>
          </w:tcPr>
          <w:p w14:paraId="358E8549" w14:textId="01C22133"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1.</w:t>
            </w:r>
            <w:r w:rsidRPr="00BB30A7">
              <w:rPr>
                <w:rFonts w:ascii="GHEA Grapalat" w:eastAsia="Arial Unicode" w:hAnsi="GHEA Grapalat" w:cs="Arial"/>
                <w:color w:val="000000"/>
                <w:sz w:val="21"/>
                <w:szCs w:val="21"/>
                <w:lang w:eastAsia="ru-RU"/>
              </w:rPr>
              <w:t>Գրասենյակն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անվերապահորեն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հայտարարում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հավաստում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ինչպես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պարտավորվում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ժամանակի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ցանկացած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պահանջով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հայտարարել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հաստատել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ինքը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համապատասխանում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Հայաստանի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Հանրապետության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օրենսդրությամբ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սպասարկման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գործառույթներն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իրականացնող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կարգավիճակ</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ձեռք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բերելու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նվազագույն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պահանջներին</w:t>
            </w:r>
            <w:r w:rsidRPr="00BB30A7">
              <w:rPr>
                <w:rFonts w:ascii="GHEA Grapalat" w:eastAsia="Arial Unicode" w:hAnsi="GHEA Grapalat" w:cs="Arial Unicode"/>
                <w:color w:val="000000"/>
                <w:sz w:val="21"/>
                <w:szCs w:val="21"/>
                <w:lang w:eastAsia="ru-RU"/>
              </w:rPr>
              <w:t>:</w:t>
            </w:r>
          </w:p>
          <w:p w14:paraId="379C203B" w14:textId="5256A594"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2. </w:t>
            </w:r>
            <w:r w:rsidRPr="00BB30A7">
              <w:rPr>
                <w:rFonts w:ascii="GHEA Grapalat" w:eastAsia="Arial Unicode" w:hAnsi="GHEA Grapalat" w:cs="Arial"/>
                <w:color w:val="000000"/>
                <w:sz w:val="21"/>
                <w:szCs w:val="21"/>
                <w:lang w:eastAsia="ru-RU"/>
              </w:rPr>
              <w:t>Գրասենյակն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անվերապահորեն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հայտարարում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հավաստում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հիման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կկիրառի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բացառապես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իրավունքների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պարտականությունների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w:t>
            </w:r>
          </w:p>
          <w:p w14:paraId="7B8D41AF" w14:textId="65E7DFA3"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3. </w:t>
            </w:r>
            <w:r w:rsidRPr="00BB30A7">
              <w:rPr>
                <w:rFonts w:ascii="GHEA Grapalat" w:eastAsia="Arial Unicode" w:hAnsi="GHEA Grapalat" w:cs="Arial"/>
                <w:color w:val="000000"/>
                <w:sz w:val="21"/>
                <w:szCs w:val="21"/>
                <w:lang w:eastAsia="ru-RU"/>
              </w:rPr>
              <w:t>Կողմերը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հայտարարում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հավաստում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փաստաբանական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նոտարական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գործունեություն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հետևաբար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գործառույթների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տարածվում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փաստաբանական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նոտարական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գործողությունների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գաղտնիության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սկզբունքը</w:t>
            </w:r>
            <w:r w:rsidRPr="00BB30A7">
              <w:rPr>
                <w:rFonts w:ascii="GHEA Grapalat" w:eastAsia="Arial Unicode" w:hAnsi="GHEA Grapalat" w:cs="Arial Unicode"/>
                <w:color w:val="000000"/>
                <w:sz w:val="21"/>
                <w:szCs w:val="21"/>
                <w:lang w:eastAsia="ru-RU"/>
              </w:rPr>
              <w:t>:</w:t>
            </w:r>
          </w:p>
          <w:p w14:paraId="751DD700" w14:textId="57C12ADC"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4. 3-</w:t>
            </w:r>
            <w:r w:rsidRPr="00BB30A7">
              <w:rPr>
                <w:rFonts w:ascii="GHEA Grapalat" w:eastAsia="Arial Unicode" w:hAnsi="GHEA Grapalat" w:cs="Arial"/>
                <w:color w:val="000000"/>
                <w:sz w:val="21"/>
                <w:szCs w:val="21"/>
                <w:lang w:eastAsia="ru-RU"/>
              </w:rPr>
              <w:t>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կետը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վերաբերում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հետ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կապ</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չունեցող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խորհրդատվությանը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կազմմանը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մինչև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գործողությունների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հաճախորդներին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տրված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խորհրդատվությանը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դուրս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պատրաստելուն</w:t>
            </w:r>
            <w:r w:rsidRPr="00BB30A7">
              <w:rPr>
                <w:rFonts w:ascii="GHEA Grapalat" w:eastAsia="Arial Unicode" w:hAnsi="GHEA Grapalat" w:cs="Arial Unicode"/>
                <w:color w:val="000000"/>
                <w:sz w:val="21"/>
                <w:szCs w:val="21"/>
                <w:lang w:eastAsia="ru-RU"/>
              </w:rPr>
              <w:t>:</w:t>
            </w:r>
          </w:p>
          <w:p w14:paraId="1E16C56B" w14:textId="41B3ED81"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5.</w:t>
            </w:r>
            <w:r w:rsidRPr="00BB30A7">
              <w:rPr>
                <w:rFonts w:ascii="GHEA Grapalat" w:eastAsia="Arial Unicode" w:hAnsi="GHEA Grapalat" w:cs="Arial"/>
                <w:color w:val="000000"/>
                <w:sz w:val="21"/>
                <w:szCs w:val="21"/>
                <w:lang w:eastAsia="ru-RU"/>
              </w:rPr>
              <w:t>Գրասենյակն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անվերապահորեն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հայտարարում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հավաստում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կնքմանը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նախորդող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մեկ</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տարվա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հետ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մեղքով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լուծվել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տեղեկատվական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w:t>
            </w:r>
          </w:p>
          <w:p w14:paraId="318FEF51" w14:textId="77777777" w:rsidR="00964DF6" w:rsidRPr="00BB30A7" w:rsidRDefault="00964DF6"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p>
        </w:tc>
      </w:tr>
      <w:tr w:rsidR="00964DF6" w:rsidRPr="00BB30A7" w14:paraId="14432DE5"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424AF40E" w14:textId="3ACBC358" w:rsidR="00964DF6" w:rsidRPr="00BB30A7" w:rsidRDefault="00964DF6"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w:color w:val="000000"/>
                <w:sz w:val="21"/>
                <w:szCs w:val="21"/>
              </w:rPr>
              <w:t>Համակարգին</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միանալու</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գործընթացը</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և</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տեխնիկական</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սպասարկումը</w:t>
            </w:r>
          </w:p>
        </w:tc>
        <w:tc>
          <w:tcPr>
            <w:tcW w:w="0" w:type="auto"/>
            <w:tcBorders>
              <w:top w:val="outset" w:sz="6" w:space="0" w:color="auto"/>
              <w:left w:val="outset" w:sz="6" w:space="0" w:color="auto"/>
              <w:bottom w:val="outset" w:sz="6" w:space="0" w:color="auto"/>
              <w:right w:val="outset" w:sz="6" w:space="0" w:color="auto"/>
            </w:tcBorders>
          </w:tcPr>
          <w:p w14:paraId="0FFF9825" w14:textId="4904DC24"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կնքելուց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հետո</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համաձայն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մատուցելու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իրավասություն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մեկ</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ամսվա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տեղեկացնում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համապատասխան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մասնագետների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վերապատրաստման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դասընթացների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տարբերակների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lastRenderedPageBreak/>
              <w:t>նշելով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դասընթացների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կազմակերպչին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դասընթացների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անցկացման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վայրը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դասընթացների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սկիզբը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տևողությունը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դասընթացների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վճարի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չափը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անհրաժեշտ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պայմաններ</w:t>
            </w:r>
            <w:r w:rsidRPr="00BB30A7">
              <w:rPr>
                <w:rFonts w:ascii="GHEA Grapalat" w:eastAsia="Arial Unicode" w:hAnsi="GHEA Grapalat" w:cs="Arial Unicode"/>
                <w:color w:val="000000"/>
                <w:sz w:val="21"/>
                <w:szCs w:val="21"/>
                <w:lang w:eastAsia="ru-RU"/>
              </w:rPr>
              <w:t>:</w:t>
            </w:r>
          </w:p>
          <w:p w14:paraId="54324147" w14:textId="3B6CE9A1"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2. </w:t>
            </w:r>
            <w:r w:rsidRPr="00BB30A7">
              <w:rPr>
                <w:rFonts w:ascii="GHEA Grapalat" w:eastAsia="Arial Unicode" w:hAnsi="GHEA Grapalat" w:cs="Arial"/>
                <w:color w:val="000000"/>
                <w:sz w:val="21"/>
                <w:szCs w:val="21"/>
                <w:lang w:eastAsia="ru-RU"/>
              </w:rPr>
              <w:t>Համապատասխան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մասնագետի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դասընթացներն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ավարտվելուց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համապատասխան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քննությունը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հանձնելու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օրվանից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երկու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աշխատանքային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բացում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համապատասխան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տիրույթ</w:t>
            </w:r>
            <w:r w:rsidRPr="00BB30A7">
              <w:rPr>
                <w:rFonts w:ascii="GHEA Grapalat" w:eastAsia="Arial Unicode" w:hAnsi="GHEA Grapalat" w:cs="Arial Unicode"/>
                <w:color w:val="000000"/>
                <w:sz w:val="21"/>
                <w:szCs w:val="21"/>
                <w:lang w:eastAsia="ru-RU"/>
              </w:rPr>
              <w:t>(</w:t>
            </w:r>
            <w:r w:rsidRPr="00BB30A7">
              <w:rPr>
                <w:rFonts w:ascii="GHEA Grapalat" w:eastAsia="Arial Unicode" w:hAnsi="GHEA Grapalat" w:cs="Arial"/>
                <w:color w:val="000000"/>
                <w:sz w:val="21"/>
                <w:szCs w:val="21"/>
                <w:lang w:eastAsia="ru-RU"/>
              </w:rPr>
              <w:t>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տրամադրում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համապատասխան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թվով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մուտքի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անուններ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գաղտնաբառեր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ինչպես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ըստ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անհրաժեշտության՝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անվտանգության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սարք</w:t>
            </w:r>
            <w:r w:rsidRPr="00BB30A7">
              <w:rPr>
                <w:rFonts w:ascii="GHEA Grapalat" w:eastAsia="Arial Unicode" w:hAnsi="GHEA Grapalat" w:cs="Arial Unicode"/>
                <w:color w:val="000000"/>
                <w:sz w:val="21"/>
                <w:szCs w:val="21"/>
                <w:lang w:eastAsia="ru-RU"/>
              </w:rPr>
              <w:t>(</w:t>
            </w:r>
            <w:r w:rsidRPr="00BB30A7">
              <w:rPr>
                <w:rFonts w:ascii="GHEA Grapalat" w:eastAsia="Arial Unicode" w:hAnsi="GHEA Grapalat" w:cs="Arial"/>
                <w:color w:val="000000"/>
                <w:sz w:val="21"/>
                <w:szCs w:val="21"/>
                <w:lang w:eastAsia="ru-RU"/>
              </w:rPr>
              <w:t>եր</w:t>
            </w:r>
            <w:r w:rsidRPr="00BB30A7">
              <w:rPr>
                <w:rFonts w:ascii="GHEA Grapalat" w:eastAsia="Arial Unicode" w:hAnsi="GHEA Grapalat" w:cs="Arial Unicode"/>
                <w:color w:val="000000"/>
                <w:sz w:val="21"/>
                <w:szCs w:val="21"/>
                <w:lang w:eastAsia="ru-RU"/>
              </w:rPr>
              <w:t>):</w:t>
            </w:r>
          </w:p>
          <w:p w14:paraId="273FA166" w14:textId="6DE2C6A2"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3.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որևէ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հիմքով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լուծելուն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անմիջապես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չեղարկում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ծածկանունն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գաղտնաբառը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պարտավոր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անվտանգության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սարքը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եթե</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այդպիսին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տրամադրվել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վերադարձնել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ծածկանունն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գաղտնաբառը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չեղարկելու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հինգ</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աշխատանքային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w:t>
            </w:r>
          </w:p>
          <w:p w14:paraId="508187CA" w14:textId="77777777" w:rsidR="00964DF6" w:rsidRPr="00BB30A7" w:rsidRDefault="00964DF6"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p>
        </w:tc>
      </w:tr>
      <w:tr w:rsidR="00964DF6" w:rsidRPr="00BB30A7" w14:paraId="0898CEC1"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30765EE4" w14:textId="377E4716" w:rsidR="00964DF6" w:rsidRPr="00BB30A7" w:rsidRDefault="00964DF6"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w:color w:val="000000"/>
                <w:sz w:val="21"/>
                <w:szCs w:val="21"/>
              </w:rPr>
              <w:t>Կողմերի</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այլ</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իրավունքերը</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և</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պարտականությունները</w:t>
            </w:r>
          </w:p>
        </w:tc>
        <w:tc>
          <w:tcPr>
            <w:tcW w:w="0" w:type="auto"/>
            <w:tcBorders>
              <w:top w:val="outset" w:sz="6" w:space="0" w:color="auto"/>
              <w:left w:val="outset" w:sz="6" w:space="0" w:color="auto"/>
              <w:bottom w:val="outset" w:sz="6" w:space="0" w:color="auto"/>
              <w:right w:val="outset" w:sz="6" w:space="0" w:color="auto"/>
            </w:tcBorders>
          </w:tcPr>
          <w:p w14:paraId="18A13331" w14:textId="1AF3B962"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 </w:t>
            </w:r>
            <w:r w:rsidRPr="00BB30A7">
              <w:rPr>
                <w:rFonts w:ascii="GHEA Grapalat" w:eastAsia="Arial Unicode" w:hAnsi="GHEA Grapalat" w:cs="Arial"/>
                <w:color w:val="000000"/>
                <w:sz w:val="21"/>
                <w:szCs w:val="21"/>
                <w:lang w:eastAsia="ru-RU"/>
              </w:rPr>
              <w:t>Գրասենյակը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պարտավոր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w:t>
            </w:r>
          </w:p>
          <w:p w14:paraId="7B35A78E" w14:textId="0F53F5E9"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1.1. </w:t>
            </w:r>
            <w:r w:rsidRPr="00BB30A7">
              <w:rPr>
                <w:rFonts w:ascii="GHEA Grapalat" w:eastAsia="Arial Unicode" w:hAnsi="GHEA Grapalat" w:cs="Arial"/>
                <w:color w:val="000000"/>
                <w:sz w:val="21"/>
                <w:szCs w:val="21"/>
                <w:lang w:eastAsia="ru-RU"/>
              </w:rPr>
              <w:t>բարեխղճորեն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օգտվել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ինքնաշխատ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չշրջանցել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ինքնաշխատ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օգտագործելու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ծրագրային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սահմանափակումները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չիրականացնել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չփորձել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ծրագրային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կոդի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վերծանում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հետադարձ</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ինժիներինգ</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կոդի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տվյալների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ամբողջական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շտեմարանի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պատճենահանում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որևէ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կերպ</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չմիջամտել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չփորձել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միջամտել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բնականոն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աշխատանքին</w:t>
            </w:r>
            <w:r w:rsidRPr="00BB30A7">
              <w:rPr>
                <w:rFonts w:ascii="GHEA Grapalat" w:eastAsia="Arial Unicode" w:hAnsi="GHEA Grapalat" w:cs="Arial Unicode"/>
                <w:color w:val="000000"/>
                <w:sz w:val="21"/>
                <w:szCs w:val="21"/>
                <w:lang w:eastAsia="ru-RU"/>
              </w:rPr>
              <w:t>.</w:t>
            </w:r>
          </w:p>
          <w:p w14:paraId="5469DABC" w14:textId="5DDA6BB5"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1.2. </w:t>
            </w:r>
            <w:r w:rsidRPr="00BB30A7">
              <w:rPr>
                <w:rFonts w:ascii="GHEA Grapalat" w:eastAsia="Arial Unicode" w:hAnsi="GHEA Grapalat" w:cs="Arial"/>
                <w:color w:val="000000"/>
                <w:sz w:val="21"/>
                <w:szCs w:val="21"/>
                <w:lang w:eastAsia="ru-RU"/>
              </w:rPr>
              <w:t>ապահովել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առկա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անձնական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տվյալների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պաշտպանությունը՝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Հայաստանի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Հանրապետության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օրենսդրությամբ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սահմանված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ծավալներով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չափով</w:t>
            </w:r>
            <w:r w:rsidRPr="00BB30A7">
              <w:rPr>
                <w:rFonts w:ascii="GHEA Grapalat" w:eastAsia="Arial Unicode" w:hAnsi="GHEA Grapalat" w:cs="Arial Unicode"/>
                <w:color w:val="000000"/>
                <w:sz w:val="21"/>
                <w:szCs w:val="21"/>
                <w:lang w:eastAsia="ru-RU"/>
              </w:rPr>
              <w:t>.</w:t>
            </w:r>
          </w:p>
          <w:p w14:paraId="7BF94A91" w14:textId="2F190583"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1.3.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մատուցելիս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ապահովել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Հայաստանի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Հանրապետության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օրենսդրության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պահանջների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ներկայացնող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գրանցման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դիմող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ինքնության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պատշաճ</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ստուգումը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նույնականացումն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աշխատողների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w:t>
            </w:r>
          </w:p>
          <w:p w14:paraId="25AE8893" w14:textId="73D5C869"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1.4. </w:t>
            </w:r>
            <w:r w:rsidRPr="00BB30A7">
              <w:rPr>
                <w:rFonts w:ascii="GHEA Grapalat" w:eastAsia="Arial Unicode" w:hAnsi="GHEA Grapalat" w:cs="Arial"/>
                <w:color w:val="000000"/>
                <w:sz w:val="21"/>
                <w:szCs w:val="21"/>
                <w:lang w:eastAsia="ru-RU"/>
              </w:rPr>
              <w:t>համակարգից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օգտվելու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նպատակով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ձեռք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բերել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մատնանշված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lastRenderedPageBreak/>
              <w:t>էլեկտրոնային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ստորագրություն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ստորագրություններ</w:t>
            </w:r>
            <w:r w:rsidRPr="00BB30A7">
              <w:rPr>
                <w:rFonts w:ascii="GHEA Grapalat" w:eastAsia="Arial Unicode" w:hAnsi="GHEA Grapalat" w:cs="Arial Unicode"/>
                <w:color w:val="000000"/>
                <w:sz w:val="21"/>
                <w:szCs w:val="21"/>
                <w:lang w:eastAsia="ru-RU"/>
              </w:rPr>
              <w:t>).</w:t>
            </w:r>
          </w:p>
          <w:p w14:paraId="33BA3875" w14:textId="35651991"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1.5. </w:t>
            </w:r>
            <w:r w:rsidRPr="00BB30A7">
              <w:rPr>
                <w:rFonts w:ascii="GHEA Grapalat" w:eastAsia="Arial Unicode" w:hAnsi="GHEA Grapalat" w:cs="Arial"/>
                <w:color w:val="000000"/>
                <w:sz w:val="21"/>
                <w:szCs w:val="21"/>
                <w:lang w:eastAsia="ru-RU"/>
              </w:rPr>
              <w:t>գաղտնաբառը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ծածկագիրը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չտրամադրել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չհամարվող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որևէ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անձի</w:t>
            </w:r>
            <w:r w:rsidRPr="00BB30A7">
              <w:rPr>
                <w:rFonts w:ascii="GHEA Grapalat" w:eastAsia="Arial Unicode" w:hAnsi="GHEA Grapalat" w:cs="Arial Unicode"/>
                <w:color w:val="000000"/>
                <w:sz w:val="21"/>
                <w:szCs w:val="21"/>
                <w:lang w:eastAsia="ru-RU"/>
              </w:rPr>
              <w:t>.</w:t>
            </w:r>
          </w:p>
          <w:p w14:paraId="0A14BE2B" w14:textId="4D8F94DE"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1.6.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երրորդ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մատուցելիս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պարզաբանել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նրանց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հնարավորությունները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տիպային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կիրառմամբ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գրանցումներ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հնարավորությունը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երրորդ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պահանջով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գրանցման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անհրաժեշտ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փաթեթը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պատրաստել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գրանցման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ներկայացնել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զետեղված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տիպային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հիման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վրա</w:t>
            </w:r>
            <w:r w:rsidRPr="00BB30A7">
              <w:rPr>
                <w:rFonts w:ascii="GHEA Grapalat" w:eastAsia="Arial Unicode" w:hAnsi="GHEA Grapalat" w:cs="Arial Unicode"/>
                <w:color w:val="000000"/>
                <w:sz w:val="21"/>
                <w:szCs w:val="21"/>
                <w:lang w:eastAsia="ru-RU"/>
              </w:rPr>
              <w:t>.</w:t>
            </w:r>
          </w:p>
          <w:p w14:paraId="58D02D0B" w14:textId="27FFDF4F"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1.7.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երրորդ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մատուցելիս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պահպանել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էթիկայի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մարդկային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համակեցության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կանոնները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բարեհամբույր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սպասարկել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գործառույթից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օգտվելու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դիմող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բոլոր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w:t>
            </w:r>
          </w:p>
          <w:p w14:paraId="455CEC64" w14:textId="4913DCBC"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1.8.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երրորդ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մատուցել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առանց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որևէ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խտրականության</w:t>
            </w:r>
            <w:r w:rsidRPr="00BB30A7">
              <w:rPr>
                <w:rFonts w:ascii="GHEA Grapalat" w:eastAsia="Arial Unicode" w:hAnsi="GHEA Grapalat" w:cs="Arial Unicode"/>
                <w:color w:val="000000"/>
                <w:sz w:val="21"/>
                <w:szCs w:val="21"/>
                <w:lang w:eastAsia="ru-RU"/>
              </w:rPr>
              <w:t>.</w:t>
            </w:r>
          </w:p>
          <w:p w14:paraId="18E599AA" w14:textId="3CA1E8BE"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1.9. </w:t>
            </w:r>
            <w:r w:rsidRPr="00BB30A7">
              <w:rPr>
                <w:rFonts w:ascii="GHEA Grapalat" w:eastAsia="Arial Unicode" w:hAnsi="GHEA Grapalat" w:cs="Arial"/>
                <w:color w:val="000000"/>
                <w:sz w:val="21"/>
                <w:szCs w:val="21"/>
                <w:lang w:eastAsia="ru-RU"/>
              </w:rPr>
              <w:t>սահմանել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երրորդ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մատուցվող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մանրամասն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սակագին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սակագինը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փակցնել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իրենց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տեսանելի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վայրում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ինչպես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զետեղել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համացանցային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պաշտոնական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էջում՝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կայքի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առկայության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դիմող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պահանջով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վճարն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ընդունել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ինչպես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կանխիկ՝</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պահպանելով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կանխիկ</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վճարումները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կարգավորող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օրենսդրության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պահանջները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այնպես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անկանխիկ</w:t>
            </w:r>
            <w:r w:rsidRPr="00BB30A7">
              <w:rPr>
                <w:rFonts w:ascii="GHEA Grapalat" w:eastAsia="Arial Unicode" w:hAnsi="GHEA Grapalat" w:cs="Arial Unicode"/>
                <w:color w:val="000000"/>
                <w:sz w:val="21"/>
                <w:szCs w:val="21"/>
                <w:lang w:eastAsia="ru-RU"/>
              </w:rPr>
              <w:t>.</w:t>
            </w:r>
          </w:p>
          <w:p w14:paraId="3B44C05C" w14:textId="564287C7"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1.10. </w:t>
            </w:r>
            <w:r w:rsidRPr="00BB30A7">
              <w:rPr>
                <w:rFonts w:ascii="GHEA Grapalat" w:eastAsia="Arial Unicode" w:hAnsi="GHEA Grapalat" w:cs="Arial"/>
                <w:color w:val="000000"/>
                <w:sz w:val="21"/>
                <w:szCs w:val="21"/>
                <w:lang w:eastAsia="ru-RU"/>
              </w:rPr>
              <w:t>պահպանել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մուտք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արված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բնօրինակները՝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Հայաստանի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Հանրապետության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օրենսդրությամբ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սահմանված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ժամկետներում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կարգով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պատասխանատվություն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կրել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անվտանգության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պահպանության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w:t>
            </w:r>
          </w:p>
          <w:p w14:paraId="57946CB3" w14:textId="5EFBD0CA"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1.11. </w:t>
            </w:r>
            <w:r w:rsidRPr="00BB30A7">
              <w:rPr>
                <w:rFonts w:ascii="GHEA Grapalat" w:eastAsia="Arial Unicode" w:hAnsi="GHEA Grapalat" w:cs="Arial"/>
                <w:color w:val="000000"/>
                <w:sz w:val="21"/>
                <w:szCs w:val="21"/>
                <w:lang w:eastAsia="ru-RU"/>
              </w:rPr>
              <w:t>մինչև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յուրաքանչյուր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ամսվա</w:t>
            </w:r>
            <w:r w:rsidRPr="00BB30A7">
              <w:rPr>
                <w:rFonts w:ascii="GHEA Grapalat" w:eastAsia="Arial Unicode" w:hAnsi="GHEA Grapalat" w:cs="Arial Unicode"/>
                <w:color w:val="000000"/>
                <w:sz w:val="21"/>
                <w:szCs w:val="21"/>
                <w:lang w:eastAsia="ru-RU"/>
              </w:rPr>
              <w:t xml:space="preserve"> 10-</w:t>
            </w:r>
            <w:r w:rsidRPr="00BB30A7">
              <w:rPr>
                <w:rFonts w:ascii="GHEA Grapalat" w:eastAsia="Arial Unicode" w:hAnsi="GHEA Grapalat" w:cs="Arial"/>
                <w:color w:val="000000"/>
                <w:sz w:val="21"/>
                <w:szCs w:val="21"/>
                <w:lang w:eastAsia="ru-RU"/>
              </w:rPr>
              <w:t>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հանձնման</w:t>
            </w:r>
            <w:r w:rsidRPr="00BB30A7">
              <w:rPr>
                <w:rFonts w:ascii="GHEA Grapalat" w:eastAsia="Arial Unicode" w:hAnsi="GHEA Grapalat" w:cs="Arial Unicode"/>
                <w:color w:val="000000"/>
                <w:sz w:val="21"/>
                <w:szCs w:val="21"/>
                <w:lang w:eastAsia="ru-RU"/>
              </w:rPr>
              <w:t>-</w:t>
            </w:r>
            <w:r w:rsidRPr="00BB30A7">
              <w:rPr>
                <w:rFonts w:ascii="GHEA Grapalat" w:eastAsia="Arial Unicode" w:hAnsi="GHEA Grapalat" w:cs="Arial"/>
                <w:color w:val="000000"/>
                <w:sz w:val="21"/>
                <w:szCs w:val="21"/>
                <w:lang w:eastAsia="ru-RU"/>
              </w:rPr>
              <w:t>ընդունման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ակտի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հիման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նախորդ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ամսվա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հիմք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հանդիսացած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բնօրինակները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հանձնել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եթե</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Հայաստանի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Հանրապետության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օրենսդրությամբ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lastRenderedPageBreak/>
              <w:t>բնօրինակները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պետք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պահպանվեն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գրասենյակում</w:t>
            </w:r>
            <w:r w:rsidRPr="00BB30A7">
              <w:rPr>
                <w:rFonts w:ascii="GHEA Grapalat" w:eastAsia="Arial Unicode" w:hAnsi="GHEA Grapalat" w:cs="Arial Unicode"/>
                <w:color w:val="000000"/>
                <w:sz w:val="21"/>
                <w:szCs w:val="21"/>
                <w:lang w:eastAsia="ru-RU"/>
              </w:rPr>
              <w:t>.</w:t>
            </w:r>
          </w:p>
          <w:p w14:paraId="741B02B7" w14:textId="1103DCD1"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1.12. </w:t>
            </w:r>
            <w:r w:rsidRPr="00BB30A7">
              <w:rPr>
                <w:rFonts w:ascii="GHEA Grapalat" w:eastAsia="Arial Unicode" w:hAnsi="GHEA Grapalat" w:cs="Arial"/>
                <w:color w:val="000000"/>
                <w:sz w:val="21"/>
                <w:szCs w:val="21"/>
                <w:lang w:eastAsia="ru-RU"/>
              </w:rPr>
              <w:t>մեկօրյա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ժամկետում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դիմել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սպասարկման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գործառույթների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կասեցնելու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պահանջով՝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մինչև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հավաստումների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հայտարարությունների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վերահաստատումը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եթե</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համոզվում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կատարվելիք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հայտարարություններն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հավաստումներն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այլևս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համապատասխանում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իրականությանը</w:t>
            </w:r>
            <w:r w:rsidRPr="00BB30A7">
              <w:rPr>
                <w:rFonts w:ascii="GHEA Grapalat" w:eastAsia="Arial Unicode" w:hAnsi="GHEA Grapalat" w:cs="Arial Unicode"/>
                <w:color w:val="000000"/>
                <w:sz w:val="21"/>
                <w:szCs w:val="21"/>
                <w:lang w:eastAsia="ru-RU"/>
              </w:rPr>
              <w:t>.</w:t>
            </w:r>
          </w:p>
          <w:p w14:paraId="4B4411B4" w14:textId="5C3A8EDD"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1.13. </w:t>
            </w:r>
            <w:r w:rsidRPr="00BB30A7">
              <w:rPr>
                <w:rFonts w:ascii="GHEA Grapalat" w:eastAsia="Arial Unicode" w:hAnsi="GHEA Grapalat" w:cs="Arial"/>
                <w:color w:val="000000"/>
                <w:sz w:val="21"/>
                <w:szCs w:val="21"/>
                <w:lang w:eastAsia="ru-RU"/>
              </w:rPr>
              <w:t>կապ</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հաստատող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տվյալների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էլեկտրոնային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փոստի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հասցեի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հնգօրյա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ժամկետում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տեղեկացնել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նշելով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տվյալները</w:t>
            </w:r>
            <w:r w:rsidRPr="00BB30A7">
              <w:rPr>
                <w:rFonts w:ascii="GHEA Grapalat" w:eastAsia="Arial Unicode" w:hAnsi="GHEA Grapalat" w:cs="Arial Unicode"/>
                <w:color w:val="000000"/>
                <w:sz w:val="21"/>
                <w:szCs w:val="21"/>
                <w:lang w:eastAsia="ru-RU"/>
              </w:rPr>
              <w:t>:</w:t>
            </w:r>
          </w:p>
          <w:p w14:paraId="0D67FD89" w14:textId="68078965"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2. </w:t>
            </w:r>
            <w:r w:rsidRPr="00BB30A7">
              <w:rPr>
                <w:rFonts w:ascii="GHEA Grapalat" w:eastAsia="Arial Unicode" w:hAnsi="GHEA Grapalat" w:cs="Arial"/>
                <w:color w:val="000000"/>
                <w:sz w:val="21"/>
                <w:szCs w:val="21"/>
                <w:lang w:eastAsia="ru-RU"/>
              </w:rPr>
              <w:t>Գրասենյակն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իրավունք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չունի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ստացված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տեղեկություններն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օգտագործելու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հետ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կապ</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չունեցող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որևէ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նպատակով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ապացույց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դատարանում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վեճերի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լուծման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մեխանիզմների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ժամանակ՝</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բացառությամբ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հետ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կապված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վեճերի</w:t>
            </w:r>
            <w:r w:rsidRPr="00BB30A7">
              <w:rPr>
                <w:rFonts w:ascii="GHEA Grapalat" w:eastAsia="Arial Unicode" w:hAnsi="GHEA Grapalat" w:cs="Arial Unicode"/>
                <w:color w:val="000000"/>
                <w:sz w:val="21"/>
                <w:szCs w:val="21"/>
                <w:lang w:eastAsia="ru-RU"/>
              </w:rPr>
              <w:t>:</w:t>
            </w:r>
          </w:p>
          <w:p w14:paraId="69762DC2" w14:textId="11D183ED"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3. </w:t>
            </w:r>
            <w:r w:rsidRPr="00BB30A7">
              <w:rPr>
                <w:rFonts w:ascii="GHEA Grapalat" w:eastAsia="Arial Unicode" w:hAnsi="GHEA Grapalat" w:cs="Arial"/>
                <w:color w:val="000000"/>
                <w:sz w:val="21"/>
                <w:szCs w:val="21"/>
                <w:lang w:eastAsia="ru-RU"/>
              </w:rPr>
              <w:t>Գրասենյակն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իրավունք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ունի</w:t>
            </w:r>
            <w:r w:rsidRPr="00BB30A7">
              <w:rPr>
                <w:rFonts w:ascii="GHEA Grapalat" w:eastAsia="Arial Unicode" w:hAnsi="GHEA Grapalat" w:cs="Arial Unicode"/>
                <w:color w:val="000000"/>
                <w:sz w:val="21"/>
                <w:szCs w:val="21"/>
                <w:lang w:eastAsia="ru-RU"/>
              </w:rPr>
              <w:t>`</w:t>
            </w:r>
          </w:p>
          <w:p w14:paraId="75C66622" w14:textId="0B66B652"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3.1.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մատուցելու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երրորդ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գանձելով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վճար</w:t>
            </w:r>
            <w:r w:rsidRPr="00BB30A7">
              <w:rPr>
                <w:rFonts w:ascii="GHEA Grapalat" w:eastAsia="Arial Unicode" w:hAnsi="GHEA Grapalat" w:cs="Arial Unicode"/>
                <w:color w:val="000000"/>
                <w:sz w:val="21"/>
                <w:szCs w:val="21"/>
                <w:lang w:eastAsia="ru-RU"/>
              </w:rPr>
              <w:t>.</w:t>
            </w:r>
          </w:p>
          <w:p w14:paraId="57490D74" w14:textId="3AC1911E"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3.2. </w:t>
            </w:r>
            <w:r w:rsidRPr="00BB30A7">
              <w:rPr>
                <w:rFonts w:ascii="GHEA Grapalat" w:eastAsia="Arial Unicode" w:hAnsi="GHEA Grapalat" w:cs="Arial"/>
                <w:color w:val="000000"/>
                <w:sz w:val="21"/>
                <w:szCs w:val="21"/>
                <w:lang w:eastAsia="ru-RU"/>
              </w:rPr>
              <w:t>ազատորեն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սահմանելու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վճարը՝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վճարը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կկիրառվի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բոլոր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նկատմամբ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առանց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խտրականության</w:t>
            </w:r>
            <w:r w:rsidRPr="00BB30A7">
              <w:rPr>
                <w:rFonts w:ascii="GHEA Grapalat" w:eastAsia="Arial Unicode" w:hAnsi="GHEA Grapalat" w:cs="Arial Unicode"/>
                <w:color w:val="000000"/>
                <w:sz w:val="21"/>
                <w:szCs w:val="21"/>
                <w:lang w:eastAsia="ru-RU"/>
              </w:rPr>
              <w:t>.</w:t>
            </w:r>
          </w:p>
          <w:p w14:paraId="2895F295" w14:textId="3B408456"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3.3. </w:t>
            </w:r>
            <w:r w:rsidRPr="00BB30A7">
              <w:rPr>
                <w:rFonts w:ascii="GHEA Grapalat" w:eastAsia="Arial Unicode" w:hAnsi="GHEA Grapalat" w:cs="Arial"/>
                <w:color w:val="000000"/>
                <w:sz w:val="21"/>
                <w:szCs w:val="21"/>
                <w:lang w:eastAsia="ru-RU"/>
              </w:rPr>
              <w:t>հնարավորինս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սեղմ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ժամկետներում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աշխատակազմից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միանալուն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վերաբերող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տեխնիկական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խորհրդատվություն՝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առկա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հայտնաբերված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տեխնիկական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խնդիրների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լուծման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նպատակով։</w:t>
            </w:r>
          </w:p>
          <w:p w14:paraId="1B8816FF" w14:textId="6568A8C5"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4. </w:t>
            </w:r>
            <w:r w:rsidRPr="00BB30A7">
              <w:rPr>
                <w:rFonts w:ascii="GHEA Grapalat" w:eastAsia="Arial Unicode" w:hAnsi="GHEA Grapalat" w:cs="Arial"/>
                <w:color w:val="000000"/>
                <w:sz w:val="21"/>
                <w:szCs w:val="21"/>
                <w:lang w:eastAsia="ru-RU"/>
              </w:rPr>
              <w:t>Գործակալությունն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իրավունք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ունի</w:t>
            </w:r>
            <w:r w:rsidRPr="00BB30A7">
              <w:rPr>
                <w:rFonts w:ascii="GHEA Grapalat" w:eastAsia="Arial Unicode" w:hAnsi="GHEA Grapalat" w:cs="Arial Unicode"/>
                <w:color w:val="000000"/>
                <w:sz w:val="21"/>
                <w:szCs w:val="21"/>
                <w:lang w:eastAsia="ru-RU"/>
              </w:rPr>
              <w:t>`</w:t>
            </w:r>
          </w:p>
          <w:p w14:paraId="4EE6F872" w14:textId="006CBFD6" w:rsidR="00964DF6" w:rsidRPr="00BB30A7" w:rsidRDefault="00964DF6" w:rsidP="00BB30A7">
            <w:pPr>
              <w:spacing w:line="276" w:lineRule="auto"/>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4.1. </w:t>
            </w:r>
            <w:r w:rsidRPr="00BB30A7">
              <w:rPr>
                <w:rFonts w:ascii="GHEA Grapalat" w:eastAsia="Arial Unicode" w:hAnsi="GHEA Grapalat" w:cs="Arial"/>
                <w:color w:val="000000"/>
                <w:sz w:val="21"/>
                <w:szCs w:val="21"/>
                <w:lang w:eastAsia="ru-RU"/>
              </w:rPr>
              <w:t>համակարգի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անվտանգության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ապահովման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ինչպես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անբարեխիղճ</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օգտագործումը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կանխելու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նպատակով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արգելափակելու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մուտքն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ինքնաշխատ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արգելափակումն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իրականացնելու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երկու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աշխատանքային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էլեկտրոնային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փոստի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lastRenderedPageBreak/>
              <w:t>հեռախոսային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կապի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գրասենյակին։</w:t>
            </w:r>
          </w:p>
          <w:p w14:paraId="48232D97" w14:textId="77777777"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p>
        </w:tc>
      </w:tr>
      <w:tr w:rsidR="00964DF6" w:rsidRPr="00BB30A7" w14:paraId="4C0372A4"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27B7B896" w14:textId="35659C28" w:rsidR="00964DF6" w:rsidRPr="00BB30A7" w:rsidRDefault="00964DF6" w:rsidP="00BB30A7">
            <w:pPr>
              <w:pStyle w:val="a9"/>
              <w:tabs>
                <w:tab w:val="left" w:pos="2055"/>
              </w:tabs>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w:color w:val="000000"/>
                <w:sz w:val="21"/>
                <w:szCs w:val="21"/>
              </w:rPr>
              <w:lastRenderedPageBreak/>
              <w:t>Պայմանագրի</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կատարման</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նկատմամբ</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վերահսկողությունը</w:t>
            </w:r>
            <w:r w:rsidRPr="00BB30A7">
              <w:rPr>
                <w:rFonts w:ascii="GHEA Grapalat" w:eastAsia="Arial Unicode" w:hAnsi="GHEA Grapalat" w:cs="Arial Unicode"/>
                <w:color w:val="000000"/>
                <w:sz w:val="21"/>
                <w:szCs w:val="21"/>
              </w:rPr>
              <w:tab/>
            </w:r>
            <w:r w:rsidRPr="00BB30A7">
              <w:rPr>
                <w:rFonts w:ascii="GHEA Grapalat" w:eastAsia="Arial Unicode" w:hAnsi="GHEA Grapalat" w:cs="Arial"/>
                <w:color w:val="000000"/>
                <w:sz w:val="21"/>
                <w:szCs w:val="21"/>
              </w:rPr>
              <w:t>և</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պարտավորությունների</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խախտման</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համար</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պատասխանատվությունը</w:t>
            </w:r>
          </w:p>
        </w:tc>
        <w:tc>
          <w:tcPr>
            <w:tcW w:w="0" w:type="auto"/>
            <w:tcBorders>
              <w:top w:val="outset" w:sz="6" w:space="0" w:color="auto"/>
              <w:left w:val="outset" w:sz="6" w:space="0" w:color="auto"/>
              <w:bottom w:val="outset" w:sz="6" w:space="0" w:color="auto"/>
              <w:right w:val="outset" w:sz="6" w:space="0" w:color="auto"/>
            </w:tcBorders>
          </w:tcPr>
          <w:p w14:paraId="348C0322" w14:textId="55F6CA05"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 </w:t>
            </w:r>
            <w:r w:rsidRPr="00BB30A7">
              <w:rPr>
                <w:rFonts w:ascii="GHEA Grapalat" w:eastAsia="Arial Unicode" w:hAnsi="GHEA Grapalat" w:cs="Arial"/>
                <w:color w:val="000000"/>
                <w:sz w:val="21"/>
                <w:szCs w:val="21"/>
                <w:lang w:eastAsia="ru-RU"/>
              </w:rPr>
              <w:t>Գործակալությունն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իրավունք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ստուգելու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պարտավորությունների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պատշաճությունը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իրականացվելիք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հավաստումների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հայտարարությունների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համապատասխանությունն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իրականությանը</w:t>
            </w:r>
            <w:r w:rsidRPr="00BB30A7">
              <w:rPr>
                <w:rFonts w:ascii="GHEA Grapalat" w:eastAsia="Arial Unicode" w:hAnsi="GHEA Grapalat" w:cs="Arial Unicode"/>
                <w:color w:val="000000"/>
                <w:sz w:val="21"/>
                <w:szCs w:val="21"/>
                <w:lang w:eastAsia="ru-RU"/>
              </w:rPr>
              <w:t>:</w:t>
            </w:r>
          </w:p>
          <w:p w14:paraId="7A60EEAA" w14:textId="3A5438A9"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2.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ստուգման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անհրաժեշտության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կարող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w:t>
            </w:r>
          </w:p>
          <w:p w14:paraId="73B0DC40" w14:textId="64B5597C"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2.1. </w:t>
            </w:r>
            <w:r w:rsidRPr="00BB30A7">
              <w:rPr>
                <w:rFonts w:ascii="GHEA Grapalat" w:eastAsia="Arial Unicode" w:hAnsi="GHEA Grapalat" w:cs="Arial"/>
                <w:color w:val="000000"/>
                <w:sz w:val="21"/>
                <w:szCs w:val="21"/>
                <w:lang w:eastAsia="ru-RU"/>
              </w:rPr>
              <w:t>պահանջել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ներկայացնել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անհրաժեշտ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մատուցման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սակագին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համակարգ</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մուտք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արված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բնօրինակներ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հավաստումները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հայտարարությունները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հիմնավորող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փաստաթղթեր</w:t>
            </w:r>
            <w:r w:rsidRPr="00BB30A7">
              <w:rPr>
                <w:rFonts w:ascii="GHEA Grapalat" w:eastAsia="Arial Unicode" w:hAnsi="GHEA Grapalat" w:cs="Arial Unicode"/>
                <w:color w:val="000000"/>
                <w:sz w:val="21"/>
                <w:szCs w:val="21"/>
                <w:lang w:eastAsia="ru-RU"/>
              </w:rPr>
              <w:t>.</w:t>
            </w:r>
          </w:p>
          <w:p w14:paraId="62FE840D" w14:textId="7D19A0B8"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2.2. </w:t>
            </w:r>
            <w:r w:rsidRPr="00BB30A7">
              <w:rPr>
                <w:rFonts w:ascii="GHEA Grapalat" w:eastAsia="Arial Unicode" w:hAnsi="GHEA Grapalat" w:cs="Arial"/>
                <w:color w:val="000000"/>
                <w:sz w:val="21"/>
                <w:szCs w:val="21"/>
                <w:lang w:eastAsia="ru-RU"/>
              </w:rPr>
              <w:t>գրասենյակին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տարածքում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ուսումնասիրություն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իրականացնելու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անհրաժեշտության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սակագների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փակցված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լինելը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սպասարկման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որակը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համակեցության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կանոնների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պահպանումն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ստուգելու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էլեկտրոնային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փոստի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հեռախոսի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ուսումնասիրության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նշելով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ուսումնասիրության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մոտավոր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ժամանակը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ուսումնասիրության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ենթակա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հարցերի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շրջանակը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ուսումնասիրության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աշխատանքներում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ներգրավված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տվյալները</w:t>
            </w:r>
            <w:r w:rsidRPr="00BB30A7">
              <w:rPr>
                <w:rFonts w:ascii="GHEA Grapalat" w:eastAsia="Arial Unicode" w:hAnsi="GHEA Grapalat" w:cs="Arial Unicode"/>
                <w:color w:val="000000"/>
                <w:sz w:val="21"/>
                <w:szCs w:val="21"/>
                <w:lang w:eastAsia="ru-RU"/>
              </w:rPr>
              <w:t>:</w:t>
            </w:r>
          </w:p>
          <w:p w14:paraId="591CC9DA" w14:textId="00FF7A94"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3. </w:t>
            </w:r>
            <w:r w:rsidRPr="00BB30A7">
              <w:rPr>
                <w:rFonts w:ascii="GHEA Grapalat" w:eastAsia="Arial Unicode" w:hAnsi="GHEA Grapalat" w:cs="Arial"/>
                <w:color w:val="000000"/>
                <w:sz w:val="21"/>
                <w:szCs w:val="21"/>
                <w:lang w:eastAsia="ru-RU"/>
              </w:rPr>
              <w:t>Գործակալությունն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իրավասու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իրականացնելու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թաքնված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ուսումնասիրություններ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առանց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հայտնելու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վերջինիս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մատուցած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ծառայություններից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երրորդ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անձ</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օգտվում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աշխատողը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մասնագիտացված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կազմակերպության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աշխատողը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մասնագետ</w:t>
            </w:r>
            <w:r w:rsidRPr="00BB30A7">
              <w:rPr>
                <w:rFonts w:ascii="GHEA Grapalat" w:eastAsia="Arial Unicode" w:hAnsi="GHEA Grapalat" w:cs="Arial Unicode"/>
                <w:color w:val="000000"/>
                <w:sz w:val="21"/>
                <w:szCs w:val="21"/>
                <w:lang w:eastAsia="ru-RU"/>
              </w:rPr>
              <w:t>:</w:t>
            </w:r>
          </w:p>
          <w:p w14:paraId="407895F3" w14:textId="0E182D1B"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4. </w:t>
            </w:r>
            <w:r w:rsidRPr="00BB30A7">
              <w:rPr>
                <w:rFonts w:ascii="GHEA Grapalat" w:eastAsia="Arial Unicode" w:hAnsi="GHEA Grapalat" w:cs="Arial"/>
                <w:color w:val="000000"/>
                <w:sz w:val="21"/>
                <w:szCs w:val="21"/>
                <w:lang w:eastAsia="ru-RU"/>
              </w:rPr>
              <w:t>Յուրաքանչյուր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իրավասու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չհամաձայնելու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ստուգման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անցկացման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հետ</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ուղղակիորեն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տեղեկացնելով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Հակառակ</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տվել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համաձայնությունը</w:t>
            </w:r>
            <w:r w:rsidRPr="00BB30A7">
              <w:rPr>
                <w:rFonts w:ascii="GHEA Grapalat" w:eastAsia="Arial Unicode" w:hAnsi="GHEA Grapalat" w:cs="Arial Unicode"/>
                <w:color w:val="000000"/>
                <w:sz w:val="21"/>
                <w:szCs w:val="21"/>
                <w:lang w:eastAsia="ru-RU"/>
              </w:rPr>
              <w:t>:</w:t>
            </w:r>
          </w:p>
          <w:p w14:paraId="6D1D5860" w14:textId="47381DBC"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lastRenderedPageBreak/>
              <w:t xml:space="preserve">5. </w:t>
            </w:r>
            <w:r w:rsidRPr="00BB30A7">
              <w:rPr>
                <w:rFonts w:ascii="GHEA Grapalat" w:eastAsia="Arial Unicode" w:hAnsi="GHEA Grapalat" w:cs="Arial"/>
                <w:color w:val="000000"/>
                <w:sz w:val="21"/>
                <w:szCs w:val="21"/>
                <w:lang w:eastAsia="ru-RU"/>
              </w:rPr>
              <w:t>Եթե</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օգտվում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ստուգումից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հրաժարվելու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իրավունքից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դիմում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սպասարկման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գործառույթների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կասեցնելու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ապա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սպասարկման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գործառույթների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իրականացումը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կասեցվում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մինչև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համապատասխան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խոչընդոտների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վերացումը</w:t>
            </w:r>
            <w:r w:rsidRPr="00BB30A7">
              <w:rPr>
                <w:rFonts w:ascii="GHEA Grapalat" w:eastAsia="Arial Unicode" w:hAnsi="GHEA Grapalat" w:cs="Arial Unicode"/>
                <w:color w:val="000000"/>
                <w:sz w:val="21"/>
                <w:szCs w:val="21"/>
                <w:lang w:eastAsia="ru-RU"/>
              </w:rPr>
              <w:t>:</w:t>
            </w:r>
          </w:p>
          <w:p w14:paraId="19D4578F" w14:textId="0BA29FE6"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6. </w:t>
            </w:r>
            <w:r w:rsidRPr="00BB30A7">
              <w:rPr>
                <w:rFonts w:ascii="GHEA Grapalat" w:eastAsia="Arial Unicode" w:hAnsi="GHEA Grapalat" w:cs="Arial"/>
                <w:color w:val="000000"/>
                <w:sz w:val="21"/>
                <w:szCs w:val="21"/>
                <w:lang w:eastAsia="ru-RU"/>
              </w:rPr>
              <w:t>Եթե</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հայտնաբերում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պահանջների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խախտում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ապա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էլեկտրոնային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փոստի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միջոցով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գրավոր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որևէ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եղանակով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գրասենյակին</w:t>
            </w:r>
            <w:r w:rsidRPr="00BB30A7">
              <w:rPr>
                <w:rFonts w:ascii="GHEA Grapalat" w:eastAsia="Arial Unicode" w:hAnsi="GHEA Grapalat" w:cs="Arial Unicode"/>
                <w:color w:val="000000"/>
                <w:sz w:val="21"/>
                <w:szCs w:val="21"/>
                <w:lang w:eastAsia="ru-RU"/>
              </w:rPr>
              <w:t>:</w:t>
            </w:r>
          </w:p>
          <w:p w14:paraId="022FC605" w14:textId="5950ACB7"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7. </w:t>
            </w:r>
            <w:r w:rsidRPr="00BB30A7">
              <w:rPr>
                <w:rFonts w:ascii="GHEA Grapalat" w:eastAsia="Arial Unicode" w:hAnsi="GHEA Grapalat" w:cs="Arial"/>
                <w:color w:val="000000"/>
                <w:sz w:val="21"/>
                <w:szCs w:val="21"/>
                <w:lang w:eastAsia="ru-RU"/>
              </w:rPr>
              <w:t>Գրասենյակը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ծանուցումն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տասնհինգ</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պարտավոր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շտկել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թերությունները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տեղեկացնել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մինչև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սխալների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շտկումը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կասեցնում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պարտավորությունների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կատարումը</w:t>
            </w:r>
            <w:r w:rsidRPr="00BB30A7">
              <w:rPr>
                <w:rFonts w:ascii="GHEA Grapalat" w:eastAsia="Arial Unicode" w:hAnsi="GHEA Grapalat" w:cs="Arial Unicode"/>
                <w:color w:val="000000"/>
                <w:sz w:val="21"/>
                <w:szCs w:val="21"/>
                <w:lang w:eastAsia="ru-RU"/>
              </w:rPr>
              <w:t>:</w:t>
            </w:r>
          </w:p>
          <w:p w14:paraId="7DCC62B6" w14:textId="76BC5218"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8. </w:t>
            </w:r>
            <w:r w:rsidRPr="00BB30A7">
              <w:rPr>
                <w:rFonts w:ascii="GHEA Grapalat" w:eastAsia="Arial Unicode" w:hAnsi="GHEA Grapalat" w:cs="Arial"/>
                <w:color w:val="000000"/>
                <w:sz w:val="21"/>
                <w:szCs w:val="21"/>
                <w:lang w:eastAsia="ru-RU"/>
              </w:rPr>
              <w:t>Տասնհինգօրյա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ժամկետում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սխալները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չշտկելու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չծանուցելու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ինչպես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խախտումը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հայտնաբերվել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օրացուցային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տարվա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երկրորդ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անգամ՝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առանց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միակողմանիորեն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դադարեցնում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դադարեցման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պահից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տասն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աշխատանքային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ընթացքում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գրասենյակին</w:t>
            </w:r>
            <w:r w:rsidRPr="00BB30A7">
              <w:rPr>
                <w:rFonts w:ascii="GHEA Grapalat" w:eastAsia="Arial Unicode" w:hAnsi="GHEA Grapalat" w:cs="Arial Unicode"/>
                <w:color w:val="000000"/>
                <w:sz w:val="21"/>
                <w:szCs w:val="21"/>
                <w:lang w:eastAsia="ru-RU"/>
              </w:rPr>
              <w:t>:</w:t>
            </w:r>
          </w:p>
          <w:p w14:paraId="24F3E977" w14:textId="584D3C8C"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9. </w:t>
            </w:r>
            <w:r w:rsidRPr="00BB30A7">
              <w:rPr>
                <w:rFonts w:ascii="GHEA Grapalat" w:eastAsia="Arial Unicode" w:hAnsi="GHEA Grapalat" w:cs="Arial"/>
                <w:color w:val="000000"/>
                <w:sz w:val="21"/>
                <w:szCs w:val="21"/>
                <w:lang w:eastAsia="ru-RU"/>
              </w:rPr>
              <w:t>Գրասենյակը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վճարման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ժամկետը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խախտելու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վճարում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տույժ՝</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կետանցի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յուրաքանչյուր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ամսական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վճարի</w:t>
            </w:r>
            <w:r w:rsidRPr="00BB30A7">
              <w:rPr>
                <w:rFonts w:ascii="GHEA Grapalat" w:eastAsia="Arial Unicode" w:hAnsi="GHEA Grapalat" w:cs="Arial Unicode"/>
                <w:color w:val="000000"/>
                <w:sz w:val="21"/>
                <w:szCs w:val="21"/>
                <w:lang w:eastAsia="ru-RU"/>
              </w:rPr>
              <w:t xml:space="preserve"> 0,5 </w:t>
            </w:r>
            <w:r w:rsidRPr="00BB30A7">
              <w:rPr>
                <w:rFonts w:ascii="GHEA Grapalat" w:eastAsia="Arial Unicode" w:hAnsi="GHEA Grapalat" w:cs="Arial"/>
                <w:color w:val="000000"/>
                <w:sz w:val="21"/>
                <w:szCs w:val="21"/>
                <w:lang w:eastAsia="ru-RU"/>
              </w:rPr>
              <w:t>տոկոսի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չափով։</w:t>
            </w:r>
          </w:p>
          <w:p w14:paraId="4E31151A" w14:textId="77777777"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p>
        </w:tc>
      </w:tr>
      <w:tr w:rsidR="00964DF6" w:rsidRPr="00BB30A7" w14:paraId="78ED68F7"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tcPr>
          <w:p w14:paraId="6095C0B1" w14:textId="55D7409F" w:rsidR="00964DF6" w:rsidRPr="00BB30A7" w:rsidRDefault="00964DF6"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w:color w:val="000000"/>
                <w:sz w:val="21"/>
                <w:szCs w:val="21"/>
              </w:rPr>
              <w:lastRenderedPageBreak/>
              <w:t>Պայմանագրի</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փոփոխությունները</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և</w:t>
            </w:r>
            <w:r w:rsidRPr="00BB30A7">
              <w:rPr>
                <w:rFonts w:ascii="GHEA Grapalat" w:eastAsia="Arial Unicode" w:hAnsi="GHEA Grapalat" w:cs="Arial Unicode"/>
                <w:color w:val="000000"/>
                <w:sz w:val="21"/>
                <w:szCs w:val="21"/>
              </w:rPr>
              <w:t xml:space="preserve"> </w:t>
            </w:r>
            <w:r w:rsidRPr="00BB30A7">
              <w:rPr>
                <w:rFonts w:ascii="GHEA Grapalat" w:eastAsia="Arial Unicode" w:hAnsi="GHEA Grapalat" w:cs="Arial"/>
                <w:color w:val="000000"/>
                <w:sz w:val="21"/>
                <w:szCs w:val="21"/>
              </w:rPr>
              <w:t>լուծումը</w:t>
            </w:r>
          </w:p>
        </w:tc>
        <w:tc>
          <w:tcPr>
            <w:tcW w:w="0" w:type="auto"/>
            <w:tcBorders>
              <w:top w:val="outset" w:sz="6" w:space="0" w:color="auto"/>
              <w:left w:val="outset" w:sz="6" w:space="0" w:color="auto"/>
              <w:bottom w:val="outset" w:sz="6" w:space="0" w:color="auto"/>
              <w:right w:val="outset" w:sz="6" w:space="0" w:color="auto"/>
            </w:tcBorders>
          </w:tcPr>
          <w:p w14:paraId="321844A0" w14:textId="666AB375"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1. </w:t>
            </w:r>
            <w:r w:rsidRPr="00BB30A7">
              <w:rPr>
                <w:rFonts w:ascii="GHEA Grapalat" w:eastAsia="Arial Unicode" w:hAnsi="GHEA Grapalat" w:cs="Arial"/>
                <w:color w:val="000000"/>
                <w:sz w:val="21"/>
                <w:szCs w:val="21"/>
                <w:lang w:eastAsia="ru-RU"/>
              </w:rPr>
              <w:t>Գործակալության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միակողմանիորեն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դադարեցվում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սույն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կարգով՝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հիմք</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ընդունելով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պարտավորությունների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խախտումները</w:t>
            </w:r>
            <w:r w:rsidRPr="00BB30A7">
              <w:rPr>
                <w:rFonts w:ascii="GHEA Grapalat" w:eastAsia="Arial Unicode" w:hAnsi="GHEA Grapalat" w:cs="Arial Unicode"/>
                <w:color w:val="000000"/>
                <w:sz w:val="21"/>
                <w:szCs w:val="21"/>
                <w:lang w:eastAsia="ru-RU"/>
              </w:rPr>
              <w:t>:</w:t>
            </w:r>
          </w:p>
          <w:p w14:paraId="680D71DC" w14:textId="3A17E788"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2. </w:t>
            </w:r>
            <w:r w:rsidRPr="00BB30A7">
              <w:rPr>
                <w:rFonts w:ascii="GHEA Grapalat" w:eastAsia="Arial Unicode" w:hAnsi="GHEA Grapalat" w:cs="Arial"/>
                <w:color w:val="000000"/>
                <w:sz w:val="21"/>
                <w:szCs w:val="21"/>
                <w:lang w:eastAsia="ru-RU"/>
              </w:rPr>
              <w:t>Գրասենյակն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իրավասու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իր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ընտրությամբ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առանց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lastRenderedPageBreak/>
              <w:t>պատճառաբանության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գրավոր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ծանուցելով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միակողմանիորեն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լուծելու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լուծված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ծանուցումն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ստանալու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ամսվա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վերջին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աշխատանքային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օրը</w:t>
            </w:r>
            <w:r w:rsidRPr="00BB30A7">
              <w:rPr>
                <w:rFonts w:ascii="GHEA Grapalat" w:eastAsia="Arial Unicode" w:hAnsi="GHEA Grapalat" w:cs="Arial Unicode"/>
                <w:color w:val="000000"/>
                <w:sz w:val="21"/>
                <w:szCs w:val="21"/>
                <w:lang w:eastAsia="ru-RU"/>
              </w:rPr>
              <w:t>:</w:t>
            </w:r>
          </w:p>
          <w:p w14:paraId="66D5E68D" w14:textId="7DBBED44"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3.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կարող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միակողմանիորեն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փոփոխվել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Հայաստանի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Հանրապետության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կառավարության</w:t>
            </w:r>
            <w:r w:rsidRPr="00BB30A7">
              <w:rPr>
                <w:rFonts w:ascii="GHEA Grapalat" w:eastAsia="Arial Unicode" w:hAnsi="GHEA Grapalat" w:cs="Arial Unicode"/>
                <w:color w:val="000000"/>
                <w:sz w:val="21"/>
                <w:szCs w:val="21"/>
                <w:lang w:eastAsia="ru-RU"/>
              </w:rPr>
              <w:t xml:space="preserve"> 2021 </w:t>
            </w:r>
            <w:r w:rsidRPr="00BB30A7">
              <w:rPr>
                <w:rFonts w:ascii="GHEA Grapalat" w:eastAsia="Arial Unicode" w:hAnsi="GHEA Grapalat" w:cs="Arial"/>
                <w:color w:val="000000"/>
                <w:sz w:val="21"/>
                <w:szCs w:val="21"/>
                <w:lang w:eastAsia="ru-RU"/>
              </w:rPr>
              <w:t>թվականի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հոկտեմբերի</w:t>
            </w:r>
            <w:r w:rsidRPr="00BB30A7">
              <w:rPr>
                <w:rFonts w:ascii="GHEA Grapalat" w:eastAsia="Arial Unicode" w:hAnsi="GHEA Grapalat" w:cs="Arial Unicode"/>
                <w:color w:val="000000"/>
                <w:sz w:val="21"/>
                <w:szCs w:val="21"/>
                <w:lang w:eastAsia="ru-RU"/>
              </w:rPr>
              <w:t xml:space="preserve"> 21-</w:t>
            </w:r>
            <w:r w:rsidRPr="00BB30A7">
              <w:rPr>
                <w:rFonts w:ascii="GHEA Grapalat" w:eastAsia="Arial Unicode" w:hAnsi="GHEA Grapalat" w:cs="Arial"/>
                <w:color w:val="000000"/>
                <w:sz w:val="21"/>
                <w:szCs w:val="21"/>
                <w:lang w:eastAsia="ru-RU"/>
              </w:rPr>
              <w:t>ի</w:t>
            </w:r>
            <w:r w:rsidRPr="00BB30A7">
              <w:rPr>
                <w:rFonts w:ascii="GHEA Grapalat" w:eastAsia="Arial Unicode" w:hAnsi="GHEA Grapalat" w:cs="Arial Unicode"/>
                <w:color w:val="000000"/>
                <w:sz w:val="21"/>
                <w:szCs w:val="21"/>
                <w:lang w:eastAsia="ru-RU"/>
              </w:rPr>
              <w:t xml:space="preserve"> N 1746-</w:t>
            </w:r>
            <w:r w:rsidRPr="00BB30A7">
              <w:rPr>
                <w:rFonts w:ascii="GHEA Grapalat" w:eastAsia="Arial Unicode" w:hAnsi="GHEA Grapalat" w:cs="Arial"/>
                <w:color w:val="000000"/>
                <w:sz w:val="21"/>
                <w:szCs w:val="21"/>
                <w:lang w:eastAsia="ru-RU"/>
              </w:rPr>
              <w:t>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որոշման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մեջ</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փոփոխություններ</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կատարելու</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հիմքով</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Այդ</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գործակալությունը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դրա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մասին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ծանուցում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գրասենյակին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փոփոխություններն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ուժի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մեջ</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մտնում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Հայաստանի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Հանրապետության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կառավարության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որոշումն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ուժի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մեջ</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մտնելուն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հաջորդող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ամսվա</w:t>
            </w:r>
            <w:r w:rsidRPr="00BB30A7">
              <w:rPr>
                <w:rFonts w:ascii="GHEA Grapalat" w:eastAsia="Arial Unicode" w:hAnsi="GHEA Grapalat" w:cs="Arial Unicode"/>
                <w:color w:val="000000"/>
                <w:sz w:val="21"/>
                <w:szCs w:val="21"/>
                <w:lang w:eastAsia="ru-RU"/>
              </w:rPr>
              <w:t xml:space="preserve"> 1-</w:t>
            </w:r>
            <w:r w:rsidRPr="00BB30A7">
              <w:rPr>
                <w:rFonts w:ascii="GHEA Grapalat" w:eastAsia="Arial Unicode" w:hAnsi="GHEA Grapalat" w:cs="Arial"/>
                <w:color w:val="000000"/>
                <w:sz w:val="21"/>
                <w:szCs w:val="21"/>
                <w:lang w:eastAsia="ru-RU"/>
              </w:rPr>
              <w:t>ից</w:t>
            </w:r>
            <w:r w:rsidRPr="00BB30A7">
              <w:rPr>
                <w:rFonts w:ascii="GHEA Grapalat" w:eastAsia="Arial Unicode" w:hAnsi="GHEA Grapalat" w:cs="Arial Unicode"/>
                <w:color w:val="000000"/>
                <w:sz w:val="21"/>
                <w:szCs w:val="21"/>
                <w:lang w:eastAsia="ru-RU"/>
              </w:rPr>
              <w:t>:</w:t>
            </w:r>
          </w:p>
          <w:p w14:paraId="484E6F9C" w14:textId="46BDB5A1"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4.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նախատեսված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միակողմանի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որևէ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հավելյալ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փաստաթուղթ</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կնքվում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համարվում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մեխանիկորեն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փոփոխված</w:t>
            </w:r>
            <w:r w:rsidRPr="00BB30A7">
              <w:rPr>
                <w:rFonts w:ascii="GHEA Grapalat" w:eastAsia="Arial Unicode" w:hAnsi="GHEA Grapalat" w:cs="Arial Unicode"/>
                <w:color w:val="000000"/>
                <w:sz w:val="21"/>
                <w:szCs w:val="21"/>
                <w:lang w:eastAsia="ru-RU"/>
              </w:rPr>
              <w:t>:</w:t>
            </w:r>
          </w:p>
          <w:p w14:paraId="041C8280" w14:textId="1971D49B"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r w:rsidRPr="00BB30A7">
              <w:rPr>
                <w:rFonts w:ascii="GHEA Grapalat" w:eastAsia="Arial Unicode" w:hAnsi="GHEA Grapalat" w:cs="Arial Unicode"/>
                <w:color w:val="000000"/>
                <w:sz w:val="21"/>
                <w:szCs w:val="21"/>
                <w:lang w:eastAsia="ru-RU"/>
              </w:rPr>
              <w:t xml:space="preserve">5.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գործակալության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կողմից</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կարող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է</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միակողմանիորեն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փոփոխվել</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նաև</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Հայաստանի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Հանրապետության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օրենսդրության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այնպիսի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փոփոխությունների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դեպքում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երբ</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պայմանագիրը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չփոփոխելը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կհակասի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օրենսդրությանը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Նշված</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փոփոխությունները</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նույնպես</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ուժի</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մեջ</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են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մտնում</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համապատասխան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օրենսդրական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փոփոխություններին</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հաջորդող</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ամսվա</w:t>
            </w:r>
            <w:r w:rsidRPr="00BB30A7">
              <w:rPr>
                <w:rFonts w:ascii="GHEA Grapalat" w:eastAsia="Arial Unicode" w:hAnsi="GHEA Grapalat" w:cs="Arial Unicode"/>
                <w:color w:val="000000"/>
                <w:sz w:val="21"/>
                <w:szCs w:val="21"/>
                <w:lang w:eastAsia="ru-RU"/>
              </w:rPr>
              <w:t xml:space="preserve"> </w:t>
            </w:r>
            <w:r w:rsidRPr="00BB30A7">
              <w:rPr>
                <w:rFonts w:ascii="GHEA Grapalat" w:eastAsia="Arial Unicode" w:hAnsi="GHEA Grapalat" w:cs="Arial"/>
                <w:color w:val="000000"/>
                <w:sz w:val="21"/>
                <w:szCs w:val="21"/>
                <w:lang w:eastAsia="ru-RU"/>
              </w:rPr>
              <w:t>սկզբից</w:t>
            </w:r>
            <w:r w:rsidRPr="00BB30A7">
              <w:rPr>
                <w:rFonts w:ascii="GHEA Grapalat" w:eastAsia="Arial Unicode" w:hAnsi="GHEA Grapalat" w:cs="Arial Unicode"/>
                <w:color w:val="000000"/>
                <w:sz w:val="21"/>
                <w:szCs w:val="21"/>
                <w:lang w:eastAsia="ru-RU"/>
              </w:rPr>
              <w:t>:</w:t>
            </w:r>
          </w:p>
          <w:p w14:paraId="6C0E3AA9" w14:textId="77777777" w:rsidR="00964DF6" w:rsidRPr="00BB30A7" w:rsidRDefault="00964DF6" w:rsidP="00BB30A7">
            <w:pPr>
              <w:spacing w:line="276" w:lineRule="auto"/>
              <w:ind w:firstLine="375"/>
              <w:jc w:val="both"/>
              <w:rPr>
                <w:rFonts w:ascii="GHEA Grapalat" w:eastAsia="Arial Unicode" w:hAnsi="GHEA Grapalat" w:cs="Arial Unicode"/>
                <w:color w:val="000000"/>
                <w:sz w:val="21"/>
                <w:szCs w:val="21"/>
                <w:lang w:eastAsia="ru-RU"/>
              </w:rPr>
            </w:pPr>
          </w:p>
        </w:tc>
      </w:tr>
      <w:tr w:rsidR="00964DF6" w:rsidRPr="00BB30A7" w14:paraId="657EE3E8" w14:textId="77777777" w:rsidTr="000E3CF6">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14:paraId="5BE321A0" w14:textId="65B585F2" w:rsidR="00964DF6" w:rsidRPr="00BB30A7" w:rsidRDefault="00964DF6"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p>
        </w:tc>
        <w:tc>
          <w:tcPr>
            <w:tcW w:w="0" w:type="auto"/>
            <w:tcBorders>
              <w:top w:val="outset" w:sz="6" w:space="0" w:color="auto"/>
              <w:left w:val="outset" w:sz="6" w:space="0" w:color="auto"/>
              <w:bottom w:val="outset" w:sz="6" w:space="0" w:color="auto"/>
              <w:right w:val="outset" w:sz="6" w:space="0" w:color="auto"/>
            </w:tcBorders>
            <w:hideMark/>
          </w:tcPr>
          <w:p w14:paraId="338DE45F" w14:textId="77777777" w:rsidR="00964DF6" w:rsidRPr="00BB30A7" w:rsidRDefault="00964DF6" w:rsidP="00BB30A7">
            <w:pPr>
              <w:pStyle w:val="a9"/>
              <w:spacing w:before="0" w:beforeAutospacing="0" w:after="0" w:afterAutospacing="0" w:line="276" w:lineRule="auto"/>
              <w:jc w:val="both"/>
              <w:rPr>
                <w:rFonts w:ascii="GHEA Grapalat" w:eastAsia="Arial Unicode" w:hAnsi="GHEA Grapalat" w:cs="Arial Unicode"/>
                <w:color w:val="000000"/>
                <w:sz w:val="21"/>
                <w:szCs w:val="21"/>
              </w:rPr>
            </w:pPr>
            <w:r w:rsidRPr="00BB30A7">
              <w:rPr>
                <w:rFonts w:ascii="GHEA Grapalat" w:eastAsia="Arial Unicode" w:hAnsi="GHEA Grapalat" w:cs="Arial Unicode"/>
                <w:color w:val="000000"/>
                <w:sz w:val="21"/>
                <w:szCs w:val="21"/>
              </w:rPr>
              <w:t xml:space="preserve"> </w:t>
            </w:r>
          </w:p>
        </w:tc>
      </w:tr>
    </w:tbl>
    <w:p w14:paraId="61D821F4" w14:textId="77777777" w:rsidR="00575CA8" w:rsidRPr="00BB30A7" w:rsidRDefault="00575CA8" w:rsidP="001B26C8">
      <w:pPr>
        <w:pStyle w:val="a9"/>
        <w:shd w:val="clear" w:color="auto" w:fill="FFFFFF"/>
        <w:tabs>
          <w:tab w:val="left" w:pos="6390"/>
          <w:tab w:val="left" w:pos="8010"/>
        </w:tabs>
        <w:spacing w:before="0" w:beforeAutospacing="0" w:after="0" w:afterAutospacing="0" w:line="276" w:lineRule="auto"/>
        <w:jc w:val="both"/>
        <w:textAlignment w:val="baseline"/>
        <w:rPr>
          <w:rFonts w:ascii="GHEA Grapalat" w:hAnsi="GHEA Grapalat"/>
          <w:bCs/>
          <w:color w:val="000000"/>
        </w:rPr>
      </w:pPr>
    </w:p>
    <w:sectPr w:rsidR="00575CA8" w:rsidRPr="00BB30A7" w:rsidSect="00AB5C2F">
      <w:pgSz w:w="12240" w:h="15840" w:code="1"/>
      <w:pgMar w:top="850" w:right="562" w:bottom="1800" w:left="1138" w:header="288"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08FC" w14:textId="77777777" w:rsidR="0011710E" w:rsidRDefault="0011710E" w:rsidP="00D71163">
      <w:r>
        <w:separator/>
      </w:r>
    </w:p>
  </w:endnote>
  <w:endnote w:type="continuationSeparator" w:id="0">
    <w:p w14:paraId="789C4031" w14:textId="77777777" w:rsidR="0011710E" w:rsidRDefault="0011710E" w:rsidP="00D71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auto"/>
    <w:notTrueType/>
    <w:pitch w:val="variable"/>
    <w:sig w:usb0="A00006AF" w:usb1="5000204B" w:usb2="00000000" w:usb3="00000000" w:csb0="0000009F" w:csb1="00000000"/>
  </w:font>
  <w:font w:name="Arial Unicode">
    <w:panose1 w:val="020B0604020202020204"/>
    <w:charset w:val="80"/>
    <w:family w:val="swiss"/>
    <w:pitch w:val="variable"/>
    <w:sig w:usb0="F7FFAFFF" w:usb1="E9DFFFFF" w:usb2="0000003F" w:usb3="00000000" w:csb0="003F01FF" w:csb1="00000000"/>
  </w:font>
  <w:font w:name="Times Armenian">
    <w:altName w:val="Times New Roman"/>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Art">
    <w:altName w:val="Calibri"/>
    <w:panose1 w:val="020B06040202020202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04539" w14:textId="77777777" w:rsidR="00782B1F" w:rsidRDefault="000C0532">
    <w:pPr>
      <w:pBdr>
        <w:top w:val="nil"/>
        <w:left w:val="nil"/>
        <w:bottom w:val="nil"/>
        <w:right w:val="nil"/>
        <w:between w:val="nil"/>
      </w:pBdr>
      <w:tabs>
        <w:tab w:val="center" w:pos="4320"/>
        <w:tab w:val="right" w:pos="8640"/>
      </w:tabs>
      <w:jc w:val="right"/>
      <w:rPr>
        <w:color w:val="000000"/>
      </w:rPr>
    </w:pPr>
    <w:r>
      <w:rPr>
        <w:color w:val="000000"/>
      </w:rPr>
      <w:fldChar w:fldCharType="begin"/>
    </w:r>
    <w:r w:rsidR="00782B1F">
      <w:rPr>
        <w:color w:val="000000"/>
      </w:rPr>
      <w:instrText>PAGE</w:instrText>
    </w:r>
    <w:r>
      <w:rPr>
        <w:color w:val="000000"/>
      </w:rPr>
      <w:fldChar w:fldCharType="end"/>
    </w:r>
  </w:p>
  <w:p w14:paraId="695C7E3C" w14:textId="77777777" w:rsidR="00782B1F" w:rsidRDefault="00782B1F">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12F1D" w14:textId="77777777" w:rsidR="00782B1F" w:rsidRDefault="00782B1F"/>
  <w:p w14:paraId="11C93EDC" w14:textId="77777777" w:rsidR="00782B1F" w:rsidRDefault="00782B1F"/>
  <w:tbl>
    <w:tblPr>
      <w:tblStyle w:val="aff1"/>
      <w:tblW w:w="12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76"/>
      <w:gridCol w:w="2024"/>
    </w:tblGrid>
    <w:tr w:rsidR="00782B1F" w14:paraId="3BE660F9" w14:textId="77777777">
      <w:trPr>
        <w:trHeight w:val="727"/>
      </w:trPr>
      <w:tc>
        <w:tcPr>
          <w:tcW w:w="10576" w:type="dxa"/>
          <w:tcBorders>
            <w:right w:val="single" w:sz="4" w:space="0" w:color="C00000"/>
          </w:tcBorders>
        </w:tcPr>
        <w:p w14:paraId="707D30CC" w14:textId="77777777" w:rsidR="00782B1F" w:rsidRDefault="00782B1F">
          <w:pPr>
            <w:tabs>
              <w:tab w:val="left" w:pos="620"/>
              <w:tab w:val="center" w:pos="4320"/>
            </w:tabs>
            <w:ind w:right="-1193"/>
            <w:jc w:val="right"/>
            <w:rPr>
              <w:rFonts w:ascii="Cambria" w:eastAsia="Cambria" w:hAnsi="Cambria" w:cs="Cambria"/>
              <w:sz w:val="20"/>
              <w:szCs w:val="20"/>
            </w:rPr>
          </w:pPr>
        </w:p>
        <w:p w14:paraId="0DC5E8C4" w14:textId="77777777" w:rsidR="00782B1F" w:rsidRDefault="00782B1F">
          <w:pPr>
            <w:tabs>
              <w:tab w:val="left" w:pos="620"/>
              <w:tab w:val="center" w:pos="4320"/>
            </w:tabs>
            <w:jc w:val="right"/>
            <w:rPr>
              <w:rFonts w:ascii="Cambria" w:eastAsia="Cambria" w:hAnsi="Cambria" w:cs="Cambria"/>
              <w:sz w:val="20"/>
              <w:szCs w:val="20"/>
            </w:rPr>
          </w:pPr>
        </w:p>
      </w:tc>
      <w:tc>
        <w:tcPr>
          <w:tcW w:w="2024" w:type="dxa"/>
          <w:tcBorders>
            <w:left w:val="single" w:sz="4" w:space="0" w:color="C00000"/>
          </w:tcBorders>
        </w:tcPr>
        <w:p w14:paraId="7C7F54D5" w14:textId="77777777" w:rsidR="00782B1F" w:rsidRDefault="000C0532">
          <w:pPr>
            <w:tabs>
              <w:tab w:val="left" w:pos="1490"/>
            </w:tabs>
            <w:rPr>
              <w:rFonts w:ascii="Art" w:eastAsia="Art" w:hAnsi="Art" w:cs="Art"/>
              <w:sz w:val="16"/>
              <w:szCs w:val="16"/>
            </w:rPr>
          </w:pPr>
          <w:r>
            <w:rPr>
              <w:rFonts w:ascii="Art" w:eastAsia="Art" w:hAnsi="Art" w:cs="Art"/>
              <w:sz w:val="16"/>
              <w:szCs w:val="16"/>
            </w:rPr>
            <w:fldChar w:fldCharType="begin"/>
          </w:r>
          <w:r w:rsidR="00782B1F">
            <w:rPr>
              <w:rFonts w:ascii="Art" w:eastAsia="Art" w:hAnsi="Art" w:cs="Art"/>
              <w:sz w:val="16"/>
              <w:szCs w:val="16"/>
            </w:rPr>
            <w:instrText>PAGE</w:instrText>
          </w:r>
          <w:r>
            <w:rPr>
              <w:rFonts w:ascii="Art" w:eastAsia="Art" w:hAnsi="Art" w:cs="Art"/>
              <w:sz w:val="16"/>
              <w:szCs w:val="16"/>
            </w:rPr>
            <w:fldChar w:fldCharType="separate"/>
          </w:r>
          <w:r w:rsidR="006732BF">
            <w:rPr>
              <w:rFonts w:ascii="Art" w:eastAsia="Art" w:hAnsi="Art" w:cs="Art"/>
              <w:noProof/>
              <w:sz w:val="16"/>
              <w:szCs w:val="16"/>
            </w:rPr>
            <w:t>7</w:t>
          </w:r>
          <w:r>
            <w:rPr>
              <w:rFonts w:ascii="Art" w:eastAsia="Art" w:hAnsi="Art" w:cs="Art"/>
              <w:sz w:val="16"/>
              <w:szCs w:val="16"/>
            </w:rPr>
            <w:fldChar w:fldCharType="end"/>
          </w:r>
        </w:p>
      </w:tc>
    </w:tr>
  </w:tbl>
  <w:p w14:paraId="1022F206" w14:textId="77777777" w:rsidR="00782B1F" w:rsidRDefault="00782B1F">
    <w:pPr>
      <w:pBdr>
        <w:top w:val="nil"/>
        <w:left w:val="nil"/>
        <w:bottom w:val="nil"/>
        <w:right w:val="nil"/>
        <w:between w:val="nil"/>
      </w:pBdr>
      <w:tabs>
        <w:tab w:val="center" w:pos="4320"/>
        <w:tab w:val="right" w:pos="8640"/>
      </w:tabs>
      <w:ind w:right="360"/>
      <w:jc w:val="righ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3C58" w14:textId="77777777" w:rsidR="0011710E" w:rsidRDefault="0011710E" w:rsidP="00D71163">
      <w:r>
        <w:separator/>
      </w:r>
    </w:p>
  </w:footnote>
  <w:footnote w:type="continuationSeparator" w:id="0">
    <w:p w14:paraId="28B7901E" w14:textId="77777777" w:rsidR="0011710E" w:rsidRDefault="0011710E" w:rsidP="00D71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63393" w14:textId="77777777" w:rsidR="00782B1F" w:rsidRPr="00000B88" w:rsidRDefault="00D15C37" w:rsidP="00D15C37">
    <w:pPr>
      <w:pBdr>
        <w:top w:val="nil"/>
        <w:left w:val="single" w:sz="18" w:space="4" w:color="FF0000"/>
        <w:bottom w:val="nil"/>
        <w:right w:val="nil"/>
        <w:between w:val="nil"/>
      </w:pBdr>
      <w:tabs>
        <w:tab w:val="center" w:pos="4320"/>
        <w:tab w:val="right" w:pos="8640"/>
      </w:tabs>
      <w:ind w:left="-180"/>
      <w:rPr>
        <w:rFonts w:ascii="GHEA Grapalat" w:eastAsia="Arial LatArm" w:hAnsi="GHEA Grapalat" w:cs="Arial LatArm"/>
        <w:color w:val="FF0000"/>
        <w:sz w:val="16"/>
        <w:szCs w:val="16"/>
      </w:rPr>
    </w:pPr>
    <w:r>
      <w:rPr>
        <w:rFonts w:ascii="GHEA Grapalat" w:eastAsia="Art" w:hAnsi="GHEA Grapalat" w:cs="Art"/>
        <w:color w:val="000000"/>
        <w:sz w:val="16"/>
        <w:szCs w:val="16"/>
      </w:rPr>
      <w:t>Արդարադատության</w:t>
    </w:r>
    <w:r w:rsidR="00782B1F" w:rsidRPr="00000B88">
      <w:rPr>
        <w:rFonts w:ascii="GHEA Grapalat" w:eastAsia="Calibri" w:hAnsi="GHEA Grapalat" w:cs="Calibri"/>
        <w:color w:val="000000"/>
        <w:sz w:val="16"/>
        <w:szCs w:val="16"/>
      </w:rPr>
      <w:t xml:space="preserve">                                                                                                                                                                            </w:t>
    </w:r>
    <w:r>
      <w:rPr>
        <w:rFonts w:ascii="GHEA Grapalat" w:eastAsia="Art" w:hAnsi="GHEA Grapalat" w:cs="Art"/>
        <w:color w:val="000000"/>
        <w:sz w:val="16"/>
        <w:szCs w:val="16"/>
      </w:rPr>
      <w:t>Նախագիծ</w:t>
    </w:r>
    <w:r w:rsidR="00782B1F" w:rsidRPr="00000B88">
      <w:rPr>
        <w:rFonts w:ascii="GHEA Grapalat" w:eastAsia="Arial LatArm" w:hAnsi="GHEA Grapalat" w:cs="Arial LatArm"/>
        <w:color w:val="000000"/>
        <w:sz w:val="16"/>
        <w:szCs w:val="16"/>
      </w:rPr>
      <w:t xml:space="preserve"> </w:t>
    </w:r>
    <w:r w:rsidR="00782B1F" w:rsidRPr="00000B88">
      <w:rPr>
        <w:rFonts w:ascii="GHEA Grapalat" w:eastAsia="Art" w:hAnsi="GHEA Grapalat" w:cs="Art"/>
        <w:color w:val="000000"/>
        <w:sz w:val="16"/>
        <w:szCs w:val="16"/>
      </w:rPr>
      <w:t xml:space="preserve">                                       </w:t>
    </w:r>
    <w:r w:rsidR="00782B1F" w:rsidRPr="00000B88">
      <w:rPr>
        <w:rFonts w:ascii="GHEA Grapalat" w:hAnsi="GHEA Grapalat"/>
        <w:noProof/>
        <w:lang w:val="en-US"/>
      </w:rPr>
      <w:drawing>
        <wp:anchor distT="0" distB="0" distL="0" distR="0" simplePos="0" relativeHeight="251658240" behindDoc="0" locked="0" layoutInCell="1" allowOverlap="1" wp14:anchorId="172A11DC" wp14:editId="43FBEDAD">
          <wp:simplePos x="0" y="0"/>
          <wp:positionH relativeFrom="column">
            <wp:posOffset>-685797</wp:posOffset>
          </wp:positionH>
          <wp:positionV relativeFrom="paragraph">
            <wp:posOffset>-8887</wp:posOffset>
          </wp:positionV>
          <wp:extent cx="457200" cy="444500"/>
          <wp:effectExtent l="0" t="0" r="0" b="0"/>
          <wp:wrapSquare wrapText="bothSides" distT="0" distB="0" distL="0" distR="0"/>
          <wp:docPr id="2" name="image1.jpg" descr="GERB_HH"/>
          <wp:cNvGraphicFramePr/>
          <a:graphic xmlns:a="http://schemas.openxmlformats.org/drawingml/2006/main">
            <a:graphicData uri="http://schemas.openxmlformats.org/drawingml/2006/picture">
              <pic:pic xmlns:pic="http://schemas.openxmlformats.org/drawingml/2006/picture">
                <pic:nvPicPr>
                  <pic:cNvPr id="0" name="image1.jpg" descr="GERB_HH"/>
                  <pic:cNvPicPr preferRelativeResize="0"/>
                </pic:nvPicPr>
                <pic:blipFill>
                  <a:blip r:embed="rId1"/>
                  <a:srcRect/>
                  <a:stretch>
                    <a:fillRect/>
                  </a:stretch>
                </pic:blipFill>
                <pic:spPr>
                  <a:xfrm>
                    <a:off x="0" y="0"/>
                    <a:ext cx="457200" cy="444500"/>
                  </a:xfrm>
                  <a:prstGeom prst="rect">
                    <a:avLst/>
                  </a:prstGeom>
                  <a:ln/>
                </pic:spPr>
              </pic:pic>
            </a:graphicData>
          </a:graphic>
        </wp:anchor>
      </w:drawing>
    </w:r>
  </w:p>
  <w:p w14:paraId="3EF5483F" w14:textId="77777777" w:rsidR="00782B1F" w:rsidRPr="00000B88" w:rsidRDefault="00D15C37">
    <w:pPr>
      <w:pBdr>
        <w:top w:val="nil"/>
        <w:left w:val="single" w:sz="18" w:space="4" w:color="0000FF"/>
        <w:bottom w:val="nil"/>
        <w:right w:val="nil"/>
        <w:between w:val="nil"/>
      </w:pBdr>
      <w:tabs>
        <w:tab w:val="center" w:pos="4320"/>
        <w:tab w:val="right" w:pos="8640"/>
      </w:tabs>
      <w:ind w:left="-180"/>
      <w:rPr>
        <w:rFonts w:ascii="GHEA Grapalat" w:eastAsia="Art" w:hAnsi="GHEA Grapalat" w:cs="Art"/>
        <w:color w:val="000000"/>
        <w:sz w:val="18"/>
        <w:szCs w:val="18"/>
      </w:rPr>
    </w:pPr>
    <w:r>
      <w:rPr>
        <w:rFonts w:ascii="GHEA Grapalat" w:eastAsia="Art" w:hAnsi="GHEA Grapalat" w:cs="Art"/>
        <w:color w:val="000000"/>
        <w:sz w:val="16"/>
        <w:szCs w:val="16"/>
      </w:rPr>
      <w:t>Նախարարություն</w:t>
    </w:r>
    <w:r w:rsidR="00782B1F" w:rsidRPr="00000B88">
      <w:rPr>
        <w:rFonts w:ascii="GHEA Grapalat" w:eastAsia="Art" w:hAnsi="GHEA Grapalat" w:cs="Art"/>
        <w:color w:val="000000"/>
        <w:sz w:val="16"/>
        <w:szCs w:val="16"/>
      </w:rPr>
      <w:t xml:space="preserve"> </w:t>
    </w:r>
    <w:r w:rsidR="00782B1F" w:rsidRPr="00000B88">
      <w:rPr>
        <w:rFonts w:ascii="GHEA Grapalat" w:eastAsia="Art" w:hAnsi="GHEA Grapalat" w:cs="Art"/>
        <w:color w:val="000000"/>
        <w:sz w:val="18"/>
        <w:szCs w:val="18"/>
      </w:rPr>
      <w:t xml:space="preserve">                      </w:t>
    </w:r>
  </w:p>
  <w:p w14:paraId="62E17B6A" w14:textId="77777777" w:rsidR="00782B1F" w:rsidRDefault="00782B1F" w:rsidP="00000B88">
    <w:pPr>
      <w:pBdr>
        <w:top w:val="nil"/>
        <w:left w:val="single" w:sz="18" w:space="4" w:color="FF6600"/>
        <w:bottom w:val="nil"/>
        <w:right w:val="nil"/>
        <w:between w:val="nil"/>
      </w:pBdr>
      <w:tabs>
        <w:tab w:val="center" w:pos="4320"/>
        <w:tab w:val="right" w:pos="8640"/>
      </w:tabs>
      <w:ind w:left="-180"/>
      <w:rPr>
        <w:rFonts w:ascii="Art" w:eastAsia="Art" w:hAnsi="Art" w:cs="Art"/>
        <w:color w:val="000000"/>
        <w:sz w:val="18"/>
        <w:szCs w:val="18"/>
      </w:rPr>
    </w:pPr>
    <w:r>
      <w:rPr>
        <w:rFonts w:ascii="Art" w:eastAsia="Art" w:hAnsi="Art" w:cs="Art"/>
        <w:color w:val="000000"/>
        <w:sz w:val="18"/>
        <w:szCs w:val="18"/>
      </w:rPr>
      <w:t xml:space="preserve">                                                                                                                                                            </w:t>
    </w:r>
  </w:p>
  <w:p w14:paraId="7F488C3D" w14:textId="77777777" w:rsidR="00782B1F" w:rsidRDefault="00782B1F">
    <w:pPr>
      <w:pBdr>
        <w:top w:val="nil"/>
        <w:left w:val="nil"/>
        <w:bottom w:val="nil"/>
        <w:right w:val="nil"/>
        <w:between w:val="nil"/>
      </w:pBdr>
      <w:tabs>
        <w:tab w:val="center" w:pos="4320"/>
        <w:tab w:val="right" w:pos="8640"/>
      </w:tabs>
      <w:ind w:left="-907"/>
      <w:rPr>
        <w:rFonts w:ascii="Arial LatArm" w:eastAsia="Arial LatArm" w:hAnsi="Arial LatArm" w:cs="Arial LatArm"/>
        <w:color w:val="000000"/>
        <w:sz w:val="18"/>
        <w:szCs w:val="18"/>
      </w:rPr>
    </w:pPr>
    <w:r>
      <w:rPr>
        <w:rFonts w:ascii="Arial LatArm" w:eastAsia="Arial LatArm" w:hAnsi="Arial LatArm" w:cs="Arial LatArm"/>
        <w:color w:val="000000"/>
      </w:rPr>
      <w:t xml:space="preserve">                </w:t>
    </w:r>
  </w:p>
  <w:p w14:paraId="1D38EE3B" w14:textId="77777777" w:rsidR="00782B1F" w:rsidRDefault="00782B1F">
    <w:pPr>
      <w:tabs>
        <w:tab w:val="left" w:pos="183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7261"/>
    <w:multiLevelType w:val="hybridMultilevel"/>
    <w:tmpl w:val="84CE34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FD2A8B"/>
    <w:multiLevelType w:val="hybridMultilevel"/>
    <w:tmpl w:val="3BDCC980"/>
    <w:lvl w:ilvl="0" w:tplc="9E5CC746">
      <w:start w:val="2"/>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94636"/>
    <w:multiLevelType w:val="multilevel"/>
    <w:tmpl w:val="8F926FD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9972A3"/>
    <w:multiLevelType w:val="multilevel"/>
    <w:tmpl w:val="B48E26EC"/>
    <w:lvl w:ilvl="0">
      <w:start w:val="1"/>
      <w:numFmt w:val="decimal"/>
      <w:lvlText w:val="%1."/>
      <w:lvlJc w:val="left"/>
      <w:pPr>
        <w:ind w:left="1080" w:hanging="360"/>
      </w:pPr>
      <w:rPr>
        <w:rFonts w:ascii="GHEA Grapalat" w:eastAsia="GHEA Grapalat" w:hAnsi="GHEA Grapalat" w:cs="GHEA Grapalat"/>
        <w:sz w:val="24"/>
        <w:szCs w:val="24"/>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0F777183"/>
    <w:multiLevelType w:val="hybridMultilevel"/>
    <w:tmpl w:val="258CB4AC"/>
    <w:lvl w:ilvl="0" w:tplc="08DE8170">
      <w:start w:val="1"/>
      <w:numFmt w:val="decimal"/>
      <w:lvlText w:val="%1."/>
      <w:lvlJc w:val="left"/>
      <w:pPr>
        <w:ind w:left="1800" w:hanging="108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AC4748"/>
    <w:multiLevelType w:val="hybridMultilevel"/>
    <w:tmpl w:val="CD086660"/>
    <w:lvl w:ilvl="0" w:tplc="CCA69A1A">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64BCA"/>
    <w:multiLevelType w:val="multilevel"/>
    <w:tmpl w:val="0292151E"/>
    <w:lvl w:ilvl="0">
      <w:start w:val="1"/>
      <w:numFmt w:val="decimal"/>
      <w:lvlText w:val="%1."/>
      <w:lvlJc w:val="left"/>
      <w:pPr>
        <w:tabs>
          <w:tab w:val="num" w:pos="720"/>
        </w:tabs>
        <w:ind w:left="720" w:hanging="360"/>
      </w:pPr>
      <w:rPr>
        <w:rFonts w:ascii="GHEA Grapalat" w:eastAsia="Times New Roman" w:hAnsi="GHEA Grapalat" w:cs="Times New Roman"/>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133C78"/>
    <w:multiLevelType w:val="hybridMultilevel"/>
    <w:tmpl w:val="0EC60212"/>
    <w:lvl w:ilvl="0" w:tplc="D7A202B8">
      <w:start w:val="1"/>
      <w:numFmt w:val="decimal"/>
      <w:lvlText w:val="%1."/>
      <w:lvlJc w:val="left"/>
      <w:pPr>
        <w:ind w:left="1080" w:hanging="360"/>
      </w:pPr>
      <w:rPr>
        <w:rFonts w:cs="Arial Unicod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D87B33"/>
    <w:multiLevelType w:val="hybridMultilevel"/>
    <w:tmpl w:val="6DB08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411750"/>
    <w:multiLevelType w:val="multilevel"/>
    <w:tmpl w:val="2EF6F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055BB3"/>
    <w:multiLevelType w:val="hybridMultilevel"/>
    <w:tmpl w:val="D1D2E842"/>
    <w:lvl w:ilvl="0" w:tplc="AAB43F54">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C1153D6"/>
    <w:multiLevelType w:val="hybridMultilevel"/>
    <w:tmpl w:val="9BF4667E"/>
    <w:lvl w:ilvl="0" w:tplc="83A8594E">
      <w:start w:val="1"/>
      <w:numFmt w:val="decimal"/>
      <w:lvlText w:val="%1."/>
      <w:lvlJc w:val="left"/>
      <w:pPr>
        <w:ind w:left="1080" w:hanging="360"/>
      </w:pPr>
      <w:rPr>
        <w:rFonts w:ascii="GHEA Grapalat" w:eastAsia="Times New Roman"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407823"/>
    <w:multiLevelType w:val="hybridMultilevel"/>
    <w:tmpl w:val="E3C6C068"/>
    <w:lvl w:ilvl="0" w:tplc="B55AED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5677D4F"/>
    <w:multiLevelType w:val="hybridMultilevel"/>
    <w:tmpl w:val="87C2A56C"/>
    <w:lvl w:ilvl="0" w:tplc="13922E4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15:restartNumberingAfterBreak="0">
    <w:nsid w:val="397736C1"/>
    <w:multiLevelType w:val="multilevel"/>
    <w:tmpl w:val="A67EA2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ACB0BFC"/>
    <w:multiLevelType w:val="hybridMultilevel"/>
    <w:tmpl w:val="C92C224E"/>
    <w:lvl w:ilvl="0" w:tplc="4BF45352">
      <w:start w:val="2"/>
      <w:numFmt w:val="upperRoman"/>
      <w:lvlText w:val="%1."/>
      <w:lvlJc w:val="right"/>
      <w:pPr>
        <w:tabs>
          <w:tab w:val="num" w:pos="720"/>
        </w:tabs>
        <w:ind w:left="720" w:hanging="360"/>
      </w:pPr>
    </w:lvl>
    <w:lvl w:ilvl="1" w:tplc="D6E0F0DC" w:tentative="1">
      <w:start w:val="1"/>
      <w:numFmt w:val="decimal"/>
      <w:lvlText w:val="%2."/>
      <w:lvlJc w:val="left"/>
      <w:pPr>
        <w:tabs>
          <w:tab w:val="num" w:pos="1440"/>
        </w:tabs>
        <w:ind w:left="1440" w:hanging="360"/>
      </w:pPr>
    </w:lvl>
    <w:lvl w:ilvl="2" w:tplc="E4F40F84" w:tentative="1">
      <w:start w:val="1"/>
      <w:numFmt w:val="decimal"/>
      <w:lvlText w:val="%3."/>
      <w:lvlJc w:val="left"/>
      <w:pPr>
        <w:tabs>
          <w:tab w:val="num" w:pos="2160"/>
        </w:tabs>
        <w:ind w:left="2160" w:hanging="360"/>
      </w:pPr>
    </w:lvl>
    <w:lvl w:ilvl="3" w:tplc="9CDE6DC0" w:tentative="1">
      <w:start w:val="1"/>
      <w:numFmt w:val="decimal"/>
      <w:lvlText w:val="%4."/>
      <w:lvlJc w:val="left"/>
      <w:pPr>
        <w:tabs>
          <w:tab w:val="num" w:pos="2880"/>
        </w:tabs>
        <w:ind w:left="2880" w:hanging="360"/>
      </w:pPr>
    </w:lvl>
    <w:lvl w:ilvl="4" w:tplc="D8A830D4" w:tentative="1">
      <w:start w:val="1"/>
      <w:numFmt w:val="decimal"/>
      <w:lvlText w:val="%5."/>
      <w:lvlJc w:val="left"/>
      <w:pPr>
        <w:tabs>
          <w:tab w:val="num" w:pos="3600"/>
        </w:tabs>
        <w:ind w:left="3600" w:hanging="360"/>
      </w:pPr>
    </w:lvl>
    <w:lvl w:ilvl="5" w:tplc="A650F17A" w:tentative="1">
      <w:start w:val="1"/>
      <w:numFmt w:val="decimal"/>
      <w:lvlText w:val="%6."/>
      <w:lvlJc w:val="left"/>
      <w:pPr>
        <w:tabs>
          <w:tab w:val="num" w:pos="4320"/>
        </w:tabs>
        <w:ind w:left="4320" w:hanging="360"/>
      </w:pPr>
    </w:lvl>
    <w:lvl w:ilvl="6" w:tplc="8F5AE7DE" w:tentative="1">
      <w:start w:val="1"/>
      <w:numFmt w:val="decimal"/>
      <w:lvlText w:val="%7."/>
      <w:lvlJc w:val="left"/>
      <w:pPr>
        <w:tabs>
          <w:tab w:val="num" w:pos="5040"/>
        </w:tabs>
        <w:ind w:left="5040" w:hanging="360"/>
      </w:pPr>
    </w:lvl>
    <w:lvl w:ilvl="7" w:tplc="D85A7AC4" w:tentative="1">
      <w:start w:val="1"/>
      <w:numFmt w:val="decimal"/>
      <w:lvlText w:val="%8."/>
      <w:lvlJc w:val="left"/>
      <w:pPr>
        <w:tabs>
          <w:tab w:val="num" w:pos="5760"/>
        </w:tabs>
        <w:ind w:left="5760" w:hanging="360"/>
      </w:pPr>
    </w:lvl>
    <w:lvl w:ilvl="8" w:tplc="128AAFA0" w:tentative="1">
      <w:start w:val="1"/>
      <w:numFmt w:val="decimal"/>
      <w:lvlText w:val="%9."/>
      <w:lvlJc w:val="left"/>
      <w:pPr>
        <w:tabs>
          <w:tab w:val="num" w:pos="6480"/>
        </w:tabs>
        <w:ind w:left="6480" w:hanging="360"/>
      </w:pPr>
    </w:lvl>
  </w:abstractNum>
  <w:abstractNum w:abstractNumId="16" w15:restartNumberingAfterBreak="0">
    <w:nsid w:val="578C4D9C"/>
    <w:multiLevelType w:val="multilevel"/>
    <w:tmpl w:val="2304C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DB35B2"/>
    <w:multiLevelType w:val="hybridMultilevel"/>
    <w:tmpl w:val="432693A2"/>
    <w:lvl w:ilvl="0" w:tplc="AAB43F54">
      <w:start w:val="2"/>
      <w:numFmt w:val="decimal"/>
      <w:lvlText w:val="%1."/>
      <w:lvlJc w:val="left"/>
      <w:pPr>
        <w:ind w:left="252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0712261"/>
    <w:multiLevelType w:val="multilevel"/>
    <w:tmpl w:val="5658D82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08E5366"/>
    <w:multiLevelType w:val="hybridMultilevel"/>
    <w:tmpl w:val="51244084"/>
    <w:lvl w:ilvl="0" w:tplc="8CEE12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92C62B9"/>
    <w:multiLevelType w:val="multilevel"/>
    <w:tmpl w:val="21260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04738683">
    <w:abstractNumId w:val="3"/>
  </w:num>
  <w:num w:numId="2" w16cid:durableId="2131623995">
    <w:abstractNumId w:val="2"/>
  </w:num>
  <w:num w:numId="3" w16cid:durableId="1297295190">
    <w:abstractNumId w:val="18"/>
  </w:num>
  <w:num w:numId="4" w16cid:durableId="2133017397">
    <w:abstractNumId w:val="20"/>
  </w:num>
  <w:num w:numId="5" w16cid:durableId="131224">
    <w:abstractNumId w:val="14"/>
    <w:lvlOverride w:ilvl="0">
      <w:lvl w:ilvl="0">
        <w:numFmt w:val="decimal"/>
        <w:lvlText w:val="%1."/>
        <w:lvlJc w:val="left"/>
      </w:lvl>
    </w:lvlOverride>
  </w:num>
  <w:num w:numId="6" w16cid:durableId="92483145">
    <w:abstractNumId w:val="9"/>
    <w:lvlOverride w:ilvl="0">
      <w:lvl w:ilvl="0">
        <w:numFmt w:val="upperRoman"/>
        <w:lvlText w:val="%1."/>
        <w:lvlJc w:val="right"/>
      </w:lvl>
    </w:lvlOverride>
  </w:num>
  <w:num w:numId="7" w16cid:durableId="990064119">
    <w:abstractNumId w:val="16"/>
  </w:num>
  <w:num w:numId="8" w16cid:durableId="1002397764">
    <w:abstractNumId w:val="15"/>
  </w:num>
  <w:num w:numId="9" w16cid:durableId="897857090">
    <w:abstractNumId w:val="6"/>
  </w:num>
  <w:num w:numId="10" w16cid:durableId="1949777289">
    <w:abstractNumId w:val="0"/>
  </w:num>
  <w:num w:numId="11" w16cid:durableId="1550873819">
    <w:abstractNumId w:val="12"/>
  </w:num>
  <w:num w:numId="12" w16cid:durableId="2065983147">
    <w:abstractNumId w:val="1"/>
  </w:num>
  <w:num w:numId="13" w16cid:durableId="1728380954">
    <w:abstractNumId w:val="7"/>
  </w:num>
  <w:num w:numId="14" w16cid:durableId="282735333">
    <w:abstractNumId w:val="8"/>
  </w:num>
  <w:num w:numId="15" w16cid:durableId="300502988">
    <w:abstractNumId w:val="13"/>
  </w:num>
  <w:num w:numId="16" w16cid:durableId="1766263317">
    <w:abstractNumId w:val="5"/>
  </w:num>
  <w:num w:numId="17" w16cid:durableId="1512183085">
    <w:abstractNumId w:val="11"/>
  </w:num>
  <w:num w:numId="18" w16cid:durableId="1249387933">
    <w:abstractNumId w:val="19"/>
  </w:num>
  <w:num w:numId="19" w16cid:durableId="1213662808">
    <w:abstractNumId w:val="10"/>
  </w:num>
  <w:num w:numId="20" w16cid:durableId="567762953">
    <w:abstractNumId w:val="17"/>
  </w:num>
  <w:num w:numId="21" w16cid:durableId="2389532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71163"/>
    <w:rsid w:val="00000B88"/>
    <w:rsid w:val="0000277F"/>
    <w:rsid w:val="0000703E"/>
    <w:rsid w:val="000107B8"/>
    <w:rsid w:val="00013FCD"/>
    <w:rsid w:val="000150C7"/>
    <w:rsid w:val="000207F2"/>
    <w:rsid w:val="00022044"/>
    <w:rsid w:val="0004128F"/>
    <w:rsid w:val="00043A12"/>
    <w:rsid w:val="000449A1"/>
    <w:rsid w:val="000462EB"/>
    <w:rsid w:val="00051F36"/>
    <w:rsid w:val="0005247F"/>
    <w:rsid w:val="00060717"/>
    <w:rsid w:val="00064668"/>
    <w:rsid w:val="00064EC8"/>
    <w:rsid w:val="000655E8"/>
    <w:rsid w:val="00065A6B"/>
    <w:rsid w:val="0006652B"/>
    <w:rsid w:val="00071287"/>
    <w:rsid w:val="000813DD"/>
    <w:rsid w:val="0008572A"/>
    <w:rsid w:val="00085F9B"/>
    <w:rsid w:val="0009204B"/>
    <w:rsid w:val="000B4BDA"/>
    <w:rsid w:val="000B60D8"/>
    <w:rsid w:val="000B6689"/>
    <w:rsid w:val="000C0532"/>
    <w:rsid w:val="000C5639"/>
    <w:rsid w:val="000D02FB"/>
    <w:rsid w:val="000D1998"/>
    <w:rsid w:val="000D3AEA"/>
    <w:rsid w:val="000D6D73"/>
    <w:rsid w:val="000D6EA2"/>
    <w:rsid w:val="000D711B"/>
    <w:rsid w:val="000E4123"/>
    <w:rsid w:val="000F5676"/>
    <w:rsid w:val="000F7772"/>
    <w:rsid w:val="00117049"/>
    <w:rsid w:val="0011710E"/>
    <w:rsid w:val="0013066E"/>
    <w:rsid w:val="00131114"/>
    <w:rsid w:val="001321EC"/>
    <w:rsid w:val="00136AC9"/>
    <w:rsid w:val="00143943"/>
    <w:rsid w:val="0014700A"/>
    <w:rsid w:val="00152606"/>
    <w:rsid w:val="00155517"/>
    <w:rsid w:val="00161640"/>
    <w:rsid w:val="00163924"/>
    <w:rsid w:val="00167948"/>
    <w:rsid w:val="0017171B"/>
    <w:rsid w:val="0017448F"/>
    <w:rsid w:val="00175C49"/>
    <w:rsid w:val="00176280"/>
    <w:rsid w:val="00176C03"/>
    <w:rsid w:val="00186A75"/>
    <w:rsid w:val="00187DE7"/>
    <w:rsid w:val="0019132B"/>
    <w:rsid w:val="0019720E"/>
    <w:rsid w:val="001A18BA"/>
    <w:rsid w:val="001A410D"/>
    <w:rsid w:val="001B26A0"/>
    <w:rsid w:val="001B26C8"/>
    <w:rsid w:val="001B6124"/>
    <w:rsid w:val="001B68BA"/>
    <w:rsid w:val="001B7CC7"/>
    <w:rsid w:val="001C12D8"/>
    <w:rsid w:val="001C1615"/>
    <w:rsid w:val="001C4F0D"/>
    <w:rsid w:val="001C67D8"/>
    <w:rsid w:val="001C7DF7"/>
    <w:rsid w:val="001D6DBD"/>
    <w:rsid w:val="001E58EB"/>
    <w:rsid w:val="001F5154"/>
    <w:rsid w:val="00200247"/>
    <w:rsid w:val="00200494"/>
    <w:rsid w:val="002101C1"/>
    <w:rsid w:val="00210578"/>
    <w:rsid w:val="00212442"/>
    <w:rsid w:val="002125F7"/>
    <w:rsid w:val="002146E1"/>
    <w:rsid w:val="002153B5"/>
    <w:rsid w:val="00215ADC"/>
    <w:rsid w:val="00217180"/>
    <w:rsid w:val="002213D0"/>
    <w:rsid w:val="00231CB8"/>
    <w:rsid w:val="00234BE2"/>
    <w:rsid w:val="00235FB0"/>
    <w:rsid w:val="00242017"/>
    <w:rsid w:val="002446F8"/>
    <w:rsid w:val="00247569"/>
    <w:rsid w:val="00251461"/>
    <w:rsid w:val="00260154"/>
    <w:rsid w:val="00261220"/>
    <w:rsid w:val="00261FCC"/>
    <w:rsid w:val="00264981"/>
    <w:rsid w:val="0027046D"/>
    <w:rsid w:val="002734CD"/>
    <w:rsid w:val="00275E38"/>
    <w:rsid w:val="002A707C"/>
    <w:rsid w:val="002A7A07"/>
    <w:rsid w:val="002B0AA5"/>
    <w:rsid w:val="002B353C"/>
    <w:rsid w:val="002B71DD"/>
    <w:rsid w:val="002C13EC"/>
    <w:rsid w:val="002C3B7F"/>
    <w:rsid w:val="002C68F2"/>
    <w:rsid w:val="002D0FBC"/>
    <w:rsid w:val="002D27C1"/>
    <w:rsid w:val="002D3138"/>
    <w:rsid w:val="002E093C"/>
    <w:rsid w:val="002E2420"/>
    <w:rsid w:val="002F52CC"/>
    <w:rsid w:val="002F683C"/>
    <w:rsid w:val="003037CF"/>
    <w:rsid w:val="00305F83"/>
    <w:rsid w:val="00312AD0"/>
    <w:rsid w:val="00312D1B"/>
    <w:rsid w:val="00313461"/>
    <w:rsid w:val="00343C87"/>
    <w:rsid w:val="00343CC8"/>
    <w:rsid w:val="00345218"/>
    <w:rsid w:val="003503E4"/>
    <w:rsid w:val="00350C33"/>
    <w:rsid w:val="003518CB"/>
    <w:rsid w:val="0035256A"/>
    <w:rsid w:val="00356F18"/>
    <w:rsid w:val="00360FB8"/>
    <w:rsid w:val="003619D5"/>
    <w:rsid w:val="00363954"/>
    <w:rsid w:val="003673C4"/>
    <w:rsid w:val="00375ADF"/>
    <w:rsid w:val="003810DF"/>
    <w:rsid w:val="00384760"/>
    <w:rsid w:val="00391EA2"/>
    <w:rsid w:val="00391EB4"/>
    <w:rsid w:val="0039594B"/>
    <w:rsid w:val="003A0251"/>
    <w:rsid w:val="003A51AB"/>
    <w:rsid w:val="003A67C3"/>
    <w:rsid w:val="003A7CB4"/>
    <w:rsid w:val="003B33BC"/>
    <w:rsid w:val="003C3075"/>
    <w:rsid w:val="003D0714"/>
    <w:rsid w:val="003D1F69"/>
    <w:rsid w:val="003D5147"/>
    <w:rsid w:val="003E40E0"/>
    <w:rsid w:val="003F6305"/>
    <w:rsid w:val="0040381F"/>
    <w:rsid w:val="00404C1B"/>
    <w:rsid w:val="00406262"/>
    <w:rsid w:val="00407F68"/>
    <w:rsid w:val="00412C00"/>
    <w:rsid w:val="00414E9A"/>
    <w:rsid w:val="00415865"/>
    <w:rsid w:val="004314D6"/>
    <w:rsid w:val="00432A1E"/>
    <w:rsid w:val="00436D9D"/>
    <w:rsid w:val="00440627"/>
    <w:rsid w:val="00442AA8"/>
    <w:rsid w:val="004460F5"/>
    <w:rsid w:val="004479B1"/>
    <w:rsid w:val="00456464"/>
    <w:rsid w:val="00465749"/>
    <w:rsid w:val="00466A93"/>
    <w:rsid w:val="00472CED"/>
    <w:rsid w:val="00473BB8"/>
    <w:rsid w:val="0047737D"/>
    <w:rsid w:val="0048278C"/>
    <w:rsid w:val="00487735"/>
    <w:rsid w:val="00495122"/>
    <w:rsid w:val="004A386A"/>
    <w:rsid w:val="004A3A48"/>
    <w:rsid w:val="004A5671"/>
    <w:rsid w:val="004A5FBC"/>
    <w:rsid w:val="004A7C10"/>
    <w:rsid w:val="004C18BC"/>
    <w:rsid w:val="004C40B7"/>
    <w:rsid w:val="004D1B62"/>
    <w:rsid w:val="004D3258"/>
    <w:rsid w:val="004F44C0"/>
    <w:rsid w:val="004F73CD"/>
    <w:rsid w:val="004F7EB9"/>
    <w:rsid w:val="0050293A"/>
    <w:rsid w:val="00502B6D"/>
    <w:rsid w:val="00506C75"/>
    <w:rsid w:val="00510616"/>
    <w:rsid w:val="00516311"/>
    <w:rsid w:val="00517613"/>
    <w:rsid w:val="00517FFA"/>
    <w:rsid w:val="0052336C"/>
    <w:rsid w:val="00526DD0"/>
    <w:rsid w:val="00533B50"/>
    <w:rsid w:val="00551768"/>
    <w:rsid w:val="00552AD4"/>
    <w:rsid w:val="005550C3"/>
    <w:rsid w:val="00564198"/>
    <w:rsid w:val="00564F51"/>
    <w:rsid w:val="005654EC"/>
    <w:rsid w:val="005724CF"/>
    <w:rsid w:val="00574D9E"/>
    <w:rsid w:val="00575CA8"/>
    <w:rsid w:val="00590C77"/>
    <w:rsid w:val="00594B3E"/>
    <w:rsid w:val="005A01D5"/>
    <w:rsid w:val="005A0842"/>
    <w:rsid w:val="005A36B5"/>
    <w:rsid w:val="005A39BD"/>
    <w:rsid w:val="005A484A"/>
    <w:rsid w:val="005A75D2"/>
    <w:rsid w:val="005B1365"/>
    <w:rsid w:val="005B7CB2"/>
    <w:rsid w:val="005C0446"/>
    <w:rsid w:val="005C5ECD"/>
    <w:rsid w:val="005D7BAF"/>
    <w:rsid w:val="005E4400"/>
    <w:rsid w:val="005F4E29"/>
    <w:rsid w:val="00607FBC"/>
    <w:rsid w:val="00610BA0"/>
    <w:rsid w:val="00611B65"/>
    <w:rsid w:val="006125CA"/>
    <w:rsid w:val="00616373"/>
    <w:rsid w:val="006215CD"/>
    <w:rsid w:val="00624932"/>
    <w:rsid w:val="006300FF"/>
    <w:rsid w:val="00631D9E"/>
    <w:rsid w:val="00641991"/>
    <w:rsid w:val="00644D0F"/>
    <w:rsid w:val="00645323"/>
    <w:rsid w:val="006571CD"/>
    <w:rsid w:val="0065781D"/>
    <w:rsid w:val="00660DC4"/>
    <w:rsid w:val="006624F4"/>
    <w:rsid w:val="006732BF"/>
    <w:rsid w:val="00675A89"/>
    <w:rsid w:val="00677089"/>
    <w:rsid w:val="00683A8D"/>
    <w:rsid w:val="00683C11"/>
    <w:rsid w:val="00690AF8"/>
    <w:rsid w:val="00690CB3"/>
    <w:rsid w:val="0069153B"/>
    <w:rsid w:val="00694809"/>
    <w:rsid w:val="006A0578"/>
    <w:rsid w:val="006A07F8"/>
    <w:rsid w:val="006A6FA1"/>
    <w:rsid w:val="006A6FD5"/>
    <w:rsid w:val="006C213A"/>
    <w:rsid w:val="006D09E0"/>
    <w:rsid w:val="006E037B"/>
    <w:rsid w:val="006E1A16"/>
    <w:rsid w:val="006E2040"/>
    <w:rsid w:val="006F104E"/>
    <w:rsid w:val="00700ABC"/>
    <w:rsid w:val="00701912"/>
    <w:rsid w:val="007025C2"/>
    <w:rsid w:val="00706463"/>
    <w:rsid w:val="00717170"/>
    <w:rsid w:val="007171D1"/>
    <w:rsid w:val="0071754B"/>
    <w:rsid w:val="00723BDB"/>
    <w:rsid w:val="0072522D"/>
    <w:rsid w:val="007314CB"/>
    <w:rsid w:val="00737C4D"/>
    <w:rsid w:val="00737D95"/>
    <w:rsid w:val="00747E1E"/>
    <w:rsid w:val="00757EA4"/>
    <w:rsid w:val="0076210F"/>
    <w:rsid w:val="00763071"/>
    <w:rsid w:val="00765104"/>
    <w:rsid w:val="0077310D"/>
    <w:rsid w:val="00774CD8"/>
    <w:rsid w:val="007761A5"/>
    <w:rsid w:val="00777742"/>
    <w:rsid w:val="00782B1F"/>
    <w:rsid w:val="007836B8"/>
    <w:rsid w:val="0079567D"/>
    <w:rsid w:val="007A2E6D"/>
    <w:rsid w:val="007A3911"/>
    <w:rsid w:val="007B6952"/>
    <w:rsid w:val="007B6D4B"/>
    <w:rsid w:val="007C042F"/>
    <w:rsid w:val="007C052C"/>
    <w:rsid w:val="007D1B20"/>
    <w:rsid w:val="007F1A85"/>
    <w:rsid w:val="0080236F"/>
    <w:rsid w:val="008050F8"/>
    <w:rsid w:val="00807A82"/>
    <w:rsid w:val="00821D64"/>
    <w:rsid w:val="008239C1"/>
    <w:rsid w:val="008267D2"/>
    <w:rsid w:val="00837EBF"/>
    <w:rsid w:val="00842F9F"/>
    <w:rsid w:val="008459E3"/>
    <w:rsid w:val="00845BB2"/>
    <w:rsid w:val="00847BB2"/>
    <w:rsid w:val="00857AC5"/>
    <w:rsid w:val="00861ACD"/>
    <w:rsid w:val="008662A1"/>
    <w:rsid w:val="008663B0"/>
    <w:rsid w:val="008720DF"/>
    <w:rsid w:val="008721DF"/>
    <w:rsid w:val="008866CD"/>
    <w:rsid w:val="008A0C43"/>
    <w:rsid w:val="008A6AF9"/>
    <w:rsid w:val="008A755E"/>
    <w:rsid w:val="008B4E0B"/>
    <w:rsid w:val="008B6B12"/>
    <w:rsid w:val="008C0E22"/>
    <w:rsid w:val="008C4B2F"/>
    <w:rsid w:val="008F0FAD"/>
    <w:rsid w:val="008F35BE"/>
    <w:rsid w:val="008F7445"/>
    <w:rsid w:val="009024A8"/>
    <w:rsid w:val="00904886"/>
    <w:rsid w:val="00914E00"/>
    <w:rsid w:val="00917B49"/>
    <w:rsid w:val="00933A2C"/>
    <w:rsid w:val="00935C7D"/>
    <w:rsid w:val="00950E76"/>
    <w:rsid w:val="009534B7"/>
    <w:rsid w:val="00954955"/>
    <w:rsid w:val="00955FA8"/>
    <w:rsid w:val="00963E01"/>
    <w:rsid w:val="00964DF6"/>
    <w:rsid w:val="0096652D"/>
    <w:rsid w:val="00975AB4"/>
    <w:rsid w:val="00975F4A"/>
    <w:rsid w:val="0097675C"/>
    <w:rsid w:val="00981937"/>
    <w:rsid w:val="00981C29"/>
    <w:rsid w:val="00985B74"/>
    <w:rsid w:val="00990AE4"/>
    <w:rsid w:val="00993D7F"/>
    <w:rsid w:val="009A2378"/>
    <w:rsid w:val="009A7586"/>
    <w:rsid w:val="009B3681"/>
    <w:rsid w:val="009B783B"/>
    <w:rsid w:val="009C118C"/>
    <w:rsid w:val="009C6895"/>
    <w:rsid w:val="009D0814"/>
    <w:rsid w:val="009D27C9"/>
    <w:rsid w:val="009D7F2A"/>
    <w:rsid w:val="009E07C5"/>
    <w:rsid w:val="009E2C13"/>
    <w:rsid w:val="009E5B52"/>
    <w:rsid w:val="009F222C"/>
    <w:rsid w:val="009F3303"/>
    <w:rsid w:val="00A006CB"/>
    <w:rsid w:val="00A03EEB"/>
    <w:rsid w:val="00A1222A"/>
    <w:rsid w:val="00A2048B"/>
    <w:rsid w:val="00A20871"/>
    <w:rsid w:val="00A23C56"/>
    <w:rsid w:val="00A24F9E"/>
    <w:rsid w:val="00A30FB2"/>
    <w:rsid w:val="00A36AA9"/>
    <w:rsid w:val="00A376D1"/>
    <w:rsid w:val="00A42BEA"/>
    <w:rsid w:val="00A43242"/>
    <w:rsid w:val="00A43460"/>
    <w:rsid w:val="00A4686E"/>
    <w:rsid w:val="00A50346"/>
    <w:rsid w:val="00A51EFE"/>
    <w:rsid w:val="00A57691"/>
    <w:rsid w:val="00A66527"/>
    <w:rsid w:val="00A66D91"/>
    <w:rsid w:val="00A7348E"/>
    <w:rsid w:val="00A80387"/>
    <w:rsid w:val="00A83BE9"/>
    <w:rsid w:val="00A906F9"/>
    <w:rsid w:val="00A94A4E"/>
    <w:rsid w:val="00AB2801"/>
    <w:rsid w:val="00AB5C2F"/>
    <w:rsid w:val="00AC3791"/>
    <w:rsid w:val="00AC5D2D"/>
    <w:rsid w:val="00AE1503"/>
    <w:rsid w:val="00AE1882"/>
    <w:rsid w:val="00AF16F2"/>
    <w:rsid w:val="00AF3010"/>
    <w:rsid w:val="00AF5400"/>
    <w:rsid w:val="00AF7B4A"/>
    <w:rsid w:val="00B01E58"/>
    <w:rsid w:val="00B03557"/>
    <w:rsid w:val="00B0782A"/>
    <w:rsid w:val="00B14A3B"/>
    <w:rsid w:val="00B1659D"/>
    <w:rsid w:val="00B2182A"/>
    <w:rsid w:val="00B21EFA"/>
    <w:rsid w:val="00B27EA4"/>
    <w:rsid w:val="00B305ED"/>
    <w:rsid w:val="00B44434"/>
    <w:rsid w:val="00B505CA"/>
    <w:rsid w:val="00B53B32"/>
    <w:rsid w:val="00B569AB"/>
    <w:rsid w:val="00B613F7"/>
    <w:rsid w:val="00B631C5"/>
    <w:rsid w:val="00B63231"/>
    <w:rsid w:val="00B651AD"/>
    <w:rsid w:val="00B80C48"/>
    <w:rsid w:val="00B815A1"/>
    <w:rsid w:val="00B855E3"/>
    <w:rsid w:val="00B87DB1"/>
    <w:rsid w:val="00B93DA3"/>
    <w:rsid w:val="00B9622F"/>
    <w:rsid w:val="00B97B9B"/>
    <w:rsid w:val="00BA033C"/>
    <w:rsid w:val="00BA23D1"/>
    <w:rsid w:val="00BA6499"/>
    <w:rsid w:val="00BB30A7"/>
    <w:rsid w:val="00BB482C"/>
    <w:rsid w:val="00BC21A6"/>
    <w:rsid w:val="00BC2C7C"/>
    <w:rsid w:val="00BC40AF"/>
    <w:rsid w:val="00BD3F77"/>
    <w:rsid w:val="00BE671B"/>
    <w:rsid w:val="00BE7619"/>
    <w:rsid w:val="00BF1704"/>
    <w:rsid w:val="00BF317E"/>
    <w:rsid w:val="00C0095B"/>
    <w:rsid w:val="00C0373D"/>
    <w:rsid w:val="00C14BC6"/>
    <w:rsid w:val="00C14D67"/>
    <w:rsid w:val="00C22809"/>
    <w:rsid w:val="00C22AEE"/>
    <w:rsid w:val="00C23033"/>
    <w:rsid w:val="00C231CD"/>
    <w:rsid w:val="00C235A5"/>
    <w:rsid w:val="00C2715E"/>
    <w:rsid w:val="00C308C0"/>
    <w:rsid w:val="00C34ED5"/>
    <w:rsid w:val="00C404A2"/>
    <w:rsid w:val="00C40694"/>
    <w:rsid w:val="00C409ED"/>
    <w:rsid w:val="00C454C1"/>
    <w:rsid w:val="00C53E13"/>
    <w:rsid w:val="00C55D40"/>
    <w:rsid w:val="00C56665"/>
    <w:rsid w:val="00C616C6"/>
    <w:rsid w:val="00C618C4"/>
    <w:rsid w:val="00C9558B"/>
    <w:rsid w:val="00CA2516"/>
    <w:rsid w:val="00CB4194"/>
    <w:rsid w:val="00CB45F1"/>
    <w:rsid w:val="00CC08DC"/>
    <w:rsid w:val="00CC3F05"/>
    <w:rsid w:val="00CC7D41"/>
    <w:rsid w:val="00CD1947"/>
    <w:rsid w:val="00CD59FF"/>
    <w:rsid w:val="00CE0E19"/>
    <w:rsid w:val="00CF2953"/>
    <w:rsid w:val="00CF515E"/>
    <w:rsid w:val="00CF7F10"/>
    <w:rsid w:val="00D01E8F"/>
    <w:rsid w:val="00D04661"/>
    <w:rsid w:val="00D05376"/>
    <w:rsid w:val="00D15C37"/>
    <w:rsid w:val="00D20E62"/>
    <w:rsid w:val="00D26A08"/>
    <w:rsid w:val="00D32EE6"/>
    <w:rsid w:val="00D343D7"/>
    <w:rsid w:val="00D44FFB"/>
    <w:rsid w:val="00D45017"/>
    <w:rsid w:val="00D45071"/>
    <w:rsid w:val="00D63C03"/>
    <w:rsid w:val="00D65CF1"/>
    <w:rsid w:val="00D65FD5"/>
    <w:rsid w:val="00D71163"/>
    <w:rsid w:val="00D774F6"/>
    <w:rsid w:val="00D80BB6"/>
    <w:rsid w:val="00D844E7"/>
    <w:rsid w:val="00D845DB"/>
    <w:rsid w:val="00D854D2"/>
    <w:rsid w:val="00D94991"/>
    <w:rsid w:val="00D9700B"/>
    <w:rsid w:val="00DA3AB9"/>
    <w:rsid w:val="00DB5695"/>
    <w:rsid w:val="00DB6DCC"/>
    <w:rsid w:val="00DD21C4"/>
    <w:rsid w:val="00DD33EB"/>
    <w:rsid w:val="00DD5C76"/>
    <w:rsid w:val="00DD6863"/>
    <w:rsid w:val="00DD6D5E"/>
    <w:rsid w:val="00DF0884"/>
    <w:rsid w:val="00DF65ED"/>
    <w:rsid w:val="00E24F92"/>
    <w:rsid w:val="00E25C4C"/>
    <w:rsid w:val="00E4371E"/>
    <w:rsid w:val="00E437DB"/>
    <w:rsid w:val="00E44017"/>
    <w:rsid w:val="00E444D8"/>
    <w:rsid w:val="00E55EE4"/>
    <w:rsid w:val="00E7175F"/>
    <w:rsid w:val="00E86EED"/>
    <w:rsid w:val="00E9640C"/>
    <w:rsid w:val="00EA0B9C"/>
    <w:rsid w:val="00EA35AE"/>
    <w:rsid w:val="00EA6A59"/>
    <w:rsid w:val="00EA6DEC"/>
    <w:rsid w:val="00EB13A6"/>
    <w:rsid w:val="00EB5955"/>
    <w:rsid w:val="00EB7B88"/>
    <w:rsid w:val="00EC5BE2"/>
    <w:rsid w:val="00EC67A8"/>
    <w:rsid w:val="00EC7513"/>
    <w:rsid w:val="00ED078B"/>
    <w:rsid w:val="00ED1764"/>
    <w:rsid w:val="00ED45E0"/>
    <w:rsid w:val="00EE079C"/>
    <w:rsid w:val="00EF352B"/>
    <w:rsid w:val="00EF4865"/>
    <w:rsid w:val="00EF750A"/>
    <w:rsid w:val="00F00153"/>
    <w:rsid w:val="00F02029"/>
    <w:rsid w:val="00F10ECF"/>
    <w:rsid w:val="00F13124"/>
    <w:rsid w:val="00F26AD2"/>
    <w:rsid w:val="00F41199"/>
    <w:rsid w:val="00F41BE0"/>
    <w:rsid w:val="00F420A9"/>
    <w:rsid w:val="00F446DD"/>
    <w:rsid w:val="00F60D2C"/>
    <w:rsid w:val="00F63B42"/>
    <w:rsid w:val="00F657A1"/>
    <w:rsid w:val="00F71875"/>
    <w:rsid w:val="00F829ED"/>
    <w:rsid w:val="00F87C24"/>
    <w:rsid w:val="00F9159F"/>
    <w:rsid w:val="00F930E1"/>
    <w:rsid w:val="00F9570E"/>
    <w:rsid w:val="00F958D9"/>
    <w:rsid w:val="00FA67C3"/>
    <w:rsid w:val="00FA6CF6"/>
    <w:rsid w:val="00FB5AE0"/>
    <w:rsid w:val="00FD24DE"/>
    <w:rsid w:val="00FD3E77"/>
    <w:rsid w:val="00FE1020"/>
    <w:rsid w:val="00FF14AF"/>
    <w:rsid w:val="00FF3346"/>
    <w:rsid w:val="00FF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9EE00"/>
  <w15:docId w15:val="{2B961348-8443-EB4B-AD54-C8EE3D280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hy-AM"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0EE3"/>
  </w:style>
  <w:style w:type="paragraph" w:styleId="1">
    <w:name w:val="heading 1"/>
    <w:basedOn w:val="Normal3"/>
    <w:next w:val="Normal3"/>
    <w:rsid w:val="000264E9"/>
    <w:pPr>
      <w:keepNext/>
      <w:keepLines/>
      <w:spacing w:before="480" w:after="120"/>
      <w:outlineLvl w:val="0"/>
    </w:pPr>
    <w:rPr>
      <w:b/>
      <w:sz w:val="48"/>
      <w:szCs w:val="48"/>
    </w:rPr>
  </w:style>
  <w:style w:type="paragraph" w:styleId="2">
    <w:name w:val="heading 2"/>
    <w:basedOn w:val="a"/>
    <w:link w:val="20"/>
    <w:uiPriority w:val="9"/>
    <w:qFormat/>
    <w:rsid w:val="00627BAD"/>
    <w:pPr>
      <w:spacing w:before="100" w:beforeAutospacing="1" w:after="100" w:afterAutospacing="1"/>
      <w:outlineLvl w:val="1"/>
    </w:pPr>
    <w:rPr>
      <w:b/>
      <w:bCs/>
      <w:sz w:val="36"/>
      <w:szCs w:val="36"/>
    </w:rPr>
  </w:style>
  <w:style w:type="paragraph" w:styleId="3">
    <w:name w:val="heading 3"/>
    <w:basedOn w:val="Normal3"/>
    <w:next w:val="Normal3"/>
    <w:rsid w:val="000264E9"/>
    <w:pPr>
      <w:keepNext/>
      <w:keepLines/>
      <w:spacing w:before="280" w:after="80"/>
      <w:outlineLvl w:val="2"/>
    </w:pPr>
    <w:rPr>
      <w:b/>
      <w:sz w:val="28"/>
      <w:szCs w:val="28"/>
    </w:rPr>
  </w:style>
  <w:style w:type="paragraph" w:styleId="4">
    <w:name w:val="heading 4"/>
    <w:basedOn w:val="Normal3"/>
    <w:next w:val="Normal3"/>
    <w:rsid w:val="000264E9"/>
    <w:pPr>
      <w:keepNext/>
      <w:keepLines/>
      <w:spacing w:before="240" w:after="40"/>
      <w:outlineLvl w:val="3"/>
    </w:pPr>
    <w:rPr>
      <w:b/>
    </w:rPr>
  </w:style>
  <w:style w:type="paragraph" w:styleId="5">
    <w:name w:val="heading 5"/>
    <w:basedOn w:val="Normal3"/>
    <w:next w:val="Normal3"/>
    <w:rsid w:val="000264E9"/>
    <w:pPr>
      <w:keepNext/>
      <w:keepLines/>
      <w:spacing w:before="220" w:after="40"/>
      <w:outlineLvl w:val="4"/>
    </w:pPr>
    <w:rPr>
      <w:b/>
      <w:sz w:val="22"/>
      <w:szCs w:val="22"/>
    </w:rPr>
  </w:style>
  <w:style w:type="paragraph" w:styleId="6">
    <w:name w:val="heading 6"/>
    <w:basedOn w:val="Normal3"/>
    <w:next w:val="Normal3"/>
    <w:rsid w:val="000264E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rsid w:val="00D71163"/>
  </w:style>
  <w:style w:type="paragraph" w:styleId="a3">
    <w:name w:val="Title"/>
    <w:basedOn w:val="Normal3"/>
    <w:next w:val="Normal3"/>
    <w:rsid w:val="000264E9"/>
    <w:pPr>
      <w:keepNext/>
      <w:keepLines/>
      <w:spacing w:before="480" w:after="120"/>
    </w:pPr>
    <w:rPr>
      <w:b/>
      <w:sz w:val="72"/>
      <w:szCs w:val="72"/>
    </w:rPr>
  </w:style>
  <w:style w:type="paragraph" w:customStyle="1" w:styleId="Normal2">
    <w:name w:val="Normal2"/>
    <w:rsid w:val="001D69B4"/>
  </w:style>
  <w:style w:type="paragraph" w:customStyle="1" w:styleId="Normal3">
    <w:name w:val="Normal3"/>
    <w:rsid w:val="000264E9"/>
  </w:style>
  <w:style w:type="paragraph" w:styleId="a4">
    <w:name w:val="header"/>
    <w:basedOn w:val="a"/>
    <w:rsid w:val="002B3928"/>
    <w:pPr>
      <w:tabs>
        <w:tab w:val="center" w:pos="4320"/>
        <w:tab w:val="right" w:pos="8640"/>
      </w:tabs>
    </w:pPr>
  </w:style>
  <w:style w:type="paragraph" w:styleId="a5">
    <w:name w:val="footer"/>
    <w:basedOn w:val="a"/>
    <w:rsid w:val="002B3928"/>
    <w:pPr>
      <w:tabs>
        <w:tab w:val="center" w:pos="4320"/>
        <w:tab w:val="right" w:pos="8640"/>
      </w:tabs>
    </w:pPr>
  </w:style>
  <w:style w:type="character" w:styleId="a6">
    <w:name w:val="page number"/>
    <w:basedOn w:val="a0"/>
    <w:rsid w:val="009C2C47"/>
  </w:style>
  <w:style w:type="paragraph" w:styleId="a7">
    <w:name w:val="Body Text"/>
    <w:basedOn w:val="a"/>
    <w:link w:val="a8"/>
    <w:rsid w:val="00247973"/>
    <w:pPr>
      <w:jc w:val="center"/>
    </w:pPr>
    <w:rPr>
      <w:rFonts w:ascii="Times Armenian" w:hAnsi="Times Armenian"/>
      <w:bCs/>
    </w:rPr>
  </w:style>
  <w:style w:type="character" w:customStyle="1" w:styleId="a8">
    <w:name w:val="Основной текст Знак"/>
    <w:basedOn w:val="a0"/>
    <w:link w:val="a7"/>
    <w:rsid w:val="00247973"/>
    <w:rPr>
      <w:rFonts w:ascii="Times Armenian" w:hAnsi="Times Armenian"/>
      <w:bCs/>
      <w:sz w:val="24"/>
      <w:szCs w:val="24"/>
    </w:rPr>
  </w:style>
  <w:style w:type="paragraph" w:styleId="a9">
    <w:name w:val="Normal (Web)"/>
    <w:aliases w:val="Обычный (веб) Знак Знак,Знак Знак Знак Знак,Знак Знак1,Обычный (веб) Знак Знак Знак,Знак Знак Знак1 Знак Знак Знак Знак Знак,Знак1,webb, webb,Знак Знак,Знак,Char Char Char1,Char Char Char Char,Char Char Char"/>
    <w:basedOn w:val="a"/>
    <w:link w:val="aa"/>
    <w:uiPriority w:val="99"/>
    <w:unhideWhenUsed/>
    <w:qFormat/>
    <w:rsid w:val="00247973"/>
    <w:pPr>
      <w:spacing w:before="100" w:beforeAutospacing="1" w:after="100" w:afterAutospacing="1"/>
    </w:pPr>
  </w:style>
  <w:style w:type="paragraph" w:customStyle="1" w:styleId="10">
    <w:name w:val="Абзац списка1"/>
    <w:basedOn w:val="a"/>
    <w:qFormat/>
    <w:rsid w:val="00247973"/>
    <w:pPr>
      <w:ind w:left="720"/>
      <w:contextualSpacing/>
    </w:pPr>
    <w:rPr>
      <w:rFonts w:ascii="Times Armenian" w:eastAsia="Calibri" w:hAnsi="Times Armenian"/>
    </w:rPr>
  </w:style>
  <w:style w:type="character" w:customStyle="1" w:styleId="apple-converted-space">
    <w:name w:val="apple-converted-space"/>
    <w:basedOn w:val="a0"/>
    <w:rsid w:val="00247973"/>
  </w:style>
  <w:style w:type="paragraph" w:styleId="ab">
    <w:name w:val="Balloon Text"/>
    <w:basedOn w:val="a"/>
    <w:link w:val="ac"/>
    <w:rsid w:val="00247973"/>
    <w:rPr>
      <w:rFonts w:ascii="Tahoma" w:hAnsi="Tahoma"/>
      <w:iCs/>
      <w:sz w:val="16"/>
      <w:szCs w:val="16"/>
    </w:rPr>
  </w:style>
  <w:style w:type="character" w:customStyle="1" w:styleId="ac">
    <w:name w:val="Текст выноски Знак"/>
    <w:basedOn w:val="a0"/>
    <w:link w:val="ab"/>
    <w:rsid w:val="00247973"/>
    <w:rPr>
      <w:rFonts w:ascii="Tahoma" w:hAnsi="Tahoma"/>
      <w:iCs/>
      <w:sz w:val="16"/>
      <w:szCs w:val="16"/>
    </w:rPr>
  </w:style>
  <w:style w:type="character" w:styleId="ad">
    <w:name w:val="Strong"/>
    <w:uiPriority w:val="22"/>
    <w:qFormat/>
    <w:rsid w:val="00247973"/>
    <w:rPr>
      <w:b/>
      <w:bCs/>
    </w:rPr>
  </w:style>
  <w:style w:type="character" w:styleId="ae">
    <w:name w:val="annotation reference"/>
    <w:basedOn w:val="a0"/>
    <w:uiPriority w:val="99"/>
    <w:unhideWhenUsed/>
    <w:rsid w:val="00247973"/>
    <w:rPr>
      <w:sz w:val="16"/>
      <w:szCs w:val="16"/>
    </w:rPr>
  </w:style>
  <w:style w:type="paragraph" w:styleId="af">
    <w:name w:val="annotation text"/>
    <w:basedOn w:val="a"/>
    <w:link w:val="af0"/>
    <w:uiPriority w:val="99"/>
    <w:unhideWhenUsed/>
    <w:rsid w:val="00247973"/>
    <w:rPr>
      <w:rFonts w:ascii="Times Armenian" w:hAnsi="Times Armenian"/>
      <w:iCs/>
      <w:sz w:val="20"/>
      <w:szCs w:val="20"/>
    </w:rPr>
  </w:style>
  <w:style w:type="character" w:customStyle="1" w:styleId="af0">
    <w:name w:val="Текст примечания Знак"/>
    <w:basedOn w:val="a0"/>
    <w:link w:val="af"/>
    <w:uiPriority w:val="99"/>
    <w:rsid w:val="00247973"/>
    <w:rPr>
      <w:rFonts w:ascii="Times Armenian" w:hAnsi="Times Armenian"/>
      <w:iCs/>
    </w:rPr>
  </w:style>
  <w:style w:type="paragraph" w:styleId="af1">
    <w:name w:val="annotation subject"/>
    <w:basedOn w:val="af"/>
    <w:next w:val="af"/>
    <w:link w:val="af2"/>
    <w:uiPriority w:val="99"/>
    <w:unhideWhenUsed/>
    <w:rsid w:val="00247973"/>
    <w:rPr>
      <w:b/>
      <w:bCs/>
    </w:rPr>
  </w:style>
  <w:style w:type="character" w:customStyle="1" w:styleId="af2">
    <w:name w:val="Тема примечания Знак"/>
    <w:basedOn w:val="af0"/>
    <w:link w:val="af1"/>
    <w:uiPriority w:val="99"/>
    <w:rsid w:val="00247973"/>
    <w:rPr>
      <w:rFonts w:ascii="Times Armenian" w:hAnsi="Times Armenian"/>
      <w:b/>
      <w:bCs/>
      <w:iCs/>
    </w:rPr>
  </w:style>
  <w:style w:type="paragraph" w:styleId="af3">
    <w:name w:val="List Paragraph"/>
    <w:aliases w:val="Akapit z listą BS,List Paragraph 1,List_Paragraph,Multilevel para_II,List Paragraph (numbered (a)),OBC Bullet,List Paragraph11,Normal numbered,List Paragraph1,List Paragraph2,List Paragraph3,Numbered List Paragraph,Bullet paras,Liste 1,3"/>
    <w:basedOn w:val="a"/>
    <w:link w:val="af4"/>
    <w:uiPriority w:val="34"/>
    <w:qFormat/>
    <w:rsid w:val="00247973"/>
    <w:pPr>
      <w:spacing w:line="360" w:lineRule="auto"/>
      <w:ind w:left="720" w:firstLine="709"/>
      <w:contextualSpacing/>
      <w:jc w:val="both"/>
    </w:pPr>
    <w:rPr>
      <w:rFonts w:ascii="Calibri" w:eastAsia="Calibri" w:hAnsi="Calibri"/>
      <w:sz w:val="22"/>
      <w:szCs w:val="22"/>
      <w:lang w:val="ru-RU"/>
    </w:rPr>
  </w:style>
  <w:style w:type="paragraph" w:styleId="af5">
    <w:name w:val="Subtitle"/>
    <w:basedOn w:val="a"/>
    <w:next w:val="a"/>
    <w:link w:val="af6"/>
    <w:rsid w:val="00D71163"/>
    <w:pPr>
      <w:spacing w:after="60"/>
      <w:jc w:val="center"/>
    </w:pPr>
    <w:rPr>
      <w:rFonts w:ascii="Cambria" w:eastAsia="Cambria" w:hAnsi="Cambria" w:cs="Cambria"/>
    </w:rPr>
  </w:style>
  <w:style w:type="character" w:customStyle="1" w:styleId="af6">
    <w:name w:val="Подзаголовок Знак"/>
    <w:basedOn w:val="a0"/>
    <w:link w:val="af5"/>
    <w:rsid w:val="00DD7F2B"/>
    <w:rPr>
      <w:rFonts w:ascii="Cambria" w:eastAsia="Times New Roman" w:hAnsi="Cambria" w:cs="Times New Roman"/>
      <w:sz w:val="24"/>
      <w:szCs w:val="24"/>
    </w:rPr>
  </w:style>
  <w:style w:type="paragraph" w:styleId="af7">
    <w:name w:val="Revision"/>
    <w:hidden/>
    <w:uiPriority w:val="99"/>
    <w:semiHidden/>
    <w:rsid w:val="002B560D"/>
  </w:style>
  <w:style w:type="character" w:customStyle="1" w:styleId="af4">
    <w:name w:val="Абзац списка Знак"/>
    <w:aliases w:val="Akapit z listą BS Знак,List Paragraph 1 Знак,List_Paragraph Знак,Multilevel para_II Знак,List Paragraph (numbered (a)) Знак,OBC Bullet Знак,List Paragraph11 Знак,Normal numbered Знак,List Paragraph1 Знак,List Paragraph2 Знак,3 Знак"/>
    <w:link w:val="af3"/>
    <w:uiPriority w:val="34"/>
    <w:qFormat/>
    <w:rsid w:val="008C1C70"/>
    <w:rPr>
      <w:rFonts w:ascii="Calibri" w:eastAsia="Calibri" w:hAnsi="Calibri"/>
      <w:sz w:val="22"/>
      <w:szCs w:val="22"/>
      <w:lang w:val="ru-RU"/>
    </w:rPr>
  </w:style>
  <w:style w:type="character" w:styleId="af8">
    <w:name w:val="Hyperlink"/>
    <w:basedOn w:val="a0"/>
    <w:uiPriority w:val="99"/>
    <w:unhideWhenUsed/>
    <w:rsid w:val="002625DF"/>
    <w:rPr>
      <w:color w:val="0000FF"/>
      <w:u w:val="single"/>
    </w:rPr>
  </w:style>
  <w:style w:type="paragraph" w:customStyle="1" w:styleId="norm">
    <w:name w:val="norm"/>
    <w:basedOn w:val="a"/>
    <w:link w:val="normChar"/>
    <w:rsid w:val="00432F91"/>
    <w:pPr>
      <w:spacing w:line="480" w:lineRule="auto"/>
      <w:ind w:firstLine="709"/>
      <w:jc w:val="both"/>
    </w:pPr>
    <w:rPr>
      <w:rFonts w:ascii="Arial Armenian" w:hAnsi="Arial Armenian"/>
      <w:sz w:val="22"/>
      <w:szCs w:val="20"/>
      <w:lang w:eastAsia="ru-RU"/>
    </w:rPr>
  </w:style>
  <w:style w:type="character" w:customStyle="1" w:styleId="normChar">
    <w:name w:val="norm Char"/>
    <w:link w:val="norm"/>
    <w:locked/>
    <w:rsid w:val="00432F91"/>
    <w:rPr>
      <w:rFonts w:ascii="Arial Armenian" w:hAnsi="Arial Armenian"/>
      <w:sz w:val="22"/>
      <w:lang w:eastAsia="ru-RU"/>
    </w:rPr>
  </w:style>
  <w:style w:type="character" w:customStyle="1" w:styleId="aa">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 Знак,Знак Знак2,Char Char Char1 Знак"/>
    <w:link w:val="a9"/>
    <w:uiPriority w:val="99"/>
    <w:locked/>
    <w:rsid w:val="00432F91"/>
    <w:rPr>
      <w:sz w:val="24"/>
      <w:szCs w:val="24"/>
    </w:rPr>
  </w:style>
  <w:style w:type="character" w:styleId="af9">
    <w:name w:val="Emphasis"/>
    <w:basedOn w:val="a0"/>
    <w:uiPriority w:val="20"/>
    <w:qFormat/>
    <w:rsid w:val="007325F2"/>
    <w:rPr>
      <w:i/>
      <w:iCs/>
    </w:rPr>
  </w:style>
  <w:style w:type="table" w:styleId="afa">
    <w:name w:val="Table Grid"/>
    <w:basedOn w:val="a1"/>
    <w:uiPriority w:val="59"/>
    <w:rsid w:val="00C20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627BAD"/>
    <w:rPr>
      <w:b/>
      <w:bCs/>
      <w:sz w:val="36"/>
      <w:szCs w:val="36"/>
    </w:rPr>
  </w:style>
  <w:style w:type="table" w:customStyle="1" w:styleId="afb">
    <w:basedOn w:val="a1"/>
    <w:rsid w:val="000264E9"/>
    <w:tblPr>
      <w:tblStyleRowBandSize w:val="1"/>
      <w:tblStyleColBandSize w:val="1"/>
    </w:tblPr>
  </w:style>
  <w:style w:type="table" w:customStyle="1" w:styleId="afc">
    <w:basedOn w:val="a1"/>
    <w:rsid w:val="000264E9"/>
    <w:tblPr>
      <w:tblStyleRowBandSize w:val="1"/>
      <w:tblStyleColBandSize w:val="1"/>
    </w:tblPr>
  </w:style>
  <w:style w:type="table" w:customStyle="1" w:styleId="afd">
    <w:basedOn w:val="a1"/>
    <w:rsid w:val="000264E9"/>
    <w:tblPr>
      <w:tblStyleRowBandSize w:val="1"/>
      <w:tblStyleColBandSize w:val="1"/>
      <w:tblCellMar>
        <w:left w:w="115" w:type="dxa"/>
        <w:right w:w="115" w:type="dxa"/>
      </w:tblCellMar>
    </w:tblPr>
  </w:style>
  <w:style w:type="table" w:customStyle="1" w:styleId="afe">
    <w:basedOn w:val="a1"/>
    <w:rsid w:val="001D69B4"/>
    <w:tblPr>
      <w:tblStyleRowBandSize w:val="1"/>
      <w:tblStyleColBandSize w:val="1"/>
      <w:tblCellMar>
        <w:left w:w="115" w:type="dxa"/>
        <w:right w:w="115" w:type="dxa"/>
      </w:tblCellMar>
    </w:tblPr>
  </w:style>
  <w:style w:type="table" w:customStyle="1" w:styleId="aff">
    <w:basedOn w:val="a1"/>
    <w:rsid w:val="001D69B4"/>
    <w:tblPr>
      <w:tblStyleRowBandSize w:val="1"/>
      <w:tblStyleColBandSize w:val="1"/>
      <w:tblCellMar>
        <w:left w:w="115" w:type="dxa"/>
        <w:right w:w="115" w:type="dxa"/>
      </w:tblCellMar>
    </w:tblPr>
  </w:style>
  <w:style w:type="table" w:customStyle="1" w:styleId="aff0">
    <w:basedOn w:val="a1"/>
    <w:rsid w:val="00D71163"/>
    <w:tblPr>
      <w:tblStyleRowBandSize w:val="1"/>
      <w:tblStyleColBandSize w:val="1"/>
      <w:tblCellMar>
        <w:left w:w="115" w:type="dxa"/>
        <w:right w:w="115" w:type="dxa"/>
      </w:tblCellMar>
    </w:tblPr>
  </w:style>
  <w:style w:type="table" w:customStyle="1" w:styleId="aff1">
    <w:basedOn w:val="a1"/>
    <w:rsid w:val="00D71163"/>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2022">
      <w:bodyDiv w:val="1"/>
      <w:marLeft w:val="0"/>
      <w:marRight w:val="0"/>
      <w:marTop w:val="0"/>
      <w:marBottom w:val="0"/>
      <w:divBdr>
        <w:top w:val="none" w:sz="0" w:space="0" w:color="auto"/>
        <w:left w:val="none" w:sz="0" w:space="0" w:color="auto"/>
        <w:bottom w:val="none" w:sz="0" w:space="0" w:color="auto"/>
        <w:right w:val="none" w:sz="0" w:space="0" w:color="auto"/>
      </w:divBdr>
    </w:div>
    <w:div w:id="255478041">
      <w:bodyDiv w:val="1"/>
      <w:marLeft w:val="0"/>
      <w:marRight w:val="0"/>
      <w:marTop w:val="0"/>
      <w:marBottom w:val="0"/>
      <w:divBdr>
        <w:top w:val="none" w:sz="0" w:space="0" w:color="auto"/>
        <w:left w:val="none" w:sz="0" w:space="0" w:color="auto"/>
        <w:bottom w:val="none" w:sz="0" w:space="0" w:color="auto"/>
        <w:right w:val="none" w:sz="0" w:space="0" w:color="auto"/>
      </w:divBdr>
    </w:div>
    <w:div w:id="558713699">
      <w:bodyDiv w:val="1"/>
      <w:marLeft w:val="0"/>
      <w:marRight w:val="0"/>
      <w:marTop w:val="0"/>
      <w:marBottom w:val="0"/>
      <w:divBdr>
        <w:top w:val="none" w:sz="0" w:space="0" w:color="auto"/>
        <w:left w:val="none" w:sz="0" w:space="0" w:color="auto"/>
        <w:bottom w:val="none" w:sz="0" w:space="0" w:color="auto"/>
        <w:right w:val="none" w:sz="0" w:space="0" w:color="auto"/>
      </w:divBdr>
    </w:div>
    <w:div w:id="685210703">
      <w:bodyDiv w:val="1"/>
      <w:marLeft w:val="0"/>
      <w:marRight w:val="0"/>
      <w:marTop w:val="0"/>
      <w:marBottom w:val="0"/>
      <w:divBdr>
        <w:top w:val="none" w:sz="0" w:space="0" w:color="auto"/>
        <w:left w:val="none" w:sz="0" w:space="0" w:color="auto"/>
        <w:bottom w:val="none" w:sz="0" w:space="0" w:color="auto"/>
        <w:right w:val="none" w:sz="0" w:space="0" w:color="auto"/>
      </w:divBdr>
    </w:div>
    <w:div w:id="924191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go:gDocsCustomXmlDataStorage xmlns:go="http://customooxmlschemas.google.com/" xmlns:r="http://schemas.openxmlformats.org/officeDocument/2006/relationships">
  <go:docsCustomData xmlns:go="http://customooxmlschemas.google.com/" roundtripDataSignature="AMtx7mihAyrQb6Xl70sDZgV288iGd81Msg==">AMUW2mVF62ZCaFABoqrqFTSHp3utkyBAXexoXpyLRqzZxnPAl4IMrqf6Tr2gOhtnQUhdhwe79ravkzlq/iGHKVQi+In6PnbVRBJ5M5AqcCuB99+srqHufjtbSrD2K4kRQkf8WXUKT1qAK66gEvD77Bn/GbvRon6AVwbetcxjg168hImXls6EqIo=</go:docsCustomData>
</go:gDocsCustomXmlDataStorage>
</file>

<file path=customXml/itemProps1.xml><?xml version="1.0" encoding="utf-8"?>
<ds:datastoreItem xmlns:ds="http://schemas.openxmlformats.org/officeDocument/2006/customXml" ds:itemID="{6E59FFF2-6DCB-47C0-B09D-D1FCFA54513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726</TotalTime>
  <Pages>12</Pages>
  <Words>2674</Words>
  <Characters>15246</Characters>
  <Application>Microsoft Office Word</Application>
  <DocSecurity>0</DocSecurity>
  <Lines>127</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keywords>https:/mul2-moj.gov.am/tasks/367562/oneclick/k_voroshum_ qkag.docx?token=ce7a6127947abd17fbc513fadc3df185</cp:keywords>
  <cp:lastModifiedBy>Malvina</cp:lastModifiedBy>
  <cp:revision>21</cp:revision>
  <cp:lastPrinted>2023-06-19T13:40:00Z</cp:lastPrinted>
  <dcterms:created xsi:type="dcterms:W3CDTF">2023-06-20T12:38:00Z</dcterms:created>
  <dcterms:modified xsi:type="dcterms:W3CDTF">2023-08-07T13:48:00Z</dcterms:modified>
</cp:coreProperties>
</file>