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A7055" w14:textId="07559490" w:rsidR="00352D47" w:rsidRPr="00DA0C13" w:rsidRDefault="008228DE" w:rsidP="00A53B79">
      <w:pPr>
        <w:spacing w:after="0" w:line="360" w:lineRule="auto"/>
        <w:ind w:left="6663"/>
        <w:jc w:val="center"/>
        <w:rPr>
          <w:rFonts w:ascii="GHEA Grapalat" w:hAnsi="GHEA Grapalat" w:cs="Cambria Math"/>
          <w:sz w:val="24"/>
          <w:szCs w:val="24"/>
          <w:lang w:val="hy-AM"/>
        </w:rPr>
      </w:pPr>
      <w:bookmarkStart w:id="0" w:name="_Hlk133099018"/>
      <w:bookmarkStart w:id="1" w:name="_Hlk133099032"/>
      <w:bookmarkStart w:id="2" w:name="_GoBack"/>
      <w:bookmarkEnd w:id="2"/>
      <w:r w:rsidRPr="00DB4960">
        <w:rPr>
          <w:rFonts w:ascii="GHEA Grapalat" w:hAnsi="GHEA Grapalat" w:cs="Cambria Math"/>
          <w:sz w:val="24"/>
          <w:szCs w:val="24"/>
          <w:lang w:val="hy-AM"/>
        </w:rPr>
        <w:t>Հ</w:t>
      </w:r>
      <w:r w:rsidR="00352D47" w:rsidRPr="00DB4960">
        <w:rPr>
          <w:rFonts w:ascii="GHEA Grapalat" w:hAnsi="GHEA Grapalat" w:cs="Cambria Math"/>
          <w:sz w:val="24"/>
          <w:szCs w:val="24"/>
          <w:lang w:val="hy-AM"/>
        </w:rPr>
        <w:t>ավելված</w:t>
      </w:r>
    </w:p>
    <w:p w14:paraId="29A160B4" w14:textId="77777777" w:rsidR="008506D3" w:rsidRPr="00DB4960" w:rsidRDefault="008228DE" w:rsidP="00A53B79">
      <w:pPr>
        <w:spacing w:after="0" w:line="360" w:lineRule="auto"/>
        <w:ind w:left="6663"/>
        <w:jc w:val="center"/>
        <w:rPr>
          <w:rFonts w:ascii="GHEA Grapalat" w:hAnsi="GHEA Grapalat" w:cs="Cambria Math"/>
          <w:sz w:val="24"/>
          <w:szCs w:val="24"/>
          <w:lang w:val="hy-AM"/>
        </w:rPr>
      </w:pPr>
      <w:r w:rsidRPr="00DB4960">
        <w:rPr>
          <w:rFonts w:ascii="GHEA Grapalat" w:hAnsi="GHEA Grapalat" w:cs="Cambria Math"/>
          <w:sz w:val="24"/>
          <w:szCs w:val="24"/>
          <w:lang w:val="hy-AM"/>
        </w:rPr>
        <w:t xml:space="preserve">ՀՀ կառավարության </w:t>
      </w:r>
      <w:r w:rsidR="008506D3" w:rsidRPr="00DB4960">
        <w:rPr>
          <w:rFonts w:ascii="GHEA Grapalat" w:hAnsi="GHEA Grapalat" w:cs="Cambria Math"/>
          <w:sz w:val="24"/>
          <w:szCs w:val="24"/>
          <w:lang w:val="hy-AM"/>
        </w:rPr>
        <w:t xml:space="preserve">2023 </w:t>
      </w:r>
      <w:r w:rsidRPr="00DB4960">
        <w:rPr>
          <w:rFonts w:ascii="GHEA Grapalat" w:hAnsi="GHEA Grapalat" w:cs="Cambria Math"/>
          <w:sz w:val="24"/>
          <w:szCs w:val="24"/>
          <w:lang w:val="hy-AM"/>
        </w:rPr>
        <w:t>թ</w:t>
      </w:r>
      <w:r w:rsidR="008506D3" w:rsidRPr="00DB4960">
        <w:rPr>
          <w:rFonts w:ascii="GHEA Grapalat" w:hAnsi="GHEA Grapalat" w:cs="Cambria Math"/>
          <w:sz w:val="24"/>
          <w:szCs w:val="24"/>
          <w:lang w:val="hy-AM"/>
        </w:rPr>
        <w:t>վականի</w:t>
      </w:r>
    </w:p>
    <w:p w14:paraId="30991949" w14:textId="79311E4B" w:rsidR="008228DE" w:rsidRPr="00DB4960" w:rsidRDefault="008228DE" w:rsidP="00A53B79">
      <w:pPr>
        <w:spacing w:after="0" w:line="360" w:lineRule="auto"/>
        <w:ind w:left="6663"/>
        <w:jc w:val="center"/>
        <w:rPr>
          <w:rFonts w:ascii="GHEA Grapalat" w:hAnsi="GHEA Grapalat" w:cs="Cambria Math"/>
          <w:sz w:val="24"/>
          <w:szCs w:val="24"/>
          <w:lang w:val="hy-AM"/>
        </w:rPr>
      </w:pPr>
      <w:r w:rsidRPr="00DB4960">
        <w:rPr>
          <w:rFonts w:ascii="GHEA Grapalat" w:hAnsi="GHEA Grapalat" w:cs="Cambria Math"/>
          <w:sz w:val="24"/>
          <w:szCs w:val="24"/>
          <w:lang w:val="hy-AM"/>
        </w:rPr>
        <w:t>«   » N   -Ն որոշման</w:t>
      </w:r>
    </w:p>
    <w:bookmarkEnd w:id="0"/>
    <w:p w14:paraId="6FD3903E" w14:textId="77777777" w:rsidR="00734D4C" w:rsidRPr="00DB4960" w:rsidRDefault="00734D4C" w:rsidP="00207671">
      <w:pPr>
        <w:spacing w:after="0" w:line="360" w:lineRule="auto"/>
        <w:ind w:firstLine="1134"/>
        <w:jc w:val="right"/>
        <w:rPr>
          <w:rFonts w:ascii="GHEA Grapalat" w:hAnsi="GHEA Grapalat" w:cs="Cambria Math"/>
          <w:sz w:val="24"/>
          <w:szCs w:val="24"/>
          <w:lang w:val="hy-AM"/>
        </w:rPr>
      </w:pPr>
    </w:p>
    <w:bookmarkEnd w:id="1"/>
    <w:p w14:paraId="2CE96314" w14:textId="77777777" w:rsidR="00305596" w:rsidRPr="00DB4960" w:rsidRDefault="00305596" w:rsidP="00207671">
      <w:pPr>
        <w:spacing w:after="0" w:line="360" w:lineRule="auto"/>
        <w:ind w:firstLine="1134"/>
        <w:jc w:val="both"/>
        <w:rPr>
          <w:rFonts w:ascii="GHEA Grapalat" w:hAnsi="GHEA Grapalat"/>
          <w:sz w:val="24"/>
          <w:szCs w:val="24"/>
          <w:lang w:val="hy-AM"/>
        </w:rPr>
      </w:pPr>
    </w:p>
    <w:p w14:paraId="108AC372" w14:textId="7D4181A7" w:rsidR="00305596" w:rsidRPr="00207671" w:rsidRDefault="00207671" w:rsidP="00207671">
      <w:pPr>
        <w:shd w:val="clear" w:color="auto" w:fill="FFFFFF"/>
        <w:spacing w:after="0" w:line="360" w:lineRule="auto"/>
        <w:jc w:val="center"/>
        <w:rPr>
          <w:rFonts w:ascii="GHEA Grapalat" w:hAnsi="GHEA Grapalat" w:cs="Calibri"/>
          <w:bCs/>
          <w:color w:val="000000"/>
          <w:sz w:val="24"/>
          <w:szCs w:val="24"/>
          <w:lang w:val="hy-AM"/>
        </w:rPr>
      </w:pPr>
      <w:bookmarkStart w:id="3" w:name="_Hlk133099098"/>
      <w:r w:rsidRPr="00207671">
        <w:rPr>
          <w:rFonts w:ascii="GHEA Grapalat" w:hAnsi="GHEA Grapalat" w:cs="Calibri"/>
          <w:color w:val="000000"/>
          <w:sz w:val="24"/>
          <w:szCs w:val="24"/>
          <w:lang w:val="hy-AM"/>
        </w:rPr>
        <w:t>ՏԵՍՉԱԿԱՆ ՄԱՐՄԻՆՆԵՐԻ</w:t>
      </w:r>
      <w:r w:rsidR="002C4DE3" w:rsidRPr="00207671">
        <w:rPr>
          <w:rFonts w:ascii="GHEA Grapalat" w:hAnsi="GHEA Grapalat" w:cs="Sylfaen"/>
          <w:sz w:val="24"/>
          <w:szCs w:val="24"/>
          <w:lang w:val="hy-AM"/>
        </w:rPr>
        <w:t xml:space="preserve"> ԿՈՂՄԻՑ ԻՐԱԿԱՆԱՑՎՈՂ՝ ՌԻՍԿԻ ՎՐԱ ՀԻՄՆՎԱԾ ՍՏՈՒԳՈՒՄՆԵՐԻ ՄԵԹՈԴԱԲԱՆՈՒԹՅՈՒՆԸ ԵՎ ՌԻՍԿԱՅՆՈՒԹՅՈՒՆԸ ՈՐՈՇՈՂ ՉԱՓԱՆԻՇՆԵՐԻ ԸՆԴՀԱՆՈՒՐ ՆԿԱՐԱԳԻՐԸ</w:t>
      </w:r>
    </w:p>
    <w:p w14:paraId="3678A356" w14:textId="234E4FD6" w:rsidR="008D5CB5" w:rsidRPr="00DB4960" w:rsidRDefault="00305596" w:rsidP="00207671">
      <w:pPr>
        <w:shd w:val="clear" w:color="auto" w:fill="FFFFFF"/>
        <w:spacing w:after="0" w:line="360" w:lineRule="auto"/>
        <w:jc w:val="center"/>
        <w:rPr>
          <w:rFonts w:ascii="GHEA Grapalat" w:hAnsi="GHEA Grapalat"/>
          <w:color w:val="000000"/>
          <w:sz w:val="24"/>
          <w:szCs w:val="24"/>
          <w:lang w:val="hy-AM"/>
        </w:rPr>
      </w:pPr>
      <w:r w:rsidRPr="00DB4960">
        <w:rPr>
          <w:rFonts w:cs="Calibri"/>
          <w:color w:val="000000"/>
          <w:sz w:val="24"/>
          <w:szCs w:val="24"/>
          <w:lang w:val="hy-AM"/>
        </w:rPr>
        <w:t> </w:t>
      </w:r>
    </w:p>
    <w:p w14:paraId="56C31870" w14:textId="77777777" w:rsidR="009F01EC" w:rsidRDefault="009F01EC" w:rsidP="00207671">
      <w:pPr>
        <w:shd w:val="clear" w:color="auto" w:fill="FFFFFF"/>
        <w:spacing w:after="0" w:line="360" w:lineRule="auto"/>
        <w:jc w:val="center"/>
        <w:rPr>
          <w:rFonts w:ascii="GHEA Grapalat" w:hAnsi="GHEA Grapalat"/>
          <w:b/>
          <w:bCs/>
          <w:color w:val="000000"/>
          <w:sz w:val="24"/>
          <w:szCs w:val="24"/>
          <w:lang w:val="hy-AM" w:eastAsia="en-GB"/>
        </w:rPr>
      </w:pPr>
    </w:p>
    <w:p w14:paraId="58D3356F" w14:textId="6B73DBC6" w:rsidR="00081AA2" w:rsidRPr="00DB4960" w:rsidRDefault="00A91FAB" w:rsidP="00207671">
      <w:pPr>
        <w:shd w:val="clear" w:color="auto" w:fill="FFFFFF"/>
        <w:spacing w:after="0" w:line="360" w:lineRule="auto"/>
        <w:jc w:val="center"/>
        <w:rPr>
          <w:rFonts w:ascii="GHEA Grapalat" w:hAnsi="GHEA Grapalat"/>
          <w:color w:val="000000"/>
          <w:sz w:val="24"/>
          <w:szCs w:val="24"/>
          <w:lang w:val="hy-AM" w:eastAsia="en-GB"/>
        </w:rPr>
      </w:pPr>
      <w:r w:rsidRPr="009D58B1">
        <w:rPr>
          <w:rFonts w:ascii="GHEA Grapalat" w:hAnsi="GHEA Grapalat"/>
          <w:b/>
          <w:bCs/>
          <w:color w:val="000000"/>
          <w:sz w:val="24"/>
          <w:szCs w:val="24"/>
          <w:lang w:val="hy-AM" w:eastAsia="en-GB"/>
        </w:rPr>
        <w:t>1</w:t>
      </w:r>
      <w:r w:rsidR="00081AA2" w:rsidRPr="00DB4960">
        <w:rPr>
          <w:rFonts w:ascii="GHEA Grapalat" w:hAnsi="GHEA Grapalat"/>
          <w:b/>
          <w:bCs/>
          <w:color w:val="000000"/>
          <w:sz w:val="24"/>
          <w:szCs w:val="24"/>
          <w:lang w:val="hy-AM" w:eastAsia="en-GB"/>
        </w:rPr>
        <w:t>. ԸՆԴՀԱՆՈՒՐ ԴՐՈՒՅԹՆԵՐ</w:t>
      </w:r>
    </w:p>
    <w:p w14:paraId="39B5D06C" w14:textId="77777777" w:rsidR="00081AA2" w:rsidRPr="00DB4960" w:rsidRDefault="00081AA2" w:rsidP="00207671">
      <w:pPr>
        <w:shd w:val="clear" w:color="auto" w:fill="FFFFFF"/>
        <w:spacing w:after="0" w:line="360" w:lineRule="auto"/>
        <w:jc w:val="center"/>
        <w:rPr>
          <w:rFonts w:ascii="GHEA Grapalat" w:hAnsi="GHEA Grapalat"/>
          <w:color w:val="000000"/>
          <w:sz w:val="24"/>
          <w:szCs w:val="24"/>
          <w:lang w:val="hy-AM" w:eastAsia="en-GB"/>
        </w:rPr>
      </w:pPr>
      <w:r w:rsidRPr="00DB4960">
        <w:rPr>
          <w:rFonts w:cs="Calibri"/>
          <w:color w:val="000000"/>
          <w:sz w:val="24"/>
          <w:szCs w:val="24"/>
          <w:lang w:val="hy-AM" w:eastAsia="en-GB"/>
        </w:rPr>
        <w:t> </w:t>
      </w:r>
    </w:p>
    <w:p w14:paraId="56D5D1B3" w14:textId="4331E03A" w:rsidR="009F01EC" w:rsidRDefault="009F01EC" w:rsidP="00207671">
      <w:pPr>
        <w:shd w:val="clear" w:color="auto" w:fill="FFFFFF"/>
        <w:spacing w:after="0" w:line="360" w:lineRule="auto"/>
        <w:ind w:firstLine="375"/>
        <w:jc w:val="both"/>
        <w:rPr>
          <w:rFonts w:ascii="GHEA Grapalat" w:hAnsi="GHEA Grapalat"/>
          <w:color w:val="000000"/>
          <w:sz w:val="24"/>
          <w:szCs w:val="24"/>
          <w:lang w:val="hy-AM" w:eastAsia="en-GB"/>
        </w:rPr>
      </w:pPr>
      <w:r w:rsidRPr="009F01EC">
        <w:rPr>
          <w:rFonts w:ascii="GHEA Grapalat" w:hAnsi="GHEA Grapalat"/>
          <w:color w:val="000000"/>
          <w:sz w:val="24"/>
          <w:szCs w:val="24"/>
          <w:lang w:val="hy-AM" w:eastAsia="en-GB"/>
        </w:rPr>
        <w:t>1. Սույն մեթոդաբանությամբ սահմանվում են տեսչական մարմինների կողմից իրականացվող՝ տնտեսավարող սուբյեկտների և քաղաքաշինական օբյեկտների (այսուհետ՝ Տնտեսավարող)` ռիսկի (այսուհետ` ռիսկ) վրա հիմնված ստուգումների մեթոդաբանությունը և ռիսկայնությունը որոշող չափանիշների ընդհանուր նկարագիրը:</w:t>
      </w:r>
    </w:p>
    <w:p w14:paraId="7B3462BF" w14:textId="4AB32D18" w:rsidR="00081AA2" w:rsidRPr="00DB4960" w:rsidRDefault="00081AA2" w:rsidP="00207671">
      <w:pPr>
        <w:shd w:val="clear" w:color="auto" w:fill="FFFFFF"/>
        <w:spacing w:after="0" w:line="360" w:lineRule="auto"/>
        <w:ind w:firstLine="375"/>
        <w:jc w:val="both"/>
        <w:rPr>
          <w:rFonts w:ascii="GHEA Grapalat" w:hAnsi="GHEA Grapalat"/>
          <w:color w:val="000000"/>
          <w:sz w:val="24"/>
          <w:szCs w:val="24"/>
          <w:lang w:val="hy-AM" w:eastAsia="en-GB"/>
        </w:rPr>
      </w:pPr>
      <w:r w:rsidRPr="00DB4960">
        <w:rPr>
          <w:rFonts w:ascii="GHEA Grapalat" w:hAnsi="GHEA Grapalat"/>
          <w:color w:val="000000"/>
          <w:sz w:val="24"/>
          <w:szCs w:val="24"/>
          <w:lang w:val="hy-AM" w:eastAsia="en-GB"/>
        </w:rPr>
        <w:t>2. Ռիսկայնության գնահատման մեթոդաբանությունը և ռիսկայնությունը որոշող չափանիշների ընդհանուր նկարագիրը տեսչական մարմնին հնարավորություն կ</w:t>
      </w:r>
      <w:r w:rsidR="0078079E">
        <w:rPr>
          <w:rFonts w:ascii="GHEA Grapalat" w:hAnsi="GHEA Grapalat"/>
          <w:color w:val="000000"/>
          <w:sz w:val="24"/>
          <w:szCs w:val="24"/>
          <w:lang w:val="hy-AM" w:eastAsia="en-GB"/>
        </w:rPr>
        <w:t>ընձեռեն</w:t>
      </w:r>
      <w:r w:rsidRPr="00DB4960">
        <w:rPr>
          <w:rFonts w:ascii="GHEA Grapalat" w:hAnsi="GHEA Grapalat"/>
          <w:color w:val="000000"/>
          <w:sz w:val="24"/>
          <w:szCs w:val="24"/>
          <w:lang w:val="hy-AM" w:eastAsia="en-GB"/>
        </w:rPr>
        <w:t>`</w:t>
      </w:r>
    </w:p>
    <w:p w14:paraId="23BD4189" w14:textId="5C469890" w:rsidR="00081AA2" w:rsidRPr="00A229CF" w:rsidRDefault="00081AA2" w:rsidP="00207671">
      <w:pPr>
        <w:shd w:val="clear" w:color="auto" w:fill="FFFFFF"/>
        <w:spacing w:after="0" w:line="360" w:lineRule="auto"/>
        <w:ind w:firstLine="375"/>
        <w:jc w:val="both"/>
        <w:rPr>
          <w:rFonts w:ascii="GHEA Grapalat" w:hAnsi="GHEA Grapalat"/>
          <w:color w:val="000000"/>
          <w:sz w:val="24"/>
          <w:szCs w:val="24"/>
          <w:lang w:val="hy-AM" w:eastAsia="en-GB"/>
        </w:rPr>
      </w:pPr>
      <w:r w:rsidRPr="00DB4960">
        <w:rPr>
          <w:rFonts w:ascii="GHEA Grapalat" w:hAnsi="GHEA Grapalat"/>
          <w:color w:val="000000"/>
          <w:sz w:val="24"/>
          <w:szCs w:val="24"/>
          <w:lang w:val="hy-AM" w:eastAsia="en-GB"/>
        </w:rPr>
        <w:t xml:space="preserve">1) </w:t>
      </w:r>
      <w:r w:rsidRPr="00EC785D">
        <w:rPr>
          <w:rFonts w:ascii="GHEA Grapalat" w:hAnsi="GHEA Grapalat"/>
          <w:color w:val="000000"/>
          <w:sz w:val="24"/>
          <w:szCs w:val="24"/>
          <w:lang w:val="hy-AM" w:eastAsia="en-GB"/>
        </w:rPr>
        <w:t xml:space="preserve">վերլուծել, գնահատել և դասակարգել </w:t>
      </w:r>
      <w:r w:rsidR="00FC388D">
        <w:rPr>
          <w:rFonts w:ascii="GHEA Grapalat" w:hAnsi="GHEA Grapalat"/>
          <w:color w:val="000000"/>
          <w:sz w:val="24"/>
          <w:szCs w:val="24"/>
          <w:lang w:val="hy-AM" w:eastAsia="en-GB"/>
        </w:rPr>
        <w:t>Տնտեսավարողներին</w:t>
      </w:r>
      <w:r w:rsidRPr="00EC785D">
        <w:rPr>
          <w:rFonts w:ascii="GHEA Grapalat" w:hAnsi="GHEA Grapalat"/>
          <w:color w:val="000000"/>
          <w:sz w:val="24"/>
          <w:szCs w:val="24"/>
          <w:lang w:val="hy-AM" w:eastAsia="en-GB"/>
        </w:rPr>
        <w:t xml:space="preserve">՝ </w:t>
      </w:r>
      <w:r w:rsidR="00A229CF">
        <w:rPr>
          <w:rFonts w:ascii="GHEA Grapalat" w:hAnsi="GHEA Grapalat"/>
          <w:color w:val="000000"/>
          <w:sz w:val="24"/>
          <w:szCs w:val="24"/>
          <w:lang w:val="hy-AM" w:eastAsia="en-GB"/>
        </w:rPr>
        <w:t>ըստ ռիսկայնության խմբերի</w:t>
      </w:r>
      <w:r w:rsidR="00A229CF" w:rsidRPr="00A229CF">
        <w:rPr>
          <w:rFonts w:ascii="GHEA Grapalat" w:hAnsi="GHEA Grapalat"/>
          <w:color w:val="000000"/>
          <w:sz w:val="24"/>
          <w:szCs w:val="24"/>
          <w:lang w:val="hy-AM" w:eastAsia="en-GB"/>
        </w:rPr>
        <w:t>.</w:t>
      </w:r>
    </w:p>
    <w:p w14:paraId="2E87D9E5" w14:textId="03ABA9FC" w:rsidR="00081AA2" w:rsidRPr="00EC785D" w:rsidRDefault="00081AA2" w:rsidP="00207671">
      <w:pPr>
        <w:shd w:val="clear" w:color="auto" w:fill="FFFFFF"/>
        <w:spacing w:after="0" w:line="360" w:lineRule="auto"/>
        <w:ind w:firstLine="375"/>
        <w:jc w:val="both"/>
        <w:rPr>
          <w:rFonts w:ascii="GHEA Grapalat" w:hAnsi="GHEA Grapalat"/>
          <w:color w:val="000000"/>
          <w:sz w:val="24"/>
          <w:szCs w:val="24"/>
          <w:lang w:val="hy-AM" w:eastAsia="en-GB"/>
        </w:rPr>
      </w:pPr>
      <w:r w:rsidRPr="00EC785D">
        <w:rPr>
          <w:rFonts w:ascii="GHEA Grapalat" w:hAnsi="GHEA Grapalat"/>
          <w:color w:val="000000"/>
          <w:sz w:val="24"/>
          <w:szCs w:val="24"/>
          <w:lang w:val="hy-AM" w:eastAsia="en-GB"/>
        </w:rPr>
        <w:t xml:space="preserve">2) ձևավորել տվյալների բազա` ըստ գործունեության ոլորտների և </w:t>
      </w:r>
      <w:r w:rsidR="00FC388D">
        <w:rPr>
          <w:rFonts w:ascii="GHEA Grapalat" w:hAnsi="GHEA Grapalat"/>
          <w:color w:val="000000"/>
          <w:sz w:val="24"/>
          <w:szCs w:val="24"/>
          <w:lang w:val="hy-AM" w:eastAsia="en-GB"/>
        </w:rPr>
        <w:t>Տնտեսավարողների</w:t>
      </w:r>
      <w:r w:rsidRPr="00EC785D">
        <w:rPr>
          <w:rFonts w:ascii="GHEA Grapalat" w:hAnsi="GHEA Grapalat"/>
          <w:color w:val="000000"/>
          <w:sz w:val="24"/>
          <w:szCs w:val="24"/>
          <w:lang w:val="hy-AM" w:eastAsia="en-GB"/>
        </w:rPr>
        <w:t>.</w:t>
      </w:r>
    </w:p>
    <w:p w14:paraId="5233FE66" w14:textId="2A8B151E" w:rsidR="00072642" w:rsidRPr="00DB4960" w:rsidRDefault="00072642" w:rsidP="00207671">
      <w:pPr>
        <w:shd w:val="clear" w:color="auto" w:fill="FFFFFF"/>
        <w:spacing w:after="0" w:line="360" w:lineRule="auto"/>
        <w:ind w:firstLine="375"/>
        <w:jc w:val="both"/>
        <w:rPr>
          <w:rFonts w:ascii="GHEA Grapalat" w:hAnsi="GHEA Grapalat"/>
          <w:color w:val="000000"/>
          <w:sz w:val="24"/>
          <w:szCs w:val="24"/>
          <w:lang w:val="hy-AM" w:eastAsia="en-GB"/>
        </w:rPr>
      </w:pPr>
      <w:r w:rsidRPr="00EC785D">
        <w:rPr>
          <w:rFonts w:ascii="GHEA Grapalat" w:hAnsi="GHEA Grapalat"/>
          <w:color w:val="000000"/>
          <w:sz w:val="24"/>
          <w:szCs w:val="24"/>
          <w:lang w:val="hy-AM" w:eastAsia="en-GB"/>
        </w:rPr>
        <w:t xml:space="preserve">3) ձևավորել </w:t>
      </w:r>
      <w:r w:rsidR="00FC388D">
        <w:rPr>
          <w:rFonts w:ascii="GHEA Grapalat" w:hAnsi="GHEA Grapalat"/>
          <w:color w:val="000000"/>
          <w:sz w:val="24"/>
          <w:szCs w:val="24"/>
          <w:lang w:val="hy-AM" w:eastAsia="en-GB"/>
        </w:rPr>
        <w:t>տեսչական մարմիններ վերահսկողության ոլորտները բնութագրող չափորոշիչների</w:t>
      </w:r>
      <w:r w:rsidR="008A30BC" w:rsidRPr="00EC785D">
        <w:rPr>
          <w:rFonts w:ascii="GHEA Grapalat" w:hAnsi="GHEA Grapalat"/>
          <w:color w:val="000000"/>
          <w:sz w:val="24"/>
          <w:szCs w:val="24"/>
          <w:lang w:val="hy-AM" w:eastAsia="en-GB"/>
        </w:rPr>
        <w:t xml:space="preserve">, ինչպես նաև  </w:t>
      </w:r>
      <w:r w:rsidR="00FC388D">
        <w:rPr>
          <w:rFonts w:ascii="GHEA Grapalat" w:hAnsi="GHEA Grapalat"/>
          <w:color w:val="000000"/>
          <w:sz w:val="24"/>
          <w:szCs w:val="24"/>
          <w:lang w:val="hy-AM" w:eastAsia="en-GB"/>
        </w:rPr>
        <w:t>Տնտեսավարողների</w:t>
      </w:r>
      <w:r w:rsidR="008A30BC" w:rsidRPr="00EC785D">
        <w:rPr>
          <w:rFonts w:ascii="GHEA Grapalat" w:hAnsi="GHEA Grapalat"/>
          <w:color w:val="000000"/>
          <w:sz w:val="24"/>
          <w:szCs w:val="24"/>
          <w:lang w:val="hy-AM" w:eastAsia="en-GB"/>
        </w:rPr>
        <w:t xml:space="preserve"> գործունեության </w:t>
      </w:r>
      <w:r w:rsidR="00FC388D">
        <w:rPr>
          <w:rFonts w:ascii="GHEA Grapalat" w:hAnsi="GHEA Grapalat"/>
          <w:color w:val="000000"/>
          <w:sz w:val="24"/>
          <w:szCs w:val="24"/>
          <w:lang w:val="hy-AM" w:eastAsia="en-GB"/>
        </w:rPr>
        <w:t xml:space="preserve"> կամ դրանց շահագործման </w:t>
      </w:r>
      <w:r w:rsidR="008A30BC" w:rsidRPr="00EC785D">
        <w:rPr>
          <w:rFonts w:ascii="GHEA Grapalat" w:hAnsi="GHEA Grapalat"/>
          <w:color w:val="000000"/>
          <w:sz w:val="24"/>
          <w:szCs w:val="24"/>
          <w:lang w:val="hy-AM" w:eastAsia="en-GB"/>
        </w:rPr>
        <w:t xml:space="preserve">այլ բնութագրիչների՝ տվյլաների </w:t>
      </w:r>
      <w:r w:rsidRPr="00EC785D">
        <w:rPr>
          <w:rFonts w:ascii="GHEA Grapalat" w:hAnsi="GHEA Grapalat"/>
          <w:color w:val="000000"/>
          <w:sz w:val="24"/>
          <w:szCs w:val="24"/>
          <w:lang w:val="hy-AM" w:eastAsia="en-GB"/>
        </w:rPr>
        <w:t xml:space="preserve">բազա, որը հնարավորություն կընձեռի հզորացնելու </w:t>
      </w:r>
      <w:r w:rsidR="00FC388D">
        <w:rPr>
          <w:rFonts w:ascii="GHEA Grapalat" w:hAnsi="GHEA Grapalat"/>
          <w:color w:val="000000"/>
          <w:sz w:val="24"/>
          <w:szCs w:val="24"/>
          <w:lang w:val="hy-AM" w:eastAsia="en-GB"/>
        </w:rPr>
        <w:t>տեսչական մարմիննեի</w:t>
      </w:r>
      <w:r w:rsidRPr="00EC785D">
        <w:rPr>
          <w:rFonts w:ascii="GHEA Grapalat" w:hAnsi="GHEA Grapalat"/>
          <w:color w:val="000000"/>
          <w:sz w:val="24"/>
          <w:szCs w:val="24"/>
          <w:lang w:val="hy-AM" w:eastAsia="en-GB"/>
        </w:rPr>
        <w:t xml:space="preserve"> վերլուծական կարողությունները.</w:t>
      </w:r>
    </w:p>
    <w:p w14:paraId="3531F2EF" w14:textId="4553718E" w:rsidR="00081AA2" w:rsidRPr="00DB4960" w:rsidRDefault="00081AA2" w:rsidP="00207671">
      <w:pPr>
        <w:shd w:val="clear" w:color="auto" w:fill="FFFFFF"/>
        <w:spacing w:after="0" w:line="360" w:lineRule="auto"/>
        <w:ind w:firstLine="375"/>
        <w:jc w:val="both"/>
        <w:rPr>
          <w:rFonts w:ascii="GHEA Grapalat" w:hAnsi="GHEA Grapalat"/>
          <w:color w:val="000000"/>
          <w:sz w:val="24"/>
          <w:szCs w:val="24"/>
          <w:lang w:val="hy-AM" w:eastAsia="en-GB"/>
        </w:rPr>
      </w:pPr>
      <w:r w:rsidRPr="00DB4960">
        <w:rPr>
          <w:rFonts w:ascii="GHEA Grapalat" w:hAnsi="GHEA Grapalat"/>
          <w:color w:val="000000"/>
          <w:sz w:val="24"/>
          <w:szCs w:val="24"/>
          <w:lang w:val="hy-AM" w:eastAsia="en-GB"/>
        </w:rPr>
        <w:t>4) բարձրացնել առկա տեսչական ռեսուրսների (մարդկային, նյութական և ֆինանսական) բաշխման արդյունավետությունը՝ դրանք կենտրոնացնելով վերահսկվող առավել ռիսկային ոլորտների</w:t>
      </w:r>
      <w:r w:rsidR="001050C2" w:rsidRPr="001C5703">
        <w:rPr>
          <w:rFonts w:ascii="GHEA Grapalat" w:hAnsi="GHEA Grapalat"/>
          <w:color w:val="000000"/>
          <w:sz w:val="24"/>
          <w:szCs w:val="24"/>
          <w:lang w:val="hy-AM" w:eastAsia="en-GB"/>
        </w:rPr>
        <w:t xml:space="preserve"> </w:t>
      </w:r>
      <w:r w:rsidR="001050C2">
        <w:rPr>
          <w:rFonts w:ascii="GHEA Grapalat" w:hAnsi="GHEA Grapalat"/>
          <w:color w:val="000000"/>
          <w:sz w:val="24"/>
          <w:szCs w:val="24"/>
          <w:lang w:val="hy-AM" w:eastAsia="en-GB"/>
        </w:rPr>
        <w:t>և Տնտեսավարողների</w:t>
      </w:r>
      <w:r w:rsidRPr="00DB4960">
        <w:rPr>
          <w:rFonts w:ascii="GHEA Grapalat" w:hAnsi="GHEA Grapalat"/>
          <w:color w:val="000000"/>
          <w:sz w:val="24"/>
          <w:szCs w:val="24"/>
          <w:lang w:val="hy-AM" w:eastAsia="en-GB"/>
        </w:rPr>
        <w:t xml:space="preserve"> վրա.</w:t>
      </w:r>
    </w:p>
    <w:p w14:paraId="5841914A" w14:textId="77777777" w:rsidR="00081AA2" w:rsidRPr="00DB4960" w:rsidRDefault="00081AA2" w:rsidP="00207671">
      <w:pPr>
        <w:shd w:val="clear" w:color="auto" w:fill="FFFFFF"/>
        <w:spacing w:after="0" w:line="360" w:lineRule="auto"/>
        <w:ind w:firstLine="375"/>
        <w:jc w:val="both"/>
        <w:rPr>
          <w:rFonts w:ascii="GHEA Grapalat" w:hAnsi="GHEA Grapalat"/>
          <w:color w:val="000000"/>
          <w:sz w:val="24"/>
          <w:szCs w:val="24"/>
          <w:lang w:val="hy-AM" w:eastAsia="en-GB"/>
        </w:rPr>
      </w:pPr>
      <w:r w:rsidRPr="00DB4960">
        <w:rPr>
          <w:rFonts w:ascii="GHEA Grapalat" w:hAnsi="GHEA Grapalat"/>
          <w:color w:val="000000"/>
          <w:sz w:val="24"/>
          <w:szCs w:val="24"/>
          <w:lang w:val="hy-AM" w:eastAsia="en-GB"/>
        </w:rPr>
        <w:t>5) մշակել և ներդնել ստուգումների առավել օպտիմալ և արդյունավետ մեխանիզմներ:</w:t>
      </w:r>
    </w:p>
    <w:p w14:paraId="666FB53F" w14:textId="77777777" w:rsidR="00081AA2" w:rsidRPr="00DB4960" w:rsidRDefault="00081AA2" w:rsidP="00207671">
      <w:pPr>
        <w:shd w:val="clear" w:color="auto" w:fill="FFFFFF"/>
        <w:spacing w:after="0" w:line="360" w:lineRule="auto"/>
        <w:ind w:firstLine="375"/>
        <w:jc w:val="both"/>
        <w:rPr>
          <w:rFonts w:ascii="GHEA Grapalat" w:hAnsi="GHEA Grapalat"/>
          <w:color w:val="000000"/>
          <w:sz w:val="24"/>
          <w:szCs w:val="24"/>
          <w:lang w:val="hy-AM" w:eastAsia="en-GB"/>
        </w:rPr>
      </w:pPr>
      <w:r w:rsidRPr="00DB4960">
        <w:rPr>
          <w:rFonts w:cs="Calibri"/>
          <w:color w:val="000000"/>
          <w:sz w:val="24"/>
          <w:szCs w:val="24"/>
          <w:lang w:val="hy-AM" w:eastAsia="en-GB"/>
        </w:rPr>
        <w:t> </w:t>
      </w:r>
    </w:p>
    <w:p w14:paraId="66892B45" w14:textId="3CAEDB00" w:rsidR="00081AA2" w:rsidRPr="00DB4960" w:rsidRDefault="00A91FAB" w:rsidP="00207671">
      <w:pPr>
        <w:shd w:val="clear" w:color="auto" w:fill="FFFFFF"/>
        <w:spacing w:after="0" w:line="360" w:lineRule="auto"/>
        <w:ind w:firstLine="375"/>
        <w:jc w:val="center"/>
        <w:rPr>
          <w:rFonts w:ascii="GHEA Grapalat" w:hAnsi="GHEA Grapalat"/>
          <w:color w:val="000000"/>
          <w:sz w:val="24"/>
          <w:szCs w:val="24"/>
          <w:lang w:val="hy-AM" w:eastAsia="en-GB"/>
        </w:rPr>
      </w:pPr>
      <w:r w:rsidRPr="009D58B1">
        <w:rPr>
          <w:rFonts w:ascii="GHEA Grapalat" w:hAnsi="GHEA Grapalat"/>
          <w:b/>
          <w:bCs/>
          <w:color w:val="000000"/>
          <w:sz w:val="24"/>
          <w:szCs w:val="24"/>
          <w:lang w:val="hy-AM" w:eastAsia="en-GB"/>
        </w:rPr>
        <w:t>2</w:t>
      </w:r>
      <w:r w:rsidR="00081AA2" w:rsidRPr="00DB4960">
        <w:rPr>
          <w:rFonts w:ascii="GHEA Grapalat" w:hAnsi="GHEA Grapalat"/>
          <w:b/>
          <w:bCs/>
          <w:color w:val="000000"/>
          <w:sz w:val="24"/>
          <w:szCs w:val="24"/>
          <w:lang w:val="hy-AM" w:eastAsia="en-GB"/>
        </w:rPr>
        <w:t>. ՌԻՍԿԻ ՍԱՀՄԱՆՈՒՄԸ</w:t>
      </w:r>
    </w:p>
    <w:p w14:paraId="374DD9CC" w14:textId="77777777" w:rsidR="00081AA2" w:rsidRPr="00DB4960" w:rsidRDefault="00081AA2" w:rsidP="00207671">
      <w:pPr>
        <w:shd w:val="clear" w:color="auto" w:fill="FFFFFF"/>
        <w:spacing w:after="0" w:line="360" w:lineRule="auto"/>
        <w:ind w:firstLine="375"/>
        <w:jc w:val="both"/>
        <w:rPr>
          <w:rFonts w:ascii="GHEA Grapalat" w:hAnsi="GHEA Grapalat"/>
          <w:color w:val="000000"/>
          <w:sz w:val="24"/>
          <w:szCs w:val="24"/>
          <w:lang w:val="hy-AM" w:eastAsia="en-GB"/>
        </w:rPr>
      </w:pPr>
      <w:r w:rsidRPr="00DB4960">
        <w:rPr>
          <w:rFonts w:cs="Calibri"/>
          <w:color w:val="000000"/>
          <w:sz w:val="24"/>
          <w:szCs w:val="24"/>
          <w:lang w:val="hy-AM" w:eastAsia="en-GB"/>
        </w:rPr>
        <w:lastRenderedPageBreak/>
        <w:t> </w:t>
      </w:r>
    </w:p>
    <w:p w14:paraId="40A937E2" w14:textId="674928E8" w:rsidR="00081AA2" w:rsidRPr="00DB4960" w:rsidRDefault="00081AA2" w:rsidP="00207671">
      <w:pPr>
        <w:shd w:val="clear" w:color="auto" w:fill="FFFFFF"/>
        <w:spacing w:after="0" w:line="360" w:lineRule="auto"/>
        <w:ind w:firstLine="375"/>
        <w:jc w:val="both"/>
        <w:rPr>
          <w:rFonts w:ascii="GHEA Grapalat" w:hAnsi="GHEA Grapalat"/>
          <w:color w:val="000000"/>
          <w:sz w:val="24"/>
          <w:szCs w:val="24"/>
          <w:lang w:val="hy-AM" w:eastAsia="en-GB"/>
        </w:rPr>
      </w:pPr>
      <w:r w:rsidRPr="00DB4960">
        <w:rPr>
          <w:rFonts w:ascii="GHEA Grapalat" w:hAnsi="GHEA Grapalat"/>
          <w:color w:val="000000"/>
          <w:sz w:val="24"/>
          <w:szCs w:val="24"/>
          <w:lang w:val="hy-AM" w:eastAsia="en-GB"/>
        </w:rPr>
        <w:t xml:space="preserve">3. </w:t>
      </w:r>
      <w:r w:rsidR="007B48CD" w:rsidRPr="007B48CD">
        <w:rPr>
          <w:rFonts w:ascii="GHEA Grapalat" w:hAnsi="GHEA Grapalat"/>
          <w:color w:val="000000"/>
          <w:sz w:val="24"/>
          <w:szCs w:val="24"/>
          <w:lang w:val="hy-AM" w:eastAsia="en-GB"/>
        </w:rPr>
        <w:t>Սույն մեթոդաբանության իմաստով ռիսկը` տնտեսավարող սուբյեկտի գործունեության արդյունքում մարդու կյանքին, առողջությանը, շրջակա միջավայրին, պետության, իրավաբանական և ֆիզիկական անձանց գույքային շահերին, բնական և էներգետիկ պաշարների խնայողությանը վնաս հասցնելու հավանականությունն է` հաշվի առնելով դրա բացասական հետևանքները:</w:t>
      </w:r>
    </w:p>
    <w:p w14:paraId="36D1AB99" w14:textId="514BA45D" w:rsidR="00081AA2" w:rsidRPr="00DB4960" w:rsidRDefault="00081AA2" w:rsidP="00A83DEA">
      <w:pPr>
        <w:shd w:val="clear" w:color="auto" w:fill="FFFFFF"/>
        <w:spacing w:after="0" w:line="360" w:lineRule="auto"/>
        <w:ind w:firstLine="375"/>
        <w:jc w:val="both"/>
        <w:rPr>
          <w:rFonts w:ascii="GHEA Grapalat" w:hAnsi="GHEA Grapalat"/>
          <w:color w:val="000000"/>
          <w:sz w:val="24"/>
          <w:szCs w:val="24"/>
          <w:lang w:val="hy-AM" w:eastAsia="en-GB"/>
        </w:rPr>
      </w:pPr>
      <w:r w:rsidRPr="00DB4960">
        <w:rPr>
          <w:rFonts w:ascii="GHEA Grapalat" w:hAnsi="GHEA Grapalat"/>
          <w:color w:val="000000"/>
          <w:sz w:val="24"/>
          <w:szCs w:val="24"/>
          <w:lang w:val="hy-AM" w:eastAsia="en-GB"/>
        </w:rPr>
        <w:t xml:space="preserve">4. Ըստ ռիսկայնության աստիճանը որոշող չափանիշների գնահատման` </w:t>
      </w:r>
      <w:r w:rsidR="00FC388D">
        <w:rPr>
          <w:rFonts w:ascii="GHEA Grapalat" w:hAnsi="GHEA Grapalat"/>
          <w:color w:val="000000"/>
          <w:sz w:val="24"/>
          <w:szCs w:val="24"/>
          <w:lang w:val="hy-AM" w:eastAsia="en-GB"/>
        </w:rPr>
        <w:t>Տնտեսավարողները</w:t>
      </w:r>
      <w:r w:rsidRPr="00DB4960">
        <w:rPr>
          <w:rFonts w:ascii="GHEA Grapalat" w:hAnsi="GHEA Grapalat"/>
          <w:color w:val="000000"/>
          <w:sz w:val="24"/>
          <w:szCs w:val="24"/>
          <w:lang w:val="hy-AM" w:eastAsia="en-GB"/>
        </w:rPr>
        <w:t xml:space="preserve"> դասակարգվում են հետևյալ երեք խմբերից որևէ մեկում`</w:t>
      </w:r>
    </w:p>
    <w:p w14:paraId="24B0E5E6" w14:textId="5DED565B" w:rsidR="00081AA2" w:rsidRPr="00DB4960" w:rsidRDefault="00081AA2">
      <w:pPr>
        <w:shd w:val="clear" w:color="auto" w:fill="FFFFFF"/>
        <w:spacing w:after="0" w:line="360" w:lineRule="auto"/>
        <w:ind w:firstLine="375"/>
        <w:jc w:val="both"/>
        <w:rPr>
          <w:rFonts w:ascii="GHEA Grapalat" w:hAnsi="GHEA Grapalat"/>
          <w:color w:val="000000"/>
          <w:sz w:val="24"/>
          <w:szCs w:val="24"/>
          <w:lang w:val="hy-AM" w:eastAsia="en-GB"/>
        </w:rPr>
      </w:pPr>
      <w:r w:rsidRPr="00DB4960">
        <w:rPr>
          <w:rFonts w:ascii="GHEA Grapalat" w:hAnsi="GHEA Grapalat"/>
          <w:color w:val="000000"/>
          <w:sz w:val="24"/>
          <w:szCs w:val="24"/>
          <w:lang w:val="hy-AM" w:eastAsia="en-GB"/>
        </w:rPr>
        <w:t>1) բարձր ռիսկայնության.</w:t>
      </w:r>
    </w:p>
    <w:p w14:paraId="31706FD0" w14:textId="7516C157" w:rsidR="00081AA2" w:rsidRPr="00DB4960" w:rsidRDefault="00081AA2">
      <w:pPr>
        <w:shd w:val="clear" w:color="auto" w:fill="FFFFFF"/>
        <w:spacing w:after="0" w:line="360" w:lineRule="auto"/>
        <w:ind w:firstLine="375"/>
        <w:jc w:val="both"/>
        <w:rPr>
          <w:rFonts w:ascii="GHEA Grapalat" w:hAnsi="GHEA Grapalat"/>
          <w:color w:val="000000"/>
          <w:sz w:val="24"/>
          <w:szCs w:val="24"/>
          <w:lang w:val="hy-AM" w:eastAsia="en-GB"/>
        </w:rPr>
      </w:pPr>
      <w:r w:rsidRPr="00DB4960">
        <w:rPr>
          <w:rFonts w:ascii="GHEA Grapalat" w:hAnsi="GHEA Grapalat"/>
          <w:color w:val="000000"/>
          <w:sz w:val="24"/>
          <w:szCs w:val="24"/>
          <w:lang w:val="hy-AM" w:eastAsia="en-GB"/>
        </w:rPr>
        <w:t>2) միջին ռիսկայնության.</w:t>
      </w:r>
    </w:p>
    <w:p w14:paraId="417E4E70" w14:textId="0504101C" w:rsidR="00081AA2" w:rsidRPr="00DB4960" w:rsidRDefault="00081AA2">
      <w:pPr>
        <w:shd w:val="clear" w:color="auto" w:fill="FFFFFF"/>
        <w:spacing w:after="0" w:line="360" w:lineRule="auto"/>
        <w:ind w:firstLine="375"/>
        <w:jc w:val="both"/>
        <w:rPr>
          <w:rFonts w:ascii="GHEA Grapalat" w:hAnsi="GHEA Grapalat"/>
          <w:color w:val="000000"/>
          <w:sz w:val="24"/>
          <w:szCs w:val="24"/>
          <w:lang w:val="hy-AM" w:eastAsia="en-GB"/>
        </w:rPr>
      </w:pPr>
      <w:r w:rsidRPr="00DB4960">
        <w:rPr>
          <w:rFonts w:ascii="GHEA Grapalat" w:hAnsi="GHEA Grapalat"/>
          <w:color w:val="000000"/>
          <w:sz w:val="24"/>
          <w:szCs w:val="24"/>
          <w:lang w:val="hy-AM" w:eastAsia="en-GB"/>
        </w:rPr>
        <w:t>3) ցածր ռիսկայնության:</w:t>
      </w:r>
    </w:p>
    <w:p w14:paraId="2593EA4B" w14:textId="6D315754" w:rsidR="00081AA2" w:rsidRPr="00860C8A" w:rsidRDefault="00081AA2" w:rsidP="00207671">
      <w:pPr>
        <w:shd w:val="clear" w:color="auto" w:fill="FFFFFF"/>
        <w:spacing w:after="0" w:line="360" w:lineRule="auto"/>
        <w:ind w:firstLine="375"/>
        <w:jc w:val="both"/>
        <w:rPr>
          <w:rFonts w:ascii="GHEA Grapalat" w:hAnsi="GHEA Grapalat"/>
          <w:color w:val="000000"/>
          <w:sz w:val="24"/>
          <w:szCs w:val="24"/>
          <w:highlight w:val="yellow"/>
          <w:lang w:val="hy-AM" w:eastAsia="en-GB"/>
        </w:rPr>
      </w:pPr>
      <w:r w:rsidRPr="00DB4960">
        <w:rPr>
          <w:rFonts w:ascii="GHEA Grapalat" w:hAnsi="GHEA Grapalat"/>
          <w:color w:val="000000"/>
          <w:sz w:val="24"/>
          <w:szCs w:val="24"/>
          <w:lang w:val="hy-AM" w:eastAsia="en-GB"/>
        </w:rPr>
        <w:t>5</w:t>
      </w:r>
      <w:r w:rsidRPr="00440546">
        <w:rPr>
          <w:rFonts w:ascii="GHEA Grapalat" w:hAnsi="GHEA Grapalat"/>
          <w:color w:val="000000"/>
          <w:sz w:val="24"/>
          <w:szCs w:val="24"/>
          <w:lang w:val="hy-AM" w:eastAsia="en-GB"/>
        </w:rPr>
        <w:t xml:space="preserve">. </w:t>
      </w:r>
      <w:r w:rsidR="00432D8F">
        <w:rPr>
          <w:rFonts w:ascii="GHEA Grapalat" w:hAnsi="GHEA Grapalat"/>
          <w:color w:val="000000"/>
          <w:sz w:val="24"/>
          <w:szCs w:val="24"/>
          <w:lang w:val="hy-AM" w:eastAsia="en-GB"/>
        </w:rPr>
        <w:t>Ս</w:t>
      </w:r>
      <w:r w:rsidR="00432D8F" w:rsidRPr="00432D8F">
        <w:rPr>
          <w:rFonts w:ascii="GHEA Grapalat" w:hAnsi="GHEA Grapalat"/>
          <w:color w:val="000000"/>
          <w:sz w:val="24"/>
          <w:szCs w:val="24"/>
          <w:lang w:val="hy-AM" w:eastAsia="en-GB"/>
        </w:rPr>
        <w:t xml:space="preserve">տուգման ենթակա </w:t>
      </w:r>
      <w:r w:rsidR="00AA633F">
        <w:rPr>
          <w:rFonts w:ascii="GHEA Grapalat" w:hAnsi="GHEA Grapalat"/>
          <w:color w:val="000000"/>
          <w:sz w:val="24"/>
          <w:szCs w:val="24"/>
          <w:lang w:val="hy-AM" w:eastAsia="en-GB"/>
        </w:rPr>
        <w:t>Տնտեսավարողների</w:t>
      </w:r>
      <w:r w:rsidR="00432D8F">
        <w:rPr>
          <w:rFonts w:ascii="GHEA Grapalat" w:hAnsi="GHEA Grapalat"/>
          <w:color w:val="000000"/>
          <w:sz w:val="24"/>
          <w:szCs w:val="24"/>
          <w:lang w:val="hy-AM" w:eastAsia="en-GB"/>
        </w:rPr>
        <w:t xml:space="preserve"> ցանկում</w:t>
      </w:r>
      <w:r w:rsidR="00440546">
        <w:rPr>
          <w:rFonts w:ascii="GHEA Grapalat" w:hAnsi="GHEA Grapalat"/>
          <w:color w:val="000000"/>
          <w:sz w:val="24"/>
          <w:szCs w:val="24"/>
          <w:lang w:val="hy-AM" w:eastAsia="en-GB"/>
        </w:rPr>
        <w:t xml:space="preserve"> բ</w:t>
      </w:r>
      <w:r w:rsidRPr="00440546">
        <w:rPr>
          <w:rFonts w:ascii="GHEA Grapalat" w:hAnsi="GHEA Grapalat"/>
          <w:color w:val="000000"/>
          <w:sz w:val="24"/>
          <w:szCs w:val="24"/>
          <w:lang w:val="hy-AM" w:eastAsia="en-GB"/>
        </w:rPr>
        <w:t>արձր ռիսկայնության խմբում ընդգրկվում է ստուգման ենթակա և ռիսկի ամենաբարձր միավորներ ունեցող</w:t>
      </w:r>
      <w:r w:rsidRPr="00440546">
        <w:rPr>
          <w:rFonts w:cs="Calibri"/>
          <w:color w:val="000000"/>
          <w:sz w:val="24"/>
          <w:szCs w:val="24"/>
          <w:lang w:val="hy-AM" w:eastAsia="en-GB"/>
        </w:rPr>
        <w:t> </w:t>
      </w:r>
      <w:r w:rsidR="00AA633F">
        <w:rPr>
          <w:rFonts w:ascii="GHEA Grapalat" w:hAnsi="GHEA Grapalat"/>
          <w:color w:val="000000"/>
          <w:sz w:val="24"/>
          <w:szCs w:val="24"/>
          <w:lang w:val="hy-AM" w:eastAsia="en-GB"/>
        </w:rPr>
        <w:t>Տնտեսավարողների</w:t>
      </w:r>
      <w:r w:rsidR="00FC388D">
        <w:rPr>
          <w:rFonts w:ascii="GHEA Grapalat" w:hAnsi="GHEA Grapalat"/>
          <w:color w:val="000000"/>
          <w:sz w:val="24"/>
          <w:szCs w:val="24"/>
          <w:lang w:val="hy-AM" w:eastAsia="en-GB"/>
        </w:rPr>
        <w:t xml:space="preserve"> </w:t>
      </w:r>
      <w:r w:rsidR="001D24B0">
        <w:rPr>
          <w:rFonts w:ascii="GHEA Grapalat" w:hAnsi="GHEA Grapalat"/>
          <w:color w:val="000000"/>
          <w:sz w:val="24"/>
          <w:szCs w:val="24"/>
          <w:lang w:val="hy-AM" w:eastAsia="en-GB"/>
        </w:rPr>
        <w:t xml:space="preserve">մինչև </w:t>
      </w:r>
      <w:r w:rsidRPr="00440546">
        <w:rPr>
          <w:rFonts w:ascii="GHEA Grapalat" w:hAnsi="GHEA Grapalat" w:cs="GHEA Grapalat"/>
          <w:color w:val="000000"/>
          <w:sz w:val="24"/>
          <w:szCs w:val="24"/>
          <w:lang w:val="hy-AM" w:eastAsia="en-GB"/>
        </w:rPr>
        <w:t>քսան</w:t>
      </w:r>
      <w:r w:rsidRPr="00440546">
        <w:rPr>
          <w:rFonts w:ascii="GHEA Grapalat" w:hAnsi="GHEA Grapalat"/>
          <w:color w:val="000000"/>
          <w:sz w:val="24"/>
          <w:szCs w:val="24"/>
          <w:lang w:val="hy-AM" w:eastAsia="en-GB"/>
        </w:rPr>
        <w:t xml:space="preserve"> </w:t>
      </w:r>
      <w:r w:rsidRPr="00440546">
        <w:rPr>
          <w:rFonts w:ascii="GHEA Grapalat" w:hAnsi="GHEA Grapalat" w:cs="GHEA Grapalat"/>
          <w:color w:val="000000"/>
          <w:sz w:val="24"/>
          <w:szCs w:val="24"/>
          <w:lang w:val="hy-AM" w:eastAsia="en-GB"/>
        </w:rPr>
        <w:t>տոկոսը</w:t>
      </w:r>
      <w:r w:rsidRPr="00440546">
        <w:rPr>
          <w:rFonts w:ascii="GHEA Grapalat" w:hAnsi="GHEA Grapalat"/>
          <w:color w:val="000000"/>
          <w:sz w:val="24"/>
          <w:szCs w:val="24"/>
          <w:lang w:val="hy-AM" w:eastAsia="en-GB"/>
        </w:rPr>
        <w:t>:</w:t>
      </w:r>
    </w:p>
    <w:p w14:paraId="2860D14F" w14:textId="2E7B19F5" w:rsidR="000E41BE" w:rsidRPr="00CC662F" w:rsidRDefault="00A91FAB" w:rsidP="00207671">
      <w:pPr>
        <w:shd w:val="clear" w:color="auto" w:fill="FFFFFF"/>
        <w:spacing w:after="0" w:line="360" w:lineRule="auto"/>
        <w:ind w:firstLine="375"/>
        <w:jc w:val="both"/>
        <w:rPr>
          <w:rFonts w:ascii="GHEA Grapalat" w:hAnsi="GHEA Grapalat"/>
          <w:color w:val="000000"/>
          <w:sz w:val="20"/>
          <w:szCs w:val="24"/>
          <w:lang w:val="hy-AM" w:eastAsia="en-GB"/>
        </w:rPr>
      </w:pPr>
      <w:r w:rsidRPr="009D58B1">
        <w:rPr>
          <w:rFonts w:ascii="GHEA Grapalat" w:hAnsi="GHEA Grapalat"/>
          <w:color w:val="000000"/>
          <w:sz w:val="24"/>
          <w:szCs w:val="24"/>
          <w:lang w:val="hy-AM" w:eastAsia="en-GB"/>
        </w:rPr>
        <w:t xml:space="preserve">6. </w:t>
      </w:r>
      <w:r w:rsidR="00432D8F" w:rsidRPr="00432D8F">
        <w:rPr>
          <w:rFonts w:ascii="GHEA Grapalat" w:hAnsi="GHEA Grapalat"/>
          <w:color w:val="000000"/>
          <w:sz w:val="24"/>
          <w:szCs w:val="24"/>
          <w:lang w:val="hy-AM" w:eastAsia="en-GB"/>
        </w:rPr>
        <w:t xml:space="preserve">Ստուգման ենթակա </w:t>
      </w:r>
      <w:r w:rsidR="00AA633F">
        <w:rPr>
          <w:rFonts w:ascii="GHEA Grapalat" w:hAnsi="GHEA Grapalat"/>
          <w:color w:val="000000"/>
          <w:sz w:val="24"/>
          <w:szCs w:val="24"/>
          <w:lang w:val="hy-AM" w:eastAsia="en-GB"/>
        </w:rPr>
        <w:t xml:space="preserve">Տնտեսավարողների </w:t>
      </w:r>
      <w:r w:rsidR="00432D8F" w:rsidRPr="00432D8F">
        <w:rPr>
          <w:rFonts w:ascii="GHEA Grapalat" w:hAnsi="GHEA Grapalat"/>
          <w:color w:val="000000"/>
          <w:sz w:val="24"/>
          <w:szCs w:val="24"/>
          <w:lang w:val="hy-AM" w:eastAsia="en-GB"/>
        </w:rPr>
        <w:t>ցանկում ց</w:t>
      </w:r>
      <w:r w:rsidR="000E41BE" w:rsidRPr="00432D8F">
        <w:rPr>
          <w:rFonts w:ascii="GHEA Grapalat" w:hAnsi="GHEA Grapalat"/>
          <w:color w:val="000000"/>
          <w:sz w:val="24"/>
          <w:szCs w:val="24"/>
          <w:lang w:val="hy-AM" w:eastAsia="en-GB"/>
        </w:rPr>
        <w:t xml:space="preserve">ածր ռիսկայնության խմբում ընդգրկվում է ստուգման ենթակա և ռիսկի ամենացածր միավորներ ունեցող </w:t>
      </w:r>
      <w:r w:rsidR="00AA633F">
        <w:rPr>
          <w:rFonts w:ascii="GHEA Grapalat" w:hAnsi="GHEA Grapalat"/>
          <w:color w:val="000000"/>
          <w:sz w:val="24"/>
          <w:szCs w:val="24"/>
          <w:lang w:val="hy-AM" w:eastAsia="en-GB"/>
        </w:rPr>
        <w:t>Տնտեսավարողների</w:t>
      </w:r>
      <w:r w:rsidR="000E41BE" w:rsidRPr="00432D8F">
        <w:rPr>
          <w:rFonts w:ascii="GHEA Grapalat" w:hAnsi="GHEA Grapalat"/>
          <w:color w:val="000000"/>
          <w:sz w:val="24"/>
          <w:szCs w:val="24"/>
          <w:lang w:val="hy-AM" w:eastAsia="en-GB"/>
        </w:rPr>
        <w:t xml:space="preserve"> </w:t>
      </w:r>
      <w:r w:rsidR="001D24B0">
        <w:rPr>
          <w:rFonts w:ascii="GHEA Grapalat" w:hAnsi="GHEA Grapalat"/>
          <w:color w:val="000000"/>
          <w:sz w:val="24"/>
          <w:szCs w:val="24"/>
          <w:lang w:val="hy-AM" w:eastAsia="en-GB"/>
        </w:rPr>
        <w:t xml:space="preserve">առնվազն </w:t>
      </w:r>
      <w:r w:rsidR="000E41BE" w:rsidRPr="00432D8F">
        <w:rPr>
          <w:rFonts w:ascii="GHEA Grapalat" w:hAnsi="GHEA Grapalat"/>
          <w:color w:val="000000"/>
          <w:sz w:val="24"/>
          <w:szCs w:val="24"/>
          <w:lang w:val="hy-AM" w:eastAsia="en-GB"/>
        </w:rPr>
        <w:t>30 տոկոսը</w:t>
      </w:r>
      <w:r w:rsidR="00432D8F" w:rsidRPr="00E901DA">
        <w:rPr>
          <w:rFonts w:ascii="GHEA Grapalat" w:hAnsi="GHEA Grapalat"/>
          <w:color w:val="000000"/>
          <w:sz w:val="24"/>
          <w:szCs w:val="24"/>
          <w:lang w:val="hy-AM" w:eastAsia="en-GB"/>
        </w:rPr>
        <w:t>:</w:t>
      </w:r>
    </w:p>
    <w:p w14:paraId="6820ADCD" w14:textId="1468198E" w:rsidR="00081AA2" w:rsidRPr="00A229CF" w:rsidRDefault="0078079E" w:rsidP="00207671">
      <w:pPr>
        <w:shd w:val="clear" w:color="auto" w:fill="FFFFFF"/>
        <w:spacing w:after="0" w:line="360" w:lineRule="auto"/>
        <w:ind w:firstLine="375"/>
        <w:jc w:val="both"/>
        <w:rPr>
          <w:rFonts w:ascii="GHEA Grapalat" w:hAnsi="GHEA Grapalat"/>
          <w:color w:val="000000"/>
          <w:sz w:val="24"/>
          <w:szCs w:val="24"/>
          <w:lang w:val="hy-AM" w:eastAsia="en-GB"/>
        </w:rPr>
      </w:pPr>
      <w:r w:rsidRPr="009D58B1">
        <w:rPr>
          <w:rFonts w:ascii="GHEA Grapalat" w:hAnsi="GHEA Grapalat"/>
          <w:color w:val="000000"/>
          <w:sz w:val="24"/>
          <w:szCs w:val="24"/>
          <w:lang w:val="hy-AM" w:eastAsia="en-GB"/>
        </w:rPr>
        <w:t>7</w:t>
      </w:r>
      <w:r w:rsidR="00081AA2" w:rsidRPr="00DB4960">
        <w:rPr>
          <w:rFonts w:ascii="GHEA Grapalat" w:hAnsi="GHEA Grapalat"/>
          <w:color w:val="000000"/>
          <w:sz w:val="24"/>
          <w:szCs w:val="24"/>
          <w:lang w:val="hy-AM" w:eastAsia="en-GB"/>
        </w:rPr>
        <w:t xml:space="preserve">. Միջին ռիսկայնության խմբում ներառվում են բարձր և ցածր խմբերում չներառված մնացած բոլոր վերահսկվող </w:t>
      </w:r>
      <w:r w:rsidR="00AA633F">
        <w:rPr>
          <w:rFonts w:ascii="GHEA Grapalat" w:hAnsi="GHEA Grapalat"/>
          <w:color w:val="000000"/>
          <w:sz w:val="24"/>
          <w:szCs w:val="24"/>
          <w:lang w:val="hy-AM" w:eastAsia="en-GB"/>
        </w:rPr>
        <w:t>Տնտեսավարողները:</w:t>
      </w:r>
    </w:p>
    <w:p w14:paraId="370A60F5" w14:textId="57E16DFA" w:rsidR="00334983" w:rsidRPr="00DB4960" w:rsidRDefault="009F01EC" w:rsidP="00334983">
      <w:pPr>
        <w:shd w:val="clear" w:color="auto" w:fill="FFFFFF"/>
        <w:spacing w:after="0" w:line="360" w:lineRule="auto"/>
        <w:ind w:firstLine="375"/>
        <w:jc w:val="both"/>
        <w:rPr>
          <w:rFonts w:ascii="GHEA Grapalat" w:hAnsi="GHEA Grapalat"/>
          <w:color w:val="000000"/>
          <w:sz w:val="24"/>
          <w:szCs w:val="24"/>
          <w:lang w:val="hy-AM" w:eastAsia="en-GB"/>
        </w:rPr>
      </w:pPr>
      <w:r w:rsidRPr="009F01EC">
        <w:rPr>
          <w:rFonts w:ascii="GHEA Grapalat" w:hAnsi="GHEA Grapalat"/>
          <w:color w:val="000000"/>
          <w:sz w:val="24"/>
          <w:szCs w:val="24"/>
          <w:lang w:val="hy-AM" w:eastAsia="en-GB"/>
        </w:rPr>
        <w:t>8</w:t>
      </w:r>
      <w:r w:rsidR="00334983" w:rsidRPr="00DB4960">
        <w:rPr>
          <w:rFonts w:ascii="GHEA Grapalat" w:hAnsi="GHEA Grapalat"/>
          <w:color w:val="000000"/>
          <w:sz w:val="24"/>
          <w:szCs w:val="24"/>
          <w:lang w:val="hy-AM" w:eastAsia="en-GB"/>
        </w:rPr>
        <w:t xml:space="preserve">. Ռիսկի գնահատման արդյունքում հավասար միավորներ ստացած </w:t>
      </w:r>
      <w:r w:rsidR="00334983">
        <w:rPr>
          <w:rFonts w:ascii="GHEA Grapalat" w:hAnsi="GHEA Grapalat"/>
          <w:color w:val="000000"/>
          <w:sz w:val="24"/>
          <w:szCs w:val="24"/>
          <w:lang w:val="hy-AM" w:eastAsia="en-GB"/>
        </w:rPr>
        <w:t>Տնտեսավարողները</w:t>
      </w:r>
      <w:r w:rsidR="00334983" w:rsidRPr="00DB4960">
        <w:rPr>
          <w:rFonts w:ascii="GHEA Grapalat" w:hAnsi="GHEA Grapalat"/>
          <w:color w:val="000000"/>
          <w:sz w:val="24"/>
          <w:szCs w:val="24"/>
          <w:lang w:val="hy-AM" w:eastAsia="en-GB"/>
        </w:rPr>
        <w:t xml:space="preserve"> չեն կարող ընդգրկվել ռիսկայնության տարբեր խմբերում: Տվյալ դեպքում հավասար միավորներ ունեցող բոլոր </w:t>
      </w:r>
      <w:r w:rsidR="00334983">
        <w:rPr>
          <w:rFonts w:ascii="GHEA Grapalat" w:hAnsi="GHEA Grapalat"/>
          <w:color w:val="000000"/>
          <w:sz w:val="24"/>
          <w:szCs w:val="24"/>
          <w:lang w:val="hy-AM" w:eastAsia="en-GB"/>
        </w:rPr>
        <w:t>Տ</w:t>
      </w:r>
      <w:r w:rsidR="00334983" w:rsidRPr="00DB4960">
        <w:rPr>
          <w:rFonts w:ascii="GHEA Grapalat" w:hAnsi="GHEA Grapalat"/>
          <w:color w:val="000000"/>
          <w:sz w:val="24"/>
          <w:szCs w:val="24"/>
          <w:lang w:val="hy-AM" w:eastAsia="en-GB"/>
        </w:rPr>
        <w:t>նտեսավարողներն ընգրկվում են նվազ ռիսկայնության խմբում:</w:t>
      </w:r>
    </w:p>
    <w:p w14:paraId="32CC1CD3" w14:textId="2C75295A" w:rsidR="00081AA2" w:rsidRPr="00DB4960" w:rsidRDefault="0078079E" w:rsidP="00207671">
      <w:pPr>
        <w:shd w:val="clear" w:color="auto" w:fill="FFFFFF"/>
        <w:spacing w:after="0" w:line="360" w:lineRule="auto"/>
        <w:ind w:firstLine="375"/>
        <w:jc w:val="center"/>
        <w:rPr>
          <w:rFonts w:ascii="GHEA Grapalat" w:hAnsi="GHEA Grapalat"/>
          <w:color w:val="000000"/>
          <w:sz w:val="24"/>
          <w:szCs w:val="24"/>
          <w:lang w:val="hy-AM" w:eastAsia="en-GB"/>
        </w:rPr>
      </w:pPr>
      <w:r w:rsidRPr="009D58B1">
        <w:rPr>
          <w:rFonts w:ascii="GHEA Grapalat" w:hAnsi="GHEA Grapalat"/>
          <w:b/>
          <w:bCs/>
          <w:color w:val="000000"/>
          <w:sz w:val="24"/>
          <w:szCs w:val="24"/>
          <w:lang w:val="hy-AM" w:eastAsia="en-GB"/>
        </w:rPr>
        <w:t>3</w:t>
      </w:r>
      <w:r w:rsidR="00081AA2" w:rsidRPr="00DB4960">
        <w:rPr>
          <w:rFonts w:ascii="GHEA Grapalat" w:hAnsi="GHEA Grapalat"/>
          <w:b/>
          <w:bCs/>
          <w:color w:val="000000"/>
          <w:sz w:val="24"/>
          <w:szCs w:val="24"/>
          <w:lang w:val="hy-AM" w:eastAsia="en-GB"/>
        </w:rPr>
        <w:t>. ՌԻՍԿԻ ՀԱՄԱԿԱՐԳԻ ՆԿԱՐԱԳՐՈՒԹՅՈՒՆԸ</w:t>
      </w:r>
    </w:p>
    <w:p w14:paraId="5B7AA05E" w14:textId="77777777" w:rsidR="00081AA2" w:rsidRPr="00DB4960" w:rsidRDefault="00081AA2" w:rsidP="00207671">
      <w:pPr>
        <w:shd w:val="clear" w:color="auto" w:fill="FFFFFF"/>
        <w:spacing w:after="0" w:line="360" w:lineRule="auto"/>
        <w:ind w:firstLine="375"/>
        <w:jc w:val="both"/>
        <w:rPr>
          <w:rFonts w:ascii="GHEA Grapalat" w:hAnsi="GHEA Grapalat"/>
          <w:color w:val="000000"/>
          <w:sz w:val="24"/>
          <w:szCs w:val="24"/>
          <w:lang w:val="hy-AM" w:eastAsia="en-GB"/>
        </w:rPr>
      </w:pPr>
      <w:r w:rsidRPr="00DB4960">
        <w:rPr>
          <w:rFonts w:cs="Calibri"/>
          <w:color w:val="000000"/>
          <w:sz w:val="24"/>
          <w:szCs w:val="24"/>
          <w:lang w:val="hy-AM" w:eastAsia="en-GB"/>
        </w:rPr>
        <w:t> </w:t>
      </w:r>
    </w:p>
    <w:p w14:paraId="0A672E90" w14:textId="665E6149" w:rsidR="00081AA2" w:rsidRPr="00DB4960" w:rsidRDefault="003B27FE" w:rsidP="00207671">
      <w:pPr>
        <w:shd w:val="clear" w:color="auto" w:fill="FFFFFF"/>
        <w:spacing w:after="0" w:line="360" w:lineRule="auto"/>
        <w:ind w:firstLine="375"/>
        <w:jc w:val="both"/>
        <w:rPr>
          <w:rFonts w:ascii="GHEA Grapalat" w:hAnsi="GHEA Grapalat"/>
          <w:color w:val="000000"/>
          <w:sz w:val="24"/>
          <w:szCs w:val="24"/>
          <w:lang w:val="hy-AM" w:eastAsia="en-GB"/>
        </w:rPr>
      </w:pPr>
      <w:r>
        <w:rPr>
          <w:rFonts w:ascii="GHEA Grapalat" w:hAnsi="GHEA Grapalat"/>
          <w:color w:val="000000"/>
          <w:sz w:val="24"/>
          <w:szCs w:val="24"/>
          <w:lang w:val="hy-AM" w:eastAsia="en-GB"/>
        </w:rPr>
        <w:t>9</w:t>
      </w:r>
      <w:r w:rsidR="00081AA2" w:rsidRPr="00DB4960">
        <w:rPr>
          <w:rFonts w:ascii="GHEA Grapalat" w:hAnsi="GHEA Grapalat"/>
          <w:color w:val="000000"/>
          <w:sz w:val="24"/>
          <w:szCs w:val="24"/>
          <w:lang w:val="hy-AM" w:eastAsia="en-GB"/>
        </w:rPr>
        <w:t xml:space="preserve">. Ռիսկի վրա հիմնված ստուգումների համակարգը տեսչական մարմնի կողմից </w:t>
      </w:r>
      <w:r w:rsidR="00FC388D">
        <w:rPr>
          <w:rFonts w:ascii="GHEA Grapalat" w:hAnsi="GHEA Grapalat"/>
          <w:color w:val="000000"/>
          <w:sz w:val="24"/>
          <w:szCs w:val="24"/>
          <w:lang w:val="hy-AM" w:eastAsia="en-GB"/>
        </w:rPr>
        <w:t>Տնտեսավարողների</w:t>
      </w:r>
      <w:r w:rsidR="00081AA2" w:rsidRPr="00DB4960">
        <w:rPr>
          <w:rFonts w:ascii="GHEA Grapalat" w:hAnsi="GHEA Grapalat"/>
          <w:color w:val="000000"/>
          <w:sz w:val="24"/>
          <w:szCs w:val="24"/>
          <w:lang w:val="hy-AM" w:eastAsia="en-GB"/>
        </w:rPr>
        <w:t xml:space="preserve"> ռիսկայնության գնահատում</w:t>
      </w:r>
      <w:r w:rsidR="00E53EDA">
        <w:rPr>
          <w:rFonts w:ascii="GHEA Grapalat" w:hAnsi="GHEA Grapalat"/>
          <w:color w:val="000000"/>
          <w:sz w:val="24"/>
          <w:szCs w:val="24"/>
          <w:lang w:val="hy-AM" w:eastAsia="en-GB"/>
        </w:rPr>
        <w:t>ն է</w:t>
      </w:r>
      <w:r w:rsidR="00081AA2" w:rsidRPr="00DB4960">
        <w:rPr>
          <w:rFonts w:ascii="GHEA Grapalat" w:hAnsi="GHEA Grapalat"/>
          <w:color w:val="000000"/>
          <w:sz w:val="24"/>
          <w:szCs w:val="24"/>
          <w:lang w:val="hy-AM" w:eastAsia="en-GB"/>
        </w:rPr>
        <w:t xml:space="preserve"> և դրանց վերահսկողության հաճախականության բաշխում</w:t>
      </w:r>
      <w:r w:rsidR="00E53EDA">
        <w:rPr>
          <w:rFonts w:ascii="GHEA Grapalat" w:hAnsi="GHEA Grapalat"/>
          <w:color w:val="000000"/>
          <w:sz w:val="24"/>
          <w:szCs w:val="24"/>
          <w:lang w:val="hy-AM" w:eastAsia="en-GB"/>
        </w:rPr>
        <w:t>ը</w:t>
      </w:r>
      <w:r w:rsidR="00081AA2" w:rsidRPr="00DB4960">
        <w:rPr>
          <w:rFonts w:ascii="GHEA Grapalat" w:hAnsi="GHEA Grapalat"/>
          <w:color w:val="000000"/>
          <w:sz w:val="24"/>
          <w:szCs w:val="24"/>
          <w:lang w:val="hy-AM" w:eastAsia="en-GB"/>
        </w:rPr>
        <w:t>՝ ըստ տվյալ սուբյեկտների ռիսկայնության աստիճանի:</w:t>
      </w:r>
    </w:p>
    <w:p w14:paraId="2B1F4F73" w14:textId="70F97B54" w:rsidR="006757FF" w:rsidRPr="00002C63" w:rsidRDefault="003B27FE" w:rsidP="00207671">
      <w:pPr>
        <w:spacing w:after="0" w:line="360" w:lineRule="auto"/>
        <w:ind w:firstLine="375"/>
        <w:jc w:val="both"/>
        <w:rPr>
          <w:rFonts w:ascii="GHEA Grapalat" w:hAnsi="GHEA Grapalat"/>
          <w:color w:val="000000"/>
          <w:sz w:val="24"/>
          <w:szCs w:val="24"/>
          <w:lang w:val="hy-AM" w:eastAsia="en-GB"/>
        </w:rPr>
      </w:pPr>
      <w:r>
        <w:rPr>
          <w:rFonts w:ascii="GHEA Grapalat" w:hAnsi="GHEA Grapalat"/>
          <w:color w:val="000000"/>
          <w:sz w:val="24"/>
          <w:szCs w:val="24"/>
          <w:lang w:val="hy-AM" w:eastAsia="en-GB"/>
        </w:rPr>
        <w:t>10</w:t>
      </w:r>
      <w:r w:rsidR="00081AA2" w:rsidRPr="00DB4960">
        <w:rPr>
          <w:rFonts w:ascii="GHEA Grapalat" w:hAnsi="GHEA Grapalat"/>
          <w:color w:val="000000"/>
          <w:sz w:val="24"/>
          <w:szCs w:val="24"/>
          <w:lang w:val="hy-AM" w:eastAsia="en-GB"/>
        </w:rPr>
        <w:t xml:space="preserve">. </w:t>
      </w:r>
      <w:r w:rsidR="00FC388D">
        <w:rPr>
          <w:rFonts w:ascii="GHEA Grapalat" w:hAnsi="GHEA Grapalat"/>
          <w:color w:val="000000"/>
          <w:sz w:val="24"/>
          <w:szCs w:val="24"/>
          <w:lang w:val="hy-AM" w:eastAsia="en-GB"/>
        </w:rPr>
        <w:t>Տնտեսավարողի</w:t>
      </w:r>
      <w:r w:rsidR="006757FF" w:rsidRPr="001936C4">
        <w:rPr>
          <w:rFonts w:ascii="GHEA Grapalat" w:hAnsi="GHEA Grapalat"/>
          <w:color w:val="000000"/>
          <w:sz w:val="24"/>
          <w:szCs w:val="24"/>
          <w:lang w:val="hy-AM" w:eastAsia="en-GB"/>
        </w:rPr>
        <w:t xml:space="preserve"> </w:t>
      </w:r>
      <w:r w:rsidR="00FC388D">
        <w:rPr>
          <w:rFonts w:ascii="GHEA Grapalat" w:hAnsi="GHEA Grapalat"/>
          <w:color w:val="000000"/>
          <w:sz w:val="24"/>
          <w:szCs w:val="24"/>
          <w:lang w:val="hy-AM" w:eastAsia="en-GB"/>
        </w:rPr>
        <w:t>ընդհանուր ռիսկայնությունը</w:t>
      </w:r>
      <w:r w:rsidR="006757FF" w:rsidRPr="001936C4">
        <w:rPr>
          <w:rFonts w:ascii="GHEA Grapalat" w:hAnsi="GHEA Grapalat"/>
          <w:color w:val="000000"/>
          <w:sz w:val="24"/>
          <w:szCs w:val="24"/>
          <w:lang w:val="hy-AM" w:eastAsia="en-GB"/>
        </w:rPr>
        <w:t xml:space="preserve"> հավասար է ոլորտային և անհատական ռիսկերի հանրագումարի</w:t>
      </w:r>
      <w:r w:rsidR="00A229CF">
        <w:rPr>
          <w:rFonts w:ascii="GHEA Grapalat" w:hAnsi="GHEA Grapalat"/>
          <w:color w:val="000000"/>
          <w:sz w:val="24"/>
          <w:szCs w:val="24"/>
          <w:lang w:val="hy-AM" w:eastAsia="en-GB"/>
        </w:rPr>
        <w:t>ն</w:t>
      </w:r>
      <w:r w:rsidR="006757FF">
        <w:rPr>
          <w:rFonts w:ascii="GHEA Grapalat" w:hAnsi="GHEA Grapalat"/>
          <w:color w:val="000000"/>
          <w:sz w:val="24"/>
          <w:szCs w:val="24"/>
          <w:lang w:val="hy-AM" w:eastAsia="en-GB"/>
        </w:rPr>
        <w:t xml:space="preserve">, որն ունի առավելագույն </w:t>
      </w:r>
      <w:r w:rsidR="00E53EDA">
        <w:rPr>
          <w:rFonts w:ascii="GHEA Grapalat" w:hAnsi="GHEA Grapalat"/>
          <w:color w:val="000000"/>
          <w:sz w:val="24"/>
          <w:szCs w:val="24"/>
          <w:lang w:val="hy-AM" w:eastAsia="en-GB"/>
        </w:rPr>
        <w:t>200</w:t>
      </w:r>
      <w:r w:rsidR="006757FF">
        <w:rPr>
          <w:rFonts w:ascii="GHEA Grapalat" w:hAnsi="GHEA Grapalat"/>
          <w:color w:val="FF0000"/>
          <w:sz w:val="24"/>
          <w:szCs w:val="24"/>
          <w:lang w:val="hy-AM" w:eastAsia="en-GB"/>
        </w:rPr>
        <w:t xml:space="preserve"> </w:t>
      </w:r>
      <w:r w:rsidR="006757FF" w:rsidRPr="001936C4">
        <w:rPr>
          <w:rFonts w:ascii="GHEA Grapalat" w:hAnsi="GHEA Grapalat"/>
          <w:color w:val="000000"/>
          <w:sz w:val="24"/>
          <w:szCs w:val="24"/>
          <w:lang w:val="hy-AM" w:eastAsia="en-GB"/>
        </w:rPr>
        <w:t>միավոր ընդհանուր կշիռ:</w:t>
      </w:r>
    </w:p>
    <w:p w14:paraId="3689A6E9" w14:textId="713DF8F4" w:rsidR="00081AA2" w:rsidRPr="00DB4960" w:rsidRDefault="003B27FE" w:rsidP="00207671">
      <w:pPr>
        <w:shd w:val="clear" w:color="auto" w:fill="FFFFFF"/>
        <w:spacing w:after="0" w:line="360" w:lineRule="auto"/>
        <w:ind w:firstLine="375"/>
        <w:jc w:val="both"/>
        <w:rPr>
          <w:rFonts w:ascii="GHEA Grapalat" w:hAnsi="GHEA Grapalat"/>
          <w:color w:val="000000"/>
          <w:sz w:val="24"/>
          <w:szCs w:val="24"/>
          <w:lang w:val="hy-AM" w:eastAsia="en-GB"/>
        </w:rPr>
      </w:pPr>
      <w:r>
        <w:rPr>
          <w:rFonts w:ascii="GHEA Grapalat" w:hAnsi="GHEA Grapalat"/>
          <w:color w:val="000000"/>
          <w:sz w:val="24"/>
          <w:szCs w:val="24"/>
          <w:lang w:val="hy-AM" w:eastAsia="en-GB"/>
        </w:rPr>
        <w:t>11</w:t>
      </w:r>
      <w:r w:rsidR="00081AA2" w:rsidRPr="00DB4960">
        <w:rPr>
          <w:rFonts w:ascii="GHEA Grapalat" w:hAnsi="GHEA Grapalat"/>
          <w:color w:val="000000"/>
          <w:sz w:val="24"/>
          <w:szCs w:val="24"/>
          <w:lang w:val="hy-AM" w:eastAsia="en-GB"/>
        </w:rPr>
        <w:t xml:space="preserve">. Ռիսկի համակարգի միջոցով </w:t>
      </w:r>
      <w:r w:rsidR="00FC388D">
        <w:rPr>
          <w:rFonts w:ascii="GHEA Grapalat" w:hAnsi="GHEA Grapalat"/>
          <w:color w:val="000000"/>
          <w:sz w:val="24"/>
          <w:szCs w:val="24"/>
          <w:lang w:val="hy-AM" w:eastAsia="en-GB"/>
        </w:rPr>
        <w:t>Տնտեսավորղների</w:t>
      </w:r>
      <w:r w:rsidR="00081AA2" w:rsidRPr="00DB4960">
        <w:rPr>
          <w:rFonts w:ascii="GHEA Grapalat" w:hAnsi="GHEA Grapalat"/>
          <w:color w:val="000000"/>
          <w:sz w:val="24"/>
          <w:szCs w:val="24"/>
          <w:lang w:val="hy-AM" w:eastAsia="en-GB"/>
        </w:rPr>
        <w:t xml:space="preserve"> ընդհանուր ռիսկայնության գնահատումն իրականացվում է հետևյալ քայլերի հաջորդականությամբ՝</w:t>
      </w:r>
    </w:p>
    <w:p w14:paraId="59D50645" w14:textId="763D123D" w:rsidR="00081AA2" w:rsidRPr="00DB4960" w:rsidRDefault="00081AA2" w:rsidP="00207671">
      <w:pPr>
        <w:spacing w:after="0" w:line="360" w:lineRule="auto"/>
        <w:ind w:firstLine="375"/>
        <w:jc w:val="both"/>
        <w:rPr>
          <w:rFonts w:ascii="GHEA Grapalat" w:hAnsi="GHEA Grapalat"/>
          <w:color w:val="000000"/>
          <w:sz w:val="24"/>
          <w:szCs w:val="24"/>
          <w:lang w:val="hy-AM" w:eastAsia="en-GB"/>
        </w:rPr>
      </w:pPr>
      <w:r w:rsidRPr="00DB4960">
        <w:rPr>
          <w:rFonts w:ascii="GHEA Grapalat" w:hAnsi="GHEA Grapalat"/>
          <w:color w:val="000000"/>
          <w:sz w:val="24"/>
          <w:szCs w:val="24"/>
          <w:lang w:val="hy-AM" w:eastAsia="en-GB"/>
        </w:rPr>
        <w:lastRenderedPageBreak/>
        <w:t xml:space="preserve">1) քայլ 1-ին. ոլորտային ռիսկի գնահատում` ըստ </w:t>
      </w:r>
      <w:r w:rsidR="00FC388D">
        <w:rPr>
          <w:rFonts w:ascii="GHEA Grapalat" w:hAnsi="GHEA Grapalat"/>
          <w:color w:val="000000"/>
          <w:sz w:val="24"/>
          <w:szCs w:val="24"/>
          <w:lang w:val="hy-AM" w:eastAsia="en-GB"/>
        </w:rPr>
        <w:t>տնտեսավարող սուբյեկտների</w:t>
      </w:r>
      <w:r w:rsidRPr="00DB4960">
        <w:rPr>
          <w:rFonts w:ascii="GHEA Grapalat" w:hAnsi="GHEA Grapalat"/>
          <w:color w:val="000000"/>
          <w:sz w:val="24"/>
          <w:szCs w:val="24"/>
          <w:lang w:val="hy-AM" w:eastAsia="en-GB"/>
        </w:rPr>
        <w:t xml:space="preserve"> գործունեության</w:t>
      </w:r>
      <w:r w:rsidR="00E53EDA">
        <w:rPr>
          <w:rFonts w:ascii="GHEA Grapalat" w:hAnsi="GHEA Grapalat"/>
          <w:color w:val="000000"/>
          <w:sz w:val="24"/>
          <w:szCs w:val="24"/>
          <w:lang w:val="hy-AM" w:eastAsia="en-GB"/>
        </w:rPr>
        <w:t xml:space="preserve"> </w:t>
      </w:r>
      <w:r w:rsidR="00DB6170">
        <w:rPr>
          <w:rFonts w:ascii="GHEA Grapalat" w:hAnsi="GHEA Grapalat"/>
          <w:color w:val="000000"/>
          <w:sz w:val="24"/>
          <w:szCs w:val="24"/>
          <w:lang w:val="hy-AM" w:eastAsia="en-GB"/>
        </w:rPr>
        <w:t xml:space="preserve">տեսակների </w:t>
      </w:r>
      <w:r w:rsidR="00E53EDA">
        <w:rPr>
          <w:rFonts w:ascii="GHEA Grapalat" w:hAnsi="GHEA Grapalat"/>
          <w:color w:val="000000"/>
          <w:sz w:val="24"/>
          <w:szCs w:val="24"/>
          <w:lang w:val="hy-AM" w:eastAsia="en-GB"/>
        </w:rPr>
        <w:t xml:space="preserve">կամ </w:t>
      </w:r>
      <w:r w:rsidR="00E75C43" w:rsidRPr="00E75C43">
        <w:rPr>
          <w:rFonts w:ascii="GHEA Grapalat" w:hAnsi="GHEA Grapalat"/>
          <w:color w:val="000000"/>
          <w:sz w:val="24"/>
          <w:szCs w:val="24"/>
          <w:lang w:val="hy-AM" w:eastAsia="en-GB"/>
        </w:rPr>
        <w:t>շինության տեսակների՝ քաղաքաշինական օբյեկտների պագայում.</w:t>
      </w:r>
    </w:p>
    <w:p w14:paraId="5C5E65CC" w14:textId="75C478EF" w:rsidR="00081AA2" w:rsidRDefault="00081AA2" w:rsidP="00207671">
      <w:pPr>
        <w:spacing w:after="0" w:line="360" w:lineRule="auto"/>
        <w:ind w:firstLine="375"/>
        <w:jc w:val="both"/>
        <w:rPr>
          <w:rFonts w:ascii="GHEA Grapalat" w:hAnsi="GHEA Grapalat"/>
          <w:color w:val="000000"/>
          <w:sz w:val="24"/>
          <w:szCs w:val="24"/>
          <w:lang w:val="hy-AM" w:eastAsia="en-GB"/>
        </w:rPr>
      </w:pPr>
      <w:r w:rsidRPr="00DB4960">
        <w:rPr>
          <w:rFonts w:ascii="GHEA Grapalat" w:hAnsi="GHEA Grapalat"/>
          <w:color w:val="000000"/>
          <w:sz w:val="24"/>
          <w:szCs w:val="24"/>
          <w:lang w:val="hy-AM" w:eastAsia="en-GB"/>
        </w:rPr>
        <w:t xml:space="preserve">2) քայլ 2-րդ. </w:t>
      </w:r>
      <w:r w:rsidR="00432D8F" w:rsidRPr="00DB4960">
        <w:rPr>
          <w:rFonts w:ascii="GHEA Grapalat" w:hAnsi="GHEA Grapalat"/>
          <w:color w:val="000000"/>
          <w:sz w:val="24"/>
          <w:szCs w:val="24"/>
          <w:lang w:val="hy-AM" w:eastAsia="en-GB"/>
        </w:rPr>
        <w:t>Ս</w:t>
      </w:r>
      <w:r w:rsidRPr="00DB4960">
        <w:rPr>
          <w:rFonts w:ascii="GHEA Grapalat" w:hAnsi="GHEA Grapalat"/>
          <w:color w:val="000000"/>
          <w:sz w:val="24"/>
          <w:szCs w:val="24"/>
          <w:lang w:val="hy-AM" w:eastAsia="en-GB"/>
        </w:rPr>
        <w:t>տուգման</w:t>
      </w:r>
      <w:r w:rsidR="00432D8F">
        <w:rPr>
          <w:rFonts w:ascii="GHEA Grapalat" w:hAnsi="GHEA Grapalat"/>
          <w:color w:val="000000"/>
          <w:sz w:val="24"/>
          <w:szCs w:val="24"/>
          <w:lang w:val="hy-AM" w:eastAsia="en-GB"/>
        </w:rPr>
        <w:t xml:space="preserve"> կամ վերահսկողական այլ տիպի </w:t>
      </w:r>
      <w:r w:rsidR="00E75C43">
        <w:rPr>
          <w:rFonts w:ascii="GHEA Grapalat" w:hAnsi="GHEA Grapalat"/>
          <w:color w:val="000000"/>
          <w:sz w:val="24"/>
          <w:szCs w:val="24"/>
          <w:lang w:val="hy-AM" w:eastAsia="en-GB"/>
        </w:rPr>
        <w:t>գործողությունների</w:t>
      </w:r>
      <w:r w:rsidRPr="00DB4960">
        <w:rPr>
          <w:rFonts w:ascii="GHEA Grapalat" w:hAnsi="GHEA Grapalat"/>
          <w:color w:val="000000"/>
          <w:sz w:val="24"/>
          <w:szCs w:val="24"/>
          <w:lang w:val="hy-AM" w:eastAsia="en-GB"/>
        </w:rPr>
        <w:t xml:space="preserve"> արդյունքում </w:t>
      </w:r>
      <w:r w:rsidR="00FC388D">
        <w:rPr>
          <w:rFonts w:ascii="GHEA Grapalat" w:hAnsi="GHEA Grapalat"/>
          <w:color w:val="000000"/>
          <w:sz w:val="24"/>
          <w:szCs w:val="24"/>
          <w:lang w:val="hy-AM" w:eastAsia="en-GB"/>
        </w:rPr>
        <w:t>Տնտեսավարողների</w:t>
      </w:r>
      <w:r w:rsidRPr="00DB4960">
        <w:rPr>
          <w:rFonts w:ascii="GHEA Grapalat" w:hAnsi="GHEA Grapalat"/>
          <w:color w:val="000000"/>
          <w:sz w:val="24"/>
          <w:szCs w:val="24"/>
          <w:lang w:val="hy-AM" w:eastAsia="en-GB"/>
        </w:rPr>
        <w:t xml:space="preserve"> անհատական ռիսկայնության որոշում.</w:t>
      </w:r>
    </w:p>
    <w:p w14:paraId="2C74300E" w14:textId="688C39C0" w:rsidR="00081AA2" w:rsidRDefault="008768E8" w:rsidP="00207671">
      <w:pPr>
        <w:spacing w:after="0" w:line="360" w:lineRule="auto"/>
        <w:ind w:firstLine="375"/>
        <w:jc w:val="both"/>
        <w:rPr>
          <w:rFonts w:ascii="GHEA Grapalat" w:hAnsi="GHEA Grapalat"/>
          <w:color w:val="000000"/>
          <w:sz w:val="24"/>
          <w:szCs w:val="24"/>
          <w:lang w:val="hy-AM" w:eastAsia="en-GB"/>
        </w:rPr>
      </w:pPr>
      <w:r w:rsidRPr="008768E8">
        <w:rPr>
          <w:rFonts w:ascii="GHEA Grapalat" w:hAnsi="GHEA Grapalat"/>
          <w:color w:val="000000"/>
          <w:sz w:val="24"/>
          <w:szCs w:val="24"/>
          <w:lang w:val="hy-AM" w:eastAsia="en-GB"/>
        </w:rPr>
        <w:t>3</w:t>
      </w:r>
      <w:r w:rsidR="00081AA2" w:rsidRPr="00DB4960">
        <w:rPr>
          <w:rFonts w:ascii="GHEA Grapalat" w:hAnsi="GHEA Grapalat"/>
          <w:color w:val="000000"/>
          <w:sz w:val="24"/>
          <w:szCs w:val="24"/>
          <w:lang w:val="hy-AM" w:eastAsia="en-GB"/>
        </w:rPr>
        <w:t xml:space="preserve">) </w:t>
      </w:r>
      <w:r w:rsidR="00860C8A">
        <w:rPr>
          <w:rFonts w:ascii="GHEA Grapalat" w:hAnsi="GHEA Grapalat"/>
          <w:color w:val="000000"/>
          <w:sz w:val="24"/>
          <w:szCs w:val="24"/>
          <w:lang w:val="hy-AM" w:eastAsia="en-GB"/>
        </w:rPr>
        <w:t xml:space="preserve">քայլ </w:t>
      </w:r>
      <w:r w:rsidR="00E53EDA">
        <w:rPr>
          <w:rFonts w:ascii="GHEA Grapalat" w:hAnsi="GHEA Grapalat"/>
          <w:color w:val="000000"/>
          <w:sz w:val="24"/>
          <w:szCs w:val="24"/>
          <w:lang w:val="hy-AM" w:eastAsia="en-GB"/>
        </w:rPr>
        <w:t>3</w:t>
      </w:r>
      <w:r w:rsidR="00860C8A">
        <w:rPr>
          <w:rFonts w:ascii="GHEA Grapalat" w:hAnsi="GHEA Grapalat"/>
          <w:color w:val="000000"/>
          <w:sz w:val="24"/>
          <w:szCs w:val="24"/>
          <w:lang w:val="hy-AM" w:eastAsia="en-GB"/>
        </w:rPr>
        <w:t>-րդ</w:t>
      </w:r>
      <w:r w:rsidR="00081AA2" w:rsidRPr="00002C63">
        <w:rPr>
          <w:rFonts w:ascii="GHEA Grapalat" w:hAnsi="GHEA Grapalat"/>
          <w:color w:val="000000"/>
          <w:sz w:val="24"/>
          <w:szCs w:val="24"/>
          <w:lang w:val="hy-AM" w:eastAsia="en-GB"/>
        </w:rPr>
        <w:t xml:space="preserve"> ընդհանուր ռիսկայնության միավորի որոշման արդյունքներով` </w:t>
      </w:r>
      <w:r w:rsidR="00FC388D">
        <w:rPr>
          <w:rFonts w:ascii="GHEA Grapalat" w:hAnsi="GHEA Grapalat"/>
          <w:color w:val="000000"/>
          <w:sz w:val="24"/>
          <w:szCs w:val="24"/>
          <w:lang w:val="hy-AM" w:eastAsia="en-GB"/>
        </w:rPr>
        <w:t>Տնտեսավարողներ</w:t>
      </w:r>
      <w:r w:rsidR="00DB6170">
        <w:rPr>
          <w:rFonts w:ascii="GHEA Grapalat" w:hAnsi="GHEA Grapalat"/>
          <w:color w:val="000000"/>
          <w:sz w:val="24"/>
          <w:szCs w:val="24"/>
          <w:lang w:val="hy-AM" w:eastAsia="en-GB"/>
        </w:rPr>
        <w:t>ի</w:t>
      </w:r>
      <w:r w:rsidR="00081AA2" w:rsidRPr="00002C63">
        <w:rPr>
          <w:rFonts w:ascii="GHEA Grapalat" w:hAnsi="GHEA Grapalat"/>
          <w:color w:val="000000"/>
          <w:sz w:val="24"/>
          <w:szCs w:val="24"/>
          <w:lang w:val="hy-AM" w:eastAsia="en-GB"/>
        </w:rPr>
        <w:t xml:space="preserve"> դասակարգում` ըստ ռիսկայնության խմբերի:</w:t>
      </w:r>
    </w:p>
    <w:p w14:paraId="534BC471" w14:textId="3EA5FB20" w:rsidR="00081AA2" w:rsidRPr="00DB4960" w:rsidRDefault="003B27FE" w:rsidP="00207671">
      <w:pPr>
        <w:spacing w:after="0" w:line="360" w:lineRule="auto"/>
        <w:ind w:firstLine="375"/>
        <w:jc w:val="both"/>
        <w:rPr>
          <w:rFonts w:ascii="GHEA Grapalat" w:hAnsi="GHEA Grapalat"/>
          <w:color w:val="000000"/>
          <w:sz w:val="24"/>
          <w:szCs w:val="24"/>
          <w:lang w:val="hy-AM" w:eastAsia="en-GB"/>
        </w:rPr>
      </w:pPr>
      <w:r>
        <w:rPr>
          <w:rFonts w:ascii="GHEA Grapalat" w:hAnsi="GHEA Grapalat"/>
          <w:color w:val="000000"/>
          <w:sz w:val="24"/>
          <w:szCs w:val="24"/>
          <w:lang w:val="hy-AM" w:eastAsia="en-GB"/>
        </w:rPr>
        <w:t>12</w:t>
      </w:r>
      <w:r w:rsidR="00AD5C48" w:rsidRPr="00002C63">
        <w:rPr>
          <w:rFonts w:ascii="GHEA Grapalat" w:hAnsi="GHEA Grapalat"/>
          <w:color w:val="000000"/>
          <w:sz w:val="24"/>
          <w:szCs w:val="24"/>
          <w:lang w:val="hy-AM" w:eastAsia="en-GB"/>
        </w:rPr>
        <w:t>.</w:t>
      </w:r>
      <w:r w:rsidR="00081AA2" w:rsidRPr="00002C63">
        <w:rPr>
          <w:rFonts w:ascii="GHEA Grapalat" w:hAnsi="GHEA Grapalat"/>
          <w:color w:val="000000"/>
          <w:sz w:val="24"/>
          <w:szCs w:val="24"/>
          <w:lang w:val="hy-AM" w:eastAsia="en-GB"/>
        </w:rPr>
        <w:t xml:space="preserve"> </w:t>
      </w:r>
      <w:r w:rsidR="00E53EDA" w:rsidRPr="00E53EDA">
        <w:rPr>
          <w:rFonts w:ascii="GHEA Grapalat" w:hAnsi="GHEA Grapalat"/>
          <w:color w:val="000000"/>
          <w:sz w:val="24"/>
          <w:szCs w:val="24"/>
          <w:lang w:val="hy-AM" w:eastAsia="en-GB"/>
        </w:rPr>
        <w:t xml:space="preserve">Եթե տնտեսավարող սուբյեկտը գործունեություն է իրականացնում մի քանի ոլորտներում, ապա տնտեսավարող սուբյեկտի ռիսկայնությունը  հաշվարկվում է ոլորտային ռիսկի և անհատական </w:t>
      </w:r>
      <w:r w:rsidR="00A229CF">
        <w:rPr>
          <w:rFonts w:ascii="GHEA Grapalat" w:hAnsi="GHEA Grapalat"/>
          <w:color w:val="000000"/>
          <w:sz w:val="24"/>
          <w:szCs w:val="24"/>
          <w:lang w:val="hy-AM" w:eastAsia="en-GB"/>
        </w:rPr>
        <w:t>ռ</w:t>
      </w:r>
      <w:r w:rsidR="00E53EDA" w:rsidRPr="00E53EDA">
        <w:rPr>
          <w:rFonts w:ascii="GHEA Grapalat" w:hAnsi="GHEA Grapalat"/>
          <w:color w:val="000000"/>
          <w:sz w:val="24"/>
          <w:szCs w:val="24"/>
          <w:lang w:val="hy-AM" w:eastAsia="en-GB"/>
        </w:rPr>
        <w:t xml:space="preserve">իսկի հանրագումարի ամենաբարձր </w:t>
      </w:r>
      <w:r w:rsidR="00E53EDA">
        <w:rPr>
          <w:rFonts w:ascii="GHEA Grapalat" w:hAnsi="GHEA Grapalat"/>
          <w:color w:val="000000"/>
          <w:sz w:val="24"/>
          <w:szCs w:val="24"/>
          <w:lang w:val="hy-AM" w:eastAsia="en-GB"/>
        </w:rPr>
        <w:t>միավորով</w:t>
      </w:r>
      <w:r w:rsidR="00E53EDA" w:rsidRPr="00E53EDA">
        <w:rPr>
          <w:rFonts w:ascii="GHEA Grapalat" w:hAnsi="GHEA Grapalat"/>
          <w:color w:val="000000"/>
          <w:sz w:val="24"/>
          <w:szCs w:val="24"/>
          <w:lang w:val="hy-AM" w:eastAsia="en-GB"/>
        </w:rPr>
        <w:t>:</w:t>
      </w:r>
    </w:p>
    <w:p w14:paraId="75964954" w14:textId="77777777" w:rsidR="00081AA2" w:rsidRPr="00DB4960" w:rsidRDefault="00081AA2" w:rsidP="00207671">
      <w:pPr>
        <w:shd w:val="clear" w:color="auto" w:fill="FFFFFF"/>
        <w:spacing w:after="0" w:line="360" w:lineRule="auto"/>
        <w:ind w:firstLine="375"/>
        <w:jc w:val="both"/>
        <w:rPr>
          <w:rFonts w:ascii="GHEA Grapalat" w:hAnsi="GHEA Grapalat"/>
          <w:color w:val="000000"/>
          <w:sz w:val="24"/>
          <w:szCs w:val="24"/>
          <w:lang w:val="hy-AM" w:eastAsia="en-GB"/>
        </w:rPr>
      </w:pPr>
      <w:r w:rsidRPr="00DB4960">
        <w:rPr>
          <w:rFonts w:cs="Calibri"/>
          <w:color w:val="000000"/>
          <w:sz w:val="24"/>
          <w:szCs w:val="24"/>
          <w:lang w:val="hy-AM" w:eastAsia="en-GB"/>
        </w:rPr>
        <w:t> </w:t>
      </w:r>
    </w:p>
    <w:p w14:paraId="21881F8B" w14:textId="11C6D20A" w:rsidR="00081AA2" w:rsidRPr="00DB4960" w:rsidRDefault="0078079E" w:rsidP="00207671">
      <w:pPr>
        <w:shd w:val="clear" w:color="auto" w:fill="FFFFFF"/>
        <w:spacing w:after="0" w:line="360" w:lineRule="auto"/>
        <w:ind w:firstLine="375"/>
        <w:jc w:val="center"/>
        <w:rPr>
          <w:rFonts w:ascii="GHEA Grapalat" w:hAnsi="GHEA Grapalat"/>
          <w:color w:val="000000"/>
          <w:sz w:val="24"/>
          <w:szCs w:val="24"/>
          <w:lang w:val="hy-AM" w:eastAsia="en-GB"/>
        </w:rPr>
      </w:pPr>
      <w:r w:rsidRPr="009D58B1">
        <w:rPr>
          <w:rFonts w:ascii="GHEA Grapalat" w:hAnsi="GHEA Grapalat"/>
          <w:b/>
          <w:bCs/>
          <w:color w:val="000000"/>
          <w:sz w:val="24"/>
          <w:szCs w:val="24"/>
          <w:lang w:val="hy-AM" w:eastAsia="en-GB"/>
        </w:rPr>
        <w:t>4</w:t>
      </w:r>
      <w:r w:rsidR="00081AA2" w:rsidRPr="00DB4960">
        <w:rPr>
          <w:rFonts w:ascii="GHEA Grapalat" w:hAnsi="GHEA Grapalat"/>
          <w:b/>
          <w:bCs/>
          <w:color w:val="000000"/>
          <w:sz w:val="24"/>
          <w:szCs w:val="24"/>
          <w:lang w:val="hy-AM" w:eastAsia="en-GB"/>
        </w:rPr>
        <w:t xml:space="preserve">. ՈԼՈՐՏԱՅԻՆ </w:t>
      </w:r>
      <w:r w:rsidR="00885E9E">
        <w:rPr>
          <w:rFonts w:ascii="GHEA Grapalat" w:hAnsi="GHEA Grapalat"/>
          <w:b/>
          <w:bCs/>
          <w:color w:val="000000"/>
          <w:sz w:val="24"/>
          <w:szCs w:val="24"/>
          <w:lang w:val="hy-AM" w:eastAsia="en-GB"/>
        </w:rPr>
        <w:t>ՌԻՍԿԻ</w:t>
      </w:r>
      <w:r w:rsidR="00081AA2" w:rsidRPr="00DB4960">
        <w:rPr>
          <w:rFonts w:ascii="GHEA Grapalat" w:hAnsi="GHEA Grapalat"/>
          <w:b/>
          <w:bCs/>
          <w:color w:val="000000"/>
          <w:sz w:val="24"/>
          <w:szCs w:val="24"/>
          <w:lang w:val="hy-AM" w:eastAsia="en-GB"/>
        </w:rPr>
        <w:t xml:space="preserve"> ՀԱՇՎԱՐԿՈՒՄԸ</w:t>
      </w:r>
    </w:p>
    <w:p w14:paraId="7E2ECD11" w14:textId="77777777" w:rsidR="00081AA2" w:rsidRPr="00DB4960" w:rsidRDefault="00081AA2" w:rsidP="00207671">
      <w:pPr>
        <w:shd w:val="clear" w:color="auto" w:fill="FFFFFF"/>
        <w:spacing w:after="0" w:line="360" w:lineRule="auto"/>
        <w:ind w:firstLine="375"/>
        <w:jc w:val="both"/>
        <w:rPr>
          <w:rFonts w:ascii="GHEA Grapalat" w:hAnsi="GHEA Grapalat"/>
          <w:color w:val="000000"/>
          <w:sz w:val="24"/>
          <w:szCs w:val="24"/>
          <w:lang w:val="hy-AM" w:eastAsia="en-GB"/>
        </w:rPr>
      </w:pPr>
      <w:r w:rsidRPr="00DB4960">
        <w:rPr>
          <w:rFonts w:cs="Calibri"/>
          <w:color w:val="000000"/>
          <w:sz w:val="24"/>
          <w:szCs w:val="24"/>
          <w:lang w:val="hy-AM" w:eastAsia="en-GB"/>
        </w:rPr>
        <w:t> </w:t>
      </w:r>
    </w:p>
    <w:p w14:paraId="7A9B8B32" w14:textId="1BA0FBB1" w:rsidR="00081AA2" w:rsidRDefault="003B27FE" w:rsidP="00207671">
      <w:pPr>
        <w:shd w:val="clear" w:color="auto" w:fill="FFFFFF"/>
        <w:spacing w:after="0" w:line="360" w:lineRule="auto"/>
        <w:ind w:firstLine="375"/>
        <w:jc w:val="both"/>
        <w:rPr>
          <w:rFonts w:ascii="GHEA Grapalat" w:hAnsi="GHEA Grapalat"/>
          <w:color w:val="000000"/>
          <w:sz w:val="24"/>
          <w:szCs w:val="24"/>
          <w:lang w:val="hy-AM" w:eastAsia="en-GB"/>
        </w:rPr>
      </w:pPr>
      <w:r>
        <w:rPr>
          <w:rFonts w:ascii="GHEA Grapalat" w:hAnsi="GHEA Grapalat"/>
          <w:color w:val="000000"/>
          <w:sz w:val="24"/>
          <w:szCs w:val="24"/>
          <w:lang w:val="hy-AM" w:eastAsia="en-GB"/>
        </w:rPr>
        <w:t>13</w:t>
      </w:r>
      <w:r w:rsidR="00081AA2" w:rsidRPr="00DB6170">
        <w:rPr>
          <w:rFonts w:ascii="GHEA Grapalat" w:hAnsi="GHEA Grapalat"/>
          <w:color w:val="000000"/>
          <w:sz w:val="24"/>
          <w:szCs w:val="24"/>
          <w:lang w:val="hy-AM" w:eastAsia="en-GB"/>
        </w:rPr>
        <w:t xml:space="preserve">. Տեսչական </w:t>
      </w:r>
      <w:r w:rsidR="00885E9E">
        <w:rPr>
          <w:rFonts w:ascii="GHEA Grapalat" w:hAnsi="GHEA Grapalat"/>
          <w:color w:val="000000"/>
          <w:sz w:val="24"/>
          <w:szCs w:val="24"/>
          <w:lang w:val="hy-AM" w:eastAsia="en-GB"/>
        </w:rPr>
        <w:t>մարմինների</w:t>
      </w:r>
      <w:r w:rsidR="00081AA2" w:rsidRPr="00DB6170">
        <w:rPr>
          <w:rFonts w:ascii="GHEA Grapalat" w:hAnsi="GHEA Grapalat"/>
          <w:color w:val="000000"/>
          <w:sz w:val="24"/>
          <w:szCs w:val="24"/>
          <w:lang w:val="hy-AM" w:eastAsia="en-GB"/>
        </w:rPr>
        <w:t xml:space="preserve"> կողմից վերահսկման ենթակա գործունեության տեսակներ</w:t>
      </w:r>
      <w:r w:rsidR="00DB6170">
        <w:rPr>
          <w:rFonts w:ascii="GHEA Grapalat" w:hAnsi="GHEA Grapalat"/>
          <w:color w:val="000000"/>
          <w:sz w:val="24"/>
          <w:szCs w:val="24"/>
          <w:lang w:val="hy-AM" w:eastAsia="en-GB"/>
        </w:rPr>
        <w:t>ը</w:t>
      </w:r>
      <w:r w:rsidR="00081AA2" w:rsidRPr="00DB6170">
        <w:rPr>
          <w:rFonts w:ascii="GHEA Grapalat" w:hAnsi="GHEA Grapalat"/>
          <w:color w:val="000000"/>
          <w:sz w:val="24"/>
          <w:szCs w:val="24"/>
          <w:lang w:val="hy-AM" w:eastAsia="en-GB"/>
        </w:rPr>
        <w:t xml:space="preserve"> տարբեր ռիսկի մակարդակ են ենթադրում</w:t>
      </w:r>
      <w:r w:rsidR="00B94C02">
        <w:rPr>
          <w:rFonts w:ascii="GHEA Grapalat" w:hAnsi="GHEA Grapalat"/>
          <w:color w:val="000000"/>
          <w:sz w:val="24"/>
          <w:szCs w:val="24"/>
          <w:lang w:val="hy-AM" w:eastAsia="en-GB"/>
        </w:rPr>
        <w:t xml:space="preserve"> և դասակարգվում են </w:t>
      </w:r>
      <w:r w:rsidR="00DB6170">
        <w:rPr>
          <w:rFonts w:ascii="GHEA Grapalat" w:hAnsi="GHEA Grapalat"/>
          <w:color w:val="000000"/>
          <w:sz w:val="24"/>
          <w:szCs w:val="24"/>
          <w:lang w:val="hy-AM" w:eastAsia="en-GB"/>
        </w:rPr>
        <w:t>ըստ ոլորտային ռիսկի առանձին միավորների</w:t>
      </w:r>
      <w:r w:rsidR="00081AA2" w:rsidRPr="00DB6170">
        <w:rPr>
          <w:rFonts w:ascii="GHEA Grapalat" w:hAnsi="GHEA Grapalat"/>
          <w:color w:val="000000"/>
          <w:sz w:val="24"/>
          <w:szCs w:val="24"/>
          <w:lang w:val="hy-AM" w:eastAsia="en-GB"/>
        </w:rPr>
        <w:t xml:space="preserve">: </w:t>
      </w:r>
      <w:r w:rsidR="00DB6170">
        <w:rPr>
          <w:rFonts w:ascii="GHEA Grapalat" w:hAnsi="GHEA Grapalat"/>
          <w:color w:val="000000"/>
          <w:sz w:val="24"/>
          <w:szCs w:val="24"/>
          <w:lang w:val="hy-AM" w:eastAsia="en-GB"/>
        </w:rPr>
        <w:t xml:space="preserve">Ոլորտային ռիսկի առավելագույն արժեքը 100 միավոր է: </w:t>
      </w:r>
    </w:p>
    <w:p w14:paraId="3918F7FD" w14:textId="3D292A45" w:rsidR="00B94C02" w:rsidRPr="00B94C02" w:rsidRDefault="003B27FE" w:rsidP="00207671">
      <w:pPr>
        <w:shd w:val="clear" w:color="auto" w:fill="FFFFFF"/>
        <w:spacing w:after="0" w:line="360" w:lineRule="auto"/>
        <w:ind w:firstLine="375"/>
        <w:jc w:val="both"/>
        <w:rPr>
          <w:rFonts w:ascii="GHEA Grapalat" w:hAnsi="GHEA Grapalat"/>
          <w:color w:val="000000"/>
          <w:sz w:val="24"/>
          <w:szCs w:val="24"/>
          <w:lang w:val="hy-AM" w:eastAsia="en-GB"/>
        </w:rPr>
      </w:pPr>
      <w:r>
        <w:rPr>
          <w:rFonts w:ascii="GHEA Grapalat" w:hAnsi="GHEA Grapalat"/>
          <w:color w:val="000000"/>
          <w:sz w:val="24"/>
          <w:szCs w:val="24"/>
          <w:lang w:val="hy-AM" w:eastAsia="en-GB"/>
        </w:rPr>
        <w:t>14</w:t>
      </w:r>
      <w:r w:rsidR="00B94C02" w:rsidRPr="00B94C02">
        <w:rPr>
          <w:rFonts w:ascii="GHEA Grapalat" w:hAnsi="GHEA Grapalat"/>
          <w:color w:val="000000"/>
          <w:sz w:val="24"/>
          <w:szCs w:val="24"/>
          <w:lang w:val="hy-AM" w:eastAsia="en-GB"/>
        </w:rPr>
        <w:t xml:space="preserve">. </w:t>
      </w:r>
      <w:r w:rsidR="001138CF">
        <w:rPr>
          <w:rFonts w:ascii="GHEA Grapalat" w:hAnsi="GHEA Grapalat"/>
          <w:color w:val="000000"/>
          <w:sz w:val="24"/>
          <w:szCs w:val="24"/>
          <w:lang w:val="hy-AM" w:eastAsia="en-GB"/>
        </w:rPr>
        <w:t>Տ</w:t>
      </w:r>
      <w:r w:rsidR="00B94C02">
        <w:rPr>
          <w:rFonts w:ascii="GHEA Grapalat" w:hAnsi="GHEA Grapalat"/>
          <w:color w:val="000000"/>
          <w:sz w:val="24"/>
          <w:szCs w:val="24"/>
          <w:lang w:val="hy-AM" w:eastAsia="en-GB"/>
        </w:rPr>
        <w:t>եսչական մարմինների</w:t>
      </w:r>
      <w:r w:rsidR="00865262">
        <w:rPr>
          <w:rFonts w:ascii="GHEA Grapalat" w:hAnsi="GHEA Grapalat"/>
          <w:color w:val="000000"/>
          <w:sz w:val="24"/>
          <w:szCs w:val="24"/>
          <w:lang w:val="hy-AM" w:eastAsia="en-GB"/>
        </w:rPr>
        <w:t xml:space="preserve"> </w:t>
      </w:r>
      <w:r w:rsidR="00865262" w:rsidRPr="00865262">
        <w:rPr>
          <w:rFonts w:ascii="GHEA Grapalat" w:hAnsi="GHEA Grapalat"/>
          <w:color w:val="000000"/>
          <w:sz w:val="24"/>
          <w:szCs w:val="24"/>
          <w:lang w:val="hy-AM" w:eastAsia="en-GB"/>
        </w:rPr>
        <w:t>(</w:t>
      </w:r>
      <w:r w:rsidR="00865262">
        <w:rPr>
          <w:rFonts w:ascii="GHEA Grapalat" w:hAnsi="GHEA Grapalat"/>
          <w:color w:val="000000"/>
          <w:sz w:val="24"/>
          <w:szCs w:val="24"/>
          <w:lang w:val="hy-AM" w:eastAsia="en-GB"/>
        </w:rPr>
        <w:t>բացառությամբ Կրթության տեսչական մարմնի</w:t>
      </w:r>
      <w:r w:rsidR="00865262" w:rsidRPr="00865262">
        <w:rPr>
          <w:rFonts w:ascii="GHEA Grapalat" w:hAnsi="GHEA Grapalat"/>
          <w:color w:val="000000"/>
          <w:sz w:val="24"/>
          <w:szCs w:val="24"/>
          <w:lang w:val="hy-AM" w:eastAsia="en-GB"/>
        </w:rPr>
        <w:t>)</w:t>
      </w:r>
      <w:r w:rsidR="00B94C02">
        <w:rPr>
          <w:rFonts w:ascii="GHEA Grapalat" w:hAnsi="GHEA Grapalat"/>
          <w:color w:val="000000"/>
          <w:sz w:val="24"/>
          <w:szCs w:val="24"/>
          <w:lang w:val="hy-AM" w:eastAsia="en-GB"/>
        </w:rPr>
        <w:t xml:space="preserve"> կողմից վերահսկողման ենթակա</w:t>
      </w:r>
      <w:r w:rsidR="00207671" w:rsidRPr="00207671">
        <w:rPr>
          <w:rFonts w:ascii="GHEA Grapalat" w:hAnsi="GHEA Grapalat"/>
          <w:color w:val="000000"/>
          <w:sz w:val="24"/>
          <w:szCs w:val="24"/>
          <w:lang w:val="hy-AM" w:eastAsia="en-GB"/>
        </w:rPr>
        <w:t xml:space="preserve"> </w:t>
      </w:r>
      <w:r w:rsidR="00207671">
        <w:rPr>
          <w:rFonts w:ascii="GHEA Grapalat" w:hAnsi="GHEA Grapalat"/>
          <w:color w:val="000000"/>
          <w:sz w:val="24"/>
          <w:szCs w:val="24"/>
          <w:lang w:val="hy-AM" w:eastAsia="en-GB"/>
        </w:rPr>
        <w:t xml:space="preserve">գործունեության </w:t>
      </w:r>
      <w:r w:rsidR="001138CF">
        <w:rPr>
          <w:rFonts w:ascii="GHEA Grapalat" w:hAnsi="GHEA Grapalat"/>
          <w:color w:val="000000"/>
          <w:sz w:val="24"/>
          <w:szCs w:val="24"/>
          <w:lang w:val="hy-AM" w:eastAsia="en-GB"/>
        </w:rPr>
        <w:t xml:space="preserve"> առանձին </w:t>
      </w:r>
      <w:r w:rsidR="00207671">
        <w:rPr>
          <w:rFonts w:ascii="GHEA Grapalat" w:hAnsi="GHEA Grapalat"/>
          <w:color w:val="000000"/>
          <w:sz w:val="24"/>
          <w:szCs w:val="24"/>
          <w:lang w:val="hy-AM" w:eastAsia="en-GB"/>
        </w:rPr>
        <w:t>ոլորտներ</w:t>
      </w:r>
      <w:r w:rsidR="00FC388D">
        <w:rPr>
          <w:rFonts w:ascii="GHEA Grapalat" w:hAnsi="GHEA Grapalat"/>
          <w:color w:val="000000"/>
          <w:sz w:val="24"/>
          <w:szCs w:val="24"/>
          <w:lang w:val="hy-AM" w:eastAsia="en-GB"/>
        </w:rPr>
        <w:t>ի</w:t>
      </w:r>
      <w:r w:rsidR="001138CF">
        <w:rPr>
          <w:rFonts w:ascii="GHEA Grapalat" w:hAnsi="GHEA Grapalat"/>
          <w:color w:val="000000"/>
          <w:sz w:val="24"/>
          <w:szCs w:val="24"/>
          <w:lang w:val="hy-AM" w:eastAsia="en-GB"/>
        </w:rPr>
        <w:t xml:space="preserve"> կամ</w:t>
      </w:r>
      <w:r w:rsidR="00207671">
        <w:rPr>
          <w:rFonts w:ascii="GHEA Grapalat" w:hAnsi="GHEA Grapalat"/>
          <w:color w:val="000000"/>
          <w:sz w:val="24"/>
          <w:szCs w:val="24"/>
          <w:lang w:val="hy-AM" w:eastAsia="en-GB"/>
        </w:rPr>
        <w:t xml:space="preserve"> տեսակների</w:t>
      </w:r>
      <w:r w:rsidR="00623F33">
        <w:rPr>
          <w:rFonts w:ascii="GHEA Grapalat" w:hAnsi="GHEA Grapalat"/>
          <w:color w:val="000000"/>
          <w:sz w:val="24"/>
          <w:szCs w:val="24"/>
          <w:lang w:val="hy-AM" w:eastAsia="en-GB"/>
        </w:rPr>
        <w:t xml:space="preserve"> կամ շինության տեսակների</w:t>
      </w:r>
      <w:r w:rsidR="00207671">
        <w:rPr>
          <w:rFonts w:ascii="GHEA Grapalat" w:hAnsi="GHEA Grapalat"/>
          <w:color w:val="000000"/>
          <w:sz w:val="24"/>
          <w:szCs w:val="24"/>
          <w:lang w:val="hy-AM" w:eastAsia="en-GB"/>
        </w:rPr>
        <w:t xml:space="preserve"> </w:t>
      </w:r>
      <w:r w:rsidR="001138CF">
        <w:rPr>
          <w:rFonts w:ascii="GHEA Grapalat" w:hAnsi="GHEA Grapalat"/>
          <w:color w:val="000000"/>
          <w:sz w:val="24"/>
          <w:szCs w:val="24"/>
          <w:lang w:val="hy-AM" w:eastAsia="en-GB"/>
        </w:rPr>
        <w:t>ոլորտային ռիսկերի</w:t>
      </w:r>
      <w:r w:rsidR="00B94C02">
        <w:rPr>
          <w:rFonts w:ascii="GHEA Grapalat" w:hAnsi="GHEA Grapalat"/>
          <w:color w:val="000000"/>
          <w:sz w:val="24"/>
          <w:szCs w:val="24"/>
          <w:lang w:val="hy-AM" w:eastAsia="en-GB"/>
        </w:rPr>
        <w:t xml:space="preserve"> միավորները սահմանված են աղյուսակներ </w:t>
      </w:r>
      <w:r w:rsidR="00B94C02" w:rsidRPr="00B94C02">
        <w:rPr>
          <w:rFonts w:ascii="GHEA Grapalat" w:hAnsi="GHEA Grapalat"/>
          <w:color w:val="000000"/>
          <w:sz w:val="24"/>
          <w:szCs w:val="24"/>
          <w:lang w:val="hy-AM" w:eastAsia="en-GB"/>
        </w:rPr>
        <w:t>NN 1.1-1.</w:t>
      </w:r>
      <w:r w:rsidR="00207671" w:rsidRPr="00207671">
        <w:rPr>
          <w:rFonts w:ascii="GHEA Grapalat" w:hAnsi="GHEA Grapalat"/>
          <w:color w:val="000000"/>
          <w:sz w:val="24"/>
          <w:szCs w:val="24"/>
          <w:lang w:val="hy-AM" w:eastAsia="en-GB"/>
        </w:rPr>
        <w:t>5</w:t>
      </w:r>
      <w:r w:rsidR="00B94C02" w:rsidRPr="00B94C02">
        <w:rPr>
          <w:rFonts w:ascii="GHEA Grapalat" w:hAnsi="GHEA Grapalat"/>
          <w:color w:val="000000"/>
          <w:sz w:val="24"/>
          <w:szCs w:val="24"/>
          <w:lang w:val="hy-AM" w:eastAsia="en-GB"/>
        </w:rPr>
        <w:t>-</w:t>
      </w:r>
      <w:r w:rsidR="00B94C02">
        <w:rPr>
          <w:rFonts w:ascii="GHEA Grapalat" w:hAnsi="GHEA Grapalat"/>
          <w:color w:val="000000"/>
          <w:sz w:val="24"/>
          <w:szCs w:val="24"/>
          <w:lang w:val="hy-AM" w:eastAsia="en-GB"/>
        </w:rPr>
        <w:t>ում:</w:t>
      </w:r>
    </w:p>
    <w:p w14:paraId="06B8CD8F" w14:textId="77777777" w:rsidR="00B94C02" w:rsidRPr="00DB6170" w:rsidRDefault="00B94C02" w:rsidP="00207671">
      <w:pPr>
        <w:shd w:val="clear" w:color="auto" w:fill="FFFFFF"/>
        <w:spacing w:after="0" w:line="360" w:lineRule="auto"/>
        <w:ind w:firstLine="375"/>
        <w:jc w:val="both"/>
        <w:rPr>
          <w:rFonts w:ascii="GHEA Grapalat" w:hAnsi="GHEA Grapalat"/>
          <w:color w:val="000000"/>
          <w:sz w:val="24"/>
          <w:szCs w:val="24"/>
          <w:lang w:val="hy-AM" w:eastAsia="en-GB"/>
        </w:rPr>
      </w:pPr>
    </w:p>
    <w:p w14:paraId="5B49523C" w14:textId="153B9893" w:rsidR="00B94C02" w:rsidRDefault="00B94C02" w:rsidP="00207671">
      <w:pPr>
        <w:shd w:val="clear" w:color="auto" w:fill="FFFFFF"/>
        <w:spacing w:after="0" w:line="360" w:lineRule="auto"/>
        <w:ind w:firstLine="375"/>
        <w:jc w:val="right"/>
        <w:rPr>
          <w:rFonts w:ascii="GHEA Grapalat" w:hAnsi="GHEA Grapalat"/>
          <w:b/>
          <w:bCs/>
          <w:color w:val="000000"/>
          <w:sz w:val="24"/>
          <w:szCs w:val="24"/>
          <w:lang w:val="ru-RU" w:eastAsia="en-GB"/>
        </w:rPr>
      </w:pPr>
      <w:r w:rsidRPr="00B94C02">
        <w:rPr>
          <w:rFonts w:ascii="GHEA Grapalat" w:hAnsi="GHEA Grapalat"/>
          <w:b/>
          <w:bCs/>
          <w:color w:val="000000"/>
          <w:sz w:val="24"/>
          <w:szCs w:val="24"/>
          <w:lang w:val="hy-AM" w:eastAsia="en-GB"/>
        </w:rPr>
        <w:t>Աղյուսակ N 1.</w:t>
      </w:r>
      <w:r>
        <w:rPr>
          <w:rFonts w:ascii="GHEA Grapalat" w:hAnsi="GHEA Grapalat"/>
          <w:b/>
          <w:bCs/>
          <w:color w:val="000000"/>
          <w:sz w:val="24"/>
          <w:szCs w:val="24"/>
          <w:lang w:val="ru-RU" w:eastAsia="en-GB"/>
        </w:rPr>
        <w:t>1</w:t>
      </w:r>
    </w:p>
    <w:p w14:paraId="0B14C3ED" w14:textId="77777777" w:rsidR="00095B2F" w:rsidRDefault="00095B2F" w:rsidP="00207671">
      <w:pPr>
        <w:shd w:val="clear" w:color="auto" w:fill="FFFFFF"/>
        <w:spacing w:after="0" w:line="360" w:lineRule="auto"/>
        <w:ind w:firstLine="375"/>
        <w:jc w:val="right"/>
        <w:rPr>
          <w:rFonts w:cs="Calibri"/>
          <w:color w:val="000000"/>
          <w:sz w:val="24"/>
          <w:szCs w:val="24"/>
          <w:lang w:val="hy-AM" w:eastAsia="en-GB"/>
        </w:rPr>
      </w:pPr>
    </w:p>
    <w:tbl>
      <w:tblPr>
        <w:tblW w:w="1133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55"/>
        <w:gridCol w:w="8505"/>
        <w:gridCol w:w="1275"/>
      </w:tblGrid>
      <w:tr w:rsidR="00095B2F" w:rsidRPr="00891191" w14:paraId="0F4B9D49" w14:textId="77777777" w:rsidTr="001C5703">
        <w:trPr>
          <w:trHeight w:val="437"/>
          <w:tblCellSpacing w:w="0" w:type="dxa"/>
          <w:jc w:val="center"/>
        </w:trPr>
        <w:tc>
          <w:tcPr>
            <w:tcW w:w="11335" w:type="dxa"/>
            <w:gridSpan w:val="3"/>
            <w:shd w:val="clear" w:color="auto" w:fill="FFFFFF"/>
            <w:vAlign w:val="center"/>
          </w:tcPr>
          <w:p w14:paraId="7F3E2CDA" w14:textId="66603505" w:rsidR="00095B2F" w:rsidRPr="001C5703"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color w:val="000000"/>
                <w:sz w:val="24"/>
                <w:szCs w:val="24"/>
                <w:lang w:val="hy-AM" w:eastAsia="en-GB"/>
              </w:rPr>
              <w:t>Առողջապահական և աշխատանքի տեսչական մարմնի կողմից վերահսկման ենթակա գործունեության տեսակների ոլորտային ռիսկերի միավորները</w:t>
            </w:r>
          </w:p>
        </w:tc>
      </w:tr>
      <w:tr w:rsidR="00095B2F" w:rsidRPr="00D73505" w14:paraId="5B425082" w14:textId="77777777" w:rsidTr="001C5703">
        <w:trPr>
          <w:trHeight w:val="437"/>
          <w:tblCellSpacing w:w="0" w:type="dxa"/>
          <w:jc w:val="center"/>
        </w:trPr>
        <w:tc>
          <w:tcPr>
            <w:tcW w:w="1555" w:type="dxa"/>
            <w:shd w:val="clear" w:color="auto" w:fill="FFFFFF"/>
            <w:vAlign w:val="center"/>
          </w:tcPr>
          <w:p w14:paraId="18A3CFC7" w14:textId="5803371C"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Կոդ</w:t>
            </w:r>
          </w:p>
        </w:tc>
        <w:tc>
          <w:tcPr>
            <w:tcW w:w="8505" w:type="dxa"/>
            <w:shd w:val="clear" w:color="auto" w:fill="FFFFFF"/>
            <w:vAlign w:val="center"/>
          </w:tcPr>
          <w:p w14:paraId="5F66C521" w14:textId="0E660CDC"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Գործունեության տեսակը</w:t>
            </w:r>
          </w:p>
        </w:tc>
        <w:tc>
          <w:tcPr>
            <w:tcW w:w="1275" w:type="dxa"/>
            <w:shd w:val="clear" w:color="auto" w:fill="FFFFFF"/>
          </w:tcPr>
          <w:p w14:paraId="04A579E7" w14:textId="7C0805AC"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Միավորը</w:t>
            </w:r>
          </w:p>
        </w:tc>
      </w:tr>
      <w:tr w:rsidR="00095B2F" w:rsidRPr="00D73505" w14:paraId="3E60703B" w14:textId="77777777" w:rsidTr="001C5703">
        <w:trPr>
          <w:tblCellSpacing w:w="0" w:type="dxa"/>
          <w:jc w:val="center"/>
        </w:trPr>
        <w:tc>
          <w:tcPr>
            <w:tcW w:w="1555" w:type="dxa"/>
            <w:shd w:val="clear" w:color="auto" w:fill="FFFFFF"/>
            <w:vAlign w:val="center"/>
            <w:hideMark/>
          </w:tcPr>
          <w:p w14:paraId="62DDB72F"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A</w:t>
            </w:r>
            <w:r w:rsidRPr="00D73505">
              <w:rPr>
                <w:rFonts w:ascii="GHEA Grapalat" w:hAnsi="GHEA Grapalat"/>
                <w:sz w:val="24"/>
                <w:szCs w:val="24"/>
              </w:rPr>
              <w:br/>
              <w:t>(ԷՅ)</w:t>
            </w:r>
          </w:p>
        </w:tc>
        <w:tc>
          <w:tcPr>
            <w:tcW w:w="8505" w:type="dxa"/>
            <w:shd w:val="clear" w:color="auto" w:fill="FFFFFF"/>
            <w:vAlign w:val="center"/>
            <w:hideMark/>
          </w:tcPr>
          <w:p w14:paraId="6EC972B8" w14:textId="77777777" w:rsidR="00095B2F" w:rsidRPr="0046407F" w:rsidRDefault="00095B2F" w:rsidP="00095B2F">
            <w:pPr>
              <w:spacing w:before="100" w:beforeAutospacing="1" w:after="100" w:afterAutospacing="1" w:line="240" w:lineRule="auto"/>
              <w:rPr>
                <w:rFonts w:ascii="GHEA Grapalat" w:hAnsi="GHEA Grapalat"/>
                <w:sz w:val="24"/>
                <w:szCs w:val="24"/>
                <w:lang w:val="hy-AM"/>
              </w:rPr>
            </w:pPr>
            <w:r w:rsidRPr="00D73505">
              <w:rPr>
                <w:rFonts w:ascii="GHEA Grapalat" w:hAnsi="GHEA Grapalat"/>
                <w:sz w:val="24"/>
                <w:szCs w:val="24"/>
              </w:rPr>
              <w:t xml:space="preserve">Գյուղատնտեսություն, անտառային տնտեսություն և </w:t>
            </w:r>
            <w:r w:rsidRPr="00215CBC">
              <w:rPr>
                <w:rFonts w:ascii="GHEA Grapalat" w:hAnsi="GHEA Grapalat"/>
                <w:sz w:val="24"/>
                <w:szCs w:val="24"/>
              </w:rPr>
              <w:t>ձկնորսություն</w:t>
            </w:r>
            <w:r w:rsidRPr="00215CBC">
              <w:rPr>
                <w:rFonts w:ascii="GHEA Grapalat" w:hAnsi="GHEA Grapalat"/>
                <w:sz w:val="24"/>
                <w:szCs w:val="24"/>
                <w:lang w:val="hy-AM"/>
              </w:rPr>
              <w:t xml:space="preserve"> </w:t>
            </w:r>
          </w:p>
        </w:tc>
        <w:tc>
          <w:tcPr>
            <w:tcW w:w="1275" w:type="dxa"/>
            <w:shd w:val="clear" w:color="auto" w:fill="FFFFFF"/>
            <w:vAlign w:val="center"/>
          </w:tcPr>
          <w:p w14:paraId="4142E538" w14:textId="77777777" w:rsidR="00095B2F" w:rsidRPr="003D3429"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sz w:val="24"/>
                <w:szCs w:val="24"/>
                <w:lang w:val="hy-AM"/>
              </w:rPr>
              <w:t>45</w:t>
            </w:r>
          </w:p>
        </w:tc>
      </w:tr>
      <w:tr w:rsidR="00095B2F" w:rsidRPr="00D73505" w14:paraId="1BF6C43D" w14:textId="77777777" w:rsidTr="001C5703">
        <w:trPr>
          <w:tblCellSpacing w:w="0" w:type="dxa"/>
          <w:jc w:val="center"/>
        </w:trPr>
        <w:tc>
          <w:tcPr>
            <w:tcW w:w="1555" w:type="dxa"/>
            <w:shd w:val="clear" w:color="auto" w:fill="FFFFFF"/>
            <w:vAlign w:val="center"/>
            <w:hideMark/>
          </w:tcPr>
          <w:p w14:paraId="14BE6DF0"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B</w:t>
            </w:r>
            <w:r w:rsidRPr="00D73505">
              <w:rPr>
                <w:rFonts w:ascii="GHEA Grapalat" w:hAnsi="GHEA Grapalat"/>
                <w:sz w:val="24"/>
                <w:szCs w:val="24"/>
              </w:rPr>
              <w:br/>
              <w:t>(ԲԻ)</w:t>
            </w:r>
          </w:p>
        </w:tc>
        <w:tc>
          <w:tcPr>
            <w:tcW w:w="8505" w:type="dxa"/>
            <w:shd w:val="clear" w:color="auto" w:fill="FFFFFF"/>
            <w:vAlign w:val="center"/>
            <w:hideMark/>
          </w:tcPr>
          <w:p w14:paraId="688C563E"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Հանքագործական արդյունաբերություն և բացահանքերի շահագործում (բացառությամբ՝ B09.9)</w:t>
            </w:r>
          </w:p>
        </w:tc>
        <w:tc>
          <w:tcPr>
            <w:tcW w:w="1275" w:type="dxa"/>
            <w:shd w:val="clear" w:color="auto" w:fill="FFFFFF"/>
            <w:vAlign w:val="center"/>
          </w:tcPr>
          <w:p w14:paraId="6AD5825B" w14:textId="77777777" w:rsidR="00095B2F" w:rsidRPr="003D3429"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sz w:val="24"/>
                <w:szCs w:val="24"/>
                <w:lang w:val="hy-AM"/>
              </w:rPr>
              <w:t>100</w:t>
            </w:r>
          </w:p>
        </w:tc>
      </w:tr>
      <w:tr w:rsidR="00095B2F" w:rsidRPr="00D73505" w14:paraId="37383A5B" w14:textId="77777777" w:rsidTr="001C5703">
        <w:trPr>
          <w:tblCellSpacing w:w="0" w:type="dxa"/>
          <w:jc w:val="center"/>
        </w:trPr>
        <w:tc>
          <w:tcPr>
            <w:tcW w:w="1555" w:type="dxa"/>
            <w:shd w:val="clear" w:color="auto" w:fill="FFFFFF"/>
            <w:vAlign w:val="center"/>
          </w:tcPr>
          <w:p w14:paraId="64D31048"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B09.9</w:t>
            </w:r>
          </w:p>
        </w:tc>
        <w:tc>
          <w:tcPr>
            <w:tcW w:w="8505" w:type="dxa"/>
            <w:shd w:val="clear" w:color="auto" w:fill="FFFFFF"/>
            <w:vAlign w:val="center"/>
          </w:tcPr>
          <w:p w14:paraId="102475DF"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 xml:space="preserve">Հանքագործական արդյունաբերության այլ ճյուղերում օժանդակ ծառայությունների մատուցում </w:t>
            </w:r>
          </w:p>
        </w:tc>
        <w:tc>
          <w:tcPr>
            <w:tcW w:w="1275" w:type="dxa"/>
            <w:shd w:val="clear" w:color="auto" w:fill="FFFFFF"/>
            <w:vAlign w:val="center"/>
          </w:tcPr>
          <w:p w14:paraId="61CAAC13" w14:textId="77777777" w:rsidR="00095B2F" w:rsidRPr="003D3429"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sz w:val="24"/>
                <w:szCs w:val="24"/>
                <w:lang w:val="hy-AM"/>
              </w:rPr>
              <w:t>30</w:t>
            </w:r>
          </w:p>
        </w:tc>
      </w:tr>
      <w:tr w:rsidR="00095B2F" w:rsidRPr="00D73505" w14:paraId="5A236700" w14:textId="77777777" w:rsidTr="001C5703">
        <w:trPr>
          <w:tblCellSpacing w:w="0" w:type="dxa"/>
          <w:jc w:val="center"/>
        </w:trPr>
        <w:tc>
          <w:tcPr>
            <w:tcW w:w="1555" w:type="dxa"/>
            <w:shd w:val="clear" w:color="auto" w:fill="FFFFFF"/>
            <w:vAlign w:val="center"/>
            <w:hideMark/>
          </w:tcPr>
          <w:p w14:paraId="03238CA7"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C</w:t>
            </w:r>
            <w:r w:rsidRPr="00D73505">
              <w:rPr>
                <w:rFonts w:ascii="GHEA Grapalat" w:hAnsi="GHEA Grapalat"/>
                <w:sz w:val="24"/>
                <w:szCs w:val="24"/>
              </w:rPr>
              <w:br/>
              <w:t>(ՍԻ)</w:t>
            </w:r>
          </w:p>
        </w:tc>
        <w:tc>
          <w:tcPr>
            <w:tcW w:w="8505" w:type="dxa"/>
            <w:shd w:val="clear" w:color="auto" w:fill="FFFFFF"/>
            <w:vAlign w:val="center"/>
            <w:hideMark/>
          </w:tcPr>
          <w:p w14:paraId="05D7A31C" w14:textId="77777777" w:rsidR="00095B2F" w:rsidRPr="003D3429" w:rsidRDefault="00095B2F" w:rsidP="00095B2F">
            <w:pPr>
              <w:spacing w:before="100" w:beforeAutospacing="1" w:after="100" w:afterAutospacing="1" w:line="240" w:lineRule="auto"/>
              <w:rPr>
                <w:rFonts w:ascii="GHEA Grapalat" w:hAnsi="GHEA Grapalat"/>
                <w:sz w:val="24"/>
                <w:szCs w:val="24"/>
                <w:lang w:val="ru-RU"/>
              </w:rPr>
            </w:pPr>
            <w:r w:rsidRPr="00D73505">
              <w:rPr>
                <w:rFonts w:ascii="GHEA Grapalat" w:hAnsi="GHEA Grapalat"/>
                <w:sz w:val="24"/>
                <w:szCs w:val="24"/>
              </w:rPr>
              <w:t>Մշակող</w:t>
            </w:r>
            <w:r w:rsidRPr="003D3429">
              <w:rPr>
                <w:rFonts w:ascii="GHEA Grapalat" w:hAnsi="GHEA Grapalat"/>
                <w:sz w:val="24"/>
                <w:szCs w:val="24"/>
                <w:lang w:val="ru-RU"/>
              </w:rPr>
              <w:t xml:space="preserve"> </w:t>
            </w:r>
            <w:r w:rsidRPr="00D73505">
              <w:rPr>
                <w:rFonts w:ascii="GHEA Grapalat" w:hAnsi="GHEA Grapalat"/>
                <w:sz w:val="24"/>
                <w:szCs w:val="24"/>
              </w:rPr>
              <w:t>արդյունաբերություն</w:t>
            </w:r>
            <w:r w:rsidRPr="003D3429">
              <w:rPr>
                <w:rFonts w:ascii="GHEA Grapalat" w:hAnsi="GHEA Grapalat"/>
                <w:sz w:val="24"/>
                <w:szCs w:val="24"/>
                <w:lang w:val="ru-RU"/>
              </w:rPr>
              <w:t xml:space="preserve"> (</w:t>
            </w:r>
            <w:r w:rsidRPr="00D73505">
              <w:rPr>
                <w:rFonts w:ascii="GHEA Grapalat" w:hAnsi="GHEA Grapalat"/>
                <w:sz w:val="24"/>
                <w:szCs w:val="24"/>
              </w:rPr>
              <w:t>բացառությամբ</w:t>
            </w:r>
            <w:r w:rsidRPr="003D3429">
              <w:rPr>
                <w:rFonts w:ascii="GHEA Grapalat" w:hAnsi="GHEA Grapalat"/>
                <w:sz w:val="24"/>
                <w:szCs w:val="24"/>
                <w:lang w:val="ru-RU"/>
              </w:rPr>
              <w:t xml:space="preserve"> С21)</w:t>
            </w:r>
          </w:p>
        </w:tc>
        <w:tc>
          <w:tcPr>
            <w:tcW w:w="1275" w:type="dxa"/>
            <w:shd w:val="clear" w:color="auto" w:fill="FFFFFF"/>
            <w:vAlign w:val="center"/>
          </w:tcPr>
          <w:p w14:paraId="3C9924BE" w14:textId="77777777" w:rsidR="00095B2F" w:rsidRPr="003D3429"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sz w:val="24"/>
                <w:szCs w:val="24"/>
                <w:lang w:val="hy-AM"/>
              </w:rPr>
              <w:t>80</w:t>
            </w:r>
          </w:p>
        </w:tc>
      </w:tr>
      <w:tr w:rsidR="00095B2F" w:rsidRPr="00D73505" w14:paraId="32EF29DE" w14:textId="77777777" w:rsidTr="001C5703">
        <w:trPr>
          <w:tblCellSpacing w:w="0" w:type="dxa"/>
          <w:jc w:val="center"/>
        </w:trPr>
        <w:tc>
          <w:tcPr>
            <w:tcW w:w="1555" w:type="dxa"/>
            <w:shd w:val="clear" w:color="auto" w:fill="FFFFFF"/>
            <w:vAlign w:val="center"/>
          </w:tcPr>
          <w:p w14:paraId="1B3361B0"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lastRenderedPageBreak/>
              <w:t>C</w:t>
            </w:r>
            <w:r w:rsidRPr="00D73505">
              <w:rPr>
                <w:rFonts w:ascii="GHEA Grapalat" w:hAnsi="GHEA Grapalat"/>
                <w:sz w:val="24"/>
                <w:szCs w:val="24"/>
              </w:rPr>
              <w:br/>
              <w:t>(ՍԻ</w:t>
            </w:r>
            <w:r>
              <w:rPr>
                <w:rFonts w:ascii="GHEA Grapalat" w:hAnsi="GHEA Grapalat"/>
                <w:sz w:val="24"/>
                <w:szCs w:val="24"/>
                <w:lang w:val="hy-AM"/>
              </w:rPr>
              <w:t>21</w:t>
            </w:r>
            <w:r w:rsidRPr="00D73505">
              <w:rPr>
                <w:rFonts w:ascii="GHEA Grapalat" w:hAnsi="GHEA Grapalat"/>
                <w:sz w:val="24"/>
                <w:szCs w:val="24"/>
              </w:rPr>
              <w:t>)</w:t>
            </w:r>
          </w:p>
        </w:tc>
        <w:tc>
          <w:tcPr>
            <w:tcW w:w="8505" w:type="dxa"/>
            <w:shd w:val="clear" w:color="auto" w:fill="FFFFFF"/>
            <w:vAlign w:val="center"/>
          </w:tcPr>
          <w:p w14:paraId="1D376BFD" w14:textId="77777777" w:rsidR="00095B2F" w:rsidRPr="008F3E8E" w:rsidRDefault="00095B2F" w:rsidP="00095B2F">
            <w:pPr>
              <w:spacing w:before="100" w:beforeAutospacing="1" w:after="100" w:afterAutospacing="1" w:line="240" w:lineRule="auto"/>
              <w:rPr>
                <w:rFonts w:ascii="GHEA Grapalat" w:hAnsi="GHEA Grapalat"/>
                <w:sz w:val="24"/>
                <w:szCs w:val="24"/>
                <w:lang w:val="hy-AM"/>
              </w:rPr>
            </w:pPr>
            <w:r>
              <w:rPr>
                <w:rFonts w:ascii="GHEA Grapalat" w:hAnsi="GHEA Grapalat"/>
                <w:sz w:val="24"/>
                <w:szCs w:val="24"/>
                <w:lang w:val="hy-AM"/>
              </w:rPr>
              <w:t>Դեղագործական արտադրանքի արտադրություն</w:t>
            </w:r>
          </w:p>
        </w:tc>
        <w:tc>
          <w:tcPr>
            <w:tcW w:w="1275" w:type="dxa"/>
            <w:shd w:val="clear" w:color="auto" w:fill="FFFFFF"/>
            <w:vAlign w:val="center"/>
          </w:tcPr>
          <w:p w14:paraId="72369496" w14:textId="77777777" w:rsidR="00095B2F"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sz w:val="24"/>
                <w:szCs w:val="24"/>
                <w:lang w:val="hy-AM"/>
              </w:rPr>
              <w:t>85</w:t>
            </w:r>
          </w:p>
        </w:tc>
      </w:tr>
      <w:tr w:rsidR="00095B2F" w:rsidRPr="00D73505" w14:paraId="27C28BB8" w14:textId="77777777" w:rsidTr="001C5703">
        <w:trPr>
          <w:tblCellSpacing w:w="0" w:type="dxa"/>
          <w:jc w:val="center"/>
        </w:trPr>
        <w:tc>
          <w:tcPr>
            <w:tcW w:w="1555" w:type="dxa"/>
            <w:shd w:val="clear" w:color="auto" w:fill="FFFFFF"/>
            <w:vAlign w:val="center"/>
            <w:hideMark/>
          </w:tcPr>
          <w:p w14:paraId="1C25E85E"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D</w:t>
            </w:r>
            <w:r w:rsidRPr="00D73505">
              <w:rPr>
                <w:rFonts w:ascii="GHEA Grapalat" w:hAnsi="GHEA Grapalat"/>
                <w:sz w:val="24"/>
                <w:szCs w:val="24"/>
              </w:rPr>
              <w:br/>
              <w:t>(ԴԻ)</w:t>
            </w:r>
          </w:p>
        </w:tc>
        <w:tc>
          <w:tcPr>
            <w:tcW w:w="8505" w:type="dxa"/>
            <w:shd w:val="clear" w:color="auto" w:fill="FFFFFF"/>
            <w:vAlign w:val="center"/>
            <w:hideMark/>
          </w:tcPr>
          <w:p w14:paraId="755012E5"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Էլեկտրականության, գազի, գոլորշու և լավորակ օդի մատակարարում</w:t>
            </w:r>
          </w:p>
        </w:tc>
        <w:tc>
          <w:tcPr>
            <w:tcW w:w="1275" w:type="dxa"/>
            <w:shd w:val="clear" w:color="auto" w:fill="FFFFFF"/>
            <w:vAlign w:val="center"/>
          </w:tcPr>
          <w:p w14:paraId="1BF1D69A" w14:textId="77777777" w:rsidR="00095B2F" w:rsidRPr="003D3429"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sz w:val="24"/>
                <w:szCs w:val="24"/>
                <w:lang w:val="hy-AM"/>
              </w:rPr>
              <w:t>40</w:t>
            </w:r>
          </w:p>
        </w:tc>
      </w:tr>
      <w:tr w:rsidR="00095B2F" w:rsidRPr="00D73505" w14:paraId="0A1B3ABE" w14:textId="77777777" w:rsidTr="001C5703">
        <w:trPr>
          <w:tblCellSpacing w:w="0" w:type="dxa"/>
          <w:jc w:val="center"/>
        </w:trPr>
        <w:tc>
          <w:tcPr>
            <w:tcW w:w="1555" w:type="dxa"/>
            <w:shd w:val="clear" w:color="auto" w:fill="FFFFFF"/>
            <w:vAlign w:val="center"/>
            <w:hideMark/>
          </w:tcPr>
          <w:p w14:paraId="6D76C70A"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E</w:t>
            </w:r>
            <w:r w:rsidRPr="00D73505">
              <w:rPr>
                <w:rFonts w:ascii="GHEA Grapalat" w:hAnsi="GHEA Grapalat"/>
                <w:sz w:val="24"/>
                <w:szCs w:val="24"/>
              </w:rPr>
              <w:br/>
              <w:t>(Ի)</w:t>
            </w:r>
          </w:p>
        </w:tc>
        <w:tc>
          <w:tcPr>
            <w:tcW w:w="8505" w:type="dxa"/>
            <w:shd w:val="clear" w:color="auto" w:fill="FFFFFF"/>
            <w:vAlign w:val="center"/>
            <w:hideMark/>
          </w:tcPr>
          <w:p w14:paraId="00BEC97E" w14:textId="77777777" w:rsidR="00095B2F" w:rsidRPr="008457FE" w:rsidRDefault="00095B2F" w:rsidP="00095B2F">
            <w:pPr>
              <w:spacing w:after="0" w:line="240" w:lineRule="auto"/>
              <w:rPr>
                <w:rFonts w:ascii="GHEA Grapalat" w:hAnsi="GHEA Grapalat"/>
                <w:sz w:val="24"/>
                <w:szCs w:val="24"/>
                <w:lang w:val="hy-AM"/>
              </w:rPr>
            </w:pPr>
            <w:r w:rsidRPr="00D73505">
              <w:rPr>
                <w:rFonts w:ascii="GHEA Grapalat" w:hAnsi="GHEA Grapalat"/>
                <w:sz w:val="24"/>
                <w:szCs w:val="24"/>
              </w:rPr>
              <w:t>Ջրամատակարարում, կոյուղի, թափոնների կառավարում և վերամշակում</w:t>
            </w:r>
            <w:r>
              <w:rPr>
                <w:rFonts w:ascii="GHEA Grapalat" w:hAnsi="GHEA Grapalat"/>
                <w:sz w:val="24"/>
                <w:szCs w:val="24"/>
                <w:lang w:val="hy-AM"/>
              </w:rPr>
              <w:t xml:space="preserve"> </w:t>
            </w:r>
            <w:r w:rsidRPr="00D73505">
              <w:rPr>
                <w:rFonts w:ascii="GHEA Grapalat" w:hAnsi="GHEA Grapalat"/>
                <w:sz w:val="24"/>
                <w:szCs w:val="24"/>
              </w:rPr>
              <w:t>(բացառությամբ՝ E36</w:t>
            </w:r>
            <w:r>
              <w:rPr>
                <w:rFonts w:ascii="GHEA Grapalat" w:hAnsi="GHEA Grapalat"/>
                <w:sz w:val="24"/>
                <w:szCs w:val="24"/>
                <w:lang w:val="hy-AM"/>
              </w:rPr>
              <w:t xml:space="preserve">, </w:t>
            </w:r>
            <w:r w:rsidRPr="00D73505">
              <w:rPr>
                <w:rFonts w:ascii="GHEA Grapalat" w:hAnsi="GHEA Grapalat"/>
                <w:sz w:val="24"/>
                <w:szCs w:val="24"/>
              </w:rPr>
              <w:t>E38.12</w:t>
            </w:r>
            <w:r>
              <w:rPr>
                <w:rFonts w:ascii="GHEA Grapalat" w:hAnsi="GHEA Grapalat"/>
                <w:sz w:val="24"/>
                <w:szCs w:val="24"/>
                <w:lang w:val="hy-AM"/>
              </w:rPr>
              <w:t xml:space="preserve">, </w:t>
            </w:r>
            <w:r w:rsidRPr="00D73505">
              <w:rPr>
                <w:rFonts w:ascii="GHEA Grapalat" w:hAnsi="GHEA Grapalat"/>
                <w:sz w:val="24"/>
                <w:szCs w:val="24"/>
              </w:rPr>
              <w:t>E38.22)</w:t>
            </w:r>
          </w:p>
        </w:tc>
        <w:tc>
          <w:tcPr>
            <w:tcW w:w="1275" w:type="dxa"/>
            <w:shd w:val="clear" w:color="auto" w:fill="FFFFFF"/>
            <w:vAlign w:val="center"/>
          </w:tcPr>
          <w:p w14:paraId="324487D1" w14:textId="77777777" w:rsidR="00095B2F" w:rsidRPr="008457FE"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sz w:val="24"/>
                <w:szCs w:val="24"/>
                <w:shd w:val="clear" w:color="auto" w:fill="FFFFFF"/>
                <w:lang w:val="hy-AM"/>
              </w:rPr>
              <w:t>40</w:t>
            </w:r>
          </w:p>
        </w:tc>
      </w:tr>
      <w:tr w:rsidR="00095B2F" w:rsidRPr="00D73505" w14:paraId="717760C4" w14:textId="77777777" w:rsidTr="001C5703">
        <w:trPr>
          <w:tblCellSpacing w:w="0" w:type="dxa"/>
          <w:jc w:val="center"/>
        </w:trPr>
        <w:tc>
          <w:tcPr>
            <w:tcW w:w="1555" w:type="dxa"/>
            <w:shd w:val="clear" w:color="auto" w:fill="FFFFFF"/>
            <w:vAlign w:val="center"/>
          </w:tcPr>
          <w:p w14:paraId="51A93385" w14:textId="77777777" w:rsidR="00095B2F" w:rsidRDefault="00095B2F" w:rsidP="00095B2F">
            <w:pPr>
              <w:spacing w:after="0" w:line="240" w:lineRule="auto"/>
              <w:jc w:val="center"/>
              <w:rPr>
                <w:rFonts w:ascii="GHEA Grapalat" w:hAnsi="GHEA Grapalat"/>
                <w:sz w:val="24"/>
                <w:szCs w:val="24"/>
                <w:lang w:val="hy-AM"/>
              </w:rPr>
            </w:pPr>
            <w:r w:rsidRPr="00D73505">
              <w:rPr>
                <w:rFonts w:ascii="GHEA Grapalat" w:hAnsi="GHEA Grapalat"/>
                <w:sz w:val="24"/>
                <w:szCs w:val="24"/>
              </w:rPr>
              <w:t>E36</w:t>
            </w:r>
            <w:r w:rsidRPr="00D73505">
              <w:rPr>
                <w:rFonts w:ascii="GHEA Grapalat" w:hAnsi="GHEA Grapalat"/>
                <w:sz w:val="24"/>
                <w:szCs w:val="24"/>
                <w:lang w:val="hy-AM"/>
              </w:rPr>
              <w:t xml:space="preserve"> </w:t>
            </w:r>
          </w:p>
          <w:p w14:paraId="632A691E" w14:textId="77777777" w:rsidR="00095B2F" w:rsidRPr="00D73505" w:rsidRDefault="00095B2F" w:rsidP="00095B2F">
            <w:pPr>
              <w:spacing w:after="0" w:line="240" w:lineRule="auto"/>
              <w:jc w:val="center"/>
              <w:rPr>
                <w:rFonts w:ascii="GHEA Grapalat" w:hAnsi="GHEA Grapalat"/>
                <w:sz w:val="24"/>
                <w:szCs w:val="24"/>
              </w:rPr>
            </w:pPr>
            <w:r w:rsidRPr="00D73505">
              <w:rPr>
                <w:rFonts w:ascii="GHEA Grapalat" w:hAnsi="GHEA Grapalat"/>
                <w:sz w:val="24"/>
                <w:szCs w:val="24"/>
              </w:rPr>
              <w:t>(Ի36)</w:t>
            </w:r>
          </w:p>
        </w:tc>
        <w:tc>
          <w:tcPr>
            <w:tcW w:w="8505" w:type="dxa"/>
            <w:shd w:val="clear" w:color="auto" w:fill="FFFFFF"/>
            <w:vAlign w:val="center"/>
          </w:tcPr>
          <w:p w14:paraId="6D0F865A"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Ջրի հավաքում, մշակում և բաշխում</w:t>
            </w:r>
          </w:p>
        </w:tc>
        <w:tc>
          <w:tcPr>
            <w:tcW w:w="1275" w:type="dxa"/>
            <w:shd w:val="clear" w:color="auto" w:fill="FFFFFF"/>
            <w:vAlign w:val="center"/>
          </w:tcPr>
          <w:p w14:paraId="07A21E77" w14:textId="77777777" w:rsidR="00095B2F" w:rsidRPr="008457FE"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sz w:val="24"/>
                <w:szCs w:val="24"/>
                <w:lang w:val="hy-AM"/>
              </w:rPr>
              <w:t>100</w:t>
            </w:r>
          </w:p>
        </w:tc>
      </w:tr>
      <w:tr w:rsidR="00095B2F" w:rsidRPr="00D73505" w14:paraId="28A408D6" w14:textId="77777777" w:rsidTr="001C5703">
        <w:trPr>
          <w:tblCellSpacing w:w="0" w:type="dxa"/>
          <w:jc w:val="center"/>
        </w:trPr>
        <w:tc>
          <w:tcPr>
            <w:tcW w:w="1555" w:type="dxa"/>
            <w:shd w:val="clear" w:color="auto" w:fill="FFFFFF"/>
            <w:vAlign w:val="center"/>
          </w:tcPr>
          <w:p w14:paraId="0BC83F7C" w14:textId="77777777" w:rsidR="00095B2F" w:rsidRPr="00D73505" w:rsidRDefault="00095B2F" w:rsidP="00095B2F">
            <w:pPr>
              <w:spacing w:after="0" w:line="240" w:lineRule="auto"/>
              <w:jc w:val="center"/>
              <w:rPr>
                <w:rFonts w:ascii="GHEA Grapalat" w:hAnsi="GHEA Grapalat"/>
                <w:sz w:val="24"/>
                <w:szCs w:val="24"/>
              </w:rPr>
            </w:pPr>
            <w:r w:rsidRPr="00D73505">
              <w:rPr>
                <w:rFonts w:ascii="GHEA Grapalat" w:hAnsi="GHEA Grapalat"/>
                <w:sz w:val="24"/>
                <w:szCs w:val="24"/>
              </w:rPr>
              <w:t>E38.12</w:t>
            </w:r>
            <w:r w:rsidRPr="00D73505">
              <w:rPr>
                <w:rFonts w:ascii="GHEA Grapalat" w:hAnsi="GHEA Grapalat"/>
                <w:sz w:val="24"/>
                <w:szCs w:val="24"/>
                <w:lang w:val="hy-AM"/>
              </w:rPr>
              <w:t xml:space="preserve"> </w:t>
            </w:r>
            <w:r w:rsidRPr="00D73505">
              <w:rPr>
                <w:rFonts w:ascii="GHEA Grapalat" w:hAnsi="GHEA Grapalat"/>
                <w:sz w:val="24"/>
                <w:szCs w:val="24"/>
              </w:rPr>
              <w:t>(Ի38.12)</w:t>
            </w:r>
          </w:p>
        </w:tc>
        <w:tc>
          <w:tcPr>
            <w:tcW w:w="8505" w:type="dxa"/>
            <w:shd w:val="clear" w:color="auto" w:fill="FFFFFF"/>
            <w:vAlign w:val="center"/>
          </w:tcPr>
          <w:p w14:paraId="1C382A54"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Վնասակար թափոնների հավաքում</w:t>
            </w:r>
          </w:p>
        </w:tc>
        <w:tc>
          <w:tcPr>
            <w:tcW w:w="1275" w:type="dxa"/>
            <w:shd w:val="clear" w:color="auto" w:fill="FFFFFF"/>
            <w:vAlign w:val="center"/>
          </w:tcPr>
          <w:p w14:paraId="31BC876C" w14:textId="77777777" w:rsidR="00095B2F" w:rsidRPr="008457FE"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sz w:val="24"/>
                <w:szCs w:val="24"/>
                <w:lang w:val="hy-AM"/>
              </w:rPr>
              <w:t>60</w:t>
            </w:r>
          </w:p>
        </w:tc>
      </w:tr>
      <w:tr w:rsidR="00095B2F" w:rsidRPr="00D73505" w14:paraId="43FE25DC" w14:textId="77777777" w:rsidTr="001C5703">
        <w:trPr>
          <w:tblCellSpacing w:w="0" w:type="dxa"/>
          <w:jc w:val="center"/>
        </w:trPr>
        <w:tc>
          <w:tcPr>
            <w:tcW w:w="1555" w:type="dxa"/>
            <w:shd w:val="clear" w:color="auto" w:fill="FFFFFF"/>
            <w:vAlign w:val="center"/>
          </w:tcPr>
          <w:p w14:paraId="37F3C1F9" w14:textId="77777777" w:rsidR="00095B2F" w:rsidRPr="00D73505" w:rsidRDefault="00095B2F" w:rsidP="00095B2F">
            <w:pPr>
              <w:spacing w:after="0" w:line="240" w:lineRule="auto"/>
              <w:jc w:val="center"/>
              <w:rPr>
                <w:rFonts w:ascii="GHEA Grapalat" w:hAnsi="GHEA Grapalat"/>
                <w:sz w:val="24"/>
                <w:szCs w:val="24"/>
              </w:rPr>
            </w:pPr>
            <w:r w:rsidRPr="00D73505">
              <w:rPr>
                <w:rFonts w:ascii="GHEA Grapalat" w:hAnsi="GHEA Grapalat"/>
                <w:sz w:val="24"/>
                <w:szCs w:val="24"/>
              </w:rPr>
              <w:t>E38.22</w:t>
            </w:r>
            <w:r w:rsidRPr="00D73505">
              <w:rPr>
                <w:rFonts w:ascii="GHEA Grapalat" w:hAnsi="GHEA Grapalat"/>
                <w:sz w:val="24"/>
                <w:szCs w:val="24"/>
                <w:lang w:val="hy-AM"/>
              </w:rPr>
              <w:t xml:space="preserve"> </w:t>
            </w:r>
            <w:r w:rsidRPr="00D73505">
              <w:rPr>
                <w:rFonts w:ascii="GHEA Grapalat" w:hAnsi="GHEA Grapalat"/>
                <w:sz w:val="24"/>
                <w:szCs w:val="24"/>
              </w:rPr>
              <w:t>(Ի38.22)</w:t>
            </w:r>
          </w:p>
        </w:tc>
        <w:tc>
          <w:tcPr>
            <w:tcW w:w="8505" w:type="dxa"/>
            <w:shd w:val="clear" w:color="auto" w:fill="FFFFFF"/>
            <w:vAlign w:val="center"/>
          </w:tcPr>
          <w:p w14:paraId="1D654B32"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Վնասակար թափոնների մշակում և ոչնչացում</w:t>
            </w:r>
          </w:p>
        </w:tc>
        <w:tc>
          <w:tcPr>
            <w:tcW w:w="1275" w:type="dxa"/>
            <w:shd w:val="clear" w:color="auto" w:fill="FFFFFF"/>
            <w:vAlign w:val="center"/>
          </w:tcPr>
          <w:p w14:paraId="5202798E" w14:textId="77777777" w:rsidR="00095B2F" w:rsidRPr="008457FE"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sz w:val="24"/>
                <w:szCs w:val="24"/>
                <w:lang w:val="hy-AM"/>
              </w:rPr>
              <w:t>50</w:t>
            </w:r>
          </w:p>
        </w:tc>
      </w:tr>
      <w:tr w:rsidR="00095B2F" w:rsidRPr="00D73505" w14:paraId="6F57C6B2" w14:textId="77777777" w:rsidTr="001C5703">
        <w:trPr>
          <w:tblCellSpacing w:w="0" w:type="dxa"/>
          <w:jc w:val="center"/>
        </w:trPr>
        <w:tc>
          <w:tcPr>
            <w:tcW w:w="1555" w:type="dxa"/>
            <w:shd w:val="clear" w:color="auto" w:fill="FFFFFF"/>
            <w:vAlign w:val="center"/>
            <w:hideMark/>
          </w:tcPr>
          <w:p w14:paraId="07FF4AA2"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F</w:t>
            </w:r>
            <w:r w:rsidRPr="00D73505">
              <w:rPr>
                <w:rFonts w:ascii="GHEA Grapalat" w:hAnsi="GHEA Grapalat"/>
                <w:sz w:val="24"/>
                <w:szCs w:val="24"/>
              </w:rPr>
              <w:br/>
              <w:t>(ԷՖ)</w:t>
            </w:r>
          </w:p>
        </w:tc>
        <w:tc>
          <w:tcPr>
            <w:tcW w:w="8505" w:type="dxa"/>
            <w:shd w:val="clear" w:color="auto" w:fill="FFFFFF"/>
            <w:vAlign w:val="center"/>
            <w:hideMark/>
          </w:tcPr>
          <w:p w14:paraId="67DED6EE"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Շինարարություն (բացառությամբ՝ 41.1, 41.20.3, 43.13, 43.21, 43.22, 43.29, 43.32, 43.33, 43.34)</w:t>
            </w:r>
          </w:p>
        </w:tc>
        <w:tc>
          <w:tcPr>
            <w:tcW w:w="1275" w:type="dxa"/>
            <w:shd w:val="clear" w:color="auto" w:fill="FFFFFF"/>
            <w:vAlign w:val="center"/>
          </w:tcPr>
          <w:p w14:paraId="6AE85D7F"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Pr>
                <w:rFonts w:ascii="GHEA Grapalat" w:hAnsi="GHEA Grapalat"/>
                <w:sz w:val="24"/>
                <w:szCs w:val="24"/>
                <w:lang w:val="hy-AM"/>
              </w:rPr>
              <w:t>100</w:t>
            </w:r>
          </w:p>
        </w:tc>
      </w:tr>
      <w:tr w:rsidR="00095B2F" w:rsidRPr="00D73505" w14:paraId="1EFB7B6C" w14:textId="77777777" w:rsidTr="001C5703">
        <w:trPr>
          <w:trHeight w:val="492"/>
          <w:tblCellSpacing w:w="0" w:type="dxa"/>
          <w:jc w:val="center"/>
        </w:trPr>
        <w:tc>
          <w:tcPr>
            <w:tcW w:w="1555" w:type="dxa"/>
            <w:shd w:val="clear" w:color="auto" w:fill="FFFFFF"/>
            <w:vAlign w:val="center"/>
          </w:tcPr>
          <w:p w14:paraId="156E9AB8"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F 41.1</w:t>
            </w:r>
          </w:p>
        </w:tc>
        <w:tc>
          <w:tcPr>
            <w:tcW w:w="8505" w:type="dxa"/>
            <w:shd w:val="clear" w:color="auto" w:fill="FFFFFF"/>
            <w:vAlign w:val="center"/>
          </w:tcPr>
          <w:p w14:paraId="4F3248A7"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Կառուցապատման նախապատրաստական աշխատանքներ</w:t>
            </w:r>
          </w:p>
        </w:tc>
        <w:tc>
          <w:tcPr>
            <w:tcW w:w="1275" w:type="dxa"/>
            <w:shd w:val="clear" w:color="auto" w:fill="FFFFFF"/>
            <w:vAlign w:val="center"/>
          </w:tcPr>
          <w:p w14:paraId="571A1744" w14:textId="77777777" w:rsidR="00095B2F" w:rsidRPr="008F3E8E"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sz w:val="24"/>
                <w:szCs w:val="24"/>
                <w:lang w:val="hy-AM"/>
              </w:rPr>
              <w:t>45</w:t>
            </w:r>
          </w:p>
        </w:tc>
      </w:tr>
      <w:tr w:rsidR="00095B2F" w:rsidRPr="00D73505" w14:paraId="1FC2C9ED" w14:textId="77777777" w:rsidTr="001C5703">
        <w:trPr>
          <w:trHeight w:val="528"/>
          <w:tblCellSpacing w:w="0" w:type="dxa"/>
          <w:jc w:val="center"/>
        </w:trPr>
        <w:tc>
          <w:tcPr>
            <w:tcW w:w="1555" w:type="dxa"/>
            <w:shd w:val="clear" w:color="auto" w:fill="FFFFFF"/>
            <w:vAlign w:val="center"/>
          </w:tcPr>
          <w:p w14:paraId="30BAB168"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 xml:space="preserve">F 41.20.3 </w:t>
            </w:r>
          </w:p>
        </w:tc>
        <w:tc>
          <w:tcPr>
            <w:tcW w:w="8505" w:type="dxa"/>
            <w:shd w:val="clear" w:color="auto" w:fill="FFFFFF"/>
            <w:vAlign w:val="center"/>
          </w:tcPr>
          <w:p w14:paraId="0534AE17"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Բնակելի և ոչ բնակելի շենքերի ընթացիկ նորոգում</w:t>
            </w:r>
          </w:p>
        </w:tc>
        <w:tc>
          <w:tcPr>
            <w:tcW w:w="1275" w:type="dxa"/>
            <w:shd w:val="clear" w:color="auto" w:fill="FFFFFF"/>
            <w:vAlign w:val="center"/>
          </w:tcPr>
          <w:p w14:paraId="51074A86" w14:textId="77777777" w:rsidR="00095B2F" w:rsidRPr="008F3E8E"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sz w:val="24"/>
                <w:szCs w:val="24"/>
                <w:lang w:val="hy-AM"/>
              </w:rPr>
              <w:t>65</w:t>
            </w:r>
          </w:p>
        </w:tc>
      </w:tr>
      <w:tr w:rsidR="00095B2F" w:rsidRPr="00D73505" w14:paraId="741C05CE" w14:textId="77777777" w:rsidTr="001C5703">
        <w:trPr>
          <w:trHeight w:val="537"/>
          <w:tblCellSpacing w:w="0" w:type="dxa"/>
          <w:jc w:val="center"/>
        </w:trPr>
        <w:tc>
          <w:tcPr>
            <w:tcW w:w="1555" w:type="dxa"/>
            <w:shd w:val="clear" w:color="auto" w:fill="FFFFFF"/>
            <w:vAlign w:val="center"/>
          </w:tcPr>
          <w:p w14:paraId="0EC95B5F"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F 43.13</w:t>
            </w:r>
          </w:p>
        </w:tc>
        <w:tc>
          <w:tcPr>
            <w:tcW w:w="8505" w:type="dxa"/>
            <w:shd w:val="clear" w:color="auto" w:fill="FFFFFF"/>
            <w:vAlign w:val="center"/>
          </w:tcPr>
          <w:p w14:paraId="5DC30FEB"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Հետախուզական հորատում և գայլիկոնում</w:t>
            </w:r>
          </w:p>
        </w:tc>
        <w:tc>
          <w:tcPr>
            <w:tcW w:w="1275" w:type="dxa"/>
            <w:shd w:val="clear" w:color="auto" w:fill="FFFFFF"/>
            <w:vAlign w:val="center"/>
          </w:tcPr>
          <w:p w14:paraId="1F46A45B" w14:textId="77777777" w:rsidR="00095B2F" w:rsidRPr="008F3E8E"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sz w:val="24"/>
                <w:szCs w:val="24"/>
                <w:lang w:val="hy-AM"/>
              </w:rPr>
              <w:t>30</w:t>
            </w:r>
          </w:p>
        </w:tc>
      </w:tr>
      <w:tr w:rsidR="00095B2F" w:rsidRPr="00D73505" w14:paraId="5D5DD583" w14:textId="77777777" w:rsidTr="001C5703">
        <w:trPr>
          <w:trHeight w:val="403"/>
          <w:tblCellSpacing w:w="0" w:type="dxa"/>
          <w:jc w:val="center"/>
        </w:trPr>
        <w:tc>
          <w:tcPr>
            <w:tcW w:w="1555" w:type="dxa"/>
            <w:shd w:val="clear" w:color="auto" w:fill="FFFFFF"/>
            <w:vAlign w:val="center"/>
          </w:tcPr>
          <w:p w14:paraId="7217AC5D"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F 43.21</w:t>
            </w:r>
          </w:p>
        </w:tc>
        <w:tc>
          <w:tcPr>
            <w:tcW w:w="8505" w:type="dxa"/>
            <w:shd w:val="clear" w:color="auto" w:fill="FFFFFF"/>
            <w:vAlign w:val="center"/>
          </w:tcPr>
          <w:p w14:paraId="113C67CB"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Էլեկտրական համակարգերի հավաքակցում</w:t>
            </w:r>
          </w:p>
        </w:tc>
        <w:tc>
          <w:tcPr>
            <w:tcW w:w="1275" w:type="dxa"/>
            <w:shd w:val="clear" w:color="auto" w:fill="FFFFFF"/>
            <w:vAlign w:val="center"/>
          </w:tcPr>
          <w:p w14:paraId="5566A1E6" w14:textId="77777777" w:rsidR="00095B2F" w:rsidRPr="008F3E8E"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sz w:val="24"/>
                <w:szCs w:val="24"/>
                <w:lang w:val="hy-AM"/>
              </w:rPr>
              <w:t>40</w:t>
            </w:r>
          </w:p>
        </w:tc>
      </w:tr>
      <w:tr w:rsidR="00095B2F" w:rsidRPr="00D73505" w14:paraId="04C45E37" w14:textId="77777777" w:rsidTr="001C5703">
        <w:trPr>
          <w:tblCellSpacing w:w="0" w:type="dxa"/>
          <w:jc w:val="center"/>
        </w:trPr>
        <w:tc>
          <w:tcPr>
            <w:tcW w:w="1555" w:type="dxa"/>
            <w:shd w:val="clear" w:color="auto" w:fill="FFFFFF"/>
            <w:vAlign w:val="center"/>
          </w:tcPr>
          <w:p w14:paraId="73D4DE13"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F 43.22</w:t>
            </w:r>
          </w:p>
        </w:tc>
        <w:tc>
          <w:tcPr>
            <w:tcW w:w="8505" w:type="dxa"/>
            <w:shd w:val="clear" w:color="auto" w:fill="FFFFFF"/>
            <w:vAlign w:val="center"/>
          </w:tcPr>
          <w:p w14:paraId="485876CA"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Ջրամատակարարման, ջեռուցման, օդի լավորակման համակարգերի հավաքակցում</w:t>
            </w:r>
          </w:p>
        </w:tc>
        <w:tc>
          <w:tcPr>
            <w:tcW w:w="1275" w:type="dxa"/>
            <w:shd w:val="clear" w:color="auto" w:fill="FFFFFF"/>
            <w:vAlign w:val="center"/>
          </w:tcPr>
          <w:p w14:paraId="04D1EED7" w14:textId="77777777" w:rsidR="00095B2F" w:rsidRPr="008F3E8E"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sz w:val="24"/>
                <w:szCs w:val="24"/>
                <w:lang w:val="hy-AM"/>
              </w:rPr>
              <w:t>25</w:t>
            </w:r>
          </w:p>
        </w:tc>
      </w:tr>
      <w:tr w:rsidR="00095B2F" w:rsidRPr="00D73505" w14:paraId="52C510BD" w14:textId="77777777" w:rsidTr="001C5703">
        <w:trPr>
          <w:trHeight w:val="586"/>
          <w:tblCellSpacing w:w="0" w:type="dxa"/>
          <w:jc w:val="center"/>
        </w:trPr>
        <w:tc>
          <w:tcPr>
            <w:tcW w:w="1555" w:type="dxa"/>
            <w:shd w:val="clear" w:color="auto" w:fill="FFFFFF"/>
            <w:vAlign w:val="center"/>
          </w:tcPr>
          <w:p w14:paraId="7C5F089E"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F 43.29</w:t>
            </w:r>
          </w:p>
        </w:tc>
        <w:tc>
          <w:tcPr>
            <w:tcW w:w="8505" w:type="dxa"/>
            <w:shd w:val="clear" w:color="auto" w:fill="FFFFFF"/>
            <w:vAlign w:val="center"/>
          </w:tcPr>
          <w:p w14:paraId="64DA8EC8"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Այլ ճարտարագիտական սարքավորանքի տեղադրում</w:t>
            </w:r>
          </w:p>
        </w:tc>
        <w:tc>
          <w:tcPr>
            <w:tcW w:w="1275" w:type="dxa"/>
            <w:shd w:val="clear" w:color="auto" w:fill="FFFFFF"/>
            <w:vAlign w:val="center"/>
          </w:tcPr>
          <w:p w14:paraId="2FA47263" w14:textId="77777777" w:rsidR="00095B2F" w:rsidRPr="008F3E8E"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sz w:val="24"/>
                <w:szCs w:val="24"/>
                <w:lang w:val="hy-AM"/>
              </w:rPr>
              <w:t>25</w:t>
            </w:r>
          </w:p>
        </w:tc>
      </w:tr>
      <w:tr w:rsidR="00095B2F" w:rsidRPr="00D73505" w14:paraId="4F5A764E" w14:textId="77777777" w:rsidTr="001C5703">
        <w:trPr>
          <w:trHeight w:val="396"/>
          <w:tblCellSpacing w:w="0" w:type="dxa"/>
          <w:jc w:val="center"/>
        </w:trPr>
        <w:tc>
          <w:tcPr>
            <w:tcW w:w="1555" w:type="dxa"/>
            <w:shd w:val="clear" w:color="auto" w:fill="FFFFFF"/>
            <w:vAlign w:val="center"/>
          </w:tcPr>
          <w:p w14:paraId="6D1FF527"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F43.32</w:t>
            </w:r>
          </w:p>
        </w:tc>
        <w:tc>
          <w:tcPr>
            <w:tcW w:w="8505" w:type="dxa"/>
            <w:shd w:val="clear" w:color="auto" w:fill="FFFFFF"/>
            <w:vAlign w:val="center"/>
          </w:tcPr>
          <w:p w14:paraId="7E0CD8D8"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Ատաղծագործական աշխատանքներ</w:t>
            </w:r>
          </w:p>
        </w:tc>
        <w:tc>
          <w:tcPr>
            <w:tcW w:w="1275" w:type="dxa"/>
            <w:shd w:val="clear" w:color="auto" w:fill="FFFFFF"/>
            <w:vAlign w:val="center"/>
          </w:tcPr>
          <w:p w14:paraId="4DE7C417" w14:textId="77777777" w:rsidR="00095B2F" w:rsidRPr="008F3E8E"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sz w:val="24"/>
                <w:szCs w:val="24"/>
                <w:lang w:val="hy-AM"/>
              </w:rPr>
              <w:t>25</w:t>
            </w:r>
          </w:p>
        </w:tc>
      </w:tr>
      <w:tr w:rsidR="00095B2F" w:rsidRPr="00D73505" w14:paraId="371C08D0" w14:textId="77777777" w:rsidTr="001C5703">
        <w:trPr>
          <w:trHeight w:val="530"/>
          <w:tblCellSpacing w:w="0" w:type="dxa"/>
          <w:jc w:val="center"/>
        </w:trPr>
        <w:tc>
          <w:tcPr>
            <w:tcW w:w="1555" w:type="dxa"/>
            <w:shd w:val="clear" w:color="auto" w:fill="FFFFFF"/>
            <w:vAlign w:val="center"/>
          </w:tcPr>
          <w:p w14:paraId="5C7960E8"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F 43.33</w:t>
            </w:r>
          </w:p>
        </w:tc>
        <w:tc>
          <w:tcPr>
            <w:tcW w:w="8505" w:type="dxa"/>
            <w:shd w:val="clear" w:color="auto" w:fill="FFFFFF"/>
            <w:vAlign w:val="center"/>
          </w:tcPr>
          <w:p w14:paraId="37878491"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Հատակների ծածկապատում և պատերի երեսպատում</w:t>
            </w:r>
          </w:p>
        </w:tc>
        <w:tc>
          <w:tcPr>
            <w:tcW w:w="1275" w:type="dxa"/>
            <w:shd w:val="clear" w:color="auto" w:fill="FFFFFF"/>
            <w:vAlign w:val="center"/>
          </w:tcPr>
          <w:p w14:paraId="64F571CF" w14:textId="77777777" w:rsidR="00095B2F" w:rsidRPr="008F3E8E"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sz w:val="24"/>
                <w:szCs w:val="24"/>
                <w:lang w:val="hy-AM"/>
              </w:rPr>
              <w:t>25</w:t>
            </w:r>
          </w:p>
        </w:tc>
      </w:tr>
      <w:tr w:rsidR="00095B2F" w:rsidRPr="00D73505" w14:paraId="419B168E" w14:textId="77777777" w:rsidTr="001C5703">
        <w:trPr>
          <w:trHeight w:val="538"/>
          <w:tblCellSpacing w:w="0" w:type="dxa"/>
          <w:jc w:val="center"/>
        </w:trPr>
        <w:tc>
          <w:tcPr>
            <w:tcW w:w="1555" w:type="dxa"/>
            <w:shd w:val="clear" w:color="auto" w:fill="FFFFFF"/>
            <w:vAlign w:val="center"/>
          </w:tcPr>
          <w:p w14:paraId="498ADBA5"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F 43.34</w:t>
            </w:r>
          </w:p>
        </w:tc>
        <w:tc>
          <w:tcPr>
            <w:tcW w:w="8505" w:type="dxa"/>
            <w:shd w:val="clear" w:color="auto" w:fill="FFFFFF"/>
            <w:vAlign w:val="center"/>
          </w:tcPr>
          <w:p w14:paraId="6F1918BD"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Ներկարարական և ապակեպատման աշխատանքներ</w:t>
            </w:r>
          </w:p>
        </w:tc>
        <w:tc>
          <w:tcPr>
            <w:tcW w:w="1275" w:type="dxa"/>
            <w:shd w:val="clear" w:color="auto" w:fill="FFFFFF"/>
            <w:vAlign w:val="center"/>
          </w:tcPr>
          <w:p w14:paraId="30D6F5A9" w14:textId="77777777" w:rsidR="00095B2F" w:rsidRPr="008F3E8E"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sz w:val="24"/>
                <w:szCs w:val="24"/>
                <w:lang w:val="hy-AM"/>
              </w:rPr>
              <w:t>35</w:t>
            </w:r>
          </w:p>
        </w:tc>
      </w:tr>
      <w:tr w:rsidR="00095B2F" w:rsidRPr="00D73505" w14:paraId="76983906" w14:textId="77777777" w:rsidTr="001C5703">
        <w:trPr>
          <w:tblCellSpacing w:w="0" w:type="dxa"/>
          <w:jc w:val="center"/>
        </w:trPr>
        <w:tc>
          <w:tcPr>
            <w:tcW w:w="1555" w:type="dxa"/>
            <w:shd w:val="clear" w:color="auto" w:fill="FFFFFF"/>
            <w:vAlign w:val="center"/>
            <w:hideMark/>
          </w:tcPr>
          <w:p w14:paraId="75BD2E55"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G</w:t>
            </w:r>
            <w:r w:rsidRPr="00D73505">
              <w:rPr>
                <w:rFonts w:ascii="GHEA Grapalat" w:hAnsi="GHEA Grapalat"/>
                <w:sz w:val="24"/>
                <w:szCs w:val="24"/>
              </w:rPr>
              <w:br/>
              <w:t>(ՋԻ)</w:t>
            </w:r>
          </w:p>
        </w:tc>
        <w:tc>
          <w:tcPr>
            <w:tcW w:w="8505" w:type="dxa"/>
            <w:shd w:val="clear" w:color="auto" w:fill="FFFFFF"/>
            <w:vAlign w:val="center"/>
            <w:hideMark/>
          </w:tcPr>
          <w:p w14:paraId="75A77088"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 xml:space="preserve">Մեծածախ և մանրածախ առևտուր. ավտոմեքենաների և մոտոցիկլների նորոգում (բացառությամբ G46.46.2, </w:t>
            </w:r>
            <w:r w:rsidRPr="00D73505">
              <w:rPr>
                <w:rFonts w:ascii="GHEA Grapalat" w:hAnsi="GHEA Grapalat"/>
                <w:sz w:val="24"/>
                <w:szCs w:val="24"/>
                <w:shd w:val="clear" w:color="auto" w:fill="FFFFFF"/>
                <w:lang w:val="hy-AM"/>
              </w:rPr>
              <w:t>ՋԻ47</w:t>
            </w:r>
            <w:r>
              <w:rPr>
                <w:rFonts w:ascii="GHEA Grapalat" w:hAnsi="GHEA Grapalat"/>
                <w:sz w:val="24"/>
                <w:szCs w:val="24"/>
                <w:shd w:val="clear" w:color="auto" w:fill="FFFFFF"/>
                <w:lang w:val="hy-AM"/>
              </w:rPr>
              <w:t xml:space="preserve">, </w:t>
            </w:r>
            <w:r w:rsidRPr="00D73505">
              <w:rPr>
                <w:rFonts w:ascii="GHEA Grapalat" w:hAnsi="GHEA Grapalat"/>
                <w:sz w:val="24"/>
                <w:szCs w:val="24"/>
              </w:rPr>
              <w:t>G47.73)</w:t>
            </w:r>
          </w:p>
        </w:tc>
        <w:tc>
          <w:tcPr>
            <w:tcW w:w="1275" w:type="dxa"/>
            <w:shd w:val="clear" w:color="auto" w:fill="FFFFFF"/>
            <w:vAlign w:val="center"/>
          </w:tcPr>
          <w:p w14:paraId="339502C6"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Pr>
                <w:rFonts w:ascii="GHEA Grapalat" w:hAnsi="GHEA Grapalat"/>
                <w:sz w:val="24"/>
                <w:szCs w:val="24"/>
                <w:lang w:val="hy-AM"/>
              </w:rPr>
              <w:t>40</w:t>
            </w:r>
          </w:p>
        </w:tc>
      </w:tr>
      <w:tr w:rsidR="00095B2F" w:rsidRPr="00D73505" w14:paraId="60163BCE" w14:textId="77777777" w:rsidTr="001C5703">
        <w:trPr>
          <w:tblCellSpacing w:w="0" w:type="dxa"/>
          <w:jc w:val="center"/>
        </w:trPr>
        <w:tc>
          <w:tcPr>
            <w:tcW w:w="1555" w:type="dxa"/>
            <w:shd w:val="clear" w:color="auto" w:fill="FFFFFF"/>
          </w:tcPr>
          <w:p w14:paraId="48D085E1" w14:textId="77777777" w:rsidR="00095B2F" w:rsidRPr="00D73505" w:rsidRDefault="00095B2F" w:rsidP="00095B2F">
            <w:pPr>
              <w:spacing w:after="0" w:line="240" w:lineRule="auto"/>
              <w:jc w:val="center"/>
              <w:rPr>
                <w:rFonts w:ascii="GHEA Grapalat" w:hAnsi="GHEA Grapalat"/>
                <w:sz w:val="24"/>
                <w:szCs w:val="24"/>
                <w:shd w:val="clear" w:color="auto" w:fill="FFFFFF"/>
                <w:lang w:val="hy-AM"/>
              </w:rPr>
            </w:pPr>
            <w:r w:rsidRPr="00D73505">
              <w:rPr>
                <w:rFonts w:ascii="GHEA Grapalat" w:hAnsi="GHEA Grapalat"/>
                <w:sz w:val="24"/>
                <w:szCs w:val="24"/>
                <w:shd w:val="clear" w:color="auto" w:fill="FFFFFF"/>
                <w:lang w:val="hy-AM"/>
              </w:rPr>
              <w:t>G</w:t>
            </w:r>
          </w:p>
          <w:p w14:paraId="02ACD565" w14:textId="77777777" w:rsidR="00095B2F" w:rsidRPr="00D73505" w:rsidRDefault="00095B2F" w:rsidP="00095B2F">
            <w:pPr>
              <w:spacing w:after="0" w:line="240" w:lineRule="auto"/>
              <w:jc w:val="center"/>
              <w:rPr>
                <w:rFonts w:ascii="GHEA Grapalat" w:hAnsi="GHEA Grapalat"/>
                <w:sz w:val="24"/>
                <w:szCs w:val="24"/>
                <w:shd w:val="clear" w:color="auto" w:fill="FFFFFF"/>
                <w:lang w:val="hy-AM"/>
              </w:rPr>
            </w:pPr>
            <w:r w:rsidRPr="00D73505">
              <w:rPr>
                <w:rFonts w:ascii="GHEA Grapalat" w:hAnsi="GHEA Grapalat"/>
                <w:sz w:val="24"/>
                <w:szCs w:val="24"/>
                <w:shd w:val="clear" w:color="auto" w:fill="FFFFFF"/>
                <w:lang w:val="hy-AM"/>
              </w:rPr>
              <w:t>(ՋԻ)</w:t>
            </w:r>
          </w:p>
        </w:tc>
        <w:tc>
          <w:tcPr>
            <w:tcW w:w="8505" w:type="dxa"/>
            <w:shd w:val="clear" w:color="auto" w:fill="FFFFFF"/>
          </w:tcPr>
          <w:p w14:paraId="3B833033" w14:textId="77777777" w:rsidR="00095B2F" w:rsidRPr="00D73505" w:rsidRDefault="00095B2F" w:rsidP="00095B2F">
            <w:pPr>
              <w:spacing w:after="0" w:line="240" w:lineRule="auto"/>
              <w:rPr>
                <w:rFonts w:ascii="GHEA Grapalat" w:hAnsi="GHEA Grapalat"/>
                <w:sz w:val="24"/>
                <w:szCs w:val="24"/>
                <w:shd w:val="clear" w:color="auto" w:fill="FFFFFF"/>
                <w:lang w:val="hy-AM"/>
              </w:rPr>
            </w:pPr>
            <w:r w:rsidRPr="00D73505">
              <w:rPr>
                <w:rFonts w:ascii="GHEA Grapalat" w:hAnsi="GHEA Grapalat"/>
                <w:sz w:val="24"/>
                <w:szCs w:val="24"/>
                <w:shd w:val="clear" w:color="auto" w:fill="FFFFFF"/>
                <w:lang w:val="hy-AM"/>
              </w:rPr>
              <w:t>Մեծածախ և մանրածախ առևտուր. Ավտոմեքենաների և մոտոցիկլների նորոգում (բացառությամբ G47)</w:t>
            </w:r>
          </w:p>
        </w:tc>
        <w:tc>
          <w:tcPr>
            <w:tcW w:w="1275" w:type="dxa"/>
            <w:shd w:val="clear" w:color="auto" w:fill="FFFFFF"/>
            <w:vAlign w:val="center"/>
          </w:tcPr>
          <w:p w14:paraId="32DCEA53" w14:textId="77777777" w:rsidR="00095B2F" w:rsidRPr="00D73505" w:rsidRDefault="00095B2F" w:rsidP="00095B2F">
            <w:pPr>
              <w:spacing w:after="0" w:line="240" w:lineRule="auto"/>
              <w:jc w:val="center"/>
              <w:rPr>
                <w:rFonts w:ascii="GHEA Grapalat" w:hAnsi="GHEA Grapalat"/>
                <w:sz w:val="24"/>
                <w:szCs w:val="24"/>
                <w:shd w:val="clear" w:color="auto" w:fill="FFFFFF"/>
              </w:rPr>
            </w:pPr>
            <w:r w:rsidRPr="00D73505">
              <w:rPr>
                <w:rFonts w:ascii="GHEA Grapalat" w:hAnsi="GHEA Grapalat"/>
                <w:sz w:val="24"/>
                <w:szCs w:val="24"/>
                <w:shd w:val="clear" w:color="auto" w:fill="FFFFFF"/>
              </w:rPr>
              <w:t>35</w:t>
            </w:r>
          </w:p>
        </w:tc>
      </w:tr>
      <w:tr w:rsidR="00095B2F" w:rsidRPr="00D73505" w14:paraId="4225D35D" w14:textId="77777777" w:rsidTr="001C5703">
        <w:trPr>
          <w:tblCellSpacing w:w="0" w:type="dxa"/>
          <w:jc w:val="center"/>
        </w:trPr>
        <w:tc>
          <w:tcPr>
            <w:tcW w:w="1555" w:type="dxa"/>
            <w:shd w:val="clear" w:color="auto" w:fill="FFFFFF"/>
            <w:vAlign w:val="center"/>
            <w:hideMark/>
          </w:tcPr>
          <w:p w14:paraId="50013CE1"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G 46.46.2</w:t>
            </w:r>
            <w:r w:rsidRPr="00D73505">
              <w:rPr>
                <w:rFonts w:ascii="GHEA Grapalat" w:hAnsi="GHEA Grapalat"/>
                <w:sz w:val="24"/>
                <w:szCs w:val="24"/>
              </w:rPr>
              <w:br/>
              <w:t>(ՋԻ 46.46.2)</w:t>
            </w:r>
          </w:p>
        </w:tc>
        <w:tc>
          <w:tcPr>
            <w:tcW w:w="8505" w:type="dxa"/>
            <w:shd w:val="clear" w:color="auto" w:fill="FFFFFF"/>
            <w:vAlign w:val="center"/>
            <w:hideMark/>
          </w:tcPr>
          <w:p w14:paraId="5A8964EB"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Դեղերի մեծածախ առևտուր</w:t>
            </w:r>
          </w:p>
        </w:tc>
        <w:tc>
          <w:tcPr>
            <w:tcW w:w="1275" w:type="dxa"/>
            <w:shd w:val="clear" w:color="auto" w:fill="FFFFFF"/>
            <w:vAlign w:val="center"/>
          </w:tcPr>
          <w:p w14:paraId="63F17BC3" w14:textId="77777777" w:rsidR="00095B2F" w:rsidRPr="00625159"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sz w:val="24"/>
                <w:szCs w:val="24"/>
                <w:lang w:val="hy-AM"/>
              </w:rPr>
              <w:t>90</w:t>
            </w:r>
          </w:p>
        </w:tc>
      </w:tr>
      <w:tr w:rsidR="00095B2F" w:rsidRPr="00D73505" w14:paraId="6515B915" w14:textId="77777777" w:rsidTr="001C5703">
        <w:trPr>
          <w:tblCellSpacing w:w="0" w:type="dxa"/>
          <w:jc w:val="center"/>
        </w:trPr>
        <w:tc>
          <w:tcPr>
            <w:tcW w:w="1555" w:type="dxa"/>
            <w:shd w:val="clear" w:color="auto" w:fill="FFFFFF"/>
          </w:tcPr>
          <w:p w14:paraId="402A635D" w14:textId="77777777" w:rsidR="00095B2F" w:rsidRPr="00D73505" w:rsidRDefault="00095B2F" w:rsidP="00095B2F">
            <w:pPr>
              <w:spacing w:after="0" w:line="240" w:lineRule="auto"/>
              <w:jc w:val="center"/>
              <w:rPr>
                <w:rFonts w:ascii="GHEA Grapalat" w:hAnsi="GHEA Grapalat"/>
                <w:sz w:val="24"/>
                <w:szCs w:val="24"/>
                <w:shd w:val="clear" w:color="auto" w:fill="FFFFFF"/>
                <w:lang w:val="hy-AM"/>
              </w:rPr>
            </w:pPr>
            <w:r w:rsidRPr="00D73505">
              <w:rPr>
                <w:rFonts w:ascii="GHEA Grapalat" w:hAnsi="GHEA Grapalat"/>
                <w:sz w:val="24"/>
                <w:szCs w:val="24"/>
                <w:shd w:val="clear" w:color="auto" w:fill="FFFFFF"/>
                <w:lang w:val="hy-AM"/>
              </w:rPr>
              <w:t>G47</w:t>
            </w:r>
          </w:p>
          <w:p w14:paraId="3532B2B0" w14:textId="77777777" w:rsidR="00095B2F" w:rsidRPr="00D73505" w:rsidRDefault="00095B2F" w:rsidP="00095B2F">
            <w:pPr>
              <w:spacing w:after="0" w:line="240" w:lineRule="auto"/>
              <w:jc w:val="center"/>
              <w:rPr>
                <w:rFonts w:ascii="GHEA Grapalat" w:hAnsi="GHEA Grapalat"/>
                <w:sz w:val="24"/>
                <w:szCs w:val="24"/>
                <w:shd w:val="clear" w:color="auto" w:fill="FFFFFF"/>
                <w:lang w:val="hy-AM"/>
              </w:rPr>
            </w:pPr>
            <w:r w:rsidRPr="00D73505">
              <w:rPr>
                <w:rFonts w:ascii="GHEA Grapalat" w:hAnsi="GHEA Grapalat"/>
                <w:sz w:val="24"/>
                <w:szCs w:val="24"/>
                <w:shd w:val="clear" w:color="auto" w:fill="FFFFFF"/>
                <w:lang w:val="hy-AM"/>
              </w:rPr>
              <w:t>(ՋԻ47)</w:t>
            </w:r>
          </w:p>
        </w:tc>
        <w:tc>
          <w:tcPr>
            <w:tcW w:w="8505" w:type="dxa"/>
            <w:shd w:val="clear" w:color="auto" w:fill="FFFFFF"/>
          </w:tcPr>
          <w:p w14:paraId="74FDE3D9" w14:textId="77777777" w:rsidR="00095B2F" w:rsidRPr="00D73505" w:rsidRDefault="00095B2F" w:rsidP="00095B2F">
            <w:pPr>
              <w:spacing w:after="0" w:line="240" w:lineRule="auto"/>
              <w:rPr>
                <w:rFonts w:ascii="GHEA Grapalat" w:hAnsi="GHEA Grapalat"/>
                <w:sz w:val="24"/>
                <w:szCs w:val="24"/>
                <w:shd w:val="clear" w:color="auto" w:fill="FFFFFF"/>
                <w:lang w:val="hy-AM"/>
              </w:rPr>
            </w:pPr>
            <w:r w:rsidRPr="00D73505">
              <w:rPr>
                <w:rFonts w:ascii="GHEA Grapalat" w:hAnsi="GHEA Grapalat"/>
                <w:sz w:val="24"/>
                <w:szCs w:val="24"/>
                <w:shd w:val="clear" w:color="auto" w:fill="FFFFFF"/>
                <w:lang w:val="hy-AM"/>
              </w:rPr>
              <w:t>Մանրածախ առևտուր, բացի ավտոմեքենաների և մոտոցիկլների առևտրից</w:t>
            </w:r>
          </w:p>
        </w:tc>
        <w:tc>
          <w:tcPr>
            <w:tcW w:w="1275" w:type="dxa"/>
            <w:shd w:val="clear" w:color="auto" w:fill="FFFFFF"/>
            <w:vAlign w:val="center"/>
          </w:tcPr>
          <w:p w14:paraId="4B1AFAD6" w14:textId="77777777" w:rsidR="00095B2F" w:rsidRPr="00625159" w:rsidRDefault="00095B2F" w:rsidP="00095B2F">
            <w:pPr>
              <w:spacing w:after="0" w:line="240" w:lineRule="auto"/>
              <w:jc w:val="center"/>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65</w:t>
            </w:r>
          </w:p>
        </w:tc>
      </w:tr>
      <w:tr w:rsidR="00095B2F" w:rsidRPr="00D73505" w14:paraId="4DC88E34" w14:textId="77777777" w:rsidTr="001C5703">
        <w:trPr>
          <w:tblCellSpacing w:w="0" w:type="dxa"/>
          <w:jc w:val="center"/>
        </w:trPr>
        <w:tc>
          <w:tcPr>
            <w:tcW w:w="1555" w:type="dxa"/>
            <w:shd w:val="clear" w:color="auto" w:fill="FFFFFF"/>
            <w:vAlign w:val="center"/>
            <w:hideMark/>
          </w:tcPr>
          <w:p w14:paraId="0D6A5690"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G 47.73</w:t>
            </w:r>
            <w:r w:rsidRPr="00D73505">
              <w:rPr>
                <w:rFonts w:ascii="GHEA Grapalat" w:hAnsi="GHEA Grapalat"/>
                <w:sz w:val="24"/>
                <w:szCs w:val="24"/>
              </w:rPr>
              <w:br/>
              <w:t>(ՋԻ 47.73)</w:t>
            </w:r>
          </w:p>
        </w:tc>
        <w:tc>
          <w:tcPr>
            <w:tcW w:w="8505" w:type="dxa"/>
            <w:shd w:val="clear" w:color="auto" w:fill="FFFFFF"/>
            <w:vAlign w:val="center"/>
            <w:hideMark/>
          </w:tcPr>
          <w:p w14:paraId="4387966C"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Դեղերի մանրածախ առևտուր դեղատներում</w:t>
            </w:r>
          </w:p>
        </w:tc>
        <w:tc>
          <w:tcPr>
            <w:tcW w:w="1275" w:type="dxa"/>
            <w:shd w:val="clear" w:color="auto" w:fill="FFFFFF"/>
            <w:vAlign w:val="center"/>
          </w:tcPr>
          <w:p w14:paraId="43A28B58"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Pr>
                <w:rFonts w:ascii="GHEA Grapalat" w:hAnsi="GHEA Grapalat"/>
                <w:sz w:val="24"/>
                <w:szCs w:val="24"/>
                <w:lang w:val="hy-AM"/>
              </w:rPr>
              <w:t>100</w:t>
            </w:r>
          </w:p>
        </w:tc>
      </w:tr>
      <w:tr w:rsidR="00095B2F" w:rsidRPr="00D73505" w14:paraId="16B3DB44" w14:textId="77777777" w:rsidTr="001C5703">
        <w:trPr>
          <w:tblCellSpacing w:w="0" w:type="dxa"/>
          <w:jc w:val="center"/>
        </w:trPr>
        <w:tc>
          <w:tcPr>
            <w:tcW w:w="1555" w:type="dxa"/>
            <w:shd w:val="clear" w:color="auto" w:fill="FFFFFF"/>
            <w:vAlign w:val="center"/>
            <w:hideMark/>
          </w:tcPr>
          <w:p w14:paraId="22043590"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H</w:t>
            </w:r>
            <w:r w:rsidRPr="00D73505">
              <w:rPr>
                <w:rFonts w:ascii="GHEA Grapalat" w:hAnsi="GHEA Grapalat"/>
                <w:sz w:val="24"/>
                <w:szCs w:val="24"/>
              </w:rPr>
              <w:br/>
              <w:t>(ԷՅՋ)</w:t>
            </w:r>
          </w:p>
        </w:tc>
        <w:tc>
          <w:tcPr>
            <w:tcW w:w="8505" w:type="dxa"/>
            <w:shd w:val="clear" w:color="auto" w:fill="FFFFFF"/>
            <w:vAlign w:val="center"/>
            <w:hideMark/>
          </w:tcPr>
          <w:p w14:paraId="16879288"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Փոխադրումներ և պահեստային տնտեսություն</w:t>
            </w:r>
            <w:r w:rsidRPr="00006E6E">
              <w:rPr>
                <w:rFonts w:ascii="GHEA Grapalat" w:hAnsi="GHEA Grapalat"/>
                <w:sz w:val="24"/>
                <w:szCs w:val="24"/>
              </w:rPr>
              <w:t xml:space="preserve"> </w:t>
            </w:r>
            <w:r w:rsidRPr="00D73505">
              <w:rPr>
                <w:rFonts w:ascii="GHEA Grapalat" w:hAnsi="GHEA Grapalat"/>
                <w:sz w:val="24"/>
                <w:szCs w:val="24"/>
                <w:shd w:val="clear" w:color="auto" w:fill="FFFFFF"/>
                <w:lang w:val="hy-AM"/>
              </w:rPr>
              <w:t>(բացառությամբ H49.3)</w:t>
            </w:r>
          </w:p>
        </w:tc>
        <w:tc>
          <w:tcPr>
            <w:tcW w:w="1275" w:type="dxa"/>
            <w:shd w:val="clear" w:color="auto" w:fill="FFFFFF"/>
            <w:vAlign w:val="center"/>
          </w:tcPr>
          <w:p w14:paraId="6A0D2E3D"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Pr>
                <w:rFonts w:ascii="GHEA Grapalat" w:hAnsi="GHEA Grapalat"/>
                <w:sz w:val="24"/>
                <w:szCs w:val="24"/>
                <w:lang w:val="hy-AM"/>
              </w:rPr>
              <w:t>45</w:t>
            </w:r>
          </w:p>
        </w:tc>
      </w:tr>
      <w:tr w:rsidR="00095B2F" w:rsidRPr="00D73505" w14:paraId="633A8BFA" w14:textId="77777777" w:rsidTr="001C5703">
        <w:trPr>
          <w:tblCellSpacing w:w="0" w:type="dxa"/>
          <w:jc w:val="center"/>
        </w:trPr>
        <w:tc>
          <w:tcPr>
            <w:tcW w:w="1555" w:type="dxa"/>
            <w:shd w:val="clear" w:color="auto" w:fill="FFFFFF"/>
          </w:tcPr>
          <w:p w14:paraId="0CEF71E9" w14:textId="77777777" w:rsidR="00095B2F" w:rsidRPr="00D73505" w:rsidRDefault="00095B2F" w:rsidP="00095B2F">
            <w:pPr>
              <w:spacing w:after="0" w:line="240" w:lineRule="auto"/>
              <w:jc w:val="center"/>
              <w:rPr>
                <w:rFonts w:ascii="GHEA Grapalat" w:hAnsi="GHEA Grapalat"/>
                <w:sz w:val="24"/>
                <w:szCs w:val="24"/>
                <w:shd w:val="clear" w:color="auto" w:fill="FFFFFF"/>
                <w:lang w:val="hy-AM"/>
              </w:rPr>
            </w:pPr>
            <w:r w:rsidRPr="00D73505">
              <w:rPr>
                <w:rFonts w:ascii="GHEA Grapalat" w:hAnsi="GHEA Grapalat"/>
                <w:sz w:val="24"/>
                <w:szCs w:val="24"/>
                <w:shd w:val="clear" w:color="auto" w:fill="FFFFFF"/>
                <w:lang w:val="hy-AM"/>
              </w:rPr>
              <w:t>H49.3</w:t>
            </w:r>
          </w:p>
          <w:p w14:paraId="58F19F95" w14:textId="77777777" w:rsidR="00095B2F" w:rsidRPr="00D73505" w:rsidRDefault="00095B2F" w:rsidP="00095B2F">
            <w:pPr>
              <w:spacing w:after="0" w:line="240" w:lineRule="auto"/>
              <w:jc w:val="center"/>
              <w:rPr>
                <w:rFonts w:ascii="GHEA Grapalat" w:hAnsi="GHEA Grapalat"/>
                <w:sz w:val="24"/>
                <w:szCs w:val="24"/>
                <w:shd w:val="clear" w:color="auto" w:fill="FFFFFF"/>
                <w:lang w:val="hy-AM"/>
              </w:rPr>
            </w:pPr>
            <w:r w:rsidRPr="00D73505">
              <w:rPr>
                <w:rFonts w:ascii="GHEA Grapalat" w:hAnsi="GHEA Grapalat"/>
                <w:sz w:val="24"/>
                <w:szCs w:val="24"/>
                <w:shd w:val="clear" w:color="auto" w:fill="FFFFFF"/>
                <w:lang w:val="hy-AM"/>
              </w:rPr>
              <w:t>(ԷՅՋ49.3)</w:t>
            </w:r>
          </w:p>
        </w:tc>
        <w:tc>
          <w:tcPr>
            <w:tcW w:w="8505" w:type="dxa"/>
            <w:shd w:val="clear" w:color="auto" w:fill="FFFFFF"/>
            <w:vAlign w:val="center"/>
          </w:tcPr>
          <w:p w14:paraId="4883E9D9" w14:textId="77777777" w:rsidR="00095B2F" w:rsidRPr="00212A86" w:rsidRDefault="00095B2F" w:rsidP="00095B2F">
            <w:pPr>
              <w:spacing w:before="100" w:beforeAutospacing="1" w:after="100" w:afterAutospacing="1" w:line="240" w:lineRule="auto"/>
              <w:rPr>
                <w:rFonts w:ascii="GHEA Grapalat" w:hAnsi="GHEA Grapalat"/>
                <w:sz w:val="24"/>
                <w:szCs w:val="24"/>
                <w:lang w:val="hy-AM"/>
              </w:rPr>
            </w:pPr>
            <w:r w:rsidRPr="00D73505">
              <w:rPr>
                <w:rFonts w:ascii="GHEA Grapalat" w:hAnsi="GHEA Grapalat"/>
                <w:sz w:val="24"/>
                <w:szCs w:val="24"/>
                <w:shd w:val="clear" w:color="auto" w:fill="FFFFFF"/>
                <w:lang w:val="hy-AM"/>
              </w:rPr>
              <w:t>Ցամաքային այլ մարդատար տրանսպորտի գործունեություն</w:t>
            </w:r>
          </w:p>
        </w:tc>
        <w:tc>
          <w:tcPr>
            <w:tcW w:w="1275" w:type="dxa"/>
            <w:shd w:val="clear" w:color="auto" w:fill="FFFFFF"/>
            <w:vAlign w:val="center"/>
          </w:tcPr>
          <w:p w14:paraId="07AF180E" w14:textId="77777777" w:rsidR="00095B2F" w:rsidRPr="00625159" w:rsidRDefault="00095B2F" w:rsidP="00095B2F">
            <w:pPr>
              <w:spacing w:before="100" w:beforeAutospacing="1" w:after="100" w:afterAutospacing="1" w:line="240" w:lineRule="auto"/>
              <w:jc w:val="center"/>
              <w:rPr>
                <w:rFonts w:ascii="GHEA Grapalat" w:hAnsi="GHEA Grapalat"/>
                <w:sz w:val="24"/>
                <w:szCs w:val="24"/>
                <w:lang w:val="hy-AM"/>
              </w:rPr>
            </w:pPr>
            <w:r>
              <w:rPr>
                <w:rFonts w:ascii="GHEA Grapalat" w:hAnsi="GHEA Grapalat"/>
                <w:sz w:val="24"/>
                <w:szCs w:val="24"/>
                <w:lang w:val="hy-AM"/>
              </w:rPr>
              <w:t>60</w:t>
            </w:r>
          </w:p>
        </w:tc>
      </w:tr>
      <w:tr w:rsidR="00095B2F" w:rsidRPr="00D73505" w14:paraId="18A3C1CB" w14:textId="77777777" w:rsidTr="001C5703">
        <w:trPr>
          <w:tblCellSpacing w:w="0" w:type="dxa"/>
          <w:jc w:val="center"/>
        </w:trPr>
        <w:tc>
          <w:tcPr>
            <w:tcW w:w="1555" w:type="dxa"/>
            <w:shd w:val="clear" w:color="auto" w:fill="FFFFFF"/>
            <w:vAlign w:val="center"/>
            <w:hideMark/>
          </w:tcPr>
          <w:p w14:paraId="5818ED2E"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lastRenderedPageBreak/>
              <w:t>I</w:t>
            </w:r>
            <w:r w:rsidRPr="00D73505">
              <w:rPr>
                <w:rFonts w:ascii="GHEA Grapalat" w:hAnsi="GHEA Grapalat"/>
                <w:sz w:val="24"/>
                <w:szCs w:val="24"/>
              </w:rPr>
              <w:br/>
              <w:t>(ԱՅ)</w:t>
            </w:r>
          </w:p>
        </w:tc>
        <w:tc>
          <w:tcPr>
            <w:tcW w:w="8505" w:type="dxa"/>
            <w:shd w:val="clear" w:color="auto" w:fill="FFFFFF"/>
            <w:vAlign w:val="center"/>
            <w:hideMark/>
          </w:tcPr>
          <w:p w14:paraId="4F4FE51D" w14:textId="77777777" w:rsidR="00095B2F" w:rsidRPr="00006E6E" w:rsidRDefault="00095B2F" w:rsidP="00095B2F">
            <w:pPr>
              <w:spacing w:after="0" w:line="240" w:lineRule="auto"/>
              <w:jc w:val="center"/>
              <w:rPr>
                <w:rFonts w:ascii="GHEA Grapalat" w:hAnsi="GHEA Grapalat"/>
                <w:sz w:val="24"/>
                <w:szCs w:val="24"/>
              </w:rPr>
            </w:pPr>
            <w:r w:rsidRPr="00D73505">
              <w:rPr>
                <w:rFonts w:ascii="GHEA Grapalat" w:hAnsi="GHEA Grapalat"/>
                <w:sz w:val="24"/>
                <w:szCs w:val="24"/>
              </w:rPr>
              <w:t>Կացության և հանրային սննդի կազմակերպում</w:t>
            </w:r>
            <w:r w:rsidRPr="00006E6E">
              <w:rPr>
                <w:rFonts w:ascii="GHEA Grapalat" w:hAnsi="GHEA Grapalat"/>
                <w:sz w:val="24"/>
                <w:szCs w:val="24"/>
              </w:rPr>
              <w:t xml:space="preserve"> </w:t>
            </w:r>
            <w:r w:rsidRPr="00D73505">
              <w:rPr>
                <w:rFonts w:ascii="GHEA Grapalat" w:hAnsi="GHEA Grapalat"/>
                <w:sz w:val="24"/>
                <w:szCs w:val="24"/>
                <w:shd w:val="clear" w:color="auto" w:fill="FFFFFF"/>
                <w:lang w:val="hy-AM"/>
              </w:rPr>
              <w:t xml:space="preserve">(բացառությամբ </w:t>
            </w:r>
            <w:r w:rsidRPr="00D73505">
              <w:rPr>
                <w:rFonts w:ascii="GHEA Grapalat" w:hAnsi="GHEA Grapalat"/>
                <w:sz w:val="24"/>
                <w:szCs w:val="24"/>
              </w:rPr>
              <w:t>I</w:t>
            </w:r>
            <w:r>
              <w:rPr>
                <w:rFonts w:ascii="GHEA Grapalat" w:hAnsi="GHEA Grapalat"/>
                <w:sz w:val="24"/>
                <w:szCs w:val="24"/>
              </w:rPr>
              <w:t xml:space="preserve"> </w:t>
            </w:r>
            <w:r w:rsidRPr="00D73505">
              <w:rPr>
                <w:rFonts w:ascii="GHEA Grapalat" w:hAnsi="GHEA Grapalat"/>
                <w:sz w:val="24"/>
                <w:szCs w:val="24"/>
                <w:lang w:val="hy-AM"/>
              </w:rPr>
              <w:t>55</w:t>
            </w:r>
            <w:r w:rsidRPr="00D73505">
              <w:rPr>
                <w:rFonts w:ascii="GHEA Grapalat" w:hAnsi="GHEA Grapalat"/>
                <w:sz w:val="24"/>
                <w:szCs w:val="24"/>
              </w:rPr>
              <w:t>.1</w:t>
            </w:r>
            <w:r w:rsidRPr="00006E6E">
              <w:rPr>
                <w:rFonts w:ascii="GHEA Grapalat" w:hAnsi="GHEA Grapalat"/>
                <w:sz w:val="24"/>
                <w:szCs w:val="24"/>
              </w:rPr>
              <w:t>,</w:t>
            </w:r>
            <w:r w:rsidRPr="00D73505">
              <w:rPr>
                <w:rFonts w:ascii="GHEA Grapalat" w:hAnsi="GHEA Grapalat"/>
                <w:sz w:val="24"/>
                <w:szCs w:val="24"/>
              </w:rPr>
              <w:t xml:space="preserve"> I</w:t>
            </w:r>
            <w:r w:rsidRPr="00D73505">
              <w:rPr>
                <w:rFonts w:ascii="GHEA Grapalat" w:hAnsi="GHEA Grapalat"/>
                <w:sz w:val="24"/>
                <w:szCs w:val="24"/>
                <w:lang w:val="hy-AM"/>
              </w:rPr>
              <w:t xml:space="preserve"> 55</w:t>
            </w:r>
            <w:r w:rsidRPr="00D73505">
              <w:rPr>
                <w:rFonts w:ascii="GHEA Grapalat" w:hAnsi="GHEA Grapalat"/>
                <w:sz w:val="24"/>
                <w:szCs w:val="24"/>
              </w:rPr>
              <w:t>.20.2</w:t>
            </w:r>
            <w:r w:rsidRPr="00D73505">
              <w:rPr>
                <w:rFonts w:ascii="GHEA Grapalat" w:hAnsi="GHEA Grapalat"/>
                <w:sz w:val="24"/>
                <w:szCs w:val="24"/>
                <w:shd w:val="clear" w:color="auto" w:fill="FFFFFF"/>
                <w:lang w:val="hy-AM"/>
              </w:rPr>
              <w:t>)</w:t>
            </w:r>
          </w:p>
        </w:tc>
        <w:tc>
          <w:tcPr>
            <w:tcW w:w="1275" w:type="dxa"/>
            <w:shd w:val="clear" w:color="auto" w:fill="FFFFFF"/>
            <w:vAlign w:val="center"/>
          </w:tcPr>
          <w:p w14:paraId="4715567D" w14:textId="77777777" w:rsidR="00095B2F" w:rsidRPr="00006E6E" w:rsidRDefault="00095B2F" w:rsidP="00095B2F">
            <w:pPr>
              <w:spacing w:before="100" w:beforeAutospacing="1" w:after="100" w:afterAutospacing="1" w:line="240" w:lineRule="auto"/>
              <w:jc w:val="center"/>
              <w:rPr>
                <w:rFonts w:ascii="GHEA Grapalat" w:hAnsi="GHEA Grapalat"/>
                <w:sz w:val="24"/>
                <w:szCs w:val="24"/>
                <w:lang w:val="ru-RU"/>
              </w:rPr>
            </w:pPr>
            <w:r>
              <w:rPr>
                <w:rFonts w:ascii="GHEA Grapalat" w:hAnsi="GHEA Grapalat"/>
                <w:sz w:val="24"/>
                <w:szCs w:val="24"/>
                <w:shd w:val="clear" w:color="auto" w:fill="FFFFFF"/>
                <w:lang w:val="ru-RU"/>
              </w:rPr>
              <w:t>50</w:t>
            </w:r>
          </w:p>
        </w:tc>
      </w:tr>
      <w:tr w:rsidR="00095B2F" w:rsidRPr="00D73505" w14:paraId="6C96A234" w14:textId="77777777" w:rsidTr="001C5703">
        <w:trPr>
          <w:tblCellSpacing w:w="0" w:type="dxa"/>
          <w:jc w:val="center"/>
        </w:trPr>
        <w:tc>
          <w:tcPr>
            <w:tcW w:w="1555" w:type="dxa"/>
            <w:shd w:val="clear" w:color="auto" w:fill="FFFFFF"/>
          </w:tcPr>
          <w:p w14:paraId="5D4E4E0E" w14:textId="77777777" w:rsidR="00095B2F" w:rsidRDefault="00095B2F" w:rsidP="00095B2F">
            <w:pPr>
              <w:spacing w:after="0" w:line="240" w:lineRule="auto"/>
              <w:jc w:val="center"/>
              <w:rPr>
                <w:rFonts w:ascii="GHEA Grapalat" w:hAnsi="GHEA Grapalat"/>
                <w:sz w:val="24"/>
                <w:szCs w:val="24"/>
                <w:lang w:val="hy-AM"/>
              </w:rPr>
            </w:pPr>
            <w:r w:rsidRPr="00D73505">
              <w:rPr>
                <w:rFonts w:ascii="GHEA Grapalat" w:hAnsi="GHEA Grapalat"/>
                <w:sz w:val="24"/>
                <w:szCs w:val="24"/>
              </w:rPr>
              <w:t>I</w:t>
            </w:r>
            <w:r>
              <w:rPr>
                <w:rFonts w:ascii="GHEA Grapalat" w:hAnsi="GHEA Grapalat"/>
                <w:sz w:val="24"/>
                <w:szCs w:val="24"/>
              </w:rPr>
              <w:t xml:space="preserve"> </w:t>
            </w:r>
            <w:r w:rsidRPr="00D73505">
              <w:rPr>
                <w:rFonts w:ascii="GHEA Grapalat" w:hAnsi="GHEA Grapalat"/>
                <w:sz w:val="24"/>
                <w:szCs w:val="24"/>
                <w:lang w:val="hy-AM"/>
              </w:rPr>
              <w:t>55</w:t>
            </w:r>
            <w:r w:rsidRPr="00D73505">
              <w:rPr>
                <w:rFonts w:ascii="GHEA Grapalat" w:hAnsi="GHEA Grapalat"/>
                <w:sz w:val="24"/>
                <w:szCs w:val="24"/>
              </w:rPr>
              <w:t>.1</w:t>
            </w:r>
            <w:r w:rsidRPr="00D73505">
              <w:rPr>
                <w:rFonts w:ascii="GHEA Grapalat" w:hAnsi="GHEA Grapalat"/>
                <w:sz w:val="24"/>
                <w:szCs w:val="24"/>
                <w:lang w:val="hy-AM"/>
              </w:rPr>
              <w:t xml:space="preserve"> </w:t>
            </w:r>
          </w:p>
          <w:p w14:paraId="2015499A" w14:textId="77777777" w:rsidR="00095B2F" w:rsidRPr="00D73505" w:rsidRDefault="00095B2F" w:rsidP="00095B2F">
            <w:pPr>
              <w:spacing w:after="0" w:line="240" w:lineRule="auto"/>
              <w:jc w:val="center"/>
              <w:rPr>
                <w:rFonts w:ascii="GHEA Grapalat" w:hAnsi="GHEA Grapalat"/>
                <w:sz w:val="24"/>
                <w:szCs w:val="24"/>
                <w:lang w:val="hy-AM"/>
              </w:rPr>
            </w:pPr>
            <w:r w:rsidRPr="00D73505">
              <w:rPr>
                <w:rFonts w:ascii="GHEA Grapalat" w:hAnsi="GHEA Grapalat"/>
                <w:sz w:val="24"/>
                <w:szCs w:val="24"/>
              </w:rPr>
              <w:t xml:space="preserve">(ԱՅ </w:t>
            </w:r>
            <w:r w:rsidRPr="00D73505">
              <w:rPr>
                <w:rFonts w:ascii="GHEA Grapalat" w:hAnsi="GHEA Grapalat"/>
                <w:sz w:val="24"/>
                <w:szCs w:val="24"/>
                <w:lang w:val="hy-AM"/>
              </w:rPr>
              <w:t>55</w:t>
            </w:r>
            <w:r w:rsidRPr="00D73505">
              <w:rPr>
                <w:rFonts w:ascii="GHEA Grapalat" w:hAnsi="GHEA Grapalat"/>
                <w:sz w:val="24"/>
                <w:szCs w:val="24"/>
              </w:rPr>
              <w:t>.1)</w:t>
            </w:r>
          </w:p>
        </w:tc>
        <w:tc>
          <w:tcPr>
            <w:tcW w:w="8505" w:type="dxa"/>
            <w:shd w:val="clear" w:color="auto" w:fill="FFFFFF"/>
          </w:tcPr>
          <w:p w14:paraId="6BB55C9A" w14:textId="77777777" w:rsidR="00095B2F" w:rsidRPr="00006E6E" w:rsidRDefault="00095B2F" w:rsidP="00095B2F">
            <w:pPr>
              <w:spacing w:after="0" w:line="240" w:lineRule="auto"/>
              <w:jc w:val="both"/>
              <w:rPr>
                <w:rFonts w:ascii="GHEA Grapalat" w:hAnsi="GHEA Grapalat"/>
                <w:sz w:val="24"/>
                <w:szCs w:val="24"/>
                <w:lang w:val="hy-AM"/>
              </w:rPr>
            </w:pPr>
            <w:r w:rsidRPr="00D73505">
              <w:rPr>
                <w:rFonts w:ascii="GHEA Grapalat" w:hAnsi="GHEA Grapalat"/>
                <w:sz w:val="24"/>
                <w:szCs w:val="24"/>
                <w:lang w:val="hy-AM"/>
              </w:rPr>
              <w:t>Հյուրանոցների և համանման բնակատեղերի տրամադրման ծառայություններ</w:t>
            </w:r>
            <w:r w:rsidRPr="00006E6E">
              <w:rPr>
                <w:rFonts w:ascii="GHEA Grapalat" w:hAnsi="GHEA Grapalat"/>
                <w:sz w:val="24"/>
                <w:szCs w:val="24"/>
                <w:lang w:val="hy-AM"/>
              </w:rPr>
              <w:t xml:space="preserve"> </w:t>
            </w:r>
          </w:p>
        </w:tc>
        <w:tc>
          <w:tcPr>
            <w:tcW w:w="1275" w:type="dxa"/>
            <w:shd w:val="clear" w:color="auto" w:fill="FFFFFF"/>
            <w:vAlign w:val="center"/>
          </w:tcPr>
          <w:p w14:paraId="27AE80F9" w14:textId="77777777" w:rsidR="00095B2F" w:rsidRPr="00006E6E" w:rsidRDefault="00095B2F" w:rsidP="00095B2F">
            <w:pPr>
              <w:spacing w:after="0" w:line="240" w:lineRule="auto"/>
              <w:jc w:val="center"/>
              <w:rPr>
                <w:rFonts w:ascii="GHEA Grapalat" w:hAnsi="GHEA Grapalat"/>
                <w:sz w:val="24"/>
                <w:szCs w:val="24"/>
                <w:lang w:val="ru-RU"/>
              </w:rPr>
            </w:pPr>
            <w:r>
              <w:rPr>
                <w:rFonts w:ascii="GHEA Grapalat" w:hAnsi="GHEA Grapalat"/>
                <w:sz w:val="24"/>
                <w:szCs w:val="24"/>
                <w:lang w:val="ru-RU"/>
              </w:rPr>
              <w:t>70</w:t>
            </w:r>
          </w:p>
        </w:tc>
      </w:tr>
      <w:tr w:rsidR="00095B2F" w:rsidRPr="00D73505" w14:paraId="1103D3E1" w14:textId="77777777" w:rsidTr="001C5703">
        <w:trPr>
          <w:tblCellSpacing w:w="0" w:type="dxa"/>
          <w:jc w:val="center"/>
        </w:trPr>
        <w:tc>
          <w:tcPr>
            <w:tcW w:w="1555" w:type="dxa"/>
            <w:shd w:val="clear" w:color="auto" w:fill="FFFFFF"/>
          </w:tcPr>
          <w:p w14:paraId="69D9853F" w14:textId="77777777" w:rsidR="00095B2F" w:rsidRPr="00D73505" w:rsidRDefault="00095B2F" w:rsidP="00095B2F">
            <w:pPr>
              <w:spacing w:after="0" w:line="240" w:lineRule="auto"/>
              <w:jc w:val="center"/>
              <w:rPr>
                <w:rFonts w:ascii="GHEA Grapalat" w:hAnsi="GHEA Grapalat"/>
                <w:sz w:val="24"/>
                <w:szCs w:val="24"/>
                <w:lang w:val="hy-AM"/>
              </w:rPr>
            </w:pPr>
            <w:r w:rsidRPr="00D73505">
              <w:rPr>
                <w:rFonts w:ascii="GHEA Grapalat" w:hAnsi="GHEA Grapalat"/>
                <w:sz w:val="24"/>
                <w:szCs w:val="24"/>
              </w:rPr>
              <w:t>I</w:t>
            </w:r>
            <w:r w:rsidRPr="00D73505">
              <w:rPr>
                <w:rFonts w:ascii="GHEA Grapalat" w:hAnsi="GHEA Grapalat"/>
                <w:sz w:val="24"/>
                <w:szCs w:val="24"/>
                <w:lang w:val="hy-AM"/>
              </w:rPr>
              <w:t xml:space="preserve"> 55</w:t>
            </w:r>
            <w:r w:rsidRPr="00D73505">
              <w:rPr>
                <w:rFonts w:ascii="GHEA Grapalat" w:hAnsi="GHEA Grapalat"/>
                <w:sz w:val="24"/>
                <w:szCs w:val="24"/>
              </w:rPr>
              <w:t>.20.2</w:t>
            </w:r>
          </w:p>
          <w:p w14:paraId="58D9B281" w14:textId="77777777" w:rsidR="00095B2F" w:rsidRPr="00D73505" w:rsidRDefault="00095B2F" w:rsidP="00095B2F">
            <w:pPr>
              <w:spacing w:after="0" w:line="240" w:lineRule="auto"/>
              <w:jc w:val="center"/>
              <w:rPr>
                <w:rFonts w:ascii="GHEA Grapalat" w:hAnsi="GHEA Grapalat"/>
                <w:sz w:val="24"/>
                <w:szCs w:val="24"/>
              </w:rPr>
            </w:pPr>
            <w:r w:rsidRPr="00D73505">
              <w:rPr>
                <w:rFonts w:ascii="GHEA Grapalat" w:hAnsi="GHEA Grapalat"/>
                <w:sz w:val="24"/>
                <w:szCs w:val="24"/>
              </w:rPr>
              <w:t xml:space="preserve">(ԱՅ </w:t>
            </w:r>
            <w:r w:rsidRPr="00D73505">
              <w:rPr>
                <w:rFonts w:ascii="GHEA Grapalat" w:hAnsi="GHEA Grapalat"/>
                <w:sz w:val="24"/>
                <w:szCs w:val="24"/>
                <w:lang w:val="hy-AM"/>
              </w:rPr>
              <w:t>55</w:t>
            </w:r>
            <w:r w:rsidRPr="00D73505">
              <w:rPr>
                <w:rFonts w:ascii="GHEA Grapalat" w:hAnsi="GHEA Grapalat"/>
                <w:sz w:val="24"/>
                <w:szCs w:val="24"/>
              </w:rPr>
              <w:t>.20.2)</w:t>
            </w:r>
          </w:p>
        </w:tc>
        <w:tc>
          <w:tcPr>
            <w:tcW w:w="8505" w:type="dxa"/>
            <w:shd w:val="clear" w:color="auto" w:fill="FFFFFF"/>
          </w:tcPr>
          <w:p w14:paraId="32A1D8EE" w14:textId="77777777" w:rsidR="00095B2F" w:rsidRPr="00D73505" w:rsidRDefault="00095B2F" w:rsidP="00095B2F">
            <w:pPr>
              <w:spacing w:after="0" w:line="240" w:lineRule="auto"/>
              <w:jc w:val="both"/>
              <w:rPr>
                <w:rFonts w:ascii="GHEA Grapalat" w:hAnsi="GHEA Grapalat"/>
                <w:sz w:val="24"/>
                <w:szCs w:val="24"/>
                <w:lang w:val="hy-AM"/>
              </w:rPr>
            </w:pPr>
            <w:r w:rsidRPr="00D73505">
              <w:rPr>
                <w:rFonts w:ascii="GHEA Grapalat" w:hAnsi="GHEA Grapalat"/>
                <w:sz w:val="24"/>
                <w:szCs w:val="24"/>
                <w:lang w:val="hy-AM"/>
              </w:rPr>
              <w:t>Մանկական ճամբարների գործունեություն</w:t>
            </w:r>
          </w:p>
        </w:tc>
        <w:tc>
          <w:tcPr>
            <w:tcW w:w="1275" w:type="dxa"/>
            <w:shd w:val="clear" w:color="auto" w:fill="FFFFFF"/>
            <w:vAlign w:val="center"/>
          </w:tcPr>
          <w:p w14:paraId="060BE2AE" w14:textId="77777777" w:rsidR="00095B2F" w:rsidRPr="00006E6E" w:rsidRDefault="00095B2F" w:rsidP="00095B2F">
            <w:pPr>
              <w:spacing w:after="0" w:line="240" w:lineRule="auto"/>
              <w:jc w:val="center"/>
              <w:rPr>
                <w:rFonts w:ascii="GHEA Grapalat" w:hAnsi="GHEA Grapalat"/>
                <w:sz w:val="24"/>
                <w:szCs w:val="24"/>
                <w:lang w:val="ru-RU"/>
              </w:rPr>
            </w:pPr>
            <w:r>
              <w:rPr>
                <w:rFonts w:ascii="GHEA Grapalat" w:hAnsi="GHEA Grapalat"/>
                <w:sz w:val="24"/>
                <w:szCs w:val="24"/>
                <w:lang w:val="ru-RU"/>
              </w:rPr>
              <w:t>60</w:t>
            </w:r>
          </w:p>
        </w:tc>
      </w:tr>
      <w:tr w:rsidR="00095B2F" w:rsidRPr="00D73505" w14:paraId="1475B25D" w14:textId="77777777" w:rsidTr="001C5703">
        <w:trPr>
          <w:tblCellSpacing w:w="0" w:type="dxa"/>
          <w:jc w:val="center"/>
        </w:trPr>
        <w:tc>
          <w:tcPr>
            <w:tcW w:w="1555" w:type="dxa"/>
            <w:shd w:val="clear" w:color="auto" w:fill="FFFFFF"/>
            <w:vAlign w:val="center"/>
            <w:hideMark/>
          </w:tcPr>
          <w:p w14:paraId="5AE407B9"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J</w:t>
            </w:r>
            <w:r w:rsidRPr="00D73505">
              <w:rPr>
                <w:rFonts w:ascii="GHEA Grapalat" w:hAnsi="GHEA Grapalat"/>
                <w:sz w:val="24"/>
                <w:szCs w:val="24"/>
              </w:rPr>
              <w:br/>
              <w:t>(ՋԵՅ)</w:t>
            </w:r>
          </w:p>
        </w:tc>
        <w:tc>
          <w:tcPr>
            <w:tcW w:w="8505" w:type="dxa"/>
            <w:shd w:val="clear" w:color="auto" w:fill="FFFFFF"/>
            <w:vAlign w:val="center"/>
            <w:hideMark/>
          </w:tcPr>
          <w:p w14:paraId="79092BC1"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Տեղեկատվություն և կապ</w:t>
            </w:r>
          </w:p>
        </w:tc>
        <w:tc>
          <w:tcPr>
            <w:tcW w:w="1275" w:type="dxa"/>
            <w:shd w:val="clear" w:color="auto" w:fill="FFFFFF"/>
            <w:vAlign w:val="center"/>
          </w:tcPr>
          <w:p w14:paraId="6FE08C5D" w14:textId="77777777" w:rsidR="00095B2F" w:rsidRPr="00006E6E" w:rsidRDefault="00095B2F" w:rsidP="00095B2F">
            <w:pPr>
              <w:spacing w:before="100" w:beforeAutospacing="1" w:after="100" w:afterAutospacing="1" w:line="240" w:lineRule="auto"/>
              <w:jc w:val="center"/>
              <w:rPr>
                <w:rFonts w:ascii="GHEA Grapalat" w:hAnsi="GHEA Grapalat"/>
                <w:sz w:val="24"/>
                <w:szCs w:val="24"/>
                <w:lang w:val="ru-RU"/>
              </w:rPr>
            </w:pPr>
            <w:r>
              <w:rPr>
                <w:rFonts w:ascii="GHEA Grapalat" w:hAnsi="GHEA Grapalat"/>
                <w:sz w:val="24"/>
                <w:szCs w:val="24"/>
                <w:lang w:val="ru-RU"/>
              </w:rPr>
              <w:t>40</w:t>
            </w:r>
          </w:p>
        </w:tc>
      </w:tr>
      <w:tr w:rsidR="00095B2F" w:rsidRPr="00D73505" w14:paraId="181F5243" w14:textId="77777777" w:rsidTr="001C5703">
        <w:trPr>
          <w:tblCellSpacing w:w="0" w:type="dxa"/>
          <w:jc w:val="center"/>
        </w:trPr>
        <w:tc>
          <w:tcPr>
            <w:tcW w:w="1555" w:type="dxa"/>
            <w:shd w:val="clear" w:color="auto" w:fill="FFFFFF"/>
            <w:vAlign w:val="center"/>
            <w:hideMark/>
          </w:tcPr>
          <w:p w14:paraId="024866E4"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K</w:t>
            </w:r>
            <w:r w:rsidRPr="00D73505">
              <w:rPr>
                <w:rFonts w:ascii="GHEA Grapalat" w:hAnsi="GHEA Grapalat"/>
                <w:sz w:val="24"/>
                <w:szCs w:val="24"/>
              </w:rPr>
              <w:br/>
              <w:t>(Քեյ)</w:t>
            </w:r>
          </w:p>
        </w:tc>
        <w:tc>
          <w:tcPr>
            <w:tcW w:w="8505" w:type="dxa"/>
            <w:shd w:val="clear" w:color="auto" w:fill="FFFFFF"/>
            <w:vAlign w:val="center"/>
            <w:hideMark/>
          </w:tcPr>
          <w:p w14:paraId="2E9FE8C9"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Ֆինանսական և ապահովագրական գործունեություն</w:t>
            </w:r>
          </w:p>
        </w:tc>
        <w:tc>
          <w:tcPr>
            <w:tcW w:w="1275" w:type="dxa"/>
            <w:shd w:val="clear" w:color="auto" w:fill="FFFFFF"/>
            <w:vAlign w:val="center"/>
          </w:tcPr>
          <w:p w14:paraId="47B22417"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Pr>
                <w:rFonts w:ascii="GHEA Grapalat" w:hAnsi="GHEA Grapalat"/>
                <w:sz w:val="24"/>
                <w:szCs w:val="24"/>
                <w:lang w:val="hy-AM"/>
              </w:rPr>
              <w:t>30</w:t>
            </w:r>
          </w:p>
        </w:tc>
      </w:tr>
      <w:tr w:rsidR="00095B2F" w:rsidRPr="00D73505" w14:paraId="70097AE2" w14:textId="77777777" w:rsidTr="001C5703">
        <w:trPr>
          <w:tblCellSpacing w:w="0" w:type="dxa"/>
          <w:jc w:val="center"/>
        </w:trPr>
        <w:tc>
          <w:tcPr>
            <w:tcW w:w="1555" w:type="dxa"/>
            <w:shd w:val="clear" w:color="auto" w:fill="FFFFFF"/>
            <w:vAlign w:val="center"/>
            <w:hideMark/>
          </w:tcPr>
          <w:p w14:paraId="04A387E5"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L</w:t>
            </w:r>
            <w:r w:rsidRPr="00D73505">
              <w:rPr>
                <w:rFonts w:ascii="GHEA Grapalat" w:hAnsi="GHEA Grapalat"/>
                <w:sz w:val="24"/>
                <w:szCs w:val="24"/>
              </w:rPr>
              <w:br/>
              <w:t>(Էլ)</w:t>
            </w:r>
          </w:p>
        </w:tc>
        <w:tc>
          <w:tcPr>
            <w:tcW w:w="8505" w:type="dxa"/>
            <w:shd w:val="clear" w:color="auto" w:fill="FFFFFF"/>
            <w:vAlign w:val="center"/>
            <w:hideMark/>
          </w:tcPr>
          <w:p w14:paraId="10A10E79" w14:textId="77777777" w:rsidR="00095B2F" w:rsidRPr="00006E6E"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Անշարժ գույքի հետ կապված գործունեություն</w:t>
            </w:r>
            <w:r w:rsidRPr="00006E6E">
              <w:rPr>
                <w:rFonts w:ascii="GHEA Grapalat" w:hAnsi="GHEA Grapalat"/>
                <w:sz w:val="24"/>
                <w:szCs w:val="24"/>
              </w:rPr>
              <w:t xml:space="preserve"> </w:t>
            </w:r>
            <w:r w:rsidRPr="00D73505">
              <w:rPr>
                <w:rFonts w:ascii="GHEA Grapalat" w:hAnsi="GHEA Grapalat"/>
                <w:sz w:val="24"/>
                <w:szCs w:val="24"/>
                <w:shd w:val="clear" w:color="auto" w:fill="FFFFFF"/>
                <w:lang w:val="hy-AM"/>
              </w:rPr>
              <w:t xml:space="preserve">(բացառությամբ </w:t>
            </w:r>
            <w:r w:rsidRPr="00D73505">
              <w:rPr>
                <w:rFonts w:ascii="GHEA Grapalat" w:hAnsi="GHEA Grapalat"/>
                <w:sz w:val="24"/>
                <w:szCs w:val="24"/>
              </w:rPr>
              <w:t>L</w:t>
            </w:r>
            <w:r>
              <w:rPr>
                <w:rFonts w:ascii="GHEA Grapalat" w:hAnsi="GHEA Grapalat"/>
                <w:sz w:val="24"/>
                <w:szCs w:val="24"/>
              </w:rPr>
              <w:t xml:space="preserve"> </w:t>
            </w:r>
            <w:r w:rsidRPr="00D73505">
              <w:rPr>
                <w:rFonts w:ascii="GHEA Grapalat" w:hAnsi="GHEA Grapalat"/>
                <w:sz w:val="24"/>
                <w:szCs w:val="24"/>
              </w:rPr>
              <w:t>68.32.1</w:t>
            </w:r>
            <w:r w:rsidRPr="00D73505">
              <w:rPr>
                <w:rFonts w:ascii="GHEA Grapalat" w:hAnsi="GHEA Grapalat"/>
                <w:sz w:val="24"/>
                <w:szCs w:val="24"/>
                <w:shd w:val="clear" w:color="auto" w:fill="FFFFFF"/>
                <w:lang w:val="hy-AM"/>
              </w:rPr>
              <w:t>)</w:t>
            </w:r>
          </w:p>
        </w:tc>
        <w:tc>
          <w:tcPr>
            <w:tcW w:w="1275" w:type="dxa"/>
            <w:shd w:val="clear" w:color="auto" w:fill="FFFFFF"/>
            <w:vAlign w:val="center"/>
          </w:tcPr>
          <w:p w14:paraId="0DB4E6DE" w14:textId="77777777" w:rsidR="00095B2F" w:rsidRPr="00006E6E" w:rsidRDefault="00095B2F" w:rsidP="00095B2F">
            <w:pPr>
              <w:spacing w:before="100" w:beforeAutospacing="1" w:after="100" w:afterAutospacing="1" w:line="240" w:lineRule="auto"/>
              <w:jc w:val="center"/>
              <w:rPr>
                <w:rFonts w:ascii="GHEA Grapalat" w:hAnsi="GHEA Grapalat"/>
                <w:sz w:val="24"/>
                <w:szCs w:val="24"/>
                <w:lang w:val="ru-RU"/>
              </w:rPr>
            </w:pPr>
            <w:r>
              <w:rPr>
                <w:rFonts w:ascii="GHEA Grapalat" w:hAnsi="GHEA Grapalat"/>
                <w:sz w:val="24"/>
                <w:szCs w:val="24"/>
                <w:lang w:val="ru-RU"/>
              </w:rPr>
              <w:t>10</w:t>
            </w:r>
          </w:p>
        </w:tc>
      </w:tr>
      <w:tr w:rsidR="00095B2F" w:rsidRPr="00D73505" w14:paraId="5ED37D79" w14:textId="77777777" w:rsidTr="001C5703">
        <w:trPr>
          <w:tblCellSpacing w:w="0" w:type="dxa"/>
          <w:jc w:val="center"/>
        </w:trPr>
        <w:tc>
          <w:tcPr>
            <w:tcW w:w="1555" w:type="dxa"/>
            <w:shd w:val="clear" w:color="auto" w:fill="FFFFFF"/>
          </w:tcPr>
          <w:p w14:paraId="36BC1EB2" w14:textId="77777777" w:rsidR="00095B2F" w:rsidRPr="00D73505" w:rsidRDefault="00095B2F" w:rsidP="00095B2F">
            <w:pPr>
              <w:spacing w:after="0"/>
              <w:jc w:val="center"/>
              <w:rPr>
                <w:rFonts w:ascii="GHEA Grapalat" w:hAnsi="GHEA Grapalat"/>
                <w:sz w:val="24"/>
                <w:szCs w:val="24"/>
              </w:rPr>
            </w:pPr>
            <w:r w:rsidRPr="00D73505">
              <w:rPr>
                <w:rFonts w:ascii="GHEA Grapalat" w:hAnsi="GHEA Grapalat"/>
                <w:sz w:val="24"/>
                <w:szCs w:val="24"/>
              </w:rPr>
              <w:t>L</w:t>
            </w:r>
            <w:r>
              <w:rPr>
                <w:rFonts w:ascii="GHEA Grapalat" w:hAnsi="GHEA Grapalat"/>
                <w:sz w:val="24"/>
                <w:szCs w:val="24"/>
              </w:rPr>
              <w:t xml:space="preserve"> </w:t>
            </w:r>
            <w:r w:rsidRPr="00D73505">
              <w:rPr>
                <w:rFonts w:ascii="GHEA Grapalat" w:hAnsi="GHEA Grapalat"/>
                <w:sz w:val="24"/>
                <w:szCs w:val="24"/>
              </w:rPr>
              <w:t>68.32.1</w:t>
            </w:r>
            <w:r w:rsidRPr="00D73505">
              <w:rPr>
                <w:rFonts w:ascii="GHEA Grapalat" w:hAnsi="GHEA Grapalat"/>
                <w:sz w:val="24"/>
                <w:szCs w:val="24"/>
                <w:lang w:val="hy-AM"/>
              </w:rPr>
              <w:t xml:space="preserve"> </w:t>
            </w:r>
            <w:r w:rsidRPr="00D73505">
              <w:rPr>
                <w:rFonts w:ascii="GHEA Grapalat" w:hAnsi="GHEA Grapalat"/>
                <w:sz w:val="24"/>
                <w:szCs w:val="24"/>
              </w:rPr>
              <w:t>(Էլ</w:t>
            </w:r>
            <w:r>
              <w:rPr>
                <w:rFonts w:ascii="GHEA Grapalat" w:hAnsi="GHEA Grapalat"/>
                <w:sz w:val="24"/>
                <w:szCs w:val="24"/>
              </w:rPr>
              <w:t xml:space="preserve"> </w:t>
            </w:r>
            <w:r w:rsidRPr="00D73505">
              <w:rPr>
                <w:rFonts w:ascii="GHEA Grapalat" w:hAnsi="GHEA Grapalat"/>
                <w:sz w:val="24"/>
                <w:szCs w:val="24"/>
              </w:rPr>
              <w:t>68.32.1)</w:t>
            </w:r>
          </w:p>
        </w:tc>
        <w:tc>
          <w:tcPr>
            <w:tcW w:w="8505" w:type="dxa"/>
            <w:shd w:val="clear" w:color="auto" w:fill="FFFFFF"/>
          </w:tcPr>
          <w:p w14:paraId="69F27066" w14:textId="77777777" w:rsidR="00095B2F" w:rsidRPr="00D73505" w:rsidRDefault="00095B2F" w:rsidP="00095B2F">
            <w:pPr>
              <w:spacing w:after="0"/>
              <w:jc w:val="both"/>
              <w:rPr>
                <w:rFonts w:ascii="GHEA Grapalat" w:hAnsi="GHEA Grapalat"/>
                <w:sz w:val="24"/>
                <w:szCs w:val="24"/>
              </w:rPr>
            </w:pPr>
            <w:r w:rsidRPr="00D73505">
              <w:rPr>
                <w:rFonts w:ascii="GHEA Grapalat" w:hAnsi="GHEA Grapalat"/>
                <w:sz w:val="24"/>
                <w:szCs w:val="24"/>
              </w:rPr>
              <w:t>Համատիրությունների գործունեություն</w:t>
            </w:r>
          </w:p>
        </w:tc>
        <w:tc>
          <w:tcPr>
            <w:tcW w:w="1275" w:type="dxa"/>
            <w:shd w:val="clear" w:color="auto" w:fill="FFFFFF"/>
            <w:vAlign w:val="center"/>
          </w:tcPr>
          <w:p w14:paraId="14CEDBD0" w14:textId="77777777" w:rsidR="00095B2F" w:rsidRPr="00006E6E" w:rsidRDefault="00095B2F" w:rsidP="00095B2F">
            <w:pPr>
              <w:spacing w:after="0"/>
              <w:jc w:val="center"/>
              <w:rPr>
                <w:rFonts w:ascii="GHEA Grapalat" w:hAnsi="GHEA Grapalat"/>
                <w:sz w:val="24"/>
                <w:szCs w:val="24"/>
                <w:lang w:val="ru-RU"/>
              </w:rPr>
            </w:pPr>
            <w:r>
              <w:rPr>
                <w:rFonts w:ascii="GHEA Grapalat" w:hAnsi="GHEA Grapalat"/>
                <w:sz w:val="24"/>
                <w:szCs w:val="24"/>
                <w:lang w:val="ru-RU"/>
              </w:rPr>
              <w:t>35</w:t>
            </w:r>
          </w:p>
        </w:tc>
      </w:tr>
      <w:tr w:rsidR="00095B2F" w:rsidRPr="00D73505" w14:paraId="27E758BF" w14:textId="77777777" w:rsidTr="001C5703">
        <w:trPr>
          <w:tblCellSpacing w:w="0" w:type="dxa"/>
          <w:jc w:val="center"/>
        </w:trPr>
        <w:tc>
          <w:tcPr>
            <w:tcW w:w="1555" w:type="dxa"/>
            <w:shd w:val="clear" w:color="auto" w:fill="FFFFFF"/>
            <w:vAlign w:val="center"/>
            <w:hideMark/>
          </w:tcPr>
          <w:p w14:paraId="72816CA9"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M</w:t>
            </w:r>
            <w:r w:rsidRPr="00D73505">
              <w:rPr>
                <w:rFonts w:ascii="GHEA Grapalat" w:hAnsi="GHEA Grapalat"/>
                <w:sz w:val="24"/>
                <w:szCs w:val="24"/>
              </w:rPr>
              <w:br/>
              <w:t>(Էմ)</w:t>
            </w:r>
          </w:p>
        </w:tc>
        <w:tc>
          <w:tcPr>
            <w:tcW w:w="8505" w:type="dxa"/>
            <w:shd w:val="clear" w:color="auto" w:fill="FFFFFF"/>
            <w:vAlign w:val="center"/>
            <w:hideMark/>
          </w:tcPr>
          <w:p w14:paraId="6A328A33"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Մասնագիտական, գիտական և տեխնիկական գործունեություն</w:t>
            </w:r>
          </w:p>
        </w:tc>
        <w:tc>
          <w:tcPr>
            <w:tcW w:w="1275" w:type="dxa"/>
            <w:shd w:val="clear" w:color="auto" w:fill="FFFFFF"/>
            <w:vAlign w:val="center"/>
          </w:tcPr>
          <w:p w14:paraId="2FECBBA4" w14:textId="77777777" w:rsidR="00095B2F" w:rsidRPr="00006E6E" w:rsidRDefault="00095B2F" w:rsidP="00095B2F">
            <w:pPr>
              <w:spacing w:before="100" w:beforeAutospacing="1" w:after="100" w:afterAutospacing="1" w:line="240" w:lineRule="auto"/>
              <w:jc w:val="center"/>
              <w:rPr>
                <w:rFonts w:ascii="GHEA Grapalat" w:hAnsi="GHEA Grapalat"/>
                <w:sz w:val="24"/>
                <w:szCs w:val="24"/>
                <w:lang w:val="ru-RU"/>
              </w:rPr>
            </w:pPr>
            <w:r>
              <w:rPr>
                <w:rFonts w:ascii="GHEA Grapalat" w:hAnsi="GHEA Grapalat"/>
                <w:sz w:val="24"/>
                <w:szCs w:val="24"/>
                <w:lang w:val="ru-RU"/>
              </w:rPr>
              <w:t>10</w:t>
            </w:r>
          </w:p>
        </w:tc>
      </w:tr>
      <w:tr w:rsidR="00095B2F" w:rsidRPr="00D73505" w14:paraId="507C95F9" w14:textId="77777777" w:rsidTr="001C5703">
        <w:trPr>
          <w:tblCellSpacing w:w="0" w:type="dxa"/>
          <w:jc w:val="center"/>
        </w:trPr>
        <w:tc>
          <w:tcPr>
            <w:tcW w:w="1555" w:type="dxa"/>
            <w:shd w:val="clear" w:color="auto" w:fill="FFFFFF"/>
            <w:vAlign w:val="center"/>
            <w:hideMark/>
          </w:tcPr>
          <w:p w14:paraId="71446CE1"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N</w:t>
            </w:r>
            <w:r w:rsidRPr="00D73505">
              <w:rPr>
                <w:rFonts w:ascii="GHEA Grapalat" w:hAnsi="GHEA Grapalat"/>
                <w:sz w:val="24"/>
                <w:szCs w:val="24"/>
              </w:rPr>
              <w:br/>
              <w:t>(Էն)</w:t>
            </w:r>
          </w:p>
        </w:tc>
        <w:tc>
          <w:tcPr>
            <w:tcW w:w="8505" w:type="dxa"/>
            <w:shd w:val="clear" w:color="auto" w:fill="FFFFFF"/>
            <w:vAlign w:val="center"/>
            <w:hideMark/>
          </w:tcPr>
          <w:p w14:paraId="6911D73E"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Վարչարարական և օժանդակ գործունեություն</w:t>
            </w:r>
          </w:p>
        </w:tc>
        <w:tc>
          <w:tcPr>
            <w:tcW w:w="1275" w:type="dxa"/>
            <w:shd w:val="clear" w:color="auto" w:fill="FFFFFF"/>
            <w:vAlign w:val="center"/>
          </w:tcPr>
          <w:p w14:paraId="6C7B47C1" w14:textId="77777777" w:rsidR="00095B2F" w:rsidRPr="00006E6E" w:rsidRDefault="00095B2F" w:rsidP="00095B2F">
            <w:pPr>
              <w:spacing w:before="100" w:beforeAutospacing="1" w:after="100" w:afterAutospacing="1" w:line="240" w:lineRule="auto"/>
              <w:jc w:val="center"/>
              <w:rPr>
                <w:rFonts w:ascii="GHEA Grapalat" w:hAnsi="GHEA Grapalat"/>
                <w:sz w:val="24"/>
                <w:szCs w:val="24"/>
                <w:lang w:val="ru-RU"/>
              </w:rPr>
            </w:pPr>
            <w:r>
              <w:rPr>
                <w:rFonts w:ascii="GHEA Grapalat" w:hAnsi="GHEA Grapalat"/>
                <w:sz w:val="24"/>
                <w:szCs w:val="24"/>
                <w:lang w:val="ru-RU"/>
              </w:rPr>
              <w:t>20</w:t>
            </w:r>
          </w:p>
        </w:tc>
      </w:tr>
      <w:tr w:rsidR="00095B2F" w:rsidRPr="00D73505" w14:paraId="2F89D008" w14:textId="77777777" w:rsidTr="001C5703">
        <w:trPr>
          <w:tblCellSpacing w:w="0" w:type="dxa"/>
          <w:jc w:val="center"/>
        </w:trPr>
        <w:tc>
          <w:tcPr>
            <w:tcW w:w="1555" w:type="dxa"/>
            <w:shd w:val="clear" w:color="auto" w:fill="FFFFFF"/>
            <w:vAlign w:val="center"/>
            <w:hideMark/>
          </w:tcPr>
          <w:p w14:paraId="569249CC"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O</w:t>
            </w:r>
            <w:r w:rsidRPr="00D73505">
              <w:rPr>
                <w:rFonts w:ascii="GHEA Grapalat" w:hAnsi="GHEA Grapalat"/>
                <w:sz w:val="24"/>
                <w:szCs w:val="24"/>
              </w:rPr>
              <w:br/>
              <w:t>(Օ)</w:t>
            </w:r>
          </w:p>
        </w:tc>
        <w:tc>
          <w:tcPr>
            <w:tcW w:w="8505" w:type="dxa"/>
            <w:shd w:val="clear" w:color="auto" w:fill="FFFFFF"/>
            <w:vAlign w:val="center"/>
            <w:hideMark/>
          </w:tcPr>
          <w:p w14:paraId="4525F6DE"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Պետական կառավարում և պաշտպանություն. պարտադիր սոցիալական ապահովություն</w:t>
            </w:r>
          </w:p>
        </w:tc>
        <w:tc>
          <w:tcPr>
            <w:tcW w:w="1275" w:type="dxa"/>
            <w:shd w:val="clear" w:color="auto" w:fill="FFFFFF"/>
            <w:vAlign w:val="center"/>
          </w:tcPr>
          <w:p w14:paraId="5C7C81BB" w14:textId="77777777" w:rsidR="00095B2F" w:rsidRPr="00006E6E" w:rsidRDefault="00095B2F" w:rsidP="00095B2F">
            <w:pPr>
              <w:spacing w:before="100" w:beforeAutospacing="1" w:after="100" w:afterAutospacing="1" w:line="240" w:lineRule="auto"/>
              <w:jc w:val="center"/>
              <w:rPr>
                <w:rFonts w:ascii="GHEA Grapalat" w:hAnsi="GHEA Grapalat"/>
                <w:sz w:val="24"/>
                <w:szCs w:val="24"/>
                <w:lang w:val="ru-RU"/>
              </w:rPr>
            </w:pPr>
            <w:r>
              <w:rPr>
                <w:rFonts w:ascii="GHEA Grapalat" w:hAnsi="GHEA Grapalat"/>
                <w:sz w:val="24"/>
                <w:szCs w:val="24"/>
                <w:lang w:val="ru-RU"/>
              </w:rPr>
              <w:t>10</w:t>
            </w:r>
          </w:p>
        </w:tc>
      </w:tr>
      <w:tr w:rsidR="00095B2F" w:rsidRPr="00D73505" w14:paraId="0DF34C2E" w14:textId="77777777" w:rsidTr="001C5703">
        <w:trPr>
          <w:tblCellSpacing w:w="0" w:type="dxa"/>
          <w:jc w:val="center"/>
        </w:trPr>
        <w:tc>
          <w:tcPr>
            <w:tcW w:w="1555" w:type="dxa"/>
            <w:shd w:val="clear" w:color="auto" w:fill="FFFFFF"/>
            <w:vAlign w:val="center"/>
            <w:hideMark/>
          </w:tcPr>
          <w:p w14:paraId="54FE885D"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P</w:t>
            </w:r>
            <w:r w:rsidRPr="00D73505">
              <w:rPr>
                <w:rFonts w:ascii="GHEA Grapalat" w:hAnsi="GHEA Grapalat"/>
                <w:sz w:val="24"/>
                <w:szCs w:val="24"/>
              </w:rPr>
              <w:br/>
              <w:t>(Փի)</w:t>
            </w:r>
          </w:p>
        </w:tc>
        <w:tc>
          <w:tcPr>
            <w:tcW w:w="8505" w:type="dxa"/>
            <w:shd w:val="clear" w:color="auto" w:fill="FFFFFF"/>
            <w:vAlign w:val="center"/>
            <w:hideMark/>
          </w:tcPr>
          <w:p w14:paraId="43C2403C" w14:textId="77777777" w:rsidR="00095B2F" w:rsidRPr="00006E6E"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Կրթություն</w:t>
            </w:r>
            <w:r w:rsidRPr="00006E6E">
              <w:rPr>
                <w:rFonts w:ascii="GHEA Grapalat" w:hAnsi="GHEA Grapalat"/>
                <w:sz w:val="24"/>
                <w:szCs w:val="24"/>
              </w:rPr>
              <w:t xml:space="preserve"> </w:t>
            </w:r>
            <w:r w:rsidRPr="00D73505">
              <w:rPr>
                <w:rFonts w:ascii="GHEA Grapalat" w:hAnsi="GHEA Grapalat"/>
                <w:sz w:val="24"/>
                <w:szCs w:val="24"/>
                <w:shd w:val="clear" w:color="auto" w:fill="FFFFFF"/>
                <w:lang w:val="hy-AM"/>
              </w:rPr>
              <w:t xml:space="preserve">(բացառությամբ </w:t>
            </w:r>
            <w:r w:rsidRPr="00D73505">
              <w:rPr>
                <w:rFonts w:ascii="GHEA Grapalat" w:hAnsi="GHEA Grapalat"/>
                <w:sz w:val="24"/>
                <w:szCs w:val="24"/>
              </w:rPr>
              <w:t>P</w:t>
            </w:r>
            <w:r w:rsidRPr="00D73505">
              <w:rPr>
                <w:rFonts w:ascii="GHEA Grapalat" w:hAnsi="GHEA Grapalat"/>
                <w:sz w:val="24"/>
                <w:szCs w:val="24"/>
                <w:lang w:val="hy-AM"/>
              </w:rPr>
              <w:t xml:space="preserve"> 85.1</w:t>
            </w:r>
            <w:r w:rsidRPr="00006E6E">
              <w:rPr>
                <w:rFonts w:ascii="GHEA Grapalat" w:hAnsi="GHEA Grapalat"/>
                <w:sz w:val="24"/>
                <w:szCs w:val="24"/>
              </w:rPr>
              <w:t>,</w:t>
            </w:r>
            <w:r w:rsidRPr="00D73505">
              <w:rPr>
                <w:rFonts w:ascii="GHEA Grapalat" w:hAnsi="GHEA Grapalat"/>
                <w:sz w:val="24"/>
                <w:szCs w:val="24"/>
              </w:rPr>
              <w:t xml:space="preserve"> P</w:t>
            </w:r>
            <w:r w:rsidRPr="00D73505">
              <w:rPr>
                <w:rFonts w:ascii="GHEA Grapalat" w:hAnsi="GHEA Grapalat"/>
                <w:sz w:val="24"/>
                <w:szCs w:val="24"/>
                <w:lang w:val="hy-AM"/>
              </w:rPr>
              <w:t xml:space="preserve"> 85.2</w:t>
            </w:r>
            <w:r w:rsidRPr="00006E6E">
              <w:rPr>
                <w:rFonts w:ascii="GHEA Grapalat" w:hAnsi="GHEA Grapalat"/>
                <w:sz w:val="24"/>
                <w:szCs w:val="24"/>
              </w:rPr>
              <w:t>,</w:t>
            </w:r>
            <w:r w:rsidRPr="00D73505">
              <w:rPr>
                <w:rFonts w:ascii="GHEA Grapalat" w:hAnsi="GHEA Grapalat"/>
                <w:sz w:val="24"/>
                <w:szCs w:val="24"/>
              </w:rPr>
              <w:t xml:space="preserve"> P</w:t>
            </w:r>
            <w:r w:rsidRPr="00D73505">
              <w:rPr>
                <w:rFonts w:ascii="GHEA Grapalat" w:hAnsi="GHEA Grapalat"/>
                <w:sz w:val="24"/>
                <w:szCs w:val="24"/>
                <w:lang w:val="hy-AM"/>
              </w:rPr>
              <w:t xml:space="preserve"> 85.3</w:t>
            </w:r>
            <w:r w:rsidRPr="00D73505">
              <w:rPr>
                <w:rFonts w:ascii="GHEA Grapalat" w:hAnsi="GHEA Grapalat"/>
                <w:sz w:val="24"/>
                <w:szCs w:val="24"/>
                <w:shd w:val="clear" w:color="auto" w:fill="FFFFFF"/>
                <w:lang w:val="hy-AM"/>
              </w:rPr>
              <w:t>)</w:t>
            </w:r>
          </w:p>
        </w:tc>
        <w:tc>
          <w:tcPr>
            <w:tcW w:w="1275" w:type="dxa"/>
            <w:shd w:val="clear" w:color="auto" w:fill="FFFFFF"/>
            <w:vAlign w:val="center"/>
          </w:tcPr>
          <w:p w14:paraId="0E271F95"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shd w:val="clear" w:color="auto" w:fill="FFFFFF"/>
              </w:rPr>
              <w:t>35</w:t>
            </w:r>
          </w:p>
        </w:tc>
      </w:tr>
      <w:tr w:rsidR="00095B2F" w:rsidRPr="00D73505" w14:paraId="1B0A3EFE" w14:textId="77777777" w:rsidTr="001C5703">
        <w:trPr>
          <w:tblCellSpacing w:w="0" w:type="dxa"/>
          <w:jc w:val="center"/>
        </w:trPr>
        <w:tc>
          <w:tcPr>
            <w:tcW w:w="1555" w:type="dxa"/>
            <w:shd w:val="clear" w:color="auto" w:fill="FFFFFF"/>
            <w:vAlign w:val="center"/>
          </w:tcPr>
          <w:p w14:paraId="49BE4B44"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P</w:t>
            </w:r>
            <w:r w:rsidRPr="00D73505">
              <w:rPr>
                <w:rFonts w:ascii="GHEA Grapalat" w:hAnsi="GHEA Grapalat"/>
                <w:sz w:val="24"/>
                <w:szCs w:val="24"/>
                <w:lang w:val="hy-AM"/>
              </w:rPr>
              <w:t xml:space="preserve"> </w:t>
            </w:r>
            <w:r w:rsidRPr="00D73505">
              <w:rPr>
                <w:rFonts w:ascii="GHEA Grapalat" w:hAnsi="GHEA Grapalat"/>
                <w:sz w:val="24"/>
                <w:szCs w:val="24"/>
              </w:rPr>
              <w:t>(Փի)</w:t>
            </w:r>
            <w:r w:rsidRPr="00D73505">
              <w:rPr>
                <w:rFonts w:ascii="GHEA Grapalat" w:hAnsi="GHEA Grapalat"/>
                <w:sz w:val="24"/>
                <w:szCs w:val="24"/>
                <w:lang w:val="hy-AM"/>
              </w:rPr>
              <w:t xml:space="preserve"> 85.1</w:t>
            </w:r>
          </w:p>
        </w:tc>
        <w:tc>
          <w:tcPr>
            <w:tcW w:w="8505" w:type="dxa"/>
            <w:shd w:val="clear" w:color="auto" w:fill="FFFFFF"/>
            <w:vAlign w:val="center"/>
          </w:tcPr>
          <w:p w14:paraId="245A3F47"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lang w:val="hy-AM"/>
              </w:rPr>
              <w:t>Նախադպրոցական կ</w:t>
            </w:r>
            <w:r w:rsidRPr="00D73505">
              <w:rPr>
                <w:rFonts w:ascii="GHEA Grapalat" w:hAnsi="GHEA Grapalat"/>
                <w:sz w:val="24"/>
                <w:szCs w:val="24"/>
              </w:rPr>
              <w:t>րթություն</w:t>
            </w:r>
          </w:p>
        </w:tc>
        <w:tc>
          <w:tcPr>
            <w:tcW w:w="1275" w:type="dxa"/>
            <w:shd w:val="clear" w:color="auto" w:fill="FFFFFF"/>
            <w:vAlign w:val="center"/>
          </w:tcPr>
          <w:p w14:paraId="353A5CE3" w14:textId="77777777" w:rsidR="00095B2F" w:rsidRPr="00006E6E" w:rsidRDefault="00095B2F" w:rsidP="00095B2F">
            <w:pPr>
              <w:spacing w:before="100" w:beforeAutospacing="1" w:after="100" w:afterAutospacing="1" w:line="240" w:lineRule="auto"/>
              <w:jc w:val="center"/>
              <w:rPr>
                <w:rFonts w:ascii="GHEA Grapalat" w:hAnsi="GHEA Grapalat"/>
                <w:sz w:val="24"/>
                <w:szCs w:val="24"/>
                <w:shd w:val="clear" w:color="auto" w:fill="FFFFFF"/>
                <w:lang w:val="ru-RU"/>
              </w:rPr>
            </w:pPr>
            <w:r>
              <w:rPr>
                <w:rFonts w:ascii="GHEA Grapalat" w:hAnsi="GHEA Grapalat"/>
                <w:sz w:val="24"/>
                <w:szCs w:val="24"/>
                <w:lang w:val="ru-RU"/>
              </w:rPr>
              <w:t>70</w:t>
            </w:r>
          </w:p>
        </w:tc>
      </w:tr>
      <w:tr w:rsidR="00095B2F" w:rsidRPr="00D73505" w14:paraId="2F871167" w14:textId="77777777" w:rsidTr="001C5703">
        <w:trPr>
          <w:tblCellSpacing w:w="0" w:type="dxa"/>
          <w:jc w:val="center"/>
        </w:trPr>
        <w:tc>
          <w:tcPr>
            <w:tcW w:w="1555" w:type="dxa"/>
            <w:shd w:val="clear" w:color="auto" w:fill="FFFFFF"/>
            <w:vAlign w:val="center"/>
          </w:tcPr>
          <w:p w14:paraId="731F5788" w14:textId="77777777" w:rsidR="00095B2F" w:rsidRPr="00B34555" w:rsidRDefault="00095B2F" w:rsidP="00095B2F">
            <w:pPr>
              <w:spacing w:before="100" w:beforeAutospacing="1" w:after="100" w:afterAutospacing="1" w:line="240" w:lineRule="auto"/>
              <w:jc w:val="center"/>
              <w:rPr>
                <w:rFonts w:ascii="GHEA Grapalat" w:hAnsi="GHEA Grapalat"/>
                <w:sz w:val="24"/>
                <w:szCs w:val="24"/>
                <w:lang w:val="en-GB"/>
              </w:rPr>
            </w:pPr>
            <w:r w:rsidRPr="00D73505">
              <w:rPr>
                <w:rFonts w:ascii="GHEA Grapalat" w:hAnsi="GHEA Grapalat"/>
                <w:sz w:val="24"/>
                <w:szCs w:val="24"/>
              </w:rPr>
              <w:t>P</w:t>
            </w:r>
            <w:r w:rsidRPr="00D73505">
              <w:rPr>
                <w:rFonts w:ascii="GHEA Grapalat" w:hAnsi="GHEA Grapalat"/>
                <w:sz w:val="24"/>
                <w:szCs w:val="24"/>
                <w:lang w:val="hy-AM"/>
              </w:rPr>
              <w:t xml:space="preserve"> </w:t>
            </w:r>
            <w:r w:rsidRPr="00D73505">
              <w:rPr>
                <w:rFonts w:ascii="GHEA Grapalat" w:hAnsi="GHEA Grapalat"/>
                <w:sz w:val="24"/>
                <w:szCs w:val="24"/>
              </w:rPr>
              <w:t>(Փի)</w:t>
            </w:r>
            <w:r w:rsidRPr="00D73505">
              <w:rPr>
                <w:rFonts w:ascii="GHEA Grapalat" w:hAnsi="GHEA Grapalat"/>
                <w:sz w:val="24"/>
                <w:szCs w:val="24"/>
                <w:lang w:val="hy-AM"/>
              </w:rPr>
              <w:t xml:space="preserve"> 85.2</w:t>
            </w:r>
            <w:r>
              <w:rPr>
                <w:rFonts w:ascii="GHEA Grapalat" w:hAnsi="GHEA Grapalat"/>
                <w:sz w:val="24"/>
                <w:szCs w:val="24"/>
                <w:lang w:val="en-GB"/>
              </w:rPr>
              <w:t xml:space="preserve"> </w:t>
            </w:r>
          </w:p>
        </w:tc>
        <w:tc>
          <w:tcPr>
            <w:tcW w:w="8505" w:type="dxa"/>
            <w:shd w:val="clear" w:color="auto" w:fill="FFFFFF"/>
            <w:vAlign w:val="center"/>
          </w:tcPr>
          <w:p w14:paraId="146E04A1"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lang w:val="hy-AM"/>
              </w:rPr>
              <w:t>Տարրական կրթություն</w:t>
            </w:r>
          </w:p>
        </w:tc>
        <w:tc>
          <w:tcPr>
            <w:tcW w:w="1275" w:type="dxa"/>
            <w:shd w:val="clear" w:color="auto" w:fill="FFFFFF"/>
            <w:vAlign w:val="center"/>
          </w:tcPr>
          <w:p w14:paraId="5BB450A8" w14:textId="77777777" w:rsidR="00095B2F" w:rsidRPr="00006E6E" w:rsidRDefault="00095B2F" w:rsidP="00095B2F">
            <w:pPr>
              <w:spacing w:before="100" w:beforeAutospacing="1" w:after="100" w:afterAutospacing="1" w:line="240" w:lineRule="auto"/>
              <w:jc w:val="center"/>
              <w:rPr>
                <w:rFonts w:ascii="GHEA Grapalat" w:hAnsi="GHEA Grapalat"/>
                <w:sz w:val="24"/>
                <w:szCs w:val="24"/>
                <w:shd w:val="clear" w:color="auto" w:fill="FFFFFF"/>
                <w:lang w:val="ru-RU"/>
              </w:rPr>
            </w:pPr>
            <w:r>
              <w:rPr>
                <w:rFonts w:ascii="GHEA Grapalat" w:hAnsi="GHEA Grapalat"/>
                <w:sz w:val="24"/>
                <w:szCs w:val="24"/>
                <w:shd w:val="clear" w:color="auto" w:fill="FFFFFF"/>
                <w:lang w:val="ru-RU"/>
              </w:rPr>
              <w:t>60</w:t>
            </w:r>
          </w:p>
        </w:tc>
      </w:tr>
      <w:tr w:rsidR="00095B2F" w:rsidRPr="00D73505" w14:paraId="175449D3" w14:textId="77777777" w:rsidTr="001C5703">
        <w:trPr>
          <w:tblCellSpacing w:w="0" w:type="dxa"/>
          <w:jc w:val="center"/>
        </w:trPr>
        <w:tc>
          <w:tcPr>
            <w:tcW w:w="1555" w:type="dxa"/>
            <w:shd w:val="clear" w:color="auto" w:fill="FFFFFF"/>
            <w:vAlign w:val="center"/>
          </w:tcPr>
          <w:p w14:paraId="6BB3641F" w14:textId="77777777" w:rsidR="00095B2F" w:rsidRPr="00B34555" w:rsidRDefault="00095B2F" w:rsidP="00095B2F">
            <w:pPr>
              <w:spacing w:before="100" w:beforeAutospacing="1" w:after="100" w:afterAutospacing="1" w:line="240" w:lineRule="auto"/>
              <w:jc w:val="center"/>
              <w:rPr>
                <w:rFonts w:ascii="GHEA Grapalat" w:hAnsi="GHEA Grapalat"/>
                <w:sz w:val="24"/>
                <w:szCs w:val="24"/>
                <w:lang w:val="en-GB"/>
              </w:rPr>
            </w:pPr>
            <w:r w:rsidRPr="00D73505">
              <w:rPr>
                <w:rFonts w:ascii="GHEA Grapalat" w:hAnsi="GHEA Grapalat"/>
                <w:sz w:val="24"/>
                <w:szCs w:val="24"/>
              </w:rPr>
              <w:t>P</w:t>
            </w:r>
            <w:r w:rsidRPr="00D73505">
              <w:rPr>
                <w:rFonts w:ascii="GHEA Grapalat" w:hAnsi="GHEA Grapalat"/>
                <w:sz w:val="24"/>
                <w:szCs w:val="24"/>
                <w:lang w:val="hy-AM"/>
              </w:rPr>
              <w:t xml:space="preserve"> </w:t>
            </w:r>
            <w:r w:rsidRPr="00D73505">
              <w:rPr>
                <w:rFonts w:ascii="GHEA Grapalat" w:hAnsi="GHEA Grapalat"/>
                <w:sz w:val="24"/>
                <w:szCs w:val="24"/>
              </w:rPr>
              <w:t>(Փի)</w:t>
            </w:r>
            <w:r w:rsidRPr="00D73505">
              <w:rPr>
                <w:rFonts w:ascii="GHEA Grapalat" w:hAnsi="GHEA Grapalat"/>
                <w:sz w:val="24"/>
                <w:szCs w:val="24"/>
                <w:lang w:val="hy-AM"/>
              </w:rPr>
              <w:t xml:space="preserve"> 85.3</w:t>
            </w:r>
            <w:r>
              <w:rPr>
                <w:rFonts w:ascii="GHEA Grapalat" w:hAnsi="GHEA Grapalat"/>
                <w:sz w:val="24"/>
                <w:szCs w:val="24"/>
                <w:lang w:val="en-GB"/>
              </w:rPr>
              <w:t xml:space="preserve"> </w:t>
            </w:r>
          </w:p>
        </w:tc>
        <w:tc>
          <w:tcPr>
            <w:tcW w:w="8505" w:type="dxa"/>
            <w:shd w:val="clear" w:color="auto" w:fill="FFFFFF"/>
            <w:vAlign w:val="center"/>
          </w:tcPr>
          <w:p w14:paraId="5C14F2F2"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lang w:val="hy-AM"/>
              </w:rPr>
              <w:t>Հիմնական և միջնակարգ, նախնական մասնագիտական (արհեստագործական) և միջին մասնագիտական կրթություն</w:t>
            </w:r>
          </w:p>
        </w:tc>
        <w:tc>
          <w:tcPr>
            <w:tcW w:w="1275" w:type="dxa"/>
            <w:shd w:val="clear" w:color="auto" w:fill="FFFFFF"/>
            <w:vAlign w:val="center"/>
          </w:tcPr>
          <w:p w14:paraId="2AB90728" w14:textId="77777777" w:rsidR="00095B2F" w:rsidRPr="00006E6E" w:rsidRDefault="00095B2F" w:rsidP="00095B2F">
            <w:pPr>
              <w:spacing w:before="100" w:beforeAutospacing="1" w:after="100" w:afterAutospacing="1" w:line="240" w:lineRule="auto"/>
              <w:jc w:val="center"/>
              <w:rPr>
                <w:rFonts w:ascii="GHEA Grapalat" w:hAnsi="GHEA Grapalat"/>
                <w:sz w:val="24"/>
                <w:szCs w:val="24"/>
                <w:shd w:val="clear" w:color="auto" w:fill="FFFFFF"/>
                <w:lang w:val="ru-RU"/>
              </w:rPr>
            </w:pPr>
            <w:r>
              <w:rPr>
                <w:rFonts w:ascii="GHEA Grapalat" w:hAnsi="GHEA Grapalat"/>
                <w:sz w:val="24"/>
                <w:szCs w:val="24"/>
                <w:shd w:val="clear" w:color="auto" w:fill="FFFFFF"/>
                <w:lang w:val="ru-RU"/>
              </w:rPr>
              <w:t>50</w:t>
            </w:r>
          </w:p>
        </w:tc>
      </w:tr>
      <w:tr w:rsidR="00095B2F" w:rsidRPr="00D73505" w14:paraId="4F55C76E" w14:textId="77777777" w:rsidTr="001C5703">
        <w:trPr>
          <w:tblCellSpacing w:w="0" w:type="dxa"/>
          <w:jc w:val="center"/>
        </w:trPr>
        <w:tc>
          <w:tcPr>
            <w:tcW w:w="1555" w:type="dxa"/>
            <w:shd w:val="clear" w:color="auto" w:fill="FFFFFF"/>
            <w:vAlign w:val="center"/>
            <w:hideMark/>
          </w:tcPr>
          <w:p w14:paraId="17A0D149"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Q</w:t>
            </w:r>
            <w:r w:rsidRPr="00D73505">
              <w:rPr>
                <w:rFonts w:ascii="GHEA Grapalat" w:hAnsi="GHEA Grapalat"/>
                <w:sz w:val="24"/>
                <w:szCs w:val="24"/>
              </w:rPr>
              <w:br/>
              <w:t>(Քյու)</w:t>
            </w:r>
          </w:p>
        </w:tc>
        <w:tc>
          <w:tcPr>
            <w:tcW w:w="8505" w:type="dxa"/>
            <w:shd w:val="clear" w:color="auto" w:fill="FFFFFF"/>
            <w:vAlign w:val="center"/>
            <w:hideMark/>
          </w:tcPr>
          <w:p w14:paraId="0F89A8C0"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Ա</w:t>
            </w:r>
            <w:r w:rsidRPr="00D05A2B">
              <w:rPr>
                <w:rFonts w:ascii="GHEA Grapalat" w:hAnsi="GHEA Grapalat"/>
                <w:sz w:val="24"/>
                <w:szCs w:val="24"/>
              </w:rPr>
              <w:t>ռող</w:t>
            </w:r>
            <w:r w:rsidRPr="00D73505">
              <w:rPr>
                <w:rFonts w:ascii="GHEA Grapalat" w:hAnsi="GHEA Grapalat"/>
                <w:sz w:val="24"/>
                <w:szCs w:val="24"/>
              </w:rPr>
              <w:t>ջապահություն և բնակչության սոցիալական սպասարկում</w:t>
            </w:r>
            <w:r>
              <w:rPr>
                <w:rFonts w:ascii="GHEA Grapalat" w:hAnsi="GHEA Grapalat"/>
                <w:sz w:val="24"/>
                <w:szCs w:val="24"/>
                <w:lang w:val="hy-AM"/>
              </w:rPr>
              <w:t xml:space="preserve"> </w:t>
            </w:r>
            <w:r w:rsidRPr="00D73505">
              <w:rPr>
                <w:rFonts w:ascii="GHEA Grapalat" w:hAnsi="GHEA Grapalat"/>
                <w:sz w:val="24"/>
                <w:szCs w:val="24"/>
                <w:shd w:val="clear" w:color="auto" w:fill="FFFFFF"/>
                <w:lang w:val="hy-AM"/>
              </w:rPr>
              <w:t>(բացառությամբ Q86</w:t>
            </w:r>
            <w:r>
              <w:rPr>
                <w:rFonts w:ascii="GHEA Grapalat" w:hAnsi="GHEA Grapalat"/>
                <w:sz w:val="24"/>
                <w:szCs w:val="24"/>
                <w:shd w:val="clear" w:color="auto" w:fill="FFFFFF"/>
                <w:lang w:val="hy-AM"/>
              </w:rPr>
              <w:t>,</w:t>
            </w:r>
            <w:r w:rsidRPr="00D73505">
              <w:rPr>
                <w:rFonts w:ascii="GHEA Grapalat" w:hAnsi="GHEA Grapalat"/>
                <w:sz w:val="24"/>
                <w:szCs w:val="24"/>
                <w:shd w:val="clear" w:color="auto" w:fill="FFFFFF"/>
                <w:lang w:val="hy-AM"/>
              </w:rPr>
              <w:t xml:space="preserve"> </w:t>
            </w:r>
            <w:r w:rsidRPr="000E3E93">
              <w:rPr>
                <w:rFonts w:ascii="GHEA Grapalat" w:hAnsi="GHEA Grapalat"/>
                <w:sz w:val="24"/>
                <w:szCs w:val="24"/>
                <w:shd w:val="clear" w:color="auto" w:fill="FFFFFF"/>
                <w:lang w:val="hy-AM"/>
              </w:rPr>
              <w:t>Q86</w:t>
            </w:r>
            <w:r w:rsidRPr="000E3E93">
              <w:rPr>
                <w:rFonts w:ascii="Cambria Math" w:hAnsi="Cambria Math" w:cs="Cambria Math"/>
                <w:sz w:val="24"/>
                <w:szCs w:val="24"/>
                <w:shd w:val="clear" w:color="auto" w:fill="FFFFFF"/>
                <w:lang w:val="hy-AM"/>
              </w:rPr>
              <w:t>․</w:t>
            </w:r>
            <w:r w:rsidRPr="000E3E93">
              <w:rPr>
                <w:rFonts w:ascii="GHEA Grapalat" w:hAnsi="GHEA Grapalat"/>
                <w:sz w:val="24"/>
                <w:szCs w:val="24"/>
                <w:shd w:val="clear" w:color="auto" w:fill="FFFFFF"/>
                <w:lang w:val="hy-AM"/>
              </w:rPr>
              <w:t>23)</w:t>
            </w:r>
          </w:p>
        </w:tc>
        <w:tc>
          <w:tcPr>
            <w:tcW w:w="1275" w:type="dxa"/>
            <w:shd w:val="clear" w:color="auto" w:fill="FFFFFF"/>
            <w:vAlign w:val="center"/>
          </w:tcPr>
          <w:p w14:paraId="2F1B8F50"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Pr>
                <w:rFonts w:ascii="GHEA Grapalat" w:hAnsi="GHEA Grapalat"/>
                <w:sz w:val="24"/>
                <w:szCs w:val="24"/>
                <w:lang w:val="hy-AM"/>
              </w:rPr>
              <w:t>10</w:t>
            </w:r>
          </w:p>
        </w:tc>
      </w:tr>
      <w:tr w:rsidR="00095B2F" w:rsidRPr="00D73505" w14:paraId="5CE0E3F2" w14:textId="77777777" w:rsidTr="001C5703">
        <w:trPr>
          <w:tblCellSpacing w:w="0" w:type="dxa"/>
          <w:jc w:val="center"/>
        </w:trPr>
        <w:tc>
          <w:tcPr>
            <w:tcW w:w="1555" w:type="dxa"/>
            <w:shd w:val="clear" w:color="auto" w:fill="FFFFFF"/>
            <w:vAlign w:val="center"/>
          </w:tcPr>
          <w:p w14:paraId="28D098DC" w14:textId="77777777" w:rsidR="00095B2F" w:rsidRDefault="00095B2F" w:rsidP="00095B2F">
            <w:pPr>
              <w:spacing w:after="0" w:line="240" w:lineRule="auto"/>
              <w:jc w:val="center"/>
              <w:rPr>
                <w:rFonts w:ascii="GHEA Grapalat" w:hAnsi="GHEA Grapalat"/>
                <w:sz w:val="24"/>
                <w:szCs w:val="24"/>
                <w:shd w:val="clear" w:color="auto" w:fill="FFFFFF"/>
                <w:lang w:val="hy-AM"/>
              </w:rPr>
            </w:pPr>
            <w:r w:rsidRPr="00D73505">
              <w:rPr>
                <w:rFonts w:ascii="GHEA Grapalat" w:hAnsi="GHEA Grapalat"/>
                <w:sz w:val="24"/>
                <w:szCs w:val="24"/>
                <w:shd w:val="clear" w:color="auto" w:fill="FFFFFF"/>
                <w:lang w:val="hy-AM"/>
              </w:rPr>
              <w:t>Q86</w:t>
            </w:r>
          </w:p>
          <w:p w14:paraId="6584F7DA" w14:textId="77777777" w:rsidR="00095B2F" w:rsidRPr="00D05A2B" w:rsidRDefault="00095B2F" w:rsidP="00095B2F">
            <w:pPr>
              <w:spacing w:after="0" w:line="240" w:lineRule="auto"/>
              <w:jc w:val="center"/>
              <w:rPr>
                <w:rFonts w:ascii="GHEA Grapalat" w:hAnsi="GHEA Grapalat"/>
                <w:sz w:val="24"/>
                <w:szCs w:val="24"/>
                <w:lang w:val="en-GB"/>
              </w:rPr>
            </w:pPr>
            <w:r w:rsidRPr="00D73505">
              <w:rPr>
                <w:rFonts w:ascii="GHEA Grapalat" w:hAnsi="GHEA Grapalat"/>
                <w:sz w:val="24"/>
                <w:szCs w:val="24"/>
                <w:shd w:val="clear" w:color="auto" w:fill="FFFFFF"/>
                <w:lang w:val="hy-AM"/>
              </w:rPr>
              <w:t>(Քյու86)</w:t>
            </w:r>
            <w:r>
              <w:rPr>
                <w:rFonts w:ascii="GHEA Grapalat" w:hAnsi="GHEA Grapalat"/>
                <w:sz w:val="24"/>
                <w:szCs w:val="24"/>
                <w:shd w:val="clear" w:color="auto" w:fill="FFFFFF"/>
                <w:lang w:val="en-GB"/>
              </w:rPr>
              <w:t xml:space="preserve"> </w:t>
            </w:r>
          </w:p>
        </w:tc>
        <w:tc>
          <w:tcPr>
            <w:tcW w:w="8505" w:type="dxa"/>
            <w:shd w:val="clear" w:color="auto" w:fill="FFFFFF"/>
            <w:vAlign w:val="center"/>
          </w:tcPr>
          <w:p w14:paraId="39254E6C" w14:textId="77777777" w:rsidR="00095B2F" w:rsidRPr="00D05A2B" w:rsidRDefault="00095B2F" w:rsidP="00095B2F">
            <w:pPr>
              <w:spacing w:before="100" w:beforeAutospacing="1" w:after="100" w:afterAutospacing="1" w:line="240" w:lineRule="auto"/>
              <w:rPr>
                <w:rFonts w:ascii="GHEA Grapalat" w:hAnsi="GHEA Grapalat"/>
                <w:sz w:val="24"/>
                <w:szCs w:val="24"/>
                <w:lang w:val="en-GB"/>
              </w:rPr>
            </w:pPr>
            <w:r w:rsidRPr="00D73505">
              <w:rPr>
                <w:rFonts w:ascii="GHEA Grapalat" w:hAnsi="GHEA Grapalat"/>
                <w:sz w:val="24"/>
                <w:szCs w:val="24"/>
                <w:shd w:val="clear" w:color="auto" w:fill="FFFFFF"/>
                <w:lang w:val="hy-AM"/>
              </w:rPr>
              <w:t>Առողջապահություն</w:t>
            </w:r>
            <w:r>
              <w:rPr>
                <w:rFonts w:ascii="GHEA Grapalat" w:hAnsi="GHEA Grapalat"/>
                <w:sz w:val="24"/>
                <w:szCs w:val="24"/>
                <w:shd w:val="clear" w:color="auto" w:fill="FFFFFF"/>
                <w:lang w:val="hy-AM"/>
              </w:rPr>
              <w:t xml:space="preserve"> (բացառությամբ </w:t>
            </w:r>
            <w:r w:rsidRPr="000E3E93">
              <w:rPr>
                <w:rFonts w:ascii="GHEA Grapalat" w:hAnsi="GHEA Grapalat"/>
                <w:sz w:val="24"/>
                <w:szCs w:val="24"/>
                <w:shd w:val="clear" w:color="auto" w:fill="FFFFFF"/>
                <w:lang w:val="hy-AM"/>
              </w:rPr>
              <w:t>Q86</w:t>
            </w:r>
            <w:r w:rsidRPr="000E3E93">
              <w:rPr>
                <w:rFonts w:ascii="Cambria Math" w:hAnsi="Cambria Math" w:cs="Cambria Math"/>
                <w:sz w:val="24"/>
                <w:szCs w:val="24"/>
                <w:shd w:val="clear" w:color="auto" w:fill="FFFFFF"/>
                <w:lang w:val="hy-AM"/>
              </w:rPr>
              <w:t>․</w:t>
            </w:r>
            <w:r w:rsidRPr="000E3E93">
              <w:rPr>
                <w:rFonts w:ascii="GHEA Grapalat" w:hAnsi="GHEA Grapalat"/>
                <w:sz w:val="24"/>
                <w:szCs w:val="24"/>
                <w:shd w:val="clear" w:color="auto" w:fill="FFFFFF"/>
                <w:lang w:val="hy-AM"/>
              </w:rPr>
              <w:t>23)</w:t>
            </w:r>
          </w:p>
        </w:tc>
        <w:tc>
          <w:tcPr>
            <w:tcW w:w="1275" w:type="dxa"/>
            <w:shd w:val="clear" w:color="auto" w:fill="FFFFFF"/>
            <w:vAlign w:val="center"/>
          </w:tcPr>
          <w:p w14:paraId="673E521C" w14:textId="77777777" w:rsidR="00095B2F" w:rsidRPr="00886946" w:rsidRDefault="00095B2F" w:rsidP="00095B2F">
            <w:pPr>
              <w:spacing w:before="100" w:beforeAutospacing="1" w:after="100" w:afterAutospacing="1" w:line="240" w:lineRule="auto"/>
              <w:jc w:val="center"/>
              <w:rPr>
                <w:rFonts w:ascii="GHEA Grapalat" w:hAnsi="GHEA Grapalat"/>
                <w:sz w:val="24"/>
                <w:szCs w:val="24"/>
                <w:lang w:val="ru-RU"/>
              </w:rPr>
            </w:pPr>
            <w:r>
              <w:rPr>
                <w:rFonts w:ascii="GHEA Grapalat" w:hAnsi="GHEA Grapalat"/>
                <w:sz w:val="24"/>
                <w:szCs w:val="24"/>
                <w:lang w:val="ru-RU"/>
              </w:rPr>
              <w:t>100</w:t>
            </w:r>
          </w:p>
        </w:tc>
      </w:tr>
      <w:tr w:rsidR="00095B2F" w:rsidRPr="00D73505" w14:paraId="4A02E661" w14:textId="77777777" w:rsidTr="001C5703">
        <w:trPr>
          <w:tblCellSpacing w:w="0" w:type="dxa"/>
          <w:jc w:val="center"/>
        </w:trPr>
        <w:tc>
          <w:tcPr>
            <w:tcW w:w="1555" w:type="dxa"/>
            <w:shd w:val="clear" w:color="auto" w:fill="FFFFFF"/>
            <w:vAlign w:val="center"/>
          </w:tcPr>
          <w:p w14:paraId="3A95AAB5" w14:textId="77777777" w:rsidR="00095B2F" w:rsidRPr="000E3E93" w:rsidRDefault="00095B2F" w:rsidP="00095B2F">
            <w:pPr>
              <w:spacing w:after="0" w:line="240" w:lineRule="auto"/>
              <w:jc w:val="center"/>
              <w:rPr>
                <w:rFonts w:ascii="GHEA Grapalat" w:hAnsi="GHEA Grapalat"/>
                <w:sz w:val="24"/>
                <w:szCs w:val="24"/>
                <w:shd w:val="clear" w:color="auto" w:fill="FFFFFF"/>
                <w:lang w:val="hy-AM"/>
              </w:rPr>
            </w:pPr>
            <w:r w:rsidRPr="000E3E93">
              <w:rPr>
                <w:rFonts w:ascii="GHEA Grapalat" w:hAnsi="GHEA Grapalat"/>
                <w:sz w:val="24"/>
                <w:szCs w:val="24"/>
                <w:shd w:val="clear" w:color="auto" w:fill="FFFFFF"/>
                <w:lang w:val="hy-AM"/>
              </w:rPr>
              <w:t>Q86</w:t>
            </w:r>
            <w:r w:rsidRPr="000E3E93">
              <w:rPr>
                <w:rFonts w:ascii="Cambria Math" w:hAnsi="Cambria Math" w:cs="Cambria Math"/>
                <w:sz w:val="24"/>
                <w:szCs w:val="24"/>
                <w:shd w:val="clear" w:color="auto" w:fill="FFFFFF"/>
                <w:lang w:val="hy-AM"/>
              </w:rPr>
              <w:t>․</w:t>
            </w:r>
            <w:r w:rsidRPr="000E3E93">
              <w:rPr>
                <w:rFonts w:ascii="GHEA Grapalat" w:hAnsi="GHEA Grapalat"/>
                <w:sz w:val="24"/>
                <w:szCs w:val="24"/>
                <w:shd w:val="clear" w:color="auto" w:fill="FFFFFF"/>
                <w:lang w:val="hy-AM"/>
              </w:rPr>
              <w:t>23</w:t>
            </w:r>
          </w:p>
          <w:p w14:paraId="1AC2BBE5" w14:textId="77777777" w:rsidR="00095B2F" w:rsidRPr="000E3E93" w:rsidRDefault="00095B2F" w:rsidP="00095B2F">
            <w:pPr>
              <w:spacing w:after="0" w:line="240" w:lineRule="auto"/>
              <w:jc w:val="center"/>
              <w:rPr>
                <w:rFonts w:ascii="GHEA Grapalat" w:hAnsi="GHEA Grapalat"/>
                <w:sz w:val="24"/>
                <w:szCs w:val="24"/>
                <w:shd w:val="clear" w:color="auto" w:fill="FFFFFF"/>
                <w:lang w:val="hy-AM"/>
              </w:rPr>
            </w:pPr>
            <w:r w:rsidRPr="000E3E93">
              <w:rPr>
                <w:rFonts w:ascii="GHEA Grapalat" w:hAnsi="GHEA Grapalat"/>
                <w:sz w:val="24"/>
                <w:szCs w:val="24"/>
                <w:shd w:val="clear" w:color="auto" w:fill="FFFFFF"/>
                <w:lang w:val="hy-AM"/>
              </w:rPr>
              <w:t>(Քյու86</w:t>
            </w:r>
            <w:r w:rsidRPr="000E3E93">
              <w:rPr>
                <w:rFonts w:ascii="Cambria Math" w:hAnsi="Cambria Math" w:cs="Cambria Math"/>
                <w:sz w:val="24"/>
                <w:szCs w:val="24"/>
                <w:shd w:val="clear" w:color="auto" w:fill="FFFFFF"/>
                <w:lang w:val="hy-AM"/>
              </w:rPr>
              <w:t>․</w:t>
            </w:r>
            <w:r w:rsidRPr="000E3E93">
              <w:rPr>
                <w:rFonts w:ascii="GHEA Grapalat" w:hAnsi="GHEA Grapalat"/>
                <w:sz w:val="24"/>
                <w:szCs w:val="24"/>
                <w:shd w:val="clear" w:color="auto" w:fill="FFFFFF"/>
                <w:lang w:val="hy-AM"/>
              </w:rPr>
              <w:t>23)</w:t>
            </w:r>
            <w:r w:rsidRPr="000E3E93">
              <w:rPr>
                <w:rFonts w:ascii="GHEA Grapalat" w:hAnsi="GHEA Grapalat"/>
                <w:sz w:val="24"/>
                <w:szCs w:val="24"/>
                <w:shd w:val="clear" w:color="auto" w:fill="FFFFFF"/>
                <w:lang w:val="en-GB"/>
              </w:rPr>
              <w:t xml:space="preserve"> </w:t>
            </w:r>
          </w:p>
        </w:tc>
        <w:tc>
          <w:tcPr>
            <w:tcW w:w="8505" w:type="dxa"/>
            <w:shd w:val="clear" w:color="auto" w:fill="FFFFFF"/>
            <w:vAlign w:val="center"/>
          </w:tcPr>
          <w:p w14:paraId="3BAF0760" w14:textId="77777777" w:rsidR="00095B2F" w:rsidRPr="000E3E93" w:rsidRDefault="00095B2F" w:rsidP="00095B2F">
            <w:pPr>
              <w:spacing w:before="100" w:beforeAutospacing="1" w:after="100" w:afterAutospacing="1" w:line="240" w:lineRule="auto"/>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Ստոմատոլոգիական պրակտիկա</w:t>
            </w:r>
          </w:p>
        </w:tc>
        <w:tc>
          <w:tcPr>
            <w:tcW w:w="1275" w:type="dxa"/>
            <w:shd w:val="clear" w:color="auto" w:fill="FFFFFF"/>
            <w:vAlign w:val="center"/>
          </w:tcPr>
          <w:p w14:paraId="44BAB6C8" w14:textId="77777777" w:rsidR="00095B2F" w:rsidRDefault="00095B2F" w:rsidP="00095B2F">
            <w:pPr>
              <w:spacing w:before="100" w:beforeAutospacing="1" w:after="100" w:afterAutospacing="1" w:line="240" w:lineRule="auto"/>
              <w:jc w:val="center"/>
              <w:rPr>
                <w:rFonts w:ascii="GHEA Grapalat" w:hAnsi="GHEA Grapalat"/>
                <w:sz w:val="24"/>
                <w:szCs w:val="24"/>
                <w:lang w:val="ru-RU"/>
              </w:rPr>
            </w:pPr>
            <w:r>
              <w:rPr>
                <w:rFonts w:ascii="GHEA Grapalat" w:hAnsi="GHEA Grapalat"/>
                <w:sz w:val="24"/>
                <w:szCs w:val="24"/>
                <w:lang w:val="ru-RU"/>
              </w:rPr>
              <w:t>100</w:t>
            </w:r>
          </w:p>
        </w:tc>
      </w:tr>
      <w:tr w:rsidR="00095B2F" w:rsidRPr="00D73505" w14:paraId="7411EC4E" w14:textId="77777777" w:rsidTr="001C5703">
        <w:trPr>
          <w:tblCellSpacing w:w="0" w:type="dxa"/>
          <w:jc w:val="center"/>
        </w:trPr>
        <w:tc>
          <w:tcPr>
            <w:tcW w:w="1555" w:type="dxa"/>
            <w:shd w:val="clear" w:color="auto" w:fill="FFFFFF"/>
            <w:vAlign w:val="center"/>
            <w:hideMark/>
          </w:tcPr>
          <w:p w14:paraId="6C4CFB44"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R</w:t>
            </w:r>
            <w:r w:rsidRPr="00D73505">
              <w:rPr>
                <w:rFonts w:ascii="GHEA Grapalat" w:hAnsi="GHEA Grapalat"/>
                <w:sz w:val="24"/>
                <w:szCs w:val="24"/>
              </w:rPr>
              <w:br/>
              <w:t>(Առ)</w:t>
            </w:r>
          </w:p>
        </w:tc>
        <w:tc>
          <w:tcPr>
            <w:tcW w:w="8505" w:type="dxa"/>
            <w:shd w:val="clear" w:color="auto" w:fill="FFFFFF"/>
            <w:vAlign w:val="center"/>
            <w:hideMark/>
          </w:tcPr>
          <w:p w14:paraId="60504C59" w14:textId="77777777" w:rsidR="00095B2F" w:rsidRPr="005C530C" w:rsidRDefault="00095B2F" w:rsidP="00095B2F">
            <w:pPr>
              <w:spacing w:after="0" w:line="240" w:lineRule="auto"/>
              <w:rPr>
                <w:rFonts w:ascii="GHEA Grapalat" w:hAnsi="GHEA Grapalat"/>
                <w:sz w:val="24"/>
                <w:szCs w:val="24"/>
                <w:shd w:val="clear" w:color="auto" w:fill="FFFFFF"/>
              </w:rPr>
            </w:pPr>
            <w:r w:rsidRPr="00D73505">
              <w:rPr>
                <w:rFonts w:ascii="GHEA Grapalat" w:hAnsi="GHEA Grapalat"/>
                <w:sz w:val="24"/>
                <w:szCs w:val="24"/>
              </w:rPr>
              <w:t>Մշակույթ, զվարճություններ և հանգիստ</w:t>
            </w:r>
            <w:r w:rsidRPr="005C530C">
              <w:rPr>
                <w:rFonts w:ascii="GHEA Grapalat" w:hAnsi="GHEA Grapalat"/>
                <w:sz w:val="24"/>
                <w:szCs w:val="24"/>
              </w:rPr>
              <w:t xml:space="preserve"> </w:t>
            </w:r>
            <w:r w:rsidRPr="00D73505">
              <w:rPr>
                <w:rFonts w:ascii="GHEA Grapalat" w:hAnsi="GHEA Grapalat"/>
                <w:sz w:val="24"/>
                <w:szCs w:val="24"/>
                <w:shd w:val="clear" w:color="auto" w:fill="FFFFFF"/>
                <w:lang w:val="hy-AM"/>
              </w:rPr>
              <w:t>(բացառությամբ R9</w:t>
            </w:r>
            <w:r w:rsidRPr="005C530C">
              <w:rPr>
                <w:rFonts w:ascii="GHEA Grapalat" w:hAnsi="GHEA Grapalat"/>
                <w:sz w:val="24"/>
                <w:szCs w:val="24"/>
                <w:shd w:val="clear" w:color="auto" w:fill="FFFFFF"/>
              </w:rPr>
              <w:t>3.1</w:t>
            </w:r>
            <w:r w:rsidRPr="00D73505">
              <w:rPr>
                <w:rFonts w:ascii="GHEA Grapalat" w:hAnsi="GHEA Grapalat"/>
                <w:sz w:val="24"/>
                <w:szCs w:val="24"/>
                <w:shd w:val="clear" w:color="auto" w:fill="FFFFFF"/>
                <w:lang w:val="hy-AM"/>
              </w:rPr>
              <w:t>)</w:t>
            </w:r>
          </w:p>
        </w:tc>
        <w:tc>
          <w:tcPr>
            <w:tcW w:w="1275" w:type="dxa"/>
            <w:shd w:val="clear" w:color="auto" w:fill="FFFFFF"/>
            <w:vAlign w:val="center"/>
          </w:tcPr>
          <w:p w14:paraId="038DDADC" w14:textId="77777777" w:rsidR="00095B2F" w:rsidRPr="005C530C" w:rsidRDefault="00095B2F" w:rsidP="00095B2F">
            <w:pPr>
              <w:spacing w:before="100" w:beforeAutospacing="1" w:after="100" w:afterAutospacing="1" w:line="240" w:lineRule="auto"/>
              <w:jc w:val="center"/>
              <w:rPr>
                <w:rFonts w:ascii="GHEA Grapalat" w:hAnsi="GHEA Grapalat"/>
                <w:sz w:val="24"/>
                <w:szCs w:val="24"/>
                <w:lang w:val="ru-RU"/>
              </w:rPr>
            </w:pPr>
            <w:r>
              <w:rPr>
                <w:rFonts w:ascii="GHEA Grapalat" w:hAnsi="GHEA Grapalat"/>
                <w:sz w:val="24"/>
                <w:szCs w:val="24"/>
                <w:lang w:val="ru-RU"/>
              </w:rPr>
              <w:t>20</w:t>
            </w:r>
          </w:p>
        </w:tc>
      </w:tr>
      <w:tr w:rsidR="00095B2F" w:rsidRPr="00D73505" w14:paraId="180ECD2A" w14:textId="77777777" w:rsidTr="001C5703">
        <w:trPr>
          <w:tblCellSpacing w:w="0" w:type="dxa"/>
          <w:jc w:val="center"/>
        </w:trPr>
        <w:tc>
          <w:tcPr>
            <w:tcW w:w="1555" w:type="dxa"/>
            <w:shd w:val="clear" w:color="auto" w:fill="FFFFFF"/>
            <w:vAlign w:val="center"/>
          </w:tcPr>
          <w:p w14:paraId="6EA369FD" w14:textId="77777777" w:rsidR="00095B2F" w:rsidRPr="00D73505" w:rsidRDefault="00095B2F" w:rsidP="00095B2F">
            <w:pPr>
              <w:spacing w:after="0" w:line="240" w:lineRule="auto"/>
              <w:jc w:val="center"/>
              <w:rPr>
                <w:rFonts w:ascii="GHEA Grapalat" w:hAnsi="GHEA Grapalat"/>
                <w:sz w:val="24"/>
                <w:szCs w:val="24"/>
                <w:shd w:val="clear" w:color="auto" w:fill="FFFFFF"/>
                <w:lang w:val="hy-AM"/>
              </w:rPr>
            </w:pPr>
            <w:r w:rsidRPr="00D73505">
              <w:rPr>
                <w:rFonts w:ascii="GHEA Grapalat" w:hAnsi="GHEA Grapalat"/>
                <w:sz w:val="24"/>
                <w:szCs w:val="24"/>
              </w:rPr>
              <w:t>R</w:t>
            </w:r>
            <w:r w:rsidRPr="00D73505">
              <w:rPr>
                <w:rFonts w:ascii="GHEA Grapalat" w:hAnsi="GHEA Grapalat"/>
                <w:sz w:val="24"/>
                <w:szCs w:val="24"/>
                <w:lang w:val="hy-AM"/>
              </w:rPr>
              <w:t xml:space="preserve"> </w:t>
            </w:r>
            <w:r w:rsidRPr="00D73505">
              <w:rPr>
                <w:rFonts w:ascii="GHEA Grapalat" w:hAnsi="GHEA Grapalat"/>
                <w:sz w:val="24"/>
                <w:szCs w:val="24"/>
              </w:rPr>
              <w:t>(Առ</w:t>
            </w:r>
            <w:r w:rsidRPr="00D73505">
              <w:rPr>
                <w:rFonts w:ascii="GHEA Grapalat" w:hAnsi="GHEA Grapalat"/>
                <w:sz w:val="24"/>
                <w:szCs w:val="24"/>
                <w:lang w:val="hy-AM"/>
              </w:rPr>
              <w:t xml:space="preserve"> 93.1</w:t>
            </w:r>
            <w:r w:rsidRPr="00D73505">
              <w:rPr>
                <w:rFonts w:ascii="GHEA Grapalat" w:hAnsi="GHEA Grapalat"/>
                <w:sz w:val="24"/>
                <w:szCs w:val="24"/>
              </w:rPr>
              <w:t>)</w:t>
            </w:r>
            <w:r>
              <w:rPr>
                <w:rFonts w:ascii="GHEA Grapalat" w:hAnsi="GHEA Grapalat"/>
                <w:sz w:val="24"/>
                <w:szCs w:val="24"/>
              </w:rPr>
              <w:t xml:space="preserve"> </w:t>
            </w:r>
          </w:p>
        </w:tc>
        <w:tc>
          <w:tcPr>
            <w:tcW w:w="8505" w:type="dxa"/>
            <w:shd w:val="clear" w:color="auto" w:fill="FFFFFF"/>
            <w:vAlign w:val="center"/>
          </w:tcPr>
          <w:p w14:paraId="0E260048" w14:textId="77777777" w:rsidR="00095B2F" w:rsidRPr="00D73505" w:rsidRDefault="00095B2F" w:rsidP="00095B2F">
            <w:pPr>
              <w:spacing w:after="0" w:line="240" w:lineRule="auto"/>
              <w:rPr>
                <w:rFonts w:ascii="GHEA Grapalat" w:hAnsi="GHEA Grapalat"/>
                <w:sz w:val="24"/>
                <w:szCs w:val="24"/>
                <w:shd w:val="clear" w:color="auto" w:fill="FFFFFF"/>
                <w:lang w:val="hy-AM"/>
              </w:rPr>
            </w:pPr>
            <w:r w:rsidRPr="00D73505">
              <w:rPr>
                <w:rFonts w:ascii="GHEA Grapalat" w:hAnsi="GHEA Grapalat"/>
                <w:sz w:val="24"/>
                <w:szCs w:val="24"/>
                <w:lang w:val="hy-AM"/>
              </w:rPr>
              <w:t>Սպորտի բնագավառում գործունեություն</w:t>
            </w:r>
          </w:p>
        </w:tc>
        <w:tc>
          <w:tcPr>
            <w:tcW w:w="1275" w:type="dxa"/>
            <w:shd w:val="clear" w:color="auto" w:fill="FFFFFF"/>
            <w:vAlign w:val="center"/>
          </w:tcPr>
          <w:p w14:paraId="62E576E3" w14:textId="77777777" w:rsidR="00095B2F" w:rsidRPr="00743E1A" w:rsidRDefault="00095B2F" w:rsidP="00095B2F">
            <w:pPr>
              <w:spacing w:before="100" w:beforeAutospacing="1" w:after="100" w:afterAutospacing="1" w:line="240" w:lineRule="auto"/>
              <w:jc w:val="center"/>
              <w:rPr>
                <w:rFonts w:ascii="GHEA Grapalat" w:hAnsi="GHEA Grapalat"/>
                <w:sz w:val="24"/>
                <w:szCs w:val="24"/>
                <w:lang w:val="ru-RU"/>
              </w:rPr>
            </w:pPr>
            <w:r>
              <w:rPr>
                <w:rFonts w:ascii="GHEA Grapalat" w:hAnsi="GHEA Grapalat"/>
                <w:sz w:val="24"/>
                <w:szCs w:val="24"/>
                <w:lang w:val="ru-RU"/>
              </w:rPr>
              <w:t>65</w:t>
            </w:r>
          </w:p>
        </w:tc>
      </w:tr>
      <w:tr w:rsidR="00095B2F" w:rsidRPr="00D73505" w14:paraId="063CB668" w14:textId="77777777" w:rsidTr="001C5703">
        <w:trPr>
          <w:tblCellSpacing w:w="0" w:type="dxa"/>
          <w:jc w:val="center"/>
        </w:trPr>
        <w:tc>
          <w:tcPr>
            <w:tcW w:w="1555" w:type="dxa"/>
            <w:shd w:val="clear" w:color="auto" w:fill="FFFFFF"/>
            <w:vAlign w:val="center"/>
            <w:hideMark/>
          </w:tcPr>
          <w:p w14:paraId="0AE190EA"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S</w:t>
            </w:r>
            <w:r w:rsidRPr="00D73505">
              <w:rPr>
                <w:rFonts w:ascii="GHEA Grapalat" w:hAnsi="GHEA Grapalat"/>
                <w:sz w:val="24"/>
                <w:szCs w:val="24"/>
              </w:rPr>
              <w:br/>
              <w:t>(Էս)</w:t>
            </w:r>
          </w:p>
        </w:tc>
        <w:tc>
          <w:tcPr>
            <w:tcW w:w="8505" w:type="dxa"/>
            <w:shd w:val="clear" w:color="auto" w:fill="FFFFFF"/>
            <w:vAlign w:val="center"/>
            <w:hideMark/>
          </w:tcPr>
          <w:p w14:paraId="0A810D85"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Սպասարկման այլ ծառայություններ</w:t>
            </w:r>
            <w:r>
              <w:rPr>
                <w:rFonts w:ascii="GHEA Grapalat" w:hAnsi="GHEA Grapalat"/>
                <w:sz w:val="24"/>
                <w:szCs w:val="24"/>
              </w:rPr>
              <w:t xml:space="preserve"> </w:t>
            </w:r>
            <w:r w:rsidRPr="00D73505">
              <w:rPr>
                <w:rFonts w:ascii="GHEA Grapalat" w:hAnsi="GHEA Grapalat"/>
                <w:sz w:val="24"/>
                <w:szCs w:val="24"/>
                <w:shd w:val="clear" w:color="auto" w:fill="FFFFFF"/>
                <w:lang w:val="hy-AM"/>
              </w:rPr>
              <w:t>(բացառությամբ S96</w:t>
            </w:r>
            <w:r w:rsidRPr="00743E1A">
              <w:rPr>
                <w:rFonts w:ascii="GHEA Grapalat" w:hAnsi="GHEA Grapalat"/>
                <w:sz w:val="24"/>
                <w:szCs w:val="24"/>
                <w:shd w:val="clear" w:color="auto" w:fill="FFFFFF"/>
              </w:rPr>
              <w:t>.02</w:t>
            </w:r>
            <w:r w:rsidRPr="00D73505">
              <w:rPr>
                <w:rFonts w:ascii="GHEA Grapalat" w:hAnsi="GHEA Grapalat"/>
                <w:sz w:val="24"/>
                <w:szCs w:val="24"/>
                <w:shd w:val="clear" w:color="auto" w:fill="FFFFFF"/>
                <w:lang w:val="hy-AM"/>
              </w:rPr>
              <w:t>)</w:t>
            </w:r>
          </w:p>
        </w:tc>
        <w:tc>
          <w:tcPr>
            <w:tcW w:w="1275" w:type="dxa"/>
            <w:shd w:val="clear" w:color="auto" w:fill="FFFFFF"/>
            <w:vAlign w:val="center"/>
          </w:tcPr>
          <w:p w14:paraId="13F056C0" w14:textId="77777777" w:rsidR="00095B2F" w:rsidRPr="00743E1A" w:rsidRDefault="00095B2F" w:rsidP="00095B2F">
            <w:pPr>
              <w:spacing w:before="100" w:beforeAutospacing="1" w:after="100" w:afterAutospacing="1" w:line="240" w:lineRule="auto"/>
              <w:jc w:val="center"/>
              <w:rPr>
                <w:rFonts w:ascii="GHEA Grapalat" w:hAnsi="GHEA Grapalat"/>
                <w:sz w:val="24"/>
                <w:szCs w:val="24"/>
                <w:lang w:val="ru-RU"/>
              </w:rPr>
            </w:pPr>
            <w:r>
              <w:rPr>
                <w:rFonts w:ascii="GHEA Grapalat" w:hAnsi="GHEA Grapalat"/>
                <w:sz w:val="24"/>
                <w:szCs w:val="24"/>
                <w:lang w:val="ru-RU"/>
              </w:rPr>
              <w:t>25</w:t>
            </w:r>
          </w:p>
        </w:tc>
      </w:tr>
      <w:tr w:rsidR="00095B2F" w:rsidRPr="00D73505" w14:paraId="50F4F9FD" w14:textId="77777777" w:rsidTr="001C5703">
        <w:trPr>
          <w:tblCellSpacing w:w="0" w:type="dxa"/>
          <w:jc w:val="center"/>
        </w:trPr>
        <w:tc>
          <w:tcPr>
            <w:tcW w:w="1555" w:type="dxa"/>
            <w:shd w:val="clear" w:color="auto" w:fill="FFFFFF"/>
            <w:vAlign w:val="center"/>
          </w:tcPr>
          <w:p w14:paraId="622E5F2A"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S96.02</w:t>
            </w:r>
            <w:r w:rsidRPr="00D73505">
              <w:rPr>
                <w:rFonts w:ascii="GHEA Grapalat" w:hAnsi="GHEA Grapalat"/>
                <w:sz w:val="24"/>
                <w:szCs w:val="24"/>
                <w:lang w:val="hy-AM"/>
              </w:rPr>
              <w:t xml:space="preserve"> </w:t>
            </w:r>
            <w:r w:rsidRPr="00D73505">
              <w:rPr>
                <w:rFonts w:ascii="GHEA Grapalat" w:hAnsi="GHEA Grapalat"/>
                <w:sz w:val="24"/>
                <w:szCs w:val="24"/>
              </w:rPr>
              <w:t>(Էս96.02)</w:t>
            </w:r>
          </w:p>
        </w:tc>
        <w:tc>
          <w:tcPr>
            <w:tcW w:w="8505" w:type="dxa"/>
            <w:shd w:val="clear" w:color="auto" w:fill="FFFFFF"/>
            <w:vAlign w:val="center"/>
          </w:tcPr>
          <w:p w14:paraId="2805AE9E"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Վարսավիրանոցների և գեղեցկության սրահների այլ</w:t>
            </w:r>
            <w:r w:rsidRPr="00D73505">
              <w:rPr>
                <w:rFonts w:ascii="GHEA Grapalat" w:hAnsi="GHEA Grapalat"/>
                <w:sz w:val="24"/>
                <w:szCs w:val="24"/>
                <w:lang w:val="hy-AM"/>
              </w:rPr>
              <w:t xml:space="preserve"> </w:t>
            </w:r>
            <w:r w:rsidRPr="00D73505">
              <w:rPr>
                <w:rFonts w:ascii="GHEA Grapalat" w:hAnsi="GHEA Grapalat"/>
                <w:sz w:val="24"/>
                <w:szCs w:val="24"/>
              </w:rPr>
              <w:t>ծառայություններ</w:t>
            </w:r>
          </w:p>
        </w:tc>
        <w:tc>
          <w:tcPr>
            <w:tcW w:w="1275" w:type="dxa"/>
            <w:shd w:val="clear" w:color="auto" w:fill="FFFFFF"/>
            <w:vAlign w:val="center"/>
          </w:tcPr>
          <w:p w14:paraId="7D08AD80" w14:textId="77777777" w:rsidR="00095B2F" w:rsidRPr="00743E1A" w:rsidRDefault="00095B2F" w:rsidP="00095B2F">
            <w:pPr>
              <w:spacing w:before="100" w:beforeAutospacing="1" w:after="100" w:afterAutospacing="1" w:line="240" w:lineRule="auto"/>
              <w:jc w:val="center"/>
              <w:rPr>
                <w:rFonts w:ascii="GHEA Grapalat" w:hAnsi="GHEA Grapalat"/>
                <w:sz w:val="24"/>
                <w:szCs w:val="24"/>
                <w:lang w:val="ru-RU"/>
              </w:rPr>
            </w:pPr>
            <w:r>
              <w:rPr>
                <w:rFonts w:ascii="GHEA Grapalat" w:hAnsi="GHEA Grapalat"/>
                <w:sz w:val="24"/>
                <w:szCs w:val="24"/>
                <w:lang w:val="ru-RU"/>
              </w:rPr>
              <w:t>85</w:t>
            </w:r>
          </w:p>
        </w:tc>
      </w:tr>
      <w:tr w:rsidR="00095B2F" w:rsidRPr="00D73505" w14:paraId="41FF1020" w14:textId="77777777" w:rsidTr="001C5703">
        <w:trPr>
          <w:tblCellSpacing w:w="0" w:type="dxa"/>
          <w:jc w:val="center"/>
        </w:trPr>
        <w:tc>
          <w:tcPr>
            <w:tcW w:w="1555" w:type="dxa"/>
            <w:shd w:val="clear" w:color="auto" w:fill="FFFFFF"/>
            <w:vAlign w:val="center"/>
            <w:hideMark/>
          </w:tcPr>
          <w:p w14:paraId="61274DBA"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t>T</w:t>
            </w:r>
            <w:r w:rsidRPr="00D73505">
              <w:rPr>
                <w:rFonts w:ascii="GHEA Grapalat" w:hAnsi="GHEA Grapalat"/>
                <w:sz w:val="24"/>
                <w:szCs w:val="24"/>
              </w:rPr>
              <w:br/>
              <w:t>(Թի)</w:t>
            </w:r>
          </w:p>
        </w:tc>
        <w:tc>
          <w:tcPr>
            <w:tcW w:w="8505" w:type="dxa"/>
            <w:shd w:val="clear" w:color="auto" w:fill="FFFFFF"/>
            <w:vAlign w:val="center"/>
            <w:hideMark/>
          </w:tcPr>
          <w:p w14:paraId="3BDDCB36"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Տնային տնտեսությունների գործունեություն որպես գործատու. տնային տնտեսություններում չտարբերակված ապրանքների և ծառայությունների արտադրություն սեփական սպառման համար</w:t>
            </w:r>
          </w:p>
        </w:tc>
        <w:tc>
          <w:tcPr>
            <w:tcW w:w="1275" w:type="dxa"/>
            <w:shd w:val="clear" w:color="auto" w:fill="FFFFFF"/>
            <w:vAlign w:val="center"/>
          </w:tcPr>
          <w:p w14:paraId="46C9AD02" w14:textId="77777777" w:rsidR="00095B2F" w:rsidRPr="008F1C9C" w:rsidRDefault="00095B2F" w:rsidP="00095B2F">
            <w:pPr>
              <w:spacing w:before="100" w:beforeAutospacing="1" w:after="100" w:afterAutospacing="1" w:line="240" w:lineRule="auto"/>
              <w:jc w:val="center"/>
              <w:rPr>
                <w:rFonts w:ascii="GHEA Grapalat" w:hAnsi="GHEA Grapalat"/>
                <w:sz w:val="24"/>
                <w:szCs w:val="24"/>
                <w:lang w:val="ru-RU"/>
              </w:rPr>
            </w:pPr>
            <w:r>
              <w:rPr>
                <w:rFonts w:ascii="GHEA Grapalat" w:hAnsi="GHEA Grapalat"/>
                <w:sz w:val="24"/>
                <w:szCs w:val="24"/>
                <w:lang w:val="ru-RU"/>
              </w:rPr>
              <w:t>10</w:t>
            </w:r>
          </w:p>
        </w:tc>
      </w:tr>
      <w:tr w:rsidR="00095B2F" w:rsidRPr="00D73505" w14:paraId="25D5F75E" w14:textId="77777777" w:rsidTr="001C5703">
        <w:trPr>
          <w:tblCellSpacing w:w="0" w:type="dxa"/>
          <w:jc w:val="center"/>
        </w:trPr>
        <w:tc>
          <w:tcPr>
            <w:tcW w:w="1555" w:type="dxa"/>
            <w:shd w:val="clear" w:color="auto" w:fill="FFFFFF"/>
            <w:vAlign w:val="center"/>
            <w:hideMark/>
          </w:tcPr>
          <w:p w14:paraId="711A72C4" w14:textId="77777777" w:rsidR="00095B2F" w:rsidRPr="00D73505" w:rsidRDefault="00095B2F" w:rsidP="00095B2F">
            <w:pPr>
              <w:spacing w:before="100" w:beforeAutospacing="1" w:after="100" w:afterAutospacing="1" w:line="240" w:lineRule="auto"/>
              <w:jc w:val="center"/>
              <w:rPr>
                <w:rFonts w:ascii="GHEA Grapalat" w:hAnsi="GHEA Grapalat"/>
                <w:sz w:val="24"/>
                <w:szCs w:val="24"/>
              </w:rPr>
            </w:pPr>
            <w:r w:rsidRPr="00D73505">
              <w:rPr>
                <w:rFonts w:ascii="GHEA Grapalat" w:hAnsi="GHEA Grapalat"/>
                <w:sz w:val="24"/>
                <w:szCs w:val="24"/>
              </w:rPr>
              <w:lastRenderedPageBreak/>
              <w:t>U</w:t>
            </w:r>
            <w:r w:rsidRPr="00D73505">
              <w:rPr>
                <w:rFonts w:ascii="GHEA Grapalat" w:hAnsi="GHEA Grapalat"/>
                <w:sz w:val="24"/>
                <w:szCs w:val="24"/>
              </w:rPr>
              <w:br/>
              <w:t>(Յու)</w:t>
            </w:r>
          </w:p>
        </w:tc>
        <w:tc>
          <w:tcPr>
            <w:tcW w:w="8505" w:type="dxa"/>
            <w:shd w:val="clear" w:color="auto" w:fill="FFFFFF"/>
            <w:vAlign w:val="center"/>
            <w:hideMark/>
          </w:tcPr>
          <w:p w14:paraId="1EB1AC8F" w14:textId="77777777" w:rsidR="00095B2F" w:rsidRPr="00D73505" w:rsidRDefault="00095B2F" w:rsidP="00095B2F">
            <w:pPr>
              <w:spacing w:before="100" w:beforeAutospacing="1" w:after="100" w:afterAutospacing="1" w:line="240" w:lineRule="auto"/>
              <w:rPr>
                <w:rFonts w:ascii="GHEA Grapalat" w:hAnsi="GHEA Grapalat"/>
                <w:sz w:val="24"/>
                <w:szCs w:val="24"/>
              </w:rPr>
            </w:pPr>
            <w:r w:rsidRPr="00D73505">
              <w:rPr>
                <w:rFonts w:ascii="GHEA Grapalat" w:hAnsi="GHEA Grapalat"/>
                <w:sz w:val="24"/>
                <w:szCs w:val="24"/>
              </w:rPr>
              <w:t>Օտարերկրյա կազմակերպությունների գործունեություն</w:t>
            </w:r>
          </w:p>
        </w:tc>
        <w:tc>
          <w:tcPr>
            <w:tcW w:w="1275" w:type="dxa"/>
            <w:shd w:val="clear" w:color="auto" w:fill="FFFFFF"/>
            <w:vAlign w:val="center"/>
          </w:tcPr>
          <w:p w14:paraId="2135BE65" w14:textId="77777777" w:rsidR="00095B2F" w:rsidRPr="008F1C9C" w:rsidRDefault="00095B2F" w:rsidP="00095B2F">
            <w:pPr>
              <w:spacing w:before="100" w:beforeAutospacing="1" w:after="100" w:afterAutospacing="1" w:line="240" w:lineRule="auto"/>
              <w:jc w:val="center"/>
              <w:rPr>
                <w:rFonts w:ascii="GHEA Grapalat" w:hAnsi="GHEA Grapalat"/>
                <w:sz w:val="24"/>
                <w:szCs w:val="24"/>
                <w:lang w:val="ru-RU"/>
              </w:rPr>
            </w:pPr>
            <w:r>
              <w:rPr>
                <w:rFonts w:ascii="GHEA Grapalat" w:hAnsi="GHEA Grapalat"/>
                <w:sz w:val="24"/>
                <w:szCs w:val="24"/>
                <w:lang w:val="ru-RU"/>
              </w:rPr>
              <w:t>10</w:t>
            </w:r>
          </w:p>
        </w:tc>
      </w:tr>
    </w:tbl>
    <w:p w14:paraId="3C380130" w14:textId="7A758FA6" w:rsidR="00081AA2" w:rsidRPr="00DB6170" w:rsidRDefault="00081AA2" w:rsidP="00207671">
      <w:pPr>
        <w:shd w:val="clear" w:color="auto" w:fill="FFFFFF"/>
        <w:spacing w:after="0" w:line="360" w:lineRule="auto"/>
        <w:ind w:firstLine="375"/>
        <w:jc w:val="right"/>
        <w:rPr>
          <w:rFonts w:ascii="GHEA Grapalat" w:hAnsi="GHEA Grapalat"/>
          <w:color w:val="000000"/>
          <w:sz w:val="24"/>
          <w:szCs w:val="24"/>
          <w:lang w:val="hy-AM" w:eastAsia="en-GB"/>
        </w:rPr>
      </w:pPr>
      <w:r w:rsidRPr="00DB6170">
        <w:rPr>
          <w:rFonts w:cs="Calibri"/>
          <w:color w:val="000000"/>
          <w:sz w:val="24"/>
          <w:szCs w:val="24"/>
          <w:lang w:val="hy-AM" w:eastAsia="en-GB"/>
        </w:rPr>
        <w:t> </w:t>
      </w:r>
    </w:p>
    <w:p w14:paraId="4B926A60" w14:textId="0FBE2B2B" w:rsidR="00081AA2" w:rsidRPr="00865262" w:rsidRDefault="00081AA2" w:rsidP="00207671">
      <w:pPr>
        <w:shd w:val="clear" w:color="auto" w:fill="FFFFFF"/>
        <w:spacing w:after="0" w:line="360" w:lineRule="auto"/>
        <w:ind w:firstLine="375"/>
        <w:jc w:val="right"/>
        <w:rPr>
          <w:rFonts w:ascii="GHEA Grapalat" w:hAnsi="GHEA Grapalat"/>
          <w:b/>
          <w:bCs/>
          <w:color w:val="000000"/>
          <w:sz w:val="24"/>
          <w:szCs w:val="24"/>
          <w:lang w:val="hy-AM" w:eastAsia="en-GB"/>
        </w:rPr>
      </w:pPr>
      <w:r w:rsidRPr="00B94C02">
        <w:rPr>
          <w:rFonts w:ascii="GHEA Grapalat" w:hAnsi="GHEA Grapalat"/>
          <w:b/>
          <w:bCs/>
          <w:color w:val="000000"/>
          <w:sz w:val="24"/>
          <w:szCs w:val="24"/>
          <w:lang w:val="hy-AM" w:eastAsia="en-GB"/>
        </w:rPr>
        <w:t xml:space="preserve">Աղյուսակ N </w:t>
      </w:r>
      <w:r w:rsidR="00B94C02" w:rsidRPr="00B94C02">
        <w:rPr>
          <w:rFonts w:ascii="GHEA Grapalat" w:hAnsi="GHEA Grapalat"/>
          <w:b/>
          <w:bCs/>
          <w:color w:val="000000"/>
          <w:sz w:val="24"/>
          <w:szCs w:val="24"/>
          <w:lang w:val="hy-AM" w:eastAsia="en-GB"/>
        </w:rPr>
        <w:t>1.</w:t>
      </w:r>
      <w:r w:rsidR="00865262">
        <w:rPr>
          <w:rFonts w:ascii="GHEA Grapalat" w:hAnsi="GHEA Grapalat"/>
          <w:b/>
          <w:bCs/>
          <w:color w:val="000000"/>
          <w:sz w:val="24"/>
          <w:szCs w:val="24"/>
          <w:lang w:val="ru-RU" w:eastAsia="en-GB"/>
        </w:rPr>
        <w:t>2</w:t>
      </w:r>
    </w:p>
    <w:p w14:paraId="5F4D3B8B" w14:textId="77777777" w:rsidR="00B94C02" w:rsidRPr="00B94C02" w:rsidRDefault="00B94C02" w:rsidP="00207671">
      <w:pPr>
        <w:shd w:val="clear" w:color="auto" w:fill="FFFFFF"/>
        <w:spacing w:after="0" w:line="360" w:lineRule="auto"/>
        <w:ind w:firstLine="375"/>
        <w:jc w:val="right"/>
        <w:rPr>
          <w:rFonts w:ascii="GHEA Grapalat" w:hAnsi="GHEA Grapalat"/>
          <w:color w:val="000000"/>
          <w:sz w:val="24"/>
          <w:szCs w:val="24"/>
          <w:lang w:val="hy-AM" w:eastAsia="en-GB"/>
        </w:rPr>
      </w:pPr>
    </w:p>
    <w:tbl>
      <w:tblPr>
        <w:tblW w:w="10991"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46"/>
        <w:gridCol w:w="8959"/>
        <w:gridCol w:w="1086"/>
      </w:tblGrid>
      <w:tr w:rsidR="009B6D20" w:rsidRPr="00891191" w14:paraId="184AA548" w14:textId="77777777" w:rsidTr="009B6D20">
        <w:trPr>
          <w:tblCellSpacing w:w="0" w:type="dxa"/>
          <w:jc w:val="center"/>
        </w:trPr>
        <w:tc>
          <w:tcPr>
            <w:tcW w:w="10991" w:type="dxa"/>
            <w:gridSpan w:val="3"/>
            <w:tcBorders>
              <w:top w:val="outset" w:sz="6" w:space="0" w:color="auto"/>
              <w:left w:val="outset" w:sz="6" w:space="0" w:color="auto"/>
              <w:bottom w:val="outset" w:sz="6" w:space="0" w:color="auto"/>
              <w:right w:val="outset" w:sz="6" w:space="0" w:color="auto"/>
            </w:tcBorders>
            <w:shd w:val="clear" w:color="auto" w:fill="FFFFFF"/>
          </w:tcPr>
          <w:p w14:paraId="44C541E5" w14:textId="78B3DA3A" w:rsidR="009B6D20" w:rsidRPr="00B94C02" w:rsidRDefault="009B6D20" w:rsidP="00207671">
            <w:pPr>
              <w:spacing w:after="0" w:line="360" w:lineRule="auto"/>
              <w:jc w:val="center"/>
              <w:rPr>
                <w:rFonts w:ascii="GHEA Grapalat" w:hAnsi="GHEA Grapalat"/>
                <w:color w:val="000000"/>
                <w:sz w:val="24"/>
                <w:szCs w:val="24"/>
                <w:lang w:val="hy-AM" w:eastAsia="en-GB"/>
              </w:rPr>
            </w:pPr>
            <w:r>
              <w:rPr>
                <w:rFonts w:ascii="GHEA Grapalat" w:hAnsi="GHEA Grapalat"/>
                <w:color w:val="000000"/>
                <w:sz w:val="24"/>
                <w:szCs w:val="24"/>
                <w:lang w:val="hy-AM" w:eastAsia="en-GB"/>
              </w:rPr>
              <w:t>Բնապահպանության և ընդերքի տեսչական մարմնի կողմից վերահսկման ենթակա գործունեության տեսակների ոլորտային ռիսկերի միավորները</w:t>
            </w:r>
          </w:p>
        </w:tc>
      </w:tr>
      <w:tr w:rsidR="009B6D20" w:rsidRPr="00DB4960" w14:paraId="2AEC0B1F" w14:textId="3D805ACF"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07B9D8"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Ծածկա-</w:t>
            </w:r>
          </w:p>
          <w:p w14:paraId="02716C9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գիրը</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545E82A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Տնտեսական գործունեության ոլորտը՝ ըստ ՏԳՏԴ-ի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C78FF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Միավորը</w:t>
            </w:r>
          </w:p>
        </w:tc>
      </w:tr>
      <w:tr w:rsidR="009B6D20" w:rsidRPr="00DB4960" w14:paraId="60BF0AEF" w14:textId="30427371"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7363CD"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1C88A83"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Բուսաբուծություն ու անասնաբուծություն, որսորդություն և հարակից ծառայություններ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7691A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4321C3BB" w14:textId="20904037"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136D7C"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01.1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05BEEC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Ոչ բազմամյա մշակաբույսերի աճեցում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E46C7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44</w:t>
            </w:r>
          </w:p>
        </w:tc>
      </w:tr>
      <w:tr w:rsidR="009B6D20" w:rsidRPr="00DB4960" w14:paraId="17FFD52D" w14:textId="629700CC"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5EC71C"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01.2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2C093F6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Բազմամյա մշակաբույսերի աճեցում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D2687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44</w:t>
            </w:r>
          </w:p>
        </w:tc>
      </w:tr>
      <w:tr w:rsidR="009B6D20" w:rsidRPr="00DB4960" w14:paraId="708CD233" w14:textId="4F9BD89F"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A1D2F9"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01</w:t>
            </w:r>
            <w:r w:rsidRPr="00DB4960">
              <w:rPr>
                <w:rFonts w:ascii="Cambria Math" w:hAnsi="Cambria Math" w:cs="Cambria Math"/>
                <w:color w:val="000000"/>
                <w:sz w:val="24"/>
                <w:szCs w:val="24"/>
                <w:lang w:val="en-GB" w:eastAsia="en-GB"/>
              </w:rPr>
              <w:t>․</w:t>
            </w:r>
            <w:r w:rsidRPr="00DB4960">
              <w:rPr>
                <w:rFonts w:ascii="GHEA Grapalat" w:hAnsi="GHEA Grapalat"/>
                <w:color w:val="000000"/>
                <w:sz w:val="24"/>
                <w:szCs w:val="24"/>
                <w:lang w:val="en-GB" w:eastAsia="en-GB"/>
              </w:rPr>
              <w:t>3</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77277A10"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Տնկիների և այլ տնկանյութերի աճեցում. բոլոր խմբերը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82AF53"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44</w:t>
            </w:r>
          </w:p>
        </w:tc>
      </w:tr>
      <w:tr w:rsidR="009B6D20" w:rsidRPr="00DB4960" w14:paraId="41129AB6" w14:textId="2149D300"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68E091"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01.4</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37C0634"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Անասնաբուծություն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069F1B"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50</w:t>
            </w:r>
          </w:p>
        </w:tc>
      </w:tr>
      <w:tr w:rsidR="009B6D20" w:rsidRPr="00DB4960" w14:paraId="694E6497" w14:textId="61EF0D49"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C61209"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01.6</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26AE958C"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Գյուղատնտեսության բնագավառում օժանդակ գործունեություն և բերքի մշակում բերքահավաքից հետո՝ ոռոգում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ABF122"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75</w:t>
            </w:r>
          </w:p>
        </w:tc>
      </w:tr>
      <w:tr w:rsidR="009B6D20" w:rsidRPr="00DB4960" w14:paraId="1431F474" w14:textId="0F612DF5"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75DA61"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01.7</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6747C02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Որսորդություն, վայրի կենդանիների որսում որոգայթներով և ծառայությունների մատուցում այդ բնագավառում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A3C7B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84</w:t>
            </w:r>
          </w:p>
        </w:tc>
      </w:tr>
      <w:tr w:rsidR="009B6D20" w:rsidRPr="00DB4960" w14:paraId="52BCF5D3" w14:textId="397EB2E3"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7BBD5D"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51C6D9B"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Անտառային տնտեսություն և փայտամթերումներ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A59E7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4F6DEF85" w14:textId="6A367E2E"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F7B24"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02.1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5693E59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Անտառաբուծություն, անտառային տնտեսության բնագավառում այլ հարակից գործունեություն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DC106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84</w:t>
            </w:r>
          </w:p>
        </w:tc>
      </w:tr>
      <w:tr w:rsidR="009B6D20" w:rsidRPr="00DB4960" w14:paraId="111CDF7D" w14:textId="059AF57F"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8AB2A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02.2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2EF5CD9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Փայտամթերումներ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DD413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84</w:t>
            </w:r>
          </w:p>
        </w:tc>
      </w:tr>
      <w:tr w:rsidR="009B6D20" w:rsidRPr="00DB4960" w14:paraId="254CC8F6" w14:textId="43B3A7D0"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B66A78"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02.3</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401F4FF1"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Վայրի բույսերի և անտառամթերքի հավաքում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4A9BE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84</w:t>
            </w:r>
          </w:p>
        </w:tc>
      </w:tr>
      <w:tr w:rsidR="009B6D20" w:rsidRPr="00DB4960" w14:paraId="327CB2A4" w14:textId="63B30DCC"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C6547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03</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CA4386C"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Ձկնորսություն և ձկնաբուծություն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15482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5C589F9E" w14:textId="1BD5989A"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DE0E33"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03.2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5D3A574"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Ձկնաբուծություն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7F0E69"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77</w:t>
            </w:r>
          </w:p>
        </w:tc>
      </w:tr>
      <w:tr w:rsidR="009B6D20" w:rsidRPr="00DB4960" w14:paraId="09C04BA0" w14:textId="3AA3E322"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F0698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05</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780E61C5"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Քարածխի և գորշ ածխի արդյունահանում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C9C61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744848A2" w14:textId="7D0379EC"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21FD9C"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05</w:t>
            </w:r>
            <w:r w:rsidRPr="00DB4960">
              <w:rPr>
                <w:rFonts w:ascii="Cambria Math" w:hAnsi="Cambria Math" w:cs="Cambria Math"/>
                <w:color w:val="000000"/>
                <w:sz w:val="24"/>
                <w:szCs w:val="24"/>
                <w:lang w:val="en-GB" w:eastAsia="en-GB"/>
              </w:rPr>
              <w:t>․</w:t>
            </w:r>
            <w:r w:rsidRPr="00DB4960">
              <w:rPr>
                <w:rFonts w:ascii="GHEA Grapalat" w:hAnsi="GHEA Grapalat"/>
                <w:color w:val="000000"/>
                <w:sz w:val="24"/>
                <w:szCs w:val="24"/>
                <w:lang w:val="en-GB" w:eastAsia="en-GB"/>
              </w:rPr>
              <w:t>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00B2444"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Գորշ ածխի արդյունահանում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7AE8F8"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80</w:t>
            </w:r>
          </w:p>
        </w:tc>
      </w:tr>
      <w:tr w:rsidR="009B6D20" w:rsidRPr="00DB4960" w14:paraId="37E3767D" w14:textId="29184D81"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1774D4"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05.2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62E993CC"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Գորշ ածխի (լիգնիտի) արդյունահանում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D7EE73"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80</w:t>
            </w:r>
          </w:p>
        </w:tc>
      </w:tr>
      <w:tr w:rsidR="009B6D20" w:rsidRPr="00DB4960" w14:paraId="13D89EC9" w14:textId="62A2ECB1"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45628B"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06</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7CE22CC2"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Անմշակ նավթի և բնական գազի արդյունահանում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DC0C82"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74D04E69" w14:textId="234DCEA2"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504A6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06</w:t>
            </w:r>
            <w:r w:rsidRPr="00DB4960">
              <w:rPr>
                <w:rFonts w:ascii="Cambria Math" w:hAnsi="Cambria Math" w:cs="Cambria Math"/>
                <w:color w:val="000000"/>
                <w:sz w:val="24"/>
                <w:szCs w:val="24"/>
                <w:lang w:val="en-GB" w:eastAsia="en-GB"/>
              </w:rPr>
              <w:t>․</w:t>
            </w:r>
            <w:r w:rsidRPr="00DB4960">
              <w:rPr>
                <w:rFonts w:ascii="GHEA Grapalat" w:hAnsi="GHEA Grapalat"/>
                <w:color w:val="000000"/>
                <w:sz w:val="24"/>
                <w:szCs w:val="24"/>
                <w:lang w:val="en-GB" w:eastAsia="en-GB"/>
              </w:rPr>
              <w:t>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B4332E6"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Անմշակ նավթի արդյունահանում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048789"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80</w:t>
            </w:r>
          </w:p>
        </w:tc>
      </w:tr>
      <w:tr w:rsidR="009B6D20" w:rsidRPr="00DB4960" w14:paraId="5AC5FE1D" w14:textId="53D32A04"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5D027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06</w:t>
            </w:r>
            <w:r w:rsidRPr="00DB4960">
              <w:rPr>
                <w:rFonts w:ascii="Cambria Math" w:hAnsi="Cambria Math" w:cs="Cambria Math"/>
                <w:color w:val="000000"/>
                <w:sz w:val="24"/>
                <w:szCs w:val="24"/>
                <w:lang w:val="en-GB" w:eastAsia="en-GB"/>
              </w:rPr>
              <w:t>․</w:t>
            </w:r>
            <w:r w:rsidRPr="00DB4960">
              <w:rPr>
                <w:rFonts w:ascii="GHEA Grapalat" w:hAnsi="GHEA Grapalat"/>
                <w:color w:val="000000"/>
                <w:sz w:val="24"/>
                <w:szCs w:val="24"/>
                <w:lang w:val="en-GB" w:eastAsia="en-GB"/>
              </w:rPr>
              <w:t>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69344D7E"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Բնական գազի արդյունահանում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8DD8E1"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80</w:t>
            </w:r>
          </w:p>
        </w:tc>
      </w:tr>
      <w:tr w:rsidR="009B6D20" w:rsidRPr="00DB4960" w14:paraId="503BF525" w14:textId="7E89A57F"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B27839"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07</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71BB0CCE"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Մետաղական հանքաքարի արդյունահանում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E71C78"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543B2ACD" w14:textId="496620A6"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38663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07.1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9B5C9F5"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Երկաթի հանքաքարի արդյունահանում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11998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97</w:t>
            </w:r>
          </w:p>
        </w:tc>
      </w:tr>
      <w:tr w:rsidR="009B6D20" w:rsidRPr="00DB4960" w14:paraId="5A13FC42" w14:textId="76800E1A"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E5F01B"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07.2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C3942C2"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Գունավոր մետաղների հանքաքարերի արդյունահանում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C2C532"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97</w:t>
            </w:r>
          </w:p>
        </w:tc>
      </w:tr>
      <w:tr w:rsidR="009B6D20" w:rsidRPr="00DB4960" w14:paraId="0D6D2559" w14:textId="7927E10C"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C15BCC"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08</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53EB898F"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Հանքագործական արդյունաբերության և բացահանքերի շահագործման այլ ճյուղեր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0914BC"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76C4D818" w14:textId="13313FE3"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3E91E3"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08.1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E6F810B"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Քարի, ավազի և կավի արդյունահանում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B632B9"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80</w:t>
            </w:r>
          </w:p>
        </w:tc>
      </w:tr>
      <w:tr w:rsidR="009B6D20" w:rsidRPr="00DB4960" w14:paraId="4D9B7777" w14:textId="588980D5"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A2F85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08.9</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F1E29E7"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Հանքագործական արդյունաբերության և բացահանքերի շահագործման այլ ճյուղեր՝ չներառված ուրիշ խմբավորումներում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3A45F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73</w:t>
            </w:r>
          </w:p>
        </w:tc>
      </w:tr>
      <w:tr w:rsidR="009B6D20" w:rsidRPr="00DB4960" w14:paraId="6AEED90C" w14:textId="2AE07AEB"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42DC6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09</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00F5DC1"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Հանքագործական արդյունաբերության հարակից գործունեություն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8C56E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3A0B6DAC" w14:textId="04B12AD7"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0995D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09.1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52C7773C"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Նավթի և բնական գազի արդյունահանման բնագավառում օժանդակ ծառայությունների մատուցում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360FDD"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77</w:t>
            </w:r>
          </w:p>
        </w:tc>
      </w:tr>
      <w:tr w:rsidR="009B6D20" w:rsidRPr="00DB4960" w14:paraId="711D3E5E" w14:textId="78585470"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7B37E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09.9</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91C594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Հանքագործական արդյունաբերության այլ ճյուղերում օժանդակ ծառայությունների մատուցում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99FA1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77</w:t>
            </w:r>
          </w:p>
        </w:tc>
      </w:tr>
      <w:tr w:rsidR="009B6D20" w:rsidRPr="00DB4960" w14:paraId="6C12A8AC" w14:textId="40270770"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EE8474"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10</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E5C03A0"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Սննդամթերքի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03CE6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5B3A4C51" w14:textId="43B79A98"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DDCB78"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10.1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1D36D2C"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Մսի մշակում և պահածոյացում, մսամթերքի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0FFBC4"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40</w:t>
            </w:r>
          </w:p>
        </w:tc>
      </w:tr>
      <w:tr w:rsidR="009B6D20" w:rsidRPr="00DB4960" w14:paraId="15486627" w14:textId="5D5088AC"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8EAF84"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10.2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AF050F8"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Ձկների, խեցեմորթների և կակղամորթների մշակում և պահածոյացում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5EF0CB"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40</w:t>
            </w:r>
          </w:p>
        </w:tc>
      </w:tr>
      <w:tr w:rsidR="009B6D20" w:rsidRPr="00DB4960" w14:paraId="601E5A4B" w14:textId="68C878AE"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83A7C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10.3</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76C9682B"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Մրգերի և բանջարեղենի մշակում և պահածոյացում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AE2DC3"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35</w:t>
            </w:r>
          </w:p>
        </w:tc>
      </w:tr>
      <w:tr w:rsidR="009B6D20" w:rsidRPr="00DB4960" w14:paraId="717A0C25" w14:textId="0E5C0A04"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7AE1E4"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10.4</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03897DC"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Բուսական և կենդանական յուղերի և ճարպերի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2696F4"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35</w:t>
            </w:r>
          </w:p>
        </w:tc>
      </w:tr>
      <w:tr w:rsidR="009B6D20" w:rsidRPr="00DB4960" w14:paraId="55E4BF69" w14:textId="1B0C4E71"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30CACB"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10.5</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54E0C88D"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Կաթնամթերքի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7ABE5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37</w:t>
            </w:r>
          </w:p>
        </w:tc>
      </w:tr>
      <w:tr w:rsidR="009B6D20" w:rsidRPr="00DB4960" w14:paraId="6AEBCCC2" w14:textId="612A0DF4"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8FF4A3"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10.6</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4A8F4B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Ալրաղաց արդյունաբերության, օսլայի և օսլա պարունակող մթերքի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C11913"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36</w:t>
            </w:r>
          </w:p>
        </w:tc>
      </w:tr>
      <w:tr w:rsidR="009B6D20" w:rsidRPr="00DB4960" w14:paraId="19517A60" w14:textId="5AE4B1EC"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1B2D0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10.7</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749B5DCD"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Հացի և ալյուրե հրուշակեղենի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6A6FD9"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32</w:t>
            </w:r>
          </w:p>
        </w:tc>
      </w:tr>
      <w:tr w:rsidR="009B6D20" w:rsidRPr="00DB4960" w14:paraId="3A55B1CD" w14:textId="69CA2D84"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D08499"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10.8</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B7BC59D"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Այլ սննդամթերքի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58DE52"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21</w:t>
            </w:r>
          </w:p>
        </w:tc>
      </w:tr>
      <w:tr w:rsidR="009B6D20" w:rsidRPr="00DB4960" w14:paraId="25522ACD" w14:textId="385A1BF2"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92E04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10.9</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1B3300E"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Պատրաստի անասնակերի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475344"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36</w:t>
            </w:r>
          </w:p>
        </w:tc>
      </w:tr>
      <w:tr w:rsidR="009B6D20" w:rsidRPr="00DB4960" w14:paraId="54B1F6F8" w14:textId="31566A44"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40BEC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AE4D7DA"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Խմիչքների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39991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417FBB3E" w14:textId="7DACFB71"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5C612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11.0</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550920CA"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Խմիչքների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3BC19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47</w:t>
            </w:r>
          </w:p>
        </w:tc>
      </w:tr>
      <w:tr w:rsidR="009B6D20" w:rsidRPr="00DB4960" w14:paraId="45A035DB" w14:textId="0A20DCF0"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3F0221"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78418633"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Ծխախոտային արտադրատեսակների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C6470B"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0C21F218" w14:textId="0F880696"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3EE9A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12.0</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E957B83"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Ծխախոտային արտադրատեսակների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B02902"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44</w:t>
            </w:r>
          </w:p>
        </w:tc>
      </w:tr>
      <w:tr w:rsidR="009B6D20" w:rsidRPr="00DB4960" w14:paraId="3FC90D9E" w14:textId="4B79E162"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513752"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13</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7FC40BE4"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Մանածագործական արտադրատեսակների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09387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023E2F5C" w14:textId="250FC813"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1C4A0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13.1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B51C4E5"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Մանածագործական թելքի նախապատրաստում և մանում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FB3572"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31</w:t>
            </w:r>
          </w:p>
        </w:tc>
      </w:tr>
      <w:tr w:rsidR="009B6D20" w:rsidRPr="00DB4960" w14:paraId="6F0C3AA1" w14:textId="36D47C11"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AB80D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13.2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C7A763A"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Մանածագործվածքի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164971"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31</w:t>
            </w:r>
          </w:p>
        </w:tc>
      </w:tr>
      <w:tr w:rsidR="009B6D20" w:rsidRPr="00DB4960" w14:paraId="1204D5E6" w14:textId="2702EDF5"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3236BD"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13.3</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786ABB10"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Մանածագործվածքի վերջնամշակում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973CD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31</w:t>
            </w:r>
          </w:p>
        </w:tc>
      </w:tr>
      <w:tr w:rsidR="009B6D20" w:rsidRPr="00DB4960" w14:paraId="5C962EED" w14:textId="729A6EBF"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8EA654"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13.9</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218FD330"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Այլ մանածագործական արտադրատեսակների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A596C8"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40</w:t>
            </w:r>
          </w:p>
        </w:tc>
      </w:tr>
      <w:tr w:rsidR="009B6D20" w:rsidRPr="00DB4960" w14:paraId="4F563A12" w14:textId="330E44BF"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9323C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14</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FCF3493"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Հագուստի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20AB3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371366DE" w14:textId="7B757C63"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FEA87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14.2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7992CF73"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Մորթե արտադրատեսակների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2D5B4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40</w:t>
            </w:r>
          </w:p>
        </w:tc>
      </w:tr>
      <w:tr w:rsidR="009B6D20" w:rsidRPr="00DB4960" w14:paraId="7D7A2AED" w14:textId="4303DCB8"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5E35B3"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15</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7F3F192C"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Կաշվի, կաշվե արտադրատեսակների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B5A4A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6A73967A" w14:textId="14D91D2C"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CDAFE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15.1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7E1D050"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Կաշվի դաբաղում և վերջնամշակում, ճամպրուկների, պայուսակների և թամբալծասարքային արտադրատեսակների արտադրություն, մորթու վերջնամշակում և ներկում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016B0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80</w:t>
            </w:r>
          </w:p>
        </w:tc>
      </w:tr>
      <w:tr w:rsidR="009B6D20" w:rsidRPr="00DB4960" w14:paraId="78808CEA" w14:textId="19CA688D"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60A34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16</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6965D122"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Փայտանյութի մշակում, փայտից, խցանակեղևից, ծղոտից և հյուսկեն նյութերից արտադրատեսակների արտադրություն, բացի կահույքից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14F17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02D032D9" w14:textId="4471DB9E"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AAE4AB"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16.1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513680A"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Բնափայտի սղոցում և ռանդում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AFB1C"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32</w:t>
            </w:r>
          </w:p>
        </w:tc>
      </w:tr>
      <w:tr w:rsidR="009B6D20" w:rsidRPr="00DB4960" w14:paraId="0EE91A37" w14:textId="17393426"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3B61DD"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16.2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69260326"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Փայտից, խցանակեղևից, ծղոտից և հյուսկեն նյութերից արտադրատեսակների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53AB8C"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32</w:t>
            </w:r>
          </w:p>
        </w:tc>
      </w:tr>
      <w:tr w:rsidR="009B6D20" w:rsidRPr="00DB4960" w14:paraId="70AD04B3" w14:textId="72EC1477"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9F694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17</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41978717"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Թղթի և թղթե արտադրատեսակների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26483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6CDA2B4D" w14:textId="7BE05F8D"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9A332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17.1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EA916D8"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Թաղանթանյութի, թղթի և ստվարաթղթի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DE0E6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44</w:t>
            </w:r>
          </w:p>
        </w:tc>
      </w:tr>
      <w:tr w:rsidR="009B6D20" w:rsidRPr="00DB4960" w14:paraId="11BEF303" w14:textId="528E51B8"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BC0C2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17.2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12C0712"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Թղթե և ստվարաթղթե արտադրատեսակների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18068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44</w:t>
            </w:r>
          </w:p>
        </w:tc>
      </w:tr>
      <w:tr w:rsidR="009B6D20" w:rsidRPr="00DB4960" w14:paraId="141BF603" w14:textId="4D1AECB8"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7D73A2"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18</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8CA0660"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Պոլիգրաֆիական գործունեություն, գրառված կրիչների բազմացում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635E0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14A3F93D" w14:textId="75E782A2"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B98A0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18.1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5BF156E8"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Պոլիգրաֆիական գործունեություն և ծառայությունների մատուցում այդ բնագավառում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9FE1BD"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40</w:t>
            </w:r>
          </w:p>
        </w:tc>
      </w:tr>
      <w:tr w:rsidR="009B6D20" w:rsidRPr="00DB4960" w14:paraId="4D0BFB8F" w14:textId="7A927709"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9D4A03"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19</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A2D3F6A"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Կոքսի և թորած նավթամթերքի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E695C1"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2ED802C8" w14:textId="37EFDD15"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BE6CE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19.2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27648621"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Թորած նավթամթերքի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7A59E8"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76</w:t>
            </w:r>
          </w:p>
        </w:tc>
      </w:tr>
      <w:tr w:rsidR="009B6D20" w:rsidRPr="00DB4960" w14:paraId="06231821" w14:textId="32DEA56F"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EF82E8"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20</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27DC65E"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Քիմիական նյութերի և քիմիական արտադրատեսակների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2FAD9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439B6EAB" w14:textId="3D763C99"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616C2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20.1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37ED68E"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Հիմնային քիմիական նյութերի, պարարտանյութերի և ազոտական միացությունների, նախնական ձևերով պլաստմասսաների և սինթետիկ կաուչուկի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F9DCE1"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79</w:t>
            </w:r>
          </w:p>
        </w:tc>
      </w:tr>
      <w:tr w:rsidR="009B6D20" w:rsidRPr="00DB4960" w14:paraId="1744F619" w14:textId="176580CC"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F1622C"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20.2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35019D7"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Թունաքիմիկատների և այլ ագրոքիմիական նյութերի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FBF72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79</w:t>
            </w:r>
          </w:p>
        </w:tc>
      </w:tr>
      <w:tr w:rsidR="009B6D20" w:rsidRPr="00DB4960" w14:paraId="0777F92C" w14:textId="34C397BC"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A1E4A4"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20.3</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CCD43F8"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Ներկերի, լաքերի և համանման պատվածքների, տպագրական ներկերի և մածիկի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B5332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79</w:t>
            </w:r>
          </w:p>
        </w:tc>
      </w:tr>
      <w:tr w:rsidR="009B6D20" w:rsidRPr="00DB4960" w14:paraId="5A5DE0F2" w14:textId="09E7700D"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9EC19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20.4</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5755E9A"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Օճառի և մաքրող, լվացող ու փայլեցնող միջոցների, օծանելիքի և կոսմետիկական միջոցների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BAFBE3"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79</w:t>
            </w:r>
          </w:p>
        </w:tc>
      </w:tr>
      <w:tr w:rsidR="009B6D20" w:rsidRPr="00DB4960" w14:paraId="49B67F5E" w14:textId="4F2A02F1"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8B8792"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20.5</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29DCCCD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Այլ քիմիական նյութերի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AB6E63"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79</w:t>
            </w:r>
          </w:p>
        </w:tc>
      </w:tr>
      <w:tr w:rsidR="009B6D20" w:rsidRPr="00DB4960" w14:paraId="7397F994" w14:textId="6B5E0B7B"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4103D9"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20.6</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4E3D9FB5"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Արհեստական թելքի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24B09B"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79</w:t>
            </w:r>
          </w:p>
        </w:tc>
      </w:tr>
      <w:tr w:rsidR="009B6D20" w:rsidRPr="00DB4960" w14:paraId="188AC696" w14:textId="0AB36AF7"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4EA9B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6CD18A33"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Դեղագործական արտադրանքի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AFB3A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7F459EFB" w14:textId="4E46653F"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F12A9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21.1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24FB518D"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Հիմնային դեղագործական մթերքի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74434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34</w:t>
            </w:r>
          </w:p>
        </w:tc>
      </w:tr>
      <w:tr w:rsidR="009B6D20" w:rsidRPr="00DB4960" w14:paraId="08D68C8A" w14:textId="0A617CC1"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F0F91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21.2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391F081"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Դեղագործական պատրաստուկների և նյութերի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C46154"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34</w:t>
            </w:r>
          </w:p>
        </w:tc>
      </w:tr>
      <w:tr w:rsidR="009B6D20" w:rsidRPr="00DB4960" w14:paraId="603F758C" w14:textId="4A76CB94"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A4661"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5CAB7B7"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Ռետինե և պլաստմասսայե արտադրատեսակների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F6B9B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03A5333C" w14:textId="4A50F6E0"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8D746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22.1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6B810AD"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Ռետինե արտադրատեսակների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64949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61</w:t>
            </w:r>
          </w:p>
        </w:tc>
      </w:tr>
      <w:tr w:rsidR="009B6D20" w:rsidRPr="00DB4960" w14:paraId="7F95648F" w14:textId="0A5EB97F"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AB381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22.2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A94E75D"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Պլաստմասսայե արտադրատեսակների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7C960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61</w:t>
            </w:r>
          </w:p>
        </w:tc>
      </w:tr>
      <w:tr w:rsidR="009B6D20" w:rsidRPr="00DB4960" w14:paraId="5E807531" w14:textId="47D9EC41"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3FBB1C"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23</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24F9F013"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Այլ ոչ մետաղական հանքային արտադրատեսակների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7BC6A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7EE87073" w14:textId="30244305"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1CBD0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23.1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468D9D46"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Ապակու և ապակե արտադրատեսակների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D76271"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35</w:t>
            </w:r>
          </w:p>
        </w:tc>
      </w:tr>
      <w:tr w:rsidR="009B6D20" w:rsidRPr="00DB4960" w14:paraId="08557685" w14:textId="7E44222C"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EDF18"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23.2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F31642D"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Հրահեստ արտադրատեսակների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DCDE9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35</w:t>
            </w:r>
          </w:p>
        </w:tc>
      </w:tr>
      <w:tr w:rsidR="009B6D20" w:rsidRPr="00DB4960" w14:paraId="03A88F88" w14:textId="26DF7E42"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B0905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23.3</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7D9EA3D5"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Կավե շինանյութի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002C19"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35</w:t>
            </w:r>
          </w:p>
        </w:tc>
      </w:tr>
      <w:tr w:rsidR="009B6D20" w:rsidRPr="00DB4960" w14:paraId="472724AC" w14:textId="563F85A9"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96FCB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23.4</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5F69EE0B"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Այլ ճենապակե և խեցեգործական արտադրատեսակների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DDF5A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35</w:t>
            </w:r>
          </w:p>
        </w:tc>
      </w:tr>
      <w:tr w:rsidR="009B6D20" w:rsidRPr="00DB4960" w14:paraId="41092E4F" w14:textId="7F10C328"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B6BC1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23.5</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545B9860"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Ցեմենտի, կրի, գիպսի և գաջի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F16DAB"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70</w:t>
            </w:r>
          </w:p>
        </w:tc>
      </w:tr>
      <w:tr w:rsidR="009B6D20" w:rsidRPr="00DB4960" w14:paraId="3C70D538" w14:textId="650B71CC"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4269D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23.6</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46E3081D"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Բետոնից, ցեմենտից և գիպսից շինվածքների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BB246B"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35</w:t>
            </w:r>
          </w:p>
        </w:tc>
      </w:tr>
      <w:tr w:rsidR="009B6D20" w:rsidRPr="00DB4960" w14:paraId="1AB8E558" w14:textId="04E860F1"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B08F99"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23.7</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4381BAA5"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Քարի սղոցում, մշակում և հարդարում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E23284"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29</w:t>
            </w:r>
          </w:p>
        </w:tc>
      </w:tr>
      <w:tr w:rsidR="009B6D20" w:rsidRPr="00DB4960" w14:paraId="06503D42" w14:textId="45459526"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433051"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23.9</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26A17AFB"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Հղկանյութերի արտադրություն և այլ ոչ մետաղական հանքային արտադրատեսակների արտադրություն՝ չներառված ուրիշ խմբավորումներում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F7A3B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29</w:t>
            </w:r>
          </w:p>
        </w:tc>
      </w:tr>
      <w:tr w:rsidR="009B6D20" w:rsidRPr="00DB4960" w14:paraId="0A875028" w14:textId="1C4CE877"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4AD309"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24</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48ED3BE"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Հիմնային մետաղների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5DE0D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71A547D9" w14:textId="16ABEF53"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1ABCE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24.1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0CE2132"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Թուջի, պողպատի և ֆեռոհամահալվածքների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DC39E1"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80</w:t>
            </w:r>
          </w:p>
        </w:tc>
      </w:tr>
      <w:tr w:rsidR="009B6D20" w:rsidRPr="00DB4960" w14:paraId="432010A3" w14:textId="3B9F9386"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C24B3D"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24.2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74CD434A"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Պողպատե խողովակների, սնամեջ տրամատների և համանման կցամասերի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9B6FE3"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80</w:t>
            </w:r>
          </w:p>
        </w:tc>
      </w:tr>
      <w:tr w:rsidR="009B6D20" w:rsidRPr="00DB4960" w14:paraId="20596DC5" w14:textId="24FAAF7A"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2B076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24.3</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4DC78C40"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Պողպատի նախնական մշակում և այլ պողպատե արտադրատեսակների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5C55ED"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80</w:t>
            </w:r>
          </w:p>
        </w:tc>
      </w:tr>
      <w:tr w:rsidR="009B6D20" w:rsidRPr="00DB4960" w14:paraId="76310E54" w14:textId="3BD7783B"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4DE08"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24.4</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7E56ACF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Թանկարժեք և հիմնական գունավոր մետաղների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36C504"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80</w:t>
            </w:r>
          </w:p>
        </w:tc>
      </w:tr>
      <w:tr w:rsidR="009B6D20" w:rsidRPr="00DB4960" w14:paraId="0623B861" w14:textId="40492805"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FFB19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24.5</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64CB81C"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Մետաղների ձուլում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3FE43D"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80</w:t>
            </w:r>
          </w:p>
        </w:tc>
      </w:tr>
      <w:tr w:rsidR="009B6D20" w:rsidRPr="00DB4960" w14:paraId="723108A6" w14:textId="45131ABE"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6507E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25</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75ECF844"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Պատրաստի մետաղե արտադրատեսակների արտադրություն, բացի մեքենաներից և սարքավորանքից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FD3042"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63755A16" w14:textId="563AF337"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25BCB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25.3</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68C6A95A"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Շոգեկաթսաների արտադրություն, բացի կենտրոնական ջեռուցման համակարգի կաթսաներից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5BC3D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25</w:t>
            </w:r>
          </w:p>
        </w:tc>
      </w:tr>
      <w:tr w:rsidR="009B6D20" w:rsidRPr="00DB4960" w14:paraId="3C763174" w14:textId="1DC0C3FE"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0DDA4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25.4</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67CB3C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Զենքի և զինամթերքի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09EA8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25</w:t>
            </w:r>
          </w:p>
        </w:tc>
      </w:tr>
      <w:tr w:rsidR="009B6D20" w:rsidRPr="00DB4960" w14:paraId="1D32E758" w14:textId="3188AAA5"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53F9C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25.5</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9A1D11C"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Մետաղի կռում, մամլում, դրոշմում և գլոցում. փոշեմետաղագործություն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DFF12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25</w:t>
            </w:r>
          </w:p>
        </w:tc>
      </w:tr>
      <w:tr w:rsidR="009B6D20" w:rsidRPr="00DB4960" w14:paraId="5BAC3F9B" w14:textId="281FD19C"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E1D8B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25.6</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27438B5F"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Մետաղների մշակում և պատում. մեխանիկական մշակում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46796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25</w:t>
            </w:r>
          </w:p>
        </w:tc>
      </w:tr>
      <w:tr w:rsidR="009B6D20" w:rsidRPr="00DB4960" w14:paraId="5591B52B" w14:textId="43F16C7D"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10F951"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27</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78399AB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Էլեկտրական սարքավորանքի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F1A69D"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1266DE92" w14:textId="4DD7E2DB"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E00E2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27.1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B8CF991"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Էլեկտրաշարժիչների, գեներատորների, տրանսֆորմատորների, էլեկտրաբաշխիչ և կարգավորիչ ապարատների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4EF703"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33</w:t>
            </w:r>
          </w:p>
        </w:tc>
      </w:tr>
      <w:tr w:rsidR="009B6D20" w:rsidRPr="00DB4960" w14:paraId="14922652" w14:textId="5EE2FD92"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754E8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27.2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2252291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Մարտկոցների և կուտակիչների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FF6352"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33</w:t>
            </w:r>
          </w:p>
        </w:tc>
      </w:tr>
      <w:tr w:rsidR="009B6D20" w:rsidRPr="00DB4960" w14:paraId="7AF610B3" w14:textId="7B158A9B"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D4CFFC"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27.3</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03BD93B"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Էլեկտրահաղորդալարերի և դրանց միացման սարքվածքների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09686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33</w:t>
            </w:r>
          </w:p>
        </w:tc>
      </w:tr>
      <w:tr w:rsidR="009B6D20" w:rsidRPr="00DB4960" w14:paraId="1A8737EC" w14:textId="5A6B8B6B"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EB9D7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27.4</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6048A38"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Էլեկտրական լուսավորման սարքավորանքի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372B5B"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33</w:t>
            </w:r>
          </w:p>
        </w:tc>
      </w:tr>
      <w:tr w:rsidR="009B6D20" w:rsidRPr="00DB4960" w14:paraId="56E293AD" w14:textId="5ADC0B46"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7927E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27.9</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52FDD570"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Այլ էլեկտրական սարքավորանքի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F20CD1"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33</w:t>
            </w:r>
          </w:p>
        </w:tc>
      </w:tr>
      <w:tr w:rsidR="009B6D20" w:rsidRPr="00DB4960" w14:paraId="12E365CB" w14:textId="6C4AC51C"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48477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28</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68EA5E1E"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Մեքենաների և սարքավորանքի արտադրություն՝ չներառված ուրիշ խմբավորումներում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29A674"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1A7696D4" w14:textId="334247BE"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C4D253"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28.1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71C57FC2"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Ընդհանուր նշանակության մեքենաների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C32BDD"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30</w:t>
            </w:r>
          </w:p>
        </w:tc>
      </w:tr>
      <w:tr w:rsidR="009B6D20" w:rsidRPr="00DB4960" w14:paraId="4B703259" w14:textId="4183DC73"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84F8D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28.4</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524A2D6F"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Մետաղագործության համար մեքենաների և հաստոցների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BDEE6B"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30</w:t>
            </w:r>
          </w:p>
        </w:tc>
      </w:tr>
      <w:tr w:rsidR="009B6D20" w:rsidRPr="00DB4960" w14:paraId="694034CA" w14:textId="59800371"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485202"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37EE0C2"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Կահույքի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8137A3"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6BE8F5D0" w14:textId="6610B7FF"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361BA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31.0</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9CF8938"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Կահույքի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D001FB"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33</w:t>
            </w:r>
          </w:p>
        </w:tc>
      </w:tr>
      <w:tr w:rsidR="009B6D20" w:rsidRPr="00DB4960" w14:paraId="1619A6E8" w14:textId="18A1E6D1"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2B218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8B2005A"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Արտադրատեսակների արտադրություն՝ չներառված ուրիշ խմբավորումներում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C43B09"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1533A30C" w14:textId="7C89D3A7"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24D59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32.1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2D21F9DD"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Ոսկերչական արտադրատեսակների, ոչ թանկարժեք զարդերի արտադրություն, մետաղադրամների և շքանշանների հատում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7B5334"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26</w:t>
            </w:r>
          </w:p>
        </w:tc>
      </w:tr>
      <w:tr w:rsidR="009B6D20" w:rsidRPr="00DB4960" w14:paraId="1452CDD2" w14:textId="12F714BA"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02BCD4"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32.4</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7912F711"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Խաղերի և խաղալիքների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9D304C"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26</w:t>
            </w:r>
          </w:p>
        </w:tc>
      </w:tr>
      <w:tr w:rsidR="009B6D20" w:rsidRPr="00DB4960" w14:paraId="5AE89DFD" w14:textId="3A29C478"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AEAE9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32.5</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36C53F0"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Բժշկական և ատամնաբուժական գործիքների ու սարքերի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DCCE71"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26</w:t>
            </w:r>
          </w:p>
        </w:tc>
      </w:tr>
      <w:tr w:rsidR="009B6D20" w:rsidRPr="00DB4960" w14:paraId="4F21AA69" w14:textId="44E69F13"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01E40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33</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4896AB34"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Մեքենաների և սարքավորումների նորոգում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32B39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15504C3E" w14:textId="41F8491C"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935B34"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33.1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51ECAA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Պատրաստի մետաղական արտադրատեսակների, մեքենաների և սարքավորանքի նորոգում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517709"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26</w:t>
            </w:r>
          </w:p>
        </w:tc>
      </w:tr>
      <w:tr w:rsidR="009B6D20" w:rsidRPr="00DB4960" w14:paraId="20CF34C6" w14:textId="07F13C5F"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89B44D"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35</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71D6B647"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Էլեկտրականության, գազի, գոլորշու և լավորակ օդի մատակարարում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1BA67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5A3DE76A" w14:textId="0BFEB809"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28533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35.1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4E0D432A"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Էլեկտրաէներգիայի արտադրություն, հաղորդում և բաշխում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D6887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6F42A3E9" w14:textId="46CDFA74"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E3B18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35.11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211EC16B"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Էլեկտրաէներգիայի արտադրություն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EEE7E2"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785BA623" w14:textId="22439BF6"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97278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35.11.1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43D4C9C0"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Էլեկտրաէներգիայի արտադրություն ջերմաէլեկտրակայաններում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4CA4D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82</w:t>
            </w:r>
          </w:p>
        </w:tc>
      </w:tr>
      <w:tr w:rsidR="009B6D20" w:rsidRPr="00DB4960" w14:paraId="2D06E164" w14:textId="4DAD6C28"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01801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35.11.2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279C5B2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Էլեկտրաէներգիայի արտադրություն հիդրոէլեկտրակայաններում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61F528"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85</w:t>
            </w:r>
          </w:p>
        </w:tc>
      </w:tr>
      <w:tr w:rsidR="009B6D20" w:rsidRPr="00DB4960" w14:paraId="2CFB02BE" w14:textId="57FD45C4"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017558"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35.11.3</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5EFF9DC3"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Էլեկտրաէներգիայի արտադրություն միջուկային էլեկտրակայաններում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543828"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87</w:t>
            </w:r>
          </w:p>
        </w:tc>
      </w:tr>
      <w:tr w:rsidR="009B6D20" w:rsidRPr="00DB4960" w14:paraId="489CAD8A" w14:textId="4E89ECEC"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A4ECF2"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35.11.9</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622C30D"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Էլեկտրաէներգիայի արտադրություն այլ աղբյուրներից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A199F8"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59</w:t>
            </w:r>
          </w:p>
        </w:tc>
      </w:tr>
      <w:tr w:rsidR="009B6D20" w:rsidRPr="00DB4960" w14:paraId="0C754DB4" w14:textId="344EABF9"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BA571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35.2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0AB9333"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Գազի արտադրություն, գազակերպ վառելիքի բաշխում գազամատակարարման համակարգի միջոցով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3AEBC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81</w:t>
            </w:r>
          </w:p>
        </w:tc>
      </w:tr>
      <w:tr w:rsidR="009B6D20" w:rsidRPr="00DB4960" w14:paraId="1791CEFC" w14:textId="28D302D2"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329C4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35.3</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2FA217E0"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Գոլորշու և լավորակ օդի մատակարարում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7ABC2C"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81</w:t>
            </w:r>
          </w:p>
        </w:tc>
      </w:tr>
      <w:tr w:rsidR="009B6D20" w:rsidRPr="00DB4960" w14:paraId="5B70D475" w14:textId="5D315CB3"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BE5BB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36</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54D11781"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Ջրի հավաքում, մշակում և բաշխում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7F872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0F51BDD4" w14:textId="20C6608B"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937EEC"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36.0</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F78E53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Ջրի հավաքում, մշակում և բաշխում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FE8C1C"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75</w:t>
            </w:r>
          </w:p>
        </w:tc>
      </w:tr>
      <w:tr w:rsidR="009B6D20" w:rsidRPr="00DB4960" w14:paraId="4CB2497A" w14:textId="40D20FB7"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EC3592"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37</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79D00DC8"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Կոյուղի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ADB98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24B18D60" w14:textId="1EEE4727"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B9AF53"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37.0</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6487F378"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Կոյուղի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942739"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75</w:t>
            </w:r>
          </w:p>
        </w:tc>
      </w:tr>
      <w:tr w:rsidR="009B6D20" w:rsidRPr="00DB4960" w14:paraId="1D536E4C" w14:textId="5F7A78CD"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896348"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38</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3B29EF8"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Թափոնների հավաքում, մշակում և ոչնչացում, նյութերի վերականգնում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895374"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6BFA2355" w14:textId="5B7B8F2E"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BB1554"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38.1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82E0870"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Թափոնների հավաքում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06911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72</w:t>
            </w:r>
          </w:p>
        </w:tc>
      </w:tr>
      <w:tr w:rsidR="009B6D20" w:rsidRPr="00DB4960" w14:paraId="5657A183" w14:textId="21231157"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2A623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38.2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5307FA28"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Թափոնների մշակում և ոչնչացում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14A054"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72</w:t>
            </w:r>
          </w:p>
        </w:tc>
      </w:tr>
      <w:tr w:rsidR="009B6D20" w:rsidRPr="00DB4960" w14:paraId="07AC2D3C" w14:textId="5E5EA459"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DC071D"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38.3</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6609CC48"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Նյութերի վերականգնում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EEE3F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72</w:t>
            </w:r>
          </w:p>
        </w:tc>
      </w:tr>
      <w:tr w:rsidR="009B6D20" w:rsidRPr="00DB4960" w14:paraId="2D726B2C" w14:textId="2D77F6DC"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501A9B"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39</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631994E8"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Թափոնների վնասազերծում և այլ մշակում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7277F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4705E062" w14:textId="144A2D09"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86424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39.0</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4EA9D96A"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Թափոնների վնասազերծում և այլ մշակում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068AC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72</w:t>
            </w:r>
          </w:p>
        </w:tc>
      </w:tr>
      <w:tr w:rsidR="009B6D20" w:rsidRPr="00DB4960" w14:paraId="3784E0A2" w14:textId="48D5A9D1"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7DFA6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46FB087F"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Շենքերի շինարարություն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81BEE3"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27A4DB4C" w14:textId="0FA263E9"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AA7C5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41.1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4A711F7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Կառուցապատման նախապատրաստական աշխատանքներ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D1472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57</w:t>
            </w:r>
          </w:p>
        </w:tc>
      </w:tr>
      <w:tr w:rsidR="009B6D20" w:rsidRPr="00DB4960" w14:paraId="27348D89" w14:textId="12FB5CDA"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7DCAF2"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41.2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46DFAC0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Բնակելի և ոչ բնակելի շենքերի շինարարություն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D7B482"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57</w:t>
            </w:r>
          </w:p>
        </w:tc>
      </w:tr>
      <w:tr w:rsidR="009B6D20" w:rsidRPr="00DB4960" w14:paraId="106C7332" w14:textId="55447580"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267DFD"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2DBC15BF"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Քաղաքացիական շինարարություն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9B1B2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2D6CF794" w14:textId="7FBFD841"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8BED1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42.1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213D12B"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Ճանապարհների և երկաթուղիների շինարարություն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4C267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57</w:t>
            </w:r>
          </w:p>
        </w:tc>
      </w:tr>
      <w:tr w:rsidR="009B6D20" w:rsidRPr="00DB4960" w14:paraId="0CB828B4" w14:textId="6C784EF2"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62B9C3"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42.2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E7D553F"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Կոմունալ կառույցների շինարարություն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3BF879"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57</w:t>
            </w:r>
          </w:p>
        </w:tc>
      </w:tr>
      <w:tr w:rsidR="009B6D20" w:rsidRPr="00DB4960" w14:paraId="51F6E499" w14:textId="75127C95"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FE46D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42.9</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28F0DB4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Քաղաքացիական այլ կառույցների շինարարություն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193AF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57</w:t>
            </w:r>
          </w:p>
        </w:tc>
      </w:tr>
      <w:tr w:rsidR="009B6D20" w:rsidRPr="00DB4960" w14:paraId="77CD2329" w14:textId="4668BD63"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ACB281"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43</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748A814"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Մասնագիտացված շինարարական գործունեություն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64B70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7E31B778" w14:textId="2FBA3FD8"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CAC38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43.1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64BBA73F"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Շենքերի քանդում, շինարարական հրապարակի նախապատրաստում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0C053D"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49</w:t>
            </w:r>
          </w:p>
        </w:tc>
      </w:tr>
      <w:tr w:rsidR="009B6D20" w:rsidRPr="00DB4960" w14:paraId="6FFF23D5" w14:textId="2A60E536"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586D4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45</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5F653234"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Ավտոմեքենաների և Մոտոցիկլների մեծածախ ու մանրածախ առևտուր և նորոգում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43E6E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671416E7" w14:textId="34AAF673"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0E8762"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45.2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A6C8EC0"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Ավտոմեքենաների տեխնիկական սպասարկում և նորոգում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AD0E8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21</w:t>
            </w:r>
          </w:p>
        </w:tc>
      </w:tr>
      <w:tr w:rsidR="009B6D20" w:rsidRPr="00DB4960" w14:paraId="480647FA" w14:textId="04E74A28"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BF9A6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45.4</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9931CE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Մոտոցիկլների, դրանց մասերի և պարագաների առևտուր, տեխնիկական սպասարկում և նորոգում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C8F90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21</w:t>
            </w:r>
          </w:p>
        </w:tc>
      </w:tr>
      <w:tr w:rsidR="009B6D20" w:rsidRPr="00DB4960" w14:paraId="14CF7324" w14:textId="0842851E"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0411C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55</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B2A8524"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Կացության կազմակերպում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426FF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14402F2A" w14:textId="52991B61"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80D5F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55.1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6A9D2CCF"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Հյուրանոցների և համանման բնակատեղիների տրամադրման ծառայություններ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CCF783"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23</w:t>
            </w:r>
          </w:p>
        </w:tc>
      </w:tr>
      <w:tr w:rsidR="009B6D20" w:rsidRPr="00DB4960" w14:paraId="507565B6" w14:textId="1015D5B2"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5E182D"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56</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DD25FD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Հանրային սննդի կազմակերպում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B3D81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5B64BD37" w14:textId="7B501062"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CBC6E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56.1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E9AEA02"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Ռեստորանների և հանրային սննդի շարժական կետերի ծառայություններ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1010E4"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23</w:t>
            </w:r>
          </w:p>
        </w:tc>
      </w:tr>
      <w:tr w:rsidR="009B6D20" w:rsidRPr="00DB4960" w14:paraId="276F68CF" w14:textId="6F0046A6"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BBBE4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58</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77F4E5C"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Հրատարակչական գործունեություն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EDEB7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56C2D53F" w14:textId="28BD68F1"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149D98"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58</w:t>
            </w:r>
            <w:r w:rsidRPr="00DB4960">
              <w:rPr>
                <w:rFonts w:ascii="Cambria Math" w:hAnsi="Cambria Math" w:cs="Cambria Math"/>
                <w:color w:val="000000"/>
                <w:sz w:val="24"/>
                <w:szCs w:val="24"/>
                <w:lang w:val="en-GB" w:eastAsia="en-GB"/>
              </w:rPr>
              <w:t>․</w:t>
            </w:r>
            <w:r w:rsidRPr="00DB4960">
              <w:rPr>
                <w:rFonts w:ascii="GHEA Grapalat" w:hAnsi="GHEA Grapalat"/>
                <w:color w:val="000000"/>
                <w:sz w:val="24"/>
                <w:szCs w:val="24"/>
                <w:lang w:val="en-GB" w:eastAsia="en-GB"/>
              </w:rPr>
              <w:t>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49EECC9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Գրքերի, պարբերական հրատարակությունների հրատարակում և այլ հրատարակչական գործունեություն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2BF78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44</w:t>
            </w:r>
          </w:p>
        </w:tc>
      </w:tr>
      <w:tr w:rsidR="009B6D20" w:rsidRPr="00DB4960" w14:paraId="4076DAEA" w14:textId="2A113C62"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7BB35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84</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239D030E"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Պետության կառավարում և պաշտպանություն</w:t>
            </w:r>
            <w:r w:rsidRPr="00DB4960">
              <w:rPr>
                <w:rFonts w:ascii="Cambria Math" w:hAnsi="Cambria Math" w:cs="Cambria Math"/>
                <w:b/>
                <w:bCs/>
                <w:color w:val="000000"/>
                <w:sz w:val="24"/>
                <w:szCs w:val="24"/>
                <w:lang w:val="en-GB" w:eastAsia="en-GB"/>
              </w:rPr>
              <w:t>․</w:t>
            </w:r>
            <w:r w:rsidRPr="00DB4960">
              <w:rPr>
                <w:rFonts w:ascii="GHEA Grapalat" w:hAnsi="GHEA Grapalat"/>
                <w:b/>
                <w:bCs/>
                <w:color w:val="000000"/>
                <w:sz w:val="24"/>
                <w:szCs w:val="24"/>
                <w:lang w:val="en-GB" w:eastAsia="en-GB"/>
              </w:rPr>
              <w:t xml:space="preserve"> </w:t>
            </w:r>
            <w:r w:rsidRPr="00DB4960">
              <w:rPr>
                <w:rFonts w:ascii="GHEA Grapalat" w:hAnsi="GHEA Grapalat" w:cs="Arial"/>
                <w:b/>
                <w:bCs/>
                <w:color w:val="000000"/>
                <w:sz w:val="24"/>
                <w:szCs w:val="24"/>
                <w:lang w:val="en-GB" w:eastAsia="en-GB"/>
              </w:rPr>
              <w:t>պարտադիր</w:t>
            </w:r>
            <w:r w:rsidRPr="00DB4960">
              <w:rPr>
                <w:rFonts w:ascii="GHEA Grapalat" w:hAnsi="GHEA Grapalat"/>
                <w:b/>
                <w:bCs/>
                <w:color w:val="000000"/>
                <w:sz w:val="24"/>
                <w:szCs w:val="24"/>
                <w:lang w:val="en-GB" w:eastAsia="en-GB"/>
              </w:rPr>
              <w:t xml:space="preserve"> </w:t>
            </w:r>
            <w:r w:rsidRPr="00DB4960">
              <w:rPr>
                <w:rFonts w:ascii="GHEA Grapalat" w:hAnsi="GHEA Grapalat" w:cs="Arial"/>
                <w:b/>
                <w:bCs/>
                <w:color w:val="000000"/>
                <w:sz w:val="24"/>
                <w:szCs w:val="24"/>
                <w:lang w:val="en-GB" w:eastAsia="en-GB"/>
              </w:rPr>
              <w:t>սոցիալական</w:t>
            </w:r>
            <w:r w:rsidRPr="00DB4960">
              <w:rPr>
                <w:rFonts w:ascii="GHEA Grapalat" w:hAnsi="GHEA Grapalat"/>
                <w:b/>
                <w:bCs/>
                <w:color w:val="000000"/>
                <w:sz w:val="24"/>
                <w:szCs w:val="24"/>
                <w:lang w:val="en-GB" w:eastAsia="en-GB"/>
              </w:rPr>
              <w:t xml:space="preserve"> </w:t>
            </w:r>
            <w:r w:rsidRPr="00DB4960">
              <w:rPr>
                <w:rFonts w:ascii="GHEA Grapalat" w:hAnsi="GHEA Grapalat" w:cs="Arial"/>
                <w:b/>
                <w:bCs/>
                <w:color w:val="000000"/>
                <w:sz w:val="24"/>
                <w:szCs w:val="24"/>
                <w:lang w:val="en-GB" w:eastAsia="en-GB"/>
              </w:rPr>
              <w:t>ապահովագրությու</w:t>
            </w:r>
            <w:r w:rsidRPr="00DB4960">
              <w:rPr>
                <w:rFonts w:ascii="GHEA Grapalat" w:hAnsi="GHEA Grapalat"/>
                <w:b/>
                <w:bCs/>
                <w:color w:val="000000"/>
                <w:sz w:val="24"/>
                <w:szCs w:val="24"/>
                <w:lang w:val="en-GB" w:eastAsia="en-GB"/>
              </w:rPr>
              <w:t>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8AE4C2"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04528FD3" w14:textId="0C1286B7"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B9273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84.1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C2130A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Պետության կառավարում և հասարակության սոցիալ-տնտեսական քաղաքականություն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547D2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49</w:t>
            </w:r>
          </w:p>
        </w:tc>
      </w:tr>
      <w:tr w:rsidR="009B6D20" w:rsidRPr="00DB4960" w14:paraId="1EF9B999" w14:textId="0D2E94D2"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6443C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86</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78916FE"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Առողջապահություն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43BEC2"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0B1ECDBA" w14:textId="30C74B61"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51E0F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86.1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793187BD"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Հիվանդանոցների գործունեություն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3151D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38</w:t>
            </w:r>
          </w:p>
        </w:tc>
      </w:tr>
      <w:tr w:rsidR="009B6D20" w:rsidRPr="00DB4960" w14:paraId="4B377D38" w14:textId="640FDEAA"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C719D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86.2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6C36E23C"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Բժշկական և ստոմատոլոգիական պրակտիկա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91FA2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38</w:t>
            </w:r>
          </w:p>
        </w:tc>
      </w:tr>
      <w:tr w:rsidR="009B6D20" w:rsidRPr="00DB4960" w14:paraId="45E0FF9C" w14:textId="173DB4E3"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CBA443"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86.9</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61696CCA"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Առողջապահության բնագավառում այլ գործունեություն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7F620B"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38</w:t>
            </w:r>
          </w:p>
        </w:tc>
      </w:tr>
      <w:tr w:rsidR="009B6D20" w:rsidRPr="00DB4960" w14:paraId="64590D42" w14:textId="05AF26F3"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BAE5AD"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91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40A0E2B"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Գրադարանների, արխիվների, թանգարանների և այլ մշակութային կազմակերպությունների գործունեություն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CE45CF"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64CC66C5" w14:textId="63E273CE"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5E8ED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91</w:t>
            </w:r>
            <w:r w:rsidRPr="00DB4960">
              <w:rPr>
                <w:rFonts w:ascii="Cambria Math" w:hAnsi="Cambria Math" w:cs="Cambria Math"/>
                <w:color w:val="000000"/>
                <w:sz w:val="24"/>
                <w:szCs w:val="24"/>
                <w:lang w:val="en-GB" w:eastAsia="en-GB"/>
              </w:rPr>
              <w:t>․</w:t>
            </w:r>
            <w:r w:rsidRPr="00DB4960">
              <w:rPr>
                <w:rFonts w:ascii="GHEA Grapalat" w:hAnsi="GHEA Grapalat"/>
                <w:color w:val="000000"/>
                <w:sz w:val="24"/>
                <w:szCs w:val="24"/>
                <w:lang w:val="en-GB" w:eastAsia="en-GB"/>
              </w:rPr>
              <w:t>0</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119BB816"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Գրադարանների, արխիվների, թանգարանների և այլ մշակութային կազմակերպությունների գործունեություն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F1EAE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84</w:t>
            </w:r>
          </w:p>
        </w:tc>
      </w:tr>
      <w:tr w:rsidR="009B6D20" w:rsidRPr="00DB4960" w14:paraId="5B823FDD" w14:textId="60ACDA47"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8F73C7"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93</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6A595575"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Սպորտի, զվարճությունների և հանգստի կազմակերպման բնագավառում գործունեություն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30643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757B1468" w14:textId="19BC78CD"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D8FAF9"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93</w:t>
            </w:r>
            <w:r w:rsidRPr="00DB4960">
              <w:rPr>
                <w:rFonts w:ascii="Cambria Math" w:hAnsi="Cambria Math" w:cs="Cambria Math"/>
                <w:color w:val="000000"/>
                <w:sz w:val="24"/>
                <w:szCs w:val="24"/>
                <w:lang w:val="en-GB" w:eastAsia="en-GB"/>
              </w:rPr>
              <w:t>․</w:t>
            </w:r>
            <w:r w:rsidRPr="00DB4960">
              <w:rPr>
                <w:rFonts w:ascii="GHEA Grapalat" w:hAnsi="GHEA Grapalat"/>
                <w:color w:val="000000"/>
                <w:sz w:val="24"/>
                <w:szCs w:val="24"/>
                <w:lang w:val="en-GB" w:eastAsia="en-GB"/>
              </w:rPr>
              <w:t>1</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5520E3B8"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Սպորտի բնագավառում գործունեություն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CCEBB3"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49</w:t>
            </w:r>
          </w:p>
        </w:tc>
      </w:tr>
      <w:tr w:rsidR="009B6D20" w:rsidRPr="00DB4960" w14:paraId="39EF3902" w14:textId="4F0C2032"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CAC69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93</w:t>
            </w:r>
            <w:r w:rsidRPr="00DB4960">
              <w:rPr>
                <w:rFonts w:ascii="Cambria Math" w:hAnsi="Cambria Math" w:cs="Cambria Math"/>
                <w:color w:val="000000"/>
                <w:sz w:val="24"/>
                <w:szCs w:val="24"/>
                <w:lang w:val="en-GB" w:eastAsia="en-GB"/>
              </w:rPr>
              <w:t>․</w:t>
            </w:r>
            <w:r w:rsidRPr="00DB4960">
              <w:rPr>
                <w:rFonts w:ascii="GHEA Grapalat" w:hAnsi="GHEA Grapalat"/>
                <w:color w:val="000000"/>
                <w:sz w:val="24"/>
                <w:szCs w:val="24"/>
                <w:lang w:val="en-GB" w:eastAsia="en-GB"/>
              </w:rPr>
              <w:t>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3730EBB7"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Զվարճությունների և հանգստի կազմակերպման այլ գործունեություն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CF9E0D"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49</w:t>
            </w:r>
          </w:p>
        </w:tc>
      </w:tr>
      <w:tr w:rsidR="009B6D20" w:rsidRPr="00DB4960" w14:paraId="01493034" w14:textId="5D07749E"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6AC4F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95</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0012026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Համակարգիչների, անձնական օգտագործման և կենցաղային արտադրատեսակների նորոգում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F313BE"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0873A184" w14:textId="7C1F469A"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CAE34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95.2</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557DF0F6"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Անձնական օգտագործման և կենցաղային արտադրատեսակների նորոգում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91EE66"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20</w:t>
            </w:r>
          </w:p>
        </w:tc>
      </w:tr>
      <w:tr w:rsidR="009B6D20" w:rsidRPr="00DB4960" w14:paraId="0A990418" w14:textId="185EC91A"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07EBFD"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96</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65F53B19"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b/>
                <w:bCs/>
                <w:color w:val="000000"/>
                <w:sz w:val="24"/>
                <w:szCs w:val="24"/>
                <w:lang w:val="en-GB" w:eastAsia="en-GB"/>
              </w:rPr>
              <w:t>Այլ անհատական ծառայությունների մատուցում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92765"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cs="Calibri"/>
                <w:color w:val="000000"/>
                <w:sz w:val="24"/>
                <w:szCs w:val="24"/>
                <w:lang w:val="en-GB" w:eastAsia="en-GB"/>
              </w:rPr>
              <w:t> </w:t>
            </w:r>
          </w:p>
        </w:tc>
      </w:tr>
      <w:tr w:rsidR="009B6D20" w:rsidRPr="00DB4960" w14:paraId="1C175F32" w14:textId="7C50049E" w:rsidTr="009B6D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3EBB40"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96.0</w:t>
            </w:r>
          </w:p>
        </w:tc>
        <w:tc>
          <w:tcPr>
            <w:tcW w:w="8959" w:type="dxa"/>
            <w:tcBorders>
              <w:top w:val="outset" w:sz="6" w:space="0" w:color="auto"/>
              <w:left w:val="outset" w:sz="6" w:space="0" w:color="auto"/>
              <w:bottom w:val="outset" w:sz="6" w:space="0" w:color="auto"/>
              <w:right w:val="outset" w:sz="6" w:space="0" w:color="auto"/>
            </w:tcBorders>
            <w:shd w:val="clear" w:color="auto" w:fill="FFFFFF"/>
            <w:hideMark/>
          </w:tcPr>
          <w:p w14:paraId="20A25860" w14:textId="77777777" w:rsidR="009B6D20" w:rsidRPr="00DB4960" w:rsidRDefault="009B6D20" w:rsidP="00207671">
            <w:pPr>
              <w:spacing w:after="0" w:line="360" w:lineRule="auto"/>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Այլ անհատական ծառայությունների մատուցում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25115A" w14:textId="77777777" w:rsidR="009B6D20" w:rsidRPr="00DB4960" w:rsidRDefault="009B6D20" w:rsidP="00207671">
            <w:pPr>
              <w:spacing w:after="0" w:line="360" w:lineRule="auto"/>
              <w:jc w:val="center"/>
              <w:rPr>
                <w:rFonts w:ascii="GHEA Grapalat" w:hAnsi="GHEA Grapalat"/>
                <w:color w:val="000000"/>
                <w:sz w:val="24"/>
                <w:szCs w:val="24"/>
                <w:lang w:val="en-GB" w:eastAsia="en-GB"/>
              </w:rPr>
            </w:pPr>
            <w:r w:rsidRPr="00DB4960">
              <w:rPr>
                <w:rFonts w:ascii="GHEA Grapalat" w:hAnsi="GHEA Grapalat"/>
                <w:color w:val="000000"/>
                <w:sz w:val="24"/>
                <w:szCs w:val="24"/>
                <w:lang w:val="en-GB" w:eastAsia="en-GB"/>
              </w:rPr>
              <w:t>20</w:t>
            </w:r>
          </w:p>
        </w:tc>
      </w:tr>
    </w:tbl>
    <w:p w14:paraId="61ED07FA" w14:textId="77777777" w:rsidR="00207671" w:rsidRDefault="00207671" w:rsidP="00207671">
      <w:pPr>
        <w:shd w:val="clear" w:color="auto" w:fill="FFFFFF"/>
        <w:spacing w:after="0" w:line="360" w:lineRule="auto"/>
        <w:ind w:firstLine="375"/>
        <w:jc w:val="right"/>
        <w:rPr>
          <w:rFonts w:ascii="GHEA Grapalat" w:hAnsi="GHEA Grapalat"/>
          <w:b/>
          <w:bCs/>
          <w:color w:val="000000"/>
          <w:sz w:val="24"/>
          <w:szCs w:val="24"/>
          <w:lang w:val="hy-AM" w:eastAsia="en-GB"/>
        </w:rPr>
      </w:pPr>
    </w:p>
    <w:p w14:paraId="3FBF36E0" w14:textId="4F257DC1" w:rsidR="00207671" w:rsidRPr="00207671" w:rsidRDefault="00207671" w:rsidP="009B6D20">
      <w:pPr>
        <w:shd w:val="clear" w:color="auto" w:fill="FFFFFF"/>
        <w:spacing w:after="0" w:line="360" w:lineRule="auto"/>
        <w:ind w:firstLine="375"/>
        <w:jc w:val="right"/>
        <w:rPr>
          <w:rFonts w:ascii="GHEA Grapalat" w:hAnsi="GHEA Grapalat"/>
          <w:b/>
          <w:bCs/>
          <w:color w:val="000000"/>
          <w:sz w:val="24"/>
          <w:szCs w:val="24"/>
          <w:lang w:val="en-GB" w:eastAsia="en-GB"/>
        </w:rPr>
      </w:pPr>
      <w:r w:rsidRPr="00B94C02">
        <w:rPr>
          <w:rFonts w:ascii="GHEA Grapalat" w:hAnsi="GHEA Grapalat"/>
          <w:b/>
          <w:bCs/>
          <w:color w:val="000000"/>
          <w:sz w:val="24"/>
          <w:szCs w:val="24"/>
          <w:lang w:val="hy-AM" w:eastAsia="en-GB"/>
        </w:rPr>
        <w:t>Աղյուսակ N 1.</w:t>
      </w:r>
      <w:r>
        <w:rPr>
          <w:rFonts w:ascii="GHEA Grapalat" w:hAnsi="GHEA Grapalat"/>
          <w:b/>
          <w:bCs/>
          <w:color w:val="000000"/>
          <w:sz w:val="24"/>
          <w:szCs w:val="24"/>
          <w:lang w:val="en-GB" w:eastAsia="en-GB"/>
        </w:rPr>
        <w:t>3</w:t>
      </w:r>
    </w:p>
    <w:tbl>
      <w:tblPr>
        <w:tblW w:w="1101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69"/>
        <w:gridCol w:w="8946"/>
        <w:gridCol w:w="1103"/>
      </w:tblGrid>
      <w:tr w:rsidR="009B6D20" w:rsidRPr="00740B22" w14:paraId="7628CE85" w14:textId="77777777" w:rsidTr="00440D3D">
        <w:trPr>
          <w:trHeight w:val="894"/>
          <w:tblCellSpacing w:w="0" w:type="dxa"/>
          <w:jc w:val="center"/>
        </w:trPr>
        <w:tc>
          <w:tcPr>
            <w:tcW w:w="11018"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274AA857" w14:textId="671F1CAC" w:rsidR="009B6D20" w:rsidRPr="00740B22" w:rsidRDefault="009B6D20" w:rsidP="009B6D20">
            <w:pPr>
              <w:shd w:val="clear" w:color="auto" w:fill="FFFFFF"/>
              <w:spacing w:after="0" w:line="360" w:lineRule="auto"/>
              <w:jc w:val="center"/>
              <w:rPr>
                <w:rFonts w:ascii="GHEA Grapalat" w:hAnsi="GHEA Grapalat"/>
                <w:b/>
                <w:bCs/>
                <w:color w:val="000000"/>
                <w:sz w:val="24"/>
                <w:szCs w:val="24"/>
                <w:lang w:val="en-GB"/>
              </w:rPr>
            </w:pPr>
            <w:r>
              <w:rPr>
                <w:rFonts w:ascii="GHEA Grapalat" w:hAnsi="GHEA Grapalat"/>
                <w:color w:val="000000"/>
                <w:sz w:val="24"/>
                <w:szCs w:val="24"/>
                <w:lang w:val="hy-AM" w:eastAsia="en-GB"/>
              </w:rPr>
              <w:t>Շուկայի վերահսկողության տեսչական մարմնի կողմից վերահսկման ենթակա գործունեության տեսակների ոլորտային ռիսկերի միավորները</w:t>
            </w:r>
          </w:p>
        </w:tc>
      </w:tr>
      <w:tr w:rsidR="003F1EEB" w:rsidRPr="00740B22" w14:paraId="01FFFBBD" w14:textId="77777777" w:rsidTr="003F1EEB">
        <w:trPr>
          <w:trHeight w:val="894"/>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A3F983" w14:textId="77777777" w:rsidR="003F1EEB" w:rsidRPr="00740B22" w:rsidRDefault="003F1EEB" w:rsidP="00440D3D">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
                <w:bCs/>
                <w:color w:val="000000"/>
                <w:sz w:val="24"/>
                <w:szCs w:val="24"/>
                <w:lang w:val="en-GB"/>
              </w:rPr>
              <w:t>Հ/Հ</w:t>
            </w:r>
          </w:p>
        </w:tc>
        <w:tc>
          <w:tcPr>
            <w:tcW w:w="8946" w:type="dxa"/>
            <w:tcBorders>
              <w:top w:val="outset" w:sz="6" w:space="0" w:color="auto"/>
              <w:left w:val="outset" w:sz="6" w:space="0" w:color="auto"/>
              <w:right w:val="outset" w:sz="6" w:space="0" w:color="auto"/>
            </w:tcBorders>
            <w:shd w:val="clear" w:color="auto" w:fill="FFFFFF"/>
            <w:hideMark/>
          </w:tcPr>
          <w:p w14:paraId="59A7E81C" w14:textId="77777777" w:rsidR="003F1EEB" w:rsidRPr="00740B22" w:rsidRDefault="003F1EEB" w:rsidP="00440D3D">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
                <w:bCs/>
                <w:color w:val="000000"/>
                <w:sz w:val="24"/>
                <w:szCs w:val="24"/>
                <w:lang w:val="en-GB"/>
              </w:rPr>
              <w:t>Ոլորտի անվանումը</w:t>
            </w:r>
          </w:p>
        </w:tc>
        <w:tc>
          <w:tcPr>
            <w:tcW w:w="1103" w:type="dxa"/>
            <w:tcBorders>
              <w:top w:val="outset" w:sz="6" w:space="0" w:color="auto"/>
              <w:left w:val="outset" w:sz="6" w:space="0" w:color="auto"/>
              <w:right w:val="outset" w:sz="6" w:space="0" w:color="auto"/>
            </w:tcBorders>
            <w:shd w:val="clear" w:color="auto" w:fill="FFFFFF"/>
            <w:hideMark/>
          </w:tcPr>
          <w:p w14:paraId="192E789F" w14:textId="3802A051"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
                <w:bCs/>
                <w:color w:val="000000"/>
                <w:sz w:val="24"/>
                <w:szCs w:val="24"/>
                <w:lang w:val="en-GB"/>
              </w:rPr>
              <w:t xml:space="preserve">Ոլորտային ռիսկը </w:t>
            </w:r>
          </w:p>
          <w:p w14:paraId="26D63019" w14:textId="09A53830" w:rsidR="003F1EEB" w:rsidRPr="00740B22" w:rsidRDefault="003F1EEB" w:rsidP="00440D3D">
            <w:pPr>
              <w:shd w:val="clear" w:color="auto" w:fill="FFFFFF"/>
              <w:spacing w:after="0" w:line="360" w:lineRule="auto"/>
              <w:jc w:val="both"/>
              <w:rPr>
                <w:rFonts w:ascii="GHEA Grapalat" w:hAnsi="GHEA Grapalat"/>
                <w:bCs/>
                <w:color w:val="000000"/>
                <w:sz w:val="24"/>
                <w:szCs w:val="24"/>
                <w:lang w:val="en-GB"/>
              </w:rPr>
            </w:pPr>
          </w:p>
        </w:tc>
      </w:tr>
      <w:tr w:rsidR="003F1EEB" w:rsidRPr="00740B22" w14:paraId="63F7B29A"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2C7D0D"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1.</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4FC60515"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Խաղալիքներ</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405DA7B5" w14:textId="05E00870"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100</w:t>
            </w:r>
          </w:p>
        </w:tc>
      </w:tr>
      <w:tr w:rsidR="003F1EEB" w:rsidRPr="00740B22" w14:paraId="36AF1C64"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8BB4B5"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2.</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7AA059C5"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Արտադրական կանեփ</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64E16A12" w14:textId="7EB061E9"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99</w:t>
            </w:r>
          </w:p>
        </w:tc>
      </w:tr>
      <w:tr w:rsidR="003F1EEB" w:rsidRPr="00740B22" w14:paraId="68B40135"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E0F8B9"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3.</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2FB2CD97"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Ավտոգազալցակայանների շահագործման տեխնիկական</w:t>
            </w:r>
          </w:p>
          <w:p w14:paraId="7985E169"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անվտանգության կանոններ</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77433778" w14:textId="4FA934CF"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98</w:t>
            </w:r>
          </w:p>
        </w:tc>
      </w:tr>
      <w:tr w:rsidR="003F1EEB" w:rsidRPr="00740B22" w14:paraId="4CD681F8"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9F4FF4"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4.</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66CB2D96"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Երեխաների և դեռահասների</w:t>
            </w:r>
          </w:p>
          <w:p w14:paraId="1BA0CD8E"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համար նախատեսված արտադրանք</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03F443B7" w14:textId="295BCB22"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97</w:t>
            </w:r>
          </w:p>
        </w:tc>
      </w:tr>
      <w:tr w:rsidR="003F1EEB" w:rsidRPr="00740B22" w14:paraId="3A78C03A"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44F3AA"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5.</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5C44A22A"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Չափումների միասնականություն</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01F54C32" w14:textId="418C9A56"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96</w:t>
            </w:r>
          </w:p>
        </w:tc>
      </w:tr>
      <w:tr w:rsidR="003F1EEB" w:rsidRPr="00740B22" w14:paraId="5DC4BFAC"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735567"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6.</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74A02336"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Օծանելիք և կոսմետիկ</w:t>
            </w:r>
          </w:p>
          <w:p w14:paraId="3E73C3CE"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արտադրանք</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26170FC5" w14:textId="4A09BDEB"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94</w:t>
            </w:r>
          </w:p>
        </w:tc>
      </w:tr>
      <w:tr w:rsidR="003F1EEB" w:rsidRPr="00740B22" w14:paraId="1D2C4AA6"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FA11C8"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7.</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17891FDE"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Ցածրավոլտ սարքավորում</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210A24A3" w14:textId="72C7B0B1"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93</w:t>
            </w:r>
          </w:p>
        </w:tc>
      </w:tr>
      <w:tr w:rsidR="003F1EEB" w:rsidRPr="00740B22" w14:paraId="17F4586A"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387614"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8.</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5C16CACF"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Ծխախոտային արտադրատեսակներ, դրանց պատկանելիքներ, ծխախոտային արտադրատեսակների փոխարինիչներ և ծխախոտային</w:t>
            </w:r>
          </w:p>
          <w:p w14:paraId="716F5677"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արտադրատեսակների նմանակներ</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7E442961" w14:textId="71D26BB6"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92</w:t>
            </w:r>
          </w:p>
        </w:tc>
      </w:tr>
      <w:tr w:rsidR="003F1EEB" w:rsidRPr="00740B22" w14:paraId="27B6E29E"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F09CD3"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9.</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10BCF49E"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Տեխնիկական միջոցների էլեկտրամագնիսական</w:t>
            </w:r>
          </w:p>
          <w:p w14:paraId="3C00FA16"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համատեղելիություն</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1BFBD8BF" w14:textId="307B173C"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91</w:t>
            </w:r>
          </w:p>
        </w:tc>
      </w:tr>
      <w:tr w:rsidR="003F1EEB" w:rsidRPr="00740B22" w14:paraId="103FE752"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2088F6"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10.</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31331CBC"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Կենցաղային և սանիտարա-հիգիենիկ նշանակության թղթե և քիմիական թելքերից ապրանք</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1440AD2A" w14:textId="7D3724D8"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90</w:t>
            </w:r>
          </w:p>
        </w:tc>
      </w:tr>
      <w:tr w:rsidR="003F1EEB" w:rsidRPr="00740B22" w14:paraId="18A3CD16"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99FE11"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11.</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74B4C4BD"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Քիմիական արտադրանք</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598D3129" w14:textId="478D80AF"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89</w:t>
            </w:r>
          </w:p>
        </w:tc>
      </w:tr>
      <w:tr w:rsidR="003F1EEB" w:rsidRPr="00740B22" w14:paraId="6BFE64FC"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FF7AA4"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12.</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0A10C185"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Ցեմենտներ</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669E8FC5" w14:textId="1A8E8A20"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88</w:t>
            </w:r>
          </w:p>
        </w:tc>
      </w:tr>
      <w:tr w:rsidR="003F1EEB" w:rsidRPr="00740B22" w14:paraId="10E05405"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751162"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13.</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3B289D91"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Բետոնի ամրանավորման համար օգտագործվող պողպատե</w:t>
            </w:r>
          </w:p>
          <w:p w14:paraId="203189A9"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արտադրանք</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0063D49E" w14:textId="6955AB37"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87</w:t>
            </w:r>
          </w:p>
        </w:tc>
      </w:tr>
      <w:tr w:rsidR="003F1EEB" w:rsidRPr="00740B22" w14:paraId="02B395F1"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03F426"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14.</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77BA1DB7"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Ավտոմոբիլային և ավիացիոն բենզին, դիզելային և նավերի համար նախատեսված վառելիք, ռեակտիվ շարժիչների համար նախատեսված</w:t>
            </w:r>
          </w:p>
          <w:p w14:paraId="3A12E58E"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վառելիք և մազութ</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673F4E81" w14:textId="169642A9"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86</w:t>
            </w:r>
          </w:p>
        </w:tc>
      </w:tr>
      <w:tr w:rsidR="003F1EEB" w:rsidRPr="00740B22" w14:paraId="219B4046"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8BE151"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15.</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174FC50F"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Որպես վառելիք օգտագործելու համար նախատեսված հեղուկացված</w:t>
            </w:r>
          </w:p>
          <w:p w14:paraId="6A4798C1"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ածխաջրածնային գազ</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1209EB79" w14:textId="1D881388"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84</w:t>
            </w:r>
          </w:p>
        </w:tc>
      </w:tr>
      <w:tr w:rsidR="003F1EEB" w:rsidRPr="00740B22" w14:paraId="33153BE4"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FD8390"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16.</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27AD05C1"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Մակերևութաակտիվ միջոցների և</w:t>
            </w:r>
          </w:p>
          <w:p w14:paraId="33C279CE"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մակերևութաակտիվ նյութեր պարունակող լվացող ու մաքրող միջոց</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27F6688A" w14:textId="0861FC7C"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83</w:t>
            </w:r>
          </w:p>
        </w:tc>
      </w:tr>
      <w:tr w:rsidR="003F1EEB" w:rsidRPr="00740B22" w14:paraId="3AB2EC0E"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A777CA"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17.</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43AB51AE"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Թանկարժեք մետաղներից</w:t>
            </w:r>
          </w:p>
          <w:p w14:paraId="1E695D20"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պատրաստված իրերի հարգորոշում և հարգադրոշում</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7C614577" w14:textId="321FDDBD"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82</w:t>
            </w:r>
          </w:p>
        </w:tc>
      </w:tr>
      <w:tr w:rsidR="003F1EEB" w:rsidRPr="00740B22" w14:paraId="03A7C1B5"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169871"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18.</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66E33291"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Թանկարժեք մետաղներից պատրաստված իրերի մանրածախ</w:t>
            </w:r>
          </w:p>
          <w:p w14:paraId="3517C6E8"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առուվաճառք</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4C2A08FD" w14:textId="0B8A7A73"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81</w:t>
            </w:r>
          </w:p>
        </w:tc>
      </w:tr>
      <w:tr w:rsidR="003F1EEB" w:rsidRPr="00740B22" w14:paraId="15710252"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BEF087"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19.</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191E5897"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Հանքային պարարտանյութեր</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3597A3BB" w14:textId="5A8838A3"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80</w:t>
            </w:r>
          </w:p>
        </w:tc>
      </w:tr>
      <w:tr w:rsidR="003F1EEB" w:rsidRPr="00740B22" w14:paraId="688B2559"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72BEE9"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20.</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6C12B02E"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Էլեկտրատեխնիկայի և ռադիոէլեկտրոնիկայի արտադրատեսակներում վտանգավոր նյութերի կիրառման</w:t>
            </w:r>
          </w:p>
          <w:p w14:paraId="23FDD61D"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սահմանափակում</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3D866987" w14:textId="36F19B29"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79</w:t>
            </w:r>
          </w:p>
        </w:tc>
      </w:tr>
      <w:tr w:rsidR="003F1EEB" w:rsidRPr="00740B22" w14:paraId="21A75E71"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24C836"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21.</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47218347"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Գազանման վառելիքով աշխատող</w:t>
            </w:r>
          </w:p>
          <w:p w14:paraId="6BB61574"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սարքավորում</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1396F7A6" w14:textId="6DDA347B"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78</w:t>
            </w:r>
          </w:p>
        </w:tc>
      </w:tr>
      <w:tr w:rsidR="003F1EEB" w:rsidRPr="00740B22" w14:paraId="53DF4862"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DEE54D"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22.</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7E0F830D"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Թեթև արդյունաբերության</w:t>
            </w:r>
          </w:p>
          <w:p w14:paraId="34237FE3"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արտադրանք</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34CDBD2D" w14:textId="671C428D"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77</w:t>
            </w:r>
          </w:p>
        </w:tc>
      </w:tr>
      <w:tr w:rsidR="003F1EEB" w:rsidRPr="00740B22" w14:paraId="509CB78E"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E8AAB3"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23.</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73E9595C"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Քսանյութեր, յուղեր և հատուկ</w:t>
            </w:r>
          </w:p>
          <w:p w14:paraId="5A16116F"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հեղուկներ</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6181EE38" w14:textId="4231FC68"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76</w:t>
            </w:r>
          </w:p>
        </w:tc>
      </w:tr>
      <w:tr w:rsidR="003F1EEB" w:rsidRPr="00740B22" w14:paraId="24E07478"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3A9AEE"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24.</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0E5655DC"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Սինթետիկ հումքով լաքեր և ներկեր</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3B862905" w14:textId="12ACEBD0"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74</w:t>
            </w:r>
          </w:p>
        </w:tc>
      </w:tr>
      <w:tr w:rsidR="003F1EEB" w:rsidRPr="00740B22" w14:paraId="39003AD6"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E0D64A"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25.</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3989C5A7"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Փաթեթվածքի անվտանգություն</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4F563370" w14:textId="0EDF4FBA"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73</w:t>
            </w:r>
          </w:p>
        </w:tc>
      </w:tr>
      <w:tr w:rsidR="003F1EEB" w:rsidRPr="00740B22" w14:paraId="32C98927"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DDF3D7"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26.</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55E05F9D"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Տրանսպորտային փոխադրման և (կամ) օգտագործման համար նախապատրաստված բնական</w:t>
            </w:r>
          </w:p>
          <w:p w14:paraId="1BC0E214"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այրվող գազ</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6D9CC8A0" w14:textId="280238C9"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72</w:t>
            </w:r>
          </w:p>
        </w:tc>
      </w:tr>
      <w:tr w:rsidR="003F1EEB" w:rsidRPr="00740B22" w14:paraId="025EBF70"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9F6DB6"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27.</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1740E970"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Ռադիոսարքավորումների և</w:t>
            </w:r>
          </w:p>
          <w:p w14:paraId="30482D27"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հեռահաղորդակցության վերջնակետային սարքավորում</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39295997" w14:textId="784942EB"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71</w:t>
            </w:r>
          </w:p>
        </w:tc>
      </w:tr>
      <w:tr w:rsidR="003F1EEB" w:rsidRPr="00740B22" w14:paraId="0A45AB44"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E2ED67"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28.</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27BA475D"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Էներգախնայող սարքերի</w:t>
            </w:r>
          </w:p>
          <w:p w14:paraId="30507512"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էներգաարդյունավետություն</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41FFB814" w14:textId="2D9931A6"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70</w:t>
            </w:r>
          </w:p>
        </w:tc>
      </w:tr>
      <w:tr w:rsidR="003F1EEB" w:rsidRPr="00740B22" w14:paraId="7E03D059"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C7F492"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29.</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6AFE4699"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1000 Վ-ից բարձր լարման</w:t>
            </w:r>
          </w:p>
          <w:p w14:paraId="37E75950"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փոխարկման էլեկտրական ապարատ</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33E1F1BE" w14:textId="691285F1"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69</w:t>
            </w:r>
          </w:p>
        </w:tc>
      </w:tr>
      <w:tr w:rsidR="003F1EEB" w:rsidRPr="00740B22" w14:paraId="50D87DEE"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5CEDBA"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30.</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4F18DB1A"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Շինարարական ապակիներ</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0396F242" w14:textId="06A96A30"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68</w:t>
            </w:r>
          </w:p>
        </w:tc>
      </w:tr>
      <w:tr w:rsidR="003F1EEB" w:rsidRPr="00740B22" w14:paraId="1EC42821"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63F6E5"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31.</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42036417"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Կահույքագործական արտադրանք</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1A53DFFA" w14:textId="2C5B5BAD"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67</w:t>
            </w:r>
          </w:p>
        </w:tc>
      </w:tr>
      <w:tr w:rsidR="003F1EEB" w:rsidRPr="00740B22" w14:paraId="48A87AFA" w14:textId="77777777" w:rsidTr="003F1EEB">
        <w:trPr>
          <w:tblCellSpacing w:w="0" w:type="dxa"/>
          <w:jc w:val="center"/>
        </w:trPr>
        <w:tc>
          <w:tcPr>
            <w:tcW w:w="9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443734"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32.</w:t>
            </w:r>
          </w:p>
        </w:tc>
        <w:tc>
          <w:tcPr>
            <w:tcW w:w="8946" w:type="dxa"/>
            <w:tcBorders>
              <w:top w:val="outset" w:sz="6" w:space="0" w:color="auto"/>
              <w:left w:val="outset" w:sz="6" w:space="0" w:color="auto"/>
              <w:bottom w:val="outset" w:sz="6" w:space="0" w:color="auto"/>
              <w:right w:val="outset" w:sz="6" w:space="0" w:color="auto"/>
            </w:tcBorders>
            <w:shd w:val="clear" w:color="auto" w:fill="FFFFFF"/>
            <w:hideMark/>
          </w:tcPr>
          <w:p w14:paraId="6206AF17" w14:textId="77777777" w:rsidR="003F1EEB" w:rsidRPr="00740B22" w:rsidRDefault="003F1EEB" w:rsidP="003F1EEB">
            <w:pPr>
              <w:shd w:val="clear" w:color="auto" w:fill="FFFFFF"/>
              <w:spacing w:after="0" w:line="360" w:lineRule="auto"/>
              <w:jc w:val="both"/>
              <w:rPr>
                <w:rFonts w:ascii="GHEA Grapalat" w:hAnsi="GHEA Grapalat"/>
                <w:bCs/>
                <w:color w:val="000000"/>
                <w:sz w:val="24"/>
                <w:szCs w:val="24"/>
                <w:lang w:val="en-GB"/>
              </w:rPr>
            </w:pPr>
            <w:r w:rsidRPr="00740B22">
              <w:rPr>
                <w:rFonts w:ascii="GHEA Grapalat" w:hAnsi="GHEA Grapalat"/>
                <w:bCs/>
                <w:color w:val="000000"/>
                <w:sz w:val="24"/>
                <w:szCs w:val="24"/>
                <w:lang w:val="en-GB"/>
              </w:rPr>
              <w:t>Փոխադրման և (կամ) օգտագործման համար պատրաստված նավթ</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5BD655DA" w14:textId="47D8C414" w:rsidR="003F1EEB" w:rsidRPr="003F1EEB" w:rsidRDefault="003F1EEB" w:rsidP="003F1EEB">
            <w:pPr>
              <w:shd w:val="clear" w:color="auto" w:fill="FFFFFF"/>
              <w:spacing w:after="0" w:line="360" w:lineRule="auto"/>
              <w:jc w:val="both"/>
              <w:rPr>
                <w:rFonts w:ascii="GHEA Grapalat" w:hAnsi="GHEA Grapalat"/>
                <w:bCs/>
                <w:color w:val="000000"/>
                <w:sz w:val="24"/>
                <w:szCs w:val="24"/>
                <w:lang w:val="en-GB"/>
              </w:rPr>
            </w:pPr>
            <w:r w:rsidRPr="003F1EEB">
              <w:rPr>
                <w:rFonts w:ascii="GHEA Grapalat" w:hAnsi="GHEA Grapalat"/>
                <w:sz w:val="24"/>
                <w:szCs w:val="24"/>
              </w:rPr>
              <w:t>66</w:t>
            </w:r>
          </w:p>
        </w:tc>
      </w:tr>
    </w:tbl>
    <w:p w14:paraId="67379C61" w14:textId="4A37DFED" w:rsidR="00865262" w:rsidRDefault="00865262" w:rsidP="00207671">
      <w:pPr>
        <w:shd w:val="clear" w:color="auto" w:fill="FFFFFF"/>
        <w:spacing w:after="0" w:line="360" w:lineRule="auto"/>
        <w:ind w:firstLine="375"/>
        <w:rPr>
          <w:rFonts w:ascii="GHEA Grapalat" w:hAnsi="GHEA Grapalat"/>
          <w:color w:val="000000"/>
          <w:sz w:val="24"/>
          <w:szCs w:val="24"/>
          <w:lang w:val="hy-AM" w:eastAsia="en-GB"/>
        </w:rPr>
      </w:pPr>
    </w:p>
    <w:p w14:paraId="10AFC1C0" w14:textId="7C0DDB70" w:rsidR="003F1EEB" w:rsidRPr="003F1EEB" w:rsidRDefault="003F1EEB" w:rsidP="003F1EEB">
      <w:pPr>
        <w:shd w:val="clear" w:color="auto" w:fill="FFFFFF"/>
        <w:spacing w:after="0" w:line="360" w:lineRule="auto"/>
        <w:ind w:firstLine="375"/>
        <w:jc w:val="right"/>
        <w:rPr>
          <w:rFonts w:ascii="GHEA Grapalat" w:hAnsi="GHEA Grapalat"/>
          <w:b/>
          <w:bCs/>
          <w:color w:val="000000"/>
          <w:sz w:val="24"/>
          <w:szCs w:val="24"/>
          <w:lang w:val="hy-AM" w:eastAsia="en-GB"/>
        </w:rPr>
      </w:pPr>
      <w:r w:rsidRPr="00B94C02">
        <w:rPr>
          <w:rFonts w:ascii="GHEA Grapalat" w:hAnsi="GHEA Grapalat"/>
          <w:b/>
          <w:bCs/>
          <w:color w:val="000000"/>
          <w:sz w:val="24"/>
          <w:szCs w:val="24"/>
          <w:lang w:val="hy-AM" w:eastAsia="en-GB"/>
        </w:rPr>
        <w:t>Աղյուսակ N 1.</w:t>
      </w:r>
      <w:r>
        <w:rPr>
          <w:rFonts w:ascii="GHEA Grapalat" w:hAnsi="GHEA Grapalat"/>
          <w:b/>
          <w:bCs/>
          <w:color w:val="000000"/>
          <w:sz w:val="24"/>
          <w:szCs w:val="24"/>
          <w:lang w:val="en-GB" w:eastAsia="en-GB"/>
        </w:rPr>
        <w:t>4</w:t>
      </w:r>
    </w:p>
    <w:tbl>
      <w:tblPr>
        <w:tblW w:w="1095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85"/>
        <w:gridCol w:w="1559"/>
        <w:gridCol w:w="7371"/>
        <w:gridCol w:w="1037"/>
      </w:tblGrid>
      <w:tr w:rsidR="00AB3DB9" w:rsidRPr="00891191" w14:paraId="4CC52280" w14:textId="77777777" w:rsidTr="00440D3D">
        <w:trPr>
          <w:tblCellSpacing w:w="0" w:type="dxa"/>
          <w:jc w:val="center"/>
        </w:trPr>
        <w:tc>
          <w:tcPr>
            <w:tcW w:w="10952" w:type="dxa"/>
            <w:gridSpan w:val="4"/>
            <w:tcBorders>
              <w:top w:val="outset" w:sz="6" w:space="0" w:color="auto"/>
              <w:left w:val="outset" w:sz="6" w:space="0" w:color="auto"/>
              <w:bottom w:val="outset" w:sz="6" w:space="0" w:color="auto"/>
              <w:right w:val="outset" w:sz="6" w:space="0" w:color="auto"/>
            </w:tcBorders>
            <w:shd w:val="clear" w:color="auto" w:fill="FFFFFF"/>
            <w:vAlign w:val="center"/>
          </w:tcPr>
          <w:p w14:paraId="6CD89B27" w14:textId="10D81EF8" w:rsidR="00AB3DB9" w:rsidRPr="00AB3DB9" w:rsidRDefault="00AB3DB9" w:rsidP="00AB3DB9">
            <w:pPr>
              <w:spacing w:before="100" w:beforeAutospacing="1" w:after="100" w:afterAutospacing="1"/>
              <w:jc w:val="center"/>
              <w:rPr>
                <w:rFonts w:ascii="GHEA Grapalat" w:hAnsi="GHEA Grapalat"/>
                <w:b/>
                <w:bCs/>
                <w:color w:val="000000"/>
                <w:sz w:val="24"/>
                <w:szCs w:val="24"/>
                <w:lang w:val="hy-AM" w:eastAsia="en-GB"/>
              </w:rPr>
            </w:pPr>
            <w:r w:rsidRPr="00AB3DB9">
              <w:rPr>
                <w:rFonts w:ascii="GHEA Grapalat" w:hAnsi="GHEA Grapalat"/>
                <w:color w:val="000000"/>
                <w:sz w:val="24"/>
                <w:szCs w:val="24"/>
                <w:lang w:val="hy-AM" w:eastAsia="en-GB"/>
              </w:rPr>
              <w:t xml:space="preserve">Սննդամթերքի անվտանգության </w:t>
            </w:r>
            <w:r>
              <w:rPr>
                <w:rFonts w:ascii="GHEA Grapalat" w:hAnsi="GHEA Grapalat"/>
                <w:color w:val="000000"/>
                <w:sz w:val="24"/>
                <w:szCs w:val="24"/>
                <w:lang w:val="hy-AM" w:eastAsia="en-GB"/>
              </w:rPr>
              <w:t>տեսչական մարմնի կողմից վերահսկման ենթակա գործունեության տեսակների ոլորտային ռիսկերի միավորները</w:t>
            </w:r>
          </w:p>
        </w:tc>
      </w:tr>
      <w:tr w:rsidR="00013C9F" w14:paraId="186B2333" w14:textId="77777777" w:rsidTr="00C526B2">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FEAC00" w14:textId="77777777" w:rsidR="00013C9F" w:rsidRDefault="00013C9F">
            <w:pPr>
              <w:spacing w:before="100" w:beforeAutospacing="1" w:after="100" w:afterAutospacing="1"/>
              <w:jc w:val="both"/>
              <w:rPr>
                <w:rFonts w:ascii="GHEA Grapalat" w:hAnsi="GHEA Grapalat"/>
                <w:color w:val="000000"/>
                <w:sz w:val="24"/>
                <w:szCs w:val="24"/>
                <w:lang w:val="en-GB" w:eastAsia="en-GB"/>
              </w:rPr>
            </w:pPr>
            <w:r>
              <w:rPr>
                <w:rFonts w:ascii="GHEA Grapalat" w:hAnsi="GHEA Grapalat"/>
                <w:b/>
                <w:bCs/>
                <w:color w:val="000000"/>
                <w:sz w:val="24"/>
                <w:szCs w:val="24"/>
                <w:lang w:val="en-GB" w:eastAsia="en-GB"/>
              </w:rPr>
              <w:t>Հ/Հ</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194AE7" w14:textId="77777777" w:rsidR="00013C9F" w:rsidRDefault="00013C9F">
            <w:pPr>
              <w:spacing w:before="100" w:beforeAutospacing="1" w:after="100" w:afterAutospacing="1"/>
              <w:jc w:val="both"/>
              <w:rPr>
                <w:rFonts w:ascii="GHEA Grapalat" w:hAnsi="GHEA Grapalat"/>
                <w:color w:val="000000"/>
                <w:sz w:val="24"/>
                <w:szCs w:val="24"/>
                <w:lang w:val="en-GB" w:eastAsia="en-GB"/>
              </w:rPr>
            </w:pPr>
            <w:r>
              <w:rPr>
                <w:rFonts w:ascii="GHEA Grapalat" w:hAnsi="GHEA Grapalat"/>
                <w:b/>
                <w:bCs/>
                <w:color w:val="000000"/>
                <w:sz w:val="24"/>
                <w:szCs w:val="24"/>
                <w:lang w:val="en-GB" w:eastAsia="en-GB"/>
              </w:rPr>
              <w:t>ՏԳՏԴ ծածկագիր</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5B3DA9" w14:textId="77777777" w:rsidR="00013C9F" w:rsidRDefault="00013C9F">
            <w:pPr>
              <w:spacing w:before="100" w:beforeAutospacing="1" w:after="100" w:afterAutospacing="1"/>
              <w:ind w:right="183"/>
              <w:jc w:val="both"/>
              <w:rPr>
                <w:rFonts w:ascii="GHEA Grapalat" w:hAnsi="GHEA Grapalat"/>
                <w:color w:val="000000"/>
                <w:sz w:val="24"/>
                <w:szCs w:val="24"/>
                <w:lang w:val="en-GB" w:eastAsia="en-GB"/>
              </w:rPr>
            </w:pPr>
            <w:r>
              <w:rPr>
                <w:rFonts w:ascii="GHEA Grapalat" w:hAnsi="GHEA Grapalat"/>
                <w:b/>
                <w:bCs/>
                <w:color w:val="000000"/>
                <w:sz w:val="24"/>
                <w:szCs w:val="24"/>
                <w:lang w:val="en-GB" w:eastAsia="en-GB"/>
              </w:rPr>
              <w:t>Գործունեության տեսակը</w:t>
            </w:r>
          </w:p>
        </w:tc>
        <w:tc>
          <w:tcPr>
            <w:tcW w:w="10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5949A5" w14:textId="77777777" w:rsidR="00013C9F" w:rsidRDefault="00013C9F">
            <w:pPr>
              <w:spacing w:before="100" w:beforeAutospacing="1" w:after="100" w:afterAutospacing="1"/>
              <w:jc w:val="center"/>
              <w:rPr>
                <w:rFonts w:ascii="GHEA Grapalat" w:hAnsi="GHEA Grapalat"/>
                <w:color w:val="000000"/>
                <w:sz w:val="24"/>
                <w:szCs w:val="24"/>
                <w:lang w:val="en-GB" w:eastAsia="en-GB"/>
              </w:rPr>
            </w:pPr>
            <w:r>
              <w:rPr>
                <w:rFonts w:ascii="GHEA Grapalat" w:hAnsi="GHEA Grapalat"/>
                <w:b/>
                <w:bCs/>
                <w:color w:val="000000"/>
                <w:sz w:val="24"/>
                <w:szCs w:val="24"/>
                <w:lang w:val="en-GB" w:eastAsia="en-GB"/>
              </w:rPr>
              <w:t xml:space="preserve">Միավորը </w:t>
            </w:r>
          </w:p>
        </w:tc>
      </w:tr>
      <w:tr w:rsidR="00013C9F" w14:paraId="12E883B2" w14:textId="77777777" w:rsidTr="00C526B2">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32105A" w14:textId="77777777" w:rsidR="00013C9F" w:rsidRDefault="00013C9F">
            <w:pPr>
              <w:spacing w:before="100" w:beforeAutospacing="1" w:after="100" w:afterAutospacing="1"/>
              <w:jc w:val="both"/>
              <w:rPr>
                <w:rFonts w:ascii="GHEA Grapalat" w:hAnsi="GHEA Grapalat"/>
                <w:color w:val="000000"/>
                <w:sz w:val="24"/>
                <w:szCs w:val="24"/>
                <w:lang w:val="en-GB" w:eastAsia="en-GB"/>
              </w:rPr>
            </w:pPr>
            <w:r>
              <w:rPr>
                <w:rFonts w:ascii="GHEA Grapalat" w:hAnsi="GHEA Grapalat"/>
                <w:b/>
                <w:bCs/>
                <w:color w:val="000000"/>
                <w:sz w:val="24"/>
                <w:szCs w:val="24"/>
                <w:lang w:val="en-GB" w:eastAsia="en-GB"/>
              </w:rPr>
              <w:t>1.</w:t>
            </w:r>
          </w:p>
        </w:tc>
        <w:tc>
          <w:tcPr>
            <w:tcW w:w="9967"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8AA28B5" w14:textId="77777777" w:rsidR="00013C9F" w:rsidRDefault="00013C9F">
            <w:pPr>
              <w:spacing w:before="100" w:beforeAutospacing="1" w:after="100" w:afterAutospacing="1"/>
              <w:jc w:val="both"/>
              <w:rPr>
                <w:rFonts w:ascii="GHEA Grapalat" w:hAnsi="GHEA Grapalat"/>
                <w:color w:val="000000"/>
                <w:sz w:val="24"/>
                <w:szCs w:val="24"/>
                <w:lang w:val="en-GB" w:eastAsia="en-GB"/>
              </w:rPr>
            </w:pPr>
            <w:r>
              <w:rPr>
                <w:rFonts w:ascii="GHEA Grapalat" w:hAnsi="GHEA Grapalat"/>
                <w:b/>
                <w:bCs/>
                <w:color w:val="000000"/>
                <w:sz w:val="24"/>
                <w:szCs w:val="24"/>
                <w:lang w:val="en-GB" w:eastAsia="en-GB"/>
              </w:rPr>
              <w:t>Սննդամթերքի բնագավառում</w:t>
            </w:r>
          </w:p>
        </w:tc>
      </w:tr>
      <w:tr w:rsidR="0020205B" w:rsidRPr="0020205B" w14:paraId="248D49FF"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10F244"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1.1.</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2B1A29"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C10.1</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974953"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cs="Calibri"/>
                <w:color w:val="000000"/>
                <w:sz w:val="24"/>
                <w:szCs w:val="24"/>
                <w:lang w:val="en-GB" w:eastAsia="en-GB"/>
              </w:rPr>
              <w:t> </w:t>
            </w:r>
            <w:r w:rsidRPr="0020205B">
              <w:rPr>
                <w:rFonts w:ascii="GHEA Grapalat" w:hAnsi="GHEA Grapalat" w:cs="GHEA Grapalat"/>
                <w:color w:val="000000"/>
                <w:sz w:val="24"/>
                <w:szCs w:val="24"/>
                <w:lang w:val="en-GB" w:eastAsia="en-GB"/>
              </w:rPr>
              <w:t>Թարմ</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մսի</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կամ</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կենդանիների</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ներքին</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օրգանների</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կամ</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ենթամթերք</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արտադրություն</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վերամշակում</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պահածոյացում</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14E4B1FF" w14:textId="69467FB8"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100</w:t>
            </w:r>
          </w:p>
        </w:tc>
      </w:tr>
      <w:tr w:rsidR="0020205B" w:rsidRPr="0020205B" w14:paraId="7FF12346"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5C849E"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1.2.</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587818"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C10.51</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03EA43"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cs="Calibri"/>
                <w:color w:val="000000"/>
                <w:sz w:val="24"/>
                <w:szCs w:val="24"/>
                <w:lang w:val="en-GB" w:eastAsia="en-GB"/>
              </w:rPr>
              <w:t> </w:t>
            </w:r>
            <w:r w:rsidRPr="0020205B">
              <w:rPr>
                <w:rFonts w:ascii="GHEA Grapalat" w:hAnsi="GHEA Grapalat" w:cs="GHEA Grapalat"/>
                <w:color w:val="000000"/>
                <w:sz w:val="24"/>
                <w:szCs w:val="24"/>
                <w:lang w:val="en-GB" w:eastAsia="en-GB"/>
              </w:rPr>
              <w:t>Կաթի</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արտադրություն</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և</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վեր</w:t>
            </w:r>
            <w:r w:rsidRPr="0020205B">
              <w:rPr>
                <w:rFonts w:ascii="GHEA Grapalat" w:hAnsi="GHEA Grapalat"/>
                <w:color w:val="000000"/>
                <w:sz w:val="24"/>
                <w:szCs w:val="24"/>
                <w:lang w:val="en-GB" w:eastAsia="en-GB"/>
              </w:rPr>
              <w:t>ամշակում</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793EF95B" w14:textId="7192D4DC"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100</w:t>
            </w:r>
          </w:p>
        </w:tc>
      </w:tr>
      <w:tr w:rsidR="0020205B" w:rsidRPr="0020205B" w14:paraId="01310939"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E32126"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1.3.</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7B9E3A"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C10.39</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71CE5F"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cs="Calibri"/>
                <w:color w:val="000000"/>
                <w:sz w:val="24"/>
                <w:szCs w:val="24"/>
                <w:lang w:val="en-GB" w:eastAsia="en-GB"/>
              </w:rPr>
              <w:t> </w:t>
            </w:r>
            <w:r w:rsidRPr="0020205B">
              <w:rPr>
                <w:rFonts w:ascii="GHEA Grapalat" w:hAnsi="GHEA Grapalat" w:cs="GHEA Grapalat"/>
                <w:color w:val="000000"/>
                <w:sz w:val="24"/>
                <w:szCs w:val="24"/>
                <w:lang w:val="en-GB" w:eastAsia="en-GB"/>
              </w:rPr>
              <w:t>Ցածր</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թթվայնության</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մրգերի</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և</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բանջարեղենի</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արտադրություն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4A06C7EF" w14:textId="0A2802FB"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50</w:t>
            </w:r>
          </w:p>
        </w:tc>
      </w:tr>
      <w:tr w:rsidR="0020205B" w:rsidRPr="0020205B" w14:paraId="48017B0E"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3B8AAD"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43E6D0"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C10.20</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FAA84E"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cs="Calibri"/>
                <w:color w:val="000000"/>
                <w:sz w:val="24"/>
                <w:szCs w:val="24"/>
                <w:lang w:val="en-GB" w:eastAsia="en-GB"/>
              </w:rPr>
              <w:t> </w:t>
            </w:r>
            <w:r w:rsidRPr="0020205B">
              <w:rPr>
                <w:rFonts w:ascii="GHEA Grapalat" w:hAnsi="GHEA Grapalat" w:cs="GHEA Grapalat"/>
                <w:color w:val="000000"/>
                <w:sz w:val="24"/>
                <w:szCs w:val="24"/>
                <w:lang w:val="en-GB" w:eastAsia="en-GB"/>
              </w:rPr>
              <w:t>Հում</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ձկան</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և</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ձկնամթերքների</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բացի</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չոր</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և</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պահածոյացված</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ձկներից</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արտադրություն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0A17A429" w14:textId="77B789F7"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87</w:t>
            </w:r>
          </w:p>
        </w:tc>
      </w:tr>
      <w:tr w:rsidR="0020205B" w:rsidRPr="0020205B" w14:paraId="3666B082"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DAB0D5"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BED909"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C10.39</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98F946"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Մրգի արտադրություն՝ ասեպտիկ (կամ վակուումային) փաթեթավորմամբ</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329FC574" w14:textId="1E01F6AD" w:rsidR="0020205B" w:rsidRPr="0020205B" w:rsidRDefault="0020205B" w:rsidP="0020205B">
            <w:pPr>
              <w:spacing w:after="0"/>
              <w:jc w:val="center"/>
              <w:rPr>
                <w:rFonts w:ascii="GHEA Grapalat" w:hAnsi="GHEA Grapalat"/>
                <w:color w:val="000000"/>
                <w:sz w:val="24"/>
                <w:szCs w:val="24"/>
                <w:lang w:val="en-GB" w:eastAsia="en-GB"/>
              </w:rPr>
            </w:pPr>
            <w:r w:rsidRPr="0020205B">
              <w:rPr>
                <w:rFonts w:ascii="GHEA Grapalat" w:hAnsi="GHEA Grapalat"/>
                <w:sz w:val="24"/>
                <w:szCs w:val="24"/>
              </w:rPr>
              <w:t>0</w:t>
            </w:r>
          </w:p>
        </w:tc>
      </w:tr>
      <w:tr w:rsidR="0020205B" w:rsidRPr="0020205B" w14:paraId="4EDEBCED"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8E3C00"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1.6.</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A09E80"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C10.51</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ED4774"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Պանրի և սերուցքի արտադրություն` պատրաստված չպաստերիզացված կաթից, ներառելով ավանդական եղանակները, տնային արտադրության պանիրներ, սերուցք (պատրաստված պաստերիզացված կաթից)` արտադրված ավանդական եղանակներով</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34DAF466" w14:textId="42009131"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100</w:t>
            </w:r>
          </w:p>
        </w:tc>
      </w:tr>
      <w:tr w:rsidR="0020205B" w:rsidRPr="0020205B" w14:paraId="332F8074"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02C210"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1.7.</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DBC437"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I56</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035B1A"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Հանրային սննդի արտադրություն (օրական ավելի քան 20 տեսակի պատրաստի սնունդ)` այլ տեղ վաճառելու նպատակով</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7BCAEE93" w14:textId="5E56DEB4"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87</w:t>
            </w:r>
          </w:p>
        </w:tc>
      </w:tr>
      <w:tr w:rsidR="0020205B" w:rsidRPr="0020205B" w14:paraId="20B9D751"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5FB024"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1.8.</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F5324A"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C10.72</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97193A"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Կրեմով, ձվով կամ մսով պատրաստված թխվածքների և խմորեղենների արտադրություն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0DAF7F78" w14:textId="3B3E1879"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100</w:t>
            </w:r>
          </w:p>
        </w:tc>
      </w:tr>
      <w:tr w:rsidR="0020205B" w:rsidRPr="0020205B" w14:paraId="45E0B2DC"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860529"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1.9.</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80BB5A"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I56</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A05426"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Հանրային սննդի սպասարկման օբյեկտներ</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66C8F15F" w14:textId="5097DCC2"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87</w:t>
            </w:r>
          </w:p>
        </w:tc>
      </w:tr>
      <w:tr w:rsidR="0020205B" w:rsidRPr="0020205B" w14:paraId="722560F5"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3A8A98"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1.10.</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E3DFE7"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G46.38.1</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119655"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Հում ձկան և ձկնամթերքի վաճառք</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72C1068E" w14:textId="3A8D9267"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63</w:t>
            </w:r>
          </w:p>
        </w:tc>
      </w:tr>
      <w:tr w:rsidR="0020205B" w:rsidRPr="0020205B" w14:paraId="50B6D898"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057C16"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1.11.</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760CD1"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C10.39</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D689F0"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Մրգի և բանջարեղենի արտադրություն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30769820" w14:textId="0FA9C4BE"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50</w:t>
            </w:r>
          </w:p>
        </w:tc>
      </w:tr>
      <w:tr w:rsidR="0020205B" w:rsidRPr="0020205B" w14:paraId="3D356341"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A01850"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1.12.</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D1676A"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C10.2</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7929BF"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Ֆիլեի պատրաստում, ձկան ծխեցում և պահածոյացում</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7C434EDD" w14:textId="75454D07"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76</w:t>
            </w:r>
          </w:p>
        </w:tc>
      </w:tr>
      <w:tr w:rsidR="0020205B" w:rsidRPr="0020205B" w14:paraId="2E1B539E"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2D8EE7"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1.13.</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D0090A"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C10.39.9</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F7854C"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Թթվային պահածոյացված բանջարեղենի (թթու, կետչուպ, մանանեխ) արտադրություն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2FC18515" w14:textId="35D83BED"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37</w:t>
            </w:r>
          </w:p>
        </w:tc>
      </w:tr>
      <w:tr w:rsidR="0020205B" w:rsidRPr="0020205B" w14:paraId="26148E2C"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6397D5"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1.14.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C4B280"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C10.71.2</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00B677"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Հրուշակեղենի արտադրություն, որտեղ օգտագործվում են կաթ և ձու</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63649E2A" w14:textId="18FCE3D4"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100</w:t>
            </w:r>
          </w:p>
        </w:tc>
      </w:tr>
      <w:tr w:rsidR="0020205B" w:rsidRPr="0020205B" w14:paraId="0D72A23F"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9EEA73"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1.15.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952E05"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C10.32</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13538C"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Պաստերիզացված հյութերի արտադրություն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52792AFA" w14:textId="43FA3DE9"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37</w:t>
            </w:r>
          </w:p>
        </w:tc>
      </w:tr>
      <w:tr w:rsidR="0020205B" w:rsidRPr="0020205B" w14:paraId="6288AC4C"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C7142C"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1.16.</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5D81D3"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C11.07.1</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4A4B15"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Շշալցված հանքային և խմելու ջրերի արտադրություն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182F1D6D" w14:textId="337F0672"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37</w:t>
            </w:r>
          </w:p>
        </w:tc>
      </w:tr>
      <w:tr w:rsidR="0020205B" w:rsidRPr="0020205B" w14:paraId="78CA9DD8"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46C750"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1.17.</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590A87"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C10.1</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F594F1"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Չոր ֆերմենտացված կամ բարձր ջերմաստիճանում արտադրված միս` պատրաստված ավանդական եղանակներով</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285FA85C" w14:textId="142D3439"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63</w:t>
            </w:r>
          </w:p>
        </w:tc>
      </w:tr>
      <w:tr w:rsidR="0020205B" w:rsidRPr="0020205B" w14:paraId="55173DFB"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16722A"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1.18.</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267120"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C10.51</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CEB77D"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Ֆերմենտացված պանրի և սերուցքի (պատրաստված պաստերիզացված կաթից) արտադրություն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6661E83C" w14:textId="1CFAEA13"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63</w:t>
            </w:r>
          </w:p>
        </w:tc>
      </w:tr>
      <w:tr w:rsidR="0020205B" w:rsidRPr="0020205B" w14:paraId="69217FBD"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B1AD82"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1.19.</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5A4092"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I55.10</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6C140D"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Հյուրանոցներ և հյուրատներ</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704A3007" w14:textId="56F35263"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87</w:t>
            </w:r>
          </w:p>
        </w:tc>
      </w:tr>
      <w:tr w:rsidR="0020205B" w:rsidRPr="0020205B" w14:paraId="68660174"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2E77F6"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1.20.</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BCED57"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A01.49.1</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E9D555"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Մեղրի արտադրություն և փաթեթավորում</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59A9F698" w14:textId="2A72BB59"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37</w:t>
            </w:r>
          </w:p>
        </w:tc>
      </w:tr>
      <w:tr w:rsidR="0020205B" w:rsidRPr="0020205B" w14:paraId="231276E6"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52AFFC"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1.21.</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361F26"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C10.13</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55F561"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Չոր կամ բարձր ջերմաստիճանով (եփված) վերամշակված մսամթերքի արտադրություն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0AB37EC1" w14:textId="63ACAEB9"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63</w:t>
            </w:r>
          </w:p>
        </w:tc>
      </w:tr>
      <w:tr w:rsidR="0020205B" w:rsidRPr="0020205B" w14:paraId="0FE74530"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6825A8"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1.22.</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79582D"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C10.71.1</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388E64"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Հացի արտադրություն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4ABB5636" w14:textId="13B93438"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26</w:t>
            </w:r>
          </w:p>
        </w:tc>
      </w:tr>
      <w:tr w:rsidR="0020205B" w:rsidRPr="0020205B" w14:paraId="579A9B30"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5607AC"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1.23.</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712508"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C10.61.1</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A66BB1"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Ալյուրի արտադրություն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437E193A" w14:textId="17A2F23D"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19</w:t>
            </w:r>
          </w:p>
        </w:tc>
      </w:tr>
      <w:tr w:rsidR="0020205B" w:rsidRPr="0020205B" w14:paraId="0D27847B"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406776"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1.24.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CE10B3"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C10.62</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63A660"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Օսլայի և օսլայից արտադրանքների արտադրություն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03F29AC1" w14:textId="1BE88140" w:rsidR="0020205B" w:rsidRPr="0020205B" w:rsidRDefault="0020205B" w:rsidP="0020205B">
            <w:pPr>
              <w:spacing w:before="100" w:beforeAutospacing="1" w:after="100" w:afterAutospacing="1"/>
              <w:jc w:val="center"/>
              <w:rPr>
                <w:rFonts w:ascii="GHEA Grapalat" w:hAnsi="GHEA Grapalat"/>
                <w:color w:val="000000"/>
                <w:sz w:val="24"/>
                <w:szCs w:val="24"/>
                <w:lang w:val="hy-AM" w:eastAsia="en-GB"/>
              </w:rPr>
            </w:pPr>
            <w:r w:rsidRPr="0020205B">
              <w:rPr>
                <w:rFonts w:ascii="GHEA Grapalat" w:hAnsi="GHEA Grapalat"/>
                <w:sz w:val="24"/>
                <w:szCs w:val="24"/>
              </w:rPr>
              <w:t>19</w:t>
            </w:r>
          </w:p>
        </w:tc>
      </w:tr>
      <w:tr w:rsidR="0020205B" w:rsidRPr="0020205B" w14:paraId="67A2E52B"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121629"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1.25.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E8F492"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C10.73</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FB3810"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Կաթնամթերք, ձու կամ միս չպարունակող չոր, երկարակյաց հատիկավոր արտադրանքների, չիպսերի, բրնձի, մակարոնեղենի արտադրություն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67A2B266" w14:textId="1038E58F"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26</w:t>
            </w:r>
          </w:p>
        </w:tc>
      </w:tr>
      <w:tr w:rsidR="0020205B" w:rsidRPr="0020205B" w14:paraId="55E4E896"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3E94F6"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1.26.</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E58240"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C10.81, C10.82</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C2A5D8"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Շաքարավազի, շաքարի օշարակի, կակաոյի, քաղցրավենիքի և մաստակի արտադրություն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27612C15" w14:textId="1E8DC3A3"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13</w:t>
            </w:r>
          </w:p>
        </w:tc>
      </w:tr>
      <w:tr w:rsidR="0020205B" w:rsidRPr="0020205B" w14:paraId="29EB06AD"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BB9CDB"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1.27.</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7D59A5"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C10.83 G46.37</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E4F1DA"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Սուրճի և թեյի արտադրություն կամ վաճառք</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461EE2AE" w14:textId="1F0D82F0"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13</w:t>
            </w:r>
          </w:p>
        </w:tc>
      </w:tr>
      <w:tr w:rsidR="0020205B" w:rsidRPr="0020205B" w14:paraId="72F5B981"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6BF00B"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1.28.</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E49DA1"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C10.84</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7FF5D8"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Համեմունքների և խոտաբույսերի արտադրություն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68071677" w14:textId="117C3334" w:rsidR="0020205B" w:rsidRPr="0020205B" w:rsidRDefault="0020205B" w:rsidP="0020205B">
            <w:pPr>
              <w:spacing w:before="100" w:beforeAutospacing="1" w:after="100" w:afterAutospacing="1"/>
              <w:jc w:val="center"/>
              <w:rPr>
                <w:rFonts w:ascii="GHEA Grapalat" w:hAnsi="GHEA Grapalat"/>
                <w:color w:val="000000"/>
                <w:sz w:val="24"/>
                <w:szCs w:val="24"/>
                <w:lang w:val="hy-AM" w:eastAsia="en-GB"/>
              </w:rPr>
            </w:pPr>
            <w:r w:rsidRPr="0020205B">
              <w:rPr>
                <w:rFonts w:ascii="GHEA Grapalat" w:hAnsi="GHEA Grapalat"/>
                <w:sz w:val="24"/>
                <w:szCs w:val="24"/>
              </w:rPr>
              <w:t>19</w:t>
            </w:r>
          </w:p>
        </w:tc>
      </w:tr>
      <w:tr w:rsidR="0020205B" w:rsidRPr="0020205B" w14:paraId="5C7788E1"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DA87BE"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1.29.</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9663DB"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C10.39.2</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81AE9D"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Ջեմերի (մարմելադներ) և ժելեների արտադրություն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7B147FCB" w14:textId="76DBA843" w:rsidR="0020205B" w:rsidRPr="0020205B" w:rsidRDefault="0020205B" w:rsidP="0020205B">
            <w:pPr>
              <w:spacing w:before="100" w:beforeAutospacing="1" w:after="100" w:afterAutospacing="1"/>
              <w:jc w:val="center"/>
              <w:rPr>
                <w:rFonts w:ascii="GHEA Grapalat" w:hAnsi="GHEA Grapalat"/>
                <w:color w:val="000000"/>
                <w:sz w:val="24"/>
                <w:szCs w:val="24"/>
                <w:lang w:val="hy-AM" w:eastAsia="en-GB"/>
              </w:rPr>
            </w:pPr>
            <w:r w:rsidRPr="0020205B">
              <w:rPr>
                <w:rFonts w:ascii="GHEA Grapalat" w:hAnsi="GHEA Grapalat"/>
                <w:sz w:val="24"/>
                <w:szCs w:val="24"/>
              </w:rPr>
              <w:t>26</w:t>
            </w:r>
          </w:p>
        </w:tc>
      </w:tr>
      <w:tr w:rsidR="0020205B" w:rsidRPr="0020205B" w14:paraId="22A31712"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CAFC92"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1.30.</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486F44"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G46.37 C10.39.1</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E151DB"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Թարմ կամ չորացրած մրգերի և բանջարեղենի արտադրություն կամ վաճառք</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460E0358" w14:textId="34D9E077"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13</w:t>
            </w:r>
          </w:p>
        </w:tc>
      </w:tr>
      <w:tr w:rsidR="0020205B" w:rsidRPr="0020205B" w14:paraId="52431E8B"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B8C7AE"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1.31.</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D15C9D"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C10.39.9</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DADD4A"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Շաքարի օշարակի մեջ պատրաստված մրգերի և բանջարեղենի արտադրություն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156802E1" w14:textId="7CFED2F1"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13</w:t>
            </w:r>
          </w:p>
        </w:tc>
      </w:tr>
      <w:tr w:rsidR="0020205B" w:rsidRPr="0020205B" w14:paraId="6BB16A1E"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F7AC29"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1.32.</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948FC9"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C10.41 C10.42</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5D0BA2"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Բուսական և այլ սննդային յուղերի, մարգարինի արտադրություն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6993F1D5" w14:textId="3638EDCB"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13</w:t>
            </w:r>
          </w:p>
        </w:tc>
      </w:tr>
      <w:tr w:rsidR="0020205B" w:rsidRPr="0020205B" w14:paraId="171CE9DE"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41023A"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1.33.</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FF3254"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C11, G46.34</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3A9063"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Ալկոհոլային և ոչ ալկոհոլային խմիչքների արտադրություն և վաճառք</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1EC217EF" w14:textId="5293945D"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13</w:t>
            </w:r>
          </w:p>
        </w:tc>
      </w:tr>
      <w:tr w:rsidR="0020205B" w:rsidRPr="0020205B" w14:paraId="2ABC1519"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44AC69"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1.34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970BEB"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  46</w:t>
            </w:r>
            <w:r>
              <w:rPr>
                <w:rFonts w:ascii="Cambria Math" w:hAnsi="Cambria Math" w:cs="Cambria Math"/>
                <w:color w:val="000000"/>
                <w:sz w:val="24"/>
                <w:szCs w:val="24"/>
                <w:lang w:val="en-GB" w:eastAsia="en-GB"/>
              </w:rPr>
              <w:t>․</w:t>
            </w:r>
            <w:r>
              <w:rPr>
                <w:rFonts w:ascii="GHEA Grapalat" w:hAnsi="GHEA Grapalat"/>
                <w:color w:val="000000"/>
                <w:sz w:val="24"/>
                <w:szCs w:val="24"/>
                <w:lang w:val="en-GB" w:eastAsia="en-GB"/>
              </w:rPr>
              <w:t xml:space="preserve">3        </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B0ECB1"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 xml:space="preserve">Սննդամթերքի առևտուր       </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0B753698" w14:textId="22C7F116"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37</w:t>
            </w:r>
          </w:p>
        </w:tc>
      </w:tr>
      <w:tr w:rsidR="0020205B" w:rsidRPr="0020205B" w14:paraId="7770FE48"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823C8C"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1.35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597FE0"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G  47</w:t>
            </w:r>
            <w:r>
              <w:rPr>
                <w:rFonts w:ascii="Cambria Math" w:hAnsi="Cambria Math" w:cs="Cambria Math"/>
                <w:color w:val="000000"/>
                <w:sz w:val="24"/>
                <w:szCs w:val="24"/>
                <w:lang w:val="en-GB" w:eastAsia="en-GB"/>
              </w:rPr>
              <w:t>․</w:t>
            </w:r>
            <w:r>
              <w:rPr>
                <w:rFonts w:ascii="GHEA Grapalat" w:hAnsi="GHEA Grapalat"/>
                <w:color w:val="000000"/>
                <w:sz w:val="24"/>
                <w:szCs w:val="24"/>
                <w:lang w:val="en-GB" w:eastAsia="en-GB"/>
              </w:rPr>
              <w:t xml:space="preserve">22     </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8BBD58"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 xml:space="preserve">Մսի իրացում                               </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12EBB44F" w14:textId="0BCE5378"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126</w:t>
            </w:r>
          </w:p>
        </w:tc>
      </w:tr>
      <w:tr w:rsidR="0020205B" w:rsidRPr="0020205B" w14:paraId="009601C2"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D80A37"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1.36</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0CB5C6"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   10</w:t>
            </w:r>
            <w:r>
              <w:rPr>
                <w:rFonts w:ascii="Cambria Math" w:hAnsi="Cambria Math" w:cs="Cambria Math"/>
                <w:color w:val="000000"/>
                <w:sz w:val="24"/>
                <w:szCs w:val="24"/>
                <w:lang w:val="en-GB" w:eastAsia="en-GB"/>
              </w:rPr>
              <w:t>․</w:t>
            </w:r>
            <w:r>
              <w:rPr>
                <w:rFonts w:ascii="GHEA Grapalat" w:hAnsi="GHEA Grapalat"/>
                <w:color w:val="000000"/>
                <w:sz w:val="24"/>
                <w:szCs w:val="24"/>
                <w:lang w:val="en-GB" w:eastAsia="en-GB"/>
              </w:rPr>
              <w:t>84</w:t>
            </w:r>
            <w:r>
              <w:rPr>
                <w:rFonts w:ascii="Cambria Math" w:hAnsi="Cambria Math" w:cs="Cambria Math"/>
                <w:color w:val="000000"/>
                <w:sz w:val="24"/>
                <w:szCs w:val="24"/>
                <w:lang w:val="en-GB" w:eastAsia="en-GB"/>
              </w:rPr>
              <w:t>․</w:t>
            </w:r>
            <w:r>
              <w:rPr>
                <w:rFonts w:ascii="GHEA Grapalat" w:hAnsi="GHEA Grapalat"/>
                <w:color w:val="000000"/>
                <w:sz w:val="24"/>
                <w:szCs w:val="24"/>
                <w:lang w:val="en-GB" w:eastAsia="en-GB"/>
              </w:rPr>
              <w:t xml:space="preserve">2   </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A645F3"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 xml:space="preserve">Կերակրի աղի արտադրություն    </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26D626AA" w14:textId="0921BA74"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13</w:t>
            </w:r>
          </w:p>
        </w:tc>
      </w:tr>
      <w:tr w:rsidR="0020205B" w:rsidRPr="0020205B" w14:paraId="4576D6A1"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CE1338"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1.37</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C41779"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    10</w:t>
            </w:r>
            <w:r>
              <w:rPr>
                <w:rFonts w:ascii="Cambria Math" w:hAnsi="Cambria Math" w:cs="Cambria Math"/>
                <w:color w:val="000000"/>
                <w:sz w:val="24"/>
                <w:szCs w:val="24"/>
                <w:lang w:val="en-GB" w:eastAsia="en-GB"/>
              </w:rPr>
              <w:t>․</w:t>
            </w:r>
            <w:r>
              <w:rPr>
                <w:rFonts w:ascii="GHEA Grapalat" w:hAnsi="GHEA Grapalat"/>
                <w:color w:val="000000"/>
                <w:sz w:val="24"/>
                <w:szCs w:val="24"/>
                <w:lang w:val="en-GB" w:eastAsia="en-GB"/>
              </w:rPr>
              <w:t xml:space="preserve">3        </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C550EB"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 xml:space="preserve">Մրգերի,բանջարեղենի պահածոյացում   </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5ABDFBEF" w14:textId="471C461E"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76</w:t>
            </w:r>
          </w:p>
        </w:tc>
      </w:tr>
      <w:tr w:rsidR="0020205B" w:rsidRPr="0020205B" w14:paraId="0D318F41"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14B5B4"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1.38</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8BA4B6"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 xml:space="preserve">   10</w:t>
            </w:r>
            <w:r>
              <w:rPr>
                <w:rFonts w:ascii="Cambria Math" w:hAnsi="Cambria Math" w:cs="Cambria Math"/>
                <w:color w:val="000000"/>
                <w:sz w:val="24"/>
                <w:szCs w:val="24"/>
                <w:lang w:val="en-GB" w:eastAsia="en-GB"/>
              </w:rPr>
              <w:t>․</w:t>
            </w:r>
            <w:r>
              <w:rPr>
                <w:rFonts w:ascii="GHEA Grapalat" w:hAnsi="GHEA Grapalat"/>
                <w:color w:val="000000"/>
                <w:sz w:val="24"/>
                <w:szCs w:val="24"/>
                <w:lang w:val="en-GB" w:eastAsia="en-GB"/>
              </w:rPr>
              <w:t>86</w:t>
            </w:r>
            <w:r>
              <w:rPr>
                <w:rFonts w:ascii="Cambria Math" w:hAnsi="Cambria Math" w:cs="Cambria Math"/>
                <w:color w:val="000000"/>
                <w:sz w:val="24"/>
                <w:szCs w:val="24"/>
                <w:lang w:val="en-GB" w:eastAsia="en-GB"/>
              </w:rPr>
              <w:t>․</w:t>
            </w:r>
            <w:r>
              <w:rPr>
                <w:rFonts w:ascii="GHEA Grapalat" w:hAnsi="GHEA Grapalat"/>
                <w:color w:val="000000"/>
                <w:sz w:val="24"/>
                <w:szCs w:val="24"/>
                <w:lang w:val="en-GB" w:eastAsia="en-GB"/>
              </w:rPr>
              <w:t xml:space="preserve">1   </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3AD0BA"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 xml:space="preserve">Մանկական սննդի արտադրություն          </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57665E03" w14:textId="731F0A0D" w:rsidR="0020205B" w:rsidRPr="0020205B" w:rsidRDefault="0020205B" w:rsidP="0020205B">
            <w:pPr>
              <w:spacing w:before="100" w:beforeAutospacing="1" w:after="100" w:afterAutospacing="1"/>
              <w:jc w:val="center"/>
              <w:rPr>
                <w:rFonts w:ascii="GHEA Grapalat" w:hAnsi="GHEA Grapalat"/>
                <w:color w:val="000000"/>
                <w:sz w:val="24"/>
                <w:szCs w:val="24"/>
                <w:lang w:val="en-GB" w:eastAsia="en-GB"/>
              </w:rPr>
            </w:pPr>
            <w:r w:rsidRPr="0020205B">
              <w:rPr>
                <w:rFonts w:ascii="GHEA Grapalat" w:hAnsi="GHEA Grapalat"/>
                <w:sz w:val="24"/>
                <w:szCs w:val="24"/>
              </w:rPr>
              <w:t>126</w:t>
            </w:r>
          </w:p>
        </w:tc>
      </w:tr>
      <w:tr w:rsidR="00013C9F" w:rsidRPr="0020205B" w14:paraId="7AC6D6E4" w14:textId="77777777" w:rsidTr="00C526B2">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51753F" w14:textId="77777777" w:rsidR="00013C9F" w:rsidRDefault="00013C9F">
            <w:pPr>
              <w:spacing w:before="100" w:beforeAutospacing="1" w:after="100" w:afterAutospacing="1"/>
              <w:jc w:val="both"/>
              <w:rPr>
                <w:rFonts w:ascii="GHEA Grapalat" w:hAnsi="GHEA Grapalat"/>
                <w:color w:val="000000"/>
                <w:sz w:val="24"/>
                <w:szCs w:val="24"/>
                <w:lang w:val="en-GB" w:eastAsia="en-GB"/>
              </w:rPr>
            </w:pPr>
            <w:r>
              <w:rPr>
                <w:rFonts w:ascii="GHEA Grapalat" w:hAnsi="GHEA Grapalat"/>
                <w:b/>
                <w:bCs/>
                <w:color w:val="000000"/>
                <w:sz w:val="24"/>
                <w:szCs w:val="24"/>
                <w:lang w:val="en-GB" w:eastAsia="en-GB"/>
              </w:rPr>
              <w:t>2.</w:t>
            </w:r>
          </w:p>
        </w:tc>
        <w:tc>
          <w:tcPr>
            <w:tcW w:w="9967"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D0BDA69" w14:textId="77777777" w:rsidR="00013C9F" w:rsidRPr="0020205B" w:rsidRDefault="00013C9F">
            <w:pPr>
              <w:spacing w:before="100" w:beforeAutospacing="1" w:after="100" w:afterAutospacing="1"/>
              <w:ind w:left="124" w:right="144"/>
              <w:jc w:val="both"/>
              <w:rPr>
                <w:rFonts w:ascii="GHEA Grapalat" w:hAnsi="GHEA Grapalat"/>
                <w:color w:val="000000"/>
                <w:sz w:val="24"/>
                <w:szCs w:val="24"/>
                <w:lang w:val="en-GB" w:eastAsia="en-GB"/>
              </w:rPr>
            </w:pPr>
            <w:r w:rsidRPr="0020205B">
              <w:rPr>
                <w:rFonts w:ascii="GHEA Grapalat" w:hAnsi="GHEA Grapalat"/>
                <w:b/>
                <w:bCs/>
                <w:color w:val="000000"/>
                <w:sz w:val="24"/>
                <w:szCs w:val="24"/>
                <w:lang w:val="en-GB" w:eastAsia="en-GB"/>
              </w:rPr>
              <w:t>Անասնաբուժության բնագավառում</w:t>
            </w:r>
          </w:p>
        </w:tc>
      </w:tr>
      <w:tr w:rsidR="0020205B" w:rsidRPr="0020205B" w14:paraId="43942AA0"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2EE6A2"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2.1.</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52ADCA"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71.20.5</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E20F87"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Սպանդանոցներ</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107A6C29" w14:textId="41026CCF" w:rsidR="0020205B" w:rsidRPr="0020205B" w:rsidRDefault="0020205B" w:rsidP="0020205B">
            <w:pPr>
              <w:spacing w:before="100" w:beforeAutospacing="1" w:after="100" w:afterAutospacing="1"/>
              <w:jc w:val="center"/>
              <w:rPr>
                <w:rFonts w:ascii="GHEA Grapalat" w:hAnsi="GHEA Grapalat" w:cs="Calibri"/>
                <w:color w:val="000000"/>
                <w:sz w:val="24"/>
                <w:szCs w:val="24"/>
              </w:rPr>
            </w:pPr>
            <w:r w:rsidRPr="0020205B">
              <w:rPr>
                <w:rFonts w:ascii="GHEA Grapalat" w:hAnsi="GHEA Grapalat"/>
                <w:sz w:val="24"/>
                <w:szCs w:val="24"/>
              </w:rPr>
              <w:t>100</w:t>
            </w:r>
          </w:p>
        </w:tc>
      </w:tr>
      <w:tr w:rsidR="0020205B" w:rsidRPr="0020205B" w14:paraId="229E342B"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340BC7"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2.2.</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B487FE"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A01.4</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D1E5AD"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Անասնաբուծություն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346505D9" w14:textId="671410C9" w:rsidR="0020205B" w:rsidRPr="0020205B" w:rsidRDefault="0020205B" w:rsidP="0020205B">
            <w:pPr>
              <w:spacing w:before="100" w:beforeAutospacing="1" w:after="100" w:afterAutospacing="1"/>
              <w:jc w:val="center"/>
              <w:rPr>
                <w:rFonts w:ascii="GHEA Grapalat" w:hAnsi="GHEA Grapalat" w:cs="Calibri"/>
                <w:color w:val="000000"/>
                <w:sz w:val="24"/>
                <w:szCs w:val="24"/>
              </w:rPr>
            </w:pPr>
            <w:r w:rsidRPr="0020205B">
              <w:rPr>
                <w:rFonts w:ascii="GHEA Grapalat" w:hAnsi="GHEA Grapalat"/>
                <w:sz w:val="24"/>
                <w:szCs w:val="24"/>
              </w:rPr>
              <w:t>100</w:t>
            </w:r>
          </w:p>
        </w:tc>
      </w:tr>
      <w:tr w:rsidR="0020205B" w:rsidRPr="0020205B" w14:paraId="1FB015A1"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442366"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2.3.</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0EC85D"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A03.2</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295620"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Ձկնաբուծական տնտեսություններ</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01D9E843" w14:textId="09BA2B22" w:rsidR="0020205B" w:rsidRPr="0020205B" w:rsidRDefault="0020205B" w:rsidP="0020205B">
            <w:pPr>
              <w:spacing w:before="100" w:beforeAutospacing="1" w:after="100" w:afterAutospacing="1"/>
              <w:jc w:val="center"/>
              <w:rPr>
                <w:rFonts w:ascii="GHEA Grapalat" w:hAnsi="GHEA Grapalat" w:cs="Calibri"/>
                <w:color w:val="000000"/>
                <w:sz w:val="24"/>
                <w:szCs w:val="24"/>
              </w:rPr>
            </w:pPr>
            <w:r w:rsidRPr="0020205B">
              <w:rPr>
                <w:rFonts w:ascii="GHEA Grapalat" w:hAnsi="GHEA Grapalat"/>
                <w:sz w:val="24"/>
                <w:szCs w:val="24"/>
              </w:rPr>
              <w:t>87</w:t>
            </w:r>
          </w:p>
        </w:tc>
      </w:tr>
      <w:tr w:rsidR="0020205B" w:rsidRPr="0020205B" w14:paraId="1D77E6BF"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3A7950"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2.4.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4CC8E7"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M75.00</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C433C3"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Անասնաբուժական գործունեություն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4102A4C5" w14:textId="3C7CB209" w:rsidR="0020205B" w:rsidRPr="0020205B" w:rsidRDefault="0020205B" w:rsidP="0020205B">
            <w:pPr>
              <w:spacing w:before="100" w:beforeAutospacing="1" w:after="100" w:afterAutospacing="1"/>
              <w:jc w:val="center"/>
              <w:rPr>
                <w:rFonts w:ascii="GHEA Grapalat" w:hAnsi="GHEA Grapalat" w:cs="Calibri"/>
                <w:color w:val="000000"/>
                <w:sz w:val="24"/>
                <w:szCs w:val="24"/>
              </w:rPr>
            </w:pPr>
            <w:r w:rsidRPr="0020205B">
              <w:rPr>
                <w:rFonts w:ascii="GHEA Grapalat" w:hAnsi="GHEA Grapalat"/>
                <w:sz w:val="24"/>
                <w:szCs w:val="24"/>
              </w:rPr>
              <w:t>63</w:t>
            </w:r>
          </w:p>
        </w:tc>
      </w:tr>
      <w:tr w:rsidR="0020205B" w:rsidRPr="0020205B" w14:paraId="4956813F"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DBE450"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2.5.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D28A02"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C21.20.2</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054A5C"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Անասնաբուժական դեղամիջոցների արտադրություն, առևտուր կամ իրացում</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7302B13E" w14:textId="665C89FF" w:rsidR="0020205B" w:rsidRPr="0020205B" w:rsidRDefault="0020205B" w:rsidP="0020205B">
            <w:pPr>
              <w:spacing w:before="100" w:beforeAutospacing="1" w:after="100" w:afterAutospacing="1"/>
              <w:jc w:val="center"/>
              <w:rPr>
                <w:rFonts w:ascii="GHEA Grapalat" w:hAnsi="GHEA Grapalat" w:cs="Calibri"/>
                <w:color w:val="000000"/>
                <w:sz w:val="24"/>
                <w:szCs w:val="24"/>
              </w:rPr>
            </w:pPr>
            <w:r w:rsidRPr="0020205B">
              <w:rPr>
                <w:rFonts w:ascii="GHEA Grapalat" w:hAnsi="GHEA Grapalat"/>
                <w:sz w:val="24"/>
                <w:szCs w:val="24"/>
              </w:rPr>
              <w:t>87</w:t>
            </w:r>
          </w:p>
        </w:tc>
      </w:tr>
      <w:tr w:rsidR="0020205B" w:rsidRPr="0020205B" w14:paraId="632C5381"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A9331E"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2.6.</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1AC895"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G46.23</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8DEF4B"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Կենդանիների մեծածախ և մանրածախ առևտուր</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5A21F121" w14:textId="7B70519B" w:rsidR="0020205B" w:rsidRPr="0020205B" w:rsidRDefault="0020205B" w:rsidP="0020205B">
            <w:pPr>
              <w:spacing w:before="100" w:beforeAutospacing="1" w:after="100" w:afterAutospacing="1"/>
              <w:jc w:val="center"/>
              <w:rPr>
                <w:rFonts w:ascii="GHEA Grapalat" w:hAnsi="GHEA Grapalat" w:cs="Calibri"/>
                <w:color w:val="000000"/>
                <w:sz w:val="24"/>
                <w:szCs w:val="24"/>
              </w:rPr>
            </w:pPr>
            <w:r w:rsidRPr="0020205B">
              <w:rPr>
                <w:rFonts w:ascii="GHEA Grapalat" w:hAnsi="GHEA Grapalat"/>
                <w:sz w:val="24"/>
                <w:szCs w:val="24"/>
              </w:rPr>
              <w:t>50</w:t>
            </w:r>
          </w:p>
        </w:tc>
      </w:tr>
      <w:tr w:rsidR="0020205B" w:rsidRPr="0020205B" w14:paraId="5E6152E9"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8C77DF"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2.7.</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DF7117"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R91.04</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025959"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Կենդանաբանական այգիներ, կրկես</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7D2A6493" w14:textId="1BA8F7F2" w:rsidR="0020205B" w:rsidRPr="0020205B" w:rsidRDefault="0020205B" w:rsidP="0020205B">
            <w:pPr>
              <w:spacing w:before="100" w:beforeAutospacing="1" w:after="100" w:afterAutospacing="1"/>
              <w:jc w:val="center"/>
              <w:rPr>
                <w:rFonts w:ascii="GHEA Grapalat" w:hAnsi="GHEA Grapalat" w:cs="Calibri"/>
                <w:color w:val="000000"/>
                <w:sz w:val="24"/>
                <w:szCs w:val="24"/>
              </w:rPr>
            </w:pPr>
            <w:r w:rsidRPr="0020205B">
              <w:rPr>
                <w:rFonts w:ascii="GHEA Grapalat" w:hAnsi="GHEA Grapalat"/>
                <w:sz w:val="24"/>
                <w:szCs w:val="24"/>
              </w:rPr>
              <w:t>76</w:t>
            </w:r>
          </w:p>
        </w:tc>
      </w:tr>
      <w:tr w:rsidR="0020205B" w:rsidRPr="0020205B" w14:paraId="13681DBA"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B6AA0E"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2.8.</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A6CD21"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H52.1</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182FFF"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Կենդանական ծագման հումքի, բեղմնավորիչ նյութերի, կենդանական ծագման կողմնակի արտադրանքի պահեստավորում և պահում</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24F62EA4" w14:textId="021B3AE8" w:rsidR="0020205B" w:rsidRPr="0020205B" w:rsidRDefault="0020205B" w:rsidP="0020205B">
            <w:pPr>
              <w:spacing w:before="100" w:beforeAutospacing="1" w:after="100" w:afterAutospacing="1"/>
              <w:jc w:val="center"/>
              <w:rPr>
                <w:rFonts w:ascii="GHEA Grapalat" w:hAnsi="GHEA Grapalat" w:cs="Calibri"/>
                <w:color w:val="000000"/>
                <w:sz w:val="24"/>
                <w:szCs w:val="24"/>
              </w:rPr>
            </w:pPr>
            <w:r w:rsidRPr="0020205B">
              <w:rPr>
                <w:rFonts w:ascii="GHEA Grapalat" w:hAnsi="GHEA Grapalat"/>
                <w:sz w:val="24"/>
                <w:szCs w:val="24"/>
              </w:rPr>
              <w:t>76</w:t>
            </w:r>
          </w:p>
        </w:tc>
      </w:tr>
      <w:tr w:rsidR="0020205B" w:rsidRPr="0020205B" w14:paraId="0E25762D"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491B60"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2.9.</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ABEB32"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H49.41</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6AB547"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Կենդանի, կենդանական ծագման հումքի, բեղմնավորիչ նյութերի, կենդանական ծագման կողմնակի արտադրանքի ավտոճանապարհային փոխադրում</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11B95603" w14:textId="0D39552E" w:rsidR="0020205B" w:rsidRPr="0020205B" w:rsidRDefault="0020205B" w:rsidP="0020205B">
            <w:pPr>
              <w:spacing w:before="100" w:beforeAutospacing="1" w:after="100" w:afterAutospacing="1"/>
              <w:jc w:val="center"/>
              <w:rPr>
                <w:rFonts w:ascii="GHEA Grapalat" w:hAnsi="GHEA Grapalat" w:cs="Calibri"/>
                <w:color w:val="000000"/>
                <w:sz w:val="24"/>
                <w:szCs w:val="24"/>
              </w:rPr>
            </w:pPr>
            <w:r w:rsidRPr="0020205B">
              <w:rPr>
                <w:rFonts w:ascii="GHEA Grapalat" w:hAnsi="GHEA Grapalat"/>
                <w:sz w:val="24"/>
                <w:szCs w:val="24"/>
              </w:rPr>
              <w:t>50</w:t>
            </w:r>
          </w:p>
        </w:tc>
      </w:tr>
      <w:tr w:rsidR="0020205B" w:rsidRPr="0020205B" w14:paraId="0D41F643"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3361F5"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2.10.</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41C408"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G47.76, G46.38.2</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0A1A16"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Կերի առևտուր</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409773CA" w14:textId="7DD9D1D3" w:rsidR="0020205B" w:rsidRPr="0020205B" w:rsidRDefault="0020205B" w:rsidP="0020205B">
            <w:pPr>
              <w:spacing w:before="100" w:beforeAutospacing="1" w:after="100" w:afterAutospacing="1"/>
              <w:jc w:val="center"/>
              <w:rPr>
                <w:rFonts w:ascii="GHEA Grapalat" w:hAnsi="GHEA Grapalat" w:cs="Calibri"/>
                <w:color w:val="000000"/>
                <w:sz w:val="24"/>
                <w:szCs w:val="24"/>
              </w:rPr>
            </w:pPr>
            <w:r w:rsidRPr="0020205B">
              <w:rPr>
                <w:rFonts w:ascii="GHEA Grapalat" w:hAnsi="GHEA Grapalat"/>
                <w:sz w:val="24"/>
                <w:szCs w:val="24"/>
              </w:rPr>
              <w:t>26</w:t>
            </w:r>
          </w:p>
        </w:tc>
      </w:tr>
      <w:tr w:rsidR="0020205B" w:rsidRPr="0020205B" w14:paraId="01AFA17F"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910EB4"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2.11.</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EDE93A"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C10.91</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194E1B"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cs="Calibri"/>
                <w:color w:val="000000"/>
                <w:sz w:val="24"/>
                <w:szCs w:val="24"/>
                <w:lang w:val="en-GB" w:eastAsia="en-GB"/>
              </w:rPr>
              <w:t> </w:t>
            </w:r>
            <w:r w:rsidRPr="0020205B">
              <w:rPr>
                <w:rFonts w:ascii="GHEA Grapalat" w:hAnsi="GHEA Grapalat" w:cs="GHEA Grapalat"/>
                <w:color w:val="000000"/>
                <w:sz w:val="24"/>
                <w:szCs w:val="24"/>
                <w:lang w:val="en-GB" w:eastAsia="en-GB"/>
              </w:rPr>
              <w:t>Գյուղատնտեսական</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կենդանիների</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համար</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նախատեսված</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կերերի</w:t>
            </w:r>
            <w:r w:rsidRPr="0020205B">
              <w:rPr>
                <w:rFonts w:ascii="GHEA Grapalat" w:hAnsi="GHEA Grapalat"/>
                <w:color w:val="000000"/>
                <w:sz w:val="24"/>
                <w:szCs w:val="24"/>
                <w:lang w:val="en-GB" w:eastAsia="en-GB"/>
              </w:rPr>
              <w:t xml:space="preserve"> </w:t>
            </w:r>
            <w:r w:rsidRPr="0020205B">
              <w:rPr>
                <w:rFonts w:ascii="GHEA Grapalat" w:hAnsi="GHEA Grapalat" w:cs="GHEA Grapalat"/>
                <w:color w:val="000000"/>
                <w:sz w:val="24"/>
                <w:szCs w:val="24"/>
                <w:lang w:val="en-GB" w:eastAsia="en-GB"/>
              </w:rPr>
              <w:t>արտադրություն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3CD63B59" w14:textId="29489560" w:rsidR="0020205B" w:rsidRPr="0020205B" w:rsidRDefault="0020205B" w:rsidP="0020205B">
            <w:pPr>
              <w:spacing w:before="100" w:beforeAutospacing="1" w:after="100" w:afterAutospacing="1"/>
              <w:jc w:val="center"/>
              <w:rPr>
                <w:rFonts w:ascii="GHEA Grapalat" w:hAnsi="GHEA Grapalat" w:cs="Calibri"/>
                <w:color w:val="000000"/>
                <w:sz w:val="24"/>
                <w:szCs w:val="24"/>
              </w:rPr>
            </w:pPr>
            <w:r w:rsidRPr="0020205B">
              <w:rPr>
                <w:rFonts w:ascii="GHEA Grapalat" w:hAnsi="GHEA Grapalat"/>
                <w:sz w:val="24"/>
                <w:szCs w:val="24"/>
              </w:rPr>
              <w:t>50</w:t>
            </w:r>
          </w:p>
        </w:tc>
      </w:tr>
      <w:tr w:rsidR="0020205B" w:rsidRPr="0020205B" w14:paraId="4491B746"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D348A6"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2.12.</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96D509"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C10.92</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7784C0"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Տնային կենդանիների համար նախատեսված կերերի արտադրություն</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162C825C" w14:textId="26A8CD0C" w:rsidR="0020205B" w:rsidRPr="0020205B" w:rsidRDefault="0020205B" w:rsidP="0020205B">
            <w:pPr>
              <w:spacing w:before="100" w:beforeAutospacing="1" w:after="100" w:afterAutospacing="1"/>
              <w:jc w:val="center"/>
              <w:rPr>
                <w:rFonts w:ascii="GHEA Grapalat" w:hAnsi="GHEA Grapalat" w:cs="Calibri"/>
                <w:color w:val="000000"/>
                <w:sz w:val="24"/>
                <w:szCs w:val="24"/>
              </w:rPr>
            </w:pPr>
            <w:r w:rsidRPr="0020205B">
              <w:rPr>
                <w:rFonts w:ascii="GHEA Grapalat" w:hAnsi="GHEA Grapalat"/>
                <w:sz w:val="24"/>
                <w:szCs w:val="24"/>
              </w:rPr>
              <w:t>26</w:t>
            </w:r>
          </w:p>
        </w:tc>
      </w:tr>
      <w:tr w:rsidR="00013C9F" w:rsidRPr="0020205B" w14:paraId="1BF90F1C" w14:textId="77777777" w:rsidTr="00C526B2">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30C695" w14:textId="77777777" w:rsidR="00013C9F" w:rsidRDefault="00013C9F">
            <w:pPr>
              <w:spacing w:before="100" w:beforeAutospacing="1" w:after="100" w:afterAutospacing="1"/>
              <w:jc w:val="both"/>
              <w:rPr>
                <w:rFonts w:ascii="GHEA Grapalat" w:hAnsi="GHEA Grapalat"/>
                <w:color w:val="000000"/>
                <w:sz w:val="24"/>
                <w:szCs w:val="24"/>
                <w:lang w:val="en-GB" w:eastAsia="en-GB"/>
              </w:rPr>
            </w:pPr>
            <w:r>
              <w:rPr>
                <w:rFonts w:ascii="GHEA Grapalat" w:hAnsi="GHEA Grapalat"/>
                <w:b/>
                <w:bCs/>
                <w:color w:val="000000"/>
                <w:sz w:val="24"/>
                <w:szCs w:val="24"/>
                <w:lang w:val="en-GB" w:eastAsia="en-GB"/>
              </w:rPr>
              <w:t>3.</w:t>
            </w:r>
          </w:p>
        </w:tc>
        <w:tc>
          <w:tcPr>
            <w:tcW w:w="9967"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B3F06E9" w14:textId="77777777" w:rsidR="00013C9F" w:rsidRPr="0020205B" w:rsidRDefault="00013C9F">
            <w:pPr>
              <w:spacing w:before="100" w:beforeAutospacing="1" w:after="100" w:afterAutospacing="1"/>
              <w:ind w:left="124" w:right="144"/>
              <w:jc w:val="both"/>
              <w:rPr>
                <w:rFonts w:ascii="GHEA Grapalat" w:hAnsi="GHEA Grapalat"/>
                <w:color w:val="000000"/>
                <w:sz w:val="24"/>
                <w:szCs w:val="24"/>
                <w:lang w:val="en-GB" w:eastAsia="en-GB"/>
              </w:rPr>
            </w:pPr>
            <w:r w:rsidRPr="0020205B">
              <w:rPr>
                <w:rFonts w:ascii="GHEA Grapalat" w:hAnsi="GHEA Grapalat"/>
                <w:b/>
                <w:bCs/>
                <w:color w:val="000000"/>
                <w:sz w:val="24"/>
                <w:szCs w:val="24"/>
                <w:lang w:val="en-GB" w:eastAsia="en-GB"/>
              </w:rPr>
              <w:t>Բուսասանիտարիայի բնագավառում</w:t>
            </w:r>
          </w:p>
        </w:tc>
      </w:tr>
      <w:tr w:rsidR="0020205B" w:rsidRPr="0020205B" w14:paraId="69CD17E0"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C55F51"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3.1.</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E67E77"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G47.76.2, G46.75.2</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8E857A"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Պեստիցիդների առևտուր կամ իրացում</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31A3890A" w14:textId="611DA3EA" w:rsidR="0020205B" w:rsidRPr="0020205B" w:rsidRDefault="0020205B" w:rsidP="0020205B">
            <w:pPr>
              <w:spacing w:before="100" w:beforeAutospacing="1" w:after="100" w:afterAutospacing="1"/>
              <w:jc w:val="center"/>
              <w:rPr>
                <w:rFonts w:ascii="GHEA Grapalat" w:hAnsi="GHEA Grapalat" w:cs="Calibri"/>
                <w:color w:val="000000"/>
                <w:sz w:val="24"/>
                <w:szCs w:val="24"/>
              </w:rPr>
            </w:pPr>
            <w:r w:rsidRPr="0020205B">
              <w:rPr>
                <w:rFonts w:ascii="GHEA Grapalat" w:hAnsi="GHEA Grapalat"/>
                <w:sz w:val="24"/>
                <w:szCs w:val="24"/>
              </w:rPr>
              <w:t>63</w:t>
            </w:r>
          </w:p>
        </w:tc>
      </w:tr>
      <w:tr w:rsidR="0020205B" w:rsidRPr="0020205B" w14:paraId="6CFF7125"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19E502"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3.2.</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736881"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G46.75.1</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7CCA32"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Ագրոքիմիկատների, հանքային պարարտանյութերի մեծածախ առևտուր կամ իրացում</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2465B5E2" w14:textId="58FE3BB5" w:rsidR="0020205B" w:rsidRPr="0020205B" w:rsidRDefault="0020205B" w:rsidP="0020205B">
            <w:pPr>
              <w:spacing w:before="100" w:beforeAutospacing="1" w:after="100" w:afterAutospacing="1"/>
              <w:jc w:val="center"/>
              <w:rPr>
                <w:rFonts w:ascii="GHEA Grapalat" w:hAnsi="GHEA Grapalat" w:cs="Calibri"/>
                <w:color w:val="000000"/>
                <w:sz w:val="24"/>
                <w:szCs w:val="24"/>
              </w:rPr>
            </w:pPr>
            <w:r w:rsidRPr="0020205B">
              <w:rPr>
                <w:rFonts w:ascii="GHEA Grapalat" w:hAnsi="GHEA Grapalat"/>
                <w:sz w:val="24"/>
                <w:szCs w:val="24"/>
              </w:rPr>
              <w:t>63</w:t>
            </w:r>
          </w:p>
        </w:tc>
      </w:tr>
      <w:tr w:rsidR="0020205B" w:rsidRPr="0020205B" w14:paraId="648B5A40"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A494AD"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3.3.</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E86A9E"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H52.1</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4F0AF6"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Պեստիցիդների պահպանում</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406457DC" w14:textId="7F121225" w:rsidR="0020205B" w:rsidRPr="0020205B" w:rsidRDefault="0020205B" w:rsidP="0020205B">
            <w:pPr>
              <w:spacing w:before="100" w:beforeAutospacing="1" w:after="100" w:afterAutospacing="1"/>
              <w:jc w:val="center"/>
              <w:rPr>
                <w:rFonts w:ascii="GHEA Grapalat" w:hAnsi="GHEA Grapalat" w:cs="Calibri"/>
                <w:color w:val="000000"/>
                <w:sz w:val="24"/>
                <w:szCs w:val="24"/>
              </w:rPr>
            </w:pPr>
            <w:r w:rsidRPr="0020205B">
              <w:rPr>
                <w:rFonts w:ascii="GHEA Grapalat" w:hAnsi="GHEA Grapalat"/>
                <w:sz w:val="24"/>
                <w:szCs w:val="24"/>
              </w:rPr>
              <w:t>76</w:t>
            </w:r>
          </w:p>
        </w:tc>
      </w:tr>
      <w:tr w:rsidR="0020205B" w:rsidRPr="0020205B" w14:paraId="6B2E4BA4"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124674"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3.4.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25BDFC"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H52.1</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F65153"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Ագրոքիմիկատների պահպանում</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2B9AC2C2" w14:textId="3A82BDC3" w:rsidR="0020205B" w:rsidRPr="0020205B" w:rsidRDefault="0020205B" w:rsidP="0020205B">
            <w:pPr>
              <w:spacing w:before="100" w:beforeAutospacing="1" w:after="100" w:afterAutospacing="1"/>
              <w:jc w:val="center"/>
              <w:rPr>
                <w:rFonts w:ascii="GHEA Grapalat" w:hAnsi="GHEA Grapalat" w:cs="Calibri"/>
                <w:color w:val="000000"/>
                <w:sz w:val="24"/>
                <w:szCs w:val="24"/>
              </w:rPr>
            </w:pPr>
            <w:r w:rsidRPr="0020205B">
              <w:rPr>
                <w:rFonts w:ascii="GHEA Grapalat" w:hAnsi="GHEA Grapalat"/>
                <w:sz w:val="24"/>
                <w:szCs w:val="24"/>
              </w:rPr>
              <w:t>76</w:t>
            </w:r>
          </w:p>
        </w:tc>
      </w:tr>
      <w:tr w:rsidR="0020205B" w:rsidRPr="0020205B" w14:paraId="1EE5BFB5"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18B123"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3.5.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506E8B"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A01.13.5</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ADBABD"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Հիդրոպոնիկ ջերմատնային տնտեսություններ</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7BE1C23E" w14:textId="2D907ED2" w:rsidR="0020205B" w:rsidRPr="0020205B" w:rsidRDefault="0020205B" w:rsidP="0020205B">
            <w:pPr>
              <w:spacing w:before="100" w:beforeAutospacing="1" w:after="100" w:afterAutospacing="1"/>
              <w:jc w:val="center"/>
              <w:rPr>
                <w:rFonts w:ascii="GHEA Grapalat" w:hAnsi="GHEA Grapalat" w:cs="Calibri"/>
                <w:color w:val="000000"/>
                <w:sz w:val="24"/>
                <w:szCs w:val="24"/>
              </w:rPr>
            </w:pPr>
            <w:r w:rsidRPr="0020205B">
              <w:rPr>
                <w:rFonts w:ascii="GHEA Grapalat" w:hAnsi="GHEA Grapalat"/>
                <w:sz w:val="24"/>
                <w:szCs w:val="24"/>
              </w:rPr>
              <w:t>63</w:t>
            </w:r>
          </w:p>
        </w:tc>
      </w:tr>
      <w:tr w:rsidR="0020205B" w:rsidRPr="0020205B" w14:paraId="0EC0FE67" w14:textId="77777777" w:rsidTr="00440D3D">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F84DE8" w14:textId="77777777" w:rsidR="0020205B" w:rsidRDefault="0020205B" w:rsidP="0020205B">
            <w:pPr>
              <w:spacing w:before="100" w:beforeAutospacing="1" w:after="100" w:afterAutospacing="1"/>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3.6.</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D19E3D" w14:textId="77777777" w:rsidR="0020205B" w:rsidRDefault="0020205B" w:rsidP="0020205B">
            <w:pPr>
              <w:spacing w:before="100" w:beforeAutospacing="1" w:after="100" w:afterAutospacing="1"/>
              <w:ind w:left="124" w:right="144"/>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A01.13.5</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B065CB" w14:textId="77777777" w:rsidR="0020205B" w:rsidRPr="0020205B" w:rsidRDefault="0020205B" w:rsidP="0020205B">
            <w:pPr>
              <w:spacing w:before="100" w:beforeAutospacing="1" w:after="100" w:afterAutospacing="1"/>
              <w:ind w:left="110" w:right="42"/>
              <w:jc w:val="both"/>
              <w:rPr>
                <w:rFonts w:ascii="GHEA Grapalat" w:hAnsi="GHEA Grapalat"/>
                <w:color w:val="000000"/>
                <w:sz w:val="24"/>
                <w:szCs w:val="24"/>
                <w:lang w:val="en-GB" w:eastAsia="en-GB"/>
              </w:rPr>
            </w:pPr>
            <w:r w:rsidRPr="0020205B">
              <w:rPr>
                <w:rFonts w:ascii="GHEA Grapalat" w:hAnsi="GHEA Grapalat"/>
                <w:color w:val="000000"/>
                <w:sz w:val="24"/>
                <w:szCs w:val="24"/>
                <w:lang w:val="en-GB" w:eastAsia="en-GB"/>
              </w:rPr>
              <w:t>Ավանդական ջերմատնային տնտեսություններ</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743E2291" w14:textId="01D0D2AF" w:rsidR="0020205B" w:rsidRPr="0020205B" w:rsidRDefault="0020205B" w:rsidP="0020205B">
            <w:pPr>
              <w:spacing w:before="100" w:beforeAutospacing="1" w:after="100" w:afterAutospacing="1"/>
              <w:jc w:val="center"/>
              <w:rPr>
                <w:rFonts w:ascii="GHEA Grapalat" w:hAnsi="GHEA Grapalat" w:cs="Calibri"/>
                <w:color w:val="000000"/>
                <w:sz w:val="24"/>
                <w:szCs w:val="24"/>
              </w:rPr>
            </w:pPr>
            <w:r w:rsidRPr="0020205B">
              <w:rPr>
                <w:rFonts w:ascii="GHEA Grapalat" w:hAnsi="GHEA Grapalat"/>
                <w:sz w:val="24"/>
                <w:szCs w:val="24"/>
              </w:rPr>
              <w:t>76</w:t>
            </w:r>
          </w:p>
        </w:tc>
      </w:tr>
    </w:tbl>
    <w:p w14:paraId="5C96650E" w14:textId="0D2CA6BD" w:rsidR="003F1EEB" w:rsidRDefault="003F1EEB" w:rsidP="00207671">
      <w:pPr>
        <w:shd w:val="clear" w:color="auto" w:fill="FFFFFF"/>
        <w:spacing w:after="0" w:line="360" w:lineRule="auto"/>
        <w:ind w:firstLine="375"/>
        <w:rPr>
          <w:rFonts w:ascii="GHEA Grapalat" w:hAnsi="GHEA Grapalat"/>
          <w:color w:val="000000"/>
          <w:sz w:val="24"/>
          <w:szCs w:val="24"/>
          <w:lang w:val="hy-AM" w:eastAsia="en-GB"/>
        </w:rPr>
      </w:pPr>
    </w:p>
    <w:p w14:paraId="374BC1F7" w14:textId="3B8F52FE" w:rsidR="00440D3D" w:rsidRPr="00440D3D" w:rsidRDefault="00440D3D" w:rsidP="00440D3D">
      <w:pPr>
        <w:shd w:val="clear" w:color="auto" w:fill="FFFFFF"/>
        <w:spacing w:after="0" w:line="360" w:lineRule="auto"/>
        <w:ind w:firstLine="375"/>
        <w:jc w:val="right"/>
        <w:rPr>
          <w:rFonts w:ascii="GHEA Grapalat" w:hAnsi="GHEA Grapalat"/>
          <w:b/>
          <w:bCs/>
          <w:color w:val="000000"/>
          <w:sz w:val="24"/>
          <w:szCs w:val="24"/>
          <w:lang w:val="hy-AM" w:eastAsia="en-GB"/>
        </w:rPr>
      </w:pPr>
      <w:r w:rsidRPr="00B94C02">
        <w:rPr>
          <w:rFonts w:ascii="GHEA Grapalat" w:hAnsi="GHEA Grapalat"/>
          <w:b/>
          <w:bCs/>
          <w:color w:val="000000"/>
          <w:sz w:val="24"/>
          <w:szCs w:val="24"/>
          <w:lang w:val="hy-AM" w:eastAsia="en-GB"/>
        </w:rPr>
        <w:t>Աղյուսակ N 1.</w:t>
      </w:r>
      <w:r>
        <w:rPr>
          <w:rFonts w:ascii="GHEA Grapalat" w:hAnsi="GHEA Grapalat"/>
          <w:b/>
          <w:bCs/>
          <w:color w:val="000000"/>
          <w:sz w:val="24"/>
          <w:szCs w:val="24"/>
          <w:lang w:val="hy-AM" w:eastAsia="en-GB"/>
        </w:rPr>
        <w:t>5</w:t>
      </w:r>
    </w:p>
    <w:tbl>
      <w:tblPr>
        <w:tblW w:w="0" w:type="auto"/>
        <w:tblInd w:w="-10" w:type="dxa"/>
        <w:tblLook w:val="04A0" w:firstRow="1" w:lastRow="0" w:firstColumn="1" w:lastColumn="0" w:noHBand="0" w:noVBand="1"/>
      </w:tblPr>
      <w:tblGrid>
        <w:gridCol w:w="787"/>
        <w:gridCol w:w="3584"/>
        <w:gridCol w:w="5282"/>
        <w:gridCol w:w="1380"/>
      </w:tblGrid>
      <w:tr w:rsidR="00C015D2" w:rsidRPr="00891191" w14:paraId="4DA080EE" w14:textId="77777777" w:rsidTr="00C015D2">
        <w:trPr>
          <w:trHeight w:val="360"/>
        </w:trPr>
        <w:tc>
          <w:tcPr>
            <w:tcW w:w="0" w:type="auto"/>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7E52A9D" w14:textId="77777777" w:rsidR="00C015D2" w:rsidRPr="00C015D2" w:rsidRDefault="00C015D2" w:rsidP="00C015D2">
            <w:pPr>
              <w:spacing w:after="0" w:line="240" w:lineRule="auto"/>
              <w:jc w:val="center"/>
              <w:rPr>
                <w:rFonts w:ascii="GHEA Grapalat" w:hAnsi="GHEA Grapalat" w:cs="Calibri"/>
                <w:color w:val="000000"/>
                <w:sz w:val="24"/>
                <w:szCs w:val="24"/>
                <w:lang w:val="hy-AM" w:eastAsia="en-GB"/>
              </w:rPr>
            </w:pPr>
            <w:r w:rsidRPr="00C015D2">
              <w:rPr>
                <w:rFonts w:ascii="GHEA Grapalat" w:hAnsi="GHEA Grapalat" w:cs="Calibri"/>
                <w:color w:val="000000"/>
                <w:sz w:val="24"/>
                <w:szCs w:val="24"/>
                <w:lang w:val="hy-AM" w:eastAsia="en-GB"/>
              </w:rPr>
              <w:t>Քաղաքաշինության, տեխնիկական և հրդեհային անվտանգության տեսչական մարմնի կողմից վերահսկման ենթակա գործունեության տեսակների և շինության տեսակների ոլորտային ռիսկերի միավորները</w:t>
            </w:r>
          </w:p>
        </w:tc>
      </w:tr>
      <w:tr w:rsidR="00C015D2" w:rsidRPr="00C015D2" w14:paraId="33644D6B" w14:textId="77777777" w:rsidTr="00C015D2">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17F17A2" w14:textId="77777777" w:rsidR="00C015D2" w:rsidRPr="00C015D2" w:rsidRDefault="00C015D2" w:rsidP="00C015D2">
            <w:pPr>
              <w:spacing w:after="0" w:line="240" w:lineRule="auto"/>
              <w:rPr>
                <w:rFonts w:ascii="GHEA Grapalat" w:hAnsi="GHEA Grapalat" w:cs="Calibri"/>
                <w:b/>
                <w:bCs/>
                <w:color w:val="000000"/>
                <w:sz w:val="24"/>
                <w:szCs w:val="24"/>
                <w:lang w:val="en-GB" w:eastAsia="en-GB"/>
              </w:rPr>
            </w:pPr>
            <w:r w:rsidRPr="00C015D2">
              <w:rPr>
                <w:rFonts w:ascii="GHEA Grapalat" w:hAnsi="GHEA Grapalat" w:cs="Calibri"/>
                <w:b/>
                <w:bCs/>
                <w:color w:val="000000"/>
                <w:sz w:val="24"/>
                <w:szCs w:val="24"/>
                <w:lang w:val="en-GB" w:eastAsia="en-GB"/>
              </w:rPr>
              <w:t>Հ/Հ</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23BA6E48" w14:textId="77777777" w:rsidR="00C015D2" w:rsidRPr="00C015D2" w:rsidRDefault="00C015D2" w:rsidP="00C015D2">
            <w:pPr>
              <w:spacing w:after="0" w:line="240" w:lineRule="auto"/>
              <w:rPr>
                <w:rFonts w:ascii="GHEA Grapalat" w:hAnsi="GHEA Grapalat" w:cs="Calibri"/>
                <w:b/>
                <w:bCs/>
                <w:color w:val="000000"/>
                <w:sz w:val="24"/>
                <w:szCs w:val="24"/>
                <w:lang w:val="en-GB" w:eastAsia="en-GB"/>
              </w:rPr>
            </w:pPr>
            <w:r w:rsidRPr="00C015D2">
              <w:rPr>
                <w:rFonts w:ascii="GHEA Grapalat" w:hAnsi="GHEA Grapalat" w:cs="Calibri"/>
                <w:b/>
                <w:bCs/>
                <w:color w:val="000000"/>
                <w:sz w:val="24"/>
                <w:szCs w:val="24"/>
                <w:lang w:val="en-GB" w:eastAsia="en-GB"/>
              </w:rPr>
              <w:t>Գործունեության տեսակը</w:t>
            </w:r>
          </w:p>
        </w:tc>
        <w:tc>
          <w:tcPr>
            <w:tcW w:w="0" w:type="auto"/>
            <w:tcBorders>
              <w:top w:val="nil"/>
              <w:left w:val="nil"/>
              <w:bottom w:val="single" w:sz="8" w:space="0" w:color="auto"/>
              <w:right w:val="single" w:sz="8" w:space="0" w:color="auto"/>
            </w:tcBorders>
            <w:shd w:val="clear" w:color="000000" w:fill="FFFFFF"/>
            <w:vAlign w:val="center"/>
            <w:hideMark/>
          </w:tcPr>
          <w:p w14:paraId="42257E1F"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Միավորը</w:t>
            </w:r>
          </w:p>
        </w:tc>
      </w:tr>
      <w:tr w:rsidR="00C015D2" w:rsidRPr="00C015D2" w14:paraId="6CFB90E1" w14:textId="77777777" w:rsidTr="00C015D2">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9FAD9C3"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1780EA27" w14:textId="7C5F6662"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Տեխնիկական զննություն</w:t>
            </w:r>
            <w:r w:rsidR="00885E9E">
              <w:rPr>
                <w:rFonts w:ascii="GHEA Grapalat" w:hAnsi="GHEA Grapalat" w:cs="Calibri"/>
                <w:color w:val="000000"/>
                <w:sz w:val="24"/>
                <w:szCs w:val="24"/>
                <w:lang w:val="hy-AM" w:eastAsia="en-GB"/>
              </w:rPr>
              <w:t xml:space="preserve"> </w:t>
            </w:r>
            <w:r w:rsidR="00885E9E" w:rsidRPr="00885E9E">
              <w:rPr>
                <w:rFonts w:ascii="GHEA Grapalat" w:hAnsi="GHEA Grapalat" w:cs="Calibri"/>
                <w:color w:val="000000"/>
                <w:sz w:val="24"/>
                <w:szCs w:val="24"/>
                <w:lang w:val="hy-AM" w:eastAsia="en-GB"/>
              </w:rPr>
              <w:t>իրականացնող կազմակերպություններ</w:t>
            </w:r>
          </w:p>
        </w:tc>
        <w:tc>
          <w:tcPr>
            <w:tcW w:w="0" w:type="auto"/>
            <w:tcBorders>
              <w:top w:val="nil"/>
              <w:left w:val="nil"/>
              <w:bottom w:val="single" w:sz="8" w:space="0" w:color="auto"/>
              <w:right w:val="single" w:sz="8" w:space="0" w:color="auto"/>
            </w:tcBorders>
            <w:shd w:val="clear" w:color="000000" w:fill="FFFFFF"/>
            <w:vAlign w:val="center"/>
            <w:hideMark/>
          </w:tcPr>
          <w:p w14:paraId="47A3AB9D"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60</w:t>
            </w:r>
          </w:p>
        </w:tc>
      </w:tr>
      <w:tr w:rsidR="00C015D2" w:rsidRPr="00C015D2" w14:paraId="0500373B" w14:textId="77777777" w:rsidTr="00C015D2">
        <w:trPr>
          <w:trHeight w:val="69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9F208B2"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25443902" w14:textId="56413E1B"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Գազաբալոնային սարքավորումների տեղադրման և գազաբալոնների պարբերաբար վկայագրում</w:t>
            </w:r>
            <w:r w:rsidR="00885E9E">
              <w:rPr>
                <w:rFonts w:ascii="GHEA Grapalat" w:hAnsi="GHEA Grapalat" w:cs="Calibri"/>
                <w:color w:val="000000"/>
                <w:sz w:val="24"/>
                <w:szCs w:val="24"/>
                <w:lang w:val="hy-AM" w:eastAsia="en-GB"/>
              </w:rPr>
              <w:t xml:space="preserve"> </w:t>
            </w:r>
            <w:r w:rsidR="00885E9E" w:rsidRPr="00885E9E">
              <w:rPr>
                <w:rFonts w:ascii="GHEA Grapalat" w:hAnsi="GHEA Grapalat" w:cs="Calibri"/>
                <w:color w:val="000000"/>
                <w:sz w:val="24"/>
                <w:szCs w:val="24"/>
                <w:lang w:val="hy-AM" w:eastAsia="en-GB"/>
              </w:rPr>
              <w:t>իրականացնող կազմակերպություններ</w:t>
            </w:r>
          </w:p>
        </w:tc>
        <w:tc>
          <w:tcPr>
            <w:tcW w:w="0" w:type="auto"/>
            <w:tcBorders>
              <w:top w:val="nil"/>
              <w:left w:val="nil"/>
              <w:bottom w:val="single" w:sz="8" w:space="0" w:color="auto"/>
              <w:right w:val="single" w:sz="8" w:space="0" w:color="auto"/>
            </w:tcBorders>
            <w:shd w:val="clear" w:color="000000" w:fill="FFFFFF"/>
            <w:vAlign w:val="center"/>
            <w:hideMark/>
          </w:tcPr>
          <w:p w14:paraId="454BB8E0"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80</w:t>
            </w:r>
          </w:p>
        </w:tc>
      </w:tr>
      <w:tr w:rsidR="00C015D2" w:rsidRPr="00C015D2" w14:paraId="5672946E" w14:textId="77777777" w:rsidTr="00C015D2">
        <w:trPr>
          <w:trHeight w:val="69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4537B57"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3</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41AFBF8D" w14:textId="1690F7A5"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Ավտոբուսներով և միկրոավտոբուսներով կանոնավոր ուղևորափոխադրումներ</w:t>
            </w:r>
            <w:r w:rsidR="00885E9E">
              <w:rPr>
                <w:rFonts w:ascii="GHEA Grapalat" w:hAnsi="GHEA Grapalat" w:cs="Calibri"/>
                <w:color w:val="000000"/>
                <w:sz w:val="24"/>
                <w:szCs w:val="24"/>
                <w:lang w:val="hy-AM" w:eastAsia="en-GB"/>
              </w:rPr>
              <w:t xml:space="preserve"> </w:t>
            </w:r>
            <w:r w:rsidR="00885E9E" w:rsidRPr="00885E9E">
              <w:rPr>
                <w:rFonts w:ascii="GHEA Grapalat" w:hAnsi="GHEA Grapalat" w:cs="Calibri"/>
                <w:color w:val="000000"/>
                <w:sz w:val="24"/>
                <w:szCs w:val="24"/>
                <w:lang w:val="hy-AM" w:eastAsia="en-GB"/>
              </w:rPr>
              <w:t>իրականացնող կազմակերպություններ</w:t>
            </w:r>
          </w:p>
        </w:tc>
        <w:tc>
          <w:tcPr>
            <w:tcW w:w="0" w:type="auto"/>
            <w:tcBorders>
              <w:top w:val="nil"/>
              <w:left w:val="nil"/>
              <w:bottom w:val="single" w:sz="8" w:space="0" w:color="auto"/>
              <w:right w:val="single" w:sz="8" w:space="0" w:color="auto"/>
            </w:tcBorders>
            <w:shd w:val="clear" w:color="000000" w:fill="FFFFFF"/>
            <w:vAlign w:val="center"/>
            <w:hideMark/>
          </w:tcPr>
          <w:p w14:paraId="0E54634F"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100</w:t>
            </w:r>
          </w:p>
        </w:tc>
      </w:tr>
      <w:tr w:rsidR="00C015D2" w:rsidRPr="00C015D2" w14:paraId="61611544" w14:textId="77777777" w:rsidTr="00C015D2">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4B52BC9"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4</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355D801B"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Պայթուցիկ նյութերի պահեստներ</w:t>
            </w:r>
          </w:p>
        </w:tc>
        <w:tc>
          <w:tcPr>
            <w:tcW w:w="0" w:type="auto"/>
            <w:tcBorders>
              <w:top w:val="nil"/>
              <w:left w:val="nil"/>
              <w:bottom w:val="single" w:sz="8" w:space="0" w:color="auto"/>
              <w:right w:val="single" w:sz="8" w:space="0" w:color="auto"/>
            </w:tcBorders>
            <w:shd w:val="clear" w:color="000000" w:fill="FFFFFF"/>
            <w:vAlign w:val="center"/>
            <w:hideMark/>
          </w:tcPr>
          <w:p w14:paraId="5F086D97"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themeColor="text1"/>
                <w:sz w:val="24"/>
                <w:szCs w:val="24"/>
                <w:lang w:eastAsia="en-GB"/>
              </w:rPr>
              <w:t>100</w:t>
            </w:r>
          </w:p>
        </w:tc>
      </w:tr>
      <w:tr w:rsidR="00C015D2" w:rsidRPr="00C015D2" w14:paraId="39F3ABC5" w14:textId="77777777" w:rsidTr="00C015D2">
        <w:trPr>
          <w:trHeight w:val="69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479C29E"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5</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2E2C1D56"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Նավթամթերքների, հեղուկ և բնական գազերի պահեստներ</w:t>
            </w:r>
          </w:p>
        </w:tc>
        <w:tc>
          <w:tcPr>
            <w:tcW w:w="0" w:type="auto"/>
            <w:tcBorders>
              <w:top w:val="nil"/>
              <w:left w:val="nil"/>
              <w:bottom w:val="single" w:sz="8" w:space="0" w:color="auto"/>
              <w:right w:val="single" w:sz="8" w:space="0" w:color="auto"/>
            </w:tcBorders>
            <w:shd w:val="clear" w:color="000000" w:fill="FFFFFF"/>
            <w:vAlign w:val="center"/>
            <w:hideMark/>
          </w:tcPr>
          <w:p w14:paraId="6D6E4255"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themeColor="text1"/>
                <w:sz w:val="24"/>
                <w:szCs w:val="24"/>
                <w:lang w:eastAsia="en-GB"/>
              </w:rPr>
              <w:t>100</w:t>
            </w:r>
          </w:p>
        </w:tc>
      </w:tr>
      <w:tr w:rsidR="00C015D2" w:rsidRPr="00C015D2" w14:paraId="7B37311F" w14:textId="77777777" w:rsidTr="00C015D2">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41165D4"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6</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3A7C57DF"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Բենզալցակայաններ և գազալցավորման կայաններ</w:t>
            </w:r>
          </w:p>
        </w:tc>
        <w:tc>
          <w:tcPr>
            <w:tcW w:w="0" w:type="auto"/>
            <w:tcBorders>
              <w:top w:val="nil"/>
              <w:left w:val="nil"/>
              <w:bottom w:val="single" w:sz="8" w:space="0" w:color="auto"/>
              <w:right w:val="single" w:sz="8" w:space="0" w:color="auto"/>
            </w:tcBorders>
            <w:shd w:val="clear" w:color="000000" w:fill="FFFFFF"/>
            <w:vAlign w:val="center"/>
            <w:hideMark/>
          </w:tcPr>
          <w:p w14:paraId="4F43E864"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themeColor="text1"/>
                <w:sz w:val="24"/>
                <w:szCs w:val="24"/>
                <w:lang w:eastAsia="en-GB"/>
              </w:rPr>
              <w:t>100</w:t>
            </w:r>
          </w:p>
        </w:tc>
      </w:tr>
      <w:tr w:rsidR="00C015D2" w:rsidRPr="00C015D2" w14:paraId="43927F0D" w14:textId="77777777" w:rsidTr="00C015D2">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F646894"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7</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1A0CA20D"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Արտադրական օբյեկտներ</w:t>
            </w:r>
          </w:p>
        </w:tc>
        <w:tc>
          <w:tcPr>
            <w:tcW w:w="0" w:type="auto"/>
            <w:tcBorders>
              <w:top w:val="nil"/>
              <w:left w:val="nil"/>
              <w:bottom w:val="single" w:sz="8" w:space="0" w:color="auto"/>
              <w:right w:val="single" w:sz="8" w:space="0" w:color="auto"/>
            </w:tcBorders>
            <w:shd w:val="clear" w:color="000000" w:fill="FFFFFF"/>
            <w:vAlign w:val="center"/>
            <w:hideMark/>
          </w:tcPr>
          <w:p w14:paraId="71B18D9C"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ru-RU" w:eastAsia="en-GB"/>
              </w:rPr>
              <w:t>95</w:t>
            </w:r>
          </w:p>
        </w:tc>
      </w:tr>
      <w:tr w:rsidR="00C015D2" w:rsidRPr="00C015D2" w14:paraId="314C30AD" w14:textId="77777777" w:rsidTr="00C015D2">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620E66B"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8</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173488C4"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Առևտրի և հասարակական սննդի օբյեկտներ</w:t>
            </w:r>
          </w:p>
        </w:tc>
        <w:tc>
          <w:tcPr>
            <w:tcW w:w="0" w:type="auto"/>
            <w:tcBorders>
              <w:top w:val="nil"/>
              <w:left w:val="nil"/>
              <w:bottom w:val="single" w:sz="8" w:space="0" w:color="auto"/>
              <w:right w:val="single" w:sz="8" w:space="0" w:color="auto"/>
            </w:tcBorders>
            <w:shd w:val="clear" w:color="000000" w:fill="FFFFFF"/>
            <w:vAlign w:val="center"/>
            <w:hideMark/>
          </w:tcPr>
          <w:p w14:paraId="556F7E46"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ru-RU" w:eastAsia="en-GB"/>
              </w:rPr>
              <w:t>95</w:t>
            </w:r>
          </w:p>
        </w:tc>
      </w:tr>
      <w:tr w:rsidR="00C015D2" w:rsidRPr="00C015D2" w14:paraId="7718DBAC" w14:textId="77777777" w:rsidTr="00C015D2">
        <w:trPr>
          <w:trHeight w:val="69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2F4303E"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9</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7CEB9ABA"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Հիվանդանոցներ, պոլիկլինիկաներ և ամբուլատորիաներ</w:t>
            </w:r>
          </w:p>
        </w:tc>
        <w:tc>
          <w:tcPr>
            <w:tcW w:w="0" w:type="auto"/>
            <w:tcBorders>
              <w:top w:val="nil"/>
              <w:left w:val="nil"/>
              <w:bottom w:val="single" w:sz="8" w:space="0" w:color="auto"/>
              <w:right w:val="single" w:sz="8" w:space="0" w:color="auto"/>
            </w:tcBorders>
            <w:shd w:val="clear" w:color="000000" w:fill="FFFFFF"/>
            <w:vAlign w:val="center"/>
            <w:hideMark/>
          </w:tcPr>
          <w:p w14:paraId="759BDA76"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ru-RU" w:eastAsia="en-GB"/>
              </w:rPr>
              <w:t>95</w:t>
            </w:r>
          </w:p>
        </w:tc>
      </w:tr>
      <w:tr w:rsidR="00C015D2" w:rsidRPr="00C015D2" w14:paraId="4DC87411" w14:textId="77777777" w:rsidTr="00C015D2">
        <w:trPr>
          <w:trHeight w:val="13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FB04A9A"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10</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792AA5D2"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Սոցիալական ապահովության կազմակերպություններ (ծերանոցներ, հաշմանդամների տներ, մանկատներ) և փակ հիմնարկներ</w:t>
            </w:r>
          </w:p>
        </w:tc>
        <w:tc>
          <w:tcPr>
            <w:tcW w:w="0" w:type="auto"/>
            <w:tcBorders>
              <w:top w:val="nil"/>
              <w:left w:val="nil"/>
              <w:bottom w:val="single" w:sz="8" w:space="0" w:color="auto"/>
              <w:right w:val="single" w:sz="8" w:space="0" w:color="auto"/>
            </w:tcBorders>
            <w:shd w:val="clear" w:color="000000" w:fill="FFFFFF"/>
            <w:vAlign w:val="center"/>
            <w:hideMark/>
          </w:tcPr>
          <w:p w14:paraId="74286C1C"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ru-RU" w:eastAsia="en-GB"/>
              </w:rPr>
              <w:t>95</w:t>
            </w:r>
          </w:p>
        </w:tc>
      </w:tr>
      <w:tr w:rsidR="00C015D2" w:rsidRPr="00C015D2" w14:paraId="3C6B4B52" w14:textId="77777777" w:rsidTr="00C015D2">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E19A0CC"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11</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583A65CF"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Գիտական և ուսումնական հաստատություններ</w:t>
            </w:r>
          </w:p>
        </w:tc>
        <w:tc>
          <w:tcPr>
            <w:tcW w:w="0" w:type="auto"/>
            <w:tcBorders>
              <w:top w:val="nil"/>
              <w:left w:val="nil"/>
              <w:bottom w:val="single" w:sz="8" w:space="0" w:color="auto"/>
              <w:right w:val="single" w:sz="8" w:space="0" w:color="auto"/>
            </w:tcBorders>
            <w:shd w:val="clear" w:color="000000" w:fill="FFFFFF"/>
            <w:vAlign w:val="center"/>
            <w:hideMark/>
          </w:tcPr>
          <w:p w14:paraId="53609CC6"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themeColor="text1"/>
                <w:sz w:val="24"/>
                <w:szCs w:val="24"/>
                <w:lang w:eastAsia="en-GB"/>
              </w:rPr>
              <w:t>90</w:t>
            </w:r>
          </w:p>
        </w:tc>
      </w:tr>
      <w:tr w:rsidR="00C015D2" w:rsidRPr="00C015D2" w14:paraId="7C42D418" w14:textId="77777777" w:rsidTr="00C015D2">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B355823"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12</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48831E44"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Մանկական նախադպրոցական հիմնարկներ</w:t>
            </w:r>
          </w:p>
        </w:tc>
        <w:tc>
          <w:tcPr>
            <w:tcW w:w="0" w:type="auto"/>
            <w:tcBorders>
              <w:top w:val="nil"/>
              <w:left w:val="nil"/>
              <w:bottom w:val="single" w:sz="8" w:space="0" w:color="auto"/>
              <w:right w:val="single" w:sz="8" w:space="0" w:color="auto"/>
            </w:tcBorders>
            <w:shd w:val="clear" w:color="000000" w:fill="FFFFFF"/>
            <w:vAlign w:val="center"/>
            <w:hideMark/>
          </w:tcPr>
          <w:p w14:paraId="692CF1BD"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themeColor="text1"/>
                <w:sz w:val="24"/>
                <w:szCs w:val="24"/>
                <w:lang w:eastAsia="en-GB"/>
              </w:rPr>
              <w:t>90</w:t>
            </w:r>
          </w:p>
        </w:tc>
      </w:tr>
      <w:tr w:rsidR="00C015D2" w:rsidRPr="00C015D2" w14:paraId="7AC15214" w14:textId="77777777" w:rsidTr="00C015D2">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ACFA743"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13</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7B5089A2"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Մշակութային հիմնարկներ</w:t>
            </w:r>
          </w:p>
        </w:tc>
        <w:tc>
          <w:tcPr>
            <w:tcW w:w="0" w:type="auto"/>
            <w:tcBorders>
              <w:top w:val="nil"/>
              <w:left w:val="nil"/>
              <w:bottom w:val="single" w:sz="8" w:space="0" w:color="auto"/>
              <w:right w:val="single" w:sz="8" w:space="0" w:color="auto"/>
            </w:tcBorders>
            <w:shd w:val="clear" w:color="000000" w:fill="FFFFFF"/>
            <w:vAlign w:val="center"/>
            <w:hideMark/>
          </w:tcPr>
          <w:p w14:paraId="5BBCF2F4"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themeColor="text1"/>
                <w:sz w:val="24"/>
                <w:szCs w:val="24"/>
                <w:lang w:eastAsia="en-GB"/>
              </w:rPr>
              <w:t>90</w:t>
            </w:r>
          </w:p>
        </w:tc>
      </w:tr>
      <w:tr w:rsidR="00C015D2" w:rsidRPr="00C015D2" w14:paraId="7E79AC16" w14:textId="77777777" w:rsidTr="00C015D2">
        <w:trPr>
          <w:trHeight w:val="69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576C87E"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14</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18F67419"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Առողջարարական, հանգստյան տներ և զբոսաշրջության հաստատություններ</w:t>
            </w:r>
          </w:p>
        </w:tc>
        <w:tc>
          <w:tcPr>
            <w:tcW w:w="0" w:type="auto"/>
            <w:tcBorders>
              <w:top w:val="nil"/>
              <w:left w:val="nil"/>
              <w:bottom w:val="single" w:sz="8" w:space="0" w:color="auto"/>
              <w:right w:val="single" w:sz="8" w:space="0" w:color="auto"/>
            </w:tcBorders>
            <w:shd w:val="clear" w:color="000000" w:fill="FFFFFF"/>
            <w:vAlign w:val="center"/>
            <w:hideMark/>
          </w:tcPr>
          <w:p w14:paraId="41D0B341"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85</w:t>
            </w:r>
          </w:p>
        </w:tc>
      </w:tr>
      <w:tr w:rsidR="00C015D2" w:rsidRPr="00C015D2" w14:paraId="6F38748E" w14:textId="77777777" w:rsidTr="00C015D2">
        <w:trPr>
          <w:trHeight w:val="69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CCBC247"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15</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4FE8E20D"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Բնակելի շենքեր, հյուրանոցներ և հանրակացարաններ</w:t>
            </w:r>
          </w:p>
        </w:tc>
        <w:tc>
          <w:tcPr>
            <w:tcW w:w="0" w:type="auto"/>
            <w:tcBorders>
              <w:top w:val="nil"/>
              <w:left w:val="nil"/>
              <w:bottom w:val="single" w:sz="8" w:space="0" w:color="auto"/>
              <w:right w:val="single" w:sz="8" w:space="0" w:color="auto"/>
            </w:tcBorders>
            <w:shd w:val="clear" w:color="000000" w:fill="FFFFFF"/>
            <w:vAlign w:val="center"/>
            <w:hideMark/>
          </w:tcPr>
          <w:p w14:paraId="3434F8C5"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85</w:t>
            </w:r>
          </w:p>
        </w:tc>
      </w:tr>
      <w:tr w:rsidR="00C015D2" w:rsidRPr="00C015D2" w14:paraId="0A98AA96" w14:textId="77777777" w:rsidTr="00C015D2">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3DC675E"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16</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19765DB0"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Կառավարման հիմնարկներ</w:t>
            </w:r>
          </w:p>
        </w:tc>
        <w:tc>
          <w:tcPr>
            <w:tcW w:w="0" w:type="auto"/>
            <w:tcBorders>
              <w:top w:val="nil"/>
              <w:left w:val="nil"/>
              <w:bottom w:val="single" w:sz="8" w:space="0" w:color="auto"/>
              <w:right w:val="single" w:sz="8" w:space="0" w:color="auto"/>
            </w:tcBorders>
            <w:shd w:val="clear" w:color="000000" w:fill="FFFFFF"/>
            <w:vAlign w:val="center"/>
            <w:hideMark/>
          </w:tcPr>
          <w:p w14:paraId="6CF4E8ED"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80</w:t>
            </w:r>
          </w:p>
        </w:tc>
      </w:tr>
      <w:tr w:rsidR="00C015D2" w:rsidRPr="00C015D2" w14:paraId="05F7D0B8" w14:textId="77777777" w:rsidTr="00C015D2">
        <w:trPr>
          <w:trHeight w:val="69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DD4F1EB"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17</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0D518B68"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Տրանսպորտային (ավտոմոբիլային և երկաթուղային) հիմնարկներ</w:t>
            </w:r>
          </w:p>
        </w:tc>
        <w:tc>
          <w:tcPr>
            <w:tcW w:w="0" w:type="auto"/>
            <w:tcBorders>
              <w:top w:val="nil"/>
              <w:left w:val="nil"/>
              <w:bottom w:val="single" w:sz="8" w:space="0" w:color="auto"/>
              <w:right w:val="single" w:sz="8" w:space="0" w:color="auto"/>
            </w:tcBorders>
            <w:shd w:val="clear" w:color="000000" w:fill="FFFFFF"/>
            <w:vAlign w:val="center"/>
            <w:hideMark/>
          </w:tcPr>
          <w:p w14:paraId="0C5DCFC1"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80</w:t>
            </w:r>
          </w:p>
        </w:tc>
      </w:tr>
      <w:tr w:rsidR="00C015D2" w:rsidRPr="00C015D2" w14:paraId="560CF4C0" w14:textId="77777777" w:rsidTr="00C015D2">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F0EDFC4"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18</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48AB092A"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Անտառանյութի և սղոցանյութի պահեստներ</w:t>
            </w:r>
          </w:p>
        </w:tc>
        <w:tc>
          <w:tcPr>
            <w:tcW w:w="0" w:type="auto"/>
            <w:tcBorders>
              <w:top w:val="nil"/>
              <w:left w:val="nil"/>
              <w:bottom w:val="single" w:sz="8" w:space="0" w:color="auto"/>
              <w:right w:val="single" w:sz="8" w:space="0" w:color="auto"/>
            </w:tcBorders>
            <w:shd w:val="clear" w:color="000000" w:fill="FFFFFF"/>
            <w:vAlign w:val="center"/>
            <w:hideMark/>
          </w:tcPr>
          <w:p w14:paraId="648B7B7A"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themeColor="text1"/>
                <w:sz w:val="24"/>
                <w:szCs w:val="24"/>
                <w:lang w:eastAsia="en-GB"/>
              </w:rPr>
              <w:t>70</w:t>
            </w:r>
          </w:p>
        </w:tc>
      </w:tr>
      <w:tr w:rsidR="00C015D2" w:rsidRPr="00C015D2" w14:paraId="67022C71" w14:textId="77777777" w:rsidTr="00C015D2">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A164623"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19</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538D8521"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Ընդհանուր նշանակության պահեստներ և բազաներ</w:t>
            </w:r>
          </w:p>
        </w:tc>
        <w:tc>
          <w:tcPr>
            <w:tcW w:w="0" w:type="auto"/>
            <w:tcBorders>
              <w:top w:val="nil"/>
              <w:left w:val="nil"/>
              <w:bottom w:val="single" w:sz="8" w:space="0" w:color="auto"/>
              <w:right w:val="single" w:sz="8" w:space="0" w:color="auto"/>
            </w:tcBorders>
            <w:shd w:val="clear" w:color="000000" w:fill="FFFFFF"/>
            <w:vAlign w:val="center"/>
            <w:hideMark/>
          </w:tcPr>
          <w:p w14:paraId="773929B6"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60</w:t>
            </w:r>
          </w:p>
        </w:tc>
      </w:tr>
      <w:tr w:rsidR="00C015D2" w:rsidRPr="00C015D2" w14:paraId="45CCE995" w14:textId="77777777" w:rsidTr="00C015D2">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96FD8AB"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20</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32D80E5C"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Գյուղատնտեսական նշանակության պահեստներ</w:t>
            </w:r>
          </w:p>
        </w:tc>
        <w:tc>
          <w:tcPr>
            <w:tcW w:w="0" w:type="auto"/>
            <w:tcBorders>
              <w:top w:val="nil"/>
              <w:left w:val="nil"/>
              <w:bottom w:val="single" w:sz="8" w:space="0" w:color="auto"/>
              <w:right w:val="single" w:sz="8" w:space="0" w:color="auto"/>
            </w:tcBorders>
            <w:shd w:val="clear" w:color="000000" w:fill="FFFFFF"/>
            <w:vAlign w:val="center"/>
            <w:hideMark/>
          </w:tcPr>
          <w:p w14:paraId="25ABAB07"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50</w:t>
            </w:r>
          </w:p>
        </w:tc>
      </w:tr>
      <w:tr w:rsidR="00380ECE" w:rsidRPr="00C015D2" w14:paraId="2A86F271" w14:textId="77777777" w:rsidTr="00772A17">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129E240" w14:textId="77777777" w:rsidR="00380ECE" w:rsidRPr="00C015D2" w:rsidRDefault="00380ECE" w:rsidP="00380ECE">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ED9AB63" w14:textId="77777777" w:rsidR="00380ECE" w:rsidRPr="00C015D2" w:rsidRDefault="00380ECE" w:rsidP="00380ECE">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Գազամատակարարման ոլորտ</w:t>
            </w:r>
          </w:p>
        </w:tc>
        <w:tc>
          <w:tcPr>
            <w:tcW w:w="0" w:type="auto"/>
            <w:tcBorders>
              <w:top w:val="nil"/>
              <w:left w:val="nil"/>
              <w:bottom w:val="single" w:sz="8" w:space="0" w:color="auto"/>
              <w:right w:val="single" w:sz="8" w:space="0" w:color="auto"/>
            </w:tcBorders>
            <w:shd w:val="clear" w:color="auto" w:fill="auto"/>
            <w:hideMark/>
          </w:tcPr>
          <w:p w14:paraId="1F90AB4A" w14:textId="41486EDA" w:rsidR="00380ECE" w:rsidRPr="00C015D2" w:rsidRDefault="00380ECE" w:rsidP="00380ECE">
            <w:pPr>
              <w:spacing w:after="0" w:line="240" w:lineRule="auto"/>
              <w:jc w:val="center"/>
              <w:rPr>
                <w:rFonts w:ascii="GHEA Grapalat" w:hAnsi="GHEA Grapalat" w:cs="Calibri"/>
                <w:color w:val="000000"/>
                <w:sz w:val="24"/>
                <w:szCs w:val="24"/>
                <w:lang w:val="en-GB" w:eastAsia="en-GB"/>
              </w:rPr>
            </w:pPr>
            <w:r w:rsidRPr="005A33B6">
              <w:rPr>
                <w:rFonts w:ascii="GHEA Grapalat" w:hAnsi="GHEA Grapalat"/>
                <w:color w:val="000000" w:themeColor="text1"/>
                <w:lang w:val="hy-AM" w:eastAsia="en-GB"/>
              </w:rPr>
              <w:t>փոխադրող</w:t>
            </w:r>
          </w:p>
        </w:tc>
        <w:tc>
          <w:tcPr>
            <w:tcW w:w="0" w:type="auto"/>
            <w:tcBorders>
              <w:top w:val="nil"/>
              <w:left w:val="nil"/>
              <w:bottom w:val="single" w:sz="8" w:space="0" w:color="auto"/>
              <w:right w:val="single" w:sz="8" w:space="0" w:color="auto"/>
            </w:tcBorders>
            <w:shd w:val="clear" w:color="auto" w:fill="auto"/>
            <w:vAlign w:val="center"/>
            <w:hideMark/>
          </w:tcPr>
          <w:p w14:paraId="0C0803D0" w14:textId="77777777" w:rsidR="00380ECE" w:rsidRPr="00C015D2" w:rsidRDefault="00380ECE" w:rsidP="00380ECE">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90</w:t>
            </w:r>
          </w:p>
        </w:tc>
      </w:tr>
      <w:tr w:rsidR="00380ECE" w:rsidRPr="00C015D2" w14:paraId="0A9C88C2" w14:textId="77777777" w:rsidTr="00772A17">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60FB584" w14:textId="77777777" w:rsidR="00380ECE" w:rsidRPr="00C015D2" w:rsidRDefault="00380ECE" w:rsidP="00380ECE">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22</w:t>
            </w:r>
          </w:p>
        </w:tc>
        <w:tc>
          <w:tcPr>
            <w:tcW w:w="0" w:type="auto"/>
            <w:vMerge/>
            <w:tcBorders>
              <w:top w:val="nil"/>
              <w:left w:val="single" w:sz="8" w:space="0" w:color="auto"/>
              <w:bottom w:val="single" w:sz="8" w:space="0" w:color="000000"/>
              <w:right w:val="single" w:sz="8" w:space="0" w:color="auto"/>
            </w:tcBorders>
            <w:vAlign w:val="center"/>
            <w:hideMark/>
          </w:tcPr>
          <w:p w14:paraId="73B341F9" w14:textId="77777777" w:rsidR="00380ECE" w:rsidRPr="00C015D2" w:rsidRDefault="00380ECE" w:rsidP="00380ECE">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8" w:space="0" w:color="auto"/>
              <w:right w:val="single" w:sz="8" w:space="0" w:color="auto"/>
            </w:tcBorders>
            <w:shd w:val="clear" w:color="auto" w:fill="auto"/>
            <w:hideMark/>
          </w:tcPr>
          <w:p w14:paraId="3EF6D010" w14:textId="0B8641A2" w:rsidR="00380ECE" w:rsidRPr="00C015D2" w:rsidRDefault="00380ECE" w:rsidP="00380ECE">
            <w:pPr>
              <w:spacing w:after="0" w:line="240" w:lineRule="auto"/>
              <w:jc w:val="center"/>
              <w:rPr>
                <w:rFonts w:ascii="GHEA Grapalat" w:hAnsi="GHEA Grapalat" w:cs="Calibri"/>
                <w:color w:val="000000"/>
                <w:sz w:val="24"/>
                <w:szCs w:val="24"/>
                <w:lang w:val="en-GB" w:eastAsia="en-GB"/>
              </w:rPr>
            </w:pPr>
            <w:r w:rsidRPr="005A33B6">
              <w:rPr>
                <w:rFonts w:ascii="GHEA Grapalat" w:hAnsi="GHEA Grapalat"/>
                <w:color w:val="000000" w:themeColor="text1"/>
                <w:lang w:val="hy-AM" w:eastAsia="en-GB"/>
              </w:rPr>
              <w:t>բաշխող</w:t>
            </w:r>
          </w:p>
        </w:tc>
        <w:tc>
          <w:tcPr>
            <w:tcW w:w="0" w:type="auto"/>
            <w:tcBorders>
              <w:top w:val="nil"/>
              <w:left w:val="nil"/>
              <w:bottom w:val="single" w:sz="8" w:space="0" w:color="auto"/>
              <w:right w:val="single" w:sz="8" w:space="0" w:color="auto"/>
            </w:tcBorders>
            <w:shd w:val="clear" w:color="auto" w:fill="auto"/>
            <w:vAlign w:val="center"/>
            <w:hideMark/>
          </w:tcPr>
          <w:p w14:paraId="1D98D127" w14:textId="77777777" w:rsidR="00380ECE" w:rsidRPr="00C015D2" w:rsidRDefault="00380ECE" w:rsidP="00380ECE">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80</w:t>
            </w:r>
          </w:p>
        </w:tc>
      </w:tr>
      <w:tr w:rsidR="00380ECE" w:rsidRPr="00C015D2" w14:paraId="4BD902A5" w14:textId="77777777" w:rsidTr="00772A17">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23727CF" w14:textId="77777777" w:rsidR="00380ECE" w:rsidRPr="00C015D2" w:rsidRDefault="00380ECE" w:rsidP="00380ECE">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23</w:t>
            </w:r>
          </w:p>
        </w:tc>
        <w:tc>
          <w:tcPr>
            <w:tcW w:w="0" w:type="auto"/>
            <w:vMerge/>
            <w:tcBorders>
              <w:top w:val="nil"/>
              <w:left w:val="single" w:sz="8" w:space="0" w:color="auto"/>
              <w:bottom w:val="single" w:sz="8" w:space="0" w:color="000000"/>
              <w:right w:val="single" w:sz="8" w:space="0" w:color="auto"/>
            </w:tcBorders>
            <w:vAlign w:val="center"/>
            <w:hideMark/>
          </w:tcPr>
          <w:p w14:paraId="08FF05EC" w14:textId="77777777" w:rsidR="00380ECE" w:rsidRPr="00C015D2" w:rsidRDefault="00380ECE" w:rsidP="00380ECE">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8" w:space="0" w:color="auto"/>
              <w:right w:val="single" w:sz="8" w:space="0" w:color="auto"/>
            </w:tcBorders>
            <w:shd w:val="clear" w:color="auto" w:fill="auto"/>
            <w:hideMark/>
          </w:tcPr>
          <w:p w14:paraId="3A92DA6B" w14:textId="1CD990E6" w:rsidR="00380ECE" w:rsidRPr="00C015D2" w:rsidRDefault="00380ECE" w:rsidP="00380ECE">
            <w:pPr>
              <w:spacing w:after="0" w:line="240" w:lineRule="auto"/>
              <w:jc w:val="center"/>
              <w:rPr>
                <w:rFonts w:ascii="GHEA Grapalat" w:hAnsi="GHEA Grapalat" w:cs="Calibri"/>
                <w:color w:val="000000"/>
                <w:sz w:val="24"/>
                <w:szCs w:val="24"/>
                <w:lang w:val="en-GB" w:eastAsia="en-GB"/>
              </w:rPr>
            </w:pPr>
            <w:r w:rsidRPr="005A33B6">
              <w:rPr>
                <w:rFonts w:ascii="GHEA Grapalat" w:hAnsi="GHEA Grapalat"/>
                <w:color w:val="000000" w:themeColor="text1"/>
                <w:lang w:val="hy-AM" w:eastAsia="en-GB"/>
              </w:rPr>
              <w:t>սպառող</w:t>
            </w:r>
          </w:p>
        </w:tc>
        <w:tc>
          <w:tcPr>
            <w:tcW w:w="0" w:type="auto"/>
            <w:tcBorders>
              <w:top w:val="nil"/>
              <w:left w:val="nil"/>
              <w:bottom w:val="single" w:sz="8" w:space="0" w:color="auto"/>
              <w:right w:val="single" w:sz="8" w:space="0" w:color="auto"/>
            </w:tcBorders>
            <w:shd w:val="clear" w:color="auto" w:fill="auto"/>
            <w:vAlign w:val="center"/>
            <w:hideMark/>
          </w:tcPr>
          <w:p w14:paraId="2ED210BE" w14:textId="77777777" w:rsidR="00380ECE" w:rsidRPr="00C015D2" w:rsidRDefault="00380ECE" w:rsidP="00380ECE">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95</w:t>
            </w:r>
          </w:p>
        </w:tc>
      </w:tr>
      <w:tr w:rsidR="00380ECE" w:rsidRPr="00C015D2" w14:paraId="3E6D25D6" w14:textId="77777777" w:rsidTr="00772A17">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F474191" w14:textId="77777777" w:rsidR="00380ECE" w:rsidRPr="00C015D2" w:rsidRDefault="00380ECE" w:rsidP="00380ECE">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24</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AB3868" w14:textId="77777777" w:rsidR="00380ECE" w:rsidRPr="00C015D2" w:rsidRDefault="00380ECE" w:rsidP="00380ECE">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 xml:space="preserve">Էլեկտրաէներգետիկական ոլորտ </w:t>
            </w:r>
          </w:p>
        </w:tc>
        <w:tc>
          <w:tcPr>
            <w:tcW w:w="0" w:type="auto"/>
            <w:tcBorders>
              <w:top w:val="nil"/>
              <w:left w:val="nil"/>
              <w:bottom w:val="single" w:sz="8" w:space="0" w:color="auto"/>
              <w:right w:val="single" w:sz="8" w:space="0" w:color="auto"/>
            </w:tcBorders>
            <w:shd w:val="clear" w:color="auto" w:fill="auto"/>
            <w:hideMark/>
          </w:tcPr>
          <w:p w14:paraId="029FDABB" w14:textId="33DC9AC0" w:rsidR="00380ECE" w:rsidRPr="00C015D2" w:rsidRDefault="00380ECE" w:rsidP="00380ECE">
            <w:pPr>
              <w:spacing w:after="0" w:line="240" w:lineRule="auto"/>
              <w:jc w:val="center"/>
              <w:rPr>
                <w:rFonts w:ascii="GHEA Grapalat" w:hAnsi="GHEA Grapalat" w:cs="Calibri"/>
                <w:color w:val="000000"/>
                <w:sz w:val="24"/>
                <w:szCs w:val="24"/>
                <w:lang w:val="en-GB" w:eastAsia="en-GB"/>
              </w:rPr>
            </w:pPr>
            <w:r w:rsidRPr="005A33B6">
              <w:rPr>
                <w:rFonts w:ascii="GHEA Grapalat" w:hAnsi="GHEA Grapalat"/>
                <w:color w:val="000000" w:themeColor="text1"/>
                <w:lang w:val="hy-AM" w:eastAsia="en-GB"/>
              </w:rPr>
              <w:t>արտադրող</w:t>
            </w:r>
          </w:p>
        </w:tc>
        <w:tc>
          <w:tcPr>
            <w:tcW w:w="0" w:type="auto"/>
            <w:tcBorders>
              <w:top w:val="nil"/>
              <w:left w:val="nil"/>
              <w:bottom w:val="single" w:sz="8" w:space="0" w:color="auto"/>
              <w:right w:val="single" w:sz="8" w:space="0" w:color="auto"/>
            </w:tcBorders>
            <w:shd w:val="clear" w:color="auto" w:fill="auto"/>
            <w:vAlign w:val="center"/>
            <w:hideMark/>
          </w:tcPr>
          <w:p w14:paraId="4996EF75" w14:textId="77777777" w:rsidR="00380ECE" w:rsidRPr="00C015D2" w:rsidRDefault="00380ECE" w:rsidP="00380ECE">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90</w:t>
            </w:r>
          </w:p>
        </w:tc>
      </w:tr>
      <w:tr w:rsidR="00380ECE" w:rsidRPr="00C015D2" w14:paraId="4BEB8E03" w14:textId="77777777" w:rsidTr="00772A17">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C515469" w14:textId="77777777" w:rsidR="00380ECE" w:rsidRPr="00C015D2" w:rsidRDefault="00380ECE" w:rsidP="00380ECE">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25</w:t>
            </w:r>
          </w:p>
        </w:tc>
        <w:tc>
          <w:tcPr>
            <w:tcW w:w="0" w:type="auto"/>
            <w:vMerge/>
            <w:tcBorders>
              <w:top w:val="nil"/>
              <w:left w:val="single" w:sz="8" w:space="0" w:color="auto"/>
              <w:bottom w:val="single" w:sz="8" w:space="0" w:color="000000"/>
              <w:right w:val="single" w:sz="8" w:space="0" w:color="auto"/>
            </w:tcBorders>
            <w:vAlign w:val="center"/>
            <w:hideMark/>
          </w:tcPr>
          <w:p w14:paraId="57203FE5" w14:textId="77777777" w:rsidR="00380ECE" w:rsidRPr="00C015D2" w:rsidRDefault="00380ECE" w:rsidP="00380ECE">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8" w:space="0" w:color="auto"/>
              <w:right w:val="single" w:sz="8" w:space="0" w:color="auto"/>
            </w:tcBorders>
            <w:shd w:val="clear" w:color="auto" w:fill="auto"/>
            <w:hideMark/>
          </w:tcPr>
          <w:p w14:paraId="0B4028DC" w14:textId="1F1A09B1" w:rsidR="00380ECE" w:rsidRPr="00C015D2" w:rsidRDefault="00380ECE" w:rsidP="00380ECE">
            <w:pPr>
              <w:spacing w:after="0" w:line="240" w:lineRule="auto"/>
              <w:jc w:val="center"/>
              <w:rPr>
                <w:rFonts w:ascii="GHEA Grapalat" w:hAnsi="GHEA Grapalat" w:cs="Calibri"/>
                <w:color w:val="000000"/>
                <w:sz w:val="24"/>
                <w:szCs w:val="24"/>
                <w:lang w:val="en-GB" w:eastAsia="en-GB"/>
              </w:rPr>
            </w:pPr>
            <w:r w:rsidRPr="005A33B6">
              <w:rPr>
                <w:rFonts w:ascii="GHEA Grapalat" w:hAnsi="GHEA Grapalat"/>
                <w:color w:val="000000" w:themeColor="text1"/>
                <w:lang w:val="hy-AM" w:eastAsia="en-GB"/>
              </w:rPr>
              <w:t>փոխադրող</w:t>
            </w:r>
          </w:p>
        </w:tc>
        <w:tc>
          <w:tcPr>
            <w:tcW w:w="0" w:type="auto"/>
            <w:tcBorders>
              <w:top w:val="nil"/>
              <w:left w:val="nil"/>
              <w:bottom w:val="single" w:sz="8" w:space="0" w:color="auto"/>
              <w:right w:val="single" w:sz="8" w:space="0" w:color="auto"/>
            </w:tcBorders>
            <w:shd w:val="clear" w:color="auto" w:fill="auto"/>
            <w:vAlign w:val="center"/>
            <w:hideMark/>
          </w:tcPr>
          <w:p w14:paraId="376C2C48" w14:textId="77777777" w:rsidR="00380ECE" w:rsidRPr="00C015D2" w:rsidRDefault="00380ECE" w:rsidP="00380ECE">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85</w:t>
            </w:r>
          </w:p>
        </w:tc>
      </w:tr>
      <w:tr w:rsidR="00380ECE" w:rsidRPr="00C015D2" w14:paraId="4E719E88" w14:textId="77777777" w:rsidTr="00772A17">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6B3EA59" w14:textId="77777777" w:rsidR="00380ECE" w:rsidRPr="00C015D2" w:rsidRDefault="00380ECE" w:rsidP="00380ECE">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26</w:t>
            </w:r>
          </w:p>
        </w:tc>
        <w:tc>
          <w:tcPr>
            <w:tcW w:w="0" w:type="auto"/>
            <w:vMerge/>
            <w:tcBorders>
              <w:top w:val="nil"/>
              <w:left w:val="single" w:sz="8" w:space="0" w:color="auto"/>
              <w:bottom w:val="single" w:sz="8" w:space="0" w:color="000000"/>
              <w:right w:val="single" w:sz="8" w:space="0" w:color="auto"/>
            </w:tcBorders>
            <w:vAlign w:val="center"/>
            <w:hideMark/>
          </w:tcPr>
          <w:p w14:paraId="5F322954" w14:textId="77777777" w:rsidR="00380ECE" w:rsidRPr="00C015D2" w:rsidRDefault="00380ECE" w:rsidP="00380ECE">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8" w:space="0" w:color="auto"/>
              <w:right w:val="single" w:sz="8" w:space="0" w:color="auto"/>
            </w:tcBorders>
            <w:shd w:val="clear" w:color="auto" w:fill="auto"/>
            <w:hideMark/>
          </w:tcPr>
          <w:p w14:paraId="226862EB" w14:textId="2601E973" w:rsidR="00380ECE" w:rsidRPr="00C015D2" w:rsidRDefault="00380ECE" w:rsidP="00380ECE">
            <w:pPr>
              <w:spacing w:after="0" w:line="240" w:lineRule="auto"/>
              <w:jc w:val="center"/>
              <w:rPr>
                <w:rFonts w:ascii="GHEA Grapalat" w:hAnsi="GHEA Grapalat" w:cs="Calibri"/>
                <w:color w:val="000000"/>
                <w:sz w:val="24"/>
                <w:szCs w:val="24"/>
                <w:lang w:val="en-GB" w:eastAsia="en-GB"/>
              </w:rPr>
            </w:pPr>
            <w:r w:rsidRPr="005A33B6">
              <w:rPr>
                <w:rFonts w:ascii="GHEA Grapalat" w:hAnsi="GHEA Grapalat"/>
                <w:color w:val="000000" w:themeColor="text1"/>
                <w:lang w:val="hy-AM" w:eastAsia="en-GB"/>
              </w:rPr>
              <w:t>բաշխող</w:t>
            </w:r>
          </w:p>
        </w:tc>
        <w:tc>
          <w:tcPr>
            <w:tcW w:w="0" w:type="auto"/>
            <w:tcBorders>
              <w:top w:val="nil"/>
              <w:left w:val="nil"/>
              <w:bottom w:val="single" w:sz="8" w:space="0" w:color="auto"/>
              <w:right w:val="single" w:sz="8" w:space="0" w:color="auto"/>
            </w:tcBorders>
            <w:shd w:val="clear" w:color="auto" w:fill="auto"/>
            <w:vAlign w:val="center"/>
            <w:hideMark/>
          </w:tcPr>
          <w:p w14:paraId="19A79E53" w14:textId="77777777" w:rsidR="00380ECE" w:rsidRPr="00C015D2" w:rsidRDefault="00380ECE" w:rsidP="00380ECE">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85</w:t>
            </w:r>
          </w:p>
        </w:tc>
      </w:tr>
      <w:tr w:rsidR="00380ECE" w:rsidRPr="00C015D2" w14:paraId="316B85F4" w14:textId="77777777" w:rsidTr="00772A17">
        <w:trPr>
          <w:trHeight w:val="36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7DBB313" w14:textId="77777777" w:rsidR="00380ECE" w:rsidRPr="00C015D2" w:rsidRDefault="00380ECE" w:rsidP="00380ECE">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27</w:t>
            </w:r>
          </w:p>
        </w:tc>
        <w:tc>
          <w:tcPr>
            <w:tcW w:w="0" w:type="auto"/>
            <w:vMerge/>
            <w:tcBorders>
              <w:top w:val="nil"/>
              <w:left w:val="single" w:sz="8" w:space="0" w:color="auto"/>
              <w:bottom w:val="single" w:sz="8" w:space="0" w:color="000000"/>
              <w:right w:val="single" w:sz="8" w:space="0" w:color="auto"/>
            </w:tcBorders>
            <w:vAlign w:val="center"/>
            <w:hideMark/>
          </w:tcPr>
          <w:p w14:paraId="4271E0C7" w14:textId="77777777" w:rsidR="00380ECE" w:rsidRPr="00C015D2" w:rsidRDefault="00380ECE" w:rsidP="00380ECE">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8" w:space="0" w:color="auto"/>
              <w:right w:val="single" w:sz="8" w:space="0" w:color="auto"/>
            </w:tcBorders>
            <w:shd w:val="clear" w:color="auto" w:fill="auto"/>
            <w:hideMark/>
          </w:tcPr>
          <w:p w14:paraId="25C91C52" w14:textId="012B6E4D" w:rsidR="00380ECE" w:rsidRPr="00C015D2" w:rsidRDefault="00380ECE" w:rsidP="00380ECE">
            <w:pPr>
              <w:spacing w:after="0" w:line="240" w:lineRule="auto"/>
              <w:jc w:val="center"/>
              <w:rPr>
                <w:rFonts w:ascii="GHEA Grapalat" w:hAnsi="GHEA Grapalat" w:cs="Calibri"/>
                <w:color w:val="000000"/>
                <w:sz w:val="24"/>
                <w:szCs w:val="24"/>
                <w:lang w:val="en-GB" w:eastAsia="en-GB"/>
              </w:rPr>
            </w:pPr>
            <w:r w:rsidRPr="005A33B6">
              <w:rPr>
                <w:rFonts w:ascii="GHEA Grapalat" w:hAnsi="GHEA Grapalat"/>
                <w:color w:val="000000" w:themeColor="text1"/>
                <w:lang w:val="hy-AM" w:eastAsia="en-GB"/>
              </w:rPr>
              <w:t>սպառող</w:t>
            </w:r>
          </w:p>
        </w:tc>
        <w:tc>
          <w:tcPr>
            <w:tcW w:w="0" w:type="auto"/>
            <w:tcBorders>
              <w:top w:val="nil"/>
              <w:left w:val="nil"/>
              <w:bottom w:val="single" w:sz="8" w:space="0" w:color="auto"/>
              <w:right w:val="single" w:sz="8" w:space="0" w:color="auto"/>
            </w:tcBorders>
            <w:shd w:val="clear" w:color="auto" w:fill="auto"/>
            <w:vAlign w:val="center"/>
            <w:hideMark/>
          </w:tcPr>
          <w:p w14:paraId="2F502A17" w14:textId="77777777" w:rsidR="00380ECE" w:rsidRPr="00C015D2" w:rsidRDefault="00380ECE" w:rsidP="00380ECE">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70</w:t>
            </w:r>
          </w:p>
        </w:tc>
      </w:tr>
      <w:tr w:rsidR="00C015D2" w:rsidRPr="00C015D2" w14:paraId="757CF8ED" w14:textId="77777777" w:rsidTr="00C015D2">
        <w:trPr>
          <w:trHeight w:val="103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4FEB411"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28</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3A4E9C29"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Գազամատակարարման և Էլեկտրաէներգետիկական ոլորտների էներգատեղակայանքներ ունեցող սպառող</w:t>
            </w:r>
          </w:p>
        </w:tc>
        <w:tc>
          <w:tcPr>
            <w:tcW w:w="0" w:type="auto"/>
            <w:tcBorders>
              <w:top w:val="nil"/>
              <w:left w:val="nil"/>
              <w:bottom w:val="single" w:sz="8" w:space="0" w:color="auto"/>
              <w:right w:val="single" w:sz="8" w:space="0" w:color="auto"/>
            </w:tcBorders>
            <w:shd w:val="clear" w:color="auto" w:fill="auto"/>
            <w:vAlign w:val="center"/>
            <w:hideMark/>
          </w:tcPr>
          <w:p w14:paraId="74C99C45"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100</w:t>
            </w:r>
          </w:p>
        </w:tc>
      </w:tr>
      <w:tr w:rsidR="00C015D2" w:rsidRPr="00C015D2" w14:paraId="39B35E34" w14:textId="77777777" w:rsidTr="00C015D2">
        <w:trPr>
          <w:trHeight w:val="360"/>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566691A9"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cs="Calibri"/>
                <w:color w:val="000000"/>
                <w:sz w:val="24"/>
                <w:szCs w:val="24"/>
                <w:lang w:val="en-GB" w:eastAsia="en-GB"/>
              </w:rPr>
              <w:t> </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37EEDA16" w14:textId="77777777" w:rsidR="00C015D2" w:rsidRPr="00C015D2" w:rsidRDefault="00C015D2" w:rsidP="00C015D2">
            <w:pPr>
              <w:spacing w:after="0" w:line="240" w:lineRule="auto"/>
              <w:rPr>
                <w:rFonts w:ascii="GHEA Grapalat" w:hAnsi="GHEA Grapalat" w:cs="Calibri"/>
                <w:b/>
                <w:bCs/>
                <w:color w:val="000000"/>
                <w:sz w:val="24"/>
                <w:szCs w:val="24"/>
                <w:lang w:val="en-GB" w:eastAsia="en-GB"/>
              </w:rPr>
            </w:pPr>
            <w:r w:rsidRPr="00C015D2">
              <w:rPr>
                <w:rFonts w:ascii="GHEA Grapalat" w:hAnsi="GHEA Grapalat" w:cs="Calibri"/>
                <w:b/>
                <w:bCs/>
                <w:color w:val="000000"/>
                <w:sz w:val="24"/>
                <w:szCs w:val="24"/>
                <w:lang w:val="en-GB" w:eastAsia="en-GB"/>
              </w:rPr>
              <w:t>Շինության տեսակը</w:t>
            </w:r>
          </w:p>
        </w:tc>
        <w:tc>
          <w:tcPr>
            <w:tcW w:w="0" w:type="auto"/>
            <w:tcBorders>
              <w:top w:val="nil"/>
              <w:left w:val="nil"/>
              <w:bottom w:val="single" w:sz="8" w:space="0" w:color="auto"/>
              <w:right w:val="single" w:sz="8" w:space="0" w:color="auto"/>
            </w:tcBorders>
            <w:shd w:val="clear" w:color="000000" w:fill="FFFFFF"/>
            <w:vAlign w:val="center"/>
            <w:hideMark/>
          </w:tcPr>
          <w:p w14:paraId="613141BA" w14:textId="77777777" w:rsidR="00C015D2" w:rsidRPr="00C015D2" w:rsidRDefault="00C015D2" w:rsidP="00C015D2">
            <w:pPr>
              <w:spacing w:after="0" w:line="240" w:lineRule="auto"/>
              <w:jc w:val="center"/>
              <w:rPr>
                <w:rFonts w:ascii="GHEA Grapalat" w:hAnsi="GHEA Grapalat" w:cs="Calibri"/>
                <w:b/>
                <w:bCs/>
                <w:color w:val="000000"/>
                <w:sz w:val="24"/>
                <w:szCs w:val="24"/>
                <w:lang w:val="en-GB" w:eastAsia="en-GB"/>
              </w:rPr>
            </w:pPr>
            <w:r w:rsidRPr="00C015D2">
              <w:rPr>
                <w:rFonts w:cs="Calibri"/>
                <w:b/>
                <w:bCs/>
                <w:color w:val="000000"/>
                <w:sz w:val="24"/>
                <w:szCs w:val="24"/>
                <w:lang w:val="en-GB" w:eastAsia="en-GB"/>
              </w:rPr>
              <w:t> </w:t>
            </w:r>
          </w:p>
        </w:tc>
      </w:tr>
      <w:tr w:rsidR="00C015D2" w:rsidRPr="00C015D2" w14:paraId="49C13E7B" w14:textId="77777777" w:rsidTr="00C015D2">
        <w:trPr>
          <w:trHeight w:val="5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1BE5E"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C60EEF1"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Բնակելի (I կատեգորիա)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DBB88BE"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Օժանդակ շինություն (այդ թվում` այգետնակ, ավտոտնակ)</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7997CB"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10</w:t>
            </w:r>
          </w:p>
        </w:tc>
      </w:tr>
      <w:tr w:rsidR="00C015D2" w:rsidRPr="00C015D2" w14:paraId="19B01E27" w14:textId="77777777" w:rsidTr="00C015D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86D8B7"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134AAC3" w14:textId="77777777" w:rsidR="00C015D2" w:rsidRPr="00C015D2" w:rsidRDefault="00C015D2" w:rsidP="00C015D2">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0C87E338"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Տուն</w:t>
            </w:r>
          </w:p>
        </w:tc>
        <w:tc>
          <w:tcPr>
            <w:tcW w:w="0" w:type="auto"/>
            <w:tcBorders>
              <w:top w:val="nil"/>
              <w:left w:val="nil"/>
              <w:bottom w:val="single" w:sz="4" w:space="0" w:color="auto"/>
              <w:right w:val="single" w:sz="4" w:space="0" w:color="auto"/>
            </w:tcBorders>
            <w:shd w:val="clear" w:color="000000" w:fill="FFFFFF"/>
            <w:vAlign w:val="center"/>
            <w:hideMark/>
          </w:tcPr>
          <w:p w14:paraId="54248FDE"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20</w:t>
            </w:r>
          </w:p>
        </w:tc>
      </w:tr>
      <w:tr w:rsidR="00C015D2" w:rsidRPr="00C015D2" w14:paraId="5DAC1CEA" w14:textId="77777777" w:rsidTr="00C015D2">
        <w:trPr>
          <w:trHeight w:val="5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81843B"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3</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BA788A" w14:textId="77777777" w:rsidR="00C015D2" w:rsidRPr="00C015D2" w:rsidRDefault="00C015D2" w:rsidP="00C015D2">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57AF2D4F"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Բազմաբնակարան շենք/համալիր, բազմաֆունկցիոնալ շենք/համալիր</w:t>
            </w:r>
          </w:p>
        </w:tc>
        <w:tc>
          <w:tcPr>
            <w:tcW w:w="0" w:type="auto"/>
            <w:tcBorders>
              <w:top w:val="nil"/>
              <w:left w:val="nil"/>
              <w:bottom w:val="single" w:sz="4" w:space="0" w:color="auto"/>
              <w:right w:val="single" w:sz="4" w:space="0" w:color="auto"/>
            </w:tcBorders>
            <w:shd w:val="clear" w:color="000000" w:fill="FFFFFF"/>
            <w:vAlign w:val="center"/>
            <w:hideMark/>
          </w:tcPr>
          <w:p w14:paraId="766A0E1B"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30</w:t>
            </w:r>
          </w:p>
        </w:tc>
      </w:tr>
      <w:tr w:rsidR="00C015D2" w:rsidRPr="00C015D2" w14:paraId="25FE6343" w14:textId="77777777" w:rsidTr="00C015D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DE27A2"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4</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1BA3378A"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Հասարակական  (I կատեգորիա)</w:t>
            </w:r>
          </w:p>
        </w:tc>
        <w:tc>
          <w:tcPr>
            <w:tcW w:w="0" w:type="auto"/>
            <w:tcBorders>
              <w:top w:val="nil"/>
              <w:left w:val="nil"/>
              <w:bottom w:val="single" w:sz="4" w:space="0" w:color="auto"/>
              <w:right w:val="single" w:sz="4" w:space="0" w:color="auto"/>
            </w:tcBorders>
            <w:shd w:val="clear" w:color="000000" w:fill="FFFFFF"/>
            <w:vAlign w:val="center"/>
            <w:hideMark/>
          </w:tcPr>
          <w:p w14:paraId="5F9659C2"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40</w:t>
            </w:r>
          </w:p>
        </w:tc>
      </w:tr>
      <w:tr w:rsidR="00C015D2" w:rsidRPr="00C015D2" w14:paraId="54B84D9C" w14:textId="77777777" w:rsidTr="00C015D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32B784"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53B702F1"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Արտադրական  (I կատեգորիա)</w:t>
            </w:r>
          </w:p>
        </w:tc>
        <w:tc>
          <w:tcPr>
            <w:tcW w:w="0" w:type="auto"/>
            <w:tcBorders>
              <w:top w:val="nil"/>
              <w:left w:val="nil"/>
              <w:bottom w:val="single" w:sz="4" w:space="0" w:color="auto"/>
              <w:right w:val="single" w:sz="4" w:space="0" w:color="auto"/>
            </w:tcBorders>
            <w:shd w:val="clear" w:color="000000" w:fill="FFFFFF"/>
            <w:vAlign w:val="center"/>
            <w:hideMark/>
          </w:tcPr>
          <w:p w14:paraId="2EF8B609"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արդյունաբերական</w:t>
            </w:r>
          </w:p>
        </w:tc>
        <w:tc>
          <w:tcPr>
            <w:tcW w:w="0" w:type="auto"/>
            <w:tcBorders>
              <w:top w:val="nil"/>
              <w:left w:val="nil"/>
              <w:bottom w:val="single" w:sz="4" w:space="0" w:color="auto"/>
              <w:right w:val="single" w:sz="4" w:space="0" w:color="auto"/>
            </w:tcBorders>
            <w:shd w:val="clear" w:color="000000" w:fill="FFFFFF"/>
            <w:vAlign w:val="center"/>
            <w:hideMark/>
          </w:tcPr>
          <w:p w14:paraId="166C52FC"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50</w:t>
            </w:r>
          </w:p>
        </w:tc>
      </w:tr>
      <w:tr w:rsidR="00C015D2" w:rsidRPr="00C015D2" w14:paraId="56E077EA" w14:textId="77777777" w:rsidTr="00C015D2">
        <w:trPr>
          <w:trHeight w:val="34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863F20"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6</w:t>
            </w:r>
          </w:p>
        </w:tc>
        <w:tc>
          <w:tcPr>
            <w:tcW w:w="0" w:type="auto"/>
            <w:vMerge/>
            <w:tcBorders>
              <w:top w:val="nil"/>
              <w:left w:val="single" w:sz="4" w:space="0" w:color="auto"/>
              <w:bottom w:val="single" w:sz="4" w:space="0" w:color="000000"/>
              <w:right w:val="single" w:sz="4" w:space="0" w:color="auto"/>
            </w:tcBorders>
            <w:vAlign w:val="center"/>
            <w:hideMark/>
          </w:tcPr>
          <w:p w14:paraId="62308637" w14:textId="77777777" w:rsidR="00C015D2" w:rsidRPr="00C015D2" w:rsidRDefault="00C015D2" w:rsidP="00C015D2">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7A99D2C7"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գյուղատնտեսական</w:t>
            </w:r>
          </w:p>
        </w:tc>
        <w:tc>
          <w:tcPr>
            <w:tcW w:w="0" w:type="auto"/>
            <w:tcBorders>
              <w:top w:val="nil"/>
              <w:left w:val="nil"/>
              <w:bottom w:val="single" w:sz="4" w:space="0" w:color="auto"/>
              <w:right w:val="single" w:sz="4" w:space="0" w:color="auto"/>
            </w:tcBorders>
            <w:shd w:val="clear" w:color="000000" w:fill="FFFFFF"/>
            <w:vAlign w:val="center"/>
            <w:hideMark/>
          </w:tcPr>
          <w:p w14:paraId="7A382496"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hy-AM" w:eastAsia="en-GB"/>
              </w:rPr>
              <w:t>30</w:t>
            </w:r>
          </w:p>
        </w:tc>
      </w:tr>
      <w:tr w:rsidR="00C015D2" w:rsidRPr="00C015D2" w14:paraId="4CC4FF89" w14:textId="77777777" w:rsidTr="00C015D2">
        <w:trPr>
          <w:trHeight w:val="5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653BB9"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7</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52B121BD"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Բնակելի (II կատեգորիա)</w:t>
            </w:r>
          </w:p>
        </w:tc>
        <w:tc>
          <w:tcPr>
            <w:tcW w:w="0" w:type="auto"/>
            <w:tcBorders>
              <w:top w:val="nil"/>
              <w:left w:val="nil"/>
              <w:bottom w:val="single" w:sz="4" w:space="0" w:color="auto"/>
              <w:right w:val="single" w:sz="4" w:space="0" w:color="auto"/>
            </w:tcBorders>
            <w:shd w:val="clear" w:color="000000" w:fill="FFFFFF"/>
            <w:vAlign w:val="center"/>
            <w:hideMark/>
          </w:tcPr>
          <w:p w14:paraId="70684179"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Օժանդակ շինություն (այդ թվում` այգետնակ, ավտոտնակ)</w:t>
            </w:r>
          </w:p>
        </w:tc>
        <w:tc>
          <w:tcPr>
            <w:tcW w:w="0" w:type="auto"/>
            <w:tcBorders>
              <w:top w:val="nil"/>
              <w:left w:val="nil"/>
              <w:bottom w:val="single" w:sz="4" w:space="0" w:color="auto"/>
              <w:right w:val="single" w:sz="4" w:space="0" w:color="auto"/>
            </w:tcBorders>
            <w:shd w:val="clear" w:color="auto" w:fill="auto"/>
            <w:noWrap/>
            <w:vAlign w:val="bottom"/>
            <w:hideMark/>
          </w:tcPr>
          <w:p w14:paraId="6AA4BBC9"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12.5</w:t>
            </w:r>
          </w:p>
        </w:tc>
      </w:tr>
      <w:tr w:rsidR="00C015D2" w:rsidRPr="00C015D2" w14:paraId="5BAEC21C" w14:textId="77777777" w:rsidTr="00C015D2">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8C0BBA"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8</w:t>
            </w:r>
          </w:p>
        </w:tc>
        <w:tc>
          <w:tcPr>
            <w:tcW w:w="0" w:type="auto"/>
            <w:vMerge/>
            <w:tcBorders>
              <w:top w:val="nil"/>
              <w:left w:val="single" w:sz="4" w:space="0" w:color="auto"/>
              <w:bottom w:val="single" w:sz="4" w:space="0" w:color="000000"/>
              <w:right w:val="single" w:sz="4" w:space="0" w:color="auto"/>
            </w:tcBorders>
            <w:vAlign w:val="center"/>
            <w:hideMark/>
          </w:tcPr>
          <w:p w14:paraId="63AABA0E" w14:textId="77777777" w:rsidR="00C015D2" w:rsidRPr="00C015D2" w:rsidRDefault="00C015D2" w:rsidP="00C015D2">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27B0A2F9"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Տուն</w:t>
            </w:r>
          </w:p>
        </w:tc>
        <w:tc>
          <w:tcPr>
            <w:tcW w:w="0" w:type="auto"/>
            <w:tcBorders>
              <w:top w:val="nil"/>
              <w:left w:val="nil"/>
              <w:bottom w:val="single" w:sz="4" w:space="0" w:color="auto"/>
              <w:right w:val="single" w:sz="4" w:space="0" w:color="auto"/>
            </w:tcBorders>
            <w:shd w:val="clear" w:color="auto" w:fill="auto"/>
            <w:noWrap/>
            <w:vAlign w:val="bottom"/>
            <w:hideMark/>
          </w:tcPr>
          <w:p w14:paraId="3E68F5E9"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25</w:t>
            </w:r>
          </w:p>
        </w:tc>
      </w:tr>
      <w:tr w:rsidR="00C015D2" w:rsidRPr="00C015D2" w14:paraId="137E1604" w14:textId="77777777" w:rsidTr="00C015D2">
        <w:trPr>
          <w:trHeight w:val="5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599D89"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9</w:t>
            </w:r>
          </w:p>
        </w:tc>
        <w:tc>
          <w:tcPr>
            <w:tcW w:w="0" w:type="auto"/>
            <w:vMerge/>
            <w:tcBorders>
              <w:top w:val="nil"/>
              <w:left w:val="single" w:sz="4" w:space="0" w:color="auto"/>
              <w:bottom w:val="single" w:sz="4" w:space="0" w:color="000000"/>
              <w:right w:val="single" w:sz="4" w:space="0" w:color="auto"/>
            </w:tcBorders>
            <w:vAlign w:val="center"/>
            <w:hideMark/>
          </w:tcPr>
          <w:p w14:paraId="3AFD8A27" w14:textId="77777777" w:rsidR="00C015D2" w:rsidRPr="00C015D2" w:rsidRDefault="00C015D2" w:rsidP="00C015D2">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2BA9DDE6"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Բազմաբնակարան շենք/համալիր, բազմաֆունկցիոնալ շենք/համալիր</w:t>
            </w:r>
          </w:p>
        </w:tc>
        <w:tc>
          <w:tcPr>
            <w:tcW w:w="0" w:type="auto"/>
            <w:tcBorders>
              <w:top w:val="nil"/>
              <w:left w:val="nil"/>
              <w:bottom w:val="single" w:sz="4" w:space="0" w:color="auto"/>
              <w:right w:val="single" w:sz="4" w:space="0" w:color="auto"/>
            </w:tcBorders>
            <w:shd w:val="clear" w:color="auto" w:fill="auto"/>
            <w:noWrap/>
            <w:vAlign w:val="bottom"/>
            <w:hideMark/>
          </w:tcPr>
          <w:p w14:paraId="2EB29154"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37.5</w:t>
            </w:r>
          </w:p>
        </w:tc>
      </w:tr>
      <w:tr w:rsidR="00C015D2" w:rsidRPr="00C015D2" w14:paraId="1F6770D5" w14:textId="77777777" w:rsidTr="00C015D2">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1F4A67"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10</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36763F0A"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Հասարակական  (II կատեգորիա)</w:t>
            </w:r>
          </w:p>
        </w:tc>
        <w:tc>
          <w:tcPr>
            <w:tcW w:w="0" w:type="auto"/>
            <w:tcBorders>
              <w:top w:val="nil"/>
              <w:left w:val="nil"/>
              <w:bottom w:val="single" w:sz="4" w:space="0" w:color="auto"/>
              <w:right w:val="single" w:sz="4" w:space="0" w:color="auto"/>
            </w:tcBorders>
            <w:shd w:val="clear" w:color="auto" w:fill="auto"/>
            <w:noWrap/>
            <w:vAlign w:val="bottom"/>
            <w:hideMark/>
          </w:tcPr>
          <w:p w14:paraId="715D3281"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50</w:t>
            </w:r>
          </w:p>
        </w:tc>
      </w:tr>
      <w:tr w:rsidR="00C015D2" w:rsidRPr="00C015D2" w14:paraId="6AC642E3" w14:textId="77777777" w:rsidTr="00C015D2">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60597E"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15626DE"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Արտադրական  (II կատեգորիա)</w:t>
            </w:r>
          </w:p>
        </w:tc>
        <w:tc>
          <w:tcPr>
            <w:tcW w:w="0" w:type="auto"/>
            <w:tcBorders>
              <w:top w:val="nil"/>
              <w:left w:val="nil"/>
              <w:bottom w:val="single" w:sz="4" w:space="0" w:color="auto"/>
              <w:right w:val="single" w:sz="4" w:space="0" w:color="auto"/>
            </w:tcBorders>
            <w:shd w:val="clear" w:color="000000" w:fill="FFFFFF"/>
            <w:vAlign w:val="center"/>
            <w:hideMark/>
          </w:tcPr>
          <w:p w14:paraId="511DE24C"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արդյունաբերական</w:t>
            </w:r>
          </w:p>
        </w:tc>
        <w:tc>
          <w:tcPr>
            <w:tcW w:w="0" w:type="auto"/>
            <w:tcBorders>
              <w:top w:val="nil"/>
              <w:left w:val="nil"/>
              <w:bottom w:val="single" w:sz="4" w:space="0" w:color="auto"/>
              <w:right w:val="single" w:sz="4" w:space="0" w:color="auto"/>
            </w:tcBorders>
            <w:shd w:val="clear" w:color="auto" w:fill="auto"/>
            <w:noWrap/>
            <w:vAlign w:val="bottom"/>
            <w:hideMark/>
          </w:tcPr>
          <w:p w14:paraId="027F5AAD"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62.5</w:t>
            </w:r>
          </w:p>
        </w:tc>
      </w:tr>
      <w:tr w:rsidR="00C015D2" w:rsidRPr="00C015D2" w14:paraId="185BC7A6" w14:textId="77777777" w:rsidTr="00C015D2">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00E678"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12</w:t>
            </w:r>
          </w:p>
        </w:tc>
        <w:tc>
          <w:tcPr>
            <w:tcW w:w="0" w:type="auto"/>
            <w:vMerge/>
            <w:tcBorders>
              <w:top w:val="nil"/>
              <w:left w:val="single" w:sz="4" w:space="0" w:color="auto"/>
              <w:bottom w:val="single" w:sz="4" w:space="0" w:color="auto"/>
              <w:right w:val="single" w:sz="4" w:space="0" w:color="auto"/>
            </w:tcBorders>
            <w:vAlign w:val="center"/>
            <w:hideMark/>
          </w:tcPr>
          <w:p w14:paraId="649658A4" w14:textId="77777777" w:rsidR="00C015D2" w:rsidRPr="00C015D2" w:rsidRDefault="00C015D2" w:rsidP="00C015D2">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76D37D9E"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գյուղատնտեսական</w:t>
            </w:r>
          </w:p>
        </w:tc>
        <w:tc>
          <w:tcPr>
            <w:tcW w:w="0" w:type="auto"/>
            <w:tcBorders>
              <w:top w:val="nil"/>
              <w:left w:val="nil"/>
              <w:bottom w:val="single" w:sz="4" w:space="0" w:color="auto"/>
              <w:right w:val="single" w:sz="4" w:space="0" w:color="auto"/>
            </w:tcBorders>
            <w:shd w:val="clear" w:color="auto" w:fill="auto"/>
            <w:noWrap/>
            <w:vAlign w:val="bottom"/>
            <w:hideMark/>
          </w:tcPr>
          <w:p w14:paraId="2A8701C6"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37.5</w:t>
            </w:r>
          </w:p>
        </w:tc>
      </w:tr>
      <w:tr w:rsidR="00C015D2" w:rsidRPr="00C015D2" w14:paraId="2B40F541" w14:textId="77777777" w:rsidTr="00C015D2">
        <w:trPr>
          <w:trHeight w:val="5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06E00F"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13</w:t>
            </w:r>
          </w:p>
        </w:tc>
        <w:tc>
          <w:tcPr>
            <w:tcW w:w="0" w:type="auto"/>
            <w:tcBorders>
              <w:top w:val="nil"/>
              <w:left w:val="nil"/>
              <w:bottom w:val="single" w:sz="4" w:space="0" w:color="auto"/>
              <w:right w:val="single" w:sz="4" w:space="0" w:color="auto"/>
            </w:tcBorders>
            <w:shd w:val="clear" w:color="000000" w:fill="FFFFFF"/>
            <w:vAlign w:val="center"/>
            <w:hideMark/>
          </w:tcPr>
          <w:p w14:paraId="66CE4E21"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Բնակելի (III կատեգորիա)</w:t>
            </w:r>
          </w:p>
        </w:tc>
        <w:tc>
          <w:tcPr>
            <w:tcW w:w="0" w:type="auto"/>
            <w:tcBorders>
              <w:top w:val="nil"/>
              <w:left w:val="nil"/>
              <w:bottom w:val="single" w:sz="4" w:space="0" w:color="auto"/>
              <w:right w:val="single" w:sz="4" w:space="0" w:color="auto"/>
            </w:tcBorders>
            <w:shd w:val="clear" w:color="000000" w:fill="FFFFFF"/>
            <w:vAlign w:val="center"/>
            <w:hideMark/>
          </w:tcPr>
          <w:p w14:paraId="1398280D"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Օժանդակ շինություն (այդ թվում` այգետնակ, ավտոտնակ)</w:t>
            </w:r>
          </w:p>
        </w:tc>
        <w:tc>
          <w:tcPr>
            <w:tcW w:w="0" w:type="auto"/>
            <w:tcBorders>
              <w:top w:val="nil"/>
              <w:left w:val="nil"/>
              <w:bottom w:val="single" w:sz="4" w:space="0" w:color="auto"/>
              <w:right w:val="single" w:sz="4" w:space="0" w:color="auto"/>
            </w:tcBorders>
            <w:shd w:val="clear" w:color="auto" w:fill="auto"/>
            <w:noWrap/>
            <w:vAlign w:val="bottom"/>
            <w:hideMark/>
          </w:tcPr>
          <w:p w14:paraId="4F4528F4"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15</w:t>
            </w:r>
          </w:p>
        </w:tc>
      </w:tr>
      <w:tr w:rsidR="00C015D2" w:rsidRPr="00C015D2" w14:paraId="78802410" w14:textId="77777777" w:rsidTr="00C015D2">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0D8591"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14</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7FCA0C66"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cs="Calibri"/>
                <w:color w:val="000000"/>
                <w:sz w:val="24"/>
                <w:szCs w:val="24"/>
                <w:lang w:val="en-GB" w:eastAsia="en-GB"/>
              </w:rPr>
              <w:t> </w:t>
            </w:r>
          </w:p>
        </w:tc>
        <w:tc>
          <w:tcPr>
            <w:tcW w:w="0" w:type="auto"/>
            <w:tcBorders>
              <w:top w:val="nil"/>
              <w:left w:val="nil"/>
              <w:bottom w:val="single" w:sz="4" w:space="0" w:color="auto"/>
              <w:right w:val="single" w:sz="4" w:space="0" w:color="auto"/>
            </w:tcBorders>
            <w:shd w:val="clear" w:color="000000" w:fill="FFFFFF"/>
            <w:vAlign w:val="center"/>
            <w:hideMark/>
          </w:tcPr>
          <w:p w14:paraId="054AA7A9"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Տուն</w:t>
            </w:r>
          </w:p>
        </w:tc>
        <w:tc>
          <w:tcPr>
            <w:tcW w:w="0" w:type="auto"/>
            <w:tcBorders>
              <w:top w:val="nil"/>
              <w:left w:val="nil"/>
              <w:bottom w:val="single" w:sz="4" w:space="0" w:color="auto"/>
              <w:right w:val="single" w:sz="4" w:space="0" w:color="auto"/>
            </w:tcBorders>
            <w:shd w:val="clear" w:color="auto" w:fill="auto"/>
            <w:noWrap/>
            <w:vAlign w:val="bottom"/>
            <w:hideMark/>
          </w:tcPr>
          <w:p w14:paraId="1C0EA296"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30</w:t>
            </w:r>
          </w:p>
        </w:tc>
      </w:tr>
      <w:tr w:rsidR="00C015D2" w:rsidRPr="00C015D2" w14:paraId="6565C7B7" w14:textId="77777777" w:rsidTr="00C015D2">
        <w:trPr>
          <w:trHeight w:val="5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F47644"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15</w:t>
            </w:r>
          </w:p>
        </w:tc>
        <w:tc>
          <w:tcPr>
            <w:tcW w:w="0" w:type="auto"/>
            <w:vMerge/>
            <w:tcBorders>
              <w:top w:val="nil"/>
              <w:left w:val="single" w:sz="4" w:space="0" w:color="auto"/>
              <w:bottom w:val="single" w:sz="4" w:space="0" w:color="000000"/>
              <w:right w:val="single" w:sz="4" w:space="0" w:color="auto"/>
            </w:tcBorders>
            <w:vAlign w:val="center"/>
            <w:hideMark/>
          </w:tcPr>
          <w:p w14:paraId="4B6A03AA" w14:textId="77777777" w:rsidR="00C015D2" w:rsidRPr="00C015D2" w:rsidRDefault="00C015D2" w:rsidP="00C015D2">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3D1B7F5A"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Բազմաբնակարան շենք/համալիր, բազմաֆունկցիոնալ շենք/համալիր</w:t>
            </w:r>
          </w:p>
        </w:tc>
        <w:tc>
          <w:tcPr>
            <w:tcW w:w="0" w:type="auto"/>
            <w:tcBorders>
              <w:top w:val="nil"/>
              <w:left w:val="nil"/>
              <w:bottom w:val="single" w:sz="4" w:space="0" w:color="auto"/>
              <w:right w:val="single" w:sz="4" w:space="0" w:color="auto"/>
            </w:tcBorders>
            <w:shd w:val="clear" w:color="auto" w:fill="auto"/>
            <w:noWrap/>
            <w:vAlign w:val="bottom"/>
            <w:hideMark/>
          </w:tcPr>
          <w:p w14:paraId="62F17D6E"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45</w:t>
            </w:r>
          </w:p>
        </w:tc>
      </w:tr>
      <w:tr w:rsidR="00C015D2" w:rsidRPr="00C015D2" w14:paraId="650DABF8" w14:textId="77777777" w:rsidTr="00C015D2">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ABA0C2"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16</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2F42EDD2"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Հասարակական  (III կատեգորիա)</w:t>
            </w:r>
          </w:p>
        </w:tc>
        <w:tc>
          <w:tcPr>
            <w:tcW w:w="0" w:type="auto"/>
            <w:tcBorders>
              <w:top w:val="nil"/>
              <w:left w:val="nil"/>
              <w:bottom w:val="single" w:sz="4" w:space="0" w:color="auto"/>
              <w:right w:val="single" w:sz="4" w:space="0" w:color="auto"/>
            </w:tcBorders>
            <w:shd w:val="clear" w:color="auto" w:fill="auto"/>
            <w:noWrap/>
            <w:vAlign w:val="bottom"/>
            <w:hideMark/>
          </w:tcPr>
          <w:p w14:paraId="35AA65BC"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60</w:t>
            </w:r>
          </w:p>
        </w:tc>
      </w:tr>
      <w:tr w:rsidR="00C015D2" w:rsidRPr="00C015D2" w14:paraId="36D42338" w14:textId="77777777" w:rsidTr="00C015D2">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8B3EA8"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17</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0EF8CA5"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Արտադրական  (III կատեգորիա)</w:t>
            </w:r>
          </w:p>
        </w:tc>
        <w:tc>
          <w:tcPr>
            <w:tcW w:w="0" w:type="auto"/>
            <w:tcBorders>
              <w:top w:val="nil"/>
              <w:left w:val="nil"/>
              <w:bottom w:val="single" w:sz="4" w:space="0" w:color="auto"/>
              <w:right w:val="single" w:sz="4" w:space="0" w:color="auto"/>
            </w:tcBorders>
            <w:shd w:val="clear" w:color="000000" w:fill="FFFFFF"/>
            <w:vAlign w:val="center"/>
            <w:hideMark/>
          </w:tcPr>
          <w:p w14:paraId="30F37913"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արդյունաբերական</w:t>
            </w:r>
          </w:p>
        </w:tc>
        <w:tc>
          <w:tcPr>
            <w:tcW w:w="0" w:type="auto"/>
            <w:tcBorders>
              <w:top w:val="nil"/>
              <w:left w:val="nil"/>
              <w:bottom w:val="single" w:sz="4" w:space="0" w:color="auto"/>
              <w:right w:val="single" w:sz="4" w:space="0" w:color="auto"/>
            </w:tcBorders>
            <w:shd w:val="clear" w:color="auto" w:fill="auto"/>
            <w:noWrap/>
            <w:vAlign w:val="bottom"/>
            <w:hideMark/>
          </w:tcPr>
          <w:p w14:paraId="07788D5F"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75</w:t>
            </w:r>
          </w:p>
        </w:tc>
      </w:tr>
      <w:tr w:rsidR="00C015D2" w:rsidRPr="00C015D2" w14:paraId="4013936F" w14:textId="77777777" w:rsidTr="00C015D2">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57ED8B"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18</w:t>
            </w:r>
          </w:p>
        </w:tc>
        <w:tc>
          <w:tcPr>
            <w:tcW w:w="0" w:type="auto"/>
            <w:vMerge/>
            <w:tcBorders>
              <w:top w:val="nil"/>
              <w:left w:val="single" w:sz="4" w:space="0" w:color="auto"/>
              <w:bottom w:val="single" w:sz="4" w:space="0" w:color="auto"/>
              <w:right w:val="single" w:sz="4" w:space="0" w:color="auto"/>
            </w:tcBorders>
            <w:vAlign w:val="center"/>
            <w:hideMark/>
          </w:tcPr>
          <w:p w14:paraId="5F40AAF0" w14:textId="77777777" w:rsidR="00C015D2" w:rsidRPr="00C015D2" w:rsidRDefault="00C015D2" w:rsidP="00C015D2">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4EEA90EE"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գյուղատնտեսական</w:t>
            </w:r>
          </w:p>
        </w:tc>
        <w:tc>
          <w:tcPr>
            <w:tcW w:w="0" w:type="auto"/>
            <w:tcBorders>
              <w:top w:val="nil"/>
              <w:left w:val="nil"/>
              <w:bottom w:val="single" w:sz="4" w:space="0" w:color="auto"/>
              <w:right w:val="single" w:sz="4" w:space="0" w:color="auto"/>
            </w:tcBorders>
            <w:shd w:val="clear" w:color="auto" w:fill="auto"/>
            <w:noWrap/>
            <w:vAlign w:val="bottom"/>
            <w:hideMark/>
          </w:tcPr>
          <w:p w14:paraId="17C6C8D7"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45</w:t>
            </w:r>
          </w:p>
        </w:tc>
      </w:tr>
      <w:tr w:rsidR="00C015D2" w:rsidRPr="00C015D2" w14:paraId="23567C36" w14:textId="77777777" w:rsidTr="00C015D2">
        <w:trPr>
          <w:trHeight w:val="5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0BCD0F"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19</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41C69A15"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Բնակելի (IV կատեգորիա)</w:t>
            </w:r>
          </w:p>
        </w:tc>
        <w:tc>
          <w:tcPr>
            <w:tcW w:w="0" w:type="auto"/>
            <w:tcBorders>
              <w:top w:val="nil"/>
              <w:left w:val="nil"/>
              <w:bottom w:val="single" w:sz="4" w:space="0" w:color="auto"/>
              <w:right w:val="single" w:sz="4" w:space="0" w:color="auto"/>
            </w:tcBorders>
            <w:shd w:val="clear" w:color="000000" w:fill="FFFFFF"/>
            <w:vAlign w:val="center"/>
            <w:hideMark/>
          </w:tcPr>
          <w:p w14:paraId="7B11E51A"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Օժանդակ շինություն (այդ թվում` այգետնակ, ավտոտնակ)</w:t>
            </w:r>
          </w:p>
        </w:tc>
        <w:tc>
          <w:tcPr>
            <w:tcW w:w="0" w:type="auto"/>
            <w:tcBorders>
              <w:top w:val="nil"/>
              <w:left w:val="nil"/>
              <w:bottom w:val="single" w:sz="4" w:space="0" w:color="auto"/>
              <w:right w:val="single" w:sz="4" w:space="0" w:color="auto"/>
            </w:tcBorders>
            <w:shd w:val="clear" w:color="auto" w:fill="auto"/>
            <w:noWrap/>
            <w:vAlign w:val="bottom"/>
            <w:hideMark/>
          </w:tcPr>
          <w:p w14:paraId="788F0F9A"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17.5</w:t>
            </w:r>
          </w:p>
        </w:tc>
      </w:tr>
      <w:tr w:rsidR="00C015D2" w:rsidRPr="00C015D2" w14:paraId="5DD9AA36" w14:textId="77777777" w:rsidTr="00C015D2">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E7E16F"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20</w:t>
            </w:r>
          </w:p>
        </w:tc>
        <w:tc>
          <w:tcPr>
            <w:tcW w:w="0" w:type="auto"/>
            <w:vMerge/>
            <w:tcBorders>
              <w:top w:val="nil"/>
              <w:left w:val="single" w:sz="4" w:space="0" w:color="auto"/>
              <w:bottom w:val="single" w:sz="4" w:space="0" w:color="000000"/>
              <w:right w:val="single" w:sz="4" w:space="0" w:color="auto"/>
            </w:tcBorders>
            <w:vAlign w:val="center"/>
            <w:hideMark/>
          </w:tcPr>
          <w:p w14:paraId="25C0338C" w14:textId="77777777" w:rsidR="00C015D2" w:rsidRPr="00C015D2" w:rsidRDefault="00C015D2" w:rsidP="00C015D2">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59863BA1"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Տուն</w:t>
            </w:r>
          </w:p>
        </w:tc>
        <w:tc>
          <w:tcPr>
            <w:tcW w:w="0" w:type="auto"/>
            <w:tcBorders>
              <w:top w:val="nil"/>
              <w:left w:val="nil"/>
              <w:bottom w:val="single" w:sz="4" w:space="0" w:color="auto"/>
              <w:right w:val="single" w:sz="4" w:space="0" w:color="auto"/>
            </w:tcBorders>
            <w:shd w:val="clear" w:color="auto" w:fill="auto"/>
            <w:noWrap/>
            <w:vAlign w:val="bottom"/>
            <w:hideMark/>
          </w:tcPr>
          <w:p w14:paraId="0DAA6B0E"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35</w:t>
            </w:r>
          </w:p>
        </w:tc>
      </w:tr>
      <w:tr w:rsidR="00C015D2" w:rsidRPr="00C015D2" w14:paraId="31FF4D4D" w14:textId="77777777" w:rsidTr="00C015D2">
        <w:trPr>
          <w:trHeight w:val="5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63C751"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21</w:t>
            </w:r>
          </w:p>
        </w:tc>
        <w:tc>
          <w:tcPr>
            <w:tcW w:w="0" w:type="auto"/>
            <w:vMerge/>
            <w:tcBorders>
              <w:top w:val="nil"/>
              <w:left w:val="single" w:sz="4" w:space="0" w:color="auto"/>
              <w:bottom w:val="single" w:sz="4" w:space="0" w:color="000000"/>
              <w:right w:val="single" w:sz="4" w:space="0" w:color="auto"/>
            </w:tcBorders>
            <w:vAlign w:val="center"/>
            <w:hideMark/>
          </w:tcPr>
          <w:p w14:paraId="48E21EE7" w14:textId="77777777" w:rsidR="00C015D2" w:rsidRPr="00C015D2" w:rsidRDefault="00C015D2" w:rsidP="00C015D2">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25C871C4"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Բազմաբնակարան շենք/համալիր, բազմաֆունկցիոնալ շենք/համալիր</w:t>
            </w:r>
          </w:p>
        </w:tc>
        <w:tc>
          <w:tcPr>
            <w:tcW w:w="0" w:type="auto"/>
            <w:tcBorders>
              <w:top w:val="nil"/>
              <w:left w:val="nil"/>
              <w:bottom w:val="single" w:sz="4" w:space="0" w:color="auto"/>
              <w:right w:val="single" w:sz="4" w:space="0" w:color="auto"/>
            </w:tcBorders>
            <w:shd w:val="clear" w:color="auto" w:fill="auto"/>
            <w:noWrap/>
            <w:vAlign w:val="bottom"/>
            <w:hideMark/>
          </w:tcPr>
          <w:p w14:paraId="15C141A0"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52.5</w:t>
            </w:r>
          </w:p>
        </w:tc>
      </w:tr>
      <w:tr w:rsidR="00C015D2" w:rsidRPr="00C015D2" w14:paraId="27A275B6" w14:textId="77777777" w:rsidTr="00C015D2">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4542F7"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22</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3E26B5DA"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Հասարակական  (IV կատեգորիա)</w:t>
            </w:r>
          </w:p>
        </w:tc>
        <w:tc>
          <w:tcPr>
            <w:tcW w:w="0" w:type="auto"/>
            <w:tcBorders>
              <w:top w:val="nil"/>
              <w:left w:val="nil"/>
              <w:bottom w:val="single" w:sz="4" w:space="0" w:color="auto"/>
              <w:right w:val="single" w:sz="4" w:space="0" w:color="auto"/>
            </w:tcBorders>
            <w:shd w:val="clear" w:color="auto" w:fill="auto"/>
            <w:noWrap/>
            <w:vAlign w:val="bottom"/>
            <w:hideMark/>
          </w:tcPr>
          <w:p w14:paraId="6E1B47E8"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70</w:t>
            </w:r>
          </w:p>
        </w:tc>
      </w:tr>
      <w:tr w:rsidR="00C015D2" w:rsidRPr="00C015D2" w14:paraId="2FB8CA5B" w14:textId="77777777" w:rsidTr="00C015D2">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8A8649"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23</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34E56B7"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Արտադրական  (IV կատեգորիա)</w:t>
            </w:r>
          </w:p>
        </w:tc>
        <w:tc>
          <w:tcPr>
            <w:tcW w:w="0" w:type="auto"/>
            <w:tcBorders>
              <w:top w:val="nil"/>
              <w:left w:val="nil"/>
              <w:bottom w:val="single" w:sz="4" w:space="0" w:color="auto"/>
              <w:right w:val="single" w:sz="4" w:space="0" w:color="auto"/>
            </w:tcBorders>
            <w:shd w:val="clear" w:color="000000" w:fill="FFFFFF"/>
            <w:vAlign w:val="center"/>
            <w:hideMark/>
          </w:tcPr>
          <w:p w14:paraId="2F618D2A"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արդյունաբերական</w:t>
            </w:r>
          </w:p>
        </w:tc>
        <w:tc>
          <w:tcPr>
            <w:tcW w:w="0" w:type="auto"/>
            <w:tcBorders>
              <w:top w:val="nil"/>
              <w:left w:val="nil"/>
              <w:bottom w:val="single" w:sz="4" w:space="0" w:color="auto"/>
              <w:right w:val="single" w:sz="4" w:space="0" w:color="auto"/>
            </w:tcBorders>
            <w:shd w:val="clear" w:color="auto" w:fill="auto"/>
            <w:noWrap/>
            <w:vAlign w:val="bottom"/>
            <w:hideMark/>
          </w:tcPr>
          <w:p w14:paraId="4C714033"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87.5</w:t>
            </w:r>
          </w:p>
        </w:tc>
      </w:tr>
      <w:tr w:rsidR="00C015D2" w:rsidRPr="00C015D2" w14:paraId="38FF0B22" w14:textId="77777777" w:rsidTr="00C015D2">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37D920"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24</w:t>
            </w:r>
          </w:p>
        </w:tc>
        <w:tc>
          <w:tcPr>
            <w:tcW w:w="0" w:type="auto"/>
            <w:vMerge/>
            <w:tcBorders>
              <w:top w:val="nil"/>
              <w:left w:val="single" w:sz="4" w:space="0" w:color="auto"/>
              <w:bottom w:val="single" w:sz="4" w:space="0" w:color="auto"/>
              <w:right w:val="single" w:sz="4" w:space="0" w:color="auto"/>
            </w:tcBorders>
            <w:vAlign w:val="center"/>
            <w:hideMark/>
          </w:tcPr>
          <w:p w14:paraId="7C91992E" w14:textId="77777777" w:rsidR="00C015D2" w:rsidRPr="00C015D2" w:rsidRDefault="00C015D2" w:rsidP="00C015D2">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78AE83E0"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գյուղատնտեսական</w:t>
            </w:r>
          </w:p>
        </w:tc>
        <w:tc>
          <w:tcPr>
            <w:tcW w:w="0" w:type="auto"/>
            <w:tcBorders>
              <w:top w:val="nil"/>
              <w:left w:val="nil"/>
              <w:bottom w:val="single" w:sz="4" w:space="0" w:color="auto"/>
              <w:right w:val="single" w:sz="4" w:space="0" w:color="auto"/>
            </w:tcBorders>
            <w:shd w:val="clear" w:color="auto" w:fill="auto"/>
            <w:noWrap/>
            <w:vAlign w:val="bottom"/>
            <w:hideMark/>
          </w:tcPr>
          <w:p w14:paraId="5A06267A"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52.5</w:t>
            </w:r>
          </w:p>
        </w:tc>
      </w:tr>
      <w:tr w:rsidR="00C015D2" w:rsidRPr="00C015D2" w14:paraId="4E6A7D48" w14:textId="77777777" w:rsidTr="00C015D2">
        <w:trPr>
          <w:trHeight w:val="5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5AF803"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5BE94AB4"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Բնակելի (V կատեգորիա)</w:t>
            </w:r>
          </w:p>
        </w:tc>
        <w:tc>
          <w:tcPr>
            <w:tcW w:w="0" w:type="auto"/>
            <w:tcBorders>
              <w:top w:val="nil"/>
              <w:left w:val="nil"/>
              <w:bottom w:val="single" w:sz="4" w:space="0" w:color="auto"/>
              <w:right w:val="single" w:sz="4" w:space="0" w:color="auto"/>
            </w:tcBorders>
            <w:shd w:val="clear" w:color="000000" w:fill="FFFFFF"/>
            <w:vAlign w:val="center"/>
            <w:hideMark/>
          </w:tcPr>
          <w:p w14:paraId="1FE3BD66"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Օժանդակ շինություն (այդ թվում` այգետնակ, ավտոտնակ)</w:t>
            </w:r>
          </w:p>
        </w:tc>
        <w:tc>
          <w:tcPr>
            <w:tcW w:w="0" w:type="auto"/>
            <w:tcBorders>
              <w:top w:val="nil"/>
              <w:left w:val="nil"/>
              <w:bottom w:val="single" w:sz="4" w:space="0" w:color="auto"/>
              <w:right w:val="single" w:sz="4" w:space="0" w:color="auto"/>
            </w:tcBorders>
            <w:shd w:val="clear" w:color="auto" w:fill="auto"/>
            <w:noWrap/>
            <w:vAlign w:val="bottom"/>
            <w:hideMark/>
          </w:tcPr>
          <w:p w14:paraId="7EE5BC01"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20</w:t>
            </w:r>
          </w:p>
        </w:tc>
      </w:tr>
      <w:tr w:rsidR="00C015D2" w:rsidRPr="00C015D2" w14:paraId="4FF98F9A" w14:textId="77777777" w:rsidTr="00C015D2">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550400"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26</w:t>
            </w:r>
          </w:p>
        </w:tc>
        <w:tc>
          <w:tcPr>
            <w:tcW w:w="0" w:type="auto"/>
            <w:vMerge/>
            <w:tcBorders>
              <w:top w:val="nil"/>
              <w:left w:val="single" w:sz="4" w:space="0" w:color="auto"/>
              <w:bottom w:val="single" w:sz="4" w:space="0" w:color="000000"/>
              <w:right w:val="single" w:sz="4" w:space="0" w:color="auto"/>
            </w:tcBorders>
            <w:vAlign w:val="center"/>
            <w:hideMark/>
          </w:tcPr>
          <w:p w14:paraId="668773D3" w14:textId="77777777" w:rsidR="00C015D2" w:rsidRPr="00C015D2" w:rsidRDefault="00C015D2" w:rsidP="00C015D2">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75736135"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Տուն</w:t>
            </w:r>
          </w:p>
        </w:tc>
        <w:tc>
          <w:tcPr>
            <w:tcW w:w="0" w:type="auto"/>
            <w:tcBorders>
              <w:top w:val="nil"/>
              <w:left w:val="nil"/>
              <w:bottom w:val="single" w:sz="4" w:space="0" w:color="auto"/>
              <w:right w:val="single" w:sz="4" w:space="0" w:color="auto"/>
            </w:tcBorders>
            <w:shd w:val="clear" w:color="auto" w:fill="auto"/>
            <w:noWrap/>
            <w:vAlign w:val="bottom"/>
            <w:hideMark/>
          </w:tcPr>
          <w:p w14:paraId="66651C3F"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40</w:t>
            </w:r>
          </w:p>
        </w:tc>
      </w:tr>
      <w:tr w:rsidR="00C015D2" w:rsidRPr="00C015D2" w14:paraId="6B8A3C23" w14:textId="77777777" w:rsidTr="00C015D2">
        <w:trPr>
          <w:trHeight w:val="5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06E44F"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27</w:t>
            </w:r>
          </w:p>
        </w:tc>
        <w:tc>
          <w:tcPr>
            <w:tcW w:w="0" w:type="auto"/>
            <w:vMerge/>
            <w:tcBorders>
              <w:top w:val="nil"/>
              <w:left w:val="single" w:sz="4" w:space="0" w:color="auto"/>
              <w:bottom w:val="single" w:sz="4" w:space="0" w:color="000000"/>
              <w:right w:val="single" w:sz="4" w:space="0" w:color="auto"/>
            </w:tcBorders>
            <w:vAlign w:val="center"/>
            <w:hideMark/>
          </w:tcPr>
          <w:p w14:paraId="07716A9E" w14:textId="77777777" w:rsidR="00C015D2" w:rsidRPr="00C015D2" w:rsidRDefault="00C015D2" w:rsidP="00C015D2">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2513E08E"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Բազմաբնակարան շենք/համալիր, բազմաֆունկցիոնալ շենք/համալիր</w:t>
            </w:r>
          </w:p>
        </w:tc>
        <w:tc>
          <w:tcPr>
            <w:tcW w:w="0" w:type="auto"/>
            <w:tcBorders>
              <w:top w:val="nil"/>
              <w:left w:val="nil"/>
              <w:bottom w:val="single" w:sz="4" w:space="0" w:color="auto"/>
              <w:right w:val="single" w:sz="4" w:space="0" w:color="auto"/>
            </w:tcBorders>
            <w:shd w:val="clear" w:color="auto" w:fill="auto"/>
            <w:noWrap/>
            <w:vAlign w:val="bottom"/>
            <w:hideMark/>
          </w:tcPr>
          <w:p w14:paraId="069A610F"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60</w:t>
            </w:r>
          </w:p>
        </w:tc>
      </w:tr>
      <w:tr w:rsidR="00C015D2" w:rsidRPr="00C015D2" w14:paraId="583D5539" w14:textId="77777777" w:rsidTr="00C015D2">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31F3B1"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28</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645E9335"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Հասարակական  (V կատեգորիա)</w:t>
            </w:r>
          </w:p>
        </w:tc>
        <w:tc>
          <w:tcPr>
            <w:tcW w:w="0" w:type="auto"/>
            <w:tcBorders>
              <w:top w:val="nil"/>
              <w:left w:val="nil"/>
              <w:bottom w:val="single" w:sz="4" w:space="0" w:color="auto"/>
              <w:right w:val="single" w:sz="4" w:space="0" w:color="auto"/>
            </w:tcBorders>
            <w:shd w:val="clear" w:color="auto" w:fill="auto"/>
            <w:noWrap/>
            <w:vAlign w:val="bottom"/>
            <w:hideMark/>
          </w:tcPr>
          <w:p w14:paraId="1B424427"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80</w:t>
            </w:r>
          </w:p>
        </w:tc>
      </w:tr>
      <w:tr w:rsidR="00C015D2" w:rsidRPr="00C015D2" w14:paraId="22FE51D1" w14:textId="77777777" w:rsidTr="00C015D2">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FB495E"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29</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1A3A76F0"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Արտադրական  (V կատեգորիա)</w:t>
            </w:r>
          </w:p>
        </w:tc>
        <w:tc>
          <w:tcPr>
            <w:tcW w:w="0" w:type="auto"/>
            <w:tcBorders>
              <w:top w:val="nil"/>
              <w:left w:val="nil"/>
              <w:bottom w:val="single" w:sz="4" w:space="0" w:color="auto"/>
              <w:right w:val="single" w:sz="4" w:space="0" w:color="auto"/>
            </w:tcBorders>
            <w:shd w:val="clear" w:color="000000" w:fill="FFFFFF"/>
            <w:vAlign w:val="center"/>
            <w:hideMark/>
          </w:tcPr>
          <w:p w14:paraId="4FF19C38"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արդյունաբերական</w:t>
            </w:r>
          </w:p>
        </w:tc>
        <w:tc>
          <w:tcPr>
            <w:tcW w:w="0" w:type="auto"/>
            <w:tcBorders>
              <w:top w:val="nil"/>
              <w:left w:val="nil"/>
              <w:bottom w:val="single" w:sz="4" w:space="0" w:color="auto"/>
              <w:right w:val="single" w:sz="4" w:space="0" w:color="auto"/>
            </w:tcBorders>
            <w:shd w:val="clear" w:color="auto" w:fill="auto"/>
            <w:noWrap/>
            <w:vAlign w:val="bottom"/>
            <w:hideMark/>
          </w:tcPr>
          <w:p w14:paraId="0302F1AE"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100</w:t>
            </w:r>
          </w:p>
        </w:tc>
      </w:tr>
      <w:tr w:rsidR="00C015D2" w:rsidRPr="00C015D2" w14:paraId="7C6C5487" w14:textId="77777777" w:rsidTr="00C015D2">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957BD9" w14:textId="77777777" w:rsidR="00C015D2" w:rsidRPr="00C015D2" w:rsidRDefault="00C015D2" w:rsidP="00C015D2">
            <w:pPr>
              <w:spacing w:after="0" w:line="240" w:lineRule="auto"/>
              <w:jc w:val="right"/>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30</w:t>
            </w:r>
          </w:p>
        </w:tc>
        <w:tc>
          <w:tcPr>
            <w:tcW w:w="0" w:type="auto"/>
            <w:vMerge/>
            <w:tcBorders>
              <w:top w:val="nil"/>
              <w:left w:val="single" w:sz="4" w:space="0" w:color="auto"/>
              <w:bottom w:val="single" w:sz="4" w:space="0" w:color="000000"/>
              <w:right w:val="single" w:sz="4" w:space="0" w:color="auto"/>
            </w:tcBorders>
            <w:vAlign w:val="center"/>
            <w:hideMark/>
          </w:tcPr>
          <w:p w14:paraId="2EBCF1CD" w14:textId="77777777" w:rsidR="00C015D2" w:rsidRPr="00C015D2" w:rsidRDefault="00C015D2" w:rsidP="00C015D2">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21950145" w14:textId="77777777" w:rsidR="00C015D2" w:rsidRPr="00C015D2" w:rsidRDefault="00C015D2" w:rsidP="00C015D2">
            <w:pPr>
              <w:spacing w:after="0" w:line="240" w:lineRule="auto"/>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գյուղատնտեսական</w:t>
            </w:r>
          </w:p>
        </w:tc>
        <w:tc>
          <w:tcPr>
            <w:tcW w:w="0" w:type="auto"/>
            <w:tcBorders>
              <w:top w:val="nil"/>
              <w:left w:val="nil"/>
              <w:bottom w:val="single" w:sz="4" w:space="0" w:color="auto"/>
              <w:right w:val="single" w:sz="4" w:space="0" w:color="auto"/>
            </w:tcBorders>
            <w:shd w:val="clear" w:color="auto" w:fill="auto"/>
            <w:noWrap/>
            <w:vAlign w:val="bottom"/>
            <w:hideMark/>
          </w:tcPr>
          <w:p w14:paraId="6C5E6597" w14:textId="77777777" w:rsidR="00C015D2" w:rsidRPr="00C015D2" w:rsidRDefault="00C015D2" w:rsidP="00C015D2">
            <w:pPr>
              <w:spacing w:after="0" w:line="240" w:lineRule="auto"/>
              <w:jc w:val="center"/>
              <w:rPr>
                <w:rFonts w:ascii="GHEA Grapalat" w:hAnsi="GHEA Grapalat" w:cs="Calibri"/>
                <w:color w:val="000000"/>
                <w:sz w:val="24"/>
                <w:szCs w:val="24"/>
                <w:lang w:val="en-GB" w:eastAsia="en-GB"/>
              </w:rPr>
            </w:pPr>
            <w:r w:rsidRPr="00C015D2">
              <w:rPr>
                <w:rFonts w:ascii="GHEA Grapalat" w:hAnsi="GHEA Grapalat" w:cs="Calibri"/>
                <w:color w:val="000000"/>
                <w:sz w:val="24"/>
                <w:szCs w:val="24"/>
                <w:lang w:val="en-GB" w:eastAsia="en-GB"/>
              </w:rPr>
              <w:t>60</w:t>
            </w:r>
          </w:p>
        </w:tc>
      </w:tr>
    </w:tbl>
    <w:p w14:paraId="05054C46" w14:textId="77777777" w:rsidR="00440D3D" w:rsidRDefault="00440D3D" w:rsidP="00207671">
      <w:pPr>
        <w:shd w:val="clear" w:color="auto" w:fill="FFFFFF"/>
        <w:spacing w:after="0" w:line="360" w:lineRule="auto"/>
        <w:ind w:firstLine="375"/>
        <w:rPr>
          <w:rFonts w:ascii="GHEA Grapalat" w:hAnsi="GHEA Grapalat"/>
          <w:color w:val="000000"/>
          <w:sz w:val="24"/>
          <w:szCs w:val="24"/>
          <w:lang w:val="hy-AM" w:eastAsia="en-GB"/>
        </w:rPr>
      </w:pPr>
    </w:p>
    <w:p w14:paraId="210369F3" w14:textId="15E850C2" w:rsidR="00865262" w:rsidRPr="003B27FE" w:rsidRDefault="00865262" w:rsidP="003B27FE">
      <w:pPr>
        <w:pStyle w:val="ListParagraph"/>
        <w:numPr>
          <w:ilvl w:val="0"/>
          <w:numId w:val="11"/>
        </w:numPr>
        <w:shd w:val="clear" w:color="auto" w:fill="FFFFFF"/>
        <w:spacing w:after="0" w:line="360" w:lineRule="auto"/>
        <w:ind w:left="0" w:firstLine="426"/>
        <w:jc w:val="both"/>
        <w:rPr>
          <w:rFonts w:ascii="GHEA Grapalat" w:hAnsi="GHEA Grapalat" w:cs="Tahoma"/>
          <w:sz w:val="24"/>
          <w:szCs w:val="24"/>
          <w:lang w:val="hy-AM" w:eastAsia="ru-RU"/>
        </w:rPr>
      </w:pPr>
      <w:r w:rsidRPr="003B27FE">
        <w:rPr>
          <w:rFonts w:ascii="GHEA Grapalat" w:hAnsi="GHEA Grapalat"/>
          <w:color w:val="000000"/>
          <w:sz w:val="24"/>
          <w:szCs w:val="24"/>
          <w:lang w:val="hy-AM" w:eastAsia="en-GB"/>
        </w:rPr>
        <w:t xml:space="preserve">Կրթության տեսչական մարմնի կողմից վերահսկման ենթակա գործունեության տեսակների ոլորտային ռիսկերը </w:t>
      </w:r>
      <w:r w:rsidRPr="003B27FE">
        <w:rPr>
          <w:rFonts w:ascii="GHEA Grapalat" w:hAnsi="GHEA Grapalat" w:cs="Tahoma"/>
          <w:sz w:val="24"/>
          <w:szCs w:val="24"/>
          <w:lang w:val="hy-AM" w:eastAsia="ru-RU"/>
        </w:rPr>
        <w:t>վերահաշվարկվում</w:t>
      </w:r>
      <w:r w:rsidRPr="003B27FE">
        <w:rPr>
          <w:rFonts w:ascii="GHEA Grapalat" w:hAnsi="GHEA Grapalat" w:cs="Arial Armenian"/>
          <w:sz w:val="24"/>
          <w:szCs w:val="24"/>
          <w:lang w:val="hy-AM" w:eastAsia="ru-RU"/>
        </w:rPr>
        <w:t xml:space="preserve"> </w:t>
      </w:r>
      <w:r w:rsidRPr="003B27FE">
        <w:rPr>
          <w:rFonts w:ascii="GHEA Grapalat" w:hAnsi="GHEA Grapalat" w:cs="Tahoma"/>
          <w:sz w:val="24"/>
          <w:szCs w:val="24"/>
          <w:lang w:val="hy-AM" w:eastAsia="ru-RU"/>
        </w:rPr>
        <w:t>են</w:t>
      </w:r>
      <w:r w:rsidRPr="003B27FE">
        <w:rPr>
          <w:rFonts w:ascii="GHEA Grapalat" w:hAnsi="GHEA Grapalat" w:cs="Arial Armenian"/>
          <w:sz w:val="24"/>
          <w:szCs w:val="24"/>
          <w:lang w:val="hy-AM" w:eastAsia="ru-RU"/>
        </w:rPr>
        <w:t xml:space="preserve"> </w:t>
      </w:r>
      <w:r w:rsidRPr="003B27FE">
        <w:rPr>
          <w:rFonts w:ascii="GHEA Grapalat" w:hAnsi="GHEA Grapalat" w:cs="Tahoma"/>
          <w:sz w:val="24"/>
          <w:szCs w:val="24"/>
          <w:lang w:val="hy-AM" w:eastAsia="ru-RU"/>
        </w:rPr>
        <w:t>յուրաքանչյուր</w:t>
      </w:r>
      <w:r w:rsidRPr="003B27FE">
        <w:rPr>
          <w:rFonts w:ascii="GHEA Grapalat" w:hAnsi="GHEA Grapalat" w:cs="Arial Armenian"/>
          <w:sz w:val="24"/>
          <w:szCs w:val="24"/>
          <w:lang w:val="hy-AM" w:eastAsia="ru-RU"/>
        </w:rPr>
        <w:t xml:space="preserve"> </w:t>
      </w:r>
      <w:r w:rsidRPr="003B27FE">
        <w:rPr>
          <w:rFonts w:ascii="GHEA Grapalat" w:hAnsi="GHEA Grapalat" w:cs="Tahoma"/>
          <w:sz w:val="24"/>
          <w:szCs w:val="24"/>
          <w:lang w:val="hy-AM" w:eastAsia="ru-RU"/>
        </w:rPr>
        <w:t>ուսումնական</w:t>
      </w:r>
      <w:r w:rsidRPr="003B27FE">
        <w:rPr>
          <w:rFonts w:ascii="GHEA Grapalat" w:hAnsi="GHEA Grapalat" w:cs="Arial Armenian"/>
          <w:sz w:val="24"/>
          <w:szCs w:val="24"/>
          <w:lang w:val="hy-AM" w:eastAsia="ru-RU"/>
        </w:rPr>
        <w:t xml:space="preserve"> </w:t>
      </w:r>
      <w:r w:rsidRPr="003B27FE">
        <w:rPr>
          <w:rFonts w:ascii="GHEA Grapalat" w:hAnsi="GHEA Grapalat" w:cs="Tahoma"/>
          <w:sz w:val="24"/>
          <w:szCs w:val="24"/>
          <w:lang w:val="hy-AM" w:eastAsia="ru-RU"/>
        </w:rPr>
        <w:t>տարվա</w:t>
      </w:r>
      <w:r w:rsidRPr="003B27FE">
        <w:rPr>
          <w:rFonts w:ascii="GHEA Grapalat" w:hAnsi="GHEA Grapalat" w:cs="Arial Armenian"/>
          <w:sz w:val="24"/>
          <w:szCs w:val="24"/>
          <w:lang w:val="hy-AM" w:eastAsia="ru-RU"/>
        </w:rPr>
        <w:t xml:space="preserve"> </w:t>
      </w:r>
      <w:r w:rsidRPr="003B27FE">
        <w:rPr>
          <w:rFonts w:ascii="GHEA Grapalat" w:hAnsi="GHEA Grapalat" w:cs="Tahoma"/>
          <w:sz w:val="24"/>
          <w:szCs w:val="24"/>
          <w:lang w:val="hy-AM" w:eastAsia="ru-RU"/>
        </w:rPr>
        <w:t xml:space="preserve">սկզբին։ </w:t>
      </w:r>
    </w:p>
    <w:p w14:paraId="02ABBFBC" w14:textId="22D47ADA" w:rsidR="00A229CF" w:rsidRPr="00A229CF" w:rsidRDefault="003B27FE" w:rsidP="003B27FE">
      <w:pPr>
        <w:shd w:val="clear" w:color="auto" w:fill="FFFFFF"/>
        <w:spacing w:after="0" w:line="360" w:lineRule="auto"/>
        <w:ind w:firstLine="426"/>
        <w:jc w:val="both"/>
        <w:rPr>
          <w:rFonts w:ascii="GHEA Grapalat" w:hAnsi="GHEA Grapalat" w:cs="Tahoma"/>
          <w:sz w:val="24"/>
          <w:szCs w:val="24"/>
          <w:lang w:val="hy-AM" w:eastAsia="ru-RU"/>
        </w:rPr>
      </w:pPr>
      <w:r>
        <w:rPr>
          <w:rFonts w:ascii="GHEA Grapalat" w:hAnsi="GHEA Grapalat" w:cs="Tahoma"/>
          <w:sz w:val="24"/>
          <w:szCs w:val="24"/>
          <w:lang w:val="hy-AM" w:eastAsia="ru-RU"/>
        </w:rPr>
        <w:t>15</w:t>
      </w:r>
      <w:r w:rsidR="00A229CF" w:rsidRPr="00A229CF">
        <w:rPr>
          <w:rFonts w:ascii="GHEA Grapalat" w:hAnsi="GHEA Grapalat" w:cs="Tahoma"/>
          <w:sz w:val="24"/>
          <w:szCs w:val="24"/>
          <w:lang w:val="hy-AM" w:eastAsia="ru-RU"/>
        </w:rPr>
        <w:t>.1. Ոլորտային ռիսկը հաշվարկվում է հետևյալ չափանիշներով`</w:t>
      </w:r>
    </w:p>
    <w:p w14:paraId="11E732E4" w14:textId="0F9170DE" w:rsidR="00A229CF" w:rsidRPr="00A229CF" w:rsidRDefault="00A229CF" w:rsidP="003B27FE">
      <w:pPr>
        <w:shd w:val="clear" w:color="auto" w:fill="FFFFFF"/>
        <w:spacing w:after="0" w:line="360" w:lineRule="auto"/>
        <w:ind w:firstLine="426"/>
        <w:jc w:val="both"/>
        <w:rPr>
          <w:rFonts w:ascii="GHEA Grapalat" w:hAnsi="GHEA Grapalat" w:cs="Tahoma"/>
          <w:sz w:val="24"/>
          <w:szCs w:val="24"/>
          <w:lang w:val="hy-AM" w:eastAsia="ru-RU"/>
        </w:rPr>
      </w:pPr>
      <w:r w:rsidRPr="00A229CF">
        <w:rPr>
          <w:rFonts w:ascii="GHEA Grapalat" w:hAnsi="GHEA Grapalat" w:cs="Tahoma"/>
          <w:sz w:val="24"/>
          <w:szCs w:val="24"/>
          <w:lang w:val="hy-AM" w:eastAsia="ru-RU"/>
        </w:rPr>
        <w:t>1)</w:t>
      </w:r>
      <w:r>
        <w:rPr>
          <w:rFonts w:ascii="GHEA Grapalat" w:hAnsi="GHEA Grapalat" w:cs="Tahoma"/>
          <w:sz w:val="24"/>
          <w:szCs w:val="24"/>
          <w:lang w:val="hy-AM" w:eastAsia="ru-RU"/>
        </w:rPr>
        <w:t xml:space="preserve">  </w:t>
      </w:r>
      <w:r w:rsidRPr="00A229CF">
        <w:rPr>
          <w:rFonts w:ascii="GHEA Grapalat" w:hAnsi="GHEA Grapalat" w:cs="Tahoma"/>
          <w:sz w:val="24"/>
          <w:szCs w:val="24"/>
          <w:lang w:val="hy-AM" w:eastAsia="ru-RU"/>
        </w:rPr>
        <w:t>ոլորտի սովորողների միջին թիվը.</w:t>
      </w:r>
    </w:p>
    <w:p w14:paraId="6D981305" w14:textId="79243D29" w:rsidR="00A229CF" w:rsidRPr="00A229CF" w:rsidRDefault="00A229CF" w:rsidP="003B27FE">
      <w:pPr>
        <w:shd w:val="clear" w:color="auto" w:fill="FFFFFF"/>
        <w:spacing w:after="0" w:line="360" w:lineRule="auto"/>
        <w:ind w:firstLine="426"/>
        <w:jc w:val="both"/>
        <w:rPr>
          <w:rFonts w:ascii="GHEA Grapalat" w:hAnsi="GHEA Grapalat" w:cs="Tahoma"/>
          <w:sz w:val="24"/>
          <w:szCs w:val="24"/>
          <w:lang w:val="hy-AM" w:eastAsia="ru-RU"/>
        </w:rPr>
      </w:pPr>
      <w:r w:rsidRPr="00A229CF">
        <w:rPr>
          <w:rFonts w:ascii="GHEA Grapalat" w:hAnsi="GHEA Grapalat" w:cs="Tahoma"/>
          <w:sz w:val="24"/>
          <w:szCs w:val="24"/>
          <w:lang w:val="hy-AM" w:eastAsia="ru-RU"/>
        </w:rPr>
        <w:t>2)</w:t>
      </w:r>
      <w:r>
        <w:rPr>
          <w:rFonts w:ascii="GHEA Grapalat" w:hAnsi="GHEA Grapalat" w:cs="Tahoma"/>
          <w:sz w:val="24"/>
          <w:szCs w:val="24"/>
          <w:lang w:val="hy-AM" w:eastAsia="ru-RU"/>
        </w:rPr>
        <w:t xml:space="preserve">  </w:t>
      </w:r>
      <w:r w:rsidRPr="00A229CF">
        <w:rPr>
          <w:rFonts w:ascii="GHEA Grapalat" w:hAnsi="GHEA Grapalat" w:cs="Tahoma"/>
          <w:sz w:val="24"/>
          <w:szCs w:val="24"/>
          <w:lang w:val="hy-AM" w:eastAsia="ru-RU"/>
        </w:rPr>
        <w:t>ոլորտի մանկավարժական աշխատողների միջին թիվը.</w:t>
      </w:r>
    </w:p>
    <w:p w14:paraId="0BC78118" w14:textId="21C63C2D" w:rsidR="003D0FAA" w:rsidRPr="003D0FAA" w:rsidRDefault="003D0FAA" w:rsidP="003B27FE">
      <w:pPr>
        <w:shd w:val="clear" w:color="auto" w:fill="FFFFFF"/>
        <w:spacing w:after="0" w:line="360" w:lineRule="auto"/>
        <w:ind w:firstLine="426"/>
        <w:jc w:val="both"/>
        <w:rPr>
          <w:rFonts w:ascii="GHEA Grapalat" w:hAnsi="GHEA Grapalat" w:cs="Tahoma"/>
          <w:sz w:val="24"/>
          <w:szCs w:val="24"/>
          <w:lang w:val="hy-AM" w:eastAsia="ru-RU"/>
        </w:rPr>
      </w:pPr>
      <w:r w:rsidRPr="003D0FAA">
        <w:rPr>
          <w:rFonts w:ascii="GHEA Grapalat" w:hAnsi="GHEA Grapalat" w:cs="Tahoma"/>
          <w:sz w:val="24"/>
          <w:szCs w:val="24"/>
          <w:lang w:val="hy-AM" w:eastAsia="ru-RU"/>
        </w:rPr>
        <w:t>3) նախորդ տարում օրենքով սահմանված կարգով վերապատրաստված մանկավարժ</w:t>
      </w:r>
      <w:r>
        <w:rPr>
          <w:rFonts w:ascii="GHEA Grapalat" w:hAnsi="GHEA Grapalat" w:cs="Tahoma"/>
          <w:sz w:val="24"/>
          <w:szCs w:val="24"/>
          <w:lang w:val="hy-AM" w:eastAsia="ru-RU"/>
        </w:rPr>
        <w:t>ական աշխատողների տոկոսային թիվը.</w:t>
      </w:r>
    </w:p>
    <w:p w14:paraId="01B8EDD2" w14:textId="77777777" w:rsidR="003D0FAA" w:rsidRDefault="003D0FAA" w:rsidP="003B27FE">
      <w:pPr>
        <w:shd w:val="clear" w:color="auto" w:fill="FFFFFF"/>
        <w:spacing w:after="0" w:line="360" w:lineRule="auto"/>
        <w:ind w:firstLine="426"/>
        <w:jc w:val="both"/>
        <w:rPr>
          <w:rFonts w:ascii="GHEA Grapalat" w:hAnsi="GHEA Grapalat" w:cs="Tahoma"/>
          <w:sz w:val="24"/>
          <w:szCs w:val="24"/>
          <w:lang w:val="hy-AM" w:eastAsia="ru-RU"/>
        </w:rPr>
      </w:pPr>
      <w:r w:rsidRPr="003D0FAA">
        <w:rPr>
          <w:rFonts w:ascii="GHEA Grapalat" w:hAnsi="GHEA Grapalat" w:cs="Tahoma"/>
          <w:sz w:val="24"/>
          <w:szCs w:val="24"/>
          <w:lang w:val="hy-AM" w:eastAsia="ru-RU"/>
        </w:rPr>
        <w:t xml:space="preserve">4) նախորդ տարում ոլորտը կարգավորող երկու և ավելի անգամ փոփոխված  իրավական ակտերի (ստուգաթերթերում ներառված) տոկոսային թիվը։ </w:t>
      </w:r>
    </w:p>
    <w:p w14:paraId="56FE1EA0" w14:textId="65C2B734" w:rsidR="00A229CF" w:rsidRPr="00A229CF" w:rsidRDefault="003B27FE" w:rsidP="003B27FE">
      <w:pPr>
        <w:shd w:val="clear" w:color="auto" w:fill="FFFFFF"/>
        <w:spacing w:after="0" w:line="360" w:lineRule="auto"/>
        <w:ind w:firstLine="426"/>
        <w:jc w:val="both"/>
        <w:rPr>
          <w:rFonts w:ascii="GHEA Grapalat" w:hAnsi="GHEA Grapalat" w:cs="Tahoma"/>
          <w:sz w:val="24"/>
          <w:szCs w:val="24"/>
          <w:lang w:val="hy-AM" w:eastAsia="ru-RU"/>
        </w:rPr>
      </w:pPr>
      <w:r>
        <w:rPr>
          <w:rFonts w:ascii="GHEA Grapalat" w:hAnsi="GHEA Grapalat" w:cs="Tahoma"/>
          <w:sz w:val="24"/>
          <w:szCs w:val="24"/>
          <w:lang w:val="hy-AM" w:eastAsia="ru-RU"/>
        </w:rPr>
        <w:t>15</w:t>
      </w:r>
      <w:r w:rsidR="00A229CF" w:rsidRPr="00A229CF">
        <w:rPr>
          <w:rFonts w:ascii="GHEA Grapalat" w:hAnsi="GHEA Grapalat" w:cs="Tahoma"/>
          <w:sz w:val="24"/>
          <w:szCs w:val="24"/>
          <w:lang w:val="hy-AM" w:eastAsia="ru-RU"/>
        </w:rPr>
        <w:t>.</w:t>
      </w:r>
      <w:r>
        <w:rPr>
          <w:rFonts w:ascii="GHEA Grapalat" w:hAnsi="GHEA Grapalat" w:cs="Tahoma"/>
          <w:sz w:val="24"/>
          <w:szCs w:val="24"/>
          <w:lang w:val="hy-AM" w:eastAsia="ru-RU"/>
        </w:rPr>
        <w:t>2</w:t>
      </w:r>
      <w:r w:rsidR="00A229CF" w:rsidRPr="00A229CF">
        <w:rPr>
          <w:rFonts w:ascii="GHEA Grapalat" w:hAnsi="GHEA Grapalat" w:cs="Tahoma"/>
          <w:sz w:val="24"/>
          <w:szCs w:val="24"/>
          <w:lang w:val="hy-AM" w:eastAsia="ru-RU"/>
        </w:rPr>
        <w:t>.  Ըստ սույն մեթոդաբանության 16.1.-րդ կետում նշված չափանիշներից յուրաքանչյուրի՝ ոլորտային ռիսկը կարող է գնահատվել առավելագույնը 25-ական միավոր:</w:t>
      </w:r>
    </w:p>
    <w:p w14:paraId="1B045C75" w14:textId="45652300" w:rsidR="00865262" w:rsidRPr="001138CF" w:rsidRDefault="003B27FE" w:rsidP="003B27FE">
      <w:pPr>
        <w:shd w:val="clear" w:color="auto" w:fill="FFFFFF"/>
        <w:spacing w:after="0" w:line="360" w:lineRule="auto"/>
        <w:ind w:firstLine="426"/>
        <w:jc w:val="both"/>
        <w:rPr>
          <w:rFonts w:ascii="GHEA Grapalat" w:hAnsi="GHEA Grapalat" w:cs="Tahoma"/>
          <w:sz w:val="24"/>
          <w:szCs w:val="24"/>
          <w:lang w:val="hy-AM" w:eastAsia="ru-RU"/>
        </w:rPr>
      </w:pPr>
      <w:r>
        <w:rPr>
          <w:rFonts w:ascii="GHEA Grapalat" w:hAnsi="GHEA Grapalat" w:cs="Tahoma"/>
          <w:sz w:val="24"/>
          <w:szCs w:val="24"/>
          <w:lang w:val="hy-AM" w:eastAsia="ru-RU"/>
        </w:rPr>
        <w:t>15</w:t>
      </w:r>
      <w:r w:rsidR="00A229CF">
        <w:rPr>
          <w:rFonts w:ascii="GHEA Grapalat" w:hAnsi="GHEA Grapalat" w:cs="Tahoma"/>
          <w:sz w:val="24"/>
          <w:szCs w:val="24"/>
          <w:lang w:val="hy-AM" w:eastAsia="ru-RU"/>
        </w:rPr>
        <w:t>.</w:t>
      </w:r>
      <w:r>
        <w:rPr>
          <w:rFonts w:ascii="GHEA Grapalat" w:hAnsi="GHEA Grapalat" w:cs="Tahoma"/>
          <w:sz w:val="24"/>
          <w:szCs w:val="24"/>
          <w:lang w:val="hy-AM" w:eastAsia="ru-RU"/>
        </w:rPr>
        <w:t>3</w:t>
      </w:r>
      <w:r w:rsidR="00A229CF">
        <w:rPr>
          <w:rFonts w:ascii="GHEA Grapalat" w:hAnsi="GHEA Grapalat" w:cs="Tahoma"/>
          <w:sz w:val="24"/>
          <w:szCs w:val="24"/>
          <w:lang w:val="hy-AM" w:eastAsia="ru-RU"/>
        </w:rPr>
        <w:t xml:space="preserve">. </w:t>
      </w:r>
      <w:r w:rsidR="00865262" w:rsidRPr="001138CF">
        <w:rPr>
          <w:rFonts w:ascii="GHEA Grapalat" w:hAnsi="GHEA Grapalat" w:cs="Arial Armenian"/>
          <w:sz w:val="24"/>
          <w:szCs w:val="24"/>
          <w:lang w:val="hy-AM" w:eastAsia="ru-RU"/>
        </w:rPr>
        <w:t>Ոլորտային ռիսկի առաջին 3 չափանիշները վերահաշվարկվում են ուսումնական հաստատություններից ստացված տվյալների հիման վրա, 4-րդ չափանիշը տեսչական մարմնում առկա տվյալների հիման վրա։</w:t>
      </w:r>
    </w:p>
    <w:p w14:paraId="115BAB6E" w14:textId="7DC3D9E1" w:rsidR="00865262" w:rsidRPr="003B27FE" w:rsidRDefault="00865262" w:rsidP="003B27FE">
      <w:pPr>
        <w:pStyle w:val="ListParagraph"/>
        <w:numPr>
          <w:ilvl w:val="1"/>
          <w:numId w:val="11"/>
        </w:numPr>
        <w:tabs>
          <w:tab w:val="left" w:pos="993"/>
          <w:tab w:val="left" w:pos="1134"/>
        </w:tabs>
        <w:spacing w:after="0" w:line="360" w:lineRule="auto"/>
        <w:ind w:left="0" w:firstLine="426"/>
        <w:jc w:val="both"/>
        <w:rPr>
          <w:rFonts w:ascii="GHEA Grapalat" w:hAnsi="GHEA Grapalat" w:cs="Tahoma"/>
          <w:sz w:val="24"/>
          <w:szCs w:val="24"/>
          <w:lang w:val="hy-AM" w:eastAsia="ru-RU"/>
        </w:rPr>
      </w:pPr>
      <w:r w:rsidRPr="003B27FE">
        <w:rPr>
          <w:rFonts w:ascii="GHEA Grapalat" w:hAnsi="GHEA Grapalat" w:cs="Tahoma"/>
          <w:sz w:val="24"/>
          <w:szCs w:val="24"/>
          <w:lang w:val="hy-AM" w:eastAsia="ru-RU"/>
        </w:rPr>
        <w:t>Ոլորտային ռիսկի 3-րդ չափանիշը հաշվարկվելու է նախորդ տարում ոլորտի վերապատրաստված մանկավարժների տոկոսային թվի 20%-ից պակաս լինելու դեպքում՝ տոկոսային թվերի (20%-ի և ոլորտի համապատասխան տոկոսային թվի) ամենամեծ տարբերության նկատմամբ։</w:t>
      </w:r>
    </w:p>
    <w:p w14:paraId="04CC53E9" w14:textId="350360CB" w:rsidR="00865262" w:rsidRPr="003B27FE" w:rsidRDefault="00865262" w:rsidP="003B27FE">
      <w:pPr>
        <w:pStyle w:val="ListParagraph"/>
        <w:numPr>
          <w:ilvl w:val="1"/>
          <w:numId w:val="11"/>
        </w:numPr>
        <w:tabs>
          <w:tab w:val="left" w:pos="993"/>
          <w:tab w:val="left" w:pos="1134"/>
        </w:tabs>
        <w:spacing w:after="0" w:line="360" w:lineRule="auto"/>
        <w:ind w:left="0" w:firstLine="426"/>
        <w:jc w:val="both"/>
        <w:rPr>
          <w:rFonts w:ascii="GHEA Grapalat" w:hAnsi="GHEA Grapalat" w:cs="Tahoma"/>
          <w:sz w:val="24"/>
          <w:szCs w:val="24"/>
          <w:lang w:val="hy-AM" w:eastAsia="ru-RU"/>
        </w:rPr>
      </w:pPr>
      <w:r w:rsidRPr="003B27FE">
        <w:rPr>
          <w:rFonts w:ascii="GHEA Grapalat" w:hAnsi="GHEA Grapalat" w:cs="Arial Armenian"/>
          <w:sz w:val="24"/>
          <w:szCs w:val="24"/>
          <w:lang w:val="hy-AM" w:eastAsia="ru-RU"/>
        </w:rPr>
        <w:t>Ոլորտային ռիսկի չափանիշների հաշվարկման համար կիրառվում է միջանկյալ արժեքների հաշվման ինտերպոլացիայի եղանակը՝</w:t>
      </w:r>
    </w:p>
    <w:p w14:paraId="2DBBC6EC" w14:textId="77777777" w:rsidR="00865262" w:rsidRPr="008932A2" w:rsidRDefault="00865262" w:rsidP="003B27FE">
      <w:pPr>
        <w:pStyle w:val="ListParagraph"/>
        <w:tabs>
          <w:tab w:val="left" w:pos="993"/>
          <w:tab w:val="left" w:pos="1134"/>
        </w:tabs>
        <w:spacing w:after="0" w:line="360" w:lineRule="auto"/>
        <w:ind w:left="0" w:firstLine="426"/>
        <w:jc w:val="center"/>
        <w:rPr>
          <w:rFonts w:ascii="GHEA Grapalat" w:hAnsi="GHEA Grapalat"/>
          <w:sz w:val="24"/>
          <w:szCs w:val="24"/>
        </w:rPr>
      </w:pPr>
      <w:r w:rsidRPr="008932A2">
        <w:rPr>
          <w:rFonts w:ascii="GHEA Grapalat" w:hAnsi="GHEA Grapalat"/>
          <w:position w:val="-30"/>
          <w:sz w:val="24"/>
          <w:szCs w:val="24"/>
        </w:rPr>
        <w:object w:dxaOrig="4440" w:dyaOrig="735" w14:anchorId="7215E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25pt;height:36.75pt" o:ole="">
            <v:imagedata r:id="rId8" o:title=""/>
          </v:shape>
          <o:OLEObject Type="Embed" ProgID="Equation.DSMT4" ShapeID="_x0000_i1025" DrawAspect="Content" ObjectID="_1753003310" r:id="rId9"/>
        </w:object>
      </w:r>
    </w:p>
    <w:p w14:paraId="17CB04D5" w14:textId="5A1E24FF" w:rsidR="00865262" w:rsidRPr="00865262" w:rsidRDefault="00865262" w:rsidP="003B27FE">
      <w:pPr>
        <w:pStyle w:val="ListParagraph"/>
        <w:numPr>
          <w:ilvl w:val="1"/>
          <w:numId w:val="11"/>
        </w:numPr>
        <w:tabs>
          <w:tab w:val="left" w:pos="710"/>
          <w:tab w:val="left" w:pos="993"/>
        </w:tabs>
        <w:spacing w:after="0" w:line="360" w:lineRule="auto"/>
        <w:ind w:left="0" w:firstLine="426"/>
        <w:jc w:val="both"/>
        <w:rPr>
          <w:rFonts w:ascii="GHEA Grapalat" w:hAnsi="GHEA Grapalat" w:cs="Tahoma"/>
          <w:sz w:val="24"/>
          <w:szCs w:val="24"/>
          <w:lang w:val="hy-AM" w:eastAsia="ru-RU"/>
        </w:rPr>
      </w:pPr>
      <w:r w:rsidRPr="00865262">
        <w:rPr>
          <w:rFonts w:ascii="GHEA Grapalat" w:hAnsi="GHEA Grapalat" w:cs="Tahoma"/>
          <w:sz w:val="24"/>
          <w:szCs w:val="24"/>
          <w:lang w:val="hy-AM" w:eastAsia="ru-RU"/>
        </w:rPr>
        <w:t>14-րդ կետում նկարագրված հաշվարկը ստորև ներկայացվում է ոլորտային ռիսկի առաջին չափանիշի գնահատման օրինակով:</w:t>
      </w:r>
    </w:p>
    <w:p w14:paraId="62852296" w14:textId="7D40A975" w:rsidR="00865262" w:rsidRPr="00865262" w:rsidRDefault="00865262" w:rsidP="003B27FE">
      <w:pPr>
        <w:pStyle w:val="ListParagraph"/>
        <w:numPr>
          <w:ilvl w:val="1"/>
          <w:numId w:val="11"/>
        </w:numPr>
        <w:tabs>
          <w:tab w:val="left" w:pos="710"/>
          <w:tab w:val="left" w:pos="993"/>
        </w:tabs>
        <w:spacing w:after="0" w:line="360" w:lineRule="auto"/>
        <w:ind w:left="0" w:firstLine="426"/>
        <w:jc w:val="both"/>
        <w:rPr>
          <w:rFonts w:ascii="GHEA Grapalat" w:hAnsi="GHEA Grapalat" w:cs="Tahoma"/>
          <w:sz w:val="24"/>
          <w:szCs w:val="24"/>
          <w:lang w:val="hy-AM" w:eastAsia="ru-RU"/>
        </w:rPr>
      </w:pPr>
      <w:r w:rsidRPr="00865262">
        <w:rPr>
          <w:rFonts w:ascii="GHEA Grapalat" w:hAnsi="GHEA Grapalat" w:cs="Tahoma"/>
          <w:sz w:val="24"/>
          <w:szCs w:val="24"/>
          <w:lang w:val="hy-AM" w:eastAsia="ru-RU"/>
        </w:rPr>
        <w:t xml:space="preserve">Այդ չափանիշի համապատասխան ռիսկային միավորների հաշվարկման դեպքում սույն մեթոդաբանության 14-րդ կետում տրված բանաձևում </w:t>
      </w:r>
      <w:r w:rsidRPr="008932A2">
        <w:rPr>
          <w:position w:val="-12"/>
        </w:rPr>
        <w:object w:dxaOrig="300" w:dyaOrig="390" w14:anchorId="4DF742E5">
          <v:shape id="_x0000_i1026" type="#_x0000_t75" style="width:15pt;height:20.25pt" o:ole="">
            <v:imagedata r:id="rId10" o:title=""/>
          </v:shape>
          <o:OLEObject Type="Embed" ProgID="Equation.DSMT4" ShapeID="_x0000_i1026" DrawAspect="Content" ObjectID="_1753003311" r:id="rId11"/>
        </w:object>
      </w:r>
      <w:r w:rsidRPr="00865262">
        <w:rPr>
          <w:rFonts w:ascii="GHEA Grapalat" w:hAnsi="GHEA Grapalat" w:cs="Tahoma"/>
          <w:sz w:val="24"/>
          <w:szCs w:val="24"/>
          <w:lang w:val="hy-AM" w:eastAsia="ru-RU"/>
        </w:rPr>
        <w:t xml:space="preserve">-ն ոլորտի սովորողների հնարավոր ամենափոքր միջին թիվն է, իսկ  </w:t>
      </w:r>
      <w:r w:rsidRPr="008932A2">
        <w:rPr>
          <w:position w:val="-12"/>
        </w:rPr>
        <w:object w:dxaOrig="270" w:dyaOrig="390" w14:anchorId="21CE1F0A">
          <v:shape id="_x0000_i1027" type="#_x0000_t75" style="width:12.75pt;height:20.25pt" o:ole="">
            <v:imagedata r:id="rId12" o:title=""/>
          </v:shape>
          <o:OLEObject Type="Embed" ProgID="Equation.DSMT4" ShapeID="_x0000_i1027" DrawAspect="Content" ObjectID="_1753003312" r:id="rId13"/>
        </w:object>
      </w:r>
      <w:r w:rsidRPr="00865262">
        <w:rPr>
          <w:rFonts w:ascii="GHEA Grapalat" w:hAnsi="GHEA Grapalat" w:cs="Tahoma"/>
          <w:sz w:val="24"/>
          <w:szCs w:val="24"/>
          <w:lang w:val="hy-AM" w:eastAsia="ru-RU"/>
        </w:rPr>
        <w:t xml:space="preserve">-ը՝ ըստ ոլորտների սովորողների միջին թվերից ամենամեծը: </w:t>
      </w:r>
      <w:r w:rsidRPr="008932A2">
        <w:rPr>
          <w:position w:val="-14"/>
        </w:rPr>
        <w:object w:dxaOrig="990" w:dyaOrig="375" w14:anchorId="7B897FEC">
          <v:shape id="_x0000_i1028" type="#_x0000_t75" style="width:49.5pt;height:18.75pt" o:ole="">
            <v:imagedata r:id="rId14" o:title=""/>
          </v:shape>
          <o:OLEObject Type="Embed" ProgID="Equation.DSMT4" ShapeID="_x0000_i1028" DrawAspect="Content" ObjectID="_1753003313" r:id="rId15"/>
        </w:object>
      </w:r>
      <w:r w:rsidRPr="00865262">
        <w:rPr>
          <w:rFonts w:ascii="GHEA Grapalat" w:hAnsi="GHEA Grapalat" w:cs="Tahoma"/>
          <w:sz w:val="24"/>
          <w:szCs w:val="24"/>
          <w:lang w:val="hy-AM" w:eastAsia="ru-RU"/>
        </w:rPr>
        <w:t xml:space="preserve">-ն համապատասխան ռիսկային միավորն է </w:t>
      </w:r>
      <w:r w:rsidRPr="008932A2">
        <w:rPr>
          <w:position w:val="-12"/>
        </w:rPr>
        <w:object w:dxaOrig="300" w:dyaOrig="390" w14:anchorId="64FD70E6">
          <v:shape id="_x0000_i1029" type="#_x0000_t75" style="width:15pt;height:20.25pt" o:ole="">
            <v:imagedata r:id="rId10" o:title=""/>
          </v:shape>
          <o:OLEObject Type="Embed" ProgID="Equation.DSMT4" ShapeID="_x0000_i1029" DrawAspect="Content" ObjectID="_1753003314" r:id="rId16"/>
        </w:object>
      </w:r>
      <w:r w:rsidRPr="00865262">
        <w:rPr>
          <w:rFonts w:ascii="GHEA Grapalat" w:hAnsi="GHEA Grapalat" w:cs="Tahoma"/>
          <w:sz w:val="24"/>
          <w:szCs w:val="24"/>
          <w:lang w:val="hy-AM" w:eastAsia="ru-RU"/>
        </w:rPr>
        <w:t xml:space="preserve"> սովորողի պարագայում, իսկ </w:t>
      </w:r>
      <m:oMath>
        <m:r>
          <w:rPr>
            <w:rFonts w:ascii="Cambria Math" w:hAnsi="Cambria Math"/>
            <w:sz w:val="24"/>
            <w:szCs w:val="24"/>
            <w:lang w:val="hy-AM"/>
          </w:rPr>
          <m:t>f</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hy-AM"/>
                  </w:rPr>
                  <m:t>x</m:t>
                </m:r>
              </m:e>
              <m:sub>
                <m:r>
                  <w:rPr>
                    <w:rFonts w:ascii="Cambria Math" w:hAnsi="Cambria Math"/>
                    <w:sz w:val="24"/>
                    <w:szCs w:val="24"/>
                    <w:lang w:val="hy-AM"/>
                  </w:rPr>
                  <m:t>1</m:t>
                </m:r>
              </m:sub>
            </m:sSub>
          </m:e>
        </m:d>
        <m:r>
          <w:rPr>
            <w:rFonts w:ascii="Cambria Math" w:hAnsi="Cambria Math"/>
            <w:sz w:val="24"/>
            <w:szCs w:val="24"/>
            <w:lang w:val="hy-AM"/>
          </w:rPr>
          <m:t>=25</m:t>
        </m:r>
      </m:oMath>
      <w:r w:rsidRPr="00865262">
        <w:rPr>
          <w:rFonts w:ascii="GHEA Grapalat" w:hAnsi="GHEA Grapalat" w:cs="Tahoma"/>
          <w:sz w:val="24"/>
          <w:szCs w:val="24"/>
          <w:lang w:val="hy-AM" w:eastAsia="ru-RU"/>
        </w:rPr>
        <w:t xml:space="preserve">՝ ըստ այս չափանիշի ամենաբարձր ռիսկային միավորը: </w:t>
      </w:r>
      <w:r w:rsidRPr="008932A2">
        <w:rPr>
          <w:position w:val="-6"/>
        </w:rPr>
        <w:object w:dxaOrig="225" w:dyaOrig="240" w14:anchorId="69E1249C">
          <v:shape id="_x0000_i1030" type="#_x0000_t75" style="width:11.25pt;height:12pt" o:ole="">
            <v:imagedata r:id="rId17" o:title=""/>
          </v:shape>
          <o:OLEObject Type="Embed" ProgID="Equation.DSMT4" ShapeID="_x0000_i1030" DrawAspect="Content" ObjectID="_1753003315" r:id="rId18"/>
        </w:object>
      </w:r>
      <w:r w:rsidRPr="00865262">
        <w:rPr>
          <w:rFonts w:ascii="GHEA Grapalat" w:hAnsi="GHEA Grapalat" w:cs="Tahoma"/>
          <w:sz w:val="24"/>
          <w:szCs w:val="24"/>
          <w:lang w:val="hy-AM" w:eastAsia="ru-RU"/>
        </w:rPr>
        <w:t>-ի փոխարեն տեղադրելով մյուս ոլորտներից յուրաքանչյուրի սովորողների թիվը՝ ինտերպոլացիայի մեթոդի կիրառմամբ կստանանք մյուս 3 ոլորտների համապատասխան ռիսկային միավորներն՝ ըստ այս չափանիշի:</w:t>
      </w:r>
    </w:p>
    <w:p w14:paraId="288CD213" w14:textId="39FD28A0" w:rsidR="00865262" w:rsidRPr="00865262" w:rsidRDefault="00865262" w:rsidP="003B27FE">
      <w:pPr>
        <w:pStyle w:val="ListParagraph"/>
        <w:numPr>
          <w:ilvl w:val="1"/>
          <w:numId w:val="11"/>
        </w:numPr>
        <w:tabs>
          <w:tab w:val="left" w:pos="710"/>
          <w:tab w:val="left" w:pos="993"/>
        </w:tabs>
        <w:spacing w:after="0" w:line="360" w:lineRule="auto"/>
        <w:ind w:left="0" w:firstLine="426"/>
        <w:jc w:val="both"/>
        <w:rPr>
          <w:rFonts w:ascii="GHEA Grapalat" w:hAnsi="GHEA Grapalat" w:cs="Tahoma"/>
          <w:sz w:val="24"/>
          <w:szCs w:val="24"/>
          <w:lang w:val="hy-AM" w:eastAsia="ru-RU"/>
        </w:rPr>
      </w:pPr>
      <w:r w:rsidRPr="00865262">
        <w:rPr>
          <w:rFonts w:ascii="GHEA Grapalat" w:hAnsi="GHEA Grapalat" w:cs="Tahoma"/>
          <w:sz w:val="24"/>
          <w:szCs w:val="24"/>
          <w:lang w:val="hy-AM" w:eastAsia="ru-RU"/>
        </w:rPr>
        <w:t xml:space="preserve">Մասնավորապես, եթե </w:t>
      </w:r>
      <w:r w:rsidRPr="00865262">
        <w:rPr>
          <w:rFonts w:ascii="GHEA Grapalat" w:hAnsi="GHEA Grapalat" w:cs="Arial Armenian"/>
          <w:sz w:val="24"/>
          <w:szCs w:val="24"/>
          <w:lang w:val="hy-AM" w:eastAsia="ru-RU"/>
        </w:rPr>
        <w:t xml:space="preserve">հանրակրթության (միջնակարգ կրթության) </w:t>
      </w:r>
      <w:r w:rsidRPr="00865262">
        <w:rPr>
          <w:rFonts w:ascii="GHEA Grapalat" w:hAnsi="GHEA Grapalat" w:cs="Tahoma"/>
          <w:sz w:val="24"/>
          <w:szCs w:val="24"/>
          <w:lang w:val="hy-AM" w:eastAsia="ru-RU"/>
        </w:rPr>
        <w:t xml:space="preserve">ոլորտում սովորողների միջին թիվը 292.4 է, նախադպրոցական կրթության ոլորտում՝ 69, նախնական մասնագիտական (արհեստագործական) կրթության ոլորտում՝ 137.8, միջին մասնագիտական կրթության ոլորտում՝ 306.4, ապա որպես  </w:t>
      </w:r>
      <w:r w:rsidRPr="008932A2">
        <w:rPr>
          <w:position w:val="-12"/>
        </w:rPr>
        <w:object w:dxaOrig="270" w:dyaOrig="390" w14:anchorId="7D465494">
          <v:shape id="_x0000_i1031" type="#_x0000_t75" style="width:12.75pt;height:20.25pt" o:ole="">
            <v:imagedata r:id="rId12" o:title=""/>
          </v:shape>
          <o:OLEObject Type="Embed" ProgID="Equation.DSMT4" ShapeID="_x0000_i1031" DrawAspect="Content" ObjectID="_1753003316" r:id="rId19"/>
        </w:object>
      </w:r>
      <w:r w:rsidRPr="00865262">
        <w:rPr>
          <w:rFonts w:ascii="GHEA Grapalat" w:hAnsi="GHEA Grapalat"/>
          <w:sz w:val="24"/>
          <w:szCs w:val="24"/>
          <w:lang w:val="hy-AM"/>
        </w:rPr>
        <w:t xml:space="preserve"> </w:t>
      </w:r>
      <w:r w:rsidRPr="00865262">
        <w:rPr>
          <w:rFonts w:ascii="GHEA Grapalat" w:hAnsi="GHEA Grapalat" w:cs="Tahoma"/>
          <w:sz w:val="24"/>
          <w:szCs w:val="24"/>
          <w:lang w:val="hy-AM" w:eastAsia="ru-RU"/>
        </w:rPr>
        <w:t xml:space="preserve">կվերցնենք 306.4-ը, իսկ </w:t>
      </w:r>
      <w:r w:rsidRPr="008932A2">
        <w:rPr>
          <w:position w:val="-6"/>
        </w:rPr>
        <w:object w:dxaOrig="225" w:dyaOrig="240" w14:anchorId="0E279ECA">
          <v:shape id="_x0000_i1032" type="#_x0000_t75" style="width:11.25pt;height:12pt" o:ole="">
            <v:imagedata r:id="rId17" o:title=""/>
          </v:shape>
          <o:OLEObject Type="Embed" ProgID="Equation.DSMT4" ShapeID="_x0000_i1032" DrawAspect="Content" ObjectID="_1753003317" r:id="rId20"/>
        </w:object>
      </w:r>
      <w:r w:rsidRPr="00865262">
        <w:rPr>
          <w:rFonts w:ascii="GHEA Grapalat" w:hAnsi="GHEA Grapalat" w:cs="Tahoma"/>
          <w:sz w:val="24"/>
          <w:szCs w:val="24"/>
          <w:lang w:val="hy-AM" w:eastAsia="ru-RU"/>
        </w:rPr>
        <w:t>-ի փոխարեն տեղադրելով՝ x</w:t>
      </w:r>
      <w:r w:rsidRPr="00865262">
        <w:rPr>
          <w:rFonts w:ascii="GHEA Grapalat" w:hAnsi="GHEA Grapalat" w:cs="Tahoma"/>
          <w:sz w:val="24"/>
          <w:szCs w:val="24"/>
          <w:vertAlign w:val="subscript"/>
          <w:lang w:val="hy-AM" w:eastAsia="ru-RU"/>
        </w:rPr>
        <w:t>հն</w:t>
      </w:r>
      <w:r w:rsidRPr="00865262">
        <w:rPr>
          <w:rFonts w:ascii="GHEA Grapalat" w:hAnsi="GHEA Grapalat" w:cs="Tahoma"/>
          <w:sz w:val="24"/>
          <w:szCs w:val="24"/>
          <w:lang w:val="hy-AM" w:eastAsia="ru-RU"/>
        </w:rPr>
        <w:t>=292.4, x</w:t>
      </w:r>
      <w:r w:rsidRPr="00865262">
        <w:rPr>
          <w:rFonts w:ascii="GHEA Grapalat" w:hAnsi="GHEA Grapalat" w:cs="Tahoma"/>
          <w:sz w:val="24"/>
          <w:szCs w:val="24"/>
          <w:vertAlign w:val="subscript"/>
          <w:lang w:val="hy-AM" w:eastAsia="ru-RU"/>
        </w:rPr>
        <w:t>նդ</w:t>
      </w:r>
      <w:r w:rsidRPr="00865262">
        <w:rPr>
          <w:rFonts w:ascii="GHEA Grapalat" w:hAnsi="GHEA Grapalat" w:cs="Tahoma"/>
          <w:sz w:val="24"/>
          <w:szCs w:val="24"/>
          <w:lang w:val="hy-AM" w:eastAsia="ru-RU"/>
        </w:rPr>
        <w:t>=69, x</w:t>
      </w:r>
      <w:r w:rsidRPr="00865262">
        <w:rPr>
          <w:rFonts w:ascii="GHEA Grapalat" w:hAnsi="GHEA Grapalat" w:cs="Tahoma"/>
          <w:sz w:val="24"/>
          <w:szCs w:val="24"/>
          <w:vertAlign w:val="subscript"/>
          <w:lang w:val="hy-AM" w:eastAsia="ru-RU"/>
        </w:rPr>
        <w:t>նմ</w:t>
      </w:r>
      <w:r w:rsidRPr="00865262">
        <w:rPr>
          <w:rFonts w:ascii="GHEA Grapalat" w:hAnsi="GHEA Grapalat" w:cs="Tahoma"/>
          <w:sz w:val="24"/>
          <w:szCs w:val="24"/>
          <w:lang w:val="hy-AM" w:eastAsia="ru-RU"/>
        </w:rPr>
        <w:t>=137.8 արժեքները կունենանք հետևյալ պատկերը</w:t>
      </w:r>
      <w:r w:rsidR="00207671" w:rsidRPr="00207671">
        <w:rPr>
          <w:rFonts w:ascii="GHEA Grapalat" w:hAnsi="GHEA Grapalat" w:cs="Tahoma"/>
          <w:sz w:val="24"/>
          <w:szCs w:val="24"/>
          <w:lang w:val="hy-AM" w:eastAsia="ru-RU"/>
        </w:rPr>
        <w:t xml:space="preserve"> (</w:t>
      </w:r>
      <w:r w:rsidR="00207671">
        <w:rPr>
          <w:rFonts w:ascii="GHEA Grapalat" w:hAnsi="GHEA Grapalat" w:cs="Tahoma"/>
          <w:sz w:val="24"/>
          <w:szCs w:val="24"/>
          <w:lang w:val="hy-AM" w:eastAsia="ru-RU"/>
        </w:rPr>
        <w:t>Աղյուսակ 2</w:t>
      </w:r>
      <w:r w:rsidR="00207671" w:rsidRPr="00207671">
        <w:rPr>
          <w:rFonts w:ascii="GHEA Grapalat" w:hAnsi="GHEA Grapalat" w:cs="Tahoma"/>
          <w:sz w:val="24"/>
          <w:szCs w:val="24"/>
          <w:lang w:val="hy-AM" w:eastAsia="ru-RU"/>
        </w:rPr>
        <w:t>)</w:t>
      </w:r>
      <w:r w:rsidRPr="00865262">
        <w:rPr>
          <w:rFonts w:ascii="GHEA Grapalat" w:hAnsi="GHEA Grapalat" w:cs="Tahoma"/>
          <w:sz w:val="24"/>
          <w:szCs w:val="24"/>
          <w:lang w:val="hy-AM" w:eastAsia="ru-RU"/>
        </w:rPr>
        <w:t xml:space="preserve">. </w:t>
      </w:r>
    </w:p>
    <w:p w14:paraId="3D63E6DD" w14:textId="1C0B24D5" w:rsidR="00865262" w:rsidRPr="00865262" w:rsidRDefault="00865262" w:rsidP="00207671">
      <w:pPr>
        <w:pStyle w:val="ListParagraph"/>
        <w:tabs>
          <w:tab w:val="left" w:pos="710"/>
          <w:tab w:val="left" w:pos="993"/>
        </w:tabs>
        <w:spacing w:after="0" w:line="360" w:lineRule="auto"/>
        <w:ind w:left="0" w:firstLine="567"/>
        <w:jc w:val="right"/>
        <w:rPr>
          <w:rFonts w:ascii="GHEA Grapalat" w:hAnsi="GHEA Grapalat" w:cs="Tahoma"/>
          <w:b/>
          <w:sz w:val="20"/>
          <w:szCs w:val="20"/>
          <w:lang w:val="ru-RU" w:eastAsia="ru-RU"/>
        </w:rPr>
      </w:pPr>
      <w:r w:rsidRPr="008932A2">
        <w:rPr>
          <w:rFonts w:ascii="GHEA Grapalat" w:hAnsi="GHEA Grapalat" w:cs="Tahoma"/>
          <w:b/>
          <w:sz w:val="20"/>
          <w:szCs w:val="20"/>
          <w:lang w:eastAsia="ru-RU"/>
        </w:rPr>
        <w:t xml:space="preserve">Աղյուսակ </w:t>
      </w:r>
      <w:r w:rsidR="00207671">
        <w:rPr>
          <w:rFonts w:ascii="GHEA Grapalat" w:hAnsi="GHEA Grapalat" w:cs="Tahoma"/>
          <w:b/>
          <w:sz w:val="20"/>
          <w:szCs w:val="20"/>
          <w:lang w:val="en-GB" w:eastAsia="ru-RU"/>
        </w:rPr>
        <w:t xml:space="preserve">N </w:t>
      </w:r>
      <w:r>
        <w:rPr>
          <w:rFonts w:ascii="GHEA Grapalat" w:hAnsi="GHEA Grapalat" w:cs="Tahoma"/>
          <w:b/>
          <w:sz w:val="20"/>
          <w:szCs w:val="20"/>
          <w:lang w:val="ru-RU" w:eastAsia="ru-RU"/>
        </w:rPr>
        <w:t>2</w:t>
      </w:r>
    </w:p>
    <w:tbl>
      <w:tblPr>
        <w:tblW w:w="100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2121"/>
        <w:gridCol w:w="1843"/>
        <w:gridCol w:w="2168"/>
        <w:gridCol w:w="2075"/>
      </w:tblGrid>
      <w:tr w:rsidR="00865262" w:rsidRPr="008932A2" w14:paraId="3AFBE9B3" w14:textId="77777777" w:rsidTr="00440D3D">
        <w:trPr>
          <w:trHeight w:val="270"/>
          <w:jc w:val="center"/>
        </w:trPr>
        <w:tc>
          <w:tcPr>
            <w:tcW w:w="1843" w:type="dxa"/>
            <w:tcBorders>
              <w:top w:val="single" w:sz="4" w:space="0" w:color="000000"/>
              <w:left w:val="single" w:sz="4" w:space="0" w:color="000000"/>
              <w:bottom w:val="single" w:sz="4" w:space="0" w:color="000000"/>
              <w:right w:val="single" w:sz="4" w:space="0" w:color="000000"/>
            </w:tcBorders>
            <w:vAlign w:val="center"/>
            <w:hideMark/>
          </w:tcPr>
          <w:p w14:paraId="3C9C7C75" w14:textId="77777777" w:rsidR="00865262" w:rsidRPr="003A3742" w:rsidRDefault="00865262" w:rsidP="00207671">
            <w:pPr>
              <w:spacing w:after="0" w:line="360" w:lineRule="auto"/>
              <w:ind w:firstLine="567"/>
              <w:contextualSpacing/>
              <w:jc w:val="center"/>
              <w:rPr>
                <w:rFonts w:ascii="GHEA Grapalat" w:hAnsi="GHEA Grapalat"/>
                <w:sz w:val="24"/>
                <w:szCs w:val="24"/>
              </w:rPr>
            </w:pPr>
            <w:r w:rsidRPr="003A3742">
              <w:rPr>
                <w:rFonts w:ascii="GHEA Grapalat" w:hAnsi="GHEA Grapalat"/>
                <w:sz w:val="24"/>
                <w:szCs w:val="24"/>
              </w:rPr>
              <w:t>Ոլորտում ս</w:t>
            </w:r>
            <w:r w:rsidRPr="003A3742">
              <w:rPr>
                <w:rFonts w:ascii="GHEA Grapalat" w:hAnsi="GHEA Grapalat"/>
                <w:sz w:val="24"/>
                <w:szCs w:val="24"/>
                <w:lang w:val="ru-RU"/>
              </w:rPr>
              <w:t>ովորողների թիվ</w:t>
            </w:r>
            <w:r w:rsidRPr="003A3742">
              <w:rPr>
                <w:rFonts w:ascii="GHEA Grapalat" w:hAnsi="GHEA Grapalat"/>
                <w:sz w:val="24"/>
                <w:szCs w:val="24"/>
              </w:rPr>
              <w:t>ը</w:t>
            </w:r>
          </w:p>
        </w:tc>
        <w:tc>
          <w:tcPr>
            <w:tcW w:w="2121" w:type="dxa"/>
            <w:tcBorders>
              <w:top w:val="single" w:sz="4" w:space="0" w:color="000000"/>
              <w:left w:val="single" w:sz="4" w:space="0" w:color="000000"/>
              <w:bottom w:val="single" w:sz="4" w:space="0" w:color="000000"/>
              <w:right w:val="single" w:sz="4" w:space="0" w:color="000000"/>
            </w:tcBorders>
            <w:vAlign w:val="center"/>
            <w:hideMark/>
          </w:tcPr>
          <w:p w14:paraId="5A5F7BFB" w14:textId="77777777" w:rsidR="00865262" w:rsidRPr="003A3742" w:rsidRDefault="00865262" w:rsidP="00207671">
            <w:pPr>
              <w:spacing w:after="0" w:line="360" w:lineRule="auto"/>
              <w:ind w:firstLine="567"/>
              <w:jc w:val="center"/>
              <w:rPr>
                <w:rFonts w:ascii="GHEA Grapalat" w:hAnsi="GHEA Grapalat"/>
                <w:sz w:val="24"/>
                <w:szCs w:val="24"/>
                <w:lang w:eastAsia="ru-RU"/>
              </w:rPr>
            </w:pPr>
            <w:r w:rsidRPr="003A3742">
              <w:rPr>
                <w:rFonts w:ascii="GHEA Grapalat" w:hAnsi="GHEA Grapalat"/>
                <w:sz w:val="24"/>
                <w:szCs w:val="24"/>
                <w:lang w:eastAsia="ru-RU"/>
              </w:rPr>
              <w:t>Նախադպրոցական կրթության ոլորտ</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C24201B" w14:textId="77777777" w:rsidR="00865262" w:rsidRPr="003A3742" w:rsidRDefault="00865262" w:rsidP="00207671">
            <w:pPr>
              <w:spacing w:after="0" w:line="360" w:lineRule="auto"/>
              <w:ind w:firstLine="567"/>
              <w:jc w:val="center"/>
              <w:rPr>
                <w:rFonts w:ascii="GHEA Grapalat" w:hAnsi="GHEA Grapalat"/>
                <w:sz w:val="24"/>
                <w:szCs w:val="24"/>
                <w:lang w:eastAsia="ru-RU"/>
              </w:rPr>
            </w:pPr>
            <w:r w:rsidRPr="003A3742">
              <w:rPr>
                <w:rFonts w:ascii="GHEA Grapalat" w:hAnsi="GHEA Grapalat"/>
                <w:sz w:val="24"/>
                <w:szCs w:val="24"/>
                <w:lang w:eastAsia="ru-RU"/>
              </w:rPr>
              <w:t>Հանրակրթության (միջնակարգ կրթության) ոլորտ</w:t>
            </w:r>
          </w:p>
        </w:tc>
        <w:tc>
          <w:tcPr>
            <w:tcW w:w="2168" w:type="dxa"/>
            <w:tcBorders>
              <w:top w:val="single" w:sz="4" w:space="0" w:color="000000"/>
              <w:left w:val="single" w:sz="4" w:space="0" w:color="000000"/>
              <w:bottom w:val="single" w:sz="4" w:space="0" w:color="000000"/>
              <w:right w:val="single" w:sz="4" w:space="0" w:color="000000"/>
            </w:tcBorders>
            <w:vAlign w:val="center"/>
            <w:hideMark/>
          </w:tcPr>
          <w:p w14:paraId="30F07012" w14:textId="77777777" w:rsidR="00865262" w:rsidRPr="003A3742" w:rsidRDefault="00865262" w:rsidP="00207671">
            <w:pPr>
              <w:spacing w:after="0" w:line="360" w:lineRule="auto"/>
              <w:ind w:firstLine="567"/>
              <w:jc w:val="center"/>
              <w:rPr>
                <w:rFonts w:ascii="GHEA Grapalat" w:hAnsi="GHEA Grapalat"/>
                <w:sz w:val="24"/>
                <w:szCs w:val="24"/>
                <w:lang w:eastAsia="ru-RU"/>
              </w:rPr>
            </w:pPr>
            <w:r w:rsidRPr="003A3742">
              <w:rPr>
                <w:rFonts w:ascii="GHEA Grapalat" w:hAnsi="GHEA Grapalat"/>
                <w:sz w:val="24"/>
                <w:szCs w:val="24"/>
                <w:lang w:eastAsia="ru-RU"/>
              </w:rPr>
              <w:t>Նախնական մասնագիտական (արհեստագործական) կրթության ոլորտ</w:t>
            </w:r>
          </w:p>
        </w:tc>
        <w:tc>
          <w:tcPr>
            <w:tcW w:w="2075" w:type="dxa"/>
            <w:tcBorders>
              <w:top w:val="single" w:sz="4" w:space="0" w:color="000000"/>
              <w:left w:val="single" w:sz="4" w:space="0" w:color="000000"/>
              <w:bottom w:val="single" w:sz="4" w:space="0" w:color="000000"/>
              <w:right w:val="single" w:sz="4" w:space="0" w:color="000000"/>
            </w:tcBorders>
            <w:vAlign w:val="center"/>
            <w:hideMark/>
          </w:tcPr>
          <w:p w14:paraId="1308283A" w14:textId="77777777" w:rsidR="00865262" w:rsidRPr="003A3742" w:rsidRDefault="00865262" w:rsidP="00207671">
            <w:pPr>
              <w:spacing w:after="0" w:line="360" w:lineRule="auto"/>
              <w:ind w:firstLine="567"/>
              <w:contextualSpacing/>
              <w:jc w:val="center"/>
              <w:rPr>
                <w:rFonts w:ascii="GHEA Grapalat" w:hAnsi="GHEA Grapalat"/>
                <w:sz w:val="24"/>
                <w:szCs w:val="24"/>
              </w:rPr>
            </w:pPr>
            <w:r w:rsidRPr="003A3742">
              <w:rPr>
                <w:rFonts w:ascii="GHEA Grapalat" w:hAnsi="GHEA Grapalat"/>
                <w:sz w:val="24"/>
                <w:szCs w:val="24"/>
              </w:rPr>
              <w:t>Միջին մասնագիտական կրթության ոլորտ</w:t>
            </w:r>
          </w:p>
        </w:tc>
      </w:tr>
      <w:tr w:rsidR="00865262" w:rsidRPr="008932A2" w14:paraId="3FD91624" w14:textId="77777777" w:rsidTr="00440D3D">
        <w:trPr>
          <w:trHeight w:val="434"/>
          <w:jc w:val="center"/>
        </w:trPr>
        <w:tc>
          <w:tcPr>
            <w:tcW w:w="1843" w:type="dxa"/>
            <w:tcBorders>
              <w:top w:val="single" w:sz="4" w:space="0" w:color="000000"/>
              <w:left w:val="single" w:sz="4" w:space="0" w:color="000000"/>
              <w:bottom w:val="single" w:sz="4" w:space="0" w:color="000000"/>
              <w:right w:val="single" w:sz="4" w:space="0" w:color="000000"/>
            </w:tcBorders>
            <w:vAlign w:val="center"/>
            <w:hideMark/>
          </w:tcPr>
          <w:p w14:paraId="6D414D71" w14:textId="77777777" w:rsidR="00865262" w:rsidRPr="003A3742" w:rsidRDefault="00865262" w:rsidP="00207671">
            <w:pPr>
              <w:spacing w:after="0" w:line="360" w:lineRule="auto"/>
              <w:ind w:firstLine="567"/>
              <w:contextualSpacing/>
              <w:jc w:val="center"/>
              <w:rPr>
                <w:rFonts w:ascii="GHEA Grapalat" w:hAnsi="GHEA Grapalat"/>
                <w:sz w:val="24"/>
                <w:szCs w:val="24"/>
              </w:rPr>
            </w:pPr>
            <w:r w:rsidRPr="003A3742">
              <w:rPr>
                <w:rFonts w:ascii="GHEA Grapalat" w:hAnsi="GHEA Grapalat"/>
                <w:sz w:val="24"/>
                <w:szCs w:val="24"/>
              </w:rPr>
              <w:t>Ռիսկային մ</w:t>
            </w:r>
            <w:r w:rsidRPr="003A3742">
              <w:rPr>
                <w:rFonts w:ascii="GHEA Grapalat" w:hAnsi="GHEA Grapalat"/>
                <w:sz w:val="24"/>
                <w:szCs w:val="24"/>
                <w:lang w:val="ru-RU"/>
              </w:rPr>
              <w:t>իավոր</w:t>
            </w:r>
            <w:r w:rsidRPr="003A3742">
              <w:rPr>
                <w:rFonts w:ascii="GHEA Grapalat" w:hAnsi="GHEA Grapalat"/>
                <w:sz w:val="24"/>
                <w:szCs w:val="24"/>
              </w:rPr>
              <w:t>ը</w:t>
            </w:r>
          </w:p>
        </w:tc>
        <w:tc>
          <w:tcPr>
            <w:tcW w:w="2121" w:type="dxa"/>
            <w:tcBorders>
              <w:top w:val="single" w:sz="4" w:space="0" w:color="000000"/>
              <w:left w:val="single" w:sz="4" w:space="0" w:color="000000"/>
              <w:bottom w:val="single" w:sz="4" w:space="0" w:color="000000"/>
              <w:right w:val="single" w:sz="4" w:space="0" w:color="000000"/>
            </w:tcBorders>
            <w:vAlign w:val="center"/>
            <w:hideMark/>
          </w:tcPr>
          <w:p w14:paraId="7D44EAF2" w14:textId="77777777" w:rsidR="00865262" w:rsidRPr="003A3742" w:rsidRDefault="00865262" w:rsidP="00207671">
            <w:pPr>
              <w:spacing w:after="0" w:line="360" w:lineRule="auto"/>
              <w:ind w:firstLine="567"/>
              <w:contextualSpacing/>
              <w:jc w:val="center"/>
              <w:rPr>
                <w:rFonts w:ascii="GHEA Grapalat" w:hAnsi="GHEA Grapalat"/>
                <w:sz w:val="24"/>
                <w:szCs w:val="24"/>
                <w:lang w:val="hy-AM"/>
              </w:rPr>
            </w:pPr>
            <w:r w:rsidRPr="003A3742">
              <w:rPr>
                <w:rFonts w:ascii="GHEA Grapalat" w:hAnsi="GHEA Grapalat"/>
                <w:sz w:val="24"/>
                <w:szCs w:val="24"/>
                <w:lang w:val="hy-AM"/>
              </w:rPr>
              <w:t>5</w:t>
            </w:r>
            <w:r w:rsidRPr="003A3742">
              <w:rPr>
                <w:rFonts w:ascii="Cambria Math" w:hAnsi="Cambria Math" w:cs="Cambria Math"/>
                <w:sz w:val="24"/>
                <w:szCs w:val="24"/>
                <w:lang w:val="hy-AM"/>
              </w:rPr>
              <w:t>․</w:t>
            </w:r>
            <w:r w:rsidRPr="003A3742">
              <w:rPr>
                <w:rFonts w:ascii="GHEA Grapalat" w:hAnsi="GHEA Grapalat"/>
                <w:sz w:val="24"/>
                <w:szCs w:val="24"/>
                <w:lang w:val="hy-AM"/>
              </w:rPr>
              <w:t>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7F652B4" w14:textId="77777777" w:rsidR="00865262" w:rsidRPr="003A3742" w:rsidRDefault="00865262" w:rsidP="00207671">
            <w:pPr>
              <w:spacing w:after="0" w:line="360" w:lineRule="auto"/>
              <w:ind w:firstLine="567"/>
              <w:contextualSpacing/>
              <w:jc w:val="center"/>
              <w:rPr>
                <w:rFonts w:ascii="GHEA Grapalat" w:hAnsi="GHEA Grapalat"/>
                <w:sz w:val="24"/>
                <w:szCs w:val="24"/>
              </w:rPr>
            </w:pPr>
            <w:r w:rsidRPr="003A3742">
              <w:rPr>
                <w:rFonts w:ascii="GHEA Grapalat" w:hAnsi="GHEA Grapalat"/>
                <w:sz w:val="24"/>
                <w:szCs w:val="24"/>
                <w:lang w:val="hy-AM"/>
              </w:rPr>
              <w:t>23</w:t>
            </w:r>
            <w:r w:rsidRPr="003A3742">
              <w:rPr>
                <w:rFonts w:ascii="Cambria Math" w:hAnsi="Cambria Math" w:cs="Cambria Math"/>
                <w:sz w:val="24"/>
                <w:szCs w:val="24"/>
                <w:lang w:val="hy-AM"/>
              </w:rPr>
              <w:t>․</w:t>
            </w:r>
            <w:r w:rsidRPr="003A3742">
              <w:rPr>
                <w:rFonts w:ascii="GHEA Grapalat" w:hAnsi="GHEA Grapalat"/>
                <w:sz w:val="24"/>
                <w:szCs w:val="24"/>
                <w:lang w:val="hy-AM"/>
              </w:rPr>
              <w:t>9</w:t>
            </w:r>
          </w:p>
        </w:tc>
        <w:tc>
          <w:tcPr>
            <w:tcW w:w="2168" w:type="dxa"/>
            <w:tcBorders>
              <w:top w:val="single" w:sz="4" w:space="0" w:color="000000"/>
              <w:left w:val="single" w:sz="4" w:space="0" w:color="000000"/>
              <w:bottom w:val="single" w:sz="4" w:space="0" w:color="000000"/>
              <w:right w:val="single" w:sz="4" w:space="0" w:color="000000"/>
            </w:tcBorders>
            <w:vAlign w:val="center"/>
            <w:hideMark/>
          </w:tcPr>
          <w:p w14:paraId="1FCFA8EC" w14:textId="77777777" w:rsidR="00865262" w:rsidRPr="003A3742" w:rsidRDefault="00865262" w:rsidP="00207671">
            <w:pPr>
              <w:spacing w:after="0" w:line="360" w:lineRule="auto"/>
              <w:ind w:firstLine="567"/>
              <w:contextualSpacing/>
              <w:jc w:val="center"/>
              <w:rPr>
                <w:rFonts w:ascii="GHEA Grapalat" w:hAnsi="GHEA Grapalat"/>
                <w:sz w:val="24"/>
                <w:szCs w:val="24"/>
                <w:lang w:val="hy-AM"/>
              </w:rPr>
            </w:pPr>
            <w:r w:rsidRPr="003A3742">
              <w:rPr>
                <w:rFonts w:ascii="GHEA Grapalat" w:hAnsi="GHEA Grapalat"/>
                <w:sz w:val="24"/>
                <w:szCs w:val="24"/>
                <w:lang w:val="hy-AM"/>
              </w:rPr>
              <w:t>11</w:t>
            </w:r>
            <w:r w:rsidRPr="003A3742">
              <w:rPr>
                <w:rFonts w:ascii="Cambria Math" w:hAnsi="Cambria Math" w:cs="Cambria Math"/>
                <w:sz w:val="24"/>
                <w:szCs w:val="24"/>
                <w:lang w:val="hy-AM"/>
              </w:rPr>
              <w:t>․</w:t>
            </w:r>
            <w:r w:rsidRPr="003A3742">
              <w:rPr>
                <w:rFonts w:ascii="GHEA Grapalat" w:hAnsi="GHEA Grapalat"/>
                <w:sz w:val="24"/>
                <w:szCs w:val="24"/>
                <w:lang w:val="hy-AM"/>
              </w:rPr>
              <w:t>2</w:t>
            </w:r>
          </w:p>
        </w:tc>
        <w:tc>
          <w:tcPr>
            <w:tcW w:w="2075" w:type="dxa"/>
            <w:tcBorders>
              <w:top w:val="single" w:sz="4" w:space="0" w:color="000000"/>
              <w:left w:val="single" w:sz="4" w:space="0" w:color="000000"/>
              <w:bottom w:val="single" w:sz="4" w:space="0" w:color="000000"/>
              <w:right w:val="single" w:sz="4" w:space="0" w:color="000000"/>
            </w:tcBorders>
            <w:vAlign w:val="center"/>
            <w:hideMark/>
          </w:tcPr>
          <w:p w14:paraId="7C901DED" w14:textId="77777777" w:rsidR="00865262" w:rsidRPr="003A3742" w:rsidRDefault="00865262" w:rsidP="00207671">
            <w:pPr>
              <w:spacing w:after="0" w:line="360" w:lineRule="auto"/>
              <w:ind w:firstLine="567"/>
              <w:contextualSpacing/>
              <w:rPr>
                <w:rFonts w:ascii="GHEA Grapalat" w:hAnsi="GHEA Grapalat"/>
                <w:sz w:val="24"/>
                <w:szCs w:val="24"/>
                <w:lang w:val="hy-AM"/>
              </w:rPr>
            </w:pPr>
            <w:r w:rsidRPr="003A3742">
              <w:rPr>
                <w:rFonts w:ascii="GHEA Grapalat" w:hAnsi="GHEA Grapalat"/>
                <w:sz w:val="24"/>
                <w:szCs w:val="24"/>
                <w:lang w:val="hy-AM"/>
              </w:rPr>
              <w:t xml:space="preserve">    25</w:t>
            </w:r>
          </w:p>
        </w:tc>
      </w:tr>
    </w:tbl>
    <w:p w14:paraId="4CE11600" w14:textId="77777777" w:rsidR="00865262" w:rsidRDefault="00865262" w:rsidP="00207671">
      <w:pPr>
        <w:shd w:val="clear" w:color="auto" w:fill="FFFFFF"/>
        <w:spacing w:after="0" w:line="360" w:lineRule="auto"/>
        <w:ind w:firstLine="375"/>
        <w:rPr>
          <w:rFonts w:ascii="GHEA Grapalat" w:hAnsi="GHEA Grapalat"/>
          <w:color w:val="000000"/>
          <w:sz w:val="24"/>
          <w:szCs w:val="24"/>
          <w:lang w:val="hy-AM" w:eastAsia="en-GB"/>
        </w:rPr>
      </w:pPr>
    </w:p>
    <w:p w14:paraId="2A1A9537" w14:textId="2EDD9F5F" w:rsidR="00081AA2" w:rsidRPr="009B6D20" w:rsidRDefault="0078079E" w:rsidP="00207671">
      <w:pPr>
        <w:shd w:val="clear" w:color="auto" w:fill="FFFFFF"/>
        <w:spacing w:after="0" w:line="360" w:lineRule="auto"/>
        <w:ind w:firstLine="375"/>
        <w:jc w:val="center"/>
        <w:rPr>
          <w:rFonts w:ascii="GHEA Grapalat" w:hAnsi="GHEA Grapalat"/>
          <w:color w:val="000000"/>
          <w:sz w:val="24"/>
          <w:szCs w:val="24"/>
          <w:lang w:val="hy-AM" w:eastAsia="en-GB"/>
        </w:rPr>
      </w:pPr>
      <w:r>
        <w:rPr>
          <w:rFonts w:ascii="GHEA Grapalat" w:hAnsi="GHEA Grapalat"/>
          <w:b/>
          <w:bCs/>
          <w:color w:val="000000"/>
          <w:sz w:val="24"/>
          <w:szCs w:val="24"/>
          <w:lang w:val="hy-AM" w:eastAsia="en-GB"/>
        </w:rPr>
        <w:t>5</w:t>
      </w:r>
      <w:r w:rsidR="00081AA2" w:rsidRPr="009B6D20">
        <w:rPr>
          <w:rFonts w:ascii="GHEA Grapalat" w:hAnsi="GHEA Grapalat"/>
          <w:b/>
          <w:bCs/>
          <w:color w:val="000000"/>
          <w:sz w:val="24"/>
          <w:szCs w:val="24"/>
          <w:lang w:val="hy-AM" w:eastAsia="en-GB"/>
        </w:rPr>
        <w:t xml:space="preserve">. ԱՆՀԱՏԱԿԱՆ </w:t>
      </w:r>
      <w:r w:rsidR="00885E9E">
        <w:rPr>
          <w:rFonts w:ascii="GHEA Grapalat" w:hAnsi="GHEA Grapalat"/>
          <w:b/>
          <w:bCs/>
          <w:color w:val="000000"/>
          <w:sz w:val="24"/>
          <w:szCs w:val="24"/>
          <w:lang w:val="hy-AM" w:eastAsia="en-GB"/>
        </w:rPr>
        <w:t>ՌԻՍԿԻ</w:t>
      </w:r>
      <w:r w:rsidR="00081AA2" w:rsidRPr="009B6D20">
        <w:rPr>
          <w:rFonts w:ascii="GHEA Grapalat" w:hAnsi="GHEA Grapalat"/>
          <w:b/>
          <w:bCs/>
          <w:color w:val="000000"/>
          <w:sz w:val="24"/>
          <w:szCs w:val="24"/>
          <w:lang w:val="hy-AM" w:eastAsia="en-GB"/>
        </w:rPr>
        <w:t xml:space="preserve"> ՀԱՇՎԱՐԿՈՒՄԸ</w:t>
      </w:r>
    </w:p>
    <w:p w14:paraId="58DB25B6" w14:textId="77777777" w:rsidR="00081AA2" w:rsidRPr="009B6D20" w:rsidRDefault="00081AA2" w:rsidP="00207671">
      <w:pPr>
        <w:shd w:val="clear" w:color="auto" w:fill="FFFFFF"/>
        <w:spacing w:after="0" w:line="360" w:lineRule="auto"/>
        <w:ind w:firstLine="375"/>
        <w:rPr>
          <w:rFonts w:ascii="GHEA Grapalat" w:hAnsi="GHEA Grapalat"/>
          <w:color w:val="000000"/>
          <w:sz w:val="24"/>
          <w:szCs w:val="24"/>
          <w:lang w:val="hy-AM" w:eastAsia="en-GB"/>
        </w:rPr>
      </w:pPr>
      <w:r w:rsidRPr="009B6D20">
        <w:rPr>
          <w:rFonts w:cs="Calibri"/>
          <w:color w:val="000000"/>
          <w:sz w:val="24"/>
          <w:szCs w:val="24"/>
          <w:lang w:val="hy-AM" w:eastAsia="en-GB"/>
        </w:rPr>
        <w:t> </w:t>
      </w:r>
    </w:p>
    <w:p w14:paraId="4FFC5C79" w14:textId="22A8CCA1" w:rsidR="007D4C01" w:rsidRPr="00DB4960" w:rsidRDefault="00246CB1" w:rsidP="00207671">
      <w:pPr>
        <w:shd w:val="clear" w:color="auto" w:fill="FFFFFF"/>
        <w:spacing w:after="0" w:line="360"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1</w:t>
      </w:r>
      <w:r w:rsidR="003B27FE">
        <w:rPr>
          <w:rFonts w:ascii="GHEA Grapalat" w:hAnsi="GHEA Grapalat"/>
          <w:color w:val="000000"/>
          <w:sz w:val="24"/>
          <w:szCs w:val="24"/>
          <w:lang w:val="hy-AM"/>
        </w:rPr>
        <w:t>6</w:t>
      </w:r>
      <w:r w:rsidR="002001F4">
        <w:rPr>
          <w:rFonts w:ascii="GHEA Grapalat" w:hAnsi="GHEA Grapalat"/>
          <w:color w:val="000000"/>
          <w:sz w:val="24"/>
          <w:szCs w:val="24"/>
          <w:lang w:val="hy-AM"/>
        </w:rPr>
        <w:t>.</w:t>
      </w:r>
      <w:r w:rsidR="001138CF">
        <w:rPr>
          <w:rFonts w:ascii="GHEA Grapalat" w:hAnsi="GHEA Grapalat"/>
          <w:color w:val="000000"/>
          <w:sz w:val="24"/>
          <w:szCs w:val="24"/>
          <w:lang w:val="hy-AM"/>
        </w:rPr>
        <w:t xml:space="preserve"> Տնտեսավարողների</w:t>
      </w:r>
      <w:r w:rsidR="007D4C01" w:rsidRPr="00DB4960">
        <w:rPr>
          <w:rFonts w:ascii="GHEA Grapalat" w:hAnsi="GHEA Grapalat"/>
          <w:color w:val="000000"/>
          <w:sz w:val="24"/>
          <w:szCs w:val="24"/>
          <w:lang w:val="hy-AM"/>
        </w:rPr>
        <w:t xml:space="preserve"> անհատական ռիսկը </w:t>
      </w:r>
      <w:r w:rsidR="001859A5">
        <w:rPr>
          <w:rFonts w:ascii="GHEA Grapalat" w:hAnsi="GHEA Grapalat"/>
          <w:color w:val="000000"/>
          <w:sz w:val="24"/>
          <w:szCs w:val="24"/>
          <w:lang w:val="hy-AM"/>
        </w:rPr>
        <w:t xml:space="preserve">բաղկացած է </w:t>
      </w:r>
      <w:r w:rsidR="000F2F38">
        <w:rPr>
          <w:rFonts w:ascii="GHEA Grapalat" w:hAnsi="GHEA Grapalat"/>
          <w:color w:val="000000"/>
          <w:sz w:val="24"/>
          <w:szCs w:val="24"/>
          <w:lang w:val="hy-AM"/>
        </w:rPr>
        <w:t>5</w:t>
      </w:r>
      <w:r w:rsidR="001859A5">
        <w:rPr>
          <w:rFonts w:ascii="GHEA Grapalat" w:hAnsi="GHEA Grapalat"/>
          <w:color w:val="000000"/>
          <w:sz w:val="24"/>
          <w:szCs w:val="24"/>
          <w:lang w:val="hy-AM"/>
        </w:rPr>
        <w:t xml:space="preserve"> մասից</w:t>
      </w:r>
      <w:r w:rsidR="007D4C01" w:rsidRPr="00DB4960">
        <w:rPr>
          <w:rFonts w:ascii="GHEA Grapalat" w:hAnsi="GHEA Grapalat"/>
          <w:color w:val="000000"/>
          <w:sz w:val="24"/>
          <w:szCs w:val="24"/>
          <w:lang w:val="hy-AM"/>
        </w:rPr>
        <w:t>`</w:t>
      </w:r>
    </w:p>
    <w:p w14:paraId="1F747A3B" w14:textId="1A8C96D3" w:rsidR="007D4C01" w:rsidRPr="00DB4960" w:rsidRDefault="007D4C01" w:rsidP="00207671">
      <w:pPr>
        <w:shd w:val="clear" w:color="auto" w:fill="FFFFFF"/>
        <w:spacing w:after="0" w:line="360" w:lineRule="auto"/>
        <w:ind w:firstLine="375"/>
        <w:jc w:val="both"/>
        <w:rPr>
          <w:rFonts w:ascii="GHEA Grapalat" w:hAnsi="GHEA Grapalat"/>
          <w:color w:val="000000"/>
          <w:sz w:val="24"/>
          <w:szCs w:val="24"/>
          <w:lang w:val="hy-AM"/>
        </w:rPr>
      </w:pPr>
      <w:r w:rsidRPr="00DB4960">
        <w:rPr>
          <w:rFonts w:ascii="GHEA Grapalat" w:hAnsi="GHEA Grapalat"/>
          <w:color w:val="000000"/>
          <w:sz w:val="24"/>
          <w:szCs w:val="24"/>
          <w:lang w:val="hy-AM"/>
        </w:rPr>
        <w:t xml:space="preserve">1) </w:t>
      </w:r>
      <w:r w:rsidR="001138CF">
        <w:rPr>
          <w:rFonts w:ascii="GHEA Grapalat" w:hAnsi="GHEA Grapalat"/>
          <w:color w:val="000000"/>
          <w:sz w:val="24"/>
          <w:szCs w:val="24"/>
          <w:lang w:val="hy-AM"/>
        </w:rPr>
        <w:t>Տնտեսավարողների</w:t>
      </w:r>
      <w:r w:rsidR="00320AD6" w:rsidRPr="009D451D">
        <w:rPr>
          <w:rFonts w:ascii="GHEA Grapalat" w:hAnsi="GHEA Grapalat"/>
          <w:color w:val="000000"/>
          <w:sz w:val="24"/>
          <w:szCs w:val="24"/>
          <w:lang w:val="hy-AM"/>
        </w:rPr>
        <w:t xml:space="preserve"> </w:t>
      </w:r>
      <w:r w:rsidR="009D451D" w:rsidRPr="009D451D">
        <w:rPr>
          <w:rFonts w:ascii="GHEA Grapalat" w:hAnsi="GHEA Grapalat"/>
          <w:color w:val="000000"/>
          <w:sz w:val="24"/>
          <w:szCs w:val="24"/>
          <w:shd w:val="clear" w:color="auto" w:fill="FFFFFF"/>
          <w:lang w:val="hy-AM"/>
        </w:rPr>
        <w:t>գործունեության</w:t>
      </w:r>
      <w:r w:rsidR="00885E9E">
        <w:rPr>
          <w:rFonts w:ascii="GHEA Grapalat" w:hAnsi="GHEA Grapalat"/>
          <w:color w:val="000000"/>
          <w:sz w:val="24"/>
          <w:szCs w:val="24"/>
          <w:shd w:val="clear" w:color="auto" w:fill="FFFFFF"/>
          <w:lang w:val="hy-AM"/>
        </w:rPr>
        <w:t xml:space="preserve">, շինության տեսակը կամ քաղաքաշինական օբկետկների օգտագործումը </w:t>
      </w:r>
      <w:r w:rsidR="009D451D" w:rsidRPr="009D451D">
        <w:rPr>
          <w:rFonts w:ascii="GHEA Grapalat" w:hAnsi="GHEA Grapalat"/>
          <w:color w:val="000000"/>
          <w:sz w:val="24"/>
          <w:szCs w:val="24"/>
          <w:shd w:val="clear" w:color="auto" w:fill="FFFFFF"/>
          <w:lang w:val="hy-AM"/>
        </w:rPr>
        <w:t>բնութագրող</w:t>
      </w:r>
      <w:r w:rsidR="009D451D" w:rsidRPr="009D451D">
        <w:rPr>
          <w:rFonts w:ascii="Segoe UI" w:hAnsi="Segoe UI" w:cs="Segoe UI"/>
          <w:color w:val="000000"/>
          <w:sz w:val="24"/>
          <w:szCs w:val="24"/>
          <w:shd w:val="clear" w:color="auto" w:fill="FFFFFF"/>
          <w:lang w:val="hy-AM"/>
        </w:rPr>
        <w:t> </w:t>
      </w:r>
      <w:r w:rsidR="009D451D" w:rsidRPr="009D451D">
        <w:rPr>
          <w:rFonts w:ascii="GHEA Grapalat" w:hAnsi="GHEA Grapalat"/>
          <w:color w:val="000000"/>
          <w:sz w:val="24"/>
          <w:szCs w:val="24"/>
          <w:shd w:val="clear" w:color="auto" w:fill="FFFFFF"/>
          <w:lang w:val="hy-AM"/>
        </w:rPr>
        <w:t>չափանիշների հիման վրա</w:t>
      </w:r>
      <w:r w:rsidR="009D451D" w:rsidRPr="009D451D">
        <w:rPr>
          <w:rFonts w:cs="Calibri"/>
          <w:color w:val="000000"/>
          <w:sz w:val="24"/>
          <w:szCs w:val="24"/>
          <w:shd w:val="clear" w:color="auto" w:fill="FFFFFF"/>
          <w:lang w:val="hy-AM"/>
        </w:rPr>
        <w:t> </w:t>
      </w:r>
      <w:r w:rsidRPr="009D451D">
        <w:rPr>
          <w:rFonts w:ascii="GHEA Grapalat" w:hAnsi="GHEA Grapalat"/>
          <w:color w:val="000000"/>
          <w:sz w:val="24"/>
          <w:szCs w:val="24"/>
          <w:lang w:val="hy-AM"/>
        </w:rPr>
        <w:t xml:space="preserve"> հաշվարկված</w:t>
      </w:r>
      <w:r w:rsidRPr="00DB4960">
        <w:rPr>
          <w:rFonts w:ascii="GHEA Grapalat" w:hAnsi="GHEA Grapalat"/>
          <w:color w:val="000000"/>
          <w:sz w:val="24"/>
          <w:szCs w:val="24"/>
          <w:lang w:val="hy-AM"/>
        </w:rPr>
        <w:t xml:space="preserve"> ռիսկայնության գնահատակ</w:t>
      </w:r>
      <w:r w:rsidR="00773D86">
        <w:rPr>
          <w:rFonts w:ascii="GHEA Grapalat" w:hAnsi="GHEA Grapalat"/>
          <w:color w:val="000000"/>
          <w:sz w:val="24"/>
          <w:szCs w:val="24"/>
          <w:lang w:val="hy-AM"/>
        </w:rPr>
        <w:t xml:space="preserve">ան, որ կարող է ստանալ </w:t>
      </w:r>
      <w:r w:rsidRPr="00DB4960">
        <w:rPr>
          <w:rFonts w:ascii="GHEA Grapalat" w:hAnsi="GHEA Grapalat"/>
          <w:color w:val="000000"/>
          <w:sz w:val="24"/>
          <w:szCs w:val="24"/>
          <w:lang w:val="hy-AM"/>
        </w:rPr>
        <w:t xml:space="preserve">առավելագույնը </w:t>
      </w:r>
      <w:r w:rsidR="00246CB1">
        <w:rPr>
          <w:rFonts w:ascii="GHEA Grapalat" w:hAnsi="GHEA Grapalat"/>
          <w:color w:val="000000"/>
          <w:sz w:val="24"/>
          <w:szCs w:val="24"/>
          <w:lang w:val="hy-AM"/>
        </w:rPr>
        <w:t>35</w:t>
      </w:r>
      <w:r w:rsidRPr="00DB4960">
        <w:rPr>
          <w:rFonts w:ascii="GHEA Grapalat" w:hAnsi="GHEA Grapalat"/>
          <w:color w:val="000000"/>
          <w:sz w:val="24"/>
          <w:szCs w:val="24"/>
          <w:lang w:val="hy-AM"/>
        </w:rPr>
        <w:t xml:space="preserve"> միավոր (աղյուսակ</w:t>
      </w:r>
      <w:r w:rsidR="00246CB1">
        <w:rPr>
          <w:rFonts w:ascii="GHEA Grapalat" w:hAnsi="GHEA Grapalat"/>
          <w:color w:val="000000"/>
          <w:sz w:val="24"/>
          <w:szCs w:val="24"/>
          <w:lang w:val="hy-AM"/>
        </w:rPr>
        <w:t>ներ</w:t>
      </w:r>
      <w:r w:rsidRPr="00DB4960">
        <w:rPr>
          <w:rFonts w:ascii="GHEA Grapalat" w:hAnsi="GHEA Grapalat"/>
          <w:color w:val="000000"/>
          <w:sz w:val="24"/>
          <w:szCs w:val="24"/>
          <w:lang w:val="hy-AM"/>
        </w:rPr>
        <w:t xml:space="preserve"> N </w:t>
      </w:r>
      <w:r w:rsidR="00246CB1">
        <w:rPr>
          <w:rFonts w:ascii="GHEA Grapalat" w:hAnsi="GHEA Grapalat"/>
          <w:color w:val="000000"/>
          <w:sz w:val="24"/>
          <w:szCs w:val="24"/>
          <w:lang w:val="hy-AM"/>
        </w:rPr>
        <w:t>3.1-3.</w:t>
      </w:r>
      <w:r w:rsidR="00C071C4" w:rsidRPr="00C071C4">
        <w:rPr>
          <w:rFonts w:ascii="GHEA Grapalat" w:hAnsi="GHEA Grapalat"/>
          <w:color w:val="000000"/>
          <w:sz w:val="24"/>
          <w:szCs w:val="24"/>
          <w:lang w:val="hy-AM"/>
        </w:rPr>
        <w:t>6</w:t>
      </w:r>
      <w:r w:rsidRPr="00DB4960">
        <w:rPr>
          <w:rFonts w:ascii="GHEA Grapalat" w:hAnsi="GHEA Grapalat"/>
          <w:color w:val="000000"/>
          <w:sz w:val="24"/>
          <w:szCs w:val="24"/>
          <w:lang w:val="hy-AM"/>
        </w:rPr>
        <w:t>):</w:t>
      </w:r>
    </w:p>
    <w:p w14:paraId="7FD994FD" w14:textId="64277140" w:rsidR="00246CB1" w:rsidRDefault="007D4C01" w:rsidP="00246CB1">
      <w:pPr>
        <w:shd w:val="clear" w:color="auto" w:fill="FFFFFF"/>
        <w:spacing w:after="0" w:line="360" w:lineRule="auto"/>
        <w:ind w:firstLine="375"/>
        <w:jc w:val="both"/>
        <w:rPr>
          <w:rFonts w:ascii="GHEA Grapalat" w:hAnsi="GHEA Grapalat"/>
          <w:color w:val="000000"/>
          <w:sz w:val="24"/>
          <w:szCs w:val="24"/>
          <w:lang w:val="hy-AM"/>
        </w:rPr>
      </w:pPr>
      <w:r w:rsidRPr="00DB4960">
        <w:rPr>
          <w:rFonts w:ascii="GHEA Grapalat" w:hAnsi="GHEA Grapalat"/>
          <w:color w:val="000000"/>
          <w:sz w:val="24"/>
          <w:szCs w:val="24"/>
          <w:lang w:val="hy-AM"/>
        </w:rPr>
        <w:t xml:space="preserve">2) </w:t>
      </w:r>
      <w:r w:rsidR="006757FF" w:rsidRPr="006757FF">
        <w:rPr>
          <w:rFonts w:ascii="GHEA Grapalat" w:hAnsi="GHEA Grapalat"/>
          <w:color w:val="000000"/>
          <w:sz w:val="24"/>
          <w:szCs w:val="24"/>
          <w:lang w:val="hy-AM" w:eastAsia="en-GB"/>
        </w:rPr>
        <w:t xml:space="preserve">ստուգումների արդյունքում </w:t>
      </w:r>
      <w:r w:rsidRPr="006757FF">
        <w:rPr>
          <w:rFonts w:ascii="GHEA Grapalat" w:hAnsi="GHEA Grapalat"/>
          <w:color w:val="000000"/>
          <w:sz w:val="24"/>
          <w:szCs w:val="24"/>
          <w:lang w:val="hy-AM"/>
        </w:rPr>
        <w:t>ստուգաթերթերի</w:t>
      </w:r>
      <w:r w:rsidR="00885E9E">
        <w:rPr>
          <w:rFonts w:ascii="GHEA Grapalat" w:hAnsi="GHEA Grapalat"/>
          <w:color w:val="000000"/>
          <w:sz w:val="24"/>
          <w:szCs w:val="24"/>
          <w:lang w:val="hy-AM"/>
        </w:rPr>
        <w:t xml:space="preserve"> </w:t>
      </w:r>
      <w:r w:rsidR="00885E9E" w:rsidRPr="00885E9E">
        <w:rPr>
          <w:rFonts w:ascii="GHEA Grapalat" w:hAnsi="GHEA Grapalat"/>
          <w:color w:val="000000"/>
          <w:sz w:val="24"/>
          <w:szCs w:val="24"/>
          <w:lang w:val="hy-AM"/>
        </w:rPr>
        <w:t>(</w:t>
      </w:r>
      <w:r w:rsidR="00885E9E">
        <w:rPr>
          <w:rFonts w:ascii="GHEA Grapalat" w:hAnsi="GHEA Grapalat"/>
          <w:color w:val="000000"/>
          <w:sz w:val="24"/>
          <w:szCs w:val="24"/>
          <w:lang w:val="hy-AM"/>
        </w:rPr>
        <w:t>կամ ստուգաթերթերի</w:t>
      </w:r>
      <w:r w:rsidR="00885E9E" w:rsidRPr="00885E9E">
        <w:rPr>
          <w:rFonts w:ascii="GHEA Grapalat" w:hAnsi="GHEA Grapalat"/>
          <w:color w:val="000000"/>
          <w:sz w:val="24"/>
          <w:szCs w:val="24"/>
          <w:lang w:val="hy-AM"/>
        </w:rPr>
        <w:t>)</w:t>
      </w:r>
      <w:r w:rsidRPr="00DB4960">
        <w:rPr>
          <w:rFonts w:ascii="GHEA Grapalat" w:hAnsi="GHEA Grapalat"/>
          <w:color w:val="000000"/>
          <w:sz w:val="24"/>
          <w:szCs w:val="24"/>
          <w:lang w:val="hy-AM"/>
        </w:rPr>
        <w:t xml:space="preserve"> միջոցով հաշվարկված ռիսկայնության գնահատական` առավելագույնը </w:t>
      </w:r>
      <w:r w:rsidR="00246CB1">
        <w:rPr>
          <w:rFonts w:ascii="GHEA Grapalat" w:hAnsi="GHEA Grapalat"/>
          <w:color w:val="000000"/>
          <w:sz w:val="24"/>
          <w:szCs w:val="24"/>
          <w:lang w:val="hy-AM"/>
        </w:rPr>
        <w:t>45</w:t>
      </w:r>
      <w:r w:rsidRPr="00DB4960">
        <w:rPr>
          <w:rFonts w:ascii="GHEA Grapalat" w:hAnsi="GHEA Grapalat"/>
          <w:color w:val="000000"/>
          <w:sz w:val="24"/>
          <w:szCs w:val="24"/>
          <w:lang w:val="hy-AM"/>
        </w:rPr>
        <w:t xml:space="preserve"> միավոր:</w:t>
      </w:r>
    </w:p>
    <w:p w14:paraId="5281EEF7" w14:textId="1CE95047" w:rsidR="007D4C01" w:rsidRDefault="00246CB1" w:rsidP="00246CB1">
      <w:pPr>
        <w:shd w:val="clear" w:color="auto" w:fill="FFFFFF"/>
        <w:spacing w:after="0" w:line="360" w:lineRule="auto"/>
        <w:ind w:firstLine="375"/>
        <w:jc w:val="both"/>
        <w:rPr>
          <w:rFonts w:ascii="GHEA Grapalat" w:hAnsi="GHEA Grapalat" w:cs="Arial Armenian"/>
          <w:sz w:val="24"/>
          <w:szCs w:val="24"/>
          <w:lang w:val="hy-AM"/>
        </w:rPr>
      </w:pPr>
      <w:r w:rsidRPr="00246CB1">
        <w:rPr>
          <w:rFonts w:ascii="GHEA Grapalat" w:hAnsi="GHEA Grapalat"/>
          <w:color w:val="000000"/>
          <w:sz w:val="24"/>
          <w:szCs w:val="24"/>
          <w:lang w:val="hy-AM"/>
        </w:rPr>
        <w:t>2.1)</w:t>
      </w:r>
      <w:r w:rsidR="007D4C01" w:rsidRPr="00DB4960">
        <w:rPr>
          <w:rFonts w:ascii="GHEA Grapalat" w:hAnsi="GHEA Grapalat"/>
          <w:color w:val="000000"/>
          <w:sz w:val="24"/>
          <w:szCs w:val="24"/>
          <w:lang w:val="hy-AM"/>
        </w:rPr>
        <w:t xml:space="preserve"> </w:t>
      </w:r>
      <w:r w:rsidR="001041C5">
        <w:rPr>
          <w:rFonts w:ascii="GHEA Grapalat" w:hAnsi="GHEA Grapalat"/>
          <w:color w:val="000000"/>
          <w:sz w:val="24"/>
          <w:szCs w:val="24"/>
          <w:lang w:val="hy-AM"/>
        </w:rPr>
        <w:t>Միևնուն ոլորտում և մ</w:t>
      </w:r>
      <w:r w:rsidR="007D4C01" w:rsidRPr="00DB4960">
        <w:rPr>
          <w:rFonts w:ascii="GHEA Grapalat" w:hAnsi="GHEA Grapalat"/>
          <w:color w:val="000000"/>
          <w:sz w:val="24"/>
          <w:szCs w:val="24"/>
          <w:lang w:val="hy-AM"/>
        </w:rPr>
        <w:t xml:space="preserve">իևնույն </w:t>
      </w:r>
      <w:r w:rsidR="001138CF">
        <w:rPr>
          <w:rFonts w:ascii="GHEA Grapalat" w:hAnsi="GHEA Grapalat"/>
          <w:color w:val="000000"/>
          <w:sz w:val="24"/>
          <w:szCs w:val="24"/>
          <w:lang w:val="hy-AM"/>
        </w:rPr>
        <w:t>Տնտեսավարողի</w:t>
      </w:r>
      <w:r w:rsidR="001041C5">
        <w:rPr>
          <w:rFonts w:ascii="GHEA Grapalat" w:hAnsi="GHEA Grapalat"/>
          <w:color w:val="000000"/>
          <w:sz w:val="24"/>
          <w:szCs w:val="24"/>
          <w:lang w:val="hy-AM"/>
        </w:rPr>
        <w:t xml:space="preserve"> </w:t>
      </w:r>
      <w:r w:rsidR="001138CF">
        <w:rPr>
          <w:rFonts w:ascii="GHEA Grapalat" w:hAnsi="GHEA Grapalat"/>
          <w:color w:val="000000"/>
          <w:sz w:val="24"/>
          <w:szCs w:val="24"/>
          <w:lang w:val="hy-AM"/>
        </w:rPr>
        <w:t>մոտ</w:t>
      </w:r>
      <w:r w:rsidR="007D4C01" w:rsidRPr="00DB4960">
        <w:rPr>
          <w:rFonts w:ascii="GHEA Grapalat" w:hAnsi="GHEA Grapalat"/>
          <w:color w:val="000000"/>
          <w:sz w:val="24"/>
          <w:szCs w:val="24"/>
          <w:lang w:val="hy-AM"/>
        </w:rPr>
        <w:t xml:space="preserve"> մեկից ավելի ստուգաթերթերով ստուգում իրականացնելու դեպքում </w:t>
      </w:r>
      <w:r w:rsidR="00885E9E" w:rsidRPr="006757FF">
        <w:rPr>
          <w:rFonts w:ascii="GHEA Grapalat" w:hAnsi="GHEA Grapalat"/>
          <w:color w:val="000000"/>
          <w:sz w:val="24"/>
          <w:szCs w:val="24"/>
          <w:lang w:val="hy-AM"/>
        </w:rPr>
        <w:t>ստուգաթերթերի</w:t>
      </w:r>
      <w:r w:rsidR="00885E9E">
        <w:rPr>
          <w:rFonts w:ascii="GHEA Grapalat" w:hAnsi="GHEA Grapalat"/>
          <w:color w:val="000000"/>
          <w:sz w:val="24"/>
          <w:szCs w:val="24"/>
          <w:lang w:val="hy-AM"/>
        </w:rPr>
        <w:t xml:space="preserve"> </w:t>
      </w:r>
      <w:r w:rsidR="00885E9E" w:rsidRPr="00885E9E">
        <w:rPr>
          <w:rFonts w:ascii="GHEA Grapalat" w:hAnsi="GHEA Grapalat"/>
          <w:color w:val="000000"/>
          <w:sz w:val="24"/>
          <w:szCs w:val="24"/>
          <w:lang w:val="hy-AM"/>
        </w:rPr>
        <w:t>(</w:t>
      </w:r>
      <w:r w:rsidR="00885E9E">
        <w:rPr>
          <w:rFonts w:ascii="GHEA Grapalat" w:hAnsi="GHEA Grapalat"/>
          <w:color w:val="000000"/>
          <w:sz w:val="24"/>
          <w:szCs w:val="24"/>
          <w:lang w:val="hy-AM"/>
        </w:rPr>
        <w:t>կամ ստուգաթերթերի</w:t>
      </w:r>
      <w:r w:rsidR="00885E9E" w:rsidRPr="00885E9E">
        <w:rPr>
          <w:rFonts w:ascii="GHEA Grapalat" w:hAnsi="GHEA Grapalat"/>
          <w:color w:val="000000"/>
          <w:sz w:val="24"/>
          <w:szCs w:val="24"/>
          <w:lang w:val="hy-AM"/>
        </w:rPr>
        <w:t>)</w:t>
      </w:r>
      <w:r w:rsidR="00885E9E" w:rsidRPr="00DB4960">
        <w:rPr>
          <w:rFonts w:ascii="GHEA Grapalat" w:hAnsi="GHEA Grapalat"/>
          <w:color w:val="000000"/>
          <w:sz w:val="24"/>
          <w:szCs w:val="24"/>
          <w:lang w:val="hy-AM"/>
        </w:rPr>
        <w:t xml:space="preserve"> </w:t>
      </w:r>
      <w:r w:rsidR="007D4C01" w:rsidRPr="00DB4960">
        <w:rPr>
          <w:rFonts w:ascii="GHEA Grapalat" w:hAnsi="GHEA Grapalat"/>
          <w:color w:val="000000"/>
          <w:sz w:val="24"/>
          <w:szCs w:val="24"/>
          <w:lang w:val="hy-AM"/>
        </w:rPr>
        <w:t>միջոցով հաշվարկված ռիսկայնության գնահատման հիմքում դրվում է առավելագույն գումարային միավ</w:t>
      </w:r>
      <w:r>
        <w:rPr>
          <w:rFonts w:ascii="GHEA Grapalat" w:hAnsi="GHEA Grapalat"/>
          <w:color w:val="000000"/>
          <w:sz w:val="24"/>
          <w:szCs w:val="24"/>
          <w:lang w:val="hy-AM"/>
        </w:rPr>
        <w:t>որ ստացած ստուգաթերթի արդյունքը, իսկ Կրթության վերահսկողության տեսչական մարմնի կողմից իր</w:t>
      </w:r>
      <w:r w:rsidR="007B48CD">
        <w:rPr>
          <w:rFonts w:ascii="GHEA Grapalat" w:hAnsi="GHEA Grapalat"/>
          <w:color w:val="000000"/>
          <w:sz w:val="24"/>
          <w:szCs w:val="24"/>
          <w:lang w:val="hy-AM"/>
        </w:rPr>
        <w:t>ա</w:t>
      </w:r>
      <w:r>
        <w:rPr>
          <w:rFonts w:ascii="GHEA Grapalat" w:hAnsi="GHEA Grapalat"/>
          <w:color w:val="000000"/>
          <w:sz w:val="24"/>
          <w:szCs w:val="24"/>
          <w:lang w:val="hy-AM"/>
        </w:rPr>
        <w:t>կանացվա</w:t>
      </w:r>
      <w:r w:rsidR="0002729E">
        <w:rPr>
          <w:rFonts w:ascii="GHEA Grapalat" w:hAnsi="GHEA Grapalat"/>
          <w:color w:val="000000"/>
          <w:sz w:val="24"/>
          <w:szCs w:val="24"/>
          <w:lang w:val="hy-AM"/>
        </w:rPr>
        <w:t>ծ</w:t>
      </w:r>
      <w:r>
        <w:rPr>
          <w:rFonts w:ascii="GHEA Grapalat" w:hAnsi="GHEA Grapalat"/>
          <w:color w:val="000000"/>
          <w:sz w:val="24"/>
          <w:szCs w:val="24"/>
          <w:lang w:val="hy-AM"/>
        </w:rPr>
        <w:t xml:space="preserve"> ստուգման պարագայում՝</w:t>
      </w:r>
      <w:r w:rsidR="001138CF">
        <w:rPr>
          <w:rFonts w:ascii="GHEA Grapalat" w:hAnsi="GHEA Grapalat"/>
          <w:color w:val="000000"/>
          <w:sz w:val="24"/>
          <w:szCs w:val="24"/>
          <w:lang w:val="hy-AM"/>
        </w:rPr>
        <w:t xml:space="preserve"> </w:t>
      </w:r>
      <w:r>
        <w:rPr>
          <w:rFonts w:ascii="GHEA Grapalat" w:hAnsi="GHEA Grapalat"/>
          <w:color w:val="000000"/>
          <w:sz w:val="24"/>
          <w:szCs w:val="24"/>
          <w:lang w:val="hy-AM"/>
        </w:rPr>
        <w:t>ստուգման ընթացքում</w:t>
      </w:r>
      <w:r w:rsidR="0002729E">
        <w:rPr>
          <w:rFonts w:ascii="GHEA Grapalat" w:hAnsi="GHEA Grapalat"/>
          <w:color w:val="000000"/>
          <w:sz w:val="24"/>
          <w:szCs w:val="24"/>
          <w:lang w:val="hy-AM"/>
        </w:rPr>
        <w:t xml:space="preserve"> </w:t>
      </w:r>
      <w:r>
        <w:rPr>
          <w:rFonts w:ascii="GHEA Grapalat" w:hAnsi="GHEA Grapalat"/>
          <w:color w:val="000000"/>
          <w:sz w:val="24"/>
          <w:szCs w:val="24"/>
          <w:lang w:val="hy-AM"/>
        </w:rPr>
        <w:t xml:space="preserve">օգտագործած բոլոր ստուգաթերթերի </w:t>
      </w:r>
      <w:r w:rsidR="0002729E">
        <w:rPr>
          <w:rFonts w:ascii="GHEA Grapalat" w:hAnsi="GHEA Grapalat"/>
          <w:color w:val="000000"/>
          <w:sz w:val="24"/>
          <w:szCs w:val="24"/>
          <w:lang w:val="hy-AM"/>
        </w:rPr>
        <w:t xml:space="preserve">այն </w:t>
      </w:r>
      <w:r w:rsidRPr="008932A2">
        <w:rPr>
          <w:rFonts w:ascii="GHEA Grapalat" w:hAnsi="GHEA Grapalat" w:cs="Tahoma"/>
          <w:sz w:val="24"/>
          <w:szCs w:val="24"/>
          <w:lang w:val="hy-AM"/>
        </w:rPr>
        <w:t>հարցերի</w:t>
      </w:r>
      <w:r w:rsidRPr="008932A2">
        <w:rPr>
          <w:rFonts w:ascii="GHEA Grapalat" w:hAnsi="GHEA Grapalat" w:cs="Arial Armenian"/>
          <w:sz w:val="24"/>
          <w:szCs w:val="24"/>
          <w:lang w:val="hy-AM"/>
        </w:rPr>
        <w:t xml:space="preserve"> </w:t>
      </w:r>
      <w:r w:rsidR="0002729E">
        <w:rPr>
          <w:rFonts w:ascii="GHEA Grapalat" w:hAnsi="GHEA Grapalat" w:cs="Tahoma"/>
          <w:sz w:val="24"/>
          <w:szCs w:val="24"/>
          <w:lang w:val="hy-AM"/>
        </w:rPr>
        <w:t>կշիռների</w:t>
      </w:r>
      <w:r w:rsidRPr="008932A2">
        <w:rPr>
          <w:rFonts w:ascii="GHEA Grapalat" w:hAnsi="GHEA Grapalat" w:cs="Arial Armenian"/>
          <w:sz w:val="24"/>
          <w:szCs w:val="24"/>
          <w:lang w:val="hy-AM"/>
        </w:rPr>
        <w:t xml:space="preserve"> </w:t>
      </w:r>
      <w:r w:rsidRPr="008932A2">
        <w:rPr>
          <w:rFonts w:ascii="GHEA Grapalat" w:hAnsi="GHEA Grapalat" w:cs="Tahoma"/>
          <w:sz w:val="24"/>
          <w:szCs w:val="24"/>
          <w:lang w:val="hy-AM"/>
        </w:rPr>
        <w:t>միավորների</w:t>
      </w:r>
      <w:r w:rsidRPr="008932A2">
        <w:rPr>
          <w:rFonts w:ascii="GHEA Grapalat" w:hAnsi="GHEA Grapalat" w:cs="Arial Armenian"/>
          <w:sz w:val="24"/>
          <w:szCs w:val="24"/>
          <w:lang w:val="hy-AM"/>
        </w:rPr>
        <w:t xml:space="preserve"> </w:t>
      </w:r>
      <w:r w:rsidRPr="008932A2">
        <w:rPr>
          <w:rFonts w:ascii="GHEA Grapalat" w:hAnsi="GHEA Grapalat" w:cs="Tahoma"/>
          <w:sz w:val="24"/>
          <w:szCs w:val="24"/>
          <w:lang w:val="hy-AM"/>
        </w:rPr>
        <w:t>հանրագումար</w:t>
      </w:r>
      <w:r>
        <w:rPr>
          <w:rFonts w:ascii="GHEA Grapalat" w:hAnsi="GHEA Grapalat" w:cs="Tahoma"/>
          <w:sz w:val="24"/>
          <w:szCs w:val="24"/>
          <w:lang w:val="hy-AM"/>
        </w:rPr>
        <w:t>ը</w:t>
      </w:r>
      <w:r w:rsidRPr="008932A2">
        <w:rPr>
          <w:rFonts w:ascii="GHEA Grapalat" w:hAnsi="GHEA Grapalat" w:cs="Arial Armenian"/>
          <w:sz w:val="24"/>
          <w:szCs w:val="24"/>
          <w:lang w:val="hy-AM"/>
        </w:rPr>
        <w:t xml:space="preserve">, </w:t>
      </w:r>
      <w:r w:rsidRPr="008932A2">
        <w:rPr>
          <w:rFonts w:ascii="GHEA Grapalat" w:hAnsi="GHEA Grapalat" w:cs="Tahoma"/>
          <w:sz w:val="24"/>
          <w:szCs w:val="24"/>
          <w:lang w:val="hy-AM"/>
        </w:rPr>
        <w:t>որոնց</w:t>
      </w:r>
      <w:r w:rsidRPr="008932A2">
        <w:rPr>
          <w:rFonts w:ascii="GHEA Grapalat" w:hAnsi="GHEA Grapalat" w:cs="Arial Armenian"/>
          <w:sz w:val="24"/>
          <w:szCs w:val="24"/>
          <w:lang w:val="hy-AM"/>
        </w:rPr>
        <w:t xml:space="preserve"> </w:t>
      </w:r>
      <w:r w:rsidRPr="008932A2">
        <w:rPr>
          <w:rFonts w:ascii="GHEA Grapalat" w:hAnsi="GHEA Grapalat" w:cs="Tahoma"/>
          <w:sz w:val="24"/>
          <w:szCs w:val="24"/>
          <w:lang w:val="hy-AM"/>
        </w:rPr>
        <w:t>պահանջներն</w:t>
      </w:r>
      <w:r w:rsidRPr="008932A2">
        <w:rPr>
          <w:rFonts w:ascii="GHEA Grapalat" w:hAnsi="GHEA Grapalat" w:cs="Arial Armenian"/>
          <w:sz w:val="24"/>
          <w:szCs w:val="24"/>
          <w:lang w:val="hy-AM"/>
        </w:rPr>
        <w:t xml:space="preserve"> </w:t>
      </w:r>
      <w:r w:rsidRPr="008932A2">
        <w:rPr>
          <w:rFonts w:ascii="GHEA Grapalat" w:hAnsi="GHEA Grapalat" w:cs="Tahoma"/>
          <w:sz w:val="24"/>
          <w:szCs w:val="24"/>
          <w:lang w:val="hy-AM"/>
        </w:rPr>
        <w:t>ուսում</w:t>
      </w:r>
      <w:r w:rsidRPr="008932A2">
        <w:rPr>
          <w:rFonts w:ascii="GHEA Grapalat" w:hAnsi="GHEA Grapalat" w:cs="Tahoma"/>
          <w:sz w:val="24"/>
          <w:szCs w:val="24"/>
          <w:lang w:val="hy-AM"/>
        </w:rPr>
        <w:softHyphen/>
        <w:t>նա</w:t>
      </w:r>
      <w:r w:rsidRPr="008932A2">
        <w:rPr>
          <w:rFonts w:ascii="GHEA Grapalat" w:hAnsi="GHEA Grapalat" w:cs="Tahoma"/>
          <w:sz w:val="24"/>
          <w:szCs w:val="24"/>
          <w:lang w:val="hy-AM"/>
        </w:rPr>
        <w:softHyphen/>
        <w:t>կան</w:t>
      </w:r>
      <w:r w:rsidRPr="008932A2">
        <w:rPr>
          <w:rFonts w:ascii="GHEA Grapalat" w:hAnsi="GHEA Grapalat" w:cs="Arial Armenian"/>
          <w:sz w:val="24"/>
          <w:szCs w:val="24"/>
          <w:lang w:val="hy-AM"/>
        </w:rPr>
        <w:t xml:space="preserve"> </w:t>
      </w:r>
      <w:r w:rsidRPr="008932A2">
        <w:rPr>
          <w:rFonts w:ascii="GHEA Grapalat" w:hAnsi="GHEA Grapalat" w:cs="Tahoma"/>
          <w:sz w:val="24"/>
          <w:szCs w:val="24"/>
          <w:lang w:val="hy-AM"/>
        </w:rPr>
        <w:t>հաստատության</w:t>
      </w:r>
      <w:r w:rsidRPr="008932A2">
        <w:rPr>
          <w:rFonts w:ascii="GHEA Grapalat" w:hAnsi="GHEA Grapalat" w:cs="Arial Armenian"/>
          <w:sz w:val="24"/>
          <w:szCs w:val="24"/>
          <w:lang w:val="hy-AM"/>
        </w:rPr>
        <w:t xml:space="preserve"> </w:t>
      </w:r>
      <w:r w:rsidRPr="008932A2">
        <w:rPr>
          <w:rFonts w:ascii="GHEA Grapalat" w:hAnsi="GHEA Grapalat" w:cs="Tahoma"/>
          <w:sz w:val="24"/>
          <w:szCs w:val="24"/>
          <w:lang w:val="hy-AM"/>
        </w:rPr>
        <w:t>կողմից</w:t>
      </w:r>
      <w:r w:rsidRPr="008932A2">
        <w:rPr>
          <w:rFonts w:ascii="GHEA Grapalat" w:hAnsi="GHEA Grapalat" w:cs="Arial Armenian"/>
          <w:sz w:val="24"/>
          <w:szCs w:val="24"/>
          <w:lang w:val="hy-AM"/>
        </w:rPr>
        <w:t xml:space="preserve"> </w:t>
      </w:r>
      <w:r w:rsidRPr="008932A2">
        <w:rPr>
          <w:rFonts w:ascii="GHEA Grapalat" w:hAnsi="GHEA Grapalat" w:cs="Tahoma"/>
          <w:sz w:val="24"/>
          <w:szCs w:val="24"/>
          <w:lang w:val="hy-AM"/>
        </w:rPr>
        <w:t>խախտվել</w:t>
      </w:r>
      <w:r w:rsidRPr="008932A2">
        <w:rPr>
          <w:rFonts w:ascii="GHEA Grapalat" w:hAnsi="GHEA Grapalat" w:cs="Arial Armenian"/>
          <w:sz w:val="24"/>
          <w:szCs w:val="24"/>
          <w:lang w:val="hy-AM"/>
        </w:rPr>
        <w:t xml:space="preserve"> </w:t>
      </w:r>
      <w:r w:rsidRPr="008932A2">
        <w:rPr>
          <w:rFonts w:ascii="GHEA Grapalat" w:hAnsi="GHEA Grapalat" w:cs="Tahoma"/>
          <w:sz w:val="24"/>
          <w:szCs w:val="24"/>
          <w:lang w:val="hy-AM"/>
        </w:rPr>
        <w:t>են</w:t>
      </w:r>
      <w:r>
        <w:rPr>
          <w:rFonts w:ascii="GHEA Grapalat" w:hAnsi="GHEA Grapalat" w:cs="Arial Armenian"/>
          <w:sz w:val="24"/>
          <w:szCs w:val="24"/>
          <w:lang w:val="hy-AM"/>
        </w:rPr>
        <w:t>:</w:t>
      </w:r>
    </w:p>
    <w:p w14:paraId="582A02F4" w14:textId="2EAA9E6F" w:rsidR="0002729E" w:rsidRDefault="00246CB1" w:rsidP="0002729E">
      <w:pPr>
        <w:shd w:val="clear" w:color="auto" w:fill="FFFFFF"/>
        <w:spacing w:after="0" w:line="360" w:lineRule="auto"/>
        <w:ind w:firstLine="375"/>
        <w:jc w:val="both"/>
        <w:rPr>
          <w:rFonts w:ascii="GHEA Grapalat" w:hAnsi="GHEA Grapalat" w:cs="Arial Armenian"/>
          <w:sz w:val="24"/>
          <w:szCs w:val="24"/>
          <w:lang w:val="hy-AM"/>
        </w:rPr>
      </w:pPr>
      <w:r w:rsidRPr="002F0FCA">
        <w:rPr>
          <w:rFonts w:ascii="GHEA Grapalat" w:hAnsi="GHEA Grapalat" w:cs="Arial Armenian"/>
          <w:sz w:val="24"/>
          <w:szCs w:val="24"/>
          <w:lang w:val="hy-AM"/>
        </w:rPr>
        <w:t xml:space="preserve">2.2) Միևնույն </w:t>
      </w:r>
      <w:r w:rsidR="00655753" w:rsidRPr="002F0FCA">
        <w:rPr>
          <w:rFonts w:ascii="GHEA Grapalat" w:hAnsi="GHEA Grapalat" w:cs="Arial Armenian"/>
          <w:sz w:val="24"/>
          <w:szCs w:val="24"/>
          <w:lang w:val="hy-AM"/>
        </w:rPr>
        <w:t>Տնտեսավարողի</w:t>
      </w:r>
      <w:r w:rsidR="001138CF" w:rsidRPr="002F0FCA">
        <w:rPr>
          <w:rFonts w:ascii="GHEA Grapalat" w:hAnsi="GHEA Grapalat" w:cs="Arial Armenian"/>
          <w:sz w:val="24"/>
          <w:szCs w:val="24"/>
          <w:lang w:val="hy-AM"/>
        </w:rPr>
        <w:t xml:space="preserve"> մոտ</w:t>
      </w:r>
      <w:r w:rsidRPr="002F0FCA">
        <w:rPr>
          <w:rFonts w:ascii="GHEA Grapalat" w:hAnsi="GHEA Grapalat" w:cs="Arial Armenian"/>
          <w:sz w:val="24"/>
          <w:szCs w:val="24"/>
          <w:lang w:val="hy-AM"/>
        </w:rPr>
        <w:t xml:space="preserve"> նույն ստուգաթերթով </w:t>
      </w:r>
      <w:r w:rsidR="00655753" w:rsidRPr="002F0FCA">
        <w:rPr>
          <w:rFonts w:ascii="GHEA Grapalat" w:hAnsi="GHEA Grapalat" w:cs="Arial Armenian"/>
          <w:sz w:val="24"/>
          <w:szCs w:val="24"/>
          <w:lang w:val="hy-AM"/>
        </w:rPr>
        <w:t>մեկից ավելի</w:t>
      </w:r>
      <w:r w:rsidRPr="002F0FCA">
        <w:rPr>
          <w:rFonts w:ascii="GHEA Grapalat" w:hAnsi="GHEA Grapalat" w:cs="Arial Armenian"/>
          <w:sz w:val="24"/>
          <w:szCs w:val="24"/>
          <w:lang w:val="hy-AM"/>
        </w:rPr>
        <w:t xml:space="preserve"> ստուգում իր</w:t>
      </w:r>
      <w:r w:rsidR="001138CF" w:rsidRPr="002F0FCA">
        <w:rPr>
          <w:rFonts w:ascii="GHEA Grapalat" w:hAnsi="GHEA Grapalat" w:cs="Arial Armenian"/>
          <w:sz w:val="24"/>
          <w:szCs w:val="24"/>
          <w:lang w:val="hy-AM"/>
        </w:rPr>
        <w:t>ա</w:t>
      </w:r>
      <w:r w:rsidRPr="002F0FCA">
        <w:rPr>
          <w:rFonts w:ascii="GHEA Grapalat" w:hAnsi="GHEA Grapalat" w:cs="Arial Armenian"/>
          <w:sz w:val="24"/>
          <w:szCs w:val="24"/>
          <w:lang w:val="hy-AM"/>
        </w:rPr>
        <w:t xml:space="preserve">կանացնելու պարագայում՝ </w:t>
      </w:r>
      <w:r w:rsidRPr="002F0FCA">
        <w:rPr>
          <w:rFonts w:ascii="GHEA Grapalat" w:hAnsi="GHEA Grapalat"/>
          <w:color w:val="000000"/>
          <w:sz w:val="24"/>
          <w:szCs w:val="24"/>
          <w:lang w:val="hy-AM"/>
        </w:rPr>
        <w:t xml:space="preserve">ստուգաթերթերի միջոցով հաշվարկված ռիսկայնության գնահատման հիմքում դրվում </w:t>
      </w:r>
      <w:r w:rsidR="00885E9E">
        <w:rPr>
          <w:rFonts w:ascii="GHEA Grapalat" w:hAnsi="GHEA Grapalat"/>
          <w:color w:val="000000"/>
          <w:sz w:val="24"/>
          <w:szCs w:val="24"/>
          <w:lang w:val="hy-AM"/>
        </w:rPr>
        <w:t xml:space="preserve">է տվյալ հարցի </w:t>
      </w:r>
      <w:r w:rsidR="00885E9E">
        <w:rPr>
          <w:rFonts w:ascii="GHEA Grapalat" w:hAnsi="GHEA Grapalat" w:cs="Tahoma"/>
          <w:sz w:val="24"/>
          <w:szCs w:val="24"/>
          <w:lang w:val="hy-AM"/>
        </w:rPr>
        <w:t>մասով իրականացված վերջին ստուգման արդյունքում արձանագրված արդյունքը:</w:t>
      </w:r>
    </w:p>
    <w:p w14:paraId="42F88F57" w14:textId="26B51BA8" w:rsidR="0002729E" w:rsidRPr="009D1EFC" w:rsidRDefault="0002729E" w:rsidP="0002729E">
      <w:pPr>
        <w:shd w:val="clear" w:color="auto" w:fill="FFFFFF"/>
        <w:spacing w:after="0" w:line="360" w:lineRule="auto"/>
        <w:ind w:firstLine="375"/>
        <w:jc w:val="both"/>
        <w:rPr>
          <w:rFonts w:ascii="GHEA Grapalat" w:hAnsi="GHEA Grapalat"/>
          <w:color w:val="000000"/>
          <w:sz w:val="24"/>
          <w:szCs w:val="24"/>
          <w:lang w:val="hy-AM"/>
        </w:rPr>
      </w:pPr>
      <w:r w:rsidRPr="0002729E">
        <w:rPr>
          <w:rFonts w:ascii="GHEA Grapalat" w:hAnsi="GHEA Grapalat" w:cs="Arial Armenian"/>
          <w:sz w:val="24"/>
          <w:szCs w:val="24"/>
          <w:lang w:val="hy-AM"/>
        </w:rPr>
        <w:t xml:space="preserve">2.3) </w:t>
      </w:r>
      <w:r>
        <w:rPr>
          <w:rFonts w:ascii="GHEA Grapalat" w:hAnsi="GHEA Grapalat" w:cs="Arial Armenian"/>
          <w:sz w:val="24"/>
          <w:szCs w:val="24"/>
          <w:lang w:val="hy-AM"/>
        </w:rPr>
        <w:t>Եթե տվյալ ստուգաթերթի հարցերի</w:t>
      </w:r>
      <w:r w:rsidR="00690D51">
        <w:rPr>
          <w:rFonts w:ascii="GHEA Grapalat" w:hAnsi="GHEA Grapalat" w:cs="Arial Armenian"/>
          <w:sz w:val="24"/>
          <w:szCs w:val="24"/>
          <w:lang w:val="hy-AM"/>
        </w:rPr>
        <w:t xml:space="preserve">, իսկ Կրթության տեսչական մարմնի պարագայում՝ տվյալ ստուգման ընթացքում օգտագործողվող ստուգաթերթերի հարցերի </w:t>
      </w:r>
      <w:r>
        <w:rPr>
          <w:rFonts w:ascii="GHEA Grapalat" w:hAnsi="GHEA Grapalat" w:cs="Arial Armenian"/>
          <w:sz w:val="24"/>
          <w:szCs w:val="24"/>
          <w:lang w:val="hy-AM"/>
        </w:rPr>
        <w:t xml:space="preserve"> </w:t>
      </w:r>
      <w:r w:rsidR="00690D51">
        <w:rPr>
          <w:rFonts w:ascii="GHEA Grapalat" w:hAnsi="GHEA Grapalat" w:cs="Arial Armenian"/>
          <w:sz w:val="24"/>
          <w:szCs w:val="24"/>
          <w:lang w:val="hy-AM"/>
        </w:rPr>
        <w:t xml:space="preserve">կշիռների հանրագումարը </w:t>
      </w:r>
      <w:r>
        <w:rPr>
          <w:rFonts w:ascii="GHEA Grapalat" w:hAnsi="GHEA Grapalat" w:cs="Arial Armenian"/>
          <w:sz w:val="24"/>
          <w:szCs w:val="24"/>
          <w:lang w:val="hy-AM"/>
        </w:rPr>
        <w:t xml:space="preserve">հավասար չէ </w:t>
      </w:r>
      <w:r w:rsidR="0011261F" w:rsidRPr="0011261F">
        <w:rPr>
          <w:rFonts w:ascii="GHEA Grapalat" w:hAnsi="GHEA Grapalat" w:cs="Arial Armenian"/>
          <w:sz w:val="24"/>
          <w:szCs w:val="24"/>
          <w:lang w:val="hy-AM"/>
        </w:rPr>
        <w:t>45</w:t>
      </w:r>
      <w:r>
        <w:rPr>
          <w:rFonts w:ascii="GHEA Grapalat" w:hAnsi="GHEA Grapalat" w:cs="Arial Armenian"/>
          <w:sz w:val="24"/>
          <w:szCs w:val="24"/>
          <w:lang w:val="hy-AM"/>
        </w:rPr>
        <w:t xml:space="preserve"> միավորի, ապա </w:t>
      </w:r>
      <w:r w:rsidR="00655753" w:rsidRPr="00DB4960">
        <w:rPr>
          <w:rFonts w:ascii="GHEA Grapalat" w:hAnsi="GHEA Grapalat"/>
          <w:color w:val="000000"/>
          <w:sz w:val="24"/>
          <w:szCs w:val="24"/>
          <w:lang w:val="hy-AM"/>
        </w:rPr>
        <w:t>ստուգաթերթերի միջոցով հաշվարկված ռիսկայնությ</w:t>
      </w:r>
      <w:r w:rsidR="00655753">
        <w:rPr>
          <w:rFonts w:ascii="GHEA Grapalat" w:hAnsi="GHEA Grapalat"/>
          <w:color w:val="000000"/>
          <w:sz w:val="24"/>
          <w:szCs w:val="24"/>
          <w:lang w:val="hy-AM"/>
        </w:rPr>
        <w:t xml:space="preserve">ունը </w:t>
      </w:r>
      <w:r>
        <w:rPr>
          <w:rFonts w:ascii="GHEA Grapalat" w:hAnsi="GHEA Grapalat" w:cs="Arial Armenian"/>
          <w:sz w:val="24"/>
          <w:szCs w:val="24"/>
          <w:lang w:val="hy-AM"/>
        </w:rPr>
        <w:t xml:space="preserve">հաշվարկվում է հետևյալ բանաձևով՝  </w:t>
      </w:r>
      <w:r w:rsidRPr="00DB4960">
        <w:rPr>
          <w:rFonts w:ascii="GHEA Grapalat" w:hAnsi="GHEA Grapalat"/>
          <w:color w:val="000000"/>
          <w:sz w:val="24"/>
          <w:szCs w:val="24"/>
          <w:lang w:val="hy-AM"/>
        </w:rPr>
        <w:t>(n</w:t>
      </w:r>
      <w:r w:rsidRPr="00DB4960">
        <w:rPr>
          <w:rFonts w:ascii="GHEA Grapalat" w:hAnsi="GHEA Grapalat"/>
          <w:color w:val="000000"/>
          <w:sz w:val="24"/>
          <w:szCs w:val="24"/>
          <w:vertAlign w:val="subscript"/>
          <w:lang w:val="hy-AM"/>
        </w:rPr>
        <w:t>1</w:t>
      </w:r>
      <w:r w:rsidRPr="00DB4960">
        <w:rPr>
          <w:rFonts w:ascii="GHEA Grapalat" w:hAnsi="GHEA Grapalat"/>
          <w:color w:val="000000"/>
          <w:sz w:val="24"/>
          <w:szCs w:val="24"/>
          <w:lang w:val="hy-AM"/>
        </w:rPr>
        <w:t>/n</w:t>
      </w:r>
      <w:r w:rsidRPr="00DB4960">
        <w:rPr>
          <w:rFonts w:ascii="GHEA Grapalat" w:hAnsi="GHEA Grapalat"/>
          <w:color w:val="000000"/>
          <w:sz w:val="24"/>
          <w:szCs w:val="24"/>
          <w:vertAlign w:val="subscript"/>
          <w:lang w:val="hy-AM"/>
        </w:rPr>
        <w:t>2</w:t>
      </w:r>
      <w:r w:rsidRPr="00DB4960">
        <w:rPr>
          <w:rFonts w:ascii="GHEA Grapalat" w:hAnsi="GHEA Grapalat"/>
          <w:color w:val="000000"/>
          <w:sz w:val="24"/>
          <w:szCs w:val="24"/>
          <w:lang w:val="hy-AM"/>
        </w:rPr>
        <w:t>)*</w:t>
      </w:r>
      <w:r w:rsidR="0011261F" w:rsidRPr="0011261F">
        <w:rPr>
          <w:rFonts w:ascii="GHEA Grapalat" w:hAnsi="GHEA Grapalat"/>
          <w:color w:val="000000"/>
          <w:sz w:val="24"/>
          <w:szCs w:val="24"/>
          <w:lang w:val="hy-AM"/>
        </w:rPr>
        <w:t>45</w:t>
      </w:r>
      <w:r w:rsidRPr="00DB4960">
        <w:rPr>
          <w:rFonts w:ascii="GHEA Grapalat" w:hAnsi="GHEA Grapalat"/>
          <w:color w:val="000000"/>
          <w:sz w:val="24"/>
          <w:szCs w:val="24"/>
          <w:lang w:val="hy-AM"/>
        </w:rPr>
        <w:t>, որտեղ n</w:t>
      </w:r>
      <w:r w:rsidRPr="00DB4960">
        <w:rPr>
          <w:rFonts w:ascii="GHEA Grapalat" w:hAnsi="GHEA Grapalat"/>
          <w:color w:val="000000"/>
          <w:sz w:val="24"/>
          <w:szCs w:val="24"/>
          <w:vertAlign w:val="subscript"/>
          <w:lang w:val="hy-AM"/>
        </w:rPr>
        <w:t>1</w:t>
      </w:r>
      <w:r w:rsidRPr="00DB4960">
        <w:rPr>
          <w:rFonts w:ascii="GHEA Grapalat" w:hAnsi="GHEA Grapalat"/>
          <w:color w:val="000000"/>
          <w:sz w:val="24"/>
          <w:szCs w:val="24"/>
          <w:lang w:val="hy-AM"/>
        </w:rPr>
        <w:t xml:space="preserve">-ը </w:t>
      </w:r>
      <w:r w:rsidR="00690D51">
        <w:rPr>
          <w:rFonts w:ascii="GHEA Grapalat" w:hAnsi="GHEA Grapalat"/>
          <w:color w:val="000000"/>
          <w:sz w:val="24"/>
          <w:szCs w:val="24"/>
          <w:lang w:val="hy-AM"/>
        </w:rPr>
        <w:t>այդ ստուգաթերթի, իսկ Կրթության տեսչական մարմնի պագայում՝ ստուգման ընթացքում օգտագործվող ստուգաթերթերի այն</w:t>
      </w:r>
      <w:r w:rsidRPr="00DB4960">
        <w:rPr>
          <w:rFonts w:ascii="GHEA Grapalat" w:hAnsi="GHEA Grapalat"/>
          <w:color w:val="000000"/>
          <w:sz w:val="24"/>
          <w:szCs w:val="24"/>
          <w:lang w:val="hy-AM"/>
        </w:rPr>
        <w:t xml:space="preserve"> հարցերի</w:t>
      </w:r>
      <w:r>
        <w:rPr>
          <w:rFonts w:ascii="GHEA Grapalat" w:hAnsi="GHEA Grapalat"/>
          <w:color w:val="000000"/>
          <w:sz w:val="24"/>
          <w:szCs w:val="24"/>
          <w:lang w:val="hy-AM"/>
        </w:rPr>
        <w:t xml:space="preserve"> կշիռների </w:t>
      </w:r>
      <w:r w:rsidR="00655753">
        <w:rPr>
          <w:rFonts w:ascii="GHEA Grapalat" w:hAnsi="GHEA Grapalat"/>
          <w:color w:val="000000"/>
          <w:sz w:val="24"/>
          <w:szCs w:val="24"/>
          <w:lang w:val="hy-AM"/>
        </w:rPr>
        <w:t>հանրագումանրն</w:t>
      </w:r>
      <w:r>
        <w:rPr>
          <w:rFonts w:ascii="GHEA Grapalat" w:hAnsi="GHEA Grapalat"/>
          <w:color w:val="000000"/>
          <w:sz w:val="24"/>
          <w:szCs w:val="24"/>
          <w:lang w:val="hy-AM"/>
        </w:rPr>
        <w:t xml:space="preserve"> է, որոն</w:t>
      </w:r>
      <w:r w:rsidR="00690D51">
        <w:rPr>
          <w:rFonts w:ascii="GHEA Grapalat" w:hAnsi="GHEA Grapalat"/>
          <w:color w:val="000000"/>
          <w:sz w:val="24"/>
          <w:szCs w:val="24"/>
          <w:lang w:val="hy-AM"/>
        </w:rPr>
        <w:t>ց</w:t>
      </w:r>
      <w:r>
        <w:rPr>
          <w:rFonts w:ascii="GHEA Grapalat" w:hAnsi="GHEA Grapalat"/>
          <w:color w:val="000000"/>
          <w:sz w:val="24"/>
          <w:szCs w:val="24"/>
          <w:lang w:val="hy-AM"/>
        </w:rPr>
        <w:t xml:space="preserve"> մասով արձանագրվել է խախտում</w:t>
      </w:r>
      <w:r w:rsidRPr="00DB4960">
        <w:rPr>
          <w:rFonts w:ascii="GHEA Grapalat" w:hAnsi="GHEA Grapalat"/>
          <w:color w:val="000000"/>
          <w:sz w:val="24"/>
          <w:szCs w:val="24"/>
          <w:lang w:val="hy-AM"/>
        </w:rPr>
        <w:t>, իսկ n</w:t>
      </w:r>
      <w:r w:rsidRPr="00DB4960">
        <w:rPr>
          <w:rFonts w:ascii="GHEA Grapalat" w:hAnsi="GHEA Grapalat"/>
          <w:color w:val="000000"/>
          <w:sz w:val="24"/>
          <w:szCs w:val="24"/>
          <w:vertAlign w:val="subscript"/>
          <w:lang w:val="hy-AM"/>
        </w:rPr>
        <w:t>2</w:t>
      </w:r>
      <w:r w:rsidRPr="00DB4960">
        <w:rPr>
          <w:rFonts w:ascii="GHEA Grapalat" w:hAnsi="GHEA Grapalat"/>
          <w:color w:val="000000"/>
          <w:sz w:val="24"/>
          <w:szCs w:val="24"/>
          <w:lang w:val="hy-AM"/>
        </w:rPr>
        <w:t xml:space="preserve">-ը՝ </w:t>
      </w:r>
      <w:r w:rsidR="00690D51">
        <w:rPr>
          <w:rFonts w:ascii="GHEA Grapalat" w:hAnsi="GHEA Grapalat"/>
          <w:color w:val="000000"/>
          <w:sz w:val="24"/>
          <w:szCs w:val="24"/>
          <w:lang w:val="hy-AM"/>
        </w:rPr>
        <w:t xml:space="preserve">այդ </w:t>
      </w:r>
      <w:r w:rsidR="009D1EFC">
        <w:rPr>
          <w:rFonts w:ascii="GHEA Grapalat" w:hAnsi="GHEA Grapalat"/>
          <w:color w:val="000000"/>
          <w:sz w:val="24"/>
          <w:szCs w:val="24"/>
          <w:lang w:val="hy-AM"/>
        </w:rPr>
        <w:t>ստուգաթերթի</w:t>
      </w:r>
      <w:r w:rsidR="00690D51">
        <w:rPr>
          <w:rFonts w:ascii="GHEA Grapalat" w:hAnsi="GHEA Grapalat"/>
          <w:color w:val="000000"/>
          <w:sz w:val="24"/>
          <w:szCs w:val="24"/>
          <w:lang w:val="hy-AM"/>
        </w:rPr>
        <w:t>, իսկ Կրթության տեսչական մարմնի պա</w:t>
      </w:r>
      <w:r w:rsidR="009D1EFC">
        <w:rPr>
          <w:rFonts w:ascii="GHEA Grapalat" w:hAnsi="GHEA Grapalat"/>
          <w:color w:val="000000"/>
          <w:sz w:val="24"/>
          <w:szCs w:val="24"/>
          <w:lang w:val="hy-AM"/>
        </w:rPr>
        <w:t>րա</w:t>
      </w:r>
      <w:r w:rsidR="00690D51">
        <w:rPr>
          <w:rFonts w:ascii="GHEA Grapalat" w:hAnsi="GHEA Grapalat"/>
          <w:color w:val="000000"/>
          <w:sz w:val="24"/>
          <w:szCs w:val="24"/>
          <w:lang w:val="hy-AM"/>
        </w:rPr>
        <w:t>գայում՝ ստուգման ընթացքում օգտագործվող ստուգաթերթերի բոլոր</w:t>
      </w:r>
      <w:r w:rsidRPr="00DB4960">
        <w:rPr>
          <w:rFonts w:ascii="GHEA Grapalat" w:hAnsi="GHEA Grapalat"/>
          <w:color w:val="000000"/>
          <w:sz w:val="24"/>
          <w:szCs w:val="24"/>
          <w:lang w:val="hy-AM"/>
        </w:rPr>
        <w:t xml:space="preserve"> </w:t>
      </w:r>
      <w:r w:rsidR="00885E9E">
        <w:rPr>
          <w:rFonts w:ascii="GHEA Grapalat" w:hAnsi="GHEA Grapalat"/>
          <w:color w:val="000000"/>
          <w:sz w:val="24"/>
          <w:szCs w:val="24"/>
          <w:lang w:val="hy-AM"/>
        </w:rPr>
        <w:t xml:space="preserve">պահանջվող </w:t>
      </w:r>
      <w:r w:rsidRPr="00DB4960">
        <w:rPr>
          <w:rFonts w:ascii="GHEA Grapalat" w:hAnsi="GHEA Grapalat"/>
          <w:color w:val="000000"/>
          <w:sz w:val="24"/>
          <w:szCs w:val="24"/>
          <w:lang w:val="hy-AM"/>
        </w:rPr>
        <w:t xml:space="preserve">հարցերի կշիռների </w:t>
      </w:r>
      <w:r w:rsidR="00690D51">
        <w:rPr>
          <w:rFonts w:ascii="GHEA Grapalat" w:hAnsi="GHEA Grapalat"/>
          <w:color w:val="000000"/>
          <w:sz w:val="24"/>
          <w:szCs w:val="24"/>
          <w:lang w:val="hy-AM"/>
        </w:rPr>
        <w:t>հանրագումարն է</w:t>
      </w:r>
      <w:r w:rsidRPr="00DB4960">
        <w:rPr>
          <w:rFonts w:ascii="GHEA Grapalat" w:hAnsi="GHEA Grapalat"/>
          <w:color w:val="000000"/>
          <w:sz w:val="24"/>
          <w:szCs w:val="24"/>
          <w:lang w:val="hy-AM"/>
        </w:rPr>
        <w:t>,</w:t>
      </w:r>
      <w:r w:rsidR="009D1EFC">
        <w:rPr>
          <w:rFonts w:ascii="GHEA Grapalat" w:hAnsi="GHEA Grapalat"/>
          <w:color w:val="000000"/>
          <w:sz w:val="24"/>
          <w:szCs w:val="24"/>
          <w:lang w:val="hy-AM"/>
        </w:rPr>
        <w:t xml:space="preserve"> մյուս դեպքերում՝ </w:t>
      </w:r>
      <w:r w:rsidR="009D1EFC" w:rsidRPr="00DB4960">
        <w:rPr>
          <w:rFonts w:ascii="GHEA Grapalat" w:hAnsi="GHEA Grapalat"/>
          <w:color w:val="000000"/>
          <w:sz w:val="24"/>
          <w:szCs w:val="24"/>
          <w:lang w:val="hy-AM"/>
        </w:rPr>
        <w:t>ստուգաթերթերի միջոցով հաշվարկված ռիսկայնությ</w:t>
      </w:r>
      <w:r w:rsidR="009D1EFC">
        <w:rPr>
          <w:rFonts w:ascii="GHEA Grapalat" w:hAnsi="GHEA Grapalat"/>
          <w:color w:val="000000"/>
          <w:sz w:val="24"/>
          <w:szCs w:val="24"/>
          <w:lang w:val="hy-AM"/>
        </w:rPr>
        <w:t xml:space="preserve">ունը </w:t>
      </w:r>
      <w:r w:rsidR="009D1EFC">
        <w:rPr>
          <w:rFonts w:ascii="GHEA Grapalat" w:hAnsi="GHEA Grapalat" w:cs="Arial Armenian"/>
          <w:sz w:val="24"/>
          <w:szCs w:val="24"/>
          <w:lang w:val="hy-AM"/>
        </w:rPr>
        <w:t xml:space="preserve">հաշվարկվում է ստուգաթերթրի կամ ստուգաթերթերի </w:t>
      </w:r>
      <w:r w:rsidR="009D1EFC">
        <w:rPr>
          <w:rFonts w:ascii="GHEA Grapalat" w:hAnsi="GHEA Grapalat"/>
          <w:color w:val="000000"/>
          <w:sz w:val="24"/>
          <w:szCs w:val="24"/>
          <w:lang w:val="hy-AM"/>
        </w:rPr>
        <w:t>այն</w:t>
      </w:r>
      <w:r w:rsidR="00885E9E">
        <w:rPr>
          <w:rFonts w:ascii="GHEA Grapalat" w:hAnsi="GHEA Grapalat"/>
          <w:color w:val="000000"/>
          <w:sz w:val="24"/>
          <w:szCs w:val="24"/>
          <w:lang w:val="hy-AM"/>
        </w:rPr>
        <w:t xml:space="preserve"> պահանջվող</w:t>
      </w:r>
      <w:r w:rsidR="009D1EFC" w:rsidRPr="00DB4960">
        <w:rPr>
          <w:rFonts w:ascii="GHEA Grapalat" w:hAnsi="GHEA Grapalat"/>
          <w:color w:val="000000"/>
          <w:sz w:val="24"/>
          <w:szCs w:val="24"/>
          <w:lang w:val="hy-AM"/>
        </w:rPr>
        <w:t xml:space="preserve"> հարցերի</w:t>
      </w:r>
      <w:r w:rsidR="009D1EFC">
        <w:rPr>
          <w:rFonts w:ascii="GHEA Grapalat" w:hAnsi="GHEA Grapalat"/>
          <w:color w:val="000000"/>
          <w:sz w:val="24"/>
          <w:szCs w:val="24"/>
          <w:lang w:val="hy-AM"/>
        </w:rPr>
        <w:t xml:space="preserve"> կշիռների հանրագումանրով, որոնց մասով արձանագրվել է խախտում:</w:t>
      </w:r>
    </w:p>
    <w:p w14:paraId="5DB96926" w14:textId="60266876" w:rsidR="007D4C01" w:rsidRPr="00DB4960" w:rsidRDefault="007D4C01" w:rsidP="00207671">
      <w:pPr>
        <w:shd w:val="clear" w:color="auto" w:fill="FFFFFF"/>
        <w:spacing w:after="0" w:line="360" w:lineRule="auto"/>
        <w:ind w:firstLine="375"/>
        <w:jc w:val="both"/>
        <w:rPr>
          <w:rFonts w:ascii="GHEA Grapalat" w:hAnsi="GHEA Grapalat"/>
          <w:color w:val="000000"/>
          <w:sz w:val="24"/>
          <w:szCs w:val="24"/>
          <w:lang w:val="hy-AM"/>
        </w:rPr>
      </w:pPr>
      <w:r w:rsidRPr="00DB4960">
        <w:rPr>
          <w:rFonts w:ascii="GHEA Grapalat" w:hAnsi="GHEA Grapalat"/>
          <w:color w:val="000000"/>
          <w:sz w:val="24"/>
          <w:szCs w:val="24"/>
          <w:lang w:val="hy-AM"/>
        </w:rPr>
        <w:t xml:space="preserve">3) հայտնաբերված թերությունների և խախտումների վերացմանն ուղղված գործողությունների գնահատական` առավելագույնը </w:t>
      </w:r>
      <w:r w:rsidR="00246CB1">
        <w:rPr>
          <w:rFonts w:ascii="GHEA Grapalat" w:hAnsi="GHEA Grapalat"/>
          <w:color w:val="000000"/>
          <w:sz w:val="24"/>
          <w:szCs w:val="24"/>
          <w:lang w:val="hy-AM"/>
        </w:rPr>
        <w:t>5</w:t>
      </w:r>
      <w:r w:rsidRPr="00DB4960">
        <w:rPr>
          <w:rFonts w:ascii="GHEA Grapalat" w:hAnsi="GHEA Grapalat"/>
          <w:color w:val="000000"/>
          <w:sz w:val="24"/>
          <w:szCs w:val="24"/>
          <w:lang w:val="hy-AM"/>
        </w:rPr>
        <w:t xml:space="preserve"> միավոր (աղյուսակ N</w:t>
      </w:r>
      <w:r w:rsidR="000F2F38">
        <w:rPr>
          <w:rFonts w:ascii="GHEA Grapalat" w:hAnsi="GHEA Grapalat"/>
          <w:color w:val="000000"/>
          <w:sz w:val="24"/>
          <w:szCs w:val="24"/>
          <w:lang w:val="hy-AM"/>
        </w:rPr>
        <w:t xml:space="preserve"> </w:t>
      </w:r>
      <w:r w:rsidR="000F2F38" w:rsidRPr="000F2F38">
        <w:rPr>
          <w:rFonts w:ascii="GHEA Grapalat" w:hAnsi="GHEA Grapalat"/>
          <w:color w:val="000000"/>
          <w:sz w:val="24"/>
          <w:szCs w:val="24"/>
          <w:lang w:val="hy-AM"/>
        </w:rPr>
        <w:t>4</w:t>
      </w:r>
      <w:r w:rsidRPr="00DB4960">
        <w:rPr>
          <w:rFonts w:ascii="GHEA Grapalat" w:hAnsi="GHEA Grapalat"/>
          <w:color w:val="000000"/>
          <w:sz w:val="24"/>
          <w:szCs w:val="24"/>
          <w:lang w:val="hy-AM"/>
        </w:rPr>
        <w:t>),</w:t>
      </w:r>
    </w:p>
    <w:p w14:paraId="2D03B477" w14:textId="34F2D9B6" w:rsidR="007D4C01" w:rsidRDefault="007D4C01" w:rsidP="00207671">
      <w:pPr>
        <w:shd w:val="clear" w:color="auto" w:fill="FFFFFF"/>
        <w:spacing w:after="0" w:line="360" w:lineRule="auto"/>
        <w:ind w:firstLine="375"/>
        <w:jc w:val="both"/>
        <w:rPr>
          <w:rFonts w:ascii="GHEA Grapalat" w:hAnsi="GHEA Grapalat"/>
          <w:color w:val="000000"/>
          <w:sz w:val="24"/>
          <w:szCs w:val="24"/>
          <w:lang w:val="hy-AM"/>
        </w:rPr>
      </w:pPr>
      <w:r w:rsidRPr="00DB4960">
        <w:rPr>
          <w:rFonts w:ascii="GHEA Grapalat" w:hAnsi="GHEA Grapalat"/>
          <w:color w:val="000000"/>
          <w:sz w:val="24"/>
          <w:szCs w:val="24"/>
          <w:lang w:val="hy-AM"/>
        </w:rPr>
        <w:t xml:space="preserve">4) </w:t>
      </w:r>
      <w:r w:rsidR="00655753">
        <w:rPr>
          <w:rFonts w:ascii="GHEA Grapalat" w:hAnsi="GHEA Grapalat"/>
          <w:color w:val="000000"/>
          <w:sz w:val="24"/>
          <w:szCs w:val="24"/>
          <w:lang w:val="hy-AM"/>
        </w:rPr>
        <w:t>Տնտեսավարողների մոտ իր</w:t>
      </w:r>
      <w:r w:rsidR="005F1C5A">
        <w:rPr>
          <w:rFonts w:ascii="GHEA Grapalat" w:hAnsi="GHEA Grapalat"/>
          <w:color w:val="000000"/>
          <w:sz w:val="24"/>
          <w:szCs w:val="24"/>
          <w:lang w:val="hy-AM"/>
        </w:rPr>
        <w:t>ա</w:t>
      </w:r>
      <w:r w:rsidR="00655753">
        <w:rPr>
          <w:rFonts w:ascii="GHEA Grapalat" w:hAnsi="GHEA Grapalat"/>
          <w:color w:val="000000"/>
          <w:sz w:val="24"/>
          <w:szCs w:val="24"/>
          <w:lang w:val="hy-AM"/>
        </w:rPr>
        <w:t>կանացված</w:t>
      </w:r>
      <w:r w:rsidRPr="00DB4960">
        <w:rPr>
          <w:rFonts w:ascii="GHEA Grapalat" w:hAnsi="GHEA Grapalat"/>
          <w:color w:val="000000"/>
          <w:sz w:val="24"/>
          <w:szCs w:val="24"/>
          <w:lang w:val="hy-AM"/>
        </w:rPr>
        <w:t xml:space="preserve"> վարչարարության (բացառությամբ ստուգումների) արդյունքում </w:t>
      </w:r>
      <w:r w:rsidRPr="006C1013">
        <w:rPr>
          <w:rFonts w:ascii="GHEA Grapalat" w:hAnsi="GHEA Grapalat"/>
          <w:color w:val="000000"/>
          <w:sz w:val="24"/>
          <w:szCs w:val="24"/>
          <w:lang w:val="hy-AM"/>
        </w:rPr>
        <w:t xml:space="preserve">հայտնաբերված թերությունները և խախտումները՝ առավելագույնը </w:t>
      </w:r>
      <w:r w:rsidR="00246CB1">
        <w:rPr>
          <w:rFonts w:ascii="GHEA Grapalat" w:hAnsi="GHEA Grapalat"/>
          <w:color w:val="000000"/>
          <w:sz w:val="24"/>
          <w:szCs w:val="24"/>
          <w:lang w:val="hy-AM"/>
        </w:rPr>
        <w:t>1</w:t>
      </w:r>
      <w:r w:rsidR="000F2F38">
        <w:rPr>
          <w:rFonts w:ascii="GHEA Grapalat" w:hAnsi="GHEA Grapalat"/>
          <w:color w:val="000000"/>
          <w:sz w:val="24"/>
          <w:szCs w:val="24"/>
          <w:lang w:val="hy-AM"/>
        </w:rPr>
        <w:t>0</w:t>
      </w:r>
      <w:r w:rsidRPr="006C1013">
        <w:rPr>
          <w:rFonts w:ascii="GHEA Grapalat" w:hAnsi="GHEA Grapalat"/>
          <w:color w:val="000000"/>
          <w:sz w:val="24"/>
          <w:szCs w:val="24"/>
          <w:lang w:val="hy-AM"/>
        </w:rPr>
        <w:t xml:space="preserve"> միավոր (աղյուսակ N </w:t>
      </w:r>
      <w:r w:rsidR="000F2F38" w:rsidRPr="000F2F38">
        <w:rPr>
          <w:rFonts w:ascii="GHEA Grapalat" w:hAnsi="GHEA Grapalat"/>
          <w:color w:val="000000"/>
          <w:sz w:val="24"/>
          <w:szCs w:val="24"/>
          <w:lang w:val="hy-AM"/>
        </w:rPr>
        <w:t>5</w:t>
      </w:r>
      <w:r w:rsidRPr="006C1013">
        <w:rPr>
          <w:rFonts w:ascii="GHEA Grapalat" w:hAnsi="GHEA Grapalat"/>
          <w:color w:val="000000"/>
          <w:sz w:val="24"/>
          <w:szCs w:val="24"/>
          <w:lang w:val="hy-AM"/>
        </w:rPr>
        <w:t>)</w:t>
      </w:r>
      <w:r w:rsidR="000F2F38">
        <w:rPr>
          <w:rFonts w:ascii="GHEA Grapalat" w:hAnsi="GHEA Grapalat"/>
          <w:color w:val="000000"/>
          <w:sz w:val="24"/>
          <w:szCs w:val="24"/>
          <w:lang w:val="hy-AM"/>
        </w:rPr>
        <w:t>,</w:t>
      </w:r>
    </w:p>
    <w:p w14:paraId="026A362B" w14:textId="2DAAAAFF" w:rsidR="000F2F38" w:rsidRPr="000F2F38" w:rsidRDefault="000F2F38" w:rsidP="000F2F38">
      <w:pPr>
        <w:shd w:val="clear" w:color="auto" w:fill="FFFFFF"/>
        <w:spacing w:after="0" w:line="360" w:lineRule="auto"/>
        <w:ind w:firstLine="375"/>
        <w:jc w:val="both"/>
        <w:rPr>
          <w:rFonts w:ascii="GHEA Grapalat" w:hAnsi="GHEA Grapalat"/>
          <w:color w:val="000000"/>
          <w:sz w:val="24"/>
          <w:szCs w:val="24"/>
          <w:lang w:val="hy-AM"/>
        </w:rPr>
      </w:pPr>
      <w:r w:rsidRPr="000F2F38">
        <w:rPr>
          <w:rFonts w:ascii="GHEA Grapalat" w:hAnsi="GHEA Grapalat"/>
          <w:color w:val="000000"/>
          <w:sz w:val="24"/>
          <w:szCs w:val="24"/>
          <w:lang w:val="hy-AM"/>
        </w:rPr>
        <w:t xml:space="preserve">5) </w:t>
      </w:r>
      <w:r>
        <w:rPr>
          <w:rFonts w:ascii="GHEA Grapalat" w:hAnsi="GHEA Grapalat" w:cs="Arial Armenian"/>
          <w:sz w:val="24"/>
          <w:szCs w:val="24"/>
          <w:lang w:val="hy-AM"/>
        </w:rPr>
        <w:t>Վերահսկողության</w:t>
      </w:r>
      <w:r w:rsidRPr="00AB2658">
        <w:rPr>
          <w:rFonts w:ascii="GHEA Grapalat" w:hAnsi="GHEA Grapalat" w:cs="Arial Armenian"/>
          <w:sz w:val="24"/>
          <w:szCs w:val="24"/>
          <w:lang w:val="hy-AM"/>
        </w:rPr>
        <w:t xml:space="preserve"> արդյունքում հայտնաբերված </w:t>
      </w:r>
      <w:r w:rsidRPr="00AB2658">
        <w:rPr>
          <w:rFonts w:ascii="GHEA Grapalat" w:hAnsi="GHEA Grapalat" w:cs="Tahoma"/>
          <w:sz w:val="24"/>
          <w:szCs w:val="24"/>
          <w:lang w:val="hy-AM"/>
        </w:rPr>
        <w:t>խախտումների</w:t>
      </w:r>
      <w:r w:rsidR="005F1C5A">
        <w:rPr>
          <w:rFonts w:ascii="GHEA Grapalat" w:hAnsi="GHEA Grapalat" w:cs="Tahoma"/>
          <w:sz w:val="24"/>
          <w:szCs w:val="24"/>
          <w:lang w:val="hy-AM"/>
        </w:rPr>
        <w:t xml:space="preserve"> </w:t>
      </w:r>
      <w:r w:rsidR="005F1C5A" w:rsidRPr="006D3664">
        <w:rPr>
          <w:rFonts w:ascii="GHEA Grapalat" w:hAnsi="GHEA Grapalat" w:cs="Tahoma"/>
          <w:sz w:val="24"/>
          <w:szCs w:val="24"/>
          <w:lang w:val="hy-AM" w:eastAsia="ru-RU"/>
        </w:rPr>
        <w:t>(</w:t>
      </w:r>
      <w:r w:rsidR="005F1C5A">
        <w:rPr>
          <w:rFonts w:ascii="GHEA Grapalat" w:hAnsi="GHEA Grapalat" w:cs="Tahoma"/>
          <w:sz w:val="24"/>
          <w:szCs w:val="24"/>
          <w:lang w:val="hy-AM" w:eastAsia="ru-RU"/>
        </w:rPr>
        <w:t>նույն բնույթ կրող արարքի</w:t>
      </w:r>
      <w:r w:rsidR="005F1C5A" w:rsidRPr="006D3664">
        <w:rPr>
          <w:rFonts w:ascii="GHEA Grapalat" w:hAnsi="GHEA Grapalat" w:cs="Tahoma"/>
          <w:sz w:val="24"/>
          <w:szCs w:val="24"/>
          <w:lang w:val="hy-AM" w:eastAsia="ru-RU"/>
        </w:rPr>
        <w:t>)</w:t>
      </w:r>
      <w:r w:rsidRPr="00AB2658">
        <w:rPr>
          <w:rFonts w:ascii="GHEA Grapalat" w:hAnsi="GHEA Grapalat"/>
          <w:sz w:val="24"/>
          <w:szCs w:val="24"/>
          <w:lang w:val="hy-AM"/>
        </w:rPr>
        <w:t xml:space="preserve"> </w:t>
      </w:r>
      <w:r w:rsidRPr="00AB2658">
        <w:rPr>
          <w:rFonts w:ascii="GHEA Grapalat" w:hAnsi="GHEA Grapalat" w:cs="Tahoma"/>
          <w:sz w:val="24"/>
          <w:szCs w:val="24"/>
          <w:lang w:val="hy-AM"/>
        </w:rPr>
        <w:t>պարբերականություն</w:t>
      </w:r>
      <w:r>
        <w:rPr>
          <w:rFonts w:ascii="GHEA Grapalat" w:hAnsi="GHEA Grapalat" w:cs="Tahoma"/>
          <w:sz w:val="24"/>
          <w:szCs w:val="24"/>
          <w:lang w:val="hy-AM"/>
        </w:rPr>
        <w:t xml:space="preserve">ը՝ առավելագույնը 5 միավոր </w:t>
      </w:r>
      <w:r w:rsidRPr="006C1013">
        <w:rPr>
          <w:rFonts w:ascii="GHEA Grapalat" w:hAnsi="GHEA Grapalat"/>
          <w:color w:val="000000"/>
          <w:sz w:val="24"/>
          <w:szCs w:val="24"/>
          <w:lang w:val="hy-AM"/>
        </w:rPr>
        <w:t xml:space="preserve">(աղյուսակ N </w:t>
      </w:r>
      <w:r>
        <w:rPr>
          <w:rFonts w:ascii="GHEA Grapalat" w:hAnsi="GHEA Grapalat"/>
          <w:color w:val="000000"/>
          <w:sz w:val="24"/>
          <w:szCs w:val="24"/>
          <w:lang w:val="hy-AM"/>
        </w:rPr>
        <w:t>6</w:t>
      </w:r>
      <w:r w:rsidRPr="006C1013">
        <w:rPr>
          <w:rFonts w:ascii="GHEA Grapalat" w:hAnsi="GHEA Grapalat"/>
          <w:color w:val="000000"/>
          <w:sz w:val="24"/>
          <w:szCs w:val="24"/>
          <w:lang w:val="hy-AM"/>
        </w:rPr>
        <w:t>)։</w:t>
      </w:r>
    </w:p>
    <w:p w14:paraId="022F1506" w14:textId="7D134E55" w:rsidR="007D4C01" w:rsidRDefault="00A84F81" w:rsidP="00207671">
      <w:pPr>
        <w:shd w:val="clear" w:color="auto" w:fill="FFFFFF"/>
        <w:spacing w:after="0" w:line="360" w:lineRule="auto"/>
        <w:ind w:firstLine="375"/>
        <w:jc w:val="both"/>
        <w:rPr>
          <w:rFonts w:ascii="GHEA Grapalat" w:hAnsi="GHEA Grapalat"/>
          <w:color w:val="000000"/>
          <w:sz w:val="24"/>
          <w:szCs w:val="24"/>
          <w:vertAlign w:val="subscript"/>
          <w:lang w:val="hy-AM"/>
        </w:rPr>
      </w:pPr>
      <w:r w:rsidRPr="00A84F81">
        <w:rPr>
          <w:rFonts w:ascii="GHEA Grapalat" w:hAnsi="GHEA Grapalat"/>
          <w:color w:val="000000"/>
          <w:sz w:val="24"/>
          <w:szCs w:val="24"/>
          <w:lang w:val="hy-AM"/>
        </w:rPr>
        <w:t>1</w:t>
      </w:r>
      <w:r w:rsidR="003B27FE">
        <w:rPr>
          <w:rFonts w:ascii="GHEA Grapalat" w:hAnsi="GHEA Grapalat"/>
          <w:color w:val="000000"/>
          <w:sz w:val="24"/>
          <w:szCs w:val="24"/>
          <w:lang w:val="hy-AM"/>
        </w:rPr>
        <w:t>7</w:t>
      </w:r>
      <w:r w:rsidR="002001F4">
        <w:rPr>
          <w:rFonts w:ascii="GHEA Grapalat" w:hAnsi="GHEA Grapalat"/>
          <w:color w:val="000000"/>
          <w:sz w:val="24"/>
          <w:szCs w:val="24"/>
          <w:lang w:val="hy-AM"/>
        </w:rPr>
        <w:t xml:space="preserve">. </w:t>
      </w:r>
      <w:r w:rsidR="007D4C01" w:rsidRPr="006C1013">
        <w:rPr>
          <w:rFonts w:ascii="GHEA Grapalat" w:hAnsi="GHEA Grapalat"/>
          <w:color w:val="000000"/>
          <w:sz w:val="24"/>
          <w:szCs w:val="24"/>
          <w:lang w:val="hy-AM"/>
        </w:rPr>
        <w:t>Անհատական ռիսկ = (Ա</w:t>
      </w:r>
      <w:r w:rsidR="007D4C01" w:rsidRPr="00322543">
        <w:rPr>
          <w:rFonts w:ascii="GHEA Grapalat" w:hAnsi="GHEA Grapalat"/>
          <w:color w:val="000000"/>
          <w:sz w:val="24"/>
          <w:szCs w:val="24"/>
          <w:vertAlign w:val="subscript"/>
          <w:lang w:val="hy-AM"/>
        </w:rPr>
        <w:t>1</w:t>
      </w:r>
      <w:r w:rsidR="007D4C01" w:rsidRPr="006C1013">
        <w:rPr>
          <w:rFonts w:ascii="GHEA Grapalat" w:hAnsi="GHEA Grapalat"/>
          <w:color w:val="000000"/>
          <w:sz w:val="24"/>
          <w:szCs w:val="24"/>
          <w:lang w:val="hy-AM"/>
        </w:rPr>
        <w:t>/</w:t>
      </w:r>
      <w:r w:rsidR="00180006" w:rsidRPr="00180006">
        <w:rPr>
          <w:rFonts w:ascii="GHEA Grapalat" w:hAnsi="GHEA Grapalat"/>
          <w:color w:val="000000"/>
          <w:sz w:val="24"/>
          <w:szCs w:val="24"/>
          <w:lang w:val="hy-AM"/>
        </w:rPr>
        <w:t>35</w:t>
      </w:r>
      <w:r w:rsidR="007D4C01" w:rsidRPr="006C1013">
        <w:rPr>
          <w:rFonts w:ascii="GHEA Grapalat" w:hAnsi="GHEA Grapalat"/>
          <w:color w:val="000000"/>
          <w:sz w:val="24"/>
          <w:szCs w:val="24"/>
          <w:lang w:val="hy-AM"/>
        </w:rPr>
        <w:t>)*</w:t>
      </w:r>
      <w:r w:rsidR="00180006" w:rsidRPr="00180006">
        <w:rPr>
          <w:rFonts w:ascii="GHEA Grapalat" w:hAnsi="GHEA Grapalat"/>
          <w:color w:val="000000"/>
          <w:sz w:val="24"/>
          <w:szCs w:val="24"/>
          <w:lang w:val="hy-AM"/>
        </w:rPr>
        <w:t>100</w:t>
      </w:r>
      <w:r w:rsidR="007D4C01" w:rsidRPr="006C1013">
        <w:rPr>
          <w:rFonts w:ascii="GHEA Grapalat" w:hAnsi="GHEA Grapalat"/>
          <w:color w:val="000000"/>
          <w:sz w:val="24"/>
          <w:szCs w:val="24"/>
          <w:lang w:val="hy-AM"/>
        </w:rPr>
        <w:t xml:space="preserve">, եթե </w:t>
      </w:r>
      <w:r w:rsidR="002F0FCA">
        <w:rPr>
          <w:rFonts w:ascii="GHEA Grapalat" w:hAnsi="GHEA Grapalat"/>
          <w:color w:val="000000"/>
          <w:sz w:val="24"/>
          <w:szCs w:val="24"/>
          <w:lang w:val="hy-AM"/>
        </w:rPr>
        <w:t>Տնտեսավարողի մոտ</w:t>
      </w:r>
      <w:r w:rsidR="007D4C01" w:rsidRPr="006C1013">
        <w:rPr>
          <w:rFonts w:ascii="GHEA Grapalat" w:hAnsi="GHEA Grapalat"/>
          <w:color w:val="000000"/>
          <w:sz w:val="24"/>
          <w:szCs w:val="24"/>
          <w:lang w:val="hy-AM"/>
        </w:rPr>
        <w:t xml:space="preserve"> ստուգում </w:t>
      </w:r>
      <w:r w:rsidR="00584B80" w:rsidRPr="006C1013">
        <w:rPr>
          <w:rFonts w:ascii="GHEA Grapalat" w:hAnsi="GHEA Grapalat"/>
          <w:color w:val="000000"/>
          <w:sz w:val="24"/>
          <w:szCs w:val="24"/>
          <w:lang w:val="hy-AM"/>
        </w:rPr>
        <w:t xml:space="preserve">կամ որևէ այլ տիպի վարչարարություն </w:t>
      </w:r>
      <w:r w:rsidR="007D4C01" w:rsidRPr="006C1013">
        <w:rPr>
          <w:rFonts w:ascii="GHEA Grapalat" w:hAnsi="GHEA Grapalat"/>
          <w:color w:val="000000"/>
          <w:sz w:val="24"/>
          <w:szCs w:val="24"/>
          <w:lang w:val="hy-AM"/>
        </w:rPr>
        <w:t>չի իրականացվել</w:t>
      </w:r>
      <w:r w:rsidR="00584B80" w:rsidRPr="006C1013">
        <w:rPr>
          <w:rFonts w:ascii="GHEA Grapalat" w:hAnsi="GHEA Grapalat"/>
          <w:color w:val="000000"/>
          <w:sz w:val="24"/>
          <w:szCs w:val="24"/>
          <w:lang w:val="hy-AM"/>
        </w:rPr>
        <w:t>,</w:t>
      </w:r>
      <w:r w:rsidR="002C70D6" w:rsidRPr="006C1013">
        <w:rPr>
          <w:rFonts w:ascii="GHEA Grapalat" w:hAnsi="GHEA Grapalat"/>
          <w:color w:val="000000"/>
          <w:sz w:val="24"/>
          <w:szCs w:val="24"/>
          <w:lang w:val="hy-AM"/>
        </w:rPr>
        <w:t xml:space="preserve"> կամ ((Ա</w:t>
      </w:r>
      <w:r w:rsidR="002C70D6" w:rsidRPr="00322543">
        <w:rPr>
          <w:rFonts w:ascii="GHEA Grapalat" w:hAnsi="GHEA Grapalat"/>
          <w:color w:val="000000"/>
          <w:sz w:val="24"/>
          <w:szCs w:val="24"/>
          <w:vertAlign w:val="subscript"/>
          <w:lang w:val="hy-AM"/>
        </w:rPr>
        <w:t>1</w:t>
      </w:r>
      <w:r w:rsidR="002C70D6" w:rsidRPr="006C1013">
        <w:rPr>
          <w:rFonts w:ascii="GHEA Grapalat" w:hAnsi="GHEA Grapalat"/>
          <w:color w:val="000000"/>
          <w:sz w:val="24"/>
          <w:szCs w:val="24"/>
          <w:lang w:val="hy-AM"/>
        </w:rPr>
        <w:t>+Ա</w:t>
      </w:r>
      <w:r w:rsidR="002C70D6" w:rsidRPr="00322543">
        <w:rPr>
          <w:rFonts w:ascii="GHEA Grapalat" w:hAnsi="GHEA Grapalat"/>
          <w:color w:val="000000"/>
          <w:sz w:val="24"/>
          <w:szCs w:val="24"/>
          <w:vertAlign w:val="subscript"/>
          <w:lang w:val="hy-AM"/>
        </w:rPr>
        <w:t>4</w:t>
      </w:r>
      <w:r w:rsidR="00322543">
        <w:rPr>
          <w:rFonts w:ascii="GHEA Grapalat" w:hAnsi="GHEA Grapalat"/>
          <w:color w:val="000000"/>
          <w:sz w:val="24"/>
          <w:szCs w:val="24"/>
          <w:lang w:val="hy-AM"/>
        </w:rPr>
        <w:t>+</w:t>
      </w:r>
      <w:r w:rsidR="00322543" w:rsidRPr="006C1013">
        <w:rPr>
          <w:rFonts w:ascii="GHEA Grapalat" w:hAnsi="GHEA Grapalat"/>
          <w:color w:val="000000"/>
          <w:sz w:val="24"/>
          <w:szCs w:val="24"/>
          <w:lang w:val="hy-AM"/>
        </w:rPr>
        <w:t>Ա</w:t>
      </w:r>
      <w:r w:rsidR="00322543" w:rsidRPr="00322543">
        <w:rPr>
          <w:rFonts w:ascii="GHEA Grapalat" w:hAnsi="GHEA Grapalat"/>
          <w:color w:val="000000"/>
          <w:sz w:val="24"/>
          <w:szCs w:val="24"/>
          <w:vertAlign w:val="subscript"/>
          <w:lang w:val="hy-AM"/>
        </w:rPr>
        <w:t>5</w:t>
      </w:r>
      <w:r w:rsidR="002C70D6" w:rsidRPr="006C1013">
        <w:rPr>
          <w:rFonts w:ascii="GHEA Grapalat" w:hAnsi="GHEA Grapalat"/>
          <w:color w:val="000000"/>
          <w:sz w:val="24"/>
          <w:szCs w:val="24"/>
          <w:lang w:val="hy-AM"/>
        </w:rPr>
        <w:t>)/</w:t>
      </w:r>
      <w:r w:rsidR="00322543" w:rsidRPr="00322543">
        <w:rPr>
          <w:rFonts w:ascii="GHEA Grapalat" w:hAnsi="GHEA Grapalat"/>
          <w:color w:val="000000"/>
          <w:sz w:val="24"/>
          <w:szCs w:val="24"/>
          <w:lang w:val="hy-AM"/>
        </w:rPr>
        <w:t>50</w:t>
      </w:r>
      <w:r w:rsidR="002C70D6" w:rsidRPr="006C1013">
        <w:rPr>
          <w:rFonts w:ascii="GHEA Grapalat" w:hAnsi="GHEA Grapalat"/>
          <w:color w:val="000000"/>
          <w:sz w:val="24"/>
          <w:szCs w:val="24"/>
          <w:lang w:val="hy-AM"/>
        </w:rPr>
        <w:t>)*</w:t>
      </w:r>
      <w:r w:rsidR="00180006" w:rsidRPr="00180006">
        <w:rPr>
          <w:rFonts w:ascii="GHEA Grapalat" w:hAnsi="GHEA Grapalat"/>
          <w:color w:val="000000"/>
          <w:sz w:val="24"/>
          <w:szCs w:val="24"/>
          <w:lang w:val="hy-AM"/>
        </w:rPr>
        <w:t>100</w:t>
      </w:r>
      <w:r w:rsidR="002C70D6" w:rsidRPr="006C1013">
        <w:rPr>
          <w:rFonts w:ascii="GHEA Grapalat" w:hAnsi="GHEA Grapalat"/>
          <w:color w:val="000000"/>
          <w:sz w:val="24"/>
          <w:szCs w:val="24"/>
          <w:lang w:val="hy-AM"/>
        </w:rPr>
        <w:t xml:space="preserve">, եթե </w:t>
      </w:r>
      <w:r w:rsidR="002F0FCA">
        <w:rPr>
          <w:rFonts w:ascii="GHEA Grapalat" w:hAnsi="GHEA Grapalat"/>
          <w:color w:val="000000"/>
          <w:sz w:val="24"/>
          <w:szCs w:val="24"/>
          <w:lang w:val="hy-AM"/>
        </w:rPr>
        <w:t>Տնտեսավարողի մոտ</w:t>
      </w:r>
      <w:r w:rsidR="002C70D6" w:rsidRPr="006C1013">
        <w:rPr>
          <w:rFonts w:ascii="GHEA Grapalat" w:hAnsi="GHEA Grapalat"/>
          <w:color w:val="000000"/>
          <w:sz w:val="24"/>
          <w:szCs w:val="24"/>
          <w:lang w:val="hy-AM"/>
        </w:rPr>
        <w:t xml:space="preserve"> իրականցվել է միայն վարչարարություն</w:t>
      </w:r>
      <w:r w:rsidR="009F01EC">
        <w:rPr>
          <w:rFonts w:ascii="GHEA Grapalat" w:hAnsi="GHEA Grapalat"/>
          <w:color w:val="000000"/>
          <w:sz w:val="24"/>
          <w:szCs w:val="24"/>
          <w:lang w:val="hy-AM"/>
        </w:rPr>
        <w:t>, սակայն խախտումների վերացման վերաբերյալ հանձնարարական չի տրվել</w:t>
      </w:r>
      <w:r w:rsidR="002C70D6" w:rsidRPr="006C1013">
        <w:rPr>
          <w:rFonts w:ascii="GHEA Grapalat" w:hAnsi="GHEA Grapalat"/>
          <w:color w:val="000000"/>
          <w:sz w:val="24"/>
          <w:szCs w:val="24"/>
          <w:lang w:val="hy-AM"/>
        </w:rPr>
        <w:t>, կամ ((Ա</w:t>
      </w:r>
      <w:r w:rsidR="002C70D6" w:rsidRPr="00FB203B">
        <w:rPr>
          <w:rFonts w:ascii="GHEA Grapalat" w:hAnsi="GHEA Grapalat"/>
          <w:color w:val="000000"/>
          <w:sz w:val="24"/>
          <w:szCs w:val="24"/>
          <w:vertAlign w:val="subscript"/>
          <w:lang w:val="hy-AM"/>
        </w:rPr>
        <w:t>1</w:t>
      </w:r>
      <w:r w:rsidR="002C70D6" w:rsidRPr="006C1013">
        <w:rPr>
          <w:rFonts w:ascii="GHEA Grapalat" w:hAnsi="GHEA Grapalat"/>
          <w:color w:val="000000"/>
          <w:sz w:val="24"/>
          <w:szCs w:val="24"/>
          <w:lang w:val="hy-AM"/>
        </w:rPr>
        <w:t>+Ա</w:t>
      </w:r>
      <w:r w:rsidR="002C70D6" w:rsidRPr="00FB203B">
        <w:rPr>
          <w:rFonts w:ascii="GHEA Grapalat" w:hAnsi="GHEA Grapalat"/>
          <w:color w:val="000000"/>
          <w:sz w:val="24"/>
          <w:szCs w:val="24"/>
          <w:vertAlign w:val="subscript"/>
          <w:lang w:val="hy-AM"/>
        </w:rPr>
        <w:t>2</w:t>
      </w:r>
      <w:r w:rsidR="00FB203B" w:rsidRPr="00FB203B">
        <w:rPr>
          <w:rFonts w:ascii="GHEA Grapalat" w:hAnsi="GHEA Grapalat"/>
          <w:color w:val="000000"/>
          <w:sz w:val="24"/>
          <w:szCs w:val="24"/>
          <w:lang w:val="hy-AM"/>
        </w:rPr>
        <w:t>+</w:t>
      </w:r>
      <w:r w:rsidR="00FB203B" w:rsidRPr="006C1013">
        <w:rPr>
          <w:rFonts w:ascii="GHEA Grapalat" w:hAnsi="GHEA Grapalat"/>
          <w:color w:val="000000"/>
          <w:sz w:val="24"/>
          <w:szCs w:val="24"/>
          <w:lang w:val="hy-AM"/>
        </w:rPr>
        <w:t>Ա</w:t>
      </w:r>
      <w:r w:rsidR="00FB203B" w:rsidRPr="00322543">
        <w:rPr>
          <w:rFonts w:ascii="GHEA Grapalat" w:hAnsi="GHEA Grapalat"/>
          <w:color w:val="000000"/>
          <w:sz w:val="24"/>
          <w:szCs w:val="24"/>
          <w:vertAlign w:val="subscript"/>
          <w:lang w:val="hy-AM"/>
        </w:rPr>
        <w:t>5</w:t>
      </w:r>
      <w:r w:rsidR="002C70D6" w:rsidRPr="006C1013">
        <w:rPr>
          <w:rFonts w:ascii="GHEA Grapalat" w:hAnsi="GHEA Grapalat"/>
          <w:color w:val="000000"/>
          <w:sz w:val="24"/>
          <w:szCs w:val="24"/>
          <w:lang w:val="hy-AM"/>
        </w:rPr>
        <w:t>)/</w:t>
      </w:r>
      <w:r w:rsidR="00995260">
        <w:rPr>
          <w:rFonts w:ascii="GHEA Grapalat" w:hAnsi="GHEA Grapalat"/>
          <w:color w:val="000000"/>
          <w:sz w:val="24"/>
          <w:szCs w:val="24"/>
          <w:lang w:val="hy-AM"/>
        </w:rPr>
        <w:t>8</w:t>
      </w:r>
      <w:r w:rsidR="00FB203B" w:rsidRPr="00FB203B">
        <w:rPr>
          <w:rFonts w:ascii="GHEA Grapalat" w:hAnsi="GHEA Grapalat"/>
          <w:color w:val="000000"/>
          <w:sz w:val="24"/>
          <w:szCs w:val="24"/>
          <w:lang w:val="hy-AM"/>
        </w:rPr>
        <w:t>5</w:t>
      </w:r>
      <w:r w:rsidR="002C70D6" w:rsidRPr="006C1013">
        <w:rPr>
          <w:rFonts w:ascii="GHEA Grapalat" w:hAnsi="GHEA Grapalat"/>
          <w:color w:val="000000"/>
          <w:sz w:val="24"/>
          <w:szCs w:val="24"/>
          <w:lang w:val="hy-AM"/>
        </w:rPr>
        <w:t>)*</w:t>
      </w:r>
      <w:r w:rsidR="00995260">
        <w:rPr>
          <w:rFonts w:ascii="GHEA Grapalat" w:hAnsi="GHEA Grapalat"/>
          <w:color w:val="000000"/>
          <w:sz w:val="24"/>
          <w:szCs w:val="24"/>
          <w:lang w:val="hy-AM"/>
        </w:rPr>
        <w:t>100</w:t>
      </w:r>
      <w:r w:rsidR="002C70D6" w:rsidRPr="006C1013">
        <w:rPr>
          <w:rFonts w:ascii="GHEA Grapalat" w:hAnsi="GHEA Grapalat"/>
          <w:color w:val="000000"/>
          <w:sz w:val="24"/>
          <w:szCs w:val="24"/>
          <w:lang w:val="hy-AM"/>
        </w:rPr>
        <w:t xml:space="preserve">, </w:t>
      </w:r>
      <w:r w:rsidR="007D4C01" w:rsidRPr="006C1013">
        <w:rPr>
          <w:rFonts w:ascii="GHEA Grapalat" w:hAnsi="GHEA Grapalat"/>
          <w:color w:val="000000"/>
          <w:sz w:val="24"/>
          <w:szCs w:val="24"/>
          <w:lang w:val="hy-AM"/>
        </w:rPr>
        <w:t xml:space="preserve">եթե </w:t>
      </w:r>
      <w:r w:rsidR="002F0FCA">
        <w:rPr>
          <w:rFonts w:ascii="GHEA Grapalat" w:hAnsi="GHEA Grapalat"/>
          <w:color w:val="000000"/>
          <w:sz w:val="24"/>
          <w:szCs w:val="24"/>
          <w:lang w:val="hy-AM"/>
        </w:rPr>
        <w:t>Տնտեսավարողի մոտ</w:t>
      </w:r>
      <w:r w:rsidR="007D4C01" w:rsidRPr="006C1013">
        <w:rPr>
          <w:rFonts w:ascii="GHEA Grapalat" w:hAnsi="GHEA Grapalat"/>
          <w:color w:val="000000"/>
          <w:sz w:val="24"/>
          <w:szCs w:val="24"/>
          <w:lang w:val="hy-AM"/>
        </w:rPr>
        <w:t xml:space="preserve"> </w:t>
      </w:r>
      <w:r w:rsidR="00584B80" w:rsidRPr="006C1013">
        <w:rPr>
          <w:rFonts w:ascii="GHEA Grapalat" w:hAnsi="GHEA Grapalat"/>
          <w:color w:val="000000"/>
          <w:sz w:val="24"/>
          <w:szCs w:val="24"/>
          <w:lang w:val="hy-AM"/>
        </w:rPr>
        <w:t>իրականացվել է միայն ստուգում ու</w:t>
      </w:r>
      <w:r w:rsidR="007D4C01" w:rsidRPr="006C1013">
        <w:rPr>
          <w:rFonts w:ascii="GHEA Grapalat" w:hAnsi="GHEA Grapalat"/>
          <w:color w:val="000000"/>
          <w:sz w:val="24"/>
          <w:szCs w:val="24"/>
          <w:lang w:val="hy-AM"/>
        </w:rPr>
        <w:t xml:space="preserve"> հայտնաբերված թերությունների և խախտումների վերացման վերաբերյալ հանձնարարական չի տրվել</w:t>
      </w:r>
      <w:r w:rsidR="00585C78">
        <w:rPr>
          <w:rFonts w:ascii="GHEA Grapalat" w:hAnsi="GHEA Grapalat"/>
          <w:color w:val="000000"/>
          <w:sz w:val="24"/>
          <w:szCs w:val="24"/>
          <w:lang w:val="hy-AM"/>
        </w:rPr>
        <w:t>,</w:t>
      </w:r>
      <w:r w:rsidR="007D4C01" w:rsidRPr="006C1013">
        <w:rPr>
          <w:rFonts w:ascii="GHEA Grapalat" w:hAnsi="GHEA Grapalat"/>
          <w:color w:val="000000"/>
          <w:sz w:val="24"/>
          <w:szCs w:val="24"/>
          <w:lang w:val="hy-AM"/>
        </w:rPr>
        <w:t xml:space="preserve"> </w:t>
      </w:r>
      <w:r w:rsidR="00584B80" w:rsidRPr="006C1013">
        <w:rPr>
          <w:rFonts w:ascii="GHEA Grapalat" w:hAnsi="GHEA Grapalat"/>
          <w:color w:val="000000"/>
          <w:sz w:val="24"/>
          <w:szCs w:val="24"/>
          <w:lang w:val="hy-AM"/>
        </w:rPr>
        <w:t>կամ ((Ա</w:t>
      </w:r>
      <w:r w:rsidR="00584B80" w:rsidRPr="00FB203B">
        <w:rPr>
          <w:rFonts w:ascii="GHEA Grapalat" w:hAnsi="GHEA Grapalat"/>
          <w:color w:val="000000"/>
          <w:sz w:val="24"/>
          <w:szCs w:val="24"/>
          <w:vertAlign w:val="subscript"/>
          <w:lang w:val="hy-AM"/>
        </w:rPr>
        <w:t>1</w:t>
      </w:r>
      <w:r w:rsidR="00584B80" w:rsidRPr="006C1013">
        <w:rPr>
          <w:rFonts w:ascii="GHEA Grapalat" w:hAnsi="GHEA Grapalat"/>
          <w:color w:val="000000"/>
          <w:sz w:val="24"/>
          <w:szCs w:val="24"/>
          <w:lang w:val="hy-AM"/>
        </w:rPr>
        <w:t>+Ա</w:t>
      </w:r>
      <w:r w:rsidR="00584B80" w:rsidRPr="00FB203B">
        <w:rPr>
          <w:rFonts w:ascii="GHEA Grapalat" w:hAnsi="GHEA Grapalat"/>
          <w:color w:val="000000"/>
          <w:sz w:val="24"/>
          <w:szCs w:val="24"/>
          <w:vertAlign w:val="subscript"/>
          <w:lang w:val="hy-AM"/>
        </w:rPr>
        <w:t>2</w:t>
      </w:r>
      <w:r w:rsidR="00584B80" w:rsidRPr="006C1013">
        <w:rPr>
          <w:rFonts w:ascii="GHEA Grapalat" w:hAnsi="GHEA Grapalat"/>
          <w:color w:val="000000"/>
          <w:sz w:val="24"/>
          <w:szCs w:val="24"/>
          <w:lang w:val="hy-AM"/>
        </w:rPr>
        <w:t>+Ա</w:t>
      </w:r>
      <w:r w:rsidR="00584B80" w:rsidRPr="00FB203B">
        <w:rPr>
          <w:rFonts w:ascii="GHEA Grapalat" w:hAnsi="GHEA Grapalat"/>
          <w:color w:val="000000"/>
          <w:sz w:val="24"/>
          <w:szCs w:val="24"/>
          <w:vertAlign w:val="subscript"/>
          <w:lang w:val="hy-AM"/>
        </w:rPr>
        <w:t>3</w:t>
      </w:r>
      <w:r w:rsidR="00FB203B">
        <w:rPr>
          <w:rFonts w:ascii="GHEA Grapalat" w:hAnsi="GHEA Grapalat"/>
          <w:color w:val="000000"/>
          <w:sz w:val="24"/>
          <w:szCs w:val="24"/>
          <w:lang w:val="hy-AM"/>
        </w:rPr>
        <w:t>+Ա</w:t>
      </w:r>
      <w:r w:rsidR="00FB203B" w:rsidRPr="00FB203B">
        <w:rPr>
          <w:rFonts w:ascii="GHEA Grapalat" w:hAnsi="GHEA Grapalat"/>
          <w:color w:val="000000"/>
          <w:sz w:val="24"/>
          <w:szCs w:val="24"/>
          <w:vertAlign w:val="subscript"/>
          <w:lang w:val="hy-AM"/>
        </w:rPr>
        <w:t>5</w:t>
      </w:r>
      <w:r w:rsidR="00584B80" w:rsidRPr="006C1013">
        <w:rPr>
          <w:rFonts w:ascii="GHEA Grapalat" w:hAnsi="GHEA Grapalat"/>
          <w:color w:val="000000"/>
          <w:sz w:val="24"/>
          <w:szCs w:val="24"/>
          <w:lang w:val="hy-AM"/>
        </w:rPr>
        <w:t>)/</w:t>
      </w:r>
      <w:r w:rsidR="00FB203B">
        <w:rPr>
          <w:rFonts w:ascii="GHEA Grapalat" w:hAnsi="GHEA Grapalat"/>
          <w:color w:val="000000"/>
          <w:sz w:val="24"/>
          <w:szCs w:val="24"/>
          <w:lang w:val="hy-AM"/>
        </w:rPr>
        <w:t>90</w:t>
      </w:r>
      <w:r w:rsidR="00584B80" w:rsidRPr="006C1013">
        <w:rPr>
          <w:rFonts w:ascii="GHEA Grapalat" w:hAnsi="GHEA Grapalat"/>
          <w:color w:val="000000"/>
          <w:sz w:val="24"/>
          <w:szCs w:val="24"/>
          <w:lang w:val="hy-AM"/>
        </w:rPr>
        <w:t>)*</w:t>
      </w:r>
      <w:r w:rsidR="00585C78">
        <w:rPr>
          <w:rFonts w:ascii="GHEA Grapalat" w:hAnsi="GHEA Grapalat"/>
          <w:color w:val="000000"/>
          <w:sz w:val="24"/>
          <w:szCs w:val="24"/>
          <w:lang w:val="hy-AM"/>
        </w:rPr>
        <w:t>100,</w:t>
      </w:r>
      <w:r w:rsidR="00584B80" w:rsidRPr="006C1013">
        <w:rPr>
          <w:rFonts w:ascii="GHEA Grapalat" w:hAnsi="GHEA Grapalat"/>
          <w:color w:val="000000"/>
          <w:sz w:val="24"/>
          <w:szCs w:val="24"/>
          <w:lang w:val="hy-AM"/>
        </w:rPr>
        <w:t xml:space="preserve"> եթե </w:t>
      </w:r>
      <w:r w:rsidR="002F0FCA">
        <w:rPr>
          <w:rFonts w:ascii="GHEA Grapalat" w:hAnsi="GHEA Grapalat"/>
          <w:color w:val="000000"/>
          <w:sz w:val="24"/>
          <w:szCs w:val="24"/>
          <w:lang w:val="hy-AM"/>
        </w:rPr>
        <w:t>Տնտեսավարողի մոտ</w:t>
      </w:r>
      <w:r w:rsidR="00585C78">
        <w:rPr>
          <w:rFonts w:ascii="GHEA Grapalat" w:hAnsi="GHEA Grapalat"/>
          <w:color w:val="000000"/>
          <w:sz w:val="24"/>
          <w:szCs w:val="24"/>
          <w:lang w:val="hy-AM"/>
        </w:rPr>
        <w:t xml:space="preserve"> իրականացվել է միայն ստուգում </w:t>
      </w:r>
      <w:r w:rsidR="002C70D6" w:rsidRPr="006C1013">
        <w:rPr>
          <w:rFonts w:ascii="GHEA Grapalat" w:hAnsi="GHEA Grapalat"/>
          <w:color w:val="000000"/>
          <w:sz w:val="24"/>
          <w:szCs w:val="24"/>
          <w:lang w:val="hy-AM"/>
        </w:rPr>
        <w:t xml:space="preserve">և </w:t>
      </w:r>
      <w:r w:rsidR="00584B80" w:rsidRPr="006C1013">
        <w:rPr>
          <w:rFonts w:ascii="GHEA Grapalat" w:hAnsi="GHEA Grapalat"/>
          <w:color w:val="000000"/>
          <w:sz w:val="24"/>
          <w:szCs w:val="24"/>
          <w:lang w:val="hy-AM"/>
        </w:rPr>
        <w:t xml:space="preserve">տրվել է թերությունների և խախտումների վերացման վերաբերյալ հանձնարարական, որի </w:t>
      </w:r>
      <w:r w:rsidR="002C70D6" w:rsidRPr="006C1013">
        <w:rPr>
          <w:rFonts w:ascii="GHEA Grapalat" w:hAnsi="GHEA Grapalat"/>
          <w:color w:val="000000"/>
          <w:sz w:val="24"/>
          <w:szCs w:val="24"/>
          <w:lang w:val="hy-AM"/>
        </w:rPr>
        <w:t xml:space="preserve">կատարման </w:t>
      </w:r>
      <w:r w:rsidR="00584B80" w:rsidRPr="006C1013">
        <w:rPr>
          <w:rFonts w:ascii="GHEA Grapalat" w:hAnsi="GHEA Grapalat"/>
          <w:color w:val="000000"/>
          <w:sz w:val="24"/>
          <w:szCs w:val="24"/>
          <w:lang w:val="hy-AM"/>
        </w:rPr>
        <w:t xml:space="preserve">ժամկետը լրացել է,  </w:t>
      </w:r>
      <w:r w:rsidR="00585C78">
        <w:rPr>
          <w:rFonts w:ascii="GHEA Grapalat" w:hAnsi="GHEA Grapalat"/>
          <w:color w:val="000000"/>
          <w:sz w:val="24"/>
          <w:szCs w:val="24"/>
          <w:lang w:val="hy-AM"/>
        </w:rPr>
        <w:t xml:space="preserve">կամ </w:t>
      </w:r>
      <w:r w:rsidR="00585C78" w:rsidRPr="008932A2">
        <w:rPr>
          <w:rFonts w:ascii="GHEA Grapalat" w:hAnsi="GHEA Grapalat"/>
          <w:sz w:val="24"/>
          <w:szCs w:val="24"/>
          <w:lang w:val="hy-AM"/>
        </w:rPr>
        <w:t>((Ա</w:t>
      </w:r>
      <w:r w:rsidR="00585C78" w:rsidRPr="008932A2">
        <w:rPr>
          <w:rFonts w:ascii="GHEA Grapalat" w:hAnsi="GHEA Grapalat"/>
          <w:sz w:val="24"/>
          <w:szCs w:val="24"/>
          <w:vertAlign w:val="subscript"/>
          <w:lang w:val="hy-AM"/>
        </w:rPr>
        <w:t>1</w:t>
      </w:r>
      <w:r w:rsidR="00585C78" w:rsidRPr="008932A2">
        <w:rPr>
          <w:rFonts w:ascii="GHEA Grapalat" w:hAnsi="GHEA Grapalat"/>
          <w:sz w:val="24"/>
          <w:szCs w:val="24"/>
          <w:lang w:val="hy-AM"/>
        </w:rPr>
        <w:t>+Ա</w:t>
      </w:r>
      <w:r w:rsidR="00585C78" w:rsidRPr="008932A2">
        <w:rPr>
          <w:rFonts w:ascii="GHEA Grapalat" w:hAnsi="GHEA Grapalat"/>
          <w:sz w:val="24"/>
          <w:szCs w:val="24"/>
          <w:vertAlign w:val="subscript"/>
          <w:lang w:val="hy-AM"/>
        </w:rPr>
        <w:t>3</w:t>
      </w:r>
      <w:r w:rsidR="00585C78" w:rsidRPr="008932A2">
        <w:rPr>
          <w:rFonts w:ascii="GHEA Grapalat" w:hAnsi="GHEA Grapalat"/>
          <w:sz w:val="24"/>
          <w:szCs w:val="24"/>
          <w:lang w:val="hy-AM"/>
        </w:rPr>
        <w:t>+Ա</w:t>
      </w:r>
      <w:r w:rsidR="00585C78" w:rsidRPr="008932A2">
        <w:rPr>
          <w:rFonts w:ascii="GHEA Grapalat" w:hAnsi="GHEA Grapalat"/>
          <w:sz w:val="24"/>
          <w:szCs w:val="24"/>
          <w:vertAlign w:val="subscript"/>
          <w:lang w:val="hy-AM"/>
        </w:rPr>
        <w:t>4</w:t>
      </w:r>
      <w:r w:rsidR="00FB203B">
        <w:rPr>
          <w:rFonts w:ascii="GHEA Grapalat" w:hAnsi="GHEA Grapalat"/>
          <w:color w:val="000000"/>
          <w:sz w:val="24"/>
          <w:szCs w:val="24"/>
          <w:lang w:val="hy-AM"/>
        </w:rPr>
        <w:t>+Ա</w:t>
      </w:r>
      <w:r w:rsidR="00FB203B" w:rsidRPr="00FB203B">
        <w:rPr>
          <w:rFonts w:ascii="GHEA Grapalat" w:hAnsi="GHEA Grapalat"/>
          <w:color w:val="000000"/>
          <w:sz w:val="24"/>
          <w:szCs w:val="24"/>
          <w:vertAlign w:val="subscript"/>
          <w:lang w:val="hy-AM"/>
        </w:rPr>
        <w:t>5</w:t>
      </w:r>
      <w:r w:rsidR="00585C78" w:rsidRPr="008932A2">
        <w:rPr>
          <w:rFonts w:ascii="GHEA Grapalat" w:hAnsi="GHEA Grapalat"/>
          <w:sz w:val="24"/>
          <w:szCs w:val="24"/>
          <w:lang w:val="hy-AM"/>
        </w:rPr>
        <w:t>)/</w:t>
      </w:r>
      <w:r w:rsidR="00585C78">
        <w:rPr>
          <w:rFonts w:ascii="GHEA Grapalat" w:hAnsi="GHEA Grapalat"/>
          <w:sz w:val="24"/>
          <w:szCs w:val="24"/>
          <w:lang w:val="hy-AM"/>
        </w:rPr>
        <w:t>55</w:t>
      </w:r>
      <w:r w:rsidR="00585C78" w:rsidRPr="008932A2">
        <w:rPr>
          <w:rFonts w:ascii="GHEA Grapalat" w:hAnsi="GHEA Grapalat"/>
          <w:sz w:val="24"/>
          <w:szCs w:val="24"/>
          <w:lang w:val="hy-AM"/>
        </w:rPr>
        <w:t>)*</w:t>
      </w:r>
      <w:r w:rsidR="00585C78">
        <w:rPr>
          <w:rFonts w:ascii="GHEA Grapalat" w:hAnsi="GHEA Grapalat"/>
          <w:sz w:val="24"/>
          <w:szCs w:val="24"/>
          <w:lang w:val="hy-AM"/>
        </w:rPr>
        <w:t>100</w:t>
      </w:r>
      <w:r w:rsidR="00585C78" w:rsidRPr="008932A2">
        <w:rPr>
          <w:rFonts w:ascii="GHEA Grapalat" w:hAnsi="GHEA Grapalat"/>
          <w:sz w:val="24"/>
          <w:szCs w:val="24"/>
          <w:lang w:val="hy-AM"/>
        </w:rPr>
        <w:t xml:space="preserve">, եթե </w:t>
      </w:r>
      <w:r w:rsidR="002F0FCA">
        <w:rPr>
          <w:rFonts w:ascii="GHEA Grapalat" w:hAnsi="GHEA Grapalat"/>
          <w:sz w:val="24"/>
          <w:szCs w:val="24"/>
          <w:lang w:val="hy-AM"/>
        </w:rPr>
        <w:t>Տնտեսավարողի մոտ</w:t>
      </w:r>
      <w:r w:rsidR="00585C78" w:rsidRPr="008932A2">
        <w:rPr>
          <w:rFonts w:ascii="GHEA Grapalat" w:hAnsi="GHEA Grapalat"/>
          <w:sz w:val="24"/>
          <w:szCs w:val="24"/>
          <w:lang w:val="hy-AM"/>
        </w:rPr>
        <w:t xml:space="preserve"> իրականացվել </w:t>
      </w:r>
      <w:r w:rsidR="00585C78">
        <w:rPr>
          <w:rFonts w:ascii="GHEA Grapalat" w:hAnsi="GHEA Grapalat"/>
          <w:sz w:val="24"/>
          <w:szCs w:val="24"/>
          <w:lang w:val="hy-AM"/>
        </w:rPr>
        <w:t xml:space="preserve">է միայն </w:t>
      </w:r>
      <w:r w:rsidR="00585C78" w:rsidRPr="008932A2">
        <w:rPr>
          <w:rFonts w:ascii="GHEA Grapalat" w:hAnsi="GHEA Grapalat"/>
          <w:sz w:val="24"/>
          <w:szCs w:val="24"/>
          <w:lang w:val="hy-AM"/>
        </w:rPr>
        <w:t>վ</w:t>
      </w:r>
      <w:r w:rsidR="00585C78" w:rsidRPr="008932A2">
        <w:rPr>
          <w:rFonts w:ascii="GHEA Grapalat" w:hAnsi="GHEA Grapalat" w:cs="Tahoma"/>
          <w:sz w:val="24"/>
          <w:szCs w:val="24"/>
          <w:lang w:val="hy-AM"/>
        </w:rPr>
        <w:t>երահսկողություն (բացառությամբ՝ ստուգ</w:t>
      </w:r>
      <w:r w:rsidR="00FB203B">
        <w:rPr>
          <w:rFonts w:ascii="GHEA Grapalat" w:hAnsi="GHEA Grapalat" w:cs="Tahoma"/>
          <w:sz w:val="24"/>
          <w:szCs w:val="24"/>
          <w:lang w:val="hy-AM"/>
        </w:rPr>
        <w:t>ման</w:t>
      </w:r>
      <w:r w:rsidR="00585C78" w:rsidRPr="008932A2">
        <w:rPr>
          <w:rFonts w:ascii="GHEA Grapalat" w:hAnsi="GHEA Grapalat" w:cs="Tahoma"/>
          <w:sz w:val="24"/>
          <w:szCs w:val="24"/>
          <w:lang w:val="hy-AM"/>
        </w:rPr>
        <w:t>)</w:t>
      </w:r>
      <w:r w:rsidR="00585C78" w:rsidRPr="008932A2">
        <w:rPr>
          <w:rFonts w:ascii="GHEA Grapalat" w:hAnsi="GHEA Grapalat"/>
          <w:sz w:val="24"/>
          <w:szCs w:val="24"/>
          <w:lang w:val="hy-AM"/>
        </w:rPr>
        <w:t xml:space="preserve"> և տրվել </w:t>
      </w:r>
      <w:r w:rsidR="009F01EC">
        <w:rPr>
          <w:rFonts w:ascii="GHEA Grapalat" w:hAnsi="GHEA Grapalat"/>
          <w:sz w:val="24"/>
          <w:szCs w:val="24"/>
          <w:lang w:val="hy-AM"/>
        </w:rPr>
        <w:t>են</w:t>
      </w:r>
      <w:r w:rsidR="00585C78" w:rsidRPr="008932A2">
        <w:rPr>
          <w:rFonts w:ascii="GHEA Grapalat" w:hAnsi="GHEA Grapalat"/>
          <w:sz w:val="24"/>
          <w:szCs w:val="24"/>
          <w:lang w:val="hy-AM"/>
        </w:rPr>
        <w:t xml:space="preserve"> խախտումների վերացման վերաբերյալ հանձնարարական</w:t>
      </w:r>
      <w:r w:rsidR="007B48CD">
        <w:rPr>
          <w:rFonts w:ascii="GHEA Grapalat" w:hAnsi="GHEA Grapalat"/>
          <w:sz w:val="24"/>
          <w:szCs w:val="24"/>
          <w:lang w:val="hy-AM"/>
        </w:rPr>
        <w:t xml:space="preserve"> կամ նախազգուշացում կամ կարգադրագիր, </w:t>
      </w:r>
      <w:r w:rsidR="00585C78">
        <w:rPr>
          <w:rFonts w:ascii="GHEA Grapalat" w:hAnsi="GHEA Grapalat"/>
          <w:sz w:val="24"/>
          <w:szCs w:val="24"/>
          <w:lang w:val="hy-AM"/>
        </w:rPr>
        <w:t xml:space="preserve">որի կատարման ժամկետը լրացել է, </w:t>
      </w:r>
      <w:r w:rsidR="00584B80" w:rsidRPr="006C1013">
        <w:rPr>
          <w:rFonts w:ascii="GHEA Grapalat" w:hAnsi="GHEA Grapalat"/>
          <w:color w:val="000000"/>
          <w:sz w:val="24"/>
          <w:szCs w:val="24"/>
          <w:lang w:val="hy-AM"/>
        </w:rPr>
        <w:t>կամ ((Ա</w:t>
      </w:r>
      <w:r w:rsidR="00584B80" w:rsidRPr="00FB203B">
        <w:rPr>
          <w:rFonts w:ascii="GHEA Grapalat" w:hAnsi="GHEA Grapalat"/>
          <w:color w:val="000000"/>
          <w:sz w:val="24"/>
          <w:szCs w:val="24"/>
          <w:vertAlign w:val="subscript"/>
          <w:lang w:val="hy-AM"/>
        </w:rPr>
        <w:t>1</w:t>
      </w:r>
      <w:r w:rsidR="00584B80" w:rsidRPr="006C1013">
        <w:rPr>
          <w:rFonts w:ascii="GHEA Grapalat" w:hAnsi="GHEA Grapalat"/>
          <w:color w:val="000000"/>
          <w:sz w:val="24"/>
          <w:szCs w:val="24"/>
          <w:lang w:val="hy-AM"/>
        </w:rPr>
        <w:t>+Ա</w:t>
      </w:r>
      <w:r w:rsidR="00584B80" w:rsidRPr="00FB203B">
        <w:rPr>
          <w:rFonts w:ascii="GHEA Grapalat" w:hAnsi="GHEA Grapalat"/>
          <w:color w:val="000000"/>
          <w:sz w:val="24"/>
          <w:szCs w:val="24"/>
          <w:vertAlign w:val="subscript"/>
          <w:lang w:val="hy-AM"/>
        </w:rPr>
        <w:t>2</w:t>
      </w:r>
      <w:r w:rsidR="00584B80" w:rsidRPr="006C1013">
        <w:rPr>
          <w:rFonts w:ascii="GHEA Grapalat" w:hAnsi="GHEA Grapalat"/>
          <w:color w:val="000000"/>
          <w:sz w:val="24"/>
          <w:szCs w:val="24"/>
          <w:lang w:val="hy-AM"/>
        </w:rPr>
        <w:t>+Ա</w:t>
      </w:r>
      <w:r w:rsidR="00584B80" w:rsidRPr="00FB203B">
        <w:rPr>
          <w:rFonts w:ascii="GHEA Grapalat" w:hAnsi="GHEA Grapalat"/>
          <w:color w:val="000000"/>
          <w:sz w:val="24"/>
          <w:szCs w:val="24"/>
          <w:vertAlign w:val="subscript"/>
          <w:lang w:val="hy-AM"/>
        </w:rPr>
        <w:t>4</w:t>
      </w:r>
      <w:r w:rsidR="00FB203B">
        <w:rPr>
          <w:rFonts w:ascii="GHEA Grapalat" w:hAnsi="GHEA Grapalat"/>
          <w:color w:val="000000"/>
          <w:sz w:val="24"/>
          <w:szCs w:val="24"/>
          <w:lang w:val="hy-AM"/>
        </w:rPr>
        <w:t>+Ա</w:t>
      </w:r>
      <w:r w:rsidR="00FB203B" w:rsidRPr="00FB203B">
        <w:rPr>
          <w:rFonts w:ascii="GHEA Grapalat" w:hAnsi="GHEA Grapalat"/>
          <w:color w:val="000000"/>
          <w:sz w:val="24"/>
          <w:szCs w:val="24"/>
          <w:vertAlign w:val="subscript"/>
          <w:lang w:val="hy-AM"/>
        </w:rPr>
        <w:t>5</w:t>
      </w:r>
      <w:r w:rsidR="00584B80" w:rsidRPr="006C1013">
        <w:rPr>
          <w:rFonts w:ascii="GHEA Grapalat" w:hAnsi="GHEA Grapalat"/>
          <w:color w:val="000000"/>
          <w:sz w:val="24"/>
          <w:szCs w:val="24"/>
          <w:lang w:val="hy-AM"/>
        </w:rPr>
        <w:t>)/</w:t>
      </w:r>
      <w:r w:rsidR="00585C78">
        <w:rPr>
          <w:rFonts w:ascii="GHEA Grapalat" w:hAnsi="GHEA Grapalat"/>
          <w:color w:val="000000"/>
          <w:sz w:val="24"/>
          <w:szCs w:val="24"/>
          <w:lang w:val="hy-AM"/>
        </w:rPr>
        <w:t>95)*100</w:t>
      </w:r>
      <w:r w:rsidR="00584B80" w:rsidRPr="006C1013">
        <w:rPr>
          <w:rFonts w:ascii="GHEA Grapalat" w:hAnsi="GHEA Grapalat"/>
          <w:color w:val="000000"/>
          <w:sz w:val="24"/>
          <w:szCs w:val="24"/>
          <w:lang w:val="hy-AM"/>
        </w:rPr>
        <w:t xml:space="preserve"> եթե </w:t>
      </w:r>
      <w:r w:rsidR="002F0FCA">
        <w:rPr>
          <w:rFonts w:ascii="GHEA Grapalat" w:hAnsi="GHEA Grapalat"/>
          <w:color w:val="000000"/>
          <w:sz w:val="24"/>
          <w:szCs w:val="24"/>
          <w:lang w:val="hy-AM"/>
        </w:rPr>
        <w:t>Տնտեսավարողի մոտ</w:t>
      </w:r>
      <w:r w:rsidR="00584B80" w:rsidRPr="006C1013">
        <w:rPr>
          <w:rFonts w:ascii="GHEA Grapalat" w:hAnsi="GHEA Grapalat"/>
          <w:color w:val="000000"/>
          <w:sz w:val="24"/>
          <w:szCs w:val="24"/>
          <w:lang w:val="hy-AM"/>
        </w:rPr>
        <w:t xml:space="preserve"> իրականացվել է և ստուգում և այլ տեսակի վարչարարություն</w:t>
      </w:r>
      <w:r w:rsidR="002C70D6" w:rsidRPr="006C1013">
        <w:rPr>
          <w:rFonts w:ascii="GHEA Grapalat" w:hAnsi="GHEA Grapalat"/>
          <w:color w:val="000000"/>
          <w:sz w:val="24"/>
          <w:szCs w:val="24"/>
          <w:lang w:val="hy-AM"/>
        </w:rPr>
        <w:t>, սակայն</w:t>
      </w:r>
      <w:r w:rsidR="00584B80" w:rsidRPr="006C1013">
        <w:rPr>
          <w:rFonts w:ascii="GHEA Grapalat" w:hAnsi="GHEA Grapalat"/>
          <w:color w:val="000000"/>
          <w:sz w:val="24"/>
          <w:szCs w:val="24"/>
          <w:lang w:val="hy-AM"/>
        </w:rPr>
        <w:t xml:space="preserve"> թերությունների և խախտումների վերացման վերաբերյալ հանձնարարական չի տրվել, իսկ մյուս դեպքերում` Ա</w:t>
      </w:r>
      <w:r w:rsidR="00584B80" w:rsidRPr="006C1013">
        <w:rPr>
          <w:rFonts w:ascii="GHEA Grapalat" w:hAnsi="GHEA Grapalat"/>
          <w:color w:val="000000"/>
          <w:sz w:val="24"/>
          <w:szCs w:val="24"/>
          <w:vertAlign w:val="subscript"/>
          <w:lang w:val="hy-AM"/>
        </w:rPr>
        <w:t>1</w:t>
      </w:r>
      <w:r w:rsidR="00584B80" w:rsidRPr="006C1013">
        <w:rPr>
          <w:rFonts w:ascii="GHEA Grapalat" w:hAnsi="GHEA Grapalat"/>
          <w:color w:val="000000"/>
          <w:sz w:val="24"/>
          <w:szCs w:val="24"/>
          <w:lang w:val="hy-AM"/>
        </w:rPr>
        <w:t>+Ա</w:t>
      </w:r>
      <w:r w:rsidR="00584B80" w:rsidRPr="006C1013">
        <w:rPr>
          <w:rFonts w:ascii="GHEA Grapalat" w:hAnsi="GHEA Grapalat"/>
          <w:color w:val="000000"/>
          <w:sz w:val="24"/>
          <w:szCs w:val="24"/>
          <w:vertAlign w:val="subscript"/>
          <w:lang w:val="hy-AM"/>
        </w:rPr>
        <w:t>2</w:t>
      </w:r>
      <w:r w:rsidR="00584B80" w:rsidRPr="006C1013">
        <w:rPr>
          <w:rFonts w:ascii="GHEA Grapalat" w:hAnsi="GHEA Grapalat"/>
          <w:color w:val="000000"/>
          <w:sz w:val="24"/>
          <w:szCs w:val="24"/>
          <w:lang w:val="hy-AM"/>
        </w:rPr>
        <w:t>+Ա</w:t>
      </w:r>
      <w:r w:rsidR="00584B80" w:rsidRPr="006C1013">
        <w:rPr>
          <w:rFonts w:ascii="GHEA Grapalat" w:hAnsi="GHEA Grapalat"/>
          <w:color w:val="000000"/>
          <w:sz w:val="24"/>
          <w:szCs w:val="24"/>
          <w:vertAlign w:val="subscript"/>
          <w:lang w:val="hy-AM"/>
        </w:rPr>
        <w:t>3</w:t>
      </w:r>
      <w:r w:rsidR="00584B80" w:rsidRPr="006C1013">
        <w:rPr>
          <w:rFonts w:ascii="GHEA Grapalat" w:hAnsi="GHEA Grapalat"/>
          <w:color w:val="000000"/>
          <w:sz w:val="24"/>
          <w:szCs w:val="24"/>
          <w:lang w:val="hy-AM"/>
        </w:rPr>
        <w:t>+Ա</w:t>
      </w:r>
      <w:r w:rsidR="00584B80" w:rsidRPr="006C1013">
        <w:rPr>
          <w:rFonts w:ascii="GHEA Grapalat" w:hAnsi="GHEA Grapalat"/>
          <w:color w:val="000000"/>
          <w:sz w:val="24"/>
          <w:szCs w:val="24"/>
          <w:vertAlign w:val="subscript"/>
          <w:lang w:val="hy-AM"/>
        </w:rPr>
        <w:t>4</w:t>
      </w:r>
      <w:r w:rsidR="00322543" w:rsidRPr="006C1013">
        <w:rPr>
          <w:rFonts w:ascii="GHEA Grapalat" w:hAnsi="GHEA Grapalat"/>
          <w:color w:val="000000"/>
          <w:sz w:val="24"/>
          <w:szCs w:val="24"/>
          <w:lang w:val="hy-AM"/>
        </w:rPr>
        <w:t>+Ա</w:t>
      </w:r>
      <w:r w:rsidR="00322543">
        <w:rPr>
          <w:rFonts w:ascii="GHEA Grapalat" w:hAnsi="GHEA Grapalat"/>
          <w:color w:val="000000"/>
          <w:sz w:val="24"/>
          <w:szCs w:val="24"/>
          <w:vertAlign w:val="subscript"/>
          <w:lang w:val="hy-AM"/>
        </w:rPr>
        <w:t>5</w:t>
      </w:r>
    </w:p>
    <w:p w14:paraId="634627D9" w14:textId="77777777" w:rsidR="007D4C01" w:rsidRPr="00DB4960" w:rsidRDefault="007D4C01" w:rsidP="00207671">
      <w:pPr>
        <w:shd w:val="clear" w:color="auto" w:fill="FFFFFF"/>
        <w:spacing w:after="0" w:line="360" w:lineRule="auto"/>
        <w:ind w:firstLine="375"/>
        <w:jc w:val="both"/>
        <w:rPr>
          <w:rFonts w:ascii="GHEA Grapalat" w:hAnsi="GHEA Grapalat"/>
          <w:color w:val="000000"/>
          <w:sz w:val="24"/>
          <w:szCs w:val="24"/>
          <w:lang w:val="hy-AM"/>
        </w:rPr>
      </w:pPr>
      <w:r w:rsidRPr="00DB4960">
        <w:rPr>
          <w:rFonts w:ascii="GHEA Grapalat" w:hAnsi="GHEA Grapalat"/>
          <w:color w:val="000000"/>
          <w:sz w:val="24"/>
          <w:szCs w:val="24"/>
          <w:lang w:val="hy-AM"/>
        </w:rPr>
        <w:t>որտեղ՝</w:t>
      </w:r>
    </w:p>
    <w:p w14:paraId="1573912B" w14:textId="2EA9F396" w:rsidR="007D4C01" w:rsidRPr="00DB4960" w:rsidRDefault="00A84F81" w:rsidP="00207671">
      <w:pPr>
        <w:shd w:val="clear" w:color="auto" w:fill="FFFFFF"/>
        <w:spacing w:after="0" w:line="360" w:lineRule="auto"/>
        <w:ind w:firstLine="375"/>
        <w:jc w:val="both"/>
        <w:rPr>
          <w:rFonts w:ascii="GHEA Grapalat" w:hAnsi="GHEA Grapalat"/>
          <w:color w:val="000000"/>
          <w:sz w:val="24"/>
          <w:szCs w:val="24"/>
          <w:lang w:val="hy-AM"/>
        </w:rPr>
      </w:pPr>
      <w:r w:rsidRPr="00A84F81">
        <w:rPr>
          <w:rFonts w:ascii="GHEA Grapalat" w:hAnsi="GHEA Grapalat"/>
          <w:color w:val="000000"/>
          <w:sz w:val="24"/>
          <w:szCs w:val="24"/>
          <w:lang w:val="hy-AM"/>
        </w:rPr>
        <w:t>1)</w:t>
      </w:r>
      <w:r w:rsidR="007D4C01" w:rsidRPr="00DB4960">
        <w:rPr>
          <w:rFonts w:ascii="GHEA Grapalat" w:hAnsi="GHEA Grapalat"/>
          <w:color w:val="000000"/>
          <w:sz w:val="24"/>
          <w:szCs w:val="24"/>
          <w:lang w:val="hy-AM"/>
        </w:rPr>
        <w:t xml:space="preserve"> Ա</w:t>
      </w:r>
      <w:r w:rsidR="007D4C01" w:rsidRPr="00DB4960">
        <w:rPr>
          <w:rFonts w:ascii="GHEA Grapalat" w:hAnsi="GHEA Grapalat"/>
          <w:color w:val="000000"/>
          <w:sz w:val="24"/>
          <w:szCs w:val="24"/>
          <w:vertAlign w:val="subscript"/>
          <w:lang w:val="hy-AM"/>
        </w:rPr>
        <w:t>1</w:t>
      </w:r>
      <w:r w:rsidR="007D4C01" w:rsidRPr="00DB4960">
        <w:rPr>
          <w:rFonts w:ascii="GHEA Grapalat" w:hAnsi="GHEA Grapalat"/>
          <w:color w:val="000000"/>
          <w:sz w:val="24"/>
          <w:szCs w:val="24"/>
          <w:lang w:val="hy-AM"/>
        </w:rPr>
        <w:t xml:space="preserve">-ը </w:t>
      </w:r>
      <w:r w:rsidR="002F0FCA">
        <w:rPr>
          <w:rFonts w:ascii="GHEA Grapalat" w:hAnsi="GHEA Grapalat"/>
          <w:color w:val="000000"/>
          <w:sz w:val="24"/>
          <w:szCs w:val="24"/>
          <w:lang w:val="hy-AM"/>
        </w:rPr>
        <w:t>Տնտեսավարողի</w:t>
      </w:r>
      <w:r w:rsidR="00320AD6">
        <w:rPr>
          <w:rFonts w:ascii="GHEA Grapalat" w:hAnsi="GHEA Grapalat"/>
          <w:color w:val="000000"/>
          <w:sz w:val="24"/>
          <w:szCs w:val="24"/>
          <w:lang w:val="hy-AM"/>
        </w:rPr>
        <w:t xml:space="preserve"> վերաբերայլ</w:t>
      </w:r>
      <w:r w:rsidR="007D4C01" w:rsidRPr="00DB4960">
        <w:rPr>
          <w:rFonts w:ascii="GHEA Grapalat" w:hAnsi="GHEA Grapalat"/>
          <w:color w:val="000000"/>
          <w:sz w:val="24"/>
          <w:szCs w:val="24"/>
          <w:lang w:val="hy-AM"/>
        </w:rPr>
        <w:t xml:space="preserve"> առկա տեղեկատվության հիման վրա </w:t>
      </w:r>
      <w:r w:rsidR="002F0FCA">
        <w:rPr>
          <w:rFonts w:ascii="GHEA Grapalat" w:hAnsi="GHEA Grapalat"/>
          <w:color w:val="000000"/>
          <w:sz w:val="24"/>
          <w:szCs w:val="24"/>
          <w:lang w:val="hy-AM"/>
        </w:rPr>
        <w:t xml:space="preserve">նրա գործունեության, տեսակի կամ շահագործման </w:t>
      </w:r>
      <w:r w:rsidR="007D4C01" w:rsidRPr="00DB4960">
        <w:rPr>
          <w:rFonts w:ascii="GHEA Grapalat" w:hAnsi="GHEA Grapalat"/>
          <w:color w:val="000000"/>
          <w:sz w:val="24"/>
          <w:szCs w:val="24"/>
          <w:lang w:val="hy-AM"/>
        </w:rPr>
        <w:t>հիմնական չափանիշներով հաշվարկված ռիսկայնության գնահատականն է,</w:t>
      </w:r>
    </w:p>
    <w:p w14:paraId="0D94E73B" w14:textId="6ADA5927" w:rsidR="007D4C01" w:rsidRPr="00DB4960" w:rsidRDefault="00A84F81" w:rsidP="00207671">
      <w:pPr>
        <w:shd w:val="clear" w:color="auto" w:fill="FFFFFF"/>
        <w:spacing w:after="0" w:line="360" w:lineRule="auto"/>
        <w:ind w:firstLine="375"/>
        <w:jc w:val="both"/>
        <w:rPr>
          <w:rFonts w:ascii="GHEA Grapalat" w:hAnsi="GHEA Grapalat"/>
          <w:color w:val="000000"/>
          <w:sz w:val="24"/>
          <w:szCs w:val="24"/>
          <w:lang w:val="hy-AM"/>
        </w:rPr>
      </w:pPr>
      <w:r w:rsidRPr="00A84F81">
        <w:rPr>
          <w:rFonts w:ascii="GHEA Grapalat" w:hAnsi="GHEA Grapalat"/>
          <w:color w:val="000000"/>
          <w:sz w:val="24"/>
          <w:szCs w:val="24"/>
          <w:lang w:val="hy-AM"/>
        </w:rPr>
        <w:t>2)</w:t>
      </w:r>
      <w:r w:rsidR="007D4C01" w:rsidRPr="00DB4960">
        <w:rPr>
          <w:rFonts w:ascii="GHEA Grapalat" w:hAnsi="GHEA Grapalat"/>
          <w:color w:val="000000"/>
          <w:sz w:val="24"/>
          <w:szCs w:val="24"/>
          <w:lang w:val="hy-AM"/>
        </w:rPr>
        <w:t xml:space="preserve"> Ա</w:t>
      </w:r>
      <w:r w:rsidR="007D4C01" w:rsidRPr="00DB4960">
        <w:rPr>
          <w:rFonts w:ascii="GHEA Grapalat" w:hAnsi="GHEA Grapalat"/>
          <w:color w:val="000000"/>
          <w:sz w:val="24"/>
          <w:szCs w:val="24"/>
          <w:vertAlign w:val="subscript"/>
          <w:lang w:val="hy-AM"/>
        </w:rPr>
        <w:t>2</w:t>
      </w:r>
      <w:r w:rsidR="007D4C01" w:rsidRPr="00DB4960">
        <w:rPr>
          <w:rFonts w:ascii="GHEA Grapalat" w:hAnsi="GHEA Grapalat"/>
          <w:color w:val="000000"/>
          <w:sz w:val="24"/>
          <w:szCs w:val="24"/>
          <w:lang w:val="hy-AM"/>
        </w:rPr>
        <w:t xml:space="preserve">-ը </w:t>
      </w:r>
      <w:r w:rsidR="00F31367">
        <w:rPr>
          <w:rFonts w:ascii="GHEA Grapalat" w:hAnsi="GHEA Grapalat"/>
          <w:color w:val="000000"/>
          <w:sz w:val="24"/>
          <w:szCs w:val="24"/>
          <w:lang w:val="hy-AM"/>
        </w:rPr>
        <w:t xml:space="preserve">ստուգումների արդյունքում </w:t>
      </w:r>
      <w:r w:rsidR="007D4C01" w:rsidRPr="00DB4960">
        <w:rPr>
          <w:rFonts w:ascii="GHEA Grapalat" w:hAnsi="GHEA Grapalat"/>
          <w:color w:val="000000"/>
          <w:sz w:val="24"/>
          <w:szCs w:val="24"/>
          <w:lang w:val="hy-AM"/>
        </w:rPr>
        <w:t>ստուգաթերթերի միջոցով հաշվարկված ռիսկայնության գնահատականն է</w:t>
      </w:r>
      <w:r w:rsidR="00690D51">
        <w:rPr>
          <w:rFonts w:ascii="GHEA Grapalat" w:hAnsi="GHEA Grapalat"/>
          <w:color w:val="000000"/>
          <w:sz w:val="24"/>
          <w:szCs w:val="24"/>
          <w:lang w:val="hy-AM"/>
        </w:rPr>
        <w:t>:</w:t>
      </w:r>
    </w:p>
    <w:p w14:paraId="24777649" w14:textId="453A20CB" w:rsidR="007D4C01" w:rsidRPr="00F92A12" w:rsidRDefault="00A84F81" w:rsidP="00F92A12">
      <w:pPr>
        <w:shd w:val="clear" w:color="auto" w:fill="FFFFFF"/>
        <w:spacing w:after="0" w:line="360" w:lineRule="auto"/>
        <w:ind w:firstLine="375"/>
        <w:jc w:val="both"/>
        <w:rPr>
          <w:rFonts w:ascii="GHEA Grapalat" w:hAnsi="GHEA Grapalat"/>
          <w:color w:val="000000"/>
          <w:sz w:val="24"/>
          <w:szCs w:val="24"/>
          <w:lang w:val="hy-AM"/>
        </w:rPr>
      </w:pPr>
      <w:r w:rsidRPr="00A84F81">
        <w:rPr>
          <w:rFonts w:ascii="GHEA Grapalat" w:hAnsi="GHEA Grapalat"/>
          <w:color w:val="000000"/>
          <w:sz w:val="24"/>
          <w:szCs w:val="24"/>
          <w:lang w:val="hy-AM"/>
        </w:rPr>
        <w:t>3)</w:t>
      </w:r>
      <w:r w:rsidR="007D4C01" w:rsidRPr="00DB4960">
        <w:rPr>
          <w:rFonts w:ascii="GHEA Grapalat" w:hAnsi="GHEA Grapalat"/>
          <w:color w:val="000000"/>
          <w:sz w:val="24"/>
          <w:szCs w:val="24"/>
          <w:lang w:val="hy-AM"/>
        </w:rPr>
        <w:t xml:space="preserve"> Ա</w:t>
      </w:r>
      <w:r w:rsidR="007D4C01" w:rsidRPr="00DB4960">
        <w:rPr>
          <w:rFonts w:ascii="GHEA Grapalat" w:hAnsi="GHEA Grapalat"/>
          <w:color w:val="000000"/>
          <w:sz w:val="24"/>
          <w:szCs w:val="24"/>
          <w:vertAlign w:val="subscript"/>
          <w:lang w:val="hy-AM"/>
        </w:rPr>
        <w:t>3</w:t>
      </w:r>
      <w:r w:rsidR="007D4C01" w:rsidRPr="00DB4960">
        <w:rPr>
          <w:rFonts w:ascii="GHEA Grapalat" w:hAnsi="GHEA Grapalat"/>
          <w:color w:val="000000"/>
          <w:sz w:val="24"/>
          <w:szCs w:val="24"/>
          <w:lang w:val="hy-AM"/>
        </w:rPr>
        <w:t xml:space="preserve">-ը տեսչական մարմնի կողմից </w:t>
      </w:r>
      <w:r w:rsidR="009D1EFC">
        <w:rPr>
          <w:rFonts w:ascii="GHEA Grapalat" w:hAnsi="GHEA Grapalat"/>
          <w:color w:val="000000"/>
          <w:sz w:val="24"/>
          <w:szCs w:val="24"/>
          <w:lang w:val="hy-AM"/>
        </w:rPr>
        <w:t>Տնտեսավարողին</w:t>
      </w:r>
      <w:r w:rsidR="007D4C01" w:rsidRPr="00DB4960">
        <w:rPr>
          <w:rFonts w:ascii="GHEA Grapalat" w:hAnsi="GHEA Grapalat"/>
          <w:color w:val="000000"/>
          <w:sz w:val="24"/>
          <w:szCs w:val="24"/>
          <w:lang w:val="hy-AM"/>
        </w:rPr>
        <w:t xml:space="preserve"> հայտնաբերված թերությունների և խախտումների վերացման վերաբերյալ հանձնարարականի (կարգ</w:t>
      </w:r>
      <w:r w:rsidR="00F92A12">
        <w:rPr>
          <w:rFonts w:ascii="GHEA Grapalat" w:hAnsi="GHEA Grapalat"/>
          <w:color w:val="000000"/>
          <w:sz w:val="24"/>
          <w:szCs w:val="24"/>
          <w:lang w:val="hy-AM"/>
        </w:rPr>
        <w:t xml:space="preserve">ադրագրի) կատարման գնահատականն է: </w:t>
      </w:r>
      <w:r w:rsidR="00F92A12">
        <w:rPr>
          <w:rFonts w:ascii="GHEA Grapalat" w:hAnsi="GHEA Grapalat"/>
          <w:color w:val="000000"/>
          <w:sz w:val="24"/>
          <w:szCs w:val="24"/>
          <w:lang w:val="hy-AM" w:eastAsia="en-GB"/>
        </w:rPr>
        <w:t>Հ</w:t>
      </w:r>
      <w:r w:rsidR="00F92A12" w:rsidRPr="00F92A12">
        <w:rPr>
          <w:rFonts w:ascii="GHEA Grapalat" w:hAnsi="GHEA Grapalat"/>
          <w:color w:val="000000"/>
          <w:sz w:val="24"/>
          <w:szCs w:val="24"/>
          <w:lang w:val="hy-AM" w:eastAsia="en-GB"/>
        </w:rPr>
        <w:t xml:space="preserve">անձնարարականները </w:t>
      </w:r>
      <w:r w:rsidR="00F92A12">
        <w:rPr>
          <w:rFonts w:ascii="GHEA Grapalat" w:hAnsi="GHEA Grapalat"/>
          <w:color w:val="000000"/>
          <w:sz w:val="24"/>
          <w:szCs w:val="24"/>
          <w:lang w:val="hy-AM" w:eastAsia="en-GB"/>
        </w:rPr>
        <w:t xml:space="preserve">համարվում են կատարված , եթե դրանք բոլորը կատարվել են, այլ </w:t>
      </w:r>
      <w:r w:rsidR="002F0FCA">
        <w:rPr>
          <w:rFonts w:ascii="GHEA Grapalat" w:hAnsi="GHEA Grapalat"/>
          <w:color w:val="000000"/>
          <w:sz w:val="24"/>
          <w:szCs w:val="24"/>
          <w:lang w:val="hy-AM" w:eastAsia="en-GB"/>
        </w:rPr>
        <w:t>պարագայում</w:t>
      </w:r>
      <w:r w:rsidR="00F92A12">
        <w:rPr>
          <w:rFonts w:ascii="GHEA Grapalat" w:hAnsi="GHEA Grapalat"/>
          <w:color w:val="000000"/>
          <w:sz w:val="24"/>
          <w:szCs w:val="24"/>
          <w:lang w:val="hy-AM" w:eastAsia="en-GB"/>
        </w:rPr>
        <w:t>՝ ոչ լիարժեք  կատարված՝</w:t>
      </w:r>
      <w:r w:rsidR="00F92A12">
        <w:rPr>
          <w:rFonts w:ascii="GHEA Grapalat" w:hAnsi="GHEA Grapalat" w:cs="Arial Armenian"/>
          <w:sz w:val="24"/>
          <w:szCs w:val="24"/>
          <w:lang w:val="hy-AM"/>
        </w:rPr>
        <w:t xml:space="preserve"> եթե կատարվել է դրանց քանակի առնվազն 50 </w:t>
      </w:r>
      <w:r w:rsidR="00F92A12" w:rsidRPr="00F92A12">
        <w:rPr>
          <w:rFonts w:ascii="GHEA Grapalat" w:hAnsi="GHEA Grapalat" w:cs="Arial Armenian"/>
          <w:sz w:val="24"/>
          <w:szCs w:val="24"/>
          <w:lang w:val="hy-AM"/>
        </w:rPr>
        <w:t xml:space="preserve">% </w:t>
      </w:r>
      <w:r w:rsidR="00F92A12">
        <w:rPr>
          <w:rFonts w:ascii="GHEA Grapalat" w:hAnsi="GHEA Grapalat" w:cs="Arial Armenian"/>
          <w:sz w:val="24"/>
          <w:szCs w:val="24"/>
          <w:lang w:val="hy-AM"/>
        </w:rPr>
        <w:t xml:space="preserve">տոկոսը, մյուս դեպքերում՝ դրանք համարվում են </w:t>
      </w:r>
      <w:r w:rsidR="00F92A12" w:rsidRPr="00AB2658">
        <w:rPr>
          <w:rFonts w:ascii="GHEA Grapalat" w:hAnsi="GHEA Grapalat" w:cs="Arial Armenian"/>
          <w:sz w:val="24"/>
          <w:szCs w:val="24"/>
          <w:lang w:val="hy-AM"/>
        </w:rPr>
        <w:t xml:space="preserve"> </w:t>
      </w:r>
      <w:r w:rsidR="00F92A12">
        <w:rPr>
          <w:rFonts w:ascii="GHEA Grapalat" w:hAnsi="GHEA Grapalat" w:cs="Arial Armenian"/>
          <w:sz w:val="24"/>
          <w:szCs w:val="24"/>
          <w:lang w:val="hy-AM"/>
        </w:rPr>
        <w:t>են չկատարված</w:t>
      </w:r>
      <w:r w:rsidR="00F92A12" w:rsidRPr="00AB2658">
        <w:rPr>
          <w:rFonts w:ascii="GHEA Grapalat" w:hAnsi="GHEA Grapalat" w:cs="Arial Armenian"/>
          <w:sz w:val="24"/>
          <w:szCs w:val="24"/>
          <w:lang w:val="hy-AM"/>
        </w:rPr>
        <w:t>:</w:t>
      </w:r>
    </w:p>
    <w:p w14:paraId="16019CAC" w14:textId="075C1B06" w:rsidR="007D4C01" w:rsidRDefault="00A84F81" w:rsidP="00207671">
      <w:pPr>
        <w:shd w:val="clear" w:color="auto" w:fill="FFFFFF"/>
        <w:spacing w:after="0" w:line="360" w:lineRule="auto"/>
        <w:ind w:firstLine="375"/>
        <w:jc w:val="both"/>
        <w:rPr>
          <w:rFonts w:ascii="GHEA Grapalat" w:hAnsi="GHEA Grapalat"/>
          <w:color w:val="000000"/>
          <w:sz w:val="24"/>
          <w:szCs w:val="24"/>
          <w:lang w:val="hy-AM"/>
        </w:rPr>
      </w:pPr>
      <w:r w:rsidRPr="00A84F81">
        <w:rPr>
          <w:rFonts w:ascii="GHEA Grapalat" w:hAnsi="GHEA Grapalat"/>
          <w:color w:val="000000"/>
          <w:sz w:val="24"/>
          <w:szCs w:val="24"/>
          <w:lang w:val="hy-AM"/>
        </w:rPr>
        <w:t>4)</w:t>
      </w:r>
      <w:r w:rsidR="007D4C01" w:rsidRPr="00DB4960">
        <w:rPr>
          <w:rFonts w:ascii="GHEA Grapalat" w:hAnsi="GHEA Grapalat"/>
          <w:color w:val="000000"/>
          <w:sz w:val="24"/>
          <w:szCs w:val="24"/>
          <w:lang w:val="hy-AM"/>
        </w:rPr>
        <w:t xml:space="preserve"> Ա</w:t>
      </w:r>
      <w:r w:rsidR="007D4C01" w:rsidRPr="00F74464">
        <w:rPr>
          <w:rFonts w:ascii="GHEA Grapalat" w:hAnsi="GHEA Grapalat"/>
          <w:color w:val="000000"/>
          <w:sz w:val="24"/>
          <w:szCs w:val="24"/>
          <w:vertAlign w:val="subscript"/>
          <w:lang w:val="hy-AM"/>
        </w:rPr>
        <w:t>4</w:t>
      </w:r>
      <w:r w:rsidR="007D4C01" w:rsidRPr="00DB4960">
        <w:rPr>
          <w:rFonts w:ascii="GHEA Grapalat" w:hAnsi="GHEA Grapalat"/>
          <w:color w:val="000000"/>
          <w:sz w:val="24"/>
          <w:szCs w:val="24"/>
          <w:lang w:val="hy-AM"/>
        </w:rPr>
        <w:t xml:space="preserve">-ը տեսչական մարմնի կողմից </w:t>
      </w:r>
      <w:r w:rsidR="002F0FCA">
        <w:rPr>
          <w:rFonts w:ascii="GHEA Grapalat" w:hAnsi="GHEA Grapalat"/>
          <w:color w:val="000000"/>
          <w:sz w:val="24"/>
          <w:szCs w:val="24"/>
          <w:lang w:val="hy-AM"/>
        </w:rPr>
        <w:t>Տնտեսավարողի մոտ</w:t>
      </w:r>
      <w:r w:rsidR="007D4C01" w:rsidRPr="00DB4960">
        <w:rPr>
          <w:rFonts w:ascii="GHEA Grapalat" w:hAnsi="GHEA Grapalat"/>
          <w:color w:val="000000"/>
          <w:sz w:val="24"/>
          <w:szCs w:val="24"/>
          <w:lang w:val="hy-AM"/>
        </w:rPr>
        <w:t xml:space="preserve"> օրենքով նախատեսված իրավասությունների շրջանակներում իրականացված վարչարարության (բացառությամբ ստուգումների) արդյունքում հայտնաբերված</w:t>
      </w:r>
      <w:r w:rsidR="00D14631">
        <w:rPr>
          <w:rFonts w:ascii="GHEA Grapalat" w:hAnsi="GHEA Grapalat"/>
          <w:color w:val="000000"/>
          <w:sz w:val="24"/>
          <w:szCs w:val="24"/>
          <w:lang w:val="hy-AM"/>
        </w:rPr>
        <w:t xml:space="preserve"> թերությունները և խախտումները:</w:t>
      </w:r>
    </w:p>
    <w:p w14:paraId="251DDD4D" w14:textId="76A09525" w:rsidR="00FF6CB2" w:rsidRPr="00DB4960" w:rsidRDefault="00FF6CB2" w:rsidP="00FF6CB2">
      <w:pPr>
        <w:shd w:val="clear" w:color="auto" w:fill="FFFFFF"/>
        <w:spacing w:after="0" w:line="360"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5</w:t>
      </w:r>
      <w:r w:rsidRPr="00A84F81">
        <w:rPr>
          <w:rFonts w:ascii="GHEA Grapalat" w:hAnsi="GHEA Grapalat"/>
          <w:color w:val="000000"/>
          <w:sz w:val="24"/>
          <w:szCs w:val="24"/>
          <w:lang w:val="hy-AM"/>
        </w:rPr>
        <w:t>)</w:t>
      </w:r>
      <w:r w:rsidRPr="00DB4960">
        <w:rPr>
          <w:rFonts w:ascii="GHEA Grapalat" w:hAnsi="GHEA Grapalat"/>
          <w:color w:val="000000"/>
          <w:sz w:val="24"/>
          <w:szCs w:val="24"/>
          <w:lang w:val="hy-AM"/>
        </w:rPr>
        <w:t xml:space="preserve"> Ա</w:t>
      </w:r>
      <w:r>
        <w:rPr>
          <w:rFonts w:ascii="GHEA Grapalat" w:hAnsi="GHEA Grapalat"/>
          <w:color w:val="000000"/>
          <w:sz w:val="24"/>
          <w:szCs w:val="24"/>
          <w:vertAlign w:val="subscript"/>
          <w:lang w:val="hy-AM"/>
        </w:rPr>
        <w:t>5</w:t>
      </w:r>
      <w:r w:rsidRPr="00DB4960">
        <w:rPr>
          <w:rFonts w:ascii="GHEA Grapalat" w:hAnsi="GHEA Grapalat"/>
          <w:color w:val="000000"/>
          <w:sz w:val="24"/>
          <w:szCs w:val="24"/>
          <w:lang w:val="hy-AM"/>
        </w:rPr>
        <w:t>-ը տեսչական մարմն</w:t>
      </w:r>
      <w:r>
        <w:rPr>
          <w:rFonts w:ascii="GHEA Grapalat" w:hAnsi="GHEA Grapalat"/>
          <w:color w:val="000000"/>
          <w:sz w:val="24"/>
          <w:szCs w:val="24"/>
          <w:lang w:val="hy-AM"/>
        </w:rPr>
        <w:t xml:space="preserve">ի կողմից </w:t>
      </w:r>
      <w:r w:rsidR="002F0FCA">
        <w:rPr>
          <w:rFonts w:ascii="GHEA Grapalat" w:hAnsi="GHEA Grapalat"/>
          <w:color w:val="000000"/>
          <w:sz w:val="24"/>
          <w:szCs w:val="24"/>
          <w:lang w:val="hy-AM"/>
        </w:rPr>
        <w:t>Տնտեսավարողի մոտ</w:t>
      </w:r>
      <w:r w:rsidR="007A0D28">
        <w:rPr>
          <w:rFonts w:ascii="GHEA Grapalat" w:hAnsi="GHEA Grapalat"/>
          <w:color w:val="000000"/>
          <w:sz w:val="24"/>
          <w:szCs w:val="24"/>
          <w:lang w:val="hy-AM"/>
        </w:rPr>
        <w:t xml:space="preserve"> </w:t>
      </w:r>
      <w:r>
        <w:rPr>
          <w:rFonts w:ascii="GHEA Grapalat" w:hAnsi="GHEA Grapalat"/>
          <w:color w:val="000000"/>
          <w:sz w:val="24"/>
          <w:szCs w:val="24"/>
          <w:lang w:val="hy-AM"/>
        </w:rPr>
        <w:t>արձանագրված խախտումների պարբերականությունն է:</w:t>
      </w:r>
      <w:r w:rsidR="007A0D28">
        <w:rPr>
          <w:rFonts w:ascii="GHEA Grapalat" w:hAnsi="GHEA Grapalat"/>
          <w:color w:val="000000"/>
          <w:sz w:val="24"/>
          <w:szCs w:val="24"/>
          <w:lang w:val="hy-AM"/>
        </w:rPr>
        <w:t xml:space="preserve"> Կրթության տեսչական մարմնի համար՝ խախտումների պարբերականությունը արձանագրվում է ուսումնական տարիների կտրվածքով:</w:t>
      </w:r>
    </w:p>
    <w:p w14:paraId="24AD3D85" w14:textId="77777777" w:rsidR="00FF6CB2" w:rsidRPr="00DB4960" w:rsidRDefault="00FF6CB2" w:rsidP="00207671">
      <w:pPr>
        <w:shd w:val="clear" w:color="auto" w:fill="FFFFFF"/>
        <w:spacing w:after="0" w:line="360" w:lineRule="auto"/>
        <w:ind w:firstLine="375"/>
        <w:jc w:val="both"/>
        <w:rPr>
          <w:rFonts w:ascii="GHEA Grapalat" w:hAnsi="GHEA Grapalat"/>
          <w:color w:val="000000"/>
          <w:sz w:val="24"/>
          <w:szCs w:val="24"/>
          <w:lang w:val="hy-AM"/>
        </w:rPr>
      </w:pPr>
    </w:p>
    <w:p w14:paraId="225CC587" w14:textId="77777777" w:rsidR="00585C78" w:rsidRPr="00585C78" w:rsidRDefault="00585C78" w:rsidP="00585C78">
      <w:pPr>
        <w:shd w:val="clear" w:color="auto" w:fill="FFFFFF"/>
        <w:spacing w:after="0" w:line="360" w:lineRule="auto"/>
        <w:ind w:firstLine="375"/>
        <w:jc w:val="right"/>
        <w:rPr>
          <w:rFonts w:ascii="GHEA Grapalat" w:hAnsi="GHEA Grapalat"/>
          <w:color w:val="000000"/>
          <w:sz w:val="24"/>
          <w:szCs w:val="24"/>
          <w:lang w:val="ru-RU" w:eastAsia="en-GB"/>
        </w:rPr>
      </w:pPr>
      <w:r w:rsidRPr="005D7A32">
        <w:rPr>
          <w:rFonts w:ascii="GHEA Grapalat" w:hAnsi="GHEA Grapalat"/>
          <w:b/>
          <w:bCs/>
          <w:color w:val="000000"/>
          <w:sz w:val="24"/>
          <w:szCs w:val="24"/>
          <w:lang w:val="hy-AM" w:eastAsia="en-GB"/>
        </w:rPr>
        <w:t xml:space="preserve">  </w:t>
      </w:r>
      <w:r w:rsidRPr="005D7A32">
        <w:rPr>
          <w:rFonts w:ascii="GHEA Grapalat" w:hAnsi="GHEA Grapalat"/>
          <w:b/>
          <w:bCs/>
          <w:color w:val="000000"/>
          <w:sz w:val="24"/>
          <w:szCs w:val="24"/>
          <w:lang w:val="en-GB" w:eastAsia="en-GB"/>
        </w:rPr>
        <w:t xml:space="preserve">Աղյուսակ N </w:t>
      </w:r>
      <w:r>
        <w:rPr>
          <w:rFonts w:ascii="GHEA Grapalat" w:hAnsi="GHEA Grapalat"/>
          <w:b/>
          <w:bCs/>
          <w:color w:val="000000"/>
          <w:sz w:val="24"/>
          <w:szCs w:val="24"/>
          <w:lang w:val="hy-AM" w:eastAsia="en-GB"/>
        </w:rPr>
        <w:t>3.</w:t>
      </w:r>
      <w:r>
        <w:rPr>
          <w:rFonts w:ascii="GHEA Grapalat" w:hAnsi="GHEA Grapalat"/>
          <w:b/>
          <w:bCs/>
          <w:color w:val="000000"/>
          <w:sz w:val="24"/>
          <w:szCs w:val="24"/>
          <w:lang w:val="ru-RU" w:eastAsia="en-GB"/>
        </w:rPr>
        <w:t>1</w:t>
      </w: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477"/>
        <w:gridCol w:w="2120"/>
        <w:gridCol w:w="2628"/>
        <w:gridCol w:w="1905"/>
        <w:gridCol w:w="6"/>
        <w:gridCol w:w="1774"/>
      </w:tblGrid>
      <w:tr w:rsidR="00095B2F" w:rsidRPr="00891191" w14:paraId="37153BEC" w14:textId="77777777" w:rsidTr="001C5703">
        <w:tc>
          <w:tcPr>
            <w:tcW w:w="10910" w:type="dxa"/>
            <w:gridSpan w:val="6"/>
          </w:tcPr>
          <w:p w14:paraId="61B6A643" w14:textId="77777777" w:rsidR="00095B2F" w:rsidRPr="005F44D6" w:rsidRDefault="00095B2F" w:rsidP="00A35883">
            <w:pPr>
              <w:jc w:val="center"/>
              <w:rPr>
                <w:rFonts w:ascii="GHEA Grapalat" w:hAnsi="GHEA Grapalat"/>
                <w:b/>
                <w:sz w:val="24"/>
                <w:szCs w:val="24"/>
                <w:lang w:val="hy-AM"/>
              </w:rPr>
            </w:pPr>
            <w:r w:rsidRPr="005F44D6">
              <w:rPr>
                <w:rFonts w:ascii="GHEA Grapalat" w:hAnsi="GHEA Grapalat"/>
                <w:b/>
                <w:color w:val="000000"/>
                <w:sz w:val="24"/>
                <w:szCs w:val="24"/>
                <w:lang w:val="hy-AM"/>
              </w:rPr>
              <w:t xml:space="preserve">Առողջապահական և աշխատանքի տեսչական մարմնի կողմից վերահսկողության տնտեսավարող սուբյեկտների </w:t>
            </w:r>
            <w:r w:rsidRPr="005F44D6">
              <w:rPr>
                <w:rFonts w:ascii="GHEA Grapalat" w:hAnsi="GHEA Grapalat"/>
                <w:b/>
                <w:color w:val="000000"/>
                <w:sz w:val="24"/>
                <w:szCs w:val="24"/>
                <w:shd w:val="clear" w:color="auto" w:fill="FFFFFF"/>
                <w:lang w:val="hy-AM"/>
              </w:rPr>
              <w:t>գործունեության ռիսկայնությունը բնութագրող</w:t>
            </w:r>
            <w:r w:rsidRPr="005F44D6">
              <w:rPr>
                <w:rFonts w:ascii="Segoe UI" w:hAnsi="Segoe UI" w:cs="Segoe UI"/>
                <w:b/>
                <w:color w:val="000000"/>
                <w:sz w:val="24"/>
                <w:szCs w:val="24"/>
                <w:shd w:val="clear" w:color="auto" w:fill="FFFFFF"/>
                <w:lang w:val="hy-AM"/>
              </w:rPr>
              <w:t> </w:t>
            </w:r>
            <w:r w:rsidRPr="005F44D6">
              <w:rPr>
                <w:rFonts w:ascii="GHEA Grapalat" w:hAnsi="GHEA Grapalat"/>
                <w:b/>
                <w:color w:val="000000"/>
                <w:sz w:val="24"/>
                <w:szCs w:val="24"/>
                <w:shd w:val="clear" w:color="auto" w:fill="FFFFFF"/>
                <w:lang w:val="hy-AM"/>
              </w:rPr>
              <w:t>չափանիշները</w:t>
            </w:r>
          </w:p>
        </w:tc>
      </w:tr>
      <w:tr w:rsidR="00095B2F" w:rsidRPr="00891191" w14:paraId="1198AEC8" w14:textId="77777777" w:rsidTr="001C5703">
        <w:tc>
          <w:tcPr>
            <w:tcW w:w="10910" w:type="dxa"/>
            <w:gridSpan w:val="6"/>
          </w:tcPr>
          <w:p w14:paraId="44A88F92" w14:textId="77777777" w:rsidR="00095B2F" w:rsidRPr="005F44D6" w:rsidRDefault="00095B2F" w:rsidP="00A35883">
            <w:pPr>
              <w:jc w:val="center"/>
              <w:rPr>
                <w:rFonts w:ascii="GHEA Grapalat" w:hAnsi="GHEA Grapalat"/>
                <w:b/>
                <w:sz w:val="24"/>
                <w:szCs w:val="24"/>
                <w:lang w:val="hy-AM"/>
              </w:rPr>
            </w:pPr>
            <w:r w:rsidRPr="005F44D6">
              <w:rPr>
                <w:rFonts w:ascii="GHEA Grapalat" w:hAnsi="GHEA Grapalat"/>
                <w:b/>
                <w:color w:val="000000"/>
                <w:sz w:val="24"/>
                <w:szCs w:val="24"/>
                <w:shd w:val="clear" w:color="auto" w:fill="FFFFFF"/>
                <w:lang w:val="hy-AM"/>
              </w:rPr>
              <w:t>1</w:t>
            </w:r>
            <w:r w:rsidRPr="001C5703">
              <w:rPr>
                <w:rFonts w:ascii="GHEA Grapalat" w:hAnsi="GHEA Grapalat"/>
                <w:b/>
                <w:color w:val="000000"/>
                <w:sz w:val="24"/>
                <w:szCs w:val="24"/>
                <w:shd w:val="clear" w:color="auto" w:fill="FFFFFF"/>
                <w:lang w:val="ru-RU"/>
              </w:rPr>
              <w:t xml:space="preserve">. </w:t>
            </w:r>
            <w:r w:rsidRPr="005F44D6">
              <w:rPr>
                <w:rFonts w:ascii="GHEA Grapalat" w:hAnsi="GHEA Grapalat"/>
                <w:b/>
                <w:color w:val="000000"/>
                <w:sz w:val="24"/>
                <w:szCs w:val="24"/>
                <w:shd w:val="clear" w:color="auto" w:fill="FFFFFF"/>
                <w:lang w:val="hy-AM"/>
              </w:rPr>
              <w:t>Բ</w:t>
            </w:r>
            <w:r w:rsidRPr="005F44D6">
              <w:rPr>
                <w:rFonts w:ascii="GHEA Grapalat" w:hAnsi="GHEA Grapalat"/>
                <w:b/>
                <w:color w:val="000000"/>
                <w:sz w:val="24"/>
                <w:szCs w:val="24"/>
                <w:shd w:val="clear" w:color="auto" w:fill="FFFFFF"/>
              </w:rPr>
              <w:t>նակչության</w:t>
            </w:r>
            <w:r w:rsidRPr="001C5703">
              <w:rPr>
                <w:rFonts w:ascii="GHEA Grapalat" w:hAnsi="GHEA Grapalat"/>
                <w:b/>
                <w:color w:val="000000"/>
                <w:sz w:val="24"/>
                <w:szCs w:val="24"/>
                <w:shd w:val="clear" w:color="auto" w:fill="FFFFFF"/>
                <w:lang w:val="ru-RU"/>
              </w:rPr>
              <w:t xml:space="preserve"> </w:t>
            </w:r>
            <w:r w:rsidRPr="005F44D6">
              <w:rPr>
                <w:rFonts w:ascii="GHEA Grapalat" w:hAnsi="GHEA Grapalat"/>
                <w:b/>
                <w:color w:val="000000"/>
                <w:sz w:val="24"/>
                <w:szCs w:val="24"/>
                <w:shd w:val="clear" w:color="auto" w:fill="FFFFFF"/>
              </w:rPr>
              <w:t>սանիտարահամաճարակային</w:t>
            </w:r>
            <w:r w:rsidRPr="001C5703">
              <w:rPr>
                <w:rFonts w:ascii="GHEA Grapalat" w:hAnsi="GHEA Grapalat"/>
                <w:b/>
                <w:color w:val="000000"/>
                <w:sz w:val="24"/>
                <w:szCs w:val="24"/>
                <w:shd w:val="clear" w:color="auto" w:fill="FFFFFF"/>
                <w:lang w:val="ru-RU"/>
              </w:rPr>
              <w:t xml:space="preserve"> </w:t>
            </w:r>
            <w:r w:rsidRPr="005F44D6">
              <w:rPr>
                <w:rFonts w:ascii="GHEA Grapalat" w:hAnsi="GHEA Grapalat"/>
                <w:b/>
                <w:color w:val="000000"/>
                <w:sz w:val="24"/>
                <w:szCs w:val="24"/>
                <w:shd w:val="clear" w:color="auto" w:fill="FFFFFF"/>
              </w:rPr>
              <w:t>անվտանգության</w:t>
            </w:r>
            <w:r w:rsidRPr="001C5703">
              <w:rPr>
                <w:rFonts w:ascii="GHEA Grapalat" w:hAnsi="GHEA Grapalat"/>
                <w:b/>
                <w:color w:val="000000"/>
                <w:sz w:val="24"/>
                <w:szCs w:val="24"/>
                <w:shd w:val="clear" w:color="auto" w:fill="FFFFFF"/>
                <w:lang w:val="ru-RU"/>
              </w:rPr>
              <w:t xml:space="preserve"> </w:t>
            </w:r>
            <w:r w:rsidRPr="005F44D6">
              <w:rPr>
                <w:rFonts w:ascii="GHEA Grapalat" w:hAnsi="GHEA Grapalat"/>
                <w:b/>
                <w:color w:val="000000"/>
                <w:sz w:val="24"/>
                <w:szCs w:val="24"/>
                <w:shd w:val="clear" w:color="auto" w:fill="FFFFFF"/>
              </w:rPr>
              <w:t>ապահովման</w:t>
            </w:r>
            <w:r w:rsidRPr="005F44D6">
              <w:rPr>
                <w:rFonts w:ascii="GHEA Grapalat" w:hAnsi="GHEA Grapalat"/>
                <w:b/>
                <w:sz w:val="24"/>
                <w:szCs w:val="24"/>
                <w:lang w:val="hy-AM"/>
              </w:rPr>
              <w:t xml:space="preserve"> ոլորտ</w:t>
            </w:r>
          </w:p>
        </w:tc>
      </w:tr>
      <w:tr w:rsidR="00095B2F" w14:paraId="0019E2D2" w14:textId="77777777" w:rsidTr="001C5703">
        <w:tc>
          <w:tcPr>
            <w:tcW w:w="2477" w:type="dxa"/>
          </w:tcPr>
          <w:p w14:paraId="2975E0DC" w14:textId="77777777" w:rsidR="00095B2F" w:rsidRPr="005F44D6" w:rsidRDefault="00095B2F" w:rsidP="00A35883">
            <w:pPr>
              <w:rPr>
                <w:rFonts w:ascii="GHEA Grapalat" w:hAnsi="GHEA Grapalat"/>
                <w:b/>
                <w:sz w:val="24"/>
                <w:szCs w:val="24"/>
                <w:lang w:val="hy-AM"/>
              </w:rPr>
            </w:pPr>
            <w:r w:rsidRPr="005F44D6">
              <w:rPr>
                <w:rFonts w:ascii="GHEA Grapalat" w:hAnsi="GHEA Grapalat"/>
                <w:b/>
                <w:sz w:val="24"/>
                <w:szCs w:val="24"/>
                <w:lang w:val="hy-AM"/>
              </w:rPr>
              <w:t>Ծածկագիր</w:t>
            </w:r>
          </w:p>
        </w:tc>
        <w:tc>
          <w:tcPr>
            <w:tcW w:w="4748" w:type="dxa"/>
            <w:gridSpan w:val="2"/>
          </w:tcPr>
          <w:p w14:paraId="2A402639" w14:textId="77777777" w:rsidR="00095B2F" w:rsidRPr="005F44D6" w:rsidRDefault="00095B2F" w:rsidP="00A35883">
            <w:pPr>
              <w:jc w:val="center"/>
              <w:rPr>
                <w:rFonts w:ascii="GHEA Grapalat" w:hAnsi="GHEA Grapalat"/>
                <w:b/>
                <w:sz w:val="24"/>
                <w:szCs w:val="24"/>
                <w:lang w:val="hy-AM"/>
              </w:rPr>
            </w:pPr>
            <w:r w:rsidRPr="005F44D6">
              <w:rPr>
                <w:rFonts w:ascii="GHEA Grapalat" w:hAnsi="GHEA Grapalat"/>
                <w:b/>
                <w:sz w:val="24"/>
                <w:szCs w:val="24"/>
                <w:lang w:val="hy-AM"/>
              </w:rPr>
              <w:t>Բնորոշիչ</w:t>
            </w:r>
          </w:p>
        </w:tc>
        <w:tc>
          <w:tcPr>
            <w:tcW w:w="3685" w:type="dxa"/>
            <w:gridSpan w:val="3"/>
          </w:tcPr>
          <w:p w14:paraId="7A072B6D" w14:textId="77777777" w:rsidR="00095B2F" w:rsidRPr="005F44D6" w:rsidRDefault="00095B2F" w:rsidP="00A35883">
            <w:pPr>
              <w:jc w:val="center"/>
              <w:rPr>
                <w:rFonts w:ascii="GHEA Grapalat" w:hAnsi="GHEA Grapalat"/>
                <w:b/>
                <w:sz w:val="24"/>
                <w:szCs w:val="24"/>
                <w:lang w:val="hy-AM"/>
              </w:rPr>
            </w:pPr>
            <w:r w:rsidRPr="005F44D6">
              <w:rPr>
                <w:rFonts w:ascii="GHEA Grapalat" w:hAnsi="GHEA Grapalat"/>
                <w:b/>
                <w:sz w:val="24"/>
                <w:szCs w:val="24"/>
                <w:lang w:val="hy-AM"/>
              </w:rPr>
              <w:t>Միավոր</w:t>
            </w:r>
          </w:p>
        </w:tc>
      </w:tr>
      <w:tr w:rsidR="00095B2F" w14:paraId="7A19F3B9" w14:textId="77777777" w:rsidTr="001C5703">
        <w:trPr>
          <w:trHeight w:val="336"/>
        </w:trPr>
        <w:tc>
          <w:tcPr>
            <w:tcW w:w="2477" w:type="dxa"/>
            <w:vMerge w:val="restart"/>
          </w:tcPr>
          <w:p w14:paraId="7C1F4D41" w14:textId="6FB245BD" w:rsidR="00095B2F" w:rsidRPr="00D73505" w:rsidRDefault="00095B2F" w:rsidP="00A35883">
            <w:pPr>
              <w:rPr>
                <w:rFonts w:ascii="GHEA Grapalat" w:hAnsi="GHEA Grapalat"/>
                <w:sz w:val="24"/>
                <w:szCs w:val="24"/>
                <w:shd w:val="clear" w:color="auto" w:fill="FFFFFF"/>
                <w:lang w:val="hy-AM"/>
              </w:rPr>
            </w:pPr>
            <w:r w:rsidRPr="005F59E3">
              <w:rPr>
                <w:rFonts w:ascii="GHEA Grapalat" w:hAnsi="GHEA Grapalat"/>
                <w:sz w:val="24"/>
                <w:szCs w:val="24"/>
              </w:rPr>
              <w:t>C21</w:t>
            </w:r>
            <w:r w:rsidRPr="005F59E3">
              <w:rPr>
                <w:rFonts w:ascii="GHEA Grapalat" w:hAnsi="GHEA Grapalat"/>
                <w:sz w:val="24"/>
                <w:szCs w:val="24"/>
                <w:lang w:val="hy-AM"/>
              </w:rPr>
              <w:t xml:space="preserve"> </w:t>
            </w:r>
            <w:r w:rsidRPr="005F59E3">
              <w:rPr>
                <w:rFonts w:ascii="GHEA Grapalat" w:hAnsi="GHEA Grapalat"/>
                <w:sz w:val="24"/>
                <w:szCs w:val="24"/>
              </w:rPr>
              <w:t>(ՍԻ21)</w:t>
            </w:r>
            <w:r>
              <w:rPr>
                <w:rFonts w:ascii="GHEA Grapalat" w:hAnsi="GHEA Grapalat"/>
                <w:sz w:val="24"/>
                <w:szCs w:val="24"/>
                <w:lang w:val="hy-AM"/>
              </w:rPr>
              <w:t xml:space="preserve">, </w:t>
            </w:r>
            <w:r>
              <w:rPr>
                <w:rFonts w:ascii="GHEA Grapalat" w:hAnsi="GHEA Grapalat"/>
                <w:sz w:val="24"/>
                <w:szCs w:val="24"/>
              </w:rPr>
              <w:t xml:space="preserve">E </w:t>
            </w:r>
            <w:r w:rsidRPr="00D73505">
              <w:rPr>
                <w:rFonts w:ascii="GHEA Grapalat" w:hAnsi="GHEA Grapalat"/>
                <w:sz w:val="24"/>
                <w:szCs w:val="24"/>
              </w:rPr>
              <w:t>(Ի)</w:t>
            </w:r>
            <w:r>
              <w:rPr>
                <w:rFonts w:ascii="GHEA Grapalat" w:hAnsi="GHEA Grapalat"/>
                <w:sz w:val="24"/>
                <w:szCs w:val="24"/>
                <w:lang w:val="hy-AM"/>
              </w:rPr>
              <w:t xml:space="preserve"> </w:t>
            </w:r>
            <w:r w:rsidRPr="00D73505">
              <w:rPr>
                <w:rFonts w:ascii="GHEA Grapalat" w:hAnsi="GHEA Grapalat"/>
                <w:sz w:val="24"/>
                <w:szCs w:val="24"/>
              </w:rPr>
              <w:t>(բացառությամբ՝ E36)</w:t>
            </w:r>
            <w:r w:rsidR="00144729">
              <w:rPr>
                <w:rFonts w:ascii="GHEA Grapalat" w:hAnsi="GHEA Grapalat"/>
                <w:sz w:val="24"/>
                <w:szCs w:val="24"/>
                <w:lang w:val="hy-AM"/>
              </w:rPr>
              <w:t>,</w:t>
            </w:r>
            <w:r w:rsidR="006664B3" w:rsidRPr="00D73505">
              <w:rPr>
                <w:rFonts w:ascii="GHEA Grapalat" w:hAnsi="GHEA Grapalat"/>
                <w:sz w:val="24"/>
                <w:szCs w:val="24"/>
              </w:rPr>
              <w:t xml:space="preserve"> E38.12</w:t>
            </w:r>
            <w:r w:rsidR="006664B3" w:rsidRPr="00D73505">
              <w:rPr>
                <w:rFonts w:ascii="GHEA Grapalat" w:hAnsi="GHEA Grapalat"/>
                <w:sz w:val="24"/>
                <w:szCs w:val="24"/>
                <w:lang w:val="hy-AM"/>
              </w:rPr>
              <w:t xml:space="preserve"> </w:t>
            </w:r>
            <w:r w:rsidR="006664B3" w:rsidRPr="00D73505">
              <w:rPr>
                <w:rFonts w:ascii="GHEA Grapalat" w:hAnsi="GHEA Grapalat"/>
                <w:sz w:val="24"/>
                <w:szCs w:val="24"/>
              </w:rPr>
              <w:t>(Ի38.12)</w:t>
            </w:r>
            <w:r w:rsidR="00144729">
              <w:rPr>
                <w:rFonts w:ascii="GHEA Grapalat" w:hAnsi="GHEA Grapalat"/>
                <w:sz w:val="24"/>
                <w:szCs w:val="24"/>
                <w:lang w:val="hy-AM"/>
              </w:rPr>
              <w:t>,</w:t>
            </w:r>
            <w:r w:rsidR="006664B3" w:rsidRPr="00D73505">
              <w:rPr>
                <w:rFonts w:ascii="GHEA Grapalat" w:hAnsi="GHEA Grapalat"/>
                <w:sz w:val="24"/>
                <w:szCs w:val="24"/>
              </w:rPr>
              <w:t xml:space="preserve"> E38.22</w:t>
            </w:r>
            <w:r w:rsidR="006664B3" w:rsidRPr="00D73505">
              <w:rPr>
                <w:rFonts w:ascii="GHEA Grapalat" w:hAnsi="GHEA Grapalat"/>
                <w:sz w:val="24"/>
                <w:szCs w:val="24"/>
                <w:lang w:val="hy-AM"/>
              </w:rPr>
              <w:t xml:space="preserve"> </w:t>
            </w:r>
            <w:r w:rsidR="006664B3" w:rsidRPr="00D73505">
              <w:rPr>
                <w:rFonts w:ascii="GHEA Grapalat" w:hAnsi="GHEA Grapalat"/>
                <w:sz w:val="24"/>
                <w:szCs w:val="24"/>
              </w:rPr>
              <w:t>(Ի38.22)</w:t>
            </w:r>
            <w:r w:rsidR="006664B3">
              <w:rPr>
                <w:rFonts w:ascii="GHEA Grapalat" w:hAnsi="GHEA Grapalat"/>
                <w:sz w:val="24"/>
                <w:szCs w:val="24"/>
                <w:lang w:val="hy-AM"/>
              </w:rPr>
              <w:t xml:space="preserve">, </w:t>
            </w:r>
            <w:r w:rsidRPr="00D73505">
              <w:rPr>
                <w:rFonts w:ascii="GHEA Grapalat" w:hAnsi="GHEA Grapalat"/>
                <w:sz w:val="24"/>
                <w:szCs w:val="24"/>
              </w:rPr>
              <w:t>G 47.73</w:t>
            </w:r>
            <w:r>
              <w:rPr>
                <w:rFonts w:ascii="GHEA Grapalat" w:hAnsi="GHEA Grapalat"/>
                <w:sz w:val="24"/>
                <w:szCs w:val="24"/>
                <w:lang w:val="hy-AM"/>
              </w:rPr>
              <w:t xml:space="preserve">, </w:t>
            </w:r>
            <w:r w:rsidRPr="00D73505">
              <w:rPr>
                <w:rFonts w:ascii="GHEA Grapalat" w:hAnsi="GHEA Grapalat"/>
                <w:sz w:val="24"/>
                <w:szCs w:val="24"/>
              </w:rPr>
              <w:t>(ՋԻ 47.73)</w:t>
            </w:r>
            <w:r>
              <w:rPr>
                <w:rFonts w:ascii="GHEA Grapalat" w:hAnsi="GHEA Grapalat"/>
                <w:sz w:val="24"/>
                <w:szCs w:val="24"/>
                <w:lang w:val="hy-AM"/>
              </w:rPr>
              <w:t xml:space="preserve">, </w:t>
            </w:r>
            <w:r w:rsidRPr="00D73505">
              <w:rPr>
                <w:rFonts w:ascii="GHEA Grapalat" w:hAnsi="GHEA Grapalat"/>
                <w:sz w:val="24"/>
                <w:szCs w:val="24"/>
                <w:shd w:val="clear" w:color="auto" w:fill="FFFFFF"/>
                <w:lang w:val="hy-AM"/>
              </w:rPr>
              <w:t>H49.3</w:t>
            </w:r>
          </w:p>
          <w:p w14:paraId="57E3B4F1" w14:textId="77777777" w:rsidR="00095B2F" w:rsidRDefault="00095B2F" w:rsidP="00A35883">
            <w:pPr>
              <w:rPr>
                <w:rFonts w:ascii="GHEA Grapalat" w:hAnsi="GHEA Grapalat"/>
                <w:sz w:val="24"/>
                <w:szCs w:val="24"/>
                <w:lang w:val="hy-AM"/>
              </w:rPr>
            </w:pPr>
            <w:r w:rsidRPr="00D73505">
              <w:rPr>
                <w:rFonts w:ascii="GHEA Grapalat" w:hAnsi="GHEA Grapalat"/>
                <w:sz w:val="24"/>
                <w:szCs w:val="24"/>
                <w:shd w:val="clear" w:color="auto" w:fill="FFFFFF"/>
                <w:lang w:val="hy-AM"/>
              </w:rPr>
              <w:t>(ԷՅՋ49.3)</w:t>
            </w:r>
            <w:r>
              <w:rPr>
                <w:rFonts w:ascii="GHEA Grapalat" w:hAnsi="GHEA Grapalat"/>
                <w:sz w:val="24"/>
                <w:szCs w:val="24"/>
                <w:shd w:val="clear" w:color="auto" w:fill="FFFFFF"/>
                <w:lang w:val="hy-AM"/>
              </w:rPr>
              <w:t xml:space="preserve">, </w:t>
            </w:r>
            <w:r w:rsidRPr="00A06BC7">
              <w:rPr>
                <w:rFonts w:ascii="GHEA Grapalat" w:hAnsi="GHEA Grapalat"/>
                <w:sz w:val="24"/>
                <w:szCs w:val="24"/>
                <w:lang w:val="hy-AM"/>
              </w:rPr>
              <w:t xml:space="preserve"> I </w:t>
            </w:r>
            <w:r w:rsidRPr="00D73505">
              <w:rPr>
                <w:rFonts w:ascii="GHEA Grapalat" w:hAnsi="GHEA Grapalat"/>
                <w:sz w:val="24"/>
                <w:szCs w:val="24"/>
                <w:lang w:val="hy-AM"/>
              </w:rPr>
              <w:t>55</w:t>
            </w:r>
            <w:r w:rsidRPr="00A06BC7">
              <w:rPr>
                <w:rFonts w:ascii="GHEA Grapalat" w:hAnsi="GHEA Grapalat"/>
                <w:sz w:val="24"/>
                <w:szCs w:val="24"/>
                <w:lang w:val="hy-AM"/>
              </w:rPr>
              <w:t>.1</w:t>
            </w:r>
            <w:r w:rsidRPr="00D73505">
              <w:rPr>
                <w:rFonts w:ascii="GHEA Grapalat" w:hAnsi="GHEA Grapalat"/>
                <w:sz w:val="24"/>
                <w:szCs w:val="24"/>
                <w:lang w:val="hy-AM"/>
              </w:rPr>
              <w:t xml:space="preserve"> </w:t>
            </w:r>
          </w:p>
          <w:p w14:paraId="2DB6F4E9" w14:textId="4507BED4" w:rsidR="00095B2F" w:rsidRPr="005F68B9" w:rsidRDefault="00095B2F" w:rsidP="009F01EC">
            <w:pPr>
              <w:jc w:val="both"/>
              <w:rPr>
                <w:rFonts w:ascii="Cambria Math" w:hAnsi="Cambria Math"/>
                <w:sz w:val="24"/>
                <w:szCs w:val="24"/>
                <w:lang w:val="hy-AM"/>
              </w:rPr>
            </w:pPr>
            <w:r w:rsidRPr="00A06BC7">
              <w:rPr>
                <w:rFonts w:ascii="GHEA Grapalat" w:hAnsi="GHEA Grapalat"/>
                <w:sz w:val="24"/>
                <w:szCs w:val="24"/>
                <w:lang w:val="hy-AM"/>
              </w:rPr>
              <w:t xml:space="preserve">(ԱՅ </w:t>
            </w:r>
            <w:r w:rsidRPr="00D73505">
              <w:rPr>
                <w:rFonts w:ascii="GHEA Grapalat" w:hAnsi="GHEA Grapalat"/>
                <w:sz w:val="24"/>
                <w:szCs w:val="24"/>
                <w:lang w:val="hy-AM"/>
              </w:rPr>
              <w:t>55</w:t>
            </w:r>
            <w:r w:rsidRPr="00A06BC7">
              <w:rPr>
                <w:rFonts w:ascii="GHEA Grapalat" w:hAnsi="GHEA Grapalat"/>
                <w:sz w:val="24"/>
                <w:szCs w:val="24"/>
                <w:lang w:val="hy-AM"/>
              </w:rPr>
              <w:t>.1)</w:t>
            </w:r>
            <w:r>
              <w:rPr>
                <w:rFonts w:ascii="GHEA Grapalat" w:hAnsi="GHEA Grapalat"/>
                <w:sz w:val="24"/>
                <w:szCs w:val="24"/>
                <w:lang w:val="hy-AM"/>
              </w:rPr>
              <w:t xml:space="preserve">, </w:t>
            </w:r>
            <w:r w:rsidRPr="00A06BC7">
              <w:rPr>
                <w:rFonts w:ascii="GHEA Grapalat" w:hAnsi="GHEA Grapalat"/>
                <w:sz w:val="24"/>
                <w:szCs w:val="24"/>
                <w:lang w:val="hy-AM"/>
              </w:rPr>
              <w:t>J</w:t>
            </w:r>
            <w:r w:rsidRPr="005F59E3">
              <w:rPr>
                <w:rFonts w:ascii="GHEA Grapalat" w:hAnsi="GHEA Grapalat"/>
                <w:sz w:val="24"/>
                <w:szCs w:val="24"/>
                <w:lang w:val="hy-AM"/>
              </w:rPr>
              <w:t xml:space="preserve"> </w:t>
            </w:r>
            <w:r w:rsidRPr="00A06BC7">
              <w:rPr>
                <w:rFonts w:ascii="GHEA Grapalat" w:hAnsi="GHEA Grapalat"/>
                <w:sz w:val="24"/>
                <w:szCs w:val="24"/>
                <w:lang w:val="hy-AM"/>
              </w:rPr>
              <w:t>(ՋԵՅ)</w:t>
            </w:r>
            <w:r>
              <w:rPr>
                <w:rFonts w:ascii="GHEA Grapalat" w:hAnsi="GHEA Grapalat"/>
                <w:sz w:val="24"/>
                <w:szCs w:val="24"/>
                <w:lang w:val="hy-AM"/>
              </w:rPr>
              <w:t xml:space="preserve">, </w:t>
            </w:r>
            <w:r w:rsidRPr="00A06BC7">
              <w:rPr>
                <w:rFonts w:ascii="GHEA Grapalat" w:hAnsi="GHEA Grapalat"/>
                <w:sz w:val="24"/>
                <w:szCs w:val="24"/>
                <w:lang w:val="hy-AM"/>
              </w:rPr>
              <w:t>L 68.32.1</w:t>
            </w:r>
            <w:r w:rsidRPr="00D73505">
              <w:rPr>
                <w:rFonts w:ascii="GHEA Grapalat" w:hAnsi="GHEA Grapalat"/>
                <w:sz w:val="24"/>
                <w:szCs w:val="24"/>
                <w:lang w:val="hy-AM"/>
              </w:rPr>
              <w:t xml:space="preserve"> </w:t>
            </w:r>
            <w:r w:rsidRPr="00A06BC7">
              <w:rPr>
                <w:rFonts w:ascii="GHEA Grapalat" w:hAnsi="GHEA Grapalat"/>
                <w:sz w:val="24"/>
                <w:szCs w:val="24"/>
                <w:lang w:val="hy-AM"/>
              </w:rPr>
              <w:t>(Էլ 68.32.1)</w:t>
            </w:r>
            <w:r>
              <w:rPr>
                <w:rFonts w:ascii="GHEA Grapalat" w:hAnsi="GHEA Grapalat"/>
                <w:sz w:val="24"/>
                <w:szCs w:val="24"/>
                <w:lang w:val="hy-AM"/>
              </w:rPr>
              <w:t xml:space="preserve">, R </w:t>
            </w:r>
            <w:r w:rsidRPr="00A06BC7">
              <w:rPr>
                <w:rFonts w:ascii="GHEA Grapalat" w:hAnsi="GHEA Grapalat"/>
                <w:sz w:val="24"/>
                <w:szCs w:val="24"/>
                <w:lang w:val="hy-AM"/>
              </w:rPr>
              <w:t>(Առ)</w:t>
            </w:r>
          </w:p>
        </w:tc>
        <w:tc>
          <w:tcPr>
            <w:tcW w:w="4748" w:type="dxa"/>
            <w:gridSpan w:val="2"/>
          </w:tcPr>
          <w:p w14:paraId="5EDE5C7E" w14:textId="77777777" w:rsidR="00095B2F" w:rsidRPr="00F15B77" w:rsidRDefault="00095B2F" w:rsidP="00A35883">
            <w:pPr>
              <w:jc w:val="center"/>
              <w:rPr>
                <w:rFonts w:ascii="GHEA Grapalat" w:hAnsi="GHEA Grapalat"/>
                <w:b/>
                <w:sz w:val="24"/>
                <w:szCs w:val="24"/>
              </w:rPr>
            </w:pPr>
            <w:r w:rsidRPr="00F15B77">
              <w:rPr>
                <w:rFonts w:ascii="GHEA Grapalat" w:hAnsi="GHEA Grapalat"/>
                <w:b/>
                <w:sz w:val="24"/>
                <w:szCs w:val="24"/>
              </w:rPr>
              <w:t>Աշխատողների թիվ</w:t>
            </w:r>
          </w:p>
        </w:tc>
        <w:tc>
          <w:tcPr>
            <w:tcW w:w="3685" w:type="dxa"/>
            <w:gridSpan w:val="3"/>
          </w:tcPr>
          <w:p w14:paraId="138F436A" w14:textId="77777777" w:rsidR="00095B2F" w:rsidRDefault="00095B2F" w:rsidP="00A35883">
            <w:pPr>
              <w:jc w:val="center"/>
              <w:rPr>
                <w:rFonts w:ascii="GHEA Grapalat" w:hAnsi="GHEA Grapalat"/>
                <w:sz w:val="24"/>
                <w:szCs w:val="24"/>
              </w:rPr>
            </w:pPr>
          </w:p>
        </w:tc>
      </w:tr>
      <w:tr w:rsidR="00095B2F" w14:paraId="4FE3E3A4" w14:textId="77777777" w:rsidTr="001C5703">
        <w:trPr>
          <w:trHeight w:val="368"/>
        </w:trPr>
        <w:tc>
          <w:tcPr>
            <w:tcW w:w="2477" w:type="dxa"/>
            <w:vMerge/>
          </w:tcPr>
          <w:p w14:paraId="50A80594" w14:textId="77777777" w:rsidR="00095B2F" w:rsidRPr="005F59E3" w:rsidRDefault="00095B2F" w:rsidP="00A35883">
            <w:pPr>
              <w:rPr>
                <w:rFonts w:ascii="GHEA Grapalat" w:hAnsi="GHEA Grapalat"/>
                <w:sz w:val="24"/>
                <w:szCs w:val="24"/>
              </w:rPr>
            </w:pPr>
          </w:p>
        </w:tc>
        <w:tc>
          <w:tcPr>
            <w:tcW w:w="4748" w:type="dxa"/>
            <w:gridSpan w:val="2"/>
            <w:vAlign w:val="center"/>
          </w:tcPr>
          <w:p w14:paraId="58EAE4E4" w14:textId="77777777" w:rsidR="00095B2F" w:rsidRPr="005F44D6" w:rsidRDefault="00095B2F" w:rsidP="00A35883">
            <w:pPr>
              <w:jc w:val="center"/>
              <w:rPr>
                <w:rFonts w:ascii="GHEA Grapalat" w:hAnsi="GHEA Grapalat"/>
                <w:sz w:val="24"/>
                <w:szCs w:val="24"/>
                <w:lang w:val="hy-AM"/>
              </w:rPr>
            </w:pPr>
            <w:r>
              <w:rPr>
                <w:rFonts w:ascii="GHEA Grapalat" w:hAnsi="GHEA Grapalat"/>
                <w:sz w:val="24"/>
                <w:szCs w:val="24"/>
                <w:lang w:val="hy-AM"/>
              </w:rPr>
              <w:t>1-100</w:t>
            </w:r>
          </w:p>
        </w:tc>
        <w:tc>
          <w:tcPr>
            <w:tcW w:w="3685" w:type="dxa"/>
            <w:gridSpan w:val="3"/>
            <w:vAlign w:val="center"/>
          </w:tcPr>
          <w:p w14:paraId="465BEEC5" w14:textId="77777777" w:rsidR="00095B2F" w:rsidRPr="005F44D6" w:rsidRDefault="00095B2F" w:rsidP="00A35883">
            <w:pPr>
              <w:jc w:val="center"/>
              <w:rPr>
                <w:rFonts w:ascii="GHEA Grapalat" w:hAnsi="GHEA Grapalat"/>
                <w:sz w:val="24"/>
                <w:szCs w:val="24"/>
                <w:lang w:val="hy-AM"/>
              </w:rPr>
            </w:pPr>
            <w:r>
              <w:rPr>
                <w:rFonts w:ascii="GHEA Grapalat" w:hAnsi="GHEA Grapalat"/>
                <w:sz w:val="24"/>
                <w:szCs w:val="24"/>
                <w:lang w:val="hy-AM"/>
              </w:rPr>
              <w:t>10</w:t>
            </w:r>
          </w:p>
        </w:tc>
      </w:tr>
      <w:tr w:rsidR="00095B2F" w14:paraId="10951896" w14:textId="77777777" w:rsidTr="001C5703">
        <w:trPr>
          <w:trHeight w:val="357"/>
        </w:trPr>
        <w:tc>
          <w:tcPr>
            <w:tcW w:w="2477" w:type="dxa"/>
            <w:vMerge/>
          </w:tcPr>
          <w:p w14:paraId="74A0EFE1" w14:textId="77777777" w:rsidR="00095B2F" w:rsidRPr="005F59E3" w:rsidRDefault="00095B2F" w:rsidP="00A35883">
            <w:pPr>
              <w:rPr>
                <w:rFonts w:ascii="GHEA Grapalat" w:hAnsi="GHEA Grapalat"/>
                <w:sz w:val="24"/>
                <w:szCs w:val="24"/>
              </w:rPr>
            </w:pPr>
          </w:p>
        </w:tc>
        <w:tc>
          <w:tcPr>
            <w:tcW w:w="4748" w:type="dxa"/>
            <w:gridSpan w:val="2"/>
            <w:vAlign w:val="center"/>
          </w:tcPr>
          <w:p w14:paraId="5D1F7AC1" w14:textId="77777777" w:rsidR="00095B2F" w:rsidRPr="005F44D6" w:rsidRDefault="00095B2F" w:rsidP="00A35883">
            <w:pPr>
              <w:jc w:val="center"/>
              <w:rPr>
                <w:rFonts w:ascii="GHEA Grapalat" w:hAnsi="GHEA Grapalat"/>
                <w:sz w:val="24"/>
                <w:szCs w:val="24"/>
                <w:lang w:val="hy-AM"/>
              </w:rPr>
            </w:pPr>
            <w:r>
              <w:rPr>
                <w:rFonts w:ascii="GHEA Grapalat" w:hAnsi="GHEA Grapalat"/>
                <w:sz w:val="24"/>
                <w:szCs w:val="24"/>
                <w:lang w:val="hy-AM"/>
              </w:rPr>
              <w:t>101-500</w:t>
            </w:r>
          </w:p>
        </w:tc>
        <w:tc>
          <w:tcPr>
            <w:tcW w:w="3685" w:type="dxa"/>
            <w:gridSpan w:val="3"/>
            <w:vAlign w:val="center"/>
          </w:tcPr>
          <w:p w14:paraId="1BB52D3C" w14:textId="77777777" w:rsidR="00095B2F" w:rsidRPr="005F44D6" w:rsidRDefault="00095B2F" w:rsidP="00A35883">
            <w:pPr>
              <w:jc w:val="center"/>
              <w:rPr>
                <w:rFonts w:ascii="GHEA Grapalat" w:hAnsi="GHEA Grapalat"/>
                <w:sz w:val="24"/>
                <w:szCs w:val="24"/>
                <w:lang w:val="hy-AM"/>
              </w:rPr>
            </w:pPr>
            <w:r>
              <w:rPr>
                <w:rFonts w:ascii="GHEA Grapalat" w:hAnsi="GHEA Grapalat"/>
                <w:sz w:val="24"/>
                <w:szCs w:val="24"/>
                <w:lang w:val="hy-AM"/>
              </w:rPr>
              <w:t>15</w:t>
            </w:r>
          </w:p>
        </w:tc>
      </w:tr>
      <w:tr w:rsidR="00095B2F" w14:paraId="0EE48B54" w14:textId="77777777" w:rsidTr="001C5703">
        <w:trPr>
          <w:trHeight w:val="345"/>
        </w:trPr>
        <w:tc>
          <w:tcPr>
            <w:tcW w:w="2477" w:type="dxa"/>
            <w:vMerge/>
          </w:tcPr>
          <w:p w14:paraId="42DCF867" w14:textId="77777777" w:rsidR="00095B2F" w:rsidRPr="005F59E3" w:rsidRDefault="00095B2F" w:rsidP="00A35883">
            <w:pPr>
              <w:rPr>
                <w:rFonts w:ascii="GHEA Grapalat" w:hAnsi="GHEA Grapalat"/>
                <w:sz w:val="24"/>
                <w:szCs w:val="24"/>
              </w:rPr>
            </w:pPr>
          </w:p>
        </w:tc>
        <w:tc>
          <w:tcPr>
            <w:tcW w:w="4748" w:type="dxa"/>
            <w:gridSpan w:val="2"/>
            <w:vAlign w:val="center"/>
          </w:tcPr>
          <w:p w14:paraId="32324CF4" w14:textId="77777777" w:rsidR="00095B2F" w:rsidRPr="005F44D6" w:rsidRDefault="00095B2F" w:rsidP="00A35883">
            <w:pPr>
              <w:jc w:val="center"/>
              <w:rPr>
                <w:rFonts w:ascii="GHEA Grapalat" w:hAnsi="GHEA Grapalat"/>
                <w:sz w:val="24"/>
                <w:szCs w:val="24"/>
                <w:lang w:val="hy-AM"/>
              </w:rPr>
            </w:pPr>
            <w:r>
              <w:rPr>
                <w:rFonts w:ascii="GHEA Grapalat" w:hAnsi="GHEA Grapalat"/>
                <w:sz w:val="24"/>
                <w:szCs w:val="24"/>
                <w:lang w:val="hy-AM"/>
              </w:rPr>
              <w:t>501-1000</w:t>
            </w:r>
          </w:p>
        </w:tc>
        <w:tc>
          <w:tcPr>
            <w:tcW w:w="3685" w:type="dxa"/>
            <w:gridSpan w:val="3"/>
            <w:vAlign w:val="center"/>
          </w:tcPr>
          <w:p w14:paraId="4EBEF5B2" w14:textId="77777777" w:rsidR="00095B2F" w:rsidRPr="005F44D6" w:rsidRDefault="00095B2F" w:rsidP="00A35883">
            <w:pPr>
              <w:jc w:val="center"/>
              <w:rPr>
                <w:rFonts w:ascii="GHEA Grapalat" w:hAnsi="GHEA Grapalat"/>
                <w:sz w:val="24"/>
                <w:szCs w:val="24"/>
                <w:lang w:val="hy-AM"/>
              </w:rPr>
            </w:pPr>
            <w:r>
              <w:rPr>
                <w:rFonts w:ascii="GHEA Grapalat" w:hAnsi="GHEA Grapalat"/>
                <w:sz w:val="24"/>
                <w:szCs w:val="24"/>
                <w:lang w:val="hy-AM"/>
              </w:rPr>
              <w:t>20</w:t>
            </w:r>
          </w:p>
        </w:tc>
      </w:tr>
      <w:tr w:rsidR="00095B2F" w14:paraId="5616BDD5" w14:textId="77777777" w:rsidTr="001C5703">
        <w:trPr>
          <w:trHeight w:val="368"/>
        </w:trPr>
        <w:tc>
          <w:tcPr>
            <w:tcW w:w="2477" w:type="dxa"/>
            <w:vMerge/>
          </w:tcPr>
          <w:p w14:paraId="70C1CAF0" w14:textId="77777777" w:rsidR="00095B2F" w:rsidRPr="005F59E3" w:rsidRDefault="00095B2F" w:rsidP="00A35883">
            <w:pPr>
              <w:rPr>
                <w:rFonts w:ascii="GHEA Grapalat" w:hAnsi="GHEA Grapalat"/>
                <w:sz w:val="24"/>
                <w:szCs w:val="24"/>
              </w:rPr>
            </w:pPr>
          </w:p>
        </w:tc>
        <w:tc>
          <w:tcPr>
            <w:tcW w:w="4748" w:type="dxa"/>
            <w:gridSpan w:val="2"/>
            <w:vAlign w:val="center"/>
          </w:tcPr>
          <w:p w14:paraId="55934695" w14:textId="77777777" w:rsidR="00095B2F" w:rsidRPr="005F44D6" w:rsidRDefault="00095B2F" w:rsidP="00A35883">
            <w:pPr>
              <w:jc w:val="center"/>
              <w:rPr>
                <w:rFonts w:ascii="GHEA Grapalat" w:hAnsi="GHEA Grapalat"/>
                <w:sz w:val="24"/>
                <w:szCs w:val="24"/>
                <w:lang w:val="hy-AM"/>
              </w:rPr>
            </w:pPr>
            <w:r>
              <w:rPr>
                <w:rFonts w:ascii="GHEA Grapalat" w:hAnsi="GHEA Grapalat"/>
                <w:sz w:val="24"/>
                <w:szCs w:val="24"/>
                <w:lang w:val="hy-AM"/>
              </w:rPr>
              <w:t>1001-5000</w:t>
            </w:r>
          </w:p>
        </w:tc>
        <w:tc>
          <w:tcPr>
            <w:tcW w:w="3685" w:type="dxa"/>
            <w:gridSpan w:val="3"/>
            <w:vAlign w:val="center"/>
          </w:tcPr>
          <w:p w14:paraId="0E07A377" w14:textId="77777777" w:rsidR="00095B2F" w:rsidRPr="005F44D6" w:rsidRDefault="00095B2F" w:rsidP="00A35883">
            <w:pPr>
              <w:jc w:val="center"/>
              <w:rPr>
                <w:rFonts w:ascii="GHEA Grapalat" w:hAnsi="GHEA Grapalat"/>
                <w:sz w:val="24"/>
                <w:szCs w:val="24"/>
                <w:lang w:val="hy-AM"/>
              </w:rPr>
            </w:pPr>
            <w:r>
              <w:rPr>
                <w:rFonts w:ascii="GHEA Grapalat" w:hAnsi="GHEA Grapalat"/>
                <w:sz w:val="24"/>
                <w:szCs w:val="24"/>
                <w:lang w:val="hy-AM"/>
              </w:rPr>
              <w:t>25</w:t>
            </w:r>
          </w:p>
        </w:tc>
      </w:tr>
      <w:tr w:rsidR="00095B2F" w14:paraId="33739C3E" w14:textId="77777777" w:rsidTr="001C5703">
        <w:trPr>
          <w:trHeight w:val="518"/>
        </w:trPr>
        <w:tc>
          <w:tcPr>
            <w:tcW w:w="2477" w:type="dxa"/>
            <w:vMerge/>
          </w:tcPr>
          <w:p w14:paraId="417D77A9" w14:textId="77777777" w:rsidR="00095B2F" w:rsidRPr="005F59E3" w:rsidRDefault="00095B2F" w:rsidP="00A35883">
            <w:pPr>
              <w:rPr>
                <w:rFonts w:ascii="GHEA Grapalat" w:hAnsi="GHEA Grapalat"/>
                <w:sz w:val="24"/>
                <w:szCs w:val="24"/>
              </w:rPr>
            </w:pPr>
          </w:p>
        </w:tc>
        <w:tc>
          <w:tcPr>
            <w:tcW w:w="4748" w:type="dxa"/>
            <w:gridSpan w:val="2"/>
            <w:vAlign w:val="center"/>
          </w:tcPr>
          <w:p w14:paraId="05645BB9" w14:textId="77777777" w:rsidR="00095B2F" w:rsidRPr="005F44D6" w:rsidRDefault="00095B2F" w:rsidP="00A35883">
            <w:pPr>
              <w:jc w:val="center"/>
              <w:rPr>
                <w:rFonts w:ascii="GHEA Grapalat" w:hAnsi="GHEA Grapalat"/>
                <w:sz w:val="24"/>
                <w:szCs w:val="24"/>
                <w:lang w:val="hy-AM"/>
              </w:rPr>
            </w:pPr>
            <w:r>
              <w:rPr>
                <w:rFonts w:ascii="GHEA Grapalat" w:hAnsi="GHEA Grapalat"/>
                <w:sz w:val="24"/>
                <w:szCs w:val="24"/>
                <w:lang w:val="hy-AM"/>
              </w:rPr>
              <w:t>5001 և ավելի</w:t>
            </w:r>
          </w:p>
        </w:tc>
        <w:tc>
          <w:tcPr>
            <w:tcW w:w="3685" w:type="dxa"/>
            <w:gridSpan w:val="3"/>
            <w:vAlign w:val="center"/>
          </w:tcPr>
          <w:p w14:paraId="761F8D10" w14:textId="77777777" w:rsidR="00095B2F" w:rsidRPr="005F44D6" w:rsidRDefault="00095B2F" w:rsidP="00A35883">
            <w:pPr>
              <w:jc w:val="center"/>
              <w:rPr>
                <w:rFonts w:ascii="GHEA Grapalat" w:hAnsi="GHEA Grapalat"/>
                <w:sz w:val="24"/>
                <w:szCs w:val="24"/>
                <w:lang w:val="hy-AM"/>
              </w:rPr>
            </w:pPr>
            <w:r>
              <w:rPr>
                <w:rFonts w:ascii="GHEA Grapalat" w:hAnsi="GHEA Grapalat"/>
                <w:sz w:val="24"/>
                <w:szCs w:val="24"/>
                <w:lang w:val="hy-AM"/>
              </w:rPr>
              <w:t>35</w:t>
            </w:r>
          </w:p>
        </w:tc>
      </w:tr>
      <w:tr w:rsidR="00095B2F" w14:paraId="73EBF2B0" w14:textId="77777777" w:rsidTr="001C5703">
        <w:trPr>
          <w:trHeight w:val="387"/>
        </w:trPr>
        <w:tc>
          <w:tcPr>
            <w:tcW w:w="2477" w:type="dxa"/>
            <w:vMerge w:val="restart"/>
          </w:tcPr>
          <w:p w14:paraId="753DD30F" w14:textId="77777777" w:rsidR="00095B2F" w:rsidRDefault="00095B2F" w:rsidP="00A35883">
            <w:pPr>
              <w:rPr>
                <w:rFonts w:ascii="GHEA Grapalat" w:hAnsi="GHEA Grapalat"/>
                <w:sz w:val="24"/>
                <w:szCs w:val="24"/>
              </w:rPr>
            </w:pPr>
            <w:r w:rsidRPr="005F59E3">
              <w:rPr>
                <w:rFonts w:ascii="GHEA Grapalat" w:hAnsi="GHEA Grapalat"/>
                <w:sz w:val="24"/>
                <w:szCs w:val="24"/>
              </w:rPr>
              <w:t>E36</w:t>
            </w:r>
            <w:r w:rsidRPr="005F59E3">
              <w:rPr>
                <w:rFonts w:ascii="GHEA Grapalat" w:hAnsi="GHEA Grapalat"/>
                <w:sz w:val="24"/>
                <w:szCs w:val="24"/>
                <w:lang w:val="hy-AM"/>
              </w:rPr>
              <w:t xml:space="preserve"> </w:t>
            </w:r>
            <w:r w:rsidRPr="005F59E3">
              <w:rPr>
                <w:rFonts w:ascii="GHEA Grapalat" w:hAnsi="GHEA Grapalat"/>
                <w:sz w:val="24"/>
                <w:szCs w:val="24"/>
              </w:rPr>
              <w:t>(Ի36)</w:t>
            </w:r>
          </w:p>
          <w:p w14:paraId="5FD6CCCD" w14:textId="77777777" w:rsidR="00095B2F" w:rsidRPr="005F59E3" w:rsidRDefault="00095B2F" w:rsidP="00A35883">
            <w:pPr>
              <w:ind w:right="-118"/>
              <w:rPr>
                <w:rFonts w:ascii="GHEA Grapalat" w:hAnsi="GHEA Grapalat"/>
                <w:sz w:val="24"/>
                <w:szCs w:val="24"/>
              </w:rPr>
            </w:pPr>
          </w:p>
        </w:tc>
        <w:tc>
          <w:tcPr>
            <w:tcW w:w="4748" w:type="dxa"/>
            <w:gridSpan w:val="2"/>
          </w:tcPr>
          <w:p w14:paraId="4E7BB31B" w14:textId="77777777" w:rsidR="00095B2F" w:rsidRPr="00F15B77" w:rsidRDefault="00095B2F" w:rsidP="00A35883">
            <w:pPr>
              <w:jc w:val="center"/>
              <w:rPr>
                <w:rFonts w:ascii="GHEA Grapalat" w:hAnsi="GHEA Grapalat"/>
                <w:b/>
                <w:sz w:val="24"/>
                <w:szCs w:val="24"/>
                <w:lang w:val="hy-AM"/>
              </w:rPr>
            </w:pPr>
            <w:r w:rsidRPr="00F15B77">
              <w:rPr>
                <w:rFonts w:ascii="GHEA Grapalat" w:hAnsi="GHEA Grapalat"/>
                <w:b/>
                <w:sz w:val="24"/>
                <w:szCs w:val="24"/>
                <w:lang w:val="hy-AM"/>
              </w:rPr>
              <w:t>Բնակչության քանակ</w:t>
            </w:r>
          </w:p>
        </w:tc>
        <w:tc>
          <w:tcPr>
            <w:tcW w:w="3685" w:type="dxa"/>
            <w:gridSpan w:val="3"/>
          </w:tcPr>
          <w:p w14:paraId="7A92FC74" w14:textId="77777777" w:rsidR="00095B2F" w:rsidRDefault="00095B2F" w:rsidP="00A35883">
            <w:pPr>
              <w:jc w:val="center"/>
              <w:rPr>
                <w:rFonts w:ascii="GHEA Grapalat" w:hAnsi="GHEA Grapalat"/>
                <w:sz w:val="24"/>
                <w:szCs w:val="24"/>
              </w:rPr>
            </w:pPr>
          </w:p>
        </w:tc>
      </w:tr>
      <w:tr w:rsidR="00095B2F" w14:paraId="59DAD209" w14:textId="77777777" w:rsidTr="001C5703">
        <w:trPr>
          <w:trHeight w:val="334"/>
        </w:trPr>
        <w:tc>
          <w:tcPr>
            <w:tcW w:w="2477" w:type="dxa"/>
            <w:vMerge/>
          </w:tcPr>
          <w:p w14:paraId="3DCA3037" w14:textId="77777777" w:rsidR="00095B2F" w:rsidRPr="005F59E3" w:rsidRDefault="00095B2F" w:rsidP="00A35883">
            <w:pPr>
              <w:rPr>
                <w:rFonts w:ascii="GHEA Grapalat" w:hAnsi="GHEA Grapalat"/>
                <w:sz w:val="24"/>
                <w:szCs w:val="24"/>
              </w:rPr>
            </w:pPr>
          </w:p>
        </w:tc>
        <w:tc>
          <w:tcPr>
            <w:tcW w:w="4748" w:type="dxa"/>
            <w:gridSpan w:val="2"/>
          </w:tcPr>
          <w:p w14:paraId="10A88593" w14:textId="77777777" w:rsidR="00095B2F" w:rsidRPr="00D73D14" w:rsidRDefault="00095B2F" w:rsidP="00A35883">
            <w:pPr>
              <w:jc w:val="center"/>
              <w:rPr>
                <w:rFonts w:ascii="GHEA Grapalat" w:hAnsi="GHEA Grapalat"/>
                <w:sz w:val="24"/>
                <w:szCs w:val="24"/>
                <w:lang w:val="hy-AM"/>
              </w:rPr>
            </w:pPr>
            <w:r>
              <w:rPr>
                <w:rFonts w:ascii="GHEA Grapalat" w:hAnsi="GHEA Grapalat"/>
                <w:sz w:val="24"/>
                <w:szCs w:val="24"/>
                <w:lang w:val="hy-AM"/>
              </w:rPr>
              <w:t>1-100</w:t>
            </w:r>
          </w:p>
        </w:tc>
        <w:tc>
          <w:tcPr>
            <w:tcW w:w="3685" w:type="dxa"/>
            <w:gridSpan w:val="3"/>
          </w:tcPr>
          <w:p w14:paraId="2C1918D8" w14:textId="77777777" w:rsidR="00095B2F" w:rsidRPr="00D73D14" w:rsidRDefault="00095B2F" w:rsidP="00A35883">
            <w:pPr>
              <w:jc w:val="center"/>
              <w:rPr>
                <w:rFonts w:ascii="GHEA Grapalat" w:hAnsi="GHEA Grapalat"/>
                <w:sz w:val="24"/>
                <w:szCs w:val="24"/>
                <w:lang w:val="hy-AM"/>
              </w:rPr>
            </w:pPr>
            <w:r>
              <w:rPr>
                <w:rFonts w:ascii="GHEA Grapalat" w:hAnsi="GHEA Grapalat"/>
                <w:sz w:val="24"/>
                <w:szCs w:val="24"/>
                <w:lang w:val="hy-AM"/>
              </w:rPr>
              <w:t>10</w:t>
            </w:r>
          </w:p>
        </w:tc>
      </w:tr>
      <w:tr w:rsidR="00095B2F" w14:paraId="364E671F" w14:textId="77777777" w:rsidTr="001C5703">
        <w:trPr>
          <w:trHeight w:val="345"/>
        </w:trPr>
        <w:tc>
          <w:tcPr>
            <w:tcW w:w="2477" w:type="dxa"/>
            <w:vMerge/>
          </w:tcPr>
          <w:p w14:paraId="3AB88C9F" w14:textId="77777777" w:rsidR="00095B2F" w:rsidRPr="005F59E3" w:rsidRDefault="00095B2F" w:rsidP="00A35883">
            <w:pPr>
              <w:rPr>
                <w:rFonts w:ascii="GHEA Grapalat" w:hAnsi="GHEA Grapalat"/>
                <w:sz w:val="24"/>
                <w:szCs w:val="24"/>
              </w:rPr>
            </w:pPr>
          </w:p>
        </w:tc>
        <w:tc>
          <w:tcPr>
            <w:tcW w:w="4748" w:type="dxa"/>
            <w:gridSpan w:val="2"/>
          </w:tcPr>
          <w:p w14:paraId="54F77213" w14:textId="77777777" w:rsidR="00095B2F" w:rsidRPr="00D73D14" w:rsidRDefault="00095B2F" w:rsidP="00A35883">
            <w:pPr>
              <w:jc w:val="center"/>
              <w:rPr>
                <w:rFonts w:ascii="GHEA Grapalat" w:hAnsi="GHEA Grapalat"/>
                <w:sz w:val="24"/>
                <w:szCs w:val="24"/>
                <w:lang w:val="hy-AM"/>
              </w:rPr>
            </w:pPr>
            <w:r>
              <w:rPr>
                <w:rFonts w:ascii="GHEA Grapalat" w:hAnsi="GHEA Grapalat"/>
                <w:sz w:val="24"/>
                <w:szCs w:val="24"/>
                <w:lang w:val="hy-AM"/>
              </w:rPr>
              <w:t>101-300</w:t>
            </w:r>
          </w:p>
        </w:tc>
        <w:tc>
          <w:tcPr>
            <w:tcW w:w="3685" w:type="dxa"/>
            <w:gridSpan w:val="3"/>
          </w:tcPr>
          <w:p w14:paraId="33E0133A" w14:textId="77777777" w:rsidR="00095B2F" w:rsidRPr="00D73D14" w:rsidRDefault="00095B2F" w:rsidP="00A35883">
            <w:pPr>
              <w:jc w:val="center"/>
              <w:rPr>
                <w:rFonts w:ascii="GHEA Grapalat" w:hAnsi="GHEA Grapalat"/>
                <w:sz w:val="24"/>
                <w:szCs w:val="24"/>
                <w:lang w:val="hy-AM"/>
              </w:rPr>
            </w:pPr>
            <w:r>
              <w:rPr>
                <w:rFonts w:ascii="GHEA Grapalat" w:hAnsi="GHEA Grapalat"/>
                <w:sz w:val="24"/>
                <w:szCs w:val="24"/>
                <w:lang w:val="hy-AM"/>
              </w:rPr>
              <w:t>15</w:t>
            </w:r>
          </w:p>
        </w:tc>
      </w:tr>
      <w:tr w:rsidR="00095B2F" w14:paraId="555DC7A8" w14:textId="77777777" w:rsidTr="001C5703">
        <w:trPr>
          <w:trHeight w:val="322"/>
        </w:trPr>
        <w:tc>
          <w:tcPr>
            <w:tcW w:w="2477" w:type="dxa"/>
            <w:vMerge/>
          </w:tcPr>
          <w:p w14:paraId="78D6DBF0" w14:textId="77777777" w:rsidR="00095B2F" w:rsidRPr="005F59E3" w:rsidRDefault="00095B2F" w:rsidP="00A35883">
            <w:pPr>
              <w:rPr>
                <w:rFonts w:ascii="GHEA Grapalat" w:hAnsi="GHEA Grapalat"/>
                <w:sz w:val="24"/>
                <w:szCs w:val="24"/>
              </w:rPr>
            </w:pPr>
          </w:p>
        </w:tc>
        <w:tc>
          <w:tcPr>
            <w:tcW w:w="4748" w:type="dxa"/>
            <w:gridSpan w:val="2"/>
          </w:tcPr>
          <w:p w14:paraId="65C0718F" w14:textId="77777777" w:rsidR="00095B2F" w:rsidRPr="00D73D14" w:rsidRDefault="00095B2F" w:rsidP="00A35883">
            <w:pPr>
              <w:jc w:val="center"/>
              <w:rPr>
                <w:rFonts w:ascii="GHEA Grapalat" w:hAnsi="GHEA Grapalat"/>
                <w:sz w:val="24"/>
                <w:szCs w:val="24"/>
                <w:lang w:val="hy-AM"/>
              </w:rPr>
            </w:pPr>
            <w:r>
              <w:rPr>
                <w:rFonts w:ascii="GHEA Grapalat" w:hAnsi="GHEA Grapalat"/>
                <w:sz w:val="24"/>
                <w:szCs w:val="24"/>
                <w:lang w:val="hy-AM"/>
              </w:rPr>
              <w:t>301-500</w:t>
            </w:r>
          </w:p>
        </w:tc>
        <w:tc>
          <w:tcPr>
            <w:tcW w:w="3685" w:type="dxa"/>
            <w:gridSpan w:val="3"/>
          </w:tcPr>
          <w:p w14:paraId="22D16008" w14:textId="77777777" w:rsidR="00095B2F" w:rsidRPr="00D73D14" w:rsidRDefault="00095B2F" w:rsidP="00A35883">
            <w:pPr>
              <w:jc w:val="center"/>
              <w:rPr>
                <w:rFonts w:ascii="GHEA Grapalat" w:hAnsi="GHEA Grapalat"/>
                <w:sz w:val="24"/>
                <w:szCs w:val="24"/>
                <w:lang w:val="hy-AM"/>
              </w:rPr>
            </w:pPr>
            <w:r>
              <w:rPr>
                <w:rFonts w:ascii="GHEA Grapalat" w:hAnsi="GHEA Grapalat"/>
                <w:sz w:val="24"/>
                <w:szCs w:val="24"/>
                <w:lang w:val="hy-AM"/>
              </w:rPr>
              <w:t>20</w:t>
            </w:r>
          </w:p>
        </w:tc>
      </w:tr>
      <w:tr w:rsidR="00095B2F" w14:paraId="2AA2FFFB" w14:textId="77777777" w:rsidTr="001C5703">
        <w:trPr>
          <w:trHeight w:val="311"/>
        </w:trPr>
        <w:tc>
          <w:tcPr>
            <w:tcW w:w="2477" w:type="dxa"/>
            <w:vMerge/>
          </w:tcPr>
          <w:p w14:paraId="09C14D14" w14:textId="77777777" w:rsidR="00095B2F" w:rsidRPr="005F59E3" w:rsidRDefault="00095B2F" w:rsidP="00A35883">
            <w:pPr>
              <w:rPr>
                <w:rFonts w:ascii="GHEA Grapalat" w:hAnsi="GHEA Grapalat"/>
                <w:sz w:val="24"/>
                <w:szCs w:val="24"/>
              </w:rPr>
            </w:pPr>
          </w:p>
        </w:tc>
        <w:tc>
          <w:tcPr>
            <w:tcW w:w="4748" w:type="dxa"/>
            <w:gridSpan w:val="2"/>
          </w:tcPr>
          <w:p w14:paraId="57B6B1F6" w14:textId="77777777" w:rsidR="00095B2F" w:rsidRPr="00D73D14" w:rsidRDefault="00095B2F" w:rsidP="00A35883">
            <w:pPr>
              <w:jc w:val="center"/>
              <w:rPr>
                <w:rFonts w:ascii="GHEA Grapalat" w:hAnsi="GHEA Grapalat"/>
                <w:sz w:val="24"/>
                <w:szCs w:val="24"/>
                <w:lang w:val="hy-AM"/>
              </w:rPr>
            </w:pPr>
            <w:r>
              <w:rPr>
                <w:rFonts w:ascii="GHEA Grapalat" w:hAnsi="GHEA Grapalat"/>
                <w:sz w:val="24"/>
                <w:szCs w:val="24"/>
                <w:lang w:val="hy-AM"/>
              </w:rPr>
              <w:t>501-2000</w:t>
            </w:r>
          </w:p>
        </w:tc>
        <w:tc>
          <w:tcPr>
            <w:tcW w:w="3685" w:type="dxa"/>
            <w:gridSpan w:val="3"/>
          </w:tcPr>
          <w:p w14:paraId="16D5FEF7" w14:textId="77777777" w:rsidR="00095B2F" w:rsidRPr="00D73D14" w:rsidRDefault="00095B2F" w:rsidP="00A35883">
            <w:pPr>
              <w:jc w:val="center"/>
              <w:rPr>
                <w:rFonts w:ascii="GHEA Grapalat" w:hAnsi="GHEA Grapalat"/>
                <w:sz w:val="24"/>
                <w:szCs w:val="24"/>
                <w:lang w:val="hy-AM"/>
              </w:rPr>
            </w:pPr>
            <w:r>
              <w:rPr>
                <w:rFonts w:ascii="GHEA Grapalat" w:hAnsi="GHEA Grapalat"/>
                <w:sz w:val="24"/>
                <w:szCs w:val="24"/>
                <w:lang w:val="hy-AM"/>
              </w:rPr>
              <w:t>25</w:t>
            </w:r>
          </w:p>
        </w:tc>
      </w:tr>
      <w:tr w:rsidR="00095B2F" w14:paraId="31A47A9F" w14:textId="77777777" w:rsidTr="001C5703">
        <w:trPr>
          <w:trHeight w:val="368"/>
        </w:trPr>
        <w:tc>
          <w:tcPr>
            <w:tcW w:w="2477" w:type="dxa"/>
            <w:vMerge/>
          </w:tcPr>
          <w:p w14:paraId="4A430724" w14:textId="77777777" w:rsidR="00095B2F" w:rsidRPr="005F59E3" w:rsidRDefault="00095B2F" w:rsidP="00A35883">
            <w:pPr>
              <w:rPr>
                <w:rFonts w:ascii="GHEA Grapalat" w:hAnsi="GHEA Grapalat"/>
                <w:sz w:val="24"/>
                <w:szCs w:val="24"/>
              </w:rPr>
            </w:pPr>
          </w:p>
        </w:tc>
        <w:tc>
          <w:tcPr>
            <w:tcW w:w="4748" w:type="dxa"/>
            <w:gridSpan w:val="2"/>
          </w:tcPr>
          <w:p w14:paraId="0875CA72" w14:textId="77777777" w:rsidR="00095B2F" w:rsidRPr="00D73D14" w:rsidRDefault="00095B2F" w:rsidP="00A35883">
            <w:pPr>
              <w:jc w:val="center"/>
              <w:rPr>
                <w:rFonts w:ascii="GHEA Grapalat" w:hAnsi="GHEA Grapalat"/>
                <w:sz w:val="24"/>
                <w:szCs w:val="24"/>
                <w:lang w:val="hy-AM"/>
              </w:rPr>
            </w:pPr>
            <w:r>
              <w:rPr>
                <w:rFonts w:ascii="GHEA Grapalat" w:hAnsi="GHEA Grapalat"/>
                <w:sz w:val="24"/>
                <w:szCs w:val="24"/>
                <w:lang w:val="hy-AM"/>
              </w:rPr>
              <w:t>2001-5000</w:t>
            </w:r>
          </w:p>
        </w:tc>
        <w:tc>
          <w:tcPr>
            <w:tcW w:w="3685" w:type="dxa"/>
            <w:gridSpan w:val="3"/>
          </w:tcPr>
          <w:p w14:paraId="29E42D24" w14:textId="77777777" w:rsidR="00095B2F" w:rsidRPr="00D73D14" w:rsidRDefault="00095B2F" w:rsidP="00A35883">
            <w:pPr>
              <w:jc w:val="center"/>
              <w:rPr>
                <w:rFonts w:ascii="GHEA Grapalat" w:hAnsi="GHEA Grapalat"/>
                <w:sz w:val="24"/>
                <w:szCs w:val="24"/>
                <w:lang w:val="hy-AM"/>
              </w:rPr>
            </w:pPr>
            <w:r>
              <w:rPr>
                <w:rFonts w:ascii="GHEA Grapalat" w:hAnsi="GHEA Grapalat"/>
                <w:sz w:val="24"/>
                <w:szCs w:val="24"/>
                <w:lang w:val="hy-AM"/>
              </w:rPr>
              <w:t>30</w:t>
            </w:r>
          </w:p>
        </w:tc>
      </w:tr>
      <w:tr w:rsidR="00095B2F" w14:paraId="3C0AF147" w14:textId="77777777" w:rsidTr="001C5703">
        <w:trPr>
          <w:trHeight w:val="446"/>
        </w:trPr>
        <w:tc>
          <w:tcPr>
            <w:tcW w:w="2477" w:type="dxa"/>
            <w:vMerge/>
          </w:tcPr>
          <w:p w14:paraId="0E00F69D" w14:textId="77777777" w:rsidR="00095B2F" w:rsidRPr="005F59E3" w:rsidRDefault="00095B2F" w:rsidP="00A35883">
            <w:pPr>
              <w:rPr>
                <w:rFonts w:ascii="GHEA Grapalat" w:hAnsi="GHEA Grapalat"/>
                <w:sz w:val="24"/>
                <w:szCs w:val="24"/>
              </w:rPr>
            </w:pPr>
          </w:p>
        </w:tc>
        <w:tc>
          <w:tcPr>
            <w:tcW w:w="4748" w:type="dxa"/>
            <w:gridSpan w:val="2"/>
          </w:tcPr>
          <w:p w14:paraId="56019823" w14:textId="77777777" w:rsidR="00095B2F" w:rsidRPr="00D73D14" w:rsidRDefault="00095B2F" w:rsidP="00A35883">
            <w:pPr>
              <w:jc w:val="center"/>
              <w:rPr>
                <w:rFonts w:ascii="GHEA Grapalat" w:hAnsi="GHEA Grapalat"/>
                <w:sz w:val="24"/>
                <w:szCs w:val="24"/>
                <w:lang w:val="hy-AM"/>
              </w:rPr>
            </w:pPr>
            <w:r>
              <w:rPr>
                <w:rFonts w:ascii="GHEA Grapalat" w:hAnsi="GHEA Grapalat"/>
                <w:sz w:val="24"/>
                <w:szCs w:val="24"/>
                <w:lang w:val="hy-AM"/>
              </w:rPr>
              <w:t>5001 և ավելի</w:t>
            </w:r>
          </w:p>
        </w:tc>
        <w:tc>
          <w:tcPr>
            <w:tcW w:w="3685" w:type="dxa"/>
            <w:gridSpan w:val="3"/>
          </w:tcPr>
          <w:p w14:paraId="16364BE9" w14:textId="77777777" w:rsidR="00095B2F" w:rsidRPr="00D73D14" w:rsidRDefault="00095B2F" w:rsidP="00A35883">
            <w:pPr>
              <w:jc w:val="center"/>
              <w:rPr>
                <w:rFonts w:ascii="GHEA Grapalat" w:hAnsi="GHEA Grapalat"/>
                <w:sz w:val="24"/>
                <w:szCs w:val="24"/>
                <w:lang w:val="hy-AM"/>
              </w:rPr>
            </w:pPr>
            <w:r>
              <w:rPr>
                <w:rFonts w:ascii="GHEA Grapalat" w:hAnsi="GHEA Grapalat"/>
                <w:sz w:val="24"/>
                <w:szCs w:val="24"/>
                <w:lang w:val="hy-AM"/>
              </w:rPr>
              <w:t>35</w:t>
            </w:r>
          </w:p>
        </w:tc>
      </w:tr>
      <w:tr w:rsidR="00095B2F" w14:paraId="1C774BE8" w14:textId="77777777" w:rsidTr="001C5703">
        <w:trPr>
          <w:trHeight w:val="288"/>
        </w:trPr>
        <w:tc>
          <w:tcPr>
            <w:tcW w:w="2477" w:type="dxa"/>
            <w:vMerge w:val="restart"/>
          </w:tcPr>
          <w:p w14:paraId="0AD6FD26" w14:textId="77777777" w:rsidR="00095B2F" w:rsidRDefault="00095B2F" w:rsidP="00A35883">
            <w:pPr>
              <w:rPr>
                <w:rFonts w:ascii="GHEA Grapalat" w:hAnsi="GHEA Grapalat"/>
                <w:sz w:val="24"/>
                <w:szCs w:val="24"/>
              </w:rPr>
            </w:pPr>
            <w:r w:rsidRPr="00F15B77">
              <w:rPr>
                <w:rFonts w:ascii="GHEA Grapalat" w:hAnsi="GHEA Grapalat"/>
                <w:sz w:val="24"/>
                <w:szCs w:val="24"/>
              </w:rPr>
              <w:t>Q (Քյու 86</w:t>
            </w:r>
            <w:r w:rsidRPr="00F15B77">
              <w:rPr>
                <w:rFonts w:ascii="GHEA Grapalat" w:hAnsi="GHEA Grapalat"/>
                <w:sz w:val="24"/>
                <w:szCs w:val="24"/>
                <w:lang w:val="hy-AM"/>
              </w:rPr>
              <w:t>.23</w:t>
            </w:r>
            <w:r w:rsidRPr="00F15B77">
              <w:rPr>
                <w:rFonts w:ascii="GHEA Grapalat" w:hAnsi="GHEA Grapalat"/>
                <w:sz w:val="24"/>
                <w:szCs w:val="24"/>
              </w:rPr>
              <w:t>)</w:t>
            </w:r>
          </w:p>
          <w:p w14:paraId="74BA51CD" w14:textId="77777777" w:rsidR="00095B2F" w:rsidRDefault="00095B2F" w:rsidP="00A35883">
            <w:pPr>
              <w:rPr>
                <w:rFonts w:ascii="GHEA Grapalat" w:hAnsi="GHEA Grapalat"/>
                <w:sz w:val="24"/>
                <w:szCs w:val="24"/>
              </w:rPr>
            </w:pPr>
          </w:p>
          <w:p w14:paraId="2AE10BC0" w14:textId="77777777" w:rsidR="00095B2F" w:rsidRDefault="00095B2F" w:rsidP="00A35883">
            <w:pPr>
              <w:rPr>
                <w:rFonts w:ascii="GHEA Grapalat" w:hAnsi="GHEA Grapalat"/>
                <w:sz w:val="24"/>
                <w:szCs w:val="24"/>
              </w:rPr>
            </w:pPr>
          </w:p>
          <w:p w14:paraId="168C9C58" w14:textId="77777777" w:rsidR="00095B2F" w:rsidRDefault="00095B2F" w:rsidP="00A35883">
            <w:pPr>
              <w:rPr>
                <w:rFonts w:ascii="GHEA Grapalat" w:hAnsi="GHEA Grapalat"/>
                <w:sz w:val="24"/>
                <w:szCs w:val="24"/>
              </w:rPr>
            </w:pPr>
          </w:p>
          <w:p w14:paraId="2B569C69" w14:textId="77777777" w:rsidR="00095B2F" w:rsidRPr="005F59E3" w:rsidRDefault="00095B2F" w:rsidP="00A35883">
            <w:pPr>
              <w:ind w:right="-118"/>
              <w:rPr>
                <w:rFonts w:ascii="GHEA Grapalat" w:hAnsi="GHEA Grapalat"/>
                <w:sz w:val="24"/>
                <w:szCs w:val="24"/>
              </w:rPr>
            </w:pPr>
          </w:p>
        </w:tc>
        <w:tc>
          <w:tcPr>
            <w:tcW w:w="4748" w:type="dxa"/>
            <w:gridSpan w:val="2"/>
          </w:tcPr>
          <w:p w14:paraId="34BB23B7" w14:textId="77777777" w:rsidR="00095B2F" w:rsidRPr="00F15B77" w:rsidRDefault="00095B2F" w:rsidP="00A35883">
            <w:pPr>
              <w:jc w:val="center"/>
              <w:rPr>
                <w:rFonts w:ascii="GHEA Grapalat" w:hAnsi="GHEA Grapalat"/>
                <w:b/>
                <w:sz w:val="24"/>
                <w:szCs w:val="24"/>
                <w:lang w:val="hy-AM"/>
              </w:rPr>
            </w:pPr>
            <w:r w:rsidRPr="00F15B77">
              <w:rPr>
                <w:rFonts w:ascii="GHEA Grapalat" w:hAnsi="GHEA Grapalat"/>
                <w:b/>
                <w:sz w:val="24"/>
                <w:szCs w:val="24"/>
                <w:lang w:val="hy-AM"/>
              </w:rPr>
              <w:t>Աշխատողների թիվ</w:t>
            </w:r>
          </w:p>
        </w:tc>
        <w:tc>
          <w:tcPr>
            <w:tcW w:w="3685" w:type="dxa"/>
            <w:gridSpan w:val="3"/>
          </w:tcPr>
          <w:p w14:paraId="0A55E678" w14:textId="77777777" w:rsidR="00095B2F" w:rsidRDefault="00095B2F" w:rsidP="00A35883">
            <w:pPr>
              <w:jc w:val="center"/>
              <w:rPr>
                <w:rFonts w:ascii="GHEA Grapalat" w:hAnsi="GHEA Grapalat"/>
                <w:sz w:val="24"/>
                <w:szCs w:val="24"/>
              </w:rPr>
            </w:pPr>
          </w:p>
        </w:tc>
      </w:tr>
      <w:tr w:rsidR="00095B2F" w14:paraId="52E5FB9A" w14:textId="77777777" w:rsidTr="001C5703">
        <w:tc>
          <w:tcPr>
            <w:tcW w:w="2477" w:type="dxa"/>
            <w:vMerge/>
          </w:tcPr>
          <w:p w14:paraId="27A7D39B" w14:textId="77777777" w:rsidR="00095B2F" w:rsidRDefault="00095B2F" w:rsidP="00A35883">
            <w:pPr>
              <w:rPr>
                <w:rFonts w:ascii="GHEA Grapalat" w:hAnsi="GHEA Grapalat"/>
                <w:sz w:val="24"/>
                <w:szCs w:val="24"/>
              </w:rPr>
            </w:pPr>
          </w:p>
        </w:tc>
        <w:tc>
          <w:tcPr>
            <w:tcW w:w="4748" w:type="dxa"/>
            <w:gridSpan w:val="2"/>
          </w:tcPr>
          <w:p w14:paraId="6C6DB05B" w14:textId="77777777" w:rsidR="00095B2F" w:rsidRPr="00246869" w:rsidRDefault="00095B2F" w:rsidP="00A35883">
            <w:pPr>
              <w:jc w:val="center"/>
              <w:rPr>
                <w:rFonts w:ascii="GHEA Grapalat" w:hAnsi="GHEA Grapalat"/>
                <w:sz w:val="24"/>
                <w:szCs w:val="24"/>
                <w:lang w:val="hy-AM"/>
              </w:rPr>
            </w:pPr>
            <w:r>
              <w:rPr>
                <w:rFonts w:ascii="GHEA Grapalat" w:hAnsi="GHEA Grapalat"/>
                <w:sz w:val="24"/>
                <w:szCs w:val="24"/>
                <w:lang w:val="hy-AM"/>
              </w:rPr>
              <w:t>1-2</w:t>
            </w:r>
          </w:p>
        </w:tc>
        <w:tc>
          <w:tcPr>
            <w:tcW w:w="3685" w:type="dxa"/>
            <w:gridSpan w:val="3"/>
          </w:tcPr>
          <w:p w14:paraId="47138519" w14:textId="77777777" w:rsidR="00095B2F" w:rsidRPr="00246869" w:rsidRDefault="00095B2F" w:rsidP="00A35883">
            <w:pPr>
              <w:jc w:val="center"/>
              <w:rPr>
                <w:rFonts w:ascii="GHEA Grapalat" w:hAnsi="GHEA Grapalat"/>
                <w:sz w:val="24"/>
                <w:szCs w:val="24"/>
                <w:lang w:val="hy-AM"/>
              </w:rPr>
            </w:pPr>
            <w:r>
              <w:rPr>
                <w:rFonts w:ascii="GHEA Grapalat" w:hAnsi="GHEA Grapalat"/>
                <w:sz w:val="24"/>
                <w:szCs w:val="24"/>
                <w:lang w:val="hy-AM"/>
              </w:rPr>
              <w:t>10</w:t>
            </w:r>
          </w:p>
        </w:tc>
      </w:tr>
      <w:tr w:rsidR="00095B2F" w14:paraId="3EECC774" w14:textId="77777777" w:rsidTr="001C5703">
        <w:tc>
          <w:tcPr>
            <w:tcW w:w="2477" w:type="dxa"/>
            <w:vMerge/>
          </w:tcPr>
          <w:p w14:paraId="5BF235E2" w14:textId="77777777" w:rsidR="00095B2F" w:rsidRDefault="00095B2F" w:rsidP="00A35883">
            <w:pPr>
              <w:rPr>
                <w:rFonts w:ascii="GHEA Grapalat" w:hAnsi="GHEA Grapalat"/>
                <w:sz w:val="24"/>
                <w:szCs w:val="24"/>
              </w:rPr>
            </w:pPr>
          </w:p>
        </w:tc>
        <w:tc>
          <w:tcPr>
            <w:tcW w:w="4748" w:type="dxa"/>
            <w:gridSpan w:val="2"/>
          </w:tcPr>
          <w:p w14:paraId="760A115D" w14:textId="77777777" w:rsidR="00095B2F" w:rsidRPr="00246869" w:rsidRDefault="00095B2F" w:rsidP="00A35883">
            <w:pPr>
              <w:jc w:val="center"/>
              <w:rPr>
                <w:rFonts w:ascii="GHEA Grapalat" w:hAnsi="GHEA Grapalat"/>
                <w:sz w:val="24"/>
                <w:szCs w:val="24"/>
                <w:lang w:val="hy-AM"/>
              </w:rPr>
            </w:pPr>
            <w:r>
              <w:rPr>
                <w:rFonts w:ascii="GHEA Grapalat" w:hAnsi="GHEA Grapalat"/>
                <w:sz w:val="24"/>
                <w:szCs w:val="24"/>
                <w:lang w:val="hy-AM"/>
              </w:rPr>
              <w:t>3-6</w:t>
            </w:r>
          </w:p>
        </w:tc>
        <w:tc>
          <w:tcPr>
            <w:tcW w:w="3685" w:type="dxa"/>
            <w:gridSpan w:val="3"/>
          </w:tcPr>
          <w:p w14:paraId="7B491D0F" w14:textId="77777777" w:rsidR="00095B2F" w:rsidRPr="00246869" w:rsidRDefault="00095B2F" w:rsidP="00A35883">
            <w:pPr>
              <w:jc w:val="center"/>
              <w:rPr>
                <w:rFonts w:ascii="GHEA Grapalat" w:hAnsi="GHEA Grapalat"/>
                <w:sz w:val="24"/>
                <w:szCs w:val="24"/>
                <w:lang w:val="hy-AM"/>
              </w:rPr>
            </w:pPr>
            <w:r>
              <w:rPr>
                <w:rFonts w:ascii="GHEA Grapalat" w:hAnsi="GHEA Grapalat"/>
                <w:sz w:val="24"/>
                <w:szCs w:val="24"/>
                <w:lang w:val="hy-AM"/>
              </w:rPr>
              <w:t>15</w:t>
            </w:r>
          </w:p>
        </w:tc>
      </w:tr>
      <w:tr w:rsidR="00095B2F" w14:paraId="6DFE2A56" w14:textId="77777777" w:rsidTr="001C5703">
        <w:tc>
          <w:tcPr>
            <w:tcW w:w="2477" w:type="dxa"/>
            <w:vMerge/>
          </w:tcPr>
          <w:p w14:paraId="1CAC827D" w14:textId="77777777" w:rsidR="00095B2F" w:rsidRDefault="00095B2F" w:rsidP="00A35883">
            <w:pPr>
              <w:rPr>
                <w:rFonts w:ascii="GHEA Grapalat" w:hAnsi="GHEA Grapalat"/>
                <w:sz w:val="24"/>
                <w:szCs w:val="24"/>
              </w:rPr>
            </w:pPr>
          </w:p>
        </w:tc>
        <w:tc>
          <w:tcPr>
            <w:tcW w:w="4748" w:type="dxa"/>
            <w:gridSpan w:val="2"/>
          </w:tcPr>
          <w:p w14:paraId="2116A49E" w14:textId="77777777" w:rsidR="00095B2F" w:rsidRPr="00246869" w:rsidRDefault="00095B2F" w:rsidP="00A35883">
            <w:pPr>
              <w:jc w:val="center"/>
              <w:rPr>
                <w:rFonts w:ascii="GHEA Grapalat" w:hAnsi="GHEA Grapalat"/>
                <w:sz w:val="24"/>
                <w:szCs w:val="24"/>
                <w:lang w:val="hy-AM"/>
              </w:rPr>
            </w:pPr>
            <w:r>
              <w:rPr>
                <w:rFonts w:ascii="GHEA Grapalat" w:hAnsi="GHEA Grapalat"/>
                <w:sz w:val="24"/>
                <w:szCs w:val="24"/>
                <w:lang w:val="hy-AM"/>
              </w:rPr>
              <w:t>7-15</w:t>
            </w:r>
          </w:p>
        </w:tc>
        <w:tc>
          <w:tcPr>
            <w:tcW w:w="3685" w:type="dxa"/>
            <w:gridSpan w:val="3"/>
          </w:tcPr>
          <w:p w14:paraId="7CB60581" w14:textId="77777777" w:rsidR="00095B2F" w:rsidRPr="00246869" w:rsidRDefault="00095B2F" w:rsidP="00A35883">
            <w:pPr>
              <w:jc w:val="center"/>
              <w:rPr>
                <w:rFonts w:ascii="GHEA Grapalat" w:hAnsi="GHEA Grapalat"/>
                <w:sz w:val="24"/>
                <w:szCs w:val="24"/>
                <w:lang w:val="hy-AM"/>
              </w:rPr>
            </w:pPr>
            <w:r>
              <w:rPr>
                <w:rFonts w:ascii="GHEA Grapalat" w:hAnsi="GHEA Grapalat"/>
                <w:sz w:val="24"/>
                <w:szCs w:val="24"/>
                <w:lang w:val="hy-AM"/>
              </w:rPr>
              <w:t>25</w:t>
            </w:r>
          </w:p>
        </w:tc>
      </w:tr>
      <w:tr w:rsidR="00095B2F" w14:paraId="78D8977F" w14:textId="77777777" w:rsidTr="001C5703">
        <w:tc>
          <w:tcPr>
            <w:tcW w:w="2477" w:type="dxa"/>
            <w:vMerge/>
          </w:tcPr>
          <w:p w14:paraId="4AAB047A" w14:textId="77777777" w:rsidR="00095B2F" w:rsidRDefault="00095B2F" w:rsidP="00A35883">
            <w:pPr>
              <w:rPr>
                <w:rFonts w:ascii="GHEA Grapalat" w:hAnsi="GHEA Grapalat"/>
                <w:sz w:val="24"/>
                <w:szCs w:val="24"/>
              </w:rPr>
            </w:pPr>
          </w:p>
        </w:tc>
        <w:tc>
          <w:tcPr>
            <w:tcW w:w="4748" w:type="dxa"/>
            <w:gridSpan w:val="2"/>
          </w:tcPr>
          <w:p w14:paraId="1DD79111" w14:textId="77777777" w:rsidR="00095B2F" w:rsidRPr="00246869" w:rsidRDefault="00095B2F" w:rsidP="00A35883">
            <w:pPr>
              <w:jc w:val="center"/>
              <w:rPr>
                <w:rFonts w:ascii="GHEA Grapalat" w:hAnsi="GHEA Grapalat"/>
                <w:sz w:val="24"/>
                <w:szCs w:val="24"/>
                <w:lang w:val="hy-AM"/>
              </w:rPr>
            </w:pPr>
            <w:r>
              <w:rPr>
                <w:rFonts w:ascii="GHEA Grapalat" w:hAnsi="GHEA Grapalat"/>
                <w:sz w:val="24"/>
                <w:szCs w:val="24"/>
                <w:lang w:val="hy-AM"/>
              </w:rPr>
              <w:t>15 և ավելի</w:t>
            </w:r>
          </w:p>
        </w:tc>
        <w:tc>
          <w:tcPr>
            <w:tcW w:w="3685" w:type="dxa"/>
            <w:gridSpan w:val="3"/>
          </w:tcPr>
          <w:p w14:paraId="71E4FD5C" w14:textId="77777777" w:rsidR="00095B2F" w:rsidRPr="00246869" w:rsidRDefault="00095B2F" w:rsidP="00A35883">
            <w:pPr>
              <w:jc w:val="center"/>
              <w:rPr>
                <w:rFonts w:ascii="GHEA Grapalat" w:hAnsi="GHEA Grapalat"/>
                <w:sz w:val="24"/>
                <w:szCs w:val="24"/>
                <w:lang w:val="hy-AM"/>
              </w:rPr>
            </w:pPr>
            <w:r>
              <w:rPr>
                <w:rFonts w:ascii="GHEA Grapalat" w:hAnsi="GHEA Grapalat"/>
                <w:sz w:val="24"/>
                <w:szCs w:val="24"/>
                <w:lang w:val="hy-AM"/>
              </w:rPr>
              <w:t>35</w:t>
            </w:r>
          </w:p>
        </w:tc>
      </w:tr>
      <w:tr w:rsidR="00095B2F" w14:paraId="13395EA6" w14:textId="77777777" w:rsidTr="001C5703">
        <w:tc>
          <w:tcPr>
            <w:tcW w:w="2477" w:type="dxa"/>
            <w:vMerge w:val="restart"/>
          </w:tcPr>
          <w:p w14:paraId="2838E4B1" w14:textId="77777777" w:rsidR="00095B2F" w:rsidRDefault="00095B2F" w:rsidP="00A35883">
            <w:pPr>
              <w:rPr>
                <w:rFonts w:ascii="GHEA Grapalat" w:hAnsi="GHEA Grapalat"/>
                <w:sz w:val="24"/>
                <w:szCs w:val="24"/>
              </w:rPr>
            </w:pPr>
            <w:r w:rsidRPr="00F15B77">
              <w:rPr>
                <w:rFonts w:ascii="GHEA Grapalat" w:hAnsi="GHEA Grapalat"/>
                <w:sz w:val="24"/>
                <w:szCs w:val="24"/>
              </w:rPr>
              <w:t>S96.02</w:t>
            </w:r>
            <w:r w:rsidRPr="00F15B77">
              <w:rPr>
                <w:rFonts w:ascii="GHEA Grapalat" w:hAnsi="GHEA Grapalat"/>
                <w:sz w:val="24"/>
                <w:szCs w:val="24"/>
                <w:lang w:val="hy-AM"/>
              </w:rPr>
              <w:t xml:space="preserve"> </w:t>
            </w:r>
            <w:r w:rsidRPr="00F15B77">
              <w:rPr>
                <w:rFonts w:ascii="GHEA Grapalat" w:hAnsi="GHEA Grapalat"/>
                <w:sz w:val="24"/>
                <w:szCs w:val="24"/>
              </w:rPr>
              <w:t>(Էս96.02)</w:t>
            </w:r>
          </w:p>
          <w:p w14:paraId="29AA1007" w14:textId="77777777" w:rsidR="00095B2F" w:rsidRDefault="00095B2F" w:rsidP="00A35883">
            <w:pPr>
              <w:ind w:right="-118"/>
              <w:rPr>
                <w:rFonts w:ascii="GHEA Grapalat" w:hAnsi="GHEA Grapalat"/>
                <w:sz w:val="24"/>
                <w:szCs w:val="24"/>
              </w:rPr>
            </w:pPr>
          </w:p>
        </w:tc>
        <w:tc>
          <w:tcPr>
            <w:tcW w:w="4748" w:type="dxa"/>
            <w:gridSpan w:val="2"/>
          </w:tcPr>
          <w:p w14:paraId="7C359915" w14:textId="77777777" w:rsidR="00095B2F" w:rsidRPr="00F15B77" w:rsidRDefault="00095B2F" w:rsidP="00A35883">
            <w:pPr>
              <w:jc w:val="center"/>
              <w:rPr>
                <w:rFonts w:ascii="GHEA Grapalat" w:hAnsi="GHEA Grapalat"/>
                <w:b/>
                <w:sz w:val="24"/>
                <w:szCs w:val="24"/>
                <w:lang w:val="hy-AM"/>
              </w:rPr>
            </w:pPr>
            <w:r w:rsidRPr="00F15B77">
              <w:rPr>
                <w:rFonts w:ascii="GHEA Grapalat" w:hAnsi="GHEA Grapalat"/>
                <w:b/>
                <w:sz w:val="24"/>
                <w:szCs w:val="24"/>
                <w:lang w:val="hy-AM"/>
              </w:rPr>
              <w:t>Աշխատողների թիվ</w:t>
            </w:r>
          </w:p>
        </w:tc>
        <w:tc>
          <w:tcPr>
            <w:tcW w:w="3685" w:type="dxa"/>
            <w:gridSpan w:val="3"/>
          </w:tcPr>
          <w:p w14:paraId="2F3EB1D7" w14:textId="77777777" w:rsidR="00095B2F" w:rsidRDefault="00095B2F" w:rsidP="00A35883">
            <w:pPr>
              <w:jc w:val="center"/>
              <w:rPr>
                <w:rFonts w:ascii="GHEA Grapalat" w:hAnsi="GHEA Grapalat"/>
                <w:sz w:val="24"/>
                <w:szCs w:val="24"/>
              </w:rPr>
            </w:pPr>
          </w:p>
        </w:tc>
      </w:tr>
      <w:tr w:rsidR="00095B2F" w14:paraId="541AD2CB" w14:textId="77777777" w:rsidTr="001C5703">
        <w:tc>
          <w:tcPr>
            <w:tcW w:w="2477" w:type="dxa"/>
            <w:vMerge/>
          </w:tcPr>
          <w:p w14:paraId="1AF0BC1B" w14:textId="77777777" w:rsidR="00095B2F" w:rsidRDefault="00095B2F" w:rsidP="00A35883">
            <w:pPr>
              <w:rPr>
                <w:rFonts w:ascii="GHEA Grapalat" w:hAnsi="GHEA Grapalat"/>
                <w:sz w:val="24"/>
                <w:szCs w:val="24"/>
              </w:rPr>
            </w:pPr>
          </w:p>
        </w:tc>
        <w:tc>
          <w:tcPr>
            <w:tcW w:w="4748" w:type="dxa"/>
            <w:gridSpan w:val="2"/>
          </w:tcPr>
          <w:p w14:paraId="206D1B52" w14:textId="77777777" w:rsidR="00095B2F" w:rsidRPr="00E97113" w:rsidRDefault="00095B2F" w:rsidP="00A35883">
            <w:pPr>
              <w:jc w:val="center"/>
              <w:rPr>
                <w:rFonts w:ascii="GHEA Grapalat" w:hAnsi="GHEA Grapalat"/>
                <w:sz w:val="24"/>
                <w:szCs w:val="24"/>
                <w:lang w:val="hy-AM"/>
              </w:rPr>
            </w:pPr>
            <w:r>
              <w:rPr>
                <w:rFonts w:ascii="GHEA Grapalat" w:hAnsi="GHEA Grapalat"/>
                <w:sz w:val="24"/>
                <w:szCs w:val="24"/>
                <w:lang w:val="hy-AM"/>
              </w:rPr>
              <w:t>1-5</w:t>
            </w:r>
          </w:p>
        </w:tc>
        <w:tc>
          <w:tcPr>
            <w:tcW w:w="3685" w:type="dxa"/>
            <w:gridSpan w:val="3"/>
          </w:tcPr>
          <w:p w14:paraId="14BDE585" w14:textId="77777777" w:rsidR="00095B2F" w:rsidRPr="00E97113" w:rsidRDefault="00095B2F" w:rsidP="00A35883">
            <w:pPr>
              <w:jc w:val="center"/>
              <w:rPr>
                <w:rFonts w:ascii="GHEA Grapalat" w:hAnsi="GHEA Grapalat"/>
                <w:sz w:val="24"/>
                <w:szCs w:val="24"/>
                <w:lang w:val="hy-AM"/>
              </w:rPr>
            </w:pPr>
            <w:r>
              <w:rPr>
                <w:rFonts w:ascii="GHEA Grapalat" w:hAnsi="GHEA Grapalat"/>
                <w:sz w:val="24"/>
                <w:szCs w:val="24"/>
                <w:lang w:val="hy-AM"/>
              </w:rPr>
              <w:t>5</w:t>
            </w:r>
          </w:p>
        </w:tc>
      </w:tr>
      <w:tr w:rsidR="00095B2F" w14:paraId="5BEA136D" w14:textId="77777777" w:rsidTr="001C5703">
        <w:tc>
          <w:tcPr>
            <w:tcW w:w="2477" w:type="dxa"/>
            <w:vMerge/>
          </w:tcPr>
          <w:p w14:paraId="2415876C" w14:textId="77777777" w:rsidR="00095B2F" w:rsidRDefault="00095B2F" w:rsidP="00A35883">
            <w:pPr>
              <w:rPr>
                <w:rFonts w:ascii="GHEA Grapalat" w:hAnsi="GHEA Grapalat"/>
                <w:sz w:val="24"/>
                <w:szCs w:val="24"/>
              </w:rPr>
            </w:pPr>
          </w:p>
        </w:tc>
        <w:tc>
          <w:tcPr>
            <w:tcW w:w="4748" w:type="dxa"/>
            <w:gridSpan w:val="2"/>
          </w:tcPr>
          <w:p w14:paraId="68F8ED42" w14:textId="77777777" w:rsidR="00095B2F" w:rsidRPr="00E97113" w:rsidRDefault="00095B2F" w:rsidP="00A35883">
            <w:pPr>
              <w:jc w:val="center"/>
              <w:rPr>
                <w:rFonts w:ascii="GHEA Grapalat" w:hAnsi="GHEA Grapalat"/>
                <w:sz w:val="24"/>
                <w:szCs w:val="24"/>
                <w:lang w:val="hy-AM"/>
              </w:rPr>
            </w:pPr>
            <w:r>
              <w:rPr>
                <w:rFonts w:ascii="GHEA Grapalat" w:hAnsi="GHEA Grapalat"/>
                <w:sz w:val="24"/>
                <w:szCs w:val="24"/>
                <w:lang w:val="hy-AM"/>
              </w:rPr>
              <w:t>6-10</w:t>
            </w:r>
          </w:p>
        </w:tc>
        <w:tc>
          <w:tcPr>
            <w:tcW w:w="3685" w:type="dxa"/>
            <w:gridSpan w:val="3"/>
          </w:tcPr>
          <w:p w14:paraId="30B2F191" w14:textId="77777777" w:rsidR="00095B2F" w:rsidRPr="00E97113" w:rsidRDefault="00095B2F" w:rsidP="00A35883">
            <w:pPr>
              <w:jc w:val="center"/>
              <w:rPr>
                <w:rFonts w:ascii="GHEA Grapalat" w:hAnsi="GHEA Grapalat"/>
                <w:sz w:val="24"/>
                <w:szCs w:val="24"/>
                <w:lang w:val="hy-AM"/>
              </w:rPr>
            </w:pPr>
            <w:r>
              <w:rPr>
                <w:rFonts w:ascii="GHEA Grapalat" w:hAnsi="GHEA Grapalat"/>
                <w:sz w:val="24"/>
                <w:szCs w:val="24"/>
                <w:lang w:val="hy-AM"/>
              </w:rPr>
              <w:t>15</w:t>
            </w:r>
          </w:p>
        </w:tc>
      </w:tr>
      <w:tr w:rsidR="00095B2F" w14:paraId="52579E17" w14:textId="77777777" w:rsidTr="001C5703">
        <w:tc>
          <w:tcPr>
            <w:tcW w:w="2477" w:type="dxa"/>
            <w:vMerge/>
          </w:tcPr>
          <w:p w14:paraId="3DF82EF0" w14:textId="77777777" w:rsidR="00095B2F" w:rsidRDefault="00095B2F" w:rsidP="00A35883">
            <w:pPr>
              <w:rPr>
                <w:rFonts w:ascii="GHEA Grapalat" w:hAnsi="GHEA Grapalat"/>
                <w:sz w:val="24"/>
                <w:szCs w:val="24"/>
              </w:rPr>
            </w:pPr>
          </w:p>
        </w:tc>
        <w:tc>
          <w:tcPr>
            <w:tcW w:w="4748" w:type="dxa"/>
            <w:gridSpan w:val="2"/>
          </w:tcPr>
          <w:p w14:paraId="752D8E11" w14:textId="77777777" w:rsidR="00095B2F" w:rsidRPr="00E97113" w:rsidRDefault="00095B2F" w:rsidP="00A35883">
            <w:pPr>
              <w:jc w:val="center"/>
              <w:rPr>
                <w:rFonts w:ascii="GHEA Grapalat" w:hAnsi="GHEA Grapalat"/>
                <w:sz w:val="24"/>
                <w:szCs w:val="24"/>
                <w:lang w:val="hy-AM"/>
              </w:rPr>
            </w:pPr>
            <w:r>
              <w:rPr>
                <w:rFonts w:ascii="GHEA Grapalat" w:hAnsi="GHEA Grapalat"/>
                <w:sz w:val="24"/>
                <w:szCs w:val="24"/>
                <w:lang w:val="hy-AM"/>
              </w:rPr>
              <w:t>11-20</w:t>
            </w:r>
          </w:p>
        </w:tc>
        <w:tc>
          <w:tcPr>
            <w:tcW w:w="3685" w:type="dxa"/>
            <w:gridSpan w:val="3"/>
          </w:tcPr>
          <w:p w14:paraId="6FB01D0E" w14:textId="77777777" w:rsidR="00095B2F" w:rsidRPr="00E97113" w:rsidRDefault="00095B2F" w:rsidP="00A35883">
            <w:pPr>
              <w:jc w:val="center"/>
              <w:rPr>
                <w:rFonts w:ascii="GHEA Grapalat" w:hAnsi="GHEA Grapalat"/>
                <w:sz w:val="24"/>
                <w:szCs w:val="24"/>
                <w:lang w:val="hy-AM"/>
              </w:rPr>
            </w:pPr>
            <w:r>
              <w:rPr>
                <w:rFonts w:ascii="GHEA Grapalat" w:hAnsi="GHEA Grapalat"/>
                <w:sz w:val="24"/>
                <w:szCs w:val="24"/>
                <w:lang w:val="hy-AM"/>
              </w:rPr>
              <w:t>25</w:t>
            </w:r>
          </w:p>
        </w:tc>
      </w:tr>
      <w:tr w:rsidR="00095B2F" w14:paraId="0A88C6A8" w14:textId="77777777" w:rsidTr="001C5703">
        <w:tc>
          <w:tcPr>
            <w:tcW w:w="2477" w:type="dxa"/>
            <w:vMerge/>
          </w:tcPr>
          <w:p w14:paraId="0658C9E0" w14:textId="77777777" w:rsidR="00095B2F" w:rsidRDefault="00095B2F" w:rsidP="00A35883">
            <w:pPr>
              <w:rPr>
                <w:rFonts w:ascii="GHEA Grapalat" w:hAnsi="GHEA Grapalat"/>
                <w:sz w:val="24"/>
                <w:szCs w:val="24"/>
              </w:rPr>
            </w:pPr>
          </w:p>
        </w:tc>
        <w:tc>
          <w:tcPr>
            <w:tcW w:w="4748" w:type="dxa"/>
            <w:gridSpan w:val="2"/>
          </w:tcPr>
          <w:p w14:paraId="174550F9" w14:textId="77777777" w:rsidR="00095B2F" w:rsidRPr="00E97113" w:rsidRDefault="00095B2F" w:rsidP="00A35883">
            <w:pPr>
              <w:jc w:val="center"/>
              <w:rPr>
                <w:rFonts w:ascii="GHEA Grapalat" w:hAnsi="GHEA Grapalat"/>
                <w:sz w:val="24"/>
                <w:szCs w:val="24"/>
                <w:lang w:val="hy-AM"/>
              </w:rPr>
            </w:pPr>
            <w:r>
              <w:rPr>
                <w:rFonts w:ascii="GHEA Grapalat" w:hAnsi="GHEA Grapalat"/>
                <w:sz w:val="24"/>
                <w:szCs w:val="24"/>
                <w:lang w:val="hy-AM"/>
              </w:rPr>
              <w:t>21 և ավելի</w:t>
            </w:r>
          </w:p>
        </w:tc>
        <w:tc>
          <w:tcPr>
            <w:tcW w:w="3685" w:type="dxa"/>
            <w:gridSpan w:val="3"/>
          </w:tcPr>
          <w:p w14:paraId="59401594" w14:textId="77777777" w:rsidR="00095B2F" w:rsidRPr="00E97113" w:rsidRDefault="00095B2F" w:rsidP="00A35883">
            <w:pPr>
              <w:jc w:val="center"/>
              <w:rPr>
                <w:rFonts w:ascii="GHEA Grapalat" w:hAnsi="GHEA Grapalat"/>
                <w:sz w:val="24"/>
                <w:szCs w:val="24"/>
                <w:lang w:val="hy-AM"/>
              </w:rPr>
            </w:pPr>
            <w:r>
              <w:rPr>
                <w:rFonts w:ascii="GHEA Grapalat" w:hAnsi="GHEA Grapalat"/>
                <w:sz w:val="24"/>
                <w:szCs w:val="24"/>
                <w:lang w:val="hy-AM"/>
              </w:rPr>
              <w:t>35</w:t>
            </w:r>
          </w:p>
        </w:tc>
      </w:tr>
      <w:tr w:rsidR="00095B2F" w14:paraId="173BC0C1" w14:textId="77777777" w:rsidTr="001C5703">
        <w:tc>
          <w:tcPr>
            <w:tcW w:w="2477" w:type="dxa"/>
            <w:vMerge w:val="restart"/>
          </w:tcPr>
          <w:p w14:paraId="3C39C01F" w14:textId="77777777" w:rsidR="00095B2F" w:rsidRPr="005F59E3" w:rsidRDefault="00095B2F" w:rsidP="00A35883">
            <w:pPr>
              <w:rPr>
                <w:rFonts w:ascii="GHEA Grapalat" w:hAnsi="GHEA Grapalat"/>
                <w:sz w:val="24"/>
                <w:szCs w:val="24"/>
                <w:lang w:val="hy-AM"/>
              </w:rPr>
            </w:pPr>
            <w:r w:rsidRPr="005F59E3">
              <w:rPr>
                <w:rFonts w:ascii="GHEA Grapalat" w:hAnsi="GHEA Grapalat"/>
                <w:sz w:val="24"/>
                <w:szCs w:val="24"/>
              </w:rPr>
              <w:t>I</w:t>
            </w:r>
            <w:r w:rsidRPr="005F59E3">
              <w:rPr>
                <w:rFonts w:ascii="GHEA Grapalat" w:hAnsi="GHEA Grapalat"/>
                <w:sz w:val="24"/>
                <w:szCs w:val="24"/>
                <w:lang w:val="hy-AM"/>
              </w:rPr>
              <w:t xml:space="preserve"> 55</w:t>
            </w:r>
            <w:r w:rsidRPr="005F59E3">
              <w:rPr>
                <w:rFonts w:ascii="GHEA Grapalat" w:hAnsi="GHEA Grapalat"/>
                <w:sz w:val="24"/>
                <w:szCs w:val="24"/>
              </w:rPr>
              <w:t>.20.2</w:t>
            </w:r>
            <w:r w:rsidRPr="005F59E3">
              <w:rPr>
                <w:rFonts w:ascii="GHEA Grapalat" w:hAnsi="GHEA Grapalat"/>
                <w:sz w:val="24"/>
                <w:szCs w:val="24"/>
                <w:lang w:val="hy-AM"/>
              </w:rPr>
              <w:t xml:space="preserve"> </w:t>
            </w:r>
          </w:p>
          <w:p w14:paraId="0E8C3BBB" w14:textId="77777777" w:rsidR="00095B2F" w:rsidRDefault="00095B2F" w:rsidP="00A35883">
            <w:pPr>
              <w:ind w:right="-118"/>
              <w:rPr>
                <w:rFonts w:ascii="GHEA Grapalat" w:hAnsi="GHEA Grapalat"/>
                <w:sz w:val="24"/>
                <w:szCs w:val="24"/>
              </w:rPr>
            </w:pPr>
            <w:r w:rsidRPr="005F59E3">
              <w:rPr>
                <w:rFonts w:ascii="GHEA Grapalat" w:hAnsi="GHEA Grapalat"/>
                <w:sz w:val="24"/>
                <w:szCs w:val="24"/>
              </w:rPr>
              <w:t xml:space="preserve">(ԱՅ </w:t>
            </w:r>
            <w:r w:rsidRPr="005F59E3">
              <w:rPr>
                <w:rFonts w:ascii="GHEA Grapalat" w:hAnsi="GHEA Grapalat"/>
                <w:sz w:val="24"/>
                <w:szCs w:val="24"/>
                <w:lang w:val="hy-AM"/>
              </w:rPr>
              <w:t>55</w:t>
            </w:r>
            <w:r w:rsidRPr="005F59E3">
              <w:rPr>
                <w:rFonts w:ascii="GHEA Grapalat" w:hAnsi="GHEA Grapalat"/>
                <w:sz w:val="24"/>
                <w:szCs w:val="24"/>
              </w:rPr>
              <w:t>.20.2)</w:t>
            </w:r>
          </w:p>
          <w:p w14:paraId="34DC3FF0" w14:textId="77777777" w:rsidR="00095B2F" w:rsidRDefault="00095B2F" w:rsidP="00A35883">
            <w:pPr>
              <w:ind w:right="-118"/>
              <w:rPr>
                <w:rFonts w:ascii="GHEA Grapalat" w:hAnsi="GHEA Grapalat"/>
                <w:sz w:val="24"/>
                <w:szCs w:val="24"/>
              </w:rPr>
            </w:pPr>
          </w:p>
          <w:p w14:paraId="008DAD36" w14:textId="77777777" w:rsidR="00095B2F" w:rsidRDefault="00095B2F" w:rsidP="00A35883">
            <w:pPr>
              <w:ind w:right="-118"/>
              <w:rPr>
                <w:rFonts w:ascii="GHEA Grapalat" w:hAnsi="GHEA Grapalat"/>
                <w:sz w:val="24"/>
                <w:szCs w:val="24"/>
              </w:rPr>
            </w:pPr>
          </w:p>
        </w:tc>
        <w:tc>
          <w:tcPr>
            <w:tcW w:w="4748" w:type="dxa"/>
            <w:gridSpan w:val="2"/>
          </w:tcPr>
          <w:p w14:paraId="563AADFC" w14:textId="77777777" w:rsidR="00095B2F" w:rsidRPr="00F15B77" w:rsidRDefault="00095B2F" w:rsidP="00A35883">
            <w:pPr>
              <w:jc w:val="center"/>
              <w:rPr>
                <w:rFonts w:ascii="GHEA Grapalat" w:hAnsi="GHEA Grapalat"/>
                <w:b/>
                <w:sz w:val="24"/>
                <w:szCs w:val="24"/>
                <w:lang w:val="hy-AM"/>
              </w:rPr>
            </w:pPr>
            <w:r w:rsidRPr="00F15B77">
              <w:rPr>
                <w:rFonts w:ascii="GHEA Grapalat" w:hAnsi="GHEA Grapalat"/>
                <w:b/>
                <w:sz w:val="24"/>
                <w:szCs w:val="24"/>
                <w:lang w:val="hy-AM"/>
              </w:rPr>
              <w:t>Երեխաների թիվ</w:t>
            </w:r>
          </w:p>
        </w:tc>
        <w:tc>
          <w:tcPr>
            <w:tcW w:w="3685" w:type="dxa"/>
            <w:gridSpan w:val="3"/>
          </w:tcPr>
          <w:p w14:paraId="24316D53" w14:textId="77777777" w:rsidR="00095B2F" w:rsidRDefault="00095B2F" w:rsidP="00A35883">
            <w:pPr>
              <w:jc w:val="center"/>
              <w:rPr>
                <w:rFonts w:ascii="GHEA Grapalat" w:hAnsi="GHEA Grapalat"/>
                <w:sz w:val="24"/>
                <w:szCs w:val="24"/>
                <w:lang w:val="hy-AM"/>
              </w:rPr>
            </w:pPr>
          </w:p>
        </w:tc>
      </w:tr>
      <w:tr w:rsidR="00095B2F" w14:paraId="0A2C5A70" w14:textId="77777777" w:rsidTr="001C5703">
        <w:tc>
          <w:tcPr>
            <w:tcW w:w="2477" w:type="dxa"/>
            <w:vMerge/>
          </w:tcPr>
          <w:p w14:paraId="6A5E570C" w14:textId="77777777" w:rsidR="00095B2F" w:rsidRDefault="00095B2F" w:rsidP="00A35883">
            <w:pPr>
              <w:rPr>
                <w:rFonts w:ascii="GHEA Grapalat" w:hAnsi="GHEA Grapalat"/>
                <w:sz w:val="24"/>
                <w:szCs w:val="24"/>
              </w:rPr>
            </w:pPr>
          </w:p>
        </w:tc>
        <w:tc>
          <w:tcPr>
            <w:tcW w:w="4748" w:type="dxa"/>
            <w:gridSpan w:val="2"/>
          </w:tcPr>
          <w:p w14:paraId="403E4445"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1-50</w:t>
            </w:r>
          </w:p>
        </w:tc>
        <w:tc>
          <w:tcPr>
            <w:tcW w:w="3685" w:type="dxa"/>
            <w:gridSpan w:val="3"/>
          </w:tcPr>
          <w:p w14:paraId="2FCDEDE6"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15</w:t>
            </w:r>
          </w:p>
        </w:tc>
      </w:tr>
      <w:tr w:rsidR="00095B2F" w14:paraId="40B29C8F" w14:textId="77777777" w:rsidTr="001C5703">
        <w:tc>
          <w:tcPr>
            <w:tcW w:w="2477" w:type="dxa"/>
            <w:vMerge/>
          </w:tcPr>
          <w:p w14:paraId="629631E8" w14:textId="77777777" w:rsidR="00095B2F" w:rsidRDefault="00095B2F" w:rsidP="00A35883">
            <w:pPr>
              <w:rPr>
                <w:rFonts w:ascii="GHEA Grapalat" w:hAnsi="GHEA Grapalat"/>
                <w:sz w:val="24"/>
                <w:szCs w:val="24"/>
              </w:rPr>
            </w:pPr>
          </w:p>
        </w:tc>
        <w:tc>
          <w:tcPr>
            <w:tcW w:w="4748" w:type="dxa"/>
            <w:gridSpan w:val="2"/>
          </w:tcPr>
          <w:p w14:paraId="37058C77"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51-150</w:t>
            </w:r>
          </w:p>
        </w:tc>
        <w:tc>
          <w:tcPr>
            <w:tcW w:w="3685" w:type="dxa"/>
            <w:gridSpan w:val="3"/>
          </w:tcPr>
          <w:p w14:paraId="6AEA7C62"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25</w:t>
            </w:r>
          </w:p>
        </w:tc>
      </w:tr>
      <w:tr w:rsidR="00095B2F" w14:paraId="47295369" w14:textId="77777777" w:rsidTr="001C5703">
        <w:tc>
          <w:tcPr>
            <w:tcW w:w="2477" w:type="dxa"/>
            <w:vMerge/>
          </w:tcPr>
          <w:p w14:paraId="1F2CF597" w14:textId="77777777" w:rsidR="00095B2F" w:rsidRDefault="00095B2F" w:rsidP="00A35883">
            <w:pPr>
              <w:rPr>
                <w:rFonts w:ascii="GHEA Grapalat" w:hAnsi="GHEA Grapalat"/>
                <w:sz w:val="24"/>
                <w:szCs w:val="24"/>
              </w:rPr>
            </w:pPr>
          </w:p>
        </w:tc>
        <w:tc>
          <w:tcPr>
            <w:tcW w:w="4748" w:type="dxa"/>
            <w:gridSpan w:val="2"/>
          </w:tcPr>
          <w:p w14:paraId="1AD65AF4"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151 և ավելի</w:t>
            </w:r>
          </w:p>
        </w:tc>
        <w:tc>
          <w:tcPr>
            <w:tcW w:w="3685" w:type="dxa"/>
            <w:gridSpan w:val="3"/>
          </w:tcPr>
          <w:p w14:paraId="2C6C05DA"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35</w:t>
            </w:r>
          </w:p>
        </w:tc>
      </w:tr>
      <w:tr w:rsidR="00095B2F" w14:paraId="3F9A79B8" w14:textId="77777777" w:rsidTr="001C5703">
        <w:tc>
          <w:tcPr>
            <w:tcW w:w="2477" w:type="dxa"/>
            <w:vMerge w:val="restart"/>
          </w:tcPr>
          <w:p w14:paraId="1771CD78" w14:textId="77777777" w:rsidR="00095B2F" w:rsidRDefault="00095B2F" w:rsidP="00A35883">
            <w:pPr>
              <w:ind w:right="-118"/>
              <w:rPr>
                <w:rFonts w:ascii="GHEA Grapalat" w:hAnsi="GHEA Grapalat"/>
                <w:sz w:val="24"/>
                <w:szCs w:val="24"/>
                <w:lang w:val="hy-AM"/>
              </w:rPr>
            </w:pPr>
            <w:r w:rsidRPr="00F15B77">
              <w:rPr>
                <w:rFonts w:ascii="GHEA Grapalat" w:hAnsi="GHEA Grapalat"/>
                <w:sz w:val="24"/>
                <w:szCs w:val="24"/>
              </w:rPr>
              <w:t>P</w:t>
            </w:r>
            <w:r w:rsidRPr="00F15B77">
              <w:rPr>
                <w:rFonts w:ascii="GHEA Grapalat" w:hAnsi="GHEA Grapalat"/>
                <w:sz w:val="24"/>
                <w:szCs w:val="24"/>
                <w:lang w:val="hy-AM"/>
              </w:rPr>
              <w:t xml:space="preserve"> </w:t>
            </w:r>
            <w:r w:rsidRPr="00F15B77">
              <w:rPr>
                <w:rFonts w:ascii="GHEA Grapalat" w:hAnsi="GHEA Grapalat"/>
                <w:sz w:val="24"/>
                <w:szCs w:val="24"/>
              </w:rPr>
              <w:t>(Փի)</w:t>
            </w:r>
            <w:r w:rsidRPr="00F15B77">
              <w:rPr>
                <w:rFonts w:ascii="GHEA Grapalat" w:hAnsi="GHEA Grapalat"/>
                <w:sz w:val="24"/>
                <w:szCs w:val="24"/>
                <w:lang w:val="hy-AM"/>
              </w:rPr>
              <w:t xml:space="preserve"> 85.1, </w:t>
            </w:r>
            <w:r w:rsidRPr="00F15B77">
              <w:rPr>
                <w:rFonts w:ascii="GHEA Grapalat" w:hAnsi="GHEA Grapalat"/>
                <w:sz w:val="24"/>
                <w:szCs w:val="24"/>
              </w:rPr>
              <w:t>P</w:t>
            </w:r>
            <w:r w:rsidRPr="00F15B77">
              <w:rPr>
                <w:rFonts w:ascii="GHEA Grapalat" w:hAnsi="GHEA Grapalat"/>
                <w:sz w:val="24"/>
                <w:szCs w:val="24"/>
                <w:lang w:val="hy-AM"/>
              </w:rPr>
              <w:t xml:space="preserve"> </w:t>
            </w:r>
            <w:r w:rsidRPr="00F15B77">
              <w:rPr>
                <w:rFonts w:ascii="GHEA Grapalat" w:hAnsi="GHEA Grapalat"/>
                <w:sz w:val="24"/>
                <w:szCs w:val="24"/>
              </w:rPr>
              <w:t>(Փի)</w:t>
            </w:r>
            <w:r w:rsidRPr="00F15B77">
              <w:rPr>
                <w:rFonts w:ascii="GHEA Grapalat" w:hAnsi="GHEA Grapalat"/>
                <w:sz w:val="24"/>
                <w:szCs w:val="24"/>
                <w:lang w:val="hy-AM"/>
              </w:rPr>
              <w:t xml:space="preserve"> 85.2, </w:t>
            </w:r>
            <w:r w:rsidRPr="00F15B77">
              <w:rPr>
                <w:rFonts w:ascii="GHEA Grapalat" w:hAnsi="GHEA Grapalat"/>
                <w:sz w:val="24"/>
                <w:szCs w:val="24"/>
              </w:rPr>
              <w:t>P</w:t>
            </w:r>
            <w:r w:rsidRPr="00F15B77">
              <w:rPr>
                <w:rFonts w:ascii="GHEA Grapalat" w:hAnsi="GHEA Grapalat"/>
                <w:sz w:val="24"/>
                <w:szCs w:val="24"/>
                <w:lang w:val="hy-AM"/>
              </w:rPr>
              <w:t xml:space="preserve"> </w:t>
            </w:r>
            <w:r w:rsidRPr="00F15B77">
              <w:rPr>
                <w:rFonts w:ascii="GHEA Grapalat" w:hAnsi="GHEA Grapalat"/>
                <w:sz w:val="24"/>
                <w:szCs w:val="24"/>
              </w:rPr>
              <w:t>(Փի)</w:t>
            </w:r>
            <w:r w:rsidRPr="00F15B77">
              <w:rPr>
                <w:rFonts w:ascii="GHEA Grapalat" w:hAnsi="GHEA Grapalat"/>
                <w:sz w:val="24"/>
                <w:szCs w:val="24"/>
                <w:lang w:val="hy-AM"/>
              </w:rPr>
              <w:t xml:space="preserve"> 85.3</w:t>
            </w:r>
          </w:p>
          <w:p w14:paraId="03E444C5" w14:textId="77777777" w:rsidR="00095B2F" w:rsidRDefault="00095B2F" w:rsidP="00A35883">
            <w:pPr>
              <w:ind w:right="-118"/>
              <w:rPr>
                <w:rFonts w:ascii="GHEA Grapalat" w:hAnsi="GHEA Grapalat"/>
                <w:sz w:val="24"/>
                <w:szCs w:val="24"/>
                <w:lang w:val="hy-AM"/>
              </w:rPr>
            </w:pPr>
          </w:p>
          <w:p w14:paraId="672EFAAD" w14:textId="77777777" w:rsidR="00095B2F" w:rsidRDefault="00095B2F" w:rsidP="00A35883">
            <w:pPr>
              <w:ind w:right="-118"/>
              <w:rPr>
                <w:rFonts w:ascii="GHEA Grapalat" w:hAnsi="GHEA Grapalat"/>
                <w:sz w:val="24"/>
                <w:szCs w:val="24"/>
              </w:rPr>
            </w:pPr>
          </w:p>
        </w:tc>
        <w:tc>
          <w:tcPr>
            <w:tcW w:w="4748" w:type="dxa"/>
            <w:gridSpan w:val="2"/>
          </w:tcPr>
          <w:p w14:paraId="1053B922" w14:textId="77777777" w:rsidR="00095B2F" w:rsidRPr="00F15B77" w:rsidRDefault="00095B2F" w:rsidP="00A35883">
            <w:pPr>
              <w:jc w:val="center"/>
              <w:rPr>
                <w:rFonts w:ascii="GHEA Grapalat" w:hAnsi="GHEA Grapalat"/>
                <w:b/>
                <w:sz w:val="24"/>
                <w:szCs w:val="24"/>
                <w:lang w:val="hy-AM"/>
              </w:rPr>
            </w:pPr>
            <w:r w:rsidRPr="00F15B77">
              <w:rPr>
                <w:rFonts w:ascii="GHEA Grapalat" w:hAnsi="GHEA Grapalat"/>
                <w:b/>
                <w:sz w:val="24"/>
                <w:szCs w:val="24"/>
                <w:lang w:val="hy-AM"/>
              </w:rPr>
              <w:t>Աշակերտների թիվ</w:t>
            </w:r>
          </w:p>
        </w:tc>
        <w:tc>
          <w:tcPr>
            <w:tcW w:w="3685" w:type="dxa"/>
            <w:gridSpan w:val="3"/>
          </w:tcPr>
          <w:p w14:paraId="76F2119C" w14:textId="77777777" w:rsidR="00095B2F" w:rsidRDefault="00095B2F" w:rsidP="00A35883">
            <w:pPr>
              <w:jc w:val="center"/>
              <w:rPr>
                <w:rFonts w:ascii="GHEA Grapalat" w:hAnsi="GHEA Grapalat"/>
                <w:sz w:val="24"/>
                <w:szCs w:val="24"/>
                <w:lang w:val="hy-AM"/>
              </w:rPr>
            </w:pPr>
          </w:p>
        </w:tc>
      </w:tr>
      <w:tr w:rsidR="00095B2F" w14:paraId="782D94B7" w14:textId="77777777" w:rsidTr="001C5703">
        <w:tc>
          <w:tcPr>
            <w:tcW w:w="2477" w:type="dxa"/>
            <w:vMerge/>
          </w:tcPr>
          <w:p w14:paraId="243C5EFD" w14:textId="77777777" w:rsidR="00095B2F" w:rsidRDefault="00095B2F" w:rsidP="00A35883">
            <w:pPr>
              <w:rPr>
                <w:rFonts w:ascii="GHEA Grapalat" w:hAnsi="GHEA Grapalat"/>
                <w:sz w:val="24"/>
                <w:szCs w:val="24"/>
              </w:rPr>
            </w:pPr>
          </w:p>
        </w:tc>
        <w:tc>
          <w:tcPr>
            <w:tcW w:w="4748" w:type="dxa"/>
            <w:gridSpan w:val="2"/>
          </w:tcPr>
          <w:p w14:paraId="3B14CCE7"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1-20</w:t>
            </w:r>
          </w:p>
        </w:tc>
        <w:tc>
          <w:tcPr>
            <w:tcW w:w="3685" w:type="dxa"/>
            <w:gridSpan w:val="3"/>
          </w:tcPr>
          <w:p w14:paraId="28058E37"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10</w:t>
            </w:r>
          </w:p>
        </w:tc>
      </w:tr>
      <w:tr w:rsidR="00095B2F" w14:paraId="339B4A6C" w14:textId="77777777" w:rsidTr="001C5703">
        <w:tc>
          <w:tcPr>
            <w:tcW w:w="2477" w:type="dxa"/>
            <w:vMerge/>
          </w:tcPr>
          <w:p w14:paraId="07AF2E4A" w14:textId="77777777" w:rsidR="00095B2F" w:rsidRDefault="00095B2F" w:rsidP="00A35883">
            <w:pPr>
              <w:rPr>
                <w:rFonts w:ascii="GHEA Grapalat" w:hAnsi="GHEA Grapalat"/>
                <w:sz w:val="24"/>
                <w:szCs w:val="24"/>
              </w:rPr>
            </w:pPr>
          </w:p>
        </w:tc>
        <w:tc>
          <w:tcPr>
            <w:tcW w:w="4748" w:type="dxa"/>
            <w:gridSpan w:val="2"/>
          </w:tcPr>
          <w:p w14:paraId="668F7F75"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21-50</w:t>
            </w:r>
          </w:p>
        </w:tc>
        <w:tc>
          <w:tcPr>
            <w:tcW w:w="3685" w:type="dxa"/>
            <w:gridSpan w:val="3"/>
          </w:tcPr>
          <w:p w14:paraId="2A199CA6"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15</w:t>
            </w:r>
          </w:p>
        </w:tc>
      </w:tr>
      <w:tr w:rsidR="00095B2F" w14:paraId="02F44F61" w14:textId="77777777" w:rsidTr="001C5703">
        <w:tc>
          <w:tcPr>
            <w:tcW w:w="2477" w:type="dxa"/>
            <w:vMerge/>
          </w:tcPr>
          <w:p w14:paraId="6782DAF6" w14:textId="77777777" w:rsidR="00095B2F" w:rsidRDefault="00095B2F" w:rsidP="00A35883">
            <w:pPr>
              <w:rPr>
                <w:rFonts w:ascii="GHEA Grapalat" w:hAnsi="GHEA Grapalat"/>
                <w:sz w:val="24"/>
                <w:szCs w:val="24"/>
              </w:rPr>
            </w:pPr>
          </w:p>
        </w:tc>
        <w:tc>
          <w:tcPr>
            <w:tcW w:w="4748" w:type="dxa"/>
            <w:gridSpan w:val="2"/>
          </w:tcPr>
          <w:p w14:paraId="22170562"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51-150</w:t>
            </w:r>
          </w:p>
        </w:tc>
        <w:tc>
          <w:tcPr>
            <w:tcW w:w="3685" w:type="dxa"/>
            <w:gridSpan w:val="3"/>
          </w:tcPr>
          <w:p w14:paraId="6836374C"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20</w:t>
            </w:r>
          </w:p>
        </w:tc>
      </w:tr>
      <w:tr w:rsidR="00095B2F" w14:paraId="4C0090CB" w14:textId="77777777" w:rsidTr="001C5703">
        <w:tc>
          <w:tcPr>
            <w:tcW w:w="2477" w:type="dxa"/>
            <w:vMerge/>
          </w:tcPr>
          <w:p w14:paraId="7195FDDF" w14:textId="77777777" w:rsidR="00095B2F" w:rsidRDefault="00095B2F" w:rsidP="00A35883">
            <w:pPr>
              <w:rPr>
                <w:rFonts w:ascii="GHEA Grapalat" w:hAnsi="GHEA Grapalat"/>
                <w:sz w:val="24"/>
                <w:szCs w:val="24"/>
              </w:rPr>
            </w:pPr>
          </w:p>
        </w:tc>
        <w:tc>
          <w:tcPr>
            <w:tcW w:w="4748" w:type="dxa"/>
            <w:gridSpan w:val="2"/>
          </w:tcPr>
          <w:p w14:paraId="223958B7"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151-300</w:t>
            </w:r>
          </w:p>
        </w:tc>
        <w:tc>
          <w:tcPr>
            <w:tcW w:w="3685" w:type="dxa"/>
            <w:gridSpan w:val="3"/>
          </w:tcPr>
          <w:p w14:paraId="0D0D22E6"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25</w:t>
            </w:r>
          </w:p>
        </w:tc>
      </w:tr>
      <w:tr w:rsidR="00095B2F" w14:paraId="57EB373C" w14:textId="77777777" w:rsidTr="001C5703">
        <w:tc>
          <w:tcPr>
            <w:tcW w:w="2477" w:type="dxa"/>
            <w:vMerge/>
          </w:tcPr>
          <w:p w14:paraId="4CBFA146" w14:textId="77777777" w:rsidR="00095B2F" w:rsidRDefault="00095B2F" w:rsidP="00A35883">
            <w:pPr>
              <w:rPr>
                <w:rFonts w:ascii="GHEA Grapalat" w:hAnsi="GHEA Grapalat"/>
                <w:sz w:val="24"/>
                <w:szCs w:val="24"/>
              </w:rPr>
            </w:pPr>
          </w:p>
        </w:tc>
        <w:tc>
          <w:tcPr>
            <w:tcW w:w="4748" w:type="dxa"/>
            <w:gridSpan w:val="2"/>
          </w:tcPr>
          <w:p w14:paraId="6E9AD8FD"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301-500</w:t>
            </w:r>
          </w:p>
        </w:tc>
        <w:tc>
          <w:tcPr>
            <w:tcW w:w="3685" w:type="dxa"/>
            <w:gridSpan w:val="3"/>
          </w:tcPr>
          <w:p w14:paraId="45834497"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30</w:t>
            </w:r>
          </w:p>
        </w:tc>
      </w:tr>
      <w:tr w:rsidR="00095B2F" w14:paraId="5A01D407" w14:textId="77777777" w:rsidTr="001C5703">
        <w:tc>
          <w:tcPr>
            <w:tcW w:w="2477" w:type="dxa"/>
            <w:vMerge/>
          </w:tcPr>
          <w:p w14:paraId="75B2E597" w14:textId="77777777" w:rsidR="00095B2F" w:rsidRDefault="00095B2F" w:rsidP="00A35883">
            <w:pPr>
              <w:rPr>
                <w:rFonts w:ascii="GHEA Grapalat" w:hAnsi="GHEA Grapalat"/>
                <w:sz w:val="24"/>
                <w:szCs w:val="24"/>
              </w:rPr>
            </w:pPr>
          </w:p>
        </w:tc>
        <w:tc>
          <w:tcPr>
            <w:tcW w:w="4748" w:type="dxa"/>
            <w:gridSpan w:val="2"/>
          </w:tcPr>
          <w:p w14:paraId="6B1EC82A"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501 և ավելի</w:t>
            </w:r>
          </w:p>
        </w:tc>
        <w:tc>
          <w:tcPr>
            <w:tcW w:w="3685" w:type="dxa"/>
            <w:gridSpan w:val="3"/>
          </w:tcPr>
          <w:p w14:paraId="16F1EC45"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35</w:t>
            </w:r>
          </w:p>
        </w:tc>
      </w:tr>
      <w:tr w:rsidR="00095B2F" w14:paraId="1AA0C19A" w14:textId="77777777" w:rsidTr="001C5703">
        <w:trPr>
          <w:trHeight w:val="366"/>
        </w:trPr>
        <w:tc>
          <w:tcPr>
            <w:tcW w:w="2477" w:type="dxa"/>
            <w:vMerge w:val="restart"/>
          </w:tcPr>
          <w:p w14:paraId="132FFCE4" w14:textId="77777777" w:rsidR="00095B2F" w:rsidRPr="00F15B77" w:rsidRDefault="00095B2F" w:rsidP="00A35883">
            <w:pPr>
              <w:rPr>
                <w:rFonts w:ascii="GHEA Grapalat" w:hAnsi="GHEA Grapalat"/>
                <w:sz w:val="24"/>
                <w:szCs w:val="24"/>
                <w:lang w:val="hy-AM"/>
              </w:rPr>
            </w:pPr>
            <w:r w:rsidRPr="00F15B77">
              <w:rPr>
                <w:rFonts w:ascii="GHEA Grapalat" w:hAnsi="GHEA Grapalat"/>
                <w:sz w:val="24"/>
                <w:szCs w:val="24"/>
              </w:rPr>
              <w:t>Q 86</w:t>
            </w:r>
            <w:r w:rsidRPr="00F15B77">
              <w:rPr>
                <w:rFonts w:ascii="GHEA Grapalat" w:hAnsi="GHEA Grapalat"/>
                <w:sz w:val="24"/>
                <w:szCs w:val="24"/>
                <w:lang w:val="hy-AM"/>
              </w:rPr>
              <w:t xml:space="preserve"> </w:t>
            </w:r>
            <w:r w:rsidRPr="00F15B77">
              <w:rPr>
                <w:rFonts w:ascii="GHEA Grapalat" w:hAnsi="GHEA Grapalat"/>
                <w:sz w:val="24"/>
                <w:szCs w:val="24"/>
              </w:rPr>
              <w:t>(Քյու 86)</w:t>
            </w:r>
            <w:r>
              <w:rPr>
                <w:rFonts w:ascii="GHEA Grapalat" w:hAnsi="GHEA Grapalat"/>
                <w:sz w:val="24"/>
                <w:szCs w:val="24"/>
                <w:lang w:val="hy-AM"/>
              </w:rPr>
              <w:t xml:space="preserve"> </w:t>
            </w:r>
            <w:r w:rsidRPr="005F59E3">
              <w:rPr>
                <w:rFonts w:ascii="GHEA Grapalat" w:hAnsi="GHEA Grapalat"/>
                <w:sz w:val="24"/>
                <w:szCs w:val="24"/>
                <w:lang w:val="hy-AM"/>
              </w:rPr>
              <w:t xml:space="preserve">բացառությամբ՝ </w:t>
            </w:r>
            <w:r w:rsidRPr="005F59E3">
              <w:rPr>
                <w:rFonts w:ascii="GHEA Grapalat" w:hAnsi="GHEA Grapalat"/>
                <w:sz w:val="24"/>
                <w:szCs w:val="24"/>
              </w:rPr>
              <w:t>86</w:t>
            </w:r>
            <w:r w:rsidRPr="005F59E3">
              <w:rPr>
                <w:rFonts w:ascii="GHEA Grapalat" w:hAnsi="GHEA Grapalat"/>
                <w:sz w:val="24"/>
                <w:szCs w:val="24"/>
                <w:lang w:val="hy-AM"/>
              </w:rPr>
              <w:t>.23</w:t>
            </w:r>
          </w:p>
        </w:tc>
        <w:tc>
          <w:tcPr>
            <w:tcW w:w="4748" w:type="dxa"/>
            <w:gridSpan w:val="2"/>
          </w:tcPr>
          <w:p w14:paraId="33058355" w14:textId="77777777" w:rsidR="00095B2F" w:rsidRPr="00F15B77" w:rsidRDefault="00095B2F" w:rsidP="00A35883">
            <w:pPr>
              <w:jc w:val="center"/>
              <w:rPr>
                <w:rFonts w:ascii="GHEA Grapalat" w:hAnsi="GHEA Grapalat"/>
                <w:b/>
                <w:sz w:val="24"/>
                <w:szCs w:val="24"/>
                <w:lang w:val="hy-AM"/>
              </w:rPr>
            </w:pPr>
            <w:r w:rsidRPr="00F15B77">
              <w:rPr>
                <w:rFonts w:ascii="GHEA Grapalat" w:hAnsi="GHEA Grapalat"/>
                <w:b/>
                <w:sz w:val="24"/>
                <w:szCs w:val="24"/>
                <w:lang w:val="hy-AM"/>
              </w:rPr>
              <w:t>Հոսպիտալացված պացիենտների թիվ</w:t>
            </w:r>
          </w:p>
        </w:tc>
        <w:tc>
          <w:tcPr>
            <w:tcW w:w="3685" w:type="dxa"/>
            <w:gridSpan w:val="3"/>
          </w:tcPr>
          <w:p w14:paraId="758C18CF" w14:textId="77777777" w:rsidR="00095B2F" w:rsidRDefault="00095B2F" w:rsidP="00A35883">
            <w:pPr>
              <w:jc w:val="center"/>
              <w:rPr>
                <w:rFonts w:ascii="GHEA Grapalat" w:hAnsi="GHEA Grapalat"/>
                <w:sz w:val="24"/>
                <w:szCs w:val="24"/>
                <w:lang w:val="hy-AM"/>
              </w:rPr>
            </w:pPr>
          </w:p>
        </w:tc>
      </w:tr>
      <w:tr w:rsidR="00095B2F" w14:paraId="089ECDA8" w14:textId="77777777" w:rsidTr="001C5703">
        <w:trPr>
          <w:trHeight w:val="422"/>
        </w:trPr>
        <w:tc>
          <w:tcPr>
            <w:tcW w:w="2477" w:type="dxa"/>
            <w:vMerge/>
          </w:tcPr>
          <w:p w14:paraId="242FE2ED" w14:textId="77777777" w:rsidR="00095B2F" w:rsidRDefault="00095B2F" w:rsidP="00A35883">
            <w:pPr>
              <w:rPr>
                <w:rFonts w:ascii="GHEA Grapalat" w:hAnsi="GHEA Grapalat"/>
                <w:sz w:val="24"/>
                <w:szCs w:val="24"/>
              </w:rPr>
            </w:pPr>
          </w:p>
        </w:tc>
        <w:tc>
          <w:tcPr>
            <w:tcW w:w="4748" w:type="dxa"/>
            <w:gridSpan w:val="2"/>
          </w:tcPr>
          <w:p w14:paraId="5C21577E"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1-50</w:t>
            </w:r>
          </w:p>
        </w:tc>
        <w:tc>
          <w:tcPr>
            <w:tcW w:w="3685" w:type="dxa"/>
            <w:gridSpan w:val="3"/>
          </w:tcPr>
          <w:p w14:paraId="06265BDC"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w:t>
            </w:r>
          </w:p>
        </w:tc>
      </w:tr>
      <w:tr w:rsidR="00095B2F" w14:paraId="3E21BBCE" w14:textId="77777777" w:rsidTr="001C5703">
        <w:tc>
          <w:tcPr>
            <w:tcW w:w="2477" w:type="dxa"/>
            <w:vMerge/>
          </w:tcPr>
          <w:p w14:paraId="4F446B7D" w14:textId="77777777" w:rsidR="00095B2F" w:rsidRDefault="00095B2F" w:rsidP="00A35883">
            <w:pPr>
              <w:rPr>
                <w:rFonts w:ascii="GHEA Grapalat" w:hAnsi="GHEA Grapalat"/>
                <w:sz w:val="24"/>
                <w:szCs w:val="24"/>
              </w:rPr>
            </w:pPr>
          </w:p>
        </w:tc>
        <w:tc>
          <w:tcPr>
            <w:tcW w:w="4748" w:type="dxa"/>
            <w:gridSpan w:val="2"/>
          </w:tcPr>
          <w:p w14:paraId="0EDC82DD"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51-1000</w:t>
            </w:r>
          </w:p>
        </w:tc>
        <w:tc>
          <w:tcPr>
            <w:tcW w:w="3685" w:type="dxa"/>
            <w:gridSpan w:val="3"/>
          </w:tcPr>
          <w:p w14:paraId="3C9513B4"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10</w:t>
            </w:r>
          </w:p>
        </w:tc>
      </w:tr>
      <w:tr w:rsidR="00095B2F" w14:paraId="63DCC09D" w14:textId="77777777" w:rsidTr="001C5703">
        <w:tc>
          <w:tcPr>
            <w:tcW w:w="2477" w:type="dxa"/>
            <w:vMerge/>
          </w:tcPr>
          <w:p w14:paraId="2F2E9864" w14:textId="77777777" w:rsidR="00095B2F" w:rsidRDefault="00095B2F" w:rsidP="00A35883">
            <w:pPr>
              <w:rPr>
                <w:rFonts w:ascii="GHEA Grapalat" w:hAnsi="GHEA Grapalat"/>
                <w:sz w:val="24"/>
                <w:szCs w:val="24"/>
              </w:rPr>
            </w:pPr>
          </w:p>
        </w:tc>
        <w:tc>
          <w:tcPr>
            <w:tcW w:w="4748" w:type="dxa"/>
            <w:gridSpan w:val="2"/>
          </w:tcPr>
          <w:p w14:paraId="299903E7"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1001-5000</w:t>
            </w:r>
          </w:p>
        </w:tc>
        <w:tc>
          <w:tcPr>
            <w:tcW w:w="3685" w:type="dxa"/>
            <w:gridSpan w:val="3"/>
          </w:tcPr>
          <w:p w14:paraId="6E378B02"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15</w:t>
            </w:r>
          </w:p>
        </w:tc>
      </w:tr>
      <w:tr w:rsidR="00095B2F" w14:paraId="59848549" w14:textId="77777777" w:rsidTr="001C5703">
        <w:tc>
          <w:tcPr>
            <w:tcW w:w="2477" w:type="dxa"/>
            <w:vMerge/>
          </w:tcPr>
          <w:p w14:paraId="26D62EAA" w14:textId="77777777" w:rsidR="00095B2F" w:rsidRDefault="00095B2F" w:rsidP="00A35883">
            <w:pPr>
              <w:rPr>
                <w:rFonts w:ascii="GHEA Grapalat" w:hAnsi="GHEA Grapalat"/>
                <w:sz w:val="24"/>
                <w:szCs w:val="24"/>
              </w:rPr>
            </w:pPr>
          </w:p>
        </w:tc>
        <w:tc>
          <w:tcPr>
            <w:tcW w:w="4748" w:type="dxa"/>
            <w:gridSpan w:val="2"/>
          </w:tcPr>
          <w:p w14:paraId="01C8EB41"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5001 և ավելի</w:t>
            </w:r>
          </w:p>
        </w:tc>
        <w:tc>
          <w:tcPr>
            <w:tcW w:w="3685" w:type="dxa"/>
            <w:gridSpan w:val="3"/>
          </w:tcPr>
          <w:p w14:paraId="13F5D8A2"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20</w:t>
            </w:r>
          </w:p>
        </w:tc>
      </w:tr>
      <w:tr w:rsidR="00095B2F" w14:paraId="556E77E1" w14:textId="77777777" w:rsidTr="001C5703">
        <w:tc>
          <w:tcPr>
            <w:tcW w:w="2477" w:type="dxa"/>
            <w:vMerge/>
          </w:tcPr>
          <w:p w14:paraId="4BFA2878" w14:textId="77777777" w:rsidR="00095B2F" w:rsidRDefault="00095B2F" w:rsidP="00A35883">
            <w:pPr>
              <w:rPr>
                <w:rFonts w:ascii="GHEA Grapalat" w:hAnsi="GHEA Grapalat"/>
                <w:sz w:val="24"/>
                <w:szCs w:val="24"/>
              </w:rPr>
            </w:pPr>
          </w:p>
        </w:tc>
        <w:tc>
          <w:tcPr>
            <w:tcW w:w="4748" w:type="dxa"/>
            <w:gridSpan w:val="2"/>
          </w:tcPr>
          <w:p w14:paraId="56EF7376" w14:textId="77777777" w:rsidR="00095B2F" w:rsidRPr="00F15B77" w:rsidRDefault="00095B2F" w:rsidP="00A35883">
            <w:pPr>
              <w:jc w:val="center"/>
              <w:rPr>
                <w:rFonts w:ascii="GHEA Grapalat" w:hAnsi="GHEA Grapalat"/>
                <w:b/>
                <w:sz w:val="24"/>
                <w:szCs w:val="24"/>
                <w:lang w:val="hy-AM"/>
              </w:rPr>
            </w:pPr>
            <w:r w:rsidRPr="00F15B77">
              <w:rPr>
                <w:rFonts w:ascii="GHEA Grapalat" w:hAnsi="GHEA Grapalat"/>
                <w:b/>
                <w:sz w:val="24"/>
                <w:szCs w:val="24"/>
                <w:lang w:val="hy-AM"/>
              </w:rPr>
              <w:t>Հաճախումների թիվ</w:t>
            </w:r>
          </w:p>
        </w:tc>
        <w:tc>
          <w:tcPr>
            <w:tcW w:w="3685" w:type="dxa"/>
            <w:gridSpan w:val="3"/>
          </w:tcPr>
          <w:p w14:paraId="3B2D56FA" w14:textId="77777777" w:rsidR="00095B2F" w:rsidRDefault="00095B2F" w:rsidP="00A35883">
            <w:pPr>
              <w:jc w:val="center"/>
              <w:rPr>
                <w:rFonts w:ascii="GHEA Grapalat" w:hAnsi="GHEA Grapalat"/>
                <w:sz w:val="24"/>
                <w:szCs w:val="24"/>
                <w:lang w:val="hy-AM"/>
              </w:rPr>
            </w:pPr>
          </w:p>
        </w:tc>
      </w:tr>
      <w:tr w:rsidR="00095B2F" w14:paraId="7D9D057E" w14:textId="77777777" w:rsidTr="001C5703">
        <w:tc>
          <w:tcPr>
            <w:tcW w:w="2477" w:type="dxa"/>
            <w:vMerge/>
          </w:tcPr>
          <w:p w14:paraId="09F9E263" w14:textId="77777777" w:rsidR="00095B2F" w:rsidRDefault="00095B2F" w:rsidP="00A35883">
            <w:pPr>
              <w:rPr>
                <w:rFonts w:ascii="GHEA Grapalat" w:hAnsi="GHEA Grapalat"/>
                <w:sz w:val="24"/>
                <w:szCs w:val="24"/>
              </w:rPr>
            </w:pPr>
          </w:p>
        </w:tc>
        <w:tc>
          <w:tcPr>
            <w:tcW w:w="4748" w:type="dxa"/>
            <w:gridSpan w:val="2"/>
          </w:tcPr>
          <w:p w14:paraId="526E95CE"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1-500</w:t>
            </w:r>
          </w:p>
        </w:tc>
        <w:tc>
          <w:tcPr>
            <w:tcW w:w="3685" w:type="dxa"/>
            <w:gridSpan w:val="3"/>
          </w:tcPr>
          <w:p w14:paraId="7775CF42"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3</w:t>
            </w:r>
          </w:p>
        </w:tc>
      </w:tr>
      <w:tr w:rsidR="00095B2F" w14:paraId="03F3EC6B" w14:textId="77777777" w:rsidTr="001C5703">
        <w:tc>
          <w:tcPr>
            <w:tcW w:w="2477" w:type="dxa"/>
            <w:vMerge/>
          </w:tcPr>
          <w:p w14:paraId="0BE8AFFB" w14:textId="77777777" w:rsidR="00095B2F" w:rsidRDefault="00095B2F" w:rsidP="00A35883">
            <w:pPr>
              <w:rPr>
                <w:rFonts w:ascii="GHEA Grapalat" w:hAnsi="GHEA Grapalat"/>
                <w:sz w:val="24"/>
                <w:szCs w:val="24"/>
              </w:rPr>
            </w:pPr>
          </w:p>
        </w:tc>
        <w:tc>
          <w:tcPr>
            <w:tcW w:w="4748" w:type="dxa"/>
            <w:gridSpan w:val="2"/>
          </w:tcPr>
          <w:p w14:paraId="78B3F7BD"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501-3000</w:t>
            </w:r>
          </w:p>
        </w:tc>
        <w:tc>
          <w:tcPr>
            <w:tcW w:w="3685" w:type="dxa"/>
            <w:gridSpan w:val="3"/>
          </w:tcPr>
          <w:p w14:paraId="2B33F969"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6</w:t>
            </w:r>
          </w:p>
        </w:tc>
      </w:tr>
      <w:tr w:rsidR="00095B2F" w14:paraId="78256BE1" w14:textId="77777777" w:rsidTr="001C5703">
        <w:tc>
          <w:tcPr>
            <w:tcW w:w="2477" w:type="dxa"/>
            <w:vMerge/>
          </w:tcPr>
          <w:p w14:paraId="3FC16BFC" w14:textId="77777777" w:rsidR="00095B2F" w:rsidRDefault="00095B2F" w:rsidP="00A35883">
            <w:pPr>
              <w:rPr>
                <w:rFonts w:ascii="GHEA Grapalat" w:hAnsi="GHEA Grapalat"/>
                <w:sz w:val="24"/>
                <w:szCs w:val="24"/>
              </w:rPr>
            </w:pPr>
          </w:p>
        </w:tc>
        <w:tc>
          <w:tcPr>
            <w:tcW w:w="4748" w:type="dxa"/>
            <w:gridSpan w:val="2"/>
          </w:tcPr>
          <w:p w14:paraId="7A587557"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3001-10000</w:t>
            </w:r>
          </w:p>
        </w:tc>
        <w:tc>
          <w:tcPr>
            <w:tcW w:w="3685" w:type="dxa"/>
            <w:gridSpan w:val="3"/>
          </w:tcPr>
          <w:p w14:paraId="2E9A7FCB"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10</w:t>
            </w:r>
          </w:p>
        </w:tc>
      </w:tr>
      <w:tr w:rsidR="00095B2F" w14:paraId="31E4E32D" w14:textId="77777777" w:rsidTr="001C5703">
        <w:tc>
          <w:tcPr>
            <w:tcW w:w="2477" w:type="dxa"/>
            <w:vMerge/>
          </w:tcPr>
          <w:p w14:paraId="4EA88E79" w14:textId="77777777" w:rsidR="00095B2F" w:rsidRDefault="00095B2F" w:rsidP="00A35883">
            <w:pPr>
              <w:rPr>
                <w:rFonts w:ascii="GHEA Grapalat" w:hAnsi="GHEA Grapalat"/>
                <w:sz w:val="24"/>
                <w:szCs w:val="24"/>
              </w:rPr>
            </w:pPr>
          </w:p>
        </w:tc>
        <w:tc>
          <w:tcPr>
            <w:tcW w:w="4748" w:type="dxa"/>
            <w:gridSpan w:val="2"/>
          </w:tcPr>
          <w:p w14:paraId="336E9BFD"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10001 և ավելի</w:t>
            </w:r>
          </w:p>
        </w:tc>
        <w:tc>
          <w:tcPr>
            <w:tcW w:w="3685" w:type="dxa"/>
            <w:gridSpan w:val="3"/>
          </w:tcPr>
          <w:p w14:paraId="3562FF32"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15</w:t>
            </w:r>
          </w:p>
        </w:tc>
      </w:tr>
      <w:tr w:rsidR="00095B2F" w14:paraId="5F34D46D" w14:textId="77777777" w:rsidTr="001C5703">
        <w:tc>
          <w:tcPr>
            <w:tcW w:w="10910" w:type="dxa"/>
            <w:gridSpan w:val="6"/>
          </w:tcPr>
          <w:p w14:paraId="34EC1029" w14:textId="77777777" w:rsidR="00095B2F" w:rsidRPr="00976B59" w:rsidRDefault="00095B2F" w:rsidP="00A35883">
            <w:pPr>
              <w:jc w:val="center"/>
              <w:rPr>
                <w:rFonts w:ascii="GHEA Grapalat" w:hAnsi="GHEA Grapalat"/>
                <w:b/>
                <w:sz w:val="24"/>
                <w:szCs w:val="24"/>
                <w:lang w:val="hy-AM"/>
              </w:rPr>
            </w:pPr>
            <w:r w:rsidRPr="00976B59">
              <w:rPr>
                <w:rFonts w:ascii="GHEA Grapalat" w:hAnsi="GHEA Grapalat"/>
                <w:b/>
                <w:sz w:val="24"/>
                <w:szCs w:val="24"/>
                <w:lang w:val="hy-AM"/>
              </w:rPr>
              <w:t>2</w:t>
            </w:r>
            <w:r w:rsidRPr="00976B59">
              <w:rPr>
                <w:rFonts w:ascii="Cambria Math" w:hAnsi="Cambria Math" w:cs="Cambria Math"/>
                <w:b/>
                <w:sz w:val="24"/>
                <w:szCs w:val="24"/>
                <w:lang w:val="hy-AM"/>
              </w:rPr>
              <w:t>․</w:t>
            </w:r>
            <w:r w:rsidRPr="00976B59">
              <w:rPr>
                <w:rFonts w:ascii="GHEA Grapalat" w:hAnsi="GHEA Grapalat"/>
                <w:b/>
                <w:sz w:val="24"/>
                <w:szCs w:val="24"/>
                <w:lang w:val="hy-AM"/>
              </w:rPr>
              <w:t xml:space="preserve"> </w:t>
            </w:r>
            <w:r w:rsidRPr="00976B59">
              <w:rPr>
                <w:rFonts w:ascii="GHEA Grapalat" w:hAnsi="GHEA Grapalat"/>
                <w:b/>
                <w:bCs/>
                <w:color w:val="000000"/>
                <w:sz w:val="24"/>
                <w:szCs w:val="24"/>
                <w:lang w:val="hy-AM" w:eastAsia="en-GB"/>
              </w:rPr>
              <w:t>Բժշկական օգնության և սպասարկման ոլորտ</w:t>
            </w:r>
          </w:p>
        </w:tc>
      </w:tr>
      <w:tr w:rsidR="00095B2F" w14:paraId="66DEAA39" w14:textId="77777777" w:rsidTr="001C5703">
        <w:tc>
          <w:tcPr>
            <w:tcW w:w="2477" w:type="dxa"/>
            <w:vMerge w:val="restart"/>
          </w:tcPr>
          <w:p w14:paraId="08C64A25" w14:textId="77777777" w:rsidR="00095B2F" w:rsidRDefault="00095B2F" w:rsidP="00A35883">
            <w:pPr>
              <w:rPr>
                <w:rFonts w:ascii="GHEA Grapalat" w:hAnsi="GHEA Grapalat"/>
                <w:sz w:val="24"/>
                <w:szCs w:val="24"/>
              </w:rPr>
            </w:pPr>
            <w:r w:rsidRPr="00976B59">
              <w:rPr>
                <w:rFonts w:ascii="GHEA Grapalat" w:hAnsi="GHEA Grapalat"/>
                <w:sz w:val="24"/>
                <w:szCs w:val="24"/>
              </w:rPr>
              <w:t>Q 86</w:t>
            </w:r>
            <w:r w:rsidRPr="00976B59">
              <w:rPr>
                <w:rFonts w:ascii="GHEA Grapalat" w:hAnsi="GHEA Grapalat"/>
                <w:sz w:val="24"/>
                <w:szCs w:val="24"/>
                <w:lang w:val="hy-AM"/>
              </w:rPr>
              <w:t xml:space="preserve"> </w:t>
            </w:r>
            <w:r w:rsidRPr="00976B59">
              <w:rPr>
                <w:rFonts w:ascii="GHEA Grapalat" w:hAnsi="GHEA Grapalat"/>
                <w:sz w:val="24"/>
                <w:szCs w:val="24"/>
              </w:rPr>
              <w:t>(Քյու 86)</w:t>
            </w:r>
          </w:p>
        </w:tc>
        <w:tc>
          <w:tcPr>
            <w:tcW w:w="4748" w:type="dxa"/>
            <w:gridSpan w:val="2"/>
          </w:tcPr>
          <w:p w14:paraId="3A171A2D" w14:textId="77777777" w:rsidR="00095B2F" w:rsidRPr="00682317" w:rsidRDefault="00095B2F" w:rsidP="00A35883">
            <w:pPr>
              <w:jc w:val="center"/>
              <w:rPr>
                <w:rFonts w:ascii="GHEA Grapalat" w:hAnsi="GHEA Grapalat"/>
                <w:b/>
                <w:sz w:val="24"/>
                <w:szCs w:val="24"/>
                <w:lang w:val="hy-AM"/>
              </w:rPr>
            </w:pPr>
            <w:r w:rsidRPr="00682317">
              <w:rPr>
                <w:rFonts w:ascii="GHEA Grapalat" w:hAnsi="GHEA Grapalat"/>
                <w:b/>
                <w:sz w:val="24"/>
                <w:szCs w:val="24"/>
                <w:lang w:val="hy-AM"/>
              </w:rPr>
              <w:t>Հոսպիտալացված պացիենտների թիվ</w:t>
            </w:r>
          </w:p>
        </w:tc>
        <w:tc>
          <w:tcPr>
            <w:tcW w:w="3685" w:type="dxa"/>
            <w:gridSpan w:val="3"/>
          </w:tcPr>
          <w:p w14:paraId="2353F4AF" w14:textId="77777777" w:rsidR="00095B2F" w:rsidRDefault="00095B2F" w:rsidP="00A35883">
            <w:pPr>
              <w:jc w:val="center"/>
              <w:rPr>
                <w:rFonts w:ascii="GHEA Grapalat" w:hAnsi="GHEA Grapalat"/>
                <w:sz w:val="24"/>
                <w:szCs w:val="24"/>
                <w:lang w:val="hy-AM"/>
              </w:rPr>
            </w:pPr>
          </w:p>
        </w:tc>
      </w:tr>
      <w:tr w:rsidR="00095B2F" w14:paraId="3B9FA14B" w14:textId="77777777" w:rsidTr="001C5703">
        <w:tc>
          <w:tcPr>
            <w:tcW w:w="2477" w:type="dxa"/>
            <w:vMerge/>
          </w:tcPr>
          <w:p w14:paraId="073545F2" w14:textId="77777777" w:rsidR="00095B2F" w:rsidRDefault="00095B2F" w:rsidP="00A35883">
            <w:pPr>
              <w:rPr>
                <w:rFonts w:ascii="GHEA Grapalat" w:hAnsi="GHEA Grapalat"/>
                <w:sz w:val="24"/>
                <w:szCs w:val="24"/>
              </w:rPr>
            </w:pPr>
          </w:p>
        </w:tc>
        <w:tc>
          <w:tcPr>
            <w:tcW w:w="4748" w:type="dxa"/>
            <w:gridSpan w:val="2"/>
          </w:tcPr>
          <w:p w14:paraId="21C90459"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1-50</w:t>
            </w:r>
          </w:p>
        </w:tc>
        <w:tc>
          <w:tcPr>
            <w:tcW w:w="3685" w:type="dxa"/>
            <w:gridSpan w:val="3"/>
          </w:tcPr>
          <w:p w14:paraId="37B87CFC"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2</w:t>
            </w:r>
          </w:p>
        </w:tc>
      </w:tr>
      <w:tr w:rsidR="00095B2F" w14:paraId="64DC718A" w14:textId="77777777" w:rsidTr="001C5703">
        <w:tc>
          <w:tcPr>
            <w:tcW w:w="2477" w:type="dxa"/>
            <w:vMerge/>
          </w:tcPr>
          <w:p w14:paraId="75FB9A9A" w14:textId="77777777" w:rsidR="00095B2F" w:rsidRDefault="00095B2F" w:rsidP="00A35883">
            <w:pPr>
              <w:rPr>
                <w:rFonts w:ascii="GHEA Grapalat" w:hAnsi="GHEA Grapalat"/>
                <w:sz w:val="24"/>
                <w:szCs w:val="24"/>
              </w:rPr>
            </w:pPr>
          </w:p>
        </w:tc>
        <w:tc>
          <w:tcPr>
            <w:tcW w:w="4748" w:type="dxa"/>
            <w:gridSpan w:val="2"/>
          </w:tcPr>
          <w:p w14:paraId="5066F669"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51-1000</w:t>
            </w:r>
          </w:p>
        </w:tc>
        <w:tc>
          <w:tcPr>
            <w:tcW w:w="3685" w:type="dxa"/>
            <w:gridSpan w:val="3"/>
          </w:tcPr>
          <w:p w14:paraId="19080CB6"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w:t>
            </w:r>
          </w:p>
        </w:tc>
      </w:tr>
      <w:tr w:rsidR="00095B2F" w14:paraId="0605E42C" w14:textId="77777777" w:rsidTr="001C5703">
        <w:tc>
          <w:tcPr>
            <w:tcW w:w="2477" w:type="dxa"/>
            <w:vMerge/>
          </w:tcPr>
          <w:p w14:paraId="77FCA9A6" w14:textId="77777777" w:rsidR="00095B2F" w:rsidRDefault="00095B2F" w:rsidP="00A35883">
            <w:pPr>
              <w:rPr>
                <w:rFonts w:ascii="GHEA Grapalat" w:hAnsi="GHEA Grapalat"/>
                <w:sz w:val="24"/>
                <w:szCs w:val="24"/>
              </w:rPr>
            </w:pPr>
          </w:p>
        </w:tc>
        <w:tc>
          <w:tcPr>
            <w:tcW w:w="4748" w:type="dxa"/>
            <w:gridSpan w:val="2"/>
          </w:tcPr>
          <w:p w14:paraId="33054270"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1001-5000</w:t>
            </w:r>
          </w:p>
        </w:tc>
        <w:tc>
          <w:tcPr>
            <w:tcW w:w="3685" w:type="dxa"/>
            <w:gridSpan w:val="3"/>
          </w:tcPr>
          <w:p w14:paraId="6BD28359"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7</w:t>
            </w:r>
          </w:p>
        </w:tc>
      </w:tr>
      <w:tr w:rsidR="00095B2F" w14:paraId="056CD1E8" w14:textId="77777777" w:rsidTr="001C5703">
        <w:tc>
          <w:tcPr>
            <w:tcW w:w="2477" w:type="dxa"/>
            <w:vMerge/>
          </w:tcPr>
          <w:p w14:paraId="2B0F22C2" w14:textId="77777777" w:rsidR="00095B2F" w:rsidRDefault="00095B2F" w:rsidP="00A35883">
            <w:pPr>
              <w:rPr>
                <w:rFonts w:ascii="GHEA Grapalat" w:hAnsi="GHEA Grapalat"/>
                <w:sz w:val="24"/>
                <w:szCs w:val="24"/>
              </w:rPr>
            </w:pPr>
          </w:p>
        </w:tc>
        <w:tc>
          <w:tcPr>
            <w:tcW w:w="4748" w:type="dxa"/>
            <w:gridSpan w:val="2"/>
          </w:tcPr>
          <w:p w14:paraId="7EB53DD8"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5001 և ավելի</w:t>
            </w:r>
          </w:p>
        </w:tc>
        <w:tc>
          <w:tcPr>
            <w:tcW w:w="3685" w:type="dxa"/>
            <w:gridSpan w:val="3"/>
          </w:tcPr>
          <w:p w14:paraId="0A1291B7"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10</w:t>
            </w:r>
          </w:p>
        </w:tc>
      </w:tr>
      <w:tr w:rsidR="00095B2F" w14:paraId="1B35BC13" w14:textId="77777777" w:rsidTr="001C5703">
        <w:tc>
          <w:tcPr>
            <w:tcW w:w="2477" w:type="dxa"/>
            <w:vMerge/>
          </w:tcPr>
          <w:p w14:paraId="3ABD5C24" w14:textId="77777777" w:rsidR="00095B2F" w:rsidRDefault="00095B2F" w:rsidP="00A35883">
            <w:pPr>
              <w:rPr>
                <w:rFonts w:ascii="GHEA Grapalat" w:hAnsi="GHEA Grapalat"/>
                <w:sz w:val="24"/>
                <w:szCs w:val="24"/>
              </w:rPr>
            </w:pPr>
          </w:p>
        </w:tc>
        <w:tc>
          <w:tcPr>
            <w:tcW w:w="4748" w:type="dxa"/>
            <w:gridSpan w:val="2"/>
          </w:tcPr>
          <w:p w14:paraId="0D84A706" w14:textId="77777777" w:rsidR="00095B2F" w:rsidRPr="00682317" w:rsidRDefault="00095B2F" w:rsidP="00A35883">
            <w:pPr>
              <w:jc w:val="center"/>
              <w:rPr>
                <w:rFonts w:ascii="GHEA Grapalat" w:hAnsi="GHEA Grapalat"/>
                <w:b/>
                <w:sz w:val="24"/>
                <w:szCs w:val="24"/>
                <w:lang w:val="hy-AM"/>
              </w:rPr>
            </w:pPr>
            <w:r w:rsidRPr="00682317">
              <w:rPr>
                <w:rFonts w:ascii="GHEA Grapalat" w:hAnsi="GHEA Grapalat"/>
                <w:b/>
                <w:sz w:val="24"/>
                <w:szCs w:val="24"/>
                <w:lang w:val="hy-AM"/>
              </w:rPr>
              <w:t>Հաճախումների թիվ</w:t>
            </w:r>
          </w:p>
        </w:tc>
        <w:tc>
          <w:tcPr>
            <w:tcW w:w="3685" w:type="dxa"/>
            <w:gridSpan w:val="3"/>
          </w:tcPr>
          <w:p w14:paraId="350851C5" w14:textId="77777777" w:rsidR="00095B2F" w:rsidRDefault="00095B2F" w:rsidP="00A35883">
            <w:pPr>
              <w:jc w:val="center"/>
              <w:rPr>
                <w:rFonts w:ascii="GHEA Grapalat" w:hAnsi="GHEA Grapalat"/>
                <w:sz w:val="24"/>
                <w:szCs w:val="24"/>
                <w:lang w:val="hy-AM"/>
              </w:rPr>
            </w:pPr>
          </w:p>
        </w:tc>
      </w:tr>
      <w:tr w:rsidR="00095B2F" w14:paraId="58898108" w14:textId="77777777" w:rsidTr="001C5703">
        <w:tc>
          <w:tcPr>
            <w:tcW w:w="2477" w:type="dxa"/>
            <w:vMerge/>
          </w:tcPr>
          <w:p w14:paraId="777CDFA5" w14:textId="77777777" w:rsidR="00095B2F" w:rsidRDefault="00095B2F" w:rsidP="00A35883">
            <w:pPr>
              <w:rPr>
                <w:rFonts w:ascii="GHEA Grapalat" w:hAnsi="GHEA Grapalat"/>
                <w:sz w:val="24"/>
                <w:szCs w:val="24"/>
              </w:rPr>
            </w:pPr>
          </w:p>
        </w:tc>
        <w:tc>
          <w:tcPr>
            <w:tcW w:w="4748" w:type="dxa"/>
            <w:gridSpan w:val="2"/>
          </w:tcPr>
          <w:p w14:paraId="0C9CA65E"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1-500</w:t>
            </w:r>
          </w:p>
        </w:tc>
        <w:tc>
          <w:tcPr>
            <w:tcW w:w="3685" w:type="dxa"/>
            <w:gridSpan w:val="3"/>
          </w:tcPr>
          <w:p w14:paraId="70A72D80"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2</w:t>
            </w:r>
          </w:p>
        </w:tc>
      </w:tr>
      <w:tr w:rsidR="00095B2F" w14:paraId="27634538" w14:textId="77777777" w:rsidTr="001C5703">
        <w:trPr>
          <w:trHeight w:val="353"/>
        </w:trPr>
        <w:tc>
          <w:tcPr>
            <w:tcW w:w="2477" w:type="dxa"/>
            <w:vMerge/>
          </w:tcPr>
          <w:p w14:paraId="2E2801B9" w14:textId="77777777" w:rsidR="00095B2F" w:rsidRDefault="00095B2F" w:rsidP="00A35883">
            <w:pPr>
              <w:rPr>
                <w:rFonts w:ascii="GHEA Grapalat" w:hAnsi="GHEA Grapalat"/>
                <w:sz w:val="24"/>
                <w:szCs w:val="24"/>
              </w:rPr>
            </w:pPr>
          </w:p>
        </w:tc>
        <w:tc>
          <w:tcPr>
            <w:tcW w:w="4748" w:type="dxa"/>
            <w:gridSpan w:val="2"/>
          </w:tcPr>
          <w:p w14:paraId="4FD6ECAC"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501-1000</w:t>
            </w:r>
          </w:p>
        </w:tc>
        <w:tc>
          <w:tcPr>
            <w:tcW w:w="3685" w:type="dxa"/>
            <w:gridSpan w:val="3"/>
          </w:tcPr>
          <w:p w14:paraId="034273DB"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4</w:t>
            </w:r>
          </w:p>
        </w:tc>
      </w:tr>
      <w:tr w:rsidR="00095B2F" w14:paraId="7CE16EE6" w14:textId="77777777" w:rsidTr="001C5703">
        <w:trPr>
          <w:trHeight w:val="317"/>
        </w:trPr>
        <w:tc>
          <w:tcPr>
            <w:tcW w:w="2477" w:type="dxa"/>
            <w:vMerge/>
          </w:tcPr>
          <w:p w14:paraId="266332B7" w14:textId="77777777" w:rsidR="00095B2F" w:rsidRDefault="00095B2F" w:rsidP="00A35883">
            <w:pPr>
              <w:rPr>
                <w:rFonts w:ascii="GHEA Grapalat" w:hAnsi="GHEA Grapalat"/>
                <w:sz w:val="24"/>
                <w:szCs w:val="24"/>
              </w:rPr>
            </w:pPr>
          </w:p>
        </w:tc>
        <w:tc>
          <w:tcPr>
            <w:tcW w:w="4748" w:type="dxa"/>
            <w:gridSpan w:val="2"/>
          </w:tcPr>
          <w:p w14:paraId="469D57E5"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1001-3000</w:t>
            </w:r>
          </w:p>
        </w:tc>
        <w:tc>
          <w:tcPr>
            <w:tcW w:w="3685" w:type="dxa"/>
            <w:gridSpan w:val="3"/>
          </w:tcPr>
          <w:p w14:paraId="1D41B5A0"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6</w:t>
            </w:r>
          </w:p>
        </w:tc>
      </w:tr>
      <w:tr w:rsidR="00095B2F" w14:paraId="4F32A18D" w14:textId="77777777" w:rsidTr="001C5703">
        <w:tc>
          <w:tcPr>
            <w:tcW w:w="2477" w:type="dxa"/>
            <w:vMerge/>
          </w:tcPr>
          <w:p w14:paraId="6F685B19" w14:textId="77777777" w:rsidR="00095B2F" w:rsidRDefault="00095B2F" w:rsidP="00A35883">
            <w:pPr>
              <w:rPr>
                <w:rFonts w:ascii="GHEA Grapalat" w:hAnsi="GHEA Grapalat"/>
                <w:sz w:val="24"/>
                <w:szCs w:val="24"/>
              </w:rPr>
            </w:pPr>
          </w:p>
        </w:tc>
        <w:tc>
          <w:tcPr>
            <w:tcW w:w="4748" w:type="dxa"/>
            <w:gridSpan w:val="2"/>
          </w:tcPr>
          <w:p w14:paraId="117BBD81"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3001-10000</w:t>
            </w:r>
          </w:p>
        </w:tc>
        <w:tc>
          <w:tcPr>
            <w:tcW w:w="3685" w:type="dxa"/>
            <w:gridSpan w:val="3"/>
          </w:tcPr>
          <w:p w14:paraId="5321B53C"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8</w:t>
            </w:r>
          </w:p>
        </w:tc>
      </w:tr>
      <w:tr w:rsidR="00095B2F" w14:paraId="66B09DAE" w14:textId="77777777" w:rsidTr="001C5703">
        <w:tc>
          <w:tcPr>
            <w:tcW w:w="2477" w:type="dxa"/>
            <w:vMerge/>
          </w:tcPr>
          <w:p w14:paraId="646C877F" w14:textId="77777777" w:rsidR="00095B2F" w:rsidRDefault="00095B2F" w:rsidP="00A35883">
            <w:pPr>
              <w:rPr>
                <w:rFonts w:ascii="GHEA Grapalat" w:hAnsi="GHEA Grapalat"/>
                <w:sz w:val="24"/>
                <w:szCs w:val="24"/>
              </w:rPr>
            </w:pPr>
          </w:p>
        </w:tc>
        <w:tc>
          <w:tcPr>
            <w:tcW w:w="4748" w:type="dxa"/>
            <w:gridSpan w:val="2"/>
          </w:tcPr>
          <w:p w14:paraId="3296F4D8"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10001 և ավելի</w:t>
            </w:r>
          </w:p>
        </w:tc>
        <w:tc>
          <w:tcPr>
            <w:tcW w:w="3685" w:type="dxa"/>
            <w:gridSpan w:val="3"/>
          </w:tcPr>
          <w:p w14:paraId="643BD6E9"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10</w:t>
            </w:r>
          </w:p>
        </w:tc>
      </w:tr>
      <w:tr w:rsidR="00095B2F" w14:paraId="0E801CF5" w14:textId="77777777" w:rsidTr="001C5703">
        <w:tc>
          <w:tcPr>
            <w:tcW w:w="2477" w:type="dxa"/>
            <w:vMerge/>
          </w:tcPr>
          <w:p w14:paraId="209E11C7" w14:textId="77777777" w:rsidR="00095B2F" w:rsidRDefault="00095B2F" w:rsidP="00A35883">
            <w:pPr>
              <w:rPr>
                <w:rFonts w:ascii="GHEA Grapalat" w:hAnsi="GHEA Grapalat"/>
                <w:sz w:val="24"/>
                <w:szCs w:val="24"/>
              </w:rPr>
            </w:pPr>
          </w:p>
        </w:tc>
        <w:tc>
          <w:tcPr>
            <w:tcW w:w="4748" w:type="dxa"/>
            <w:gridSpan w:val="2"/>
          </w:tcPr>
          <w:p w14:paraId="6B1CB28B" w14:textId="5530A1C8" w:rsidR="00095B2F" w:rsidRPr="00682317" w:rsidRDefault="00095B2F" w:rsidP="00A35883">
            <w:pPr>
              <w:jc w:val="center"/>
              <w:rPr>
                <w:rFonts w:ascii="GHEA Grapalat" w:hAnsi="GHEA Grapalat"/>
                <w:b/>
                <w:sz w:val="24"/>
                <w:szCs w:val="24"/>
                <w:lang w:val="hy-AM"/>
              </w:rPr>
            </w:pPr>
            <w:r w:rsidRPr="00682317">
              <w:rPr>
                <w:rFonts w:ascii="GHEA Grapalat" w:hAnsi="GHEA Grapalat"/>
                <w:b/>
                <w:sz w:val="24"/>
                <w:szCs w:val="24"/>
                <w:lang w:val="hy-AM"/>
              </w:rPr>
              <w:t>Մահ</w:t>
            </w:r>
            <w:r w:rsidR="00144729">
              <w:rPr>
                <w:rFonts w:ascii="GHEA Grapalat" w:hAnsi="GHEA Grapalat"/>
                <w:b/>
                <w:sz w:val="24"/>
                <w:szCs w:val="24"/>
                <w:lang w:val="hy-AM"/>
              </w:rPr>
              <w:t>ա</w:t>
            </w:r>
            <w:r w:rsidRPr="00682317">
              <w:rPr>
                <w:rFonts w:ascii="GHEA Grapalat" w:hAnsi="GHEA Grapalat"/>
                <w:b/>
                <w:sz w:val="24"/>
                <w:szCs w:val="24"/>
                <w:lang w:val="hy-AM"/>
              </w:rPr>
              <w:t>ցության դեպքերի թիվ</w:t>
            </w:r>
          </w:p>
        </w:tc>
        <w:tc>
          <w:tcPr>
            <w:tcW w:w="3685" w:type="dxa"/>
            <w:gridSpan w:val="3"/>
          </w:tcPr>
          <w:p w14:paraId="46FA61A0" w14:textId="77777777" w:rsidR="00095B2F" w:rsidRDefault="00095B2F" w:rsidP="00A35883">
            <w:pPr>
              <w:jc w:val="center"/>
              <w:rPr>
                <w:rFonts w:ascii="GHEA Grapalat" w:hAnsi="GHEA Grapalat"/>
                <w:sz w:val="24"/>
                <w:szCs w:val="24"/>
                <w:lang w:val="hy-AM"/>
              </w:rPr>
            </w:pPr>
          </w:p>
        </w:tc>
      </w:tr>
      <w:tr w:rsidR="00095B2F" w14:paraId="649C2463" w14:textId="77777777" w:rsidTr="001C5703">
        <w:tc>
          <w:tcPr>
            <w:tcW w:w="2477" w:type="dxa"/>
            <w:vMerge/>
          </w:tcPr>
          <w:p w14:paraId="63E390B5" w14:textId="77777777" w:rsidR="00095B2F" w:rsidRDefault="00095B2F" w:rsidP="00A35883">
            <w:pPr>
              <w:rPr>
                <w:rFonts w:ascii="GHEA Grapalat" w:hAnsi="GHEA Grapalat"/>
                <w:sz w:val="24"/>
                <w:szCs w:val="24"/>
              </w:rPr>
            </w:pPr>
          </w:p>
        </w:tc>
        <w:tc>
          <w:tcPr>
            <w:tcW w:w="4748" w:type="dxa"/>
            <w:gridSpan w:val="2"/>
          </w:tcPr>
          <w:p w14:paraId="2C336851"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1-5</w:t>
            </w:r>
          </w:p>
        </w:tc>
        <w:tc>
          <w:tcPr>
            <w:tcW w:w="3685" w:type="dxa"/>
            <w:gridSpan w:val="3"/>
          </w:tcPr>
          <w:p w14:paraId="4B35A8DE"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w:t>
            </w:r>
          </w:p>
        </w:tc>
      </w:tr>
      <w:tr w:rsidR="00095B2F" w14:paraId="23D4776B" w14:textId="77777777" w:rsidTr="001C5703">
        <w:tc>
          <w:tcPr>
            <w:tcW w:w="2477" w:type="dxa"/>
            <w:vMerge/>
          </w:tcPr>
          <w:p w14:paraId="552CDEB4" w14:textId="77777777" w:rsidR="00095B2F" w:rsidRDefault="00095B2F" w:rsidP="00A35883">
            <w:pPr>
              <w:rPr>
                <w:rFonts w:ascii="GHEA Grapalat" w:hAnsi="GHEA Grapalat"/>
                <w:sz w:val="24"/>
                <w:szCs w:val="24"/>
              </w:rPr>
            </w:pPr>
          </w:p>
        </w:tc>
        <w:tc>
          <w:tcPr>
            <w:tcW w:w="4748" w:type="dxa"/>
            <w:gridSpan w:val="2"/>
          </w:tcPr>
          <w:p w14:paraId="35687915"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6-10</w:t>
            </w:r>
          </w:p>
        </w:tc>
        <w:tc>
          <w:tcPr>
            <w:tcW w:w="3685" w:type="dxa"/>
            <w:gridSpan w:val="3"/>
          </w:tcPr>
          <w:p w14:paraId="03F9DE5E"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2</w:t>
            </w:r>
          </w:p>
        </w:tc>
      </w:tr>
      <w:tr w:rsidR="00095B2F" w14:paraId="4F044EB3" w14:textId="77777777" w:rsidTr="001C5703">
        <w:tc>
          <w:tcPr>
            <w:tcW w:w="2477" w:type="dxa"/>
            <w:vMerge/>
          </w:tcPr>
          <w:p w14:paraId="28F61159" w14:textId="77777777" w:rsidR="00095B2F" w:rsidRDefault="00095B2F" w:rsidP="00A35883">
            <w:pPr>
              <w:rPr>
                <w:rFonts w:ascii="GHEA Grapalat" w:hAnsi="GHEA Grapalat"/>
                <w:sz w:val="24"/>
                <w:szCs w:val="24"/>
              </w:rPr>
            </w:pPr>
          </w:p>
        </w:tc>
        <w:tc>
          <w:tcPr>
            <w:tcW w:w="4748" w:type="dxa"/>
            <w:gridSpan w:val="2"/>
          </w:tcPr>
          <w:p w14:paraId="03045622"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11-20</w:t>
            </w:r>
          </w:p>
        </w:tc>
        <w:tc>
          <w:tcPr>
            <w:tcW w:w="3685" w:type="dxa"/>
            <w:gridSpan w:val="3"/>
          </w:tcPr>
          <w:p w14:paraId="5868FED0" w14:textId="51A934B5" w:rsidR="00095B2F" w:rsidRDefault="00836661" w:rsidP="00A35883">
            <w:pPr>
              <w:jc w:val="center"/>
              <w:rPr>
                <w:rFonts w:ascii="GHEA Grapalat" w:hAnsi="GHEA Grapalat"/>
                <w:sz w:val="24"/>
                <w:szCs w:val="24"/>
                <w:lang w:val="hy-AM"/>
              </w:rPr>
            </w:pPr>
            <w:r>
              <w:rPr>
                <w:rFonts w:ascii="GHEA Grapalat" w:hAnsi="GHEA Grapalat"/>
                <w:sz w:val="24"/>
                <w:szCs w:val="24"/>
                <w:lang w:val="hy-AM"/>
              </w:rPr>
              <w:t>3</w:t>
            </w:r>
          </w:p>
        </w:tc>
      </w:tr>
      <w:tr w:rsidR="00095B2F" w14:paraId="3DB58146" w14:textId="77777777" w:rsidTr="001C5703">
        <w:tc>
          <w:tcPr>
            <w:tcW w:w="2477" w:type="dxa"/>
            <w:vMerge/>
          </w:tcPr>
          <w:p w14:paraId="734C1166" w14:textId="77777777" w:rsidR="00095B2F" w:rsidRDefault="00095B2F" w:rsidP="00A35883">
            <w:pPr>
              <w:rPr>
                <w:rFonts w:ascii="GHEA Grapalat" w:hAnsi="GHEA Grapalat"/>
                <w:sz w:val="24"/>
                <w:szCs w:val="24"/>
              </w:rPr>
            </w:pPr>
          </w:p>
        </w:tc>
        <w:tc>
          <w:tcPr>
            <w:tcW w:w="4748" w:type="dxa"/>
            <w:gridSpan w:val="2"/>
          </w:tcPr>
          <w:p w14:paraId="4844773B"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21-30</w:t>
            </w:r>
          </w:p>
        </w:tc>
        <w:tc>
          <w:tcPr>
            <w:tcW w:w="3685" w:type="dxa"/>
            <w:gridSpan w:val="3"/>
          </w:tcPr>
          <w:p w14:paraId="059EF1F9" w14:textId="3D5B5C33" w:rsidR="00095B2F" w:rsidRDefault="00836661" w:rsidP="00A35883">
            <w:pPr>
              <w:jc w:val="center"/>
              <w:rPr>
                <w:rFonts w:ascii="GHEA Grapalat" w:hAnsi="GHEA Grapalat"/>
                <w:sz w:val="24"/>
                <w:szCs w:val="24"/>
                <w:lang w:val="hy-AM"/>
              </w:rPr>
            </w:pPr>
            <w:r>
              <w:rPr>
                <w:rFonts w:ascii="GHEA Grapalat" w:hAnsi="GHEA Grapalat"/>
                <w:sz w:val="24"/>
                <w:szCs w:val="24"/>
                <w:lang w:val="hy-AM"/>
              </w:rPr>
              <w:t>4</w:t>
            </w:r>
          </w:p>
        </w:tc>
      </w:tr>
      <w:tr w:rsidR="00095B2F" w14:paraId="22EFF6B3" w14:textId="77777777" w:rsidTr="001C5703">
        <w:tc>
          <w:tcPr>
            <w:tcW w:w="2477" w:type="dxa"/>
            <w:vMerge/>
          </w:tcPr>
          <w:p w14:paraId="772D2D86" w14:textId="77777777" w:rsidR="00095B2F" w:rsidRDefault="00095B2F" w:rsidP="00A35883">
            <w:pPr>
              <w:rPr>
                <w:rFonts w:ascii="GHEA Grapalat" w:hAnsi="GHEA Grapalat"/>
                <w:sz w:val="24"/>
                <w:szCs w:val="24"/>
              </w:rPr>
            </w:pPr>
          </w:p>
        </w:tc>
        <w:tc>
          <w:tcPr>
            <w:tcW w:w="4748" w:type="dxa"/>
            <w:gridSpan w:val="2"/>
          </w:tcPr>
          <w:p w14:paraId="1B385861"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31 և ավելի</w:t>
            </w:r>
          </w:p>
        </w:tc>
        <w:tc>
          <w:tcPr>
            <w:tcW w:w="3685" w:type="dxa"/>
            <w:gridSpan w:val="3"/>
          </w:tcPr>
          <w:p w14:paraId="5BA34DE3" w14:textId="4169187E" w:rsidR="00095B2F" w:rsidRDefault="00836661" w:rsidP="00A35883">
            <w:pPr>
              <w:jc w:val="center"/>
              <w:rPr>
                <w:rFonts w:ascii="GHEA Grapalat" w:hAnsi="GHEA Grapalat"/>
                <w:sz w:val="24"/>
                <w:szCs w:val="24"/>
                <w:lang w:val="hy-AM"/>
              </w:rPr>
            </w:pPr>
            <w:r>
              <w:rPr>
                <w:rFonts w:ascii="GHEA Grapalat" w:hAnsi="GHEA Grapalat"/>
                <w:sz w:val="24"/>
                <w:szCs w:val="24"/>
                <w:lang w:val="hy-AM"/>
              </w:rPr>
              <w:t>5</w:t>
            </w:r>
          </w:p>
        </w:tc>
      </w:tr>
      <w:tr w:rsidR="00095B2F" w14:paraId="5FC3F70F" w14:textId="77777777" w:rsidTr="001C5703">
        <w:tc>
          <w:tcPr>
            <w:tcW w:w="2477" w:type="dxa"/>
            <w:vMerge/>
          </w:tcPr>
          <w:p w14:paraId="6AD806D1" w14:textId="77777777" w:rsidR="00095B2F" w:rsidRDefault="00095B2F" w:rsidP="00A35883">
            <w:pPr>
              <w:rPr>
                <w:rFonts w:ascii="GHEA Grapalat" w:hAnsi="GHEA Grapalat"/>
                <w:sz w:val="24"/>
                <w:szCs w:val="24"/>
              </w:rPr>
            </w:pPr>
          </w:p>
        </w:tc>
        <w:tc>
          <w:tcPr>
            <w:tcW w:w="4748" w:type="dxa"/>
            <w:gridSpan w:val="2"/>
          </w:tcPr>
          <w:p w14:paraId="7C8A7F4D" w14:textId="77777777" w:rsidR="00095B2F" w:rsidRPr="00682317" w:rsidRDefault="00095B2F" w:rsidP="00A35883">
            <w:pPr>
              <w:jc w:val="center"/>
              <w:rPr>
                <w:rFonts w:ascii="GHEA Grapalat" w:hAnsi="GHEA Grapalat"/>
                <w:b/>
                <w:sz w:val="24"/>
                <w:szCs w:val="24"/>
                <w:lang w:val="hy-AM"/>
              </w:rPr>
            </w:pPr>
            <w:r w:rsidRPr="00682317">
              <w:rPr>
                <w:rFonts w:ascii="GHEA Grapalat" w:hAnsi="GHEA Grapalat"/>
                <w:b/>
                <w:sz w:val="24"/>
                <w:szCs w:val="24"/>
                <w:lang w:val="hy-AM"/>
              </w:rPr>
              <w:t>Բուժաշխատողների թիվ</w:t>
            </w:r>
          </w:p>
        </w:tc>
        <w:tc>
          <w:tcPr>
            <w:tcW w:w="3685" w:type="dxa"/>
            <w:gridSpan w:val="3"/>
          </w:tcPr>
          <w:p w14:paraId="6842A515" w14:textId="77777777" w:rsidR="00095B2F" w:rsidRDefault="00095B2F" w:rsidP="00A35883">
            <w:pPr>
              <w:jc w:val="center"/>
              <w:rPr>
                <w:rFonts w:ascii="GHEA Grapalat" w:hAnsi="GHEA Grapalat"/>
                <w:sz w:val="24"/>
                <w:szCs w:val="24"/>
                <w:lang w:val="hy-AM"/>
              </w:rPr>
            </w:pPr>
          </w:p>
        </w:tc>
      </w:tr>
      <w:tr w:rsidR="00095B2F" w14:paraId="7758D101" w14:textId="77777777" w:rsidTr="001C5703">
        <w:tc>
          <w:tcPr>
            <w:tcW w:w="2477" w:type="dxa"/>
            <w:vMerge/>
          </w:tcPr>
          <w:p w14:paraId="7BE9F1E2" w14:textId="77777777" w:rsidR="00095B2F" w:rsidRDefault="00095B2F" w:rsidP="00A35883">
            <w:pPr>
              <w:rPr>
                <w:rFonts w:ascii="GHEA Grapalat" w:hAnsi="GHEA Grapalat"/>
                <w:sz w:val="24"/>
                <w:szCs w:val="24"/>
              </w:rPr>
            </w:pPr>
          </w:p>
        </w:tc>
        <w:tc>
          <w:tcPr>
            <w:tcW w:w="4748" w:type="dxa"/>
            <w:gridSpan w:val="2"/>
          </w:tcPr>
          <w:p w14:paraId="58F15978"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1-20</w:t>
            </w:r>
          </w:p>
        </w:tc>
        <w:tc>
          <w:tcPr>
            <w:tcW w:w="3685" w:type="dxa"/>
            <w:gridSpan w:val="3"/>
          </w:tcPr>
          <w:p w14:paraId="3E023FDD"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2</w:t>
            </w:r>
          </w:p>
        </w:tc>
      </w:tr>
      <w:tr w:rsidR="00095B2F" w14:paraId="337DEAE6" w14:textId="77777777" w:rsidTr="001C5703">
        <w:tc>
          <w:tcPr>
            <w:tcW w:w="2477" w:type="dxa"/>
            <w:vMerge/>
          </w:tcPr>
          <w:p w14:paraId="25571DC2" w14:textId="77777777" w:rsidR="00095B2F" w:rsidRDefault="00095B2F" w:rsidP="00A35883">
            <w:pPr>
              <w:rPr>
                <w:rFonts w:ascii="GHEA Grapalat" w:hAnsi="GHEA Grapalat"/>
                <w:sz w:val="24"/>
                <w:szCs w:val="24"/>
              </w:rPr>
            </w:pPr>
          </w:p>
        </w:tc>
        <w:tc>
          <w:tcPr>
            <w:tcW w:w="4748" w:type="dxa"/>
            <w:gridSpan w:val="2"/>
          </w:tcPr>
          <w:p w14:paraId="1A1D61D6"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21-50</w:t>
            </w:r>
          </w:p>
        </w:tc>
        <w:tc>
          <w:tcPr>
            <w:tcW w:w="3685" w:type="dxa"/>
            <w:gridSpan w:val="3"/>
          </w:tcPr>
          <w:p w14:paraId="743F17B8"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w:t>
            </w:r>
          </w:p>
        </w:tc>
      </w:tr>
      <w:tr w:rsidR="00095B2F" w14:paraId="295380D1" w14:textId="77777777" w:rsidTr="001C5703">
        <w:tc>
          <w:tcPr>
            <w:tcW w:w="2477" w:type="dxa"/>
            <w:vMerge/>
          </w:tcPr>
          <w:p w14:paraId="00A9598B" w14:textId="77777777" w:rsidR="00095B2F" w:rsidRDefault="00095B2F" w:rsidP="00A35883">
            <w:pPr>
              <w:rPr>
                <w:rFonts w:ascii="GHEA Grapalat" w:hAnsi="GHEA Grapalat"/>
                <w:sz w:val="24"/>
                <w:szCs w:val="24"/>
              </w:rPr>
            </w:pPr>
          </w:p>
        </w:tc>
        <w:tc>
          <w:tcPr>
            <w:tcW w:w="4748" w:type="dxa"/>
            <w:gridSpan w:val="2"/>
          </w:tcPr>
          <w:p w14:paraId="7BDCD0C1"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51-100</w:t>
            </w:r>
          </w:p>
        </w:tc>
        <w:tc>
          <w:tcPr>
            <w:tcW w:w="3685" w:type="dxa"/>
            <w:gridSpan w:val="3"/>
          </w:tcPr>
          <w:p w14:paraId="61418335"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7</w:t>
            </w:r>
          </w:p>
        </w:tc>
      </w:tr>
      <w:tr w:rsidR="00095B2F" w14:paraId="1677F995" w14:textId="77777777" w:rsidTr="001C5703">
        <w:tc>
          <w:tcPr>
            <w:tcW w:w="2477" w:type="dxa"/>
            <w:vMerge/>
          </w:tcPr>
          <w:p w14:paraId="03818F5F" w14:textId="77777777" w:rsidR="00095B2F" w:rsidRDefault="00095B2F" w:rsidP="00A35883">
            <w:pPr>
              <w:rPr>
                <w:rFonts w:ascii="GHEA Grapalat" w:hAnsi="GHEA Grapalat"/>
                <w:sz w:val="24"/>
                <w:szCs w:val="24"/>
              </w:rPr>
            </w:pPr>
          </w:p>
        </w:tc>
        <w:tc>
          <w:tcPr>
            <w:tcW w:w="4748" w:type="dxa"/>
            <w:gridSpan w:val="2"/>
          </w:tcPr>
          <w:p w14:paraId="1C65E0E4"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101 և ավելի</w:t>
            </w:r>
          </w:p>
        </w:tc>
        <w:tc>
          <w:tcPr>
            <w:tcW w:w="3685" w:type="dxa"/>
            <w:gridSpan w:val="3"/>
          </w:tcPr>
          <w:p w14:paraId="0B715935"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10</w:t>
            </w:r>
          </w:p>
        </w:tc>
      </w:tr>
      <w:tr w:rsidR="00095B2F" w14:paraId="2A5EDBEB" w14:textId="77777777" w:rsidTr="001C5703">
        <w:tc>
          <w:tcPr>
            <w:tcW w:w="10910" w:type="dxa"/>
            <w:gridSpan w:val="6"/>
          </w:tcPr>
          <w:p w14:paraId="13AE8CDE" w14:textId="77777777" w:rsidR="00095B2F" w:rsidRDefault="00095B2F" w:rsidP="00A35883">
            <w:pPr>
              <w:jc w:val="center"/>
              <w:rPr>
                <w:rFonts w:ascii="GHEA Grapalat" w:hAnsi="GHEA Grapalat"/>
                <w:sz w:val="24"/>
                <w:szCs w:val="24"/>
                <w:lang w:val="hy-AM"/>
              </w:rPr>
            </w:pPr>
            <w:r w:rsidRPr="00980CDD">
              <w:rPr>
                <w:rFonts w:ascii="GHEA Grapalat" w:hAnsi="GHEA Grapalat"/>
                <w:b/>
                <w:color w:val="000000"/>
                <w:sz w:val="24"/>
                <w:szCs w:val="24"/>
                <w:lang w:val="hy-AM" w:eastAsia="en-GB"/>
              </w:rPr>
              <w:t>3</w:t>
            </w:r>
            <w:r w:rsidRPr="00980CDD">
              <w:rPr>
                <w:rFonts w:ascii="Cambria Math" w:hAnsi="Cambria Math" w:cs="Cambria Math"/>
                <w:b/>
                <w:color w:val="000000"/>
                <w:sz w:val="24"/>
                <w:szCs w:val="24"/>
                <w:lang w:val="hy-AM" w:eastAsia="en-GB"/>
              </w:rPr>
              <w:t>․</w:t>
            </w:r>
            <w:r w:rsidRPr="00980CDD">
              <w:rPr>
                <w:rFonts w:ascii="GHEA Grapalat" w:hAnsi="GHEA Grapalat"/>
                <w:b/>
                <w:color w:val="000000"/>
                <w:sz w:val="24"/>
                <w:szCs w:val="24"/>
                <w:lang w:val="hy-AM" w:eastAsia="en-GB"/>
              </w:rPr>
              <w:t>Դեղերի շ</w:t>
            </w:r>
            <w:r w:rsidRPr="00C340C0">
              <w:rPr>
                <w:rFonts w:ascii="GHEA Grapalat" w:hAnsi="GHEA Grapalat"/>
                <w:b/>
                <w:color w:val="000000"/>
                <w:sz w:val="24"/>
                <w:szCs w:val="24"/>
                <w:lang w:val="hy-AM" w:eastAsia="en-GB"/>
              </w:rPr>
              <w:t>րջանառության ոլորտ</w:t>
            </w:r>
          </w:p>
        </w:tc>
      </w:tr>
      <w:tr w:rsidR="00095B2F" w14:paraId="246FDB33" w14:textId="77777777" w:rsidTr="001C5703">
        <w:trPr>
          <w:trHeight w:val="381"/>
        </w:trPr>
        <w:tc>
          <w:tcPr>
            <w:tcW w:w="2477" w:type="dxa"/>
            <w:vMerge w:val="restart"/>
          </w:tcPr>
          <w:p w14:paraId="142793DA" w14:textId="77777777" w:rsidR="00095B2F" w:rsidRPr="005F59E3" w:rsidRDefault="00095B2F" w:rsidP="00A35883">
            <w:pPr>
              <w:spacing w:before="100" w:beforeAutospacing="1" w:after="100" w:afterAutospacing="1"/>
              <w:rPr>
                <w:rFonts w:ascii="GHEA Grapalat" w:hAnsi="GHEA Grapalat"/>
                <w:sz w:val="24"/>
                <w:szCs w:val="24"/>
              </w:rPr>
            </w:pPr>
            <w:r w:rsidRPr="005F59E3">
              <w:rPr>
                <w:rFonts w:ascii="GHEA Grapalat" w:hAnsi="GHEA Grapalat"/>
                <w:sz w:val="24"/>
                <w:szCs w:val="24"/>
              </w:rPr>
              <w:t>C (ՍԻ) 21</w:t>
            </w:r>
          </w:p>
        </w:tc>
        <w:tc>
          <w:tcPr>
            <w:tcW w:w="4748" w:type="dxa"/>
            <w:gridSpan w:val="2"/>
          </w:tcPr>
          <w:p w14:paraId="4D5FBEA1" w14:textId="77777777" w:rsidR="00095B2F" w:rsidRPr="00682317" w:rsidRDefault="00095B2F" w:rsidP="00A35883">
            <w:pPr>
              <w:jc w:val="center"/>
              <w:rPr>
                <w:rFonts w:ascii="GHEA Grapalat" w:hAnsi="GHEA Grapalat"/>
                <w:b/>
                <w:sz w:val="24"/>
                <w:szCs w:val="24"/>
                <w:lang w:val="hy-AM"/>
              </w:rPr>
            </w:pPr>
            <w:r w:rsidRPr="00682317">
              <w:rPr>
                <w:rFonts w:ascii="GHEA Grapalat" w:hAnsi="GHEA Grapalat"/>
                <w:b/>
                <w:sz w:val="24"/>
                <w:szCs w:val="24"/>
                <w:lang w:val="hy-AM"/>
              </w:rPr>
              <w:t>Ներմուծում կամ արտահանում</w:t>
            </w:r>
          </w:p>
        </w:tc>
        <w:tc>
          <w:tcPr>
            <w:tcW w:w="3685" w:type="dxa"/>
            <w:gridSpan w:val="3"/>
          </w:tcPr>
          <w:p w14:paraId="6D20F54F" w14:textId="77777777" w:rsidR="00095B2F" w:rsidRDefault="00095B2F" w:rsidP="00A35883">
            <w:pPr>
              <w:jc w:val="center"/>
              <w:rPr>
                <w:rFonts w:ascii="GHEA Grapalat" w:hAnsi="GHEA Grapalat"/>
                <w:sz w:val="24"/>
                <w:szCs w:val="24"/>
                <w:lang w:val="hy-AM"/>
              </w:rPr>
            </w:pPr>
          </w:p>
        </w:tc>
      </w:tr>
      <w:tr w:rsidR="00095B2F" w14:paraId="1ED89778" w14:textId="77777777" w:rsidTr="001C5703">
        <w:trPr>
          <w:trHeight w:val="368"/>
        </w:trPr>
        <w:tc>
          <w:tcPr>
            <w:tcW w:w="2477" w:type="dxa"/>
            <w:vMerge/>
            <w:vAlign w:val="center"/>
          </w:tcPr>
          <w:p w14:paraId="723904F9" w14:textId="77777777" w:rsidR="00095B2F" w:rsidRPr="005F59E3" w:rsidRDefault="00095B2F" w:rsidP="00A35883">
            <w:pPr>
              <w:spacing w:before="100" w:beforeAutospacing="1" w:after="100" w:afterAutospacing="1"/>
              <w:jc w:val="center"/>
              <w:rPr>
                <w:rFonts w:ascii="GHEA Grapalat" w:hAnsi="GHEA Grapalat"/>
                <w:sz w:val="24"/>
                <w:szCs w:val="24"/>
              </w:rPr>
            </w:pPr>
          </w:p>
        </w:tc>
        <w:tc>
          <w:tcPr>
            <w:tcW w:w="4748" w:type="dxa"/>
            <w:gridSpan w:val="2"/>
          </w:tcPr>
          <w:p w14:paraId="1080AF4F"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Այո</w:t>
            </w:r>
          </w:p>
        </w:tc>
        <w:tc>
          <w:tcPr>
            <w:tcW w:w="3685" w:type="dxa"/>
            <w:gridSpan w:val="3"/>
          </w:tcPr>
          <w:p w14:paraId="33D21E13"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15</w:t>
            </w:r>
          </w:p>
        </w:tc>
      </w:tr>
      <w:tr w:rsidR="00095B2F" w14:paraId="4AAF268B" w14:textId="77777777" w:rsidTr="001C5703">
        <w:trPr>
          <w:trHeight w:val="368"/>
        </w:trPr>
        <w:tc>
          <w:tcPr>
            <w:tcW w:w="2477" w:type="dxa"/>
            <w:vMerge/>
            <w:vAlign w:val="center"/>
          </w:tcPr>
          <w:p w14:paraId="7637A4E4" w14:textId="77777777" w:rsidR="00095B2F" w:rsidRPr="005F59E3" w:rsidRDefault="00095B2F" w:rsidP="00A35883">
            <w:pPr>
              <w:spacing w:before="100" w:beforeAutospacing="1" w:after="100" w:afterAutospacing="1"/>
              <w:jc w:val="center"/>
              <w:rPr>
                <w:rFonts w:ascii="GHEA Grapalat" w:hAnsi="GHEA Grapalat"/>
                <w:sz w:val="24"/>
                <w:szCs w:val="24"/>
              </w:rPr>
            </w:pPr>
          </w:p>
        </w:tc>
        <w:tc>
          <w:tcPr>
            <w:tcW w:w="4748" w:type="dxa"/>
            <w:gridSpan w:val="2"/>
          </w:tcPr>
          <w:p w14:paraId="4FBDB7E9"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Ոչ</w:t>
            </w:r>
          </w:p>
        </w:tc>
        <w:tc>
          <w:tcPr>
            <w:tcW w:w="3685" w:type="dxa"/>
            <w:gridSpan w:val="3"/>
          </w:tcPr>
          <w:p w14:paraId="3C4553DD"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0</w:t>
            </w:r>
          </w:p>
        </w:tc>
      </w:tr>
      <w:tr w:rsidR="00095B2F" w14:paraId="1305E15B" w14:textId="77777777" w:rsidTr="001C5703">
        <w:trPr>
          <w:trHeight w:val="749"/>
        </w:trPr>
        <w:tc>
          <w:tcPr>
            <w:tcW w:w="2477" w:type="dxa"/>
            <w:vMerge/>
            <w:vAlign w:val="center"/>
          </w:tcPr>
          <w:p w14:paraId="3C66737E" w14:textId="77777777" w:rsidR="00095B2F" w:rsidRPr="005F59E3" w:rsidRDefault="00095B2F" w:rsidP="00A35883">
            <w:pPr>
              <w:spacing w:before="100" w:beforeAutospacing="1" w:after="100" w:afterAutospacing="1"/>
              <w:jc w:val="center"/>
              <w:rPr>
                <w:rFonts w:ascii="GHEA Grapalat" w:hAnsi="GHEA Grapalat"/>
                <w:sz w:val="24"/>
                <w:szCs w:val="24"/>
              </w:rPr>
            </w:pPr>
          </w:p>
        </w:tc>
        <w:tc>
          <w:tcPr>
            <w:tcW w:w="4748" w:type="dxa"/>
            <w:gridSpan w:val="2"/>
          </w:tcPr>
          <w:p w14:paraId="4169902D" w14:textId="77777777" w:rsidR="00095B2F" w:rsidRPr="00682317" w:rsidRDefault="00095B2F" w:rsidP="00A35883">
            <w:pPr>
              <w:jc w:val="center"/>
              <w:rPr>
                <w:rFonts w:ascii="GHEA Grapalat" w:hAnsi="GHEA Grapalat"/>
                <w:b/>
                <w:color w:val="000000"/>
                <w:sz w:val="24"/>
                <w:szCs w:val="24"/>
                <w:lang w:val="hy-AM" w:eastAsia="en-GB"/>
              </w:rPr>
            </w:pPr>
            <w:r w:rsidRPr="00682317">
              <w:rPr>
                <w:rFonts w:ascii="GHEA Grapalat" w:hAnsi="GHEA Grapalat"/>
                <w:b/>
                <w:color w:val="000000"/>
                <w:sz w:val="24"/>
                <w:szCs w:val="24"/>
                <w:lang w:val="hy-AM" w:eastAsia="en-GB"/>
              </w:rPr>
              <w:t>Հոգեմետ (հոգեներգործուն) նյութեր պարունակող դեղերի շրջանառություն</w:t>
            </w:r>
          </w:p>
        </w:tc>
        <w:tc>
          <w:tcPr>
            <w:tcW w:w="3685" w:type="dxa"/>
            <w:gridSpan w:val="3"/>
          </w:tcPr>
          <w:p w14:paraId="09CCDB4D" w14:textId="77777777" w:rsidR="00095B2F" w:rsidRDefault="00095B2F" w:rsidP="00A35883">
            <w:pPr>
              <w:jc w:val="center"/>
              <w:rPr>
                <w:rFonts w:ascii="GHEA Grapalat" w:hAnsi="GHEA Grapalat"/>
                <w:sz w:val="24"/>
                <w:szCs w:val="24"/>
                <w:lang w:val="hy-AM"/>
              </w:rPr>
            </w:pPr>
          </w:p>
        </w:tc>
      </w:tr>
      <w:tr w:rsidR="00095B2F" w14:paraId="467D3589" w14:textId="77777777" w:rsidTr="001C5703">
        <w:trPr>
          <w:trHeight w:val="405"/>
        </w:trPr>
        <w:tc>
          <w:tcPr>
            <w:tcW w:w="2477" w:type="dxa"/>
            <w:vMerge/>
            <w:vAlign w:val="center"/>
          </w:tcPr>
          <w:p w14:paraId="63A3255E" w14:textId="77777777" w:rsidR="00095B2F" w:rsidRPr="005F59E3" w:rsidRDefault="00095B2F" w:rsidP="00A35883">
            <w:pPr>
              <w:spacing w:before="100" w:beforeAutospacing="1" w:after="100" w:afterAutospacing="1"/>
              <w:jc w:val="center"/>
              <w:rPr>
                <w:rFonts w:ascii="GHEA Grapalat" w:hAnsi="GHEA Grapalat"/>
                <w:sz w:val="24"/>
                <w:szCs w:val="24"/>
              </w:rPr>
            </w:pPr>
          </w:p>
        </w:tc>
        <w:tc>
          <w:tcPr>
            <w:tcW w:w="4748" w:type="dxa"/>
            <w:gridSpan w:val="2"/>
          </w:tcPr>
          <w:p w14:paraId="04DD61AA" w14:textId="77777777" w:rsidR="00095B2F" w:rsidRPr="00DE2555" w:rsidRDefault="00095B2F" w:rsidP="00A35883">
            <w:pPr>
              <w:jc w:val="center"/>
              <w:rPr>
                <w:rFonts w:ascii="GHEA Grapalat" w:hAnsi="GHEA Grapalat"/>
                <w:color w:val="000000"/>
                <w:sz w:val="24"/>
                <w:szCs w:val="24"/>
                <w:lang w:val="hy-AM" w:eastAsia="en-GB"/>
              </w:rPr>
            </w:pPr>
            <w:r>
              <w:rPr>
                <w:rFonts w:ascii="GHEA Grapalat" w:hAnsi="GHEA Grapalat"/>
                <w:sz w:val="24"/>
                <w:szCs w:val="24"/>
                <w:lang w:val="hy-AM"/>
              </w:rPr>
              <w:t>Այո</w:t>
            </w:r>
          </w:p>
        </w:tc>
        <w:tc>
          <w:tcPr>
            <w:tcW w:w="3685" w:type="dxa"/>
            <w:gridSpan w:val="3"/>
          </w:tcPr>
          <w:p w14:paraId="3BF87A6B"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w:t>
            </w:r>
          </w:p>
        </w:tc>
      </w:tr>
      <w:tr w:rsidR="00095B2F" w14:paraId="576AD257" w14:textId="77777777" w:rsidTr="001C5703">
        <w:trPr>
          <w:trHeight w:val="369"/>
        </w:trPr>
        <w:tc>
          <w:tcPr>
            <w:tcW w:w="2477" w:type="dxa"/>
            <w:vMerge/>
            <w:vAlign w:val="center"/>
          </w:tcPr>
          <w:p w14:paraId="4C7B9A5E" w14:textId="77777777" w:rsidR="00095B2F" w:rsidRPr="005F59E3" w:rsidRDefault="00095B2F" w:rsidP="00A35883">
            <w:pPr>
              <w:spacing w:before="100" w:beforeAutospacing="1" w:after="100" w:afterAutospacing="1"/>
              <w:jc w:val="center"/>
              <w:rPr>
                <w:rFonts w:ascii="GHEA Grapalat" w:hAnsi="GHEA Grapalat"/>
                <w:sz w:val="24"/>
                <w:szCs w:val="24"/>
              </w:rPr>
            </w:pPr>
          </w:p>
        </w:tc>
        <w:tc>
          <w:tcPr>
            <w:tcW w:w="4748" w:type="dxa"/>
            <w:gridSpan w:val="2"/>
          </w:tcPr>
          <w:p w14:paraId="3CDDDA92" w14:textId="77777777" w:rsidR="00095B2F" w:rsidRPr="00DE2555" w:rsidRDefault="00095B2F" w:rsidP="00A35883">
            <w:pPr>
              <w:jc w:val="center"/>
              <w:rPr>
                <w:rFonts w:ascii="GHEA Grapalat" w:hAnsi="GHEA Grapalat"/>
                <w:color w:val="000000"/>
                <w:sz w:val="24"/>
                <w:szCs w:val="24"/>
                <w:lang w:val="hy-AM" w:eastAsia="en-GB"/>
              </w:rPr>
            </w:pPr>
            <w:r>
              <w:rPr>
                <w:rFonts w:ascii="GHEA Grapalat" w:hAnsi="GHEA Grapalat"/>
                <w:sz w:val="24"/>
                <w:szCs w:val="24"/>
                <w:lang w:val="hy-AM"/>
              </w:rPr>
              <w:t>Ոչ</w:t>
            </w:r>
          </w:p>
        </w:tc>
        <w:tc>
          <w:tcPr>
            <w:tcW w:w="3685" w:type="dxa"/>
            <w:gridSpan w:val="3"/>
          </w:tcPr>
          <w:p w14:paraId="2616E563"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0</w:t>
            </w:r>
          </w:p>
        </w:tc>
      </w:tr>
      <w:tr w:rsidR="00095B2F" w14:paraId="50865ABC" w14:textId="77777777" w:rsidTr="001C5703">
        <w:trPr>
          <w:trHeight w:val="749"/>
        </w:trPr>
        <w:tc>
          <w:tcPr>
            <w:tcW w:w="2477" w:type="dxa"/>
            <w:vMerge/>
            <w:vAlign w:val="center"/>
          </w:tcPr>
          <w:p w14:paraId="38144978" w14:textId="77777777" w:rsidR="00095B2F" w:rsidRPr="005F59E3" w:rsidRDefault="00095B2F" w:rsidP="00A35883">
            <w:pPr>
              <w:spacing w:before="100" w:beforeAutospacing="1" w:after="100" w:afterAutospacing="1"/>
              <w:jc w:val="center"/>
              <w:rPr>
                <w:rFonts w:ascii="GHEA Grapalat" w:hAnsi="GHEA Grapalat"/>
                <w:sz w:val="24"/>
                <w:szCs w:val="24"/>
              </w:rPr>
            </w:pPr>
          </w:p>
        </w:tc>
        <w:tc>
          <w:tcPr>
            <w:tcW w:w="4748" w:type="dxa"/>
            <w:gridSpan w:val="2"/>
          </w:tcPr>
          <w:p w14:paraId="7D534FB7" w14:textId="77777777" w:rsidR="00095B2F" w:rsidRPr="00682317" w:rsidRDefault="00095B2F" w:rsidP="00A35883">
            <w:pPr>
              <w:spacing w:before="100" w:beforeAutospacing="1" w:after="100" w:afterAutospacing="1"/>
              <w:jc w:val="center"/>
              <w:rPr>
                <w:rFonts w:ascii="GHEA Grapalat" w:hAnsi="GHEA Grapalat"/>
                <w:b/>
                <w:color w:val="000000"/>
                <w:sz w:val="24"/>
                <w:szCs w:val="24"/>
                <w:lang w:val="hy-AM" w:eastAsia="en-GB"/>
              </w:rPr>
            </w:pPr>
            <w:r w:rsidRPr="00682317">
              <w:rPr>
                <w:rFonts w:ascii="GHEA Grapalat" w:hAnsi="GHEA Grapalat"/>
                <w:b/>
                <w:color w:val="000000"/>
                <w:sz w:val="24"/>
                <w:szCs w:val="24"/>
                <w:lang w:val="hy-AM" w:eastAsia="en-GB"/>
              </w:rPr>
              <w:t>Հաշվետու տարվա իրացման ծավալները (մլն դրամ)</w:t>
            </w:r>
          </w:p>
        </w:tc>
        <w:tc>
          <w:tcPr>
            <w:tcW w:w="3685" w:type="dxa"/>
            <w:gridSpan w:val="3"/>
          </w:tcPr>
          <w:p w14:paraId="0026187E" w14:textId="77777777" w:rsidR="00095B2F" w:rsidRDefault="00095B2F" w:rsidP="00A35883">
            <w:pPr>
              <w:jc w:val="center"/>
              <w:rPr>
                <w:rFonts w:ascii="GHEA Grapalat" w:hAnsi="GHEA Grapalat"/>
                <w:sz w:val="24"/>
                <w:szCs w:val="24"/>
                <w:lang w:val="hy-AM"/>
              </w:rPr>
            </w:pPr>
          </w:p>
        </w:tc>
      </w:tr>
      <w:tr w:rsidR="00095B2F" w14:paraId="0CF4F961" w14:textId="77777777" w:rsidTr="001C5703">
        <w:trPr>
          <w:trHeight w:val="345"/>
        </w:trPr>
        <w:tc>
          <w:tcPr>
            <w:tcW w:w="2477" w:type="dxa"/>
            <w:vMerge/>
            <w:vAlign w:val="center"/>
          </w:tcPr>
          <w:p w14:paraId="4D53CAA5" w14:textId="77777777" w:rsidR="00095B2F" w:rsidRPr="005F59E3" w:rsidRDefault="00095B2F" w:rsidP="00A35883">
            <w:pPr>
              <w:spacing w:before="100" w:beforeAutospacing="1" w:after="100" w:afterAutospacing="1"/>
              <w:jc w:val="center"/>
              <w:rPr>
                <w:rFonts w:ascii="GHEA Grapalat" w:hAnsi="GHEA Grapalat"/>
                <w:sz w:val="24"/>
                <w:szCs w:val="24"/>
              </w:rPr>
            </w:pPr>
          </w:p>
        </w:tc>
        <w:tc>
          <w:tcPr>
            <w:tcW w:w="4748" w:type="dxa"/>
            <w:gridSpan w:val="2"/>
          </w:tcPr>
          <w:p w14:paraId="2291F6D5" w14:textId="77777777" w:rsidR="00095B2F" w:rsidRPr="00DE2555" w:rsidRDefault="00095B2F" w:rsidP="00A35883">
            <w:pPr>
              <w:spacing w:before="100" w:beforeAutospacing="1" w:after="100" w:afterAutospacing="1"/>
              <w:jc w:val="center"/>
              <w:rPr>
                <w:rFonts w:ascii="GHEA Grapalat" w:hAnsi="GHEA Grapalat"/>
                <w:color w:val="000000"/>
                <w:sz w:val="24"/>
                <w:szCs w:val="24"/>
                <w:lang w:val="en-GB" w:eastAsia="en-GB"/>
              </w:rPr>
            </w:pPr>
            <w:r w:rsidRPr="00DE2555">
              <w:rPr>
                <w:rFonts w:ascii="GHEA Grapalat" w:hAnsi="GHEA Grapalat"/>
                <w:color w:val="000000"/>
                <w:sz w:val="24"/>
                <w:szCs w:val="24"/>
                <w:lang w:val="en-GB" w:eastAsia="en-GB"/>
              </w:rPr>
              <w:t>Մինչև 50-ը ներառյալ</w:t>
            </w:r>
          </w:p>
        </w:tc>
        <w:tc>
          <w:tcPr>
            <w:tcW w:w="3685" w:type="dxa"/>
            <w:gridSpan w:val="3"/>
          </w:tcPr>
          <w:p w14:paraId="54B70984"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w:t>
            </w:r>
          </w:p>
        </w:tc>
      </w:tr>
      <w:tr w:rsidR="00095B2F" w14:paraId="6FD10AF0" w14:textId="77777777" w:rsidTr="001C5703">
        <w:trPr>
          <w:trHeight w:val="303"/>
        </w:trPr>
        <w:tc>
          <w:tcPr>
            <w:tcW w:w="2477" w:type="dxa"/>
            <w:vMerge/>
            <w:vAlign w:val="center"/>
          </w:tcPr>
          <w:p w14:paraId="2D0FAB59" w14:textId="77777777" w:rsidR="00095B2F" w:rsidRPr="005F59E3" w:rsidRDefault="00095B2F" w:rsidP="00A35883">
            <w:pPr>
              <w:spacing w:before="100" w:beforeAutospacing="1" w:after="100" w:afterAutospacing="1"/>
              <w:jc w:val="center"/>
              <w:rPr>
                <w:rFonts w:ascii="GHEA Grapalat" w:hAnsi="GHEA Grapalat"/>
                <w:sz w:val="24"/>
                <w:szCs w:val="24"/>
              </w:rPr>
            </w:pPr>
          </w:p>
        </w:tc>
        <w:tc>
          <w:tcPr>
            <w:tcW w:w="4748" w:type="dxa"/>
            <w:gridSpan w:val="2"/>
          </w:tcPr>
          <w:p w14:paraId="4D2D3625" w14:textId="77777777" w:rsidR="00095B2F" w:rsidRDefault="00095B2F" w:rsidP="00A35883">
            <w:pPr>
              <w:jc w:val="center"/>
              <w:rPr>
                <w:rFonts w:ascii="GHEA Grapalat" w:hAnsi="GHEA Grapalat"/>
                <w:sz w:val="24"/>
                <w:szCs w:val="24"/>
                <w:lang w:val="hy-AM"/>
              </w:rPr>
            </w:pPr>
            <w:r w:rsidRPr="00DE2555">
              <w:rPr>
                <w:rFonts w:ascii="GHEA Grapalat" w:hAnsi="GHEA Grapalat"/>
                <w:color w:val="000000"/>
                <w:sz w:val="24"/>
                <w:szCs w:val="24"/>
                <w:lang w:val="en-GB" w:eastAsia="en-GB"/>
              </w:rPr>
              <w:t>50-200-ը ներառալ</w:t>
            </w:r>
          </w:p>
        </w:tc>
        <w:tc>
          <w:tcPr>
            <w:tcW w:w="3685" w:type="dxa"/>
            <w:gridSpan w:val="3"/>
          </w:tcPr>
          <w:p w14:paraId="5A8307DA"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10</w:t>
            </w:r>
          </w:p>
        </w:tc>
      </w:tr>
      <w:tr w:rsidR="00095B2F" w14:paraId="7EE9A3BB" w14:textId="77777777" w:rsidTr="001C5703">
        <w:trPr>
          <w:trHeight w:val="379"/>
        </w:trPr>
        <w:tc>
          <w:tcPr>
            <w:tcW w:w="2477" w:type="dxa"/>
            <w:vMerge/>
            <w:vAlign w:val="center"/>
          </w:tcPr>
          <w:p w14:paraId="419D83BC" w14:textId="77777777" w:rsidR="00095B2F" w:rsidRPr="005F59E3" w:rsidRDefault="00095B2F" w:rsidP="00A35883">
            <w:pPr>
              <w:spacing w:before="100" w:beforeAutospacing="1" w:after="100" w:afterAutospacing="1"/>
              <w:jc w:val="center"/>
              <w:rPr>
                <w:rFonts w:ascii="GHEA Grapalat" w:hAnsi="GHEA Grapalat"/>
                <w:sz w:val="24"/>
                <w:szCs w:val="24"/>
              </w:rPr>
            </w:pPr>
          </w:p>
        </w:tc>
        <w:tc>
          <w:tcPr>
            <w:tcW w:w="4748" w:type="dxa"/>
            <w:gridSpan w:val="2"/>
          </w:tcPr>
          <w:p w14:paraId="52D3A886" w14:textId="77777777" w:rsidR="00095B2F" w:rsidRPr="00DE2555" w:rsidRDefault="00095B2F" w:rsidP="00A35883">
            <w:pPr>
              <w:jc w:val="center"/>
              <w:rPr>
                <w:rFonts w:ascii="GHEA Grapalat" w:hAnsi="GHEA Grapalat"/>
                <w:color w:val="000000"/>
                <w:sz w:val="24"/>
                <w:szCs w:val="24"/>
                <w:lang w:val="en-GB" w:eastAsia="en-GB"/>
              </w:rPr>
            </w:pPr>
            <w:r w:rsidRPr="00DE2555">
              <w:rPr>
                <w:rFonts w:ascii="GHEA Grapalat" w:hAnsi="GHEA Grapalat"/>
                <w:color w:val="000000"/>
                <w:sz w:val="24"/>
                <w:szCs w:val="24"/>
                <w:lang w:val="en-GB" w:eastAsia="en-GB"/>
              </w:rPr>
              <w:t>200-ից ավելի</w:t>
            </w:r>
          </w:p>
        </w:tc>
        <w:tc>
          <w:tcPr>
            <w:tcW w:w="3685" w:type="dxa"/>
            <w:gridSpan w:val="3"/>
          </w:tcPr>
          <w:p w14:paraId="1CF505BB"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15</w:t>
            </w:r>
          </w:p>
        </w:tc>
      </w:tr>
      <w:tr w:rsidR="00095B2F" w14:paraId="4DAAE824" w14:textId="77777777" w:rsidTr="001C5703">
        <w:tc>
          <w:tcPr>
            <w:tcW w:w="2477" w:type="dxa"/>
            <w:vMerge w:val="restart"/>
          </w:tcPr>
          <w:p w14:paraId="643B441A" w14:textId="77777777" w:rsidR="00095B2F" w:rsidRPr="005F59E3" w:rsidRDefault="00095B2F" w:rsidP="00A35883">
            <w:pPr>
              <w:spacing w:before="100" w:beforeAutospacing="1" w:after="100" w:afterAutospacing="1"/>
              <w:rPr>
                <w:rFonts w:ascii="GHEA Grapalat" w:hAnsi="GHEA Grapalat"/>
                <w:sz w:val="24"/>
                <w:szCs w:val="24"/>
              </w:rPr>
            </w:pPr>
            <w:r w:rsidRPr="005F59E3">
              <w:rPr>
                <w:rFonts w:ascii="GHEA Grapalat" w:hAnsi="GHEA Grapalat"/>
                <w:sz w:val="24"/>
                <w:szCs w:val="24"/>
              </w:rPr>
              <w:t>G (ՋԻ) 46,46,2</w:t>
            </w:r>
          </w:p>
        </w:tc>
        <w:tc>
          <w:tcPr>
            <w:tcW w:w="4748" w:type="dxa"/>
            <w:gridSpan w:val="2"/>
          </w:tcPr>
          <w:p w14:paraId="50B08D5C" w14:textId="77777777" w:rsidR="00095B2F" w:rsidRPr="00682317" w:rsidRDefault="00095B2F" w:rsidP="00A35883">
            <w:pPr>
              <w:jc w:val="center"/>
              <w:rPr>
                <w:rFonts w:ascii="GHEA Grapalat" w:hAnsi="GHEA Grapalat"/>
                <w:b/>
                <w:sz w:val="24"/>
                <w:szCs w:val="24"/>
                <w:lang w:val="hy-AM"/>
              </w:rPr>
            </w:pPr>
            <w:r w:rsidRPr="00682317">
              <w:rPr>
                <w:rFonts w:ascii="GHEA Grapalat" w:hAnsi="GHEA Grapalat"/>
                <w:b/>
                <w:color w:val="000000"/>
                <w:sz w:val="24"/>
                <w:szCs w:val="24"/>
                <w:shd w:val="clear" w:color="auto" w:fill="FFFFFF"/>
                <w:lang w:val="hy-AM"/>
              </w:rPr>
              <w:t>ԵԱՏՄ անդամ երկրից դեղագործական արտադրանքի ներմուծում</w:t>
            </w:r>
          </w:p>
        </w:tc>
        <w:tc>
          <w:tcPr>
            <w:tcW w:w="3685" w:type="dxa"/>
            <w:gridSpan w:val="3"/>
          </w:tcPr>
          <w:p w14:paraId="202BDC30" w14:textId="77777777" w:rsidR="00095B2F" w:rsidRDefault="00095B2F" w:rsidP="00A35883">
            <w:pPr>
              <w:jc w:val="center"/>
              <w:rPr>
                <w:rFonts w:ascii="GHEA Grapalat" w:hAnsi="GHEA Grapalat"/>
                <w:sz w:val="24"/>
                <w:szCs w:val="24"/>
                <w:lang w:val="hy-AM"/>
              </w:rPr>
            </w:pPr>
          </w:p>
        </w:tc>
      </w:tr>
      <w:tr w:rsidR="00095B2F" w14:paraId="4BDBD020" w14:textId="77777777" w:rsidTr="001C5703">
        <w:trPr>
          <w:trHeight w:val="383"/>
        </w:trPr>
        <w:tc>
          <w:tcPr>
            <w:tcW w:w="2477" w:type="dxa"/>
            <w:vMerge/>
            <w:vAlign w:val="center"/>
          </w:tcPr>
          <w:p w14:paraId="30988A97" w14:textId="77777777" w:rsidR="00095B2F" w:rsidRPr="005F59E3" w:rsidRDefault="00095B2F" w:rsidP="00A35883">
            <w:pPr>
              <w:spacing w:before="100" w:beforeAutospacing="1" w:after="100" w:afterAutospacing="1"/>
              <w:jc w:val="center"/>
              <w:rPr>
                <w:rFonts w:ascii="GHEA Grapalat" w:hAnsi="GHEA Grapalat"/>
                <w:sz w:val="24"/>
                <w:szCs w:val="24"/>
              </w:rPr>
            </w:pPr>
          </w:p>
        </w:tc>
        <w:tc>
          <w:tcPr>
            <w:tcW w:w="4748" w:type="dxa"/>
            <w:gridSpan w:val="2"/>
            <w:tcBorders>
              <w:bottom w:val="single" w:sz="4" w:space="0" w:color="auto"/>
            </w:tcBorders>
          </w:tcPr>
          <w:p w14:paraId="670990B4"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Այո</w:t>
            </w:r>
          </w:p>
        </w:tc>
        <w:tc>
          <w:tcPr>
            <w:tcW w:w="3685" w:type="dxa"/>
            <w:gridSpan w:val="3"/>
            <w:tcBorders>
              <w:bottom w:val="single" w:sz="4" w:space="0" w:color="auto"/>
            </w:tcBorders>
          </w:tcPr>
          <w:p w14:paraId="75013F06"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15</w:t>
            </w:r>
          </w:p>
        </w:tc>
      </w:tr>
      <w:tr w:rsidR="00095B2F" w14:paraId="61E22D1E" w14:textId="77777777" w:rsidTr="001C5703">
        <w:trPr>
          <w:trHeight w:val="403"/>
        </w:trPr>
        <w:tc>
          <w:tcPr>
            <w:tcW w:w="2477" w:type="dxa"/>
            <w:vMerge/>
            <w:vAlign w:val="center"/>
          </w:tcPr>
          <w:p w14:paraId="4ACC3AB5" w14:textId="77777777" w:rsidR="00095B2F" w:rsidRPr="005F59E3" w:rsidRDefault="00095B2F" w:rsidP="00A35883">
            <w:pPr>
              <w:spacing w:before="100" w:beforeAutospacing="1" w:after="100" w:afterAutospacing="1"/>
              <w:jc w:val="center"/>
              <w:rPr>
                <w:rFonts w:ascii="GHEA Grapalat" w:hAnsi="GHEA Grapalat"/>
                <w:sz w:val="24"/>
                <w:szCs w:val="24"/>
              </w:rPr>
            </w:pPr>
          </w:p>
        </w:tc>
        <w:tc>
          <w:tcPr>
            <w:tcW w:w="4748" w:type="dxa"/>
            <w:gridSpan w:val="2"/>
            <w:tcBorders>
              <w:bottom w:val="single" w:sz="4" w:space="0" w:color="auto"/>
            </w:tcBorders>
          </w:tcPr>
          <w:p w14:paraId="17F51EDA"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Ոչ</w:t>
            </w:r>
          </w:p>
        </w:tc>
        <w:tc>
          <w:tcPr>
            <w:tcW w:w="3685" w:type="dxa"/>
            <w:gridSpan w:val="3"/>
            <w:tcBorders>
              <w:bottom w:val="single" w:sz="4" w:space="0" w:color="auto"/>
            </w:tcBorders>
          </w:tcPr>
          <w:p w14:paraId="31AD56A8"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0</w:t>
            </w:r>
          </w:p>
        </w:tc>
      </w:tr>
      <w:tr w:rsidR="00095B2F" w14:paraId="51F991DC" w14:textId="77777777" w:rsidTr="001C5703">
        <w:trPr>
          <w:trHeight w:val="829"/>
        </w:trPr>
        <w:tc>
          <w:tcPr>
            <w:tcW w:w="2477" w:type="dxa"/>
            <w:vMerge/>
            <w:vAlign w:val="center"/>
          </w:tcPr>
          <w:p w14:paraId="3CE9B9AE" w14:textId="77777777" w:rsidR="00095B2F" w:rsidRPr="005F59E3" w:rsidRDefault="00095B2F" w:rsidP="00A35883">
            <w:pPr>
              <w:spacing w:before="100" w:beforeAutospacing="1" w:after="100" w:afterAutospacing="1"/>
              <w:jc w:val="center"/>
              <w:rPr>
                <w:rFonts w:ascii="GHEA Grapalat" w:hAnsi="GHEA Grapalat"/>
                <w:sz w:val="24"/>
                <w:szCs w:val="24"/>
              </w:rPr>
            </w:pPr>
          </w:p>
        </w:tc>
        <w:tc>
          <w:tcPr>
            <w:tcW w:w="4748" w:type="dxa"/>
            <w:gridSpan w:val="2"/>
            <w:tcBorders>
              <w:bottom w:val="single" w:sz="4" w:space="0" w:color="auto"/>
            </w:tcBorders>
          </w:tcPr>
          <w:p w14:paraId="6D85239F" w14:textId="77777777" w:rsidR="00095B2F" w:rsidRPr="00682317" w:rsidRDefault="00095B2F" w:rsidP="00A35883">
            <w:pPr>
              <w:jc w:val="center"/>
              <w:rPr>
                <w:rFonts w:ascii="GHEA Grapalat" w:hAnsi="GHEA Grapalat"/>
                <w:b/>
                <w:sz w:val="24"/>
                <w:szCs w:val="24"/>
                <w:lang w:val="hy-AM"/>
              </w:rPr>
            </w:pPr>
            <w:r w:rsidRPr="00682317">
              <w:rPr>
                <w:rFonts w:ascii="GHEA Grapalat" w:hAnsi="GHEA Grapalat"/>
                <w:b/>
                <w:color w:val="000000"/>
                <w:sz w:val="24"/>
                <w:szCs w:val="24"/>
                <w:lang w:val="hy-AM" w:eastAsia="en-GB"/>
              </w:rPr>
              <w:t>Հոգեմետ (հոգեներգործուն) նյութեր պարունակող դեղերի շրջանառություն</w:t>
            </w:r>
          </w:p>
        </w:tc>
        <w:tc>
          <w:tcPr>
            <w:tcW w:w="3685" w:type="dxa"/>
            <w:gridSpan w:val="3"/>
            <w:tcBorders>
              <w:bottom w:val="single" w:sz="4" w:space="0" w:color="auto"/>
            </w:tcBorders>
          </w:tcPr>
          <w:p w14:paraId="27B47BAE" w14:textId="77777777" w:rsidR="00095B2F" w:rsidRDefault="00095B2F" w:rsidP="00A35883">
            <w:pPr>
              <w:jc w:val="center"/>
              <w:rPr>
                <w:rFonts w:ascii="GHEA Grapalat" w:hAnsi="GHEA Grapalat"/>
                <w:sz w:val="24"/>
                <w:szCs w:val="24"/>
                <w:lang w:val="hy-AM"/>
              </w:rPr>
            </w:pPr>
          </w:p>
        </w:tc>
      </w:tr>
      <w:tr w:rsidR="00095B2F" w14:paraId="35966600" w14:textId="77777777" w:rsidTr="001C5703">
        <w:tc>
          <w:tcPr>
            <w:tcW w:w="2477" w:type="dxa"/>
            <w:vMerge/>
          </w:tcPr>
          <w:p w14:paraId="6E5D81FB" w14:textId="77777777" w:rsidR="00095B2F" w:rsidRDefault="00095B2F" w:rsidP="00A35883">
            <w:pPr>
              <w:spacing w:before="100" w:beforeAutospacing="1" w:after="100" w:afterAutospacing="1"/>
              <w:jc w:val="center"/>
              <w:rPr>
                <w:rFonts w:ascii="GHEA Grapalat" w:hAnsi="GHEA Grapalat"/>
                <w:sz w:val="24"/>
                <w:szCs w:val="24"/>
              </w:rPr>
            </w:pPr>
          </w:p>
        </w:tc>
        <w:tc>
          <w:tcPr>
            <w:tcW w:w="4748" w:type="dxa"/>
            <w:gridSpan w:val="2"/>
          </w:tcPr>
          <w:p w14:paraId="14506AF4" w14:textId="77777777" w:rsidR="00095B2F" w:rsidRPr="00DE2555" w:rsidRDefault="00095B2F" w:rsidP="00A35883">
            <w:pPr>
              <w:jc w:val="center"/>
              <w:rPr>
                <w:rFonts w:ascii="GHEA Grapalat" w:hAnsi="GHEA Grapalat"/>
                <w:color w:val="000000"/>
                <w:sz w:val="24"/>
                <w:szCs w:val="24"/>
                <w:lang w:val="hy-AM" w:eastAsia="en-GB"/>
              </w:rPr>
            </w:pPr>
            <w:r>
              <w:rPr>
                <w:rFonts w:ascii="GHEA Grapalat" w:hAnsi="GHEA Grapalat"/>
                <w:sz w:val="24"/>
                <w:szCs w:val="24"/>
                <w:lang w:val="hy-AM"/>
              </w:rPr>
              <w:t>Այո</w:t>
            </w:r>
          </w:p>
        </w:tc>
        <w:tc>
          <w:tcPr>
            <w:tcW w:w="3685" w:type="dxa"/>
            <w:gridSpan w:val="3"/>
          </w:tcPr>
          <w:p w14:paraId="6C23D45A"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w:t>
            </w:r>
          </w:p>
        </w:tc>
      </w:tr>
      <w:tr w:rsidR="00095B2F" w14:paraId="42420F01" w14:textId="77777777" w:rsidTr="001C5703">
        <w:tc>
          <w:tcPr>
            <w:tcW w:w="2477" w:type="dxa"/>
            <w:vMerge/>
          </w:tcPr>
          <w:p w14:paraId="65D3D7A7" w14:textId="77777777" w:rsidR="00095B2F" w:rsidRDefault="00095B2F" w:rsidP="00A35883">
            <w:pPr>
              <w:rPr>
                <w:rFonts w:ascii="GHEA Grapalat" w:hAnsi="GHEA Grapalat"/>
                <w:sz w:val="24"/>
                <w:szCs w:val="24"/>
              </w:rPr>
            </w:pPr>
          </w:p>
        </w:tc>
        <w:tc>
          <w:tcPr>
            <w:tcW w:w="4748" w:type="dxa"/>
            <w:gridSpan w:val="2"/>
          </w:tcPr>
          <w:p w14:paraId="0B0510B7" w14:textId="77777777" w:rsidR="00095B2F" w:rsidRPr="00DE2555" w:rsidRDefault="00095B2F" w:rsidP="00A35883">
            <w:pPr>
              <w:jc w:val="center"/>
              <w:rPr>
                <w:rFonts w:ascii="GHEA Grapalat" w:hAnsi="GHEA Grapalat"/>
                <w:color w:val="000000"/>
                <w:sz w:val="24"/>
                <w:szCs w:val="24"/>
                <w:lang w:val="hy-AM" w:eastAsia="en-GB"/>
              </w:rPr>
            </w:pPr>
            <w:r>
              <w:rPr>
                <w:rFonts w:ascii="GHEA Grapalat" w:hAnsi="GHEA Grapalat"/>
                <w:sz w:val="24"/>
                <w:szCs w:val="24"/>
                <w:lang w:val="hy-AM"/>
              </w:rPr>
              <w:t>Ոչ</w:t>
            </w:r>
          </w:p>
        </w:tc>
        <w:tc>
          <w:tcPr>
            <w:tcW w:w="3685" w:type="dxa"/>
            <w:gridSpan w:val="3"/>
          </w:tcPr>
          <w:p w14:paraId="5C5EF74C"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0</w:t>
            </w:r>
          </w:p>
        </w:tc>
      </w:tr>
      <w:tr w:rsidR="00095B2F" w14:paraId="1E296365" w14:textId="77777777" w:rsidTr="001C5703">
        <w:trPr>
          <w:trHeight w:val="732"/>
        </w:trPr>
        <w:tc>
          <w:tcPr>
            <w:tcW w:w="2477" w:type="dxa"/>
            <w:vMerge/>
          </w:tcPr>
          <w:p w14:paraId="7B465E85" w14:textId="77777777" w:rsidR="00095B2F" w:rsidRDefault="00095B2F" w:rsidP="00A35883">
            <w:pPr>
              <w:rPr>
                <w:rFonts w:ascii="GHEA Grapalat" w:hAnsi="GHEA Grapalat"/>
                <w:sz w:val="24"/>
                <w:szCs w:val="24"/>
              </w:rPr>
            </w:pPr>
          </w:p>
        </w:tc>
        <w:tc>
          <w:tcPr>
            <w:tcW w:w="4748" w:type="dxa"/>
            <w:gridSpan w:val="2"/>
          </w:tcPr>
          <w:p w14:paraId="55A50741" w14:textId="77777777" w:rsidR="00095B2F" w:rsidRPr="00682317" w:rsidRDefault="00095B2F" w:rsidP="00A35883">
            <w:pPr>
              <w:spacing w:before="100" w:beforeAutospacing="1" w:after="100" w:afterAutospacing="1"/>
              <w:jc w:val="center"/>
              <w:rPr>
                <w:rFonts w:ascii="GHEA Grapalat" w:hAnsi="GHEA Grapalat"/>
                <w:b/>
                <w:color w:val="000000"/>
                <w:sz w:val="24"/>
                <w:szCs w:val="24"/>
                <w:lang w:val="hy-AM" w:eastAsia="en-GB"/>
              </w:rPr>
            </w:pPr>
            <w:r w:rsidRPr="00682317">
              <w:rPr>
                <w:rFonts w:ascii="GHEA Grapalat" w:hAnsi="GHEA Grapalat"/>
                <w:b/>
                <w:color w:val="000000"/>
                <w:sz w:val="24"/>
                <w:szCs w:val="24"/>
                <w:lang w:val="hy-AM" w:eastAsia="en-GB"/>
              </w:rPr>
              <w:t>Հաշվետու տարվա իրացման ծավալները (մլն դրամ)</w:t>
            </w:r>
          </w:p>
        </w:tc>
        <w:tc>
          <w:tcPr>
            <w:tcW w:w="3685" w:type="dxa"/>
            <w:gridSpan w:val="3"/>
          </w:tcPr>
          <w:p w14:paraId="37143B08" w14:textId="77777777" w:rsidR="00095B2F" w:rsidRDefault="00095B2F" w:rsidP="00A35883">
            <w:pPr>
              <w:jc w:val="center"/>
              <w:rPr>
                <w:rFonts w:ascii="GHEA Grapalat" w:hAnsi="GHEA Grapalat"/>
                <w:sz w:val="24"/>
                <w:szCs w:val="24"/>
                <w:lang w:val="hy-AM"/>
              </w:rPr>
            </w:pPr>
          </w:p>
        </w:tc>
      </w:tr>
      <w:tr w:rsidR="00095B2F" w14:paraId="462AC3B5" w14:textId="77777777" w:rsidTr="001C5703">
        <w:tc>
          <w:tcPr>
            <w:tcW w:w="2477" w:type="dxa"/>
            <w:vMerge/>
          </w:tcPr>
          <w:p w14:paraId="34D6EA17" w14:textId="77777777" w:rsidR="00095B2F" w:rsidRDefault="00095B2F" w:rsidP="00A35883">
            <w:pPr>
              <w:rPr>
                <w:rFonts w:ascii="GHEA Grapalat" w:hAnsi="GHEA Grapalat"/>
                <w:sz w:val="24"/>
                <w:szCs w:val="24"/>
              </w:rPr>
            </w:pPr>
          </w:p>
        </w:tc>
        <w:tc>
          <w:tcPr>
            <w:tcW w:w="4748" w:type="dxa"/>
            <w:gridSpan w:val="2"/>
          </w:tcPr>
          <w:p w14:paraId="33DF4A60" w14:textId="77777777" w:rsidR="00095B2F" w:rsidRPr="00DE2555" w:rsidRDefault="00095B2F" w:rsidP="00A35883">
            <w:pPr>
              <w:spacing w:before="100" w:beforeAutospacing="1" w:after="100" w:afterAutospacing="1"/>
              <w:jc w:val="center"/>
              <w:rPr>
                <w:rFonts w:ascii="GHEA Grapalat" w:hAnsi="GHEA Grapalat"/>
                <w:color w:val="000000"/>
                <w:sz w:val="24"/>
                <w:szCs w:val="24"/>
                <w:lang w:val="en-GB" w:eastAsia="en-GB"/>
              </w:rPr>
            </w:pPr>
            <w:r w:rsidRPr="00DE2555">
              <w:rPr>
                <w:rFonts w:ascii="GHEA Grapalat" w:hAnsi="GHEA Grapalat"/>
                <w:color w:val="000000"/>
                <w:sz w:val="24"/>
                <w:szCs w:val="24"/>
                <w:lang w:val="en-GB" w:eastAsia="en-GB"/>
              </w:rPr>
              <w:t xml:space="preserve">Մինչև </w:t>
            </w:r>
            <w:r>
              <w:rPr>
                <w:rFonts w:ascii="GHEA Grapalat" w:hAnsi="GHEA Grapalat"/>
                <w:color w:val="000000"/>
                <w:sz w:val="24"/>
                <w:szCs w:val="24"/>
                <w:lang w:val="hy-AM" w:eastAsia="en-GB"/>
              </w:rPr>
              <w:t>200</w:t>
            </w:r>
            <w:r w:rsidRPr="00DE2555">
              <w:rPr>
                <w:rFonts w:ascii="GHEA Grapalat" w:hAnsi="GHEA Grapalat"/>
                <w:color w:val="000000"/>
                <w:sz w:val="24"/>
                <w:szCs w:val="24"/>
                <w:lang w:val="en-GB" w:eastAsia="en-GB"/>
              </w:rPr>
              <w:t>-ը ներառյալ</w:t>
            </w:r>
          </w:p>
        </w:tc>
        <w:tc>
          <w:tcPr>
            <w:tcW w:w="3685" w:type="dxa"/>
            <w:gridSpan w:val="3"/>
          </w:tcPr>
          <w:p w14:paraId="18350C6F"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w:t>
            </w:r>
          </w:p>
        </w:tc>
      </w:tr>
      <w:tr w:rsidR="00095B2F" w14:paraId="1F020341" w14:textId="77777777" w:rsidTr="001C5703">
        <w:tc>
          <w:tcPr>
            <w:tcW w:w="2477" w:type="dxa"/>
            <w:vMerge/>
          </w:tcPr>
          <w:p w14:paraId="71A2D83C" w14:textId="77777777" w:rsidR="00095B2F" w:rsidRDefault="00095B2F" w:rsidP="00A35883">
            <w:pPr>
              <w:rPr>
                <w:rFonts w:ascii="GHEA Grapalat" w:hAnsi="GHEA Grapalat"/>
                <w:sz w:val="24"/>
                <w:szCs w:val="24"/>
              </w:rPr>
            </w:pPr>
          </w:p>
        </w:tc>
        <w:tc>
          <w:tcPr>
            <w:tcW w:w="4748" w:type="dxa"/>
            <w:gridSpan w:val="2"/>
          </w:tcPr>
          <w:p w14:paraId="0F4E5BB4" w14:textId="77777777" w:rsidR="00095B2F" w:rsidRDefault="00095B2F" w:rsidP="00A35883">
            <w:pPr>
              <w:jc w:val="center"/>
              <w:rPr>
                <w:rFonts w:ascii="GHEA Grapalat" w:hAnsi="GHEA Grapalat"/>
                <w:sz w:val="24"/>
                <w:szCs w:val="24"/>
                <w:lang w:val="hy-AM"/>
              </w:rPr>
            </w:pPr>
            <w:r w:rsidRPr="00DE2555">
              <w:rPr>
                <w:rFonts w:ascii="GHEA Grapalat" w:hAnsi="GHEA Grapalat"/>
                <w:color w:val="000000"/>
                <w:sz w:val="24"/>
                <w:szCs w:val="24"/>
                <w:lang w:val="en-GB" w:eastAsia="en-GB"/>
              </w:rPr>
              <w:t>200-ից ավելի</w:t>
            </w:r>
          </w:p>
        </w:tc>
        <w:tc>
          <w:tcPr>
            <w:tcW w:w="3685" w:type="dxa"/>
            <w:gridSpan w:val="3"/>
          </w:tcPr>
          <w:p w14:paraId="4C20BD11"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15</w:t>
            </w:r>
          </w:p>
        </w:tc>
      </w:tr>
      <w:tr w:rsidR="00095B2F" w14:paraId="5CB31192" w14:textId="77777777" w:rsidTr="001C5703">
        <w:tc>
          <w:tcPr>
            <w:tcW w:w="2477" w:type="dxa"/>
            <w:vMerge w:val="restart"/>
          </w:tcPr>
          <w:p w14:paraId="674BC365" w14:textId="77777777" w:rsidR="00095B2F" w:rsidRDefault="00095B2F" w:rsidP="00A35883">
            <w:pPr>
              <w:rPr>
                <w:rFonts w:ascii="GHEA Grapalat" w:hAnsi="GHEA Grapalat"/>
                <w:sz w:val="24"/>
                <w:szCs w:val="24"/>
              </w:rPr>
            </w:pPr>
            <w:r w:rsidRPr="005F59E3">
              <w:rPr>
                <w:rFonts w:ascii="GHEA Grapalat" w:hAnsi="GHEA Grapalat"/>
                <w:sz w:val="24"/>
                <w:szCs w:val="24"/>
              </w:rPr>
              <w:t>G (ՋԻ) 47.73</w:t>
            </w:r>
          </w:p>
        </w:tc>
        <w:tc>
          <w:tcPr>
            <w:tcW w:w="4748" w:type="dxa"/>
            <w:gridSpan w:val="2"/>
          </w:tcPr>
          <w:p w14:paraId="6093E776" w14:textId="77777777" w:rsidR="00095B2F" w:rsidRPr="003A3CF0" w:rsidRDefault="00095B2F" w:rsidP="00A35883">
            <w:pPr>
              <w:jc w:val="center"/>
              <w:rPr>
                <w:rFonts w:ascii="GHEA Grapalat" w:hAnsi="GHEA Grapalat"/>
                <w:b/>
                <w:sz w:val="24"/>
                <w:szCs w:val="24"/>
                <w:lang w:val="hy-AM"/>
              </w:rPr>
            </w:pPr>
            <w:r w:rsidRPr="003A3CF0">
              <w:rPr>
                <w:rFonts w:ascii="GHEA Grapalat" w:hAnsi="GHEA Grapalat"/>
                <w:b/>
                <w:color w:val="000000"/>
                <w:sz w:val="24"/>
                <w:szCs w:val="24"/>
                <w:lang w:val="hy-AM" w:eastAsia="en-GB"/>
              </w:rPr>
              <w:t>Հոգեմետ (հոգեներգործուն) նյութեր պարունակող դեղերի շրջանառություն</w:t>
            </w:r>
          </w:p>
        </w:tc>
        <w:tc>
          <w:tcPr>
            <w:tcW w:w="3685" w:type="dxa"/>
            <w:gridSpan w:val="3"/>
          </w:tcPr>
          <w:p w14:paraId="252377AE" w14:textId="77777777" w:rsidR="00095B2F" w:rsidRDefault="00095B2F" w:rsidP="00A35883">
            <w:pPr>
              <w:jc w:val="center"/>
              <w:rPr>
                <w:rFonts w:ascii="GHEA Grapalat" w:hAnsi="GHEA Grapalat"/>
                <w:sz w:val="24"/>
                <w:szCs w:val="24"/>
                <w:lang w:val="hy-AM"/>
              </w:rPr>
            </w:pPr>
          </w:p>
        </w:tc>
      </w:tr>
      <w:tr w:rsidR="00095B2F" w14:paraId="5F58D99C" w14:textId="77777777" w:rsidTr="001C5703">
        <w:tc>
          <w:tcPr>
            <w:tcW w:w="2477" w:type="dxa"/>
            <w:vMerge/>
          </w:tcPr>
          <w:p w14:paraId="5CB5F331" w14:textId="77777777" w:rsidR="00095B2F" w:rsidRDefault="00095B2F" w:rsidP="00A35883">
            <w:pPr>
              <w:rPr>
                <w:rFonts w:ascii="GHEA Grapalat" w:hAnsi="GHEA Grapalat"/>
                <w:sz w:val="24"/>
                <w:szCs w:val="24"/>
              </w:rPr>
            </w:pPr>
          </w:p>
        </w:tc>
        <w:tc>
          <w:tcPr>
            <w:tcW w:w="4748" w:type="dxa"/>
            <w:gridSpan w:val="2"/>
          </w:tcPr>
          <w:p w14:paraId="4B3F80E2" w14:textId="77777777" w:rsidR="00095B2F" w:rsidRPr="00DE2555" w:rsidRDefault="00095B2F" w:rsidP="00A35883">
            <w:pPr>
              <w:jc w:val="center"/>
              <w:rPr>
                <w:rFonts w:ascii="GHEA Grapalat" w:hAnsi="GHEA Grapalat"/>
                <w:color w:val="000000"/>
                <w:sz w:val="24"/>
                <w:szCs w:val="24"/>
                <w:lang w:val="hy-AM" w:eastAsia="en-GB"/>
              </w:rPr>
            </w:pPr>
            <w:r>
              <w:rPr>
                <w:rFonts w:ascii="GHEA Grapalat" w:hAnsi="GHEA Grapalat"/>
                <w:sz w:val="24"/>
                <w:szCs w:val="24"/>
                <w:lang w:val="hy-AM"/>
              </w:rPr>
              <w:t>Այո</w:t>
            </w:r>
          </w:p>
        </w:tc>
        <w:tc>
          <w:tcPr>
            <w:tcW w:w="3685" w:type="dxa"/>
            <w:gridSpan w:val="3"/>
          </w:tcPr>
          <w:p w14:paraId="5E402F06"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w:t>
            </w:r>
          </w:p>
        </w:tc>
      </w:tr>
      <w:tr w:rsidR="00095B2F" w14:paraId="572C811F" w14:textId="77777777" w:rsidTr="001C5703">
        <w:tc>
          <w:tcPr>
            <w:tcW w:w="2477" w:type="dxa"/>
            <w:vMerge/>
          </w:tcPr>
          <w:p w14:paraId="6EA12D1B" w14:textId="77777777" w:rsidR="00095B2F" w:rsidRDefault="00095B2F" w:rsidP="00A35883">
            <w:pPr>
              <w:rPr>
                <w:rFonts w:ascii="GHEA Grapalat" w:hAnsi="GHEA Grapalat"/>
                <w:sz w:val="24"/>
                <w:szCs w:val="24"/>
              </w:rPr>
            </w:pPr>
          </w:p>
        </w:tc>
        <w:tc>
          <w:tcPr>
            <w:tcW w:w="4748" w:type="dxa"/>
            <w:gridSpan w:val="2"/>
          </w:tcPr>
          <w:p w14:paraId="384C532E" w14:textId="77777777" w:rsidR="00095B2F" w:rsidRPr="00DE2555" w:rsidRDefault="00095B2F" w:rsidP="00A35883">
            <w:pPr>
              <w:jc w:val="center"/>
              <w:rPr>
                <w:rFonts w:ascii="GHEA Grapalat" w:hAnsi="GHEA Grapalat"/>
                <w:color w:val="000000"/>
                <w:sz w:val="24"/>
                <w:szCs w:val="24"/>
                <w:lang w:val="hy-AM" w:eastAsia="en-GB"/>
              </w:rPr>
            </w:pPr>
            <w:r>
              <w:rPr>
                <w:rFonts w:ascii="GHEA Grapalat" w:hAnsi="GHEA Grapalat"/>
                <w:sz w:val="24"/>
                <w:szCs w:val="24"/>
                <w:lang w:val="hy-AM"/>
              </w:rPr>
              <w:t>Ոչ</w:t>
            </w:r>
          </w:p>
        </w:tc>
        <w:tc>
          <w:tcPr>
            <w:tcW w:w="3685" w:type="dxa"/>
            <w:gridSpan w:val="3"/>
          </w:tcPr>
          <w:p w14:paraId="631FD49D"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0</w:t>
            </w:r>
          </w:p>
        </w:tc>
      </w:tr>
      <w:tr w:rsidR="00095B2F" w14:paraId="7705F3AE" w14:textId="77777777" w:rsidTr="001C5703">
        <w:tc>
          <w:tcPr>
            <w:tcW w:w="2477" w:type="dxa"/>
            <w:vMerge/>
          </w:tcPr>
          <w:p w14:paraId="6162664A" w14:textId="77777777" w:rsidR="00095B2F" w:rsidRDefault="00095B2F" w:rsidP="00A35883">
            <w:pPr>
              <w:rPr>
                <w:rFonts w:ascii="GHEA Grapalat" w:hAnsi="GHEA Grapalat"/>
                <w:sz w:val="24"/>
                <w:szCs w:val="24"/>
              </w:rPr>
            </w:pPr>
          </w:p>
        </w:tc>
        <w:tc>
          <w:tcPr>
            <w:tcW w:w="4748" w:type="dxa"/>
            <w:gridSpan w:val="2"/>
          </w:tcPr>
          <w:p w14:paraId="16FB1188" w14:textId="77777777" w:rsidR="00095B2F" w:rsidRPr="003A3CF0" w:rsidRDefault="00095B2F" w:rsidP="00A35883">
            <w:pPr>
              <w:spacing w:before="100" w:beforeAutospacing="1" w:after="100" w:afterAutospacing="1"/>
              <w:jc w:val="center"/>
              <w:rPr>
                <w:rFonts w:ascii="GHEA Grapalat" w:hAnsi="GHEA Grapalat"/>
                <w:b/>
                <w:color w:val="000000"/>
                <w:sz w:val="24"/>
                <w:szCs w:val="24"/>
                <w:lang w:val="hy-AM" w:eastAsia="en-GB"/>
              </w:rPr>
            </w:pPr>
            <w:r w:rsidRPr="003A3CF0">
              <w:rPr>
                <w:rFonts w:ascii="GHEA Grapalat" w:hAnsi="GHEA Grapalat"/>
                <w:b/>
                <w:color w:val="000000"/>
                <w:sz w:val="24"/>
                <w:szCs w:val="24"/>
                <w:lang w:val="hy-AM" w:eastAsia="en-GB"/>
              </w:rPr>
              <w:t>Հաշվետու տարվա իրացման ծավալները (մլն դրամ)</w:t>
            </w:r>
          </w:p>
        </w:tc>
        <w:tc>
          <w:tcPr>
            <w:tcW w:w="3685" w:type="dxa"/>
            <w:gridSpan w:val="3"/>
          </w:tcPr>
          <w:p w14:paraId="38DC506B" w14:textId="77777777" w:rsidR="00095B2F" w:rsidRDefault="00095B2F" w:rsidP="00A35883">
            <w:pPr>
              <w:jc w:val="center"/>
              <w:rPr>
                <w:rFonts w:ascii="GHEA Grapalat" w:hAnsi="GHEA Grapalat"/>
                <w:sz w:val="24"/>
                <w:szCs w:val="24"/>
                <w:lang w:val="hy-AM"/>
              </w:rPr>
            </w:pPr>
          </w:p>
        </w:tc>
      </w:tr>
      <w:tr w:rsidR="00095B2F" w14:paraId="3708091F" w14:textId="77777777" w:rsidTr="001C5703">
        <w:tc>
          <w:tcPr>
            <w:tcW w:w="2477" w:type="dxa"/>
            <w:vMerge/>
          </w:tcPr>
          <w:p w14:paraId="3A62601C" w14:textId="77777777" w:rsidR="00095B2F" w:rsidRDefault="00095B2F" w:rsidP="00A35883">
            <w:pPr>
              <w:rPr>
                <w:rFonts w:ascii="GHEA Grapalat" w:hAnsi="GHEA Grapalat"/>
                <w:sz w:val="24"/>
                <w:szCs w:val="24"/>
              </w:rPr>
            </w:pPr>
          </w:p>
        </w:tc>
        <w:tc>
          <w:tcPr>
            <w:tcW w:w="4748" w:type="dxa"/>
            <w:gridSpan w:val="2"/>
          </w:tcPr>
          <w:p w14:paraId="6B0DDC6C" w14:textId="77777777" w:rsidR="00095B2F" w:rsidRPr="00DE2555" w:rsidRDefault="00095B2F" w:rsidP="00A35883">
            <w:pPr>
              <w:spacing w:before="100" w:beforeAutospacing="1" w:after="100" w:afterAutospacing="1"/>
              <w:jc w:val="center"/>
              <w:rPr>
                <w:rFonts w:ascii="GHEA Grapalat" w:hAnsi="GHEA Grapalat"/>
                <w:color w:val="000000"/>
                <w:sz w:val="24"/>
                <w:szCs w:val="24"/>
                <w:lang w:val="en-GB" w:eastAsia="en-GB"/>
              </w:rPr>
            </w:pPr>
            <w:r w:rsidRPr="00DE2555">
              <w:rPr>
                <w:rFonts w:ascii="GHEA Grapalat" w:hAnsi="GHEA Grapalat"/>
                <w:color w:val="000000"/>
                <w:sz w:val="24"/>
                <w:szCs w:val="24"/>
                <w:lang w:val="en-GB" w:eastAsia="en-GB"/>
              </w:rPr>
              <w:t>Մինչև</w:t>
            </w:r>
            <w:r>
              <w:rPr>
                <w:rFonts w:ascii="GHEA Grapalat" w:hAnsi="GHEA Grapalat"/>
                <w:color w:val="000000"/>
                <w:sz w:val="24"/>
                <w:szCs w:val="24"/>
                <w:lang w:val="en-GB" w:eastAsia="en-GB"/>
              </w:rPr>
              <w:t xml:space="preserve"> </w:t>
            </w:r>
            <w:r>
              <w:rPr>
                <w:rFonts w:ascii="GHEA Grapalat" w:hAnsi="GHEA Grapalat"/>
                <w:color w:val="000000"/>
                <w:sz w:val="24"/>
                <w:szCs w:val="24"/>
                <w:lang w:val="hy-AM" w:eastAsia="en-GB"/>
              </w:rPr>
              <w:t>24</w:t>
            </w:r>
            <w:r w:rsidRPr="00DE2555">
              <w:rPr>
                <w:rFonts w:ascii="GHEA Grapalat" w:hAnsi="GHEA Grapalat"/>
                <w:color w:val="000000"/>
                <w:sz w:val="24"/>
                <w:szCs w:val="24"/>
                <w:lang w:val="en-GB" w:eastAsia="en-GB"/>
              </w:rPr>
              <w:t>-ը ներառյալ</w:t>
            </w:r>
          </w:p>
        </w:tc>
        <w:tc>
          <w:tcPr>
            <w:tcW w:w="3685" w:type="dxa"/>
            <w:gridSpan w:val="3"/>
          </w:tcPr>
          <w:p w14:paraId="0DCE1BAA"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w:t>
            </w:r>
          </w:p>
        </w:tc>
      </w:tr>
      <w:tr w:rsidR="00095B2F" w14:paraId="7DE61325" w14:textId="77777777" w:rsidTr="001C5703">
        <w:tc>
          <w:tcPr>
            <w:tcW w:w="2477" w:type="dxa"/>
            <w:vMerge/>
          </w:tcPr>
          <w:p w14:paraId="4A52C539" w14:textId="77777777" w:rsidR="00095B2F" w:rsidRDefault="00095B2F" w:rsidP="00A35883">
            <w:pPr>
              <w:rPr>
                <w:rFonts w:ascii="GHEA Grapalat" w:hAnsi="GHEA Grapalat"/>
                <w:sz w:val="24"/>
                <w:szCs w:val="24"/>
              </w:rPr>
            </w:pPr>
          </w:p>
        </w:tc>
        <w:tc>
          <w:tcPr>
            <w:tcW w:w="4748" w:type="dxa"/>
            <w:gridSpan w:val="2"/>
          </w:tcPr>
          <w:p w14:paraId="6465092D" w14:textId="77777777" w:rsidR="00095B2F" w:rsidRDefault="00095B2F" w:rsidP="00A35883">
            <w:pPr>
              <w:jc w:val="center"/>
              <w:rPr>
                <w:rFonts w:ascii="GHEA Grapalat" w:hAnsi="GHEA Grapalat"/>
                <w:sz w:val="24"/>
                <w:szCs w:val="24"/>
                <w:lang w:val="hy-AM"/>
              </w:rPr>
            </w:pPr>
            <w:r>
              <w:rPr>
                <w:rFonts w:ascii="GHEA Grapalat" w:hAnsi="GHEA Grapalat"/>
                <w:color w:val="000000"/>
                <w:sz w:val="24"/>
                <w:szCs w:val="24"/>
                <w:lang w:val="hy-AM" w:eastAsia="en-GB"/>
              </w:rPr>
              <w:t>24-ից ավելի</w:t>
            </w:r>
          </w:p>
        </w:tc>
        <w:tc>
          <w:tcPr>
            <w:tcW w:w="3685" w:type="dxa"/>
            <w:gridSpan w:val="3"/>
          </w:tcPr>
          <w:p w14:paraId="131DEBA7"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10</w:t>
            </w:r>
          </w:p>
        </w:tc>
      </w:tr>
      <w:tr w:rsidR="00095B2F" w14:paraId="76B91F09" w14:textId="77777777" w:rsidTr="001C5703">
        <w:tc>
          <w:tcPr>
            <w:tcW w:w="2477" w:type="dxa"/>
            <w:vMerge/>
          </w:tcPr>
          <w:p w14:paraId="7E797C75" w14:textId="77777777" w:rsidR="00095B2F" w:rsidRDefault="00095B2F" w:rsidP="00A35883">
            <w:pPr>
              <w:rPr>
                <w:rFonts w:ascii="GHEA Grapalat" w:hAnsi="GHEA Grapalat"/>
                <w:sz w:val="24"/>
                <w:szCs w:val="24"/>
              </w:rPr>
            </w:pPr>
          </w:p>
        </w:tc>
        <w:tc>
          <w:tcPr>
            <w:tcW w:w="4748" w:type="dxa"/>
            <w:gridSpan w:val="2"/>
          </w:tcPr>
          <w:p w14:paraId="15A884D3" w14:textId="77777777" w:rsidR="00095B2F" w:rsidRPr="003A3CF0" w:rsidRDefault="00095B2F" w:rsidP="00A35883">
            <w:pPr>
              <w:jc w:val="center"/>
              <w:rPr>
                <w:rFonts w:ascii="GHEA Grapalat" w:hAnsi="GHEA Grapalat"/>
                <w:b/>
                <w:sz w:val="24"/>
                <w:szCs w:val="24"/>
                <w:lang w:val="hy-AM"/>
              </w:rPr>
            </w:pPr>
            <w:r w:rsidRPr="003A3CF0">
              <w:rPr>
                <w:rFonts w:ascii="GHEA Grapalat" w:hAnsi="GHEA Grapalat"/>
                <w:b/>
                <w:color w:val="000000"/>
                <w:sz w:val="24"/>
                <w:szCs w:val="24"/>
                <w:lang w:val="en-GB" w:eastAsia="en-GB"/>
              </w:rPr>
              <w:t>Դեղերի պատրաստում</w:t>
            </w:r>
          </w:p>
        </w:tc>
        <w:tc>
          <w:tcPr>
            <w:tcW w:w="3685" w:type="dxa"/>
            <w:gridSpan w:val="3"/>
          </w:tcPr>
          <w:p w14:paraId="7CFC50EA" w14:textId="77777777" w:rsidR="00095B2F" w:rsidRDefault="00095B2F" w:rsidP="00A35883">
            <w:pPr>
              <w:jc w:val="center"/>
              <w:rPr>
                <w:rFonts w:ascii="GHEA Grapalat" w:hAnsi="GHEA Grapalat"/>
                <w:sz w:val="24"/>
                <w:szCs w:val="24"/>
                <w:lang w:val="hy-AM"/>
              </w:rPr>
            </w:pPr>
          </w:p>
        </w:tc>
      </w:tr>
      <w:tr w:rsidR="00095B2F" w14:paraId="103BCA62" w14:textId="77777777" w:rsidTr="001C5703">
        <w:tc>
          <w:tcPr>
            <w:tcW w:w="2477" w:type="dxa"/>
            <w:vMerge/>
          </w:tcPr>
          <w:p w14:paraId="36E88A31" w14:textId="77777777" w:rsidR="00095B2F" w:rsidRDefault="00095B2F" w:rsidP="00A35883">
            <w:pPr>
              <w:rPr>
                <w:rFonts w:ascii="GHEA Grapalat" w:hAnsi="GHEA Grapalat"/>
                <w:sz w:val="24"/>
                <w:szCs w:val="24"/>
              </w:rPr>
            </w:pPr>
          </w:p>
        </w:tc>
        <w:tc>
          <w:tcPr>
            <w:tcW w:w="4748" w:type="dxa"/>
            <w:gridSpan w:val="2"/>
          </w:tcPr>
          <w:p w14:paraId="120A3F43" w14:textId="77777777" w:rsidR="00095B2F" w:rsidRPr="00DE2555" w:rsidRDefault="00095B2F" w:rsidP="00A35883">
            <w:pPr>
              <w:jc w:val="center"/>
              <w:rPr>
                <w:rFonts w:ascii="GHEA Grapalat" w:hAnsi="GHEA Grapalat"/>
                <w:color w:val="000000"/>
                <w:sz w:val="24"/>
                <w:szCs w:val="24"/>
                <w:lang w:val="hy-AM" w:eastAsia="en-GB"/>
              </w:rPr>
            </w:pPr>
            <w:r>
              <w:rPr>
                <w:rFonts w:ascii="GHEA Grapalat" w:hAnsi="GHEA Grapalat"/>
                <w:sz w:val="24"/>
                <w:szCs w:val="24"/>
                <w:lang w:val="hy-AM"/>
              </w:rPr>
              <w:t>Այո</w:t>
            </w:r>
          </w:p>
        </w:tc>
        <w:tc>
          <w:tcPr>
            <w:tcW w:w="3685" w:type="dxa"/>
            <w:gridSpan w:val="3"/>
          </w:tcPr>
          <w:p w14:paraId="2E29AF6E"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w:t>
            </w:r>
          </w:p>
        </w:tc>
      </w:tr>
      <w:tr w:rsidR="00095B2F" w14:paraId="30F24940" w14:textId="77777777" w:rsidTr="001C5703">
        <w:tc>
          <w:tcPr>
            <w:tcW w:w="2477" w:type="dxa"/>
            <w:vMerge/>
          </w:tcPr>
          <w:p w14:paraId="60CFC6A6" w14:textId="77777777" w:rsidR="00095B2F" w:rsidRDefault="00095B2F" w:rsidP="00A35883">
            <w:pPr>
              <w:rPr>
                <w:rFonts w:ascii="GHEA Grapalat" w:hAnsi="GHEA Grapalat"/>
                <w:sz w:val="24"/>
                <w:szCs w:val="24"/>
              </w:rPr>
            </w:pPr>
          </w:p>
        </w:tc>
        <w:tc>
          <w:tcPr>
            <w:tcW w:w="4748" w:type="dxa"/>
            <w:gridSpan w:val="2"/>
          </w:tcPr>
          <w:p w14:paraId="1E04BF39" w14:textId="77777777" w:rsidR="00095B2F" w:rsidRPr="00DE2555" w:rsidRDefault="00095B2F" w:rsidP="00A35883">
            <w:pPr>
              <w:jc w:val="center"/>
              <w:rPr>
                <w:rFonts w:ascii="GHEA Grapalat" w:hAnsi="GHEA Grapalat"/>
                <w:color w:val="000000"/>
                <w:sz w:val="24"/>
                <w:szCs w:val="24"/>
                <w:lang w:val="hy-AM" w:eastAsia="en-GB"/>
              </w:rPr>
            </w:pPr>
            <w:r>
              <w:rPr>
                <w:rFonts w:ascii="GHEA Grapalat" w:hAnsi="GHEA Grapalat"/>
                <w:sz w:val="24"/>
                <w:szCs w:val="24"/>
                <w:lang w:val="hy-AM"/>
              </w:rPr>
              <w:t>Ոչ</w:t>
            </w:r>
          </w:p>
        </w:tc>
        <w:tc>
          <w:tcPr>
            <w:tcW w:w="3685" w:type="dxa"/>
            <w:gridSpan w:val="3"/>
          </w:tcPr>
          <w:p w14:paraId="3728BD48"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0</w:t>
            </w:r>
          </w:p>
        </w:tc>
      </w:tr>
      <w:tr w:rsidR="00095B2F" w14:paraId="4F15B36E" w14:textId="77777777" w:rsidTr="001C5703">
        <w:tc>
          <w:tcPr>
            <w:tcW w:w="2477" w:type="dxa"/>
            <w:vMerge/>
          </w:tcPr>
          <w:p w14:paraId="59F0EAC6" w14:textId="77777777" w:rsidR="00095B2F" w:rsidRDefault="00095B2F" w:rsidP="00A35883">
            <w:pPr>
              <w:rPr>
                <w:rFonts w:ascii="GHEA Grapalat" w:hAnsi="GHEA Grapalat"/>
                <w:sz w:val="24"/>
                <w:szCs w:val="24"/>
              </w:rPr>
            </w:pPr>
          </w:p>
        </w:tc>
        <w:tc>
          <w:tcPr>
            <w:tcW w:w="4748" w:type="dxa"/>
            <w:gridSpan w:val="2"/>
          </w:tcPr>
          <w:p w14:paraId="0A6B958F" w14:textId="77777777" w:rsidR="00095B2F" w:rsidRPr="00205938" w:rsidRDefault="00095B2F" w:rsidP="00A35883">
            <w:pPr>
              <w:jc w:val="center"/>
              <w:rPr>
                <w:rFonts w:ascii="GHEA Grapalat" w:hAnsi="GHEA Grapalat"/>
                <w:b/>
                <w:sz w:val="24"/>
                <w:szCs w:val="24"/>
                <w:lang w:val="hy-AM"/>
              </w:rPr>
            </w:pPr>
            <w:r w:rsidRPr="00205938">
              <w:rPr>
                <w:rFonts w:ascii="GHEA Grapalat" w:hAnsi="GHEA Grapalat"/>
                <w:b/>
                <w:color w:val="000000"/>
                <w:sz w:val="24"/>
                <w:szCs w:val="24"/>
              </w:rPr>
              <w:t>Դեղատների քանակ</w:t>
            </w:r>
          </w:p>
        </w:tc>
        <w:tc>
          <w:tcPr>
            <w:tcW w:w="3685" w:type="dxa"/>
            <w:gridSpan w:val="3"/>
          </w:tcPr>
          <w:p w14:paraId="5C554A71" w14:textId="77777777" w:rsidR="00095B2F" w:rsidRDefault="00095B2F" w:rsidP="00A35883">
            <w:pPr>
              <w:jc w:val="center"/>
              <w:rPr>
                <w:rFonts w:ascii="GHEA Grapalat" w:hAnsi="GHEA Grapalat"/>
                <w:sz w:val="24"/>
                <w:szCs w:val="24"/>
                <w:lang w:val="hy-AM"/>
              </w:rPr>
            </w:pPr>
          </w:p>
        </w:tc>
      </w:tr>
      <w:tr w:rsidR="00095B2F" w14:paraId="0AE6770F" w14:textId="77777777" w:rsidTr="001C5703">
        <w:tc>
          <w:tcPr>
            <w:tcW w:w="2477" w:type="dxa"/>
            <w:vMerge/>
          </w:tcPr>
          <w:p w14:paraId="0E916FC3" w14:textId="77777777" w:rsidR="00095B2F" w:rsidRDefault="00095B2F" w:rsidP="00A35883">
            <w:pPr>
              <w:rPr>
                <w:rFonts w:ascii="GHEA Grapalat" w:hAnsi="GHEA Grapalat"/>
                <w:sz w:val="24"/>
                <w:szCs w:val="24"/>
              </w:rPr>
            </w:pPr>
          </w:p>
        </w:tc>
        <w:tc>
          <w:tcPr>
            <w:tcW w:w="4748" w:type="dxa"/>
            <w:gridSpan w:val="2"/>
          </w:tcPr>
          <w:p w14:paraId="7C79356C"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w:t>
            </w:r>
          </w:p>
        </w:tc>
        <w:tc>
          <w:tcPr>
            <w:tcW w:w="3685" w:type="dxa"/>
            <w:gridSpan w:val="3"/>
          </w:tcPr>
          <w:p w14:paraId="5103692B"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10</w:t>
            </w:r>
          </w:p>
        </w:tc>
      </w:tr>
      <w:tr w:rsidR="00095B2F" w14:paraId="5EBFA181" w14:textId="77777777" w:rsidTr="001C5703">
        <w:tc>
          <w:tcPr>
            <w:tcW w:w="2477" w:type="dxa"/>
            <w:vMerge/>
          </w:tcPr>
          <w:p w14:paraId="46722529" w14:textId="77777777" w:rsidR="00095B2F" w:rsidRDefault="00095B2F" w:rsidP="00A35883">
            <w:pPr>
              <w:rPr>
                <w:rFonts w:ascii="GHEA Grapalat" w:hAnsi="GHEA Grapalat"/>
                <w:sz w:val="24"/>
                <w:szCs w:val="24"/>
              </w:rPr>
            </w:pPr>
          </w:p>
        </w:tc>
        <w:tc>
          <w:tcPr>
            <w:tcW w:w="4748" w:type="dxa"/>
            <w:gridSpan w:val="2"/>
          </w:tcPr>
          <w:p w14:paraId="24085DE7"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2-5</w:t>
            </w:r>
          </w:p>
        </w:tc>
        <w:tc>
          <w:tcPr>
            <w:tcW w:w="3685" w:type="dxa"/>
            <w:gridSpan w:val="3"/>
          </w:tcPr>
          <w:p w14:paraId="70072FBF"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15</w:t>
            </w:r>
          </w:p>
        </w:tc>
      </w:tr>
      <w:tr w:rsidR="00095B2F" w14:paraId="7E221CC9" w14:textId="77777777" w:rsidTr="001C5703">
        <w:tc>
          <w:tcPr>
            <w:tcW w:w="2477" w:type="dxa"/>
            <w:vMerge/>
          </w:tcPr>
          <w:p w14:paraId="78A3BA16" w14:textId="77777777" w:rsidR="00095B2F" w:rsidRDefault="00095B2F" w:rsidP="00A35883">
            <w:pPr>
              <w:rPr>
                <w:rFonts w:ascii="GHEA Grapalat" w:hAnsi="GHEA Grapalat"/>
                <w:sz w:val="24"/>
                <w:szCs w:val="24"/>
              </w:rPr>
            </w:pPr>
          </w:p>
        </w:tc>
        <w:tc>
          <w:tcPr>
            <w:tcW w:w="4748" w:type="dxa"/>
            <w:gridSpan w:val="2"/>
          </w:tcPr>
          <w:p w14:paraId="3C26D13C"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6 և ավելի</w:t>
            </w:r>
          </w:p>
        </w:tc>
        <w:tc>
          <w:tcPr>
            <w:tcW w:w="3685" w:type="dxa"/>
            <w:gridSpan w:val="3"/>
          </w:tcPr>
          <w:p w14:paraId="3835AC5C"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w:t>
            </w:r>
          </w:p>
        </w:tc>
      </w:tr>
      <w:tr w:rsidR="00095B2F" w14:paraId="7A9CE929" w14:textId="77777777" w:rsidTr="001C5703">
        <w:tc>
          <w:tcPr>
            <w:tcW w:w="10910" w:type="dxa"/>
            <w:gridSpan w:val="6"/>
          </w:tcPr>
          <w:p w14:paraId="7DB74347" w14:textId="77777777" w:rsidR="00095B2F" w:rsidRPr="00E16336" w:rsidRDefault="00095B2F" w:rsidP="00A35883">
            <w:pPr>
              <w:jc w:val="center"/>
              <w:rPr>
                <w:rFonts w:ascii="GHEA Grapalat" w:hAnsi="GHEA Grapalat"/>
                <w:b/>
                <w:sz w:val="24"/>
                <w:szCs w:val="24"/>
                <w:lang w:val="hy-AM"/>
              </w:rPr>
            </w:pPr>
            <w:r w:rsidRPr="00E16336">
              <w:rPr>
                <w:rFonts w:ascii="GHEA Grapalat" w:hAnsi="GHEA Grapalat"/>
                <w:b/>
                <w:sz w:val="24"/>
                <w:szCs w:val="24"/>
                <w:lang w:val="hy-AM"/>
              </w:rPr>
              <w:t>4</w:t>
            </w:r>
            <w:r w:rsidRPr="00E16336">
              <w:rPr>
                <w:rFonts w:ascii="Cambria Math" w:hAnsi="Cambria Math" w:cs="Cambria Math"/>
                <w:b/>
                <w:sz w:val="24"/>
                <w:szCs w:val="24"/>
                <w:lang w:val="hy-AM"/>
              </w:rPr>
              <w:t>․</w:t>
            </w:r>
            <w:r>
              <w:rPr>
                <w:rFonts w:ascii="Cambria Math" w:hAnsi="Cambria Math" w:cs="Cambria Math"/>
                <w:b/>
                <w:sz w:val="24"/>
                <w:szCs w:val="24"/>
                <w:lang w:val="hy-AM"/>
              </w:rPr>
              <w:t xml:space="preserve"> </w:t>
            </w:r>
            <w:r w:rsidRPr="00E16336">
              <w:rPr>
                <w:rFonts w:ascii="GHEA Grapalat" w:hAnsi="GHEA Grapalat"/>
                <w:b/>
                <w:sz w:val="24"/>
                <w:szCs w:val="24"/>
                <w:lang w:val="hy-AM"/>
              </w:rPr>
              <w:t>Աշխատողների առողջության պահպանման և անվտանգության ապահովման ոլորտ</w:t>
            </w:r>
          </w:p>
        </w:tc>
      </w:tr>
      <w:tr w:rsidR="00095B2F" w14:paraId="72E73206" w14:textId="77777777" w:rsidTr="001C5703">
        <w:trPr>
          <w:trHeight w:val="366"/>
        </w:trPr>
        <w:tc>
          <w:tcPr>
            <w:tcW w:w="2477" w:type="dxa"/>
            <w:vMerge w:val="restart"/>
          </w:tcPr>
          <w:p w14:paraId="70A9B929" w14:textId="39D38B32" w:rsidR="00095B2F" w:rsidRPr="009F01EC" w:rsidRDefault="00095B2F" w:rsidP="009F01EC">
            <w:pPr>
              <w:spacing w:after="0" w:line="240" w:lineRule="auto"/>
              <w:rPr>
                <w:rFonts w:ascii="GHEA Grapalat" w:hAnsi="GHEA Grapalat"/>
                <w:sz w:val="24"/>
                <w:szCs w:val="24"/>
                <w:lang w:val="hy-AM"/>
              </w:rPr>
            </w:pPr>
            <w:r>
              <w:rPr>
                <w:rFonts w:ascii="GHEA Grapalat" w:hAnsi="GHEA Grapalat"/>
                <w:sz w:val="24"/>
                <w:szCs w:val="24"/>
              </w:rPr>
              <w:t>A</w:t>
            </w:r>
            <w:r w:rsidRPr="00D73505">
              <w:rPr>
                <w:rFonts w:ascii="GHEA Grapalat" w:hAnsi="GHEA Grapalat"/>
                <w:sz w:val="24"/>
                <w:szCs w:val="24"/>
              </w:rPr>
              <w:t>(ԷՅ)</w:t>
            </w:r>
            <w:r>
              <w:rPr>
                <w:rFonts w:ascii="GHEA Grapalat" w:hAnsi="GHEA Grapalat"/>
                <w:sz w:val="24"/>
                <w:szCs w:val="24"/>
                <w:lang w:val="hy-AM"/>
              </w:rPr>
              <w:t xml:space="preserve">, </w:t>
            </w:r>
            <w:r>
              <w:rPr>
                <w:rFonts w:ascii="GHEA Grapalat" w:hAnsi="GHEA Grapalat"/>
                <w:sz w:val="24"/>
                <w:szCs w:val="24"/>
              </w:rPr>
              <w:t>B</w:t>
            </w:r>
            <w:r w:rsidRPr="00D73505">
              <w:rPr>
                <w:rFonts w:ascii="GHEA Grapalat" w:hAnsi="GHEA Grapalat"/>
                <w:sz w:val="24"/>
                <w:szCs w:val="24"/>
              </w:rPr>
              <w:t>(ԲԻ)</w:t>
            </w:r>
            <w:r>
              <w:rPr>
                <w:rFonts w:ascii="GHEA Grapalat" w:hAnsi="GHEA Grapalat"/>
                <w:sz w:val="24"/>
                <w:szCs w:val="24"/>
                <w:lang w:val="hy-AM"/>
              </w:rPr>
              <w:t xml:space="preserve">, </w:t>
            </w:r>
            <w:r w:rsidRPr="00D73505">
              <w:rPr>
                <w:rFonts w:ascii="GHEA Grapalat" w:hAnsi="GHEA Grapalat"/>
                <w:sz w:val="24"/>
                <w:szCs w:val="24"/>
              </w:rPr>
              <w:t>B</w:t>
            </w:r>
            <w:r w:rsidR="00A7436F" w:rsidRPr="00D73505">
              <w:rPr>
                <w:rFonts w:ascii="GHEA Grapalat" w:hAnsi="GHEA Grapalat"/>
                <w:sz w:val="24"/>
                <w:szCs w:val="24"/>
              </w:rPr>
              <w:t>(ԲԻ)</w:t>
            </w:r>
            <w:r w:rsidRPr="00D73505">
              <w:rPr>
                <w:rFonts w:ascii="GHEA Grapalat" w:hAnsi="GHEA Grapalat"/>
                <w:sz w:val="24"/>
                <w:szCs w:val="24"/>
              </w:rPr>
              <w:t>09.9</w:t>
            </w:r>
            <w:r>
              <w:rPr>
                <w:rFonts w:ascii="GHEA Grapalat" w:hAnsi="GHEA Grapalat"/>
                <w:sz w:val="24"/>
                <w:szCs w:val="24"/>
                <w:lang w:val="hy-AM"/>
              </w:rPr>
              <w:t xml:space="preserve">, </w:t>
            </w:r>
            <w:r>
              <w:rPr>
                <w:rFonts w:ascii="GHEA Grapalat" w:hAnsi="GHEA Grapalat"/>
                <w:sz w:val="24"/>
                <w:szCs w:val="24"/>
              </w:rPr>
              <w:t>C</w:t>
            </w:r>
            <w:r w:rsidRPr="00D73505">
              <w:rPr>
                <w:rFonts w:ascii="GHEA Grapalat" w:hAnsi="GHEA Grapalat"/>
                <w:sz w:val="24"/>
                <w:szCs w:val="24"/>
              </w:rPr>
              <w:t>(ՍԻ)</w:t>
            </w:r>
            <w:r>
              <w:rPr>
                <w:rFonts w:ascii="GHEA Grapalat" w:hAnsi="GHEA Grapalat"/>
                <w:sz w:val="24"/>
                <w:szCs w:val="24"/>
                <w:lang w:val="hy-AM"/>
              </w:rPr>
              <w:t>,</w:t>
            </w:r>
            <w:r>
              <w:rPr>
                <w:rFonts w:ascii="GHEA Grapalat" w:hAnsi="GHEA Grapalat"/>
                <w:sz w:val="24"/>
                <w:szCs w:val="24"/>
              </w:rPr>
              <w:t xml:space="preserve"> C</w:t>
            </w:r>
            <w:r>
              <w:rPr>
                <w:rFonts w:ascii="GHEA Grapalat" w:hAnsi="GHEA Grapalat"/>
                <w:sz w:val="24"/>
                <w:szCs w:val="24"/>
                <w:lang w:val="hy-AM"/>
              </w:rPr>
              <w:t>21</w:t>
            </w:r>
            <w:r w:rsidRPr="00D73505">
              <w:rPr>
                <w:rFonts w:ascii="GHEA Grapalat" w:hAnsi="GHEA Grapalat"/>
                <w:sz w:val="24"/>
                <w:szCs w:val="24"/>
              </w:rPr>
              <w:t>(ՍԻ</w:t>
            </w:r>
            <w:r>
              <w:rPr>
                <w:rFonts w:ascii="GHEA Grapalat" w:hAnsi="GHEA Grapalat"/>
                <w:sz w:val="24"/>
                <w:szCs w:val="24"/>
                <w:lang w:val="hy-AM"/>
              </w:rPr>
              <w:t>21</w:t>
            </w:r>
            <w:r w:rsidRPr="00D73505">
              <w:rPr>
                <w:rFonts w:ascii="GHEA Grapalat" w:hAnsi="GHEA Grapalat"/>
                <w:sz w:val="24"/>
                <w:szCs w:val="24"/>
              </w:rPr>
              <w:t>)</w:t>
            </w:r>
            <w:r>
              <w:rPr>
                <w:rFonts w:ascii="GHEA Grapalat" w:hAnsi="GHEA Grapalat"/>
                <w:sz w:val="24"/>
                <w:szCs w:val="24"/>
                <w:lang w:val="hy-AM"/>
              </w:rPr>
              <w:t xml:space="preserve">, </w:t>
            </w:r>
            <w:r w:rsidRPr="00D73505">
              <w:rPr>
                <w:rFonts w:ascii="GHEA Grapalat" w:hAnsi="GHEA Grapalat"/>
                <w:sz w:val="24"/>
                <w:szCs w:val="24"/>
              </w:rPr>
              <w:t>D(ԴԻ)</w:t>
            </w:r>
            <w:r>
              <w:rPr>
                <w:rFonts w:ascii="GHEA Grapalat" w:hAnsi="GHEA Grapalat"/>
                <w:sz w:val="24"/>
                <w:szCs w:val="24"/>
                <w:lang w:val="hy-AM"/>
              </w:rPr>
              <w:t xml:space="preserve">, </w:t>
            </w:r>
            <w:r>
              <w:rPr>
                <w:rFonts w:ascii="GHEA Grapalat" w:hAnsi="GHEA Grapalat"/>
                <w:sz w:val="24"/>
                <w:szCs w:val="24"/>
              </w:rPr>
              <w:t>E</w:t>
            </w:r>
            <w:r w:rsidRPr="00D73505">
              <w:rPr>
                <w:rFonts w:ascii="GHEA Grapalat" w:hAnsi="GHEA Grapalat"/>
                <w:sz w:val="24"/>
                <w:szCs w:val="24"/>
              </w:rPr>
              <w:t>(Ի)</w:t>
            </w:r>
            <w:r>
              <w:rPr>
                <w:rFonts w:ascii="GHEA Grapalat" w:hAnsi="GHEA Grapalat"/>
                <w:sz w:val="24"/>
                <w:szCs w:val="24"/>
                <w:lang w:val="hy-AM"/>
              </w:rPr>
              <w:t xml:space="preserve">, </w:t>
            </w:r>
            <w:r>
              <w:rPr>
                <w:rFonts w:ascii="GHEA Grapalat" w:hAnsi="GHEA Grapalat"/>
                <w:sz w:val="24"/>
                <w:szCs w:val="24"/>
              </w:rPr>
              <w:t>F</w:t>
            </w:r>
            <w:r w:rsidRPr="00D73505">
              <w:rPr>
                <w:rFonts w:ascii="GHEA Grapalat" w:hAnsi="GHEA Grapalat"/>
                <w:sz w:val="24"/>
                <w:szCs w:val="24"/>
              </w:rPr>
              <w:t>(ԷՖ)</w:t>
            </w:r>
            <w:r>
              <w:rPr>
                <w:rFonts w:ascii="GHEA Grapalat" w:hAnsi="GHEA Grapalat"/>
                <w:sz w:val="24"/>
                <w:szCs w:val="24"/>
                <w:lang w:val="hy-AM"/>
              </w:rPr>
              <w:t>,</w:t>
            </w:r>
            <w:r w:rsidR="00A7436F">
              <w:rPr>
                <w:rFonts w:ascii="GHEA Grapalat" w:hAnsi="GHEA Grapalat"/>
                <w:sz w:val="24"/>
                <w:szCs w:val="24"/>
                <w:lang w:val="hy-AM"/>
              </w:rPr>
              <w:t xml:space="preserve"> </w:t>
            </w:r>
            <w:r w:rsidR="00A7436F" w:rsidRPr="005F59E3">
              <w:rPr>
                <w:rFonts w:ascii="GHEA Grapalat" w:hAnsi="GHEA Grapalat"/>
                <w:sz w:val="24"/>
                <w:szCs w:val="24"/>
              </w:rPr>
              <w:t>F 41.1</w:t>
            </w:r>
            <w:r w:rsidR="00A7436F">
              <w:rPr>
                <w:rFonts w:ascii="GHEA Grapalat" w:hAnsi="GHEA Grapalat"/>
                <w:sz w:val="24"/>
                <w:szCs w:val="24"/>
                <w:lang w:val="hy-AM"/>
              </w:rPr>
              <w:t xml:space="preserve">, </w:t>
            </w:r>
            <w:r w:rsidR="00A7436F" w:rsidRPr="00D73505">
              <w:rPr>
                <w:rFonts w:ascii="GHEA Grapalat" w:hAnsi="GHEA Grapalat"/>
                <w:sz w:val="24"/>
                <w:szCs w:val="24"/>
              </w:rPr>
              <w:t xml:space="preserve"> </w:t>
            </w:r>
            <w:r w:rsidR="00A7436F">
              <w:rPr>
                <w:rFonts w:ascii="GHEA Grapalat" w:hAnsi="GHEA Grapalat"/>
                <w:sz w:val="24"/>
                <w:szCs w:val="24"/>
              </w:rPr>
              <w:t>F 41.20.3,</w:t>
            </w:r>
            <w:r w:rsidR="00A7436F" w:rsidRPr="00D73505">
              <w:rPr>
                <w:rFonts w:ascii="GHEA Grapalat" w:hAnsi="GHEA Grapalat"/>
                <w:sz w:val="24"/>
                <w:szCs w:val="24"/>
              </w:rPr>
              <w:t xml:space="preserve"> F 43.13</w:t>
            </w:r>
            <w:r w:rsidR="00A7436F">
              <w:rPr>
                <w:rFonts w:ascii="GHEA Grapalat" w:hAnsi="GHEA Grapalat"/>
                <w:sz w:val="24"/>
                <w:szCs w:val="24"/>
                <w:lang w:val="hy-AM"/>
              </w:rPr>
              <w:t xml:space="preserve">, </w:t>
            </w:r>
            <w:r w:rsidR="00A7436F" w:rsidRPr="00D73505">
              <w:rPr>
                <w:rFonts w:ascii="GHEA Grapalat" w:hAnsi="GHEA Grapalat"/>
                <w:sz w:val="24"/>
                <w:szCs w:val="24"/>
              </w:rPr>
              <w:t>F 43.21</w:t>
            </w:r>
            <w:r w:rsidR="00A7436F">
              <w:rPr>
                <w:rFonts w:ascii="GHEA Grapalat" w:hAnsi="GHEA Grapalat"/>
                <w:sz w:val="24"/>
                <w:szCs w:val="24"/>
                <w:lang w:val="hy-AM"/>
              </w:rPr>
              <w:t>,</w:t>
            </w:r>
            <w:r w:rsidR="00A7436F" w:rsidRPr="00D73505">
              <w:rPr>
                <w:rFonts w:ascii="GHEA Grapalat" w:hAnsi="GHEA Grapalat"/>
                <w:sz w:val="24"/>
                <w:szCs w:val="24"/>
              </w:rPr>
              <w:t xml:space="preserve"> F 43.22</w:t>
            </w:r>
            <w:r w:rsidR="00A7436F">
              <w:rPr>
                <w:rFonts w:ascii="GHEA Grapalat" w:hAnsi="GHEA Grapalat"/>
                <w:sz w:val="24"/>
                <w:szCs w:val="24"/>
                <w:lang w:val="hy-AM"/>
              </w:rPr>
              <w:t>,</w:t>
            </w:r>
            <w:r w:rsidR="00A7436F" w:rsidRPr="00D73505">
              <w:rPr>
                <w:rFonts w:ascii="GHEA Grapalat" w:hAnsi="GHEA Grapalat"/>
                <w:sz w:val="24"/>
                <w:szCs w:val="24"/>
              </w:rPr>
              <w:t xml:space="preserve"> F 43.29</w:t>
            </w:r>
            <w:r w:rsidR="00A7436F">
              <w:rPr>
                <w:rFonts w:ascii="GHEA Grapalat" w:hAnsi="GHEA Grapalat"/>
                <w:sz w:val="24"/>
                <w:szCs w:val="24"/>
                <w:lang w:val="hy-AM"/>
              </w:rPr>
              <w:t>,</w:t>
            </w:r>
            <w:r w:rsidR="00A7436F" w:rsidRPr="00D73505">
              <w:rPr>
                <w:rFonts w:ascii="GHEA Grapalat" w:hAnsi="GHEA Grapalat"/>
                <w:sz w:val="24"/>
                <w:szCs w:val="24"/>
              </w:rPr>
              <w:t xml:space="preserve"> F43.32</w:t>
            </w:r>
            <w:r w:rsidR="00A7436F">
              <w:rPr>
                <w:rFonts w:ascii="GHEA Grapalat" w:hAnsi="GHEA Grapalat"/>
                <w:sz w:val="24"/>
                <w:szCs w:val="24"/>
                <w:lang w:val="hy-AM"/>
              </w:rPr>
              <w:t>,</w:t>
            </w:r>
            <w:r w:rsidR="00A7436F" w:rsidRPr="00D73505">
              <w:rPr>
                <w:rFonts w:ascii="GHEA Grapalat" w:hAnsi="GHEA Grapalat"/>
                <w:sz w:val="24"/>
                <w:szCs w:val="24"/>
              </w:rPr>
              <w:t xml:space="preserve"> F 43.33</w:t>
            </w:r>
            <w:r w:rsidR="00A7436F">
              <w:rPr>
                <w:rFonts w:ascii="GHEA Grapalat" w:hAnsi="GHEA Grapalat"/>
                <w:sz w:val="24"/>
                <w:szCs w:val="24"/>
                <w:lang w:val="hy-AM"/>
              </w:rPr>
              <w:t>,</w:t>
            </w:r>
            <w:r w:rsidR="00A7436F" w:rsidRPr="00D73505">
              <w:rPr>
                <w:rFonts w:ascii="GHEA Grapalat" w:hAnsi="GHEA Grapalat"/>
                <w:sz w:val="24"/>
                <w:szCs w:val="24"/>
              </w:rPr>
              <w:t xml:space="preserve"> F 43.34</w:t>
            </w:r>
            <w:r w:rsidR="00A7436F">
              <w:rPr>
                <w:rFonts w:ascii="GHEA Grapalat" w:hAnsi="GHEA Grapalat"/>
                <w:sz w:val="24"/>
                <w:szCs w:val="24"/>
                <w:lang w:val="hy-AM"/>
              </w:rPr>
              <w:t>,</w:t>
            </w:r>
            <w:r>
              <w:rPr>
                <w:rFonts w:ascii="GHEA Grapalat" w:hAnsi="GHEA Grapalat"/>
                <w:sz w:val="24"/>
                <w:szCs w:val="24"/>
                <w:lang w:val="hy-AM"/>
              </w:rPr>
              <w:t xml:space="preserve"> </w:t>
            </w:r>
            <w:r>
              <w:rPr>
                <w:rFonts w:ascii="GHEA Grapalat" w:hAnsi="GHEA Grapalat"/>
                <w:sz w:val="24"/>
                <w:szCs w:val="24"/>
              </w:rPr>
              <w:t>G</w:t>
            </w:r>
            <w:r w:rsidRPr="00D73505">
              <w:rPr>
                <w:rFonts w:ascii="GHEA Grapalat" w:hAnsi="GHEA Grapalat"/>
                <w:sz w:val="24"/>
                <w:szCs w:val="24"/>
              </w:rPr>
              <w:t>(ՋԻ)</w:t>
            </w:r>
            <w:r>
              <w:rPr>
                <w:rFonts w:ascii="GHEA Grapalat" w:hAnsi="GHEA Grapalat"/>
                <w:sz w:val="24"/>
                <w:szCs w:val="24"/>
                <w:lang w:val="hy-AM"/>
              </w:rPr>
              <w:t>,</w:t>
            </w:r>
            <w:r w:rsidR="00A7436F">
              <w:rPr>
                <w:rFonts w:ascii="GHEA Grapalat" w:hAnsi="GHEA Grapalat"/>
                <w:sz w:val="24"/>
                <w:szCs w:val="24"/>
                <w:lang w:val="hy-AM"/>
              </w:rPr>
              <w:t xml:space="preserve"> </w:t>
            </w:r>
            <w:r w:rsidR="00A7436F" w:rsidRPr="00D73505">
              <w:rPr>
                <w:rFonts w:ascii="GHEA Grapalat" w:hAnsi="GHEA Grapalat"/>
                <w:sz w:val="24"/>
                <w:szCs w:val="24"/>
              </w:rPr>
              <w:t xml:space="preserve"> G 46.46.2</w:t>
            </w:r>
            <w:r w:rsidR="00A7436F">
              <w:rPr>
                <w:rFonts w:ascii="GHEA Grapalat" w:hAnsi="GHEA Grapalat"/>
                <w:sz w:val="24"/>
                <w:szCs w:val="24"/>
                <w:lang w:val="hy-AM"/>
              </w:rPr>
              <w:t xml:space="preserve">, </w:t>
            </w:r>
            <w:r w:rsidR="00A7436F" w:rsidRPr="00D73505">
              <w:rPr>
                <w:rFonts w:ascii="GHEA Grapalat" w:hAnsi="GHEA Grapalat"/>
                <w:sz w:val="24"/>
                <w:szCs w:val="24"/>
                <w:shd w:val="clear" w:color="auto" w:fill="FFFFFF"/>
                <w:lang w:val="hy-AM"/>
              </w:rPr>
              <w:t>G47</w:t>
            </w:r>
            <w:r w:rsidR="00A7436F">
              <w:rPr>
                <w:rFonts w:ascii="GHEA Grapalat" w:hAnsi="GHEA Grapalat"/>
                <w:sz w:val="24"/>
                <w:szCs w:val="24"/>
                <w:shd w:val="clear" w:color="auto" w:fill="FFFFFF"/>
                <w:lang w:val="hy-AM"/>
              </w:rPr>
              <w:t xml:space="preserve"> </w:t>
            </w:r>
            <w:r w:rsidR="00A7436F" w:rsidRPr="00D73505">
              <w:rPr>
                <w:rFonts w:ascii="GHEA Grapalat" w:hAnsi="GHEA Grapalat"/>
                <w:sz w:val="24"/>
                <w:szCs w:val="24"/>
                <w:shd w:val="clear" w:color="auto" w:fill="FFFFFF"/>
                <w:lang w:val="hy-AM"/>
              </w:rPr>
              <w:t>(ՋԻ47)</w:t>
            </w:r>
            <w:r w:rsidR="00A7436F">
              <w:rPr>
                <w:rFonts w:ascii="GHEA Grapalat" w:hAnsi="GHEA Grapalat"/>
                <w:sz w:val="24"/>
                <w:szCs w:val="24"/>
                <w:shd w:val="clear" w:color="auto" w:fill="FFFFFF"/>
                <w:lang w:val="hy-AM"/>
              </w:rPr>
              <w:t xml:space="preserve">, </w:t>
            </w:r>
            <w:r w:rsidR="00A7436F" w:rsidRPr="00D73505">
              <w:rPr>
                <w:rFonts w:ascii="GHEA Grapalat" w:hAnsi="GHEA Grapalat"/>
                <w:sz w:val="24"/>
                <w:szCs w:val="24"/>
              </w:rPr>
              <w:t xml:space="preserve"> G 47.73(ՋԻ 47.73)</w:t>
            </w:r>
            <w:r w:rsidR="00A7436F">
              <w:rPr>
                <w:rFonts w:ascii="GHEA Grapalat" w:hAnsi="GHEA Grapalat"/>
                <w:sz w:val="24"/>
                <w:szCs w:val="24"/>
                <w:lang w:val="hy-AM"/>
              </w:rPr>
              <w:t xml:space="preserve">, </w:t>
            </w:r>
            <w:r w:rsidRPr="009F01EC">
              <w:rPr>
                <w:rFonts w:ascii="GHEA Grapalat" w:hAnsi="GHEA Grapalat"/>
                <w:sz w:val="24"/>
                <w:szCs w:val="24"/>
                <w:lang w:val="hy-AM"/>
              </w:rPr>
              <w:t>H(ԷՅՋ)</w:t>
            </w:r>
            <w:r>
              <w:rPr>
                <w:rFonts w:ascii="GHEA Grapalat" w:hAnsi="GHEA Grapalat"/>
                <w:sz w:val="24"/>
                <w:szCs w:val="24"/>
                <w:lang w:val="hy-AM"/>
              </w:rPr>
              <w:t xml:space="preserve">, </w:t>
            </w:r>
            <w:r w:rsidRPr="009F01EC">
              <w:rPr>
                <w:rFonts w:ascii="GHEA Grapalat" w:hAnsi="GHEA Grapalat"/>
                <w:sz w:val="24"/>
                <w:szCs w:val="24"/>
                <w:lang w:val="hy-AM"/>
              </w:rPr>
              <w:t>I(ԱՅ)</w:t>
            </w:r>
            <w:r w:rsidR="00A7436F">
              <w:rPr>
                <w:rFonts w:ascii="GHEA Grapalat" w:hAnsi="GHEA Grapalat"/>
                <w:sz w:val="24"/>
                <w:szCs w:val="24"/>
                <w:lang w:val="hy-AM"/>
              </w:rPr>
              <w:t xml:space="preserve">, </w:t>
            </w:r>
            <w:r>
              <w:rPr>
                <w:rFonts w:ascii="GHEA Grapalat" w:hAnsi="GHEA Grapalat"/>
                <w:sz w:val="24"/>
                <w:szCs w:val="24"/>
                <w:lang w:val="hy-AM"/>
              </w:rPr>
              <w:t xml:space="preserve"> </w:t>
            </w:r>
            <w:r w:rsidRPr="009F01EC">
              <w:rPr>
                <w:rFonts w:ascii="GHEA Grapalat" w:hAnsi="GHEA Grapalat"/>
                <w:sz w:val="24"/>
                <w:szCs w:val="24"/>
                <w:lang w:val="hy-AM"/>
              </w:rPr>
              <w:t>J(ՋԵՅ)</w:t>
            </w:r>
            <w:r>
              <w:rPr>
                <w:rFonts w:ascii="Cambria Math" w:hAnsi="Cambria Math"/>
                <w:sz w:val="24"/>
                <w:szCs w:val="24"/>
                <w:lang w:val="hy-AM"/>
              </w:rPr>
              <w:t xml:space="preserve">, </w:t>
            </w:r>
            <w:r w:rsidRPr="009F01EC">
              <w:rPr>
                <w:rFonts w:ascii="GHEA Grapalat" w:hAnsi="GHEA Grapalat"/>
                <w:sz w:val="24"/>
                <w:szCs w:val="24"/>
                <w:lang w:val="hy-AM"/>
              </w:rPr>
              <w:t>K(Քեյ)</w:t>
            </w:r>
            <w:r>
              <w:rPr>
                <w:rFonts w:ascii="GHEA Grapalat" w:hAnsi="GHEA Grapalat"/>
                <w:sz w:val="24"/>
                <w:szCs w:val="24"/>
                <w:lang w:val="hy-AM"/>
              </w:rPr>
              <w:t xml:space="preserve">, </w:t>
            </w:r>
            <w:r w:rsidRPr="009F01EC">
              <w:rPr>
                <w:rFonts w:ascii="GHEA Grapalat" w:hAnsi="GHEA Grapalat"/>
                <w:sz w:val="24"/>
                <w:szCs w:val="24"/>
                <w:lang w:val="hy-AM"/>
              </w:rPr>
              <w:t>L(Էլ)</w:t>
            </w:r>
            <w:r>
              <w:rPr>
                <w:rFonts w:ascii="GHEA Grapalat" w:hAnsi="GHEA Grapalat"/>
                <w:sz w:val="24"/>
                <w:szCs w:val="24"/>
                <w:lang w:val="hy-AM"/>
              </w:rPr>
              <w:t xml:space="preserve">, </w:t>
            </w:r>
            <w:r w:rsidRPr="009F01EC">
              <w:rPr>
                <w:rFonts w:ascii="GHEA Grapalat" w:hAnsi="GHEA Grapalat"/>
                <w:sz w:val="24"/>
                <w:szCs w:val="24"/>
                <w:lang w:val="hy-AM"/>
              </w:rPr>
              <w:t>M(Էմ)</w:t>
            </w:r>
            <w:r>
              <w:rPr>
                <w:rFonts w:ascii="GHEA Grapalat" w:hAnsi="GHEA Grapalat"/>
                <w:sz w:val="24"/>
                <w:szCs w:val="24"/>
                <w:lang w:val="hy-AM"/>
              </w:rPr>
              <w:t xml:space="preserve">, </w:t>
            </w:r>
            <w:r w:rsidRPr="009F01EC">
              <w:rPr>
                <w:rFonts w:ascii="GHEA Grapalat" w:hAnsi="GHEA Grapalat"/>
                <w:sz w:val="24"/>
                <w:szCs w:val="24"/>
                <w:lang w:val="hy-AM"/>
              </w:rPr>
              <w:t>N(Էն)</w:t>
            </w:r>
            <w:r>
              <w:rPr>
                <w:rFonts w:ascii="GHEA Grapalat" w:hAnsi="GHEA Grapalat"/>
                <w:sz w:val="24"/>
                <w:szCs w:val="24"/>
                <w:lang w:val="hy-AM"/>
              </w:rPr>
              <w:t xml:space="preserve">, </w:t>
            </w:r>
            <w:r w:rsidRPr="009F01EC">
              <w:rPr>
                <w:rFonts w:ascii="GHEA Grapalat" w:hAnsi="GHEA Grapalat"/>
                <w:sz w:val="24"/>
                <w:szCs w:val="24"/>
                <w:lang w:val="hy-AM"/>
              </w:rPr>
              <w:t>O(Օ)</w:t>
            </w:r>
            <w:r>
              <w:rPr>
                <w:rFonts w:ascii="GHEA Grapalat" w:hAnsi="GHEA Grapalat"/>
                <w:sz w:val="24"/>
                <w:szCs w:val="24"/>
                <w:lang w:val="hy-AM"/>
              </w:rPr>
              <w:t>, ,</w:t>
            </w:r>
            <w:r w:rsidR="007853CE">
              <w:rPr>
                <w:rFonts w:ascii="GHEA Grapalat" w:hAnsi="GHEA Grapalat"/>
                <w:sz w:val="24"/>
                <w:szCs w:val="24"/>
                <w:lang w:val="hy-AM"/>
              </w:rPr>
              <w:t xml:space="preserve"> </w:t>
            </w:r>
            <w:r w:rsidR="007853CE" w:rsidRPr="00D73505">
              <w:rPr>
                <w:rFonts w:ascii="GHEA Grapalat" w:hAnsi="GHEA Grapalat"/>
                <w:sz w:val="24"/>
                <w:szCs w:val="24"/>
              </w:rPr>
              <w:t xml:space="preserve"> P</w:t>
            </w:r>
            <w:r w:rsidR="007853CE" w:rsidRPr="00D73505">
              <w:rPr>
                <w:rFonts w:ascii="GHEA Grapalat" w:hAnsi="GHEA Grapalat"/>
                <w:sz w:val="24"/>
                <w:szCs w:val="24"/>
                <w:lang w:val="hy-AM"/>
              </w:rPr>
              <w:t xml:space="preserve"> </w:t>
            </w:r>
            <w:r w:rsidR="007853CE" w:rsidRPr="00D73505">
              <w:rPr>
                <w:rFonts w:ascii="GHEA Grapalat" w:hAnsi="GHEA Grapalat"/>
                <w:sz w:val="24"/>
                <w:szCs w:val="24"/>
              </w:rPr>
              <w:t>(Փի)</w:t>
            </w:r>
            <w:r w:rsidR="007853CE" w:rsidRPr="00D73505">
              <w:rPr>
                <w:rFonts w:ascii="GHEA Grapalat" w:hAnsi="GHEA Grapalat"/>
                <w:sz w:val="24"/>
                <w:szCs w:val="24"/>
                <w:lang w:val="hy-AM"/>
              </w:rPr>
              <w:t xml:space="preserve"> 85.1</w:t>
            </w:r>
            <w:r w:rsidR="007853CE">
              <w:rPr>
                <w:rFonts w:ascii="GHEA Grapalat" w:hAnsi="GHEA Grapalat"/>
                <w:sz w:val="24"/>
                <w:szCs w:val="24"/>
                <w:lang w:val="hy-AM"/>
              </w:rPr>
              <w:t>,</w:t>
            </w:r>
            <w:r w:rsidR="007853CE" w:rsidRPr="00D73505">
              <w:rPr>
                <w:rFonts w:ascii="GHEA Grapalat" w:hAnsi="GHEA Grapalat"/>
                <w:sz w:val="24"/>
                <w:szCs w:val="24"/>
              </w:rPr>
              <w:t xml:space="preserve"> P</w:t>
            </w:r>
            <w:r w:rsidR="007853CE" w:rsidRPr="00D73505">
              <w:rPr>
                <w:rFonts w:ascii="GHEA Grapalat" w:hAnsi="GHEA Grapalat"/>
                <w:sz w:val="24"/>
                <w:szCs w:val="24"/>
                <w:lang w:val="hy-AM"/>
              </w:rPr>
              <w:t xml:space="preserve"> </w:t>
            </w:r>
            <w:r w:rsidR="007853CE" w:rsidRPr="00D73505">
              <w:rPr>
                <w:rFonts w:ascii="GHEA Grapalat" w:hAnsi="GHEA Grapalat"/>
                <w:sz w:val="24"/>
                <w:szCs w:val="24"/>
              </w:rPr>
              <w:t>(Փի)</w:t>
            </w:r>
            <w:r w:rsidR="007853CE" w:rsidRPr="00D73505">
              <w:rPr>
                <w:rFonts w:ascii="GHEA Grapalat" w:hAnsi="GHEA Grapalat"/>
                <w:sz w:val="24"/>
                <w:szCs w:val="24"/>
                <w:lang w:val="hy-AM"/>
              </w:rPr>
              <w:t xml:space="preserve"> 85.2</w:t>
            </w:r>
            <w:r w:rsidR="007853CE">
              <w:rPr>
                <w:rFonts w:ascii="GHEA Grapalat" w:hAnsi="GHEA Grapalat"/>
                <w:sz w:val="24"/>
                <w:szCs w:val="24"/>
                <w:lang w:val="en-GB"/>
              </w:rPr>
              <w:t xml:space="preserve">, </w:t>
            </w:r>
            <w:r w:rsidR="007853CE" w:rsidRPr="00D73505">
              <w:rPr>
                <w:rFonts w:ascii="GHEA Grapalat" w:hAnsi="GHEA Grapalat"/>
                <w:sz w:val="24"/>
                <w:szCs w:val="24"/>
              </w:rPr>
              <w:t xml:space="preserve"> P</w:t>
            </w:r>
            <w:r w:rsidR="007853CE" w:rsidRPr="00D73505">
              <w:rPr>
                <w:rFonts w:ascii="GHEA Grapalat" w:hAnsi="GHEA Grapalat"/>
                <w:sz w:val="24"/>
                <w:szCs w:val="24"/>
                <w:lang w:val="hy-AM"/>
              </w:rPr>
              <w:t xml:space="preserve"> </w:t>
            </w:r>
            <w:r w:rsidR="007853CE" w:rsidRPr="00D73505">
              <w:rPr>
                <w:rFonts w:ascii="GHEA Grapalat" w:hAnsi="GHEA Grapalat"/>
                <w:sz w:val="24"/>
                <w:szCs w:val="24"/>
              </w:rPr>
              <w:t>(Փի)</w:t>
            </w:r>
            <w:r w:rsidR="007853CE" w:rsidRPr="00D73505">
              <w:rPr>
                <w:rFonts w:ascii="GHEA Grapalat" w:hAnsi="GHEA Grapalat"/>
                <w:sz w:val="24"/>
                <w:szCs w:val="24"/>
                <w:lang w:val="hy-AM"/>
              </w:rPr>
              <w:t xml:space="preserve"> 85.3</w:t>
            </w:r>
            <w:r w:rsidR="007853CE">
              <w:rPr>
                <w:rFonts w:ascii="GHEA Grapalat" w:hAnsi="GHEA Grapalat"/>
                <w:sz w:val="24"/>
                <w:szCs w:val="24"/>
                <w:lang w:val="en-GB"/>
              </w:rPr>
              <w:t>,</w:t>
            </w:r>
            <w:r>
              <w:rPr>
                <w:rFonts w:ascii="GHEA Grapalat" w:hAnsi="GHEA Grapalat"/>
                <w:sz w:val="24"/>
                <w:szCs w:val="24"/>
                <w:lang w:val="hy-AM"/>
              </w:rPr>
              <w:t xml:space="preserve"> </w:t>
            </w:r>
            <w:r w:rsidRPr="009F01EC">
              <w:rPr>
                <w:rFonts w:ascii="GHEA Grapalat" w:hAnsi="GHEA Grapalat"/>
                <w:sz w:val="24"/>
                <w:szCs w:val="24"/>
                <w:lang w:val="hy-AM"/>
              </w:rPr>
              <w:t>Q(Քյու)</w:t>
            </w:r>
            <w:r>
              <w:rPr>
                <w:rFonts w:ascii="GHEA Grapalat" w:hAnsi="GHEA Grapalat"/>
                <w:sz w:val="24"/>
                <w:szCs w:val="24"/>
                <w:lang w:val="hy-AM"/>
              </w:rPr>
              <w:t>,</w:t>
            </w:r>
            <w:r w:rsidRPr="009F01EC">
              <w:rPr>
                <w:rFonts w:ascii="GHEA Grapalat" w:hAnsi="GHEA Grapalat"/>
                <w:sz w:val="24"/>
                <w:szCs w:val="24"/>
                <w:lang w:val="hy-AM"/>
              </w:rPr>
              <w:t xml:space="preserve"> Q</w:t>
            </w:r>
            <w:r>
              <w:rPr>
                <w:rFonts w:ascii="GHEA Grapalat" w:hAnsi="GHEA Grapalat"/>
                <w:sz w:val="24"/>
                <w:szCs w:val="24"/>
                <w:lang w:val="hy-AM"/>
              </w:rPr>
              <w:t>86</w:t>
            </w:r>
            <w:r w:rsidRPr="009F01EC">
              <w:rPr>
                <w:rFonts w:ascii="GHEA Grapalat" w:hAnsi="GHEA Grapalat"/>
                <w:sz w:val="24"/>
                <w:szCs w:val="24"/>
                <w:lang w:val="hy-AM"/>
              </w:rPr>
              <w:t>(Քյու</w:t>
            </w:r>
            <w:r>
              <w:rPr>
                <w:rFonts w:ascii="GHEA Grapalat" w:hAnsi="GHEA Grapalat"/>
                <w:sz w:val="24"/>
                <w:szCs w:val="24"/>
                <w:lang w:val="hy-AM"/>
              </w:rPr>
              <w:t>86</w:t>
            </w:r>
            <w:r w:rsidRPr="009F01EC">
              <w:rPr>
                <w:rFonts w:ascii="GHEA Grapalat" w:hAnsi="GHEA Grapalat"/>
                <w:sz w:val="24"/>
                <w:szCs w:val="24"/>
                <w:lang w:val="hy-AM"/>
              </w:rPr>
              <w:t>)</w:t>
            </w:r>
            <w:r>
              <w:rPr>
                <w:rFonts w:ascii="GHEA Grapalat" w:hAnsi="GHEA Grapalat"/>
                <w:sz w:val="24"/>
                <w:szCs w:val="24"/>
                <w:lang w:val="hy-AM"/>
              </w:rPr>
              <w:t>,</w:t>
            </w:r>
            <w:r w:rsidRPr="009F01EC">
              <w:rPr>
                <w:rFonts w:ascii="GHEA Grapalat" w:hAnsi="GHEA Grapalat"/>
                <w:sz w:val="24"/>
                <w:szCs w:val="24"/>
                <w:lang w:val="hy-AM"/>
              </w:rPr>
              <w:t xml:space="preserve"> Q</w:t>
            </w:r>
            <w:r w:rsidRPr="00FE5771">
              <w:rPr>
                <w:rFonts w:ascii="GHEA Grapalat" w:hAnsi="GHEA Grapalat"/>
                <w:sz w:val="24"/>
                <w:szCs w:val="24"/>
                <w:lang w:val="hy-AM"/>
              </w:rPr>
              <w:t>86</w:t>
            </w:r>
            <w:r w:rsidRPr="00FE5771">
              <w:rPr>
                <w:rFonts w:ascii="Cambria Math" w:hAnsi="Cambria Math" w:cs="Cambria Math"/>
                <w:sz w:val="24"/>
                <w:szCs w:val="24"/>
                <w:lang w:val="hy-AM"/>
              </w:rPr>
              <w:t>․</w:t>
            </w:r>
            <w:r w:rsidRPr="00FE5771">
              <w:rPr>
                <w:rFonts w:ascii="GHEA Grapalat" w:hAnsi="GHEA Grapalat"/>
                <w:sz w:val="24"/>
                <w:szCs w:val="24"/>
                <w:lang w:val="hy-AM"/>
              </w:rPr>
              <w:t>3</w:t>
            </w:r>
            <w:r w:rsidRPr="009F01EC">
              <w:rPr>
                <w:rFonts w:ascii="GHEA Grapalat" w:hAnsi="GHEA Grapalat"/>
                <w:sz w:val="24"/>
                <w:szCs w:val="24"/>
                <w:lang w:val="hy-AM"/>
              </w:rPr>
              <w:t>(Քյու</w:t>
            </w:r>
            <w:r w:rsidRPr="00FE5771">
              <w:rPr>
                <w:rFonts w:ascii="GHEA Grapalat" w:hAnsi="GHEA Grapalat"/>
                <w:sz w:val="24"/>
                <w:szCs w:val="24"/>
                <w:lang w:val="hy-AM"/>
              </w:rPr>
              <w:t>86</w:t>
            </w:r>
            <w:r w:rsidRPr="00FE5771">
              <w:rPr>
                <w:rFonts w:ascii="Cambria Math" w:hAnsi="Cambria Math" w:cs="Cambria Math"/>
                <w:sz w:val="24"/>
                <w:szCs w:val="24"/>
                <w:lang w:val="hy-AM"/>
              </w:rPr>
              <w:t>․</w:t>
            </w:r>
            <w:r w:rsidRPr="00FE5771">
              <w:rPr>
                <w:rFonts w:ascii="GHEA Grapalat" w:hAnsi="GHEA Grapalat"/>
                <w:sz w:val="24"/>
                <w:szCs w:val="24"/>
                <w:lang w:val="hy-AM"/>
              </w:rPr>
              <w:t>3</w:t>
            </w:r>
            <w:r w:rsidRPr="009F01EC">
              <w:rPr>
                <w:rFonts w:ascii="GHEA Grapalat" w:hAnsi="GHEA Grapalat"/>
                <w:sz w:val="24"/>
                <w:szCs w:val="24"/>
                <w:lang w:val="hy-AM"/>
              </w:rPr>
              <w:t>)</w:t>
            </w:r>
            <w:r>
              <w:rPr>
                <w:rFonts w:ascii="GHEA Grapalat" w:hAnsi="GHEA Grapalat"/>
                <w:sz w:val="24"/>
                <w:szCs w:val="24"/>
                <w:lang w:val="hy-AM"/>
              </w:rPr>
              <w:t xml:space="preserve">, </w:t>
            </w:r>
            <w:r w:rsidRPr="009F01EC">
              <w:rPr>
                <w:rFonts w:ascii="GHEA Grapalat" w:hAnsi="GHEA Grapalat"/>
                <w:sz w:val="24"/>
                <w:szCs w:val="24"/>
                <w:lang w:val="hy-AM"/>
              </w:rPr>
              <w:t>R(Առ)</w:t>
            </w:r>
            <w:r>
              <w:rPr>
                <w:rFonts w:ascii="GHEA Grapalat" w:hAnsi="GHEA Grapalat"/>
                <w:sz w:val="24"/>
                <w:szCs w:val="24"/>
                <w:lang w:val="hy-AM"/>
              </w:rPr>
              <w:t xml:space="preserve">, </w:t>
            </w:r>
            <w:r w:rsidRPr="009F01EC">
              <w:rPr>
                <w:rFonts w:ascii="GHEA Grapalat" w:hAnsi="GHEA Grapalat"/>
                <w:sz w:val="24"/>
                <w:szCs w:val="24"/>
                <w:lang w:val="hy-AM"/>
              </w:rPr>
              <w:t>S(Էս)</w:t>
            </w:r>
            <w:r>
              <w:rPr>
                <w:rFonts w:ascii="GHEA Grapalat" w:hAnsi="GHEA Grapalat"/>
                <w:sz w:val="24"/>
                <w:szCs w:val="24"/>
                <w:lang w:val="hy-AM"/>
              </w:rPr>
              <w:t xml:space="preserve">, </w:t>
            </w:r>
            <w:r w:rsidRPr="009F01EC">
              <w:rPr>
                <w:rFonts w:ascii="GHEA Grapalat" w:hAnsi="GHEA Grapalat"/>
                <w:sz w:val="24"/>
                <w:szCs w:val="24"/>
                <w:lang w:val="hy-AM"/>
              </w:rPr>
              <w:t>T(Թի)</w:t>
            </w:r>
            <w:r>
              <w:rPr>
                <w:rFonts w:ascii="GHEA Grapalat" w:hAnsi="GHEA Grapalat"/>
                <w:sz w:val="24"/>
                <w:szCs w:val="24"/>
                <w:lang w:val="hy-AM"/>
              </w:rPr>
              <w:t xml:space="preserve">, </w:t>
            </w:r>
            <w:r w:rsidRPr="009F01EC">
              <w:rPr>
                <w:rFonts w:ascii="GHEA Grapalat" w:hAnsi="GHEA Grapalat"/>
                <w:sz w:val="24"/>
                <w:szCs w:val="24"/>
                <w:lang w:val="hy-AM"/>
              </w:rPr>
              <w:t>U(Յու)</w:t>
            </w:r>
          </w:p>
        </w:tc>
        <w:tc>
          <w:tcPr>
            <w:tcW w:w="4748" w:type="dxa"/>
            <w:gridSpan w:val="2"/>
          </w:tcPr>
          <w:p w14:paraId="3A31500F" w14:textId="77777777" w:rsidR="00095B2F" w:rsidRPr="00891F54" w:rsidRDefault="00095B2F" w:rsidP="00A35883">
            <w:pPr>
              <w:jc w:val="center"/>
              <w:rPr>
                <w:rFonts w:ascii="GHEA Grapalat" w:hAnsi="GHEA Grapalat"/>
                <w:b/>
                <w:sz w:val="24"/>
                <w:szCs w:val="24"/>
                <w:lang w:val="hy-AM"/>
              </w:rPr>
            </w:pPr>
            <w:r w:rsidRPr="00891F54">
              <w:rPr>
                <w:rFonts w:ascii="GHEA Grapalat" w:hAnsi="GHEA Grapalat"/>
                <w:b/>
                <w:sz w:val="24"/>
                <w:szCs w:val="24"/>
                <w:lang w:val="hy-AM"/>
              </w:rPr>
              <w:t>Աշխատողների թիվ</w:t>
            </w:r>
          </w:p>
        </w:tc>
        <w:tc>
          <w:tcPr>
            <w:tcW w:w="3685" w:type="dxa"/>
            <w:gridSpan w:val="3"/>
          </w:tcPr>
          <w:p w14:paraId="10D91429" w14:textId="77777777" w:rsidR="00095B2F" w:rsidRDefault="00095B2F" w:rsidP="00A35883">
            <w:pPr>
              <w:jc w:val="center"/>
              <w:rPr>
                <w:rFonts w:ascii="GHEA Grapalat" w:hAnsi="GHEA Grapalat"/>
                <w:sz w:val="24"/>
                <w:szCs w:val="24"/>
                <w:lang w:val="hy-AM"/>
              </w:rPr>
            </w:pPr>
          </w:p>
        </w:tc>
      </w:tr>
      <w:tr w:rsidR="00095B2F" w14:paraId="78A63CC9" w14:textId="77777777" w:rsidTr="001C5703">
        <w:trPr>
          <w:trHeight w:val="272"/>
        </w:trPr>
        <w:tc>
          <w:tcPr>
            <w:tcW w:w="2477" w:type="dxa"/>
            <w:vMerge/>
            <w:vAlign w:val="center"/>
          </w:tcPr>
          <w:p w14:paraId="2A76F4CF" w14:textId="77777777" w:rsidR="00095B2F" w:rsidRPr="00D73505" w:rsidRDefault="00095B2F" w:rsidP="00A35883">
            <w:pPr>
              <w:spacing w:before="100" w:beforeAutospacing="1"/>
              <w:jc w:val="center"/>
              <w:rPr>
                <w:rFonts w:ascii="GHEA Grapalat" w:hAnsi="GHEA Grapalat"/>
                <w:sz w:val="24"/>
                <w:szCs w:val="24"/>
              </w:rPr>
            </w:pPr>
          </w:p>
        </w:tc>
        <w:tc>
          <w:tcPr>
            <w:tcW w:w="4748" w:type="dxa"/>
            <w:gridSpan w:val="2"/>
          </w:tcPr>
          <w:p w14:paraId="309A80F1"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1-10</w:t>
            </w:r>
          </w:p>
        </w:tc>
        <w:tc>
          <w:tcPr>
            <w:tcW w:w="3685" w:type="dxa"/>
            <w:gridSpan w:val="3"/>
          </w:tcPr>
          <w:p w14:paraId="32516BED"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w:t>
            </w:r>
          </w:p>
        </w:tc>
      </w:tr>
      <w:tr w:rsidR="00095B2F" w14:paraId="0B4EEFE7" w14:textId="77777777" w:rsidTr="001C5703">
        <w:trPr>
          <w:trHeight w:val="263"/>
        </w:trPr>
        <w:tc>
          <w:tcPr>
            <w:tcW w:w="2477" w:type="dxa"/>
            <w:vMerge/>
            <w:vAlign w:val="center"/>
          </w:tcPr>
          <w:p w14:paraId="1C76D51F" w14:textId="77777777" w:rsidR="00095B2F" w:rsidRPr="00D73505" w:rsidRDefault="00095B2F" w:rsidP="00A35883">
            <w:pPr>
              <w:spacing w:before="100" w:beforeAutospacing="1"/>
              <w:jc w:val="center"/>
              <w:rPr>
                <w:rFonts w:ascii="GHEA Grapalat" w:hAnsi="GHEA Grapalat"/>
                <w:sz w:val="24"/>
                <w:szCs w:val="24"/>
              </w:rPr>
            </w:pPr>
          </w:p>
        </w:tc>
        <w:tc>
          <w:tcPr>
            <w:tcW w:w="4748" w:type="dxa"/>
            <w:gridSpan w:val="2"/>
          </w:tcPr>
          <w:p w14:paraId="15DAC188"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11-100</w:t>
            </w:r>
          </w:p>
        </w:tc>
        <w:tc>
          <w:tcPr>
            <w:tcW w:w="3685" w:type="dxa"/>
            <w:gridSpan w:val="3"/>
          </w:tcPr>
          <w:p w14:paraId="043F4BE3"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10</w:t>
            </w:r>
          </w:p>
        </w:tc>
      </w:tr>
      <w:tr w:rsidR="00095B2F" w14:paraId="20BAABB7" w14:textId="77777777" w:rsidTr="001C5703">
        <w:trPr>
          <w:trHeight w:val="297"/>
        </w:trPr>
        <w:tc>
          <w:tcPr>
            <w:tcW w:w="2477" w:type="dxa"/>
            <w:vMerge/>
            <w:vAlign w:val="center"/>
          </w:tcPr>
          <w:p w14:paraId="6E561960" w14:textId="77777777" w:rsidR="00095B2F" w:rsidRPr="00D73505" w:rsidRDefault="00095B2F" w:rsidP="00A35883">
            <w:pPr>
              <w:spacing w:before="100" w:beforeAutospacing="1"/>
              <w:jc w:val="center"/>
              <w:rPr>
                <w:rFonts w:ascii="GHEA Grapalat" w:hAnsi="GHEA Grapalat"/>
                <w:sz w:val="24"/>
                <w:szCs w:val="24"/>
              </w:rPr>
            </w:pPr>
          </w:p>
        </w:tc>
        <w:tc>
          <w:tcPr>
            <w:tcW w:w="4748" w:type="dxa"/>
            <w:gridSpan w:val="2"/>
          </w:tcPr>
          <w:p w14:paraId="78187B5F"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101-200</w:t>
            </w:r>
          </w:p>
        </w:tc>
        <w:tc>
          <w:tcPr>
            <w:tcW w:w="3685" w:type="dxa"/>
            <w:gridSpan w:val="3"/>
          </w:tcPr>
          <w:p w14:paraId="5E41E352"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15</w:t>
            </w:r>
          </w:p>
        </w:tc>
      </w:tr>
      <w:tr w:rsidR="00095B2F" w14:paraId="10C32346" w14:textId="77777777" w:rsidTr="001C5703">
        <w:trPr>
          <w:trHeight w:val="389"/>
        </w:trPr>
        <w:tc>
          <w:tcPr>
            <w:tcW w:w="2477" w:type="dxa"/>
            <w:vMerge/>
            <w:vAlign w:val="center"/>
          </w:tcPr>
          <w:p w14:paraId="345A46AD" w14:textId="77777777" w:rsidR="00095B2F" w:rsidRPr="00D73505" w:rsidRDefault="00095B2F" w:rsidP="00A35883">
            <w:pPr>
              <w:spacing w:before="100" w:beforeAutospacing="1"/>
              <w:jc w:val="center"/>
              <w:rPr>
                <w:rFonts w:ascii="GHEA Grapalat" w:hAnsi="GHEA Grapalat"/>
                <w:sz w:val="24"/>
                <w:szCs w:val="24"/>
              </w:rPr>
            </w:pPr>
          </w:p>
        </w:tc>
        <w:tc>
          <w:tcPr>
            <w:tcW w:w="4748" w:type="dxa"/>
            <w:gridSpan w:val="2"/>
          </w:tcPr>
          <w:p w14:paraId="0656215C"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201 և ավելի</w:t>
            </w:r>
          </w:p>
        </w:tc>
        <w:tc>
          <w:tcPr>
            <w:tcW w:w="3685" w:type="dxa"/>
            <w:gridSpan w:val="3"/>
          </w:tcPr>
          <w:p w14:paraId="314A76FA"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20</w:t>
            </w:r>
          </w:p>
        </w:tc>
      </w:tr>
      <w:tr w:rsidR="00095B2F" w14:paraId="69938595" w14:textId="77777777" w:rsidTr="001C5703">
        <w:trPr>
          <w:trHeight w:val="400"/>
        </w:trPr>
        <w:tc>
          <w:tcPr>
            <w:tcW w:w="2477" w:type="dxa"/>
            <w:vMerge/>
            <w:vAlign w:val="center"/>
          </w:tcPr>
          <w:p w14:paraId="292CEEBA" w14:textId="77777777" w:rsidR="00095B2F" w:rsidRPr="00D73505" w:rsidRDefault="00095B2F" w:rsidP="00A35883">
            <w:pPr>
              <w:spacing w:before="100" w:beforeAutospacing="1"/>
              <w:jc w:val="center"/>
              <w:rPr>
                <w:rFonts w:ascii="GHEA Grapalat" w:hAnsi="GHEA Grapalat"/>
                <w:sz w:val="24"/>
                <w:szCs w:val="24"/>
              </w:rPr>
            </w:pPr>
          </w:p>
        </w:tc>
        <w:tc>
          <w:tcPr>
            <w:tcW w:w="4748" w:type="dxa"/>
            <w:gridSpan w:val="2"/>
          </w:tcPr>
          <w:p w14:paraId="3BCF152F" w14:textId="77777777" w:rsidR="00095B2F" w:rsidRPr="006805A8" w:rsidRDefault="00095B2F" w:rsidP="00A35883">
            <w:pPr>
              <w:jc w:val="center"/>
              <w:rPr>
                <w:rFonts w:ascii="GHEA Grapalat" w:hAnsi="GHEA Grapalat"/>
                <w:b/>
                <w:sz w:val="24"/>
                <w:szCs w:val="24"/>
                <w:lang w:val="hy-AM"/>
              </w:rPr>
            </w:pPr>
            <w:r w:rsidRPr="006805A8">
              <w:rPr>
                <w:rFonts w:ascii="GHEA Grapalat" w:hAnsi="GHEA Grapalat"/>
                <w:b/>
                <w:sz w:val="24"/>
                <w:szCs w:val="24"/>
                <w:lang w:val="hy-AM"/>
              </w:rPr>
              <w:t>Սեռատարիքային կազմ</w:t>
            </w:r>
          </w:p>
        </w:tc>
        <w:tc>
          <w:tcPr>
            <w:tcW w:w="3685" w:type="dxa"/>
            <w:gridSpan w:val="3"/>
          </w:tcPr>
          <w:p w14:paraId="126C8E15" w14:textId="77777777" w:rsidR="00095B2F" w:rsidRDefault="00095B2F" w:rsidP="00A35883">
            <w:pPr>
              <w:jc w:val="center"/>
              <w:rPr>
                <w:rFonts w:ascii="GHEA Grapalat" w:hAnsi="GHEA Grapalat"/>
                <w:sz w:val="24"/>
                <w:szCs w:val="24"/>
                <w:lang w:val="hy-AM"/>
              </w:rPr>
            </w:pPr>
          </w:p>
        </w:tc>
      </w:tr>
      <w:tr w:rsidR="00095B2F" w14:paraId="17A20CF0" w14:textId="77777777" w:rsidTr="001C5703">
        <w:trPr>
          <w:trHeight w:val="488"/>
        </w:trPr>
        <w:tc>
          <w:tcPr>
            <w:tcW w:w="2477" w:type="dxa"/>
            <w:vMerge/>
            <w:vAlign w:val="center"/>
          </w:tcPr>
          <w:p w14:paraId="5B7889AE" w14:textId="77777777" w:rsidR="00095B2F" w:rsidRPr="00D73505" w:rsidRDefault="00095B2F" w:rsidP="00A35883">
            <w:pPr>
              <w:spacing w:before="100" w:beforeAutospacing="1"/>
              <w:jc w:val="center"/>
              <w:rPr>
                <w:rFonts w:ascii="GHEA Grapalat" w:hAnsi="GHEA Grapalat"/>
                <w:sz w:val="24"/>
                <w:szCs w:val="24"/>
              </w:rPr>
            </w:pPr>
          </w:p>
        </w:tc>
        <w:tc>
          <w:tcPr>
            <w:tcW w:w="2120" w:type="dxa"/>
          </w:tcPr>
          <w:p w14:paraId="3A46CF46"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Տարիք</w:t>
            </w:r>
          </w:p>
        </w:tc>
        <w:tc>
          <w:tcPr>
            <w:tcW w:w="2628" w:type="dxa"/>
          </w:tcPr>
          <w:p w14:paraId="498A7BF5"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Սեռ</w:t>
            </w:r>
          </w:p>
        </w:tc>
        <w:tc>
          <w:tcPr>
            <w:tcW w:w="3685" w:type="dxa"/>
            <w:gridSpan w:val="3"/>
          </w:tcPr>
          <w:p w14:paraId="60C24370" w14:textId="77777777" w:rsidR="00095B2F" w:rsidRDefault="00095B2F" w:rsidP="00A35883">
            <w:pPr>
              <w:jc w:val="center"/>
              <w:rPr>
                <w:rFonts w:ascii="GHEA Grapalat" w:hAnsi="GHEA Grapalat"/>
                <w:sz w:val="24"/>
                <w:szCs w:val="24"/>
                <w:lang w:val="hy-AM"/>
              </w:rPr>
            </w:pPr>
          </w:p>
        </w:tc>
      </w:tr>
      <w:tr w:rsidR="00095B2F" w14:paraId="52837E6F" w14:textId="77777777" w:rsidTr="001C5703">
        <w:trPr>
          <w:trHeight w:val="488"/>
        </w:trPr>
        <w:tc>
          <w:tcPr>
            <w:tcW w:w="2477" w:type="dxa"/>
            <w:vMerge/>
            <w:vAlign w:val="center"/>
          </w:tcPr>
          <w:p w14:paraId="3ED70038" w14:textId="77777777" w:rsidR="00095B2F" w:rsidRPr="00D73505" w:rsidRDefault="00095B2F" w:rsidP="00A35883">
            <w:pPr>
              <w:spacing w:before="100" w:beforeAutospacing="1"/>
              <w:jc w:val="center"/>
              <w:rPr>
                <w:rFonts w:ascii="GHEA Grapalat" w:hAnsi="GHEA Grapalat"/>
                <w:sz w:val="24"/>
                <w:szCs w:val="24"/>
              </w:rPr>
            </w:pPr>
          </w:p>
        </w:tc>
        <w:tc>
          <w:tcPr>
            <w:tcW w:w="2120" w:type="dxa"/>
            <w:vAlign w:val="center"/>
          </w:tcPr>
          <w:p w14:paraId="5930448D"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մինչև 18 տարեկան</w:t>
            </w:r>
          </w:p>
        </w:tc>
        <w:tc>
          <w:tcPr>
            <w:tcW w:w="2628" w:type="dxa"/>
            <w:vAlign w:val="center"/>
          </w:tcPr>
          <w:p w14:paraId="2BC2B7C1"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արական</w:t>
            </w:r>
          </w:p>
          <w:p w14:paraId="68103B7B" w14:textId="77777777" w:rsidR="00095B2F" w:rsidRDefault="00095B2F" w:rsidP="00A35883">
            <w:pPr>
              <w:jc w:val="center"/>
              <w:rPr>
                <w:rFonts w:ascii="GHEA Grapalat" w:hAnsi="GHEA Grapalat"/>
                <w:sz w:val="24"/>
                <w:szCs w:val="24"/>
                <w:lang w:val="hy-AM"/>
              </w:rPr>
            </w:pPr>
            <w:r w:rsidRPr="00DE2555">
              <w:rPr>
                <w:rFonts w:ascii="GHEA Grapalat" w:hAnsi="GHEA Grapalat"/>
                <w:color w:val="000000"/>
                <w:sz w:val="24"/>
                <w:szCs w:val="24"/>
              </w:rPr>
              <w:t>(0%, 25%]</w:t>
            </w:r>
          </w:p>
        </w:tc>
        <w:tc>
          <w:tcPr>
            <w:tcW w:w="3685" w:type="dxa"/>
            <w:gridSpan w:val="3"/>
            <w:vAlign w:val="center"/>
          </w:tcPr>
          <w:p w14:paraId="51C6CBC1"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2</w:t>
            </w:r>
          </w:p>
        </w:tc>
      </w:tr>
      <w:tr w:rsidR="00095B2F" w14:paraId="4567F6A3" w14:textId="77777777" w:rsidTr="001C5703">
        <w:trPr>
          <w:trHeight w:val="463"/>
        </w:trPr>
        <w:tc>
          <w:tcPr>
            <w:tcW w:w="2477" w:type="dxa"/>
            <w:vMerge/>
            <w:vAlign w:val="center"/>
          </w:tcPr>
          <w:p w14:paraId="19964191" w14:textId="77777777" w:rsidR="00095B2F" w:rsidRPr="00D73505" w:rsidRDefault="00095B2F" w:rsidP="00A35883">
            <w:pPr>
              <w:spacing w:before="100" w:beforeAutospacing="1"/>
              <w:jc w:val="center"/>
              <w:rPr>
                <w:rFonts w:ascii="GHEA Grapalat" w:hAnsi="GHEA Grapalat"/>
                <w:sz w:val="24"/>
                <w:szCs w:val="24"/>
              </w:rPr>
            </w:pPr>
          </w:p>
        </w:tc>
        <w:tc>
          <w:tcPr>
            <w:tcW w:w="2120" w:type="dxa"/>
            <w:vAlign w:val="center"/>
          </w:tcPr>
          <w:p w14:paraId="345E17F7"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մինչև 18 տարեկան</w:t>
            </w:r>
          </w:p>
        </w:tc>
        <w:tc>
          <w:tcPr>
            <w:tcW w:w="2628" w:type="dxa"/>
            <w:vAlign w:val="center"/>
          </w:tcPr>
          <w:p w14:paraId="18CA32BA"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արական</w:t>
            </w:r>
          </w:p>
          <w:p w14:paraId="2008D4CD" w14:textId="77777777" w:rsidR="00095B2F" w:rsidRDefault="00095B2F" w:rsidP="00A35883">
            <w:pPr>
              <w:jc w:val="center"/>
              <w:rPr>
                <w:rFonts w:ascii="GHEA Grapalat" w:hAnsi="GHEA Grapalat"/>
                <w:sz w:val="24"/>
                <w:szCs w:val="24"/>
                <w:lang w:val="hy-AM"/>
              </w:rPr>
            </w:pPr>
            <w:r w:rsidRPr="00DE2555">
              <w:rPr>
                <w:rFonts w:ascii="GHEA Grapalat" w:hAnsi="GHEA Grapalat"/>
                <w:color w:val="000000"/>
                <w:sz w:val="24"/>
                <w:szCs w:val="24"/>
              </w:rPr>
              <w:t>(25%, 100%]</w:t>
            </w:r>
          </w:p>
        </w:tc>
        <w:tc>
          <w:tcPr>
            <w:tcW w:w="3685" w:type="dxa"/>
            <w:gridSpan w:val="3"/>
            <w:vAlign w:val="center"/>
          </w:tcPr>
          <w:p w14:paraId="0DD87E0A"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3</w:t>
            </w:r>
          </w:p>
        </w:tc>
      </w:tr>
      <w:tr w:rsidR="00095B2F" w14:paraId="4B4056E2" w14:textId="77777777" w:rsidTr="001C5703">
        <w:trPr>
          <w:trHeight w:val="500"/>
        </w:trPr>
        <w:tc>
          <w:tcPr>
            <w:tcW w:w="2477" w:type="dxa"/>
            <w:vMerge/>
            <w:vAlign w:val="center"/>
          </w:tcPr>
          <w:p w14:paraId="406D9D1D" w14:textId="77777777" w:rsidR="00095B2F" w:rsidRPr="00D73505" w:rsidRDefault="00095B2F" w:rsidP="00A35883">
            <w:pPr>
              <w:spacing w:before="100" w:beforeAutospacing="1"/>
              <w:jc w:val="center"/>
              <w:rPr>
                <w:rFonts w:ascii="GHEA Grapalat" w:hAnsi="GHEA Grapalat"/>
                <w:sz w:val="24"/>
                <w:szCs w:val="24"/>
              </w:rPr>
            </w:pPr>
          </w:p>
        </w:tc>
        <w:tc>
          <w:tcPr>
            <w:tcW w:w="2120" w:type="dxa"/>
            <w:vAlign w:val="center"/>
          </w:tcPr>
          <w:p w14:paraId="48312977"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մինչև 18 տարեկան</w:t>
            </w:r>
          </w:p>
        </w:tc>
        <w:tc>
          <w:tcPr>
            <w:tcW w:w="2628" w:type="dxa"/>
            <w:vAlign w:val="center"/>
          </w:tcPr>
          <w:p w14:paraId="2110A275"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իգական</w:t>
            </w:r>
          </w:p>
          <w:p w14:paraId="16352F62" w14:textId="77777777" w:rsidR="00095B2F" w:rsidRDefault="00095B2F" w:rsidP="00A35883">
            <w:pPr>
              <w:jc w:val="center"/>
              <w:rPr>
                <w:rFonts w:ascii="GHEA Grapalat" w:hAnsi="GHEA Grapalat"/>
                <w:sz w:val="24"/>
                <w:szCs w:val="24"/>
                <w:lang w:val="hy-AM"/>
              </w:rPr>
            </w:pPr>
            <w:r w:rsidRPr="00DE2555">
              <w:rPr>
                <w:rFonts w:ascii="GHEA Grapalat" w:hAnsi="GHEA Grapalat"/>
                <w:color w:val="000000"/>
                <w:sz w:val="24"/>
                <w:szCs w:val="24"/>
              </w:rPr>
              <w:t>(0%, 25%]</w:t>
            </w:r>
          </w:p>
        </w:tc>
        <w:tc>
          <w:tcPr>
            <w:tcW w:w="3685" w:type="dxa"/>
            <w:gridSpan w:val="3"/>
            <w:vAlign w:val="center"/>
          </w:tcPr>
          <w:p w14:paraId="11678404" w14:textId="77777777" w:rsidR="00095B2F" w:rsidRDefault="00095B2F" w:rsidP="00A35883">
            <w:pPr>
              <w:jc w:val="center"/>
              <w:rPr>
                <w:rFonts w:ascii="GHEA Grapalat" w:hAnsi="GHEA Grapalat"/>
                <w:sz w:val="24"/>
                <w:szCs w:val="24"/>
                <w:lang w:val="hy-AM"/>
              </w:rPr>
            </w:pPr>
            <w:r>
              <w:rPr>
                <w:rFonts w:ascii="GHEA Grapalat" w:hAnsi="GHEA Grapalat"/>
                <w:sz w:val="24"/>
                <w:szCs w:val="24"/>
              </w:rPr>
              <w:t>3</w:t>
            </w:r>
          </w:p>
        </w:tc>
      </w:tr>
      <w:tr w:rsidR="00095B2F" w14:paraId="02DF0CE5" w14:textId="77777777" w:rsidTr="001C5703">
        <w:trPr>
          <w:trHeight w:val="758"/>
        </w:trPr>
        <w:tc>
          <w:tcPr>
            <w:tcW w:w="2477" w:type="dxa"/>
            <w:vMerge/>
            <w:vAlign w:val="center"/>
          </w:tcPr>
          <w:p w14:paraId="7E51F63D" w14:textId="77777777" w:rsidR="00095B2F" w:rsidRPr="00D73505" w:rsidRDefault="00095B2F" w:rsidP="00A35883">
            <w:pPr>
              <w:spacing w:before="100" w:beforeAutospacing="1"/>
              <w:jc w:val="center"/>
              <w:rPr>
                <w:rFonts w:ascii="GHEA Grapalat" w:hAnsi="GHEA Grapalat"/>
                <w:sz w:val="24"/>
                <w:szCs w:val="24"/>
              </w:rPr>
            </w:pPr>
          </w:p>
        </w:tc>
        <w:tc>
          <w:tcPr>
            <w:tcW w:w="2120" w:type="dxa"/>
            <w:vAlign w:val="center"/>
          </w:tcPr>
          <w:p w14:paraId="29606FB5"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18 տարեկանից բարձր</w:t>
            </w:r>
          </w:p>
        </w:tc>
        <w:tc>
          <w:tcPr>
            <w:tcW w:w="2628" w:type="dxa"/>
            <w:vAlign w:val="center"/>
          </w:tcPr>
          <w:p w14:paraId="73AA3BCE"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իգական</w:t>
            </w:r>
          </w:p>
          <w:p w14:paraId="64C551DC" w14:textId="77777777" w:rsidR="00095B2F" w:rsidRDefault="00095B2F" w:rsidP="00A35883">
            <w:pPr>
              <w:jc w:val="center"/>
              <w:rPr>
                <w:rFonts w:ascii="GHEA Grapalat" w:hAnsi="GHEA Grapalat"/>
                <w:sz w:val="24"/>
                <w:szCs w:val="24"/>
                <w:lang w:val="hy-AM"/>
              </w:rPr>
            </w:pPr>
            <w:r w:rsidRPr="00DE2555">
              <w:rPr>
                <w:rFonts w:ascii="GHEA Grapalat" w:hAnsi="GHEA Grapalat"/>
                <w:color w:val="000000"/>
                <w:sz w:val="24"/>
                <w:szCs w:val="24"/>
              </w:rPr>
              <w:t>(0%, 25%]</w:t>
            </w:r>
          </w:p>
        </w:tc>
        <w:tc>
          <w:tcPr>
            <w:tcW w:w="3685" w:type="dxa"/>
            <w:gridSpan w:val="3"/>
            <w:vAlign w:val="center"/>
          </w:tcPr>
          <w:p w14:paraId="00E240DD"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0</w:t>
            </w:r>
          </w:p>
        </w:tc>
      </w:tr>
      <w:tr w:rsidR="00095B2F" w14:paraId="56A7873E" w14:textId="77777777" w:rsidTr="001C5703">
        <w:trPr>
          <w:trHeight w:val="613"/>
        </w:trPr>
        <w:tc>
          <w:tcPr>
            <w:tcW w:w="2477" w:type="dxa"/>
            <w:vMerge/>
            <w:vAlign w:val="center"/>
          </w:tcPr>
          <w:p w14:paraId="41FE5FEB" w14:textId="77777777" w:rsidR="00095B2F" w:rsidRPr="00D73505" w:rsidRDefault="00095B2F" w:rsidP="00A35883">
            <w:pPr>
              <w:spacing w:before="100" w:beforeAutospacing="1"/>
              <w:jc w:val="center"/>
              <w:rPr>
                <w:rFonts w:ascii="GHEA Grapalat" w:hAnsi="GHEA Grapalat"/>
                <w:sz w:val="24"/>
                <w:szCs w:val="24"/>
              </w:rPr>
            </w:pPr>
          </w:p>
        </w:tc>
        <w:tc>
          <w:tcPr>
            <w:tcW w:w="2120" w:type="dxa"/>
            <w:vAlign w:val="center"/>
          </w:tcPr>
          <w:p w14:paraId="56B29E96"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մինչև 18 տարեկան</w:t>
            </w:r>
          </w:p>
        </w:tc>
        <w:tc>
          <w:tcPr>
            <w:tcW w:w="2628" w:type="dxa"/>
            <w:vAlign w:val="center"/>
          </w:tcPr>
          <w:p w14:paraId="1D7AB46A"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իգական</w:t>
            </w:r>
          </w:p>
          <w:p w14:paraId="07680AC5" w14:textId="77777777" w:rsidR="00095B2F" w:rsidRDefault="00095B2F" w:rsidP="00A35883">
            <w:pPr>
              <w:jc w:val="center"/>
              <w:rPr>
                <w:rFonts w:ascii="GHEA Grapalat" w:hAnsi="GHEA Grapalat"/>
                <w:sz w:val="24"/>
                <w:szCs w:val="24"/>
                <w:lang w:val="hy-AM"/>
              </w:rPr>
            </w:pPr>
            <w:r w:rsidRPr="00DE2555">
              <w:rPr>
                <w:rFonts w:ascii="GHEA Grapalat" w:hAnsi="GHEA Grapalat"/>
                <w:color w:val="000000"/>
                <w:sz w:val="24"/>
                <w:szCs w:val="24"/>
              </w:rPr>
              <w:t xml:space="preserve"> (25%, 100%]</w:t>
            </w:r>
          </w:p>
        </w:tc>
        <w:tc>
          <w:tcPr>
            <w:tcW w:w="3685" w:type="dxa"/>
            <w:gridSpan w:val="3"/>
            <w:vAlign w:val="center"/>
          </w:tcPr>
          <w:p w14:paraId="3D71ED40" w14:textId="77777777" w:rsidR="00095B2F" w:rsidRPr="00534A57" w:rsidRDefault="00095B2F" w:rsidP="00A35883">
            <w:pPr>
              <w:jc w:val="center"/>
              <w:rPr>
                <w:rFonts w:ascii="GHEA Grapalat" w:hAnsi="GHEA Grapalat"/>
                <w:sz w:val="24"/>
                <w:szCs w:val="24"/>
              </w:rPr>
            </w:pPr>
            <w:r>
              <w:rPr>
                <w:rFonts w:ascii="GHEA Grapalat" w:hAnsi="GHEA Grapalat"/>
                <w:sz w:val="24"/>
                <w:szCs w:val="24"/>
              </w:rPr>
              <w:t>5</w:t>
            </w:r>
          </w:p>
        </w:tc>
      </w:tr>
      <w:tr w:rsidR="00095B2F" w14:paraId="128CFED4" w14:textId="77777777" w:rsidTr="001C5703">
        <w:trPr>
          <w:trHeight w:val="500"/>
        </w:trPr>
        <w:tc>
          <w:tcPr>
            <w:tcW w:w="2477" w:type="dxa"/>
            <w:vMerge/>
            <w:vAlign w:val="center"/>
          </w:tcPr>
          <w:p w14:paraId="73FC2AF0" w14:textId="77777777" w:rsidR="00095B2F" w:rsidRPr="00D73505" w:rsidRDefault="00095B2F" w:rsidP="00A35883">
            <w:pPr>
              <w:spacing w:before="100" w:beforeAutospacing="1"/>
              <w:jc w:val="center"/>
              <w:rPr>
                <w:rFonts w:ascii="GHEA Grapalat" w:hAnsi="GHEA Grapalat"/>
                <w:sz w:val="24"/>
                <w:szCs w:val="24"/>
              </w:rPr>
            </w:pPr>
          </w:p>
        </w:tc>
        <w:tc>
          <w:tcPr>
            <w:tcW w:w="2120" w:type="dxa"/>
            <w:vAlign w:val="center"/>
          </w:tcPr>
          <w:p w14:paraId="2C083C17"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18 տարեկանից բարձր</w:t>
            </w:r>
          </w:p>
        </w:tc>
        <w:tc>
          <w:tcPr>
            <w:tcW w:w="2628" w:type="dxa"/>
            <w:vAlign w:val="center"/>
          </w:tcPr>
          <w:p w14:paraId="52F5FE6B"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իգական</w:t>
            </w:r>
          </w:p>
          <w:p w14:paraId="422E3453" w14:textId="77777777" w:rsidR="00095B2F" w:rsidRDefault="00095B2F" w:rsidP="00A35883">
            <w:pPr>
              <w:jc w:val="center"/>
              <w:rPr>
                <w:rFonts w:ascii="GHEA Grapalat" w:hAnsi="GHEA Grapalat"/>
                <w:sz w:val="24"/>
                <w:szCs w:val="24"/>
                <w:lang w:val="hy-AM"/>
              </w:rPr>
            </w:pPr>
            <w:r w:rsidRPr="00DE2555">
              <w:rPr>
                <w:rFonts w:ascii="GHEA Grapalat" w:hAnsi="GHEA Grapalat"/>
                <w:color w:val="000000"/>
                <w:sz w:val="24"/>
                <w:szCs w:val="24"/>
              </w:rPr>
              <w:t xml:space="preserve"> (25%, 100%]</w:t>
            </w:r>
          </w:p>
        </w:tc>
        <w:tc>
          <w:tcPr>
            <w:tcW w:w="3685" w:type="dxa"/>
            <w:gridSpan w:val="3"/>
            <w:vAlign w:val="center"/>
          </w:tcPr>
          <w:p w14:paraId="019A2BBF"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3</w:t>
            </w:r>
          </w:p>
        </w:tc>
      </w:tr>
      <w:tr w:rsidR="00095B2F" w14:paraId="7CE64398" w14:textId="77777777" w:rsidTr="001C5703">
        <w:trPr>
          <w:trHeight w:val="401"/>
        </w:trPr>
        <w:tc>
          <w:tcPr>
            <w:tcW w:w="2477" w:type="dxa"/>
            <w:vMerge/>
            <w:vAlign w:val="center"/>
          </w:tcPr>
          <w:p w14:paraId="4618C696" w14:textId="77777777" w:rsidR="00095B2F" w:rsidRPr="00D73505" w:rsidRDefault="00095B2F" w:rsidP="00A35883">
            <w:pPr>
              <w:spacing w:before="100" w:beforeAutospacing="1"/>
              <w:jc w:val="center"/>
              <w:rPr>
                <w:rFonts w:ascii="GHEA Grapalat" w:hAnsi="GHEA Grapalat"/>
                <w:sz w:val="24"/>
                <w:szCs w:val="24"/>
              </w:rPr>
            </w:pPr>
          </w:p>
        </w:tc>
        <w:tc>
          <w:tcPr>
            <w:tcW w:w="4748" w:type="dxa"/>
            <w:gridSpan w:val="2"/>
            <w:vAlign w:val="center"/>
          </w:tcPr>
          <w:p w14:paraId="3F8736FB" w14:textId="77777777" w:rsidR="00095B2F" w:rsidRPr="00534A57" w:rsidRDefault="00095B2F" w:rsidP="00A35883">
            <w:pPr>
              <w:jc w:val="center"/>
              <w:rPr>
                <w:rFonts w:ascii="GHEA Grapalat" w:hAnsi="GHEA Grapalat"/>
                <w:sz w:val="24"/>
                <w:szCs w:val="24"/>
              </w:rPr>
            </w:pPr>
            <w:r w:rsidRPr="00A06BC7">
              <w:rPr>
                <w:rFonts w:ascii="GHEA Grapalat" w:hAnsi="GHEA Grapalat"/>
                <w:b/>
                <w:sz w:val="24"/>
                <w:szCs w:val="24"/>
                <w:lang w:val="hy-AM"/>
              </w:rPr>
              <w:t>Դժբախտ դեպքեր</w:t>
            </w:r>
          </w:p>
        </w:tc>
        <w:tc>
          <w:tcPr>
            <w:tcW w:w="1905" w:type="dxa"/>
            <w:tcBorders>
              <w:bottom w:val="nil"/>
            </w:tcBorders>
            <w:vAlign w:val="center"/>
          </w:tcPr>
          <w:p w14:paraId="41550C1B" w14:textId="77777777" w:rsidR="00095B2F" w:rsidRPr="00534A57" w:rsidRDefault="00095B2F" w:rsidP="00A35883">
            <w:pPr>
              <w:jc w:val="center"/>
              <w:rPr>
                <w:rFonts w:ascii="GHEA Grapalat" w:hAnsi="GHEA Grapalat"/>
                <w:sz w:val="24"/>
                <w:szCs w:val="24"/>
              </w:rPr>
            </w:pPr>
          </w:p>
        </w:tc>
        <w:tc>
          <w:tcPr>
            <w:tcW w:w="1780" w:type="dxa"/>
            <w:gridSpan w:val="2"/>
            <w:tcBorders>
              <w:bottom w:val="nil"/>
            </w:tcBorders>
            <w:vAlign w:val="center"/>
          </w:tcPr>
          <w:p w14:paraId="76BE483D" w14:textId="77777777" w:rsidR="00095B2F" w:rsidRPr="00534A57" w:rsidRDefault="00095B2F" w:rsidP="00A35883">
            <w:pPr>
              <w:jc w:val="center"/>
              <w:rPr>
                <w:rFonts w:ascii="GHEA Grapalat" w:hAnsi="GHEA Grapalat"/>
                <w:sz w:val="24"/>
                <w:szCs w:val="24"/>
              </w:rPr>
            </w:pPr>
          </w:p>
        </w:tc>
      </w:tr>
      <w:tr w:rsidR="00095B2F" w:rsidRPr="008029D0" w14:paraId="1CAC5DFE" w14:textId="77777777" w:rsidTr="001C5703">
        <w:trPr>
          <w:trHeight w:val="415"/>
        </w:trPr>
        <w:tc>
          <w:tcPr>
            <w:tcW w:w="2477" w:type="dxa"/>
            <w:vMerge/>
            <w:vAlign w:val="center"/>
          </w:tcPr>
          <w:p w14:paraId="28BC0CBD" w14:textId="77777777" w:rsidR="00095B2F" w:rsidRPr="00D73505" w:rsidRDefault="00095B2F" w:rsidP="00A35883">
            <w:pPr>
              <w:spacing w:before="100" w:beforeAutospacing="1"/>
              <w:jc w:val="center"/>
              <w:rPr>
                <w:rFonts w:ascii="GHEA Grapalat" w:hAnsi="GHEA Grapalat"/>
                <w:sz w:val="24"/>
                <w:szCs w:val="24"/>
              </w:rPr>
            </w:pPr>
          </w:p>
        </w:tc>
        <w:tc>
          <w:tcPr>
            <w:tcW w:w="4748" w:type="dxa"/>
            <w:gridSpan w:val="2"/>
            <w:vAlign w:val="center"/>
          </w:tcPr>
          <w:p w14:paraId="51418580" w14:textId="77777777" w:rsidR="00095B2F" w:rsidRPr="008029D0" w:rsidRDefault="00095B2F" w:rsidP="00A35883">
            <w:pPr>
              <w:jc w:val="center"/>
              <w:rPr>
                <w:rFonts w:ascii="GHEA Grapalat" w:hAnsi="GHEA Grapalat"/>
                <w:sz w:val="24"/>
                <w:szCs w:val="24"/>
                <w:lang w:val="hy-AM"/>
              </w:rPr>
            </w:pPr>
            <w:r>
              <w:rPr>
                <w:rFonts w:ascii="GHEA Grapalat" w:hAnsi="GHEA Grapalat"/>
                <w:sz w:val="24"/>
                <w:szCs w:val="24"/>
                <w:lang w:val="hy-AM"/>
              </w:rPr>
              <w:t>Տեսակը</w:t>
            </w:r>
          </w:p>
        </w:tc>
        <w:tc>
          <w:tcPr>
            <w:tcW w:w="1911" w:type="dxa"/>
            <w:gridSpan w:val="2"/>
            <w:tcBorders>
              <w:top w:val="nil"/>
            </w:tcBorders>
            <w:vAlign w:val="center"/>
          </w:tcPr>
          <w:p w14:paraId="59AB6D58"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 xml:space="preserve">Դժբախտ դեպքերի </w:t>
            </w:r>
            <w:r w:rsidRPr="008029D0">
              <w:rPr>
                <w:rFonts w:ascii="GHEA Grapalat" w:hAnsi="GHEA Grapalat"/>
                <w:sz w:val="24"/>
                <w:szCs w:val="24"/>
                <w:lang w:val="hy-AM"/>
              </w:rPr>
              <w:t>և (կամ)</w:t>
            </w:r>
            <w:r>
              <w:rPr>
                <w:rFonts w:ascii="GHEA Grapalat" w:hAnsi="GHEA Grapalat"/>
                <w:sz w:val="24"/>
                <w:szCs w:val="24"/>
                <w:lang w:val="hy-AM"/>
              </w:rPr>
              <w:t xml:space="preserve"> մասնագիտա- կան հիվանդու-թյունների հետևանքով տուժած աշխատողների թիվ</w:t>
            </w:r>
          </w:p>
        </w:tc>
        <w:tc>
          <w:tcPr>
            <w:tcW w:w="1774" w:type="dxa"/>
            <w:tcBorders>
              <w:top w:val="nil"/>
            </w:tcBorders>
            <w:vAlign w:val="center"/>
          </w:tcPr>
          <w:p w14:paraId="208EADC0"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յուրաքանչյուր աշխատողի համար</w:t>
            </w:r>
          </w:p>
        </w:tc>
      </w:tr>
      <w:tr w:rsidR="00095B2F" w14:paraId="7969B502" w14:textId="77777777" w:rsidTr="001C5703">
        <w:trPr>
          <w:trHeight w:val="425"/>
        </w:trPr>
        <w:tc>
          <w:tcPr>
            <w:tcW w:w="2477" w:type="dxa"/>
            <w:vMerge/>
            <w:vAlign w:val="center"/>
          </w:tcPr>
          <w:p w14:paraId="1B9E9871" w14:textId="77777777" w:rsidR="00095B2F" w:rsidRPr="008029D0" w:rsidRDefault="00095B2F" w:rsidP="00A35883">
            <w:pPr>
              <w:spacing w:before="100" w:beforeAutospacing="1"/>
              <w:jc w:val="center"/>
              <w:rPr>
                <w:rFonts w:ascii="GHEA Grapalat" w:hAnsi="GHEA Grapalat"/>
                <w:sz w:val="24"/>
                <w:szCs w:val="24"/>
                <w:lang w:val="hy-AM"/>
              </w:rPr>
            </w:pPr>
          </w:p>
        </w:tc>
        <w:tc>
          <w:tcPr>
            <w:tcW w:w="4748" w:type="dxa"/>
            <w:gridSpan w:val="2"/>
            <w:vAlign w:val="center"/>
          </w:tcPr>
          <w:p w14:paraId="2E4ADF40" w14:textId="77777777" w:rsidR="00095B2F" w:rsidRPr="008029D0" w:rsidRDefault="00095B2F" w:rsidP="00A35883">
            <w:pPr>
              <w:jc w:val="center"/>
              <w:rPr>
                <w:rFonts w:ascii="GHEA Grapalat" w:hAnsi="GHEA Grapalat"/>
                <w:sz w:val="24"/>
                <w:szCs w:val="24"/>
                <w:lang w:val="hy-AM"/>
              </w:rPr>
            </w:pPr>
            <w:r w:rsidRPr="008029D0">
              <w:rPr>
                <w:rFonts w:ascii="GHEA Grapalat" w:hAnsi="GHEA Grapalat"/>
                <w:sz w:val="24"/>
                <w:szCs w:val="24"/>
                <w:lang w:val="hy-AM"/>
              </w:rPr>
              <w:t xml:space="preserve">մահվան ելքով և </w:t>
            </w:r>
            <w:r w:rsidRPr="008C1F16">
              <w:rPr>
                <w:rFonts w:ascii="GHEA Grapalat" w:hAnsi="GHEA Grapalat"/>
                <w:sz w:val="24"/>
                <w:szCs w:val="24"/>
                <w:lang w:val="hy-AM"/>
              </w:rPr>
              <w:t>(</w:t>
            </w:r>
            <w:r w:rsidRPr="008029D0">
              <w:rPr>
                <w:rFonts w:ascii="GHEA Grapalat" w:hAnsi="GHEA Grapalat"/>
                <w:sz w:val="24"/>
                <w:szCs w:val="24"/>
                <w:lang w:val="hy-AM"/>
              </w:rPr>
              <w:t>կամ</w:t>
            </w:r>
            <w:r w:rsidRPr="008C1F16">
              <w:rPr>
                <w:rFonts w:ascii="GHEA Grapalat" w:hAnsi="GHEA Grapalat"/>
                <w:sz w:val="24"/>
                <w:szCs w:val="24"/>
                <w:lang w:val="hy-AM"/>
              </w:rPr>
              <w:t>)</w:t>
            </w:r>
            <w:r w:rsidRPr="008029D0">
              <w:rPr>
                <w:rFonts w:ascii="GHEA Grapalat" w:hAnsi="GHEA Grapalat"/>
                <w:sz w:val="24"/>
                <w:szCs w:val="24"/>
                <w:lang w:val="hy-AM"/>
              </w:rPr>
              <w:t xml:space="preserve"> մասնագիտական հիվանդության</w:t>
            </w:r>
          </w:p>
        </w:tc>
        <w:tc>
          <w:tcPr>
            <w:tcW w:w="1911" w:type="dxa"/>
            <w:gridSpan w:val="2"/>
            <w:vAlign w:val="center"/>
          </w:tcPr>
          <w:p w14:paraId="09635692" w14:textId="77777777" w:rsidR="00095B2F" w:rsidRPr="008029D0" w:rsidRDefault="00095B2F" w:rsidP="00A35883">
            <w:pPr>
              <w:jc w:val="center"/>
              <w:rPr>
                <w:rFonts w:ascii="GHEA Grapalat" w:hAnsi="GHEA Grapalat"/>
                <w:sz w:val="24"/>
                <w:szCs w:val="24"/>
                <w:lang w:val="hy-AM"/>
              </w:rPr>
            </w:pPr>
            <w:r>
              <w:rPr>
                <w:rFonts w:ascii="GHEA Grapalat" w:hAnsi="GHEA Grapalat"/>
                <w:sz w:val="24"/>
                <w:szCs w:val="24"/>
                <w:lang w:val="hy-AM"/>
              </w:rPr>
              <w:t>—</w:t>
            </w:r>
          </w:p>
        </w:tc>
        <w:tc>
          <w:tcPr>
            <w:tcW w:w="1774" w:type="dxa"/>
            <w:vAlign w:val="center"/>
          </w:tcPr>
          <w:p w14:paraId="42FCDAFB" w14:textId="77777777" w:rsidR="00095B2F" w:rsidRPr="008029D0" w:rsidRDefault="00095B2F" w:rsidP="00A35883">
            <w:pPr>
              <w:jc w:val="center"/>
              <w:rPr>
                <w:rFonts w:ascii="GHEA Grapalat" w:hAnsi="GHEA Grapalat"/>
                <w:sz w:val="24"/>
                <w:szCs w:val="24"/>
                <w:lang w:val="hy-AM"/>
              </w:rPr>
            </w:pPr>
            <w:r w:rsidRPr="008029D0">
              <w:rPr>
                <w:rFonts w:ascii="GHEA Grapalat" w:hAnsi="GHEA Grapalat"/>
                <w:sz w:val="24"/>
                <w:szCs w:val="24"/>
                <w:lang w:val="hy-AM"/>
              </w:rPr>
              <w:t>10</w:t>
            </w:r>
          </w:p>
        </w:tc>
      </w:tr>
      <w:tr w:rsidR="00095B2F" w14:paraId="0AE44900" w14:textId="77777777" w:rsidTr="001C5703">
        <w:trPr>
          <w:trHeight w:val="463"/>
        </w:trPr>
        <w:tc>
          <w:tcPr>
            <w:tcW w:w="2477" w:type="dxa"/>
            <w:vMerge/>
            <w:vAlign w:val="center"/>
          </w:tcPr>
          <w:p w14:paraId="67520828" w14:textId="77777777" w:rsidR="00095B2F" w:rsidRPr="00D73505" w:rsidRDefault="00095B2F" w:rsidP="00A35883">
            <w:pPr>
              <w:spacing w:before="100" w:beforeAutospacing="1"/>
              <w:jc w:val="center"/>
              <w:rPr>
                <w:rFonts w:ascii="GHEA Grapalat" w:hAnsi="GHEA Grapalat"/>
                <w:sz w:val="24"/>
                <w:szCs w:val="24"/>
              </w:rPr>
            </w:pPr>
          </w:p>
        </w:tc>
        <w:tc>
          <w:tcPr>
            <w:tcW w:w="4748" w:type="dxa"/>
            <w:gridSpan w:val="2"/>
            <w:vAlign w:val="center"/>
          </w:tcPr>
          <w:p w14:paraId="510FDF3D" w14:textId="77777777" w:rsidR="00095B2F" w:rsidRPr="008029D0" w:rsidRDefault="00095B2F" w:rsidP="00A35883">
            <w:pPr>
              <w:jc w:val="center"/>
              <w:rPr>
                <w:rFonts w:ascii="GHEA Grapalat" w:hAnsi="GHEA Grapalat"/>
                <w:sz w:val="24"/>
                <w:szCs w:val="24"/>
                <w:lang w:val="hy-AM"/>
              </w:rPr>
            </w:pPr>
            <w:r>
              <w:rPr>
                <w:rFonts w:ascii="GHEA Grapalat" w:hAnsi="GHEA Grapalat"/>
                <w:sz w:val="24"/>
                <w:szCs w:val="24"/>
                <w:lang w:val="hy-AM"/>
              </w:rPr>
              <w:t>հաշմանդամության</w:t>
            </w:r>
            <w:r w:rsidRPr="008029D0">
              <w:rPr>
                <w:rFonts w:ascii="GHEA Grapalat" w:hAnsi="GHEA Grapalat"/>
                <w:sz w:val="24"/>
                <w:szCs w:val="24"/>
                <w:lang w:val="hy-AM"/>
              </w:rPr>
              <w:t xml:space="preserve"> և </w:t>
            </w:r>
            <w:r w:rsidRPr="008029D0">
              <w:rPr>
                <w:rFonts w:ascii="GHEA Grapalat" w:hAnsi="GHEA Grapalat"/>
                <w:sz w:val="24"/>
                <w:szCs w:val="24"/>
              </w:rPr>
              <w:t>(</w:t>
            </w:r>
            <w:r w:rsidRPr="008029D0">
              <w:rPr>
                <w:rFonts w:ascii="GHEA Grapalat" w:hAnsi="GHEA Grapalat"/>
                <w:sz w:val="24"/>
                <w:szCs w:val="24"/>
                <w:lang w:val="hy-AM"/>
              </w:rPr>
              <w:t>կամ</w:t>
            </w:r>
            <w:r w:rsidRPr="008029D0">
              <w:rPr>
                <w:rFonts w:ascii="GHEA Grapalat" w:hAnsi="GHEA Grapalat"/>
                <w:sz w:val="24"/>
                <w:szCs w:val="24"/>
              </w:rPr>
              <w:t>)</w:t>
            </w:r>
            <w:r>
              <w:rPr>
                <w:rFonts w:ascii="GHEA Grapalat" w:hAnsi="GHEA Grapalat"/>
                <w:sz w:val="24"/>
                <w:szCs w:val="24"/>
                <w:lang w:val="hy-AM"/>
              </w:rPr>
              <w:t xml:space="preserve"> մասնագիտական հիվանդության</w:t>
            </w:r>
          </w:p>
        </w:tc>
        <w:tc>
          <w:tcPr>
            <w:tcW w:w="1911" w:type="dxa"/>
            <w:gridSpan w:val="2"/>
            <w:vAlign w:val="center"/>
          </w:tcPr>
          <w:p w14:paraId="68F418E6" w14:textId="77777777" w:rsidR="00095B2F" w:rsidRPr="008029D0" w:rsidRDefault="00095B2F" w:rsidP="00A35883">
            <w:pPr>
              <w:jc w:val="center"/>
              <w:rPr>
                <w:rFonts w:ascii="GHEA Grapalat" w:hAnsi="GHEA Grapalat"/>
                <w:sz w:val="24"/>
                <w:szCs w:val="24"/>
                <w:lang w:val="hy-AM"/>
              </w:rPr>
            </w:pPr>
            <w:r w:rsidRPr="008029D0">
              <w:rPr>
                <w:rFonts w:ascii="GHEA Grapalat" w:hAnsi="GHEA Grapalat"/>
                <w:sz w:val="24"/>
                <w:szCs w:val="24"/>
                <w:lang w:val="hy-AM"/>
              </w:rPr>
              <w:t>1</w:t>
            </w:r>
          </w:p>
        </w:tc>
        <w:tc>
          <w:tcPr>
            <w:tcW w:w="1774" w:type="dxa"/>
            <w:vAlign w:val="center"/>
          </w:tcPr>
          <w:p w14:paraId="776C256A" w14:textId="77777777" w:rsidR="00095B2F" w:rsidRPr="008029D0" w:rsidRDefault="00095B2F" w:rsidP="00A35883">
            <w:pPr>
              <w:jc w:val="center"/>
              <w:rPr>
                <w:rFonts w:ascii="GHEA Grapalat" w:hAnsi="GHEA Grapalat"/>
                <w:sz w:val="24"/>
                <w:szCs w:val="24"/>
                <w:lang w:val="hy-AM"/>
              </w:rPr>
            </w:pPr>
            <w:r>
              <w:rPr>
                <w:rFonts w:ascii="GHEA Grapalat" w:hAnsi="GHEA Grapalat"/>
                <w:sz w:val="24"/>
                <w:szCs w:val="24"/>
                <w:lang w:val="hy-AM"/>
              </w:rPr>
              <w:t>5</w:t>
            </w:r>
          </w:p>
        </w:tc>
      </w:tr>
      <w:tr w:rsidR="00095B2F" w:rsidRPr="008029D0" w14:paraId="0BB25F57" w14:textId="77777777" w:rsidTr="001C5703">
        <w:trPr>
          <w:trHeight w:val="1127"/>
        </w:trPr>
        <w:tc>
          <w:tcPr>
            <w:tcW w:w="2477" w:type="dxa"/>
            <w:vMerge/>
            <w:vAlign w:val="center"/>
          </w:tcPr>
          <w:p w14:paraId="72D13148" w14:textId="77777777" w:rsidR="00095B2F" w:rsidRPr="00D73505" w:rsidRDefault="00095B2F" w:rsidP="00A35883">
            <w:pPr>
              <w:spacing w:before="100" w:beforeAutospacing="1"/>
              <w:jc w:val="center"/>
              <w:rPr>
                <w:rFonts w:ascii="GHEA Grapalat" w:hAnsi="GHEA Grapalat"/>
                <w:sz w:val="24"/>
                <w:szCs w:val="24"/>
              </w:rPr>
            </w:pPr>
          </w:p>
        </w:tc>
        <w:tc>
          <w:tcPr>
            <w:tcW w:w="4748" w:type="dxa"/>
            <w:gridSpan w:val="2"/>
            <w:vAlign w:val="center"/>
          </w:tcPr>
          <w:p w14:paraId="5E5C7E68" w14:textId="77777777" w:rsidR="00095B2F" w:rsidRPr="008029D0" w:rsidRDefault="00095B2F" w:rsidP="00A35883">
            <w:pPr>
              <w:jc w:val="center"/>
              <w:rPr>
                <w:rFonts w:ascii="GHEA Grapalat" w:hAnsi="GHEA Grapalat"/>
                <w:sz w:val="24"/>
                <w:szCs w:val="24"/>
                <w:lang w:val="hy-AM"/>
              </w:rPr>
            </w:pPr>
            <w:r>
              <w:rPr>
                <w:rFonts w:ascii="GHEA Grapalat" w:hAnsi="GHEA Grapalat"/>
                <w:sz w:val="24"/>
                <w:szCs w:val="24"/>
                <w:lang w:val="hy-AM"/>
              </w:rPr>
              <w:t>ոչ հաշմանդամության ելքով</w:t>
            </w:r>
            <w:r w:rsidRPr="008029D0">
              <w:rPr>
                <w:rFonts w:ascii="GHEA Grapalat" w:hAnsi="GHEA Grapalat"/>
                <w:sz w:val="24"/>
                <w:szCs w:val="24"/>
                <w:lang w:val="hy-AM"/>
              </w:rPr>
              <w:t xml:space="preserve"> և </w:t>
            </w:r>
            <w:r w:rsidRPr="008029D0">
              <w:rPr>
                <w:rFonts w:ascii="GHEA Grapalat" w:hAnsi="GHEA Grapalat"/>
                <w:sz w:val="24"/>
                <w:szCs w:val="24"/>
              </w:rPr>
              <w:t>(</w:t>
            </w:r>
            <w:r w:rsidRPr="008029D0">
              <w:rPr>
                <w:rFonts w:ascii="GHEA Grapalat" w:hAnsi="GHEA Grapalat"/>
                <w:sz w:val="24"/>
                <w:szCs w:val="24"/>
                <w:lang w:val="hy-AM"/>
              </w:rPr>
              <w:t>կամ</w:t>
            </w:r>
            <w:r w:rsidRPr="008029D0">
              <w:rPr>
                <w:rFonts w:ascii="GHEA Grapalat" w:hAnsi="GHEA Grapalat"/>
                <w:sz w:val="24"/>
                <w:szCs w:val="24"/>
              </w:rPr>
              <w:t>)</w:t>
            </w:r>
            <w:r>
              <w:rPr>
                <w:rFonts w:ascii="GHEA Grapalat" w:hAnsi="GHEA Grapalat"/>
                <w:sz w:val="24"/>
                <w:szCs w:val="24"/>
                <w:lang w:val="hy-AM"/>
              </w:rPr>
              <w:t xml:space="preserve"> մասնագիտական հիվանդության</w:t>
            </w:r>
          </w:p>
        </w:tc>
        <w:tc>
          <w:tcPr>
            <w:tcW w:w="1911" w:type="dxa"/>
            <w:gridSpan w:val="2"/>
            <w:vAlign w:val="center"/>
          </w:tcPr>
          <w:p w14:paraId="1D6A4150" w14:textId="77777777" w:rsidR="00095B2F" w:rsidRPr="008029D0" w:rsidRDefault="00095B2F" w:rsidP="00A35883">
            <w:pPr>
              <w:jc w:val="center"/>
              <w:rPr>
                <w:rFonts w:ascii="GHEA Grapalat" w:hAnsi="GHEA Grapalat"/>
                <w:sz w:val="24"/>
                <w:szCs w:val="24"/>
                <w:lang w:val="hy-AM"/>
              </w:rPr>
            </w:pPr>
            <w:r w:rsidRPr="008029D0">
              <w:rPr>
                <w:rFonts w:ascii="GHEA Grapalat" w:hAnsi="GHEA Grapalat"/>
                <w:sz w:val="24"/>
                <w:szCs w:val="24"/>
                <w:lang w:val="hy-AM"/>
              </w:rPr>
              <w:t>1</w:t>
            </w:r>
          </w:p>
          <w:p w14:paraId="10585243" w14:textId="77777777" w:rsidR="00095B2F" w:rsidRPr="008029D0" w:rsidRDefault="00095B2F" w:rsidP="00A35883">
            <w:pPr>
              <w:jc w:val="center"/>
              <w:rPr>
                <w:rFonts w:ascii="GHEA Grapalat" w:hAnsi="GHEA Grapalat"/>
                <w:sz w:val="24"/>
                <w:szCs w:val="24"/>
                <w:lang w:val="hy-AM"/>
              </w:rPr>
            </w:pPr>
          </w:p>
        </w:tc>
        <w:tc>
          <w:tcPr>
            <w:tcW w:w="1774" w:type="dxa"/>
            <w:vAlign w:val="center"/>
          </w:tcPr>
          <w:p w14:paraId="275890A9" w14:textId="77777777" w:rsidR="00095B2F" w:rsidRPr="008029D0" w:rsidRDefault="00095B2F" w:rsidP="00A35883">
            <w:pPr>
              <w:jc w:val="center"/>
              <w:rPr>
                <w:rFonts w:ascii="GHEA Grapalat" w:hAnsi="GHEA Grapalat"/>
                <w:sz w:val="24"/>
                <w:szCs w:val="24"/>
                <w:lang w:val="hy-AM"/>
              </w:rPr>
            </w:pPr>
            <w:r w:rsidRPr="008029D0">
              <w:rPr>
                <w:rFonts w:ascii="GHEA Grapalat" w:hAnsi="GHEA Grapalat"/>
                <w:sz w:val="24"/>
                <w:szCs w:val="24"/>
                <w:lang w:val="hy-AM"/>
              </w:rPr>
              <w:t>2</w:t>
            </w:r>
          </w:p>
        </w:tc>
      </w:tr>
      <w:tr w:rsidR="00095B2F" w14:paraId="0773229D" w14:textId="77777777" w:rsidTr="001C5703">
        <w:trPr>
          <w:trHeight w:val="457"/>
        </w:trPr>
        <w:tc>
          <w:tcPr>
            <w:tcW w:w="10910" w:type="dxa"/>
            <w:gridSpan w:val="6"/>
          </w:tcPr>
          <w:p w14:paraId="55004C12" w14:textId="77777777" w:rsidR="00095B2F" w:rsidRDefault="00095B2F" w:rsidP="00A35883">
            <w:pPr>
              <w:jc w:val="center"/>
              <w:rPr>
                <w:rFonts w:ascii="GHEA Grapalat" w:hAnsi="GHEA Grapalat"/>
                <w:sz w:val="24"/>
                <w:szCs w:val="24"/>
                <w:lang w:val="hy-AM"/>
              </w:rPr>
            </w:pPr>
            <w:r>
              <w:rPr>
                <w:rFonts w:ascii="GHEA Grapalat" w:hAnsi="GHEA Grapalat"/>
                <w:b/>
                <w:sz w:val="24"/>
                <w:szCs w:val="24"/>
                <w:lang w:val="hy-AM"/>
              </w:rPr>
              <w:t>5</w:t>
            </w:r>
            <w:r w:rsidRPr="00E16336">
              <w:rPr>
                <w:rFonts w:ascii="Cambria Math" w:hAnsi="Cambria Math" w:cs="Cambria Math"/>
                <w:b/>
                <w:sz w:val="24"/>
                <w:szCs w:val="24"/>
                <w:lang w:val="hy-AM"/>
              </w:rPr>
              <w:t>․</w:t>
            </w:r>
            <w:r>
              <w:rPr>
                <w:rFonts w:ascii="Cambria Math" w:hAnsi="Cambria Math" w:cs="Cambria Math"/>
                <w:b/>
                <w:sz w:val="24"/>
                <w:szCs w:val="24"/>
                <w:lang w:val="hy-AM"/>
              </w:rPr>
              <w:t xml:space="preserve"> </w:t>
            </w:r>
            <w:r w:rsidRPr="00E16336">
              <w:rPr>
                <w:rFonts w:ascii="GHEA Grapalat" w:hAnsi="GHEA Grapalat"/>
                <w:b/>
                <w:sz w:val="24"/>
                <w:szCs w:val="24"/>
                <w:lang w:val="hy-AM"/>
              </w:rPr>
              <w:t>Աշխատ</w:t>
            </w:r>
            <w:r>
              <w:rPr>
                <w:rFonts w:ascii="GHEA Grapalat" w:hAnsi="GHEA Grapalat"/>
                <w:b/>
                <w:sz w:val="24"/>
                <w:szCs w:val="24"/>
                <w:lang w:val="hy-AM"/>
              </w:rPr>
              <w:t>անքային իրավունքի</w:t>
            </w:r>
            <w:r w:rsidRPr="00E16336">
              <w:rPr>
                <w:rFonts w:ascii="GHEA Grapalat" w:hAnsi="GHEA Grapalat"/>
                <w:b/>
                <w:sz w:val="24"/>
                <w:szCs w:val="24"/>
                <w:lang w:val="hy-AM"/>
              </w:rPr>
              <w:t xml:space="preserve"> ոլորտ</w:t>
            </w:r>
          </w:p>
        </w:tc>
      </w:tr>
      <w:tr w:rsidR="00095B2F" w14:paraId="60D6857A" w14:textId="77777777" w:rsidTr="001C5703">
        <w:trPr>
          <w:trHeight w:val="438"/>
        </w:trPr>
        <w:tc>
          <w:tcPr>
            <w:tcW w:w="2477" w:type="dxa"/>
            <w:vMerge w:val="restart"/>
            <w:vAlign w:val="center"/>
          </w:tcPr>
          <w:p w14:paraId="67038CDE" w14:textId="038FC7F2" w:rsidR="00095B2F" w:rsidRPr="003224C2" w:rsidRDefault="00095B2F" w:rsidP="009F01EC">
            <w:pPr>
              <w:spacing w:after="0" w:line="240" w:lineRule="auto"/>
              <w:rPr>
                <w:rFonts w:ascii="GHEA Grapalat" w:hAnsi="GHEA Grapalat"/>
                <w:sz w:val="24"/>
                <w:szCs w:val="24"/>
                <w:lang w:val="hy-AM"/>
              </w:rPr>
            </w:pPr>
          </w:p>
        </w:tc>
        <w:tc>
          <w:tcPr>
            <w:tcW w:w="4748" w:type="dxa"/>
            <w:gridSpan w:val="2"/>
          </w:tcPr>
          <w:p w14:paraId="0E400475" w14:textId="77777777" w:rsidR="00095B2F" w:rsidRPr="00F5081B" w:rsidRDefault="00095B2F" w:rsidP="00A35883">
            <w:pPr>
              <w:jc w:val="center"/>
              <w:rPr>
                <w:rFonts w:ascii="GHEA Grapalat" w:hAnsi="GHEA Grapalat"/>
                <w:b/>
                <w:sz w:val="24"/>
                <w:szCs w:val="24"/>
                <w:lang w:val="hy-AM"/>
              </w:rPr>
            </w:pPr>
            <w:r w:rsidRPr="00F5081B">
              <w:rPr>
                <w:rFonts w:ascii="GHEA Grapalat" w:hAnsi="GHEA Grapalat"/>
                <w:b/>
                <w:sz w:val="24"/>
                <w:szCs w:val="24"/>
                <w:lang w:val="hy-AM"/>
              </w:rPr>
              <w:t>Աշխատողների թիվ</w:t>
            </w:r>
          </w:p>
        </w:tc>
        <w:tc>
          <w:tcPr>
            <w:tcW w:w="3685" w:type="dxa"/>
            <w:gridSpan w:val="3"/>
          </w:tcPr>
          <w:p w14:paraId="48F7ADE2" w14:textId="77777777" w:rsidR="00095B2F" w:rsidRDefault="00095B2F" w:rsidP="00A35883">
            <w:pPr>
              <w:jc w:val="center"/>
              <w:rPr>
                <w:rFonts w:ascii="GHEA Grapalat" w:hAnsi="GHEA Grapalat"/>
                <w:sz w:val="24"/>
                <w:szCs w:val="24"/>
                <w:lang w:val="hy-AM"/>
              </w:rPr>
            </w:pPr>
          </w:p>
        </w:tc>
      </w:tr>
      <w:tr w:rsidR="00095B2F" w14:paraId="3C50E2FF" w14:textId="77777777" w:rsidTr="001C5703">
        <w:trPr>
          <w:trHeight w:val="338"/>
        </w:trPr>
        <w:tc>
          <w:tcPr>
            <w:tcW w:w="2477" w:type="dxa"/>
            <w:vMerge/>
            <w:vAlign w:val="center"/>
          </w:tcPr>
          <w:p w14:paraId="20CB7303" w14:textId="77777777" w:rsidR="00095B2F" w:rsidRPr="00D73505" w:rsidRDefault="00095B2F" w:rsidP="00A35883">
            <w:pPr>
              <w:spacing w:before="100" w:beforeAutospacing="1"/>
              <w:jc w:val="center"/>
              <w:rPr>
                <w:rFonts w:ascii="GHEA Grapalat" w:hAnsi="GHEA Grapalat"/>
                <w:sz w:val="24"/>
                <w:szCs w:val="24"/>
              </w:rPr>
            </w:pPr>
          </w:p>
        </w:tc>
        <w:tc>
          <w:tcPr>
            <w:tcW w:w="4748" w:type="dxa"/>
            <w:gridSpan w:val="2"/>
          </w:tcPr>
          <w:p w14:paraId="3807FDD3" w14:textId="77777777" w:rsidR="00095B2F" w:rsidRPr="00E97113" w:rsidRDefault="00095B2F" w:rsidP="00A35883">
            <w:pPr>
              <w:jc w:val="center"/>
              <w:rPr>
                <w:rFonts w:ascii="GHEA Grapalat" w:hAnsi="GHEA Grapalat"/>
                <w:sz w:val="24"/>
                <w:szCs w:val="24"/>
                <w:lang w:val="hy-AM"/>
              </w:rPr>
            </w:pPr>
            <w:r>
              <w:rPr>
                <w:rFonts w:ascii="GHEA Grapalat" w:hAnsi="GHEA Grapalat"/>
                <w:sz w:val="24"/>
                <w:szCs w:val="24"/>
                <w:lang w:val="hy-AM"/>
              </w:rPr>
              <w:t>1-10</w:t>
            </w:r>
          </w:p>
        </w:tc>
        <w:tc>
          <w:tcPr>
            <w:tcW w:w="3685" w:type="dxa"/>
            <w:gridSpan w:val="3"/>
          </w:tcPr>
          <w:p w14:paraId="25A16949" w14:textId="77777777" w:rsidR="00095B2F" w:rsidRPr="00C12490" w:rsidRDefault="00095B2F" w:rsidP="00A35883">
            <w:pPr>
              <w:jc w:val="center"/>
              <w:rPr>
                <w:rFonts w:ascii="GHEA Grapalat" w:hAnsi="GHEA Grapalat"/>
                <w:sz w:val="24"/>
                <w:szCs w:val="24"/>
              </w:rPr>
            </w:pPr>
            <w:r>
              <w:rPr>
                <w:rFonts w:ascii="GHEA Grapalat" w:hAnsi="GHEA Grapalat"/>
                <w:sz w:val="24"/>
                <w:szCs w:val="24"/>
              </w:rPr>
              <w:t>5</w:t>
            </w:r>
          </w:p>
        </w:tc>
      </w:tr>
      <w:tr w:rsidR="00095B2F" w14:paraId="628AECEC" w14:textId="77777777" w:rsidTr="001C5703">
        <w:trPr>
          <w:trHeight w:val="289"/>
        </w:trPr>
        <w:tc>
          <w:tcPr>
            <w:tcW w:w="2477" w:type="dxa"/>
            <w:vMerge/>
            <w:vAlign w:val="center"/>
          </w:tcPr>
          <w:p w14:paraId="06212370" w14:textId="77777777" w:rsidR="00095B2F" w:rsidRPr="00D73505" w:rsidRDefault="00095B2F" w:rsidP="00A35883">
            <w:pPr>
              <w:spacing w:before="100" w:beforeAutospacing="1"/>
              <w:jc w:val="center"/>
              <w:rPr>
                <w:rFonts w:ascii="GHEA Grapalat" w:hAnsi="GHEA Grapalat"/>
                <w:sz w:val="24"/>
                <w:szCs w:val="24"/>
              </w:rPr>
            </w:pPr>
          </w:p>
        </w:tc>
        <w:tc>
          <w:tcPr>
            <w:tcW w:w="4748" w:type="dxa"/>
            <w:gridSpan w:val="2"/>
          </w:tcPr>
          <w:p w14:paraId="40592826" w14:textId="77777777" w:rsidR="00095B2F" w:rsidRPr="00E97113" w:rsidRDefault="00095B2F" w:rsidP="00A35883">
            <w:pPr>
              <w:jc w:val="center"/>
              <w:rPr>
                <w:rFonts w:ascii="GHEA Grapalat" w:hAnsi="GHEA Grapalat"/>
                <w:sz w:val="24"/>
                <w:szCs w:val="24"/>
                <w:lang w:val="hy-AM"/>
              </w:rPr>
            </w:pPr>
            <w:r>
              <w:rPr>
                <w:rFonts w:ascii="GHEA Grapalat" w:hAnsi="GHEA Grapalat"/>
                <w:sz w:val="24"/>
                <w:szCs w:val="24"/>
                <w:lang w:val="hy-AM"/>
              </w:rPr>
              <w:t>11-50</w:t>
            </w:r>
          </w:p>
        </w:tc>
        <w:tc>
          <w:tcPr>
            <w:tcW w:w="3685" w:type="dxa"/>
            <w:gridSpan w:val="3"/>
          </w:tcPr>
          <w:p w14:paraId="376616F1" w14:textId="77777777" w:rsidR="00095B2F" w:rsidRPr="00C12490" w:rsidRDefault="00095B2F" w:rsidP="00A35883">
            <w:pPr>
              <w:jc w:val="center"/>
              <w:rPr>
                <w:rFonts w:ascii="GHEA Grapalat" w:hAnsi="GHEA Grapalat"/>
                <w:sz w:val="24"/>
                <w:szCs w:val="24"/>
              </w:rPr>
            </w:pPr>
            <w:r>
              <w:rPr>
                <w:rFonts w:ascii="GHEA Grapalat" w:hAnsi="GHEA Grapalat"/>
                <w:sz w:val="24"/>
                <w:szCs w:val="24"/>
              </w:rPr>
              <w:t>10</w:t>
            </w:r>
          </w:p>
        </w:tc>
      </w:tr>
      <w:tr w:rsidR="00095B2F" w14:paraId="4E02D0A4" w14:textId="77777777" w:rsidTr="001C5703">
        <w:trPr>
          <w:trHeight w:val="379"/>
        </w:trPr>
        <w:tc>
          <w:tcPr>
            <w:tcW w:w="2477" w:type="dxa"/>
            <w:vMerge/>
            <w:vAlign w:val="center"/>
          </w:tcPr>
          <w:p w14:paraId="06AFFD9E" w14:textId="77777777" w:rsidR="00095B2F" w:rsidRPr="00D73505" w:rsidRDefault="00095B2F" w:rsidP="00A35883">
            <w:pPr>
              <w:spacing w:before="100" w:beforeAutospacing="1"/>
              <w:jc w:val="center"/>
              <w:rPr>
                <w:rFonts w:ascii="GHEA Grapalat" w:hAnsi="GHEA Grapalat"/>
                <w:sz w:val="24"/>
                <w:szCs w:val="24"/>
              </w:rPr>
            </w:pPr>
          </w:p>
        </w:tc>
        <w:tc>
          <w:tcPr>
            <w:tcW w:w="4748" w:type="dxa"/>
            <w:gridSpan w:val="2"/>
          </w:tcPr>
          <w:p w14:paraId="28A14EBF" w14:textId="77777777" w:rsidR="00095B2F" w:rsidRPr="00E97113" w:rsidRDefault="00095B2F" w:rsidP="00A35883">
            <w:pPr>
              <w:jc w:val="center"/>
              <w:rPr>
                <w:rFonts w:ascii="GHEA Grapalat" w:hAnsi="GHEA Grapalat"/>
                <w:sz w:val="24"/>
                <w:szCs w:val="24"/>
                <w:lang w:val="hy-AM"/>
              </w:rPr>
            </w:pPr>
            <w:r>
              <w:rPr>
                <w:rFonts w:ascii="GHEA Grapalat" w:hAnsi="GHEA Grapalat"/>
                <w:sz w:val="24"/>
                <w:szCs w:val="24"/>
                <w:lang w:val="hy-AM"/>
              </w:rPr>
              <w:t>51-100</w:t>
            </w:r>
          </w:p>
        </w:tc>
        <w:tc>
          <w:tcPr>
            <w:tcW w:w="3685" w:type="dxa"/>
            <w:gridSpan w:val="3"/>
          </w:tcPr>
          <w:p w14:paraId="4F56BFA4" w14:textId="77777777" w:rsidR="00095B2F" w:rsidRPr="00C12490" w:rsidRDefault="00095B2F" w:rsidP="00A35883">
            <w:pPr>
              <w:jc w:val="center"/>
              <w:rPr>
                <w:rFonts w:ascii="GHEA Grapalat" w:hAnsi="GHEA Grapalat"/>
                <w:sz w:val="24"/>
                <w:szCs w:val="24"/>
              </w:rPr>
            </w:pPr>
            <w:r>
              <w:rPr>
                <w:rFonts w:ascii="GHEA Grapalat" w:hAnsi="GHEA Grapalat"/>
                <w:sz w:val="24"/>
                <w:szCs w:val="24"/>
              </w:rPr>
              <w:t>15</w:t>
            </w:r>
          </w:p>
        </w:tc>
      </w:tr>
      <w:tr w:rsidR="00095B2F" w14:paraId="513E0929" w14:textId="77777777" w:rsidTr="001C5703">
        <w:trPr>
          <w:trHeight w:val="270"/>
        </w:trPr>
        <w:tc>
          <w:tcPr>
            <w:tcW w:w="2477" w:type="dxa"/>
            <w:vMerge/>
            <w:vAlign w:val="center"/>
          </w:tcPr>
          <w:p w14:paraId="5D0B0A27" w14:textId="77777777" w:rsidR="00095B2F" w:rsidRPr="00D73505" w:rsidRDefault="00095B2F" w:rsidP="00A35883">
            <w:pPr>
              <w:spacing w:before="100" w:beforeAutospacing="1"/>
              <w:jc w:val="center"/>
              <w:rPr>
                <w:rFonts w:ascii="GHEA Grapalat" w:hAnsi="GHEA Grapalat"/>
                <w:sz w:val="24"/>
                <w:szCs w:val="24"/>
              </w:rPr>
            </w:pPr>
          </w:p>
        </w:tc>
        <w:tc>
          <w:tcPr>
            <w:tcW w:w="4748" w:type="dxa"/>
            <w:gridSpan w:val="2"/>
            <w:vAlign w:val="center"/>
          </w:tcPr>
          <w:p w14:paraId="0B916D90" w14:textId="77777777" w:rsidR="00095B2F" w:rsidRPr="00E97113" w:rsidRDefault="00095B2F" w:rsidP="00A35883">
            <w:pPr>
              <w:jc w:val="center"/>
              <w:rPr>
                <w:rFonts w:ascii="GHEA Grapalat" w:hAnsi="GHEA Grapalat"/>
                <w:sz w:val="24"/>
                <w:szCs w:val="24"/>
                <w:lang w:val="hy-AM"/>
              </w:rPr>
            </w:pPr>
            <w:r>
              <w:rPr>
                <w:rFonts w:ascii="GHEA Grapalat" w:hAnsi="GHEA Grapalat"/>
                <w:sz w:val="24"/>
                <w:szCs w:val="24"/>
                <w:lang w:val="hy-AM"/>
              </w:rPr>
              <w:t>101-250</w:t>
            </w:r>
          </w:p>
        </w:tc>
        <w:tc>
          <w:tcPr>
            <w:tcW w:w="3685" w:type="dxa"/>
            <w:gridSpan w:val="3"/>
          </w:tcPr>
          <w:p w14:paraId="6524D64C" w14:textId="77777777" w:rsidR="00095B2F" w:rsidRPr="00C12490" w:rsidRDefault="00095B2F" w:rsidP="00A35883">
            <w:pPr>
              <w:jc w:val="center"/>
              <w:rPr>
                <w:rFonts w:ascii="GHEA Grapalat" w:hAnsi="GHEA Grapalat"/>
                <w:sz w:val="24"/>
                <w:szCs w:val="24"/>
              </w:rPr>
            </w:pPr>
            <w:r>
              <w:rPr>
                <w:rFonts w:ascii="GHEA Grapalat" w:hAnsi="GHEA Grapalat"/>
                <w:sz w:val="24"/>
                <w:szCs w:val="24"/>
              </w:rPr>
              <w:t>20</w:t>
            </w:r>
          </w:p>
        </w:tc>
      </w:tr>
      <w:tr w:rsidR="00095B2F" w14:paraId="10F3D11D" w14:textId="77777777" w:rsidTr="001C5703">
        <w:trPr>
          <w:trHeight w:val="347"/>
        </w:trPr>
        <w:tc>
          <w:tcPr>
            <w:tcW w:w="2477" w:type="dxa"/>
            <w:vMerge/>
            <w:vAlign w:val="center"/>
          </w:tcPr>
          <w:p w14:paraId="53F244C8" w14:textId="77777777" w:rsidR="00095B2F" w:rsidRPr="00D73505" w:rsidRDefault="00095B2F" w:rsidP="00A35883">
            <w:pPr>
              <w:spacing w:before="100" w:beforeAutospacing="1"/>
              <w:jc w:val="center"/>
              <w:rPr>
                <w:rFonts w:ascii="GHEA Grapalat" w:hAnsi="GHEA Grapalat"/>
                <w:sz w:val="24"/>
                <w:szCs w:val="24"/>
              </w:rPr>
            </w:pPr>
          </w:p>
        </w:tc>
        <w:tc>
          <w:tcPr>
            <w:tcW w:w="4748" w:type="dxa"/>
            <w:gridSpan w:val="2"/>
          </w:tcPr>
          <w:p w14:paraId="10459329"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251 և ավելի</w:t>
            </w:r>
          </w:p>
        </w:tc>
        <w:tc>
          <w:tcPr>
            <w:tcW w:w="3685" w:type="dxa"/>
            <w:gridSpan w:val="3"/>
          </w:tcPr>
          <w:p w14:paraId="582B51F4" w14:textId="77777777" w:rsidR="00095B2F" w:rsidRPr="00C12490" w:rsidRDefault="00095B2F" w:rsidP="00A35883">
            <w:pPr>
              <w:jc w:val="center"/>
              <w:rPr>
                <w:rFonts w:ascii="GHEA Grapalat" w:hAnsi="GHEA Grapalat"/>
                <w:sz w:val="24"/>
                <w:szCs w:val="24"/>
              </w:rPr>
            </w:pPr>
            <w:r>
              <w:rPr>
                <w:rFonts w:ascii="GHEA Grapalat" w:hAnsi="GHEA Grapalat"/>
                <w:sz w:val="24"/>
                <w:szCs w:val="24"/>
              </w:rPr>
              <w:t>25</w:t>
            </w:r>
          </w:p>
        </w:tc>
      </w:tr>
      <w:tr w:rsidR="00095B2F" w14:paraId="47FE8EFA" w14:textId="77777777" w:rsidTr="001C5703">
        <w:trPr>
          <w:trHeight w:val="488"/>
        </w:trPr>
        <w:tc>
          <w:tcPr>
            <w:tcW w:w="2477" w:type="dxa"/>
            <w:vMerge/>
            <w:vAlign w:val="center"/>
          </w:tcPr>
          <w:p w14:paraId="74AA0658" w14:textId="77777777" w:rsidR="00095B2F" w:rsidRPr="00D73505" w:rsidRDefault="00095B2F" w:rsidP="00A35883">
            <w:pPr>
              <w:spacing w:before="100" w:beforeAutospacing="1"/>
              <w:jc w:val="center"/>
              <w:rPr>
                <w:rFonts w:ascii="GHEA Grapalat" w:hAnsi="GHEA Grapalat"/>
                <w:sz w:val="24"/>
                <w:szCs w:val="24"/>
              </w:rPr>
            </w:pPr>
          </w:p>
        </w:tc>
        <w:tc>
          <w:tcPr>
            <w:tcW w:w="4748" w:type="dxa"/>
            <w:gridSpan w:val="2"/>
          </w:tcPr>
          <w:p w14:paraId="39C262BE" w14:textId="77777777" w:rsidR="00095B2F" w:rsidRPr="00F5081B" w:rsidRDefault="00095B2F" w:rsidP="00A35883">
            <w:pPr>
              <w:jc w:val="center"/>
              <w:rPr>
                <w:rFonts w:ascii="GHEA Grapalat" w:hAnsi="GHEA Grapalat"/>
                <w:b/>
                <w:sz w:val="24"/>
                <w:szCs w:val="24"/>
                <w:lang w:val="hy-AM"/>
              </w:rPr>
            </w:pPr>
            <w:r w:rsidRPr="00F5081B">
              <w:rPr>
                <w:rFonts w:ascii="GHEA Grapalat" w:hAnsi="GHEA Grapalat"/>
                <w:b/>
                <w:sz w:val="24"/>
                <w:szCs w:val="24"/>
                <w:lang w:val="hy-AM"/>
              </w:rPr>
              <w:t>Ընդունված աշխատողների քանակ</w:t>
            </w:r>
          </w:p>
          <w:p w14:paraId="7152E7C4" w14:textId="77777777" w:rsidR="00095B2F" w:rsidRPr="00076DF7" w:rsidRDefault="00095B2F" w:rsidP="00A35883">
            <w:pPr>
              <w:jc w:val="center"/>
              <w:rPr>
                <w:rFonts w:ascii="GHEA Grapalat" w:hAnsi="GHEA Grapalat"/>
                <w:sz w:val="24"/>
                <w:szCs w:val="24"/>
                <w:lang w:val="hy-AM"/>
              </w:rPr>
            </w:pPr>
            <w:r w:rsidRPr="00F5081B">
              <w:rPr>
                <w:rFonts w:ascii="GHEA Grapalat" w:hAnsi="GHEA Grapalat"/>
                <w:b/>
                <w:sz w:val="24"/>
                <w:szCs w:val="24"/>
                <w:lang w:val="hy-AM"/>
              </w:rPr>
              <w:t>Ազատված աշխատողների քանակ</w:t>
            </w:r>
          </w:p>
        </w:tc>
        <w:tc>
          <w:tcPr>
            <w:tcW w:w="3685" w:type="dxa"/>
            <w:gridSpan w:val="3"/>
          </w:tcPr>
          <w:p w14:paraId="149234C1" w14:textId="77777777" w:rsidR="00095B2F" w:rsidRDefault="00095B2F" w:rsidP="00A35883">
            <w:pPr>
              <w:jc w:val="center"/>
              <w:rPr>
                <w:rFonts w:ascii="GHEA Grapalat" w:hAnsi="GHEA Grapalat"/>
                <w:sz w:val="24"/>
                <w:szCs w:val="24"/>
                <w:lang w:val="hy-AM"/>
              </w:rPr>
            </w:pPr>
          </w:p>
        </w:tc>
      </w:tr>
      <w:tr w:rsidR="00095B2F" w14:paraId="23EF5E11" w14:textId="77777777" w:rsidTr="001C5703">
        <w:trPr>
          <w:trHeight w:val="375"/>
        </w:trPr>
        <w:tc>
          <w:tcPr>
            <w:tcW w:w="2477" w:type="dxa"/>
            <w:vMerge/>
            <w:vAlign w:val="center"/>
          </w:tcPr>
          <w:p w14:paraId="0BBFF5E0" w14:textId="77777777" w:rsidR="00095B2F" w:rsidRPr="00D73505" w:rsidRDefault="00095B2F" w:rsidP="00A35883">
            <w:pPr>
              <w:spacing w:before="100" w:beforeAutospacing="1"/>
              <w:jc w:val="center"/>
              <w:rPr>
                <w:rFonts w:ascii="GHEA Grapalat" w:hAnsi="GHEA Grapalat"/>
                <w:sz w:val="24"/>
                <w:szCs w:val="24"/>
              </w:rPr>
            </w:pPr>
          </w:p>
        </w:tc>
        <w:tc>
          <w:tcPr>
            <w:tcW w:w="4748" w:type="dxa"/>
            <w:gridSpan w:val="2"/>
          </w:tcPr>
          <w:p w14:paraId="5E4838D0" w14:textId="77777777" w:rsidR="00095B2F" w:rsidRPr="00E97113" w:rsidRDefault="00095B2F" w:rsidP="00A35883">
            <w:pPr>
              <w:jc w:val="center"/>
              <w:rPr>
                <w:rFonts w:ascii="GHEA Grapalat" w:hAnsi="GHEA Grapalat"/>
                <w:sz w:val="24"/>
                <w:szCs w:val="24"/>
                <w:lang w:val="hy-AM"/>
              </w:rPr>
            </w:pPr>
            <w:r>
              <w:rPr>
                <w:rFonts w:ascii="GHEA Grapalat" w:hAnsi="GHEA Grapalat"/>
                <w:sz w:val="24"/>
                <w:szCs w:val="24"/>
                <w:lang w:val="hy-AM"/>
              </w:rPr>
              <w:t>1-10</w:t>
            </w:r>
          </w:p>
        </w:tc>
        <w:tc>
          <w:tcPr>
            <w:tcW w:w="3685" w:type="dxa"/>
            <w:gridSpan w:val="3"/>
          </w:tcPr>
          <w:p w14:paraId="13B8645F"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2</w:t>
            </w:r>
          </w:p>
        </w:tc>
      </w:tr>
      <w:tr w:rsidR="00095B2F" w14:paraId="73CA5FA8" w14:textId="77777777" w:rsidTr="001C5703">
        <w:trPr>
          <w:trHeight w:val="281"/>
        </w:trPr>
        <w:tc>
          <w:tcPr>
            <w:tcW w:w="2477" w:type="dxa"/>
            <w:vMerge/>
            <w:vAlign w:val="center"/>
          </w:tcPr>
          <w:p w14:paraId="30F86594" w14:textId="77777777" w:rsidR="00095B2F" w:rsidRPr="00D73505" w:rsidRDefault="00095B2F" w:rsidP="00A35883">
            <w:pPr>
              <w:spacing w:before="100" w:beforeAutospacing="1"/>
              <w:jc w:val="center"/>
              <w:rPr>
                <w:rFonts w:ascii="GHEA Grapalat" w:hAnsi="GHEA Grapalat"/>
                <w:sz w:val="24"/>
                <w:szCs w:val="24"/>
              </w:rPr>
            </w:pPr>
          </w:p>
        </w:tc>
        <w:tc>
          <w:tcPr>
            <w:tcW w:w="4748" w:type="dxa"/>
            <w:gridSpan w:val="2"/>
          </w:tcPr>
          <w:p w14:paraId="445DA978" w14:textId="77777777" w:rsidR="00095B2F" w:rsidRPr="00E97113" w:rsidRDefault="00095B2F" w:rsidP="00A35883">
            <w:pPr>
              <w:jc w:val="center"/>
              <w:rPr>
                <w:rFonts w:ascii="GHEA Grapalat" w:hAnsi="GHEA Grapalat"/>
                <w:sz w:val="24"/>
                <w:szCs w:val="24"/>
                <w:lang w:val="hy-AM"/>
              </w:rPr>
            </w:pPr>
            <w:r>
              <w:rPr>
                <w:rFonts w:ascii="GHEA Grapalat" w:hAnsi="GHEA Grapalat"/>
                <w:sz w:val="24"/>
                <w:szCs w:val="24"/>
                <w:lang w:val="hy-AM"/>
              </w:rPr>
              <w:t>11-50</w:t>
            </w:r>
          </w:p>
        </w:tc>
        <w:tc>
          <w:tcPr>
            <w:tcW w:w="3685" w:type="dxa"/>
            <w:gridSpan w:val="3"/>
          </w:tcPr>
          <w:p w14:paraId="583B3E1A"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3</w:t>
            </w:r>
          </w:p>
        </w:tc>
      </w:tr>
      <w:tr w:rsidR="00095B2F" w14:paraId="29AC33F7" w14:textId="77777777" w:rsidTr="001C5703">
        <w:trPr>
          <w:trHeight w:val="357"/>
        </w:trPr>
        <w:tc>
          <w:tcPr>
            <w:tcW w:w="2477" w:type="dxa"/>
            <w:vMerge/>
            <w:vAlign w:val="center"/>
          </w:tcPr>
          <w:p w14:paraId="35C4A5AB" w14:textId="77777777" w:rsidR="00095B2F" w:rsidRPr="00D73505" w:rsidRDefault="00095B2F" w:rsidP="00A35883">
            <w:pPr>
              <w:spacing w:before="100" w:beforeAutospacing="1"/>
              <w:jc w:val="center"/>
              <w:rPr>
                <w:rFonts w:ascii="GHEA Grapalat" w:hAnsi="GHEA Grapalat"/>
                <w:sz w:val="24"/>
                <w:szCs w:val="24"/>
              </w:rPr>
            </w:pPr>
          </w:p>
        </w:tc>
        <w:tc>
          <w:tcPr>
            <w:tcW w:w="4748" w:type="dxa"/>
            <w:gridSpan w:val="2"/>
          </w:tcPr>
          <w:p w14:paraId="541471DA" w14:textId="77777777" w:rsidR="00095B2F" w:rsidRPr="00E97113" w:rsidRDefault="00095B2F" w:rsidP="00A35883">
            <w:pPr>
              <w:jc w:val="center"/>
              <w:rPr>
                <w:rFonts w:ascii="GHEA Grapalat" w:hAnsi="GHEA Grapalat"/>
                <w:sz w:val="24"/>
                <w:szCs w:val="24"/>
                <w:lang w:val="hy-AM"/>
              </w:rPr>
            </w:pPr>
            <w:r>
              <w:rPr>
                <w:rFonts w:ascii="GHEA Grapalat" w:hAnsi="GHEA Grapalat"/>
                <w:sz w:val="24"/>
                <w:szCs w:val="24"/>
                <w:lang w:val="hy-AM"/>
              </w:rPr>
              <w:t>51 և ավելի</w:t>
            </w:r>
          </w:p>
        </w:tc>
        <w:tc>
          <w:tcPr>
            <w:tcW w:w="3685" w:type="dxa"/>
            <w:gridSpan w:val="3"/>
          </w:tcPr>
          <w:p w14:paraId="2F60A524"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5</w:t>
            </w:r>
          </w:p>
        </w:tc>
      </w:tr>
      <w:tr w:rsidR="00095B2F" w14:paraId="4DFC687B" w14:textId="77777777" w:rsidTr="001C5703">
        <w:trPr>
          <w:trHeight w:val="419"/>
        </w:trPr>
        <w:tc>
          <w:tcPr>
            <w:tcW w:w="2477" w:type="dxa"/>
            <w:vMerge/>
            <w:vAlign w:val="center"/>
          </w:tcPr>
          <w:p w14:paraId="4E52550F" w14:textId="77777777" w:rsidR="00095B2F" w:rsidRPr="00D73505" w:rsidRDefault="00095B2F" w:rsidP="00A35883">
            <w:pPr>
              <w:spacing w:before="100" w:beforeAutospacing="1"/>
              <w:jc w:val="center"/>
              <w:rPr>
                <w:rFonts w:ascii="GHEA Grapalat" w:hAnsi="GHEA Grapalat"/>
                <w:sz w:val="24"/>
                <w:szCs w:val="24"/>
              </w:rPr>
            </w:pPr>
          </w:p>
        </w:tc>
        <w:tc>
          <w:tcPr>
            <w:tcW w:w="4748" w:type="dxa"/>
            <w:gridSpan w:val="2"/>
          </w:tcPr>
          <w:p w14:paraId="4796017B" w14:textId="77777777" w:rsidR="00095B2F" w:rsidRPr="00F5081B" w:rsidRDefault="00095B2F" w:rsidP="00A35883">
            <w:pPr>
              <w:jc w:val="center"/>
              <w:rPr>
                <w:rFonts w:ascii="GHEA Grapalat" w:hAnsi="GHEA Grapalat"/>
                <w:b/>
                <w:sz w:val="24"/>
                <w:szCs w:val="24"/>
                <w:lang w:val="hy-AM"/>
              </w:rPr>
            </w:pPr>
            <w:r w:rsidRPr="00F5081B">
              <w:rPr>
                <w:rFonts w:ascii="GHEA Grapalat" w:hAnsi="GHEA Grapalat"/>
                <w:b/>
                <w:sz w:val="24"/>
                <w:szCs w:val="24"/>
                <w:lang w:val="hy-AM"/>
              </w:rPr>
              <w:t>Սեռատարիքային կազմ</w:t>
            </w:r>
          </w:p>
        </w:tc>
        <w:tc>
          <w:tcPr>
            <w:tcW w:w="3685" w:type="dxa"/>
            <w:gridSpan w:val="3"/>
          </w:tcPr>
          <w:p w14:paraId="60C3AE23" w14:textId="77777777" w:rsidR="00095B2F" w:rsidRDefault="00095B2F" w:rsidP="00A35883">
            <w:pPr>
              <w:jc w:val="center"/>
              <w:rPr>
                <w:rFonts w:ascii="GHEA Grapalat" w:hAnsi="GHEA Grapalat"/>
                <w:sz w:val="24"/>
                <w:szCs w:val="24"/>
                <w:lang w:val="hy-AM"/>
              </w:rPr>
            </w:pPr>
          </w:p>
        </w:tc>
      </w:tr>
      <w:tr w:rsidR="00095B2F" w14:paraId="265B6419" w14:textId="77777777" w:rsidTr="001C5703">
        <w:trPr>
          <w:trHeight w:val="424"/>
        </w:trPr>
        <w:tc>
          <w:tcPr>
            <w:tcW w:w="2477" w:type="dxa"/>
            <w:vMerge/>
            <w:vAlign w:val="center"/>
          </w:tcPr>
          <w:p w14:paraId="67410282" w14:textId="77777777" w:rsidR="00095B2F" w:rsidRPr="00D73505" w:rsidRDefault="00095B2F" w:rsidP="00A35883">
            <w:pPr>
              <w:spacing w:before="100" w:beforeAutospacing="1"/>
              <w:jc w:val="center"/>
              <w:rPr>
                <w:rFonts w:ascii="GHEA Grapalat" w:hAnsi="GHEA Grapalat"/>
                <w:sz w:val="24"/>
                <w:szCs w:val="24"/>
              </w:rPr>
            </w:pPr>
          </w:p>
        </w:tc>
        <w:tc>
          <w:tcPr>
            <w:tcW w:w="2120" w:type="dxa"/>
          </w:tcPr>
          <w:p w14:paraId="440A2E89"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Տարիք</w:t>
            </w:r>
          </w:p>
        </w:tc>
        <w:tc>
          <w:tcPr>
            <w:tcW w:w="2628" w:type="dxa"/>
          </w:tcPr>
          <w:p w14:paraId="55A81A88"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Սեռ</w:t>
            </w:r>
          </w:p>
        </w:tc>
        <w:tc>
          <w:tcPr>
            <w:tcW w:w="3685" w:type="dxa"/>
            <w:gridSpan w:val="3"/>
          </w:tcPr>
          <w:p w14:paraId="2D0EA84D" w14:textId="77777777" w:rsidR="00095B2F" w:rsidRDefault="00095B2F" w:rsidP="00A35883">
            <w:pPr>
              <w:jc w:val="center"/>
              <w:rPr>
                <w:rFonts w:ascii="GHEA Grapalat" w:hAnsi="GHEA Grapalat"/>
                <w:sz w:val="24"/>
                <w:szCs w:val="24"/>
                <w:lang w:val="hy-AM"/>
              </w:rPr>
            </w:pPr>
          </w:p>
        </w:tc>
      </w:tr>
      <w:tr w:rsidR="00095B2F" w14:paraId="70103FB9" w14:textId="77777777" w:rsidTr="001C5703">
        <w:trPr>
          <w:trHeight w:val="325"/>
        </w:trPr>
        <w:tc>
          <w:tcPr>
            <w:tcW w:w="2477" w:type="dxa"/>
            <w:vMerge/>
            <w:vAlign w:val="center"/>
          </w:tcPr>
          <w:p w14:paraId="1B1BC98F" w14:textId="77777777" w:rsidR="00095B2F" w:rsidRPr="00D73505" w:rsidRDefault="00095B2F" w:rsidP="00A35883">
            <w:pPr>
              <w:spacing w:before="100" w:beforeAutospacing="1"/>
              <w:jc w:val="center"/>
              <w:rPr>
                <w:rFonts w:ascii="GHEA Grapalat" w:hAnsi="GHEA Grapalat"/>
                <w:sz w:val="24"/>
                <w:szCs w:val="24"/>
              </w:rPr>
            </w:pPr>
          </w:p>
        </w:tc>
        <w:tc>
          <w:tcPr>
            <w:tcW w:w="2120" w:type="dxa"/>
            <w:vAlign w:val="center"/>
          </w:tcPr>
          <w:p w14:paraId="14102873"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մինչև 18 տարեկան</w:t>
            </w:r>
          </w:p>
        </w:tc>
        <w:tc>
          <w:tcPr>
            <w:tcW w:w="2628" w:type="dxa"/>
            <w:vAlign w:val="center"/>
          </w:tcPr>
          <w:p w14:paraId="4AEC91C7"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արական</w:t>
            </w:r>
          </w:p>
          <w:p w14:paraId="70A15C80" w14:textId="77777777" w:rsidR="00095B2F" w:rsidRDefault="00095B2F" w:rsidP="00A35883">
            <w:pPr>
              <w:jc w:val="center"/>
              <w:rPr>
                <w:rFonts w:ascii="GHEA Grapalat" w:hAnsi="GHEA Grapalat"/>
                <w:sz w:val="24"/>
                <w:szCs w:val="24"/>
                <w:lang w:val="hy-AM"/>
              </w:rPr>
            </w:pPr>
            <w:r w:rsidRPr="00DE2555">
              <w:rPr>
                <w:rFonts w:ascii="GHEA Grapalat" w:hAnsi="GHEA Grapalat"/>
                <w:color w:val="000000"/>
                <w:sz w:val="24"/>
                <w:szCs w:val="24"/>
              </w:rPr>
              <w:t>(0%, 25%]</w:t>
            </w:r>
          </w:p>
        </w:tc>
        <w:tc>
          <w:tcPr>
            <w:tcW w:w="3685" w:type="dxa"/>
            <w:gridSpan w:val="3"/>
            <w:vAlign w:val="center"/>
          </w:tcPr>
          <w:p w14:paraId="79669933"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2</w:t>
            </w:r>
          </w:p>
        </w:tc>
      </w:tr>
      <w:tr w:rsidR="00095B2F" w14:paraId="7087ACEC" w14:textId="77777777" w:rsidTr="001C5703">
        <w:trPr>
          <w:trHeight w:val="313"/>
        </w:trPr>
        <w:tc>
          <w:tcPr>
            <w:tcW w:w="2477" w:type="dxa"/>
            <w:vMerge/>
            <w:vAlign w:val="center"/>
          </w:tcPr>
          <w:p w14:paraId="3A698256" w14:textId="77777777" w:rsidR="00095B2F" w:rsidRPr="00D73505" w:rsidRDefault="00095B2F" w:rsidP="00A35883">
            <w:pPr>
              <w:spacing w:before="100" w:beforeAutospacing="1"/>
              <w:jc w:val="center"/>
              <w:rPr>
                <w:rFonts w:ascii="GHEA Grapalat" w:hAnsi="GHEA Grapalat"/>
                <w:sz w:val="24"/>
                <w:szCs w:val="24"/>
              </w:rPr>
            </w:pPr>
          </w:p>
        </w:tc>
        <w:tc>
          <w:tcPr>
            <w:tcW w:w="2120" w:type="dxa"/>
            <w:vAlign w:val="center"/>
          </w:tcPr>
          <w:p w14:paraId="7CB9E6E5"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մինչև 18 տարեկան</w:t>
            </w:r>
          </w:p>
        </w:tc>
        <w:tc>
          <w:tcPr>
            <w:tcW w:w="2628" w:type="dxa"/>
            <w:vAlign w:val="center"/>
          </w:tcPr>
          <w:p w14:paraId="02DBCE3D"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արական</w:t>
            </w:r>
          </w:p>
          <w:p w14:paraId="4583B521" w14:textId="77777777" w:rsidR="00095B2F" w:rsidRDefault="00095B2F" w:rsidP="00A35883">
            <w:pPr>
              <w:jc w:val="center"/>
              <w:rPr>
                <w:rFonts w:ascii="GHEA Grapalat" w:hAnsi="GHEA Grapalat"/>
                <w:sz w:val="24"/>
                <w:szCs w:val="24"/>
                <w:lang w:val="hy-AM"/>
              </w:rPr>
            </w:pPr>
            <w:r w:rsidRPr="00DE2555">
              <w:rPr>
                <w:rFonts w:ascii="GHEA Grapalat" w:hAnsi="GHEA Grapalat"/>
                <w:color w:val="000000"/>
                <w:sz w:val="24"/>
                <w:szCs w:val="24"/>
              </w:rPr>
              <w:t>(25%, 100%]</w:t>
            </w:r>
          </w:p>
        </w:tc>
        <w:tc>
          <w:tcPr>
            <w:tcW w:w="3685" w:type="dxa"/>
            <w:gridSpan w:val="3"/>
            <w:vAlign w:val="center"/>
          </w:tcPr>
          <w:p w14:paraId="68C88AF4"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3</w:t>
            </w:r>
          </w:p>
        </w:tc>
      </w:tr>
      <w:tr w:rsidR="00095B2F" w14:paraId="5C615E4A" w14:textId="77777777" w:rsidTr="001C5703">
        <w:trPr>
          <w:trHeight w:val="237"/>
        </w:trPr>
        <w:tc>
          <w:tcPr>
            <w:tcW w:w="2477" w:type="dxa"/>
            <w:vMerge/>
            <w:vAlign w:val="center"/>
          </w:tcPr>
          <w:p w14:paraId="2001C45C" w14:textId="77777777" w:rsidR="00095B2F" w:rsidRPr="00D73505" w:rsidRDefault="00095B2F" w:rsidP="00A35883">
            <w:pPr>
              <w:spacing w:before="100" w:beforeAutospacing="1"/>
              <w:jc w:val="center"/>
              <w:rPr>
                <w:rFonts w:ascii="GHEA Grapalat" w:hAnsi="GHEA Grapalat"/>
                <w:sz w:val="24"/>
                <w:szCs w:val="24"/>
              </w:rPr>
            </w:pPr>
          </w:p>
        </w:tc>
        <w:tc>
          <w:tcPr>
            <w:tcW w:w="2120" w:type="dxa"/>
            <w:vAlign w:val="center"/>
          </w:tcPr>
          <w:p w14:paraId="7ED6C32D"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մինչև 18 տարեկան</w:t>
            </w:r>
          </w:p>
        </w:tc>
        <w:tc>
          <w:tcPr>
            <w:tcW w:w="2628" w:type="dxa"/>
            <w:vAlign w:val="center"/>
          </w:tcPr>
          <w:p w14:paraId="100A99AD"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իգական</w:t>
            </w:r>
          </w:p>
          <w:p w14:paraId="01B62CF0" w14:textId="77777777" w:rsidR="00095B2F" w:rsidRDefault="00095B2F" w:rsidP="00A35883">
            <w:pPr>
              <w:jc w:val="center"/>
              <w:rPr>
                <w:rFonts w:ascii="GHEA Grapalat" w:hAnsi="GHEA Grapalat"/>
                <w:sz w:val="24"/>
                <w:szCs w:val="24"/>
                <w:lang w:val="hy-AM"/>
              </w:rPr>
            </w:pPr>
            <w:r w:rsidRPr="00DE2555">
              <w:rPr>
                <w:rFonts w:ascii="GHEA Grapalat" w:hAnsi="GHEA Grapalat"/>
                <w:color w:val="000000"/>
                <w:sz w:val="24"/>
                <w:szCs w:val="24"/>
              </w:rPr>
              <w:t>(0%, 25%]</w:t>
            </w:r>
          </w:p>
        </w:tc>
        <w:tc>
          <w:tcPr>
            <w:tcW w:w="3685" w:type="dxa"/>
            <w:gridSpan w:val="3"/>
            <w:vAlign w:val="center"/>
          </w:tcPr>
          <w:p w14:paraId="44E6914F" w14:textId="77777777" w:rsidR="00095B2F" w:rsidRDefault="00095B2F" w:rsidP="00A35883">
            <w:pPr>
              <w:jc w:val="center"/>
              <w:rPr>
                <w:rFonts w:ascii="GHEA Grapalat" w:hAnsi="GHEA Grapalat"/>
                <w:sz w:val="24"/>
                <w:szCs w:val="24"/>
                <w:lang w:val="hy-AM"/>
              </w:rPr>
            </w:pPr>
            <w:r>
              <w:rPr>
                <w:rFonts w:ascii="GHEA Grapalat" w:hAnsi="GHEA Grapalat"/>
                <w:sz w:val="24"/>
                <w:szCs w:val="24"/>
              </w:rPr>
              <w:t>3</w:t>
            </w:r>
          </w:p>
        </w:tc>
      </w:tr>
      <w:tr w:rsidR="00095B2F" w14:paraId="7F79088A" w14:textId="77777777" w:rsidTr="001C5703">
        <w:trPr>
          <w:trHeight w:val="397"/>
        </w:trPr>
        <w:tc>
          <w:tcPr>
            <w:tcW w:w="2477" w:type="dxa"/>
            <w:vMerge/>
            <w:vAlign w:val="center"/>
          </w:tcPr>
          <w:p w14:paraId="1E6B1E84" w14:textId="77777777" w:rsidR="00095B2F" w:rsidRPr="00D73505" w:rsidRDefault="00095B2F" w:rsidP="00A35883">
            <w:pPr>
              <w:spacing w:before="100" w:beforeAutospacing="1"/>
              <w:jc w:val="center"/>
              <w:rPr>
                <w:rFonts w:ascii="GHEA Grapalat" w:hAnsi="GHEA Grapalat"/>
                <w:sz w:val="24"/>
                <w:szCs w:val="24"/>
              </w:rPr>
            </w:pPr>
          </w:p>
        </w:tc>
        <w:tc>
          <w:tcPr>
            <w:tcW w:w="2120" w:type="dxa"/>
            <w:vAlign w:val="center"/>
          </w:tcPr>
          <w:p w14:paraId="0E7E7B6F"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18 տարեկանից բարձր</w:t>
            </w:r>
          </w:p>
        </w:tc>
        <w:tc>
          <w:tcPr>
            <w:tcW w:w="2628" w:type="dxa"/>
            <w:vAlign w:val="center"/>
          </w:tcPr>
          <w:p w14:paraId="2551FDC2"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իգական</w:t>
            </w:r>
          </w:p>
          <w:p w14:paraId="5580CA4D" w14:textId="77777777" w:rsidR="00095B2F" w:rsidRDefault="00095B2F" w:rsidP="00A35883">
            <w:pPr>
              <w:jc w:val="center"/>
              <w:rPr>
                <w:rFonts w:ascii="GHEA Grapalat" w:hAnsi="GHEA Grapalat"/>
                <w:sz w:val="24"/>
                <w:szCs w:val="24"/>
                <w:lang w:val="hy-AM"/>
              </w:rPr>
            </w:pPr>
            <w:r w:rsidRPr="00DE2555">
              <w:rPr>
                <w:rFonts w:ascii="GHEA Grapalat" w:hAnsi="GHEA Grapalat"/>
                <w:color w:val="000000"/>
                <w:sz w:val="24"/>
                <w:szCs w:val="24"/>
              </w:rPr>
              <w:t>(0%, 25%]</w:t>
            </w:r>
          </w:p>
        </w:tc>
        <w:tc>
          <w:tcPr>
            <w:tcW w:w="3685" w:type="dxa"/>
            <w:gridSpan w:val="3"/>
            <w:vAlign w:val="center"/>
          </w:tcPr>
          <w:p w14:paraId="48DDC91C"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0</w:t>
            </w:r>
          </w:p>
        </w:tc>
      </w:tr>
      <w:tr w:rsidR="00095B2F" w14:paraId="697F2774" w14:textId="77777777" w:rsidTr="001C5703">
        <w:trPr>
          <w:trHeight w:val="413"/>
        </w:trPr>
        <w:tc>
          <w:tcPr>
            <w:tcW w:w="2477" w:type="dxa"/>
            <w:vMerge/>
            <w:vAlign w:val="center"/>
          </w:tcPr>
          <w:p w14:paraId="6149A060" w14:textId="77777777" w:rsidR="00095B2F" w:rsidRPr="00D73505" w:rsidRDefault="00095B2F" w:rsidP="00A35883">
            <w:pPr>
              <w:spacing w:before="100" w:beforeAutospacing="1"/>
              <w:jc w:val="center"/>
              <w:rPr>
                <w:rFonts w:ascii="GHEA Grapalat" w:hAnsi="GHEA Grapalat"/>
                <w:sz w:val="24"/>
                <w:szCs w:val="24"/>
              </w:rPr>
            </w:pPr>
          </w:p>
        </w:tc>
        <w:tc>
          <w:tcPr>
            <w:tcW w:w="2120" w:type="dxa"/>
            <w:vAlign w:val="center"/>
          </w:tcPr>
          <w:p w14:paraId="609A61A8"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մինչև 18 տարեկան</w:t>
            </w:r>
          </w:p>
        </w:tc>
        <w:tc>
          <w:tcPr>
            <w:tcW w:w="2628" w:type="dxa"/>
            <w:vAlign w:val="center"/>
          </w:tcPr>
          <w:p w14:paraId="1DA1619F"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իգական</w:t>
            </w:r>
          </w:p>
          <w:p w14:paraId="532AC057" w14:textId="77777777" w:rsidR="00095B2F" w:rsidRDefault="00095B2F" w:rsidP="00A35883">
            <w:pPr>
              <w:jc w:val="center"/>
              <w:rPr>
                <w:rFonts w:ascii="GHEA Grapalat" w:hAnsi="GHEA Grapalat"/>
                <w:sz w:val="24"/>
                <w:szCs w:val="24"/>
                <w:lang w:val="hy-AM"/>
              </w:rPr>
            </w:pPr>
            <w:r w:rsidRPr="00DE2555">
              <w:rPr>
                <w:rFonts w:ascii="GHEA Grapalat" w:hAnsi="GHEA Grapalat"/>
                <w:color w:val="000000"/>
                <w:sz w:val="24"/>
                <w:szCs w:val="24"/>
              </w:rPr>
              <w:t xml:space="preserve"> (25%, 100%]</w:t>
            </w:r>
          </w:p>
        </w:tc>
        <w:tc>
          <w:tcPr>
            <w:tcW w:w="3685" w:type="dxa"/>
            <w:gridSpan w:val="3"/>
            <w:vAlign w:val="center"/>
          </w:tcPr>
          <w:p w14:paraId="2A21B08F" w14:textId="77777777" w:rsidR="00095B2F" w:rsidRDefault="00095B2F" w:rsidP="00A35883">
            <w:pPr>
              <w:jc w:val="center"/>
              <w:rPr>
                <w:rFonts w:ascii="GHEA Grapalat" w:hAnsi="GHEA Grapalat"/>
                <w:sz w:val="24"/>
                <w:szCs w:val="24"/>
                <w:lang w:val="hy-AM"/>
              </w:rPr>
            </w:pPr>
            <w:r>
              <w:rPr>
                <w:rFonts w:ascii="GHEA Grapalat" w:hAnsi="GHEA Grapalat"/>
                <w:sz w:val="24"/>
                <w:szCs w:val="24"/>
              </w:rPr>
              <w:t>5</w:t>
            </w:r>
          </w:p>
        </w:tc>
      </w:tr>
      <w:tr w:rsidR="00095B2F" w14:paraId="7ADCD92B" w14:textId="77777777" w:rsidTr="001C5703">
        <w:trPr>
          <w:trHeight w:val="426"/>
        </w:trPr>
        <w:tc>
          <w:tcPr>
            <w:tcW w:w="2477" w:type="dxa"/>
            <w:vMerge/>
            <w:vAlign w:val="center"/>
          </w:tcPr>
          <w:p w14:paraId="4E196E3F" w14:textId="77777777" w:rsidR="00095B2F" w:rsidRPr="00D73505" w:rsidRDefault="00095B2F" w:rsidP="00A35883">
            <w:pPr>
              <w:spacing w:before="100" w:beforeAutospacing="1"/>
              <w:jc w:val="center"/>
              <w:rPr>
                <w:rFonts w:ascii="GHEA Grapalat" w:hAnsi="GHEA Grapalat"/>
                <w:sz w:val="24"/>
                <w:szCs w:val="24"/>
              </w:rPr>
            </w:pPr>
          </w:p>
        </w:tc>
        <w:tc>
          <w:tcPr>
            <w:tcW w:w="2120" w:type="dxa"/>
            <w:vAlign w:val="center"/>
          </w:tcPr>
          <w:p w14:paraId="40A75050"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18 տարեկանից բարձր</w:t>
            </w:r>
          </w:p>
        </w:tc>
        <w:tc>
          <w:tcPr>
            <w:tcW w:w="2628" w:type="dxa"/>
            <w:vAlign w:val="center"/>
          </w:tcPr>
          <w:p w14:paraId="6DC0D657"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իգական</w:t>
            </w:r>
          </w:p>
          <w:p w14:paraId="19EBBA2C" w14:textId="77777777" w:rsidR="00095B2F" w:rsidRDefault="00095B2F" w:rsidP="00A35883">
            <w:pPr>
              <w:jc w:val="center"/>
              <w:rPr>
                <w:rFonts w:ascii="GHEA Grapalat" w:hAnsi="GHEA Grapalat"/>
                <w:sz w:val="24"/>
                <w:szCs w:val="24"/>
                <w:lang w:val="hy-AM"/>
              </w:rPr>
            </w:pPr>
            <w:r w:rsidRPr="00DE2555">
              <w:rPr>
                <w:rFonts w:ascii="GHEA Grapalat" w:hAnsi="GHEA Grapalat"/>
                <w:color w:val="000000"/>
                <w:sz w:val="24"/>
                <w:szCs w:val="24"/>
              </w:rPr>
              <w:t xml:space="preserve"> (25%, 100%]</w:t>
            </w:r>
          </w:p>
        </w:tc>
        <w:tc>
          <w:tcPr>
            <w:tcW w:w="3685" w:type="dxa"/>
            <w:gridSpan w:val="3"/>
            <w:vAlign w:val="center"/>
          </w:tcPr>
          <w:p w14:paraId="0351F97D" w14:textId="77777777" w:rsidR="00095B2F" w:rsidRDefault="00095B2F" w:rsidP="00A35883">
            <w:pPr>
              <w:jc w:val="center"/>
              <w:rPr>
                <w:rFonts w:ascii="GHEA Grapalat" w:hAnsi="GHEA Grapalat"/>
                <w:sz w:val="24"/>
                <w:szCs w:val="24"/>
                <w:lang w:val="hy-AM"/>
              </w:rPr>
            </w:pPr>
            <w:r>
              <w:rPr>
                <w:rFonts w:ascii="GHEA Grapalat" w:hAnsi="GHEA Grapalat"/>
                <w:sz w:val="24"/>
                <w:szCs w:val="24"/>
                <w:lang w:val="hy-AM"/>
              </w:rPr>
              <w:t>3</w:t>
            </w:r>
          </w:p>
        </w:tc>
      </w:tr>
    </w:tbl>
    <w:p w14:paraId="11B30AC1" w14:textId="77777777" w:rsidR="00095B2F" w:rsidRPr="00DA0C13" w:rsidRDefault="00095B2F" w:rsidP="00207671">
      <w:pPr>
        <w:shd w:val="clear" w:color="auto" w:fill="FFFFFF"/>
        <w:spacing w:after="0" w:line="360" w:lineRule="auto"/>
        <w:ind w:firstLine="375"/>
        <w:jc w:val="right"/>
        <w:rPr>
          <w:rFonts w:ascii="GHEA Grapalat" w:hAnsi="GHEA Grapalat"/>
          <w:b/>
          <w:bCs/>
          <w:color w:val="000000"/>
          <w:sz w:val="24"/>
          <w:szCs w:val="24"/>
          <w:lang w:val="hy-AM" w:eastAsia="en-GB"/>
        </w:rPr>
      </w:pPr>
    </w:p>
    <w:p w14:paraId="256AA978" w14:textId="4F5C2456" w:rsidR="00176D45" w:rsidRPr="00585C78" w:rsidRDefault="00176D45" w:rsidP="00207671">
      <w:pPr>
        <w:shd w:val="clear" w:color="auto" w:fill="FFFFFF"/>
        <w:spacing w:after="0" w:line="360" w:lineRule="auto"/>
        <w:ind w:firstLine="375"/>
        <w:jc w:val="right"/>
        <w:rPr>
          <w:rFonts w:ascii="GHEA Grapalat" w:hAnsi="GHEA Grapalat"/>
          <w:color w:val="000000"/>
          <w:sz w:val="24"/>
          <w:szCs w:val="24"/>
          <w:lang w:val="ru-RU" w:eastAsia="en-GB"/>
        </w:rPr>
      </w:pPr>
      <w:r w:rsidRPr="005D7A32">
        <w:rPr>
          <w:rFonts w:ascii="GHEA Grapalat" w:hAnsi="GHEA Grapalat"/>
          <w:b/>
          <w:bCs/>
          <w:color w:val="000000"/>
          <w:sz w:val="24"/>
          <w:szCs w:val="24"/>
          <w:lang w:val="hy-AM" w:eastAsia="en-GB"/>
        </w:rPr>
        <w:t xml:space="preserve">  </w:t>
      </w:r>
      <w:r w:rsidRPr="005D7A32">
        <w:rPr>
          <w:rFonts w:ascii="GHEA Grapalat" w:hAnsi="GHEA Grapalat"/>
          <w:b/>
          <w:bCs/>
          <w:color w:val="000000"/>
          <w:sz w:val="24"/>
          <w:szCs w:val="24"/>
          <w:lang w:val="en-GB" w:eastAsia="en-GB"/>
        </w:rPr>
        <w:t xml:space="preserve">Աղյուսակ N </w:t>
      </w:r>
      <w:r w:rsidR="00690D51">
        <w:rPr>
          <w:rFonts w:ascii="GHEA Grapalat" w:hAnsi="GHEA Grapalat"/>
          <w:b/>
          <w:bCs/>
          <w:color w:val="000000"/>
          <w:sz w:val="24"/>
          <w:szCs w:val="24"/>
          <w:lang w:val="hy-AM" w:eastAsia="en-GB"/>
        </w:rPr>
        <w:t>3</w:t>
      </w:r>
      <w:r w:rsidR="00585C78">
        <w:rPr>
          <w:rFonts w:ascii="GHEA Grapalat" w:hAnsi="GHEA Grapalat"/>
          <w:b/>
          <w:bCs/>
          <w:color w:val="000000"/>
          <w:sz w:val="24"/>
          <w:szCs w:val="24"/>
          <w:lang w:val="hy-AM" w:eastAsia="en-GB"/>
        </w:rPr>
        <w:t>.</w:t>
      </w:r>
      <w:r w:rsidR="00585C78">
        <w:rPr>
          <w:rFonts w:ascii="GHEA Grapalat" w:hAnsi="GHEA Grapalat"/>
          <w:b/>
          <w:bCs/>
          <w:color w:val="000000"/>
          <w:sz w:val="24"/>
          <w:szCs w:val="24"/>
          <w:lang w:val="ru-RU" w:eastAsia="en-GB"/>
        </w:rPr>
        <w:t>2</w:t>
      </w:r>
    </w:p>
    <w:tbl>
      <w:tblPr>
        <w:tblStyle w:val="TableGrid"/>
        <w:tblW w:w="0" w:type="auto"/>
        <w:tblInd w:w="-431" w:type="dxa"/>
        <w:tblLook w:val="04A0" w:firstRow="1" w:lastRow="0" w:firstColumn="1" w:lastColumn="0" w:noHBand="0" w:noVBand="1"/>
      </w:tblPr>
      <w:tblGrid>
        <w:gridCol w:w="357"/>
        <w:gridCol w:w="1179"/>
        <w:gridCol w:w="1328"/>
        <w:gridCol w:w="1006"/>
        <w:gridCol w:w="1501"/>
        <w:gridCol w:w="1316"/>
        <w:gridCol w:w="1194"/>
        <w:gridCol w:w="1077"/>
        <w:gridCol w:w="1192"/>
        <w:gridCol w:w="1314"/>
      </w:tblGrid>
      <w:tr w:rsidR="008B511A" w:rsidRPr="003B27FE" w14:paraId="27342834" w14:textId="77777777" w:rsidTr="008B511A">
        <w:tc>
          <w:tcPr>
            <w:tcW w:w="11464" w:type="dxa"/>
            <w:gridSpan w:val="10"/>
          </w:tcPr>
          <w:p w14:paraId="3D0FEE42" w14:textId="661F9948" w:rsidR="008B511A" w:rsidRPr="009F01EC" w:rsidRDefault="008B511A" w:rsidP="002F0FCA">
            <w:pPr>
              <w:spacing w:after="0" w:line="240" w:lineRule="auto"/>
              <w:jc w:val="center"/>
              <w:rPr>
                <w:rFonts w:ascii="GHEA Grapalat" w:eastAsiaTheme="minorHAnsi" w:hAnsi="GHEA Grapalat" w:cstheme="minorBidi"/>
                <w:color w:val="000000"/>
                <w:sz w:val="24"/>
                <w:szCs w:val="24"/>
                <w:lang w:val="hy-AM"/>
              </w:rPr>
            </w:pPr>
            <w:r w:rsidRPr="009F01EC">
              <w:rPr>
                <w:rFonts w:ascii="GHEA Grapalat" w:eastAsiaTheme="minorHAnsi" w:hAnsi="GHEA Grapalat" w:cstheme="minorBidi"/>
                <w:color w:val="000000"/>
                <w:sz w:val="24"/>
                <w:szCs w:val="24"/>
                <w:lang w:val="hy-AM"/>
              </w:rPr>
              <w:t xml:space="preserve">Բնապահպանության և ընդերքի տեսչական մարմնի կողմից վերահսկողության </w:t>
            </w:r>
            <w:r w:rsidR="002F0FCA" w:rsidRPr="009F01EC">
              <w:rPr>
                <w:rFonts w:ascii="GHEA Grapalat" w:eastAsiaTheme="minorHAnsi" w:hAnsi="GHEA Grapalat" w:cstheme="minorBidi"/>
                <w:color w:val="000000"/>
                <w:sz w:val="24"/>
                <w:szCs w:val="24"/>
                <w:lang w:val="hy-AM"/>
              </w:rPr>
              <w:t xml:space="preserve">տնտեսավարող սուբյեկտների </w:t>
            </w:r>
            <w:r w:rsidRPr="009F01EC">
              <w:rPr>
                <w:rFonts w:ascii="GHEA Grapalat" w:eastAsiaTheme="minorHAnsi" w:hAnsi="GHEA Grapalat" w:cstheme="minorBidi"/>
                <w:color w:val="000000"/>
                <w:sz w:val="24"/>
                <w:szCs w:val="24"/>
                <w:shd w:val="clear" w:color="auto" w:fill="FFFFFF"/>
                <w:lang w:val="hy-AM"/>
              </w:rPr>
              <w:t>գործունեության ռիսկայնությունը բնութագրող</w:t>
            </w:r>
            <w:r w:rsidRPr="009F01EC">
              <w:rPr>
                <w:rFonts w:eastAsiaTheme="minorHAnsi" w:cs="Calibri"/>
                <w:color w:val="000000"/>
                <w:sz w:val="24"/>
                <w:szCs w:val="24"/>
                <w:shd w:val="clear" w:color="auto" w:fill="FFFFFF"/>
                <w:lang w:val="hy-AM"/>
              </w:rPr>
              <w:t> </w:t>
            </w:r>
            <w:r w:rsidRPr="009F01EC">
              <w:rPr>
                <w:rFonts w:ascii="GHEA Grapalat" w:eastAsiaTheme="minorHAnsi" w:hAnsi="GHEA Grapalat" w:cstheme="minorBidi"/>
                <w:color w:val="000000"/>
                <w:sz w:val="24"/>
                <w:szCs w:val="24"/>
                <w:shd w:val="clear" w:color="auto" w:fill="FFFFFF"/>
                <w:lang w:val="hy-AM"/>
              </w:rPr>
              <w:t>չափանիշները</w:t>
            </w:r>
          </w:p>
        </w:tc>
      </w:tr>
      <w:tr w:rsidR="008B511A" w:rsidRPr="00EC3710" w14:paraId="71E0E6FE" w14:textId="77777777" w:rsidTr="009F01EC">
        <w:tc>
          <w:tcPr>
            <w:tcW w:w="568" w:type="dxa"/>
            <w:vMerge w:val="restart"/>
          </w:tcPr>
          <w:p w14:paraId="16F71EA5" w14:textId="2FD4EC36"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NN</w:t>
            </w:r>
          </w:p>
        </w:tc>
        <w:tc>
          <w:tcPr>
            <w:tcW w:w="991" w:type="dxa"/>
            <w:vMerge w:val="restart"/>
          </w:tcPr>
          <w:p w14:paraId="215F6BEC"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Չափորոշիչը</w:t>
            </w:r>
          </w:p>
        </w:tc>
        <w:tc>
          <w:tcPr>
            <w:tcW w:w="1339" w:type="dxa"/>
            <w:vMerge w:val="restart"/>
          </w:tcPr>
          <w:p w14:paraId="64BBF740"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Ազդեցությունը</w:t>
            </w:r>
          </w:p>
        </w:tc>
        <w:tc>
          <w:tcPr>
            <w:tcW w:w="8566" w:type="dxa"/>
            <w:gridSpan w:val="7"/>
          </w:tcPr>
          <w:p w14:paraId="1A094D23" w14:textId="77777777" w:rsidR="008B511A" w:rsidRPr="009F01EC" w:rsidRDefault="008B511A" w:rsidP="00322543">
            <w:pPr>
              <w:spacing w:after="0"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Միավորները</w:t>
            </w:r>
          </w:p>
        </w:tc>
      </w:tr>
      <w:tr w:rsidR="008B511A" w:rsidRPr="00EC3710" w14:paraId="23B10AFD" w14:textId="77777777" w:rsidTr="009F01EC">
        <w:tc>
          <w:tcPr>
            <w:tcW w:w="568" w:type="dxa"/>
            <w:vMerge/>
            <w:tcBorders>
              <w:bottom w:val="single" w:sz="4" w:space="0" w:color="auto"/>
            </w:tcBorders>
          </w:tcPr>
          <w:p w14:paraId="5C0A8FB7" w14:textId="77777777" w:rsidR="008B511A" w:rsidRPr="009F01EC" w:rsidRDefault="008B511A" w:rsidP="00322543">
            <w:pPr>
              <w:spacing w:after="0" w:line="240" w:lineRule="auto"/>
              <w:rPr>
                <w:rFonts w:ascii="GHEA Grapalat" w:eastAsiaTheme="minorHAnsi" w:hAnsi="GHEA Grapalat" w:cstheme="minorBidi"/>
                <w:sz w:val="24"/>
                <w:szCs w:val="24"/>
                <w:lang w:val="en-GB"/>
              </w:rPr>
            </w:pPr>
          </w:p>
        </w:tc>
        <w:tc>
          <w:tcPr>
            <w:tcW w:w="991" w:type="dxa"/>
            <w:vMerge/>
            <w:tcBorders>
              <w:bottom w:val="single" w:sz="4" w:space="0" w:color="auto"/>
            </w:tcBorders>
          </w:tcPr>
          <w:p w14:paraId="1C38399F" w14:textId="77777777" w:rsidR="008B511A" w:rsidRPr="009F01EC" w:rsidRDefault="008B511A" w:rsidP="00322543">
            <w:pPr>
              <w:spacing w:after="0" w:line="240" w:lineRule="auto"/>
              <w:rPr>
                <w:rFonts w:ascii="GHEA Grapalat" w:eastAsiaTheme="minorHAnsi" w:hAnsi="GHEA Grapalat" w:cstheme="minorBidi"/>
                <w:sz w:val="24"/>
                <w:szCs w:val="24"/>
                <w:lang w:val="en-GB"/>
              </w:rPr>
            </w:pPr>
          </w:p>
        </w:tc>
        <w:tc>
          <w:tcPr>
            <w:tcW w:w="1339" w:type="dxa"/>
            <w:vMerge/>
            <w:tcBorders>
              <w:bottom w:val="single" w:sz="4" w:space="0" w:color="auto"/>
            </w:tcBorders>
          </w:tcPr>
          <w:p w14:paraId="34074FF2"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p>
        </w:tc>
        <w:tc>
          <w:tcPr>
            <w:tcW w:w="941" w:type="dxa"/>
          </w:tcPr>
          <w:p w14:paraId="1792BFD2"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sz w:val="24"/>
                <w:szCs w:val="24"/>
                <w:lang w:val="en-GB"/>
              </w:rPr>
              <w:t>5</w:t>
            </w:r>
          </w:p>
        </w:tc>
        <w:tc>
          <w:tcPr>
            <w:tcW w:w="0" w:type="auto"/>
          </w:tcPr>
          <w:p w14:paraId="73D5AB03"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sz w:val="24"/>
                <w:szCs w:val="24"/>
                <w:lang w:val="en-GB"/>
              </w:rPr>
              <w:t>10</w:t>
            </w:r>
          </w:p>
        </w:tc>
        <w:tc>
          <w:tcPr>
            <w:tcW w:w="0" w:type="auto"/>
          </w:tcPr>
          <w:p w14:paraId="670E761E"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sz w:val="24"/>
                <w:szCs w:val="24"/>
                <w:lang w:val="en-GB"/>
              </w:rPr>
              <w:t>15</w:t>
            </w:r>
          </w:p>
        </w:tc>
        <w:tc>
          <w:tcPr>
            <w:tcW w:w="0" w:type="auto"/>
          </w:tcPr>
          <w:p w14:paraId="30D6499F"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sz w:val="24"/>
                <w:szCs w:val="24"/>
                <w:lang w:val="en-GB"/>
              </w:rPr>
              <w:t>20</w:t>
            </w:r>
          </w:p>
        </w:tc>
        <w:tc>
          <w:tcPr>
            <w:tcW w:w="0" w:type="auto"/>
          </w:tcPr>
          <w:p w14:paraId="27D321BE"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sz w:val="24"/>
                <w:szCs w:val="24"/>
                <w:lang w:val="en-GB"/>
              </w:rPr>
              <w:t>25</w:t>
            </w:r>
          </w:p>
        </w:tc>
        <w:tc>
          <w:tcPr>
            <w:tcW w:w="0" w:type="auto"/>
          </w:tcPr>
          <w:p w14:paraId="69C24CB7"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sz w:val="24"/>
                <w:szCs w:val="24"/>
                <w:lang w:val="en-GB"/>
              </w:rPr>
              <w:t>30</w:t>
            </w:r>
          </w:p>
        </w:tc>
        <w:tc>
          <w:tcPr>
            <w:tcW w:w="1425" w:type="dxa"/>
          </w:tcPr>
          <w:p w14:paraId="5E05E863"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sz w:val="24"/>
                <w:szCs w:val="24"/>
                <w:lang w:val="en-GB"/>
              </w:rPr>
              <w:t>35</w:t>
            </w:r>
          </w:p>
        </w:tc>
      </w:tr>
      <w:tr w:rsidR="008B511A" w:rsidRPr="00EC3710" w14:paraId="740CAF00" w14:textId="77777777" w:rsidTr="009F01EC">
        <w:tc>
          <w:tcPr>
            <w:tcW w:w="568" w:type="dxa"/>
            <w:vMerge w:val="restart"/>
            <w:tcBorders>
              <w:top w:val="single" w:sz="4" w:space="0" w:color="auto"/>
            </w:tcBorders>
          </w:tcPr>
          <w:p w14:paraId="59FF4A66"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r w:rsidRPr="009F01EC">
              <w:rPr>
                <w:rFonts w:ascii="GHEA Grapalat" w:eastAsiaTheme="minorHAnsi" w:hAnsi="GHEA Grapalat" w:cstheme="minorBidi"/>
                <w:b/>
                <w:sz w:val="24"/>
                <w:szCs w:val="24"/>
                <w:lang w:val="en-GB"/>
              </w:rPr>
              <w:t>1</w:t>
            </w:r>
          </w:p>
        </w:tc>
        <w:tc>
          <w:tcPr>
            <w:tcW w:w="991" w:type="dxa"/>
            <w:vMerge w:val="restart"/>
            <w:tcBorders>
              <w:top w:val="single" w:sz="4" w:space="0" w:color="auto"/>
            </w:tcBorders>
          </w:tcPr>
          <w:p w14:paraId="31D617A1"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Ջրային ռեսուրսների օգտագործում և պահպանություն</w:t>
            </w:r>
          </w:p>
        </w:tc>
        <w:tc>
          <w:tcPr>
            <w:tcW w:w="1339" w:type="dxa"/>
            <w:tcBorders>
              <w:top w:val="single" w:sz="4" w:space="0" w:color="auto"/>
              <w:bottom w:val="single" w:sz="4" w:space="0" w:color="auto"/>
            </w:tcBorders>
          </w:tcPr>
          <w:p w14:paraId="7D553687"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մակերևութային ջրային ռեսուրսների օգտագործում և հաշվառում</w:t>
            </w:r>
          </w:p>
        </w:tc>
        <w:tc>
          <w:tcPr>
            <w:tcW w:w="941" w:type="dxa"/>
            <w:tcBorders>
              <w:bottom w:val="single" w:sz="4" w:space="0" w:color="auto"/>
            </w:tcBorders>
          </w:tcPr>
          <w:p w14:paraId="4919DE57"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մինչև 5 լ/վրկ քանակություն</w:t>
            </w:r>
          </w:p>
        </w:tc>
        <w:tc>
          <w:tcPr>
            <w:tcW w:w="0" w:type="auto"/>
          </w:tcPr>
          <w:p w14:paraId="00738ED8"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5-10 լ/վրկ քանակություն</w:t>
            </w:r>
          </w:p>
        </w:tc>
        <w:tc>
          <w:tcPr>
            <w:tcW w:w="0" w:type="auto"/>
          </w:tcPr>
          <w:p w14:paraId="6C3BA2C6"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10-15 լ/վրկ քանակություն</w:t>
            </w:r>
          </w:p>
        </w:tc>
        <w:tc>
          <w:tcPr>
            <w:tcW w:w="0" w:type="auto"/>
          </w:tcPr>
          <w:p w14:paraId="46E06983"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15-20-ից</w:t>
            </w:r>
            <w:r w:rsidRPr="009F01EC">
              <w:rPr>
                <w:rFonts w:ascii="GHEA Grapalat" w:eastAsiaTheme="minorHAnsi" w:hAnsi="GHEA Grapalat" w:cstheme="minorBidi"/>
                <w:color w:val="000000"/>
                <w:sz w:val="24"/>
                <w:szCs w:val="24"/>
                <w:lang w:val="en-GB" w:eastAsia="en-GB"/>
              </w:rPr>
              <w:br/>
              <w:t>մինչև 20 լ/վրկ քանակություն</w:t>
            </w:r>
          </w:p>
        </w:tc>
        <w:tc>
          <w:tcPr>
            <w:tcW w:w="0" w:type="auto"/>
          </w:tcPr>
          <w:p w14:paraId="2A3C950B"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20-30 լ/վրկ-ից ավելի քանակություն</w:t>
            </w:r>
          </w:p>
        </w:tc>
        <w:tc>
          <w:tcPr>
            <w:tcW w:w="0" w:type="auto"/>
          </w:tcPr>
          <w:p w14:paraId="712E814A"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30-50 լ/վրկ-ից ավելի քանակություն</w:t>
            </w:r>
          </w:p>
        </w:tc>
        <w:tc>
          <w:tcPr>
            <w:tcW w:w="1425" w:type="dxa"/>
          </w:tcPr>
          <w:p w14:paraId="2022D9DD"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50 լ/վրկ-ից ավելի քանակություն</w:t>
            </w:r>
          </w:p>
        </w:tc>
      </w:tr>
      <w:tr w:rsidR="008B511A" w:rsidRPr="00EC3710" w14:paraId="73226796" w14:textId="77777777" w:rsidTr="009F01EC">
        <w:tc>
          <w:tcPr>
            <w:tcW w:w="568" w:type="dxa"/>
            <w:vMerge/>
          </w:tcPr>
          <w:p w14:paraId="25A28A4A"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p>
        </w:tc>
        <w:tc>
          <w:tcPr>
            <w:tcW w:w="991" w:type="dxa"/>
            <w:vMerge/>
          </w:tcPr>
          <w:p w14:paraId="679FF2F3" w14:textId="77777777" w:rsidR="008B511A" w:rsidRPr="009F01EC" w:rsidRDefault="008B511A" w:rsidP="00322543">
            <w:pPr>
              <w:spacing w:after="0" w:line="240" w:lineRule="auto"/>
              <w:rPr>
                <w:rFonts w:ascii="GHEA Grapalat" w:eastAsiaTheme="minorHAnsi" w:hAnsi="GHEA Grapalat" w:cstheme="minorBidi"/>
                <w:sz w:val="24"/>
                <w:szCs w:val="24"/>
                <w:lang w:val="en-GB"/>
              </w:rPr>
            </w:pPr>
          </w:p>
        </w:tc>
        <w:tc>
          <w:tcPr>
            <w:tcW w:w="1339" w:type="dxa"/>
            <w:tcBorders>
              <w:top w:val="single" w:sz="4" w:space="0" w:color="auto"/>
              <w:bottom w:val="single" w:sz="4" w:space="0" w:color="auto"/>
            </w:tcBorders>
          </w:tcPr>
          <w:p w14:paraId="7E384BB6"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ստորերկրյա ջրային ռեսուրսների արդյունահանում և հաշվառում</w:t>
            </w:r>
          </w:p>
        </w:tc>
        <w:tc>
          <w:tcPr>
            <w:tcW w:w="941" w:type="dxa"/>
            <w:tcBorders>
              <w:top w:val="single" w:sz="4" w:space="0" w:color="auto"/>
              <w:bottom w:val="single" w:sz="4" w:space="0" w:color="auto"/>
            </w:tcBorders>
          </w:tcPr>
          <w:p w14:paraId="50BD737C"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մինչև 1 լ/վրկ քանակություն</w:t>
            </w:r>
          </w:p>
        </w:tc>
        <w:tc>
          <w:tcPr>
            <w:tcW w:w="0" w:type="auto"/>
          </w:tcPr>
          <w:p w14:paraId="0F044B52"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1-10 լ/վրկ քանակություն</w:t>
            </w:r>
          </w:p>
        </w:tc>
        <w:tc>
          <w:tcPr>
            <w:tcW w:w="0" w:type="auto"/>
          </w:tcPr>
          <w:p w14:paraId="32CA3227"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10-15 լ/վրկ քանակություն</w:t>
            </w:r>
          </w:p>
        </w:tc>
        <w:tc>
          <w:tcPr>
            <w:tcW w:w="0" w:type="auto"/>
          </w:tcPr>
          <w:p w14:paraId="11F2BFD6"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15-20 լ/վրկ քանակություն</w:t>
            </w:r>
          </w:p>
        </w:tc>
        <w:tc>
          <w:tcPr>
            <w:tcW w:w="0" w:type="auto"/>
          </w:tcPr>
          <w:p w14:paraId="28B63B07"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20-30 լ/վրկ-ից ավելի քանակություն</w:t>
            </w:r>
          </w:p>
        </w:tc>
        <w:tc>
          <w:tcPr>
            <w:tcW w:w="0" w:type="auto"/>
          </w:tcPr>
          <w:p w14:paraId="72033D8D"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30-50 լ/վրկ քանակություն</w:t>
            </w:r>
          </w:p>
        </w:tc>
        <w:tc>
          <w:tcPr>
            <w:tcW w:w="1425" w:type="dxa"/>
          </w:tcPr>
          <w:p w14:paraId="015D4B67"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50 լ/վրկ քանակություն</w:t>
            </w:r>
          </w:p>
        </w:tc>
      </w:tr>
      <w:tr w:rsidR="008B511A" w:rsidRPr="00EC3710" w14:paraId="7DD2CDC5" w14:textId="77777777" w:rsidTr="009F01EC">
        <w:tc>
          <w:tcPr>
            <w:tcW w:w="568" w:type="dxa"/>
            <w:vMerge/>
          </w:tcPr>
          <w:p w14:paraId="09ECD60A"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p>
        </w:tc>
        <w:tc>
          <w:tcPr>
            <w:tcW w:w="991" w:type="dxa"/>
            <w:vMerge/>
          </w:tcPr>
          <w:p w14:paraId="5DDBF5E7" w14:textId="77777777" w:rsidR="008B511A" w:rsidRPr="009F01EC" w:rsidRDefault="008B511A" w:rsidP="00322543">
            <w:pPr>
              <w:spacing w:after="0" w:line="240" w:lineRule="auto"/>
              <w:rPr>
                <w:rFonts w:ascii="GHEA Grapalat" w:eastAsiaTheme="minorHAnsi" w:hAnsi="GHEA Grapalat" w:cstheme="minorBidi"/>
                <w:sz w:val="24"/>
                <w:szCs w:val="24"/>
                <w:lang w:val="en-GB"/>
              </w:rPr>
            </w:pPr>
          </w:p>
        </w:tc>
        <w:tc>
          <w:tcPr>
            <w:tcW w:w="1339" w:type="dxa"/>
            <w:tcBorders>
              <w:top w:val="single" w:sz="4" w:space="0" w:color="auto"/>
              <w:bottom w:val="single" w:sz="4" w:space="0" w:color="auto"/>
            </w:tcBorders>
          </w:tcPr>
          <w:p w14:paraId="5A758891"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Մակերևութային ջրային ռեսուրսներ կամ ջրային համակարգ արտադրական կեղտաջրերի արտահոսք</w:t>
            </w:r>
          </w:p>
        </w:tc>
        <w:tc>
          <w:tcPr>
            <w:tcW w:w="941" w:type="dxa"/>
            <w:tcBorders>
              <w:top w:val="single" w:sz="4" w:space="0" w:color="auto"/>
              <w:bottom w:val="single" w:sz="4" w:space="0" w:color="auto"/>
            </w:tcBorders>
          </w:tcPr>
          <w:p w14:paraId="6A0500DC" w14:textId="77777777" w:rsidR="008B511A" w:rsidRPr="009F01EC" w:rsidRDefault="008B511A" w:rsidP="00322543">
            <w:pPr>
              <w:spacing w:after="0" w:line="240" w:lineRule="auto"/>
              <w:rPr>
                <w:rFonts w:ascii="GHEA Grapalat" w:eastAsiaTheme="minorHAnsi" w:hAnsi="GHEA Grapalat" w:cstheme="minorBidi"/>
                <w:sz w:val="24"/>
                <w:szCs w:val="24"/>
                <w:lang w:val="en-GB"/>
              </w:rPr>
            </w:pPr>
          </w:p>
        </w:tc>
        <w:tc>
          <w:tcPr>
            <w:tcW w:w="0" w:type="auto"/>
          </w:tcPr>
          <w:p w14:paraId="5CFEDE1F" w14:textId="77777777" w:rsidR="008B511A" w:rsidRPr="009F01EC" w:rsidRDefault="008B511A" w:rsidP="00322543">
            <w:pPr>
              <w:spacing w:after="0" w:line="240" w:lineRule="auto"/>
              <w:rPr>
                <w:rFonts w:ascii="GHEA Grapalat" w:eastAsiaTheme="minorHAnsi" w:hAnsi="GHEA Grapalat" w:cstheme="minorBidi"/>
                <w:sz w:val="24"/>
                <w:szCs w:val="24"/>
                <w:lang w:val="en-GB"/>
              </w:rPr>
            </w:pPr>
          </w:p>
        </w:tc>
        <w:tc>
          <w:tcPr>
            <w:tcW w:w="0" w:type="auto"/>
          </w:tcPr>
          <w:p w14:paraId="389C422C"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օրական մինչև</w:t>
            </w:r>
            <w:r w:rsidRPr="009F01EC">
              <w:rPr>
                <w:rFonts w:ascii="GHEA Grapalat" w:eastAsiaTheme="minorHAnsi" w:hAnsi="GHEA Grapalat" w:cstheme="minorBidi"/>
                <w:color w:val="000000"/>
                <w:sz w:val="24"/>
                <w:szCs w:val="24"/>
                <w:lang w:val="en-GB" w:eastAsia="en-GB"/>
              </w:rPr>
              <w:br/>
              <w:t>1 խոր. մ քանակություն</w:t>
            </w:r>
          </w:p>
        </w:tc>
        <w:tc>
          <w:tcPr>
            <w:tcW w:w="0" w:type="auto"/>
          </w:tcPr>
          <w:p w14:paraId="5DA375F0"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օրական 1-</w:t>
            </w:r>
            <w:r w:rsidRPr="009F01EC">
              <w:rPr>
                <w:rFonts w:ascii="GHEA Grapalat" w:eastAsiaTheme="minorHAnsi" w:hAnsi="GHEA Grapalat" w:cstheme="minorBidi"/>
                <w:color w:val="000000"/>
                <w:sz w:val="24"/>
                <w:szCs w:val="24"/>
                <w:lang w:val="hy-AM" w:eastAsia="en-GB"/>
              </w:rPr>
              <w:t xml:space="preserve">ից մինչև </w:t>
            </w:r>
            <w:r w:rsidRPr="009F01EC">
              <w:rPr>
                <w:rFonts w:ascii="GHEA Grapalat" w:eastAsiaTheme="minorHAnsi" w:hAnsi="GHEA Grapalat" w:cstheme="minorBidi"/>
                <w:color w:val="000000"/>
                <w:sz w:val="24"/>
                <w:szCs w:val="24"/>
                <w:lang w:val="en-GB" w:eastAsia="en-GB"/>
              </w:rPr>
              <w:t>5 խոր. մ քանակություն</w:t>
            </w:r>
          </w:p>
        </w:tc>
        <w:tc>
          <w:tcPr>
            <w:tcW w:w="0" w:type="auto"/>
          </w:tcPr>
          <w:p w14:paraId="62F05DDD"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օրական 5</w:t>
            </w:r>
            <w:r w:rsidRPr="009F01EC">
              <w:rPr>
                <w:rFonts w:ascii="GHEA Grapalat" w:eastAsiaTheme="minorHAnsi" w:hAnsi="GHEA Grapalat" w:cstheme="minorBidi"/>
                <w:color w:val="000000"/>
                <w:sz w:val="24"/>
                <w:szCs w:val="24"/>
                <w:lang w:val="hy-AM" w:eastAsia="en-GB"/>
              </w:rPr>
              <w:t>-ից մինչև 10</w:t>
            </w:r>
            <w:r w:rsidRPr="009F01EC">
              <w:rPr>
                <w:rFonts w:ascii="GHEA Grapalat" w:eastAsiaTheme="minorHAnsi" w:hAnsi="GHEA Grapalat" w:cstheme="minorBidi"/>
                <w:color w:val="000000"/>
                <w:sz w:val="24"/>
                <w:szCs w:val="24"/>
                <w:lang w:val="en-GB" w:eastAsia="en-GB"/>
              </w:rPr>
              <w:t xml:space="preserve"> խոր.</w:t>
            </w:r>
            <w:r w:rsidRPr="009F01EC">
              <w:rPr>
                <w:rFonts w:ascii="GHEA Grapalat" w:eastAsiaTheme="minorHAnsi" w:hAnsi="GHEA Grapalat" w:cstheme="minorBidi"/>
                <w:color w:val="000000"/>
                <w:sz w:val="24"/>
                <w:szCs w:val="24"/>
                <w:lang w:val="hy-AM" w:eastAsia="en-GB"/>
              </w:rPr>
              <w:t>մ.</w:t>
            </w:r>
            <w:r w:rsidRPr="009F01EC">
              <w:rPr>
                <w:rFonts w:ascii="GHEA Grapalat" w:eastAsiaTheme="minorHAnsi" w:hAnsi="GHEA Grapalat" w:cstheme="minorBidi"/>
                <w:color w:val="000000"/>
                <w:sz w:val="24"/>
                <w:szCs w:val="24"/>
                <w:lang w:val="en-GB" w:eastAsia="en-GB"/>
              </w:rPr>
              <w:t xml:space="preserve"> </w:t>
            </w:r>
            <w:r w:rsidRPr="009F01EC">
              <w:rPr>
                <w:rFonts w:ascii="GHEA Grapalat" w:eastAsiaTheme="minorHAnsi" w:hAnsi="GHEA Grapalat" w:cstheme="minorBidi"/>
                <w:color w:val="000000"/>
                <w:sz w:val="24"/>
                <w:szCs w:val="24"/>
                <w:lang w:val="hy-AM" w:eastAsia="en-GB"/>
              </w:rPr>
              <w:t>քանակություն</w:t>
            </w:r>
          </w:p>
        </w:tc>
        <w:tc>
          <w:tcPr>
            <w:tcW w:w="0" w:type="auto"/>
          </w:tcPr>
          <w:p w14:paraId="3A4DD3C8"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hy-AM" w:eastAsia="en-GB"/>
              </w:rPr>
              <w:t>Օրական 10-ից մինչև 15 խոր. մ քանակություն</w:t>
            </w:r>
          </w:p>
        </w:tc>
        <w:tc>
          <w:tcPr>
            <w:tcW w:w="1425" w:type="dxa"/>
          </w:tcPr>
          <w:p w14:paraId="56C27A18"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hy-AM" w:eastAsia="en-GB"/>
              </w:rPr>
              <w:t>15 խոր. մ-ից ավելի քանակություն</w:t>
            </w:r>
          </w:p>
        </w:tc>
      </w:tr>
      <w:tr w:rsidR="008B511A" w:rsidRPr="00EC3710" w14:paraId="0EFD8799" w14:textId="77777777" w:rsidTr="009F01EC">
        <w:tc>
          <w:tcPr>
            <w:tcW w:w="568" w:type="dxa"/>
            <w:vMerge/>
            <w:tcBorders>
              <w:bottom w:val="single" w:sz="4" w:space="0" w:color="auto"/>
            </w:tcBorders>
          </w:tcPr>
          <w:p w14:paraId="1B2D03B7"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p>
        </w:tc>
        <w:tc>
          <w:tcPr>
            <w:tcW w:w="991" w:type="dxa"/>
            <w:vMerge/>
            <w:tcBorders>
              <w:bottom w:val="single" w:sz="4" w:space="0" w:color="auto"/>
            </w:tcBorders>
          </w:tcPr>
          <w:p w14:paraId="28F454C8" w14:textId="77777777" w:rsidR="008B511A" w:rsidRPr="009F01EC" w:rsidRDefault="008B511A" w:rsidP="00322543">
            <w:pPr>
              <w:spacing w:after="0" w:line="240" w:lineRule="auto"/>
              <w:rPr>
                <w:rFonts w:ascii="GHEA Grapalat" w:eastAsiaTheme="minorHAnsi" w:hAnsi="GHEA Grapalat" w:cstheme="minorBidi"/>
                <w:sz w:val="24"/>
                <w:szCs w:val="24"/>
                <w:lang w:val="en-GB"/>
              </w:rPr>
            </w:pPr>
          </w:p>
        </w:tc>
        <w:tc>
          <w:tcPr>
            <w:tcW w:w="1339" w:type="dxa"/>
            <w:tcBorders>
              <w:top w:val="single" w:sz="4" w:space="0" w:color="auto"/>
              <w:bottom w:val="single" w:sz="4" w:space="0" w:color="auto"/>
            </w:tcBorders>
          </w:tcPr>
          <w:p w14:paraId="40653334"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արդյունաբերական կեղտաջրերի արտանետումներ</w:t>
            </w:r>
          </w:p>
        </w:tc>
        <w:tc>
          <w:tcPr>
            <w:tcW w:w="941" w:type="dxa"/>
            <w:tcBorders>
              <w:top w:val="single" w:sz="4" w:space="0" w:color="auto"/>
              <w:bottom w:val="single" w:sz="4" w:space="0" w:color="auto"/>
            </w:tcBorders>
          </w:tcPr>
          <w:p w14:paraId="056A34BA" w14:textId="77777777" w:rsidR="008B511A" w:rsidRPr="009F01EC" w:rsidRDefault="008B511A" w:rsidP="00322543">
            <w:pPr>
              <w:spacing w:after="0" w:line="240" w:lineRule="auto"/>
              <w:rPr>
                <w:rFonts w:ascii="GHEA Grapalat" w:eastAsiaTheme="minorHAnsi" w:hAnsi="GHEA Grapalat" w:cstheme="minorBidi"/>
                <w:sz w:val="24"/>
                <w:szCs w:val="24"/>
                <w:lang w:val="en-GB"/>
              </w:rPr>
            </w:pPr>
          </w:p>
        </w:tc>
        <w:tc>
          <w:tcPr>
            <w:tcW w:w="0" w:type="auto"/>
          </w:tcPr>
          <w:p w14:paraId="56756716" w14:textId="77777777" w:rsidR="008B511A" w:rsidRPr="009F01EC" w:rsidRDefault="008B511A" w:rsidP="00322543">
            <w:pPr>
              <w:spacing w:after="0" w:line="240" w:lineRule="auto"/>
              <w:rPr>
                <w:rFonts w:ascii="GHEA Grapalat" w:eastAsiaTheme="minorHAnsi" w:hAnsi="GHEA Grapalat" w:cstheme="minorBidi"/>
                <w:sz w:val="24"/>
                <w:szCs w:val="24"/>
                <w:lang w:val="en-GB"/>
              </w:rPr>
            </w:pPr>
          </w:p>
        </w:tc>
        <w:tc>
          <w:tcPr>
            <w:tcW w:w="0" w:type="auto"/>
          </w:tcPr>
          <w:p w14:paraId="71009493" w14:textId="77777777" w:rsidR="008B511A" w:rsidRPr="009F01EC" w:rsidRDefault="008B511A" w:rsidP="00322543">
            <w:pPr>
              <w:spacing w:after="0" w:line="240" w:lineRule="auto"/>
              <w:rPr>
                <w:rFonts w:ascii="GHEA Grapalat" w:eastAsiaTheme="minorHAnsi" w:hAnsi="GHEA Grapalat" w:cstheme="minorBidi"/>
                <w:sz w:val="24"/>
                <w:szCs w:val="24"/>
                <w:lang w:val="en-GB"/>
              </w:rPr>
            </w:pPr>
          </w:p>
        </w:tc>
        <w:tc>
          <w:tcPr>
            <w:tcW w:w="0" w:type="auto"/>
          </w:tcPr>
          <w:p w14:paraId="3E50C696" w14:textId="77777777" w:rsidR="008B511A" w:rsidRPr="009F01EC" w:rsidRDefault="008B511A" w:rsidP="00322543">
            <w:pPr>
              <w:spacing w:after="0" w:line="240" w:lineRule="auto"/>
              <w:rPr>
                <w:rFonts w:ascii="GHEA Grapalat" w:eastAsiaTheme="minorHAnsi" w:hAnsi="GHEA Grapalat" w:cstheme="minorBidi"/>
                <w:sz w:val="24"/>
                <w:szCs w:val="24"/>
                <w:lang w:val="en-GB"/>
              </w:rPr>
            </w:pPr>
          </w:p>
        </w:tc>
        <w:tc>
          <w:tcPr>
            <w:tcW w:w="0" w:type="auto"/>
          </w:tcPr>
          <w:p w14:paraId="3BDF33A5" w14:textId="77777777" w:rsidR="008B511A" w:rsidRPr="009F01EC" w:rsidRDefault="008B511A" w:rsidP="00322543">
            <w:pPr>
              <w:spacing w:after="0" w:line="240" w:lineRule="auto"/>
              <w:rPr>
                <w:rFonts w:ascii="GHEA Grapalat" w:eastAsiaTheme="minorHAnsi" w:hAnsi="GHEA Grapalat" w:cstheme="minorBidi"/>
                <w:sz w:val="24"/>
                <w:szCs w:val="24"/>
                <w:lang w:val="en-GB"/>
              </w:rPr>
            </w:pPr>
          </w:p>
        </w:tc>
        <w:tc>
          <w:tcPr>
            <w:tcW w:w="0" w:type="auto"/>
          </w:tcPr>
          <w:p w14:paraId="7CCD21E5"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շրջակա միջավայր</w:t>
            </w:r>
          </w:p>
        </w:tc>
        <w:tc>
          <w:tcPr>
            <w:tcW w:w="1425" w:type="dxa"/>
          </w:tcPr>
          <w:p w14:paraId="649A500A"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պոչամբարներ</w:t>
            </w:r>
          </w:p>
        </w:tc>
      </w:tr>
      <w:tr w:rsidR="008B511A" w:rsidRPr="003B27FE" w14:paraId="090885C1" w14:textId="77777777" w:rsidTr="009F01EC">
        <w:tc>
          <w:tcPr>
            <w:tcW w:w="568" w:type="dxa"/>
            <w:tcBorders>
              <w:top w:val="single" w:sz="4" w:space="0" w:color="auto"/>
              <w:bottom w:val="single" w:sz="4" w:space="0" w:color="auto"/>
            </w:tcBorders>
          </w:tcPr>
          <w:p w14:paraId="2F47A4A4"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r w:rsidRPr="009F01EC">
              <w:rPr>
                <w:rFonts w:ascii="GHEA Grapalat" w:eastAsiaTheme="minorHAnsi" w:hAnsi="GHEA Grapalat" w:cstheme="minorBidi"/>
                <w:b/>
                <w:sz w:val="24"/>
                <w:szCs w:val="24"/>
                <w:lang w:val="en-GB"/>
              </w:rPr>
              <w:t>2</w:t>
            </w:r>
          </w:p>
        </w:tc>
        <w:tc>
          <w:tcPr>
            <w:tcW w:w="991" w:type="dxa"/>
            <w:vMerge w:val="restart"/>
            <w:tcBorders>
              <w:top w:val="single" w:sz="4" w:space="0" w:color="auto"/>
            </w:tcBorders>
          </w:tcPr>
          <w:p w14:paraId="6A83F9EC"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Մթնոլորտային օդի պահպանություն</w:t>
            </w:r>
          </w:p>
        </w:tc>
        <w:tc>
          <w:tcPr>
            <w:tcW w:w="1339" w:type="dxa"/>
            <w:tcBorders>
              <w:top w:val="single" w:sz="4" w:space="0" w:color="auto"/>
              <w:bottom w:val="single" w:sz="4" w:space="0" w:color="auto"/>
            </w:tcBorders>
          </w:tcPr>
          <w:p w14:paraId="6417C479"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անշարժ և շարժական աղբյուրներից մթնոլորտային օդ վնասակար նյութերի արտանետումներ</w:t>
            </w:r>
          </w:p>
        </w:tc>
        <w:tc>
          <w:tcPr>
            <w:tcW w:w="941" w:type="dxa"/>
            <w:tcBorders>
              <w:top w:val="single" w:sz="4" w:space="0" w:color="auto"/>
              <w:bottom w:val="single" w:sz="4" w:space="0" w:color="auto"/>
            </w:tcBorders>
          </w:tcPr>
          <w:p w14:paraId="7ED94BD1"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տրանս-պորտային միջոցներ շահագործողներ</w:t>
            </w:r>
          </w:p>
        </w:tc>
        <w:tc>
          <w:tcPr>
            <w:tcW w:w="0" w:type="auto"/>
          </w:tcPr>
          <w:p w14:paraId="713E8669" w14:textId="77777777" w:rsidR="008B511A" w:rsidRPr="009F01EC" w:rsidRDefault="008B511A" w:rsidP="00322543">
            <w:pPr>
              <w:spacing w:after="0" w:line="240" w:lineRule="auto"/>
              <w:rPr>
                <w:rFonts w:ascii="GHEA Grapalat" w:eastAsiaTheme="minorHAnsi" w:hAnsi="GHEA Grapalat" w:cstheme="minorBidi"/>
                <w:sz w:val="24"/>
                <w:szCs w:val="24"/>
                <w:lang w:val="en-GB"/>
              </w:rPr>
            </w:pPr>
            <w:r w:rsidRPr="009F01EC">
              <w:rPr>
                <w:rFonts w:ascii="GHEA Grapalat" w:eastAsiaTheme="minorHAnsi" w:hAnsi="GHEA Grapalat" w:cstheme="minorBidi"/>
                <w:color w:val="000000"/>
                <w:sz w:val="24"/>
                <w:szCs w:val="24"/>
                <w:lang w:val="en-GB" w:eastAsia="en-GB"/>
              </w:rPr>
              <w:t>օզոնային շերտը քայքայող նյութերի և հիդրոֆտորածխածինների</w:t>
            </w:r>
            <w:r w:rsidRPr="009F01EC">
              <w:rPr>
                <w:rFonts w:eastAsiaTheme="minorHAnsi" w:cs="Calibri"/>
                <w:color w:val="000000"/>
                <w:sz w:val="24"/>
                <w:szCs w:val="24"/>
                <w:lang w:val="en-GB" w:eastAsia="en-GB"/>
              </w:rPr>
              <w:t> </w:t>
            </w:r>
            <w:r w:rsidRPr="009F01EC">
              <w:rPr>
                <w:rFonts w:ascii="GHEA Grapalat" w:eastAsiaTheme="minorHAnsi" w:hAnsi="GHEA Grapalat" w:cstheme="minorBidi"/>
                <w:color w:val="000000"/>
                <w:sz w:val="24"/>
                <w:szCs w:val="24"/>
                <w:lang w:val="en-GB" w:eastAsia="en-GB"/>
              </w:rPr>
              <w:br/>
            </w:r>
            <w:r w:rsidRPr="009F01EC">
              <w:rPr>
                <w:rFonts w:ascii="GHEA Grapalat" w:eastAsiaTheme="minorHAnsi" w:hAnsi="GHEA Grapalat" w:cs="GHEA Grapalat"/>
                <w:color w:val="000000"/>
                <w:sz w:val="24"/>
                <w:szCs w:val="24"/>
                <w:lang w:val="en-GB" w:eastAsia="en-GB"/>
              </w:rPr>
              <w:t>գործածություն</w:t>
            </w:r>
          </w:p>
        </w:tc>
        <w:tc>
          <w:tcPr>
            <w:tcW w:w="0" w:type="auto"/>
            <w:vAlign w:val="center"/>
          </w:tcPr>
          <w:p w14:paraId="06B76328"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hy-AM" w:eastAsia="en-GB"/>
              </w:rPr>
            </w:pPr>
            <w:r w:rsidRPr="009F01EC">
              <w:rPr>
                <w:rFonts w:ascii="GHEA Grapalat" w:eastAsiaTheme="minorHAnsi" w:hAnsi="GHEA Grapalat" w:cstheme="minorBidi"/>
                <w:color w:val="000000"/>
                <w:sz w:val="24"/>
                <w:szCs w:val="24"/>
                <w:lang w:val="en-GB" w:eastAsia="en-GB"/>
              </w:rPr>
              <w:t>բույսերի պաշտպանության միջոցների, դրանց աճի խթանիչների, հանքային պարարտա-նյութերի և մյուս պատրաստուկների փոխադրում, պահում և կիրառում</w:t>
            </w:r>
            <w:r w:rsidRPr="009F01EC">
              <w:rPr>
                <w:rFonts w:ascii="GHEA Grapalat" w:eastAsiaTheme="minorHAnsi" w:hAnsi="GHEA Grapalat" w:cstheme="minorBidi"/>
                <w:color w:val="000000"/>
                <w:sz w:val="24"/>
                <w:szCs w:val="24"/>
                <w:lang w:val="hy-AM" w:eastAsia="en-GB"/>
              </w:rPr>
              <w:t xml:space="preserve">, ինչպես նաև </w:t>
            </w:r>
            <w:r w:rsidRPr="009F01EC">
              <w:rPr>
                <w:rFonts w:ascii="GHEA Grapalat" w:eastAsiaTheme="minorHAnsi" w:hAnsi="GHEA Grapalat" w:cstheme="minorBidi"/>
                <w:color w:val="000000"/>
                <w:sz w:val="24"/>
                <w:szCs w:val="24"/>
                <w:shd w:val="clear" w:color="auto" w:fill="FFFFFF"/>
                <w:lang w:val="en-GB"/>
              </w:rPr>
              <w:t xml:space="preserve"> </w:t>
            </w:r>
            <w:r w:rsidRPr="009F01EC">
              <w:rPr>
                <w:rFonts w:ascii="GHEA Grapalat" w:eastAsiaTheme="minorHAnsi" w:hAnsi="GHEA Grapalat" w:cstheme="minorBidi"/>
                <w:color w:val="000000"/>
                <w:sz w:val="24"/>
                <w:szCs w:val="24"/>
                <w:shd w:val="clear" w:color="auto" w:fill="FFFFFF"/>
                <w:lang w:val="hy-AM"/>
              </w:rPr>
              <w:t>0</w:t>
            </w:r>
            <w:r w:rsidRPr="009F01EC">
              <w:rPr>
                <w:rFonts w:ascii="GHEA Grapalat" w:eastAsiaTheme="minorHAnsi" w:hAnsi="GHEA Grapalat" w:cstheme="minorBidi"/>
                <w:color w:val="000000"/>
                <w:sz w:val="24"/>
                <w:szCs w:val="24"/>
                <w:shd w:val="clear" w:color="auto" w:fill="FFFFFF"/>
                <w:lang w:val="en-GB"/>
              </w:rPr>
              <w:t>գտակար հանածոների արդյունահանում, պայթեցման աշխատանքներ, արտադրությ</w:t>
            </w:r>
            <w:r w:rsidRPr="009F01EC">
              <w:rPr>
                <w:rFonts w:ascii="GHEA Grapalat" w:eastAsiaTheme="minorHAnsi" w:hAnsi="GHEA Grapalat" w:cstheme="minorBidi"/>
                <w:color w:val="000000"/>
                <w:sz w:val="24"/>
                <w:szCs w:val="24"/>
                <w:shd w:val="clear" w:color="auto" w:fill="FFFFFF"/>
                <w:lang w:val="hy-AM"/>
              </w:rPr>
              <w:t>ուն</w:t>
            </w:r>
            <w:r w:rsidRPr="009F01EC">
              <w:rPr>
                <w:rFonts w:ascii="GHEA Grapalat" w:eastAsiaTheme="minorHAnsi" w:hAnsi="GHEA Grapalat" w:cstheme="minorBidi"/>
                <w:color w:val="000000"/>
                <w:sz w:val="24"/>
                <w:szCs w:val="24"/>
                <w:shd w:val="clear" w:color="auto" w:fill="FFFFFF"/>
                <w:lang w:val="en-GB"/>
              </w:rPr>
              <w:t xml:space="preserve"> (այդ թվում՝ ընդերքօգտագործման) և սպառման թափոնների տեղադրում, պահում և պահեստավորում</w:t>
            </w:r>
          </w:p>
        </w:tc>
        <w:tc>
          <w:tcPr>
            <w:tcW w:w="0" w:type="auto"/>
          </w:tcPr>
          <w:p w14:paraId="4463B67E" w14:textId="77777777" w:rsidR="008B511A" w:rsidRPr="009F01EC" w:rsidRDefault="008B511A" w:rsidP="00322543">
            <w:pPr>
              <w:spacing w:after="0" w:line="240" w:lineRule="auto"/>
              <w:rPr>
                <w:rFonts w:ascii="GHEA Grapalat" w:eastAsiaTheme="minorHAnsi" w:hAnsi="GHEA Grapalat" w:cstheme="minorBidi"/>
                <w:sz w:val="24"/>
                <w:szCs w:val="24"/>
                <w:lang w:val="hy-AM"/>
              </w:rPr>
            </w:pPr>
            <w:r w:rsidRPr="009F01EC">
              <w:rPr>
                <w:rFonts w:ascii="GHEA Grapalat" w:eastAsiaTheme="minorHAnsi" w:hAnsi="GHEA Grapalat" w:cstheme="minorBidi"/>
                <w:color w:val="000000"/>
                <w:sz w:val="24"/>
                <w:szCs w:val="24"/>
                <w:lang w:val="hy-AM" w:eastAsia="en-GB"/>
              </w:rPr>
              <w:t>մեկ տարում</w:t>
            </w:r>
            <w:r w:rsidRPr="009F01EC">
              <w:rPr>
                <w:rFonts w:ascii="GHEA Grapalat" w:eastAsiaTheme="minorHAnsi" w:hAnsi="GHEA Grapalat" w:cstheme="minorBidi"/>
                <w:color w:val="000000"/>
                <w:sz w:val="24"/>
                <w:szCs w:val="24"/>
                <w:lang w:val="hy-AM" w:eastAsia="en-GB"/>
              </w:rPr>
              <w:br/>
              <w:t>1-200 մլն</w:t>
            </w:r>
            <w:r w:rsidRPr="009F01EC">
              <w:rPr>
                <w:rFonts w:ascii="GHEA Grapalat" w:eastAsiaTheme="minorHAnsi" w:hAnsi="GHEA Grapalat" w:cstheme="minorBidi"/>
                <w:color w:val="000000"/>
                <w:sz w:val="24"/>
                <w:szCs w:val="24"/>
                <w:lang w:val="hy-AM" w:eastAsia="en-GB"/>
              </w:rPr>
              <w:br/>
              <w:t>խոր. մ-ից` հաշվարկված օդի պահանջվող ծավալի օգտագործումը</w:t>
            </w:r>
          </w:p>
        </w:tc>
        <w:tc>
          <w:tcPr>
            <w:tcW w:w="0" w:type="auto"/>
          </w:tcPr>
          <w:p w14:paraId="405CEC1F" w14:textId="77777777" w:rsidR="008B511A" w:rsidRPr="009F01EC" w:rsidRDefault="008B511A" w:rsidP="00322543">
            <w:pPr>
              <w:spacing w:after="0" w:line="240" w:lineRule="auto"/>
              <w:rPr>
                <w:rFonts w:ascii="GHEA Grapalat" w:eastAsiaTheme="minorHAnsi" w:hAnsi="GHEA Grapalat" w:cstheme="minorBidi"/>
                <w:sz w:val="24"/>
                <w:szCs w:val="24"/>
                <w:lang w:val="hy-AM"/>
              </w:rPr>
            </w:pPr>
            <w:r w:rsidRPr="009F01EC">
              <w:rPr>
                <w:rFonts w:ascii="GHEA Grapalat" w:eastAsiaTheme="minorHAnsi" w:hAnsi="GHEA Grapalat" w:cstheme="minorBidi"/>
                <w:color w:val="000000"/>
                <w:sz w:val="24"/>
                <w:szCs w:val="24"/>
                <w:lang w:val="hy-AM" w:eastAsia="en-GB"/>
              </w:rPr>
              <w:t>մեկ տարում</w:t>
            </w:r>
            <w:r w:rsidRPr="009F01EC">
              <w:rPr>
                <w:rFonts w:ascii="GHEA Grapalat" w:eastAsiaTheme="minorHAnsi" w:hAnsi="GHEA Grapalat" w:cstheme="minorBidi"/>
                <w:color w:val="000000"/>
                <w:sz w:val="24"/>
                <w:szCs w:val="24"/>
                <w:lang w:val="hy-AM" w:eastAsia="en-GB"/>
              </w:rPr>
              <w:br/>
              <w:t>200 մլն</w:t>
            </w:r>
            <w:r w:rsidRPr="009F01EC">
              <w:rPr>
                <w:rFonts w:ascii="GHEA Grapalat" w:eastAsiaTheme="minorHAnsi" w:hAnsi="GHEA Grapalat" w:cstheme="minorBidi"/>
                <w:color w:val="000000"/>
                <w:sz w:val="24"/>
                <w:szCs w:val="24"/>
                <w:lang w:val="hy-AM" w:eastAsia="en-GB"/>
              </w:rPr>
              <w:br/>
              <w:t>խոր. մ-ից - 2 մլրդ խոր. մ հաշվարկված օդի պահանջվող ծավալի օգտագործումը</w:t>
            </w:r>
          </w:p>
        </w:tc>
        <w:tc>
          <w:tcPr>
            <w:tcW w:w="0" w:type="auto"/>
          </w:tcPr>
          <w:p w14:paraId="47DB2DC3"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r w:rsidRPr="009F01EC">
              <w:rPr>
                <w:rFonts w:ascii="GHEA Grapalat" w:eastAsiaTheme="minorHAnsi" w:hAnsi="GHEA Grapalat" w:cstheme="minorBidi"/>
                <w:color w:val="000000"/>
                <w:sz w:val="24"/>
                <w:szCs w:val="24"/>
                <w:lang w:val="hy-AM" w:eastAsia="en-GB"/>
              </w:rPr>
              <w:t>2 մլրդ խոր.</w:t>
            </w:r>
            <w:r w:rsidRPr="009F01EC">
              <w:rPr>
                <w:rFonts w:ascii="GHEA Grapalat" w:eastAsiaTheme="minorHAnsi" w:hAnsi="GHEA Grapalat" w:cstheme="minorBidi"/>
                <w:color w:val="000000"/>
                <w:sz w:val="24"/>
                <w:szCs w:val="24"/>
                <w:lang w:val="hy-AM" w:eastAsia="en-GB"/>
              </w:rPr>
              <w:br/>
              <w:t>մ-ից ավելի հաշվարկված օդի պահանջվող ծավալի օգտագործումը միայն կաթսայատներից</w:t>
            </w:r>
          </w:p>
        </w:tc>
        <w:tc>
          <w:tcPr>
            <w:tcW w:w="1425" w:type="dxa"/>
          </w:tcPr>
          <w:p w14:paraId="3E777D23"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r w:rsidRPr="009F01EC">
              <w:rPr>
                <w:rFonts w:ascii="GHEA Grapalat" w:eastAsiaTheme="minorHAnsi" w:hAnsi="GHEA Grapalat" w:cstheme="minorBidi"/>
                <w:color w:val="000000"/>
                <w:sz w:val="24"/>
                <w:szCs w:val="24"/>
                <w:lang w:val="hy-AM" w:eastAsia="en-GB"/>
              </w:rPr>
              <w:t>մեկ տարում</w:t>
            </w:r>
            <w:r w:rsidRPr="009F01EC">
              <w:rPr>
                <w:rFonts w:ascii="GHEA Grapalat" w:eastAsiaTheme="minorHAnsi" w:hAnsi="GHEA Grapalat" w:cstheme="minorBidi"/>
                <w:color w:val="000000"/>
                <w:sz w:val="24"/>
                <w:szCs w:val="24"/>
                <w:lang w:val="hy-AM" w:eastAsia="en-GB"/>
              </w:rPr>
              <w:br/>
              <w:t>2 մլրդ խոր. մ հաշվարկված</w:t>
            </w:r>
            <w:r w:rsidRPr="009F01EC">
              <w:rPr>
                <w:rFonts w:ascii="GHEA Grapalat" w:eastAsiaTheme="minorHAnsi" w:hAnsi="GHEA Grapalat" w:cstheme="minorBidi"/>
                <w:color w:val="000000"/>
                <w:sz w:val="24"/>
                <w:szCs w:val="24"/>
                <w:lang w:val="hy-AM" w:eastAsia="en-GB"/>
              </w:rPr>
              <w:br/>
              <w:t>օդի պահանջվող ծավալի օգտագործումը</w:t>
            </w:r>
          </w:p>
        </w:tc>
      </w:tr>
      <w:tr w:rsidR="008B511A" w:rsidRPr="003B27FE" w14:paraId="0EBEC77E" w14:textId="77777777" w:rsidTr="009F01EC">
        <w:tc>
          <w:tcPr>
            <w:tcW w:w="568" w:type="dxa"/>
            <w:tcBorders>
              <w:top w:val="nil"/>
              <w:bottom w:val="single" w:sz="4" w:space="0" w:color="auto"/>
            </w:tcBorders>
          </w:tcPr>
          <w:p w14:paraId="26FFEF04" w14:textId="77777777" w:rsidR="008B511A" w:rsidRPr="009F01EC" w:rsidRDefault="008B511A" w:rsidP="00322543">
            <w:pPr>
              <w:spacing w:after="0" w:line="240" w:lineRule="auto"/>
              <w:rPr>
                <w:rFonts w:ascii="GHEA Grapalat" w:eastAsiaTheme="minorHAnsi" w:hAnsi="GHEA Grapalat" w:cstheme="minorBidi"/>
                <w:b/>
                <w:sz w:val="24"/>
                <w:szCs w:val="24"/>
                <w:lang w:val="hy-AM"/>
              </w:rPr>
            </w:pPr>
          </w:p>
        </w:tc>
        <w:tc>
          <w:tcPr>
            <w:tcW w:w="991" w:type="dxa"/>
            <w:vMerge/>
            <w:tcBorders>
              <w:bottom w:val="single" w:sz="4" w:space="0" w:color="auto"/>
            </w:tcBorders>
          </w:tcPr>
          <w:p w14:paraId="4381453E"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p>
        </w:tc>
        <w:tc>
          <w:tcPr>
            <w:tcW w:w="1339" w:type="dxa"/>
            <w:tcBorders>
              <w:top w:val="single" w:sz="4" w:space="0" w:color="auto"/>
              <w:bottom w:val="single" w:sz="4" w:space="0" w:color="auto"/>
            </w:tcBorders>
          </w:tcPr>
          <w:p w14:paraId="514A3EBA"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r w:rsidRPr="009F01EC">
              <w:rPr>
                <w:rFonts w:ascii="GHEA Grapalat" w:eastAsiaTheme="minorHAnsi" w:hAnsi="GHEA Grapalat" w:cstheme="minorBidi"/>
                <w:color w:val="000000"/>
                <w:sz w:val="24"/>
                <w:szCs w:val="24"/>
                <w:lang w:val="hy-AM" w:eastAsia="en-GB"/>
              </w:rPr>
              <w:t>մթնոլորտային օդ վնասակար արտանետումներ, օդի աղտոտում</w:t>
            </w:r>
          </w:p>
        </w:tc>
        <w:tc>
          <w:tcPr>
            <w:tcW w:w="941" w:type="dxa"/>
            <w:tcBorders>
              <w:top w:val="single" w:sz="4" w:space="0" w:color="auto"/>
              <w:bottom w:val="single" w:sz="4" w:space="0" w:color="auto"/>
            </w:tcBorders>
          </w:tcPr>
          <w:p w14:paraId="2855524B"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p>
        </w:tc>
        <w:tc>
          <w:tcPr>
            <w:tcW w:w="0" w:type="auto"/>
          </w:tcPr>
          <w:p w14:paraId="6C42D039"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p>
        </w:tc>
        <w:tc>
          <w:tcPr>
            <w:tcW w:w="0" w:type="auto"/>
            <w:vAlign w:val="center"/>
          </w:tcPr>
          <w:p w14:paraId="5A3B17C3"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150 -1000 քառ. մ տարածքով</w:t>
            </w:r>
          </w:p>
        </w:tc>
        <w:tc>
          <w:tcPr>
            <w:tcW w:w="0" w:type="auto"/>
          </w:tcPr>
          <w:p w14:paraId="280B73D3"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5A673347"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44270B87"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28F200A1"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r w:rsidRPr="009F01EC">
              <w:rPr>
                <w:rFonts w:ascii="GHEA Grapalat" w:eastAsiaTheme="minorHAnsi" w:hAnsi="GHEA Grapalat" w:cstheme="minorBidi"/>
                <w:color w:val="000000"/>
                <w:sz w:val="24"/>
                <w:szCs w:val="24"/>
                <w:lang w:val="en-GB" w:eastAsia="en-GB"/>
              </w:rPr>
              <w:t>1000 -1500 քառ. մ տարածքով</w:t>
            </w:r>
          </w:p>
        </w:tc>
        <w:tc>
          <w:tcPr>
            <w:tcW w:w="0" w:type="auto"/>
          </w:tcPr>
          <w:p w14:paraId="670ED802"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p>
          <w:p w14:paraId="3F81B56B"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p>
          <w:p w14:paraId="6E19AAE7"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p>
          <w:p w14:paraId="69BE425F"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r w:rsidRPr="009F01EC">
              <w:rPr>
                <w:rFonts w:ascii="GHEA Grapalat" w:eastAsiaTheme="minorHAnsi" w:hAnsi="GHEA Grapalat" w:cstheme="minorBidi"/>
                <w:color w:val="000000"/>
                <w:sz w:val="24"/>
                <w:szCs w:val="24"/>
                <w:lang w:val="hy-AM" w:eastAsia="en-GB"/>
              </w:rPr>
              <w:t>1500 քառ. մ-ից ավելի տարածքով</w:t>
            </w:r>
          </w:p>
        </w:tc>
        <w:tc>
          <w:tcPr>
            <w:tcW w:w="0" w:type="auto"/>
          </w:tcPr>
          <w:p w14:paraId="43052A6D"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p>
        </w:tc>
        <w:tc>
          <w:tcPr>
            <w:tcW w:w="1425" w:type="dxa"/>
          </w:tcPr>
          <w:p w14:paraId="3839715D"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p>
        </w:tc>
      </w:tr>
      <w:tr w:rsidR="008B511A" w:rsidRPr="003B27FE" w14:paraId="3852AC05" w14:textId="77777777" w:rsidTr="009F01EC">
        <w:tc>
          <w:tcPr>
            <w:tcW w:w="568" w:type="dxa"/>
            <w:tcBorders>
              <w:top w:val="single" w:sz="4" w:space="0" w:color="auto"/>
              <w:bottom w:val="single" w:sz="4" w:space="0" w:color="auto"/>
            </w:tcBorders>
          </w:tcPr>
          <w:p w14:paraId="47F7E3EC"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r w:rsidRPr="009F01EC">
              <w:rPr>
                <w:rFonts w:ascii="GHEA Grapalat" w:eastAsiaTheme="minorHAnsi" w:hAnsi="GHEA Grapalat" w:cstheme="minorBidi"/>
                <w:b/>
                <w:sz w:val="24"/>
                <w:szCs w:val="24"/>
                <w:lang w:val="en-GB"/>
              </w:rPr>
              <w:t>3</w:t>
            </w:r>
          </w:p>
        </w:tc>
        <w:tc>
          <w:tcPr>
            <w:tcW w:w="991" w:type="dxa"/>
            <w:tcBorders>
              <w:top w:val="single" w:sz="4" w:space="0" w:color="auto"/>
              <w:bottom w:val="single" w:sz="4" w:space="0" w:color="auto"/>
            </w:tcBorders>
          </w:tcPr>
          <w:p w14:paraId="0BEFA297"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r w:rsidRPr="009F01EC">
              <w:rPr>
                <w:rFonts w:ascii="GHEA Grapalat" w:eastAsiaTheme="minorHAnsi" w:hAnsi="GHEA Grapalat" w:cstheme="minorBidi"/>
                <w:color w:val="000000"/>
                <w:sz w:val="24"/>
                <w:szCs w:val="24"/>
                <w:lang w:val="en-GB" w:eastAsia="en-GB"/>
              </w:rPr>
              <w:t>Հողերի օգտագործում և պահպանություն</w:t>
            </w:r>
          </w:p>
        </w:tc>
        <w:tc>
          <w:tcPr>
            <w:tcW w:w="1339" w:type="dxa"/>
            <w:tcBorders>
              <w:top w:val="single" w:sz="4" w:space="0" w:color="auto"/>
              <w:bottom w:val="single" w:sz="4" w:space="0" w:color="auto"/>
            </w:tcBorders>
          </w:tcPr>
          <w:p w14:paraId="033D23C5"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r w:rsidRPr="009F01EC">
              <w:rPr>
                <w:rFonts w:ascii="GHEA Grapalat" w:eastAsiaTheme="minorHAnsi" w:hAnsi="GHEA Grapalat" w:cstheme="minorBidi"/>
                <w:color w:val="000000"/>
                <w:sz w:val="24"/>
                <w:szCs w:val="24"/>
                <w:lang w:val="hy-AM" w:eastAsia="en-GB"/>
              </w:rPr>
              <w:t>հողի օգտագործումը՝ ըստ նպատակային նշանակության հողերում, հողի վերին շերտի հանում, և պահում և/կամ աղտոտում (աղբոտում)</w:t>
            </w:r>
          </w:p>
        </w:tc>
        <w:tc>
          <w:tcPr>
            <w:tcW w:w="941" w:type="dxa"/>
            <w:tcBorders>
              <w:top w:val="single" w:sz="4" w:space="0" w:color="auto"/>
              <w:bottom w:val="single" w:sz="4" w:space="0" w:color="auto"/>
            </w:tcBorders>
          </w:tcPr>
          <w:p w14:paraId="5B91F6C9"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p>
        </w:tc>
        <w:tc>
          <w:tcPr>
            <w:tcW w:w="0" w:type="auto"/>
          </w:tcPr>
          <w:p w14:paraId="09B55C09"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p>
        </w:tc>
        <w:tc>
          <w:tcPr>
            <w:tcW w:w="0" w:type="auto"/>
            <w:vAlign w:val="center"/>
          </w:tcPr>
          <w:p w14:paraId="0D9875AD" w14:textId="77777777" w:rsidR="008B511A" w:rsidRPr="009F01EC" w:rsidRDefault="008B511A" w:rsidP="00322543">
            <w:pPr>
              <w:spacing w:before="100" w:beforeAutospacing="1" w:after="100" w:afterAutospacing="1" w:line="240" w:lineRule="auto"/>
              <w:rPr>
                <w:rFonts w:ascii="GHEA Grapalat" w:eastAsiaTheme="minorHAnsi" w:hAnsi="GHEA Grapalat" w:cs="GHEA Grapalat"/>
                <w:color w:val="000000"/>
                <w:sz w:val="24"/>
                <w:szCs w:val="24"/>
                <w:lang w:val="hy-AM" w:eastAsia="en-GB"/>
              </w:rPr>
            </w:pPr>
          </w:p>
          <w:p w14:paraId="2CE72E5D" w14:textId="77777777" w:rsidR="008B511A" w:rsidRPr="009F01EC" w:rsidRDefault="008B511A" w:rsidP="00322543">
            <w:pPr>
              <w:spacing w:before="100" w:beforeAutospacing="1" w:after="100" w:afterAutospacing="1" w:line="240" w:lineRule="auto"/>
              <w:rPr>
                <w:rFonts w:ascii="GHEA Grapalat" w:eastAsiaTheme="minorHAnsi" w:hAnsi="GHEA Grapalat" w:cs="GHEA Grapalat"/>
                <w:color w:val="000000"/>
                <w:sz w:val="24"/>
                <w:szCs w:val="24"/>
                <w:lang w:val="hy-AM" w:eastAsia="en-GB"/>
              </w:rPr>
            </w:pPr>
          </w:p>
          <w:p w14:paraId="3BEA6852" w14:textId="77777777" w:rsidR="008B511A" w:rsidRPr="009F01EC" w:rsidRDefault="008B511A" w:rsidP="00322543">
            <w:pPr>
              <w:spacing w:before="100" w:beforeAutospacing="1" w:after="100" w:afterAutospacing="1" w:line="240" w:lineRule="auto"/>
              <w:rPr>
                <w:rFonts w:ascii="GHEA Grapalat" w:eastAsiaTheme="minorHAnsi" w:hAnsi="GHEA Grapalat" w:cs="GHEA Grapalat"/>
                <w:color w:val="000000"/>
                <w:sz w:val="24"/>
                <w:szCs w:val="24"/>
                <w:lang w:val="hy-AM" w:eastAsia="en-GB"/>
              </w:rPr>
            </w:pPr>
          </w:p>
          <w:p w14:paraId="2AB0F705" w14:textId="77777777" w:rsidR="008B511A" w:rsidRPr="009F01EC" w:rsidRDefault="008B511A" w:rsidP="00322543">
            <w:pPr>
              <w:spacing w:before="100" w:beforeAutospacing="1" w:after="100" w:afterAutospacing="1" w:line="240" w:lineRule="auto"/>
              <w:rPr>
                <w:rFonts w:ascii="GHEA Grapalat" w:eastAsiaTheme="minorHAnsi" w:hAnsi="GHEA Grapalat" w:cs="GHEA Grapalat"/>
                <w:color w:val="000000"/>
                <w:sz w:val="24"/>
                <w:szCs w:val="24"/>
                <w:lang w:val="hy-AM" w:eastAsia="en-GB"/>
              </w:rPr>
            </w:pPr>
          </w:p>
          <w:p w14:paraId="62013D80" w14:textId="77777777" w:rsidR="008B511A" w:rsidRPr="009F01EC" w:rsidRDefault="008B511A" w:rsidP="00322543">
            <w:pPr>
              <w:spacing w:before="100" w:beforeAutospacing="1" w:after="100" w:afterAutospacing="1" w:line="240" w:lineRule="auto"/>
              <w:rPr>
                <w:rFonts w:ascii="GHEA Grapalat" w:eastAsiaTheme="minorHAnsi" w:hAnsi="GHEA Grapalat" w:cs="GHEA Grapalat"/>
                <w:color w:val="000000"/>
                <w:sz w:val="24"/>
                <w:szCs w:val="24"/>
                <w:lang w:val="hy-AM" w:eastAsia="en-GB"/>
              </w:rPr>
            </w:pPr>
          </w:p>
          <w:p w14:paraId="64A14AAA"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hy-AM" w:eastAsia="en-GB"/>
              </w:rPr>
            </w:pPr>
            <w:r w:rsidRPr="009F01EC">
              <w:rPr>
                <w:rFonts w:ascii="GHEA Grapalat" w:eastAsiaTheme="minorHAnsi" w:hAnsi="GHEA Grapalat" w:cs="GHEA Grapalat"/>
                <w:color w:val="000000"/>
                <w:sz w:val="24"/>
                <w:szCs w:val="24"/>
                <w:lang w:val="hy-AM" w:eastAsia="en-GB"/>
              </w:rPr>
              <w:t>պահուստային</w:t>
            </w:r>
          </w:p>
        </w:tc>
        <w:tc>
          <w:tcPr>
            <w:tcW w:w="0" w:type="auto"/>
          </w:tcPr>
          <w:p w14:paraId="1ABA3C91"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en-GB" w:eastAsia="en-GB"/>
              </w:rPr>
            </w:pPr>
          </w:p>
          <w:p w14:paraId="75B25439"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en-GB" w:eastAsia="en-GB"/>
              </w:rPr>
            </w:pPr>
          </w:p>
          <w:p w14:paraId="55560ED5"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en-GB" w:eastAsia="en-GB"/>
              </w:rPr>
            </w:pPr>
          </w:p>
          <w:p w14:paraId="6183F298"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en-GB" w:eastAsia="en-GB"/>
              </w:rPr>
            </w:pPr>
          </w:p>
          <w:p w14:paraId="1DFE9CAB"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en-GB" w:eastAsia="en-GB"/>
              </w:rPr>
            </w:pPr>
          </w:p>
          <w:p w14:paraId="4BCD11BB"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en-GB" w:eastAsia="en-GB"/>
              </w:rPr>
            </w:pPr>
          </w:p>
          <w:p w14:paraId="152E02F6"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en-GB" w:eastAsia="en-GB"/>
              </w:rPr>
            </w:pPr>
          </w:p>
          <w:p w14:paraId="21344A8C"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en-GB" w:eastAsia="en-GB"/>
              </w:rPr>
            </w:pPr>
          </w:p>
          <w:p w14:paraId="6E1C92A8"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en-GB" w:eastAsia="en-GB"/>
              </w:rPr>
            </w:pPr>
          </w:p>
          <w:p w14:paraId="593320E7"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en-GB" w:eastAsia="en-GB"/>
              </w:rPr>
            </w:pPr>
          </w:p>
          <w:p w14:paraId="1982311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r w:rsidRPr="009F01EC">
              <w:rPr>
                <w:rFonts w:ascii="GHEA Grapalat" w:eastAsiaTheme="minorHAnsi" w:hAnsi="GHEA Grapalat" w:cs="GHEA Grapalat"/>
                <w:color w:val="000000"/>
                <w:sz w:val="24"/>
                <w:szCs w:val="24"/>
                <w:lang w:val="en-GB" w:eastAsia="en-GB"/>
              </w:rPr>
              <w:t>գյուղատնտեսական</w:t>
            </w:r>
            <w:r w:rsidRPr="009F01EC">
              <w:rPr>
                <w:rFonts w:ascii="GHEA Grapalat" w:eastAsiaTheme="minorHAnsi" w:hAnsi="GHEA Grapalat" w:cs="GHEA Grapalat"/>
                <w:color w:val="000000"/>
                <w:sz w:val="24"/>
                <w:szCs w:val="24"/>
                <w:lang w:val="hy-AM" w:eastAsia="en-GB"/>
              </w:rPr>
              <w:t>, բնակավայրերի նշանակության</w:t>
            </w:r>
          </w:p>
        </w:tc>
        <w:tc>
          <w:tcPr>
            <w:tcW w:w="0" w:type="auto"/>
          </w:tcPr>
          <w:p w14:paraId="32A1D370"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hy-AM" w:eastAsia="en-GB"/>
              </w:rPr>
            </w:pPr>
          </w:p>
          <w:p w14:paraId="05393D3E"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hy-AM" w:eastAsia="en-GB"/>
              </w:rPr>
            </w:pPr>
          </w:p>
          <w:p w14:paraId="7FEF26EC"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hy-AM" w:eastAsia="en-GB"/>
              </w:rPr>
            </w:pPr>
          </w:p>
          <w:p w14:paraId="14B51CCE"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hy-AM" w:eastAsia="en-GB"/>
              </w:rPr>
            </w:pPr>
          </w:p>
          <w:p w14:paraId="031EC210"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hy-AM" w:eastAsia="en-GB"/>
              </w:rPr>
            </w:pPr>
          </w:p>
          <w:p w14:paraId="4E078E44"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hy-AM" w:eastAsia="en-GB"/>
              </w:rPr>
            </w:pPr>
          </w:p>
          <w:p w14:paraId="12E9B83A"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hy-AM" w:eastAsia="en-GB"/>
              </w:rPr>
            </w:pPr>
          </w:p>
          <w:p w14:paraId="2B4D344E"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hy-AM" w:eastAsia="en-GB"/>
              </w:rPr>
            </w:pPr>
          </w:p>
          <w:p w14:paraId="4BDC66C2"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hy-AM" w:eastAsia="en-GB"/>
              </w:rPr>
            </w:pPr>
          </w:p>
          <w:p w14:paraId="615EF2D2"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hy-AM" w:eastAsia="en-GB"/>
              </w:rPr>
            </w:pPr>
          </w:p>
          <w:p w14:paraId="12965409"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hy-AM" w:eastAsia="en-GB"/>
              </w:rPr>
            </w:pPr>
          </w:p>
          <w:p w14:paraId="2C228668"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r w:rsidRPr="009F01EC">
              <w:rPr>
                <w:rFonts w:ascii="GHEA Grapalat" w:eastAsiaTheme="minorHAnsi" w:hAnsi="GHEA Grapalat" w:cs="GHEA Grapalat"/>
                <w:color w:val="000000"/>
                <w:sz w:val="24"/>
                <w:szCs w:val="24"/>
                <w:lang w:val="hy-AM" w:eastAsia="en-GB"/>
              </w:rPr>
              <w:t>ջրային</w:t>
            </w:r>
          </w:p>
        </w:tc>
        <w:tc>
          <w:tcPr>
            <w:tcW w:w="0" w:type="auto"/>
          </w:tcPr>
          <w:p w14:paraId="438B12E8" w14:textId="77777777" w:rsidR="008B511A" w:rsidRPr="009F01EC" w:rsidRDefault="008B511A" w:rsidP="00322543">
            <w:pPr>
              <w:spacing w:after="0" w:line="240" w:lineRule="auto"/>
              <w:rPr>
                <w:rFonts w:ascii="GHEA Grapalat" w:eastAsiaTheme="minorHAnsi" w:hAnsi="GHEA Grapalat" w:cstheme="minorBidi"/>
                <w:color w:val="000000"/>
                <w:sz w:val="24"/>
                <w:szCs w:val="24"/>
                <w:shd w:val="clear" w:color="auto" w:fill="FFFFFF"/>
                <w:lang w:val="hy-AM"/>
              </w:rPr>
            </w:pPr>
          </w:p>
          <w:p w14:paraId="496120ED" w14:textId="77777777" w:rsidR="008B511A" w:rsidRPr="009F01EC" w:rsidRDefault="008B511A" w:rsidP="00322543">
            <w:pPr>
              <w:spacing w:after="0" w:line="240" w:lineRule="auto"/>
              <w:rPr>
                <w:rFonts w:ascii="GHEA Grapalat" w:eastAsiaTheme="minorHAnsi" w:hAnsi="GHEA Grapalat" w:cstheme="minorBidi"/>
                <w:color w:val="000000"/>
                <w:sz w:val="24"/>
                <w:szCs w:val="24"/>
                <w:shd w:val="clear" w:color="auto" w:fill="FFFFFF"/>
                <w:lang w:val="hy-AM"/>
              </w:rPr>
            </w:pPr>
          </w:p>
          <w:p w14:paraId="2E390B5A" w14:textId="77777777" w:rsidR="008B511A" w:rsidRPr="009F01EC" w:rsidRDefault="008B511A" w:rsidP="00322543">
            <w:pPr>
              <w:spacing w:after="0" w:line="240" w:lineRule="auto"/>
              <w:rPr>
                <w:rFonts w:ascii="GHEA Grapalat" w:eastAsiaTheme="minorHAnsi" w:hAnsi="GHEA Grapalat" w:cstheme="minorBidi"/>
                <w:color w:val="000000"/>
                <w:sz w:val="24"/>
                <w:szCs w:val="24"/>
                <w:shd w:val="clear" w:color="auto" w:fill="FFFFFF"/>
                <w:lang w:val="hy-AM"/>
              </w:rPr>
            </w:pPr>
          </w:p>
          <w:p w14:paraId="5D753AB5" w14:textId="77777777" w:rsidR="008B511A" w:rsidRPr="009F01EC" w:rsidRDefault="008B511A" w:rsidP="00322543">
            <w:pPr>
              <w:spacing w:after="0" w:line="240" w:lineRule="auto"/>
              <w:rPr>
                <w:rFonts w:ascii="GHEA Grapalat" w:eastAsiaTheme="minorHAnsi" w:hAnsi="GHEA Grapalat" w:cstheme="minorBidi"/>
                <w:color w:val="000000"/>
                <w:sz w:val="24"/>
                <w:szCs w:val="24"/>
                <w:shd w:val="clear" w:color="auto" w:fill="FFFFFF"/>
                <w:lang w:val="hy-AM"/>
              </w:rPr>
            </w:pPr>
          </w:p>
          <w:p w14:paraId="755A28BD" w14:textId="77777777" w:rsidR="008B511A" w:rsidRPr="009F01EC" w:rsidRDefault="008B511A" w:rsidP="00322543">
            <w:pPr>
              <w:spacing w:after="0" w:line="240" w:lineRule="auto"/>
              <w:rPr>
                <w:rFonts w:ascii="GHEA Grapalat" w:eastAsiaTheme="minorHAnsi" w:hAnsi="GHEA Grapalat" w:cstheme="minorBidi"/>
                <w:color w:val="000000"/>
                <w:sz w:val="24"/>
                <w:szCs w:val="24"/>
                <w:shd w:val="clear" w:color="auto" w:fill="FFFFFF"/>
                <w:lang w:val="hy-AM"/>
              </w:rPr>
            </w:pPr>
          </w:p>
          <w:p w14:paraId="1ED9C596" w14:textId="77777777" w:rsidR="008B511A" w:rsidRPr="009F01EC" w:rsidRDefault="008B511A" w:rsidP="00322543">
            <w:pPr>
              <w:spacing w:after="0" w:line="240" w:lineRule="auto"/>
              <w:rPr>
                <w:rFonts w:ascii="GHEA Grapalat" w:eastAsiaTheme="minorHAnsi" w:hAnsi="GHEA Grapalat" w:cstheme="minorBidi"/>
                <w:color w:val="000000"/>
                <w:sz w:val="24"/>
                <w:szCs w:val="24"/>
                <w:shd w:val="clear" w:color="auto" w:fill="FFFFFF"/>
                <w:lang w:val="hy-AM"/>
              </w:rPr>
            </w:pPr>
          </w:p>
          <w:p w14:paraId="237DC6C3" w14:textId="77777777" w:rsidR="008B511A" w:rsidRPr="009F01EC" w:rsidRDefault="008B511A" w:rsidP="00322543">
            <w:pPr>
              <w:spacing w:after="0" w:line="240" w:lineRule="auto"/>
              <w:rPr>
                <w:rFonts w:ascii="GHEA Grapalat" w:eastAsiaTheme="minorHAnsi" w:hAnsi="GHEA Grapalat" w:cstheme="minorBidi"/>
                <w:color w:val="000000"/>
                <w:sz w:val="24"/>
                <w:szCs w:val="24"/>
                <w:shd w:val="clear" w:color="auto" w:fill="FFFFFF"/>
                <w:lang w:val="hy-AM"/>
              </w:rPr>
            </w:pPr>
          </w:p>
          <w:p w14:paraId="2B3EF451" w14:textId="77777777" w:rsidR="008B511A" w:rsidRPr="009F01EC" w:rsidRDefault="008B511A" w:rsidP="00322543">
            <w:pPr>
              <w:spacing w:after="0" w:line="240" w:lineRule="auto"/>
              <w:rPr>
                <w:rFonts w:ascii="GHEA Grapalat" w:eastAsiaTheme="minorHAnsi" w:hAnsi="GHEA Grapalat" w:cstheme="minorBidi"/>
                <w:color w:val="000000"/>
                <w:sz w:val="24"/>
                <w:szCs w:val="24"/>
                <w:shd w:val="clear" w:color="auto" w:fill="FFFFFF"/>
                <w:lang w:val="hy-AM"/>
              </w:rPr>
            </w:pPr>
          </w:p>
          <w:p w14:paraId="292F9A39" w14:textId="77777777" w:rsidR="008B511A" w:rsidRPr="009F01EC" w:rsidRDefault="008B511A" w:rsidP="00322543">
            <w:pPr>
              <w:spacing w:after="0" w:line="240" w:lineRule="auto"/>
              <w:rPr>
                <w:rFonts w:ascii="GHEA Grapalat" w:eastAsiaTheme="minorHAnsi" w:hAnsi="GHEA Grapalat" w:cstheme="minorBidi"/>
                <w:color w:val="000000"/>
                <w:sz w:val="24"/>
                <w:szCs w:val="24"/>
                <w:shd w:val="clear" w:color="auto" w:fill="FFFFFF"/>
                <w:lang w:val="hy-AM"/>
              </w:rPr>
            </w:pPr>
          </w:p>
          <w:p w14:paraId="223C4B89" w14:textId="77777777" w:rsidR="008B511A" w:rsidRPr="009F01EC" w:rsidRDefault="008B511A" w:rsidP="00322543">
            <w:pPr>
              <w:spacing w:after="0" w:line="240" w:lineRule="auto"/>
              <w:rPr>
                <w:rFonts w:ascii="GHEA Grapalat" w:eastAsiaTheme="minorHAnsi" w:hAnsi="GHEA Grapalat" w:cstheme="minorBidi"/>
                <w:color w:val="000000"/>
                <w:sz w:val="24"/>
                <w:szCs w:val="24"/>
                <w:shd w:val="clear" w:color="auto" w:fill="FFFFFF"/>
                <w:lang w:val="hy-AM"/>
              </w:rPr>
            </w:pPr>
          </w:p>
          <w:p w14:paraId="7E2A7D8A" w14:textId="77777777" w:rsidR="008B511A" w:rsidRPr="009F01EC" w:rsidRDefault="008B511A" w:rsidP="00322543">
            <w:pPr>
              <w:spacing w:after="0" w:line="240" w:lineRule="auto"/>
              <w:rPr>
                <w:rFonts w:ascii="GHEA Grapalat" w:eastAsiaTheme="minorHAnsi" w:hAnsi="GHEA Grapalat" w:cstheme="minorBidi"/>
                <w:color w:val="000000"/>
                <w:sz w:val="24"/>
                <w:szCs w:val="24"/>
                <w:shd w:val="clear" w:color="auto" w:fill="FFFFFF"/>
                <w:lang w:val="hy-AM"/>
              </w:rPr>
            </w:pPr>
          </w:p>
          <w:p w14:paraId="3F1F0EDE"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r w:rsidRPr="009F01EC">
              <w:rPr>
                <w:rFonts w:ascii="GHEA Grapalat" w:eastAsiaTheme="minorHAnsi" w:hAnsi="GHEA Grapalat" w:cstheme="minorBidi"/>
                <w:color w:val="000000"/>
                <w:sz w:val="24"/>
                <w:szCs w:val="24"/>
                <w:shd w:val="clear" w:color="auto" w:fill="FFFFFF"/>
                <w:lang w:val="hy-AM"/>
              </w:rPr>
              <w:t>հատուկ պահպանվող տարածքների, անտառային,  հատուկ նշանակության</w:t>
            </w:r>
          </w:p>
        </w:tc>
        <w:tc>
          <w:tcPr>
            <w:tcW w:w="1425" w:type="dxa"/>
            <w:vAlign w:val="center"/>
          </w:tcPr>
          <w:p w14:paraId="258A3EAE"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shd w:val="clear" w:color="auto" w:fill="FFFFFF"/>
                <w:lang w:val="hy-AM"/>
              </w:rPr>
            </w:pPr>
          </w:p>
          <w:p w14:paraId="43935F7E"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shd w:val="clear" w:color="auto" w:fill="FFFFFF"/>
                <w:lang w:val="hy-AM"/>
              </w:rPr>
            </w:pPr>
          </w:p>
          <w:p w14:paraId="07C34D27"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shd w:val="clear" w:color="auto" w:fill="FFFFFF"/>
                <w:lang w:val="hy-AM"/>
              </w:rPr>
            </w:pPr>
          </w:p>
          <w:p w14:paraId="6A73859E"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shd w:val="clear" w:color="auto" w:fill="FFFFFF"/>
                <w:lang w:val="hy-AM"/>
              </w:rPr>
            </w:pPr>
          </w:p>
          <w:p w14:paraId="6CD9DDEE"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shd w:val="clear" w:color="auto" w:fill="FFFFFF"/>
                <w:lang w:val="hy-AM"/>
              </w:rPr>
            </w:pPr>
          </w:p>
          <w:p w14:paraId="7D23E400"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shd w:val="clear" w:color="auto" w:fill="FFFFFF"/>
                <w:lang w:val="hy-AM"/>
              </w:rPr>
            </w:pPr>
          </w:p>
          <w:p w14:paraId="64EECD9B"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hy-AM" w:eastAsia="en-GB"/>
              </w:rPr>
            </w:pPr>
            <w:r w:rsidRPr="009F01EC">
              <w:rPr>
                <w:rFonts w:ascii="GHEA Grapalat" w:eastAsiaTheme="minorHAnsi" w:hAnsi="GHEA Grapalat" w:cstheme="minorBidi"/>
                <w:color w:val="000000"/>
                <w:sz w:val="24"/>
                <w:szCs w:val="24"/>
                <w:shd w:val="clear" w:color="auto" w:fill="FFFFFF"/>
                <w:lang w:val="hy-AM"/>
              </w:rPr>
              <w:t>արդյունաբերության, ընդերքօգտագործման և այլ արտադրական նշանակության,  էներգետիկայի, տրանսպորտի, կապի, կոմունալ ենթակառուցվածքների օբյեկտների</w:t>
            </w:r>
          </w:p>
        </w:tc>
      </w:tr>
      <w:tr w:rsidR="008B511A" w:rsidRPr="00EC3710" w14:paraId="14615B6B" w14:textId="77777777" w:rsidTr="009F01EC">
        <w:tc>
          <w:tcPr>
            <w:tcW w:w="568" w:type="dxa"/>
            <w:vMerge w:val="restart"/>
            <w:tcBorders>
              <w:top w:val="single" w:sz="4" w:space="0" w:color="auto"/>
            </w:tcBorders>
          </w:tcPr>
          <w:p w14:paraId="569E0731" w14:textId="77777777" w:rsidR="008B511A" w:rsidRPr="009F01EC" w:rsidRDefault="008B511A" w:rsidP="00322543">
            <w:pPr>
              <w:spacing w:after="0" w:line="240" w:lineRule="auto"/>
              <w:rPr>
                <w:rFonts w:ascii="GHEA Grapalat" w:eastAsiaTheme="minorHAnsi" w:hAnsi="GHEA Grapalat" w:cstheme="minorBidi"/>
                <w:b/>
                <w:sz w:val="24"/>
                <w:szCs w:val="24"/>
                <w:lang w:val="hy-AM"/>
              </w:rPr>
            </w:pPr>
          </w:p>
          <w:p w14:paraId="0786D8AB"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r w:rsidRPr="009F01EC">
              <w:rPr>
                <w:rFonts w:ascii="GHEA Grapalat" w:eastAsiaTheme="minorHAnsi" w:hAnsi="GHEA Grapalat" w:cstheme="minorBidi"/>
                <w:b/>
                <w:sz w:val="24"/>
                <w:szCs w:val="24"/>
                <w:lang w:val="en-GB"/>
              </w:rPr>
              <w:t>4</w:t>
            </w:r>
          </w:p>
        </w:tc>
        <w:tc>
          <w:tcPr>
            <w:tcW w:w="991" w:type="dxa"/>
            <w:vMerge w:val="restart"/>
            <w:tcBorders>
              <w:top w:val="single" w:sz="4" w:space="0" w:color="auto"/>
            </w:tcBorders>
          </w:tcPr>
          <w:p w14:paraId="5B32C0E1"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Թափոնների գործածություն</w:t>
            </w:r>
          </w:p>
        </w:tc>
        <w:tc>
          <w:tcPr>
            <w:tcW w:w="1339" w:type="dxa"/>
            <w:tcBorders>
              <w:top w:val="single" w:sz="4" w:space="0" w:color="auto"/>
              <w:bottom w:val="single" w:sz="4" w:space="0" w:color="auto"/>
            </w:tcBorders>
          </w:tcPr>
          <w:p w14:paraId="451E70BF"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r w:rsidRPr="009F01EC">
              <w:rPr>
                <w:rFonts w:ascii="GHEA Grapalat" w:eastAsiaTheme="minorHAnsi" w:hAnsi="GHEA Grapalat" w:cstheme="minorBidi"/>
                <w:color w:val="000000"/>
                <w:sz w:val="24"/>
                <w:szCs w:val="24"/>
                <w:lang w:val="en-GB" w:eastAsia="en-GB"/>
              </w:rPr>
              <w:t>շրջակա միջավայրում սահմանված/արգելված կարգով թափոնների գործածություն</w:t>
            </w:r>
          </w:p>
        </w:tc>
        <w:tc>
          <w:tcPr>
            <w:tcW w:w="941" w:type="dxa"/>
            <w:tcBorders>
              <w:top w:val="single" w:sz="4" w:space="0" w:color="auto"/>
              <w:bottom w:val="single" w:sz="4" w:space="0" w:color="auto"/>
            </w:tcBorders>
          </w:tcPr>
          <w:p w14:paraId="3BD836A3"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p>
        </w:tc>
        <w:tc>
          <w:tcPr>
            <w:tcW w:w="0" w:type="auto"/>
          </w:tcPr>
          <w:p w14:paraId="70B4F097"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p>
        </w:tc>
        <w:tc>
          <w:tcPr>
            <w:tcW w:w="0" w:type="auto"/>
            <w:vAlign w:val="center"/>
          </w:tcPr>
          <w:p w14:paraId="687EC7D7" w14:textId="77777777" w:rsidR="008B511A" w:rsidRPr="009F01EC" w:rsidRDefault="008B511A" w:rsidP="00322543">
            <w:pPr>
              <w:spacing w:before="100" w:beforeAutospacing="1" w:after="100" w:afterAutospacing="1" w:line="240" w:lineRule="auto"/>
              <w:rPr>
                <w:rFonts w:ascii="GHEA Grapalat" w:eastAsiaTheme="minorHAnsi" w:hAnsi="GHEA Grapalat" w:cs="GHEA Grapalat"/>
                <w:color w:val="000000"/>
                <w:sz w:val="24"/>
                <w:szCs w:val="24"/>
                <w:lang w:val="hy-AM" w:eastAsia="en-GB"/>
              </w:rPr>
            </w:pPr>
          </w:p>
        </w:tc>
        <w:tc>
          <w:tcPr>
            <w:tcW w:w="0" w:type="auto"/>
          </w:tcPr>
          <w:p w14:paraId="62C56E07"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4B1AE419"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61AD7FF3"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58128A8E"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en-GB" w:eastAsia="en-GB"/>
              </w:rPr>
            </w:pPr>
            <w:r w:rsidRPr="009F01EC">
              <w:rPr>
                <w:rFonts w:ascii="GHEA Grapalat" w:eastAsiaTheme="minorHAnsi" w:hAnsi="GHEA Grapalat" w:cstheme="minorBidi"/>
                <w:color w:val="000000"/>
                <w:sz w:val="24"/>
                <w:szCs w:val="24"/>
                <w:lang w:val="en-GB" w:eastAsia="en-GB"/>
              </w:rPr>
              <w:t>արտադրական հրապարակ</w:t>
            </w:r>
          </w:p>
        </w:tc>
        <w:tc>
          <w:tcPr>
            <w:tcW w:w="0" w:type="auto"/>
          </w:tcPr>
          <w:p w14:paraId="5A5A5E6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57E44FB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6CD2DF18"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70C57DB9"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hy-AM" w:eastAsia="en-GB"/>
              </w:rPr>
            </w:pPr>
            <w:r w:rsidRPr="009F01EC">
              <w:rPr>
                <w:rFonts w:ascii="GHEA Grapalat" w:eastAsiaTheme="minorHAnsi" w:hAnsi="GHEA Grapalat" w:cstheme="minorBidi"/>
                <w:color w:val="000000"/>
                <w:sz w:val="24"/>
                <w:szCs w:val="24"/>
                <w:lang w:val="en-GB" w:eastAsia="en-GB"/>
              </w:rPr>
              <w:t>թափոնակու-տակիչ</w:t>
            </w:r>
          </w:p>
        </w:tc>
        <w:tc>
          <w:tcPr>
            <w:tcW w:w="0" w:type="auto"/>
          </w:tcPr>
          <w:p w14:paraId="6375128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D548350"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4E3E455D"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45F7EE8E" w14:textId="77777777" w:rsidR="008B511A" w:rsidRPr="009F01EC" w:rsidRDefault="008B511A" w:rsidP="00322543">
            <w:pPr>
              <w:spacing w:after="0" w:line="240" w:lineRule="auto"/>
              <w:rPr>
                <w:rFonts w:ascii="GHEA Grapalat" w:eastAsiaTheme="minorHAnsi" w:hAnsi="GHEA Grapalat" w:cstheme="minorBidi"/>
                <w:color w:val="000000"/>
                <w:sz w:val="24"/>
                <w:szCs w:val="24"/>
                <w:shd w:val="clear" w:color="auto" w:fill="FFFFFF"/>
                <w:lang w:val="hy-AM"/>
              </w:rPr>
            </w:pPr>
            <w:r w:rsidRPr="009F01EC">
              <w:rPr>
                <w:rFonts w:ascii="GHEA Grapalat" w:eastAsiaTheme="minorHAnsi" w:hAnsi="GHEA Grapalat" w:cstheme="minorBidi"/>
                <w:color w:val="000000"/>
                <w:sz w:val="24"/>
                <w:szCs w:val="24"/>
                <w:lang w:val="en-GB" w:eastAsia="en-GB"/>
              </w:rPr>
              <w:t>աղբավայր</w:t>
            </w:r>
          </w:p>
        </w:tc>
        <w:tc>
          <w:tcPr>
            <w:tcW w:w="1425" w:type="dxa"/>
            <w:vAlign w:val="center"/>
          </w:tcPr>
          <w:p w14:paraId="53879B65"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Calibri"/>
                <w:color w:val="000000"/>
                <w:sz w:val="24"/>
                <w:szCs w:val="24"/>
                <w:lang w:val="hy-AM" w:eastAsia="en-GB"/>
              </w:rPr>
            </w:pPr>
            <w:r w:rsidRPr="009F01EC">
              <w:rPr>
                <w:rFonts w:ascii="GHEA Grapalat" w:eastAsiaTheme="minorHAnsi" w:hAnsi="GHEA Grapalat" w:cs="GHEA Grapalat"/>
                <w:color w:val="000000"/>
                <w:sz w:val="24"/>
                <w:szCs w:val="24"/>
                <w:lang w:val="en-GB" w:eastAsia="en-GB"/>
              </w:rPr>
              <w:t>ընդերքօգտագործման</w:t>
            </w:r>
            <w:r w:rsidRPr="009F01EC">
              <w:rPr>
                <w:rFonts w:ascii="GHEA Grapalat" w:eastAsiaTheme="minorHAnsi" w:hAnsi="GHEA Grapalat" w:cstheme="minorBidi"/>
                <w:color w:val="000000"/>
                <w:sz w:val="24"/>
                <w:szCs w:val="24"/>
                <w:lang w:val="en-GB" w:eastAsia="en-GB"/>
              </w:rPr>
              <w:t xml:space="preserve"> </w:t>
            </w:r>
            <w:r w:rsidRPr="009F01EC">
              <w:rPr>
                <w:rFonts w:ascii="GHEA Grapalat" w:eastAsiaTheme="minorHAnsi" w:hAnsi="GHEA Grapalat" w:cs="GHEA Grapalat"/>
                <w:color w:val="000000"/>
                <w:sz w:val="24"/>
                <w:szCs w:val="24"/>
                <w:lang w:val="en-GB" w:eastAsia="en-GB"/>
              </w:rPr>
              <w:t>թափոնների</w:t>
            </w:r>
            <w:r w:rsidRPr="009F01EC">
              <w:rPr>
                <w:rFonts w:ascii="GHEA Grapalat" w:eastAsiaTheme="minorHAnsi" w:hAnsi="GHEA Grapalat" w:cstheme="minorBidi"/>
                <w:color w:val="000000"/>
                <w:sz w:val="24"/>
                <w:szCs w:val="24"/>
                <w:lang w:val="en-GB" w:eastAsia="en-GB"/>
              </w:rPr>
              <w:t xml:space="preserve"> </w:t>
            </w:r>
            <w:r w:rsidRPr="009F01EC">
              <w:rPr>
                <w:rFonts w:ascii="GHEA Grapalat" w:eastAsiaTheme="minorHAnsi" w:hAnsi="GHEA Grapalat" w:cs="GHEA Grapalat"/>
                <w:color w:val="000000"/>
                <w:sz w:val="24"/>
                <w:szCs w:val="24"/>
                <w:lang w:val="en-GB" w:eastAsia="en-GB"/>
              </w:rPr>
              <w:t>օբյեկտ</w:t>
            </w:r>
          </w:p>
        </w:tc>
      </w:tr>
      <w:tr w:rsidR="008B511A" w:rsidRPr="00EC3710" w14:paraId="6998F015" w14:textId="77777777" w:rsidTr="009F01EC">
        <w:tc>
          <w:tcPr>
            <w:tcW w:w="568" w:type="dxa"/>
            <w:vMerge/>
          </w:tcPr>
          <w:p w14:paraId="75FCD6A8"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p>
        </w:tc>
        <w:tc>
          <w:tcPr>
            <w:tcW w:w="991" w:type="dxa"/>
            <w:vMerge/>
          </w:tcPr>
          <w:p w14:paraId="7FC3F379"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tc>
        <w:tc>
          <w:tcPr>
            <w:tcW w:w="1339" w:type="dxa"/>
            <w:tcBorders>
              <w:top w:val="single" w:sz="4" w:space="0" w:color="auto"/>
              <w:bottom w:val="single" w:sz="4" w:space="0" w:color="auto"/>
            </w:tcBorders>
          </w:tcPr>
          <w:p w14:paraId="1B606052"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թափոնների հաշվառման, գոյացման և օգտահանման կարգի ապահովում և/կամ ընդերքօգտագործման թափոնների կառավարման և վերամշակման կարգի ապահովում</w:t>
            </w:r>
          </w:p>
        </w:tc>
        <w:tc>
          <w:tcPr>
            <w:tcW w:w="941" w:type="dxa"/>
            <w:tcBorders>
              <w:top w:val="single" w:sz="4" w:space="0" w:color="auto"/>
              <w:bottom w:val="single" w:sz="4" w:space="0" w:color="auto"/>
            </w:tcBorders>
          </w:tcPr>
          <w:p w14:paraId="5B5BEAE7"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704F73D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331BC35E"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4B22B2E8"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0D364C3F"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7717B7D1"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63F3D033"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B87175C"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2897EE4E"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679DDD8E"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2E498BC5"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r w:rsidRPr="009F01EC">
              <w:rPr>
                <w:rFonts w:ascii="GHEA Grapalat" w:eastAsiaTheme="minorHAnsi" w:hAnsi="GHEA Grapalat" w:cstheme="minorBidi"/>
                <w:color w:val="000000"/>
                <w:sz w:val="24"/>
                <w:szCs w:val="24"/>
                <w:lang w:val="en-GB" w:eastAsia="en-GB"/>
              </w:rPr>
              <w:t>մինչև 1 տ</w:t>
            </w:r>
          </w:p>
        </w:tc>
        <w:tc>
          <w:tcPr>
            <w:tcW w:w="0" w:type="auto"/>
          </w:tcPr>
          <w:p w14:paraId="5683CFB8"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9C4A6CE"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283FE1F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35CC6BE4"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7E53D547"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712A019F"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738D224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0868DED4"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3A39272F"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3DA10A72"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661A7F1E"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r w:rsidRPr="009F01EC">
              <w:rPr>
                <w:rFonts w:ascii="GHEA Grapalat" w:eastAsiaTheme="minorHAnsi" w:hAnsi="GHEA Grapalat" w:cstheme="minorBidi"/>
                <w:color w:val="000000"/>
                <w:sz w:val="24"/>
                <w:szCs w:val="24"/>
                <w:lang w:val="en-GB" w:eastAsia="en-GB"/>
              </w:rPr>
              <w:t>1-3 տ</w:t>
            </w:r>
          </w:p>
        </w:tc>
        <w:tc>
          <w:tcPr>
            <w:tcW w:w="0" w:type="auto"/>
            <w:vAlign w:val="center"/>
          </w:tcPr>
          <w:p w14:paraId="218B9B9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03DC7C5F"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3C9C08CD"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490A7478"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3122EAD3"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23976237"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019FAF5A"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hy-AM" w:eastAsia="en-GB"/>
              </w:rPr>
            </w:pPr>
            <w:r w:rsidRPr="009F01EC">
              <w:rPr>
                <w:rFonts w:ascii="GHEA Grapalat" w:eastAsiaTheme="minorHAnsi" w:hAnsi="GHEA Grapalat" w:cstheme="minorBidi"/>
                <w:color w:val="000000"/>
                <w:sz w:val="24"/>
                <w:szCs w:val="24"/>
                <w:lang w:val="en-GB" w:eastAsia="en-GB"/>
              </w:rPr>
              <w:t>3-20 տ</w:t>
            </w:r>
          </w:p>
        </w:tc>
        <w:tc>
          <w:tcPr>
            <w:tcW w:w="0" w:type="auto"/>
          </w:tcPr>
          <w:p w14:paraId="6616BB3A"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1198E5E"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C77797A"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2E7C022E"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666C75C7"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69EF2FAD"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804FEA1"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2A926DB"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7E445428"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E5D7001"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019E9861"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en-GB" w:eastAsia="en-GB"/>
              </w:rPr>
            </w:pPr>
            <w:r w:rsidRPr="009F01EC">
              <w:rPr>
                <w:rFonts w:ascii="GHEA Grapalat" w:eastAsiaTheme="minorHAnsi" w:hAnsi="GHEA Grapalat" w:cstheme="minorBidi"/>
                <w:color w:val="000000"/>
                <w:sz w:val="24"/>
                <w:szCs w:val="24"/>
                <w:lang w:val="en-GB" w:eastAsia="en-GB"/>
              </w:rPr>
              <w:t>20-50 տ</w:t>
            </w:r>
          </w:p>
        </w:tc>
        <w:tc>
          <w:tcPr>
            <w:tcW w:w="0" w:type="auto"/>
          </w:tcPr>
          <w:p w14:paraId="3C4875B0"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42D7C079"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69FFB799"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2335A07"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5711722B"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5355BB3B"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AFC9795"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674FFE1A"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02D4168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D70B573"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07EDBB0D"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hy-AM" w:eastAsia="en-GB"/>
              </w:rPr>
            </w:pPr>
            <w:r w:rsidRPr="009F01EC">
              <w:rPr>
                <w:rFonts w:ascii="GHEA Grapalat" w:eastAsiaTheme="minorHAnsi" w:hAnsi="GHEA Grapalat" w:cstheme="minorBidi"/>
                <w:color w:val="000000"/>
                <w:sz w:val="24"/>
                <w:szCs w:val="24"/>
                <w:lang w:val="en-GB" w:eastAsia="en-GB"/>
              </w:rPr>
              <w:t>50-100 տ</w:t>
            </w:r>
          </w:p>
        </w:tc>
        <w:tc>
          <w:tcPr>
            <w:tcW w:w="0" w:type="auto"/>
          </w:tcPr>
          <w:p w14:paraId="462D83AA"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5B20F57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A758E81"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2AE8AE27"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3B6DC5FD"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7D51611C"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3607661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54E417A8"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4D6C74AD"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54C4F939"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2399DA86" w14:textId="77777777" w:rsidR="008B511A" w:rsidRPr="009F01EC" w:rsidRDefault="008B511A" w:rsidP="00322543">
            <w:pPr>
              <w:spacing w:after="0" w:line="240" w:lineRule="auto"/>
              <w:rPr>
                <w:rFonts w:ascii="GHEA Grapalat" w:eastAsiaTheme="minorHAnsi" w:hAnsi="GHEA Grapalat" w:cstheme="minorBidi"/>
                <w:color w:val="000000"/>
                <w:sz w:val="24"/>
                <w:szCs w:val="24"/>
                <w:shd w:val="clear" w:color="auto" w:fill="FFFFFF"/>
                <w:lang w:val="hy-AM"/>
              </w:rPr>
            </w:pPr>
            <w:r w:rsidRPr="009F01EC">
              <w:rPr>
                <w:rFonts w:ascii="GHEA Grapalat" w:eastAsiaTheme="minorHAnsi" w:hAnsi="GHEA Grapalat" w:cstheme="minorBidi"/>
                <w:color w:val="000000"/>
                <w:sz w:val="24"/>
                <w:szCs w:val="24"/>
                <w:lang w:val="en-GB" w:eastAsia="en-GB"/>
              </w:rPr>
              <w:t>100 տոննայից ավելի</w:t>
            </w:r>
          </w:p>
        </w:tc>
        <w:tc>
          <w:tcPr>
            <w:tcW w:w="1425" w:type="dxa"/>
            <w:vAlign w:val="center"/>
          </w:tcPr>
          <w:p w14:paraId="6060FFD9" w14:textId="77777777" w:rsidR="008B511A" w:rsidRPr="009F01EC" w:rsidRDefault="008B511A" w:rsidP="00322543">
            <w:pPr>
              <w:spacing w:after="0" w:line="240" w:lineRule="auto"/>
              <w:jc w:val="center"/>
              <w:rPr>
                <w:rFonts w:ascii="GHEA Grapalat" w:eastAsiaTheme="minorHAnsi" w:hAnsi="GHEA Grapalat" w:cstheme="minorBidi"/>
                <w:color w:val="000000"/>
                <w:sz w:val="24"/>
                <w:szCs w:val="24"/>
                <w:lang w:val="en-GB" w:eastAsia="en-GB"/>
              </w:rPr>
            </w:pPr>
          </w:p>
          <w:p w14:paraId="04441861" w14:textId="77777777" w:rsidR="008B511A" w:rsidRPr="009F01EC" w:rsidRDefault="008B511A" w:rsidP="00322543">
            <w:pPr>
              <w:spacing w:after="0" w:line="240" w:lineRule="auto"/>
              <w:jc w:val="center"/>
              <w:rPr>
                <w:rFonts w:ascii="GHEA Grapalat" w:eastAsiaTheme="minorHAnsi" w:hAnsi="GHEA Grapalat" w:cstheme="minorBidi"/>
                <w:color w:val="000000"/>
                <w:sz w:val="24"/>
                <w:szCs w:val="24"/>
                <w:lang w:val="en-GB" w:eastAsia="en-GB"/>
              </w:rPr>
            </w:pPr>
          </w:p>
          <w:p w14:paraId="4367EDF8" w14:textId="77777777" w:rsidR="008B511A" w:rsidRPr="009F01EC" w:rsidRDefault="008B511A" w:rsidP="00322543">
            <w:pPr>
              <w:spacing w:after="0" w:line="240" w:lineRule="auto"/>
              <w:jc w:val="center"/>
              <w:rPr>
                <w:rFonts w:ascii="GHEA Grapalat" w:eastAsiaTheme="minorHAnsi" w:hAnsi="GHEA Grapalat" w:cstheme="minorBidi"/>
                <w:color w:val="000000"/>
                <w:sz w:val="24"/>
                <w:szCs w:val="24"/>
                <w:lang w:val="en-GB" w:eastAsia="en-GB"/>
              </w:rPr>
            </w:pPr>
          </w:p>
          <w:p w14:paraId="05212DCC" w14:textId="77777777" w:rsidR="008B511A" w:rsidRPr="009F01EC" w:rsidRDefault="008B511A" w:rsidP="00322543">
            <w:pPr>
              <w:spacing w:after="0" w:line="240" w:lineRule="auto"/>
              <w:jc w:val="center"/>
              <w:rPr>
                <w:rFonts w:ascii="GHEA Grapalat" w:eastAsiaTheme="minorHAnsi" w:hAnsi="GHEA Grapalat" w:cstheme="minorBidi"/>
                <w:color w:val="000000"/>
                <w:sz w:val="24"/>
                <w:szCs w:val="24"/>
                <w:lang w:val="en-GB" w:eastAsia="en-GB"/>
              </w:rPr>
            </w:pPr>
          </w:p>
          <w:p w14:paraId="64E69165" w14:textId="77777777" w:rsidR="008B511A" w:rsidRPr="009F01EC" w:rsidRDefault="008B511A" w:rsidP="00322543">
            <w:pPr>
              <w:spacing w:after="0" w:line="240" w:lineRule="auto"/>
              <w:jc w:val="center"/>
              <w:rPr>
                <w:rFonts w:ascii="GHEA Grapalat" w:eastAsiaTheme="minorHAnsi" w:hAnsi="GHEA Grapalat" w:cstheme="minorBidi"/>
                <w:color w:val="000000"/>
                <w:sz w:val="24"/>
                <w:szCs w:val="24"/>
                <w:lang w:val="en-GB" w:eastAsia="en-GB"/>
              </w:rPr>
            </w:pPr>
          </w:p>
          <w:p w14:paraId="7C64C8EC" w14:textId="77777777" w:rsidR="008B511A" w:rsidRPr="009F01EC" w:rsidRDefault="008B511A" w:rsidP="00322543">
            <w:pPr>
              <w:spacing w:after="0" w:line="240" w:lineRule="auto"/>
              <w:jc w:val="center"/>
              <w:rPr>
                <w:rFonts w:ascii="GHEA Grapalat" w:eastAsiaTheme="minorHAnsi" w:hAnsi="GHEA Grapalat" w:cstheme="minorBidi"/>
                <w:color w:val="000000"/>
                <w:sz w:val="24"/>
                <w:szCs w:val="24"/>
                <w:lang w:val="en-GB" w:eastAsia="en-GB"/>
              </w:rPr>
            </w:pPr>
          </w:p>
          <w:p w14:paraId="417D01E4" w14:textId="77777777" w:rsidR="008B511A" w:rsidRPr="009F01EC" w:rsidRDefault="008B511A" w:rsidP="00322543">
            <w:pPr>
              <w:spacing w:after="0" w:line="240" w:lineRule="auto"/>
              <w:jc w:val="center"/>
              <w:rPr>
                <w:rFonts w:ascii="GHEA Grapalat" w:eastAsiaTheme="minorHAnsi" w:hAnsi="GHEA Grapalat" w:cstheme="minorBidi"/>
                <w:color w:val="000000"/>
                <w:sz w:val="24"/>
                <w:szCs w:val="24"/>
                <w:lang w:val="en-GB" w:eastAsia="en-GB"/>
              </w:rPr>
            </w:pPr>
          </w:p>
          <w:p w14:paraId="73BE60EA" w14:textId="77777777" w:rsidR="008B511A" w:rsidRPr="009F01EC" w:rsidRDefault="008B511A" w:rsidP="00322543">
            <w:pPr>
              <w:spacing w:after="0" w:line="240" w:lineRule="auto"/>
              <w:jc w:val="center"/>
              <w:rPr>
                <w:rFonts w:ascii="GHEA Grapalat" w:eastAsiaTheme="minorHAnsi" w:hAnsi="GHEA Grapalat" w:cs="Calibri"/>
                <w:color w:val="000000"/>
                <w:sz w:val="24"/>
                <w:szCs w:val="24"/>
                <w:lang w:val="hy-AM" w:eastAsia="en-GB"/>
              </w:rPr>
            </w:pPr>
            <w:r w:rsidRPr="009F01EC">
              <w:rPr>
                <w:rFonts w:ascii="GHEA Grapalat" w:eastAsiaTheme="minorHAnsi" w:hAnsi="GHEA Grapalat" w:cstheme="minorBidi"/>
                <w:color w:val="000000"/>
                <w:sz w:val="24"/>
                <w:szCs w:val="24"/>
                <w:lang w:val="en-GB" w:eastAsia="en-GB"/>
              </w:rPr>
              <w:t>1, 2, 3, 4 վտանգավորության դասեր</w:t>
            </w:r>
          </w:p>
        </w:tc>
      </w:tr>
      <w:tr w:rsidR="008B511A" w:rsidRPr="00EC3710" w14:paraId="0C010302" w14:textId="77777777" w:rsidTr="009F01EC">
        <w:tc>
          <w:tcPr>
            <w:tcW w:w="568" w:type="dxa"/>
            <w:vMerge/>
            <w:tcBorders>
              <w:bottom w:val="single" w:sz="4" w:space="0" w:color="auto"/>
            </w:tcBorders>
          </w:tcPr>
          <w:p w14:paraId="2B3F583B"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p>
        </w:tc>
        <w:tc>
          <w:tcPr>
            <w:tcW w:w="991" w:type="dxa"/>
            <w:vMerge/>
            <w:tcBorders>
              <w:bottom w:val="single" w:sz="4" w:space="0" w:color="auto"/>
            </w:tcBorders>
          </w:tcPr>
          <w:p w14:paraId="382899EA" w14:textId="77777777" w:rsidR="008B511A" w:rsidRPr="009F01EC" w:rsidRDefault="008B511A" w:rsidP="00322543">
            <w:pPr>
              <w:spacing w:after="0" w:line="240" w:lineRule="auto"/>
              <w:ind w:hanging="48"/>
              <w:rPr>
                <w:rFonts w:ascii="GHEA Grapalat" w:eastAsiaTheme="minorHAnsi" w:hAnsi="GHEA Grapalat" w:cstheme="minorBidi"/>
                <w:color w:val="000000"/>
                <w:sz w:val="24"/>
                <w:szCs w:val="24"/>
                <w:lang w:val="en-GB" w:eastAsia="en-GB"/>
              </w:rPr>
            </w:pPr>
          </w:p>
        </w:tc>
        <w:tc>
          <w:tcPr>
            <w:tcW w:w="1339" w:type="dxa"/>
            <w:tcBorders>
              <w:top w:val="single" w:sz="4" w:space="0" w:color="auto"/>
              <w:bottom w:val="single" w:sz="4" w:space="0" w:color="auto"/>
            </w:tcBorders>
          </w:tcPr>
          <w:p w14:paraId="08A56E9E"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hy-AM" w:eastAsia="en-GB"/>
              </w:rPr>
            </w:pPr>
            <w:r w:rsidRPr="009F01EC">
              <w:rPr>
                <w:rFonts w:ascii="GHEA Grapalat" w:eastAsiaTheme="minorHAnsi" w:hAnsi="GHEA Grapalat" w:cstheme="minorBidi"/>
                <w:color w:val="000000"/>
                <w:sz w:val="24"/>
                <w:szCs w:val="24"/>
                <w:lang w:val="en-GB" w:eastAsia="en-GB"/>
              </w:rPr>
              <w:t>վտանգավոր թափոնների գործածության լիցենզավորման կարգի պահպանում</w:t>
            </w:r>
          </w:p>
        </w:tc>
        <w:tc>
          <w:tcPr>
            <w:tcW w:w="941" w:type="dxa"/>
            <w:tcBorders>
              <w:top w:val="single" w:sz="4" w:space="0" w:color="auto"/>
              <w:bottom w:val="single" w:sz="4" w:space="0" w:color="auto"/>
            </w:tcBorders>
          </w:tcPr>
          <w:p w14:paraId="4D915740" w14:textId="77777777" w:rsidR="008B511A" w:rsidRPr="009F01EC" w:rsidRDefault="008B511A" w:rsidP="00322543">
            <w:pPr>
              <w:spacing w:after="0" w:line="240" w:lineRule="auto"/>
              <w:rPr>
                <w:rFonts w:ascii="GHEA Grapalat" w:eastAsiaTheme="minorHAnsi" w:hAnsi="GHEA Grapalat" w:cstheme="minorBidi"/>
                <w:b/>
                <w:color w:val="000000"/>
                <w:sz w:val="24"/>
                <w:szCs w:val="24"/>
                <w:lang w:val="en-GB" w:eastAsia="en-GB"/>
              </w:rPr>
            </w:pPr>
          </w:p>
          <w:p w14:paraId="5BCD0066" w14:textId="77777777" w:rsidR="008B511A" w:rsidRPr="009F01EC" w:rsidRDefault="008B511A" w:rsidP="00322543">
            <w:pPr>
              <w:spacing w:after="0" w:line="240" w:lineRule="auto"/>
              <w:rPr>
                <w:rFonts w:ascii="GHEA Grapalat" w:eastAsiaTheme="minorHAnsi" w:hAnsi="GHEA Grapalat" w:cstheme="minorBidi"/>
                <w:b/>
                <w:color w:val="000000"/>
                <w:sz w:val="24"/>
                <w:szCs w:val="24"/>
                <w:lang w:val="en-GB" w:eastAsia="en-GB"/>
              </w:rPr>
            </w:pPr>
          </w:p>
          <w:p w14:paraId="62953433" w14:textId="77777777" w:rsidR="008B511A" w:rsidRPr="009F01EC" w:rsidRDefault="008B511A" w:rsidP="00322543">
            <w:pPr>
              <w:spacing w:after="0" w:line="240" w:lineRule="auto"/>
              <w:rPr>
                <w:rFonts w:ascii="GHEA Grapalat" w:eastAsiaTheme="minorHAnsi" w:hAnsi="GHEA Grapalat" w:cstheme="minorBidi"/>
                <w:b/>
                <w:color w:val="000000"/>
                <w:sz w:val="24"/>
                <w:szCs w:val="24"/>
                <w:lang w:val="en-GB" w:eastAsia="en-GB"/>
              </w:rPr>
            </w:pPr>
          </w:p>
          <w:p w14:paraId="11007EFE" w14:textId="77777777" w:rsidR="008B511A" w:rsidRPr="009F01EC" w:rsidRDefault="008B511A" w:rsidP="00322543">
            <w:pPr>
              <w:spacing w:after="0" w:line="240" w:lineRule="auto"/>
              <w:rPr>
                <w:rFonts w:ascii="GHEA Grapalat" w:eastAsiaTheme="minorHAnsi" w:hAnsi="GHEA Grapalat" w:cstheme="minorBidi"/>
                <w:b/>
                <w:color w:val="000000"/>
                <w:sz w:val="24"/>
                <w:szCs w:val="24"/>
                <w:lang w:val="en-GB" w:eastAsia="en-GB"/>
              </w:rPr>
            </w:pPr>
          </w:p>
          <w:p w14:paraId="5B14906B" w14:textId="77777777" w:rsidR="008B511A" w:rsidRPr="009F01EC" w:rsidRDefault="008B511A" w:rsidP="00322543">
            <w:pPr>
              <w:spacing w:after="0" w:line="240" w:lineRule="auto"/>
              <w:rPr>
                <w:rFonts w:ascii="GHEA Grapalat" w:eastAsiaTheme="minorHAnsi" w:hAnsi="GHEA Grapalat" w:cstheme="minorBidi"/>
                <w:b/>
                <w:color w:val="000000"/>
                <w:sz w:val="24"/>
                <w:szCs w:val="24"/>
                <w:lang w:val="en-GB" w:eastAsia="en-GB"/>
              </w:rPr>
            </w:pPr>
          </w:p>
          <w:p w14:paraId="3EF530EA" w14:textId="77777777" w:rsidR="008B511A" w:rsidRPr="009F01EC" w:rsidRDefault="008B511A" w:rsidP="00322543">
            <w:pPr>
              <w:spacing w:after="0" w:line="240" w:lineRule="auto"/>
              <w:rPr>
                <w:rFonts w:ascii="GHEA Grapalat" w:eastAsiaTheme="minorHAnsi" w:hAnsi="GHEA Grapalat" w:cstheme="minorBidi"/>
                <w:b/>
                <w:color w:val="000000"/>
                <w:sz w:val="24"/>
                <w:szCs w:val="24"/>
                <w:lang w:val="en-GB" w:eastAsia="en-GB"/>
              </w:rPr>
            </w:pPr>
            <w:r w:rsidRPr="009F01EC">
              <w:rPr>
                <w:rFonts w:ascii="GHEA Grapalat" w:eastAsiaTheme="minorHAnsi" w:hAnsi="GHEA Grapalat" w:cstheme="minorBidi"/>
                <w:b/>
                <w:color w:val="000000"/>
                <w:sz w:val="24"/>
                <w:szCs w:val="24"/>
                <w:lang w:val="en-GB" w:eastAsia="en-GB"/>
              </w:rPr>
              <w:t>-</w:t>
            </w:r>
          </w:p>
        </w:tc>
        <w:tc>
          <w:tcPr>
            <w:tcW w:w="0" w:type="auto"/>
          </w:tcPr>
          <w:p w14:paraId="5F6244E4" w14:textId="77777777" w:rsidR="008B511A" w:rsidRPr="009F01EC" w:rsidRDefault="008B511A" w:rsidP="00322543">
            <w:pPr>
              <w:spacing w:after="0" w:line="240" w:lineRule="auto"/>
              <w:rPr>
                <w:rFonts w:ascii="GHEA Grapalat" w:eastAsiaTheme="minorHAnsi" w:hAnsi="GHEA Grapalat" w:cstheme="minorBidi"/>
                <w:b/>
                <w:color w:val="000000"/>
                <w:sz w:val="24"/>
                <w:szCs w:val="24"/>
                <w:lang w:val="en-GB" w:eastAsia="en-GB"/>
              </w:rPr>
            </w:pPr>
          </w:p>
          <w:p w14:paraId="57F9CE65" w14:textId="77777777" w:rsidR="008B511A" w:rsidRPr="009F01EC" w:rsidRDefault="008B511A" w:rsidP="00322543">
            <w:pPr>
              <w:spacing w:after="0" w:line="240" w:lineRule="auto"/>
              <w:rPr>
                <w:rFonts w:ascii="GHEA Grapalat" w:eastAsiaTheme="minorHAnsi" w:hAnsi="GHEA Grapalat" w:cstheme="minorBidi"/>
                <w:b/>
                <w:color w:val="000000"/>
                <w:sz w:val="24"/>
                <w:szCs w:val="24"/>
                <w:lang w:val="en-GB" w:eastAsia="en-GB"/>
              </w:rPr>
            </w:pPr>
          </w:p>
          <w:p w14:paraId="256FE44A" w14:textId="77777777" w:rsidR="008B511A" w:rsidRPr="009F01EC" w:rsidRDefault="008B511A" w:rsidP="00322543">
            <w:pPr>
              <w:spacing w:after="0" w:line="240" w:lineRule="auto"/>
              <w:rPr>
                <w:rFonts w:ascii="GHEA Grapalat" w:eastAsiaTheme="minorHAnsi" w:hAnsi="GHEA Grapalat" w:cstheme="minorBidi"/>
                <w:b/>
                <w:color w:val="000000"/>
                <w:sz w:val="24"/>
                <w:szCs w:val="24"/>
                <w:lang w:val="en-GB" w:eastAsia="en-GB"/>
              </w:rPr>
            </w:pPr>
          </w:p>
          <w:p w14:paraId="5095BE6D" w14:textId="77777777" w:rsidR="008B511A" w:rsidRPr="009F01EC" w:rsidRDefault="008B511A" w:rsidP="00322543">
            <w:pPr>
              <w:spacing w:after="0" w:line="240" w:lineRule="auto"/>
              <w:rPr>
                <w:rFonts w:ascii="GHEA Grapalat" w:eastAsiaTheme="minorHAnsi" w:hAnsi="GHEA Grapalat" w:cstheme="minorBidi"/>
                <w:b/>
                <w:color w:val="000000"/>
                <w:sz w:val="24"/>
                <w:szCs w:val="24"/>
                <w:lang w:val="en-GB" w:eastAsia="en-GB"/>
              </w:rPr>
            </w:pPr>
          </w:p>
          <w:p w14:paraId="1BB749BF" w14:textId="77777777" w:rsidR="008B511A" w:rsidRPr="009F01EC" w:rsidRDefault="008B511A" w:rsidP="00322543">
            <w:pPr>
              <w:spacing w:after="0" w:line="240" w:lineRule="auto"/>
              <w:rPr>
                <w:rFonts w:ascii="GHEA Grapalat" w:eastAsiaTheme="minorHAnsi" w:hAnsi="GHEA Grapalat" w:cstheme="minorBidi"/>
                <w:b/>
                <w:color w:val="000000"/>
                <w:sz w:val="24"/>
                <w:szCs w:val="24"/>
                <w:lang w:val="en-GB" w:eastAsia="en-GB"/>
              </w:rPr>
            </w:pPr>
          </w:p>
          <w:p w14:paraId="6194D84F" w14:textId="77777777" w:rsidR="008B511A" w:rsidRPr="009F01EC" w:rsidRDefault="008B511A" w:rsidP="00322543">
            <w:pPr>
              <w:spacing w:after="0" w:line="240" w:lineRule="auto"/>
              <w:rPr>
                <w:rFonts w:ascii="GHEA Grapalat" w:eastAsiaTheme="minorHAnsi" w:hAnsi="GHEA Grapalat" w:cstheme="minorBidi"/>
                <w:b/>
                <w:color w:val="000000"/>
                <w:sz w:val="24"/>
                <w:szCs w:val="24"/>
                <w:lang w:val="en-GB" w:eastAsia="en-GB"/>
              </w:rPr>
            </w:pPr>
            <w:r w:rsidRPr="009F01EC">
              <w:rPr>
                <w:rFonts w:ascii="GHEA Grapalat" w:eastAsiaTheme="minorHAnsi" w:hAnsi="GHEA Grapalat" w:cstheme="minorBidi"/>
                <w:b/>
                <w:color w:val="000000"/>
                <w:sz w:val="24"/>
                <w:szCs w:val="24"/>
                <w:lang w:val="en-GB" w:eastAsia="en-GB"/>
              </w:rPr>
              <w:t>-</w:t>
            </w:r>
          </w:p>
        </w:tc>
        <w:tc>
          <w:tcPr>
            <w:tcW w:w="0" w:type="auto"/>
            <w:vAlign w:val="center"/>
          </w:tcPr>
          <w:p w14:paraId="263B4A2F"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p>
          <w:p w14:paraId="4B99ADBD"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p>
          <w:p w14:paraId="61AAFC22" w14:textId="77777777" w:rsidR="008B511A" w:rsidRPr="009F01EC" w:rsidRDefault="008B511A" w:rsidP="00322543">
            <w:pPr>
              <w:spacing w:before="100" w:beforeAutospacing="1" w:after="100" w:afterAutospacing="1" w:line="240" w:lineRule="auto"/>
              <w:rPr>
                <w:rFonts w:ascii="GHEA Grapalat" w:eastAsiaTheme="minorHAnsi" w:hAnsi="GHEA Grapalat" w:cs="GHEA Grapalat"/>
                <w:color w:val="000000"/>
                <w:sz w:val="24"/>
                <w:szCs w:val="24"/>
                <w:lang w:val="hy-AM" w:eastAsia="en-GB"/>
              </w:rPr>
            </w:pPr>
            <w:r w:rsidRPr="009F01EC">
              <w:rPr>
                <w:rFonts w:ascii="GHEA Grapalat" w:eastAsiaTheme="minorHAnsi" w:hAnsi="GHEA Grapalat" w:cstheme="minorBidi"/>
                <w:color w:val="000000"/>
                <w:sz w:val="24"/>
                <w:szCs w:val="24"/>
                <w:lang w:val="en-GB" w:eastAsia="en-GB"/>
              </w:rPr>
              <w:t>փոխադրում</w:t>
            </w:r>
          </w:p>
        </w:tc>
        <w:tc>
          <w:tcPr>
            <w:tcW w:w="0" w:type="auto"/>
          </w:tcPr>
          <w:p w14:paraId="7797815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0A49AA0B"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470D2DC1"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5FA12312"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43CB6133"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6C5CBE70"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en-GB" w:eastAsia="en-GB"/>
              </w:rPr>
            </w:pPr>
            <w:r w:rsidRPr="009F01EC">
              <w:rPr>
                <w:rFonts w:ascii="GHEA Grapalat" w:eastAsiaTheme="minorHAnsi" w:hAnsi="GHEA Grapalat" w:cstheme="minorBidi"/>
                <w:color w:val="000000"/>
                <w:sz w:val="24"/>
                <w:szCs w:val="24"/>
                <w:lang w:val="en-GB" w:eastAsia="en-GB"/>
              </w:rPr>
              <w:t>շրջանառություն</w:t>
            </w:r>
          </w:p>
        </w:tc>
        <w:tc>
          <w:tcPr>
            <w:tcW w:w="0" w:type="auto"/>
          </w:tcPr>
          <w:p w14:paraId="3D02B185"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2B61054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44140C9F"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50350075"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C5F7A6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5E75221" w14:textId="77777777" w:rsidR="008B511A" w:rsidRPr="009F01EC" w:rsidRDefault="008B511A" w:rsidP="00322543">
            <w:pPr>
              <w:spacing w:after="0" w:line="240" w:lineRule="auto"/>
              <w:rPr>
                <w:rFonts w:ascii="GHEA Grapalat" w:eastAsiaTheme="minorHAnsi" w:hAnsi="GHEA Grapalat" w:cs="GHEA Grapalat"/>
                <w:color w:val="000000"/>
                <w:sz w:val="24"/>
                <w:szCs w:val="24"/>
                <w:lang w:val="hy-AM" w:eastAsia="en-GB"/>
              </w:rPr>
            </w:pPr>
            <w:r w:rsidRPr="009F01EC">
              <w:rPr>
                <w:rFonts w:ascii="GHEA Grapalat" w:eastAsiaTheme="minorHAnsi" w:hAnsi="GHEA Grapalat" w:cstheme="minorBidi"/>
                <w:color w:val="000000"/>
                <w:sz w:val="24"/>
                <w:szCs w:val="24"/>
                <w:lang w:val="en-GB" w:eastAsia="en-GB"/>
              </w:rPr>
              <w:t>պահում</w:t>
            </w:r>
          </w:p>
        </w:tc>
        <w:tc>
          <w:tcPr>
            <w:tcW w:w="0" w:type="auto"/>
          </w:tcPr>
          <w:p w14:paraId="664682DE"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3A177868"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31730DFE"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25EC8571"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7DC8146B"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7FC43AF0" w14:textId="77777777" w:rsidR="008B511A" w:rsidRPr="009F01EC" w:rsidRDefault="008B511A" w:rsidP="00322543">
            <w:pPr>
              <w:spacing w:after="0" w:line="240" w:lineRule="auto"/>
              <w:rPr>
                <w:rFonts w:ascii="GHEA Grapalat" w:eastAsiaTheme="minorHAnsi" w:hAnsi="GHEA Grapalat" w:cstheme="minorBidi"/>
                <w:color w:val="000000"/>
                <w:sz w:val="24"/>
                <w:szCs w:val="24"/>
                <w:shd w:val="clear" w:color="auto" w:fill="FFFFFF"/>
                <w:lang w:val="hy-AM"/>
              </w:rPr>
            </w:pPr>
            <w:r w:rsidRPr="009F01EC">
              <w:rPr>
                <w:rFonts w:ascii="GHEA Grapalat" w:eastAsiaTheme="minorHAnsi" w:hAnsi="GHEA Grapalat" w:cstheme="minorBidi"/>
                <w:color w:val="000000"/>
                <w:sz w:val="24"/>
                <w:szCs w:val="24"/>
                <w:lang w:val="en-GB" w:eastAsia="en-GB"/>
              </w:rPr>
              <w:t>վերամշակում</w:t>
            </w:r>
          </w:p>
        </w:tc>
        <w:tc>
          <w:tcPr>
            <w:tcW w:w="1425" w:type="dxa"/>
            <w:vAlign w:val="center"/>
          </w:tcPr>
          <w:p w14:paraId="261602F3"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p>
          <w:p w14:paraId="357BDE33"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p>
          <w:p w14:paraId="6C080DA9"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Calibri"/>
                <w:color w:val="000000"/>
                <w:sz w:val="24"/>
                <w:szCs w:val="24"/>
                <w:lang w:val="hy-AM" w:eastAsia="en-GB"/>
              </w:rPr>
            </w:pPr>
            <w:r w:rsidRPr="009F01EC">
              <w:rPr>
                <w:rFonts w:ascii="GHEA Grapalat" w:eastAsiaTheme="minorHAnsi" w:hAnsi="GHEA Grapalat" w:cstheme="minorBidi"/>
                <w:color w:val="000000"/>
                <w:sz w:val="24"/>
                <w:szCs w:val="24"/>
                <w:lang w:val="en-GB" w:eastAsia="en-GB"/>
              </w:rPr>
              <w:t>վնասազերծում</w:t>
            </w:r>
          </w:p>
        </w:tc>
      </w:tr>
      <w:tr w:rsidR="008B511A" w:rsidRPr="00EC3710" w14:paraId="5ABB8EAB" w14:textId="77777777" w:rsidTr="009F01EC">
        <w:tc>
          <w:tcPr>
            <w:tcW w:w="568" w:type="dxa"/>
            <w:vMerge w:val="restart"/>
            <w:tcBorders>
              <w:top w:val="single" w:sz="4" w:space="0" w:color="auto"/>
            </w:tcBorders>
          </w:tcPr>
          <w:p w14:paraId="1DDD2BE3"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r w:rsidRPr="009F01EC">
              <w:rPr>
                <w:rFonts w:ascii="GHEA Grapalat" w:eastAsiaTheme="minorHAnsi" w:hAnsi="GHEA Grapalat" w:cstheme="minorBidi"/>
                <w:b/>
                <w:sz w:val="24"/>
                <w:szCs w:val="24"/>
                <w:lang w:val="en-GB"/>
              </w:rPr>
              <w:t>5</w:t>
            </w:r>
          </w:p>
          <w:p w14:paraId="48E953DE"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p>
        </w:tc>
        <w:tc>
          <w:tcPr>
            <w:tcW w:w="991" w:type="dxa"/>
            <w:vMerge w:val="restart"/>
            <w:tcBorders>
              <w:top w:val="single" w:sz="4" w:space="0" w:color="auto"/>
            </w:tcBorders>
          </w:tcPr>
          <w:p w14:paraId="3A435287"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Ընդերքի օգտագործում և պահպանություն (հանքային ջրի արդյունահանում և ածխաթթու գազի կորզում)</w:t>
            </w:r>
          </w:p>
        </w:tc>
        <w:tc>
          <w:tcPr>
            <w:tcW w:w="1339" w:type="dxa"/>
            <w:tcBorders>
              <w:top w:val="single" w:sz="4" w:space="0" w:color="auto"/>
              <w:bottom w:val="single" w:sz="4" w:space="0" w:color="auto"/>
            </w:tcBorders>
          </w:tcPr>
          <w:p w14:paraId="43C1C794"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GHEA Grapalat"/>
                <w:color w:val="000000"/>
                <w:sz w:val="24"/>
                <w:szCs w:val="24"/>
                <w:lang w:val="en-GB" w:eastAsia="en-GB"/>
              </w:rPr>
              <w:t>Հորատանցքերի</w:t>
            </w:r>
            <w:r w:rsidRPr="009F01EC">
              <w:rPr>
                <w:rFonts w:ascii="GHEA Grapalat" w:eastAsiaTheme="minorHAnsi" w:hAnsi="GHEA Grapalat" w:cstheme="minorBidi"/>
                <w:color w:val="000000"/>
                <w:sz w:val="24"/>
                <w:szCs w:val="24"/>
                <w:lang w:val="en-GB" w:eastAsia="en-GB"/>
              </w:rPr>
              <w:t xml:space="preserve"> </w:t>
            </w:r>
            <w:r w:rsidRPr="009F01EC">
              <w:rPr>
                <w:rFonts w:ascii="GHEA Grapalat" w:eastAsiaTheme="minorHAnsi" w:hAnsi="GHEA Grapalat" w:cs="GHEA Grapalat"/>
                <w:color w:val="000000"/>
                <w:sz w:val="24"/>
                <w:szCs w:val="24"/>
                <w:lang w:val="en-GB" w:eastAsia="en-GB"/>
              </w:rPr>
              <w:t>թիվը</w:t>
            </w:r>
          </w:p>
        </w:tc>
        <w:tc>
          <w:tcPr>
            <w:tcW w:w="941" w:type="dxa"/>
            <w:tcBorders>
              <w:top w:val="single" w:sz="4" w:space="0" w:color="auto"/>
              <w:bottom w:val="single" w:sz="4" w:space="0" w:color="auto"/>
            </w:tcBorders>
          </w:tcPr>
          <w:p w14:paraId="7C125DFE"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tcPr>
          <w:p w14:paraId="67ACC252"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69A7B71A"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p>
          <w:p w14:paraId="62284F30"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p>
          <w:p w14:paraId="3F72D01C"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p>
          <w:p w14:paraId="32A69CB0"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p>
          <w:p w14:paraId="3CD5CF99"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w:t>
            </w:r>
          </w:p>
        </w:tc>
        <w:tc>
          <w:tcPr>
            <w:tcW w:w="0" w:type="auto"/>
          </w:tcPr>
          <w:p w14:paraId="7189FB3E"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5578717C"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08A6748C"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74D1D1CF"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306ADFD2"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0F194B3E"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586835BB"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30E22738"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6F07527A"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06F408F0"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2</w:t>
            </w:r>
          </w:p>
        </w:tc>
        <w:tc>
          <w:tcPr>
            <w:tcW w:w="0" w:type="auto"/>
          </w:tcPr>
          <w:p w14:paraId="5B0780FB"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49EBF3F3"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7BFA9827"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57ABF911"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7B7EE667"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4E59E678"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69EB568B"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0464013E"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0B906CD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3EAC01E5"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3</w:t>
            </w:r>
          </w:p>
        </w:tc>
        <w:tc>
          <w:tcPr>
            <w:tcW w:w="0" w:type="auto"/>
          </w:tcPr>
          <w:p w14:paraId="67D171D9"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690992DB"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2F53D385"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3DE667BD"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4B269002"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216F681B"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49F9A34F"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08FADCD4"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AF65D4D"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786613DC"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4</w:t>
            </w:r>
          </w:p>
        </w:tc>
        <w:tc>
          <w:tcPr>
            <w:tcW w:w="1425" w:type="dxa"/>
            <w:vAlign w:val="center"/>
          </w:tcPr>
          <w:p w14:paraId="7F14C44C"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5 և ավելի</w:t>
            </w:r>
          </w:p>
        </w:tc>
      </w:tr>
      <w:tr w:rsidR="008B511A" w:rsidRPr="00EC3710" w14:paraId="1D97090C" w14:textId="77777777" w:rsidTr="009F01EC">
        <w:tc>
          <w:tcPr>
            <w:tcW w:w="568" w:type="dxa"/>
            <w:vMerge/>
          </w:tcPr>
          <w:p w14:paraId="685D2816"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p>
        </w:tc>
        <w:tc>
          <w:tcPr>
            <w:tcW w:w="991" w:type="dxa"/>
            <w:vMerge/>
          </w:tcPr>
          <w:p w14:paraId="58D7B865"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tc>
        <w:tc>
          <w:tcPr>
            <w:tcW w:w="1339" w:type="dxa"/>
            <w:tcBorders>
              <w:top w:val="single" w:sz="4" w:space="0" w:color="auto"/>
              <w:bottom w:val="single" w:sz="4" w:space="0" w:color="auto"/>
            </w:tcBorders>
          </w:tcPr>
          <w:p w14:paraId="66C9E3D0"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Նախորդ տարվա ընթացքում արդյունահանված օգտակար հանածոյի ծավալները (խոր. մ)</w:t>
            </w:r>
          </w:p>
        </w:tc>
        <w:tc>
          <w:tcPr>
            <w:tcW w:w="941" w:type="dxa"/>
            <w:tcBorders>
              <w:top w:val="single" w:sz="4" w:space="0" w:color="auto"/>
              <w:bottom w:val="single" w:sz="4" w:space="0" w:color="auto"/>
            </w:tcBorders>
          </w:tcPr>
          <w:p w14:paraId="6A359CB2"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tcPr>
          <w:p w14:paraId="25C9355A"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33108B9F"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մինչև 5 հազ.</w:t>
            </w:r>
          </w:p>
        </w:tc>
        <w:tc>
          <w:tcPr>
            <w:tcW w:w="0" w:type="auto"/>
          </w:tcPr>
          <w:p w14:paraId="1CC92902"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6C36E7D3"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168690A"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6D9260F3"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5-10 հազ.</w:t>
            </w:r>
          </w:p>
        </w:tc>
        <w:tc>
          <w:tcPr>
            <w:tcW w:w="0" w:type="auto"/>
          </w:tcPr>
          <w:p w14:paraId="239E2C9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062135F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431FCC13"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35E4C71A"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10-20 հազ.</w:t>
            </w:r>
          </w:p>
        </w:tc>
        <w:tc>
          <w:tcPr>
            <w:tcW w:w="0" w:type="auto"/>
          </w:tcPr>
          <w:p w14:paraId="24B6EDE3"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8D0F535"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235BC0A2"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1F9BA2E"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20-30 հազ.</w:t>
            </w:r>
          </w:p>
        </w:tc>
        <w:tc>
          <w:tcPr>
            <w:tcW w:w="1425" w:type="dxa"/>
            <w:vAlign w:val="center"/>
          </w:tcPr>
          <w:p w14:paraId="34683A72" w14:textId="77777777" w:rsidR="008B511A" w:rsidRPr="009F01EC" w:rsidRDefault="008B511A" w:rsidP="00322543">
            <w:pPr>
              <w:spacing w:after="0"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30 հազ. և ավելի</w:t>
            </w:r>
          </w:p>
        </w:tc>
      </w:tr>
      <w:tr w:rsidR="008B511A" w:rsidRPr="00EC3710" w14:paraId="063290A7" w14:textId="77777777" w:rsidTr="009F01EC">
        <w:tc>
          <w:tcPr>
            <w:tcW w:w="568" w:type="dxa"/>
            <w:vMerge/>
          </w:tcPr>
          <w:p w14:paraId="4642DED6"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p>
        </w:tc>
        <w:tc>
          <w:tcPr>
            <w:tcW w:w="991" w:type="dxa"/>
            <w:vMerge/>
          </w:tcPr>
          <w:p w14:paraId="0E6B8A8B"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tc>
        <w:tc>
          <w:tcPr>
            <w:tcW w:w="1339" w:type="dxa"/>
            <w:tcBorders>
              <w:top w:val="single" w:sz="4" w:space="0" w:color="auto"/>
              <w:bottom w:val="single" w:sz="4" w:space="0" w:color="auto"/>
            </w:tcBorders>
          </w:tcPr>
          <w:p w14:paraId="4EAE9EF5"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Տարեկան հաշվետվության ծավալների համեմատականը նախորդ տարվա հաշվետվության հետ</w:t>
            </w:r>
          </w:p>
        </w:tc>
        <w:tc>
          <w:tcPr>
            <w:tcW w:w="941" w:type="dxa"/>
            <w:tcBorders>
              <w:top w:val="single" w:sz="4" w:space="0" w:color="auto"/>
              <w:bottom w:val="single" w:sz="4" w:space="0" w:color="auto"/>
            </w:tcBorders>
          </w:tcPr>
          <w:p w14:paraId="1C14FA24"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tcPr>
          <w:p w14:paraId="6BCD0873"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33CA07A8"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p>
          <w:p w14:paraId="689496D0"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81 տոկոս և ավելի</w:t>
            </w:r>
          </w:p>
        </w:tc>
        <w:tc>
          <w:tcPr>
            <w:tcW w:w="0" w:type="auto"/>
          </w:tcPr>
          <w:p w14:paraId="276AA12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40B504BF"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7B83FA5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127A51D"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38F6045B"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81-60 տոկոս</w:t>
            </w:r>
          </w:p>
        </w:tc>
        <w:tc>
          <w:tcPr>
            <w:tcW w:w="0" w:type="auto"/>
          </w:tcPr>
          <w:p w14:paraId="5111E11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35F4F484"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1553888"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0D668550"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3115019D"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60-40 տոկոս</w:t>
            </w:r>
          </w:p>
        </w:tc>
        <w:tc>
          <w:tcPr>
            <w:tcW w:w="0" w:type="auto"/>
          </w:tcPr>
          <w:p w14:paraId="0DEBBCAE"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27B20E1E"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74D4637F"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2F9EDBC"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1921FCAC"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40-30 տոկոս</w:t>
            </w:r>
          </w:p>
        </w:tc>
        <w:tc>
          <w:tcPr>
            <w:tcW w:w="1425" w:type="dxa"/>
            <w:vAlign w:val="center"/>
          </w:tcPr>
          <w:p w14:paraId="47E70EE0"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մինչև 30 տոկոս</w:t>
            </w:r>
          </w:p>
        </w:tc>
      </w:tr>
      <w:tr w:rsidR="008B511A" w:rsidRPr="00EC3710" w14:paraId="2706235A" w14:textId="77777777" w:rsidTr="009F01EC">
        <w:tc>
          <w:tcPr>
            <w:tcW w:w="568" w:type="dxa"/>
            <w:vMerge/>
            <w:tcBorders>
              <w:bottom w:val="single" w:sz="4" w:space="0" w:color="auto"/>
            </w:tcBorders>
          </w:tcPr>
          <w:p w14:paraId="5CE41202"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p>
        </w:tc>
        <w:tc>
          <w:tcPr>
            <w:tcW w:w="991" w:type="dxa"/>
            <w:vMerge/>
            <w:tcBorders>
              <w:bottom w:val="single" w:sz="4" w:space="0" w:color="auto"/>
            </w:tcBorders>
          </w:tcPr>
          <w:p w14:paraId="3493D189"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tc>
        <w:tc>
          <w:tcPr>
            <w:tcW w:w="1339" w:type="dxa"/>
            <w:tcBorders>
              <w:top w:val="single" w:sz="4" w:space="0" w:color="auto"/>
              <w:bottom w:val="single" w:sz="4" w:space="0" w:color="auto"/>
            </w:tcBorders>
          </w:tcPr>
          <w:p w14:paraId="25DA4372"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Տրամադրված պաշարների ծավալներ (խոր. մ)</w:t>
            </w:r>
          </w:p>
        </w:tc>
        <w:tc>
          <w:tcPr>
            <w:tcW w:w="941" w:type="dxa"/>
            <w:tcBorders>
              <w:top w:val="single" w:sz="4" w:space="0" w:color="auto"/>
              <w:bottom w:val="single" w:sz="4" w:space="0" w:color="auto"/>
            </w:tcBorders>
          </w:tcPr>
          <w:p w14:paraId="415A3B9D"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tcPr>
          <w:p w14:paraId="3DADCFA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5003F66F"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մինչև 50 հազ.</w:t>
            </w:r>
          </w:p>
        </w:tc>
        <w:tc>
          <w:tcPr>
            <w:tcW w:w="0" w:type="auto"/>
          </w:tcPr>
          <w:p w14:paraId="4311E614"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20B45A5E"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50-100 հազ.</w:t>
            </w:r>
          </w:p>
        </w:tc>
        <w:tc>
          <w:tcPr>
            <w:tcW w:w="0" w:type="auto"/>
          </w:tcPr>
          <w:p w14:paraId="41FB9E77"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6CFB1EA8"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100-150 հազ.</w:t>
            </w:r>
          </w:p>
        </w:tc>
        <w:tc>
          <w:tcPr>
            <w:tcW w:w="0" w:type="auto"/>
          </w:tcPr>
          <w:p w14:paraId="78D414A7"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p w14:paraId="7B295428"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150-300 հազ.</w:t>
            </w:r>
          </w:p>
        </w:tc>
        <w:tc>
          <w:tcPr>
            <w:tcW w:w="1425" w:type="dxa"/>
            <w:vAlign w:val="center"/>
          </w:tcPr>
          <w:p w14:paraId="7B8E8EB8"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300 հազ. և ավելի</w:t>
            </w:r>
          </w:p>
        </w:tc>
      </w:tr>
      <w:tr w:rsidR="008B511A" w:rsidRPr="00EC3710" w14:paraId="3FA81394" w14:textId="77777777" w:rsidTr="009F01EC">
        <w:tc>
          <w:tcPr>
            <w:tcW w:w="568" w:type="dxa"/>
            <w:vMerge w:val="restart"/>
            <w:tcBorders>
              <w:top w:val="single" w:sz="4" w:space="0" w:color="auto"/>
            </w:tcBorders>
          </w:tcPr>
          <w:p w14:paraId="31870CF0"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r w:rsidRPr="009F01EC">
              <w:rPr>
                <w:rFonts w:ascii="GHEA Grapalat" w:eastAsiaTheme="minorHAnsi" w:hAnsi="GHEA Grapalat" w:cstheme="minorBidi"/>
                <w:b/>
                <w:sz w:val="24"/>
                <w:szCs w:val="24"/>
                <w:lang w:val="en-GB"/>
              </w:rPr>
              <w:t>6</w:t>
            </w:r>
          </w:p>
          <w:p w14:paraId="2508137A"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p>
          <w:p w14:paraId="41E00351"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p>
        </w:tc>
        <w:tc>
          <w:tcPr>
            <w:tcW w:w="991" w:type="dxa"/>
            <w:vMerge w:val="restart"/>
            <w:tcBorders>
              <w:top w:val="single" w:sz="4" w:space="0" w:color="auto"/>
            </w:tcBorders>
          </w:tcPr>
          <w:p w14:paraId="49EC05A7"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Ընդերքի օգտագործում և պահպանություն (մետաղական օգտակար հանածոյի արդյունահանում)</w:t>
            </w:r>
          </w:p>
        </w:tc>
        <w:tc>
          <w:tcPr>
            <w:tcW w:w="1339" w:type="dxa"/>
            <w:tcBorders>
              <w:top w:val="single" w:sz="4" w:space="0" w:color="auto"/>
            </w:tcBorders>
          </w:tcPr>
          <w:p w14:paraId="7EA1BF97"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eastAsiaTheme="minorHAnsi" w:cs="Calibri"/>
                <w:color w:val="000000"/>
                <w:sz w:val="24"/>
                <w:szCs w:val="24"/>
                <w:lang w:val="en-GB" w:eastAsia="en-GB"/>
              </w:rPr>
              <w:t> </w:t>
            </w:r>
            <w:r w:rsidRPr="009F01EC">
              <w:rPr>
                <w:rFonts w:ascii="GHEA Grapalat" w:eastAsiaTheme="minorHAnsi" w:hAnsi="GHEA Grapalat" w:cs="GHEA Grapalat"/>
                <w:color w:val="000000"/>
                <w:sz w:val="24"/>
                <w:szCs w:val="24"/>
                <w:lang w:val="en-GB" w:eastAsia="en-GB"/>
              </w:rPr>
              <w:t>Հանքավայրերի</w:t>
            </w:r>
            <w:r w:rsidRPr="009F01EC">
              <w:rPr>
                <w:rFonts w:ascii="GHEA Grapalat" w:eastAsiaTheme="minorHAnsi" w:hAnsi="GHEA Grapalat" w:cstheme="minorBidi"/>
                <w:color w:val="000000"/>
                <w:sz w:val="24"/>
                <w:szCs w:val="24"/>
                <w:lang w:val="en-GB" w:eastAsia="en-GB"/>
              </w:rPr>
              <w:t xml:space="preserve"> </w:t>
            </w:r>
            <w:r w:rsidRPr="009F01EC">
              <w:rPr>
                <w:rFonts w:ascii="GHEA Grapalat" w:eastAsiaTheme="minorHAnsi" w:hAnsi="GHEA Grapalat" w:cs="GHEA Grapalat"/>
                <w:color w:val="000000"/>
                <w:sz w:val="24"/>
                <w:szCs w:val="24"/>
                <w:lang w:val="en-GB" w:eastAsia="en-GB"/>
              </w:rPr>
              <w:t>թիվը</w:t>
            </w:r>
          </w:p>
        </w:tc>
        <w:tc>
          <w:tcPr>
            <w:tcW w:w="941" w:type="dxa"/>
            <w:tcBorders>
              <w:top w:val="single" w:sz="4" w:space="0" w:color="auto"/>
            </w:tcBorders>
          </w:tcPr>
          <w:p w14:paraId="1E40019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tcPr>
          <w:p w14:paraId="1889A98B"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7439E8FF"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w:t>
            </w:r>
          </w:p>
        </w:tc>
        <w:tc>
          <w:tcPr>
            <w:tcW w:w="0" w:type="auto"/>
            <w:vAlign w:val="center"/>
          </w:tcPr>
          <w:p w14:paraId="6CAC84FB"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2</w:t>
            </w:r>
          </w:p>
        </w:tc>
        <w:tc>
          <w:tcPr>
            <w:tcW w:w="0" w:type="auto"/>
            <w:vAlign w:val="center"/>
          </w:tcPr>
          <w:p w14:paraId="31768540"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3</w:t>
            </w:r>
          </w:p>
        </w:tc>
        <w:tc>
          <w:tcPr>
            <w:tcW w:w="0" w:type="auto"/>
            <w:vAlign w:val="center"/>
          </w:tcPr>
          <w:p w14:paraId="2AE2A9AA"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4</w:t>
            </w:r>
          </w:p>
        </w:tc>
        <w:tc>
          <w:tcPr>
            <w:tcW w:w="1425" w:type="dxa"/>
            <w:vAlign w:val="center"/>
          </w:tcPr>
          <w:p w14:paraId="5493A830"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5 և ավելի</w:t>
            </w:r>
          </w:p>
        </w:tc>
      </w:tr>
      <w:tr w:rsidR="008B511A" w:rsidRPr="00EC3710" w14:paraId="59C0DE74" w14:textId="77777777" w:rsidTr="009F01EC">
        <w:tc>
          <w:tcPr>
            <w:tcW w:w="568" w:type="dxa"/>
            <w:vMerge/>
          </w:tcPr>
          <w:p w14:paraId="2E03DBF3"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p>
        </w:tc>
        <w:tc>
          <w:tcPr>
            <w:tcW w:w="991" w:type="dxa"/>
            <w:vMerge/>
          </w:tcPr>
          <w:p w14:paraId="6519C22E"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p>
        </w:tc>
        <w:tc>
          <w:tcPr>
            <w:tcW w:w="1339" w:type="dxa"/>
            <w:tcBorders>
              <w:top w:val="single" w:sz="4" w:space="0" w:color="auto"/>
              <w:bottom w:val="single" w:sz="4" w:space="0" w:color="auto"/>
            </w:tcBorders>
          </w:tcPr>
          <w:p w14:paraId="283B54CD"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Նախորդ տարվա ընթացքում արդյունահանված օգտակար հանածոյի ծավալները (տ)</w:t>
            </w:r>
          </w:p>
        </w:tc>
        <w:tc>
          <w:tcPr>
            <w:tcW w:w="941" w:type="dxa"/>
            <w:tcBorders>
              <w:top w:val="single" w:sz="4" w:space="0" w:color="auto"/>
              <w:bottom w:val="single" w:sz="4" w:space="0" w:color="auto"/>
            </w:tcBorders>
            <w:vAlign w:val="center"/>
          </w:tcPr>
          <w:p w14:paraId="0730FA24"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մինչև 10 հազ.</w:t>
            </w:r>
          </w:p>
        </w:tc>
        <w:tc>
          <w:tcPr>
            <w:tcW w:w="0" w:type="auto"/>
            <w:vAlign w:val="center"/>
          </w:tcPr>
          <w:p w14:paraId="7CF8FD5C"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10-50 հազ.</w:t>
            </w:r>
          </w:p>
        </w:tc>
        <w:tc>
          <w:tcPr>
            <w:tcW w:w="0" w:type="auto"/>
            <w:vAlign w:val="center"/>
          </w:tcPr>
          <w:p w14:paraId="771C9ACB"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50-200 հազ.</w:t>
            </w:r>
          </w:p>
        </w:tc>
        <w:tc>
          <w:tcPr>
            <w:tcW w:w="0" w:type="auto"/>
            <w:vAlign w:val="center"/>
          </w:tcPr>
          <w:p w14:paraId="1F6B5F00"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200-1 մլն.</w:t>
            </w:r>
          </w:p>
        </w:tc>
        <w:tc>
          <w:tcPr>
            <w:tcW w:w="0" w:type="auto"/>
            <w:vAlign w:val="center"/>
          </w:tcPr>
          <w:p w14:paraId="75284336"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1-5 մլն.</w:t>
            </w:r>
          </w:p>
        </w:tc>
        <w:tc>
          <w:tcPr>
            <w:tcW w:w="0" w:type="auto"/>
            <w:vAlign w:val="center"/>
          </w:tcPr>
          <w:p w14:paraId="24A76202"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5-10 մլն.</w:t>
            </w:r>
          </w:p>
        </w:tc>
        <w:tc>
          <w:tcPr>
            <w:tcW w:w="1425" w:type="dxa"/>
            <w:vAlign w:val="center"/>
          </w:tcPr>
          <w:p w14:paraId="4467B613"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10 մլն. և ավելի</w:t>
            </w:r>
          </w:p>
        </w:tc>
      </w:tr>
      <w:tr w:rsidR="008B511A" w:rsidRPr="00EC3710" w14:paraId="57CA03D9" w14:textId="77777777" w:rsidTr="009F01EC">
        <w:tc>
          <w:tcPr>
            <w:tcW w:w="568" w:type="dxa"/>
            <w:vMerge/>
          </w:tcPr>
          <w:p w14:paraId="5722E307"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p>
        </w:tc>
        <w:tc>
          <w:tcPr>
            <w:tcW w:w="991" w:type="dxa"/>
            <w:vMerge/>
          </w:tcPr>
          <w:p w14:paraId="706C6A0B"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p>
        </w:tc>
        <w:tc>
          <w:tcPr>
            <w:tcW w:w="1339" w:type="dxa"/>
            <w:tcBorders>
              <w:top w:val="single" w:sz="4" w:space="0" w:color="auto"/>
              <w:bottom w:val="single" w:sz="4" w:space="0" w:color="auto"/>
            </w:tcBorders>
          </w:tcPr>
          <w:p w14:paraId="0A2D146C"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Տարեկան հաշվետվության ծավալների համեմատականը նախորդ տարվա հաշվետվության հետ</w:t>
            </w:r>
          </w:p>
        </w:tc>
        <w:tc>
          <w:tcPr>
            <w:tcW w:w="941" w:type="dxa"/>
            <w:tcBorders>
              <w:top w:val="single" w:sz="4" w:space="0" w:color="auto"/>
              <w:bottom w:val="single" w:sz="4" w:space="0" w:color="auto"/>
            </w:tcBorders>
          </w:tcPr>
          <w:p w14:paraId="7E75206A"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tcPr>
          <w:p w14:paraId="6E6970A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5E13911B"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81 տոկոս և ավելի</w:t>
            </w:r>
          </w:p>
        </w:tc>
        <w:tc>
          <w:tcPr>
            <w:tcW w:w="0" w:type="auto"/>
            <w:vAlign w:val="center"/>
          </w:tcPr>
          <w:p w14:paraId="2FB29BF1"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81-60 տոկոս</w:t>
            </w:r>
          </w:p>
        </w:tc>
        <w:tc>
          <w:tcPr>
            <w:tcW w:w="0" w:type="auto"/>
            <w:vAlign w:val="center"/>
          </w:tcPr>
          <w:p w14:paraId="72152BF0"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60-40 տոկոս</w:t>
            </w:r>
          </w:p>
        </w:tc>
        <w:tc>
          <w:tcPr>
            <w:tcW w:w="0" w:type="auto"/>
            <w:vAlign w:val="center"/>
          </w:tcPr>
          <w:p w14:paraId="314389A7"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40-30 տոկոս</w:t>
            </w:r>
          </w:p>
        </w:tc>
        <w:tc>
          <w:tcPr>
            <w:tcW w:w="1425" w:type="dxa"/>
            <w:vAlign w:val="center"/>
          </w:tcPr>
          <w:p w14:paraId="0704A210"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մինչև 30 տոկոս</w:t>
            </w:r>
          </w:p>
        </w:tc>
      </w:tr>
      <w:tr w:rsidR="008B511A" w:rsidRPr="00EC3710" w14:paraId="124569F7" w14:textId="77777777" w:rsidTr="009F01EC">
        <w:tc>
          <w:tcPr>
            <w:tcW w:w="568" w:type="dxa"/>
            <w:vMerge/>
            <w:tcBorders>
              <w:bottom w:val="single" w:sz="4" w:space="0" w:color="auto"/>
            </w:tcBorders>
          </w:tcPr>
          <w:p w14:paraId="7C0272F8"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p>
        </w:tc>
        <w:tc>
          <w:tcPr>
            <w:tcW w:w="991" w:type="dxa"/>
            <w:vMerge/>
            <w:tcBorders>
              <w:bottom w:val="single" w:sz="4" w:space="0" w:color="auto"/>
            </w:tcBorders>
          </w:tcPr>
          <w:p w14:paraId="05019DD1"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p>
        </w:tc>
        <w:tc>
          <w:tcPr>
            <w:tcW w:w="1339" w:type="dxa"/>
            <w:tcBorders>
              <w:top w:val="single" w:sz="4" w:space="0" w:color="auto"/>
              <w:bottom w:val="single" w:sz="4" w:space="0" w:color="auto"/>
            </w:tcBorders>
          </w:tcPr>
          <w:p w14:paraId="2A100902"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Տրամադրված պաշարների ծավալներ (տ)</w:t>
            </w:r>
          </w:p>
        </w:tc>
        <w:tc>
          <w:tcPr>
            <w:tcW w:w="941" w:type="dxa"/>
            <w:tcBorders>
              <w:top w:val="single" w:sz="4" w:space="0" w:color="auto"/>
              <w:bottom w:val="single" w:sz="4" w:space="0" w:color="auto"/>
            </w:tcBorders>
          </w:tcPr>
          <w:p w14:paraId="44366067"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tcPr>
          <w:p w14:paraId="751D1E9D"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792C6D02"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մինչև 100 հազ.</w:t>
            </w:r>
          </w:p>
        </w:tc>
        <w:tc>
          <w:tcPr>
            <w:tcW w:w="0" w:type="auto"/>
            <w:vAlign w:val="center"/>
          </w:tcPr>
          <w:p w14:paraId="385EEF39"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100-500 հազ.</w:t>
            </w:r>
          </w:p>
        </w:tc>
        <w:tc>
          <w:tcPr>
            <w:tcW w:w="0" w:type="auto"/>
            <w:vAlign w:val="center"/>
          </w:tcPr>
          <w:p w14:paraId="2D0C1D2C"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500 հազ.-1 մլն.</w:t>
            </w:r>
          </w:p>
        </w:tc>
        <w:tc>
          <w:tcPr>
            <w:tcW w:w="0" w:type="auto"/>
            <w:vAlign w:val="center"/>
          </w:tcPr>
          <w:p w14:paraId="44C7F50E"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1-10 մլն.</w:t>
            </w:r>
          </w:p>
        </w:tc>
        <w:tc>
          <w:tcPr>
            <w:tcW w:w="1425" w:type="dxa"/>
            <w:vAlign w:val="center"/>
          </w:tcPr>
          <w:p w14:paraId="4610EC48"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10 մլն. և ավելի</w:t>
            </w:r>
          </w:p>
        </w:tc>
      </w:tr>
      <w:tr w:rsidR="008B511A" w:rsidRPr="00EC3710" w14:paraId="0C0C2F68" w14:textId="77777777" w:rsidTr="009F01EC">
        <w:tc>
          <w:tcPr>
            <w:tcW w:w="568" w:type="dxa"/>
            <w:vMerge w:val="restart"/>
            <w:tcBorders>
              <w:top w:val="single" w:sz="4" w:space="0" w:color="auto"/>
            </w:tcBorders>
          </w:tcPr>
          <w:p w14:paraId="0BFEDA1D"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r w:rsidRPr="009F01EC">
              <w:rPr>
                <w:rFonts w:ascii="GHEA Grapalat" w:eastAsiaTheme="minorHAnsi" w:hAnsi="GHEA Grapalat" w:cstheme="minorBidi"/>
                <w:b/>
                <w:sz w:val="24"/>
                <w:szCs w:val="24"/>
                <w:lang w:val="en-GB"/>
              </w:rPr>
              <w:t xml:space="preserve">7 </w:t>
            </w:r>
          </w:p>
        </w:tc>
        <w:tc>
          <w:tcPr>
            <w:tcW w:w="991" w:type="dxa"/>
            <w:vMerge w:val="restart"/>
            <w:tcBorders>
              <w:top w:val="single" w:sz="4" w:space="0" w:color="auto"/>
            </w:tcBorders>
          </w:tcPr>
          <w:p w14:paraId="4B02328C"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Ընդերքի օգտագործում և պահպանություն (պինդ ոչ մետաղական օգտակար հանածոյի արդյունահանում)</w:t>
            </w:r>
          </w:p>
        </w:tc>
        <w:tc>
          <w:tcPr>
            <w:tcW w:w="1339" w:type="dxa"/>
            <w:tcBorders>
              <w:top w:val="single" w:sz="4" w:space="0" w:color="auto"/>
            </w:tcBorders>
          </w:tcPr>
          <w:p w14:paraId="2E59FE8D"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eastAsiaTheme="minorHAnsi" w:cs="Calibri"/>
                <w:color w:val="000000"/>
                <w:sz w:val="24"/>
                <w:szCs w:val="24"/>
                <w:lang w:val="en-GB" w:eastAsia="en-GB"/>
              </w:rPr>
              <w:t> </w:t>
            </w:r>
            <w:r w:rsidRPr="009F01EC">
              <w:rPr>
                <w:rFonts w:ascii="GHEA Grapalat" w:eastAsiaTheme="minorHAnsi" w:hAnsi="GHEA Grapalat" w:cs="GHEA Grapalat"/>
                <w:color w:val="000000"/>
                <w:sz w:val="24"/>
                <w:szCs w:val="24"/>
                <w:lang w:val="en-GB" w:eastAsia="en-GB"/>
              </w:rPr>
              <w:t>Հանքավայրերի</w:t>
            </w:r>
            <w:r w:rsidRPr="009F01EC">
              <w:rPr>
                <w:rFonts w:ascii="GHEA Grapalat" w:eastAsiaTheme="minorHAnsi" w:hAnsi="GHEA Grapalat" w:cstheme="minorBidi"/>
                <w:color w:val="000000"/>
                <w:sz w:val="24"/>
                <w:szCs w:val="24"/>
                <w:lang w:val="en-GB" w:eastAsia="en-GB"/>
              </w:rPr>
              <w:t xml:space="preserve"> </w:t>
            </w:r>
            <w:r w:rsidRPr="009F01EC">
              <w:rPr>
                <w:rFonts w:ascii="GHEA Grapalat" w:eastAsiaTheme="minorHAnsi" w:hAnsi="GHEA Grapalat" w:cs="GHEA Grapalat"/>
                <w:color w:val="000000"/>
                <w:sz w:val="24"/>
                <w:szCs w:val="24"/>
                <w:lang w:val="en-GB" w:eastAsia="en-GB"/>
              </w:rPr>
              <w:t>թիվը</w:t>
            </w:r>
          </w:p>
        </w:tc>
        <w:tc>
          <w:tcPr>
            <w:tcW w:w="941" w:type="dxa"/>
            <w:tcBorders>
              <w:top w:val="single" w:sz="4" w:space="0" w:color="auto"/>
            </w:tcBorders>
            <w:vAlign w:val="center"/>
          </w:tcPr>
          <w:p w14:paraId="4D872AF5"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5587DAA2"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57DB6CB1"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w:t>
            </w:r>
          </w:p>
        </w:tc>
        <w:tc>
          <w:tcPr>
            <w:tcW w:w="0" w:type="auto"/>
            <w:vAlign w:val="center"/>
          </w:tcPr>
          <w:p w14:paraId="17E59519"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2</w:t>
            </w:r>
          </w:p>
        </w:tc>
        <w:tc>
          <w:tcPr>
            <w:tcW w:w="0" w:type="auto"/>
            <w:vAlign w:val="center"/>
          </w:tcPr>
          <w:p w14:paraId="5D95AEE8"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3</w:t>
            </w:r>
          </w:p>
        </w:tc>
        <w:tc>
          <w:tcPr>
            <w:tcW w:w="0" w:type="auto"/>
            <w:vAlign w:val="center"/>
          </w:tcPr>
          <w:p w14:paraId="5263D76B"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4</w:t>
            </w:r>
          </w:p>
        </w:tc>
        <w:tc>
          <w:tcPr>
            <w:tcW w:w="1425" w:type="dxa"/>
            <w:vAlign w:val="center"/>
          </w:tcPr>
          <w:p w14:paraId="5B4BF53E"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5 և ավելի</w:t>
            </w:r>
          </w:p>
        </w:tc>
      </w:tr>
      <w:tr w:rsidR="008B511A" w:rsidRPr="00EC3710" w14:paraId="01652177" w14:textId="77777777" w:rsidTr="009F01EC">
        <w:tc>
          <w:tcPr>
            <w:tcW w:w="568" w:type="dxa"/>
            <w:vMerge/>
          </w:tcPr>
          <w:p w14:paraId="4A836121"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p>
        </w:tc>
        <w:tc>
          <w:tcPr>
            <w:tcW w:w="991" w:type="dxa"/>
            <w:vMerge/>
          </w:tcPr>
          <w:p w14:paraId="2D31F93E"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p>
        </w:tc>
        <w:tc>
          <w:tcPr>
            <w:tcW w:w="1339" w:type="dxa"/>
            <w:tcBorders>
              <w:top w:val="single" w:sz="4" w:space="0" w:color="auto"/>
            </w:tcBorders>
          </w:tcPr>
          <w:p w14:paraId="71339996"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Նախորդ տարվա ընթացքում արդյունահանված օգտակար հանածոյի ծավալները (խոր. մ)</w:t>
            </w:r>
          </w:p>
        </w:tc>
        <w:tc>
          <w:tcPr>
            <w:tcW w:w="941" w:type="dxa"/>
            <w:tcBorders>
              <w:top w:val="single" w:sz="4" w:space="0" w:color="auto"/>
            </w:tcBorders>
            <w:vAlign w:val="center"/>
          </w:tcPr>
          <w:p w14:paraId="6397F611"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57C7DDA4"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298EB2E6"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մինչև 10 հազ.</w:t>
            </w:r>
          </w:p>
        </w:tc>
        <w:tc>
          <w:tcPr>
            <w:tcW w:w="0" w:type="auto"/>
            <w:vAlign w:val="center"/>
          </w:tcPr>
          <w:p w14:paraId="6271DE9F"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10-25 հազ.</w:t>
            </w:r>
          </w:p>
        </w:tc>
        <w:tc>
          <w:tcPr>
            <w:tcW w:w="0" w:type="auto"/>
            <w:vAlign w:val="center"/>
          </w:tcPr>
          <w:p w14:paraId="45765506"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25-50 հազ.</w:t>
            </w:r>
          </w:p>
        </w:tc>
        <w:tc>
          <w:tcPr>
            <w:tcW w:w="0" w:type="auto"/>
            <w:vAlign w:val="center"/>
          </w:tcPr>
          <w:p w14:paraId="67A8AA28"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50-100 հազ.</w:t>
            </w:r>
          </w:p>
        </w:tc>
        <w:tc>
          <w:tcPr>
            <w:tcW w:w="1425" w:type="dxa"/>
            <w:vAlign w:val="center"/>
          </w:tcPr>
          <w:p w14:paraId="4C94BEB6"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100 հազ. և ավելի</w:t>
            </w:r>
          </w:p>
        </w:tc>
      </w:tr>
      <w:tr w:rsidR="008B511A" w:rsidRPr="00EC3710" w14:paraId="5723133B" w14:textId="77777777" w:rsidTr="009F01EC">
        <w:tc>
          <w:tcPr>
            <w:tcW w:w="568" w:type="dxa"/>
            <w:vMerge/>
          </w:tcPr>
          <w:p w14:paraId="1FC18170"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p>
        </w:tc>
        <w:tc>
          <w:tcPr>
            <w:tcW w:w="991" w:type="dxa"/>
            <w:vMerge/>
          </w:tcPr>
          <w:p w14:paraId="5D8F69CC"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p>
        </w:tc>
        <w:tc>
          <w:tcPr>
            <w:tcW w:w="1339" w:type="dxa"/>
            <w:tcBorders>
              <w:top w:val="single" w:sz="4" w:space="0" w:color="auto"/>
              <w:bottom w:val="single" w:sz="4" w:space="0" w:color="auto"/>
            </w:tcBorders>
          </w:tcPr>
          <w:p w14:paraId="61DAA0B8"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Տարեկան հաշվետվության ծավալների համեմատականը նախորդ տարվա հաշվետվության հետ</w:t>
            </w:r>
          </w:p>
        </w:tc>
        <w:tc>
          <w:tcPr>
            <w:tcW w:w="941" w:type="dxa"/>
            <w:tcBorders>
              <w:top w:val="single" w:sz="4" w:space="0" w:color="auto"/>
              <w:bottom w:val="single" w:sz="4" w:space="0" w:color="auto"/>
            </w:tcBorders>
            <w:vAlign w:val="center"/>
          </w:tcPr>
          <w:p w14:paraId="1B54A0B1"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18A564B8"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1C15A616"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81 տոկոս և ավելի</w:t>
            </w:r>
          </w:p>
        </w:tc>
        <w:tc>
          <w:tcPr>
            <w:tcW w:w="0" w:type="auto"/>
            <w:vAlign w:val="center"/>
          </w:tcPr>
          <w:p w14:paraId="05915929"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81-60 տոկոս</w:t>
            </w:r>
          </w:p>
        </w:tc>
        <w:tc>
          <w:tcPr>
            <w:tcW w:w="0" w:type="auto"/>
            <w:vAlign w:val="center"/>
          </w:tcPr>
          <w:p w14:paraId="34163218"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60-40 տոկոս</w:t>
            </w:r>
          </w:p>
        </w:tc>
        <w:tc>
          <w:tcPr>
            <w:tcW w:w="0" w:type="auto"/>
            <w:vAlign w:val="center"/>
          </w:tcPr>
          <w:p w14:paraId="528C7F09"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40-30 տոկոս</w:t>
            </w:r>
          </w:p>
        </w:tc>
        <w:tc>
          <w:tcPr>
            <w:tcW w:w="1425" w:type="dxa"/>
            <w:vAlign w:val="center"/>
          </w:tcPr>
          <w:p w14:paraId="72F25E93"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մինչև 30 տոկոս</w:t>
            </w:r>
          </w:p>
        </w:tc>
      </w:tr>
      <w:tr w:rsidR="008B511A" w:rsidRPr="00EC3710" w14:paraId="202490AE" w14:textId="77777777" w:rsidTr="009F01EC">
        <w:tc>
          <w:tcPr>
            <w:tcW w:w="568" w:type="dxa"/>
            <w:vMerge/>
            <w:tcBorders>
              <w:bottom w:val="single" w:sz="4" w:space="0" w:color="auto"/>
            </w:tcBorders>
          </w:tcPr>
          <w:p w14:paraId="77A59293"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p>
        </w:tc>
        <w:tc>
          <w:tcPr>
            <w:tcW w:w="991" w:type="dxa"/>
            <w:vMerge/>
            <w:tcBorders>
              <w:bottom w:val="single" w:sz="4" w:space="0" w:color="auto"/>
            </w:tcBorders>
          </w:tcPr>
          <w:p w14:paraId="25F510EF"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p>
        </w:tc>
        <w:tc>
          <w:tcPr>
            <w:tcW w:w="1339" w:type="dxa"/>
            <w:tcBorders>
              <w:top w:val="single" w:sz="4" w:space="0" w:color="auto"/>
              <w:bottom w:val="single" w:sz="4" w:space="0" w:color="auto"/>
            </w:tcBorders>
          </w:tcPr>
          <w:p w14:paraId="45975A4B"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Տրամադրված պաշարների ծավալներ (խոր. մ)</w:t>
            </w:r>
          </w:p>
        </w:tc>
        <w:tc>
          <w:tcPr>
            <w:tcW w:w="941" w:type="dxa"/>
            <w:tcBorders>
              <w:top w:val="single" w:sz="4" w:space="0" w:color="auto"/>
              <w:bottom w:val="single" w:sz="4" w:space="0" w:color="auto"/>
            </w:tcBorders>
            <w:vAlign w:val="center"/>
          </w:tcPr>
          <w:p w14:paraId="5A6FD54C"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0F56AD96"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0B4E1954"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մինչև 10 հազ.</w:t>
            </w:r>
          </w:p>
        </w:tc>
        <w:tc>
          <w:tcPr>
            <w:tcW w:w="0" w:type="auto"/>
            <w:vAlign w:val="center"/>
          </w:tcPr>
          <w:p w14:paraId="4E2E6A15"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10-50 հազ.</w:t>
            </w:r>
          </w:p>
        </w:tc>
        <w:tc>
          <w:tcPr>
            <w:tcW w:w="0" w:type="auto"/>
            <w:vAlign w:val="center"/>
          </w:tcPr>
          <w:p w14:paraId="65A874CE"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50 -200 հազ</w:t>
            </w:r>
          </w:p>
        </w:tc>
        <w:tc>
          <w:tcPr>
            <w:tcW w:w="0" w:type="auto"/>
            <w:vAlign w:val="center"/>
          </w:tcPr>
          <w:p w14:paraId="0A95E020"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200-500 հազ.</w:t>
            </w:r>
          </w:p>
        </w:tc>
        <w:tc>
          <w:tcPr>
            <w:tcW w:w="1425" w:type="dxa"/>
            <w:vAlign w:val="center"/>
          </w:tcPr>
          <w:p w14:paraId="32C3E492"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500 հազ. և ավելի</w:t>
            </w:r>
          </w:p>
        </w:tc>
      </w:tr>
      <w:tr w:rsidR="008B511A" w:rsidRPr="00EC3710" w14:paraId="4C4893DA" w14:textId="77777777" w:rsidTr="009F01EC">
        <w:tc>
          <w:tcPr>
            <w:tcW w:w="568" w:type="dxa"/>
            <w:vMerge w:val="restart"/>
            <w:tcBorders>
              <w:top w:val="single" w:sz="4" w:space="0" w:color="auto"/>
            </w:tcBorders>
          </w:tcPr>
          <w:p w14:paraId="35CF1C4F"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r w:rsidRPr="009F01EC">
              <w:rPr>
                <w:rFonts w:ascii="GHEA Grapalat" w:eastAsiaTheme="minorHAnsi" w:hAnsi="GHEA Grapalat" w:cstheme="minorBidi"/>
                <w:b/>
                <w:sz w:val="24"/>
                <w:szCs w:val="24"/>
                <w:lang w:val="en-GB"/>
              </w:rPr>
              <w:t>8</w:t>
            </w:r>
          </w:p>
        </w:tc>
        <w:tc>
          <w:tcPr>
            <w:tcW w:w="991" w:type="dxa"/>
            <w:tcBorders>
              <w:top w:val="nil"/>
              <w:bottom w:val="nil"/>
            </w:tcBorders>
          </w:tcPr>
          <w:p w14:paraId="657DC5E8"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Ընդերքի օգտագործում և պահպանություն (պինդ ոչ օգտակար հանածոյի երկրաբանական ուսումնասիրություն)</w:t>
            </w:r>
          </w:p>
        </w:tc>
        <w:tc>
          <w:tcPr>
            <w:tcW w:w="1339" w:type="dxa"/>
            <w:tcBorders>
              <w:top w:val="single" w:sz="4" w:space="0" w:color="auto"/>
              <w:bottom w:val="single" w:sz="4" w:space="0" w:color="auto"/>
            </w:tcBorders>
          </w:tcPr>
          <w:p w14:paraId="251E52DD"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Թույլտվությամբ տրամադրված ընդերքի տեղամասի մակերես</w:t>
            </w:r>
          </w:p>
        </w:tc>
        <w:tc>
          <w:tcPr>
            <w:tcW w:w="941" w:type="dxa"/>
            <w:tcBorders>
              <w:top w:val="single" w:sz="4" w:space="0" w:color="auto"/>
              <w:bottom w:val="single" w:sz="4" w:space="0" w:color="auto"/>
            </w:tcBorders>
            <w:vAlign w:val="center"/>
          </w:tcPr>
          <w:p w14:paraId="175DAC3F"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7FA5BD0E"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1452CFEE"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մինչև 2 հա</w:t>
            </w:r>
          </w:p>
        </w:tc>
        <w:tc>
          <w:tcPr>
            <w:tcW w:w="0" w:type="auto"/>
            <w:vAlign w:val="center"/>
          </w:tcPr>
          <w:p w14:paraId="47FF8B18"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eastAsiaTheme="minorHAnsi" w:cs="Calibri"/>
                <w:color w:val="000000"/>
                <w:sz w:val="24"/>
                <w:szCs w:val="24"/>
                <w:lang w:val="en-GB" w:eastAsia="en-GB"/>
              </w:rPr>
              <w:t> </w:t>
            </w:r>
            <w:r w:rsidRPr="009F01EC">
              <w:rPr>
                <w:rFonts w:ascii="GHEA Grapalat" w:eastAsiaTheme="minorHAnsi" w:hAnsi="GHEA Grapalat" w:cstheme="minorBidi"/>
                <w:color w:val="000000"/>
                <w:sz w:val="24"/>
                <w:szCs w:val="24"/>
                <w:lang w:val="en-GB" w:eastAsia="en-GB"/>
              </w:rPr>
              <w:t xml:space="preserve">2-10 </w:t>
            </w:r>
            <w:r w:rsidRPr="009F01EC">
              <w:rPr>
                <w:rFonts w:ascii="GHEA Grapalat" w:eastAsiaTheme="minorHAnsi" w:hAnsi="GHEA Grapalat" w:cs="GHEA Grapalat"/>
                <w:color w:val="000000"/>
                <w:sz w:val="24"/>
                <w:szCs w:val="24"/>
                <w:lang w:val="en-GB" w:eastAsia="en-GB"/>
              </w:rPr>
              <w:t>հա</w:t>
            </w:r>
          </w:p>
        </w:tc>
        <w:tc>
          <w:tcPr>
            <w:tcW w:w="0" w:type="auto"/>
            <w:vAlign w:val="center"/>
          </w:tcPr>
          <w:p w14:paraId="3187E2F3"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eastAsiaTheme="minorHAnsi" w:cs="Calibri"/>
                <w:color w:val="000000"/>
                <w:sz w:val="24"/>
                <w:szCs w:val="24"/>
                <w:lang w:val="en-GB" w:eastAsia="en-GB"/>
              </w:rPr>
              <w:t> </w:t>
            </w:r>
            <w:r w:rsidRPr="009F01EC">
              <w:rPr>
                <w:rFonts w:ascii="GHEA Grapalat" w:eastAsiaTheme="minorHAnsi" w:hAnsi="GHEA Grapalat" w:cstheme="minorBidi"/>
                <w:color w:val="000000"/>
                <w:sz w:val="24"/>
                <w:szCs w:val="24"/>
                <w:lang w:val="en-GB" w:eastAsia="en-GB"/>
              </w:rPr>
              <w:t xml:space="preserve">10-50 </w:t>
            </w:r>
            <w:r w:rsidRPr="009F01EC">
              <w:rPr>
                <w:rFonts w:ascii="GHEA Grapalat" w:eastAsiaTheme="minorHAnsi" w:hAnsi="GHEA Grapalat" w:cs="GHEA Grapalat"/>
                <w:color w:val="000000"/>
                <w:sz w:val="24"/>
                <w:szCs w:val="24"/>
                <w:lang w:val="en-GB" w:eastAsia="en-GB"/>
              </w:rPr>
              <w:t>հա</w:t>
            </w:r>
          </w:p>
        </w:tc>
        <w:tc>
          <w:tcPr>
            <w:tcW w:w="0" w:type="auto"/>
            <w:vAlign w:val="center"/>
          </w:tcPr>
          <w:p w14:paraId="451A45D7"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eastAsiaTheme="minorHAnsi" w:cs="Calibri"/>
                <w:color w:val="000000"/>
                <w:sz w:val="24"/>
                <w:szCs w:val="24"/>
                <w:lang w:val="en-GB" w:eastAsia="en-GB"/>
              </w:rPr>
              <w:t> </w:t>
            </w:r>
            <w:r w:rsidRPr="009F01EC">
              <w:rPr>
                <w:rFonts w:ascii="GHEA Grapalat" w:eastAsiaTheme="minorHAnsi" w:hAnsi="GHEA Grapalat" w:cstheme="minorBidi"/>
                <w:color w:val="000000"/>
                <w:sz w:val="24"/>
                <w:szCs w:val="24"/>
                <w:lang w:val="en-GB" w:eastAsia="en-GB"/>
              </w:rPr>
              <w:t xml:space="preserve">50-200 </w:t>
            </w:r>
            <w:r w:rsidRPr="009F01EC">
              <w:rPr>
                <w:rFonts w:ascii="GHEA Grapalat" w:eastAsiaTheme="minorHAnsi" w:hAnsi="GHEA Grapalat" w:cs="GHEA Grapalat"/>
                <w:color w:val="000000"/>
                <w:sz w:val="24"/>
                <w:szCs w:val="24"/>
                <w:lang w:val="en-GB" w:eastAsia="en-GB"/>
              </w:rPr>
              <w:t>հա</w:t>
            </w:r>
          </w:p>
        </w:tc>
        <w:tc>
          <w:tcPr>
            <w:tcW w:w="1425" w:type="dxa"/>
            <w:vAlign w:val="center"/>
          </w:tcPr>
          <w:p w14:paraId="1BF62079"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200 հա և ավելի</w:t>
            </w:r>
          </w:p>
        </w:tc>
      </w:tr>
      <w:tr w:rsidR="008B511A" w:rsidRPr="00EC3710" w14:paraId="09A13C4B" w14:textId="77777777" w:rsidTr="009F01EC">
        <w:tc>
          <w:tcPr>
            <w:tcW w:w="568" w:type="dxa"/>
            <w:vMerge/>
            <w:tcBorders>
              <w:bottom w:val="single" w:sz="4" w:space="0" w:color="auto"/>
            </w:tcBorders>
          </w:tcPr>
          <w:p w14:paraId="175D007E"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p>
        </w:tc>
        <w:tc>
          <w:tcPr>
            <w:tcW w:w="991" w:type="dxa"/>
            <w:tcBorders>
              <w:top w:val="nil"/>
              <w:bottom w:val="single" w:sz="4" w:space="0" w:color="auto"/>
            </w:tcBorders>
          </w:tcPr>
          <w:p w14:paraId="65E8A3A2"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p>
        </w:tc>
        <w:tc>
          <w:tcPr>
            <w:tcW w:w="1339" w:type="dxa"/>
            <w:tcBorders>
              <w:top w:val="single" w:sz="4" w:space="0" w:color="auto"/>
              <w:bottom w:val="single" w:sz="4" w:space="0" w:color="auto"/>
            </w:tcBorders>
          </w:tcPr>
          <w:p w14:paraId="28DA7118"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Փորձնական հանույթի չափը (խոր. մ)</w:t>
            </w:r>
          </w:p>
        </w:tc>
        <w:tc>
          <w:tcPr>
            <w:tcW w:w="941" w:type="dxa"/>
            <w:tcBorders>
              <w:top w:val="single" w:sz="4" w:space="0" w:color="auto"/>
              <w:bottom w:val="single" w:sz="4" w:space="0" w:color="auto"/>
            </w:tcBorders>
            <w:vAlign w:val="center"/>
          </w:tcPr>
          <w:p w14:paraId="5F316721"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054E4CC9"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27E46ECC"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մինչև 500 խոր. մ</w:t>
            </w:r>
          </w:p>
        </w:tc>
        <w:tc>
          <w:tcPr>
            <w:tcW w:w="0" w:type="auto"/>
            <w:vAlign w:val="center"/>
          </w:tcPr>
          <w:p w14:paraId="017B4F4C"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500-1000 խոր. մ</w:t>
            </w:r>
          </w:p>
        </w:tc>
        <w:tc>
          <w:tcPr>
            <w:tcW w:w="0" w:type="auto"/>
            <w:vAlign w:val="center"/>
          </w:tcPr>
          <w:p w14:paraId="729DB926"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1000-5000 խոր. մ</w:t>
            </w:r>
          </w:p>
        </w:tc>
        <w:tc>
          <w:tcPr>
            <w:tcW w:w="0" w:type="auto"/>
            <w:vAlign w:val="center"/>
          </w:tcPr>
          <w:p w14:paraId="27D4DCE5"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5000-15000 խոր. մ</w:t>
            </w:r>
          </w:p>
        </w:tc>
        <w:tc>
          <w:tcPr>
            <w:tcW w:w="1425" w:type="dxa"/>
            <w:vAlign w:val="center"/>
          </w:tcPr>
          <w:p w14:paraId="2C2B0666"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15000 խոր. մ -ից ավելի</w:t>
            </w:r>
          </w:p>
        </w:tc>
      </w:tr>
      <w:tr w:rsidR="008B511A" w:rsidRPr="00EC3710" w14:paraId="06416968" w14:textId="77777777" w:rsidTr="009F01EC">
        <w:tc>
          <w:tcPr>
            <w:tcW w:w="568" w:type="dxa"/>
            <w:vMerge w:val="restart"/>
            <w:tcBorders>
              <w:top w:val="single" w:sz="4" w:space="0" w:color="auto"/>
            </w:tcBorders>
          </w:tcPr>
          <w:p w14:paraId="0992B66E"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r w:rsidRPr="009F01EC">
              <w:rPr>
                <w:rFonts w:ascii="GHEA Grapalat" w:eastAsiaTheme="minorHAnsi" w:hAnsi="GHEA Grapalat" w:cstheme="minorBidi"/>
                <w:b/>
                <w:sz w:val="24"/>
                <w:szCs w:val="24"/>
                <w:lang w:val="en-GB"/>
              </w:rPr>
              <w:t>9</w:t>
            </w:r>
          </w:p>
        </w:tc>
        <w:tc>
          <w:tcPr>
            <w:tcW w:w="991" w:type="dxa"/>
            <w:vMerge w:val="restart"/>
            <w:tcBorders>
              <w:top w:val="nil"/>
            </w:tcBorders>
          </w:tcPr>
          <w:p w14:paraId="5C6D61BE"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Ընդերքի օգտագործում և պահպանություն (մետաղական օգտակար հանածոյի երկրաբանական ուսումնասիրություն)</w:t>
            </w:r>
          </w:p>
        </w:tc>
        <w:tc>
          <w:tcPr>
            <w:tcW w:w="1339" w:type="dxa"/>
            <w:tcBorders>
              <w:top w:val="single" w:sz="4" w:space="0" w:color="auto"/>
            </w:tcBorders>
          </w:tcPr>
          <w:p w14:paraId="6B4B904F"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Թույլտվությամբ տրամադրված ընդերքի տեղամասի մակերես</w:t>
            </w:r>
          </w:p>
        </w:tc>
        <w:tc>
          <w:tcPr>
            <w:tcW w:w="941" w:type="dxa"/>
            <w:tcBorders>
              <w:top w:val="single" w:sz="4" w:space="0" w:color="auto"/>
            </w:tcBorders>
            <w:vAlign w:val="center"/>
          </w:tcPr>
          <w:p w14:paraId="4CEC222E"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19E825BD"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79FC9421"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մինչև 200 հա</w:t>
            </w:r>
          </w:p>
        </w:tc>
        <w:tc>
          <w:tcPr>
            <w:tcW w:w="0" w:type="auto"/>
            <w:vAlign w:val="center"/>
          </w:tcPr>
          <w:p w14:paraId="69CBB956"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eastAsiaTheme="minorHAnsi" w:cs="Calibri"/>
                <w:color w:val="000000"/>
                <w:sz w:val="24"/>
                <w:szCs w:val="24"/>
                <w:lang w:val="en-GB" w:eastAsia="en-GB"/>
              </w:rPr>
              <w:t> </w:t>
            </w:r>
            <w:r w:rsidRPr="009F01EC">
              <w:rPr>
                <w:rFonts w:ascii="GHEA Grapalat" w:eastAsiaTheme="minorHAnsi" w:hAnsi="GHEA Grapalat" w:cstheme="minorBidi"/>
                <w:color w:val="000000"/>
                <w:sz w:val="24"/>
                <w:szCs w:val="24"/>
                <w:lang w:val="en-GB" w:eastAsia="en-GB"/>
              </w:rPr>
              <w:t xml:space="preserve">200-500 </w:t>
            </w:r>
            <w:r w:rsidRPr="009F01EC">
              <w:rPr>
                <w:rFonts w:ascii="GHEA Grapalat" w:eastAsiaTheme="minorHAnsi" w:hAnsi="GHEA Grapalat" w:cs="GHEA Grapalat"/>
                <w:color w:val="000000"/>
                <w:sz w:val="24"/>
                <w:szCs w:val="24"/>
                <w:lang w:val="en-GB" w:eastAsia="en-GB"/>
              </w:rPr>
              <w:t>հա</w:t>
            </w:r>
          </w:p>
        </w:tc>
        <w:tc>
          <w:tcPr>
            <w:tcW w:w="0" w:type="auto"/>
            <w:vAlign w:val="center"/>
          </w:tcPr>
          <w:p w14:paraId="4792021E"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eastAsiaTheme="minorHAnsi" w:cs="Calibri"/>
                <w:color w:val="000000"/>
                <w:sz w:val="24"/>
                <w:szCs w:val="24"/>
                <w:lang w:val="en-GB" w:eastAsia="en-GB"/>
              </w:rPr>
              <w:t> </w:t>
            </w:r>
            <w:r w:rsidRPr="009F01EC">
              <w:rPr>
                <w:rFonts w:ascii="GHEA Grapalat" w:eastAsiaTheme="minorHAnsi" w:hAnsi="GHEA Grapalat" w:cstheme="minorBidi"/>
                <w:color w:val="000000"/>
                <w:sz w:val="24"/>
                <w:szCs w:val="24"/>
                <w:lang w:val="en-GB" w:eastAsia="en-GB"/>
              </w:rPr>
              <w:t xml:space="preserve">500-1000 </w:t>
            </w:r>
            <w:r w:rsidRPr="009F01EC">
              <w:rPr>
                <w:rFonts w:ascii="GHEA Grapalat" w:eastAsiaTheme="minorHAnsi" w:hAnsi="GHEA Grapalat" w:cs="GHEA Grapalat"/>
                <w:color w:val="000000"/>
                <w:sz w:val="24"/>
                <w:szCs w:val="24"/>
                <w:lang w:val="en-GB" w:eastAsia="en-GB"/>
              </w:rPr>
              <w:t>հա</w:t>
            </w:r>
          </w:p>
        </w:tc>
        <w:tc>
          <w:tcPr>
            <w:tcW w:w="0" w:type="auto"/>
            <w:vAlign w:val="center"/>
          </w:tcPr>
          <w:p w14:paraId="476805A0"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eastAsiaTheme="minorHAnsi" w:cs="Calibri"/>
                <w:color w:val="000000"/>
                <w:sz w:val="24"/>
                <w:szCs w:val="24"/>
                <w:lang w:val="en-GB" w:eastAsia="en-GB"/>
              </w:rPr>
              <w:t> </w:t>
            </w:r>
            <w:r w:rsidRPr="009F01EC">
              <w:rPr>
                <w:rFonts w:ascii="GHEA Grapalat" w:eastAsiaTheme="minorHAnsi" w:hAnsi="GHEA Grapalat" w:cstheme="minorBidi"/>
                <w:color w:val="000000"/>
                <w:sz w:val="24"/>
                <w:szCs w:val="24"/>
                <w:lang w:val="en-GB" w:eastAsia="en-GB"/>
              </w:rPr>
              <w:t xml:space="preserve">1000-5000 </w:t>
            </w:r>
            <w:r w:rsidRPr="009F01EC">
              <w:rPr>
                <w:rFonts w:ascii="GHEA Grapalat" w:eastAsiaTheme="minorHAnsi" w:hAnsi="GHEA Grapalat" w:cs="GHEA Grapalat"/>
                <w:color w:val="000000"/>
                <w:sz w:val="24"/>
                <w:szCs w:val="24"/>
                <w:lang w:val="en-GB" w:eastAsia="en-GB"/>
              </w:rPr>
              <w:t>հա</w:t>
            </w:r>
          </w:p>
        </w:tc>
        <w:tc>
          <w:tcPr>
            <w:tcW w:w="1425" w:type="dxa"/>
            <w:vAlign w:val="center"/>
          </w:tcPr>
          <w:p w14:paraId="7CACA4F6"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5000 հա և ավելի</w:t>
            </w:r>
          </w:p>
        </w:tc>
      </w:tr>
      <w:tr w:rsidR="008B511A" w:rsidRPr="00EC3710" w14:paraId="61D7A931" w14:textId="77777777" w:rsidTr="009F01EC">
        <w:tc>
          <w:tcPr>
            <w:tcW w:w="568" w:type="dxa"/>
            <w:vMerge/>
          </w:tcPr>
          <w:p w14:paraId="16756DF6"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p>
        </w:tc>
        <w:tc>
          <w:tcPr>
            <w:tcW w:w="991" w:type="dxa"/>
            <w:vMerge/>
          </w:tcPr>
          <w:p w14:paraId="32082C2B"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p>
        </w:tc>
        <w:tc>
          <w:tcPr>
            <w:tcW w:w="1339" w:type="dxa"/>
            <w:tcBorders>
              <w:top w:val="single" w:sz="4" w:space="0" w:color="auto"/>
            </w:tcBorders>
          </w:tcPr>
          <w:p w14:paraId="7E933121"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Ընդերքօգտագործման իրավունքով նախատեսվելիք հորատվելիք հորատանցքերի խորությունը</w:t>
            </w:r>
          </w:p>
        </w:tc>
        <w:tc>
          <w:tcPr>
            <w:tcW w:w="941" w:type="dxa"/>
            <w:tcBorders>
              <w:top w:val="single" w:sz="4" w:space="0" w:color="auto"/>
            </w:tcBorders>
            <w:vAlign w:val="center"/>
          </w:tcPr>
          <w:p w14:paraId="6FD0B213"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344C831B"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764E748D"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մինչև 100 մ</w:t>
            </w:r>
          </w:p>
        </w:tc>
        <w:tc>
          <w:tcPr>
            <w:tcW w:w="0" w:type="auto"/>
            <w:vAlign w:val="center"/>
          </w:tcPr>
          <w:p w14:paraId="3ADA4BF2"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1000-2000 մ</w:t>
            </w:r>
          </w:p>
        </w:tc>
        <w:tc>
          <w:tcPr>
            <w:tcW w:w="0" w:type="auto"/>
            <w:vAlign w:val="center"/>
          </w:tcPr>
          <w:p w14:paraId="63A04D2B"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2000-4000 մ</w:t>
            </w:r>
          </w:p>
        </w:tc>
        <w:tc>
          <w:tcPr>
            <w:tcW w:w="0" w:type="auto"/>
            <w:vAlign w:val="center"/>
          </w:tcPr>
          <w:p w14:paraId="17BD44B0"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4000-6000 մ</w:t>
            </w:r>
          </w:p>
        </w:tc>
        <w:tc>
          <w:tcPr>
            <w:tcW w:w="1425" w:type="dxa"/>
            <w:vAlign w:val="center"/>
          </w:tcPr>
          <w:p w14:paraId="5300D426"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6000 մ -ից ավելի</w:t>
            </w:r>
          </w:p>
        </w:tc>
      </w:tr>
      <w:tr w:rsidR="008B511A" w:rsidRPr="00EC3710" w14:paraId="7F7A6696" w14:textId="77777777" w:rsidTr="009F01EC">
        <w:tc>
          <w:tcPr>
            <w:tcW w:w="568" w:type="dxa"/>
            <w:vMerge/>
            <w:tcBorders>
              <w:bottom w:val="single" w:sz="4" w:space="0" w:color="auto"/>
            </w:tcBorders>
          </w:tcPr>
          <w:p w14:paraId="2982B284"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p>
        </w:tc>
        <w:tc>
          <w:tcPr>
            <w:tcW w:w="991" w:type="dxa"/>
            <w:vMerge/>
            <w:tcBorders>
              <w:bottom w:val="single" w:sz="4" w:space="0" w:color="auto"/>
            </w:tcBorders>
          </w:tcPr>
          <w:p w14:paraId="16073325"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p>
        </w:tc>
        <w:tc>
          <w:tcPr>
            <w:tcW w:w="1339" w:type="dxa"/>
            <w:tcBorders>
              <w:top w:val="single" w:sz="4" w:space="0" w:color="auto"/>
              <w:bottom w:val="single" w:sz="4" w:space="0" w:color="auto"/>
            </w:tcBorders>
          </w:tcPr>
          <w:p w14:paraId="2D41C6F8"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Նմուշարկումների քանակը</w:t>
            </w:r>
          </w:p>
        </w:tc>
        <w:tc>
          <w:tcPr>
            <w:tcW w:w="941" w:type="dxa"/>
            <w:tcBorders>
              <w:top w:val="single" w:sz="4" w:space="0" w:color="auto"/>
              <w:bottom w:val="single" w:sz="4" w:space="0" w:color="auto"/>
            </w:tcBorders>
            <w:vAlign w:val="center"/>
          </w:tcPr>
          <w:p w14:paraId="4F7AD83B"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eastAsiaTheme="minorHAnsi" w:cs="Calibri"/>
                <w:color w:val="000000"/>
                <w:sz w:val="24"/>
                <w:szCs w:val="24"/>
                <w:lang w:val="en-GB" w:eastAsia="en-GB"/>
              </w:rPr>
              <w:t> </w:t>
            </w:r>
          </w:p>
        </w:tc>
        <w:tc>
          <w:tcPr>
            <w:tcW w:w="0" w:type="auto"/>
            <w:vAlign w:val="center"/>
          </w:tcPr>
          <w:p w14:paraId="36C63BDB"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eastAsiaTheme="minorHAnsi" w:cs="Calibri"/>
                <w:color w:val="000000"/>
                <w:sz w:val="24"/>
                <w:szCs w:val="24"/>
                <w:lang w:val="en-GB" w:eastAsia="en-GB"/>
              </w:rPr>
              <w:t> </w:t>
            </w:r>
          </w:p>
        </w:tc>
        <w:tc>
          <w:tcPr>
            <w:tcW w:w="0" w:type="auto"/>
            <w:vAlign w:val="center"/>
          </w:tcPr>
          <w:p w14:paraId="6DF31407"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Մինչև 1000 հատ</w:t>
            </w:r>
          </w:p>
        </w:tc>
        <w:tc>
          <w:tcPr>
            <w:tcW w:w="0" w:type="auto"/>
            <w:vAlign w:val="center"/>
          </w:tcPr>
          <w:p w14:paraId="215437B9"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1000-3000 հատ</w:t>
            </w:r>
          </w:p>
        </w:tc>
        <w:tc>
          <w:tcPr>
            <w:tcW w:w="0" w:type="auto"/>
            <w:vAlign w:val="center"/>
          </w:tcPr>
          <w:p w14:paraId="36EA6C54"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3000-5000 հատ</w:t>
            </w:r>
          </w:p>
        </w:tc>
        <w:tc>
          <w:tcPr>
            <w:tcW w:w="0" w:type="auto"/>
            <w:vAlign w:val="center"/>
          </w:tcPr>
          <w:p w14:paraId="5A4AAE3A"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5000-7000 հատ</w:t>
            </w:r>
          </w:p>
        </w:tc>
        <w:tc>
          <w:tcPr>
            <w:tcW w:w="1425" w:type="dxa"/>
            <w:vAlign w:val="center"/>
          </w:tcPr>
          <w:p w14:paraId="7E0ACD7E"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7000 հատ ր ավելի</w:t>
            </w:r>
          </w:p>
        </w:tc>
      </w:tr>
      <w:tr w:rsidR="008B511A" w:rsidRPr="00EC3710" w14:paraId="608D224D" w14:textId="77777777" w:rsidTr="009F01EC">
        <w:tc>
          <w:tcPr>
            <w:tcW w:w="568" w:type="dxa"/>
            <w:tcBorders>
              <w:top w:val="single" w:sz="4" w:space="0" w:color="auto"/>
              <w:bottom w:val="single" w:sz="4" w:space="0" w:color="auto"/>
            </w:tcBorders>
          </w:tcPr>
          <w:p w14:paraId="15BE8699"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r w:rsidRPr="009F01EC">
              <w:rPr>
                <w:rFonts w:ascii="GHEA Grapalat" w:eastAsiaTheme="minorHAnsi" w:hAnsi="GHEA Grapalat" w:cstheme="minorBidi"/>
                <w:b/>
                <w:sz w:val="24"/>
                <w:szCs w:val="24"/>
                <w:lang w:val="en-GB"/>
              </w:rPr>
              <w:t>10</w:t>
            </w:r>
          </w:p>
        </w:tc>
        <w:tc>
          <w:tcPr>
            <w:tcW w:w="991" w:type="dxa"/>
            <w:tcBorders>
              <w:top w:val="single" w:sz="4" w:space="0" w:color="auto"/>
              <w:bottom w:val="single" w:sz="4" w:space="0" w:color="auto"/>
            </w:tcBorders>
          </w:tcPr>
          <w:p w14:paraId="493E6A08"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Կենդանական աշխարհի օբյեկտների օգտագործում և պահպանություն</w:t>
            </w:r>
          </w:p>
        </w:tc>
        <w:tc>
          <w:tcPr>
            <w:tcW w:w="1339" w:type="dxa"/>
            <w:tcBorders>
              <w:top w:val="single" w:sz="4" w:space="0" w:color="auto"/>
              <w:bottom w:val="single" w:sz="4" w:space="0" w:color="auto"/>
            </w:tcBorders>
          </w:tcPr>
          <w:p w14:paraId="7A76958F"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p>
        </w:tc>
        <w:tc>
          <w:tcPr>
            <w:tcW w:w="941" w:type="dxa"/>
            <w:tcBorders>
              <w:top w:val="single" w:sz="4" w:space="0" w:color="auto"/>
              <w:bottom w:val="single" w:sz="4" w:space="0" w:color="auto"/>
            </w:tcBorders>
            <w:vAlign w:val="center"/>
          </w:tcPr>
          <w:p w14:paraId="32549B4B"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72D647F6"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r w:rsidRPr="009F01EC">
              <w:rPr>
                <w:rFonts w:eastAsiaTheme="minorHAnsi" w:cs="Calibri"/>
                <w:color w:val="000000"/>
                <w:sz w:val="24"/>
                <w:szCs w:val="24"/>
                <w:lang w:val="en-GB" w:eastAsia="en-GB"/>
              </w:rPr>
              <w:t> </w:t>
            </w:r>
          </w:p>
        </w:tc>
        <w:tc>
          <w:tcPr>
            <w:tcW w:w="0" w:type="auto"/>
            <w:vAlign w:val="center"/>
          </w:tcPr>
          <w:p w14:paraId="21939FA8"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վայրի կենդանիների, դրանց արգասիքների, կենդանաբանական հավաքածուների կամ առանձին նմուշների արտահանում, ներմուծում</w:t>
            </w:r>
          </w:p>
        </w:tc>
        <w:tc>
          <w:tcPr>
            <w:tcW w:w="0" w:type="auto"/>
            <w:vAlign w:val="center"/>
          </w:tcPr>
          <w:p w14:paraId="3760AA1A"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անազատ և կամ կիսաազատ պայմաններում կենդանական աշխարհի օբյեկտների օգտագործում</w:t>
            </w:r>
          </w:p>
        </w:tc>
        <w:tc>
          <w:tcPr>
            <w:tcW w:w="0" w:type="auto"/>
            <w:vAlign w:val="center"/>
          </w:tcPr>
          <w:p w14:paraId="126A7885"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վերաբնակեցման, կլիմայավար-ժեցման և սելեկցիոն նպատակով օգտագործում</w:t>
            </w:r>
          </w:p>
        </w:tc>
        <w:tc>
          <w:tcPr>
            <w:tcW w:w="0" w:type="auto"/>
            <w:vAlign w:val="center"/>
          </w:tcPr>
          <w:p w14:paraId="199E4E53"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գյուղատնտե-սական, արդյունագործական նպատակով օգտագործում</w:t>
            </w:r>
          </w:p>
        </w:tc>
        <w:tc>
          <w:tcPr>
            <w:tcW w:w="1425" w:type="dxa"/>
            <w:vAlign w:val="center"/>
          </w:tcPr>
          <w:p w14:paraId="692F8EFB"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hy-AM" w:eastAsia="en-GB"/>
              </w:rPr>
              <w:t>Հայաստանի Հանարպետության կ</w:t>
            </w:r>
            <w:r w:rsidRPr="009F01EC">
              <w:rPr>
                <w:rFonts w:ascii="GHEA Grapalat" w:eastAsiaTheme="minorHAnsi" w:hAnsi="GHEA Grapalat" w:cstheme="minorBidi"/>
                <w:color w:val="000000"/>
                <w:sz w:val="24"/>
                <w:szCs w:val="24"/>
                <w:lang w:val="en-GB" w:eastAsia="en-GB"/>
              </w:rPr>
              <w:t>արմիր գրքում գրանցված վայրի կենդանիների օգտագործում</w:t>
            </w:r>
          </w:p>
        </w:tc>
      </w:tr>
      <w:tr w:rsidR="008B511A" w:rsidRPr="00EC3710" w14:paraId="1303BD11" w14:textId="77777777" w:rsidTr="009F01EC">
        <w:tc>
          <w:tcPr>
            <w:tcW w:w="568" w:type="dxa"/>
            <w:tcBorders>
              <w:top w:val="single" w:sz="4" w:space="0" w:color="auto"/>
              <w:bottom w:val="single" w:sz="4" w:space="0" w:color="auto"/>
            </w:tcBorders>
          </w:tcPr>
          <w:p w14:paraId="2169CC20"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r w:rsidRPr="009F01EC">
              <w:rPr>
                <w:rFonts w:ascii="GHEA Grapalat" w:eastAsiaTheme="minorHAnsi" w:hAnsi="GHEA Grapalat" w:cstheme="minorBidi"/>
                <w:b/>
                <w:sz w:val="24"/>
                <w:szCs w:val="24"/>
                <w:lang w:val="en-GB"/>
              </w:rPr>
              <w:t>11</w:t>
            </w:r>
          </w:p>
        </w:tc>
        <w:tc>
          <w:tcPr>
            <w:tcW w:w="991" w:type="dxa"/>
            <w:tcBorders>
              <w:top w:val="single" w:sz="4" w:space="0" w:color="auto"/>
              <w:bottom w:val="single" w:sz="4" w:space="0" w:color="auto"/>
            </w:tcBorders>
          </w:tcPr>
          <w:p w14:paraId="72C8AD88"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Բուսական աշխարհի օբյեկտների օգտագործում և պահպանություն</w:t>
            </w:r>
          </w:p>
        </w:tc>
        <w:tc>
          <w:tcPr>
            <w:tcW w:w="1339" w:type="dxa"/>
            <w:tcBorders>
              <w:top w:val="single" w:sz="4" w:space="0" w:color="auto"/>
              <w:bottom w:val="single" w:sz="4" w:space="0" w:color="auto"/>
            </w:tcBorders>
          </w:tcPr>
          <w:p w14:paraId="17B6264E"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p>
        </w:tc>
        <w:tc>
          <w:tcPr>
            <w:tcW w:w="941" w:type="dxa"/>
            <w:tcBorders>
              <w:top w:val="single" w:sz="4" w:space="0" w:color="auto"/>
              <w:bottom w:val="single" w:sz="4" w:space="0" w:color="auto"/>
            </w:tcBorders>
            <w:vAlign w:val="center"/>
          </w:tcPr>
          <w:p w14:paraId="41E84764"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0707A4FE"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4B5159B2"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ընդհանուր օգտագործման կանաչ տարածքներ</w:t>
            </w:r>
          </w:p>
        </w:tc>
        <w:tc>
          <w:tcPr>
            <w:tcW w:w="0" w:type="auto"/>
            <w:vAlign w:val="center"/>
          </w:tcPr>
          <w:p w14:paraId="0AEAEF10"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 xml:space="preserve">բուսական աշխարհի օբյեկտների՝ տարբեր նպատակներով օգտագործում` բացի </w:t>
            </w:r>
            <w:r w:rsidRPr="009F01EC">
              <w:rPr>
                <w:rFonts w:ascii="GHEA Grapalat" w:eastAsiaTheme="minorHAnsi" w:hAnsi="GHEA Grapalat" w:cstheme="minorBidi"/>
                <w:color w:val="000000"/>
                <w:sz w:val="24"/>
                <w:szCs w:val="24"/>
                <w:lang w:val="hy-AM" w:eastAsia="en-GB"/>
              </w:rPr>
              <w:t>Բ</w:t>
            </w:r>
            <w:r w:rsidRPr="009F01EC">
              <w:rPr>
                <w:rFonts w:ascii="GHEA Grapalat" w:eastAsiaTheme="minorHAnsi" w:hAnsi="GHEA Grapalat" w:cstheme="minorBidi"/>
                <w:color w:val="000000"/>
                <w:sz w:val="24"/>
                <w:szCs w:val="24"/>
                <w:lang w:val="en-GB" w:eastAsia="en-GB"/>
              </w:rPr>
              <w:t>ՀՊՏ և անտառային տարածքներից</w:t>
            </w:r>
          </w:p>
        </w:tc>
        <w:tc>
          <w:tcPr>
            <w:tcW w:w="0" w:type="auto"/>
            <w:vAlign w:val="center"/>
          </w:tcPr>
          <w:p w14:paraId="71E1F3C7"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բուսաբանական այգիներ, դենդրոպարկեր</w:t>
            </w:r>
          </w:p>
        </w:tc>
        <w:tc>
          <w:tcPr>
            <w:tcW w:w="0" w:type="auto"/>
            <w:vAlign w:val="center"/>
          </w:tcPr>
          <w:p w14:paraId="045217A0"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անտառային տարածքներ</w:t>
            </w:r>
          </w:p>
        </w:tc>
        <w:tc>
          <w:tcPr>
            <w:tcW w:w="1425" w:type="dxa"/>
            <w:vAlign w:val="center"/>
          </w:tcPr>
          <w:p w14:paraId="5C611231"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hy-AM" w:eastAsia="en-GB"/>
              </w:rPr>
              <w:t xml:space="preserve">Բնության </w:t>
            </w:r>
            <w:r w:rsidRPr="009F01EC">
              <w:rPr>
                <w:rFonts w:ascii="GHEA Grapalat" w:eastAsiaTheme="minorHAnsi" w:hAnsi="GHEA Grapalat" w:cstheme="minorBidi"/>
                <w:color w:val="000000"/>
                <w:sz w:val="24"/>
                <w:szCs w:val="24"/>
                <w:lang w:val="en-GB" w:eastAsia="en-GB"/>
              </w:rPr>
              <w:t>հատուկ պահպանվող տարածքներ</w:t>
            </w:r>
          </w:p>
        </w:tc>
      </w:tr>
      <w:tr w:rsidR="008B511A" w:rsidRPr="00EC3710" w14:paraId="7EB486F3" w14:textId="77777777" w:rsidTr="009F01EC">
        <w:tc>
          <w:tcPr>
            <w:tcW w:w="568" w:type="dxa"/>
            <w:vMerge w:val="restart"/>
            <w:tcBorders>
              <w:top w:val="single" w:sz="4" w:space="0" w:color="auto"/>
            </w:tcBorders>
          </w:tcPr>
          <w:p w14:paraId="1178F1CC" w14:textId="77777777" w:rsidR="008B511A" w:rsidRPr="009F01EC" w:rsidRDefault="008B511A" w:rsidP="00322543">
            <w:pPr>
              <w:spacing w:after="0" w:line="240" w:lineRule="auto"/>
              <w:rPr>
                <w:rFonts w:ascii="GHEA Grapalat" w:eastAsiaTheme="minorHAnsi" w:hAnsi="GHEA Grapalat" w:cstheme="minorBidi"/>
                <w:b/>
                <w:sz w:val="24"/>
                <w:szCs w:val="24"/>
                <w:lang w:val="en-GB"/>
              </w:rPr>
            </w:pPr>
            <w:r w:rsidRPr="009F01EC">
              <w:rPr>
                <w:rFonts w:ascii="GHEA Grapalat" w:eastAsiaTheme="minorHAnsi" w:hAnsi="GHEA Grapalat" w:cstheme="minorBidi"/>
                <w:b/>
                <w:sz w:val="24"/>
                <w:szCs w:val="24"/>
                <w:lang w:val="en-GB"/>
              </w:rPr>
              <w:t xml:space="preserve">12 </w:t>
            </w:r>
          </w:p>
        </w:tc>
        <w:tc>
          <w:tcPr>
            <w:tcW w:w="991" w:type="dxa"/>
            <w:vMerge w:val="restart"/>
            <w:tcBorders>
              <w:top w:val="single" w:sz="4" w:space="0" w:color="auto"/>
            </w:tcBorders>
          </w:tcPr>
          <w:p w14:paraId="67E0D08F"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Ընդերքի օգտագործում և պահպանություն (հանքային ջրերի երկրաբանական ուսումնասիրություն)</w:t>
            </w:r>
          </w:p>
        </w:tc>
        <w:tc>
          <w:tcPr>
            <w:tcW w:w="1339" w:type="dxa"/>
            <w:tcBorders>
              <w:top w:val="single" w:sz="4" w:space="0" w:color="auto"/>
            </w:tcBorders>
          </w:tcPr>
          <w:p w14:paraId="36ADF9A8"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Ընդերքօգտագործման իրավունքով նախատեսվելիք հորատվելիք հորատանցքերի քանակը</w:t>
            </w:r>
          </w:p>
        </w:tc>
        <w:tc>
          <w:tcPr>
            <w:tcW w:w="941" w:type="dxa"/>
            <w:tcBorders>
              <w:top w:val="single" w:sz="4" w:space="0" w:color="auto"/>
            </w:tcBorders>
            <w:vAlign w:val="center"/>
          </w:tcPr>
          <w:p w14:paraId="4B4F7799"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42AC130E"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5E63DE32"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3 հատ</w:t>
            </w:r>
          </w:p>
        </w:tc>
        <w:tc>
          <w:tcPr>
            <w:tcW w:w="0" w:type="auto"/>
            <w:vAlign w:val="center"/>
          </w:tcPr>
          <w:p w14:paraId="38500366"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4 հատ</w:t>
            </w:r>
          </w:p>
        </w:tc>
        <w:tc>
          <w:tcPr>
            <w:tcW w:w="0" w:type="auto"/>
            <w:vAlign w:val="center"/>
          </w:tcPr>
          <w:p w14:paraId="709F34B9"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5 հատ</w:t>
            </w:r>
          </w:p>
        </w:tc>
        <w:tc>
          <w:tcPr>
            <w:tcW w:w="0" w:type="auto"/>
            <w:vAlign w:val="center"/>
          </w:tcPr>
          <w:p w14:paraId="26B680CA"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6 հատ</w:t>
            </w:r>
          </w:p>
        </w:tc>
        <w:tc>
          <w:tcPr>
            <w:tcW w:w="1425" w:type="dxa"/>
            <w:vAlign w:val="center"/>
          </w:tcPr>
          <w:p w14:paraId="4277884B"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6 հատից ավելի</w:t>
            </w:r>
          </w:p>
        </w:tc>
      </w:tr>
      <w:tr w:rsidR="008B511A" w:rsidRPr="00EC3710" w14:paraId="579D4093" w14:textId="77777777" w:rsidTr="009F01EC">
        <w:tc>
          <w:tcPr>
            <w:tcW w:w="568" w:type="dxa"/>
            <w:vMerge/>
          </w:tcPr>
          <w:p w14:paraId="6EAA1315" w14:textId="77777777" w:rsidR="008B511A" w:rsidRPr="009F01EC" w:rsidRDefault="008B511A" w:rsidP="00322543">
            <w:pPr>
              <w:spacing w:after="0" w:line="240" w:lineRule="auto"/>
              <w:rPr>
                <w:rFonts w:ascii="GHEA Grapalat" w:eastAsiaTheme="minorHAnsi" w:hAnsi="GHEA Grapalat" w:cstheme="minorBidi"/>
                <w:sz w:val="24"/>
                <w:szCs w:val="24"/>
                <w:lang w:val="en-GB"/>
              </w:rPr>
            </w:pPr>
          </w:p>
        </w:tc>
        <w:tc>
          <w:tcPr>
            <w:tcW w:w="991" w:type="dxa"/>
            <w:vMerge/>
            <w:vAlign w:val="center"/>
          </w:tcPr>
          <w:p w14:paraId="0DAB01BF" w14:textId="77777777" w:rsidR="008B511A" w:rsidRPr="009F01EC" w:rsidRDefault="008B511A" w:rsidP="00322543">
            <w:pPr>
              <w:spacing w:after="0" w:line="240" w:lineRule="auto"/>
              <w:rPr>
                <w:rFonts w:ascii="GHEA Grapalat" w:eastAsiaTheme="minorHAnsi" w:hAnsi="GHEA Grapalat" w:cstheme="minorBidi"/>
                <w:color w:val="000000"/>
                <w:sz w:val="24"/>
                <w:szCs w:val="24"/>
                <w:lang w:val="en-GB" w:eastAsia="en-GB"/>
              </w:rPr>
            </w:pPr>
          </w:p>
        </w:tc>
        <w:tc>
          <w:tcPr>
            <w:tcW w:w="1339" w:type="dxa"/>
            <w:tcBorders>
              <w:top w:val="single" w:sz="4" w:space="0" w:color="auto"/>
            </w:tcBorders>
          </w:tcPr>
          <w:p w14:paraId="746EAC43" w14:textId="77777777" w:rsidR="008B511A" w:rsidRPr="009F01EC" w:rsidRDefault="008B511A" w:rsidP="00322543">
            <w:pPr>
              <w:spacing w:before="100" w:beforeAutospacing="1" w:after="100" w:afterAutospacing="1" w:line="240" w:lineRule="auto"/>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Ընդերքօգտագործման իրավունքով նախատեսված հորատվելիք հորատանցքերի խորությունը</w:t>
            </w:r>
          </w:p>
        </w:tc>
        <w:tc>
          <w:tcPr>
            <w:tcW w:w="941" w:type="dxa"/>
            <w:tcBorders>
              <w:top w:val="single" w:sz="4" w:space="0" w:color="auto"/>
            </w:tcBorders>
            <w:vAlign w:val="center"/>
          </w:tcPr>
          <w:p w14:paraId="54D3892A"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5241EFCA"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w:t>
            </w:r>
          </w:p>
        </w:tc>
        <w:tc>
          <w:tcPr>
            <w:tcW w:w="0" w:type="auto"/>
            <w:vAlign w:val="center"/>
          </w:tcPr>
          <w:p w14:paraId="469908ED"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60-90 մ</w:t>
            </w:r>
          </w:p>
        </w:tc>
        <w:tc>
          <w:tcPr>
            <w:tcW w:w="0" w:type="auto"/>
            <w:vAlign w:val="center"/>
          </w:tcPr>
          <w:p w14:paraId="77F83F31"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90-130 մ</w:t>
            </w:r>
          </w:p>
        </w:tc>
        <w:tc>
          <w:tcPr>
            <w:tcW w:w="0" w:type="auto"/>
            <w:vAlign w:val="center"/>
          </w:tcPr>
          <w:p w14:paraId="099D2581"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130-170 մ</w:t>
            </w:r>
          </w:p>
        </w:tc>
        <w:tc>
          <w:tcPr>
            <w:tcW w:w="0" w:type="auto"/>
            <w:vAlign w:val="center"/>
          </w:tcPr>
          <w:p w14:paraId="6CB46C26"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170-210 մ</w:t>
            </w:r>
          </w:p>
        </w:tc>
        <w:tc>
          <w:tcPr>
            <w:tcW w:w="1425" w:type="dxa"/>
            <w:vAlign w:val="center"/>
          </w:tcPr>
          <w:p w14:paraId="60A5E709" w14:textId="77777777" w:rsidR="008B511A" w:rsidRPr="009F01EC" w:rsidRDefault="008B511A" w:rsidP="00322543">
            <w:pPr>
              <w:spacing w:before="100" w:beforeAutospacing="1" w:after="100" w:afterAutospacing="1" w:line="240" w:lineRule="auto"/>
              <w:jc w:val="center"/>
              <w:rPr>
                <w:rFonts w:ascii="GHEA Grapalat" w:eastAsiaTheme="minorHAnsi" w:hAnsi="GHEA Grapalat" w:cstheme="minorBidi"/>
                <w:color w:val="000000"/>
                <w:sz w:val="24"/>
                <w:szCs w:val="24"/>
                <w:lang w:val="en-GB" w:eastAsia="en-GB"/>
              </w:rPr>
            </w:pPr>
            <w:r w:rsidRPr="009F01EC">
              <w:rPr>
                <w:rFonts w:ascii="GHEA Grapalat" w:eastAsiaTheme="minorHAnsi" w:hAnsi="GHEA Grapalat" w:cstheme="minorBidi"/>
                <w:color w:val="000000"/>
                <w:sz w:val="24"/>
                <w:szCs w:val="24"/>
                <w:lang w:val="en-GB" w:eastAsia="en-GB"/>
              </w:rPr>
              <w:t>210 մ -ից ավելի</w:t>
            </w:r>
          </w:p>
        </w:tc>
      </w:tr>
    </w:tbl>
    <w:p w14:paraId="7BDD7659" w14:textId="77777777" w:rsidR="001069F1" w:rsidRPr="005D7A32" w:rsidRDefault="001069F1" w:rsidP="00207671">
      <w:pPr>
        <w:shd w:val="clear" w:color="auto" w:fill="FFFFFF"/>
        <w:spacing w:after="0" w:line="360" w:lineRule="auto"/>
        <w:ind w:firstLine="375"/>
        <w:rPr>
          <w:rFonts w:ascii="GHEA Grapalat" w:hAnsi="GHEA Grapalat"/>
          <w:color w:val="000000"/>
          <w:sz w:val="24"/>
          <w:szCs w:val="24"/>
          <w:lang w:val="hy-AM" w:eastAsia="en-GB"/>
        </w:rPr>
      </w:pPr>
    </w:p>
    <w:p w14:paraId="324265B9" w14:textId="77777777" w:rsidR="003D0238" w:rsidRPr="000A6F6E" w:rsidRDefault="00081AA2" w:rsidP="003D0238">
      <w:pPr>
        <w:shd w:val="clear" w:color="auto" w:fill="FFFFFF"/>
        <w:spacing w:after="0" w:line="360" w:lineRule="auto"/>
        <w:ind w:firstLine="375"/>
        <w:rPr>
          <w:rFonts w:ascii="GHEA Grapalat" w:hAnsi="GHEA Grapalat"/>
          <w:color w:val="000000"/>
          <w:sz w:val="24"/>
          <w:szCs w:val="24"/>
          <w:lang w:val="en-GB" w:eastAsia="en-GB"/>
        </w:rPr>
      </w:pPr>
      <w:r w:rsidRPr="000A6F6E">
        <w:rPr>
          <w:rFonts w:cs="Calibri"/>
          <w:color w:val="000000"/>
          <w:sz w:val="24"/>
          <w:szCs w:val="24"/>
          <w:lang w:val="en-GB" w:eastAsia="en-GB"/>
        </w:rPr>
        <w:t> </w:t>
      </w:r>
    </w:p>
    <w:p w14:paraId="610C8042" w14:textId="2E3398A5" w:rsidR="003D0238" w:rsidRDefault="003D0238" w:rsidP="003D0238">
      <w:pPr>
        <w:shd w:val="clear" w:color="auto" w:fill="FFFFFF"/>
        <w:spacing w:after="0" w:line="360" w:lineRule="auto"/>
        <w:ind w:firstLine="375"/>
        <w:jc w:val="right"/>
        <w:rPr>
          <w:rFonts w:ascii="GHEA Grapalat" w:hAnsi="GHEA Grapalat"/>
          <w:b/>
          <w:bCs/>
          <w:color w:val="000000"/>
          <w:sz w:val="24"/>
          <w:szCs w:val="24"/>
          <w:lang w:val="hy-AM" w:eastAsia="en-GB"/>
        </w:rPr>
      </w:pPr>
      <w:r w:rsidRPr="005D7A32">
        <w:rPr>
          <w:rFonts w:ascii="GHEA Grapalat" w:hAnsi="GHEA Grapalat"/>
          <w:b/>
          <w:bCs/>
          <w:color w:val="000000"/>
          <w:sz w:val="24"/>
          <w:szCs w:val="24"/>
          <w:lang w:val="hy-AM" w:eastAsia="en-GB"/>
        </w:rPr>
        <w:t xml:space="preserve">  </w:t>
      </w:r>
      <w:r w:rsidRPr="005D7A32">
        <w:rPr>
          <w:rFonts w:ascii="GHEA Grapalat" w:hAnsi="GHEA Grapalat"/>
          <w:b/>
          <w:bCs/>
          <w:color w:val="000000"/>
          <w:sz w:val="24"/>
          <w:szCs w:val="24"/>
          <w:lang w:val="en-GB" w:eastAsia="en-GB"/>
        </w:rPr>
        <w:t xml:space="preserve">Աղյուսակ N </w:t>
      </w:r>
      <w:r>
        <w:rPr>
          <w:rFonts w:ascii="GHEA Grapalat" w:hAnsi="GHEA Grapalat"/>
          <w:b/>
          <w:bCs/>
          <w:color w:val="000000"/>
          <w:sz w:val="24"/>
          <w:szCs w:val="24"/>
          <w:lang w:val="hy-AM" w:eastAsia="en-GB"/>
        </w:rPr>
        <w:t>3.3</w:t>
      </w:r>
    </w:p>
    <w:tbl>
      <w:tblPr>
        <w:tblStyle w:val="TableGrid"/>
        <w:tblW w:w="11340" w:type="dxa"/>
        <w:tblInd w:w="-5" w:type="dxa"/>
        <w:tblLayout w:type="fixed"/>
        <w:tblLook w:val="04A0" w:firstRow="1" w:lastRow="0" w:firstColumn="1" w:lastColumn="0" w:noHBand="0" w:noVBand="1"/>
      </w:tblPr>
      <w:tblGrid>
        <w:gridCol w:w="400"/>
        <w:gridCol w:w="1869"/>
        <w:gridCol w:w="3968"/>
        <w:gridCol w:w="1702"/>
        <w:gridCol w:w="284"/>
        <w:gridCol w:w="1701"/>
        <w:gridCol w:w="1416"/>
      </w:tblGrid>
      <w:tr w:rsidR="00865307" w:rsidRPr="003B27FE" w14:paraId="49ED7EAD" w14:textId="77777777" w:rsidTr="00865307">
        <w:tc>
          <w:tcPr>
            <w:tcW w:w="11340" w:type="dxa"/>
            <w:gridSpan w:val="7"/>
          </w:tcPr>
          <w:p w14:paraId="522AAAF6" w14:textId="4774315B" w:rsidR="00865307" w:rsidRPr="00865307" w:rsidRDefault="00865307" w:rsidP="00865307">
            <w:pPr>
              <w:jc w:val="center"/>
              <w:rPr>
                <w:rFonts w:ascii="GHEA Grapalat" w:hAnsi="GHEA Grapalat"/>
                <w:sz w:val="24"/>
                <w:szCs w:val="24"/>
                <w:lang w:val="hy-AM"/>
              </w:rPr>
            </w:pPr>
            <w:r>
              <w:rPr>
                <w:rFonts w:ascii="GHEA Grapalat" w:eastAsiaTheme="minorHAnsi" w:hAnsi="GHEA Grapalat" w:cstheme="minorBidi"/>
                <w:color w:val="000000"/>
                <w:sz w:val="24"/>
                <w:szCs w:val="24"/>
                <w:lang w:val="hy-AM"/>
              </w:rPr>
              <w:t>Կրթության</w:t>
            </w:r>
            <w:r w:rsidRPr="009F01EC">
              <w:rPr>
                <w:rFonts w:ascii="GHEA Grapalat" w:eastAsiaTheme="minorHAnsi" w:hAnsi="GHEA Grapalat" w:cstheme="minorBidi"/>
                <w:color w:val="000000"/>
                <w:sz w:val="24"/>
                <w:szCs w:val="24"/>
                <w:lang w:val="hy-AM"/>
              </w:rPr>
              <w:t xml:space="preserve"> տեսչական մարմնի կողմից վերահսկողության տնտեսավարող սուբյեկտների </w:t>
            </w:r>
            <w:r w:rsidRPr="009F01EC">
              <w:rPr>
                <w:rFonts w:ascii="GHEA Grapalat" w:eastAsiaTheme="minorHAnsi" w:hAnsi="GHEA Grapalat" w:cstheme="minorBidi"/>
                <w:color w:val="000000"/>
                <w:sz w:val="24"/>
                <w:szCs w:val="24"/>
                <w:shd w:val="clear" w:color="auto" w:fill="FFFFFF"/>
                <w:lang w:val="hy-AM"/>
              </w:rPr>
              <w:t>գործունեության ռիսկայնությունը բնութագրող</w:t>
            </w:r>
            <w:r w:rsidRPr="009F01EC">
              <w:rPr>
                <w:rFonts w:eastAsiaTheme="minorHAnsi" w:cs="Calibri"/>
                <w:color w:val="000000"/>
                <w:sz w:val="24"/>
                <w:szCs w:val="24"/>
                <w:shd w:val="clear" w:color="auto" w:fill="FFFFFF"/>
                <w:lang w:val="hy-AM"/>
              </w:rPr>
              <w:t> </w:t>
            </w:r>
            <w:r w:rsidRPr="009F01EC">
              <w:rPr>
                <w:rFonts w:ascii="GHEA Grapalat" w:eastAsiaTheme="minorHAnsi" w:hAnsi="GHEA Grapalat" w:cstheme="minorBidi"/>
                <w:color w:val="000000"/>
                <w:sz w:val="24"/>
                <w:szCs w:val="24"/>
                <w:shd w:val="clear" w:color="auto" w:fill="FFFFFF"/>
                <w:lang w:val="hy-AM"/>
              </w:rPr>
              <w:t>չափանիշները</w:t>
            </w:r>
          </w:p>
        </w:tc>
      </w:tr>
      <w:tr w:rsidR="00865307" w14:paraId="79523B2E" w14:textId="77777777" w:rsidTr="00865307">
        <w:tc>
          <w:tcPr>
            <w:tcW w:w="400" w:type="dxa"/>
          </w:tcPr>
          <w:p w14:paraId="066A1D25"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N</w:t>
            </w:r>
          </w:p>
        </w:tc>
        <w:tc>
          <w:tcPr>
            <w:tcW w:w="1869" w:type="dxa"/>
          </w:tcPr>
          <w:p w14:paraId="2FECC7D8"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Ոլորտներ</w:t>
            </w:r>
          </w:p>
        </w:tc>
        <w:tc>
          <w:tcPr>
            <w:tcW w:w="3968" w:type="dxa"/>
          </w:tcPr>
          <w:p w14:paraId="29BB742D" w14:textId="77777777" w:rsidR="00865307" w:rsidRPr="00865307" w:rsidRDefault="00865307" w:rsidP="00865307">
            <w:pPr>
              <w:jc w:val="center"/>
              <w:rPr>
                <w:rFonts w:ascii="GHEA Grapalat" w:hAnsi="GHEA Grapalat"/>
                <w:sz w:val="24"/>
                <w:szCs w:val="24"/>
              </w:rPr>
            </w:pPr>
            <w:r w:rsidRPr="00865307">
              <w:rPr>
                <w:rFonts w:ascii="GHEA Grapalat" w:hAnsi="GHEA Grapalat" w:cs="Tahoma"/>
                <w:sz w:val="24"/>
                <w:szCs w:val="24"/>
              </w:rPr>
              <w:t>Ո</w:t>
            </w:r>
            <w:r w:rsidRPr="00865307">
              <w:rPr>
                <w:rFonts w:ascii="GHEA Grapalat" w:hAnsi="GHEA Grapalat" w:cs="Tahoma"/>
                <w:sz w:val="24"/>
                <w:szCs w:val="24"/>
                <w:lang w:val="hy-AM"/>
              </w:rPr>
              <w:t>ւսումնական</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հաստատության</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կրթա</w:t>
            </w:r>
            <w:r w:rsidRPr="00865307">
              <w:rPr>
                <w:rFonts w:ascii="GHEA Grapalat" w:hAnsi="GHEA Grapalat" w:cs="Tahoma"/>
                <w:sz w:val="24"/>
                <w:szCs w:val="24"/>
                <w:lang w:val="hy-AM"/>
              </w:rPr>
              <w:softHyphen/>
              <w:t>կան</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գործունեության ռիսկայնությունը</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բնութագրող</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չափանիշներ</w:t>
            </w:r>
          </w:p>
        </w:tc>
        <w:tc>
          <w:tcPr>
            <w:tcW w:w="3687" w:type="dxa"/>
            <w:gridSpan w:val="3"/>
          </w:tcPr>
          <w:p w14:paraId="1764997F" w14:textId="77777777" w:rsidR="00865307" w:rsidRPr="00865307" w:rsidRDefault="00865307" w:rsidP="00865307">
            <w:pPr>
              <w:jc w:val="center"/>
              <w:rPr>
                <w:rFonts w:ascii="GHEA Grapalat" w:hAnsi="GHEA Grapalat"/>
                <w:sz w:val="24"/>
                <w:szCs w:val="24"/>
              </w:rPr>
            </w:pPr>
            <w:r w:rsidRPr="00865307">
              <w:rPr>
                <w:rFonts w:ascii="GHEA Grapalat" w:hAnsi="GHEA Grapalat" w:cs="Tahoma"/>
                <w:sz w:val="24"/>
                <w:szCs w:val="24"/>
                <w:lang w:val="hy-AM"/>
              </w:rPr>
              <w:t>Ռիսկայնության</w:t>
            </w:r>
            <w:r w:rsidRPr="00865307">
              <w:rPr>
                <w:rFonts w:ascii="GHEA Grapalat" w:hAnsi="GHEA Grapalat" w:cs="Tahoma"/>
                <w:sz w:val="24"/>
                <w:szCs w:val="24"/>
              </w:rPr>
              <w:t xml:space="preserve"> չափանիշների գնահատման բնութագրիչներ</w:t>
            </w:r>
          </w:p>
        </w:tc>
        <w:tc>
          <w:tcPr>
            <w:tcW w:w="1416" w:type="dxa"/>
          </w:tcPr>
          <w:p w14:paraId="09616AFE" w14:textId="6DEE4758"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Միավոր</w:t>
            </w:r>
          </w:p>
        </w:tc>
      </w:tr>
      <w:tr w:rsidR="00865307" w:rsidRPr="00957066" w14:paraId="567AD996" w14:textId="77777777" w:rsidTr="00865307">
        <w:trPr>
          <w:trHeight w:val="405"/>
        </w:trPr>
        <w:tc>
          <w:tcPr>
            <w:tcW w:w="400" w:type="dxa"/>
            <w:vMerge w:val="restart"/>
          </w:tcPr>
          <w:p w14:paraId="62B55AA8" w14:textId="77777777" w:rsidR="00865307" w:rsidRPr="00865307" w:rsidRDefault="00865307" w:rsidP="00865307">
            <w:pPr>
              <w:rPr>
                <w:rFonts w:ascii="GHEA Grapalat" w:hAnsi="GHEA Grapalat"/>
                <w:sz w:val="24"/>
                <w:szCs w:val="24"/>
              </w:rPr>
            </w:pPr>
            <w:r w:rsidRPr="00865307">
              <w:rPr>
                <w:rFonts w:ascii="GHEA Grapalat" w:hAnsi="GHEA Grapalat"/>
                <w:sz w:val="24"/>
                <w:szCs w:val="24"/>
              </w:rPr>
              <w:t>1.</w:t>
            </w:r>
          </w:p>
        </w:tc>
        <w:tc>
          <w:tcPr>
            <w:tcW w:w="1869" w:type="dxa"/>
            <w:vMerge w:val="restart"/>
          </w:tcPr>
          <w:p w14:paraId="6263BE1D" w14:textId="77777777" w:rsidR="00865307" w:rsidRPr="00865307" w:rsidRDefault="00865307" w:rsidP="00865307">
            <w:pPr>
              <w:ind w:left="-86"/>
              <w:rPr>
                <w:rFonts w:ascii="GHEA Grapalat" w:hAnsi="GHEA Grapalat"/>
                <w:sz w:val="24"/>
                <w:szCs w:val="24"/>
              </w:rPr>
            </w:pPr>
            <w:r w:rsidRPr="00865307">
              <w:rPr>
                <w:rFonts w:ascii="GHEA Grapalat" w:hAnsi="GHEA Grapalat"/>
                <w:sz w:val="24"/>
                <w:szCs w:val="24"/>
              </w:rPr>
              <w:t>Նախադպրոցական կրթության ոլորտ</w:t>
            </w:r>
          </w:p>
        </w:tc>
        <w:tc>
          <w:tcPr>
            <w:tcW w:w="3968" w:type="dxa"/>
            <w:vMerge w:val="restart"/>
          </w:tcPr>
          <w:p w14:paraId="27814BA2" w14:textId="77777777" w:rsidR="00865307" w:rsidRPr="00865307" w:rsidRDefault="00865307" w:rsidP="00865307">
            <w:pPr>
              <w:rPr>
                <w:rFonts w:ascii="GHEA Grapalat" w:hAnsi="GHEA Grapalat"/>
                <w:sz w:val="24"/>
                <w:szCs w:val="24"/>
              </w:rPr>
            </w:pPr>
            <w:r w:rsidRPr="00865307">
              <w:rPr>
                <w:rFonts w:ascii="GHEA Grapalat" w:hAnsi="GHEA Grapalat"/>
                <w:sz w:val="24"/>
                <w:szCs w:val="24"/>
              </w:rPr>
              <w:t>1) Ն</w:t>
            </w:r>
            <w:r w:rsidRPr="00865307">
              <w:rPr>
                <w:rFonts w:ascii="GHEA Grapalat" w:hAnsi="GHEA Grapalat"/>
                <w:sz w:val="24"/>
                <w:szCs w:val="24"/>
                <w:lang w:val="hy-AM"/>
              </w:rPr>
              <w:t>ախորդ ուսումնական տարում ուսումնական հաստատության ղեկավարի փոփոխություն</w:t>
            </w:r>
          </w:p>
        </w:tc>
        <w:tc>
          <w:tcPr>
            <w:tcW w:w="3687" w:type="dxa"/>
            <w:gridSpan w:val="3"/>
            <w:shd w:val="clear" w:color="auto" w:fill="auto"/>
          </w:tcPr>
          <w:p w14:paraId="263F4B50" w14:textId="77777777" w:rsidR="00865307" w:rsidRPr="00865307" w:rsidRDefault="00865307" w:rsidP="00865307">
            <w:pPr>
              <w:jc w:val="center"/>
              <w:rPr>
                <w:rFonts w:ascii="GHEA Grapalat" w:hAnsi="GHEA Grapalat"/>
                <w:sz w:val="24"/>
                <w:szCs w:val="24"/>
              </w:rPr>
            </w:pPr>
            <w:r w:rsidRPr="00865307">
              <w:rPr>
                <w:rFonts w:ascii="GHEA Grapalat" w:hAnsi="GHEA Grapalat" w:cs="Arial Armenian"/>
                <w:sz w:val="24"/>
                <w:szCs w:val="24"/>
              </w:rPr>
              <w:t xml:space="preserve">Չի </w:t>
            </w:r>
            <w:r w:rsidRPr="00865307">
              <w:rPr>
                <w:rFonts w:ascii="GHEA Grapalat" w:hAnsi="GHEA Grapalat" w:cs="Arial Armenian"/>
                <w:sz w:val="24"/>
                <w:szCs w:val="24"/>
                <w:lang w:val="hy-AM"/>
              </w:rPr>
              <w:t>փոփոխվել</w:t>
            </w:r>
          </w:p>
        </w:tc>
        <w:tc>
          <w:tcPr>
            <w:tcW w:w="1416" w:type="dxa"/>
            <w:shd w:val="clear" w:color="auto" w:fill="auto"/>
          </w:tcPr>
          <w:p w14:paraId="6538FE26"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r>
      <w:tr w:rsidR="00865307" w:rsidRPr="00957066" w14:paraId="457821BB" w14:textId="77777777" w:rsidTr="00865307">
        <w:trPr>
          <w:trHeight w:val="405"/>
        </w:trPr>
        <w:tc>
          <w:tcPr>
            <w:tcW w:w="400" w:type="dxa"/>
            <w:vMerge/>
          </w:tcPr>
          <w:p w14:paraId="41FA2AE8" w14:textId="77777777" w:rsidR="00865307" w:rsidRPr="00865307" w:rsidRDefault="00865307" w:rsidP="00865307">
            <w:pPr>
              <w:rPr>
                <w:rFonts w:ascii="GHEA Grapalat" w:hAnsi="GHEA Grapalat"/>
                <w:sz w:val="24"/>
                <w:szCs w:val="24"/>
              </w:rPr>
            </w:pPr>
          </w:p>
        </w:tc>
        <w:tc>
          <w:tcPr>
            <w:tcW w:w="1869" w:type="dxa"/>
            <w:vMerge/>
          </w:tcPr>
          <w:p w14:paraId="354CD0D6" w14:textId="77777777" w:rsidR="00865307" w:rsidRPr="00865307" w:rsidRDefault="00865307" w:rsidP="00865307">
            <w:pPr>
              <w:rPr>
                <w:rFonts w:ascii="GHEA Grapalat" w:hAnsi="GHEA Grapalat"/>
                <w:sz w:val="24"/>
                <w:szCs w:val="24"/>
              </w:rPr>
            </w:pPr>
          </w:p>
        </w:tc>
        <w:tc>
          <w:tcPr>
            <w:tcW w:w="3968" w:type="dxa"/>
            <w:vMerge/>
          </w:tcPr>
          <w:p w14:paraId="5EF47151" w14:textId="77777777" w:rsidR="00865307" w:rsidRPr="00865307" w:rsidRDefault="00865307" w:rsidP="00865307">
            <w:pPr>
              <w:rPr>
                <w:rFonts w:ascii="GHEA Grapalat" w:hAnsi="GHEA Grapalat"/>
                <w:sz w:val="24"/>
                <w:szCs w:val="24"/>
              </w:rPr>
            </w:pPr>
          </w:p>
        </w:tc>
        <w:tc>
          <w:tcPr>
            <w:tcW w:w="3687" w:type="dxa"/>
            <w:gridSpan w:val="3"/>
            <w:shd w:val="clear" w:color="auto" w:fill="auto"/>
          </w:tcPr>
          <w:p w14:paraId="62AC0684" w14:textId="77777777" w:rsidR="00865307" w:rsidRPr="00865307" w:rsidRDefault="00865307" w:rsidP="00865307">
            <w:pPr>
              <w:jc w:val="center"/>
              <w:rPr>
                <w:rFonts w:ascii="GHEA Grapalat" w:hAnsi="GHEA Grapalat"/>
                <w:sz w:val="24"/>
                <w:szCs w:val="24"/>
              </w:rPr>
            </w:pPr>
            <w:r w:rsidRPr="00865307">
              <w:rPr>
                <w:rFonts w:ascii="GHEA Grapalat" w:hAnsi="GHEA Grapalat" w:cs="Arial Armenian"/>
                <w:sz w:val="24"/>
                <w:szCs w:val="24"/>
                <w:lang w:val="hy-AM"/>
              </w:rPr>
              <w:t>Փոփոխվել է</w:t>
            </w:r>
          </w:p>
        </w:tc>
        <w:tc>
          <w:tcPr>
            <w:tcW w:w="1416" w:type="dxa"/>
            <w:shd w:val="clear" w:color="auto" w:fill="auto"/>
          </w:tcPr>
          <w:p w14:paraId="7C82EAD6" w14:textId="68D67DE4" w:rsidR="00865307" w:rsidRPr="009D1EFC" w:rsidRDefault="009D1EFC" w:rsidP="00865307">
            <w:pPr>
              <w:jc w:val="center"/>
              <w:rPr>
                <w:rFonts w:ascii="GHEA Grapalat" w:hAnsi="GHEA Grapalat"/>
                <w:sz w:val="24"/>
                <w:szCs w:val="24"/>
                <w:lang w:val="hy-AM"/>
              </w:rPr>
            </w:pPr>
            <w:r>
              <w:rPr>
                <w:rFonts w:ascii="GHEA Grapalat" w:hAnsi="GHEA Grapalat"/>
                <w:sz w:val="24"/>
                <w:szCs w:val="24"/>
                <w:lang w:val="hy-AM"/>
              </w:rPr>
              <w:t>3</w:t>
            </w:r>
          </w:p>
        </w:tc>
      </w:tr>
      <w:tr w:rsidR="00865307" w:rsidRPr="00957066" w14:paraId="78CBFA34" w14:textId="77777777" w:rsidTr="00865307">
        <w:trPr>
          <w:trHeight w:val="405"/>
        </w:trPr>
        <w:tc>
          <w:tcPr>
            <w:tcW w:w="400" w:type="dxa"/>
            <w:vMerge/>
          </w:tcPr>
          <w:p w14:paraId="2CB2E4DE" w14:textId="77777777" w:rsidR="00865307" w:rsidRPr="00865307" w:rsidRDefault="00865307" w:rsidP="00865307">
            <w:pPr>
              <w:rPr>
                <w:rFonts w:ascii="GHEA Grapalat" w:hAnsi="GHEA Grapalat"/>
                <w:sz w:val="24"/>
                <w:szCs w:val="24"/>
              </w:rPr>
            </w:pPr>
          </w:p>
        </w:tc>
        <w:tc>
          <w:tcPr>
            <w:tcW w:w="1869" w:type="dxa"/>
            <w:vMerge/>
          </w:tcPr>
          <w:p w14:paraId="6602DBA2" w14:textId="77777777" w:rsidR="00865307" w:rsidRPr="00865307" w:rsidRDefault="00865307" w:rsidP="00865307">
            <w:pPr>
              <w:rPr>
                <w:rFonts w:ascii="GHEA Grapalat" w:hAnsi="GHEA Grapalat"/>
                <w:sz w:val="24"/>
                <w:szCs w:val="24"/>
              </w:rPr>
            </w:pPr>
          </w:p>
        </w:tc>
        <w:tc>
          <w:tcPr>
            <w:tcW w:w="3968" w:type="dxa"/>
            <w:vMerge w:val="restart"/>
          </w:tcPr>
          <w:p w14:paraId="16B0BE87" w14:textId="77777777" w:rsidR="00865307" w:rsidRPr="00865307" w:rsidRDefault="00865307" w:rsidP="00865307">
            <w:pPr>
              <w:ind w:right="-102"/>
              <w:rPr>
                <w:rFonts w:ascii="GHEA Grapalat" w:hAnsi="GHEA Grapalat"/>
                <w:sz w:val="24"/>
                <w:szCs w:val="24"/>
                <w:vertAlign w:val="superscript"/>
              </w:rPr>
            </w:pPr>
            <w:r w:rsidRPr="00865307">
              <w:rPr>
                <w:rFonts w:ascii="GHEA Grapalat" w:hAnsi="GHEA Grapalat" w:cs="Arial Armenian"/>
                <w:sz w:val="24"/>
                <w:szCs w:val="24"/>
              </w:rPr>
              <w:t>2) Վ</w:t>
            </w:r>
            <w:r w:rsidRPr="00865307">
              <w:rPr>
                <w:rFonts w:ascii="GHEA Grapalat" w:hAnsi="GHEA Grapalat" w:cs="Arial Armenian"/>
                <w:sz w:val="24"/>
                <w:szCs w:val="24"/>
                <w:lang w:val="hy-AM"/>
              </w:rPr>
              <w:t>աղ մանկության տարիքային խմբի (1-ին կամ 2-րդ) առկայություն</w:t>
            </w:r>
          </w:p>
        </w:tc>
        <w:tc>
          <w:tcPr>
            <w:tcW w:w="3687" w:type="dxa"/>
            <w:gridSpan w:val="3"/>
            <w:shd w:val="clear" w:color="auto" w:fill="auto"/>
          </w:tcPr>
          <w:p w14:paraId="158A115E" w14:textId="77777777" w:rsidR="00865307" w:rsidRPr="00865307" w:rsidRDefault="00865307" w:rsidP="00865307">
            <w:pPr>
              <w:jc w:val="center"/>
              <w:rPr>
                <w:rFonts w:ascii="GHEA Grapalat" w:hAnsi="GHEA Grapalat"/>
                <w:sz w:val="24"/>
                <w:szCs w:val="24"/>
              </w:rPr>
            </w:pPr>
            <w:r w:rsidRPr="00865307">
              <w:rPr>
                <w:rFonts w:ascii="GHEA Grapalat" w:hAnsi="GHEA Grapalat" w:cs="Arial Armenian"/>
                <w:sz w:val="24"/>
                <w:szCs w:val="24"/>
                <w:lang w:val="hy-AM"/>
              </w:rPr>
              <w:t xml:space="preserve">Առկա </w:t>
            </w:r>
            <w:r w:rsidRPr="00865307">
              <w:rPr>
                <w:rFonts w:ascii="GHEA Grapalat" w:hAnsi="GHEA Grapalat" w:cs="Arial Armenian"/>
                <w:sz w:val="24"/>
                <w:szCs w:val="24"/>
              </w:rPr>
              <w:t>չ</w:t>
            </w:r>
            <w:r w:rsidRPr="00865307">
              <w:rPr>
                <w:rFonts w:ascii="GHEA Grapalat" w:hAnsi="GHEA Grapalat" w:cs="Arial Armenian"/>
                <w:sz w:val="24"/>
                <w:szCs w:val="24"/>
                <w:lang w:val="hy-AM"/>
              </w:rPr>
              <w:t>է</w:t>
            </w:r>
          </w:p>
        </w:tc>
        <w:tc>
          <w:tcPr>
            <w:tcW w:w="1416" w:type="dxa"/>
            <w:shd w:val="clear" w:color="auto" w:fill="auto"/>
          </w:tcPr>
          <w:p w14:paraId="6CC91232"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r>
      <w:tr w:rsidR="00865307" w:rsidRPr="00957066" w14:paraId="150A8D59" w14:textId="77777777" w:rsidTr="00865307">
        <w:trPr>
          <w:trHeight w:val="194"/>
        </w:trPr>
        <w:tc>
          <w:tcPr>
            <w:tcW w:w="400" w:type="dxa"/>
            <w:vMerge/>
          </w:tcPr>
          <w:p w14:paraId="444A886A" w14:textId="77777777" w:rsidR="00865307" w:rsidRPr="00865307" w:rsidRDefault="00865307" w:rsidP="00865307">
            <w:pPr>
              <w:rPr>
                <w:rFonts w:ascii="GHEA Grapalat" w:hAnsi="GHEA Grapalat"/>
                <w:sz w:val="24"/>
                <w:szCs w:val="24"/>
              </w:rPr>
            </w:pPr>
          </w:p>
        </w:tc>
        <w:tc>
          <w:tcPr>
            <w:tcW w:w="1869" w:type="dxa"/>
            <w:vMerge/>
          </w:tcPr>
          <w:p w14:paraId="7A601728" w14:textId="77777777" w:rsidR="00865307" w:rsidRPr="00865307" w:rsidRDefault="00865307" w:rsidP="00865307">
            <w:pPr>
              <w:rPr>
                <w:rFonts w:ascii="GHEA Grapalat" w:hAnsi="GHEA Grapalat"/>
                <w:sz w:val="24"/>
                <w:szCs w:val="24"/>
              </w:rPr>
            </w:pPr>
          </w:p>
        </w:tc>
        <w:tc>
          <w:tcPr>
            <w:tcW w:w="3968" w:type="dxa"/>
            <w:vMerge/>
          </w:tcPr>
          <w:p w14:paraId="536552C4" w14:textId="77777777" w:rsidR="00865307" w:rsidRPr="00865307" w:rsidRDefault="00865307" w:rsidP="00865307">
            <w:pPr>
              <w:rPr>
                <w:rFonts w:ascii="GHEA Grapalat" w:hAnsi="GHEA Grapalat" w:cs="Arial Armenian"/>
                <w:sz w:val="24"/>
                <w:szCs w:val="24"/>
                <w:lang w:val="hy-AM"/>
              </w:rPr>
            </w:pPr>
          </w:p>
        </w:tc>
        <w:tc>
          <w:tcPr>
            <w:tcW w:w="3687" w:type="dxa"/>
            <w:gridSpan w:val="3"/>
            <w:shd w:val="clear" w:color="auto" w:fill="auto"/>
          </w:tcPr>
          <w:p w14:paraId="7124FF25" w14:textId="77777777" w:rsidR="00865307" w:rsidRPr="00865307" w:rsidRDefault="00865307" w:rsidP="00865307">
            <w:pPr>
              <w:jc w:val="center"/>
              <w:rPr>
                <w:rFonts w:ascii="GHEA Grapalat" w:hAnsi="GHEA Grapalat"/>
                <w:sz w:val="24"/>
                <w:szCs w:val="24"/>
              </w:rPr>
            </w:pPr>
            <w:r w:rsidRPr="00865307">
              <w:rPr>
                <w:rFonts w:ascii="GHEA Grapalat" w:hAnsi="GHEA Grapalat" w:cs="Arial Armenian"/>
                <w:sz w:val="24"/>
                <w:szCs w:val="24"/>
              </w:rPr>
              <w:t>Ա</w:t>
            </w:r>
            <w:r w:rsidRPr="00865307">
              <w:rPr>
                <w:rFonts w:ascii="GHEA Grapalat" w:hAnsi="GHEA Grapalat" w:cs="Arial Armenian"/>
                <w:sz w:val="24"/>
                <w:szCs w:val="24"/>
                <w:lang w:val="hy-AM"/>
              </w:rPr>
              <w:t>ռկա է</w:t>
            </w:r>
          </w:p>
        </w:tc>
        <w:tc>
          <w:tcPr>
            <w:tcW w:w="1416" w:type="dxa"/>
            <w:shd w:val="clear" w:color="auto" w:fill="auto"/>
          </w:tcPr>
          <w:p w14:paraId="335D1565" w14:textId="680A76AC" w:rsidR="00865307" w:rsidRPr="009D1EFC" w:rsidRDefault="009D1EFC" w:rsidP="00865307">
            <w:pPr>
              <w:jc w:val="center"/>
              <w:rPr>
                <w:rFonts w:ascii="GHEA Grapalat" w:hAnsi="GHEA Grapalat"/>
                <w:sz w:val="24"/>
                <w:szCs w:val="24"/>
                <w:lang w:val="hy-AM"/>
              </w:rPr>
            </w:pPr>
            <w:r>
              <w:rPr>
                <w:rFonts w:ascii="GHEA Grapalat" w:hAnsi="GHEA Grapalat"/>
                <w:sz w:val="24"/>
                <w:szCs w:val="24"/>
                <w:lang w:val="hy-AM"/>
              </w:rPr>
              <w:t>3</w:t>
            </w:r>
          </w:p>
        </w:tc>
      </w:tr>
      <w:tr w:rsidR="00865307" w:rsidRPr="00957066" w14:paraId="3803A909" w14:textId="77777777" w:rsidTr="00865307">
        <w:trPr>
          <w:trHeight w:val="359"/>
        </w:trPr>
        <w:tc>
          <w:tcPr>
            <w:tcW w:w="400" w:type="dxa"/>
            <w:vMerge/>
          </w:tcPr>
          <w:p w14:paraId="50DD5803" w14:textId="77777777" w:rsidR="00865307" w:rsidRPr="00865307" w:rsidRDefault="00865307" w:rsidP="00865307">
            <w:pPr>
              <w:rPr>
                <w:rFonts w:ascii="GHEA Grapalat" w:hAnsi="GHEA Grapalat"/>
                <w:sz w:val="24"/>
                <w:szCs w:val="24"/>
              </w:rPr>
            </w:pPr>
          </w:p>
        </w:tc>
        <w:tc>
          <w:tcPr>
            <w:tcW w:w="1869" w:type="dxa"/>
            <w:vMerge/>
          </w:tcPr>
          <w:p w14:paraId="56864C45" w14:textId="77777777" w:rsidR="00865307" w:rsidRPr="00865307" w:rsidRDefault="00865307" w:rsidP="00865307">
            <w:pPr>
              <w:rPr>
                <w:rFonts w:ascii="GHEA Grapalat" w:hAnsi="GHEA Grapalat"/>
                <w:sz w:val="24"/>
                <w:szCs w:val="24"/>
              </w:rPr>
            </w:pPr>
          </w:p>
        </w:tc>
        <w:tc>
          <w:tcPr>
            <w:tcW w:w="3968" w:type="dxa"/>
            <w:vMerge w:val="restart"/>
          </w:tcPr>
          <w:p w14:paraId="7928E375" w14:textId="77777777" w:rsidR="00865307" w:rsidRPr="00865307" w:rsidRDefault="00865307" w:rsidP="00865307">
            <w:pPr>
              <w:rPr>
                <w:rFonts w:ascii="GHEA Grapalat" w:hAnsi="GHEA Grapalat"/>
                <w:sz w:val="24"/>
                <w:szCs w:val="24"/>
                <w:vertAlign w:val="superscript"/>
              </w:rPr>
            </w:pPr>
            <w:r w:rsidRPr="00865307">
              <w:rPr>
                <w:rFonts w:ascii="GHEA Grapalat" w:hAnsi="GHEA Grapalat" w:cs="Tahoma"/>
                <w:spacing w:val="-2"/>
                <w:sz w:val="24"/>
                <w:szCs w:val="24"/>
              </w:rPr>
              <w:t>3) Տ</w:t>
            </w:r>
            <w:r w:rsidRPr="00865307">
              <w:rPr>
                <w:rFonts w:ascii="GHEA Grapalat" w:hAnsi="GHEA Grapalat" w:cs="Tahoma"/>
                <w:spacing w:val="-2"/>
                <w:sz w:val="24"/>
                <w:szCs w:val="24"/>
                <w:lang w:val="hy-AM"/>
              </w:rPr>
              <w:t>արատարիք</w:t>
            </w:r>
            <w:r w:rsidRPr="00865307">
              <w:rPr>
                <w:rFonts w:ascii="GHEA Grapalat" w:hAnsi="GHEA Grapalat" w:cs="Arial Armenian"/>
                <w:spacing w:val="-2"/>
                <w:sz w:val="24"/>
                <w:szCs w:val="24"/>
                <w:lang w:val="hy-AM"/>
              </w:rPr>
              <w:t xml:space="preserve"> </w:t>
            </w:r>
            <w:r w:rsidRPr="00865307">
              <w:rPr>
                <w:rFonts w:ascii="GHEA Grapalat" w:hAnsi="GHEA Grapalat" w:cs="Tahoma"/>
                <w:spacing w:val="-2"/>
                <w:sz w:val="24"/>
                <w:szCs w:val="24"/>
                <w:lang w:val="hy-AM"/>
              </w:rPr>
              <w:t>խմբում</w:t>
            </w:r>
            <w:r w:rsidRPr="00865307">
              <w:rPr>
                <w:rFonts w:ascii="GHEA Grapalat" w:hAnsi="GHEA Grapalat" w:cs="Arial Armenian"/>
                <w:spacing w:val="-2"/>
                <w:sz w:val="24"/>
                <w:szCs w:val="24"/>
                <w:lang w:val="hy-AM"/>
              </w:rPr>
              <w:t xml:space="preserve"> </w:t>
            </w:r>
            <w:r w:rsidRPr="00865307">
              <w:rPr>
                <w:rFonts w:ascii="GHEA Grapalat" w:hAnsi="GHEA Grapalat" w:cs="Tahoma"/>
                <w:spacing w:val="-2"/>
                <w:sz w:val="24"/>
                <w:szCs w:val="24"/>
                <w:lang w:val="hy-AM"/>
              </w:rPr>
              <w:t>տարիքային</w:t>
            </w:r>
            <w:r w:rsidRPr="00865307">
              <w:rPr>
                <w:rFonts w:ascii="GHEA Grapalat" w:hAnsi="GHEA Grapalat" w:cs="Arial Armenian"/>
                <w:spacing w:val="-2"/>
                <w:sz w:val="24"/>
                <w:szCs w:val="24"/>
                <w:lang w:val="hy-AM"/>
              </w:rPr>
              <w:t xml:space="preserve"> </w:t>
            </w:r>
            <w:r w:rsidRPr="00865307">
              <w:rPr>
                <w:rFonts w:ascii="GHEA Grapalat" w:hAnsi="GHEA Grapalat" w:cs="Tahoma"/>
                <w:spacing w:val="-2"/>
                <w:sz w:val="24"/>
                <w:szCs w:val="24"/>
                <w:lang w:val="hy-AM"/>
              </w:rPr>
              <w:t>խմբերի</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թիվ</w:t>
            </w:r>
            <w:r w:rsidRPr="00865307">
              <w:rPr>
                <w:rFonts w:ascii="GHEA Grapalat" w:hAnsi="GHEA Grapalat" w:cs="Tahoma"/>
                <w:sz w:val="24"/>
                <w:szCs w:val="24"/>
              </w:rPr>
              <w:t xml:space="preserve"> (</w:t>
            </w:r>
            <w:r w:rsidRPr="00865307">
              <w:rPr>
                <w:rFonts w:ascii="GHEA Grapalat" w:hAnsi="GHEA Grapalat" w:cs="Tahoma"/>
                <w:i/>
                <w:iCs/>
                <w:sz w:val="24"/>
                <w:szCs w:val="24"/>
              </w:rPr>
              <w:t>գ</w:t>
            </w:r>
            <w:r w:rsidRPr="00865307">
              <w:rPr>
                <w:rFonts w:ascii="GHEA Grapalat" w:hAnsi="GHEA Grapalat"/>
                <w:i/>
                <w:iCs/>
                <w:sz w:val="24"/>
                <w:szCs w:val="24"/>
                <w:lang w:val="hy-AM"/>
              </w:rPr>
              <w:t>նահատումն իրականացվում է ամենաշատ տարիքային խմբեր ունեցող տարատարիք խմբի տվյալներով</w:t>
            </w:r>
            <w:r w:rsidRPr="00865307">
              <w:rPr>
                <w:rFonts w:ascii="GHEA Grapalat" w:hAnsi="GHEA Grapalat" w:cs="Tahoma"/>
                <w:sz w:val="24"/>
                <w:szCs w:val="24"/>
              </w:rPr>
              <w:t>)</w:t>
            </w:r>
            <w:r w:rsidRPr="00865307">
              <w:rPr>
                <w:rFonts w:ascii="GHEA Grapalat" w:hAnsi="GHEA Grapalat" w:cs="Tahoma"/>
                <w:sz w:val="24"/>
                <w:szCs w:val="24"/>
                <w:vertAlign w:val="superscript"/>
              </w:rPr>
              <w:t>1</w:t>
            </w:r>
          </w:p>
        </w:tc>
        <w:tc>
          <w:tcPr>
            <w:tcW w:w="3687" w:type="dxa"/>
            <w:gridSpan w:val="3"/>
            <w:shd w:val="clear" w:color="auto" w:fill="auto"/>
          </w:tcPr>
          <w:p w14:paraId="30AAEB07"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1</w:t>
            </w:r>
          </w:p>
        </w:tc>
        <w:tc>
          <w:tcPr>
            <w:tcW w:w="1416" w:type="dxa"/>
            <w:shd w:val="clear" w:color="auto" w:fill="auto"/>
          </w:tcPr>
          <w:p w14:paraId="28073832"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r>
      <w:tr w:rsidR="00865307" w:rsidRPr="00957066" w14:paraId="292B39FB" w14:textId="77777777" w:rsidTr="00865307">
        <w:trPr>
          <w:trHeight w:val="245"/>
        </w:trPr>
        <w:tc>
          <w:tcPr>
            <w:tcW w:w="400" w:type="dxa"/>
            <w:vMerge/>
          </w:tcPr>
          <w:p w14:paraId="7F78940F" w14:textId="77777777" w:rsidR="00865307" w:rsidRPr="00865307" w:rsidRDefault="00865307" w:rsidP="00865307">
            <w:pPr>
              <w:rPr>
                <w:rFonts w:ascii="GHEA Grapalat" w:hAnsi="GHEA Grapalat"/>
                <w:sz w:val="24"/>
                <w:szCs w:val="24"/>
              </w:rPr>
            </w:pPr>
          </w:p>
        </w:tc>
        <w:tc>
          <w:tcPr>
            <w:tcW w:w="1869" w:type="dxa"/>
            <w:vMerge/>
          </w:tcPr>
          <w:p w14:paraId="4FD502D4" w14:textId="77777777" w:rsidR="00865307" w:rsidRPr="00865307" w:rsidRDefault="00865307" w:rsidP="00865307">
            <w:pPr>
              <w:rPr>
                <w:rFonts w:ascii="GHEA Grapalat" w:hAnsi="GHEA Grapalat"/>
                <w:sz w:val="24"/>
                <w:szCs w:val="24"/>
              </w:rPr>
            </w:pPr>
          </w:p>
        </w:tc>
        <w:tc>
          <w:tcPr>
            <w:tcW w:w="3968" w:type="dxa"/>
            <w:vMerge/>
          </w:tcPr>
          <w:p w14:paraId="39DA50C3" w14:textId="77777777" w:rsidR="00865307" w:rsidRPr="00865307" w:rsidRDefault="00865307" w:rsidP="00865307">
            <w:pPr>
              <w:rPr>
                <w:rFonts w:ascii="GHEA Grapalat" w:hAnsi="GHEA Grapalat" w:cs="Tahoma"/>
                <w:spacing w:val="-2"/>
                <w:sz w:val="24"/>
                <w:szCs w:val="24"/>
                <w:lang w:val="hy-AM"/>
              </w:rPr>
            </w:pPr>
          </w:p>
        </w:tc>
        <w:tc>
          <w:tcPr>
            <w:tcW w:w="3687" w:type="dxa"/>
            <w:gridSpan w:val="3"/>
          </w:tcPr>
          <w:p w14:paraId="07592934"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2</w:t>
            </w:r>
          </w:p>
        </w:tc>
        <w:tc>
          <w:tcPr>
            <w:tcW w:w="1416" w:type="dxa"/>
          </w:tcPr>
          <w:p w14:paraId="028E53A3" w14:textId="2B3839A8" w:rsidR="00865307" w:rsidRPr="009D1EFC" w:rsidRDefault="009D1EFC" w:rsidP="00865307">
            <w:pPr>
              <w:jc w:val="center"/>
              <w:rPr>
                <w:rFonts w:ascii="GHEA Grapalat" w:hAnsi="GHEA Grapalat"/>
                <w:sz w:val="24"/>
                <w:szCs w:val="24"/>
                <w:lang w:val="hy-AM"/>
              </w:rPr>
            </w:pPr>
            <w:r>
              <w:rPr>
                <w:rFonts w:ascii="GHEA Grapalat" w:hAnsi="GHEA Grapalat"/>
                <w:sz w:val="24"/>
                <w:szCs w:val="24"/>
                <w:lang w:val="hy-AM"/>
              </w:rPr>
              <w:t>2</w:t>
            </w:r>
          </w:p>
        </w:tc>
      </w:tr>
      <w:tr w:rsidR="00865307" w:rsidRPr="00957066" w14:paraId="209B12C0" w14:textId="77777777" w:rsidTr="00865307">
        <w:trPr>
          <w:trHeight w:val="392"/>
        </w:trPr>
        <w:tc>
          <w:tcPr>
            <w:tcW w:w="400" w:type="dxa"/>
            <w:vMerge/>
          </w:tcPr>
          <w:p w14:paraId="7A5C1AA3" w14:textId="77777777" w:rsidR="00865307" w:rsidRPr="00865307" w:rsidRDefault="00865307" w:rsidP="00865307">
            <w:pPr>
              <w:rPr>
                <w:rFonts w:ascii="GHEA Grapalat" w:hAnsi="GHEA Grapalat"/>
                <w:sz w:val="24"/>
                <w:szCs w:val="24"/>
              </w:rPr>
            </w:pPr>
          </w:p>
        </w:tc>
        <w:tc>
          <w:tcPr>
            <w:tcW w:w="1869" w:type="dxa"/>
            <w:vMerge/>
          </w:tcPr>
          <w:p w14:paraId="3A76E8DC" w14:textId="77777777" w:rsidR="00865307" w:rsidRPr="00865307" w:rsidRDefault="00865307" w:rsidP="00865307">
            <w:pPr>
              <w:rPr>
                <w:rFonts w:ascii="GHEA Grapalat" w:hAnsi="GHEA Grapalat"/>
                <w:sz w:val="24"/>
                <w:szCs w:val="24"/>
              </w:rPr>
            </w:pPr>
          </w:p>
        </w:tc>
        <w:tc>
          <w:tcPr>
            <w:tcW w:w="3968" w:type="dxa"/>
            <w:vMerge/>
          </w:tcPr>
          <w:p w14:paraId="7ED00D52" w14:textId="77777777" w:rsidR="00865307" w:rsidRPr="00865307" w:rsidRDefault="00865307" w:rsidP="00865307">
            <w:pPr>
              <w:rPr>
                <w:rFonts w:ascii="GHEA Grapalat" w:hAnsi="GHEA Grapalat" w:cs="Tahoma"/>
                <w:spacing w:val="-2"/>
                <w:sz w:val="24"/>
                <w:szCs w:val="24"/>
                <w:lang w:val="hy-AM"/>
              </w:rPr>
            </w:pPr>
          </w:p>
        </w:tc>
        <w:tc>
          <w:tcPr>
            <w:tcW w:w="3687" w:type="dxa"/>
            <w:gridSpan w:val="3"/>
          </w:tcPr>
          <w:p w14:paraId="0E9BF4FC" w14:textId="77777777" w:rsidR="00865307" w:rsidRPr="00865307" w:rsidRDefault="00865307" w:rsidP="00865307">
            <w:pPr>
              <w:jc w:val="center"/>
              <w:rPr>
                <w:rFonts w:ascii="GHEA Grapalat" w:hAnsi="GHEA Grapalat"/>
                <w:sz w:val="24"/>
                <w:szCs w:val="24"/>
              </w:rPr>
            </w:pPr>
            <w:r w:rsidRPr="00865307">
              <w:rPr>
                <w:rFonts w:ascii="GHEA Grapalat" w:hAnsi="GHEA Grapalat" w:cs="Arial Armenian"/>
                <w:sz w:val="24"/>
                <w:szCs w:val="24"/>
                <w:lang w:val="hy-AM"/>
              </w:rPr>
              <w:t>3 և ավելի</w:t>
            </w:r>
          </w:p>
        </w:tc>
        <w:tc>
          <w:tcPr>
            <w:tcW w:w="1416" w:type="dxa"/>
          </w:tcPr>
          <w:p w14:paraId="10121422" w14:textId="130B437C" w:rsidR="00865307" w:rsidRPr="009D1EFC" w:rsidRDefault="009D1EFC" w:rsidP="00865307">
            <w:pPr>
              <w:jc w:val="center"/>
              <w:rPr>
                <w:rFonts w:ascii="GHEA Grapalat" w:hAnsi="GHEA Grapalat"/>
                <w:sz w:val="24"/>
                <w:szCs w:val="24"/>
                <w:lang w:val="hy-AM"/>
              </w:rPr>
            </w:pPr>
            <w:r>
              <w:rPr>
                <w:rFonts w:ascii="GHEA Grapalat" w:hAnsi="GHEA Grapalat"/>
                <w:sz w:val="24"/>
                <w:szCs w:val="24"/>
                <w:lang w:val="hy-AM"/>
              </w:rPr>
              <w:t>5</w:t>
            </w:r>
          </w:p>
        </w:tc>
      </w:tr>
      <w:tr w:rsidR="00865307" w:rsidRPr="00C14E5F" w14:paraId="412119F9" w14:textId="77777777" w:rsidTr="00865307">
        <w:trPr>
          <w:trHeight w:val="283"/>
        </w:trPr>
        <w:tc>
          <w:tcPr>
            <w:tcW w:w="400" w:type="dxa"/>
            <w:vMerge/>
          </w:tcPr>
          <w:p w14:paraId="782B24A4" w14:textId="77777777" w:rsidR="00865307" w:rsidRPr="00865307" w:rsidRDefault="00865307" w:rsidP="00865307">
            <w:pPr>
              <w:rPr>
                <w:rFonts w:ascii="GHEA Grapalat" w:hAnsi="GHEA Grapalat"/>
                <w:sz w:val="24"/>
                <w:szCs w:val="24"/>
              </w:rPr>
            </w:pPr>
          </w:p>
        </w:tc>
        <w:tc>
          <w:tcPr>
            <w:tcW w:w="1869" w:type="dxa"/>
            <w:vMerge/>
          </w:tcPr>
          <w:p w14:paraId="2A29A011" w14:textId="77777777" w:rsidR="00865307" w:rsidRPr="00865307" w:rsidRDefault="00865307" w:rsidP="00865307">
            <w:pPr>
              <w:rPr>
                <w:rFonts w:ascii="GHEA Grapalat" w:hAnsi="GHEA Grapalat"/>
                <w:sz w:val="24"/>
                <w:szCs w:val="24"/>
              </w:rPr>
            </w:pPr>
          </w:p>
        </w:tc>
        <w:tc>
          <w:tcPr>
            <w:tcW w:w="3968" w:type="dxa"/>
            <w:vMerge/>
          </w:tcPr>
          <w:p w14:paraId="19EE62A7" w14:textId="77777777" w:rsidR="00865307" w:rsidRPr="00865307" w:rsidRDefault="00865307" w:rsidP="00865307">
            <w:pPr>
              <w:rPr>
                <w:rFonts w:ascii="GHEA Grapalat" w:hAnsi="GHEA Grapalat" w:cs="Tahoma"/>
                <w:spacing w:val="-2"/>
                <w:sz w:val="24"/>
                <w:szCs w:val="24"/>
                <w:lang w:val="hy-AM"/>
              </w:rPr>
            </w:pPr>
          </w:p>
        </w:tc>
        <w:tc>
          <w:tcPr>
            <w:tcW w:w="3687" w:type="dxa"/>
            <w:gridSpan w:val="3"/>
            <w:shd w:val="clear" w:color="auto" w:fill="auto"/>
          </w:tcPr>
          <w:p w14:paraId="694B562A" w14:textId="77777777" w:rsidR="00865307" w:rsidRPr="00865307" w:rsidRDefault="00865307" w:rsidP="00865307">
            <w:pPr>
              <w:jc w:val="center"/>
              <w:rPr>
                <w:rFonts w:ascii="GHEA Grapalat" w:hAnsi="GHEA Grapalat" w:cs="Arial Armenian"/>
                <w:sz w:val="24"/>
                <w:szCs w:val="24"/>
                <w:lang w:val="hy-AM"/>
              </w:rPr>
            </w:pPr>
            <w:r w:rsidRPr="00865307">
              <w:rPr>
                <w:rFonts w:ascii="GHEA Grapalat" w:hAnsi="GHEA Grapalat" w:cs="Tahoma"/>
                <w:sz w:val="24"/>
                <w:szCs w:val="24"/>
                <w:lang w:val="hy-AM"/>
              </w:rPr>
              <w:t>Ուսումնական</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հաստատությունն</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ունի</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ընդամենը</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մեկ</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խումբ</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և</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այդ</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խումբը</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տարատարիք</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է</w:t>
            </w:r>
          </w:p>
        </w:tc>
        <w:tc>
          <w:tcPr>
            <w:tcW w:w="1416" w:type="dxa"/>
            <w:shd w:val="clear" w:color="auto" w:fill="auto"/>
          </w:tcPr>
          <w:p w14:paraId="0A357DA0"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r>
      <w:tr w:rsidR="00865307" w:rsidRPr="00957066" w14:paraId="0313243D" w14:textId="77777777" w:rsidTr="00865307">
        <w:trPr>
          <w:trHeight w:val="180"/>
        </w:trPr>
        <w:tc>
          <w:tcPr>
            <w:tcW w:w="400" w:type="dxa"/>
            <w:vMerge/>
          </w:tcPr>
          <w:p w14:paraId="2DEE3DCD" w14:textId="77777777" w:rsidR="00865307" w:rsidRPr="00865307" w:rsidRDefault="00865307" w:rsidP="00865307">
            <w:pPr>
              <w:rPr>
                <w:rFonts w:ascii="GHEA Grapalat" w:hAnsi="GHEA Grapalat"/>
                <w:sz w:val="24"/>
                <w:szCs w:val="24"/>
                <w:lang w:val="hy-AM"/>
              </w:rPr>
            </w:pPr>
          </w:p>
        </w:tc>
        <w:tc>
          <w:tcPr>
            <w:tcW w:w="1869" w:type="dxa"/>
            <w:vMerge/>
          </w:tcPr>
          <w:p w14:paraId="27C59ADF" w14:textId="77777777" w:rsidR="00865307" w:rsidRPr="00865307" w:rsidRDefault="00865307" w:rsidP="00865307">
            <w:pPr>
              <w:rPr>
                <w:rFonts w:ascii="GHEA Grapalat" w:hAnsi="GHEA Grapalat"/>
                <w:sz w:val="24"/>
                <w:szCs w:val="24"/>
                <w:lang w:val="hy-AM"/>
              </w:rPr>
            </w:pPr>
          </w:p>
        </w:tc>
        <w:tc>
          <w:tcPr>
            <w:tcW w:w="3968" w:type="dxa"/>
            <w:vMerge w:val="restart"/>
          </w:tcPr>
          <w:p w14:paraId="62D315BB" w14:textId="77777777" w:rsidR="00865307" w:rsidRPr="00865307" w:rsidRDefault="00865307" w:rsidP="00865307">
            <w:pPr>
              <w:rPr>
                <w:rFonts w:ascii="GHEA Grapalat" w:hAnsi="GHEA Grapalat"/>
                <w:sz w:val="24"/>
                <w:szCs w:val="24"/>
                <w:vertAlign w:val="superscript"/>
              </w:rPr>
            </w:pPr>
            <w:r w:rsidRPr="00865307">
              <w:rPr>
                <w:rFonts w:ascii="GHEA Grapalat" w:hAnsi="GHEA Grapalat" w:cs="Tahoma"/>
                <w:sz w:val="24"/>
                <w:szCs w:val="24"/>
              </w:rPr>
              <w:t>4) Գ</w:t>
            </w:r>
            <w:r w:rsidRPr="00865307">
              <w:rPr>
                <w:rFonts w:ascii="GHEA Grapalat" w:hAnsi="GHEA Grapalat" w:cs="Tahoma"/>
                <w:sz w:val="24"/>
                <w:szCs w:val="24"/>
                <w:lang w:val="hy-AM"/>
              </w:rPr>
              <w:t>երբեռնված</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խմբերի առկայություն</w:t>
            </w:r>
          </w:p>
        </w:tc>
        <w:tc>
          <w:tcPr>
            <w:tcW w:w="3687" w:type="dxa"/>
            <w:gridSpan w:val="3"/>
            <w:shd w:val="clear" w:color="auto" w:fill="auto"/>
          </w:tcPr>
          <w:p w14:paraId="56F59407"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c>
          <w:tcPr>
            <w:tcW w:w="1416" w:type="dxa"/>
            <w:shd w:val="clear" w:color="auto" w:fill="auto"/>
          </w:tcPr>
          <w:p w14:paraId="263CBC5E"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r>
      <w:tr w:rsidR="00865307" w:rsidRPr="00957066" w14:paraId="6BB4B13D" w14:textId="77777777" w:rsidTr="00865307">
        <w:trPr>
          <w:trHeight w:val="180"/>
        </w:trPr>
        <w:tc>
          <w:tcPr>
            <w:tcW w:w="400" w:type="dxa"/>
            <w:vMerge/>
          </w:tcPr>
          <w:p w14:paraId="1061F395" w14:textId="77777777" w:rsidR="00865307" w:rsidRPr="00865307" w:rsidRDefault="00865307" w:rsidP="00865307">
            <w:pPr>
              <w:rPr>
                <w:rFonts w:ascii="GHEA Grapalat" w:hAnsi="GHEA Grapalat"/>
                <w:sz w:val="24"/>
                <w:szCs w:val="24"/>
              </w:rPr>
            </w:pPr>
          </w:p>
        </w:tc>
        <w:tc>
          <w:tcPr>
            <w:tcW w:w="1869" w:type="dxa"/>
            <w:vMerge/>
          </w:tcPr>
          <w:p w14:paraId="18CA502F" w14:textId="77777777" w:rsidR="00865307" w:rsidRPr="00865307" w:rsidRDefault="00865307" w:rsidP="00865307">
            <w:pPr>
              <w:rPr>
                <w:rFonts w:ascii="GHEA Grapalat" w:hAnsi="GHEA Grapalat"/>
                <w:sz w:val="24"/>
                <w:szCs w:val="24"/>
              </w:rPr>
            </w:pPr>
          </w:p>
        </w:tc>
        <w:tc>
          <w:tcPr>
            <w:tcW w:w="3968" w:type="dxa"/>
            <w:vMerge/>
          </w:tcPr>
          <w:p w14:paraId="2472D645" w14:textId="77777777" w:rsidR="00865307" w:rsidRPr="00865307" w:rsidRDefault="00865307" w:rsidP="00865307">
            <w:pPr>
              <w:rPr>
                <w:rFonts w:ascii="GHEA Grapalat" w:hAnsi="GHEA Grapalat" w:cs="Tahoma"/>
                <w:sz w:val="24"/>
                <w:szCs w:val="24"/>
                <w:lang w:val="hy-AM"/>
              </w:rPr>
            </w:pPr>
          </w:p>
        </w:tc>
        <w:tc>
          <w:tcPr>
            <w:tcW w:w="3687" w:type="dxa"/>
            <w:gridSpan w:val="3"/>
          </w:tcPr>
          <w:p w14:paraId="6492DB92"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1</w:t>
            </w:r>
          </w:p>
        </w:tc>
        <w:tc>
          <w:tcPr>
            <w:tcW w:w="1416" w:type="dxa"/>
          </w:tcPr>
          <w:p w14:paraId="70FE6D51" w14:textId="317B8FAC" w:rsidR="00865307" w:rsidRPr="009D1EFC" w:rsidRDefault="009D1EFC" w:rsidP="00865307">
            <w:pPr>
              <w:jc w:val="center"/>
              <w:rPr>
                <w:rFonts w:ascii="GHEA Grapalat" w:hAnsi="GHEA Grapalat"/>
                <w:sz w:val="24"/>
                <w:szCs w:val="24"/>
                <w:lang w:val="hy-AM"/>
              </w:rPr>
            </w:pPr>
            <w:r>
              <w:rPr>
                <w:rFonts w:ascii="GHEA Grapalat" w:hAnsi="GHEA Grapalat"/>
                <w:sz w:val="24"/>
                <w:szCs w:val="24"/>
                <w:lang w:val="hy-AM"/>
              </w:rPr>
              <w:t>2</w:t>
            </w:r>
          </w:p>
        </w:tc>
      </w:tr>
      <w:tr w:rsidR="00865307" w:rsidRPr="00957066" w14:paraId="101646C5" w14:textId="77777777" w:rsidTr="00865307">
        <w:trPr>
          <w:trHeight w:val="180"/>
        </w:trPr>
        <w:tc>
          <w:tcPr>
            <w:tcW w:w="400" w:type="dxa"/>
            <w:vMerge/>
          </w:tcPr>
          <w:p w14:paraId="0E0051E5" w14:textId="77777777" w:rsidR="00865307" w:rsidRPr="00865307" w:rsidRDefault="00865307" w:rsidP="00865307">
            <w:pPr>
              <w:rPr>
                <w:rFonts w:ascii="GHEA Grapalat" w:hAnsi="GHEA Grapalat"/>
                <w:sz w:val="24"/>
                <w:szCs w:val="24"/>
              </w:rPr>
            </w:pPr>
          </w:p>
        </w:tc>
        <w:tc>
          <w:tcPr>
            <w:tcW w:w="1869" w:type="dxa"/>
            <w:vMerge/>
          </w:tcPr>
          <w:p w14:paraId="3D5284D9" w14:textId="77777777" w:rsidR="00865307" w:rsidRPr="00865307" w:rsidRDefault="00865307" w:rsidP="00865307">
            <w:pPr>
              <w:rPr>
                <w:rFonts w:ascii="GHEA Grapalat" w:hAnsi="GHEA Grapalat"/>
                <w:sz w:val="24"/>
                <w:szCs w:val="24"/>
              </w:rPr>
            </w:pPr>
          </w:p>
        </w:tc>
        <w:tc>
          <w:tcPr>
            <w:tcW w:w="3968" w:type="dxa"/>
            <w:vMerge/>
          </w:tcPr>
          <w:p w14:paraId="21BF5DB0" w14:textId="77777777" w:rsidR="00865307" w:rsidRPr="00865307" w:rsidRDefault="00865307" w:rsidP="00865307">
            <w:pPr>
              <w:rPr>
                <w:rFonts w:ascii="GHEA Grapalat" w:hAnsi="GHEA Grapalat" w:cs="Tahoma"/>
                <w:sz w:val="24"/>
                <w:szCs w:val="24"/>
                <w:lang w:val="hy-AM"/>
              </w:rPr>
            </w:pPr>
          </w:p>
        </w:tc>
        <w:tc>
          <w:tcPr>
            <w:tcW w:w="3687" w:type="dxa"/>
            <w:gridSpan w:val="3"/>
          </w:tcPr>
          <w:p w14:paraId="4579EF25" w14:textId="77777777" w:rsidR="00865307" w:rsidRPr="00865307" w:rsidRDefault="00865307" w:rsidP="00865307">
            <w:pPr>
              <w:jc w:val="center"/>
              <w:rPr>
                <w:rFonts w:ascii="GHEA Grapalat" w:hAnsi="GHEA Grapalat"/>
                <w:sz w:val="24"/>
                <w:szCs w:val="24"/>
              </w:rPr>
            </w:pPr>
            <w:r w:rsidRPr="00865307">
              <w:rPr>
                <w:rFonts w:ascii="GHEA Grapalat" w:hAnsi="GHEA Grapalat" w:cs="Arial Armenian"/>
                <w:sz w:val="24"/>
                <w:szCs w:val="24"/>
              </w:rPr>
              <w:t>2</w:t>
            </w:r>
            <w:r w:rsidRPr="00865307">
              <w:rPr>
                <w:rFonts w:ascii="GHEA Grapalat" w:hAnsi="GHEA Grapalat" w:cs="Arial Armenian"/>
                <w:sz w:val="24"/>
                <w:szCs w:val="24"/>
                <w:lang w:val="hy-AM"/>
              </w:rPr>
              <w:t xml:space="preserve"> և ավելի</w:t>
            </w:r>
          </w:p>
        </w:tc>
        <w:tc>
          <w:tcPr>
            <w:tcW w:w="1416" w:type="dxa"/>
          </w:tcPr>
          <w:p w14:paraId="71D83FD8" w14:textId="72DD1DD8" w:rsidR="00865307" w:rsidRPr="009D1EFC" w:rsidRDefault="009D1EFC" w:rsidP="00865307">
            <w:pPr>
              <w:jc w:val="center"/>
              <w:rPr>
                <w:rFonts w:ascii="GHEA Grapalat" w:hAnsi="GHEA Grapalat"/>
                <w:sz w:val="24"/>
                <w:szCs w:val="24"/>
                <w:lang w:val="hy-AM"/>
              </w:rPr>
            </w:pPr>
            <w:r>
              <w:rPr>
                <w:rFonts w:ascii="GHEA Grapalat" w:hAnsi="GHEA Grapalat"/>
                <w:sz w:val="24"/>
                <w:szCs w:val="24"/>
                <w:lang w:val="hy-AM"/>
              </w:rPr>
              <w:t>5</w:t>
            </w:r>
          </w:p>
        </w:tc>
      </w:tr>
      <w:tr w:rsidR="00865307" w:rsidRPr="00957066" w14:paraId="57465371" w14:textId="77777777" w:rsidTr="00865307">
        <w:trPr>
          <w:trHeight w:val="100"/>
        </w:trPr>
        <w:tc>
          <w:tcPr>
            <w:tcW w:w="400" w:type="dxa"/>
            <w:vMerge/>
          </w:tcPr>
          <w:p w14:paraId="41A5AC70" w14:textId="77777777" w:rsidR="00865307" w:rsidRPr="00865307" w:rsidRDefault="00865307" w:rsidP="00865307">
            <w:pPr>
              <w:rPr>
                <w:rFonts w:ascii="GHEA Grapalat" w:hAnsi="GHEA Grapalat"/>
                <w:sz w:val="24"/>
                <w:szCs w:val="24"/>
              </w:rPr>
            </w:pPr>
          </w:p>
        </w:tc>
        <w:tc>
          <w:tcPr>
            <w:tcW w:w="1869" w:type="dxa"/>
            <w:vMerge/>
          </w:tcPr>
          <w:p w14:paraId="0BD5195C" w14:textId="77777777" w:rsidR="00865307" w:rsidRPr="00865307" w:rsidRDefault="00865307" w:rsidP="00865307">
            <w:pPr>
              <w:rPr>
                <w:rFonts w:ascii="GHEA Grapalat" w:hAnsi="GHEA Grapalat"/>
                <w:sz w:val="24"/>
                <w:szCs w:val="24"/>
              </w:rPr>
            </w:pPr>
          </w:p>
        </w:tc>
        <w:tc>
          <w:tcPr>
            <w:tcW w:w="3968" w:type="dxa"/>
            <w:vMerge w:val="restart"/>
          </w:tcPr>
          <w:p w14:paraId="093A9BA4" w14:textId="77777777" w:rsidR="00865307" w:rsidRPr="00865307" w:rsidRDefault="00865307" w:rsidP="00865307">
            <w:pPr>
              <w:rPr>
                <w:rFonts w:ascii="GHEA Grapalat" w:hAnsi="GHEA Grapalat"/>
                <w:sz w:val="24"/>
                <w:szCs w:val="24"/>
                <w:vertAlign w:val="superscript"/>
              </w:rPr>
            </w:pPr>
            <w:r w:rsidRPr="00865307">
              <w:rPr>
                <w:rFonts w:ascii="GHEA Grapalat" w:hAnsi="GHEA Grapalat" w:cs="Arial Armenian"/>
                <w:sz w:val="24"/>
                <w:szCs w:val="24"/>
              </w:rPr>
              <w:t xml:space="preserve">5) </w:t>
            </w:r>
            <w:r w:rsidRPr="00865307">
              <w:rPr>
                <w:rFonts w:ascii="GHEA Grapalat" w:hAnsi="GHEA Grapalat" w:cs="Arial Armenian"/>
                <w:sz w:val="24"/>
                <w:szCs w:val="24"/>
                <w:lang w:val="hy-AM"/>
              </w:rPr>
              <w:t>Կրթական գործունեության թույլտվության բացակայություն</w:t>
            </w:r>
          </w:p>
        </w:tc>
        <w:tc>
          <w:tcPr>
            <w:tcW w:w="1702" w:type="dxa"/>
            <w:vMerge w:val="restart"/>
          </w:tcPr>
          <w:p w14:paraId="2871A56A" w14:textId="77777777" w:rsidR="00865307" w:rsidRPr="00865307" w:rsidRDefault="00865307" w:rsidP="00865307">
            <w:pPr>
              <w:rPr>
                <w:rFonts w:ascii="GHEA Grapalat" w:hAnsi="GHEA Grapalat"/>
                <w:sz w:val="24"/>
                <w:szCs w:val="24"/>
              </w:rPr>
            </w:pPr>
            <w:r w:rsidRPr="00865307">
              <w:rPr>
                <w:rFonts w:ascii="GHEA Grapalat" w:hAnsi="GHEA Grapalat" w:cs="Arial Armenian"/>
                <w:sz w:val="24"/>
                <w:szCs w:val="24"/>
                <w:lang w:val="hy-AM"/>
              </w:rPr>
              <w:t>Լիցենզիա չունեցող տարիքային խմբերի (փուլերի) թիվ</w:t>
            </w:r>
          </w:p>
        </w:tc>
        <w:tc>
          <w:tcPr>
            <w:tcW w:w="1985" w:type="dxa"/>
            <w:gridSpan w:val="2"/>
            <w:shd w:val="clear" w:color="auto" w:fill="auto"/>
          </w:tcPr>
          <w:p w14:paraId="2AE3AE3F"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c>
          <w:tcPr>
            <w:tcW w:w="1416" w:type="dxa"/>
            <w:shd w:val="clear" w:color="auto" w:fill="auto"/>
          </w:tcPr>
          <w:p w14:paraId="7BA07F73"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r>
      <w:tr w:rsidR="00865307" w:rsidRPr="00957066" w14:paraId="3E2C26FE" w14:textId="77777777" w:rsidTr="00865307">
        <w:trPr>
          <w:trHeight w:val="100"/>
        </w:trPr>
        <w:tc>
          <w:tcPr>
            <w:tcW w:w="400" w:type="dxa"/>
            <w:vMerge/>
          </w:tcPr>
          <w:p w14:paraId="3FFBE8D9" w14:textId="77777777" w:rsidR="00865307" w:rsidRPr="00865307" w:rsidRDefault="00865307" w:rsidP="00865307">
            <w:pPr>
              <w:rPr>
                <w:rFonts w:ascii="GHEA Grapalat" w:hAnsi="GHEA Grapalat"/>
                <w:sz w:val="24"/>
                <w:szCs w:val="24"/>
              </w:rPr>
            </w:pPr>
          </w:p>
        </w:tc>
        <w:tc>
          <w:tcPr>
            <w:tcW w:w="1869" w:type="dxa"/>
            <w:vMerge/>
          </w:tcPr>
          <w:p w14:paraId="3E209BA8" w14:textId="77777777" w:rsidR="00865307" w:rsidRPr="00865307" w:rsidRDefault="00865307" w:rsidP="00865307">
            <w:pPr>
              <w:rPr>
                <w:rFonts w:ascii="GHEA Grapalat" w:hAnsi="GHEA Grapalat"/>
                <w:sz w:val="24"/>
                <w:szCs w:val="24"/>
              </w:rPr>
            </w:pPr>
          </w:p>
        </w:tc>
        <w:tc>
          <w:tcPr>
            <w:tcW w:w="3968" w:type="dxa"/>
            <w:vMerge/>
          </w:tcPr>
          <w:p w14:paraId="0400592C" w14:textId="77777777" w:rsidR="00865307" w:rsidRPr="00865307" w:rsidRDefault="00865307" w:rsidP="00865307">
            <w:pPr>
              <w:rPr>
                <w:rFonts w:ascii="GHEA Grapalat" w:hAnsi="GHEA Grapalat" w:cs="Arial Armenian"/>
                <w:sz w:val="24"/>
                <w:szCs w:val="24"/>
                <w:lang w:val="hy-AM"/>
              </w:rPr>
            </w:pPr>
          </w:p>
        </w:tc>
        <w:tc>
          <w:tcPr>
            <w:tcW w:w="1702" w:type="dxa"/>
            <w:vMerge/>
          </w:tcPr>
          <w:p w14:paraId="1C6997FF" w14:textId="77777777" w:rsidR="00865307" w:rsidRPr="00865307" w:rsidRDefault="00865307" w:rsidP="00865307">
            <w:pPr>
              <w:rPr>
                <w:rFonts w:ascii="GHEA Grapalat" w:hAnsi="GHEA Grapalat"/>
                <w:sz w:val="24"/>
                <w:szCs w:val="24"/>
              </w:rPr>
            </w:pPr>
          </w:p>
        </w:tc>
        <w:tc>
          <w:tcPr>
            <w:tcW w:w="1985" w:type="dxa"/>
            <w:gridSpan w:val="2"/>
          </w:tcPr>
          <w:p w14:paraId="19F8CF28"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1</w:t>
            </w:r>
          </w:p>
        </w:tc>
        <w:tc>
          <w:tcPr>
            <w:tcW w:w="1416" w:type="dxa"/>
          </w:tcPr>
          <w:p w14:paraId="792FE9E0"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3</w:t>
            </w:r>
          </w:p>
        </w:tc>
      </w:tr>
      <w:tr w:rsidR="00865307" w:rsidRPr="00957066" w14:paraId="14C093B3" w14:textId="77777777" w:rsidTr="00865307">
        <w:trPr>
          <w:trHeight w:val="100"/>
        </w:trPr>
        <w:tc>
          <w:tcPr>
            <w:tcW w:w="400" w:type="dxa"/>
            <w:vMerge/>
          </w:tcPr>
          <w:p w14:paraId="3EE0B86A" w14:textId="77777777" w:rsidR="00865307" w:rsidRPr="00865307" w:rsidRDefault="00865307" w:rsidP="00865307">
            <w:pPr>
              <w:rPr>
                <w:rFonts w:ascii="GHEA Grapalat" w:hAnsi="GHEA Grapalat"/>
                <w:sz w:val="24"/>
                <w:szCs w:val="24"/>
              </w:rPr>
            </w:pPr>
          </w:p>
        </w:tc>
        <w:tc>
          <w:tcPr>
            <w:tcW w:w="1869" w:type="dxa"/>
            <w:vMerge/>
          </w:tcPr>
          <w:p w14:paraId="4E0F81B0" w14:textId="77777777" w:rsidR="00865307" w:rsidRPr="00865307" w:rsidRDefault="00865307" w:rsidP="00865307">
            <w:pPr>
              <w:rPr>
                <w:rFonts w:ascii="GHEA Grapalat" w:hAnsi="GHEA Grapalat"/>
                <w:sz w:val="24"/>
                <w:szCs w:val="24"/>
              </w:rPr>
            </w:pPr>
          </w:p>
        </w:tc>
        <w:tc>
          <w:tcPr>
            <w:tcW w:w="3968" w:type="dxa"/>
            <w:vMerge/>
          </w:tcPr>
          <w:p w14:paraId="43EF2C35" w14:textId="77777777" w:rsidR="00865307" w:rsidRPr="00865307" w:rsidRDefault="00865307" w:rsidP="00865307">
            <w:pPr>
              <w:rPr>
                <w:rFonts w:ascii="GHEA Grapalat" w:hAnsi="GHEA Grapalat" w:cs="Arial Armenian"/>
                <w:sz w:val="24"/>
                <w:szCs w:val="24"/>
                <w:lang w:val="hy-AM"/>
              </w:rPr>
            </w:pPr>
          </w:p>
        </w:tc>
        <w:tc>
          <w:tcPr>
            <w:tcW w:w="1702" w:type="dxa"/>
            <w:vMerge/>
          </w:tcPr>
          <w:p w14:paraId="497FBCFA" w14:textId="77777777" w:rsidR="00865307" w:rsidRPr="00865307" w:rsidRDefault="00865307" w:rsidP="00865307">
            <w:pPr>
              <w:rPr>
                <w:rFonts w:ascii="GHEA Grapalat" w:hAnsi="GHEA Grapalat"/>
                <w:sz w:val="24"/>
                <w:szCs w:val="24"/>
              </w:rPr>
            </w:pPr>
          </w:p>
        </w:tc>
        <w:tc>
          <w:tcPr>
            <w:tcW w:w="1985" w:type="dxa"/>
            <w:gridSpan w:val="2"/>
          </w:tcPr>
          <w:p w14:paraId="4481A6DA" w14:textId="77777777" w:rsidR="00865307" w:rsidRPr="00865307" w:rsidRDefault="00865307" w:rsidP="00865307">
            <w:pPr>
              <w:jc w:val="center"/>
              <w:rPr>
                <w:rFonts w:ascii="GHEA Grapalat" w:hAnsi="GHEA Grapalat"/>
                <w:sz w:val="24"/>
                <w:szCs w:val="24"/>
              </w:rPr>
            </w:pPr>
            <w:r w:rsidRPr="00865307">
              <w:rPr>
                <w:rFonts w:ascii="GHEA Grapalat" w:hAnsi="GHEA Grapalat" w:cs="Arial Armenian"/>
                <w:sz w:val="24"/>
                <w:szCs w:val="24"/>
              </w:rPr>
              <w:t>2</w:t>
            </w:r>
            <w:r w:rsidRPr="00865307">
              <w:rPr>
                <w:rFonts w:ascii="GHEA Grapalat" w:hAnsi="GHEA Grapalat" w:cs="Arial Armenian"/>
                <w:sz w:val="24"/>
                <w:szCs w:val="24"/>
                <w:lang w:val="hy-AM"/>
              </w:rPr>
              <w:t xml:space="preserve"> և ավելի</w:t>
            </w:r>
          </w:p>
        </w:tc>
        <w:tc>
          <w:tcPr>
            <w:tcW w:w="1416" w:type="dxa"/>
          </w:tcPr>
          <w:p w14:paraId="3CEABF7B"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7</w:t>
            </w:r>
          </w:p>
        </w:tc>
      </w:tr>
      <w:tr w:rsidR="00865307" w:rsidRPr="00B10C68" w14:paraId="04CC6C43" w14:textId="77777777" w:rsidTr="00865307">
        <w:trPr>
          <w:trHeight w:val="270"/>
        </w:trPr>
        <w:tc>
          <w:tcPr>
            <w:tcW w:w="400" w:type="dxa"/>
            <w:vMerge/>
          </w:tcPr>
          <w:p w14:paraId="3AEEEE7A" w14:textId="77777777" w:rsidR="00865307" w:rsidRPr="00865307" w:rsidRDefault="00865307" w:rsidP="00865307">
            <w:pPr>
              <w:rPr>
                <w:rFonts w:ascii="GHEA Grapalat" w:hAnsi="GHEA Grapalat"/>
                <w:sz w:val="24"/>
                <w:szCs w:val="24"/>
              </w:rPr>
            </w:pPr>
          </w:p>
        </w:tc>
        <w:tc>
          <w:tcPr>
            <w:tcW w:w="1869" w:type="dxa"/>
            <w:vMerge/>
          </w:tcPr>
          <w:p w14:paraId="7B3F9DDA" w14:textId="77777777" w:rsidR="00865307" w:rsidRPr="00865307" w:rsidRDefault="00865307" w:rsidP="00865307">
            <w:pPr>
              <w:rPr>
                <w:rFonts w:ascii="GHEA Grapalat" w:hAnsi="GHEA Grapalat"/>
                <w:sz w:val="24"/>
                <w:szCs w:val="24"/>
              </w:rPr>
            </w:pPr>
          </w:p>
        </w:tc>
        <w:tc>
          <w:tcPr>
            <w:tcW w:w="3968" w:type="dxa"/>
            <w:vMerge/>
          </w:tcPr>
          <w:p w14:paraId="5297A4BD" w14:textId="77777777" w:rsidR="00865307" w:rsidRPr="00865307" w:rsidRDefault="00865307" w:rsidP="00865307">
            <w:pPr>
              <w:rPr>
                <w:rFonts w:ascii="GHEA Grapalat" w:hAnsi="GHEA Grapalat" w:cs="Arial Armenian"/>
                <w:sz w:val="24"/>
                <w:szCs w:val="24"/>
                <w:lang w:val="hy-AM"/>
              </w:rPr>
            </w:pPr>
          </w:p>
        </w:tc>
        <w:tc>
          <w:tcPr>
            <w:tcW w:w="3687" w:type="dxa"/>
            <w:gridSpan w:val="3"/>
          </w:tcPr>
          <w:p w14:paraId="1E97B9E8" w14:textId="77777777" w:rsidR="00865307" w:rsidRPr="00865307" w:rsidRDefault="00865307" w:rsidP="00865307">
            <w:pPr>
              <w:rPr>
                <w:rFonts w:ascii="GHEA Grapalat" w:hAnsi="GHEA Grapalat"/>
                <w:sz w:val="24"/>
                <w:szCs w:val="24"/>
                <w:lang w:val="hy-AM"/>
              </w:rPr>
            </w:pPr>
            <w:r w:rsidRPr="00865307">
              <w:rPr>
                <w:rFonts w:ascii="GHEA Grapalat" w:hAnsi="GHEA Grapalat" w:cs="Arial Armenian"/>
                <w:sz w:val="24"/>
                <w:szCs w:val="24"/>
                <w:lang w:val="hy-AM"/>
              </w:rPr>
              <w:t>Ուսումնական հաստատությունը չունի կրթական գործունեության թույլտվություն</w:t>
            </w:r>
          </w:p>
        </w:tc>
        <w:tc>
          <w:tcPr>
            <w:tcW w:w="1416" w:type="dxa"/>
          </w:tcPr>
          <w:p w14:paraId="3DC3CB8E" w14:textId="77777777" w:rsidR="00865307" w:rsidRPr="00865307" w:rsidRDefault="00865307" w:rsidP="00865307">
            <w:pPr>
              <w:jc w:val="center"/>
              <w:rPr>
                <w:rFonts w:ascii="GHEA Grapalat" w:hAnsi="GHEA Grapalat"/>
                <w:sz w:val="24"/>
                <w:szCs w:val="24"/>
                <w:lang w:val="hy-AM"/>
              </w:rPr>
            </w:pPr>
          </w:p>
          <w:p w14:paraId="1B64CAFF" w14:textId="47C88129" w:rsidR="00865307" w:rsidRPr="009D1EFC" w:rsidRDefault="009D1EFC" w:rsidP="00865307">
            <w:pPr>
              <w:jc w:val="center"/>
              <w:rPr>
                <w:rFonts w:ascii="GHEA Grapalat" w:hAnsi="GHEA Grapalat"/>
                <w:sz w:val="24"/>
                <w:szCs w:val="24"/>
                <w:lang w:val="hy-AM"/>
              </w:rPr>
            </w:pPr>
            <w:r>
              <w:rPr>
                <w:rFonts w:ascii="GHEA Grapalat" w:hAnsi="GHEA Grapalat"/>
                <w:sz w:val="24"/>
                <w:szCs w:val="24"/>
                <w:lang w:val="hy-AM"/>
              </w:rPr>
              <w:t>9</w:t>
            </w:r>
          </w:p>
        </w:tc>
      </w:tr>
      <w:tr w:rsidR="00865307" w:rsidRPr="00B10C68" w14:paraId="0A750958" w14:textId="77777777" w:rsidTr="00865307">
        <w:trPr>
          <w:trHeight w:val="715"/>
        </w:trPr>
        <w:tc>
          <w:tcPr>
            <w:tcW w:w="400" w:type="dxa"/>
            <w:vMerge/>
          </w:tcPr>
          <w:p w14:paraId="3161EEBA" w14:textId="77777777" w:rsidR="00865307" w:rsidRPr="00865307" w:rsidRDefault="00865307" w:rsidP="00865307">
            <w:pPr>
              <w:rPr>
                <w:rFonts w:ascii="GHEA Grapalat" w:hAnsi="GHEA Grapalat"/>
                <w:sz w:val="24"/>
                <w:szCs w:val="24"/>
                <w:lang w:val="hy-AM"/>
              </w:rPr>
            </w:pPr>
          </w:p>
        </w:tc>
        <w:tc>
          <w:tcPr>
            <w:tcW w:w="1869" w:type="dxa"/>
            <w:vMerge/>
          </w:tcPr>
          <w:p w14:paraId="15102BBE" w14:textId="77777777" w:rsidR="00865307" w:rsidRPr="00865307" w:rsidRDefault="00865307" w:rsidP="00865307">
            <w:pPr>
              <w:rPr>
                <w:rFonts w:ascii="GHEA Grapalat" w:hAnsi="GHEA Grapalat"/>
                <w:sz w:val="24"/>
                <w:szCs w:val="24"/>
                <w:lang w:val="hy-AM"/>
              </w:rPr>
            </w:pPr>
          </w:p>
        </w:tc>
        <w:tc>
          <w:tcPr>
            <w:tcW w:w="3968" w:type="dxa"/>
            <w:vMerge w:val="restart"/>
          </w:tcPr>
          <w:p w14:paraId="286AC728" w14:textId="77777777" w:rsidR="00865307" w:rsidRPr="00865307" w:rsidRDefault="00865307" w:rsidP="00865307">
            <w:pPr>
              <w:rPr>
                <w:rFonts w:ascii="GHEA Grapalat" w:hAnsi="GHEA Grapalat"/>
                <w:sz w:val="24"/>
                <w:szCs w:val="24"/>
                <w:vertAlign w:val="superscript"/>
                <w:lang w:val="hy-AM"/>
              </w:rPr>
            </w:pPr>
            <w:r w:rsidRPr="00865307">
              <w:rPr>
                <w:rFonts w:ascii="GHEA Grapalat" w:hAnsi="GHEA Grapalat"/>
                <w:bCs/>
                <w:sz w:val="24"/>
                <w:szCs w:val="24"/>
                <w:shd w:val="clear" w:color="auto" w:fill="FFFFFF"/>
                <w:lang w:val="hy-AM"/>
              </w:rPr>
              <w:t>6) Ըստ տարիքային խմբերի (ըստ տարիքային փուլերի)՝</w:t>
            </w:r>
            <w:r w:rsidRPr="00865307">
              <w:rPr>
                <w:rFonts w:cs="Calibri"/>
                <w:bCs/>
                <w:sz w:val="24"/>
                <w:szCs w:val="24"/>
                <w:shd w:val="clear" w:color="auto" w:fill="FFFFFF"/>
                <w:lang w:val="hy-AM"/>
              </w:rPr>
              <w:t> </w:t>
            </w:r>
            <w:r w:rsidRPr="00865307">
              <w:rPr>
                <w:rFonts w:ascii="GHEA Grapalat" w:hAnsi="GHEA Grapalat"/>
                <w:bCs/>
                <w:sz w:val="24"/>
                <w:szCs w:val="24"/>
                <w:shd w:val="clear" w:color="auto" w:fill="FFFFFF"/>
                <w:lang w:val="hy-AM"/>
              </w:rPr>
              <w:t xml:space="preserve">ուսումնական հաստատության համապատասխան լիցենզիայով սահմանված երեխաների սահմանային թվի գերազանցման առկայություն </w:t>
            </w:r>
            <w:r w:rsidRPr="00865307">
              <w:rPr>
                <w:rFonts w:ascii="GHEA Grapalat" w:hAnsi="GHEA Grapalat"/>
                <w:bCs/>
                <w:i/>
                <w:iCs/>
                <w:sz w:val="24"/>
                <w:szCs w:val="24"/>
                <w:shd w:val="clear" w:color="auto" w:fill="FFFFFF"/>
                <w:lang w:val="hy-AM"/>
              </w:rPr>
              <w:t>(ըստ տարիքային խմբերի (փուլերի) թվի)</w:t>
            </w:r>
          </w:p>
        </w:tc>
        <w:tc>
          <w:tcPr>
            <w:tcW w:w="3687" w:type="dxa"/>
            <w:gridSpan w:val="3"/>
            <w:shd w:val="clear" w:color="auto" w:fill="auto"/>
          </w:tcPr>
          <w:p w14:paraId="236706AD"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0</w:t>
            </w:r>
          </w:p>
        </w:tc>
        <w:tc>
          <w:tcPr>
            <w:tcW w:w="1416" w:type="dxa"/>
            <w:shd w:val="clear" w:color="auto" w:fill="auto"/>
          </w:tcPr>
          <w:p w14:paraId="4277D6B7"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0</w:t>
            </w:r>
          </w:p>
        </w:tc>
      </w:tr>
      <w:tr w:rsidR="00865307" w:rsidRPr="00B10C68" w14:paraId="11CB5E9B" w14:textId="77777777" w:rsidTr="00865307">
        <w:trPr>
          <w:trHeight w:val="715"/>
        </w:trPr>
        <w:tc>
          <w:tcPr>
            <w:tcW w:w="400" w:type="dxa"/>
            <w:vMerge/>
          </w:tcPr>
          <w:p w14:paraId="46F426CC" w14:textId="77777777" w:rsidR="00865307" w:rsidRPr="00865307" w:rsidRDefault="00865307" w:rsidP="00865307">
            <w:pPr>
              <w:rPr>
                <w:rFonts w:ascii="GHEA Grapalat" w:hAnsi="GHEA Grapalat"/>
                <w:sz w:val="24"/>
                <w:szCs w:val="24"/>
                <w:lang w:val="hy-AM"/>
              </w:rPr>
            </w:pPr>
          </w:p>
        </w:tc>
        <w:tc>
          <w:tcPr>
            <w:tcW w:w="1869" w:type="dxa"/>
            <w:vMerge/>
          </w:tcPr>
          <w:p w14:paraId="1F8131EF" w14:textId="77777777" w:rsidR="00865307" w:rsidRPr="00865307" w:rsidRDefault="00865307" w:rsidP="00865307">
            <w:pPr>
              <w:rPr>
                <w:rFonts w:ascii="GHEA Grapalat" w:hAnsi="GHEA Grapalat"/>
                <w:sz w:val="24"/>
                <w:szCs w:val="24"/>
                <w:lang w:val="hy-AM"/>
              </w:rPr>
            </w:pPr>
          </w:p>
        </w:tc>
        <w:tc>
          <w:tcPr>
            <w:tcW w:w="3968" w:type="dxa"/>
            <w:vMerge/>
          </w:tcPr>
          <w:p w14:paraId="3A655ECA" w14:textId="77777777" w:rsidR="00865307" w:rsidRPr="00865307" w:rsidRDefault="00865307" w:rsidP="00865307">
            <w:pPr>
              <w:rPr>
                <w:rFonts w:ascii="GHEA Grapalat" w:hAnsi="GHEA Grapalat"/>
                <w:bCs/>
                <w:sz w:val="24"/>
                <w:szCs w:val="24"/>
                <w:shd w:val="clear" w:color="auto" w:fill="FFFFFF"/>
                <w:lang w:val="hy-AM"/>
              </w:rPr>
            </w:pPr>
          </w:p>
        </w:tc>
        <w:tc>
          <w:tcPr>
            <w:tcW w:w="3687" w:type="dxa"/>
            <w:gridSpan w:val="3"/>
          </w:tcPr>
          <w:p w14:paraId="5DF2315D"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1</w:t>
            </w:r>
          </w:p>
        </w:tc>
        <w:tc>
          <w:tcPr>
            <w:tcW w:w="1416" w:type="dxa"/>
          </w:tcPr>
          <w:p w14:paraId="2F5CAFA7"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3</w:t>
            </w:r>
          </w:p>
        </w:tc>
      </w:tr>
      <w:tr w:rsidR="00865307" w:rsidRPr="00B10C68" w14:paraId="2D7784D9" w14:textId="77777777" w:rsidTr="00865307">
        <w:trPr>
          <w:trHeight w:val="502"/>
        </w:trPr>
        <w:tc>
          <w:tcPr>
            <w:tcW w:w="400" w:type="dxa"/>
            <w:vMerge/>
          </w:tcPr>
          <w:p w14:paraId="41F917FB" w14:textId="77777777" w:rsidR="00865307" w:rsidRPr="00865307" w:rsidRDefault="00865307" w:rsidP="00865307">
            <w:pPr>
              <w:rPr>
                <w:rFonts w:ascii="GHEA Grapalat" w:hAnsi="GHEA Grapalat"/>
                <w:sz w:val="24"/>
                <w:szCs w:val="24"/>
                <w:lang w:val="hy-AM"/>
              </w:rPr>
            </w:pPr>
          </w:p>
        </w:tc>
        <w:tc>
          <w:tcPr>
            <w:tcW w:w="1869" w:type="dxa"/>
            <w:vMerge/>
          </w:tcPr>
          <w:p w14:paraId="0C19D074" w14:textId="77777777" w:rsidR="00865307" w:rsidRPr="00865307" w:rsidRDefault="00865307" w:rsidP="00865307">
            <w:pPr>
              <w:rPr>
                <w:rFonts w:ascii="GHEA Grapalat" w:hAnsi="GHEA Grapalat"/>
                <w:sz w:val="24"/>
                <w:szCs w:val="24"/>
                <w:lang w:val="hy-AM"/>
              </w:rPr>
            </w:pPr>
          </w:p>
        </w:tc>
        <w:tc>
          <w:tcPr>
            <w:tcW w:w="3968" w:type="dxa"/>
            <w:vMerge/>
          </w:tcPr>
          <w:p w14:paraId="555EA491" w14:textId="77777777" w:rsidR="00865307" w:rsidRPr="00865307" w:rsidRDefault="00865307" w:rsidP="00865307">
            <w:pPr>
              <w:rPr>
                <w:rFonts w:ascii="GHEA Grapalat" w:hAnsi="GHEA Grapalat"/>
                <w:bCs/>
                <w:sz w:val="24"/>
                <w:szCs w:val="24"/>
                <w:shd w:val="clear" w:color="auto" w:fill="FFFFFF"/>
                <w:lang w:val="hy-AM"/>
              </w:rPr>
            </w:pPr>
          </w:p>
        </w:tc>
        <w:tc>
          <w:tcPr>
            <w:tcW w:w="3687" w:type="dxa"/>
            <w:gridSpan w:val="3"/>
          </w:tcPr>
          <w:p w14:paraId="2ADC31E2"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cs="Arial Armenian"/>
                <w:sz w:val="24"/>
                <w:szCs w:val="24"/>
              </w:rPr>
              <w:t>2</w:t>
            </w:r>
            <w:r w:rsidRPr="00865307">
              <w:rPr>
                <w:rFonts w:ascii="GHEA Grapalat" w:hAnsi="GHEA Grapalat" w:cs="Arial Armenian"/>
                <w:sz w:val="24"/>
                <w:szCs w:val="24"/>
                <w:lang w:val="hy-AM"/>
              </w:rPr>
              <w:t xml:space="preserve"> և ավելի</w:t>
            </w:r>
          </w:p>
        </w:tc>
        <w:tc>
          <w:tcPr>
            <w:tcW w:w="1416" w:type="dxa"/>
          </w:tcPr>
          <w:p w14:paraId="5C727175"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7</w:t>
            </w:r>
          </w:p>
        </w:tc>
      </w:tr>
      <w:tr w:rsidR="00865307" w:rsidRPr="00957066" w14:paraId="5AAB548E" w14:textId="77777777" w:rsidTr="00865307">
        <w:trPr>
          <w:trHeight w:val="281"/>
        </w:trPr>
        <w:tc>
          <w:tcPr>
            <w:tcW w:w="400" w:type="dxa"/>
            <w:vMerge/>
          </w:tcPr>
          <w:p w14:paraId="5D304F86" w14:textId="77777777" w:rsidR="00865307" w:rsidRPr="00865307" w:rsidRDefault="00865307" w:rsidP="00865307">
            <w:pPr>
              <w:rPr>
                <w:rFonts w:ascii="GHEA Grapalat" w:hAnsi="GHEA Grapalat"/>
                <w:sz w:val="24"/>
                <w:szCs w:val="24"/>
                <w:lang w:val="hy-AM"/>
              </w:rPr>
            </w:pPr>
          </w:p>
        </w:tc>
        <w:tc>
          <w:tcPr>
            <w:tcW w:w="1869" w:type="dxa"/>
            <w:vMerge/>
          </w:tcPr>
          <w:p w14:paraId="2167A797" w14:textId="77777777" w:rsidR="00865307" w:rsidRPr="00865307" w:rsidRDefault="00865307" w:rsidP="00865307">
            <w:pPr>
              <w:rPr>
                <w:rFonts w:ascii="GHEA Grapalat" w:hAnsi="GHEA Grapalat"/>
                <w:sz w:val="24"/>
                <w:szCs w:val="24"/>
                <w:lang w:val="hy-AM"/>
              </w:rPr>
            </w:pPr>
          </w:p>
        </w:tc>
        <w:tc>
          <w:tcPr>
            <w:tcW w:w="3968" w:type="dxa"/>
            <w:vMerge w:val="restart"/>
          </w:tcPr>
          <w:p w14:paraId="20951284" w14:textId="77777777" w:rsidR="00865307" w:rsidRPr="00865307" w:rsidRDefault="00865307" w:rsidP="00865307">
            <w:pPr>
              <w:rPr>
                <w:rFonts w:ascii="GHEA Grapalat" w:hAnsi="GHEA Grapalat"/>
                <w:sz w:val="24"/>
                <w:szCs w:val="24"/>
                <w:vertAlign w:val="superscript"/>
                <w:lang w:val="hy-AM"/>
              </w:rPr>
            </w:pPr>
            <w:r w:rsidRPr="00865307">
              <w:rPr>
                <w:rFonts w:ascii="GHEA Grapalat" w:hAnsi="GHEA Grapalat" w:cs="Tahoma"/>
                <w:spacing w:val="-2"/>
                <w:sz w:val="24"/>
                <w:szCs w:val="24"/>
                <w:lang w:val="hy-AM"/>
              </w:rPr>
              <w:t>7) Ուսումնական</w:t>
            </w:r>
            <w:r w:rsidRPr="00865307">
              <w:rPr>
                <w:rFonts w:ascii="GHEA Grapalat" w:hAnsi="GHEA Grapalat" w:cs="Arial Armenian"/>
                <w:spacing w:val="-2"/>
                <w:sz w:val="24"/>
                <w:szCs w:val="24"/>
                <w:lang w:val="hy-AM"/>
              </w:rPr>
              <w:t xml:space="preserve"> </w:t>
            </w:r>
            <w:r w:rsidRPr="00865307">
              <w:rPr>
                <w:rFonts w:ascii="GHEA Grapalat" w:hAnsi="GHEA Grapalat" w:cs="Tahoma"/>
                <w:spacing w:val="-2"/>
                <w:sz w:val="24"/>
                <w:szCs w:val="24"/>
                <w:lang w:val="hy-AM"/>
              </w:rPr>
              <w:t>հաստատության</w:t>
            </w:r>
            <w:r w:rsidRPr="00865307">
              <w:rPr>
                <w:rFonts w:ascii="GHEA Grapalat" w:hAnsi="GHEA Grapalat" w:cs="Arial Armenian"/>
                <w:spacing w:val="-2"/>
                <w:sz w:val="24"/>
                <w:szCs w:val="24"/>
                <w:lang w:val="hy-AM"/>
              </w:rPr>
              <w:t xml:space="preserve"> </w:t>
            </w:r>
            <w:r w:rsidRPr="00865307">
              <w:rPr>
                <w:rFonts w:ascii="GHEA Grapalat" w:hAnsi="GHEA Grapalat" w:cs="Tahoma"/>
                <w:spacing w:val="-2"/>
                <w:sz w:val="24"/>
                <w:szCs w:val="24"/>
                <w:lang w:val="hy-AM"/>
              </w:rPr>
              <w:t>մանկավարժական</w:t>
            </w:r>
            <w:r w:rsidRPr="00865307">
              <w:rPr>
                <w:rFonts w:ascii="GHEA Grapalat" w:hAnsi="GHEA Grapalat" w:cs="Arial Armenian"/>
                <w:spacing w:val="-2"/>
                <w:sz w:val="24"/>
                <w:szCs w:val="24"/>
                <w:lang w:val="hy-AM"/>
              </w:rPr>
              <w:t xml:space="preserve"> </w:t>
            </w:r>
            <w:r w:rsidRPr="00865307">
              <w:rPr>
                <w:rFonts w:ascii="GHEA Grapalat" w:hAnsi="GHEA Grapalat" w:cs="Tahoma"/>
                <w:spacing w:val="-2"/>
                <w:sz w:val="24"/>
                <w:szCs w:val="24"/>
                <w:lang w:val="hy-AM"/>
              </w:rPr>
              <w:t>աշխատողների՝</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Հայաստանի</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Հանրապետության</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օրենսդրությամբ</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սահմանված</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նորմատիվից</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պակաս</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հաստիքային</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միավորներ հատկացված (չհատկացված) մանկավարժական պաշտոնների</w:t>
            </w:r>
            <w:r w:rsidRPr="00865307">
              <w:rPr>
                <w:rFonts w:ascii="GHEA Grapalat" w:hAnsi="GHEA Grapalat" w:cs="Arial Armenian"/>
                <w:sz w:val="24"/>
                <w:szCs w:val="24"/>
                <w:lang w:val="hy-AM"/>
              </w:rPr>
              <w:t xml:space="preserve"> (մեթոդիստ, դաստիարակ, երաժշտության դաստիարակ, ֆիզկուլտուրայի հրահանգիչ) </w:t>
            </w:r>
            <w:r w:rsidRPr="00865307">
              <w:rPr>
                <w:rFonts w:ascii="GHEA Grapalat" w:hAnsi="GHEA Grapalat" w:cs="Tahoma"/>
                <w:sz w:val="24"/>
                <w:szCs w:val="24"/>
                <w:lang w:val="hy-AM"/>
              </w:rPr>
              <w:t>թիվ</w:t>
            </w:r>
          </w:p>
        </w:tc>
        <w:tc>
          <w:tcPr>
            <w:tcW w:w="1986" w:type="dxa"/>
            <w:gridSpan w:val="2"/>
            <w:vMerge w:val="restart"/>
          </w:tcPr>
          <w:p w14:paraId="11F41072" w14:textId="77777777" w:rsidR="00865307" w:rsidRPr="00865307" w:rsidRDefault="00865307" w:rsidP="00865307">
            <w:pPr>
              <w:rPr>
                <w:rFonts w:ascii="GHEA Grapalat" w:hAnsi="GHEA Grapalat"/>
                <w:sz w:val="24"/>
                <w:szCs w:val="24"/>
                <w:lang w:val="hy-AM"/>
              </w:rPr>
            </w:pPr>
            <w:r w:rsidRPr="00865307">
              <w:rPr>
                <w:rFonts w:ascii="GHEA Grapalat" w:hAnsi="GHEA Grapalat" w:cs="Tahoma"/>
                <w:sz w:val="24"/>
                <w:szCs w:val="24"/>
                <w:lang w:val="hy-AM"/>
              </w:rPr>
              <w:t>Պակաս</w:t>
            </w:r>
            <w:r w:rsidRPr="00865307">
              <w:rPr>
                <w:rFonts w:ascii="GHEA Grapalat" w:hAnsi="GHEA Grapalat" w:cs="Arial Armenian"/>
                <w:i/>
                <w:iCs/>
                <w:sz w:val="24"/>
                <w:szCs w:val="24"/>
                <w:lang w:val="hy-AM"/>
              </w:rPr>
              <w:t xml:space="preserve"> </w:t>
            </w:r>
            <w:r w:rsidRPr="00865307">
              <w:rPr>
                <w:rFonts w:ascii="GHEA Grapalat" w:hAnsi="GHEA Grapalat" w:cs="Tahoma"/>
                <w:sz w:val="24"/>
                <w:szCs w:val="24"/>
                <w:lang w:val="hy-AM"/>
              </w:rPr>
              <w:t>հաստիքային</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միավորներ</w:t>
            </w:r>
            <w:r w:rsidRPr="00865307">
              <w:rPr>
                <w:rFonts w:ascii="GHEA Grapalat" w:hAnsi="GHEA Grapalat" w:cs="Arial Armenian"/>
                <w:sz w:val="24"/>
                <w:szCs w:val="24"/>
                <w:lang w:val="hy-AM"/>
              </w:rPr>
              <w:t xml:space="preserve"> հատկացված </w:t>
            </w:r>
            <w:r w:rsidRPr="00865307">
              <w:rPr>
                <w:rFonts w:ascii="GHEA Grapalat" w:hAnsi="GHEA Grapalat" w:cs="Tahoma"/>
                <w:sz w:val="24"/>
                <w:szCs w:val="24"/>
                <w:lang w:val="hy-AM"/>
              </w:rPr>
              <w:t>պաշտոնների թիվ</w:t>
            </w:r>
          </w:p>
        </w:tc>
        <w:tc>
          <w:tcPr>
            <w:tcW w:w="1701" w:type="dxa"/>
            <w:shd w:val="clear" w:color="auto" w:fill="auto"/>
          </w:tcPr>
          <w:p w14:paraId="5B27AB9F"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c>
          <w:tcPr>
            <w:tcW w:w="1416" w:type="dxa"/>
            <w:shd w:val="clear" w:color="auto" w:fill="auto"/>
          </w:tcPr>
          <w:p w14:paraId="1BEFD42C"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r>
      <w:tr w:rsidR="00865307" w:rsidRPr="00957066" w14:paraId="3F4DE23A" w14:textId="77777777" w:rsidTr="00865307">
        <w:trPr>
          <w:trHeight w:val="272"/>
        </w:trPr>
        <w:tc>
          <w:tcPr>
            <w:tcW w:w="400" w:type="dxa"/>
            <w:vMerge/>
          </w:tcPr>
          <w:p w14:paraId="79D7AABE" w14:textId="77777777" w:rsidR="00865307" w:rsidRPr="00865307" w:rsidRDefault="00865307" w:rsidP="00865307">
            <w:pPr>
              <w:rPr>
                <w:rFonts w:ascii="GHEA Grapalat" w:hAnsi="GHEA Grapalat"/>
                <w:sz w:val="24"/>
                <w:szCs w:val="24"/>
                <w:lang w:val="hy-AM"/>
              </w:rPr>
            </w:pPr>
          </w:p>
        </w:tc>
        <w:tc>
          <w:tcPr>
            <w:tcW w:w="1869" w:type="dxa"/>
            <w:vMerge/>
          </w:tcPr>
          <w:p w14:paraId="61BE2F16" w14:textId="77777777" w:rsidR="00865307" w:rsidRPr="00865307" w:rsidRDefault="00865307" w:rsidP="00865307">
            <w:pPr>
              <w:rPr>
                <w:rFonts w:ascii="GHEA Grapalat" w:hAnsi="GHEA Grapalat"/>
                <w:sz w:val="24"/>
                <w:szCs w:val="24"/>
                <w:lang w:val="hy-AM"/>
              </w:rPr>
            </w:pPr>
          </w:p>
        </w:tc>
        <w:tc>
          <w:tcPr>
            <w:tcW w:w="3968" w:type="dxa"/>
            <w:vMerge/>
          </w:tcPr>
          <w:p w14:paraId="582146C4" w14:textId="77777777" w:rsidR="00865307" w:rsidRPr="00865307" w:rsidRDefault="00865307" w:rsidP="00865307">
            <w:pPr>
              <w:rPr>
                <w:rFonts w:ascii="GHEA Grapalat" w:hAnsi="GHEA Grapalat" w:cs="Tahoma"/>
                <w:spacing w:val="-2"/>
                <w:sz w:val="24"/>
                <w:szCs w:val="24"/>
                <w:lang w:val="hy-AM"/>
              </w:rPr>
            </w:pPr>
          </w:p>
        </w:tc>
        <w:tc>
          <w:tcPr>
            <w:tcW w:w="1986" w:type="dxa"/>
            <w:gridSpan w:val="2"/>
            <w:vMerge/>
          </w:tcPr>
          <w:p w14:paraId="0FA4BD00" w14:textId="77777777" w:rsidR="00865307" w:rsidRPr="00865307" w:rsidRDefault="00865307" w:rsidP="00865307">
            <w:pPr>
              <w:rPr>
                <w:rFonts w:ascii="GHEA Grapalat" w:hAnsi="GHEA Grapalat" w:cs="Tahoma"/>
                <w:sz w:val="24"/>
                <w:szCs w:val="24"/>
              </w:rPr>
            </w:pPr>
          </w:p>
        </w:tc>
        <w:tc>
          <w:tcPr>
            <w:tcW w:w="1701" w:type="dxa"/>
            <w:shd w:val="clear" w:color="auto" w:fill="auto"/>
          </w:tcPr>
          <w:p w14:paraId="3DF35CC7"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1</w:t>
            </w:r>
          </w:p>
        </w:tc>
        <w:tc>
          <w:tcPr>
            <w:tcW w:w="1416" w:type="dxa"/>
            <w:shd w:val="clear" w:color="auto" w:fill="auto"/>
          </w:tcPr>
          <w:p w14:paraId="3C3B057A" w14:textId="05B84F79" w:rsidR="00865307" w:rsidRPr="009627A5" w:rsidRDefault="009627A5" w:rsidP="00865307">
            <w:pPr>
              <w:jc w:val="center"/>
              <w:rPr>
                <w:rFonts w:ascii="GHEA Grapalat" w:hAnsi="GHEA Grapalat"/>
                <w:sz w:val="24"/>
                <w:szCs w:val="24"/>
                <w:lang w:val="en-GB"/>
              </w:rPr>
            </w:pPr>
            <w:r>
              <w:rPr>
                <w:rFonts w:ascii="GHEA Grapalat" w:hAnsi="GHEA Grapalat"/>
                <w:sz w:val="24"/>
                <w:szCs w:val="24"/>
                <w:lang w:val="en-GB"/>
              </w:rPr>
              <w:t>1</w:t>
            </w:r>
          </w:p>
        </w:tc>
      </w:tr>
      <w:tr w:rsidR="00865307" w:rsidRPr="00957066" w14:paraId="01A0BEA2" w14:textId="77777777" w:rsidTr="00865307">
        <w:trPr>
          <w:trHeight w:val="248"/>
        </w:trPr>
        <w:tc>
          <w:tcPr>
            <w:tcW w:w="400" w:type="dxa"/>
            <w:vMerge/>
          </w:tcPr>
          <w:p w14:paraId="29EC9ACC" w14:textId="77777777" w:rsidR="00865307" w:rsidRPr="00865307" w:rsidRDefault="00865307" w:rsidP="00865307">
            <w:pPr>
              <w:rPr>
                <w:rFonts w:ascii="GHEA Grapalat" w:hAnsi="GHEA Grapalat"/>
                <w:sz w:val="24"/>
                <w:szCs w:val="24"/>
                <w:lang w:val="hy-AM"/>
              </w:rPr>
            </w:pPr>
          </w:p>
        </w:tc>
        <w:tc>
          <w:tcPr>
            <w:tcW w:w="1869" w:type="dxa"/>
            <w:vMerge/>
          </w:tcPr>
          <w:p w14:paraId="74FB41C6" w14:textId="77777777" w:rsidR="00865307" w:rsidRPr="00865307" w:rsidRDefault="00865307" w:rsidP="00865307">
            <w:pPr>
              <w:rPr>
                <w:rFonts w:ascii="GHEA Grapalat" w:hAnsi="GHEA Grapalat"/>
                <w:sz w:val="24"/>
                <w:szCs w:val="24"/>
                <w:lang w:val="hy-AM"/>
              </w:rPr>
            </w:pPr>
          </w:p>
        </w:tc>
        <w:tc>
          <w:tcPr>
            <w:tcW w:w="3968" w:type="dxa"/>
            <w:vMerge/>
          </w:tcPr>
          <w:p w14:paraId="66173593" w14:textId="77777777" w:rsidR="00865307" w:rsidRPr="00865307" w:rsidRDefault="00865307" w:rsidP="00865307">
            <w:pPr>
              <w:rPr>
                <w:rFonts w:ascii="GHEA Grapalat" w:hAnsi="GHEA Grapalat" w:cs="Tahoma"/>
                <w:spacing w:val="-2"/>
                <w:sz w:val="24"/>
                <w:szCs w:val="24"/>
                <w:lang w:val="hy-AM"/>
              </w:rPr>
            </w:pPr>
          </w:p>
        </w:tc>
        <w:tc>
          <w:tcPr>
            <w:tcW w:w="1986" w:type="dxa"/>
            <w:gridSpan w:val="2"/>
            <w:vMerge/>
          </w:tcPr>
          <w:p w14:paraId="236F30EE" w14:textId="77777777" w:rsidR="00865307" w:rsidRPr="00865307" w:rsidRDefault="00865307" w:rsidP="00865307">
            <w:pPr>
              <w:rPr>
                <w:rFonts w:ascii="GHEA Grapalat" w:hAnsi="GHEA Grapalat" w:cs="Tahoma"/>
                <w:sz w:val="24"/>
                <w:szCs w:val="24"/>
              </w:rPr>
            </w:pPr>
          </w:p>
        </w:tc>
        <w:tc>
          <w:tcPr>
            <w:tcW w:w="1701" w:type="dxa"/>
            <w:shd w:val="clear" w:color="auto" w:fill="auto"/>
          </w:tcPr>
          <w:p w14:paraId="7BB4DCD8"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2</w:t>
            </w:r>
          </w:p>
        </w:tc>
        <w:tc>
          <w:tcPr>
            <w:tcW w:w="1416" w:type="dxa"/>
            <w:shd w:val="clear" w:color="auto" w:fill="auto"/>
          </w:tcPr>
          <w:p w14:paraId="6489481F" w14:textId="07A1F6E6" w:rsidR="00865307" w:rsidRPr="009627A5" w:rsidRDefault="009627A5" w:rsidP="00865307">
            <w:pPr>
              <w:jc w:val="center"/>
              <w:rPr>
                <w:rFonts w:ascii="GHEA Grapalat" w:hAnsi="GHEA Grapalat"/>
                <w:sz w:val="24"/>
                <w:szCs w:val="24"/>
                <w:lang w:val="en-GB"/>
              </w:rPr>
            </w:pPr>
            <w:r>
              <w:rPr>
                <w:rFonts w:ascii="GHEA Grapalat" w:hAnsi="GHEA Grapalat"/>
                <w:sz w:val="24"/>
                <w:szCs w:val="24"/>
              </w:rPr>
              <w:t>2</w:t>
            </w:r>
          </w:p>
        </w:tc>
      </w:tr>
      <w:tr w:rsidR="00865307" w:rsidRPr="00957066" w14:paraId="087D5A8F" w14:textId="77777777" w:rsidTr="00865307">
        <w:trPr>
          <w:trHeight w:val="195"/>
        </w:trPr>
        <w:tc>
          <w:tcPr>
            <w:tcW w:w="400" w:type="dxa"/>
            <w:vMerge/>
          </w:tcPr>
          <w:p w14:paraId="0EBDF983" w14:textId="77777777" w:rsidR="00865307" w:rsidRPr="00865307" w:rsidRDefault="00865307" w:rsidP="00865307">
            <w:pPr>
              <w:rPr>
                <w:rFonts w:ascii="GHEA Grapalat" w:hAnsi="GHEA Grapalat"/>
                <w:sz w:val="24"/>
                <w:szCs w:val="24"/>
                <w:lang w:val="hy-AM"/>
              </w:rPr>
            </w:pPr>
          </w:p>
        </w:tc>
        <w:tc>
          <w:tcPr>
            <w:tcW w:w="1869" w:type="dxa"/>
            <w:vMerge/>
          </w:tcPr>
          <w:p w14:paraId="2919D3F6" w14:textId="77777777" w:rsidR="00865307" w:rsidRPr="00865307" w:rsidRDefault="00865307" w:rsidP="00865307">
            <w:pPr>
              <w:rPr>
                <w:rFonts w:ascii="GHEA Grapalat" w:hAnsi="GHEA Grapalat"/>
                <w:sz w:val="24"/>
                <w:szCs w:val="24"/>
                <w:lang w:val="hy-AM"/>
              </w:rPr>
            </w:pPr>
          </w:p>
        </w:tc>
        <w:tc>
          <w:tcPr>
            <w:tcW w:w="3968" w:type="dxa"/>
            <w:vMerge/>
          </w:tcPr>
          <w:p w14:paraId="5EE53A47" w14:textId="77777777" w:rsidR="00865307" w:rsidRPr="00865307" w:rsidRDefault="00865307" w:rsidP="00865307">
            <w:pPr>
              <w:rPr>
                <w:rFonts w:ascii="GHEA Grapalat" w:hAnsi="GHEA Grapalat" w:cs="Tahoma"/>
                <w:spacing w:val="-2"/>
                <w:sz w:val="24"/>
                <w:szCs w:val="24"/>
                <w:lang w:val="hy-AM"/>
              </w:rPr>
            </w:pPr>
          </w:p>
        </w:tc>
        <w:tc>
          <w:tcPr>
            <w:tcW w:w="1986" w:type="dxa"/>
            <w:gridSpan w:val="2"/>
            <w:vMerge/>
          </w:tcPr>
          <w:p w14:paraId="1AF996F1" w14:textId="77777777" w:rsidR="00865307" w:rsidRPr="00865307" w:rsidRDefault="00865307" w:rsidP="00865307">
            <w:pPr>
              <w:rPr>
                <w:rFonts w:ascii="GHEA Grapalat" w:hAnsi="GHEA Grapalat" w:cs="Tahoma"/>
                <w:sz w:val="24"/>
                <w:szCs w:val="24"/>
              </w:rPr>
            </w:pPr>
          </w:p>
        </w:tc>
        <w:tc>
          <w:tcPr>
            <w:tcW w:w="1701" w:type="dxa"/>
            <w:shd w:val="clear" w:color="auto" w:fill="auto"/>
          </w:tcPr>
          <w:p w14:paraId="74204EF3"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3</w:t>
            </w:r>
          </w:p>
        </w:tc>
        <w:tc>
          <w:tcPr>
            <w:tcW w:w="1416" w:type="dxa"/>
            <w:shd w:val="clear" w:color="auto" w:fill="auto"/>
          </w:tcPr>
          <w:p w14:paraId="1681B159" w14:textId="18437398" w:rsidR="00865307" w:rsidRPr="00865307" w:rsidRDefault="009627A5" w:rsidP="00865307">
            <w:pPr>
              <w:jc w:val="center"/>
              <w:rPr>
                <w:rFonts w:ascii="GHEA Grapalat" w:hAnsi="GHEA Grapalat"/>
                <w:sz w:val="24"/>
                <w:szCs w:val="24"/>
              </w:rPr>
            </w:pPr>
            <w:r>
              <w:rPr>
                <w:rFonts w:ascii="GHEA Grapalat" w:hAnsi="GHEA Grapalat"/>
                <w:sz w:val="24"/>
                <w:szCs w:val="24"/>
              </w:rPr>
              <w:t>3</w:t>
            </w:r>
          </w:p>
        </w:tc>
      </w:tr>
      <w:tr w:rsidR="00865307" w:rsidRPr="00957066" w14:paraId="7191F39D" w14:textId="77777777" w:rsidTr="00865307">
        <w:trPr>
          <w:trHeight w:val="195"/>
        </w:trPr>
        <w:tc>
          <w:tcPr>
            <w:tcW w:w="400" w:type="dxa"/>
            <w:vMerge/>
          </w:tcPr>
          <w:p w14:paraId="4C07CE68" w14:textId="77777777" w:rsidR="00865307" w:rsidRPr="00865307" w:rsidRDefault="00865307" w:rsidP="00865307">
            <w:pPr>
              <w:rPr>
                <w:rFonts w:ascii="GHEA Grapalat" w:hAnsi="GHEA Grapalat"/>
                <w:sz w:val="24"/>
                <w:szCs w:val="24"/>
                <w:lang w:val="hy-AM"/>
              </w:rPr>
            </w:pPr>
          </w:p>
        </w:tc>
        <w:tc>
          <w:tcPr>
            <w:tcW w:w="1869" w:type="dxa"/>
            <w:vMerge/>
          </w:tcPr>
          <w:p w14:paraId="628636EF" w14:textId="77777777" w:rsidR="00865307" w:rsidRPr="00865307" w:rsidRDefault="00865307" w:rsidP="00865307">
            <w:pPr>
              <w:rPr>
                <w:rFonts w:ascii="GHEA Grapalat" w:hAnsi="GHEA Grapalat"/>
                <w:sz w:val="24"/>
                <w:szCs w:val="24"/>
                <w:lang w:val="hy-AM"/>
              </w:rPr>
            </w:pPr>
          </w:p>
        </w:tc>
        <w:tc>
          <w:tcPr>
            <w:tcW w:w="3968" w:type="dxa"/>
            <w:vMerge/>
          </w:tcPr>
          <w:p w14:paraId="51F64FC8" w14:textId="77777777" w:rsidR="00865307" w:rsidRPr="00865307" w:rsidRDefault="00865307" w:rsidP="00865307">
            <w:pPr>
              <w:rPr>
                <w:rFonts w:ascii="GHEA Grapalat" w:hAnsi="GHEA Grapalat" w:cs="Tahoma"/>
                <w:spacing w:val="-2"/>
                <w:sz w:val="24"/>
                <w:szCs w:val="24"/>
                <w:lang w:val="hy-AM"/>
              </w:rPr>
            </w:pPr>
          </w:p>
        </w:tc>
        <w:tc>
          <w:tcPr>
            <w:tcW w:w="1986" w:type="dxa"/>
            <w:gridSpan w:val="2"/>
            <w:vMerge/>
          </w:tcPr>
          <w:p w14:paraId="715F8724" w14:textId="77777777" w:rsidR="00865307" w:rsidRPr="00865307" w:rsidRDefault="00865307" w:rsidP="00865307">
            <w:pPr>
              <w:rPr>
                <w:rFonts w:ascii="GHEA Grapalat" w:hAnsi="GHEA Grapalat" w:cs="Tahoma"/>
                <w:sz w:val="24"/>
                <w:szCs w:val="24"/>
              </w:rPr>
            </w:pPr>
          </w:p>
        </w:tc>
        <w:tc>
          <w:tcPr>
            <w:tcW w:w="1701" w:type="dxa"/>
            <w:shd w:val="clear" w:color="auto" w:fill="auto"/>
          </w:tcPr>
          <w:p w14:paraId="78D067F6"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4</w:t>
            </w:r>
          </w:p>
        </w:tc>
        <w:tc>
          <w:tcPr>
            <w:tcW w:w="1416" w:type="dxa"/>
            <w:shd w:val="clear" w:color="auto" w:fill="auto"/>
          </w:tcPr>
          <w:p w14:paraId="6E313A2E" w14:textId="65306B3A" w:rsidR="00865307" w:rsidRPr="00865307" w:rsidRDefault="009627A5" w:rsidP="00865307">
            <w:pPr>
              <w:jc w:val="center"/>
              <w:rPr>
                <w:rFonts w:ascii="GHEA Grapalat" w:hAnsi="GHEA Grapalat"/>
                <w:sz w:val="24"/>
                <w:szCs w:val="24"/>
              </w:rPr>
            </w:pPr>
            <w:r>
              <w:rPr>
                <w:rFonts w:ascii="GHEA Grapalat" w:hAnsi="GHEA Grapalat"/>
                <w:sz w:val="24"/>
                <w:szCs w:val="24"/>
              </w:rPr>
              <w:t>4</w:t>
            </w:r>
          </w:p>
        </w:tc>
      </w:tr>
      <w:tr w:rsidR="00865307" w:rsidRPr="00971C38" w14:paraId="702B58EF" w14:textId="77777777" w:rsidTr="00865307">
        <w:trPr>
          <w:trHeight w:val="309"/>
        </w:trPr>
        <w:tc>
          <w:tcPr>
            <w:tcW w:w="400" w:type="dxa"/>
            <w:vMerge/>
          </w:tcPr>
          <w:p w14:paraId="073BC673" w14:textId="77777777" w:rsidR="00865307" w:rsidRPr="00865307" w:rsidRDefault="00865307" w:rsidP="00865307">
            <w:pPr>
              <w:rPr>
                <w:rFonts w:ascii="GHEA Grapalat" w:hAnsi="GHEA Grapalat"/>
                <w:sz w:val="24"/>
                <w:szCs w:val="24"/>
                <w:lang w:val="hy-AM"/>
              </w:rPr>
            </w:pPr>
          </w:p>
        </w:tc>
        <w:tc>
          <w:tcPr>
            <w:tcW w:w="1869" w:type="dxa"/>
            <w:vMerge/>
          </w:tcPr>
          <w:p w14:paraId="1B38D95C" w14:textId="77777777" w:rsidR="00865307" w:rsidRPr="00865307" w:rsidRDefault="00865307" w:rsidP="00865307">
            <w:pPr>
              <w:rPr>
                <w:rFonts w:ascii="GHEA Grapalat" w:hAnsi="GHEA Grapalat"/>
                <w:sz w:val="24"/>
                <w:szCs w:val="24"/>
                <w:lang w:val="hy-AM"/>
              </w:rPr>
            </w:pPr>
          </w:p>
        </w:tc>
        <w:tc>
          <w:tcPr>
            <w:tcW w:w="3968" w:type="dxa"/>
            <w:vMerge/>
          </w:tcPr>
          <w:p w14:paraId="6EF75F02" w14:textId="77777777" w:rsidR="00865307" w:rsidRPr="00865307" w:rsidRDefault="00865307" w:rsidP="00865307">
            <w:pPr>
              <w:rPr>
                <w:rFonts w:ascii="GHEA Grapalat" w:hAnsi="GHEA Grapalat" w:cs="Tahoma"/>
                <w:spacing w:val="-2"/>
                <w:sz w:val="24"/>
                <w:szCs w:val="24"/>
                <w:lang w:val="hy-AM"/>
              </w:rPr>
            </w:pPr>
          </w:p>
        </w:tc>
        <w:tc>
          <w:tcPr>
            <w:tcW w:w="1986" w:type="dxa"/>
            <w:gridSpan w:val="2"/>
            <w:vMerge w:val="restart"/>
          </w:tcPr>
          <w:p w14:paraId="2304BF99" w14:textId="77777777" w:rsidR="00865307" w:rsidRPr="00865307" w:rsidRDefault="00865307" w:rsidP="00865307">
            <w:pPr>
              <w:rPr>
                <w:rFonts w:ascii="GHEA Grapalat" w:hAnsi="GHEA Grapalat"/>
                <w:sz w:val="24"/>
                <w:szCs w:val="24"/>
                <w:lang w:val="hy-AM"/>
              </w:rPr>
            </w:pPr>
            <w:r w:rsidRPr="00865307">
              <w:rPr>
                <w:rFonts w:ascii="GHEA Grapalat" w:hAnsi="GHEA Grapalat" w:cs="Tahoma"/>
                <w:sz w:val="24"/>
                <w:szCs w:val="24"/>
                <w:lang w:val="hy-AM"/>
              </w:rPr>
              <w:t>Հաստիքային</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միավորներ չհատկացված</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պաշտոնների թիվ</w:t>
            </w:r>
          </w:p>
        </w:tc>
        <w:tc>
          <w:tcPr>
            <w:tcW w:w="1701" w:type="dxa"/>
            <w:shd w:val="clear" w:color="auto" w:fill="auto"/>
          </w:tcPr>
          <w:p w14:paraId="08370B68"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0</w:t>
            </w:r>
          </w:p>
        </w:tc>
        <w:tc>
          <w:tcPr>
            <w:tcW w:w="1416" w:type="dxa"/>
            <w:shd w:val="clear" w:color="auto" w:fill="auto"/>
          </w:tcPr>
          <w:p w14:paraId="42BD3873"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r>
      <w:tr w:rsidR="00865307" w:rsidRPr="00971C38" w14:paraId="3BD2A4CF" w14:textId="77777777" w:rsidTr="00865307">
        <w:trPr>
          <w:trHeight w:val="309"/>
        </w:trPr>
        <w:tc>
          <w:tcPr>
            <w:tcW w:w="400" w:type="dxa"/>
            <w:vMerge/>
          </w:tcPr>
          <w:p w14:paraId="49FFBBC4" w14:textId="77777777" w:rsidR="00865307" w:rsidRPr="00865307" w:rsidRDefault="00865307" w:rsidP="00865307">
            <w:pPr>
              <w:rPr>
                <w:rFonts w:ascii="GHEA Grapalat" w:hAnsi="GHEA Grapalat"/>
                <w:sz w:val="24"/>
                <w:szCs w:val="24"/>
                <w:lang w:val="hy-AM"/>
              </w:rPr>
            </w:pPr>
          </w:p>
        </w:tc>
        <w:tc>
          <w:tcPr>
            <w:tcW w:w="1869" w:type="dxa"/>
            <w:vMerge/>
          </w:tcPr>
          <w:p w14:paraId="72D31A41" w14:textId="77777777" w:rsidR="00865307" w:rsidRPr="00865307" w:rsidRDefault="00865307" w:rsidP="00865307">
            <w:pPr>
              <w:rPr>
                <w:rFonts w:ascii="GHEA Grapalat" w:hAnsi="GHEA Grapalat"/>
                <w:sz w:val="24"/>
                <w:szCs w:val="24"/>
                <w:lang w:val="hy-AM"/>
              </w:rPr>
            </w:pPr>
          </w:p>
        </w:tc>
        <w:tc>
          <w:tcPr>
            <w:tcW w:w="3968" w:type="dxa"/>
            <w:vMerge/>
          </w:tcPr>
          <w:p w14:paraId="27A31777" w14:textId="77777777" w:rsidR="00865307" w:rsidRPr="00865307" w:rsidRDefault="00865307" w:rsidP="00865307">
            <w:pPr>
              <w:rPr>
                <w:rFonts w:ascii="GHEA Grapalat" w:hAnsi="GHEA Grapalat" w:cs="Tahoma"/>
                <w:spacing w:val="-2"/>
                <w:sz w:val="24"/>
                <w:szCs w:val="24"/>
                <w:lang w:val="hy-AM"/>
              </w:rPr>
            </w:pPr>
          </w:p>
        </w:tc>
        <w:tc>
          <w:tcPr>
            <w:tcW w:w="1986" w:type="dxa"/>
            <w:gridSpan w:val="2"/>
            <w:vMerge/>
          </w:tcPr>
          <w:p w14:paraId="36C800C7" w14:textId="77777777" w:rsidR="00865307" w:rsidRPr="00865307" w:rsidRDefault="00865307" w:rsidP="00865307">
            <w:pPr>
              <w:rPr>
                <w:rFonts w:ascii="GHEA Grapalat" w:hAnsi="GHEA Grapalat" w:cs="Tahoma"/>
                <w:sz w:val="24"/>
                <w:szCs w:val="24"/>
                <w:lang w:val="hy-AM"/>
              </w:rPr>
            </w:pPr>
          </w:p>
        </w:tc>
        <w:tc>
          <w:tcPr>
            <w:tcW w:w="1701" w:type="dxa"/>
          </w:tcPr>
          <w:p w14:paraId="31D2B640"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1</w:t>
            </w:r>
          </w:p>
        </w:tc>
        <w:tc>
          <w:tcPr>
            <w:tcW w:w="1416" w:type="dxa"/>
          </w:tcPr>
          <w:p w14:paraId="7BA67490" w14:textId="71E2FAD2" w:rsidR="00865307" w:rsidRPr="00865307" w:rsidRDefault="009627A5" w:rsidP="00865307">
            <w:pPr>
              <w:jc w:val="center"/>
              <w:rPr>
                <w:rFonts w:ascii="GHEA Grapalat" w:hAnsi="GHEA Grapalat"/>
                <w:sz w:val="24"/>
                <w:szCs w:val="24"/>
              </w:rPr>
            </w:pPr>
            <w:r>
              <w:rPr>
                <w:rFonts w:ascii="GHEA Grapalat" w:hAnsi="GHEA Grapalat"/>
                <w:sz w:val="24"/>
                <w:szCs w:val="24"/>
              </w:rPr>
              <w:t>2</w:t>
            </w:r>
          </w:p>
        </w:tc>
      </w:tr>
      <w:tr w:rsidR="00865307" w:rsidRPr="00971C38" w14:paraId="1581DDC2" w14:textId="77777777" w:rsidTr="00865307">
        <w:trPr>
          <w:trHeight w:val="309"/>
        </w:trPr>
        <w:tc>
          <w:tcPr>
            <w:tcW w:w="400" w:type="dxa"/>
            <w:vMerge/>
          </w:tcPr>
          <w:p w14:paraId="1B0973A4" w14:textId="77777777" w:rsidR="00865307" w:rsidRPr="00865307" w:rsidRDefault="00865307" w:rsidP="00865307">
            <w:pPr>
              <w:rPr>
                <w:rFonts w:ascii="GHEA Grapalat" w:hAnsi="GHEA Grapalat"/>
                <w:sz w:val="24"/>
                <w:szCs w:val="24"/>
                <w:lang w:val="hy-AM"/>
              </w:rPr>
            </w:pPr>
          </w:p>
        </w:tc>
        <w:tc>
          <w:tcPr>
            <w:tcW w:w="1869" w:type="dxa"/>
            <w:vMerge/>
          </w:tcPr>
          <w:p w14:paraId="54A61745" w14:textId="77777777" w:rsidR="00865307" w:rsidRPr="00865307" w:rsidRDefault="00865307" w:rsidP="00865307">
            <w:pPr>
              <w:rPr>
                <w:rFonts w:ascii="GHEA Grapalat" w:hAnsi="GHEA Grapalat"/>
                <w:sz w:val="24"/>
                <w:szCs w:val="24"/>
                <w:lang w:val="hy-AM"/>
              </w:rPr>
            </w:pPr>
          </w:p>
        </w:tc>
        <w:tc>
          <w:tcPr>
            <w:tcW w:w="3968" w:type="dxa"/>
            <w:vMerge/>
          </w:tcPr>
          <w:p w14:paraId="02D790DB" w14:textId="77777777" w:rsidR="00865307" w:rsidRPr="00865307" w:rsidRDefault="00865307" w:rsidP="00865307">
            <w:pPr>
              <w:rPr>
                <w:rFonts w:ascii="GHEA Grapalat" w:hAnsi="GHEA Grapalat" w:cs="Tahoma"/>
                <w:spacing w:val="-2"/>
                <w:sz w:val="24"/>
                <w:szCs w:val="24"/>
                <w:lang w:val="hy-AM"/>
              </w:rPr>
            </w:pPr>
          </w:p>
        </w:tc>
        <w:tc>
          <w:tcPr>
            <w:tcW w:w="1986" w:type="dxa"/>
            <w:gridSpan w:val="2"/>
            <w:vMerge/>
          </w:tcPr>
          <w:p w14:paraId="22DCCC6B" w14:textId="77777777" w:rsidR="00865307" w:rsidRPr="00865307" w:rsidRDefault="00865307" w:rsidP="00865307">
            <w:pPr>
              <w:rPr>
                <w:rFonts w:ascii="GHEA Grapalat" w:hAnsi="GHEA Grapalat" w:cs="Tahoma"/>
                <w:sz w:val="24"/>
                <w:szCs w:val="24"/>
                <w:lang w:val="hy-AM"/>
              </w:rPr>
            </w:pPr>
          </w:p>
        </w:tc>
        <w:tc>
          <w:tcPr>
            <w:tcW w:w="1701" w:type="dxa"/>
          </w:tcPr>
          <w:p w14:paraId="0B9AFAD2"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2</w:t>
            </w:r>
          </w:p>
        </w:tc>
        <w:tc>
          <w:tcPr>
            <w:tcW w:w="1416" w:type="dxa"/>
          </w:tcPr>
          <w:p w14:paraId="5394FB84" w14:textId="1821B2A0" w:rsidR="00865307" w:rsidRPr="00865307" w:rsidRDefault="009627A5" w:rsidP="00865307">
            <w:pPr>
              <w:jc w:val="center"/>
              <w:rPr>
                <w:rFonts w:ascii="GHEA Grapalat" w:hAnsi="GHEA Grapalat"/>
                <w:sz w:val="24"/>
                <w:szCs w:val="24"/>
              </w:rPr>
            </w:pPr>
            <w:r>
              <w:rPr>
                <w:rFonts w:ascii="GHEA Grapalat" w:hAnsi="GHEA Grapalat"/>
                <w:sz w:val="24"/>
                <w:szCs w:val="24"/>
              </w:rPr>
              <w:t>3</w:t>
            </w:r>
          </w:p>
        </w:tc>
      </w:tr>
      <w:tr w:rsidR="00865307" w:rsidRPr="00971C38" w14:paraId="528F4720" w14:textId="77777777" w:rsidTr="00865307">
        <w:trPr>
          <w:trHeight w:val="309"/>
        </w:trPr>
        <w:tc>
          <w:tcPr>
            <w:tcW w:w="400" w:type="dxa"/>
            <w:vMerge/>
          </w:tcPr>
          <w:p w14:paraId="3225170C" w14:textId="77777777" w:rsidR="00865307" w:rsidRPr="00865307" w:rsidRDefault="00865307" w:rsidP="00865307">
            <w:pPr>
              <w:rPr>
                <w:rFonts w:ascii="GHEA Grapalat" w:hAnsi="GHEA Grapalat"/>
                <w:sz w:val="24"/>
                <w:szCs w:val="24"/>
                <w:lang w:val="hy-AM"/>
              </w:rPr>
            </w:pPr>
          </w:p>
        </w:tc>
        <w:tc>
          <w:tcPr>
            <w:tcW w:w="1869" w:type="dxa"/>
            <w:vMerge/>
          </w:tcPr>
          <w:p w14:paraId="53F1EA58" w14:textId="77777777" w:rsidR="00865307" w:rsidRPr="00865307" w:rsidRDefault="00865307" w:rsidP="00865307">
            <w:pPr>
              <w:rPr>
                <w:rFonts w:ascii="GHEA Grapalat" w:hAnsi="GHEA Grapalat"/>
                <w:sz w:val="24"/>
                <w:szCs w:val="24"/>
                <w:lang w:val="hy-AM"/>
              </w:rPr>
            </w:pPr>
          </w:p>
        </w:tc>
        <w:tc>
          <w:tcPr>
            <w:tcW w:w="3968" w:type="dxa"/>
            <w:vMerge/>
          </w:tcPr>
          <w:p w14:paraId="02B81AA6" w14:textId="77777777" w:rsidR="00865307" w:rsidRPr="00865307" w:rsidRDefault="00865307" w:rsidP="00865307">
            <w:pPr>
              <w:rPr>
                <w:rFonts w:ascii="GHEA Grapalat" w:hAnsi="GHEA Grapalat" w:cs="Tahoma"/>
                <w:spacing w:val="-2"/>
                <w:sz w:val="24"/>
                <w:szCs w:val="24"/>
                <w:lang w:val="hy-AM"/>
              </w:rPr>
            </w:pPr>
          </w:p>
        </w:tc>
        <w:tc>
          <w:tcPr>
            <w:tcW w:w="1986" w:type="dxa"/>
            <w:gridSpan w:val="2"/>
            <w:vMerge/>
          </w:tcPr>
          <w:p w14:paraId="6BE2FC43" w14:textId="77777777" w:rsidR="00865307" w:rsidRPr="00865307" w:rsidRDefault="00865307" w:rsidP="00865307">
            <w:pPr>
              <w:rPr>
                <w:rFonts w:ascii="GHEA Grapalat" w:hAnsi="GHEA Grapalat" w:cs="Tahoma"/>
                <w:sz w:val="24"/>
                <w:szCs w:val="24"/>
                <w:lang w:val="hy-AM"/>
              </w:rPr>
            </w:pPr>
          </w:p>
        </w:tc>
        <w:tc>
          <w:tcPr>
            <w:tcW w:w="1701" w:type="dxa"/>
          </w:tcPr>
          <w:p w14:paraId="7DF48BC0"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3</w:t>
            </w:r>
          </w:p>
        </w:tc>
        <w:tc>
          <w:tcPr>
            <w:tcW w:w="1416" w:type="dxa"/>
          </w:tcPr>
          <w:p w14:paraId="29A24DCC" w14:textId="09542882" w:rsidR="00865307" w:rsidRPr="00865307" w:rsidRDefault="009627A5" w:rsidP="00865307">
            <w:pPr>
              <w:jc w:val="center"/>
              <w:rPr>
                <w:rFonts w:ascii="GHEA Grapalat" w:hAnsi="GHEA Grapalat"/>
                <w:sz w:val="24"/>
                <w:szCs w:val="24"/>
              </w:rPr>
            </w:pPr>
            <w:r>
              <w:rPr>
                <w:rFonts w:ascii="GHEA Grapalat" w:hAnsi="GHEA Grapalat"/>
                <w:sz w:val="24"/>
                <w:szCs w:val="24"/>
              </w:rPr>
              <w:t>4</w:t>
            </w:r>
          </w:p>
        </w:tc>
      </w:tr>
      <w:tr w:rsidR="00865307" w:rsidRPr="00971C38" w14:paraId="004204D7" w14:textId="77777777" w:rsidTr="00865307">
        <w:trPr>
          <w:trHeight w:val="309"/>
        </w:trPr>
        <w:tc>
          <w:tcPr>
            <w:tcW w:w="400" w:type="dxa"/>
            <w:vMerge/>
          </w:tcPr>
          <w:p w14:paraId="5DA8836B" w14:textId="77777777" w:rsidR="00865307" w:rsidRPr="00865307" w:rsidRDefault="00865307" w:rsidP="00865307">
            <w:pPr>
              <w:rPr>
                <w:rFonts w:ascii="GHEA Grapalat" w:hAnsi="GHEA Grapalat"/>
                <w:sz w:val="24"/>
                <w:szCs w:val="24"/>
                <w:lang w:val="hy-AM"/>
              </w:rPr>
            </w:pPr>
          </w:p>
        </w:tc>
        <w:tc>
          <w:tcPr>
            <w:tcW w:w="1869" w:type="dxa"/>
            <w:vMerge/>
          </w:tcPr>
          <w:p w14:paraId="24C6962F" w14:textId="77777777" w:rsidR="00865307" w:rsidRPr="00865307" w:rsidRDefault="00865307" w:rsidP="00865307">
            <w:pPr>
              <w:rPr>
                <w:rFonts w:ascii="GHEA Grapalat" w:hAnsi="GHEA Grapalat"/>
                <w:sz w:val="24"/>
                <w:szCs w:val="24"/>
                <w:lang w:val="hy-AM"/>
              </w:rPr>
            </w:pPr>
          </w:p>
        </w:tc>
        <w:tc>
          <w:tcPr>
            <w:tcW w:w="3968" w:type="dxa"/>
            <w:vMerge/>
          </w:tcPr>
          <w:p w14:paraId="717C5BA4" w14:textId="77777777" w:rsidR="00865307" w:rsidRPr="00865307" w:rsidRDefault="00865307" w:rsidP="00865307">
            <w:pPr>
              <w:rPr>
                <w:rFonts w:ascii="GHEA Grapalat" w:hAnsi="GHEA Grapalat" w:cs="Tahoma"/>
                <w:spacing w:val="-2"/>
                <w:sz w:val="24"/>
                <w:szCs w:val="24"/>
                <w:lang w:val="hy-AM"/>
              </w:rPr>
            </w:pPr>
          </w:p>
        </w:tc>
        <w:tc>
          <w:tcPr>
            <w:tcW w:w="1986" w:type="dxa"/>
            <w:gridSpan w:val="2"/>
            <w:vMerge/>
          </w:tcPr>
          <w:p w14:paraId="4AD4A939" w14:textId="77777777" w:rsidR="00865307" w:rsidRPr="00865307" w:rsidRDefault="00865307" w:rsidP="00865307">
            <w:pPr>
              <w:rPr>
                <w:rFonts w:ascii="GHEA Grapalat" w:hAnsi="GHEA Grapalat" w:cs="Tahoma"/>
                <w:sz w:val="24"/>
                <w:szCs w:val="24"/>
                <w:lang w:val="hy-AM"/>
              </w:rPr>
            </w:pPr>
          </w:p>
        </w:tc>
        <w:tc>
          <w:tcPr>
            <w:tcW w:w="1701" w:type="dxa"/>
          </w:tcPr>
          <w:p w14:paraId="5B6CD948"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4</w:t>
            </w:r>
          </w:p>
        </w:tc>
        <w:tc>
          <w:tcPr>
            <w:tcW w:w="1416" w:type="dxa"/>
          </w:tcPr>
          <w:p w14:paraId="79D8765F" w14:textId="0C64253E" w:rsidR="00865307" w:rsidRPr="00865307" w:rsidRDefault="009627A5" w:rsidP="00865307">
            <w:pPr>
              <w:jc w:val="center"/>
              <w:rPr>
                <w:rFonts w:ascii="GHEA Grapalat" w:hAnsi="GHEA Grapalat"/>
                <w:sz w:val="24"/>
                <w:szCs w:val="24"/>
              </w:rPr>
            </w:pPr>
            <w:r>
              <w:rPr>
                <w:rFonts w:ascii="GHEA Grapalat" w:hAnsi="GHEA Grapalat"/>
                <w:sz w:val="24"/>
                <w:szCs w:val="24"/>
              </w:rPr>
              <w:t>5</w:t>
            </w:r>
          </w:p>
        </w:tc>
      </w:tr>
      <w:tr w:rsidR="00865307" w:rsidRPr="00521ADD" w14:paraId="7B0690D9" w14:textId="77777777" w:rsidTr="00865307">
        <w:trPr>
          <w:trHeight w:val="405"/>
        </w:trPr>
        <w:tc>
          <w:tcPr>
            <w:tcW w:w="400" w:type="dxa"/>
            <w:vMerge w:val="restart"/>
          </w:tcPr>
          <w:p w14:paraId="7FC055FD" w14:textId="77777777" w:rsidR="00865307" w:rsidRPr="00865307" w:rsidRDefault="00865307" w:rsidP="00865307">
            <w:pPr>
              <w:rPr>
                <w:rFonts w:ascii="GHEA Grapalat" w:hAnsi="GHEA Grapalat"/>
                <w:sz w:val="24"/>
                <w:szCs w:val="24"/>
              </w:rPr>
            </w:pPr>
            <w:r w:rsidRPr="00865307">
              <w:rPr>
                <w:rFonts w:ascii="GHEA Grapalat" w:hAnsi="GHEA Grapalat"/>
                <w:sz w:val="24"/>
                <w:szCs w:val="24"/>
              </w:rPr>
              <w:t>2.</w:t>
            </w:r>
          </w:p>
        </w:tc>
        <w:tc>
          <w:tcPr>
            <w:tcW w:w="1869" w:type="dxa"/>
            <w:vMerge w:val="restart"/>
          </w:tcPr>
          <w:p w14:paraId="10AFB95C" w14:textId="77777777" w:rsidR="00865307" w:rsidRPr="00865307" w:rsidRDefault="00865307" w:rsidP="00865307">
            <w:pPr>
              <w:ind w:left="-88"/>
              <w:rPr>
                <w:rFonts w:ascii="GHEA Grapalat" w:hAnsi="GHEA Grapalat"/>
                <w:sz w:val="24"/>
                <w:szCs w:val="24"/>
              </w:rPr>
            </w:pPr>
            <w:r w:rsidRPr="00865307">
              <w:rPr>
                <w:rFonts w:ascii="GHEA Grapalat" w:hAnsi="GHEA Grapalat"/>
                <w:sz w:val="24"/>
                <w:szCs w:val="24"/>
              </w:rPr>
              <w:t>Հանրակրթության ոլորտ</w:t>
            </w:r>
          </w:p>
        </w:tc>
        <w:tc>
          <w:tcPr>
            <w:tcW w:w="3968" w:type="dxa"/>
            <w:vMerge w:val="restart"/>
          </w:tcPr>
          <w:p w14:paraId="4066B63E" w14:textId="77777777" w:rsidR="00865307" w:rsidRPr="00865307" w:rsidRDefault="00865307" w:rsidP="00865307">
            <w:pPr>
              <w:ind w:hanging="1"/>
              <w:rPr>
                <w:rFonts w:ascii="GHEA Grapalat" w:hAnsi="GHEA Grapalat"/>
                <w:sz w:val="24"/>
                <w:szCs w:val="24"/>
                <w:vertAlign w:val="superscript"/>
                <w:lang w:val="hy-AM"/>
              </w:rPr>
            </w:pPr>
            <w:r w:rsidRPr="00865307">
              <w:rPr>
                <w:rFonts w:ascii="GHEA Grapalat" w:hAnsi="GHEA Grapalat"/>
                <w:sz w:val="24"/>
                <w:szCs w:val="24"/>
              </w:rPr>
              <w:t>1) Ն</w:t>
            </w:r>
            <w:r w:rsidRPr="00865307">
              <w:rPr>
                <w:rFonts w:ascii="GHEA Grapalat" w:hAnsi="GHEA Grapalat"/>
                <w:sz w:val="24"/>
                <w:szCs w:val="24"/>
                <w:lang w:val="hy-AM"/>
              </w:rPr>
              <w:t>ախորդ ուսումնական տարում ուսումնական հաստատության ղեկավարի փոփոխություն</w:t>
            </w:r>
          </w:p>
        </w:tc>
        <w:tc>
          <w:tcPr>
            <w:tcW w:w="3687" w:type="dxa"/>
            <w:gridSpan w:val="3"/>
            <w:shd w:val="clear" w:color="auto" w:fill="auto"/>
          </w:tcPr>
          <w:p w14:paraId="3F6A4EBA"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cs="Arial Armenian"/>
                <w:sz w:val="24"/>
                <w:szCs w:val="24"/>
              </w:rPr>
              <w:t xml:space="preserve">Չի </w:t>
            </w:r>
            <w:r w:rsidRPr="00865307">
              <w:rPr>
                <w:rFonts w:ascii="GHEA Grapalat" w:hAnsi="GHEA Grapalat" w:cs="Arial Armenian"/>
                <w:sz w:val="24"/>
                <w:szCs w:val="24"/>
                <w:lang w:val="hy-AM"/>
              </w:rPr>
              <w:t>փոփոխվել</w:t>
            </w:r>
          </w:p>
        </w:tc>
        <w:tc>
          <w:tcPr>
            <w:tcW w:w="1416" w:type="dxa"/>
            <w:shd w:val="clear" w:color="auto" w:fill="auto"/>
          </w:tcPr>
          <w:p w14:paraId="6C5B061E"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0</w:t>
            </w:r>
          </w:p>
        </w:tc>
      </w:tr>
      <w:tr w:rsidR="00865307" w:rsidRPr="00521ADD" w14:paraId="187F72BD" w14:textId="77777777" w:rsidTr="00865307">
        <w:trPr>
          <w:trHeight w:val="405"/>
        </w:trPr>
        <w:tc>
          <w:tcPr>
            <w:tcW w:w="400" w:type="dxa"/>
            <w:vMerge/>
          </w:tcPr>
          <w:p w14:paraId="45EFE106" w14:textId="77777777" w:rsidR="00865307" w:rsidRPr="00865307" w:rsidRDefault="00865307" w:rsidP="00865307">
            <w:pPr>
              <w:rPr>
                <w:rFonts w:ascii="GHEA Grapalat" w:hAnsi="GHEA Grapalat"/>
                <w:sz w:val="24"/>
                <w:szCs w:val="24"/>
              </w:rPr>
            </w:pPr>
          </w:p>
        </w:tc>
        <w:tc>
          <w:tcPr>
            <w:tcW w:w="1869" w:type="dxa"/>
            <w:vMerge/>
          </w:tcPr>
          <w:p w14:paraId="1E987754" w14:textId="77777777" w:rsidR="00865307" w:rsidRPr="00865307" w:rsidRDefault="00865307" w:rsidP="00865307">
            <w:pPr>
              <w:ind w:left="-88"/>
              <w:rPr>
                <w:rFonts w:ascii="GHEA Grapalat" w:hAnsi="GHEA Grapalat"/>
                <w:sz w:val="24"/>
                <w:szCs w:val="24"/>
              </w:rPr>
            </w:pPr>
          </w:p>
        </w:tc>
        <w:tc>
          <w:tcPr>
            <w:tcW w:w="3968" w:type="dxa"/>
            <w:vMerge/>
          </w:tcPr>
          <w:p w14:paraId="5A268451" w14:textId="77777777" w:rsidR="00865307" w:rsidRPr="00865307" w:rsidRDefault="00865307" w:rsidP="00865307">
            <w:pPr>
              <w:ind w:hanging="1"/>
              <w:rPr>
                <w:rFonts w:ascii="GHEA Grapalat" w:hAnsi="GHEA Grapalat"/>
                <w:sz w:val="24"/>
                <w:szCs w:val="24"/>
              </w:rPr>
            </w:pPr>
          </w:p>
        </w:tc>
        <w:tc>
          <w:tcPr>
            <w:tcW w:w="3687" w:type="dxa"/>
            <w:gridSpan w:val="3"/>
            <w:shd w:val="clear" w:color="auto" w:fill="auto"/>
          </w:tcPr>
          <w:p w14:paraId="12AEF71D"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cs="Arial Armenian"/>
                <w:sz w:val="24"/>
                <w:szCs w:val="24"/>
                <w:lang w:val="hy-AM"/>
              </w:rPr>
              <w:t>Փոփոխվել է</w:t>
            </w:r>
          </w:p>
        </w:tc>
        <w:tc>
          <w:tcPr>
            <w:tcW w:w="1416" w:type="dxa"/>
            <w:shd w:val="clear" w:color="auto" w:fill="auto"/>
          </w:tcPr>
          <w:p w14:paraId="5D4AC549" w14:textId="7C091526" w:rsidR="00865307" w:rsidRPr="00865307" w:rsidRDefault="009627A5" w:rsidP="00865307">
            <w:pPr>
              <w:jc w:val="center"/>
              <w:rPr>
                <w:rFonts w:ascii="GHEA Grapalat" w:hAnsi="GHEA Grapalat"/>
                <w:sz w:val="24"/>
                <w:szCs w:val="24"/>
                <w:lang w:val="hy-AM"/>
              </w:rPr>
            </w:pPr>
            <w:r>
              <w:rPr>
                <w:rFonts w:ascii="GHEA Grapalat" w:hAnsi="GHEA Grapalat"/>
                <w:sz w:val="24"/>
                <w:szCs w:val="24"/>
              </w:rPr>
              <w:t>3</w:t>
            </w:r>
          </w:p>
        </w:tc>
      </w:tr>
      <w:tr w:rsidR="00865307" w:rsidRPr="00521ADD" w14:paraId="44297E62" w14:textId="77777777" w:rsidTr="00865307">
        <w:trPr>
          <w:trHeight w:val="360"/>
        </w:trPr>
        <w:tc>
          <w:tcPr>
            <w:tcW w:w="400" w:type="dxa"/>
            <w:vMerge/>
          </w:tcPr>
          <w:p w14:paraId="6C6181BE" w14:textId="77777777" w:rsidR="00865307" w:rsidRPr="00865307" w:rsidRDefault="00865307" w:rsidP="00865307">
            <w:pPr>
              <w:rPr>
                <w:rFonts w:ascii="GHEA Grapalat" w:hAnsi="GHEA Grapalat"/>
                <w:sz w:val="24"/>
                <w:szCs w:val="24"/>
                <w:lang w:val="hy-AM"/>
              </w:rPr>
            </w:pPr>
          </w:p>
        </w:tc>
        <w:tc>
          <w:tcPr>
            <w:tcW w:w="1869" w:type="dxa"/>
            <w:vMerge/>
          </w:tcPr>
          <w:p w14:paraId="73BB41FE" w14:textId="77777777" w:rsidR="00865307" w:rsidRPr="00865307" w:rsidRDefault="00865307" w:rsidP="00865307">
            <w:pPr>
              <w:rPr>
                <w:rFonts w:ascii="GHEA Grapalat" w:hAnsi="GHEA Grapalat"/>
                <w:sz w:val="24"/>
                <w:szCs w:val="24"/>
                <w:lang w:val="hy-AM"/>
              </w:rPr>
            </w:pPr>
          </w:p>
        </w:tc>
        <w:tc>
          <w:tcPr>
            <w:tcW w:w="3968" w:type="dxa"/>
            <w:vMerge w:val="restart"/>
          </w:tcPr>
          <w:p w14:paraId="71DFA3BB" w14:textId="77777777" w:rsidR="00865307" w:rsidRPr="00865307" w:rsidRDefault="00865307" w:rsidP="00865307">
            <w:pPr>
              <w:ind w:hanging="1"/>
              <w:rPr>
                <w:rFonts w:ascii="GHEA Grapalat" w:hAnsi="GHEA Grapalat"/>
                <w:sz w:val="24"/>
                <w:szCs w:val="24"/>
                <w:lang w:val="hy-AM"/>
              </w:rPr>
            </w:pPr>
            <w:r w:rsidRPr="00865307">
              <w:rPr>
                <w:rFonts w:ascii="GHEA Grapalat" w:hAnsi="GHEA Grapalat" w:cs="Tahoma"/>
                <w:sz w:val="24"/>
                <w:szCs w:val="24"/>
                <w:lang w:val="hy-AM" w:eastAsia="ru-RU"/>
              </w:rPr>
              <w:t>2) Ու</w:t>
            </w:r>
            <w:r w:rsidRPr="00865307">
              <w:rPr>
                <w:rFonts w:ascii="GHEA Grapalat" w:hAnsi="GHEA Grapalat" w:cs="Arial Armenian"/>
                <w:sz w:val="24"/>
                <w:szCs w:val="24"/>
                <w:lang w:val="hy-AM" w:eastAsia="ru-RU"/>
              </w:rPr>
              <w:t xml:space="preserve">սումնական պլանով նախատեսված </w:t>
            </w:r>
            <w:r w:rsidRPr="00865307">
              <w:rPr>
                <w:rFonts w:ascii="GHEA Grapalat" w:hAnsi="GHEA Grapalat" w:cs="Tahoma"/>
                <w:sz w:val="24"/>
                <w:szCs w:val="24"/>
                <w:lang w:val="hy-AM" w:eastAsia="ru-RU"/>
              </w:rPr>
              <w:t>չդասավանդվող</w:t>
            </w:r>
            <w:r w:rsidRPr="00865307">
              <w:rPr>
                <w:rFonts w:ascii="GHEA Grapalat" w:hAnsi="GHEA Grapalat" w:cs="Arial Armenian"/>
                <w:sz w:val="24"/>
                <w:szCs w:val="24"/>
                <w:lang w:val="hy-AM" w:eastAsia="ru-RU"/>
              </w:rPr>
              <w:t xml:space="preserve"> </w:t>
            </w:r>
            <w:r w:rsidRPr="00865307">
              <w:rPr>
                <w:rFonts w:ascii="GHEA Grapalat" w:hAnsi="GHEA Grapalat" w:cs="Tahoma"/>
                <w:sz w:val="24"/>
                <w:szCs w:val="24"/>
                <w:lang w:val="hy-AM" w:eastAsia="ru-RU"/>
              </w:rPr>
              <w:t>առարկայի</w:t>
            </w:r>
            <w:r w:rsidRPr="00865307">
              <w:rPr>
                <w:rFonts w:ascii="GHEA Grapalat" w:hAnsi="GHEA Grapalat" w:cs="Arial Armenian"/>
                <w:sz w:val="24"/>
                <w:szCs w:val="24"/>
                <w:lang w:val="hy-AM" w:eastAsia="ru-RU"/>
              </w:rPr>
              <w:t xml:space="preserve"> </w:t>
            </w:r>
            <w:r w:rsidRPr="00865307">
              <w:rPr>
                <w:rFonts w:ascii="GHEA Grapalat" w:hAnsi="GHEA Grapalat" w:cs="Tahoma"/>
                <w:sz w:val="24"/>
                <w:szCs w:val="24"/>
                <w:lang w:val="hy-AM" w:eastAsia="ru-RU"/>
              </w:rPr>
              <w:t xml:space="preserve">առկայություն </w:t>
            </w:r>
            <w:r w:rsidRPr="00865307">
              <w:rPr>
                <w:rFonts w:ascii="GHEA Grapalat" w:hAnsi="GHEA Grapalat" w:cs="Tahoma"/>
                <w:i/>
                <w:iCs/>
                <w:sz w:val="24"/>
                <w:szCs w:val="24"/>
                <w:lang w:val="hy-AM" w:eastAsia="ru-RU"/>
              </w:rPr>
              <w:t>(ըստ առարկաների թվի)</w:t>
            </w:r>
          </w:p>
        </w:tc>
        <w:tc>
          <w:tcPr>
            <w:tcW w:w="3687" w:type="dxa"/>
            <w:gridSpan w:val="3"/>
            <w:shd w:val="clear" w:color="auto" w:fill="auto"/>
          </w:tcPr>
          <w:p w14:paraId="2B9943E2"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0</w:t>
            </w:r>
          </w:p>
        </w:tc>
        <w:tc>
          <w:tcPr>
            <w:tcW w:w="1416" w:type="dxa"/>
            <w:shd w:val="clear" w:color="auto" w:fill="auto"/>
          </w:tcPr>
          <w:p w14:paraId="31CDEDD3"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r>
      <w:tr w:rsidR="00865307" w:rsidRPr="00521ADD" w14:paraId="7EE33629" w14:textId="77777777" w:rsidTr="00865307">
        <w:trPr>
          <w:trHeight w:val="360"/>
        </w:trPr>
        <w:tc>
          <w:tcPr>
            <w:tcW w:w="400" w:type="dxa"/>
            <w:vMerge/>
          </w:tcPr>
          <w:p w14:paraId="06E2616D" w14:textId="77777777" w:rsidR="00865307" w:rsidRPr="00865307" w:rsidRDefault="00865307" w:rsidP="00865307">
            <w:pPr>
              <w:rPr>
                <w:rFonts w:ascii="GHEA Grapalat" w:hAnsi="GHEA Grapalat"/>
                <w:sz w:val="24"/>
                <w:szCs w:val="24"/>
                <w:lang w:val="hy-AM"/>
              </w:rPr>
            </w:pPr>
          </w:p>
        </w:tc>
        <w:tc>
          <w:tcPr>
            <w:tcW w:w="1869" w:type="dxa"/>
            <w:vMerge/>
          </w:tcPr>
          <w:p w14:paraId="35C054AF" w14:textId="77777777" w:rsidR="00865307" w:rsidRPr="00865307" w:rsidRDefault="00865307" w:rsidP="00865307">
            <w:pPr>
              <w:rPr>
                <w:rFonts w:ascii="GHEA Grapalat" w:hAnsi="GHEA Grapalat"/>
                <w:sz w:val="24"/>
                <w:szCs w:val="24"/>
                <w:lang w:val="hy-AM"/>
              </w:rPr>
            </w:pPr>
          </w:p>
        </w:tc>
        <w:tc>
          <w:tcPr>
            <w:tcW w:w="3968" w:type="dxa"/>
            <w:vMerge/>
          </w:tcPr>
          <w:p w14:paraId="2E7D9F5B" w14:textId="77777777" w:rsidR="00865307" w:rsidRPr="00865307" w:rsidRDefault="00865307" w:rsidP="00865307">
            <w:pPr>
              <w:ind w:hanging="1"/>
              <w:rPr>
                <w:rFonts w:ascii="GHEA Grapalat" w:hAnsi="GHEA Grapalat" w:cs="Tahoma"/>
                <w:sz w:val="24"/>
                <w:szCs w:val="24"/>
                <w:lang w:val="hy-AM" w:eastAsia="ru-RU"/>
              </w:rPr>
            </w:pPr>
          </w:p>
        </w:tc>
        <w:tc>
          <w:tcPr>
            <w:tcW w:w="3687" w:type="dxa"/>
            <w:gridSpan w:val="3"/>
          </w:tcPr>
          <w:p w14:paraId="24574179"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1</w:t>
            </w:r>
          </w:p>
        </w:tc>
        <w:tc>
          <w:tcPr>
            <w:tcW w:w="1416" w:type="dxa"/>
          </w:tcPr>
          <w:p w14:paraId="42778983" w14:textId="7A7BBEBF" w:rsidR="00865307" w:rsidRPr="00865307" w:rsidRDefault="009627A5" w:rsidP="00865307">
            <w:pPr>
              <w:jc w:val="center"/>
              <w:rPr>
                <w:rFonts w:ascii="GHEA Grapalat" w:hAnsi="GHEA Grapalat"/>
                <w:sz w:val="24"/>
                <w:szCs w:val="24"/>
              </w:rPr>
            </w:pPr>
            <w:r>
              <w:rPr>
                <w:rFonts w:ascii="GHEA Grapalat" w:hAnsi="GHEA Grapalat"/>
                <w:sz w:val="24"/>
                <w:szCs w:val="24"/>
              </w:rPr>
              <w:t>3</w:t>
            </w:r>
          </w:p>
        </w:tc>
      </w:tr>
      <w:tr w:rsidR="00865307" w:rsidRPr="00521ADD" w14:paraId="6F9C6F49" w14:textId="77777777" w:rsidTr="00865307">
        <w:trPr>
          <w:trHeight w:val="360"/>
        </w:trPr>
        <w:tc>
          <w:tcPr>
            <w:tcW w:w="400" w:type="dxa"/>
            <w:vMerge/>
          </w:tcPr>
          <w:p w14:paraId="6DA1BF59" w14:textId="77777777" w:rsidR="00865307" w:rsidRPr="00865307" w:rsidRDefault="00865307" w:rsidP="00865307">
            <w:pPr>
              <w:rPr>
                <w:rFonts w:ascii="GHEA Grapalat" w:hAnsi="GHEA Grapalat"/>
                <w:sz w:val="24"/>
                <w:szCs w:val="24"/>
                <w:lang w:val="hy-AM"/>
              </w:rPr>
            </w:pPr>
          </w:p>
        </w:tc>
        <w:tc>
          <w:tcPr>
            <w:tcW w:w="1869" w:type="dxa"/>
            <w:vMerge/>
          </w:tcPr>
          <w:p w14:paraId="7136AE4B" w14:textId="77777777" w:rsidR="00865307" w:rsidRPr="00865307" w:rsidRDefault="00865307" w:rsidP="00865307">
            <w:pPr>
              <w:rPr>
                <w:rFonts w:ascii="GHEA Grapalat" w:hAnsi="GHEA Grapalat"/>
                <w:sz w:val="24"/>
                <w:szCs w:val="24"/>
                <w:lang w:val="hy-AM"/>
              </w:rPr>
            </w:pPr>
          </w:p>
        </w:tc>
        <w:tc>
          <w:tcPr>
            <w:tcW w:w="3968" w:type="dxa"/>
            <w:vMerge/>
          </w:tcPr>
          <w:p w14:paraId="59C961EA" w14:textId="77777777" w:rsidR="00865307" w:rsidRPr="00865307" w:rsidRDefault="00865307" w:rsidP="00865307">
            <w:pPr>
              <w:ind w:hanging="1"/>
              <w:rPr>
                <w:rFonts w:ascii="GHEA Grapalat" w:hAnsi="GHEA Grapalat" w:cs="Tahoma"/>
                <w:sz w:val="24"/>
                <w:szCs w:val="24"/>
                <w:lang w:val="hy-AM" w:eastAsia="ru-RU"/>
              </w:rPr>
            </w:pPr>
          </w:p>
        </w:tc>
        <w:tc>
          <w:tcPr>
            <w:tcW w:w="3687" w:type="dxa"/>
            <w:gridSpan w:val="3"/>
          </w:tcPr>
          <w:p w14:paraId="1DBE32CA"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cs="Arial Armenian"/>
                <w:sz w:val="24"/>
                <w:szCs w:val="24"/>
              </w:rPr>
              <w:t>2</w:t>
            </w:r>
            <w:r w:rsidRPr="00865307">
              <w:rPr>
                <w:rFonts w:ascii="GHEA Grapalat" w:hAnsi="GHEA Grapalat" w:cs="Arial Armenian"/>
                <w:sz w:val="24"/>
                <w:szCs w:val="24"/>
                <w:lang w:val="hy-AM"/>
              </w:rPr>
              <w:t xml:space="preserve"> և ավելի</w:t>
            </w:r>
          </w:p>
        </w:tc>
        <w:tc>
          <w:tcPr>
            <w:tcW w:w="1416" w:type="dxa"/>
          </w:tcPr>
          <w:p w14:paraId="24AF2EA0" w14:textId="6CE61F39" w:rsidR="00865307" w:rsidRPr="00865307" w:rsidRDefault="009627A5" w:rsidP="00865307">
            <w:pPr>
              <w:jc w:val="center"/>
              <w:rPr>
                <w:rFonts w:ascii="GHEA Grapalat" w:hAnsi="GHEA Grapalat"/>
                <w:sz w:val="24"/>
                <w:szCs w:val="24"/>
              </w:rPr>
            </w:pPr>
            <w:r>
              <w:rPr>
                <w:rFonts w:ascii="GHEA Grapalat" w:hAnsi="GHEA Grapalat"/>
                <w:sz w:val="24"/>
                <w:szCs w:val="24"/>
              </w:rPr>
              <w:t>7</w:t>
            </w:r>
          </w:p>
        </w:tc>
      </w:tr>
      <w:tr w:rsidR="00865307" w:rsidRPr="0016456B" w14:paraId="047B7CE7" w14:textId="77777777" w:rsidTr="00865307">
        <w:trPr>
          <w:trHeight w:val="270"/>
        </w:trPr>
        <w:tc>
          <w:tcPr>
            <w:tcW w:w="400" w:type="dxa"/>
            <w:vMerge/>
          </w:tcPr>
          <w:p w14:paraId="5F664871" w14:textId="77777777" w:rsidR="00865307" w:rsidRPr="00865307" w:rsidRDefault="00865307" w:rsidP="00865307">
            <w:pPr>
              <w:rPr>
                <w:rFonts w:ascii="GHEA Grapalat" w:hAnsi="GHEA Grapalat"/>
                <w:sz w:val="24"/>
                <w:szCs w:val="24"/>
                <w:lang w:val="hy-AM"/>
              </w:rPr>
            </w:pPr>
          </w:p>
        </w:tc>
        <w:tc>
          <w:tcPr>
            <w:tcW w:w="1869" w:type="dxa"/>
            <w:vMerge/>
          </w:tcPr>
          <w:p w14:paraId="71F5F9E1" w14:textId="77777777" w:rsidR="00865307" w:rsidRPr="00865307" w:rsidRDefault="00865307" w:rsidP="00865307">
            <w:pPr>
              <w:rPr>
                <w:rFonts w:ascii="GHEA Grapalat" w:hAnsi="GHEA Grapalat"/>
                <w:sz w:val="24"/>
                <w:szCs w:val="24"/>
                <w:lang w:val="hy-AM"/>
              </w:rPr>
            </w:pPr>
          </w:p>
        </w:tc>
        <w:tc>
          <w:tcPr>
            <w:tcW w:w="3968" w:type="dxa"/>
            <w:vMerge w:val="restart"/>
          </w:tcPr>
          <w:p w14:paraId="04801CFC" w14:textId="77777777" w:rsidR="00865307" w:rsidRPr="00865307" w:rsidRDefault="00865307" w:rsidP="00865307">
            <w:pPr>
              <w:ind w:hanging="1"/>
              <w:rPr>
                <w:rFonts w:ascii="GHEA Grapalat" w:hAnsi="GHEA Grapalat"/>
                <w:sz w:val="24"/>
                <w:szCs w:val="24"/>
                <w:lang w:val="hy-AM"/>
              </w:rPr>
            </w:pPr>
            <w:r w:rsidRPr="00865307">
              <w:rPr>
                <w:rFonts w:ascii="GHEA Grapalat" w:hAnsi="GHEA Grapalat" w:cs="Tahoma"/>
                <w:sz w:val="24"/>
                <w:szCs w:val="24"/>
                <w:lang w:val="hy-AM" w:eastAsia="ru-RU"/>
              </w:rPr>
              <w:t>3) Գերբեռնված</w:t>
            </w:r>
            <w:r w:rsidRPr="00865307">
              <w:rPr>
                <w:rFonts w:ascii="GHEA Grapalat" w:hAnsi="GHEA Grapalat" w:cs="Arial Armenian"/>
                <w:sz w:val="24"/>
                <w:szCs w:val="24"/>
                <w:lang w:val="hy-AM" w:eastAsia="ru-RU"/>
              </w:rPr>
              <w:t xml:space="preserve"> </w:t>
            </w:r>
            <w:r w:rsidRPr="00865307">
              <w:rPr>
                <w:rFonts w:ascii="GHEA Grapalat" w:hAnsi="GHEA Grapalat" w:cs="Tahoma"/>
                <w:sz w:val="24"/>
                <w:szCs w:val="24"/>
                <w:lang w:val="hy-AM" w:eastAsia="ru-RU"/>
              </w:rPr>
              <w:t>դասարանների</w:t>
            </w:r>
            <w:r w:rsidRPr="00865307">
              <w:rPr>
                <w:rFonts w:ascii="GHEA Grapalat" w:hAnsi="GHEA Grapalat" w:cs="Arial Armenian"/>
                <w:sz w:val="24"/>
                <w:szCs w:val="24"/>
                <w:lang w:val="hy-AM" w:eastAsia="ru-RU"/>
              </w:rPr>
              <w:t xml:space="preserve"> </w:t>
            </w:r>
            <w:r w:rsidRPr="00865307">
              <w:rPr>
                <w:rFonts w:ascii="GHEA Grapalat" w:hAnsi="GHEA Grapalat" w:cs="Tahoma"/>
                <w:sz w:val="24"/>
                <w:szCs w:val="24"/>
                <w:lang w:val="hy-AM" w:eastAsia="ru-RU"/>
              </w:rPr>
              <w:t>առկայություն</w:t>
            </w:r>
            <w:r w:rsidRPr="00865307">
              <w:rPr>
                <w:rFonts w:ascii="GHEA Grapalat" w:hAnsi="GHEA Grapalat" w:cs="Tahoma"/>
                <w:sz w:val="24"/>
                <w:szCs w:val="24"/>
                <w:vertAlign w:val="superscript"/>
                <w:lang w:val="hy-AM" w:eastAsia="ru-RU"/>
              </w:rPr>
              <w:t>1</w:t>
            </w:r>
            <w:r w:rsidRPr="00865307">
              <w:rPr>
                <w:rFonts w:ascii="GHEA Grapalat" w:hAnsi="GHEA Grapalat" w:cs="Tahoma"/>
                <w:sz w:val="24"/>
                <w:szCs w:val="24"/>
                <w:lang w:val="hy-AM" w:eastAsia="ru-RU"/>
              </w:rPr>
              <w:t xml:space="preserve"> </w:t>
            </w:r>
            <w:r w:rsidRPr="00865307">
              <w:rPr>
                <w:rFonts w:ascii="GHEA Grapalat" w:hAnsi="GHEA Grapalat" w:cs="Tahoma"/>
                <w:i/>
                <w:iCs/>
                <w:sz w:val="24"/>
                <w:szCs w:val="24"/>
                <w:lang w:val="hy-AM" w:eastAsia="ru-RU"/>
              </w:rPr>
              <w:t>(ըստ դասարանների թվի)</w:t>
            </w:r>
          </w:p>
        </w:tc>
        <w:tc>
          <w:tcPr>
            <w:tcW w:w="3687" w:type="dxa"/>
            <w:gridSpan w:val="3"/>
            <w:shd w:val="clear" w:color="auto" w:fill="auto"/>
          </w:tcPr>
          <w:p w14:paraId="41E4A6EB"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0</w:t>
            </w:r>
          </w:p>
        </w:tc>
        <w:tc>
          <w:tcPr>
            <w:tcW w:w="1416" w:type="dxa"/>
            <w:shd w:val="clear" w:color="auto" w:fill="auto"/>
          </w:tcPr>
          <w:p w14:paraId="7BE46820"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r>
      <w:tr w:rsidR="00865307" w:rsidRPr="0016456B" w14:paraId="6ABD4B97" w14:textId="77777777" w:rsidTr="00865307">
        <w:trPr>
          <w:trHeight w:val="270"/>
        </w:trPr>
        <w:tc>
          <w:tcPr>
            <w:tcW w:w="400" w:type="dxa"/>
            <w:vMerge/>
          </w:tcPr>
          <w:p w14:paraId="10736557" w14:textId="77777777" w:rsidR="00865307" w:rsidRPr="00865307" w:rsidRDefault="00865307" w:rsidP="00865307">
            <w:pPr>
              <w:rPr>
                <w:rFonts w:ascii="GHEA Grapalat" w:hAnsi="GHEA Grapalat"/>
                <w:sz w:val="24"/>
                <w:szCs w:val="24"/>
                <w:lang w:val="hy-AM"/>
              </w:rPr>
            </w:pPr>
          </w:p>
        </w:tc>
        <w:tc>
          <w:tcPr>
            <w:tcW w:w="1869" w:type="dxa"/>
            <w:vMerge/>
          </w:tcPr>
          <w:p w14:paraId="36036FA8" w14:textId="77777777" w:rsidR="00865307" w:rsidRPr="00865307" w:rsidRDefault="00865307" w:rsidP="00865307">
            <w:pPr>
              <w:rPr>
                <w:rFonts w:ascii="GHEA Grapalat" w:hAnsi="GHEA Grapalat"/>
                <w:sz w:val="24"/>
                <w:szCs w:val="24"/>
                <w:lang w:val="hy-AM"/>
              </w:rPr>
            </w:pPr>
          </w:p>
        </w:tc>
        <w:tc>
          <w:tcPr>
            <w:tcW w:w="3968" w:type="dxa"/>
            <w:vMerge/>
          </w:tcPr>
          <w:p w14:paraId="3CDF4A96" w14:textId="77777777" w:rsidR="00865307" w:rsidRPr="00865307" w:rsidRDefault="00865307" w:rsidP="00865307">
            <w:pPr>
              <w:ind w:hanging="1"/>
              <w:rPr>
                <w:rFonts w:ascii="GHEA Grapalat" w:hAnsi="GHEA Grapalat" w:cs="Tahoma"/>
                <w:sz w:val="24"/>
                <w:szCs w:val="24"/>
                <w:lang w:val="hy-AM" w:eastAsia="ru-RU"/>
              </w:rPr>
            </w:pPr>
          </w:p>
        </w:tc>
        <w:tc>
          <w:tcPr>
            <w:tcW w:w="3687" w:type="dxa"/>
            <w:gridSpan w:val="3"/>
            <w:shd w:val="clear" w:color="auto" w:fill="auto"/>
          </w:tcPr>
          <w:p w14:paraId="5D3D2C11"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1</w:t>
            </w:r>
          </w:p>
        </w:tc>
        <w:tc>
          <w:tcPr>
            <w:tcW w:w="1416" w:type="dxa"/>
            <w:shd w:val="clear" w:color="auto" w:fill="auto"/>
          </w:tcPr>
          <w:p w14:paraId="0ED05E46" w14:textId="26A96817" w:rsidR="00865307" w:rsidRPr="00865307" w:rsidRDefault="009627A5" w:rsidP="00865307">
            <w:pPr>
              <w:jc w:val="center"/>
              <w:rPr>
                <w:rFonts w:ascii="GHEA Grapalat" w:hAnsi="GHEA Grapalat"/>
                <w:sz w:val="24"/>
                <w:szCs w:val="24"/>
              </w:rPr>
            </w:pPr>
            <w:r>
              <w:rPr>
                <w:rFonts w:ascii="GHEA Grapalat" w:hAnsi="GHEA Grapalat"/>
                <w:sz w:val="24"/>
                <w:szCs w:val="24"/>
              </w:rPr>
              <w:t>1</w:t>
            </w:r>
          </w:p>
        </w:tc>
      </w:tr>
      <w:tr w:rsidR="00865307" w:rsidRPr="0016456B" w14:paraId="62D04DFC" w14:textId="77777777" w:rsidTr="00865307">
        <w:trPr>
          <w:trHeight w:val="270"/>
        </w:trPr>
        <w:tc>
          <w:tcPr>
            <w:tcW w:w="400" w:type="dxa"/>
            <w:vMerge/>
          </w:tcPr>
          <w:p w14:paraId="7B09C77A" w14:textId="77777777" w:rsidR="00865307" w:rsidRPr="00865307" w:rsidRDefault="00865307" w:rsidP="00865307">
            <w:pPr>
              <w:rPr>
                <w:rFonts w:ascii="GHEA Grapalat" w:hAnsi="GHEA Grapalat"/>
                <w:sz w:val="24"/>
                <w:szCs w:val="24"/>
                <w:lang w:val="hy-AM"/>
              </w:rPr>
            </w:pPr>
          </w:p>
        </w:tc>
        <w:tc>
          <w:tcPr>
            <w:tcW w:w="1869" w:type="dxa"/>
            <w:vMerge/>
          </w:tcPr>
          <w:p w14:paraId="41369B8A" w14:textId="77777777" w:rsidR="00865307" w:rsidRPr="00865307" w:rsidRDefault="00865307" w:rsidP="00865307">
            <w:pPr>
              <w:rPr>
                <w:rFonts w:ascii="GHEA Grapalat" w:hAnsi="GHEA Grapalat"/>
                <w:sz w:val="24"/>
                <w:szCs w:val="24"/>
                <w:lang w:val="hy-AM"/>
              </w:rPr>
            </w:pPr>
          </w:p>
        </w:tc>
        <w:tc>
          <w:tcPr>
            <w:tcW w:w="3968" w:type="dxa"/>
            <w:vMerge/>
          </w:tcPr>
          <w:p w14:paraId="66F9DFA9" w14:textId="77777777" w:rsidR="00865307" w:rsidRPr="00865307" w:rsidRDefault="00865307" w:rsidP="00865307">
            <w:pPr>
              <w:ind w:hanging="1"/>
              <w:rPr>
                <w:rFonts w:ascii="GHEA Grapalat" w:hAnsi="GHEA Grapalat" w:cs="Tahoma"/>
                <w:sz w:val="24"/>
                <w:szCs w:val="24"/>
                <w:lang w:val="hy-AM" w:eastAsia="ru-RU"/>
              </w:rPr>
            </w:pPr>
          </w:p>
        </w:tc>
        <w:tc>
          <w:tcPr>
            <w:tcW w:w="3687" w:type="dxa"/>
            <w:gridSpan w:val="3"/>
            <w:shd w:val="clear" w:color="auto" w:fill="auto"/>
          </w:tcPr>
          <w:p w14:paraId="1B065121"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cs="Arial Armenian"/>
                <w:sz w:val="24"/>
                <w:szCs w:val="24"/>
              </w:rPr>
              <w:t>2</w:t>
            </w:r>
            <w:r w:rsidRPr="00865307">
              <w:rPr>
                <w:rFonts w:ascii="GHEA Grapalat" w:hAnsi="GHEA Grapalat" w:cs="Arial Armenian"/>
                <w:sz w:val="24"/>
                <w:szCs w:val="24"/>
                <w:lang w:val="hy-AM"/>
              </w:rPr>
              <w:t xml:space="preserve"> և ավելի</w:t>
            </w:r>
          </w:p>
        </w:tc>
        <w:tc>
          <w:tcPr>
            <w:tcW w:w="1416" w:type="dxa"/>
            <w:shd w:val="clear" w:color="auto" w:fill="auto"/>
          </w:tcPr>
          <w:p w14:paraId="5C6326B1" w14:textId="5BEDE38E" w:rsidR="00865307" w:rsidRPr="00865307" w:rsidRDefault="009627A5" w:rsidP="00865307">
            <w:pPr>
              <w:jc w:val="center"/>
              <w:rPr>
                <w:rFonts w:ascii="GHEA Grapalat" w:hAnsi="GHEA Grapalat"/>
                <w:sz w:val="24"/>
                <w:szCs w:val="24"/>
              </w:rPr>
            </w:pPr>
            <w:r>
              <w:rPr>
                <w:rFonts w:ascii="GHEA Grapalat" w:hAnsi="GHEA Grapalat"/>
                <w:sz w:val="24"/>
                <w:szCs w:val="24"/>
              </w:rPr>
              <w:t>3</w:t>
            </w:r>
          </w:p>
        </w:tc>
      </w:tr>
      <w:tr w:rsidR="00865307" w:rsidRPr="0016456B" w14:paraId="7C646BCF" w14:textId="77777777" w:rsidTr="00865307">
        <w:trPr>
          <w:trHeight w:val="245"/>
        </w:trPr>
        <w:tc>
          <w:tcPr>
            <w:tcW w:w="400" w:type="dxa"/>
            <w:vMerge/>
          </w:tcPr>
          <w:p w14:paraId="6C4C95C9" w14:textId="77777777" w:rsidR="00865307" w:rsidRPr="00865307" w:rsidRDefault="00865307" w:rsidP="00865307">
            <w:pPr>
              <w:rPr>
                <w:rFonts w:ascii="GHEA Grapalat" w:hAnsi="GHEA Grapalat"/>
                <w:sz w:val="24"/>
                <w:szCs w:val="24"/>
                <w:lang w:val="hy-AM"/>
              </w:rPr>
            </w:pPr>
          </w:p>
        </w:tc>
        <w:tc>
          <w:tcPr>
            <w:tcW w:w="1869" w:type="dxa"/>
            <w:vMerge/>
          </w:tcPr>
          <w:p w14:paraId="511B26AC" w14:textId="77777777" w:rsidR="00865307" w:rsidRPr="00865307" w:rsidRDefault="00865307" w:rsidP="00865307">
            <w:pPr>
              <w:rPr>
                <w:rFonts w:ascii="GHEA Grapalat" w:hAnsi="GHEA Grapalat"/>
                <w:sz w:val="24"/>
                <w:szCs w:val="24"/>
                <w:lang w:val="hy-AM"/>
              </w:rPr>
            </w:pPr>
          </w:p>
        </w:tc>
        <w:tc>
          <w:tcPr>
            <w:tcW w:w="3968" w:type="dxa"/>
            <w:vMerge w:val="restart"/>
          </w:tcPr>
          <w:p w14:paraId="19A768A2" w14:textId="77777777" w:rsidR="00865307" w:rsidRPr="00865307" w:rsidRDefault="00865307" w:rsidP="00865307">
            <w:pPr>
              <w:ind w:hanging="1"/>
              <w:rPr>
                <w:rFonts w:ascii="GHEA Grapalat" w:hAnsi="GHEA Grapalat"/>
                <w:sz w:val="24"/>
                <w:szCs w:val="24"/>
                <w:lang w:val="hy-AM"/>
              </w:rPr>
            </w:pPr>
            <w:r w:rsidRPr="00865307">
              <w:rPr>
                <w:rFonts w:ascii="GHEA Grapalat" w:hAnsi="GHEA Grapalat" w:cs="Arial Armenian"/>
                <w:sz w:val="24"/>
                <w:szCs w:val="24"/>
                <w:lang w:val="hy-AM" w:eastAsia="ru-RU"/>
              </w:rPr>
              <w:t>4) Կ</w:t>
            </w:r>
            <w:r w:rsidRPr="00865307">
              <w:rPr>
                <w:rFonts w:ascii="GHEA Grapalat" w:hAnsi="GHEA Grapalat" w:cs="Arial Armenian"/>
                <w:sz w:val="24"/>
                <w:szCs w:val="24"/>
                <w:lang w:val="hy-AM"/>
              </w:rPr>
              <w:t xml:space="preserve">րթական գործունեության թույլտվության բացակայություն </w:t>
            </w:r>
            <w:r w:rsidRPr="00865307">
              <w:rPr>
                <w:rFonts w:ascii="GHEA Grapalat" w:hAnsi="GHEA Grapalat" w:cs="Arial Armenian"/>
                <w:i/>
                <w:iCs/>
                <w:sz w:val="24"/>
                <w:szCs w:val="24"/>
                <w:lang w:val="hy-AM"/>
              </w:rPr>
              <w:t>(ըստ կրթական աստիճանների թվի)</w:t>
            </w:r>
          </w:p>
        </w:tc>
        <w:tc>
          <w:tcPr>
            <w:tcW w:w="3687" w:type="dxa"/>
            <w:gridSpan w:val="3"/>
            <w:shd w:val="clear" w:color="auto" w:fill="auto"/>
          </w:tcPr>
          <w:p w14:paraId="4665C1A7"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c>
          <w:tcPr>
            <w:tcW w:w="1416" w:type="dxa"/>
            <w:shd w:val="clear" w:color="auto" w:fill="auto"/>
          </w:tcPr>
          <w:p w14:paraId="48C3035A"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r>
      <w:tr w:rsidR="00865307" w:rsidRPr="0016456B" w14:paraId="76919E70" w14:textId="77777777" w:rsidTr="00865307">
        <w:trPr>
          <w:trHeight w:val="202"/>
        </w:trPr>
        <w:tc>
          <w:tcPr>
            <w:tcW w:w="400" w:type="dxa"/>
            <w:vMerge/>
          </w:tcPr>
          <w:p w14:paraId="3388D56B" w14:textId="77777777" w:rsidR="00865307" w:rsidRPr="00865307" w:rsidRDefault="00865307" w:rsidP="00865307">
            <w:pPr>
              <w:rPr>
                <w:rFonts w:ascii="GHEA Grapalat" w:hAnsi="GHEA Grapalat"/>
                <w:sz w:val="24"/>
                <w:szCs w:val="24"/>
                <w:lang w:val="hy-AM"/>
              </w:rPr>
            </w:pPr>
          </w:p>
        </w:tc>
        <w:tc>
          <w:tcPr>
            <w:tcW w:w="1869" w:type="dxa"/>
            <w:vMerge/>
          </w:tcPr>
          <w:p w14:paraId="23702F08" w14:textId="77777777" w:rsidR="00865307" w:rsidRPr="00865307" w:rsidRDefault="00865307" w:rsidP="00865307">
            <w:pPr>
              <w:rPr>
                <w:rFonts w:ascii="GHEA Grapalat" w:hAnsi="GHEA Grapalat"/>
                <w:sz w:val="24"/>
                <w:szCs w:val="24"/>
                <w:lang w:val="hy-AM"/>
              </w:rPr>
            </w:pPr>
          </w:p>
        </w:tc>
        <w:tc>
          <w:tcPr>
            <w:tcW w:w="3968" w:type="dxa"/>
            <w:vMerge/>
          </w:tcPr>
          <w:p w14:paraId="21C9127C" w14:textId="77777777" w:rsidR="00865307" w:rsidRPr="00865307" w:rsidRDefault="00865307" w:rsidP="00865307">
            <w:pPr>
              <w:ind w:hanging="1"/>
              <w:rPr>
                <w:rFonts w:ascii="GHEA Grapalat" w:hAnsi="GHEA Grapalat" w:cs="Arial Armenian"/>
                <w:sz w:val="24"/>
                <w:szCs w:val="24"/>
                <w:lang w:val="hy-AM" w:eastAsia="ru-RU"/>
              </w:rPr>
            </w:pPr>
          </w:p>
        </w:tc>
        <w:tc>
          <w:tcPr>
            <w:tcW w:w="3687" w:type="dxa"/>
            <w:gridSpan w:val="3"/>
          </w:tcPr>
          <w:p w14:paraId="39D6EAF3"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1</w:t>
            </w:r>
          </w:p>
        </w:tc>
        <w:tc>
          <w:tcPr>
            <w:tcW w:w="1416" w:type="dxa"/>
          </w:tcPr>
          <w:p w14:paraId="05004632" w14:textId="366215C2" w:rsidR="00865307" w:rsidRPr="00865307" w:rsidRDefault="009627A5" w:rsidP="00865307">
            <w:pPr>
              <w:jc w:val="center"/>
              <w:rPr>
                <w:rFonts w:ascii="GHEA Grapalat" w:hAnsi="GHEA Grapalat"/>
                <w:sz w:val="24"/>
                <w:szCs w:val="24"/>
              </w:rPr>
            </w:pPr>
            <w:r>
              <w:rPr>
                <w:rFonts w:ascii="GHEA Grapalat" w:hAnsi="GHEA Grapalat"/>
                <w:sz w:val="24"/>
                <w:szCs w:val="24"/>
              </w:rPr>
              <w:t>3</w:t>
            </w:r>
          </w:p>
        </w:tc>
      </w:tr>
      <w:tr w:rsidR="00865307" w:rsidRPr="0016456B" w14:paraId="0DED6B67" w14:textId="77777777" w:rsidTr="00865307">
        <w:trPr>
          <w:trHeight w:val="202"/>
        </w:trPr>
        <w:tc>
          <w:tcPr>
            <w:tcW w:w="400" w:type="dxa"/>
            <w:vMerge/>
          </w:tcPr>
          <w:p w14:paraId="4B782A52" w14:textId="77777777" w:rsidR="00865307" w:rsidRPr="00865307" w:rsidRDefault="00865307" w:rsidP="00865307">
            <w:pPr>
              <w:rPr>
                <w:rFonts w:ascii="GHEA Grapalat" w:hAnsi="GHEA Grapalat"/>
                <w:sz w:val="24"/>
                <w:szCs w:val="24"/>
                <w:lang w:val="hy-AM"/>
              </w:rPr>
            </w:pPr>
          </w:p>
        </w:tc>
        <w:tc>
          <w:tcPr>
            <w:tcW w:w="1869" w:type="dxa"/>
            <w:vMerge/>
          </w:tcPr>
          <w:p w14:paraId="5BFC5A8A" w14:textId="77777777" w:rsidR="00865307" w:rsidRPr="00865307" w:rsidRDefault="00865307" w:rsidP="00865307">
            <w:pPr>
              <w:rPr>
                <w:rFonts w:ascii="GHEA Grapalat" w:hAnsi="GHEA Grapalat"/>
                <w:sz w:val="24"/>
                <w:szCs w:val="24"/>
                <w:lang w:val="hy-AM"/>
              </w:rPr>
            </w:pPr>
          </w:p>
        </w:tc>
        <w:tc>
          <w:tcPr>
            <w:tcW w:w="3968" w:type="dxa"/>
            <w:vMerge/>
          </w:tcPr>
          <w:p w14:paraId="7B2A364C" w14:textId="77777777" w:rsidR="00865307" w:rsidRPr="00865307" w:rsidRDefault="00865307" w:rsidP="00865307">
            <w:pPr>
              <w:ind w:hanging="1"/>
              <w:rPr>
                <w:rFonts w:ascii="GHEA Grapalat" w:hAnsi="GHEA Grapalat" w:cs="Arial Armenian"/>
                <w:sz w:val="24"/>
                <w:szCs w:val="24"/>
                <w:lang w:val="hy-AM" w:eastAsia="ru-RU"/>
              </w:rPr>
            </w:pPr>
          </w:p>
        </w:tc>
        <w:tc>
          <w:tcPr>
            <w:tcW w:w="3687" w:type="dxa"/>
            <w:gridSpan w:val="3"/>
          </w:tcPr>
          <w:p w14:paraId="1D71FD78"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2</w:t>
            </w:r>
          </w:p>
        </w:tc>
        <w:tc>
          <w:tcPr>
            <w:tcW w:w="1416" w:type="dxa"/>
          </w:tcPr>
          <w:p w14:paraId="3915A1D0" w14:textId="7707EED0" w:rsidR="00865307" w:rsidRPr="00865307" w:rsidRDefault="009627A5" w:rsidP="00865307">
            <w:pPr>
              <w:jc w:val="center"/>
              <w:rPr>
                <w:rFonts w:ascii="GHEA Grapalat" w:hAnsi="GHEA Grapalat"/>
                <w:sz w:val="24"/>
                <w:szCs w:val="24"/>
              </w:rPr>
            </w:pPr>
            <w:r>
              <w:rPr>
                <w:rFonts w:ascii="GHEA Grapalat" w:hAnsi="GHEA Grapalat"/>
                <w:sz w:val="24"/>
                <w:szCs w:val="24"/>
              </w:rPr>
              <w:t>5</w:t>
            </w:r>
          </w:p>
        </w:tc>
      </w:tr>
      <w:tr w:rsidR="00865307" w:rsidRPr="0016456B" w14:paraId="3B9904E3" w14:textId="77777777" w:rsidTr="00865307">
        <w:trPr>
          <w:trHeight w:val="202"/>
        </w:trPr>
        <w:tc>
          <w:tcPr>
            <w:tcW w:w="400" w:type="dxa"/>
            <w:vMerge/>
          </w:tcPr>
          <w:p w14:paraId="683E02CA" w14:textId="77777777" w:rsidR="00865307" w:rsidRPr="00865307" w:rsidRDefault="00865307" w:rsidP="00865307">
            <w:pPr>
              <w:rPr>
                <w:rFonts w:ascii="GHEA Grapalat" w:hAnsi="GHEA Grapalat"/>
                <w:sz w:val="24"/>
                <w:szCs w:val="24"/>
                <w:lang w:val="hy-AM"/>
              </w:rPr>
            </w:pPr>
          </w:p>
        </w:tc>
        <w:tc>
          <w:tcPr>
            <w:tcW w:w="1869" w:type="dxa"/>
            <w:vMerge/>
          </w:tcPr>
          <w:p w14:paraId="2DFDFE50" w14:textId="77777777" w:rsidR="00865307" w:rsidRPr="00865307" w:rsidRDefault="00865307" w:rsidP="00865307">
            <w:pPr>
              <w:rPr>
                <w:rFonts w:ascii="GHEA Grapalat" w:hAnsi="GHEA Grapalat"/>
                <w:sz w:val="24"/>
                <w:szCs w:val="24"/>
                <w:lang w:val="hy-AM"/>
              </w:rPr>
            </w:pPr>
          </w:p>
        </w:tc>
        <w:tc>
          <w:tcPr>
            <w:tcW w:w="3968" w:type="dxa"/>
            <w:vMerge/>
          </w:tcPr>
          <w:p w14:paraId="0412115E" w14:textId="77777777" w:rsidR="00865307" w:rsidRPr="00865307" w:rsidRDefault="00865307" w:rsidP="00865307">
            <w:pPr>
              <w:ind w:hanging="1"/>
              <w:rPr>
                <w:rFonts w:ascii="GHEA Grapalat" w:hAnsi="GHEA Grapalat" w:cs="Arial Armenian"/>
                <w:sz w:val="24"/>
                <w:szCs w:val="24"/>
                <w:lang w:val="hy-AM" w:eastAsia="ru-RU"/>
              </w:rPr>
            </w:pPr>
          </w:p>
        </w:tc>
        <w:tc>
          <w:tcPr>
            <w:tcW w:w="3687" w:type="dxa"/>
            <w:gridSpan w:val="3"/>
          </w:tcPr>
          <w:p w14:paraId="4430EF82"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3</w:t>
            </w:r>
          </w:p>
        </w:tc>
        <w:tc>
          <w:tcPr>
            <w:tcW w:w="1416" w:type="dxa"/>
          </w:tcPr>
          <w:p w14:paraId="24611616" w14:textId="6B7EE2D3" w:rsidR="00865307" w:rsidRPr="00865307" w:rsidRDefault="009627A5" w:rsidP="00865307">
            <w:pPr>
              <w:jc w:val="center"/>
              <w:rPr>
                <w:rFonts w:ascii="GHEA Grapalat" w:hAnsi="GHEA Grapalat"/>
                <w:sz w:val="24"/>
                <w:szCs w:val="24"/>
              </w:rPr>
            </w:pPr>
            <w:r>
              <w:rPr>
                <w:rFonts w:ascii="GHEA Grapalat" w:hAnsi="GHEA Grapalat"/>
                <w:sz w:val="24"/>
                <w:szCs w:val="24"/>
              </w:rPr>
              <w:t>9</w:t>
            </w:r>
          </w:p>
        </w:tc>
      </w:tr>
      <w:tr w:rsidR="00865307" w:rsidRPr="0016456B" w14:paraId="6EC4DFA2" w14:textId="77777777" w:rsidTr="00865307">
        <w:trPr>
          <w:trHeight w:val="202"/>
        </w:trPr>
        <w:tc>
          <w:tcPr>
            <w:tcW w:w="400" w:type="dxa"/>
            <w:vMerge/>
          </w:tcPr>
          <w:p w14:paraId="785D4976" w14:textId="77777777" w:rsidR="00865307" w:rsidRPr="00865307" w:rsidRDefault="00865307" w:rsidP="00865307">
            <w:pPr>
              <w:rPr>
                <w:rFonts w:ascii="GHEA Grapalat" w:hAnsi="GHEA Grapalat"/>
                <w:sz w:val="24"/>
                <w:szCs w:val="24"/>
                <w:lang w:val="hy-AM"/>
              </w:rPr>
            </w:pPr>
          </w:p>
        </w:tc>
        <w:tc>
          <w:tcPr>
            <w:tcW w:w="1869" w:type="dxa"/>
            <w:vMerge/>
          </w:tcPr>
          <w:p w14:paraId="2DD81B45" w14:textId="77777777" w:rsidR="00865307" w:rsidRPr="00865307" w:rsidRDefault="00865307" w:rsidP="00865307">
            <w:pPr>
              <w:rPr>
                <w:rFonts w:ascii="GHEA Grapalat" w:hAnsi="GHEA Grapalat"/>
                <w:sz w:val="24"/>
                <w:szCs w:val="24"/>
                <w:lang w:val="hy-AM"/>
              </w:rPr>
            </w:pPr>
          </w:p>
        </w:tc>
        <w:tc>
          <w:tcPr>
            <w:tcW w:w="3968" w:type="dxa"/>
            <w:vMerge/>
          </w:tcPr>
          <w:p w14:paraId="569AF304" w14:textId="77777777" w:rsidR="00865307" w:rsidRPr="00865307" w:rsidRDefault="00865307" w:rsidP="00865307">
            <w:pPr>
              <w:ind w:hanging="1"/>
              <w:rPr>
                <w:rFonts w:ascii="GHEA Grapalat" w:hAnsi="GHEA Grapalat" w:cs="Arial Armenian"/>
                <w:sz w:val="24"/>
                <w:szCs w:val="24"/>
                <w:lang w:val="hy-AM" w:eastAsia="ru-RU"/>
              </w:rPr>
            </w:pPr>
          </w:p>
        </w:tc>
        <w:tc>
          <w:tcPr>
            <w:tcW w:w="3687" w:type="dxa"/>
            <w:gridSpan w:val="3"/>
          </w:tcPr>
          <w:p w14:paraId="1169CF33" w14:textId="77777777" w:rsidR="00865307" w:rsidRPr="00865307" w:rsidRDefault="00865307" w:rsidP="00865307">
            <w:pPr>
              <w:rPr>
                <w:rFonts w:ascii="GHEA Grapalat" w:hAnsi="GHEA Grapalat"/>
                <w:sz w:val="24"/>
                <w:szCs w:val="24"/>
                <w:lang w:val="hy-AM"/>
              </w:rPr>
            </w:pPr>
            <w:r w:rsidRPr="00865307">
              <w:rPr>
                <w:rFonts w:ascii="GHEA Grapalat" w:hAnsi="GHEA Grapalat" w:cs="Arial Armenian"/>
                <w:sz w:val="24"/>
                <w:szCs w:val="24"/>
                <w:lang w:val="hy-AM"/>
              </w:rPr>
              <w:t>Ուսումնական հաստատությունը ունի ընդամենը 1 կամ 2 կրթական աստիճան, և չունի կրթական գործունեության թույլտվություն ըստ բոլոր կրթական աստիճանների</w:t>
            </w:r>
          </w:p>
        </w:tc>
        <w:tc>
          <w:tcPr>
            <w:tcW w:w="1416" w:type="dxa"/>
          </w:tcPr>
          <w:p w14:paraId="233E9CD7" w14:textId="77777777" w:rsidR="00865307" w:rsidRPr="00865307" w:rsidRDefault="00865307" w:rsidP="00865307">
            <w:pPr>
              <w:jc w:val="center"/>
              <w:rPr>
                <w:rFonts w:ascii="GHEA Grapalat" w:hAnsi="GHEA Grapalat"/>
                <w:sz w:val="24"/>
                <w:szCs w:val="24"/>
                <w:lang w:val="hy-AM"/>
              </w:rPr>
            </w:pPr>
          </w:p>
          <w:p w14:paraId="34139842" w14:textId="4AEBDFC2" w:rsidR="00865307" w:rsidRPr="00865307" w:rsidRDefault="009627A5" w:rsidP="00865307">
            <w:pPr>
              <w:jc w:val="center"/>
              <w:rPr>
                <w:rFonts w:ascii="GHEA Grapalat" w:hAnsi="GHEA Grapalat"/>
                <w:sz w:val="24"/>
                <w:szCs w:val="24"/>
              </w:rPr>
            </w:pPr>
            <w:r>
              <w:rPr>
                <w:rFonts w:ascii="GHEA Grapalat" w:hAnsi="GHEA Grapalat"/>
                <w:sz w:val="24"/>
                <w:szCs w:val="24"/>
              </w:rPr>
              <w:t>9</w:t>
            </w:r>
          </w:p>
        </w:tc>
      </w:tr>
      <w:tr w:rsidR="00865307" w:rsidRPr="00521ADD" w14:paraId="03A43A8D" w14:textId="77777777" w:rsidTr="00865307">
        <w:trPr>
          <w:trHeight w:val="279"/>
        </w:trPr>
        <w:tc>
          <w:tcPr>
            <w:tcW w:w="400" w:type="dxa"/>
            <w:vMerge/>
          </w:tcPr>
          <w:p w14:paraId="11C44AE2" w14:textId="77777777" w:rsidR="00865307" w:rsidRPr="00865307" w:rsidRDefault="00865307" w:rsidP="00865307">
            <w:pPr>
              <w:rPr>
                <w:rFonts w:ascii="GHEA Grapalat" w:hAnsi="GHEA Grapalat"/>
                <w:sz w:val="24"/>
                <w:szCs w:val="24"/>
                <w:lang w:val="hy-AM"/>
              </w:rPr>
            </w:pPr>
          </w:p>
        </w:tc>
        <w:tc>
          <w:tcPr>
            <w:tcW w:w="1869" w:type="dxa"/>
            <w:vMerge/>
          </w:tcPr>
          <w:p w14:paraId="32796B7C" w14:textId="77777777" w:rsidR="00865307" w:rsidRPr="00865307" w:rsidRDefault="00865307" w:rsidP="00865307">
            <w:pPr>
              <w:rPr>
                <w:rFonts w:ascii="GHEA Grapalat" w:hAnsi="GHEA Grapalat"/>
                <w:sz w:val="24"/>
                <w:szCs w:val="24"/>
                <w:lang w:val="hy-AM"/>
              </w:rPr>
            </w:pPr>
          </w:p>
        </w:tc>
        <w:tc>
          <w:tcPr>
            <w:tcW w:w="3968" w:type="dxa"/>
            <w:vMerge w:val="restart"/>
          </w:tcPr>
          <w:p w14:paraId="771D5467" w14:textId="77777777" w:rsidR="00865307" w:rsidRPr="00865307" w:rsidRDefault="00865307" w:rsidP="00865307">
            <w:pPr>
              <w:ind w:hanging="1"/>
              <w:rPr>
                <w:rFonts w:ascii="GHEA Grapalat" w:hAnsi="GHEA Grapalat"/>
                <w:sz w:val="24"/>
                <w:szCs w:val="24"/>
                <w:lang w:val="hy-AM"/>
              </w:rPr>
            </w:pPr>
            <w:r w:rsidRPr="00865307">
              <w:rPr>
                <w:rFonts w:ascii="GHEA Grapalat" w:hAnsi="GHEA Grapalat"/>
                <w:bCs/>
                <w:sz w:val="24"/>
                <w:szCs w:val="24"/>
                <w:shd w:val="clear" w:color="auto" w:fill="FFFFFF"/>
                <w:lang w:val="hy-AM"/>
              </w:rPr>
              <w:t xml:space="preserve">5) Համապատասխան լիցենզիայով սահմանված սովորողների սահմանային թվի գերազանցման առկայություն </w:t>
            </w:r>
            <w:r w:rsidRPr="00865307">
              <w:rPr>
                <w:rFonts w:ascii="GHEA Grapalat" w:hAnsi="GHEA Grapalat"/>
                <w:bCs/>
                <w:i/>
                <w:iCs/>
                <w:sz w:val="24"/>
                <w:szCs w:val="24"/>
                <w:shd w:val="clear" w:color="auto" w:fill="FFFFFF"/>
                <w:lang w:val="hy-AM"/>
              </w:rPr>
              <w:t>(ըստ կրթական աստիճանների թվի)</w:t>
            </w:r>
          </w:p>
        </w:tc>
        <w:tc>
          <w:tcPr>
            <w:tcW w:w="3687" w:type="dxa"/>
            <w:gridSpan w:val="3"/>
            <w:shd w:val="clear" w:color="auto" w:fill="auto"/>
          </w:tcPr>
          <w:p w14:paraId="3B3BE3E3"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0</w:t>
            </w:r>
          </w:p>
        </w:tc>
        <w:tc>
          <w:tcPr>
            <w:tcW w:w="1416" w:type="dxa"/>
            <w:shd w:val="clear" w:color="auto" w:fill="auto"/>
          </w:tcPr>
          <w:p w14:paraId="03A247AC"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r>
      <w:tr w:rsidR="00865307" w:rsidRPr="00521ADD" w14:paraId="066F4ECE" w14:textId="77777777" w:rsidTr="00865307">
        <w:trPr>
          <w:trHeight w:val="401"/>
        </w:trPr>
        <w:tc>
          <w:tcPr>
            <w:tcW w:w="400" w:type="dxa"/>
            <w:vMerge/>
          </w:tcPr>
          <w:p w14:paraId="4E66D504" w14:textId="77777777" w:rsidR="00865307" w:rsidRPr="00865307" w:rsidRDefault="00865307" w:rsidP="00865307">
            <w:pPr>
              <w:rPr>
                <w:rFonts w:ascii="GHEA Grapalat" w:hAnsi="GHEA Grapalat"/>
                <w:sz w:val="24"/>
                <w:szCs w:val="24"/>
                <w:lang w:val="hy-AM"/>
              </w:rPr>
            </w:pPr>
          </w:p>
        </w:tc>
        <w:tc>
          <w:tcPr>
            <w:tcW w:w="1869" w:type="dxa"/>
            <w:vMerge/>
          </w:tcPr>
          <w:p w14:paraId="5A06D138" w14:textId="77777777" w:rsidR="00865307" w:rsidRPr="00865307" w:rsidRDefault="00865307" w:rsidP="00865307">
            <w:pPr>
              <w:rPr>
                <w:rFonts w:ascii="GHEA Grapalat" w:hAnsi="GHEA Grapalat"/>
                <w:sz w:val="24"/>
                <w:szCs w:val="24"/>
                <w:lang w:val="hy-AM"/>
              </w:rPr>
            </w:pPr>
          </w:p>
        </w:tc>
        <w:tc>
          <w:tcPr>
            <w:tcW w:w="3968" w:type="dxa"/>
            <w:vMerge/>
          </w:tcPr>
          <w:p w14:paraId="52953838" w14:textId="77777777" w:rsidR="00865307" w:rsidRPr="00865307" w:rsidRDefault="00865307" w:rsidP="00865307">
            <w:pPr>
              <w:ind w:hanging="1"/>
              <w:rPr>
                <w:rFonts w:ascii="GHEA Grapalat" w:hAnsi="GHEA Grapalat"/>
                <w:bCs/>
                <w:sz w:val="24"/>
                <w:szCs w:val="24"/>
                <w:shd w:val="clear" w:color="auto" w:fill="FFFFFF"/>
                <w:lang w:val="hy-AM"/>
              </w:rPr>
            </w:pPr>
          </w:p>
        </w:tc>
        <w:tc>
          <w:tcPr>
            <w:tcW w:w="3687" w:type="dxa"/>
            <w:gridSpan w:val="3"/>
          </w:tcPr>
          <w:p w14:paraId="419AA53E"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1</w:t>
            </w:r>
          </w:p>
        </w:tc>
        <w:tc>
          <w:tcPr>
            <w:tcW w:w="1416" w:type="dxa"/>
          </w:tcPr>
          <w:p w14:paraId="64C220C0" w14:textId="08C0D8A8" w:rsidR="00865307" w:rsidRPr="00865307" w:rsidRDefault="009627A5" w:rsidP="00865307">
            <w:pPr>
              <w:jc w:val="center"/>
              <w:rPr>
                <w:rFonts w:ascii="GHEA Grapalat" w:hAnsi="GHEA Grapalat"/>
                <w:sz w:val="24"/>
                <w:szCs w:val="24"/>
              </w:rPr>
            </w:pPr>
            <w:r>
              <w:rPr>
                <w:rFonts w:ascii="GHEA Grapalat" w:hAnsi="GHEA Grapalat"/>
                <w:sz w:val="24"/>
                <w:szCs w:val="24"/>
              </w:rPr>
              <w:t>3</w:t>
            </w:r>
          </w:p>
        </w:tc>
      </w:tr>
      <w:tr w:rsidR="00865307" w:rsidRPr="00521ADD" w14:paraId="27480D17" w14:textId="77777777" w:rsidTr="00865307">
        <w:trPr>
          <w:trHeight w:val="401"/>
        </w:trPr>
        <w:tc>
          <w:tcPr>
            <w:tcW w:w="400" w:type="dxa"/>
            <w:vMerge/>
          </w:tcPr>
          <w:p w14:paraId="772EDB45" w14:textId="77777777" w:rsidR="00865307" w:rsidRPr="00865307" w:rsidRDefault="00865307" w:rsidP="00865307">
            <w:pPr>
              <w:rPr>
                <w:rFonts w:ascii="GHEA Grapalat" w:hAnsi="GHEA Grapalat"/>
                <w:sz w:val="24"/>
                <w:szCs w:val="24"/>
                <w:lang w:val="hy-AM"/>
              </w:rPr>
            </w:pPr>
          </w:p>
        </w:tc>
        <w:tc>
          <w:tcPr>
            <w:tcW w:w="1869" w:type="dxa"/>
            <w:vMerge/>
          </w:tcPr>
          <w:p w14:paraId="5B9EED3C" w14:textId="77777777" w:rsidR="00865307" w:rsidRPr="00865307" w:rsidRDefault="00865307" w:rsidP="00865307">
            <w:pPr>
              <w:rPr>
                <w:rFonts w:ascii="GHEA Grapalat" w:hAnsi="GHEA Grapalat"/>
                <w:sz w:val="24"/>
                <w:szCs w:val="24"/>
                <w:lang w:val="hy-AM"/>
              </w:rPr>
            </w:pPr>
          </w:p>
        </w:tc>
        <w:tc>
          <w:tcPr>
            <w:tcW w:w="3968" w:type="dxa"/>
            <w:vMerge/>
          </w:tcPr>
          <w:p w14:paraId="7B000AB5" w14:textId="77777777" w:rsidR="00865307" w:rsidRPr="00865307" w:rsidRDefault="00865307" w:rsidP="00865307">
            <w:pPr>
              <w:ind w:hanging="1"/>
              <w:rPr>
                <w:rFonts w:ascii="GHEA Grapalat" w:hAnsi="GHEA Grapalat"/>
                <w:bCs/>
                <w:sz w:val="24"/>
                <w:szCs w:val="24"/>
                <w:shd w:val="clear" w:color="auto" w:fill="FFFFFF"/>
                <w:lang w:val="hy-AM"/>
              </w:rPr>
            </w:pPr>
          </w:p>
        </w:tc>
        <w:tc>
          <w:tcPr>
            <w:tcW w:w="3687" w:type="dxa"/>
            <w:gridSpan w:val="3"/>
          </w:tcPr>
          <w:p w14:paraId="4BA7C1E2"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2</w:t>
            </w:r>
          </w:p>
        </w:tc>
        <w:tc>
          <w:tcPr>
            <w:tcW w:w="1416" w:type="dxa"/>
          </w:tcPr>
          <w:p w14:paraId="7DC5C5F4" w14:textId="7C83163A" w:rsidR="00865307" w:rsidRPr="00865307" w:rsidRDefault="009627A5" w:rsidP="00865307">
            <w:pPr>
              <w:jc w:val="center"/>
              <w:rPr>
                <w:rFonts w:ascii="GHEA Grapalat" w:hAnsi="GHEA Grapalat"/>
                <w:sz w:val="24"/>
                <w:szCs w:val="24"/>
              </w:rPr>
            </w:pPr>
            <w:r>
              <w:rPr>
                <w:rFonts w:ascii="GHEA Grapalat" w:hAnsi="GHEA Grapalat"/>
                <w:sz w:val="24"/>
                <w:szCs w:val="24"/>
              </w:rPr>
              <w:t>5</w:t>
            </w:r>
          </w:p>
        </w:tc>
      </w:tr>
      <w:tr w:rsidR="00865307" w:rsidRPr="00521ADD" w14:paraId="35EE7172" w14:textId="77777777" w:rsidTr="00865307">
        <w:trPr>
          <w:trHeight w:val="401"/>
        </w:trPr>
        <w:tc>
          <w:tcPr>
            <w:tcW w:w="400" w:type="dxa"/>
            <w:vMerge/>
          </w:tcPr>
          <w:p w14:paraId="122AF11E" w14:textId="77777777" w:rsidR="00865307" w:rsidRPr="00865307" w:rsidRDefault="00865307" w:rsidP="00865307">
            <w:pPr>
              <w:rPr>
                <w:rFonts w:ascii="GHEA Grapalat" w:hAnsi="GHEA Grapalat"/>
                <w:sz w:val="24"/>
                <w:szCs w:val="24"/>
                <w:lang w:val="hy-AM"/>
              </w:rPr>
            </w:pPr>
          </w:p>
        </w:tc>
        <w:tc>
          <w:tcPr>
            <w:tcW w:w="1869" w:type="dxa"/>
            <w:vMerge/>
          </w:tcPr>
          <w:p w14:paraId="1470C380" w14:textId="77777777" w:rsidR="00865307" w:rsidRPr="00865307" w:rsidRDefault="00865307" w:rsidP="00865307">
            <w:pPr>
              <w:rPr>
                <w:rFonts w:ascii="GHEA Grapalat" w:hAnsi="GHEA Grapalat"/>
                <w:sz w:val="24"/>
                <w:szCs w:val="24"/>
                <w:lang w:val="hy-AM"/>
              </w:rPr>
            </w:pPr>
          </w:p>
        </w:tc>
        <w:tc>
          <w:tcPr>
            <w:tcW w:w="3968" w:type="dxa"/>
            <w:vMerge/>
          </w:tcPr>
          <w:p w14:paraId="4508B06F" w14:textId="77777777" w:rsidR="00865307" w:rsidRPr="00865307" w:rsidRDefault="00865307" w:rsidP="00865307">
            <w:pPr>
              <w:ind w:hanging="1"/>
              <w:rPr>
                <w:rFonts w:ascii="GHEA Grapalat" w:hAnsi="GHEA Grapalat"/>
                <w:bCs/>
                <w:sz w:val="24"/>
                <w:szCs w:val="24"/>
                <w:shd w:val="clear" w:color="auto" w:fill="FFFFFF"/>
                <w:lang w:val="hy-AM"/>
              </w:rPr>
            </w:pPr>
          </w:p>
        </w:tc>
        <w:tc>
          <w:tcPr>
            <w:tcW w:w="3687" w:type="dxa"/>
            <w:gridSpan w:val="3"/>
          </w:tcPr>
          <w:p w14:paraId="79656F3B"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3</w:t>
            </w:r>
          </w:p>
        </w:tc>
        <w:tc>
          <w:tcPr>
            <w:tcW w:w="1416" w:type="dxa"/>
          </w:tcPr>
          <w:p w14:paraId="436933A1" w14:textId="1ADC8B0C" w:rsidR="00865307" w:rsidRPr="00865307" w:rsidRDefault="009627A5" w:rsidP="00865307">
            <w:pPr>
              <w:jc w:val="center"/>
              <w:rPr>
                <w:rFonts w:ascii="GHEA Grapalat" w:hAnsi="GHEA Grapalat"/>
                <w:sz w:val="24"/>
                <w:szCs w:val="24"/>
              </w:rPr>
            </w:pPr>
            <w:r>
              <w:rPr>
                <w:rFonts w:ascii="GHEA Grapalat" w:hAnsi="GHEA Grapalat"/>
                <w:sz w:val="24"/>
                <w:szCs w:val="24"/>
              </w:rPr>
              <w:t>7</w:t>
            </w:r>
          </w:p>
        </w:tc>
      </w:tr>
      <w:tr w:rsidR="00865307" w:rsidRPr="00521ADD" w14:paraId="0B6EAD1E" w14:textId="77777777" w:rsidTr="00865307">
        <w:trPr>
          <w:trHeight w:val="1255"/>
        </w:trPr>
        <w:tc>
          <w:tcPr>
            <w:tcW w:w="400" w:type="dxa"/>
            <w:vMerge/>
          </w:tcPr>
          <w:p w14:paraId="1782E09B" w14:textId="77777777" w:rsidR="00865307" w:rsidRPr="00865307" w:rsidRDefault="00865307" w:rsidP="00865307">
            <w:pPr>
              <w:rPr>
                <w:rFonts w:ascii="GHEA Grapalat" w:hAnsi="GHEA Grapalat"/>
                <w:sz w:val="24"/>
                <w:szCs w:val="24"/>
                <w:lang w:val="hy-AM"/>
              </w:rPr>
            </w:pPr>
          </w:p>
        </w:tc>
        <w:tc>
          <w:tcPr>
            <w:tcW w:w="1869" w:type="dxa"/>
            <w:vMerge/>
          </w:tcPr>
          <w:p w14:paraId="12EF6B02" w14:textId="77777777" w:rsidR="00865307" w:rsidRPr="00865307" w:rsidRDefault="00865307" w:rsidP="00865307">
            <w:pPr>
              <w:rPr>
                <w:rFonts w:ascii="GHEA Grapalat" w:hAnsi="GHEA Grapalat"/>
                <w:sz w:val="24"/>
                <w:szCs w:val="24"/>
                <w:lang w:val="hy-AM"/>
              </w:rPr>
            </w:pPr>
          </w:p>
        </w:tc>
        <w:tc>
          <w:tcPr>
            <w:tcW w:w="3968" w:type="dxa"/>
            <w:vMerge w:val="restart"/>
          </w:tcPr>
          <w:p w14:paraId="05E8F742" w14:textId="77777777" w:rsidR="00865307" w:rsidRPr="00865307" w:rsidRDefault="00865307" w:rsidP="00865307">
            <w:pPr>
              <w:pStyle w:val="norm"/>
              <w:tabs>
                <w:tab w:val="left" w:pos="993"/>
              </w:tabs>
              <w:spacing w:line="240" w:lineRule="auto"/>
              <w:ind w:firstLine="0"/>
              <w:jc w:val="left"/>
              <w:rPr>
                <w:rFonts w:ascii="GHEA Grapalat" w:hAnsi="GHEA Grapalat"/>
                <w:sz w:val="24"/>
                <w:szCs w:val="24"/>
                <w:lang w:val="hy-AM"/>
              </w:rPr>
            </w:pPr>
            <w:r w:rsidRPr="00865307">
              <w:rPr>
                <w:rFonts w:ascii="GHEA Grapalat" w:hAnsi="GHEA Grapalat" w:cs="Tahoma"/>
                <w:sz w:val="24"/>
                <w:szCs w:val="24"/>
                <w:lang w:val="hy-AM"/>
              </w:rPr>
              <w:t>6) Սովորողների</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 xml:space="preserve">շարժ </w:t>
            </w:r>
            <w:r w:rsidRPr="00865307">
              <w:rPr>
                <w:rFonts w:ascii="GHEA Grapalat" w:hAnsi="GHEA Grapalat" w:cs="Tahoma"/>
                <w:i/>
                <w:iCs/>
                <w:sz w:val="24"/>
                <w:szCs w:val="24"/>
                <w:lang w:val="hy-AM"/>
              </w:rPr>
              <w:t>(նախորդ</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ուսումնական</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տարվա</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սեպտեմբերի</w:t>
            </w:r>
            <w:r w:rsidRPr="00865307">
              <w:rPr>
                <w:rFonts w:ascii="GHEA Grapalat" w:hAnsi="GHEA Grapalat" w:cs="Arial Armenian"/>
                <w:i/>
                <w:iCs/>
                <w:sz w:val="24"/>
                <w:szCs w:val="24"/>
                <w:lang w:val="hy-AM"/>
              </w:rPr>
              <w:t xml:space="preserve"> 1-</w:t>
            </w:r>
            <w:r w:rsidRPr="00865307">
              <w:rPr>
                <w:rFonts w:ascii="GHEA Grapalat" w:hAnsi="GHEA Grapalat" w:cs="Tahoma"/>
                <w:i/>
                <w:iCs/>
                <w:sz w:val="24"/>
                <w:szCs w:val="24"/>
                <w:lang w:val="hy-AM"/>
              </w:rPr>
              <w:t>ից</w:t>
            </w:r>
            <w:r w:rsidRPr="00865307">
              <w:rPr>
                <w:rFonts w:ascii="GHEA Grapalat" w:hAnsi="GHEA Grapalat" w:cs="Arial Armenian"/>
                <w:i/>
                <w:iCs/>
                <w:sz w:val="24"/>
                <w:szCs w:val="24"/>
                <w:lang w:val="hy-AM"/>
              </w:rPr>
              <w:t xml:space="preserve"> մինչև </w:t>
            </w:r>
            <w:r w:rsidRPr="00865307">
              <w:rPr>
                <w:rFonts w:ascii="GHEA Grapalat" w:hAnsi="GHEA Grapalat" w:cs="Tahoma"/>
                <w:i/>
                <w:iCs/>
                <w:sz w:val="24"/>
                <w:szCs w:val="24"/>
                <w:lang w:val="hy-AM"/>
              </w:rPr>
              <w:t>օգոստոսի</w:t>
            </w:r>
            <w:r w:rsidRPr="00865307">
              <w:rPr>
                <w:rFonts w:ascii="GHEA Grapalat" w:hAnsi="GHEA Grapalat" w:cs="Arial Armenian"/>
                <w:i/>
                <w:iCs/>
                <w:sz w:val="24"/>
                <w:szCs w:val="24"/>
                <w:lang w:val="hy-AM"/>
              </w:rPr>
              <w:t xml:space="preserve"> 31-</w:t>
            </w:r>
            <w:r w:rsidRPr="00865307">
              <w:rPr>
                <w:rFonts w:ascii="GHEA Grapalat" w:hAnsi="GHEA Grapalat" w:cs="Tahoma"/>
                <w:i/>
                <w:iCs/>
                <w:sz w:val="24"/>
                <w:szCs w:val="24"/>
                <w:lang w:val="hy-AM"/>
              </w:rPr>
              <w:t>ն</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ընկած</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ժամանակահատվածում</w:t>
            </w:r>
            <w:r w:rsidRPr="00865307">
              <w:rPr>
                <w:rFonts w:ascii="GHEA Grapalat" w:hAnsi="GHEA Grapalat" w:cs="Tahoma"/>
                <w:sz w:val="24"/>
                <w:szCs w:val="24"/>
                <w:lang w:val="hy-AM"/>
              </w:rPr>
              <w:t xml:space="preserve"> </w:t>
            </w:r>
            <w:r w:rsidRPr="00865307">
              <w:rPr>
                <w:rFonts w:ascii="GHEA Grapalat" w:hAnsi="GHEA Grapalat" w:cs="Tahoma"/>
                <w:i/>
                <w:iCs/>
                <w:sz w:val="24"/>
                <w:szCs w:val="24"/>
                <w:lang w:val="hy-AM"/>
              </w:rPr>
              <w:t>ուսումնական հաստատություն ընդունված և ուսումնական հաստատությունից ազատված սովորողների տոկոսային թիվը սովորողների ընդհանուր թվի նկատմամբ: Ս</w:t>
            </w:r>
            <w:r w:rsidRPr="00865307">
              <w:rPr>
                <w:rFonts w:ascii="GHEA Grapalat" w:hAnsi="GHEA Grapalat" w:cs="Arial Armenian"/>
                <w:i/>
                <w:iCs/>
                <w:sz w:val="24"/>
                <w:szCs w:val="24"/>
                <w:lang w:val="hy-AM"/>
              </w:rPr>
              <w:t xml:space="preserve">ովորողների թվում չեն հաշվարկվում </w:t>
            </w:r>
            <w:r w:rsidRPr="00865307">
              <w:rPr>
                <w:rFonts w:ascii="GHEA Grapalat" w:hAnsi="GHEA Grapalat" w:cs="Tahoma"/>
                <w:i/>
                <w:iCs/>
                <w:sz w:val="24"/>
                <w:szCs w:val="24"/>
                <w:lang w:val="hy-AM"/>
              </w:rPr>
              <w:t>առաջին</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դասարան</w:t>
            </w:r>
            <w:r w:rsidRPr="00865307">
              <w:rPr>
                <w:rFonts w:ascii="GHEA Grapalat" w:hAnsi="GHEA Grapalat" w:cs="Arial Armenian"/>
                <w:i/>
                <w:iCs/>
                <w:sz w:val="24"/>
                <w:szCs w:val="24"/>
                <w:lang w:val="hy-AM"/>
              </w:rPr>
              <w:t xml:space="preserve"> և </w:t>
            </w:r>
            <w:r w:rsidRPr="00865307">
              <w:rPr>
                <w:rFonts w:ascii="GHEA Grapalat" w:hAnsi="GHEA Grapalat" w:cs="Tahoma"/>
                <w:i/>
                <w:iCs/>
                <w:sz w:val="24"/>
                <w:szCs w:val="24"/>
                <w:lang w:val="hy-AM"/>
              </w:rPr>
              <w:t>հիմնական</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դպրոցից</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ավագ</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դպրոց</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ընդունվածները</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և</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շրջանավարտները:)</w:t>
            </w:r>
          </w:p>
        </w:tc>
        <w:tc>
          <w:tcPr>
            <w:tcW w:w="3687" w:type="dxa"/>
            <w:gridSpan w:val="3"/>
            <w:shd w:val="clear" w:color="auto" w:fill="auto"/>
          </w:tcPr>
          <w:p w14:paraId="5562560C" w14:textId="77777777" w:rsidR="00865307" w:rsidRPr="00865307" w:rsidRDefault="00865307" w:rsidP="00865307">
            <w:pPr>
              <w:jc w:val="center"/>
              <w:rPr>
                <w:rFonts w:ascii="GHEA Grapalat" w:hAnsi="GHEA Grapalat"/>
                <w:bCs/>
                <w:color w:val="000000"/>
                <w:sz w:val="24"/>
                <w:szCs w:val="24"/>
                <w:shd w:val="clear" w:color="auto" w:fill="FFFFFF"/>
                <w:lang w:val="hy-AM"/>
              </w:rPr>
            </w:pPr>
          </w:p>
          <w:p w14:paraId="388BF79B"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bCs/>
                <w:color w:val="000000"/>
                <w:sz w:val="24"/>
                <w:szCs w:val="24"/>
                <w:shd w:val="clear" w:color="auto" w:fill="FFFFFF"/>
              </w:rPr>
              <w:t>[</w:t>
            </w:r>
            <w:r w:rsidRPr="00865307">
              <w:rPr>
                <w:rFonts w:ascii="GHEA Grapalat" w:hAnsi="GHEA Grapalat" w:cs="Arial Armenian"/>
                <w:sz w:val="24"/>
                <w:szCs w:val="24"/>
                <w:lang w:val="hy-AM"/>
              </w:rPr>
              <w:t>0; 10</w:t>
            </w:r>
            <w:r w:rsidRPr="00865307">
              <w:rPr>
                <w:rFonts w:ascii="GHEA Grapalat" w:hAnsi="GHEA Grapalat"/>
                <w:sz w:val="24"/>
                <w:szCs w:val="24"/>
                <w:lang w:val="hy-AM"/>
              </w:rPr>
              <w:t xml:space="preserve"> %]</w:t>
            </w:r>
          </w:p>
        </w:tc>
        <w:tc>
          <w:tcPr>
            <w:tcW w:w="1416" w:type="dxa"/>
            <w:shd w:val="clear" w:color="auto" w:fill="auto"/>
          </w:tcPr>
          <w:p w14:paraId="6CA6C8B4" w14:textId="77777777" w:rsidR="00865307" w:rsidRPr="00865307" w:rsidRDefault="00865307" w:rsidP="00865307">
            <w:pPr>
              <w:jc w:val="center"/>
              <w:rPr>
                <w:rFonts w:ascii="GHEA Grapalat" w:hAnsi="GHEA Grapalat"/>
                <w:sz w:val="24"/>
                <w:szCs w:val="24"/>
                <w:lang w:val="hy-AM"/>
              </w:rPr>
            </w:pPr>
          </w:p>
          <w:p w14:paraId="556E8199"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r>
      <w:tr w:rsidR="00865307" w:rsidRPr="00521ADD" w14:paraId="220164A3" w14:textId="77777777" w:rsidTr="00865307">
        <w:trPr>
          <w:trHeight w:val="1255"/>
        </w:trPr>
        <w:tc>
          <w:tcPr>
            <w:tcW w:w="400" w:type="dxa"/>
            <w:vMerge/>
          </w:tcPr>
          <w:p w14:paraId="2FF405E8" w14:textId="77777777" w:rsidR="00865307" w:rsidRPr="00865307" w:rsidRDefault="00865307" w:rsidP="00865307">
            <w:pPr>
              <w:rPr>
                <w:rFonts w:ascii="GHEA Grapalat" w:hAnsi="GHEA Grapalat"/>
                <w:sz w:val="24"/>
                <w:szCs w:val="24"/>
                <w:lang w:val="hy-AM"/>
              </w:rPr>
            </w:pPr>
          </w:p>
        </w:tc>
        <w:tc>
          <w:tcPr>
            <w:tcW w:w="1869" w:type="dxa"/>
            <w:vMerge/>
          </w:tcPr>
          <w:p w14:paraId="3F935CFD" w14:textId="77777777" w:rsidR="00865307" w:rsidRPr="00865307" w:rsidRDefault="00865307" w:rsidP="00865307">
            <w:pPr>
              <w:rPr>
                <w:rFonts w:ascii="GHEA Grapalat" w:hAnsi="GHEA Grapalat"/>
                <w:sz w:val="24"/>
                <w:szCs w:val="24"/>
                <w:lang w:val="hy-AM"/>
              </w:rPr>
            </w:pPr>
          </w:p>
        </w:tc>
        <w:tc>
          <w:tcPr>
            <w:tcW w:w="3968" w:type="dxa"/>
            <w:vMerge/>
          </w:tcPr>
          <w:p w14:paraId="1363293C" w14:textId="77777777" w:rsidR="00865307" w:rsidRPr="00865307" w:rsidRDefault="00865307" w:rsidP="00865307">
            <w:pPr>
              <w:pStyle w:val="norm"/>
              <w:tabs>
                <w:tab w:val="left" w:pos="993"/>
              </w:tabs>
              <w:spacing w:line="240" w:lineRule="auto"/>
              <w:ind w:firstLine="0"/>
              <w:jc w:val="left"/>
              <w:rPr>
                <w:rFonts w:ascii="GHEA Grapalat" w:hAnsi="GHEA Grapalat" w:cs="Tahoma"/>
                <w:sz w:val="24"/>
                <w:szCs w:val="24"/>
                <w:lang w:val="hy-AM"/>
              </w:rPr>
            </w:pPr>
          </w:p>
        </w:tc>
        <w:tc>
          <w:tcPr>
            <w:tcW w:w="3687" w:type="dxa"/>
            <w:gridSpan w:val="3"/>
          </w:tcPr>
          <w:p w14:paraId="5E3195AC" w14:textId="77777777" w:rsidR="00865307" w:rsidRPr="00865307" w:rsidRDefault="00865307" w:rsidP="00865307">
            <w:pPr>
              <w:jc w:val="center"/>
              <w:rPr>
                <w:rFonts w:ascii="GHEA Grapalat" w:hAnsi="GHEA Grapalat"/>
                <w:sz w:val="24"/>
                <w:szCs w:val="24"/>
                <w:lang w:val="hy-AM"/>
              </w:rPr>
            </w:pPr>
          </w:p>
          <w:p w14:paraId="2F47CE23" w14:textId="77777777" w:rsidR="00865307" w:rsidRPr="00865307" w:rsidRDefault="00865307" w:rsidP="00865307">
            <w:pPr>
              <w:jc w:val="center"/>
              <w:rPr>
                <w:rFonts w:ascii="GHEA Grapalat" w:hAnsi="GHEA Grapalat" w:cs="Arial Armenian"/>
                <w:sz w:val="24"/>
                <w:szCs w:val="24"/>
                <w:lang w:val="hy-AM"/>
              </w:rPr>
            </w:pPr>
          </w:p>
          <w:p w14:paraId="70BBE8B5"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cs="Arial Armenian"/>
                <w:sz w:val="24"/>
                <w:szCs w:val="24"/>
                <w:lang w:val="hy-AM"/>
              </w:rPr>
              <w:t>(10</w:t>
            </w:r>
            <w:r w:rsidRPr="00865307">
              <w:rPr>
                <w:rFonts w:ascii="GHEA Grapalat" w:hAnsi="GHEA Grapalat"/>
                <w:sz w:val="24"/>
                <w:szCs w:val="24"/>
                <w:lang w:val="hy-AM"/>
              </w:rPr>
              <w:t>%</w:t>
            </w:r>
            <w:r w:rsidRPr="00865307">
              <w:rPr>
                <w:rFonts w:ascii="GHEA Grapalat" w:hAnsi="GHEA Grapalat" w:cs="Arial Armenian"/>
                <w:sz w:val="24"/>
                <w:szCs w:val="24"/>
                <w:lang w:val="hy-AM"/>
              </w:rPr>
              <w:t>; 30</w:t>
            </w:r>
            <w:r w:rsidRPr="00865307">
              <w:rPr>
                <w:rFonts w:ascii="GHEA Grapalat" w:hAnsi="GHEA Grapalat"/>
                <w:sz w:val="24"/>
                <w:szCs w:val="24"/>
                <w:lang w:val="hy-AM"/>
              </w:rPr>
              <w:t>%</w:t>
            </w:r>
            <w:r w:rsidRPr="00865307">
              <w:rPr>
                <w:rFonts w:ascii="GHEA Grapalat" w:hAnsi="GHEA Grapalat" w:cs="Arial Armenian"/>
                <w:sz w:val="24"/>
                <w:szCs w:val="24"/>
                <w:lang w:val="hy-AM"/>
              </w:rPr>
              <w:t>]</w:t>
            </w:r>
          </w:p>
        </w:tc>
        <w:tc>
          <w:tcPr>
            <w:tcW w:w="1416" w:type="dxa"/>
          </w:tcPr>
          <w:p w14:paraId="73DB5958" w14:textId="77777777" w:rsidR="00865307" w:rsidRPr="00865307" w:rsidRDefault="00865307" w:rsidP="00865307">
            <w:pPr>
              <w:jc w:val="center"/>
              <w:rPr>
                <w:rFonts w:ascii="GHEA Grapalat" w:hAnsi="GHEA Grapalat"/>
                <w:sz w:val="24"/>
                <w:szCs w:val="24"/>
                <w:lang w:val="hy-AM"/>
              </w:rPr>
            </w:pPr>
          </w:p>
          <w:p w14:paraId="40FF6CE5" w14:textId="35BCC1C9" w:rsidR="00865307" w:rsidRPr="00865307" w:rsidRDefault="009627A5" w:rsidP="00865307">
            <w:pPr>
              <w:jc w:val="center"/>
              <w:rPr>
                <w:rFonts w:ascii="GHEA Grapalat" w:hAnsi="GHEA Grapalat"/>
                <w:sz w:val="24"/>
                <w:szCs w:val="24"/>
              </w:rPr>
            </w:pPr>
            <w:r>
              <w:rPr>
                <w:rFonts w:ascii="GHEA Grapalat" w:hAnsi="GHEA Grapalat"/>
                <w:sz w:val="24"/>
                <w:szCs w:val="24"/>
              </w:rPr>
              <w:t>3</w:t>
            </w:r>
          </w:p>
        </w:tc>
      </w:tr>
      <w:tr w:rsidR="00865307" w:rsidRPr="00521ADD" w14:paraId="4152E721" w14:textId="77777777" w:rsidTr="00865307">
        <w:trPr>
          <w:trHeight w:val="1255"/>
        </w:trPr>
        <w:tc>
          <w:tcPr>
            <w:tcW w:w="400" w:type="dxa"/>
            <w:vMerge/>
          </w:tcPr>
          <w:p w14:paraId="2A7E73B8" w14:textId="77777777" w:rsidR="00865307" w:rsidRPr="00865307" w:rsidRDefault="00865307" w:rsidP="00865307">
            <w:pPr>
              <w:rPr>
                <w:rFonts w:ascii="GHEA Grapalat" w:hAnsi="GHEA Grapalat"/>
                <w:sz w:val="24"/>
                <w:szCs w:val="24"/>
                <w:lang w:val="hy-AM"/>
              </w:rPr>
            </w:pPr>
          </w:p>
        </w:tc>
        <w:tc>
          <w:tcPr>
            <w:tcW w:w="1869" w:type="dxa"/>
            <w:vMerge/>
          </w:tcPr>
          <w:p w14:paraId="502A1DA7" w14:textId="77777777" w:rsidR="00865307" w:rsidRPr="00865307" w:rsidRDefault="00865307" w:rsidP="00865307">
            <w:pPr>
              <w:rPr>
                <w:rFonts w:ascii="GHEA Grapalat" w:hAnsi="GHEA Grapalat"/>
                <w:sz w:val="24"/>
                <w:szCs w:val="24"/>
                <w:lang w:val="hy-AM"/>
              </w:rPr>
            </w:pPr>
          </w:p>
        </w:tc>
        <w:tc>
          <w:tcPr>
            <w:tcW w:w="3968" w:type="dxa"/>
            <w:vMerge/>
          </w:tcPr>
          <w:p w14:paraId="7AC07844" w14:textId="77777777" w:rsidR="00865307" w:rsidRPr="00865307" w:rsidRDefault="00865307" w:rsidP="00865307">
            <w:pPr>
              <w:pStyle w:val="norm"/>
              <w:tabs>
                <w:tab w:val="left" w:pos="993"/>
              </w:tabs>
              <w:spacing w:line="240" w:lineRule="auto"/>
              <w:ind w:firstLine="0"/>
              <w:jc w:val="left"/>
              <w:rPr>
                <w:rFonts w:ascii="GHEA Grapalat" w:hAnsi="GHEA Grapalat" w:cs="Tahoma"/>
                <w:sz w:val="24"/>
                <w:szCs w:val="24"/>
                <w:lang w:val="hy-AM"/>
              </w:rPr>
            </w:pPr>
          </w:p>
        </w:tc>
        <w:tc>
          <w:tcPr>
            <w:tcW w:w="3687" w:type="dxa"/>
            <w:gridSpan w:val="3"/>
          </w:tcPr>
          <w:p w14:paraId="44D2B86C" w14:textId="77777777" w:rsidR="00865307" w:rsidRPr="00865307" w:rsidRDefault="00865307" w:rsidP="00865307">
            <w:pPr>
              <w:jc w:val="center"/>
              <w:rPr>
                <w:rFonts w:ascii="GHEA Grapalat" w:hAnsi="GHEA Grapalat" w:cs="Arial Armenian"/>
                <w:sz w:val="24"/>
                <w:szCs w:val="24"/>
                <w:lang w:val="hy-AM"/>
              </w:rPr>
            </w:pPr>
          </w:p>
          <w:p w14:paraId="62F9DA7A"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cs="Arial Armenian"/>
                <w:sz w:val="24"/>
                <w:szCs w:val="24"/>
                <w:lang w:val="hy-AM"/>
              </w:rPr>
              <w:t>30</w:t>
            </w:r>
            <w:r w:rsidRPr="00865307">
              <w:rPr>
                <w:rFonts w:ascii="GHEA Grapalat" w:hAnsi="GHEA Grapalat"/>
                <w:sz w:val="24"/>
                <w:szCs w:val="24"/>
                <w:lang w:val="hy-AM"/>
              </w:rPr>
              <w:t>%</w:t>
            </w:r>
            <w:r w:rsidRPr="00865307">
              <w:rPr>
                <w:rFonts w:ascii="GHEA Grapalat" w:hAnsi="GHEA Grapalat"/>
                <w:sz w:val="24"/>
                <w:szCs w:val="24"/>
              </w:rPr>
              <w:t xml:space="preserve">-ից </w:t>
            </w:r>
            <w:r w:rsidRPr="00865307">
              <w:rPr>
                <w:rFonts w:ascii="GHEA Grapalat" w:hAnsi="GHEA Grapalat"/>
                <w:sz w:val="24"/>
                <w:szCs w:val="24"/>
                <w:lang w:val="hy-AM"/>
              </w:rPr>
              <w:t xml:space="preserve"> ավելի</w:t>
            </w:r>
          </w:p>
        </w:tc>
        <w:tc>
          <w:tcPr>
            <w:tcW w:w="1416" w:type="dxa"/>
          </w:tcPr>
          <w:p w14:paraId="263F72F5" w14:textId="77777777" w:rsidR="00865307" w:rsidRPr="00865307" w:rsidRDefault="00865307" w:rsidP="00865307">
            <w:pPr>
              <w:jc w:val="center"/>
              <w:rPr>
                <w:rFonts w:ascii="GHEA Grapalat" w:hAnsi="GHEA Grapalat"/>
                <w:sz w:val="24"/>
                <w:szCs w:val="24"/>
                <w:lang w:val="hy-AM"/>
              </w:rPr>
            </w:pPr>
          </w:p>
          <w:p w14:paraId="6B29E569" w14:textId="6347E1BE" w:rsidR="00865307" w:rsidRPr="00865307" w:rsidRDefault="009627A5" w:rsidP="00865307">
            <w:pPr>
              <w:jc w:val="center"/>
              <w:rPr>
                <w:rFonts w:ascii="GHEA Grapalat" w:hAnsi="GHEA Grapalat"/>
                <w:sz w:val="24"/>
                <w:szCs w:val="24"/>
              </w:rPr>
            </w:pPr>
            <w:r>
              <w:rPr>
                <w:rFonts w:ascii="GHEA Grapalat" w:hAnsi="GHEA Grapalat"/>
                <w:sz w:val="24"/>
                <w:szCs w:val="24"/>
              </w:rPr>
              <w:t>6</w:t>
            </w:r>
          </w:p>
        </w:tc>
      </w:tr>
      <w:tr w:rsidR="00865307" w:rsidRPr="00521ADD" w14:paraId="4147391E" w14:textId="77777777" w:rsidTr="00865307">
        <w:trPr>
          <w:trHeight w:val="373"/>
        </w:trPr>
        <w:tc>
          <w:tcPr>
            <w:tcW w:w="400" w:type="dxa"/>
            <w:vMerge w:val="restart"/>
          </w:tcPr>
          <w:p w14:paraId="2479ABBD" w14:textId="77777777" w:rsidR="00865307" w:rsidRPr="00865307" w:rsidRDefault="00865307" w:rsidP="00865307">
            <w:pPr>
              <w:rPr>
                <w:rFonts w:ascii="GHEA Grapalat" w:hAnsi="GHEA Grapalat"/>
                <w:sz w:val="24"/>
                <w:szCs w:val="24"/>
              </w:rPr>
            </w:pPr>
            <w:r w:rsidRPr="00865307">
              <w:rPr>
                <w:rFonts w:ascii="GHEA Grapalat" w:hAnsi="GHEA Grapalat"/>
                <w:sz w:val="24"/>
                <w:szCs w:val="24"/>
              </w:rPr>
              <w:t>3.</w:t>
            </w:r>
          </w:p>
        </w:tc>
        <w:tc>
          <w:tcPr>
            <w:tcW w:w="1869" w:type="dxa"/>
            <w:vMerge w:val="restart"/>
          </w:tcPr>
          <w:p w14:paraId="6ABE47D3" w14:textId="77777777" w:rsidR="00865307" w:rsidRPr="00865307" w:rsidRDefault="00865307" w:rsidP="00865307">
            <w:pPr>
              <w:rPr>
                <w:rFonts w:ascii="GHEA Grapalat" w:hAnsi="GHEA Grapalat"/>
                <w:sz w:val="24"/>
                <w:szCs w:val="24"/>
                <w:lang w:val="hy-AM"/>
              </w:rPr>
            </w:pPr>
            <w:r w:rsidRPr="00865307">
              <w:rPr>
                <w:rFonts w:ascii="GHEA Grapalat" w:hAnsi="GHEA Grapalat" w:cs="Tahoma"/>
                <w:sz w:val="24"/>
                <w:szCs w:val="24"/>
                <w:lang w:val="hy-AM"/>
              </w:rPr>
              <w:t>Նախնական</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մասնագիտական</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արհեստագործական</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և</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միջին</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մասնագիտական</w:t>
            </w:r>
            <w:r w:rsidRPr="00865307">
              <w:rPr>
                <w:rFonts w:ascii="GHEA Grapalat" w:hAnsi="GHEA Grapalat"/>
                <w:sz w:val="24"/>
                <w:szCs w:val="24"/>
                <w:lang w:val="hy-AM"/>
              </w:rPr>
              <w:t xml:space="preserve"> </w:t>
            </w:r>
            <w:r w:rsidRPr="00865307">
              <w:rPr>
                <w:rFonts w:ascii="GHEA Grapalat" w:hAnsi="GHEA Grapalat" w:cs="Tahoma"/>
                <w:sz w:val="24"/>
                <w:szCs w:val="24"/>
                <w:lang w:val="hy-AM"/>
              </w:rPr>
              <w:t>կրթության</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ոլորտներ</w:t>
            </w:r>
          </w:p>
        </w:tc>
        <w:tc>
          <w:tcPr>
            <w:tcW w:w="3968" w:type="dxa"/>
            <w:vMerge w:val="restart"/>
          </w:tcPr>
          <w:p w14:paraId="20D66583" w14:textId="77777777" w:rsidR="00865307" w:rsidRPr="00865307" w:rsidRDefault="00865307" w:rsidP="00865307">
            <w:pPr>
              <w:pStyle w:val="norm"/>
              <w:tabs>
                <w:tab w:val="left" w:pos="426"/>
                <w:tab w:val="left" w:pos="993"/>
              </w:tabs>
              <w:spacing w:line="240" w:lineRule="auto"/>
              <w:ind w:firstLine="0"/>
              <w:jc w:val="left"/>
              <w:rPr>
                <w:rFonts w:ascii="GHEA Grapalat" w:hAnsi="GHEA Grapalat"/>
                <w:sz w:val="24"/>
                <w:szCs w:val="24"/>
                <w:vertAlign w:val="superscript"/>
                <w:lang w:val="hy-AM"/>
              </w:rPr>
            </w:pPr>
            <w:r w:rsidRPr="00865307">
              <w:rPr>
                <w:rFonts w:ascii="GHEA Grapalat" w:hAnsi="GHEA Grapalat"/>
                <w:sz w:val="24"/>
                <w:szCs w:val="24"/>
                <w:lang w:val="hy-AM"/>
              </w:rPr>
              <w:t>1) Նախորդ ուսումնական տարում ուսումնական հաստատության ղեկավարի փոփոխություն</w:t>
            </w:r>
          </w:p>
        </w:tc>
        <w:tc>
          <w:tcPr>
            <w:tcW w:w="3687" w:type="dxa"/>
            <w:gridSpan w:val="3"/>
            <w:shd w:val="clear" w:color="auto" w:fill="auto"/>
          </w:tcPr>
          <w:p w14:paraId="5C010FBB"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cs="Arial Armenian"/>
                <w:sz w:val="24"/>
                <w:szCs w:val="24"/>
              </w:rPr>
              <w:t xml:space="preserve">Չի </w:t>
            </w:r>
            <w:r w:rsidRPr="00865307">
              <w:rPr>
                <w:rFonts w:ascii="GHEA Grapalat" w:hAnsi="GHEA Grapalat" w:cs="Arial Armenian"/>
                <w:sz w:val="24"/>
                <w:szCs w:val="24"/>
                <w:lang w:val="hy-AM"/>
              </w:rPr>
              <w:t>փոփոխվել</w:t>
            </w:r>
          </w:p>
        </w:tc>
        <w:tc>
          <w:tcPr>
            <w:tcW w:w="1416" w:type="dxa"/>
            <w:shd w:val="clear" w:color="auto" w:fill="auto"/>
          </w:tcPr>
          <w:p w14:paraId="2FC55B2A"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0</w:t>
            </w:r>
          </w:p>
        </w:tc>
      </w:tr>
      <w:tr w:rsidR="00865307" w:rsidRPr="00521ADD" w14:paraId="1986B90A" w14:textId="77777777" w:rsidTr="00865307">
        <w:trPr>
          <w:trHeight w:val="288"/>
        </w:trPr>
        <w:tc>
          <w:tcPr>
            <w:tcW w:w="400" w:type="dxa"/>
            <w:vMerge/>
          </w:tcPr>
          <w:p w14:paraId="64670C16" w14:textId="77777777" w:rsidR="00865307" w:rsidRPr="00865307" w:rsidRDefault="00865307" w:rsidP="00865307">
            <w:pPr>
              <w:rPr>
                <w:rFonts w:ascii="GHEA Grapalat" w:hAnsi="GHEA Grapalat"/>
                <w:sz w:val="24"/>
                <w:szCs w:val="24"/>
              </w:rPr>
            </w:pPr>
          </w:p>
        </w:tc>
        <w:tc>
          <w:tcPr>
            <w:tcW w:w="1869" w:type="dxa"/>
            <w:vMerge/>
          </w:tcPr>
          <w:p w14:paraId="6047A02D" w14:textId="77777777" w:rsidR="00865307" w:rsidRPr="00865307" w:rsidRDefault="00865307" w:rsidP="00865307">
            <w:pPr>
              <w:rPr>
                <w:rFonts w:ascii="GHEA Grapalat" w:hAnsi="GHEA Grapalat" w:cs="Tahoma"/>
                <w:sz w:val="24"/>
                <w:szCs w:val="24"/>
                <w:lang w:val="hy-AM"/>
              </w:rPr>
            </w:pPr>
          </w:p>
        </w:tc>
        <w:tc>
          <w:tcPr>
            <w:tcW w:w="3968" w:type="dxa"/>
            <w:vMerge/>
          </w:tcPr>
          <w:p w14:paraId="36D8C5AD" w14:textId="77777777" w:rsidR="00865307" w:rsidRPr="00865307" w:rsidRDefault="00865307" w:rsidP="00865307">
            <w:pPr>
              <w:pStyle w:val="norm"/>
              <w:tabs>
                <w:tab w:val="left" w:pos="426"/>
                <w:tab w:val="left" w:pos="993"/>
              </w:tabs>
              <w:spacing w:line="240" w:lineRule="auto"/>
              <w:ind w:firstLine="0"/>
              <w:jc w:val="left"/>
              <w:rPr>
                <w:rFonts w:ascii="GHEA Grapalat" w:hAnsi="GHEA Grapalat"/>
                <w:sz w:val="24"/>
                <w:szCs w:val="24"/>
                <w:lang w:val="hy-AM"/>
              </w:rPr>
            </w:pPr>
          </w:p>
        </w:tc>
        <w:tc>
          <w:tcPr>
            <w:tcW w:w="3687" w:type="dxa"/>
            <w:gridSpan w:val="3"/>
          </w:tcPr>
          <w:p w14:paraId="352443D5"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cs="Arial Armenian"/>
                <w:sz w:val="24"/>
                <w:szCs w:val="24"/>
                <w:lang w:val="hy-AM"/>
              </w:rPr>
              <w:t>Փոփոխվել է</w:t>
            </w:r>
          </w:p>
        </w:tc>
        <w:tc>
          <w:tcPr>
            <w:tcW w:w="1416" w:type="dxa"/>
          </w:tcPr>
          <w:p w14:paraId="4B4B0EE1" w14:textId="0028749B" w:rsidR="00865307" w:rsidRPr="00865307" w:rsidRDefault="009627A5" w:rsidP="00865307">
            <w:pPr>
              <w:jc w:val="center"/>
              <w:rPr>
                <w:rFonts w:ascii="GHEA Grapalat" w:hAnsi="GHEA Grapalat"/>
                <w:sz w:val="24"/>
                <w:szCs w:val="24"/>
                <w:lang w:val="hy-AM"/>
              </w:rPr>
            </w:pPr>
            <w:r>
              <w:rPr>
                <w:rFonts w:ascii="GHEA Grapalat" w:hAnsi="GHEA Grapalat"/>
                <w:sz w:val="24"/>
                <w:szCs w:val="24"/>
              </w:rPr>
              <w:t>3</w:t>
            </w:r>
          </w:p>
        </w:tc>
      </w:tr>
      <w:tr w:rsidR="00865307" w:rsidRPr="00521ADD" w14:paraId="17E889B1" w14:textId="77777777" w:rsidTr="00865307">
        <w:trPr>
          <w:trHeight w:val="537"/>
        </w:trPr>
        <w:tc>
          <w:tcPr>
            <w:tcW w:w="400" w:type="dxa"/>
            <w:vMerge/>
          </w:tcPr>
          <w:p w14:paraId="60756C4E" w14:textId="77777777" w:rsidR="00865307" w:rsidRPr="00865307" w:rsidRDefault="00865307" w:rsidP="00865307">
            <w:pPr>
              <w:rPr>
                <w:rFonts w:ascii="GHEA Grapalat" w:hAnsi="GHEA Grapalat"/>
                <w:sz w:val="24"/>
                <w:szCs w:val="24"/>
                <w:lang w:val="hy-AM"/>
              </w:rPr>
            </w:pPr>
          </w:p>
        </w:tc>
        <w:tc>
          <w:tcPr>
            <w:tcW w:w="1869" w:type="dxa"/>
            <w:vMerge/>
          </w:tcPr>
          <w:p w14:paraId="13C8C49B" w14:textId="77777777" w:rsidR="00865307" w:rsidRPr="00865307" w:rsidRDefault="00865307" w:rsidP="00865307">
            <w:pPr>
              <w:rPr>
                <w:rFonts w:ascii="GHEA Grapalat" w:hAnsi="GHEA Grapalat"/>
                <w:sz w:val="24"/>
                <w:szCs w:val="24"/>
                <w:lang w:val="hy-AM"/>
              </w:rPr>
            </w:pPr>
          </w:p>
        </w:tc>
        <w:tc>
          <w:tcPr>
            <w:tcW w:w="3968" w:type="dxa"/>
            <w:vMerge w:val="restart"/>
          </w:tcPr>
          <w:p w14:paraId="182B20BD" w14:textId="77777777" w:rsidR="00865307" w:rsidRPr="00865307" w:rsidRDefault="00865307" w:rsidP="00865307">
            <w:pPr>
              <w:rPr>
                <w:rFonts w:ascii="GHEA Grapalat" w:hAnsi="GHEA Grapalat" w:cs="Arial Armenian"/>
                <w:sz w:val="24"/>
                <w:szCs w:val="24"/>
                <w:lang w:val="hy-AM" w:eastAsia="ru-RU"/>
              </w:rPr>
            </w:pPr>
            <w:r w:rsidRPr="00865307">
              <w:rPr>
                <w:rFonts w:ascii="GHEA Grapalat" w:hAnsi="GHEA Grapalat" w:cs="Arial Armenian"/>
                <w:sz w:val="24"/>
                <w:szCs w:val="24"/>
                <w:lang w:val="hy-AM" w:eastAsia="ru-RU"/>
              </w:rPr>
              <w:t>2) Կ</w:t>
            </w:r>
            <w:r w:rsidRPr="00865307">
              <w:rPr>
                <w:rFonts w:ascii="GHEA Grapalat" w:hAnsi="GHEA Grapalat" w:cs="Arial Armenian"/>
                <w:sz w:val="24"/>
                <w:szCs w:val="24"/>
                <w:lang w:val="hy-AM"/>
              </w:rPr>
              <w:t>րթական գործունեության թույլտվության բացակայություն (</w:t>
            </w:r>
            <w:r w:rsidRPr="00865307">
              <w:rPr>
                <w:rFonts w:ascii="GHEA Grapalat" w:hAnsi="GHEA Grapalat" w:cs="Arial Armenian"/>
                <w:i/>
                <w:iCs/>
                <w:sz w:val="24"/>
                <w:szCs w:val="24"/>
                <w:lang w:val="hy-AM"/>
              </w:rPr>
              <w:t>ըստ կրթական ծրագրի կամ լիցենզիա չունեցող մասնագիտությունների թվի)</w:t>
            </w:r>
          </w:p>
        </w:tc>
        <w:tc>
          <w:tcPr>
            <w:tcW w:w="3687" w:type="dxa"/>
            <w:gridSpan w:val="3"/>
          </w:tcPr>
          <w:p w14:paraId="4993AF80"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cs="Tahoma"/>
                <w:sz w:val="24"/>
                <w:szCs w:val="24"/>
                <w:lang w:val="hy-AM"/>
              </w:rPr>
              <w:t>Կրթական ծրագրի լիցենզիայի բացակայությ</w:t>
            </w:r>
            <w:r w:rsidRPr="00865307">
              <w:rPr>
                <w:rFonts w:ascii="GHEA Grapalat" w:hAnsi="GHEA Grapalat" w:cs="Tahoma"/>
                <w:sz w:val="24"/>
                <w:szCs w:val="24"/>
              </w:rPr>
              <w:t>ու</w:t>
            </w:r>
            <w:r w:rsidRPr="00865307">
              <w:rPr>
                <w:rFonts w:ascii="GHEA Grapalat" w:hAnsi="GHEA Grapalat" w:cs="Tahoma"/>
                <w:sz w:val="24"/>
                <w:szCs w:val="24"/>
                <w:lang w:val="hy-AM"/>
              </w:rPr>
              <w:t>ն</w:t>
            </w:r>
          </w:p>
        </w:tc>
        <w:tc>
          <w:tcPr>
            <w:tcW w:w="1416" w:type="dxa"/>
          </w:tcPr>
          <w:p w14:paraId="41C0AE39" w14:textId="562BF96D" w:rsidR="00865307" w:rsidRPr="00865307" w:rsidRDefault="009627A5" w:rsidP="00865307">
            <w:pPr>
              <w:jc w:val="center"/>
              <w:rPr>
                <w:rFonts w:ascii="GHEA Grapalat" w:hAnsi="GHEA Grapalat"/>
                <w:sz w:val="24"/>
                <w:szCs w:val="24"/>
              </w:rPr>
            </w:pPr>
            <w:r>
              <w:rPr>
                <w:rFonts w:ascii="GHEA Grapalat" w:hAnsi="GHEA Grapalat"/>
                <w:sz w:val="24"/>
                <w:szCs w:val="24"/>
              </w:rPr>
              <w:t>9</w:t>
            </w:r>
          </w:p>
        </w:tc>
      </w:tr>
      <w:tr w:rsidR="00865307" w:rsidRPr="00521ADD" w14:paraId="1AE1670F" w14:textId="77777777" w:rsidTr="00865307">
        <w:trPr>
          <w:trHeight w:val="332"/>
        </w:trPr>
        <w:tc>
          <w:tcPr>
            <w:tcW w:w="400" w:type="dxa"/>
            <w:vMerge/>
          </w:tcPr>
          <w:p w14:paraId="4EF6FBA1" w14:textId="77777777" w:rsidR="00865307" w:rsidRPr="00865307" w:rsidRDefault="00865307" w:rsidP="00865307">
            <w:pPr>
              <w:rPr>
                <w:rFonts w:ascii="GHEA Grapalat" w:hAnsi="GHEA Grapalat"/>
                <w:sz w:val="24"/>
                <w:szCs w:val="24"/>
                <w:lang w:val="hy-AM"/>
              </w:rPr>
            </w:pPr>
          </w:p>
        </w:tc>
        <w:tc>
          <w:tcPr>
            <w:tcW w:w="1869" w:type="dxa"/>
            <w:vMerge/>
          </w:tcPr>
          <w:p w14:paraId="74202F65" w14:textId="77777777" w:rsidR="00865307" w:rsidRPr="00865307" w:rsidRDefault="00865307" w:rsidP="00865307">
            <w:pPr>
              <w:rPr>
                <w:rFonts w:ascii="GHEA Grapalat" w:hAnsi="GHEA Grapalat"/>
                <w:sz w:val="24"/>
                <w:szCs w:val="24"/>
                <w:lang w:val="hy-AM"/>
              </w:rPr>
            </w:pPr>
          </w:p>
        </w:tc>
        <w:tc>
          <w:tcPr>
            <w:tcW w:w="3968" w:type="dxa"/>
            <w:vMerge/>
          </w:tcPr>
          <w:p w14:paraId="11C722B7" w14:textId="77777777" w:rsidR="00865307" w:rsidRPr="00865307" w:rsidRDefault="00865307" w:rsidP="00865307">
            <w:pPr>
              <w:rPr>
                <w:rFonts w:ascii="GHEA Grapalat" w:hAnsi="GHEA Grapalat" w:cs="Arial Armenian"/>
                <w:sz w:val="24"/>
                <w:szCs w:val="24"/>
                <w:lang w:val="hy-AM" w:eastAsia="ru-RU"/>
              </w:rPr>
            </w:pPr>
          </w:p>
        </w:tc>
        <w:tc>
          <w:tcPr>
            <w:tcW w:w="3687" w:type="dxa"/>
            <w:gridSpan w:val="3"/>
            <w:shd w:val="clear" w:color="auto" w:fill="auto"/>
          </w:tcPr>
          <w:p w14:paraId="1F8B850C"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0</w:t>
            </w:r>
          </w:p>
        </w:tc>
        <w:tc>
          <w:tcPr>
            <w:tcW w:w="1416" w:type="dxa"/>
            <w:shd w:val="clear" w:color="auto" w:fill="auto"/>
          </w:tcPr>
          <w:p w14:paraId="467BEA89"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r>
      <w:tr w:rsidR="00865307" w:rsidRPr="00521ADD" w14:paraId="1A8DE975" w14:textId="77777777" w:rsidTr="00865307">
        <w:trPr>
          <w:trHeight w:val="236"/>
        </w:trPr>
        <w:tc>
          <w:tcPr>
            <w:tcW w:w="400" w:type="dxa"/>
            <w:vMerge/>
          </w:tcPr>
          <w:p w14:paraId="543B6365" w14:textId="77777777" w:rsidR="00865307" w:rsidRPr="00865307" w:rsidRDefault="00865307" w:rsidP="00865307">
            <w:pPr>
              <w:rPr>
                <w:rFonts w:ascii="GHEA Grapalat" w:hAnsi="GHEA Grapalat"/>
                <w:sz w:val="24"/>
                <w:szCs w:val="24"/>
                <w:lang w:val="hy-AM"/>
              </w:rPr>
            </w:pPr>
          </w:p>
        </w:tc>
        <w:tc>
          <w:tcPr>
            <w:tcW w:w="1869" w:type="dxa"/>
            <w:vMerge/>
          </w:tcPr>
          <w:p w14:paraId="0560F555" w14:textId="77777777" w:rsidR="00865307" w:rsidRPr="00865307" w:rsidRDefault="00865307" w:rsidP="00865307">
            <w:pPr>
              <w:rPr>
                <w:rFonts w:ascii="GHEA Grapalat" w:hAnsi="GHEA Grapalat"/>
                <w:sz w:val="24"/>
                <w:szCs w:val="24"/>
                <w:lang w:val="hy-AM"/>
              </w:rPr>
            </w:pPr>
          </w:p>
        </w:tc>
        <w:tc>
          <w:tcPr>
            <w:tcW w:w="3968" w:type="dxa"/>
            <w:vMerge/>
          </w:tcPr>
          <w:p w14:paraId="73B076F9" w14:textId="77777777" w:rsidR="00865307" w:rsidRPr="00865307" w:rsidRDefault="00865307" w:rsidP="00865307">
            <w:pPr>
              <w:rPr>
                <w:rFonts w:ascii="GHEA Grapalat" w:hAnsi="GHEA Grapalat" w:cs="Arial Armenian"/>
                <w:sz w:val="24"/>
                <w:szCs w:val="24"/>
                <w:lang w:val="hy-AM" w:eastAsia="ru-RU"/>
              </w:rPr>
            </w:pPr>
          </w:p>
        </w:tc>
        <w:tc>
          <w:tcPr>
            <w:tcW w:w="3687" w:type="dxa"/>
            <w:gridSpan w:val="3"/>
          </w:tcPr>
          <w:p w14:paraId="53D11808"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1</w:t>
            </w:r>
          </w:p>
        </w:tc>
        <w:tc>
          <w:tcPr>
            <w:tcW w:w="1416" w:type="dxa"/>
          </w:tcPr>
          <w:p w14:paraId="1793C233" w14:textId="2F01DA63" w:rsidR="00865307" w:rsidRPr="00865307" w:rsidRDefault="009627A5" w:rsidP="00865307">
            <w:pPr>
              <w:jc w:val="center"/>
              <w:rPr>
                <w:rFonts w:ascii="GHEA Grapalat" w:hAnsi="GHEA Grapalat"/>
                <w:sz w:val="24"/>
                <w:szCs w:val="24"/>
              </w:rPr>
            </w:pPr>
            <w:r>
              <w:rPr>
                <w:rFonts w:ascii="GHEA Grapalat" w:hAnsi="GHEA Grapalat"/>
                <w:sz w:val="24"/>
                <w:szCs w:val="24"/>
              </w:rPr>
              <w:t>3</w:t>
            </w:r>
          </w:p>
        </w:tc>
      </w:tr>
      <w:tr w:rsidR="00865307" w:rsidRPr="00521ADD" w14:paraId="4F77B494" w14:textId="77777777" w:rsidTr="00865307">
        <w:trPr>
          <w:trHeight w:val="170"/>
        </w:trPr>
        <w:tc>
          <w:tcPr>
            <w:tcW w:w="400" w:type="dxa"/>
            <w:vMerge/>
          </w:tcPr>
          <w:p w14:paraId="5141F98E" w14:textId="77777777" w:rsidR="00865307" w:rsidRPr="00865307" w:rsidRDefault="00865307" w:rsidP="00865307">
            <w:pPr>
              <w:rPr>
                <w:rFonts w:ascii="GHEA Grapalat" w:hAnsi="GHEA Grapalat"/>
                <w:sz w:val="24"/>
                <w:szCs w:val="24"/>
                <w:lang w:val="hy-AM"/>
              </w:rPr>
            </w:pPr>
          </w:p>
        </w:tc>
        <w:tc>
          <w:tcPr>
            <w:tcW w:w="1869" w:type="dxa"/>
            <w:vMerge/>
          </w:tcPr>
          <w:p w14:paraId="6B0FA46F" w14:textId="77777777" w:rsidR="00865307" w:rsidRPr="00865307" w:rsidRDefault="00865307" w:rsidP="00865307">
            <w:pPr>
              <w:rPr>
                <w:rFonts w:ascii="GHEA Grapalat" w:hAnsi="GHEA Grapalat"/>
                <w:sz w:val="24"/>
                <w:szCs w:val="24"/>
                <w:lang w:val="hy-AM"/>
              </w:rPr>
            </w:pPr>
          </w:p>
        </w:tc>
        <w:tc>
          <w:tcPr>
            <w:tcW w:w="3968" w:type="dxa"/>
            <w:vMerge/>
          </w:tcPr>
          <w:p w14:paraId="52242D16" w14:textId="77777777" w:rsidR="00865307" w:rsidRPr="00865307" w:rsidRDefault="00865307" w:rsidP="00865307">
            <w:pPr>
              <w:rPr>
                <w:rFonts w:ascii="GHEA Grapalat" w:hAnsi="GHEA Grapalat" w:cs="Arial Armenian"/>
                <w:sz w:val="24"/>
                <w:szCs w:val="24"/>
                <w:lang w:val="hy-AM" w:eastAsia="ru-RU"/>
              </w:rPr>
            </w:pPr>
          </w:p>
        </w:tc>
        <w:tc>
          <w:tcPr>
            <w:tcW w:w="3687" w:type="dxa"/>
            <w:gridSpan w:val="3"/>
          </w:tcPr>
          <w:p w14:paraId="50E27B16"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cs="Arial Armenian"/>
                <w:sz w:val="24"/>
                <w:szCs w:val="24"/>
              </w:rPr>
              <w:t>2</w:t>
            </w:r>
            <w:r w:rsidRPr="00865307">
              <w:rPr>
                <w:rFonts w:ascii="GHEA Grapalat" w:hAnsi="GHEA Grapalat" w:cs="Arial Armenian"/>
                <w:sz w:val="24"/>
                <w:szCs w:val="24"/>
                <w:lang w:val="hy-AM"/>
              </w:rPr>
              <w:t xml:space="preserve"> և ավելի</w:t>
            </w:r>
          </w:p>
        </w:tc>
        <w:tc>
          <w:tcPr>
            <w:tcW w:w="1416" w:type="dxa"/>
          </w:tcPr>
          <w:p w14:paraId="1B98C985" w14:textId="7C7DAECC" w:rsidR="00865307" w:rsidRPr="00865307" w:rsidRDefault="009627A5" w:rsidP="00865307">
            <w:pPr>
              <w:jc w:val="center"/>
              <w:rPr>
                <w:rFonts w:ascii="GHEA Grapalat" w:hAnsi="GHEA Grapalat"/>
                <w:sz w:val="24"/>
                <w:szCs w:val="24"/>
              </w:rPr>
            </w:pPr>
            <w:r>
              <w:rPr>
                <w:rFonts w:ascii="GHEA Grapalat" w:hAnsi="GHEA Grapalat"/>
                <w:sz w:val="24"/>
                <w:szCs w:val="24"/>
              </w:rPr>
              <w:t>7</w:t>
            </w:r>
          </w:p>
        </w:tc>
      </w:tr>
      <w:tr w:rsidR="00865307" w:rsidRPr="00521ADD" w14:paraId="08685E7E" w14:textId="77777777" w:rsidTr="00865307">
        <w:trPr>
          <w:trHeight w:val="373"/>
        </w:trPr>
        <w:tc>
          <w:tcPr>
            <w:tcW w:w="400" w:type="dxa"/>
            <w:vMerge/>
          </w:tcPr>
          <w:p w14:paraId="3E57739F" w14:textId="77777777" w:rsidR="00865307" w:rsidRPr="00865307" w:rsidRDefault="00865307" w:rsidP="00865307">
            <w:pPr>
              <w:rPr>
                <w:rFonts w:ascii="GHEA Grapalat" w:hAnsi="GHEA Grapalat"/>
                <w:sz w:val="24"/>
                <w:szCs w:val="24"/>
                <w:lang w:val="hy-AM"/>
              </w:rPr>
            </w:pPr>
          </w:p>
        </w:tc>
        <w:tc>
          <w:tcPr>
            <w:tcW w:w="1869" w:type="dxa"/>
            <w:vMerge/>
          </w:tcPr>
          <w:p w14:paraId="3BFB7D25" w14:textId="77777777" w:rsidR="00865307" w:rsidRPr="00865307" w:rsidRDefault="00865307" w:rsidP="00865307">
            <w:pPr>
              <w:rPr>
                <w:rFonts w:ascii="GHEA Grapalat" w:hAnsi="GHEA Grapalat"/>
                <w:sz w:val="24"/>
                <w:szCs w:val="24"/>
                <w:lang w:val="hy-AM"/>
              </w:rPr>
            </w:pPr>
          </w:p>
        </w:tc>
        <w:tc>
          <w:tcPr>
            <w:tcW w:w="3968" w:type="dxa"/>
            <w:vMerge w:val="restart"/>
          </w:tcPr>
          <w:p w14:paraId="39FCBAE0" w14:textId="77777777" w:rsidR="00865307" w:rsidRPr="00865307" w:rsidRDefault="00865307" w:rsidP="00865307">
            <w:pPr>
              <w:tabs>
                <w:tab w:val="left" w:pos="426"/>
                <w:tab w:val="left" w:pos="567"/>
                <w:tab w:val="left" w:pos="851"/>
              </w:tabs>
              <w:rPr>
                <w:rFonts w:ascii="GHEA Grapalat" w:hAnsi="GHEA Grapalat"/>
                <w:sz w:val="24"/>
                <w:szCs w:val="24"/>
                <w:vertAlign w:val="superscript"/>
                <w:lang w:val="hy-AM" w:eastAsia="ru-RU"/>
              </w:rPr>
            </w:pPr>
            <w:r w:rsidRPr="00865307">
              <w:rPr>
                <w:rFonts w:ascii="GHEA Grapalat" w:hAnsi="GHEA Grapalat" w:cs="Arial Armenian"/>
                <w:sz w:val="24"/>
                <w:szCs w:val="24"/>
                <w:lang w:val="hy-AM" w:eastAsia="ru-RU"/>
              </w:rPr>
              <w:t>3) Տ</w:t>
            </w:r>
            <w:r w:rsidRPr="00865307">
              <w:rPr>
                <w:rFonts w:ascii="GHEA Grapalat" w:hAnsi="GHEA Grapalat" w:cs="Tahoma"/>
                <w:spacing w:val="-2"/>
                <w:sz w:val="24"/>
                <w:szCs w:val="24"/>
                <w:lang w:val="hy-AM"/>
              </w:rPr>
              <w:t>վյալ մասնագիտության մոդուլով սահմանված չդասավանդվող առարկայի առկայություն</w:t>
            </w:r>
          </w:p>
        </w:tc>
        <w:tc>
          <w:tcPr>
            <w:tcW w:w="3687" w:type="dxa"/>
            <w:gridSpan w:val="3"/>
            <w:shd w:val="clear" w:color="auto" w:fill="auto"/>
          </w:tcPr>
          <w:p w14:paraId="2F99F353"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cs="Arial Armenian"/>
                <w:sz w:val="24"/>
                <w:szCs w:val="24"/>
                <w:lang w:val="hy-AM"/>
              </w:rPr>
              <w:t xml:space="preserve">Առկա </w:t>
            </w:r>
            <w:r w:rsidRPr="00865307">
              <w:rPr>
                <w:rFonts w:ascii="GHEA Grapalat" w:hAnsi="GHEA Grapalat" w:cs="Arial Armenian"/>
                <w:sz w:val="24"/>
                <w:szCs w:val="24"/>
              </w:rPr>
              <w:t>չ</w:t>
            </w:r>
            <w:r w:rsidRPr="00865307">
              <w:rPr>
                <w:rFonts w:ascii="GHEA Grapalat" w:hAnsi="GHEA Grapalat" w:cs="Arial Armenian"/>
                <w:sz w:val="24"/>
                <w:szCs w:val="24"/>
                <w:lang w:val="hy-AM"/>
              </w:rPr>
              <w:t>է</w:t>
            </w:r>
          </w:p>
        </w:tc>
        <w:tc>
          <w:tcPr>
            <w:tcW w:w="1416" w:type="dxa"/>
            <w:shd w:val="clear" w:color="auto" w:fill="auto"/>
          </w:tcPr>
          <w:p w14:paraId="401889B9"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r>
      <w:tr w:rsidR="00865307" w:rsidRPr="00521ADD" w14:paraId="494EC27B" w14:textId="77777777" w:rsidTr="00865307">
        <w:trPr>
          <w:trHeight w:val="423"/>
        </w:trPr>
        <w:tc>
          <w:tcPr>
            <w:tcW w:w="400" w:type="dxa"/>
            <w:vMerge/>
          </w:tcPr>
          <w:p w14:paraId="26FDCAE9" w14:textId="77777777" w:rsidR="00865307" w:rsidRPr="00865307" w:rsidRDefault="00865307" w:rsidP="00865307">
            <w:pPr>
              <w:rPr>
                <w:rFonts w:ascii="GHEA Grapalat" w:hAnsi="GHEA Grapalat"/>
                <w:sz w:val="24"/>
                <w:szCs w:val="24"/>
                <w:lang w:val="hy-AM"/>
              </w:rPr>
            </w:pPr>
          </w:p>
        </w:tc>
        <w:tc>
          <w:tcPr>
            <w:tcW w:w="1869" w:type="dxa"/>
            <w:vMerge/>
          </w:tcPr>
          <w:p w14:paraId="715E1CE4" w14:textId="77777777" w:rsidR="00865307" w:rsidRPr="00865307" w:rsidRDefault="00865307" w:rsidP="00865307">
            <w:pPr>
              <w:rPr>
                <w:rFonts w:ascii="GHEA Grapalat" w:hAnsi="GHEA Grapalat"/>
                <w:sz w:val="24"/>
                <w:szCs w:val="24"/>
                <w:lang w:val="hy-AM"/>
              </w:rPr>
            </w:pPr>
          </w:p>
        </w:tc>
        <w:tc>
          <w:tcPr>
            <w:tcW w:w="3968" w:type="dxa"/>
            <w:vMerge/>
          </w:tcPr>
          <w:p w14:paraId="42874546" w14:textId="77777777" w:rsidR="00865307" w:rsidRPr="00865307" w:rsidRDefault="00865307" w:rsidP="00865307">
            <w:pPr>
              <w:tabs>
                <w:tab w:val="left" w:pos="426"/>
                <w:tab w:val="left" w:pos="567"/>
                <w:tab w:val="left" w:pos="851"/>
              </w:tabs>
              <w:rPr>
                <w:rFonts w:ascii="GHEA Grapalat" w:hAnsi="GHEA Grapalat" w:cs="Arial Armenian"/>
                <w:sz w:val="24"/>
                <w:szCs w:val="24"/>
                <w:lang w:val="hy-AM" w:eastAsia="ru-RU"/>
              </w:rPr>
            </w:pPr>
          </w:p>
        </w:tc>
        <w:tc>
          <w:tcPr>
            <w:tcW w:w="3687" w:type="dxa"/>
            <w:gridSpan w:val="3"/>
            <w:shd w:val="clear" w:color="auto" w:fill="auto"/>
          </w:tcPr>
          <w:p w14:paraId="5A795E60"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cs="Arial Armenian"/>
                <w:sz w:val="24"/>
                <w:szCs w:val="24"/>
              </w:rPr>
              <w:t>Ա</w:t>
            </w:r>
            <w:r w:rsidRPr="00865307">
              <w:rPr>
                <w:rFonts w:ascii="GHEA Grapalat" w:hAnsi="GHEA Grapalat" w:cs="Arial Armenian"/>
                <w:sz w:val="24"/>
                <w:szCs w:val="24"/>
                <w:lang w:val="hy-AM"/>
              </w:rPr>
              <w:t>ռկա է</w:t>
            </w:r>
          </w:p>
        </w:tc>
        <w:tc>
          <w:tcPr>
            <w:tcW w:w="1416" w:type="dxa"/>
            <w:shd w:val="clear" w:color="auto" w:fill="auto"/>
          </w:tcPr>
          <w:p w14:paraId="7D2681CE" w14:textId="4C1872AC" w:rsidR="00865307" w:rsidRPr="00865307" w:rsidRDefault="009627A5" w:rsidP="00865307">
            <w:pPr>
              <w:jc w:val="center"/>
              <w:rPr>
                <w:rFonts w:ascii="GHEA Grapalat" w:hAnsi="GHEA Grapalat"/>
                <w:sz w:val="24"/>
                <w:szCs w:val="24"/>
              </w:rPr>
            </w:pPr>
            <w:r>
              <w:rPr>
                <w:rFonts w:ascii="GHEA Grapalat" w:hAnsi="GHEA Grapalat"/>
                <w:sz w:val="24"/>
                <w:szCs w:val="24"/>
              </w:rPr>
              <w:t>5</w:t>
            </w:r>
          </w:p>
        </w:tc>
      </w:tr>
      <w:tr w:rsidR="00865307" w:rsidRPr="00521ADD" w14:paraId="17DC556A" w14:textId="77777777" w:rsidTr="00865307">
        <w:trPr>
          <w:trHeight w:val="414"/>
        </w:trPr>
        <w:tc>
          <w:tcPr>
            <w:tcW w:w="400" w:type="dxa"/>
            <w:vMerge/>
          </w:tcPr>
          <w:p w14:paraId="6D87D241" w14:textId="77777777" w:rsidR="00865307" w:rsidRPr="00865307" w:rsidRDefault="00865307" w:rsidP="00865307">
            <w:pPr>
              <w:rPr>
                <w:rFonts w:ascii="GHEA Grapalat" w:hAnsi="GHEA Grapalat"/>
                <w:sz w:val="24"/>
                <w:szCs w:val="24"/>
                <w:lang w:val="hy-AM"/>
              </w:rPr>
            </w:pPr>
          </w:p>
        </w:tc>
        <w:tc>
          <w:tcPr>
            <w:tcW w:w="1869" w:type="dxa"/>
            <w:vMerge/>
          </w:tcPr>
          <w:p w14:paraId="0E9A0532" w14:textId="77777777" w:rsidR="00865307" w:rsidRPr="00865307" w:rsidRDefault="00865307" w:rsidP="00865307">
            <w:pPr>
              <w:rPr>
                <w:rFonts w:ascii="GHEA Grapalat" w:hAnsi="GHEA Grapalat"/>
                <w:sz w:val="24"/>
                <w:szCs w:val="24"/>
                <w:lang w:val="hy-AM"/>
              </w:rPr>
            </w:pPr>
          </w:p>
        </w:tc>
        <w:tc>
          <w:tcPr>
            <w:tcW w:w="3968" w:type="dxa"/>
            <w:vMerge w:val="restart"/>
          </w:tcPr>
          <w:p w14:paraId="45C61320" w14:textId="77777777" w:rsidR="00865307" w:rsidRPr="00865307" w:rsidRDefault="00865307" w:rsidP="00865307">
            <w:pPr>
              <w:tabs>
                <w:tab w:val="left" w:pos="426"/>
                <w:tab w:val="left" w:pos="567"/>
                <w:tab w:val="left" w:pos="851"/>
              </w:tabs>
              <w:rPr>
                <w:rFonts w:ascii="GHEA Grapalat" w:hAnsi="GHEA Grapalat" w:cs="Arial Armenian"/>
                <w:sz w:val="24"/>
                <w:szCs w:val="24"/>
                <w:lang w:val="hy-AM" w:eastAsia="ru-RU"/>
              </w:rPr>
            </w:pPr>
            <w:r w:rsidRPr="00865307">
              <w:rPr>
                <w:rFonts w:ascii="GHEA Grapalat" w:hAnsi="GHEA Grapalat" w:cs="Arial Armenian"/>
                <w:sz w:val="24"/>
                <w:szCs w:val="24"/>
                <w:lang w:val="hy-AM" w:eastAsia="ru-RU"/>
              </w:rPr>
              <w:t>4) Տ</w:t>
            </w:r>
            <w:r w:rsidRPr="00865307">
              <w:rPr>
                <w:rFonts w:ascii="GHEA Grapalat" w:hAnsi="GHEA Grapalat" w:cs="Tahoma"/>
                <w:sz w:val="24"/>
                <w:szCs w:val="24"/>
                <w:lang w:val="hy-AM"/>
              </w:rPr>
              <w:t>վյալ</w:t>
            </w:r>
            <w:r w:rsidRPr="00865307">
              <w:rPr>
                <w:rFonts w:ascii="GHEA Grapalat" w:hAnsi="GHEA Grapalat" w:cs="Tahoma"/>
                <w:sz w:val="24"/>
                <w:szCs w:val="24"/>
                <w:lang w:val="af-ZA"/>
              </w:rPr>
              <w:t xml:space="preserve"> ուսումնական տարում ընդունելության արդյունքում</w:t>
            </w:r>
            <w:r w:rsidRPr="00865307">
              <w:rPr>
                <w:rFonts w:ascii="GHEA Grapalat" w:hAnsi="GHEA Grapalat" w:cs="Arial Armenian"/>
                <w:sz w:val="24"/>
                <w:szCs w:val="24"/>
                <w:lang w:val="hy-AM"/>
              </w:rPr>
              <w:t xml:space="preserve"> որևէ</w:t>
            </w:r>
            <w:r w:rsidRPr="00865307">
              <w:rPr>
                <w:rFonts w:ascii="GHEA Grapalat" w:hAnsi="GHEA Grapalat" w:cs="Arial Armenian"/>
                <w:sz w:val="24"/>
                <w:szCs w:val="24"/>
                <w:lang w:val="af-ZA"/>
              </w:rPr>
              <w:t xml:space="preserve"> մասնագիտության</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af-ZA"/>
              </w:rPr>
              <w:t xml:space="preserve">լիցենզիայով նախատեսված սահմանային տեղերի թվի </w:t>
            </w:r>
            <w:r w:rsidRPr="00865307">
              <w:rPr>
                <w:rFonts w:ascii="GHEA Grapalat" w:hAnsi="GHEA Grapalat" w:cs="Tahoma"/>
                <w:sz w:val="24"/>
                <w:szCs w:val="24"/>
                <w:lang w:val="hy-AM"/>
              </w:rPr>
              <w:t>գերազանցման</w:t>
            </w:r>
            <w:r w:rsidRPr="00865307">
              <w:rPr>
                <w:rFonts w:ascii="GHEA Grapalat" w:hAnsi="GHEA Grapalat" w:cs="Tahoma"/>
                <w:sz w:val="24"/>
                <w:szCs w:val="24"/>
                <w:lang w:val="af-ZA"/>
              </w:rPr>
              <w:t xml:space="preserve"> առկայություն</w:t>
            </w:r>
            <w:r w:rsidRPr="00865307">
              <w:rPr>
                <w:rFonts w:ascii="GHEA Grapalat" w:hAnsi="GHEA Grapalat" w:cs="Tahoma"/>
                <w:sz w:val="24"/>
                <w:szCs w:val="24"/>
                <w:vertAlign w:val="superscript"/>
                <w:lang w:val="af-ZA"/>
              </w:rPr>
              <w:t>1</w:t>
            </w:r>
            <w:r w:rsidRPr="00865307">
              <w:rPr>
                <w:rFonts w:ascii="GHEA Grapalat" w:hAnsi="GHEA Grapalat" w:cs="Tahoma"/>
                <w:sz w:val="24"/>
                <w:szCs w:val="24"/>
                <w:lang w:val="af-ZA"/>
              </w:rPr>
              <w:t xml:space="preserve"> </w:t>
            </w:r>
            <w:r w:rsidRPr="00865307">
              <w:rPr>
                <w:rFonts w:ascii="GHEA Grapalat" w:hAnsi="GHEA Grapalat" w:cs="Tahoma"/>
                <w:i/>
                <w:iCs/>
                <w:sz w:val="24"/>
                <w:szCs w:val="24"/>
                <w:lang w:val="af-ZA"/>
              </w:rPr>
              <w:t>(ըստ մասնագիտությունների թվի)</w:t>
            </w:r>
          </w:p>
        </w:tc>
        <w:tc>
          <w:tcPr>
            <w:tcW w:w="3687" w:type="dxa"/>
            <w:gridSpan w:val="3"/>
            <w:shd w:val="clear" w:color="auto" w:fill="auto"/>
          </w:tcPr>
          <w:p w14:paraId="5AD882CC"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0</w:t>
            </w:r>
          </w:p>
        </w:tc>
        <w:tc>
          <w:tcPr>
            <w:tcW w:w="1416" w:type="dxa"/>
            <w:shd w:val="clear" w:color="auto" w:fill="auto"/>
          </w:tcPr>
          <w:p w14:paraId="3F1EB396"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r>
      <w:tr w:rsidR="00865307" w:rsidRPr="00521ADD" w14:paraId="44E757C0" w14:textId="77777777" w:rsidTr="00865307">
        <w:trPr>
          <w:trHeight w:val="559"/>
        </w:trPr>
        <w:tc>
          <w:tcPr>
            <w:tcW w:w="400" w:type="dxa"/>
            <w:vMerge/>
          </w:tcPr>
          <w:p w14:paraId="7AC587C4" w14:textId="77777777" w:rsidR="00865307" w:rsidRPr="00865307" w:rsidRDefault="00865307" w:rsidP="00865307">
            <w:pPr>
              <w:rPr>
                <w:rFonts w:ascii="GHEA Grapalat" w:hAnsi="GHEA Grapalat"/>
                <w:sz w:val="24"/>
                <w:szCs w:val="24"/>
                <w:lang w:val="hy-AM"/>
              </w:rPr>
            </w:pPr>
          </w:p>
        </w:tc>
        <w:tc>
          <w:tcPr>
            <w:tcW w:w="1869" w:type="dxa"/>
            <w:vMerge/>
          </w:tcPr>
          <w:p w14:paraId="06F65641" w14:textId="77777777" w:rsidR="00865307" w:rsidRPr="00865307" w:rsidRDefault="00865307" w:rsidP="00865307">
            <w:pPr>
              <w:rPr>
                <w:rFonts w:ascii="GHEA Grapalat" w:hAnsi="GHEA Grapalat"/>
                <w:sz w:val="24"/>
                <w:szCs w:val="24"/>
                <w:lang w:val="hy-AM"/>
              </w:rPr>
            </w:pPr>
          </w:p>
        </w:tc>
        <w:tc>
          <w:tcPr>
            <w:tcW w:w="3968" w:type="dxa"/>
            <w:vMerge/>
          </w:tcPr>
          <w:p w14:paraId="3357AC65" w14:textId="77777777" w:rsidR="00865307" w:rsidRPr="00865307" w:rsidRDefault="00865307" w:rsidP="00865307">
            <w:pPr>
              <w:tabs>
                <w:tab w:val="left" w:pos="426"/>
                <w:tab w:val="left" w:pos="567"/>
                <w:tab w:val="left" w:pos="851"/>
              </w:tabs>
              <w:rPr>
                <w:rFonts w:ascii="GHEA Grapalat" w:hAnsi="GHEA Grapalat" w:cs="Arial Armenian"/>
                <w:sz w:val="24"/>
                <w:szCs w:val="24"/>
                <w:lang w:val="hy-AM" w:eastAsia="ru-RU"/>
              </w:rPr>
            </w:pPr>
          </w:p>
        </w:tc>
        <w:tc>
          <w:tcPr>
            <w:tcW w:w="3687" w:type="dxa"/>
            <w:gridSpan w:val="3"/>
          </w:tcPr>
          <w:p w14:paraId="457D5BAF"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1</w:t>
            </w:r>
          </w:p>
        </w:tc>
        <w:tc>
          <w:tcPr>
            <w:tcW w:w="1416" w:type="dxa"/>
          </w:tcPr>
          <w:p w14:paraId="75331CDE" w14:textId="0BB5F56B" w:rsidR="00865307" w:rsidRPr="00865307" w:rsidRDefault="009627A5" w:rsidP="00865307">
            <w:pPr>
              <w:jc w:val="center"/>
              <w:rPr>
                <w:rFonts w:ascii="GHEA Grapalat" w:hAnsi="GHEA Grapalat"/>
                <w:sz w:val="24"/>
                <w:szCs w:val="24"/>
              </w:rPr>
            </w:pPr>
            <w:r>
              <w:rPr>
                <w:rFonts w:ascii="GHEA Grapalat" w:hAnsi="GHEA Grapalat"/>
                <w:sz w:val="24"/>
                <w:szCs w:val="24"/>
              </w:rPr>
              <w:t>1</w:t>
            </w:r>
          </w:p>
        </w:tc>
      </w:tr>
      <w:tr w:rsidR="00865307" w:rsidRPr="00521ADD" w14:paraId="3017C417" w14:textId="77777777" w:rsidTr="00865307">
        <w:trPr>
          <w:trHeight w:val="432"/>
        </w:trPr>
        <w:tc>
          <w:tcPr>
            <w:tcW w:w="400" w:type="dxa"/>
            <w:vMerge/>
          </w:tcPr>
          <w:p w14:paraId="7A1E3830" w14:textId="77777777" w:rsidR="00865307" w:rsidRPr="00865307" w:rsidRDefault="00865307" w:rsidP="00865307">
            <w:pPr>
              <w:rPr>
                <w:rFonts w:ascii="GHEA Grapalat" w:hAnsi="GHEA Grapalat"/>
                <w:sz w:val="24"/>
                <w:szCs w:val="24"/>
                <w:lang w:val="hy-AM"/>
              </w:rPr>
            </w:pPr>
          </w:p>
        </w:tc>
        <w:tc>
          <w:tcPr>
            <w:tcW w:w="1869" w:type="dxa"/>
            <w:vMerge/>
          </w:tcPr>
          <w:p w14:paraId="745E88AA" w14:textId="77777777" w:rsidR="00865307" w:rsidRPr="00865307" w:rsidRDefault="00865307" w:rsidP="00865307">
            <w:pPr>
              <w:rPr>
                <w:rFonts w:ascii="GHEA Grapalat" w:hAnsi="GHEA Grapalat"/>
                <w:sz w:val="24"/>
                <w:szCs w:val="24"/>
                <w:lang w:val="hy-AM"/>
              </w:rPr>
            </w:pPr>
          </w:p>
        </w:tc>
        <w:tc>
          <w:tcPr>
            <w:tcW w:w="3968" w:type="dxa"/>
            <w:vMerge/>
          </w:tcPr>
          <w:p w14:paraId="69ADCC14" w14:textId="77777777" w:rsidR="00865307" w:rsidRPr="00865307" w:rsidRDefault="00865307" w:rsidP="00865307">
            <w:pPr>
              <w:tabs>
                <w:tab w:val="left" w:pos="426"/>
                <w:tab w:val="left" w:pos="567"/>
                <w:tab w:val="left" w:pos="851"/>
              </w:tabs>
              <w:rPr>
                <w:rFonts w:ascii="GHEA Grapalat" w:hAnsi="GHEA Grapalat" w:cs="Arial Armenian"/>
                <w:sz w:val="24"/>
                <w:szCs w:val="24"/>
                <w:lang w:val="hy-AM" w:eastAsia="ru-RU"/>
              </w:rPr>
            </w:pPr>
          </w:p>
        </w:tc>
        <w:tc>
          <w:tcPr>
            <w:tcW w:w="3687" w:type="dxa"/>
            <w:gridSpan w:val="3"/>
          </w:tcPr>
          <w:p w14:paraId="4B7B11E0"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cs="Arial Armenian"/>
                <w:sz w:val="24"/>
                <w:szCs w:val="24"/>
              </w:rPr>
              <w:t>2</w:t>
            </w:r>
            <w:r w:rsidRPr="00865307">
              <w:rPr>
                <w:rFonts w:ascii="GHEA Grapalat" w:hAnsi="GHEA Grapalat" w:cs="Arial Armenian"/>
                <w:sz w:val="24"/>
                <w:szCs w:val="24"/>
                <w:lang w:val="hy-AM"/>
              </w:rPr>
              <w:t xml:space="preserve"> և ավելի</w:t>
            </w:r>
          </w:p>
        </w:tc>
        <w:tc>
          <w:tcPr>
            <w:tcW w:w="1416" w:type="dxa"/>
          </w:tcPr>
          <w:p w14:paraId="4B69ACD2" w14:textId="08E0ABA6" w:rsidR="00865307" w:rsidRPr="00865307" w:rsidRDefault="009627A5" w:rsidP="00865307">
            <w:pPr>
              <w:jc w:val="center"/>
              <w:rPr>
                <w:rFonts w:ascii="GHEA Grapalat" w:hAnsi="GHEA Grapalat"/>
                <w:sz w:val="24"/>
                <w:szCs w:val="24"/>
              </w:rPr>
            </w:pPr>
            <w:r>
              <w:rPr>
                <w:rFonts w:ascii="GHEA Grapalat" w:hAnsi="GHEA Grapalat"/>
                <w:sz w:val="24"/>
                <w:szCs w:val="24"/>
              </w:rPr>
              <w:t>3</w:t>
            </w:r>
          </w:p>
        </w:tc>
      </w:tr>
      <w:tr w:rsidR="00865307" w:rsidRPr="00521ADD" w14:paraId="2BE964C6" w14:textId="77777777" w:rsidTr="00865307">
        <w:trPr>
          <w:trHeight w:val="557"/>
        </w:trPr>
        <w:tc>
          <w:tcPr>
            <w:tcW w:w="400" w:type="dxa"/>
            <w:vMerge/>
          </w:tcPr>
          <w:p w14:paraId="1ACA6AFE" w14:textId="77777777" w:rsidR="00865307" w:rsidRPr="00865307" w:rsidRDefault="00865307" w:rsidP="00865307">
            <w:pPr>
              <w:rPr>
                <w:rFonts w:ascii="GHEA Grapalat" w:hAnsi="GHEA Grapalat"/>
                <w:sz w:val="24"/>
                <w:szCs w:val="24"/>
                <w:lang w:val="hy-AM"/>
              </w:rPr>
            </w:pPr>
          </w:p>
        </w:tc>
        <w:tc>
          <w:tcPr>
            <w:tcW w:w="1869" w:type="dxa"/>
            <w:vMerge/>
          </w:tcPr>
          <w:p w14:paraId="6277546F" w14:textId="77777777" w:rsidR="00865307" w:rsidRPr="00865307" w:rsidRDefault="00865307" w:rsidP="00865307">
            <w:pPr>
              <w:rPr>
                <w:rFonts w:ascii="GHEA Grapalat" w:hAnsi="GHEA Grapalat"/>
                <w:sz w:val="24"/>
                <w:szCs w:val="24"/>
                <w:lang w:val="hy-AM"/>
              </w:rPr>
            </w:pPr>
          </w:p>
        </w:tc>
        <w:tc>
          <w:tcPr>
            <w:tcW w:w="3968" w:type="dxa"/>
            <w:vMerge w:val="restart"/>
          </w:tcPr>
          <w:p w14:paraId="16EF0F14" w14:textId="77777777" w:rsidR="00865307" w:rsidRPr="00865307" w:rsidRDefault="00865307" w:rsidP="00865307">
            <w:pPr>
              <w:tabs>
                <w:tab w:val="left" w:pos="426"/>
                <w:tab w:val="left" w:pos="567"/>
                <w:tab w:val="left" w:pos="851"/>
              </w:tabs>
              <w:rPr>
                <w:rFonts w:ascii="GHEA Grapalat" w:hAnsi="GHEA Grapalat" w:cs="Arial Armenian"/>
                <w:sz w:val="24"/>
                <w:szCs w:val="24"/>
                <w:lang w:val="hy-AM" w:eastAsia="ru-RU"/>
              </w:rPr>
            </w:pPr>
            <w:r w:rsidRPr="00865307">
              <w:rPr>
                <w:rFonts w:ascii="GHEA Grapalat" w:hAnsi="GHEA Grapalat" w:cs="Arial Armenian"/>
                <w:sz w:val="24"/>
                <w:szCs w:val="24"/>
                <w:lang w:val="hy-AM" w:eastAsia="ru-RU"/>
              </w:rPr>
              <w:t>5) Տ</w:t>
            </w:r>
            <w:r w:rsidRPr="00865307">
              <w:rPr>
                <w:rFonts w:ascii="GHEA Grapalat" w:hAnsi="GHEA Grapalat" w:cs="Tahoma"/>
                <w:sz w:val="24"/>
                <w:szCs w:val="24"/>
                <w:lang w:val="hy-AM"/>
              </w:rPr>
              <w:t>վյալ</w:t>
            </w:r>
            <w:r w:rsidRPr="00865307">
              <w:rPr>
                <w:rFonts w:ascii="GHEA Grapalat" w:hAnsi="GHEA Grapalat" w:cs="Tahoma"/>
                <w:sz w:val="24"/>
                <w:szCs w:val="24"/>
                <w:lang w:val="af-ZA"/>
              </w:rPr>
              <w:t xml:space="preserve"> ուսումնական տարում ընդունելության արդյունքում</w:t>
            </w:r>
            <w:r w:rsidRPr="00865307">
              <w:rPr>
                <w:rFonts w:ascii="GHEA Grapalat" w:hAnsi="GHEA Grapalat" w:cs="Arial Armenian"/>
                <w:sz w:val="24"/>
                <w:szCs w:val="24"/>
                <w:lang w:val="hy-AM"/>
              </w:rPr>
              <w:t xml:space="preserve"> որևէ մասնագիտության գծով ՀՀ կրթության, գիտության, մշակույթի և սպորտի նախարարի հրամանով հատկացված անվճար </w:t>
            </w:r>
            <w:r w:rsidRPr="00865307">
              <w:rPr>
                <w:rFonts w:ascii="GHEA Grapalat" w:hAnsi="GHEA Grapalat" w:cs="Tahoma"/>
                <w:sz w:val="24"/>
                <w:szCs w:val="24"/>
                <w:lang w:val="af-ZA"/>
              </w:rPr>
              <w:t xml:space="preserve">տեղերի թվի </w:t>
            </w:r>
            <w:r w:rsidRPr="00865307">
              <w:rPr>
                <w:rFonts w:ascii="GHEA Grapalat" w:hAnsi="GHEA Grapalat" w:cs="Tahoma"/>
                <w:sz w:val="24"/>
                <w:szCs w:val="24"/>
                <w:lang w:val="hy-AM"/>
              </w:rPr>
              <w:t>գերազանցման</w:t>
            </w:r>
            <w:r w:rsidRPr="00865307">
              <w:rPr>
                <w:rFonts w:ascii="GHEA Grapalat" w:hAnsi="GHEA Grapalat" w:cs="Tahoma"/>
                <w:sz w:val="24"/>
                <w:szCs w:val="24"/>
                <w:lang w:val="af-ZA"/>
              </w:rPr>
              <w:t xml:space="preserve"> առկայություն </w:t>
            </w:r>
            <w:r w:rsidRPr="00865307">
              <w:rPr>
                <w:rFonts w:ascii="GHEA Grapalat" w:hAnsi="GHEA Grapalat" w:cs="Tahoma"/>
                <w:i/>
                <w:iCs/>
                <w:sz w:val="24"/>
                <w:szCs w:val="24"/>
                <w:lang w:val="af-ZA"/>
              </w:rPr>
              <w:t>(ըստ մասնագիտությունների թվի)</w:t>
            </w:r>
          </w:p>
        </w:tc>
        <w:tc>
          <w:tcPr>
            <w:tcW w:w="3687" w:type="dxa"/>
            <w:gridSpan w:val="3"/>
            <w:shd w:val="clear" w:color="auto" w:fill="auto"/>
          </w:tcPr>
          <w:p w14:paraId="6C222331"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0</w:t>
            </w:r>
          </w:p>
        </w:tc>
        <w:tc>
          <w:tcPr>
            <w:tcW w:w="1416" w:type="dxa"/>
            <w:shd w:val="clear" w:color="auto" w:fill="auto"/>
          </w:tcPr>
          <w:p w14:paraId="74AD0017"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0</w:t>
            </w:r>
          </w:p>
        </w:tc>
      </w:tr>
      <w:tr w:rsidR="00865307" w:rsidRPr="00521ADD" w14:paraId="6C7A8EB2" w14:textId="77777777" w:rsidTr="00865307">
        <w:trPr>
          <w:trHeight w:val="487"/>
        </w:trPr>
        <w:tc>
          <w:tcPr>
            <w:tcW w:w="400" w:type="dxa"/>
            <w:vMerge/>
          </w:tcPr>
          <w:p w14:paraId="33CBC17E" w14:textId="77777777" w:rsidR="00865307" w:rsidRPr="00865307" w:rsidRDefault="00865307" w:rsidP="00865307">
            <w:pPr>
              <w:rPr>
                <w:rFonts w:ascii="GHEA Grapalat" w:hAnsi="GHEA Grapalat"/>
                <w:sz w:val="24"/>
                <w:szCs w:val="24"/>
                <w:lang w:val="hy-AM"/>
              </w:rPr>
            </w:pPr>
          </w:p>
        </w:tc>
        <w:tc>
          <w:tcPr>
            <w:tcW w:w="1869" w:type="dxa"/>
            <w:vMerge/>
          </w:tcPr>
          <w:p w14:paraId="2ACAD624" w14:textId="77777777" w:rsidR="00865307" w:rsidRPr="00865307" w:rsidRDefault="00865307" w:rsidP="00865307">
            <w:pPr>
              <w:rPr>
                <w:rFonts w:ascii="GHEA Grapalat" w:hAnsi="GHEA Grapalat"/>
                <w:sz w:val="24"/>
                <w:szCs w:val="24"/>
                <w:lang w:val="hy-AM"/>
              </w:rPr>
            </w:pPr>
          </w:p>
        </w:tc>
        <w:tc>
          <w:tcPr>
            <w:tcW w:w="3968" w:type="dxa"/>
            <w:vMerge/>
          </w:tcPr>
          <w:p w14:paraId="4285F4FA" w14:textId="77777777" w:rsidR="00865307" w:rsidRPr="00865307" w:rsidRDefault="00865307" w:rsidP="00865307">
            <w:pPr>
              <w:tabs>
                <w:tab w:val="left" w:pos="426"/>
                <w:tab w:val="left" w:pos="567"/>
                <w:tab w:val="left" w:pos="851"/>
              </w:tabs>
              <w:rPr>
                <w:rFonts w:ascii="GHEA Grapalat" w:hAnsi="GHEA Grapalat" w:cs="Arial Armenian"/>
                <w:sz w:val="24"/>
                <w:szCs w:val="24"/>
                <w:lang w:val="hy-AM" w:eastAsia="ru-RU"/>
              </w:rPr>
            </w:pPr>
          </w:p>
        </w:tc>
        <w:tc>
          <w:tcPr>
            <w:tcW w:w="3687" w:type="dxa"/>
            <w:gridSpan w:val="3"/>
          </w:tcPr>
          <w:p w14:paraId="2813E2C1"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1</w:t>
            </w:r>
          </w:p>
        </w:tc>
        <w:tc>
          <w:tcPr>
            <w:tcW w:w="1416" w:type="dxa"/>
          </w:tcPr>
          <w:p w14:paraId="1DEEC7FA" w14:textId="77F4EC91" w:rsidR="00865307" w:rsidRPr="00865307" w:rsidRDefault="009627A5" w:rsidP="00865307">
            <w:pPr>
              <w:jc w:val="center"/>
              <w:rPr>
                <w:rFonts w:ascii="GHEA Grapalat" w:hAnsi="GHEA Grapalat"/>
                <w:sz w:val="24"/>
                <w:szCs w:val="24"/>
                <w:lang w:val="hy-AM"/>
              </w:rPr>
            </w:pPr>
            <w:r>
              <w:rPr>
                <w:rFonts w:ascii="GHEA Grapalat" w:hAnsi="GHEA Grapalat"/>
                <w:sz w:val="24"/>
                <w:szCs w:val="24"/>
              </w:rPr>
              <w:t>1</w:t>
            </w:r>
          </w:p>
        </w:tc>
      </w:tr>
      <w:tr w:rsidR="00865307" w:rsidRPr="00521ADD" w14:paraId="338BB6D7" w14:textId="77777777" w:rsidTr="00865307">
        <w:trPr>
          <w:trHeight w:val="475"/>
        </w:trPr>
        <w:tc>
          <w:tcPr>
            <w:tcW w:w="400" w:type="dxa"/>
            <w:vMerge/>
          </w:tcPr>
          <w:p w14:paraId="34C12A71" w14:textId="77777777" w:rsidR="00865307" w:rsidRPr="00865307" w:rsidRDefault="00865307" w:rsidP="00865307">
            <w:pPr>
              <w:rPr>
                <w:rFonts w:ascii="GHEA Grapalat" w:hAnsi="GHEA Grapalat"/>
                <w:sz w:val="24"/>
                <w:szCs w:val="24"/>
                <w:lang w:val="hy-AM"/>
              </w:rPr>
            </w:pPr>
          </w:p>
        </w:tc>
        <w:tc>
          <w:tcPr>
            <w:tcW w:w="1869" w:type="dxa"/>
            <w:vMerge/>
          </w:tcPr>
          <w:p w14:paraId="7185FA8E" w14:textId="77777777" w:rsidR="00865307" w:rsidRPr="00865307" w:rsidRDefault="00865307" w:rsidP="00865307">
            <w:pPr>
              <w:rPr>
                <w:rFonts w:ascii="GHEA Grapalat" w:hAnsi="GHEA Grapalat"/>
                <w:sz w:val="24"/>
                <w:szCs w:val="24"/>
                <w:lang w:val="hy-AM"/>
              </w:rPr>
            </w:pPr>
          </w:p>
        </w:tc>
        <w:tc>
          <w:tcPr>
            <w:tcW w:w="3968" w:type="dxa"/>
            <w:vMerge/>
          </w:tcPr>
          <w:p w14:paraId="3BE9FAB2" w14:textId="77777777" w:rsidR="00865307" w:rsidRPr="00865307" w:rsidRDefault="00865307" w:rsidP="00865307">
            <w:pPr>
              <w:tabs>
                <w:tab w:val="left" w:pos="426"/>
                <w:tab w:val="left" w:pos="567"/>
                <w:tab w:val="left" w:pos="851"/>
              </w:tabs>
              <w:rPr>
                <w:rFonts w:ascii="GHEA Grapalat" w:hAnsi="GHEA Grapalat" w:cs="Arial Armenian"/>
                <w:sz w:val="24"/>
                <w:szCs w:val="24"/>
                <w:lang w:val="hy-AM" w:eastAsia="ru-RU"/>
              </w:rPr>
            </w:pPr>
          </w:p>
        </w:tc>
        <w:tc>
          <w:tcPr>
            <w:tcW w:w="3687" w:type="dxa"/>
            <w:gridSpan w:val="3"/>
          </w:tcPr>
          <w:p w14:paraId="1A4341BA" w14:textId="77777777" w:rsidR="00865307" w:rsidRPr="00865307" w:rsidRDefault="00865307" w:rsidP="00865307">
            <w:pPr>
              <w:jc w:val="center"/>
              <w:rPr>
                <w:rFonts w:ascii="GHEA Grapalat" w:hAnsi="GHEA Grapalat" w:cs="Arial Armenian"/>
                <w:sz w:val="24"/>
                <w:szCs w:val="24"/>
              </w:rPr>
            </w:pPr>
          </w:p>
          <w:p w14:paraId="213D45DA"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cs="Arial Armenian"/>
                <w:sz w:val="24"/>
                <w:szCs w:val="24"/>
              </w:rPr>
              <w:t>2</w:t>
            </w:r>
            <w:r w:rsidRPr="00865307">
              <w:rPr>
                <w:rFonts w:ascii="GHEA Grapalat" w:hAnsi="GHEA Grapalat" w:cs="Arial Armenian"/>
                <w:sz w:val="24"/>
                <w:szCs w:val="24"/>
                <w:lang w:val="hy-AM"/>
              </w:rPr>
              <w:t xml:space="preserve"> և ավելի</w:t>
            </w:r>
          </w:p>
        </w:tc>
        <w:tc>
          <w:tcPr>
            <w:tcW w:w="1416" w:type="dxa"/>
          </w:tcPr>
          <w:p w14:paraId="46AD8866" w14:textId="77777777" w:rsidR="00865307" w:rsidRPr="00865307" w:rsidRDefault="00865307" w:rsidP="00865307">
            <w:pPr>
              <w:jc w:val="center"/>
              <w:rPr>
                <w:rFonts w:ascii="GHEA Grapalat" w:hAnsi="GHEA Grapalat"/>
                <w:sz w:val="24"/>
                <w:szCs w:val="24"/>
              </w:rPr>
            </w:pPr>
          </w:p>
          <w:p w14:paraId="0A56807B" w14:textId="3150C5C0" w:rsidR="00865307" w:rsidRPr="00865307" w:rsidRDefault="009627A5" w:rsidP="00865307">
            <w:pPr>
              <w:jc w:val="center"/>
              <w:rPr>
                <w:rFonts w:ascii="GHEA Grapalat" w:hAnsi="GHEA Grapalat"/>
                <w:sz w:val="24"/>
                <w:szCs w:val="24"/>
                <w:lang w:val="hy-AM"/>
              </w:rPr>
            </w:pPr>
            <w:r>
              <w:rPr>
                <w:rFonts w:ascii="GHEA Grapalat" w:hAnsi="GHEA Grapalat"/>
                <w:sz w:val="24"/>
                <w:szCs w:val="24"/>
              </w:rPr>
              <w:t>3</w:t>
            </w:r>
          </w:p>
        </w:tc>
      </w:tr>
      <w:tr w:rsidR="00865307" w:rsidRPr="00521ADD" w14:paraId="50D35152" w14:textId="77777777" w:rsidTr="00865307">
        <w:trPr>
          <w:trHeight w:val="1064"/>
        </w:trPr>
        <w:tc>
          <w:tcPr>
            <w:tcW w:w="400" w:type="dxa"/>
            <w:vMerge/>
          </w:tcPr>
          <w:p w14:paraId="11F22CE0" w14:textId="77777777" w:rsidR="00865307" w:rsidRPr="00865307" w:rsidRDefault="00865307" w:rsidP="00865307">
            <w:pPr>
              <w:rPr>
                <w:rFonts w:ascii="GHEA Grapalat" w:hAnsi="GHEA Grapalat"/>
                <w:sz w:val="24"/>
                <w:szCs w:val="24"/>
                <w:lang w:val="hy-AM"/>
              </w:rPr>
            </w:pPr>
          </w:p>
        </w:tc>
        <w:tc>
          <w:tcPr>
            <w:tcW w:w="1869" w:type="dxa"/>
            <w:vMerge/>
          </w:tcPr>
          <w:p w14:paraId="12B04DE4" w14:textId="77777777" w:rsidR="00865307" w:rsidRPr="00865307" w:rsidRDefault="00865307" w:rsidP="00865307">
            <w:pPr>
              <w:rPr>
                <w:rFonts w:ascii="GHEA Grapalat" w:hAnsi="GHEA Grapalat"/>
                <w:sz w:val="24"/>
                <w:szCs w:val="24"/>
                <w:lang w:val="hy-AM"/>
              </w:rPr>
            </w:pPr>
          </w:p>
        </w:tc>
        <w:tc>
          <w:tcPr>
            <w:tcW w:w="3968" w:type="dxa"/>
            <w:vMerge w:val="restart"/>
          </w:tcPr>
          <w:p w14:paraId="10A8E65E" w14:textId="77777777" w:rsidR="00865307" w:rsidRPr="00865307" w:rsidRDefault="00865307" w:rsidP="00865307">
            <w:pPr>
              <w:pStyle w:val="norm"/>
              <w:tabs>
                <w:tab w:val="left" w:pos="314"/>
              </w:tabs>
              <w:spacing w:line="240" w:lineRule="auto"/>
              <w:ind w:firstLine="0"/>
              <w:jc w:val="left"/>
              <w:rPr>
                <w:rFonts w:ascii="GHEA Grapalat" w:hAnsi="GHEA Grapalat"/>
                <w:sz w:val="24"/>
                <w:szCs w:val="24"/>
                <w:lang w:val="hy-AM"/>
              </w:rPr>
            </w:pPr>
            <w:r w:rsidRPr="00865307">
              <w:rPr>
                <w:rFonts w:ascii="GHEA Grapalat" w:hAnsi="GHEA Grapalat" w:cs="Arial Armenian"/>
                <w:sz w:val="24"/>
                <w:szCs w:val="24"/>
                <w:lang w:val="hy-AM"/>
              </w:rPr>
              <w:t xml:space="preserve">6)Նախորդ ուսումնական տարում  </w:t>
            </w:r>
            <w:r w:rsidRPr="00865307">
              <w:rPr>
                <w:rFonts w:ascii="GHEA Grapalat" w:hAnsi="GHEA Grapalat" w:cs="Tahoma"/>
                <w:sz w:val="24"/>
                <w:szCs w:val="24"/>
                <w:lang w:val="hy-AM"/>
              </w:rPr>
              <w:t>հանրակրթական</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ուսումնական</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հաստատություն</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տեղափոխված</w:t>
            </w:r>
            <w:r w:rsidRPr="00865307">
              <w:rPr>
                <w:rFonts w:ascii="GHEA Grapalat" w:hAnsi="GHEA Grapalat" w:cs="Arial Armenian"/>
                <w:sz w:val="24"/>
                <w:szCs w:val="24"/>
                <w:lang w:val="hy-AM"/>
              </w:rPr>
              <w:t xml:space="preserve"> </w:t>
            </w:r>
            <w:r w:rsidRPr="00865307">
              <w:rPr>
                <w:rFonts w:ascii="GHEA Grapalat" w:hAnsi="GHEA Grapalat"/>
                <w:sz w:val="24"/>
                <w:szCs w:val="24"/>
                <w:lang w:val="hy-AM"/>
              </w:rPr>
              <w:t>(</w:t>
            </w:r>
            <w:r w:rsidRPr="00865307">
              <w:rPr>
                <w:rFonts w:ascii="GHEA Grapalat" w:hAnsi="GHEA Grapalat" w:cs="Tahoma"/>
                <w:sz w:val="24"/>
                <w:szCs w:val="24"/>
                <w:lang w:val="hy-AM"/>
              </w:rPr>
              <w:t>վերադարձած</w:t>
            </w:r>
            <w:r w:rsidRPr="00865307">
              <w:rPr>
                <w:rFonts w:ascii="GHEA Grapalat" w:hAnsi="GHEA Grapalat" w:cs="Arial Armenian"/>
                <w:sz w:val="24"/>
                <w:szCs w:val="24"/>
                <w:lang w:val="hy-AM"/>
              </w:rPr>
              <w:t>)</w:t>
            </w:r>
            <w:r w:rsidRPr="00865307">
              <w:rPr>
                <w:rFonts w:ascii="GHEA Grapalat" w:hAnsi="GHEA Grapalat"/>
                <w:sz w:val="24"/>
                <w:szCs w:val="24"/>
                <w:lang w:val="hy-AM"/>
              </w:rPr>
              <w:t xml:space="preserve"> </w:t>
            </w:r>
            <w:r w:rsidRPr="00865307">
              <w:rPr>
                <w:rFonts w:ascii="GHEA Grapalat" w:hAnsi="GHEA Grapalat" w:cs="Tahoma"/>
                <w:sz w:val="24"/>
                <w:szCs w:val="24"/>
                <w:lang w:val="hy-AM"/>
              </w:rPr>
              <w:t>սովորողների</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թիվը</w:t>
            </w:r>
            <w:r w:rsidRPr="00865307">
              <w:rPr>
                <w:rFonts w:ascii="GHEA Grapalat" w:hAnsi="GHEA Grapalat" w:cs="Tahoma"/>
                <w:sz w:val="24"/>
                <w:szCs w:val="24"/>
                <w:vertAlign w:val="superscript"/>
                <w:lang w:val="hy-AM"/>
              </w:rPr>
              <w:t xml:space="preserve"> </w:t>
            </w:r>
            <w:r w:rsidRPr="00865307">
              <w:rPr>
                <w:rFonts w:ascii="GHEA Grapalat" w:hAnsi="GHEA Grapalat" w:cs="Arial Armenian"/>
                <w:sz w:val="24"/>
                <w:szCs w:val="24"/>
                <w:lang w:val="hy-AM"/>
              </w:rPr>
              <w:t>(</w:t>
            </w:r>
            <w:r w:rsidRPr="00865307">
              <w:rPr>
                <w:rFonts w:ascii="GHEA Grapalat" w:hAnsi="GHEA Grapalat" w:cs="Arial Armenian"/>
                <w:i/>
                <w:iCs/>
                <w:sz w:val="24"/>
                <w:szCs w:val="24"/>
                <w:lang w:val="hy-AM"/>
              </w:rPr>
              <w:t xml:space="preserve">նախորդ </w:t>
            </w:r>
            <w:r w:rsidRPr="00865307">
              <w:rPr>
                <w:rFonts w:ascii="GHEA Grapalat" w:hAnsi="GHEA Grapalat" w:cs="Tahoma"/>
                <w:i/>
                <w:iCs/>
                <w:sz w:val="24"/>
                <w:szCs w:val="24"/>
                <w:lang w:val="hy-AM"/>
              </w:rPr>
              <w:t>ուսումնական</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տարվա  սեպտեմբերի</w:t>
            </w:r>
            <w:r w:rsidRPr="00865307">
              <w:rPr>
                <w:rFonts w:ascii="GHEA Grapalat" w:hAnsi="GHEA Grapalat" w:cs="Arial Armenian"/>
                <w:i/>
                <w:iCs/>
                <w:sz w:val="24"/>
                <w:szCs w:val="24"/>
                <w:lang w:val="hy-AM"/>
              </w:rPr>
              <w:t xml:space="preserve"> 1-</w:t>
            </w:r>
            <w:r w:rsidRPr="00865307">
              <w:rPr>
                <w:rFonts w:ascii="GHEA Grapalat" w:hAnsi="GHEA Grapalat" w:cs="Tahoma"/>
                <w:i/>
                <w:iCs/>
                <w:sz w:val="24"/>
                <w:szCs w:val="24"/>
                <w:lang w:val="hy-AM"/>
              </w:rPr>
              <w:t>ից</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մինչև</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օգոստոսի</w:t>
            </w:r>
            <w:r w:rsidRPr="00865307">
              <w:rPr>
                <w:rFonts w:ascii="GHEA Grapalat" w:hAnsi="GHEA Grapalat" w:cs="Arial Armenian"/>
                <w:i/>
                <w:iCs/>
                <w:sz w:val="24"/>
                <w:szCs w:val="24"/>
                <w:lang w:val="hy-AM"/>
              </w:rPr>
              <w:t xml:space="preserve"> 31-ն</w:t>
            </w:r>
            <w:r w:rsidRPr="00865307">
              <w:rPr>
                <w:rFonts w:ascii="GHEA Grapalat" w:hAnsi="GHEA Grapalat" w:cs="Tahoma"/>
                <w:i/>
                <w:iCs/>
                <w:sz w:val="24"/>
                <w:szCs w:val="24"/>
                <w:lang w:val="hy-AM"/>
              </w:rPr>
              <w:t xml:space="preserve"> ընկած</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ժամանակահատվածում</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հանրակրթական</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ուսումնական</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հաստատություն</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տեղափոխված</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սովորողների</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տոկոսային թիվը սովորողների ընդհանուր թվի նկատմամբ</w:t>
            </w:r>
            <w:r w:rsidRPr="00865307">
              <w:rPr>
                <w:rFonts w:ascii="GHEA Grapalat" w:hAnsi="GHEA Grapalat" w:cs="Tahoma"/>
                <w:sz w:val="24"/>
                <w:szCs w:val="24"/>
                <w:lang w:val="hy-AM"/>
              </w:rPr>
              <w:t>)</w:t>
            </w:r>
          </w:p>
        </w:tc>
        <w:tc>
          <w:tcPr>
            <w:tcW w:w="3687" w:type="dxa"/>
            <w:gridSpan w:val="3"/>
            <w:shd w:val="clear" w:color="auto" w:fill="auto"/>
          </w:tcPr>
          <w:p w14:paraId="3A9A6304" w14:textId="77777777" w:rsidR="00865307" w:rsidRPr="00865307" w:rsidRDefault="00865307" w:rsidP="00865307">
            <w:pPr>
              <w:jc w:val="center"/>
              <w:rPr>
                <w:rFonts w:ascii="GHEA Grapalat" w:hAnsi="GHEA Grapalat"/>
                <w:sz w:val="24"/>
                <w:szCs w:val="24"/>
                <w:lang w:val="hy-AM"/>
              </w:rPr>
            </w:pPr>
          </w:p>
          <w:p w14:paraId="4FD55323" w14:textId="77777777" w:rsidR="00865307" w:rsidRPr="00865307" w:rsidRDefault="00865307" w:rsidP="00865307">
            <w:pPr>
              <w:jc w:val="center"/>
              <w:rPr>
                <w:rFonts w:ascii="GHEA Grapalat" w:hAnsi="GHEA Grapalat"/>
                <w:sz w:val="24"/>
                <w:szCs w:val="24"/>
                <w:lang w:val="hy-AM"/>
              </w:rPr>
            </w:pPr>
          </w:p>
          <w:p w14:paraId="45E358E1"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cs="Arial Armenian"/>
                <w:sz w:val="24"/>
                <w:szCs w:val="24"/>
              </w:rPr>
              <w:t>[</w:t>
            </w:r>
            <w:r w:rsidRPr="00865307">
              <w:rPr>
                <w:rFonts w:ascii="GHEA Grapalat" w:hAnsi="GHEA Grapalat" w:cs="Arial Armenian"/>
                <w:sz w:val="24"/>
                <w:szCs w:val="24"/>
                <w:lang w:val="hy-AM"/>
              </w:rPr>
              <w:t>0</w:t>
            </w:r>
            <w:r w:rsidRPr="00865307">
              <w:rPr>
                <w:rFonts w:ascii="GHEA Grapalat" w:hAnsi="GHEA Grapalat" w:cs="Arial Armenian"/>
                <w:sz w:val="24"/>
                <w:szCs w:val="24"/>
              </w:rPr>
              <w:t xml:space="preserve">; </w:t>
            </w:r>
            <w:r w:rsidRPr="00865307">
              <w:rPr>
                <w:rFonts w:ascii="GHEA Grapalat" w:hAnsi="GHEA Grapalat" w:cs="Arial Armenian"/>
                <w:sz w:val="24"/>
                <w:szCs w:val="24"/>
                <w:lang w:val="hy-AM"/>
              </w:rPr>
              <w:t xml:space="preserve">5 </w:t>
            </w:r>
            <w:r w:rsidRPr="00865307">
              <w:rPr>
                <w:rFonts w:ascii="GHEA Grapalat" w:hAnsi="GHEA Grapalat"/>
                <w:sz w:val="24"/>
                <w:szCs w:val="24"/>
                <w:lang w:val="hy-AM"/>
              </w:rPr>
              <w:t>%</w:t>
            </w:r>
            <w:r w:rsidRPr="00865307">
              <w:rPr>
                <w:rFonts w:ascii="GHEA Grapalat" w:hAnsi="GHEA Grapalat" w:cs="Arial Armenian"/>
                <w:sz w:val="24"/>
                <w:szCs w:val="24"/>
                <w:lang w:val="hy-AM"/>
              </w:rPr>
              <w:t>)</w:t>
            </w:r>
          </w:p>
        </w:tc>
        <w:tc>
          <w:tcPr>
            <w:tcW w:w="1416" w:type="dxa"/>
            <w:shd w:val="clear" w:color="auto" w:fill="auto"/>
          </w:tcPr>
          <w:p w14:paraId="3DD5908C" w14:textId="77777777" w:rsidR="00865307" w:rsidRPr="00865307" w:rsidRDefault="00865307" w:rsidP="00865307">
            <w:pPr>
              <w:jc w:val="center"/>
              <w:rPr>
                <w:rFonts w:ascii="GHEA Grapalat" w:hAnsi="GHEA Grapalat"/>
                <w:sz w:val="24"/>
                <w:szCs w:val="24"/>
                <w:lang w:val="hy-AM"/>
              </w:rPr>
            </w:pPr>
          </w:p>
          <w:p w14:paraId="45171869" w14:textId="77777777" w:rsidR="00865307" w:rsidRPr="00865307" w:rsidRDefault="00865307" w:rsidP="00865307">
            <w:pPr>
              <w:jc w:val="center"/>
              <w:rPr>
                <w:rFonts w:ascii="GHEA Grapalat" w:hAnsi="GHEA Grapalat"/>
                <w:sz w:val="24"/>
                <w:szCs w:val="24"/>
                <w:lang w:val="hy-AM"/>
              </w:rPr>
            </w:pPr>
          </w:p>
          <w:p w14:paraId="22104DE9"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p w14:paraId="6689AE59" w14:textId="77777777" w:rsidR="00865307" w:rsidRPr="00865307" w:rsidRDefault="00865307" w:rsidP="00865307">
            <w:pPr>
              <w:jc w:val="center"/>
              <w:rPr>
                <w:rFonts w:ascii="GHEA Grapalat" w:hAnsi="GHEA Grapalat"/>
                <w:sz w:val="24"/>
                <w:szCs w:val="24"/>
              </w:rPr>
            </w:pPr>
          </w:p>
          <w:p w14:paraId="4AF269D8" w14:textId="77777777" w:rsidR="00865307" w:rsidRPr="00865307" w:rsidRDefault="00865307" w:rsidP="00865307">
            <w:pPr>
              <w:jc w:val="center"/>
              <w:rPr>
                <w:rFonts w:ascii="GHEA Grapalat" w:hAnsi="GHEA Grapalat"/>
                <w:sz w:val="24"/>
                <w:szCs w:val="24"/>
              </w:rPr>
            </w:pPr>
          </w:p>
        </w:tc>
      </w:tr>
      <w:tr w:rsidR="00865307" w:rsidRPr="00521ADD" w14:paraId="78926A01" w14:textId="77777777" w:rsidTr="00865307">
        <w:trPr>
          <w:trHeight w:val="1140"/>
        </w:trPr>
        <w:tc>
          <w:tcPr>
            <w:tcW w:w="400" w:type="dxa"/>
            <w:vMerge/>
          </w:tcPr>
          <w:p w14:paraId="55E38610" w14:textId="77777777" w:rsidR="00865307" w:rsidRPr="00865307" w:rsidRDefault="00865307" w:rsidP="00865307">
            <w:pPr>
              <w:rPr>
                <w:rFonts w:ascii="GHEA Grapalat" w:hAnsi="GHEA Grapalat"/>
                <w:sz w:val="24"/>
                <w:szCs w:val="24"/>
                <w:lang w:val="hy-AM"/>
              </w:rPr>
            </w:pPr>
          </w:p>
        </w:tc>
        <w:tc>
          <w:tcPr>
            <w:tcW w:w="1869" w:type="dxa"/>
            <w:vMerge/>
          </w:tcPr>
          <w:p w14:paraId="149AF466" w14:textId="77777777" w:rsidR="00865307" w:rsidRPr="00865307" w:rsidRDefault="00865307" w:rsidP="00865307">
            <w:pPr>
              <w:rPr>
                <w:rFonts w:ascii="GHEA Grapalat" w:hAnsi="GHEA Grapalat"/>
                <w:sz w:val="24"/>
                <w:szCs w:val="24"/>
                <w:lang w:val="hy-AM"/>
              </w:rPr>
            </w:pPr>
          </w:p>
        </w:tc>
        <w:tc>
          <w:tcPr>
            <w:tcW w:w="3968" w:type="dxa"/>
            <w:vMerge/>
          </w:tcPr>
          <w:p w14:paraId="179EA5B4" w14:textId="77777777" w:rsidR="00865307" w:rsidRPr="00865307" w:rsidRDefault="00865307" w:rsidP="00865307">
            <w:pPr>
              <w:pStyle w:val="norm"/>
              <w:tabs>
                <w:tab w:val="left" w:pos="314"/>
              </w:tabs>
              <w:spacing w:line="240" w:lineRule="auto"/>
              <w:ind w:firstLine="0"/>
              <w:jc w:val="left"/>
              <w:rPr>
                <w:rFonts w:ascii="GHEA Grapalat" w:hAnsi="GHEA Grapalat" w:cs="Arial Armenian"/>
                <w:sz w:val="24"/>
                <w:szCs w:val="24"/>
                <w:lang w:val="hy-AM"/>
              </w:rPr>
            </w:pPr>
          </w:p>
        </w:tc>
        <w:tc>
          <w:tcPr>
            <w:tcW w:w="3687" w:type="dxa"/>
            <w:gridSpan w:val="3"/>
          </w:tcPr>
          <w:p w14:paraId="3C47AA28" w14:textId="77777777" w:rsidR="00865307" w:rsidRPr="00865307" w:rsidRDefault="00865307" w:rsidP="00865307">
            <w:pPr>
              <w:rPr>
                <w:rFonts w:ascii="GHEA Grapalat" w:hAnsi="GHEA Grapalat" w:cs="Arial Armenian"/>
                <w:sz w:val="24"/>
                <w:szCs w:val="24"/>
                <w:lang w:val="hy-AM"/>
              </w:rPr>
            </w:pPr>
          </w:p>
          <w:p w14:paraId="24578A1D" w14:textId="77777777" w:rsidR="00865307" w:rsidRPr="00865307" w:rsidRDefault="00865307" w:rsidP="00865307">
            <w:pPr>
              <w:rPr>
                <w:rFonts w:ascii="GHEA Grapalat" w:hAnsi="GHEA Grapalat"/>
                <w:sz w:val="24"/>
                <w:szCs w:val="24"/>
                <w:lang w:val="hy-AM"/>
              </w:rPr>
            </w:pPr>
            <w:r w:rsidRPr="00865307">
              <w:rPr>
                <w:rFonts w:ascii="GHEA Grapalat" w:hAnsi="GHEA Grapalat" w:cs="Arial Armenian"/>
                <w:sz w:val="24"/>
                <w:szCs w:val="24"/>
              </w:rPr>
              <w:t xml:space="preserve">                     </w:t>
            </w:r>
            <w:r w:rsidRPr="00865307">
              <w:rPr>
                <w:rFonts w:ascii="GHEA Grapalat" w:hAnsi="GHEA Grapalat" w:cs="Arial Armenian"/>
                <w:sz w:val="24"/>
                <w:szCs w:val="24"/>
                <w:lang w:val="hy-AM"/>
              </w:rPr>
              <w:t xml:space="preserve">[5 </w:t>
            </w:r>
            <w:r w:rsidRPr="00865307">
              <w:rPr>
                <w:rFonts w:ascii="GHEA Grapalat" w:hAnsi="GHEA Grapalat"/>
                <w:sz w:val="24"/>
                <w:szCs w:val="24"/>
                <w:lang w:val="hy-AM"/>
              </w:rPr>
              <w:t>%</w:t>
            </w:r>
            <w:r w:rsidRPr="00865307">
              <w:rPr>
                <w:rFonts w:ascii="GHEA Grapalat" w:hAnsi="GHEA Grapalat" w:cs="Arial Armenian"/>
                <w:sz w:val="24"/>
                <w:szCs w:val="24"/>
              </w:rPr>
              <w:t>;</w:t>
            </w:r>
            <w:r w:rsidRPr="00865307">
              <w:rPr>
                <w:rFonts w:ascii="GHEA Grapalat" w:hAnsi="GHEA Grapalat" w:cs="Arial Armenian"/>
                <w:sz w:val="24"/>
                <w:szCs w:val="24"/>
                <w:lang w:val="hy-AM"/>
              </w:rPr>
              <w:t xml:space="preserve"> 10 </w:t>
            </w:r>
            <w:r w:rsidRPr="00865307">
              <w:rPr>
                <w:rFonts w:ascii="GHEA Grapalat" w:hAnsi="GHEA Grapalat"/>
                <w:sz w:val="24"/>
                <w:szCs w:val="24"/>
                <w:lang w:val="hy-AM"/>
              </w:rPr>
              <w:t>%</w:t>
            </w:r>
            <w:r w:rsidRPr="00865307">
              <w:rPr>
                <w:rFonts w:ascii="GHEA Grapalat" w:hAnsi="GHEA Grapalat" w:cs="Arial Armenian"/>
                <w:sz w:val="24"/>
                <w:szCs w:val="24"/>
                <w:lang w:val="hy-AM"/>
              </w:rPr>
              <w:t>)</w:t>
            </w:r>
          </w:p>
        </w:tc>
        <w:tc>
          <w:tcPr>
            <w:tcW w:w="1416" w:type="dxa"/>
          </w:tcPr>
          <w:p w14:paraId="4D5A3C3F" w14:textId="77777777" w:rsidR="00865307" w:rsidRPr="00865307" w:rsidRDefault="00865307" w:rsidP="00865307">
            <w:pPr>
              <w:jc w:val="center"/>
              <w:rPr>
                <w:rFonts w:ascii="GHEA Grapalat" w:hAnsi="GHEA Grapalat"/>
                <w:sz w:val="24"/>
                <w:szCs w:val="24"/>
                <w:lang w:val="hy-AM"/>
              </w:rPr>
            </w:pPr>
          </w:p>
          <w:p w14:paraId="19C62231" w14:textId="77BB706F" w:rsidR="00865307" w:rsidRPr="00865307" w:rsidRDefault="009627A5" w:rsidP="00865307">
            <w:pPr>
              <w:jc w:val="center"/>
              <w:rPr>
                <w:rFonts w:ascii="GHEA Grapalat" w:hAnsi="GHEA Grapalat"/>
                <w:sz w:val="24"/>
                <w:szCs w:val="24"/>
              </w:rPr>
            </w:pPr>
            <w:r>
              <w:rPr>
                <w:rFonts w:ascii="GHEA Grapalat" w:hAnsi="GHEA Grapalat"/>
                <w:sz w:val="24"/>
                <w:szCs w:val="24"/>
              </w:rPr>
              <w:t>2</w:t>
            </w:r>
          </w:p>
          <w:p w14:paraId="611A7B74" w14:textId="77777777" w:rsidR="00865307" w:rsidRPr="00865307" w:rsidRDefault="00865307" w:rsidP="00865307">
            <w:pPr>
              <w:jc w:val="center"/>
              <w:rPr>
                <w:rFonts w:ascii="GHEA Grapalat" w:hAnsi="GHEA Grapalat"/>
                <w:sz w:val="24"/>
                <w:szCs w:val="24"/>
              </w:rPr>
            </w:pPr>
          </w:p>
          <w:p w14:paraId="4FFF002F" w14:textId="77777777" w:rsidR="00865307" w:rsidRPr="00865307" w:rsidRDefault="00865307" w:rsidP="00865307">
            <w:pPr>
              <w:jc w:val="center"/>
              <w:rPr>
                <w:rFonts w:ascii="GHEA Grapalat" w:hAnsi="GHEA Grapalat"/>
                <w:sz w:val="24"/>
                <w:szCs w:val="24"/>
              </w:rPr>
            </w:pPr>
          </w:p>
          <w:p w14:paraId="04B6EC43" w14:textId="77777777" w:rsidR="00865307" w:rsidRPr="00865307" w:rsidRDefault="00865307" w:rsidP="00865307">
            <w:pPr>
              <w:jc w:val="center"/>
              <w:rPr>
                <w:rFonts w:ascii="GHEA Grapalat" w:hAnsi="GHEA Grapalat"/>
                <w:sz w:val="24"/>
                <w:szCs w:val="24"/>
              </w:rPr>
            </w:pPr>
          </w:p>
        </w:tc>
      </w:tr>
      <w:tr w:rsidR="00865307" w:rsidRPr="00521ADD" w14:paraId="5F36346F" w14:textId="77777777" w:rsidTr="00865307">
        <w:trPr>
          <w:trHeight w:val="511"/>
        </w:trPr>
        <w:tc>
          <w:tcPr>
            <w:tcW w:w="400" w:type="dxa"/>
            <w:vMerge/>
          </w:tcPr>
          <w:p w14:paraId="23F993E3" w14:textId="77777777" w:rsidR="00865307" w:rsidRPr="00865307" w:rsidRDefault="00865307" w:rsidP="00865307">
            <w:pPr>
              <w:rPr>
                <w:rFonts w:ascii="GHEA Grapalat" w:hAnsi="GHEA Grapalat"/>
                <w:sz w:val="24"/>
                <w:szCs w:val="24"/>
                <w:lang w:val="hy-AM"/>
              </w:rPr>
            </w:pPr>
          </w:p>
        </w:tc>
        <w:tc>
          <w:tcPr>
            <w:tcW w:w="1869" w:type="dxa"/>
            <w:vMerge/>
          </w:tcPr>
          <w:p w14:paraId="38AB381E" w14:textId="77777777" w:rsidR="00865307" w:rsidRPr="00865307" w:rsidRDefault="00865307" w:rsidP="00865307">
            <w:pPr>
              <w:rPr>
                <w:rFonts w:ascii="GHEA Grapalat" w:hAnsi="GHEA Grapalat"/>
                <w:sz w:val="24"/>
                <w:szCs w:val="24"/>
                <w:lang w:val="hy-AM"/>
              </w:rPr>
            </w:pPr>
          </w:p>
        </w:tc>
        <w:tc>
          <w:tcPr>
            <w:tcW w:w="3968" w:type="dxa"/>
            <w:vMerge/>
          </w:tcPr>
          <w:p w14:paraId="1B94A9C6" w14:textId="77777777" w:rsidR="00865307" w:rsidRPr="00865307" w:rsidRDefault="00865307" w:rsidP="00865307">
            <w:pPr>
              <w:pStyle w:val="norm"/>
              <w:tabs>
                <w:tab w:val="left" w:pos="314"/>
              </w:tabs>
              <w:spacing w:line="240" w:lineRule="auto"/>
              <w:ind w:firstLine="0"/>
              <w:jc w:val="left"/>
              <w:rPr>
                <w:rFonts w:ascii="GHEA Grapalat" w:hAnsi="GHEA Grapalat" w:cs="Arial Armenian"/>
                <w:sz w:val="24"/>
                <w:szCs w:val="24"/>
                <w:lang w:val="hy-AM"/>
              </w:rPr>
            </w:pPr>
          </w:p>
        </w:tc>
        <w:tc>
          <w:tcPr>
            <w:tcW w:w="3687" w:type="dxa"/>
            <w:gridSpan w:val="3"/>
          </w:tcPr>
          <w:p w14:paraId="3141C05C" w14:textId="77777777" w:rsidR="00865307" w:rsidRPr="00865307" w:rsidRDefault="00865307" w:rsidP="00865307">
            <w:pPr>
              <w:rPr>
                <w:rFonts w:ascii="GHEA Grapalat" w:hAnsi="GHEA Grapalat"/>
                <w:sz w:val="24"/>
                <w:szCs w:val="24"/>
                <w:lang w:val="hy-AM"/>
              </w:rPr>
            </w:pPr>
            <w:r w:rsidRPr="00865307">
              <w:rPr>
                <w:rFonts w:ascii="GHEA Grapalat" w:hAnsi="GHEA Grapalat" w:cs="Arial Armenian"/>
                <w:sz w:val="24"/>
                <w:szCs w:val="24"/>
              </w:rPr>
              <w:t xml:space="preserve">                    </w:t>
            </w:r>
            <w:r w:rsidRPr="00865307">
              <w:rPr>
                <w:rFonts w:ascii="GHEA Grapalat" w:hAnsi="GHEA Grapalat" w:cs="Arial Armenian"/>
                <w:sz w:val="24"/>
                <w:szCs w:val="24"/>
                <w:lang w:val="hy-AM"/>
              </w:rPr>
              <w:t>10</w:t>
            </w:r>
            <w:r w:rsidRPr="00865307">
              <w:rPr>
                <w:rFonts w:ascii="GHEA Grapalat" w:hAnsi="GHEA Grapalat"/>
                <w:sz w:val="24"/>
                <w:szCs w:val="24"/>
                <w:lang w:val="hy-AM"/>
              </w:rPr>
              <w:t>%</w:t>
            </w:r>
            <w:r w:rsidRPr="00865307">
              <w:rPr>
                <w:rFonts w:ascii="GHEA Grapalat" w:hAnsi="GHEA Grapalat"/>
                <w:sz w:val="24"/>
                <w:szCs w:val="24"/>
              </w:rPr>
              <w:t xml:space="preserve"> </w:t>
            </w:r>
            <w:r w:rsidRPr="00865307">
              <w:rPr>
                <w:rFonts w:ascii="GHEA Grapalat" w:hAnsi="GHEA Grapalat"/>
                <w:sz w:val="24"/>
                <w:szCs w:val="24"/>
                <w:lang w:val="hy-AM"/>
              </w:rPr>
              <w:t>և ավելի</w:t>
            </w:r>
          </w:p>
        </w:tc>
        <w:tc>
          <w:tcPr>
            <w:tcW w:w="1416" w:type="dxa"/>
          </w:tcPr>
          <w:p w14:paraId="427D6270" w14:textId="74985334" w:rsidR="00865307" w:rsidRPr="00865307" w:rsidRDefault="009627A5" w:rsidP="00865307">
            <w:pPr>
              <w:jc w:val="center"/>
              <w:rPr>
                <w:rFonts w:ascii="GHEA Grapalat" w:hAnsi="GHEA Grapalat"/>
                <w:sz w:val="24"/>
                <w:szCs w:val="24"/>
              </w:rPr>
            </w:pPr>
            <w:r>
              <w:rPr>
                <w:rFonts w:ascii="GHEA Grapalat" w:hAnsi="GHEA Grapalat"/>
                <w:sz w:val="24"/>
                <w:szCs w:val="24"/>
              </w:rPr>
              <w:t>4</w:t>
            </w:r>
          </w:p>
        </w:tc>
      </w:tr>
      <w:tr w:rsidR="00865307" w:rsidRPr="00521ADD" w14:paraId="2EF6CB2A" w14:textId="77777777" w:rsidTr="00865307">
        <w:trPr>
          <w:trHeight w:val="831"/>
        </w:trPr>
        <w:tc>
          <w:tcPr>
            <w:tcW w:w="400" w:type="dxa"/>
            <w:vMerge/>
          </w:tcPr>
          <w:p w14:paraId="3D8666AF" w14:textId="77777777" w:rsidR="00865307" w:rsidRPr="00865307" w:rsidRDefault="00865307" w:rsidP="00865307">
            <w:pPr>
              <w:rPr>
                <w:rFonts w:ascii="GHEA Grapalat" w:hAnsi="GHEA Grapalat"/>
                <w:sz w:val="24"/>
                <w:szCs w:val="24"/>
                <w:lang w:val="hy-AM"/>
              </w:rPr>
            </w:pPr>
          </w:p>
        </w:tc>
        <w:tc>
          <w:tcPr>
            <w:tcW w:w="1869" w:type="dxa"/>
            <w:vMerge/>
          </w:tcPr>
          <w:p w14:paraId="681E11AD" w14:textId="77777777" w:rsidR="00865307" w:rsidRPr="00865307" w:rsidRDefault="00865307" w:rsidP="00865307">
            <w:pPr>
              <w:rPr>
                <w:rFonts w:ascii="GHEA Grapalat" w:hAnsi="GHEA Grapalat"/>
                <w:sz w:val="24"/>
                <w:szCs w:val="24"/>
                <w:lang w:val="hy-AM"/>
              </w:rPr>
            </w:pPr>
          </w:p>
        </w:tc>
        <w:tc>
          <w:tcPr>
            <w:tcW w:w="3968" w:type="dxa"/>
            <w:vMerge w:val="restart"/>
          </w:tcPr>
          <w:p w14:paraId="64990C56" w14:textId="77777777" w:rsidR="00865307" w:rsidRPr="00865307" w:rsidRDefault="00865307" w:rsidP="00865307">
            <w:pPr>
              <w:pStyle w:val="norm"/>
              <w:tabs>
                <w:tab w:val="left" w:pos="184"/>
                <w:tab w:val="left" w:pos="326"/>
              </w:tabs>
              <w:spacing w:line="240" w:lineRule="auto"/>
              <w:ind w:firstLine="0"/>
              <w:jc w:val="left"/>
              <w:rPr>
                <w:rFonts w:ascii="GHEA Grapalat" w:hAnsi="GHEA Grapalat" w:cs="Tahoma"/>
                <w:spacing w:val="-6"/>
                <w:sz w:val="24"/>
                <w:szCs w:val="24"/>
                <w:lang w:val="hy-AM"/>
              </w:rPr>
            </w:pPr>
            <w:r w:rsidRPr="00865307">
              <w:rPr>
                <w:rFonts w:ascii="GHEA Grapalat" w:hAnsi="GHEA Grapalat" w:cs="Tahoma"/>
                <w:sz w:val="24"/>
                <w:szCs w:val="24"/>
                <w:lang w:val="hy-AM"/>
              </w:rPr>
              <w:t>7) Մանկավարժական</w:t>
            </w:r>
            <w:r w:rsidRPr="00865307">
              <w:rPr>
                <w:rFonts w:ascii="GHEA Grapalat" w:hAnsi="GHEA Grapalat" w:cs="Arial Armenian"/>
                <w:sz w:val="24"/>
                <w:szCs w:val="24"/>
                <w:lang w:val="hy-AM"/>
              </w:rPr>
              <w:t xml:space="preserve"> </w:t>
            </w:r>
            <w:r w:rsidRPr="00865307">
              <w:rPr>
                <w:rFonts w:ascii="GHEA Grapalat" w:hAnsi="GHEA Grapalat" w:cs="Tahoma"/>
                <w:sz w:val="24"/>
                <w:szCs w:val="24"/>
                <w:lang w:val="hy-AM"/>
              </w:rPr>
              <w:t>աշխատողների</w:t>
            </w:r>
            <w:r w:rsidRPr="00865307">
              <w:rPr>
                <w:rFonts w:ascii="GHEA Grapalat" w:hAnsi="GHEA Grapalat" w:cs="Arial Armenian"/>
                <w:sz w:val="24"/>
                <w:szCs w:val="24"/>
                <w:lang w:val="hy-AM"/>
              </w:rPr>
              <w:t xml:space="preserve"> նախորդ ուսումնական տարվա </w:t>
            </w:r>
            <w:r w:rsidRPr="00865307">
              <w:rPr>
                <w:rFonts w:ascii="GHEA Grapalat" w:hAnsi="GHEA Grapalat" w:cs="Tahoma"/>
                <w:sz w:val="24"/>
                <w:szCs w:val="24"/>
                <w:lang w:val="hy-AM"/>
              </w:rPr>
              <w:t xml:space="preserve">շարժը </w:t>
            </w:r>
            <w:r w:rsidRPr="00865307">
              <w:rPr>
                <w:rFonts w:ascii="GHEA Grapalat" w:hAnsi="GHEA Grapalat" w:cs="Tahoma"/>
                <w:i/>
                <w:iCs/>
                <w:sz w:val="24"/>
                <w:szCs w:val="24"/>
                <w:lang w:val="hy-AM"/>
              </w:rPr>
              <w:t>(նախորդ</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ուսումնական</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տարվա</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սեպտեմբերի</w:t>
            </w:r>
            <w:r w:rsidRPr="00865307">
              <w:rPr>
                <w:rFonts w:ascii="GHEA Grapalat" w:hAnsi="GHEA Grapalat" w:cs="Arial Armenian"/>
                <w:i/>
                <w:iCs/>
                <w:sz w:val="24"/>
                <w:szCs w:val="24"/>
                <w:lang w:val="hy-AM"/>
              </w:rPr>
              <w:t xml:space="preserve"> 1-</w:t>
            </w:r>
            <w:r w:rsidRPr="00865307">
              <w:rPr>
                <w:rFonts w:ascii="GHEA Grapalat" w:hAnsi="GHEA Grapalat" w:cs="Tahoma"/>
                <w:i/>
                <w:iCs/>
                <w:sz w:val="24"/>
                <w:szCs w:val="24"/>
                <w:lang w:val="hy-AM"/>
              </w:rPr>
              <w:t>ից</w:t>
            </w:r>
            <w:r w:rsidRPr="00865307">
              <w:rPr>
                <w:rFonts w:ascii="GHEA Grapalat" w:hAnsi="GHEA Grapalat" w:cs="Arial Armenian"/>
                <w:i/>
                <w:iCs/>
                <w:sz w:val="24"/>
                <w:szCs w:val="24"/>
                <w:lang w:val="hy-AM"/>
              </w:rPr>
              <w:t xml:space="preserve"> մինչև </w:t>
            </w:r>
            <w:r w:rsidRPr="00865307">
              <w:rPr>
                <w:rFonts w:ascii="GHEA Grapalat" w:hAnsi="GHEA Grapalat" w:cs="Tahoma"/>
                <w:i/>
                <w:iCs/>
                <w:sz w:val="24"/>
                <w:szCs w:val="24"/>
                <w:lang w:val="hy-AM"/>
              </w:rPr>
              <w:t>օգոստոսի</w:t>
            </w:r>
            <w:r w:rsidRPr="00865307">
              <w:rPr>
                <w:rFonts w:ascii="GHEA Grapalat" w:hAnsi="GHEA Grapalat" w:cs="Arial Armenian"/>
                <w:i/>
                <w:iCs/>
                <w:sz w:val="24"/>
                <w:szCs w:val="24"/>
                <w:lang w:val="hy-AM"/>
              </w:rPr>
              <w:t xml:space="preserve"> 31-</w:t>
            </w:r>
            <w:r w:rsidRPr="00865307">
              <w:rPr>
                <w:rFonts w:ascii="GHEA Grapalat" w:hAnsi="GHEA Grapalat" w:cs="Tahoma"/>
                <w:i/>
                <w:iCs/>
                <w:sz w:val="24"/>
                <w:szCs w:val="24"/>
                <w:lang w:val="hy-AM"/>
              </w:rPr>
              <w:t>ն</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ընկած</w:t>
            </w:r>
            <w:r w:rsidRPr="00865307">
              <w:rPr>
                <w:rFonts w:ascii="GHEA Grapalat" w:hAnsi="GHEA Grapalat" w:cs="Arial Armenian"/>
                <w:i/>
                <w:iCs/>
                <w:sz w:val="24"/>
                <w:szCs w:val="24"/>
                <w:lang w:val="hy-AM"/>
              </w:rPr>
              <w:t xml:space="preserve"> </w:t>
            </w:r>
            <w:r w:rsidRPr="00865307">
              <w:rPr>
                <w:rFonts w:ascii="GHEA Grapalat" w:hAnsi="GHEA Grapalat" w:cs="Tahoma"/>
                <w:i/>
                <w:iCs/>
                <w:sz w:val="24"/>
                <w:szCs w:val="24"/>
                <w:lang w:val="hy-AM"/>
              </w:rPr>
              <w:t>ժամանակահատվածում ուսումնական հաստատություն ընդունված և ուսումնական հաստատությունից ազատված մանկավարժական աշխատողների տոկոսային թիվը մանկավարժական աշխատողների ընդհանուր թվի նկատմամբ)</w:t>
            </w:r>
          </w:p>
        </w:tc>
        <w:tc>
          <w:tcPr>
            <w:tcW w:w="3687" w:type="dxa"/>
            <w:gridSpan w:val="3"/>
            <w:shd w:val="clear" w:color="auto" w:fill="auto"/>
          </w:tcPr>
          <w:p w14:paraId="5E7B2E0F" w14:textId="77777777" w:rsidR="00865307" w:rsidRPr="00865307" w:rsidRDefault="00865307" w:rsidP="00865307">
            <w:pPr>
              <w:jc w:val="center"/>
              <w:rPr>
                <w:rFonts w:ascii="GHEA Grapalat" w:hAnsi="GHEA Grapalat"/>
                <w:sz w:val="24"/>
                <w:szCs w:val="24"/>
                <w:lang w:val="hy-AM"/>
              </w:rPr>
            </w:pPr>
          </w:p>
          <w:p w14:paraId="36A2E817"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 xml:space="preserve">[0 </w:t>
            </w:r>
            <w:r w:rsidRPr="00865307">
              <w:rPr>
                <w:rFonts w:ascii="GHEA Grapalat" w:hAnsi="GHEA Grapalat"/>
                <w:sz w:val="24"/>
                <w:szCs w:val="24"/>
                <w:lang w:val="hy-AM"/>
              </w:rPr>
              <w:t>%</w:t>
            </w:r>
            <w:r w:rsidRPr="00865307">
              <w:rPr>
                <w:rFonts w:ascii="GHEA Grapalat" w:hAnsi="GHEA Grapalat"/>
                <w:sz w:val="24"/>
                <w:szCs w:val="24"/>
              </w:rPr>
              <w:t xml:space="preserve">; 5 </w:t>
            </w:r>
            <w:r w:rsidRPr="00865307">
              <w:rPr>
                <w:rFonts w:ascii="GHEA Grapalat" w:hAnsi="GHEA Grapalat"/>
                <w:sz w:val="24"/>
                <w:szCs w:val="24"/>
                <w:lang w:val="hy-AM"/>
              </w:rPr>
              <w:t>%</w:t>
            </w:r>
            <w:r w:rsidRPr="00865307">
              <w:rPr>
                <w:rFonts w:ascii="GHEA Grapalat" w:hAnsi="GHEA Grapalat"/>
                <w:sz w:val="24"/>
                <w:szCs w:val="24"/>
              </w:rPr>
              <w:t>)</w:t>
            </w:r>
          </w:p>
        </w:tc>
        <w:tc>
          <w:tcPr>
            <w:tcW w:w="1416" w:type="dxa"/>
            <w:shd w:val="clear" w:color="auto" w:fill="auto"/>
          </w:tcPr>
          <w:p w14:paraId="22AE90C0" w14:textId="77777777" w:rsidR="00865307" w:rsidRPr="00865307" w:rsidRDefault="00865307" w:rsidP="00865307">
            <w:pPr>
              <w:jc w:val="center"/>
              <w:rPr>
                <w:rFonts w:ascii="GHEA Grapalat" w:hAnsi="GHEA Grapalat"/>
                <w:sz w:val="24"/>
                <w:szCs w:val="24"/>
                <w:lang w:val="hy-AM"/>
              </w:rPr>
            </w:pPr>
          </w:p>
          <w:p w14:paraId="1DF3D9CA"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r>
      <w:tr w:rsidR="00865307" w:rsidRPr="00521ADD" w14:paraId="7D5F8B0F" w14:textId="77777777" w:rsidTr="00865307">
        <w:trPr>
          <w:trHeight w:val="834"/>
        </w:trPr>
        <w:tc>
          <w:tcPr>
            <w:tcW w:w="400" w:type="dxa"/>
            <w:vMerge/>
          </w:tcPr>
          <w:p w14:paraId="4CDCC740" w14:textId="77777777" w:rsidR="00865307" w:rsidRPr="00865307" w:rsidRDefault="00865307" w:rsidP="00865307">
            <w:pPr>
              <w:rPr>
                <w:rFonts w:ascii="GHEA Grapalat" w:hAnsi="GHEA Grapalat"/>
                <w:sz w:val="24"/>
                <w:szCs w:val="24"/>
                <w:lang w:val="hy-AM"/>
              </w:rPr>
            </w:pPr>
          </w:p>
        </w:tc>
        <w:tc>
          <w:tcPr>
            <w:tcW w:w="1869" w:type="dxa"/>
            <w:vMerge/>
          </w:tcPr>
          <w:p w14:paraId="4CD4B68B" w14:textId="77777777" w:rsidR="00865307" w:rsidRPr="00865307" w:rsidRDefault="00865307" w:rsidP="00865307">
            <w:pPr>
              <w:rPr>
                <w:rFonts w:ascii="GHEA Grapalat" w:hAnsi="GHEA Grapalat"/>
                <w:sz w:val="24"/>
                <w:szCs w:val="24"/>
                <w:lang w:val="hy-AM"/>
              </w:rPr>
            </w:pPr>
          </w:p>
        </w:tc>
        <w:tc>
          <w:tcPr>
            <w:tcW w:w="3968" w:type="dxa"/>
            <w:vMerge/>
          </w:tcPr>
          <w:p w14:paraId="176BD99A" w14:textId="77777777" w:rsidR="00865307" w:rsidRPr="00865307" w:rsidRDefault="00865307" w:rsidP="00865307">
            <w:pPr>
              <w:pStyle w:val="norm"/>
              <w:numPr>
                <w:ilvl w:val="0"/>
                <w:numId w:val="9"/>
              </w:numPr>
              <w:tabs>
                <w:tab w:val="left" w:pos="184"/>
                <w:tab w:val="left" w:pos="326"/>
              </w:tabs>
              <w:spacing w:line="240" w:lineRule="auto"/>
              <w:ind w:left="0" w:firstLine="0"/>
              <w:jc w:val="left"/>
              <w:rPr>
                <w:rFonts w:ascii="GHEA Grapalat" w:hAnsi="GHEA Grapalat" w:cs="Tahoma"/>
                <w:sz w:val="24"/>
                <w:szCs w:val="24"/>
                <w:lang w:val="hy-AM"/>
              </w:rPr>
            </w:pPr>
          </w:p>
        </w:tc>
        <w:tc>
          <w:tcPr>
            <w:tcW w:w="3687" w:type="dxa"/>
            <w:gridSpan w:val="3"/>
          </w:tcPr>
          <w:p w14:paraId="1F879A07" w14:textId="77777777" w:rsidR="00865307" w:rsidRPr="00865307" w:rsidRDefault="00865307" w:rsidP="00865307">
            <w:pPr>
              <w:jc w:val="center"/>
              <w:rPr>
                <w:rFonts w:ascii="GHEA Grapalat" w:hAnsi="GHEA Grapalat"/>
                <w:sz w:val="24"/>
                <w:szCs w:val="24"/>
              </w:rPr>
            </w:pPr>
          </w:p>
          <w:p w14:paraId="302CB10C"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 xml:space="preserve">[5 </w:t>
            </w:r>
            <w:r w:rsidRPr="00865307">
              <w:rPr>
                <w:rFonts w:ascii="GHEA Grapalat" w:hAnsi="GHEA Grapalat"/>
                <w:sz w:val="24"/>
                <w:szCs w:val="24"/>
                <w:lang w:val="hy-AM"/>
              </w:rPr>
              <w:t>%</w:t>
            </w:r>
            <w:r w:rsidRPr="00865307">
              <w:rPr>
                <w:rFonts w:ascii="GHEA Grapalat" w:hAnsi="GHEA Grapalat"/>
                <w:sz w:val="24"/>
                <w:szCs w:val="24"/>
              </w:rPr>
              <w:t>; 30</w:t>
            </w:r>
            <w:r w:rsidRPr="00865307">
              <w:rPr>
                <w:rFonts w:ascii="GHEA Grapalat" w:hAnsi="GHEA Grapalat"/>
                <w:sz w:val="24"/>
                <w:szCs w:val="24"/>
                <w:lang w:val="hy-AM"/>
              </w:rPr>
              <w:t>%</w:t>
            </w:r>
            <w:r w:rsidRPr="00865307">
              <w:rPr>
                <w:rFonts w:ascii="GHEA Grapalat" w:hAnsi="GHEA Grapalat"/>
                <w:sz w:val="24"/>
                <w:szCs w:val="24"/>
              </w:rPr>
              <w:t>)</w:t>
            </w:r>
          </w:p>
        </w:tc>
        <w:tc>
          <w:tcPr>
            <w:tcW w:w="1416" w:type="dxa"/>
          </w:tcPr>
          <w:p w14:paraId="3D90DD2C" w14:textId="77777777" w:rsidR="00865307" w:rsidRPr="00865307" w:rsidRDefault="00865307" w:rsidP="00865307">
            <w:pPr>
              <w:jc w:val="center"/>
              <w:rPr>
                <w:rFonts w:ascii="GHEA Grapalat" w:hAnsi="GHEA Grapalat"/>
                <w:sz w:val="24"/>
                <w:szCs w:val="24"/>
              </w:rPr>
            </w:pPr>
          </w:p>
          <w:p w14:paraId="7981A338"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2</w:t>
            </w:r>
          </w:p>
        </w:tc>
      </w:tr>
      <w:tr w:rsidR="00865307" w:rsidRPr="00521ADD" w14:paraId="5064A907" w14:textId="77777777" w:rsidTr="00865307">
        <w:trPr>
          <w:trHeight w:val="710"/>
        </w:trPr>
        <w:tc>
          <w:tcPr>
            <w:tcW w:w="400" w:type="dxa"/>
            <w:vMerge/>
          </w:tcPr>
          <w:p w14:paraId="5566B80F" w14:textId="77777777" w:rsidR="00865307" w:rsidRPr="00865307" w:rsidRDefault="00865307" w:rsidP="00865307">
            <w:pPr>
              <w:rPr>
                <w:rFonts w:ascii="GHEA Grapalat" w:hAnsi="GHEA Grapalat"/>
                <w:sz w:val="24"/>
                <w:szCs w:val="24"/>
                <w:lang w:val="hy-AM"/>
              </w:rPr>
            </w:pPr>
          </w:p>
        </w:tc>
        <w:tc>
          <w:tcPr>
            <w:tcW w:w="1869" w:type="dxa"/>
            <w:vMerge/>
          </w:tcPr>
          <w:p w14:paraId="60AFE9CB" w14:textId="77777777" w:rsidR="00865307" w:rsidRPr="00865307" w:rsidRDefault="00865307" w:rsidP="00865307">
            <w:pPr>
              <w:rPr>
                <w:rFonts w:ascii="GHEA Grapalat" w:hAnsi="GHEA Grapalat"/>
                <w:sz w:val="24"/>
                <w:szCs w:val="24"/>
                <w:lang w:val="hy-AM"/>
              </w:rPr>
            </w:pPr>
          </w:p>
        </w:tc>
        <w:tc>
          <w:tcPr>
            <w:tcW w:w="3968" w:type="dxa"/>
            <w:vMerge/>
          </w:tcPr>
          <w:p w14:paraId="57A9027C" w14:textId="77777777" w:rsidR="00865307" w:rsidRPr="00865307" w:rsidRDefault="00865307" w:rsidP="00865307">
            <w:pPr>
              <w:pStyle w:val="norm"/>
              <w:numPr>
                <w:ilvl w:val="0"/>
                <w:numId w:val="9"/>
              </w:numPr>
              <w:tabs>
                <w:tab w:val="left" w:pos="184"/>
                <w:tab w:val="left" w:pos="326"/>
              </w:tabs>
              <w:spacing w:line="240" w:lineRule="auto"/>
              <w:ind w:left="0" w:firstLine="0"/>
              <w:jc w:val="left"/>
              <w:rPr>
                <w:rFonts w:ascii="GHEA Grapalat" w:hAnsi="GHEA Grapalat" w:cs="Tahoma"/>
                <w:sz w:val="24"/>
                <w:szCs w:val="24"/>
                <w:lang w:val="hy-AM"/>
              </w:rPr>
            </w:pPr>
          </w:p>
        </w:tc>
        <w:tc>
          <w:tcPr>
            <w:tcW w:w="3687" w:type="dxa"/>
            <w:gridSpan w:val="3"/>
          </w:tcPr>
          <w:p w14:paraId="09D144EA" w14:textId="77777777" w:rsidR="00865307" w:rsidRPr="00865307" w:rsidRDefault="00865307" w:rsidP="00865307">
            <w:pPr>
              <w:jc w:val="center"/>
              <w:rPr>
                <w:rFonts w:ascii="GHEA Grapalat" w:hAnsi="GHEA Grapalat"/>
                <w:i/>
                <w:iCs/>
                <w:sz w:val="24"/>
                <w:szCs w:val="24"/>
              </w:rPr>
            </w:pPr>
          </w:p>
          <w:p w14:paraId="3C4D6DC5"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30</w:t>
            </w:r>
            <w:r w:rsidRPr="00865307">
              <w:rPr>
                <w:rFonts w:ascii="GHEA Grapalat" w:hAnsi="GHEA Grapalat"/>
                <w:sz w:val="24"/>
                <w:szCs w:val="24"/>
                <w:lang w:val="hy-AM"/>
              </w:rPr>
              <w:t>%</w:t>
            </w:r>
            <w:r w:rsidRPr="00865307">
              <w:rPr>
                <w:rFonts w:ascii="GHEA Grapalat" w:hAnsi="GHEA Grapalat"/>
                <w:sz w:val="24"/>
                <w:szCs w:val="24"/>
              </w:rPr>
              <w:t xml:space="preserve"> և ավելի</w:t>
            </w:r>
          </w:p>
        </w:tc>
        <w:tc>
          <w:tcPr>
            <w:tcW w:w="1416" w:type="dxa"/>
          </w:tcPr>
          <w:p w14:paraId="0178F137" w14:textId="77777777" w:rsidR="00865307" w:rsidRPr="00865307" w:rsidRDefault="00865307" w:rsidP="00865307">
            <w:pPr>
              <w:jc w:val="center"/>
              <w:rPr>
                <w:rFonts w:ascii="GHEA Grapalat" w:hAnsi="GHEA Grapalat"/>
                <w:sz w:val="24"/>
                <w:szCs w:val="24"/>
              </w:rPr>
            </w:pPr>
          </w:p>
          <w:p w14:paraId="17CA8BDF"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4</w:t>
            </w:r>
          </w:p>
        </w:tc>
      </w:tr>
      <w:tr w:rsidR="00865307" w:rsidRPr="00521ADD" w14:paraId="71E65485" w14:textId="77777777" w:rsidTr="00865307">
        <w:trPr>
          <w:trHeight w:val="587"/>
        </w:trPr>
        <w:tc>
          <w:tcPr>
            <w:tcW w:w="400" w:type="dxa"/>
            <w:vMerge/>
          </w:tcPr>
          <w:p w14:paraId="40B54DAB" w14:textId="77777777" w:rsidR="00865307" w:rsidRPr="00865307" w:rsidRDefault="00865307" w:rsidP="00865307">
            <w:pPr>
              <w:rPr>
                <w:rFonts w:ascii="GHEA Grapalat" w:hAnsi="GHEA Grapalat"/>
                <w:sz w:val="24"/>
                <w:szCs w:val="24"/>
                <w:lang w:val="hy-AM"/>
              </w:rPr>
            </w:pPr>
          </w:p>
        </w:tc>
        <w:tc>
          <w:tcPr>
            <w:tcW w:w="1869" w:type="dxa"/>
            <w:vMerge/>
          </w:tcPr>
          <w:p w14:paraId="06716C4C" w14:textId="77777777" w:rsidR="00865307" w:rsidRPr="00865307" w:rsidRDefault="00865307" w:rsidP="00865307">
            <w:pPr>
              <w:rPr>
                <w:rFonts w:ascii="GHEA Grapalat" w:hAnsi="GHEA Grapalat"/>
                <w:sz w:val="24"/>
                <w:szCs w:val="24"/>
                <w:lang w:val="hy-AM"/>
              </w:rPr>
            </w:pPr>
          </w:p>
        </w:tc>
        <w:tc>
          <w:tcPr>
            <w:tcW w:w="3968" w:type="dxa"/>
            <w:vMerge/>
          </w:tcPr>
          <w:p w14:paraId="4854448D" w14:textId="77777777" w:rsidR="00865307" w:rsidRPr="00865307" w:rsidRDefault="00865307" w:rsidP="00865307">
            <w:pPr>
              <w:pStyle w:val="norm"/>
              <w:tabs>
                <w:tab w:val="left" w:pos="184"/>
                <w:tab w:val="left" w:pos="326"/>
              </w:tabs>
              <w:spacing w:line="240" w:lineRule="auto"/>
              <w:ind w:firstLine="0"/>
              <w:jc w:val="left"/>
              <w:rPr>
                <w:rFonts w:ascii="GHEA Grapalat" w:hAnsi="GHEA Grapalat" w:cs="Tahoma"/>
                <w:sz w:val="24"/>
                <w:szCs w:val="24"/>
                <w:lang w:val="hy-AM"/>
              </w:rPr>
            </w:pPr>
          </w:p>
        </w:tc>
        <w:tc>
          <w:tcPr>
            <w:tcW w:w="3687" w:type="dxa"/>
            <w:gridSpan w:val="3"/>
            <w:shd w:val="clear" w:color="auto" w:fill="auto"/>
          </w:tcPr>
          <w:p w14:paraId="63D69DC0" w14:textId="77777777" w:rsidR="00865307" w:rsidRPr="00865307" w:rsidRDefault="00865307" w:rsidP="00865307">
            <w:pPr>
              <w:jc w:val="center"/>
              <w:rPr>
                <w:rFonts w:ascii="GHEA Grapalat" w:hAnsi="GHEA Grapalat" w:cs="Tahoma"/>
                <w:sz w:val="24"/>
                <w:szCs w:val="24"/>
                <w:lang w:val="hy-AM" w:eastAsia="ru-RU"/>
              </w:rPr>
            </w:pPr>
          </w:p>
          <w:p w14:paraId="3B6EC85C" w14:textId="77777777" w:rsidR="00865307" w:rsidRPr="00865307" w:rsidRDefault="00865307" w:rsidP="00865307">
            <w:pPr>
              <w:jc w:val="center"/>
              <w:rPr>
                <w:rFonts w:ascii="GHEA Grapalat" w:hAnsi="GHEA Grapalat"/>
                <w:i/>
                <w:iCs/>
                <w:sz w:val="24"/>
                <w:szCs w:val="24"/>
                <w:lang w:val="hy-AM"/>
              </w:rPr>
            </w:pPr>
            <w:r w:rsidRPr="00865307">
              <w:rPr>
                <w:rFonts w:ascii="GHEA Grapalat" w:hAnsi="GHEA Grapalat" w:cs="Tahoma"/>
                <w:sz w:val="24"/>
                <w:szCs w:val="24"/>
                <w:lang w:val="hy-AM" w:eastAsia="ru-RU"/>
              </w:rPr>
              <w:t>Ուսումնական</w:t>
            </w:r>
            <w:r w:rsidRPr="00865307">
              <w:rPr>
                <w:rFonts w:ascii="GHEA Grapalat" w:hAnsi="GHEA Grapalat" w:cs="Arial Armenian"/>
                <w:sz w:val="24"/>
                <w:szCs w:val="24"/>
                <w:lang w:val="hy-AM" w:eastAsia="ru-RU"/>
              </w:rPr>
              <w:t xml:space="preserve"> </w:t>
            </w:r>
            <w:r w:rsidRPr="00865307">
              <w:rPr>
                <w:rFonts w:ascii="GHEA Grapalat" w:hAnsi="GHEA Grapalat" w:cs="Tahoma"/>
                <w:sz w:val="24"/>
                <w:szCs w:val="24"/>
                <w:lang w:val="hy-AM" w:eastAsia="ru-RU"/>
              </w:rPr>
              <w:t>հաստատությունը</w:t>
            </w:r>
            <w:r w:rsidRPr="00865307">
              <w:rPr>
                <w:rFonts w:ascii="GHEA Grapalat" w:hAnsi="GHEA Grapalat" w:cs="Arial Armenian"/>
                <w:sz w:val="24"/>
                <w:szCs w:val="24"/>
                <w:lang w:val="hy-AM" w:eastAsia="ru-RU"/>
              </w:rPr>
              <w:t xml:space="preserve"> գործում է </w:t>
            </w:r>
            <w:r w:rsidRPr="00865307">
              <w:rPr>
                <w:rFonts w:ascii="GHEA Grapalat" w:hAnsi="GHEA Grapalat" w:cs="Tahoma"/>
                <w:sz w:val="24"/>
                <w:szCs w:val="24"/>
                <w:lang w:val="hy-AM" w:eastAsia="ru-RU"/>
              </w:rPr>
              <w:t>բուհի կառուցվածքում</w:t>
            </w:r>
          </w:p>
        </w:tc>
        <w:tc>
          <w:tcPr>
            <w:tcW w:w="1416" w:type="dxa"/>
            <w:shd w:val="clear" w:color="auto" w:fill="auto"/>
          </w:tcPr>
          <w:p w14:paraId="240943B2" w14:textId="77777777" w:rsidR="00865307" w:rsidRPr="00865307" w:rsidRDefault="00865307" w:rsidP="00865307">
            <w:pPr>
              <w:jc w:val="center"/>
              <w:rPr>
                <w:rFonts w:ascii="GHEA Grapalat" w:hAnsi="GHEA Grapalat"/>
                <w:sz w:val="24"/>
                <w:szCs w:val="24"/>
                <w:lang w:val="hy-AM"/>
              </w:rPr>
            </w:pPr>
          </w:p>
          <w:p w14:paraId="1276C814"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r>
      <w:tr w:rsidR="00865307" w:rsidRPr="00521ADD" w14:paraId="7D35A321" w14:textId="77777777" w:rsidTr="00865307">
        <w:trPr>
          <w:trHeight w:val="472"/>
        </w:trPr>
        <w:tc>
          <w:tcPr>
            <w:tcW w:w="400" w:type="dxa"/>
            <w:vMerge/>
          </w:tcPr>
          <w:p w14:paraId="2C45676E" w14:textId="77777777" w:rsidR="00865307" w:rsidRPr="00865307" w:rsidRDefault="00865307" w:rsidP="00865307">
            <w:pPr>
              <w:rPr>
                <w:rFonts w:ascii="GHEA Grapalat" w:hAnsi="GHEA Grapalat"/>
                <w:sz w:val="24"/>
                <w:szCs w:val="24"/>
                <w:lang w:val="hy-AM"/>
              </w:rPr>
            </w:pPr>
          </w:p>
        </w:tc>
        <w:tc>
          <w:tcPr>
            <w:tcW w:w="1869" w:type="dxa"/>
            <w:vMerge/>
          </w:tcPr>
          <w:p w14:paraId="7D9DBD33" w14:textId="77777777" w:rsidR="00865307" w:rsidRPr="00865307" w:rsidRDefault="00865307" w:rsidP="00865307">
            <w:pPr>
              <w:rPr>
                <w:rFonts w:ascii="GHEA Grapalat" w:hAnsi="GHEA Grapalat"/>
                <w:sz w:val="24"/>
                <w:szCs w:val="24"/>
                <w:lang w:val="hy-AM"/>
              </w:rPr>
            </w:pPr>
          </w:p>
        </w:tc>
        <w:tc>
          <w:tcPr>
            <w:tcW w:w="3968" w:type="dxa"/>
            <w:vMerge w:val="restart"/>
          </w:tcPr>
          <w:p w14:paraId="2770505B" w14:textId="77777777" w:rsidR="00865307" w:rsidRPr="00865307" w:rsidRDefault="00865307" w:rsidP="00865307">
            <w:pPr>
              <w:pStyle w:val="norm"/>
              <w:tabs>
                <w:tab w:val="left" w:pos="184"/>
                <w:tab w:val="left" w:pos="326"/>
              </w:tabs>
              <w:spacing w:line="240" w:lineRule="auto"/>
              <w:ind w:firstLine="0"/>
              <w:jc w:val="left"/>
              <w:rPr>
                <w:rFonts w:ascii="GHEA Grapalat" w:hAnsi="GHEA Grapalat" w:cs="Tahoma"/>
                <w:sz w:val="24"/>
                <w:szCs w:val="24"/>
                <w:lang w:val="hy-AM"/>
              </w:rPr>
            </w:pPr>
            <w:r w:rsidRPr="00865307">
              <w:rPr>
                <w:rFonts w:ascii="GHEA Grapalat" w:hAnsi="GHEA Grapalat" w:cs="Tahoma"/>
                <w:spacing w:val="-4"/>
                <w:sz w:val="24"/>
                <w:szCs w:val="24"/>
                <w:shd w:val="clear" w:color="auto" w:fill="FFFFFF"/>
                <w:lang w:val="hy-AM"/>
              </w:rPr>
              <w:t>8) Պետական</w:t>
            </w:r>
            <w:r w:rsidRPr="00865307">
              <w:rPr>
                <w:rFonts w:ascii="GHEA Grapalat" w:hAnsi="GHEA Grapalat" w:cs="Arial Armenian"/>
                <w:spacing w:val="-4"/>
                <w:sz w:val="24"/>
                <w:szCs w:val="24"/>
                <w:shd w:val="clear" w:color="auto" w:fill="FFFFFF"/>
                <w:lang w:val="hy-AM"/>
              </w:rPr>
              <w:t xml:space="preserve"> </w:t>
            </w:r>
            <w:r w:rsidRPr="00865307">
              <w:rPr>
                <w:rFonts w:ascii="GHEA Grapalat" w:hAnsi="GHEA Grapalat" w:cs="Tahoma"/>
                <w:spacing w:val="-4"/>
                <w:sz w:val="24"/>
                <w:szCs w:val="24"/>
                <w:shd w:val="clear" w:color="auto" w:fill="FFFFFF"/>
                <w:lang w:val="hy-AM"/>
              </w:rPr>
              <w:t>լիազորված</w:t>
            </w:r>
            <w:r w:rsidRPr="00865307">
              <w:rPr>
                <w:rFonts w:ascii="GHEA Grapalat" w:hAnsi="GHEA Grapalat" w:cs="Arial Armenian"/>
                <w:spacing w:val="-4"/>
                <w:sz w:val="24"/>
                <w:szCs w:val="24"/>
                <w:shd w:val="clear" w:color="auto" w:fill="FFFFFF"/>
                <w:lang w:val="hy-AM"/>
              </w:rPr>
              <w:t xml:space="preserve"> </w:t>
            </w:r>
            <w:r w:rsidRPr="00865307">
              <w:rPr>
                <w:rFonts w:ascii="GHEA Grapalat" w:hAnsi="GHEA Grapalat" w:cs="Tahoma"/>
                <w:spacing w:val="-4"/>
                <w:sz w:val="24"/>
                <w:szCs w:val="24"/>
                <w:shd w:val="clear" w:color="auto" w:fill="FFFFFF"/>
                <w:lang w:val="hy-AM"/>
              </w:rPr>
              <w:t>մարմնի</w:t>
            </w:r>
            <w:r w:rsidRPr="00865307">
              <w:rPr>
                <w:rFonts w:ascii="GHEA Grapalat" w:hAnsi="GHEA Grapalat" w:cs="Arial Armenian"/>
                <w:sz w:val="24"/>
                <w:szCs w:val="24"/>
                <w:shd w:val="clear" w:color="auto" w:fill="FFFFFF"/>
                <w:lang w:val="hy-AM"/>
              </w:rPr>
              <w:t xml:space="preserve"> </w:t>
            </w:r>
            <w:r w:rsidRPr="00865307">
              <w:rPr>
                <w:rFonts w:ascii="GHEA Grapalat" w:hAnsi="GHEA Grapalat" w:cs="Tahoma"/>
                <w:sz w:val="24"/>
                <w:szCs w:val="24"/>
                <w:shd w:val="clear" w:color="auto" w:fill="FFFFFF"/>
                <w:lang w:val="hy-AM"/>
              </w:rPr>
              <w:t>հատկաց</w:t>
            </w:r>
            <w:r w:rsidRPr="00865307">
              <w:rPr>
                <w:rFonts w:ascii="GHEA Grapalat" w:hAnsi="GHEA Grapalat" w:cs="Tahoma"/>
                <w:sz w:val="24"/>
                <w:szCs w:val="24"/>
                <w:shd w:val="clear" w:color="auto" w:fill="FFFFFF"/>
                <w:lang w:val="hy-AM"/>
              </w:rPr>
              <w:softHyphen/>
              <w:t>րած</w:t>
            </w:r>
            <w:r w:rsidRPr="00865307">
              <w:rPr>
                <w:rFonts w:ascii="GHEA Grapalat" w:hAnsi="GHEA Grapalat" w:cs="Arial Armenian"/>
                <w:sz w:val="24"/>
                <w:szCs w:val="24"/>
                <w:shd w:val="clear" w:color="auto" w:fill="FFFFFF"/>
                <w:lang w:val="hy-AM"/>
              </w:rPr>
              <w:t xml:space="preserve"> </w:t>
            </w:r>
            <w:r w:rsidRPr="00865307">
              <w:rPr>
                <w:rFonts w:ascii="GHEA Grapalat" w:hAnsi="GHEA Grapalat" w:cs="Tahoma"/>
                <w:sz w:val="24"/>
                <w:szCs w:val="24"/>
                <w:shd w:val="clear" w:color="auto" w:fill="FFFFFF"/>
                <w:lang w:val="hy-AM"/>
              </w:rPr>
              <w:t>տեղերում</w:t>
            </w:r>
            <w:r w:rsidRPr="00865307">
              <w:rPr>
                <w:rFonts w:ascii="GHEA Grapalat" w:hAnsi="GHEA Grapalat" w:cs="Arial Armenian"/>
                <w:sz w:val="24"/>
                <w:szCs w:val="24"/>
                <w:shd w:val="clear" w:color="auto" w:fill="FFFFFF"/>
                <w:lang w:val="hy-AM"/>
              </w:rPr>
              <w:t xml:space="preserve"> վերջին 3 ուսումնական տարիներին </w:t>
            </w:r>
            <w:r w:rsidRPr="00865307">
              <w:rPr>
                <w:rFonts w:ascii="GHEA Grapalat" w:hAnsi="GHEA Grapalat" w:cs="Tahoma"/>
                <w:sz w:val="24"/>
                <w:szCs w:val="24"/>
                <w:shd w:val="clear" w:color="auto" w:fill="FFFFFF"/>
                <w:lang w:val="hy-AM"/>
              </w:rPr>
              <w:t>ընդունելություն</w:t>
            </w:r>
            <w:r w:rsidRPr="00865307">
              <w:rPr>
                <w:rFonts w:ascii="GHEA Grapalat" w:hAnsi="GHEA Grapalat" w:cs="Arial Armenian"/>
                <w:sz w:val="24"/>
                <w:szCs w:val="24"/>
                <w:shd w:val="clear" w:color="auto" w:fill="FFFFFF"/>
                <w:lang w:val="hy-AM"/>
              </w:rPr>
              <w:t xml:space="preserve"> </w:t>
            </w:r>
            <w:r w:rsidRPr="00865307">
              <w:rPr>
                <w:rFonts w:ascii="GHEA Grapalat" w:hAnsi="GHEA Grapalat" w:cs="Tahoma"/>
                <w:sz w:val="24"/>
                <w:szCs w:val="24"/>
                <w:shd w:val="clear" w:color="auto" w:fill="FFFFFF"/>
                <w:lang w:val="hy-AM"/>
              </w:rPr>
              <w:t>չիրականացվելը (</w:t>
            </w:r>
            <w:r w:rsidRPr="00865307">
              <w:rPr>
                <w:rFonts w:ascii="GHEA Grapalat" w:hAnsi="GHEA Grapalat" w:cs="Tahoma"/>
                <w:i/>
                <w:iCs/>
                <w:sz w:val="24"/>
                <w:szCs w:val="24"/>
                <w:shd w:val="clear" w:color="auto" w:fill="FFFFFF"/>
                <w:lang w:val="hy-AM"/>
              </w:rPr>
              <w:t>ըստ մասնագիտությունների թվի</w:t>
            </w:r>
            <w:r w:rsidRPr="00865307">
              <w:rPr>
                <w:rFonts w:ascii="GHEA Grapalat" w:hAnsi="GHEA Grapalat" w:cs="Tahoma"/>
                <w:sz w:val="24"/>
                <w:szCs w:val="24"/>
                <w:shd w:val="clear" w:color="auto" w:fill="FFFFFF"/>
                <w:lang w:val="hy-AM"/>
              </w:rPr>
              <w:t>)</w:t>
            </w:r>
          </w:p>
        </w:tc>
        <w:tc>
          <w:tcPr>
            <w:tcW w:w="3687" w:type="dxa"/>
            <w:gridSpan w:val="3"/>
            <w:shd w:val="clear" w:color="auto" w:fill="auto"/>
          </w:tcPr>
          <w:p w14:paraId="1AC76C3B"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0</w:t>
            </w:r>
          </w:p>
        </w:tc>
        <w:tc>
          <w:tcPr>
            <w:tcW w:w="1416" w:type="dxa"/>
            <w:shd w:val="clear" w:color="auto" w:fill="auto"/>
          </w:tcPr>
          <w:p w14:paraId="6F8FDD9C"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0</w:t>
            </w:r>
          </w:p>
        </w:tc>
      </w:tr>
      <w:tr w:rsidR="00865307" w:rsidRPr="00521ADD" w14:paraId="4B350B5D" w14:textId="77777777" w:rsidTr="00865307">
        <w:trPr>
          <w:trHeight w:val="419"/>
        </w:trPr>
        <w:tc>
          <w:tcPr>
            <w:tcW w:w="400" w:type="dxa"/>
            <w:vMerge/>
          </w:tcPr>
          <w:p w14:paraId="0DC013C4" w14:textId="77777777" w:rsidR="00865307" w:rsidRPr="00865307" w:rsidRDefault="00865307" w:rsidP="00865307">
            <w:pPr>
              <w:rPr>
                <w:rFonts w:ascii="GHEA Grapalat" w:hAnsi="GHEA Grapalat"/>
                <w:sz w:val="24"/>
                <w:szCs w:val="24"/>
                <w:lang w:val="hy-AM"/>
              </w:rPr>
            </w:pPr>
          </w:p>
        </w:tc>
        <w:tc>
          <w:tcPr>
            <w:tcW w:w="1869" w:type="dxa"/>
            <w:vMerge/>
          </w:tcPr>
          <w:p w14:paraId="1CC2F38A" w14:textId="77777777" w:rsidR="00865307" w:rsidRPr="00865307" w:rsidRDefault="00865307" w:rsidP="00865307">
            <w:pPr>
              <w:rPr>
                <w:rFonts w:ascii="GHEA Grapalat" w:hAnsi="GHEA Grapalat"/>
                <w:sz w:val="24"/>
                <w:szCs w:val="24"/>
                <w:lang w:val="hy-AM"/>
              </w:rPr>
            </w:pPr>
          </w:p>
        </w:tc>
        <w:tc>
          <w:tcPr>
            <w:tcW w:w="3968" w:type="dxa"/>
            <w:vMerge/>
          </w:tcPr>
          <w:p w14:paraId="7E05A47C" w14:textId="77777777" w:rsidR="00865307" w:rsidRPr="00865307" w:rsidRDefault="00865307" w:rsidP="00865307">
            <w:pPr>
              <w:pStyle w:val="norm"/>
              <w:tabs>
                <w:tab w:val="left" w:pos="184"/>
                <w:tab w:val="left" w:pos="326"/>
              </w:tabs>
              <w:spacing w:line="240" w:lineRule="auto"/>
              <w:ind w:firstLine="0"/>
              <w:jc w:val="left"/>
              <w:rPr>
                <w:rFonts w:ascii="GHEA Grapalat" w:hAnsi="GHEA Grapalat" w:cs="Tahoma"/>
                <w:spacing w:val="-4"/>
                <w:sz w:val="24"/>
                <w:szCs w:val="24"/>
                <w:shd w:val="clear" w:color="auto" w:fill="FFFFFF"/>
                <w:lang w:val="hy-AM"/>
              </w:rPr>
            </w:pPr>
          </w:p>
        </w:tc>
        <w:tc>
          <w:tcPr>
            <w:tcW w:w="3687" w:type="dxa"/>
            <w:gridSpan w:val="3"/>
          </w:tcPr>
          <w:p w14:paraId="39842175"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sz w:val="24"/>
                <w:szCs w:val="24"/>
              </w:rPr>
              <w:t>1</w:t>
            </w:r>
          </w:p>
        </w:tc>
        <w:tc>
          <w:tcPr>
            <w:tcW w:w="1416" w:type="dxa"/>
          </w:tcPr>
          <w:p w14:paraId="1D045B73" w14:textId="77777777" w:rsidR="00865307" w:rsidRPr="00865307" w:rsidRDefault="00865307" w:rsidP="00865307">
            <w:pPr>
              <w:jc w:val="center"/>
              <w:rPr>
                <w:rFonts w:ascii="GHEA Grapalat" w:hAnsi="GHEA Grapalat"/>
                <w:sz w:val="24"/>
                <w:szCs w:val="24"/>
              </w:rPr>
            </w:pPr>
            <w:r w:rsidRPr="00865307">
              <w:rPr>
                <w:rFonts w:ascii="GHEA Grapalat" w:hAnsi="GHEA Grapalat"/>
                <w:sz w:val="24"/>
                <w:szCs w:val="24"/>
              </w:rPr>
              <w:t>2</w:t>
            </w:r>
          </w:p>
        </w:tc>
      </w:tr>
      <w:tr w:rsidR="00865307" w:rsidRPr="00521ADD" w14:paraId="198907A0" w14:textId="77777777" w:rsidTr="00865307">
        <w:trPr>
          <w:trHeight w:val="427"/>
        </w:trPr>
        <w:tc>
          <w:tcPr>
            <w:tcW w:w="400" w:type="dxa"/>
            <w:vMerge/>
          </w:tcPr>
          <w:p w14:paraId="4D01DEA7" w14:textId="77777777" w:rsidR="00865307" w:rsidRPr="00865307" w:rsidRDefault="00865307" w:rsidP="00865307">
            <w:pPr>
              <w:rPr>
                <w:rFonts w:ascii="GHEA Grapalat" w:hAnsi="GHEA Grapalat"/>
                <w:sz w:val="24"/>
                <w:szCs w:val="24"/>
                <w:lang w:val="hy-AM"/>
              </w:rPr>
            </w:pPr>
          </w:p>
        </w:tc>
        <w:tc>
          <w:tcPr>
            <w:tcW w:w="1869" w:type="dxa"/>
            <w:vMerge/>
          </w:tcPr>
          <w:p w14:paraId="5BC78DC6" w14:textId="77777777" w:rsidR="00865307" w:rsidRPr="00865307" w:rsidRDefault="00865307" w:rsidP="00865307">
            <w:pPr>
              <w:rPr>
                <w:rFonts w:ascii="GHEA Grapalat" w:hAnsi="GHEA Grapalat"/>
                <w:sz w:val="24"/>
                <w:szCs w:val="24"/>
                <w:lang w:val="hy-AM"/>
              </w:rPr>
            </w:pPr>
          </w:p>
        </w:tc>
        <w:tc>
          <w:tcPr>
            <w:tcW w:w="3968" w:type="dxa"/>
            <w:vMerge/>
          </w:tcPr>
          <w:p w14:paraId="1196CE5B" w14:textId="77777777" w:rsidR="00865307" w:rsidRPr="00865307" w:rsidRDefault="00865307" w:rsidP="00865307">
            <w:pPr>
              <w:pStyle w:val="norm"/>
              <w:tabs>
                <w:tab w:val="left" w:pos="184"/>
                <w:tab w:val="left" w:pos="326"/>
              </w:tabs>
              <w:spacing w:line="240" w:lineRule="auto"/>
              <w:ind w:firstLine="0"/>
              <w:jc w:val="left"/>
              <w:rPr>
                <w:rFonts w:ascii="GHEA Grapalat" w:hAnsi="GHEA Grapalat" w:cs="Tahoma"/>
                <w:spacing w:val="-4"/>
                <w:sz w:val="24"/>
                <w:szCs w:val="24"/>
                <w:shd w:val="clear" w:color="auto" w:fill="FFFFFF"/>
                <w:lang w:val="hy-AM"/>
              </w:rPr>
            </w:pPr>
          </w:p>
        </w:tc>
        <w:tc>
          <w:tcPr>
            <w:tcW w:w="3687" w:type="dxa"/>
            <w:gridSpan w:val="3"/>
          </w:tcPr>
          <w:p w14:paraId="61774256" w14:textId="77777777" w:rsidR="00865307" w:rsidRPr="00865307" w:rsidRDefault="00865307" w:rsidP="00865307">
            <w:pPr>
              <w:jc w:val="center"/>
              <w:rPr>
                <w:rFonts w:ascii="GHEA Grapalat" w:hAnsi="GHEA Grapalat"/>
                <w:sz w:val="24"/>
                <w:szCs w:val="24"/>
                <w:lang w:val="hy-AM"/>
              </w:rPr>
            </w:pPr>
            <w:r w:rsidRPr="00865307">
              <w:rPr>
                <w:rFonts w:ascii="GHEA Grapalat" w:hAnsi="GHEA Grapalat" w:cs="Arial Armenian"/>
                <w:sz w:val="24"/>
                <w:szCs w:val="24"/>
              </w:rPr>
              <w:t>2</w:t>
            </w:r>
            <w:r w:rsidRPr="00865307">
              <w:rPr>
                <w:rFonts w:ascii="GHEA Grapalat" w:hAnsi="GHEA Grapalat" w:cs="Arial Armenian"/>
                <w:sz w:val="24"/>
                <w:szCs w:val="24"/>
                <w:lang w:val="hy-AM"/>
              </w:rPr>
              <w:t xml:space="preserve"> և ավելի</w:t>
            </w:r>
          </w:p>
        </w:tc>
        <w:tc>
          <w:tcPr>
            <w:tcW w:w="1416" w:type="dxa"/>
          </w:tcPr>
          <w:p w14:paraId="3738CFCF" w14:textId="74306504" w:rsidR="00865307" w:rsidRPr="00865307" w:rsidRDefault="009627A5" w:rsidP="00865307">
            <w:pPr>
              <w:jc w:val="center"/>
              <w:rPr>
                <w:rFonts w:ascii="GHEA Grapalat" w:hAnsi="GHEA Grapalat"/>
                <w:sz w:val="24"/>
                <w:szCs w:val="24"/>
              </w:rPr>
            </w:pPr>
            <w:r>
              <w:rPr>
                <w:rFonts w:ascii="GHEA Grapalat" w:hAnsi="GHEA Grapalat"/>
                <w:sz w:val="24"/>
                <w:szCs w:val="24"/>
              </w:rPr>
              <w:t>4</w:t>
            </w:r>
          </w:p>
        </w:tc>
      </w:tr>
    </w:tbl>
    <w:p w14:paraId="38F64D48" w14:textId="77777777" w:rsidR="00865307" w:rsidRPr="00BA6477" w:rsidRDefault="00865307" w:rsidP="00865307">
      <w:pPr>
        <w:rPr>
          <w:rFonts w:ascii="GHEA Grapalat" w:hAnsi="GHEA Grapalat"/>
          <w:lang w:val="hy-AM"/>
        </w:rPr>
      </w:pPr>
    </w:p>
    <w:p w14:paraId="6876C4D6" w14:textId="1468708C" w:rsidR="00A84F81" w:rsidRPr="003D0238" w:rsidRDefault="00A84F81" w:rsidP="00A84F81">
      <w:pPr>
        <w:shd w:val="clear" w:color="auto" w:fill="FFFFFF"/>
        <w:spacing w:after="0" w:line="360" w:lineRule="auto"/>
        <w:ind w:firstLine="375"/>
        <w:jc w:val="right"/>
        <w:rPr>
          <w:rFonts w:ascii="GHEA Grapalat" w:hAnsi="GHEA Grapalat"/>
          <w:b/>
          <w:bCs/>
          <w:color w:val="000000"/>
          <w:sz w:val="24"/>
          <w:szCs w:val="24"/>
          <w:lang w:val="hy-AM" w:eastAsia="en-GB"/>
        </w:rPr>
      </w:pPr>
      <w:r w:rsidRPr="005D7A32">
        <w:rPr>
          <w:rFonts w:ascii="GHEA Grapalat" w:hAnsi="GHEA Grapalat"/>
          <w:b/>
          <w:bCs/>
          <w:color w:val="000000"/>
          <w:sz w:val="24"/>
          <w:szCs w:val="24"/>
          <w:lang w:val="hy-AM" w:eastAsia="en-GB"/>
        </w:rPr>
        <w:t xml:space="preserve">  </w:t>
      </w:r>
      <w:r w:rsidRPr="005D7A32">
        <w:rPr>
          <w:rFonts w:ascii="GHEA Grapalat" w:hAnsi="GHEA Grapalat"/>
          <w:b/>
          <w:bCs/>
          <w:color w:val="000000"/>
          <w:sz w:val="24"/>
          <w:szCs w:val="24"/>
          <w:lang w:val="en-GB" w:eastAsia="en-GB"/>
        </w:rPr>
        <w:t xml:space="preserve">Աղյուսակ N </w:t>
      </w:r>
      <w:r>
        <w:rPr>
          <w:rFonts w:ascii="GHEA Grapalat" w:hAnsi="GHEA Grapalat"/>
          <w:b/>
          <w:bCs/>
          <w:color w:val="000000"/>
          <w:sz w:val="24"/>
          <w:szCs w:val="24"/>
          <w:lang w:val="hy-AM" w:eastAsia="en-GB"/>
        </w:rPr>
        <w:t>3.</w:t>
      </w:r>
      <w:r w:rsidR="003D0238">
        <w:rPr>
          <w:rFonts w:ascii="GHEA Grapalat" w:hAnsi="GHEA Grapalat"/>
          <w:b/>
          <w:bCs/>
          <w:color w:val="000000"/>
          <w:sz w:val="24"/>
          <w:szCs w:val="24"/>
          <w:lang w:val="ru-RU" w:eastAsia="en-GB"/>
        </w:rPr>
        <w:t>4</w:t>
      </w:r>
    </w:p>
    <w:tbl>
      <w:tblPr>
        <w:tblW w:w="11743"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81"/>
        <w:gridCol w:w="2169"/>
        <w:gridCol w:w="2658"/>
        <w:gridCol w:w="1821"/>
        <w:gridCol w:w="2614"/>
      </w:tblGrid>
      <w:tr w:rsidR="00A84F81" w:rsidRPr="003B27FE" w14:paraId="62A7487C" w14:textId="77777777" w:rsidTr="00302E2C">
        <w:trPr>
          <w:tblCellSpacing w:w="0" w:type="dxa"/>
          <w:jc w:val="center"/>
        </w:trPr>
        <w:tc>
          <w:tcPr>
            <w:tcW w:w="11743" w:type="dxa"/>
            <w:gridSpan w:val="5"/>
            <w:tcBorders>
              <w:top w:val="outset" w:sz="6" w:space="0" w:color="auto"/>
              <w:left w:val="outset" w:sz="6" w:space="0" w:color="auto"/>
              <w:bottom w:val="outset" w:sz="6" w:space="0" w:color="auto"/>
              <w:right w:val="outset" w:sz="6" w:space="0" w:color="auto"/>
            </w:tcBorders>
            <w:shd w:val="clear" w:color="auto" w:fill="FFFFFF"/>
            <w:vAlign w:val="center"/>
          </w:tcPr>
          <w:p w14:paraId="45C99D60" w14:textId="329B89D4" w:rsidR="00A84F81" w:rsidRPr="00A84F81" w:rsidRDefault="00A84F81" w:rsidP="002F0FCA">
            <w:pPr>
              <w:shd w:val="clear" w:color="auto" w:fill="FFFFFF"/>
              <w:spacing w:after="0" w:line="360" w:lineRule="auto"/>
              <w:jc w:val="center"/>
              <w:rPr>
                <w:rFonts w:ascii="GHEA Grapalat" w:hAnsi="GHEA Grapalat"/>
                <w:b/>
                <w:bCs/>
                <w:color w:val="000000"/>
                <w:sz w:val="24"/>
                <w:szCs w:val="24"/>
                <w:lang w:val="hy-AM"/>
              </w:rPr>
            </w:pPr>
            <w:r>
              <w:rPr>
                <w:rFonts w:ascii="GHEA Grapalat" w:hAnsi="GHEA Grapalat"/>
                <w:color w:val="000000"/>
                <w:sz w:val="24"/>
                <w:szCs w:val="24"/>
                <w:lang w:val="hy-AM"/>
              </w:rPr>
              <w:t xml:space="preserve">Շուկայի վերահսկողության տեսչական մարմնի կողմից </w:t>
            </w:r>
            <w:r w:rsidR="00773D86">
              <w:rPr>
                <w:rFonts w:ascii="GHEA Grapalat" w:hAnsi="GHEA Grapalat"/>
                <w:color w:val="000000"/>
                <w:sz w:val="24"/>
                <w:szCs w:val="24"/>
                <w:lang w:val="hy-AM"/>
              </w:rPr>
              <w:t>վերահսկողության</w:t>
            </w:r>
            <w:r>
              <w:rPr>
                <w:rFonts w:ascii="GHEA Grapalat" w:hAnsi="GHEA Grapalat"/>
                <w:color w:val="000000"/>
                <w:sz w:val="24"/>
                <w:szCs w:val="24"/>
                <w:lang w:val="hy-AM"/>
              </w:rPr>
              <w:t xml:space="preserve"> ենթակա </w:t>
            </w:r>
            <w:r w:rsidR="002F0FCA">
              <w:rPr>
                <w:rFonts w:ascii="GHEA Grapalat" w:hAnsi="GHEA Grapalat"/>
                <w:color w:val="000000"/>
                <w:sz w:val="24"/>
                <w:szCs w:val="24"/>
                <w:lang w:val="hy-AM"/>
              </w:rPr>
              <w:t xml:space="preserve">տնտեսավարող սուբյեկտների </w:t>
            </w:r>
            <w:r w:rsidRPr="009D451D">
              <w:rPr>
                <w:rFonts w:ascii="GHEA Grapalat" w:hAnsi="GHEA Grapalat"/>
                <w:color w:val="000000"/>
                <w:sz w:val="24"/>
                <w:szCs w:val="24"/>
                <w:shd w:val="clear" w:color="auto" w:fill="FFFFFF"/>
                <w:lang w:val="hy-AM"/>
              </w:rPr>
              <w:t>գործունեության ռիսկայնությունը բնութագրող</w:t>
            </w:r>
            <w:r w:rsidRPr="009D451D">
              <w:rPr>
                <w:rFonts w:ascii="Segoe UI" w:hAnsi="Segoe UI" w:cs="Segoe UI"/>
                <w:color w:val="000000"/>
                <w:sz w:val="24"/>
                <w:szCs w:val="24"/>
                <w:shd w:val="clear" w:color="auto" w:fill="FFFFFF"/>
                <w:lang w:val="hy-AM"/>
              </w:rPr>
              <w:t> </w:t>
            </w:r>
            <w:r w:rsidRPr="009D451D">
              <w:rPr>
                <w:rFonts w:ascii="GHEA Grapalat" w:hAnsi="GHEA Grapalat"/>
                <w:color w:val="000000"/>
                <w:sz w:val="24"/>
                <w:szCs w:val="24"/>
                <w:shd w:val="clear" w:color="auto" w:fill="FFFFFF"/>
                <w:lang w:val="hy-AM"/>
              </w:rPr>
              <w:t>չափանիշներ</w:t>
            </w:r>
            <w:r>
              <w:rPr>
                <w:rFonts w:ascii="GHEA Grapalat" w:hAnsi="GHEA Grapalat"/>
                <w:color w:val="000000"/>
                <w:sz w:val="24"/>
                <w:szCs w:val="24"/>
                <w:shd w:val="clear" w:color="auto" w:fill="FFFFFF"/>
                <w:lang w:val="hy-AM"/>
              </w:rPr>
              <w:t>ը</w:t>
            </w:r>
          </w:p>
        </w:tc>
      </w:tr>
      <w:tr w:rsidR="00A84F81" w14:paraId="2C1C52F7" w14:textId="77777777" w:rsidTr="00A84F81">
        <w:trPr>
          <w:tblCellSpacing w:w="0" w:type="dxa"/>
          <w:jc w:val="center"/>
        </w:trPr>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4124DA"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
                <w:bCs/>
                <w:color w:val="000000"/>
                <w:sz w:val="24"/>
                <w:szCs w:val="24"/>
                <w:lang w:val="en-GB"/>
              </w:rPr>
              <w:t>Հ/Հ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2F875A" w14:textId="38B6A05B" w:rsidR="00A84F81" w:rsidRPr="00C80ABF" w:rsidRDefault="00A84F81" w:rsidP="00302E2C">
            <w:pPr>
              <w:shd w:val="clear" w:color="auto" w:fill="FFFFFF"/>
              <w:spacing w:after="0" w:line="360" w:lineRule="auto"/>
              <w:jc w:val="both"/>
              <w:rPr>
                <w:rFonts w:ascii="GHEA Grapalat" w:hAnsi="GHEA Grapalat"/>
                <w:bCs/>
                <w:color w:val="000000"/>
                <w:sz w:val="24"/>
                <w:szCs w:val="24"/>
                <w:lang w:val="hy-AM"/>
              </w:rPr>
            </w:pPr>
            <w:r>
              <w:rPr>
                <w:rFonts w:ascii="GHEA Grapalat" w:hAnsi="GHEA Grapalat"/>
                <w:b/>
                <w:bCs/>
                <w:color w:val="000000"/>
                <w:sz w:val="24"/>
                <w:szCs w:val="24"/>
                <w:lang w:val="en-GB"/>
              </w:rPr>
              <w:t>Ռիսկ</w:t>
            </w:r>
            <w:r w:rsidR="00C80ABF">
              <w:rPr>
                <w:rFonts w:ascii="GHEA Grapalat" w:hAnsi="GHEA Grapalat"/>
                <w:b/>
                <w:bCs/>
                <w:color w:val="000000"/>
                <w:sz w:val="24"/>
                <w:szCs w:val="24"/>
                <w:lang w:val="hy-AM"/>
              </w:rPr>
              <w:t>ի</w:t>
            </w:r>
            <w:r>
              <w:rPr>
                <w:rFonts w:ascii="GHEA Grapalat" w:hAnsi="GHEA Grapalat"/>
                <w:b/>
                <w:bCs/>
                <w:color w:val="000000"/>
                <w:sz w:val="24"/>
                <w:szCs w:val="24"/>
                <w:lang w:val="en-GB"/>
              </w:rPr>
              <w:t xml:space="preserve"> </w:t>
            </w:r>
            <w:r w:rsidR="00C80ABF">
              <w:rPr>
                <w:rFonts w:ascii="GHEA Grapalat" w:hAnsi="GHEA Grapalat"/>
                <w:b/>
                <w:bCs/>
                <w:color w:val="000000"/>
                <w:sz w:val="24"/>
                <w:szCs w:val="24"/>
                <w:lang w:val="hy-AM"/>
              </w:rPr>
              <w:t>գնահատման</w:t>
            </w:r>
            <w:r>
              <w:rPr>
                <w:rFonts w:ascii="GHEA Grapalat" w:hAnsi="GHEA Grapalat"/>
                <w:b/>
                <w:bCs/>
                <w:color w:val="000000"/>
                <w:sz w:val="24"/>
                <w:szCs w:val="24"/>
                <w:lang w:val="en-GB"/>
              </w:rPr>
              <w:t xml:space="preserve"> </w:t>
            </w:r>
            <w:r w:rsidR="00C80ABF">
              <w:rPr>
                <w:rFonts w:ascii="GHEA Grapalat" w:hAnsi="GHEA Grapalat"/>
                <w:b/>
                <w:bCs/>
                <w:color w:val="000000"/>
                <w:sz w:val="24"/>
                <w:szCs w:val="24"/>
                <w:lang w:val="hy-AM"/>
              </w:rPr>
              <w:t>չափ</w:t>
            </w:r>
            <w:r w:rsidR="00302E2C">
              <w:rPr>
                <w:rFonts w:ascii="GHEA Grapalat" w:hAnsi="GHEA Grapalat"/>
                <w:b/>
                <w:bCs/>
                <w:color w:val="000000"/>
                <w:sz w:val="24"/>
                <w:szCs w:val="24"/>
                <w:lang w:val="hy-AM"/>
              </w:rPr>
              <w:t>որոշիչները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685E77"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
                <w:bCs/>
                <w:color w:val="000000"/>
                <w:sz w:val="24"/>
                <w:szCs w:val="24"/>
                <w:lang w:val="en-GB"/>
              </w:rPr>
              <w:t>Ցածր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FCBBBE"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
                <w:bCs/>
                <w:color w:val="000000"/>
                <w:sz w:val="24"/>
                <w:szCs w:val="24"/>
                <w:lang w:val="en-GB"/>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BB50ED"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
                <w:bCs/>
                <w:color w:val="000000"/>
                <w:sz w:val="24"/>
                <w:szCs w:val="24"/>
                <w:lang w:val="en-GB"/>
              </w:rPr>
              <w:t>Բարձր</w:t>
            </w:r>
          </w:p>
        </w:tc>
      </w:tr>
      <w:tr w:rsidR="00A84F81" w14:paraId="3E5E0203" w14:textId="77777777" w:rsidTr="00A84F81">
        <w:trPr>
          <w:tblCellSpacing w:w="0" w:type="dxa"/>
          <w:jc w:val="center"/>
        </w:trPr>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A7906A"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5C25AD"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Գործունեության</w:t>
            </w:r>
          </w:p>
          <w:p w14:paraId="221E184B"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իրականացման վայրերի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96C2CB"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1 վայր –</w:t>
            </w:r>
          </w:p>
          <w:p w14:paraId="6DBBE5DF"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hy-AM"/>
              </w:rPr>
              <w:t>4</w:t>
            </w:r>
            <w:r>
              <w:rPr>
                <w:rFonts w:ascii="GHEA Grapalat" w:hAnsi="GHEA Grapalat"/>
                <w:bCs/>
                <w:color w:val="000000"/>
                <w:sz w:val="24"/>
                <w:szCs w:val="24"/>
                <w:lang w:val="en-GB"/>
              </w:rPr>
              <w:t xml:space="preserve"> միավոր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6E8D3A"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2 կամ 3 վայր –</w:t>
            </w:r>
          </w:p>
          <w:p w14:paraId="182CD598"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hy-AM"/>
              </w:rPr>
              <w:t>6</w:t>
            </w:r>
            <w:r>
              <w:rPr>
                <w:rFonts w:ascii="GHEA Grapalat" w:hAnsi="GHEA Grapalat"/>
                <w:bCs/>
                <w:color w:val="000000"/>
                <w:sz w:val="24"/>
                <w:szCs w:val="24"/>
                <w:lang w:val="en-GB"/>
              </w:rPr>
              <w:t xml:space="preserve"> միավոր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0AF4CD" w14:textId="07D8A04C" w:rsidR="00A84F81" w:rsidRDefault="00A84F81" w:rsidP="00491CAB">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 xml:space="preserve">3 վայրից ավելի – </w:t>
            </w:r>
            <w:r w:rsidR="00491CAB">
              <w:rPr>
                <w:rFonts w:ascii="GHEA Grapalat" w:hAnsi="GHEA Grapalat"/>
                <w:bCs/>
                <w:color w:val="000000"/>
                <w:sz w:val="24"/>
                <w:szCs w:val="24"/>
                <w:lang w:val="hy-AM"/>
              </w:rPr>
              <w:t>7</w:t>
            </w:r>
            <w:r>
              <w:rPr>
                <w:rFonts w:ascii="GHEA Grapalat" w:hAnsi="GHEA Grapalat"/>
                <w:bCs/>
                <w:color w:val="000000"/>
                <w:sz w:val="24"/>
                <w:szCs w:val="24"/>
                <w:lang w:val="en-GB"/>
              </w:rPr>
              <w:t xml:space="preserve"> միավոր</w:t>
            </w:r>
          </w:p>
        </w:tc>
      </w:tr>
      <w:tr w:rsidR="00A84F81" w14:paraId="59AFD5A4" w14:textId="77777777" w:rsidTr="00A84F81">
        <w:trPr>
          <w:tblCellSpacing w:w="0" w:type="dxa"/>
          <w:jc w:val="center"/>
        </w:trPr>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800701"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998A01"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Արտադրանքի պահպանման և տեղափոխման պայմաններով</w:t>
            </w:r>
          </w:p>
          <w:p w14:paraId="2E501DA2"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պայմանավորված ռիսկ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8D9E73" w14:textId="7C64C4B0" w:rsidR="00A84F81" w:rsidRDefault="00A84F81" w:rsidP="00491CAB">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 xml:space="preserve">ոչ էական – </w:t>
            </w:r>
            <w:r w:rsidR="00491CAB">
              <w:rPr>
                <w:rFonts w:ascii="GHEA Grapalat" w:hAnsi="GHEA Grapalat"/>
                <w:bCs/>
                <w:color w:val="000000"/>
                <w:sz w:val="24"/>
                <w:szCs w:val="24"/>
                <w:lang w:val="hy-AM"/>
              </w:rPr>
              <w:t>1</w:t>
            </w:r>
            <w:r>
              <w:rPr>
                <w:rFonts w:ascii="GHEA Grapalat" w:hAnsi="GHEA Grapalat"/>
                <w:bCs/>
                <w:color w:val="000000"/>
                <w:sz w:val="24"/>
                <w:szCs w:val="24"/>
                <w:lang w:val="en-GB"/>
              </w:rPr>
              <w:t xml:space="preserve"> միավոր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049060" w14:textId="1C525C2D" w:rsidR="00A84F81" w:rsidRDefault="00A84F81" w:rsidP="00491CAB">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 xml:space="preserve">էական – </w:t>
            </w:r>
            <w:r w:rsidR="00491CAB">
              <w:rPr>
                <w:rFonts w:ascii="GHEA Grapalat" w:hAnsi="GHEA Grapalat"/>
                <w:bCs/>
                <w:color w:val="000000"/>
                <w:sz w:val="24"/>
                <w:szCs w:val="24"/>
                <w:lang w:val="hy-AM"/>
              </w:rPr>
              <w:t>3</w:t>
            </w:r>
            <w:r>
              <w:rPr>
                <w:rFonts w:ascii="GHEA Grapalat" w:hAnsi="GHEA Grapalat"/>
                <w:bCs/>
                <w:color w:val="000000"/>
                <w:sz w:val="24"/>
                <w:szCs w:val="24"/>
                <w:lang w:val="en-GB"/>
              </w:rPr>
              <w:t xml:space="preserve"> միավոր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236A40" w14:textId="0392CE14" w:rsidR="00A84F81" w:rsidRDefault="00A84F81" w:rsidP="00491CAB">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 xml:space="preserve">խիստ – </w:t>
            </w:r>
            <w:r w:rsidR="00491CAB">
              <w:rPr>
                <w:rFonts w:ascii="GHEA Grapalat" w:hAnsi="GHEA Grapalat"/>
                <w:bCs/>
                <w:color w:val="000000"/>
                <w:sz w:val="24"/>
                <w:szCs w:val="24"/>
                <w:lang w:val="hy-AM"/>
              </w:rPr>
              <w:t>6</w:t>
            </w:r>
            <w:r>
              <w:rPr>
                <w:rFonts w:ascii="GHEA Grapalat" w:hAnsi="GHEA Grapalat"/>
                <w:bCs/>
                <w:color w:val="000000"/>
                <w:sz w:val="24"/>
                <w:szCs w:val="24"/>
                <w:lang w:val="en-GB"/>
              </w:rPr>
              <w:t xml:space="preserve"> միավոր</w:t>
            </w:r>
          </w:p>
        </w:tc>
      </w:tr>
      <w:tr w:rsidR="00A84F81" w14:paraId="4530D118" w14:textId="77777777" w:rsidTr="00A84F81">
        <w:trPr>
          <w:tblCellSpacing w:w="0" w:type="dxa"/>
          <w:jc w:val="center"/>
        </w:trPr>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2DB6AB" w14:textId="6DE2D441" w:rsidR="00A84F81" w:rsidRDefault="00491CAB">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hy-AM"/>
              </w:rPr>
              <w:t>3</w:t>
            </w:r>
            <w:r w:rsidR="00A84F81">
              <w:rPr>
                <w:rFonts w:ascii="GHEA Grapalat" w:hAnsi="GHEA Grapalat"/>
                <w:bCs/>
                <w:color w:val="000000"/>
                <w:sz w:val="24"/>
                <w:szCs w:val="24"/>
                <w:lang w:val="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C5A54D"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Անվտանգության և որակի համակարգ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633306"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ունի ISՕ համակարգ – 1 միավոր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A91B8F"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ունի որակի հսկման համակարգ –</w:t>
            </w:r>
          </w:p>
          <w:p w14:paraId="5293277F" w14:textId="0FA26E2A" w:rsidR="00A84F81" w:rsidRDefault="00491CAB">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hy-AM"/>
              </w:rPr>
              <w:t>3</w:t>
            </w:r>
            <w:r w:rsidR="00A84F81">
              <w:rPr>
                <w:rFonts w:ascii="GHEA Grapalat" w:hAnsi="GHEA Grapalat"/>
                <w:bCs/>
                <w:color w:val="000000"/>
                <w:sz w:val="24"/>
                <w:szCs w:val="24"/>
                <w:lang w:val="en-GB"/>
              </w:rPr>
              <w:t xml:space="preserve"> միավոր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5F1836" w14:textId="2494AA5D" w:rsidR="00A84F81" w:rsidRDefault="00A84F81" w:rsidP="00491CAB">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 xml:space="preserve">ենթարկվել է փորձաքննությունների – </w:t>
            </w:r>
            <w:r w:rsidR="00491CAB">
              <w:rPr>
                <w:rFonts w:ascii="GHEA Grapalat" w:hAnsi="GHEA Grapalat"/>
                <w:bCs/>
                <w:color w:val="000000"/>
                <w:sz w:val="24"/>
                <w:szCs w:val="24"/>
                <w:lang w:val="hy-AM"/>
              </w:rPr>
              <w:t>7</w:t>
            </w:r>
            <w:r>
              <w:rPr>
                <w:rFonts w:ascii="GHEA Grapalat" w:hAnsi="GHEA Grapalat"/>
                <w:bCs/>
                <w:color w:val="000000"/>
                <w:sz w:val="24"/>
                <w:szCs w:val="24"/>
                <w:lang w:val="en-GB"/>
              </w:rPr>
              <w:t xml:space="preserve"> միավոր</w:t>
            </w:r>
          </w:p>
        </w:tc>
      </w:tr>
      <w:tr w:rsidR="00A84F81" w14:paraId="7E1086DF" w14:textId="77777777" w:rsidTr="00A84F81">
        <w:trPr>
          <w:tblCellSpacing w:w="0" w:type="dxa"/>
          <w:jc w:val="center"/>
        </w:trPr>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D25AC2" w14:textId="3C9D7AB9" w:rsidR="00A84F81" w:rsidRDefault="00491CAB">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hy-AM"/>
              </w:rPr>
              <w:t>4</w:t>
            </w:r>
            <w:r w:rsidR="00A84F81">
              <w:rPr>
                <w:rFonts w:ascii="GHEA Grapalat" w:hAnsi="GHEA Grapalat"/>
                <w:bCs/>
                <w:color w:val="000000"/>
                <w:sz w:val="24"/>
                <w:szCs w:val="24"/>
                <w:lang w:val="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F0CAE6"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Տարիքային կազմ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A4AE4D" w14:textId="3BE90235" w:rsidR="00A84F81" w:rsidRDefault="00A84F81" w:rsidP="00491CAB">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 xml:space="preserve">14-ից 65 տարեկան – </w:t>
            </w:r>
            <w:r w:rsidR="00491CAB">
              <w:rPr>
                <w:rFonts w:ascii="GHEA Grapalat" w:hAnsi="GHEA Grapalat"/>
                <w:bCs/>
                <w:color w:val="000000"/>
                <w:sz w:val="24"/>
                <w:szCs w:val="24"/>
                <w:lang w:val="hy-AM"/>
              </w:rPr>
              <w:t>2</w:t>
            </w:r>
            <w:r>
              <w:rPr>
                <w:rFonts w:ascii="GHEA Grapalat" w:hAnsi="GHEA Grapalat"/>
                <w:bCs/>
                <w:color w:val="000000"/>
                <w:sz w:val="24"/>
                <w:szCs w:val="24"/>
                <w:lang w:val="en-GB"/>
              </w:rPr>
              <w:t xml:space="preserve"> միավոր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BF8428"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7-ից</w:t>
            </w:r>
            <w:r>
              <w:rPr>
                <w:rFonts w:ascii="GHEA Grapalat" w:hAnsi="GHEA Grapalat"/>
                <w:bCs/>
                <w:color w:val="000000"/>
                <w:sz w:val="24"/>
                <w:szCs w:val="24"/>
                <w:lang w:val="en-GB"/>
              </w:rPr>
              <w:br/>
              <w:t>14 տարեկան</w:t>
            </w:r>
          </w:p>
          <w:p w14:paraId="023DD79D" w14:textId="12EB20E6" w:rsidR="00A84F81" w:rsidRDefault="00A84F81" w:rsidP="00491CAB">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 xml:space="preserve">– </w:t>
            </w:r>
            <w:r w:rsidR="00491CAB">
              <w:rPr>
                <w:rFonts w:ascii="GHEA Grapalat" w:hAnsi="GHEA Grapalat"/>
                <w:bCs/>
                <w:color w:val="000000"/>
                <w:sz w:val="24"/>
                <w:szCs w:val="24"/>
                <w:lang w:val="hy-AM"/>
              </w:rPr>
              <w:t>4</w:t>
            </w:r>
            <w:r>
              <w:rPr>
                <w:rFonts w:ascii="GHEA Grapalat" w:hAnsi="GHEA Grapalat"/>
                <w:bCs/>
                <w:color w:val="000000"/>
                <w:sz w:val="24"/>
                <w:szCs w:val="24"/>
                <w:lang w:val="en-GB"/>
              </w:rPr>
              <w:t xml:space="preserve"> միավոր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8556CA"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մինչև 7 տարեկան կամ</w:t>
            </w:r>
          </w:p>
          <w:p w14:paraId="2B5F3211" w14:textId="73CE1435" w:rsidR="00A84F81" w:rsidRDefault="00A84F81" w:rsidP="00491CAB">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65 տարեկանից</w:t>
            </w:r>
            <w:r>
              <w:rPr>
                <w:rFonts w:ascii="GHEA Grapalat" w:hAnsi="GHEA Grapalat"/>
                <w:bCs/>
                <w:color w:val="000000"/>
                <w:sz w:val="24"/>
                <w:szCs w:val="24"/>
                <w:lang w:val="en-GB"/>
              </w:rPr>
              <w:br/>
              <w:t xml:space="preserve">բարձր – </w:t>
            </w:r>
            <w:r w:rsidR="00491CAB">
              <w:rPr>
                <w:rFonts w:ascii="GHEA Grapalat" w:hAnsi="GHEA Grapalat"/>
                <w:bCs/>
                <w:color w:val="000000"/>
                <w:sz w:val="24"/>
                <w:szCs w:val="24"/>
                <w:lang w:val="hy-AM"/>
              </w:rPr>
              <w:t>7</w:t>
            </w:r>
            <w:r>
              <w:rPr>
                <w:rFonts w:ascii="GHEA Grapalat" w:hAnsi="GHEA Grapalat"/>
                <w:bCs/>
                <w:color w:val="000000"/>
                <w:sz w:val="24"/>
                <w:szCs w:val="24"/>
                <w:lang w:val="hy-AM"/>
              </w:rPr>
              <w:t xml:space="preserve"> </w:t>
            </w:r>
            <w:r>
              <w:rPr>
                <w:rFonts w:ascii="GHEA Grapalat" w:hAnsi="GHEA Grapalat"/>
                <w:bCs/>
                <w:color w:val="000000"/>
                <w:sz w:val="24"/>
                <w:szCs w:val="24"/>
                <w:lang w:val="en-GB"/>
              </w:rPr>
              <w:t>միավոր</w:t>
            </w:r>
          </w:p>
        </w:tc>
      </w:tr>
      <w:tr w:rsidR="00A84F81" w14:paraId="4AA4C5CB" w14:textId="77777777" w:rsidTr="00A84F81">
        <w:trPr>
          <w:tblCellSpacing w:w="0" w:type="dxa"/>
          <w:jc w:val="center"/>
        </w:trPr>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130AE7" w14:textId="60A51FE6" w:rsidR="00A84F81" w:rsidRDefault="00491CAB">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hy-AM"/>
              </w:rPr>
              <w:t>5</w:t>
            </w:r>
            <w:r w:rsidR="00A84F81">
              <w:rPr>
                <w:rFonts w:ascii="GHEA Grapalat" w:hAnsi="GHEA Grapalat"/>
                <w:bCs/>
                <w:color w:val="000000"/>
                <w:sz w:val="24"/>
                <w:szCs w:val="24"/>
                <w:lang w:val="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961D5C"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Արտադրող երկիր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F0F2F2" w14:textId="77777777" w:rsidR="00A84F81" w:rsidRDefault="00A84F81">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ԱՄՆ, Կանադա, Շվեյցարիա, Իսլանդիա, Միացյալ Թագավորություն, Նորվեգիա, Ավստրալիա, Ճապոնիա, Նոր Զելանդիա, ԵՄ անդամ պետություններ, Հարավային Կորեա – 1 միավոր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A4DAF2" w14:textId="4D9DBA44" w:rsidR="00A84F81" w:rsidRDefault="00A84F81" w:rsidP="00491CAB">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 xml:space="preserve">ԵԱՏՄ անդամ պետություններ – </w:t>
            </w:r>
            <w:r w:rsidR="00491CAB">
              <w:rPr>
                <w:rFonts w:ascii="GHEA Grapalat" w:hAnsi="GHEA Grapalat"/>
                <w:bCs/>
                <w:color w:val="000000"/>
                <w:sz w:val="24"/>
                <w:szCs w:val="24"/>
                <w:lang w:val="hy-AM"/>
              </w:rPr>
              <w:t>3</w:t>
            </w:r>
            <w:r>
              <w:rPr>
                <w:rFonts w:ascii="GHEA Grapalat" w:hAnsi="GHEA Grapalat"/>
                <w:bCs/>
                <w:color w:val="000000"/>
                <w:sz w:val="24"/>
                <w:szCs w:val="24"/>
                <w:lang w:val="en-GB"/>
              </w:rPr>
              <w:t xml:space="preserve"> միավոր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705620" w14:textId="089B015C" w:rsidR="00A84F81" w:rsidRDefault="00A84F81" w:rsidP="00491CAB">
            <w:pPr>
              <w:shd w:val="clear" w:color="auto" w:fill="FFFFFF"/>
              <w:spacing w:after="0" w:line="360" w:lineRule="auto"/>
              <w:jc w:val="both"/>
              <w:rPr>
                <w:rFonts w:ascii="GHEA Grapalat" w:hAnsi="GHEA Grapalat"/>
                <w:bCs/>
                <w:color w:val="000000"/>
                <w:sz w:val="24"/>
                <w:szCs w:val="24"/>
                <w:lang w:val="en-GB"/>
              </w:rPr>
            </w:pPr>
            <w:r>
              <w:rPr>
                <w:rFonts w:ascii="GHEA Grapalat" w:hAnsi="GHEA Grapalat"/>
                <w:bCs/>
                <w:color w:val="000000"/>
                <w:sz w:val="24"/>
                <w:szCs w:val="24"/>
                <w:lang w:val="en-GB"/>
              </w:rPr>
              <w:t xml:space="preserve">այլ պետություններ </w:t>
            </w:r>
            <w:r>
              <w:rPr>
                <w:rFonts w:ascii="GHEA Grapalat" w:hAnsi="GHEA Grapalat"/>
                <w:bCs/>
                <w:color w:val="000000"/>
                <w:sz w:val="24"/>
                <w:szCs w:val="24"/>
                <w:lang w:val="hy-AM"/>
              </w:rPr>
              <w:t xml:space="preserve">- </w:t>
            </w:r>
            <w:r w:rsidR="00491CAB">
              <w:rPr>
                <w:rFonts w:ascii="GHEA Grapalat" w:hAnsi="GHEA Grapalat"/>
                <w:bCs/>
                <w:color w:val="000000"/>
                <w:sz w:val="24"/>
                <w:szCs w:val="24"/>
                <w:lang w:val="hy-AM"/>
              </w:rPr>
              <w:t>8</w:t>
            </w:r>
            <w:r>
              <w:rPr>
                <w:rFonts w:ascii="GHEA Grapalat" w:hAnsi="GHEA Grapalat"/>
                <w:bCs/>
                <w:color w:val="000000"/>
                <w:sz w:val="24"/>
                <w:szCs w:val="24"/>
                <w:lang w:val="en-GB"/>
              </w:rPr>
              <w:t xml:space="preserve"> միավոր</w:t>
            </w:r>
          </w:p>
        </w:tc>
      </w:tr>
    </w:tbl>
    <w:p w14:paraId="38E829F7" w14:textId="743214D9" w:rsidR="00A84F81" w:rsidRDefault="00A84F81" w:rsidP="00A84F81">
      <w:pPr>
        <w:shd w:val="clear" w:color="auto" w:fill="FFFFFF"/>
        <w:spacing w:after="0" w:line="360" w:lineRule="auto"/>
        <w:ind w:firstLine="375"/>
        <w:jc w:val="right"/>
        <w:rPr>
          <w:rFonts w:ascii="GHEA Grapalat" w:hAnsi="GHEA Grapalat"/>
          <w:color w:val="000000"/>
          <w:sz w:val="24"/>
          <w:szCs w:val="24"/>
          <w:lang w:val="ru-RU" w:eastAsia="en-GB"/>
        </w:rPr>
      </w:pPr>
    </w:p>
    <w:p w14:paraId="5AF860C6" w14:textId="0C2D19BD" w:rsidR="00C80ABF" w:rsidRPr="003D0238" w:rsidRDefault="00C80ABF" w:rsidP="00C80ABF">
      <w:pPr>
        <w:shd w:val="clear" w:color="auto" w:fill="FFFFFF"/>
        <w:spacing w:after="0" w:line="360" w:lineRule="auto"/>
        <w:ind w:firstLine="375"/>
        <w:jc w:val="right"/>
        <w:rPr>
          <w:rFonts w:ascii="GHEA Grapalat" w:hAnsi="GHEA Grapalat"/>
          <w:b/>
          <w:bCs/>
          <w:color w:val="000000"/>
          <w:sz w:val="24"/>
          <w:szCs w:val="24"/>
          <w:lang w:val="ru-RU" w:eastAsia="en-GB"/>
        </w:rPr>
      </w:pPr>
      <w:r w:rsidRPr="005D7A32">
        <w:rPr>
          <w:rFonts w:ascii="GHEA Grapalat" w:hAnsi="GHEA Grapalat"/>
          <w:b/>
          <w:bCs/>
          <w:color w:val="000000"/>
          <w:sz w:val="24"/>
          <w:szCs w:val="24"/>
          <w:lang w:val="hy-AM" w:eastAsia="en-GB"/>
        </w:rPr>
        <w:t xml:space="preserve">  </w:t>
      </w:r>
      <w:r w:rsidRPr="005D7A32">
        <w:rPr>
          <w:rFonts w:ascii="GHEA Grapalat" w:hAnsi="GHEA Grapalat"/>
          <w:b/>
          <w:bCs/>
          <w:color w:val="000000"/>
          <w:sz w:val="24"/>
          <w:szCs w:val="24"/>
          <w:lang w:val="en-GB" w:eastAsia="en-GB"/>
        </w:rPr>
        <w:t>Աղյուսակ</w:t>
      </w:r>
      <w:r w:rsidRPr="00C80ABF">
        <w:rPr>
          <w:rFonts w:ascii="GHEA Grapalat" w:hAnsi="GHEA Grapalat"/>
          <w:b/>
          <w:bCs/>
          <w:color w:val="000000"/>
          <w:sz w:val="24"/>
          <w:szCs w:val="24"/>
          <w:lang w:val="ru-RU" w:eastAsia="en-GB"/>
        </w:rPr>
        <w:t xml:space="preserve"> </w:t>
      </w:r>
      <w:r w:rsidRPr="005D7A32">
        <w:rPr>
          <w:rFonts w:ascii="GHEA Grapalat" w:hAnsi="GHEA Grapalat"/>
          <w:b/>
          <w:bCs/>
          <w:color w:val="000000"/>
          <w:sz w:val="24"/>
          <w:szCs w:val="24"/>
          <w:lang w:val="en-GB" w:eastAsia="en-GB"/>
        </w:rPr>
        <w:t>N</w:t>
      </w:r>
      <w:r w:rsidRPr="00C80ABF">
        <w:rPr>
          <w:rFonts w:ascii="GHEA Grapalat" w:hAnsi="GHEA Grapalat"/>
          <w:b/>
          <w:bCs/>
          <w:color w:val="000000"/>
          <w:sz w:val="24"/>
          <w:szCs w:val="24"/>
          <w:lang w:val="ru-RU" w:eastAsia="en-GB"/>
        </w:rPr>
        <w:t xml:space="preserve"> </w:t>
      </w:r>
      <w:r>
        <w:rPr>
          <w:rFonts w:ascii="GHEA Grapalat" w:hAnsi="GHEA Grapalat"/>
          <w:b/>
          <w:bCs/>
          <w:color w:val="000000"/>
          <w:sz w:val="24"/>
          <w:szCs w:val="24"/>
          <w:lang w:val="hy-AM" w:eastAsia="en-GB"/>
        </w:rPr>
        <w:t>3.</w:t>
      </w:r>
      <w:r w:rsidR="003D0238">
        <w:rPr>
          <w:rFonts w:ascii="GHEA Grapalat" w:hAnsi="GHEA Grapalat"/>
          <w:b/>
          <w:bCs/>
          <w:color w:val="000000"/>
          <w:sz w:val="24"/>
          <w:szCs w:val="24"/>
          <w:lang w:val="ru-RU" w:eastAsia="en-GB"/>
        </w:rPr>
        <w:t>5</w:t>
      </w:r>
    </w:p>
    <w:tbl>
      <w:tblPr>
        <w:tblW w:w="11626" w:type="dxa"/>
        <w:tblInd w:w="-289" w:type="dxa"/>
        <w:tblLook w:val="04A0" w:firstRow="1" w:lastRow="0" w:firstColumn="1" w:lastColumn="0" w:noHBand="0" w:noVBand="1"/>
      </w:tblPr>
      <w:tblGrid>
        <w:gridCol w:w="3160"/>
        <w:gridCol w:w="2706"/>
        <w:gridCol w:w="4362"/>
        <w:gridCol w:w="1398"/>
      </w:tblGrid>
      <w:tr w:rsidR="00302E2C" w:rsidRPr="003B27FE" w14:paraId="3B0BB4A2" w14:textId="77777777" w:rsidTr="00C071C4">
        <w:trPr>
          <w:trHeight w:val="345"/>
        </w:trPr>
        <w:tc>
          <w:tcPr>
            <w:tcW w:w="116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83D1998" w14:textId="0A03FF22" w:rsidR="00302E2C" w:rsidRPr="00302E2C" w:rsidRDefault="00302E2C" w:rsidP="005F3650">
            <w:pPr>
              <w:spacing w:after="0" w:line="240" w:lineRule="auto"/>
              <w:jc w:val="center"/>
              <w:rPr>
                <w:rFonts w:ascii="GHEA Grapalat" w:hAnsi="GHEA Grapalat" w:cs="Calibri"/>
                <w:b/>
                <w:bCs/>
                <w:color w:val="000000"/>
                <w:sz w:val="24"/>
                <w:szCs w:val="24"/>
                <w:lang w:val="hy-AM" w:eastAsia="en-GB"/>
              </w:rPr>
            </w:pPr>
            <w:r w:rsidRPr="00302E2C">
              <w:rPr>
                <w:rFonts w:ascii="GHEA Grapalat" w:hAnsi="GHEA Grapalat"/>
                <w:color w:val="000000"/>
                <w:sz w:val="24"/>
                <w:szCs w:val="24"/>
                <w:lang w:val="hy-AM"/>
              </w:rPr>
              <w:t>Սննդամթեր</w:t>
            </w:r>
            <w:r>
              <w:rPr>
                <w:rFonts w:ascii="GHEA Grapalat" w:hAnsi="GHEA Grapalat"/>
                <w:color w:val="000000"/>
                <w:sz w:val="24"/>
                <w:szCs w:val="24"/>
                <w:lang w:val="hy-AM"/>
              </w:rPr>
              <w:t xml:space="preserve">քի անվտանգության տեսչական մարմնի կողմից վերահսկողության ենթակա </w:t>
            </w:r>
            <w:r w:rsidR="005F3650">
              <w:rPr>
                <w:rFonts w:ascii="GHEA Grapalat" w:hAnsi="GHEA Grapalat"/>
                <w:color w:val="000000"/>
                <w:sz w:val="24"/>
                <w:szCs w:val="24"/>
                <w:lang w:val="hy-AM"/>
              </w:rPr>
              <w:t>տնտեսավարող սուբյետկների</w:t>
            </w:r>
            <w:r>
              <w:rPr>
                <w:rFonts w:ascii="GHEA Grapalat" w:hAnsi="GHEA Grapalat"/>
                <w:color w:val="000000"/>
                <w:sz w:val="24"/>
                <w:szCs w:val="24"/>
                <w:lang w:val="hy-AM"/>
              </w:rPr>
              <w:t xml:space="preserve"> </w:t>
            </w:r>
            <w:r w:rsidRPr="009D451D">
              <w:rPr>
                <w:rFonts w:ascii="GHEA Grapalat" w:hAnsi="GHEA Grapalat"/>
                <w:color w:val="000000"/>
                <w:sz w:val="24"/>
                <w:szCs w:val="24"/>
                <w:shd w:val="clear" w:color="auto" w:fill="FFFFFF"/>
                <w:lang w:val="hy-AM"/>
              </w:rPr>
              <w:t>գործունեության ռիսկայնությունը բնութագրող</w:t>
            </w:r>
            <w:r w:rsidRPr="009D451D">
              <w:rPr>
                <w:rFonts w:ascii="Segoe UI" w:hAnsi="Segoe UI" w:cs="Segoe UI"/>
                <w:color w:val="000000"/>
                <w:sz w:val="24"/>
                <w:szCs w:val="24"/>
                <w:shd w:val="clear" w:color="auto" w:fill="FFFFFF"/>
                <w:lang w:val="hy-AM"/>
              </w:rPr>
              <w:t> </w:t>
            </w:r>
            <w:r w:rsidRPr="009D451D">
              <w:rPr>
                <w:rFonts w:ascii="GHEA Grapalat" w:hAnsi="GHEA Grapalat"/>
                <w:color w:val="000000"/>
                <w:sz w:val="24"/>
                <w:szCs w:val="24"/>
                <w:shd w:val="clear" w:color="auto" w:fill="FFFFFF"/>
                <w:lang w:val="hy-AM"/>
              </w:rPr>
              <w:t>չափանիշներ</w:t>
            </w:r>
            <w:r>
              <w:rPr>
                <w:rFonts w:ascii="GHEA Grapalat" w:hAnsi="GHEA Grapalat"/>
                <w:color w:val="000000"/>
                <w:sz w:val="24"/>
                <w:szCs w:val="24"/>
                <w:shd w:val="clear" w:color="auto" w:fill="FFFFFF"/>
                <w:lang w:val="hy-AM"/>
              </w:rPr>
              <w:t>ը</w:t>
            </w:r>
          </w:p>
        </w:tc>
      </w:tr>
      <w:tr w:rsidR="00302E2C" w:rsidRPr="00302E2C" w14:paraId="259BB3A9" w14:textId="77777777" w:rsidTr="00C071C4">
        <w:trPr>
          <w:trHeight w:val="345"/>
        </w:trPr>
        <w:tc>
          <w:tcPr>
            <w:tcW w:w="31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853C0" w14:textId="77777777" w:rsidR="00302E2C" w:rsidRPr="00E53964" w:rsidRDefault="00302E2C" w:rsidP="00302E2C">
            <w:pPr>
              <w:spacing w:after="0" w:line="240" w:lineRule="auto"/>
              <w:jc w:val="center"/>
              <w:rPr>
                <w:rFonts w:ascii="GHEA Grapalat" w:hAnsi="GHEA Grapalat" w:cs="Calibri"/>
                <w:bCs/>
                <w:color w:val="000000"/>
                <w:sz w:val="24"/>
                <w:szCs w:val="24"/>
                <w:lang w:val="en-GB" w:eastAsia="en-GB"/>
              </w:rPr>
            </w:pPr>
            <w:r w:rsidRPr="00E53964">
              <w:rPr>
                <w:rFonts w:ascii="GHEA Grapalat" w:hAnsi="GHEA Grapalat" w:cs="Calibri"/>
                <w:bCs/>
                <w:color w:val="000000"/>
                <w:sz w:val="24"/>
                <w:szCs w:val="24"/>
                <w:lang w:val="en-GB" w:eastAsia="en-GB"/>
              </w:rPr>
              <w:t>Չափորոշիչներ</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1D666" w14:textId="77777777" w:rsidR="00302E2C" w:rsidRPr="00E53964" w:rsidRDefault="00302E2C" w:rsidP="00302E2C">
            <w:pPr>
              <w:spacing w:after="0" w:line="240" w:lineRule="auto"/>
              <w:jc w:val="center"/>
              <w:rPr>
                <w:rFonts w:ascii="GHEA Grapalat" w:hAnsi="GHEA Grapalat" w:cs="Calibri"/>
                <w:bCs/>
                <w:color w:val="000000"/>
                <w:sz w:val="24"/>
                <w:szCs w:val="24"/>
                <w:lang w:val="en-GB" w:eastAsia="en-GB"/>
              </w:rPr>
            </w:pPr>
            <w:r w:rsidRPr="00E53964">
              <w:rPr>
                <w:rFonts w:ascii="GHEA Grapalat" w:hAnsi="GHEA Grapalat" w:cs="Calibri"/>
                <w:bCs/>
                <w:color w:val="000000"/>
                <w:sz w:val="24"/>
                <w:szCs w:val="24"/>
                <w:lang w:val="en-GB" w:eastAsia="en-GB"/>
              </w:rPr>
              <w:t>Չափորոշիչի բնութագրեր</w:t>
            </w:r>
          </w:p>
        </w:tc>
        <w:tc>
          <w:tcPr>
            <w:tcW w:w="139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7AAFC3E" w14:textId="77777777" w:rsidR="00302E2C" w:rsidRPr="00E53964" w:rsidRDefault="00302E2C" w:rsidP="00302E2C">
            <w:pPr>
              <w:spacing w:after="0" w:line="240" w:lineRule="auto"/>
              <w:jc w:val="center"/>
              <w:rPr>
                <w:rFonts w:ascii="GHEA Grapalat" w:hAnsi="GHEA Grapalat" w:cs="Calibri"/>
                <w:bCs/>
                <w:color w:val="000000"/>
                <w:sz w:val="24"/>
                <w:szCs w:val="24"/>
                <w:lang w:val="en-GB" w:eastAsia="en-GB"/>
              </w:rPr>
            </w:pPr>
            <w:r w:rsidRPr="00E53964">
              <w:rPr>
                <w:rFonts w:ascii="GHEA Grapalat" w:hAnsi="GHEA Grapalat" w:cs="Calibri"/>
                <w:bCs/>
                <w:color w:val="000000"/>
                <w:sz w:val="24"/>
                <w:szCs w:val="24"/>
                <w:lang w:val="en-GB" w:eastAsia="en-GB"/>
              </w:rPr>
              <w:t>Միավորը</w:t>
            </w:r>
          </w:p>
        </w:tc>
      </w:tr>
      <w:tr w:rsidR="00302E2C" w:rsidRPr="00302E2C" w14:paraId="0E29B9DD" w14:textId="77777777" w:rsidTr="00C071C4">
        <w:trPr>
          <w:trHeight w:val="450"/>
        </w:trPr>
        <w:tc>
          <w:tcPr>
            <w:tcW w:w="3160" w:type="dxa"/>
            <w:vMerge/>
            <w:tcBorders>
              <w:top w:val="single" w:sz="4" w:space="0" w:color="auto"/>
              <w:left w:val="single" w:sz="4" w:space="0" w:color="auto"/>
              <w:bottom w:val="single" w:sz="4" w:space="0" w:color="auto"/>
              <w:right w:val="single" w:sz="4" w:space="0" w:color="auto"/>
            </w:tcBorders>
            <w:vAlign w:val="center"/>
            <w:hideMark/>
          </w:tcPr>
          <w:p w14:paraId="61482BC4" w14:textId="77777777" w:rsidR="00302E2C" w:rsidRPr="00302E2C" w:rsidRDefault="00302E2C" w:rsidP="00302E2C">
            <w:pPr>
              <w:spacing w:after="0" w:line="240" w:lineRule="auto"/>
              <w:rPr>
                <w:rFonts w:ascii="GHEA Grapalat" w:hAnsi="GHEA Grapalat" w:cs="Calibri"/>
                <w:b/>
                <w:bCs/>
                <w:color w:val="000000"/>
                <w:sz w:val="24"/>
                <w:szCs w:val="24"/>
                <w:lang w:val="en-GB" w:eastAsia="en-G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8C3E216" w14:textId="77777777" w:rsidR="00302E2C" w:rsidRPr="00302E2C" w:rsidRDefault="00302E2C" w:rsidP="00302E2C">
            <w:pPr>
              <w:spacing w:after="0" w:line="240" w:lineRule="auto"/>
              <w:rPr>
                <w:rFonts w:ascii="GHEA Grapalat" w:hAnsi="GHEA Grapalat" w:cs="Calibri"/>
                <w:b/>
                <w:bCs/>
                <w:color w:val="000000"/>
                <w:sz w:val="24"/>
                <w:szCs w:val="24"/>
                <w:lang w:val="en-GB" w:eastAsia="en-GB"/>
              </w:rPr>
            </w:pPr>
          </w:p>
        </w:tc>
        <w:tc>
          <w:tcPr>
            <w:tcW w:w="1398" w:type="dxa"/>
            <w:vMerge/>
            <w:tcBorders>
              <w:top w:val="single" w:sz="4" w:space="0" w:color="auto"/>
              <w:left w:val="single" w:sz="4" w:space="0" w:color="auto"/>
              <w:bottom w:val="single" w:sz="4" w:space="0" w:color="000000"/>
              <w:right w:val="single" w:sz="4" w:space="0" w:color="auto"/>
            </w:tcBorders>
            <w:vAlign w:val="center"/>
            <w:hideMark/>
          </w:tcPr>
          <w:p w14:paraId="7DC51E56" w14:textId="77777777" w:rsidR="00302E2C" w:rsidRPr="00302E2C" w:rsidRDefault="00302E2C" w:rsidP="00302E2C">
            <w:pPr>
              <w:spacing w:after="0" w:line="240" w:lineRule="auto"/>
              <w:rPr>
                <w:rFonts w:ascii="GHEA Grapalat" w:hAnsi="GHEA Grapalat" w:cs="Calibri"/>
                <w:b/>
                <w:bCs/>
                <w:color w:val="000000"/>
                <w:sz w:val="24"/>
                <w:szCs w:val="24"/>
                <w:lang w:val="en-GB" w:eastAsia="en-GB"/>
              </w:rPr>
            </w:pPr>
          </w:p>
        </w:tc>
      </w:tr>
      <w:tr w:rsidR="00C071C4" w:rsidRPr="00302E2C" w14:paraId="3861B5F6" w14:textId="77777777" w:rsidTr="00C071C4">
        <w:trPr>
          <w:trHeight w:val="345"/>
        </w:trPr>
        <w:tc>
          <w:tcPr>
            <w:tcW w:w="31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CC070F" w14:textId="77777777" w:rsidR="00C071C4" w:rsidRPr="00302E2C" w:rsidRDefault="00C071C4" w:rsidP="00C071C4">
            <w:pPr>
              <w:spacing w:after="0" w:line="240" w:lineRule="auto"/>
              <w:jc w:val="center"/>
              <w:rPr>
                <w:rFonts w:ascii="GHEA Grapalat" w:hAnsi="GHEA Grapalat" w:cs="Calibri"/>
                <w:b/>
                <w:bCs/>
                <w:color w:val="000000"/>
                <w:sz w:val="24"/>
                <w:szCs w:val="24"/>
                <w:lang w:val="en-GB" w:eastAsia="en-GB"/>
              </w:rPr>
            </w:pPr>
            <w:r w:rsidRPr="00302E2C">
              <w:rPr>
                <w:rFonts w:ascii="GHEA Grapalat" w:hAnsi="GHEA Grapalat" w:cs="Calibri"/>
                <w:b/>
                <w:bCs/>
                <w:color w:val="000000"/>
                <w:sz w:val="24"/>
                <w:szCs w:val="24"/>
                <w:lang w:val="en-GB" w:eastAsia="en-GB"/>
              </w:rPr>
              <w:t>Շուկայի</w:t>
            </w:r>
            <w:r w:rsidRPr="00302E2C">
              <w:rPr>
                <w:rFonts w:cs="Calibri"/>
                <w:b/>
                <w:bCs/>
                <w:color w:val="000000"/>
                <w:sz w:val="24"/>
                <w:szCs w:val="24"/>
                <w:lang w:val="en-GB" w:eastAsia="en-GB"/>
              </w:rPr>
              <w:t> </w:t>
            </w:r>
            <w:r w:rsidRPr="00302E2C">
              <w:rPr>
                <w:rFonts w:ascii="GHEA Grapalat" w:hAnsi="GHEA Grapalat" w:cs="GHEA Grapalat"/>
                <w:b/>
                <w:bCs/>
                <w:color w:val="000000"/>
                <w:sz w:val="24"/>
                <w:szCs w:val="24"/>
                <w:lang w:val="en-GB" w:eastAsia="en-GB"/>
              </w:rPr>
              <w:t>տեսակը</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3B37B7FF" w14:textId="77777777" w:rsidR="00C071C4" w:rsidRPr="00302E2C" w:rsidRDefault="00C071C4" w:rsidP="00C071C4">
            <w:pPr>
              <w:spacing w:after="0" w:line="240" w:lineRule="auto"/>
              <w:jc w:val="center"/>
              <w:rPr>
                <w:rFonts w:ascii="GHEA Grapalat" w:hAnsi="GHEA Grapalat" w:cs="Calibri"/>
                <w:color w:val="000000"/>
                <w:sz w:val="24"/>
                <w:szCs w:val="24"/>
                <w:lang w:val="en-GB" w:eastAsia="en-GB"/>
              </w:rPr>
            </w:pPr>
            <w:r w:rsidRPr="00302E2C">
              <w:rPr>
                <w:rFonts w:cs="Calibri"/>
                <w:color w:val="000000"/>
                <w:sz w:val="24"/>
                <w:szCs w:val="24"/>
                <w:lang w:val="en-GB" w:eastAsia="en-GB"/>
              </w:rPr>
              <w:t> </w:t>
            </w:r>
            <w:r w:rsidRPr="00302E2C">
              <w:rPr>
                <w:rFonts w:ascii="GHEA Grapalat" w:hAnsi="GHEA Grapalat" w:cs="GHEA Grapalat"/>
                <w:color w:val="000000"/>
                <w:sz w:val="24"/>
                <w:szCs w:val="24"/>
                <w:lang w:val="en-GB" w:eastAsia="en-GB"/>
              </w:rPr>
              <w:t>Ազգային</w:t>
            </w:r>
            <w:r w:rsidRPr="00302E2C">
              <w:rPr>
                <w:rFonts w:ascii="GHEA Grapalat" w:hAnsi="GHEA Grapalat" w:cs="Calibri"/>
                <w:color w:val="000000"/>
                <w:sz w:val="24"/>
                <w:szCs w:val="24"/>
                <w:lang w:val="en-GB" w:eastAsia="en-GB"/>
              </w:rPr>
              <w:t xml:space="preserve"> և միջազգային շուկաներ</w:t>
            </w:r>
          </w:p>
        </w:tc>
        <w:tc>
          <w:tcPr>
            <w:tcW w:w="1398" w:type="dxa"/>
            <w:tcBorders>
              <w:top w:val="nil"/>
              <w:left w:val="nil"/>
              <w:bottom w:val="single" w:sz="4" w:space="0" w:color="auto"/>
              <w:right w:val="single" w:sz="4" w:space="0" w:color="auto"/>
            </w:tcBorders>
            <w:shd w:val="clear" w:color="000000" w:fill="FFFFFF"/>
            <w:vAlign w:val="bottom"/>
            <w:hideMark/>
          </w:tcPr>
          <w:p w14:paraId="639A7AB1" w14:textId="11D094DE"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7</w:t>
            </w:r>
          </w:p>
        </w:tc>
      </w:tr>
      <w:tr w:rsidR="00C071C4" w:rsidRPr="00302E2C" w14:paraId="7F4E21E7" w14:textId="77777777" w:rsidTr="00C071C4">
        <w:trPr>
          <w:trHeight w:val="345"/>
        </w:trPr>
        <w:tc>
          <w:tcPr>
            <w:tcW w:w="3160" w:type="dxa"/>
            <w:vMerge/>
            <w:tcBorders>
              <w:top w:val="nil"/>
              <w:left w:val="single" w:sz="4" w:space="0" w:color="auto"/>
              <w:bottom w:val="single" w:sz="4" w:space="0" w:color="auto"/>
              <w:right w:val="single" w:sz="4" w:space="0" w:color="auto"/>
            </w:tcBorders>
            <w:vAlign w:val="center"/>
            <w:hideMark/>
          </w:tcPr>
          <w:p w14:paraId="178E7A28"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4FF11790" w14:textId="77777777" w:rsidR="00C071C4" w:rsidRPr="00302E2C" w:rsidRDefault="00C071C4" w:rsidP="00C071C4">
            <w:pPr>
              <w:spacing w:after="0" w:line="240" w:lineRule="auto"/>
              <w:jc w:val="center"/>
              <w:rPr>
                <w:rFonts w:ascii="GHEA Grapalat" w:hAnsi="GHEA Grapalat" w:cs="Calibri"/>
                <w:color w:val="000000"/>
                <w:sz w:val="24"/>
                <w:szCs w:val="24"/>
                <w:lang w:val="en-GB" w:eastAsia="en-GB"/>
              </w:rPr>
            </w:pPr>
            <w:r w:rsidRPr="00302E2C">
              <w:rPr>
                <w:rFonts w:cs="Calibri"/>
                <w:color w:val="000000"/>
                <w:sz w:val="24"/>
                <w:szCs w:val="24"/>
                <w:lang w:val="en-GB" w:eastAsia="en-GB"/>
              </w:rPr>
              <w:t> </w:t>
            </w:r>
            <w:r w:rsidRPr="00302E2C">
              <w:rPr>
                <w:rFonts w:ascii="GHEA Grapalat" w:hAnsi="GHEA Grapalat" w:cs="GHEA Grapalat"/>
                <w:color w:val="000000"/>
                <w:sz w:val="24"/>
                <w:szCs w:val="24"/>
                <w:lang w:val="en-GB" w:eastAsia="en-GB"/>
              </w:rPr>
              <w:t>Ազգային</w:t>
            </w:r>
            <w:r w:rsidRPr="00302E2C">
              <w:rPr>
                <w:rFonts w:ascii="GHEA Grapalat" w:hAnsi="GHEA Grapalat" w:cs="Calibri"/>
                <w:color w:val="000000"/>
                <w:sz w:val="24"/>
                <w:szCs w:val="24"/>
                <w:lang w:val="en-GB" w:eastAsia="en-GB"/>
              </w:rPr>
              <w:t xml:space="preserve"> </w:t>
            </w:r>
            <w:r w:rsidRPr="00302E2C">
              <w:rPr>
                <w:rFonts w:ascii="GHEA Grapalat" w:hAnsi="GHEA Grapalat" w:cs="GHEA Grapalat"/>
                <w:color w:val="000000"/>
                <w:sz w:val="24"/>
                <w:szCs w:val="24"/>
                <w:lang w:val="en-GB" w:eastAsia="en-GB"/>
              </w:rPr>
              <w:t>կամ</w:t>
            </w:r>
            <w:r w:rsidRPr="00302E2C">
              <w:rPr>
                <w:rFonts w:ascii="GHEA Grapalat" w:hAnsi="GHEA Grapalat" w:cs="Calibri"/>
                <w:color w:val="000000"/>
                <w:sz w:val="24"/>
                <w:szCs w:val="24"/>
                <w:lang w:val="en-GB" w:eastAsia="en-GB"/>
              </w:rPr>
              <w:t xml:space="preserve"> </w:t>
            </w:r>
            <w:r w:rsidRPr="00302E2C">
              <w:rPr>
                <w:rFonts w:ascii="GHEA Grapalat" w:hAnsi="GHEA Grapalat" w:cs="GHEA Grapalat"/>
                <w:color w:val="000000"/>
                <w:sz w:val="24"/>
                <w:szCs w:val="24"/>
                <w:lang w:val="en-GB" w:eastAsia="en-GB"/>
              </w:rPr>
              <w:t>միջազգային</w:t>
            </w:r>
            <w:r w:rsidRPr="00302E2C">
              <w:rPr>
                <w:rFonts w:ascii="GHEA Grapalat" w:hAnsi="GHEA Grapalat" w:cs="Calibri"/>
                <w:color w:val="000000"/>
                <w:sz w:val="24"/>
                <w:szCs w:val="24"/>
                <w:lang w:val="en-GB" w:eastAsia="en-GB"/>
              </w:rPr>
              <w:t xml:space="preserve"> </w:t>
            </w:r>
            <w:r w:rsidRPr="00302E2C">
              <w:rPr>
                <w:rFonts w:ascii="GHEA Grapalat" w:hAnsi="GHEA Grapalat" w:cs="GHEA Grapalat"/>
                <w:color w:val="000000"/>
                <w:sz w:val="24"/>
                <w:szCs w:val="24"/>
                <w:lang w:val="en-GB" w:eastAsia="en-GB"/>
              </w:rPr>
              <w:t>շուկա</w:t>
            </w:r>
          </w:p>
        </w:tc>
        <w:tc>
          <w:tcPr>
            <w:tcW w:w="1398" w:type="dxa"/>
            <w:tcBorders>
              <w:top w:val="nil"/>
              <w:left w:val="nil"/>
              <w:bottom w:val="single" w:sz="4" w:space="0" w:color="auto"/>
              <w:right w:val="single" w:sz="4" w:space="0" w:color="auto"/>
            </w:tcBorders>
            <w:shd w:val="clear" w:color="000000" w:fill="FFFFFF"/>
            <w:vAlign w:val="bottom"/>
            <w:hideMark/>
          </w:tcPr>
          <w:p w14:paraId="6F21D0A4" w14:textId="31F37C70"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3.5</w:t>
            </w:r>
          </w:p>
        </w:tc>
      </w:tr>
      <w:tr w:rsidR="00C071C4" w:rsidRPr="00302E2C" w14:paraId="6BB1DEEB" w14:textId="77777777" w:rsidTr="00C071C4">
        <w:trPr>
          <w:trHeight w:val="2415"/>
        </w:trPr>
        <w:tc>
          <w:tcPr>
            <w:tcW w:w="31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77A4B5" w14:textId="77777777" w:rsidR="00C071C4" w:rsidRPr="00302E2C" w:rsidRDefault="00C071C4" w:rsidP="00C071C4">
            <w:pPr>
              <w:spacing w:after="0" w:line="240" w:lineRule="auto"/>
              <w:jc w:val="center"/>
              <w:rPr>
                <w:rFonts w:ascii="GHEA Grapalat" w:hAnsi="GHEA Grapalat" w:cs="Calibri"/>
                <w:b/>
                <w:bCs/>
                <w:color w:val="000000"/>
                <w:sz w:val="24"/>
                <w:szCs w:val="24"/>
                <w:lang w:val="en-GB" w:eastAsia="en-GB"/>
              </w:rPr>
            </w:pPr>
            <w:r w:rsidRPr="00302E2C">
              <w:rPr>
                <w:rFonts w:ascii="GHEA Grapalat" w:hAnsi="GHEA Grapalat" w:cs="Calibri"/>
                <w:b/>
                <w:bCs/>
                <w:color w:val="000000"/>
                <w:sz w:val="24"/>
                <w:szCs w:val="24"/>
                <w:lang w:val="en-GB" w:eastAsia="en-GB"/>
              </w:rPr>
              <w:br/>
              <w:t xml:space="preserve"> Արձանագրված սննդային թունավորումները </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4FF6B574" w14:textId="77777777" w:rsidR="00C071C4" w:rsidRPr="00302E2C" w:rsidRDefault="00C071C4" w:rsidP="00C071C4">
            <w:pPr>
              <w:spacing w:after="0" w:line="240" w:lineRule="auto"/>
              <w:jc w:val="center"/>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Սննդային գործոնով պայմանավորված վարակիչ հիվանդությունների և սննդային թունավորումների բռնկումներ, վարակիչ հիվանդությունների և սննդային թունավորումների բռնկումներից կամ սննդամթերքի հետ կապված այլ խնդիրներից բխող հատկանիշներ, առկա չեն սննդամթերքի կառավարման ընթացակարգեր՝ նախատեսված պատշաճ արտադրական պրակտիկա և պատշաճ հիգիենիկ պրակտիկա կամ այլ ոլորտային ուղեցույցերով</w:t>
            </w:r>
          </w:p>
        </w:tc>
        <w:tc>
          <w:tcPr>
            <w:tcW w:w="1398" w:type="dxa"/>
            <w:tcBorders>
              <w:top w:val="nil"/>
              <w:left w:val="nil"/>
              <w:bottom w:val="single" w:sz="4" w:space="0" w:color="auto"/>
              <w:right w:val="single" w:sz="4" w:space="0" w:color="auto"/>
            </w:tcBorders>
            <w:shd w:val="clear" w:color="000000" w:fill="FFFFFF"/>
            <w:vAlign w:val="bottom"/>
            <w:hideMark/>
          </w:tcPr>
          <w:p w14:paraId="469C0D2A" w14:textId="59028A37"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24.5</w:t>
            </w:r>
          </w:p>
        </w:tc>
      </w:tr>
      <w:tr w:rsidR="00C071C4" w:rsidRPr="00302E2C" w14:paraId="7BB65B0E" w14:textId="77777777" w:rsidTr="00C071C4">
        <w:trPr>
          <w:trHeight w:val="2235"/>
        </w:trPr>
        <w:tc>
          <w:tcPr>
            <w:tcW w:w="3160" w:type="dxa"/>
            <w:vMerge/>
            <w:tcBorders>
              <w:top w:val="nil"/>
              <w:left w:val="single" w:sz="4" w:space="0" w:color="auto"/>
              <w:bottom w:val="single" w:sz="4" w:space="0" w:color="auto"/>
              <w:right w:val="single" w:sz="4" w:space="0" w:color="auto"/>
            </w:tcBorders>
            <w:vAlign w:val="center"/>
            <w:hideMark/>
          </w:tcPr>
          <w:p w14:paraId="21C1D555"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2421F061" w14:textId="77777777" w:rsidR="00C071C4" w:rsidRPr="00302E2C" w:rsidRDefault="00C071C4" w:rsidP="00C071C4">
            <w:pPr>
              <w:spacing w:after="0" w:line="240" w:lineRule="auto"/>
              <w:jc w:val="center"/>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Առկա են սննդամթերքի անվտանգությանն առնչվող հազվադեպ բողոքներ, առկա չեն հետկանչեր կամ վարակիչ հիվանդությունների և սննդային թունավորումների բռնկումներ, առկա չեն սննդամթերքի կառավարման ընթացակարգեր՝ նախատեսված պատշաճ արտադրական պրակտիկա և պատշաճ հիգիենիկ պրակտիկա կամ այլ ոլորտային ուղեցույցերով, սակայն իրականացվում է հիմնական ցուցանիշների դիտարկում և ձեռնարկված միջոցառումների գրանցում, թեկուզև՝ ոչ պարբերաբար</w:t>
            </w:r>
          </w:p>
        </w:tc>
        <w:tc>
          <w:tcPr>
            <w:tcW w:w="1398" w:type="dxa"/>
            <w:tcBorders>
              <w:top w:val="nil"/>
              <w:left w:val="nil"/>
              <w:bottom w:val="single" w:sz="4" w:space="0" w:color="auto"/>
              <w:right w:val="single" w:sz="4" w:space="0" w:color="auto"/>
            </w:tcBorders>
            <w:shd w:val="clear" w:color="000000" w:fill="FFFFFF"/>
            <w:vAlign w:val="bottom"/>
            <w:hideMark/>
          </w:tcPr>
          <w:p w14:paraId="450F6C31" w14:textId="4D61F07A"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17.5</w:t>
            </w:r>
          </w:p>
        </w:tc>
      </w:tr>
      <w:tr w:rsidR="00C071C4" w:rsidRPr="00302E2C" w14:paraId="5D9CFDDB" w14:textId="77777777" w:rsidTr="00C071C4">
        <w:trPr>
          <w:trHeight w:val="2040"/>
        </w:trPr>
        <w:tc>
          <w:tcPr>
            <w:tcW w:w="3160" w:type="dxa"/>
            <w:vMerge/>
            <w:tcBorders>
              <w:top w:val="nil"/>
              <w:left w:val="single" w:sz="4" w:space="0" w:color="auto"/>
              <w:bottom w:val="single" w:sz="4" w:space="0" w:color="auto"/>
              <w:right w:val="single" w:sz="4" w:space="0" w:color="auto"/>
            </w:tcBorders>
            <w:vAlign w:val="center"/>
            <w:hideMark/>
          </w:tcPr>
          <w:p w14:paraId="1DD01E53"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542821E7" w14:textId="77777777" w:rsidR="00C071C4" w:rsidRPr="00302E2C" w:rsidRDefault="00C071C4" w:rsidP="00C071C4">
            <w:pPr>
              <w:spacing w:after="0" w:line="240" w:lineRule="auto"/>
              <w:jc w:val="center"/>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Շուկայում սննդամթերքից բխող խնդիրների գրանցում առկա չէ, առկա չեն սննդամթերքի կառավարման ընթացակարգեր՝ նախատեսված պատշաճ արտադրական պրակտիկա և պատշաճ հիգիենիկ պրակտիկա կամ այլ ոլորտային ուղեցույցերով, սակայն իրականացվում է հիմնական ցուցանիշների դիտարկում և ձեռնարկված միջոցառումների գրանցում, թեկուզև՝ ոչ պարբերաբար</w:t>
            </w:r>
          </w:p>
        </w:tc>
        <w:tc>
          <w:tcPr>
            <w:tcW w:w="1398" w:type="dxa"/>
            <w:tcBorders>
              <w:top w:val="nil"/>
              <w:left w:val="nil"/>
              <w:bottom w:val="single" w:sz="4" w:space="0" w:color="auto"/>
              <w:right w:val="single" w:sz="4" w:space="0" w:color="auto"/>
            </w:tcBorders>
            <w:shd w:val="clear" w:color="000000" w:fill="FFFFFF"/>
            <w:vAlign w:val="bottom"/>
            <w:hideMark/>
          </w:tcPr>
          <w:p w14:paraId="22A98D43" w14:textId="3444836A"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10.5</w:t>
            </w:r>
          </w:p>
        </w:tc>
      </w:tr>
      <w:tr w:rsidR="00C071C4" w:rsidRPr="00302E2C" w14:paraId="7E76FB29" w14:textId="77777777" w:rsidTr="00C071C4">
        <w:trPr>
          <w:trHeight w:val="1485"/>
        </w:trPr>
        <w:tc>
          <w:tcPr>
            <w:tcW w:w="3160" w:type="dxa"/>
            <w:vMerge/>
            <w:tcBorders>
              <w:top w:val="nil"/>
              <w:left w:val="single" w:sz="4" w:space="0" w:color="auto"/>
              <w:bottom w:val="single" w:sz="4" w:space="0" w:color="auto"/>
              <w:right w:val="single" w:sz="4" w:space="0" w:color="auto"/>
            </w:tcBorders>
            <w:vAlign w:val="center"/>
            <w:hideMark/>
          </w:tcPr>
          <w:p w14:paraId="6AC3B570"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711485B1" w14:textId="77777777" w:rsidR="00C071C4" w:rsidRPr="00302E2C" w:rsidRDefault="00C071C4" w:rsidP="00C071C4">
            <w:pPr>
              <w:spacing w:after="0" w:line="240" w:lineRule="auto"/>
              <w:jc w:val="center"/>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Շուկայում սննդամթերքից բխող խնդիրների գրանցում առկա չէ, կանոնավոր փաստաթղթավորված և արդյունավետ սննդամթերքի անվտանգության կառավարման համակարգ` ընթացակարգեր են ներդրված՝ համաձայն նախատեսված կամ այլ ոլորտային ուղեցույցերի</w:t>
            </w:r>
          </w:p>
        </w:tc>
        <w:tc>
          <w:tcPr>
            <w:tcW w:w="1398" w:type="dxa"/>
            <w:tcBorders>
              <w:top w:val="nil"/>
              <w:left w:val="nil"/>
              <w:bottom w:val="single" w:sz="4" w:space="0" w:color="auto"/>
              <w:right w:val="single" w:sz="4" w:space="0" w:color="auto"/>
            </w:tcBorders>
            <w:shd w:val="clear" w:color="000000" w:fill="FFFFFF"/>
            <w:vAlign w:val="bottom"/>
            <w:hideMark/>
          </w:tcPr>
          <w:p w14:paraId="3B59C8BE" w14:textId="1039F9F1"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0</w:t>
            </w:r>
          </w:p>
        </w:tc>
      </w:tr>
      <w:tr w:rsidR="00C071C4" w:rsidRPr="00302E2C" w14:paraId="19242BB6" w14:textId="77777777" w:rsidTr="00C071C4">
        <w:trPr>
          <w:trHeight w:val="345"/>
        </w:trPr>
        <w:tc>
          <w:tcPr>
            <w:tcW w:w="31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8E4171" w14:textId="77777777" w:rsidR="00C071C4" w:rsidRPr="00302E2C" w:rsidRDefault="00C071C4" w:rsidP="00C071C4">
            <w:pPr>
              <w:spacing w:after="0" w:line="240" w:lineRule="auto"/>
              <w:jc w:val="center"/>
              <w:rPr>
                <w:rFonts w:ascii="GHEA Grapalat" w:hAnsi="GHEA Grapalat" w:cs="Calibri"/>
                <w:b/>
                <w:bCs/>
                <w:color w:val="000000"/>
                <w:sz w:val="24"/>
                <w:szCs w:val="24"/>
                <w:lang w:val="en-GB" w:eastAsia="en-GB"/>
              </w:rPr>
            </w:pPr>
            <w:r w:rsidRPr="00302E2C">
              <w:rPr>
                <w:rFonts w:ascii="GHEA Grapalat" w:hAnsi="GHEA Grapalat" w:cs="Calibri"/>
                <w:b/>
                <w:bCs/>
                <w:color w:val="000000"/>
                <w:sz w:val="24"/>
                <w:szCs w:val="24"/>
                <w:lang w:val="en-GB" w:eastAsia="en-GB"/>
              </w:rPr>
              <w:t>Ընտանի կենդանիների տեսակներ և քանակներ</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D71551B" w14:textId="77777777" w:rsidR="00C071C4" w:rsidRPr="00302E2C" w:rsidRDefault="00C071C4" w:rsidP="00C071C4">
            <w:pPr>
              <w:spacing w:after="0" w:line="240" w:lineRule="auto"/>
              <w:jc w:val="center"/>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Խոշոր եղջերավոր կենդանի</w:t>
            </w:r>
          </w:p>
        </w:tc>
        <w:tc>
          <w:tcPr>
            <w:tcW w:w="0" w:type="auto"/>
            <w:tcBorders>
              <w:top w:val="nil"/>
              <w:left w:val="nil"/>
              <w:bottom w:val="single" w:sz="4" w:space="0" w:color="auto"/>
              <w:right w:val="single" w:sz="4" w:space="0" w:color="auto"/>
            </w:tcBorders>
            <w:shd w:val="clear" w:color="auto" w:fill="auto"/>
            <w:noWrap/>
            <w:vAlign w:val="bottom"/>
            <w:hideMark/>
          </w:tcPr>
          <w:p w14:paraId="6FDACA77"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20-49 հատ</w:t>
            </w:r>
          </w:p>
        </w:tc>
        <w:tc>
          <w:tcPr>
            <w:tcW w:w="1398" w:type="dxa"/>
            <w:tcBorders>
              <w:top w:val="nil"/>
              <w:left w:val="nil"/>
              <w:bottom w:val="single" w:sz="4" w:space="0" w:color="auto"/>
              <w:right w:val="single" w:sz="4" w:space="0" w:color="auto"/>
            </w:tcBorders>
            <w:shd w:val="clear" w:color="000000" w:fill="FFFFFF"/>
            <w:vAlign w:val="bottom"/>
            <w:hideMark/>
          </w:tcPr>
          <w:p w14:paraId="37963962" w14:textId="2546E8CB"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2.1</w:t>
            </w:r>
          </w:p>
        </w:tc>
      </w:tr>
      <w:tr w:rsidR="00C071C4" w:rsidRPr="00302E2C" w14:paraId="2FBB28C0" w14:textId="77777777" w:rsidTr="00C071C4">
        <w:trPr>
          <w:trHeight w:val="345"/>
        </w:trPr>
        <w:tc>
          <w:tcPr>
            <w:tcW w:w="3160" w:type="dxa"/>
            <w:vMerge/>
            <w:tcBorders>
              <w:top w:val="nil"/>
              <w:left w:val="single" w:sz="4" w:space="0" w:color="auto"/>
              <w:bottom w:val="single" w:sz="4" w:space="0" w:color="auto"/>
              <w:right w:val="single" w:sz="4" w:space="0" w:color="auto"/>
            </w:tcBorders>
            <w:vAlign w:val="center"/>
            <w:hideMark/>
          </w:tcPr>
          <w:p w14:paraId="1BADA70E"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6FEE97EE"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auto" w:fill="auto"/>
            <w:noWrap/>
            <w:vAlign w:val="bottom"/>
            <w:hideMark/>
          </w:tcPr>
          <w:p w14:paraId="2F47691E"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50-99 հատ</w:t>
            </w:r>
          </w:p>
        </w:tc>
        <w:tc>
          <w:tcPr>
            <w:tcW w:w="1398" w:type="dxa"/>
            <w:tcBorders>
              <w:top w:val="nil"/>
              <w:left w:val="nil"/>
              <w:bottom w:val="single" w:sz="4" w:space="0" w:color="auto"/>
              <w:right w:val="single" w:sz="4" w:space="0" w:color="auto"/>
            </w:tcBorders>
            <w:shd w:val="clear" w:color="000000" w:fill="FFFFFF"/>
            <w:vAlign w:val="bottom"/>
            <w:hideMark/>
          </w:tcPr>
          <w:p w14:paraId="61986DDA" w14:textId="1BD127E2"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5.6</w:t>
            </w:r>
          </w:p>
        </w:tc>
      </w:tr>
      <w:tr w:rsidR="00C071C4" w:rsidRPr="00302E2C" w14:paraId="1BE2BF1C" w14:textId="77777777" w:rsidTr="00C071C4">
        <w:trPr>
          <w:trHeight w:val="345"/>
        </w:trPr>
        <w:tc>
          <w:tcPr>
            <w:tcW w:w="3160" w:type="dxa"/>
            <w:vMerge/>
            <w:tcBorders>
              <w:top w:val="nil"/>
              <w:left w:val="single" w:sz="4" w:space="0" w:color="auto"/>
              <w:bottom w:val="single" w:sz="4" w:space="0" w:color="auto"/>
              <w:right w:val="single" w:sz="4" w:space="0" w:color="auto"/>
            </w:tcBorders>
            <w:vAlign w:val="center"/>
            <w:hideMark/>
          </w:tcPr>
          <w:p w14:paraId="3A171E73"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23F7ED4F"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auto" w:fill="auto"/>
            <w:noWrap/>
            <w:vAlign w:val="bottom"/>
            <w:hideMark/>
          </w:tcPr>
          <w:p w14:paraId="7957A6C5"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100-199 հատ</w:t>
            </w:r>
          </w:p>
        </w:tc>
        <w:tc>
          <w:tcPr>
            <w:tcW w:w="1398" w:type="dxa"/>
            <w:tcBorders>
              <w:top w:val="nil"/>
              <w:left w:val="nil"/>
              <w:bottom w:val="single" w:sz="4" w:space="0" w:color="auto"/>
              <w:right w:val="single" w:sz="4" w:space="0" w:color="auto"/>
            </w:tcBorders>
            <w:shd w:val="clear" w:color="000000" w:fill="FFFFFF"/>
            <w:vAlign w:val="bottom"/>
            <w:hideMark/>
          </w:tcPr>
          <w:p w14:paraId="32A5C0D0" w14:textId="3FFD9B46"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7</w:t>
            </w:r>
          </w:p>
        </w:tc>
      </w:tr>
      <w:tr w:rsidR="00C071C4" w:rsidRPr="00302E2C" w14:paraId="48B8654B" w14:textId="77777777" w:rsidTr="00C071C4">
        <w:trPr>
          <w:trHeight w:val="345"/>
        </w:trPr>
        <w:tc>
          <w:tcPr>
            <w:tcW w:w="3160" w:type="dxa"/>
            <w:vMerge/>
            <w:tcBorders>
              <w:top w:val="nil"/>
              <w:left w:val="single" w:sz="4" w:space="0" w:color="auto"/>
              <w:bottom w:val="single" w:sz="4" w:space="0" w:color="auto"/>
              <w:right w:val="single" w:sz="4" w:space="0" w:color="auto"/>
            </w:tcBorders>
            <w:vAlign w:val="center"/>
            <w:hideMark/>
          </w:tcPr>
          <w:p w14:paraId="64CA5CF4"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425CD6EE"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7EAE3D93"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200-299 հատ</w:t>
            </w:r>
          </w:p>
        </w:tc>
        <w:tc>
          <w:tcPr>
            <w:tcW w:w="1398" w:type="dxa"/>
            <w:tcBorders>
              <w:top w:val="nil"/>
              <w:left w:val="nil"/>
              <w:bottom w:val="single" w:sz="4" w:space="0" w:color="auto"/>
              <w:right w:val="single" w:sz="4" w:space="0" w:color="auto"/>
            </w:tcBorders>
            <w:shd w:val="clear" w:color="000000" w:fill="FFFFFF"/>
            <w:vAlign w:val="bottom"/>
            <w:hideMark/>
          </w:tcPr>
          <w:p w14:paraId="7D7D3DCA" w14:textId="0582B3D7"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10.5</w:t>
            </w:r>
          </w:p>
        </w:tc>
      </w:tr>
      <w:tr w:rsidR="00C071C4" w:rsidRPr="00302E2C" w14:paraId="565CECD7" w14:textId="77777777" w:rsidTr="00C071C4">
        <w:trPr>
          <w:trHeight w:val="345"/>
        </w:trPr>
        <w:tc>
          <w:tcPr>
            <w:tcW w:w="3160" w:type="dxa"/>
            <w:vMerge/>
            <w:tcBorders>
              <w:top w:val="nil"/>
              <w:left w:val="single" w:sz="4" w:space="0" w:color="auto"/>
              <w:bottom w:val="single" w:sz="4" w:space="0" w:color="auto"/>
              <w:right w:val="single" w:sz="4" w:space="0" w:color="auto"/>
            </w:tcBorders>
            <w:vAlign w:val="center"/>
            <w:hideMark/>
          </w:tcPr>
          <w:p w14:paraId="6512D246"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1E19B414"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5B1E2547"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300 և ավելի</w:t>
            </w:r>
          </w:p>
        </w:tc>
        <w:tc>
          <w:tcPr>
            <w:tcW w:w="1398" w:type="dxa"/>
            <w:tcBorders>
              <w:top w:val="nil"/>
              <w:left w:val="nil"/>
              <w:bottom w:val="single" w:sz="4" w:space="0" w:color="auto"/>
              <w:right w:val="single" w:sz="4" w:space="0" w:color="auto"/>
            </w:tcBorders>
            <w:shd w:val="clear" w:color="000000" w:fill="FFFFFF"/>
            <w:vAlign w:val="bottom"/>
            <w:hideMark/>
          </w:tcPr>
          <w:p w14:paraId="2E88EF9C" w14:textId="0507C533"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14</w:t>
            </w:r>
          </w:p>
        </w:tc>
      </w:tr>
      <w:tr w:rsidR="00C071C4" w:rsidRPr="00302E2C" w14:paraId="4B4DB813"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45F6E4A6"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BAE8767" w14:textId="77777777" w:rsidR="00C071C4" w:rsidRPr="00302E2C" w:rsidRDefault="00C071C4" w:rsidP="00C071C4">
            <w:pPr>
              <w:spacing w:after="0" w:line="240" w:lineRule="auto"/>
              <w:jc w:val="center"/>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Մանր եղջերավոր կենդանիի</w:t>
            </w:r>
          </w:p>
        </w:tc>
        <w:tc>
          <w:tcPr>
            <w:tcW w:w="0" w:type="auto"/>
            <w:tcBorders>
              <w:top w:val="nil"/>
              <w:left w:val="nil"/>
              <w:bottom w:val="single" w:sz="4" w:space="0" w:color="auto"/>
              <w:right w:val="single" w:sz="4" w:space="0" w:color="auto"/>
            </w:tcBorders>
            <w:shd w:val="clear" w:color="auto" w:fill="auto"/>
            <w:noWrap/>
            <w:vAlign w:val="bottom"/>
            <w:hideMark/>
          </w:tcPr>
          <w:p w14:paraId="618D3EC0"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70-99 հատ</w:t>
            </w:r>
          </w:p>
        </w:tc>
        <w:tc>
          <w:tcPr>
            <w:tcW w:w="1398" w:type="dxa"/>
            <w:tcBorders>
              <w:top w:val="nil"/>
              <w:left w:val="nil"/>
              <w:bottom w:val="single" w:sz="4" w:space="0" w:color="auto"/>
              <w:right w:val="single" w:sz="4" w:space="0" w:color="auto"/>
            </w:tcBorders>
            <w:shd w:val="clear" w:color="000000" w:fill="FFFFFF"/>
            <w:vAlign w:val="bottom"/>
            <w:hideMark/>
          </w:tcPr>
          <w:p w14:paraId="02AD3EC5" w14:textId="108B5860"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2.1</w:t>
            </w:r>
          </w:p>
        </w:tc>
      </w:tr>
      <w:tr w:rsidR="00C071C4" w:rsidRPr="00302E2C" w14:paraId="66C03007"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7F9B86B2"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0C8B4AAF"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auto" w:fill="auto"/>
            <w:noWrap/>
            <w:vAlign w:val="bottom"/>
            <w:hideMark/>
          </w:tcPr>
          <w:p w14:paraId="56BCE454"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100-299 հատ</w:t>
            </w:r>
          </w:p>
        </w:tc>
        <w:tc>
          <w:tcPr>
            <w:tcW w:w="1398" w:type="dxa"/>
            <w:tcBorders>
              <w:top w:val="nil"/>
              <w:left w:val="nil"/>
              <w:bottom w:val="single" w:sz="4" w:space="0" w:color="auto"/>
              <w:right w:val="single" w:sz="4" w:space="0" w:color="auto"/>
            </w:tcBorders>
            <w:shd w:val="clear" w:color="000000" w:fill="FFFFFF"/>
            <w:vAlign w:val="bottom"/>
            <w:hideMark/>
          </w:tcPr>
          <w:p w14:paraId="279052AB" w14:textId="0197C1B6"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5.6</w:t>
            </w:r>
          </w:p>
        </w:tc>
      </w:tr>
      <w:tr w:rsidR="00C071C4" w:rsidRPr="00302E2C" w14:paraId="0A7C6C87"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75FF6870"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6256801B"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auto" w:fill="auto"/>
            <w:noWrap/>
            <w:vAlign w:val="bottom"/>
            <w:hideMark/>
          </w:tcPr>
          <w:p w14:paraId="2B7D698C"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100-199 հատ</w:t>
            </w:r>
          </w:p>
        </w:tc>
        <w:tc>
          <w:tcPr>
            <w:tcW w:w="1398" w:type="dxa"/>
            <w:tcBorders>
              <w:top w:val="nil"/>
              <w:left w:val="nil"/>
              <w:bottom w:val="single" w:sz="4" w:space="0" w:color="auto"/>
              <w:right w:val="single" w:sz="4" w:space="0" w:color="auto"/>
            </w:tcBorders>
            <w:shd w:val="clear" w:color="000000" w:fill="FFFFFF"/>
            <w:vAlign w:val="bottom"/>
            <w:hideMark/>
          </w:tcPr>
          <w:p w14:paraId="0546DC41" w14:textId="3167C9B4"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7</w:t>
            </w:r>
          </w:p>
        </w:tc>
      </w:tr>
      <w:tr w:rsidR="00C071C4" w:rsidRPr="00302E2C" w14:paraId="45C6DE06"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625C3262"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0605D46A"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28B28ED2"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200-299 հատ</w:t>
            </w:r>
          </w:p>
        </w:tc>
        <w:tc>
          <w:tcPr>
            <w:tcW w:w="1398" w:type="dxa"/>
            <w:tcBorders>
              <w:top w:val="nil"/>
              <w:left w:val="nil"/>
              <w:bottom w:val="single" w:sz="4" w:space="0" w:color="auto"/>
              <w:right w:val="single" w:sz="4" w:space="0" w:color="auto"/>
            </w:tcBorders>
            <w:shd w:val="clear" w:color="000000" w:fill="FFFFFF"/>
            <w:vAlign w:val="bottom"/>
            <w:hideMark/>
          </w:tcPr>
          <w:p w14:paraId="651DDD7D" w14:textId="3EE72D77"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10.5</w:t>
            </w:r>
          </w:p>
        </w:tc>
      </w:tr>
      <w:tr w:rsidR="00C071C4" w:rsidRPr="00302E2C" w14:paraId="5488C151"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79406F4F"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37FB0F74"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358CA265"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300 և ավելի</w:t>
            </w:r>
          </w:p>
        </w:tc>
        <w:tc>
          <w:tcPr>
            <w:tcW w:w="1398" w:type="dxa"/>
            <w:tcBorders>
              <w:top w:val="nil"/>
              <w:left w:val="nil"/>
              <w:bottom w:val="single" w:sz="4" w:space="0" w:color="auto"/>
              <w:right w:val="single" w:sz="4" w:space="0" w:color="auto"/>
            </w:tcBorders>
            <w:shd w:val="clear" w:color="000000" w:fill="FFFFFF"/>
            <w:vAlign w:val="bottom"/>
            <w:hideMark/>
          </w:tcPr>
          <w:p w14:paraId="6F3EBA94" w14:textId="24F8F714"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14</w:t>
            </w:r>
          </w:p>
        </w:tc>
      </w:tr>
      <w:tr w:rsidR="00C071C4" w:rsidRPr="00302E2C" w14:paraId="1D543928"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1D6D1C84"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DEBB07E" w14:textId="77777777" w:rsidR="00C071C4" w:rsidRPr="00302E2C" w:rsidRDefault="00C071C4" w:rsidP="00C071C4">
            <w:pPr>
              <w:spacing w:after="0" w:line="240" w:lineRule="auto"/>
              <w:jc w:val="center"/>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Ընտանի թռչուն</w:t>
            </w:r>
          </w:p>
        </w:tc>
        <w:tc>
          <w:tcPr>
            <w:tcW w:w="0" w:type="auto"/>
            <w:tcBorders>
              <w:top w:val="nil"/>
              <w:left w:val="nil"/>
              <w:bottom w:val="single" w:sz="4" w:space="0" w:color="auto"/>
              <w:right w:val="single" w:sz="4" w:space="0" w:color="auto"/>
            </w:tcBorders>
            <w:shd w:val="clear" w:color="auto" w:fill="auto"/>
            <w:noWrap/>
            <w:vAlign w:val="bottom"/>
            <w:hideMark/>
          </w:tcPr>
          <w:p w14:paraId="55DEC8FC"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20-49 հատ</w:t>
            </w:r>
          </w:p>
        </w:tc>
        <w:tc>
          <w:tcPr>
            <w:tcW w:w="1398" w:type="dxa"/>
            <w:tcBorders>
              <w:top w:val="nil"/>
              <w:left w:val="nil"/>
              <w:bottom w:val="single" w:sz="4" w:space="0" w:color="auto"/>
              <w:right w:val="single" w:sz="4" w:space="0" w:color="auto"/>
            </w:tcBorders>
            <w:shd w:val="clear" w:color="000000" w:fill="FFFFFF"/>
            <w:vAlign w:val="bottom"/>
            <w:hideMark/>
          </w:tcPr>
          <w:p w14:paraId="5ED14516" w14:textId="21D441B9"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2.1</w:t>
            </w:r>
          </w:p>
        </w:tc>
      </w:tr>
      <w:tr w:rsidR="00C071C4" w:rsidRPr="00302E2C" w14:paraId="7AC21E2A"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4321770B"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75E0ADB8"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auto" w:fill="auto"/>
            <w:noWrap/>
            <w:vAlign w:val="bottom"/>
            <w:hideMark/>
          </w:tcPr>
          <w:p w14:paraId="47756C0C"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50-99 հատ</w:t>
            </w:r>
          </w:p>
        </w:tc>
        <w:tc>
          <w:tcPr>
            <w:tcW w:w="1398" w:type="dxa"/>
            <w:tcBorders>
              <w:top w:val="nil"/>
              <w:left w:val="nil"/>
              <w:bottom w:val="single" w:sz="4" w:space="0" w:color="auto"/>
              <w:right w:val="single" w:sz="4" w:space="0" w:color="auto"/>
            </w:tcBorders>
            <w:shd w:val="clear" w:color="000000" w:fill="FFFFFF"/>
            <w:vAlign w:val="bottom"/>
            <w:hideMark/>
          </w:tcPr>
          <w:p w14:paraId="7EBEDA1A" w14:textId="3D3FDC33"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5.6</w:t>
            </w:r>
          </w:p>
        </w:tc>
      </w:tr>
      <w:tr w:rsidR="00C071C4" w:rsidRPr="00302E2C" w14:paraId="708C7D7C"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040C21E1"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607C6883"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auto" w:fill="auto"/>
            <w:noWrap/>
            <w:vAlign w:val="bottom"/>
            <w:hideMark/>
          </w:tcPr>
          <w:p w14:paraId="1FC25723"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300-599 հատ</w:t>
            </w:r>
          </w:p>
        </w:tc>
        <w:tc>
          <w:tcPr>
            <w:tcW w:w="1398" w:type="dxa"/>
            <w:tcBorders>
              <w:top w:val="nil"/>
              <w:left w:val="nil"/>
              <w:bottom w:val="single" w:sz="4" w:space="0" w:color="auto"/>
              <w:right w:val="single" w:sz="4" w:space="0" w:color="auto"/>
            </w:tcBorders>
            <w:shd w:val="clear" w:color="000000" w:fill="FFFFFF"/>
            <w:vAlign w:val="bottom"/>
            <w:hideMark/>
          </w:tcPr>
          <w:p w14:paraId="7D95A29E" w14:textId="5EC1B372"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7</w:t>
            </w:r>
          </w:p>
        </w:tc>
      </w:tr>
      <w:tr w:rsidR="00C071C4" w:rsidRPr="00302E2C" w14:paraId="5D1B5E26"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58B6E213"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7B0BDF9F"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118EC61C"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600-999 հատ</w:t>
            </w:r>
          </w:p>
        </w:tc>
        <w:tc>
          <w:tcPr>
            <w:tcW w:w="1398" w:type="dxa"/>
            <w:tcBorders>
              <w:top w:val="nil"/>
              <w:left w:val="nil"/>
              <w:bottom w:val="single" w:sz="4" w:space="0" w:color="auto"/>
              <w:right w:val="single" w:sz="4" w:space="0" w:color="auto"/>
            </w:tcBorders>
            <w:shd w:val="clear" w:color="000000" w:fill="FFFFFF"/>
            <w:vAlign w:val="bottom"/>
            <w:hideMark/>
          </w:tcPr>
          <w:p w14:paraId="2D52D0A7" w14:textId="5CFFF283"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10.5</w:t>
            </w:r>
          </w:p>
        </w:tc>
      </w:tr>
      <w:tr w:rsidR="00C071C4" w:rsidRPr="00302E2C" w14:paraId="66E08D47"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7DF7BC94"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240A85BC"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42B93C76"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1000 և ավելի  հատ</w:t>
            </w:r>
          </w:p>
        </w:tc>
        <w:tc>
          <w:tcPr>
            <w:tcW w:w="1398" w:type="dxa"/>
            <w:tcBorders>
              <w:top w:val="nil"/>
              <w:left w:val="nil"/>
              <w:bottom w:val="single" w:sz="4" w:space="0" w:color="auto"/>
              <w:right w:val="single" w:sz="4" w:space="0" w:color="auto"/>
            </w:tcBorders>
            <w:shd w:val="clear" w:color="000000" w:fill="FFFFFF"/>
            <w:vAlign w:val="bottom"/>
            <w:hideMark/>
          </w:tcPr>
          <w:p w14:paraId="5751596D" w14:textId="551DACD7"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14</w:t>
            </w:r>
          </w:p>
        </w:tc>
      </w:tr>
      <w:tr w:rsidR="00C071C4" w:rsidRPr="00302E2C" w14:paraId="4FBBA7A7"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4F98BF19"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1E807E9" w14:textId="77777777" w:rsidR="00C071C4" w:rsidRPr="00302E2C" w:rsidRDefault="00C071C4" w:rsidP="00C071C4">
            <w:pPr>
              <w:spacing w:after="0" w:line="240" w:lineRule="auto"/>
              <w:jc w:val="center"/>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Խոզ</w:t>
            </w:r>
          </w:p>
        </w:tc>
        <w:tc>
          <w:tcPr>
            <w:tcW w:w="0" w:type="auto"/>
            <w:tcBorders>
              <w:top w:val="nil"/>
              <w:left w:val="nil"/>
              <w:bottom w:val="single" w:sz="4" w:space="0" w:color="auto"/>
              <w:right w:val="single" w:sz="4" w:space="0" w:color="auto"/>
            </w:tcBorders>
            <w:shd w:val="clear" w:color="auto" w:fill="auto"/>
            <w:noWrap/>
            <w:vAlign w:val="bottom"/>
            <w:hideMark/>
          </w:tcPr>
          <w:p w14:paraId="2D8449B7"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1000 - 4999 հատ</w:t>
            </w:r>
          </w:p>
        </w:tc>
        <w:tc>
          <w:tcPr>
            <w:tcW w:w="1398" w:type="dxa"/>
            <w:tcBorders>
              <w:top w:val="nil"/>
              <w:left w:val="nil"/>
              <w:bottom w:val="single" w:sz="4" w:space="0" w:color="auto"/>
              <w:right w:val="single" w:sz="4" w:space="0" w:color="auto"/>
            </w:tcBorders>
            <w:shd w:val="clear" w:color="000000" w:fill="FFFFFF"/>
            <w:vAlign w:val="bottom"/>
            <w:hideMark/>
          </w:tcPr>
          <w:p w14:paraId="470CC3AD" w14:textId="4CC86CE3"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2.1</w:t>
            </w:r>
          </w:p>
        </w:tc>
      </w:tr>
      <w:tr w:rsidR="00C071C4" w:rsidRPr="00302E2C" w14:paraId="4D27C748"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6D1B8968"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54734F85"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auto" w:fill="auto"/>
            <w:noWrap/>
            <w:vAlign w:val="bottom"/>
            <w:hideMark/>
          </w:tcPr>
          <w:p w14:paraId="66BE7B27"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5000 - 9999 հատ</w:t>
            </w:r>
          </w:p>
        </w:tc>
        <w:tc>
          <w:tcPr>
            <w:tcW w:w="1398" w:type="dxa"/>
            <w:tcBorders>
              <w:top w:val="nil"/>
              <w:left w:val="nil"/>
              <w:bottom w:val="single" w:sz="4" w:space="0" w:color="auto"/>
              <w:right w:val="single" w:sz="4" w:space="0" w:color="auto"/>
            </w:tcBorders>
            <w:shd w:val="clear" w:color="000000" w:fill="FFFFFF"/>
            <w:vAlign w:val="bottom"/>
            <w:hideMark/>
          </w:tcPr>
          <w:p w14:paraId="34877F34" w14:textId="4406C133"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5.6</w:t>
            </w:r>
          </w:p>
        </w:tc>
      </w:tr>
      <w:tr w:rsidR="00C071C4" w:rsidRPr="00302E2C" w14:paraId="0B919FB1"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0A14E363"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5E63F25A"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auto" w:fill="auto"/>
            <w:noWrap/>
            <w:vAlign w:val="bottom"/>
            <w:hideMark/>
          </w:tcPr>
          <w:p w14:paraId="3B555909"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10000 - 19999 հատ</w:t>
            </w:r>
          </w:p>
        </w:tc>
        <w:tc>
          <w:tcPr>
            <w:tcW w:w="1398" w:type="dxa"/>
            <w:tcBorders>
              <w:top w:val="nil"/>
              <w:left w:val="nil"/>
              <w:bottom w:val="single" w:sz="4" w:space="0" w:color="auto"/>
              <w:right w:val="single" w:sz="4" w:space="0" w:color="auto"/>
            </w:tcBorders>
            <w:shd w:val="clear" w:color="000000" w:fill="FFFFFF"/>
            <w:vAlign w:val="bottom"/>
            <w:hideMark/>
          </w:tcPr>
          <w:p w14:paraId="54458F27" w14:textId="60BABA71"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7</w:t>
            </w:r>
          </w:p>
        </w:tc>
      </w:tr>
      <w:tr w:rsidR="00C071C4" w:rsidRPr="00302E2C" w14:paraId="79EB8C45"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6CA7F894"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02F83736"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076AC665"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20000 - 29999 հատ</w:t>
            </w:r>
          </w:p>
        </w:tc>
        <w:tc>
          <w:tcPr>
            <w:tcW w:w="1398" w:type="dxa"/>
            <w:tcBorders>
              <w:top w:val="nil"/>
              <w:left w:val="nil"/>
              <w:bottom w:val="single" w:sz="4" w:space="0" w:color="auto"/>
              <w:right w:val="single" w:sz="4" w:space="0" w:color="auto"/>
            </w:tcBorders>
            <w:shd w:val="clear" w:color="000000" w:fill="FFFFFF"/>
            <w:vAlign w:val="bottom"/>
            <w:hideMark/>
          </w:tcPr>
          <w:p w14:paraId="2649D7E1" w14:textId="7498EEC1"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10.5</w:t>
            </w:r>
          </w:p>
        </w:tc>
      </w:tr>
      <w:tr w:rsidR="00C071C4" w:rsidRPr="00302E2C" w14:paraId="45224001"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5C713733"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7E5F98FC"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347CE63F"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30000 և ավելի</w:t>
            </w:r>
          </w:p>
        </w:tc>
        <w:tc>
          <w:tcPr>
            <w:tcW w:w="1398" w:type="dxa"/>
            <w:tcBorders>
              <w:top w:val="nil"/>
              <w:left w:val="nil"/>
              <w:bottom w:val="single" w:sz="4" w:space="0" w:color="auto"/>
              <w:right w:val="single" w:sz="4" w:space="0" w:color="auto"/>
            </w:tcBorders>
            <w:shd w:val="clear" w:color="000000" w:fill="FFFFFF"/>
            <w:vAlign w:val="bottom"/>
            <w:hideMark/>
          </w:tcPr>
          <w:p w14:paraId="3699CB8A" w14:textId="394F81B9"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14</w:t>
            </w:r>
          </w:p>
        </w:tc>
      </w:tr>
      <w:tr w:rsidR="00C071C4" w:rsidRPr="00302E2C" w14:paraId="334E3760"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4DFE3C28"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D56A38C" w14:textId="77777777" w:rsidR="00C071C4" w:rsidRPr="00302E2C" w:rsidRDefault="00C071C4" w:rsidP="00C071C4">
            <w:pPr>
              <w:spacing w:after="0" w:line="240" w:lineRule="auto"/>
              <w:jc w:val="center"/>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Ճագար</w:t>
            </w:r>
          </w:p>
        </w:tc>
        <w:tc>
          <w:tcPr>
            <w:tcW w:w="0" w:type="auto"/>
            <w:tcBorders>
              <w:top w:val="nil"/>
              <w:left w:val="nil"/>
              <w:bottom w:val="single" w:sz="4" w:space="0" w:color="auto"/>
              <w:right w:val="single" w:sz="4" w:space="0" w:color="auto"/>
            </w:tcBorders>
            <w:shd w:val="clear" w:color="auto" w:fill="auto"/>
            <w:noWrap/>
            <w:vAlign w:val="bottom"/>
            <w:hideMark/>
          </w:tcPr>
          <w:p w14:paraId="6FCD039B"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30-49 հատ</w:t>
            </w:r>
          </w:p>
        </w:tc>
        <w:tc>
          <w:tcPr>
            <w:tcW w:w="1398" w:type="dxa"/>
            <w:tcBorders>
              <w:top w:val="nil"/>
              <w:left w:val="nil"/>
              <w:bottom w:val="single" w:sz="4" w:space="0" w:color="auto"/>
              <w:right w:val="single" w:sz="4" w:space="0" w:color="auto"/>
            </w:tcBorders>
            <w:shd w:val="clear" w:color="000000" w:fill="FFFFFF"/>
            <w:vAlign w:val="bottom"/>
            <w:hideMark/>
          </w:tcPr>
          <w:p w14:paraId="271031AB" w14:textId="0616462B"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2.1</w:t>
            </w:r>
          </w:p>
        </w:tc>
      </w:tr>
      <w:tr w:rsidR="00C071C4" w:rsidRPr="00302E2C" w14:paraId="370DF235"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5AAF37F0"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0F01D8C5"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auto" w:fill="auto"/>
            <w:noWrap/>
            <w:vAlign w:val="bottom"/>
            <w:hideMark/>
          </w:tcPr>
          <w:p w14:paraId="54E5A43A"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50-99 հատ</w:t>
            </w:r>
          </w:p>
        </w:tc>
        <w:tc>
          <w:tcPr>
            <w:tcW w:w="1398" w:type="dxa"/>
            <w:tcBorders>
              <w:top w:val="nil"/>
              <w:left w:val="nil"/>
              <w:bottom w:val="single" w:sz="4" w:space="0" w:color="auto"/>
              <w:right w:val="single" w:sz="4" w:space="0" w:color="auto"/>
            </w:tcBorders>
            <w:shd w:val="clear" w:color="000000" w:fill="FFFFFF"/>
            <w:vAlign w:val="bottom"/>
            <w:hideMark/>
          </w:tcPr>
          <w:p w14:paraId="08DA3AC9" w14:textId="3CB0AC1D"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5.6</w:t>
            </w:r>
          </w:p>
        </w:tc>
      </w:tr>
      <w:tr w:rsidR="00C071C4" w:rsidRPr="00302E2C" w14:paraId="57719675"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2D11B625"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1B856995"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auto" w:fill="auto"/>
            <w:noWrap/>
            <w:vAlign w:val="bottom"/>
            <w:hideMark/>
          </w:tcPr>
          <w:p w14:paraId="68303F2F"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100-199 հատ</w:t>
            </w:r>
          </w:p>
        </w:tc>
        <w:tc>
          <w:tcPr>
            <w:tcW w:w="1398" w:type="dxa"/>
            <w:tcBorders>
              <w:top w:val="nil"/>
              <w:left w:val="nil"/>
              <w:bottom w:val="single" w:sz="4" w:space="0" w:color="auto"/>
              <w:right w:val="single" w:sz="4" w:space="0" w:color="auto"/>
            </w:tcBorders>
            <w:shd w:val="clear" w:color="000000" w:fill="FFFFFF"/>
            <w:vAlign w:val="bottom"/>
            <w:hideMark/>
          </w:tcPr>
          <w:p w14:paraId="1DF4E7E9" w14:textId="6950D556"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7</w:t>
            </w:r>
          </w:p>
        </w:tc>
      </w:tr>
      <w:tr w:rsidR="00C071C4" w:rsidRPr="00302E2C" w14:paraId="1B57300E"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3BA5E4EA"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664BB9C0"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0221E54D"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200-299 հատ</w:t>
            </w:r>
          </w:p>
        </w:tc>
        <w:tc>
          <w:tcPr>
            <w:tcW w:w="1398" w:type="dxa"/>
            <w:tcBorders>
              <w:top w:val="nil"/>
              <w:left w:val="nil"/>
              <w:bottom w:val="single" w:sz="4" w:space="0" w:color="auto"/>
              <w:right w:val="single" w:sz="4" w:space="0" w:color="auto"/>
            </w:tcBorders>
            <w:shd w:val="clear" w:color="000000" w:fill="FFFFFF"/>
            <w:vAlign w:val="bottom"/>
            <w:hideMark/>
          </w:tcPr>
          <w:p w14:paraId="696679AF" w14:textId="105204BB"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10.5</w:t>
            </w:r>
          </w:p>
        </w:tc>
      </w:tr>
      <w:tr w:rsidR="00C071C4" w:rsidRPr="00302E2C" w14:paraId="35A188D1"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7ADB4EC4"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4A69B28F"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53F3ED71"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300 և ավելի</w:t>
            </w:r>
          </w:p>
        </w:tc>
        <w:tc>
          <w:tcPr>
            <w:tcW w:w="1398" w:type="dxa"/>
            <w:tcBorders>
              <w:top w:val="nil"/>
              <w:left w:val="nil"/>
              <w:bottom w:val="single" w:sz="4" w:space="0" w:color="auto"/>
              <w:right w:val="single" w:sz="4" w:space="0" w:color="auto"/>
            </w:tcBorders>
            <w:shd w:val="clear" w:color="000000" w:fill="FFFFFF"/>
            <w:vAlign w:val="bottom"/>
            <w:hideMark/>
          </w:tcPr>
          <w:p w14:paraId="4FE8EB8E" w14:textId="6109C089"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14</w:t>
            </w:r>
          </w:p>
        </w:tc>
      </w:tr>
      <w:tr w:rsidR="00C071C4" w:rsidRPr="00302E2C" w14:paraId="42032B83"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110A98CA"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E942F35" w14:textId="77777777" w:rsidR="00C071C4" w:rsidRPr="00302E2C" w:rsidRDefault="00C071C4" w:rsidP="00C071C4">
            <w:pPr>
              <w:spacing w:after="0" w:line="240" w:lineRule="auto"/>
              <w:jc w:val="center"/>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Ձուկ</w:t>
            </w:r>
          </w:p>
        </w:tc>
        <w:tc>
          <w:tcPr>
            <w:tcW w:w="0" w:type="auto"/>
            <w:tcBorders>
              <w:top w:val="nil"/>
              <w:left w:val="nil"/>
              <w:bottom w:val="single" w:sz="4" w:space="0" w:color="auto"/>
              <w:right w:val="single" w:sz="4" w:space="0" w:color="auto"/>
            </w:tcBorders>
            <w:shd w:val="clear" w:color="auto" w:fill="auto"/>
            <w:noWrap/>
            <w:vAlign w:val="bottom"/>
            <w:hideMark/>
          </w:tcPr>
          <w:p w14:paraId="75E3FC70"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1000 - 4999 հատ</w:t>
            </w:r>
          </w:p>
        </w:tc>
        <w:tc>
          <w:tcPr>
            <w:tcW w:w="1398" w:type="dxa"/>
            <w:tcBorders>
              <w:top w:val="nil"/>
              <w:left w:val="nil"/>
              <w:bottom w:val="single" w:sz="4" w:space="0" w:color="auto"/>
              <w:right w:val="single" w:sz="4" w:space="0" w:color="auto"/>
            </w:tcBorders>
            <w:shd w:val="clear" w:color="000000" w:fill="FFFFFF"/>
            <w:vAlign w:val="bottom"/>
            <w:hideMark/>
          </w:tcPr>
          <w:p w14:paraId="46583C03" w14:textId="0A122B7D"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2.1</w:t>
            </w:r>
          </w:p>
        </w:tc>
      </w:tr>
      <w:tr w:rsidR="00C071C4" w:rsidRPr="00302E2C" w14:paraId="435DA237"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0EA91410"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07736AA1"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auto" w:fill="auto"/>
            <w:noWrap/>
            <w:vAlign w:val="bottom"/>
            <w:hideMark/>
          </w:tcPr>
          <w:p w14:paraId="71CE5A88"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5000 - 9999 հատ</w:t>
            </w:r>
          </w:p>
        </w:tc>
        <w:tc>
          <w:tcPr>
            <w:tcW w:w="1398" w:type="dxa"/>
            <w:tcBorders>
              <w:top w:val="nil"/>
              <w:left w:val="nil"/>
              <w:bottom w:val="single" w:sz="4" w:space="0" w:color="auto"/>
              <w:right w:val="single" w:sz="4" w:space="0" w:color="auto"/>
            </w:tcBorders>
            <w:shd w:val="clear" w:color="000000" w:fill="FFFFFF"/>
            <w:vAlign w:val="bottom"/>
            <w:hideMark/>
          </w:tcPr>
          <w:p w14:paraId="14740E84" w14:textId="06A2F2A2"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5.6</w:t>
            </w:r>
          </w:p>
        </w:tc>
      </w:tr>
      <w:tr w:rsidR="00C071C4" w:rsidRPr="00302E2C" w14:paraId="005034A6"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7A24DDA9"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735899BF"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auto" w:fill="auto"/>
            <w:noWrap/>
            <w:vAlign w:val="bottom"/>
            <w:hideMark/>
          </w:tcPr>
          <w:p w14:paraId="290F303F"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10000 - 19999 հատ</w:t>
            </w:r>
          </w:p>
        </w:tc>
        <w:tc>
          <w:tcPr>
            <w:tcW w:w="1398" w:type="dxa"/>
            <w:tcBorders>
              <w:top w:val="nil"/>
              <w:left w:val="nil"/>
              <w:bottom w:val="single" w:sz="4" w:space="0" w:color="auto"/>
              <w:right w:val="single" w:sz="4" w:space="0" w:color="auto"/>
            </w:tcBorders>
            <w:shd w:val="clear" w:color="000000" w:fill="FFFFFF"/>
            <w:vAlign w:val="bottom"/>
            <w:hideMark/>
          </w:tcPr>
          <w:p w14:paraId="46BA9E1A" w14:textId="049D436F"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7</w:t>
            </w:r>
          </w:p>
        </w:tc>
      </w:tr>
      <w:tr w:rsidR="00C071C4" w:rsidRPr="00302E2C" w14:paraId="1241146B"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200078AF"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4D2283C7"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402645FB"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20000 - 29999 հատ</w:t>
            </w:r>
          </w:p>
        </w:tc>
        <w:tc>
          <w:tcPr>
            <w:tcW w:w="1398" w:type="dxa"/>
            <w:tcBorders>
              <w:top w:val="nil"/>
              <w:left w:val="nil"/>
              <w:bottom w:val="single" w:sz="4" w:space="0" w:color="auto"/>
              <w:right w:val="single" w:sz="4" w:space="0" w:color="auto"/>
            </w:tcBorders>
            <w:shd w:val="clear" w:color="000000" w:fill="FFFFFF"/>
            <w:vAlign w:val="bottom"/>
            <w:hideMark/>
          </w:tcPr>
          <w:p w14:paraId="17577C1D" w14:textId="0667C5E4"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10.5</w:t>
            </w:r>
          </w:p>
        </w:tc>
      </w:tr>
      <w:tr w:rsidR="00C071C4" w:rsidRPr="00302E2C" w14:paraId="131ED847"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65B902F8"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05B3C37B"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5C5F01ED"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30000 և ավելի</w:t>
            </w:r>
          </w:p>
        </w:tc>
        <w:tc>
          <w:tcPr>
            <w:tcW w:w="1398" w:type="dxa"/>
            <w:tcBorders>
              <w:top w:val="nil"/>
              <w:left w:val="nil"/>
              <w:bottom w:val="single" w:sz="4" w:space="0" w:color="auto"/>
              <w:right w:val="single" w:sz="4" w:space="0" w:color="auto"/>
            </w:tcBorders>
            <w:shd w:val="clear" w:color="000000" w:fill="FFFFFF"/>
            <w:vAlign w:val="bottom"/>
            <w:hideMark/>
          </w:tcPr>
          <w:p w14:paraId="43D9BC6F" w14:textId="0DB06403"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14</w:t>
            </w:r>
          </w:p>
        </w:tc>
      </w:tr>
      <w:tr w:rsidR="00C071C4" w:rsidRPr="00302E2C" w14:paraId="30484CEC"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215BC920"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93FA657" w14:textId="77777777" w:rsidR="00C071C4" w:rsidRPr="00302E2C" w:rsidRDefault="00C071C4" w:rsidP="00C071C4">
            <w:pPr>
              <w:spacing w:after="0" w:line="240" w:lineRule="auto"/>
              <w:jc w:val="center"/>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Մեղու (փեթակ)</w:t>
            </w:r>
          </w:p>
        </w:tc>
        <w:tc>
          <w:tcPr>
            <w:tcW w:w="0" w:type="auto"/>
            <w:tcBorders>
              <w:top w:val="nil"/>
              <w:left w:val="nil"/>
              <w:bottom w:val="single" w:sz="4" w:space="0" w:color="auto"/>
              <w:right w:val="single" w:sz="4" w:space="0" w:color="auto"/>
            </w:tcBorders>
            <w:shd w:val="clear" w:color="auto" w:fill="auto"/>
            <w:noWrap/>
            <w:vAlign w:val="bottom"/>
            <w:hideMark/>
          </w:tcPr>
          <w:p w14:paraId="79DD5003"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20-39 հատ</w:t>
            </w:r>
          </w:p>
        </w:tc>
        <w:tc>
          <w:tcPr>
            <w:tcW w:w="1398" w:type="dxa"/>
            <w:tcBorders>
              <w:top w:val="nil"/>
              <w:left w:val="nil"/>
              <w:bottom w:val="single" w:sz="4" w:space="0" w:color="auto"/>
              <w:right w:val="single" w:sz="4" w:space="0" w:color="auto"/>
            </w:tcBorders>
            <w:shd w:val="clear" w:color="000000" w:fill="FFFFFF"/>
            <w:vAlign w:val="bottom"/>
            <w:hideMark/>
          </w:tcPr>
          <w:p w14:paraId="3A537F52" w14:textId="1995C978"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2.1</w:t>
            </w:r>
          </w:p>
        </w:tc>
      </w:tr>
      <w:tr w:rsidR="00C071C4" w:rsidRPr="00302E2C" w14:paraId="481F8832"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60BBD54C"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20F29D1A"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auto" w:fill="auto"/>
            <w:noWrap/>
            <w:vAlign w:val="bottom"/>
            <w:hideMark/>
          </w:tcPr>
          <w:p w14:paraId="1681B5C8"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40-69 հատ</w:t>
            </w:r>
          </w:p>
        </w:tc>
        <w:tc>
          <w:tcPr>
            <w:tcW w:w="1398" w:type="dxa"/>
            <w:tcBorders>
              <w:top w:val="nil"/>
              <w:left w:val="nil"/>
              <w:bottom w:val="single" w:sz="4" w:space="0" w:color="auto"/>
              <w:right w:val="single" w:sz="4" w:space="0" w:color="auto"/>
            </w:tcBorders>
            <w:shd w:val="clear" w:color="000000" w:fill="FFFFFF"/>
            <w:vAlign w:val="bottom"/>
            <w:hideMark/>
          </w:tcPr>
          <w:p w14:paraId="09276A23" w14:textId="2AD4F2AC"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5.6</w:t>
            </w:r>
          </w:p>
        </w:tc>
      </w:tr>
      <w:tr w:rsidR="00C071C4" w:rsidRPr="00302E2C" w14:paraId="28C44A64"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7CB8CAF0"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584E6527"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auto" w:fill="auto"/>
            <w:noWrap/>
            <w:vAlign w:val="bottom"/>
            <w:hideMark/>
          </w:tcPr>
          <w:p w14:paraId="528B6EB2"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70-99 հատ</w:t>
            </w:r>
          </w:p>
        </w:tc>
        <w:tc>
          <w:tcPr>
            <w:tcW w:w="1398" w:type="dxa"/>
            <w:tcBorders>
              <w:top w:val="nil"/>
              <w:left w:val="nil"/>
              <w:bottom w:val="single" w:sz="4" w:space="0" w:color="auto"/>
              <w:right w:val="single" w:sz="4" w:space="0" w:color="auto"/>
            </w:tcBorders>
            <w:shd w:val="clear" w:color="000000" w:fill="FFFFFF"/>
            <w:vAlign w:val="bottom"/>
            <w:hideMark/>
          </w:tcPr>
          <w:p w14:paraId="4A228139" w14:textId="16F483E6"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7</w:t>
            </w:r>
          </w:p>
        </w:tc>
      </w:tr>
      <w:tr w:rsidR="00C071C4" w:rsidRPr="00302E2C" w14:paraId="337A4A93"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0D669A46"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34392EE5"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10C8DB44"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100-199 հատ</w:t>
            </w:r>
          </w:p>
        </w:tc>
        <w:tc>
          <w:tcPr>
            <w:tcW w:w="1398" w:type="dxa"/>
            <w:tcBorders>
              <w:top w:val="nil"/>
              <w:left w:val="nil"/>
              <w:bottom w:val="single" w:sz="4" w:space="0" w:color="auto"/>
              <w:right w:val="single" w:sz="4" w:space="0" w:color="auto"/>
            </w:tcBorders>
            <w:shd w:val="clear" w:color="000000" w:fill="FFFFFF"/>
            <w:vAlign w:val="bottom"/>
            <w:hideMark/>
          </w:tcPr>
          <w:p w14:paraId="04906B8A" w14:textId="46E214EF"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10.5</w:t>
            </w:r>
          </w:p>
        </w:tc>
      </w:tr>
      <w:tr w:rsidR="00C071C4" w:rsidRPr="00302E2C" w14:paraId="4CB1EBC4"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758BC124"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0D7D76D2"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214409C4"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200 և ավելի</w:t>
            </w:r>
          </w:p>
        </w:tc>
        <w:tc>
          <w:tcPr>
            <w:tcW w:w="1398" w:type="dxa"/>
            <w:tcBorders>
              <w:top w:val="nil"/>
              <w:left w:val="nil"/>
              <w:bottom w:val="single" w:sz="4" w:space="0" w:color="auto"/>
              <w:right w:val="single" w:sz="4" w:space="0" w:color="auto"/>
            </w:tcBorders>
            <w:shd w:val="clear" w:color="000000" w:fill="FFFFFF"/>
            <w:vAlign w:val="bottom"/>
            <w:hideMark/>
          </w:tcPr>
          <w:p w14:paraId="4A3775E0" w14:textId="33A0270C"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14</w:t>
            </w:r>
          </w:p>
        </w:tc>
      </w:tr>
      <w:tr w:rsidR="00302E2C" w:rsidRPr="00302E2C" w14:paraId="5988767C" w14:textId="77777777" w:rsidTr="00C071C4">
        <w:trPr>
          <w:trHeight w:val="345"/>
        </w:trPr>
        <w:tc>
          <w:tcPr>
            <w:tcW w:w="31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AE8C6D" w14:textId="77777777" w:rsidR="00302E2C" w:rsidRPr="00302E2C" w:rsidRDefault="00302E2C" w:rsidP="00302E2C">
            <w:pPr>
              <w:spacing w:after="0" w:line="240" w:lineRule="auto"/>
              <w:jc w:val="center"/>
              <w:rPr>
                <w:rFonts w:ascii="GHEA Grapalat" w:hAnsi="GHEA Grapalat" w:cs="Calibri"/>
                <w:b/>
                <w:bCs/>
                <w:color w:val="000000"/>
                <w:sz w:val="24"/>
                <w:szCs w:val="24"/>
                <w:lang w:val="en-GB" w:eastAsia="en-GB"/>
              </w:rPr>
            </w:pPr>
            <w:r w:rsidRPr="00302E2C">
              <w:rPr>
                <w:rFonts w:ascii="GHEA Grapalat" w:hAnsi="GHEA Grapalat" w:cs="Calibri"/>
                <w:b/>
                <w:bCs/>
                <w:color w:val="000000"/>
                <w:sz w:val="24"/>
                <w:szCs w:val="24"/>
                <w:lang w:val="en-GB" w:eastAsia="en-GB"/>
              </w:rPr>
              <w:t>Կենդանիների մոտ արձանագրված վարակիչ հիվանդություններ</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4E23B7" w14:textId="77777777" w:rsidR="00302E2C" w:rsidRPr="00302E2C" w:rsidRDefault="00302E2C" w:rsidP="00302E2C">
            <w:pPr>
              <w:spacing w:after="0" w:line="240" w:lineRule="auto"/>
              <w:jc w:val="center"/>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Բարձր ռիսկային հիվանդություններ</w:t>
            </w:r>
          </w:p>
        </w:tc>
        <w:tc>
          <w:tcPr>
            <w:tcW w:w="0" w:type="auto"/>
            <w:tcBorders>
              <w:top w:val="nil"/>
              <w:left w:val="nil"/>
              <w:bottom w:val="single" w:sz="4" w:space="0" w:color="auto"/>
              <w:right w:val="single" w:sz="4" w:space="0" w:color="auto"/>
            </w:tcBorders>
            <w:shd w:val="clear" w:color="000000" w:fill="FFFFFF"/>
            <w:vAlign w:val="center"/>
            <w:hideMark/>
          </w:tcPr>
          <w:p w14:paraId="07BCEF76" w14:textId="77777777" w:rsidR="00302E2C" w:rsidRPr="00302E2C" w:rsidRDefault="00302E2C" w:rsidP="00302E2C">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Անասնահամաճարակներ</w:t>
            </w:r>
          </w:p>
        </w:tc>
        <w:tc>
          <w:tcPr>
            <w:tcW w:w="1398" w:type="dxa"/>
            <w:tcBorders>
              <w:top w:val="nil"/>
              <w:left w:val="nil"/>
              <w:bottom w:val="single" w:sz="4" w:space="0" w:color="auto"/>
              <w:right w:val="single" w:sz="4" w:space="0" w:color="auto"/>
            </w:tcBorders>
            <w:shd w:val="clear" w:color="000000" w:fill="FFFFFF"/>
            <w:vAlign w:val="center"/>
            <w:hideMark/>
          </w:tcPr>
          <w:p w14:paraId="763B3C62" w14:textId="77777777" w:rsidR="00302E2C" w:rsidRPr="00C071C4" w:rsidRDefault="00302E2C" w:rsidP="00302E2C">
            <w:pPr>
              <w:spacing w:after="0" w:line="240" w:lineRule="auto"/>
              <w:jc w:val="center"/>
              <w:rPr>
                <w:rFonts w:ascii="GHEA Grapalat" w:hAnsi="GHEA Grapalat" w:cs="Calibri"/>
                <w:color w:val="000000"/>
                <w:sz w:val="24"/>
                <w:szCs w:val="24"/>
                <w:lang w:val="en-GB" w:eastAsia="en-GB"/>
              </w:rPr>
            </w:pPr>
            <w:r w:rsidRPr="00C071C4">
              <w:rPr>
                <w:rFonts w:cs="Calibri"/>
                <w:color w:val="000000"/>
                <w:sz w:val="24"/>
                <w:szCs w:val="24"/>
                <w:lang w:val="en-GB" w:eastAsia="en-GB"/>
              </w:rPr>
              <w:t> </w:t>
            </w:r>
          </w:p>
        </w:tc>
      </w:tr>
      <w:tr w:rsidR="00C071C4" w:rsidRPr="00302E2C" w14:paraId="5B494C5B" w14:textId="77777777" w:rsidTr="00865307">
        <w:trPr>
          <w:trHeight w:val="1725"/>
        </w:trPr>
        <w:tc>
          <w:tcPr>
            <w:tcW w:w="3160" w:type="dxa"/>
            <w:vMerge/>
            <w:tcBorders>
              <w:top w:val="nil"/>
              <w:left w:val="single" w:sz="4" w:space="0" w:color="auto"/>
              <w:bottom w:val="single" w:sz="4" w:space="0" w:color="auto"/>
              <w:right w:val="single" w:sz="4" w:space="0" w:color="auto"/>
            </w:tcBorders>
            <w:vAlign w:val="center"/>
            <w:hideMark/>
          </w:tcPr>
          <w:p w14:paraId="633648B0"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348F7961"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7F305839"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Անասնահամաճարակներից բխող առողջական (հիվանդության հարուցչի ախտածնություն՝ ախտածնության աստիճան (վիրուլենտություն) և տոքսիկություն), տնտեսական (կենդանիների անկումներ, մթերատվության կորուստ) և սոցիալական (բնակչության շրջանում հիվանդության դեպքեր) զգալի հետևանքներ</w:t>
            </w:r>
          </w:p>
        </w:tc>
        <w:tc>
          <w:tcPr>
            <w:tcW w:w="1398" w:type="dxa"/>
            <w:tcBorders>
              <w:top w:val="nil"/>
              <w:left w:val="nil"/>
              <w:bottom w:val="single" w:sz="4" w:space="0" w:color="auto"/>
              <w:right w:val="single" w:sz="4" w:space="0" w:color="auto"/>
            </w:tcBorders>
            <w:shd w:val="clear" w:color="000000" w:fill="FFFFFF"/>
            <w:vAlign w:val="bottom"/>
            <w:hideMark/>
          </w:tcPr>
          <w:p w14:paraId="7CB588AD" w14:textId="16B17750"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10.5</w:t>
            </w:r>
          </w:p>
        </w:tc>
      </w:tr>
      <w:tr w:rsidR="00C071C4" w:rsidRPr="00302E2C" w14:paraId="0ED5C444" w14:textId="77777777" w:rsidTr="00865307">
        <w:trPr>
          <w:trHeight w:val="690"/>
        </w:trPr>
        <w:tc>
          <w:tcPr>
            <w:tcW w:w="3160" w:type="dxa"/>
            <w:vMerge/>
            <w:tcBorders>
              <w:top w:val="nil"/>
              <w:left w:val="single" w:sz="4" w:space="0" w:color="auto"/>
              <w:bottom w:val="single" w:sz="4" w:space="0" w:color="auto"/>
              <w:right w:val="single" w:sz="4" w:space="0" w:color="auto"/>
            </w:tcBorders>
            <w:vAlign w:val="center"/>
            <w:hideMark/>
          </w:tcPr>
          <w:p w14:paraId="26033479"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6400D1A2"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0E771F3A"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Կենդանիների շրջանում վարակիչ հիվանդությունների արագ տարածման բարձր հավանականություն</w:t>
            </w:r>
          </w:p>
        </w:tc>
        <w:tc>
          <w:tcPr>
            <w:tcW w:w="1398" w:type="dxa"/>
            <w:tcBorders>
              <w:top w:val="nil"/>
              <w:left w:val="nil"/>
              <w:bottom w:val="single" w:sz="4" w:space="0" w:color="auto"/>
              <w:right w:val="single" w:sz="4" w:space="0" w:color="auto"/>
            </w:tcBorders>
            <w:shd w:val="clear" w:color="000000" w:fill="FFFFFF"/>
            <w:vAlign w:val="bottom"/>
            <w:hideMark/>
          </w:tcPr>
          <w:p w14:paraId="0AF5B2B7" w14:textId="3D25B666"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10.5</w:t>
            </w:r>
          </w:p>
        </w:tc>
      </w:tr>
      <w:tr w:rsidR="00C071C4" w:rsidRPr="00302E2C" w14:paraId="14C1FBEF" w14:textId="77777777" w:rsidTr="00865307">
        <w:trPr>
          <w:trHeight w:val="1035"/>
        </w:trPr>
        <w:tc>
          <w:tcPr>
            <w:tcW w:w="3160" w:type="dxa"/>
            <w:vMerge/>
            <w:tcBorders>
              <w:top w:val="nil"/>
              <w:left w:val="single" w:sz="4" w:space="0" w:color="auto"/>
              <w:bottom w:val="single" w:sz="4" w:space="0" w:color="auto"/>
              <w:right w:val="single" w:sz="4" w:space="0" w:color="auto"/>
            </w:tcBorders>
            <w:vAlign w:val="center"/>
            <w:hideMark/>
          </w:tcPr>
          <w:p w14:paraId="39D71781"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0BAD8F8D"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1C68C5FA"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Կենդանիների վարակիչ հիվանդություններով մարդկանց վարակելու բարձր հավանականություն (բնակչության շրջանում հիվանդության դեպքեր)</w:t>
            </w:r>
          </w:p>
        </w:tc>
        <w:tc>
          <w:tcPr>
            <w:tcW w:w="1398" w:type="dxa"/>
            <w:tcBorders>
              <w:top w:val="nil"/>
              <w:left w:val="nil"/>
              <w:bottom w:val="single" w:sz="4" w:space="0" w:color="auto"/>
              <w:right w:val="single" w:sz="4" w:space="0" w:color="auto"/>
            </w:tcBorders>
            <w:shd w:val="clear" w:color="000000" w:fill="FFFFFF"/>
            <w:vAlign w:val="bottom"/>
            <w:hideMark/>
          </w:tcPr>
          <w:p w14:paraId="7A7FD2AC" w14:textId="4576027A"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10.5</w:t>
            </w:r>
          </w:p>
        </w:tc>
      </w:tr>
      <w:tr w:rsidR="00C071C4" w:rsidRPr="00302E2C" w14:paraId="3411A540" w14:textId="77777777" w:rsidTr="00865307">
        <w:trPr>
          <w:trHeight w:val="690"/>
        </w:trPr>
        <w:tc>
          <w:tcPr>
            <w:tcW w:w="3160" w:type="dxa"/>
            <w:vMerge/>
            <w:tcBorders>
              <w:top w:val="nil"/>
              <w:left w:val="single" w:sz="4" w:space="0" w:color="auto"/>
              <w:bottom w:val="single" w:sz="4" w:space="0" w:color="auto"/>
              <w:right w:val="single" w:sz="4" w:space="0" w:color="auto"/>
            </w:tcBorders>
            <w:vAlign w:val="center"/>
            <w:hideMark/>
          </w:tcPr>
          <w:p w14:paraId="70EAC594"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79AAC316"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270B1ACE"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Անասնահամաճարակների դեմ պայքարի և կանխարգելման միջոցառումների արագ արձագանքման մեխանիզմների բացակայություն</w:t>
            </w:r>
          </w:p>
        </w:tc>
        <w:tc>
          <w:tcPr>
            <w:tcW w:w="1398" w:type="dxa"/>
            <w:tcBorders>
              <w:top w:val="nil"/>
              <w:left w:val="nil"/>
              <w:bottom w:val="single" w:sz="4" w:space="0" w:color="auto"/>
              <w:right w:val="single" w:sz="4" w:space="0" w:color="auto"/>
            </w:tcBorders>
            <w:shd w:val="clear" w:color="000000" w:fill="FFFFFF"/>
            <w:vAlign w:val="bottom"/>
            <w:hideMark/>
          </w:tcPr>
          <w:p w14:paraId="70101565" w14:textId="39A7388D"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10.5</w:t>
            </w:r>
          </w:p>
        </w:tc>
      </w:tr>
      <w:tr w:rsidR="00C071C4" w:rsidRPr="00302E2C" w14:paraId="4A314603" w14:textId="77777777" w:rsidTr="00865307">
        <w:trPr>
          <w:trHeight w:val="1035"/>
        </w:trPr>
        <w:tc>
          <w:tcPr>
            <w:tcW w:w="3160" w:type="dxa"/>
            <w:vMerge/>
            <w:tcBorders>
              <w:top w:val="nil"/>
              <w:left w:val="single" w:sz="4" w:space="0" w:color="auto"/>
              <w:bottom w:val="single" w:sz="4" w:space="0" w:color="auto"/>
              <w:right w:val="single" w:sz="4" w:space="0" w:color="auto"/>
            </w:tcBorders>
            <w:vAlign w:val="center"/>
            <w:hideMark/>
          </w:tcPr>
          <w:p w14:paraId="23FD4EE9"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47C8FF22"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04F0A7ED"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Անասնահամաճարակների կառավարման, պայքարի և կանխարգելման հրահանգներով, ընթացակարգերով սահմանված պահանջները չկատարելը</w:t>
            </w:r>
          </w:p>
        </w:tc>
        <w:tc>
          <w:tcPr>
            <w:tcW w:w="1398" w:type="dxa"/>
            <w:tcBorders>
              <w:top w:val="nil"/>
              <w:left w:val="nil"/>
              <w:bottom w:val="single" w:sz="4" w:space="0" w:color="auto"/>
              <w:right w:val="single" w:sz="4" w:space="0" w:color="auto"/>
            </w:tcBorders>
            <w:shd w:val="clear" w:color="000000" w:fill="FFFFFF"/>
            <w:vAlign w:val="bottom"/>
            <w:hideMark/>
          </w:tcPr>
          <w:p w14:paraId="1F66EA25" w14:textId="03BC4DEF"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10.5</w:t>
            </w:r>
          </w:p>
        </w:tc>
      </w:tr>
      <w:tr w:rsidR="00C071C4" w:rsidRPr="00302E2C" w14:paraId="3E856834"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5F57C03F"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47724F3" w14:textId="77777777" w:rsidR="00C071C4" w:rsidRPr="00302E2C" w:rsidRDefault="00C071C4" w:rsidP="00C071C4">
            <w:pPr>
              <w:spacing w:after="0" w:line="240" w:lineRule="auto"/>
              <w:jc w:val="center"/>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Միջին ռիսկային հիվանդություններ</w:t>
            </w:r>
          </w:p>
        </w:tc>
        <w:tc>
          <w:tcPr>
            <w:tcW w:w="0" w:type="auto"/>
            <w:tcBorders>
              <w:top w:val="nil"/>
              <w:left w:val="nil"/>
              <w:bottom w:val="single" w:sz="4" w:space="0" w:color="auto"/>
              <w:right w:val="single" w:sz="4" w:space="0" w:color="auto"/>
            </w:tcBorders>
            <w:shd w:val="clear" w:color="000000" w:fill="FFFFFF"/>
            <w:vAlign w:val="center"/>
            <w:hideMark/>
          </w:tcPr>
          <w:p w14:paraId="29D165FB"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Կենդանիների վարակիչ հիվանդությունների բռնկումներ</w:t>
            </w:r>
          </w:p>
        </w:tc>
        <w:tc>
          <w:tcPr>
            <w:tcW w:w="1398" w:type="dxa"/>
            <w:tcBorders>
              <w:top w:val="nil"/>
              <w:left w:val="nil"/>
              <w:bottom w:val="single" w:sz="4" w:space="0" w:color="auto"/>
              <w:right w:val="single" w:sz="4" w:space="0" w:color="auto"/>
            </w:tcBorders>
            <w:shd w:val="clear" w:color="000000" w:fill="FFFFFF"/>
            <w:vAlign w:val="bottom"/>
            <w:hideMark/>
          </w:tcPr>
          <w:p w14:paraId="614210A5" w14:textId="1859A45F"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7</w:t>
            </w:r>
          </w:p>
        </w:tc>
      </w:tr>
      <w:tr w:rsidR="00C071C4" w:rsidRPr="00302E2C" w14:paraId="7DA1A0A3" w14:textId="77777777" w:rsidTr="00865307">
        <w:trPr>
          <w:trHeight w:val="1380"/>
        </w:trPr>
        <w:tc>
          <w:tcPr>
            <w:tcW w:w="3160" w:type="dxa"/>
            <w:vMerge/>
            <w:tcBorders>
              <w:top w:val="nil"/>
              <w:left w:val="single" w:sz="4" w:space="0" w:color="auto"/>
              <w:bottom w:val="single" w:sz="4" w:space="0" w:color="auto"/>
              <w:right w:val="single" w:sz="4" w:space="0" w:color="auto"/>
            </w:tcBorders>
            <w:vAlign w:val="center"/>
            <w:hideMark/>
          </w:tcPr>
          <w:p w14:paraId="1EFB59B3"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2BACF475"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252AEA79"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Կենդանիների վարակիչ հիվանդությունների բռնկումներից բխող առողջական (հիվանդության հարուցչի ախտածնության աստիճանը (վիրուլենտություն), տոքսիկություն) և տնտեսական (կենդանիների անկում, մթերատվության կորուստ) հետևանքներ</w:t>
            </w:r>
          </w:p>
        </w:tc>
        <w:tc>
          <w:tcPr>
            <w:tcW w:w="1398" w:type="dxa"/>
            <w:tcBorders>
              <w:top w:val="nil"/>
              <w:left w:val="nil"/>
              <w:bottom w:val="single" w:sz="4" w:space="0" w:color="auto"/>
              <w:right w:val="single" w:sz="4" w:space="0" w:color="auto"/>
            </w:tcBorders>
            <w:shd w:val="clear" w:color="000000" w:fill="FFFFFF"/>
            <w:vAlign w:val="bottom"/>
            <w:hideMark/>
          </w:tcPr>
          <w:p w14:paraId="7A71DFBF" w14:textId="1BA095F2"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7</w:t>
            </w:r>
          </w:p>
        </w:tc>
      </w:tr>
      <w:tr w:rsidR="00C071C4" w:rsidRPr="00302E2C" w14:paraId="6892BACD" w14:textId="77777777" w:rsidTr="00865307">
        <w:trPr>
          <w:trHeight w:val="690"/>
        </w:trPr>
        <w:tc>
          <w:tcPr>
            <w:tcW w:w="3160" w:type="dxa"/>
            <w:vMerge/>
            <w:tcBorders>
              <w:top w:val="nil"/>
              <w:left w:val="single" w:sz="4" w:space="0" w:color="auto"/>
              <w:bottom w:val="single" w:sz="4" w:space="0" w:color="auto"/>
              <w:right w:val="single" w:sz="4" w:space="0" w:color="auto"/>
            </w:tcBorders>
            <w:vAlign w:val="center"/>
            <w:hideMark/>
          </w:tcPr>
          <w:p w14:paraId="3C9C8FF7"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5D4BCF38"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4059850A"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Կենդանիների շրջանում վարակիչ հիվանդությունների արագ տարածման ցածր հավանակությունը</w:t>
            </w:r>
          </w:p>
        </w:tc>
        <w:tc>
          <w:tcPr>
            <w:tcW w:w="1398" w:type="dxa"/>
            <w:tcBorders>
              <w:top w:val="nil"/>
              <w:left w:val="nil"/>
              <w:bottom w:val="single" w:sz="4" w:space="0" w:color="auto"/>
              <w:right w:val="single" w:sz="4" w:space="0" w:color="auto"/>
            </w:tcBorders>
            <w:shd w:val="clear" w:color="000000" w:fill="FFFFFF"/>
            <w:vAlign w:val="bottom"/>
            <w:hideMark/>
          </w:tcPr>
          <w:p w14:paraId="4551A77A" w14:textId="2F235245"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7</w:t>
            </w:r>
          </w:p>
        </w:tc>
      </w:tr>
      <w:tr w:rsidR="00C071C4" w:rsidRPr="00302E2C" w14:paraId="0CEDF809" w14:textId="77777777" w:rsidTr="00865307">
        <w:trPr>
          <w:trHeight w:val="690"/>
        </w:trPr>
        <w:tc>
          <w:tcPr>
            <w:tcW w:w="3160" w:type="dxa"/>
            <w:vMerge/>
            <w:tcBorders>
              <w:top w:val="nil"/>
              <w:left w:val="single" w:sz="4" w:space="0" w:color="auto"/>
              <w:bottom w:val="single" w:sz="4" w:space="0" w:color="auto"/>
              <w:right w:val="single" w:sz="4" w:space="0" w:color="auto"/>
            </w:tcBorders>
            <w:vAlign w:val="center"/>
            <w:hideMark/>
          </w:tcPr>
          <w:p w14:paraId="60152F40"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27C28FDB"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6E1583B8" w14:textId="77777777" w:rsidR="00C071C4" w:rsidRPr="00302E2C" w:rsidRDefault="00C071C4" w:rsidP="00C071C4">
            <w:pPr>
              <w:spacing w:after="0" w:line="240" w:lineRule="auto"/>
              <w:jc w:val="both"/>
              <w:rPr>
                <w:rFonts w:cs="Calibri"/>
                <w:color w:val="000000"/>
                <w:sz w:val="24"/>
                <w:szCs w:val="24"/>
                <w:lang w:val="en-GB" w:eastAsia="en-GB"/>
              </w:rPr>
            </w:pPr>
            <w:r w:rsidRPr="00302E2C">
              <w:rPr>
                <w:rFonts w:cs="Calibri"/>
                <w:color w:val="000000"/>
                <w:sz w:val="24"/>
                <w:szCs w:val="24"/>
                <w:lang w:val="en-GB" w:eastAsia="en-GB"/>
              </w:rPr>
              <w:t> </w:t>
            </w:r>
            <w:r w:rsidRPr="00302E2C">
              <w:rPr>
                <w:rFonts w:ascii="GHEA Grapalat" w:hAnsi="GHEA Grapalat" w:cs="Calibri"/>
                <w:color w:val="000000"/>
                <w:sz w:val="24"/>
                <w:szCs w:val="24"/>
                <w:lang w:val="en-GB" w:eastAsia="en-GB"/>
              </w:rPr>
              <w:t>Կենդանիների մոտ արձանագրված հիվանդությունները մարդկանց չեն փոխանցվում</w:t>
            </w:r>
          </w:p>
        </w:tc>
        <w:tc>
          <w:tcPr>
            <w:tcW w:w="1398" w:type="dxa"/>
            <w:tcBorders>
              <w:top w:val="nil"/>
              <w:left w:val="nil"/>
              <w:bottom w:val="single" w:sz="4" w:space="0" w:color="auto"/>
              <w:right w:val="single" w:sz="4" w:space="0" w:color="auto"/>
            </w:tcBorders>
            <w:shd w:val="clear" w:color="000000" w:fill="FFFFFF"/>
            <w:vAlign w:val="bottom"/>
            <w:hideMark/>
          </w:tcPr>
          <w:p w14:paraId="4A6B2EC4" w14:textId="2823E667"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7</w:t>
            </w:r>
          </w:p>
        </w:tc>
      </w:tr>
      <w:tr w:rsidR="00C071C4" w:rsidRPr="00302E2C" w14:paraId="4597B2F6" w14:textId="77777777" w:rsidTr="00865307">
        <w:trPr>
          <w:trHeight w:val="1380"/>
        </w:trPr>
        <w:tc>
          <w:tcPr>
            <w:tcW w:w="3160" w:type="dxa"/>
            <w:vMerge/>
            <w:tcBorders>
              <w:top w:val="nil"/>
              <w:left w:val="single" w:sz="4" w:space="0" w:color="auto"/>
              <w:bottom w:val="single" w:sz="4" w:space="0" w:color="auto"/>
              <w:right w:val="single" w:sz="4" w:space="0" w:color="auto"/>
            </w:tcBorders>
            <w:vAlign w:val="center"/>
            <w:hideMark/>
          </w:tcPr>
          <w:p w14:paraId="20513B27"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6756FE63"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0F6A1726"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Կենդանիների վարակիչ հիվանդությունների բռնկումների արագ արձագանքման մեխանիզմները բավարար չեն, իրականացված պայքարի և կանխարգելման միջոցառումները բավարար չեն` լիովին վերացնելու հիվանդությունները</w:t>
            </w:r>
          </w:p>
        </w:tc>
        <w:tc>
          <w:tcPr>
            <w:tcW w:w="1398" w:type="dxa"/>
            <w:tcBorders>
              <w:top w:val="nil"/>
              <w:left w:val="nil"/>
              <w:bottom w:val="single" w:sz="4" w:space="0" w:color="auto"/>
              <w:right w:val="single" w:sz="4" w:space="0" w:color="auto"/>
            </w:tcBorders>
            <w:shd w:val="clear" w:color="000000" w:fill="FFFFFF"/>
            <w:vAlign w:val="bottom"/>
            <w:hideMark/>
          </w:tcPr>
          <w:p w14:paraId="7406D7F4" w14:textId="447BE44E"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7</w:t>
            </w:r>
          </w:p>
        </w:tc>
      </w:tr>
      <w:tr w:rsidR="00C071C4" w:rsidRPr="00302E2C" w14:paraId="3CFD2ED3" w14:textId="77777777" w:rsidTr="00865307">
        <w:trPr>
          <w:trHeight w:val="1035"/>
        </w:trPr>
        <w:tc>
          <w:tcPr>
            <w:tcW w:w="3160" w:type="dxa"/>
            <w:vMerge/>
            <w:tcBorders>
              <w:top w:val="nil"/>
              <w:left w:val="single" w:sz="4" w:space="0" w:color="auto"/>
              <w:bottom w:val="single" w:sz="4" w:space="0" w:color="auto"/>
              <w:right w:val="single" w:sz="4" w:space="0" w:color="auto"/>
            </w:tcBorders>
            <w:vAlign w:val="center"/>
            <w:hideMark/>
          </w:tcPr>
          <w:p w14:paraId="67B96301"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4E17FCD2"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094AEDDE"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Անասնահամաճարակների կառավարման, պայքարի և կանխարգելման հրահանգներով և ընթացակարգերով սահմանված պահանջներն իրականացվում են մասնակի</w:t>
            </w:r>
          </w:p>
        </w:tc>
        <w:tc>
          <w:tcPr>
            <w:tcW w:w="1398" w:type="dxa"/>
            <w:tcBorders>
              <w:top w:val="nil"/>
              <w:left w:val="nil"/>
              <w:bottom w:val="single" w:sz="4" w:space="0" w:color="auto"/>
              <w:right w:val="single" w:sz="4" w:space="0" w:color="auto"/>
            </w:tcBorders>
            <w:shd w:val="clear" w:color="000000" w:fill="FFFFFF"/>
            <w:vAlign w:val="bottom"/>
            <w:hideMark/>
          </w:tcPr>
          <w:p w14:paraId="1A940E81" w14:textId="71E56111"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7</w:t>
            </w:r>
          </w:p>
        </w:tc>
      </w:tr>
      <w:tr w:rsidR="00C071C4" w:rsidRPr="00302E2C" w14:paraId="23FC6EF7" w14:textId="77777777" w:rsidTr="00865307">
        <w:trPr>
          <w:trHeight w:val="690"/>
        </w:trPr>
        <w:tc>
          <w:tcPr>
            <w:tcW w:w="3160" w:type="dxa"/>
            <w:vMerge/>
            <w:tcBorders>
              <w:top w:val="nil"/>
              <w:left w:val="single" w:sz="4" w:space="0" w:color="auto"/>
              <w:bottom w:val="single" w:sz="4" w:space="0" w:color="auto"/>
              <w:right w:val="single" w:sz="4" w:space="0" w:color="auto"/>
            </w:tcBorders>
            <w:vAlign w:val="center"/>
            <w:hideMark/>
          </w:tcPr>
          <w:p w14:paraId="57FA24D3"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2639A21" w14:textId="77777777" w:rsidR="00C071C4" w:rsidRPr="00302E2C" w:rsidRDefault="00C071C4" w:rsidP="00C071C4">
            <w:pPr>
              <w:spacing w:after="0" w:line="240" w:lineRule="auto"/>
              <w:jc w:val="center"/>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Ցածր ռիսկային հիվանդություններ</w:t>
            </w:r>
          </w:p>
        </w:tc>
        <w:tc>
          <w:tcPr>
            <w:tcW w:w="0" w:type="auto"/>
            <w:tcBorders>
              <w:top w:val="nil"/>
              <w:left w:val="nil"/>
              <w:bottom w:val="single" w:sz="4" w:space="0" w:color="auto"/>
              <w:right w:val="single" w:sz="4" w:space="0" w:color="auto"/>
            </w:tcBorders>
            <w:shd w:val="clear" w:color="000000" w:fill="FFFFFF"/>
            <w:vAlign w:val="center"/>
            <w:hideMark/>
          </w:tcPr>
          <w:p w14:paraId="321CB7E9"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Կենդանիների վարակիչ հիվանդությունների առանձին դեպքերի արձանագրում</w:t>
            </w:r>
          </w:p>
        </w:tc>
        <w:tc>
          <w:tcPr>
            <w:tcW w:w="1398" w:type="dxa"/>
            <w:tcBorders>
              <w:top w:val="nil"/>
              <w:left w:val="nil"/>
              <w:bottom w:val="single" w:sz="4" w:space="0" w:color="auto"/>
              <w:right w:val="single" w:sz="4" w:space="0" w:color="auto"/>
            </w:tcBorders>
            <w:shd w:val="clear" w:color="000000" w:fill="FFFFFF"/>
            <w:vAlign w:val="bottom"/>
            <w:hideMark/>
          </w:tcPr>
          <w:p w14:paraId="12C829E8" w14:textId="60DDFB67"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7</w:t>
            </w:r>
          </w:p>
        </w:tc>
      </w:tr>
      <w:tr w:rsidR="00C071C4" w:rsidRPr="00302E2C" w14:paraId="0909CEE0" w14:textId="77777777" w:rsidTr="00865307">
        <w:trPr>
          <w:trHeight w:val="690"/>
        </w:trPr>
        <w:tc>
          <w:tcPr>
            <w:tcW w:w="3160" w:type="dxa"/>
            <w:vMerge/>
            <w:tcBorders>
              <w:top w:val="nil"/>
              <w:left w:val="single" w:sz="4" w:space="0" w:color="auto"/>
              <w:bottom w:val="single" w:sz="4" w:space="0" w:color="auto"/>
              <w:right w:val="single" w:sz="4" w:space="0" w:color="auto"/>
            </w:tcBorders>
            <w:vAlign w:val="center"/>
            <w:hideMark/>
          </w:tcPr>
          <w:p w14:paraId="2639D0B9"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13091EA1"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5FE8BCA9"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Կենդանիների վարակիչ հիվանդությունների հետևանքներով տնտեսական կորուստները չեն գերազանցում նախորդ տարիների ցուցանիշները</w:t>
            </w:r>
          </w:p>
        </w:tc>
        <w:tc>
          <w:tcPr>
            <w:tcW w:w="1398" w:type="dxa"/>
            <w:tcBorders>
              <w:top w:val="nil"/>
              <w:left w:val="nil"/>
              <w:bottom w:val="single" w:sz="4" w:space="0" w:color="auto"/>
              <w:right w:val="single" w:sz="4" w:space="0" w:color="auto"/>
            </w:tcBorders>
            <w:shd w:val="clear" w:color="000000" w:fill="FFFFFF"/>
            <w:vAlign w:val="bottom"/>
            <w:hideMark/>
          </w:tcPr>
          <w:p w14:paraId="7E9A85BE" w14:textId="0697D566"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3.5</w:t>
            </w:r>
          </w:p>
        </w:tc>
      </w:tr>
      <w:tr w:rsidR="00C071C4" w:rsidRPr="00302E2C" w14:paraId="28BFD045" w14:textId="77777777" w:rsidTr="00865307">
        <w:trPr>
          <w:trHeight w:val="690"/>
        </w:trPr>
        <w:tc>
          <w:tcPr>
            <w:tcW w:w="3160" w:type="dxa"/>
            <w:vMerge/>
            <w:tcBorders>
              <w:top w:val="nil"/>
              <w:left w:val="single" w:sz="4" w:space="0" w:color="auto"/>
              <w:bottom w:val="single" w:sz="4" w:space="0" w:color="auto"/>
              <w:right w:val="single" w:sz="4" w:space="0" w:color="auto"/>
            </w:tcBorders>
            <w:vAlign w:val="center"/>
            <w:hideMark/>
          </w:tcPr>
          <w:p w14:paraId="58521CCC"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6127AB81"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49EB5532"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Կենդանիների մոտ արձանագրված հիվանդությունները մարդկանց չեն փոխանցվում</w:t>
            </w:r>
          </w:p>
        </w:tc>
        <w:tc>
          <w:tcPr>
            <w:tcW w:w="1398" w:type="dxa"/>
            <w:tcBorders>
              <w:top w:val="nil"/>
              <w:left w:val="nil"/>
              <w:bottom w:val="single" w:sz="4" w:space="0" w:color="auto"/>
              <w:right w:val="single" w:sz="4" w:space="0" w:color="auto"/>
            </w:tcBorders>
            <w:shd w:val="clear" w:color="000000" w:fill="FFFFFF"/>
            <w:vAlign w:val="bottom"/>
            <w:hideMark/>
          </w:tcPr>
          <w:p w14:paraId="64303721" w14:textId="4BE5FF2E"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3.5</w:t>
            </w:r>
          </w:p>
        </w:tc>
      </w:tr>
      <w:tr w:rsidR="00C071C4" w:rsidRPr="00302E2C" w14:paraId="0757A57C" w14:textId="77777777" w:rsidTr="00865307">
        <w:trPr>
          <w:trHeight w:val="1725"/>
        </w:trPr>
        <w:tc>
          <w:tcPr>
            <w:tcW w:w="3160" w:type="dxa"/>
            <w:vMerge/>
            <w:tcBorders>
              <w:top w:val="nil"/>
              <w:left w:val="single" w:sz="4" w:space="0" w:color="auto"/>
              <w:bottom w:val="single" w:sz="4" w:space="0" w:color="auto"/>
              <w:right w:val="single" w:sz="4" w:space="0" w:color="auto"/>
            </w:tcBorders>
            <w:vAlign w:val="center"/>
            <w:hideMark/>
          </w:tcPr>
          <w:p w14:paraId="61A5B464"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2D064B8D"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658D374A"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Կենդանիների վարակիչ հիվանդությունների բռնկումների արագ արձագանքման մեխանիզմները բավարար չեն, իրականացվում են հիվանդությունների դեմ պայքարի և կանխարգելման միջոցառումեր, որոնք բավարար չեն լիովին վերացնելու hիվանդությունը, հիվանդությունների դեպքերի մասին լիազոր մարմինը ծանուցվում է</w:t>
            </w:r>
          </w:p>
        </w:tc>
        <w:tc>
          <w:tcPr>
            <w:tcW w:w="1398" w:type="dxa"/>
            <w:tcBorders>
              <w:top w:val="nil"/>
              <w:left w:val="nil"/>
              <w:bottom w:val="single" w:sz="4" w:space="0" w:color="auto"/>
              <w:right w:val="single" w:sz="4" w:space="0" w:color="auto"/>
            </w:tcBorders>
            <w:shd w:val="clear" w:color="000000" w:fill="FFFFFF"/>
            <w:vAlign w:val="bottom"/>
            <w:hideMark/>
          </w:tcPr>
          <w:p w14:paraId="758EEE44" w14:textId="089BCA65"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3.5</w:t>
            </w:r>
          </w:p>
        </w:tc>
      </w:tr>
      <w:tr w:rsidR="00C071C4" w:rsidRPr="00302E2C" w14:paraId="022CE291" w14:textId="77777777" w:rsidTr="00865307">
        <w:trPr>
          <w:trHeight w:val="1035"/>
        </w:trPr>
        <w:tc>
          <w:tcPr>
            <w:tcW w:w="3160" w:type="dxa"/>
            <w:vMerge/>
            <w:tcBorders>
              <w:top w:val="nil"/>
              <w:left w:val="single" w:sz="4" w:space="0" w:color="auto"/>
              <w:bottom w:val="single" w:sz="4" w:space="0" w:color="auto"/>
              <w:right w:val="single" w:sz="4" w:space="0" w:color="auto"/>
            </w:tcBorders>
            <w:vAlign w:val="center"/>
            <w:hideMark/>
          </w:tcPr>
          <w:p w14:paraId="48744669"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2FBE051C"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27D6CA48"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Անասնահամաճարակների կառավարման, պայքարի և կանխարգելման հրահանգներով և ընթացակարգերով սահմանված պահանջները իրականացվում են ոչ լիարժեք</w:t>
            </w:r>
          </w:p>
        </w:tc>
        <w:tc>
          <w:tcPr>
            <w:tcW w:w="1398" w:type="dxa"/>
            <w:tcBorders>
              <w:top w:val="nil"/>
              <w:left w:val="nil"/>
              <w:bottom w:val="single" w:sz="4" w:space="0" w:color="auto"/>
              <w:right w:val="single" w:sz="4" w:space="0" w:color="auto"/>
            </w:tcBorders>
            <w:shd w:val="clear" w:color="000000" w:fill="FFFFFF"/>
            <w:vAlign w:val="bottom"/>
            <w:hideMark/>
          </w:tcPr>
          <w:p w14:paraId="761AEE17" w14:textId="11762629"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3.5</w:t>
            </w:r>
          </w:p>
        </w:tc>
      </w:tr>
      <w:tr w:rsidR="00C071C4" w:rsidRPr="00302E2C" w14:paraId="2E6B2F6D" w14:textId="77777777" w:rsidTr="00865307">
        <w:trPr>
          <w:trHeight w:val="300"/>
        </w:trPr>
        <w:tc>
          <w:tcPr>
            <w:tcW w:w="31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FC920C" w14:textId="57006147" w:rsidR="00C071C4" w:rsidRPr="00772A17" w:rsidRDefault="00C071C4" w:rsidP="00C071C4">
            <w:pPr>
              <w:spacing w:after="0" w:line="240" w:lineRule="auto"/>
              <w:jc w:val="center"/>
              <w:rPr>
                <w:rFonts w:ascii="GHEA Grapalat" w:hAnsi="GHEA Grapalat" w:cs="Calibri"/>
                <w:b/>
                <w:bCs/>
                <w:color w:val="000000"/>
                <w:sz w:val="24"/>
                <w:szCs w:val="24"/>
                <w:lang w:val="en-GB" w:eastAsia="en-GB"/>
              </w:rPr>
            </w:pPr>
            <w:r w:rsidRPr="00302E2C">
              <w:rPr>
                <w:rFonts w:ascii="GHEA Grapalat" w:hAnsi="GHEA Grapalat" w:cs="Calibri"/>
                <w:b/>
                <w:bCs/>
                <w:color w:val="000000"/>
                <w:sz w:val="24"/>
                <w:szCs w:val="24"/>
                <w:lang w:val="en-GB" w:eastAsia="en-GB"/>
              </w:rPr>
              <w:t>Հողատարածք (հա</w:t>
            </w:r>
            <w:r>
              <w:rPr>
                <w:rFonts w:ascii="GHEA Grapalat" w:hAnsi="GHEA Grapalat" w:cs="Calibri"/>
                <w:b/>
                <w:bCs/>
                <w:color w:val="000000"/>
                <w:sz w:val="24"/>
                <w:szCs w:val="24"/>
                <w:lang w:val="en-GB" w:eastAsia="en-GB"/>
              </w:rPr>
              <w:t>)</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0A7B80C6"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25-ից ավելի</w:t>
            </w:r>
          </w:p>
        </w:tc>
        <w:tc>
          <w:tcPr>
            <w:tcW w:w="1398" w:type="dxa"/>
            <w:tcBorders>
              <w:top w:val="nil"/>
              <w:left w:val="nil"/>
              <w:bottom w:val="single" w:sz="4" w:space="0" w:color="auto"/>
              <w:right w:val="single" w:sz="4" w:space="0" w:color="auto"/>
            </w:tcBorders>
            <w:shd w:val="clear" w:color="000000" w:fill="FFFFFF"/>
            <w:vAlign w:val="bottom"/>
            <w:hideMark/>
          </w:tcPr>
          <w:p w14:paraId="3F07EF11" w14:textId="2A02D4D0"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14</w:t>
            </w:r>
          </w:p>
        </w:tc>
      </w:tr>
      <w:tr w:rsidR="00C071C4" w:rsidRPr="00302E2C" w14:paraId="5BE2C7BB" w14:textId="77777777" w:rsidTr="00865307">
        <w:trPr>
          <w:trHeight w:val="300"/>
        </w:trPr>
        <w:tc>
          <w:tcPr>
            <w:tcW w:w="3160" w:type="dxa"/>
            <w:vMerge/>
            <w:tcBorders>
              <w:top w:val="nil"/>
              <w:left w:val="single" w:sz="4" w:space="0" w:color="auto"/>
              <w:bottom w:val="single" w:sz="4" w:space="0" w:color="auto"/>
              <w:right w:val="single" w:sz="4" w:space="0" w:color="auto"/>
            </w:tcBorders>
            <w:vAlign w:val="center"/>
            <w:hideMark/>
          </w:tcPr>
          <w:p w14:paraId="610730AD"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6BE35302"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10-ից ավելի` մինչև 25-ը ներառյալ</w:t>
            </w:r>
          </w:p>
        </w:tc>
        <w:tc>
          <w:tcPr>
            <w:tcW w:w="1398" w:type="dxa"/>
            <w:tcBorders>
              <w:top w:val="nil"/>
              <w:left w:val="nil"/>
              <w:bottom w:val="single" w:sz="4" w:space="0" w:color="auto"/>
              <w:right w:val="single" w:sz="4" w:space="0" w:color="auto"/>
            </w:tcBorders>
            <w:shd w:val="clear" w:color="000000" w:fill="FFFFFF"/>
            <w:vAlign w:val="bottom"/>
            <w:hideMark/>
          </w:tcPr>
          <w:p w14:paraId="0AF45EBA" w14:textId="3EA647D8"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10.5</w:t>
            </w:r>
          </w:p>
        </w:tc>
      </w:tr>
      <w:tr w:rsidR="00C071C4" w:rsidRPr="00302E2C" w14:paraId="378619D2" w14:textId="77777777" w:rsidTr="00865307">
        <w:trPr>
          <w:trHeight w:val="300"/>
        </w:trPr>
        <w:tc>
          <w:tcPr>
            <w:tcW w:w="3160" w:type="dxa"/>
            <w:vMerge/>
            <w:tcBorders>
              <w:top w:val="nil"/>
              <w:left w:val="single" w:sz="4" w:space="0" w:color="auto"/>
              <w:bottom w:val="single" w:sz="4" w:space="0" w:color="auto"/>
              <w:right w:val="single" w:sz="4" w:space="0" w:color="auto"/>
            </w:tcBorders>
            <w:vAlign w:val="center"/>
            <w:hideMark/>
          </w:tcPr>
          <w:p w14:paraId="261539AF"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1752C5DE"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3-ից ավելի` մինչև 10-ը ներառյալ</w:t>
            </w:r>
          </w:p>
        </w:tc>
        <w:tc>
          <w:tcPr>
            <w:tcW w:w="1398" w:type="dxa"/>
            <w:tcBorders>
              <w:top w:val="nil"/>
              <w:left w:val="nil"/>
              <w:bottom w:val="single" w:sz="4" w:space="0" w:color="auto"/>
              <w:right w:val="single" w:sz="4" w:space="0" w:color="auto"/>
            </w:tcBorders>
            <w:shd w:val="clear" w:color="000000" w:fill="FFFFFF"/>
            <w:vAlign w:val="bottom"/>
            <w:hideMark/>
          </w:tcPr>
          <w:p w14:paraId="5D7DA093" w14:textId="1CF41DB1"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7</w:t>
            </w:r>
          </w:p>
        </w:tc>
      </w:tr>
      <w:tr w:rsidR="00C071C4" w:rsidRPr="00302E2C" w14:paraId="740F3558" w14:textId="77777777" w:rsidTr="00865307">
        <w:trPr>
          <w:trHeight w:val="300"/>
        </w:trPr>
        <w:tc>
          <w:tcPr>
            <w:tcW w:w="3160" w:type="dxa"/>
            <w:vMerge/>
            <w:tcBorders>
              <w:top w:val="nil"/>
              <w:left w:val="single" w:sz="4" w:space="0" w:color="auto"/>
              <w:bottom w:val="single" w:sz="4" w:space="0" w:color="auto"/>
              <w:right w:val="single" w:sz="4" w:space="0" w:color="auto"/>
            </w:tcBorders>
            <w:vAlign w:val="center"/>
            <w:hideMark/>
          </w:tcPr>
          <w:p w14:paraId="2E994EC7"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4A6FF8B1"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1-ից ավելի` մինչև 3-ը ներառյալ</w:t>
            </w:r>
          </w:p>
        </w:tc>
        <w:tc>
          <w:tcPr>
            <w:tcW w:w="1398" w:type="dxa"/>
            <w:tcBorders>
              <w:top w:val="nil"/>
              <w:left w:val="nil"/>
              <w:bottom w:val="single" w:sz="4" w:space="0" w:color="auto"/>
              <w:right w:val="single" w:sz="4" w:space="0" w:color="auto"/>
            </w:tcBorders>
            <w:shd w:val="clear" w:color="000000" w:fill="FFFFFF"/>
            <w:vAlign w:val="bottom"/>
            <w:hideMark/>
          </w:tcPr>
          <w:p w14:paraId="44A47452" w14:textId="665B16C7"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4.9</w:t>
            </w:r>
          </w:p>
        </w:tc>
      </w:tr>
      <w:tr w:rsidR="00C071C4" w:rsidRPr="00302E2C" w14:paraId="6E7F1DE2" w14:textId="77777777" w:rsidTr="00865307">
        <w:trPr>
          <w:trHeight w:val="300"/>
        </w:trPr>
        <w:tc>
          <w:tcPr>
            <w:tcW w:w="3160" w:type="dxa"/>
            <w:vMerge/>
            <w:tcBorders>
              <w:top w:val="nil"/>
              <w:left w:val="single" w:sz="4" w:space="0" w:color="auto"/>
              <w:bottom w:val="single" w:sz="4" w:space="0" w:color="auto"/>
              <w:right w:val="single" w:sz="4" w:space="0" w:color="auto"/>
            </w:tcBorders>
            <w:vAlign w:val="center"/>
            <w:hideMark/>
          </w:tcPr>
          <w:p w14:paraId="067E5CB8"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38B7BA1D" w14:textId="77777777" w:rsidR="00C071C4" w:rsidRPr="00302E2C" w:rsidRDefault="00C071C4" w:rsidP="00C071C4">
            <w:pPr>
              <w:spacing w:after="0" w:line="240" w:lineRule="auto"/>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մինչև 1-ը ներառյալ</w:t>
            </w:r>
          </w:p>
        </w:tc>
        <w:tc>
          <w:tcPr>
            <w:tcW w:w="1398" w:type="dxa"/>
            <w:tcBorders>
              <w:top w:val="nil"/>
              <w:left w:val="nil"/>
              <w:bottom w:val="single" w:sz="4" w:space="0" w:color="auto"/>
              <w:right w:val="single" w:sz="4" w:space="0" w:color="auto"/>
            </w:tcBorders>
            <w:shd w:val="clear" w:color="000000" w:fill="FFFFFF"/>
            <w:vAlign w:val="bottom"/>
            <w:hideMark/>
          </w:tcPr>
          <w:p w14:paraId="7B6BB802" w14:textId="58636EED"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1.4</w:t>
            </w:r>
          </w:p>
        </w:tc>
      </w:tr>
      <w:tr w:rsidR="00C071C4" w:rsidRPr="00302E2C" w14:paraId="045483B6" w14:textId="77777777" w:rsidTr="00865307">
        <w:trPr>
          <w:trHeight w:val="705"/>
        </w:trPr>
        <w:tc>
          <w:tcPr>
            <w:tcW w:w="31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AA5C5E" w14:textId="77777777" w:rsidR="00C071C4" w:rsidRPr="00302E2C" w:rsidRDefault="00C071C4" w:rsidP="00C071C4">
            <w:pPr>
              <w:spacing w:after="0" w:line="240" w:lineRule="auto"/>
              <w:jc w:val="center"/>
              <w:rPr>
                <w:rFonts w:ascii="GHEA Grapalat" w:hAnsi="GHEA Grapalat" w:cs="Calibri"/>
                <w:b/>
                <w:bCs/>
                <w:color w:val="000000"/>
                <w:sz w:val="24"/>
                <w:szCs w:val="24"/>
                <w:lang w:val="en-GB" w:eastAsia="en-GB"/>
              </w:rPr>
            </w:pPr>
            <w:r w:rsidRPr="00302E2C">
              <w:rPr>
                <w:rFonts w:ascii="GHEA Grapalat" w:hAnsi="GHEA Grapalat" w:cs="Calibri"/>
                <w:b/>
                <w:bCs/>
                <w:color w:val="000000"/>
                <w:sz w:val="24"/>
                <w:szCs w:val="24"/>
                <w:lang w:val="en-GB" w:eastAsia="en-GB"/>
              </w:rPr>
              <w:t>Արձանագրված վնասակար օրգանիզմներ</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BA63FF7" w14:textId="77777777" w:rsidR="00C071C4" w:rsidRPr="00302E2C" w:rsidRDefault="00C071C4" w:rsidP="00C071C4">
            <w:pPr>
              <w:spacing w:after="0" w:line="240" w:lineRule="auto"/>
              <w:jc w:val="center"/>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 xml:space="preserve">Բարձր ռիսկային` բույսերի կարանտին վնասակար օրգանիզմներ  </w:t>
            </w:r>
          </w:p>
        </w:tc>
        <w:tc>
          <w:tcPr>
            <w:tcW w:w="0" w:type="auto"/>
            <w:tcBorders>
              <w:top w:val="nil"/>
              <w:left w:val="nil"/>
              <w:bottom w:val="single" w:sz="4" w:space="0" w:color="auto"/>
              <w:right w:val="single" w:sz="4" w:space="0" w:color="auto"/>
            </w:tcBorders>
            <w:shd w:val="clear" w:color="000000" w:fill="FFFFFF"/>
            <w:vAlign w:val="center"/>
            <w:hideMark/>
          </w:tcPr>
          <w:p w14:paraId="23F0BAF4"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Կարանտին օրգանիզմից զերծ գոտում կարանտին վնասակար օրգանիզմով վարակվածություն</w:t>
            </w:r>
          </w:p>
        </w:tc>
        <w:tc>
          <w:tcPr>
            <w:tcW w:w="1398" w:type="dxa"/>
            <w:tcBorders>
              <w:top w:val="nil"/>
              <w:left w:val="nil"/>
              <w:bottom w:val="single" w:sz="4" w:space="0" w:color="auto"/>
              <w:right w:val="single" w:sz="4" w:space="0" w:color="auto"/>
            </w:tcBorders>
            <w:shd w:val="clear" w:color="000000" w:fill="FFFFFF"/>
            <w:vAlign w:val="bottom"/>
            <w:hideMark/>
          </w:tcPr>
          <w:p w14:paraId="6540DC69" w14:textId="4C8F5F41"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10.5</w:t>
            </w:r>
          </w:p>
        </w:tc>
      </w:tr>
      <w:tr w:rsidR="00C071C4" w:rsidRPr="00302E2C" w14:paraId="45883E05" w14:textId="77777777" w:rsidTr="00865307">
        <w:trPr>
          <w:trHeight w:val="690"/>
        </w:trPr>
        <w:tc>
          <w:tcPr>
            <w:tcW w:w="3160" w:type="dxa"/>
            <w:vMerge/>
            <w:tcBorders>
              <w:top w:val="nil"/>
              <w:left w:val="single" w:sz="4" w:space="0" w:color="auto"/>
              <w:bottom w:val="single" w:sz="4" w:space="0" w:color="auto"/>
              <w:right w:val="single" w:sz="4" w:space="0" w:color="auto"/>
            </w:tcBorders>
            <w:vAlign w:val="center"/>
            <w:hideMark/>
          </w:tcPr>
          <w:p w14:paraId="394D8F3F"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6F7D2B37"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2FEFDA30" w14:textId="77777777" w:rsidR="00C071C4" w:rsidRPr="00302E2C" w:rsidRDefault="00C071C4" w:rsidP="00C071C4">
            <w:pPr>
              <w:spacing w:after="0" w:line="240" w:lineRule="auto"/>
              <w:jc w:val="both"/>
              <w:rPr>
                <w:rFonts w:cs="Calibri"/>
                <w:color w:val="000000"/>
                <w:sz w:val="24"/>
                <w:szCs w:val="24"/>
                <w:lang w:val="en-GB" w:eastAsia="en-GB"/>
              </w:rPr>
            </w:pPr>
            <w:r w:rsidRPr="00302E2C">
              <w:rPr>
                <w:rFonts w:cs="Calibri"/>
                <w:color w:val="000000"/>
                <w:sz w:val="24"/>
                <w:szCs w:val="24"/>
                <w:lang w:val="en-GB" w:eastAsia="en-GB"/>
              </w:rPr>
              <w:t> </w:t>
            </w:r>
            <w:r w:rsidRPr="00302E2C">
              <w:rPr>
                <w:rFonts w:ascii="GHEA Grapalat" w:hAnsi="GHEA Grapalat" w:cs="Calibri"/>
                <w:color w:val="000000"/>
                <w:sz w:val="24"/>
                <w:szCs w:val="24"/>
                <w:lang w:val="en-GB" w:eastAsia="en-GB"/>
              </w:rPr>
              <w:t>Կարանտին վնասակար օրգանիզմի վարակվածությունից բխող հնարավոր վնասի՝ կենսաբանական և տնտեսական զգալի հետևանքներ</w:t>
            </w:r>
          </w:p>
        </w:tc>
        <w:tc>
          <w:tcPr>
            <w:tcW w:w="1398" w:type="dxa"/>
            <w:tcBorders>
              <w:top w:val="nil"/>
              <w:left w:val="nil"/>
              <w:bottom w:val="single" w:sz="4" w:space="0" w:color="auto"/>
              <w:right w:val="single" w:sz="4" w:space="0" w:color="auto"/>
            </w:tcBorders>
            <w:shd w:val="clear" w:color="000000" w:fill="FFFFFF"/>
            <w:vAlign w:val="bottom"/>
            <w:hideMark/>
          </w:tcPr>
          <w:p w14:paraId="1F922AFF" w14:textId="24F2D47C"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10.5</w:t>
            </w:r>
          </w:p>
        </w:tc>
      </w:tr>
      <w:tr w:rsidR="00C071C4" w:rsidRPr="00302E2C" w14:paraId="2D008E7E" w14:textId="77777777" w:rsidTr="00865307">
        <w:trPr>
          <w:trHeight w:val="690"/>
        </w:trPr>
        <w:tc>
          <w:tcPr>
            <w:tcW w:w="3160" w:type="dxa"/>
            <w:vMerge/>
            <w:tcBorders>
              <w:top w:val="nil"/>
              <w:left w:val="single" w:sz="4" w:space="0" w:color="auto"/>
              <w:bottom w:val="single" w:sz="4" w:space="0" w:color="auto"/>
              <w:right w:val="single" w:sz="4" w:space="0" w:color="auto"/>
            </w:tcBorders>
            <w:vAlign w:val="center"/>
            <w:hideMark/>
          </w:tcPr>
          <w:p w14:paraId="16C0274D"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64B07483"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6072A0A0"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Բույսերի շրջանում կարանտին վնասակար օրգանիզմի տարածման և վարակվածության բարձր հավանականություն</w:t>
            </w:r>
          </w:p>
        </w:tc>
        <w:tc>
          <w:tcPr>
            <w:tcW w:w="1398" w:type="dxa"/>
            <w:tcBorders>
              <w:top w:val="nil"/>
              <w:left w:val="nil"/>
              <w:bottom w:val="single" w:sz="4" w:space="0" w:color="auto"/>
              <w:right w:val="single" w:sz="4" w:space="0" w:color="auto"/>
            </w:tcBorders>
            <w:shd w:val="clear" w:color="000000" w:fill="FFFFFF"/>
            <w:vAlign w:val="bottom"/>
            <w:hideMark/>
          </w:tcPr>
          <w:p w14:paraId="28890E91" w14:textId="12C45B0A"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10.5</w:t>
            </w:r>
          </w:p>
        </w:tc>
      </w:tr>
      <w:tr w:rsidR="00C071C4" w:rsidRPr="00302E2C" w14:paraId="28850233" w14:textId="77777777" w:rsidTr="00865307">
        <w:trPr>
          <w:trHeight w:val="690"/>
        </w:trPr>
        <w:tc>
          <w:tcPr>
            <w:tcW w:w="3160" w:type="dxa"/>
            <w:vMerge/>
            <w:tcBorders>
              <w:top w:val="nil"/>
              <w:left w:val="single" w:sz="4" w:space="0" w:color="auto"/>
              <w:bottom w:val="single" w:sz="4" w:space="0" w:color="auto"/>
              <w:right w:val="single" w:sz="4" w:space="0" w:color="auto"/>
            </w:tcBorders>
            <w:vAlign w:val="center"/>
            <w:hideMark/>
          </w:tcPr>
          <w:p w14:paraId="09674BFF"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5ADB2F68"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25B68458"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Կարանտին գոտում իրականացվող կարանտին վնասակար օրգանիզմի դեմ պայքարի միջոցառումների մեխանիզմների բացակայություն</w:t>
            </w:r>
          </w:p>
        </w:tc>
        <w:tc>
          <w:tcPr>
            <w:tcW w:w="1398" w:type="dxa"/>
            <w:tcBorders>
              <w:top w:val="nil"/>
              <w:left w:val="nil"/>
              <w:bottom w:val="single" w:sz="4" w:space="0" w:color="auto"/>
              <w:right w:val="single" w:sz="4" w:space="0" w:color="auto"/>
            </w:tcBorders>
            <w:shd w:val="clear" w:color="000000" w:fill="FFFFFF"/>
            <w:vAlign w:val="bottom"/>
            <w:hideMark/>
          </w:tcPr>
          <w:p w14:paraId="65FFFC75" w14:textId="250EA7DC"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10.5</w:t>
            </w:r>
          </w:p>
        </w:tc>
      </w:tr>
      <w:tr w:rsidR="00C071C4" w:rsidRPr="00302E2C" w14:paraId="49235EA0" w14:textId="77777777" w:rsidTr="00865307">
        <w:trPr>
          <w:trHeight w:val="1035"/>
        </w:trPr>
        <w:tc>
          <w:tcPr>
            <w:tcW w:w="3160" w:type="dxa"/>
            <w:vMerge/>
            <w:tcBorders>
              <w:top w:val="nil"/>
              <w:left w:val="single" w:sz="4" w:space="0" w:color="auto"/>
              <w:bottom w:val="single" w:sz="4" w:space="0" w:color="auto"/>
              <w:right w:val="single" w:sz="4" w:space="0" w:color="auto"/>
            </w:tcBorders>
            <w:vAlign w:val="center"/>
            <w:hideMark/>
          </w:tcPr>
          <w:p w14:paraId="11B2355F"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7CB644FD"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7781A90D"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Կարանտին գոտում լիազոր մարմնի կարանտին վնասակար օրգանիզմի պայքարի և կանխարգելման ընթացակարգերով ու հրահանգներով սահմանված պահանջները չեն իրականացվում</w:t>
            </w:r>
          </w:p>
        </w:tc>
        <w:tc>
          <w:tcPr>
            <w:tcW w:w="1398" w:type="dxa"/>
            <w:tcBorders>
              <w:top w:val="nil"/>
              <w:left w:val="nil"/>
              <w:bottom w:val="single" w:sz="4" w:space="0" w:color="auto"/>
              <w:right w:val="single" w:sz="4" w:space="0" w:color="auto"/>
            </w:tcBorders>
            <w:shd w:val="clear" w:color="000000" w:fill="FFFFFF"/>
            <w:vAlign w:val="bottom"/>
            <w:hideMark/>
          </w:tcPr>
          <w:p w14:paraId="443F3D67" w14:textId="490EA89E"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10.5</w:t>
            </w:r>
          </w:p>
        </w:tc>
      </w:tr>
      <w:tr w:rsidR="00C071C4" w:rsidRPr="00302E2C" w14:paraId="5B8F2482"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6CF20188"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B319D58" w14:textId="77777777" w:rsidR="00C071C4" w:rsidRPr="00302E2C" w:rsidRDefault="00C071C4" w:rsidP="00C071C4">
            <w:pPr>
              <w:spacing w:after="0" w:line="240" w:lineRule="auto"/>
              <w:jc w:val="center"/>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 xml:space="preserve"> Միջին ռիսկային` բույսերի ոչ կարանտին վնասակար օրգանիզմներ </w:t>
            </w:r>
          </w:p>
        </w:tc>
        <w:tc>
          <w:tcPr>
            <w:tcW w:w="0" w:type="auto"/>
            <w:tcBorders>
              <w:top w:val="nil"/>
              <w:left w:val="nil"/>
              <w:bottom w:val="single" w:sz="4" w:space="0" w:color="auto"/>
              <w:right w:val="single" w:sz="4" w:space="0" w:color="auto"/>
            </w:tcBorders>
            <w:shd w:val="clear" w:color="000000" w:fill="FFFFFF"/>
            <w:vAlign w:val="center"/>
            <w:hideMark/>
          </w:tcPr>
          <w:p w14:paraId="596DF1D7"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Վնասակար օրգանիզմի օջախների արձանագրում</w:t>
            </w:r>
          </w:p>
        </w:tc>
        <w:tc>
          <w:tcPr>
            <w:tcW w:w="1398" w:type="dxa"/>
            <w:tcBorders>
              <w:top w:val="nil"/>
              <w:left w:val="nil"/>
              <w:bottom w:val="single" w:sz="4" w:space="0" w:color="auto"/>
              <w:right w:val="single" w:sz="4" w:space="0" w:color="auto"/>
            </w:tcBorders>
            <w:shd w:val="clear" w:color="000000" w:fill="FFFFFF"/>
            <w:vAlign w:val="bottom"/>
            <w:hideMark/>
          </w:tcPr>
          <w:p w14:paraId="69E399C6" w14:textId="68505F1D"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7</w:t>
            </w:r>
          </w:p>
        </w:tc>
      </w:tr>
      <w:tr w:rsidR="00C071C4" w:rsidRPr="00302E2C" w14:paraId="33546339" w14:textId="77777777" w:rsidTr="00865307">
        <w:trPr>
          <w:trHeight w:val="930"/>
        </w:trPr>
        <w:tc>
          <w:tcPr>
            <w:tcW w:w="3160" w:type="dxa"/>
            <w:vMerge/>
            <w:tcBorders>
              <w:top w:val="nil"/>
              <w:left w:val="single" w:sz="4" w:space="0" w:color="auto"/>
              <w:bottom w:val="single" w:sz="4" w:space="0" w:color="auto"/>
              <w:right w:val="single" w:sz="4" w:space="0" w:color="auto"/>
            </w:tcBorders>
            <w:vAlign w:val="center"/>
            <w:hideMark/>
          </w:tcPr>
          <w:p w14:paraId="1D78786E"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31B0C856"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660263CE"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Վնասակար օրգանիզմի օջախների կենսաբանական և տնտեսական վնասները</w:t>
            </w:r>
          </w:p>
        </w:tc>
        <w:tc>
          <w:tcPr>
            <w:tcW w:w="1398" w:type="dxa"/>
            <w:tcBorders>
              <w:top w:val="nil"/>
              <w:left w:val="nil"/>
              <w:bottom w:val="single" w:sz="4" w:space="0" w:color="auto"/>
              <w:right w:val="single" w:sz="4" w:space="0" w:color="auto"/>
            </w:tcBorders>
            <w:shd w:val="clear" w:color="000000" w:fill="FFFFFF"/>
            <w:vAlign w:val="bottom"/>
            <w:hideMark/>
          </w:tcPr>
          <w:p w14:paraId="04BBCA81" w14:textId="1D9F030E"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7</w:t>
            </w:r>
          </w:p>
        </w:tc>
      </w:tr>
      <w:tr w:rsidR="00C071C4" w:rsidRPr="00302E2C" w14:paraId="60C9776F" w14:textId="77777777" w:rsidTr="00865307">
        <w:trPr>
          <w:trHeight w:val="765"/>
        </w:trPr>
        <w:tc>
          <w:tcPr>
            <w:tcW w:w="3160" w:type="dxa"/>
            <w:vMerge/>
            <w:tcBorders>
              <w:top w:val="nil"/>
              <w:left w:val="single" w:sz="4" w:space="0" w:color="auto"/>
              <w:bottom w:val="single" w:sz="4" w:space="0" w:color="auto"/>
              <w:right w:val="single" w:sz="4" w:space="0" w:color="auto"/>
            </w:tcBorders>
            <w:vAlign w:val="center"/>
            <w:hideMark/>
          </w:tcPr>
          <w:p w14:paraId="476F4990"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1365FA93"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4A4A8409"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Վնասակար օրգանիզմի տարածման հավանակություն</w:t>
            </w:r>
          </w:p>
        </w:tc>
        <w:tc>
          <w:tcPr>
            <w:tcW w:w="1398" w:type="dxa"/>
            <w:tcBorders>
              <w:top w:val="nil"/>
              <w:left w:val="nil"/>
              <w:bottom w:val="single" w:sz="4" w:space="0" w:color="auto"/>
              <w:right w:val="single" w:sz="4" w:space="0" w:color="auto"/>
            </w:tcBorders>
            <w:shd w:val="clear" w:color="000000" w:fill="FFFFFF"/>
            <w:vAlign w:val="bottom"/>
            <w:hideMark/>
          </w:tcPr>
          <w:p w14:paraId="27B834AC" w14:textId="09787358"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7</w:t>
            </w:r>
          </w:p>
        </w:tc>
      </w:tr>
      <w:tr w:rsidR="00C071C4" w:rsidRPr="00302E2C" w14:paraId="53CD75F0" w14:textId="77777777" w:rsidTr="00865307">
        <w:trPr>
          <w:trHeight w:val="1470"/>
        </w:trPr>
        <w:tc>
          <w:tcPr>
            <w:tcW w:w="3160" w:type="dxa"/>
            <w:vMerge/>
            <w:tcBorders>
              <w:top w:val="nil"/>
              <w:left w:val="single" w:sz="4" w:space="0" w:color="auto"/>
              <w:bottom w:val="single" w:sz="4" w:space="0" w:color="auto"/>
              <w:right w:val="single" w:sz="4" w:space="0" w:color="auto"/>
            </w:tcBorders>
            <w:vAlign w:val="center"/>
            <w:hideMark/>
          </w:tcPr>
          <w:p w14:paraId="2BF7CC12"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5C5C93D9" w14:textId="77777777" w:rsidR="00C071C4" w:rsidRPr="00302E2C" w:rsidRDefault="00C071C4" w:rsidP="00C071C4">
            <w:pPr>
              <w:spacing w:after="0" w:line="240" w:lineRule="auto"/>
              <w:rPr>
                <w:rFonts w:ascii="GHEA Grapalat" w:hAnsi="GHEA Grapalat"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66A0C658"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Վնասակար օրգանիզմի օջախների վերացման և տարածման կանխարգելման պայքարի միջոցառումները բավարար չեն լիովին վերացնելու վնասակար օրգանիզմը</w:t>
            </w:r>
          </w:p>
        </w:tc>
        <w:tc>
          <w:tcPr>
            <w:tcW w:w="1398" w:type="dxa"/>
            <w:tcBorders>
              <w:top w:val="nil"/>
              <w:left w:val="nil"/>
              <w:bottom w:val="single" w:sz="4" w:space="0" w:color="auto"/>
              <w:right w:val="single" w:sz="4" w:space="0" w:color="auto"/>
            </w:tcBorders>
            <w:shd w:val="clear" w:color="000000" w:fill="FFFFFF"/>
            <w:vAlign w:val="bottom"/>
            <w:hideMark/>
          </w:tcPr>
          <w:p w14:paraId="40E607FE" w14:textId="76FB0EB3"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7</w:t>
            </w:r>
          </w:p>
        </w:tc>
      </w:tr>
      <w:tr w:rsidR="00C071C4" w:rsidRPr="00302E2C" w14:paraId="67AD9B31" w14:textId="77777777" w:rsidTr="00865307">
        <w:trPr>
          <w:trHeight w:val="345"/>
        </w:trPr>
        <w:tc>
          <w:tcPr>
            <w:tcW w:w="3160" w:type="dxa"/>
            <w:vMerge/>
            <w:tcBorders>
              <w:top w:val="nil"/>
              <w:left w:val="single" w:sz="4" w:space="0" w:color="auto"/>
              <w:bottom w:val="single" w:sz="4" w:space="0" w:color="auto"/>
              <w:right w:val="single" w:sz="4" w:space="0" w:color="auto"/>
            </w:tcBorders>
            <w:vAlign w:val="center"/>
            <w:hideMark/>
          </w:tcPr>
          <w:p w14:paraId="0C3249CA"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0457672" w14:textId="77777777" w:rsidR="00C071C4" w:rsidRPr="00302E2C" w:rsidRDefault="00C071C4" w:rsidP="00C071C4">
            <w:pPr>
              <w:spacing w:after="0" w:line="240" w:lineRule="auto"/>
              <w:jc w:val="center"/>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Ցածր ռիսկային՝ բույսերի ոչ կարանտին վնասակար օրգանիզմներ</w:t>
            </w:r>
          </w:p>
        </w:tc>
        <w:tc>
          <w:tcPr>
            <w:tcW w:w="0" w:type="auto"/>
            <w:tcBorders>
              <w:top w:val="nil"/>
              <w:left w:val="nil"/>
              <w:bottom w:val="single" w:sz="4" w:space="0" w:color="auto"/>
              <w:right w:val="single" w:sz="4" w:space="0" w:color="auto"/>
            </w:tcBorders>
            <w:shd w:val="clear" w:color="000000" w:fill="FFFFFF"/>
            <w:vAlign w:val="center"/>
            <w:hideMark/>
          </w:tcPr>
          <w:p w14:paraId="03DD9F67"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Վնասակար օրգանիզմի առանձին դեպքերի արձանագրում</w:t>
            </w:r>
          </w:p>
        </w:tc>
        <w:tc>
          <w:tcPr>
            <w:tcW w:w="1398" w:type="dxa"/>
            <w:tcBorders>
              <w:top w:val="nil"/>
              <w:left w:val="nil"/>
              <w:bottom w:val="single" w:sz="4" w:space="0" w:color="auto"/>
              <w:right w:val="single" w:sz="4" w:space="0" w:color="auto"/>
            </w:tcBorders>
            <w:shd w:val="clear" w:color="000000" w:fill="FFFFFF"/>
            <w:vAlign w:val="bottom"/>
            <w:hideMark/>
          </w:tcPr>
          <w:p w14:paraId="6838D76F" w14:textId="18C64903"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3.5</w:t>
            </w:r>
          </w:p>
        </w:tc>
      </w:tr>
      <w:tr w:rsidR="00C071C4" w:rsidRPr="00302E2C" w14:paraId="57850D83" w14:textId="77777777" w:rsidTr="00865307">
        <w:trPr>
          <w:trHeight w:val="690"/>
        </w:trPr>
        <w:tc>
          <w:tcPr>
            <w:tcW w:w="3160" w:type="dxa"/>
            <w:vMerge/>
            <w:tcBorders>
              <w:top w:val="nil"/>
              <w:left w:val="single" w:sz="4" w:space="0" w:color="auto"/>
              <w:bottom w:val="single" w:sz="4" w:space="0" w:color="auto"/>
              <w:right w:val="single" w:sz="4" w:space="0" w:color="auto"/>
            </w:tcBorders>
            <w:vAlign w:val="center"/>
            <w:hideMark/>
          </w:tcPr>
          <w:p w14:paraId="0A27A702"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2E3EA309" w14:textId="77777777" w:rsidR="00C071C4" w:rsidRPr="00302E2C" w:rsidRDefault="00C071C4" w:rsidP="00C071C4">
            <w:pPr>
              <w:spacing w:after="0" w:line="240" w:lineRule="auto"/>
              <w:rPr>
                <w:rFonts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340169A9"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Վնասակար օրգանիզմի առանձին դեպքերից բխող տնտեսական կորուստները չեն գերազանցում նախորդ տարիների ցուցանիշները</w:t>
            </w:r>
          </w:p>
        </w:tc>
        <w:tc>
          <w:tcPr>
            <w:tcW w:w="1398" w:type="dxa"/>
            <w:tcBorders>
              <w:top w:val="nil"/>
              <w:left w:val="nil"/>
              <w:bottom w:val="single" w:sz="4" w:space="0" w:color="auto"/>
              <w:right w:val="single" w:sz="4" w:space="0" w:color="auto"/>
            </w:tcBorders>
            <w:shd w:val="clear" w:color="000000" w:fill="FFFFFF"/>
            <w:vAlign w:val="bottom"/>
            <w:hideMark/>
          </w:tcPr>
          <w:p w14:paraId="353F469F" w14:textId="3066D3C1"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3.5</w:t>
            </w:r>
          </w:p>
        </w:tc>
      </w:tr>
      <w:tr w:rsidR="00C071C4" w:rsidRPr="00302E2C" w14:paraId="556E782A" w14:textId="77777777" w:rsidTr="00865307">
        <w:trPr>
          <w:trHeight w:val="690"/>
        </w:trPr>
        <w:tc>
          <w:tcPr>
            <w:tcW w:w="3160" w:type="dxa"/>
            <w:vMerge/>
            <w:tcBorders>
              <w:top w:val="nil"/>
              <w:left w:val="single" w:sz="4" w:space="0" w:color="auto"/>
              <w:bottom w:val="single" w:sz="4" w:space="0" w:color="auto"/>
              <w:right w:val="single" w:sz="4" w:space="0" w:color="auto"/>
            </w:tcBorders>
            <w:vAlign w:val="center"/>
            <w:hideMark/>
          </w:tcPr>
          <w:p w14:paraId="26644CEF" w14:textId="77777777" w:rsidR="00C071C4" w:rsidRPr="00302E2C" w:rsidRDefault="00C071C4" w:rsidP="00C071C4">
            <w:pPr>
              <w:spacing w:after="0" w:line="240" w:lineRule="auto"/>
              <w:rPr>
                <w:rFonts w:ascii="GHEA Grapalat" w:hAnsi="GHEA Grapalat" w:cs="Calibri"/>
                <w:b/>
                <w:bCs/>
                <w:color w:val="000000"/>
                <w:sz w:val="24"/>
                <w:szCs w:val="24"/>
                <w:lang w:val="en-GB" w:eastAsia="en-GB"/>
              </w:rPr>
            </w:pPr>
          </w:p>
        </w:tc>
        <w:tc>
          <w:tcPr>
            <w:tcW w:w="0" w:type="auto"/>
            <w:vMerge/>
            <w:tcBorders>
              <w:top w:val="nil"/>
              <w:left w:val="single" w:sz="4" w:space="0" w:color="auto"/>
              <w:bottom w:val="single" w:sz="4" w:space="0" w:color="auto"/>
              <w:right w:val="single" w:sz="4" w:space="0" w:color="auto"/>
            </w:tcBorders>
            <w:vAlign w:val="center"/>
            <w:hideMark/>
          </w:tcPr>
          <w:p w14:paraId="70E82757" w14:textId="77777777" w:rsidR="00C071C4" w:rsidRPr="00302E2C" w:rsidRDefault="00C071C4" w:rsidP="00C071C4">
            <w:pPr>
              <w:spacing w:after="0" w:line="240" w:lineRule="auto"/>
              <w:rPr>
                <w:rFonts w:cs="Calibri"/>
                <w:color w:val="000000"/>
                <w:sz w:val="24"/>
                <w:szCs w:val="24"/>
                <w:lang w:val="en-GB" w:eastAsia="en-GB"/>
              </w:rPr>
            </w:pPr>
          </w:p>
        </w:tc>
        <w:tc>
          <w:tcPr>
            <w:tcW w:w="0" w:type="auto"/>
            <w:tcBorders>
              <w:top w:val="nil"/>
              <w:left w:val="nil"/>
              <w:bottom w:val="single" w:sz="4" w:space="0" w:color="auto"/>
              <w:right w:val="single" w:sz="4" w:space="0" w:color="auto"/>
            </w:tcBorders>
            <w:shd w:val="clear" w:color="000000" w:fill="FFFFFF"/>
            <w:vAlign w:val="center"/>
            <w:hideMark/>
          </w:tcPr>
          <w:p w14:paraId="153A2F7E" w14:textId="77777777" w:rsidR="00C071C4" w:rsidRPr="00302E2C" w:rsidRDefault="00C071C4" w:rsidP="00C071C4">
            <w:pPr>
              <w:spacing w:after="0" w:line="240" w:lineRule="auto"/>
              <w:jc w:val="both"/>
              <w:rPr>
                <w:rFonts w:ascii="GHEA Grapalat" w:hAnsi="GHEA Grapalat" w:cs="Calibri"/>
                <w:color w:val="000000"/>
                <w:sz w:val="24"/>
                <w:szCs w:val="24"/>
                <w:lang w:val="en-GB" w:eastAsia="en-GB"/>
              </w:rPr>
            </w:pPr>
            <w:r w:rsidRPr="00302E2C">
              <w:rPr>
                <w:rFonts w:ascii="GHEA Grapalat" w:hAnsi="GHEA Grapalat" w:cs="Calibri"/>
                <w:color w:val="000000"/>
                <w:sz w:val="24"/>
                <w:szCs w:val="24"/>
                <w:lang w:val="en-GB" w:eastAsia="en-GB"/>
              </w:rPr>
              <w:t>Վնասակար օրգանիզմի առանձին դեպքերը այլ մշակաբույսերի համար ռիսկային չեն</w:t>
            </w:r>
          </w:p>
        </w:tc>
        <w:tc>
          <w:tcPr>
            <w:tcW w:w="1398" w:type="dxa"/>
            <w:tcBorders>
              <w:top w:val="nil"/>
              <w:left w:val="nil"/>
              <w:bottom w:val="single" w:sz="4" w:space="0" w:color="auto"/>
              <w:right w:val="single" w:sz="4" w:space="0" w:color="auto"/>
            </w:tcBorders>
            <w:shd w:val="clear" w:color="000000" w:fill="FFFFFF"/>
            <w:vAlign w:val="bottom"/>
            <w:hideMark/>
          </w:tcPr>
          <w:p w14:paraId="743CA40D" w14:textId="03F38042" w:rsidR="00C071C4" w:rsidRPr="00C071C4" w:rsidRDefault="00C071C4" w:rsidP="00C071C4">
            <w:pPr>
              <w:spacing w:after="0" w:line="240" w:lineRule="auto"/>
              <w:jc w:val="center"/>
              <w:rPr>
                <w:rFonts w:ascii="GHEA Grapalat" w:hAnsi="GHEA Grapalat" w:cs="Calibri"/>
                <w:color w:val="000000"/>
                <w:sz w:val="24"/>
                <w:szCs w:val="24"/>
                <w:lang w:val="en-GB" w:eastAsia="en-GB"/>
              </w:rPr>
            </w:pPr>
            <w:r w:rsidRPr="00C071C4">
              <w:rPr>
                <w:rFonts w:ascii="GHEA Grapalat" w:hAnsi="GHEA Grapalat" w:cs="Calibri"/>
                <w:color w:val="000000"/>
                <w:sz w:val="24"/>
                <w:szCs w:val="24"/>
              </w:rPr>
              <w:t>3.5</w:t>
            </w:r>
          </w:p>
        </w:tc>
      </w:tr>
    </w:tbl>
    <w:p w14:paraId="4056BF5E" w14:textId="77777777" w:rsidR="00C80ABF" w:rsidRPr="00585C78" w:rsidRDefault="00C80ABF" w:rsidP="00A84F81">
      <w:pPr>
        <w:shd w:val="clear" w:color="auto" w:fill="FFFFFF"/>
        <w:spacing w:after="0" w:line="360" w:lineRule="auto"/>
        <w:ind w:firstLine="375"/>
        <w:jc w:val="right"/>
        <w:rPr>
          <w:rFonts w:ascii="GHEA Grapalat" w:hAnsi="GHEA Grapalat"/>
          <w:color w:val="000000"/>
          <w:sz w:val="24"/>
          <w:szCs w:val="24"/>
          <w:lang w:val="ru-RU" w:eastAsia="en-GB"/>
        </w:rPr>
      </w:pPr>
    </w:p>
    <w:p w14:paraId="0CB8FA6A" w14:textId="016202D6" w:rsidR="00772A17" w:rsidRPr="003D0238" w:rsidRDefault="00772A17" w:rsidP="00772A17">
      <w:pPr>
        <w:shd w:val="clear" w:color="auto" w:fill="FFFFFF"/>
        <w:spacing w:after="0" w:line="360" w:lineRule="auto"/>
        <w:ind w:firstLine="375"/>
        <w:jc w:val="right"/>
        <w:rPr>
          <w:rFonts w:ascii="GHEA Grapalat" w:hAnsi="GHEA Grapalat"/>
          <w:b/>
          <w:bCs/>
          <w:color w:val="000000"/>
          <w:sz w:val="24"/>
          <w:szCs w:val="24"/>
          <w:lang w:val="ru-RU" w:eastAsia="en-GB"/>
        </w:rPr>
      </w:pPr>
      <w:r w:rsidRPr="005D7A32">
        <w:rPr>
          <w:rFonts w:ascii="GHEA Grapalat" w:hAnsi="GHEA Grapalat"/>
          <w:b/>
          <w:bCs/>
          <w:color w:val="000000"/>
          <w:sz w:val="24"/>
          <w:szCs w:val="24"/>
          <w:lang w:val="en-GB" w:eastAsia="en-GB"/>
        </w:rPr>
        <w:t>Աղյուսակ</w:t>
      </w:r>
      <w:r w:rsidRPr="00C80ABF">
        <w:rPr>
          <w:rFonts w:ascii="GHEA Grapalat" w:hAnsi="GHEA Grapalat"/>
          <w:b/>
          <w:bCs/>
          <w:color w:val="000000"/>
          <w:sz w:val="24"/>
          <w:szCs w:val="24"/>
          <w:lang w:val="ru-RU" w:eastAsia="en-GB"/>
        </w:rPr>
        <w:t xml:space="preserve"> </w:t>
      </w:r>
      <w:r w:rsidRPr="005D7A32">
        <w:rPr>
          <w:rFonts w:ascii="GHEA Grapalat" w:hAnsi="GHEA Grapalat"/>
          <w:b/>
          <w:bCs/>
          <w:color w:val="000000"/>
          <w:sz w:val="24"/>
          <w:szCs w:val="24"/>
          <w:lang w:val="en-GB" w:eastAsia="en-GB"/>
        </w:rPr>
        <w:t>N</w:t>
      </w:r>
      <w:r w:rsidRPr="00C80ABF">
        <w:rPr>
          <w:rFonts w:ascii="GHEA Grapalat" w:hAnsi="GHEA Grapalat"/>
          <w:b/>
          <w:bCs/>
          <w:color w:val="000000"/>
          <w:sz w:val="24"/>
          <w:szCs w:val="24"/>
          <w:lang w:val="ru-RU" w:eastAsia="en-GB"/>
        </w:rPr>
        <w:t xml:space="preserve"> </w:t>
      </w:r>
      <w:r>
        <w:rPr>
          <w:rFonts w:ascii="GHEA Grapalat" w:hAnsi="GHEA Grapalat"/>
          <w:b/>
          <w:bCs/>
          <w:color w:val="000000"/>
          <w:sz w:val="24"/>
          <w:szCs w:val="24"/>
          <w:lang w:val="hy-AM" w:eastAsia="en-GB"/>
        </w:rPr>
        <w:t>3.</w:t>
      </w:r>
      <w:r w:rsidR="003D0238">
        <w:rPr>
          <w:rFonts w:ascii="GHEA Grapalat" w:hAnsi="GHEA Grapalat"/>
          <w:b/>
          <w:bCs/>
          <w:color w:val="000000"/>
          <w:sz w:val="24"/>
          <w:szCs w:val="24"/>
          <w:lang w:val="ru-RU" w:eastAsia="en-GB"/>
        </w:rPr>
        <w:t>6</w:t>
      </w:r>
    </w:p>
    <w:p w14:paraId="6569A76B" w14:textId="77777777" w:rsidR="00772A17" w:rsidRDefault="00772A17" w:rsidP="00207671">
      <w:pPr>
        <w:shd w:val="clear" w:color="auto" w:fill="FFFFFF"/>
        <w:spacing w:after="0" w:line="360" w:lineRule="auto"/>
        <w:ind w:firstLine="375"/>
        <w:jc w:val="right"/>
        <w:rPr>
          <w:rFonts w:cs="Calibri"/>
          <w:color w:val="000000"/>
          <w:sz w:val="24"/>
          <w:szCs w:val="24"/>
          <w:lang w:val="en-GB" w:eastAsia="en-GB"/>
        </w:rPr>
      </w:pPr>
    </w:p>
    <w:tbl>
      <w:tblPr>
        <w:tblW w:w="0" w:type="auto"/>
        <w:tblInd w:w="-289" w:type="dxa"/>
        <w:tblLook w:val="04A0" w:firstRow="1" w:lastRow="0" w:firstColumn="1" w:lastColumn="0" w:noHBand="0" w:noVBand="1"/>
      </w:tblPr>
      <w:tblGrid>
        <w:gridCol w:w="3105"/>
        <w:gridCol w:w="3220"/>
        <w:gridCol w:w="2204"/>
        <w:gridCol w:w="1660"/>
        <w:gridCol w:w="1133"/>
      </w:tblGrid>
      <w:tr w:rsidR="00E85F75" w:rsidRPr="00772A17" w14:paraId="5A498782" w14:textId="77777777" w:rsidTr="003D0238">
        <w:trPr>
          <w:trHeight w:val="300"/>
        </w:trPr>
        <w:tc>
          <w:tcPr>
            <w:tcW w:w="11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B04B66" w14:textId="02B37E4B" w:rsidR="00E85F75" w:rsidRPr="00772A17" w:rsidRDefault="00E85F75" w:rsidP="005F3650">
            <w:pPr>
              <w:spacing w:after="0" w:line="240" w:lineRule="auto"/>
              <w:jc w:val="center"/>
              <w:rPr>
                <w:rFonts w:ascii="GHEA Grapalat" w:hAnsi="GHEA Grapalat" w:cs="Calibri"/>
                <w:color w:val="000000"/>
                <w:sz w:val="24"/>
                <w:szCs w:val="24"/>
                <w:lang w:val="en-GB" w:eastAsia="en-GB"/>
              </w:rPr>
            </w:pPr>
            <w:r w:rsidRPr="00E85F75">
              <w:rPr>
                <w:rFonts w:ascii="GHEA Grapalat" w:hAnsi="GHEA Grapalat"/>
                <w:color w:val="000000"/>
                <w:sz w:val="24"/>
                <w:szCs w:val="24"/>
                <w:lang w:val="hy-AM"/>
              </w:rPr>
              <w:t xml:space="preserve">Քաղաքաշինության, տեխնիկական և հրդեհային անվտանգության տեսչական </w:t>
            </w:r>
            <w:r>
              <w:rPr>
                <w:rFonts w:ascii="GHEA Grapalat" w:hAnsi="GHEA Grapalat"/>
                <w:color w:val="000000"/>
                <w:sz w:val="24"/>
                <w:szCs w:val="24"/>
                <w:lang w:val="hy-AM"/>
              </w:rPr>
              <w:t xml:space="preserve">մարմնի կողմից վերահսկողության ենթակա </w:t>
            </w:r>
            <w:r w:rsidR="005F3650">
              <w:rPr>
                <w:rFonts w:ascii="GHEA Grapalat" w:hAnsi="GHEA Grapalat"/>
                <w:color w:val="000000"/>
                <w:sz w:val="24"/>
                <w:szCs w:val="24"/>
                <w:lang w:val="hy-AM"/>
              </w:rPr>
              <w:t>Տնտեսավարողների</w:t>
            </w:r>
            <w:r>
              <w:rPr>
                <w:rFonts w:ascii="GHEA Grapalat" w:hAnsi="GHEA Grapalat"/>
                <w:color w:val="000000"/>
                <w:sz w:val="24"/>
                <w:szCs w:val="24"/>
                <w:lang w:val="hy-AM"/>
              </w:rPr>
              <w:t xml:space="preserve"> </w:t>
            </w:r>
            <w:r w:rsidRPr="009D451D">
              <w:rPr>
                <w:rFonts w:ascii="GHEA Grapalat" w:hAnsi="GHEA Grapalat"/>
                <w:color w:val="000000"/>
                <w:sz w:val="24"/>
                <w:szCs w:val="24"/>
                <w:shd w:val="clear" w:color="auto" w:fill="FFFFFF"/>
                <w:lang w:val="hy-AM"/>
              </w:rPr>
              <w:t>գործունեության</w:t>
            </w:r>
            <w:r w:rsidR="005F3650">
              <w:rPr>
                <w:rFonts w:ascii="GHEA Grapalat" w:hAnsi="GHEA Grapalat"/>
                <w:color w:val="000000"/>
                <w:sz w:val="24"/>
                <w:szCs w:val="24"/>
                <w:shd w:val="clear" w:color="auto" w:fill="FFFFFF"/>
                <w:lang w:val="hy-AM"/>
              </w:rPr>
              <w:t xml:space="preserve"> կամ դրանց տեսակների</w:t>
            </w:r>
            <w:r w:rsidRPr="009D451D">
              <w:rPr>
                <w:rFonts w:ascii="GHEA Grapalat" w:hAnsi="GHEA Grapalat"/>
                <w:color w:val="000000"/>
                <w:sz w:val="24"/>
                <w:szCs w:val="24"/>
                <w:shd w:val="clear" w:color="auto" w:fill="FFFFFF"/>
                <w:lang w:val="hy-AM"/>
              </w:rPr>
              <w:t xml:space="preserve"> ռիսկայնությունը բնութագրող</w:t>
            </w:r>
            <w:r w:rsidRPr="009D451D">
              <w:rPr>
                <w:rFonts w:ascii="Segoe UI" w:hAnsi="Segoe UI" w:cs="Segoe UI"/>
                <w:color w:val="000000"/>
                <w:sz w:val="24"/>
                <w:szCs w:val="24"/>
                <w:shd w:val="clear" w:color="auto" w:fill="FFFFFF"/>
                <w:lang w:val="hy-AM"/>
              </w:rPr>
              <w:t> </w:t>
            </w:r>
            <w:r w:rsidRPr="009D451D">
              <w:rPr>
                <w:rFonts w:ascii="GHEA Grapalat" w:hAnsi="GHEA Grapalat"/>
                <w:color w:val="000000"/>
                <w:sz w:val="24"/>
                <w:szCs w:val="24"/>
                <w:shd w:val="clear" w:color="auto" w:fill="FFFFFF"/>
                <w:lang w:val="hy-AM"/>
              </w:rPr>
              <w:t>չափանիշներ</w:t>
            </w:r>
            <w:r>
              <w:rPr>
                <w:rFonts w:ascii="GHEA Grapalat" w:hAnsi="GHEA Grapalat"/>
                <w:color w:val="000000"/>
                <w:sz w:val="24"/>
                <w:szCs w:val="24"/>
                <w:shd w:val="clear" w:color="auto" w:fill="FFFFFF"/>
                <w:lang w:val="hy-AM"/>
              </w:rPr>
              <w:t>ը</w:t>
            </w:r>
          </w:p>
        </w:tc>
      </w:tr>
      <w:tr w:rsidR="00E85F75" w:rsidRPr="00772A17" w14:paraId="309EF255" w14:textId="77777777" w:rsidTr="00765BBC">
        <w:trPr>
          <w:trHeight w:val="300"/>
        </w:trPr>
        <w:tc>
          <w:tcPr>
            <w:tcW w:w="3101" w:type="dxa"/>
            <w:tcBorders>
              <w:top w:val="single" w:sz="4" w:space="0" w:color="auto"/>
              <w:left w:val="single" w:sz="4" w:space="0" w:color="auto"/>
              <w:bottom w:val="single" w:sz="4" w:space="0" w:color="auto"/>
              <w:right w:val="single" w:sz="4" w:space="0" w:color="auto"/>
            </w:tcBorders>
            <w:shd w:val="clear" w:color="auto" w:fill="auto"/>
            <w:vAlign w:val="bottom"/>
          </w:tcPr>
          <w:p w14:paraId="356BAC1D" w14:textId="65B5A6FF" w:rsidR="00E85F75" w:rsidRPr="008B511A" w:rsidRDefault="00E85F75" w:rsidP="00E85F75">
            <w:pPr>
              <w:spacing w:after="0" w:line="240" w:lineRule="auto"/>
              <w:jc w:val="center"/>
              <w:rPr>
                <w:rFonts w:ascii="GHEA Grapalat" w:hAnsi="GHEA Grapalat" w:cs="Calibri"/>
                <w:color w:val="000000"/>
                <w:sz w:val="24"/>
                <w:szCs w:val="24"/>
                <w:lang w:val="en-GB" w:eastAsia="en-GB"/>
              </w:rPr>
            </w:pPr>
            <w:r w:rsidRPr="008B511A">
              <w:rPr>
                <w:rFonts w:ascii="GHEA Grapalat" w:hAnsi="GHEA Grapalat" w:cs="Calibri"/>
                <w:color w:val="000000"/>
                <w:sz w:val="24"/>
                <w:szCs w:val="24"/>
              </w:rPr>
              <w:t>Ոլորտ</w:t>
            </w:r>
          </w:p>
        </w:tc>
        <w:tc>
          <w:tcPr>
            <w:tcW w:w="7090" w:type="dxa"/>
            <w:gridSpan w:val="3"/>
            <w:tcBorders>
              <w:top w:val="single" w:sz="4" w:space="0" w:color="auto"/>
              <w:left w:val="single" w:sz="4" w:space="0" w:color="auto"/>
              <w:bottom w:val="single" w:sz="4" w:space="0" w:color="000000"/>
              <w:right w:val="single" w:sz="4" w:space="0" w:color="auto"/>
            </w:tcBorders>
            <w:shd w:val="clear" w:color="000000" w:fill="FFFFFF"/>
            <w:vAlign w:val="bottom"/>
          </w:tcPr>
          <w:p w14:paraId="413E0B32" w14:textId="6E41E500" w:rsidR="00E85F75" w:rsidRPr="008B511A" w:rsidRDefault="008B511A" w:rsidP="008B511A">
            <w:pPr>
              <w:spacing w:after="0" w:line="240" w:lineRule="auto"/>
              <w:jc w:val="center"/>
              <w:rPr>
                <w:rFonts w:ascii="GHEA Grapalat" w:hAnsi="GHEA Grapalat" w:cs="Calibri"/>
                <w:color w:val="000000"/>
                <w:sz w:val="24"/>
                <w:szCs w:val="24"/>
                <w:lang w:val="hy-AM" w:eastAsia="en-GB"/>
              </w:rPr>
            </w:pPr>
            <w:r>
              <w:rPr>
                <w:rFonts w:ascii="GHEA Grapalat" w:hAnsi="GHEA Grapalat" w:cs="Calibri"/>
                <w:color w:val="000000"/>
                <w:sz w:val="24"/>
                <w:szCs w:val="24"/>
                <w:lang w:val="hy-AM"/>
              </w:rPr>
              <w:t>Չափորոշիչներ</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044044E0" w14:textId="114832CB" w:rsidR="00E85F75" w:rsidRPr="008B511A" w:rsidRDefault="00E85F75" w:rsidP="00E85F75">
            <w:pPr>
              <w:spacing w:after="0" w:line="240" w:lineRule="auto"/>
              <w:jc w:val="right"/>
              <w:rPr>
                <w:rFonts w:ascii="GHEA Grapalat" w:hAnsi="GHEA Grapalat" w:cs="Calibri"/>
                <w:color w:val="000000"/>
                <w:sz w:val="24"/>
                <w:szCs w:val="24"/>
                <w:lang w:val="hy-AM" w:eastAsia="en-GB"/>
              </w:rPr>
            </w:pPr>
            <w:r w:rsidRPr="008B511A">
              <w:rPr>
                <w:rFonts w:ascii="GHEA Grapalat" w:hAnsi="GHEA Grapalat" w:cs="Calibri"/>
                <w:color w:val="000000"/>
                <w:sz w:val="24"/>
                <w:szCs w:val="24"/>
                <w:lang w:val="hy-AM" w:eastAsia="en-GB"/>
              </w:rPr>
              <w:t>Միավոր</w:t>
            </w:r>
          </w:p>
        </w:tc>
      </w:tr>
      <w:tr w:rsidR="00772A17" w:rsidRPr="00772A17" w14:paraId="47035C77" w14:textId="77777777" w:rsidTr="00765BBC">
        <w:trPr>
          <w:trHeight w:val="300"/>
        </w:trPr>
        <w:tc>
          <w:tcPr>
            <w:tcW w:w="3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5B6FFE"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Ավտոբուսներ</w:t>
            </w:r>
          </w:p>
        </w:tc>
        <w:tc>
          <w:tcPr>
            <w:tcW w:w="321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FE43FD0"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Ավտոտրանսպորտային միջոցների քանակը</w:t>
            </w:r>
          </w:p>
        </w:tc>
        <w:tc>
          <w:tcPr>
            <w:tcW w:w="3874" w:type="dxa"/>
            <w:gridSpan w:val="2"/>
            <w:tcBorders>
              <w:top w:val="single" w:sz="4" w:space="0" w:color="auto"/>
              <w:left w:val="nil"/>
              <w:bottom w:val="single" w:sz="4" w:space="0" w:color="auto"/>
              <w:right w:val="single" w:sz="4" w:space="0" w:color="auto"/>
            </w:tcBorders>
            <w:shd w:val="clear" w:color="000000" w:fill="FFFFFF"/>
            <w:vAlign w:val="center"/>
            <w:hideMark/>
          </w:tcPr>
          <w:p w14:paraId="6270CE8D"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մինչև 5</w:t>
            </w:r>
          </w:p>
        </w:tc>
        <w:tc>
          <w:tcPr>
            <w:tcW w:w="1131" w:type="dxa"/>
            <w:tcBorders>
              <w:top w:val="single" w:sz="4" w:space="0" w:color="auto"/>
              <w:left w:val="nil"/>
              <w:bottom w:val="single" w:sz="4" w:space="0" w:color="auto"/>
              <w:right w:val="single" w:sz="4" w:space="0" w:color="auto"/>
            </w:tcBorders>
            <w:shd w:val="clear" w:color="auto" w:fill="auto"/>
            <w:noWrap/>
            <w:vAlign w:val="bottom"/>
            <w:hideMark/>
          </w:tcPr>
          <w:p w14:paraId="1CB0D5B6"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2.5</w:t>
            </w:r>
          </w:p>
        </w:tc>
      </w:tr>
      <w:tr w:rsidR="00772A17" w:rsidRPr="00772A17" w14:paraId="4F4AFC62" w14:textId="77777777" w:rsidTr="00765BBC">
        <w:trPr>
          <w:trHeight w:val="30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66FF27A8"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65A13D7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75C095A3"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5-14</w:t>
            </w:r>
          </w:p>
        </w:tc>
        <w:tc>
          <w:tcPr>
            <w:tcW w:w="1131" w:type="dxa"/>
            <w:tcBorders>
              <w:top w:val="nil"/>
              <w:left w:val="nil"/>
              <w:bottom w:val="single" w:sz="4" w:space="0" w:color="auto"/>
              <w:right w:val="single" w:sz="4" w:space="0" w:color="auto"/>
            </w:tcBorders>
            <w:shd w:val="clear" w:color="auto" w:fill="auto"/>
            <w:noWrap/>
            <w:vAlign w:val="bottom"/>
            <w:hideMark/>
          </w:tcPr>
          <w:p w14:paraId="78397503"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4</w:t>
            </w:r>
          </w:p>
        </w:tc>
      </w:tr>
      <w:tr w:rsidR="00772A17" w:rsidRPr="00772A17" w14:paraId="78E643B3" w14:textId="77777777" w:rsidTr="00765BBC">
        <w:trPr>
          <w:trHeight w:val="30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0AC1250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2EB646D3"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21C7D8DB"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15-19</w:t>
            </w:r>
          </w:p>
        </w:tc>
        <w:tc>
          <w:tcPr>
            <w:tcW w:w="1131" w:type="dxa"/>
            <w:tcBorders>
              <w:top w:val="nil"/>
              <w:left w:val="nil"/>
              <w:bottom w:val="single" w:sz="4" w:space="0" w:color="auto"/>
              <w:right w:val="single" w:sz="4" w:space="0" w:color="auto"/>
            </w:tcBorders>
            <w:shd w:val="clear" w:color="auto" w:fill="auto"/>
            <w:noWrap/>
            <w:vAlign w:val="bottom"/>
            <w:hideMark/>
          </w:tcPr>
          <w:p w14:paraId="0AD718FC"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5.5</w:t>
            </w:r>
          </w:p>
        </w:tc>
      </w:tr>
      <w:tr w:rsidR="00772A17" w:rsidRPr="00772A17" w14:paraId="65EAA824" w14:textId="77777777" w:rsidTr="00765BBC">
        <w:trPr>
          <w:trHeight w:val="30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34C02729"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4AAB108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1FA70E6D"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20-29</w:t>
            </w:r>
          </w:p>
        </w:tc>
        <w:tc>
          <w:tcPr>
            <w:tcW w:w="1131" w:type="dxa"/>
            <w:tcBorders>
              <w:top w:val="nil"/>
              <w:left w:val="nil"/>
              <w:bottom w:val="single" w:sz="4" w:space="0" w:color="auto"/>
              <w:right w:val="single" w:sz="4" w:space="0" w:color="auto"/>
            </w:tcBorders>
            <w:shd w:val="clear" w:color="auto" w:fill="auto"/>
            <w:noWrap/>
            <w:vAlign w:val="bottom"/>
            <w:hideMark/>
          </w:tcPr>
          <w:p w14:paraId="66E12238"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7</w:t>
            </w:r>
          </w:p>
        </w:tc>
      </w:tr>
      <w:tr w:rsidR="00772A17" w:rsidRPr="00772A17" w14:paraId="77E1DB84" w14:textId="77777777" w:rsidTr="00765BBC">
        <w:trPr>
          <w:trHeight w:val="30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76415932"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4407D77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7BE2A7DB"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30-34</w:t>
            </w:r>
          </w:p>
        </w:tc>
        <w:tc>
          <w:tcPr>
            <w:tcW w:w="1131" w:type="dxa"/>
            <w:tcBorders>
              <w:top w:val="nil"/>
              <w:left w:val="nil"/>
              <w:bottom w:val="single" w:sz="4" w:space="0" w:color="auto"/>
              <w:right w:val="single" w:sz="4" w:space="0" w:color="auto"/>
            </w:tcBorders>
            <w:shd w:val="clear" w:color="auto" w:fill="auto"/>
            <w:noWrap/>
            <w:vAlign w:val="bottom"/>
            <w:hideMark/>
          </w:tcPr>
          <w:p w14:paraId="414E6768"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8.5</w:t>
            </w:r>
          </w:p>
        </w:tc>
      </w:tr>
      <w:tr w:rsidR="00772A17" w:rsidRPr="00772A17" w14:paraId="1875E190" w14:textId="77777777" w:rsidTr="00765BBC">
        <w:trPr>
          <w:trHeight w:val="30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2EAF55E2"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177E8D8E"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6D093AE1"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35-39</w:t>
            </w:r>
          </w:p>
        </w:tc>
        <w:tc>
          <w:tcPr>
            <w:tcW w:w="1131" w:type="dxa"/>
            <w:tcBorders>
              <w:top w:val="nil"/>
              <w:left w:val="nil"/>
              <w:bottom w:val="single" w:sz="4" w:space="0" w:color="auto"/>
              <w:right w:val="single" w:sz="4" w:space="0" w:color="auto"/>
            </w:tcBorders>
            <w:shd w:val="clear" w:color="auto" w:fill="auto"/>
            <w:noWrap/>
            <w:vAlign w:val="bottom"/>
            <w:hideMark/>
          </w:tcPr>
          <w:p w14:paraId="1624AFB8"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10</w:t>
            </w:r>
          </w:p>
        </w:tc>
      </w:tr>
      <w:tr w:rsidR="00772A17" w:rsidRPr="00772A17" w14:paraId="20018785" w14:textId="77777777" w:rsidTr="00765BBC">
        <w:trPr>
          <w:trHeight w:val="54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7D5B223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2C3D383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43A30095"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39-ից ավելի</w:t>
            </w:r>
          </w:p>
        </w:tc>
        <w:tc>
          <w:tcPr>
            <w:tcW w:w="1131" w:type="dxa"/>
            <w:tcBorders>
              <w:top w:val="nil"/>
              <w:left w:val="nil"/>
              <w:bottom w:val="single" w:sz="4" w:space="0" w:color="auto"/>
              <w:right w:val="single" w:sz="4" w:space="0" w:color="auto"/>
            </w:tcBorders>
            <w:shd w:val="clear" w:color="auto" w:fill="auto"/>
            <w:noWrap/>
            <w:vAlign w:val="bottom"/>
            <w:hideMark/>
          </w:tcPr>
          <w:p w14:paraId="5F5A231A"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12.5</w:t>
            </w:r>
          </w:p>
        </w:tc>
      </w:tr>
      <w:tr w:rsidR="00765BBC" w:rsidRPr="00772A17" w14:paraId="7A58991B" w14:textId="77777777" w:rsidTr="00765BBC">
        <w:trPr>
          <w:trHeight w:val="30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75B8C272" w14:textId="77777777" w:rsidR="00765BBC" w:rsidRPr="00772A17" w:rsidRDefault="00765BBC" w:rsidP="00765BBC">
            <w:pPr>
              <w:spacing w:after="0" w:line="240" w:lineRule="auto"/>
              <w:rPr>
                <w:rFonts w:ascii="GHEA Grapalat" w:hAnsi="GHEA Grapalat" w:cs="Calibri"/>
                <w:color w:val="000000"/>
                <w:sz w:val="24"/>
                <w:szCs w:val="24"/>
                <w:lang w:val="en-GB" w:eastAsia="en-GB"/>
              </w:rPr>
            </w:pPr>
          </w:p>
        </w:tc>
        <w:tc>
          <w:tcPr>
            <w:tcW w:w="321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C08740B" w14:textId="77777777" w:rsidR="00765BBC" w:rsidRPr="00772A17" w:rsidRDefault="00765BBC" w:rsidP="00765BBC">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Ավտոտրանսպորտային միջոցների միջին տարիքը</w:t>
            </w:r>
          </w:p>
        </w:tc>
        <w:tc>
          <w:tcPr>
            <w:tcW w:w="3874" w:type="dxa"/>
            <w:gridSpan w:val="2"/>
            <w:tcBorders>
              <w:top w:val="nil"/>
              <w:left w:val="nil"/>
              <w:bottom w:val="single" w:sz="4" w:space="0" w:color="auto"/>
              <w:right w:val="single" w:sz="4" w:space="0" w:color="auto"/>
            </w:tcBorders>
            <w:shd w:val="clear" w:color="000000" w:fill="FFFFFF"/>
            <w:vAlign w:val="center"/>
            <w:hideMark/>
          </w:tcPr>
          <w:p w14:paraId="7B58A1BC" w14:textId="77777777" w:rsidR="00765BBC" w:rsidRPr="00772A17" w:rsidRDefault="00765BBC" w:rsidP="00765BBC">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մինչև 5 տարեկան</w:t>
            </w:r>
          </w:p>
        </w:tc>
        <w:tc>
          <w:tcPr>
            <w:tcW w:w="1131" w:type="dxa"/>
            <w:tcBorders>
              <w:top w:val="nil"/>
              <w:left w:val="nil"/>
              <w:bottom w:val="single" w:sz="4" w:space="0" w:color="auto"/>
              <w:right w:val="single" w:sz="4" w:space="0" w:color="auto"/>
            </w:tcBorders>
            <w:shd w:val="clear" w:color="auto" w:fill="auto"/>
            <w:noWrap/>
            <w:hideMark/>
          </w:tcPr>
          <w:p w14:paraId="12419E0A" w14:textId="164AAC87" w:rsidR="00765BBC" w:rsidRPr="00772A17" w:rsidRDefault="00765BBC" w:rsidP="00765BBC">
            <w:pPr>
              <w:spacing w:after="0" w:line="240" w:lineRule="auto"/>
              <w:jc w:val="right"/>
              <w:rPr>
                <w:rFonts w:ascii="GHEA Grapalat" w:hAnsi="GHEA Grapalat" w:cs="Calibri"/>
                <w:color w:val="000000"/>
                <w:sz w:val="24"/>
                <w:szCs w:val="24"/>
                <w:lang w:val="en-GB" w:eastAsia="en-GB"/>
              </w:rPr>
            </w:pPr>
            <w:r w:rsidRPr="00765BBC">
              <w:rPr>
                <w:rFonts w:ascii="GHEA Grapalat" w:hAnsi="GHEA Grapalat" w:cs="Calibri"/>
                <w:color w:val="000000"/>
                <w:sz w:val="24"/>
                <w:szCs w:val="24"/>
                <w:lang w:val="en-GB" w:eastAsia="en-GB"/>
              </w:rPr>
              <w:t>2.5</w:t>
            </w:r>
          </w:p>
        </w:tc>
      </w:tr>
      <w:tr w:rsidR="00765BBC" w:rsidRPr="00772A17" w14:paraId="6572E468" w14:textId="77777777" w:rsidTr="00765BBC">
        <w:trPr>
          <w:trHeight w:val="81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33F698D8" w14:textId="77777777" w:rsidR="00765BBC" w:rsidRPr="00772A17" w:rsidRDefault="00765BBC" w:rsidP="00765BBC">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16527003" w14:textId="77777777" w:rsidR="00765BBC" w:rsidRPr="00772A17" w:rsidRDefault="00765BBC" w:rsidP="00765BBC">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739FD8E3" w14:textId="77777777" w:rsidR="00765BBC" w:rsidRPr="00772A17" w:rsidRDefault="00765BBC" w:rsidP="00765BBC">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 xml:space="preserve">5-7 </w:t>
            </w:r>
            <w:r w:rsidRPr="00772A17">
              <w:rPr>
                <w:rFonts w:ascii="GHEA Grapalat" w:hAnsi="GHEA Grapalat" w:cs="Calibri"/>
                <w:color w:val="000000"/>
                <w:sz w:val="24"/>
                <w:szCs w:val="24"/>
                <w:lang w:val="en-GB" w:eastAsia="en-GB"/>
              </w:rPr>
              <w:br/>
              <w:t>տարեկան</w:t>
            </w:r>
          </w:p>
        </w:tc>
        <w:tc>
          <w:tcPr>
            <w:tcW w:w="1131" w:type="dxa"/>
            <w:tcBorders>
              <w:top w:val="nil"/>
              <w:left w:val="nil"/>
              <w:bottom w:val="single" w:sz="4" w:space="0" w:color="auto"/>
              <w:right w:val="single" w:sz="4" w:space="0" w:color="auto"/>
            </w:tcBorders>
            <w:shd w:val="clear" w:color="auto" w:fill="auto"/>
            <w:noWrap/>
            <w:hideMark/>
          </w:tcPr>
          <w:p w14:paraId="56506656" w14:textId="4F2500B2" w:rsidR="00765BBC" w:rsidRPr="00772A17" w:rsidRDefault="00765BBC" w:rsidP="00765BBC">
            <w:pPr>
              <w:spacing w:after="0" w:line="240" w:lineRule="auto"/>
              <w:jc w:val="right"/>
              <w:rPr>
                <w:rFonts w:ascii="GHEA Grapalat" w:hAnsi="GHEA Grapalat" w:cs="Calibri"/>
                <w:color w:val="000000"/>
                <w:sz w:val="24"/>
                <w:szCs w:val="24"/>
                <w:lang w:val="en-GB" w:eastAsia="en-GB"/>
              </w:rPr>
            </w:pPr>
            <w:r w:rsidRPr="00765BBC">
              <w:rPr>
                <w:rFonts w:ascii="GHEA Grapalat" w:hAnsi="GHEA Grapalat" w:cs="Calibri"/>
                <w:color w:val="000000"/>
                <w:sz w:val="24"/>
                <w:szCs w:val="24"/>
                <w:lang w:val="en-GB" w:eastAsia="en-GB"/>
              </w:rPr>
              <w:t>8</w:t>
            </w:r>
          </w:p>
        </w:tc>
      </w:tr>
      <w:tr w:rsidR="00765BBC" w:rsidRPr="00772A17" w14:paraId="0A0FB9D4" w14:textId="77777777" w:rsidTr="00765BBC">
        <w:trPr>
          <w:trHeight w:val="30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03B14A98" w14:textId="77777777" w:rsidR="00765BBC" w:rsidRPr="00772A17" w:rsidRDefault="00765BBC" w:rsidP="00765BBC">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43875068" w14:textId="77777777" w:rsidR="00765BBC" w:rsidRPr="00772A17" w:rsidRDefault="00765BBC" w:rsidP="00765BBC">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39247F8C" w14:textId="77777777" w:rsidR="00765BBC" w:rsidRPr="00772A17" w:rsidRDefault="00765BBC" w:rsidP="00765BBC">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8-10 տարեկան</w:t>
            </w:r>
          </w:p>
        </w:tc>
        <w:tc>
          <w:tcPr>
            <w:tcW w:w="1131" w:type="dxa"/>
            <w:tcBorders>
              <w:top w:val="nil"/>
              <w:left w:val="nil"/>
              <w:bottom w:val="single" w:sz="4" w:space="0" w:color="auto"/>
              <w:right w:val="single" w:sz="4" w:space="0" w:color="auto"/>
            </w:tcBorders>
            <w:shd w:val="clear" w:color="auto" w:fill="auto"/>
            <w:noWrap/>
            <w:hideMark/>
          </w:tcPr>
          <w:p w14:paraId="483DE890" w14:textId="4AEE5A3A" w:rsidR="00765BBC" w:rsidRPr="00772A17" w:rsidRDefault="00765BBC" w:rsidP="00765BBC">
            <w:pPr>
              <w:spacing w:after="0" w:line="240" w:lineRule="auto"/>
              <w:jc w:val="right"/>
              <w:rPr>
                <w:rFonts w:ascii="GHEA Grapalat" w:hAnsi="GHEA Grapalat" w:cs="Calibri"/>
                <w:color w:val="000000"/>
                <w:sz w:val="24"/>
                <w:szCs w:val="24"/>
                <w:lang w:val="en-GB" w:eastAsia="en-GB"/>
              </w:rPr>
            </w:pPr>
            <w:r w:rsidRPr="00765BBC">
              <w:rPr>
                <w:rFonts w:ascii="GHEA Grapalat" w:hAnsi="GHEA Grapalat" w:cs="Calibri"/>
                <w:color w:val="000000"/>
                <w:sz w:val="24"/>
                <w:szCs w:val="24"/>
                <w:lang w:val="en-GB" w:eastAsia="en-GB"/>
              </w:rPr>
              <w:t>12.5</w:t>
            </w:r>
          </w:p>
        </w:tc>
      </w:tr>
      <w:tr w:rsidR="00772A17" w:rsidRPr="00772A17" w14:paraId="45A60A68" w14:textId="77777777" w:rsidTr="00765BBC">
        <w:trPr>
          <w:trHeight w:val="30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7B65280E"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2BEA6AE" w14:textId="11B87EB7" w:rsidR="00772A17" w:rsidRPr="00772A17" w:rsidRDefault="00765BBC" w:rsidP="00772A17">
            <w:pPr>
              <w:spacing w:after="0" w:line="240" w:lineRule="auto"/>
              <w:jc w:val="center"/>
              <w:rPr>
                <w:rFonts w:ascii="GHEA Grapalat" w:hAnsi="GHEA Grapalat" w:cs="Calibri"/>
                <w:color w:val="000000"/>
                <w:sz w:val="24"/>
                <w:szCs w:val="24"/>
                <w:lang w:val="en-GB" w:eastAsia="en-GB"/>
              </w:rPr>
            </w:pPr>
            <w:r w:rsidRPr="00765BBC">
              <w:rPr>
                <w:rFonts w:ascii="GHEA Grapalat" w:hAnsi="GHEA Grapalat" w:cs="Calibri"/>
                <w:color w:val="000000"/>
                <w:sz w:val="24"/>
                <w:szCs w:val="24"/>
                <w:lang w:val="en-GB" w:eastAsia="en-GB"/>
              </w:rPr>
              <w:t>Ավտոտրանսպորտային միջոցների օրական միջին վազքը</w:t>
            </w:r>
          </w:p>
        </w:tc>
        <w:tc>
          <w:tcPr>
            <w:tcW w:w="3874" w:type="dxa"/>
            <w:gridSpan w:val="2"/>
            <w:tcBorders>
              <w:top w:val="nil"/>
              <w:left w:val="nil"/>
              <w:bottom w:val="single" w:sz="4" w:space="0" w:color="auto"/>
              <w:right w:val="single" w:sz="4" w:space="0" w:color="auto"/>
            </w:tcBorders>
            <w:shd w:val="clear" w:color="000000" w:fill="FFFFFF"/>
            <w:vAlign w:val="center"/>
            <w:hideMark/>
          </w:tcPr>
          <w:p w14:paraId="170D5C52"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մինչև 154      կմ</w:t>
            </w:r>
          </w:p>
        </w:tc>
        <w:tc>
          <w:tcPr>
            <w:tcW w:w="1131" w:type="dxa"/>
            <w:tcBorders>
              <w:top w:val="nil"/>
              <w:left w:val="nil"/>
              <w:bottom w:val="single" w:sz="4" w:space="0" w:color="auto"/>
              <w:right w:val="single" w:sz="4" w:space="0" w:color="auto"/>
            </w:tcBorders>
            <w:shd w:val="clear" w:color="auto" w:fill="auto"/>
            <w:noWrap/>
            <w:vAlign w:val="bottom"/>
            <w:hideMark/>
          </w:tcPr>
          <w:p w14:paraId="769B7A0C"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2.5</w:t>
            </w:r>
          </w:p>
        </w:tc>
      </w:tr>
      <w:tr w:rsidR="00772A17" w:rsidRPr="00772A17" w14:paraId="26456139" w14:textId="77777777" w:rsidTr="00765BBC">
        <w:trPr>
          <w:trHeight w:val="30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0DEA0EE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674B5716"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5058E1A6"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154-169 կմ</w:t>
            </w:r>
          </w:p>
        </w:tc>
        <w:tc>
          <w:tcPr>
            <w:tcW w:w="1131" w:type="dxa"/>
            <w:tcBorders>
              <w:top w:val="nil"/>
              <w:left w:val="nil"/>
              <w:bottom w:val="single" w:sz="4" w:space="0" w:color="auto"/>
              <w:right w:val="single" w:sz="4" w:space="0" w:color="auto"/>
            </w:tcBorders>
            <w:shd w:val="clear" w:color="auto" w:fill="auto"/>
            <w:noWrap/>
            <w:vAlign w:val="bottom"/>
            <w:hideMark/>
          </w:tcPr>
          <w:p w14:paraId="7CD58467"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4</w:t>
            </w:r>
          </w:p>
        </w:tc>
      </w:tr>
      <w:tr w:rsidR="00772A17" w:rsidRPr="00772A17" w14:paraId="4FAC6D91" w14:textId="77777777" w:rsidTr="00765BBC">
        <w:trPr>
          <w:trHeight w:val="30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4EAFA0A5"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42B2CB15"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6025C91B"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170-185 կմ</w:t>
            </w:r>
          </w:p>
        </w:tc>
        <w:tc>
          <w:tcPr>
            <w:tcW w:w="1131" w:type="dxa"/>
            <w:tcBorders>
              <w:top w:val="nil"/>
              <w:left w:val="nil"/>
              <w:bottom w:val="single" w:sz="4" w:space="0" w:color="auto"/>
              <w:right w:val="single" w:sz="4" w:space="0" w:color="auto"/>
            </w:tcBorders>
            <w:shd w:val="clear" w:color="auto" w:fill="auto"/>
            <w:noWrap/>
            <w:vAlign w:val="bottom"/>
            <w:hideMark/>
          </w:tcPr>
          <w:p w14:paraId="24A100E7"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5.5</w:t>
            </w:r>
          </w:p>
        </w:tc>
      </w:tr>
      <w:tr w:rsidR="00772A17" w:rsidRPr="00772A17" w14:paraId="7981C054" w14:textId="77777777" w:rsidTr="00765BBC">
        <w:trPr>
          <w:trHeight w:val="30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24F430B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46FE8D10"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2E7686D0"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186-201 կմ</w:t>
            </w:r>
          </w:p>
        </w:tc>
        <w:tc>
          <w:tcPr>
            <w:tcW w:w="1131" w:type="dxa"/>
            <w:tcBorders>
              <w:top w:val="nil"/>
              <w:left w:val="nil"/>
              <w:bottom w:val="single" w:sz="4" w:space="0" w:color="auto"/>
              <w:right w:val="single" w:sz="4" w:space="0" w:color="auto"/>
            </w:tcBorders>
            <w:shd w:val="clear" w:color="auto" w:fill="auto"/>
            <w:noWrap/>
            <w:vAlign w:val="bottom"/>
            <w:hideMark/>
          </w:tcPr>
          <w:p w14:paraId="141EB7E6"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7</w:t>
            </w:r>
          </w:p>
        </w:tc>
      </w:tr>
      <w:tr w:rsidR="00772A17" w:rsidRPr="00772A17" w14:paraId="3CB50F12" w14:textId="77777777" w:rsidTr="00765BBC">
        <w:trPr>
          <w:trHeight w:val="30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01BC4530"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2EB700D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3DA890CD"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202 -217 կմ</w:t>
            </w:r>
          </w:p>
        </w:tc>
        <w:tc>
          <w:tcPr>
            <w:tcW w:w="1131" w:type="dxa"/>
            <w:tcBorders>
              <w:top w:val="nil"/>
              <w:left w:val="nil"/>
              <w:bottom w:val="single" w:sz="4" w:space="0" w:color="auto"/>
              <w:right w:val="single" w:sz="4" w:space="0" w:color="auto"/>
            </w:tcBorders>
            <w:shd w:val="clear" w:color="auto" w:fill="auto"/>
            <w:noWrap/>
            <w:vAlign w:val="bottom"/>
            <w:hideMark/>
          </w:tcPr>
          <w:p w14:paraId="06C7DEA5"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8.5</w:t>
            </w:r>
          </w:p>
        </w:tc>
      </w:tr>
      <w:tr w:rsidR="00772A17" w:rsidRPr="00772A17" w14:paraId="01D05A7E" w14:textId="77777777" w:rsidTr="00765BBC">
        <w:trPr>
          <w:trHeight w:val="30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0910090C"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4737CD3A"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42C908EE"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217 կմ-ից ավելի</w:t>
            </w:r>
          </w:p>
        </w:tc>
        <w:tc>
          <w:tcPr>
            <w:tcW w:w="1131" w:type="dxa"/>
            <w:tcBorders>
              <w:top w:val="nil"/>
              <w:left w:val="nil"/>
              <w:bottom w:val="single" w:sz="4" w:space="0" w:color="auto"/>
              <w:right w:val="single" w:sz="4" w:space="0" w:color="auto"/>
            </w:tcBorders>
            <w:shd w:val="clear" w:color="auto" w:fill="auto"/>
            <w:noWrap/>
            <w:vAlign w:val="bottom"/>
            <w:hideMark/>
          </w:tcPr>
          <w:p w14:paraId="35686AA7"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10</w:t>
            </w:r>
          </w:p>
        </w:tc>
      </w:tr>
      <w:tr w:rsidR="00772A17" w:rsidRPr="00772A17" w14:paraId="05ADA4CE" w14:textId="77777777" w:rsidTr="00765BBC">
        <w:trPr>
          <w:trHeight w:val="300"/>
        </w:trPr>
        <w:tc>
          <w:tcPr>
            <w:tcW w:w="3101" w:type="dxa"/>
            <w:vMerge w:val="restart"/>
            <w:tcBorders>
              <w:top w:val="nil"/>
              <w:left w:val="single" w:sz="4" w:space="0" w:color="auto"/>
              <w:bottom w:val="single" w:sz="4" w:space="0" w:color="auto"/>
              <w:right w:val="single" w:sz="4" w:space="0" w:color="auto"/>
            </w:tcBorders>
            <w:shd w:val="clear" w:color="auto" w:fill="auto"/>
            <w:vAlign w:val="center"/>
            <w:hideMark/>
          </w:tcPr>
          <w:p w14:paraId="312C54BD"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Միկրոավտոբուսներ</w:t>
            </w:r>
          </w:p>
        </w:tc>
        <w:tc>
          <w:tcPr>
            <w:tcW w:w="321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0CBB9CA6" w14:textId="6631E5E8" w:rsidR="00772A17" w:rsidRPr="00772A17" w:rsidRDefault="00765BBC" w:rsidP="00772A17">
            <w:pPr>
              <w:spacing w:after="0" w:line="240" w:lineRule="auto"/>
              <w:jc w:val="center"/>
              <w:rPr>
                <w:rFonts w:ascii="GHEA Grapalat" w:hAnsi="GHEA Grapalat" w:cs="Calibri"/>
                <w:color w:val="000000"/>
                <w:sz w:val="24"/>
                <w:szCs w:val="24"/>
                <w:lang w:val="en-GB" w:eastAsia="en-GB"/>
              </w:rPr>
            </w:pPr>
            <w:r w:rsidRPr="00765BBC">
              <w:rPr>
                <w:rFonts w:ascii="GHEA Grapalat" w:hAnsi="GHEA Grapalat" w:cs="Calibri"/>
                <w:color w:val="000000"/>
                <w:sz w:val="24"/>
                <w:szCs w:val="24"/>
                <w:lang w:val="en-GB" w:eastAsia="en-GB"/>
              </w:rPr>
              <w:t>Ավտոտրանսպորտային միջոցների քանակը</w:t>
            </w:r>
          </w:p>
        </w:tc>
        <w:tc>
          <w:tcPr>
            <w:tcW w:w="3874" w:type="dxa"/>
            <w:gridSpan w:val="2"/>
            <w:tcBorders>
              <w:top w:val="nil"/>
              <w:left w:val="nil"/>
              <w:bottom w:val="single" w:sz="4" w:space="0" w:color="auto"/>
              <w:right w:val="single" w:sz="4" w:space="0" w:color="auto"/>
            </w:tcBorders>
            <w:shd w:val="clear" w:color="000000" w:fill="FFFFFF"/>
            <w:vAlign w:val="center"/>
            <w:hideMark/>
          </w:tcPr>
          <w:p w14:paraId="14754973"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մինչև 20</w:t>
            </w:r>
          </w:p>
        </w:tc>
        <w:tc>
          <w:tcPr>
            <w:tcW w:w="1131" w:type="dxa"/>
            <w:tcBorders>
              <w:top w:val="nil"/>
              <w:left w:val="nil"/>
              <w:bottom w:val="single" w:sz="4" w:space="0" w:color="auto"/>
              <w:right w:val="single" w:sz="4" w:space="0" w:color="auto"/>
            </w:tcBorders>
            <w:shd w:val="clear" w:color="auto" w:fill="auto"/>
            <w:noWrap/>
            <w:vAlign w:val="bottom"/>
            <w:hideMark/>
          </w:tcPr>
          <w:p w14:paraId="728F7CA4"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2.5</w:t>
            </w:r>
          </w:p>
        </w:tc>
      </w:tr>
      <w:tr w:rsidR="00772A17" w:rsidRPr="00772A17" w14:paraId="5EF4A648"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719824C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74C91F5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62C36C05"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21-30</w:t>
            </w:r>
          </w:p>
        </w:tc>
        <w:tc>
          <w:tcPr>
            <w:tcW w:w="1131" w:type="dxa"/>
            <w:tcBorders>
              <w:top w:val="nil"/>
              <w:left w:val="nil"/>
              <w:bottom w:val="single" w:sz="4" w:space="0" w:color="auto"/>
              <w:right w:val="single" w:sz="4" w:space="0" w:color="auto"/>
            </w:tcBorders>
            <w:shd w:val="clear" w:color="auto" w:fill="auto"/>
            <w:noWrap/>
            <w:vAlign w:val="bottom"/>
            <w:hideMark/>
          </w:tcPr>
          <w:p w14:paraId="7E13F6EC"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4</w:t>
            </w:r>
          </w:p>
        </w:tc>
      </w:tr>
      <w:tr w:rsidR="00772A17" w:rsidRPr="00772A17" w14:paraId="7EE538D6"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6A9BFD62"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7D5481A6"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2DFEB079"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31-40</w:t>
            </w:r>
          </w:p>
        </w:tc>
        <w:tc>
          <w:tcPr>
            <w:tcW w:w="1131" w:type="dxa"/>
            <w:tcBorders>
              <w:top w:val="nil"/>
              <w:left w:val="nil"/>
              <w:bottom w:val="single" w:sz="4" w:space="0" w:color="auto"/>
              <w:right w:val="single" w:sz="4" w:space="0" w:color="auto"/>
            </w:tcBorders>
            <w:shd w:val="clear" w:color="auto" w:fill="auto"/>
            <w:noWrap/>
            <w:vAlign w:val="bottom"/>
            <w:hideMark/>
          </w:tcPr>
          <w:p w14:paraId="1EC4CC7A"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5.5</w:t>
            </w:r>
          </w:p>
        </w:tc>
      </w:tr>
      <w:tr w:rsidR="00772A17" w:rsidRPr="00772A17" w14:paraId="490A5ECF"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3AC265C0"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4EC641E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26DB1BE1"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41-50</w:t>
            </w:r>
          </w:p>
        </w:tc>
        <w:tc>
          <w:tcPr>
            <w:tcW w:w="1131" w:type="dxa"/>
            <w:tcBorders>
              <w:top w:val="nil"/>
              <w:left w:val="nil"/>
              <w:bottom w:val="single" w:sz="4" w:space="0" w:color="auto"/>
              <w:right w:val="single" w:sz="4" w:space="0" w:color="auto"/>
            </w:tcBorders>
            <w:shd w:val="clear" w:color="auto" w:fill="auto"/>
            <w:noWrap/>
            <w:vAlign w:val="bottom"/>
            <w:hideMark/>
          </w:tcPr>
          <w:p w14:paraId="3EC93BDD"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7</w:t>
            </w:r>
          </w:p>
        </w:tc>
      </w:tr>
      <w:tr w:rsidR="00772A17" w:rsidRPr="00772A17" w14:paraId="7321EB03"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2DE3F6A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1D7A3B23"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753B78B7"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51-60</w:t>
            </w:r>
          </w:p>
        </w:tc>
        <w:tc>
          <w:tcPr>
            <w:tcW w:w="1131" w:type="dxa"/>
            <w:tcBorders>
              <w:top w:val="nil"/>
              <w:left w:val="nil"/>
              <w:bottom w:val="single" w:sz="4" w:space="0" w:color="auto"/>
              <w:right w:val="single" w:sz="4" w:space="0" w:color="auto"/>
            </w:tcBorders>
            <w:shd w:val="clear" w:color="auto" w:fill="auto"/>
            <w:noWrap/>
            <w:vAlign w:val="bottom"/>
            <w:hideMark/>
          </w:tcPr>
          <w:p w14:paraId="0592FDDE"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8.5</w:t>
            </w:r>
          </w:p>
        </w:tc>
      </w:tr>
      <w:tr w:rsidR="00772A17" w:rsidRPr="00772A17" w14:paraId="42666994"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7741C939"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31D188B8"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4E76BBCE"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61-70</w:t>
            </w:r>
          </w:p>
        </w:tc>
        <w:tc>
          <w:tcPr>
            <w:tcW w:w="1131" w:type="dxa"/>
            <w:tcBorders>
              <w:top w:val="nil"/>
              <w:left w:val="nil"/>
              <w:bottom w:val="single" w:sz="4" w:space="0" w:color="auto"/>
              <w:right w:val="single" w:sz="4" w:space="0" w:color="auto"/>
            </w:tcBorders>
            <w:shd w:val="clear" w:color="auto" w:fill="auto"/>
            <w:noWrap/>
            <w:vAlign w:val="bottom"/>
            <w:hideMark/>
          </w:tcPr>
          <w:p w14:paraId="3C0FBA2F"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10</w:t>
            </w:r>
          </w:p>
        </w:tc>
      </w:tr>
      <w:tr w:rsidR="00772A17" w:rsidRPr="00772A17" w14:paraId="69C3C82E"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6DED17B2"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3BB30C10"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5EE29A27"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70-ից ավելի</w:t>
            </w:r>
          </w:p>
        </w:tc>
        <w:tc>
          <w:tcPr>
            <w:tcW w:w="1131" w:type="dxa"/>
            <w:tcBorders>
              <w:top w:val="nil"/>
              <w:left w:val="nil"/>
              <w:bottom w:val="single" w:sz="4" w:space="0" w:color="auto"/>
              <w:right w:val="single" w:sz="4" w:space="0" w:color="auto"/>
            </w:tcBorders>
            <w:shd w:val="clear" w:color="auto" w:fill="auto"/>
            <w:noWrap/>
            <w:vAlign w:val="bottom"/>
            <w:hideMark/>
          </w:tcPr>
          <w:p w14:paraId="3640A9ED"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12.5</w:t>
            </w:r>
          </w:p>
        </w:tc>
      </w:tr>
      <w:tr w:rsidR="00772A17" w:rsidRPr="00772A17" w14:paraId="45D5F8A5"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16E379C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FC4BFA9" w14:textId="4A40176B" w:rsidR="00772A17" w:rsidRPr="00772A17" w:rsidRDefault="00765BBC" w:rsidP="00772A17">
            <w:pPr>
              <w:spacing w:after="0" w:line="240" w:lineRule="auto"/>
              <w:jc w:val="center"/>
              <w:rPr>
                <w:rFonts w:ascii="GHEA Grapalat" w:hAnsi="GHEA Grapalat" w:cs="Calibri"/>
                <w:color w:val="000000"/>
                <w:sz w:val="24"/>
                <w:szCs w:val="24"/>
                <w:lang w:val="en-GB" w:eastAsia="en-GB"/>
              </w:rPr>
            </w:pPr>
            <w:r w:rsidRPr="00765BBC">
              <w:rPr>
                <w:rFonts w:ascii="GHEA Grapalat" w:hAnsi="GHEA Grapalat" w:cs="Calibri"/>
                <w:color w:val="000000"/>
                <w:sz w:val="24"/>
                <w:szCs w:val="24"/>
                <w:lang w:val="en-GB" w:eastAsia="en-GB"/>
              </w:rPr>
              <w:t>Ավտոտրանսպորտային միջոցների միջին տարիքը</w:t>
            </w:r>
          </w:p>
        </w:tc>
        <w:tc>
          <w:tcPr>
            <w:tcW w:w="3874" w:type="dxa"/>
            <w:gridSpan w:val="2"/>
            <w:tcBorders>
              <w:top w:val="nil"/>
              <w:left w:val="nil"/>
              <w:bottom w:val="single" w:sz="4" w:space="0" w:color="auto"/>
              <w:right w:val="single" w:sz="4" w:space="0" w:color="auto"/>
            </w:tcBorders>
            <w:shd w:val="clear" w:color="000000" w:fill="FFFFFF"/>
            <w:vAlign w:val="center"/>
            <w:hideMark/>
          </w:tcPr>
          <w:p w14:paraId="29F9787C"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մինչև 5 տարեկան</w:t>
            </w:r>
          </w:p>
        </w:tc>
        <w:tc>
          <w:tcPr>
            <w:tcW w:w="1131" w:type="dxa"/>
            <w:tcBorders>
              <w:top w:val="nil"/>
              <w:left w:val="nil"/>
              <w:bottom w:val="single" w:sz="4" w:space="0" w:color="auto"/>
              <w:right w:val="single" w:sz="4" w:space="0" w:color="auto"/>
            </w:tcBorders>
            <w:shd w:val="clear" w:color="auto" w:fill="auto"/>
            <w:noWrap/>
            <w:vAlign w:val="bottom"/>
            <w:hideMark/>
          </w:tcPr>
          <w:p w14:paraId="628FE877"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2.5</w:t>
            </w:r>
          </w:p>
        </w:tc>
      </w:tr>
      <w:tr w:rsidR="00772A17" w:rsidRPr="00772A17" w14:paraId="168265B5" w14:textId="77777777" w:rsidTr="00765BBC">
        <w:trPr>
          <w:trHeight w:val="810"/>
        </w:trPr>
        <w:tc>
          <w:tcPr>
            <w:tcW w:w="3101" w:type="dxa"/>
            <w:vMerge/>
            <w:tcBorders>
              <w:top w:val="nil"/>
              <w:left w:val="single" w:sz="4" w:space="0" w:color="auto"/>
              <w:bottom w:val="single" w:sz="4" w:space="0" w:color="auto"/>
              <w:right w:val="single" w:sz="4" w:space="0" w:color="auto"/>
            </w:tcBorders>
            <w:vAlign w:val="center"/>
            <w:hideMark/>
          </w:tcPr>
          <w:p w14:paraId="3CB09C7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5E7083B6"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1D79B336" w14:textId="7ABB6B41" w:rsidR="00772A17" w:rsidRPr="00772A17" w:rsidRDefault="00765BBC" w:rsidP="00765BBC">
            <w:pPr>
              <w:spacing w:after="0" w:line="240" w:lineRule="auto"/>
              <w:rPr>
                <w:rFonts w:ascii="GHEA Grapalat" w:hAnsi="GHEA Grapalat" w:cs="Calibri"/>
                <w:color w:val="000000"/>
                <w:sz w:val="24"/>
                <w:szCs w:val="24"/>
                <w:lang w:val="en-GB" w:eastAsia="en-GB"/>
              </w:rPr>
            </w:pPr>
            <w:r>
              <w:rPr>
                <w:rFonts w:ascii="GHEA Grapalat" w:hAnsi="GHEA Grapalat" w:cs="Calibri"/>
                <w:color w:val="000000"/>
                <w:sz w:val="24"/>
                <w:szCs w:val="24"/>
                <w:lang w:val="hy-AM" w:eastAsia="en-GB"/>
              </w:rPr>
              <w:t xml:space="preserve">                </w:t>
            </w:r>
            <w:r w:rsidR="00772A17" w:rsidRPr="00772A17">
              <w:rPr>
                <w:rFonts w:ascii="GHEA Grapalat" w:hAnsi="GHEA Grapalat" w:cs="Calibri"/>
                <w:color w:val="000000"/>
                <w:sz w:val="24"/>
                <w:szCs w:val="24"/>
                <w:lang w:val="en-GB" w:eastAsia="en-GB"/>
              </w:rPr>
              <w:t>6-7 տարեկան</w:t>
            </w:r>
          </w:p>
        </w:tc>
        <w:tc>
          <w:tcPr>
            <w:tcW w:w="1131" w:type="dxa"/>
            <w:tcBorders>
              <w:top w:val="nil"/>
              <w:left w:val="nil"/>
              <w:bottom w:val="single" w:sz="4" w:space="0" w:color="auto"/>
              <w:right w:val="single" w:sz="4" w:space="0" w:color="auto"/>
            </w:tcBorders>
            <w:shd w:val="clear" w:color="auto" w:fill="auto"/>
            <w:noWrap/>
            <w:vAlign w:val="bottom"/>
            <w:hideMark/>
          </w:tcPr>
          <w:p w14:paraId="60DCED24"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4</w:t>
            </w:r>
          </w:p>
        </w:tc>
      </w:tr>
      <w:tr w:rsidR="00772A17" w:rsidRPr="00772A17" w14:paraId="62D2046C" w14:textId="77777777" w:rsidTr="00765BBC">
        <w:trPr>
          <w:trHeight w:val="810"/>
        </w:trPr>
        <w:tc>
          <w:tcPr>
            <w:tcW w:w="3101" w:type="dxa"/>
            <w:vMerge/>
            <w:tcBorders>
              <w:top w:val="nil"/>
              <w:left w:val="single" w:sz="4" w:space="0" w:color="auto"/>
              <w:bottom w:val="single" w:sz="4" w:space="0" w:color="auto"/>
              <w:right w:val="single" w:sz="4" w:space="0" w:color="auto"/>
            </w:tcBorders>
            <w:vAlign w:val="center"/>
            <w:hideMark/>
          </w:tcPr>
          <w:p w14:paraId="23848C40"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2F052F45"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74F3307F" w14:textId="41F08501" w:rsidR="00772A17" w:rsidRPr="00772A17" w:rsidRDefault="00765BBC" w:rsidP="00765BBC">
            <w:pPr>
              <w:spacing w:after="0" w:line="240" w:lineRule="auto"/>
              <w:rPr>
                <w:rFonts w:ascii="GHEA Grapalat" w:hAnsi="GHEA Grapalat" w:cs="Calibri"/>
                <w:color w:val="000000"/>
                <w:sz w:val="24"/>
                <w:szCs w:val="24"/>
                <w:lang w:val="en-GB" w:eastAsia="en-GB"/>
              </w:rPr>
            </w:pPr>
            <w:r>
              <w:rPr>
                <w:rFonts w:ascii="GHEA Grapalat" w:hAnsi="GHEA Grapalat" w:cs="Calibri"/>
                <w:color w:val="000000"/>
                <w:sz w:val="24"/>
                <w:szCs w:val="24"/>
                <w:lang w:val="hy-AM" w:eastAsia="en-GB"/>
              </w:rPr>
              <w:t xml:space="preserve">                 </w:t>
            </w:r>
            <w:r w:rsidR="00772A17" w:rsidRPr="00772A17">
              <w:rPr>
                <w:rFonts w:ascii="GHEA Grapalat" w:hAnsi="GHEA Grapalat" w:cs="Calibri"/>
                <w:color w:val="000000"/>
                <w:sz w:val="24"/>
                <w:szCs w:val="24"/>
                <w:lang w:val="en-GB" w:eastAsia="en-GB"/>
              </w:rPr>
              <w:t>8-9</w:t>
            </w:r>
            <w:r>
              <w:rPr>
                <w:rFonts w:ascii="GHEA Grapalat" w:hAnsi="GHEA Grapalat" w:cs="Calibri"/>
                <w:color w:val="000000"/>
                <w:sz w:val="24"/>
                <w:szCs w:val="24"/>
                <w:lang w:val="hy-AM" w:eastAsia="en-GB"/>
              </w:rPr>
              <w:t xml:space="preserve"> </w:t>
            </w:r>
            <w:r w:rsidR="00772A17" w:rsidRPr="00772A17">
              <w:rPr>
                <w:rFonts w:ascii="GHEA Grapalat" w:hAnsi="GHEA Grapalat" w:cs="Calibri"/>
                <w:color w:val="000000"/>
                <w:sz w:val="24"/>
                <w:szCs w:val="24"/>
                <w:lang w:val="en-GB" w:eastAsia="en-GB"/>
              </w:rPr>
              <w:t>տարեկան</w:t>
            </w:r>
          </w:p>
        </w:tc>
        <w:tc>
          <w:tcPr>
            <w:tcW w:w="1131" w:type="dxa"/>
            <w:tcBorders>
              <w:top w:val="nil"/>
              <w:left w:val="nil"/>
              <w:bottom w:val="single" w:sz="4" w:space="0" w:color="auto"/>
              <w:right w:val="single" w:sz="4" w:space="0" w:color="auto"/>
            </w:tcBorders>
            <w:shd w:val="clear" w:color="auto" w:fill="auto"/>
            <w:noWrap/>
            <w:vAlign w:val="bottom"/>
            <w:hideMark/>
          </w:tcPr>
          <w:p w14:paraId="30986E73" w14:textId="78BA2E19" w:rsidR="00772A17" w:rsidRPr="00765BBC" w:rsidRDefault="00765BBC" w:rsidP="00772A17">
            <w:pPr>
              <w:spacing w:after="0" w:line="240" w:lineRule="auto"/>
              <w:jc w:val="right"/>
              <w:rPr>
                <w:rFonts w:ascii="GHEA Grapalat" w:hAnsi="GHEA Grapalat" w:cs="Calibri"/>
                <w:color w:val="000000"/>
                <w:sz w:val="24"/>
                <w:szCs w:val="24"/>
                <w:lang w:val="hy-AM" w:eastAsia="en-GB"/>
              </w:rPr>
            </w:pPr>
            <w:r>
              <w:rPr>
                <w:rFonts w:ascii="GHEA Grapalat" w:hAnsi="GHEA Grapalat" w:cs="Calibri"/>
                <w:color w:val="000000"/>
                <w:sz w:val="24"/>
                <w:szCs w:val="24"/>
                <w:lang w:val="hy-AM" w:eastAsia="en-GB"/>
              </w:rPr>
              <w:t>8</w:t>
            </w:r>
          </w:p>
        </w:tc>
      </w:tr>
      <w:tr w:rsidR="00772A17" w:rsidRPr="00772A17" w14:paraId="7763A742" w14:textId="77777777" w:rsidTr="00765BBC">
        <w:trPr>
          <w:trHeight w:val="810"/>
        </w:trPr>
        <w:tc>
          <w:tcPr>
            <w:tcW w:w="3101" w:type="dxa"/>
            <w:vMerge/>
            <w:tcBorders>
              <w:top w:val="nil"/>
              <w:left w:val="single" w:sz="4" w:space="0" w:color="auto"/>
              <w:bottom w:val="single" w:sz="4" w:space="0" w:color="auto"/>
              <w:right w:val="single" w:sz="4" w:space="0" w:color="auto"/>
            </w:tcBorders>
            <w:vAlign w:val="center"/>
            <w:hideMark/>
          </w:tcPr>
          <w:p w14:paraId="2E008A7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65CD9C6C"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1BF6D239" w14:textId="432B412B" w:rsidR="00772A17" w:rsidRPr="00772A17" w:rsidRDefault="00772A17" w:rsidP="00765BBC">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10-11 տարեկան</w:t>
            </w:r>
          </w:p>
        </w:tc>
        <w:tc>
          <w:tcPr>
            <w:tcW w:w="1131" w:type="dxa"/>
            <w:tcBorders>
              <w:top w:val="nil"/>
              <w:left w:val="nil"/>
              <w:bottom w:val="single" w:sz="4" w:space="0" w:color="auto"/>
              <w:right w:val="single" w:sz="4" w:space="0" w:color="auto"/>
            </w:tcBorders>
            <w:shd w:val="clear" w:color="auto" w:fill="auto"/>
            <w:noWrap/>
            <w:vAlign w:val="bottom"/>
            <w:hideMark/>
          </w:tcPr>
          <w:p w14:paraId="66EB9944" w14:textId="73653C70" w:rsidR="00772A17" w:rsidRPr="00765BBC" w:rsidRDefault="00765BBC" w:rsidP="00772A17">
            <w:pPr>
              <w:spacing w:after="0" w:line="240" w:lineRule="auto"/>
              <w:jc w:val="right"/>
              <w:rPr>
                <w:rFonts w:ascii="GHEA Grapalat" w:hAnsi="GHEA Grapalat" w:cs="Calibri"/>
                <w:color w:val="000000"/>
                <w:sz w:val="24"/>
                <w:szCs w:val="24"/>
                <w:lang w:val="hy-AM" w:eastAsia="en-GB"/>
              </w:rPr>
            </w:pPr>
            <w:r>
              <w:rPr>
                <w:rFonts w:ascii="GHEA Grapalat" w:hAnsi="GHEA Grapalat" w:cs="Calibri"/>
                <w:color w:val="000000"/>
                <w:sz w:val="24"/>
                <w:szCs w:val="24"/>
                <w:lang w:val="hy-AM" w:eastAsia="en-GB"/>
              </w:rPr>
              <w:t>12.5</w:t>
            </w:r>
          </w:p>
        </w:tc>
      </w:tr>
      <w:tr w:rsidR="00772A17" w:rsidRPr="00772A17" w14:paraId="141A63E7" w14:textId="77777777" w:rsidTr="00765BBC">
        <w:trPr>
          <w:trHeight w:val="810"/>
        </w:trPr>
        <w:tc>
          <w:tcPr>
            <w:tcW w:w="3101" w:type="dxa"/>
            <w:vMerge/>
            <w:tcBorders>
              <w:top w:val="nil"/>
              <w:left w:val="single" w:sz="4" w:space="0" w:color="auto"/>
              <w:bottom w:val="single" w:sz="4" w:space="0" w:color="auto"/>
              <w:right w:val="single" w:sz="4" w:space="0" w:color="auto"/>
            </w:tcBorders>
            <w:vAlign w:val="center"/>
            <w:hideMark/>
          </w:tcPr>
          <w:p w14:paraId="4BF59E1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8BDE245"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Ավտոտրանսպորտային միջոցների օրական  միջին վազքը</w:t>
            </w:r>
          </w:p>
        </w:tc>
        <w:tc>
          <w:tcPr>
            <w:tcW w:w="3874" w:type="dxa"/>
            <w:gridSpan w:val="2"/>
            <w:tcBorders>
              <w:top w:val="nil"/>
              <w:left w:val="nil"/>
              <w:bottom w:val="single" w:sz="4" w:space="0" w:color="auto"/>
              <w:right w:val="single" w:sz="4" w:space="0" w:color="auto"/>
            </w:tcBorders>
            <w:shd w:val="clear" w:color="000000" w:fill="FFFFFF"/>
            <w:vAlign w:val="center"/>
            <w:hideMark/>
          </w:tcPr>
          <w:p w14:paraId="179E40B8"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 xml:space="preserve">մինչև </w:t>
            </w:r>
            <w:r w:rsidRPr="00772A17">
              <w:rPr>
                <w:rFonts w:ascii="GHEA Grapalat" w:hAnsi="GHEA Grapalat" w:cs="Calibri"/>
                <w:color w:val="000000"/>
                <w:sz w:val="24"/>
                <w:szCs w:val="24"/>
                <w:lang w:val="en-GB" w:eastAsia="en-GB"/>
              </w:rPr>
              <w:br/>
              <w:t>190 կմ</w:t>
            </w:r>
          </w:p>
        </w:tc>
        <w:tc>
          <w:tcPr>
            <w:tcW w:w="1131" w:type="dxa"/>
            <w:tcBorders>
              <w:top w:val="nil"/>
              <w:left w:val="nil"/>
              <w:bottom w:val="single" w:sz="4" w:space="0" w:color="auto"/>
              <w:right w:val="single" w:sz="4" w:space="0" w:color="auto"/>
            </w:tcBorders>
            <w:shd w:val="clear" w:color="auto" w:fill="auto"/>
            <w:noWrap/>
            <w:vAlign w:val="bottom"/>
            <w:hideMark/>
          </w:tcPr>
          <w:p w14:paraId="2D25898B"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2.5</w:t>
            </w:r>
          </w:p>
        </w:tc>
      </w:tr>
      <w:tr w:rsidR="00772A17" w:rsidRPr="00772A17" w14:paraId="5EB60CE5"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5377568E"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244063EC"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55462282"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191-220 կմ</w:t>
            </w:r>
          </w:p>
        </w:tc>
        <w:tc>
          <w:tcPr>
            <w:tcW w:w="1131" w:type="dxa"/>
            <w:tcBorders>
              <w:top w:val="nil"/>
              <w:left w:val="nil"/>
              <w:bottom w:val="single" w:sz="4" w:space="0" w:color="auto"/>
              <w:right w:val="single" w:sz="4" w:space="0" w:color="auto"/>
            </w:tcBorders>
            <w:shd w:val="clear" w:color="auto" w:fill="auto"/>
            <w:noWrap/>
            <w:vAlign w:val="bottom"/>
            <w:hideMark/>
          </w:tcPr>
          <w:p w14:paraId="7EA6C3E4"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4</w:t>
            </w:r>
          </w:p>
        </w:tc>
      </w:tr>
      <w:tr w:rsidR="00772A17" w:rsidRPr="00772A17" w14:paraId="20B59BD9"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09198BD4"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3416074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4C22F328"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221-250 կմ</w:t>
            </w:r>
          </w:p>
        </w:tc>
        <w:tc>
          <w:tcPr>
            <w:tcW w:w="1131" w:type="dxa"/>
            <w:tcBorders>
              <w:top w:val="nil"/>
              <w:left w:val="nil"/>
              <w:bottom w:val="single" w:sz="4" w:space="0" w:color="auto"/>
              <w:right w:val="single" w:sz="4" w:space="0" w:color="auto"/>
            </w:tcBorders>
            <w:shd w:val="clear" w:color="auto" w:fill="auto"/>
            <w:noWrap/>
            <w:vAlign w:val="bottom"/>
            <w:hideMark/>
          </w:tcPr>
          <w:p w14:paraId="73D72BBB"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5.5</w:t>
            </w:r>
          </w:p>
        </w:tc>
      </w:tr>
      <w:tr w:rsidR="00772A17" w:rsidRPr="00772A17" w14:paraId="7D3ACD4E"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7228917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1962A1C9"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77E55E2E"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251-280 կմ</w:t>
            </w:r>
          </w:p>
        </w:tc>
        <w:tc>
          <w:tcPr>
            <w:tcW w:w="1131" w:type="dxa"/>
            <w:tcBorders>
              <w:top w:val="nil"/>
              <w:left w:val="nil"/>
              <w:bottom w:val="single" w:sz="4" w:space="0" w:color="auto"/>
              <w:right w:val="single" w:sz="4" w:space="0" w:color="auto"/>
            </w:tcBorders>
            <w:shd w:val="clear" w:color="auto" w:fill="auto"/>
            <w:noWrap/>
            <w:vAlign w:val="bottom"/>
            <w:hideMark/>
          </w:tcPr>
          <w:p w14:paraId="355AF376"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7</w:t>
            </w:r>
          </w:p>
        </w:tc>
      </w:tr>
      <w:tr w:rsidR="00772A17" w:rsidRPr="00772A17" w14:paraId="192D6F0C"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53E32890"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4C9806A3"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000000" w:fill="FFFFFF"/>
            <w:vAlign w:val="center"/>
            <w:hideMark/>
          </w:tcPr>
          <w:p w14:paraId="7F436B62"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281-310 կմ</w:t>
            </w:r>
          </w:p>
        </w:tc>
        <w:tc>
          <w:tcPr>
            <w:tcW w:w="1131" w:type="dxa"/>
            <w:tcBorders>
              <w:top w:val="nil"/>
              <w:left w:val="nil"/>
              <w:bottom w:val="single" w:sz="4" w:space="0" w:color="auto"/>
              <w:right w:val="single" w:sz="4" w:space="0" w:color="auto"/>
            </w:tcBorders>
            <w:shd w:val="clear" w:color="auto" w:fill="auto"/>
            <w:noWrap/>
            <w:vAlign w:val="bottom"/>
            <w:hideMark/>
          </w:tcPr>
          <w:p w14:paraId="587B9C71"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8.5</w:t>
            </w:r>
          </w:p>
        </w:tc>
      </w:tr>
      <w:tr w:rsidR="00772A17" w:rsidRPr="00772A17" w14:paraId="445EA345"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7F09EA95"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3A79646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nil"/>
              <w:right w:val="single" w:sz="4" w:space="0" w:color="auto"/>
            </w:tcBorders>
            <w:shd w:val="clear" w:color="000000" w:fill="FFFFFF"/>
            <w:vAlign w:val="center"/>
            <w:hideMark/>
          </w:tcPr>
          <w:p w14:paraId="5E0E3450"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310 կմ-ից ավելի</w:t>
            </w:r>
          </w:p>
        </w:tc>
        <w:tc>
          <w:tcPr>
            <w:tcW w:w="1131" w:type="dxa"/>
            <w:tcBorders>
              <w:top w:val="nil"/>
              <w:left w:val="nil"/>
              <w:bottom w:val="single" w:sz="4" w:space="0" w:color="auto"/>
              <w:right w:val="single" w:sz="4" w:space="0" w:color="auto"/>
            </w:tcBorders>
            <w:shd w:val="clear" w:color="auto" w:fill="auto"/>
            <w:noWrap/>
            <w:vAlign w:val="bottom"/>
            <w:hideMark/>
          </w:tcPr>
          <w:p w14:paraId="61F9B9ED"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10</w:t>
            </w:r>
          </w:p>
        </w:tc>
      </w:tr>
      <w:tr w:rsidR="00772A17" w:rsidRPr="00772A17" w14:paraId="79A31AF2" w14:textId="77777777" w:rsidTr="00765BBC">
        <w:trPr>
          <w:trHeight w:val="300"/>
        </w:trPr>
        <w:tc>
          <w:tcPr>
            <w:tcW w:w="31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DAA76AA"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 xml:space="preserve">Տրանսպորտային միջոցների տեխնիկական զննում </w:t>
            </w:r>
          </w:p>
        </w:tc>
        <w:tc>
          <w:tcPr>
            <w:tcW w:w="709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97477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 թեթև հոսքագիծ</w:t>
            </w:r>
          </w:p>
        </w:tc>
        <w:tc>
          <w:tcPr>
            <w:tcW w:w="1131" w:type="dxa"/>
            <w:tcBorders>
              <w:top w:val="nil"/>
              <w:left w:val="nil"/>
              <w:bottom w:val="single" w:sz="4" w:space="0" w:color="auto"/>
              <w:right w:val="single" w:sz="4" w:space="0" w:color="auto"/>
            </w:tcBorders>
            <w:shd w:val="clear" w:color="auto" w:fill="auto"/>
            <w:noWrap/>
            <w:vAlign w:val="bottom"/>
            <w:hideMark/>
          </w:tcPr>
          <w:p w14:paraId="399DE691" w14:textId="78D88989" w:rsidR="00772A17" w:rsidRPr="00772A17" w:rsidRDefault="00765BBC" w:rsidP="00772A17">
            <w:pPr>
              <w:spacing w:after="0" w:line="240" w:lineRule="auto"/>
              <w:jc w:val="right"/>
              <w:rPr>
                <w:rFonts w:ascii="GHEA Grapalat" w:hAnsi="GHEA Grapalat" w:cs="Calibri"/>
                <w:color w:val="000000"/>
                <w:sz w:val="24"/>
                <w:szCs w:val="24"/>
                <w:lang w:val="en-GB" w:eastAsia="en-GB"/>
              </w:rPr>
            </w:pPr>
            <w:r>
              <w:rPr>
                <w:rFonts w:ascii="GHEA Grapalat" w:hAnsi="GHEA Grapalat" w:cs="Calibri"/>
                <w:color w:val="000000"/>
                <w:sz w:val="24"/>
                <w:szCs w:val="24"/>
                <w:lang w:val="hy-AM" w:eastAsia="en-GB"/>
              </w:rPr>
              <w:t>17</w:t>
            </w:r>
            <w:r w:rsidR="00772A17" w:rsidRPr="00772A17">
              <w:rPr>
                <w:rFonts w:ascii="GHEA Grapalat" w:hAnsi="GHEA Grapalat" w:cs="Calibri"/>
                <w:color w:val="000000"/>
                <w:sz w:val="24"/>
                <w:szCs w:val="24"/>
                <w:lang w:val="en-GB" w:eastAsia="en-GB"/>
              </w:rPr>
              <w:t>.25</w:t>
            </w:r>
          </w:p>
        </w:tc>
      </w:tr>
      <w:tr w:rsidR="00772A17" w:rsidRPr="00772A17" w14:paraId="54B81596" w14:textId="77777777" w:rsidTr="00765BBC">
        <w:trPr>
          <w:trHeight w:val="30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014DA0B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709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A1A53A3"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 ունիվերսալ հոսքագիծ</w:t>
            </w:r>
          </w:p>
        </w:tc>
        <w:tc>
          <w:tcPr>
            <w:tcW w:w="1131" w:type="dxa"/>
            <w:tcBorders>
              <w:top w:val="nil"/>
              <w:left w:val="nil"/>
              <w:bottom w:val="single" w:sz="4" w:space="0" w:color="auto"/>
              <w:right w:val="single" w:sz="4" w:space="0" w:color="auto"/>
            </w:tcBorders>
            <w:shd w:val="clear" w:color="auto" w:fill="auto"/>
            <w:noWrap/>
            <w:vAlign w:val="bottom"/>
            <w:hideMark/>
          </w:tcPr>
          <w:p w14:paraId="7F074391"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12.5</w:t>
            </w:r>
          </w:p>
        </w:tc>
      </w:tr>
      <w:tr w:rsidR="00772A17" w:rsidRPr="00772A17" w14:paraId="2B788B76" w14:textId="77777777" w:rsidTr="00765BBC">
        <w:trPr>
          <w:trHeight w:val="30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3521001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709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0E7CE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 և ավելի թեթև հոսքագծեր</w:t>
            </w:r>
          </w:p>
        </w:tc>
        <w:tc>
          <w:tcPr>
            <w:tcW w:w="1131" w:type="dxa"/>
            <w:tcBorders>
              <w:top w:val="nil"/>
              <w:left w:val="nil"/>
              <w:bottom w:val="single" w:sz="4" w:space="0" w:color="auto"/>
              <w:right w:val="single" w:sz="4" w:space="0" w:color="auto"/>
            </w:tcBorders>
            <w:shd w:val="clear" w:color="auto" w:fill="auto"/>
            <w:noWrap/>
            <w:vAlign w:val="bottom"/>
            <w:hideMark/>
          </w:tcPr>
          <w:p w14:paraId="1CDB7DDF"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8.75</w:t>
            </w:r>
          </w:p>
        </w:tc>
      </w:tr>
      <w:tr w:rsidR="00772A17" w:rsidRPr="00772A17" w14:paraId="61AACD4E" w14:textId="77777777" w:rsidTr="00765BBC">
        <w:trPr>
          <w:trHeight w:val="30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4A8AF13A"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709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F552339"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 և ավելի ունիվերսալ հոսքագծեր</w:t>
            </w:r>
          </w:p>
        </w:tc>
        <w:tc>
          <w:tcPr>
            <w:tcW w:w="1131" w:type="dxa"/>
            <w:tcBorders>
              <w:top w:val="nil"/>
              <w:left w:val="nil"/>
              <w:bottom w:val="single" w:sz="4" w:space="0" w:color="auto"/>
              <w:right w:val="single" w:sz="4" w:space="0" w:color="auto"/>
            </w:tcBorders>
            <w:shd w:val="clear" w:color="auto" w:fill="auto"/>
            <w:noWrap/>
            <w:vAlign w:val="bottom"/>
            <w:hideMark/>
          </w:tcPr>
          <w:p w14:paraId="103523CB"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6.25</w:t>
            </w:r>
          </w:p>
        </w:tc>
      </w:tr>
      <w:tr w:rsidR="00772A17" w:rsidRPr="00772A17" w14:paraId="0697DDB1" w14:textId="77777777" w:rsidTr="00765BBC">
        <w:trPr>
          <w:trHeight w:val="33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709309C4"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3EA9BA3"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Մեկ հոսքագծով տեխզննումների միջին քանակ</w:t>
            </w: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6A61AAB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eastAsia="en-GB"/>
              </w:rPr>
              <w:t>Մինչև 5000</w:t>
            </w:r>
          </w:p>
        </w:tc>
        <w:tc>
          <w:tcPr>
            <w:tcW w:w="1131" w:type="dxa"/>
            <w:tcBorders>
              <w:top w:val="nil"/>
              <w:left w:val="nil"/>
              <w:bottom w:val="single" w:sz="4" w:space="0" w:color="auto"/>
              <w:right w:val="single" w:sz="4" w:space="0" w:color="auto"/>
            </w:tcBorders>
            <w:shd w:val="clear" w:color="auto" w:fill="auto"/>
            <w:vAlign w:val="center"/>
            <w:hideMark/>
          </w:tcPr>
          <w:p w14:paraId="3FDFC510"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5</w:t>
            </w:r>
          </w:p>
        </w:tc>
      </w:tr>
      <w:tr w:rsidR="00772A17" w:rsidRPr="00772A17" w14:paraId="632BFD12" w14:textId="77777777" w:rsidTr="00765BBC">
        <w:trPr>
          <w:trHeight w:val="33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0B2091D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7B87A3F8"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1DAA4A25"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5000-9999</w:t>
            </w:r>
          </w:p>
        </w:tc>
        <w:tc>
          <w:tcPr>
            <w:tcW w:w="1131" w:type="dxa"/>
            <w:tcBorders>
              <w:top w:val="nil"/>
              <w:left w:val="nil"/>
              <w:bottom w:val="single" w:sz="4" w:space="0" w:color="auto"/>
              <w:right w:val="single" w:sz="4" w:space="0" w:color="auto"/>
            </w:tcBorders>
            <w:shd w:val="clear" w:color="auto" w:fill="auto"/>
            <w:vAlign w:val="center"/>
            <w:hideMark/>
          </w:tcPr>
          <w:p w14:paraId="28EB3A65"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10</w:t>
            </w:r>
          </w:p>
        </w:tc>
      </w:tr>
      <w:tr w:rsidR="00772A17" w:rsidRPr="00772A17" w14:paraId="0B2E63B7" w14:textId="77777777" w:rsidTr="00765BBC">
        <w:trPr>
          <w:trHeight w:val="33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29988736"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5B87FD2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0B06C504"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10000-14999</w:t>
            </w:r>
          </w:p>
        </w:tc>
        <w:tc>
          <w:tcPr>
            <w:tcW w:w="1131" w:type="dxa"/>
            <w:tcBorders>
              <w:top w:val="nil"/>
              <w:left w:val="nil"/>
              <w:bottom w:val="single" w:sz="4" w:space="0" w:color="auto"/>
              <w:right w:val="single" w:sz="4" w:space="0" w:color="auto"/>
            </w:tcBorders>
            <w:shd w:val="clear" w:color="auto" w:fill="auto"/>
            <w:vAlign w:val="center"/>
            <w:hideMark/>
          </w:tcPr>
          <w:p w14:paraId="1DC0DEC1"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12.5</w:t>
            </w:r>
          </w:p>
        </w:tc>
      </w:tr>
      <w:tr w:rsidR="00772A17" w:rsidRPr="00772A17" w14:paraId="06845631" w14:textId="77777777" w:rsidTr="00765BBC">
        <w:trPr>
          <w:trHeight w:val="330"/>
        </w:trPr>
        <w:tc>
          <w:tcPr>
            <w:tcW w:w="3101" w:type="dxa"/>
            <w:vMerge/>
            <w:tcBorders>
              <w:top w:val="single" w:sz="4" w:space="0" w:color="auto"/>
              <w:left w:val="single" w:sz="4" w:space="0" w:color="auto"/>
              <w:bottom w:val="single" w:sz="4" w:space="0" w:color="auto"/>
              <w:right w:val="single" w:sz="4" w:space="0" w:color="auto"/>
            </w:tcBorders>
            <w:vAlign w:val="center"/>
            <w:hideMark/>
          </w:tcPr>
          <w:p w14:paraId="0DB40F8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000000"/>
              <w:right w:val="single" w:sz="4" w:space="0" w:color="000000"/>
            </w:tcBorders>
            <w:vAlign w:val="center"/>
            <w:hideMark/>
          </w:tcPr>
          <w:p w14:paraId="4FC4F37A"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51BD8110"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15000 և ավելի</w:t>
            </w:r>
          </w:p>
        </w:tc>
        <w:tc>
          <w:tcPr>
            <w:tcW w:w="1131" w:type="dxa"/>
            <w:tcBorders>
              <w:top w:val="nil"/>
              <w:left w:val="nil"/>
              <w:bottom w:val="single" w:sz="4" w:space="0" w:color="auto"/>
              <w:right w:val="single" w:sz="4" w:space="0" w:color="auto"/>
            </w:tcBorders>
            <w:shd w:val="clear" w:color="auto" w:fill="auto"/>
            <w:vAlign w:val="center"/>
            <w:hideMark/>
          </w:tcPr>
          <w:p w14:paraId="6E0D124F"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17.5</w:t>
            </w:r>
          </w:p>
        </w:tc>
      </w:tr>
      <w:tr w:rsidR="00772A17" w:rsidRPr="00772A17" w14:paraId="2FF5EF3E" w14:textId="77777777" w:rsidTr="00765BBC">
        <w:trPr>
          <w:trHeight w:val="600"/>
        </w:trPr>
        <w:tc>
          <w:tcPr>
            <w:tcW w:w="3101" w:type="dxa"/>
            <w:vMerge w:val="restart"/>
            <w:tcBorders>
              <w:top w:val="nil"/>
              <w:left w:val="single" w:sz="4" w:space="0" w:color="auto"/>
              <w:bottom w:val="single" w:sz="4" w:space="0" w:color="auto"/>
              <w:right w:val="single" w:sz="4" w:space="0" w:color="auto"/>
            </w:tcBorders>
            <w:shd w:val="clear" w:color="auto" w:fill="auto"/>
            <w:vAlign w:val="bottom"/>
            <w:hideMark/>
          </w:tcPr>
          <w:p w14:paraId="1DEB4216"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 xml:space="preserve">Գազաբալոնային սարքավորումների տեղադրում և գազաբալոնների պարբերաբար վկայագրում </w:t>
            </w:r>
          </w:p>
        </w:tc>
        <w:tc>
          <w:tcPr>
            <w:tcW w:w="32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55306E1"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Գազաբալոնային սարքավորումների տեղադրում</w:t>
            </w:r>
          </w:p>
        </w:tc>
        <w:tc>
          <w:tcPr>
            <w:tcW w:w="3874" w:type="dxa"/>
            <w:gridSpan w:val="2"/>
            <w:tcBorders>
              <w:top w:val="nil"/>
              <w:left w:val="nil"/>
              <w:bottom w:val="single" w:sz="4" w:space="0" w:color="auto"/>
              <w:right w:val="single" w:sz="4" w:space="0" w:color="auto"/>
            </w:tcBorders>
            <w:shd w:val="clear" w:color="auto" w:fill="auto"/>
            <w:vAlign w:val="bottom"/>
            <w:hideMark/>
          </w:tcPr>
          <w:p w14:paraId="3D3BCB1E"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Փոքր կամ հավասար միջին քանակից</w:t>
            </w:r>
          </w:p>
        </w:tc>
        <w:tc>
          <w:tcPr>
            <w:tcW w:w="1131" w:type="dxa"/>
            <w:tcBorders>
              <w:top w:val="nil"/>
              <w:left w:val="nil"/>
              <w:bottom w:val="single" w:sz="4" w:space="0" w:color="auto"/>
              <w:right w:val="single" w:sz="4" w:space="0" w:color="auto"/>
            </w:tcBorders>
            <w:shd w:val="clear" w:color="auto" w:fill="auto"/>
            <w:noWrap/>
            <w:vAlign w:val="bottom"/>
            <w:hideMark/>
          </w:tcPr>
          <w:p w14:paraId="39EC0E86"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7.5</w:t>
            </w:r>
          </w:p>
        </w:tc>
      </w:tr>
      <w:tr w:rsidR="00772A17" w:rsidRPr="00772A17" w14:paraId="756396B4" w14:textId="77777777" w:rsidTr="00765BBC">
        <w:trPr>
          <w:trHeight w:val="1110"/>
        </w:trPr>
        <w:tc>
          <w:tcPr>
            <w:tcW w:w="3101" w:type="dxa"/>
            <w:vMerge/>
            <w:tcBorders>
              <w:top w:val="nil"/>
              <w:left w:val="single" w:sz="4" w:space="0" w:color="auto"/>
              <w:bottom w:val="single" w:sz="4" w:space="0" w:color="auto"/>
              <w:right w:val="single" w:sz="4" w:space="0" w:color="auto"/>
            </w:tcBorders>
            <w:vAlign w:val="center"/>
            <w:hideMark/>
          </w:tcPr>
          <w:p w14:paraId="08E7D8B8"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4171D15A"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vAlign w:val="bottom"/>
            <w:hideMark/>
          </w:tcPr>
          <w:p w14:paraId="4679409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Միջին</w:t>
            </w:r>
            <w:r w:rsidRPr="00772A17">
              <w:rPr>
                <w:rFonts w:ascii="GHEA Grapalat" w:hAnsi="GHEA Grapalat" w:cs="Calibri"/>
                <w:color w:val="000000"/>
                <w:sz w:val="24"/>
                <w:szCs w:val="24"/>
                <w:lang w:val="en-GB" w:eastAsia="en-GB"/>
              </w:rPr>
              <w:br/>
              <w:t>քանակից բարձր</w:t>
            </w:r>
          </w:p>
        </w:tc>
        <w:tc>
          <w:tcPr>
            <w:tcW w:w="1131" w:type="dxa"/>
            <w:tcBorders>
              <w:top w:val="nil"/>
              <w:left w:val="nil"/>
              <w:bottom w:val="single" w:sz="4" w:space="0" w:color="auto"/>
              <w:right w:val="single" w:sz="4" w:space="0" w:color="auto"/>
            </w:tcBorders>
            <w:shd w:val="clear" w:color="auto" w:fill="auto"/>
            <w:noWrap/>
            <w:vAlign w:val="bottom"/>
            <w:hideMark/>
          </w:tcPr>
          <w:p w14:paraId="34B0957C"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12.5</w:t>
            </w:r>
          </w:p>
        </w:tc>
      </w:tr>
      <w:tr w:rsidR="00772A17" w:rsidRPr="00772A17" w14:paraId="5722F6D8" w14:textId="77777777" w:rsidTr="00765BBC">
        <w:trPr>
          <w:trHeight w:val="600"/>
        </w:trPr>
        <w:tc>
          <w:tcPr>
            <w:tcW w:w="3101" w:type="dxa"/>
            <w:vMerge/>
            <w:tcBorders>
              <w:top w:val="nil"/>
              <w:left w:val="single" w:sz="4" w:space="0" w:color="auto"/>
              <w:bottom w:val="single" w:sz="4" w:space="0" w:color="auto"/>
              <w:right w:val="single" w:sz="4" w:space="0" w:color="auto"/>
            </w:tcBorders>
            <w:vAlign w:val="center"/>
            <w:hideMark/>
          </w:tcPr>
          <w:p w14:paraId="08995D5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FC13A"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Գազաբալոնների պարբերաբար վկայագրում</w:t>
            </w:r>
          </w:p>
        </w:tc>
        <w:tc>
          <w:tcPr>
            <w:tcW w:w="3874" w:type="dxa"/>
            <w:gridSpan w:val="2"/>
            <w:tcBorders>
              <w:top w:val="nil"/>
              <w:left w:val="nil"/>
              <w:bottom w:val="single" w:sz="4" w:space="0" w:color="auto"/>
              <w:right w:val="single" w:sz="4" w:space="0" w:color="auto"/>
            </w:tcBorders>
            <w:shd w:val="clear" w:color="auto" w:fill="auto"/>
            <w:vAlign w:val="bottom"/>
            <w:hideMark/>
          </w:tcPr>
          <w:p w14:paraId="51C4C55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Փոքր կամ հավասար միջին քանակից</w:t>
            </w:r>
          </w:p>
        </w:tc>
        <w:tc>
          <w:tcPr>
            <w:tcW w:w="1131" w:type="dxa"/>
            <w:tcBorders>
              <w:top w:val="nil"/>
              <w:left w:val="nil"/>
              <w:bottom w:val="single" w:sz="4" w:space="0" w:color="auto"/>
              <w:right w:val="single" w:sz="4" w:space="0" w:color="auto"/>
            </w:tcBorders>
            <w:shd w:val="clear" w:color="auto" w:fill="auto"/>
            <w:noWrap/>
            <w:vAlign w:val="bottom"/>
            <w:hideMark/>
          </w:tcPr>
          <w:p w14:paraId="04D4147F"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17.5</w:t>
            </w:r>
          </w:p>
        </w:tc>
      </w:tr>
      <w:tr w:rsidR="00772A17" w:rsidRPr="00772A17" w14:paraId="3F76312B" w14:textId="77777777" w:rsidTr="00765BBC">
        <w:trPr>
          <w:trHeight w:val="930"/>
        </w:trPr>
        <w:tc>
          <w:tcPr>
            <w:tcW w:w="3101" w:type="dxa"/>
            <w:vMerge/>
            <w:tcBorders>
              <w:top w:val="nil"/>
              <w:left w:val="single" w:sz="4" w:space="0" w:color="auto"/>
              <w:bottom w:val="single" w:sz="4" w:space="0" w:color="auto"/>
              <w:right w:val="single" w:sz="4" w:space="0" w:color="auto"/>
            </w:tcBorders>
            <w:vAlign w:val="center"/>
            <w:hideMark/>
          </w:tcPr>
          <w:p w14:paraId="7364AAD6"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77FAC2E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vAlign w:val="bottom"/>
            <w:hideMark/>
          </w:tcPr>
          <w:p w14:paraId="6A1539F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Միջին</w:t>
            </w:r>
            <w:r w:rsidRPr="00772A17">
              <w:rPr>
                <w:rFonts w:ascii="GHEA Grapalat" w:hAnsi="GHEA Grapalat" w:cs="Calibri"/>
                <w:color w:val="000000"/>
                <w:sz w:val="24"/>
                <w:szCs w:val="24"/>
                <w:lang w:val="en-GB" w:eastAsia="en-GB"/>
              </w:rPr>
              <w:br/>
              <w:t>քանակից բարձր</w:t>
            </w:r>
          </w:p>
        </w:tc>
        <w:tc>
          <w:tcPr>
            <w:tcW w:w="1131" w:type="dxa"/>
            <w:tcBorders>
              <w:top w:val="nil"/>
              <w:left w:val="nil"/>
              <w:bottom w:val="single" w:sz="4" w:space="0" w:color="auto"/>
              <w:right w:val="single" w:sz="4" w:space="0" w:color="auto"/>
            </w:tcBorders>
            <w:shd w:val="clear" w:color="auto" w:fill="auto"/>
            <w:noWrap/>
            <w:vAlign w:val="bottom"/>
            <w:hideMark/>
          </w:tcPr>
          <w:p w14:paraId="4B5CBAC7"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22.5</w:t>
            </w:r>
          </w:p>
        </w:tc>
      </w:tr>
      <w:tr w:rsidR="00772A17" w:rsidRPr="00772A17" w14:paraId="63781B89" w14:textId="77777777" w:rsidTr="00765BBC">
        <w:trPr>
          <w:trHeight w:val="780"/>
        </w:trPr>
        <w:tc>
          <w:tcPr>
            <w:tcW w:w="3101" w:type="dxa"/>
            <w:vMerge w:val="restart"/>
            <w:tcBorders>
              <w:top w:val="nil"/>
              <w:left w:val="single" w:sz="4" w:space="0" w:color="auto"/>
              <w:bottom w:val="single" w:sz="4" w:space="0" w:color="auto"/>
              <w:right w:val="single" w:sz="4" w:space="0" w:color="auto"/>
            </w:tcBorders>
            <w:shd w:val="clear" w:color="auto" w:fill="auto"/>
            <w:vAlign w:val="center"/>
            <w:hideMark/>
          </w:tcPr>
          <w:p w14:paraId="34492666"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Քաղաքաշինական օբյեկտ</w:t>
            </w:r>
          </w:p>
        </w:tc>
        <w:tc>
          <w:tcPr>
            <w:tcW w:w="32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552E07B"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 xml:space="preserve">Կառուցվող շինության հարկայնություն </w:t>
            </w:r>
            <w:r w:rsidRPr="00772A17">
              <w:rPr>
                <w:rFonts w:ascii="GHEA Grapalat" w:hAnsi="GHEA Grapalat" w:cs="Calibri"/>
                <w:color w:val="000000"/>
                <w:sz w:val="24"/>
                <w:szCs w:val="24"/>
                <w:lang w:val="en-GB" w:eastAsia="en-GB"/>
              </w:rPr>
              <w:br/>
              <w:t>(այդ թվում՝ ստորգետնյա)</w:t>
            </w: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077ACF30"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 հարկ</w:t>
            </w:r>
          </w:p>
        </w:tc>
        <w:tc>
          <w:tcPr>
            <w:tcW w:w="1131" w:type="dxa"/>
            <w:tcBorders>
              <w:top w:val="nil"/>
              <w:left w:val="nil"/>
              <w:bottom w:val="single" w:sz="4" w:space="0" w:color="auto"/>
              <w:right w:val="single" w:sz="4" w:space="0" w:color="auto"/>
            </w:tcBorders>
            <w:shd w:val="clear" w:color="auto" w:fill="auto"/>
            <w:noWrap/>
            <w:vAlign w:val="bottom"/>
            <w:hideMark/>
          </w:tcPr>
          <w:p w14:paraId="0D6B2BB3"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6.5</w:t>
            </w:r>
          </w:p>
        </w:tc>
      </w:tr>
      <w:tr w:rsidR="00772A17" w:rsidRPr="00772A17" w14:paraId="50AEA6E0"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11C548B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588438B3"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63801426"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2-3 հարկ</w:t>
            </w:r>
          </w:p>
        </w:tc>
        <w:tc>
          <w:tcPr>
            <w:tcW w:w="1131" w:type="dxa"/>
            <w:tcBorders>
              <w:top w:val="nil"/>
              <w:left w:val="nil"/>
              <w:bottom w:val="single" w:sz="4" w:space="0" w:color="auto"/>
              <w:right w:val="single" w:sz="4" w:space="0" w:color="auto"/>
            </w:tcBorders>
            <w:shd w:val="clear" w:color="auto" w:fill="auto"/>
            <w:noWrap/>
            <w:vAlign w:val="bottom"/>
            <w:hideMark/>
          </w:tcPr>
          <w:p w14:paraId="4391EFF0"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9.5</w:t>
            </w:r>
          </w:p>
        </w:tc>
      </w:tr>
      <w:tr w:rsidR="00772A17" w:rsidRPr="00772A17" w14:paraId="526EED65"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5744AD4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00B93938"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5CD4CF7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4 հարկ և ավելի</w:t>
            </w:r>
          </w:p>
        </w:tc>
        <w:tc>
          <w:tcPr>
            <w:tcW w:w="1131" w:type="dxa"/>
            <w:tcBorders>
              <w:top w:val="nil"/>
              <w:left w:val="nil"/>
              <w:bottom w:val="single" w:sz="4" w:space="0" w:color="auto"/>
              <w:right w:val="single" w:sz="4" w:space="0" w:color="auto"/>
            </w:tcBorders>
            <w:shd w:val="clear" w:color="auto" w:fill="auto"/>
            <w:noWrap/>
            <w:vAlign w:val="bottom"/>
            <w:hideMark/>
          </w:tcPr>
          <w:p w14:paraId="6B27016F"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11.5</w:t>
            </w:r>
          </w:p>
        </w:tc>
      </w:tr>
      <w:tr w:rsidR="00772A17" w:rsidRPr="00772A17" w14:paraId="3C7D40FF"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04960F1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BCD9F34"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Կառուցվող շինության մակերես</w:t>
            </w: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6A614A0E"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մինչև 300 մ2</w:t>
            </w:r>
          </w:p>
        </w:tc>
        <w:tc>
          <w:tcPr>
            <w:tcW w:w="1131" w:type="dxa"/>
            <w:tcBorders>
              <w:top w:val="nil"/>
              <w:left w:val="nil"/>
              <w:bottom w:val="single" w:sz="4" w:space="0" w:color="auto"/>
              <w:right w:val="single" w:sz="4" w:space="0" w:color="auto"/>
            </w:tcBorders>
            <w:shd w:val="clear" w:color="auto" w:fill="auto"/>
            <w:noWrap/>
            <w:vAlign w:val="bottom"/>
            <w:hideMark/>
          </w:tcPr>
          <w:p w14:paraId="3162F5D2"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6.5</w:t>
            </w:r>
          </w:p>
        </w:tc>
      </w:tr>
      <w:tr w:rsidR="00772A17" w:rsidRPr="00772A17" w14:paraId="5730E732"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2C3349F5"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46A9153E"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5FA0D22C"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301-1000 մ2</w:t>
            </w:r>
          </w:p>
        </w:tc>
        <w:tc>
          <w:tcPr>
            <w:tcW w:w="1131" w:type="dxa"/>
            <w:tcBorders>
              <w:top w:val="nil"/>
              <w:left w:val="nil"/>
              <w:bottom w:val="single" w:sz="4" w:space="0" w:color="auto"/>
              <w:right w:val="single" w:sz="4" w:space="0" w:color="auto"/>
            </w:tcBorders>
            <w:shd w:val="clear" w:color="auto" w:fill="auto"/>
            <w:noWrap/>
            <w:vAlign w:val="bottom"/>
            <w:hideMark/>
          </w:tcPr>
          <w:p w14:paraId="37ABDC58"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9.5</w:t>
            </w:r>
          </w:p>
        </w:tc>
      </w:tr>
      <w:tr w:rsidR="00772A17" w:rsidRPr="00772A17" w14:paraId="060092E4"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0A225118"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618DB6B8"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14A7A91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1001 մ2 և ավելի</w:t>
            </w:r>
          </w:p>
        </w:tc>
        <w:tc>
          <w:tcPr>
            <w:tcW w:w="1131" w:type="dxa"/>
            <w:tcBorders>
              <w:top w:val="nil"/>
              <w:left w:val="nil"/>
              <w:bottom w:val="single" w:sz="4" w:space="0" w:color="auto"/>
              <w:right w:val="single" w:sz="4" w:space="0" w:color="auto"/>
            </w:tcBorders>
            <w:shd w:val="clear" w:color="auto" w:fill="auto"/>
            <w:noWrap/>
            <w:vAlign w:val="bottom"/>
            <w:hideMark/>
          </w:tcPr>
          <w:p w14:paraId="7F0F38BC"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11.5</w:t>
            </w:r>
          </w:p>
        </w:tc>
      </w:tr>
      <w:tr w:rsidR="00772A17" w:rsidRPr="00772A17" w14:paraId="2F7A84DB" w14:textId="77777777" w:rsidTr="00765BBC">
        <w:trPr>
          <w:trHeight w:val="900"/>
        </w:trPr>
        <w:tc>
          <w:tcPr>
            <w:tcW w:w="3101" w:type="dxa"/>
            <w:vMerge/>
            <w:tcBorders>
              <w:top w:val="nil"/>
              <w:left w:val="single" w:sz="4" w:space="0" w:color="auto"/>
              <w:bottom w:val="single" w:sz="4" w:space="0" w:color="auto"/>
              <w:right w:val="single" w:sz="4" w:space="0" w:color="auto"/>
            </w:tcBorders>
            <w:vAlign w:val="center"/>
            <w:hideMark/>
          </w:tcPr>
          <w:p w14:paraId="5F0FDB6A"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16040"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Շինարարական աշխատանքների տեսակ</w:t>
            </w:r>
          </w:p>
        </w:tc>
        <w:tc>
          <w:tcPr>
            <w:tcW w:w="3874" w:type="dxa"/>
            <w:gridSpan w:val="2"/>
            <w:tcBorders>
              <w:top w:val="nil"/>
              <w:left w:val="nil"/>
              <w:bottom w:val="single" w:sz="4" w:space="0" w:color="auto"/>
              <w:right w:val="single" w:sz="4" w:space="0" w:color="auto"/>
            </w:tcBorders>
            <w:shd w:val="clear" w:color="auto" w:fill="auto"/>
            <w:vAlign w:val="bottom"/>
            <w:hideMark/>
          </w:tcPr>
          <w:p w14:paraId="78B662E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Արդիականացում,</w:t>
            </w:r>
            <w:r w:rsidRPr="00772A17">
              <w:rPr>
                <w:rFonts w:ascii="GHEA Grapalat" w:hAnsi="GHEA Grapalat" w:cs="Calibri"/>
                <w:color w:val="000000"/>
                <w:sz w:val="24"/>
                <w:szCs w:val="24"/>
                <w:lang w:val="en-GB" w:eastAsia="en-GB"/>
              </w:rPr>
              <w:br/>
              <w:t>հիմնանորոգում</w:t>
            </w:r>
          </w:p>
        </w:tc>
        <w:tc>
          <w:tcPr>
            <w:tcW w:w="1131" w:type="dxa"/>
            <w:tcBorders>
              <w:top w:val="nil"/>
              <w:left w:val="nil"/>
              <w:bottom w:val="single" w:sz="4" w:space="0" w:color="auto"/>
              <w:right w:val="single" w:sz="4" w:space="0" w:color="auto"/>
            </w:tcBorders>
            <w:shd w:val="clear" w:color="auto" w:fill="auto"/>
            <w:noWrap/>
            <w:vAlign w:val="bottom"/>
            <w:hideMark/>
          </w:tcPr>
          <w:p w14:paraId="07FDD254"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9.5</w:t>
            </w:r>
          </w:p>
        </w:tc>
      </w:tr>
      <w:tr w:rsidR="00772A17" w:rsidRPr="00772A17" w14:paraId="4A7E73CB" w14:textId="77777777" w:rsidTr="00765BBC">
        <w:trPr>
          <w:trHeight w:val="1200"/>
        </w:trPr>
        <w:tc>
          <w:tcPr>
            <w:tcW w:w="3101" w:type="dxa"/>
            <w:vMerge/>
            <w:tcBorders>
              <w:top w:val="nil"/>
              <w:left w:val="single" w:sz="4" w:space="0" w:color="auto"/>
              <w:bottom w:val="single" w:sz="4" w:space="0" w:color="auto"/>
              <w:right w:val="single" w:sz="4" w:space="0" w:color="auto"/>
            </w:tcBorders>
            <w:vAlign w:val="center"/>
            <w:hideMark/>
          </w:tcPr>
          <w:p w14:paraId="0A47A313"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7947B763"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vAlign w:val="bottom"/>
            <w:hideMark/>
          </w:tcPr>
          <w:p w14:paraId="4F53469A"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կառուցում,</w:t>
            </w:r>
            <w:r w:rsidRPr="00772A17">
              <w:rPr>
                <w:rFonts w:ascii="GHEA Grapalat" w:hAnsi="GHEA Grapalat" w:cs="Calibri"/>
                <w:color w:val="000000"/>
                <w:sz w:val="24"/>
                <w:szCs w:val="24"/>
                <w:lang w:val="en-GB" w:eastAsia="en-GB"/>
              </w:rPr>
              <w:br/>
              <w:t>քանդում,</w:t>
            </w:r>
            <w:r w:rsidRPr="00772A17">
              <w:rPr>
                <w:rFonts w:ascii="GHEA Grapalat" w:hAnsi="GHEA Grapalat" w:cs="Calibri"/>
                <w:color w:val="000000"/>
                <w:sz w:val="24"/>
                <w:szCs w:val="24"/>
                <w:lang w:val="en-GB" w:eastAsia="en-GB"/>
              </w:rPr>
              <w:br/>
              <w:t>ապամոնտաժում</w:t>
            </w:r>
          </w:p>
        </w:tc>
        <w:tc>
          <w:tcPr>
            <w:tcW w:w="1131" w:type="dxa"/>
            <w:tcBorders>
              <w:top w:val="nil"/>
              <w:left w:val="nil"/>
              <w:bottom w:val="single" w:sz="4" w:space="0" w:color="auto"/>
              <w:right w:val="single" w:sz="4" w:space="0" w:color="auto"/>
            </w:tcBorders>
            <w:shd w:val="clear" w:color="auto" w:fill="auto"/>
            <w:noWrap/>
            <w:vAlign w:val="bottom"/>
            <w:hideMark/>
          </w:tcPr>
          <w:p w14:paraId="48C862AD"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11.5</w:t>
            </w:r>
          </w:p>
        </w:tc>
      </w:tr>
      <w:tr w:rsidR="00772A17" w:rsidRPr="00772A17" w14:paraId="28D95D16"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702D10A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0BE3E12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404282BE"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վերակառուցում</w:t>
            </w:r>
          </w:p>
        </w:tc>
        <w:tc>
          <w:tcPr>
            <w:tcW w:w="1131" w:type="dxa"/>
            <w:tcBorders>
              <w:top w:val="nil"/>
              <w:left w:val="nil"/>
              <w:bottom w:val="single" w:sz="4" w:space="0" w:color="auto"/>
              <w:right w:val="single" w:sz="4" w:space="0" w:color="auto"/>
            </w:tcBorders>
            <w:shd w:val="clear" w:color="auto" w:fill="auto"/>
            <w:noWrap/>
            <w:vAlign w:val="bottom"/>
            <w:hideMark/>
          </w:tcPr>
          <w:p w14:paraId="529E957A"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12</w:t>
            </w:r>
          </w:p>
        </w:tc>
      </w:tr>
      <w:tr w:rsidR="00772A17" w:rsidRPr="00772A17" w14:paraId="24E5AB98" w14:textId="77777777" w:rsidTr="00765BBC">
        <w:trPr>
          <w:trHeight w:val="300"/>
        </w:trPr>
        <w:tc>
          <w:tcPr>
            <w:tcW w:w="3101" w:type="dxa"/>
            <w:vMerge w:val="restart"/>
            <w:tcBorders>
              <w:top w:val="nil"/>
              <w:left w:val="single" w:sz="4" w:space="0" w:color="auto"/>
              <w:bottom w:val="single" w:sz="4" w:space="0" w:color="000000"/>
              <w:right w:val="single" w:sz="4" w:space="0" w:color="auto"/>
            </w:tcBorders>
            <w:shd w:val="clear" w:color="auto" w:fill="auto"/>
            <w:vAlign w:val="center"/>
            <w:hideMark/>
          </w:tcPr>
          <w:p w14:paraId="35D4E0D2"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Էլեկտրաէներգետիկական ոլորտ</w:t>
            </w:r>
          </w:p>
        </w:tc>
        <w:tc>
          <w:tcPr>
            <w:tcW w:w="32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1AB3C"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Շահագործվող էլեկտրատեղակայանքների ընդհանուր քանակը` ենթակայաններ, բաշխիչ, փոխանջատիչ կետեր (հատ)</w:t>
            </w: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1AD2F990"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≤10</w:t>
            </w:r>
          </w:p>
        </w:tc>
        <w:tc>
          <w:tcPr>
            <w:tcW w:w="1131" w:type="dxa"/>
            <w:tcBorders>
              <w:top w:val="nil"/>
              <w:left w:val="nil"/>
              <w:bottom w:val="single" w:sz="4" w:space="0" w:color="auto"/>
              <w:right w:val="single" w:sz="4" w:space="0" w:color="auto"/>
            </w:tcBorders>
            <w:shd w:val="clear" w:color="auto" w:fill="auto"/>
            <w:noWrap/>
            <w:vAlign w:val="bottom"/>
            <w:hideMark/>
          </w:tcPr>
          <w:p w14:paraId="2ABCB7D8"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3.5</w:t>
            </w:r>
          </w:p>
        </w:tc>
      </w:tr>
      <w:tr w:rsidR="00772A17" w:rsidRPr="00772A17" w14:paraId="033E0DC8"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19F49CB2"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582C0E29"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2D282F42"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11-20</w:t>
            </w:r>
          </w:p>
        </w:tc>
        <w:tc>
          <w:tcPr>
            <w:tcW w:w="1131" w:type="dxa"/>
            <w:tcBorders>
              <w:top w:val="nil"/>
              <w:left w:val="nil"/>
              <w:bottom w:val="single" w:sz="4" w:space="0" w:color="auto"/>
              <w:right w:val="single" w:sz="4" w:space="0" w:color="auto"/>
            </w:tcBorders>
            <w:shd w:val="clear" w:color="auto" w:fill="auto"/>
            <w:noWrap/>
            <w:vAlign w:val="bottom"/>
            <w:hideMark/>
          </w:tcPr>
          <w:p w14:paraId="79A9D42F"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5</w:t>
            </w:r>
          </w:p>
        </w:tc>
      </w:tr>
      <w:tr w:rsidR="00772A17" w:rsidRPr="00772A17" w14:paraId="65A5414C"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7EA36B1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5E5190AE"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7A283CE6"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≥20</w:t>
            </w:r>
          </w:p>
        </w:tc>
        <w:tc>
          <w:tcPr>
            <w:tcW w:w="1131" w:type="dxa"/>
            <w:tcBorders>
              <w:top w:val="nil"/>
              <w:left w:val="nil"/>
              <w:bottom w:val="single" w:sz="4" w:space="0" w:color="auto"/>
              <w:right w:val="single" w:sz="4" w:space="0" w:color="auto"/>
            </w:tcBorders>
            <w:shd w:val="clear" w:color="auto" w:fill="auto"/>
            <w:noWrap/>
            <w:vAlign w:val="bottom"/>
            <w:hideMark/>
          </w:tcPr>
          <w:p w14:paraId="74B52DA6"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7.5</w:t>
            </w:r>
          </w:p>
        </w:tc>
      </w:tr>
      <w:tr w:rsidR="00772A17" w:rsidRPr="00772A17" w14:paraId="5615AFFE"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0FC6F48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F9271"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Ենթակայանի շահագործման ժամանակահատվածը (տարի)</w:t>
            </w: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2AC1EA1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≤10</w:t>
            </w:r>
          </w:p>
        </w:tc>
        <w:tc>
          <w:tcPr>
            <w:tcW w:w="1131" w:type="dxa"/>
            <w:tcBorders>
              <w:top w:val="nil"/>
              <w:left w:val="nil"/>
              <w:bottom w:val="single" w:sz="4" w:space="0" w:color="auto"/>
              <w:right w:val="single" w:sz="4" w:space="0" w:color="auto"/>
            </w:tcBorders>
            <w:shd w:val="clear" w:color="auto" w:fill="auto"/>
            <w:noWrap/>
            <w:vAlign w:val="bottom"/>
            <w:hideMark/>
          </w:tcPr>
          <w:p w14:paraId="6C3F5E68"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w:t>
            </w:r>
          </w:p>
        </w:tc>
      </w:tr>
      <w:tr w:rsidR="00772A17" w:rsidRPr="00772A17" w14:paraId="0D8713A5"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190D98F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39B2E319"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1EBF10F9"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11-15</w:t>
            </w:r>
          </w:p>
        </w:tc>
        <w:tc>
          <w:tcPr>
            <w:tcW w:w="1131" w:type="dxa"/>
            <w:tcBorders>
              <w:top w:val="nil"/>
              <w:left w:val="nil"/>
              <w:bottom w:val="single" w:sz="4" w:space="0" w:color="auto"/>
              <w:right w:val="single" w:sz="4" w:space="0" w:color="auto"/>
            </w:tcBorders>
            <w:shd w:val="clear" w:color="auto" w:fill="auto"/>
            <w:noWrap/>
            <w:vAlign w:val="bottom"/>
            <w:hideMark/>
          </w:tcPr>
          <w:p w14:paraId="22FAE099"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3.5</w:t>
            </w:r>
          </w:p>
        </w:tc>
      </w:tr>
      <w:tr w:rsidR="00772A17" w:rsidRPr="00772A17" w14:paraId="3261C4B1"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12094E0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0A04098A"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57EEAB2E"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16-20</w:t>
            </w:r>
          </w:p>
        </w:tc>
        <w:tc>
          <w:tcPr>
            <w:tcW w:w="1131" w:type="dxa"/>
            <w:tcBorders>
              <w:top w:val="nil"/>
              <w:left w:val="nil"/>
              <w:bottom w:val="single" w:sz="4" w:space="0" w:color="auto"/>
              <w:right w:val="single" w:sz="4" w:space="0" w:color="auto"/>
            </w:tcBorders>
            <w:shd w:val="clear" w:color="auto" w:fill="auto"/>
            <w:noWrap/>
            <w:vAlign w:val="bottom"/>
            <w:hideMark/>
          </w:tcPr>
          <w:p w14:paraId="7A29D874"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5</w:t>
            </w:r>
          </w:p>
        </w:tc>
      </w:tr>
      <w:tr w:rsidR="00772A17" w:rsidRPr="00772A17" w14:paraId="4C78B32E"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6BC3792A"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450C294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7E9988A6"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 xml:space="preserve">≥20 </w:t>
            </w:r>
          </w:p>
        </w:tc>
        <w:tc>
          <w:tcPr>
            <w:tcW w:w="1131" w:type="dxa"/>
            <w:tcBorders>
              <w:top w:val="nil"/>
              <w:left w:val="nil"/>
              <w:bottom w:val="single" w:sz="4" w:space="0" w:color="auto"/>
              <w:right w:val="single" w:sz="4" w:space="0" w:color="auto"/>
            </w:tcBorders>
            <w:shd w:val="clear" w:color="auto" w:fill="auto"/>
            <w:noWrap/>
            <w:vAlign w:val="bottom"/>
            <w:hideMark/>
          </w:tcPr>
          <w:p w14:paraId="631C370C"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7.5</w:t>
            </w:r>
          </w:p>
        </w:tc>
      </w:tr>
      <w:tr w:rsidR="00772A17" w:rsidRPr="00772A17" w14:paraId="22F35ED8"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4D7ED429"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E0AAE"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Ենթակայանի հզորությունը</w:t>
            </w:r>
          </w:p>
        </w:tc>
        <w:tc>
          <w:tcPr>
            <w:tcW w:w="3874" w:type="dxa"/>
            <w:gridSpan w:val="2"/>
            <w:tcBorders>
              <w:top w:val="nil"/>
              <w:left w:val="nil"/>
              <w:bottom w:val="single" w:sz="4" w:space="0" w:color="000000"/>
              <w:right w:val="single" w:sz="4" w:space="0" w:color="000000"/>
            </w:tcBorders>
            <w:shd w:val="clear" w:color="000000" w:fill="FFFFFF"/>
            <w:vAlign w:val="center"/>
            <w:hideMark/>
          </w:tcPr>
          <w:p w14:paraId="6B0C6A42" w14:textId="77777777" w:rsidR="00772A17" w:rsidRPr="00772A17" w:rsidRDefault="00772A17" w:rsidP="0076381F">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eastAsia="en-GB"/>
              </w:rPr>
              <w:t>≤25</w:t>
            </w:r>
          </w:p>
        </w:tc>
        <w:tc>
          <w:tcPr>
            <w:tcW w:w="1131" w:type="dxa"/>
            <w:tcBorders>
              <w:top w:val="nil"/>
              <w:left w:val="nil"/>
              <w:bottom w:val="single" w:sz="4" w:space="0" w:color="auto"/>
              <w:right w:val="single" w:sz="4" w:space="0" w:color="auto"/>
            </w:tcBorders>
            <w:shd w:val="clear" w:color="auto" w:fill="auto"/>
            <w:noWrap/>
            <w:vAlign w:val="bottom"/>
            <w:hideMark/>
          </w:tcPr>
          <w:p w14:paraId="565556E4"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w:t>
            </w:r>
          </w:p>
        </w:tc>
      </w:tr>
      <w:tr w:rsidR="00772A17" w:rsidRPr="00772A17" w14:paraId="5D3BCFE5"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6D8A3B2A"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6B0CAB06"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000000"/>
              <w:right w:val="single" w:sz="4" w:space="0" w:color="000000"/>
            </w:tcBorders>
            <w:shd w:val="clear" w:color="000000" w:fill="FFFFFF"/>
            <w:vAlign w:val="center"/>
            <w:hideMark/>
          </w:tcPr>
          <w:p w14:paraId="6009ED41" w14:textId="77777777" w:rsidR="00772A17" w:rsidRPr="00772A17" w:rsidRDefault="00772A17" w:rsidP="0076381F">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eastAsia="en-GB"/>
              </w:rPr>
              <w:t>25.1-40</w:t>
            </w:r>
          </w:p>
        </w:tc>
        <w:tc>
          <w:tcPr>
            <w:tcW w:w="1131" w:type="dxa"/>
            <w:tcBorders>
              <w:top w:val="nil"/>
              <w:left w:val="nil"/>
              <w:bottom w:val="single" w:sz="4" w:space="0" w:color="auto"/>
              <w:right w:val="single" w:sz="4" w:space="0" w:color="auto"/>
            </w:tcBorders>
            <w:shd w:val="clear" w:color="auto" w:fill="auto"/>
            <w:noWrap/>
            <w:vAlign w:val="bottom"/>
            <w:hideMark/>
          </w:tcPr>
          <w:p w14:paraId="77DFBBFD"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3.5</w:t>
            </w:r>
          </w:p>
        </w:tc>
      </w:tr>
      <w:tr w:rsidR="00772A17" w:rsidRPr="00772A17" w14:paraId="46C91B5C"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5AA36F1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4AEA8D1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000000"/>
              <w:right w:val="single" w:sz="4" w:space="0" w:color="000000"/>
            </w:tcBorders>
            <w:shd w:val="clear" w:color="000000" w:fill="FFFFFF"/>
            <w:vAlign w:val="center"/>
            <w:hideMark/>
          </w:tcPr>
          <w:p w14:paraId="2333983A" w14:textId="77777777" w:rsidR="00772A17" w:rsidRPr="00772A17" w:rsidRDefault="00772A17" w:rsidP="0076381F">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eastAsia="en-GB"/>
              </w:rPr>
              <w:t>&gt;40</w:t>
            </w:r>
          </w:p>
        </w:tc>
        <w:tc>
          <w:tcPr>
            <w:tcW w:w="1131" w:type="dxa"/>
            <w:tcBorders>
              <w:top w:val="nil"/>
              <w:left w:val="nil"/>
              <w:bottom w:val="single" w:sz="4" w:space="0" w:color="auto"/>
              <w:right w:val="single" w:sz="4" w:space="0" w:color="auto"/>
            </w:tcBorders>
            <w:shd w:val="clear" w:color="auto" w:fill="auto"/>
            <w:noWrap/>
            <w:vAlign w:val="bottom"/>
            <w:hideMark/>
          </w:tcPr>
          <w:p w14:paraId="0D63BFFE"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5</w:t>
            </w:r>
          </w:p>
        </w:tc>
      </w:tr>
      <w:tr w:rsidR="00772A17" w:rsidRPr="00772A17" w14:paraId="37D21AFA"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2C2B7915"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0DA3F"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Օդային գծի շահագործման տարին</w:t>
            </w:r>
          </w:p>
        </w:tc>
        <w:tc>
          <w:tcPr>
            <w:tcW w:w="3874" w:type="dxa"/>
            <w:gridSpan w:val="2"/>
            <w:tcBorders>
              <w:top w:val="nil"/>
              <w:left w:val="nil"/>
              <w:bottom w:val="nil"/>
              <w:right w:val="nil"/>
            </w:tcBorders>
            <w:shd w:val="clear" w:color="auto" w:fill="auto"/>
            <w:noWrap/>
            <w:vAlign w:val="bottom"/>
            <w:hideMark/>
          </w:tcPr>
          <w:p w14:paraId="59515E8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eastAsia="en-GB"/>
              </w:rPr>
              <w:t>≤10</w:t>
            </w:r>
          </w:p>
        </w:tc>
        <w:tc>
          <w:tcPr>
            <w:tcW w:w="1131" w:type="dxa"/>
            <w:tcBorders>
              <w:top w:val="nil"/>
              <w:left w:val="single" w:sz="4" w:space="0" w:color="auto"/>
              <w:bottom w:val="single" w:sz="4" w:space="0" w:color="auto"/>
              <w:right w:val="single" w:sz="4" w:space="0" w:color="auto"/>
            </w:tcBorders>
            <w:shd w:val="clear" w:color="auto" w:fill="auto"/>
            <w:noWrap/>
            <w:vAlign w:val="bottom"/>
            <w:hideMark/>
          </w:tcPr>
          <w:p w14:paraId="21A4515D"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w:t>
            </w:r>
          </w:p>
        </w:tc>
      </w:tr>
      <w:tr w:rsidR="00772A17" w:rsidRPr="00772A17" w14:paraId="506F96CD"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1261B985"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4A16EED8"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nil"/>
              <w:right w:val="nil"/>
            </w:tcBorders>
            <w:shd w:val="clear" w:color="auto" w:fill="auto"/>
            <w:noWrap/>
            <w:vAlign w:val="bottom"/>
            <w:hideMark/>
          </w:tcPr>
          <w:p w14:paraId="6CD5B1E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11-15</w:t>
            </w:r>
          </w:p>
        </w:tc>
        <w:tc>
          <w:tcPr>
            <w:tcW w:w="1131" w:type="dxa"/>
            <w:tcBorders>
              <w:top w:val="nil"/>
              <w:left w:val="single" w:sz="4" w:space="0" w:color="auto"/>
              <w:bottom w:val="single" w:sz="4" w:space="0" w:color="auto"/>
              <w:right w:val="single" w:sz="4" w:space="0" w:color="auto"/>
            </w:tcBorders>
            <w:shd w:val="clear" w:color="auto" w:fill="auto"/>
            <w:noWrap/>
            <w:vAlign w:val="bottom"/>
            <w:hideMark/>
          </w:tcPr>
          <w:p w14:paraId="5D16D829"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3.5</w:t>
            </w:r>
          </w:p>
        </w:tc>
      </w:tr>
      <w:tr w:rsidR="00772A17" w:rsidRPr="00772A17" w14:paraId="2A7ECD03"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63F9249E"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67FE9BA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A7840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16-20</w:t>
            </w:r>
          </w:p>
        </w:tc>
        <w:tc>
          <w:tcPr>
            <w:tcW w:w="1131" w:type="dxa"/>
            <w:tcBorders>
              <w:top w:val="nil"/>
              <w:left w:val="nil"/>
              <w:bottom w:val="single" w:sz="4" w:space="0" w:color="auto"/>
              <w:right w:val="single" w:sz="4" w:space="0" w:color="auto"/>
            </w:tcBorders>
            <w:shd w:val="clear" w:color="auto" w:fill="auto"/>
            <w:noWrap/>
            <w:vAlign w:val="bottom"/>
            <w:hideMark/>
          </w:tcPr>
          <w:p w14:paraId="0E81F41E"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5</w:t>
            </w:r>
          </w:p>
        </w:tc>
      </w:tr>
      <w:tr w:rsidR="00772A17" w:rsidRPr="00772A17" w14:paraId="15884094"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5D8BA2B6"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50EE09EA"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56FF422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≥20</w:t>
            </w:r>
          </w:p>
        </w:tc>
        <w:tc>
          <w:tcPr>
            <w:tcW w:w="1131" w:type="dxa"/>
            <w:tcBorders>
              <w:top w:val="nil"/>
              <w:left w:val="nil"/>
              <w:bottom w:val="single" w:sz="4" w:space="0" w:color="auto"/>
              <w:right w:val="single" w:sz="4" w:space="0" w:color="auto"/>
            </w:tcBorders>
            <w:shd w:val="clear" w:color="auto" w:fill="auto"/>
            <w:noWrap/>
            <w:vAlign w:val="bottom"/>
            <w:hideMark/>
          </w:tcPr>
          <w:p w14:paraId="1998C9F3"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7.5</w:t>
            </w:r>
          </w:p>
        </w:tc>
      </w:tr>
      <w:tr w:rsidR="00772A17" w:rsidRPr="00772A17" w14:paraId="7513E284"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2722245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3D7F3E4"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 xml:space="preserve">էլեկտրահաղորդման օդային </w:t>
            </w:r>
            <w:r w:rsidRPr="00772A17">
              <w:rPr>
                <w:rFonts w:ascii="GHEA Grapalat" w:hAnsi="GHEA Grapalat" w:cs="Calibri"/>
                <w:color w:val="000000"/>
                <w:sz w:val="24"/>
                <w:szCs w:val="24"/>
                <w:lang w:val="en-GB" w:eastAsia="en-GB"/>
              </w:rPr>
              <w:br/>
              <w:t>և մալուխային գծերի ընդհանուր երկարությունը (կմ)</w:t>
            </w: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6EB4621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≤5</w:t>
            </w:r>
          </w:p>
        </w:tc>
        <w:tc>
          <w:tcPr>
            <w:tcW w:w="1131" w:type="dxa"/>
            <w:tcBorders>
              <w:top w:val="nil"/>
              <w:left w:val="nil"/>
              <w:bottom w:val="single" w:sz="4" w:space="0" w:color="auto"/>
              <w:right w:val="single" w:sz="4" w:space="0" w:color="auto"/>
            </w:tcBorders>
            <w:shd w:val="clear" w:color="auto" w:fill="auto"/>
            <w:noWrap/>
            <w:vAlign w:val="bottom"/>
            <w:hideMark/>
          </w:tcPr>
          <w:p w14:paraId="19232A21"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w:t>
            </w:r>
          </w:p>
        </w:tc>
      </w:tr>
      <w:tr w:rsidR="00772A17" w:rsidRPr="00772A17" w14:paraId="3E496259"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16E5DA7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0AF9D78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2DCE0B8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6-10</w:t>
            </w:r>
          </w:p>
        </w:tc>
        <w:tc>
          <w:tcPr>
            <w:tcW w:w="1131" w:type="dxa"/>
            <w:tcBorders>
              <w:top w:val="nil"/>
              <w:left w:val="nil"/>
              <w:bottom w:val="single" w:sz="4" w:space="0" w:color="auto"/>
              <w:right w:val="single" w:sz="4" w:space="0" w:color="auto"/>
            </w:tcBorders>
            <w:shd w:val="clear" w:color="auto" w:fill="auto"/>
            <w:noWrap/>
            <w:vAlign w:val="bottom"/>
            <w:hideMark/>
          </w:tcPr>
          <w:p w14:paraId="549DA17F"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3.5</w:t>
            </w:r>
          </w:p>
        </w:tc>
      </w:tr>
      <w:tr w:rsidR="00772A17" w:rsidRPr="00772A17" w14:paraId="2AEE3D3E"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204EC8A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09754E3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74477F9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11-30</w:t>
            </w:r>
          </w:p>
        </w:tc>
        <w:tc>
          <w:tcPr>
            <w:tcW w:w="1131" w:type="dxa"/>
            <w:tcBorders>
              <w:top w:val="nil"/>
              <w:left w:val="nil"/>
              <w:bottom w:val="single" w:sz="4" w:space="0" w:color="auto"/>
              <w:right w:val="single" w:sz="4" w:space="0" w:color="auto"/>
            </w:tcBorders>
            <w:shd w:val="clear" w:color="auto" w:fill="auto"/>
            <w:noWrap/>
            <w:vAlign w:val="bottom"/>
            <w:hideMark/>
          </w:tcPr>
          <w:p w14:paraId="75F74A67"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5</w:t>
            </w:r>
          </w:p>
        </w:tc>
      </w:tr>
      <w:tr w:rsidR="00772A17" w:rsidRPr="00772A17" w14:paraId="12FA0A06"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10B035B0"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53086353"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03D73E73"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≥30</w:t>
            </w:r>
          </w:p>
        </w:tc>
        <w:tc>
          <w:tcPr>
            <w:tcW w:w="1131" w:type="dxa"/>
            <w:tcBorders>
              <w:top w:val="nil"/>
              <w:left w:val="nil"/>
              <w:bottom w:val="single" w:sz="4" w:space="0" w:color="auto"/>
              <w:right w:val="single" w:sz="4" w:space="0" w:color="auto"/>
            </w:tcBorders>
            <w:shd w:val="clear" w:color="auto" w:fill="auto"/>
            <w:noWrap/>
            <w:vAlign w:val="bottom"/>
            <w:hideMark/>
          </w:tcPr>
          <w:p w14:paraId="73836657"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7.5</w:t>
            </w:r>
          </w:p>
        </w:tc>
      </w:tr>
      <w:tr w:rsidR="00772A17" w:rsidRPr="00772A17" w14:paraId="5335A42C" w14:textId="77777777" w:rsidTr="00765BBC">
        <w:trPr>
          <w:trHeight w:val="300"/>
        </w:trPr>
        <w:tc>
          <w:tcPr>
            <w:tcW w:w="3101" w:type="dxa"/>
            <w:vMerge w:val="restart"/>
            <w:tcBorders>
              <w:top w:val="nil"/>
              <w:left w:val="single" w:sz="4" w:space="0" w:color="auto"/>
              <w:bottom w:val="single" w:sz="4" w:space="0" w:color="auto"/>
              <w:right w:val="single" w:sz="4" w:space="0" w:color="auto"/>
            </w:tcBorders>
            <w:shd w:val="clear" w:color="auto" w:fill="auto"/>
            <w:vAlign w:val="center"/>
            <w:hideMark/>
          </w:tcPr>
          <w:p w14:paraId="1D5F49BF"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Գազամատակարարման ոլորտ</w:t>
            </w:r>
          </w:p>
        </w:tc>
        <w:tc>
          <w:tcPr>
            <w:tcW w:w="3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9CD563"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 xml:space="preserve">Շահագործվող էներգատեղակայանքների ընդհանուր քանակը` գազաբաշխիչ կայան (ԳԲԿ), գազակարգավորիչ կետեր (ԳԿԿ), պահարանային գազակարգավորիչ կետեր (ՊԳԿԿ), անհատական ճնշման կարգավորիչ սարք (ԱՃԿՍ) (հատ), չափիչ-հսկիչ սարքեր (ՉՀՍ) </w:t>
            </w: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7AB32F39"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≤3</w:t>
            </w:r>
          </w:p>
        </w:tc>
        <w:tc>
          <w:tcPr>
            <w:tcW w:w="1131" w:type="dxa"/>
            <w:tcBorders>
              <w:top w:val="nil"/>
              <w:left w:val="nil"/>
              <w:bottom w:val="single" w:sz="4" w:space="0" w:color="auto"/>
              <w:right w:val="single" w:sz="4" w:space="0" w:color="auto"/>
            </w:tcBorders>
            <w:shd w:val="clear" w:color="auto" w:fill="auto"/>
            <w:noWrap/>
            <w:vAlign w:val="bottom"/>
            <w:hideMark/>
          </w:tcPr>
          <w:p w14:paraId="47278C14" w14:textId="77777777" w:rsidR="00772A17" w:rsidRPr="0076381F" w:rsidRDefault="00772A17" w:rsidP="00772A17">
            <w:pPr>
              <w:spacing w:after="0" w:line="240" w:lineRule="auto"/>
              <w:jc w:val="right"/>
              <w:rPr>
                <w:rFonts w:ascii="GHEA Grapalat" w:hAnsi="GHEA Grapalat" w:cs="Calibri"/>
                <w:bCs/>
                <w:color w:val="000000"/>
                <w:sz w:val="24"/>
                <w:szCs w:val="24"/>
                <w:lang w:val="en-GB" w:eastAsia="en-GB"/>
              </w:rPr>
            </w:pPr>
            <w:r w:rsidRPr="0076381F">
              <w:rPr>
                <w:rFonts w:ascii="GHEA Grapalat" w:hAnsi="GHEA Grapalat" w:cs="Calibri"/>
                <w:bCs/>
                <w:color w:val="000000"/>
                <w:sz w:val="24"/>
                <w:szCs w:val="24"/>
                <w:lang w:val="en-GB" w:eastAsia="en-GB"/>
              </w:rPr>
              <w:t>3.75</w:t>
            </w:r>
          </w:p>
        </w:tc>
      </w:tr>
      <w:tr w:rsidR="00772A17" w:rsidRPr="00772A17" w14:paraId="60276225"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4BE7FBB5"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1DB032C9"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0B990F4E"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4-10</w:t>
            </w:r>
          </w:p>
        </w:tc>
        <w:tc>
          <w:tcPr>
            <w:tcW w:w="1131" w:type="dxa"/>
            <w:tcBorders>
              <w:top w:val="nil"/>
              <w:left w:val="nil"/>
              <w:bottom w:val="single" w:sz="4" w:space="0" w:color="auto"/>
              <w:right w:val="single" w:sz="4" w:space="0" w:color="auto"/>
            </w:tcBorders>
            <w:shd w:val="clear" w:color="auto" w:fill="auto"/>
            <w:noWrap/>
            <w:vAlign w:val="bottom"/>
            <w:hideMark/>
          </w:tcPr>
          <w:p w14:paraId="09ECE55A" w14:textId="77777777" w:rsidR="00772A17" w:rsidRPr="0076381F" w:rsidRDefault="00772A17" w:rsidP="00772A17">
            <w:pPr>
              <w:spacing w:after="0" w:line="240" w:lineRule="auto"/>
              <w:jc w:val="right"/>
              <w:rPr>
                <w:rFonts w:ascii="GHEA Grapalat" w:hAnsi="GHEA Grapalat" w:cs="Calibri"/>
                <w:bCs/>
                <w:color w:val="000000"/>
                <w:sz w:val="24"/>
                <w:szCs w:val="24"/>
                <w:lang w:val="en-GB" w:eastAsia="en-GB"/>
              </w:rPr>
            </w:pPr>
            <w:r w:rsidRPr="0076381F">
              <w:rPr>
                <w:rFonts w:ascii="GHEA Grapalat" w:hAnsi="GHEA Grapalat" w:cs="Calibri"/>
                <w:bCs/>
                <w:color w:val="000000"/>
                <w:sz w:val="24"/>
                <w:szCs w:val="24"/>
                <w:lang w:val="en-GB" w:eastAsia="en-GB"/>
              </w:rPr>
              <w:t>5</w:t>
            </w:r>
          </w:p>
        </w:tc>
      </w:tr>
      <w:tr w:rsidR="00772A17" w:rsidRPr="00772A17" w14:paraId="3246A086"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61ED04F9"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5CE4B4F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4D009418"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11-20</w:t>
            </w:r>
          </w:p>
        </w:tc>
        <w:tc>
          <w:tcPr>
            <w:tcW w:w="1131" w:type="dxa"/>
            <w:tcBorders>
              <w:top w:val="nil"/>
              <w:left w:val="nil"/>
              <w:bottom w:val="single" w:sz="4" w:space="0" w:color="auto"/>
              <w:right w:val="single" w:sz="4" w:space="0" w:color="auto"/>
            </w:tcBorders>
            <w:shd w:val="clear" w:color="auto" w:fill="auto"/>
            <w:noWrap/>
            <w:vAlign w:val="bottom"/>
            <w:hideMark/>
          </w:tcPr>
          <w:p w14:paraId="2A3E476B" w14:textId="77777777" w:rsidR="00772A17" w:rsidRPr="0076381F" w:rsidRDefault="00772A17" w:rsidP="00772A17">
            <w:pPr>
              <w:spacing w:after="0" w:line="240" w:lineRule="auto"/>
              <w:jc w:val="right"/>
              <w:rPr>
                <w:rFonts w:ascii="GHEA Grapalat" w:hAnsi="GHEA Grapalat" w:cs="Calibri"/>
                <w:bCs/>
                <w:color w:val="000000"/>
                <w:sz w:val="24"/>
                <w:szCs w:val="24"/>
                <w:lang w:val="en-GB" w:eastAsia="en-GB"/>
              </w:rPr>
            </w:pPr>
            <w:r w:rsidRPr="0076381F">
              <w:rPr>
                <w:rFonts w:ascii="GHEA Grapalat" w:hAnsi="GHEA Grapalat" w:cs="Calibri"/>
                <w:bCs/>
                <w:color w:val="000000"/>
                <w:sz w:val="24"/>
                <w:szCs w:val="24"/>
                <w:lang w:val="en-GB" w:eastAsia="en-GB"/>
              </w:rPr>
              <w:t>6.25</w:t>
            </w:r>
          </w:p>
        </w:tc>
      </w:tr>
      <w:tr w:rsidR="00772A17" w:rsidRPr="00772A17" w14:paraId="51C26F0A"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5A89078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55F38204"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79CFAC7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hy-AM" w:eastAsia="en-GB"/>
              </w:rPr>
              <w:t>21-100</w:t>
            </w:r>
          </w:p>
        </w:tc>
        <w:tc>
          <w:tcPr>
            <w:tcW w:w="1131" w:type="dxa"/>
            <w:tcBorders>
              <w:top w:val="nil"/>
              <w:left w:val="nil"/>
              <w:bottom w:val="single" w:sz="4" w:space="0" w:color="auto"/>
              <w:right w:val="single" w:sz="4" w:space="0" w:color="auto"/>
            </w:tcBorders>
            <w:shd w:val="clear" w:color="auto" w:fill="auto"/>
            <w:noWrap/>
            <w:vAlign w:val="bottom"/>
            <w:hideMark/>
          </w:tcPr>
          <w:p w14:paraId="2F184958" w14:textId="77777777" w:rsidR="00772A17" w:rsidRPr="0076381F" w:rsidRDefault="00772A17" w:rsidP="00772A17">
            <w:pPr>
              <w:spacing w:after="0" w:line="240" w:lineRule="auto"/>
              <w:jc w:val="right"/>
              <w:rPr>
                <w:rFonts w:ascii="GHEA Grapalat" w:hAnsi="GHEA Grapalat" w:cs="Calibri"/>
                <w:bCs/>
                <w:color w:val="000000"/>
                <w:sz w:val="24"/>
                <w:szCs w:val="24"/>
                <w:lang w:val="en-GB" w:eastAsia="en-GB"/>
              </w:rPr>
            </w:pPr>
            <w:r w:rsidRPr="0076381F">
              <w:rPr>
                <w:rFonts w:ascii="GHEA Grapalat" w:hAnsi="GHEA Grapalat" w:cs="Calibri"/>
                <w:bCs/>
                <w:color w:val="000000"/>
                <w:sz w:val="24"/>
                <w:szCs w:val="24"/>
                <w:lang w:val="en-GB" w:eastAsia="en-GB"/>
              </w:rPr>
              <w:t>7.5</w:t>
            </w:r>
          </w:p>
        </w:tc>
      </w:tr>
      <w:tr w:rsidR="00772A17" w:rsidRPr="00772A17" w14:paraId="25AD5E50"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2B2AA3B5"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1DD71EC3"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60C3E7A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≥100</w:t>
            </w:r>
          </w:p>
        </w:tc>
        <w:tc>
          <w:tcPr>
            <w:tcW w:w="1131" w:type="dxa"/>
            <w:tcBorders>
              <w:top w:val="nil"/>
              <w:left w:val="nil"/>
              <w:bottom w:val="single" w:sz="4" w:space="0" w:color="auto"/>
              <w:right w:val="single" w:sz="4" w:space="0" w:color="auto"/>
            </w:tcBorders>
            <w:shd w:val="clear" w:color="auto" w:fill="auto"/>
            <w:noWrap/>
            <w:vAlign w:val="bottom"/>
            <w:hideMark/>
          </w:tcPr>
          <w:p w14:paraId="569B7A3D" w14:textId="77777777" w:rsidR="00772A17" w:rsidRPr="0076381F" w:rsidRDefault="00772A17" w:rsidP="00772A17">
            <w:pPr>
              <w:spacing w:after="0" w:line="240" w:lineRule="auto"/>
              <w:jc w:val="right"/>
              <w:rPr>
                <w:rFonts w:ascii="GHEA Grapalat" w:hAnsi="GHEA Grapalat" w:cs="Calibri"/>
                <w:bCs/>
                <w:color w:val="000000"/>
                <w:sz w:val="24"/>
                <w:szCs w:val="24"/>
                <w:lang w:val="en-GB" w:eastAsia="en-GB"/>
              </w:rPr>
            </w:pPr>
            <w:r w:rsidRPr="0076381F">
              <w:rPr>
                <w:rFonts w:ascii="GHEA Grapalat" w:hAnsi="GHEA Grapalat" w:cs="Calibri"/>
                <w:bCs/>
                <w:color w:val="000000"/>
                <w:sz w:val="24"/>
                <w:szCs w:val="24"/>
                <w:lang w:val="en-GB" w:eastAsia="en-GB"/>
              </w:rPr>
              <w:t>8.75</w:t>
            </w:r>
          </w:p>
        </w:tc>
      </w:tr>
      <w:tr w:rsidR="00772A17" w:rsidRPr="00772A17" w14:paraId="69DAF022"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0707E8F9"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15DFD"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Շահագործման ժամանակահատվածը տարի</w:t>
            </w: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5EFFA254"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≤5</w:t>
            </w:r>
          </w:p>
        </w:tc>
        <w:tc>
          <w:tcPr>
            <w:tcW w:w="1131" w:type="dxa"/>
            <w:tcBorders>
              <w:top w:val="nil"/>
              <w:left w:val="nil"/>
              <w:bottom w:val="single" w:sz="4" w:space="0" w:color="auto"/>
              <w:right w:val="single" w:sz="4" w:space="0" w:color="auto"/>
            </w:tcBorders>
            <w:shd w:val="clear" w:color="auto" w:fill="auto"/>
            <w:noWrap/>
            <w:vAlign w:val="bottom"/>
            <w:hideMark/>
          </w:tcPr>
          <w:p w14:paraId="10034E2E" w14:textId="77777777" w:rsidR="00772A17" w:rsidRPr="0076381F" w:rsidRDefault="00772A17" w:rsidP="00772A17">
            <w:pPr>
              <w:spacing w:after="0" w:line="240" w:lineRule="auto"/>
              <w:jc w:val="right"/>
              <w:rPr>
                <w:rFonts w:ascii="GHEA Grapalat" w:hAnsi="GHEA Grapalat" w:cs="Calibri"/>
                <w:bCs/>
                <w:color w:val="000000"/>
                <w:sz w:val="24"/>
                <w:szCs w:val="24"/>
                <w:lang w:val="en-GB" w:eastAsia="en-GB"/>
              </w:rPr>
            </w:pPr>
            <w:r w:rsidRPr="0076381F">
              <w:rPr>
                <w:rFonts w:ascii="GHEA Grapalat" w:hAnsi="GHEA Grapalat" w:cs="Calibri"/>
                <w:bCs/>
                <w:color w:val="000000"/>
                <w:sz w:val="24"/>
                <w:szCs w:val="24"/>
                <w:lang w:val="en-GB" w:eastAsia="en-GB"/>
              </w:rPr>
              <w:t>3.75</w:t>
            </w:r>
          </w:p>
        </w:tc>
      </w:tr>
      <w:tr w:rsidR="00772A17" w:rsidRPr="00772A17" w14:paraId="12FE42C1"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0F3B35C0"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6D89C1B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58D987C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6-10</w:t>
            </w:r>
          </w:p>
        </w:tc>
        <w:tc>
          <w:tcPr>
            <w:tcW w:w="1131" w:type="dxa"/>
            <w:tcBorders>
              <w:top w:val="nil"/>
              <w:left w:val="nil"/>
              <w:bottom w:val="single" w:sz="4" w:space="0" w:color="auto"/>
              <w:right w:val="single" w:sz="4" w:space="0" w:color="auto"/>
            </w:tcBorders>
            <w:shd w:val="clear" w:color="auto" w:fill="auto"/>
            <w:noWrap/>
            <w:vAlign w:val="bottom"/>
            <w:hideMark/>
          </w:tcPr>
          <w:p w14:paraId="2C3BF3A1" w14:textId="77777777" w:rsidR="00772A17" w:rsidRPr="0076381F" w:rsidRDefault="00772A17" w:rsidP="00772A17">
            <w:pPr>
              <w:spacing w:after="0" w:line="240" w:lineRule="auto"/>
              <w:jc w:val="right"/>
              <w:rPr>
                <w:rFonts w:ascii="GHEA Grapalat" w:hAnsi="GHEA Grapalat" w:cs="Calibri"/>
                <w:bCs/>
                <w:color w:val="000000"/>
                <w:sz w:val="24"/>
                <w:szCs w:val="24"/>
                <w:lang w:val="en-GB" w:eastAsia="en-GB"/>
              </w:rPr>
            </w:pPr>
            <w:r w:rsidRPr="0076381F">
              <w:rPr>
                <w:rFonts w:ascii="GHEA Grapalat" w:hAnsi="GHEA Grapalat" w:cs="Calibri"/>
                <w:bCs/>
                <w:color w:val="000000"/>
                <w:sz w:val="24"/>
                <w:szCs w:val="24"/>
                <w:lang w:val="en-GB" w:eastAsia="en-GB"/>
              </w:rPr>
              <w:t>5</w:t>
            </w:r>
          </w:p>
        </w:tc>
      </w:tr>
      <w:tr w:rsidR="00772A17" w:rsidRPr="00772A17" w14:paraId="456716FE"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3F53A2B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0696B7C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5F14161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11-15</w:t>
            </w:r>
          </w:p>
        </w:tc>
        <w:tc>
          <w:tcPr>
            <w:tcW w:w="1131" w:type="dxa"/>
            <w:tcBorders>
              <w:top w:val="nil"/>
              <w:left w:val="nil"/>
              <w:bottom w:val="single" w:sz="4" w:space="0" w:color="auto"/>
              <w:right w:val="single" w:sz="4" w:space="0" w:color="auto"/>
            </w:tcBorders>
            <w:shd w:val="clear" w:color="auto" w:fill="auto"/>
            <w:noWrap/>
            <w:vAlign w:val="bottom"/>
            <w:hideMark/>
          </w:tcPr>
          <w:p w14:paraId="20A06C4A" w14:textId="77777777" w:rsidR="00772A17" w:rsidRPr="0076381F" w:rsidRDefault="00772A17" w:rsidP="00772A17">
            <w:pPr>
              <w:spacing w:after="0" w:line="240" w:lineRule="auto"/>
              <w:jc w:val="right"/>
              <w:rPr>
                <w:rFonts w:ascii="GHEA Grapalat" w:hAnsi="GHEA Grapalat" w:cs="Calibri"/>
                <w:bCs/>
                <w:color w:val="000000"/>
                <w:sz w:val="24"/>
                <w:szCs w:val="24"/>
                <w:lang w:val="en-GB" w:eastAsia="en-GB"/>
              </w:rPr>
            </w:pPr>
            <w:r w:rsidRPr="0076381F">
              <w:rPr>
                <w:rFonts w:ascii="GHEA Grapalat" w:hAnsi="GHEA Grapalat" w:cs="Calibri"/>
                <w:bCs/>
                <w:color w:val="000000"/>
                <w:sz w:val="24"/>
                <w:szCs w:val="24"/>
                <w:lang w:val="en-GB" w:eastAsia="en-GB"/>
              </w:rPr>
              <w:t>6.25</w:t>
            </w:r>
          </w:p>
        </w:tc>
      </w:tr>
      <w:tr w:rsidR="00772A17" w:rsidRPr="00772A17" w14:paraId="3D9E6D68"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1EE9EC63"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0F1E4AD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1829C86A"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16-20</w:t>
            </w:r>
          </w:p>
        </w:tc>
        <w:tc>
          <w:tcPr>
            <w:tcW w:w="1131" w:type="dxa"/>
            <w:tcBorders>
              <w:top w:val="nil"/>
              <w:left w:val="nil"/>
              <w:bottom w:val="single" w:sz="4" w:space="0" w:color="auto"/>
              <w:right w:val="single" w:sz="4" w:space="0" w:color="auto"/>
            </w:tcBorders>
            <w:shd w:val="clear" w:color="auto" w:fill="auto"/>
            <w:noWrap/>
            <w:vAlign w:val="bottom"/>
            <w:hideMark/>
          </w:tcPr>
          <w:p w14:paraId="15FA47BA" w14:textId="77777777" w:rsidR="00772A17" w:rsidRPr="0076381F" w:rsidRDefault="00772A17" w:rsidP="00772A17">
            <w:pPr>
              <w:spacing w:after="0" w:line="240" w:lineRule="auto"/>
              <w:jc w:val="right"/>
              <w:rPr>
                <w:rFonts w:ascii="GHEA Grapalat" w:hAnsi="GHEA Grapalat" w:cs="Calibri"/>
                <w:bCs/>
                <w:color w:val="000000"/>
                <w:sz w:val="24"/>
                <w:szCs w:val="24"/>
                <w:lang w:val="en-GB" w:eastAsia="en-GB"/>
              </w:rPr>
            </w:pPr>
            <w:r w:rsidRPr="0076381F">
              <w:rPr>
                <w:rFonts w:ascii="GHEA Grapalat" w:hAnsi="GHEA Grapalat" w:cs="Calibri"/>
                <w:bCs/>
                <w:color w:val="000000"/>
                <w:sz w:val="24"/>
                <w:szCs w:val="24"/>
                <w:lang w:val="en-GB" w:eastAsia="en-GB"/>
              </w:rPr>
              <w:t>7.5</w:t>
            </w:r>
          </w:p>
        </w:tc>
      </w:tr>
      <w:tr w:rsidR="00772A17" w:rsidRPr="00772A17" w14:paraId="2B87E24F"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01D80986"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57F20BE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7BBEAB6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≥20</w:t>
            </w:r>
          </w:p>
        </w:tc>
        <w:tc>
          <w:tcPr>
            <w:tcW w:w="1131" w:type="dxa"/>
            <w:tcBorders>
              <w:top w:val="nil"/>
              <w:left w:val="nil"/>
              <w:bottom w:val="single" w:sz="4" w:space="0" w:color="auto"/>
              <w:right w:val="single" w:sz="4" w:space="0" w:color="auto"/>
            </w:tcBorders>
            <w:shd w:val="clear" w:color="auto" w:fill="auto"/>
            <w:noWrap/>
            <w:vAlign w:val="bottom"/>
            <w:hideMark/>
          </w:tcPr>
          <w:p w14:paraId="5CC27824" w14:textId="77777777" w:rsidR="00772A17" w:rsidRPr="0076381F" w:rsidRDefault="00772A17" w:rsidP="00772A17">
            <w:pPr>
              <w:spacing w:after="0" w:line="240" w:lineRule="auto"/>
              <w:jc w:val="right"/>
              <w:rPr>
                <w:rFonts w:ascii="GHEA Grapalat" w:hAnsi="GHEA Grapalat" w:cs="Calibri"/>
                <w:bCs/>
                <w:color w:val="000000"/>
                <w:sz w:val="24"/>
                <w:szCs w:val="24"/>
                <w:lang w:val="en-GB" w:eastAsia="en-GB"/>
              </w:rPr>
            </w:pPr>
            <w:r w:rsidRPr="0076381F">
              <w:rPr>
                <w:rFonts w:ascii="GHEA Grapalat" w:hAnsi="GHEA Grapalat" w:cs="Calibri"/>
                <w:bCs/>
                <w:color w:val="000000"/>
                <w:sz w:val="24"/>
                <w:szCs w:val="24"/>
                <w:lang w:val="en-GB" w:eastAsia="en-GB"/>
              </w:rPr>
              <w:t>8.75</w:t>
            </w:r>
          </w:p>
        </w:tc>
      </w:tr>
      <w:tr w:rsidR="00772A17" w:rsidRPr="00772A17" w14:paraId="27643A6B"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1701B363"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BA9C4"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Գազատարի երկարությունը (մ)</w:t>
            </w: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6CBCA502"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 500</w:t>
            </w:r>
          </w:p>
        </w:tc>
        <w:tc>
          <w:tcPr>
            <w:tcW w:w="1131" w:type="dxa"/>
            <w:tcBorders>
              <w:top w:val="nil"/>
              <w:left w:val="nil"/>
              <w:bottom w:val="single" w:sz="4" w:space="0" w:color="auto"/>
              <w:right w:val="single" w:sz="4" w:space="0" w:color="auto"/>
            </w:tcBorders>
            <w:shd w:val="clear" w:color="auto" w:fill="auto"/>
            <w:noWrap/>
            <w:vAlign w:val="bottom"/>
            <w:hideMark/>
          </w:tcPr>
          <w:p w14:paraId="1C1331A5" w14:textId="77777777" w:rsidR="00772A17" w:rsidRPr="0076381F" w:rsidRDefault="00772A17" w:rsidP="00772A17">
            <w:pPr>
              <w:spacing w:after="0" w:line="240" w:lineRule="auto"/>
              <w:jc w:val="right"/>
              <w:rPr>
                <w:rFonts w:ascii="GHEA Grapalat" w:hAnsi="GHEA Grapalat" w:cs="Calibri"/>
                <w:bCs/>
                <w:color w:val="000000"/>
                <w:sz w:val="24"/>
                <w:szCs w:val="24"/>
                <w:lang w:val="en-GB" w:eastAsia="en-GB"/>
              </w:rPr>
            </w:pPr>
            <w:r w:rsidRPr="0076381F">
              <w:rPr>
                <w:rFonts w:ascii="GHEA Grapalat" w:hAnsi="GHEA Grapalat" w:cs="Calibri"/>
                <w:bCs/>
                <w:color w:val="000000"/>
                <w:sz w:val="24"/>
                <w:szCs w:val="24"/>
                <w:lang w:val="en-GB" w:eastAsia="en-GB"/>
              </w:rPr>
              <w:t>3.75</w:t>
            </w:r>
          </w:p>
        </w:tc>
      </w:tr>
      <w:tr w:rsidR="00772A17" w:rsidRPr="00772A17" w14:paraId="4FC69E10"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4B21EC8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6F7C69E2"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12F6F7B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501-2000</w:t>
            </w:r>
          </w:p>
        </w:tc>
        <w:tc>
          <w:tcPr>
            <w:tcW w:w="1131" w:type="dxa"/>
            <w:tcBorders>
              <w:top w:val="nil"/>
              <w:left w:val="nil"/>
              <w:bottom w:val="single" w:sz="4" w:space="0" w:color="auto"/>
              <w:right w:val="single" w:sz="4" w:space="0" w:color="auto"/>
            </w:tcBorders>
            <w:shd w:val="clear" w:color="auto" w:fill="auto"/>
            <w:noWrap/>
            <w:vAlign w:val="bottom"/>
            <w:hideMark/>
          </w:tcPr>
          <w:p w14:paraId="27890D0E" w14:textId="77777777" w:rsidR="00772A17" w:rsidRPr="0076381F" w:rsidRDefault="00772A17" w:rsidP="00772A17">
            <w:pPr>
              <w:spacing w:after="0" w:line="240" w:lineRule="auto"/>
              <w:jc w:val="right"/>
              <w:rPr>
                <w:rFonts w:ascii="GHEA Grapalat" w:hAnsi="GHEA Grapalat" w:cs="Calibri"/>
                <w:bCs/>
                <w:color w:val="000000"/>
                <w:sz w:val="24"/>
                <w:szCs w:val="24"/>
                <w:lang w:val="en-GB" w:eastAsia="en-GB"/>
              </w:rPr>
            </w:pPr>
            <w:r w:rsidRPr="0076381F">
              <w:rPr>
                <w:rFonts w:ascii="GHEA Grapalat" w:hAnsi="GHEA Grapalat" w:cs="Calibri"/>
                <w:bCs/>
                <w:color w:val="000000"/>
                <w:sz w:val="24"/>
                <w:szCs w:val="24"/>
                <w:lang w:val="en-GB" w:eastAsia="en-GB"/>
              </w:rPr>
              <w:t>5</w:t>
            </w:r>
          </w:p>
        </w:tc>
      </w:tr>
      <w:tr w:rsidR="00772A17" w:rsidRPr="00772A17" w14:paraId="54BAD1B9"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11AAACB3"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5BAFFD2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0990C9B9"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2001-5000</w:t>
            </w:r>
          </w:p>
        </w:tc>
        <w:tc>
          <w:tcPr>
            <w:tcW w:w="1131" w:type="dxa"/>
            <w:tcBorders>
              <w:top w:val="nil"/>
              <w:left w:val="nil"/>
              <w:bottom w:val="single" w:sz="4" w:space="0" w:color="auto"/>
              <w:right w:val="single" w:sz="4" w:space="0" w:color="auto"/>
            </w:tcBorders>
            <w:shd w:val="clear" w:color="auto" w:fill="auto"/>
            <w:noWrap/>
            <w:vAlign w:val="bottom"/>
            <w:hideMark/>
          </w:tcPr>
          <w:p w14:paraId="129762ED" w14:textId="77777777" w:rsidR="00772A17" w:rsidRPr="0076381F" w:rsidRDefault="00772A17" w:rsidP="00772A17">
            <w:pPr>
              <w:spacing w:after="0" w:line="240" w:lineRule="auto"/>
              <w:jc w:val="right"/>
              <w:rPr>
                <w:rFonts w:ascii="GHEA Grapalat" w:hAnsi="GHEA Grapalat" w:cs="Calibri"/>
                <w:bCs/>
                <w:color w:val="000000"/>
                <w:sz w:val="24"/>
                <w:szCs w:val="24"/>
                <w:lang w:val="en-GB" w:eastAsia="en-GB"/>
              </w:rPr>
            </w:pPr>
            <w:r w:rsidRPr="0076381F">
              <w:rPr>
                <w:rFonts w:ascii="GHEA Grapalat" w:hAnsi="GHEA Grapalat" w:cs="Calibri"/>
                <w:bCs/>
                <w:color w:val="000000"/>
                <w:sz w:val="24"/>
                <w:szCs w:val="24"/>
                <w:lang w:val="en-GB" w:eastAsia="en-GB"/>
              </w:rPr>
              <w:t>6.25</w:t>
            </w:r>
          </w:p>
        </w:tc>
      </w:tr>
      <w:tr w:rsidR="00772A17" w:rsidRPr="00772A17" w14:paraId="55EE73E8"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1E0C85D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61767412"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184FCBE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5001-10000</w:t>
            </w:r>
          </w:p>
        </w:tc>
        <w:tc>
          <w:tcPr>
            <w:tcW w:w="1131" w:type="dxa"/>
            <w:tcBorders>
              <w:top w:val="nil"/>
              <w:left w:val="nil"/>
              <w:bottom w:val="single" w:sz="4" w:space="0" w:color="auto"/>
              <w:right w:val="single" w:sz="4" w:space="0" w:color="auto"/>
            </w:tcBorders>
            <w:shd w:val="clear" w:color="auto" w:fill="auto"/>
            <w:noWrap/>
            <w:vAlign w:val="bottom"/>
            <w:hideMark/>
          </w:tcPr>
          <w:p w14:paraId="484D3B73" w14:textId="77777777" w:rsidR="00772A17" w:rsidRPr="0076381F" w:rsidRDefault="00772A17" w:rsidP="00772A17">
            <w:pPr>
              <w:spacing w:after="0" w:line="240" w:lineRule="auto"/>
              <w:jc w:val="right"/>
              <w:rPr>
                <w:rFonts w:ascii="GHEA Grapalat" w:hAnsi="GHEA Grapalat" w:cs="Calibri"/>
                <w:bCs/>
                <w:color w:val="000000"/>
                <w:sz w:val="24"/>
                <w:szCs w:val="24"/>
                <w:lang w:val="en-GB" w:eastAsia="en-GB"/>
              </w:rPr>
            </w:pPr>
            <w:r w:rsidRPr="0076381F">
              <w:rPr>
                <w:rFonts w:ascii="GHEA Grapalat" w:hAnsi="GHEA Grapalat" w:cs="Calibri"/>
                <w:bCs/>
                <w:color w:val="000000"/>
                <w:sz w:val="24"/>
                <w:szCs w:val="24"/>
                <w:lang w:val="en-GB" w:eastAsia="en-GB"/>
              </w:rPr>
              <w:t>7.5</w:t>
            </w:r>
          </w:p>
        </w:tc>
      </w:tr>
      <w:tr w:rsidR="00772A17" w:rsidRPr="00772A17" w14:paraId="44E07B24"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37E16FE9"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5E8F154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32316578"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 xml:space="preserve">≥10000 </w:t>
            </w:r>
          </w:p>
        </w:tc>
        <w:tc>
          <w:tcPr>
            <w:tcW w:w="1131" w:type="dxa"/>
            <w:tcBorders>
              <w:top w:val="nil"/>
              <w:left w:val="nil"/>
              <w:bottom w:val="single" w:sz="4" w:space="0" w:color="auto"/>
              <w:right w:val="single" w:sz="4" w:space="0" w:color="auto"/>
            </w:tcBorders>
            <w:shd w:val="clear" w:color="auto" w:fill="auto"/>
            <w:noWrap/>
            <w:vAlign w:val="bottom"/>
            <w:hideMark/>
          </w:tcPr>
          <w:p w14:paraId="2C0E8A68" w14:textId="77777777" w:rsidR="00772A17" w:rsidRPr="0076381F" w:rsidRDefault="00772A17" w:rsidP="00772A17">
            <w:pPr>
              <w:spacing w:after="0" w:line="240" w:lineRule="auto"/>
              <w:jc w:val="right"/>
              <w:rPr>
                <w:rFonts w:ascii="GHEA Grapalat" w:hAnsi="GHEA Grapalat" w:cs="Calibri"/>
                <w:bCs/>
                <w:color w:val="000000"/>
                <w:sz w:val="24"/>
                <w:szCs w:val="24"/>
                <w:lang w:val="en-GB" w:eastAsia="en-GB"/>
              </w:rPr>
            </w:pPr>
            <w:r w:rsidRPr="0076381F">
              <w:rPr>
                <w:rFonts w:ascii="GHEA Grapalat" w:hAnsi="GHEA Grapalat" w:cs="Calibri"/>
                <w:bCs/>
                <w:color w:val="000000"/>
                <w:sz w:val="24"/>
                <w:szCs w:val="24"/>
                <w:lang w:val="en-GB" w:eastAsia="en-GB"/>
              </w:rPr>
              <w:t>8.75</w:t>
            </w:r>
          </w:p>
        </w:tc>
      </w:tr>
      <w:tr w:rsidR="00772A17" w:rsidRPr="00772A17" w14:paraId="7BB58B29"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72E0F93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62E84"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Գազատարի տեղակայման եղանակը</w:t>
            </w: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3CF34EF3"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վերգետնյա</w:t>
            </w:r>
          </w:p>
        </w:tc>
        <w:tc>
          <w:tcPr>
            <w:tcW w:w="1131" w:type="dxa"/>
            <w:tcBorders>
              <w:top w:val="nil"/>
              <w:left w:val="nil"/>
              <w:bottom w:val="single" w:sz="4" w:space="0" w:color="auto"/>
              <w:right w:val="single" w:sz="4" w:space="0" w:color="auto"/>
            </w:tcBorders>
            <w:shd w:val="clear" w:color="auto" w:fill="auto"/>
            <w:noWrap/>
            <w:vAlign w:val="bottom"/>
            <w:hideMark/>
          </w:tcPr>
          <w:p w14:paraId="5D28A7AD" w14:textId="77777777" w:rsidR="00772A17" w:rsidRPr="0076381F" w:rsidRDefault="00772A17" w:rsidP="00772A17">
            <w:pPr>
              <w:spacing w:after="0" w:line="240" w:lineRule="auto"/>
              <w:jc w:val="right"/>
              <w:rPr>
                <w:rFonts w:ascii="GHEA Grapalat" w:hAnsi="GHEA Grapalat" w:cs="Calibri"/>
                <w:bCs/>
                <w:color w:val="000000"/>
                <w:sz w:val="24"/>
                <w:szCs w:val="24"/>
                <w:lang w:val="en-GB" w:eastAsia="en-GB"/>
              </w:rPr>
            </w:pPr>
            <w:r w:rsidRPr="0076381F">
              <w:rPr>
                <w:rFonts w:ascii="GHEA Grapalat" w:hAnsi="GHEA Grapalat" w:cs="Calibri"/>
                <w:bCs/>
                <w:color w:val="000000"/>
                <w:sz w:val="24"/>
                <w:szCs w:val="24"/>
                <w:lang w:val="en-GB" w:eastAsia="en-GB"/>
              </w:rPr>
              <w:t>6.25</w:t>
            </w:r>
          </w:p>
        </w:tc>
      </w:tr>
      <w:tr w:rsidR="00772A17" w:rsidRPr="00772A17" w14:paraId="36235B6E"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7EA892A3"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240E630A"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56FA38C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համակցված</w:t>
            </w:r>
          </w:p>
        </w:tc>
        <w:tc>
          <w:tcPr>
            <w:tcW w:w="1131" w:type="dxa"/>
            <w:tcBorders>
              <w:top w:val="nil"/>
              <w:left w:val="nil"/>
              <w:bottom w:val="single" w:sz="4" w:space="0" w:color="auto"/>
              <w:right w:val="single" w:sz="4" w:space="0" w:color="auto"/>
            </w:tcBorders>
            <w:shd w:val="clear" w:color="auto" w:fill="auto"/>
            <w:noWrap/>
            <w:vAlign w:val="bottom"/>
            <w:hideMark/>
          </w:tcPr>
          <w:p w14:paraId="5861AC7F" w14:textId="77777777" w:rsidR="00772A17" w:rsidRPr="0076381F" w:rsidRDefault="00772A17" w:rsidP="00772A17">
            <w:pPr>
              <w:spacing w:after="0" w:line="240" w:lineRule="auto"/>
              <w:jc w:val="right"/>
              <w:rPr>
                <w:rFonts w:ascii="GHEA Grapalat" w:hAnsi="GHEA Grapalat" w:cs="Calibri"/>
                <w:bCs/>
                <w:color w:val="000000"/>
                <w:sz w:val="24"/>
                <w:szCs w:val="24"/>
                <w:lang w:val="en-GB" w:eastAsia="en-GB"/>
              </w:rPr>
            </w:pPr>
            <w:r w:rsidRPr="0076381F">
              <w:rPr>
                <w:rFonts w:ascii="GHEA Grapalat" w:hAnsi="GHEA Grapalat" w:cs="Calibri"/>
                <w:bCs/>
                <w:color w:val="000000"/>
                <w:sz w:val="24"/>
                <w:szCs w:val="24"/>
                <w:lang w:val="en-GB" w:eastAsia="en-GB"/>
              </w:rPr>
              <w:t>7.5</w:t>
            </w:r>
          </w:p>
        </w:tc>
      </w:tr>
      <w:tr w:rsidR="00772A17" w:rsidRPr="00772A17" w14:paraId="3174AAA2" w14:textId="77777777" w:rsidTr="00765BBC">
        <w:trPr>
          <w:trHeight w:val="300"/>
        </w:trPr>
        <w:tc>
          <w:tcPr>
            <w:tcW w:w="3101" w:type="dxa"/>
            <w:vMerge/>
            <w:tcBorders>
              <w:top w:val="nil"/>
              <w:left w:val="single" w:sz="4" w:space="0" w:color="auto"/>
              <w:bottom w:val="single" w:sz="4" w:space="0" w:color="auto"/>
              <w:right w:val="single" w:sz="4" w:space="0" w:color="auto"/>
            </w:tcBorders>
            <w:vAlign w:val="center"/>
            <w:hideMark/>
          </w:tcPr>
          <w:p w14:paraId="057755E5"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14:paraId="4E26D7E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874" w:type="dxa"/>
            <w:gridSpan w:val="2"/>
            <w:tcBorders>
              <w:top w:val="nil"/>
              <w:left w:val="nil"/>
              <w:bottom w:val="single" w:sz="4" w:space="0" w:color="auto"/>
              <w:right w:val="single" w:sz="4" w:space="0" w:color="auto"/>
            </w:tcBorders>
            <w:shd w:val="clear" w:color="auto" w:fill="auto"/>
            <w:noWrap/>
            <w:vAlign w:val="bottom"/>
            <w:hideMark/>
          </w:tcPr>
          <w:p w14:paraId="4334BA9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hy-AM" w:eastAsia="en-GB"/>
              </w:rPr>
              <w:t>ստորգետնյա</w:t>
            </w:r>
          </w:p>
        </w:tc>
        <w:tc>
          <w:tcPr>
            <w:tcW w:w="1131" w:type="dxa"/>
            <w:tcBorders>
              <w:top w:val="nil"/>
              <w:left w:val="nil"/>
              <w:bottom w:val="single" w:sz="4" w:space="0" w:color="auto"/>
              <w:right w:val="single" w:sz="4" w:space="0" w:color="auto"/>
            </w:tcBorders>
            <w:shd w:val="clear" w:color="auto" w:fill="auto"/>
            <w:noWrap/>
            <w:vAlign w:val="bottom"/>
            <w:hideMark/>
          </w:tcPr>
          <w:p w14:paraId="58E70341" w14:textId="77777777" w:rsidR="00772A17" w:rsidRPr="0076381F" w:rsidRDefault="00772A17" w:rsidP="00772A17">
            <w:pPr>
              <w:spacing w:after="0" w:line="240" w:lineRule="auto"/>
              <w:jc w:val="right"/>
              <w:rPr>
                <w:rFonts w:ascii="GHEA Grapalat" w:hAnsi="GHEA Grapalat" w:cs="Calibri"/>
                <w:bCs/>
                <w:color w:val="000000"/>
                <w:sz w:val="24"/>
                <w:szCs w:val="24"/>
                <w:lang w:val="en-GB" w:eastAsia="en-GB"/>
              </w:rPr>
            </w:pPr>
            <w:r w:rsidRPr="0076381F">
              <w:rPr>
                <w:rFonts w:ascii="GHEA Grapalat" w:hAnsi="GHEA Grapalat" w:cs="Calibri"/>
                <w:bCs/>
                <w:color w:val="000000"/>
                <w:sz w:val="24"/>
                <w:szCs w:val="24"/>
                <w:lang w:val="en-GB" w:eastAsia="en-GB"/>
              </w:rPr>
              <w:t>8.75</w:t>
            </w:r>
          </w:p>
        </w:tc>
      </w:tr>
      <w:tr w:rsidR="008B511A" w:rsidRPr="00772A17" w14:paraId="5B1809B2" w14:textId="77777777" w:rsidTr="00765BBC">
        <w:trPr>
          <w:trHeight w:val="300"/>
        </w:trPr>
        <w:tc>
          <w:tcPr>
            <w:tcW w:w="3101" w:type="dxa"/>
            <w:vMerge w:val="restart"/>
            <w:tcBorders>
              <w:top w:val="nil"/>
              <w:left w:val="single" w:sz="4" w:space="0" w:color="auto"/>
              <w:bottom w:val="single" w:sz="4" w:space="0" w:color="000000"/>
              <w:right w:val="single" w:sz="4" w:space="0" w:color="auto"/>
            </w:tcBorders>
            <w:shd w:val="clear" w:color="auto" w:fill="auto"/>
            <w:vAlign w:val="center"/>
            <w:hideMark/>
          </w:tcPr>
          <w:p w14:paraId="63C2D068"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Հրդեհային անվտագության ոլորտ</w:t>
            </w:r>
          </w:p>
        </w:tc>
        <w:tc>
          <w:tcPr>
            <w:tcW w:w="321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3C21187"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Շինության նկարագրությունը</w:t>
            </w:r>
          </w:p>
        </w:tc>
        <w:tc>
          <w:tcPr>
            <w:tcW w:w="221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7274987"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Հարկայնությունը (ներառյալ 0-ից ցածր հարկերը)</w:t>
            </w:r>
          </w:p>
        </w:tc>
        <w:tc>
          <w:tcPr>
            <w:tcW w:w="1658" w:type="dxa"/>
            <w:tcBorders>
              <w:top w:val="nil"/>
              <w:left w:val="nil"/>
              <w:bottom w:val="single" w:sz="4" w:space="0" w:color="auto"/>
              <w:right w:val="single" w:sz="4" w:space="0" w:color="auto"/>
            </w:tcBorders>
            <w:shd w:val="clear" w:color="auto" w:fill="auto"/>
            <w:noWrap/>
            <w:vAlign w:val="bottom"/>
            <w:hideMark/>
          </w:tcPr>
          <w:p w14:paraId="093C7F96"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w:t>
            </w:r>
          </w:p>
        </w:tc>
        <w:tc>
          <w:tcPr>
            <w:tcW w:w="1131" w:type="dxa"/>
            <w:tcBorders>
              <w:top w:val="nil"/>
              <w:left w:val="nil"/>
              <w:bottom w:val="single" w:sz="4" w:space="0" w:color="auto"/>
              <w:right w:val="single" w:sz="4" w:space="0" w:color="auto"/>
            </w:tcBorders>
            <w:shd w:val="clear" w:color="auto" w:fill="auto"/>
            <w:noWrap/>
            <w:vAlign w:val="bottom"/>
            <w:hideMark/>
          </w:tcPr>
          <w:p w14:paraId="70F7522A" w14:textId="77777777" w:rsidR="00772A17" w:rsidRPr="0076381F" w:rsidRDefault="00772A17" w:rsidP="00772A17">
            <w:pPr>
              <w:spacing w:after="0" w:line="240" w:lineRule="auto"/>
              <w:jc w:val="right"/>
              <w:rPr>
                <w:rFonts w:ascii="GHEA Grapalat" w:hAnsi="GHEA Grapalat" w:cs="Calibri"/>
                <w:color w:val="000000"/>
                <w:sz w:val="24"/>
                <w:szCs w:val="24"/>
                <w:lang w:val="en-GB" w:eastAsia="en-GB"/>
              </w:rPr>
            </w:pPr>
            <w:r w:rsidRPr="0076381F">
              <w:rPr>
                <w:rFonts w:ascii="GHEA Grapalat" w:hAnsi="GHEA Grapalat" w:cs="Calibri"/>
                <w:color w:val="000000"/>
                <w:sz w:val="24"/>
                <w:szCs w:val="24"/>
                <w:lang w:val="en-GB" w:eastAsia="en-GB"/>
              </w:rPr>
              <w:t>2</w:t>
            </w:r>
          </w:p>
        </w:tc>
      </w:tr>
      <w:tr w:rsidR="008B511A" w:rsidRPr="00772A17" w14:paraId="65FDAE55"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4438D5FE"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nil"/>
              <w:left w:val="single" w:sz="4" w:space="0" w:color="auto"/>
              <w:bottom w:val="single" w:sz="4" w:space="0" w:color="auto"/>
              <w:right w:val="single" w:sz="4" w:space="0" w:color="auto"/>
            </w:tcBorders>
            <w:vAlign w:val="center"/>
            <w:hideMark/>
          </w:tcPr>
          <w:p w14:paraId="5376536E"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2216" w:type="dxa"/>
            <w:vMerge/>
            <w:tcBorders>
              <w:top w:val="nil"/>
              <w:left w:val="single" w:sz="4" w:space="0" w:color="auto"/>
              <w:bottom w:val="single" w:sz="4" w:space="0" w:color="auto"/>
              <w:right w:val="single" w:sz="4" w:space="0" w:color="auto"/>
            </w:tcBorders>
            <w:vAlign w:val="center"/>
            <w:hideMark/>
          </w:tcPr>
          <w:p w14:paraId="7D6B7AD9"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1658" w:type="dxa"/>
            <w:tcBorders>
              <w:top w:val="nil"/>
              <w:left w:val="nil"/>
              <w:bottom w:val="single" w:sz="4" w:space="0" w:color="auto"/>
              <w:right w:val="single" w:sz="4" w:space="0" w:color="auto"/>
            </w:tcBorders>
            <w:shd w:val="clear" w:color="auto" w:fill="auto"/>
            <w:noWrap/>
            <w:vAlign w:val="bottom"/>
            <w:hideMark/>
          </w:tcPr>
          <w:p w14:paraId="1F54D982"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w:t>
            </w:r>
          </w:p>
        </w:tc>
        <w:tc>
          <w:tcPr>
            <w:tcW w:w="1131" w:type="dxa"/>
            <w:tcBorders>
              <w:top w:val="nil"/>
              <w:left w:val="nil"/>
              <w:bottom w:val="single" w:sz="4" w:space="0" w:color="auto"/>
              <w:right w:val="single" w:sz="4" w:space="0" w:color="auto"/>
            </w:tcBorders>
            <w:shd w:val="clear" w:color="auto" w:fill="auto"/>
            <w:noWrap/>
            <w:vAlign w:val="bottom"/>
            <w:hideMark/>
          </w:tcPr>
          <w:p w14:paraId="152921AD" w14:textId="77777777" w:rsidR="00772A17" w:rsidRPr="0076381F" w:rsidRDefault="00772A17" w:rsidP="00772A17">
            <w:pPr>
              <w:spacing w:after="0" w:line="240" w:lineRule="auto"/>
              <w:jc w:val="right"/>
              <w:rPr>
                <w:rFonts w:ascii="GHEA Grapalat" w:hAnsi="GHEA Grapalat" w:cs="Calibri"/>
                <w:color w:val="000000"/>
                <w:sz w:val="24"/>
                <w:szCs w:val="24"/>
                <w:lang w:val="en-GB" w:eastAsia="en-GB"/>
              </w:rPr>
            </w:pPr>
            <w:r w:rsidRPr="0076381F">
              <w:rPr>
                <w:rFonts w:ascii="GHEA Grapalat" w:hAnsi="GHEA Grapalat" w:cs="Calibri"/>
                <w:color w:val="000000"/>
                <w:sz w:val="24"/>
                <w:szCs w:val="24"/>
                <w:lang w:val="en-GB" w:eastAsia="en-GB"/>
              </w:rPr>
              <w:t>2.5</w:t>
            </w:r>
          </w:p>
        </w:tc>
      </w:tr>
      <w:tr w:rsidR="008B511A" w:rsidRPr="00772A17" w14:paraId="23398240"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5015CD7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nil"/>
              <w:left w:val="single" w:sz="4" w:space="0" w:color="auto"/>
              <w:bottom w:val="single" w:sz="4" w:space="0" w:color="auto"/>
              <w:right w:val="single" w:sz="4" w:space="0" w:color="auto"/>
            </w:tcBorders>
            <w:vAlign w:val="center"/>
            <w:hideMark/>
          </w:tcPr>
          <w:p w14:paraId="6F783F38"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2216" w:type="dxa"/>
            <w:vMerge/>
            <w:tcBorders>
              <w:top w:val="nil"/>
              <w:left w:val="single" w:sz="4" w:space="0" w:color="auto"/>
              <w:bottom w:val="single" w:sz="4" w:space="0" w:color="auto"/>
              <w:right w:val="single" w:sz="4" w:space="0" w:color="auto"/>
            </w:tcBorders>
            <w:vAlign w:val="center"/>
            <w:hideMark/>
          </w:tcPr>
          <w:p w14:paraId="731E443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1658" w:type="dxa"/>
            <w:tcBorders>
              <w:top w:val="nil"/>
              <w:left w:val="nil"/>
              <w:bottom w:val="single" w:sz="4" w:space="0" w:color="auto"/>
              <w:right w:val="single" w:sz="4" w:space="0" w:color="auto"/>
            </w:tcBorders>
            <w:shd w:val="clear" w:color="auto" w:fill="auto"/>
            <w:noWrap/>
            <w:vAlign w:val="bottom"/>
            <w:hideMark/>
          </w:tcPr>
          <w:p w14:paraId="6B2D1D4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3-6</w:t>
            </w:r>
          </w:p>
        </w:tc>
        <w:tc>
          <w:tcPr>
            <w:tcW w:w="1131" w:type="dxa"/>
            <w:tcBorders>
              <w:top w:val="nil"/>
              <w:left w:val="nil"/>
              <w:bottom w:val="single" w:sz="4" w:space="0" w:color="auto"/>
              <w:right w:val="single" w:sz="4" w:space="0" w:color="auto"/>
            </w:tcBorders>
            <w:shd w:val="clear" w:color="auto" w:fill="auto"/>
            <w:noWrap/>
            <w:vAlign w:val="bottom"/>
            <w:hideMark/>
          </w:tcPr>
          <w:p w14:paraId="3CC9C28D" w14:textId="77777777" w:rsidR="00772A17" w:rsidRPr="0076381F" w:rsidRDefault="00772A17" w:rsidP="00772A17">
            <w:pPr>
              <w:spacing w:after="0" w:line="240" w:lineRule="auto"/>
              <w:jc w:val="right"/>
              <w:rPr>
                <w:rFonts w:ascii="GHEA Grapalat" w:hAnsi="GHEA Grapalat" w:cs="Calibri"/>
                <w:color w:val="000000"/>
                <w:sz w:val="24"/>
                <w:szCs w:val="24"/>
                <w:lang w:val="en-GB" w:eastAsia="en-GB"/>
              </w:rPr>
            </w:pPr>
            <w:r w:rsidRPr="0076381F">
              <w:rPr>
                <w:rFonts w:ascii="GHEA Grapalat" w:hAnsi="GHEA Grapalat" w:cs="Calibri"/>
                <w:color w:val="000000"/>
                <w:sz w:val="24"/>
                <w:szCs w:val="24"/>
                <w:lang w:val="en-GB" w:eastAsia="en-GB"/>
              </w:rPr>
              <w:t>3</w:t>
            </w:r>
          </w:p>
        </w:tc>
      </w:tr>
      <w:tr w:rsidR="008B511A" w:rsidRPr="00772A17" w14:paraId="7E6CE231"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7046A1B8"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nil"/>
              <w:left w:val="single" w:sz="4" w:space="0" w:color="auto"/>
              <w:bottom w:val="single" w:sz="4" w:space="0" w:color="auto"/>
              <w:right w:val="single" w:sz="4" w:space="0" w:color="auto"/>
            </w:tcBorders>
            <w:vAlign w:val="center"/>
            <w:hideMark/>
          </w:tcPr>
          <w:p w14:paraId="60B7133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2216" w:type="dxa"/>
            <w:vMerge/>
            <w:tcBorders>
              <w:top w:val="nil"/>
              <w:left w:val="single" w:sz="4" w:space="0" w:color="auto"/>
              <w:bottom w:val="single" w:sz="4" w:space="0" w:color="auto"/>
              <w:right w:val="single" w:sz="4" w:space="0" w:color="auto"/>
            </w:tcBorders>
            <w:vAlign w:val="center"/>
            <w:hideMark/>
          </w:tcPr>
          <w:p w14:paraId="6A6828AC"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1658" w:type="dxa"/>
            <w:tcBorders>
              <w:top w:val="nil"/>
              <w:left w:val="nil"/>
              <w:bottom w:val="single" w:sz="4" w:space="0" w:color="auto"/>
              <w:right w:val="single" w:sz="4" w:space="0" w:color="auto"/>
            </w:tcBorders>
            <w:shd w:val="clear" w:color="auto" w:fill="auto"/>
            <w:noWrap/>
            <w:vAlign w:val="bottom"/>
            <w:hideMark/>
          </w:tcPr>
          <w:p w14:paraId="38ED4193"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7-9</w:t>
            </w:r>
          </w:p>
        </w:tc>
        <w:tc>
          <w:tcPr>
            <w:tcW w:w="1131" w:type="dxa"/>
            <w:tcBorders>
              <w:top w:val="nil"/>
              <w:left w:val="nil"/>
              <w:bottom w:val="single" w:sz="4" w:space="0" w:color="auto"/>
              <w:right w:val="single" w:sz="4" w:space="0" w:color="auto"/>
            </w:tcBorders>
            <w:shd w:val="clear" w:color="auto" w:fill="auto"/>
            <w:noWrap/>
            <w:vAlign w:val="bottom"/>
            <w:hideMark/>
          </w:tcPr>
          <w:p w14:paraId="00F97E3F" w14:textId="77777777" w:rsidR="00772A17" w:rsidRPr="0076381F" w:rsidRDefault="00772A17" w:rsidP="00772A17">
            <w:pPr>
              <w:spacing w:after="0" w:line="240" w:lineRule="auto"/>
              <w:jc w:val="right"/>
              <w:rPr>
                <w:rFonts w:ascii="GHEA Grapalat" w:hAnsi="GHEA Grapalat" w:cs="Calibri"/>
                <w:color w:val="000000"/>
                <w:sz w:val="24"/>
                <w:szCs w:val="24"/>
                <w:lang w:val="en-GB" w:eastAsia="en-GB"/>
              </w:rPr>
            </w:pPr>
            <w:r w:rsidRPr="0076381F">
              <w:rPr>
                <w:rFonts w:ascii="GHEA Grapalat" w:hAnsi="GHEA Grapalat" w:cs="Calibri"/>
                <w:color w:val="000000"/>
                <w:sz w:val="24"/>
                <w:szCs w:val="24"/>
                <w:lang w:val="en-GB" w:eastAsia="en-GB"/>
              </w:rPr>
              <w:t>3.5</w:t>
            </w:r>
          </w:p>
        </w:tc>
      </w:tr>
      <w:tr w:rsidR="008B511A" w:rsidRPr="00772A17" w14:paraId="7CBF10AF"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322E718E"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nil"/>
              <w:left w:val="single" w:sz="4" w:space="0" w:color="auto"/>
              <w:bottom w:val="single" w:sz="4" w:space="0" w:color="auto"/>
              <w:right w:val="single" w:sz="4" w:space="0" w:color="auto"/>
            </w:tcBorders>
            <w:vAlign w:val="center"/>
            <w:hideMark/>
          </w:tcPr>
          <w:p w14:paraId="3AC72E6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2216" w:type="dxa"/>
            <w:vMerge/>
            <w:tcBorders>
              <w:top w:val="nil"/>
              <w:left w:val="single" w:sz="4" w:space="0" w:color="auto"/>
              <w:bottom w:val="single" w:sz="4" w:space="0" w:color="auto"/>
              <w:right w:val="single" w:sz="4" w:space="0" w:color="auto"/>
            </w:tcBorders>
            <w:vAlign w:val="center"/>
            <w:hideMark/>
          </w:tcPr>
          <w:p w14:paraId="064CDD46"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1658" w:type="dxa"/>
            <w:tcBorders>
              <w:top w:val="nil"/>
              <w:left w:val="nil"/>
              <w:bottom w:val="single" w:sz="4" w:space="0" w:color="auto"/>
              <w:right w:val="single" w:sz="4" w:space="0" w:color="auto"/>
            </w:tcBorders>
            <w:shd w:val="clear" w:color="auto" w:fill="auto"/>
            <w:noWrap/>
            <w:vAlign w:val="bottom"/>
            <w:hideMark/>
          </w:tcPr>
          <w:p w14:paraId="4DD17975"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10-16</w:t>
            </w:r>
          </w:p>
        </w:tc>
        <w:tc>
          <w:tcPr>
            <w:tcW w:w="1131" w:type="dxa"/>
            <w:tcBorders>
              <w:top w:val="nil"/>
              <w:left w:val="nil"/>
              <w:bottom w:val="single" w:sz="4" w:space="0" w:color="auto"/>
              <w:right w:val="single" w:sz="4" w:space="0" w:color="auto"/>
            </w:tcBorders>
            <w:shd w:val="clear" w:color="auto" w:fill="auto"/>
            <w:noWrap/>
            <w:vAlign w:val="bottom"/>
            <w:hideMark/>
          </w:tcPr>
          <w:p w14:paraId="782D4BBA" w14:textId="77777777" w:rsidR="00772A17" w:rsidRPr="0076381F" w:rsidRDefault="00772A17" w:rsidP="00772A17">
            <w:pPr>
              <w:spacing w:after="0" w:line="240" w:lineRule="auto"/>
              <w:jc w:val="right"/>
              <w:rPr>
                <w:rFonts w:ascii="GHEA Grapalat" w:hAnsi="GHEA Grapalat" w:cs="Calibri"/>
                <w:color w:val="000000"/>
                <w:sz w:val="24"/>
                <w:szCs w:val="24"/>
                <w:lang w:val="en-GB" w:eastAsia="en-GB"/>
              </w:rPr>
            </w:pPr>
            <w:r w:rsidRPr="0076381F">
              <w:rPr>
                <w:rFonts w:ascii="GHEA Grapalat" w:hAnsi="GHEA Grapalat" w:cs="Calibri"/>
                <w:color w:val="000000"/>
                <w:sz w:val="24"/>
                <w:szCs w:val="24"/>
                <w:lang w:val="en-GB" w:eastAsia="en-GB"/>
              </w:rPr>
              <w:t>4</w:t>
            </w:r>
          </w:p>
        </w:tc>
      </w:tr>
      <w:tr w:rsidR="008B511A" w:rsidRPr="00772A17" w14:paraId="5425E6D1"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48EFFBF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nil"/>
              <w:left w:val="single" w:sz="4" w:space="0" w:color="auto"/>
              <w:bottom w:val="single" w:sz="4" w:space="0" w:color="auto"/>
              <w:right w:val="single" w:sz="4" w:space="0" w:color="auto"/>
            </w:tcBorders>
            <w:vAlign w:val="center"/>
            <w:hideMark/>
          </w:tcPr>
          <w:p w14:paraId="39A300D6"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2216" w:type="dxa"/>
            <w:vMerge/>
            <w:tcBorders>
              <w:top w:val="nil"/>
              <w:left w:val="single" w:sz="4" w:space="0" w:color="auto"/>
              <w:bottom w:val="single" w:sz="4" w:space="0" w:color="auto"/>
              <w:right w:val="single" w:sz="4" w:space="0" w:color="auto"/>
            </w:tcBorders>
            <w:vAlign w:val="center"/>
            <w:hideMark/>
          </w:tcPr>
          <w:p w14:paraId="3D63E91C"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1658" w:type="dxa"/>
            <w:tcBorders>
              <w:top w:val="nil"/>
              <w:left w:val="nil"/>
              <w:bottom w:val="single" w:sz="4" w:space="0" w:color="auto"/>
              <w:right w:val="single" w:sz="4" w:space="0" w:color="auto"/>
            </w:tcBorders>
            <w:shd w:val="clear" w:color="auto" w:fill="auto"/>
            <w:noWrap/>
            <w:vAlign w:val="bottom"/>
            <w:hideMark/>
          </w:tcPr>
          <w:p w14:paraId="3CF2A912"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≥16</w:t>
            </w:r>
          </w:p>
        </w:tc>
        <w:tc>
          <w:tcPr>
            <w:tcW w:w="1131" w:type="dxa"/>
            <w:tcBorders>
              <w:top w:val="nil"/>
              <w:left w:val="nil"/>
              <w:bottom w:val="single" w:sz="4" w:space="0" w:color="auto"/>
              <w:right w:val="single" w:sz="4" w:space="0" w:color="auto"/>
            </w:tcBorders>
            <w:shd w:val="clear" w:color="auto" w:fill="auto"/>
            <w:noWrap/>
            <w:vAlign w:val="bottom"/>
            <w:hideMark/>
          </w:tcPr>
          <w:p w14:paraId="444CDF78" w14:textId="77777777" w:rsidR="00772A17" w:rsidRPr="0076381F" w:rsidRDefault="00772A17" w:rsidP="00772A17">
            <w:pPr>
              <w:spacing w:after="0" w:line="240" w:lineRule="auto"/>
              <w:jc w:val="right"/>
              <w:rPr>
                <w:rFonts w:ascii="GHEA Grapalat" w:hAnsi="GHEA Grapalat" w:cs="Calibri"/>
                <w:color w:val="000000"/>
                <w:sz w:val="24"/>
                <w:szCs w:val="24"/>
                <w:lang w:val="en-GB" w:eastAsia="en-GB"/>
              </w:rPr>
            </w:pPr>
            <w:r w:rsidRPr="0076381F">
              <w:rPr>
                <w:rFonts w:ascii="GHEA Grapalat" w:hAnsi="GHEA Grapalat" w:cs="Calibri"/>
                <w:color w:val="000000"/>
                <w:sz w:val="24"/>
                <w:szCs w:val="24"/>
                <w:lang w:val="en-GB" w:eastAsia="en-GB"/>
              </w:rPr>
              <w:t>4.5</w:t>
            </w:r>
          </w:p>
        </w:tc>
      </w:tr>
      <w:tr w:rsidR="008B511A" w:rsidRPr="00772A17" w14:paraId="589A78BD"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4D14D32A"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nil"/>
              <w:left w:val="single" w:sz="4" w:space="0" w:color="auto"/>
              <w:bottom w:val="single" w:sz="4" w:space="0" w:color="auto"/>
              <w:right w:val="single" w:sz="4" w:space="0" w:color="auto"/>
            </w:tcBorders>
            <w:vAlign w:val="center"/>
            <w:hideMark/>
          </w:tcPr>
          <w:p w14:paraId="32F5DA09"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221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CBA54B4"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Զրոյական նիշից ցածր գտնվող հարկերի քանակը</w:t>
            </w:r>
          </w:p>
        </w:tc>
        <w:tc>
          <w:tcPr>
            <w:tcW w:w="1658" w:type="dxa"/>
            <w:tcBorders>
              <w:top w:val="nil"/>
              <w:left w:val="nil"/>
              <w:bottom w:val="single" w:sz="4" w:space="0" w:color="auto"/>
              <w:right w:val="single" w:sz="4" w:space="0" w:color="auto"/>
            </w:tcBorders>
            <w:shd w:val="clear" w:color="auto" w:fill="auto"/>
            <w:noWrap/>
            <w:vAlign w:val="bottom"/>
            <w:hideMark/>
          </w:tcPr>
          <w:p w14:paraId="3350312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w:t>
            </w:r>
          </w:p>
        </w:tc>
        <w:tc>
          <w:tcPr>
            <w:tcW w:w="1131" w:type="dxa"/>
            <w:tcBorders>
              <w:top w:val="nil"/>
              <w:left w:val="nil"/>
              <w:bottom w:val="single" w:sz="4" w:space="0" w:color="auto"/>
              <w:right w:val="single" w:sz="4" w:space="0" w:color="auto"/>
            </w:tcBorders>
            <w:shd w:val="clear" w:color="auto" w:fill="auto"/>
            <w:noWrap/>
            <w:vAlign w:val="bottom"/>
            <w:hideMark/>
          </w:tcPr>
          <w:p w14:paraId="267B05CE" w14:textId="77777777" w:rsidR="00772A17" w:rsidRPr="0076381F" w:rsidRDefault="00772A17" w:rsidP="00772A17">
            <w:pPr>
              <w:spacing w:after="0" w:line="240" w:lineRule="auto"/>
              <w:jc w:val="right"/>
              <w:rPr>
                <w:rFonts w:ascii="GHEA Grapalat" w:hAnsi="GHEA Grapalat" w:cs="Calibri"/>
                <w:color w:val="000000"/>
                <w:sz w:val="24"/>
                <w:szCs w:val="24"/>
                <w:lang w:val="en-GB" w:eastAsia="en-GB"/>
              </w:rPr>
            </w:pPr>
            <w:r w:rsidRPr="0076381F">
              <w:rPr>
                <w:rFonts w:ascii="GHEA Grapalat" w:hAnsi="GHEA Grapalat" w:cs="Calibri"/>
                <w:color w:val="000000"/>
                <w:sz w:val="24"/>
                <w:szCs w:val="24"/>
                <w:lang w:val="en-GB" w:eastAsia="en-GB"/>
              </w:rPr>
              <w:t>2.5</w:t>
            </w:r>
          </w:p>
        </w:tc>
      </w:tr>
      <w:tr w:rsidR="008B511A" w:rsidRPr="00772A17" w14:paraId="1D59471B"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3916E0B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nil"/>
              <w:left w:val="single" w:sz="4" w:space="0" w:color="auto"/>
              <w:bottom w:val="single" w:sz="4" w:space="0" w:color="auto"/>
              <w:right w:val="single" w:sz="4" w:space="0" w:color="auto"/>
            </w:tcBorders>
            <w:vAlign w:val="center"/>
            <w:hideMark/>
          </w:tcPr>
          <w:p w14:paraId="3DB8E36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2216" w:type="dxa"/>
            <w:vMerge/>
            <w:tcBorders>
              <w:top w:val="nil"/>
              <w:left w:val="single" w:sz="4" w:space="0" w:color="auto"/>
              <w:bottom w:val="single" w:sz="4" w:space="0" w:color="auto"/>
              <w:right w:val="single" w:sz="4" w:space="0" w:color="auto"/>
            </w:tcBorders>
            <w:vAlign w:val="center"/>
            <w:hideMark/>
          </w:tcPr>
          <w:p w14:paraId="78F9462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1658" w:type="dxa"/>
            <w:tcBorders>
              <w:top w:val="nil"/>
              <w:left w:val="nil"/>
              <w:bottom w:val="single" w:sz="4" w:space="0" w:color="auto"/>
              <w:right w:val="single" w:sz="4" w:space="0" w:color="auto"/>
            </w:tcBorders>
            <w:shd w:val="clear" w:color="auto" w:fill="auto"/>
            <w:noWrap/>
            <w:vAlign w:val="bottom"/>
            <w:hideMark/>
          </w:tcPr>
          <w:p w14:paraId="0E052E8C"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w:t>
            </w:r>
          </w:p>
        </w:tc>
        <w:tc>
          <w:tcPr>
            <w:tcW w:w="1131" w:type="dxa"/>
            <w:tcBorders>
              <w:top w:val="nil"/>
              <w:left w:val="nil"/>
              <w:bottom w:val="single" w:sz="4" w:space="0" w:color="auto"/>
              <w:right w:val="single" w:sz="4" w:space="0" w:color="auto"/>
            </w:tcBorders>
            <w:shd w:val="clear" w:color="auto" w:fill="auto"/>
            <w:noWrap/>
            <w:vAlign w:val="bottom"/>
            <w:hideMark/>
          </w:tcPr>
          <w:p w14:paraId="77D76562" w14:textId="77777777" w:rsidR="00772A17" w:rsidRPr="0076381F" w:rsidRDefault="00772A17" w:rsidP="00772A17">
            <w:pPr>
              <w:spacing w:after="0" w:line="240" w:lineRule="auto"/>
              <w:jc w:val="right"/>
              <w:rPr>
                <w:rFonts w:ascii="GHEA Grapalat" w:hAnsi="GHEA Grapalat" w:cs="Calibri"/>
                <w:color w:val="000000"/>
                <w:sz w:val="24"/>
                <w:szCs w:val="24"/>
                <w:lang w:val="en-GB" w:eastAsia="en-GB"/>
              </w:rPr>
            </w:pPr>
            <w:r w:rsidRPr="0076381F">
              <w:rPr>
                <w:rFonts w:ascii="GHEA Grapalat" w:hAnsi="GHEA Grapalat" w:cs="Calibri"/>
                <w:color w:val="000000"/>
                <w:sz w:val="24"/>
                <w:szCs w:val="24"/>
                <w:lang w:val="en-GB" w:eastAsia="en-GB"/>
              </w:rPr>
              <w:t>3.5</w:t>
            </w:r>
          </w:p>
        </w:tc>
      </w:tr>
      <w:tr w:rsidR="008B511A" w:rsidRPr="00772A17" w14:paraId="326D6776"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05099CD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nil"/>
              <w:left w:val="single" w:sz="4" w:space="0" w:color="auto"/>
              <w:bottom w:val="single" w:sz="4" w:space="0" w:color="auto"/>
              <w:right w:val="single" w:sz="4" w:space="0" w:color="auto"/>
            </w:tcBorders>
            <w:vAlign w:val="center"/>
            <w:hideMark/>
          </w:tcPr>
          <w:p w14:paraId="5CD3C41E"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2216" w:type="dxa"/>
            <w:vMerge/>
            <w:tcBorders>
              <w:top w:val="nil"/>
              <w:left w:val="single" w:sz="4" w:space="0" w:color="auto"/>
              <w:bottom w:val="single" w:sz="4" w:space="0" w:color="auto"/>
              <w:right w:val="single" w:sz="4" w:space="0" w:color="auto"/>
            </w:tcBorders>
            <w:vAlign w:val="center"/>
            <w:hideMark/>
          </w:tcPr>
          <w:p w14:paraId="43179A13"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1658" w:type="dxa"/>
            <w:tcBorders>
              <w:top w:val="nil"/>
              <w:left w:val="nil"/>
              <w:bottom w:val="single" w:sz="4" w:space="0" w:color="auto"/>
              <w:right w:val="single" w:sz="4" w:space="0" w:color="auto"/>
            </w:tcBorders>
            <w:shd w:val="clear" w:color="auto" w:fill="auto"/>
            <w:noWrap/>
            <w:vAlign w:val="bottom"/>
            <w:hideMark/>
          </w:tcPr>
          <w:p w14:paraId="7B7EA94F" w14:textId="6DEB865B" w:rsidR="00772A17" w:rsidRPr="00772A17" w:rsidRDefault="00765BBC"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w:t>
            </w:r>
            <w:r w:rsidR="00772A17" w:rsidRPr="00772A17">
              <w:rPr>
                <w:rFonts w:ascii="GHEA Grapalat" w:hAnsi="GHEA Grapalat" w:cs="Calibri"/>
                <w:color w:val="000000"/>
                <w:sz w:val="24"/>
                <w:szCs w:val="24"/>
                <w:lang w:val="en-GB" w:eastAsia="en-GB"/>
              </w:rPr>
              <w:t>3</w:t>
            </w:r>
          </w:p>
        </w:tc>
        <w:tc>
          <w:tcPr>
            <w:tcW w:w="1131" w:type="dxa"/>
            <w:tcBorders>
              <w:top w:val="nil"/>
              <w:left w:val="nil"/>
              <w:bottom w:val="single" w:sz="4" w:space="0" w:color="auto"/>
              <w:right w:val="single" w:sz="4" w:space="0" w:color="auto"/>
            </w:tcBorders>
            <w:shd w:val="clear" w:color="auto" w:fill="auto"/>
            <w:noWrap/>
            <w:vAlign w:val="bottom"/>
            <w:hideMark/>
          </w:tcPr>
          <w:p w14:paraId="453236CE" w14:textId="77777777" w:rsidR="00772A17" w:rsidRPr="0076381F" w:rsidRDefault="00772A17" w:rsidP="00772A17">
            <w:pPr>
              <w:spacing w:after="0" w:line="240" w:lineRule="auto"/>
              <w:jc w:val="right"/>
              <w:rPr>
                <w:rFonts w:ascii="GHEA Grapalat" w:hAnsi="GHEA Grapalat" w:cs="Calibri"/>
                <w:color w:val="000000"/>
                <w:sz w:val="24"/>
                <w:szCs w:val="24"/>
                <w:lang w:val="en-GB" w:eastAsia="en-GB"/>
              </w:rPr>
            </w:pPr>
            <w:r w:rsidRPr="0076381F">
              <w:rPr>
                <w:rFonts w:ascii="GHEA Grapalat" w:hAnsi="GHEA Grapalat" w:cs="Calibri"/>
                <w:color w:val="000000"/>
                <w:sz w:val="24"/>
                <w:szCs w:val="24"/>
                <w:lang w:val="en-GB" w:eastAsia="en-GB"/>
              </w:rPr>
              <w:t>4.5</w:t>
            </w:r>
          </w:p>
        </w:tc>
      </w:tr>
      <w:tr w:rsidR="008B511A" w:rsidRPr="00772A17" w14:paraId="04F631E4"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2A26DF8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nil"/>
              <w:left w:val="single" w:sz="4" w:space="0" w:color="auto"/>
              <w:bottom w:val="single" w:sz="4" w:space="0" w:color="auto"/>
              <w:right w:val="single" w:sz="4" w:space="0" w:color="auto"/>
            </w:tcBorders>
            <w:vAlign w:val="center"/>
            <w:hideMark/>
          </w:tcPr>
          <w:p w14:paraId="305AFB3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221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D644266"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Ընդհանուր մակերեսը (մ2)</w:t>
            </w:r>
          </w:p>
        </w:tc>
        <w:tc>
          <w:tcPr>
            <w:tcW w:w="1658" w:type="dxa"/>
            <w:tcBorders>
              <w:top w:val="nil"/>
              <w:left w:val="nil"/>
              <w:bottom w:val="single" w:sz="4" w:space="0" w:color="auto"/>
              <w:right w:val="single" w:sz="4" w:space="0" w:color="auto"/>
            </w:tcBorders>
            <w:shd w:val="clear" w:color="auto" w:fill="auto"/>
            <w:noWrap/>
            <w:vAlign w:val="bottom"/>
            <w:hideMark/>
          </w:tcPr>
          <w:p w14:paraId="7A541F9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≤50</w:t>
            </w:r>
          </w:p>
        </w:tc>
        <w:tc>
          <w:tcPr>
            <w:tcW w:w="1131" w:type="dxa"/>
            <w:tcBorders>
              <w:top w:val="nil"/>
              <w:left w:val="nil"/>
              <w:bottom w:val="single" w:sz="4" w:space="0" w:color="auto"/>
              <w:right w:val="single" w:sz="4" w:space="0" w:color="auto"/>
            </w:tcBorders>
            <w:shd w:val="clear" w:color="auto" w:fill="auto"/>
            <w:noWrap/>
            <w:vAlign w:val="bottom"/>
            <w:hideMark/>
          </w:tcPr>
          <w:p w14:paraId="084CCA36" w14:textId="77777777" w:rsidR="00772A17" w:rsidRPr="0076381F" w:rsidRDefault="00772A17" w:rsidP="00772A17">
            <w:pPr>
              <w:spacing w:after="0" w:line="240" w:lineRule="auto"/>
              <w:jc w:val="right"/>
              <w:rPr>
                <w:rFonts w:ascii="GHEA Grapalat" w:hAnsi="GHEA Grapalat" w:cs="Calibri"/>
                <w:color w:val="000000"/>
                <w:sz w:val="24"/>
                <w:szCs w:val="24"/>
                <w:lang w:val="en-GB" w:eastAsia="en-GB"/>
              </w:rPr>
            </w:pPr>
            <w:r w:rsidRPr="0076381F">
              <w:rPr>
                <w:rFonts w:ascii="GHEA Grapalat" w:hAnsi="GHEA Grapalat" w:cs="Calibri"/>
                <w:color w:val="000000"/>
                <w:sz w:val="24"/>
                <w:szCs w:val="24"/>
                <w:lang w:val="en-GB" w:eastAsia="en-GB"/>
              </w:rPr>
              <w:t>2</w:t>
            </w:r>
          </w:p>
        </w:tc>
      </w:tr>
      <w:tr w:rsidR="008B511A" w:rsidRPr="00772A17" w14:paraId="027549AE"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73E4BB1C"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nil"/>
              <w:left w:val="single" w:sz="4" w:space="0" w:color="auto"/>
              <w:bottom w:val="single" w:sz="4" w:space="0" w:color="auto"/>
              <w:right w:val="single" w:sz="4" w:space="0" w:color="auto"/>
            </w:tcBorders>
            <w:vAlign w:val="center"/>
            <w:hideMark/>
          </w:tcPr>
          <w:p w14:paraId="28EB25B9"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2216" w:type="dxa"/>
            <w:vMerge/>
            <w:tcBorders>
              <w:top w:val="nil"/>
              <w:left w:val="single" w:sz="4" w:space="0" w:color="auto"/>
              <w:bottom w:val="single" w:sz="4" w:space="0" w:color="auto"/>
              <w:right w:val="single" w:sz="4" w:space="0" w:color="auto"/>
            </w:tcBorders>
            <w:vAlign w:val="center"/>
            <w:hideMark/>
          </w:tcPr>
          <w:p w14:paraId="6012EA1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1658" w:type="dxa"/>
            <w:tcBorders>
              <w:top w:val="nil"/>
              <w:left w:val="nil"/>
              <w:bottom w:val="single" w:sz="4" w:space="0" w:color="auto"/>
              <w:right w:val="single" w:sz="4" w:space="0" w:color="auto"/>
            </w:tcBorders>
            <w:shd w:val="clear" w:color="auto" w:fill="auto"/>
            <w:noWrap/>
            <w:vAlign w:val="bottom"/>
            <w:hideMark/>
          </w:tcPr>
          <w:p w14:paraId="50AC7EC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51-100</w:t>
            </w:r>
          </w:p>
        </w:tc>
        <w:tc>
          <w:tcPr>
            <w:tcW w:w="1131" w:type="dxa"/>
            <w:tcBorders>
              <w:top w:val="nil"/>
              <w:left w:val="nil"/>
              <w:bottom w:val="single" w:sz="4" w:space="0" w:color="auto"/>
              <w:right w:val="single" w:sz="4" w:space="0" w:color="auto"/>
            </w:tcBorders>
            <w:shd w:val="clear" w:color="auto" w:fill="auto"/>
            <w:noWrap/>
            <w:vAlign w:val="bottom"/>
            <w:hideMark/>
          </w:tcPr>
          <w:p w14:paraId="04887821" w14:textId="77777777" w:rsidR="00772A17" w:rsidRPr="0076381F" w:rsidRDefault="00772A17" w:rsidP="00772A17">
            <w:pPr>
              <w:spacing w:after="0" w:line="240" w:lineRule="auto"/>
              <w:jc w:val="right"/>
              <w:rPr>
                <w:rFonts w:ascii="GHEA Grapalat" w:hAnsi="GHEA Grapalat" w:cs="Calibri"/>
                <w:color w:val="000000"/>
                <w:sz w:val="24"/>
                <w:szCs w:val="24"/>
                <w:lang w:val="en-GB" w:eastAsia="en-GB"/>
              </w:rPr>
            </w:pPr>
            <w:r w:rsidRPr="0076381F">
              <w:rPr>
                <w:rFonts w:ascii="GHEA Grapalat" w:hAnsi="GHEA Grapalat" w:cs="Calibri"/>
                <w:color w:val="000000"/>
                <w:sz w:val="24"/>
                <w:szCs w:val="24"/>
                <w:lang w:val="en-GB" w:eastAsia="en-GB"/>
              </w:rPr>
              <w:t>2.5</w:t>
            </w:r>
          </w:p>
        </w:tc>
      </w:tr>
      <w:tr w:rsidR="008B511A" w:rsidRPr="00772A17" w14:paraId="40C4404B"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68985AD2"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nil"/>
              <w:left w:val="single" w:sz="4" w:space="0" w:color="auto"/>
              <w:bottom w:val="single" w:sz="4" w:space="0" w:color="auto"/>
              <w:right w:val="single" w:sz="4" w:space="0" w:color="auto"/>
            </w:tcBorders>
            <w:vAlign w:val="center"/>
            <w:hideMark/>
          </w:tcPr>
          <w:p w14:paraId="37E1167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2216" w:type="dxa"/>
            <w:vMerge/>
            <w:tcBorders>
              <w:top w:val="nil"/>
              <w:left w:val="single" w:sz="4" w:space="0" w:color="auto"/>
              <w:bottom w:val="single" w:sz="4" w:space="0" w:color="auto"/>
              <w:right w:val="single" w:sz="4" w:space="0" w:color="auto"/>
            </w:tcBorders>
            <w:vAlign w:val="center"/>
            <w:hideMark/>
          </w:tcPr>
          <w:p w14:paraId="51288EFA"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1658" w:type="dxa"/>
            <w:tcBorders>
              <w:top w:val="nil"/>
              <w:left w:val="nil"/>
              <w:bottom w:val="single" w:sz="4" w:space="0" w:color="auto"/>
              <w:right w:val="single" w:sz="4" w:space="0" w:color="auto"/>
            </w:tcBorders>
            <w:shd w:val="clear" w:color="auto" w:fill="auto"/>
            <w:noWrap/>
            <w:vAlign w:val="bottom"/>
            <w:hideMark/>
          </w:tcPr>
          <w:p w14:paraId="1C01F74C"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101- 500</w:t>
            </w:r>
          </w:p>
        </w:tc>
        <w:tc>
          <w:tcPr>
            <w:tcW w:w="1131" w:type="dxa"/>
            <w:tcBorders>
              <w:top w:val="nil"/>
              <w:left w:val="nil"/>
              <w:bottom w:val="single" w:sz="4" w:space="0" w:color="auto"/>
              <w:right w:val="single" w:sz="4" w:space="0" w:color="auto"/>
            </w:tcBorders>
            <w:shd w:val="clear" w:color="auto" w:fill="auto"/>
            <w:noWrap/>
            <w:vAlign w:val="bottom"/>
            <w:hideMark/>
          </w:tcPr>
          <w:p w14:paraId="1278D65C" w14:textId="77777777" w:rsidR="00772A17" w:rsidRPr="0076381F" w:rsidRDefault="00772A17" w:rsidP="00772A17">
            <w:pPr>
              <w:spacing w:after="0" w:line="240" w:lineRule="auto"/>
              <w:jc w:val="right"/>
              <w:rPr>
                <w:rFonts w:ascii="GHEA Grapalat" w:hAnsi="GHEA Grapalat" w:cs="Calibri"/>
                <w:color w:val="000000"/>
                <w:sz w:val="24"/>
                <w:szCs w:val="24"/>
                <w:lang w:val="en-GB" w:eastAsia="en-GB"/>
              </w:rPr>
            </w:pPr>
            <w:r w:rsidRPr="0076381F">
              <w:rPr>
                <w:rFonts w:ascii="GHEA Grapalat" w:hAnsi="GHEA Grapalat" w:cs="Calibri"/>
                <w:color w:val="000000"/>
                <w:sz w:val="24"/>
                <w:szCs w:val="24"/>
                <w:lang w:val="en-GB" w:eastAsia="en-GB"/>
              </w:rPr>
              <w:t>3</w:t>
            </w:r>
          </w:p>
        </w:tc>
      </w:tr>
      <w:tr w:rsidR="008B511A" w:rsidRPr="00772A17" w14:paraId="719E2C1F"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43E351EA"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nil"/>
              <w:left w:val="single" w:sz="4" w:space="0" w:color="auto"/>
              <w:bottom w:val="single" w:sz="4" w:space="0" w:color="auto"/>
              <w:right w:val="single" w:sz="4" w:space="0" w:color="auto"/>
            </w:tcBorders>
            <w:vAlign w:val="center"/>
            <w:hideMark/>
          </w:tcPr>
          <w:p w14:paraId="02CA619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2216" w:type="dxa"/>
            <w:vMerge/>
            <w:tcBorders>
              <w:top w:val="nil"/>
              <w:left w:val="single" w:sz="4" w:space="0" w:color="auto"/>
              <w:bottom w:val="single" w:sz="4" w:space="0" w:color="auto"/>
              <w:right w:val="single" w:sz="4" w:space="0" w:color="auto"/>
            </w:tcBorders>
            <w:vAlign w:val="center"/>
            <w:hideMark/>
          </w:tcPr>
          <w:p w14:paraId="290EA0B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1658" w:type="dxa"/>
            <w:tcBorders>
              <w:top w:val="nil"/>
              <w:left w:val="nil"/>
              <w:bottom w:val="single" w:sz="4" w:space="0" w:color="auto"/>
              <w:right w:val="single" w:sz="4" w:space="0" w:color="auto"/>
            </w:tcBorders>
            <w:shd w:val="clear" w:color="auto" w:fill="auto"/>
            <w:noWrap/>
            <w:vAlign w:val="bottom"/>
            <w:hideMark/>
          </w:tcPr>
          <w:p w14:paraId="3137810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501- 1000</w:t>
            </w:r>
          </w:p>
        </w:tc>
        <w:tc>
          <w:tcPr>
            <w:tcW w:w="1131" w:type="dxa"/>
            <w:tcBorders>
              <w:top w:val="nil"/>
              <w:left w:val="nil"/>
              <w:bottom w:val="single" w:sz="4" w:space="0" w:color="auto"/>
              <w:right w:val="single" w:sz="4" w:space="0" w:color="auto"/>
            </w:tcBorders>
            <w:shd w:val="clear" w:color="auto" w:fill="auto"/>
            <w:noWrap/>
            <w:vAlign w:val="bottom"/>
            <w:hideMark/>
          </w:tcPr>
          <w:p w14:paraId="395E4C34" w14:textId="77777777" w:rsidR="00772A17" w:rsidRPr="0076381F" w:rsidRDefault="00772A17" w:rsidP="00772A17">
            <w:pPr>
              <w:spacing w:after="0" w:line="240" w:lineRule="auto"/>
              <w:jc w:val="right"/>
              <w:rPr>
                <w:rFonts w:ascii="GHEA Grapalat" w:hAnsi="GHEA Grapalat" w:cs="Calibri"/>
                <w:color w:val="000000"/>
                <w:sz w:val="24"/>
                <w:szCs w:val="24"/>
                <w:lang w:val="en-GB" w:eastAsia="en-GB"/>
              </w:rPr>
            </w:pPr>
            <w:r w:rsidRPr="0076381F">
              <w:rPr>
                <w:rFonts w:ascii="GHEA Grapalat" w:hAnsi="GHEA Grapalat" w:cs="Calibri"/>
                <w:color w:val="000000"/>
                <w:sz w:val="24"/>
                <w:szCs w:val="24"/>
                <w:lang w:val="en-GB" w:eastAsia="en-GB"/>
              </w:rPr>
              <w:t>3.5</w:t>
            </w:r>
          </w:p>
        </w:tc>
      </w:tr>
      <w:tr w:rsidR="008B511A" w:rsidRPr="00772A17" w14:paraId="4D5CB766"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5C0F9B2B"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nil"/>
              <w:left w:val="single" w:sz="4" w:space="0" w:color="auto"/>
              <w:bottom w:val="single" w:sz="4" w:space="0" w:color="auto"/>
              <w:right w:val="single" w:sz="4" w:space="0" w:color="auto"/>
            </w:tcBorders>
            <w:vAlign w:val="center"/>
            <w:hideMark/>
          </w:tcPr>
          <w:p w14:paraId="5DC0AED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2216" w:type="dxa"/>
            <w:vMerge/>
            <w:tcBorders>
              <w:top w:val="nil"/>
              <w:left w:val="single" w:sz="4" w:space="0" w:color="auto"/>
              <w:bottom w:val="single" w:sz="4" w:space="0" w:color="auto"/>
              <w:right w:val="single" w:sz="4" w:space="0" w:color="auto"/>
            </w:tcBorders>
            <w:vAlign w:val="center"/>
            <w:hideMark/>
          </w:tcPr>
          <w:p w14:paraId="44004F5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1658" w:type="dxa"/>
            <w:tcBorders>
              <w:top w:val="nil"/>
              <w:left w:val="nil"/>
              <w:bottom w:val="single" w:sz="4" w:space="0" w:color="auto"/>
              <w:right w:val="single" w:sz="4" w:space="0" w:color="auto"/>
            </w:tcBorders>
            <w:shd w:val="clear" w:color="auto" w:fill="auto"/>
            <w:noWrap/>
            <w:vAlign w:val="bottom"/>
            <w:hideMark/>
          </w:tcPr>
          <w:p w14:paraId="5AF173C8"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1001-2000</w:t>
            </w:r>
          </w:p>
        </w:tc>
        <w:tc>
          <w:tcPr>
            <w:tcW w:w="1131" w:type="dxa"/>
            <w:tcBorders>
              <w:top w:val="nil"/>
              <w:left w:val="nil"/>
              <w:bottom w:val="single" w:sz="4" w:space="0" w:color="auto"/>
              <w:right w:val="single" w:sz="4" w:space="0" w:color="auto"/>
            </w:tcBorders>
            <w:shd w:val="clear" w:color="auto" w:fill="auto"/>
            <w:noWrap/>
            <w:vAlign w:val="bottom"/>
            <w:hideMark/>
          </w:tcPr>
          <w:p w14:paraId="7BF3A70E" w14:textId="77777777" w:rsidR="00772A17" w:rsidRPr="0076381F" w:rsidRDefault="00772A17" w:rsidP="00772A17">
            <w:pPr>
              <w:spacing w:after="0" w:line="240" w:lineRule="auto"/>
              <w:jc w:val="right"/>
              <w:rPr>
                <w:rFonts w:ascii="GHEA Grapalat" w:hAnsi="GHEA Grapalat" w:cs="Calibri"/>
                <w:color w:val="000000"/>
                <w:sz w:val="24"/>
                <w:szCs w:val="24"/>
                <w:lang w:val="en-GB" w:eastAsia="en-GB"/>
              </w:rPr>
            </w:pPr>
            <w:r w:rsidRPr="0076381F">
              <w:rPr>
                <w:rFonts w:ascii="GHEA Grapalat" w:hAnsi="GHEA Grapalat" w:cs="Calibri"/>
                <w:color w:val="000000"/>
                <w:sz w:val="24"/>
                <w:szCs w:val="24"/>
                <w:lang w:val="en-GB" w:eastAsia="en-GB"/>
              </w:rPr>
              <w:t>4</w:t>
            </w:r>
          </w:p>
        </w:tc>
      </w:tr>
      <w:tr w:rsidR="008B511A" w:rsidRPr="00772A17" w14:paraId="28DE1C38"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78F4B2D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nil"/>
              <w:left w:val="single" w:sz="4" w:space="0" w:color="auto"/>
              <w:bottom w:val="single" w:sz="4" w:space="0" w:color="auto"/>
              <w:right w:val="single" w:sz="4" w:space="0" w:color="auto"/>
            </w:tcBorders>
            <w:vAlign w:val="center"/>
            <w:hideMark/>
          </w:tcPr>
          <w:p w14:paraId="5E7F07A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2216" w:type="dxa"/>
            <w:vMerge/>
            <w:tcBorders>
              <w:top w:val="nil"/>
              <w:left w:val="single" w:sz="4" w:space="0" w:color="auto"/>
              <w:bottom w:val="single" w:sz="4" w:space="0" w:color="auto"/>
              <w:right w:val="single" w:sz="4" w:space="0" w:color="auto"/>
            </w:tcBorders>
            <w:vAlign w:val="center"/>
            <w:hideMark/>
          </w:tcPr>
          <w:p w14:paraId="4A556836"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1658" w:type="dxa"/>
            <w:tcBorders>
              <w:top w:val="nil"/>
              <w:left w:val="nil"/>
              <w:bottom w:val="single" w:sz="4" w:space="0" w:color="auto"/>
              <w:right w:val="single" w:sz="4" w:space="0" w:color="auto"/>
            </w:tcBorders>
            <w:shd w:val="clear" w:color="auto" w:fill="auto"/>
            <w:noWrap/>
            <w:vAlign w:val="bottom"/>
            <w:hideMark/>
          </w:tcPr>
          <w:p w14:paraId="498BB197"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≥2001</w:t>
            </w:r>
          </w:p>
        </w:tc>
        <w:tc>
          <w:tcPr>
            <w:tcW w:w="1131" w:type="dxa"/>
            <w:tcBorders>
              <w:top w:val="nil"/>
              <w:left w:val="nil"/>
              <w:bottom w:val="single" w:sz="4" w:space="0" w:color="auto"/>
              <w:right w:val="single" w:sz="4" w:space="0" w:color="auto"/>
            </w:tcBorders>
            <w:shd w:val="clear" w:color="auto" w:fill="auto"/>
            <w:noWrap/>
            <w:vAlign w:val="bottom"/>
            <w:hideMark/>
          </w:tcPr>
          <w:p w14:paraId="0F28BCC2" w14:textId="77777777" w:rsidR="00772A17" w:rsidRPr="0076381F" w:rsidRDefault="00772A17" w:rsidP="00772A17">
            <w:pPr>
              <w:spacing w:after="0" w:line="240" w:lineRule="auto"/>
              <w:jc w:val="right"/>
              <w:rPr>
                <w:rFonts w:ascii="GHEA Grapalat" w:hAnsi="GHEA Grapalat" w:cs="Calibri"/>
                <w:color w:val="000000"/>
                <w:sz w:val="24"/>
                <w:szCs w:val="24"/>
                <w:lang w:val="en-GB" w:eastAsia="en-GB"/>
              </w:rPr>
            </w:pPr>
            <w:r w:rsidRPr="0076381F">
              <w:rPr>
                <w:rFonts w:ascii="GHEA Grapalat" w:hAnsi="GHEA Grapalat" w:cs="Calibri"/>
                <w:color w:val="000000"/>
                <w:sz w:val="24"/>
                <w:szCs w:val="24"/>
                <w:lang w:val="en-GB" w:eastAsia="en-GB"/>
              </w:rPr>
              <w:t>4.5</w:t>
            </w:r>
          </w:p>
        </w:tc>
      </w:tr>
      <w:tr w:rsidR="008B511A" w:rsidRPr="00772A17" w14:paraId="40907EB7"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6BED5D98"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nil"/>
              <w:left w:val="single" w:sz="4" w:space="0" w:color="auto"/>
              <w:bottom w:val="single" w:sz="4" w:space="0" w:color="auto"/>
              <w:right w:val="single" w:sz="4" w:space="0" w:color="auto"/>
            </w:tcBorders>
            <w:vAlign w:val="center"/>
            <w:hideMark/>
          </w:tcPr>
          <w:p w14:paraId="0C2C747A"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221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07D214C"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Օբյեկտի տեղաբաշխումը</w:t>
            </w:r>
          </w:p>
        </w:tc>
        <w:tc>
          <w:tcPr>
            <w:tcW w:w="1658" w:type="dxa"/>
            <w:tcBorders>
              <w:top w:val="nil"/>
              <w:left w:val="nil"/>
              <w:bottom w:val="single" w:sz="4" w:space="0" w:color="auto"/>
              <w:right w:val="single" w:sz="4" w:space="0" w:color="auto"/>
            </w:tcBorders>
            <w:shd w:val="clear" w:color="auto" w:fill="auto"/>
            <w:noWrap/>
            <w:vAlign w:val="bottom"/>
            <w:hideMark/>
          </w:tcPr>
          <w:p w14:paraId="7B73243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առանձին շինություն</w:t>
            </w:r>
          </w:p>
        </w:tc>
        <w:tc>
          <w:tcPr>
            <w:tcW w:w="1131" w:type="dxa"/>
            <w:tcBorders>
              <w:top w:val="nil"/>
              <w:left w:val="nil"/>
              <w:bottom w:val="single" w:sz="4" w:space="0" w:color="auto"/>
              <w:right w:val="single" w:sz="4" w:space="0" w:color="auto"/>
            </w:tcBorders>
            <w:shd w:val="clear" w:color="auto" w:fill="auto"/>
            <w:noWrap/>
            <w:vAlign w:val="bottom"/>
            <w:hideMark/>
          </w:tcPr>
          <w:p w14:paraId="0B4065DD" w14:textId="77777777" w:rsidR="00772A17" w:rsidRPr="0076381F" w:rsidRDefault="00772A17" w:rsidP="00772A17">
            <w:pPr>
              <w:spacing w:after="0" w:line="240" w:lineRule="auto"/>
              <w:jc w:val="right"/>
              <w:rPr>
                <w:rFonts w:ascii="GHEA Grapalat" w:hAnsi="GHEA Grapalat" w:cs="Calibri"/>
                <w:color w:val="000000"/>
                <w:sz w:val="24"/>
                <w:szCs w:val="24"/>
                <w:lang w:val="en-GB" w:eastAsia="en-GB"/>
              </w:rPr>
            </w:pPr>
            <w:r w:rsidRPr="0076381F">
              <w:rPr>
                <w:rFonts w:ascii="GHEA Grapalat" w:hAnsi="GHEA Grapalat" w:cs="Calibri"/>
                <w:color w:val="000000"/>
                <w:sz w:val="24"/>
                <w:szCs w:val="24"/>
                <w:lang w:val="en-GB" w:eastAsia="en-GB"/>
              </w:rPr>
              <w:t>3</w:t>
            </w:r>
          </w:p>
        </w:tc>
      </w:tr>
      <w:tr w:rsidR="008B511A" w:rsidRPr="00772A17" w14:paraId="7F8DB161"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025A0B80"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nil"/>
              <w:left w:val="single" w:sz="4" w:space="0" w:color="auto"/>
              <w:bottom w:val="single" w:sz="4" w:space="0" w:color="auto"/>
              <w:right w:val="single" w:sz="4" w:space="0" w:color="auto"/>
            </w:tcBorders>
            <w:vAlign w:val="center"/>
            <w:hideMark/>
          </w:tcPr>
          <w:p w14:paraId="5377D8E2"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2216" w:type="dxa"/>
            <w:vMerge/>
            <w:tcBorders>
              <w:top w:val="nil"/>
              <w:left w:val="single" w:sz="4" w:space="0" w:color="auto"/>
              <w:bottom w:val="single" w:sz="4" w:space="0" w:color="auto"/>
              <w:right w:val="single" w:sz="4" w:space="0" w:color="auto"/>
            </w:tcBorders>
            <w:vAlign w:val="center"/>
            <w:hideMark/>
          </w:tcPr>
          <w:p w14:paraId="37C83676"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1658" w:type="dxa"/>
            <w:tcBorders>
              <w:top w:val="nil"/>
              <w:left w:val="nil"/>
              <w:bottom w:val="single" w:sz="4" w:space="0" w:color="auto"/>
              <w:right w:val="single" w:sz="4" w:space="0" w:color="auto"/>
            </w:tcBorders>
            <w:shd w:val="clear" w:color="auto" w:fill="auto"/>
            <w:noWrap/>
            <w:vAlign w:val="bottom"/>
            <w:hideMark/>
          </w:tcPr>
          <w:p w14:paraId="16DE2DFA"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այլ շինության ներսում</w:t>
            </w:r>
          </w:p>
        </w:tc>
        <w:tc>
          <w:tcPr>
            <w:tcW w:w="1131" w:type="dxa"/>
            <w:tcBorders>
              <w:top w:val="nil"/>
              <w:left w:val="nil"/>
              <w:bottom w:val="single" w:sz="4" w:space="0" w:color="auto"/>
              <w:right w:val="single" w:sz="4" w:space="0" w:color="auto"/>
            </w:tcBorders>
            <w:shd w:val="clear" w:color="auto" w:fill="auto"/>
            <w:noWrap/>
            <w:vAlign w:val="bottom"/>
            <w:hideMark/>
          </w:tcPr>
          <w:p w14:paraId="649692E1" w14:textId="77777777" w:rsidR="00772A17" w:rsidRPr="0076381F" w:rsidRDefault="00772A17" w:rsidP="00772A17">
            <w:pPr>
              <w:spacing w:after="0" w:line="240" w:lineRule="auto"/>
              <w:jc w:val="right"/>
              <w:rPr>
                <w:rFonts w:ascii="GHEA Grapalat" w:hAnsi="GHEA Grapalat" w:cs="Calibri"/>
                <w:color w:val="000000"/>
                <w:sz w:val="24"/>
                <w:szCs w:val="24"/>
                <w:lang w:val="en-GB" w:eastAsia="en-GB"/>
              </w:rPr>
            </w:pPr>
            <w:r w:rsidRPr="0076381F">
              <w:rPr>
                <w:rFonts w:ascii="GHEA Grapalat" w:hAnsi="GHEA Grapalat" w:cs="Calibri"/>
                <w:color w:val="000000"/>
                <w:sz w:val="24"/>
                <w:szCs w:val="24"/>
                <w:lang w:val="en-GB" w:eastAsia="en-GB"/>
              </w:rPr>
              <w:t>4.5</w:t>
            </w:r>
          </w:p>
        </w:tc>
      </w:tr>
      <w:tr w:rsidR="008B511A" w:rsidRPr="00772A17" w14:paraId="65770E37"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79DAC8C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9565655"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Հրդեհային անվտանգության համակարգերը</w:t>
            </w:r>
          </w:p>
        </w:tc>
        <w:tc>
          <w:tcPr>
            <w:tcW w:w="2216" w:type="dxa"/>
            <w:tcBorders>
              <w:top w:val="nil"/>
              <w:left w:val="nil"/>
              <w:bottom w:val="single" w:sz="4" w:space="0" w:color="auto"/>
              <w:right w:val="single" w:sz="4" w:space="0" w:color="auto"/>
            </w:tcBorders>
            <w:shd w:val="clear" w:color="auto" w:fill="auto"/>
            <w:noWrap/>
            <w:vAlign w:val="bottom"/>
            <w:hideMark/>
          </w:tcPr>
          <w:p w14:paraId="603AF07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Հրդեհաշիջման ինքնաշխատ համակարգ</w:t>
            </w:r>
          </w:p>
        </w:tc>
        <w:tc>
          <w:tcPr>
            <w:tcW w:w="1658" w:type="dxa"/>
            <w:tcBorders>
              <w:top w:val="nil"/>
              <w:left w:val="nil"/>
              <w:bottom w:val="single" w:sz="4" w:space="0" w:color="auto"/>
              <w:right w:val="single" w:sz="4" w:space="0" w:color="auto"/>
            </w:tcBorders>
            <w:shd w:val="clear" w:color="auto" w:fill="auto"/>
            <w:noWrap/>
            <w:vAlign w:val="bottom"/>
            <w:hideMark/>
          </w:tcPr>
          <w:p w14:paraId="5026F8AA"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պահանջվում է</w:t>
            </w:r>
          </w:p>
        </w:tc>
        <w:tc>
          <w:tcPr>
            <w:tcW w:w="1131" w:type="dxa"/>
            <w:tcBorders>
              <w:top w:val="nil"/>
              <w:left w:val="nil"/>
              <w:bottom w:val="single" w:sz="4" w:space="0" w:color="auto"/>
              <w:right w:val="single" w:sz="4" w:space="0" w:color="auto"/>
            </w:tcBorders>
            <w:shd w:val="clear" w:color="auto" w:fill="auto"/>
            <w:noWrap/>
            <w:vAlign w:val="bottom"/>
            <w:hideMark/>
          </w:tcPr>
          <w:p w14:paraId="021E74E4" w14:textId="77777777" w:rsidR="00772A17" w:rsidRPr="0076381F" w:rsidRDefault="00772A17" w:rsidP="00772A17">
            <w:pPr>
              <w:spacing w:after="0" w:line="240" w:lineRule="auto"/>
              <w:jc w:val="right"/>
              <w:rPr>
                <w:rFonts w:ascii="GHEA Grapalat" w:hAnsi="GHEA Grapalat" w:cs="Calibri"/>
                <w:color w:val="000000"/>
                <w:sz w:val="24"/>
                <w:szCs w:val="24"/>
                <w:lang w:val="en-GB" w:eastAsia="en-GB"/>
              </w:rPr>
            </w:pPr>
            <w:r w:rsidRPr="0076381F">
              <w:rPr>
                <w:rFonts w:ascii="GHEA Grapalat" w:hAnsi="GHEA Grapalat" w:cs="Calibri"/>
                <w:color w:val="000000"/>
                <w:sz w:val="24"/>
                <w:szCs w:val="24"/>
                <w:lang w:val="en-GB" w:eastAsia="en-GB"/>
              </w:rPr>
              <w:t>4.5</w:t>
            </w:r>
          </w:p>
        </w:tc>
      </w:tr>
      <w:tr w:rsidR="008B511A" w:rsidRPr="00772A17" w14:paraId="059D40B5" w14:textId="77777777" w:rsidTr="00765BBC">
        <w:trPr>
          <w:trHeight w:val="300"/>
        </w:trPr>
        <w:tc>
          <w:tcPr>
            <w:tcW w:w="3101" w:type="dxa"/>
            <w:vMerge/>
            <w:tcBorders>
              <w:top w:val="nil"/>
              <w:left w:val="single" w:sz="4" w:space="0" w:color="auto"/>
              <w:bottom w:val="single" w:sz="4" w:space="0" w:color="000000"/>
              <w:right w:val="single" w:sz="4" w:space="0" w:color="auto"/>
            </w:tcBorders>
            <w:vAlign w:val="center"/>
            <w:hideMark/>
          </w:tcPr>
          <w:p w14:paraId="23694773"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nil"/>
              <w:left w:val="single" w:sz="4" w:space="0" w:color="auto"/>
              <w:bottom w:val="single" w:sz="4" w:space="0" w:color="auto"/>
              <w:right w:val="single" w:sz="4" w:space="0" w:color="auto"/>
            </w:tcBorders>
            <w:vAlign w:val="center"/>
            <w:hideMark/>
          </w:tcPr>
          <w:p w14:paraId="18E6CDB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2216" w:type="dxa"/>
            <w:tcBorders>
              <w:top w:val="nil"/>
              <w:left w:val="nil"/>
              <w:bottom w:val="single" w:sz="4" w:space="0" w:color="auto"/>
              <w:right w:val="single" w:sz="4" w:space="0" w:color="auto"/>
            </w:tcBorders>
            <w:shd w:val="clear" w:color="auto" w:fill="auto"/>
            <w:noWrap/>
            <w:vAlign w:val="bottom"/>
            <w:hideMark/>
          </w:tcPr>
          <w:p w14:paraId="696F7FA8"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Հրդեհի ազդարարման ինքնաշխատ համակարգ</w:t>
            </w:r>
          </w:p>
        </w:tc>
        <w:tc>
          <w:tcPr>
            <w:tcW w:w="1658" w:type="dxa"/>
            <w:tcBorders>
              <w:top w:val="nil"/>
              <w:left w:val="nil"/>
              <w:bottom w:val="single" w:sz="4" w:space="0" w:color="auto"/>
              <w:right w:val="single" w:sz="4" w:space="0" w:color="auto"/>
            </w:tcBorders>
            <w:shd w:val="clear" w:color="auto" w:fill="auto"/>
            <w:noWrap/>
            <w:vAlign w:val="bottom"/>
            <w:hideMark/>
          </w:tcPr>
          <w:p w14:paraId="7581527A"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պահանջվում է</w:t>
            </w:r>
          </w:p>
        </w:tc>
        <w:tc>
          <w:tcPr>
            <w:tcW w:w="1131" w:type="dxa"/>
            <w:tcBorders>
              <w:top w:val="nil"/>
              <w:left w:val="nil"/>
              <w:bottom w:val="single" w:sz="4" w:space="0" w:color="auto"/>
              <w:right w:val="single" w:sz="4" w:space="0" w:color="auto"/>
            </w:tcBorders>
            <w:shd w:val="clear" w:color="auto" w:fill="auto"/>
            <w:noWrap/>
            <w:vAlign w:val="bottom"/>
            <w:hideMark/>
          </w:tcPr>
          <w:p w14:paraId="7D461B96" w14:textId="77777777" w:rsidR="00772A17" w:rsidRPr="0076381F" w:rsidRDefault="00772A17" w:rsidP="00772A17">
            <w:pPr>
              <w:spacing w:after="0" w:line="240" w:lineRule="auto"/>
              <w:jc w:val="right"/>
              <w:rPr>
                <w:rFonts w:ascii="GHEA Grapalat" w:hAnsi="GHEA Grapalat" w:cs="Calibri"/>
                <w:color w:val="000000"/>
                <w:sz w:val="24"/>
                <w:szCs w:val="24"/>
                <w:lang w:val="en-GB" w:eastAsia="en-GB"/>
              </w:rPr>
            </w:pPr>
            <w:r w:rsidRPr="0076381F">
              <w:rPr>
                <w:rFonts w:ascii="GHEA Grapalat" w:hAnsi="GHEA Grapalat" w:cs="Calibri"/>
                <w:color w:val="000000"/>
                <w:sz w:val="24"/>
                <w:szCs w:val="24"/>
                <w:lang w:val="en-GB" w:eastAsia="en-GB"/>
              </w:rPr>
              <w:t>4</w:t>
            </w:r>
          </w:p>
        </w:tc>
      </w:tr>
      <w:tr w:rsidR="008B511A" w:rsidRPr="00772A17" w14:paraId="42CEAB68" w14:textId="77777777" w:rsidTr="00765BBC">
        <w:trPr>
          <w:trHeight w:val="600"/>
        </w:trPr>
        <w:tc>
          <w:tcPr>
            <w:tcW w:w="3101" w:type="dxa"/>
            <w:vMerge/>
            <w:tcBorders>
              <w:top w:val="nil"/>
              <w:left w:val="single" w:sz="4" w:space="0" w:color="auto"/>
              <w:bottom w:val="single" w:sz="4" w:space="0" w:color="000000"/>
              <w:right w:val="single" w:sz="4" w:space="0" w:color="auto"/>
            </w:tcBorders>
            <w:vAlign w:val="center"/>
            <w:hideMark/>
          </w:tcPr>
          <w:p w14:paraId="7CC812ED"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vMerge/>
            <w:tcBorders>
              <w:top w:val="nil"/>
              <w:left w:val="single" w:sz="4" w:space="0" w:color="auto"/>
              <w:bottom w:val="single" w:sz="4" w:space="0" w:color="auto"/>
              <w:right w:val="single" w:sz="4" w:space="0" w:color="auto"/>
            </w:tcBorders>
            <w:vAlign w:val="center"/>
            <w:hideMark/>
          </w:tcPr>
          <w:p w14:paraId="228B10A0"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2216" w:type="dxa"/>
            <w:tcBorders>
              <w:top w:val="nil"/>
              <w:left w:val="nil"/>
              <w:bottom w:val="single" w:sz="4" w:space="0" w:color="auto"/>
              <w:right w:val="single" w:sz="4" w:space="0" w:color="auto"/>
            </w:tcBorders>
            <w:shd w:val="clear" w:color="auto" w:fill="auto"/>
            <w:vAlign w:val="bottom"/>
            <w:hideMark/>
          </w:tcPr>
          <w:p w14:paraId="4C098DC9"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Արտաքին հրդեհաշիջման համակարգ հակահրդեհային ջրավազան, հիդրանտ</w:t>
            </w:r>
          </w:p>
        </w:tc>
        <w:tc>
          <w:tcPr>
            <w:tcW w:w="1658" w:type="dxa"/>
            <w:tcBorders>
              <w:top w:val="nil"/>
              <w:left w:val="nil"/>
              <w:bottom w:val="single" w:sz="4" w:space="0" w:color="auto"/>
              <w:right w:val="single" w:sz="4" w:space="0" w:color="auto"/>
            </w:tcBorders>
            <w:shd w:val="clear" w:color="auto" w:fill="auto"/>
            <w:noWrap/>
            <w:vAlign w:val="bottom"/>
            <w:hideMark/>
          </w:tcPr>
          <w:p w14:paraId="259132AF"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պահանջվում է</w:t>
            </w:r>
          </w:p>
        </w:tc>
        <w:tc>
          <w:tcPr>
            <w:tcW w:w="1131" w:type="dxa"/>
            <w:tcBorders>
              <w:top w:val="nil"/>
              <w:left w:val="nil"/>
              <w:bottom w:val="single" w:sz="4" w:space="0" w:color="auto"/>
              <w:right w:val="single" w:sz="4" w:space="0" w:color="auto"/>
            </w:tcBorders>
            <w:shd w:val="clear" w:color="auto" w:fill="auto"/>
            <w:noWrap/>
            <w:vAlign w:val="bottom"/>
            <w:hideMark/>
          </w:tcPr>
          <w:p w14:paraId="4E52352C" w14:textId="77777777" w:rsidR="00772A17" w:rsidRPr="0076381F" w:rsidRDefault="00772A17" w:rsidP="00772A17">
            <w:pPr>
              <w:spacing w:after="0" w:line="240" w:lineRule="auto"/>
              <w:jc w:val="right"/>
              <w:rPr>
                <w:rFonts w:ascii="GHEA Grapalat" w:hAnsi="GHEA Grapalat" w:cs="Calibri"/>
                <w:color w:val="000000"/>
                <w:sz w:val="24"/>
                <w:szCs w:val="24"/>
                <w:lang w:val="en-GB" w:eastAsia="en-GB"/>
              </w:rPr>
            </w:pPr>
            <w:r w:rsidRPr="0076381F">
              <w:rPr>
                <w:rFonts w:ascii="GHEA Grapalat" w:hAnsi="GHEA Grapalat" w:cs="Calibri"/>
                <w:color w:val="000000"/>
                <w:sz w:val="24"/>
                <w:szCs w:val="24"/>
                <w:lang w:val="en-GB" w:eastAsia="en-GB"/>
              </w:rPr>
              <w:t>4</w:t>
            </w:r>
          </w:p>
        </w:tc>
      </w:tr>
      <w:tr w:rsidR="008B511A" w:rsidRPr="00772A17" w14:paraId="15E69F90" w14:textId="77777777" w:rsidTr="00765BBC">
        <w:trPr>
          <w:trHeight w:val="330"/>
        </w:trPr>
        <w:tc>
          <w:tcPr>
            <w:tcW w:w="3101" w:type="dxa"/>
            <w:vMerge/>
            <w:tcBorders>
              <w:top w:val="nil"/>
              <w:left w:val="single" w:sz="4" w:space="0" w:color="auto"/>
              <w:bottom w:val="single" w:sz="4" w:space="0" w:color="000000"/>
              <w:right w:val="single" w:sz="4" w:space="0" w:color="auto"/>
            </w:tcBorders>
            <w:vAlign w:val="center"/>
            <w:hideMark/>
          </w:tcPr>
          <w:p w14:paraId="0D928721" w14:textId="77777777" w:rsidR="00772A17" w:rsidRPr="00772A17" w:rsidRDefault="00772A17" w:rsidP="00772A17">
            <w:pPr>
              <w:spacing w:after="0" w:line="240" w:lineRule="auto"/>
              <w:rPr>
                <w:rFonts w:ascii="GHEA Grapalat" w:hAnsi="GHEA Grapalat" w:cs="Calibri"/>
                <w:color w:val="000000"/>
                <w:sz w:val="24"/>
                <w:szCs w:val="24"/>
                <w:lang w:val="en-GB" w:eastAsia="en-GB"/>
              </w:rPr>
            </w:pPr>
          </w:p>
        </w:tc>
        <w:tc>
          <w:tcPr>
            <w:tcW w:w="3216" w:type="dxa"/>
            <w:tcBorders>
              <w:top w:val="nil"/>
              <w:left w:val="nil"/>
              <w:bottom w:val="single" w:sz="4" w:space="0" w:color="auto"/>
              <w:right w:val="single" w:sz="4" w:space="0" w:color="auto"/>
            </w:tcBorders>
            <w:shd w:val="clear" w:color="auto" w:fill="auto"/>
            <w:noWrap/>
            <w:vAlign w:val="bottom"/>
            <w:hideMark/>
          </w:tcPr>
          <w:p w14:paraId="4956C85E" w14:textId="77777777" w:rsidR="00772A17" w:rsidRPr="00772A17" w:rsidRDefault="00772A17" w:rsidP="00772A17">
            <w:pPr>
              <w:spacing w:after="0" w:line="240" w:lineRule="auto"/>
              <w:jc w:val="center"/>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Տեխնիկական անվտանգություն</w:t>
            </w:r>
          </w:p>
        </w:tc>
        <w:tc>
          <w:tcPr>
            <w:tcW w:w="2216" w:type="dxa"/>
            <w:tcBorders>
              <w:top w:val="nil"/>
              <w:left w:val="nil"/>
              <w:bottom w:val="single" w:sz="4" w:space="0" w:color="auto"/>
              <w:right w:val="single" w:sz="4" w:space="0" w:color="auto"/>
            </w:tcBorders>
            <w:shd w:val="clear" w:color="auto" w:fill="auto"/>
            <w:noWrap/>
            <w:vAlign w:val="bottom"/>
            <w:hideMark/>
          </w:tcPr>
          <w:p w14:paraId="21518DA6"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hy-AM" w:eastAsia="en-GB"/>
              </w:rPr>
              <w:t xml:space="preserve">ԱՎՕ առկայություն </w:t>
            </w:r>
          </w:p>
        </w:tc>
        <w:tc>
          <w:tcPr>
            <w:tcW w:w="1658" w:type="dxa"/>
            <w:tcBorders>
              <w:top w:val="nil"/>
              <w:left w:val="nil"/>
              <w:bottom w:val="single" w:sz="4" w:space="0" w:color="auto"/>
              <w:right w:val="single" w:sz="4" w:space="0" w:color="auto"/>
            </w:tcBorders>
            <w:shd w:val="clear" w:color="auto" w:fill="auto"/>
            <w:noWrap/>
            <w:vAlign w:val="bottom"/>
            <w:hideMark/>
          </w:tcPr>
          <w:p w14:paraId="50B3E86E" w14:textId="77777777" w:rsidR="00772A17" w:rsidRPr="00772A17" w:rsidRDefault="00772A17" w:rsidP="00772A17">
            <w:pPr>
              <w:spacing w:after="0" w:line="240" w:lineRule="auto"/>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առկա է</w:t>
            </w:r>
          </w:p>
        </w:tc>
        <w:tc>
          <w:tcPr>
            <w:tcW w:w="1131" w:type="dxa"/>
            <w:tcBorders>
              <w:top w:val="nil"/>
              <w:left w:val="nil"/>
              <w:bottom w:val="single" w:sz="4" w:space="0" w:color="auto"/>
              <w:right w:val="single" w:sz="4" w:space="0" w:color="auto"/>
            </w:tcBorders>
            <w:shd w:val="clear" w:color="auto" w:fill="auto"/>
            <w:noWrap/>
            <w:vAlign w:val="bottom"/>
            <w:hideMark/>
          </w:tcPr>
          <w:p w14:paraId="20E8969C" w14:textId="77777777" w:rsidR="00772A17" w:rsidRPr="00772A17" w:rsidRDefault="00772A17" w:rsidP="00772A17">
            <w:pPr>
              <w:spacing w:after="0" w:line="240" w:lineRule="auto"/>
              <w:jc w:val="right"/>
              <w:rPr>
                <w:rFonts w:ascii="GHEA Grapalat" w:hAnsi="GHEA Grapalat" w:cs="Calibri"/>
                <w:color w:val="000000"/>
                <w:sz w:val="24"/>
                <w:szCs w:val="24"/>
                <w:lang w:val="en-GB" w:eastAsia="en-GB"/>
              </w:rPr>
            </w:pPr>
            <w:r w:rsidRPr="00772A17">
              <w:rPr>
                <w:rFonts w:ascii="GHEA Grapalat" w:hAnsi="GHEA Grapalat" w:cs="Calibri"/>
                <w:color w:val="000000"/>
                <w:sz w:val="24"/>
                <w:szCs w:val="24"/>
                <w:lang w:val="en-GB" w:eastAsia="en-GB"/>
              </w:rPr>
              <w:t>4.5</w:t>
            </w:r>
          </w:p>
        </w:tc>
      </w:tr>
    </w:tbl>
    <w:p w14:paraId="09B8D543" w14:textId="44A0BC6E" w:rsidR="00E12616" w:rsidRPr="00AD315F" w:rsidRDefault="00E12616" w:rsidP="00207671">
      <w:pPr>
        <w:shd w:val="clear" w:color="auto" w:fill="FFFFFF"/>
        <w:spacing w:after="0" w:line="360" w:lineRule="auto"/>
        <w:ind w:firstLine="375"/>
        <w:jc w:val="right"/>
        <w:rPr>
          <w:rFonts w:ascii="GHEA Grapalat" w:hAnsi="GHEA Grapalat"/>
          <w:color w:val="000000"/>
          <w:sz w:val="24"/>
          <w:szCs w:val="24"/>
          <w:lang w:val="en-GB" w:eastAsia="en-GB"/>
        </w:rPr>
      </w:pPr>
      <w:r w:rsidRPr="000A6F6E">
        <w:rPr>
          <w:rFonts w:cs="Calibri"/>
          <w:color w:val="000000"/>
          <w:sz w:val="24"/>
          <w:szCs w:val="24"/>
          <w:lang w:val="en-GB" w:eastAsia="en-GB"/>
        </w:rPr>
        <w:t> </w:t>
      </w:r>
    </w:p>
    <w:p w14:paraId="0A1B1FC8" w14:textId="6ACE8E9D" w:rsidR="002A356E" w:rsidRDefault="005815F3" w:rsidP="002A356E">
      <w:pPr>
        <w:shd w:val="clear" w:color="auto" w:fill="FFFFFF"/>
        <w:spacing w:after="0" w:line="360" w:lineRule="auto"/>
        <w:ind w:firstLine="375"/>
        <w:jc w:val="both"/>
        <w:rPr>
          <w:rFonts w:ascii="GHEA Grapalat" w:hAnsi="GHEA Grapalat"/>
          <w:color w:val="000000"/>
          <w:sz w:val="24"/>
          <w:szCs w:val="24"/>
          <w:lang w:val="en-GB" w:eastAsia="en-GB"/>
        </w:rPr>
      </w:pPr>
      <w:r>
        <w:rPr>
          <w:rFonts w:ascii="GHEA Grapalat" w:hAnsi="GHEA Grapalat"/>
          <w:color w:val="000000"/>
          <w:sz w:val="24"/>
          <w:szCs w:val="24"/>
          <w:lang w:val="hy-AM" w:eastAsia="en-GB"/>
        </w:rPr>
        <w:t>1</w:t>
      </w:r>
      <w:r w:rsidR="003B27FE">
        <w:rPr>
          <w:rFonts w:ascii="GHEA Grapalat" w:hAnsi="GHEA Grapalat"/>
          <w:color w:val="000000"/>
          <w:sz w:val="24"/>
          <w:szCs w:val="24"/>
          <w:lang w:val="hy-AM" w:eastAsia="en-GB"/>
        </w:rPr>
        <w:t>8</w:t>
      </w:r>
      <w:r w:rsidR="00E12616" w:rsidRPr="00AD315F">
        <w:rPr>
          <w:rFonts w:ascii="GHEA Grapalat" w:hAnsi="GHEA Grapalat"/>
          <w:color w:val="000000"/>
          <w:sz w:val="24"/>
          <w:szCs w:val="24"/>
          <w:lang w:val="en-GB" w:eastAsia="en-GB"/>
        </w:rPr>
        <w:t>.</w:t>
      </w:r>
      <w:r w:rsidR="002A356E">
        <w:rPr>
          <w:rFonts w:ascii="GHEA Grapalat" w:hAnsi="GHEA Grapalat"/>
          <w:color w:val="000000"/>
          <w:sz w:val="24"/>
          <w:szCs w:val="24"/>
          <w:lang w:val="en-GB" w:eastAsia="en-GB"/>
        </w:rPr>
        <w:t xml:space="preserve"> </w:t>
      </w:r>
      <w:r w:rsidR="002A356E">
        <w:rPr>
          <w:rFonts w:ascii="GHEA Grapalat" w:hAnsi="GHEA Grapalat"/>
          <w:color w:val="000000"/>
          <w:sz w:val="24"/>
          <w:szCs w:val="24"/>
          <w:lang w:val="hy-AM"/>
        </w:rPr>
        <w:t xml:space="preserve">Առողջապահական և աշխատանքի </w:t>
      </w:r>
      <w:r w:rsidR="002A356E">
        <w:rPr>
          <w:rFonts w:ascii="GHEA Grapalat" w:hAnsi="GHEA Grapalat"/>
          <w:color w:val="000000"/>
          <w:sz w:val="24"/>
          <w:szCs w:val="24"/>
          <w:lang w:val="hy-AM" w:eastAsia="en-GB"/>
        </w:rPr>
        <w:t xml:space="preserve">տեսչական մարմնի կողմից </w:t>
      </w:r>
      <w:r w:rsidR="002A356E">
        <w:rPr>
          <w:rFonts w:ascii="GHEA Grapalat" w:hAnsi="GHEA Grapalat"/>
          <w:color w:val="000000"/>
          <w:sz w:val="24"/>
          <w:szCs w:val="24"/>
          <w:lang w:val="hy-AM"/>
        </w:rPr>
        <w:t xml:space="preserve">վերահսկողության ենթակա ստուգվող </w:t>
      </w:r>
      <w:r w:rsidR="002A356E" w:rsidRPr="009D451D">
        <w:rPr>
          <w:rFonts w:ascii="GHEA Grapalat" w:hAnsi="GHEA Grapalat"/>
          <w:color w:val="000000"/>
          <w:sz w:val="24"/>
          <w:szCs w:val="24"/>
          <w:lang w:val="hy-AM"/>
        </w:rPr>
        <w:t>սուբյեկտների</w:t>
      </w:r>
      <w:r w:rsidR="002A356E">
        <w:rPr>
          <w:rFonts w:ascii="GHEA Grapalat" w:hAnsi="GHEA Grapalat"/>
          <w:color w:val="000000"/>
          <w:sz w:val="24"/>
          <w:szCs w:val="24"/>
          <w:lang w:val="hy-AM"/>
        </w:rPr>
        <w:t xml:space="preserve"> </w:t>
      </w:r>
      <w:r w:rsidR="002A356E">
        <w:rPr>
          <w:rFonts w:ascii="GHEA Grapalat" w:hAnsi="GHEA Grapalat"/>
          <w:color w:val="000000"/>
          <w:sz w:val="24"/>
          <w:szCs w:val="24"/>
          <w:shd w:val="clear" w:color="auto" w:fill="FFFFFF"/>
          <w:lang w:val="hy-AM"/>
        </w:rPr>
        <w:t xml:space="preserve">գործունեության ռիսկայնությունը </w:t>
      </w:r>
      <w:r w:rsidR="002A356E" w:rsidRPr="009D451D">
        <w:rPr>
          <w:rFonts w:ascii="GHEA Grapalat" w:hAnsi="GHEA Grapalat"/>
          <w:color w:val="000000"/>
          <w:sz w:val="24"/>
          <w:szCs w:val="24"/>
          <w:shd w:val="clear" w:color="auto" w:fill="FFFFFF"/>
          <w:lang w:val="hy-AM"/>
        </w:rPr>
        <w:t>բնութագրող</w:t>
      </w:r>
      <w:r w:rsidR="002A356E" w:rsidRPr="009D451D">
        <w:rPr>
          <w:rFonts w:ascii="Segoe UI" w:hAnsi="Segoe UI" w:cs="Segoe UI"/>
          <w:color w:val="000000"/>
          <w:sz w:val="24"/>
          <w:szCs w:val="24"/>
          <w:shd w:val="clear" w:color="auto" w:fill="FFFFFF"/>
          <w:lang w:val="hy-AM"/>
        </w:rPr>
        <w:t> </w:t>
      </w:r>
      <w:r w:rsidR="002A356E">
        <w:rPr>
          <w:rFonts w:ascii="GHEA Grapalat" w:hAnsi="GHEA Grapalat"/>
          <w:color w:val="000000"/>
          <w:sz w:val="24"/>
          <w:szCs w:val="24"/>
          <w:lang w:val="hy-AM" w:eastAsia="en-GB"/>
        </w:rPr>
        <w:t xml:space="preserve">չափորոշիչներով հաշվարկվող </w:t>
      </w:r>
      <w:r w:rsidR="002A356E" w:rsidRPr="00A84F81">
        <w:rPr>
          <w:rFonts w:ascii="GHEA Grapalat" w:hAnsi="GHEA Grapalat"/>
          <w:color w:val="000000"/>
          <w:sz w:val="24"/>
          <w:szCs w:val="24"/>
          <w:lang w:val="ru-RU" w:eastAsia="en-GB"/>
        </w:rPr>
        <w:t>ռիսկայնությունը</w:t>
      </w:r>
      <w:r w:rsidR="002A356E" w:rsidRPr="00AD315F">
        <w:rPr>
          <w:rFonts w:ascii="GHEA Grapalat" w:hAnsi="GHEA Grapalat"/>
          <w:color w:val="000000"/>
          <w:sz w:val="24"/>
          <w:szCs w:val="24"/>
          <w:lang w:val="en-GB" w:eastAsia="en-GB"/>
        </w:rPr>
        <w:t xml:space="preserve"> </w:t>
      </w:r>
      <w:r w:rsidR="002A356E">
        <w:rPr>
          <w:rFonts w:ascii="GHEA Grapalat" w:hAnsi="GHEA Grapalat"/>
          <w:color w:val="000000"/>
          <w:sz w:val="24"/>
          <w:szCs w:val="24"/>
          <w:lang w:val="en-GB" w:eastAsia="en-GB"/>
        </w:rPr>
        <w:t>գհանատվում</w:t>
      </w:r>
      <w:r w:rsidR="002A356E" w:rsidRPr="00AD315F">
        <w:rPr>
          <w:rFonts w:ascii="GHEA Grapalat" w:hAnsi="GHEA Grapalat"/>
          <w:color w:val="000000"/>
          <w:sz w:val="24"/>
          <w:szCs w:val="24"/>
          <w:lang w:val="en-GB" w:eastAsia="en-GB"/>
        </w:rPr>
        <w:t xml:space="preserve"> </w:t>
      </w:r>
      <w:r w:rsidR="002A356E">
        <w:rPr>
          <w:rFonts w:ascii="GHEA Grapalat" w:hAnsi="GHEA Grapalat"/>
          <w:color w:val="000000"/>
          <w:sz w:val="24"/>
          <w:szCs w:val="24"/>
          <w:lang w:val="en-GB" w:eastAsia="en-GB"/>
        </w:rPr>
        <w:t>է</w:t>
      </w:r>
      <w:r w:rsidR="002A356E" w:rsidRPr="00AD315F">
        <w:rPr>
          <w:rFonts w:ascii="GHEA Grapalat" w:hAnsi="GHEA Grapalat"/>
          <w:color w:val="000000"/>
          <w:sz w:val="24"/>
          <w:szCs w:val="24"/>
          <w:lang w:val="en-GB" w:eastAsia="en-GB"/>
        </w:rPr>
        <w:t xml:space="preserve"> </w:t>
      </w:r>
      <w:r w:rsidR="002A356E" w:rsidRPr="00C80ABF">
        <w:rPr>
          <w:rFonts w:ascii="GHEA Grapalat" w:hAnsi="GHEA Grapalat"/>
          <w:bCs/>
          <w:color w:val="000000"/>
          <w:sz w:val="24"/>
          <w:szCs w:val="24"/>
          <w:lang w:val="en-GB" w:eastAsia="en-GB"/>
        </w:rPr>
        <w:t>Աղյուսակ</w:t>
      </w:r>
      <w:r w:rsidR="002A356E" w:rsidRPr="00AD315F">
        <w:rPr>
          <w:rFonts w:ascii="GHEA Grapalat" w:hAnsi="GHEA Grapalat"/>
          <w:bCs/>
          <w:color w:val="000000"/>
          <w:sz w:val="24"/>
          <w:szCs w:val="24"/>
          <w:lang w:val="en-GB" w:eastAsia="en-GB"/>
        </w:rPr>
        <w:t xml:space="preserve"> </w:t>
      </w:r>
      <w:r w:rsidR="002A356E" w:rsidRPr="00C80ABF">
        <w:rPr>
          <w:rFonts w:ascii="GHEA Grapalat" w:hAnsi="GHEA Grapalat"/>
          <w:bCs/>
          <w:color w:val="000000"/>
          <w:sz w:val="24"/>
          <w:szCs w:val="24"/>
          <w:lang w:val="en-GB" w:eastAsia="en-GB"/>
        </w:rPr>
        <w:t>N</w:t>
      </w:r>
      <w:r w:rsidR="002A356E" w:rsidRPr="00AD315F">
        <w:rPr>
          <w:rFonts w:ascii="GHEA Grapalat" w:hAnsi="GHEA Grapalat"/>
          <w:bCs/>
          <w:color w:val="000000"/>
          <w:sz w:val="24"/>
          <w:szCs w:val="24"/>
          <w:lang w:val="en-GB" w:eastAsia="en-GB"/>
        </w:rPr>
        <w:t xml:space="preserve"> </w:t>
      </w:r>
      <w:r w:rsidR="002A356E" w:rsidRPr="00C80ABF">
        <w:rPr>
          <w:rFonts w:ascii="GHEA Grapalat" w:hAnsi="GHEA Grapalat"/>
          <w:bCs/>
          <w:color w:val="000000"/>
          <w:sz w:val="24"/>
          <w:szCs w:val="24"/>
          <w:lang w:val="hy-AM" w:eastAsia="en-GB"/>
        </w:rPr>
        <w:t>3.</w:t>
      </w:r>
      <w:r w:rsidR="002A356E">
        <w:rPr>
          <w:rFonts w:ascii="GHEA Grapalat" w:hAnsi="GHEA Grapalat"/>
          <w:bCs/>
          <w:color w:val="000000"/>
          <w:sz w:val="24"/>
          <w:szCs w:val="24"/>
          <w:lang w:val="hy-AM" w:eastAsia="en-GB"/>
        </w:rPr>
        <w:t>1</w:t>
      </w:r>
      <w:r w:rsidR="002A356E" w:rsidRPr="00C80ABF">
        <w:rPr>
          <w:rFonts w:ascii="GHEA Grapalat" w:hAnsi="GHEA Grapalat"/>
          <w:bCs/>
          <w:color w:val="000000"/>
          <w:sz w:val="24"/>
          <w:szCs w:val="24"/>
          <w:lang w:val="hy-AM" w:eastAsia="en-GB"/>
        </w:rPr>
        <w:t xml:space="preserve">-ում բերված ռիսկի գնահտման </w:t>
      </w:r>
      <w:r w:rsidR="002A356E">
        <w:rPr>
          <w:rFonts w:ascii="GHEA Grapalat" w:hAnsi="GHEA Grapalat"/>
          <w:bCs/>
          <w:color w:val="000000"/>
          <w:sz w:val="24"/>
          <w:szCs w:val="24"/>
          <w:lang w:val="hy-AM" w:eastAsia="en-GB"/>
        </w:rPr>
        <w:t>չափորոշիչների միավորների</w:t>
      </w:r>
      <w:r w:rsidR="002A356E" w:rsidRPr="00C80ABF">
        <w:rPr>
          <w:rFonts w:ascii="GHEA Grapalat" w:hAnsi="GHEA Grapalat"/>
          <w:bCs/>
          <w:color w:val="000000"/>
          <w:sz w:val="24"/>
          <w:szCs w:val="24"/>
          <w:lang w:val="hy-AM" w:eastAsia="en-GB"/>
        </w:rPr>
        <w:t xml:space="preserve"> հանրագումարով:</w:t>
      </w:r>
    </w:p>
    <w:p w14:paraId="6AEF3D52" w14:textId="06C78CDE" w:rsidR="00E12616" w:rsidRDefault="003B27FE" w:rsidP="00207671">
      <w:pPr>
        <w:shd w:val="clear" w:color="auto" w:fill="FFFFFF"/>
        <w:spacing w:after="0" w:line="360" w:lineRule="auto"/>
        <w:ind w:firstLine="375"/>
        <w:jc w:val="both"/>
        <w:rPr>
          <w:rFonts w:ascii="GHEA Grapalat" w:hAnsi="GHEA Grapalat"/>
          <w:color w:val="000000"/>
          <w:sz w:val="24"/>
          <w:szCs w:val="24"/>
          <w:lang w:val="en-GB" w:eastAsia="en-GB"/>
        </w:rPr>
      </w:pPr>
      <w:r>
        <w:rPr>
          <w:rFonts w:ascii="GHEA Grapalat" w:hAnsi="GHEA Grapalat"/>
          <w:color w:val="000000"/>
          <w:sz w:val="24"/>
          <w:szCs w:val="24"/>
          <w:lang w:val="hy-AM" w:eastAsia="en-GB"/>
        </w:rPr>
        <w:t>19</w:t>
      </w:r>
      <w:r w:rsidR="002A356E">
        <w:rPr>
          <w:rFonts w:ascii="GHEA Grapalat" w:hAnsi="GHEA Grapalat"/>
          <w:color w:val="000000"/>
          <w:sz w:val="24"/>
          <w:szCs w:val="24"/>
          <w:lang w:val="en-GB" w:eastAsia="en-GB"/>
        </w:rPr>
        <w:t>.</w:t>
      </w:r>
      <w:r w:rsidR="00E12616" w:rsidRPr="00AD315F">
        <w:rPr>
          <w:rFonts w:ascii="GHEA Grapalat" w:hAnsi="GHEA Grapalat"/>
          <w:color w:val="000000"/>
          <w:sz w:val="24"/>
          <w:szCs w:val="24"/>
          <w:lang w:val="en-GB" w:eastAsia="en-GB"/>
        </w:rPr>
        <w:t xml:space="preserve"> </w:t>
      </w:r>
      <w:r w:rsidR="00A84F81">
        <w:rPr>
          <w:rFonts w:ascii="GHEA Grapalat" w:hAnsi="GHEA Grapalat"/>
          <w:color w:val="000000"/>
          <w:sz w:val="24"/>
          <w:szCs w:val="24"/>
          <w:lang w:val="hy-AM"/>
        </w:rPr>
        <w:t xml:space="preserve">Բնապահպանության և ընդերքի տեսչական մարմնի կողմից </w:t>
      </w:r>
      <w:r w:rsidR="00773D86">
        <w:rPr>
          <w:rFonts w:ascii="GHEA Grapalat" w:hAnsi="GHEA Grapalat"/>
          <w:color w:val="000000"/>
          <w:sz w:val="24"/>
          <w:szCs w:val="24"/>
          <w:lang w:val="hy-AM"/>
        </w:rPr>
        <w:t>վերահսկողության</w:t>
      </w:r>
      <w:r w:rsidR="00A84F81">
        <w:rPr>
          <w:rFonts w:ascii="GHEA Grapalat" w:hAnsi="GHEA Grapalat"/>
          <w:color w:val="000000"/>
          <w:sz w:val="24"/>
          <w:szCs w:val="24"/>
          <w:lang w:val="hy-AM"/>
        </w:rPr>
        <w:t xml:space="preserve"> ենթակա </w:t>
      </w:r>
      <w:r w:rsidR="00AD315F">
        <w:rPr>
          <w:rFonts w:ascii="GHEA Grapalat" w:hAnsi="GHEA Grapalat"/>
          <w:color w:val="000000"/>
          <w:sz w:val="24"/>
          <w:szCs w:val="24"/>
          <w:lang w:val="hy-AM"/>
        </w:rPr>
        <w:t>տնտեսավարող</w:t>
      </w:r>
      <w:r w:rsidR="00C80ABF">
        <w:rPr>
          <w:rFonts w:ascii="GHEA Grapalat" w:hAnsi="GHEA Grapalat"/>
          <w:color w:val="000000"/>
          <w:sz w:val="24"/>
          <w:szCs w:val="24"/>
          <w:lang w:val="hy-AM"/>
        </w:rPr>
        <w:t xml:space="preserve"> </w:t>
      </w:r>
      <w:r w:rsidR="00C80ABF" w:rsidRPr="009D451D">
        <w:rPr>
          <w:rFonts w:ascii="GHEA Grapalat" w:hAnsi="GHEA Grapalat"/>
          <w:color w:val="000000"/>
          <w:sz w:val="24"/>
          <w:szCs w:val="24"/>
          <w:lang w:val="hy-AM"/>
        </w:rPr>
        <w:t>սուբյեկտների</w:t>
      </w:r>
      <w:r w:rsidR="00C80ABF">
        <w:rPr>
          <w:rFonts w:ascii="GHEA Grapalat" w:hAnsi="GHEA Grapalat"/>
          <w:color w:val="000000"/>
          <w:sz w:val="24"/>
          <w:szCs w:val="24"/>
          <w:lang w:val="hy-AM"/>
        </w:rPr>
        <w:t xml:space="preserve"> </w:t>
      </w:r>
      <w:r w:rsidR="00A84F81" w:rsidRPr="009D451D">
        <w:rPr>
          <w:rFonts w:ascii="GHEA Grapalat" w:hAnsi="GHEA Grapalat"/>
          <w:color w:val="000000"/>
          <w:sz w:val="24"/>
          <w:szCs w:val="24"/>
          <w:shd w:val="clear" w:color="auto" w:fill="FFFFFF"/>
          <w:lang w:val="hy-AM"/>
        </w:rPr>
        <w:t xml:space="preserve">գործունեության ռիսկայնությունը </w:t>
      </w:r>
      <w:r w:rsidR="0092554F" w:rsidRPr="009D451D">
        <w:rPr>
          <w:rFonts w:ascii="GHEA Grapalat" w:hAnsi="GHEA Grapalat"/>
          <w:color w:val="000000"/>
          <w:sz w:val="24"/>
          <w:szCs w:val="24"/>
          <w:shd w:val="clear" w:color="auto" w:fill="FFFFFF"/>
          <w:lang w:val="hy-AM"/>
        </w:rPr>
        <w:t>բնութագրող</w:t>
      </w:r>
      <w:r w:rsidR="0092554F" w:rsidRPr="009D451D">
        <w:rPr>
          <w:rFonts w:ascii="Segoe UI" w:hAnsi="Segoe UI" w:cs="Segoe UI"/>
          <w:color w:val="000000"/>
          <w:sz w:val="24"/>
          <w:szCs w:val="24"/>
          <w:shd w:val="clear" w:color="auto" w:fill="FFFFFF"/>
          <w:lang w:val="hy-AM"/>
        </w:rPr>
        <w:t> </w:t>
      </w:r>
      <w:r w:rsidR="0092554F" w:rsidRPr="00A84F81">
        <w:rPr>
          <w:rFonts w:ascii="GHEA Grapalat" w:hAnsi="GHEA Grapalat"/>
          <w:color w:val="000000"/>
          <w:sz w:val="24"/>
          <w:szCs w:val="24"/>
          <w:lang w:val="ru-RU" w:eastAsia="en-GB"/>
        </w:rPr>
        <w:t>չափանիշներով</w:t>
      </w:r>
      <w:r w:rsidR="00320AD6" w:rsidRPr="00AD315F">
        <w:rPr>
          <w:rFonts w:ascii="GHEA Grapalat" w:hAnsi="GHEA Grapalat"/>
          <w:color w:val="000000"/>
          <w:sz w:val="24"/>
          <w:szCs w:val="24"/>
          <w:lang w:val="en-GB" w:eastAsia="en-GB"/>
        </w:rPr>
        <w:t xml:space="preserve"> </w:t>
      </w:r>
      <w:r w:rsidR="00302E2C">
        <w:rPr>
          <w:rFonts w:ascii="GHEA Grapalat" w:hAnsi="GHEA Grapalat"/>
          <w:color w:val="000000"/>
          <w:sz w:val="24"/>
          <w:szCs w:val="24"/>
          <w:lang w:val="en-GB" w:eastAsia="en-GB"/>
        </w:rPr>
        <w:t>հաշվարկվող</w:t>
      </w:r>
      <w:r w:rsidR="00320AD6" w:rsidRPr="00AD315F">
        <w:rPr>
          <w:rFonts w:ascii="GHEA Grapalat" w:hAnsi="GHEA Grapalat"/>
          <w:color w:val="000000"/>
          <w:sz w:val="24"/>
          <w:szCs w:val="24"/>
          <w:lang w:val="en-GB" w:eastAsia="en-GB"/>
        </w:rPr>
        <w:t xml:space="preserve"> </w:t>
      </w:r>
      <w:r w:rsidR="00320AD6" w:rsidRPr="00320AD6">
        <w:rPr>
          <w:rFonts w:ascii="GHEA Grapalat" w:hAnsi="GHEA Grapalat"/>
          <w:color w:val="000000"/>
          <w:sz w:val="24"/>
          <w:szCs w:val="24"/>
          <w:lang w:val="en-GB" w:eastAsia="en-GB"/>
        </w:rPr>
        <w:t>ռիսկայնության</w:t>
      </w:r>
      <w:r w:rsidR="00320AD6" w:rsidRPr="00AD315F">
        <w:rPr>
          <w:rFonts w:ascii="GHEA Grapalat" w:hAnsi="GHEA Grapalat"/>
          <w:color w:val="000000"/>
          <w:sz w:val="24"/>
          <w:szCs w:val="24"/>
          <w:lang w:val="en-GB" w:eastAsia="en-GB"/>
        </w:rPr>
        <w:t xml:space="preserve"> </w:t>
      </w:r>
      <w:r w:rsidR="00320AD6">
        <w:rPr>
          <w:rFonts w:ascii="GHEA Grapalat" w:hAnsi="GHEA Grapalat"/>
          <w:color w:val="000000"/>
          <w:sz w:val="24"/>
          <w:szCs w:val="24"/>
          <w:lang w:val="hy-AM" w:eastAsia="en-GB"/>
        </w:rPr>
        <w:t>բաղադրիչը</w:t>
      </w:r>
      <w:r w:rsidR="00320AD6" w:rsidRPr="00AD315F">
        <w:rPr>
          <w:rFonts w:ascii="GHEA Grapalat" w:hAnsi="GHEA Grapalat"/>
          <w:color w:val="000000"/>
          <w:sz w:val="24"/>
          <w:szCs w:val="24"/>
          <w:lang w:val="en-GB" w:eastAsia="en-GB"/>
        </w:rPr>
        <w:t xml:space="preserve"> </w:t>
      </w:r>
      <w:r w:rsidR="00AD315F">
        <w:rPr>
          <w:rFonts w:ascii="GHEA Grapalat" w:hAnsi="GHEA Grapalat"/>
          <w:color w:val="000000"/>
          <w:sz w:val="24"/>
          <w:szCs w:val="24"/>
          <w:lang w:val="hy-AM" w:eastAsia="en-GB"/>
        </w:rPr>
        <w:t>գնահատվում</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է</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աղյուսակ</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N</w:t>
      </w:r>
      <w:r w:rsidR="00E12616" w:rsidRPr="00AD315F">
        <w:rPr>
          <w:rFonts w:ascii="GHEA Grapalat" w:hAnsi="GHEA Grapalat"/>
          <w:color w:val="000000"/>
          <w:sz w:val="24"/>
          <w:szCs w:val="24"/>
          <w:lang w:val="en-GB" w:eastAsia="en-GB"/>
        </w:rPr>
        <w:t xml:space="preserve"> </w:t>
      </w:r>
      <w:r w:rsidR="00A84F81">
        <w:rPr>
          <w:rFonts w:ascii="GHEA Grapalat" w:hAnsi="GHEA Grapalat"/>
          <w:color w:val="000000"/>
          <w:sz w:val="24"/>
          <w:szCs w:val="24"/>
          <w:lang w:val="hy-AM" w:eastAsia="en-GB"/>
        </w:rPr>
        <w:t>3.</w:t>
      </w:r>
      <w:r w:rsidR="00A84F81" w:rsidRPr="00AD315F">
        <w:rPr>
          <w:rFonts w:ascii="GHEA Grapalat" w:hAnsi="GHEA Grapalat"/>
          <w:color w:val="000000"/>
          <w:sz w:val="24"/>
          <w:szCs w:val="24"/>
          <w:lang w:val="en-GB" w:eastAsia="en-GB"/>
        </w:rPr>
        <w:t>2</w:t>
      </w:r>
      <w:r w:rsidR="00E12616" w:rsidRPr="00AD315F">
        <w:rPr>
          <w:rFonts w:ascii="GHEA Grapalat" w:hAnsi="GHEA Grapalat"/>
          <w:color w:val="000000"/>
          <w:sz w:val="24"/>
          <w:szCs w:val="24"/>
          <w:lang w:val="en-GB" w:eastAsia="en-GB"/>
        </w:rPr>
        <w:t>-</w:t>
      </w:r>
      <w:r w:rsidR="00AD315F">
        <w:rPr>
          <w:rFonts w:ascii="GHEA Grapalat" w:hAnsi="GHEA Grapalat"/>
          <w:color w:val="000000"/>
          <w:sz w:val="24"/>
          <w:szCs w:val="24"/>
          <w:lang w:val="en-GB" w:eastAsia="en-GB"/>
        </w:rPr>
        <w:t>ում սահմանված</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չափորոշ</w:t>
      </w:r>
      <w:r w:rsidR="00AD315F">
        <w:rPr>
          <w:rFonts w:ascii="GHEA Grapalat" w:hAnsi="GHEA Grapalat"/>
          <w:color w:val="000000"/>
          <w:sz w:val="24"/>
          <w:szCs w:val="24"/>
          <w:lang w:val="hy-AM" w:eastAsia="en-GB"/>
        </w:rPr>
        <w:t>իչների</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ազդեցության</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միավորների</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հանրագումարի</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բաժանման</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եղանակով՝</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չափորոշչի</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համար</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նախատեսված</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ազդեցության</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քանակի</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վրա</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Մի</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քանի</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չափորոշչի</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առկայության</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պարագայում</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ռիսկայնության</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գնահատականը</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հավասար</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է</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N</w:t>
      </w:r>
      <w:r w:rsidR="00E12616" w:rsidRPr="00AD315F">
        <w:rPr>
          <w:rFonts w:ascii="GHEA Grapalat" w:hAnsi="GHEA Grapalat"/>
          <w:color w:val="000000"/>
          <w:sz w:val="24"/>
          <w:szCs w:val="24"/>
          <w:lang w:val="en-GB" w:eastAsia="en-GB"/>
        </w:rPr>
        <w:t xml:space="preserve"> </w:t>
      </w:r>
      <w:r w:rsidR="00A84F81">
        <w:rPr>
          <w:rFonts w:ascii="GHEA Grapalat" w:hAnsi="GHEA Grapalat"/>
          <w:color w:val="000000"/>
          <w:sz w:val="24"/>
          <w:szCs w:val="24"/>
          <w:lang w:val="hy-AM" w:eastAsia="en-GB"/>
        </w:rPr>
        <w:t>3.</w:t>
      </w:r>
      <w:r w:rsidR="00A84F81" w:rsidRPr="00AD315F">
        <w:rPr>
          <w:rFonts w:ascii="GHEA Grapalat" w:hAnsi="GHEA Grapalat"/>
          <w:color w:val="000000"/>
          <w:sz w:val="24"/>
          <w:szCs w:val="24"/>
          <w:lang w:val="en-GB" w:eastAsia="en-GB"/>
        </w:rPr>
        <w:t>2-</w:t>
      </w:r>
      <w:r w:rsidR="00302E2C">
        <w:rPr>
          <w:rFonts w:ascii="GHEA Grapalat" w:hAnsi="GHEA Grapalat"/>
          <w:color w:val="000000"/>
          <w:sz w:val="24"/>
          <w:szCs w:val="24"/>
          <w:lang w:val="hy-AM" w:eastAsia="en-GB"/>
        </w:rPr>
        <w:t>ի</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աղյուսակի</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չափորոշիչներից</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առավելագույնի</w:t>
      </w:r>
      <w:r w:rsidR="00E12616" w:rsidRPr="00AD315F">
        <w:rPr>
          <w:rFonts w:ascii="GHEA Grapalat" w:hAnsi="GHEA Grapalat"/>
          <w:color w:val="000000"/>
          <w:sz w:val="24"/>
          <w:szCs w:val="24"/>
          <w:lang w:val="en-GB" w:eastAsia="en-GB"/>
        </w:rPr>
        <w:t xml:space="preserve"> </w:t>
      </w:r>
      <w:r w:rsidR="00E12616" w:rsidRPr="000A6F6E">
        <w:rPr>
          <w:rFonts w:ascii="GHEA Grapalat" w:hAnsi="GHEA Grapalat"/>
          <w:color w:val="000000"/>
          <w:sz w:val="24"/>
          <w:szCs w:val="24"/>
          <w:lang w:val="en-GB" w:eastAsia="en-GB"/>
        </w:rPr>
        <w:t>արժեքին</w:t>
      </w:r>
      <w:r w:rsidR="00E12616" w:rsidRPr="00AD315F">
        <w:rPr>
          <w:rFonts w:ascii="GHEA Grapalat" w:hAnsi="GHEA Grapalat"/>
          <w:color w:val="000000"/>
          <w:sz w:val="24"/>
          <w:szCs w:val="24"/>
          <w:lang w:val="en-GB" w:eastAsia="en-GB"/>
        </w:rPr>
        <w:t>:</w:t>
      </w:r>
    </w:p>
    <w:p w14:paraId="47809141" w14:textId="599DF8C9" w:rsidR="00865307" w:rsidRPr="00B27ED3" w:rsidRDefault="003B27FE" w:rsidP="00207671">
      <w:pPr>
        <w:shd w:val="clear" w:color="auto" w:fill="FFFFFF"/>
        <w:spacing w:after="0" w:line="360" w:lineRule="auto"/>
        <w:ind w:firstLine="375"/>
        <w:jc w:val="both"/>
        <w:rPr>
          <w:rFonts w:ascii="GHEA Grapalat" w:hAnsi="GHEA Grapalat"/>
          <w:color w:val="000000"/>
          <w:sz w:val="24"/>
          <w:szCs w:val="24"/>
          <w:lang w:val="hy-AM" w:eastAsia="en-GB"/>
        </w:rPr>
      </w:pPr>
      <w:r>
        <w:rPr>
          <w:rFonts w:ascii="GHEA Grapalat" w:hAnsi="GHEA Grapalat"/>
          <w:color w:val="000000"/>
          <w:sz w:val="24"/>
          <w:szCs w:val="24"/>
          <w:lang w:val="hy-AM" w:eastAsia="en-GB"/>
        </w:rPr>
        <w:t>20</w:t>
      </w:r>
      <w:r w:rsidR="00865307">
        <w:rPr>
          <w:rFonts w:ascii="GHEA Grapalat" w:hAnsi="GHEA Grapalat"/>
          <w:color w:val="000000"/>
          <w:sz w:val="24"/>
          <w:szCs w:val="24"/>
          <w:lang w:val="en-GB" w:eastAsia="en-GB"/>
        </w:rPr>
        <w:t>.</w:t>
      </w:r>
      <w:r w:rsidR="00B27ED3">
        <w:rPr>
          <w:rFonts w:ascii="GHEA Grapalat" w:hAnsi="GHEA Grapalat"/>
          <w:color w:val="000000"/>
          <w:sz w:val="24"/>
          <w:szCs w:val="24"/>
          <w:lang w:val="hy-AM" w:eastAsia="en-GB"/>
        </w:rPr>
        <w:t xml:space="preserve"> </w:t>
      </w:r>
      <w:r w:rsidR="00765BBC">
        <w:rPr>
          <w:rFonts w:ascii="GHEA Grapalat" w:hAnsi="GHEA Grapalat"/>
          <w:color w:val="000000"/>
          <w:sz w:val="24"/>
          <w:szCs w:val="24"/>
          <w:lang w:val="hy-AM" w:eastAsia="en-GB"/>
        </w:rPr>
        <w:t>Կրթության վերահսկողության</w:t>
      </w:r>
      <w:r w:rsidR="00B27ED3">
        <w:rPr>
          <w:rFonts w:ascii="GHEA Grapalat" w:hAnsi="GHEA Grapalat"/>
          <w:color w:val="000000"/>
          <w:sz w:val="24"/>
          <w:szCs w:val="24"/>
          <w:lang w:val="hy-AM" w:eastAsia="en-GB"/>
        </w:rPr>
        <w:t xml:space="preserve"> տեսչական մարմնի կողմից </w:t>
      </w:r>
      <w:r w:rsidR="00B27ED3">
        <w:rPr>
          <w:rFonts w:ascii="GHEA Grapalat" w:hAnsi="GHEA Grapalat"/>
          <w:color w:val="000000"/>
          <w:sz w:val="24"/>
          <w:szCs w:val="24"/>
          <w:lang w:val="hy-AM"/>
        </w:rPr>
        <w:t xml:space="preserve">վերահսկողության ենթակա ստուգվող </w:t>
      </w:r>
      <w:r w:rsidR="00B27ED3" w:rsidRPr="009D451D">
        <w:rPr>
          <w:rFonts w:ascii="GHEA Grapalat" w:hAnsi="GHEA Grapalat"/>
          <w:color w:val="000000"/>
          <w:sz w:val="24"/>
          <w:szCs w:val="24"/>
          <w:lang w:val="hy-AM"/>
        </w:rPr>
        <w:t>սուբյեկտների</w:t>
      </w:r>
      <w:r w:rsidR="00B27ED3">
        <w:rPr>
          <w:rFonts w:ascii="GHEA Grapalat" w:hAnsi="GHEA Grapalat"/>
          <w:color w:val="000000"/>
          <w:sz w:val="24"/>
          <w:szCs w:val="24"/>
          <w:lang w:val="hy-AM"/>
        </w:rPr>
        <w:t xml:space="preserve"> </w:t>
      </w:r>
      <w:r w:rsidR="00B27ED3">
        <w:rPr>
          <w:rFonts w:ascii="GHEA Grapalat" w:hAnsi="GHEA Grapalat"/>
          <w:color w:val="000000"/>
          <w:sz w:val="24"/>
          <w:szCs w:val="24"/>
          <w:shd w:val="clear" w:color="auto" w:fill="FFFFFF"/>
          <w:lang w:val="hy-AM"/>
        </w:rPr>
        <w:t xml:space="preserve">գործունեության ռիսկայնությունը </w:t>
      </w:r>
      <w:r w:rsidR="00B27ED3" w:rsidRPr="009D451D">
        <w:rPr>
          <w:rFonts w:ascii="GHEA Grapalat" w:hAnsi="GHEA Grapalat"/>
          <w:color w:val="000000"/>
          <w:sz w:val="24"/>
          <w:szCs w:val="24"/>
          <w:shd w:val="clear" w:color="auto" w:fill="FFFFFF"/>
          <w:lang w:val="hy-AM"/>
        </w:rPr>
        <w:t>բնութագրող</w:t>
      </w:r>
      <w:r w:rsidR="00B27ED3" w:rsidRPr="009D451D">
        <w:rPr>
          <w:rFonts w:ascii="Segoe UI" w:hAnsi="Segoe UI" w:cs="Segoe UI"/>
          <w:color w:val="000000"/>
          <w:sz w:val="24"/>
          <w:szCs w:val="24"/>
          <w:shd w:val="clear" w:color="auto" w:fill="FFFFFF"/>
          <w:lang w:val="hy-AM"/>
        </w:rPr>
        <w:t> </w:t>
      </w:r>
      <w:r w:rsidR="00B27ED3">
        <w:rPr>
          <w:rFonts w:ascii="GHEA Grapalat" w:hAnsi="GHEA Grapalat"/>
          <w:color w:val="000000"/>
          <w:sz w:val="24"/>
          <w:szCs w:val="24"/>
          <w:lang w:val="hy-AM" w:eastAsia="en-GB"/>
        </w:rPr>
        <w:t xml:space="preserve">չափորոշիչներով հաշվարկվող </w:t>
      </w:r>
      <w:r w:rsidR="00B27ED3" w:rsidRPr="00A84F81">
        <w:rPr>
          <w:rFonts w:ascii="GHEA Grapalat" w:hAnsi="GHEA Grapalat"/>
          <w:color w:val="000000"/>
          <w:sz w:val="24"/>
          <w:szCs w:val="24"/>
          <w:lang w:val="ru-RU" w:eastAsia="en-GB"/>
        </w:rPr>
        <w:t>ռիսկայնությունը</w:t>
      </w:r>
      <w:r w:rsidR="00B27ED3" w:rsidRPr="00AD315F">
        <w:rPr>
          <w:rFonts w:ascii="GHEA Grapalat" w:hAnsi="GHEA Grapalat"/>
          <w:color w:val="000000"/>
          <w:sz w:val="24"/>
          <w:szCs w:val="24"/>
          <w:lang w:val="en-GB" w:eastAsia="en-GB"/>
        </w:rPr>
        <w:t xml:space="preserve"> </w:t>
      </w:r>
      <w:r w:rsidR="00B27ED3">
        <w:rPr>
          <w:rFonts w:ascii="GHEA Grapalat" w:hAnsi="GHEA Grapalat"/>
          <w:color w:val="000000"/>
          <w:sz w:val="24"/>
          <w:szCs w:val="24"/>
          <w:lang w:val="hy-AM" w:eastAsia="en-GB"/>
        </w:rPr>
        <w:t xml:space="preserve">գնահատվում է </w:t>
      </w:r>
      <w:r w:rsidR="00B27ED3" w:rsidRPr="00C80ABF">
        <w:rPr>
          <w:rFonts w:ascii="GHEA Grapalat" w:hAnsi="GHEA Grapalat"/>
          <w:bCs/>
          <w:color w:val="000000"/>
          <w:sz w:val="24"/>
          <w:szCs w:val="24"/>
          <w:lang w:val="en-GB" w:eastAsia="en-GB"/>
        </w:rPr>
        <w:t>Աղյուսակ</w:t>
      </w:r>
      <w:r w:rsidR="00B27ED3" w:rsidRPr="00AD315F">
        <w:rPr>
          <w:rFonts w:ascii="GHEA Grapalat" w:hAnsi="GHEA Grapalat"/>
          <w:bCs/>
          <w:color w:val="000000"/>
          <w:sz w:val="24"/>
          <w:szCs w:val="24"/>
          <w:lang w:val="en-GB" w:eastAsia="en-GB"/>
        </w:rPr>
        <w:t xml:space="preserve"> </w:t>
      </w:r>
      <w:r w:rsidR="00B27ED3" w:rsidRPr="00C80ABF">
        <w:rPr>
          <w:rFonts w:ascii="GHEA Grapalat" w:hAnsi="GHEA Grapalat"/>
          <w:bCs/>
          <w:color w:val="000000"/>
          <w:sz w:val="24"/>
          <w:szCs w:val="24"/>
          <w:lang w:val="en-GB" w:eastAsia="en-GB"/>
        </w:rPr>
        <w:t>N</w:t>
      </w:r>
      <w:r w:rsidR="00B27ED3" w:rsidRPr="00AD315F">
        <w:rPr>
          <w:rFonts w:ascii="GHEA Grapalat" w:hAnsi="GHEA Grapalat"/>
          <w:bCs/>
          <w:color w:val="000000"/>
          <w:sz w:val="24"/>
          <w:szCs w:val="24"/>
          <w:lang w:val="en-GB" w:eastAsia="en-GB"/>
        </w:rPr>
        <w:t xml:space="preserve"> </w:t>
      </w:r>
      <w:r w:rsidR="00B27ED3" w:rsidRPr="00C80ABF">
        <w:rPr>
          <w:rFonts w:ascii="GHEA Grapalat" w:hAnsi="GHEA Grapalat"/>
          <w:bCs/>
          <w:color w:val="000000"/>
          <w:sz w:val="24"/>
          <w:szCs w:val="24"/>
          <w:lang w:val="hy-AM" w:eastAsia="en-GB"/>
        </w:rPr>
        <w:t>3.</w:t>
      </w:r>
      <w:r w:rsidR="00B27ED3">
        <w:rPr>
          <w:rFonts w:ascii="GHEA Grapalat" w:hAnsi="GHEA Grapalat"/>
          <w:bCs/>
          <w:color w:val="000000"/>
          <w:sz w:val="24"/>
          <w:szCs w:val="24"/>
          <w:lang w:val="hy-AM" w:eastAsia="en-GB"/>
        </w:rPr>
        <w:t>3</w:t>
      </w:r>
      <w:r w:rsidR="00B27ED3" w:rsidRPr="00C80ABF">
        <w:rPr>
          <w:rFonts w:ascii="GHEA Grapalat" w:hAnsi="GHEA Grapalat"/>
          <w:bCs/>
          <w:color w:val="000000"/>
          <w:sz w:val="24"/>
          <w:szCs w:val="24"/>
          <w:lang w:val="hy-AM" w:eastAsia="en-GB"/>
        </w:rPr>
        <w:t xml:space="preserve">-ում ում բերված ռիսկի գնահտման </w:t>
      </w:r>
      <w:r w:rsidR="00B27ED3">
        <w:rPr>
          <w:rFonts w:ascii="GHEA Grapalat" w:hAnsi="GHEA Grapalat"/>
          <w:bCs/>
          <w:color w:val="000000"/>
          <w:sz w:val="24"/>
          <w:szCs w:val="24"/>
          <w:lang w:val="hy-AM" w:eastAsia="en-GB"/>
        </w:rPr>
        <w:t xml:space="preserve">չափորոշիչների հանրագումարով, իսկ </w:t>
      </w:r>
      <w:r w:rsidR="00B27ED3" w:rsidRPr="00B27ED3">
        <w:rPr>
          <w:rFonts w:ascii="GHEA Grapalat" w:hAnsi="GHEA Grapalat"/>
          <w:color w:val="000000"/>
          <w:sz w:val="24"/>
          <w:szCs w:val="24"/>
          <w:lang w:val="hy-AM" w:eastAsia="en-GB"/>
        </w:rPr>
        <w:t>վերագնահատում իրականացվում է յուրաքանչյուր ուսումնական տարվա սկզբին</w:t>
      </w:r>
      <w:r w:rsidR="00B27ED3">
        <w:rPr>
          <w:rFonts w:ascii="GHEA Grapalat" w:hAnsi="GHEA Grapalat"/>
          <w:color w:val="000000"/>
          <w:sz w:val="24"/>
          <w:szCs w:val="24"/>
          <w:lang w:val="hy-AM" w:eastAsia="en-GB"/>
        </w:rPr>
        <w:t>:</w:t>
      </w:r>
    </w:p>
    <w:p w14:paraId="27D6BD12" w14:textId="739D8A7A" w:rsidR="00A84F81" w:rsidRPr="00C80ABF" w:rsidRDefault="003B27FE" w:rsidP="00207671">
      <w:pPr>
        <w:shd w:val="clear" w:color="auto" w:fill="FFFFFF"/>
        <w:spacing w:after="0" w:line="360" w:lineRule="auto"/>
        <w:ind w:firstLine="375"/>
        <w:jc w:val="both"/>
        <w:rPr>
          <w:rFonts w:ascii="GHEA Grapalat" w:hAnsi="GHEA Grapalat"/>
          <w:color w:val="000000"/>
          <w:sz w:val="24"/>
          <w:szCs w:val="24"/>
          <w:lang w:val="hy-AM" w:eastAsia="en-GB"/>
        </w:rPr>
      </w:pPr>
      <w:r>
        <w:rPr>
          <w:rFonts w:ascii="GHEA Grapalat" w:hAnsi="GHEA Grapalat"/>
          <w:color w:val="000000"/>
          <w:sz w:val="24"/>
          <w:szCs w:val="24"/>
          <w:lang w:val="hy-AM" w:eastAsia="en-GB"/>
        </w:rPr>
        <w:t>21</w:t>
      </w:r>
      <w:r w:rsidR="00A84F81" w:rsidRPr="00A229CF">
        <w:rPr>
          <w:rFonts w:ascii="GHEA Grapalat" w:hAnsi="GHEA Grapalat"/>
          <w:color w:val="000000"/>
          <w:sz w:val="24"/>
          <w:szCs w:val="24"/>
          <w:lang w:val="hy-AM" w:eastAsia="en-GB"/>
        </w:rPr>
        <w:t>.</w:t>
      </w:r>
      <w:r w:rsidR="00773D86" w:rsidRPr="00A229CF">
        <w:rPr>
          <w:rFonts w:ascii="GHEA Grapalat" w:hAnsi="GHEA Grapalat"/>
          <w:color w:val="000000"/>
          <w:sz w:val="24"/>
          <w:szCs w:val="24"/>
          <w:lang w:val="hy-AM" w:eastAsia="en-GB"/>
        </w:rPr>
        <w:t xml:space="preserve"> </w:t>
      </w:r>
      <w:r w:rsidR="00773D86">
        <w:rPr>
          <w:rFonts w:ascii="GHEA Grapalat" w:hAnsi="GHEA Grapalat"/>
          <w:color w:val="000000"/>
          <w:sz w:val="24"/>
          <w:szCs w:val="24"/>
          <w:lang w:val="hy-AM" w:eastAsia="en-GB"/>
        </w:rPr>
        <w:t xml:space="preserve">Շուկայի վերահսկողության տեսչական մարմնի կողմից </w:t>
      </w:r>
      <w:r w:rsidR="00C80ABF">
        <w:rPr>
          <w:rFonts w:ascii="GHEA Grapalat" w:hAnsi="GHEA Grapalat"/>
          <w:color w:val="000000"/>
          <w:sz w:val="24"/>
          <w:szCs w:val="24"/>
          <w:lang w:val="hy-AM"/>
        </w:rPr>
        <w:t xml:space="preserve">վերահսկողության ենթակա </w:t>
      </w:r>
      <w:r w:rsidR="0092554F">
        <w:rPr>
          <w:rFonts w:ascii="GHEA Grapalat" w:hAnsi="GHEA Grapalat"/>
          <w:color w:val="000000"/>
          <w:sz w:val="24"/>
          <w:szCs w:val="24"/>
          <w:lang w:val="hy-AM"/>
        </w:rPr>
        <w:t xml:space="preserve">ստուգվող </w:t>
      </w:r>
      <w:r w:rsidR="0092554F" w:rsidRPr="009D451D">
        <w:rPr>
          <w:rFonts w:ascii="GHEA Grapalat" w:hAnsi="GHEA Grapalat"/>
          <w:color w:val="000000"/>
          <w:sz w:val="24"/>
          <w:szCs w:val="24"/>
          <w:lang w:val="hy-AM"/>
        </w:rPr>
        <w:t>սուբյեկտների</w:t>
      </w:r>
      <w:r w:rsidR="00C80ABF">
        <w:rPr>
          <w:rFonts w:ascii="GHEA Grapalat" w:hAnsi="GHEA Grapalat"/>
          <w:color w:val="000000"/>
          <w:sz w:val="24"/>
          <w:szCs w:val="24"/>
          <w:lang w:val="hy-AM"/>
        </w:rPr>
        <w:t xml:space="preserve"> </w:t>
      </w:r>
      <w:r w:rsidR="00302E2C">
        <w:rPr>
          <w:rFonts w:ascii="GHEA Grapalat" w:hAnsi="GHEA Grapalat"/>
          <w:color w:val="000000"/>
          <w:sz w:val="24"/>
          <w:szCs w:val="24"/>
          <w:shd w:val="clear" w:color="auto" w:fill="FFFFFF"/>
          <w:lang w:val="hy-AM"/>
        </w:rPr>
        <w:t xml:space="preserve">գործունեության ռիսկայնությունը </w:t>
      </w:r>
      <w:r w:rsidR="0092554F" w:rsidRPr="009D451D">
        <w:rPr>
          <w:rFonts w:ascii="GHEA Grapalat" w:hAnsi="GHEA Grapalat"/>
          <w:color w:val="000000"/>
          <w:sz w:val="24"/>
          <w:szCs w:val="24"/>
          <w:shd w:val="clear" w:color="auto" w:fill="FFFFFF"/>
          <w:lang w:val="hy-AM"/>
        </w:rPr>
        <w:t>բնութագրող</w:t>
      </w:r>
      <w:r w:rsidR="0092554F" w:rsidRPr="009D451D">
        <w:rPr>
          <w:rFonts w:ascii="Segoe UI" w:hAnsi="Segoe UI" w:cs="Segoe UI"/>
          <w:color w:val="000000"/>
          <w:sz w:val="24"/>
          <w:szCs w:val="24"/>
          <w:shd w:val="clear" w:color="auto" w:fill="FFFFFF"/>
          <w:lang w:val="hy-AM"/>
        </w:rPr>
        <w:t> </w:t>
      </w:r>
      <w:r w:rsidR="00302E2C">
        <w:rPr>
          <w:rFonts w:ascii="GHEA Grapalat" w:hAnsi="GHEA Grapalat"/>
          <w:color w:val="000000"/>
          <w:sz w:val="24"/>
          <w:szCs w:val="24"/>
          <w:lang w:val="hy-AM" w:eastAsia="en-GB"/>
        </w:rPr>
        <w:t>չափորոշիչներով</w:t>
      </w:r>
      <w:r w:rsidR="00FF6CB2">
        <w:rPr>
          <w:rFonts w:ascii="GHEA Grapalat" w:hAnsi="GHEA Grapalat"/>
          <w:color w:val="000000"/>
          <w:sz w:val="24"/>
          <w:szCs w:val="24"/>
          <w:lang w:val="hy-AM" w:eastAsia="en-GB"/>
        </w:rPr>
        <w:t xml:space="preserve"> </w:t>
      </w:r>
      <w:r w:rsidR="00AD315F">
        <w:rPr>
          <w:rFonts w:ascii="GHEA Grapalat" w:hAnsi="GHEA Grapalat"/>
          <w:color w:val="000000"/>
          <w:sz w:val="24"/>
          <w:szCs w:val="24"/>
          <w:lang w:val="hy-AM" w:eastAsia="en-GB"/>
        </w:rPr>
        <w:t xml:space="preserve">հաշվարկվող </w:t>
      </w:r>
      <w:r w:rsidR="00AD315F" w:rsidRPr="00A229CF">
        <w:rPr>
          <w:rFonts w:ascii="GHEA Grapalat" w:hAnsi="GHEA Grapalat"/>
          <w:color w:val="000000"/>
          <w:sz w:val="24"/>
          <w:szCs w:val="24"/>
          <w:lang w:val="hy-AM" w:eastAsia="en-GB"/>
        </w:rPr>
        <w:t>ռիսկայնությունը</w:t>
      </w:r>
      <w:r w:rsidR="00C80ABF" w:rsidRPr="00A229CF">
        <w:rPr>
          <w:rFonts w:ascii="GHEA Grapalat" w:hAnsi="GHEA Grapalat"/>
          <w:color w:val="000000"/>
          <w:sz w:val="24"/>
          <w:szCs w:val="24"/>
          <w:lang w:val="hy-AM" w:eastAsia="en-GB"/>
        </w:rPr>
        <w:t xml:space="preserve"> գհանատվում է </w:t>
      </w:r>
      <w:r w:rsidR="00C80ABF" w:rsidRPr="00A229CF">
        <w:rPr>
          <w:rFonts w:ascii="GHEA Grapalat" w:hAnsi="GHEA Grapalat"/>
          <w:bCs/>
          <w:color w:val="000000"/>
          <w:sz w:val="24"/>
          <w:szCs w:val="24"/>
          <w:lang w:val="hy-AM" w:eastAsia="en-GB"/>
        </w:rPr>
        <w:t xml:space="preserve">Աղյուսակ N </w:t>
      </w:r>
      <w:r w:rsidR="00C80ABF" w:rsidRPr="00C80ABF">
        <w:rPr>
          <w:rFonts w:ascii="GHEA Grapalat" w:hAnsi="GHEA Grapalat"/>
          <w:bCs/>
          <w:color w:val="000000"/>
          <w:sz w:val="24"/>
          <w:szCs w:val="24"/>
          <w:lang w:val="hy-AM" w:eastAsia="en-GB"/>
        </w:rPr>
        <w:t>3.</w:t>
      </w:r>
      <w:r w:rsidR="00865307">
        <w:rPr>
          <w:rFonts w:ascii="GHEA Grapalat" w:hAnsi="GHEA Grapalat"/>
          <w:bCs/>
          <w:color w:val="000000"/>
          <w:sz w:val="24"/>
          <w:szCs w:val="24"/>
          <w:lang w:val="hy-AM" w:eastAsia="en-GB"/>
        </w:rPr>
        <w:t>4</w:t>
      </w:r>
      <w:r w:rsidR="00C80ABF" w:rsidRPr="00C80ABF">
        <w:rPr>
          <w:rFonts w:ascii="GHEA Grapalat" w:hAnsi="GHEA Grapalat"/>
          <w:bCs/>
          <w:color w:val="000000"/>
          <w:sz w:val="24"/>
          <w:szCs w:val="24"/>
          <w:lang w:val="hy-AM" w:eastAsia="en-GB"/>
        </w:rPr>
        <w:t xml:space="preserve">-ում բերված ռիսկի գնահտման </w:t>
      </w:r>
      <w:r w:rsidR="00302E2C">
        <w:rPr>
          <w:rFonts w:ascii="GHEA Grapalat" w:hAnsi="GHEA Grapalat"/>
          <w:bCs/>
          <w:color w:val="000000"/>
          <w:sz w:val="24"/>
          <w:szCs w:val="24"/>
          <w:lang w:val="hy-AM" w:eastAsia="en-GB"/>
        </w:rPr>
        <w:t>չափորոշիչների միավորների</w:t>
      </w:r>
      <w:r w:rsidR="00C80ABF" w:rsidRPr="00C80ABF">
        <w:rPr>
          <w:rFonts w:ascii="GHEA Grapalat" w:hAnsi="GHEA Grapalat"/>
          <w:bCs/>
          <w:color w:val="000000"/>
          <w:sz w:val="24"/>
          <w:szCs w:val="24"/>
          <w:lang w:val="hy-AM" w:eastAsia="en-GB"/>
        </w:rPr>
        <w:t xml:space="preserve"> հանրագումարով: </w:t>
      </w:r>
      <w:r w:rsidR="00C80ABF" w:rsidRPr="00C80ABF">
        <w:rPr>
          <w:rFonts w:ascii="GHEA Grapalat" w:hAnsi="GHEA Grapalat"/>
          <w:bCs/>
          <w:color w:val="000000"/>
          <w:sz w:val="24"/>
          <w:szCs w:val="24"/>
          <w:lang w:val="hy-AM"/>
        </w:rPr>
        <w:t xml:space="preserve">Այն դեպքում, եթե տվյալ </w:t>
      </w:r>
      <w:r w:rsidR="00AD315F">
        <w:rPr>
          <w:rFonts w:ascii="GHEA Grapalat" w:hAnsi="GHEA Grapalat"/>
          <w:bCs/>
          <w:color w:val="000000"/>
          <w:sz w:val="24"/>
          <w:szCs w:val="24"/>
          <w:lang w:val="hy-AM"/>
        </w:rPr>
        <w:t>տնտեսավարող սուբյեկտը</w:t>
      </w:r>
      <w:r w:rsidR="00C80ABF" w:rsidRPr="00C80ABF">
        <w:rPr>
          <w:rFonts w:ascii="GHEA Grapalat" w:hAnsi="GHEA Grapalat"/>
          <w:bCs/>
          <w:color w:val="000000"/>
          <w:sz w:val="24"/>
          <w:szCs w:val="24"/>
          <w:lang w:val="hy-AM"/>
        </w:rPr>
        <w:t xml:space="preserve"> ըստ ռիսկի գնահատման առանձին </w:t>
      </w:r>
      <w:r w:rsidR="00302E2C">
        <w:rPr>
          <w:rFonts w:ascii="GHEA Grapalat" w:hAnsi="GHEA Grapalat"/>
          <w:bCs/>
          <w:color w:val="000000"/>
          <w:sz w:val="24"/>
          <w:szCs w:val="24"/>
          <w:lang w:val="hy-AM"/>
        </w:rPr>
        <w:t>չափորոշիչների</w:t>
      </w:r>
      <w:r w:rsidR="00C80ABF" w:rsidRPr="00C80ABF">
        <w:rPr>
          <w:rFonts w:ascii="GHEA Grapalat" w:hAnsi="GHEA Grapalat"/>
          <w:bCs/>
          <w:color w:val="000000"/>
          <w:sz w:val="24"/>
          <w:szCs w:val="24"/>
          <w:lang w:val="hy-AM"/>
        </w:rPr>
        <w:t xml:space="preserve"> բավարարում է մի քանի պայմանների, ապա որպես արդյունք ընդունվում է առավելագույն միավորը:</w:t>
      </w:r>
    </w:p>
    <w:p w14:paraId="67FE5B4D" w14:textId="37673146" w:rsidR="00773D86" w:rsidRPr="00E53964" w:rsidRDefault="003B27FE" w:rsidP="00207671">
      <w:pPr>
        <w:shd w:val="clear" w:color="auto" w:fill="FFFFFF"/>
        <w:spacing w:after="0" w:line="360" w:lineRule="auto"/>
        <w:ind w:firstLine="375"/>
        <w:jc w:val="both"/>
        <w:rPr>
          <w:rFonts w:ascii="GHEA Grapalat" w:hAnsi="GHEA Grapalat"/>
          <w:bCs/>
          <w:color w:val="000000"/>
          <w:sz w:val="24"/>
          <w:szCs w:val="24"/>
          <w:lang w:val="hy-AM" w:eastAsia="en-GB"/>
        </w:rPr>
      </w:pPr>
      <w:r>
        <w:rPr>
          <w:rFonts w:ascii="GHEA Grapalat" w:hAnsi="GHEA Grapalat"/>
          <w:color w:val="000000"/>
          <w:sz w:val="24"/>
          <w:szCs w:val="24"/>
          <w:lang w:val="hy-AM" w:eastAsia="en-GB"/>
        </w:rPr>
        <w:t>22</w:t>
      </w:r>
      <w:r w:rsidR="00302E2C" w:rsidRPr="00302E2C">
        <w:rPr>
          <w:rFonts w:ascii="GHEA Grapalat" w:hAnsi="GHEA Grapalat"/>
          <w:color w:val="000000"/>
          <w:sz w:val="24"/>
          <w:szCs w:val="24"/>
          <w:lang w:val="hy-AM" w:eastAsia="en-GB"/>
        </w:rPr>
        <w:t xml:space="preserve">. </w:t>
      </w:r>
      <w:r w:rsidR="0076381F">
        <w:rPr>
          <w:rFonts w:ascii="GHEA Grapalat" w:hAnsi="GHEA Grapalat"/>
          <w:color w:val="000000"/>
          <w:sz w:val="24"/>
          <w:szCs w:val="24"/>
          <w:lang w:val="hy-AM" w:eastAsia="en-GB"/>
        </w:rPr>
        <w:t>Ս</w:t>
      </w:r>
      <w:r w:rsidR="0076381F" w:rsidRPr="0076381F">
        <w:rPr>
          <w:rFonts w:ascii="GHEA Grapalat" w:hAnsi="GHEA Grapalat"/>
          <w:color w:val="000000"/>
          <w:sz w:val="24"/>
          <w:szCs w:val="24"/>
          <w:lang w:val="hy-AM" w:eastAsia="en-GB"/>
        </w:rPr>
        <w:t>ննդամթերքի անվտանգության տեսչական մարմնի</w:t>
      </w:r>
      <w:r w:rsidR="00302E2C">
        <w:rPr>
          <w:rFonts w:ascii="GHEA Grapalat" w:hAnsi="GHEA Grapalat"/>
          <w:color w:val="000000"/>
          <w:sz w:val="24"/>
          <w:szCs w:val="24"/>
          <w:lang w:val="hy-AM" w:eastAsia="en-GB"/>
        </w:rPr>
        <w:t xml:space="preserve">կողմից </w:t>
      </w:r>
      <w:r w:rsidR="00302E2C">
        <w:rPr>
          <w:rFonts w:ascii="GHEA Grapalat" w:hAnsi="GHEA Grapalat"/>
          <w:color w:val="000000"/>
          <w:sz w:val="24"/>
          <w:szCs w:val="24"/>
          <w:lang w:val="hy-AM"/>
        </w:rPr>
        <w:t xml:space="preserve">վերահսկողության ենթակա ստուգվող </w:t>
      </w:r>
      <w:r w:rsidR="00302E2C" w:rsidRPr="009D451D">
        <w:rPr>
          <w:rFonts w:ascii="GHEA Grapalat" w:hAnsi="GHEA Grapalat"/>
          <w:color w:val="000000"/>
          <w:sz w:val="24"/>
          <w:szCs w:val="24"/>
          <w:lang w:val="hy-AM"/>
        </w:rPr>
        <w:t>սուբյեկտների</w:t>
      </w:r>
      <w:r w:rsidR="00302E2C">
        <w:rPr>
          <w:rFonts w:ascii="GHEA Grapalat" w:hAnsi="GHEA Grapalat"/>
          <w:color w:val="000000"/>
          <w:sz w:val="24"/>
          <w:szCs w:val="24"/>
          <w:lang w:val="hy-AM"/>
        </w:rPr>
        <w:t xml:space="preserve"> </w:t>
      </w:r>
      <w:r w:rsidR="00302E2C">
        <w:rPr>
          <w:rFonts w:ascii="GHEA Grapalat" w:hAnsi="GHEA Grapalat"/>
          <w:color w:val="000000"/>
          <w:sz w:val="24"/>
          <w:szCs w:val="24"/>
          <w:shd w:val="clear" w:color="auto" w:fill="FFFFFF"/>
          <w:lang w:val="hy-AM"/>
        </w:rPr>
        <w:t xml:space="preserve">գործունեության ռիսկայնությունը </w:t>
      </w:r>
      <w:r w:rsidR="00302E2C" w:rsidRPr="009D451D">
        <w:rPr>
          <w:rFonts w:ascii="GHEA Grapalat" w:hAnsi="GHEA Grapalat"/>
          <w:color w:val="000000"/>
          <w:sz w:val="24"/>
          <w:szCs w:val="24"/>
          <w:shd w:val="clear" w:color="auto" w:fill="FFFFFF"/>
          <w:lang w:val="hy-AM"/>
        </w:rPr>
        <w:t>բնութագրող</w:t>
      </w:r>
      <w:r w:rsidR="00302E2C" w:rsidRPr="009D451D">
        <w:rPr>
          <w:rFonts w:ascii="Segoe UI" w:hAnsi="Segoe UI" w:cs="Segoe UI"/>
          <w:color w:val="000000"/>
          <w:sz w:val="24"/>
          <w:szCs w:val="24"/>
          <w:shd w:val="clear" w:color="auto" w:fill="FFFFFF"/>
          <w:lang w:val="hy-AM"/>
        </w:rPr>
        <w:t> </w:t>
      </w:r>
      <w:r w:rsidR="00302E2C" w:rsidRPr="00302E2C">
        <w:rPr>
          <w:rFonts w:ascii="GHEA Grapalat" w:hAnsi="GHEA Grapalat"/>
          <w:color w:val="000000"/>
          <w:sz w:val="24"/>
          <w:szCs w:val="24"/>
          <w:lang w:val="hy-AM" w:eastAsia="en-GB"/>
        </w:rPr>
        <w:t xml:space="preserve">չափանիշներով </w:t>
      </w:r>
      <w:r w:rsidR="00302E2C">
        <w:rPr>
          <w:rFonts w:ascii="GHEA Grapalat" w:hAnsi="GHEA Grapalat"/>
          <w:color w:val="000000"/>
          <w:sz w:val="24"/>
          <w:szCs w:val="24"/>
          <w:lang w:val="hy-AM" w:eastAsia="en-GB"/>
        </w:rPr>
        <w:t xml:space="preserve">հաշվարկվող </w:t>
      </w:r>
      <w:r w:rsidR="00302E2C" w:rsidRPr="00302E2C">
        <w:rPr>
          <w:rFonts w:ascii="GHEA Grapalat" w:hAnsi="GHEA Grapalat"/>
          <w:color w:val="000000"/>
          <w:sz w:val="24"/>
          <w:szCs w:val="24"/>
          <w:lang w:val="hy-AM" w:eastAsia="en-GB"/>
        </w:rPr>
        <w:t xml:space="preserve"> ռիսկայնությունը գհանատվում է </w:t>
      </w:r>
      <w:r w:rsidR="00E53964">
        <w:rPr>
          <w:rFonts w:ascii="GHEA Grapalat" w:hAnsi="GHEA Grapalat"/>
          <w:color w:val="000000"/>
          <w:sz w:val="24"/>
          <w:szCs w:val="24"/>
          <w:lang w:val="hy-AM" w:eastAsia="en-GB"/>
        </w:rPr>
        <w:t>Աղյուսակ 3.</w:t>
      </w:r>
      <w:r w:rsidR="00865307">
        <w:rPr>
          <w:rFonts w:ascii="GHEA Grapalat" w:hAnsi="GHEA Grapalat"/>
          <w:color w:val="000000"/>
          <w:sz w:val="24"/>
          <w:szCs w:val="24"/>
          <w:lang w:val="hy-AM" w:eastAsia="en-GB"/>
        </w:rPr>
        <w:t>5</w:t>
      </w:r>
      <w:r w:rsidR="00E53964">
        <w:rPr>
          <w:rFonts w:ascii="GHEA Grapalat" w:hAnsi="GHEA Grapalat"/>
          <w:color w:val="000000"/>
          <w:sz w:val="24"/>
          <w:szCs w:val="24"/>
          <w:lang w:val="hy-AM" w:eastAsia="en-GB"/>
        </w:rPr>
        <w:t xml:space="preserve">-րդում սահմանված միավորների հիման վրա՝ </w:t>
      </w:r>
      <w:r w:rsidR="00E53964">
        <w:rPr>
          <w:rFonts w:ascii="GHEA Grapalat" w:hAnsi="GHEA Grapalat"/>
          <w:bCs/>
          <w:color w:val="000000"/>
          <w:sz w:val="24"/>
          <w:szCs w:val="24"/>
          <w:lang w:val="hy-AM" w:eastAsia="en-GB"/>
        </w:rPr>
        <w:t>հետևյալ բանաձևով</w:t>
      </w:r>
    </w:p>
    <w:p w14:paraId="24A89578" w14:textId="357918A1" w:rsidR="00302E2C" w:rsidRPr="00A623CE" w:rsidRDefault="00E42FF9" w:rsidP="00302E2C">
      <w:pPr>
        <w:shd w:val="clear" w:color="auto" w:fill="FFFFFF"/>
        <w:spacing w:after="0"/>
        <w:ind w:firstLine="375"/>
        <w:jc w:val="both"/>
        <w:rPr>
          <w:rFonts w:ascii="GHEA Grapalat" w:hAnsi="GHEA Grapalat"/>
          <w:color w:val="000000"/>
          <w:sz w:val="24"/>
          <w:szCs w:val="24"/>
          <w:lang w:val="hy-AM" w:eastAsia="en-GB"/>
        </w:rPr>
      </w:pPr>
      <w:r w:rsidRPr="00E42FF9">
        <w:rPr>
          <w:rFonts w:cs="Calibri"/>
          <w:color w:val="000000"/>
          <w:sz w:val="24"/>
          <w:szCs w:val="24"/>
          <w:lang w:val="hy-AM" w:eastAsia="en-GB"/>
        </w:rPr>
        <w:t>Ա1</w:t>
      </w:r>
      <w:r w:rsidR="00302E2C" w:rsidRPr="00E42FF9">
        <w:rPr>
          <w:rFonts w:ascii="GHEA Grapalat" w:hAnsi="GHEA Grapalat"/>
          <w:color w:val="000000"/>
          <w:sz w:val="24"/>
          <w:szCs w:val="24"/>
          <w:lang w:val="hy-AM" w:eastAsia="en-GB"/>
        </w:rPr>
        <w:t xml:space="preserve"> = Rն+ Rթ</w:t>
      </w:r>
      <w:r w:rsidR="00302E2C" w:rsidRPr="00A623CE">
        <w:rPr>
          <w:rFonts w:ascii="GHEA Grapalat" w:hAnsi="GHEA Grapalat"/>
          <w:color w:val="000000"/>
          <w:sz w:val="24"/>
          <w:szCs w:val="24"/>
          <w:lang w:val="hy-AM" w:eastAsia="en-GB"/>
        </w:rPr>
        <w:t xml:space="preserve"> + Rկ+ Rվ + Rհ+ Rօ</w:t>
      </w:r>
    </w:p>
    <w:p w14:paraId="727ADF94" w14:textId="77777777" w:rsidR="00302E2C" w:rsidRPr="00A623CE" w:rsidRDefault="00302E2C" w:rsidP="00302E2C">
      <w:pPr>
        <w:shd w:val="clear" w:color="auto" w:fill="FFFFFF"/>
        <w:spacing w:after="0"/>
        <w:ind w:firstLine="375"/>
        <w:jc w:val="both"/>
        <w:rPr>
          <w:rFonts w:ascii="GHEA Grapalat" w:hAnsi="GHEA Grapalat"/>
          <w:color w:val="000000"/>
          <w:sz w:val="24"/>
          <w:szCs w:val="24"/>
          <w:lang w:val="hy-AM" w:eastAsia="en-GB"/>
        </w:rPr>
      </w:pPr>
      <w:r w:rsidRPr="00A623CE">
        <w:rPr>
          <w:rFonts w:cs="Calibri"/>
          <w:color w:val="000000"/>
          <w:sz w:val="24"/>
          <w:szCs w:val="24"/>
          <w:lang w:val="hy-AM" w:eastAsia="en-GB"/>
        </w:rPr>
        <w:t> </w:t>
      </w:r>
      <w:r w:rsidRPr="00A623CE">
        <w:rPr>
          <w:rFonts w:ascii="GHEA Grapalat" w:hAnsi="GHEA Grapalat"/>
          <w:color w:val="000000"/>
          <w:sz w:val="24"/>
          <w:szCs w:val="24"/>
          <w:lang w:val="hy-AM" w:eastAsia="en-GB"/>
        </w:rPr>
        <w:t>Որտեղ`</w:t>
      </w:r>
    </w:p>
    <w:p w14:paraId="263CD473" w14:textId="77777777" w:rsidR="00302E2C" w:rsidRPr="00A623CE" w:rsidRDefault="00302E2C" w:rsidP="00302E2C">
      <w:pPr>
        <w:shd w:val="clear" w:color="auto" w:fill="FFFFFF"/>
        <w:spacing w:after="0"/>
        <w:ind w:firstLine="375"/>
        <w:jc w:val="both"/>
        <w:rPr>
          <w:rFonts w:ascii="GHEA Grapalat" w:hAnsi="GHEA Grapalat"/>
          <w:color w:val="000000"/>
          <w:sz w:val="24"/>
          <w:szCs w:val="24"/>
          <w:lang w:val="hy-AM" w:eastAsia="en-GB"/>
        </w:rPr>
      </w:pPr>
      <w:r w:rsidRPr="00A623CE">
        <w:rPr>
          <w:rFonts w:ascii="GHEA Grapalat" w:hAnsi="GHEA Grapalat"/>
          <w:color w:val="000000"/>
          <w:sz w:val="24"/>
          <w:szCs w:val="24"/>
          <w:lang w:val="hy-AM" w:eastAsia="en-GB"/>
        </w:rPr>
        <w:t xml:space="preserve">Rն - </w:t>
      </w:r>
      <w:r w:rsidRPr="00A623CE">
        <w:rPr>
          <w:rFonts w:ascii="GHEA Grapalat" w:hAnsi="GHEA Grapalat"/>
          <w:color w:val="000000"/>
          <w:sz w:val="24"/>
          <w:szCs w:val="24"/>
          <w:lang w:val="hy-AM" w:eastAsia="en-GB"/>
        </w:rPr>
        <w:noBreakHyphen/>
        <w:t xml:space="preserve"> նպատակային շուկան,</w:t>
      </w:r>
    </w:p>
    <w:p w14:paraId="06AF15E0" w14:textId="77777777" w:rsidR="00302E2C" w:rsidRPr="00A623CE" w:rsidRDefault="00302E2C" w:rsidP="00302E2C">
      <w:pPr>
        <w:shd w:val="clear" w:color="auto" w:fill="FFFFFF"/>
        <w:spacing w:after="0"/>
        <w:ind w:firstLine="375"/>
        <w:jc w:val="both"/>
        <w:rPr>
          <w:rFonts w:ascii="GHEA Grapalat" w:hAnsi="GHEA Grapalat"/>
          <w:color w:val="000000"/>
          <w:sz w:val="24"/>
          <w:szCs w:val="24"/>
          <w:lang w:val="hy-AM" w:eastAsia="en-GB"/>
        </w:rPr>
      </w:pPr>
      <w:r w:rsidRPr="00A623CE">
        <w:rPr>
          <w:rFonts w:ascii="GHEA Grapalat" w:hAnsi="GHEA Grapalat"/>
          <w:color w:val="000000"/>
          <w:sz w:val="24"/>
          <w:szCs w:val="24"/>
          <w:lang w:val="hy-AM" w:eastAsia="en-GB"/>
        </w:rPr>
        <w:t xml:space="preserve">Rթ - </w:t>
      </w:r>
      <w:r w:rsidRPr="00A623CE">
        <w:rPr>
          <w:rFonts w:ascii="GHEA Grapalat" w:hAnsi="GHEA Grapalat"/>
          <w:color w:val="000000"/>
          <w:sz w:val="24"/>
          <w:szCs w:val="24"/>
          <w:lang w:val="hy-AM" w:eastAsia="en-GB"/>
        </w:rPr>
        <w:noBreakHyphen/>
        <w:t xml:space="preserve"> արձանագրված սննդային թունավորումները,</w:t>
      </w:r>
    </w:p>
    <w:p w14:paraId="05E6DA8A" w14:textId="77777777" w:rsidR="00302E2C" w:rsidRPr="00A623CE" w:rsidRDefault="00302E2C" w:rsidP="00302E2C">
      <w:pPr>
        <w:shd w:val="clear" w:color="auto" w:fill="FFFFFF"/>
        <w:spacing w:after="0"/>
        <w:ind w:firstLine="375"/>
        <w:jc w:val="both"/>
        <w:rPr>
          <w:rFonts w:ascii="GHEA Grapalat" w:hAnsi="GHEA Grapalat"/>
          <w:color w:val="000000"/>
          <w:sz w:val="24"/>
          <w:szCs w:val="24"/>
          <w:lang w:val="hy-AM" w:eastAsia="en-GB"/>
        </w:rPr>
      </w:pPr>
      <w:r w:rsidRPr="00A623CE">
        <w:rPr>
          <w:rFonts w:ascii="GHEA Grapalat" w:hAnsi="GHEA Grapalat"/>
          <w:color w:val="000000"/>
          <w:sz w:val="24"/>
          <w:szCs w:val="24"/>
          <w:lang w:val="hy-AM" w:eastAsia="en-GB"/>
        </w:rPr>
        <w:t xml:space="preserve">Rկ - </w:t>
      </w:r>
      <w:r w:rsidRPr="00A623CE">
        <w:rPr>
          <w:rFonts w:ascii="GHEA Grapalat" w:hAnsi="GHEA Grapalat"/>
          <w:color w:val="000000"/>
          <w:sz w:val="24"/>
          <w:szCs w:val="24"/>
          <w:lang w:val="hy-AM" w:eastAsia="en-GB"/>
        </w:rPr>
        <w:noBreakHyphen/>
        <w:t xml:space="preserve"> կենդանիների քանակը,</w:t>
      </w:r>
    </w:p>
    <w:p w14:paraId="045AA166" w14:textId="77777777" w:rsidR="00302E2C" w:rsidRPr="00A623CE" w:rsidRDefault="00302E2C" w:rsidP="00302E2C">
      <w:pPr>
        <w:shd w:val="clear" w:color="auto" w:fill="FFFFFF"/>
        <w:spacing w:after="0"/>
        <w:ind w:firstLine="375"/>
        <w:jc w:val="both"/>
        <w:rPr>
          <w:rFonts w:ascii="GHEA Grapalat" w:hAnsi="GHEA Grapalat"/>
          <w:color w:val="000000"/>
          <w:sz w:val="24"/>
          <w:szCs w:val="24"/>
          <w:lang w:val="hy-AM" w:eastAsia="en-GB"/>
        </w:rPr>
      </w:pPr>
      <w:r w:rsidRPr="00A623CE">
        <w:rPr>
          <w:rFonts w:ascii="GHEA Grapalat" w:hAnsi="GHEA Grapalat"/>
          <w:color w:val="000000"/>
          <w:sz w:val="24"/>
          <w:szCs w:val="24"/>
          <w:lang w:val="hy-AM" w:eastAsia="en-GB"/>
        </w:rPr>
        <w:t xml:space="preserve">Rվ - </w:t>
      </w:r>
      <w:r w:rsidRPr="00A623CE">
        <w:rPr>
          <w:rFonts w:ascii="GHEA Grapalat" w:hAnsi="GHEA Grapalat"/>
          <w:color w:val="000000"/>
          <w:sz w:val="24"/>
          <w:szCs w:val="24"/>
          <w:lang w:val="hy-AM" w:eastAsia="en-GB"/>
        </w:rPr>
        <w:noBreakHyphen/>
        <w:t xml:space="preserve"> նախորդ երեք տարվա ընթացքում կենդանիների մոտ արձանագրված վարակիչ հիվանդությունները,</w:t>
      </w:r>
    </w:p>
    <w:p w14:paraId="23EE818D" w14:textId="77777777" w:rsidR="00302E2C" w:rsidRPr="00A623CE" w:rsidRDefault="00302E2C" w:rsidP="00302E2C">
      <w:pPr>
        <w:shd w:val="clear" w:color="auto" w:fill="FFFFFF"/>
        <w:spacing w:after="0"/>
        <w:ind w:firstLine="375"/>
        <w:jc w:val="both"/>
        <w:rPr>
          <w:rFonts w:ascii="GHEA Grapalat" w:hAnsi="GHEA Grapalat"/>
          <w:color w:val="000000"/>
          <w:sz w:val="24"/>
          <w:szCs w:val="24"/>
          <w:lang w:val="hy-AM" w:eastAsia="en-GB"/>
        </w:rPr>
      </w:pPr>
      <w:r w:rsidRPr="00A623CE">
        <w:rPr>
          <w:rFonts w:ascii="GHEA Grapalat" w:hAnsi="GHEA Grapalat"/>
          <w:color w:val="000000"/>
          <w:sz w:val="24"/>
          <w:szCs w:val="24"/>
          <w:lang w:val="hy-AM" w:eastAsia="en-GB"/>
        </w:rPr>
        <w:t xml:space="preserve">Rհ - </w:t>
      </w:r>
      <w:r w:rsidRPr="00A623CE">
        <w:rPr>
          <w:rFonts w:ascii="GHEA Grapalat" w:hAnsi="GHEA Grapalat"/>
          <w:color w:val="000000"/>
          <w:sz w:val="24"/>
          <w:szCs w:val="24"/>
          <w:lang w:val="hy-AM" w:eastAsia="en-GB"/>
        </w:rPr>
        <w:noBreakHyphen/>
        <w:t xml:space="preserve"> հողատարածքի մակերեսը,</w:t>
      </w:r>
    </w:p>
    <w:p w14:paraId="0FECBA3E" w14:textId="53B385FF" w:rsidR="00302E2C" w:rsidRDefault="00302E2C" w:rsidP="00302E2C">
      <w:pPr>
        <w:shd w:val="clear" w:color="auto" w:fill="FFFFFF"/>
        <w:spacing w:after="0"/>
        <w:ind w:firstLine="375"/>
        <w:jc w:val="both"/>
        <w:rPr>
          <w:rFonts w:ascii="GHEA Grapalat" w:hAnsi="GHEA Grapalat"/>
          <w:color w:val="000000"/>
          <w:sz w:val="24"/>
          <w:szCs w:val="24"/>
          <w:lang w:val="hy-AM" w:eastAsia="en-GB"/>
        </w:rPr>
      </w:pPr>
      <w:r w:rsidRPr="00A623CE">
        <w:rPr>
          <w:rFonts w:ascii="GHEA Grapalat" w:hAnsi="GHEA Grapalat"/>
          <w:color w:val="000000"/>
          <w:sz w:val="24"/>
          <w:szCs w:val="24"/>
          <w:lang w:val="hy-AM" w:eastAsia="en-GB"/>
        </w:rPr>
        <w:t xml:space="preserve">Rօ - </w:t>
      </w:r>
      <w:r w:rsidRPr="00A623CE">
        <w:rPr>
          <w:rFonts w:ascii="GHEA Grapalat" w:hAnsi="GHEA Grapalat"/>
          <w:color w:val="000000"/>
          <w:sz w:val="24"/>
          <w:szCs w:val="24"/>
          <w:lang w:val="hy-AM" w:eastAsia="en-GB"/>
        </w:rPr>
        <w:noBreakHyphen/>
        <w:t xml:space="preserve"> նախորդ երեք տարվա ընթացքում արձանագրված բույսերի վնասակար օրգանիզմները:</w:t>
      </w:r>
    </w:p>
    <w:p w14:paraId="29285ACF" w14:textId="7F302750" w:rsidR="00302E2C" w:rsidRDefault="00302E2C" w:rsidP="00302E2C">
      <w:pPr>
        <w:shd w:val="clear" w:color="auto" w:fill="FFFFFF"/>
        <w:spacing w:after="0"/>
        <w:ind w:firstLine="375"/>
        <w:jc w:val="both"/>
        <w:rPr>
          <w:rFonts w:ascii="GHEA Grapalat" w:hAnsi="GHEA Grapalat"/>
          <w:bCs/>
          <w:color w:val="000000"/>
          <w:sz w:val="24"/>
          <w:szCs w:val="24"/>
          <w:lang w:val="hy-AM"/>
        </w:rPr>
      </w:pPr>
      <w:r w:rsidRPr="00C80ABF">
        <w:rPr>
          <w:rFonts w:ascii="GHEA Grapalat" w:hAnsi="GHEA Grapalat"/>
          <w:bCs/>
          <w:color w:val="000000"/>
          <w:sz w:val="24"/>
          <w:szCs w:val="24"/>
          <w:lang w:val="hy-AM"/>
        </w:rPr>
        <w:t>Այն դեպքում, եթե տվյալ ստուգվող սուբյեկտ</w:t>
      </w:r>
      <w:r>
        <w:rPr>
          <w:rFonts w:ascii="GHEA Grapalat" w:hAnsi="GHEA Grapalat"/>
          <w:bCs/>
          <w:color w:val="000000"/>
          <w:sz w:val="24"/>
          <w:szCs w:val="24"/>
          <w:lang w:val="hy-AM"/>
        </w:rPr>
        <w:t>ը</w:t>
      </w:r>
      <w:r w:rsidRPr="00C80ABF">
        <w:rPr>
          <w:rFonts w:ascii="GHEA Grapalat" w:hAnsi="GHEA Grapalat"/>
          <w:bCs/>
          <w:color w:val="000000"/>
          <w:sz w:val="24"/>
          <w:szCs w:val="24"/>
          <w:lang w:val="hy-AM"/>
        </w:rPr>
        <w:t xml:space="preserve"> ըստ ռիսկի գնահատման առանձին </w:t>
      </w:r>
      <w:r>
        <w:rPr>
          <w:rFonts w:ascii="GHEA Grapalat" w:hAnsi="GHEA Grapalat"/>
          <w:bCs/>
          <w:color w:val="000000"/>
          <w:sz w:val="24"/>
          <w:szCs w:val="24"/>
          <w:lang w:val="hy-AM"/>
        </w:rPr>
        <w:t>չափորոշիչների</w:t>
      </w:r>
      <w:r w:rsidRPr="00C80ABF">
        <w:rPr>
          <w:rFonts w:ascii="GHEA Grapalat" w:hAnsi="GHEA Grapalat"/>
          <w:bCs/>
          <w:color w:val="000000"/>
          <w:sz w:val="24"/>
          <w:szCs w:val="24"/>
          <w:lang w:val="hy-AM"/>
        </w:rPr>
        <w:t xml:space="preserve"> բավարարում է մի քանի պայմանների, ապա որպես արդյունք ընդունվում է առավելագույն միավորը:</w:t>
      </w:r>
    </w:p>
    <w:p w14:paraId="75611382" w14:textId="03CA231A" w:rsidR="0076381F" w:rsidRPr="00A623CE" w:rsidRDefault="003B27FE" w:rsidP="008B511A">
      <w:pPr>
        <w:shd w:val="clear" w:color="auto" w:fill="FFFFFF"/>
        <w:spacing w:after="0"/>
        <w:ind w:firstLine="375"/>
        <w:jc w:val="both"/>
        <w:rPr>
          <w:rFonts w:ascii="GHEA Grapalat" w:hAnsi="GHEA Grapalat"/>
          <w:color w:val="000000"/>
          <w:sz w:val="24"/>
          <w:szCs w:val="24"/>
          <w:lang w:val="hy-AM" w:eastAsia="en-GB"/>
        </w:rPr>
      </w:pPr>
      <w:r>
        <w:rPr>
          <w:rFonts w:ascii="GHEA Grapalat" w:hAnsi="GHEA Grapalat"/>
          <w:bCs/>
          <w:color w:val="000000"/>
          <w:sz w:val="24"/>
          <w:szCs w:val="24"/>
          <w:lang w:val="hy-AM"/>
        </w:rPr>
        <w:t>23</w:t>
      </w:r>
      <w:r w:rsidR="0076381F">
        <w:rPr>
          <w:rFonts w:ascii="GHEA Grapalat" w:hAnsi="GHEA Grapalat"/>
          <w:bCs/>
          <w:color w:val="000000"/>
          <w:sz w:val="24"/>
          <w:szCs w:val="24"/>
          <w:lang w:val="hy-AM"/>
        </w:rPr>
        <w:t xml:space="preserve">. </w:t>
      </w:r>
      <w:r w:rsidR="00E85F75">
        <w:rPr>
          <w:rFonts w:ascii="GHEA Grapalat" w:hAnsi="GHEA Grapalat"/>
          <w:bCs/>
          <w:color w:val="000000"/>
          <w:sz w:val="24"/>
          <w:szCs w:val="24"/>
          <w:lang w:val="hy-AM"/>
        </w:rPr>
        <w:t xml:space="preserve"> </w:t>
      </w:r>
      <w:r w:rsidR="00765BBC" w:rsidRPr="00765BBC">
        <w:rPr>
          <w:rFonts w:ascii="GHEA Grapalat" w:hAnsi="GHEA Grapalat"/>
          <w:color w:val="000000"/>
          <w:sz w:val="24"/>
          <w:szCs w:val="24"/>
          <w:lang w:val="hy-AM" w:eastAsia="en-GB"/>
        </w:rPr>
        <w:t xml:space="preserve">Քաղաքաշինության, տեխնիկական և հրդեհային անվտանգության տեսչական մարմնի անվտանգության տեսչական մարմնի </w:t>
      </w:r>
      <w:r w:rsidR="00E85F75">
        <w:rPr>
          <w:rFonts w:ascii="GHEA Grapalat" w:hAnsi="GHEA Grapalat"/>
          <w:color w:val="000000"/>
          <w:sz w:val="24"/>
          <w:szCs w:val="24"/>
          <w:lang w:val="hy-AM" w:eastAsia="en-GB"/>
        </w:rPr>
        <w:t xml:space="preserve">կողմից </w:t>
      </w:r>
      <w:r w:rsidR="00E85F75">
        <w:rPr>
          <w:rFonts w:ascii="GHEA Grapalat" w:hAnsi="GHEA Grapalat"/>
          <w:color w:val="000000"/>
          <w:sz w:val="24"/>
          <w:szCs w:val="24"/>
          <w:lang w:val="hy-AM"/>
        </w:rPr>
        <w:t xml:space="preserve">վերահսկողության ենթակա ստուգվող </w:t>
      </w:r>
      <w:r w:rsidR="00E85F75" w:rsidRPr="009D451D">
        <w:rPr>
          <w:rFonts w:ascii="GHEA Grapalat" w:hAnsi="GHEA Grapalat"/>
          <w:color w:val="000000"/>
          <w:sz w:val="24"/>
          <w:szCs w:val="24"/>
          <w:lang w:val="hy-AM"/>
        </w:rPr>
        <w:t>սուբյեկտների</w:t>
      </w:r>
      <w:r w:rsidR="00E85F75">
        <w:rPr>
          <w:rFonts w:ascii="GHEA Grapalat" w:hAnsi="GHEA Grapalat"/>
          <w:color w:val="000000"/>
          <w:sz w:val="24"/>
          <w:szCs w:val="24"/>
          <w:lang w:val="hy-AM"/>
        </w:rPr>
        <w:t xml:space="preserve"> </w:t>
      </w:r>
      <w:r w:rsidR="00E85F75">
        <w:rPr>
          <w:rFonts w:ascii="GHEA Grapalat" w:hAnsi="GHEA Grapalat"/>
          <w:color w:val="000000"/>
          <w:sz w:val="24"/>
          <w:szCs w:val="24"/>
          <w:shd w:val="clear" w:color="auto" w:fill="FFFFFF"/>
          <w:lang w:val="hy-AM"/>
        </w:rPr>
        <w:t xml:space="preserve">գործունեության </w:t>
      </w:r>
      <w:r w:rsidR="007A0D28">
        <w:rPr>
          <w:rFonts w:ascii="GHEA Grapalat" w:hAnsi="GHEA Grapalat"/>
          <w:color w:val="000000"/>
          <w:sz w:val="24"/>
          <w:szCs w:val="24"/>
          <w:shd w:val="clear" w:color="auto" w:fill="FFFFFF"/>
          <w:lang w:val="hy-AM"/>
        </w:rPr>
        <w:t>շ</w:t>
      </w:r>
      <w:r w:rsidR="00E85F75">
        <w:rPr>
          <w:rFonts w:ascii="GHEA Grapalat" w:hAnsi="GHEA Grapalat"/>
          <w:color w:val="000000"/>
          <w:sz w:val="24"/>
          <w:szCs w:val="24"/>
          <w:shd w:val="clear" w:color="auto" w:fill="FFFFFF"/>
          <w:lang w:val="hy-AM"/>
        </w:rPr>
        <w:t xml:space="preserve">ռիսկայնությունը </w:t>
      </w:r>
      <w:r w:rsidR="00E85F75" w:rsidRPr="009D451D">
        <w:rPr>
          <w:rFonts w:ascii="GHEA Grapalat" w:hAnsi="GHEA Grapalat"/>
          <w:color w:val="000000"/>
          <w:sz w:val="24"/>
          <w:szCs w:val="24"/>
          <w:shd w:val="clear" w:color="auto" w:fill="FFFFFF"/>
          <w:lang w:val="hy-AM"/>
        </w:rPr>
        <w:t>բնութագրող</w:t>
      </w:r>
      <w:r w:rsidR="00E85F75" w:rsidRPr="009D451D">
        <w:rPr>
          <w:rFonts w:ascii="Segoe UI" w:hAnsi="Segoe UI" w:cs="Segoe UI"/>
          <w:color w:val="000000"/>
          <w:sz w:val="24"/>
          <w:szCs w:val="24"/>
          <w:shd w:val="clear" w:color="auto" w:fill="FFFFFF"/>
          <w:lang w:val="hy-AM"/>
        </w:rPr>
        <w:t> </w:t>
      </w:r>
      <w:r w:rsidR="00E85F75" w:rsidRPr="00302E2C">
        <w:rPr>
          <w:rFonts w:ascii="GHEA Grapalat" w:hAnsi="GHEA Grapalat"/>
          <w:color w:val="000000"/>
          <w:sz w:val="24"/>
          <w:szCs w:val="24"/>
          <w:lang w:val="hy-AM" w:eastAsia="en-GB"/>
        </w:rPr>
        <w:t xml:space="preserve">չափանիշներով </w:t>
      </w:r>
      <w:r w:rsidR="00E85F75">
        <w:rPr>
          <w:rFonts w:ascii="GHEA Grapalat" w:hAnsi="GHEA Grapalat"/>
          <w:color w:val="000000"/>
          <w:sz w:val="24"/>
          <w:szCs w:val="24"/>
          <w:lang w:val="hy-AM" w:eastAsia="en-GB"/>
        </w:rPr>
        <w:t xml:space="preserve">հաշվարկվող </w:t>
      </w:r>
      <w:r w:rsidR="00E85F75" w:rsidRPr="00302E2C">
        <w:rPr>
          <w:rFonts w:ascii="GHEA Grapalat" w:hAnsi="GHEA Grapalat"/>
          <w:color w:val="000000"/>
          <w:sz w:val="24"/>
          <w:szCs w:val="24"/>
          <w:lang w:val="hy-AM" w:eastAsia="en-GB"/>
        </w:rPr>
        <w:t xml:space="preserve"> ռիսկայնությունը գհանատվում է</w:t>
      </w:r>
      <w:r w:rsidR="008B511A">
        <w:rPr>
          <w:rFonts w:ascii="GHEA Grapalat" w:hAnsi="GHEA Grapalat"/>
          <w:color w:val="000000"/>
          <w:sz w:val="24"/>
          <w:szCs w:val="24"/>
          <w:lang w:val="hy-AM" w:eastAsia="en-GB"/>
        </w:rPr>
        <w:t xml:space="preserve"> ըստ </w:t>
      </w:r>
      <w:r w:rsidR="00AD315F">
        <w:rPr>
          <w:rFonts w:ascii="GHEA Grapalat" w:hAnsi="GHEA Grapalat"/>
          <w:color w:val="000000"/>
          <w:sz w:val="24"/>
          <w:szCs w:val="24"/>
          <w:lang w:val="hy-AM" w:eastAsia="en-GB"/>
        </w:rPr>
        <w:t>առանձին ոլորնտերի</w:t>
      </w:r>
      <w:r w:rsidR="00E85F75">
        <w:rPr>
          <w:rFonts w:ascii="GHEA Grapalat" w:hAnsi="GHEA Grapalat"/>
          <w:color w:val="000000"/>
          <w:sz w:val="24"/>
          <w:szCs w:val="24"/>
          <w:lang w:val="hy-AM" w:eastAsia="en-GB"/>
        </w:rPr>
        <w:t xml:space="preserve"> </w:t>
      </w:r>
      <w:r w:rsidR="008B511A">
        <w:rPr>
          <w:rFonts w:ascii="GHEA Grapalat" w:hAnsi="GHEA Grapalat"/>
          <w:color w:val="000000"/>
          <w:sz w:val="24"/>
          <w:szCs w:val="24"/>
          <w:lang w:val="hy-AM" w:eastAsia="en-GB"/>
        </w:rPr>
        <w:t>Աղյուսակ 3.</w:t>
      </w:r>
      <w:r w:rsidR="00074B8A">
        <w:rPr>
          <w:rFonts w:ascii="GHEA Grapalat" w:hAnsi="GHEA Grapalat"/>
          <w:color w:val="000000"/>
          <w:sz w:val="24"/>
          <w:szCs w:val="24"/>
          <w:lang w:val="hy-AM" w:eastAsia="en-GB"/>
        </w:rPr>
        <w:t>6</w:t>
      </w:r>
      <w:r w:rsidR="008B511A">
        <w:rPr>
          <w:rFonts w:ascii="GHEA Grapalat" w:hAnsi="GHEA Grapalat"/>
          <w:color w:val="000000"/>
          <w:sz w:val="24"/>
          <w:szCs w:val="24"/>
          <w:lang w:val="hy-AM" w:eastAsia="en-GB"/>
        </w:rPr>
        <w:t>-</w:t>
      </w:r>
      <w:r w:rsidR="00AD315F">
        <w:rPr>
          <w:rFonts w:ascii="GHEA Grapalat" w:hAnsi="GHEA Grapalat"/>
          <w:color w:val="000000"/>
          <w:sz w:val="24"/>
          <w:szCs w:val="24"/>
          <w:lang w:val="hy-AM" w:eastAsia="en-GB"/>
        </w:rPr>
        <w:t>ում</w:t>
      </w:r>
      <w:r w:rsidR="008B511A">
        <w:rPr>
          <w:rFonts w:ascii="GHEA Grapalat" w:hAnsi="GHEA Grapalat"/>
          <w:color w:val="000000"/>
          <w:sz w:val="24"/>
          <w:szCs w:val="24"/>
          <w:lang w:val="hy-AM" w:eastAsia="en-GB"/>
        </w:rPr>
        <w:t xml:space="preserve"> սահանված չափորոշիչների հանրագումարով:</w:t>
      </w:r>
    </w:p>
    <w:p w14:paraId="5DB4D6DD" w14:textId="77777777" w:rsidR="0092554F" w:rsidRPr="00302E2C" w:rsidRDefault="0092554F" w:rsidP="00207671">
      <w:pPr>
        <w:shd w:val="clear" w:color="auto" w:fill="FFFFFF"/>
        <w:spacing w:after="0" w:line="360" w:lineRule="auto"/>
        <w:ind w:firstLine="375"/>
        <w:jc w:val="right"/>
        <w:rPr>
          <w:rFonts w:ascii="GHEA Grapalat" w:hAnsi="GHEA Grapalat"/>
          <w:b/>
          <w:bCs/>
          <w:color w:val="000000"/>
          <w:sz w:val="24"/>
          <w:szCs w:val="24"/>
          <w:lang w:val="hy-AM" w:eastAsia="en-GB"/>
        </w:rPr>
      </w:pPr>
    </w:p>
    <w:p w14:paraId="29BAD005" w14:textId="6A872575" w:rsidR="00A70B8F" w:rsidRPr="00E85F75" w:rsidRDefault="00A70B8F" w:rsidP="00207671">
      <w:pPr>
        <w:shd w:val="clear" w:color="auto" w:fill="FFFFFF"/>
        <w:spacing w:after="0" w:line="360" w:lineRule="auto"/>
        <w:ind w:firstLine="375"/>
        <w:jc w:val="right"/>
        <w:rPr>
          <w:rFonts w:ascii="GHEA Grapalat" w:hAnsi="GHEA Grapalat"/>
          <w:color w:val="000000"/>
          <w:sz w:val="24"/>
          <w:szCs w:val="24"/>
          <w:lang w:val="hy-AM" w:eastAsia="en-GB"/>
        </w:rPr>
      </w:pPr>
      <w:r w:rsidRPr="00E85F75">
        <w:rPr>
          <w:rFonts w:ascii="GHEA Grapalat" w:hAnsi="GHEA Grapalat"/>
          <w:b/>
          <w:bCs/>
          <w:color w:val="000000"/>
          <w:sz w:val="24"/>
          <w:szCs w:val="24"/>
          <w:lang w:val="hy-AM" w:eastAsia="en-GB"/>
        </w:rPr>
        <w:t xml:space="preserve">Աղյուսակ N </w:t>
      </w:r>
      <w:r w:rsidR="00690D51" w:rsidRPr="00E85F75">
        <w:rPr>
          <w:rFonts w:ascii="GHEA Grapalat" w:hAnsi="GHEA Grapalat"/>
          <w:b/>
          <w:bCs/>
          <w:color w:val="000000"/>
          <w:sz w:val="24"/>
          <w:szCs w:val="24"/>
          <w:lang w:val="hy-AM" w:eastAsia="en-GB"/>
        </w:rPr>
        <w:t>4</w:t>
      </w:r>
    </w:p>
    <w:tbl>
      <w:tblPr>
        <w:tblW w:w="1124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161"/>
        <w:gridCol w:w="1085"/>
      </w:tblGrid>
      <w:tr w:rsidR="0011261F" w:rsidRPr="000A6F6E" w14:paraId="2421FB54" w14:textId="77777777" w:rsidTr="0011261F">
        <w:trPr>
          <w:tblCellSpacing w:w="0" w:type="dxa"/>
          <w:jc w:val="center"/>
        </w:trPr>
        <w:tc>
          <w:tcPr>
            <w:tcW w:w="101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9796EA" w14:textId="367A840A" w:rsidR="0011261F" w:rsidRPr="0011261F" w:rsidRDefault="00AA0760" w:rsidP="0011261F">
            <w:pPr>
              <w:spacing w:before="100" w:beforeAutospacing="1" w:after="100" w:afterAutospacing="1" w:line="360" w:lineRule="auto"/>
              <w:jc w:val="center"/>
              <w:rPr>
                <w:rFonts w:ascii="GHEA Grapalat" w:hAnsi="GHEA Grapalat"/>
                <w:color w:val="000000"/>
                <w:sz w:val="24"/>
                <w:szCs w:val="24"/>
                <w:lang w:val="hy-AM" w:eastAsia="en-GB"/>
              </w:rPr>
            </w:pPr>
            <w:r>
              <w:rPr>
                <w:rFonts w:ascii="GHEA Grapalat" w:hAnsi="GHEA Grapalat"/>
                <w:color w:val="000000"/>
                <w:sz w:val="24"/>
                <w:szCs w:val="24"/>
                <w:lang w:val="hy-AM" w:eastAsia="en-GB"/>
              </w:rPr>
              <w:t>Հ</w:t>
            </w:r>
            <w:r w:rsidR="0011261F" w:rsidRPr="00AA0760">
              <w:rPr>
                <w:rFonts w:ascii="GHEA Grapalat" w:hAnsi="GHEA Grapalat"/>
                <w:color w:val="000000"/>
                <w:sz w:val="24"/>
                <w:szCs w:val="24"/>
                <w:lang w:val="hy-AM" w:eastAsia="en-GB"/>
              </w:rPr>
              <w:t xml:space="preserve">այտնաբերված խախտումների վերացմանն ուղղված գործողություններи </w:t>
            </w:r>
            <w:r w:rsidR="0011261F">
              <w:rPr>
                <w:rFonts w:ascii="GHEA Grapalat" w:hAnsi="GHEA Grapalat"/>
                <w:color w:val="000000"/>
                <w:sz w:val="24"/>
                <w:szCs w:val="24"/>
                <w:lang w:val="hy-AM" w:eastAsia="en-GB"/>
              </w:rPr>
              <w:t>գնահատական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857D3B" w14:textId="77777777" w:rsidR="0011261F" w:rsidRPr="000A6F6E" w:rsidRDefault="0011261F" w:rsidP="00207671">
            <w:pPr>
              <w:spacing w:before="100" w:beforeAutospacing="1" w:after="100" w:afterAutospacing="1" w:line="360" w:lineRule="auto"/>
              <w:jc w:val="center"/>
              <w:rPr>
                <w:rFonts w:ascii="GHEA Grapalat" w:hAnsi="GHEA Grapalat"/>
                <w:color w:val="000000"/>
                <w:sz w:val="24"/>
                <w:szCs w:val="24"/>
                <w:lang w:val="en-GB" w:eastAsia="en-GB"/>
              </w:rPr>
            </w:pPr>
            <w:r w:rsidRPr="000A6F6E">
              <w:rPr>
                <w:rFonts w:ascii="GHEA Grapalat" w:hAnsi="GHEA Grapalat"/>
                <w:color w:val="000000"/>
                <w:sz w:val="24"/>
                <w:szCs w:val="24"/>
                <w:lang w:val="en-GB" w:eastAsia="en-GB"/>
              </w:rPr>
              <w:t>Միավորը</w:t>
            </w:r>
          </w:p>
        </w:tc>
      </w:tr>
      <w:tr w:rsidR="0011261F" w:rsidRPr="000A6F6E" w14:paraId="23027887" w14:textId="77777777" w:rsidTr="0011261F">
        <w:trPr>
          <w:tblCellSpacing w:w="0" w:type="dxa"/>
          <w:jc w:val="center"/>
        </w:trPr>
        <w:tc>
          <w:tcPr>
            <w:tcW w:w="101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A206FD" w14:textId="1FD51893" w:rsidR="0011261F" w:rsidRPr="008B511A" w:rsidRDefault="0011261F" w:rsidP="00207671">
            <w:pPr>
              <w:spacing w:before="100" w:beforeAutospacing="1" w:after="100" w:afterAutospacing="1" w:line="360" w:lineRule="auto"/>
              <w:rPr>
                <w:rFonts w:ascii="GHEA Grapalat" w:hAnsi="GHEA Grapalat"/>
                <w:color w:val="000000"/>
                <w:sz w:val="24"/>
                <w:szCs w:val="24"/>
                <w:lang w:val="hy-AM" w:eastAsia="en-GB"/>
              </w:rPr>
            </w:pPr>
            <w:r w:rsidRPr="000A6F6E">
              <w:rPr>
                <w:rFonts w:ascii="GHEA Grapalat" w:hAnsi="GHEA Grapalat"/>
                <w:color w:val="000000"/>
                <w:sz w:val="24"/>
                <w:szCs w:val="24"/>
                <w:lang w:val="en-GB" w:eastAsia="en-GB"/>
              </w:rPr>
              <w:t>Տրված հանձնարարականները չեն կատարվել</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F30B39" w14:textId="57092735" w:rsidR="0011261F" w:rsidRPr="00690D51" w:rsidRDefault="0011261F" w:rsidP="00207671">
            <w:pPr>
              <w:spacing w:before="100" w:beforeAutospacing="1" w:after="100" w:afterAutospacing="1" w:line="360" w:lineRule="auto"/>
              <w:jc w:val="center"/>
              <w:rPr>
                <w:rFonts w:ascii="GHEA Grapalat" w:hAnsi="GHEA Grapalat"/>
                <w:color w:val="000000"/>
                <w:sz w:val="24"/>
                <w:szCs w:val="24"/>
                <w:lang w:val="ru-RU" w:eastAsia="en-GB"/>
              </w:rPr>
            </w:pPr>
            <w:r>
              <w:rPr>
                <w:rFonts w:ascii="GHEA Grapalat" w:hAnsi="GHEA Grapalat"/>
                <w:color w:val="000000"/>
                <w:sz w:val="24"/>
                <w:szCs w:val="24"/>
                <w:lang w:val="ru-RU" w:eastAsia="en-GB"/>
              </w:rPr>
              <w:t>5</w:t>
            </w:r>
          </w:p>
        </w:tc>
      </w:tr>
      <w:tr w:rsidR="0011261F" w:rsidRPr="000A6F6E" w14:paraId="42C07750" w14:textId="77777777" w:rsidTr="0011261F">
        <w:trPr>
          <w:tblCellSpacing w:w="0" w:type="dxa"/>
          <w:jc w:val="center"/>
        </w:trPr>
        <w:tc>
          <w:tcPr>
            <w:tcW w:w="101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AAE32F" w14:textId="77777777" w:rsidR="0011261F" w:rsidRPr="000A6F6E" w:rsidRDefault="0011261F" w:rsidP="00207671">
            <w:pPr>
              <w:spacing w:before="100" w:beforeAutospacing="1" w:after="100" w:afterAutospacing="1" w:line="360" w:lineRule="auto"/>
              <w:rPr>
                <w:rFonts w:ascii="GHEA Grapalat" w:hAnsi="GHEA Grapalat"/>
                <w:color w:val="000000"/>
                <w:sz w:val="24"/>
                <w:szCs w:val="24"/>
                <w:lang w:val="en-GB" w:eastAsia="en-GB"/>
              </w:rPr>
            </w:pPr>
            <w:r w:rsidRPr="000A6F6E">
              <w:rPr>
                <w:rFonts w:ascii="GHEA Grapalat" w:hAnsi="GHEA Grapalat"/>
                <w:color w:val="000000"/>
                <w:sz w:val="24"/>
                <w:szCs w:val="24"/>
                <w:lang w:val="en-GB" w:eastAsia="en-GB"/>
              </w:rPr>
              <w:t>Տրված հանձնարարականները չեն կատարվել լիարժեք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DA461D" w14:textId="39E89AD0" w:rsidR="0011261F" w:rsidRPr="00690D51" w:rsidRDefault="0011261F" w:rsidP="00207671">
            <w:pPr>
              <w:spacing w:before="100" w:beforeAutospacing="1" w:after="100" w:afterAutospacing="1" w:line="360" w:lineRule="auto"/>
              <w:jc w:val="center"/>
              <w:rPr>
                <w:rFonts w:ascii="GHEA Grapalat" w:hAnsi="GHEA Grapalat"/>
                <w:color w:val="000000"/>
                <w:sz w:val="24"/>
                <w:szCs w:val="24"/>
                <w:lang w:val="ru-RU" w:eastAsia="en-GB"/>
              </w:rPr>
            </w:pPr>
            <w:r>
              <w:rPr>
                <w:rFonts w:ascii="GHEA Grapalat" w:hAnsi="GHEA Grapalat"/>
                <w:color w:val="000000"/>
                <w:sz w:val="24"/>
                <w:szCs w:val="24"/>
                <w:lang w:val="ru-RU" w:eastAsia="en-GB"/>
              </w:rPr>
              <w:t>2</w:t>
            </w:r>
          </w:p>
        </w:tc>
      </w:tr>
      <w:tr w:rsidR="0011261F" w:rsidRPr="000A6F6E" w14:paraId="2BD3B6CF" w14:textId="77777777" w:rsidTr="0011261F">
        <w:trPr>
          <w:trHeight w:val="370"/>
          <w:tblCellSpacing w:w="0" w:type="dxa"/>
          <w:jc w:val="center"/>
        </w:trPr>
        <w:tc>
          <w:tcPr>
            <w:tcW w:w="101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5EAC2A" w14:textId="3B6614A4" w:rsidR="0011261F" w:rsidRPr="008B511A" w:rsidRDefault="0011261F" w:rsidP="00207671">
            <w:pPr>
              <w:spacing w:before="100" w:beforeAutospacing="1" w:after="100" w:afterAutospacing="1" w:line="360" w:lineRule="auto"/>
              <w:rPr>
                <w:rFonts w:ascii="GHEA Grapalat" w:hAnsi="GHEA Grapalat"/>
                <w:color w:val="000000"/>
                <w:sz w:val="24"/>
                <w:szCs w:val="24"/>
                <w:lang w:val="hy-AM" w:eastAsia="en-GB"/>
              </w:rPr>
            </w:pPr>
            <w:r w:rsidRPr="000A6F6E">
              <w:rPr>
                <w:rFonts w:ascii="GHEA Grapalat" w:hAnsi="GHEA Grapalat"/>
                <w:color w:val="000000"/>
                <w:sz w:val="24"/>
                <w:szCs w:val="24"/>
                <w:lang w:val="en-GB" w:eastAsia="en-GB"/>
              </w:rPr>
              <w:t>Տրված հանձնարարականները կատարվել են լիարժեք</w:t>
            </w:r>
            <w:r w:rsidR="008B511A">
              <w:rPr>
                <w:rFonts w:ascii="GHEA Grapalat" w:hAnsi="GHEA Grapalat"/>
                <w:color w:val="000000"/>
                <w:sz w:val="24"/>
                <w:szCs w:val="24"/>
                <w:lang w:val="hy-AM" w:eastAsia="en-GB"/>
              </w:rPr>
              <w:t>, կամ դրան կատարման համար սահմանված ժամկետը դեռ չի լրացել</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FFAE6F" w14:textId="77777777" w:rsidR="0011261F" w:rsidRPr="000A6F6E" w:rsidRDefault="0011261F" w:rsidP="00207671">
            <w:pPr>
              <w:spacing w:before="100" w:beforeAutospacing="1" w:after="100" w:afterAutospacing="1" w:line="360" w:lineRule="auto"/>
              <w:jc w:val="center"/>
              <w:rPr>
                <w:rFonts w:ascii="GHEA Grapalat" w:hAnsi="GHEA Grapalat"/>
                <w:color w:val="000000"/>
                <w:sz w:val="24"/>
                <w:szCs w:val="24"/>
                <w:lang w:val="en-GB" w:eastAsia="en-GB"/>
              </w:rPr>
            </w:pPr>
            <w:r w:rsidRPr="000A6F6E">
              <w:rPr>
                <w:rFonts w:ascii="GHEA Grapalat" w:hAnsi="GHEA Grapalat"/>
                <w:color w:val="000000"/>
                <w:sz w:val="24"/>
                <w:szCs w:val="24"/>
                <w:lang w:val="en-GB" w:eastAsia="en-GB"/>
              </w:rPr>
              <w:t>0</w:t>
            </w:r>
          </w:p>
        </w:tc>
      </w:tr>
    </w:tbl>
    <w:p w14:paraId="6872A93C" w14:textId="77777777" w:rsidR="00050961" w:rsidRPr="000A6F6E" w:rsidRDefault="00050961" w:rsidP="00207671">
      <w:pPr>
        <w:shd w:val="clear" w:color="auto" w:fill="FFFFFF"/>
        <w:spacing w:after="0" w:line="360" w:lineRule="auto"/>
        <w:ind w:firstLine="375"/>
        <w:jc w:val="center"/>
        <w:rPr>
          <w:rFonts w:ascii="GHEA Grapalat" w:hAnsi="GHEA Grapalat"/>
          <w:b/>
          <w:bCs/>
          <w:color w:val="000000"/>
          <w:sz w:val="24"/>
          <w:szCs w:val="24"/>
          <w:lang w:val="en-GB" w:eastAsia="en-GB"/>
        </w:rPr>
      </w:pPr>
    </w:p>
    <w:p w14:paraId="0BF6956B" w14:textId="71B70953" w:rsidR="00050961" w:rsidRPr="00690D51" w:rsidRDefault="00050961" w:rsidP="00207671">
      <w:pPr>
        <w:spacing w:after="0" w:line="360" w:lineRule="auto"/>
        <w:jc w:val="right"/>
        <w:rPr>
          <w:rFonts w:ascii="GHEA Grapalat" w:hAnsi="GHEA Grapalat"/>
          <w:color w:val="000000"/>
          <w:sz w:val="24"/>
          <w:szCs w:val="24"/>
          <w:lang w:val="ru-RU"/>
        </w:rPr>
      </w:pPr>
      <w:r w:rsidRPr="00DB4960">
        <w:rPr>
          <w:rFonts w:ascii="GHEA Grapalat" w:eastAsia="Calibri" w:hAnsi="GHEA Grapalat"/>
          <w:b/>
          <w:bCs/>
          <w:color w:val="000000"/>
          <w:sz w:val="24"/>
          <w:szCs w:val="24"/>
          <w:shd w:val="clear" w:color="auto" w:fill="FFFFFF"/>
          <w:lang w:val="hy-AM"/>
        </w:rPr>
        <w:t xml:space="preserve">Աղյուսակ N </w:t>
      </w:r>
      <w:r w:rsidR="00690D51">
        <w:rPr>
          <w:rFonts w:ascii="GHEA Grapalat" w:hAnsi="GHEA Grapalat"/>
          <w:color w:val="000000"/>
          <w:sz w:val="24"/>
          <w:szCs w:val="24"/>
          <w:lang w:val="ru-RU"/>
        </w:rPr>
        <w:t>5</w:t>
      </w:r>
    </w:p>
    <w:tbl>
      <w:tblPr>
        <w:tblW w:w="1140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321"/>
        <w:gridCol w:w="1085"/>
      </w:tblGrid>
      <w:tr w:rsidR="0011261F" w:rsidRPr="00DB4960" w14:paraId="4015FD37" w14:textId="77777777" w:rsidTr="0011261F">
        <w:trPr>
          <w:tblCellSpacing w:w="0" w:type="dxa"/>
          <w:jc w:val="center"/>
        </w:trPr>
        <w:tc>
          <w:tcPr>
            <w:tcW w:w="103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8D16D3" w14:textId="77777777" w:rsidR="0011261F" w:rsidRPr="0011261F" w:rsidRDefault="0011261F" w:rsidP="00207671">
            <w:pPr>
              <w:spacing w:before="100" w:beforeAutospacing="1" w:after="0" w:line="360" w:lineRule="auto"/>
              <w:jc w:val="center"/>
              <w:rPr>
                <w:rFonts w:ascii="GHEA Grapalat" w:hAnsi="GHEA Grapalat"/>
                <w:color w:val="000000"/>
                <w:sz w:val="24"/>
                <w:szCs w:val="24"/>
                <w:lang w:val="ru-RU"/>
              </w:rPr>
            </w:pPr>
            <w:r w:rsidRPr="00DB4960">
              <w:rPr>
                <w:rFonts w:ascii="GHEA Grapalat" w:hAnsi="GHEA Grapalat"/>
                <w:color w:val="000000"/>
                <w:sz w:val="24"/>
                <w:szCs w:val="24"/>
                <w:lang w:val="hy-AM"/>
              </w:rPr>
              <w:t>Իրականացված վարչարարության (բացառությամբ ստուգումների) արդյունքում հայտնաբերված թերությունները և խախտումները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B16FAC" w14:textId="77777777" w:rsidR="0011261F" w:rsidRPr="00DB4960" w:rsidRDefault="0011261F" w:rsidP="00207671">
            <w:pPr>
              <w:spacing w:before="100" w:beforeAutospacing="1" w:after="0" w:line="360" w:lineRule="auto"/>
              <w:jc w:val="center"/>
              <w:rPr>
                <w:rFonts w:ascii="GHEA Grapalat" w:hAnsi="GHEA Grapalat"/>
                <w:color w:val="000000"/>
                <w:sz w:val="24"/>
                <w:szCs w:val="24"/>
              </w:rPr>
            </w:pPr>
            <w:r w:rsidRPr="00DB4960">
              <w:rPr>
                <w:rFonts w:ascii="GHEA Grapalat" w:hAnsi="GHEA Grapalat"/>
                <w:color w:val="000000"/>
                <w:sz w:val="24"/>
                <w:szCs w:val="24"/>
              </w:rPr>
              <w:t>Միավորը</w:t>
            </w:r>
          </w:p>
        </w:tc>
      </w:tr>
      <w:tr w:rsidR="0011261F" w:rsidRPr="00DB4960" w14:paraId="0DF5672C" w14:textId="77777777" w:rsidTr="0011261F">
        <w:trPr>
          <w:tblCellSpacing w:w="0" w:type="dxa"/>
          <w:jc w:val="center"/>
        </w:trPr>
        <w:tc>
          <w:tcPr>
            <w:tcW w:w="103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F0799C" w14:textId="77777777" w:rsidR="0011261F" w:rsidRPr="00DB4960" w:rsidRDefault="0011261F" w:rsidP="00207671">
            <w:pPr>
              <w:spacing w:before="100" w:beforeAutospacing="1" w:after="0" w:line="360" w:lineRule="auto"/>
              <w:rPr>
                <w:rFonts w:ascii="GHEA Grapalat" w:hAnsi="GHEA Grapalat"/>
                <w:color w:val="000000"/>
                <w:sz w:val="24"/>
                <w:szCs w:val="24"/>
              </w:rPr>
            </w:pPr>
            <w:r w:rsidRPr="00DB4960">
              <w:rPr>
                <w:rFonts w:ascii="GHEA Grapalat" w:hAnsi="GHEA Grapalat"/>
                <w:color w:val="000000"/>
                <w:sz w:val="24"/>
                <w:szCs w:val="24"/>
                <w:lang w:val="hy-AM"/>
              </w:rPr>
              <w:t>Թերություններ և խախտումներ հայտնաբերվել են 2 և ավելին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762EFC" w14:textId="7CC85E1E" w:rsidR="0011261F" w:rsidRPr="00DB4960" w:rsidRDefault="0011261F" w:rsidP="00207671">
            <w:pPr>
              <w:spacing w:before="100" w:beforeAutospacing="1" w:after="0" w:line="360" w:lineRule="auto"/>
              <w:jc w:val="center"/>
              <w:rPr>
                <w:rFonts w:ascii="GHEA Grapalat" w:hAnsi="GHEA Grapalat"/>
                <w:color w:val="000000"/>
                <w:sz w:val="24"/>
                <w:szCs w:val="24"/>
                <w:lang w:val="hy-AM"/>
              </w:rPr>
            </w:pPr>
            <w:r>
              <w:rPr>
                <w:rFonts w:ascii="GHEA Grapalat" w:hAnsi="GHEA Grapalat"/>
                <w:color w:val="000000"/>
                <w:sz w:val="24"/>
                <w:szCs w:val="24"/>
                <w:lang w:val="hy-AM"/>
              </w:rPr>
              <w:t>15</w:t>
            </w:r>
          </w:p>
        </w:tc>
      </w:tr>
      <w:tr w:rsidR="0011261F" w:rsidRPr="00DB4960" w14:paraId="75E850EF" w14:textId="77777777" w:rsidTr="0011261F">
        <w:trPr>
          <w:tblCellSpacing w:w="0" w:type="dxa"/>
          <w:jc w:val="center"/>
        </w:trPr>
        <w:tc>
          <w:tcPr>
            <w:tcW w:w="103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7D4FBD" w14:textId="77777777" w:rsidR="0011261F" w:rsidRPr="00DB4960" w:rsidRDefault="0011261F" w:rsidP="00207671">
            <w:pPr>
              <w:spacing w:before="100" w:beforeAutospacing="1" w:after="0" w:line="360" w:lineRule="auto"/>
              <w:rPr>
                <w:rFonts w:ascii="GHEA Grapalat" w:hAnsi="GHEA Grapalat"/>
                <w:color w:val="000000"/>
                <w:sz w:val="24"/>
                <w:szCs w:val="24"/>
              </w:rPr>
            </w:pPr>
            <w:r w:rsidRPr="00DB4960">
              <w:rPr>
                <w:rFonts w:ascii="GHEA Grapalat" w:hAnsi="GHEA Grapalat"/>
                <w:color w:val="000000"/>
                <w:sz w:val="24"/>
                <w:szCs w:val="24"/>
                <w:lang w:val="hy-AM"/>
              </w:rPr>
              <w:t>Թերություններ և խախտումներ հայտնաբերվել են 1 հատ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68EA11" w14:textId="7C09E60F" w:rsidR="0011261F" w:rsidRPr="00DB4960" w:rsidRDefault="0011261F" w:rsidP="00207671">
            <w:pPr>
              <w:spacing w:before="100" w:beforeAutospacing="1" w:after="0" w:line="360" w:lineRule="auto"/>
              <w:jc w:val="center"/>
              <w:rPr>
                <w:rFonts w:ascii="GHEA Grapalat" w:hAnsi="GHEA Grapalat"/>
                <w:color w:val="000000"/>
                <w:sz w:val="24"/>
                <w:szCs w:val="24"/>
                <w:lang w:val="hy-AM"/>
              </w:rPr>
            </w:pPr>
            <w:r>
              <w:rPr>
                <w:rFonts w:ascii="GHEA Grapalat" w:hAnsi="GHEA Grapalat"/>
                <w:color w:val="000000"/>
                <w:sz w:val="24"/>
                <w:szCs w:val="24"/>
                <w:lang w:val="hy-AM"/>
              </w:rPr>
              <w:t>10</w:t>
            </w:r>
          </w:p>
        </w:tc>
      </w:tr>
      <w:tr w:rsidR="0011261F" w:rsidRPr="00DB4960" w14:paraId="2A776BF8" w14:textId="77777777" w:rsidTr="0011261F">
        <w:trPr>
          <w:tblCellSpacing w:w="0" w:type="dxa"/>
          <w:jc w:val="center"/>
        </w:trPr>
        <w:tc>
          <w:tcPr>
            <w:tcW w:w="103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5DC5D8" w14:textId="77777777" w:rsidR="0011261F" w:rsidRPr="00DB4960" w:rsidRDefault="0011261F" w:rsidP="00207671">
            <w:pPr>
              <w:spacing w:before="100" w:beforeAutospacing="1" w:after="0" w:line="360" w:lineRule="auto"/>
              <w:rPr>
                <w:rFonts w:ascii="GHEA Grapalat" w:hAnsi="GHEA Grapalat"/>
                <w:color w:val="000000"/>
                <w:sz w:val="24"/>
                <w:szCs w:val="24"/>
              </w:rPr>
            </w:pPr>
            <w:r w:rsidRPr="00DB4960">
              <w:rPr>
                <w:rFonts w:ascii="GHEA Grapalat" w:hAnsi="GHEA Grapalat"/>
                <w:color w:val="000000"/>
                <w:sz w:val="24"/>
                <w:szCs w:val="24"/>
                <w:lang w:val="hy-AM"/>
              </w:rPr>
              <w:t xml:space="preserve">Թերություններ և խախտումներ չի հայտնաբերվել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7BA50B" w14:textId="77777777" w:rsidR="0011261F" w:rsidRPr="00DB4960" w:rsidRDefault="0011261F" w:rsidP="00207671">
            <w:pPr>
              <w:spacing w:before="100" w:beforeAutospacing="1" w:after="0" w:line="360" w:lineRule="auto"/>
              <w:jc w:val="center"/>
              <w:rPr>
                <w:rFonts w:ascii="GHEA Grapalat" w:hAnsi="GHEA Grapalat"/>
                <w:color w:val="000000"/>
                <w:sz w:val="24"/>
                <w:szCs w:val="24"/>
              </w:rPr>
            </w:pPr>
            <w:r w:rsidRPr="00DB4960">
              <w:rPr>
                <w:rFonts w:ascii="GHEA Grapalat" w:hAnsi="GHEA Grapalat"/>
                <w:color w:val="000000"/>
                <w:sz w:val="24"/>
                <w:szCs w:val="24"/>
              </w:rPr>
              <w:t>0</w:t>
            </w:r>
          </w:p>
        </w:tc>
      </w:tr>
    </w:tbl>
    <w:p w14:paraId="6A913AC5" w14:textId="77777777" w:rsidR="000F2F38" w:rsidRPr="001C0DCD" w:rsidRDefault="000F2F38" w:rsidP="000F2F38">
      <w:pPr>
        <w:spacing w:after="0" w:line="360" w:lineRule="auto"/>
        <w:jc w:val="right"/>
        <w:rPr>
          <w:rFonts w:ascii="GHEA Grapalat" w:eastAsia="Calibri" w:hAnsi="GHEA Grapalat"/>
          <w:b/>
          <w:bCs/>
          <w:color w:val="000000"/>
          <w:sz w:val="24"/>
          <w:szCs w:val="24"/>
          <w:shd w:val="clear" w:color="auto" w:fill="FFFFFF"/>
          <w:lang w:val="en-GB"/>
        </w:rPr>
      </w:pPr>
    </w:p>
    <w:p w14:paraId="3259AA01" w14:textId="7394EDD7" w:rsidR="000F2F38" w:rsidRPr="000F2F38" w:rsidRDefault="000F2F38" w:rsidP="000F2F38">
      <w:pPr>
        <w:spacing w:after="0" w:line="360" w:lineRule="auto"/>
        <w:jc w:val="right"/>
        <w:rPr>
          <w:rFonts w:ascii="GHEA Grapalat" w:hAnsi="GHEA Grapalat"/>
          <w:color w:val="000000"/>
          <w:sz w:val="24"/>
          <w:szCs w:val="24"/>
          <w:lang w:val="hy-AM"/>
        </w:rPr>
      </w:pPr>
      <w:r w:rsidRPr="00DB4960">
        <w:rPr>
          <w:rFonts w:ascii="GHEA Grapalat" w:eastAsia="Calibri" w:hAnsi="GHEA Grapalat"/>
          <w:b/>
          <w:bCs/>
          <w:color w:val="000000"/>
          <w:sz w:val="24"/>
          <w:szCs w:val="24"/>
          <w:shd w:val="clear" w:color="auto" w:fill="FFFFFF"/>
          <w:lang w:val="hy-AM"/>
        </w:rPr>
        <w:t xml:space="preserve">Աղյուսակ N </w:t>
      </w:r>
      <w:r>
        <w:rPr>
          <w:rFonts w:ascii="GHEA Grapalat" w:hAnsi="GHEA Grapalat"/>
          <w:color w:val="000000"/>
          <w:sz w:val="24"/>
          <w:szCs w:val="24"/>
          <w:lang w:val="hy-AM"/>
        </w:rPr>
        <w:t>6</w:t>
      </w:r>
    </w:p>
    <w:p w14:paraId="721FEFFC" w14:textId="44EC49B8" w:rsidR="00050961" w:rsidRDefault="00050961" w:rsidP="00207671">
      <w:pPr>
        <w:shd w:val="clear" w:color="auto" w:fill="FFFFFF"/>
        <w:spacing w:after="0" w:line="360" w:lineRule="auto"/>
        <w:ind w:firstLine="375"/>
        <w:jc w:val="center"/>
        <w:rPr>
          <w:rFonts w:ascii="GHEA Grapalat" w:hAnsi="GHEA Grapalat"/>
          <w:b/>
          <w:bCs/>
          <w:color w:val="000000"/>
          <w:sz w:val="24"/>
          <w:szCs w:val="24"/>
          <w:lang w:val="en-GB" w:eastAsia="en-GB"/>
        </w:rPr>
      </w:pPr>
    </w:p>
    <w:tbl>
      <w:tblPr>
        <w:tblW w:w="1134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6"/>
        <w:gridCol w:w="3175"/>
        <w:gridCol w:w="3174"/>
        <w:gridCol w:w="2666"/>
      </w:tblGrid>
      <w:tr w:rsidR="00A77E96" w:rsidRPr="003B27FE" w14:paraId="4CE3A30C" w14:textId="62CCC674" w:rsidTr="00322543">
        <w:trPr>
          <w:trHeight w:val="604"/>
        </w:trPr>
        <w:tc>
          <w:tcPr>
            <w:tcW w:w="0" w:type="auto"/>
            <w:tcBorders>
              <w:top w:val="single" w:sz="4" w:space="0" w:color="000000"/>
              <w:left w:val="single" w:sz="4" w:space="0" w:color="000000"/>
              <w:bottom w:val="single" w:sz="4" w:space="0" w:color="000000"/>
              <w:right w:val="single" w:sz="4" w:space="0" w:color="000000"/>
            </w:tcBorders>
            <w:hideMark/>
          </w:tcPr>
          <w:p w14:paraId="6B0E29F6" w14:textId="77777777" w:rsidR="001C0DCD" w:rsidRPr="007A0D28" w:rsidRDefault="001C0DCD" w:rsidP="00322543">
            <w:pPr>
              <w:tabs>
                <w:tab w:val="left" w:pos="990"/>
                <w:tab w:val="left" w:pos="1134"/>
              </w:tabs>
              <w:spacing w:after="0" w:line="240" w:lineRule="auto"/>
              <w:contextualSpacing/>
              <w:jc w:val="center"/>
              <w:rPr>
                <w:rFonts w:ascii="GHEA Grapalat" w:hAnsi="GHEA Grapalat"/>
                <w:sz w:val="24"/>
                <w:szCs w:val="24"/>
              </w:rPr>
            </w:pPr>
            <w:r w:rsidRPr="007A0D28">
              <w:rPr>
                <w:rFonts w:ascii="GHEA Grapalat" w:hAnsi="GHEA Grapalat"/>
                <w:sz w:val="24"/>
                <w:szCs w:val="24"/>
              </w:rPr>
              <w:t xml:space="preserve">Խախտման բնույթը </w:t>
            </w:r>
          </w:p>
        </w:tc>
        <w:tc>
          <w:tcPr>
            <w:tcW w:w="0" w:type="auto"/>
            <w:tcBorders>
              <w:top w:val="single" w:sz="4" w:space="0" w:color="000000"/>
              <w:left w:val="single" w:sz="4" w:space="0" w:color="000000"/>
              <w:bottom w:val="single" w:sz="4" w:space="0" w:color="000000"/>
              <w:right w:val="single" w:sz="4" w:space="0" w:color="000000"/>
            </w:tcBorders>
            <w:hideMark/>
          </w:tcPr>
          <w:p w14:paraId="196CA1E7" w14:textId="482F6CE7" w:rsidR="001C0DCD" w:rsidRPr="00A77E96" w:rsidRDefault="001C0DCD" w:rsidP="00A77E96">
            <w:pPr>
              <w:tabs>
                <w:tab w:val="left" w:pos="990"/>
                <w:tab w:val="left" w:pos="1134"/>
              </w:tabs>
              <w:spacing w:after="240" w:line="240" w:lineRule="auto"/>
              <w:contextualSpacing/>
              <w:jc w:val="center"/>
              <w:rPr>
                <w:rFonts w:ascii="GHEA Grapalat" w:hAnsi="GHEA Grapalat"/>
                <w:sz w:val="24"/>
                <w:szCs w:val="24"/>
                <w:lang w:val="hy-AM"/>
              </w:rPr>
            </w:pPr>
            <w:r w:rsidRPr="00A77E96">
              <w:rPr>
                <w:rFonts w:ascii="GHEA Grapalat" w:hAnsi="GHEA Grapalat"/>
                <w:sz w:val="24"/>
                <w:szCs w:val="24"/>
              </w:rPr>
              <w:t xml:space="preserve">Միավորը, եթե </w:t>
            </w:r>
            <w:r w:rsidRPr="00A77E96">
              <w:rPr>
                <w:rFonts w:ascii="GHEA Grapalat" w:hAnsi="GHEA Grapalat"/>
                <w:sz w:val="24"/>
                <w:szCs w:val="24"/>
                <w:lang w:val="hy-AM"/>
              </w:rPr>
              <w:t xml:space="preserve">տվյալ </w:t>
            </w:r>
            <w:r w:rsidR="00AA0760" w:rsidRPr="00A77E96">
              <w:rPr>
                <w:rFonts w:ascii="GHEA Grapalat" w:hAnsi="GHEA Grapalat"/>
                <w:sz w:val="24"/>
                <w:szCs w:val="24"/>
                <w:lang w:val="hy-AM"/>
              </w:rPr>
              <w:t>Տնտեսավարողի մոտ</w:t>
            </w:r>
            <w:r w:rsidRPr="00A77E96">
              <w:rPr>
                <w:rFonts w:ascii="GHEA Grapalat" w:hAnsi="GHEA Grapalat"/>
                <w:sz w:val="24"/>
                <w:szCs w:val="24"/>
              </w:rPr>
              <w:t xml:space="preserve"> </w:t>
            </w:r>
            <w:r w:rsidRPr="00A77E96">
              <w:rPr>
                <w:rFonts w:ascii="GHEA Grapalat" w:hAnsi="GHEA Grapalat"/>
                <w:sz w:val="24"/>
                <w:szCs w:val="24"/>
                <w:lang w:val="hy-AM"/>
              </w:rPr>
              <w:t xml:space="preserve">նույն խախտումը հայտնաբերվել է վերջին 3 </w:t>
            </w:r>
            <w:r w:rsidR="00A77E96" w:rsidRPr="00A77E96">
              <w:rPr>
                <w:rFonts w:ascii="GHEA Grapalat" w:hAnsi="GHEA Grapalat"/>
                <w:sz w:val="24"/>
                <w:szCs w:val="24"/>
                <w:lang w:val="hy-AM"/>
              </w:rPr>
              <w:t>վերահսկողական աշխատանքների</w:t>
            </w:r>
            <w:r w:rsidRPr="00A77E96">
              <w:rPr>
                <w:rFonts w:ascii="GHEA Grapalat" w:hAnsi="GHEA Grapalat"/>
                <w:sz w:val="24"/>
                <w:szCs w:val="24"/>
                <w:lang w:val="hy-AM"/>
              </w:rPr>
              <w:t xml:space="preserve"> ընթացքում</w:t>
            </w:r>
          </w:p>
        </w:tc>
        <w:tc>
          <w:tcPr>
            <w:tcW w:w="0" w:type="auto"/>
            <w:tcBorders>
              <w:top w:val="single" w:sz="4" w:space="0" w:color="000000"/>
              <w:left w:val="single" w:sz="4" w:space="0" w:color="000000"/>
              <w:bottom w:val="single" w:sz="4" w:space="0" w:color="000000"/>
              <w:right w:val="single" w:sz="4" w:space="0" w:color="000000"/>
            </w:tcBorders>
            <w:hideMark/>
          </w:tcPr>
          <w:p w14:paraId="778BE52B" w14:textId="2512DA61" w:rsidR="001C0DCD" w:rsidRPr="00A77E96" w:rsidRDefault="001C0DCD" w:rsidP="00AA0760">
            <w:pPr>
              <w:tabs>
                <w:tab w:val="left" w:pos="990"/>
                <w:tab w:val="left" w:pos="1134"/>
              </w:tabs>
              <w:spacing w:after="240" w:line="240" w:lineRule="auto"/>
              <w:contextualSpacing/>
              <w:jc w:val="center"/>
              <w:rPr>
                <w:rFonts w:ascii="GHEA Grapalat" w:hAnsi="GHEA Grapalat"/>
                <w:sz w:val="24"/>
                <w:szCs w:val="24"/>
                <w:lang w:val="hy-AM"/>
              </w:rPr>
            </w:pPr>
            <w:r w:rsidRPr="00A77E96">
              <w:rPr>
                <w:rFonts w:ascii="GHEA Grapalat" w:hAnsi="GHEA Grapalat"/>
                <w:sz w:val="24"/>
                <w:szCs w:val="24"/>
                <w:lang w:val="hy-AM"/>
              </w:rPr>
              <w:t xml:space="preserve">Միավորը, եթե տվյալ </w:t>
            </w:r>
            <w:r w:rsidR="00AA0760" w:rsidRPr="00A77E96">
              <w:rPr>
                <w:rFonts w:ascii="GHEA Grapalat" w:hAnsi="GHEA Grapalat"/>
                <w:sz w:val="24"/>
                <w:szCs w:val="24"/>
                <w:lang w:val="hy-AM"/>
              </w:rPr>
              <w:t>Տնտեսավարողի մոտ</w:t>
            </w:r>
            <w:r w:rsidRPr="00A77E96">
              <w:rPr>
                <w:rFonts w:ascii="GHEA Grapalat" w:hAnsi="GHEA Grapalat"/>
                <w:sz w:val="24"/>
                <w:szCs w:val="24"/>
                <w:lang w:val="hy-AM"/>
              </w:rPr>
              <w:t xml:space="preserve"> նույն խախտումը հայտնաբերվել է վերջին 2 </w:t>
            </w:r>
            <w:r w:rsidR="00A77E96" w:rsidRPr="00A77E96">
              <w:rPr>
                <w:rFonts w:ascii="GHEA Grapalat" w:hAnsi="GHEA Grapalat"/>
                <w:sz w:val="24"/>
                <w:szCs w:val="24"/>
                <w:lang w:val="hy-AM"/>
              </w:rPr>
              <w:t xml:space="preserve">վերահսկողական աշխատանքների </w:t>
            </w:r>
            <w:r w:rsidRPr="00A77E96">
              <w:rPr>
                <w:rFonts w:ascii="GHEA Grapalat" w:hAnsi="GHEA Grapalat"/>
                <w:sz w:val="24"/>
                <w:szCs w:val="24"/>
                <w:lang w:val="hy-AM"/>
              </w:rPr>
              <w:t>ընթացքում</w:t>
            </w:r>
          </w:p>
        </w:tc>
        <w:tc>
          <w:tcPr>
            <w:tcW w:w="2666" w:type="dxa"/>
            <w:tcBorders>
              <w:top w:val="single" w:sz="4" w:space="0" w:color="000000"/>
              <w:left w:val="single" w:sz="4" w:space="0" w:color="000000"/>
              <w:bottom w:val="single" w:sz="4" w:space="0" w:color="000000"/>
              <w:right w:val="single" w:sz="4" w:space="0" w:color="000000"/>
            </w:tcBorders>
          </w:tcPr>
          <w:p w14:paraId="64E64C98" w14:textId="36C7BA71" w:rsidR="001C0DCD" w:rsidRPr="007A0D28" w:rsidRDefault="001C0DCD" w:rsidP="00AA0760">
            <w:pPr>
              <w:tabs>
                <w:tab w:val="left" w:pos="990"/>
                <w:tab w:val="left" w:pos="1134"/>
              </w:tabs>
              <w:spacing w:after="240" w:line="240" w:lineRule="auto"/>
              <w:contextualSpacing/>
              <w:jc w:val="center"/>
              <w:rPr>
                <w:rFonts w:ascii="GHEA Grapalat" w:hAnsi="GHEA Grapalat"/>
                <w:sz w:val="24"/>
                <w:szCs w:val="24"/>
                <w:lang w:val="hy-AM"/>
              </w:rPr>
            </w:pPr>
            <w:r w:rsidRPr="007A0D28">
              <w:rPr>
                <w:rFonts w:ascii="GHEA Grapalat" w:hAnsi="GHEA Grapalat"/>
                <w:sz w:val="24"/>
                <w:szCs w:val="24"/>
                <w:lang w:val="hy-AM"/>
              </w:rPr>
              <w:t xml:space="preserve">Միավորը, եթե տվյալ </w:t>
            </w:r>
            <w:r w:rsidR="00AA0760">
              <w:rPr>
                <w:rFonts w:ascii="GHEA Grapalat" w:hAnsi="GHEA Grapalat"/>
                <w:sz w:val="24"/>
                <w:szCs w:val="24"/>
                <w:lang w:val="hy-AM"/>
              </w:rPr>
              <w:t>Տնտեսավարողի մոտ</w:t>
            </w:r>
            <w:r w:rsidRPr="007A0D28">
              <w:rPr>
                <w:rFonts w:ascii="GHEA Grapalat" w:hAnsi="GHEA Grapalat"/>
                <w:sz w:val="24"/>
                <w:szCs w:val="24"/>
                <w:lang w:val="hy-AM"/>
              </w:rPr>
              <w:t xml:space="preserve"> որևէ խախտում չի կրկնվել </w:t>
            </w:r>
          </w:p>
        </w:tc>
      </w:tr>
      <w:tr w:rsidR="00A77E96" w:rsidRPr="00AB2658" w14:paraId="230A4879" w14:textId="7215581B" w:rsidTr="00322543">
        <w:tc>
          <w:tcPr>
            <w:tcW w:w="0" w:type="auto"/>
            <w:tcBorders>
              <w:top w:val="single" w:sz="4" w:space="0" w:color="000000"/>
              <w:left w:val="single" w:sz="4" w:space="0" w:color="000000"/>
              <w:bottom w:val="single" w:sz="4" w:space="0" w:color="000000"/>
              <w:right w:val="single" w:sz="4" w:space="0" w:color="000000"/>
            </w:tcBorders>
            <w:hideMark/>
          </w:tcPr>
          <w:p w14:paraId="53F2EA16" w14:textId="6561DD6A" w:rsidR="00322543" w:rsidRPr="001C0DCD" w:rsidRDefault="00D97949" w:rsidP="00322543">
            <w:pPr>
              <w:tabs>
                <w:tab w:val="left" w:pos="990"/>
                <w:tab w:val="left" w:pos="1134"/>
              </w:tabs>
              <w:spacing w:after="0" w:line="240" w:lineRule="auto"/>
              <w:contextualSpacing/>
              <w:jc w:val="center"/>
              <w:rPr>
                <w:rFonts w:ascii="GHEA Grapalat" w:hAnsi="GHEA Grapalat"/>
                <w:sz w:val="24"/>
                <w:szCs w:val="24"/>
                <w:lang w:val="hy-AM"/>
              </w:rPr>
            </w:pPr>
            <w:r>
              <w:rPr>
                <w:rFonts w:ascii="GHEA Grapalat" w:hAnsi="GHEA Grapalat"/>
                <w:sz w:val="24"/>
                <w:szCs w:val="24"/>
                <w:lang w:val="hy-AM"/>
              </w:rPr>
              <w:t xml:space="preserve">Ստուգմամբ </w:t>
            </w:r>
            <w:r w:rsidR="00322543" w:rsidRPr="001C0DCD">
              <w:rPr>
                <w:rFonts w:ascii="GHEA Grapalat" w:hAnsi="GHEA Grapalat"/>
                <w:sz w:val="24"/>
                <w:szCs w:val="24"/>
                <w:lang w:val="hy-AM"/>
              </w:rPr>
              <w:t>բաց</w:t>
            </w:r>
            <w:r w:rsidR="00C1171C">
              <w:rPr>
                <w:rFonts w:ascii="GHEA Grapalat" w:hAnsi="GHEA Grapalat"/>
                <w:sz w:val="24"/>
                <w:szCs w:val="24"/>
                <w:lang w:val="hy-AM"/>
              </w:rPr>
              <w:t>ա</w:t>
            </w:r>
            <w:r w:rsidR="00322543" w:rsidRPr="001C0DCD">
              <w:rPr>
                <w:rFonts w:ascii="GHEA Grapalat" w:hAnsi="GHEA Grapalat"/>
                <w:sz w:val="24"/>
                <w:szCs w:val="24"/>
                <w:lang w:val="hy-AM"/>
              </w:rPr>
              <w:t>հայատված խախտում</w:t>
            </w:r>
          </w:p>
        </w:tc>
        <w:tc>
          <w:tcPr>
            <w:tcW w:w="0" w:type="auto"/>
            <w:tcBorders>
              <w:top w:val="single" w:sz="4" w:space="0" w:color="000000"/>
              <w:left w:val="single" w:sz="4" w:space="0" w:color="000000"/>
              <w:bottom w:val="single" w:sz="4" w:space="0" w:color="000000"/>
              <w:right w:val="single" w:sz="4" w:space="0" w:color="000000"/>
            </w:tcBorders>
            <w:hideMark/>
          </w:tcPr>
          <w:p w14:paraId="290B28F5" w14:textId="621AA10C" w:rsidR="00322543" w:rsidRPr="001C0DCD" w:rsidRDefault="00322543" w:rsidP="00322543">
            <w:pPr>
              <w:tabs>
                <w:tab w:val="left" w:pos="990"/>
                <w:tab w:val="left" w:pos="1134"/>
              </w:tabs>
              <w:spacing w:after="0" w:line="240" w:lineRule="auto"/>
              <w:contextualSpacing/>
              <w:jc w:val="center"/>
              <w:rPr>
                <w:rFonts w:ascii="GHEA Grapalat" w:hAnsi="GHEA Grapalat"/>
                <w:sz w:val="24"/>
                <w:szCs w:val="24"/>
                <w:lang w:val="ru-RU"/>
              </w:rPr>
            </w:pPr>
            <w:r w:rsidRPr="001C0DCD">
              <w:rPr>
                <w:rFonts w:ascii="GHEA Grapalat" w:hAnsi="GHEA Grapalat"/>
                <w:sz w:val="24"/>
                <w:szCs w:val="24"/>
                <w:lang w:val="ru-RU"/>
              </w:rPr>
              <w:t>3</w:t>
            </w:r>
          </w:p>
        </w:tc>
        <w:tc>
          <w:tcPr>
            <w:tcW w:w="0" w:type="auto"/>
            <w:tcBorders>
              <w:top w:val="single" w:sz="4" w:space="0" w:color="000000"/>
              <w:left w:val="single" w:sz="4" w:space="0" w:color="000000"/>
              <w:bottom w:val="single" w:sz="4" w:space="0" w:color="000000"/>
              <w:right w:val="single" w:sz="4" w:space="0" w:color="000000"/>
            </w:tcBorders>
            <w:hideMark/>
          </w:tcPr>
          <w:p w14:paraId="2C2F061D" w14:textId="524A5597" w:rsidR="00322543" w:rsidRPr="001C0DCD" w:rsidRDefault="00322543" w:rsidP="00322543">
            <w:pPr>
              <w:tabs>
                <w:tab w:val="left" w:pos="990"/>
                <w:tab w:val="left" w:pos="1134"/>
              </w:tabs>
              <w:spacing w:after="0" w:line="240" w:lineRule="auto"/>
              <w:contextualSpacing/>
              <w:jc w:val="center"/>
              <w:rPr>
                <w:rFonts w:ascii="GHEA Grapalat" w:hAnsi="GHEA Grapalat"/>
                <w:sz w:val="24"/>
                <w:szCs w:val="24"/>
                <w:lang w:val="ru-RU"/>
              </w:rPr>
            </w:pPr>
            <w:r w:rsidRPr="001C0DCD">
              <w:rPr>
                <w:rFonts w:ascii="GHEA Grapalat" w:hAnsi="GHEA Grapalat"/>
                <w:sz w:val="24"/>
                <w:szCs w:val="24"/>
                <w:lang w:val="ru-RU"/>
              </w:rPr>
              <w:t>2</w:t>
            </w:r>
          </w:p>
        </w:tc>
        <w:tc>
          <w:tcPr>
            <w:tcW w:w="2666" w:type="dxa"/>
            <w:vMerge w:val="restart"/>
            <w:tcBorders>
              <w:top w:val="single" w:sz="4" w:space="0" w:color="000000"/>
              <w:left w:val="single" w:sz="4" w:space="0" w:color="000000"/>
              <w:right w:val="single" w:sz="4" w:space="0" w:color="000000"/>
            </w:tcBorders>
          </w:tcPr>
          <w:p w14:paraId="37E1EB6F" w14:textId="0C56E9BB" w:rsidR="00322543" w:rsidRPr="001C0DCD" w:rsidRDefault="00322543" w:rsidP="00322543">
            <w:pPr>
              <w:tabs>
                <w:tab w:val="left" w:pos="990"/>
                <w:tab w:val="left" w:pos="1134"/>
              </w:tabs>
              <w:spacing w:after="0" w:line="240" w:lineRule="auto"/>
              <w:contextualSpacing/>
              <w:jc w:val="center"/>
              <w:rPr>
                <w:rFonts w:ascii="GHEA Grapalat" w:hAnsi="GHEA Grapalat"/>
                <w:sz w:val="24"/>
                <w:szCs w:val="24"/>
                <w:lang w:val="hy-AM"/>
              </w:rPr>
            </w:pPr>
            <w:r>
              <w:rPr>
                <w:rFonts w:ascii="GHEA Grapalat" w:hAnsi="GHEA Grapalat"/>
                <w:sz w:val="24"/>
                <w:szCs w:val="24"/>
                <w:lang w:val="hy-AM"/>
              </w:rPr>
              <w:t>0</w:t>
            </w:r>
          </w:p>
        </w:tc>
      </w:tr>
      <w:tr w:rsidR="00A77E96" w:rsidRPr="00AB2658" w14:paraId="62273E5D" w14:textId="7111E341" w:rsidTr="00322543">
        <w:tc>
          <w:tcPr>
            <w:tcW w:w="0" w:type="auto"/>
            <w:tcBorders>
              <w:top w:val="single" w:sz="4" w:space="0" w:color="000000"/>
              <w:left w:val="single" w:sz="4" w:space="0" w:color="000000"/>
              <w:bottom w:val="single" w:sz="4" w:space="0" w:color="000000"/>
              <w:right w:val="single" w:sz="4" w:space="0" w:color="000000"/>
            </w:tcBorders>
            <w:hideMark/>
          </w:tcPr>
          <w:p w14:paraId="5C8B1DCD" w14:textId="5F2930BF" w:rsidR="00322543" w:rsidRPr="001C0DCD" w:rsidRDefault="00322543" w:rsidP="00322543">
            <w:pPr>
              <w:tabs>
                <w:tab w:val="left" w:pos="990"/>
                <w:tab w:val="left" w:pos="1134"/>
              </w:tabs>
              <w:spacing w:after="0" w:line="240" w:lineRule="auto"/>
              <w:contextualSpacing/>
              <w:jc w:val="center"/>
              <w:rPr>
                <w:rFonts w:ascii="GHEA Grapalat" w:hAnsi="GHEA Grapalat"/>
                <w:sz w:val="24"/>
                <w:szCs w:val="24"/>
                <w:lang w:val="hy-AM"/>
              </w:rPr>
            </w:pPr>
            <w:r w:rsidRPr="001C0DCD">
              <w:rPr>
                <w:rFonts w:ascii="GHEA Grapalat" w:hAnsi="GHEA Grapalat"/>
                <w:sz w:val="24"/>
                <w:szCs w:val="24"/>
                <w:lang w:val="hy-AM"/>
              </w:rPr>
              <w:t>Այլ</w:t>
            </w:r>
          </w:p>
        </w:tc>
        <w:tc>
          <w:tcPr>
            <w:tcW w:w="0" w:type="auto"/>
            <w:tcBorders>
              <w:top w:val="single" w:sz="4" w:space="0" w:color="000000"/>
              <w:left w:val="single" w:sz="4" w:space="0" w:color="000000"/>
              <w:bottom w:val="single" w:sz="4" w:space="0" w:color="000000"/>
              <w:right w:val="single" w:sz="4" w:space="0" w:color="000000"/>
            </w:tcBorders>
            <w:hideMark/>
          </w:tcPr>
          <w:p w14:paraId="60032520" w14:textId="6F5978F3" w:rsidR="00322543" w:rsidRPr="001C0DCD" w:rsidRDefault="00322543" w:rsidP="00322543">
            <w:pPr>
              <w:tabs>
                <w:tab w:val="left" w:pos="990"/>
                <w:tab w:val="left" w:pos="1134"/>
              </w:tabs>
              <w:spacing w:after="0" w:line="240" w:lineRule="auto"/>
              <w:contextualSpacing/>
              <w:jc w:val="center"/>
              <w:rPr>
                <w:rFonts w:ascii="GHEA Grapalat" w:hAnsi="GHEA Grapalat"/>
                <w:sz w:val="24"/>
                <w:szCs w:val="24"/>
                <w:lang w:val="ru-RU"/>
              </w:rPr>
            </w:pPr>
            <w:r w:rsidRPr="001C0DCD">
              <w:rPr>
                <w:rFonts w:ascii="GHEA Grapalat" w:hAnsi="GHEA Grapalat"/>
                <w:sz w:val="24"/>
                <w:szCs w:val="24"/>
                <w:lang w:val="ru-RU"/>
              </w:rPr>
              <w:t>2</w:t>
            </w:r>
          </w:p>
        </w:tc>
        <w:tc>
          <w:tcPr>
            <w:tcW w:w="0" w:type="auto"/>
            <w:tcBorders>
              <w:top w:val="single" w:sz="4" w:space="0" w:color="000000"/>
              <w:left w:val="single" w:sz="4" w:space="0" w:color="000000"/>
              <w:bottom w:val="single" w:sz="4" w:space="0" w:color="000000"/>
              <w:right w:val="single" w:sz="4" w:space="0" w:color="000000"/>
            </w:tcBorders>
            <w:hideMark/>
          </w:tcPr>
          <w:p w14:paraId="73B42CCA" w14:textId="21B4FF50" w:rsidR="00322543" w:rsidRPr="001C0DCD" w:rsidRDefault="00322543" w:rsidP="00322543">
            <w:pPr>
              <w:tabs>
                <w:tab w:val="left" w:pos="990"/>
                <w:tab w:val="left" w:pos="1134"/>
              </w:tabs>
              <w:spacing w:after="0" w:line="240" w:lineRule="auto"/>
              <w:contextualSpacing/>
              <w:jc w:val="center"/>
              <w:rPr>
                <w:rFonts w:ascii="GHEA Grapalat" w:hAnsi="GHEA Grapalat"/>
                <w:sz w:val="24"/>
                <w:szCs w:val="24"/>
                <w:lang w:val="ru-RU"/>
              </w:rPr>
            </w:pPr>
            <w:r w:rsidRPr="001C0DCD">
              <w:rPr>
                <w:rFonts w:ascii="GHEA Grapalat" w:hAnsi="GHEA Grapalat"/>
                <w:sz w:val="24"/>
                <w:szCs w:val="24"/>
                <w:lang w:val="ru-RU"/>
              </w:rPr>
              <w:t>1</w:t>
            </w:r>
          </w:p>
        </w:tc>
        <w:tc>
          <w:tcPr>
            <w:tcW w:w="2666" w:type="dxa"/>
            <w:vMerge/>
            <w:tcBorders>
              <w:left w:val="single" w:sz="4" w:space="0" w:color="000000"/>
              <w:bottom w:val="single" w:sz="4" w:space="0" w:color="000000"/>
              <w:right w:val="single" w:sz="4" w:space="0" w:color="000000"/>
            </w:tcBorders>
          </w:tcPr>
          <w:p w14:paraId="56481DF6" w14:textId="1FD15970" w:rsidR="00322543" w:rsidRPr="001C0DCD" w:rsidRDefault="00322543" w:rsidP="00322543">
            <w:pPr>
              <w:tabs>
                <w:tab w:val="left" w:pos="990"/>
                <w:tab w:val="left" w:pos="1134"/>
              </w:tabs>
              <w:spacing w:after="0" w:line="240" w:lineRule="auto"/>
              <w:contextualSpacing/>
              <w:jc w:val="center"/>
              <w:rPr>
                <w:rFonts w:ascii="GHEA Grapalat" w:hAnsi="GHEA Grapalat"/>
                <w:sz w:val="24"/>
                <w:szCs w:val="24"/>
                <w:lang w:val="hy-AM"/>
              </w:rPr>
            </w:pPr>
          </w:p>
        </w:tc>
      </w:tr>
    </w:tbl>
    <w:p w14:paraId="2B3019A7" w14:textId="77777777" w:rsidR="001936C4" w:rsidRPr="006C1013" w:rsidRDefault="001936C4" w:rsidP="00207671">
      <w:pPr>
        <w:shd w:val="clear" w:color="auto" w:fill="FFFFFF"/>
        <w:spacing w:after="0" w:line="360" w:lineRule="auto"/>
        <w:ind w:firstLine="375"/>
        <w:jc w:val="both"/>
        <w:rPr>
          <w:rFonts w:ascii="GHEA Grapalat" w:hAnsi="GHEA Grapalat"/>
          <w:b/>
          <w:bCs/>
          <w:color w:val="000000"/>
          <w:sz w:val="24"/>
          <w:szCs w:val="24"/>
          <w:lang w:val="hy-AM" w:eastAsia="en-GB"/>
        </w:rPr>
      </w:pPr>
    </w:p>
    <w:p w14:paraId="269484CD" w14:textId="77777777" w:rsidR="00AA2BC1" w:rsidRPr="006C1013" w:rsidRDefault="00AA2BC1" w:rsidP="00207671">
      <w:pPr>
        <w:shd w:val="clear" w:color="auto" w:fill="FFFFFF"/>
        <w:spacing w:after="0" w:line="360" w:lineRule="auto"/>
        <w:ind w:firstLine="375"/>
        <w:rPr>
          <w:rFonts w:ascii="GHEA Grapalat" w:hAnsi="GHEA Grapalat"/>
          <w:color w:val="000000"/>
          <w:sz w:val="24"/>
          <w:szCs w:val="24"/>
          <w:lang w:val="hy-AM" w:eastAsia="en-GB"/>
        </w:rPr>
      </w:pPr>
    </w:p>
    <w:p w14:paraId="7418FEE9" w14:textId="4E4A6832" w:rsidR="00A70B8F" w:rsidRPr="006C1013" w:rsidRDefault="00A70B8F" w:rsidP="00207671">
      <w:pPr>
        <w:shd w:val="clear" w:color="auto" w:fill="FFFFFF"/>
        <w:spacing w:after="0" w:line="360" w:lineRule="auto"/>
        <w:ind w:firstLine="375"/>
        <w:jc w:val="center"/>
        <w:rPr>
          <w:rFonts w:ascii="GHEA Grapalat" w:hAnsi="GHEA Grapalat"/>
          <w:color w:val="000000"/>
          <w:sz w:val="24"/>
          <w:szCs w:val="24"/>
          <w:lang w:val="hy-AM" w:eastAsia="en-GB"/>
        </w:rPr>
      </w:pPr>
      <w:r w:rsidRPr="006C1013">
        <w:rPr>
          <w:rFonts w:ascii="GHEA Grapalat" w:hAnsi="GHEA Grapalat"/>
          <w:b/>
          <w:bCs/>
          <w:color w:val="000000"/>
          <w:sz w:val="24"/>
          <w:szCs w:val="24"/>
          <w:lang w:val="hy-AM" w:eastAsia="en-GB"/>
        </w:rPr>
        <w:t>V</w:t>
      </w:r>
      <w:r w:rsidR="006C1013" w:rsidRPr="006C1013">
        <w:rPr>
          <w:rFonts w:ascii="GHEA Grapalat" w:hAnsi="GHEA Grapalat"/>
          <w:b/>
          <w:bCs/>
          <w:color w:val="000000"/>
          <w:sz w:val="24"/>
          <w:szCs w:val="24"/>
          <w:lang w:val="hy-AM" w:eastAsia="en-GB"/>
        </w:rPr>
        <w:t>I</w:t>
      </w:r>
      <w:r w:rsidRPr="006C1013">
        <w:rPr>
          <w:rFonts w:ascii="GHEA Grapalat" w:hAnsi="GHEA Grapalat"/>
          <w:b/>
          <w:bCs/>
          <w:color w:val="000000"/>
          <w:sz w:val="24"/>
          <w:szCs w:val="24"/>
          <w:lang w:val="hy-AM" w:eastAsia="en-GB"/>
        </w:rPr>
        <w:t>I. ՌԻՍԿԻ ՀԱՄԱԿԱՐԳՈՒՄ ԿԻՐԱՌՎՈՂ ՏՎՅԱԼՆԵՐԻ ԲԱԶԱ</w:t>
      </w:r>
    </w:p>
    <w:p w14:paraId="3199F311" w14:textId="44A14382" w:rsidR="00A70B8F" w:rsidRPr="006C1013" w:rsidRDefault="00A70B8F" w:rsidP="00207671">
      <w:pPr>
        <w:shd w:val="clear" w:color="auto" w:fill="FFFFFF"/>
        <w:spacing w:after="0" w:line="360" w:lineRule="auto"/>
        <w:ind w:firstLine="375"/>
        <w:jc w:val="both"/>
        <w:rPr>
          <w:rFonts w:ascii="GHEA Grapalat" w:hAnsi="GHEA Grapalat"/>
          <w:color w:val="000000"/>
          <w:sz w:val="24"/>
          <w:szCs w:val="24"/>
          <w:lang w:val="hy-AM" w:eastAsia="en-GB"/>
        </w:rPr>
      </w:pPr>
      <w:r w:rsidRPr="006C1013">
        <w:rPr>
          <w:rFonts w:cs="Calibri"/>
          <w:color w:val="000000"/>
          <w:sz w:val="24"/>
          <w:szCs w:val="24"/>
          <w:lang w:val="hy-AM" w:eastAsia="en-GB"/>
        </w:rPr>
        <w:t> </w:t>
      </w:r>
      <w:r w:rsidR="003B27FE">
        <w:rPr>
          <w:rFonts w:ascii="GHEA Grapalat" w:hAnsi="GHEA Grapalat"/>
          <w:color w:val="000000"/>
          <w:sz w:val="24"/>
          <w:szCs w:val="24"/>
          <w:lang w:val="hy-AM" w:eastAsia="en-GB"/>
        </w:rPr>
        <w:t>24</w:t>
      </w:r>
      <w:r w:rsidRPr="006C1013">
        <w:rPr>
          <w:rFonts w:ascii="GHEA Grapalat" w:hAnsi="GHEA Grapalat"/>
          <w:color w:val="000000"/>
          <w:sz w:val="24"/>
          <w:szCs w:val="24"/>
          <w:lang w:val="hy-AM" w:eastAsia="en-GB"/>
        </w:rPr>
        <w:t xml:space="preserve">. Տեսչական մարմինը վարում է տվյալների բազա, որը ներառում է տեղեկատվություն իր վերահսկման ոլորտում գործող բոլոր </w:t>
      </w:r>
      <w:r w:rsidR="00AA0760">
        <w:rPr>
          <w:rFonts w:ascii="GHEA Grapalat" w:hAnsi="GHEA Grapalat"/>
          <w:color w:val="000000"/>
          <w:sz w:val="24"/>
          <w:szCs w:val="24"/>
          <w:lang w:val="hy-AM" w:eastAsia="en-GB"/>
        </w:rPr>
        <w:t xml:space="preserve">Տնտեսավարողնի </w:t>
      </w:r>
      <w:r w:rsidRPr="006C1013">
        <w:rPr>
          <w:rFonts w:ascii="GHEA Grapalat" w:hAnsi="GHEA Grapalat"/>
          <w:color w:val="000000"/>
          <w:sz w:val="24"/>
          <w:szCs w:val="24"/>
          <w:lang w:val="hy-AM" w:eastAsia="en-GB"/>
        </w:rPr>
        <w:t xml:space="preserve"> վերաբերյալ: Տվյալների բազայի ձևավորման համար անհրաժեշտ տեղեկատվությունը հավաքագրվում է, տեսչական մարմնի կանոնադրական գործառույթների իրականացման արդյունքում առկա տեղեկատվությունից, ստուգում իրականացնող պետական մարմինների միջև տնտեսավարող սուբյեկտների վերաբերյալ տեղեկատվության փոխանակման միջոցով, ինչպես նաև տնտեսավարող սուբյեկտների կողմից իրենց տվյալների փոփոխման արդյունքում տվյալների բազաներում առկա համապատասխան տեղեկատվությունից։</w:t>
      </w:r>
    </w:p>
    <w:p w14:paraId="7A0EB1CF" w14:textId="2137A8D8" w:rsidR="00A70B8F" w:rsidRPr="006C1013" w:rsidRDefault="003B27FE" w:rsidP="00207671">
      <w:pPr>
        <w:shd w:val="clear" w:color="auto" w:fill="FFFFFF"/>
        <w:spacing w:after="0" w:line="360" w:lineRule="auto"/>
        <w:ind w:firstLine="375"/>
        <w:jc w:val="both"/>
        <w:rPr>
          <w:rFonts w:ascii="GHEA Grapalat" w:hAnsi="GHEA Grapalat"/>
          <w:color w:val="000000"/>
          <w:sz w:val="24"/>
          <w:szCs w:val="24"/>
          <w:lang w:val="hy-AM" w:eastAsia="en-GB"/>
        </w:rPr>
      </w:pPr>
      <w:r>
        <w:rPr>
          <w:rFonts w:ascii="GHEA Grapalat" w:hAnsi="GHEA Grapalat"/>
          <w:color w:val="000000"/>
          <w:sz w:val="24"/>
          <w:szCs w:val="24"/>
          <w:lang w:val="hy-AM" w:eastAsia="en-GB"/>
        </w:rPr>
        <w:t>25</w:t>
      </w:r>
      <w:r w:rsidR="00A70B8F" w:rsidRPr="006C1013">
        <w:rPr>
          <w:rFonts w:ascii="GHEA Grapalat" w:hAnsi="GHEA Grapalat"/>
          <w:color w:val="000000"/>
          <w:sz w:val="24"/>
          <w:szCs w:val="24"/>
          <w:lang w:val="hy-AM" w:eastAsia="en-GB"/>
        </w:rPr>
        <w:t xml:space="preserve">. Տվյալների բազայի նպատակն է </w:t>
      </w:r>
      <w:r w:rsidR="008A30BC">
        <w:rPr>
          <w:rFonts w:ascii="GHEA Grapalat" w:hAnsi="GHEA Grapalat"/>
          <w:color w:val="000000"/>
          <w:sz w:val="24"/>
          <w:szCs w:val="24"/>
          <w:lang w:val="hy-AM" w:eastAsia="en-GB"/>
        </w:rPr>
        <w:t xml:space="preserve">առանձնացնել </w:t>
      </w:r>
      <w:r w:rsidR="008A30BC" w:rsidRPr="006C1013">
        <w:rPr>
          <w:rFonts w:ascii="GHEA Grapalat" w:hAnsi="GHEA Grapalat"/>
          <w:color w:val="000000"/>
          <w:sz w:val="24"/>
          <w:szCs w:val="24"/>
          <w:lang w:val="hy-AM" w:eastAsia="en-GB"/>
        </w:rPr>
        <w:t>տեսչական մարմնի կողմից վերահսկվող տնտեսավարող սուբյեկտների</w:t>
      </w:r>
      <w:r w:rsidR="008A30BC">
        <w:rPr>
          <w:rFonts w:ascii="GHEA Grapalat" w:hAnsi="GHEA Grapalat"/>
          <w:color w:val="000000"/>
          <w:sz w:val="24"/>
          <w:szCs w:val="24"/>
          <w:lang w:val="hy-AM" w:eastAsia="en-GB"/>
        </w:rPr>
        <w:t xml:space="preserve"> ցանկը, որից հետո </w:t>
      </w:r>
      <w:r w:rsidR="00A70B8F" w:rsidRPr="006C1013">
        <w:rPr>
          <w:rFonts w:ascii="GHEA Grapalat" w:hAnsi="GHEA Grapalat"/>
          <w:color w:val="000000"/>
          <w:sz w:val="24"/>
          <w:szCs w:val="24"/>
          <w:lang w:val="hy-AM" w:eastAsia="en-GB"/>
        </w:rPr>
        <w:t xml:space="preserve">որոշել և դասակարգել </w:t>
      </w:r>
      <w:r w:rsidR="008A30BC">
        <w:rPr>
          <w:rFonts w:ascii="GHEA Grapalat" w:hAnsi="GHEA Grapalat"/>
          <w:color w:val="000000"/>
          <w:sz w:val="24"/>
          <w:szCs w:val="24"/>
          <w:lang w:val="hy-AM" w:eastAsia="en-GB"/>
        </w:rPr>
        <w:t xml:space="preserve">դրանց </w:t>
      </w:r>
      <w:r w:rsidR="00A70B8F" w:rsidRPr="006C1013">
        <w:rPr>
          <w:rFonts w:ascii="GHEA Grapalat" w:hAnsi="GHEA Grapalat"/>
          <w:color w:val="000000"/>
          <w:sz w:val="24"/>
          <w:szCs w:val="24"/>
          <w:lang w:val="hy-AM" w:eastAsia="en-GB"/>
        </w:rPr>
        <w:t>ռիսկայնությունը՝ առկա տեղեկատվության և սահմանված չափորոշիչների հիման վրա։</w:t>
      </w:r>
    </w:p>
    <w:p w14:paraId="4D078965" w14:textId="643D0479" w:rsidR="00A70B8F" w:rsidRPr="006C1013" w:rsidRDefault="003B27FE" w:rsidP="00207671">
      <w:pPr>
        <w:shd w:val="clear" w:color="auto" w:fill="FFFFFF"/>
        <w:spacing w:after="0" w:line="360" w:lineRule="auto"/>
        <w:ind w:firstLine="375"/>
        <w:jc w:val="both"/>
        <w:rPr>
          <w:rFonts w:ascii="GHEA Grapalat" w:hAnsi="GHEA Grapalat"/>
          <w:color w:val="000000"/>
          <w:sz w:val="24"/>
          <w:szCs w:val="24"/>
          <w:lang w:val="hy-AM" w:eastAsia="en-GB"/>
        </w:rPr>
      </w:pPr>
      <w:r>
        <w:rPr>
          <w:rFonts w:ascii="GHEA Grapalat" w:hAnsi="GHEA Grapalat"/>
          <w:color w:val="000000"/>
          <w:sz w:val="24"/>
          <w:szCs w:val="24"/>
          <w:lang w:val="hy-AM" w:eastAsia="en-GB"/>
        </w:rPr>
        <w:t>26</w:t>
      </w:r>
      <w:r w:rsidR="00A70B8F" w:rsidRPr="006C1013">
        <w:rPr>
          <w:rFonts w:ascii="GHEA Grapalat" w:hAnsi="GHEA Grapalat"/>
          <w:color w:val="000000"/>
          <w:sz w:val="24"/>
          <w:szCs w:val="24"/>
          <w:lang w:val="hy-AM" w:eastAsia="en-GB"/>
        </w:rPr>
        <w:t>. Տվյալների բազան պարբերաբար թարմացվում, լրացվում և ծառայում է տեսչական մարմնի կողմից ռիսկի վրա հիմնված ստուգման համակարգի նպատակներին:</w:t>
      </w:r>
      <w:r w:rsidR="00A70B8F" w:rsidRPr="006C1013">
        <w:rPr>
          <w:rFonts w:cs="Calibri"/>
          <w:color w:val="000000"/>
          <w:sz w:val="24"/>
          <w:szCs w:val="24"/>
          <w:lang w:val="hy-AM" w:eastAsia="en-GB"/>
        </w:rPr>
        <w:t> </w:t>
      </w:r>
    </w:p>
    <w:p w14:paraId="134FA974" w14:textId="3A2B6565" w:rsidR="00305596" w:rsidRDefault="008D5CB5" w:rsidP="00207671">
      <w:pPr>
        <w:tabs>
          <w:tab w:val="left" w:pos="2775"/>
        </w:tabs>
        <w:spacing w:line="360" w:lineRule="auto"/>
        <w:rPr>
          <w:rFonts w:ascii="GHEA Grapalat" w:hAnsi="GHEA Grapalat"/>
          <w:sz w:val="24"/>
          <w:szCs w:val="24"/>
          <w:lang w:val="hy-AM"/>
        </w:rPr>
      </w:pPr>
      <w:r w:rsidRPr="00DB4960">
        <w:rPr>
          <w:rFonts w:ascii="GHEA Grapalat" w:hAnsi="GHEA Grapalat"/>
          <w:sz w:val="24"/>
          <w:szCs w:val="24"/>
          <w:lang w:val="hy-AM"/>
        </w:rPr>
        <w:tab/>
      </w:r>
      <w:bookmarkEnd w:id="3"/>
    </w:p>
    <w:p w14:paraId="7EACACCE" w14:textId="77777777" w:rsidR="00894E74" w:rsidRPr="00DB4960" w:rsidRDefault="00894E74" w:rsidP="00207671">
      <w:pPr>
        <w:tabs>
          <w:tab w:val="left" w:pos="2775"/>
        </w:tabs>
        <w:spacing w:line="360" w:lineRule="auto"/>
        <w:rPr>
          <w:rFonts w:ascii="GHEA Grapalat" w:hAnsi="GHEA Grapalat"/>
          <w:sz w:val="24"/>
          <w:szCs w:val="24"/>
          <w:lang w:val="hy-AM"/>
        </w:rPr>
      </w:pPr>
    </w:p>
    <w:sectPr w:rsidR="00894E74" w:rsidRPr="00DB4960" w:rsidSect="00302E2C">
      <w:pgSz w:w="12240" w:h="15840"/>
      <w:pgMar w:top="851" w:right="630" w:bottom="284" w:left="567"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4CC65" w14:textId="77777777" w:rsidR="00B97D24" w:rsidRDefault="00B97D24" w:rsidP="00A918BF">
      <w:pPr>
        <w:spacing w:after="0" w:line="240" w:lineRule="auto"/>
      </w:pPr>
      <w:r>
        <w:separator/>
      </w:r>
    </w:p>
  </w:endnote>
  <w:endnote w:type="continuationSeparator" w:id="0">
    <w:p w14:paraId="2912E7EB" w14:textId="77777777" w:rsidR="00B97D24" w:rsidRDefault="00B97D24" w:rsidP="00A91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20129" w14:textId="77777777" w:rsidR="00B97D24" w:rsidRDefault="00B97D24" w:rsidP="00A918BF">
      <w:pPr>
        <w:spacing w:after="0" w:line="240" w:lineRule="auto"/>
      </w:pPr>
      <w:r>
        <w:separator/>
      </w:r>
    </w:p>
  </w:footnote>
  <w:footnote w:type="continuationSeparator" w:id="0">
    <w:p w14:paraId="79C31D85" w14:textId="77777777" w:rsidR="00B97D24" w:rsidRDefault="00B97D24" w:rsidP="00A91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0BF"/>
    <w:multiLevelType w:val="multilevel"/>
    <w:tmpl w:val="2D940E44"/>
    <w:lvl w:ilvl="0">
      <w:start w:val="16"/>
      <w:numFmt w:val="decimal"/>
      <w:lvlText w:val="%1."/>
      <w:lvlJc w:val="left"/>
      <w:pPr>
        <w:ind w:left="510" w:hanging="51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B40388F"/>
    <w:multiLevelType w:val="hybridMultilevel"/>
    <w:tmpl w:val="CAE2EA9C"/>
    <w:lvl w:ilvl="0" w:tplc="0409000F">
      <w:start w:val="1"/>
      <w:numFmt w:val="decimal"/>
      <w:lvlText w:val="%1."/>
      <w:lvlJc w:val="left"/>
      <w:pPr>
        <w:ind w:left="5322" w:hanging="360"/>
      </w:pPr>
      <w:rPr>
        <w:rFonts w:hint="default"/>
        <w:sz w:val="24"/>
        <w:szCs w:val="24"/>
      </w:rPr>
    </w:lvl>
    <w:lvl w:ilvl="1" w:tplc="200E0200">
      <w:start w:val="1"/>
      <w:numFmt w:val="decimal"/>
      <w:lvlText w:val="%2)"/>
      <w:lvlJc w:val="left"/>
      <w:pPr>
        <w:ind w:left="2331" w:hanging="825"/>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C6E1260"/>
    <w:multiLevelType w:val="multilevel"/>
    <w:tmpl w:val="BB124F96"/>
    <w:lvl w:ilvl="0">
      <w:start w:val="15"/>
      <w:numFmt w:val="decimal"/>
      <w:lvlText w:val="%1."/>
      <w:lvlJc w:val="left"/>
      <w:pPr>
        <w:ind w:left="720" w:hanging="360"/>
      </w:pPr>
      <w:rPr>
        <w:rFonts w:cs="Times New Roman" w:hint="default"/>
        <w:color w:val="000000"/>
      </w:rPr>
    </w:lvl>
    <w:lvl w:ilvl="1">
      <w:start w:val="4"/>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0CB234DD"/>
    <w:multiLevelType w:val="hybridMultilevel"/>
    <w:tmpl w:val="7E1EE774"/>
    <w:lvl w:ilvl="0" w:tplc="CEE6CF58">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4" w15:restartNumberingAfterBreak="0">
    <w:nsid w:val="136C5BC8"/>
    <w:multiLevelType w:val="multilevel"/>
    <w:tmpl w:val="A1387CAC"/>
    <w:lvl w:ilvl="0">
      <w:start w:val="17"/>
      <w:numFmt w:val="decimal"/>
      <w:lvlText w:val="%1."/>
      <w:lvlJc w:val="left"/>
      <w:pPr>
        <w:ind w:left="450" w:hanging="450"/>
      </w:pPr>
      <w:rPr>
        <w:rFonts w:cs="Arial Armenian" w:hint="default"/>
      </w:rPr>
    </w:lvl>
    <w:lvl w:ilvl="1">
      <w:start w:val="1"/>
      <w:numFmt w:val="decimal"/>
      <w:lvlText w:val="%1.%2."/>
      <w:lvlJc w:val="left"/>
      <w:pPr>
        <w:ind w:left="1146" w:hanging="720"/>
      </w:pPr>
      <w:rPr>
        <w:rFonts w:cs="Arial Armenian" w:hint="default"/>
      </w:rPr>
    </w:lvl>
    <w:lvl w:ilvl="2">
      <w:start w:val="1"/>
      <w:numFmt w:val="decimal"/>
      <w:lvlText w:val="%1.%2.%3."/>
      <w:lvlJc w:val="left"/>
      <w:pPr>
        <w:ind w:left="10644" w:hanging="720"/>
      </w:pPr>
      <w:rPr>
        <w:rFonts w:cs="Arial Armenian" w:hint="default"/>
      </w:rPr>
    </w:lvl>
    <w:lvl w:ilvl="3">
      <w:start w:val="1"/>
      <w:numFmt w:val="decimal"/>
      <w:lvlText w:val="%1.%2.%3.%4."/>
      <w:lvlJc w:val="left"/>
      <w:pPr>
        <w:ind w:left="15966" w:hanging="1080"/>
      </w:pPr>
      <w:rPr>
        <w:rFonts w:cs="Arial Armenian" w:hint="default"/>
      </w:rPr>
    </w:lvl>
    <w:lvl w:ilvl="4">
      <w:start w:val="1"/>
      <w:numFmt w:val="decimal"/>
      <w:lvlText w:val="%1.%2.%3.%4.%5."/>
      <w:lvlJc w:val="left"/>
      <w:pPr>
        <w:ind w:left="20928" w:hanging="1080"/>
      </w:pPr>
      <w:rPr>
        <w:rFonts w:cs="Arial Armenian" w:hint="default"/>
      </w:rPr>
    </w:lvl>
    <w:lvl w:ilvl="5">
      <w:start w:val="1"/>
      <w:numFmt w:val="decimal"/>
      <w:lvlText w:val="%1.%2.%3.%4.%5.%6."/>
      <w:lvlJc w:val="left"/>
      <w:pPr>
        <w:ind w:left="26250" w:hanging="1440"/>
      </w:pPr>
      <w:rPr>
        <w:rFonts w:cs="Arial Armenian" w:hint="default"/>
      </w:rPr>
    </w:lvl>
    <w:lvl w:ilvl="6">
      <w:start w:val="1"/>
      <w:numFmt w:val="decimal"/>
      <w:lvlText w:val="%1.%2.%3.%4.%5.%6.%7."/>
      <w:lvlJc w:val="left"/>
      <w:pPr>
        <w:ind w:left="31572" w:hanging="1800"/>
      </w:pPr>
      <w:rPr>
        <w:rFonts w:cs="Arial Armenian" w:hint="default"/>
      </w:rPr>
    </w:lvl>
    <w:lvl w:ilvl="7">
      <w:start w:val="1"/>
      <w:numFmt w:val="decimal"/>
      <w:lvlText w:val="%1.%2.%3.%4.%5.%6.%7.%8."/>
      <w:lvlJc w:val="left"/>
      <w:pPr>
        <w:ind w:left="-29002" w:hanging="1800"/>
      </w:pPr>
      <w:rPr>
        <w:rFonts w:cs="Arial Armenian" w:hint="default"/>
      </w:rPr>
    </w:lvl>
    <w:lvl w:ilvl="8">
      <w:start w:val="1"/>
      <w:numFmt w:val="decimal"/>
      <w:lvlText w:val="%1.%2.%3.%4.%5.%6.%7.%8.%9."/>
      <w:lvlJc w:val="left"/>
      <w:pPr>
        <w:ind w:left="-23680" w:hanging="2160"/>
      </w:pPr>
      <w:rPr>
        <w:rFonts w:cs="Arial Armenian" w:hint="default"/>
      </w:rPr>
    </w:lvl>
  </w:abstractNum>
  <w:abstractNum w:abstractNumId="5" w15:restartNumberingAfterBreak="0">
    <w:nsid w:val="272E4324"/>
    <w:multiLevelType w:val="hybridMultilevel"/>
    <w:tmpl w:val="DCC06E80"/>
    <w:lvl w:ilvl="0" w:tplc="0409000F">
      <w:start w:val="1"/>
      <w:numFmt w:val="decimal"/>
      <w:lvlText w:val="%1."/>
      <w:lvlJc w:val="lef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6" w15:restartNumberingAfterBreak="0">
    <w:nsid w:val="292E7B67"/>
    <w:multiLevelType w:val="multilevel"/>
    <w:tmpl w:val="E7FAE390"/>
    <w:lvl w:ilvl="0">
      <w:start w:val="16"/>
      <w:numFmt w:val="decimal"/>
      <w:lvlText w:val="%1"/>
      <w:lvlJc w:val="left"/>
      <w:pPr>
        <w:ind w:left="405" w:hanging="405"/>
      </w:pPr>
      <w:rPr>
        <w:rFonts w:cs="Arial Armenian" w:hint="default"/>
      </w:rPr>
    </w:lvl>
    <w:lvl w:ilvl="1">
      <w:start w:val="1"/>
      <w:numFmt w:val="decimal"/>
      <w:lvlText w:val="%1.%2"/>
      <w:lvlJc w:val="left"/>
      <w:pPr>
        <w:ind w:left="1236" w:hanging="405"/>
      </w:pPr>
      <w:rPr>
        <w:rFonts w:cs="Arial Armenian" w:hint="default"/>
      </w:rPr>
    </w:lvl>
    <w:lvl w:ilvl="2">
      <w:start w:val="1"/>
      <w:numFmt w:val="decimal"/>
      <w:lvlText w:val="%1.%2.%3"/>
      <w:lvlJc w:val="left"/>
      <w:pPr>
        <w:ind w:left="2382" w:hanging="720"/>
      </w:pPr>
      <w:rPr>
        <w:rFonts w:cs="Arial Armenian" w:hint="default"/>
      </w:rPr>
    </w:lvl>
    <w:lvl w:ilvl="3">
      <w:start w:val="1"/>
      <w:numFmt w:val="decimal"/>
      <w:lvlText w:val="%1.%2.%3.%4"/>
      <w:lvlJc w:val="left"/>
      <w:pPr>
        <w:ind w:left="3573" w:hanging="1080"/>
      </w:pPr>
      <w:rPr>
        <w:rFonts w:cs="Arial Armenian" w:hint="default"/>
      </w:rPr>
    </w:lvl>
    <w:lvl w:ilvl="4">
      <w:start w:val="1"/>
      <w:numFmt w:val="decimal"/>
      <w:lvlText w:val="%1.%2.%3.%4.%5"/>
      <w:lvlJc w:val="left"/>
      <w:pPr>
        <w:ind w:left="4404" w:hanging="1080"/>
      </w:pPr>
      <w:rPr>
        <w:rFonts w:cs="Arial Armenian" w:hint="default"/>
      </w:rPr>
    </w:lvl>
    <w:lvl w:ilvl="5">
      <w:start w:val="1"/>
      <w:numFmt w:val="decimal"/>
      <w:lvlText w:val="%1.%2.%3.%4.%5.%6"/>
      <w:lvlJc w:val="left"/>
      <w:pPr>
        <w:ind w:left="5595" w:hanging="1440"/>
      </w:pPr>
      <w:rPr>
        <w:rFonts w:cs="Arial Armenian" w:hint="default"/>
      </w:rPr>
    </w:lvl>
    <w:lvl w:ilvl="6">
      <w:start w:val="1"/>
      <w:numFmt w:val="decimal"/>
      <w:lvlText w:val="%1.%2.%3.%4.%5.%6.%7"/>
      <w:lvlJc w:val="left"/>
      <w:pPr>
        <w:ind w:left="6426" w:hanging="1440"/>
      </w:pPr>
      <w:rPr>
        <w:rFonts w:cs="Arial Armenian" w:hint="default"/>
      </w:rPr>
    </w:lvl>
    <w:lvl w:ilvl="7">
      <w:start w:val="1"/>
      <w:numFmt w:val="decimal"/>
      <w:lvlText w:val="%1.%2.%3.%4.%5.%6.%7.%8"/>
      <w:lvlJc w:val="left"/>
      <w:pPr>
        <w:ind w:left="7617" w:hanging="1800"/>
      </w:pPr>
      <w:rPr>
        <w:rFonts w:cs="Arial Armenian" w:hint="default"/>
      </w:rPr>
    </w:lvl>
    <w:lvl w:ilvl="8">
      <w:start w:val="1"/>
      <w:numFmt w:val="decimal"/>
      <w:lvlText w:val="%1.%2.%3.%4.%5.%6.%7.%8.%9"/>
      <w:lvlJc w:val="left"/>
      <w:pPr>
        <w:ind w:left="8808" w:hanging="2160"/>
      </w:pPr>
      <w:rPr>
        <w:rFonts w:cs="Arial Armenian" w:hint="default"/>
      </w:rPr>
    </w:lvl>
  </w:abstractNum>
  <w:abstractNum w:abstractNumId="7" w15:restartNumberingAfterBreak="0">
    <w:nsid w:val="4ACD570B"/>
    <w:multiLevelType w:val="multilevel"/>
    <w:tmpl w:val="295E3E96"/>
    <w:lvl w:ilvl="0">
      <w:start w:val="16"/>
      <w:numFmt w:val="decimal"/>
      <w:lvlText w:val="%1"/>
      <w:lvlJc w:val="left"/>
      <w:pPr>
        <w:ind w:left="405" w:hanging="405"/>
      </w:pPr>
      <w:rPr>
        <w:rFonts w:cs="Arial Armenian" w:hint="default"/>
      </w:rPr>
    </w:lvl>
    <w:lvl w:ilvl="1">
      <w:start w:val="1"/>
      <w:numFmt w:val="decimal"/>
      <w:lvlText w:val="%1.%2"/>
      <w:lvlJc w:val="left"/>
      <w:pPr>
        <w:ind w:left="405" w:hanging="405"/>
      </w:pPr>
      <w:rPr>
        <w:rFonts w:cs="Arial Armenian" w:hint="default"/>
      </w:rPr>
    </w:lvl>
    <w:lvl w:ilvl="2">
      <w:start w:val="1"/>
      <w:numFmt w:val="decimal"/>
      <w:lvlText w:val="%1.%2.%3"/>
      <w:lvlJc w:val="left"/>
      <w:pPr>
        <w:ind w:left="720" w:hanging="720"/>
      </w:pPr>
      <w:rPr>
        <w:rFonts w:cs="Arial Armenian" w:hint="default"/>
      </w:rPr>
    </w:lvl>
    <w:lvl w:ilvl="3">
      <w:start w:val="1"/>
      <w:numFmt w:val="decimal"/>
      <w:lvlText w:val="%1.%2.%3.%4"/>
      <w:lvlJc w:val="left"/>
      <w:pPr>
        <w:ind w:left="1080" w:hanging="1080"/>
      </w:pPr>
      <w:rPr>
        <w:rFonts w:cs="Arial Armenian" w:hint="default"/>
      </w:rPr>
    </w:lvl>
    <w:lvl w:ilvl="4">
      <w:start w:val="1"/>
      <w:numFmt w:val="decimal"/>
      <w:lvlText w:val="%1.%2.%3.%4.%5"/>
      <w:lvlJc w:val="left"/>
      <w:pPr>
        <w:ind w:left="1080" w:hanging="1080"/>
      </w:pPr>
      <w:rPr>
        <w:rFonts w:cs="Arial Armenian" w:hint="default"/>
      </w:rPr>
    </w:lvl>
    <w:lvl w:ilvl="5">
      <w:start w:val="1"/>
      <w:numFmt w:val="decimal"/>
      <w:lvlText w:val="%1.%2.%3.%4.%5.%6"/>
      <w:lvlJc w:val="left"/>
      <w:pPr>
        <w:ind w:left="1440" w:hanging="1440"/>
      </w:pPr>
      <w:rPr>
        <w:rFonts w:cs="Arial Armenian" w:hint="default"/>
      </w:rPr>
    </w:lvl>
    <w:lvl w:ilvl="6">
      <w:start w:val="1"/>
      <w:numFmt w:val="decimal"/>
      <w:lvlText w:val="%1.%2.%3.%4.%5.%6.%7"/>
      <w:lvlJc w:val="left"/>
      <w:pPr>
        <w:ind w:left="1440" w:hanging="1440"/>
      </w:pPr>
      <w:rPr>
        <w:rFonts w:cs="Arial Armenian" w:hint="default"/>
      </w:rPr>
    </w:lvl>
    <w:lvl w:ilvl="7">
      <w:start w:val="1"/>
      <w:numFmt w:val="decimal"/>
      <w:lvlText w:val="%1.%2.%3.%4.%5.%6.%7.%8"/>
      <w:lvlJc w:val="left"/>
      <w:pPr>
        <w:ind w:left="1800" w:hanging="1800"/>
      </w:pPr>
      <w:rPr>
        <w:rFonts w:cs="Arial Armenian" w:hint="default"/>
      </w:rPr>
    </w:lvl>
    <w:lvl w:ilvl="8">
      <w:start w:val="1"/>
      <w:numFmt w:val="decimal"/>
      <w:lvlText w:val="%1.%2.%3.%4.%5.%6.%7.%8.%9"/>
      <w:lvlJc w:val="left"/>
      <w:pPr>
        <w:ind w:left="2160" w:hanging="2160"/>
      </w:pPr>
      <w:rPr>
        <w:rFonts w:cs="Arial Armenian" w:hint="default"/>
      </w:rPr>
    </w:lvl>
  </w:abstractNum>
  <w:abstractNum w:abstractNumId="8" w15:restartNumberingAfterBreak="0">
    <w:nsid w:val="4FF93C84"/>
    <w:multiLevelType w:val="multilevel"/>
    <w:tmpl w:val="C8888BE0"/>
    <w:lvl w:ilvl="0">
      <w:start w:val="16"/>
      <w:numFmt w:val="decimal"/>
      <w:lvlText w:val="%1."/>
      <w:lvlJc w:val="left"/>
      <w:pPr>
        <w:ind w:left="525" w:hanging="525"/>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5BC96637"/>
    <w:multiLevelType w:val="hybridMultilevel"/>
    <w:tmpl w:val="9EDA96DA"/>
    <w:lvl w:ilvl="0" w:tplc="1160E91C">
      <w:start w:val="6"/>
      <w:numFmt w:val="decimal"/>
      <w:lvlText w:val="%1)"/>
      <w:lvlJc w:val="left"/>
      <w:pPr>
        <w:ind w:left="720" w:hanging="360"/>
      </w:pPr>
      <w:rPr>
        <w:rFonts w:cs="Tahom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155905"/>
    <w:multiLevelType w:val="multilevel"/>
    <w:tmpl w:val="D44E6FC2"/>
    <w:lvl w:ilvl="0">
      <w:start w:val="16"/>
      <w:numFmt w:val="decimal"/>
      <w:lvlText w:val="%1"/>
      <w:lvlJc w:val="left"/>
      <w:pPr>
        <w:ind w:left="405" w:hanging="405"/>
      </w:pPr>
      <w:rPr>
        <w:rFonts w:cs="Arial Armenian" w:hint="default"/>
      </w:rPr>
    </w:lvl>
    <w:lvl w:ilvl="1">
      <w:start w:val="1"/>
      <w:numFmt w:val="decimal"/>
      <w:lvlText w:val="%1.%2"/>
      <w:lvlJc w:val="left"/>
      <w:pPr>
        <w:ind w:left="831" w:hanging="405"/>
      </w:pPr>
      <w:rPr>
        <w:rFonts w:cs="Arial Armenian" w:hint="default"/>
      </w:rPr>
    </w:lvl>
    <w:lvl w:ilvl="2">
      <w:start w:val="1"/>
      <w:numFmt w:val="decimal"/>
      <w:lvlText w:val="%1.%2.%3"/>
      <w:lvlJc w:val="left"/>
      <w:pPr>
        <w:ind w:left="1572" w:hanging="720"/>
      </w:pPr>
      <w:rPr>
        <w:rFonts w:cs="Arial Armenian" w:hint="default"/>
      </w:rPr>
    </w:lvl>
    <w:lvl w:ilvl="3">
      <w:start w:val="1"/>
      <w:numFmt w:val="decimal"/>
      <w:lvlText w:val="%1.%2.%3.%4"/>
      <w:lvlJc w:val="left"/>
      <w:pPr>
        <w:ind w:left="2358" w:hanging="1080"/>
      </w:pPr>
      <w:rPr>
        <w:rFonts w:cs="Arial Armenian" w:hint="default"/>
      </w:rPr>
    </w:lvl>
    <w:lvl w:ilvl="4">
      <w:start w:val="1"/>
      <w:numFmt w:val="decimal"/>
      <w:lvlText w:val="%1.%2.%3.%4.%5"/>
      <w:lvlJc w:val="left"/>
      <w:pPr>
        <w:ind w:left="2784" w:hanging="1080"/>
      </w:pPr>
      <w:rPr>
        <w:rFonts w:cs="Arial Armenian" w:hint="default"/>
      </w:rPr>
    </w:lvl>
    <w:lvl w:ilvl="5">
      <w:start w:val="1"/>
      <w:numFmt w:val="decimal"/>
      <w:lvlText w:val="%1.%2.%3.%4.%5.%6"/>
      <w:lvlJc w:val="left"/>
      <w:pPr>
        <w:ind w:left="3570" w:hanging="1440"/>
      </w:pPr>
      <w:rPr>
        <w:rFonts w:cs="Arial Armenian" w:hint="default"/>
      </w:rPr>
    </w:lvl>
    <w:lvl w:ilvl="6">
      <w:start w:val="1"/>
      <w:numFmt w:val="decimal"/>
      <w:lvlText w:val="%1.%2.%3.%4.%5.%6.%7"/>
      <w:lvlJc w:val="left"/>
      <w:pPr>
        <w:ind w:left="3996" w:hanging="1440"/>
      </w:pPr>
      <w:rPr>
        <w:rFonts w:cs="Arial Armenian" w:hint="default"/>
      </w:rPr>
    </w:lvl>
    <w:lvl w:ilvl="7">
      <w:start w:val="1"/>
      <w:numFmt w:val="decimal"/>
      <w:lvlText w:val="%1.%2.%3.%4.%5.%6.%7.%8"/>
      <w:lvlJc w:val="left"/>
      <w:pPr>
        <w:ind w:left="4782" w:hanging="1800"/>
      </w:pPr>
      <w:rPr>
        <w:rFonts w:cs="Arial Armenian" w:hint="default"/>
      </w:rPr>
    </w:lvl>
    <w:lvl w:ilvl="8">
      <w:start w:val="1"/>
      <w:numFmt w:val="decimal"/>
      <w:lvlText w:val="%1.%2.%3.%4.%5.%6.%7.%8.%9"/>
      <w:lvlJc w:val="left"/>
      <w:pPr>
        <w:ind w:left="5568" w:hanging="2160"/>
      </w:pPr>
      <w:rPr>
        <w:rFonts w:cs="Arial Armenian"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10"/>
  </w:num>
  <w:num w:numId="6">
    <w:abstractNumId w:val="6"/>
  </w:num>
  <w:num w:numId="7">
    <w:abstractNumId w:val="7"/>
  </w:num>
  <w:num w:numId="8">
    <w:abstractNumId w:val="0"/>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E8"/>
    <w:rsid w:val="00002C63"/>
    <w:rsid w:val="00006947"/>
    <w:rsid w:val="000075FD"/>
    <w:rsid w:val="00011DE7"/>
    <w:rsid w:val="000124BE"/>
    <w:rsid w:val="00013637"/>
    <w:rsid w:val="00013C9F"/>
    <w:rsid w:val="00014B78"/>
    <w:rsid w:val="00015FC9"/>
    <w:rsid w:val="0001667C"/>
    <w:rsid w:val="00020C7B"/>
    <w:rsid w:val="00026124"/>
    <w:rsid w:val="0002729E"/>
    <w:rsid w:val="00031F8D"/>
    <w:rsid w:val="00037CBD"/>
    <w:rsid w:val="00037F05"/>
    <w:rsid w:val="00042AB0"/>
    <w:rsid w:val="0004667F"/>
    <w:rsid w:val="00050961"/>
    <w:rsid w:val="00055CDA"/>
    <w:rsid w:val="00061D3C"/>
    <w:rsid w:val="00062175"/>
    <w:rsid w:val="00064B01"/>
    <w:rsid w:val="00072642"/>
    <w:rsid w:val="00073070"/>
    <w:rsid w:val="00074B8A"/>
    <w:rsid w:val="00075355"/>
    <w:rsid w:val="00081AA2"/>
    <w:rsid w:val="00083BC4"/>
    <w:rsid w:val="00093B9B"/>
    <w:rsid w:val="00093EC4"/>
    <w:rsid w:val="00094DB4"/>
    <w:rsid w:val="00095B2F"/>
    <w:rsid w:val="000A125A"/>
    <w:rsid w:val="000A1450"/>
    <w:rsid w:val="000A2345"/>
    <w:rsid w:val="000A49BE"/>
    <w:rsid w:val="000A6F6E"/>
    <w:rsid w:val="000B329D"/>
    <w:rsid w:val="000B47F2"/>
    <w:rsid w:val="000B5F82"/>
    <w:rsid w:val="000C0DEA"/>
    <w:rsid w:val="000C4E58"/>
    <w:rsid w:val="000C5CE6"/>
    <w:rsid w:val="000C78A1"/>
    <w:rsid w:val="000D0F16"/>
    <w:rsid w:val="000D2C51"/>
    <w:rsid w:val="000D4DE5"/>
    <w:rsid w:val="000D5149"/>
    <w:rsid w:val="000D69D8"/>
    <w:rsid w:val="000E41BE"/>
    <w:rsid w:val="000E7109"/>
    <w:rsid w:val="000E7F5A"/>
    <w:rsid w:val="000F2F38"/>
    <w:rsid w:val="000F6835"/>
    <w:rsid w:val="000F6B6A"/>
    <w:rsid w:val="000F6C3E"/>
    <w:rsid w:val="001020ED"/>
    <w:rsid w:val="001026D1"/>
    <w:rsid w:val="00103E0E"/>
    <w:rsid w:val="001041C5"/>
    <w:rsid w:val="001043CC"/>
    <w:rsid w:val="001050C2"/>
    <w:rsid w:val="00106682"/>
    <w:rsid w:val="001069F1"/>
    <w:rsid w:val="0011261F"/>
    <w:rsid w:val="00113765"/>
    <w:rsid w:val="001138CF"/>
    <w:rsid w:val="00114A64"/>
    <w:rsid w:val="00114D83"/>
    <w:rsid w:val="001153A7"/>
    <w:rsid w:val="001161F0"/>
    <w:rsid w:val="00120ACD"/>
    <w:rsid w:val="0012109D"/>
    <w:rsid w:val="00121ABA"/>
    <w:rsid w:val="001223F6"/>
    <w:rsid w:val="0012476C"/>
    <w:rsid w:val="00125226"/>
    <w:rsid w:val="001265A0"/>
    <w:rsid w:val="00133073"/>
    <w:rsid w:val="001330A2"/>
    <w:rsid w:val="00133361"/>
    <w:rsid w:val="00134A90"/>
    <w:rsid w:val="00136EF8"/>
    <w:rsid w:val="00137598"/>
    <w:rsid w:val="0014015A"/>
    <w:rsid w:val="00144729"/>
    <w:rsid w:val="00144F26"/>
    <w:rsid w:val="00146690"/>
    <w:rsid w:val="00150D23"/>
    <w:rsid w:val="00151375"/>
    <w:rsid w:val="00152FEF"/>
    <w:rsid w:val="00154C27"/>
    <w:rsid w:val="00160633"/>
    <w:rsid w:val="00162CF4"/>
    <w:rsid w:val="001658F3"/>
    <w:rsid w:val="0016669F"/>
    <w:rsid w:val="00166BCA"/>
    <w:rsid w:val="00167412"/>
    <w:rsid w:val="0017060E"/>
    <w:rsid w:val="00172DEA"/>
    <w:rsid w:val="00174395"/>
    <w:rsid w:val="00176D45"/>
    <w:rsid w:val="00176DE3"/>
    <w:rsid w:val="001771DE"/>
    <w:rsid w:val="00180006"/>
    <w:rsid w:val="00181E3E"/>
    <w:rsid w:val="00185492"/>
    <w:rsid w:val="001859A5"/>
    <w:rsid w:val="00190C4A"/>
    <w:rsid w:val="001936C4"/>
    <w:rsid w:val="001A0B93"/>
    <w:rsid w:val="001A1AC1"/>
    <w:rsid w:val="001A328C"/>
    <w:rsid w:val="001B129F"/>
    <w:rsid w:val="001B6D23"/>
    <w:rsid w:val="001B752F"/>
    <w:rsid w:val="001C0DCD"/>
    <w:rsid w:val="001C1258"/>
    <w:rsid w:val="001C1834"/>
    <w:rsid w:val="001C5446"/>
    <w:rsid w:val="001C5703"/>
    <w:rsid w:val="001C5D1F"/>
    <w:rsid w:val="001D24B0"/>
    <w:rsid w:val="001D3C39"/>
    <w:rsid w:val="001D614E"/>
    <w:rsid w:val="001E0D37"/>
    <w:rsid w:val="001E48AB"/>
    <w:rsid w:val="001E6591"/>
    <w:rsid w:val="001E6F7C"/>
    <w:rsid w:val="001F01A5"/>
    <w:rsid w:val="001F4284"/>
    <w:rsid w:val="001F493B"/>
    <w:rsid w:val="002001F4"/>
    <w:rsid w:val="0020205B"/>
    <w:rsid w:val="002024B1"/>
    <w:rsid w:val="00203F6D"/>
    <w:rsid w:val="00204254"/>
    <w:rsid w:val="00204852"/>
    <w:rsid w:val="0020512D"/>
    <w:rsid w:val="00207671"/>
    <w:rsid w:val="002076FB"/>
    <w:rsid w:val="00210570"/>
    <w:rsid w:val="00221EE3"/>
    <w:rsid w:val="00226D70"/>
    <w:rsid w:val="00226E23"/>
    <w:rsid w:val="00227540"/>
    <w:rsid w:val="00227BEB"/>
    <w:rsid w:val="00230125"/>
    <w:rsid w:val="00234326"/>
    <w:rsid w:val="00236709"/>
    <w:rsid w:val="00245062"/>
    <w:rsid w:val="00246062"/>
    <w:rsid w:val="00246CB1"/>
    <w:rsid w:val="0024780B"/>
    <w:rsid w:val="00251C51"/>
    <w:rsid w:val="00255019"/>
    <w:rsid w:val="00257AAB"/>
    <w:rsid w:val="0026037B"/>
    <w:rsid w:val="00263554"/>
    <w:rsid w:val="00264B3A"/>
    <w:rsid w:val="00274E2D"/>
    <w:rsid w:val="00282246"/>
    <w:rsid w:val="00282DDA"/>
    <w:rsid w:val="00290FAC"/>
    <w:rsid w:val="002919FD"/>
    <w:rsid w:val="00294AB2"/>
    <w:rsid w:val="002A1A62"/>
    <w:rsid w:val="002A1C65"/>
    <w:rsid w:val="002A356E"/>
    <w:rsid w:val="002A421B"/>
    <w:rsid w:val="002A5291"/>
    <w:rsid w:val="002A66A9"/>
    <w:rsid w:val="002B349A"/>
    <w:rsid w:val="002B3B55"/>
    <w:rsid w:val="002B4BBE"/>
    <w:rsid w:val="002B5E52"/>
    <w:rsid w:val="002C2E47"/>
    <w:rsid w:val="002C4DE3"/>
    <w:rsid w:val="002C70D6"/>
    <w:rsid w:val="002D0F60"/>
    <w:rsid w:val="002E22AE"/>
    <w:rsid w:val="002E241B"/>
    <w:rsid w:val="002E2DE3"/>
    <w:rsid w:val="002E3CB0"/>
    <w:rsid w:val="002E4780"/>
    <w:rsid w:val="002F097C"/>
    <w:rsid w:val="002F0FCA"/>
    <w:rsid w:val="002F12BD"/>
    <w:rsid w:val="002F1E5A"/>
    <w:rsid w:val="002F4B6E"/>
    <w:rsid w:val="002F5B62"/>
    <w:rsid w:val="002F7112"/>
    <w:rsid w:val="002F7997"/>
    <w:rsid w:val="003012B3"/>
    <w:rsid w:val="00301F55"/>
    <w:rsid w:val="00302E2C"/>
    <w:rsid w:val="00305596"/>
    <w:rsid w:val="00312B9D"/>
    <w:rsid w:val="00314AA5"/>
    <w:rsid w:val="00314D2A"/>
    <w:rsid w:val="00315820"/>
    <w:rsid w:val="00316576"/>
    <w:rsid w:val="00317182"/>
    <w:rsid w:val="00320AD6"/>
    <w:rsid w:val="00320D78"/>
    <w:rsid w:val="003221F1"/>
    <w:rsid w:val="00322543"/>
    <w:rsid w:val="0033416E"/>
    <w:rsid w:val="00334466"/>
    <w:rsid w:val="00334983"/>
    <w:rsid w:val="00336455"/>
    <w:rsid w:val="00351CD5"/>
    <w:rsid w:val="00352D47"/>
    <w:rsid w:val="00352F95"/>
    <w:rsid w:val="00354C44"/>
    <w:rsid w:val="0035764E"/>
    <w:rsid w:val="003740B8"/>
    <w:rsid w:val="00375557"/>
    <w:rsid w:val="00375CE3"/>
    <w:rsid w:val="003761F1"/>
    <w:rsid w:val="00380ECE"/>
    <w:rsid w:val="00381454"/>
    <w:rsid w:val="003814CC"/>
    <w:rsid w:val="00386565"/>
    <w:rsid w:val="00393D82"/>
    <w:rsid w:val="00396BD8"/>
    <w:rsid w:val="00397FC3"/>
    <w:rsid w:val="003A1060"/>
    <w:rsid w:val="003A2BA0"/>
    <w:rsid w:val="003A3742"/>
    <w:rsid w:val="003A5A04"/>
    <w:rsid w:val="003B0BDA"/>
    <w:rsid w:val="003B27FE"/>
    <w:rsid w:val="003B3519"/>
    <w:rsid w:val="003B6CD4"/>
    <w:rsid w:val="003C181C"/>
    <w:rsid w:val="003C4E2F"/>
    <w:rsid w:val="003D0238"/>
    <w:rsid w:val="003D0FAA"/>
    <w:rsid w:val="003D1BF4"/>
    <w:rsid w:val="003D7EAA"/>
    <w:rsid w:val="003E3F8F"/>
    <w:rsid w:val="003E722B"/>
    <w:rsid w:val="003F027D"/>
    <w:rsid w:val="003F0343"/>
    <w:rsid w:val="003F038F"/>
    <w:rsid w:val="003F1EEB"/>
    <w:rsid w:val="003F2F41"/>
    <w:rsid w:val="003F56B3"/>
    <w:rsid w:val="003F756A"/>
    <w:rsid w:val="00402C41"/>
    <w:rsid w:val="004034E8"/>
    <w:rsid w:val="004038F6"/>
    <w:rsid w:val="004059BB"/>
    <w:rsid w:val="00405AA3"/>
    <w:rsid w:val="00407364"/>
    <w:rsid w:val="004105E9"/>
    <w:rsid w:val="00412ABD"/>
    <w:rsid w:val="00412C1D"/>
    <w:rsid w:val="00416A09"/>
    <w:rsid w:val="0041764A"/>
    <w:rsid w:val="00426357"/>
    <w:rsid w:val="00427559"/>
    <w:rsid w:val="00432D8F"/>
    <w:rsid w:val="00437ECE"/>
    <w:rsid w:val="00440546"/>
    <w:rsid w:val="00440BC8"/>
    <w:rsid w:val="00440D3D"/>
    <w:rsid w:val="00442864"/>
    <w:rsid w:val="0044384F"/>
    <w:rsid w:val="00444126"/>
    <w:rsid w:val="0044574F"/>
    <w:rsid w:val="0044645B"/>
    <w:rsid w:val="00447423"/>
    <w:rsid w:val="00447E05"/>
    <w:rsid w:val="00451B84"/>
    <w:rsid w:val="00463B7A"/>
    <w:rsid w:val="00464772"/>
    <w:rsid w:val="00471417"/>
    <w:rsid w:val="004729FE"/>
    <w:rsid w:val="0047704B"/>
    <w:rsid w:val="00491CAB"/>
    <w:rsid w:val="00492BE7"/>
    <w:rsid w:val="0049492A"/>
    <w:rsid w:val="004A3C36"/>
    <w:rsid w:val="004A6B18"/>
    <w:rsid w:val="004B35DD"/>
    <w:rsid w:val="004B613A"/>
    <w:rsid w:val="004B6217"/>
    <w:rsid w:val="004B7C53"/>
    <w:rsid w:val="004C17D6"/>
    <w:rsid w:val="004C4520"/>
    <w:rsid w:val="004C7230"/>
    <w:rsid w:val="004C7AD8"/>
    <w:rsid w:val="004D0B90"/>
    <w:rsid w:val="004D5CC0"/>
    <w:rsid w:val="004E0A92"/>
    <w:rsid w:val="004E47FD"/>
    <w:rsid w:val="004F199B"/>
    <w:rsid w:val="00502323"/>
    <w:rsid w:val="00503440"/>
    <w:rsid w:val="005039DB"/>
    <w:rsid w:val="00504D60"/>
    <w:rsid w:val="00505CF8"/>
    <w:rsid w:val="00506163"/>
    <w:rsid w:val="00510F05"/>
    <w:rsid w:val="00511A14"/>
    <w:rsid w:val="00522131"/>
    <w:rsid w:val="00522A85"/>
    <w:rsid w:val="00530430"/>
    <w:rsid w:val="005319C3"/>
    <w:rsid w:val="0053254C"/>
    <w:rsid w:val="0053325C"/>
    <w:rsid w:val="00536D2E"/>
    <w:rsid w:val="005374E3"/>
    <w:rsid w:val="005471C1"/>
    <w:rsid w:val="005569CD"/>
    <w:rsid w:val="005656C1"/>
    <w:rsid w:val="00567603"/>
    <w:rsid w:val="0057024B"/>
    <w:rsid w:val="0057049C"/>
    <w:rsid w:val="005748A2"/>
    <w:rsid w:val="00575FF6"/>
    <w:rsid w:val="005815F3"/>
    <w:rsid w:val="005819E4"/>
    <w:rsid w:val="00584B80"/>
    <w:rsid w:val="00585C78"/>
    <w:rsid w:val="00586CF2"/>
    <w:rsid w:val="0059228D"/>
    <w:rsid w:val="00595095"/>
    <w:rsid w:val="0059528D"/>
    <w:rsid w:val="005953C7"/>
    <w:rsid w:val="005A2334"/>
    <w:rsid w:val="005B117B"/>
    <w:rsid w:val="005B4A2C"/>
    <w:rsid w:val="005B653B"/>
    <w:rsid w:val="005C0C22"/>
    <w:rsid w:val="005C1DBE"/>
    <w:rsid w:val="005D37D9"/>
    <w:rsid w:val="005D3857"/>
    <w:rsid w:val="005D7A32"/>
    <w:rsid w:val="005E13F7"/>
    <w:rsid w:val="005F177F"/>
    <w:rsid w:val="005F1C5A"/>
    <w:rsid w:val="005F34CA"/>
    <w:rsid w:val="005F3650"/>
    <w:rsid w:val="005F750E"/>
    <w:rsid w:val="00601AE7"/>
    <w:rsid w:val="006059B2"/>
    <w:rsid w:val="00606F8F"/>
    <w:rsid w:val="00607350"/>
    <w:rsid w:val="006104D4"/>
    <w:rsid w:val="00621757"/>
    <w:rsid w:val="00622A66"/>
    <w:rsid w:val="00623F33"/>
    <w:rsid w:val="00624835"/>
    <w:rsid w:val="006249B0"/>
    <w:rsid w:val="0063594F"/>
    <w:rsid w:val="00635A3A"/>
    <w:rsid w:val="00640471"/>
    <w:rsid w:val="006422EF"/>
    <w:rsid w:val="0064271E"/>
    <w:rsid w:val="00643930"/>
    <w:rsid w:val="006460F5"/>
    <w:rsid w:val="00654CBD"/>
    <w:rsid w:val="00655753"/>
    <w:rsid w:val="006568AF"/>
    <w:rsid w:val="00657087"/>
    <w:rsid w:val="00657A1E"/>
    <w:rsid w:val="00657CED"/>
    <w:rsid w:val="00663CD6"/>
    <w:rsid w:val="006645D0"/>
    <w:rsid w:val="006664B3"/>
    <w:rsid w:val="00667E9C"/>
    <w:rsid w:val="006744D1"/>
    <w:rsid w:val="006757FF"/>
    <w:rsid w:val="006820EF"/>
    <w:rsid w:val="00682D7D"/>
    <w:rsid w:val="00684DAC"/>
    <w:rsid w:val="006867A6"/>
    <w:rsid w:val="00686883"/>
    <w:rsid w:val="00690D51"/>
    <w:rsid w:val="00691EAE"/>
    <w:rsid w:val="0069444A"/>
    <w:rsid w:val="00694A7B"/>
    <w:rsid w:val="00694C6F"/>
    <w:rsid w:val="00695E17"/>
    <w:rsid w:val="00695FBE"/>
    <w:rsid w:val="006A04A5"/>
    <w:rsid w:val="006A1C16"/>
    <w:rsid w:val="006A4017"/>
    <w:rsid w:val="006B428B"/>
    <w:rsid w:val="006B54C8"/>
    <w:rsid w:val="006B5A27"/>
    <w:rsid w:val="006B5E7C"/>
    <w:rsid w:val="006C1013"/>
    <w:rsid w:val="006C1F39"/>
    <w:rsid w:val="006D14FD"/>
    <w:rsid w:val="006D2097"/>
    <w:rsid w:val="006D25D4"/>
    <w:rsid w:val="006D2C11"/>
    <w:rsid w:val="006E00D9"/>
    <w:rsid w:val="006E03CF"/>
    <w:rsid w:val="006E2234"/>
    <w:rsid w:val="006E39F4"/>
    <w:rsid w:val="006E3DC9"/>
    <w:rsid w:val="006E4F6A"/>
    <w:rsid w:val="006E50F0"/>
    <w:rsid w:val="006E6D3A"/>
    <w:rsid w:val="006E6E40"/>
    <w:rsid w:val="00710A3F"/>
    <w:rsid w:val="0071163F"/>
    <w:rsid w:val="00712D13"/>
    <w:rsid w:val="00713531"/>
    <w:rsid w:val="0071583F"/>
    <w:rsid w:val="00720325"/>
    <w:rsid w:val="007224AE"/>
    <w:rsid w:val="00722689"/>
    <w:rsid w:val="007327B7"/>
    <w:rsid w:val="007335D3"/>
    <w:rsid w:val="00734D4C"/>
    <w:rsid w:val="00735FA2"/>
    <w:rsid w:val="007429D1"/>
    <w:rsid w:val="00742C94"/>
    <w:rsid w:val="007458F4"/>
    <w:rsid w:val="0074685C"/>
    <w:rsid w:val="0074720B"/>
    <w:rsid w:val="00750D2B"/>
    <w:rsid w:val="0075314F"/>
    <w:rsid w:val="007567A9"/>
    <w:rsid w:val="00760815"/>
    <w:rsid w:val="00760A46"/>
    <w:rsid w:val="00762723"/>
    <w:rsid w:val="0076381F"/>
    <w:rsid w:val="00763921"/>
    <w:rsid w:val="007643E0"/>
    <w:rsid w:val="00765407"/>
    <w:rsid w:val="00765BBC"/>
    <w:rsid w:val="00772A17"/>
    <w:rsid w:val="00773D86"/>
    <w:rsid w:val="0078079E"/>
    <w:rsid w:val="007807E6"/>
    <w:rsid w:val="007853CE"/>
    <w:rsid w:val="0078557D"/>
    <w:rsid w:val="00786AA3"/>
    <w:rsid w:val="007873DE"/>
    <w:rsid w:val="0078749A"/>
    <w:rsid w:val="0079082F"/>
    <w:rsid w:val="00793338"/>
    <w:rsid w:val="007956D2"/>
    <w:rsid w:val="00795EC6"/>
    <w:rsid w:val="007A02F6"/>
    <w:rsid w:val="007A0D28"/>
    <w:rsid w:val="007A0F3E"/>
    <w:rsid w:val="007A1C37"/>
    <w:rsid w:val="007A712F"/>
    <w:rsid w:val="007B268A"/>
    <w:rsid w:val="007B48CD"/>
    <w:rsid w:val="007C1987"/>
    <w:rsid w:val="007C2246"/>
    <w:rsid w:val="007C3837"/>
    <w:rsid w:val="007C7B2D"/>
    <w:rsid w:val="007D275F"/>
    <w:rsid w:val="007D4C01"/>
    <w:rsid w:val="007D528A"/>
    <w:rsid w:val="007E1037"/>
    <w:rsid w:val="007E2EE9"/>
    <w:rsid w:val="007E3875"/>
    <w:rsid w:val="007E5DBF"/>
    <w:rsid w:val="007E5FB4"/>
    <w:rsid w:val="007F79CA"/>
    <w:rsid w:val="00800FA5"/>
    <w:rsid w:val="0080187F"/>
    <w:rsid w:val="00801916"/>
    <w:rsid w:val="008035EC"/>
    <w:rsid w:val="0080421E"/>
    <w:rsid w:val="008063FC"/>
    <w:rsid w:val="00811877"/>
    <w:rsid w:val="008135E5"/>
    <w:rsid w:val="0081382A"/>
    <w:rsid w:val="00814C0E"/>
    <w:rsid w:val="00815EFA"/>
    <w:rsid w:val="008228DE"/>
    <w:rsid w:val="008235F0"/>
    <w:rsid w:val="008260FE"/>
    <w:rsid w:val="0082719B"/>
    <w:rsid w:val="00832F41"/>
    <w:rsid w:val="0083354B"/>
    <w:rsid w:val="00836168"/>
    <w:rsid w:val="00836661"/>
    <w:rsid w:val="00837A5B"/>
    <w:rsid w:val="00841862"/>
    <w:rsid w:val="00843166"/>
    <w:rsid w:val="008506D3"/>
    <w:rsid w:val="00855842"/>
    <w:rsid w:val="00857A77"/>
    <w:rsid w:val="008602EB"/>
    <w:rsid w:val="00860C8A"/>
    <w:rsid w:val="0086300B"/>
    <w:rsid w:val="0086486E"/>
    <w:rsid w:val="00865262"/>
    <w:rsid w:val="00865307"/>
    <w:rsid w:val="008768E8"/>
    <w:rsid w:val="00877394"/>
    <w:rsid w:val="00885E9E"/>
    <w:rsid w:val="00886BD5"/>
    <w:rsid w:val="00891191"/>
    <w:rsid w:val="008929A5"/>
    <w:rsid w:val="00894E74"/>
    <w:rsid w:val="008A0A6D"/>
    <w:rsid w:val="008A30BC"/>
    <w:rsid w:val="008A74A1"/>
    <w:rsid w:val="008A7B29"/>
    <w:rsid w:val="008A7E49"/>
    <w:rsid w:val="008B2ED8"/>
    <w:rsid w:val="008B511A"/>
    <w:rsid w:val="008B5746"/>
    <w:rsid w:val="008C22BA"/>
    <w:rsid w:val="008C2B82"/>
    <w:rsid w:val="008C350E"/>
    <w:rsid w:val="008C3E30"/>
    <w:rsid w:val="008C48A4"/>
    <w:rsid w:val="008D2C3A"/>
    <w:rsid w:val="008D5717"/>
    <w:rsid w:val="008D5CB5"/>
    <w:rsid w:val="008E10A8"/>
    <w:rsid w:val="008E5F1E"/>
    <w:rsid w:val="008F130E"/>
    <w:rsid w:val="008F56CA"/>
    <w:rsid w:val="008F5AD0"/>
    <w:rsid w:val="008F7442"/>
    <w:rsid w:val="00906731"/>
    <w:rsid w:val="009067B2"/>
    <w:rsid w:val="00906E8C"/>
    <w:rsid w:val="009078C8"/>
    <w:rsid w:val="00907925"/>
    <w:rsid w:val="00911052"/>
    <w:rsid w:val="00912630"/>
    <w:rsid w:val="00912DDF"/>
    <w:rsid w:val="009137C9"/>
    <w:rsid w:val="0091424B"/>
    <w:rsid w:val="0091462A"/>
    <w:rsid w:val="009208CB"/>
    <w:rsid w:val="0092554F"/>
    <w:rsid w:val="00925D64"/>
    <w:rsid w:val="009268F2"/>
    <w:rsid w:val="00930401"/>
    <w:rsid w:val="0093119F"/>
    <w:rsid w:val="00935131"/>
    <w:rsid w:val="009368D0"/>
    <w:rsid w:val="00941B82"/>
    <w:rsid w:val="00945F63"/>
    <w:rsid w:val="009504AE"/>
    <w:rsid w:val="009548A2"/>
    <w:rsid w:val="009567BF"/>
    <w:rsid w:val="00960F35"/>
    <w:rsid w:val="009627A5"/>
    <w:rsid w:val="00962A51"/>
    <w:rsid w:val="00966BE8"/>
    <w:rsid w:val="00970913"/>
    <w:rsid w:val="00975D23"/>
    <w:rsid w:val="00976374"/>
    <w:rsid w:val="009766DC"/>
    <w:rsid w:val="009775C6"/>
    <w:rsid w:val="00977867"/>
    <w:rsid w:val="009800BE"/>
    <w:rsid w:val="00983EF4"/>
    <w:rsid w:val="00985608"/>
    <w:rsid w:val="009864E6"/>
    <w:rsid w:val="00987D88"/>
    <w:rsid w:val="00992EFC"/>
    <w:rsid w:val="009946C9"/>
    <w:rsid w:val="00995260"/>
    <w:rsid w:val="00996399"/>
    <w:rsid w:val="00997B02"/>
    <w:rsid w:val="00997BDB"/>
    <w:rsid w:val="009A1912"/>
    <w:rsid w:val="009A3D44"/>
    <w:rsid w:val="009A7038"/>
    <w:rsid w:val="009A7360"/>
    <w:rsid w:val="009B0AEC"/>
    <w:rsid w:val="009B23F7"/>
    <w:rsid w:val="009B4CEE"/>
    <w:rsid w:val="009B5242"/>
    <w:rsid w:val="009B6D20"/>
    <w:rsid w:val="009C000B"/>
    <w:rsid w:val="009C0EBC"/>
    <w:rsid w:val="009C5B93"/>
    <w:rsid w:val="009C69F1"/>
    <w:rsid w:val="009C6F92"/>
    <w:rsid w:val="009D1EFC"/>
    <w:rsid w:val="009D451D"/>
    <w:rsid w:val="009D4607"/>
    <w:rsid w:val="009D4714"/>
    <w:rsid w:val="009D58B1"/>
    <w:rsid w:val="009D7C42"/>
    <w:rsid w:val="009E3842"/>
    <w:rsid w:val="009E42F2"/>
    <w:rsid w:val="009E56DA"/>
    <w:rsid w:val="009F01EC"/>
    <w:rsid w:val="009F0C91"/>
    <w:rsid w:val="009F6A6F"/>
    <w:rsid w:val="00A00B42"/>
    <w:rsid w:val="00A013B4"/>
    <w:rsid w:val="00A066FC"/>
    <w:rsid w:val="00A06959"/>
    <w:rsid w:val="00A1036D"/>
    <w:rsid w:val="00A10585"/>
    <w:rsid w:val="00A116FC"/>
    <w:rsid w:val="00A12732"/>
    <w:rsid w:val="00A129E0"/>
    <w:rsid w:val="00A12F68"/>
    <w:rsid w:val="00A15F9F"/>
    <w:rsid w:val="00A1613D"/>
    <w:rsid w:val="00A17B3E"/>
    <w:rsid w:val="00A17CAA"/>
    <w:rsid w:val="00A229CF"/>
    <w:rsid w:val="00A258CF"/>
    <w:rsid w:val="00A2604A"/>
    <w:rsid w:val="00A26212"/>
    <w:rsid w:val="00A26D30"/>
    <w:rsid w:val="00A30FFC"/>
    <w:rsid w:val="00A35883"/>
    <w:rsid w:val="00A359BA"/>
    <w:rsid w:val="00A36C18"/>
    <w:rsid w:val="00A411EB"/>
    <w:rsid w:val="00A4471A"/>
    <w:rsid w:val="00A44B54"/>
    <w:rsid w:val="00A45027"/>
    <w:rsid w:val="00A5056C"/>
    <w:rsid w:val="00A53B79"/>
    <w:rsid w:val="00A5563B"/>
    <w:rsid w:val="00A60D0E"/>
    <w:rsid w:val="00A622AF"/>
    <w:rsid w:val="00A6728F"/>
    <w:rsid w:val="00A70B8F"/>
    <w:rsid w:val="00A7252F"/>
    <w:rsid w:val="00A7436F"/>
    <w:rsid w:val="00A77E72"/>
    <w:rsid w:val="00A77E96"/>
    <w:rsid w:val="00A830FB"/>
    <w:rsid w:val="00A83DEA"/>
    <w:rsid w:val="00A84C06"/>
    <w:rsid w:val="00A84F81"/>
    <w:rsid w:val="00A870DF"/>
    <w:rsid w:val="00A90D06"/>
    <w:rsid w:val="00A918BF"/>
    <w:rsid w:val="00A91FAB"/>
    <w:rsid w:val="00A947C8"/>
    <w:rsid w:val="00AA0760"/>
    <w:rsid w:val="00AA0C2A"/>
    <w:rsid w:val="00AA1E4C"/>
    <w:rsid w:val="00AA251A"/>
    <w:rsid w:val="00AA2BC1"/>
    <w:rsid w:val="00AA633F"/>
    <w:rsid w:val="00AB0B92"/>
    <w:rsid w:val="00AB1354"/>
    <w:rsid w:val="00AB3DB9"/>
    <w:rsid w:val="00AB55AC"/>
    <w:rsid w:val="00AB6C96"/>
    <w:rsid w:val="00AB74F4"/>
    <w:rsid w:val="00AB7523"/>
    <w:rsid w:val="00AC2E94"/>
    <w:rsid w:val="00AC341E"/>
    <w:rsid w:val="00AC3D6B"/>
    <w:rsid w:val="00AC789F"/>
    <w:rsid w:val="00AD315F"/>
    <w:rsid w:val="00AD5148"/>
    <w:rsid w:val="00AD553E"/>
    <w:rsid w:val="00AD5C48"/>
    <w:rsid w:val="00AD78F7"/>
    <w:rsid w:val="00AE1510"/>
    <w:rsid w:val="00AE2E4B"/>
    <w:rsid w:val="00AE42B3"/>
    <w:rsid w:val="00AE576A"/>
    <w:rsid w:val="00AE690B"/>
    <w:rsid w:val="00AE742F"/>
    <w:rsid w:val="00AF19CA"/>
    <w:rsid w:val="00AF1C85"/>
    <w:rsid w:val="00AF1FFE"/>
    <w:rsid w:val="00AF21B1"/>
    <w:rsid w:val="00AF58F7"/>
    <w:rsid w:val="00B00095"/>
    <w:rsid w:val="00B00665"/>
    <w:rsid w:val="00B03014"/>
    <w:rsid w:val="00B040CA"/>
    <w:rsid w:val="00B13928"/>
    <w:rsid w:val="00B156B6"/>
    <w:rsid w:val="00B17B8D"/>
    <w:rsid w:val="00B20302"/>
    <w:rsid w:val="00B20CC6"/>
    <w:rsid w:val="00B229FB"/>
    <w:rsid w:val="00B22B35"/>
    <w:rsid w:val="00B23175"/>
    <w:rsid w:val="00B23A8D"/>
    <w:rsid w:val="00B23C59"/>
    <w:rsid w:val="00B267A2"/>
    <w:rsid w:val="00B2747A"/>
    <w:rsid w:val="00B27ED3"/>
    <w:rsid w:val="00B40701"/>
    <w:rsid w:val="00B42E95"/>
    <w:rsid w:val="00B43372"/>
    <w:rsid w:val="00B52D69"/>
    <w:rsid w:val="00B6038C"/>
    <w:rsid w:val="00B60531"/>
    <w:rsid w:val="00B644C4"/>
    <w:rsid w:val="00B66666"/>
    <w:rsid w:val="00B72BDF"/>
    <w:rsid w:val="00B823A7"/>
    <w:rsid w:val="00B833EF"/>
    <w:rsid w:val="00B8490E"/>
    <w:rsid w:val="00B935B5"/>
    <w:rsid w:val="00B93E2E"/>
    <w:rsid w:val="00B94C02"/>
    <w:rsid w:val="00B969F9"/>
    <w:rsid w:val="00B96FE9"/>
    <w:rsid w:val="00B97D24"/>
    <w:rsid w:val="00BA395B"/>
    <w:rsid w:val="00BA4C15"/>
    <w:rsid w:val="00BA52B3"/>
    <w:rsid w:val="00BA7E5A"/>
    <w:rsid w:val="00BA7EB5"/>
    <w:rsid w:val="00BB05F1"/>
    <w:rsid w:val="00BB155B"/>
    <w:rsid w:val="00BB5617"/>
    <w:rsid w:val="00BC0067"/>
    <w:rsid w:val="00BC3288"/>
    <w:rsid w:val="00BD03A3"/>
    <w:rsid w:val="00BD257F"/>
    <w:rsid w:val="00BD4490"/>
    <w:rsid w:val="00BD54C3"/>
    <w:rsid w:val="00BD6515"/>
    <w:rsid w:val="00BE280F"/>
    <w:rsid w:val="00BE30FC"/>
    <w:rsid w:val="00BF0FEB"/>
    <w:rsid w:val="00BF1517"/>
    <w:rsid w:val="00BF1928"/>
    <w:rsid w:val="00BF2C7A"/>
    <w:rsid w:val="00BF7D6F"/>
    <w:rsid w:val="00C015D2"/>
    <w:rsid w:val="00C02CA5"/>
    <w:rsid w:val="00C03CDD"/>
    <w:rsid w:val="00C04639"/>
    <w:rsid w:val="00C04CC0"/>
    <w:rsid w:val="00C06B66"/>
    <w:rsid w:val="00C071C4"/>
    <w:rsid w:val="00C1171C"/>
    <w:rsid w:val="00C15397"/>
    <w:rsid w:val="00C16627"/>
    <w:rsid w:val="00C21597"/>
    <w:rsid w:val="00C221F9"/>
    <w:rsid w:val="00C2255F"/>
    <w:rsid w:val="00C25667"/>
    <w:rsid w:val="00C265C5"/>
    <w:rsid w:val="00C3021A"/>
    <w:rsid w:val="00C3044D"/>
    <w:rsid w:val="00C31C8E"/>
    <w:rsid w:val="00C33ABD"/>
    <w:rsid w:val="00C37A47"/>
    <w:rsid w:val="00C42616"/>
    <w:rsid w:val="00C42F86"/>
    <w:rsid w:val="00C44CA5"/>
    <w:rsid w:val="00C451A5"/>
    <w:rsid w:val="00C476A4"/>
    <w:rsid w:val="00C50BA1"/>
    <w:rsid w:val="00C526B2"/>
    <w:rsid w:val="00C53154"/>
    <w:rsid w:val="00C540FC"/>
    <w:rsid w:val="00C617C0"/>
    <w:rsid w:val="00C62160"/>
    <w:rsid w:val="00C657F0"/>
    <w:rsid w:val="00C65B50"/>
    <w:rsid w:val="00C65F59"/>
    <w:rsid w:val="00C740E6"/>
    <w:rsid w:val="00C806A3"/>
    <w:rsid w:val="00C80ABF"/>
    <w:rsid w:val="00C81BDF"/>
    <w:rsid w:val="00C81E36"/>
    <w:rsid w:val="00C82010"/>
    <w:rsid w:val="00C82076"/>
    <w:rsid w:val="00C87593"/>
    <w:rsid w:val="00C87902"/>
    <w:rsid w:val="00C913D2"/>
    <w:rsid w:val="00C91AB7"/>
    <w:rsid w:val="00C94B98"/>
    <w:rsid w:val="00C97F5C"/>
    <w:rsid w:val="00CA303A"/>
    <w:rsid w:val="00CA371D"/>
    <w:rsid w:val="00CA69AE"/>
    <w:rsid w:val="00CA7EAA"/>
    <w:rsid w:val="00CB0AFC"/>
    <w:rsid w:val="00CB0EFE"/>
    <w:rsid w:val="00CB2A31"/>
    <w:rsid w:val="00CB45FE"/>
    <w:rsid w:val="00CB7004"/>
    <w:rsid w:val="00CB7012"/>
    <w:rsid w:val="00CC0944"/>
    <w:rsid w:val="00CC1527"/>
    <w:rsid w:val="00CD40C3"/>
    <w:rsid w:val="00CD4C63"/>
    <w:rsid w:val="00CD5DED"/>
    <w:rsid w:val="00CE0712"/>
    <w:rsid w:val="00CE56D1"/>
    <w:rsid w:val="00CE77A1"/>
    <w:rsid w:val="00CF297C"/>
    <w:rsid w:val="00CF6175"/>
    <w:rsid w:val="00CF7435"/>
    <w:rsid w:val="00D00262"/>
    <w:rsid w:val="00D034BC"/>
    <w:rsid w:val="00D058F1"/>
    <w:rsid w:val="00D072CE"/>
    <w:rsid w:val="00D0731F"/>
    <w:rsid w:val="00D07D4D"/>
    <w:rsid w:val="00D12005"/>
    <w:rsid w:val="00D14631"/>
    <w:rsid w:val="00D14C7B"/>
    <w:rsid w:val="00D15D81"/>
    <w:rsid w:val="00D178F6"/>
    <w:rsid w:val="00D17AAE"/>
    <w:rsid w:val="00D211E9"/>
    <w:rsid w:val="00D2577E"/>
    <w:rsid w:val="00D2745F"/>
    <w:rsid w:val="00D31917"/>
    <w:rsid w:val="00D33903"/>
    <w:rsid w:val="00D343BE"/>
    <w:rsid w:val="00D350A1"/>
    <w:rsid w:val="00D368D6"/>
    <w:rsid w:val="00D400C2"/>
    <w:rsid w:val="00D43467"/>
    <w:rsid w:val="00D43672"/>
    <w:rsid w:val="00D47F41"/>
    <w:rsid w:val="00D50A2A"/>
    <w:rsid w:val="00D5126C"/>
    <w:rsid w:val="00D51CBB"/>
    <w:rsid w:val="00D537F4"/>
    <w:rsid w:val="00D55FDD"/>
    <w:rsid w:val="00D57BF9"/>
    <w:rsid w:val="00D621CC"/>
    <w:rsid w:val="00D631EB"/>
    <w:rsid w:val="00D648D0"/>
    <w:rsid w:val="00D67165"/>
    <w:rsid w:val="00D7061E"/>
    <w:rsid w:val="00D72C41"/>
    <w:rsid w:val="00D75DE0"/>
    <w:rsid w:val="00D76043"/>
    <w:rsid w:val="00D763D7"/>
    <w:rsid w:val="00D82759"/>
    <w:rsid w:val="00D837CC"/>
    <w:rsid w:val="00D86534"/>
    <w:rsid w:val="00D9451F"/>
    <w:rsid w:val="00D94A74"/>
    <w:rsid w:val="00D97835"/>
    <w:rsid w:val="00D97949"/>
    <w:rsid w:val="00DA0C13"/>
    <w:rsid w:val="00DA3659"/>
    <w:rsid w:val="00DA3977"/>
    <w:rsid w:val="00DA3CF4"/>
    <w:rsid w:val="00DA5A49"/>
    <w:rsid w:val="00DA63FC"/>
    <w:rsid w:val="00DA7D87"/>
    <w:rsid w:val="00DB4960"/>
    <w:rsid w:val="00DB52D3"/>
    <w:rsid w:val="00DB6170"/>
    <w:rsid w:val="00DC1034"/>
    <w:rsid w:val="00DC39EB"/>
    <w:rsid w:val="00DD0278"/>
    <w:rsid w:val="00DD195F"/>
    <w:rsid w:val="00DD24AF"/>
    <w:rsid w:val="00DD7390"/>
    <w:rsid w:val="00DE2555"/>
    <w:rsid w:val="00DE4739"/>
    <w:rsid w:val="00DE7CCA"/>
    <w:rsid w:val="00DF3889"/>
    <w:rsid w:val="00DF6B7A"/>
    <w:rsid w:val="00E01A58"/>
    <w:rsid w:val="00E0248F"/>
    <w:rsid w:val="00E04A70"/>
    <w:rsid w:val="00E053C9"/>
    <w:rsid w:val="00E055CE"/>
    <w:rsid w:val="00E12616"/>
    <w:rsid w:val="00E14BA4"/>
    <w:rsid w:val="00E15394"/>
    <w:rsid w:val="00E16793"/>
    <w:rsid w:val="00E16978"/>
    <w:rsid w:val="00E24828"/>
    <w:rsid w:val="00E25FF1"/>
    <w:rsid w:val="00E337AC"/>
    <w:rsid w:val="00E3399A"/>
    <w:rsid w:val="00E36039"/>
    <w:rsid w:val="00E36E42"/>
    <w:rsid w:val="00E4010D"/>
    <w:rsid w:val="00E42D0D"/>
    <w:rsid w:val="00E42FF9"/>
    <w:rsid w:val="00E44034"/>
    <w:rsid w:val="00E464D4"/>
    <w:rsid w:val="00E4660B"/>
    <w:rsid w:val="00E521D8"/>
    <w:rsid w:val="00E53692"/>
    <w:rsid w:val="00E53964"/>
    <w:rsid w:val="00E53EDA"/>
    <w:rsid w:val="00E55E28"/>
    <w:rsid w:val="00E56189"/>
    <w:rsid w:val="00E57AA0"/>
    <w:rsid w:val="00E61869"/>
    <w:rsid w:val="00E62BED"/>
    <w:rsid w:val="00E75C43"/>
    <w:rsid w:val="00E75C79"/>
    <w:rsid w:val="00E81666"/>
    <w:rsid w:val="00E84F59"/>
    <w:rsid w:val="00E85F75"/>
    <w:rsid w:val="00E901DA"/>
    <w:rsid w:val="00E92DA6"/>
    <w:rsid w:val="00E93CC0"/>
    <w:rsid w:val="00E94F20"/>
    <w:rsid w:val="00EA15A4"/>
    <w:rsid w:val="00EA5431"/>
    <w:rsid w:val="00EB52D0"/>
    <w:rsid w:val="00EB568C"/>
    <w:rsid w:val="00EB6106"/>
    <w:rsid w:val="00EB6593"/>
    <w:rsid w:val="00EB75A3"/>
    <w:rsid w:val="00EC04C2"/>
    <w:rsid w:val="00EC06D0"/>
    <w:rsid w:val="00EC5C80"/>
    <w:rsid w:val="00EC6B03"/>
    <w:rsid w:val="00EC6DAD"/>
    <w:rsid w:val="00EC6FBD"/>
    <w:rsid w:val="00EC785D"/>
    <w:rsid w:val="00ED255F"/>
    <w:rsid w:val="00ED3A3E"/>
    <w:rsid w:val="00ED3E4A"/>
    <w:rsid w:val="00ED3F29"/>
    <w:rsid w:val="00ED3F62"/>
    <w:rsid w:val="00EE0273"/>
    <w:rsid w:val="00EE13A8"/>
    <w:rsid w:val="00EE1542"/>
    <w:rsid w:val="00EE31A1"/>
    <w:rsid w:val="00EE3F0A"/>
    <w:rsid w:val="00EE5011"/>
    <w:rsid w:val="00EE6509"/>
    <w:rsid w:val="00EF2E23"/>
    <w:rsid w:val="00F004CF"/>
    <w:rsid w:val="00F0113D"/>
    <w:rsid w:val="00F05877"/>
    <w:rsid w:val="00F10DAA"/>
    <w:rsid w:val="00F24B9F"/>
    <w:rsid w:val="00F25252"/>
    <w:rsid w:val="00F31367"/>
    <w:rsid w:val="00F318A3"/>
    <w:rsid w:val="00F33A97"/>
    <w:rsid w:val="00F37CD5"/>
    <w:rsid w:val="00F44979"/>
    <w:rsid w:val="00F45E38"/>
    <w:rsid w:val="00F508D2"/>
    <w:rsid w:val="00F51F08"/>
    <w:rsid w:val="00F53AB5"/>
    <w:rsid w:val="00F561C4"/>
    <w:rsid w:val="00F564CD"/>
    <w:rsid w:val="00F5769C"/>
    <w:rsid w:val="00F61289"/>
    <w:rsid w:val="00F676B1"/>
    <w:rsid w:val="00F67C7E"/>
    <w:rsid w:val="00F73879"/>
    <w:rsid w:val="00F74464"/>
    <w:rsid w:val="00F772B0"/>
    <w:rsid w:val="00F820C4"/>
    <w:rsid w:val="00F83E65"/>
    <w:rsid w:val="00F84478"/>
    <w:rsid w:val="00F84DC0"/>
    <w:rsid w:val="00F92A12"/>
    <w:rsid w:val="00F95D2E"/>
    <w:rsid w:val="00F97FA5"/>
    <w:rsid w:val="00FA136F"/>
    <w:rsid w:val="00FA14DD"/>
    <w:rsid w:val="00FA5F10"/>
    <w:rsid w:val="00FA77E9"/>
    <w:rsid w:val="00FB0FC9"/>
    <w:rsid w:val="00FB1CD6"/>
    <w:rsid w:val="00FB203B"/>
    <w:rsid w:val="00FB4EBE"/>
    <w:rsid w:val="00FB5C9D"/>
    <w:rsid w:val="00FB734D"/>
    <w:rsid w:val="00FB79B7"/>
    <w:rsid w:val="00FC2709"/>
    <w:rsid w:val="00FC388D"/>
    <w:rsid w:val="00FC541A"/>
    <w:rsid w:val="00FC56A6"/>
    <w:rsid w:val="00FD0BCE"/>
    <w:rsid w:val="00FD1449"/>
    <w:rsid w:val="00FE104C"/>
    <w:rsid w:val="00FE31E7"/>
    <w:rsid w:val="00FE3F80"/>
    <w:rsid w:val="00FE415A"/>
    <w:rsid w:val="00FE442D"/>
    <w:rsid w:val="00FF12D3"/>
    <w:rsid w:val="00FF6CB2"/>
    <w:rsid w:val="00FF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837BF"/>
  <w15:chartTrackingRefBased/>
  <w15:docId w15:val="{BB569D94-6081-4706-8526-8F735663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DA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45B"/>
    <w:pPr>
      <w:ind w:left="720"/>
      <w:contextualSpacing/>
    </w:pPr>
  </w:style>
  <w:style w:type="paragraph" w:styleId="BalloonText">
    <w:name w:val="Balloon Text"/>
    <w:basedOn w:val="Normal"/>
    <w:link w:val="BalloonTextChar"/>
    <w:uiPriority w:val="99"/>
    <w:semiHidden/>
    <w:unhideWhenUsed/>
    <w:rsid w:val="00015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FC9"/>
    <w:rPr>
      <w:rFonts w:ascii="Segoe UI" w:hAnsi="Segoe UI" w:cs="Segoe UI"/>
      <w:sz w:val="18"/>
      <w:szCs w:val="18"/>
    </w:rPr>
  </w:style>
  <w:style w:type="paragraph" w:customStyle="1" w:styleId="msonormal0">
    <w:name w:val="msonormal"/>
    <w:basedOn w:val="Normal"/>
    <w:rsid w:val="00305596"/>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unhideWhenUsed/>
    <w:rsid w:val="00305596"/>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305596"/>
    <w:rPr>
      <w:b/>
      <w:bCs/>
    </w:rPr>
  </w:style>
  <w:style w:type="character" w:styleId="Emphasis">
    <w:name w:val="Emphasis"/>
    <w:basedOn w:val="DefaultParagraphFont"/>
    <w:uiPriority w:val="20"/>
    <w:qFormat/>
    <w:rsid w:val="00305596"/>
    <w:rPr>
      <w:i/>
      <w:iCs/>
    </w:rPr>
  </w:style>
  <w:style w:type="character" w:styleId="CommentReference">
    <w:name w:val="annotation reference"/>
    <w:basedOn w:val="DefaultParagraphFont"/>
    <w:uiPriority w:val="99"/>
    <w:semiHidden/>
    <w:unhideWhenUsed/>
    <w:rsid w:val="00DE4739"/>
    <w:rPr>
      <w:sz w:val="16"/>
      <w:szCs w:val="16"/>
    </w:rPr>
  </w:style>
  <w:style w:type="paragraph" w:styleId="CommentText">
    <w:name w:val="annotation text"/>
    <w:basedOn w:val="Normal"/>
    <w:link w:val="CommentTextChar"/>
    <w:uiPriority w:val="99"/>
    <w:semiHidden/>
    <w:unhideWhenUsed/>
    <w:rsid w:val="00DE4739"/>
    <w:pPr>
      <w:spacing w:line="240" w:lineRule="auto"/>
    </w:pPr>
    <w:rPr>
      <w:sz w:val="20"/>
      <w:szCs w:val="20"/>
    </w:rPr>
  </w:style>
  <w:style w:type="character" w:customStyle="1" w:styleId="CommentTextChar">
    <w:name w:val="Comment Text Char"/>
    <w:basedOn w:val="DefaultParagraphFont"/>
    <w:link w:val="CommentText"/>
    <w:uiPriority w:val="99"/>
    <w:semiHidden/>
    <w:rsid w:val="00DE473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4739"/>
    <w:rPr>
      <w:b/>
      <w:bCs/>
    </w:rPr>
  </w:style>
  <w:style w:type="character" w:customStyle="1" w:styleId="CommentSubjectChar">
    <w:name w:val="Comment Subject Char"/>
    <w:basedOn w:val="CommentTextChar"/>
    <w:link w:val="CommentSubject"/>
    <w:uiPriority w:val="99"/>
    <w:semiHidden/>
    <w:rsid w:val="00DE4739"/>
    <w:rPr>
      <w:rFonts w:ascii="Calibri" w:eastAsia="Times New Roman" w:hAnsi="Calibri" w:cs="Times New Roman"/>
      <w:b/>
      <w:bCs/>
      <w:sz w:val="20"/>
      <w:szCs w:val="20"/>
    </w:rPr>
  </w:style>
  <w:style w:type="paragraph" w:styleId="Revision">
    <w:name w:val="Revision"/>
    <w:hidden/>
    <w:uiPriority w:val="99"/>
    <w:semiHidden/>
    <w:rsid w:val="006744D1"/>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A918BF"/>
    <w:pPr>
      <w:tabs>
        <w:tab w:val="center" w:pos="4844"/>
        <w:tab w:val="right" w:pos="9689"/>
      </w:tabs>
      <w:spacing w:after="0" w:line="240" w:lineRule="auto"/>
    </w:pPr>
  </w:style>
  <w:style w:type="character" w:customStyle="1" w:styleId="HeaderChar">
    <w:name w:val="Header Char"/>
    <w:basedOn w:val="DefaultParagraphFont"/>
    <w:link w:val="Header"/>
    <w:uiPriority w:val="99"/>
    <w:rsid w:val="00A918BF"/>
    <w:rPr>
      <w:rFonts w:ascii="Calibri" w:eastAsia="Times New Roman" w:hAnsi="Calibri" w:cs="Times New Roman"/>
    </w:rPr>
  </w:style>
  <w:style w:type="paragraph" w:styleId="Footer">
    <w:name w:val="footer"/>
    <w:basedOn w:val="Normal"/>
    <w:link w:val="FooterChar"/>
    <w:uiPriority w:val="99"/>
    <w:unhideWhenUsed/>
    <w:rsid w:val="00A918BF"/>
    <w:pPr>
      <w:tabs>
        <w:tab w:val="center" w:pos="4844"/>
        <w:tab w:val="right" w:pos="9689"/>
      </w:tabs>
      <w:spacing w:after="0" w:line="240" w:lineRule="auto"/>
    </w:pPr>
  </w:style>
  <w:style w:type="character" w:customStyle="1" w:styleId="FooterChar">
    <w:name w:val="Footer Char"/>
    <w:basedOn w:val="DefaultParagraphFont"/>
    <w:link w:val="Footer"/>
    <w:uiPriority w:val="99"/>
    <w:rsid w:val="00A918BF"/>
    <w:rPr>
      <w:rFonts w:ascii="Calibri" w:eastAsia="Times New Roman" w:hAnsi="Calibri" w:cs="Times New Roman"/>
    </w:rPr>
  </w:style>
  <w:style w:type="numbering" w:customStyle="1" w:styleId="NoList1">
    <w:name w:val="No List1"/>
    <w:next w:val="NoList"/>
    <w:uiPriority w:val="99"/>
    <w:semiHidden/>
    <w:unhideWhenUsed/>
    <w:rsid w:val="00081AA2"/>
  </w:style>
  <w:style w:type="paragraph" w:customStyle="1" w:styleId="norm">
    <w:name w:val="norm"/>
    <w:basedOn w:val="Normal"/>
    <w:rsid w:val="00894E74"/>
    <w:pPr>
      <w:spacing w:after="0" w:line="480" w:lineRule="auto"/>
      <w:ind w:firstLine="709"/>
      <w:jc w:val="both"/>
    </w:pPr>
    <w:rPr>
      <w:rFonts w:ascii="Arial Armenian" w:hAnsi="Arial Armenian"/>
      <w:szCs w:val="20"/>
      <w:lang w:eastAsia="ru-RU"/>
    </w:rPr>
  </w:style>
  <w:style w:type="character" w:styleId="PlaceholderText">
    <w:name w:val="Placeholder Text"/>
    <w:basedOn w:val="DefaultParagraphFont"/>
    <w:uiPriority w:val="99"/>
    <w:semiHidden/>
    <w:rsid w:val="007327B7"/>
    <w:rPr>
      <w:color w:val="808080"/>
    </w:rPr>
  </w:style>
  <w:style w:type="paragraph" w:styleId="FootnoteText">
    <w:name w:val="footnote text"/>
    <w:basedOn w:val="Normal"/>
    <w:link w:val="FootnoteTextChar"/>
    <w:uiPriority w:val="99"/>
    <w:semiHidden/>
    <w:unhideWhenUsed/>
    <w:rsid w:val="003D0238"/>
    <w:pPr>
      <w:spacing w:after="0" w:line="240" w:lineRule="auto"/>
    </w:pPr>
    <w:rPr>
      <w:rFonts w:asciiTheme="minorHAnsi" w:eastAsiaTheme="minorHAnsi" w:hAnsiTheme="minorHAnsi" w:cstheme="minorBidi"/>
      <w:sz w:val="20"/>
      <w:szCs w:val="20"/>
      <w:lang w:val="ru-RU"/>
    </w:rPr>
  </w:style>
  <w:style w:type="character" w:customStyle="1" w:styleId="FootnoteTextChar">
    <w:name w:val="Footnote Text Char"/>
    <w:basedOn w:val="DefaultParagraphFont"/>
    <w:link w:val="FootnoteText"/>
    <w:uiPriority w:val="99"/>
    <w:semiHidden/>
    <w:rsid w:val="003D0238"/>
    <w:rPr>
      <w:sz w:val="20"/>
      <w:szCs w:val="20"/>
      <w:lang w:val="ru-RU"/>
    </w:rPr>
  </w:style>
  <w:style w:type="character" w:styleId="FootnoteReference">
    <w:name w:val="footnote reference"/>
    <w:basedOn w:val="DefaultParagraphFont"/>
    <w:uiPriority w:val="99"/>
    <w:semiHidden/>
    <w:unhideWhenUsed/>
    <w:rsid w:val="003D02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08204">
      <w:bodyDiv w:val="1"/>
      <w:marLeft w:val="0"/>
      <w:marRight w:val="0"/>
      <w:marTop w:val="0"/>
      <w:marBottom w:val="0"/>
      <w:divBdr>
        <w:top w:val="none" w:sz="0" w:space="0" w:color="auto"/>
        <w:left w:val="none" w:sz="0" w:space="0" w:color="auto"/>
        <w:bottom w:val="none" w:sz="0" w:space="0" w:color="auto"/>
        <w:right w:val="none" w:sz="0" w:space="0" w:color="auto"/>
      </w:divBdr>
    </w:div>
    <w:div w:id="60373252">
      <w:bodyDiv w:val="1"/>
      <w:marLeft w:val="0"/>
      <w:marRight w:val="0"/>
      <w:marTop w:val="0"/>
      <w:marBottom w:val="0"/>
      <w:divBdr>
        <w:top w:val="none" w:sz="0" w:space="0" w:color="auto"/>
        <w:left w:val="none" w:sz="0" w:space="0" w:color="auto"/>
        <w:bottom w:val="none" w:sz="0" w:space="0" w:color="auto"/>
        <w:right w:val="none" w:sz="0" w:space="0" w:color="auto"/>
      </w:divBdr>
    </w:div>
    <w:div w:id="113453599">
      <w:bodyDiv w:val="1"/>
      <w:marLeft w:val="0"/>
      <w:marRight w:val="0"/>
      <w:marTop w:val="0"/>
      <w:marBottom w:val="0"/>
      <w:divBdr>
        <w:top w:val="none" w:sz="0" w:space="0" w:color="auto"/>
        <w:left w:val="none" w:sz="0" w:space="0" w:color="auto"/>
        <w:bottom w:val="none" w:sz="0" w:space="0" w:color="auto"/>
        <w:right w:val="none" w:sz="0" w:space="0" w:color="auto"/>
      </w:divBdr>
    </w:div>
    <w:div w:id="136844641">
      <w:bodyDiv w:val="1"/>
      <w:marLeft w:val="0"/>
      <w:marRight w:val="0"/>
      <w:marTop w:val="0"/>
      <w:marBottom w:val="0"/>
      <w:divBdr>
        <w:top w:val="none" w:sz="0" w:space="0" w:color="auto"/>
        <w:left w:val="none" w:sz="0" w:space="0" w:color="auto"/>
        <w:bottom w:val="none" w:sz="0" w:space="0" w:color="auto"/>
        <w:right w:val="none" w:sz="0" w:space="0" w:color="auto"/>
      </w:divBdr>
    </w:div>
    <w:div w:id="165944542">
      <w:bodyDiv w:val="1"/>
      <w:marLeft w:val="0"/>
      <w:marRight w:val="0"/>
      <w:marTop w:val="0"/>
      <w:marBottom w:val="0"/>
      <w:divBdr>
        <w:top w:val="none" w:sz="0" w:space="0" w:color="auto"/>
        <w:left w:val="none" w:sz="0" w:space="0" w:color="auto"/>
        <w:bottom w:val="none" w:sz="0" w:space="0" w:color="auto"/>
        <w:right w:val="none" w:sz="0" w:space="0" w:color="auto"/>
      </w:divBdr>
    </w:div>
    <w:div w:id="236284381">
      <w:bodyDiv w:val="1"/>
      <w:marLeft w:val="0"/>
      <w:marRight w:val="0"/>
      <w:marTop w:val="0"/>
      <w:marBottom w:val="0"/>
      <w:divBdr>
        <w:top w:val="none" w:sz="0" w:space="0" w:color="auto"/>
        <w:left w:val="none" w:sz="0" w:space="0" w:color="auto"/>
        <w:bottom w:val="none" w:sz="0" w:space="0" w:color="auto"/>
        <w:right w:val="none" w:sz="0" w:space="0" w:color="auto"/>
      </w:divBdr>
    </w:div>
    <w:div w:id="299380773">
      <w:bodyDiv w:val="1"/>
      <w:marLeft w:val="0"/>
      <w:marRight w:val="0"/>
      <w:marTop w:val="0"/>
      <w:marBottom w:val="0"/>
      <w:divBdr>
        <w:top w:val="none" w:sz="0" w:space="0" w:color="auto"/>
        <w:left w:val="none" w:sz="0" w:space="0" w:color="auto"/>
        <w:bottom w:val="none" w:sz="0" w:space="0" w:color="auto"/>
        <w:right w:val="none" w:sz="0" w:space="0" w:color="auto"/>
      </w:divBdr>
    </w:div>
    <w:div w:id="325942529">
      <w:bodyDiv w:val="1"/>
      <w:marLeft w:val="0"/>
      <w:marRight w:val="0"/>
      <w:marTop w:val="0"/>
      <w:marBottom w:val="0"/>
      <w:divBdr>
        <w:top w:val="none" w:sz="0" w:space="0" w:color="auto"/>
        <w:left w:val="none" w:sz="0" w:space="0" w:color="auto"/>
        <w:bottom w:val="none" w:sz="0" w:space="0" w:color="auto"/>
        <w:right w:val="none" w:sz="0" w:space="0" w:color="auto"/>
      </w:divBdr>
    </w:div>
    <w:div w:id="581186776">
      <w:bodyDiv w:val="1"/>
      <w:marLeft w:val="0"/>
      <w:marRight w:val="0"/>
      <w:marTop w:val="0"/>
      <w:marBottom w:val="0"/>
      <w:divBdr>
        <w:top w:val="none" w:sz="0" w:space="0" w:color="auto"/>
        <w:left w:val="none" w:sz="0" w:space="0" w:color="auto"/>
        <w:bottom w:val="none" w:sz="0" w:space="0" w:color="auto"/>
        <w:right w:val="none" w:sz="0" w:space="0" w:color="auto"/>
      </w:divBdr>
    </w:div>
    <w:div w:id="618268507">
      <w:bodyDiv w:val="1"/>
      <w:marLeft w:val="0"/>
      <w:marRight w:val="0"/>
      <w:marTop w:val="0"/>
      <w:marBottom w:val="0"/>
      <w:divBdr>
        <w:top w:val="none" w:sz="0" w:space="0" w:color="auto"/>
        <w:left w:val="none" w:sz="0" w:space="0" w:color="auto"/>
        <w:bottom w:val="none" w:sz="0" w:space="0" w:color="auto"/>
        <w:right w:val="none" w:sz="0" w:space="0" w:color="auto"/>
      </w:divBdr>
    </w:div>
    <w:div w:id="726496067">
      <w:bodyDiv w:val="1"/>
      <w:marLeft w:val="0"/>
      <w:marRight w:val="0"/>
      <w:marTop w:val="0"/>
      <w:marBottom w:val="0"/>
      <w:divBdr>
        <w:top w:val="none" w:sz="0" w:space="0" w:color="auto"/>
        <w:left w:val="none" w:sz="0" w:space="0" w:color="auto"/>
        <w:bottom w:val="none" w:sz="0" w:space="0" w:color="auto"/>
        <w:right w:val="none" w:sz="0" w:space="0" w:color="auto"/>
      </w:divBdr>
    </w:div>
    <w:div w:id="733354478">
      <w:bodyDiv w:val="1"/>
      <w:marLeft w:val="0"/>
      <w:marRight w:val="0"/>
      <w:marTop w:val="0"/>
      <w:marBottom w:val="0"/>
      <w:divBdr>
        <w:top w:val="none" w:sz="0" w:space="0" w:color="auto"/>
        <w:left w:val="none" w:sz="0" w:space="0" w:color="auto"/>
        <w:bottom w:val="none" w:sz="0" w:space="0" w:color="auto"/>
        <w:right w:val="none" w:sz="0" w:space="0" w:color="auto"/>
      </w:divBdr>
    </w:div>
    <w:div w:id="885457719">
      <w:bodyDiv w:val="1"/>
      <w:marLeft w:val="0"/>
      <w:marRight w:val="0"/>
      <w:marTop w:val="0"/>
      <w:marBottom w:val="0"/>
      <w:divBdr>
        <w:top w:val="none" w:sz="0" w:space="0" w:color="auto"/>
        <w:left w:val="none" w:sz="0" w:space="0" w:color="auto"/>
        <w:bottom w:val="none" w:sz="0" w:space="0" w:color="auto"/>
        <w:right w:val="none" w:sz="0" w:space="0" w:color="auto"/>
      </w:divBdr>
    </w:div>
    <w:div w:id="956259650">
      <w:bodyDiv w:val="1"/>
      <w:marLeft w:val="0"/>
      <w:marRight w:val="0"/>
      <w:marTop w:val="0"/>
      <w:marBottom w:val="0"/>
      <w:divBdr>
        <w:top w:val="none" w:sz="0" w:space="0" w:color="auto"/>
        <w:left w:val="none" w:sz="0" w:space="0" w:color="auto"/>
        <w:bottom w:val="none" w:sz="0" w:space="0" w:color="auto"/>
        <w:right w:val="none" w:sz="0" w:space="0" w:color="auto"/>
      </w:divBdr>
    </w:div>
    <w:div w:id="1006009162">
      <w:bodyDiv w:val="1"/>
      <w:marLeft w:val="0"/>
      <w:marRight w:val="0"/>
      <w:marTop w:val="0"/>
      <w:marBottom w:val="0"/>
      <w:divBdr>
        <w:top w:val="none" w:sz="0" w:space="0" w:color="auto"/>
        <w:left w:val="none" w:sz="0" w:space="0" w:color="auto"/>
        <w:bottom w:val="none" w:sz="0" w:space="0" w:color="auto"/>
        <w:right w:val="none" w:sz="0" w:space="0" w:color="auto"/>
      </w:divBdr>
    </w:div>
    <w:div w:id="1034960852">
      <w:bodyDiv w:val="1"/>
      <w:marLeft w:val="0"/>
      <w:marRight w:val="0"/>
      <w:marTop w:val="0"/>
      <w:marBottom w:val="0"/>
      <w:divBdr>
        <w:top w:val="none" w:sz="0" w:space="0" w:color="auto"/>
        <w:left w:val="none" w:sz="0" w:space="0" w:color="auto"/>
        <w:bottom w:val="none" w:sz="0" w:space="0" w:color="auto"/>
        <w:right w:val="none" w:sz="0" w:space="0" w:color="auto"/>
      </w:divBdr>
    </w:div>
    <w:div w:id="1406369072">
      <w:bodyDiv w:val="1"/>
      <w:marLeft w:val="0"/>
      <w:marRight w:val="0"/>
      <w:marTop w:val="0"/>
      <w:marBottom w:val="0"/>
      <w:divBdr>
        <w:top w:val="none" w:sz="0" w:space="0" w:color="auto"/>
        <w:left w:val="none" w:sz="0" w:space="0" w:color="auto"/>
        <w:bottom w:val="none" w:sz="0" w:space="0" w:color="auto"/>
        <w:right w:val="none" w:sz="0" w:space="0" w:color="auto"/>
      </w:divBdr>
    </w:div>
    <w:div w:id="1454061831">
      <w:bodyDiv w:val="1"/>
      <w:marLeft w:val="0"/>
      <w:marRight w:val="0"/>
      <w:marTop w:val="0"/>
      <w:marBottom w:val="0"/>
      <w:divBdr>
        <w:top w:val="none" w:sz="0" w:space="0" w:color="auto"/>
        <w:left w:val="none" w:sz="0" w:space="0" w:color="auto"/>
        <w:bottom w:val="none" w:sz="0" w:space="0" w:color="auto"/>
        <w:right w:val="none" w:sz="0" w:space="0" w:color="auto"/>
      </w:divBdr>
    </w:div>
    <w:div w:id="1528105639">
      <w:bodyDiv w:val="1"/>
      <w:marLeft w:val="0"/>
      <w:marRight w:val="0"/>
      <w:marTop w:val="0"/>
      <w:marBottom w:val="0"/>
      <w:divBdr>
        <w:top w:val="none" w:sz="0" w:space="0" w:color="auto"/>
        <w:left w:val="none" w:sz="0" w:space="0" w:color="auto"/>
        <w:bottom w:val="none" w:sz="0" w:space="0" w:color="auto"/>
        <w:right w:val="none" w:sz="0" w:space="0" w:color="auto"/>
      </w:divBdr>
    </w:div>
    <w:div w:id="1614247221">
      <w:bodyDiv w:val="1"/>
      <w:marLeft w:val="0"/>
      <w:marRight w:val="0"/>
      <w:marTop w:val="0"/>
      <w:marBottom w:val="0"/>
      <w:divBdr>
        <w:top w:val="none" w:sz="0" w:space="0" w:color="auto"/>
        <w:left w:val="none" w:sz="0" w:space="0" w:color="auto"/>
        <w:bottom w:val="none" w:sz="0" w:space="0" w:color="auto"/>
        <w:right w:val="none" w:sz="0" w:space="0" w:color="auto"/>
      </w:divBdr>
    </w:div>
    <w:div w:id="1745687923">
      <w:bodyDiv w:val="1"/>
      <w:marLeft w:val="0"/>
      <w:marRight w:val="0"/>
      <w:marTop w:val="0"/>
      <w:marBottom w:val="0"/>
      <w:divBdr>
        <w:top w:val="none" w:sz="0" w:space="0" w:color="auto"/>
        <w:left w:val="none" w:sz="0" w:space="0" w:color="auto"/>
        <w:bottom w:val="none" w:sz="0" w:space="0" w:color="auto"/>
        <w:right w:val="none" w:sz="0" w:space="0" w:color="auto"/>
      </w:divBdr>
    </w:div>
    <w:div w:id="1747993659">
      <w:bodyDiv w:val="1"/>
      <w:marLeft w:val="0"/>
      <w:marRight w:val="0"/>
      <w:marTop w:val="0"/>
      <w:marBottom w:val="0"/>
      <w:divBdr>
        <w:top w:val="none" w:sz="0" w:space="0" w:color="auto"/>
        <w:left w:val="none" w:sz="0" w:space="0" w:color="auto"/>
        <w:bottom w:val="none" w:sz="0" w:space="0" w:color="auto"/>
        <w:right w:val="none" w:sz="0" w:space="0" w:color="auto"/>
      </w:divBdr>
    </w:div>
    <w:div w:id="1828016985">
      <w:bodyDiv w:val="1"/>
      <w:marLeft w:val="0"/>
      <w:marRight w:val="0"/>
      <w:marTop w:val="0"/>
      <w:marBottom w:val="0"/>
      <w:divBdr>
        <w:top w:val="none" w:sz="0" w:space="0" w:color="auto"/>
        <w:left w:val="none" w:sz="0" w:space="0" w:color="auto"/>
        <w:bottom w:val="none" w:sz="0" w:space="0" w:color="auto"/>
        <w:right w:val="none" w:sz="0" w:space="0" w:color="auto"/>
      </w:divBdr>
    </w:div>
    <w:div w:id="1894460878">
      <w:bodyDiv w:val="1"/>
      <w:marLeft w:val="0"/>
      <w:marRight w:val="0"/>
      <w:marTop w:val="0"/>
      <w:marBottom w:val="0"/>
      <w:divBdr>
        <w:top w:val="none" w:sz="0" w:space="0" w:color="auto"/>
        <w:left w:val="none" w:sz="0" w:space="0" w:color="auto"/>
        <w:bottom w:val="none" w:sz="0" w:space="0" w:color="auto"/>
        <w:right w:val="none" w:sz="0" w:space="0" w:color="auto"/>
      </w:divBdr>
    </w:div>
    <w:div w:id="1901358701">
      <w:bodyDiv w:val="1"/>
      <w:marLeft w:val="0"/>
      <w:marRight w:val="0"/>
      <w:marTop w:val="0"/>
      <w:marBottom w:val="0"/>
      <w:divBdr>
        <w:top w:val="none" w:sz="0" w:space="0" w:color="auto"/>
        <w:left w:val="none" w:sz="0" w:space="0" w:color="auto"/>
        <w:bottom w:val="none" w:sz="0" w:space="0" w:color="auto"/>
        <w:right w:val="none" w:sz="0" w:space="0" w:color="auto"/>
      </w:divBdr>
    </w:div>
    <w:div w:id="2131773972">
      <w:bodyDiv w:val="1"/>
      <w:marLeft w:val="0"/>
      <w:marRight w:val="0"/>
      <w:marTop w:val="0"/>
      <w:marBottom w:val="0"/>
      <w:divBdr>
        <w:top w:val="none" w:sz="0" w:space="0" w:color="auto"/>
        <w:left w:val="none" w:sz="0" w:space="0" w:color="auto"/>
        <w:bottom w:val="none" w:sz="0" w:space="0" w:color="auto"/>
        <w:right w:val="none" w:sz="0" w:space="0" w:color="auto"/>
      </w:divBdr>
    </w:div>
    <w:div w:id="214330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DDF87-ADF6-4861-AE9A-B33637797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9782</Words>
  <Characters>55763</Characters>
  <Application>Microsoft Office Word</Application>
  <DocSecurity>0</DocSecurity>
  <Lines>464</Lines>
  <Paragraphs>130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Vera Zurnachyan</cp:lastModifiedBy>
  <cp:revision>2</cp:revision>
  <cp:lastPrinted>2023-05-16T05:52:00Z</cp:lastPrinted>
  <dcterms:created xsi:type="dcterms:W3CDTF">2023-08-08T08:35:00Z</dcterms:created>
  <dcterms:modified xsi:type="dcterms:W3CDTF">2023-08-08T08:35:00Z</dcterms:modified>
</cp:coreProperties>
</file>