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B9" w:rsidRPr="0022689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22689A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22689A" w:rsidRPr="0022689A" w:rsidRDefault="00DB54F5" w:rsidP="0022689A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2023-2024</w:t>
      </w:r>
      <w:r w:rsidR="0022689A" w:rsidRPr="002268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 ՑԱՆԿԸ, ԴՐԱՆՑ ՕԳՏԱԳՈՐԾՄԱՆ ԹՈՒՅԼԱՏՐԵԼԻ ՉԱՓԱՔԱՆԱԿՆԵՐԸ ԵՎ ՈՐՍԻ ԺԱՄԿԵՏՆԵՐԸ ՍԱՀՄԱՆԵԼՈՒ ՄԱՍԻՆ</w:t>
      </w:r>
    </w:p>
    <w:p w:rsidR="0022689A" w:rsidRPr="0022689A" w:rsidRDefault="0022689A" w:rsidP="0022689A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22689A" w:rsidRPr="0022689A" w:rsidRDefault="0022689A" w:rsidP="0022689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</w:p>
    <w:p w:rsidR="0022689A" w:rsidRPr="0022689A" w:rsidRDefault="0022689A" w:rsidP="0022689A">
      <w:pPr>
        <w:spacing w:after="0" w:line="360" w:lineRule="auto"/>
        <w:ind w:firstLine="709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22689A" w:rsidRPr="0022689A" w:rsidRDefault="0022689A" w:rsidP="0022689A">
      <w:pPr>
        <w:spacing w:after="0" w:line="360" w:lineRule="auto"/>
        <w:ind w:firstLine="180"/>
        <w:jc w:val="center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 w:cs="Sylfaen"/>
          <w:sz w:val="24"/>
          <w:szCs w:val="24"/>
          <w:lang w:val="hy-AM"/>
        </w:rPr>
        <w:t>Հ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Ր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Ա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Մ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Ա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Յ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ՈՒ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Մ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Ե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Մ `</w:t>
      </w:r>
    </w:p>
    <w:p w:rsidR="0022689A" w:rsidRPr="0022689A" w:rsidRDefault="0022689A" w:rsidP="002268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2689A" w:rsidRPr="00294999" w:rsidRDefault="0022689A" w:rsidP="0022689A">
      <w:pPr>
        <w:numPr>
          <w:ilvl w:val="0"/>
          <w:numId w:val="3"/>
        </w:numPr>
        <w:tabs>
          <w:tab w:val="left" w:pos="-90"/>
          <w:tab w:val="left" w:pos="90"/>
          <w:tab w:val="left" w:pos="54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4999">
        <w:rPr>
          <w:rFonts w:ascii="GHEA Grapalat" w:hAnsi="GHEA Grapalat" w:cs="Calibri"/>
          <w:sz w:val="24"/>
          <w:szCs w:val="24"/>
          <w:lang w:val="hy-AM"/>
        </w:rPr>
        <w:t>Սահմանել</w:t>
      </w:r>
      <w:r w:rsidR="00294999" w:rsidRPr="00294999">
        <w:rPr>
          <w:rFonts w:ascii="GHEA Grapalat" w:hAnsi="GHEA Grapalat" w:cs="Calibri"/>
          <w:sz w:val="24"/>
          <w:szCs w:val="24"/>
        </w:rPr>
        <w:t>.</w:t>
      </w:r>
    </w:p>
    <w:p w:rsidR="0022689A" w:rsidRPr="0022689A" w:rsidRDefault="00DB54F5" w:rsidP="0022689A">
      <w:pPr>
        <w:pStyle w:val="ListParagraph"/>
        <w:numPr>
          <w:ilvl w:val="0"/>
          <w:numId w:val="4"/>
        </w:numPr>
        <w:tabs>
          <w:tab w:val="left" w:pos="-90"/>
          <w:tab w:val="left" w:pos="0"/>
          <w:tab w:val="left" w:pos="90"/>
          <w:tab w:val="left" w:pos="540"/>
          <w:tab w:val="left" w:pos="1170"/>
        </w:tabs>
        <w:spacing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lang w:val="hy-AM"/>
        </w:rPr>
        <w:t>2023-2024</w:t>
      </w:r>
      <w:r w:rsidR="0022689A" w:rsidRPr="0022689A">
        <w:rPr>
          <w:rFonts w:ascii="GHEA Grapalat" w:hAnsi="GHEA Grapalat" w:cs="Calibri"/>
          <w:lang w:val="hy-AM"/>
        </w:rPr>
        <w:t xml:space="preserve"> թվականների որսի կենդանիների ցանկը, դրանց օգտագործման թույլատրելի չափաքանակները և որսի ժամկետները՝ համաձայն հավելվածի,</w:t>
      </w:r>
    </w:p>
    <w:p w:rsidR="0022689A" w:rsidRPr="0022689A" w:rsidRDefault="00DB54F5" w:rsidP="0022689A">
      <w:pPr>
        <w:pStyle w:val="NoSpacing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2023-2024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որսաշրջանի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ով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որսի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են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մոխրագույն ագռավի, կաչաղակի, գայլի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և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շնագայլի անսահմանափակ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2689A">
        <w:rPr>
          <w:rFonts w:ascii="GHEA Grapalat" w:hAnsi="GHEA Grapalat" w:cs="Sylfaen"/>
          <w:sz w:val="24"/>
          <w:szCs w:val="24"/>
          <w:lang w:val="hy-AM"/>
        </w:rPr>
        <w:t>որս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>:</w:t>
      </w:r>
    </w:p>
    <w:p w:rsidR="0022689A" w:rsidRPr="00F8154D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Որս իրականացնել միայն հինգշաբթի, ուրբաթ, շաբաթ և կիրակի օրերին, ինչպես նաև «Հայաստանի Հանրապետության տոների և հիշատակի օրերի մասին» օրենքով հաստատված տոների և հիշատակի օրերին։</w:t>
      </w:r>
    </w:p>
    <w:p w:rsidR="00F8154D" w:rsidRPr="00AC4D5D" w:rsidRDefault="00F8154D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4D5D">
        <w:rPr>
          <w:rFonts w:ascii="GHEA Grapalat" w:hAnsi="GHEA Grapalat"/>
          <w:sz w:val="24"/>
          <w:szCs w:val="24"/>
          <w:lang w:val="hy-AM"/>
        </w:rPr>
        <w:t>Վայրի խոզի որսն իրականացնել Լոռու, Տավուշի, Սյունիքի և Վայոց ձորի մարզերում։</w:t>
      </w:r>
    </w:p>
    <w:p w:rsidR="0022689A" w:rsidRPr="0022689A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2689A">
        <w:rPr>
          <w:rFonts w:ascii="GHEA Grapalat" w:hAnsi="GHEA Grapalat" w:cs="Sylfaen"/>
          <w:sz w:val="24"/>
          <w:szCs w:val="24"/>
          <w:lang w:val="hy-AM"/>
        </w:rPr>
        <w:lastRenderedPageBreak/>
        <w:t>Շրջակա միջավայրի նախարարության</w:t>
      </w:r>
      <w:r w:rsidRPr="0022689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689A">
        <w:rPr>
          <w:rFonts w:ascii="GHEA Grapalat" w:hAnsi="GHEA Grapalat" w:cs="Calibri"/>
          <w:sz w:val="24"/>
          <w:szCs w:val="24"/>
          <w:lang w:val="hy-AM"/>
        </w:rPr>
        <w:t>կենսառեսուրսների կառավարման վարչության</w:t>
      </w:r>
      <w:r w:rsidRPr="0022689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689A">
        <w:rPr>
          <w:rFonts w:ascii="GHEA Grapalat" w:hAnsi="GHEA Grapalat" w:cs="Sylfaen"/>
          <w:sz w:val="24"/>
          <w:szCs w:val="24"/>
          <w:lang w:val="hy-AM"/>
        </w:rPr>
        <w:t>պետին`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համաձայն Հայաստանի Հանրապետության կառավարության 2003 թվականի հուլիսի 10-ի </w:t>
      </w:r>
      <w:r w:rsidRPr="0022689A">
        <w:rPr>
          <w:rFonts w:ascii="GHEA Grapalat" w:hAnsi="GHEA Grapalat" w:cs="Calibri"/>
          <w:sz w:val="24"/>
          <w:szCs w:val="24"/>
          <w:lang w:val="af-ZA"/>
        </w:rPr>
        <w:t>N884-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Ն որոշման, կազմակերպել </w:t>
      </w:r>
      <w:r w:rsidRPr="002268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 աշխարհի օբյեկտների` սոցիալական նպատակներով օգտագործման մասին</w:t>
      </w:r>
      <w:r w:rsidRPr="0022689A">
        <w:rPr>
          <w:rFonts w:ascii="GHEA Grapalat" w:hAnsi="GHEA Grapalat" w:cs="Calibri"/>
          <w:sz w:val="24"/>
          <w:szCs w:val="24"/>
          <w:lang w:val="hy-AM"/>
        </w:rPr>
        <w:t xml:space="preserve"> պայմանագրերի կնքումը։</w:t>
      </w:r>
    </w:p>
    <w:p w:rsidR="0022689A" w:rsidRPr="0022689A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2689A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 հասարակայնության հետ կապերի բաժնի պետ-նախարարի մամուլի քարտուղարին՝ ապահովել սույն հրամանի լուսաբանումը զանգվածային լրատվության միջոցներով։</w:t>
      </w:r>
    </w:p>
    <w:p w:rsidR="0022689A" w:rsidRPr="0022689A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2689A">
        <w:rPr>
          <w:rFonts w:ascii="GHEA Grapalat" w:hAnsi="GHEA Grapalat" w:cs="Sylfaen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:rsidR="008C6DB7" w:rsidRPr="0022689A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af-ZA"/>
        </w:rPr>
      </w:pPr>
    </w:p>
    <w:p w:rsidR="00005E7C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005E7C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005E7C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22689A">
        <w:rPr>
          <w:rFonts w:ascii="GHEA Grapalat" w:hAnsi="GHEA Grapalat" w:cs="Times Armenian"/>
          <w:szCs w:val="24"/>
          <w:lang w:val="hy-AM"/>
        </w:rPr>
        <w:t xml:space="preserve">                               </w:t>
      </w:r>
      <w:r w:rsidR="00EB1315" w:rsidRPr="0022689A">
        <w:rPr>
          <w:rFonts w:ascii="GHEA Grapalat" w:hAnsi="GHEA Grapalat" w:cs="Times Armenian"/>
          <w:szCs w:val="24"/>
          <w:lang w:val="hy-AM"/>
        </w:rPr>
        <w:t xml:space="preserve">                          </w:t>
      </w:r>
      <w:r w:rsidRPr="0022689A">
        <w:rPr>
          <w:rFonts w:ascii="GHEA Grapalat" w:hAnsi="GHEA Grapalat" w:cs="Times Armenian"/>
          <w:szCs w:val="24"/>
          <w:lang w:val="hy-AM"/>
        </w:rPr>
        <w:t xml:space="preserve">      Հ. ՍԻՄԻԴՅԱՆ</w:t>
      </w:r>
    </w:p>
    <w:p w:rsidR="008C6DB7" w:rsidRPr="0022689A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1B5926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2689A" w:rsidRDefault="00FA5A0B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 xml:space="preserve">«----»   —————————  </w:t>
      </w:r>
      <w:r w:rsidR="00DB54F5">
        <w:rPr>
          <w:rFonts w:ascii="GHEA Grapalat" w:hAnsi="GHEA Grapalat" w:cs="Times Armenian"/>
          <w:sz w:val="20"/>
          <w:lang w:val="hy-AM"/>
        </w:rPr>
        <w:t>2023</w:t>
      </w:r>
      <w:r w:rsidR="008C6DB7" w:rsidRPr="0022689A">
        <w:rPr>
          <w:rFonts w:ascii="GHEA Grapalat" w:hAnsi="GHEA Grapalat" w:cs="Times Armenian"/>
          <w:sz w:val="20"/>
          <w:lang w:val="hy-AM"/>
        </w:rPr>
        <w:t>թ.</w:t>
      </w:r>
    </w:p>
    <w:p w:rsidR="0022689A" w:rsidRPr="0022689A" w:rsidRDefault="008C6DB7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22689A">
        <w:rPr>
          <w:rFonts w:ascii="GHEA Grapalat" w:hAnsi="GHEA Grapalat" w:cs="Times Armenian"/>
          <w:sz w:val="20"/>
          <w:lang w:val="hy-AM"/>
        </w:rPr>
        <w:t>ք. Երևան</w:t>
      </w:r>
    </w:p>
    <w:p w:rsidR="0022689A" w:rsidRPr="0022689A" w:rsidRDefault="0022689A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 w:rsidRPr="0022689A">
        <w:rPr>
          <w:rFonts w:ascii="GHEA Grapalat" w:hAnsi="GHEA Grapalat" w:cs="Times Armenian"/>
          <w:sz w:val="20"/>
          <w:lang w:val="hy-AM"/>
        </w:rPr>
        <w:br w:type="page"/>
      </w:r>
    </w:p>
    <w:p w:rsidR="0022689A" w:rsidRPr="0022689A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22689A" w:rsidRPr="0022689A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22689A" w:rsidRPr="0022689A" w:rsidRDefault="00DB54F5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2023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2689A" w:rsidRPr="00087B0D">
        <w:rPr>
          <w:rFonts w:ascii="GHEA Grapalat" w:hAnsi="GHEA Grapalat"/>
          <w:sz w:val="24"/>
          <w:szCs w:val="24"/>
          <w:lang w:val="hy-AM"/>
        </w:rPr>
        <w:t>օգոստոսի</w:t>
      </w:r>
      <w:r w:rsidR="0022689A" w:rsidRPr="0022689A">
        <w:rPr>
          <w:rFonts w:ascii="GHEA Grapalat" w:hAnsi="GHEA Grapalat"/>
          <w:sz w:val="24"/>
          <w:szCs w:val="24"/>
          <w:lang w:val="hy-AM"/>
        </w:rPr>
        <w:t xml:space="preserve">  —— - ի</w:t>
      </w:r>
    </w:p>
    <w:p w:rsidR="0022689A" w:rsidRPr="0022689A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22689A" w:rsidRPr="0022689A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22689A" w:rsidRPr="0022689A" w:rsidRDefault="0022689A" w:rsidP="0022689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ՑԱՆԿ</w:t>
      </w:r>
    </w:p>
    <w:p w:rsidR="0022689A" w:rsidRPr="0022689A" w:rsidRDefault="006E1BC4" w:rsidP="0022689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2023-2024</w:t>
      </w:r>
      <w:r w:rsidR="0022689A" w:rsidRPr="002268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ԿԵՆԴԱՆԻՆԵՐԻ, ԴՐԱՆՑ ՕԳՏԱԳՈՐԾՄԱՆ ԹՈՒՅԼԱՏՐԵԼԻ ՉԱՓԱՔԱՆԱԿՆԵՐԻ ԵՎ ՈՐՍԻ ԺԱՄԿԵՏՆԵՐԻ</w:t>
      </w:r>
    </w:p>
    <w:p w:rsidR="0022689A" w:rsidRPr="0022689A" w:rsidRDefault="0022689A" w:rsidP="0022689A">
      <w:pPr>
        <w:pStyle w:val="NoSpacing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7"/>
        <w:gridCol w:w="3772"/>
        <w:gridCol w:w="5881"/>
      </w:tblGrid>
      <w:tr w:rsidR="00121874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2689A" w:rsidRDefault="00121874">
            <w:pPr>
              <w:tabs>
                <w:tab w:val="left" w:pos="0"/>
                <w:tab w:val="left" w:pos="90"/>
                <w:tab w:val="left" w:pos="567"/>
              </w:tabs>
              <w:spacing w:after="0" w:line="360" w:lineRule="auto"/>
              <w:ind w:right="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2689A" w:rsidRDefault="00121874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ԿԵՆԴԱՆԱՏԵՍԱԿԸ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2689A" w:rsidRDefault="00121874">
            <w:pPr>
              <w:tabs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689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ՕԳՏԱԳՈՐԾՄԱՆ ԹՈՒՅԼԱՏՐԵԼԻ ՉԱՓԱՔԱՆԱԿՆԵՐԸ ԵՎ ՈՐՍԻ ԺԱՄԿԵՏՆԵՐԸ</w:t>
            </w:r>
          </w:p>
        </w:tc>
      </w:tr>
      <w:tr w:rsidR="00121874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4" w:rsidRPr="0022689A" w:rsidRDefault="00121874" w:rsidP="00121874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2689A" w:rsidRDefault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  <w:r w:rsidR="00121874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2689A" w:rsidRDefault="00DB54F5" w:rsidP="00DB54F5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21874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 2</w:t>
            </w:r>
            <w:r w:rsidR="00087B0D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121874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հոկտեմբերի</w:t>
            </w:r>
            <w:r w:rsidR="002114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="00121874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109350</w:t>
            </w:r>
            <w:r w:rsidR="00121874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10 հատից ոչ ավել որս/օրվա ընթացքում),</w:t>
            </w:r>
          </w:p>
        </w:tc>
      </w:tr>
      <w:tr w:rsidR="003815AC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2689A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2689A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արակաքավ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2689A" w:rsidRDefault="003815AC" w:rsidP="0083235E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83235E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նոյեմբերի</w:t>
            </w:r>
            <w:r w:rsidR="009220A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3235E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-ից մինչև դեկտեմբերի 31-ը (որսի ենթակա ընդհանուր քանակությունը՝  </w:t>
            </w:r>
            <w:r w:rsidR="00DB54F5">
              <w:rPr>
                <w:rFonts w:ascii="GHEA Grapalat" w:hAnsi="GHEA Grapalat" w:cs="Sylfaen"/>
                <w:sz w:val="24"/>
                <w:szCs w:val="24"/>
                <w:lang w:val="hy-AM"/>
              </w:rPr>
              <w:t>18460</w:t>
            </w:r>
            <w:r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3 հատից ոչ ավել որս/օրվա ընթացքում),</w:t>
            </w:r>
          </w:p>
        </w:tc>
      </w:tr>
      <w:tr w:rsidR="003815AC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2689A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2689A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խակապույտ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2689A" w:rsidRDefault="0083235E" w:rsidP="0083235E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 w:rsidR="004432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27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12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-ը (որսի ենթակա ընդհանուր քանակությունը՝ 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7100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3815AC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2689A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2689A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նտառային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2689A" w:rsidRDefault="0083235E" w:rsidP="0083235E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3815AC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</w:t>
            </w:r>
            <w:r w:rsidR="004432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27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12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3815AC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1400</w:t>
            </w:r>
            <w:r w:rsidR="003815AC" w:rsidRPr="003815A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15AC" w:rsidRPr="003815AC">
              <w:rPr>
                <w:rFonts w:ascii="GHEA Grapalat" w:hAnsi="GHEA Grapalat" w:cs="Sylfaen"/>
                <w:sz w:val="24"/>
                <w:szCs w:val="24"/>
                <w:lang w:val="hy-AM"/>
              </w:rPr>
              <w:t>հատ, յուրաքանչյուր որսորդ՝ 1 հատից ոչ ավել որս/օրվա ընթացքում),</w:t>
            </w:r>
          </w:p>
        </w:tc>
      </w:tr>
      <w:tr w:rsidR="00292ADB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B" w:rsidRPr="0022689A" w:rsidRDefault="00292ADB" w:rsidP="00292AD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2689A" w:rsidRDefault="00292ADB" w:rsidP="00292ADB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ռնչան բադ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2689A" w:rsidRDefault="004C4BCF" w:rsidP="004C4BCF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="00292ADB" w:rsidRPr="00292ADB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կանի սեպտեմբերի 15-ից մինչև 2024</w:t>
            </w:r>
            <w:r w:rsidR="00292ADB" w:rsidRPr="00292A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 հունվարի 28</w:t>
            </w:r>
            <w:r w:rsidR="00292ADB" w:rsidRPr="00292ADB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292ADB" w:rsidRPr="00292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30000 հատ, յուրաքանչյուր որսորդ՝ 2</w:t>
            </w:r>
            <w:r w:rsidR="00292ADB" w:rsidRPr="00292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292ADB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B" w:rsidRPr="0022689A" w:rsidRDefault="00292ADB" w:rsidP="00292AD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2689A" w:rsidRDefault="00292ADB" w:rsidP="00292ADB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</w:t>
            </w:r>
            <w:r w:rsidRPr="0022689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ուլող մրտիմն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2689A" w:rsidRDefault="003540DC" w:rsidP="003540DC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="00292ADB" w:rsidRPr="002268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սեպտեմբերի 15-ից</w:t>
            </w:r>
            <w:r w:rsidR="007B23D9" w:rsidRPr="00292AD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Pr="00292ADB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2F2DBE">
              <w:rPr>
                <w:rFonts w:ascii="GHEA Grapalat" w:hAnsi="GHEA Grapalat"/>
                <w:sz w:val="24"/>
                <w:szCs w:val="24"/>
                <w:lang w:val="hy-AM"/>
              </w:rPr>
              <w:t>հունվարի 28</w:t>
            </w:r>
            <w:r w:rsidRPr="00292ADB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2ADB" w:rsidRPr="007B23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5600</w:t>
            </w:r>
            <w:r w:rsidR="00292ADB" w:rsidRPr="007B23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և փարփար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CD33A6" w:rsidP="00CD33A6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146CFA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146CFA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30000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ղեգնահավ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55596C" w:rsidP="00E1013F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 w:rsidR="00E101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E10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 w:rsidR="00E1013F">
              <w:rPr>
                <w:rFonts w:ascii="GHEA Grapalat" w:hAnsi="GHEA Grapalat" w:cs="Sylfaen"/>
                <w:sz w:val="24"/>
                <w:szCs w:val="24"/>
                <w:lang w:val="hy-AM"/>
              </w:rPr>
              <w:t>11000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</w:t>
            </w:r>
            <w:r w:rsidR="00E101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146CFA" w:rsidRPr="002114A5" w:rsidTr="00146CFA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որակտցար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E865B3" w:rsidP="00E865B3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8000</w:t>
            </w:r>
            <w:r w:rsidR="00146CFA" w:rsidRPr="00146C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2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E865B3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ապաստակ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E865B3" w:rsidP="00E865B3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 4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</w:t>
            </w:r>
            <w:r w:rsidR="005F53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դեկտեմբերի </w:t>
            </w:r>
            <w:r w:rsidR="00707A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</w:t>
            </w:r>
            <w:r w:rsidR="00146CFA" w:rsidRPr="00D112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485</w:t>
            </w:r>
            <w:r w:rsidR="00146CFA" w:rsidRPr="00D112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D1129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հատ, յուրաքանչյուր որսորդ՝ 1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4056B1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="00146CFA" w:rsidRPr="0022689A">
              <w:rPr>
                <w:rFonts w:ascii="GHEA Grapalat" w:hAnsi="GHEA Grapalat"/>
                <w:sz w:val="24"/>
                <w:szCs w:val="24"/>
              </w:rPr>
              <w:t>որսուղ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E865B3" w:rsidP="00E865B3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հոկտեմբերի 1-ից մինչև հոկտեմբերի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29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4056B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115</w:t>
            </w:r>
            <w:r w:rsidR="00146CFA" w:rsidRPr="004056B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945CBB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</w:t>
            </w:r>
            <w:r w:rsidR="00146CFA" w:rsidRPr="0022689A">
              <w:rPr>
                <w:rFonts w:ascii="GHEA Grapalat" w:hAnsi="GHEA Grapalat"/>
                <w:sz w:val="24"/>
                <w:szCs w:val="24"/>
              </w:rPr>
              <w:t>արակզաքիս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E865B3" w:rsidP="00E865B3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16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հունվարի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28</w:t>
            </w:r>
            <w:r w:rsidR="00146CFA" w:rsidRPr="002268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</w:t>
            </w:r>
            <w:r w:rsidR="00146CFA" w:rsidRPr="00945C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380</w:t>
            </w:r>
            <w:r w:rsidR="00146CFA" w:rsidRPr="00945C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945CBB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146CFA" w:rsidRPr="0022689A">
              <w:rPr>
                <w:rFonts w:ascii="GHEA Grapalat" w:hAnsi="GHEA Grapalat"/>
                <w:sz w:val="24"/>
                <w:szCs w:val="24"/>
                <w:lang w:val="hy-AM"/>
              </w:rPr>
              <w:t>այրի խոզ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2689A" w:rsidRDefault="00D263B7" w:rsidP="00DA34A8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DA34A8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DA34A8" w:rsidRPr="00DA34A8">
              <w:rPr>
                <w:rFonts w:ascii="GHEA Grapalat" w:hAnsi="GHEA Grapalat"/>
                <w:sz w:val="24"/>
                <w:szCs w:val="24"/>
                <w:lang w:val="hy-AM"/>
              </w:rPr>
              <w:t xml:space="preserve"> 16</w:t>
            </w:r>
            <w:r w:rsidR="00146CFA" w:rsidRPr="00DA34A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146CFA"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</w:t>
            </w:r>
            <w:r w:rsidR="00DA34A8"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 24</w:t>
            </w:r>
            <w:r w:rsidR="00146CFA"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5F5305" w:rsidRPr="00DA34A8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5F53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</w:t>
            </w:r>
            <w:r w:rsidR="00067151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քանակությունը՝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="00146CFA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</w:t>
            </w:r>
            <w:r w:rsidR="0081668A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="00146CFA" w:rsidRPr="0081668A">
              <w:rPr>
                <w:rFonts w:ascii="GHEA Grapalat" w:hAnsi="GHEA Grapalat" w:cs="Sylfaen"/>
                <w:sz w:val="24"/>
                <w:szCs w:val="24"/>
                <w:lang w:val="hy-AM"/>
              </w:rPr>
              <w:t>),</w:t>
            </w:r>
          </w:p>
        </w:tc>
      </w:tr>
      <w:tr w:rsidR="00146CFA" w:rsidRPr="002114A5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2689A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F90920" w:rsidRDefault="006E1BC4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146CFA" w:rsidRPr="00F90920">
              <w:rPr>
                <w:rFonts w:ascii="GHEA Grapalat" w:hAnsi="GHEA Grapalat"/>
                <w:sz w:val="24"/>
                <w:szCs w:val="24"/>
                <w:lang w:val="hy-AM"/>
              </w:rPr>
              <w:t>ղվես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F90920" w:rsidRDefault="006E1BC4" w:rsidP="00146CFA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2023</w:t>
            </w:r>
            <w:r w:rsidR="00146CFA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 w:rsidR="00F90920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27</w:t>
            </w:r>
            <w:r w:rsidR="00146CFA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</w:t>
            </w:r>
            <w:r w:rsidR="00146CFA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F90920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F90920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146CFA" w:rsidRPr="00F90920">
              <w:rPr>
                <w:rFonts w:ascii="GHEA Grapalat" w:hAnsi="GHEA Grapalat"/>
                <w:sz w:val="24"/>
                <w:szCs w:val="24"/>
                <w:lang w:val="hy-AM"/>
              </w:rPr>
              <w:t>անսահմանափակ</w:t>
            </w:r>
            <w:r w:rsidR="00146CFA" w:rsidRPr="00F90920">
              <w:rPr>
                <w:rFonts w:ascii="GHEA Grapalat" w:hAnsi="GHEA Grapalat" w:cs="Sylfaen"/>
                <w:sz w:val="24"/>
                <w:szCs w:val="24"/>
                <w:lang w:val="hy-AM"/>
              </w:rPr>
              <w:t>):</w:t>
            </w:r>
          </w:p>
        </w:tc>
      </w:tr>
    </w:tbl>
    <w:p w:rsidR="0022689A" w:rsidRPr="0022689A" w:rsidRDefault="0022689A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</w:p>
    <w:sectPr w:rsidR="0022689A" w:rsidRPr="0022689A" w:rsidSect="0090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DF" w:rsidRDefault="007063DF" w:rsidP="007F0328">
      <w:pPr>
        <w:spacing w:after="0"/>
      </w:pPr>
      <w:r>
        <w:separator/>
      </w:r>
    </w:p>
  </w:endnote>
  <w:endnote w:type="continuationSeparator" w:id="0">
    <w:p w:rsidR="007063DF" w:rsidRDefault="007063DF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7063DF" w:rsidP="00A40C1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DF" w:rsidRDefault="007063DF" w:rsidP="007F0328">
      <w:pPr>
        <w:spacing w:after="0"/>
      </w:pPr>
      <w:r>
        <w:separator/>
      </w:r>
    </w:p>
  </w:footnote>
  <w:footnote w:type="continuationSeparator" w:id="0">
    <w:p w:rsidR="007063DF" w:rsidRDefault="007063DF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A3" w:rsidRDefault="00DA34A8" w:rsidP="00815EA3">
    <w:pPr>
      <w:pStyle w:val="Header"/>
      <w:jc w:val="right"/>
      <w:rPr>
        <w:rFonts w:ascii="GHEA Grapalat" w:hAnsi="GHEA Grapalat"/>
        <w:noProof/>
        <w:sz w:val="24"/>
        <w:szCs w:val="24"/>
        <w:lang w:val="hy-AM"/>
      </w:rPr>
    </w:pPr>
    <w:r>
      <w:rPr>
        <w:rFonts w:ascii="GHEA Grapalat" w:hAnsi="GHEA Grapalat"/>
        <w:noProof/>
        <w:sz w:val="24"/>
        <w:szCs w:val="24"/>
        <w:lang w:val="hy-AM"/>
      </w:rPr>
      <w:t>ՆԱԽԱԳԻԾ</w:t>
    </w:r>
  </w:p>
  <w:p w:rsidR="00477B91" w:rsidRPr="00121874" w:rsidRDefault="002A77B4" w:rsidP="00F736C0">
    <w:pPr>
      <w:pStyle w:val="Header"/>
      <w:rPr>
        <w:rFonts w:ascii="GHEA Grapalat" w:hAnsi="GHEA Grapalat"/>
        <w:noProof/>
        <w:lang w:val="hy-AM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B91" w:rsidRPr="00121874" w:rsidRDefault="007063DF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477B91" w:rsidRPr="00121874" w:rsidRDefault="007063DF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815EA3" w:rsidRPr="00121874" w:rsidRDefault="00815EA3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477B91" w:rsidRPr="00121874" w:rsidRDefault="007063DF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9501AE" w:rsidRPr="00121874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  <w:lang w:val="hy-AM"/>
      </w:rPr>
    </w:pPr>
  </w:p>
  <w:p w:rsidR="00174BBC" w:rsidRPr="00121874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  <w:lang w:val="hy-AM"/>
      </w:rPr>
    </w:pPr>
    <w:r w:rsidRPr="00121874">
      <w:rPr>
        <w:rFonts w:ascii="GHEA Grapalat" w:hAnsi="GHEA Grapalat"/>
        <w:b/>
        <w:noProof/>
        <w:sz w:val="28"/>
        <w:szCs w:val="28"/>
        <w:lang w:val="hy-AM"/>
      </w:rPr>
      <w:t xml:space="preserve">ՇՐՋԱԿԱ ՄԻՋԱՎԱՅՐԻ </w:t>
    </w:r>
    <w:r w:rsidR="00704B87" w:rsidRPr="00121874">
      <w:rPr>
        <w:rFonts w:ascii="GHEA Grapalat" w:hAnsi="GHEA Grapalat"/>
        <w:b/>
        <w:noProof/>
        <w:sz w:val="28"/>
        <w:szCs w:val="28"/>
        <w:lang w:val="hy-AM"/>
      </w:rPr>
      <w:t>ՆԱԽԱՐԱՐ</w:t>
    </w:r>
  </w:p>
  <w:p w:rsidR="00477B91" w:rsidRPr="0012187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  <w:lang w:val="hy-AM"/>
      </w:rPr>
    </w:pPr>
    <w:r w:rsidRPr="00121874">
      <w:rPr>
        <w:rFonts w:ascii="GHEA Grapalat" w:hAnsi="GHEA Grapalat"/>
        <w:b/>
        <w:noProof/>
        <w:sz w:val="40"/>
        <w:szCs w:val="40"/>
        <w:lang w:val="hy-AM"/>
      </w:rPr>
      <w:t>Հ Ր Ա Մ Ա Ն</w:t>
    </w:r>
  </w:p>
  <w:p w:rsidR="00477B91" w:rsidRPr="00901FD8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  <w:lang w:val="hy-AM"/>
      </w:rPr>
    </w:pPr>
    <w:r w:rsidRPr="00DB54F5">
      <w:rPr>
        <w:rFonts w:ascii="GHEA Grapalat" w:hAnsi="GHEA Grapalat"/>
        <w:noProof/>
        <w:sz w:val="24"/>
        <w:szCs w:val="24"/>
        <w:lang w:val="hy-AM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DB54F5">
      <w:rPr>
        <w:rFonts w:ascii="GHEA Grapalat" w:hAnsi="GHEA Grapalat"/>
        <w:noProof/>
        <w:sz w:val="24"/>
        <w:szCs w:val="24"/>
        <w:lang w:val="hy-AM"/>
      </w:rPr>
      <w:t>3</w:t>
    </w:r>
    <w:r w:rsidRPr="00DB54F5">
      <w:rPr>
        <w:rFonts w:ascii="GHEA Grapalat" w:hAnsi="GHEA Grapalat"/>
        <w:noProof/>
        <w:sz w:val="24"/>
        <w:szCs w:val="24"/>
        <w:lang w:val="hy-AM"/>
      </w:rPr>
      <w:t xml:space="preserve"> թ.   № _______</w:t>
    </w:r>
    <w:r w:rsidR="001E29E5">
      <w:rPr>
        <w:rFonts w:ascii="GHEA Grapalat" w:hAnsi="GHEA Grapalat"/>
        <w:noProof/>
        <w:sz w:val="24"/>
        <w:szCs w:val="24"/>
        <w:lang w:val="hy-AM"/>
      </w:rPr>
      <w:t>-</w:t>
    </w:r>
    <w:r w:rsidR="00901FD8">
      <w:rPr>
        <w:rFonts w:ascii="GHEA Grapalat" w:hAnsi="GHEA Grapalat"/>
        <w:noProof/>
        <w:sz w:val="24"/>
        <w:szCs w:val="24"/>
        <w:lang w:val="hy-AM"/>
      </w:rPr>
      <w:t>Ն</w:t>
    </w:r>
  </w:p>
  <w:p w:rsidR="00174BBC" w:rsidRPr="00DB54F5" w:rsidRDefault="00FC415B" w:rsidP="00A40C17">
    <w:pPr>
      <w:pStyle w:val="Header"/>
      <w:tabs>
        <w:tab w:val="clear" w:pos="4680"/>
        <w:tab w:val="clear" w:pos="9360"/>
        <w:tab w:val="left" w:pos="7106"/>
      </w:tabs>
      <w:rPr>
        <w:lang w:val="hy-AM"/>
      </w:rPr>
    </w:pPr>
    <w:r w:rsidRPr="00DB54F5">
      <w:rPr>
        <w:lang w:val="hy-AM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DA34A8" w:rsidRDefault="00DA34A8" w:rsidP="00DA34A8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DA34A8">
      <w:rPr>
        <w:rFonts w:ascii="GHEA Grapalat" w:hAnsi="GHEA Grapalat"/>
        <w:sz w:val="24"/>
        <w:szCs w:val="24"/>
        <w:lang w:val="hy-AM"/>
      </w:rPr>
      <w:t>ՆԱԽԱԳԻԾ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03D5F"/>
    <w:multiLevelType w:val="hybridMultilevel"/>
    <w:tmpl w:val="6E3C4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62C"/>
    <w:multiLevelType w:val="hybridMultilevel"/>
    <w:tmpl w:val="02EEE39A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350" w:hanging="360"/>
      </w:pPr>
    </w:lvl>
    <w:lvl w:ilvl="2" w:tplc="540A001B">
      <w:start w:val="1"/>
      <w:numFmt w:val="lowerRoman"/>
      <w:lvlText w:val="%3."/>
      <w:lvlJc w:val="right"/>
      <w:pPr>
        <w:ind w:left="2070" w:hanging="180"/>
      </w:pPr>
    </w:lvl>
    <w:lvl w:ilvl="3" w:tplc="540A000F">
      <w:start w:val="1"/>
      <w:numFmt w:val="decimal"/>
      <w:lvlText w:val="%4."/>
      <w:lvlJc w:val="left"/>
      <w:pPr>
        <w:ind w:left="2790" w:hanging="360"/>
      </w:pPr>
    </w:lvl>
    <w:lvl w:ilvl="4" w:tplc="540A0019">
      <w:start w:val="1"/>
      <w:numFmt w:val="lowerLetter"/>
      <w:lvlText w:val="%5."/>
      <w:lvlJc w:val="left"/>
      <w:pPr>
        <w:ind w:left="3510" w:hanging="360"/>
      </w:pPr>
    </w:lvl>
    <w:lvl w:ilvl="5" w:tplc="540A001B">
      <w:start w:val="1"/>
      <w:numFmt w:val="lowerRoman"/>
      <w:lvlText w:val="%6."/>
      <w:lvlJc w:val="right"/>
      <w:pPr>
        <w:ind w:left="4230" w:hanging="180"/>
      </w:pPr>
    </w:lvl>
    <w:lvl w:ilvl="6" w:tplc="540A000F">
      <w:start w:val="1"/>
      <w:numFmt w:val="decimal"/>
      <w:lvlText w:val="%7."/>
      <w:lvlJc w:val="left"/>
      <w:pPr>
        <w:ind w:left="4950" w:hanging="360"/>
      </w:pPr>
    </w:lvl>
    <w:lvl w:ilvl="7" w:tplc="540A0019">
      <w:start w:val="1"/>
      <w:numFmt w:val="lowerLetter"/>
      <w:lvlText w:val="%8."/>
      <w:lvlJc w:val="left"/>
      <w:pPr>
        <w:ind w:left="5670" w:hanging="360"/>
      </w:pPr>
    </w:lvl>
    <w:lvl w:ilvl="8" w:tplc="540A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B287F2F"/>
    <w:multiLevelType w:val="hybridMultilevel"/>
    <w:tmpl w:val="AD681394"/>
    <w:lvl w:ilvl="0" w:tplc="CEF671A2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540A0019">
      <w:start w:val="1"/>
      <w:numFmt w:val="lowerLetter"/>
      <w:lvlText w:val="%2."/>
      <w:lvlJc w:val="left"/>
      <w:pPr>
        <w:ind w:left="1789" w:hanging="360"/>
      </w:pPr>
    </w:lvl>
    <w:lvl w:ilvl="2" w:tplc="540A001B">
      <w:start w:val="1"/>
      <w:numFmt w:val="lowerRoman"/>
      <w:lvlText w:val="%3."/>
      <w:lvlJc w:val="right"/>
      <w:pPr>
        <w:ind w:left="2509" w:hanging="180"/>
      </w:pPr>
    </w:lvl>
    <w:lvl w:ilvl="3" w:tplc="540A000F">
      <w:start w:val="1"/>
      <w:numFmt w:val="decimal"/>
      <w:lvlText w:val="%4."/>
      <w:lvlJc w:val="left"/>
      <w:pPr>
        <w:ind w:left="3229" w:hanging="360"/>
      </w:pPr>
    </w:lvl>
    <w:lvl w:ilvl="4" w:tplc="540A0019">
      <w:start w:val="1"/>
      <w:numFmt w:val="lowerLetter"/>
      <w:lvlText w:val="%5."/>
      <w:lvlJc w:val="left"/>
      <w:pPr>
        <w:ind w:left="3949" w:hanging="360"/>
      </w:pPr>
    </w:lvl>
    <w:lvl w:ilvl="5" w:tplc="540A001B">
      <w:start w:val="1"/>
      <w:numFmt w:val="lowerRoman"/>
      <w:lvlText w:val="%6."/>
      <w:lvlJc w:val="right"/>
      <w:pPr>
        <w:ind w:left="4669" w:hanging="180"/>
      </w:pPr>
    </w:lvl>
    <w:lvl w:ilvl="6" w:tplc="540A000F">
      <w:start w:val="1"/>
      <w:numFmt w:val="decimal"/>
      <w:lvlText w:val="%7."/>
      <w:lvlJc w:val="left"/>
      <w:pPr>
        <w:ind w:left="5389" w:hanging="360"/>
      </w:pPr>
    </w:lvl>
    <w:lvl w:ilvl="7" w:tplc="540A0019">
      <w:start w:val="1"/>
      <w:numFmt w:val="lowerLetter"/>
      <w:lvlText w:val="%8."/>
      <w:lvlJc w:val="left"/>
      <w:pPr>
        <w:ind w:left="6109" w:hanging="360"/>
      </w:pPr>
    </w:lvl>
    <w:lvl w:ilvl="8" w:tplc="54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05E7C"/>
    <w:rsid w:val="0000751E"/>
    <w:rsid w:val="00010751"/>
    <w:rsid w:val="00044B8B"/>
    <w:rsid w:val="00067151"/>
    <w:rsid w:val="000813BB"/>
    <w:rsid w:val="0008183F"/>
    <w:rsid w:val="00087B0D"/>
    <w:rsid w:val="00094426"/>
    <w:rsid w:val="000C2FD5"/>
    <w:rsid w:val="000C4269"/>
    <w:rsid w:val="000C7001"/>
    <w:rsid w:val="000F1FFB"/>
    <w:rsid w:val="000F51E5"/>
    <w:rsid w:val="000F7358"/>
    <w:rsid w:val="000F7C83"/>
    <w:rsid w:val="001002FF"/>
    <w:rsid w:val="00121874"/>
    <w:rsid w:val="00123D20"/>
    <w:rsid w:val="00146CFA"/>
    <w:rsid w:val="0015348D"/>
    <w:rsid w:val="00154392"/>
    <w:rsid w:val="001613B8"/>
    <w:rsid w:val="00161851"/>
    <w:rsid w:val="00185607"/>
    <w:rsid w:val="001B5926"/>
    <w:rsid w:val="001C06B8"/>
    <w:rsid w:val="001D19DE"/>
    <w:rsid w:val="001D3B98"/>
    <w:rsid w:val="001E29E5"/>
    <w:rsid w:val="001E596C"/>
    <w:rsid w:val="00210454"/>
    <w:rsid w:val="002114A5"/>
    <w:rsid w:val="00215B1B"/>
    <w:rsid w:val="00221C24"/>
    <w:rsid w:val="0022689A"/>
    <w:rsid w:val="002358A6"/>
    <w:rsid w:val="00254746"/>
    <w:rsid w:val="002602A4"/>
    <w:rsid w:val="00265CD7"/>
    <w:rsid w:val="002718C4"/>
    <w:rsid w:val="00272EC5"/>
    <w:rsid w:val="00286C57"/>
    <w:rsid w:val="00291257"/>
    <w:rsid w:val="00292ADB"/>
    <w:rsid w:val="00294999"/>
    <w:rsid w:val="002A77B4"/>
    <w:rsid w:val="002B49C2"/>
    <w:rsid w:val="002F2DBE"/>
    <w:rsid w:val="002F2E16"/>
    <w:rsid w:val="003113D7"/>
    <w:rsid w:val="00333A3C"/>
    <w:rsid w:val="0033674A"/>
    <w:rsid w:val="003540DC"/>
    <w:rsid w:val="003815AC"/>
    <w:rsid w:val="00382480"/>
    <w:rsid w:val="003B3FE5"/>
    <w:rsid w:val="003B5CDA"/>
    <w:rsid w:val="003E42FF"/>
    <w:rsid w:val="00401352"/>
    <w:rsid w:val="004019AC"/>
    <w:rsid w:val="004024D1"/>
    <w:rsid w:val="004056B1"/>
    <w:rsid w:val="00422316"/>
    <w:rsid w:val="004372D9"/>
    <w:rsid w:val="00443285"/>
    <w:rsid w:val="00454DC1"/>
    <w:rsid w:val="00460AC9"/>
    <w:rsid w:val="004637A9"/>
    <w:rsid w:val="00467E62"/>
    <w:rsid w:val="0047326A"/>
    <w:rsid w:val="004814FC"/>
    <w:rsid w:val="004917B4"/>
    <w:rsid w:val="004B152F"/>
    <w:rsid w:val="004B219B"/>
    <w:rsid w:val="004B27C9"/>
    <w:rsid w:val="004C4BCF"/>
    <w:rsid w:val="004D0D8C"/>
    <w:rsid w:val="00514EDA"/>
    <w:rsid w:val="00521E36"/>
    <w:rsid w:val="005242F3"/>
    <w:rsid w:val="00543986"/>
    <w:rsid w:val="00551E9F"/>
    <w:rsid w:val="0055596C"/>
    <w:rsid w:val="00564EA2"/>
    <w:rsid w:val="005704B9"/>
    <w:rsid w:val="005745A1"/>
    <w:rsid w:val="0059555D"/>
    <w:rsid w:val="005A6F4A"/>
    <w:rsid w:val="005B598D"/>
    <w:rsid w:val="005C0423"/>
    <w:rsid w:val="005C594C"/>
    <w:rsid w:val="005F2555"/>
    <w:rsid w:val="005F5305"/>
    <w:rsid w:val="006036D9"/>
    <w:rsid w:val="00604301"/>
    <w:rsid w:val="006058E1"/>
    <w:rsid w:val="00623184"/>
    <w:rsid w:val="006368CA"/>
    <w:rsid w:val="00650F13"/>
    <w:rsid w:val="00671E74"/>
    <w:rsid w:val="00691359"/>
    <w:rsid w:val="006B0628"/>
    <w:rsid w:val="006B7EDE"/>
    <w:rsid w:val="006E1BC4"/>
    <w:rsid w:val="006E4E7F"/>
    <w:rsid w:val="006E7794"/>
    <w:rsid w:val="00702177"/>
    <w:rsid w:val="00704B87"/>
    <w:rsid w:val="007063DF"/>
    <w:rsid w:val="00707AA8"/>
    <w:rsid w:val="0072087C"/>
    <w:rsid w:val="0072179C"/>
    <w:rsid w:val="007226B9"/>
    <w:rsid w:val="007327AA"/>
    <w:rsid w:val="00736ADC"/>
    <w:rsid w:val="0074017D"/>
    <w:rsid w:val="0074627D"/>
    <w:rsid w:val="007571E0"/>
    <w:rsid w:val="007B0264"/>
    <w:rsid w:val="007B23D9"/>
    <w:rsid w:val="007C0D66"/>
    <w:rsid w:val="007D71EA"/>
    <w:rsid w:val="007E157C"/>
    <w:rsid w:val="007F0328"/>
    <w:rsid w:val="00812884"/>
    <w:rsid w:val="00815EA3"/>
    <w:rsid w:val="0081668A"/>
    <w:rsid w:val="00823034"/>
    <w:rsid w:val="00825D63"/>
    <w:rsid w:val="0083235E"/>
    <w:rsid w:val="00833BCA"/>
    <w:rsid w:val="00841748"/>
    <w:rsid w:val="00847354"/>
    <w:rsid w:val="00850F8C"/>
    <w:rsid w:val="0087304B"/>
    <w:rsid w:val="008822B2"/>
    <w:rsid w:val="00885F5F"/>
    <w:rsid w:val="008A5B01"/>
    <w:rsid w:val="008B460A"/>
    <w:rsid w:val="008C6DB7"/>
    <w:rsid w:val="008D19EF"/>
    <w:rsid w:val="008F56BB"/>
    <w:rsid w:val="00901FD8"/>
    <w:rsid w:val="00902AD7"/>
    <w:rsid w:val="009071A8"/>
    <w:rsid w:val="00914151"/>
    <w:rsid w:val="009220A6"/>
    <w:rsid w:val="00922F33"/>
    <w:rsid w:val="00933CF4"/>
    <w:rsid w:val="009364AD"/>
    <w:rsid w:val="00945CBB"/>
    <w:rsid w:val="009501AE"/>
    <w:rsid w:val="00953350"/>
    <w:rsid w:val="0095671B"/>
    <w:rsid w:val="00972C7C"/>
    <w:rsid w:val="00976648"/>
    <w:rsid w:val="009D6D02"/>
    <w:rsid w:val="009D7BB8"/>
    <w:rsid w:val="009F1D66"/>
    <w:rsid w:val="00A037AB"/>
    <w:rsid w:val="00A162E4"/>
    <w:rsid w:val="00A3543C"/>
    <w:rsid w:val="00A35946"/>
    <w:rsid w:val="00A62E93"/>
    <w:rsid w:val="00A67082"/>
    <w:rsid w:val="00A717A9"/>
    <w:rsid w:val="00A727F3"/>
    <w:rsid w:val="00AA1402"/>
    <w:rsid w:val="00AA1607"/>
    <w:rsid w:val="00AA2C25"/>
    <w:rsid w:val="00AB525D"/>
    <w:rsid w:val="00AC4D5D"/>
    <w:rsid w:val="00AD5AC1"/>
    <w:rsid w:val="00B03146"/>
    <w:rsid w:val="00B04285"/>
    <w:rsid w:val="00B04BB0"/>
    <w:rsid w:val="00B11B08"/>
    <w:rsid w:val="00B130F5"/>
    <w:rsid w:val="00B30926"/>
    <w:rsid w:val="00B34077"/>
    <w:rsid w:val="00B41207"/>
    <w:rsid w:val="00B53E27"/>
    <w:rsid w:val="00B73DE7"/>
    <w:rsid w:val="00B759DF"/>
    <w:rsid w:val="00B7655E"/>
    <w:rsid w:val="00BA04A9"/>
    <w:rsid w:val="00BA05C8"/>
    <w:rsid w:val="00BA4A4F"/>
    <w:rsid w:val="00BB616E"/>
    <w:rsid w:val="00BC0798"/>
    <w:rsid w:val="00BC24E9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43AF3"/>
    <w:rsid w:val="00C65606"/>
    <w:rsid w:val="00C85A81"/>
    <w:rsid w:val="00C93419"/>
    <w:rsid w:val="00C9523B"/>
    <w:rsid w:val="00CA1A4B"/>
    <w:rsid w:val="00CA33A0"/>
    <w:rsid w:val="00CB611B"/>
    <w:rsid w:val="00CD1B9F"/>
    <w:rsid w:val="00CD33A6"/>
    <w:rsid w:val="00CD7A1F"/>
    <w:rsid w:val="00CD7AB9"/>
    <w:rsid w:val="00CE561C"/>
    <w:rsid w:val="00CE766E"/>
    <w:rsid w:val="00D00E19"/>
    <w:rsid w:val="00D1129A"/>
    <w:rsid w:val="00D11342"/>
    <w:rsid w:val="00D13CCF"/>
    <w:rsid w:val="00D206D6"/>
    <w:rsid w:val="00D21BF7"/>
    <w:rsid w:val="00D263B7"/>
    <w:rsid w:val="00D303D8"/>
    <w:rsid w:val="00D42511"/>
    <w:rsid w:val="00D66D40"/>
    <w:rsid w:val="00D764B1"/>
    <w:rsid w:val="00D842E8"/>
    <w:rsid w:val="00DA34A8"/>
    <w:rsid w:val="00DB22DF"/>
    <w:rsid w:val="00DB4A26"/>
    <w:rsid w:val="00DB54F5"/>
    <w:rsid w:val="00DC1B5A"/>
    <w:rsid w:val="00DD5A00"/>
    <w:rsid w:val="00DE26E2"/>
    <w:rsid w:val="00E019E7"/>
    <w:rsid w:val="00E1013F"/>
    <w:rsid w:val="00E1014A"/>
    <w:rsid w:val="00E22650"/>
    <w:rsid w:val="00E32B3F"/>
    <w:rsid w:val="00E740CB"/>
    <w:rsid w:val="00E865B3"/>
    <w:rsid w:val="00EB1315"/>
    <w:rsid w:val="00EC22D0"/>
    <w:rsid w:val="00EF7C4F"/>
    <w:rsid w:val="00F11054"/>
    <w:rsid w:val="00F12D78"/>
    <w:rsid w:val="00F3170F"/>
    <w:rsid w:val="00F350E2"/>
    <w:rsid w:val="00F3542D"/>
    <w:rsid w:val="00F36AA0"/>
    <w:rsid w:val="00F53047"/>
    <w:rsid w:val="00F641EA"/>
    <w:rsid w:val="00F71A71"/>
    <w:rsid w:val="00F76612"/>
    <w:rsid w:val="00F8154D"/>
    <w:rsid w:val="00F861DE"/>
    <w:rsid w:val="00F90920"/>
    <w:rsid w:val="00FA5A0B"/>
    <w:rsid w:val="00FC01C8"/>
    <w:rsid w:val="00FC415B"/>
    <w:rsid w:val="00FC43CB"/>
    <w:rsid w:val="00FE738B"/>
    <w:rsid w:val="00FF582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04E86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22689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226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25D7-89F2-42AD-982A-31E926F8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User</cp:lastModifiedBy>
  <cp:revision>54</cp:revision>
  <cp:lastPrinted>2023-07-19T08:03:00Z</cp:lastPrinted>
  <dcterms:created xsi:type="dcterms:W3CDTF">2022-08-01T07:46:00Z</dcterms:created>
  <dcterms:modified xsi:type="dcterms:W3CDTF">2023-07-21T12:02:00Z</dcterms:modified>
</cp:coreProperties>
</file>