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1BE8" w14:textId="31B283CC" w:rsidR="00B00CC5" w:rsidRDefault="00B00CC5" w:rsidP="001C2864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ՆԱԽԱԳԻԾ</w:t>
      </w:r>
    </w:p>
    <w:p w14:paraId="1AA46E19" w14:textId="77777777" w:rsidR="00B00CC5" w:rsidRPr="00B00CC5" w:rsidRDefault="00B00CC5" w:rsidP="00AF3C4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lang w:val="hy-AM"/>
        </w:rPr>
      </w:pPr>
    </w:p>
    <w:p w14:paraId="31206E41" w14:textId="77777777" w:rsidR="00B00CC5" w:rsidRPr="00B00CC5" w:rsidRDefault="00B00CC5" w:rsidP="00AF3C4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44327DCB" w14:textId="77777777" w:rsidR="00B00CC5" w:rsidRDefault="00B00CC5" w:rsidP="00AF3C4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Courier New" w:hAnsi="Courier New" w:cs="Courier New"/>
          <w:color w:val="000000"/>
          <w:lang w:val="hy-AM"/>
        </w:rPr>
        <w:t> </w:t>
      </w:r>
    </w:p>
    <w:p w14:paraId="6010A7D7" w14:textId="77777777" w:rsidR="00B00CC5" w:rsidRDefault="00B00CC5" w:rsidP="00AF3C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Ո Ր Ո Շ ՈՒ Մ</w:t>
      </w:r>
    </w:p>
    <w:p w14:paraId="7A03CDCD" w14:textId="77777777" w:rsidR="00B00CC5" w:rsidRDefault="00B00CC5" w:rsidP="00AF3C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7EFB247C" w14:textId="001C3B3C" w:rsidR="00B00CC5" w:rsidRDefault="00461536" w:rsidP="00AF3C4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Hlk138262972"/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ՀԵՏԲՈՒՀԱԿԱՆ </w:t>
      </w:r>
      <w:r w:rsidR="0084214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ԲԺՇԿԱԿԱՆ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ՄԱՍՆԱԳԻՏԱԿԱՆ ԿՐԹՈՒԹՅԱՆ ՈԼՈՐՏՈՒՄ ԿԼԻՆԻԿԱԿԱՆ ՌԵԶԻԴԵՆՏՈՒՐԱ ՆԵՐԴՆԵԼՈՒՆ ՈՒՂՂՎԱԾ ՓՈՐՁԱՐԱՐԱԿԱՆ ԾՐԱԳԻՐԸ ՀԱՍՏԱՏԵԼՈՒ ՄԱՍԻՆ </w:t>
      </w:r>
    </w:p>
    <w:bookmarkEnd w:id="0"/>
    <w:p w14:paraId="03B3A25C" w14:textId="77777777" w:rsidR="00B00CC5" w:rsidRDefault="00B00CC5" w:rsidP="00AF3C4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Courier New" w:hAnsi="Courier New" w:cs="Courier New"/>
          <w:color w:val="000000"/>
          <w:lang w:val="hy-AM"/>
        </w:rPr>
        <w:t> </w:t>
      </w:r>
    </w:p>
    <w:p w14:paraId="1D6859E6" w14:textId="13DD5ADE" w:rsidR="00B00CC5" w:rsidRDefault="00B00CC5" w:rsidP="00455E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color w:val="000000"/>
          <w:lang w:val="hy-AM"/>
        </w:rPr>
      </w:pPr>
      <w:r w:rsidRPr="00B577E3">
        <w:rPr>
          <w:rFonts w:ascii="GHEA Grapalat" w:hAnsi="GHEA Grapalat"/>
          <w:color w:val="000000"/>
          <w:lang w:val="hy-AM"/>
        </w:rPr>
        <w:t xml:space="preserve">Հիմք ընդունելով </w:t>
      </w:r>
      <w:r w:rsidR="008D56B7" w:rsidRPr="00B577E3">
        <w:rPr>
          <w:rFonts w:ascii="GHEA Grapalat" w:hAnsi="GHEA Grapalat"/>
          <w:lang w:val="hy-AM"/>
        </w:rPr>
        <w:t xml:space="preserve">ՀՀ կառավարության 2021 թվականի նոյեմբերի 18-ի N 1902-Լ որոշման 1-ին հավելվածի </w:t>
      </w:r>
      <w:r w:rsidR="00712A67">
        <w:rPr>
          <w:rFonts w:ascii="GHEA Grapalat" w:hAnsi="GHEA Grapalat"/>
          <w:lang w:val="hy-AM"/>
        </w:rPr>
        <w:t>1-ի</w:t>
      </w:r>
      <w:r w:rsidR="008D56B7" w:rsidRPr="00B577E3">
        <w:rPr>
          <w:rFonts w:ascii="GHEA Grapalat" w:hAnsi="GHEA Grapalat"/>
          <w:lang w:val="hy-AM"/>
        </w:rPr>
        <w:t xml:space="preserve"> 23-րդ կետի 23.3 ենթակետը, </w:t>
      </w:r>
      <w:r w:rsidRPr="00B577E3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B577E3">
        <w:rPr>
          <w:rFonts w:ascii="Calibri" w:hAnsi="Calibri" w:cs="Calibri"/>
          <w:color w:val="000000"/>
          <w:lang w:val="hy-AM"/>
        </w:rPr>
        <w:t> </w:t>
      </w:r>
      <w:r w:rsidRPr="00B577E3">
        <w:rPr>
          <w:rStyle w:val="Emphasis"/>
          <w:rFonts w:ascii="GHEA Grapalat" w:hAnsi="GHEA Grapalat"/>
          <w:color w:val="000000"/>
          <w:lang w:val="hy-AM"/>
        </w:rPr>
        <w:t>որոշում է.</w:t>
      </w:r>
    </w:p>
    <w:p w14:paraId="005641EE" w14:textId="77777777" w:rsidR="00303555" w:rsidRPr="00B577E3" w:rsidRDefault="00303555" w:rsidP="00455E9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lang w:val="hy-AM"/>
        </w:rPr>
      </w:pPr>
    </w:p>
    <w:p w14:paraId="3697B5E1" w14:textId="21461BE0" w:rsidR="0007240E" w:rsidRPr="00B577E3" w:rsidRDefault="008D56B7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77E3">
        <w:rPr>
          <w:rFonts w:ascii="GHEA Grapalat" w:hAnsi="GHEA Grapalat"/>
          <w:sz w:val="24"/>
          <w:szCs w:val="24"/>
          <w:lang w:val="hy-AM"/>
        </w:rPr>
        <w:t>1.</w:t>
      </w:r>
      <w:r w:rsidR="00455E97" w:rsidRPr="00455E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77E3">
        <w:rPr>
          <w:rFonts w:ascii="GHEA Grapalat" w:hAnsi="GHEA Grapalat"/>
          <w:sz w:val="24"/>
          <w:szCs w:val="24"/>
          <w:lang w:val="hy-AM"/>
        </w:rPr>
        <w:t xml:space="preserve">Հաստատել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հետբուհական </w:t>
      </w:r>
      <w:r w:rsidR="00842147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կրթության ոլորտում կլինիկական ռեզիդենտուրա ներդնելու փորձարարական ծրագիր</w:t>
      </w:r>
      <w:r w:rsidR="00D032F6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համաձայն հավելվածի:</w:t>
      </w:r>
    </w:p>
    <w:p w14:paraId="0579C878" w14:textId="5D07529F" w:rsidR="007112A1" w:rsidRPr="00B577E3" w:rsidRDefault="008D56B7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</w:t>
      </w:r>
      <w:r w:rsidR="00455E97"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Սահմանել, որ </w:t>
      </w:r>
      <w:bookmarkStart w:id="1" w:name="_Hlk137040064"/>
      <w:r w:rsidR="00D032F6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հետբուհական </w:t>
      </w:r>
      <w:r w:rsidR="00842147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</w:t>
      </w:r>
      <w:r w:rsidR="00D032F6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կրթության ոլորտում կլինիկական ռեզիդենտուրա ներդնելո</w:t>
      </w:r>
      <w:r w:rsidR="008421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ւն ուղղված</w:t>
      </w:r>
      <w:r w:rsidR="00D032F6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փորձարարական ծրագ</w:t>
      </w:r>
      <w:bookmarkEnd w:id="1"/>
      <w:r w:rsidR="00B577E3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իրը (այսուհետ՝ Փորձարարական ծրագիր) իրականացվելու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B577E3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2069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1C2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Մանկաբուժություն մասնագիտությամբ</w:t>
      </w:r>
      <w:r w:rsidR="002069C5"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2261"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կազմակերպվելիք</w:t>
      </w:r>
      <w:r w:rsidR="001C2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2261"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սովորողների ընդունելության արդյունքներով:</w:t>
      </w:r>
      <w:r w:rsidR="002069C5" w:rsidRPr="00455E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Փորձարարական ծրագրի շրջանակում հաջորդ ուսումնական տարիներին Մանկաբուժություն մասնագիտությամբ ընդունելության կազմակերպումը կիրականացվի փորձարարական ծրագրի միջանկյալ արդյունքների վերլուծության հիման վրա:</w:t>
      </w:r>
    </w:p>
    <w:p w14:paraId="10427EF4" w14:textId="4A265F21" w:rsidR="00303555" w:rsidRDefault="009C2261" w:rsidP="00455E97">
      <w:pPr>
        <w:spacing w:line="360" w:lineRule="auto"/>
        <w:jc w:val="both"/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Pr="00B577E3">
        <w:rPr>
          <w:rFonts w:ascii="GHEA Grapalat" w:hAnsi="GHEA Grapalat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Փորձարարական ծրագիր</w:t>
      </w:r>
      <w:r w:rsidR="00830A8C">
        <w:rPr>
          <w:rFonts w:ascii="GHEA Grapalat" w:hAnsi="GHEA Grapalat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>ն</w:t>
      </w:r>
      <w:r w:rsidRPr="00B577E3">
        <w:rPr>
          <w:rFonts w:ascii="GHEA Grapalat" w:hAnsi="GHEA Grapalat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իրականացվելու </w:t>
      </w:r>
      <w:bookmarkStart w:id="2" w:name="_Hlk137216557"/>
      <w:r w:rsidRPr="00B577E3">
        <w:rPr>
          <w:rFonts w:ascii="GHEA Grapalat" w:hAnsi="GHEA Grapalat" w:cs="Arial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է </w:t>
      </w:r>
      <w:r w:rsidRPr="00B577E3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Հայաստանի Հանրապետության </w:t>
      </w:r>
      <w:r w:rsidR="00B577E3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>առողջապահության նախարարության</w:t>
      </w:r>
      <w:r w:rsidRPr="00B577E3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«Ակադեմիկոս Ս.Ավդալբեկյանի անվան Առողջապահության ազգային ինստիտուտ» փակ բաժնետիրական ընկերությունում և </w:t>
      </w:r>
      <w:r w:rsidR="00B577E3" w:rsidRPr="00B577E3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>Երևանի Մխիթար Հերացու անվան պետական բժշկական համալսարան հիմնադրամում</w:t>
      </w:r>
      <w:bookmarkEnd w:id="2"/>
      <w:r w:rsidR="00B577E3" w:rsidRPr="00B577E3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</w:p>
    <w:p w14:paraId="2CAD9A08" w14:textId="4342225E" w:rsidR="00D032F6" w:rsidRPr="00F246F2" w:rsidRDefault="00B577E3" w:rsidP="00455E97">
      <w:pPr>
        <w:spacing w:line="360" w:lineRule="auto"/>
        <w:jc w:val="both"/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</w:t>
      </w:r>
      <w:r w:rsidR="00E924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Փորձարարական</w:t>
      </w:r>
      <w:r w:rsidR="009C2261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շրջանակում համապատասխան </w:t>
      </w:r>
      <w:r w:rsidR="009C2261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կրթական ծրագրով ուսումնառությունն ավարտած և ամփոփիչ ատեստավորումն անցած անձանց տրվ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ելու 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է</w:t>
      </w:r>
      <w:r w:rsidR="001C2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2261"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ավարտական փաստաթուղթ՝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B57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օրենսդրությամբ սահմանված կարգով:</w:t>
      </w:r>
    </w:p>
    <w:p w14:paraId="204216DF" w14:textId="5B2D487D" w:rsidR="00830A8C" w:rsidRPr="00F246F2" w:rsidRDefault="00830A8C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5.</w:t>
      </w:r>
      <w:r w:rsidR="00E924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Փորձարարական ծրագիր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իրականացվելու է հանրային հատված</w:t>
      </w:r>
      <w:r w:rsidR="00303555"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ներգրավմամբ: </w:t>
      </w:r>
    </w:p>
    <w:p w14:paraId="73AB2FDC" w14:textId="7342C32A" w:rsidR="00712A67" w:rsidRPr="005177D1" w:rsidRDefault="00252863" w:rsidP="00455E97">
      <w:pPr>
        <w:spacing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6.</w:t>
      </w:r>
      <w:r w:rsidR="00E924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Փորձարարական ծրագրի շրջանակում </w:t>
      </w:r>
      <w:r w:rsidR="00712A67"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ուսանողական նպաստների ձևով ուսման վարձի լրիվ փոխհատուցմամբ (անվճար), առկա ուսուցմամբ տեղերը համալրած սովորողների ուսման վարձը փոխհատուցվելու է Հայաստանի Հանրապետության պետական բյուջեի միջոցների հաշվին</w:t>
      </w:r>
      <w:r w:rsidR="005177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5177D1"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կողմից յուրաքանչյուր տարի հաստատվող</w:t>
      </w:r>
      <w:r w:rsidR="005177D1" w:rsidRPr="00467B5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՝ պետության կողմից ուսանողական նպաստների ձևով ուսման վարձի լրիվ փոխհատուցմամբ (անվճար), առկա ուսուցմամբ կլինիկական օրդինատուրայի (ըստ մասնագիտությունների)</w:t>
      </w:r>
      <w:r w:rsidR="000D57F5" w:rsidRPr="00467B5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համար հատկացված</w:t>
      </w:r>
      <w:r w:rsidR="005177D1" w:rsidRPr="00467B5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ընդունելության</w:t>
      </w:r>
      <w:r w:rsidR="000D57F5" w:rsidRPr="00467B5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առնվազն ութ </w:t>
      </w:r>
      <w:r w:rsidR="005177D1" w:rsidRPr="00467B5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տեղերին համապատասխան:</w:t>
      </w:r>
    </w:p>
    <w:p w14:paraId="509D69FC" w14:textId="634627B4" w:rsidR="00830A8C" w:rsidRDefault="00712A67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7.</w:t>
      </w:r>
      <w:r w:rsidR="00E924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</w:t>
      </w:r>
      <w:r w:rsidR="00662ADD"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և կրթության, գիտության, մշակույթի և սպորտի նախարարներին</w:t>
      </w:r>
      <w:r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07C1C"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</w:t>
      </w:r>
      <w:r w:rsidR="00F246F2" w:rsidRPr="00467B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 </w:t>
      </w:r>
      <w:r w:rsidR="00303555"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</w:t>
      </w:r>
      <w:r w:rsidR="00830A8C"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ամսյա ժամկետում ապահովել 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830A8C" w:rsidRP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որձարարական ծրագրի կատարմանն ուղղված</w:t>
      </w:r>
      <w:r w:rsidR="00830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 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համաձայնագր</w:t>
      </w:r>
      <w:r w:rsidR="00F24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830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կնքումը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856F13B" w14:textId="156E1190" w:rsidR="00712A67" w:rsidRPr="00303555" w:rsidRDefault="00F246F2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924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3" w:name="_GoBack"/>
      <w:bookmarkEnd w:id="3"/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կրթության, գիտության, մշակույթի և սպ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րտի </w:t>
      </w:r>
      <w:r w:rsidR="00A07C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 նախարարներին՝</w:t>
      </w:r>
      <w:r w:rsidR="001C2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մտնելուց հետո</w:t>
      </w:r>
      <w:r w:rsidR="00712A67" w:rsidRP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3CAAB298" w14:textId="42C58069" w:rsidR="00303555" w:rsidRDefault="00A07C1C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03555" w:rsidRP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սկսած 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="008421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ինչև Փորձարարական ծրագրի ավարտը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յուրաքանչյուր տարվա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օգոստոսի 20-ը Հայաստանի Հանրապետության վարչապետին ներկայացնել գրավոր տեղեկատվություն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 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 ընթացքի վերաբերյալ.</w:t>
      </w:r>
    </w:p>
    <w:p w14:paraId="1F088924" w14:textId="652E990A" w:rsidR="00303555" w:rsidRPr="00303555" w:rsidRDefault="00A07C1C" w:rsidP="00455E97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303555" w:rsidRP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որձարարական ծրագրի ավարտից </w:t>
      </w:r>
      <w:r w:rsidR="008421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հետո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երկամսյա</w:t>
      </w:r>
      <w:r w:rsidR="001C28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421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ժամկետում </w:t>
      </w:r>
      <w:r w:rsidR="00303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ներկայացնել ամփոփ տեղեկատվություն</w:t>
      </w:r>
      <w:r w:rsidR="00EC5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 արդյունքների վերաբերյալ և համապատասխան </w:t>
      </w:r>
      <w:r w:rsidR="00712A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</w:t>
      </w:r>
      <w:r w:rsidR="00EC5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EC5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որձարարական ծրագրի արդյունքներով Հայաստանի Հանրապետությունում կլինիկական ռեզիդենտուրայի ներդրման </w:t>
      </w:r>
      <w:r w:rsidR="00662A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նպատակահարմարության </w:t>
      </w:r>
      <w:r w:rsidR="00EC5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վերաբերյալ:</w:t>
      </w:r>
    </w:p>
    <w:sectPr w:rsidR="00303555" w:rsidRPr="00303555" w:rsidSect="001C2864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7F9A4" w16cex:dateUtc="2023-06-29T08:37:00Z"/>
  <w16cex:commentExtensible w16cex:durableId="2847FA10" w16cex:dateUtc="2023-06-29T08:39:00Z"/>
  <w16cex:commentExtensible w16cex:durableId="2847FB1D" w16cex:dateUtc="2023-06-29T08:44:00Z"/>
  <w16cex:commentExtensible w16cex:durableId="2847FA6C" w16cex:dateUtc="2023-06-29T08:41:00Z"/>
  <w16cex:commentExtensible w16cex:durableId="2847FA9E" w16cex:dateUtc="2023-06-29T08:42:00Z"/>
  <w16cex:commentExtensible w16cex:durableId="2846FCE0" w16cex:dateUtc="2023-06-28T14:39:00Z"/>
  <w16cex:commentExtensible w16cex:durableId="2847FAD3" w16cex:dateUtc="2023-06-29T08:42:00Z"/>
  <w16cex:commentExtensible w16cex:durableId="2847FAF2" w16cex:dateUtc="2023-06-29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3E6B30" w16cid:durableId="2847F9A4"/>
  <w16cid:commentId w16cid:paraId="6E22D7C8" w16cid:durableId="2847FA10"/>
  <w16cid:commentId w16cid:paraId="2080A70D" w16cid:durableId="2847FB1D"/>
  <w16cid:commentId w16cid:paraId="670CB1F8" w16cid:durableId="2847FA6C"/>
  <w16cid:commentId w16cid:paraId="11B16065" w16cid:durableId="2847FA9E"/>
  <w16cid:commentId w16cid:paraId="30AD8A6B" w16cid:durableId="2846FCE0"/>
  <w16cid:commentId w16cid:paraId="14EB6FDE" w16cid:durableId="2847FAD3"/>
  <w16cid:commentId w16cid:paraId="10799638" w16cid:durableId="2847FA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70"/>
    <w:rsid w:val="00013794"/>
    <w:rsid w:val="000635BF"/>
    <w:rsid w:val="0007240E"/>
    <w:rsid w:val="000800D1"/>
    <w:rsid w:val="000810EB"/>
    <w:rsid w:val="00084BA3"/>
    <w:rsid w:val="000C4074"/>
    <w:rsid w:val="000D57F5"/>
    <w:rsid w:val="000F251E"/>
    <w:rsid w:val="001015C0"/>
    <w:rsid w:val="001354F1"/>
    <w:rsid w:val="00150864"/>
    <w:rsid w:val="0016198D"/>
    <w:rsid w:val="001632F7"/>
    <w:rsid w:val="001C2864"/>
    <w:rsid w:val="002069C5"/>
    <w:rsid w:val="00252863"/>
    <w:rsid w:val="00284D70"/>
    <w:rsid w:val="002C0263"/>
    <w:rsid w:val="00303555"/>
    <w:rsid w:val="0036656C"/>
    <w:rsid w:val="003C0033"/>
    <w:rsid w:val="003C6C1F"/>
    <w:rsid w:val="003E0B34"/>
    <w:rsid w:val="00455E97"/>
    <w:rsid w:val="00461536"/>
    <w:rsid w:val="00467B5E"/>
    <w:rsid w:val="00475FEC"/>
    <w:rsid w:val="004A74B9"/>
    <w:rsid w:val="004F3B5C"/>
    <w:rsid w:val="005177D1"/>
    <w:rsid w:val="00544240"/>
    <w:rsid w:val="005A5E75"/>
    <w:rsid w:val="005A6EDC"/>
    <w:rsid w:val="005B399D"/>
    <w:rsid w:val="00662ADD"/>
    <w:rsid w:val="00663CE0"/>
    <w:rsid w:val="00677F23"/>
    <w:rsid w:val="0069711B"/>
    <w:rsid w:val="007112A1"/>
    <w:rsid w:val="00712A67"/>
    <w:rsid w:val="00732447"/>
    <w:rsid w:val="007534E8"/>
    <w:rsid w:val="00753E3D"/>
    <w:rsid w:val="00794EF6"/>
    <w:rsid w:val="007D4CBB"/>
    <w:rsid w:val="00830A8C"/>
    <w:rsid w:val="00837CAA"/>
    <w:rsid w:val="00842147"/>
    <w:rsid w:val="008D56B7"/>
    <w:rsid w:val="008E246C"/>
    <w:rsid w:val="008E34E2"/>
    <w:rsid w:val="008F28AD"/>
    <w:rsid w:val="008F52CE"/>
    <w:rsid w:val="0092117D"/>
    <w:rsid w:val="009715D4"/>
    <w:rsid w:val="00971BE6"/>
    <w:rsid w:val="009728C1"/>
    <w:rsid w:val="009B0F21"/>
    <w:rsid w:val="009C2261"/>
    <w:rsid w:val="00A05601"/>
    <w:rsid w:val="00A07C1C"/>
    <w:rsid w:val="00A6536A"/>
    <w:rsid w:val="00A67EB0"/>
    <w:rsid w:val="00AA50EC"/>
    <w:rsid w:val="00AB6544"/>
    <w:rsid w:val="00AC2118"/>
    <w:rsid w:val="00AF3C4A"/>
    <w:rsid w:val="00B00CC5"/>
    <w:rsid w:val="00B577E3"/>
    <w:rsid w:val="00C351C1"/>
    <w:rsid w:val="00C43B09"/>
    <w:rsid w:val="00C71744"/>
    <w:rsid w:val="00C74ACB"/>
    <w:rsid w:val="00CA02B4"/>
    <w:rsid w:val="00CB0255"/>
    <w:rsid w:val="00D02521"/>
    <w:rsid w:val="00D032F6"/>
    <w:rsid w:val="00DC299E"/>
    <w:rsid w:val="00E23F7E"/>
    <w:rsid w:val="00E92448"/>
    <w:rsid w:val="00EC5805"/>
    <w:rsid w:val="00F028B8"/>
    <w:rsid w:val="00F246F2"/>
    <w:rsid w:val="00F57C0D"/>
    <w:rsid w:val="00F94796"/>
    <w:rsid w:val="00F95D9B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EB7B"/>
  <w15:chartTrackingRefBased/>
  <w15:docId w15:val="{CE8C6D47-5C3C-44F4-8B70-DDF8A8B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00CC5"/>
    <w:rPr>
      <w:b/>
      <w:bCs/>
    </w:rPr>
  </w:style>
  <w:style w:type="character" w:styleId="Emphasis">
    <w:name w:val="Emphasis"/>
    <w:basedOn w:val="DefaultParagraphFont"/>
    <w:uiPriority w:val="20"/>
    <w:qFormat/>
    <w:rsid w:val="00B00CC5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C351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1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F3B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3B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5C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5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ABF4-4D9A-4208-8B66-B9A5E2B2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MOH</cp:lastModifiedBy>
  <cp:revision>3</cp:revision>
  <dcterms:created xsi:type="dcterms:W3CDTF">2023-07-18T12:36:00Z</dcterms:created>
  <dcterms:modified xsi:type="dcterms:W3CDTF">2023-07-18T12:53:00Z</dcterms:modified>
</cp:coreProperties>
</file>