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E5B" w:rsidRPr="00FB20DC" w:rsidRDefault="007C1878" w:rsidP="00A55E5B">
      <w:pPr>
        <w:pStyle w:val="NormalWeb"/>
        <w:shd w:val="clear" w:color="auto" w:fill="FFFFFF"/>
        <w:spacing w:before="0" w:beforeAutospacing="0" w:after="0" w:afterAutospacing="0" w:line="360" w:lineRule="auto"/>
        <w:ind w:firstLine="375"/>
        <w:jc w:val="right"/>
        <w:rPr>
          <w:rFonts w:ascii="GHEA Grapalat" w:hAnsi="GHEA Grapalat"/>
          <w:b/>
          <w:bCs/>
          <w:lang w:val="hy-AM"/>
        </w:rPr>
      </w:pPr>
      <w:r w:rsidRPr="00FB20DC">
        <w:rPr>
          <w:rFonts w:ascii="GHEA Grapalat" w:hAnsi="GHEA Grapalat"/>
          <w:b/>
          <w:bCs/>
        </w:rPr>
        <w:tab/>
      </w:r>
      <w:r w:rsidR="00A55E5B" w:rsidRPr="00FB20DC">
        <w:rPr>
          <w:rFonts w:ascii="GHEA Grapalat" w:hAnsi="GHEA Grapalat"/>
          <w:b/>
          <w:bCs/>
        </w:rPr>
        <w:t>ՆԱԽԱԳԻԾ</w:t>
      </w:r>
    </w:p>
    <w:p w:rsidR="00A55E5B" w:rsidRPr="00FB20DC" w:rsidRDefault="00A55E5B" w:rsidP="00A55E5B">
      <w:pPr>
        <w:pStyle w:val="NormalWeb"/>
        <w:shd w:val="clear" w:color="auto" w:fill="FFFFFF"/>
        <w:spacing w:before="0" w:beforeAutospacing="0" w:after="0" w:afterAutospacing="0" w:line="360" w:lineRule="auto"/>
        <w:ind w:firstLine="375"/>
        <w:jc w:val="right"/>
        <w:rPr>
          <w:rFonts w:ascii="GHEA Grapalat" w:hAnsi="GHEA Grapalat"/>
          <w:b/>
          <w:bCs/>
        </w:rPr>
      </w:pPr>
    </w:p>
    <w:p w:rsidR="007A1925" w:rsidRPr="00FB20DC" w:rsidRDefault="007A1925" w:rsidP="00A55E5B">
      <w:pPr>
        <w:pStyle w:val="NormalWeb"/>
        <w:shd w:val="clear" w:color="auto" w:fill="FFFFFF"/>
        <w:spacing w:before="0" w:beforeAutospacing="0" w:after="0" w:afterAutospacing="0" w:line="360" w:lineRule="auto"/>
        <w:ind w:firstLine="375"/>
        <w:jc w:val="right"/>
        <w:rPr>
          <w:rFonts w:ascii="GHEA Grapalat" w:hAnsi="GHEA Grapalat"/>
          <w:b/>
          <w:bCs/>
        </w:rPr>
      </w:pPr>
    </w:p>
    <w:p w:rsidR="00DD01BE" w:rsidRPr="00FB20DC" w:rsidRDefault="00A55E5B" w:rsidP="00A55E5B">
      <w:pPr>
        <w:pStyle w:val="NormalWeb"/>
        <w:shd w:val="clear" w:color="auto" w:fill="FFFFFF"/>
        <w:spacing w:before="0" w:beforeAutospacing="0" w:after="0" w:afterAutospacing="0"/>
        <w:ind w:firstLine="375"/>
        <w:jc w:val="center"/>
        <w:rPr>
          <w:rFonts w:ascii="GHEA Grapalat" w:hAnsi="GHEA Grapalat"/>
          <w:lang w:val="hy-AM"/>
        </w:rPr>
      </w:pPr>
      <w:r w:rsidRPr="00FB20DC">
        <w:rPr>
          <w:rFonts w:ascii="GHEA Grapalat" w:hAnsi="GHEA Grapalat"/>
          <w:b/>
          <w:bCs/>
          <w:lang w:val="hy-AM"/>
        </w:rPr>
        <w:t>Հ</w:t>
      </w:r>
      <w:r w:rsidR="00DD01BE" w:rsidRPr="00FB20DC">
        <w:rPr>
          <w:rFonts w:ascii="GHEA Grapalat" w:hAnsi="GHEA Grapalat"/>
          <w:b/>
          <w:bCs/>
          <w:lang w:val="hy-AM"/>
        </w:rPr>
        <w:t>ԱՅԱՍՏԱՆԻ ՀԱՆՐԱՊԵՏՈՒԹՅԱՆ ԿԱՌԱՎԱՐՈՒԹՅՈՒՆ</w:t>
      </w:r>
    </w:p>
    <w:p w:rsidR="00DD01BE" w:rsidRPr="00FB20DC" w:rsidRDefault="00DD01BE" w:rsidP="00A55E5B">
      <w:pPr>
        <w:pStyle w:val="NormalWeb"/>
        <w:shd w:val="clear" w:color="auto" w:fill="FFFFFF"/>
        <w:spacing w:before="0" w:beforeAutospacing="0" w:after="0" w:afterAutospacing="0"/>
        <w:ind w:firstLine="375"/>
        <w:jc w:val="both"/>
        <w:rPr>
          <w:rFonts w:ascii="GHEA Grapalat" w:hAnsi="GHEA Grapalat"/>
          <w:lang w:val="hy-AM"/>
        </w:rPr>
      </w:pPr>
      <w:r w:rsidRPr="00FB20DC">
        <w:rPr>
          <w:rFonts w:ascii="Calibri" w:hAnsi="Calibri" w:cs="Calibri"/>
          <w:lang w:val="hy-AM"/>
        </w:rPr>
        <w:t> </w:t>
      </w:r>
    </w:p>
    <w:p w:rsidR="00DD01BE" w:rsidRPr="00FB20DC" w:rsidRDefault="00DD01BE" w:rsidP="00A55E5B">
      <w:pPr>
        <w:pStyle w:val="NormalWeb"/>
        <w:shd w:val="clear" w:color="auto" w:fill="FFFFFF"/>
        <w:spacing w:before="0" w:beforeAutospacing="0" w:after="0" w:afterAutospacing="0"/>
        <w:ind w:firstLine="375"/>
        <w:jc w:val="center"/>
        <w:rPr>
          <w:rFonts w:ascii="GHEA Grapalat" w:hAnsi="GHEA Grapalat"/>
          <w:lang w:val="hy-AM"/>
        </w:rPr>
      </w:pPr>
      <w:r w:rsidRPr="00FB20DC">
        <w:rPr>
          <w:rFonts w:ascii="GHEA Grapalat" w:hAnsi="GHEA Grapalat"/>
          <w:b/>
          <w:bCs/>
          <w:lang w:val="hy-AM"/>
        </w:rPr>
        <w:t>Ո Ր Ո Շ ՈՒ Մ</w:t>
      </w:r>
    </w:p>
    <w:p w:rsidR="00DD01BE" w:rsidRPr="00FB20DC" w:rsidRDefault="00DD01BE" w:rsidP="00A55E5B">
      <w:pPr>
        <w:pStyle w:val="NormalWeb"/>
        <w:shd w:val="clear" w:color="auto" w:fill="FFFFFF"/>
        <w:spacing w:before="0" w:beforeAutospacing="0" w:after="0" w:afterAutospacing="0" w:line="360" w:lineRule="auto"/>
        <w:ind w:firstLine="375"/>
        <w:jc w:val="both"/>
        <w:rPr>
          <w:rFonts w:ascii="GHEA Grapalat" w:hAnsi="GHEA Grapalat"/>
          <w:lang w:val="hy-AM"/>
        </w:rPr>
      </w:pPr>
      <w:r w:rsidRPr="00FB20DC">
        <w:rPr>
          <w:rFonts w:ascii="Calibri" w:hAnsi="Calibri" w:cs="Calibri"/>
          <w:lang w:val="hy-AM"/>
        </w:rPr>
        <w:t> </w:t>
      </w:r>
    </w:p>
    <w:p w:rsidR="00DD01BE" w:rsidRPr="00FB20DC" w:rsidRDefault="00DF0BC6" w:rsidP="00A55E5B">
      <w:pPr>
        <w:pStyle w:val="NormalWeb"/>
        <w:shd w:val="clear" w:color="auto" w:fill="FFFFFF"/>
        <w:spacing w:before="0" w:beforeAutospacing="0" w:after="0" w:afterAutospacing="0" w:line="360" w:lineRule="auto"/>
        <w:ind w:firstLine="375"/>
        <w:jc w:val="center"/>
        <w:rPr>
          <w:rFonts w:ascii="GHEA Grapalat" w:hAnsi="GHEA Grapalat"/>
          <w:lang w:val="hy-AM"/>
        </w:rPr>
      </w:pPr>
      <w:r w:rsidRPr="00FB20DC">
        <w:rPr>
          <w:rFonts w:ascii="GHEA Grapalat" w:hAnsi="GHEA Grapalat"/>
          <w:lang w:val="hy-AM"/>
        </w:rPr>
        <w:t>-----------</w:t>
      </w:r>
      <w:r w:rsidR="00DD01BE" w:rsidRPr="00FB20DC">
        <w:rPr>
          <w:rFonts w:ascii="GHEA Grapalat" w:hAnsi="GHEA Grapalat"/>
          <w:lang w:val="hy-AM"/>
        </w:rPr>
        <w:t xml:space="preserve"> 202</w:t>
      </w:r>
      <w:r w:rsidR="002F7E22" w:rsidRPr="00FB20DC">
        <w:rPr>
          <w:rFonts w:ascii="GHEA Grapalat" w:hAnsi="GHEA Grapalat"/>
          <w:lang w:val="hy-AM"/>
        </w:rPr>
        <w:t>3</w:t>
      </w:r>
      <w:r w:rsidR="008D385A" w:rsidRPr="00FB20DC">
        <w:rPr>
          <w:rFonts w:ascii="GHEA Grapalat" w:hAnsi="GHEA Grapalat"/>
          <w:lang w:val="hy-AM"/>
        </w:rPr>
        <w:t xml:space="preserve"> </w:t>
      </w:r>
      <w:r w:rsidR="00DD01BE" w:rsidRPr="00FB20DC">
        <w:rPr>
          <w:rFonts w:ascii="GHEA Grapalat" w:hAnsi="GHEA Grapalat"/>
          <w:lang w:val="hy-AM"/>
        </w:rPr>
        <w:t xml:space="preserve">թվականի N </w:t>
      </w:r>
      <w:r w:rsidRPr="00FB20DC">
        <w:rPr>
          <w:rFonts w:ascii="GHEA Grapalat" w:hAnsi="GHEA Grapalat"/>
          <w:lang w:val="hy-AM"/>
        </w:rPr>
        <w:t>------</w:t>
      </w:r>
      <w:r w:rsidR="00DD01BE" w:rsidRPr="00FB20DC">
        <w:rPr>
          <w:rFonts w:ascii="GHEA Grapalat" w:hAnsi="GHEA Grapalat"/>
          <w:lang w:val="hy-AM"/>
        </w:rPr>
        <w:t>-Ն</w:t>
      </w:r>
    </w:p>
    <w:p w:rsidR="00DD01BE" w:rsidRPr="00FB20DC" w:rsidRDefault="00DD01BE" w:rsidP="00A55E5B">
      <w:pPr>
        <w:pStyle w:val="NormalWeb"/>
        <w:shd w:val="clear" w:color="auto" w:fill="FFFFFF"/>
        <w:spacing w:before="0" w:beforeAutospacing="0" w:after="0" w:afterAutospacing="0" w:line="360" w:lineRule="auto"/>
        <w:ind w:firstLine="375"/>
        <w:jc w:val="both"/>
        <w:rPr>
          <w:rFonts w:ascii="GHEA Grapalat" w:hAnsi="GHEA Grapalat" w:cs="Calibri"/>
          <w:lang w:val="hy-AM"/>
        </w:rPr>
      </w:pPr>
      <w:r w:rsidRPr="00FB20DC">
        <w:rPr>
          <w:rFonts w:ascii="Calibri" w:hAnsi="Calibri" w:cs="Calibri"/>
          <w:lang w:val="hy-AM"/>
        </w:rPr>
        <w:t> </w:t>
      </w:r>
    </w:p>
    <w:p w:rsidR="00813FB6" w:rsidRPr="00FB20DC" w:rsidRDefault="00813FB6" w:rsidP="00A55E5B">
      <w:pPr>
        <w:pStyle w:val="NormalWeb"/>
        <w:shd w:val="clear" w:color="auto" w:fill="FFFFFF"/>
        <w:spacing w:before="0" w:beforeAutospacing="0" w:after="0" w:afterAutospacing="0" w:line="360" w:lineRule="auto"/>
        <w:ind w:firstLine="375"/>
        <w:jc w:val="both"/>
        <w:rPr>
          <w:rFonts w:ascii="GHEA Grapalat" w:hAnsi="GHEA Grapalat"/>
          <w:lang w:val="hy-AM"/>
        </w:rPr>
      </w:pPr>
    </w:p>
    <w:p w:rsidR="00DD01BE" w:rsidRPr="00FB20DC" w:rsidRDefault="00DD01BE" w:rsidP="00A55E5B">
      <w:pPr>
        <w:pStyle w:val="NormalWeb"/>
        <w:shd w:val="clear" w:color="auto" w:fill="FFFFFF"/>
        <w:spacing w:before="0" w:beforeAutospacing="0" w:after="0" w:afterAutospacing="0" w:line="360" w:lineRule="auto"/>
        <w:ind w:firstLine="375"/>
        <w:jc w:val="center"/>
        <w:rPr>
          <w:rFonts w:ascii="GHEA Grapalat" w:hAnsi="GHEA Grapalat"/>
          <w:lang w:val="hy-AM"/>
        </w:rPr>
      </w:pPr>
      <w:r w:rsidRPr="00FB20DC">
        <w:rPr>
          <w:rFonts w:ascii="GHEA Grapalat" w:hAnsi="GHEA Grapalat"/>
          <w:b/>
          <w:bCs/>
          <w:lang w:val="hy-AM"/>
        </w:rPr>
        <w:t>ՀԱՅԱՍՏԱՆԻ ՀԱՆՐԱՊԵՏՈՒԹՅԱՆ ԿԱՌԱՎԱՐՈՒԹՅԱՆ 20</w:t>
      </w:r>
      <w:r w:rsidR="00A63DCD" w:rsidRPr="00FB20DC">
        <w:rPr>
          <w:rFonts w:ascii="GHEA Grapalat" w:hAnsi="GHEA Grapalat"/>
          <w:b/>
          <w:bCs/>
          <w:lang w:val="hy-AM"/>
        </w:rPr>
        <w:t>2</w:t>
      </w:r>
      <w:r w:rsidR="00575D01" w:rsidRPr="00FB20DC">
        <w:rPr>
          <w:rFonts w:ascii="GHEA Grapalat" w:hAnsi="GHEA Grapalat"/>
          <w:b/>
          <w:bCs/>
          <w:lang w:val="hy-AM"/>
        </w:rPr>
        <w:t>3</w:t>
      </w:r>
      <w:r w:rsidR="0071181D" w:rsidRPr="00FB20DC">
        <w:rPr>
          <w:rFonts w:ascii="GHEA Grapalat" w:hAnsi="GHEA Grapalat"/>
          <w:b/>
          <w:bCs/>
          <w:lang w:val="hy-AM"/>
        </w:rPr>
        <w:t xml:space="preserve"> ԹՎԱԿԱՆԻ </w:t>
      </w:r>
      <w:r w:rsidR="00702DC2" w:rsidRPr="00FB20DC">
        <w:rPr>
          <w:rFonts w:ascii="GHEA Grapalat" w:hAnsi="GHEA Grapalat"/>
          <w:b/>
          <w:bCs/>
          <w:lang w:val="hy-AM"/>
        </w:rPr>
        <w:t>ՓԵՏՐՎԱՐԻ</w:t>
      </w:r>
      <w:r w:rsidRPr="00FB20DC">
        <w:rPr>
          <w:rFonts w:ascii="GHEA Grapalat" w:hAnsi="GHEA Grapalat"/>
          <w:b/>
          <w:bCs/>
          <w:lang w:val="hy-AM"/>
        </w:rPr>
        <w:t xml:space="preserve"> </w:t>
      </w:r>
      <w:r w:rsidR="00702DC2" w:rsidRPr="00FB20DC">
        <w:rPr>
          <w:rFonts w:ascii="GHEA Grapalat" w:hAnsi="GHEA Grapalat"/>
          <w:b/>
          <w:bCs/>
          <w:lang w:val="hy-AM"/>
        </w:rPr>
        <w:t>16</w:t>
      </w:r>
      <w:r w:rsidR="0071181D" w:rsidRPr="00FB20DC">
        <w:rPr>
          <w:rFonts w:ascii="GHEA Grapalat" w:hAnsi="GHEA Grapalat"/>
          <w:b/>
          <w:bCs/>
          <w:lang w:val="hy-AM"/>
        </w:rPr>
        <w:t>-</w:t>
      </w:r>
      <w:r w:rsidRPr="00FB20DC">
        <w:rPr>
          <w:rFonts w:ascii="GHEA Grapalat" w:hAnsi="GHEA Grapalat"/>
          <w:b/>
          <w:bCs/>
          <w:lang w:val="hy-AM"/>
        </w:rPr>
        <w:t>Ի</w:t>
      </w:r>
      <w:r w:rsidR="00E342E7" w:rsidRPr="00FB20DC">
        <w:rPr>
          <w:rFonts w:ascii="GHEA Grapalat" w:hAnsi="GHEA Grapalat"/>
          <w:b/>
          <w:bCs/>
          <w:lang w:val="hy-AM"/>
        </w:rPr>
        <w:t xml:space="preserve"> </w:t>
      </w:r>
      <w:r w:rsidRPr="00FB20DC">
        <w:rPr>
          <w:rFonts w:ascii="GHEA Grapalat" w:hAnsi="GHEA Grapalat"/>
          <w:b/>
          <w:bCs/>
          <w:lang w:val="hy-AM"/>
        </w:rPr>
        <w:t xml:space="preserve">N </w:t>
      </w:r>
      <w:r w:rsidR="00575D01" w:rsidRPr="00FB20DC">
        <w:rPr>
          <w:rFonts w:ascii="GHEA Grapalat" w:hAnsi="GHEA Grapalat"/>
          <w:b/>
          <w:bCs/>
          <w:lang w:val="hy-AM"/>
        </w:rPr>
        <w:t>2</w:t>
      </w:r>
      <w:r w:rsidR="00702DC2" w:rsidRPr="00FB20DC">
        <w:rPr>
          <w:rFonts w:ascii="GHEA Grapalat" w:hAnsi="GHEA Grapalat"/>
          <w:b/>
          <w:bCs/>
          <w:lang w:val="hy-AM"/>
        </w:rPr>
        <w:t>16</w:t>
      </w:r>
      <w:r w:rsidR="00A63DCD" w:rsidRPr="00FB20DC">
        <w:rPr>
          <w:rFonts w:ascii="GHEA Grapalat" w:hAnsi="GHEA Grapalat"/>
          <w:b/>
          <w:bCs/>
          <w:lang w:val="hy-AM"/>
        </w:rPr>
        <w:t>-Ն</w:t>
      </w:r>
      <w:r w:rsidRPr="00FB20DC">
        <w:rPr>
          <w:rFonts w:ascii="GHEA Grapalat" w:hAnsi="GHEA Grapalat"/>
          <w:b/>
          <w:bCs/>
          <w:lang w:val="hy-AM"/>
        </w:rPr>
        <w:t xml:space="preserve"> ՈՐՈՇՄԱՆ ՄԵՋ</w:t>
      </w:r>
      <w:r w:rsidR="0078137C" w:rsidRPr="00FB20DC">
        <w:rPr>
          <w:rFonts w:ascii="GHEA Grapalat" w:hAnsi="GHEA Grapalat"/>
          <w:b/>
          <w:bCs/>
          <w:lang w:val="hy-AM"/>
        </w:rPr>
        <w:t xml:space="preserve"> ՓՈՓՈԽՈՒԹՅՈՒՆՆԵՐ </w:t>
      </w:r>
      <w:r w:rsidR="00071C09" w:rsidRPr="00FB20DC">
        <w:rPr>
          <w:rFonts w:ascii="GHEA Grapalat" w:hAnsi="GHEA Grapalat"/>
          <w:b/>
          <w:bCs/>
          <w:lang w:val="hy-AM"/>
        </w:rPr>
        <w:t>ԵՎ ԼՐԱՑ</w:t>
      </w:r>
      <w:r w:rsidR="00702DC2" w:rsidRPr="00FB20DC">
        <w:rPr>
          <w:rFonts w:ascii="GHEA Grapalat" w:hAnsi="GHEA Grapalat"/>
          <w:b/>
          <w:bCs/>
          <w:lang w:val="hy-AM"/>
        </w:rPr>
        <w:t xml:space="preserve">ՈՒՄՆԵՐ </w:t>
      </w:r>
      <w:r w:rsidRPr="00FB20DC">
        <w:rPr>
          <w:rFonts w:ascii="GHEA Grapalat" w:hAnsi="GHEA Grapalat"/>
          <w:b/>
          <w:bCs/>
          <w:lang w:val="hy-AM"/>
        </w:rPr>
        <w:t>ԿԱՏԱՐԵԼՈՒ ՄԱՍԻՆ</w:t>
      </w:r>
    </w:p>
    <w:p w:rsidR="00DD01BE" w:rsidRPr="00FB20DC" w:rsidRDefault="00DD01BE" w:rsidP="00A55E5B">
      <w:pPr>
        <w:pStyle w:val="NormalWeb"/>
        <w:shd w:val="clear" w:color="auto" w:fill="FFFFFF"/>
        <w:spacing w:before="0" w:beforeAutospacing="0" w:after="0" w:afterAutospacing="0" w:line="360" w:lineRule="auto"/>
        <w:ind w:firstLine="375"/>
        <w:jc w:val="both"/>
        <w:rPr>
          <w:rFonts w:ascii="GHEA Grapalat" w:hAnsi="GHEA Grapalat" w:cs="Calibri"/>
          <w:lang w:val="hy-AM"/>
        </w:rPr>
      </w:pPr>
    </w:p>
    <w:p w:rsidR="0071181D" w:rsidRPr="00FB20DC" w:rsidRDefault="0071181D" w:rsidP="00A55E5B">
      <w:pPr>
        <w:pStyle w:val="NormalWeb"/>
        <w:shd w:val="clear" w:color="auto" w:fill="FFFFFF"/>
        <w:spacing w:before="0" w:beforeAutospacing="0" w:after="0" w:afterAutospacing="0" w:line="360" w:lineRule="auto"/>
        <w:ind w:firstLine="375"/>
        <w:jc w:val="both"/>
        <w:rPr>
          <w:rFonts w:ascii="GHEA Grapalat" w:hAnsi="GHEA Grapalat"/>
          <w:lang w:val="hy-AM"/>
        </w:rPr>
      </w:pPr>
    </w:p>
    <w:p w:rsidR="00D570F8" w:rsidRPr="00FB20DC" w:rsidRDefault="00DD01BE" w:rsidP="00F02830">
      <w:pPr>
        <w:pStyle w:val="NormalWeb"/>
        <w:shd w:val="clear" w:color="auto" w:fill="FFFFFF"/>
        <w:spacing w:before="0" w:beforeAutospacing="0" w:after="0" w:afterAutospacing="0" w:line="360" w:lineRule="auto"/>
        <w:ind w:firstLine="540"/>
        <w:jc w:val="both"/>
        <w:rPr>
          <w:rFonts w:ascii="GHEA Grapalat" w:hAnsi="GHEA Grapalat"/>
          <w:lang w:val="hy-AM"/>
        </w:rPr>
      </w:pPr>
      <w:r w:rsidRPr="00FB20DC">
        <w:rPr>
          <w:rFonts w:ascii="GHEA Grapalat" w:hAnsi="GHEA Grapalat"/>
          <w:lang w:val="hy-AM"/>
        </w:rPr>
        <w:t>Ղեկավարվելով «Նորմատիվ իրավական ակտերի մասին» օրենքի 33-րդ և 34-րդ հոդված</w:t>
      </w:r>
      <w:r w:rsidR="00D25171" w:rsidRPr="00FB20DC">
        <w:rPr>
          <w:rFonts w:ascii="GHEA Grapalat" w:hAnsi="GHEA Grapalat"/>
          <w:lang w:val="hy-AM"/>
        </w:rPr>
        <w:t>ներ</w:t>
      </w:r>
      <w:r w:rsidRPr="00FB20DC">
        <w:rPr>
          <w:rFonts w:ascii="GHEA Grapalat" w:hAnsi="GHEA Grapalat"/>
          <w:lang w:val="hy-AM"/>
        </w:rPr>
        <w:t>ի 1-ին մաս</w:t>
      </w:r>
      <w:r w:rsidR="00D25171" w:rsidRPr="00FB20DC">
        <w:rPr>
          <w:rFonts w:ascii="GHEA Grapalat" w:hAnsi="GHEA Grapalat"/>
          <w:lang w:val="hy-AM"/>
        </w:rPr>
        <w:t>եր</w:t>
      </w:r>
      <w:r w:rsidRPr="00FB20DC">
        <w:rPr>
          <w:rFonts w:ascii="GHEA Grapalat" w:hAnsi="GHEA Grapalat"/>
          <w:lang w:val="hy-AM"/>
        </w:rPr>
        <w:t xml:space="preserve">ով՝ </w:t>
      </w:r>
    </w:p>
    <w:p w:rsidR="00DD01BE" w:rsidRPr="00FB20DC" w:rsidRDefault="00DD01BE" w:rsidP="00F02830">
      <w:pPr>
        <w:pStyle w:val="NormalWeb"/>
        <w:shd w:val="clear" w:color="auto" w:fill="FFFFFF"/>
        <w:spacing w:before="0" w:beforeAutospacing="0" w:after="0" w:afterAutospacing="0" w:line="360" w:lineRule="auto"/>
        <w:ind w:firstLine="540"/>
        <w:jc w:val="both"/>
        <w:rPr>
          <w:rFonts w:ascii="GHEA Grapalat" w:hAnsi="GHEA Grapalat"/>
          <w:lang w:val="hy-AM"/>
        </w:rPr>
      </w:pPr>
      <w:r w:rsidRPr="00FB20DC">
        <w:rPr>
          <w:rFonts w:ascii="GHEA Grapalat" w:hAnsi="GHEA Grapalat"/>
          <w:lang w:val="hy-AM"/>
        </w:rPr>
        <w:t>Հայաստանի Հանրապետության կառավարությունը</w:t>
      </w:r>
      <w:r w:rsidRPr="00FB20DC">
        <w:rPr>
          <w:rFonts w:ascii="Calibri" w:hAnsi="Calibri" w:cs="Calibri"/>
          <w:lang w:val="hy-AM"/>
        </w:rPr>
        <w:t> </w:t>
      </w:r>
      <w:r w:rsidRPr="00FB20DC">
        <w:rPr>
          <w:rStyle w:val="Emphasis"/>
          <w:rFonts w:ascii="GHEA Grapalat" w:hAnsi="GHEA Grapalat"/>
          <w:b/>
          <w:i w:val="0"/>
          <w:iCs w:val="0"/>
          <w:lang w:val="hy-AM"/>
        </w:rPr>
        <w:t>որոշում է</w:t>
      </w:r>
      <w:r w:rsidRPr="00FB20DC">
        <w:rPr>
          <w:rStyle w:val="Emphasis"/>
          <w:rFonts w:ascii="GHEA Grapalat" w:hAnsi="GHEA Grapalat"/>
          <w:b/>
          <w:bCs/>
          <w:lang w:val="hy-AM"/>
        </w:rPr>
        <w:t>.</w:t>
      </w:r>
    </w:p>
    <w:p w:rsidR="00B4143C" w:rsidRPr="00FB20DC" w:rsidRDefault="00316B91" w:rsidP="00F02830">
      <w:pPr>
        <w:pStyle w:val="NormalWeb"/>
        <w:numPr>
          <w:ilvl w:val="0"/>
          <w:numId w:val="3"/>
        </w:numPr>
        <w:shd w:val="clear" w:color="auto" w:fill="FFFFFF"/>
        <w:tabs>
          <w:tab w:val="left" w:pos="0"/>
        </w:tabs>
        <w:spacing w:before="0" w:beforeAutospacing="0" w:after="0" w:afterAutospacing="0" w:line="360" w:lineRule="auto"/>
        <w:ind w:left="-90" w:right="63" w:firstLine="180"/>
        <w:jc w:val="both"/>
        <w:rPr>
          <w:rFonts w:ascii="GHEA Grapalat" w:hAnsi="GHEA Grapalat"/>
          <w:lang w:val="hy-AM"/>
        </w:rPr>
      </w:pPr>
      <w:r w:rsidRPr="00FB20DC">
        <w:rPr>
          <w:rFonts w:ascii="GHEA Grapalat" w:hAnsi="GHEA Grapalat"/>
          <w:lang w:val="hy-AM"/>
        </w:rPr>
        <w:t xml:space="preserve">Հայաստանի Հանրապետության կառավարության 2023 թվականի </w:t>
      </w:r>
      <w:r w:rsidR="00385BBA" w:rsidRPr="00FB20DC">
        <w:rPr>
          <w:rFonts w:ascii="GHEA Grapalat" w:hAnsi="GHEA Grapalat"/>
          <w:lang w:val="hy-AM"/>
        </w:rPr>
        <w:t>փետրվարի</w:t>
      </w:r>
      <w:r w:rsidRPr="00FB20DC">
        <w:rPr>
          <w:rFonts w:ascii="GHEA Grapalat" w:hAnsi="GHEA Grapalat"/>
          <w:lang w:val="hy-AM"/>
        </w:rPr>
        <w:t xml:space="preserve"> </w:t>
      </w:r>
      <w:r w:rsidR="00385BBA" w:rsidRPr="00FB20DC">
        <w:rPr>
          <w:rFonts w:ascii="GHEA Grapalat" w:hAnsi="GHEA Grapalat"/>
          <w:lang w:val="hy-AM"/>
        </w:rPr>
        <w:t>16</w:t>
      </w:r>
      <w:r w:rsidRPr="00FB20DC">
        <w:rPr>
          <w:rFonts w:ascii="GHEA Grapalat" w:hAnsi="GHEA Grapalat"/>
          <w:lang w:val="hy-AM"/>
        </w:rPr>
        <w:t xml:space="preserve">-ի  </w:t>
      </w:r>
    </w:p>
    <w:p w:rsidR="00A12CB1" w:rsidRPr="00FB20DC" w:rsidRDefault="00B832BA" w:rsidP="00D03E67">
      <w:pPr>
        <w:pStyle w:val="NormalWeb"/>
        <w:shd w:val="clear" w:color="auto" w:fill="FFFFFF"/>
        <w:tabs>
          <w:tab w:val="left" w:pos="0"/>
        </w:tabs>
        <w:spacing w:before="0" w:beforeAutospacing="0" w:after="0" w:afterAutospacing="0" w:line="360" w:lineRule="auto"/>
        <w:ind w:left="90" w:right="63"/>
        <w:jc w:val="both"/>
        <w:rPr>
          <w:rFonts w:ascii="GHEA Grapalat" w:hAnsi="GHEA Grapalat"/>
          <w:lang w:val="hy-AM"/>
        </w:rPr>
      </w:pPr>
      <w:r w:rsidRPr="00FB20DC">
        <w:rPr>
          <w:rStyle w:val="markedcontent"/>
          <w:rFonts w:ascii="GHEA Grapalat" w:hAnsi="GHEA Grapalat" w:cs="Arial"/>
          <w:lang w:val="hy-AM"/>
        </w:rPr>
        <w:t>«</w:t>
      </w:r>
      <w:r w:rsidR="00166DA5" w:rsidRPr="00FB20DC">
        <w:rPr>
          <w:rStyle w:val="markedcontent"/>
          <w:rFonts w:ascii="GHEA Grapalat" w:hAnsi="GHEA Grapalat" w:cs="Arial"/>
          <w:lang w:val="hy-AM"/>
        </w:rPr>
        <w:t>Հանրակրթական ուսումնական հաստատության և տարածքային</w:t>
      </w:r>
      <w:r w:rsidR="00166DA5" w:rsidRPr="00FB20DC">
        <w:rPr>
          <w:rFonts w:ascii="GHEA Grapalat" w:hAnsi="GHEA Grapalat"/>
          <w:lang w:val="hy-AM"/>
        </w:rPr>
        <w:br/>
      </w:r>
      <w:r w:rsidR="00166DA5" w:rsidRPr="00FB20DC">
        <w:rPr>
          <w:rFonts w:ascii="GHEA Grapalat" w:hAnsi="GHEA Grapalat" w:cs="Arial"/>
          <w:lang w:val="hy-AM"/>
        </w:rPr>
        <w:t>մանկավարժահոգեբանական աջակցության կենտրոնի մանկավարժական և վարչատնտեսական աշխատողների պաշտոնների անվանացանկը, դրանց նկարագիրը սահմանելու մասին</w:t>
      </w:r>
      <w:r w:rsidRPr="00FB20DC">
        <w:rPr>
          <w:rFonts w:ascii="GHEA Grapalat" w:hAnsi="GHEA Grapalat" w:cs="Arial"/>
          <w:lang w:val="hy-AM"/>
        </w:rPr>
        <w:t>»</w:t>
      </w:r>
      <w:r w:rsidR="00166DA5" w:rsidRPr="00FB20DC">
        <w:rPr>
          <w:rFonts w:ascii="GHEA Grapalat" w:hAnsi="GHEA Grapalat" w:cs="Arial"/>
          <w:lang w:val="hy-AM"/>
        </w:rPr>
        <w:t xml:space="preserve"> </w:t>
      </w:r>
      <w:r w:rsidR="00316B91" w:rsidRPr="00FB20DC">
        <w:rPr>
          <w:rFonts w:ascii="GHEA Grapalat" w:hAnsi="GHEA Grapalat"/>
          <w:lang w:val="hy-AM"/>
        </w:rPr>
        <w:t>N 2</w:t>
      </w:r>
      <w:r w:rsidR="007B2C5B" w:rsidRPr="00FB20DC">
        <w:rPr>
          <w:rFonts w:ascii="GHEA Grapalat" w:hAnsi="GHEA Grapalat"/>
          <w:lang w:val="hy-AM"/>
        </w:rPr>
        <w:t>16</w:t>
      </w:r>
      <w:r w:rsidR="00316B91" w:rsidRPr="00FB20DC">
        <w:rPr>
          <w:rFonts w:ascii="GHEA Grapalat" w:hAnsi="GHEA Grapalat"/>
          <w:lang w:val="hy-AM"/>
        </w:rPr>
        <w:t>-Ն</w:t>
      </w:r>
      <w:r w:rsidR="002D1D0B" w:rsidRPr="00FB20DC">
        <w:rPr>
          <w:rFonts w:ascii="GHEA Grapalat" w:hAnsi="GHEA Grapalat"/>
          <w:lang w:val="hy-AM"/>
        </w:rPr>
        <w:t xml:space="preserve"> որոշման</w:t>
      </w:r>
      <w:r w:rsidR="00A12CB1" w:rsidRPr="00FB20DC">
        <w:rPr>
          <w:rFonts w:ascii="GHEA Grapalat" w:hAnsi="GHEA Grapalat"/>
          <w:lang w:val="hy-AM"/>
        </w:rPr>
        <w:t>՝</w:t>
      </w:r>
      <w:r w:rsidR="002D1D0B" w:rsidRPr="00FB20DC">
        <w:rPr>
          <w:rFonts w:ascii="GHEA Grapalat" w:hAnsi="GHEA Grapalat"/>
          <w:lang w:val="hy-AM"/>
        </w:rPr>
        <w:t xml:space="preserve"> </w:t>
      </w:r>
    </w:p>
    <w:p w:rsidR="00811602" w:rsidRPr="00FB20DC" w:rsidRDefault="00BC1252" w:rsidP="00811602">
      <w:pPr>
        <w:pStyle w:val="NormalWeb"/>
        <w:numPr>
          <w:ilvl w:val="0"/>
          <w:numId w:val="18"/>
        </w:numPr>
        <w:shd w:val="clear" w:color="auto" w:fill="FFFFFF"/>
        <w:tabs>
          <w:tab w:val="left" w:pos="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3</w:t>
      </w:r>
      <w:r w:rsidR="00811602" w:rsidRPr="00FB20DC">
        <w:rPr>
          <w:rFonts w:ascii="GHEA Grapalat" w:hAnsi="GHEA Grapalat"/>
          <w:lang w:val="hy-AM"/>
        </w:rPr>
        <w:t xml:space="preserve">-րդ կետը շարադրել </w:t>
      </w:r>
      <w:r w:rsidR="00C9410E" w:rsidRPr="00FB20DC">
        <w:rPr>
          <w:rFonts w:ascii="GHEA Grapalat" w:hAnsi="GHEA Grapalat"/>
          <w:lang w:val="hy-AM"/>
        </w:rPr>
        <w:t>նոր խմբագրությամբ՝ հետևյալ բովանդակությամբ</w:t>
      </w:r>
      <w:r w:rsidR="00811602" w:rsidRPr="00FB20DC">
        <w:rPr>
          <w:rFonts w:ascii="GHEA Grapalat" w:hAnsi="GHEA Grapalat"/>
          <w:lang w:val="hy-AM"/>
        </w:rPr>
        <w:t>.</w:t>
      </w:r>
    </w:p>
    <w:p w:rsidR="00002DD7" w:rsidRPr="00FB20DC" w:rsidRDefault="00350398" w:rsidP="00DB38EF">
      <w:pPr>
        <w:pStyle w:val="NormalWeb"/>
        <w:shd w:val="clear" w:color="auto" w:fill="FFFFFF"/>
        <w:tabs>
          <w:tab w:val="left" w:pos="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 xml:space="preserve">«3. Սահմանել հանրակրթական ուսումնական հաստատության </w:t>
      </w:r>
      <w:r w:rsidR="005B053A" w:rsidRPr="00FB20DC">
        <w:rPr>
          <w:rFonts w:ascii="GHEA Grapalat" w:hAnsi="GHEA Grapalat" w:cs="Arial"/>
          <w:lang w:val="hy-AM"/>
        </w:rPr>
        <w:t>մանկավարժական</w:t>
      </w:r>
      <w:r w:rsidR="005B053A" w:rsidRPr="00FB20DC">
        <w:rPr>
          <w:rFonts w:ascii="GHEA Grapalat" w:hAnsi="GHEA Grapalat"/>
          <w:lang w:val="hy-AM"/>
        </w:rPr>
        <w:t xml:space="preserve"> </w:t>
      </w:r>
      <w:r w:rsidR="005B053A" w:rsidRPr="00FB20DC">
        <w:rPr>
          <w:rFonts w:ascii="GHEA Grapalat" w:hAnsi="GHEA Grapalat" w:cs="Arial"/>
          <w:lang w:val="hy-AM"/>
        </w:rPr>
        <w:t xml:space="preserve">աշխատողների </w:t>
      </w:r>
      <w:r w:rsidR="005B053A" w:rsidRPr="00FB20DC">
        <w:rPr>
          <w:rFonts w:ascii="GHEA Grapalat" w:hAnsi="GHEA Grapalat"/>
          <w:lang w:val="hy-AM"/>
        </w:rPr>
        <w:t>(տնօրեն</w:t>
      </w:r>
      <w:r w:rsidRPr="00FB20DC">
        <w:rPr>
          <w:rFonts w:ascii="GHEA Grapalat" w:hAnsi="GHEA Grapalat"/>
          <w:lang w:val="hy-AM"/>
        </w:rPr>
        <w:t>,</w:t>
      </w:r>
      <w:r w:rsidR="000D110A" w:rsidRPr="00FB20DC">
        <w:rPr>
          <w:rFonts w:ascii="GHEA Grapalat" w:hAnsi="GHEA Grapalat" w:cs="Arial"/>
          <w:lang w:val="hy-AM"/>
        </w:rPr>
        <w:t xml:space="preserve"> </w:t>
      </w:r>
      <w:r w:rsidR="005B053A" w:rsidRPr="00FB20DC">
        <w:rPr>
          <w:rFonts w:ascii="GHEA Grapalat" w:hAnsi="GHEA Grapalat" w:cs="Arial"/>
          <w:lang w:val="hy-AM"/>
        </w:rPr>
        <w:t>տնօրենի՝</w:t>
      </w:r>
      <w:r w:rsidR="000D110A" w:rsidRPr="00FB20DC">
        <w:rPr>
          <w:rFonts w:ascii="GHEA Grapalat" w:hAnsi="GHEA Grapalat" w:cs="Arial"/>
          <w:lang w:val="hy-AM"/>
        </w:rPr>
        <w:t xml:space="preserve"> </w:t>
      </w:r>
      <w:r w:rsidR="00957922" w:rsidRPr="00FB20DC">
        <w:rPr>
          <w:rFonts w:ascii="GHEA Grapalat" w:hAnsi="GHEA Grapalat" w:cs="Arial"/>
          <w:lang w:val="hy-AM"/>
        </w:rPr>
        <w:t>մասնագիտացված կրթական աջակցությունների</w:t>
      </w:r>
      <w:r w:rsidR="00957922" w:rsidRPr="00FB20DC">
        <w:rPr>
          <w:rFonts w:ascii="GHEA Grapalat" w:hAnsi="GHEA Grapalat"/>
          <w:lang w:val="hy-AM"/>
        </w:rPr>
        <w:t xml:space="preserve"> </w:t>
      </w:r>
      <w:r w:rsidR="00DB38EF" w:rsidRPr="00FB20DC">
        <w:rPr>
          <w:rFonts w:ascii="GHEA Grapalat" w:hAnsi="GHEA Grapalat"/>
          <w:lang w:val="hy-AM"/>
        </w:rPr>
        <w:t>գծով տեղակալ</w:t>
      </w:r>
      <w:r w:rsidR="00EB3354" w:rsidRPr="00FB20DC">
        <w:rPr>
          <w:rFonts w:ascii="GHEA Grapalat" w:hAnsi="GHEA Grapalat"/>
          <w:lang w:val="hy-AM"/>
        </w:rPr>
        <w:t xml:space="preserve">, </w:t>
      </w:r>
      <w:r w:rsidR="00DB38EF" w:rsidRPr="00FB20DC">
        <w:rPr>
          <w:rFonts w:ascii="GHEA Grapalat" w:hAnsi="GHEA Grapalat"/>
          <w:lang w:val="hy-AM"/>
        </w:rPr>
        <w:t xml:space="preserve"> </w:t>
      </w:r>
      <w:r w:rsidR="00BE2639" w:rsidRPr="00FB20DC">
        <w:rPr>
          <w:rFonts w:ascii="GHEA Grapalat" w:hAnsi="GHEA Grapalat"/>
          <w:lang w:val="hy-AM"/>
        </w:rPr>
        <w:t>սովորողների հետ դաստիարակչական աշխատանքների կազմակերպ</w:t>
      </w:r>
      <w:r w:rsidR="005B053A" w:rsidRPr="00FB20DC">
        <w:rPr>
          <w:rFonts w:ascii="GHEA Grapalat" w:hAnsi="GHEA Grapalat"/>
          <w:lang w:val="hy-AM"/>
        </w:rPr>
        <w:t>իչ)</w:t>
      </w:r>
      <w:r w:rsidR="00BE2639" w:rsidRPr="00FB20DC">
        <w:rPr>
          <w:rFonts w:ascii="GHEA Grapalat" w:hAnsi="GHEA Grapalat"/>
          <w:lang w:val="hy-AM"/>
        </w:rPr>
        <w:t xml:space="preserve"> պաշտոնների անվանացանկը, դրանց նկարագիրը՝ համաձայն N 3 հավելվածի:</w:t>
      </w:r>
      <w:r w:rsidRPr="00FB20DC">
        <w:rPr>
          <w:rFonts w:ascii="GHEA Grapalat" w:hAnsi="GHEA Grapalat"/>
          <w:lang w:val="hy-AM"/>
        </w:rPr>
        <w:t>»</w:t>
      </w:r>
      <w:r w:rsidR="00BE2639" w:rsidRPr="00FB20DC">
        <w:rPr>
          <w:rFonts w:ascii="GHEA Grapalat" w:hAnsi="GHEA Grapalat"/>
          <w:lang w:val="hy-AM"/>
        </w:rPr>
        <w:t>:</w:t>
      </w:r>
    </w:p>
    <w:p w:rsidR="00530E3F" w:rsidRPr="00FB20DC" w:rsidRDefault="00530E3F" w:rsidP="00415819">
      <w:pPr>
        <w:pStyle w:val="NormalWeb"/>
        <w:numPr>
          <w:ilvl w:val="0"/>
          <w:numId w:val="18"/>
        </w:numPr>
        <w:shd w:val="clear" w:color="auto" w:fill="FFFFFF"/>
        <w:tabs>
          <w:tab w:val="left" w:pos="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 xml:space="preserve">4-րդ կետը </w:t>
      </w:r>
      <w:r w:rsidR="00843F5F" w:rsidRPr="00FB20DC">
        <w:rPr>
          <w:rFonts w:ascii="GHEA Grapalat" w:hAnsi="GHEA Grapalat"/>
          <w:lang w:val="hy-AM"/>
        </w:rPr>
        <w:t>լրացնել</w:t>
      </w:r>
      <w:r w:rsidRPr="00FB20DC">
        <w:rPr>
          <w:rFonts w:ascii="GHEA Grapalat" w:hAnsi="GHEA Grapalat"/>
          <w:lang w:val="hy-AM"/>
        </w:rPr>
        <w:t xml:space="preserve"> </w:t>
      </w:r>
      <w:r w:rsidR="006352C4" w:rsidRPr="00FB20DC">
        <w:rPr>
          <w:rFonts w:ascii="GHEA Grapalat" w:hAnsi="GHEA Grapalat"/>
          <w:lang w:val="hy-AM"/>
        </w:rPr>
        <w:t xml:space="preserve">նոր խմբագրությամբ՝ </w:t>
      </w:r>
      <w:r w:rsidRPr="00FB20DC">
        <w:rPr>
          <w:rFonts w:ascii="GHEA Grapalat" w:hAnsi="GHEA Grapalat"/>
          <w:lang w:val="hy-AM"/>
        </w:rPr>
        <w:t xml:space="preserve">հետևյալ </w:t>
      </w:r>
      <w:r w:rsidR="006352C4" w:rsidRPr="00FB20DC">
        <w:rPr>
          <w:rFonts w:ascii="GHEA Grapalat" w:hAnsi="GHEA Grapalat"/>
          <w:lang w:val="hy-AM"/>
        </w:rPr>
        <w:t>բովանդակությամբ</w:t>
      </w:r>
      <w:r w:rsidR="00CA74E0" w:rsidRPr="00FB20DC">
        <w:rPr>
          <w:rFonts w:ascii="GHEA Grapalat" w:hAnsi="GHEA Grapalat"/>
          <w:lang w:val="hy-AM"/>
        </w:rPr>
        <w:t>.</w:t>
      </w:r>
    </w:p>
    <w:p w:rsidR="00CA74E0" w:rsidRPr="00FB20DC" w:rsidRDefault="00CA74E0" w:rsidP="00CA74E0">
      <w:pPr>
        <w:pStyle w:val="NormalWeb"/>
        <w:shd w:val="clear" w:color="auto" w:fill="FFFFFF"/>
        <w:tabs>
          <w:tab w:val="left" w:pos="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w:t>
      </w:r>
      <w:r w:rsidR="000B1383" w:rsidRPr="00FB20DC">
        <w:rPr>
          <w:rFonts w:ascii="GHEA Grapalat" w:hAnsi="GHEA Grapalat"/>
          <w:lang w:val="hy-AM"/>
        </w:rPr>
        <w:t>4.</w:t>
      </w:r>
      <w:r w:rsidRPr="00FB20DC">
        <w:rPr>
          <w:rFonts w:ascii="GHEA Grapalat" w:hAnsi="GHEA Grapalat" w:cs="Arial"/>
          <w:lang w:val="hy-AM"/>
        </w:rPr>
        <w:t xml:space="preserve"> Հայաստանի Հանրապետության</w:t>
      </w:r>
      <w:r w:rsidR="00FD69FF" w:rsidRPr="00FB20DC">
        <w:rPr>
          <w:rFonts w:ascii="GHEA Grapalat" w:hAnsi="GHEA Grapalat" w:cs="Arial"/>
          <w:lang w:val="hy-AM"/>
        </w:rPr>
        <w:t>`</w:t>
      </w:r>
      <w:r w:rsidRPr="00FB20DC">
        <w:rPr>
          <w:rFonts w:ascii="GHEA Grapalat" w:hAnsi="GHEA Grapalat" w:cs="Arial"/>
          <w:lang w:val="hy-AM"/>
        </w:rPr>
        <w:t xml:space="preserve"> հիմնական ծրագրեր իրականացնող հանրակրթական ուսումնական հաստատությունում, բացի սույն որոշմամբ սահմանված </w:t>
      </w:r>
      <w:r w:rsidR="003406D1" w:rsidRPr="00FB20DC">
        <w:rPr>
          <w:rFonts w:ascii="GHEA Grapalat" w:hAnsi="GHEA Grapalat"/>
          <w:lang w:val="hy-AM"/>
        </w:rPr>
        <w:t>վարչատնտեսական աշխատողների</w:t>
      </w:r>
      <w:r w:rsidR="003406D1" w:rsidRPr="00FB20DC">
        <w:rPr>
          <w:rFonts w:ascii="GHEA Grapalat" w:hAnsi="GHEA Grapalat" w:cs="Arial"/>
          <w:lang w:val="hy-AM"/>
        </w:rPr>
        <w:t xml:space="preserve"> </w:t>
      </w:r>
      <w:r w:rsidRPr="00FB20DC">
        <w:rPr>
          <w:rFonts w:ascii="GHEA Grapalat" w:hAnsi="GHEA Grapalat" w:cs="Arial"/>
          <w:lang w:val="hy-AM"/>
        </w:rPr>
        <w:t xml:space="preserve">պաշտոններից, ըստ անհրաժեշտության, կարող են սահմանվել նաև </w:t>
      </w:r>
      <w:r w:rsidR="00294FAF" w:rsidRPr="00FB20DC">
        <w:rPr>
          <w:rFonts w:ascii="GHEA Grapalat" w:hAnsi="GHEA Grapalat"/>
          <w:lang w:val="hy-AM"/>
        </w:rPr>
        <w:lastRenderedPageBreak/>
        <w:t>վարչատնտեսական աշխատողների</w:t>
      </w:r>
      <w:r w:rsidR="00294FAF" w:rsidRPr="00FB20DC">
        <w:rPr>
          <w:rFonts w:ascii="GHEA Grapalat" w:hAnsi="GHEA Grapalat" w:cs="Arial"/>
          <w:lang w:val="hy-AM"/>
        </w:rPr>
        <w:t xml:space="preserve"> </w:t>
      </w:r>
      <w:r w:rsidRPr="00FB20DC">
        <w:rPr>
          <w:rFonts w:ascii="GHEA Grapalat" w:hAnsi="GHEA Grapalat" w:cs="Arial"/>
          <w:lang w:val="hy-AM"/>
        </w:rPr>
        <w:t>այլ պաշտոններ</w:t>
      </w:r>
      <w:r w:rsidR="00DC79F0" w:rsidRPr="00FB20DC">
        <w:rPr>
          <w:rFonts w:ascii="GHEA Grapalat" w:hAnsi="GHEA Grapalat" w:cs="Arial"/>
          <w:lang w:val="hy-AM"/>
        </w:rPr>
        <w:t>, որոնց պաշտոնի նկարագիրը սահմանում է հանրակրթական ուսումնական հաստատությունը՝ կրթության պետական</w:t>
      </w:r>
      <w:r w:rsidR="00C50CFA" w:rsidRPr="00FB20DC">
        <w:rPr>
          <w:rFonts w:ascii="GHEA Grapalat" w:hAnsi="GHEA Grapalat" w:cs="Arial"/>
          <w:lang w:val="hy-AM"/>
        </w:rPr>
        <w:t xml:space="preserve"> լիազոր մարմնի հետ համաձայնեցնելով</w:t>
      </w:r>
      <w:r w:rsidRPr="00FB20DC">
        <w:rPr>
          <w:rFonts w:ascii="GHEA Grapalat" w:hAnsi="GHEA Grapalat" w:cs="Arial"/>
          <w:lang w:val="hy-AM"/>
        </w:rPr>
        <w:t>:»:</w:t>
      </w:r>
    </w:p>
    <w:p w:rsidR="00415819" w:rsidRPr="00FB20DC" w:rsidRDefault="00006342" w:rsidP="00415819">
      <w:pPr>
        <w:pStyle w:val="NormalWeb"/>
        <w:numPr>
          <w:ilvl w:val="0"/>
          <w:numId w:val="18"/>
        </w:numPr>
        <w:shd w:val="clear" w:color="auto" w:fill="FFFFFF"/>
        <w:tabs>
          <w:tab w:val="left" w:pos="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 xml:space="preserve">Լրացնել նոր՝ </w:t>
      </w:r>
      <w:r w:rsidR="00530E3F" w:rsidRPr="00FB20DC">
        <w:rPr>
          <w:rFonts w:ascii="GHEA Grapalat" w:hAnsi="GHEA Grapalat"/>
          <w:lang w:val="hy-AM"/>
        </w:rPr>
        <w:t>5</w:t>
      </w:r>
      <w:r w:rsidR="00415819" w:rsidRPr="00FB20DC">
        <w:rPr>
          <w:rFonts w:ascii="GHEA Grapalat" w:hAnsi="GHEA Grapalat"/>
          <w:lang w:val="hy-AM"/>
        </w:rPr>
        <w:t>-րդ կետ</w:t>
      </w:r>
      <w:r w:rsidRPr="00FB20DC">
        <w:rPr>
          <w:rFonts w:ascii="GHEA Grapalat" w:hAnsi="GHEA Grapalat"/>
          <w:lang w:val="hy-AM"/>
        </w:rPr>
        <w:t>ով՝</w:t>
      </w:r>
      <w:r w:rsidR="00415819" w:rsidRPr="00FB20DC">
        <w:rPr>
          <w:rFonts w:ascii="GHEA Grapalat" w:hAnsi="GHEA Grapalat"/>
          <w:lang w:val="hy-AM"/>
        </w:rPr>
        <w:t xml:space="preserve"> </w:t>
      </w:r>
      <w:r w:rsidR="00C9410E" w:rsidRPr="00FB20DC">
        <w:rPr>
          <w:rFonts w:ascii="GHEA Grapalat" w:hAnsi="GHEA Grapalat"/>
          <w:lang w:val="hy-AM"/>
        </w:rPr>
        <w:t>հետևյալ բովանդակությամբ</w:t>
      </w:r>
      <w:r w:rsidR="00415819" w:rsidRPr="00FB20DC">
        <w:rPr>
          <w:rFonts w:ascii="GHEA Grapalat" w:hAnsi="GHEA Grapalat"/>
          <w:lang w:val="hy-AM"/>
        </w:rPr>
        <w:t>.</w:t>
      </w:r>
    </w:p>
    <w:p w:rsidR="00811602" w:rsidRPr="00FB20DC" w:rsidRDefault="00002DD7" w:rsidP="00002DD7">
      <w:pPr>
        <w:pStyle w:val="NormalWeb"/>
        <w:shd w:val="clear" w:color="auto" w:fill="FFFFFF"/>
        <w:tabs>
          <w:tab w:val="left" w:pos="0"/>
        </w:tabs>
        <w:spacing w:before="0" w:beforeAutospacing="0" w:after="0" w:afterAutospacing="0" w:line="360" w:lineRule="auto"/>
        <w:ind w:left="90" w:right="63"/>
        <w:jc w:val="both"/>
        <w:rPr>
          <w:rFonts w:ascii="GHEA Grapalat" w:hAnsi="GHEA Grapalat"/>
          <w:lang w:val="hy-AM"/>
        </w:rPr>
      </w:pPr>
      <w:r w:rsidRPr="00FB20DC">
        <w:rPr>
          <w:rFonts w:ascii="GHEA Grapalat" w:hAnsi="GHEA Grapalat"/>
          <w:lang w:val="hy-AM"/>
        </w:rPr>
        <w:t>«</w:t>
      </w:r>
      <w:r w:rsidR="00F7584F" w:rsidRPr="00FB20DC">
        <w:rPr>
          <w:rFonts w:ascii="GHEA Grapalat" w:hAnsi="GHEA Grapalat"/>
          <w:lang w:val="hy-AM"/>
        </w:rPr>
        <w:t>5</w:t>
      </w:r>
      <w:r w:rsidR="005437A4" w:rsidRPr="00FB20DC">
        <w:rPr>
          <w:rFonts w:ascii="GHEA Grapalat" w:hAnsi="GHEA Grapalat"/>
          <w:lang w:val="hy-AM"/>
        </w:rPr>
        <w:t xml:space="preserve">. </w:t>
      </w:r>
      <w:r w:rsidRPr="00FB20DC">
        <w:rPr>
          <w:rFonts w:ascii="GHEA Grapalat" w:hAnsi="GHEA Grapalat" w:cs="Arial"/>
          <w:lang w:val="hy-AM"/>
        </w:rPr>
        <w:t>Ուժը կորցրած ճանաչել Հայաստանի Հանրապետության կառավարության 2010 թվականի հոկտեմբերի 14-ի</w:t>
      </w:r>
      <w:r w:rsidRPr="00FB20DC">
        <w:rPr>
          <w:rFonts w:ascii="GHEA Grapalat" w:hAnsi="GHEA Grapalat"/>
          <w:lang w:val="hy-AM"/>
        </w:rPr>
        <w:t xml:space="preserve"> </w:t>
      </w:r>
      <w:r w:rsidRPr="00FB20DC">
        <w:rPr>
          <w:rFonts w:ascii="GHEA Grapalat" w:hAnsi="GHEA Grapalat" w:cs="Arial"/>
          <w:lang w:val="hy-AM"/>
        </w:rPr>
        <w:t>«Հայաստանի Հանրապետության հիմնական ծրագրեր իրականացնող հանրակրթական ուսումնական հաստատության</w:t>
      </w:r>
      <w:r w:rsidRPr="00FB20DC">
        <w:rPr>
          <w:rFonts w:ascii="GHEA Grapalat" w:hAnsi="GHEA Grapalat"/>
          <w:lang w:val="hy-AM"/>
        </w:rPr>
        <w:t xml:space="preserve"> </w:t>
      </w:r>
      <w:r w:rsidRPr="00FB20DC">
        <w:rPr>
          <w:rFonts w:ascii="GHEA Grapalat" w:hAnsi="GHEA Grapalat" w:cs="Arial"/>
          <w:lang w:val="hy-AM"/>
        </w:rPr>
        <w:t>մանկավարժական աշխատողների պաշտոնների անվանացանկը և նկարագրերը հաստատելու մասին» N 1391-Ն</w:t>
      </w:r>
      <w:r w:rsidRPr="00FB20DC">
        <w:rPr>
          <w:rFonts w:ascii="GHEA Grapalat" w:hAnsi="GHEA Grapalat"/>
          <w:lang w:val="hy-AM"/>
        </w:rPr>
        <w:br/>
      </w:r>
      <w:r w:rsidRPr="00FB20DC">
        <w:rPr>
          <w:rFonts w:ascii="GHEA Grapalat" w:hAnsi="GHEA Grapalat" w:cs="Arial"/>
          <w:lang w:val="hy-AM"/>
        </w:rPr>
        <w:t>որոշումը:</w:t>
      </w:r>
      <w:r w:rsidRPr="00FB20DC">
        <w:rPr>
          <w:rFonts w:ascii="GHEA Grapalat" w:hAnsi="GHEA Grapalat"/>
          <w:lang w:val="hy-AM"/>
        </w:rPr>
        <w:t>»</w:t>
      </w:r>
      <w:r w:rsidR="008E4464" w:rsidRPr="00FB20DC">
        <w:rPr>
          <w:rFonts w:ascii="GHEA Grapalat" w:hAnsi="GHEA Grapalat"/>
          <w:lang w:val="hy-AM"/>
        </w:rPr>
        <w:t>:</w:t>
      </w:r>
    </w:p>
    <w:p w:rsidR="00A12CB1" w:rsidRPr="00FB20DC" w:rsidRDefault="00BA231F" w:rsidP="00A12CB1">
      <w:pPr>
        <w:pStyle w:val="NormalWeb"/>
        <w:numPr>
          <w:ilvl w:val="0"/>
          <w:numId w:val="18"/>
        </w:numPr>
        <w:shd w:val="clear" w:color="auto" w:fill="FFFFFF"/>
        <w:tabs>
          <w:tab w:val="left" w:pos="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Լրացնել նոր՝ 6-րդ կետով՝ հետևյալ բովանդակությամբ</w:t>
      </w:r>
      <w:r w:rsidR="00A12CB1" w:rsidRPr="00FB20DC">
        <w:rPr>
          <w:rFonts w:ascii="GHEA Grapalat" w:hAnsi="GHEA Grapalat"/>
          <w:lang w:val="hy-AM"/>
        </w:rPr>
        <w:t>.</w:t>
      </w:r>
    </w:p>
    <w:p w:rsidR="00A12CB1" w:rsidRPr="00FB20DC" w:rsidRDefault="00A12CB1" w:rsidP="002E2362">
      <w:pPr>
        <w:pStyle w:val="NormalWeb"/>
        <w:shd w:val="clear" w:color="auto" w:fill="FFFFFF"/>
        <w:tabs>
          <w:tab w:val="left" w:pos="0"/>
        </w:tabs>
        <w:spacing w:before="0" w:beforeAutospacing="0" w:after="0" w:afterAutospacing="0" w:line="360" w:lineRule="auto"/>
        <w:ind w:left="90" w:right="63"/>
        <w:jc w:val="both"/>
        <w:rPr>
          <w:rFonts w:ascii="GHEA Grapalat" w:hAnsi="GHEA Grapalat"/>
          <w:lang w:val="hy-AM"/>
        </w:rPr>
      </w:pPr>
      <w:r w:rsidRPr="00FB20DC">
        <w:rPr>
          <w:rFonts w:ascii="GHEA Grapalat" w:hAnsi="GHEA Grapalat"/>
          <w:lang w:val="hy-AM"/>
        </w:rPr>
        <w:t>«</w:t>
      </w:r>
      <w:r w:rsidR="003F7B71" w:rsidRPr="00FB20DC">
        <w:rPr>
          <w:rFonts w:ascii="GHEA Grapalat" w:hAnsi="GHEA Grapalat"/>
          <w:lang w:val="hy-AM"/>
        </w:rPr>
        <w:t>6</w:t>
      </w:r>
      <w:r w:rsidRPr="00FB20DC">
        <w:rPr>
          <w:rFonts w:ascii="GHEA Grapalat" w:hAnsi="GHEA Grapalat"/>
          <w:lang w:val="hy-AM"/>
        </w:rPr>
        <w:t xml:space="preserve">. </w:t>
      </w:r>
      <w:r w:rsidRPr="00FB20DC">
        <w:rPr>
          <w:rFonts w:ascii="GHEA Grapalat" w:hAnsi="GHEA Grapalat" w:cs="Arial"/>
          <w:lang w:val="hy-AM"/>
        </w:rPr>
        <w:t>Սույն որոշումն ուժի մեջ է մտնում պաշտոնական հրապարակմանը հաջորդող տասներորդ աշխատանքային օրը</w:t>
      </w:r>
      <w:r w:rsidRPr="00FB20DC">
        <w:rPr>
          <w:rFonts w:ascii="GHEA Grapalat" w:hAnsi="GHEA Grapalat"/>
          <w:lang w:val="hy-AM"/>
        </w:rPr>
        <w:t xml:space="preserve"> </w:t>
      </w:r>
      <w:r w:rsidRPr="00FB20DC">
        <w:rPr>
          <w:rFonts w:ascii="GHEA Grapalat" w:hAnsi="GHEA Grapalat" w:cs="Arial"/>
          <w:lang w:val="hy-AM"/>
        </w:rPr>
        <w:t xml:space="preserve">և </w:t>
      </w:r>
      <w:r w:rsidR="00522B40" w:rsidRPr="00FB20DC">
        <w:rPr>
          <w:rFonts w:ascii="GHEA Grapalat" w:hAnsi="GHEA Grapalat" w:cs="Arial"/>
          <w:lang w:val="hy-AM"/>
        </w:rPr>
        <w:t xml:space="preserve">N </w:t>
      </w:r>
      <w:r w:rsidRPr="00FB20DC">
        <w:rPr>
          <w:rFonts w:ascii="GHEA Grapalat" w:hAnsi="GHEA Grapalat" w:cs="Arial"/>
          <w:lang w:val="hy-AM"/>
        </w:rPr>
        <w:t>1 հավելվածով  սահմանված</w:t>
      </w:r>
      <w:r w:rsidR="00F249D9" w:rsidRPr="00FB20DC">
        <w:rPr>
          <w:rFonts w:ascii="GHEA Grapalat" w:hAnsi="GHEA Grapalat" w:cs="Arial"/>
          <w:lang w:val="hy-AM"/>
        </w:rPr>
        <w:t>`</w:t>
      </w:r>
      <w:r w:rsidRPr="00FB20DC">
        <w:rPr>
          <w:rFonts w:ascii="GHEA Grapalat" w:hAnsi="GHEA Grapalat" w:cs="Arial"/>
          <w:lang w:val="hy-AM"/>
        </w:rPr>
        <w:t xml:space="preserve"> «Տնօրեն՝ հանրակրթական ուսումնական հաստատության»</w:t>
      </w:r>
      <w:r w:rsidR="002C3FAC" w:rsidRPr="00FB20DC">
        <w:rPr>
          <w:rFonts w:ascii="GHEA Grapalat" w:hAnsi="GHEA Grapalat" w:cs="Arial"/>
          <w:lang w:val="hy-AM"/>
        </w:rPr>
        <w:t>, «Համակարգող՝ կրթական աջակցությունների և դաստիարակչական աշխատանքների»</w:t>
      </w:r>
      <w:r w:rsidRPr="00FB20DC">
        <w:rPr>
          <w:rFonts w:ascii="GHEA Grapalat" w:hAnsi="GHEA Grapalat" w:cs="Arial"/>
          <w:lang w:val="hy-AM"/>
        </w:rPr>
        <w:t xml:space="preserve"> </w:t>
      </w:r>
      <w:r w:rsidR="002C3FAC" w:rsidRPr="00FB20DC">
        <w:rPr>
          <w:rFonts w:ascii="GHEA Grapalat" w:hAnsi="GHEA Grapalat" w:cs="Arial"/>
          <w:lang w:val="hy-AM"/>
        </w:rPr>
        <w:t>և «Համակարգող՝ հանրակրթական ուսումնական հաստատության»</w:t>
      </w:r>
      <w:r w:rsidR="007D1D2A" w:rsidRPr="00FB20DC">
        <w:rPr>
          <w:rFonts w:ascii="GHEA Grapalat" w:hAnsi="GHEA Grapalat" w:cs="Arial"/>
          <w:lang w:val="hy-AM"/>
        </w:rPr>
        <w:t xml:space="preserve"> մասերը </w:t>
      </w:r>
      <w:r w:rsidRPr="00FB20DC">
        <w:rPr>
          <w:rFonts w:ascii="GHEA Grapalat" w:hAnsi="GHEA Grapalat" w:cs="Arial"/>
          <w:lang w:val="hy-AM"/>
        </w:rPr>
        <w:t xml:space="preserve">տարածվում </w:t>
      </w:r>
      <w:r w:rsidR="00047DC4" w:rsidRPr="00FB20DC">
        <w:rPr>
          <w:rFonts w:ascii="GHEA Grapalat" w:hAnsi="GHEA Grapalat" w:cs="Arial"/>
          <w:lang w:val="hy-AM"/>
        </w:rPr>
        <w:t>են</w:t>
      </w:r>
      <w:r w:rsidRPr="00FB20DC">
        <w:rPr>
          <w:rFonts w:ascii="GHEA Grapalat" w:hAnsi="GHEA Grapalat" w:cs="Arial"/>
          <w:lang w:val="hy-AM"/>
        </w:rPr>
        <w:t xml:space="preserve"> հանրակրթական հիմնական ծրագրեր իրականացնող բոլոր այն ուսումնական հաստատությունների վրա, որոնք անցում են կատարում «</w:t>
      </w:r>
      <w:r w:rsidR="00F249D9" w:rsidRPr="00FB20DC">
        <w:rPr>
          <w:rFonts w:ascii="GHEA Grapalat" w:hAnsi="GHEA Grapalat" w:cs="Arial"/>
          <w:lang w:val="hy-AM"/>
        </w:rPr>
        <w:t xml:space="preserve">Հանրակրթության մասին» Հայաստանի </w:t>
      </w:r>
      <w:r w:rsidRPr="00FB20DC">
        <w:rPr>
          <w:rFonts w:ascii="GHEA Grapalat" w:hAnsi="GHEA Grapalat" w:cs="Arial"/>
          <w:lang w:val="hy-AM"/>
        </w:rPr>
        <w:t>Հանրապետության օրենքով սահմանված</w:t>
      </w:r>
      <w:r w:rsidR="002E2362" w:rsidRPr="00FB20DC">
        <w:rPr>
          <w:rFonts w:ascii="GHEA Grapalat" w:hAnsi="GHEA Grapalat" w:cs="Arial"/>
          <w:lang w:val="hy-AM"/>
        </w:rPr>
        <w:t xml:space="preserve"> կառավարման </w:t>
      </w:r>
      <w:r w:rsidR="00083FF1" w:rsidRPr="00FB20DC">
        <w:rPr>
          <w:rFonts w:ascii="GHEA Grapalat" w:hAnsi="GHEA Grapalat" w:cs="Arial"/>
          <w:lang w:val="hy-AM"/>
        </w:rPr>
        <w:t xml:space="preserve"> նոր համակարգի:</w:t>
      </w:r>
      <w:r w:rsidRPr="00FB20DC">
        <w:rPr>
          <w:rFonts w:ascii="GHEA Grapalat" w:hAnsi="GHEA Grapalat"/>
          <w:lang w:val="hy-AM"/>
        </w:rPr>
        <w:t>»</w:t>
      </w:r>
      <w:r w:rsidR="00B54EA1" w:rsidRPr="00FB20DC">
        <w:rPr>
          <w:rFonts w:ascii="GHEA Grapalat" w:hAnsi="GHEA Grapalat"/>
          <w:lang w:val="hy-AM"/>
        </w:rPr>
        <w:t>:</w:t>
      </w:r>
    </w:p>
    <w:p w:rsidR="00502023" w:rsidRPr="00FB20DC" w:rsidRDefault="005C78AE" w:rsidP="00502023">
      <w:pPr>
        <w:pStyle w:val="NormalWeb"/>
        <w:numPr>
          <w:ilvl w:val="0"/>
          <w:numId w:val="3"/>
        </w:numPr>
        <w:shd w:val="clear" w:color="auto" w:fill="FFFFFF"/>
        <w:tabs>
          <w:tab w:val="left" w:pos="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Որոշման հ</w:t>
      </w:r>
      <w:r w:rsidR="00382BFA" w:rsidRPr="00FB20DC">
        <w:rPr>
          <w:rFonts w:ascii="GHEA Grapalat" w:hAnsi="GHEA Grapalat"/>
          <w:lang w:val="hy-AM"/>
        </w:rPr>
        <w:t>ավելված 1-ի</w:t>
      </w:r>
      <w:r w:rsidR="00502023" w:rsidRPr="00FB20DC">
        <w:rPr>
          <w:rFonts w:ascii="GHEA Grapalat" w:hAnsi="GHEA Grapalat"/>
        </w:rPr>
        <w:t>`</w:t>
      </w:r>
      <w:r w:rsidR="00382BFA" w:rsidRPr="00FB20DC">
        <w:rPr>
          <w:rFonts w:ascii="GHEA Grapalat" w:hAnsi="GHEA Grapalat"/>
          <w:lang w:val="hy-AM"/>
        </w:rPr>
        <w:t xml:space="preserve"> </w:t>
      </w:r>
    </w:p>
    <w:p w:rsidR="000D2754" w:rsidRPr="00FB20DC" w:rsidRDefault="000D2754" w:rsidP="001B3C86">
      <w:pPr>
        <w:pStyle w:val="NormalWeb"/>
        <w:numPr>
          <w:ilvl w:val="0"/>
          <w:numId w:val="20"/>
        </w:numPr>
        <w:shd w:val="clear" w:color="auto" w:fill="FFFFFF"/>
        <w:tabs>
          <w:tab w:val="left" w:pos="0"/>
        </w:tabs>
        <w:spacing w:before="0" w:beforeAutospacing="0" w:after="0" w:afterAutospacing="0" w:line="360" w:lineRule="auto"/>
        <w:ind w:left="0" w:right="63" w:firstLine="360"/>
        <w:jc w:val="both"/>
        <w:rPr>
          <w:rFonts w:ascii="GHEA Grapalat" w:hAnsi="GHEA Grapalat"/>
          <w:lang w:val="hy-AM"/>
        </w:rPr>
      </w:pPr>
      <w:r w:rsidRPr="00FB20DC">
        <w:rPr>
          <w:rFonts w:ascii="GHEA Grapalat" w:hAnsi="GHEA Grapalat"/>
          <w:lang w:val="hy-AM"/>
        </w:rPr>
        <w:t>1-ին՝ «Տնօրեն՝ Հանրակրթական ուսումնական հաստատության»  գլխի 1-ին կետի 15-րդ ենթակետում</w:t>
      </w:r>
      <w:r w:rsidR="009A008C" w:rsidRPr="00FB20DC">
        <w:rPr>
          <w:rFonts w:ascii="GHEA Grapalat" w:hAnsi="GHEA Grapalat"/>
          <w:lang w:val="hy-AM"/>
        </w:rPr>
        <w:t xml:space="preserve"> «սովորողներին» բառը փոխարինել «սովորողների կազմը» բառերով:</w:t>
      </w:r>
    </w:p>
    <w:p w:rsidR="00544B12" w:rsidRPr="00FB20DC" w:rsidRDefault="00843A4A" w:rsidP="001B3C86">
      <w:pPr>
        <w:pStyle w:val="NormalWeb"/>
        <w:numPr>
          <w:ilvl w:val="0"/>
          <w:numId w:val="20"/>
        </w:numPr>
        <w:shd w:val="clear" w:color="auto" w:fill="FFFFFF"/>
        <w:tabs>
          <w:tab w:val="left" w:pos="0"/>
        </w:tabs>
        <w:spacing w:before="0" w:beforeAutospacing="0" w:after="0" w:afterAutospacing="0" w:line="360" w:lineRule="auto"/>
        <w:ind w:left="0" w:right="63" w:firstLine="360"/>
        <w:jc w:val="both"/>
        <w:rPr>
          <w:rFonts w:ascii="GHEA Grapalat" w:hAnsi="GHEA Grapalat"/>
          <w:lang w:val="hy-AM"/>
        </w:rPr>
      </w:pPr>
      <w:r w:rsidRPr="00FB20DC">
        <w:rPr>
          <w:rFonts w:ascii="GHEA Grapalat" w:hAnsi="GHEA Grapalat"/>
          <w:lang w:val="hy-AM"/>
        </w:rPr>
        <w:t xml:space="preserve">1-ին՝ </w:t>
      </w:r>
      <w:r w:rsidR="003D0C56" w:rsidRPr="00FB20DC">
        <w:rPr>
          <w:rFonts w:ascii="GHEA Grapalat" w:hAnsi="GHEA Grapalat"/>
          <w:lang w:val="hy-AM"/>
        </w:rPr>
        <w:t>«</w:t>
      </w:r>
      <w:r w:rsidR="003A46A7" w:rsidRPr="00FB20DC">
        <w:rPr>
          <w:rFonts w:ascii="GHEA Grapalat" w:hAnsi="GHEA Grapalat"/>
          <w:lang w:val="hy-AM"/>
        </w:rPr>
        <w:t>Տնօրեն՝ Հանրակրթական ուսումնական հաստատության</w:t>
      </w:r>
      <w:r w:rsidR="003D0C56" w:rsidRPr="00FB20DC">
        <w:rPr>
          <w:rFonts w:ascii="GHEA Grapalat" w:hAnsi="GHEA Grapalat"/>
          <w:lang w:val="hy-AM"/>
        </w:rPr>
        <w:t>»</w:t>
      </w:r>
      <w:r w:rsidRPr="00FB20DC">
        <w:rPr>
          <w:rFonts w:ascii="GHEA Grapalat" w:hAnsi="GHEA Grapalat"/>
          <w:lang w:val="hy-AM"/>
        </w:rPr>
        <w:t xml:space="preserve"> </w:t>
      </w:r>
      <w:r w:rsidR="00B30F0B" w:rsidRPr="00FB20DC">
        <w:rPr>
          <w:rFonts w:ascii="GHEA Grapalat" w:hAnsi="GHEA Grapalat"/>
          <w:lang w:val="hy-AM"/>
        </w:rPr>
        <w:t xml:space="preserve"> </w:t>
      </w:r>
      <w:r w:rsidR="003A46A7" w:rsidRPr="00FB20DC">
        <w:rPr>
          <w:rFonts w:ascii="GHEA Grapalat" w:hAnsi="GHEA Grapalat"/>
          <w:lang w:val="hy-AM"/>
        </w:rPr>
        <w:t xml:space="preserve">գլխի </w:t>
      </w:r>
      <w:r w:rsidR="00D777F2" w:rsidRPr="00FB20DC">
        <w:rPr>
          <w:rFonts w:ascii="GHEA Grapalat" w:hAnsi="GHEA Grapalat"/>
          <w:lang w:val="hy-AM"/>
        </w:rPr>
        <w:t>1-ին կետի</w:t>
      </w:r>
      <w:r w:rsidR="00B97692" w:rsidRPr="00FB20DC">
        <w:rPr>
          <w:rFonts w:ascii="GHEA Grapalat" w:hAnsi="GHEA Grapalat"/>
          <w:lang w:val="hy-AM"/>
        </w:rPr>
        <w:t>՝</w:t>
      </w:r>
      <w:r w:rsidR="00544B12" w:rsidRPr="00FB20DC">
        <w:rPr>
          <w:rFonts w:ascii="GHEA Grapalat" w:hAnsi="GHEA Grapalat"/>
          <w:lang w:val="hy-AM"/>
        </w:rPr>
        <w:t xml:space="preserve"> </w:t>
      </w:r>
    </w:p>
    <w:p w:rsidR="00544B12" w:rsidRPr="00FB20DC" w:rsidRDefault="00544B12" w:rsidP="00544B12">
      <w:pPr>
        <w:pStyle w:val="NormalWeb"/>
        <w:shd w:val="clear" w:color="auto" w:fill="FFFFFF"/>
        <w:tabs>
          <w:tab w:val="left" w:pos="0"/>
        </w:tabs>
        <w:spacing w:before="0" w:beforeAutospacing="0" w:after="0" w:afterAutospacing="0" w:line="360" w:lineRule="auto"/>
        <w:ind w:left="360" w:right="63"/>
        <w:jc w:val="both"/>
        <w:rPr>
          <w:rFonts w:ascii="GHEA Grapalat" w:hAnsi="GHEA Grapalat" w:cs="Arial"/>
          <w:lang w:val="hy-AM"/>
        </w:rPr>
      </w:pPr>
      <w:r w:rsidRPr="00FB20DC">
        <w:rPr>
          <w:rFonts w:ascii="GHEA Grapalat" w:hAnsi="GHEA Grapalat"/>
          <w:lang w:val="hy-AM"/>
        </w:rPr>
        <w:t>ա</w:t>
      </w:r>
      <w:r w:rsidRPr="00FB20DC">
        <w:rPr>
          <w:rFonts w:ascii="Cambria Math" w:hAnsi="Cambria Math" w:cs="Cambria Math"/>
          <w:lang w:val="hy-AM"/>
        </w:rPr>
        <w:t>․</w:t>
      </w:r>
      <w:r w:rsidR="006D7B77" w:rsidRPr="00FB20DC">
        <w:rPr>
          <w:rFonts w:ascii="GHEA Grapalat" w:hAnsi="GHEA Grapalat"/>
          <w:bCs/>
          <w:lang w:val="hy-AM"/>
        </w:rPr>
        <w:t>որոշման ողջ տեքստում «կրթական ծրագրեր</w:t>
      </w:r>
      <w:r w:rsidRPr="00FB20DC">
        <w:rPr>
          <w:rFonts w:ascii="GHEA Grapalat" w:hAnsi="GHEA Grapalat"/>
          <w:bCs/>
          <w:lang w:val="hy-AM"/>
        </w:rPr>
        <w:t>»</w:t>
      </w:r>
      <w:r w:rsidRPr="00FB20DC">
        <w:rPr>
          <w:rFonts w:ascii="GHEA Grapalat" w:hAnsi="GHEA Grapalat"/>
          <w:lang w:val="hy-AM"/>
        </w:rPr>
        <w:t xml:space="preserve"> բառերը </w:t>
      </w:r>
      <w:r w:rsidR="006D7B77" w:rsidRPr="00FB20DC">
        <w:rPr>
          <w:rFonts w:ascii="GHEA Grapalat" w:hAnsi="GHEA Grapalat"/>
          <w:lang w:val="hy-AM"/>
        </w:rPr>
        <w:t xml:space="preserve">բոլոր հոլովաձևերով </w:t>
      </w:r>
      <w:r w:rsidRPr="00FB20DC">
        <w:rPr>
          <w:rFonts w:ascii="GHEA Grapalat" w:hAnsi="GHEA Grapalat"/>
          <w:lang w:val="hy-AM"/>
        </w:rPr>
        <w:t>փոխարինել «հանրակրթական ծրագրերի» բառերով</w:t>
      </w:r>
      <w:r w:rsidRPr="00FB20DC">
        <w:rPr>
          <w:rFonts w:ascii="Cambria Math" w:hAnsi="Cambria Math" w:cs="Cambria Math"/>
          <w:lang w:val="hy-AM"/>
        </w:rPr>
        <w:t>․</w:t>
      </w:r>
      <w:r w:rsidRPr="00FB20DC">
        <w:rPr>
          <w:rFonts w:ascii="GHEA Grapalat" w:hAnsi="GHEA Grapalat" w:cs="Arial"/>
          <w:lang w:val="hy-AM"/>
        </w:rPr>
        <w:t xml:space="preserve"> </w:t>
      </w:r>
    </w:p>
    <w:p w:rsidR="00042790" w:rsidRPr="00FB20DC" w:rsidRDefault="00544B12" w:rsidP="00042790">
      <w:pPr>
        <w:pStyle w:val="NormalWeb"/>
        <w:shd w:val="clear" w:color="auto" w:fill="FFFFFF"/>
        <w:tabs>
          <w:tab w:val="left" w:pos="0"/>
        </w:tabs>
        <w:spacing w:before="0" w:beforeAutospacing="0" w:after="0" w:afterAutospacing="0" w:line="360" w:lineRule="auto"/>
        <w:ind w:left="360" w:right="63"/>
        <w:jc w:val="both"/>
        <w:rPr>
          <w:rFonts w:ascii="GHEA Grapalat" w:hAnsi="GHEA Grapalat" w:cs="Cambria Math"/>
          <w:lang w:val="hy-AM"/>
        </w:rPr>
      </w:pPr>
      <w:r w:rsidRPr="00FB20DC">
        <w:rPr>
          <w:rFonts w:ascii="GHEA Grapalat" w:hAnsi="GHEA Grapalat" w:cs="Arial"/>
          <w:lang w:val="hy-AM"/>
        </w:rPr>
        <w:t>բ</w:t>
      </w:r>
      <w:r w:rsidRPr="00FB20DC">
        <w:rPr>
          <w:rFonts w:ascii="Cambria Math" w:hAnsi="Cambria Math" w:cs="Cambria Math"/>
          <w:lang w:val="hy-AM"/>
        </w:rPr>
        <w:t>․</w:t>
      </w:r>
      <w:r w:rsidR="00583A1E" w:rsidRPr="00FB20DC">
        <w:rPr>
          <w:rFonts w:ascii="GHEA Grapalat" w:hAnsi="GHEA Grapalat" w:cs="Cambria Math"/>
          <w:lang w:val="hy-AM"/>
        </w:rPr>
        <w:t xml:space="preserve"> </w:t>
      </w:r>
      <w:r w:rsidR="00042790" w:rsidRPr="00FB20DC">
        <w:rPr>
          <w:rFonts w:ascii="GHEA Grapalat" w:hAnsi="GHEA Grapalat" w:cs="Cambria Math"/>
          <w:lang w:val="hy-AM"/>
        </w:rPr>
        <w:t xml:space="preserve"> </w:t>
      </w:r>
      <w:r w:rsidR="00042790" w:rsidRPr="00FB20DC">
        <w:rPr>
          <w:rFonts w:ascii="GHEA Grapalat" w:hAnsi="GHEA Grapalat"/>
          <w:bCs/>
          <w:lang w:val="hy-AM"/>
        </w:rPr>
        <w:t>որոշման ողջ տեքստում «երեխա»</w:t>
      </w:r>
      <w:r w:rsidR="00042790" w:rsidRPr="00FB20DC">
        <w:rPr>
          <w:rFonts w:ascii="GHEA Grapalat" w:hAnsi="GHEA Grapalat"/>
          <w:lang w:val="hy-AM"/>
        </w:rPr>
        <w:t xml:space="preserve"> բառերը</w:t>
      </w:r>
      <w:r w:rsidR="000126C1" w:rsidRPr="00FB20DC">
        <w:rPr>
          <w:rFonts w:ascii="GHEA Grapalat" w:hAnsi="GHEA Grapalat"/>
          <w:lang w:val="hy-AM"/>
        </w:rPr>
        <w:t xml:space="preserve"> (բացառությամբ իրավական ակտերի վերնագրերի)</w:t>
      </w:r>
      <w:r w:rsidR="00042790" w:rsidRPr="00FB20DC">
        <w:rPr>
          <w:rFonts w:ascii="GHEA Grapalat" w:hAnsi="GHEA Grapalat"/>
          <w:lang w:val="hy-AM"/>
        </w:rPr>
        <w:t xml:space="preserve"> բոլոր հոլովաձևերով փոխարինել «</w:t>
      </w:r>
      <w:r w:rsidR="009543F2" w:rsidRPr="00FB20DC">
        <w:rPr>
          <w:rFonts w:ascii="GHEA Grapalat" w:hAnsi="GHEA Grapalat"/>
          <w:lang w:val="hy-AM"/>
        </w:rPr>
        <w:t>սովորող</w:t>
      </w:r>
      <w:r w:rsidR="00042790" w:rsidRPr="00FB20DC">
        <w:rPr>
          <w:rFonts w:ascii="GHEA Grapalat" w:hAnsi="GHEA Grapalat"/>
          <w:lang w:val="hy-AM"/>
        </w:rPr>
        <w:t>» բառերով</w:t>
      </w:r>
      <w:r w:rsidR="00042790" w:rsidRPr="00FB20DC">
        <w:rPr>
          <w:rFonts w:ascii="Cambria Math" w:hAnsi="Cambria Math" w:cs="Cambria Math"/>
          <w:lang w:val="hy-AM"/>
        </w:rPr>
        <w:t>․</w:t>
      </w:r>
    </w:p>
    <w:p w:rsidR="00544B12" w:rsidRPr="00FB20DC" w:rsidRDefault="00042790" w:rsidP="00544B12">
      <w:pPr>
        <w:pStyle w:val="NormalWeb"/>
        <w:shd w:val="clear" w:color="auto" w:fill="FFFFFF"/>
        <w:tabs>
          <w:tab w:val="left" w:pos="0"/>
        </w:tabs>
        <w:spacing w:before="0" w:beforeAutospacing="0" w:after="0" w:afterAutospacing="0" w:line="360" w:lineRule="auto"/>
        <w:ind w:left="360" w:right="63"/>
        <w:jc w:val="both"/>
        <w:rPr>
          <w:rFonts w:ascii="GHEA Grapalat" w:hAnsi="GHEA Grapalat"/>
          <w:lang w:val="hy-AM"/>
        </w:rPr>
      </w:pPr>
      <w:r w:rsidRPr="00FB20DC">
        <w:rPr>
          <w:rFonts w:ascii="GHEA Grapalat" w:hAnsi="GHEA Grapalat" w:cs="Cambria Math"/>
          <w:lang w:val="hy-AM"/>
        </w:rPr>
        <w:t>գ</w:t>
      </w:r>
      <w:r w:rsidRPr="00FB20DC">
        <w:rPr>
          <w:rFonts w:ascii="Cambria Math" w:hAnsi="Cambria Math" w:cs="Cambria Math"/>
          <w:lang w:val="hy-AM"/>
        </w:rPr>
        <w:t>․</w:t>
      </w:r>
      <w:r w:rsidRPr="00FB20DC">
        <w:rPr>
          <w:rFonts w:ascii="GHEA Grapalat" w:hAnsi="GHEA Grapalat" w:cs="Cambria Math"/>
          <w:lang w:val="hy-AM"/>
        </w:rPr>
        <w:t xml:space="preserve"> </w:t>
      </w:r>
      <w:r w:rsidR="00544B12" w:rsidRPr="00FB20DC">
        <w:rPr>
          <w:rFonts w:ascii="GHEA Grapalat" w:hAnsi="GHEA Grapalat"/>
          <w:bCs/>
          <w:lang w:val="hy-AM"/>
        </w:rPr>
        <w:t>8-րդ</w:t>
      </w:r>
      <w:r w:rsidR="00544B12" w:rsidRPr="00FB20DC">
        <w:rPr>
          <w:rFonts w:ascii="GHEA Grapalat" w:hAnsi="GHEA Grapalat"/>
          <w:lang w:val="hy-AM"/>
        </w:rPr>
        <w:t xml:space="preserve"> </w:t>
      </w:r>
      <w:r w:rsidR="00544B12" w:rsidRPr="00FB20DC">
        <w:rPr>
          <w:rFonts w:ascii="GHEA Grapalat" w:hAnsi="GHEA Grapalat"/>
          <w:bCs/>
          <w:lang w:val="hy-AM"/>
        </w:rPr>
        <w:t>ենթակետը</w:t>
      </w:r>
      <w:r w:rsidR="00544B12" w:rsidRPr="00FB20DC">
        <w:rPr>
          <w:rFonts w:ascii="GHEA Grapalat" w:hAnsi="GHEA Grapalat" w:cs="Arial"/>
          <w:lang w:val="hy-AM"/>
        </w:rPr>
        <w:t xml:space="preserve"> շարադրել հետևյալ խմբագրությամբ</w:t>
      </w:r>
      <w:r w:rsidR="00544B12" w:rsidRPr="00FB20DC">
        <w:rPr>
          <w:rFonts w:ascii="Cambria Math" w:hAnsi="Cambria Math" w:cs="Cambria Math"/>
          <w:lang w:val="hy-AM"/>
        </w:rPr>
        <w:t>․</w:t>
      </w:r>
      <w:r w:rsidR="00544B12" w:rsidRPr="00FB20DC">
        <w:rPr>
          <w:rFonts w:ascii="GHEA Grapalat" w:hAnsi="GHEA Grapalat" w:cs="Arial"/>
          <w:lang w:val="hy-AM"/>
        </w:rPr>
        <w:t xml:space="preserve"> </w:t>
      </w:r>
      <w:r w:rsidR="00544B12" w:rsidRPr="00FB20DC">
        <w:rPr>
          <w:rFonts w:ascii="GHEA Grapalat" w:hAnsi="GHEA Grapalat" w:cs="GHEA Grapalat"/>
          <w:lang w:val="hy-AM"/>
        </w:rPr>
        <w:t>«</w:t>
      </w:r>
      <w:r w:rsidR="00544B12" w:rsidRPr="00FB20DC">
        <w:rPr>
          <w:rFonts w:ascii="GHEA Grapalat" w:hAnsi="GHEA Grapalat" w:cs="Arial"/>
          <w:lang w:val="hy-AM"/>
        </w:rPr>
        <w:t xml:space="preserve">կրթության կառավարման տեղեկատվական համակարգում </w:t>
      </w:r>
      <w:r w:rsidR="003D177D" w:rsidRPr="00FB20DC">
        <w:rPr>
          <w:rFonts w:ascii="GHEA Grapalat" w:hAnsi="GHEA Grapalat" w:cs="Arial"/>
          <w:lang w:val="hy-AM"/>
        </w:rPr>
        <w:t>(այսուհետ՝ ԴԿՏՀ)</w:t>
      </w:r>
      <w:r w:rsidR="003D177D" w:rsidRPr="00FB20DC">
        <w:rPr>
          <w:rFonts w:ascii="GHEA Grapalat" w:hAnsi="GHEA Grapalat"/>
          <w:w w:val="85"/>
          <w:lang w:val="hy-AM"/>
        </w:rPr>
        <w:t xml:space="preserve"> </w:t>
      </w:r>
      <w:r w:rsidR="00544B12" w:rsidRPr="00FB20DC">
        <w:rPr>
          <w:rFonts w:ascii="GHEA Grapalat" w:hAnsi="GHEA Grapalat" w:cs="Arial"/>
          <w:lang w:val="hy-AM"/>
        </w:rPr>
        <w:t>ձևավորում և հաստատում է ուսումնական գործընթացի կազմակերպման համար անհրաժեշտ հաստիքների անվանացանկը»</w:t>
      </w:r>
      <w:r w:rsidR="00544B12" w:rsidRPr="00FB20DC">
        <w:rPr>
          <w:rFonts w:ascii="Cambria Math" w:hAnsi="Cambria Math" w:cs="Cambria Math"/>
          <w:lang w:val="hy-AM"/>
        </w:rPr>
        <w:t>․</w:t>
      </w:r>
      <w:r w:rsidR="00D777F2" w:rsidRPr="00FB20DC">
        <w:rPr>
          <w:rFonts w:ascii="GHEA Grapalat" w:hAnsi="GHEA Grapalat"/>
          <w:lang w:val="hy-AM"/>
        </w:rPr>
        <w:t xml:space="preserve"> </w:t>
      </w:r>
    </w:p>
    <w:p w:rsidR="00C0520D" w:rsidRPr="00FB20DC" w:rsidRDefault="00E93C6A" w:rsidP="00544B12">
      <w:pPr>
        <w:pStyle w:val="NormalWeb"/>
        <w:shd w:val="clear" w:color="auto" w:fill="FFFFFF"/>
        <w:tabs>
          <w:tab w:val="left" w:pos="0"/>
        </w:tabs>
        <w:spacing w:before="0" w:beforeAutospacing="0" w:after="0" w:afterAutospacing="0" w:line="360" w:lineRule="auto"/>
        <w:ind w:left="360" w:right="63"/>
        <w:jc w:val="both"/>
        <w:rPr>
          <w:rFonts w:ascii="GHEA Grapalat" w:hAnsi="GHEA Grapalat"/>
          <w:lang w:val="hy-AM"/>
        </w:rPr>
      </w:pPr>
      <w:r w:rsidRPr="00FB20DC">
        <w:rPr>
          <w:rFonts w:ascii="GHEA Grapalat" w:hAnsi="GHEA Grapalat"/>
          <w:lang w:val="hy-AM"/>
        </w:rPr>
        <w:t>գ</w:t>
      </w:r>
      <w:r w:rsidRPr="00FB20DC">
        <w:rPr>
          <w:rFonts w:ascii="Cambria Math" w:hAnsi="Cambria Math" w:cs="Cambria Math"/>
          <w:lang w:val="hy-AM"/>
        </w:rPr>
        <w:t>․</w:t>
      </w:r>
      <w:r w:rsidR="003E119C" w:rsidRPr="00FB20DC">
        <w:rPr>
          <w:rFonts w:ascii="GHEA Grapalat" w:hAnsi="GHEA Grapalat"/>
          <w:lang w:val="hy-AM"/>
        </w:rPr>
        <w:t>17-րդ ենթակետում «</w:t>
      </w:r>
      <w:r w:rsidR="00FE076B" w:rsidRPr="00FB20DC">
        <w:rPr>
          <w:rFonts w:ascii="GHEA Grapalat" w:hAnsi="GHEA Grapalat"/>
          <w:lang w:val="hy-AM"/>
        </w:rPr>
        <w:t>համակարգման նկատմամբ,</w:t>
      </w:r>
      <w:r w:rsidR="003E119C" w:rsidRPr="00FB20DC">
        <w:rPr>
          <w:rFonts w:ascii="GHEA Grapalat" w:hAnsi="GHEA Grapalat"/>
          <w:lang w:val="hy-AM"/>
        </w:rPr>
        <w:t>»</w:t>
      </w:r>
      <w:r w:rsidR="003016A2" w:rsidRPr="00FB20DC">
        <w:rPr>
          <w:rFonts w:ascii="GHEA Grapalat" w:hAnsi="GHEA Grapalat"/>
          <w:lang w:val="hy-AM"/>
        </w:rPr>
        <w:t xml:space="preserve"> բառերից հետո </w:t>
      </w:r>
      <w:r w:rsidR="00FE076B" w:rsidRPr="00FB20DC">
        <w:rPr>
          <w:rFonts w:ascii="GHEA Grapalat" w:hAnsi="GHEA Grapalat"/>
          <w:lang w:val="hy-AM"/>
        </w:rPr>
        <w:t>լ</w:t>
      </w:r>
      <w:r w:rsidR="003016A2" w:rsidRPr="00FB20DC">
        <w:rPr>
          <w:rFonts w:ascii="GHEA Grapalat" w:hAnsi="GHEA Grapalat"/>
          <w:lang w:val="hy-AM"/>
        </w:rPr>
        <w:t>ր</w:t>
      </w:r>
      <w:r w:rsidR="00FE076B" w:rsidRPr="00FB20DC">
        <w:rPr>
          <w:rFonts w:ascii="GHEA Grapalat" w:hAnsi="GHEA Grapalat"/>
          <w:lang w:val="hy-AM"/>
        </w:rPr>
        <w:t xml:space="preserve">ացնել «Հաստատությունում նոր չափորոշչով ուսուցում իրականացվող դասարանների ցածր </w:t>
      </w:r>
      <w:r w:rsidR="00FE076B" w:rsidRPr="00FB20DC">
        <w:rPr>
          <w:rFonts w:ascii="GHEA Grapalat" w:hAnsi="GHEA Grapalat"/>
          <w:lang w:val="hy-AM"/>
        </w:rPr>
        <w:lastRenderedPageBreak/>
        <w:t xml:space="preserve">առաջադիմություն ունեցող սովորողների համար կազմակերպվող երկարօրյա պարապմունքների բնականոն գործունեության </w:t>
      </w:r>
      <w:r w:rsidR="003A5751" w:rsidRPr="00FB20DC">
        <w:rPr>
          <w:rFonts w:ascii="GHEA Grapalat" w:hAnsi="GHEA Grapalat"/>
          <w:lang w:val="hy-AM"/>
        </w:rPr>
        <w:t xml:space="preserve">ապահովման </w:t>
      </w:r>
      <w:r w:rsidR="00FE076B" w:rsidRPr="00FB20DC">
        <w:rPr>
          <w:rFonts w:ascii="GHEA Grapalat" w:hAnsi="GHEA Grapalat"/>
          <w:lang w:val="hy-AM"/>
        </w:rPr>
        <w:t>նկատմամբ</w:t>
      </w:r>
      <w:r w:rsidR="0036273E" w:rsidRPr="00FB20DC">
        <w:rPr>
          <w:rFonts w:ascii="GHEA Grapalat" w:hAnsi="GHEA Grapalat"/>
          <w:lang w:val="hy-AM"/>
        </w:rPr>
        <w:t>,</w:t>
      </w:r>
      <w:r w:rsidR="00FE076B" w:rsidRPr="00FB20DC">
        <w:rPr>
          <w:rFonts w:ascii="GHEA Grapalat" w:hAnsi="GHEA Grapalat"/>
          <w:lang w:val="hy-AM"/>
        </w:rPr>
        <w:t>»</w:t>
      </w:r>
      <w:r w:rsidR="00CE6B72" w:rsidRPr="00FB20DC">
        <w:rPr>
          <w:rFonts w:ascii="GHEA Grapalat" w:hAnsi="GHEA Grapalat"/>
          <w:lang w:val="hy-AM"/>
        </w:rPr>
        <w:t xml:space="preserve"> բառերը</w:t>
      </w:r>
      <w:r w:rsidR="00C0520D" w:rsidRPr="00FB20DC">
        <w:rPr>
          <w:rFonts w:ascii="GHEA Grapalat" w:hAnsi="GHEA Grapalat"/>
          <w:lang w:val="hy-AM"/>
        </w:rPr>
        <w:t>.</w:t>
      </w:r>
    </w:p>
    <w:p w:rsidR="00B30F0B" w:rsidRPr="00FB20DC" w:rsidRDefault="00C0520D" w:rsidP="00544B12">
      <w:pPr>
        <w:pStyle w:val="NormalWeb"/>
        <w:shd w:val="clear" w:color="auto" w:fill="FFFFFF"/>
        <w:tabs>
          <w:tab w:val="left" w:pos="0"/>
        </w:tabs>
        <w:spacing w:before="0" w:beforeAutospacing="0" w:after="0" w:afterAutospacing="0" w:line="360" w:lineRule="auto"/>
        <w:ind w:left="360" w:right="63"/>
        <w:jc w:val="both"/>
        <w:rPr>
          <w:rFonts w:ascii="GHEA Grapalat" w:hAnsi="GHEA Grapalat"/>
          <w:lang w:val="hy-AM"/>
        </w:rPr>
      </w:pPr>
      <w:r w:rsidRPr="00FB20DC">
        <w:rPr>
          <w:rFonts w:ascii="GHEA Grapalat" w:hAnsi="GHEA Grapalat"/>
          <w:lang w:val="hy-AM"/>
        </w:rPr>
        <w:t>դ. 21-րդ կետում «</w:t>
      </w:r>
      <w:r w:rsidR="00B34A5E" w:rsidRPr="00FB20DC">
        <w:rPr>
          <w:rFonts w:ascii="GHEA Grapalat" w:hAnsi="GHEA Grapalat" w:cs="Arial"/>
          <w:lang w:val="hy-AM"/>
        </w:rPr>
        <w:t>դպ</w:t>
      </w:r>
      <w:r w:rsidRPr="00FB20DC">
        <w:rPr>
          <w:rFonts w:ascii="GHEA Grapalat" w:hAnsi="GHEA Grapalat" w:cs="Arial"/>
          <w:lang w:val="hy-AM"/>
        </w:rPr>
        <w:t>րոցների կառավարման տեղեկատվական համակարգում (այսուհետ՝ ԴԿՏՀ)</w:t>
      </w:r>
      <w:r w:rsidRPr="00FB20DC">
        <w:rPr>
          <w:rFonts w:ascii="GHEA Grapalat" w:hAnsi="GHEA Grapalat"/>
          <w:lang w:val="hy-AM"/>
        </w:rPr>
        <w:t>» բառերը փոխարինել «</w:t>
      </w:r>
      <w:r w:rsidRPr="00FB20DC">
        <w:rPr>
          <w:rFonts w:ascii="GHEA Grapalat" w:hAnsi="GHEA Grapalat" w:cs="Arial"/>
          <w:lang w:val="hy-AM"/>
        </w:rPr>
        <w:t>ԴԿՏՀ-ում</w:t>
      </w:r>
      <w:r w:rsidRPr="00FB20DC">
        <w:rPr>
          <w:rFonts w:ascii="GHEA Grapalat" w:hAnsi="GHEA Grapalat"/>
          <w:lang w:val="hy-AM"/>
        </w:rPr>
        <w:t>» բառով</w:t>
      </w:r>
      <w:r w:rsidR="00CE6B72" w:rsidRPr="00FB20DC">
        <w:rPr>
          <w:rFonts w:ascii="GHEA Grapalat" w:hAnsi="GHEA Grapalat"/>
          <w:lang w:val="hy-AM"/>
        </w:rPr>
        <w:t>:</w:t>
      </w:r>
    </w:p>
    <w:p w:rsidR="00575D01" w:rsidRPr="00FB20DC" w:rsidRDefault="00382BFA" w:rsidP="001B3C86">
      <w:pPr>
        <w:pStyle w:val="NormalWeb"/>
        <w:numPr>
          <w:ilvl w:val="0"/>
          <w:numId w:val="20"/>
        </w:numPr>
        <w:shd w:val="clear" w:color="auto" w:fill="FFFFFF"/>
        <w:tabs>
          <w:tab w:val="left" w:pos="0"/>
        </w:tabs>
        <w:spacing w:before="0" w:beforeAutospacing="0" w:after="0" w:afterAutospacing="0" w:line="360" w:lineRule="auto"/>
        <w:ind w:left="0" w:right="63" w:firstLine="360"/>
        <w:jc w:val="both"/>
        <w:rPr>
          <w:rFonts w:ascii="GHEA Grapalat" w:hAnsi="GHEA Grapalat"/>
          <w:lang w:val="hy-AM"/>
        </w:rPr>
      </w:pPr>
      <w:r w:rsidRPr="00FB20DC">
        <w:rPr>
          <w:rFonts w:ascii="GHEA Grapalat" w:hAnsi="GHEA Grapalat"/>
          <w:lang w:val="hy-AM"/>
        </w:rPr>
        <w:t>4-րդ</w:t>
      </w:r>
      <w:r w:rsidR="00F334F2" w:rsidRPr="00FB20DC">
        <w:rPr>
          <w:rFonts w:ascii="GHEA Grapalat" w:hAnsi="GHEA Grapalat"/>
          <w:lang w:val="hy-AM"/>
        </w:rPr>
        <w:t>` «</w:t>
      </w:r>
      <w:r w:rsidR="001B3C86" w:rsidRPr="00FB20DC">
        <w:rPr>
          <w:rFonts w:ascii="GHEA Grapalat" w:hAnsi="GHEA Grapalat"/>
          <w:lang w:val="hy-AM"/>
        </w:rPr>
        <w:t>Ուսուցիչ՝ հանրակրթական ուսումնական հաստատության</w:t>
      </w:r>
      <w:r w:rsidR="00F334F2" w:rsidRPr="00FB20DC">
        <w:rPr>
          <w:rFonts w:ascii="GHEA Grapalat" w:hAnsi="GHEA Grapalat"/>
          <w:lang w:val="hy-AM"/>
        </w:rPr>
        <w:t>»</w:t>
      </w:r>
      <w:r w:rsidRPr="00FB20DC">
        <w:rPr>
          <w:rFonts w:ascii="GHEA Grapalat" w:hAnsi="GHEA Grapalat"/>
          <w:lang w:val="hy-AM"/>
        </w:rPr>
        <w:t xml:space="preserve"> գլխի 1-ին </w:t>
      </w:r>
      <w:r w:rsidR="006F34FB" w:rsidRPr="00FB20DC">
        <w:rPr>
          <w:rFonts w:ascii="GHEA Grapalat" w:hAnsi="GHEA Grapalat"/>
          <w:lang w:val="hy-AM"/>
        </w:rPr>
        <w:t>կետի</w:t>
      </w:r>
      <w:r w:rsidRPr="00FB20DC">
        <w:rPr>
          <w:rFonts w:ascii="GHEA Grapalat" w:hAnsi="GHEA Grapalat"/>
          <w:lang w:val="hy-AM"/>
        </w:rPr>
        <w:t xml:space="preserve"> 3-րդ </w:t>
      </w:r>
      <w:r w:rsidR="006F34FB" w:rsidRPr="00FB20DC">
        <w:rPr>
          <w:rFonts w:ascii="GHEA Grapalat" w:hAnsi="GHEA Grapalat"/>
          <w:lang w:val="hy-AM"/>
        </w:rPr>
        <w:t>ենթա</w:t>
      </w:r>
      <w:r w:rsidRPr="00FB20DC">
        <w:rPr>
          <w:rFonts w:ascii="GHEA Grapalat" w:hAnsi="GHEA Grapalat"/>
          <w:lang w:val="hy-AM"/>
        </w:rPr>
        <w:t>կետում «դասերի» բառից հետո լ</w:t>
      </w:r>
      <w:r w:rsidR="00A55EBA" w:rsidRPr="00FB20DC">
        <w:rPr>
          <w:rFonts w:ascii="GHEA Grapalat" w:hAnsi="GHEA Grapalat"/>
          <w:lang w:val="hy-AM"/>
        </w:rPr>
        <w:t>րացնել</w:t>
      </w:r>
      <w:r w:rsidRPr="00FB20DC">
        <w:rPr>
          <w:rFonts w:ascii="GHEA Grapalat" w:hAnsi="GHEA Grapalat"/>
          <w:lang w:val="hy-AM"/>
        </w:rPr>
        <w:t xml:space="preserve"> «</w:t>
      </w:r>
      <w:r w:rsidR="00324D57" w:rsidRPr="00FB20DC">
        <w:rPr>
          <w:rFonts w:ascii="GHEA Grapalat" w:hAnsi="GHEA Grapalat"/>
          <w:lang w:val="hy-AM"/>
        </w:rPr>
        <w:t xml:space="preserve">, </w:t>
      </w:r>
      <w:r w:rsidR="00042AD6" w:rsidRPr="00FB20DC">
        <w:rPr>
          <w:rFonts w:ascii="GHEA Grapalat" w:hAnsi="GHEA Grapalat"/>
          <w:lang w:val="hy-AM"/>
        </w:rPr>
        <w:t xml:space="preserve">ցածր առաջադիմություն ունեցող սովորողների համար կազմակերպվող </w:t>
      </w:r>
      <w:r w:rsidRPr="00FB20DC">
        <w:rPr>
          <w:rFonts w:ascii="GHEA Grapalat" w:hAnsi="GHEA Grapalat"/>
          <w:lang w:val="hy-AM"/>
        </w:rPr>
        <w:t>երկարօրյա պարապմունքների» բառերը</w:t>
      </w:r>
      <w:r w:rsidR="00430D0A" w:rsidRPr="00FB20DC">
        <w:rPr>
          <w:rFonts w:ascii="GHEA Grapalat" w:hAnsi="GHEA Grapalat"/>
          <w:lang w:val="hy-AM"/>
        </w:rPr>
        <w:t>:</w:t>
      </w:r>
    </w:p>
    <w:p w:rsidR="008D3227" w:rsidRPr="00FB20DC" w:rsidRDefault="00D33B5C" w:rsidP="008D3227">
      <w:pPr>
        <w:pStyle w:val="NormalWeb"/>
        <w:numPr>
          <w:ilvl w:val="0"/>
          <w:numId w:val="20"/>
        </w:numPr>
        <w:shd w:val="clear" w:color="auto" w:fill="FFFFFF"/>
        <w:tabs>
          <w:tab w:val="left" w:pos="0"/>
          <w:tab w:val="left" w:pos="360"/>
        </w:tabs>
        <w:spacing w:before="0" w:beforeAutospacing="0" w:after="0" w:afterAutospacing="0" w:line="360" w:lineRule="auto"/>
        <w:ind w:left="90" w:right="63" w:firstLine="270"/>
        <w:jc w:val="both"/>
        <w:rPr>
          <w:rFonts w:ascii="GHEA Grapalat" w:hAnsi="GHEA Grapalat"/>
          <w:lang w:val="hy-AM"/>
        </w:rPr>
      </w:pPr>
      <w:r w:rsidRPr="00FB20DC">
        <w:rPr>
          <w:rFonts w:ascii="GHEA Grapalat" w:hAnsi="GHEA Grapalat"/>
          <w:lang w:val="hy-AM"/>
        </w:rPr>
        <w:t xml:space="preserve">7-րդ` «Սոցիալական մանկավարժ՝ հանրակրթական ուսումնական հաստատության» գլխի 1-ին </w:t>
      </w:r>
      <w:r w:rsidR="005D1602" w:rsidRPr="00FB20DC">
        <w:rPr>
          <w:rFonts w:ascii="GHEA Grapalat" w:hAnsi="GHEA Grapalat"/>
          <w:lang w:val="hy-AM"/>
        </w:rPr>
        <w:t>կետ</w:t>
      </w:r>
      <w:r w:rsidRPr="00FB20DC">
        <w:rPr>
          <w:rFonts w:ascii="GHEA Grapalat" w:hAnsi="GHEA Grapalat"/>
          <w:lang w:val="hy-AM"/>
        </w:rPr>
        <w:t xml:space="preserve">ի </w:t>
      </w:r>
      <w:r w:rsidR="00BE7B70" w:rsidRPr="00FB20DC">
        <w:rPr>
          <w:rFonts w:ascii="GHEA Grapalat" w:hAnsi="GHEA Grapalat"/>
          <w:lang w:val="hy-AM"/>
        </w:rPr>
        <w:t>17</w:t>
      </w:r>
      <w:r w:rsidRPr="00FB20DC">
        <w:rPr>
          <w:rFonts w:ascii="GHEA Grapalat" w:hAnsi="GHEA Grapalat"/>
          <w:lang w:val="hy-AM"/>
        </w:rPr>
        <w:t xml:space="preserve">-րդ </w:t>
      </w:r>
      <w:r w:rsidR="005D1602" w:rsidRPr="00FB20DC">
        <w:rPr>
          <w:rFonts w:ascii="GHEA Grapalat" w:hAnsi="GHEA Grapalat"/>
          <w:lang w:val="hy-AM"/>
        </w:rPr>
        <w:t>ենթա</w:t>
      </w:r>
      <w:r w:rsidRPr="00FB20DC">
        <w:rPr>
          <w:rFonts w:ascii="GHEA Grapalat" w:hAnsi="GHEA Grapalat"/>
          <w:lang w:val="hy-AM"/>
        </w:rPr>
        <w:t>կետ</w:t>
      </w:r>
      <w:r w:rsidR="008E045C" w:rsidRPr="00FB20DC">
        <w:rPr>
          <w:rFonts w:ascii="GHEA Grapalat" w:hAnsi="GHEA Grapalat"/>
          <w:lang w:val="hy-AM"/>
        </w:rPr>
        <w:t>ը</w:t>
      </w:r>
      <w:r w:rsidR="007C731B" w:rsidRPr="00FB20DC">
        <w:rPr>
          <w:rFonts w:ascii="GHEA Grapalat" w:hAnsi="GHEA Grapalat"/>
          <w:lang w:val="hy-AM"/>
        </w:rPr>
        <w:t xml:space="preserve"> </w:t>
      </w:r>
      <w:r w:rsidR="00BE7B70" w:rsidRPr="00FB20DC">
        <w:rPr>
          <w:rFonts w:ascii="GHEA Grapalat" w:hAnsi="GHEA Grapalat"/>
          <w:lang w:val="hy-AM"/>
        </w:rPr>
        <w:t>լ</w:t>
      </w:r>
      <w:r w:rsidR="009E1CF2" w:rsidRPr="00FB20DC">
        <w:rPr>
          <w:rFonts w:ascii="GHEA Grapalat" w:hAnsi="GHEA Grapalat"/>
          <w:lang w:val="hy-AM"/>
        </w:rPr>
        <w:t>ր</w:t>
      </w:r>
      <w:r w:rsidR="00BE7B70" w:rsidRPr="00FB20DC">
        <w:rPr>
          <w:rFonts w:ascii="GHEA Grapalat" w:hAnsi="GHEA Grapalat"/>
          <w:lang w:val="hy-AM"/>
        </w:rPr>
        <w:t>ացնել նոր նախադասությ</w:t>
      </w:r>
      <w:r w:rsidR="007A49F8" w:rsidRPr="00FB20DC">
        <w:rPr>
          <w:rFonts w:ascii="GHEA Grapalat" w:hAnsi="GHEA Grapalat"/>
          <w:lang w:val="hy-AM"/>
        </w:rPr>
        <w:t>ամբ</w:t>
      </w:r>
      <w:r w:rsidR="00BE7B70" w:rsidRPr="00FB20DC">
        <w:rPr>
          <w:rFonts w:ascii="GHEA Grapalat" w:hAnsi="GHEA Grapalat"/>
          <w:lang w:val="hy-AM"/>
        </w:rPr>
        <w:t>՝ հետևյալ բովանդակությամբ. «</w:t>
      </w:r>
      <w:r w:rsidR="00BE454D" w:rsidRPr="00FB20DC">
        <w:rPr>
          <w:rFonts w:ascii="GHEA Grapalat" w:hAnsi="GHEA Grapalat"/>
          <w:lang w:val="hy-AM"/>
        </w:rPr>
        <w:t>, կ</w:t>
      </w:r>
      <w:r w:rsidR="00150F74" w:rsidRPr="00FB20DC">
        <w:rPr>
          <w:rFonts w:ascii="GHEA Grapalat" w:hAnsi="GHEA Grapalat"/>
          <w:lang w:val="hy-AM"/>
        </w:rPr>
        <w:t>ապ</w:t>
      </w:r>
      <w:r w:rsidR="00BE7B70" w:rsidRPr="00FB20DC">
        <w:rPr>
          <w:rFonts w:ascii="GHEA Grapalat" w:hAnsi="GHEA Grapalat"/>
          <w:lang w:val="hy-AM"/>
        </w:rPr>
        <w:t xml:space="preserve"> է</w:t>
      </w:r>
      <w:r w:rsidR="00150F74" w:rsidRPr="00FB20DC">
        <w:rPr>
          <w:rFonts w:ascii="GHEA Grapalat" w:hAnsi="GHEA Grapalat"/>
          <w:lang w:val="hy-AM"/>
        </w:rPr>
        <w:t xml:space="preserve"> պահպանում</w:t>
      </w:r>
      <w:r w:rsidR="00BE7B70" w:rsidRPr="00FB20DC">
        <w:rPr>
          <w:rFonts w:ascii="GHEA Grapalat" w:hAnsi="GHEA Grapalat"/>
          <w:lang w:val="hy-AM"/>
        </w:rPr>
        <w:t xml:space="preserve"> Հաստատության, Տարածքային մանկավարժահոգեբանական աջակցության կենտրոնի և մասնագիտացված ուսումնական հաստատության </w:t>
      </w:r>
      <w:r w:rsidR="00150F74" w:rsidRPr="00FB20DC">
        <w:rPr>
          <w:rFonts w:ascii="GHEA Grapalat" w:hAnsi="GHEA Grapalat"/>
          <w:lang w:val="hy-AM"/>
        </w:rPr>
        <w:t>միջև</w:t>
      </w:r>
      <w:r w:rsidR="00BE7B70" w:rsidRPr="00FB20DC">
        <w:rPr>
          <w:rFonts w:ascii="GHEA Grapalat" w:hAnsi="GHEA Grapalat"/>
          <w:lang w:val="hy-AM"/>
        </w:rPr>
        <w:t>՝ բացառիկ ընդունակություններ ունեցող սովորողներին կրթական աջակցություն տրամադրելու նպատակով:»:</w:t>
      </w:r>
    </w:p>
    <w:p w:rsidR="008D3227" w:rsidRPr="00FB20DC" w:rsidRDefault="00977878" w:rsidP="008D3227">
      <w:pPr>
        <w:pStyle w:val="NormalWeb"/>
        <w:numPr>
          <w:ilvl w:val="0"/>
          <w:numId w:val="3"/>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«Հայաստանի Հանրապետության հիմնական ծրագրեր իրականացնող հանրակրթական ուսումնական հաստատության վարչատնտեսական աշխատողների պաշտոնների</w:t>
      </w:r>
      <w:r w:rsidR="008D3227" w:rsidRPr="00FB20DC">
        <w:rPr>
          <w:rFonts w:ascii="GHEA Grapalat" w:hAnsi="GHEA Grapalat"/>
          <w:lang w:val="hy-AM"/>
        </w:rPr>
        <w:t xml:space="preserve">»՝ </w:t>
      </w:r>
      <w:r w:rsidRPr="00FB20DC">
        <w:rPr>
          <w:rFonts w:ascii="GHEA Grapalat" w:hAnsi="GHEA Grapalat"/>
          <w:lang w:val="hy-AM"/>
        </w:rPr>
        <w:t xml:space="preserve"> </w:t>
      </w:r>
    </w:p>
    <w:p w:rsidR="008D3227" w:rsidRPr="00FB20DC" w:rsidRDefault="00977878" w:rsidP="008D3227">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անվանացանկի</w:t>
      </w:r>
      <w:r w:rsidR="008D3227" w:rsidRPr="00FB20DC">
        <w:rPr>
          <w:rFonts w:ascii="GHEA Grapalat" w:hAnsi="GHEA Grapalat"/>
          <w:lang w:val="hy-AM"/>
        </w:rPr>
        <w:t xml:space="preserve"> </w:t>
      </w:r>
      <w:r w:rsidRPr="00FB20DC">
        <w:rPr>
          <w:rFonts w:ascii="GHEA Grapalat" w:hAnsi="GHEA Grapalat"/>
          <w:lang w:val="hy-AM"/>
        </w:rPr>
        <w:t xml:space="preserve"> 1-ին </w:t>
      </w:r>
      <w:r w:rsidR="007C7B0A" w:rsidRPr="00FB20DC">
        <w:rPr>
          <w:rFonts w:ascii="GHEA Grapalat" w:hAnsi="GHEA Grapalat"/>
          <w:lang w:val="hy-AM"/>
        </w:rPr>
        <w:t>կետում և</w:t>
      </w:r>
      <w:r w:rsidR="005A3754" w:rsidRPr="00FB20DC">
        <w:rPr>
          <w:rFonts w:ascii="GHEA Grapalat" w:hAnsi="GHEA Grapalat"/>
          <w:lang w:val="hy-AM"/>
        </w:rPr>
        <w:t xml:space="preserve"> «Նկարագի</w:t>
      </w:r>
      <w:r w:rsidRPr="00FB20DC">
        <w:rPr>
          <w:rFonts w:ascii="GHEA Grapalat" w:hAnsi="GHEA Grapalat"/>
          <w:lang w:val="hy-AM"/>
        </w:rPr>
        <w:t>ր» բաժնի 1-ին գլ</w:t>
      </w:r>
      <w:r w:rsidR="007C7B0A" w:rsidRPr="00FB20DC">
        <w:rPr>
          <w:rFonts w:ascii="GHEA Grapalat" w:hAnsi="GHEA Grapalat"/>
          <w:lang w:val="hy-AM"/>
        </w:rPr>
        <w:t>խի վերնագրում «Համակարգող» բառ</w:t>
      </w:r>
      <w:r w:rsidR="00980854" w:rsidRPr="00FB20DC">
        <w:rPr>
          <w:rFonts w:ascii="GHEA Grapalat" w:hAnsi="GHEA Grapalat"/>
          <w:lang w:val="hy-AM"/>
        </w:rPr>
        <w:t>ից առաջ լրաց</w:t>
      </w:r>
      <w:r w:rsidR="007C7B0A" w:rsidRPr="00FB20DC">
        <w:rPr>
          <w:rFonts w:ascii="GHEA Grapalat" w:hAnsi="GHEA Grapalat"/>
          <w:lang w:val="hy-AM"/>
        </w:rPr>
        <w:t>նել «Վարչատնտեսական մասի</w:t>
      </w:r>
      <w:r w:rsidR="00222655" w:rsidRPr="00FB20DC">
        <w:rPr>
          <w:rFonts w:ascii="GHEA Grapalat" w:hAnsi="GHEA Grapalat"/>
          <w:lang w:val="hy-AM"/>
        </w:rPr>
        <w:t>» բառերը</w:t>
      </w:r>
      <w:r w:rsidR="007C7B0A" w:rsidRPr="00FB20DC">
        <w:rPr>
          <w:rFonts w:ascii="GHEA Grapalat" w:hAnsi="GHEA Grapalat"/>
          <w:lang w:val="hy-AM"/>
        </w:rPr>
        <w:t xml:space="preserve">, </w:t>
      </w:r>
      <w:r w:rsidR="00510F89" w:rsidRPr="00FB20DC">
        <w:rPr>
          <w:rFonts w:ascii="GHEA Grapalat" w:hAnsi="GHEA Grapalat"/>
          <w:lang w:val="hy-AM"/>
        </w:rPr>
        <w:t xml:space="preserve">նույն </w:t>
      </w:r>
      <w:r w:rsidR="008D3227" w:rsidRPr="00FB20DC">
        <w:rPr>
          <w:rFonts w:ascii="GHEA Grapalat" w:hAnsi="GHEA Grapalat"/>
          <w:lang w:val="hy-AM"/>
        </w:rPr>
        <w:t>գլխի</w:t>
      </w:r>
      <w:r w:rsidR="007C7B0A" w:rsidRPr="00FB20DC">
        <w:rPr>
          <w:rFonts w:ascii="GHEA Grapalat" w:hAnsi="GHEA Grapalat"/>
          <w:lang w:val="hy-AM"/>
        </w:rPr>
        <w:t xml:space="preserve"> 1-ին </w:t>
      </w:r>
      <w:r w:rsidR="008041FF" w:rsidRPr="00FB20DC">
        <w:rPr>
          <w:rFonts w:ascii="GHEA Grapalat" w:hAnsi="GHEA Grapalat"/>
          <w:lang w:val="hy-AM"/>
        </w:rPr>
        <w:t>կետ</w:t>
      </w:r>
      <w:r w:rsidR="007C7B0A" w:rsidRPr="00FB20DC">
        <w:rPr>
          <w:rFonts w:ascii="GHEA Grapalat" w:hAnsi="GHEA Grapalat"/>
          <w:lang w:val="hy-AM"/>
        </w:rPr>
        <w:t xml:space="preserve">ի 1-ին </w:t>
      </w:r>
      <w:r w:rsidR="008041FF" w:rsidRPr="00FB20DC">
        <w:rPr>
          <w:rFonts w:ascii="GHEA Grapalat" w:hAnsi="GHEA Grapalat"/>
          <w:lang w:val="hy-AM"/>
        </w:rPr>
        <w:t>ենթա</w:t>
      </w:r>
      <w:r w:rsidR="007C7B0A" w:rsidRPr="00FB20DC">
        <w:rPr>
          <w:rFonts w:ascii="GHEA Grapalat" w:hAnsi="GHEA Grapalat"/>
          <w:lang w:val="hy-AM"/>
        </w:rPr>
        <w:t>կետում «Համակարգող</w:t>
      </w:r>
      <w:r w:rsidR="00313F9D" w:rsidRPr="00FB20DC">
        <w:rPr>
          <w:rFonts w:ascii="GHEA Grapalat" w:hAnsi="GHEA Grapalat"/>
          <w:lang w:val="hy-AM"/>
        </w:rPr>
        <w:t>ն</w:t>
      </w:r>
      <w:r w:rsidR="007C7B0A" w:rsidRPr="00FB20DC">
        <w:rPr>
          <w:rFonts w:ascii="GHEA Grapalat" w:hAnsi="GHEA Grapalat"/>
          <w:lang w:val="hy-AM"/>
        </w:rPr>
        <w:t>» բառը փոխարինել «Վարչատնտեսական մասի համակարգող</w:t>
      </w:r>
      <w:r w:rsidR="00313F9D" w:rsidRPr="00FB20DC">
        <w:rPr>
          <w:rFonts w:ascii="GHEA Grapalat" w:hAnsi="GHEA Grapalat"/>
          <w:lang w:val="hy-AM"/>
        </w:rPr>
        <w:t>ն</w:t>
      </w:r>
      <w:r w:rsidR="007C7B0A" w:rsidRPr="00FB20DC">
        <w:rPr>
          <w:rFonts w:ascii="GHEA Grapalat" w:hAnsi="GHEA Grapalat"/>
          <w:lang w:val="hy-AM"/>
        </w:rPr>
        <w:t xml:space="preserve"> (այսուհետ՝ Համակարգող)» բառերով:</w:t>
      </w:r>
    </w:p>
    <w:p w:rsidR="009533AC" w:rsidRPr="00FB20DC" w:rsidRDefault="00856E7D" w:rsidP="00D47CDF">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w:t>
      </w:r>
      <w:r w:rsidR="007E6D62" w:rsidRPr="00FB20DC">
        <w:rPr>
          <w:rFonts w:ascii="GHEA Grapalat" w:hAnsi="GHEA Grapalat"/>
          <w:lang w:val="hy-AM"/>
        </w:rPr>
        <w:t>Վարչատնտեսական մասի հ</w:t>
      </w:r>
      <w:r w:rsidRPr="00FB20DC">
        <w:rPr>
          <w:rFonts w:ascii="GHEA Grapalat" w:hAnsi="GHEA Grapalat"/>
          <w:lang w:val="hy-AM"/>
        </w:rPr>
        <w:t>ամակարգող՝ հանրակրթական ուսումնական հաստատության» գլխի</w:t>
      </w:r>
      <w:r w:rsidR="009533AC" w:rsidRPr="00FB20DC">
        <w:rPr>
          <w:rFonts w:ascii="GHEA Grapalat" w:hAnsi="GHEA Grapalat"/>
          <w:lang w:val="hy-AM"/>
        </w:rPr>
        <w:t>՝</w:t>
      </w:r>
    </w:p>
    <w:p w:rsidR="009533AC" w:rsidRPr="00FB20DC" w:rsidRDefault="009533AC" w:rsidP="001247EA">
      <w:pPr>
        <w:pStyle w:val="ListParagraph"/>
        <w:spacing w:after="0" w:line="360" w:lineRule="auto"/>
        <w:ind w:left="270"/>
        <w:jc w:val="both"/>
        <w:rPr>
          <w:rFonts w:ascii="GHEA Grapalat" w:hAnsi="GHEA Grapalat"/>
          <w:sz w:val="24"/>
          <w:szCs w:val="24"/>
          <w:lang w:val="hy-AM"/>
        </w:rPr>
      </w:pPr>
      <w:r w:rsidRPr="00FB20DC">
        <w:rPr>
          <w:rFonts w:ascii="GHEA Grapalat" w:hAnsi="GHEA Grapalat"/>
          <w:sz w:val="24"/>
          <w:szCs w:val="24"/>
          <w:lang w:val="hy-AM"/>
        </w:rPr>
        <w:t>ա</w:t>
      </w:r>
      <w:r w:rsidRPr="00FB20DC">
        <w:rPr>
          <w:rFonts w:ascii="Cambria Math" w:hAnsi="Cambria Math" w:cs="Cambria Math"/>
          <w:sz w:val="24"/>
          <w:szCs w:val="24"/>
          <w:lang w:val="hy-AM"/>
        </w:rPr>
        <w:t>․</w:t>
      </w:r>
      <w:r w:rsidR="00856E7D" w:rsidRPr="00FB20DC">
        <w:rPr>
          <w:rFonts w:ascii="GHEA Grapalat" w:hAnsi="GHEA Grapalat"/>
          <w:sz w:val="24"/>
          <w:szCs w:val="24"/>
          <w:lang w:val="hy-AM"/>
        </w:rPr>
        <w:t xml:space="preserve"> </w:t>
      </w:r>
      <w:r w:rsidR="007E6D62" w:rsidRPr="00FB20DC">
        <w:rPr>
          <w:rFonts w:ascii="GHEA Grapalat" w:hAnsi="GHEA Grapalat"/>
          <w:sz w:val="24"/>
          <w:szCs w:val="24"/>
          <w:lang w:val="af-ZA"/>
        </w:rPr>
        <w:t>3-</w:t>
      </w:r>
      <w:r w:rsidR="007E6D62" w:rsidRPr="00FB20DC">
        <w:rPr>
          <w:rFonts w:ascii="GHEA Grapalat" w:hAnsi="GHEA Grapalat"/>
          <w:sz w:val="24"/>
          <w:szCs w:val="24"/>
          <w:lang w:val="hy-AM"/>
        </w:rPr>
        <w:t>րդ</w:t>
      </w:r>
      <w:r w:rsidR="007E6D62" w:rsidRPr="00FB20DC">
        <w:rPr>
          <w:rFonts w:ascii="GHEA Grapalat" w:hAnsi="GHEA Grapalat"/>
          <w:sz w:val="24"/>
          <w:szCs w:val="24"/>
          <w:lang w:val="af-ZA"/>
        </w:rPr>
        <w:t xml:space="preserve"> </w:t>
      </w:r>
      <w:r w:rsidR="007E6D62" w:rsidRPr="00FB20DC">
        <w:rPr>
          <w:rFonts w:ascii="GHEA Grapalat" w:hAnsi="GHEA Grapalat"/>
          <w:sz w:val="24"/>
          <w:szCs w:val="24"/>
          <w:lang w:val="hy-AM"/>
        </w:rPr>
        <w:t>կետից հանել «</w:t>
      </w:r>
      <w:r w:rsidR="007E6D62" w:rsidRPr="00FB20DC">
        <w:rPr>
          <w:rFonts w:ascii="GHEA Grapalat" w:hAnsi="GHEA Grapalat" w:cs="Cambria Math"/>
          <w:sz w:val="24"/>
          <w:szCs w:val="24"/>
          <w:lang w:val="hy-AM"/>
        </w:rPr>
        <w:t>արտաքին և ներքին գնահատման արդյունքների վերաբերյալ  տեղեկանքը</w:t>
      </w:r>
      <w:r w:rsidR="007E6D62" w:rsidRPr="00FB20DC">
        <w:rPr>
          <w:rFonts w:ascii="GHEA Grapalat" w:hAnsi="GHEA Grapalat"/>
          <w:sz w:val="24"/>
          <w:szCs w:val="24"/>
          <w:lang w:val="hy-AM"/>
        </w:rPr>
        <w:t>»</w:t>
      </w:r>
      <w:r w:rsidR="007E6D62" w:rsidRPr="00FB20DC">
        <w:rPr>
          <w:rFonts w:ascii="GHEA Grapalat" w:hAnsi="GHEA Grapalat"/>
          <w:sz w:val="24"/>
          <w:szCs w:val="24"/>
          <w:lang w:val="af-ZA"/>
        </w:rPr>
        <w:t xml:space="preserve"> </w:t>
      </w:r>
      <w:r w:rsidR="007E6D62" w:rsidRPr="00FB20DC">
        <w:rPr>
          <w:rFonts w:ascii="GHEA Grapalat" w:hAnsi="GHEA Grapalat"/>
          <w:sz w:val="24"/>
          <w:szCs w:val="24"/>
          <w:lang w:val="hy-AM"/>
        </w:rPr>
        <w:t>բառերը</w:t>
      </w:r>
      <w:r w:rsidR="001247EA" w:rsidRPr="00FB20DC">
        <w:rPr>
          <w:rFonts w:ascii="Cambria Math" w:hAnsi="Cambria Math" w:cs="Cambria Math"/>
          <w:sz w:val="24"/>
          <w:szCs w:val="24"/>
          <w:lang w:val="hy-AM"/>
        </w:rPr>
        <w:t>․</w:t>
      </w:r>
    </w:p>
    <w:p w:rsidR="00856E7D" w:rsidRPr="00FB20DC" w:rsidRDefault="009533AC" w:rsidP="009533AC">
      <w:pPr>
        <w:pStyle w:val="NormalWeb"/>
        <w:shd w:val="clear" w:color="auto" w:fill="FFFFFF"/>
        <w:tabs>
          <w:tab w:val="left" w:pos="0"/>
          <w:tab w:val="left" w:pos="360"/>
        </w:tabs>
        <w:spacing w:before="0" w:beforeAutospacing="0" w:after="0" w:afterAutospacing="0" w:line="360" w:lineRule="auto"/>
        <w:ind w:left="270" w:right="63"/>
        <w:jc w:val="both"/>
        <w:rPr>
          <w:rFonts w:ascii="GHEA Grapalat" w:hAnsi="GHEA Grapalat"/>
          <w:lang w:val="hy-AM"/>
        </w:rPr>
      </w:pPr>
      <w:r w:rsidRPr="00FB20DC">
        <w:rPr>
          <w:rFonts w:ascii="GHEA Grapalat" w:hAnsi="GHEA Grapalat"/>
          <w:lang w:val="hy-AM"/>
        </w:rPr>
        <w:t>բ</w:t>
      </w:r>
      <w:r w:rsidRPr="00FB20DC">
        <w:rPr>
          <w:rFonts w:ascii="Cambria Math" w:hAnsi="Cambria Math" w:cs="Cambria Math"/>
          <w:lang w:val="hy-AM"/>
        </w:rPr>
        <w:t>․</w:t>
      </w:r>
      <w:r w:rsidR="00856E7D" w:rsidRPr="00FB20DC">
        <w:rPr>
          <w:rFonts w:ascii="GHEA Grapalat" w:hAnsi="GHEA Grapalat"/>
          <w:lang w:val="hy-AM"/>
        </w:rPr>
        <w:t>1-ին կետի 25-րդ ենթակետում «սույն կանոնադրությամբ» բառերը փոխարինել «սույն որոշմամբ» բառերով:</w:t>
      </w:r>
    </w:p>
    <w:p w:rsidR="00C54A75" w:rsidRPr="00FB20DC" w:rsidRDefault="008D3227" w:rsidP="00777730">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Անվանացանկի  2-րդ</w:t>
      </w:r>
      <w:r w:rsidR="00A12FA4" w:rsidRPr="00FB20DC">
        <w:rPr>
          <w:rFonts w:ascii="GHEA Grapalat" w:hAnsi="GHEA Grapalat"/>
          <w:lang w:val="hy-AM"/>
        </w:rPr>
        <w:t xml:space="preserve"> կետում և «Նկարագի</w:t>
      </w:r>
      <w:r w:rsidRPr="00FB20DC">
        <w:rPr>
          <w:rFonts w:ascii="GHEA Grapalat" w:hAnsi="GHEA Grapalat"/>
          <w:lang w:val="hy-AM"/>
        </w:rPr>
        <w:t>ր» բաժնի 2-րդ գլխի վերնագրում</w:t>
      </w:r>
      <w:r w:rsidR="004F7880" w:rsidRPr="00FB20DC">
        <w:rPr>
          <w:rFonts w:ascii="GHEA Grapalat" w:hAnsi="GHEA Grapalat"/>
          <w:lang w:val="hy-AM"/>
        </w:rPr>
        <w:t xml:space="preserve"> </w:t>
      </w:r>
      <w:r w:rsidRPr="00FB20DC">
        <w:rPr>
          <w:rFonts w:ascii="GHEA Grapalat" w:hAnsi="GHEA Grapalat"/>
          <w:lang w:val="hy-AM"/>
        </w:rPr>
        <w:t>«Հաշվապահ» բառը փոխարինել «Գլխավոր հաշվա</w:t>
      </w:r>
      <w:r w:rsidR="00752C92" w:rsidRPr="00FB20DC">
        <w:rPr>
          <w:rFonts w:ascii="GHEA Grapalat" w:hAnsi="GHEA Grapalat"/>
          <w:lang w:val="hy-AM"/>
        </w:rPr>
        <w:t>պ</w:t>
      </w:r>
      <w:r w:rsidRPr="00FB20DC">
        <w:rPr>
          <w:rFonts w:ascii="GHEA Grapalat" w:hAnsi="GHEA Grapalat"/>
          <w:lang w:val="hy-AM"/>
        </w:rPr>
        <w:t xml:space="preserve">ահ» բառերով, </w:t>
      </w:r>
      <w:r w:rsidR="00D47CDF" w:rsidRPr="00FB20DC">
        <w:rPr>
          <w:rFonts w:ascii="GHEA Grapalat" w:hAnsi="GHEA Grapalat"/>
          <w:lang w:val="hy-AM"/>
        </w:rPr>
        <w:t>նույն գլխի 1-ին կետի 1</w:t>
      </w:r>
      <w:r w:rsidR="00296F32" w:rsidRPr="00FB20DC">
        <w:rPr>
          <w:rFonts w:ascii="GHEA Grapalat" w:hAnsi="GHEA Grapalat"/>
          <w:lang w:val="hy-AM"/>
        </w:rPr>
        <w:t>0</w:t>
      </w:r>
      <w:r w:rsidR="00D47CDF" w:rsidRPr="00FB20DC">
        <w:rPr>
          <w:rFonts w:ascii="GHEA Grapalat" w:hAnsi="GHEA Grapalat"/>
          <w:lang w:val="hy-AM"/>
        </w:rPr>
        <w:t>-րդ ենթակետից հետո «Հաշվապահ</w:t>
      </w:r>
      <w:r w:rsidR="00296F32" w:rsidRPr="00FB20DC">
        <w:rPr>
          <w:rFonts w:ascii="GHEA Grapalat" w:hAnsi="GHEA Grapalat"/>
          <w:lang w:val="hy-AM"/>
        </w:rPr>
        <w:t>ն</w:t>
      </w:r>
      <w:r w:rsidR="00D47CDF" w:rsidRPr="00FB20DC">
        <w:rPr>
          <w:rFonts w:ascii="GHEA Grapalat" w:hAnsi="GHEA Grapalat"/>
          <w:lang w:val="hy-AM"/>
        </w:rPr>
        <w:t>» բառը փոխարինել «Գլխավոր հաշվապահ</w:t>
      </w:r>
      <w:r w:rsidR="00296F32" w:rsidRPr="00FB20DC">
        <w:rPr>
          <w:rFonts w:ascii="GHEA Grapalat" w:hAnsi="GHEA Grapalat"/>
          <w:lang w:val="hy-AM"/>
        </w:rPr>
        <w:t>ն</w:t>
      </w:r>
      <w:r w:rsidR="00D47CDF" w:rsidRPr="00FB20DC">
        <w:rPr>
          <w:rFonts w:ascii="GHEA Grapalat" w:hAnsi="GHEA Grapalat"/>
          <w:lang w:val="hy-AM"/>
        </w:rPr>
        <w:t xml:space="preserve"> (</w:t>
      </w:r>
      <w:r w:rsidR="00136883" w:rsidRPr="00FB20DC">
        <w:rPr>
          <w:rFonts w:ascii="GHEA Grapalat" w:hAnsi="GHEA Grapalat"/>
          <w:lang w:val="hy-AM"/>
        </w:rPr>
        <w:t>այսուհետ՝ հաշվապահ</w:t>
      </w:r>
      <w:r w:rsidR="00D47CDF" w:rsidRPr="00FB20DC">
        <w:rPr>
          <w:rFonts w:ascii="GHEA Grapalat" w:hAnsi="GHEA Grapalat"/>
          <w:lang w:val="hy-AM"/>
        </w:rPr>
        <w:t>)</w:t>
      </w:r>
      <w:r w:rsidR="00D51BC9" w:rsidRPr="00FB20DC">
        <w:rPr>
          <w:rFonts w:ascii="GHEA Grapalat" w:hAnsi="GHEA Grapalat"/>
          <w:lang w:val="hy-AM"/>
        </w:rPr>
        <w:t>»</w:t>
      </w:r>
      <w:r w:rsidR="00D47CDF" w:rsidRPr="00FB20DC">
        <w:rPr>
          <w:rFonts w:ascii="GHEA Grapalat" w:hAnsi="GHEA Grapalat"/>
          <w:lang w:val="hy-AM"/>
        </w:rPr>
        <w:t xml:space="preserve"> բառերով, </w:t>
      </w:r>
    </w:p>
    <w:p w:rsidR="00C54A75" w:rsidRPr="00FB20DC" w:rsidRDefault="00C54A75" w:rsidP="008D3227">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lastRenderedPageBreak/>
        <w:t xml:space="preserve">«Հաշվապահ» գլխի 1-ին՝ «Աշխատանքային գործառույթները» կետի </w:t>
      </w:r>
      <w:r w:rsidRPr="00FB20DC">
        <w:rPr>
          <w:rFonts w:ascii="GHEA Grapalat" w:hAnsi="GHEA Grapalat"/>
          <w:lang w:val="hy-AM"/>
        </w:rPr>
        <w:br/>
        <w:t>6-րդ ենթակետից  « և վարկային» բառերը հանել:</w:t>
      </w:r>
    </w:p>
    <w:p w:rsidR="001061B2" w:rsidRPr="00FB20DC" w:rsidRDefault="00731929" w:rsidP="001061B2">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«Հաշվապահ» գլխի 1-ին՝ «Աշխատանքային գործառույթները» կետի</w:t>
      </w:r>
      <w:r w:rsidR="001061B2" w:rsidRPr="00FB20DC">
        <w:rPr>
          <w:rFonts w:ascii="GHEA Grapalat" w:hAnsi="GHEA Grapalat"/>
          <w:lang w:val="hy-AM"/>
        </w:rPr>
        <w:t>՝</w:t>
      </w:r>
      <w:r w:rsidRPr="00FB20DC">
        <w:rPr>
          <w:rFonts w:ascii="GHEA Grapalat" w:hAnsi="GHEA Grapalat"/>
          <w:lang w:val="hy-AM"/>
        </w:rPr>
        <w:t xml:space="preserve"> </w:t>
      </w:r>
      <w:r w:rsidRPr="00FB20DC">
        <w:rPr>
          <w:rFonts w:ascii="GHEA Grapalat" w:hAnsi="GHEA Grapalat"/>
          <w:lang w:val="hy-AM"/>
        </w:rPr>
        <w:br/>
      </w:r>
      <w:r w:rsidR="001061B2" w:rsidRPr="00FB20DC">
        <w:rPr>
          <w:rFonts w:ascii="GHEA Grapalat" w:hAnsi="GHEA Grapalat"/>
          <w:lang w:val="hy-AM"/>
        </w:rPr>
        <w:t>ա</w:t>
      </w:r>
      <w:r w:rsidR="001061B2" w:rsidRPr="00FB20DC">
        <w:rPr>
          <w:rFonts w:ascii="Cambria Math" w:hAnsi="Cambria Math" w:cs="Cambria Math"/>
          <w:lang w:val="hy-AM"/>
        </w:rPr>
        <w:t>․</w:t>
      </w:r>
      <w:r w:rsidR="001061B2" w:rsidRPr="00FB20DC">
        <w:rPr>
          <w:rFonts w:ascii="GHEA Grapalat" w:hAnsi="GHEA Grapalat"/>
          <w:lang w:val="hy-AM"/>
        </w:rPr>
        <w:t xml:space="preserve"> </w:t>
      </w:r>
      <w:r w:rsidRPr="00FB20DC">
        <w:rPr>
          <w:rFonts w:ascii="GHEA Grapalat" w:hAnsi="GHEA Grapalat"/>
          <w:lang w:val="hy-AM"/>
        </w:rPr>
        <w:t xml:space="preserve">7-րդ ենթակետից </w:t>
      </w:r>
      <w:r w:rsidR="002115E1" w:rsidRPr="00FB20DC">
        <w:rPr>
          <w:rFonts w:ascii="GHEA Grapalat" w:hAnsi="GHEA Grapalat"/>
          <w:lang w:val="hy-AM"/>
        </w:rPr>
        <w:t>«արտադրանքի ինքնարժեքի</w:t>
      </w:r>
      <w:r w:rsidR="001A4CC3" w:rsidRPr="00FB20DC">
        <w:rPr>
          <w:rFonts w:ascii="GHEA Grapalat" w:hAnsi="GHEA Grapalat"/>
          <w:lang w:val="hy-AM"/>
        </w:rPr>
        <w:t>,</w:t>
      </w:r>
      <w:r w:rsidR="002115E1" w:rsidRPr="00FB20DC">
        <w:rPr>
          <w:rFonts w:ascii="GHEA Grapalat" w:hAnsi="GHEA Grapalat"/>
          <w:lang w:val="hy-AM"/>
        </w:rPr>
        <w:t>» և</w:t>
      </w:r>
      <w:r w:rsidRPr="00FB20DC">
        <w:rPr>
          <w:rFonts w:ascii="GHEA Grapalat" w:hAnsi="GHEA Grapalat"/>
          <w:lang w:val="hy-AM"/>
        </w:rPr>
        <w:t xml:space="preserve"> «փոխառությունների գծով բանկային պարտավորությունների սահմանված ժամկետում մարումը,» բառերը հանել</w:t>
      </w:r>
      <w:r w:rsidR="001061B2" w:rsidRPr="00FB20DC">
        <w:rPr>
          <w:rFonts w:ascii="Cambria Math" w:hAnsi="Cambria Math" w:cs="Cambria Math"/>
          <w:lang w:val="hy-AM"/>
        </w:rPr>
        <w:t>․</w:t>
      </w:r>
    </w:p>
    <w:p w:rsidR="00C54A75" w:rsidRPr="00FB20DC" w:rsidRDefault="001061B2" w:rsidP="001061B2">
      <w:pPr>
        <w:pStyle w:val="NormalWeb"/>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բ</w:t>
      </w:r>
      <w:r w:rsidRPr="00FB20DC">
        <w:rPr>
          <w:rFonts w:ascii="Cambria Math" w:hAnsi="Cambria Math" w:cs="Cambria Math"/>
          <w:lang w:val="hy-AM"/>
        </w:rPr>
        <w:t>․</w:t>
      </w:r>
      <w:r w:rsidRPr="00FB20DC">
        <w:rPr>
          <w:rFonts w:ascii="GHEA Grapalat" w:hAnsi="GHEA Grapalat"/>
          <w:lang w:val="hy-AM"/>
        </w:rPr>
        <w:t>9-րդ ենթակետից «դրամարկղային կարգապահության,» բառերը հանել</w:t>
      </w:r>
      <w:r w:rsidR="00731929" w:rsidRPr="00FB20DC">
        <w:rPr>
          <w:rFonts w:ascii="GHEA Grapalat" w:hAnsi="GHEA Grapalat"/>
          <w:lang w:val="hy-AM"/>
        </w:rPr>
        <w:t>:</w:t>
      </w:r>
    </w:p>
    <w:p w:rsidR="00777730" w:rsidRPr="00FB20DC" w:rsidRDefault="00777730" w:rsidP="00777730">
      <w:pPr>
        <w:pStyle w:val="NormalWeb"/>
        <w:numPr>
          <w:ilvl w:val="0"/>
          <w:numId w:val="22"/>
        </w:numPr>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նույն գլխը լրացնել նոր՝ 27-րդ ենթակետով՝ հետևյալ բովանդակությամբ.</w:t>
      </w:r>
    </w:p>
    <w:p w:rsidR="00777730" w:rsidRPr="00FB20DC" w:rsidRDefault="00777730" w:rsidP="00777730">
      <w:pPr>
        <w:pStyle w:val="NormalWeb"/>
        <w:shd w:val="clear" w:color="auto" w:fill="FFFFFF"/>
        <w:tabs>
          <w:tab w:val="left" w:pos="0"/>
          <w:tab w:val="left" w:pos="360"/>
        </w:tabs>
        <w:spacing w:before="0" w:beforeAutospacing="0" w:after="0" w:afterAutospacing="0" w:line="360" w:lineRule="auto"/>
        <w:ind w:left="270" w:right="63"/>
        <w:jc w:val="both"/>
        <w:rPr>
          <w:rFonts w:ascii="GHEA Grapalat" w:hAnsi="GHEA Grapalat"/>
          <w:lang w:val="hy-AM"/>
        </w:rPr>
      </w:pPr>
      <w:r w:rsidRPr="00FB20DC">
        <w:rPr>
          <w:rFonts w:ascii="GHEA Grapalat" w:hAnsi="GHEA Grapalat"/>
          <w:lang w:val="hy-AM"/>
        </w:rPr>
        <w:t xml:space="preserve">«27). Հաստատությունում երկու հաշապահ լինելու դեպքում գործառույթները բաշխվում են երկու պաշտոնների միջև։»: </w:t>
      </w:r>
    </w:p>
    <w:p w:rsidR="003E3228" w:rsidRPr="00FB20DC" w:rsidRDefault="00EC7539" w:rsidP="00777730">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 xml:space="preserve">Անվանացանկի  4-րդ կետում և </w:t>
      </w:r>
      <w:r w:rsidR="00A12FA4" w:rsidRPr="00FB20DC">
        <w:rPr>
          <w:rFonts w:ascii="GHEA Grapalat" w:hAnsi="GHEA Grapalat"/>
          <w:lang w:val="hy-AM"/>
        </w:rPr>
        <w:t>«</w:t>
      </w:r>
      <w:r w:rsidR="00DF42FA" w:rsidRPr="00FB20DC">
        <w:rPr>
          <w:rFonts w:ascii="GHEA Grapalat" w:hAnsi="GHEA Grapalat"/>
          <w:lang w:val="hy-AM"/>
        </w:rPr>
        <w:t>Նկարագի</w:t>
      </w:r>
      <w:r w:rsidRPr="00FB20DC">
        <w:rPr>
          <w:rFonts w:ascii="GHEA Grapalat" w:hAnsi="GHEA Grapalat"/>
          <w:lang w:val="hy-AM"/>
        </w:rPr>
        <w:t>ր</w:t>
      </w:r>
      <w:r w:rsidR="00A12FA4" w:rsidRPr="00FB20DC">
        <w:rPr>
          <w:rFonts w:ascii="GHEA Grapalat" w:hAnsi="GHEA Grapalat"/>
          <w:lang w:val="hy-AM"/>
        </w:rPr>
        <w:t>»</w:t>
      </w:r>
      <w:r w:rsidRPr="00FB20DC">
        <w:rPr>
          <w:rFonts w:ascii="GHEA Grapalat" w:hAnsi="GHEA Grapalat"/>
          <w:lang w:val="hy-AM"/>
        </w:rPr>
        <w:t xml:space="preserve"> բաժնի 4-րդ գլխի վերնագրում</w:t>
      </w:r>
      <w:r w:rsidR="00344654" w:rsidRPr="00FB20DC">
        <w:rPr>
          <w:rFonts w:ascii="GHEA Grapalat" w:hAnsi="GHEA Grapalat"/>
          <w:lang w:val="hy-AM"/>
        </w:rPr>
        <w:t xml:space="preserve"> և </w:t>
      </w:r>
      <w:r w:rsidR="00DB23D9" w:rsidRPr="00FB20DC">
        <w:rPr>
          <w:rFonts w:ascii="GHEA Grapalat" w:hAnsi="GHEA Grapalat"/>
          <w:lang w:val="hy-AM"/>
        </w:rPr>
        <w:t xml:space="preserve">նույն գլխի </w:t>
      </w:r>
      <w:r w:rsidR="00344654" w:rsidRPr="00FB20DC">
        <w:rPr>
          <w:rFonts w:ascii="GHEA Grapalat" w:hAnsi="GHEA Grapalat"/>
          <w:lang w:val="hy-AM"/>
        </w:rPr>
        <w:t>ողջ տեքստում</w:t>
      </w:r>
      <w:r w:rsidRPr="00FB20DC">
        <w:rPr>
          <w:rFonts w:ascii="GHEA Grapalat" w:hAnsi="GHEA Grapalat"/>
          <w:lang w:val="hy-AM"/>
        </w:rPr>
        <w:t xml:space="preserve"> «Մաքրուհի» բառը </w:t>
      </w:r>
      <w:r w:rsidR="006B30B0" w:rsidRPr="00FB20DC">
        <w:rPr>
          <w:rFonts w:ascii="GHEA Grapalat" w:hAnsi="GHEA Grapalat"/>
          <w:lang w:val="hy-AM"/>
        </w:rPr>
        <w:t xml:space="preserve">բոլոր հոլովաձևերով </w:t>
      </w:r>
      <w:r w:rsidR="003D29AF" w:rsidRPr="00FB20DC">
        <w:rPr>
          <w:rFonts w:ascii="GHEA Grapalat" w:hAnsi="GHEA Grapalat"/>
          <w:lang w:val="hy-AM"/>
        </w:rPr>
        <w:t>փոխարինել «Հավաքարար» բառ</w:t>
      </w:r>
      <w:r w:rsidRPr="00FB20DC">
        <w:rPr>
          <w:rFonts w:ascii="GHEA Grapalat" w:hAnsi="GHEA Grapalat"/>
          <w:lang w:val="hy-AM"/>
        </w:rPr>
        <w:t>ով</w:t>
      </w:r>
      <w:r w:rsidR="0065088B" w:rsidRPr="00FB20DC">
        <w:rPr>
          <w:rFonts w:ascii="GHEA Grapalat" w:hAnsi="GHEA Grapalat"/>
          <w:lang w:val="hy-AM"/>
        </w:rPr>
        <w:t>:</w:t>
      </w:r>
    </w:p>
    <w:p w:rsidR="000833DF" w:rsidRPr="00FB20DC" w:rsidRDefault="00520ADD" w:rsidP="00777730">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Անվանացանկ</w:t>
      </w:r>
      <w:r w:rsidR="000833DF" w:rsidRPr="00FB20DC">
        <w:rPr>
          <w:rFonts w:ascii="GHEA Grapalat" w:hAnsi="GHEA Grapalat"/>
          <w:lang w:val="hy-AM"/>
        </w:rPr>
        <w:t>ը</w:t>
      </w:r>
      <w:r w:rsidRPr="00FB20DC">
        <w:rPr>
          <w:rFonts w:ascii="GHEA Grapalat" w:hAnsi="GHEA Grapalat"/>
          <w:lang w:val="hy-AM"/>
        </w:rPr>
        <w:t xml:space="preserve">  </w:t>
      </w:r>
      <w:r w:rsidR="00F9149B" w:rsidRPr="00FB20DC">
        <w:rPr>
          <w:rFonts w:ascii="GHEA Grapalat" w:hAnsi="GHEA Grapalat"/>
          <w:lang w:val="hy-AM"/>
        </w:rPr>
        <w:t>լրացնել նոր</w:t>
      </w:r>
      <w:r w:rsidR="000833DF" w:rsidRPr="00FB20DC">
        <w:rPr>
          <w:rFonts w:ascii="GHEA Grapalat" w:hAnsi="GHEA Grapalat"/>
          <w:lang w:val="hy-AM"/>
        </w:rPr>
        <w:t>՝ 10-րդ կետով՝ հետևյալ բովանդակությամբ.</w:t>
      </w:r>
    </w:p>
    <w:p w:rsidR="0065088B" w:rsidRPr="00FB20DC" w:rsidRDefault="000833DF" w:rsidP="00344DBE">
      <w:pPr>
        <w:pStyle w:val="NormalWeb"/>
        <w:shd w:val="clear" w:color="auto" w:fill="FFFFFF"/>
        <w:tabs>
          <w:tab w:val="left" w:pos="0"/>
          <w:tab w:val="left" w:pos="360"/>
        </w:tabs>
        <w:spacing w:before="0" w:beforeAutospacing="0" w:after="0" w:afterAutospacing="0" w:line="360" w:lineRule="auto"/>
        <w:ind w:left="270" w:right="63"/>
        <w:jc w:val="both"/>
        <w:rPr>
          <w:rFonts w:ascii="GHEA Grapalat" w:hAnsi="GHEA Grapalat"/>
          <w:lang w:val="hy-AM"/>
        </w:rPr>
      </w:pPr>
      <w:r w:rsidRPr="00FB20DC">
        <w:rPr>
          <w:rFonts w:ascii="GHEA Grapalat" w:hAnsi="GHEA Grapalat"/>
          <w:lang w:val="hy-AM"/>
        </w:rPr>
        <w:t>«</w:t>
      </w:r>
      <w:r w:rsidR="00F02498" w:rsidRPr="00FB20DC">
        <w:rPr>
          <w:rFonts w:ascii="GHEA Grapalat" w:hAnsi="GHEA Grapalat"/>
          <w:lang w:val="hy-AM"/>
        </w:rPr>
        <w:t>10. Անձնակազմի կառավարման մասնագետ՝ հանրակրթական ուսումնական հաստատության</w:t>
      </w:r>
      <w:r w:rsidRPr="00FB20DC">
        <w:rPr>
          <w:rFonts w:ascii="GHEA Grapalat" w:hAnsi="GHEA Grapalat"/>
          <w:lang w:val="hy-AM"/>
        </w:rPr>
        <w:t>»</w:t>
      </w:r>
      <w:r w:rsidR="00344DBE" w:rsidRPr="00FB20DC">
        <w:rPr>
          <w:rFonts w:ascii="GHEA Grapalat" w:hAnsi="GHEA Grapalat"/>
          <w:lang w:val="hy-AM"/>
        </w:rPr>
        <w:t>:</w:t>
      </w:r>
      <w:r w:rsidR="00F9149B" w:rsidRPr="00FB20DC">
        <w:rPr>
          <w:rFonts w:ascii="GHEA Grapalat" w:hAnsi="GHEA Grapalat"/>
          <w:lang w:val="hy-AM"/>
        </w:rPr>
        <w:t xml:space="preserve"> </w:t>
      </w:r>
    </w:p>
    <w:p w:rsidR="0076130E" w:rsidRPr="00FB20DC" w:rsidRDefault="00A12FA4" w:rsidP="00777730">
      <w:pPr>
        <w:pStyle w:val="NormalWeb"/>
        <w:numPr>
          <w:ilvl w:val="0"/>
          <w:numId w:val="22"/>
        </w:numPr>
        <w:shd w:val="clear" w:color="auto" w:fill="FFFFFF"/>
        <w:tabs>
          <w:tab w:val="left" w:pos="0"/>
          <w:tab w:val="left" w:pos="360"/>
        </w:tabs>
        <w:spacing w:before="0" w:beforeAutospacing="0" w:after="0" w:afterAutospacing="0" w:line="360" w:lineRule="auto"/>
        <w:ind w:left="0" w:right="63" w:firstLine="270"/>
        <w:jc w:val="both"/>
        <w:rPr>
          <w:rFonts w:ascii="GHEA Grapalat" w:hAnsi="GHEA Grapalat"/>
          <w:lang w:val="hy-AM"/>
        </w:rPr>
      </w:pPr>
      <w:r w:rsidRPr="00FB20DC">
        <w:rPr>
          <w:rFonts w:ascii="GHEA Grapalat" w:hAnsi="GHEA Grapalat"/>
          <w:lang w:val="hy-AM"/>
        </w:rPr>
        <w:t>«Նկարագի</w:t>
      </w:r>
      <w:r w:rsidR="00344DBE" w:rsidRPr="00FB20DC">
        <w:rPr>
          <w:rFonts w:ascii="GHEA Grapalat" w:hAnsi="GHEA Grapalat"/>
          <w:lang w:val="hy-AM"/>
        </w:rPr>
        <w:t xml:space="preserve">ր» բաժնի 9-րդ գլխից հետո լրացնել </w:t>
      </w:r>
      <w:r w:rsidR="00EE2A24" w:rsidRPr="00FB20DC">
        <w:rPr>
          <w:rFonts w:ascii="GHEA Grapalat" w:hAnsi="GHEA Grapalat"/>
          <w:lang w:val="hy-AM"/>
        </w:rPr>
        <w:t>նոր՝ 10-րդ գլուխ՝ հետևյալ բովանդակությամբ</w:t>
      </w:r>
      <w:r w:rsidR="000C1ABA" w:rsidRPr="00FB20DC">
        <w:rPr>
          <w:rFonts w:ascii="GHEA Grapalat" w:hAnsi="GHEA Grapalat"/>
          <w:lang w:val="hy-AM"/>
        </w:rPr>
        <w:t>.</w:t>
      </w:r>
    </w:p>
    <w:p w:rsidR="00697E95" w:rsidRPr="00FB20DC" w:rsidRDefault="00FF26DC" w:rsidP="00697E95">
      <w:pPr>
        <w:spacing w:after="0" w:line="360" w:lineRule="auto"/>
        <w:jc w:val="center"/>
        <w:rPr>
          <w:rFonts w:ascii="GHEA Grapalat" w:eastAsia="Times New Roman" w:hAnsi="GHEA Grapalat" w:cs="Times New Roman"/>
          <w:b/>
          <w:bCs/>
          <w:sz w:val="24"/>
          <w:szCs w:val="24"/>
          <w:shd w:val="clear" w:color="auto" w:fill="FFFFFF"/>
          <w:lang w:val="hy-AM"/>
        </w:rPr>
      </w:pPr>
      <w:r w:rsidRPr="00FB20DC">
        <w:rPr>
          <w:rFonts w:ascii="GHEA Grapalat" w:hAnsi="GHEA Grapalat"/>
          <w:sz w:val="24"/>
          <w:szCs w:val="24"/>
          <w:lang w:val="hy-AM"/>
        </w:rPr>
        <w:t>«</w:t>
      </w:r>
      <w:r w:rsidR="00697E95" w:rsidRPr="00FB20DC">
        <w:rPr>
          <w:rFonts w:ascii="GHEA Grapalat" w:eastAsia="Times New Roman" w:hAnsi="GHEA Grapalat" w:cs="Times New Roman"/>
          <w:b/>
          <w:bCs/>
          <w:sz w:val="24"/>
          <w:szCs w:val="24"/>
          <w:shd w:val="clear" w:color="auto" w:fill="FFFFFF"/>
          <w:lang w:val="hy-AM"/>
        </w:rPr>
        <w:t>10. ԱՆՁՆԱԿԱԶՄԻ ԿԱՌԱՎԱՐՄԱՆ ՄԱՍՆԱԳԵՏ՝ ՀԱՆՐԱԿՐԹԱԿԱՆ ՈՒՍՈՒՄՆԱԿԱՆ ՀԱՍՏԱՏՈՒԹՅԱՆ</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Calibri" w:eastAsia="Times New Roman" w:hAnsi="Calibri" w:cs="Calibri"/>
          <w:sz w:val="24"/>
          <w:szCs w:val="24"/>
          <w:lang w:val="hy-AM"/>
        </w:rPr>
        <w:t> </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b/>
          <w:bCs/>
          <w:sz w:val="24"/>
          <w:szCs w:val="24"/>
          <w:lang w:val="hy-AM"/>
        </w:rPr>
        <w:t>1. Աշխատանքային գործառույթները՝</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1</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կազմում է </w:t>
      </w:r>
      <w:r w:rsidR="0020107D" w:rsidRPr="00FB20DC">
        <w:rPr>
          <w:rFonts w:ascii="GHEA Grapalat" w:eastAsia="Times New Roman" w:hAnsi="GHEA Grapalat" w:cs="Times New Roman"/>
          <w:sz w:val="24"/>
          <w:szCs w:val="24"/>
          <w:lang w:val="hy-AM"/>
        </w:rPr>
        <w:t>Հաստատությունում աշխատողների</w:t>
      </w:r>
      <w:r w:rsidR="007361F8" w:rsidRPr="00FB20DC">
        <w:rPr>
          <w:rFonts w:ascii="GHEA Grapalat" w:eastAsia="Times New Roman" w:hAnsi="GHEA Grapalat" w:cs="Times New Roman"/>
          <w:sz w:val="24"/>
          <w:szCs w:val="24"/>
          <w:lang w:val="hy-AM"/>
        </w:rPr>
        <w:t xml:space="preserve"> հետ կապված</w:t>
      </w:r>
      <w:r w:rsidR="0020107D" w:rsidRPr="00FB20DC">
        <w:rPr>
          <w:rFonts w:ascii="GHEA Grapalat" w:eastAsia="Times New Roman" w:hAnsi="GHEA Grapalat" w:cs="Times New Roman"/>
          <w:sz w:val="24"/>
          <w:szCs w:val="24"/>
          <w:lang w:val="hy-AM"/>
        </w:rPr>
        <w:t xml:space="preserve"> </w:t>
      </w:r>
      <w:r w:rsidRPr="00FB20DC">
        <w:rPr>
          <w:rFonts w:ascii="GHEA Grapalat" w:eastAsia="Times New Roman" w:hAnsi="GHEA Grapalat" w:cs="Times New Roman"/>
          <w:sz w:val="24"/>
          <w:szCs w:val="24"/>
          <w:lang w:val="hy-AM"/>
        </w:rPr>
        <w:t>հրամանների նախագծերը</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2</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վարում է Հաստատության էլեկտրոնային հրամանագիրքը</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3</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մշակում է Հաստատության աշխատողների հաշվառման, գրանցման, աշխատանքային պայմանագրերի նախագծերի կազմման, այդ գործառույթների կատարման հետ կապված այլ փաստաթղթեր</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4</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սահմանված կարգով </w:t>
      </w:r>
      <w:r w:rsidR="00D02391" w:rsidRPr="00FB20DC">
        <w:rPr>
          <w:rFonts w:ascii="GHEA Grapalat" w:eastAsia="Times New Roman" w:hAnsi="GHEA Grapalat" w:cs="Times New Roman"/>
          <w:sz w:val="24"/>
          <w:szCs w:val="24"/>
          <w:lang w:val="hy-AM"/>
        </w:rPr>
        <w:t>վար</w:t>
      </w:r>
      <w:r w:rsidRPr="00FB20DC">
        <w:rPr>
          <w:rFonts w:ascii="GHEA Grapalat" w:eastAsia="Times New Roman" w:hAnsi="GHEA Grapalat" w:cs="Times New Roman"/>
          <w:sz w:val="24"/>
          <w:szCs w:val="24"/>
          <w:lang w:val="hy-AM"/>
        </w:rPr>
        <w:t>ում է Հաստատության աշխատողների անձնական գործերը, դրանցում կատարում է փոփոխություններ</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5</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իրականացնում է աշխատանքային պայմանագրերի կազմում, հաշվառում և պահպանում</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MS Gothic" w:hAnsi="GHEA Grapalat" w:cs="MS Gothic"/>
          <w:sz w:val="24"/>
          <w:szCs w:val="24"/>
          <w:lang w:val="hy-AM"/>
        </w:rPr>
      </w:pPr>
      <w:r w:rsidRPr="00FB20DC">
        <w:rPr>
          <w:rFonts w:ascii="GHEA Grapalat" w:eastAsia="Times New Roman" w:hAnsi="GHEA Grapalat" w:cs="Times New Roman"/>
          <w:sz w:val="24"/>
          <w:szCs w:val="24"/>
          <w:lang w:val="hy-AM"/>
        </w:rPr>
        <w:t>6</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կատարում է </w:t>
      </w:r>
      <w:r w:rsidR="005371DE" w:rsidRPr="00FB20DC">
        <w:rPr>
          <w:rFonts w:ascii="GHEA Grapalat" w:eastAsia="Times New Roman" w:hAnsi="GHEA Grapalat" w:cs="Times New Roman"/>
          <w:sz w:val="24"/>
          <w:szCs w:val="24"/>
          <w:lang w:val="hy-AM"/>
        </w:rPr>
        <w:t>անձնակազմ</w:t>
      </w:r>
      <w:r w:rsidRPr="00FB20DC">
        <w:rPr>
          <w:rFonts w:ascii="GHEA Grapalat" w:eastAsia="Times New Roman" w:hAnsi="GHEA Grapalat" w:cs="Times New Roman"/>
          <w:sz w:val="24"/>
          <w:szCs w:val="24"/>
          <w:lang w:val="hy-AM"/>
        </w:rPr>
        <w:t>ի հետ կապված փաստաթղթերի արխիվացման աշխատանքներ</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lastRenderedPageBreak/>
        <w:t>7</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ապահովում է անձնակազմի հետ կապված պաշտոնական գրությունների, հանձնարարականների և հրամանների կազմումը, </w:t>
      </w:r>
      <w:r w:rsidR="00B50B29" w:rsidRPr="00FB20DC">
        <w:rPr>
          <w:rFonts w:ascii="GHEA Grapalat" w:eastAsia="Times New Roman" w:hAnsi="GHEA Grapalat" w:cs="Times New Roman"/>
          <w:sz w:val="24"/>
          <w:szCs w:val="24"/>
          <w:lang w:val="hy-AM"/>
        </w:rPr>
        <w:t>հրապարակումը կամ ծանուցումը</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8</w:t>
      </w:r>
      <w:r w:rsidR="00052605"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ապահովում է Հաստատության կառուցվածքային, հաստիքային պաշտոնների անվանացանկում փոփոխությունների նախապատրաստումը</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9</w:t>
      </w:r>
      <w:r w:rsidR="002D4C48"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իրականացնում է Հաստատության թափուր հաստիքների համալրման նպատակով համապատասխան աշխատանքներ (հայտարարության կազմում, աշխատանքի համար դիմած անձանց տվյալների հավաքագրում և համակարգում, հարցազրույցի կազմակերպում, ընդունվող քաղաքացու անձնական գործի կազմում)</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11</w:t>
      </w:r>
      <w:r w:rsidR="002D4C48"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իրականացնում է աշխատանքի ընդունվողի անձնական գործի բացում</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12</w:t>
      </w:r>
      <w:r w:rsidR="002D4C48"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իրականացնում է աշխատանքային հարաբերությունների հետ կապված առաջարկությունների, դիմումների, բողոքների ընդունում, Հաստատության տնօրենի հետ քննարկումների կազմակերպում և լուծումների առաջադրում (անձանց աշխատանքի ընդունում, այլ աշխատանքի տեղափոխում, փոխադրում, աշխատանքից ազատում և այլն)</w:t>
      </w:r>
      <w:r w:rsidRPr="00FB20DC">
        <w:rPr>
          <w:rFonts w:ascii="Cambria Math" w:eastAsia="MS Gothic" w:hAnsi="Cambria Math" w:cs="Cambria Math"/>
          <w:sz w:val="24"/>
          <w:szCs w:val="24"/>
          <w:lang w:val="hy-AM"/>
        </w:rPr>
        <w:t>․</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13</w:t>
      </w:r>
      <w:r w:rsidR="002D4C48"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իրականացնում է Հաստատության աշխատակիցների ամենամյա արձակուրդների ժամանակացույցների կազմումը և ապահով</w:t>
      </w:r>
      <w:r w:rsidR="00960CA5" w:rsidRPr="00FB20DC">
        <w:rPr>
          <w:rFonts w:ascii="GHEA Grapalat" w:eastAsia="Times New Roman" w:hAnsi="GHEA Grapalat" w:cs="Times New Roman"/>
          <w:sz w:val="24"/>
          <w:szCs w:val="24"/>
          <w:lang w:val="hy-AM"/>
        </w:rPr>
        <w:t>ում</w:t>
      </w:r>
      <w:r w:rsidRPr="00FB20DC">
        <w:rPr>
          <w:rFonts w:ascii="GHEA Grapalat" w:eastAsia="Times New Roman" w:hAnsi="GHEA Grapalat" w:cs="Times New Roman"/>
          <w:sz w:val="24"/>
          <w:szCs w:val="24"/>
          <w:lang w:val="hy-AM"/>
        </w:rPr>
        <w:t xml:space="preserve"> է դրանց կատարման վերահսկողությունը.</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14</w:t>
      </w:r>
      <w:r w:rsidR="002D4C48" w:rsidRPr="00FB20DC">
        <w:rPr>
          <w:rFonts w:ascii="GHEA Grapalat" w:eastAsia="Times New Roman" w:hAnsi="GHEA Grapalat" w:cs="Times New Roman"/>
          <w:sz w:val="24"/>
          <w:szCs w:val="24"/>
          <w:lang w:val="hy-AM"/>
        </w:rPr>
        <w:t>)</w:t>
      </w:r>
      <w:r w:rsidRPr="00FB20DC">
        <w:rPr>
          <w:rFonts w:ascii="GHEA Grapalat" w:eastAsia="Times New Roman" w:hAnsi="GHEA Grapalat" w:cs="Times New Roman"/>
          <w:sz w:val="24"/>
          <w:szCs w:val="24"/>
          <w:lang w:val="hy-AM"/>
        </w:rPr>
        <w:t xml:space="preserve"> ապահովում է հրապարակման և ծանուցման ենթակա ներքին և անհատական իրավական ակտերի և փաստաթղթերի հրապարակումը և ծանուցումը։</w:t>
      </w:r>
    </w:p>
    <w:p w:rsidR="00D035C3" w:rsidRPr="00FB20DC" w:rsidRDefault="00D035C3"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15) Հաստատությունում անձնակազմի կառավարման մասնագետ չլինելու դեպքում նշված գործառույթներն իրականացնում է գործավարը:</w:t>
      </w:r>
    </w:p>
    <w:p w:rsidR="00697E95" w:rsidRPr="00FB20DC" w:rsidRDefault="00D035C3"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b/>
          <w:bCs/>
          <w:sz w:val="24"/>
          <w:szCs w:val="24"/>
          <w:lang w:val="hy-AM"/>
        </w:rPr>
        <w:t xml:space="preserve">2. </w:t>
      </w:r>
      <w:r w:rsidR="00697E95" w:rsidRPr="00FB20DC">
        <w:rPr>
          <w:rFonts w:ascii="GHEA Grapalat" w:eastAsia="Times New Roman" w:hAnsi="GHEA Grapalat" w:cs="Times New Roman"/>
          <w:b/>
          <w:bCs/>
          <w:sz w:val="24"/>
          <w:szCs w:val="24"/>
          <w:lang w:val="hy-AM"/>
        </w:rPr>
        <w:t>Անձնակազմի կառավարման մասնագետի գիտելիքներին, կարողություններին և հմտություններին ներկայացվող ընդհանրական պահանջները՝</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 xml:space="preserve">1) </w:t>
      </w:r>
      <w:r w:rsidRPr="00FB20DC">
        <w:rPr>
          <w:rFonts w:ascii="GHEA Grapalat" w:eastAsia="Times New Roman" w:hAnsi="GHEA Grapalat" w:cs="Times New Roman"/>
          <w:bCs/>
          <w:sz w:val="24"/>
          <w:szCs w:val="24"/>
          <w:lang w:val="hy-AM"/>
        </w:rPr>
        <w:t>անձնակազմի կառավարման մասնագետի</w:t>
      </w:r>
      <w:r w:rsidRPr="00FB20DC">
        <w:rPr>
          <w:rFonts w:ascii="GHEA Grapalat" w:eastAsia="Times New Roman" w:hAnsi="GHEA Grapalat" w:cs="Times New Roman"/>
          <w:b/>
          <w:bCs/>
          <w:sz w:val="24"/>
          <w:szCs w:val="24"/>
          <w:lang w:val="hy-AM"/>
        </w:rPr>
        <w:t xml:space="preserve"> </w:t>
      </w:r>
      <w:r w:rsidRPr="00FB20DC">
        <w:rPr>
          <w:rFonts w:ascii="GHEA Grapalat" w:eastAsia="Times New Roman" w:hAnsi="GHEA Grapalat" w:cs="Times New Roman"/>
          <w:sz w:val="24"/>
          <w:szCs w:val="24"/>
          <w:lang w:val="hy-AM"/>
        </w:rPr>
        <w:t>պաշտոնն զբաղեցնողը պետք է տիրապետի համակարգչով և ժամանակակից տեխնիկայի այլ միջոցներով աշխատելու հմտություններին.</w:t>
      </w:r>
    </w:p>
    <w:p w:rsidR="0069444E" w:rsidRPr="00FB20DC" w:rsidRDefault="00697E95" w:rsidP="0069444E">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2) պետք է իմանա նորմատիվ իրավակա</w:t>
      </w:r>
      <w:r w:rsidR="00FF28F0" w:rsidRPr="00FB20DC">
        <w:rPr>
          <w:rFonts w:ascii="GHEA Grapalat" w:eastAsia="Times New Roman" w:hAnsi="GHEA Grapalat" w:cs="Times New Roman"/>
          <w:sz w:val="24"/>
          <w:szCs w:val="24"/>
          <w:lang w:val="hy-AM"/>
        </w:rPr>
        <w:t xml:space="preserve">ն ակտերի այն դրույթները, որոնք </w:t>
      </w:r>
      <w:r w:rsidRPr="00FB20DC">
        <w:rPr>
          <w:rFonts w:ascii="GHEA Grapalat" w:eastAsia="Times New Roman" w:hAnsi="GHEA Grapalat" w:cs="Times New Roman"/>
          <w:sz w:val="24"/>
          <w:szCs w:val="24"/>
          <w:lang w:val="hy-AM"/>
        </w:rPr>
        <w:t xml:space="preserve"> կանոնակարգում են պաշտոնի նկարագրով ամրագրված լիազորությունները</w:t>
      </w:r>
      <w:r w:rsidR="008C5149" w:rsidRPr="00FB20DC">
        <w:rPr>
          <w:rFonts w:ascii="GHEA Grapalat" w:eastAsia="Times New Roman" w:hAnsi="GHEA Grapalat" w:cs="Times New Roman"/>
          <w:sz w:val="24"/>
          <w:szCs w:val="24"/>
          <w:lang w:val="hy-AM"/>
        </w:rPr>
        <w:t>.</w:t>
      </w:r>
    </w:p>
    <w:p w:rsidR="00697E95" w:rsidRPr="00FB20DC" w:rsidRDefault="0069444E" w:rsidP="0069444E">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t xml:space="preserve">3) </w:t>
      </w:r>
      <w:r w:rsidR="00697E95" w:rsidRPr="00FB20DC">
        <w:rPr>
          <w:rFonts w:ascii="GHEA Grapalat" w:eastAsia="Times New Roman" w:hAnsi="GHEA Grapalat" w:cs="Times New Roman"/>
          <w:sz w:val="24"/>
          <w:szCs w:val="24"/>
          <w:lang w:val="hy-AM"/>
        </w:rPr>
        <w:t xml:space="preserve">պետք է իմանա Հայաստանի Հանրապետության օրենսդրությունը՝ աշխատանքային օրենսդրության հիմունքները, քաղաքացիական իրավունքի հիմունքները, </w:t>
      </w:r>
      <w:r w:rsidR="00D44F64" w:rsidRPr="00FB20DC">
        <w:rPr>
          <w:rFonts w:ascii="GHEA Grapalat" w:eastAsia="Times New Roman" w:hAnsi="GHEA Grapalat" w:cs="Times New Roman"/>
          <w:sz w:val="24"/>
          <w:szCs w:val="24"/>
          <w:lang w:val="hy-AM"/>
        </w:rPr>
        <w:t>անձնակազմին առնչվող</w:t>
      </w:r>
      <w:r w:rsidR="00697E95" w:rsidRPr="00FB20DC">
        <w:rPr>
          <w:rFonts w:ascii="GHEA Grapalat" w:eastAsia="Times New Roman" w:hAnsi="GHEA Grapalat" w:cs="Times New Roman"/>
          <w:sz w:val="24"/>
          <w:szCs w:val="24"/>
          <w:lang w:val="hy-AM"/>
        </w:rPr>
        <w:t xml:space="preserve"> գործավարություն, </w:t>
      </w:r>
      <w:r w:rsidR="00700112" w:rsidRPr="00FB20DC">
        <w:rPr>
          <w:rFonts w:ascii="GHEA Grapalat" w:eastAsia="Times New Roman" w:hAnsi="GHEA Grapalat" w:cs="Times New Roman"/>
          <w:sz w:val="24"/>
          <w:szCs w:val="24"/>
          <w:lang w:val="hy-AM"/>
        </w:rPr>
        <w:t xml:space="preserve">անձնակազմի կառավարման </w:t>
      </w:r>
      <w:r w:rsidR="00697E95" w:rsidRPr="00FB20DC">
        <w:rPr>
          <w:rFonts w:ascii="GHEA Grapalat" w:eastAsia="Times New Roman" w:hAnsi="GHEA Grapalat" w:cs="Times New Roman"/>
          <w:sz w:val="24"/>
          <w:szCs w:val="24"/>
          <w:lang w:val="hy-AM"/>
        </w:rPr>
        <w:t>փաստաթղթերի ձևակերպման, համապատասխան գրանցամատյաններում գրանցումների և անձնական գործերի վարման պահանջները։</w:t>
      </w:r>
    </w:p>
    <w:p w:rsidR="00697E95" w:rsidRPr="00FB20DC" w:rsidRDefault="0069444E" w:rsidP="00AB58F9">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sz w:val="24"/>
          <w:szCs w:val="24"/>
          <w:lang w:val="hy-AM"/>
        </w:rPr>
        <w:lastRenderedPageBreak/>
        <w:t>4)</w:t>
      </w:r>
      <w:r w:rsidR="00697E95" w:rsidRPr="00FB20DC">
        <w:rPr>
          <w:rFonts w:ascii="GHEA Grapalat" w:eastAsia="Times New Roman" w:hAnsi="GHEA Grapalat" w:cs="Times New Roman"/>
          <w:sz w:val="24"/>
          <w:szCs w:val="24"/>
          <w:lang w:val="hy-AM"/>
        </w:rPr>
        <w:t xml:space="preserve"> իր գործունեության ընթացքում </w:t>
      </w:r>
      <w:r w:rsidR="00697E95" w:rsidRPr="00FB20DC">
        <w:rPr>
          <w:rFonts w:ascii="GHEA Grapalat" w:eastAsia="Times New Roman" w:hAnsi="GHEA Grapalat" w:cs="Times New Roman"/>
          <w:bCs/>
          <w:sz w:val="24"/>
          <w:szCs w:val="24"/>
          <w:lang w:val="hy-AM"/>
        </w:rPr>
        <w:t>անձնակազմի կառավարման մասնագետն</w:t>
      </w:r>
      <w:r w:rsidR="00697E95" w:rsidRPr="00FB20DC">
        <w:rPr>
          <w:rFonts w:ascii="GHEA Grapalat" w:eastAsia="Times New Roman" w:hAnsi="GHEA Grapalat" w:cs="Times New Roman"/>
          <w:sz w:val="24"/>
          <w:szCs w:val="24"/>
          <w:lang w:val="hy-AM"/>
        </w:rPr>
        <w:t xml:space="preserve"> առաջնորդվում է Հայաստանի Հանրապետության գործող օրենսդրությամբ, </w:t>
      </w:r>
      <w:r w:rsidR="00B3067D" w:rsidRPr="00FB20DC">
        <w:rPr>
          <w:rFonts w:ascii="GHEA Grapalat" w:eastAsia="Times New Roman" w:hAnsi="GHEA Grapalat" w:cs="Times New Roman"/>
          <w:sz w:val="24"/>
          <w:szCs w:val="24"/>
          <w:lang w:val="hy-AM"/>
        </w:rPr>
        <w:t xml:space="preserve">Հաստատության </w:t>
      </w:r>
      <w:r w:rsidR="00697E95" w:rsidRPr="00FB20DC">
        <w:rPr>
          <w:rFonts w:ascii="GHEA Grapalat" w:eastAsia="Times New Roman" w:hAnsi="GHEA Grapalat" w:cs="Times New Roman"/>
          <w:sz w:val="24"/>
          <w:szCs w:val="24"/>
          <w:lang w:val="hy-AM"/>
        </w:rPr>
        <w:t>կանոնադրությամբ, աշխատանքային պայմանագրով (դրա առկայության դեպքում), Հաստատության ներքին կարգապահական կանոններով, հրամաններով և կարգադրություններով:</w:t>
      </w:r>
    </w:p>
    <w:p w:rsidR="00697E95" w:rsidRPr="00FB20DC" w:rsidRDefault="00697E95"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b/>
          <w:bCs/>
          <w:sz w:val="24"/>
          <w:szCs w:val="24"/>
          <w:lang w:val="hy-AM"/>
        </w:rPr>
        <w:t>3</w:t>
      </w:r>
      <w:r w:rsidR="005F5D5F" w:rsidRPr="00FB20DC">
        <w:rPr>
          <w:rFonts w:ascii="GHEA Grapalat" w:eastAsia="Times New Roman" w:hAnsi="GHEA Grapalat" w:cs="Times New Roman"/>
          <w:b/>
          <w:bCs/>
          <w:sz w:val="24"/>
          <w:szCs w:val="24"/>
          <w:lang w:val="hy-AM"/>
        </w:rPr>
        <w:t>.</w:t>
      </w:r>
      <w:r w:rsidRPr="00FB20DC">
        <w:rPr>
          <w:rFonts w:ascii="GHEA Grapalat" w:eastAsia="Times New Roman" w:hAnsi="GHEA Grapalat" w:cs="Times New Roman"/>
          <w:b/>
          <w:bCs/>
          <w:sz w:val="24"/>
          <w:szCs w:val="24"/>
          <w:lang w:val="hy-AM"/>
        </w:rPr>
        <w:t xml:space="preserve"> Որակավորման </w:t>
      </w:r>
      <w:r w:rsidR="00F06ACC" w:rsidRPr="00FB20DC">
        <w:rPr>
          <w:rFonts w:ascii="GHEA Grapalat" w:eastAsia="Times New Roman" w:hAnsi="GHEA Grapalat" w:cs="Times New Roman"/>
          <w:b/>
          <w:bCs/>
          <w:sz w:val="24"/>
          <w:szCs w:val="24"/>
          <w:lang w:val="hy-AM"/>
        </w:rPr>
        <w:t xml:space="preserve">նվազագույն </w:t>
      </w:r>
      <w:r w:rsidRPr="00FB20DC">
        <w:rPr>
          <w:rFonts w:ascii="GHEA Grapalat" w:eastAsia="Times New Roman" w:hAnsi="GHEA Grapalat" w:cs="Times New Roman"/>
          <w:b/>
          <w:bCs/>
          <w:sz w:val="24"/>
          <w:szCs w:val="24"/>
          <w:lang w:val="hy-AM"/>
        </w:rPr>
        <w:t>պահանջ</w:t>
      </w:r>
      <w:r w:rsidR="00F06ACC" w:rsidRPr="00FB20DC">
        <w:rPr>
          <w:rFonts w:ascii="GHEA Grapalat" w:eastAsia="Times New Roman" w:hAnsi="GHEA Grapalat" w:cs="Times New Roman"/>
          <w:b/>
          <w:bCs/>
          <w:sz w:val="24"/>
          <w:szCs w:val="24"/>
          <w:lang w:val="hy-AM"/>
        </w:rPr>
        <w:t>ներ</w:t>
      </w:r>
      <w:r w:rsidRPr="00FB20DC">
        <w:rPr>
          <w:rFonts w:ascii="GHEA Grapalat" w:eastAsia="Times New Roman" w:hAnsi="GHEA Grapalat" w:cs="Times New Roman"/>
          <w:b/>
          <w:bCs/>
          <w:sz w:val="24"/>
          <w:szCs w:val="24"/>
          <w:lang w:val="hy-AM"/>
        </w:rPr>
        <w:t>ը`</w:t>
      </w:r>
    </w:p>
    <w:p w:rsidR="00697E95" w:rsidRPr="00FB20DC" w:rsidRDefault="00192941" w:rsidP="00697E95">
      <w:pPr>
        <w:shd w:val="clear" w:color="auto" w:fill="FFFFFF"/>
        <w:spacing w:after="0" w:line="360" w:lineRule="auto"/>
        <w:ind w:firstLine="375"/>
        <w:jc w:val="both"/>
        <w:rPr>
          <w:rFonts w:ascii="GHEA Grapalat" w:eastAsia="Times New Roman" w:hAnsi="GHEA Grapalat" w:cs="Times New Roman"/>
          <w:sz w:val="24"/>
          <w:szCs w:val="24"/>
          <w:lang w:val="hy-AM"/>
        </w:rPr>
      </w:pPr>
      <w:r w:rsidRPr="00FB20DC">
        <w:rPr>
          <w:rFonts w:ascii="GHEA Grapalat" w:eastAsia="Times New Roman" w:hAnsi="GHEA Grapalat" w:cs="Times New Roman"/>
          <w:bCs/>
          <w:sz w:val="24"/>
          <w:szCs w:val="24"/>
          <w:lang w:val="hy-AM"/>
        </w:rPr>
        <w:t xml:space="preserve">Հաստատության անձնակազմի կառավարման մասնագետի </w:t>
      </w:r>
      <w:r w:rsidR="00697E95" w:rsidRPr="00FB20DC">
        <w:rPr>
          <w:rFonts w:ascii="GHEA Grapalat" w:eastAsia="Times New Roman" w:hAnsi="GHEA Grapalat" w:cs="Times New Roman"/>
          <w:sz w:val="24"/>
          <w:szCs w:val="24"/>
          <w:lang w:val="hy-AM"/>
        </w:rPr>
        <w:t xml:space="preserve">պաշտոնն զբաղեցնողը պետք է ունենա բարձրագույն </w:t>
      </w:r>
      <w:r w:rsidR="004E5017" w:rsidRPr="00FB20DC">
        <w:rPr>
          <w:rFonts w:ascii="GHEA Grapalat" w:eastAsia="Times New Roman" w:hAnsi="GHEA Grapalat" w:cs="Times New Roman"/>
          <w:sz w:val="24"/>
          <w:szCs w:val="24"/>
          <w:lang w:val="hy-AM"/>
        </w:rPr>
        <w:t xml:space="preserve">կրթություն </w:t>
      </w:r>
      <w:r w:rsidR="00697E95" w:rsidRPr="00FB20DC">
        <w:rPr>
          <w:rFonts w:ascii="GHEA Grapalat" w:eastAsia="Times New Roman" w:hAnsi="GHEA Grapalat" w:cs="Times New Roman"/>
          <w:sz w:val="24"/>
          <w:szCs w:val="24"/>
          <w:lang w:val="hy-AM"/>
        </w:rPr>
        <w:t>կամ միջին մասնագիտական կրթություն</w:t>
      </w:r>
      <w:r w:rsidR="00865259" w:rsidRPr="00FB20DC">
        <w:rPr>
          <w:rFonts w:ascii="GHEA Grapalat" w:eastAsia="Times New Roman" w:hAnsi="GHEA Grapalat" w:cs="Times New Roman"/>
          <w:sz w:val="24"/>
          <w:szCs w:val="24"/>
          <w:lang w:val="hy-AM"/>
        </w:rPr>
        <w:t xml:space="preserve"> և առնվազն 1 տարվա </w:t>
      </w:r>
      <w:r w:rsidR="00F61617" w:rsidRPr="00FB20DC">
        <w:rPr>
          <w:rFonts w:ascii="GHEA Grapalat" w:eastAsia="Times New Roman" w:hAnsi="GHEA Grapalat" w:cs="Times New Roman"/>
          <w:sz w:val="24"/>
          <w:szCs w:val="24"/>
          <w:lang w:val="hy-AM"/>
        </w:rPr>
        <w:t xml:space="preserve">համապատասխան </w:t>
      </w:r>
      <w:r w:rsidR="00865259" w:rsidRPr="00FB20DC">
        <w:rPr>
          <w:rFonts w:ascii="GHEA Grapalat" w:eastAsia="Times New Roman" w:hAnsi="GHEA Grapalat" w:cs="Times New Roman"/>
          <w:sz w:val="24"/>
          <w:szCs w:val="24"/>
          <w:lang w:val="hy-AM"/>
        </w:rPr>
        <w:t>աշխատանքային ստաժ</w:t>
      </w:r>
      <w:r w:rsidR="00697E95" w:rsidRPr="00FB20DC">
        <w:rPr>
          <w:rFonts w:ascii="GHEA Grapalat" w:eastAsia="Times New Roman" w:hAnsi="GHEA Grapalat" w:cs="Times New Roman"/>
          <w:sz w:val="24"/>
          <w:szCs w:val="24"/>
          <w:lang w:val="hy-AM"/>
        </w:rPr>
        <w:t>։</w:t>
      </w:r>
      <w:r w:rsidR="00DC108B" w:rsidRPr="00FB20DC">
        <w:rPr>
          <w:rFonts w:ascii="GHEA Grapalat" w:eastAsia="Times New Roman" w:hAnsi="GHEA Grapalat" w:cs="Times New Roman"/>
          <w:sz w:val="24"/>
          <w:szCs w:val="24"/>
          <w:lang w:val="hy-AM"/>
        </w:rPr>
        <w:t>»:</w:t>
      </w:r>
    </w:p>
    <w:p w:rsidR="002D4159" w:rsidRPr="00FB20DC" w:rsidRDefault="00EA7FD6" w:rsidP="00EA7FD6">
      <w:pPr>
        <w:pStyle w:val="NormalWeb"/>
        <w:numPr>
          <w:ilvl w:val="0"/>
          <w:numId w:val="3"/>
        </w:numPr>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r w:rsidRPr="00FB20DC">
        <w:rPr>
          <w:rFonts w:ascii="GHEA Grapalat" w:hAnsi="GHEA Grapalat"/>
          <w:lang w:val="hy-AM"/>
        </w:rPr>
        <w:t>Որոշման հ</w:t>
      </w:r>
      <w:r w:rsidR="00A9514E" w:rsidRPr="00FB20DC">
        <w:rPr>
          <w:rFonts w:ascii="GHEA Grapalat" w:hAnsi="GHEA Grapalat"/>
          <w:lang w:val="hy-AM"/>
        </w:rPr>
        <w:t>ավելված 2-ի</w:t>
      </w:r>
      <w:r w:rsidR="002D4159" w:rsidRPr="00FB20DC">
        <w:rPr>
          <w:rFonts w:ascii="GHEA Grapalat" w:hAnsi="GHEA Grapalat"/>
          <w:lang w:val="hy-AM"/>
        </w:rPr>
        <w:t>՝</w:t>
      </w:r>
    </w:p>
    <w:p w:rsidR="0062448B" w:rsidRPr="00FB20DC" w:rsidRDefault="00C36730" w:rsidP="0062448B">
      <w:pPr>
        <w:pStyle w:val="NormalWeb"/>
        <w:numPr>
          <w:ilvl w:val="0"/>
          <w:numId w:val="24"/>
        </w:numPr>
        <w:shd w:val="clear" w:color="auto" w:fill="FFFFFF"/>
        <w:tabs>
          <w:tab w:val="left" w:pos="0"/>
          <w:tab w:val="left" w:pos="360"/>
        </w:tabs>
        <w:spacing w:before="0" w:beforeAutospacing="0" w:after="0" w:afterAutospacing="0" w:line="360" w:lineRule="auto"/>
        <w:ind w:left="0" w:right="63" w:firstLine="90"/>
        <w:jc w:val="both"/>
        <w:rPr>
          <w:rFonts w:ascii="GHEA Grapalat" w:hAnsi="GHEA Grapalat"/>
          <w:lang w:val="hy-AM"/>
        </w:rPr>
      </w:pPr>
      <w:r w:rsidRPr="00FB20DC">
        <w:rPr>
          <w:rFonts w:ascii="GHEA Grapalat" w:hAnsi="GHEA Grapalat"/>
          <w:lang w:val="hy-AM"/>
        </w:rPr>
        <w:t xml:space="preserve">«Տարածքային մանկավարժահոգեբանական աջակցության կենտրոնի մանկավարժական աշխատողների պաշտոնների» </w:t>
      </w:r>
      <w:r w:rsidR="00F31380" w:rsidRPr="00FB20DC">
        <w:rPr>
          <w:rFonts w:ascii="GHEA Grapalat" w:hAnsi="GHEA Grapalat"/>
          <w:lang w:val="hy-AM"/>
        </w:rPr>
        <w:t>«Նկարագրեր» բաժնի</w:t>
      </w:r>
      <w:r w:rsidR="0062448B" w:rsidRPr="00FB20DC">
        <w:rPr>
          <w:rFonts w:ascii="GHEA Grapalat" w:hAnsi="GHEA Grapalat"/>
          <w:lang w:val="hy-AM"/>
        </w:rPr>
        <w:t>՝</w:t>
      </w:r>
    </w:p>
    <w:p w:rsidR="002F793F" w:rsidRPr="00FB20DC" w:rsidRDefault="0062448B" w:rsidP="0062448B">
      <w:pPr>
        <w:pStyle w:val="NormalWeb"/>
        <w:shd w:val="clear" w:color="auto" w:fill="FFFFFF"/>
        <w:tabs>
          <w:tab w:val="left" w:pos="0"/>
          <w:tab w:val="left" w:pos="360"/>
        </w:tabs>
        <w:spacing w:before="0" w:beforeAutospacing="0" w:after="0" w:afterAutospacing="0" w:line="360" w:lineRule="auto"/>
        <w:ind w:left="90" w:right="63"/>
        <w:jc w:val="both"/>
        <w:rPr>
          <w:rFonts w:ascii="GHEA Grapalat" w:hAnsi="GHEA Grapalat" w:cs="Arial"/>
          <w:lang w:val="hy-AM"/>
        </w:rPr>
      </w:pPr>
      <w:r w:rsidRPr="00FB20DC">
        <w:rPr>
          <w:rFonts w:ascii="GHEA Grapalat" w:hAnsi="GHEA Grapalat"/>
          <w:lang w:val="hy-AM"/>
        </w:rPr>
        <w:t>ա.</w:t>
      </w:r>
      <w:r w:rsidR="00F31380" w:rsidRPr="00FB20DC">
        <w:rPr>
          <w:rFonts w:ascii="GHEA Grapalat" w:hAnsi="GHEA Grapalat"/>
          <w:lang w:val="hy-AM"/>
        </w:rPr>
        <w:t xml:space="preserve"> «Սոցիալական մանկավարժ</w:t>
      </w:r>
      <w:r w:rsidR="00610A46" w:rsidRPr="00FB20DC">
        <w:rPr>
          <w:rFonts w:ascii="GHEA Grapalat" w:hAnsi="GHEA Grapalat"/>
          <w:lang w:val="hy-AM"/>
        </w:rPr>
        <w:t>՝ Կենտրոնի</w:t>
      </w:r>
      <w:r w:rsidR="00F31380" w:rsidRPr="00FB20DC">
        <w:rPr>
          <w:rFonts w:ascii="GHEA Grapalat" w:hAnsi="GHEA Grapalat"/>
          <w:lang w:val="hy-AM"/>
        </w:rPr>
        <w:t>» գլխի 3-րդ</w:t>
      </w:r>
      <w:r w:rsidR="006C527D" w:rsidRPr="00FB20DC">
        <w:rPr>
          <w:rFonts w:ascii="GHEA Grapalat" w:hAnsi="GHEA Grapalat"/>
          <w:lang w:val="hy-AM"/>
        </w:rPr>
        <w:t>՝</w:t>
      </w:r>
      <w:r w:rsidR="00F31380" w:rsidRPr="00FB20DC">
        <w:rPr>
          <w:rFonts w:ascii="GHEA Grapalat" w:hAnsi="GHEA Grapalat"/>
          <w:lang w:val="hy-AM"/>
        </w:rPr>
        <w:t xml:space="preserve"> «Որակավորման նվազագույն պահանջները» </w:t>
      </w:r>
      <w:r w:rsidR="006C527D" w:rsidRPr="00FB20DC">
        <w:rPr>
          <w:rFonts w:ascii="GHEA Grapalat" w:hAnsi="GHEA Grapalat"/>
          <w:lang w:val="hy-AM"/>
        </w:rPr>
        <w:t xml:space="preserve">կետը </w:t>
      </w:r>
      <w:r w:rsidR="00F31380" w:rsidRPr="00FB20DC">
        <w:rPr>
          <w:rFonts w:ascii="GHEA Grapalat" w:hAnsi="GHEA Grapalat"/>
          <w:lang w:val="hy-AM"/>
        </w:rPr>
        <w:t>շարադրել նոր խմբագրությամբ՝ հետևյալ բովանդակությամբ.</w:t>
      </w:r>
      <w:r w:rsidR="004953C1" w:rsidRPr="00FB20DC">
        <w:rPr>
          <w:rFonts w:ascii="GHEA Grapalat" w:hAnsi="GHEA Grapalat"/>
          <w:lang w:val="hy-AM"/>
        </w:rPr>
        <w:t xml:space="preserve"> «</w:t>
      </w:r>
      <w:r w:rsidR="009163DD" w:rsidRPr="00FB20DC">
        <w:rPr>
          <w:rFonts w:ascii="GHEA Grapalat" w:hAnsi="GHEA Grapalat" w:cs="Arial"/>
          <w:lang w:val="hy-AM"/>
        </w:rPr>
        <w:t>Կենտրոնի</w:t>
      </w:r>
      <w:r w:rsidR="009D67CF" w:rsidRPr="00FB20DC">
        <w:rPr>
          <w:rFonts w:ascii="GHEA Grapalat" w:hAnsi="GHEA Grapalat" w:cs="Arial"/>
          <w:lang w:val="hy-AM"/>
        </w:rPr>
        <w:t xml:space="preserve"> սոցիալական մանկավարժի պաշտոնն զբաղեցնողը պետք է ունենա բարձրագույն մասնագիտական</w:t>
      </w:r>
      <w:r w:rsidR="009D67CF" w:rsidRPr="00FB20DC">
        <w:rPr>
          <w:rFonts w:ascii="GHEA Grapalat" w:hAnsi="GHEA Grapalat"/>
          <w:lang w:val="hy-AM"/>
        </w:rPr>
        <w:t xml:space="preserve"> </w:t>
      </w:r>
      <w:r w:rsidR="009D67CF" w:rsidRPr="00FB20DC">
        <w:rPr>
          <w:rFonts w:ascii="GHEA Grapalat" w:hAnsi="GHEA Grapalat" w:cs="Arial"/>
          <w:lang w:val="hy-AM"/>
        </w:rPr>
        <w:t>կրթություն (</w:t>
      </w:r>
      <w:r w:rsidR="005D0EBA" w:rsidRPr="00FB20DC">
        <w:rPr>
          <w:rFonts w:ascii="GHEA Grapalat" w:hAnsi="GHEA Grapalat"/>
          <w:lang w:val="hy-AM"/>
        </w:rPr>
        <w:t>«</w:t>
      </w:r>
      <w:r w:rsidR="007320C7" w:rsidRPr="00FB20DC">
        <w:rPr>
          <w:rFonts w:ascii="GHEA Grapalat" w:hAnsi="GHEA Grapalat" w:cs="Arial"/>
          <w:lang w:val="hy-AM"/>
        </w:rPr>
        <w:t>Ս</w:t>
      </w:r>
      <w:r w:rsidR="009D67CF" w:rsidRPr="00FB20DC">
        <w:rPr>
          <w:rFonts w:ascii="GHEA Grapalat" w:hAnsi="GHEA Grapalat" w:cs="Arial"/>
          <w:lang w:val="hy-AM"/>
        </w:rPr>
        <w:t>ոցիալական մանկավարժություն</w:t>
      </w:r>
      <w:r w:rsidR="005D0EBA" w:rsidRPr="00FB20DC">
        <w:rPr>
          <w:rFonts w:ascii="GHEA Grapalat" w:hAnsi="GHEA Grapalat"/>
          <w:lang w:val="hy-AM"/>
        </w:rPr>
        <w:t>»</w:t>
      </w:r>
      <w:r w:rsidR="009D67CF" w:rsidRPr="00FB20DC">
        <w:rPr>
          <w:rFonts w:ascii="GHEA Grapalat" w:hAnsi="GHEA Grapalat" w:cs="Arial"/>
          <w:lang w:val="hy-AM"/>
        </w:rPr>
        <w:t xml:space="preserve">, </w:t>
      </w:r>
      <w:r w:rsidR="005D0EBA" w:rsidRPr="00FB20DC">
        <w:rPr>
          <w:rFonts w:ascii="GHEA Grapalat" w:hAnsi="GHEA Grapalat"/>
          <w:lang w:val="hy-AM"/>
        </w:rPr>
        <w:t>«</w:t>
      </w:r>
      <w:r w:rsidR="005D0EBA" w:rsidRPr="00FB20DC">
        <w:rPr>
          <w:rFonts w:ascii="GHEA Grapalat" w:hAnsi="GHEA Grapalat" w:cs="Arial"/>
          <w:lang w:val="hy-AM"/>
        </w:rPr>
        <w:t>Ս</w:t>
      </w:r>
      <w:r w:rsidR="009D67CF" w:rsidRPr="00FB20DC">
        <w:rPr>
          <w:rFonts w:ascii="GHEA Grapalat" w:hAnsi="GHEA Grapalat" w:cs="Arial"/>
          <w:lang w:val="hy-AM"/>
        </w:rPr>
        <w:t>ոցիալական աշխատանք</w:t>
      </w:r>
      <w:r w:rsidR="005D0EBA" w:rsidRPr="00FB20DC">
        <w:rPr>
          <w:rFonts w:ascii="GHEA Grapalat" w:hAnsi="GHEA Grapalat"/>
          <w:lang w:val="hy-AM"/>
        </w:rPr>
        <w:t>»</w:t>
      </w:r>
      <w:r w:rsidR="009D67CF" w:rsidRPr="00FB20DC">
        <w:rPr>
          <w:rFonts w:ascii="GHEA Grapalat" w:hAnsi="GHEA Grapalat" w:cs="Arial"/>
          <w:lang w:val="hy-AM"/>
        </w:rPr>
        <w:t xml:space="preserve"> մասնագիտությունների որակավորմամբ:»</w:t>
      </w:r>
      <w:r w:rsidR="000C4776" w:rsidRPr="00FB20DC">
        <w:rPr>
          <w:rFonts w:ascii="GHEA Grapalat" w:hAnsi="GHEA Grapalat" w:cs="Arial"/>
          <w:lang w:val="hy-AM"/>
        </w:rPr>
        <w:t>.</w:t>
      </w:r>
    </w:p>
    <w:p w:rsidR="0062448B" w:rsidRPr="00FB20DC" w:rsidRDefault="0062448B" w:rsidP="00762D82">
      <w:pPr>
        <w:pStyle w:val="NormalWeb"/>
        <w:shd w:val="clear" w:color="auto" w:fill="FFFFFF"/>
        <w:tabs>
          <w:tab w:val="left" w:pos="0"/>
          <w:tab w:val="left" w:pos="360"/>
        </w:tabs>
        <w:spacing w:before="0" w:beforeAutospacing="0" w:after="0" w:afterAutospacing="0" w:line="360" w:lineRule="auto"/>
        <w:ind w:left="90" w:right="63"/>
        <w:jc w:val="both"/>
        <w:rPr>
          <w:rFonts w:ascii="GHEA Grapalat" w:hAnsi="GHEA Grapalat"/>
          <w:lang w:val="hy-AM"/>
        </w:rPr>
      </w:pPr>
      <w:r w:rsidRPr="00FB20DC">
        <w:rPr>
          <w:rFonts w:ascii="GHEA Grapalat" w:hAnsi="GHEA Grapalat" w:cs="Arial"/>
          <w:lang w:val="hy-AM"/>
        </w:rPr>
        <w:t xml:space="preserve">բ. </w:t>
      </w:r>
      <w:r w:rsidRPr="00FB20DC">
        <w:rPr>
          <w:rFonts w:ascii="GHEA Grapalat" w:hAnsi="GHEA Grapalat"/>
          <w:lang w:val="hy-AM"/>
        </w:rPr>
        <w:t xml:space="preserve">«Հոգեբան՝ Կենտրոնի» գլխի </w:t>
      </w:r>
      <w:r w:rsidR="00A0313F" w:rsidRPr="00FB20DC">
        <w:rPr>
          <w:rFonts w:ascii="GHEA Grapalat" w:hAnsi="GHEA Grapalat"/>
          <w:lang w:val="hy-AM"/>
        </w:rPr>
        <w:t xml:space="preserve">3-րդ՝ </w:t>
      </w:r>
      <w:r w:rsidRPr="00FB20DC">
        <w:rPr>
          <w:rFonts w:ascii="GHEA Grapalat" w:hAnsi="GHEA Grapalat"/>
          <w:lang w:val="hy-AM"/>
        </w:rPr>
        <w:t xml:space="preserve">«Որակավորման նվազագույն պահանջները» </w:t>
      </w:r>
      <w:r w:rsidR="006C527D" w:rsidRPr="00FB20DC">
        <w:rPr>
          <w:rFonts w:ascii="GHEA Grapalat" w:hAnsi="GHEA Grapalat"/>
          <w:lang w:val="hy-AM"/>
        </w:rPr>
        <w:t xml:space="preserve">կետը  </w:t>
      </w:r>
      <w:r w:rsidRPr="00FB20DC">
        <w:rPr>
          <w:rFonts w:ascii="GHEA Grapalat" w:hAnsi="GHEA Grapalat"/>
          <w:lang w:val="hy-AM"/>
        </w:rPr>
        <w:t>շարադրել նոր խմբագրությամբ՝ հետևյալ բովանդակությամբ. «</w:t>
      </w:r>
      <w:r w:rsidR="001E4CEE" w:rsidRPr="00FB20DC">
        <w:rPr>
          <w:rFonts w:ascii="GHEA Grapalat" w:hAnsi="GHEA Grapalat" w:cs="Arial"/>
          <w:lang w:val="hy-AM"/>
        </w:rPr>
        <w:t>Կենտրոնի</w:t>
      </w:r>
      <w:r w:rsidRPr="00FB20DC">
        <w:rPr>
          <w:rFonts w:ascii="GHEA Grapalat" w:hAnsi="GHEA Grapalat" w:cs="Arial"/>
          <w:lang w:val="hy-AM"/>
        </w:rPr>
        <w:t xml:space="preserve"> հոգեբանը պետք է ունենա բարձրագույն մասնագիտական կրթություն` համապատասխան որակավորմամբ:</w:t>
      </w:r>
      <w:r w:rsidRPr="00FB20DC">
        <w:rPr>
          <w:rFonts w:ascii="GHEA Grapalat" w:hAnsi="GHEA Grapalat"/>
          <w:lang w:val="hy-AM"/>
        </w:rPr>
        <w:t>»:</w:t>
      </w:r>
    </w:p>
    <w:p w:rsidR="00AE52BE" w:rsidRPr="00FB20DC" w:rsidRDefault="00A9514E" w:rsidP="002D4159">
      <w:pPr>
        <w:pStyle w:val="NormalWeb"/>
        <w:numPr>
          <w:ilvl w:val="0"/>
          <w:numId w:val="24"/>
        </w:numPr>
        <w:shd w:val="clear" w:color="auto" w:fill="FFFFFF"/>
        <w:tabs>
          <w:tab w:val="left" w:pos="0"/>
          <w:tab w:val="left" w:pos="360"/>
        </w:tabs>
        <w:spacing w:before="0" w:beforeAutospacing="0" w:after="0" w:afterAutospacing="0" w:line="360" w:lineRule="auto"/>
        <w:ind w:left="0" w:right="63" w:firstLine="90"/>
        <w:jc w:val="both"/>
        <w:rPr>
          <w:rFonts w:ascii="GHEA Grapalat" w:hAnsi="GHEA Grapalat"/>
          <w:lang w:val="hy-AM"/>
        </w:rPr>
      </w:pPr>
      <w:r w:rsidRPr="00FB20DC">
        <w:rPr>
          <w:rFonts w:ascii="GHEA Grapalat" w:hAnsi="GHEA Grapalat"/>
          <w:lang w:val="hy-AM"/>
        </w:rPr>
        <w:t>«</w:t>
      </w:r>
      <w:r w:rsidR="00917A8D" w:rsidRPr="00FB20DC">
        <w:rPr>
          <w:rFonts w:ascii="GHEA Grapalat" w:hAnsi="GHEA Grapalat"/>
          <w:lang w:val="hy-AM"/>
        </w:rPr>
        <w:t xml:space="preserve">Տարածքային մանկավարժահոգեբանական աջակցության կենտրոնի </w:t>
      </w:r>
      <w:r w:rsidR="00D25C9D" w:rsidRPr="00FB20DC">
        <w:rPr>
          <w:rFonts w:ascii="GHEA Grapalat" w:hAnsi="GHEA Grapalat"/>
          <w:lang w:val="hy-AM"/>
        </w:rPr>
        <w:t>վարչատնտես</w:t>
      </w:r>
      <w:r w:rsidR="00917A8D" w:rsidRPr="00FB20DC">
        <w:rPr>
          <w:rFonts w:ascii="GHEA Grapalat" w:hAnsi="GHEA Grapalat"/>
          <w:lang w:val="hy-AM"/>
        </w:rPr>
        <w:t>ական աշխատողների պաշտոնների</w:t>
      </w:r>
      <w:r w:rsidRPr="00FB20DC">
        <w:rPr>
          <w:rFonts w:ascii="GHEA Grapalat" w:hAnsi="GHEA Grapalat"/>
          <w:lang w:val="hy-AM"/>
        </w:rPr>
        <w:t>»</w:t>
      </w:r>
      <w:r w:rsidR="00AA05C0" w:rsidRPr="00FB20DC">
        <w:rPr>
          <w:rFonts w:ascii="GHEA Grapalat" w:hAnsi="GHEA Grapalat"/>
          <w:lang w:val="hy-AM"/>
        </w:rPr>
        <w:t>՝</w:t>
      </w:r>
      <w:r w:rsidR="00AB3E64" w:rsidRPr="00FB20DC">
        <w:rPr>
          <w:rFonts w:ascii="GHEA Grapalat" w:hAnsi="GHEA Grapalat"/>
          <w:lang w:val="hy-AM"/>
        </w:rPr>
        <w:t xml:space="preserve"> </w:t>
      </w:r>
    </w:p>
    <w:p w:rsidR="00AA05C0" w:rsidRPr="00FB20DC" w:rsidRDefault="00AE52BE" w:rsidP="00AE52BE">
      <w:pPr>
        <w:pStyle w:val="NormalWeb"/>
        <w:shd w:val="clear" w:color="auto" w:fill="FFFFFF"/>
        <w:tabs>
          <w:tab w:val="left" w:pos="0"/>
          <w:tab w:val="left" w:pos="360"/>
        </w:tabs>
        <w:spacing w:before="0" w:beforeAutospacing="0" w:after="0" w:afterAutospacing="0" w:line="360" w:lineRule="auto"/>
        <w:ind w:left="90" w:right="63"/>
        <w:jc w:val="both"/>
        <w:rPr>
          <w:rFonts w:ascii="GHEA Grapalat" w:hAnsi="GHEA Grapalat"/>
          <w:lang w:val="hy-AM"/>
        </w:rPr>
      </w:pPr>
      <w:r w:rsidRPr="00FB20DC">
        <w:rPr>
          <w:rFonts w:ascii="GHEA Grapalat" w:hAnsi="GHEA Grapalat"/>
          <w:lang w:val="hy-AM"/>
        </w:rPr>
        <w:t xml:space="preserve">ա. </w:t>
      </w:r>
      <w:r w:rsidR="006D61A9" w:rsidRPr="00FB20DC">
        <w:rPr>
          <w:rFonts w:ascii="GHEA Grapalat" w:hAnsi="GHEA Grapalat"/>
          <w:lang w:val="hy-AM"/>
        </w:rPr>
        <w:t xml:space="preserve"> </w:t>
      </w:r>
      <w:r w:rsidR="00AA05C0" w:rsidRPr="00FB20DC">
        <w:rPr>
          <w:rFonts w:ascii="GHEA Grapalat" w:hAnsi="GHEA Grapalat"/>
          <w:lang w:val="hy-AM"/>
        </w:rPr>
        <w:t xml:space="preserve">«Անվանացանկ» բաժնի </w:t>
      </w:r>
      <w:r w:rsidR="006D61A9" w:rsidRPr="00FB20DC">
        <w:rPr>
          <w:rFonts w:ascii="GHEA Grapalat" w:hAnsi="GHEA Grapalat"/>
          <w:lang w:val="hy-AM"/>
        </w:rPr>
        <w:t>1-ին կետ</w:t>
      </w:r>
      <w:r w:rsidR="00AA05C0" w:rsidRPr="00FB20DC">
        <w:rPr>
          <w:rFonts w:ascii="GHEA Grapalat" w:hAnsi="GHEA Grapalat"/>
          <w:lang w:val="hy-AM"/>
        </w:rPr>
        <w:t xml:space="preserve">ում, </w:t>
      </w:r>
      <w:r w:rsidR="00FE4D92" w:rsidRPr="00FB20DC">
        <w:rPr>
          <w:rFonts w:ascii="GHEA Grapalat" w:hAnsi="GHEA Grapalat"/>
          <w:lang w:val="hy-AM"/>
        </w:rPr>
        <w:t xml:space="preserve">«Նկարագիր» բաժնի 1-ին գլխի վերնագրում </w:t>
      </w:r>
      <w:r w:rsidR="00487471" w:rsidRPr="00FB20DC">
        <w:rPr>
          <w:rFonts w:ascii="GHEA Grapalat" w:hAnsi="GHEA Grapalat"/>
          <w:lang w:val="hy-AM"/>
        </w:rPr>
        <w:t xml:space="preserve">«Հաշվապահ» բառը փոխարինել «Գլխավոր հաշվապահ» բառերով, </w:t>
      </w:r>
      <w:r w:rsidR="0036207E" w:rsidRPr="00FB20DC">
        <w:rPr>
          <w:rFonts w:ascii="GHEA Grapalat" w:hAnsi="GHEA Grapalat"/>
          <w:lang w:val="hy-AM"/>
        </w:rPr>
        <w:t>1-ին կետի 1-ին ենթակետում «իրականացնում է» բառերից առաջ</w:t>
      </w:r>
      <w:r w:rsidR="00581A47" w:rsidRPr="00FB20DC">
        <w:rPr>
          <w:rFonts w:ascii="GHEA Grapalat" w:hAnsi="GHEA Grapalat"/>
          <w:lang w:val="hy-AM"/>
        </w:rPr>
        <w:t xml:space="preserve"> </w:t>
      </w:r>
      <w:r w:rsidR="0036207E" w:rsidRPr="00FB20DC">
        <w:rPr>
          <w:rFonts w:ascii="GHEA Grapalat" w:hAnsi="GHEA Grapalat"/>
          <w:lang w:val="hy-AM"/>
        </w:rPr>
        <w:t>լրացնել «Գլխավոր հաշվապահն (այսուհետ՝ հաշվապահ)</w:t>
      </w:r>
      <w:r w:rsidR="006A57ED" w:rsidRPr="00FB20DC">
        <w:rPr>
          <w:rFonts w:ascii="GHEA Grapalat" w:hAnsi="GHEA Grapalat"/>
          <w:lang w:val="hy-AM"/>
        </w:rPr>
        <w:t xml:space="preserve">» </w:t>
      </w:r>
      <w:r w:rsidR="0036207E" w:rsidRPr="00FB20DC">
        <w:rPr>
          <w:rFonts w:ascii="GHEA Grapalat" w:hAnsi="GHEA Grapalat"/>
          <w:lang w:val="hy-AM"/>
        </w:rPr>
        <w:t xml:space="preserve"> </w:t>
      </w:r>
      <w:r w:rsidR="00275D04" w:rsidRPr="00FB20DC">
        <w:rPr>
          <w:rFonts w:ascii="GHEA Grapalat" w:hAnsi="GHEA Grapalat"/>
          <w:lang w:val="hy-AM"/>
        </w:rPr>
        <w:t>բառերը:</w:t>
      </w:r>
    </w:p>
    <w:p w:rsidR="006D61A9" w:rsidRPr="00FB20DC" w:rsidRDefault="00BF5989" w:rsidP="00AE52BE">
      <w:pPr>
        <w:pStyle w:val="NormalWeb"/>
        <w:shd w:val="clear" w:color="auto" w:fill="FFFFFF"/>
        <w:tabs>
          <w:tab w:val="left" w:pos="0"/>
          <w:tab w:val="left" w:pos="360"/>
        </w:tabs>
        <w:spacing w:before="0" w:beforeAutospacing="0" w:after="0" w:afterAutospacing="0" w:line="360" w:lineRule="auto"/>
        <w:ind w:left="90" w:right="63"/>
        <w:jc w:val="both"/>
        <w:rPr>
          <w:rFonts w:ascii="GHEA Grapalat" w:hAnsi="GHEA Grapalat"/>
          <w:lang w:val="hy-AM"/>
        </w:rPr>
      </w:pPr>
      <w:r w:rsidRPr="00FB20DC">
        <w:rPr>
          <w:rFonts w:ascii="GHEA Grapalat" w:hAnsi="GHEA Grapalat"/>
          <w:lang w:val="hy-AM"/>
        </w:rPr>
        <w:t xml:space="preserve">բ. </w:t>
      </w:r>
      <w:r w:rsidR="006D61A9" w:rsidRPr="00FB20DC">
        <w:rPr>
          <w:rFonts w:ascii="GHEA Grapalat" w:hAnsi="GHEA Grapalat"/>
          <w:lang w:val="hy-AM"/>
        </w:rPr>
        <w:t>3-րդ ենթակետում «կա</w:t>
      </w:r>
      <w:r w:rsidR="00605839" w:rsidRPr="00FB20DC">
        <w:rPr>
          <w:rFonts w:ascii="GHEA Grapalat" w:hAnsi="GHEA Grapalat"/>
          <w:lang w:val="hy-AM"/>
        </w:rPr>
        <w:t>զմակերպության» բառը փոխարինել «Կ</w:t>
      </w:r>
      <w:r w:rsidR="006D61A9" w:rsidRPr="00FB20DC">
        <w:rPr>
          <w:rFonts w:ascii="GHEA Grapalat" w:hAnsi="GHEA Grapalat"/>
          <w:lang w:val="hy-AM"/>
        </w:rPr>
        <w:t>ենտրոնի» բառով</w:t>
      </w:r>
      <w:r w:rsidR="00AE52BE" w:rsidRPr="00FB20DC">
        <w:rPr>
          <w:rFonts w:ascii="GHEA Grapalat" w:hAnsi="GHEA Grapalat"/>
          <w:lang w:val="hy-AM"/>
        </w:rPr>
        <w:t>.</w:t>
      </w:r>
    </w:p>
    <w:p w:rsidR="0061307C" w:rsidRPr="00FB20DC" w:rsidRDefault="00BF5989" w:rsidP="0061307C">
      <w:pPr>
        <w:shd w:val="clear" w:color="auto" w:fill="FFFFFF"/>
        <w:spacing w:after="0" w:line="360" w:lineRule="auto"/>
        <w:jc w:val="both"/>
        <w:rPr>
          <w:rFonts w:ascii="GHEA Grapalat" w:hAnsi="GHEA Grapalat"/>
          <w:sz w:val="24"/>
          <w:szCs w:val="24"/>
          <w:lang w:val="hy-AM"/>
        </w:rPr>
      </w:pPr>
      <w:r w:rsidRPr="00FB20DC">
        <w:rPr>
          <w:rFonts w:ascii="GHEA Grapalat" w:hAnsi="GHEA Grapalat"/>
          <w:sz w:val="24"/>
          <w:szCs w:val="24"/>
          <w:lang w:val="hy-AM"/>
        </w:rPr>
        <w:t xml:space="preserve"> գ</w:t>
      </w:r>
      <w:r w:rsidR="00AE52BE" w:rsidRPr="00FB20DC">
        <w:rPr>
          <w:rFonts w:ascii="GHEA Grapalat" w:hAnsi="GHEA Grapalat"/>
          <w:sz w:val="24"/>
          <w:szCs w:val="24"/>
          <w:lang w:val="hy-AM"/>
        </w:rPr>
        <w:t xml:space="preserve">. </w:t>
      </w:r>
      <w:r w:rsidR="008D66B8" w:rsidRPr="00FB20DC">
        <w:rPr>
          <w:rFonts w:ascii="GHEA Grapalat" w:hAnsi="GHEA Grapalat"/>
          <w:sz w:val="24"/>
          <w:szCs w:val="24"/>
          <w:lang w:val="hy-AM"/>
        </w:rPr>
        <w:t xml:space="preserve">«Նկարագրեր» բաժնի </w:t>
      </w:r>
      <w:r w:rsidR="00E64B87" w:rsidRPr="00FB20DC">
        <w:rPr>
          <w:rFonts w:ascii="GHEA Grapalat" w:hAnsi="GHEA Grapalat"/>
          <w:sz w:val="24"/>
          <w:szCs w:val="24"/>
          <w:lang w:val="hy-AM"/>
        </w:rPr>
        <w:t xml:space="preserve">3-րդ՝ </w:t>
      </w:r>
      <w:r w:rsidR="008D66B8" w:rsidRPr="00FB20DC">
        <w:rPr>
          <w:rFonts w:ascii="GHEA Grapalat" w:hAnsi="GHEA Grapalat"/>
          <w:sz w:val="24"/>
          <w:szCs w:val="24"/>
          <w:lang w:val="hy-AM"/>
        </w:rPr>
        <w:t xml:space="preserve">«Գլխավոր հաշվապահ» գլխի </w:t>
      </w:r>
      <w:r w:rsidR="00064706" w:rsidRPr="00FB20DC">
        <w:rPr>
          <w:rFonts w:ascii="GHEA Grapalat" w:hAnsi="GHEA Grapalat"/>
          <w:sz w:val="24"/>
          <w:szCs w:val="24"/>
          <w:lang w:val="hy-AM"/>
        </w:rPr>
        <w:t>«Որակավորման նվազագույն պահանջները»</w:t>
      </w:r>
      <w:r w:rsidR="002E4C20" w:rsidRPr="00FB20DC">
        <w:rPr>
          <w:rFonts w:ascii="GHEA Grapalat" w:hAnsi="GHEA Grapalat"/>
          <w:sz w:val="24"/>
          <w:szCs w:val="24"/>
          <w:lang w:val="hy-AM"/>
        </w:rPr>
        <w:t xml:space="preserve"> բաժինը</w:t>
      </w:r>
      <w:r w:rsidR="00064706" w:rsidRPr="00FB20DC">
        <w:rPr>
          <w:rFonts w:ascii="GHEA Grapalat" w:hAnsi="GHEA Grapalat"/>
          <w:sz w:val="24"/>
          <w:szCs w:val="24"/>
          <w:lang w:val="hy-AM"/>
        </w:rPr>
        <w:t xml:space="preserve"> շարադրել նոր խմբագրությամբ՝ հետևյալ բովանդակությամբ.</w:t>
      </w:r>
      <w:r w:rsidR="001D5E82" w:rsidRPr="00FB20DC">
        <w:rPr>
          <w:rFonts w:ascii="GHEA Grapalat" w:hAnsi="GHEA Grapalat"/>
          <w:sz w:val="24"/>
          <w:szCs w:val="24"/>
          <w:lang w:val="hy-AM"/>
        </w:rPr>
        <w:t xml:space="preserve"> </w:t>
      </w:r>
      <w:r w:rsidR="0049350D" w:rsidRPr="00FB20DC">
        <w:rPr>
          <w:rFonts w:ascii="GHEA Grapalat" w:hAnsi="GHEA Grapalat"/>
          <w:sz w:val="24"/>
          <w:szCs w:val="24"/>
          <w:lang w:val="hy-AM"/>
        </w:rPr>
        <w:t>«</w:t>
      </w:r>
      <w:r w:rsidR="0049350D" w:rsidRPr="00FB20DC">
        <w:rPr>
          <w:rFonts w:ascii="GHEA Grapalat" w:hAnsi="GHEA Grapalat" w:cs="Arial"/>
          <w:sz w:val="24"/>
          <w:szCs w:val="24"/>
          <w:lang w:val="hy-AM"/>
        </w:rPr>
        <w:t>Կենտրոնի հաշվապահի պաշտոնը կարող է զբաղեցնել հաշվապահական հաշվառում մասնագիտությամբ</w:t>
      </w:r>
      <w:r w:rsidR="0049350D" w:rsidRPr="00FB20DC">
        <w:rPr>
          <w:rFonts w:ascii="GHEA Grapalat" w:hAnsi="GHEA Grapalat"/>
          <w:sz w:val="24"/>
          <w:szCs w:val="24"/>
          <w:lang w:val="hy-AM"/>
        </w:rPr>
        <w:t xml:space="preserve"> </w:t>
      </w:r>
      <w:r w:rsidR="0049350D" w:rsidRPr="00FB20DC">
        <w:rPr>
          <w:rFonts w:ascii="GHEA Grapalat" w:hAnsi="GHEA Grapalat" w:cs="Arial"/>
          <w:sz w:val="24"/>
          <w:szCs w:val="24"/>
          <w:lang w:val="hy-AM"/>
        </w:rPr>
        <w:lastRenderedPageBreak/>
        <w:t>բարձրագույն կամ միջին մասնագիտական կրթություն ունեցող կամ վերջին հինգ տարվա ընթացքում հաշվապահի՝</w:t>
      </w:r>
      <w:r w:rsidR="0049350D" w:rsidRPr="00FB20DC">
        <w:rPr>
          <w:rFonts w:ascii="GHEA Grapalat" w:hAnsi="GHEA Grapalat"/>
          <w:sz w:val="24"/>
          <w:szCs w:val="24"/>
          <w:lang w:val="hy-AM"/>
        </w:rPr>
        <w:t xml:space="preserve"> </w:t>
      </w:r>
      <w:r w:rsidR="0049350D" w:rsidRPr="00FB20DC">
        <w:rPr>
          <w:rFonts w:ascii="GHEA Grapalat" w:hAnsi="GHEA Grapalat" w:cs="Arial"/>
          <w:sz w:val="24"/>
          <w:szCs w:val="24"/>
          <w:lang w:val="hy-AM"/>
        </w:rPr>
        <w:t>առնվազն երեք տարվա աշխատանքային փորձ ունեցող անձը</w:t>
      </w:r>
      <w:r w:rsidR="00B6666B" w:rsidRPr="00FB20DC">
        <w:rPr>
          <w:rFonts w:ascii="GHEA Grapalat" w:hAnsi="GHEA Grapalat" w:cs="Arial"/>
          <w:sz w:val="24"/>
          <w:szCs w:val="24"/>
          <w:lang w:val="hy-AM"/>
        </w:rPr>
        <w:t>:»:</w:t>
      </w:r>
      <w:r w:rsidR="009778E1" w:rsidRPr="00FB20DC">
        <w:rPr>
          <w:rFonts w:ascii="GHEA Grapalat" w:hAnsi="GHEA Grapalat"/>
          <w:sz w:val="24"/>
          <w:szCs w:val="24"/>
          <w:lang w:val="hy-AM"/>
        </w:rPr>
        <w:t xml:space="preserve"> </w:t>
      </w:r>
    </w:p>
    <w:p w:rsidR="002D4159" w:rsidRPr="00FB20DC" w:rsidRDefault="0061307C" w:rsidP="0061307C">
      <w:pPr>
        <w:shd w:val="clear" w:color="auto" w:fill="FFFFFF"/>
        <w:spacing w:after="0" w:line="360" w:lineRule="auto"/>
        <w:jc w:val="both"/>
        <w:rPr>
          <w:rFonts w:ascii="GHEA Grapalat" w:eastAsia="Times New Roman" w:hAnsi="GHEA Grapalat" w:cs="Times New Roman"/>
          <w:b/>
          <w:sz w:val="24"/>
          <w:szCs w:val="24"/>
          <w:lang w:val="hy-AM"/>
        </w:rPr>
      </w:pPr>
      <w:r w:rsidRPr="00FB20DC">
        <w:rPr>
          <w:rFonts w:ascii="GHEA Grapalat" w:hAnsi="GHEA Grapalat"/>
          <w:sz w:val="24"/>
          <w:szCs w:val="24"/>
          <w:lang w:val="hy-AM"/>
        </w:rPr>
        <w:t xml:space="preserve">դ. </w:t>
      </w:r>
      <w:r w:rsidR="005A0C76" w:rsidRPr="00FB20DC">
        <w:rPr>
          <w:rFonts w:ascii="GHEA Grapalat" w:hAnsi="GHEA Grapalat"/>
          <w:sz w:val="24"/>
          <w:szCs w:val="24"/>
          <w:lang w:val="hy-AM"/>
        </w:rPr>
        <w:t>«</w:t>
      </w:r>
      <w:r w:rsidR="00D6753C" w:rsidRPr="00FB20DC">
        <w:rPr>
          <w:rFonts w:ascii="GHEA Grapalat" w:hAnsi="GHEA Grapalat"/>
          <w:sz w:val="24"/>
          <w:szCs w:val="24"/>
          <w:lang w:val="hy-AM"/>
        </w:rPr>
        <w:t>Ա</w:t>
      </w:r>
      <w:r w:rsidR="00337F30" w:rsidRPr="00FB20DC">
        <w:rPr>
          <w:rFonts w:ascii="GHEA Grapalat" w:hAnsi="GHEA Grapalat"/>
          <w:sz w:val="24"/>
          <w:szCs w:val="24"/>
          <w:lang w:val="hy-AM"/>
        </w:rPr>
        <w:t>նվանացանկ</w:t>
      </w:r>
      <w:r w:rsidR="005A0C76" w:rsidRPr="00FB20DC">
        <w:rPr>
          <w:rFonts w:ascii="GHEA Grapalat" w:hAnsi="GHEA Grapalat"/>
          <w:sz w:val="24"/>
          <w:szCs w:val="24"/>
          <w:lang w:val="hy-AM"/>
        </w:rPr>
        <w:t>» բաժն</w:t>
      </w:r>
      <w:r w:rsidR="00337F30" w:rsidRPr="00FB20DC">
        <w:rPr>
          <w:rFonts w:ascii="GHEA Grapalat" w:hAnsi="GHEA Grapalat"/>
          <w:sz w:val="24"/>
          <w:szCs w:val="24"/>
          <w:lang w:val="hy-AM"/>
        </w:rPr>
        <w:t xml:space="preserve">ի </w:t>
      </w:r>
      <w:r w:rsidR="00AB3E64" w:rsidRPr="00FB20DC">
        <w:rPr>
          <w:rFonts w:ascii="GHEA Grapalat" w:hAnsi="GHEA Grapalat"/>
          <w:sz w:val="24"/>
          <w:szCs w:val="24"/>
          <w:lang w:val="hy-AM"/>
        </w:rPr>
        <w:t xml:space="preserve">2-րդ կետում </w:t>
      </w:r>
      <w:r w:rsidR="00E92F4D" w:rsidRPr="00FB20DC">
        <w:rPr>
          <w:rFonts w:ascii="GHEA Grapalat" w:hAnsi="GHEA Grapalat"/>
          <w:sz w:val="24"/>
          <w:szCs w:val="24"/>
          <w:lang w:val="hy-AM"/>
        </w:rPr>
        <w:t xml:space="preserve"> «Տեսուչ կադրերի գծով»,</w:t>
      </w:r>
      <w:r w:rsidR="00316C3C" w:rsidRPr="00FB20DC">
        <w:rPr>
          <w:rFonts w:ascii="GHEA Grapalat" w:hAnsi="GHEA Grapalat"/>
          <w:sz w:val="24"/>
          <w:szCs w:val="24"/>
          <w:lang w:val="hy-AM"/>
        </w:rPr>
        <w:t xml:space="preserve"> </w:t>
      </w:r>
      <w:r w:rsidR="00FD3ED0" w:rsidRPr="00FB20DC">
        <w:rPr>
          <w:rFonts w:ascii="GHEA Grapalat" w:hAnsi="GHEA Grapalat"/>
          <w:sz w:val="24"/>
          <w:szCs w:val="24"/>
          <w:lang w:val="hy-AM"/>
        </w:rPr>
        <w:t>«</w:t>
      </w:r>
      <w:r w:rsidR="00E92F4D" w:rsidRPr="00FB20DC">
        <w:rPr>
          <w:rFonts w:ascii="GHEA Grapalat" w:hAnsi="GHEA Grapalat"/>
          <w:sz w:val="24"/>
          <w:szCs w:val="24"/>
          <w:lang w:val="hy-AM"/>
        </w:rPr>
        <w:t>Նկարագիր</w:t>
      </w:r>
      <w:r w:rsidR="00FD3ED0" w:rsidRPr="00FB20DC">
        <w:rPr>
          <w:rFonts w:ascii="GHEA Grapalat" w:hAnsi="GHEA Grapalat"/>
          <w:sz w:val="24"/>
          <w:szCs w:val="24"/>
          <w:lang w:val="hy-AM"/>
        </w:rPr>
        <w:t>»</w:t>
      </w:r>
      <w:r w:rsidR="00E92F4D" w:rsidRPr="00FB20DC">
        <w:rPr>
          <w:rFonts w:ascii="GHEA Grapalat" w:hAnsi="GHEA Grapalat"/>
          <w:sz w:val="24"/>
          <w:szCs w:val="24"/>
          <w:lang w:val="hy-AM"/>
        </w:rPr>
        <w:t xml:space="preserve"> բաժնի 2-րդ գլխի վերնագրում և </w:t>
      </w:r>
      <w:r w:rsidR="006C7EEB" w:rsidRPr="00FB20DC">
        <w:rPr>
          <w:rFonts w:ascii="GHEA Grapalat" w:hAnsi="GHEA Grapalat"/>
          <w:sz w:val="24"/>
          <w:szCs w:val="24"/>
          <w:lang w:val="hy-AM"/>
        </w:rPr>
        <w:t xml:space="preserve">նույն գլխի </w:t>
      </w:r>
      <w:r w:rsidR="00E92F4D" w:rsidRPr="00FB20DC">
        <w:rPr>
          <w:rFonts w:ascii="GHEA Grapalat" w:hAnsi="GHEA Grapalat"/>
          <w:sz w:val="24"/>
          <w:szCs w:val="24"/>
          <w:lang w:val="hy-AM"/>
        </w:rPr>
        <w:t>ողջ տեքստում «</w:t>
      </w:r>
      <w:r w:rsidR="007774EC" w:rsidRPr="00FB20DC">
        <w:rPr>
          <w:rFonts w:ascii="GHEA Grapalat" w:hAnsi="GHEA Grapalat"/>
          <w:sz w:val="24"/>
          <w:szCs w:val="24"/>
          <w:lang w:val="hy-AM"/>
        </w:rPr>
        <w:t>Տեսուչ կադրերի գծով</w:t>
      </w:r>
      <w:r w:rsidR="00E92F4D" w:rsidRPr="00FB20DC">
        <w:rPr>
          <w:rFonts w:ascii="GHEA Grapalat" w:hAnsi="GHEA Grapalat"/>
          <w:sz w:val="24"/>
          <w:szCs w:val="24"/>
          <w:lang w:val="hy-AM"/>
        </w:rPr>
        <w:t>» բառ</w:t>
      </w:r>
      <w:r w:rsidR="007774EC" w:rsidRPr="00FB20DC">
        <w:rPr>
          <w:rFonts w:ascii="GHEA Grapalat" w:hAnsi="GHEA Grapalat"/>
          <w:sz w:val="24"/>
          <w:szCs w:val="24"/>
          <w:lang w:val="hy-AM"/>
        </w:rPr>
        <w:t>եր</w:t>
      </w:r>
      <w:r w:rsidR="00E92F4D" w:rsidRPr="00FB20DC">
        <w:rPr>
          <w:rFonts w:ascii="GHEA Grapalat" w:hAnsi="GHEA Grapalat"/>
          <w:sz w:val="24"/>
          <w:szCs w:val="24"/>
          <w:lang w:val="hy-AM"/>
        </w:rPr>
        <w:t>ը բոլոր հոլովաձևերով փոխարինել «</w:t>
      </w:r>
      <w:r w:rsidR="007774EC" w:rsidRPr="00FB20DC">
        <w:rPr>
          <w:rFonts w:ascii="GHEA Grapalat" w:hAnsi="GHEA Grapalat"/>
          <w:sz w:val="24"/>
          <w:szCs w:val="24"/>
          <w:lang w:val="hy-AM"/>
        </w:rPr>
        <w:t>Անձնակազմի կառավարման մասնագետ</w:t>
      </w:r>
      <w:r w:rsidR="00E92F4D" w:rsidRPr="00FB20DC">
        <w:rPr>
          <w:rFonts w:ascii="GHEA Grapalat" w:hAnsi="GHEA Grapalat"/>
          <w:sz w:val="24"/>
          <w:szCs w:val="24"/>
          <w:lang w:val="hy-AM"/>
        </w:rPr>
        <w:t>» բառերով</w:t>
      </w:r>
      <w:r w:rsidR="006D61A9" w:rsidRPr="00FB20DC">
        <w:rPr>
          <w:rFonts w:ascii="GHEA Grapalat" w:hAnsi="GHEA Grapalat"/>
          <w:sz w:val="24"/>
          <w:szCs w:val="24"/>
          <w:lang w:val="hy-AM"/>
        </w:rPr>
        <w:t>.</w:t>
      </w:r>
    </w:p>
    <w:p w:rsidR="00F7425F" w:rsidRPr="00FB20DC" w:rsidRDefault="0024050F" w:rsidP="00C3329C">
      <w:pPr>
        <w:pStyle w:val="NormalWeb"/>
        <w:numPr>
          <w:ilvl w:val="0"/>
          <w:numId w:val="24"/>
        </w:numPr>
        <w:shd w:val="clear" w:color="auto" w:fill="FFFFFF"/>
        <w:tabs>
          <w:tab w:val="left" w:pos="0"/>
          <w:tab w:val="left" w:pos="360"/>
        </w:tabs>
        <w:spacing w:before="0" w:beforeAutospacing="0" w:after="0" w:afterAutospacing="0" w:line="360" w:lineRule="auto"/>
        <w:ind w:left="0" w:right="63" w:firstLine="90"/>
        <w:jc w:val="both"/>
        <w:rPr>
          <w:rFonts w:ascii="GHEA Grapalat" w:hAnsi="GHEA Grapalat"/>
          <w:lang w:val="hy-AM"/>
        </w:rPr>
      </w:pPr>
      <w:r w:rsidRPr="00FB20DC">
        <w:rPr>
          <w:rFonts w:ascii="GHEA Grapalat" w:hAnsi="GHEA Grapalat"/>
          <w:lang w:val="hy-AM"/>
        </w:rPr>
        <w:t xml:space="preserve"> </w:t>
      </w:r>
      <w:r w:rsidR="00FD3ED0" w:rsidRPr="00FB20DC">
        <w:rPr>
          <w:rFonts w:ascii="GHEA Grapalat" w:hAnsi="GHEA Grapalat"/>
          <w:lang w:val="hy-AM"/>
        </w:rPr>
        <w:t xml:space="preserve">«Անվանացանկ» բաժնի </w:t>
      </w:r>
      <w:r w:rsidR="008D614C" w:rsidRPr="00FB20DC">
        <w:rPr>
          <w:rFonts w:ascii="GHEA Grapalat" w:hAnsi="GHEA Grapalat"/>
          <w:lang w:val="hy-AM"/>
        </w:rPr>
        <w:t xml:space="preserve">6-րդ կետում, </w:t>
      </w:r>
      <w:r w:rsidR="003B706A" w:rsidRPr="00FB20DC">
        <w:rPr>
          <w:rFonts w:ascii="GHEA Grapalat" w:hAnsi="GHEA Grapalat"/>
          <w:lang w:val="hy-AM"/>
        </w:rPr>
        <w:t>«</w:t>
      </w:r>
      <w:r w:rsidR="008D614C" w:rsidRPr="00FB20DC">
        <w:rPr>
          <w:rFonts w:ascii="GHEA Grapalat" w:hAnsi="GHEA Grapalat"/>
          <w:lang w:val="hy-AM"/>
        </w:rPr>
        <w:t>Նկարագիր</w:t>
      </w:r>
      <w:r w:rsidR="003B706A" w:rsidRPr="00FB20DC">
        <w:rPr>
          <w:rFonts w:ascii="GHEA Grapalat" w:hAnsi="GHEA Grapalat"/>
          <w:lang w:val="hy-AM"/>
        </w:rPr>
        <w:t>»</w:t>
      </w:r>
      <w:r w:rsidR="008D614C" w:rsidRPr="00FB20DC">
        <w:rPr>
          <w:rFonts w:ascii="GHEA Grapalat" w:hAnsi="GHEA Grapalat"/>
          <w:lang w:val="hy-AM"/>
        </w:rPr>
        <w:t xml:space="preserve"> բաժնի </w:t>
      </w:r>
      <w:r w:rsidR="00F955A6" w:rsidRPr="00FB20DC">
        <w:rPr>
          <w:rFonts w:ascii="GHEA Grapalat" w:hAnsi="GHEA Grapalat"/>
          <w:lang w:val="hy-AM"/>
        </w:rPr>
        <w:t>6</w:t>
      </w:r>
      <w:r w:rsidR="008D614C" w:rsidRPr="00FB20DC">
        <w:rPr>
          <w:rFonts w:ascii="GHEA Grapalat" w:hAnsi="GHEA Grapalat"/>
          <w:lang w:val="hy-AM"/>
        </w:rPr>
        <w:t xml:space="preserve">-րդ գլխի վերնագրում և </w:t>
      </w:r>
      <w:r w:rsidR="00F955A6" w:rsidRPr="00FB20DC">
        <w:rPr>
          <w:rFonts w:ascii="GHEA Grapalat" w:hAnsi="GHEA Grapalat"/>
          <w:lang w:val="hy-AM"/>
        </w:rPr>
        <w:t xml:space="preserve">նույն գլխի </w:t>
      </w:r>
      <w:r w:rsidR="008D614C" w:rsidRPr="00FB20DC">
        <w:rPr>
          <w:rFonts w:ascii="GHEA Grapalat" w:hAnsi="GHEA Grapalat"/>
          <w:lang w:val="hy-AM"/>
        </w:rPr>
        <w:t>ողջ տեքստում «</w:t>
      </w:r>
      <w:r w:rsidR="00F955A6" w:rsidRPr="00FB20DC">
        <w:rPr>
          <w:rFonts w:ascii="GHEA Grapalat" w:hAnsi="GHEA Grapalat"/>
          <w:lang w:val="hy-AM"/>
        </w:rPr>
        <w:t>Մաքրուհի</w:t>
      </w:r>
      <w:r w:rsidR="008D614C" w:rsidRPr="00FB20DC">
        <w:rPr>
          <w:rFonts w:ascii="GHEA Grapalat" w:hAnsi="GHEA Grapalat"/>
          <w:lang w:val="hy-AM"/>
        </w:rPr>
        <w:t>» բառը բոլոր հոլովաձևերով փոխարինել «</w:t>
      </w:r>
      <w:r w:rsidR="008505CF" w:rsidRPr="00FB20DC">
        <w:rPr>
          <w:rFonts w:ascii="GHEA Grapalat" w:hAnsi="GHEA Grapalat"/>
          <w:lang w:val="hy-AM"/>
        </w:rPr>
        <w:t>Հավաքարար</w:t>
      </w:r>
      <w:r w:rsidR="00F955A6" w:rsidRPr="00FB20DC">
        <w:rPr>
          <w:rFonts w:ascii="GHEA Grapalat" w:hAnsi="GHEA Grapalat"/>
          <w:lang w:val="hy-AM"/>
        </w:rPr>
        <w:t>» բառ</w:t>
      </w:r>
      <w:r w:rsidR="008D614C" w:rsidRPr="00FB20DC">
        <w:rPr>
          <w:rFonts w:ascii="GHEA Grapalat" w:hAnsi="GHEA Grapalat"/>
          <w:lang w:val="hy-AM"/>
        </w:rPr>
        <w:t>ով:</w:t>
      </w:r>
    </w:p>
    <w:p w:rsidR="0041434E" w:rsidRPr="00FB20DC" w:rsidRDefault="0041434E" w:rsidP="0041434E">
      <w:pPr>
        <w:pStyle w:val="NormalWeb"/>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rsidR="000E71B4" w:rsidRPr="00FB20DC" w:rsidRDefault="000E71B4" w:rsidP="0041434E">
      <w:pPr>
        <w:pStyle w:val="NormalWeb"/>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rsidR="00D03988" w:rsidRPr="00FB20DC" w:rsidRDefault="00D03988" w:rsidP="00D03988">
      <w:pPr>
        <w:spacing w:line="276" w:lineRule="auto"/>
        <w:ind w:firstLine="540"/>
        <w:jc w:val="right"/>
        <w:rPr>
          <w:rFonts w:ascii="GHEA Grapalat" w:eastAsia="GHEA Grapalat" w:hAnsi="GHEA Grapalat" w:cs="GHEA Grapalat"/>
          <w:b/>
          <w:sz w:val="24"/>
          <w:szCs w:val="24"/>
          <w:lang w:val="hy-AM"/>
        </w:rPr>
      </w:pPr>
      <w:r w:rsidRPr="00FB20DC">
        <w:rPr>
          <w:rFonts w:ascii="GHEA Grapalat" w:eastAsia="GHEA Grapalat" w:hAnsi="GHEA Grapalat" w:cs="GHEA Grapalat"/>
          <w:b/>
          <w:sz w:val="24"/>
          <w:szCs w:val="24"/>
          <w:lang w:val="hy-AM"/>
        </w:rPr>
        <w:t>Հավելված</w:t>
      </w:r>
      <w:r w:rsidR="005A12BA" w:rsidRPr="00FB20DC">
        <w:rPr>
          <w:rFonts w:ascii="GHEA Grapalat" w:eastAsia="GHEA Grapalat" w:hAnsi="GHEA Grapalat" w:cs="GHEA Grapalat"/>
          <w:b/>
          <w:sz w:val="24"/>
          <w:szCs w:val="24"/>
          <w:lang w:val="hy-AM"/>
        </w:rPr>
        <w:t xml:space="preserve"> </w:t>
      </w:r>
      <w:r w:rsidRPr="00FB20DC">
        <w:rPr>
          <w:rFonts w:ascii="GHEA Grapalat" w:eastAsia="GHEA Grapalat" w:hAnsi="GHEA Grapalat" w:cs="GHEA Grapalat"/>
          <w:b/>
          <w:sz w:val="24"/>
          <w:szCs w:val="24"/>
          <w:lang w:val="hy-AM"/>
        </w:rPr>
        <w:t xml:space="preserve">3  </w:t>
      </w:r>
      <w:r w:rsidRPr="00FB20DC">
        <w:rPr>
          <w:rFonts w:ascii="GHEA Grapalat" w:eastAsia="GHEA Grapalat" w:hAnsi="GHEA Grapalat" w:cs="GHEA Grapalat"/>
          <w:b/>
          <w:sz w:val="24"/>
          <w:szCs w:val="24"/>
          <w:lang w:val="hy-AM"/>
        </w:rPr>
        <w:br/>
        <w:t>ՀՀ կառավարության</w:t>
      </w:r>
    </w:p>
    <w:p w:rsidR="00D03988" w:rsidRPr="00FB20DC" w:rsidRDefault="00D03988" w:rsidP="00D03988">
      <w:pPr>
        <w:spacing w:line="276" w:lineRule="auto"/>
        <w:ind w:firstLine="540"/>
        <w:jc w:val="right"/>
        <w:rPr>
          <w:rFonts w:ascii="GHEA Grapalat" w:eastAsia="GHEA Grapalat" w:hAnsi="GHEA Grapalat" w:cs="GHEA Grapalat"/>
          <w:b/>
          <w:sz w:val="24"/>
          <w:szCs w:val="24"/>
          <w:lang w:val="hy-AM"/>
        </w:rPr>
      </w:pPr>
      <w:r w:rsidRPr="00FB20DC">
        <w:rPr>
          <w:rFonts w:ascii="GHEA Grapalat" w:eastAsia="GHEA Grapalat" w:hAnsi="GHEA Grapalat" w:cs="GHEA Grapalat"/>
          <w:b/>
          <w:sz w:val="24"/>
          <w:szCs w:val="24"/>
          <w:lang w:val="hy-AM"/>
        </w:rPr>
        <w:t xml:space="preserve">2023 թվականի ___________ __-ի </w:t>
      </w:r>
    </w:p>
    <w:p w:rsidR="00D03988" w:rsidRPr="00FB20DC" w:rsidRDefault="00CF556D" w:rsidP="00D03988">
      <w:pPr>
        <w:spacing w:line="276" w:lineRule="auto"/>
        <w:ind w:firstLine="540"/>
        <w:jc w:val="right"/>
        <w:rPr>
          <w:rFonts w:ascii="GHEA Grapalat" w:eastAsia="GHEA Grapalat" w:hAnsi="GHEA Grapalat" w:cs="GHEA Grapalat"/>
          <w:b/>
          <w:sz w:val="24"/>
          <w:szCs w:val="24"/>
          <w:lang w:val="hy-AM"/>
        </w:rPr>
      </w:pPr>
      <w:r w:rsidRPr="00FB20DC">
        <w:rPr>
          <w:rFonts w:ascii="GHEA Grapalat" w:eastAsia="GHEA Grapalat" w:hAnsi="GHEA Grapalat" w:cs="GHEA Grapalat"/>
          <w:b/>
          <w:sz w:val="24"/>
          <w:szCs w:val="24"/>
          <w:lang w:val="hy-AM"/>
        </w:rPr>
        <w:t xml:space="preserve">N </w:t>
      </w:r>
      <w:r w:rsidR="00D03988" w:rsidRPr="00FB20DC">
        <w:rPr>
          <w:rFonts w:ascii="GHEA Grapalat" w:eastAsia="GHEA Grapalat" w:hAnsi="GHEA Grapalat" w:cs="GHEA Grapalat"/>
          <w:b/>
          <w:sz w:val="24"/>
          <w:szCs w:val="24"/>
          <w:lang w:val="hy-AM"/>
        </w:rPr>
        <w:t>_____ -Ն որոշման</w:t>
      </w:r>
    </w:p>
    <w:p w:rsidR="00D03988" w:rsidRPr="00FB20DC" w:rsidRDefault="00D03988" w:rsidP="00D03988">
      <w:pPr>
        <w:pStyle w:val="NormalWeb"/>
        <w:shd w:val="clear" w:color="auto" w:fill="FFFFFF"/>
        <w:spacing w:before="0" w:beforeAutospacing="0" w:after="0" w:afterAutospacing="0" w:line="360" w:lineRule="auto"/>
        <w:rPr>
          <w:rFonts w:ascii="GHEA Grapalat" w:eastAsia="GHEA Grapalat" w:hAnsi="GHEA Grapalat" w:cs="GHEA Grapalat"/>
          <w:b/>
          <w:lang w:val="pt-PT"/>
        </w:rPr>
      </w:pPr>
    </w:p>
    <w:p w:rsidR="00196672" w:rsidRPr="00FB20DC" w:rsidRDefault="00196672" w:rsidP="00D03988">
      <w:pPr>
        <w:pStyle w:val="NormalWeb"/>
        <w:shd w:val="clear" w:color="auto" w:fill="FFFFFF"/>
        <w:spacing w:before="0" w:beforeAutospacing="0" w:after="0" w:afterAutospacing="0" w:line="360" w:lineRule="auto"/>
        <w:rPr>
          <w:rFonts w:ascii="GHEA Grapalat" w:eastAsia="GHEA Grapalat" w:hAnsi="GHEA Grapalat" w:cs="GHEA Grapalat"/>
          <w:b/>
          <w:lang w:val="pt-PT"/>
        </w:rPr>
      </w:pPr>
    </w:p>
    <w:p w:rsidR="00196672" w:rsidRPr="00FB20DC" w:rsidRDefault="00196672" w:rsidP="00D03988">
      <w:pPr>
        <w:pStyle w:val="NormalWeb"/>
        <w:shd w:val="clear" w:color="auto" w:fill="FFFFFF"/>
        <w:spacing w:before="0" w:beforeAutospacing="0" w:after="0" w:afterAutospacing="0" w:line="360" w:lineRule="auto"/>
        <w:rPr>
          <w:rFonts w:ascii="GHEA Grapalat" w:eastAsia="GHEA Grapalat" w:hAnsi="GHEA Grapalat" w:cs="GHEA Grapalat"/>
          <w:b/>
          <w:lang w:val="pt-PT"/>
        </w:rPr>
      </w:pPr>
    </w:p>
    <w:p w:rsidR="00D03988" w:rsidRPr="00FB20DC" w:rsidRDefault="00D03988" w:rsidP="00D03988">
      <w:pPr>
        <w:pStyle w:val="NormalWeb"/>
        <w:shd w:val="clear" w:color="auto" w:fill="FFFFFF"/>
        <w:spacing w:before="0" w:beforeAutospacing="0" w:after="0" w:afterAutospacing="0" w:line="360" w:lineRule="auto"/>
        <w:ind w:firstLine="375"/>
        <w:jc w:val="center"/>
        <w:rPr>
          <w:rFonts w:ascii="GHEA Grapalat" w:hAnsi="GHEA Grapalat"/>
          <w:b/>
          <w:lang w:val="pt-PT"/>
        </w:rPr>
      </w:pPr>
      <w:r w:rsidRPr="00FB20DC">
        <w:rPr>
          <w:rStyle w:val="Strong"/>
          <w:rFonts w:ascii="GHEA Grapalat" w:eastAsia="Sylfaen" w:hAnsi="GHEA Grapalat"/>
        </w:rPr>
        <w:t>ԱՆՎԱՆԱՑԱՆԿ</w:t>
      </w:r>
    </w:p>
    <w:p w:rsidR="00D03988" w:rsidRPr="00FB20DC" w:rsidRDefault="00D03988" w:rsidP="00D03988">
      <w:pPr>
        <w:pStyle w:val="BodyText"/>
        <w:spacing w:before="164" w:line="360" w:lineRule="auto"/>
        <w:ind w:left="80"/>
        <w:jc w:val="center"/>
        <w:rPr>
          <w:rFonts w:ascii="GHEA Grapalat" w:hAnsi="GHEA Grapalat"/>
          <w:b/>
          <w:sz w:val="24"/>
          <w:szCs w:val="24"/>
          <w:shd w:val="clear" w:color="auto" w:fill="FFFFFF"/>
        </w:rPr>
      </w:pPr>
      <w:r w:rsidRPr="00FB20DC">
        <w:rPr>
          <w:rFonts w:ascii="GHEA Grapalat" w:eastAsia="Times New Roman" w:hAnsi="GHEA Grapalat" w:cstheme="minorBidi"/>
          <w:b/>
          <w:bCs/>
          <w:sz w:val="24"/>
          <w:szCs w:val="24"/>
          <w:lang w:val="hy-AM"/>
        </w:rPr>
        <w:t xml:space="preserve">ՀԱՅԱՍՏԱՆԻ ՀԱՆՐԱՊԵՏՈՒԹՅԱՆ </w:t>
      </w:r>
      <w:r w:rsidRPr="00FB20DC">
        <w:rPr>
          <w:rFonts w:ascii="GHEA Grapalat" w:hAnsi="GHEA Grapalat"/>
          <w:b/>
          <w:sz w:val="24"/>
          <w:szCs w:val="24"/>
          <w:shd w:val="clear" w:color="auto" w:fill="FFFFFF"/>
        </w:rPr>
        <w:t xml:space="preserve">ՀԻՄՆԱԿԱՆ ԾՐԱԳՐԵՐ ԻՐԱԿԱՆԱՑՆՈՂ </w:t>
      </w:r>
      <w:r w:rsidRPr="00FB20DC">
        <w:rPr>
          <w:rFonts w:ascii="GHEA Grapalat" w:eastAsia="Times New Roman" w:hAnsi="GHEA Grapalat" w:cstheme="minorBidi"/>
          <w:b/>
          <w:bCs/>
          <w:sz w:val="24"/>
          <w:szCs w:val="24"/>
          <w:lang w:val="hy-AM"/>
        </w:rPr>
        <w:t>Հ</w:t>
      </w:r>
      <w:r w:rsidRPr="00FB20DC">
        <w:rPr>
          <w:rFonts w:ascii="GHEA Grapalat" w:hAnsi="GHEA Grapalat"/>
          <w:b/>
          <w:sz w:val="24"/>
          <w:szCs w:val="24"/>
          <w:shd w:val="clear" w:color="auto" w:fill="FFFFFF"/>
        </w:rPr>
        <w:t>ԱՆՐԱԿՐԹԱԿԱՆ ՈՒՍՈՒՄՆԱԿԱՆ ՀԱՍՏԱՏՈՒԹՅԱՆ ՄԱՆԿԱՎԱՐԺԱԿԱՆ ԱՇԽԱՏՈՂՆԵՐԻ ՊԱՇՏՈՆՆԵՐԻ</w:t>
      </w:r>
    </w:p>
    <w:p w:rsidR="00D03988" w:rsidRPr="00FB20DC" w:rsidRDefault="00D03988" w:rsidP="00D03988">
      <w:pPr>
        <w:pStyle w:val="BodyText"/>
        <w:numPr>
          <w:ilvl w:val="0"/>
          <w:numId w:val="25"/>
        </w:numPr>
        <w:spacing w:before="164" w:line="360" w:lineRule="auto"/>
        <w:jc w:val="both"/>
        <w:rPr>
          <w:rFonts w:ascii="GHEA Grapalat" w:eastAsia="Times New Roman" w:hAnsi="GHEA Grapalat" w:cstheme="minorBidi"/>
          <w:sz w:val="24"/>
          <w:szCs w:val="24"/>
          <w:lang w:val="hy-AM"/>
        </w:rPr>
      </w:pPr>
      <w:proofErr w:type="spellStart"/>
      <w:r w:rsidRPr="00FB20DC">
        <w:rPr>
          <w:rFonts w:ascii="GHEA Grapalat" w:eastAsia="Times New Roman" w:hAnsi="GHEA Grapalat" w:cstheme="minorBidi"/>
          <w:sz w:val="24"/>
          <w:szCs w:val="24"/>
          <w:lang w:val="ru-RU"/>
        </w:rPr>
        <w:t>Տնօրեն</w:t>
      </w:r>
      <w:proofErr w:type="spellEnd"/>
      <w:r w:rsidRPr="00FB20DC">
        <w:rPr>
          <w:rFonts w:ascii="GHEA Grapalat" w:eastAsia="Times New Roman" w:hAnsi="GHEA Grapalat" w:cstheme="minorBidi"/>
          <w:sz w:val="24"/>
          <w:szCs w:val="24"/>
          <w:lang w:val="ru-RU"/>
        </w:rPr>
        <w:t xml:space="preserve">՝ </w:t>
      </w:r>
      <w:r w:rsidR="00981452" w:rsidRPr="00FB20DC">
        <w:rPr>
          <w:rFonts w:ascii="GHEA Grapalat" w:eastAsia="Times New Roman" w:hAnsi="GHEA Grapalat" w:cstheme="minorBidi"/>
          <w:sz w:val="24"/>
          <w:szCs w:val="24"/>
          <w:lang w:val="hy-AM"/>
        </w:rPr>
        <w:t>Հ</w:t>
      </w:r>
      <w:proofErr w:type="spellStart"/>
      <w:r w:rsidRPr="00FB20DC">
        <w:rPr>
          <w:rFonts w:ascii="GHEA Grapalat" w:eastAsia="Times New Roman" w:hAnsi="GHEA Grapalat" w:cstheme="minorBidi"/>
          <w:sz w:val="24"/>
          <w:szCs w:val="24"/>
          <w:lang w:val="ru-RU"/>
        </w:rPr>
        <w:t>աստատության</w:t>
      </w:r>
      <w:proofErr w:type="spellEnd"/>
    </w:p>
    <w:p w:rsidR="00D03988" w:rsidRPr="00FB20DC" w:rsidRDefault="00A028D8" w:rsidP="004E70B4">
      <w:pPr>
        <w:pStyle w:val="BodyText"/>
        <w:numPr>
          <w:ilvl w:val="0"/>
          <w:numId w:val="25"/>
        </w:numPr>
        <w:shd w:val="clear" w:color="auto" w:fill="FFFFFF"/>
        <w:tabs>
          <w:tab w:val="left" w:pos="0"/>
          <w:tab w:val="left" w:pos="360"/>
        </w:tabs>
        <w:spacing w:line="360" w:lineRule="auto"/>
        <w:ind w:right="63"/>
        <w:jc w:val="both"/>
        <w:rPr>
          <w:rFonts w:ascii="GHEA Grapalat" w:hAnsi="GHEA Grapalat"/>
          <w:sz w:val="24"/>
          <w:szCs w:val="24"/>
          <w:lang w:val="hy-AM"/>
        </w:rPr>
      </w:pPr>
      <w:r w:rsidRPr="00FB20DC">
        <w:rPr>
          <w:rFonts w:ascii="GHEA Grapalat" w:eastAsia="Times New Roman" w:hAnsi="GHEA Grapalat" w:cstheme="minorBidi"/>
          <w:sz w:val="24"/>
          <w:szCs w:val="24"/>
          <w:lang w:val="hy-AM"/>
        </w:rPr>
        <w:t xml:space="preserve">Տնօրենի տեղակալ՝ </w:t>
      </w:r>
      <w:r w:rsidR="00D03988" w:rsidRPr="00FB20DC">
        <w:rPr>
          <w:rFonts w:ascii="GHEA Grapalat" w:eastAsia="Times New Roman" w:hAnsi="GHEA Grapalat" w:cstheme="minorBidi"/>
          <w:sz w:val="24"/>
          <w:szCs w:val="24"/>
          <w:lang w:val="hy-AM"/>
        </w:rPr>
        <w:t xml:space="preserve">  </w:t>
      </w:r>
      <w:r w:rsidRPr="00FB20DC">
        <w:rPr>
          <w:rFonts w:ascii="GHEA Grapalat" w:hAnsi="GHEA Grapalat" w:cs="Arial"/>
          <w:sz w:val="24"/>
          <w:szCs w:val="24"/>
          <w:lang w:val="hy-AM"/>
        </w:rPr>
        <w:t>մասնագիտացված կրթական աջակցությունների</w:t>
      </w:r>
      <w:r w:rsidRPr="00FB20DC">
        <w:rPr>
          <w:rFonts w:ascii="GHEA Grapalat" w:hAnsi="GHEA Grapalat"/>
          <w:sz w:val="24"/>
          <w:szCs w:val="24"/>
          <w:lang w:val="hy-AM"/>
        </w:rPr>
        <w:t xml:space="preserve"> գծով</w:t>
      </w:r>
    </w:p>
    <w:p w:rsidR="00A028D8" w:rsidRPr="00FB20DC" w:rsidRDefault="00A028D8" w:rsidP="004E70B4">
      <w:pPr>
        <w:pStyle w:val="BodyText"/>
        <w:numPr>
          <w:ilvl w:val="0"/>
          <w:numId w:val="25"/>
        </w:numPr>
        <w:shd w:val="clear" w:color="auto" w:fill="FFFFFF"/>
        <w:tabs>
          <w:tab w:val="left" w:pos="0"/>
          <w:tab w:val="left" w:pos="360"/>
        </w:tabs>
        <w:spacing w:line="360" w:lineRule="auto"/>
        <w:ind w:right="63"/>
        <w:jc w:val="both"/>
        <w:rPr>
          <w:rFonts w:ascii="GHEA Grapalat" w:hAnsi="GHEA Grapalat"/>
          <w:sz w:val="24"/>
          <w:szCs w:val="24"/>
          <w:lang w:val="hy-AM"/>
        </w:rPr>
      </w:pPr>
      <w:r w:rsidRPr="00FB20DC">
        <w:rPr>
          <w:rFonts w:ascii="GHEA Grapalat" w:eastAsia="Times New Roman" w:hAnsi="GHEA Grapalat" w:cstheme="minorBidi"/>
          <w:sz w:val="24"/>
          <w:szCs w:val="24"/>
          <w:lang w:val="hy-AM"/>
        </w:rPr>
        <w:t xml:space="preserve">Կազմակերպիչ՝ </w:t>
      </w:r>
      <w:r w:rsidRPr="00FB20DC">
        <w:rPr>
          <w:rFonts w:ascii="GHEA Grapalat" w:hAnsi="GHEA Grapalat"/>
          <w:sz w:val="24"/>
          <w:szCs w:val="24"/>
          <w:lang w:val="hy-AM"/>
        </w:rPr>
        <w:t>սովորողների հետ դաստիարակչական աշխատանքների</w:t>
      </w:r>
    </w:p>
    <w:p w:rsidR="0041434E" w:rsidRPr="00FB20DC" w:rsidRDefault="0041434E" w:rsidP="00D846CF">
      <w:pPr>
        <w:pStyle w:val="NormalWeb"/>
        <w:shd w:val="clear" w:color="auto" w:fill="FFFFFF"/>
        <w:tabs>
          <w:tab w:val="left" w:pos="0"/>
          <w:tab w:val="left" w:pos="360"/>
        </w:tabs>
        <w:spacing w:before="0" w:beforeAutospacing="0" w:after="0" w:afterAutospacing="0" w:line="360" w:lineRule="auto"/>
        <w:ind w:right="63"/>
        <w:jc w:val="right"/>
        <w:rPr>
          <w:rFonts w:ascii="GHEA Grapalat" w:hAnsi="GHEA Grapalat"/>
          <w:lang w:val="hy-AM"/>
        </w:rPr>
      </w:pPr>
    </w:p>
    <w:p w:rsidR="00196672" w:rsidRPr="00FB20DC" w:rsidRDefault="00196672" w:rsidP="00D846CF">
      <w:pPr>
        <w:pStyle w:val="NormalWeb"/>
        <w:shd w:val="clear" w:color="auto" w:fill="FFFFFF"/>
        <w:tabs>
          <w:tab w:val="left" w:pos="0"/>
          <w:tab w:val="left" w:pos="360"/>
        </w:tabs>
        <w:spacing w:before="0" w:beforeAutospacing="0" w:after="0" w:afterAutospacing="0" w:line="360" w:lineRule="auto"/>
        <w:ind w:right="63"/>
        <w:jc w:val="right"/>
        <w:rPr>
          <w:rFonts w:ascii="GHEA Grapalat" w:hAnsi="GHEA Grapalat"/>
          <w:lang w:val="hy-AM"/>
        </w:rPr>
      </w:pPr>
    </w:p>
    <w:p w:rsidR="00196672" w:rsidRPr="00FB20DC" w:rsidRDefault="00196672" w:rsidP="00D846CF">
      <w:pPr>
        <w:pStyle w:val="NormalWeb"/>
        <w:shd w:val="clear" w:color="auto" w:fill="FFFFFF"/>
        <w:tabs>
          <w:tab w:val="left" w:pos="0"/>
          <w:tab w:val="left" w:pos="360"/>
        </w:tabs>
        <w:spacing w:before="0" w:beforeAutospacing="0" w:after="0" w:afterAutospacing="0" w:line="360" w:lineRule="auto"/>
        <w:ind w:right="63"/>
        <w:jc w:val="right"/>
        <w:rPr>
          <w:rFonts w:ascii="GHEA Grapalat" w:hAnsi="GHEA Grapalat"/>
          <w:lang w:val="hy-AM"/>
        </w:rPr>
      </w:pPr>
    </w:p>
    <w:p w:rsidR="00196672" w:rsidRPr="00FB20DC" w:rsidRDefault="00196672" w:rsidP="00D846CF">
      <w:pPr>
        <w:pStyle w:val="NormalWeb"/>
        <w:shd w:val="clear" w:color="auto" w:fill="FFFFFF"/>
        <w:tabs>
          <w:tab w:val="left" w:pos="0"/>
          <w:tab w:val="left" w:pos="360"/>
        </w:tabs>
        <w:spacing w:before="0" w:beforeAutospacing="0" w:after="0" w:afterAutospacing="0" w:line="360" w:lineRule="auto"/>
        <w:ind w:right="63"/>
        <w:jc w:val="right"/>
        <w:rPr>
          <w:rFonts w:ascii="GHEA Grapalat" w:hAnsi="GHEA Grapalat"/>
          <w:lang w:val="hy-AM"/>
        </w:rPr>
      </w:pPr>
    </w:p>
    <w:p w:rsidR="00970AE0" w:rsidRPr="00FB20DC" w:rsidRDefault="00970AE0" w:rsidP="00970AE0">
      <w:pPr>
        <w:pStyle w:val="NormalWeb"/>
        <w:shd w:val="clear" w:color="auto" w:fill="FFFFFF"/>
        <w:spacing w:before="0" w:beforeAutospacing="0" w:after="0" w:afterAutospacing="0" w:line="360" w:lineRule="auto"/>
        <w:ind w:firstLine="375"/>
        <w:jc w:val="center"/>
        <w:rPr>
          <w:rFonts w:ascii="GHEA Grapalat" w:hAnsi="GHEA Grapalat"/>
          <w:lang w:val="hy-AM"/>
        </w:rPr>
      </w:pPr>
      <w:r w:rsidRPr="00FB20DC">
        <w:rPr>
          <w:rStyle w:val="Strong"/>
          <w:rFonts w:ascii="GHEA Grapalat" w:eastAsia="Sylfaen" w:hAnsi="GHEA Grapalat"/>
          <w:lang w:val="hy-AM"/>
        </w:rPr>
        <w:t>ՆԿԱՐԱԳ</w:t>
      </w:r>
      <w:r w:rsidRPr="00FB20DC">
        <w:rPr>
          <w:rStyle w:val="Strong"/>
          <w:rFonts w:ascii="GHEA Grapalat" w:eastAsia="Sylfaen" w:hAnsi="GHEA Grapalat"/>
        </w:rPr>
        <w:t>Ի</w:t>
      </w:r>
      <w:r w:rsidRPr="00FB20DC">
        <w:rPr>
          <w:rStyle w:val="Strong"/>
          <w:rFonts w:ascii="GHEA Grapalat" w:eastAsia="Sylfaen" w:hAnsi="GHEA Grapalat"/>
          <w:lang w:val="hy-AM"/>
        </w:rPr>
        <w:t>Ր</w:t>
      </w:r>
    </w:p>
    <w:p w:rsidR="00970AE0" w:rsidRPr="00FB20DC" w:rsidRDefault="00970AE0" w:rsidP="00970AE0">
      <w:pPr>
        <w:pStyle w:val="BodyText"/>
        <w:spacing w:before="164" w:line="360" w:lineRule="auto"/>
        <w:ind w:left="80"/>
        <w:jc w:val="center"/>
        <w:rPr>
          <w:rFonts w:ascii="GHEA Grapalat" w:hAnsi="GHEA Grapalat"/>
          <w:b/>
          <w:sz w:val="24"/>
          <w:szCs w:val="24"/>
          <w:shd w:val="clear" w:color="auto" w:fill="FFFFFF"/>
        </w:rPr>
      </w:pPr>
      <w:r w:rsidRPr="00FB20DC">
        <w:rPr>
          <w:rFonts w:ascii="GHEA Grapalat" w:eastAsia="Times New Roman" w:hAnsi="GHEA Grapalat" w:cstheme="minorBidi"/>
          <w:b/>
          <w:bCs/>
          <w:sz w:val="24"/>
          <w:szCs w:val="24"/>
          <w:lang w:val="hy-AM"/>
        </w:rPr>
        <w:t xml:space="preserve">ՀԱՅԱՍՏԱՆԻ ՀԱՆՐԱՊԵՏՈՒԹՅԱՆ </w:t>
      </w:r>
      <w:r w:rsidRPr="00FB20DC">
        <w:rPr>
          <w:rFonts w:ascii="GHEA Grapalat" w:hAnsi="GHEA Grapalat"/>
          <w:b/>
          <w:sz w:val="24"/>
          <w:szCs w:val="24"/>
          <w:shd w:val="clear" w:color="auto" w:fill="FFFFFF"/>
        </w:rPr>
        <w:t xml:space="preserve">ՀԻՄՆԱԿԱՆ ԾՐԱԳՐԵՐ ԻՐԱԿԱՆԱՑՆՈՂ </w:t>
      </w:r>
      <w:r w:rsidRPr="00FB20DC">
        <w:rPr>
          <w:rFonts w:ascii="GHEA Grapalat" w:eastAsia="Times New Roman" w:hAnsi="GHEA Grapalat" w:cstheme="minorBidi"/>
          <w:b/>
          <w:bCs/>
          <w:sz w:val="24"/>
          <w:szCs w:val="24"/>
          <w:lang w:val="hy-AM"/>
        </w:rPr>
        <w:lastRenderedPageBreak/>
        <w:t>Հ</w:t>
      </w:r>
      <w:r w:rsidRPr="00FB20DC">
        <w:rPr>
          <w:rFonts w:ascii="GHEA Grapalat" w:hAnsi="GHEA Grapalat"/>
          <w:b/>
          <w:sz w:val="24"/>
          <w:szCs w:val="24"/>
          <w:shd w:val="clear" w:color="auto" w:fill="FFFFFF"/>
        </w:rPr>
        <w:t>ԱՆՐԱԿՐԹԱԿԱՆ ՈՒՍՈՒՄՆԱԿԱՆ ՀԱՍՏԱՏՈՒԹՅԱՆ ՄԱՆԿԱՎԱՐԺԱԿԱՆ ԱՇԽԱՏՈՂՆԵՐԻ ՊԱՇՏՈՆՆԵՐԻ</w:t>
      </w:r>
    </w:p>
    <w:p w:rsidR="0041434E" w:rsidRPr="00FB20DC" w:rsidRDefault="0041434E" w:rsidP="0041434E">
      <w:pPr>
        <w:pStyle w:val="NormalWeb"/>
        <w:shd w:val="clear" w:color="auto" w:fill="FFFFFF"/>
        <w:tabs>
          <w:tab w:val="left" w:pos="0"/>
          <w:tab w:val="left" w:pos="360"/>
        </w:tabs>
        <w:spacing w:before="0" w:beforeAutospacing="0" w:after="0" w:afterAutospacing="0" w:line="360" w:lineRule="auto"/>
        <w:ind w:right="63"/>
        <w:jc w:val="both"/>
        <w:rPr>
          <w:rFonts w:ascii="GHEA Grapalat" w:hAnsi="GHEA Grapalat"/>
          <w:lang w:val="pt-PT"/>
        </w:rPr>
      </w:pPr>
    </w:p>
    <w:p w:rsidR="0041434E" w:rsidRPr="00FB20DC" w:rsidRDefault="00954F40" w:rsidP="00A24450">
      <w:pPr>
        <w:pStyle w:val="BodyText"/>
        <w:numPr>
          <w:ilvl w:val="0"/>
          <w:numId w:val="27"/>
        </w:numPr>
        <w:spacing w:before="164" w:line="360" w:lineRule="auto"/>
        <w:jc w:val="center"/>
        <w:rPr>
          <w:rFonts w:ascii="GHEA Grapalat" w:eastAsia="Times New Roman" w:hAnsi="GHEA Grapalat" w:cstheme="minorBidi"/>
          <w:b/>
          <w:sz w:val="24"/>
          <w:szCs w:val="24"/>
          <w:lang w:val="hy-AM"/>
        </w:rPr>
      </w:pPr>
      <w:r w:rsidRPr="00FB20DC">
        <w:rPr>
          <w:rFonts w:ascii="GHEA Grapalat" w:eastAsia="Times New Roman" w:hAnsi="GHEA Grapalat" w:cstheme="minorBidi"/>
          <w:b/>
          <w:sz w:val="24"/>
          <w:szCs w:val="24"/>
          <w:lang w:val="ru-RU"/>
        </w:rPr>
        <w:t xml:space="preserve">ՏՆՕՐԵՆ՝ </w:t>
      </w:r>
      <w:r w:rsidRPr="00FB20DC">
        <w:rPr>
          <w:rFonts w:ascii="GHEA Grapalat" w:eastAsia="Times New Roman" w:hAnsi="GHEA Grapalat" w:cstheme="minorBidi"/>
          <w:b/>
          <w:sz w:val="24"/>
          <w:szCs w:val="24"/>
          <w:lang w:val="hy-AM"/>
        </w:rPr>
        <w:t>Հ</w:t>
      </w:r>
      <w:r w:rsidRPr="00FB20DC">
        <w:rPr>
          <w:rFonts w:ascii="GHEA Grapalat" w:eastAsia="Times New Roman" w:hAnsi="GHEA Grapalat" w:cstheme="minorBidi"/>
          <w:b/>
          <w:sz w:val="24"/>
          <w:szCs w:val="24"/>
          <w:lang w:val="ru-RU"/>
        </w:rPr>
        <w:t>ԱՍՏԱՏՈՒԹՅԱՆ</w:t>
      </w:r>
    </w:p>
    <w:p w:rsidR="00382B0B" w:rsidRPr="00FB20DC" w:rsidRDefault="00382B0B" w:rsidP="00DA18FD">
      <w:pPr>
        <w:pStyle w:val="NormalWeb"/>
        <w:shd w:val="clear" w:color="auto" w:fill="FFFFFF"/>
        <w:spacing w:before="0" w:beforeAutospacing="0" w:after="0" w:afterAutospacing="0"/>
        <w:ind w:left="720"/>
        <w:jc w:val="both"/>
        <w:rPr>
          <w:rFonts w:ascii="GHEA Grapalat" w:hAnsi="GHEA Grapalat"/>
        </w:rPr>
      </w:pPr>
      <w:r w:rsidRPr="00FB20DC">
        <w:rPr>
          <w:rStyle w:val="Strong"/>
          <w:rFonts w:ascii="GHEA Grapalat" w:hAnsi="GHEA Grapalat"/>
        </w:rPr>
        <w:t xml:space="preserve">1. </w:t>
      </w:r>
      <w:proofErr w:type="spellStart"/>
      <w:r w:rsidRPr="00FB20DC">
        <w:rPr>
          <w:rStyle w:val="Strong"/>
          <w:rFonts w:ascii="GHEA Grapalat" w:hAnsi="GHEA Grapalat"/>
        </w:rPr>
        <w:t>Աշխատանքային</w:t>
      </w:r>
      <w:proofErr w:type="spellEnd"/>
      <w:r w:rsidRPr="00FB20DC">
        <w:rPr>
          <w:rStyle w:val="Strong"/>
          <w:rFonts w:ascii="GHEA Grapalat" w:hAnsi="GHEA Grapalat"/>
        </w:rPr>
        <w:t xml:space="preserve"> </w:t>
      </w:r>
      <w:proofErr w:type="spellStart"/>
      <w:r w:rsidRPr="00FB20DC">
        <w:rPr>
          <w:rStyle w:val="Strong"/>
          <w:rFonts w:ascii="GHEA Grapalat" w:hAnsi="GHEA Grapalat"/>
        </w:rPr>
        <w:t>գործառույթները</w:t>
      </w:r>
      <w:proofErr w:type="spellEnd"/>
      <w:r w:rsidRPr="00FB20DC">
        <w:rPr>
          <w:rStyle w:val="Strong"/>
          <w:rFonts w:ascii="GHEA Grapalat" w:hAnsi="GHEA Grapalat"/>
        </w:rPr>
        <w:t>՝</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rPr>
      </w:pPr>
      <w:r w:rsidRPr="00FB20DC">
        <w:rPr>
          <w:rFonts w:ascii="GHEA Grapalat" w:hAnsi="GHEA Grapalat"/>
        </w:rPr>
        <w:t xml:space="preserve">1) </w:t>
      </w:r>
      <w:proofErr w:type="spellStart"/>
      <w:proofErr w:type="gramStart"/>
      <w:r w:rsidRPr="00FB20DC">
        <w:rPr>
          <w:rFonts w:ascii="GHEA Grapalat" w:hAnsi="GHEA Grapalat"/>
        </w:rPr>
        <w:t>իրականացնում</w:t>
      </w:r>
      <w:proofErr w:type="spellEnd"/>
      <w:proofErr w:type="gramEnd"/>
      <w:r w:rsidRPr="00FB20DC">
        <w:rPr>
          <w:rFonts w:ascii="GHEA Grapalat" w:hAnsi="GHEA Grapalat"/>
        </w:rPr>
        <w:t xml:space="preserve"> է </w:t>
      </w:r>
      <w:r w:rsidRPr="00FB20DC">
        <w:rPr>
          <w:rFonts w:ascii="GHEA Grapalat" w:hAnsi="GHEA Grapalat"/>
          <w:lang w:val="hy-AM"/>
        </w:rPr>
        <w:t>Հ</w:t>
      </w:r>
      <w:proofErr w:type="spellStart"/>
      <w:r w:rsidRPr="00FB20DC">
        <w:rPr>
          <w:rFonts w:ascii="GHEA Grapalat" w:hAnsi="GHEA Grapalat"/>
        </w:rPr>
        <w:t>աստատության</w:t>
      </w:r>
      <w:proofErr w:type="spellEnd"/>
      <w:r w:rsidRPr="00FB20DC">
        <w:rPr>
          <w:rFonts w:ascii="GHEA Grapalat" w:hAnsi="GHEA Grapalat"/>
        </w:rPr>
        <w:t xml:space="preserve"> </w:t>
      </w:r>
      <w:proofErr w:type="spellStart"/>
      <w:r w:rsidRPr="00FB20DC">
        <w:rPr>
          <w:rFonts w:ascii="GHEA Grapalat" w:hAnsi="GHEA Grapalat"/>
        </w:rPr>
        <w:t>ուսումնադաստիարակչական</w:t>
      </w:r>
      <w:proofErr w:type="spellEnd"/>
      <w:r w:rsidRPr="00FB20DC">
        <w:rPr>
          <w:rFonts w:ascii="GHEA Grapalat" w:hAnsi="GHEA Grapalat"/>
        </w:rPr>
        <w:t xml:space="preserve"> </w:t>
      </w:r>
      <w:proofErr w:type="spellStart"/>
      <w:r w:rsidRPr="00FB20DC">
        <w:rPr>
          <w:rFonts w:ascii="GHEA Grapalat" w:hAnsi="GHEA Grapalat"/>
        </w:rPr>
        <w:t>գործընթացի</w:t>
      </w:r>
      <w:proofErr w:type="spellEnd"/>
      <w:r w:rsidRPr="00FB20DC">
        <w:rPr>
          <w:rFonts w:ascii="GHEA Grapalat" w:hAnsi="GHEA Grapalat"/>
        </w:rPr>
        <w:t xml:space="preserve"> </w:t>
      </w:r>
      <w:proofErr w:type="spellStart"/>
      <w:r w:rsidRPr="00FB20DC">
        <w:rPr>
          <w:rFonts w:ascii="GHEA Grapalat" w:hAnsi="GHEA Grapalat"/>
        </w:rPr>
        <w:t>համակարգումն</w:t>
      </w:r>
      <w:proofErr w:type="spellEnd"/>
      <w:r w:rsidRPr="00FB20DC">
        <w:rPr>
          <w:rFonts w:ascii="GHEA Grapalat" w:hAnsi="GHEA Grapalat"/>
        </w:rPr>
        <w:t xml:space="preserve"> </w:t>
      </w:r>
      <w:proofErr w:type="spellStart"/>
      <w:r w:rsidRPr="00FB20DC">
        <w:rPr>
          <w:rFonts w:ascii="GHEA Grapalat" w:hAnsi="GHEA Grapalat"/>
        </w:rPr>
        <w:t>ու</w:t>
      </w:r>
      <w:proofErr w:type="spellEnd"/>
      <w:r w:rsidRPr="00FB20DC">
        <w:rPr>
          <w:rFonts w:ascii="GHEA Grapalat" w:hAnsi="GHEA Grapalat"/>
        </w:rPr>
        <w:t xml:space="preserve"> </w:t>
      </w:r>
      <w:proofErr w:type="spellStart"/>
      <w:r w:rsidRPr="00FB20DC">
        <w:rPr>
          <w:rFonts w:ascii="GHEA Grapalat" w:hAnsi="GHEA Grapalat"/>
        </w:rPr>
        <w:t>մեթոդական</w:t>
      </w:r>
      <w:proofErr w:type="spellEnd"/>
      <w:r w:rsidRPr="00FB20DC">
        <w:rPr>
          <w:rFonts w:ascii="GHEA Grapalat" w:hAnsi="GHEA Grapalat"/>
        </w:rPr>
        <w:t xml:space="preserve"> </w:t>
      </w:r>
      <w:proofErr w:type="spellStart"/>
      <w:r w:rsidRPr="00FB20DC">
        <w:rPr>
          <w:rFonts w:ascii="GHEA Grapalat" w:hAnsi="GHEA Grapalat"/>
        </w:rPr>
        <w:t>ղեկավարումը</w:t>
      </w:r>
      <w:proofErr w:type="spellEnd"/>
      <w:r w:rsidRPr="00FB20DC">
        <w:rPr>
          <w:rFonts w:ascii="GHEA Grapalat" w:hAnsi="GHEA Grapalat"/>
          <w:lang w:val="hy-AM"/>
        </w:rPr>
        <w:t xml:space="preserve">,  </w:t>
      </w:r>
      <w:proofErr w:type="spellStart"/>
      <w:r w:rsidRPr="00FB20DC">
        <w:rPr>
          <w:rFonts w:ascii="GHEA Grapalat" w:hAnsi="GHEA Grapalat"/>
        </w:rPr>
        <w:t>վարչատնտեսական</w:t>
      </w:r>
      <w:proofErr w:type="spellEnd"/>
      <w:r w:rsidRPr="00FB20DC">
        <w:rPr>
          <w:rFonts w:ascii="GHEA Grapalat" w:hAnsi="GHEA Grapalat"/>
        </w:rPr>
        <w:t xml:space="preserve"> </w:t>
      </w:r>
      <w:proofErr w:type="spellStart"/>
      <w:r w:rsidRPr="00FB20DC">
        <w:rPr>
          <w:rFonts w:ascii="GHEA Grapalat" w:hAnsi="GHEA Grapalat"/>
        </w:rPr>
        <w:t>գործընթացի</w:t>
      </w:r>
      <w:proofErr w:type="spellEnd"/>
      <w:r w:rsidRPr="00FB20DC">
        <w:rPr>
          <w:rFonts w:ascii="GHEA Grapalat" w:hAnsi="GHEA Grapalat"/>
        </w:rPr>
        <w:t xml:space="preserve"> </w:t>
      </w:r>
      <w:proofErr w:type="spellStart"/>
      <w:r w:rsidRPr="00FB20DC">
        <w:rPr>
          <w:rFonts w:ascii="GHEA Grapalat" w:hAnsi="GHEA Grapalat"/>
        </w:rPr>
        <w:t>ղեկավարումը</w:t>
      </w:r>
      <w:proofErr w:type="spellEnd"/>
      <w:r w:rsidRPr="00FB20DC">
        <w:rPr>
          <w:rFonts w:ascii="GHEA Grapalat" w:hAnsi="GHEA Grapalat"/>
        </w:rPr>
        <w:t xml:space="preserve">՝ </w:t>
      </w:r>
      <w:proofErr w:type="spellStart"/>
      <w:r w:rsidRPr="00FB20DC">
        <w:rPr>
          <w:rFonts w:ascii="GHEA Grapalat" w:hAnsi="GHEA Grapalat"/>
        </w:rPr>
        <w:t>վարչական</w:t>
      </w:r>
      <w:proofErr w:type="spellEnd"/>
      <w:r w:rsidRPr="00FB20DC">
        <w:rPr>
          <w:rFonts w:ascii="GHEA Grapalat" w:hAnsi="GHEA Grapalat"/>
        </w:rPr>
        <w:t xml:space="preserve">, </w:t>
      </w:r>
      <w:proofErr w:type="spellStart"/>
      <w:r w:rsidRPr="00FB20DC">
        <w:rPr>
          <w:rFonts w:ascii="GHEA Grapalat" w:hAnsi="GHEA Grapalat"/>
        </w:rPr>
        <w:t>տնտեսական</w:t>
      </w:r>
      <w:proofErr w:type="spellEnd"/>
      <w:r w:rsidRPr="00FB20DC">
        <w:rPr>
          <w:rFonts w:ascii="GHEA Grapalat" w:hAnsi="GHEA Grapalat"/>
        </w:rPr>
        <w:t xml:space="preserve"> և </w:t>
      </w:r>
      <w:proofErr w:type="spellStart"/>
      <w:r w:rsidRPr="00FB20DC">
        <w:rPr>
          <w:rFonts w:ascii="GHEA Grapalat" w:hAnsi="GHEA Grapalat"/>
        </w:rPr>
        <w:t>ֆինանսական</w:t>
      </w:r>
      <w:proofErr w:type="spellEnd"/>
      <w:r w:rsidRPr="00FB20DC">
        <w:rPr>
          <w:rFonts w:ascii="GHEA Grapalat" w:hAnsi="GHEA Grapalat"/>
        </w:rPr>
        <w:t xml:space="preserve"> </w:t>
      </w:r>
      <w:proofErr w:type="spellStart"/>
      <w:r w:rsidRPr="00FB20DC">
        <w:rPr>
          <w:rFonts w:ascii="GHEA Grapalat" w:hAnsi="GHEA Grapalat"/>
        </w:rPr>
        <w:t>մասով</w:t>
      </w:r>
      <w:proofErr w:type="spellEnd"/>
      <w:r w:rsidRPr="00FB20DC">
        <w:rPr>
          <w:rFonts w:ascii="GHEA Grapalat" w:hAnsi="GHEA Grapalat"/>
          <w:lang w:val="hy-AM"/>
        </w:rPr>
        <w:t xml:space="preserve">՝ </w:t>
      </w:r>
      <w:r w:rsidRPr="00FB20DC">
        <w:rPr>
          <w:rFonts w:ascii="GHEA Grapalat" w:hAnsi="GHEA Grapalat"/>
        </w:rPr>
        <w:t xml:space="preserve"> </w:t>
      </w:r>
      <w:proofErr w:type="spellStart"/>
      <w:r w:rsidRPr="00FB20DC">
        <w:rPr>
          <w:rFonts w:ascii="GHEA Grapalat" w:hAnsi="GHEA Grapalat"/>
        </w:rPr>
        <w:t>Հայաստանի</w:t>
      </w:r>
      <w:proofErr w:type="spellEnd"/>
      <w:r w:rsidRPr="00FB20DC">
        <w:rPr>
          <w:rFonts w:ascii="GHEA Grapalat" w:hAnsi="GHEA Grapalat"/>
        </w:rPr>
        <w:t xml:space="preserve"> </w:t>
      </w:r>
      <w:proofErr w:type="spellStart"/>
      <w:r w:rsidRPr="00FB20DC">
        <w:rPr>
          <w:rFonts w:ascii="GHEA Grapalat" w:hAnsi="GHEA Grapalat"/>
        </w:rPr>
        <w:t>Հանրապետության</w:t>
      </w:r>
      <w:proofErr w:type="spellEnd"/>
      <w:r w:rsidRPr="00FB20DC">
        <w:rPr>
          <w:rFonts w:ascii="GHEA Grapalat" w:hAnsi="GHEA Grapalat"/>
        </w:rPr>
        <w:t xml:space="preserve"> </w:t>
      </w:r>
      <w:proofErr w:type="spellStart"/>
      <w:r w:rsidRPr="00FB20DC">
        <w:rPr>
          <w:rFonts w:ascii="GHEA Grapalat" w:hAnsi="GHEA Grapalat"/>
        </w:rPr>
        <w:t>օրենսդրությանը</w:t>
      </w:r>
      <w:proofErr w:type="spellEnd"/>
      <w:r w:rsidRPr="00FB20DC">
        <w:rPr>
          <w:rFonts w:ascii="GHEA Grapalat" w:hAnsi="GHEA Grapalat"/>
        </w:rPr>
        <w:t xml:space="preserve">, </w:t>
      </w:r>
      <w:proofErr w:type="spellStart"/>
      <w:r w:rsidRPr="00FB20DC">
        <w:rPr>
          <w:rFonts w:ascii="GHEA Grapalat" w:hAnsi="GHEA Grapalat"/>
        </w:rPr>
        <w:t>Հաստատության</w:t>
      </w:r>
      <w:proofErr w:type="spellEnd"/>
      <w:r w:rsidRPr="00FB20DC">
        <w:rPr>
          <w:rFonts w:ascii="GHEA Grapalat" w:hAnsi="GHEA Grapalat"/>
        </w:rPr>
        <w:t xml:space="preserve"> </w:t>
      </w:r>
      <w:proofErr w:type="spellStart"/>
      <w:r w:rsidRPr="00FB20DC">
        <w:rPr>
          <w:rFonts w:ascii="GHEA Grapalat" w:hAnsi="GHEA Grapalat"/>
        </w:rPr>
        <w:t>կանոնադրությանը</w:t>
      </w:r>
      <w:proofErr w:type="spellEnd"/>
      <w:r w:rsidRPr="00FB20DC">
        <w:rPr>
          <w:rFonts w:ascii="GHEA Grapalat" w:hAnsi="GHEA Grapalat"/>
        </w:rPr>
        <w:t xml:space="preserve"> և </w:t>
      </w:r>
      <w:proofErr w:type="spellStart"/>
      <w:r w:rsidRPr="00FB20DC">
        <w:rPr>
          <w:rFonts w:ascii="GHEA Grapalat" w:hAnsi="GHEA Grapalat"/>
        </w:rPr>
        <w:t>այլ</w:t>
      </w:r>
      <w:proofErr w:type="spellEnd"/>
      <w:r w:rsidRPr="00FB20DC">
        <w:rPr>
          <w:rFonts w:ascii="GHEA Grapalat" w:hAnsi="GHEA Grapalat"/>
        </w:rPr>
        <w:t xml:space="preserve"> </w:t>
      </w:r>
      <w:proofErr w:type="spellStart"/>
      <w:r w:rsidRPr="00FB20DC">
        <w:rPr>
          <w:rFonts w:ascii="GHEA Grapalat" w:hAnsi="GHEA Grapalat"/>
        </w:rPr>
        <w:t>իրավական</w:t>
      </w:r>
      <w:proofErr w:type="spellEnd"/>
      <w:r w:rsidRPr="00FB20DC">
        <w:rPr>
          <w:rFonts w:ascii="GHEA Grapalat" w:hAnsi="GHEA Grapalat"/>
        </w:rPr>
        <w:t xml:space="preserve"> </w:t>
      </w:r>
      <w:proofErr w:type="spellStart"/>
      <w:r w:rsidRPr="00FB20DC">
        <w:rPr>
          <w:rFonts w:ascii="GHEA Grapalat" w:hAnsi="GHEA Grapalat"/>
        </w:rPr>
        <w:t>ակտերին</w:t>
      </w:r>
      <w:proofErr w:type="spellEnd"/>
      <w:r w:rsidRPr="00FB20DC">
        <w:rPr>
          <w:rFonts w:ascii="GHEA Grapalat" w:hAnsi="GHEA Grapalat"/>
        </w:rPr>
        <w:t xml:space="preserve"> </w:t>
      </w:r>
      <w:proofErr w:type="spellStart"/>
      <w:r w:rsidRPr="00FB20DC">
        <w:rPr>
          <w:rFonts w:ascii="GHEA Grapalat" w:hAnsi="GHEA Grapalat"/>
        </w:rPr>
        <w:t>համապատասխան</w:t>
      </w:r>
      <w:proofErr w:type="spellEnd"/>
      <w:r w:rsidRPr="00FB20DC">
        <w:rPr>
          <w:rFonts w:ascii="GHEA Grapalat" w:hAnsi="GHEA Grapalat"/>
        </w:rPr>
        <w:t>.</w:t>
      </w:r>
    </w:p>
    <w:p w:rsidR="00382B0B" w:rsidRPr="00FB20DC" w:rsidRDefault="00D10D38" w:rsidP="00900043">
      <w:pPr>
        <w:pStyle w:val="NormalWeb"/>
        <w:shd w:val="clear" w:color="auto" w:fill="FFFFFF"/>
        <w:spacing w:before="0" w:beforeAutospacing="0" w:after="0" w:afterAutospacing="0" w:line="360" w:lineRule="auto"/>
        <w:ind w:left="270" w:firstLine="450"/>
        <w:jc w:val="both"/>
        <w:rPr>
          <w:rFonts w:ascii="GHEA Grapalat" w:hAnsi="GHEA Grapalat"/>
        </w:rPr>
      </w:pPr>
      <w:r>
        <w:rPr>
          <w:rFonts w:ascii="GHEA Grapalat" w:hAnsi="GHEA Grapalat"/>
          <w:lang w:val="hy-AM"/>
        </w:rPr>
        <w:t>2</w:t>
      </w:r>
      <w:bookmarkStart w:id="0" w:name="_GoBack"/>
      <w:bookmarkEnd w:id="0"/>
      <w:r w:rsidR="00382B0B" w:rsidRPr="00FB20DC">
        <w:rPr>
          <w:rFonts w:ascii="GHEA Grapalat" w:hAnsi="GHEA Grapalat"/>
        </w:rPr>
        <w:t xml:space="preserve">) </w:t>
      </w:r>
      <w:proofErr w:type="spellStart"/>
      <w:r w:rsidR="00382B0B" w:rsidRPr="00FB20DC">
        <w:rPr>
          <w:rFonts w:ascii="GHEA Grapalat" w:hAnsi="GHEA Grapalat"/>
        </w:rPr>
        <w:t>մշակում</w:t>
      </w:r>
      <w:proofErr w:type="spellEnd"/>
      <w:r w:rsidR="00382B0B" w:rsidRPr="00FB20DC">
        <w:rPr>
          <w:rFonts w:ascii="GHEA Grapalat" w:hAnsi="GHEA Grapalat"/>
        </w:rPr>
        <w:t xml:space="preserve"> և </w:t>
      </w:r>
      <w:proofErr w:type="spellStart"/>
      <w:r w:rsidR="00382B0B" w:rsidRPr="00FB20DC">
        <w:rPr>
          <w:rFonts w:ascii="GHEA Grapalat" w:hAnsi="GHEA Grapalat"/>
        </w:rPr>
        <w:t>Հաստատության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կառավարման</w:t>
      </w:r>
      <w:proofErr w:type="spellEnd"/>
      <w:r w:rsidR="00382B0B" w:rsidRPr="00FB20DC">
        <w:rPr>
          <w:rFonts w:ascii="GHEA Grapalat" w:hAnsi="GHEA Grapalat"/>
        </w:rPr>
        <w:t xml:space="preserve"> </w:t>
      </w:r>
      <w:proofErr w:type="spellStart"/>
      <w:r w:rsidR="00382B0B" w:rsidRPr="00FB20DC">
        <w:rPr>
          <w:rFonts w:ascii="GHEA Grapalat" w:hAnsi="GHEA Grapalat"/>
        </w:rPr>
        <w:t>խորհրդի</w:t>
      </w:r>
      <w:proofErr w:type="spellEnd"/>
      <w:r w:rsidR="00382B0B" w:rsidRPr="00FB20DC">
        <w:rPr>
          <w:rFonts w:ascii="GHEA Grapalat" w:hAnsi="GHEA Grapalat"/>
        </w:rPr>
        <w:t xml:space="preserve"> </w:t>
      </w:r>
      <w:proofErr w:type="spellStart"/>
      <w:r w:rsidR="00382B0B" w:rsidRPr="00FB20DC">
        <w:rPr>
          <w:rFonts w:ascii="GHEA Grapalat" w:hAnsi="GHEA Grapalat"/>
        </w:rPr>
        <w:t>հաստատմանն</w:t>
      </w:r>
      <w:proofErr w:type="spellEnd"/>
      <w:r w:rsidR="00382B0B" w:rsidRPr="00FB20DC">
        <w:rPr>
          <w:rFonts w:ascii="GHEA Grapalat" w:hAnsi="GHEA Grapalat"/>
        </w:rPr>
        <w:t xml:space="preserve"> է </w:t>
      </w:r>
      <w:proofErr w:type="spellStart"/>
      <w:r w:rsidR="00382B0B" w:rsidRPr="00FB20DC">
        <w:rPr>
          <w:rFonts w:ascii="GHEA Grapalat" w:hAnsi="GHEA Grapalat"/>
        </w:rPr>
        <w:t>ներկայացնում</w:t>
      </w:r>
      <w:proofErr w:type="spellEnd"/>
      <w:r w:rsidR="00382B0B" w:rsidRPr="00FB20DC">
        <w:rPr>
          <w:rFonts w:ascii="GHEA Grapalat" w:hAnsi="GHEA Grapalat"/>
        </w:rPr>
        <w:t xml:space="preserve"> </w:t>
      </w:r>
      <w:proofErr w:type="spellStart"/>
      <w:r w:rsidR="00382B0B" w:rsidRPr="00FB20DC">
        <w:rPr>
          <w:rFonts w:ascii="GHEA Grapalat" w:hAnsi="GHEA Grapalat"/>
        </w:rPr>
        <w:t>Հաստատության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զարգացման</w:t>
      </w:r>
      <w:proofErr w:type="spellEnd"/>
      <w:r w:rsidR="00382B0B" w:rsidRPr="00FB20DC">
        <w:rPr>
          <w:rFonts w:ascii="GHEA Grapalat" w:hAnsi="GHEA Grapalat"/>
        </w:rPr>
        <w:t xml:space="preserve"> </w:t>
      </w:r>
      <w:proofErr w:type="spellStart"/>
      <w:r w:rsidR="00382B0B" w:rsidRPr="00FB20DC">
        <w:rPr>
          <w:rFonts w:ascii="GHEA Grapalat" w:hAnsi="GHEA Grapalat"/>
        </w:rPr>
        <w:t>ծրագիրը</w:t>
      </w:r>
      <w:proofErr w:type="spellEnd"/>
      <w:r w:rsidR="00382B0B" w:rsidRPr="00FB20DC">
        <w:rPr>
          <w:rFonts w:ascii="GHEA Grapalat" w:hAnsi="GHEA Grapalat"/>
        </w:rPr>
        <w:t xml:space="preserve">, </w:t>
      </w:r>
      <w:proofErr w:type="spellStart"/>
      <w:r w:rsidR="00382B0B" w:rsidRPr="00FB20DC">
        <w:rPr>
          <w:rFonts w:ascii="GHEA Grapalat" w:hAnsi="GHEA Grapalat"/>
        </w:rPr>
        <w:t>դրա</w:t>
      </w:r>
      <w:proofErr w:type="spellEnd"/>
      <w:r w:rsidR="00382B0B" w:rsidRPr="00FB20DC">
        <w:rPr>
          <w:rFonts w:ascii="GHEA Grapalat" w:hAnsi="GHEA Grapalat"/>
        </w:rPr>
        <w:t xml:space="preserve"> </w:t>
      </w:r>
      <w:proofErr w:type="spellStart"/>
      <w:r w:rsidR="00382B0B" w:rsidRPr="00FB20DC">
        <w:rPr>
          <w:rFonts w:ascii="GHEA Grapalat" w:hAnsi="GHEA Grapalat"/>
        </w:rPr>
        <w:t>իրականացումն</w:t>
      </w:r>
      <w:proofErr w:type="spellEnd"/>
      <w:r w:rsidR="00382B0B" w:rsidRPr="00FB20DC">
        <w:rPr>
          <w:rFonts w:ascii="GHEA Grapalat" w:hAnsi="GHEA Grapalat"/>
        </w:rPr>
        <w:t xml:space="preserve"> </w:t>
      </w:r>
      <w:proofErr w:type="spellStart"/>
      <w:r w:rsidR="00382B0B" w:rsidRPr="00FB20DC">
        <w:rPr>
          <w:rFonts w:ascii="GHEA Grapalat" w:hAnsi="GHEA Grapalat"/>
        </w:rPr>
        <w:t>ապահովող</w:t>
      </w:r>
      <w:proofErr w:type="spellEnd"/>
      <w:r w:rsidR="00382B0B" w:rsidRPr="00FB20DC">
        <w:rPr>
          <w:rFonts w:ascii="GHEA Grapalat" w:hAnsi="GHEA Grapalat"/>
        </w:rPr>
        <w:t xml:space="preserve"> </w:t>
      </w:r>
      <w:proofErr w:type="spellStart"/>
      <w:r w:rsidR="00382B0B" w:rsidRPr="00FB20DC">
        <w:rPr>
          <w:rFonts w:ascii="GHEA Grapalat" w:hAnsi="GHEA Grapalat"/>
        </w:rPr>
        <w:t>տարեկան</w:t>
      </w:r>
      <w:proofErr w:type="spellEnd"/>
      <w:r w:rsidR="00382B0B" w:rsidRPr="00FB20DC">
        <w:rPr>
          <w:rFonts w:ascii="GHEA Grapalat" w:hAnsi="GHEA Grapalat"/>
        </w:rPr>
        <w:t xml:space="preserve"> </w:t>
      </w:r>
      <w:proofErr w:type="spellStart"/>
      <w:r w:rsidR="00382B0B" w:rsidRPr="00FB20DC">
        <w:rPr>
          <w:rFonts w:ascii="GHEA Grapalat" w:hAnsi="GHEA Grapalat"/>
        </w:rPr>
        <w:t>գործողությունների</w:t>
      </w:r>
      <w:proofErr w:type="spellEnd"/>
      <w:r w:rsidR="00382B0B" w:rsidRPr="00FB20DC">
        <w:rPr>
          <w:rFonts w:ascii="GHEA Grapalat" w:hAnsi="GHEA Grapalat"/>
        </w:rPr>
        <w:t xml:space="preserve"> </w:t>
      </w:r>
      <w:proofErr w:type="spellStart"/>
      <w:r w:rsidR="00382B0B" w:rsidRPr="00FB20DC">
        <w:rPr>
          <w:rFonts w:ascii="GHEA Grapalat" w:hAnsi="GHEA Grapalat"/>
        </w:rPr>
        <w:t>ժամանակացույցը</w:t>
      </w:r>
      <w:proofErr w:type="spellEnd"/>
      <w:r w:rsidR="00382B0B" w:rsidRPr="00FB20DC">
        <w:rPr>
          <w:rFonts w:ascii="GHEA Grapalat" w:hAnsi="GHEA Grapalat"/>
        </w:rPr>
        <w:t xml:space="preserve">, </w:t>
      </w:r>
      <w:proofErr w:type="spellStart"/>
      <w:r w:rsidR="00382B0B" w:rsidRPr="00FB20DC">
        <w:rPr>
          <w:rFonts w:ascii="GHEA Grapalat" w:hAnsi="GHEA Grapalat"/>
        </w:rPr>
        <w:t>խորհրդի</w:t>
      </w:r>
      <w:proofErr w:type="spellEnd"/>
      <w:r w:rsidR="00382B0B" w:rsidRPr="00FB20DC">
        <w:rPr>
          <w:rFonts w:ascii="GHEA Grapalat" w:hAnsi="GHEA Grapalat"/>
        </w:rPr>
        <w:t xml:space="preserve"> </w:t>
      </w:r>
      <w:proofErr w:type="spellStart"/>
      <w:r w:rsidR="00382B0B" w:rsidRPr="00FB20DC">
        <w:rPr>
          <w:rFonts w:ascii="GHEA Grapalat" w:hAnsi="GHEA Grapalat"/>
        </w:rPr>
        <w:t>քննարկմանն</w:t>
      </w:r>
      <w:proofErr w:type="spellEnd"/>
      <w:r w:rsidR="00382B0B" w:rsidRPr="00FB20DC">
        <w:rPr>
          <w:rFonts w:ascii="GHEA Grapalat" w:hAnsi="GHEA Grapalat"/>
        </w:rPr>
        <w:t xml:space="preserve"> է </w:t>
      </w:r>
      <w:proofErr w:type="spellStart"/>
      <w:r w:rsidR="00382B0B" w:rsidRPr="00FB20DC">
        <w:rPr>
          <w:rFonts w:ascii="GHEA Grapalat" w:hAnsi="GHEA Grapalat"/>
        </w:rPr>
        <w:t>ներկայացնում</w:t>
      </w:r>
      <w:proofErr w:type="spellEnd"/>
      <w:r w:rsidR="00382B0B" w:rsidRPr="00FB20DC">
        <w:rPr>
          <w:rFonts w:ascii="GHEA Grapalat" w:hAnsi="GHEA Grapalat"/>
        </w:rPr>
        <w:t xml:space="preserve"> </w:t>
      </w:r>
      <w:proofErr w:type="spellStart"/>
      <w:r w:rsidR="00382B0B" w:rsidRPr="00FB20DC">
        <w:rPr>
          <w:rFonts w:ascii="GHEA Grapalat" w:hAnsi="GHEA Grapalat"/>
        </w:rPr>
        <w:t>Հաստատության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արտաքին</w:t>
      </w:r>
      <w:proofErr w:type="spellEnd"/>
      <w:r w:rsidR="00382B0B" w:rsidRPr="00FB20DC">
        <w:rPr>
          <w:rFonts w:ascii="GHEA Grapalat" w:hAnsi="GHEA Grapalat"/>
        </w:rPr>
        <w:t xml:space="preserve"> և </w:t>
      </w:r>
      <w:proofErr w:type="spellStart"/>
      <w:r w:rsidR="00382B0B" w:rsidRPr="00FB20DC">
        <w:rPr>
          <w:rFonts w:ascii="GHEA Grapalat" w:hAnsi="GHEA Grapalat"/>
        </w:rPr>
        <w:t>ներքին</w:t>
      </w:r>
      <w:proofErr w:type="spellEnd"/>
      <w:r w:rsidR="00382B0B" w:rsidRPr="00FB20DC">
        <w:rPr>
          <w:rFonts w:ascii="GHEA Grapalat" w:hAnsi="GHEA Grapalat"/>
        </w:rPr>
        <w:t xml:space="preserve"> </w:t>
      </w:r>
      <w:proofErr w:type="spellStart"/>
      <w:r w:rsidR="00382B0B" w:rsidRPr="00FB20DC">
        <w:rPr>
          <w:rFonts w:ascii="GHEA Grapalat" w:hAnsi="GHEA Grapalat"/>
        </w:rPr>
        <w:t>գնահատման</w:t>
      </w:r>
      <w:proofErr w:type="spellEnd"/>
      <w:r w:rsidR="00382B0B" w:rsidRPr="00FB20DC">
        <w:rPr>
          <w:rFonts w:ascii="GHEA Grapalat" w:hAnsi="GHEA Grapalat"/>
        </w:rPr>
        <w:t xml:space="preserve"> </w:t>
      </w:r>
      <w:proofErr w:type="spellStart"/>
      <w:r w:rsidR="00382B0B" w:rsidRPr="00FB20DC">
        <w:rPr>
          <w:rFonts w:ascii="GHEA Grapalat" w:hAnsi="GHEA Grapalat"/>
        </w:rPr>
        <w:t>արդյունքները</w:t>
      </w:r>
      <w:proofErr w:type="spellEnd"/>
      <w:r w:rsidR="00382B0B" w:rsidRPr="00FB20DC">
        <w:rPr>
          <w:rFonts w:ascii="Cambria Math" w:hAnsi="Cambria Math" w:cs="Cambria Math"/>
        </w:rPr>
        <w:t>․</w:t>
      </w:r>
    </w:p>
    <w:p w:rsidR="00382B0B" w:rsidRPr="00FB20DC" w:rsidRDefault="00C34096" w:rsidP="00900043">
      <w:pPr>
        <w:pStyle w:val="NormalWeb"/>
        <w:shd w:val="clear" w:color="auto" w:fill="FFFFFF"/>
        <w:spacing w:before="0" w:beforeAutospacing="0" w:after="0" w:afterAutospacing="0" w:line="360" w:lineRule="auto"/>
        <w:ind w:left="270" w:firstLine="450"/>
        <w:jc w:val="both"/>
        <w:rPr>
          <w:rFonts w:ascii="GHEA Grapalat" w:hAnsi="GHEA Grapalat"/>
        </w:rPr>
      </w:pPr>
      <w:r w:rsidRPr="00FB20DC">
        <w:rPr>
          <w:rFonts w:ascii="GHEA Grapalat" w:hAnsi="GHEA Grapalat"/>
          <w:lang w:val="hy-AM"/>
        </w:rPr>
        <w:t>3</w:t>
      </w:r>
      <w:r w:rsidR="00382B0B" w:rsidRPr="00FB20DC">
        <w:rPr>
          <w:rFonts w:ascii="GHEA Grapalat" w:hAnsi="GHEA Grapalat"/>
        </w:rPr>
        <w:t xml:space="preserve">) </w:t>
      </w:r>
      <w:proofErr w:type="spellStart"/>
      <w:r w:rsidR="00382B0B" w:rsidRPr="00FB20DC">
        <w:rPr>
          <w:rFonts w:ascii="GHEA Grapalat" w:hAnsi="GHEA Grapalat"/>
        </w:rPr>
        <w:t>լիազոր</w:t>
      </w:r>
      <w:proofErr w:type="spellEnd"/>
      <w:r w:rsidR="00382B0B" w:rsidRPr="00FB20DC">
        <w:rPr>
          <w:rFonts w:ascii="GHEA Grapalat" w:hAnsi="GHEA Grapalat"/>
        </w:rPr>
        <w:t xml:space="preserve"> </w:t>
      </w:r>
      <w:proofErr w:type="spellStart"/>
      <w:r w:rsidR="00382B0B" w:rsidRPr="00FB20DC">
        <w:rPr>
          <w:rFonts w:ascii="GHEA Grapalat" w:hAnsi="GHEA Grapalat"/>
        </w:rPr>
        <w:t>մարմնին</w:t>
      </w:r>
      <w:proofErr w:type="spellEnd"/>
      <w:r w:rsidR="00382B0B" w:rsidRPr="00FB20DC">
        <w:rPr>
          <w:rFonts w:ascii="GHEA Grapalat" w:hAnsi="GHEA Grapalat"/>
        </w:rPr>
        <w:t xml:space="preserve"> է </w:t>
      </w:r>
      <w:proofErr w:type="spellStart"/>
      <w:r w:rsidR="00382B0B" w:rsidRPr="00FB20DC">
        <w:rPr>
          <w:rFonts w:ascii="GHEA Grapalat" w:hAnsi="GHEA Grapalat"/>
        </w:rPr>
        <w:t>ներկայացնում</w:t>
      </w:r>
      <w:proofErr w:type="spellEnd"/>
      <w:r w:rsidR="00382B0B" w:rsidRPr="00FB20DC">
        <w:rPr>
          <w:rFonts w:ascii="GHEA Grapalat" w:hAnsi="GHEA Grapalat"/>
        </w:rPr>
        <w:t xml:space="preserve"> </w:t>
      </w:r>
      <w:proofErr w:type="spellStart"/>
      <w:r w:rsidR="00382B0B" w:rsidRPr="00FB20DC">
        <w:rPr>
          <w:rFonts w:ascii="GHEA Grapalat" w:hAnsi="GHEA Grapalat"/>
        </w:rPr>
        <w:t>դպրոցի</w:t>
      </w:r>
      <w:proofErr w:type="spellEnd"/>
      <w:r w:rsidR="00382B0B" w:rsidRPr="00FB20DC">
        <w:rPr>
          <w:rFonts w:ascii="GHEA Grapalat" w:hAnsi="GHEA Grapalat"/>
        </w:rPr>
        <w:t xml:space="preserve"> </w:t>
      </w:r>
      <w:proofErr w:type="spellStart"/>
      <w:r w:rsidR="00382B0B" w:rsidRPr="00FB20DC">
        <w:rPr>
          <w:rFonts w:ascii="GHEA Grapalat" w:hAnsi="GHEA Grapalat"/>
        </w:rPr>
        <w:t>ֆինանսատնտեսական</w:t>
      </w:r>
      <w:proofErr w:type="spellEnd"/>
      <w:r w:rsidR="00382B0B" w:rsidRPr="00FB20DC">
        <w:rPr>
          <w:rFonts w:ascii="GHEA Grapalat" w:hAnsi="GHEA Grapalat"/>
        </w:rPr>
        <w:t xml:space="preserve"> </w:t>
      </w:r>
      <w:proofErr w:type="spellStart"/>
      <w:r w:rsidR="00382B0B" w:rsidRPr="00FB20DC">
        <w:rPr>
          <w:rFonts w:ascii="GHEA Grapalat" w:hAnsi="GHEA Grapalat"/>
        </w:rPr>
        <w:t>գործունեության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մասին</w:t>
      </w:r>
      <w:proofErr w:type="spellEnd"/>
      <w:r w:rsidR="00382B0B" w:rsidRPr="00FB20DC">
        <w:rPr>
          <w:rFonts w:ascii="GHEA Grapalat" w:hAnsi="GHEA Grapalat"/>
        </w:rPr>
        <w:t xml:space="preserve"> </w:t>
      </w:r>
      <w:proofErr w:type="spellStart"/>
      <w:r w:rsidR="00382B0B" w:rsidRPr="00FB20DC">
        <w:rPr>
          <w:rFonts w:ascii="GHEA Grapalat" w:hAnsi="GHEA Grapalat"/>
        </w:rPr>
        <w:t>հաշվետվությունը</w:t>
      </w:r>
      <w:proofErr w:type="spellEnd"/>
      <w:r w:rsidR="00382B0B" w:rsidRPr="00FB20DC">
        <w:rPr>
          <w:rFonts w:ascii="GHEA Grapalat" w:hAnsi="GHEA Grapalat"/>
        </w:rPr>
        <w:t xml:space="preserve">, </w:t>
      </w:r>
      <w:proofErr w:type="spellStart"/>
      <w:r w:rsidR="00382B0B" w:rsidRPr="00FB20DC">
        <w:rPr>
          <w:rFonts w:ascii="GHEA Grapalat" w:hAnsi="GHEA Grapalat"/>
        </w:rPr>
        <w:t>բյուջեի</w:t>
      </w:r>
      <w:proofErr w:type="spellEnd"/>
      <w:r w:rsidR="00382B0B" w:rsidRPr="00FB20DC">
        <w:rPr>
          <w:rFonts w:ascii="GHEA Grapalat" w:hAnsi="GHEA Grapalat"/>
        </w:rPr>
        <w:t xml:space="preserve"> </w:t>
      </w:r>
      <w:proofErr w:type="spellStart"/>
      <w:r w:rsidR="00382B0B" w:rsidRPr="00FB20DC">
        <w:rPr>
          <w:rFonts w:ascii="GHEA Grapalat" w:hAnsi="GHEA Grapalat"/>
        </w:rPr>
        <w:t>նախագիծը</w:t>
      </w:r>
      <w:proofErr w:type="spellEnd"/>
      <w:r w:rsidR="00382B0B" w:rsidRPr="00FB20DC">
        <w:rPr>
          <w:rFonts w:ascii="GHEA Grapalat" w:hAnsi="GHEA Grapalat"/>
        </w:rPr>
        <w:t xml:space="preserve">, </w:t>
      </w:r>
      <w:proofErr w:type="spellStart"/>
      <w:r w:rsidR="00382B0B" w:rsidRPr="00FB20DC">
        <w:rPr>
          <w:rFonts w:ascii="GHEA Grapalat" w:hAnsi="GHEA Grapalat"/>
        </w:rPr>
        <w:t>բյուջետային</w:t>
      </w:r>
      <w:proofErr w:type="spellEnd"/>
      <w:r w:rsidR="00382B0B" w:rsidRPr="00FB20DC">
        <w:rPr>
          <w:rFonts w:ascii="GHEA Grapalat" w:hAnsi="GHEA Grapalat"/>
        </w:rPr>
        <w:t xml:space="preserve"> </w:t>
      </w:r>
      <w:proofErr w:type="spellStart"/>
      <w:r w:rsidR="00382B0B" w:rsidRPr="00FB20DC">
        <w:rPr>
          <w:rFonts w:ascii="GHEA Grapalat" w:hAnsi="GHEA Grapalat"/>
        </w:rPr>
        <w:t>ֆինանսավորման</w:t>
      </w:r>
      <w:proofErr w:type="spellEnd"/>
      <w:r w:rsidR="00382B0B" w:rsidRPr="00FB20DC">
        <w:rPr>
          <w:rFonts w:ascii="GHEA Grapalat" w:hAnsi="GHEA Grapalat"/>
        </w:rPr>
        <w:t xml:space="preserve"> </w:t>
      </w:r>
      <w:proofErr w:type="spellStart"/>
      <w:r w:rsidR="00382B0B" w:rsidRPr="00FB20DC">
        <w:rPr>
          <w:rFonts w:ascii="GHEA Grapalat" w:hAnsi="GHEA Grapalat"/>
        </w:rPr>
        <w:t>մասին</w:t>
      </w:r>
      <w:proofErr w:type="spellEnd"/>
      <w:r w:rsidR="00382B0B" w:rsidRPr="00FB20DC">
        <w:rPr>
          <w:rFonts w:ascii="GHEA Grapalat" w:hAnsi="GHEA Grapalat"/>
        </w:rPr>
        <w:t xml:space="preserve"> </w:t>
      </w:r>
      <w:proofErr w:type="spellStart"/>
      <w:r w:rsidR="00382B0B" w:rsidRPr="00FB20DC">
        <w:rPr>
          <w:rFonts w:ascii="GHEA Grapalat" w:hAnsi="GHEA Grapalat"/>
        </w:rPr>
        <w:t>հայտը</w:t>
      </w:r>
      <w:proofErr w:type="spellEnd"/>
      <w:r w:rsidR="00382B0B" w:rsidRPr="00FB20DC">
        <w:rPr>
          <w:rFonts w:ascii="GHEA Grapalat" w:hAnsi="GHEA Grapalat"/>
        </w:rPr>
        <w:t xml:space="preserve"> և </w:t>
      </w:r>
      <w:proofErr w:type="spellStart"/>
      <w:r w:rsidR="00382B0B" w:rsidRPr="00FB20DC">
        <w:rPr>
          <w:rFonts w:ascii="GHEA Grapalat" w:hAnsi="GHEA Grapalat"/>
        </w:rPr>
        <w:t>հաջորդ</w:t>
      </w:r>
      <w:proofErr w:type="spellEnd"/>
      <w:r w:rsidR="00382B0B" w:rsidRPr="00FB20DC">
        <w:rPr>
          <w:rFonts w:ascii="GHEA Grapalat" w:hAnsi="GHEA Grapalat"/>
        </w:rPr>
        <w:t xml:space="preserve"> </w:t>
      </w:r>
      <w:proofErr w:type="spellStart"/>
      <w:r w:rsidR="00382B0B" w:rsidRPr="00FB20DC">
        <w:rPr>
          <w:rFonts w:ascii="GHEA Grapalat" w:hAnsi="GHEA Grapalat"/>
        </w:rPr>
        <w:t>տարվա</w:t>
      </w:r>
      <w:proofErr w:type="spellEnd"/>
      <w:r w:rsidR="00382B0B" w:rsidRPr="00FB20DC">
        <w:rPr>
          <w:rFonts w:ascii="GHEA Grapalat" w:hAnsi="GHEA Grapalat"/>
        </w:rPr>
        <w:t xml:space="preserve"> </w:t>
      </w:r>
      <w:proofErr w:type="spellStart"/>
      <w:r w:rsidR="00382B0B" w:rsidRPr="00FB20DC">
        <w:rPr>
          <w:rFonts w:ascii="GHEA Grapalat" w:hAnsi="GHEA Grapalat"/>
        </w:rPr>
        <w:t>ծախսերի</w:t>
      </w:r>
      <w:proofErr w:type="spellEnd"/>
      <w:r w:rsidR="00382B0B" w:rsidRPr="00FB20DC">
        <w:rPr>
          <w:rFonts w:ascii="GHEA Grapalat" w:hAnsi="GHEA Grapalat"/>
        </w:rPr>
        <w:t xml:space="preserve"> </w:t>
      </w:r>
      <w:proofErr w:type="spellStart"/>
      <w:r w:rsidR="00382B0B" w:rsidRPr="00FB20DC">
        <w:rPr>
          <w:rFonts w:ascii="GHEA Grapalat" w:hAnsi="GHEA Grapalat"/>
        </w:rPr>
        <w:t>նախահաշիվը</w:t>
      </w:r>
      <w:proofErr w:type="spellEnd"/>
      <w:r w:rsidR="00382B0B" w:rsidRPr="00FB20DC">
        <w:rPr>
          <w:rFonts w:ascii="GHEA Grapalat" w:hAnsi="GHEA Grapalat"/>
        </w:rPr>
        <w:t xml:space="preserve">՝ </w:t>
      </w:r>
      <w:proofErr w:type="spellStart"/>
      <w:r w:rsidR="00382B0B" w:rsidRPr="00FB20DC">
        <w:rPr>
          <w:rFonts w:ascii="GHEA Grapalat" w:hAnsi="GHEA Grapalat"/>
        </w:rPr>
        <w:t>դրանում</w:t>
      </w:r>
      <w:proofErr w:type="spellEnd"/>
      <w:r w:rsidR="00382B0B" w:rsidRPr="00FB20DC">
        <w:rPr>
          <w:rFonts w:ascii="GHEA Grapalat" w:hAnsi="GHEA Grapalat"/>
        </w:rPr>
        <w:t xml:space="preserve"> </w:t>
      </w:r>
      <w:proofErr w:type="spellStart"/>
      <w:r w:rsidR="00382B0B" w:rsidRPr="00FB20DC">
        <w:rPr>
          <w:rFonts w:ascii="GHEA Grapalat" w:hAnsi="GHEA Grapalat"/>
        </w:rPr>
        <w:t>ներկայացնելով</w:t>
      </w:r>
      <w:proofErr w:type="spellEnd"/>
      <w:r w:rsidR="00382B0B" w:rsidRPr="00FB20DC">
        <w:rPr>
          <w:rFonts w:ascii="GHEA Grapalat" w:hAnsi="GHEA Grapalat"/>
        </w:rPr>
        <w:t xml:space="preserve"> </w:t>
      </w:r>
      <w:proofErr w:type="spellStart"/>
      <w:r w:rsidR="00382B0B" w:rsidRPr="00FB20DC">
        <w:rPr>
          <w:rFonts w:ascii="GHEA Grapalat" w:hAnsi="GHEA Grapalat"/>
        </w:rPr>
        <w:t>մանկավարժահոգեբանական</w:t>
      </w:r>
      <w:proofErr w:type="spellEnd"/>
      <w:r w:rsidR="00382B0B" w:rsidRPr="00FB20DC">
        <w:rPr>
          <w:rFonts w:ascii="GHEA Grapalat" w:hAnsi="GHEA Grapalat"/>
        </w:rPr>
        <w:t xml:space="preserve"> </w:t>
      </w:r>
      <w:proofErr w:type="spellStart"/>
      <w:r w:rsidR="00382B0B" w:rsidRPr="00FB20DC">
        <w:rPr>
          <w:rFonts w:ascii="GHEA Grapalat" w:hAnsi="GHEA Grapalat"/>
        </w:rPr>
        <w:t>աջակցության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ծառայությունները</w:t>
      </w:r>
      <w:proofErr w:type="spellEnd"/>
      <w:r w:rsidR="00382B0B" w:rsidRPr="00FB20DC">
        <w:rPr>
          <w:rFonts w:ascii="GHEA Grapalat" w:hAnsi="GHEA Grapalat"/>
        </w:rPr>
        <w:t xml:space="preserve">, </w:t>
      </w:r>
      <w:proofErr w:type="spellStart"/>
      <w:r w:rsidR="00382B0B" w:rsidRPr="00FB20DC">
        <w:rPr>
          <w:rFonts w:ascii="GHEA Grapalat" w:hAnsi="GHEA Grapalat"/>
        </w:rPr>
        <w:t>արտաքին</w:t>
      </w:r>
      <w:proofErr w:type="spellEnd"/>
      <w:r w:rsidR="00382B0B" w:rsidRPr="00FB20DC">
        <w:rPr>
          <w:rFonts w:ascii="GHEA Grapalat" w:hAnsi="GHEA Grapalat"/>
        </w:rPr>
        <w:t xml:space="preserve"> և </w:t>
      </w:r>
      <w:proofErr w:type="spellStart"/>
      <w:r w:rsidR="00382B0B" w:rsidRPr="00FB20DC">
        <w:rPr>
          <w:rFonts w:ascii="GHEA Grapalat" w:hAnsi="GHEA Grapalat"/>
        </w:rPr>
        <w:t>ներքին</w:t>
      </w:r>
      <w:proofErr w:type="spellEnd"/>
      <w:r w:rsidR="00382B0B" w:rsidRPr="00FB20DC">
        <w:rPr>
          <w:rFonts w:ascii="GHEA Grapalat" w:hAnsi="GHEA Grapalat"/>
        </w:rPr>
        <w:t xml:space="preserve"> </w:t>
      </w:r>
      <w:proofErr w:type="spellStart"/>
      <w:r w:rsidR="00382B0B" w:rsidRPr="00FB20DC">
        <w:rPr>
          <w:rFonts w:ascii="GHEA Grapalat" w:hAnsi="GHEA Grapalat"/>
        </w:rPr>
        <w:t>գնահատման</w:t>
      </w:r>
      <w:proofErr w:type="spellEnd"/>
      <w:r w:rsidR="00382B0B" w:rsidRPr="00FB20DC">
        <w:rPr>
          <w:rFonts w:ascii="GHEA Grapalat" w:hAnsi="GHEA Grapalat"/>
        </w:rPr>
        <w:t xml:space="preserve"> </w:t>
      </w:r>
      <w:proofErr w:type="spellStart"/>
      <w:r w:rsidR="00382B0B" w:rsidRPr="00FB20DC">
        <w:rPr>
          <w:rFonts w:ascii="GHEA Grapalat" w:hAnsi="GHEA Grapalat"/>
        </w:rPr>
        <w:t>արդյունքների</w:t>
      </w:r>
      <w:proofErr w:type="spellEnd"/>
      <w:r w:rsidR="00382B0B" w:rsidRPr="00FB20DC">
        <w:rPr>
          <w:rFonts w:ascii="GHEA Grapalat" w:hAnsi="GHEA Grapalat"/>
        </w:rPr>
        <w:t xml:space="preserve"> </w:t>
      </w:r>
      <w:proofErr w:type="spellStart"/>
      <w:r w:rsidR="00382B0B" w:rsidRPr="00FB20DC">
        <w:rPr>
          <w:rFonts w:ascii="GHEA Grapalat" w:hAnsi="GHEA Grapalat"/>
        </w:rPr>
        <w:t>վերաբերյալ</w:t>
      </w:r>
      <w:proofErr w:type="spellEnd"/>
      <w:r w:rsidR="00382B0B" w:rsidRPr="00FB20DC">
        <w:rPr>
          <w:rFonts w:ascii="GHEA Grapalat" w:hAnsi="GHEA Grapalat"/>
        </w:rPr>
        <w:t xml:space="preserve"> </w:t>
      </w:r>
      <w:proofErr w:type="spellStart"/>
      <w:r w:rsidR="00382B0B" w:rsidRPr="00FB20DC">
        <w:rPr>
          <w:rFonts w:ascii="GHEA Grapalat" w:hAnsi="GHEA Grapalat"/>
        </w:rPr>
        <w:t>տեղեկանքը</w:t>
      </w:r>
      <w:proofErr w:type="spellEnd"/>
      <w:r w:rsidR="00382B0B" w:rsidRPr="00FB20DC">
        <w:rPr>
          <w:rFonts w:ascii="GHEA Grapalat" w:hAnsi="GHEA Grapalat"/>
        </w:rPr>
        <w:t>.</w:t>
      </w:r>
    </w:p>
    <w:p w:rsidR="00382B0B" w:rsidRPr="00FB20DC" w:rsidRDefault="00C34096" w:rsidP="00900043">
      <w:pPr>
        <w:pStyle w:val="NormalWeb"/>
        <w:shd w:val="clear" w:color="auto" w:fill="FFFFFF"/>
        <w:spacing w:before="0" w:beforeAutospacing="0" w:after="0" w:afterAutospacing="0" w:line="360" w:lineRule="auto"/>
        <w:ind w:left="270" w:firstLine="450"/>
        <w:jc w:val="both"/>
        <w:rPr>
          <w:rFonts w:ascii="GHEA Grapalat" w:hAnsi="GHEA Grapalat"/>
        </w:rPr>
      </w:pPr>
      <w:r w:rsidRPr="00FB20DC">
        <w:rPr>
          <w:rFonts w:ascii="GHEA Grapalat" w:hAnsi="GHEA Grapalat"/>
          <w:lang w:val="hy-AM"/>
        </w:rPr>
        <w:t>4</w:t>
      </w:r>
      <w:r w:rsidR="00382B0B" w:rsidRPr="00FB20DC">
        <w:rPr>
          <w:rFonts w:ascii="GHEA Grapalat" w:hAnsi="GHEA Grapalat"/>
        </w:rPr>
        <w:t>)</w:t>
      </w:r>
      <w:r w:rsidR="00382B0B" w:rsidRPr="00FB20DC">
        <w:rPr>
          <w:rFonts w:ascii="GHEA Grapalat" w:hAnsi="GHEA Grapalat"/>
          <w:lang w:val="hy-AM"/>
        </w:rPr>
        <w:t xml:space="preserve"> </w:t>
      </w:r>
      <w:proofErr w:type="spellStart"/>
      <w:r w:rsidR="00382B0B" w:rsidRPr="00FB20DC">
        <w:rPr>
          <w:rFonts w:ascii="GHEA Grapalat" w:hAnsi="GHEA Grapalat"/>
        </w:rPr>
        <w:t>ապահովում</w:t>
      </w:r>
      <w:proofErr w:type="spellEnd"/>
      <w:r w:rsidR="00382B0B" w:rsidRPr="00FB20DC">
        <w:rPr>
          <w:rFonts w:ascii="GHEA Grapalat" w:hAnsi="GHEA Grapalat"/>
        </w:rPr>
        <w:t xml:space="preserve"> է </w:t>
      </w:r>
      <w:proofErr w:type="spellStart"/>
      <w:r w:rsidR="00382B0B" w:rsidRPr="00FB20DC">
        <w:rPr>
          <w:rFonts w:ascii="GHEA Grapalat" w:hAnsi="GHEA Grapalat"/>
        </w:rPr>
        <w:t>գնումների</w:t>
      </w:r>
      <w:proofErr w:type="spellEnd"/>
      <w:r w:rsidR="00382B0B" w:rsidRPr="00FB20DC">
        <w:rPr>
          <w:rFonts w:ascii="GHEA Grapalat" w:hAnsi="GHEA Grapalat"/>
        </w:rPr>
        <w:t xml:space="preserve"> </w:t>
      </w:r>
      <w:proofErr w:type="spellStart"/>
      <w:r w:rsidR="00382B0B" w:rsidRPr="00FB20DC">
        <w:rPr>
          <w:rFonts w:ascii="GHEA Grapalat" w:hAnsi="GHEA Grapalat"/>
        </w:rPr>
        <w:t>գործընթացի</w:t>
      </w:r>
      <w:proofErr w:type="spellEnd"/>
      <w:r w:rsidR="00382B0B" w:rsidRPr="00FB20DC">
        <w:rPr>
          <w:rFonts w:ascii="GHEA Grapalat" w:hAnsi="GHEA Grapalat"/>
        </w:rPr>
        <w:t xml:space="preserve"> </w:t>
      </w:r>
      <w:proofErr w:type="spellStart"/>
      <w:r w:rsidR="00382B0B" w:rsidRPr="00FB20DC">
        <w:rPr>
          <w:rFonts w:ascii="GHEA Grapalat" w:hAnsi="GHEA Grapalat"/>
        </w:rPr>
        <w:t>կազմակերպման</w:t>
      </w:r>
      <w:proofErr w:type="spellEnd"/>
      <w:r w:rsidR="00382B0B" w:rsidRPr="00FB20DC">
        <w:rPr>
          <w:rFonts w:ascii="GHEA Grapalat" w:hAnsi="GHEA Grapalat"/>
        </w:rPr>
        <w:t xml:space="preserve"> և </w:t>
      </w:r>
      <w:proofErr w:type="spellStart"/>
      <w:r w:rsidR="00382B0B" w:rsidRPr="00FB20DC">
        <w:rPr>
          <w:rFonts w:ascii="GHEA Grapalat" w:hAnsi="GHEA Grapalat"/>
        </w:rPr>
        <w:t>իրականացման</w:t>
      </w:r>
      <w:proofErr w:type="spellEnd"/>
      <w:r w:rsidR="00382B0B" w:rsidRPr="00FB20DC">
        <w:rPr>
          <w:rFonts w:ascii="GHEA Grapalat" w:hAnsi="GHEA Grapalat"/>
        </w:rPr>
        <w:t xml:space="preserve"> </w:t>
      </w:r>
      <w:proofErr w:type="spellStart"/>
      <w:r w:rsidR="00382B0B" w:rsidRPr="00FB20DC">
        <w:rPr>
          <w:rFonts w:ascii="GHEA Grapalat" w:hAnsi="GHEA Grapalat"/>
        </w:rPr>
        <w:t>աշխատանքները</w:t>
      </w:r>
      <w:proofErr w:type="spellEnd"/>
      <w:r w:rsidR="00382B0B" w:rsidRPr="00FB20DC">
        <w:rPr>
          <w:rFonts w:ascii="GHEA Grapalat" w:hAnsi="GHEA Grapalat"/>
        </w:rPr>
        <w:t>.</w:t>
      </w:r>
    </w:p>
    <w:p w:rsidR="00382B0B" w:rsidRPr="00FB20DC" w:rsidRDefault="00C34096" w:rsidP="00900043">
      <w:pPr>
        <w:pStyle w:val="NormalWeb"/>
        <w:shd w:val="clear" w:color="auto" w:fill="FFFFFF"/>
        <w:spacing w:before="0" w:beforeAutospacing="0" w:after="0" w:afterAutospacing="0" w:line="360" w:lineRule="auto"/>
        <w:ind w:left="270" w:firstLine="450"/>
        <w:jc w:val="both"/>
        <w:rPr>
          <w:rFonts w:ascii="GHEA Grapalat" w:hAnsi="GHEA Grapalat"/>
        </w:rPr>
      </w:pPr>
      <w:r w:rsidRPr="00FB20DC">
        <w:rPr>
          <w:rFonts w:ascii="GHEA Grapalat" w:hAnsi="GHEA Grapalat"/>
          <w:lang w:val="hy-AM"/>
        </w:rPr>
        <w:t>5</w:t>
      </w:r>
      <w:r w:rsidRPr="00FB20DC">
        <w:rPr>
          <w:rFonts w:ascii="GHEA Grapalat" w:hAnsi="GHEA Grapalat"/>
        </w:rPr>
        <w:t xml:space="preserve">) </w:t>
      </w:r>
      <w:proofErr w:type="spellStart"/>
      <w:r w:rsidR="00382B0B" w:rsidRPr="00FB20DC">
        <w:rPr>
          <w:rFonts w:ascii="GHEA Grapalat" w:hAnsi="GHEA Grapalat"/>
        </w:rPr>
        <w:t>մասնակցում</w:t>
      </w:r>
      <w:proofErr w:type="spellEnd"/>
      <w:r w:rsidR="00382B0B" w:rsidRPr="00FB20DC">
        <w:rPr>
          <w:rFonts w:ascii="GHEA Grapalat" w:hAnsi="GHEA Grapalat"/>
        </w:rPr>
        <w:t xml:space="preserve"> է </w:t>
      </w:r>
      <w:proofErr w:type="spellStart"/>
      <w:r w:rsidR="00382B0B" w:rsidRPr="00FB20DC">
        <w:rPr>
          <w:rFonts w:ascii="GHEA Grapalat" w:hAnsi="GHEA Grapalat"/>
        </w:rPr>
        <w:t>Հաստատության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խորհրդի</w:t>
      </w:r>
      <w:proofErr w:type="spellEnd"/>
      <w:r w:rsidR="00382B0B" w:rsidRPr="00FB20DC">
        <w:rPr>
          <w:rFonts w:ascii="GHEA Grapalat" w:hAnsi="GHEA Grapalat"/>
        </w:rPr>
        <w:t xml:space="preserve"> </w:t>
      </w:r>
      <w:proofErr w:type="spellStart"/>
      <w:r w:rsidR="00382B0B" w:rsidRPr="00FB20DC">
        <w:rPr>
          <w:rFonts w:ascii="GHEA Grapalat" w:hAnsi="GHEA Grapalat"/>
        </w:rPr>
        <w:t>նիստերին</w:t>
      </w:r>
      <w:proofErr w:type="spellEnd"/>
      <w:r w:rsidR="00382B0B" w:rsidRPr="00FB20DC">
        <w:rPr>
          <w:rFonts w:ascii="GHEA Grapalat" w:hAnsi="GHEA Grapalat"/>
        </w:rPr>
        <w:t xml:space="preserve">` </w:t>
      </w:r>
      <w:proofErr w:type="spellStart"/>
      <w:r w:rsidR="00382B0B" w:rsidRPr="00FB20DC">
        <w:rPr>
          <w:rFonts w:ascii="GHEA Grapalat" w:hAnsi="GHEA Grapalat"/>
        </w:rPr>
        <w:t>խորհրդակցական</w:t>
      </w:r>
      <w:proofErr w:type="spellEnd"/>
      <w:r w:rsidR="00382B0B" w:rsidRPr="00FB20DC">
        <w:rPr>
          <w:rFonts w:ascii="GHEA Grapalat" w:hAnsi="GHEA Grapalat"/>
        </w:rPr>
        <w:t xml:space="preserve"> </w:t>
      </w:r>
      <w:proofErr w:type="spellStart"/>
      <w:r w:rsidR="00382B0B" w:rsidRPr="00FB20DC">
        <w:rPr>
          <w:rFonts w:ascii="GHEA Grapalat" w:hAnsi="GHEA Grapalat"/>
        </w:rPr>
        <w:t>ձայնի</w:t>
      </w:r>
      <w:proofErr w:type="spellEnd"/>
      <w:r w:rsidR="00382B0B" w:rsidRPr="00FB20DC">
        <w:rPr>
          <w:rFonts w:ascii="GHEA Grapalat" w:hAnsi="GHEA Grapalat"/>
        </w:rPr>
        <w:t xml:space="preserve"> </w:t>
      </w:r>
      <w:proofErr w:type="spellStart"/>
      <w:r w:rsidR="00382B0B" w:rsidRPr="00FB20DC">
        <w:rPr>
          <w:rFonts w:ascii="GHEA Grapalat" w:hAnsi="GHEA Grapalat"/>
        </w:rPr>
        <w:t>իրավունքով</w:t>
      </w:r>
      <w:proofErr w:type="spellEnd"/>
      <w:r w:rsidR="00382B0B" w:rsidRPr="00FB20DC">
        <w:rPr>
          <w:rFonts w:ascii="GHEA Grapalat" w:hAnsi="GHEA Grapalat"/>
        </w:rPr>
        <w:t>.</w:t>
      </w:r>
    </w:p>
    <w:p w:rsidR="00382B0B" w:rsidRPr="00FB20DC" w:rsidRDefault="00C34096" w:rsidP="00900043">
      <w:pPr>
        <w:pStyle w:val="NormalWeb"/>
        <w:shd w:val="clear" w:color="auto" w:fill="FFFFFF"/>
        <w:spacing w:before="0" w:beforeAutospacing="0" w:after="0" w:afterAutospacing="0" w:line="360" w:lineRule="auto"/>
        <w:ind w:left="270" w:firstLine="450"/>
        <w:jc w:val="both"/>
        <w:rPr>
          <w:rFonts w:ascii="GHEA Grapalat" w:hAnsi="GHEA Grapalat"/>
        </w:rPr>
      </w:pPr>
      <w:r w:rsidRPr="00FB20DC">
        <w:rPr>
          <w:rFonts w:ascii="GHEA Grapalat" w:hAnsi="GHEA Grapalat"/>
          <w:lang w:val="hy-AM"/>
        </w:rPr>
        <w:t>6</w:t>
      </w:r>
      <w:r w:rsidR="00382B0B" w:rsidRPr="00FB20DC">
        <w:rPr>
          <w:rFonts w:ascii="GHEA Grapalat" w:hAnsi="GHEA Grapalat"/>
        </w:rPr>
        <w:t xml:space="preserve">) </w:t>
      </w:r>
      <w:proofErr w:type="spellStart"/>
      <w:r w:rsidR="00382B0B" w:rsidRPr="00FB20DC">
        <w:rPr>
          <w:rFonts w:ascii="GHEA Grapalat" w:hAnsi="GHEA Grapalat"/>
        </w:rPr>
        <w:t>պլանավորում</w:t>
      </w:r>
      <w:proofErr w:type="spellEnd"/>
      <w:r w:rsidR="00382B0B" w:rsidRPr="00FB20DC">
        <w:rPr>
          <w:rFonts w:ascii="GHEA Grapalat" w:hAnsi="GHEA Grapalat"/>
        </w:rPr>
        <w:t xml:space="preserve"> է </w:t>
      </w:r>
      <w:proofErr w:type="spellStart"/>
      <w:r w:rsidR="00382B0B" w:rsidRPr="00FB20DC">
        <w:rPr>
          <w:rFonts w:ascii="GHEA Grapalat" w:hAnsi="GHEA Grapalat"/>
        </w:rPr>
        <w:t>Հաստատության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աշխատանքը</w:t>
      </w:r>
      <w:proofErr w:type="spellEnd"/>
      <w:r w:rsidR="00382B0B" w:rsidRPr="00FB20DC">
        <w:rPr>
          <w:rFonts w:ascii="GHEA Grapalat" w:hAnsi="GHEA Grapalat"/>
        </w:rPr>
        <w:t xml:space="preserve">՝ </w:t>
      </w:r>
      <w:proofErr w:type="spellStart"/>
      <w:r w:rsidR="00382B0B" w:rsidRPr="00FB20DC">
        <w:rPr>
          <w:rFonts w:ascii="GHEA Grapalat" w:hAnsi="GHEA Grapalat"/>
        </w:rPr>
        <w:t>մշակում</w:t>
      </w:r>
      <w:proofErr w:type="spellEnd"/>
      <w:r w:rsidR="00382B0B" w:rsidRPr="00FB20DC">
        <w:rPr>
          <w:rFonts w:ascii="GHEA Grapalat" w:hAnsi="GHEA Grapalat"/>
        </w:rPr>
        <w:t xml:space="preserve"> է </w:t>
      </w:r>
      <w:proofErr w:type="spellStart"/>
      <w:r w:rsidR="00382B0B" w:rsidRPr="00FB20DC">
        <w:rPr>
          <w:rFonts w:ascii="GHEA Grapalat" w:hAnsi="GHEA Grapalat"/>
        </w:rPr>
        <w:t>Հաստատության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ուսումնադաստիարակչական</w:t>
      </w:r>
      <w:proofErr w:type="spellEnd"/>
      <w:r w:rsidR="00382B0B" w:rsidRPr="00FB20DC">
        <w:rPr>
          <w:rFonts w:ascii="GHEA Grapalat" w:hAnsi="GHEA Grapalat"/>
        </w:rPr>
        <w:t xml:space="preserve"> </w:t>
      </w:r>
      <w:proofErr w:type="spellStart"/>
      <w:r w:rsidR="00382B0B" w:rsidRPr="00FB20DC">
        <w:rPr>
          <w:rFonts w:ascii="GHEA Grapalat" w:hAnsi="GHEA Grapalat"/>
        </w:rPr>
        <w:t>աշխատանքների</w:t>
      </w:r>
      <w:proofErr w:type="spellEnd"/>
      <w:r w:rsidR="00382B0B" w:rsidRPr="00FB20DC">
        <w:rPr>
          <w:rFonts w:ascii="GHEA Grapalat" w:hAnsi="GHEA Grapalat"/>
        </w:rPr>
        <w:t xml:space="preserve"> </w:t>
      </w:r>
      <w:proofErr w:type="spellStart"/>
      <w:r w:rsidR="00382B0B" w:rsidRPr="00FB20DC">
        <w:rPr>
          <w:rFonts w:ascii="GHEA Grapalat" w:hAnsi="GHEA Grapalat"/>
        </w:rPr>
        <w:t>տարեկան</w:t>
      </w:r>
      <w:proofErr w:type="spellEnd"/>
      <w:r w:rsidR="00382B0B" w:rsidRPr="00FB20DC">
        <w:rPr>
          <w:rFonts w:ascii="GHEA Grapalat" w:hAnsi="GHEA Grapalat"/>
        </w:rPr>
        <w:t xml:space="preserve"> </w:t>
      </w:r>
      <w:proofErr w:type="spellStart"/>
      <w:r w:rsidR="00382B0B" w:rsidRPr="00FB20DC">
        <w:rPr>
          <w:rFonts w:ascii="GHEA Grapalat" w:hAnsi="GHEA Grapalat"/>
        </w:rPr>
        <w:t>պլանը</w:t>
      </w:r>
      <w:proofErr w:type="spellEnd"/>
      <w:r w:rsidR="00382B0B" w:rsidRPr="00FB20DC">
        <w:rPr>
          <w:rFonts w:ascii="GHEA Grapalat" w:hAnsi="GHEA Grapalat"/>
        </w:rPr>
        <w:t xml:space="preserve"> և </w:t>
      </w:r>
      <w:proofErr w:type="spellStart"/>
      <w:r w:rsidR="00382B0B" w:rsidRPr="00FB20DC">
        <w:rPr>
          <w:rFonts w:ascii="GHEA Grapalat" w:hAnsi="GHEA Grapalat"/>
        </w:rPr>
        <w:t>ներդպրոցական</w:t>
      </w:r>
      <w:proofErr w:type="spellEnd"/>
      <w:r w:rsidR="00382B0B" w:rsidRPr="00FB20DC">
        <w:rPr>
          <w:rFonts w:ascii="GHEA Grapalat" w:hAnsi="GHEA Grapalat"/>
        </w:rPr>
        <w:t xml:space="preserve"> </w:t>
      </w:r>
      <w:proofErr w:type="spellStart"/>
      <w:r w:rsidR="00382B0B" w:rsidRPr="00FB20DC">
        <w:rPr>
          <w:rFonts w:ascii="GHEA Grapalat" w:hAnsi="GHEA Grapalat"/>
        </w:rPr>
        <w:t>վերահսկողության</w:t>
      </w:r>
      <w:proofErr w:type="spellEnd"/>
      <w:r w:rsidR="00382B0B" w:rsidRPr="00FB20DC">
        <w:rPr>
          <w:rFonts w:ascii="GHEA Grapalat" w:hAnsi="GHEA Grapalat"/>
        </w:rPr>
        <w:t xml:space="preserve"> </w:t>
      </w:r>
      <w:proofErr w:type="spellStart"/>
      <w:r w:rsidR="00382B0B" w:rsidRPr="00FB20DC">
        <w:rPr>
          <w:rFonts w:ascii="GHEA Grapalat" w:hAnsi="GHEA Grapalat"/>
        </w:rPr>
        <w:t>պլանը</w:t>
      </w:r>
      <w:proofErr w:type="spellEnd"/>
      <w:r w:rsidR="00382B0B" w:rsidRPr="00FB20DC">
        <w:rPr>
          <w:rFonts w:ascii="GHEA Grapalat" w:hAnsi="GHEA Grapalat"/>
        </w:rPr>
        <w:t>.</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rPr>
      </w:pPr>
      <w:r w:rsidRPr="00FB20DC">
        <w:rPr>
          <w:rFonts w:ascii="GHEA Grapalat" w:hAnsi="GHEA Grapalat"/>
          <w:lang w:val="hy-AM"/>
        </w:rPr>
        <w:t>7</w:t>
      </w:r>
      <w:r w:rsidRPr="00FB20DC">
        <w:rPr>
          <w:rFonts w:ascii="GHEA Grapalat" w:hAnsi="GHEA Grapalat"/>
        </w:rPr>
        <w:t xml:space="preserve">) </w:t>
      </w:r>
      <w:proofErr w:type="spellStart"/>
      <w:r w:rsidRPr="00FB20DC">
        <w:rPr>
          <w:rFonts w:ascii="GHEA Grapalat" w:hAnsi="GHEA Grapalat"/>
        </w:rPr>
        <w:t>մշակում</w:t>
      </w:r>
      <w:proofErr w:type="spellEnd"/>
      <w:r w:rsidRPr="00FB20DC">
        <w:rPr>
          <w:rFonts w:ascii="GHEA Grapalat" w:hAnsi="GHEA Grapalat"/>
        </w:rPr>
        <w:t xml:space="preserve"> և </w:t>
      </w:r>
      <w:proofErr w:type="spellStart"/>
      <w:r w:rsidRPr="00FB20DC">
        <w:rPr>
          <w:rFonts w:ascii="GHEA Grapalat" w:hAnsi="GHEA Grapalat"/>
        </w:rPr>
        <w:t>խորհրդի</w:t>
      </w:r>
      <w:proofErr w:type="spellEnd"/>
      <w:r w:rsidRPr="00FB20DC">
        <w:rPr>
          <w:rFonts w:ascii="GHEA Grapalat" w:hAnsi="GHEA Grapalat"/>
        </w:rPr>
        <w:t xml:space="preserve"> </w:t>
      </w:r>
      <w:proofErr w:type="spellStart"/>
      <w:r w:rsidRPr="00FB20DC">
        <w:rPr>
          <w:rFonts w:ascii="GHEA Grapalat" w:hAnsi="GHEA Grapalat"/>
        </w:rPr>
        <w:t>հաստատմանն</w:t>
      </w:r>
      <w:proofErr w:type="spellEnd"/>
      <w:r w:rsidRPr="00FB20DC">
        <w:rPr>
          <w:rFonts w:ascii="GHEA Grapalat" w:hAnsi="GHEA Grapalat"/>
        </w:rPr>
        <w:t xml:space="preserve"> է </w:t>
      </w:r>
      <w:proofErr w:type="spellStart"/>
      <w:r w:rsidRPr="00FB20DC">
        <w:rPr>
          <w:rFonts w:ascii="GHEA Grapalat" w:hAnsi="GHEA Grapalat"/>
        </w:rPr>
        <w:t>ներկայացնում</w:t>
      </w:r>
      <w:proofErr w:type="spellEnd"/>
      <w:r w:rsidRPr="00FB20DC">
        <w:rPr>
          <w:rFonts w:ascii="GHEA Grapalat" w:hAnsi="GHEA Grapalat"/>
        </w:rPr>
        <w:t xml:space="preserve"> </w:t>
      </w:r>
      <w:proofErr w:type="spellStart"/>
      <w:r w:rsidRPr="00FB20DC">
        <w:rPr>
          <w:rFonts w:ascii="GHEA Grapalat" w:hAnsi="GHEA Grapalat"/>
        </w:rPr>
        <w:t>Հաստատության</w:t>
      </w:r>
      <w:proofErr w:type="spellEnd"/>
      <w:r w:rsidRPr="00FB20DC">
        <w:rPr>
          <w:rFonts w:ascii="GHEA Grapalat" w:hAnsi="GHEA Grapalat"/>
        </w:rPr>
        <w:t xml:space="preserve"> </w:t>
      </w:r>
      <w:proofErr w:type="spellStart"/>
      <w:r w:rsidRPr="00FB20DC">
        <w:rPr>
          <w:rFonts w:ascii="GHEA Grapalat" w:hAnsi="GHEA Grapalat"/>
        </w:rPr>
        <w:t>ուսուցչի</w:t>
      </w:r>
      <w:proofErr w:type="spellEnd"/>
      <w:r w:rsidRPr="00FB20DC">
        <w:rPr>
          <w:rFonts w:ascii="GHEA Grapalat" w:hAnsi="GHEA Grapalat"/>
        </w:rPr>
        <w:t xml:space="preserve"> </w:t>
      </w:r>
      <w:proofErr w:type="spellStart"/>
      <w:r w:rsidRPr="00FB20DC">
        <w:rPr>
          <w:rFonts w:ascii="GHEA Grapalat" w:hAnsi="GHEA Grapalat"/>
        </w:rPr>
        <w:t>թափուր</w:t>
      </w:r>
      <w:proofErr w:type="spellEnd"/>
      <w:r w:rsidRPr="00FB20DC">
        <w:rPr>
          <w:rFonts w:ascii="GHEA Grapalat" w:hAnsi="GHEA Grapalat"/>
        </w:rPr>
        <w:t xml:space="preserve"> </w:t>
      </w:r>
      <w:proofErr w:type="spellStart"/>
      <w:r w:rsidRPr="00FB20DC">
        <w:rPr>
          <w:rFonts w:ascii="GHEA Grapalat" w:hAnsi="GHEA Grapalat"/>
        </w:rPr>
        <w:t>տեղի</w:t>
      </w:r>
      <w:proofErr w:type="spellEnd"/>
      <w:r w:rsidRPr="00FB20DC">
        <w:rPr>
          <w:rFonts w:ascii="GHEA Grapalat" w:hAnsi="GHEA Grapalat"/>
        </w:rPr>
        <w:t xml:space="preserve"> </w:t>
      </w:r>
      <w:proofErr w:type="spellStart"/>
      <w:r w:rsidRPr="00FB20DC">
        <w:rPr>
          <w:rFonts w:ascii="GHEA Grapalat" w:hAnsi="GHEA Grapalat"/>
        </w:rPr>
        <w:t>համար</w:t>
      </w:r>
      <w:proofErr w:type="spellEnd"/>
      <w:r w:rsidRPr="00FB20DC">
        <w:rPr>
          <w:rFonts w:ascii="GHEA Grapalat" w:hAnsi="GHEA Grapalat"/>
        </w:rPr>
        <w:t xml:space="preserve"> </w:t>
      </w:r>
      <w:proofErr w:type="spellStart"/>
      <w:r w:rsidRPr="00FB20DC">
        <w:rPr>
          <w:rFonts w:ascii="GHEA Grapalat" w:hAnsi="GHEA Grapalat"/>
        </w:rPr>
        <w:t>անցկացվող</w:t>
      </w:r>
      <w:proofErr w:type="spellEnd"/>
      <w:r w:rsidRPr="00FB20DC">
        <w:rPr>
          <w:rFonts w:ascii="GHEA Grapalat" w:hAnsi="GHEA Grapalat"/>
        </w:rPr>
        <w:t xml:space="preserve"> </w:t>
      </w:r>
      <w:proofErr w:type="spellStart"/>
      <w:r w:rsidRPr="00FB20DC">
        <w:rPr>
          <w:rFonts w:ascii="GHEA Grapalat" w:hAnsi="GHEA Grapalat"/>
        </w:rPr>
        <w:t>մրցույթի</w:t>
      </w:r>
      <w:proofErr w:type="spellEnd"/>
      <w:r w:rsidRPr="00FB20DC">
        <w:rPr>
          <w:rFonts w:ascii="GHEA Grapalat" w:hAnsi="GHEA Grapalat"/>
        </w:rPr>
        <w:t xml:space="preserve"> </w:t>
      </w:r>
      <w:proofErr w:type="spellStart"/>
      <w:r w:rsidRPr="00FB20DC">
        <w:rPr>
          <w:rFonts w:ascii="GHEA Grapalat" w:hAnsi="GHEA Grapalat"/>
        </w:rPr>
        <w:t>կարգը</w:t>
      </w:r>
      <w:proofErr w:type="spellEnd"/>
      <w:r w:rsidRPr="00FB20DC">
        <w:rPr>
          <w:rFonts w:ascii="GHEA Grapalat" w:hAnsi="GHEA Grapalat"/>
        </w:rPr>
        <w:t xml:space="preserve">՝ </w:t>
      </w:r>
      <w:proofErr w:type="spellStart"/>
      <w:r w:rsidRPr="00FB20DC">
        <w:rPr>
          <w:rFonts w:ascii="GHEA Grapalat" w:hAnsi="GHEA Grapalat"/>
        </w:rPr>
        <w:t>համաձայն</w:t>
      </w:r>
      <w:proofErr w:type="spellEnd"/>
      <w:r w:rsidRPr="00FB20DC">
        <w:rPr>
          <w:rFonts w:ascii="GHEA Grapalat" w:hAnsi="GHEA Grapalat"/>
        </w:rPr>
        <w:t xml:space="preserve"> </w:t>
      </w:r>
      <w:proofErr w:type="spellStart"/>
      <w:r w:rsidRPr="00FB20DC">
        <w:rPr>
          <w:rFonts w:ascii="GHEA Grapalat" w:hAnsi="GHEA Grapalat"/>
        </w:rPr>
        <w:t>Հայաստանի</w:t>
      </w:r>
      <w:proofErr w:type="spellEnd"/>
      <w:r w:rsidRPr="00FB20DC">
        <w:rPr>
          <w:rFonts w:ascii="GHEA Grapalat" w:hAnsi="GHEA Grapalat"/>
        </w:rPr>
        <w:t xml:space="preserve"> </w:t>
      </w:r>
      <w:proofErr w:type="spellStart"/>
      <w:r w:rsidRPr="00FB20DC">
        <w:rPr>
          <w:rFonts w:ascii="GHEA Grapalat" w:hAnsi="GHEA Grapalat"/>
        </w:rPr>
        <w:t>Հանրապետության</w:t>
      </w:r>
      <w:proofErr w:type="spellEnd"/>
      <w:r w:rsidRPr="00FB20DC">
        <w:rPr>
          <w:rFonts w:ascii="GHEA Grapalat" w:hAnsi="GHEA Grapalat"/>
        </w:rPr>
        <w:t xml:space="preserve"> </w:t>
      </w:r>
      <w:proofErr w:type="spellStart"/>
      <w:r w:rsidRPr="00FB20DC">
        <w:rPr>
          <w:rFonts w:ascii="GHEA Grapalat" w:hAnsi="GHEA Grapalat"/>
        </w:rPr>
        <w:t>կրթության</w:t>
      </w:r>
      <w:proofErr w:type="spellEnd"/>
      <w:r w:rsidRPr="00FB20DC">
        <w:rPr>
          <w:rFonts w:ascii="GHEA Grapalat" w:hAnsi="GHEA Grapalat"/>
        </w:rPr>
        <w:t xml:space="preserve">, </w:t>
      </w:r>
      <w:proofErr w:type="spellStart"/>
      <w:r w:rsidRPr="00FB20DC">
        <w:rPr>
          <w:rFonts w:ascii="GHEA Grapalat" w:hAnsi="GHEA Grapalat"/>
        </w:rPr>
        <w:t>գիտության</w:t>
      </w:r>
      <w:proofErr w:type="spellEnd"/>
      <w:r w:rsidRPr="00FB20DC">
        <w:rPr>
          <w:rFonts w:ascii="GHEA Grapalat" w:hAnsi="GHEA Grapalat"/>
        </w:rPr>
        <w:t xml:space="preserve">, </w:t>
      </w:r>
      <w:proofErr w:type="spellStart"/>
      <w:r w:rsidRPr="00FB20DC">
        <w:rPr>
          <w:rFonts w:ascii="GHEA Grapalat" w:hAnsi="GHEA Grapalat"/>
        </w:rPr>
        <w:t>մշակույթի</w:t>
      </w:r>
      <w:proofErr w:type="spellEnd"/>
      <w:r w:rsidRPr="00FB20DC">
        <w:rPr>
          <w:rFonts w:ascii="GHEA Grapalat" w:hAnsi="GHEA Grapalat"/>
        </w:rPr>
        <w:t xml:space="preserve"> և </w:t>
      </w:r>
      <w:proofErr w:type="spellStart"/>
      <w:r w:rsidRPr="00FB20DC">
        <w:rPr>
          <w:rFonts w:ascii="GHEA Grapalat" w:hAnsi="GHEA Grapalat"/>
        </w:rPr>
        <w:t>սպորտի</w:t>
      </w:r>
      <w:proofErr w:type="spellEnd"/>
      <w:r w:rsidRPr="00FB20DC">
        <w:rPr>
          <w:rFonts w:ascii="GHEA Grapalat" w:hAnsi="GHEA Grapalat"/>
        </w:rPr>
        <w:t xml:space="preserve"> </w:t>
      </w:r>
      <w:proofErr w:type="spellStart"/>
      <w:r w:rsidRPr="00FB20DC">
        <w:rPr>
          <w:rFonts w:ascii="GHEA Grapalat" w:hAnsi="GHEA Grapalat"/>
        </w:rPr>
        <w:t>նախարարի</w:t>
      </w:r>
      <w:proofErr w:type="spellEnd"/>
      <w:r w:rsidRPr="00FB20DC">
        <w:rPr>
          <w:rFonts w:ascii="GHEA Grapalat" w:hAnsi="GHEA Grapalat"/>
        </w:rPr>
        <w:t xml:space="preserve"> </w:t>
      </w:r>
      <w:proofErr w:type="spellStart"/>
      <w:r w:rsidRPr="00FB20DC">
        <w:rPr>
          <w:rFonts w:ascii="GHEA Grapalat" w:hAnsi="GHEA Grapalat"/>
        </w:rPr>
        <w:t>հրամանով</w:t>
      </w:r>
      <w:proofErr w:type="spellEnd"/>
      <w:r w:rsidRPr="00FB20DC">
        <w:rPr>
          <w:rFonts w:ascii="GHEA Grapalat" w:hAnsi="GHEA Grapalat"/>
        </w:rPr>
        <w:t xml:space="preserve"> </w:t>
      </w:r>
      <w:proofErr w:type="spellStart"/>
      <w:r w:rsidRPr="00FB20DC">
        <w:rPr>
          <w:rFonts w:ascii="GHEA Grapalat" w:hAnsi="GHEA Grapalat"/>
        </w:rPr>
        <w:t>հաստատված</w:t>
      </w:r>
      <w:proofErr w:type="spellEnd"/>
      <w:r w:rsidRPr="00FB20DC">
        <w:rPr>
          <w:rFonts w:ascii="GHEA Grapalat" w:hAnsi="GHEA Grapalat"/>
        </w:rPr>
        <w:t xml:space="preserve">` </w:t>
      </w:r>
      <w:proofErr w:type="spellStart"/>
      <w:r w:rsidRPr="00FB20DC">
        <w:rPr>
          <w:rFonts w:ascii="GHEA Grapalat" w:hAnsi="GHEA Grapalat"/>
        </w:rPr>
        <w:t>ուսուցչի</w:t>
      </w:r>
      <w:proofErr w:type="spellEnd"/>
      <w:r w:rsidRPr="00FB20DC">
        <w:rPr>
          <w:rFonts w:ascii="GHEA Grapalat" w:hAnsi="GHEA Grapalat"/>
        </w:rPr>
        <w:t xml:space="preserve"> </w:t>
      </w:r>
      <w:proofErr w:type="spellStart"/>
      <w:r w:rsidRPr="00FB20DC">
        <w:rPr>
          <w:rFonts w:ascii="GHEA Grapalat" w:hAnsi="GHEA Grapalat"/>
        </w:rPr>
        <w:t>թափուր</w:t>
      </w:r>
      <w:proofErr w:type="spellEnd"/>
      <w:r w:rsidRPr="00FB20DC">
        <w:rPr>
          <w:rFonts w:ascii="GHEA Grapalat" w:hAnsi="GHEA Grapalat"/>
        </w:rPr>
        <w:t xml:space="preserve"> </w:t>
      </w:r>
      <w:proofErr w:type="spellStart"/>
      <w:r w:rsidRPr="00FB20DC">
        <w:rPr>
          <w:rFonts w:ascii="GHEA Grapalat" w:hAnsi="GHEA Grapalat"/>
        </w:rPr>
        <w:t>տեղի</w:t>
      </w:r>
      <w:proofErr w:type="spellEnd"/>
      <w:r w:rsidRPr="00FB20DC">
        <w:rPr>
          <w:rFonts w:ascii="GHEA Grapalat" w:hAnsi="GHEA Grapalat"/>
        </w:rPr>
        <w:t xml:space="preserve"> </w:t>
      </w:r>
      <w:proofErr w:type="spellStart"/>
      <w:r w:rsidRPr="00FB20DC">
        <w:rPr>
          <w:rFonts w:ascii="GHEA Grapalat" w:hAnsi="GHEA Grapalat"/>
        </w:rPr>
        <w:t>համար</w:t>
      </w:r>
      <w:proofErr w:type="spellEnd"/>
      <w:r w:rsidRPr="00FB20DC">
        <w:rPr>
          <w:rFonts w:ascii="GHEA Grapalat" w:hAnsi="GHEA Grapalat"/>
        </w:rPr>
        <w:t xml:space="preserve"> </w:t>
      </w:r>
      <w:proofErr w:type="spellStart"/>
      <w:r w:rsidRPr="00FB20DC">
        <w:rPr>
          <w:rFonts w:ascii="GHEA Grapalat" w:hAnsi="GHEA Grapalat"/>
        </w:rPr>
        <w:t>անցկացվող</w:t>
      </w:r>
      <w:proofErr w:type="spellEnd"/>
      <w:r w:rsidRPr="00FB20DC">
        <w:rPr>
          <w:rFonts w:ascii="GHEA Grapalat" w:hAnsi="GHEA Grapalat"/>
        </w:rPr>
        <w:t xml:space="preserve"> </w:t>
      </w:r>
      <w:proofErr w:type="spellStart"/>
      <w:r w:rsidRPr="00FB20DC">
        <w:rPr>
          <w:rFonts w:ascii="GHEA Grapalat" w:hAnsi="GHEA Grapalat"/>
        </w:rPr>
        <w:t>մրցույթի</w:t>
      </w:r>
      <w:proofErr w:type="spellEnd"/>
      <w:r w:rsidRPr="00FB20DC">
        <w:rPr>
          <w:rFonts w:ascii="GHEA Grapalat" w:hAnsi="GHEA Grapalat"/>
        </w:rPr>
        <w:t xml:space="preserve"> </w:t>
      </w:r>
      <w:proofErr w:type="spellStart"/>
      <w:r w:rsidRPr="00FB20DC">
        <w:rPr>
          <w:rFonts w:ascii="GHEA Grapalat" w:hAnsi="GHEA Grapalat"/>
        </w:rPr>
        <w:t>օրինակելի</w:t>
      </w:r>
      <w:proofErr w:type="spellEnd"/>
      <w:r w:rsidRPr="00FB20DC">
        <w:rPr>
          <w:rFonts w:ascii="GHEA Grapalat" w:hAnsi="GHEA Grapalat"/>
        </w:rPr>
        <w:t xml:space="preserve"> </w:t>
      </w:r>
      <w:proofErr w:type="spellStart"/>
      <w:r w:rsidRPr="00FB20DC">
        <w:rPr>
          <w:rFonts w:ascii="GHEA Grapalat" w:hAnsi="GHEA Grapalat"/>
        </w:rPr>
        <w:t>կարգի</w:t>
      </w:r>
      <w:proofErr w:type="spellEnd"/>
      <w:r w:rsidRPr="00FB20DC">
        <w:rPr>
          <w:rFonts w:ascii="GHEA Grapalat" w:hAnsi="GHEA Grapalat"/>
        </w:rPr>
        <w:t xml:space="preserve">, </w:t>
      </w:r>
      <w:proofErr w:type="spellStart"/>
      <w:r w:rsidRPr="00FB20DC">
        <w:rPr>
          <w:rFonts w:ascii="GHEA Grapalat" w:hAnsi="GHEA Grapalat"/>
        </w:rPr>
        <w:t>Հաստատության</w:t>
      </w:r>
      <w:proofErr w:type="spellEnd"/>
      <w:r w:rsidRPr="00FB20DC">
        <w:rPr>
          <w:rFonts w:ascii="GHEA Grapalat" w:hAnsi="GHEA Grapalat"/>
        </w:rPr>
        <w:t xml:space="preserve"> </w:t>
      </w:r>
      <w:proofErr w:type="spellStart"/>
      <w:r w:rsidRPr="00FB20DC">
        <w:rPr>
          <w:rFonts w:ascii="GHEA Grapalat" w:hAnsi="GHEA Grapalat"/>
        </w:rPr>
        <w:lastRenderedPageBreak/>
        <w:t>ստորաբաժանումների</w:t>
      </w:r>
      <w:proofErr w:type="spellEnd"/>
      <w:r w:rsidRPr="00FB20DC">
        <w:rPr>
          <w:rFonts w:ascii="GHEA Grapalat" w:hAnsi="GHEA Grapalat"/>
        </w:rPr>
        <w:t xml:space="preserve"> </w:t>
      </w:r>
      <w:proofErr w:type="spellStart"/>
      <w:r w:rsidRPr="00FB20DC">
        <w:rPr>
          <w:rFonts w:ascii="GHEA Grapalat" w:hAnsi="GHEA Grapalat"/>
        </w:rPr>
        <w:t>կառուցվածքը</w:t>
      </w:r>
      <w:proofErr w:type="spellEnd"/>
      <w:r w:rsidRPr="00FB20DC">
        <w:rPr>
          <w:rFonts w:ascii="GHEA Grapalat" w:hAnsi="GHEA Grapalat"/>
        </w:rPr>
        <w:t xml:space="preserve">, </w:t>
      </w:r>
      <w:proofErr w:type="spellStart"/>
      <w:r w:rsidRPr="00FB20DC">
        <w:rPr>
          <w:rFonts w:ascii="GHEA Grapalat" w:hAnsi="GHEA Grapalat"/>
        </w:rPr>
        <w:t>մանկավարժական</w:t>
      </w:r>
      <w:proofErr w:type="spellEnd"/>
      <w:r w:rsidRPr="00FB20DC">
        <w:rPr>
          <w:rFonts w:ascii="GHEA Grapalat" w:hAnsi="GHEA Grapalat"/>
        </w:rPr>
        <w:t xml:space="preserve"> </w:t>
      </w:r>
      <w:proofErr w:type="spellStart"/>
      <w:r w:rsidRPr="00FB20DC">
        <w:rPr>
          <w:rFonts w:ascii="GHEA Grapalat" w:hAnsi="GHEA Grapalat"/>
        </w:rPr>
        <w:t>աշխատողների</w:t>
      </w:r>
      <w:proofErr w:type="spellEnd"/>
      <w:r w:rsidRPr="00FB20DC">
        <w:rPr>
          <w:rFonts w:ascii="GHEA Grapalat" w:hAnsi="GHEA Grapalat"/>
        </w:rPr>
        <w:t xml:space="preserve"> և </w:t>
      </w:r>
      <w:proofErr w:type="spellStart"/>
      <w:r w:rsidRPr="00FB20DC">
        <w:rPr>
          <w:rFonts w:ascii="GHEA Grapalat" w:hAnsi="GHEA Grapalat"/>
        </w:rPr>
        <w:t>սովորողների</w:t>
      </w:r>
      <w:proofErr w:type="spellEnd"/>
      <w:r w:rsidRPr="00FB20DC">
        <w:rPr>
          <w:rFonts w:ascii="GHEA Grapalat" w:hAnsi="GHEA Grapalat"/>
        </w:rPr>
        <w:t xml:space="preserve"> </w:t>
      </w:r>
      <w:proofErr w:type="spellStart"/>
      <w:r w:rsidRPr="00FB20DC">
        <w:rPr>
          <w:rFonts w:ascii="GHEA Grapalat" w:hAnsi="GHEA Grapalat"/>
        </w:rPr>
        <w:t>ներքին</w:t>
      </w:r>
      <w:proofErr w:type="spellEnd"/>
      <w:r w:rsidRPr="00FB20DC">
        <w:rPr>
          <w:rFonts w:ascii="GHEA Grapalat" w:hAnsi="GHEA Grapalat"/>
        </w:rPr>
        <w:t xml:space="preserve"> </w:t>
      </w:r>
      <w:proofErr w:type="spellStart"/>
      <w:r w:rsidRPr="00FB20DC">
        <w:rPr>
          <w:rFonts w:ascii="GHEA Grapalat" w:hAnsi="GHEA Grapalat"/>
        </w:rPr>
        <w:t>կարգապահական</w:t>
      </w:r>
      <w:proofErr w:type="spellEnd"/>
      <w:r w:rsidRPr="00FB20DC">
        <w:rPr>
          <w:rFonts w:ascii="GHEA Grapalat" w:hAnsi="GHEA Grapalat"/>
        </w:rPr>
        <w:t xml:space="preserve">, </w:t>
      </w:r>
      <w:proofErr w:type="spellStart"/>
      <w:r w:rsidRPr="00FB20DC">
        <w:rPr>
          <w:rFonts w:ascii="GHEA Grapalat" w:hAnsi="GHEA Grapalat"/>
        </w:rPr>
        <w:t>այդ</w:t>
      </w:r>
      <w:proofErr w:type="spellEnd"/>
      <w:r w:rsidRPr="00FB20DC">
        <w:rPr>
          <w:rFonts w:ascii="GHEA Grapalat" w:hAnsi="GHEA Grapalat"/>
        </w:rPr>
        <w:t xml:space="preserve"> </w:t>
      </w:r>
      <w:proofErr w:type="spellStart"/>
      <w:r w:rsidRPr="00FB20DC">
        <w:rPr>
          <w:rFonts w:ascii="GHEA Grapalat" w:hAnsi="GHEA Grapalat"/>
        </w:rPr>
        <w:t>թվում</w:t>
      </w:r>
      <w:proofErr w:type="spellEnd"/>
      <w:r w:rsidRPr="00FB20DC">
        <w:rPr>
          <w:rFonts w:ascii="GHEA Grapalat" w:hAnsi="GHEA Grapalat"/>
        </w:rPr>
        <w:t xml:space="preserve">՝ </w:t>
      </w:r>
      <w:proofErr w:type="spellStart"/>
      <w:r w:rsidRPr="00FB20DC">
        <w:rPr>
          <w:rFonts w:ascii="GHEA Grapalat" w:hAnsi="GHEA Grapalat"/>
        </w:rPr>
        <w:t>աշխատողների</w:t>
      </w:r>
      <w:proofErr w:type="spellEnd"/>
      <w:r w:rsidRPr="00FB20DC">
        <w:rPr>
          <w:rFonts w:ascii="GHEA Grapalat" w:hAnsi="GHEA Grapalat"/>
        </w:rPr>
        <w:t xml:space="preserve"> և </w:t>
      </w:r>
      <w:proofErr w:type="spellStart"/>
      <w:r w:rsidRPr="00FB20DC">
        <w:rPr>
          <w:rFonts w:ascii="GHEA Grapalat" w:hAnsi="GHEA Grapalat"/>
        </w:rPr>
        <w:t>սովորողների</w:t>
      </w:r>
      <w:proofErr w:type="spellEnd"/>
      <w:r w:rsidRPr="00FB20DC">
        <w:rPr>
          <w:rFonts w:ascii="GHEA Grapalat" w:hAnsi="GHEA Grapalat"/>
        </w:rPr>
        <w:t xml:space="preserve"> </w:t>
      </w:r>
      <w:proofErr w:type="spellStart"/>
      <w:r w:rsidRPr="00FB20DC">
        <w:rPr>
          <w:rFonts w:ascii="GHEA Grapalat" w:hAnsi="GHEA Grapalat"/>
        </w:rPr>
        <w:t>վարքագծի</w:t>
      </w:r>
      <w:proofErr w:type="spellEnd"/>
      <w:r w:rsidRPr="00FB20DC">
        <w:rPr>
          <w:rFonts w:ascii="GHEA Grapalat" w:hAnsi="GHEA Grapalat"/>
        </w:rPr>
        <w:t xml:space="preserve"> </w:t>
      </w:r>
      <w:proofErr w:type="spellStart"/>
      <w:r w:rsidRPr="00FB20DC">
        <w:rPr>
          <w:rFonts w:ascii="GHEA Grapalat" w:hAnsi="GHEA Grapalat"/>
        </w:rPr>
        <w:t>կանոնները</w:t>
      </w:r>
      <w:proofErr w:type="spellEnd"/>
      <w:r w:rsidRPr="00FB20DC">
        <w:rPr>
          <w:rFonts w:ascii="GHEA Grapalat" w:hAnsi="GHEA Grapalat"/>
        </w:rPr>
        <w:t>.</w:t>
      </w:r>
    </w:p>
    <w:p w:rsidR="00382B0B" w:rsidRPr="00FB20DC" w:rsidRDefault="00DA18FD"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 xml:space="preserve">       </w:t>
      </w:r>
      <w:r w:rsidR="00382B0B" w:rsidRPr="00FB20DC">
        <w:rPr>
          <w:rFonts w:ascii="GHEA Grapalat" w:hAnsi="GHEA Grapalat"/>
          <w:lang w:val="hy-AM"/>
        </w:rPr>
        <w:t xml:space="preserve">8) հսկողություն է իրականացնում ուսումնադաստիարակչական աշխատանքի ընթացքի, </w:t>
      </w:r>
      <w:r w:rsidRPr="00FB20DC">
        <w:rPr>
          <w:rFonts w:ascii="GHEA Grapalat" w:hAnsi="GHEA Grapalat"/>
          <w:lang w:val="hy-AM"/>
        </w:rPr>
        <w:t xml:space="preserve">  </w:t>
      </w:r>
      <w:r w:rsidR="00382B0B" w:rsidRPr="00FB20DC">
        <w:rPr>
          <w:rFonts w:ascii="GHEA Grapalat" w:hAnsi="GHEA Grapalat"/>
          <w:lang w:val="hy-AM"/>
        </w:rPr>
        <w:t>սովորողների ուսումնական ծանրաբեռնվածության, առաջադիմության և Հաստատության ներքին կարգապահական, այդ թվում՝ աշխատողների և սովորողների վարքագծի կանոնների նկատմամբ.</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9) ապահովում է Հաստատության զարգացման ծրագրի, ուսումնադաստիարակչական աշխատանքների տարեկան աշխատանքային պլանի, ներդպրոցական վերահսկողության պլանի, կրթական ծրագրերի, ուսումնական առարկաների ծրագրերի, թեմատիկ պլանների, Հաստատության կանոնադրության պահանջների կատարումը.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10) կազմում է Հաստատության հաստիքային ցուցակը.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11) պաշտոնների անվանացանկի և պաշտոնների նկարագրի համաձայն անցկացված մրցույթի արդյունքում աշխատանքի է նշանակում ուսուցիչների, ընտրում և նշանակում է մանկավարժական և վարչատնտեսական աշխատողերին, էլեկտրոնային կառավարման և դասավանդման ապահովման մասնագետին և գործավարին (օգնական), իր տեղակալներին, մասնաճյուղի, մեթոդական միավորումների ղեկավարներին, նրանց հետ կնքում և լուծում է աշխատանքային պայմանագրերը, նրանց նկատմամբ կիրառում է խրախուսման միջոցներ և նշանակում կարգապահական տույժեր, կատարում աշխատանքի բաշխում.</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12) սահմանում է Հաստատության մանկավարժական և վարչատնտեսական աշխատողների աշխատանքային պարտականությունները, պայմաններ է ստեղծում նրանց հմտությունների բարելավման համար.</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13) ապահովում է բյուջետային հատկացումների, հիմնադրի և Հայաստանի Հանրապետության օրենսդրությամբ չարգելված այլ աղբյուրներից օրենքով սահմանված կարգով ստացված միջոցների արդյունավետ օգտագործումը, ուսումնանյութական բազայի հաշվառումը, պահպանումը, համալրումը.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14) ապահովում է հաշվապահական հաշվառման իրականացումը և օրենքով սահմանված կարգով ներկայացնում հաշվապահական հաշվետվություններ.</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15) ապահովում է սկսնակ ուսուցիչների մասնակցությունը մասնագիտական աջակցություն ստանալու գործընթացին.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lastRenderedPageBreak/>
        <w:t>16) ապահովում է արտադասարանական խմբակների, լրացուցիչ կրթական ծառայությունների և ուսումնական լաբորատորիաների, մասնագիտական կողմնորոշման կենտրոնների բնականոն գործունեության համար անհրաժեշտ պայմանները.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17) իրականացնում է վերահսկողություն դասավանդման բովանդակության, սովորողների գիտելիքների յուրացման որակի, նրանց վարքի, արտադասարանական և արտադպրոցական աշխատանքների կազմակերպման, Հաստատության մանկավարժական և այլ աշխատողների աշխատանքային պարտականությունների կատարման նկատմամբ.</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18) ուսումնական պլանին համապատասխան՝ ապահովում է կրթական ծրագրերի իրականացման համար անհրաժեշտ պայմանները, կրթական գործընթացի կազմակերպումը և կրում է պատասխանատվություն կրթության որակի և բովանդակության համար.</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19) խորհրդին է ներկայացնում դպրոցում սովորող՝ կրթության առանձնահատուկ պայմանների կարիք ունեցող սովորողների ցանկը, նրանց տրամադրվող մանկավարժահոգեբանական աջակցության ծառայությունները ինչպես ուսումնական հաստատության, այնպես էլ տարածքային մակարդակներում, կրթության առանձնահատուկ պայմանների կարիք ունեցող սովորողների ֆիզիկական միջավայրի կամ անհատական/խելամիտ հարմարեցումների կարիքները.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20) ապահովում է դպրոցի ֆիզիկական միջավայրի հարմարեցումները և կրթության առանձնահատուկ պայմանների կարիք ունեցող սովորողների համար անհրաժեշտ անհատական/խելամիտ հարմարեցումները.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21) իրականացնում է վերահսկողություն Հաստատությունում նոր չափորոշչով ուսուցում իրականացվող դասարանների ցածր առաջադիմություն ունեցող սովորողների համար կազմակերպվող երկարօրյա պարապմունքների բնականոն գործունեության նկատմամբ.</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22) իրականացնում է հսկողություն առարկայական մեթոդական միավորումների աշխատանքների համակարգման նկատմամբ, ղեկավարում է մանկավարժական խորհրդի աշխատանքները և աջակցում է Հաստատության խորհրդակցական մարմինների աշխատանքներին.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 xml:space="preserve">23) մանկավարժական խորհրդի ներկայացմամբ համապատասխան իրավական ակտով հաստատում է Հաստատության ուսումնական պլանը, դասաբաշխումը, ուսումնադաստիարակչական աշխատանքների տարեկան պլանը, ներդպրոցական վերահսկողության պլանը, ներդպրոցական վերահսկողության պլանը, </w:t>
      </w:r>
      <w:r w:rsidRPr="00FB20DC">
        <w:rPr>
          <w:rFonts w:ascii="GHEA Grapalat" w:hAnsi="GHEA Grapalat"/>
          <w:lang w:val="hy-AM"/>
        </w:rPr>
        <w:lastRenderedPageBreak/>
        <w:t>ուսումնադաստիարակչական աշխատանքների տարեկան պլանը, ինչպես նաև տնօրենի տեղակալների, դասղեկների, առարկայական մեթոդական միավորումների նախագահների մանկավարժական աշխատողների կիսամյակային, տարեկան հաշվետվությունները և աշխատանքային տարեկան պլանները.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24) հաստատում է Հաստատության աշխատողների աշխատանքային գրաֆիկները և արձակուրդի գրաֆիկը.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25) հաստատում է ուսումնական պարապմունքների դասացուցակը և ուսումնադաստիարակչական աշխատանքների վիճակի մասին կիսամյակային և տարեկան հաշվետվությունները.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26) կազմակերպում է Հաստատության էջի վարումը դպրոցների կառավարման տեղեկատվական համակարգում (այսուհետ՝ ԴԿՏՀ)</w:t>
      </w:r>
      <w:r w:rsidRPr="00FB20DC">
        <w:rPr>
          <w:rFonts w:ascii="Cambria Math" w:hAnsi="Cambria Math" w:cs="Cambria Math"/>
          <w:lang w:val="hy-AM"/>
        </w:rPr>
        <w:t>․</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27) ապահովում է ԴԿՏՀ բաժինների լրացման/խմբագրման ժամկետների պահպանումը՝ Հայաստանի Հանրապետության կրթության, գիտության, մշակույթի և սպորտի նախարարի 2021 թվականի օգոստոսի 17-ի «Կրթության կառավարման տեղեկատվական համակարգի վարման կարգը սահմանելու և կրթության ոլորտի պետական վարչական ռեգիստրը ներդնելու մասին» N 65-Ն հրամանով հաստատված կարգին համապատասխան.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28) ուսումնական պլանի հիման վրա կրթության կառավարման տեղեկատվական համակարգում իրականացնում է դասաբաշխում, ձևավորում և հաստատում է ուսումնական և վարչատնտեսական գործընթացների կազմակերպման համար անհրաժեշտ հաստիքների անվանացանկը, հաստատում է ԴԿՏՀ համակարգի կողմից ձևավորված տարիֆիկացիան.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29) ապահովում է ուսուցման կազմակերպման համակարգում (այսուհետ՝ ՈՒԿՀ) գործարկումը և համակցված/հեռավար ուսուցման կազմակերպումը.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30) ուսումնական գործընթացի արդյունավետ կազմակերպման համար պահանջվող կարիքներին համապատասխան գնահատում է ծախսերը, կազմում է նախահաշիվ՝ լիազոր մարմին ներկայացնելու համար.</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31) Հայաստանի Հանրապետության օրենսդրությամբ սահմանված կարգով տնօրինում է դպրոցի գույքը, այդ թվում` ֆինանսական միջոցները.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32) յուրաքանչյուր տարվա պետական բյուջեի հաստատումից հետո՝ մեկ ամսվա ընթացքում, օրենսդրությամբ սահմանված կարգով դպրոցի նախահաշվի նախագիծը ներկայացնում է լիազորված մարմնին.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lastRenderedPageBreak/>
        <w:t>33) աջակցում է ուսուցիչների մասնակցությանը հերթական և կամավոր ատեստավորումներին.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34) խրախուսում է մասնակցային կառավարումը Հաստատության խորհրդակցական մարմիններում.</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35) ապահովում է Հաստատության կառավարման մարմինների՝ Հայաստանի Հանրապետության օրենսդրությանը չհակասող հանձնարարականների կատարումը.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36) Հաստատությունում ապահովում է բարենպաստ բարոյահոգեբանական մթնոլորտի ձևավորումը և բացառում է սովորողի անձի նկատմամբ ֆիզիկական և (կամ) հոգեբանական բռնությունը.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37) Հաստատությունում ապահովում է գործածության ենթակա փաստաթղթերի վարումը և պահպանումը.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38) իր պաշտոնի նկարագրին համապատասխան՝ մասնակցում է վերապատրաստումների՝ Հայաստանի Հանրապետության կառավարության որոշմամբ սահմանված կարգի և ժամանակացույցի համաձայն.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39) սահմանված կարգով ձևավորում և կառավարում է սովորողների համակազմը, օրենսդրությամբ սահմանված կարգով քայլեր է ձեռնարկում նրանց սոցիալական պաշտպանվածության ապահովման ուղղությամբ, ապահովում է բոլոր, այդ թվում՝ կրթության առանձնահատուկ պայմանների կարիք ունեցող սովորողների կրթություն ստանալու իրավունքը, կյանքի դժվարին իրավիճակում հայտնված սովորողի (ընտանիքի) հայտնաբերման դեպքում երեք աշխատանքային օրվա ընթացքում տեղեկացնում է տարածքը սպասարկող սոցիալական աջակցության տարածքային գործակալությանը (բաժնին).</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40) կառավարում է Հաստատության սովորողների համակազմը՝ լիցենզիայով սահմանված չափով, բացառությամբ բոլոր այն բնակավայրերի Հաստատության, որը տվյալ կրթական աստիճանում կրթություն իրականացնող միակ պետական Հաստատությունն է.</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41) իր գործառույթների շրջանակում ապահովում է պարտադիր կրթությունից դուրս մնացած սովորողների բացահայտման և ուղղորդման գործընթացի կատարումը՝ Հայաստանի Հանրապետության կառավարության 2021 թվականի փետրվարի 11-ի՝ «Պարտադիր կրթությունից դուրս մնացած երեխաների բացահայտման և ուղղորդման կարգը սահմանելու մասին» N 154-Ն որոշմամբ սահմանված կարգով.</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lastRenderedPageBreak/>
        <w:t>42) օրենքով իրեն վերապահված գործառույթների շրջանակներում ներկայացնում է Հաստատությունը պետական կառավարման, տեղական ինքնակառավարման մարմիններում և այլ կազմակերպություններում, պատվիրակում է իր լիազորությունները, տալիս է լիազորագրեր.</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43) օրենքով և Հաստատության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44) խրախուսում և խթանում է մանկավարժական աշխատողների ստեղծագործական նախաձեռնությունը.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45) ապահովում է արդյունավետ համագործակցություն տեղական ինքնակառավարման մարմինների, ձեռնարկությունների և կազմակերպությունների, ծնողների կամ այլ օրինական ներկայացուցիչների (այսուհետ՝ ծնող) հետ.</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46) կազմակերպում և բարելավում է ուսումնական գործընթացի մեթոդական ապահովումը, նպաստում ուսուցչական (մանկավարժական) կազմակերպությունների և մեթոդական միավորումների գործունեությանը.</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47) խրախուսում և կարգապահական պատասխանատվության է ենթարկում սովորողներին՝ Հաստատության կանոնադրությամբ և ներքին կարգապահական, այդ թվում՝ սովորողների վարքագծի կանոններով սահմանված կարգով.</w:t>
      </w:r>
    </w:p>
    <w:p w:rsidR="00382B0B" w:rsidRPr="00FB20DC" w:rsidRDefault="00382B0B" w:rsidP="00900043">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48) մշտադիտարկում է Հաստատության սովորողների հետ անցկացվող ցանկացած պարապմունք.</w:t>
      </w:r>
    </w:p>
    <w:p w:rsidR="00F5464C" w:rsidRPr="00FB20DC" w:rsidRDefault="00382B0B" w:rsidP="000062BD">
      <w:pPr>
        <w:pStyle w:val="NormalWeb"/>
        <w:shd w:val="clear" w:color="auto" w:fill="FFFFFF"/>
        <w:spacing w:before="0" w:beforeAutospacing="0" w:after="0" w:afterAutospacing="0" w:line="360" w:lineRule="auto"/>
        <w:ind w:left="270" w:firstLine="450"/>
        <w:jc w:val="both"/>
        <w:rPr>
          <w:rFonts w:ascii="GHEA Grapalat" w:hAnsi="GHEA Grapalat"/>
          <w:lang w:val="hy-AM"/>
        </w:rPr>
      </w:pPr>
      <w:r w:rsidRPr="00FB20DC">
        <w:rPr>
          <w:rFonts w:ascii="GHEA Grapalat" w:hAnsi="GHEA Grapalat"/>
          <w:lang w:val="hy-AM"/>
        </w:rPr>
        <w:t>49) իրականացնում է Հայաստանի Հանրապետության օրենքներով և Հաստատության կանոնադրությամբ իրեն վ</w:t>
      </w:r>
      <w:r w:rsidR="000062BD" w:rsidRPr="00FB20DC">
        <w:rPr>
          <w:rFonts w:ascii="GHEA Grapalat" w:hAnsi="GHEA Grapalat"/>
          <w:lang w:val="hy-AM"/>
        </w:rPr>
        <w:t>երապահված այլ լիազորություններ:</w:t>
      </w:r>
    </w:p>
    <w:p w:rsidR="001A6E8B" w:rsidRPr="00FB20DC" w:rsidRDefault="001A6E8B" w:rsidP="001A6E8B">
      <w:pPr>
        <w:pStyle w:val="1"/>
        <w:pBdr>
          <w:top w:val="nil"/>
          <w:left w:val="nil"/>
          <w:bottom w:val="nil"/>
          <w:right w:val="nil"/>
          <w:between w:val="nil"/>
        </w:pBdr>
        <w:spacing w:line="360" w:lineRule="auto"/>
        <w:jc w:val="both"/>
        <w:rPr>
          <w:rFonts w:ascii="GHEA Grapalat" w:eastAsia="Arial Unicode" w:hAnsi="GHEA Grapalat" w:cs="Arial Unicode"/>
          <w:b/>
          <w:sz w:val="24"/>
          <w:szCs w:val="24"/>
          <w:lang w:val="pt-PT"/>
        </w:rPr>
      </w:pPr>
      <w:r w:rsidRPr="00FB20DC">
        <w:rPr>
          <w:rFonts w:ascii="GHEA Grapalat" w:eastAsia="Arial Unicode" w:hAnsi="GHEA Grapalat" w:cs="Arial Unicode"/>
          <w:b/>
          <w:sz w:val="24"/>
          <w:szCs w:val="24"/>
          <w:lang w:val="pt-PT"/>
        </w:rPr>
        <w:t xml:space="preserve">2. </w:t>
      </w:r>
      <w:r w:rsidRPr="00FB20DC">
        <w:rPr>
          <w:rFonts w:ascii="GHEA Grapalat" w:eastAsia="Arial Unicode" w:hAnsi="GHEA Grapalat" w:cs="Arial Unicode"/>
          <w:b/>
          <w:sz w:val="24"/>
          <w:szCs w:val="24"/>
          <w:lang w:val="hy-AM"/>
        </w:rPr>
        <w:t>Հաստատության</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տնօրենի</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գիտելիքներին</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կարողություններին</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և</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հմտություններին</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ներկայացվող</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ընդհանրական</w:t>
      </w:r>
      <w:r w:rsidRPr="00FB20DC">
        <w:rPr>
          <w:rFonts w:ascii="GHEA Grapalat" w:eastAsia="Arial Unicode" w:hAnsi="GHEA Grapalat" w:cs="Arial Unicode"/>
          <w:b/>
          <w:sz w:val="24"/>
          <w:szCs w:val="24"/>
          <w:lang w:val="pt-PT"/>
        </w:rPr>
        <w:t xml:space="preserve"> </w:t>
      </w:r>
      <w:r w:rsidRPr="00FB20DC">
        <w:rPr>
          <w:rFonts w:ascii="GHEA Grapalat" w:eastAsia="Arial Unicode" w:hAnsi="GHEA Grapalat" w:cs="Arial Unicode"/>
          <w:b/>
          <w:sz w:val="24"/>
          <w:szCs w:val="24"/>
          <w:lang w:val="hy-AM"/>
        </w:rPr>
        <w:t>պահանջները՝</w:t>
      </w:r>
    </w:p>
    <w:p w:rsidR="001A6E8B" w:rsidRPr="00FB20DC" w:rsidRDefault="001A6E8B" w:rsidP="001A6E8B">
      <w:pPr>
        <w:pStyle w:val="1"/>
        <w:numPr>
          <w:ilvl w:val="0"/>
          <w:numId w:val="26"/>
        </w:numPr>
        <w:pBdr>
          <w:top w:val="nil"/>
          <w:left w:val="nil"/>
          <w:bottom w:val="nil"/>
          <w:right w:val="nil"/>
          <w:between w:val="nil"/>
        </w:pBdr>
        <w:spacing w:line="360" w:lineRule="auto"/>
        <w:jc w:val="both"/>
        <w:rPr>
          <w:rFonts w:ascii="GHEA Grapalat" w:eastAsia="Arial Unicode" w:hAnsi="GHEA Grapalat" w:cs="Arial Unicode"/>
          <w:sz w:val="24"/>
          <w:szCs w:val="24"/>
          <w:lang w:val="pt-PT"/>
        </w:rPr>
      </w:pPr>
      <w:r w:rsidRPr="00FB20DC">
        <w:rPr>
          <w:rFonts w:ascii="GHEA Grapalat" w:eastAsia="Arial Unicode" w:hAnsi="GHEA Grapalat" w:cs="Arial Unicode"/>
          <w:sz w:val="24"/>
          <w:szCs w:val="24"/>
        </w:rPr>
        <w:t>տնօրենի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պաշտոնն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զբաղեցնողը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պետք</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է</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տիրապետի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համակարգչով</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և</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ժամանակակից</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այլ</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տեխնիկայով</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աշխատելու</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հմտություններին</w:t>
      </w:r>
      <w:r w:rsidRPr="00FB20DC">
        <w:rPr>
          <w:rFonts w:ascii="GHEA Grapalat" w:eastAsia="Arial Unicode" w:hAnsi="GHEA Grapalat" w:cs="Arial Unicode"/>
          <w:sz w:val="24"/>
          <w:szCs w:val="24"/>
          <w:lang w:val="pt-PT"/>
        </w:rPr>
        <w:t>.</w:t>
      </w:r>
    </w:p>
    <w:p w:rsidR="001A6E8B" w:rsidRPr="00FB20DC" w:rsidRDefault="001A6E8B" w:rsidP="001A6E8B">
      <w:pPr>
        <w:pStyle w:val="1"/>
        <w:numPr>
          <w:ilvl w:val="0"/>
          <w:numId w:val="26"/>
        </w:numPr>
        <w:pBdr>
          <w:top w:val="nil"/>
          <w:left w:val="nil"/>
          <w:bottom w:val="nil"/>
          <w:right w:val="nil"/>
          <w:between w:val="nil"/>
        </w:pBdr>
        <w:spacing w:line="360" w:lineRule="auto"/>
        <w:ind w:left="180" w:firstLine="180"/>
        <w:jc w:val="both"/>
        <w:rPr>
          <w:rFonts w:ascii="GHEA Grapalat" w:eastAsia="Arial Unicode" w:hAnsi="GHEA Grapalat" w:cs="Arial Unicode"/>
          <w:sz w:val="24"/>
          <w:szCs w:val="24"/>
          <w:lang w:val="pt-PT"/>
        </w:rPr>
      </w:pPr>
      <w:r w:rsidRPr="00FB20DC">
        <w:rPr>
          <w:rFonts w:ascii="GHEA Grapalat" w:eastAsia="Arial Unicode" w:hAnsi="GHEA Grapalat" w:cs="Arial Unicode"/>
          <w:sz w:val="24"/>
          <w:szCs w:val="24"/>
        </w:rPr>
        <w:t>տնօրենի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պաշտոնն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զբաղեցնողը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պետք</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է</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իմանա</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ստորև</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նշված</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նորմատիվ</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իրավական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ակտերի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այն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դրույթները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որոնք</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վերաբերում</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են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կրթության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բնագավառին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կանոնակարգում</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են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պաշտոնի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նկարագրով</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ամրագրված</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լիազորությունները</w:t>
      </w:r>
      <w:r w:rsidRPr="00FB20DC">
        <w:rPr>
          <w:rFonts w:ascii="GHEA Grapalat" w:eastAsia="Arial Unicode" w:hAnsi="GHEA Grapalat" w:cs="Arial Unicode"/>
          <w:sz w:val="24"/>
          <w:szCs w:val="24"/>
          <w:lang w:val="pt-PT"/>
        </w:rPr>
        <w:t>`</w:t>
      </w:r>
    </w:p>
    <w:p w:rsidR="001A6E8B" w:rsidRPr="00FB20DC" w:rsidRDefault="001A6E8B" w:rsidP="001A6E8B">
      <w:pPr>
        <w:pStyle w:val="1"/>
        <w:pBdr>
          <w:top w:val="nil"/>
          <w:left w:val="nil"/>
          <w:bottom w:val="nil"/>
          <w:right w:val="nil"/>
          <w:between w:val="nil"/>
        </w:pBdr>
        <w:spacing w:line="360" w:lineRule="auto"/>
        <w:ind w:left="284"/>
        <w:jc w:val="both"/>
        <w:rPr>
          <w:rFonts w:ascii="GHEA Grapalat" w:eastAsia="Arial Unicode" w:hAnsi="GHEA Grapalat" w:cs="Arial Unicode"/>
          <w:sz w:val="24"/>
          <w:szCs w:val="24"/>
          <w:lang w:val="pt-PT"/>
        </w:rPr>
      </w:pPr>
      <w:r w:rsidRPr="00FB20DC">
        <w:rPr>
          <w:rFonts w:ascii="GHEA Grapalat" w:eastAsia="Arial Unicode" w:hAnsi="GHEA Grapalat" w:cs="Arial Unicode"/>
          <w:sz w:val="24"/>
          <w:szCs w:val="24"/>
        </w:rPr>
        <w:t>ա</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Հայաստանի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Հանրապետության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Սահմանադրությունը</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Կրթության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Հանրակրթության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Լեզվի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Երեխայի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իրավունքների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Պետական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ոչ</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lastRenderedPageBreak/>
        <w:t>առևտրային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կազմակերպությունների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Նախադպրոցական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կրթության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Նախնական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մասնագիտական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արհեստագործական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և</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միջին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մասնագիտական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կրթության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Լիցենզավորման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Տեսչական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մարմինների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Տեղական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ինքնակառավարման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Հայաստանի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Հանրապետությունում</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ստուգումների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կազմակերպման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և</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անցկացման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Վարչարարության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հիմունքների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և</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վարչական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վարույթի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Նորմատիվ</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իրավական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ակտերի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մասին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Հայաստանի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Հանրապետության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օրենքները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Հայաստանի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Հանրապետության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աշխատանքային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օրենսգիրքը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Հայաստանի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Հանրապետության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քաղաքացիական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օրենսգիրքը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Վարչական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իրավախախտումների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վերաբերյալ</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օրենսգիրքը</w:t>
      </w:r>
      <w:r w:rsidRPr="00FB20DC">
        <w:rPr>
          <w:rFonts w:ascii="GHEA Grapalat" w:eastAsia="Arial Unicode" w:hAnsi="GHEA Grapalat" w:cs="Arial Unicode"/>
          <w:sz w:val="24"/>
          <w:szCs w:val="24"/>
          <w:lang w:val="pt-PT"/>
        </w:rPr>
        <w:t>, «</w:t>
      </w:r>
      <w:r w:rsidRPr="00FB20DC">
        <w:rPr>
          <w:rFonts w:ascii="GHEA Grapalat" w:eastAsia="Arial Unicode" w:hAnsi="GHEA Grapalat" w:cs="Arial Unicode"/>
          <w:sz w:val="24"/>
          <w:szCs w:val="24"/>
        </w:rPr>
        <w:t>Հայաստանի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Հանրապետության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պետական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հանրակրթական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ուսումնական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հաստատություն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պետական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ոչ</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առևտրային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կազմակերպության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օրինակելի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կանոնադրությունը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հանրակրթության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պետական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չափորոշիչը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կրթության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պետական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կառավարման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լիազորված</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մարմնի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համապատասխան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նորմատիվ</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իրավական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ակտերը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և</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այլ</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փաստաթղթեր</w:t>
      </w:r>
      <w:r w:rsidRPr="00FB20DC">
        <w:rPr>
          <w:rFonts w:ascii="GHEA Grapalat" w:eastAsia="Arial Unicode" w:hAnsi="GHEA Grapalat" w:cs="Arial Unicode"/>
          <w:sz w:val="24"/>
          <w:szCs w:val="24"/>
          <w:lang w:val="pt-PT"/>
        </w:rPr>
        <w:t>,</w:t>
      </w:r>
    </w:p>
    <w:p w:rsidR="001A6E8B" w:rsidRPr="00FB20DC" w:rsidRDefault="001A6E8B" w:rsidP="001A6E8B">
      <w:pPr>
        <w:pStyle w:val="1"/>
        <w:pBdr>
          <w:top w:val="nil"/>
          <w:left w:val="nil"/>
          <w:bottom w:val="nil"/>
          <w:right w:val="nil"/>
          <w:between w:val="nil"/>
        </w:pBdr>
        <w:spacing w:line="360" w:lineRule="auto"/>
        <w:jc w:val="both"/>
        <w:rPr>
          <w:rFonts w:ascii="GHEA Grapalat" w:eastAsia="Arial Unicode" w:hAnsi="GHEA Grapalat" w:cs="Arial Unicode"/>
          <w:sz w:val="24"/>
          <w:szCs w:val="24"/>
          <w:lang w:val="pt-PT"/>
        </w:rPr>
      </w:pPr>
      <w:r w:rsidRPr="00FB20DC">
        <w:rPr>
          <w:rFonts w:ascii="GHEA Grapalat" w:eastAsia="Arial Unicode" w:hAnsi="GHEA Grapalat" w:cs="Arial Unicode"/>
          <w:sz w:val="24"/>
          <w:szCs w:val="24"/>
        </w:rPr>
        <w:t>բ</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մանկավարժության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հոգեբանության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ֆիզիոլոգիայի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հիգիենայի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հիմունքները</w:t>
      </w:r>
      <w:r w:rsidRPr="00FB20DC">
        <w:rPr>
          <w:rFonts w:ascii="GHEA Grapalat" w:eastAsia="Arial Unicode" w:hAnsi="GHEA Grapalat" w:cs="Arial Unicode"/>
          <w:sz w:val="24"/>
          <w:szCs w:val="24"/>
          <w:lang w:val="pt-PT"/>
        </w:rPr>
        <w:t>,</w:t>
      </w:r>
    </w:p>
    <w:p w:rsidR="001A6E8B" w:rsidRPr="00FB20DC" w:rsidRDefault="001A6E8B" w:rsidP="001A6E8B">
      <w:pPr>
        <w:pStyle w:val="1"/>
        <w:pBdr>
          <w:top w:val="nil"/>
          <w:left w:val="nil"/>
          <w:bottom w:val="nil"/>
          <w:right w:val="nil"/>
          <w:between w:val="nil"/>
        </w:pBdr>
        <w:spacing w:line="360" w:lineRule="auto"/>
        <w:ind w:left="284" w:hanging="284"/>
        <w:jc w:val="both"/>
        <w:rPr>
          <w:rFonts w:ascii="GHEA Grapalat" w:eastAsia="Arial Unicode" w:hAnsi="GHEA Grapalat" w:cs="Arial Unicode"/>
          <w:sz w:val="24"/>
          <w:szCs w:val="24"/>
          <w:lang w:val="pt-PT"/>
        </w:rPr>
      </w:pPr>
      <w:r w:rsidRPr="00FB20DC">
        <w:rPr>
          <w:rFonts w:ascii="GHEA Grapalat" w:eastAsia="Arial Unicode" w:hAnsi="GHEA Grapalat" w:cs="Arial Unicode"/>
          <w:sz w:val="24"/>
          <w:szCs w:val="24"/>
        </w:rPr>
        <w:t>գ</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աշխատանքի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անվտանգության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անվտանգության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տեխնիկայի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և</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հակահրդեհային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անվտանգության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նորմերն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ու</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կանոնները</w:t>
      </w:r>
      <w:r w:rsidRPr="00FB20DC">
        <w:rPr>
          <w:rFonts w:ascii="GHEA Grapalat" w:eastAsia="Arial Unicode" w:hAnsi="GHEA Grapalat" w:cs="Arial Unicode"/>
          <w:sz w:val="24"/>
          <w:szCs w:val="24"/>
          <w:lang w:val="pt-PT"/>
        </w:rPr>
        <w:t xml:space="preserve">. </w:t>
      </w:r>
    </w:p>
    <w:p w:rsidR="001A6E8B" w:rsidRPr="00FB20DC" w:rsidRDefault="001A6E8B" w:rsidP="001A6E8B">
      <w:pPr>
        <w:pStyle w:val="1"/>
        <w:shd w:val="clear" w:color="auto" w:fill="FFFFFF"/>
        <w:spacing w:line="360" w:lineRule="auto"/>
        <w:ind w:firstLine="380"/>
        <w:jc w:val="both"/>
        <w:rPr>
          <w:rFonts w:ascii="GHEA Grapalat" w:eastAsia="Times New Roman" w:hAnsi="GHEA Grapalat" w:cs="Times New Roman"/>
          <w:sz w:val="24"/>
          <w:szCs w:val="24"/>
          <w:lang w:val="pt-PT"/>
        </w:rPr>
      </w:pPr>
      <w:r w:rsidRPr="00FB20DC">
        <w:rPr>
          <w:rFonts w:ascii="GHEA Grapalat" w:eastAsia="Times New Roman" w:hAnsi="GHEA Grapalat" w:cs="Times New Roman"/>
          <w:sz w:val="24"/>
          <w:szCs w:val="24"/>
          <w:lang w:val="pt-PT"/>
        </w:rPr>
        <w:t>3</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տնօրենի</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պաշտոնն</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զբաղեցնողը</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պետք</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է</w:t>
      </w:r>
      <w:r w:rsidRPr="00FB20DC">
        <w:rPr>
          <w:rFonts w:ascii="GHEA Grapalat" w:eastAsia="Arial Unicode" w:hAnsi="GHEA Grapalat" w:cs="Arial Unicode"/>
          <w:sz w:val="24"/>
          <w:szCs w:val="24"/>
          <w:lang w:val="pt-PT"/>
        </w:rPr>
        <w:t xml:space="preserve"> </w:t>
      </w:r>
      <w:r w:rsidRPr="00FB20DC">
        <w:rPr>
          <w:rFonts w:ascii="GHEA Grapalat" w:eastAsia="Arial Unicode" w:hAnsi="GHEA Grapalat" w:cs="Arial Unicode"/>
          <w:sz w:val="24"/>
          <w:szCs w:val="24"/>
        </w:rPr>
        <w:t>կարողանա</w:t>
      </w:r>
      <w:r w:rsidRPr="00FB20DC">
        <w:rPr>
          <w:rFonts w:ascii="GHEA Grapalat" w:eastAsia="Arial Unicode" w:hAnsi="GHEA Grapalat" w:cs="Arial Unicode"/>
          <w:sz w:val="24"/>
          <w:szCs w:val="24"/>
          <w:lang w:val="pt-PT"/>
        </w:rPr>
        <w:t>`</w:t>
      </w:r>
    </w:p>
    <w:p w:rsidR="001A6E8B" w:rsidRPr="00FB20DC" w:rsidRDefault="001A6E8B" w:rsidP="001A6E8B">
      <w:pPr>
        <w:pStyle w:val="1"/>
        <w:shd w:val="clear" w:color="auto" w:fill="FFFFFF"/>
        <w:spacing w:line="360" w:lineRule="auto"/>
        <w:ind w:left="284" w:hanging="284"/>
        <w:jc w:val="both"/>
        <w:rPr>
          <w:rFonts w:ascii="GHEA Grapalat" w:hAnsi="GHEA Grapalat"/>
          <w:sz w:val="24"/>
          <w:szCs w:val="24"/>
          <w:lang w:val="pt-PT"/>
        </w:rPr>
      </w:pPr>
      <w:r w:rsidRPr="00FB20DC">
        <w:rPr>
          <w:rFonts w:ascii="GHEA Grapalat" w:eastAsia="Tahoma" w:hAnsi="GHEA Grapalat" w:cs="Tahoma"/>
          <w:sz w:val="24"/>
          <w:szCs w:val="24"/>
        </w:rPr>
        <w:t>ա</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իրականացնել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ուսումնադաստիարակչական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գործընթացի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պլանավորում</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կազմակերպում</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և</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հսկողություն</w:t>
      </w:r>
      <w:r w:rsidRPr="00FB20DC">
        <w:rPr>
          <w:rFonts w:ascii="GHEA Grapalat" w:eastAsia="Tahoma" w:hAnsi="GHEA Grapalat" w:cs="Tahoma"/>
          <w:sz w:val="24"/>
          <w:szCs w:val="24"/>
          <w:lang w:val="pt-PT"/>
        </w:rPr>
        <w:t>,</w:t>
      </w:r>
    </w:p>
    <w:p w:rsidR="001A6E8B" w:rsidRPr="00FB20DC" w:rsidRDefault="001A6E8B" w:rsidP="001A6E8B">
      <w:pPr>
        <w:pStyle w:val="1"/>
        <w:pBdr>
          <w:top w:val="nil"/>
          <w:left w:val="nil"/>
          <w:bottom w:val="nil"/>
          <w:right w:val="nil"/>
          <w:between w:val="nil"/>
        </w:pBdr>
        <w:shd w:val="clear" w:color="auto" w:fill="FFFFFF"/>
        <w:spacing w:line="360" w:lineRule="auto"/>
        <w:ind w:left="284" w:hanging="284"/>
        <w:jc w:val="both"/>
        <w:rPr>
          <w:rFonts w:ascii="GHEA Grapalat" w:hAnsi="GHEA Grapalat"/>
          <w:sz w:val="24"/>
          <w:szCs w:val="24"/>
          <w:lang w:val="pt-PT"/>
        </w:rPr>
      </w:pPr>
      <w:r w:rsidRPr="00FB20DC">
        <w:rPr>
          <w:rFonts w:ascii="GHEA Grapalat" w:eastAsia="Tahoma" w:hAnsi="GHEA Grapalat" w:cs="Tahoma"/>
          <w:sz w:val="24"/>
          <w:szCs w:val="24"/>
        </w:rPr>
        <w:t>բ</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ապահովել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Հաստատության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սովորողների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պետական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կրթական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չափորոշիչների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և</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ծրագրերի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պահանջներին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համապատասխան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կրթության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որակ</w:t>
      </w:r>
      <w:r w:rsidRPr="00FB20DC">
        <w:rPr>
          <w:rFonts w:ascii="GHEA Grapalat" w:eastAsia="Tahoma" w:hAnsi="GHEA Grapalat" w:cs="Tahoma"/>
          <w:sz w:val="24"/>
          <w:szCs w:val="24"/>
          <w:lang w:val="pt-PT"/>
        </w:rPr>
        <w:t>,</w:t>
      </w:r>
    </w:p>
    <w:p w:rsidR="001A6E8B" w:rsidRPr="00FB20DC" w:rsidRDefault="001A6E8B" w:rsidP="001A6E8B">
      <w:pPr>
        <w:pStyle w:val="1"/>
        <w:pBdr>
          <w:top w:val="nil"/>
          <w:left w:val="nil"/>
          <w:bottom w:val="nil"/>
          <w:right w:val="nil"/>
          <w:between w:val="nil"/>
        </w:pBdr>
        <w:shd w:val="clear" w:color="auto" w:fill="FFFFFF"/>
        <w:spacing w:line="360" w:lineRule="auto"/>
        <w:ind w:left="284" w:hanging="284"/>
        <w:jc w:val="both"/>
        <w:rPr>
          <w:rFonts w:ascii="GHEA Grapalat" w:hAnsi="GHEA Grapalat"/>
          <w:sz w:val="24"/>
          <w:szCs w:val="24"/>
          <w:lang w:val="pt-PT"/>
        </w:rPr>
      </w:pPr>
      <w:r w:rsidRPr="00FB20DC">
        <w:rPr>
          <w:rFonts w:ascii="GHEA Grapalat" w:eastAsia="Tahoma" w:hAnsi="GHEA Grapalat" w:cs="Tahoma"/>
          <w:sz w:val="24"/>
          <w:szCs w:val="24"/>
        </w:rPr>
        <w:t>գ</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ապահովել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Հաստատության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մանկավարժական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աշխատողների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մասնագիտական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շարունակական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զարգացումը</w:t>
      </w:r>
      <w:r w:rsidRPr="00FB20DC">
        <w:rPr>
          <w:rFonts w:ascii="GHEA Grapalat" w:eastAsia="Tahoma" w:hAnsi="GHEA Grapalat" w:cs="Tahoma"/>
          <w:sz w:val="24"/>
          <w:szCs w:val="24"/>
          <w:lang w:val="pt-PT"/>
        </w:rPr>
        <w:t>,</w:t>
      </w:r>
    </w:p>
    <w:p w:rsidR="001A6E8B" w:rsidRPr="00FB20DC" w:rsidRDefault="001A6E8B" w:rsidP="001A6E8B">
      <w:pPr>
        <w:pStyle w:val="1"/>
        <w:pBdr>
          <w:top w:val="nil"/>
          <w:left w:val="nil"/>
          <w:bottom w:val="nil"/>
          <w:right w:val="nil"/>
          <w:between w:val="nil"/>
        </w:pBdr>
        <w:shd w:val="clear" w:color="auto" w:fill="FFFFFF"/>
        <w:spacing w:line="360" w:lineRule="auto"/>
        <w:ind w:left="284" w:hanging="284"/>
        <w:jc w:val="both"/>
        <w:rPr>
          <w:rFonts w:ascii="GHEA Grapalat" w:eastAsia="Tahoma" w:hAnsi="GHEA Grapalat" w:cs="Tahoma"/>
          <w:sz w:val="24"/>
          <w:szCs w:val="24"/>
          <w:lang w:val="pt-PT"/>
        </w:rPr>
      </w:pPr>
      <w:r w:rsidRPr="00FB20DC">
        <w:rPr>
          <w:rFonts w:ascii="GHEA Grapalat" w:eastAsia="Tahoma" w:hAnsi="GHEA Grapalat" w:cs="Tahoma"/>
          <w:sz w:val="24"/>
          <w:szCs w:val="24"/>
        </w:rPr>
        <w:t>դ</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ապահովել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Հաստատության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սովորողների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կրթական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սոցիալական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առողջապահական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շահերն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ու</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իրավունքները</w:t>
      </w:r>
      <w:r w:rsidRPr="00FB20DC">
        <w:rPr>
          <w:rFonts w:ascii="GHEA Grapalat" w:eastAsia="Tahoma" w:hAnsi="GHEA Grapalat" w:cs="Tahoma"/>
          <w:sz w:val="24"/>
          <w:szCs w:val="24"/>
          <w:lang w:val="pt-PT"/>
        </w:rPr>
        <w:t>.</w:t>
      </w:r>
    </w:p>
    <w:p w:rsidR="001A6E8B" w:rsidRPr="00FB20DC" w:rsidRDefault="001A6E8B" w:rsidP="001A6E8B">
      <w:pPr>
        <w:pStyle w:val="1"/>
        <w:pBdr>
          <w:top w:val="nil"/>
          <w:left w:val="nil"/>
          <w:bottom w:val="nil"/>
          <w:right w:val="nil"/>
          <w:between w:val="nil"/>
        </w:pBdr>
        <w:shd w:val="clear" w:color="auto" w:fill="FFFFFF"/>
        <w:spacing w:line="360" w:lineRule="auto"/>
        <w:ind w:left="284" w:hanging="284"/>
        <w:jc w:val="both"/>
        <w:rPr>
          <w:rFonts w:ascii="GHEA Grapalat" w:eastAsia="Tahoma" w:hAnsi="GHEA Grapalat" w:cs="Tahoma"/>
          <w:sz w:val="24"/>
          <w:szCs w:val="24"/>
          <w:lang w:val="pt-PT"/>
        </w:rPr>
      </w:pPr>
      <w:r w:rsidRPr="00FB20DC">
        <w:rPr>
          <w:rFonts w:ascii="GHEA Grapalat" w:eastAsia="Tahoma" w:hAnsi="GHEA Grapalat" w:cs="Tahoma"/>
          <w:sz w:val="24"/>
          <w:szCs w:val="24"/>
        </w:rPr>
        <w:t>ե</w:t>
      </w:r>
      <w:r w:rsidRPr="00FB20DC">
        <w:rPr>
          <w:rFonts w:ascii="GHEA Grapalat" w:eastAsia="Tahoma" w:hAnsi="GHEA Grapalat" w:cs="Tahoma"/>
          <w:sz w:val="24"/>
          <w:szCs w:val="24"/>
          <w:lang w:val="pt-PT"/>
        </w:rPr>
        <w:t>.</w:t>
      </w:r>
      <w:r w:rsidRPr="00FB20DC">
        <w:rPr>
          <w:rFonts w:ascii="GHEA Grapalat" w:eastAsia="Tahoma" w:hAnsi="GHEA Grapalat" w:cs="Tahoma"/>
          <w:sz w:val="24"/>
          <w:szCs w:val="24"/>
          <w:lang w:val="hy-AM"/>
        </w:rPr>
        <w:t xml:space="preserve"> </w:t>
      </w:r>
      <w:r w:rsidRPr="00FB20DC">
        <w:rPr>
          <w:rFonts w:ascii="GHEA Grapalat" w:eastAsia="Tahoma" w:hAnsi="GHEA Grapalat" w:cs="Tahoma"/>
          <w:sz w:val="24"/>
          <w:szCs w:val="24"/>
        </w:rPr>
        <w:t>ցուցաբերել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նախաձեռնողականություն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վերլուծել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Հաստատության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զարգացման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կարիքները</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առաջարկել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համապատասխան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rPr>
        <w:t>ծրագրեր</w:t>
      </w:r>
      <w:r w:rsidRPr="00FB20DC">
        <w:rPr>
          <w:rFonts w:ascii="GHEA Grapalat" w:eastAsia="Tahoma" w:hAnsi="GHEA Grapalat" w:cs="Tahoma"/>
          <w:sz w:val="24"/>
          <w:szCs w:val="24"/>
          <w:lang w:val="pt-PT"/>
        </w:rPr>
        <w:t>:</w:t>
      </w:r>
    </w:p>
    <w:p w:rsidR="001A6E8B" w:rsidRPr="00FB20DC" w:rsidRDefault="001A6E8B" w:rsidP="001A6E8B">
      <w:pPr>
        <w:spacing w:line="276" w:lineRule="auto"/>
        <w:contextualSpacing/>
        <w:jc w:val="both"/>
        <w:rPr>
          <w:rFonts w:ascii="GHEA Grapalat" w:hAnsi="GHEA Grapalat" w:cs="Segoe UI"/>
          <w:sz w:val="24"/>
          <w:szCs w:val="24"/>
          <w:shd w:val="clear" w:color="auto" w:fill="FFFFFF"/>
          <w:lang w:val="hy-AM"/>
        </w:rPr>
      </w:pPr>
      <w:r w:rsidRPr="00FB20DC">
        <w:rPr>
          <w:rFonts w:ascii="GHEA Grapalat" w:hAnsi="GHEA Grapalat" w:cs="Arial"/>
          <w:sz w:val="24"/>
          <w:szCs w:val="24"/>
          <w:lang w:val="pt-PT"/>
        </w:rPr>
        <w:t>4)</w:t>
      </w:r>
      <w:r w:rsidRPr="00FB20DC">
        <w:rPr>
          <w:rFonts w:ascii="GHEA Grapalat" w:hAnsi="GHEA Grapalat" w:cs="Arial"/>
          <w:sz w:val="24"/>
          <w:szCs w:val="24"/>
          <w:lang w:val="hy-AM"/>
        </w:rPr>
        <w:t xml:space="preserve"> </w:t>
      </w:r>
      <w:r w:rsidRPr="00FB20DC">
        <w:rPr>
          <w:rFonts w:ascii="GHEA Grapalat" w:hAnsi="GHEA Grapalat" w:cs="Arial"/>
          <w:sz w:val="24"/>
          <w:szCs w:val="24"/>
          <w:lang w:val="ru-RU"/>
        </w:rPr>
        <w:t>Տ</w:t>
      </w:r>
      <w:r w:rsidRPr="00FB20DC">
        <w:rPr>
          <w:rFonts w:ascii="GHEA Grapalat" w:hAnsi="GHEA Grapalat" w:cs="Arial"/>
          <w:sz w:val="24"/>
          <w:szCs w:val="24"/>
          <w:lang w:val="hy-AM"/>
        </w:rPr>
        <w:t>նօրենի պաշտոնն զբաղեցնողը պետք է ունենա կառավարչական հետևյալ հմտությունները և ունակությունները</w:t>
      </w:r>
      <w:r w:rsidRPr="00FB20DC">
        <w:rPr>
          <w:rFonts w:ascii="GHEA Grapalat" w:eastAsia="MS Mincho" w:hAnsi="GHEA Grapalat"/>
          <w:sz w:val="24"/>
          <w:szCs w:val="24"/>
          <w:lang w:val="hy-AM"/>
        </w:rPr>
        <w:t>.</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ա.թիմային աշխատանքի կազմակերպում.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բ. հաշվետվությունների մշակում և ներկայացում.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lastRenderedPageBreak/>
        <w:t xml:space="preserve">           գ.միջանձնային հարաբերությունների և հաղորդակցության հմտություններ.</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դ.տեղեկատվության հավաքագրում, վերլուծում և կառավարում.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ե.աշխատանքի, կատարողականի գնահատում և կառավարում.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զ.անձնակազմի կառավարում.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է.ժամանակի կառավարման հմտություններ.</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ը. ռեսուրսների բաշխում և կառավարում.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թ.որոշումների կայացում.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ժ.խնդիրների լուծում.</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ժա.բանակցություններ վարելու հմտություններ.</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ժբ.ելույթներ ունենալու հմտություններ.</w:t>
      </w:r>
    </w:p>
    <w:p w:rsidR="001A6E8B" w:rsidRPr="00FB20DC" w:rsidRDefault="001A6E8B" w:rsidP="001A6E8B">
      <w:pPr>
        <w:spacing w:line="276" w:lineRule="auto"/>
        <w:jc w:val="both"/>
        <w:rPr>
          <w:rFonts w:ascii="GHEA Grapalat" w:hAnsi="GHEA Grapalat" w:cs="Arial"/>
          <w:sz w:val="24"/>
          <w:szCs w:val="24"/>
          <w:lang w:val="hy-AM"/>
        </w:rPr>
      </w:pPr>
      <w:r w:rsidRPr="00FB20DC">
        <w:rPr>
          <w:rFonts w:ascii="GHEA Grapalat" w:hAnsi="GHEA Grapalat" w:cs="Arial"/>
          <w:sz w:val="24"/>
          <w:szCs w:val="24"/>
          <w:lang w:val="hy-AM"/>
        </w:rPr>
        <w:t xml:space="preserve">          ժգ.որոշումների և փաստաթղթերի նախապատրաստում:</w:t>
      </w:r>
    </w:p>
    <w:p w:rsidR="001A6E8B" w:rsidRPr="00FB20DC" w:rsidRDefault="001A6E8B" w:rsidP="001A6E8B">
      <w:pPr>
        <w:pStyle w:val="1"/>
        <w:pBdr>
          <w:top w:val="nil"/>
          <w:left w:val="nil"/>
          <w:bottom w:val="nil"/>
          <w:right w:val="nil"/>
          <w:between w:val="nil"/>
        </w:pBdr>
        <w:shd w:val="clear" w:color="auto" w:fill="FFFFFF"/>
        <w:spacing w:line="360" w:lineRule="auto"/>
        <w:jc w:val="both"/>
        <w:rPr>
          <w:rFonts w:ascii="GHEA Grapalat" w:hAnsi="GHEA Grapalat"/>
          <w:b/>
          <w:sz w:val="24"/>
          <w:szCs w:val="24"/>
          <w:lang w:val="pt-PT"/>
        </w:rPr>
      </w:pPr>
      <w:r w:rsidRPr="00FB20DC">
        <w:rPr>
          <w:rFonts w:ascii="GHEA Grapalat" w:eastAsia="Tahoma" w:hAnsi="GHEA Grapalat" w:cs="Tahoma"/>
          <w:b/>
          <w:sz w:val="24"/>
          <w:szCs w:val="24"/>
          <w:lang w:val="pt-PT"/>
        </w:rPr>
        <w:t xml:space="preserve">3. </w:t>
      </w:r>
      <w:r w:rsidRPr="00FB20DC">
        <w:rPr>
          <w:rFonts w:ascii="GHEA Grapalat" w:eastAsia="Tahoma" w:hAnsi="GHEA Grapalat" w:cs="Tahoma"/>
          <w:b/>
          <w:sz w:val="24"/>
          <w:szCs w:val="24"/>
          <w:lang w:val="hy-AM"/>
        </w:rPr>
        <w:t>Որակավորման</w:t>
      </w:r>
      <w:r w:rsidRPr="00FB20DC">
        <w:rPr>
          <w:rFonts w:ascii="GHEA Grapalat" w:eastAsia="Tahoma" w:hAnsi="GHEA Grapalat" w:cs="Tahoma"/>
          <w:b/>
          <w:sz w:val="24"/>
          <w:szCs w:val="24"/>
          <w:lang w:val="pt-PT"/>
        </w:rPr>
        <w:t xml:space="preserve"> </w:t>
      </w:r>
      <w:r w:rsidRPr="00FB20DC">
        <w:rPr>
          <w:rFonts w:ascii="GHEA Grapalat" w:hAnsi="GHEA Grapalat"/>
          <w:b/>
          <w:sz w:val="24"/>
          <w:szCs w:val="24"/>
          <w:lang w:val="hy-AM"/>
        </w:rPr>
        <w:t>նվազագույն</w:t>
      </w:r>
      <w:r w:rsidRPr="00FB20DC">
        <w:rPr>
          <w:rFonts w:ascii="GHEA Grapalat" w:eastAsia="Tahoma" w:hAnsi="GHEA Grapalat" w:cs="Tahoma"/>
          <w:b/>
          <w:sz w:val="24"/>
          <w:szCs w:val="24"/>
          <w:lang w:val="pt-PT"/>
        </w:rPr>
        <w:t xml:space="preserve"> </w:t>
      </w:r>
      <w:r w:rsidRPr="00FB20DC">
        <w:rPr>
          <w:rFonts w:ascii="GHEA Grapalat" w:eastAsia="Tahoma" w:hAnsi="GHEA Grapalat" w:cs="Tahoma"/>
          <w:b/>
          <w:sz w:val="24"/>
          <w:szCs w:val="24"/>
          <w:lang w:val="hy-AM"/>
        </w:rPr>
        <w:t>պահանջները՝</w:t>
      </w:r>
    </w:p>
    <w:p w:rsidR="001A6E8B" w:rsidRPr="00FB20DC" w:rsidRDefault="001A6E8B" w:rsidP="001A6E8B">
      <w:pPr>
        <w:pStyle w:val="1"/>
        <w:pBdr>
          <w:top w:val="nil"/>
          <w:left w:val="nil"/>
          <w:bottom w:val="nil"/>
          <w:right w:val="nil"/>
          <w:between w:val="nil"/>
        </w:pBdr>
        <w:shd w:val="clear" w:color="auto" w:fill="FFFFFF"/>
        <w:spacing w:line="360" w:lineRule="auto"/>
        <w:jc w:val="both"/>
        <w:rPr>
          <w:rFonts w:ascii="GHEA Grapalat" w:hAnsi="GHEA Grapalat"/>
          <w:sz w:val="24"/>
          <w:szCs w:val="24"/>
          <w:lang w:val="pt-PT"/>
        </w:rPr>
      </w:pPr>
      <w:r w:rsidRPr="00FB20DC">
        <w:rPr>
          <w:rFonts w:ascii="GHEA Grapalat" w:eastAsia="Tahoma" w:hAnsi="GHEA Grapalat" w:cs="Tahoma"/>
          <w:sz w:val="24"/>
          <w:szCs w:val="24"/>
          <w:lang w:val="hy-AM"/>
        </w:rPr>
        <w:t>Հաստատության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տնօրենի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պաշտոնը</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կարող</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է</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զբաղեցնել</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Հանրակրթության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մասին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Հայաստանի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Հանրապետության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օրենքի</w:t>
      </w:r>
      <w:r w:rsidRPr="00FB20DC">
        <w:rPr>
          <w:rFonts w:ascii="GHEA Grapalat" w:eastAsia="Tahoma" w:hAnsi="GHEA Grapalat" w:cs="Tahoma"/>
          <w:sz w:val="24"/>
          <w:szCs w:val="24"/>
          <w:lang w:val="pt-PT"/>
        </w:rPr>
        <w:t xml:space="preserve"> 12-</w:t>
      </w:r>
      <w:r w:rsidRPr="00FB20DC">
        <w:rPr>
          <w:rFonts w:ascii="GHEA Grapalat" w:eastAsia="Tahoma" w:hAnsi="GHEA Grapalat" w:cs="Tahoma"/>
          <w:sz w:val="24"/>
          <w:szCs w:val="24"/>
          <w:lang w:val="hy-AM"/>
        </w:rPr>
        <w:t>րդ</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հոդվածի</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պահանջներին</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համապատասխանող</w:t>
      </w:r>
      <w:r w:rsidRPr="00FB20DC">
        <w:rPr>
          <w:rFonts w:ascii="GHEA Grapalat" w:eastAsia="Tahoma" w:hAnsi="GHEA Grapalat" w:cs="Tahoma"/>
          <w:sz w:val="24"/>
          <w:szCs w:val="24"/>
          <w:lang w:val="pt-PT"/>
        </w:rPr>
        <w:t xml:space="preserve"> </w:t>
      </w:r>
      <w:r w:rsidRPr="00FB20DC">
        <w:rPr>
          <w:rFonts w:ascii="GHEA Grapalat" w:eastAsia="Tahoma" w:hAnsi="GHEA Grapalat" w:cs="Tahoma"/>
          <w:sz w:val="24"/>
          <w:szCs w:val="24"/>
          <w:lang w:val="hy-AM"/>
        </w:rPr>
        <w:t>անձը</w:t>
      </w:r>
      <w:r w:rsidRPr="00FB20DC">
        <w:rPr>
          <w:rFonts w:ascii="GHEA Grapalat" w:eastAsia="Tahoma" w:hAnsi="GHEA Grapalat" w:cs="Tahoma"/>
          <w:sz w:val="24"/>
          <w:szCs w:val="24"/>
          <w:lang w:val="pt-PT"/>
        </w:rPr>
        <w:t>:</w:t>
      </w:r>
    </w:p>
    <w:p w:rsidR="001A6E8B" w:rsidRPr="00FB20DC" w:rsidRDefault="001A6E8B" w:rsidP="001A6E8B">
      <w:pPr>
        <w:pStyle w:val="1"/>
        <w:pBdr>
          <w:top w:val="nil"/>
          <w:left w:val="nil"/>
          <w:bottom w:val="nil"/>
          <w:right w:val="nil"/>
          <w:between w:val="nil"/>
        </w:pBdr>
        <w:shd w:val="clear" w:color="auto" w:fill="FFFFFF"/>
        <w:spacing w:line="360" w:lineRule="auto"/>
        <w:jc w:val="both"/>
        <w:rPr>
          <w:rFonts w:ascii="GHEA Grapalat" w:hAnsi="GHEA Grapalat"/>
          <w:sz w:val="24"/>
          <w:szCs w:val="24"/>
          <w:lang w:val="pt-PT"/>
        </w:rPr>
      </w:pPr>
    </w:p>
    <w:p w:rsidR="0041434E" w:rsidRPr="00FB20DC" w:rsidRDefault="0041434E" w:rsidP="0041434E">
      <w:pPr>
        <w:pStyle w:val="NormalWeb"/>
        <w:shd w:val="clear" w:color="auto" w:fill="FFFFFF"/>
        <w:tabs>
          <w:tab w:val="left" w:pos="0"/>
          <w:tab w:val="left" w:pos="360"/>
        </w:tabs>
        <w:spacing w:before="0" w:beforeAutospacing="0" w:after="0" w:afterAutospacing="0" w:line="360" w:lineRule="auto"/>
        <w:ind w:right="63"/>
        <w:jc w:val="both"/>
        <w:rPr>
          <w:rFonts w:ascii="GHEA Grapalat" w:hAnsi="GHEA Grapalat"/>
          <w:lang w:val="pt-PT"/>
        </w:rPr>
      </w:pPr>
    </w:p>
    <w:p w:rsidR="00CF556D" w:rsidRPr="00FB20DC" w:rsidRDefault="00CF556D" w:rsidP="00CF556D">
      <w:pPr>
        <w:pStyle w:val="BodyText"/>
        <w:shd w:val="clear" w:color="auto" w:fill="FFFFFF"/>
        <w:tabs>
          <w:tab w:val="left" w:pos="0"/>
          <w:tab w:val="left" w:pos="360"/>
        </w:tabs>
        <w:spacing w:line="360" w:lineRule="auto"/>
        <w:ind w:left="1070" w:right="63"/>
        <w:jc w:val="both"/>
        <w:rPr>
          <w:rFonts w:ascii="GHEA Grapalat" w:hAnsi="GHEA Grapalat"/>
          <w:b/>
          <w:sz w:val="24"/>
          <w:szCs w:val="24"/>
          <w:lang w:val="hy-AM"/>
        </w:rPr>
      </w:pPr>
      <w:r w:rsidRPr="00FB20DC">
        <w:rPr>
          <w:rFonts w:ascii="GHEA Grapalat" w:hAnsi="GHEA Grapalat" w:cs="Arial"/>
          <w:b/>
          <w:sz w:val="24"/>
          <w:szCs w:val="24"/>
          <w:lang w:val="hy-AM"/>
        </w:rPr>
        <w:t xml:space="preserve">2. </w:t>
      </w:r>
      <w:r w:rsidRPr="00FB20DC">
        <w:rPr>
          <w:rFonts w:ascii="GHEA Grapalat" w:eastAsia="Times New Roman" w:hAnsi="GHEA Grapalat" w:cstheme="minorBidi"/>
          <w:b/>
          <w:sz w:val="24"/>
          <w:szCs w:val="24"/>
          <w:lang w:val="hy-AM"/>
        </w:rPr>
        <w:t xml:space="preserve">ՏՆՕՐԵՆԻ ՏԵՂԱԿԱԼ՝   </w:t>
      </w:r>
      <w:r w:rsidRPr="00FB20DC">
        <w:rPr>
          <w:rFonts w:ascii="GHEA Grapalat" w:hAnsi="GHEA Grapalat" w:cs="Arial"/>
          <w:b/>
          <w:sz w:val="24"/>
          <w:szCs w:val="24"/>
          <w:lang w:val="hy-AM"/>
        </w:rPr>
        <w:t>ՄԱՍՆԱԳԻՏԱՑՎԱԾ ԿՐԹԱԿԱՆ ԱՋԱԿՑՈՒԹՅՈՒՆՆԵՐԻ</w:t>
      </w:r>
      <w:r w:rsidRPr="00FB20DC">
        <w:rPr>
          <w:rFonts w:ascii="GHEA Grapalat" w:hAnsi="GHEA Grapalat"/>
          <w:b/>
          <w:sz w:val="24"/>
          <w:szCs w:val="24"/>
          <w:lang w:val="hy-AM"/>
        </w:rPr>
        <w:t xml:space="preserve"> ԳԾՈՎ</w:t>
      </w:r>
    </w:p>
    <w:p w:rsidR="00CF556D" w:rsidRPr="00FB20DC" w:rsidRDefault="00CF556D" w:rsidP="00CF556D">
      <w:pPr>
        <w:spacing w:line="360" w:lineRule="auto"/>
        <w:jc w:val="center"/>
        <w:rPr>
          <w:rFonts w:ascii="GHEA Grapalat" w:eastAsia="Times New Roman" w:hAnsi="GHEA Grapalat" w:cs="Arial"/>
          <w:sz w:val="24"/>
          <w:szCs w:val="24"/>
          <w:lang w:val="hy-AM"/>
        </w:rPr>
      </w:pP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1. </w:t>
      </w:r>
      <w:r w:rsidRPr="00FB20DC">
        <w:rPr>
          <w:rFonts w:ascii="GHEA Grapalat" w:eastAsia="Times New Roman" w:hAnsi="GHEA Grapalat" w:cs="Arial"/>
          <w:b/>
          <w:sz w:val="24"/>
          <w:szCs w:val="24"/>
          <w:lang w:val="hy-AM"/>
        </w:rPr>
        <w:t>Աշխատանքային գործառույթները՝</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կազմակերպում և իրականացնում է </w:t>
      </w:r>
      <w:r w:rsidR="009D385D" w:rsidRPr="00FB20DC">
        <w:rPr>
          <w:rFonts w:ascii="GHEA Grapalat" w:eastAsia="Times New Roman" w:hAnsi="GHEA Grapalat" w:cs="Arial"/>
          <w:sz w:val="24"/>
          <w:szCs w:val="24"/>
          <w:lang w:val="hy-AM"/>
        </w:rPr>
        <w:t>Հ</w:t>
      </w:r>
      <w:r w:rsidRPr="00FB20DC">
        <w:rPr>
          <w:rFonts w:ascii="GHEA Grapalat" w:eastAsia="Times New Roman" w:hAnsi="GHEA Grapalat" w:cs="Arial"/>
          <w:sz w:val="24"/>
          <w:szCs w:val="24"/>
          <w:lang w:val="hy-AM"/>
        </w:rPr>
        <w:t>աստատությունում կրթության կազմակերպման արդյունավետությունը բարձրացնելուն ուղղված միջոցառումներ.</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 համակարգում է մասնագիտացված կրթական աջակցության ծառայությունները.</w:t>
      </w:r>
    </w:p>
    <w:p w:rsidR="009D385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համագործակցում է գործընկերների հետ՝ փորձի փոխանակման և մասնագիտական </w:t>
      </w:r>
      <w:r w:rsidR="00F06A63" w:rsidRPr="00FB20DC">
        <w:rPr>
          <w:rFonts w:ascii="GHEA Grapalat" w:hAnsi="GHEA Grapalat"/>
          <w:sz w:val="24"/>
          <w:szCs w:val="24"/>
          <w:lang w:val="hy-AM"/>
        </w:rPr>
        <w:t>գործունեության արդյունավետության բարձրացման նպատակով</w:t>
      </w:r>
      <w:r w:rsidR="00F06A63" w:rsidRPr="00FB20DC">
        <w:rPr>
          <w:rFonts w:ascii="Cambria Math" w:hAnsi="Cambria Math" w:cs="Cambria Math"/>
          <w:sz w:val="24"/>
          <w:szCs w:val="24"/>
          <w:lang w:val="hy-AM"/>
        </w:rPr>
        <w:t>․</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մասնակցում է </w:t>
      </w:r>
      <w:r w:rsidR="009D385D" w:rsidRPr="00FB20DC">
        <w:rPr>
          <w:rFonts w:ascii="GHEA Grapalat" w:eastAsia="Times New Roman" w:hAnsi="GHEA Grapalat" w:cs="Arial"/>
          <w:sz w:val="24"/>
          <w:szCs w:val="24"/>
          <w:lang w:val="hy-AM"/>
        </w:rPr>
        <w:t>Հ</w:t>
      </w:r>
      <w:r w:rsidRPr="00FB20DC">
        <w:rPr>
          <w:rFonts w:ascii="GHEA Grapalat" w:eastAsia="Times New Roman" w:hAnsi="GHEA Grapalat" w:cs="Arial"/>
          <w:sz w:val="24"/>
          <w:szCs w:val="24"/>
          <w:lang w:val="hy-AM"/>
        </w:rPr>
        <w:t>աստատության մանկավարժական աշխատողների կողմից սովորողների աջակցության ծառայությունների տրամադրման և նրանց կրթության առանձնահատուկ պայմանների կարիքների գնահատման գործընթացի կազմակերպման հարցերում.</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lastRenderedPageBreak/>
        <w:t>աջակցություն է տրամադրում սովորողներին և ծնողներին` ուսման մեջ, առօրյա հարաբերություններում և արտակարգ իրավիճակներում հանդիպող արգելքների ու դժվարությունների հաղթահարման գործընթացում.</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կազմակերպում և ղեկավարում է սովորողների դաստիարակչական, արտադասարանական, արտադպրոցական աշխատանքներն ու դասղեկների գործունեությունը.</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ապահովում է հաստատության և սովորողի ընտանիքի սերտ կապն ու համագործակցությունը: Կազմակերպում է սովորողների հանգիստն ու ժամանցը, միջոցներ ձեռնարկում սոցիալապես անապահով </w:t>
      </w:r>
      <w:r w:rsidR="002649A0" w:rsidRPr="00FB20DC">
        <w:rPr>
          <w:rFonts w:ascii="GHEA Grapalat" w:eastAsia="Times New Roman" w:hAnsi="GHEA Grapalat" w:cs="Arial"/>
          <w:sz w:val="24"/>
          <w:szCs w:val="24"/>
          <w:lang w:val="hy-AM"/>
        </w:rPr>
        <w:t>սովորողն</w:t>
      </w:r>
      <w:r w:rsidRPr="00FB20DC">
        <w:rPr>
          <w:rFonts w:ascii="GHEA Grapalat" w:eastAsia="Times New Roman" w:hAnsi="GHEA Grapalat" w:cs="Arial"/>
          <w:sz w:val="24"/>
          <w:szCs w:val="24"/>
          <w:lang w:val="hy-AM"/>
        </w:rPr>
        <w:t>երին օգնություն ցույց տալու համար.</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 </w:t>
      </w:r>
      <w:r w:rsidR="009D385D" w:rsidRPr="00FB20DC">
        <w:rPr>
          <w:rFonts w:ascii="GHEA Grapalat" w:eastAsia="Times New Roman" w:hAnsi="GHEA Grapalat" w:cs="Arial"/>
          <w:sz w:val="24"/>
          <w:szCs w:val="24"/>
          <w:lang w:val="hy-AM"/>
        </w:rPr>
        <w:t>Հ</w:t>
      </w:r>
      <w:r w:rsidRPr="00FB20DC">
        <w:rPr>
          <w:rFonts w:ascii="GHEA Grapalat" w:eastAsia="Times New Roman" w:hAnsi="GHEA Grapalat" w:cs="Arial"/>
          <w:sz w:val="24"/>
          <w:szCs w:val="24"/>
          <w:lang w:val="hy-AM"/>
        </w:rPr>
        <w:t>աստատության, նրա ստորաբաժանումների մեթոդական միավորումների ղեկավարներին և մանկավարժական աշխատողներին գործնական օգնություն է ցույց տալիս ուսումնադաստիարակչական աշխատանքների կազմակերպման գործում.</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 ընդհանրացնում և միջոցներ է ձեռնարկում դաստիարակչական գծով մանկավարժական աշխատողների արդյունավետ, սահմանված կարգով երաշխավորված փորձը տարածելու համար.</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 աշխատանք է տանում սովորողների վարքի կուլտուրայի, վարվեցողության նորմերի և կանոնների ապահովման ուղղությամբ, աջակցում դպրոցական ինքնավարությանը, հասարակական վերահսկողությանը.</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 հսկողություն է իրականացնում ուսումնադաստիարակչական աշխատանքի ընթացքի, սովորողների առաջադիմության և վարքի նկատմամբ.</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հսկում է </w:t>
      </w:r>
      <w:r w:rsidR="009D385D" w:rsidRPr="00FB20DC">
        <w:rPr>
          <w:rFonts w:ascii="GHEA Grapalat" w:eastAsia="Times New Roman" w:hAnsi="GHEA Grapalat" w:cs="Arial"/>
          <w:sz w:val="24"/>
          <w:szCs w:val="24"/>
          <w:lang w:val="hy-AM"/>
        </w:rPr>
        <w:t>Հ</w:t>
      </w:r>
      <w:r w:rsidRPr="00FB20DC">
        <w:rPr>
          <w:rFonts w:ascii="GHEA Grapalat" w:eastAsia="Times New Roman" w:hAnsi="GHEA Grapalat" w:cs="Arial"/>
          <w:sz w:val="24"/>
          <w:szCs w:val="24"/>
          <w:lang w:val="hy-AM"/>
        </w:rPr>
        <w:t>աստատության կանոնադրությամբ, ներքին իրավական ակտերով և կարգապահական կանոններով սահմանված պահանջների կատարումը.</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կազմակերպում է ազգային մշակութային ժառանգության պահպանման ու զարգացման ուղղությամբ միջոցառումներ, նպաստում հանրակրթության միջոցով ազգային փոքրամասնությունների համայնքների լեզվի և մշակույթի զարգացման իրավունքի իրականացմանը.</w:t>
      </w:r>
    </w:p>
    <w:p w:rsidR="00684F2A" w:rsidRPr="00FB20DC" w:rsidRDefault="00684F2A"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hAnsi="GHEA Grapalat"/>
          <w:sz w:val="24"/>
          <w:szCs w:val="24"/>
          <w:lang w:val="hy-AM"/>
        </w:rPr>
        <w:t>կանոնակարգում և կազմակերպում է երկարօրյա խմբերի աշխատանքները, կազմում է Հաստատության երկարօրյա խմբերի աշխատանքի կարգացուցակը և աշխատանքի տարեկան պլանը, ապահովում է սովորողների կյանքի և առողջության պահպանման համար անհրաժեշտ պայմանները</w:t>
      </w:r>
      <w:r w:rsidRPr="00FB20DC">
        <w:rPr>
          <w:rFonts w:ascii="Cambria Math" w:hAnsi="Cambria Math" w:cs="Cambria Math"/>
          <w:sz w:val="24"/>
          <w:szCs w:val="24"/>
          <w:lang w:val="hy-AM"/>
        </w:rPr>
        <w:t>․</w:t>
      </w:r>
    </w:p>
    <w:p w:rsidR="00CF556D" w:rsidRPr="00FB20DC" w:rsidRDefault="00CF556D" w:rsidP="00CF556D">
      <w:pPr>
        <w:pStyle w:val="ListParagraph"/>
        <w:numPr>
          <w:ilvl w:val="0"/>
          <w:numId w:val="28"/>
        </w:numPr>
        <w:spacing w:after="0" w:line="360" w:lineRule="auto"/>
        <w:ind w:left="0" w:firstLine="360"/>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 մասնակցում է կրթության առանձնահատուկ պայմանների կարիք ունեցող </w:t>
      </w:r>
      <w:r w:rsidR="00673497" w:rsidRPr="00FB20DC">
        <w:rPr>
          <w:rFonts w:ascii="GHEA Grapalat" w:eastAsia="Times New Roman" w:hAnsi="GHEA Grapalat" w:cs="Arial"/>
          <w:sz w:val="24"/>
          <w:szCs w:val="24"/>
          <w:lang w:val="hy-AM"/>
        </w:rPr>
        <w:t>սովորողն</w:t>
      </w:r>
      <w:r w:rsidRPr="00FB20DC">
        <w:rPr>
          <w:rFonts w:ascii="GHEA Grapalat" w:eastAsia="Times New Roman" w:hAnsi="GHEA Grapalat" w:cs="Arial"/>
          <w:sz w:val="24"/>
          <w:szCs w:val="24"/>
          <w:lang w:val="hy-AM"/>
        </w:rPr>
        <w:t>երի` կրթություն ստանալու իրավունքի իրականացմանը։</w:t>
      </w:r>
    </w:p>
    <w:p w:rsidR="00CF556D" w:rsidRPr="00FB20DC" w:rsidRDefault="00CF556D" w:rsidP="00CF556D">
      <w:pPr>
        <w:spacing w:after="0" w:line="360" w:lineRule="auto"/>
        <w:jc w:val="both"/>
        <w:rPr>
          <w:rFonts w:ascii="GHEA Grapalat" w:eastAsia="Times New Roman" w:hAnsi="GHEA Grapalat" w:cs="Arial"/>
          <w:b/>
          <w:sz w:val="24"/>
          <w:szCs w:val="24"/>
          <w:lang w:val="hy-AM"/>
        </w:rPr>
      </w:pPr>
      <w:r w:rsidRPr="00FB20DC">
        <w:rPr>
          <w:rFonts w:ascii="GHEA Grapalat" w:eastAsia="Times New Roman" w:hAnsi="GHEA Grapalat" w:cs="Arial"/>
          <w:sz w:val="24"/>
          <w:szCs w:val="24"/>
          <w:lang w:val="hy-AM"/>
        </w:rPr>
        <w:lastRenderedPageBreak/>
        <w:t xml:space="preserve">2. </w:t>
      </w:r>
      <w:r w:rsidRPr="00FB20DC">
        <w:rPr>
          <w:rFonts w:ascii="GHEA Grapalat" w:eastAsia="Times New Roman" w:hAnsi="GHEA Grapalat" w:cs="Arial"/>
          <w:b/>
          <w:sz w:val="24"/>
          <w:szCs w:val="24"/>
          <w:lang w:val="hy-AM"/>
        </w:rPr>
        <w:t>Տնօրենի՝ մասնագիտացված կրթական աջակցությունների գծով տեղակալի գիտելիքներին, կարողություններին և հմտություններին ներկայացվող ընդհանրական պահանջները՝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1) տնօրենի մասնագիտացված կրթական աջակցությունների գծով տեղակալի 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ա. «Կրթության մասին», «Հանրակրթության մասին», «Լեզվի մասին»</w:t>
      </w:r>
      <w:r w:rsidR="00F438EE" w:rsidRPr="00FB20DC">
        <w:rPr>
          <w:rFonts w:ascii="GHEA Grapalat" w:eastAsia="Times New Roman" w:hAnsi="GHEA Grapalat" w:cs="Arial"/>
          <w:sz w:val="24"/>
          <w:szCs w:val="24"/>
          <w:lang w:val="hy-AM"/>
        </w:rPr>
        <w:t xml:space="preserve">, «Երեխայի իրավունքների մասին» </w:t>
      </w:r>
      <w:r w:rsidRPr="00FB20DC">
        <w:rPr>
          <w:rFonts w:ascii="GHEA Grapalat" w:eastAsia="Times New Roman" w:hAnsi="GHEA Grapalat" w:cs="Arial"/>
          <w:sz w:val="24"/>
          <w:szCs w:val="24"/>
          <w:lang w:val="hy-AM"/>
        </w:rPr>
        <w:t>օրենքները, Վարչական իրավախախտումների վերաբերյալ օրենսգիրքը, «Հայաստանի Հանրապետության պետական հանրակրթական ուսումնական հաստատություն» պետական հանրակրթական ուսումնական հաստատության օրինակելի կանոնադրությունը, իր պաշտոնային պարտականություններին վերաբերող՝ նախարարության համապատասխան նորմատիվ ակտերը, իրավական այլ փաստաթղթեր,</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բ. մանկավարժության, հոգեբանության, ֆիզիոլոգիայի, հիգիենայի հիմունքները,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գ. աշխատանքի անվտանգության տեխնիկայի, հակահրդեհային անվտանգության կանոնները, առաջին բուժօգնության հիմունքները, սովորողների կյանքի և առողջության պահպանման կանոնները.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2) տնօրենի մասնագիտացված կրթական աջակցությունների գծով տեղակալի պաշտոնն զբաղեցնողը պետք է կարողանա`</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ա. կազմակերպել սովորողների դաստիարակչական, արտադասարանական, արտադպրոցական աշխատանքներն ու դասղեկների գործունեությունը,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բ. ապահովել սովորողի ընտանիքի հետ դպրոցի սերտ կապն ու համագործակցությունը,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գ. կազմակերպել սովորողների հանգիստն ու ժամանցը, նպաստել սոցիալապես անապահով և կրթության առանձնահատուկ պայմանների կարիք ունեցող </w:t>
      </w:r>
      <w:r w:rsidR="002A441B" w:rsidRPr="00FB20DC">
        <w:rPr>
          <w:rFonts w:ascii="GHEA Grapalat" w:eastAsia="Times New Roman" w:hAnsi="GHEA Grapalat" w:cs="Arial"/>
          <w:sz w:val="24"/>
          <w:szCs w:val="24"/>
          <w:lang w:val="hy-AM"/>
        </w:rPr>
        <w:t>սովորողն</w:t>
      </w:r>
      <w:r w:rsidRPr="00FB20DC">
        <w:rPr>
          <w:rFonts w:ascii="GHEA Grapalat" w:eastAsia="Times New Roman" w:hAnsi="GHEA Grapalat" w:cs="Arial"/>
          <w:sz w:val="24"/>
          <w:szCs w:val="24"/>
          <w:lang w:val="hy-AM"/>
        </w:rPr>
        <w:t>երի ուսուցման և դաստիարակության իրականացմանը,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դ. աջակցել և ուղղորդել աշակերտական խորհուրդների աշխատանքը, ստեղծել պայմաններ հաստատության հասարակական վերահսկողության իրագործման համար:</w:t>
      </w:r>
      <w:r w:rsidRPr="00FB20DC">
        <w:rPr>
          <w:rFonts w:ascii="GHEA Grapalat" w:eastAsia="Times New Roman" w:hAnsi="GHEA Grapalat" w:cs="Times New Roman"/>
          <w:sz w:val="24"/>
          <w:szCs w:val="24"/>
          <w:lang w:val="hy-AM"/>
        </w:rPr>
        <w:br/>
      </w:r>
      <w:r w:rsidRPr="00FB20DC">
        <w:rPr>
          <w:rFonts w:ascii="GHEA Grapalat" w:eastAsia="Times New Roman" w:hAnsi="GHEA Grapalat" w:cs="Arial"/>
          <w:sz w:val="24"/>
          <w:szCs w:val="24"/>
          <w:lang w:val="hy-AM"/>
        </w:rPr>
        <w:t xml:space="preserve">3. </w:t>
      </w:r>
      <w:r w:rsidRPr="00FB20DC">
        <w:rPr>
          <w:rFonts w:ascii="GHEA Grapalat" w:eastAsia="Times New Roman" w:hAnsi="GHEA Grapalat" w:cs="Arial"/>
          <w:b/>
          <w:sz w:val="24"/>
          <w:szCs w:val="24"/>
          <w:lang w:val="hy-AM"/>
        </w:rPr>
        <w:t xml:space="preserve">Որակավորման </w:t>
      </w:r>
      <w:r w:rsidRPr="00FB20DC">
        <w:rPr>
          <w:rFonts w:ascii="GHEA Grapalat" w:hAnsi="GHEA Grapalat"/>
          <w:b/>
          <w:sz w:val="24"/>
          <w:szCs w:val="24"/>
          <w:lang w:val="hy-AM"/>
        </w:rPr>
        <w:t>նվազագույն</w:t>
      </w:r>
      <w:r w:rsidRPr="00FB20DC">
        <w:rPr>
          <w:rFonts w:ascii="GHEA Grapalat" w:eastAsia="Tahoma" w:hAnsi="GHEA Grapalat" w:cs="Tahoma"/>
          <w:b/>
          <w:sz w:val="24"/>
          <w:szCs w:val="24"/>
          <w:lang w:val="pt-PT"/>
        </w:rPr>
        <w:t xml:space="preserve"> </w:t>
      </w:r>
      <w:r w:rsidRPr="00FB20DC">
        <w:rPr>
          <w:rFonts w:ascii="GHEA Grapalat" w:eastAsia="Tahoma" w:hAnsi="GHEA Grapalat" w:cs="Tahoma"/>
          <w:b/>
          <w:sz w:val="24"/>
          <w:szCs w:val="24"/>
          <w:lang w:val="hy-AM"/>
        </w:rPr>
        <w:t>պահանջները՝</w:t>
      </w:r>
    </w:p>
    <w:p w:rsidR="00CF556D" w:rsidRPr="00FB20DC" w:rsidRDefault="00CF556D" w:rsidP="00CF556D">
      <w:pPr>
        <w:spacing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1) Հաստատության մասնագիտացված կրթական աջակցությունների աշխատանքի գծով տեղակալի պաշտոնն զբաղեցնողը պետք է ունենա բարձրագույն կրթություն և մանկավարժական, </w:t>
      </w:r>
      <w:r w:rsidRPr="00FB20DC">
        <w:rPr>
          <w:rFonts w:ascii="GHEA Grapalat" w:eastAsia="Times New Roman" w:hAnsi="GHEA Grapalat" w:cs="Arial"/>
          <w:sz w:val="24"/>
          <w:szCs w:val="24"/>
          <w:lang w:val="hy-AM"/>
        </w:rPr>
        <w:lastRenderedPageBreak/>
        <w:t>գիտական կամ կրթության կառավարման ոլորտի առնվազն հինգ տարվա ընդհանուր աշխատանքային ստաժ` վերջին յոթ տարվա ընթացքում:</w:t>
      </w:r>
    </w:p>
    <w:p w:rsidR="00CF556D" w:rsidRPr="00FB20DC" w:rsidRDefault="00CF556D" w:rsidP="00CF556D">
      <w:pPr>
        <w:spacing w:line="360" w:lineRule="auto"/>
        <w:jc w:val="both"/>
        <w:rPr>
          <w:rFonts w:ascii="GHEA Grapalat" w:hAnsi="GHEA Grapalat" w:cs="Arial"/>
          <w:sz w:val="24"/>
          <w:szCs w:val="24"/>
          <w:lang w:val="hy-AM"/>
        </w:rPr>
      </w:pPr>
    </w:p>
    <w:p w:rsidR="00CF556D" w:rsidRPr="00FB20DC" w:rsidRDefault="00EA53AE" w:rsidP="00EA53AE">
      <w:pPr>
        <w:pStyle w:val="BodyText"/>
        <w:shd w:val="clear" w:color="auto" w:fill="FFFFFF"/>
        <w:tabs>
          <w:tab w:val="left" w:pos="0"/>
          <w:tab w:val="left" w:pos="360"/>
        </w:tabs>
        <w:spacing w:line="360" w:lineRule="auto"/>
        <w:ind w:left="720" w:right="63"/>
        <w:jc w:val="both"/>
        <w:rPr>
          <w:rFonts w:ascii="GHEA Grapalat" w:hAnsi="GHEA Grapalat"/>
          <w:b/>
          <w:sz w:val="24"/>
          <w:szCs w:val="24"/>
          <w:lang w:val="hy-AM"/>
        </w:rPr>
      </w:pPr>
      <w:r w:rsidRPr="00FB20DC">
        <w:rPr>
          <w:rFonts w:ascii="GHEA Grapalat" w:eastAsia="Times New Roman" w:hAnsi="GHEA Grapalat" w:cstheme="minorBidi"/>
          <w:b/>
          <w:sz w:val="24"/>
          <w:szCs w:val="24"/>
          <w:lang w:val="hy-AM"/>
        </w:rPr>
        <w:t xml:space="preserve">3. </w:t>
      </w:r>
      <w:r w:rsidR="00CF556D" w:rsidRPr="00FB20DC">
        <w:rPr>
          <w:rFonts w:ascii="GHEA Grapalat" w:eastAsia="Times New Roman" w:hAnsi="GHEA Grapalat" w:cstheme="minorBidi"/>
          <w:b/>
          <w:sz w:val="24"/>
          <w:szCs w:val="24"/>
          <w:lang w:val="hy-AM"/>
        </w:rPr>
        <w:t xml:space="preserve">ԿԱԶՄԱԿԵՐՊԻՉ՝ </w:t>
      </w:r>
      <w:r w:rsidR="00CF556D" w:rsidRPr="00FB20DC">
        <w:rPr>
          <w:rFonts w:ascii="GHEA Grapalat" w:hAnsi="GHEA Grapalat"/>
          <w:b/>
          <w:sz w:val="24"/>
          <w:szCs w:val="24"/>
          <w:lang w:val="hy-AM"/>
        </w:rPr>
        <w:t>ՍՈՎՈՐՈՂՆԵՐԻ ՀԵՏ ԴԱՍՏԻԱՐԱԿՉԱԿԱՆ ԱՇԽԱՏԱՆՔՆԵՐԻ</w:t>
      </w:r>
    </w:p>
    <w:p w:rsidR="00CF556D" w:rsidRPr="00FB20DC" w:rsidRDefault="00CF556D" w:rsidP="00CF556D">
      <w:pPr>
        <w:spacing w:line="360" w:lineRule="auto"/>
        <w:jc w:val="both"/>
        <w:rPr>
          <w:rFonts w:ascii="GHEA Grapalat" w:hAnsi="GHEA Grapalat" w:cs="Arial"/>
          <w:b/>
          <w:sz w:val="24"/>
          <w:szCs w:val="24"/>
          <w:lang w:val="hy-AM"/>
        </w:rPr>
      </w:pPr>
    </w:p>
    <w:p w:rsidR="00CF556D" w:rsidRPr="00FB20DC" w:rsidRDefault="00CF556D" w:rsidP="00CF556D">
      <w:pPr>
        <w:spacing w:after="0" w:line="360" w:lineRule="auto"/>
        <w:jc w:val="center"/>
        <w:rPr>
          <w:rFonts w:ascii="GHEA Grapalat" w:eastAsia="Times New Roman" w:hAnsi="GHEA Grapalat" w:cs="Arial"/>
          <w:b/>
          <w:sz w:val="24"/>
          <w:szCs w:val="24"/>
          <w:lang w:val="hy-AM"/>
        </w:rPr>
      </w:pPr>
    </w:p>
    <w:p w:rsidR="00CF556D" w:rsidRPr="00FB20DC" w:rsidRDefault="00CF556D" w:rsidP="00CF556D">
      <w:pPr>
        <w:spacing w:after="0" w:line="360" w:lineRule="auto"/>
        <w:jc w:val="both"/>
        <w:rPr>
          <w:rFonts w:ascii="GHEA Grapalat" w:eastAsia="Times New Roman" w:hAnsi="GHEA Grapalat" w:cs="Arial"/>
          <w:b/>
          <w:sz w:val="24"/>
          <w:szCs w:val="24"/>
          <w:lang w:val="hy-AM"/>
        </w:rPr>
      </w:pPr>
      <w:r w:rsidRPr="00FB20DC">
        <w:rPr>
          <w:rFonts w:ascii="GHEA Grapalat" w:eastAsia="Times New Roman" w:hAnsi="GHEA Grapalat" w:cs="Arial"/>
          <w:b/>
          <w:sz w:val="24"/>
          <w:szCs w:val="24"/>
          <w:lang w:val="hy-AM"/>
        </w:rPr>
        <w:t>1. Աշխատանքային գործառույթները՝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1) կազմակերպում է սովորողների դաստիարակչական, արտադասարանական, արտադպրոցական աշխատանքները, այդ ուղղությամբ համագործակցում դասղեկների հետ.</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2) մասնակցում է հաստատության և սովորողի ընտանիքի սերտ կապի և համագործակցության ապահովմանը.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3) կազմակերպում է սովորողների հանգիստն ու ժամանցը, միջոցներ ձեռնարկում սոցիալապես անապահով </w:t>
      </w:r>
      <w:r w:rsidR="00CF54E2" w:rsidRPr="00FB20DC">
        <w:rPr>
          <w:rFonts w:ascii="GHEA Grapalat" w:eastAsia="Times New Roman" w:hAnsi="GHEA Grapalat" w:cs="Arial"/>
          <w:sz w:val="24"/>
          <w:szCs w:val="24"/>
          <w:lang w:val="hy-AM"/>
        </w:rPr>
        <w:t>սովորողն</w:t>
      </w:r>
      <w:r w:rsidRPr="00FB20DC">
        <w:rPr>
          <w:rFonts w:ascii="GHEA Grapalat" w:eastAsia="Times New Roman" w:hAnsi="GHEA Grapalat" w:cs="Arial"/>
          <w:sz w:val="24"/>
          <w:szCs w:val="24"/>
          <w:lang w:val="hy-AM"/>
        </w:rPr>
        <w:t>երին օգնություն ցույց տալու համար.</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4) սովորողների մեջ ձևավորում է պատշաճ վարքագիծ և վարվելակերպ, նպաստում նրանց գիտելիքների, կարողությունների և հմտությունների ձևավորմանը, մասնագիտական կողմնորոշմանը, դաստիարակում մարդասիրություն և հայրենասիրություն.</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5) </w:t>
      </w:r>
      <w:r w:rsidR="009D385D" w:rsidRPr="00FB20DC">
        <w:rPr>
          <w:rFonts w:ascii="GHEA Grapalat" w:eastAsia="Times New Roman" w:hAnsi="GHEA Grapalat" w:cs="Arial"/>
          <w:sz w:val="24"/>
          <w:szCs w:val="24"/>
          <w:lang w:val="hy-AM"/>
        </w:rPr>
        <w:t>Հ</w:t>
      </w:r>
      <w:r w:rsidRPr="00FB20DC">
        <w:rPr>
          <w:rFonts w:ascii="GHEA Grapalat" w:eastAsia="Times New Roman" w:hAnsi="GHEA Grapalat" w:cs="Arial"/>
          <w:sz w:val="24"/>
          <w:szCs w:val="24"/>
          <w:lang w:val="hy-AM"/>
        </w:rPr>
        <w:t>աստատության, նրա ստորաբաժանումների մեթոդական միավորումների ղեկավարներին և մանկավարժական աշխատողներին գործնական օգնություն է ցույց տալիս դաստիարակչական աշխատանքներ կազմակերպելու համար.</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6) աշխատանք է տանում սովորողների վարքի կուլտուրայի, վարվեցողության նորմերի և կանոնների ապահովման ուղղությամբ, աջակցում դպրոցական ինքնավարությանը, հասարակական վերահսկողությանը.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7) մասնակցում է հաստատության ուսումնադաստիարակչական աշխատանքի, սովորողների առաջադիմության և վարքի ընթացիկ վերահսկմանը.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8) կազմակերպում է ազգային մշակութային ժառանգության պահպանման ու զարգացման ուղղությամբ միջոցառումներ, նպաստում հանրակրթության միջոցով ազգային փոքրամասնությունների համայնքների լեզվի և մշակույթի զարգացման իրավունքի իրականացմանը.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lastRenderedPageBreak/>
        <w:t xml:space="preserve">9) մասնակցում է կրթության առանձնահատուկ պայմանների կարիք ունեցող </w:t>
      </w:r>
      <w:r w:rsidR="00B15647" w:rsidRPr="00FB20DC">
        <w:rPr>
          <w:rFonts w:ascii="GHEA Grapalat" w:eastAsia="Times New Roman" w:hAnsi="GHEA Grapalat" w:cs="Arial"/>
          <w:sz w:val="24"/>
          <w:szCs w:val="24"/>
          <w:lang w:val="hy-AM"/>
        </w:rPr>
        <w:t>սովորողն</w:t>
      </w:r>
      <w:r w:rsidRPr="00FB20DC">
        <w:rPr>
          <w:rFonts w:ascii="GHEA Grapalat" w:eastAsia="Times New Roman" w:hAnsi="GHEA Grapalat" w:cs="Arial"/>
          <w:sz w:val="24"/>
          <w:szCs w:val="24"/>
          <w:lang w:val="hy-AM"/>
        </w:rPr>
        <w:t>երի՝ կրթություն ստանալու իրավունքի իրականացմանը.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10) պահպանում է </w:t>
      </w:r>
      <w:r w:rsidR="009D385D" w:rsidRPr="00FB20DC">
        <w:rPr>
          <w:rFonts w:ascii="GHEA Grapalat" w:eastAsia="Times New Roman" w:hAnsi="GHEA Grapalat" w:cs="Arial"/>
          <w:sz w:val="24"/>
          <w:szCs w:val="24"/>
          <w:lang w:val="hy-AM"/>
        </w:rPr>
        <w:t>Հ</w:t>
      </w:r>
      <w:r w:rsidRPr="00FB20DC">
        <w:rPr>
          <w:rFonts w:ascii="GHEA Grapalat" w:eastAsia="Times New Roman" w:hAnsi="GHEA Grapalat" w:cs="Arial"/>
          <w:sz w:val="24"/>
          <w:szCs w:val="24"/>
          <w:lang w:val="hy-AM"/>
        </w:rPr>
        <w:t>աստատության կանոնադրությամբ, ներքին իրավական ակտերով և կարգապահական կանոններով սահմանված պահանջները.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 xml:space="preserve">11) համագործակցում է ծնողների հետ՝ </w:t>
      </w:r>
      <w:r w:rsidR="00336DA7" w:rsidRPr="00FB20DC">
        <w:rPr>
          <w:rFonts w:ascii="GHEA Grapalat" w:eastAsia="Times New Roman" w:hAnsi="GHEA Grapalat" w:cs="Arial"/>
          <w:sz w:val="24"/>
          <w:szCs w:val="24"/>
          <w:lang w:val="hy-AM"/>
        </w:rPr>
        <w:t>սովորողն</w:t>
      </w:r>
      <w:r w:rsidRPr="00FB20DC">
        <w:rPr>
          <w:rFonts w:ascii="GHEA Grapalat" w:eastAsia="Times New Roman" w:hAnsi="GHEA Grapalat" w:cs="Arial"/>
          <w:sz w:val="24"/>
          <w:szCs w:val="24"/>
          <w:lang w:val="hy-AM"/>
        </w:rPr>
        <w:t>երի կրթության կազմակերպման և ընտանեկան դաստիարակության հարցերում:</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b/>
          <w:sz w:val="24"/>
          <w:szCs w:val="24"/>
          <w:lang w:val="hy-AM"/>
        </w:rPr>
        <w:t>2. Հաստատության սովորողների հետ դաստիարակչական աշխատանքների կազմակերպչի գիտելիքներին, կարողություններին և հմտություններին ներկայացվող ընդհանրական պահանջները՝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1) հաստատության դաստիարակչական աշխատանքների կազմակերպչի 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ա. ՀՀ Սահմանադրությունը, «Կրթության մասին», «Հանրակրթության մասին», «Լեզվի մասին», «Երեխայի իրավունքների մասին», «Կրթության առանձնահատուկ պայմանների կարիք ունեցող անձանց կրթության մասին», Հայաստանի Հանրապետության օրենքները, Վարչական իրավախախտումների վերաբերյալ օրենսգիրքը, Հայաստանի Հանրապետության օրենքները, «Հայաստանի Հանրապետության պետական հանրակրթական ուսումնական հաստատություն» պետական ոչ առևտրային կազմակերպության օրինակելի կանոնադրությունը, իր պաշտոնային</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պարտականություններին վերաբերող՝ նախարարության համապատասխան նորմատիվ ակտերը, իրավական այլ փաստաթղթեր,</w:t>
      </w:r>
    </w:p>
    <w:p w:rsidR="00CF556D" w:rsidRPr="00FB20DC" w:rsidRDefault="00CF556D" w:rsidP="00CF556D">
      <w:pPr>
        <w:spacing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բ. մանկավարժության, հոգեբանության, ֆիզիոլոգիայի, հիգիենայի հիմունքները,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գ. աշխատանքի պաշտպանության նորմերն ու կանոնները, անվտանգության տեխնիկայի, հակահրդեհային անվտանգության կանոնները, մինչբժշկական օգնության հիմունքները, սովորողների կյանքի և առողջության պահպանման կանոնները.</w:t>
      </w:r>
    </w:p>
    <w:p w:rsidR="00CF556D" w:rsidRPr="00FB20DC" w:rsidRDefault="00CF556D" w:rsidP="00CF556D">
      <w:pPr>
        <w:spacing w:after="0" w:line="360" w:lineRule="auto"/>
        <w:jc w:val="both"/>
        <w:rPr>
          <w:rFonts w:ascii="GHEA Grapalat" w:eastAsia="Times New Roman" w:hAnsi="GHEA Grapalat" w:cs="Arial"/>
          <w:sz w:val="24"/>
          <w:szCs w:val="24"/>
          <w:lang w:val="hy-AM"/>
        </w:rPr>
      </w:pPr>
      <w:r w:rsidRPr="00FB20DC">
        <w:rPr>
          <w:rFonts w:ascii="GHEA Grapalat" w:eastAsia="Times New Roman" w:hAnsi="GHEA Grapalat" w:cs="Arial"/>
          <w:sz w:val="24"/>
          <w:szCs w:val="24"/>
          <w:lang w:val="hy-AM"/>
        </w:rPr>
        <w:t>2) տվյալ պաշտոնն զբաղեցնողի կարողություններին և հմտություններին ներկայացվող ընդհանրական պահանջները ներկայացված են սույն բաժնի 1-ին մասում:</w:t>
      </w:r>
    </w:p>
    <w:p w:rsidR="00CF556D" w:rsidRPr="00FB20DC" w:rsidRDefault="00CF556D" w:rsidP="00CF556D">
      <w:pPr>
        <w:spacing w:after="0" w:line="360" w:lineRule="auto"/>
        <w:jc w:val="both"/>
        <w:rPr>
          <w:rFonts w:ascii="GHEA Grapalat" w:eastAsia="Times New Roman" w:hAnsi="GHEA Grapalat" w:cs="Arial"/>
          <w:b/>
          <w:sz w:val="24"/>
          <w:szCs w:val="24"/>
          <w:lang w:val="hy-AM"/>
        </w:rPr>
      </w:pPr>
      <w:r w:rsidRPr="00FB20DC">
        <w:rPr>
          <w:rFonts w:ascii="GHEA Grapalat" w:eastAsia="Times New Roman" w:hAnsi="GHEA Grapalat" w:cs="Arial"/>
          <w:b/>
          <w:sz w:val="24"/>
          <w:szCs w:val="24"/>
          <w:lang w:val="hy-AM"/>
        </w:rPr>
        <w:t>3. Որակավորման նվազագույն պահանջները՝</w:t>
      </w:r>
    </w:p>
    <w:p w:rsidR="0041434E" w:rsidRPr="00FB20DC" w:rsidRDefault="00CF556D" w:rsidP="009E3913">
      <w:pPr>
        <w:spacing w:after="0" w:line="360" w:lineRule="auto"/>
        <w:jc w:val="both"/>
        <w:rPr>
          <w:rFonts w:ascii="GHEA Grapalat" w:hAnsi="GHEA Grapalat"/>
          <w:b/>
          <w:sz w:val="24"/>
          <w:szCs w:val="24"/>
          <w:lang w:val="hy-AM"/>
        </w:rPr>
      </w:pPr>
      <w:r w:rsidRPr="00FB20DC">
        <w:rPr>
          <w:rFonts w:ascii="GHEA Grapalat" w:eastAsia="Times New Roman" w:hAnsi="GHEA Grapalat" w:cs="Arial"/>
          <w:sz w:val="24"/>
          <w:szCs w:val="24"/>
          <w:lang w:val="hy-AM"/>
        </w:rPr>
        <w:lastRenderedPageBreak/>
        <w:t>Հաստատության սովորողների հետ դաստիարակչական աշխատանքների կազմակերպչի պաշտոնն զբաղեցնողը պետք է ունենա բարձրագույն կրթություն` մանկավարժական որակավորմամբ:</w:t>
      </w:r>
      <w:r w:rsidR="00FB75B9" w:rsidRPr="00FB20DC">
        <w:rPr>
          <w:rFonts w:ascii="GHEA Grapalat" w:eastAsia="Times New Roman" w:hAnsi="GHEA Grapalat" w:cs="Arial"/>
          <w:sz w:val="24"/>
          <w:szCs w:val="24"/>
          <w:lang w:val="hy-AM"/>
        </w:rPr>
        <w:t>»:</w:t>
      </w:r>
    </w:p>
    <w:p w:rsidR="002D12FF" w:rsidRPr="00FB20DC" w:rsidRDefault="00CA0F83" w:rsidP="00974064">
      <w:pPr>
        <w:pStyle w:val="NormalWeb"/>
        <w:numPr>
          <w:ilvl w:val="0"/>
          <w:numId w:val="3"/>
        </w:numPr>
        <w:shd w:val="clear" w:color="auto" w:fill="FFFFFF"/>
        <w:tabs>
          <w:tab w:val="left" w:pos="0"/>
        </w:tabs>
        <w:spacing w:before="0" w:beforeAutospacing="0" w:after="0" w:afterAutospacing="0" w:line="360" w:lineRule="auto"/>
        <w:jc w:val="both"/>
        <w:rPr>
          <w:rFonts w:ascii="GHEA Grapalat" w:hAnsi="GHEA Grapalat"/>
          <w:lang w:val="hy-AM"/>
        </w:rPr>
      </w:pPr>
      <w:r w:rsidRPr="00FB20DC">
        <w:rPr>
          <w:rFonts w:ascii="GHEA Grapalat" w:hAnsi="GHEA Grapalat"/>
          <w:lang w:val="hy-AM"/>
        </w:rPr>
        <w:t>Սույն որոշումն ուժի մեջ է մտնում պաշտոնական հրապարակման</w:t>
      </w:r>
      <w:r w:rsidR="002178E0" w:rsidRPr="00FB20DC">
        <w:rPr>
          <w:rFonts w:ascii="GHEA Grapalat" w:hAnsi="GHEA Grapalat"/>
          <w:lang w:val="hy-AM"/>
        </w:rPr>
        <w:t>ը</w:t>
      </w:r>
      <w:r w:rsidR="006F4BB6" w:rsidRPr="00FB20DC">
        <w:rPr>
          <w:rFonts w:ascii="GHEA Grapalat" w:hAnsi="GHEA Grapalat"/>
          <w:lang w:val="hy-AM"/>
        </w:rPr>
        <w:t xml:space="preserve"> </w:t>
      </w:r>
      <w:r w:rsidRPr="00FB20DC">
        <w:rPr>
          <w:rFonts w:ascii="GHEA Grapalat" w:hAnsi="GHEA Grapalat"/>
          <w:lang w:val="hy-AM"/>
        </w:rPr>
        <w:t>հաջորդող օր</w:t>
      </w:r>
      <w:r w:rsidR="00C261AD" w:rsidRPr="00FB20DC">
        <w:rPr>
          <w:rFonts w:ascii="GHEA Grapalat" w:hAnsi="GHEA Grapalat"/>
          <w:lang w:val="hy-AM"/>
        </w:rPr>
        <w:t>վանից</w:t>
      </w:r>
      <w:r w:rsidR="00441A60" w:rsidRPr="00FB20DC">
        <w:rPr>
          <w:rFonts w:ascii="GHEA Grapalat" w:hAnsi="GHEA Grapalat"/>
          <w:lang w:val="hy-AM"/>
        </w:rPr>
        <w:t xml:space="preserve">: </w:t>
      </w:r>
    </w:p>
    <w:p w:rsidR="009E3913" w:rsidRPr="00FB20DC" w:rsidRDefault="004125D4" w:rsidP="004125D4">
      <w:pPr>
        <w:shd w:val="clear" w:color="auto" w:fill="FFFFFF"/>
        <w:spacing w:after="0" w:line="360" w:lineRule="auto"/>
        <w:rPr>
          <w:rFonts w:ascii="GHEA Grapalat" w:eastAsia="Times New Roman" w:hAnsi="GHEA Grapalat" w:cs="Times New Roman"/>
          <w:b/>
          <w:sz w:val="24"/>
          <w:szCs w:val="24"/>
          <w:lang w:val="hy-AM"/>
        </w:rPr>
      </w:pPr>
      <w:r w:rsidRPr="00FB20DC">
        <w:rPr>
          <w:rFonts w:ascii="GHEA Grapalat" w:eastAsia="Times New Roman" w:hAnsi="GHEA Grapalat" w:cs="Times New Roman"/>
          <w:b/>
          <w:sz w:val="24"/>
          <w:szCs w:val="24"/>
          <w:lang w:val="hy-AM"/>
        </w:rPr>
        <w:t xml:space="preserve">       </w:t>
      </w:r>
    </w:p>
    <w:p w:rsidR="00BF4E92" w:rsidRPr="00FB20DC" w:rsidRDefault="009E3913" w:rsidP="004125D4">
      <w:pPr>
        <w:shd w:val="clear" w:color="auto" w:fill="FFFFFF"/>
        <w:spacing w:after="0" w:line="360" w:lineRule="auto"/>
        <w:rPr>
          <w:rFonts w:ascii="GHEA Grapalat" w:eastAsia="Times New Roman" w:hAnsi="GHEA Grapalat" w:cs="Times New Roman"/>
          <w:b/>
          <w:sz w:val="24"/>
          <w:szCs w:val="24"/>
          <w:lang w:val="hy-AM"/>
        </w:rPr>
      </w:pPr>
      <w:r w:rsidRPr="00FB20DC">
        <w:rPr>
          <w:rFonts w:ascii="GHEA Grapalat" w:eastAsia="Times New Roman" w:hAnsi="GHEA Grapalat" w:cs="Times New Roman"/>
          <w:b/>
          <w:sz w:val="24"/>
          <w:szCs w:val="24"/>
          <w:lang w:val="hy-AM"/>
        </w:rPr>
        <w:t xml:space="preserve">     </w:t>
      </w:r>
      <w:r w:rsidR="004125D4" w:rsidRPr="00FB20DC">
        <w:rPr>
          <w:rFonts w:ascii="GHEA Grapalat" w:eastAsia="Times New Roman" w:hAnsi="GHEA Grapalat" w:cs="Times New Roman"/>
          <w:b/>
          <w:sz w:val="24"/>
          <w:szCs w:val="24"/>
          <w:lang w:val="hy-AM"/>
        </w:rPr>
        <w:t xml:space="preserve">ՀԱՅԱՍՏԱՆԻ ՀԱՆՐԱՊԵՏՈՒԹՅԱՆ </w:t>
      </w:r>
    </w:p>
    <w:p w:rsidR="0081634C" w:rsidRPr="00FB20DC" w:rsidRDefault="00BF4E92" w:rsidP="009007AC">
      <w:pPr>
        <w:shd w:val="clear" w:color="auto" w:fill="FFFFFF"/>
        <w:spacing w:after="0" w:line="360" w:lineRule="auto"/>
        <w:rPr>
          <w:rFonts w:ascii="GHEA Grapalat" w:eastAsia="Times New Roman" w:hAnsi="GHEA Grapalat" w:cs="Times New Roman"/>
          <w:b/>
          <w:sz w:val="24"/>
          <w:szCs w:val="24"/>
          <w:lang w:val="hy-AM"/>
        </w:rPr>
      </w:pPr>
      <w:r w:rsidRPr="00FB20DC">
        <w:rPr>
          <w:rFonts w:ascii="GHEA Grapalat" w:eastAsia="Times New Roman" w:hAnsi="GHEA Grapalat" w:cs="Times New Roman"/>
          <w:b/>
          <w:sz w:val="24"/>
          <w:szCs w:val="24"/>
          <w:lang w:val="hy-AM"/>
        </w:rPr>
        <w:t xml:space="preserve">                                           </w:t>
      </w:r>
      <w:r w:rsidR="004125D4" w:rsidRPr="00FB20DC">
        <w:rPr>
          <w:rFonts w:ascii="GHEA Grapalat" w:eastAsia="Times New Roman" w:hAnsi="GHEA Grapalat" w:cs="Times New Roman"/>
          <w:b/>
          <w:sz w:val="24"/>
          <w:szCs w:val="24"/>
          <w:lang w:val="hy-AM"/>
        </w:rPr>
        <w:t xml:space="preserve">ՎԱՐՉԱՊԵՏ՝                 </w:t>
      </w:r>
      <w:r w:rsidRPr="00FB20DC">
        <w:rPr>
          <w:rFonts w:ascii="GHEA Grapalat" w:eastAsia="Times New Roman" w:hAnsi="GHEA Grapalat" w:cs="Times New Roman"/>
          <w:b/>
          <w:sz w:val="24"/>
          <w:szCs w:val="24"/>
          <w:lang w:val="hy-AM"/>
        </w:rPr>
        <w:t xml:space="preserve">          </w:t>
      </w:r>
      <w:r w:rsidR="004125D4" w:rsidRPr="00FB20DC">
        <w:rPr>
          <w:rFonts w:ascii="GHEA Grapalat" w:eastAsia="Times New Roman" w:hAnsi="GHEA Grapalat" w:cs="Times New Roman"/>
          <w:b/>
          <w:sz w:val="24"/>
          <w:szCs w:val="24"/>
          <w:lang w:val="hy-AM"/>
        </w:rPr>
        <w:t xml:space="preserve"> Ն</w:t>
      </w:r>
      <w:r w:rsidR="00D51C3E" w:rsidRPr="00FB20DC">
        <w:rPr>
          <w:rFonts w:ascii="GHEA Grapalat" w:eastAsia="Times New Roman" w:hAnsi="GHEA Grapalat" w:cs="Times New Roman"/>
          <w:b/>
          <w:sz w:val="24"/>
          <w:szCs w:val="24"/>
          <w:lang w:val="hy-AM"/>
        </w:rPr>
        <w:t>.</w:t>
      </w:r>
      <w:r w:rsidR="004125D4" w:rsidRPr="00FB20DC">
        <w:rPr>
          <w:rFonts w:ascii="GHEA Grapalat" w:eastAsia="Times New Roman" w:hAnsi="GHEA Grapalat" w:cs="Times New Roman"/>
          <w:b/>
          <w:sz w:val="24"/>
          <w:szCs w:val="24"/>
          <w:lang w:val="hy-AM"/>
        </w:rPr>
        <w:t xml:space="preserve"> ՓԱՇԻՆՅԱ</w:t>
      </w:r>
      <w:r w:rsidR="009007AC" w:rsidRPr="00FB20DC">
        <w:rPr>
          <w:rFonts w:ascii="GHEA Grapalat" w:eastAsia="Times New Roman" w:hAnsi="GHEA Grapalat" w:cs="Times New Roman"/>
          <w:b/>
          <w:sz w:val="24"/>
          <w:szCs w:val="24"/>
          <w:lang w:val="ru-RU"/>
        </w:rPr>
        <w:t>Ն</w:t>
      </w:r>
      <w:r w:rsidR="00C757C0" w:rsidRPr="00FB20DC">
        <w:rPr>
          <w:rFonts w:ascii="GHEA Grapalat" w:hAnsi="GHEA Grapalat"/>
          <w:b/>
          <w:sz w:val="24"/>
          <w:szCs w:val="24"/>
          <w:lang w:val="hy-AM"/>
        </w:rPr>
        <w:t xml:space="preserve">            </w:t>
      </w:r>
    </w:p>
    <w:sectPr w:rsidR="0081634C" w:rsidRPr="00FB20DC" w:rsidSect="005842C2">
      <w:pgSz w:w="12240" w:h="15840"/>
      <w:pgMar w:top="426"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FA2"/>
    <w:multiLevelType w:val="hybridMultilevel"/>
    <w:tmpl w:val="7AF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F0720"/>
    <w:multiLevelType w:val="hybridMultilevel"/>
    <w:tmpl w:val="DB02660A"/>
    <w:lvl w:ilvl="0" w:tplc="09E4F224">
      <w:start w:val="5"/>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7E33DAC"/>
    <w:multiLevelType w:val="multilevel"/>
    <w:tmpl w:val="5B70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71AD9"/>
    <w:multiLevelType w:val="hybridMultilevel"/>
    <w:tmpl w:val="5B6CA9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2430F"/>
    <w:multiLevelType w:val="hybridMultilevel"/>
    <w:tmpl w:val="F92A6DE2"/>
    <w:lvl w:ilvl="0" w:tplc="09E4F224">
      <w:start w:val="5"/>
      <w:numFmt w:val="decimal"/>
      <w:lvlText w:val="%1"/>
      <w:lvlJc w:val="left"/>
      <w:pPr>
        <w:ind w:left="1438"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F270853"/>
    <w:multiLevelType w:val="hybridMultilevel"/>
    <w:tmpl w:val="06206C90"/>
    <w:lvl w:ilvl="0" w:tplc="017E971E">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06F46"/>
    <w:multiLevelType w:val="multilevel"/>
    <w:tmpl w:val="56E6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CB6367"/>
    <w:multiLevelType w:val="hybridMultilevel"/>
    <w:tmpl w:val="F97228AC"/>
    <w:lvl w:ilvl="0" w:tplc="B56EC098">
      <w:start w:val="1"/>
      <w:numFmt w:val="decimal"/>
      <w:lvlText w:val="%1)"/>
      <w:lvlJc w:val="left"/>
      <w:pPr>
        <w:ind w:left="675" w:hanging="405"/>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8900242"/>
    <w:multiLevelType w:val="multilevel"/>
    <w:tmpl w:val="8F78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9C7D44"/>
    <w:multiLevelType w:val="hybridMultilevel"/>
    <w:tmpl w:val="248428FC"/>
    <w:lvl w:ilvl="0" w:tplc="E4E6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91E3B"/>
    <w:multiLevelType w:val="multilevel"/>
    <w:tmpl w:val="EE1E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1A5AAF"/>
    <w:multiLevelType w:val="hybridMultilevel"/>
    <w:tmpl w:val="69265E66"/>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2DD63352"/>
    <w:multiLevelType w:val="hybridMultilevel"/>
    <w:tmpl w:val="1D0E2ACA"/>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32C43D18"/>
    <w:multiLevelType w:val="hybridMultilevel"/>
    <w:tmpl w:val="42701416"/>
    <w:lvl w:ilvl="0" w:tplc="D354E3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A0FE5"/>
    <w:multiLevelType w:val="hybridMultilevel"/>
    <w:tmpl w:val="0F8816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7A55"/>
    <w:multiLevelType w:val="hybridMultilevel"/>
    <w:tmpl w:val="99AAAE5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B8F1C4B"/>
    <w:multiLevelType w:val="hybridMultilevel"/>
    <w:tmpl w:val="66A64B82"/>
    <w:lvl w:ilvl="0" w:tplc="0419000F">
      <w:start w:val="1"/>
      <w:numFmt w:val="decimal"/>
      <w:lvlText w:val="%1."/>
      <w:lvlJc w:val="left"/>
      <w:pPr>
        <w:ind w:left="1070"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7">
    <w:nsid w:val="3FA435D1"/>
    <w:multiLevelType w:val="hybridMultilevel"/>
    <w:tmpl w:val="4C803BE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5C31782"/>
    <w:multiLevelType w:val="hybridMultilevel"/>
    <w:tmpl w:val="2E0E58F8"/>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9">
    <w:nsid w:val="46143DAF"/>
    <w:multiLevelType w:val="hybridMultilevel"/>
    <w:tmpl w:val="2FECEC0C"/>
    <w:lvl w:ilvl="0" w:tplc="990CE0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7175C"/>
    <w:multiLevelType w:val="hybridMultilevel"/>
    <w:tmpl w:val="9FAAAFBE"/>
    <w:lvl w:ilvl="0" w:tplc="04090011">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33B2A"/>
    <w:multiLevelType w:val="hybridMultilevel"/>
    <w:tmpl w:val="05805358"/>
    <w:lvl w:ilvl="0" w:tplc="0688DD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2">
    <w:nsid w:val="52221E0E"/>
    <w:multiLevelType w:val="hybridMultilevel"/>
    <w:tmpl w:val="66A64B82"/>
    <w:lvl w:ilvl="0" w:tplc="0419000F">
      <w:start w:val="1"/>
      <w:numFmt w:val="decimal"/>
      <w:lvlText w:val="%1."/>
      <w:lvlJc w:val="left"/>
      <w:pPr>
        <w:ind w:left="1070"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nsid w:val="56651624"/>
    <w:multiLevelType w:val="hybridMultilevel"/>
    <w:tmpl w:val="898ADED6"/>
    <w:lvl w:ilvl="0" w:tplc="585AFB12">
      <w:start w:val="1"/>
      <w:numFmt w:val="decimal"/>
      <w:lvlText w:val="%1)"/>
      <w:lvlJc w:val="left"/>
      <w:pPr>
        <w:ind w:left="502"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8F87A73"/>
    <w:multiLevelType w:val="hybridMultilevel"/>
    <w:tmpl w:val="94A8557E"/>
    <w:lvl w:ilvl="0" w:tplc="0419000D">
      <w:start w:val="1"/>
      <w:numFmt w:val="bullet"/>
      <w:lvlText w:val=""/>
      <w:lvlJc w:val="left"/>
      <w:pPr>
        <w:ind w:left="1665" w:hanging="360"/>
      </w:pPr>
      <w:rPr>
        <w:rFonts w:ascii="Wingdings" w:hAnsi="Wingdings" w:hint="default"/>
      </w:rPr>
    </w:lvl>
    <w:lvl w:ilvl="1" w:tplc="04190003">
      <w:start w:val="1"/>
      <w:numFmt w:val="bullet"/>
      <w:lvlText w:val="o"/>
      <w:lvlJc w:val="left"/>
      <w:pPr>
        <w:ind w:left="2385" w:hanging="360"/>
      </w:pPr>
      <w:rPr>
        <w:rFonts w:ascii="Courier New" w:hAnsi="Courier New" w:cs="Courier New" w:hint="default"/>
      </w:rPr>
    </w:lvl>
    <w:lvl w:ilvl="2" w:tplc="04190005">
      <w:start w:val="1"/>
      <w:numFmt w:val="bullet"/>
      <w:lvlText w:val=""/>
      <w:lvlJc w:val="left"/>
      <w:pPr>
        <w:ind w:left="3105" w:hanging="360"/>
      </w:pPr>
      <w:rPr>
        <w:rFonts w:ascii="Wingdings" w:hAnsi="Wingdings" w:hint="default"/>
      </w:rPr>
    </w:lvl>
    <w:lvl w:ilvl="3" w:tplc="04190001">
      <w:start w:val="1"/>
      <w:numFmt w:val="bullet"/>
      <w:lvlText w:val=""/>
      <w:lvlJc w:val="left"/>
      <w:pPr>
        <w:ind w:left="3825" w:hanging="360"/>
      </w:pPr>
      <w:rPr>
        <w:rFonts w:ascii="Symbol" w:hAnsi="Symbol" w:hint="default"/>
      </w:rPr>
    </w:lvl>
    <w:lvl w:ilvl="4" w:tplc="04190003">
      <w:start w:val="1"/>
      <w:numFmt w:val="bullet"/>
      <w:lvlText w:val="o"/>
      <w:lvlJc w:val="left"/>
      <w:pPr>
        <w:ind w:left="4545" w:hanging="360"/>
      </w:pPr>
      <w:rPr>
        <w:rFonts w:ascii="Courier New" w:hAnsi="Courier New" w:cs="Courier New" w:hint="default"/>
      </w:rPr>
    </w:lvl>
    <w:lvl w:ilvl="5" w:tplc="04190005">
      <w:start w:val="1"/>
      <w:numFmt w:val="bullet"/>
      <w:lvlText w:val=""/>
      <w:lvlJc w:val="left"/>
      <w:pPr>
        <w:ind w:left="5265" w:hanging="360"/>
      </w:pPr>
      <w:rPr>
        <w:rFonts w:ascii="Wingdings" w:hAnsi="Wingdings" w:hint="default"/>
      </w:rPr>
    </w:lvl>
    <w:lvl w:ilvl="6" w:tplc="04190001">
      <w:start w:val="1"/>
      <w:numFmt w:val="bullet"/>
      <w:lvlText w:val=""/>
      <w:lvlJc w:val="left"/>
      <w:pPr>
        <w:ind w:left="5985" w:hanging="360"/>
      </w:pPr>
      <w:rPr>
        <w:rFonts w:ascii="Symbol" w:hAnsi="Symbol" w:hint="default"/>
      </w:rPr>
    </w:lvl>
    <w:lvl w:ilvl="7" w:tplc="04190003">
      <w:start w:val="1"/>
      <w:numFmt w:val="bullet"/>
      <w:lvlText w:val="o"/>
      <w:lvlJc w:val="left"/>
      <w:pPr>
        <w:ind w:left="6705" w:hanging="360"/>
      </w:pPr>
      <w:rPr>
        <w:rFonts w:ascii="Courier New" w:hAnsi="Courier New" w:cs="Courier New" w:hint="default"/>
      </w:rPr>
    </w:lvl>
    <w:lvl w:ilvl="8" w:tplc="04190005">
      <w:start w:val="1"/>
      <w:numFmt w:val="bullet"/>
      <w:lvlText w:val=""/>
      <w:lvlJc w:val="left"/>
      <w:pPr>
        <w:ind w:left="7425" w:hanging="360"/>
      </w:pPr>
      <w:rPr>
        <w:rFonts w:ascii="Wingdings" w:hAnsi="Wingdings" w:hint="default"/>
      </w:rPr>
    </w:lvl>
  </w:abstractNum>
  <w:abstractNum w:abstractNumId="25">
    <w:nsid w:val="5B0D424B"/>
    <w:multiLevelType w:val="hybridMultilevel"/>
    <w:tmpl w:val="F97228AC"/>
    <w:lvl w:ilvl="0" w:tplc="B56EC098">
      <w:start w:val="1"/>
      <w:numFmt w:val="decimal"/>
      <w:lvlText w:val="%1)"/>
      <w:lvlJc w:val="left"/>
      <w:pPr>
        <w:ind w:left="675" w:hanging="405"/>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2D4F35"/>
    <w:multiLevelType w:val="hybridMultilevel"/>
    <w:tmpl w:val="F97228AC"/>
    <w:lvl w:ilvl="0" w:tplc="B56EC098">
      <w:start w:val="1"/>
      <w:numFmt w:val="decimal"/>
      <w:lvlText w:val="%1)"/>
      <w:lvlJc w:val="left"/>
      <w:pPr>
        <w:ind w:left="675" w:hanging="405"/>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6B329B5"/>
    <w:multiLevelType w:val="hybridMultilevel"/>
    <w:tmpl w:val="DA28ED12"/>
    <w:lvl w:ilvl="0" w:tplc="2F925FD4">
      <w:start w:val="1"/>
      <w:numFmt w:val="decimal"/>
      <w:lvlText w:val="%1)"/>
      <w:lvlJc w:val="left"/>
      <w:pPr>
        <w:ind w:left="2145" w:hanging="79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10524D6"/>
    <w:multiLevelType w:val="multilevel"/>
    <w:tmpl w:val="B32C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6"/>
  </w:num>
  <w:num w:numId="4">
    <w:abstractNumId w:val="11"/>
  </w:num>
  <w:num w:numId="5">
    <w:abstractNumId w:val="2"/>
  </w:num>
  <w:num w:numId="6">
    <w:abstractNumId w:val="18"/>
  </w:num>
  <w:num w:numId="7">
    <w:abstractNumId w:val="3"/>
  </w:num>
  <w:num w:numId="8">
    <w:abstractNumId w:val="8"/>
  </w:num>
  <w:num w:numId="9">
    <w:abstractNumId w:val="6"/>
  </w:num>
  <w:num w:numId="10">
    <w:abstractNumId w:val="29"/>
  </w:num>
  <w:num w:numId="11">
    <w:abstractNumId w:val="10"/>
  </w:num>
  <w:num w:numId="12">
    <w:abstractNumId w:val="23"/>
  </w:num>
  <w:num w:numId="13">
    <w:abstractNumId w:val="21"/>
  </w:num>
  <w:num w:numId="14">
    <w:abstractNumId w:val="17"/>
  </w:num>
  <w:num w:numId="15">
    <w:abstractNumId w:val="12"/>
  </w:num>
  <w:num w:numId="16">
    <w:abstractNumId w:val="1"/>
  </w:num>
  <w:num w:numId="17">
    <w:abstractNumId w:val="4"/>
  </w:num>
  <w:num w:numId="18">
    <w:abstractNumId w:val="15"/>
  </w:num>
  <w:num w:numId="19">
    <w:abstractNumId w:val="5"/>
  </w:num>
  <w:num w:numId="20">
    <w:abstractNumId w:val="13"/>
  </w:num>
  <w:num w:numId="21">
    <w:abstractNumId w:val="19"/>
  </w:num>
  <w:num w:numId="22">
    <w:abstractNumId w:val="25"/>
  </w:num>
  <w:num w:numId="23">
    <w:abstractNumId w:val="7"/>
  </w:num>
  <w:num w:numId="24">
    <w:abstractNumId w:val="28"/>
  </w:num>
  <w:num w:numId="25">
    <w:abstractNumId w:val="22"/>
  </w:num>
  <w:num w:numId="26">
    <w:abstractNumId w:val="14"/>
  </w:num>
  <w:num w:numId="27">
    <w:abstractNumId w:val="9"/>
  </w:num>
  <w:num w:numId="28">
    <w:abstractNumId w:val="20"/>
  </w:num>
  <w:num w:numId="29">
    <w:abstractNumId w:val="16"/>
  </w:num>
  <w:num w:numId="30">
    <w:abstractNumId w:val="2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54"/>
    <w:rsid w:val="00001D97"/>
    <w:rsid w:val="00002DD7"/>
    <w:rsid w:val="00003113"/>
    <w:rsid w:val="000062BD"/>
    <w:rsid w:val="00006342"/>
    <w:rsid w:val="000126C1"/>
    <w:rsid w:val="00012A83"/>
    <w:rsid w:val="000158AA"/>
    <w:rsid w:val="000163D2"/>
    <w:rsid w:val="00016693"/>
    <w:rsid w:val="000176B8"/>
    <w:rsid w:val="00022AB7"/>
    <w:rsid w:val="000248AE"/>
    <w:rsid w:val="000254CF"/>
    <w:rsid w:val="00026711"/>
    <w:rsid w:val="00027113"/>
    <w:rsid w:val="00030B80"/>
    <w:rsid w:val="00030D05"/>
    <w:rsid w:val="00035417"/>
    <w:rsid w:val="00035ABD"/>
    <w:rsid w:val="00042790"/>
    <w:rsid w:val="00042AD6"/>
    <w:rsid w:val="00043342"/>
    <w:rsid w:val="00043FF7"/>
    <w:rsid w:val="000443E3"/>
    <w:rsid w:val="00044799"/>
    <w:rsid w:val="00044AA7"/>
    <w:rsid w:val="00047C94"/>
    <w:rsid w:val="00047DC4"/>
    <w:rsid w:val="00050D39"/>
    <w:rsid w:val="00052605"/>
    <w:rsid w:val="0006340A"/>
    <w:rsid w:val="00063B34"/>
    <w:rsid w:val="00063C6B"/>
    <w:rsid w:val="00064706"/>
    <w:rsid w:val="000664FE"/>
    <w:rsid w:val="00066593"/>
    <w:rsid w:val="00070385"/>
    <w:rsid w:val="00071C09"/>
    <w:rsid w:val="00076219"/>
    <w:rsid w:val="0007754F"/>
    <w:rsid w:val="00077825"/>
    <w:rsid w:val="00081E92"/>
    <w:rsid w:val="000820DD"/>
    <w:rsid w:val="0008290F"/>
    <w:rsid w:val="000833DF"/>
    <w:rsid w:val="00083FF1"/>
    <w:rsid w:val="00084659"/>
    <w:rsid w:val="000852E1"/>
    <w:rsid w:val="00087A83"/>
    <w:rsid w:val="00092B67"/>
    <w:rsid w:val="00092EE4"/>
    <w:rsid w:val="00094DFE"/>
    <w:rsid w:val="000966B2"/>
    <w:rsid w:val="000977A9"/>
    <w:rsid w:val="000A144A"/>
    <w:rsid w:val="000A40EC"/>
    <w:rsid w:val="000A4DC6"/>
    <w:rsid w:val="000A5F52"/>
    <w:rsid w:val="000A63CC"/>
    <w:rsid w:val="000B10CB"/>
    <w:rsid w:val="000B1383"/>
    <w:rsid w:val="000B1C89"/>
    <w:rsid w:val="000B1D75"/>
    <w:rsid w:val="000B1DC4"/>
    <w:rsid w:val="000B3010"/>
    <w:rsid w:val="000B359C"/>
    <w:rsid w:val="000B56D8"/>
    <w:rsid w:val="000B5EDC"/>
    <w:rsid w:val="000B65F1"/>
    <w:rsid w:val="000C07A2"/>
    <w:rsid w:val="000C1A2B"/>
    <w:rsid w:val="000C1ABA"/>
    <w:rsid w:val="000C4776"/>
    <w:rsid w:val="000C6486"/>
    <w:rsid w:val="000D110A"/>
    <w:rsid w:val="000D2302"/>
    <w:rsid w:val="000D2754"/>
    <w:rsid w:val="000D5952"/>
    <w:rsid w:val="000D5D2C"/>
    <w:rsid w:val="000D7D66"/>
    <w:rsid w:val="000E71B4"/>
    <w:rsid w:val="000F2329"/>
    <w:rsid w:val="000F321A"/>
    <w:rsid w:val="000F4F68"/>
    <w:rsid w:val="000F7390"/>
    <w:rsid w:val="001061B2"/>
    <w:rsid w:val="00110C3F"/>
    <w:rsid w:val="0011531B"/>
    <w:rsid w:val="00120193"/>
    <w:rsid w:val="001225A8"/>
    <w:rsid w:val="00122A27"/>
    <w:rsid w:val="00123BDE"/>
    <w:rsid w:val="001247EA"/>
    <w:rsid w:val="00132AEE"/>
    <w:rsid w:val="00136636"/>
    <w:rsid w:val="00136883"/>
    <w:rsid w:val="00140382"/>
    <w:rsid w:val="00142811"/>
    <w:rsid w:val="00142ACE"/>
    <w:rsid w:val="00142CD5"/>
    <w:rsid w:val="00143D6E"/>
    <w:rsid w:val="00143F69"/>
    <w:rsid w:val="001449DE"/>
    <w:rsid w:val="00145618"/>
    <w:rsid w:val="0014687F"/>
    <w:rsid w:val="00150F74"/>
    <w:rsid w:val="00154F3F"/>
    <w:rsid w:val="001572C4"/>
    <w:rsid w:val="001617D4"/>
    <w:rsid w:val="0016397F"/>
    <w:rsid w:val="00163A74"/>
    <w:rsid w:val="00166DA5"/>
    <w:rsid w:val="00167146"/>
    <w:rsid w:val="00167A53"/>
    <w:rsid w:val="00171ABE"/>
    <w:rsid w:val="00172DC3"/>
    <w:rsid w:val="00175896"/>
    <w:rsid w:val="00176676"/>
    <w:rsid w:val="00177864"/>
    <w:rsid w:val="001814DC"/>
    <w:rsid w:val="001815F6"/>
    <w:rsid w:val="00181A79"/>
    <w:rsid w:val="00181EEB"/>
    <w:rsid w:val="0018383B"/>
    <w:rsid w:val="001842E6"/>
    <w:rsid w:val="00190D2D"/>
    <w:rsid w:val="00192941"/>
    <w:rsid w:val="001944B0"/>
    <w:rsid w:val="0019518E"/>
    <w:rsid w:val="00196672"/>
    <w:rsid w:val="001970C7"/>
    <w:rsid w:val="0019734F"/>
    <w:rsid w:val="001A0290"/>
    <w:rsid w:val="001A44B2"/>
    <w:rsid w:val="001A45DE"/>
    <w:rsid w:val="001A482E"/>
    <w:rsid w:val="001A4CC3"/>
    <w:rsid w:val="001A629D"/>
    <w:rsid w:val="001A6E8B"/>
    <w:rsid w:val="001B3C86"/>
    <w:rsid w:val="001C3FAF"/>
    <w:rsid w:val="001C5ED5"/>
    <w:rsid w:val="001D0B50"/>
    <w:rsid w:val="001D2A01"/>
    <w:rsid w:val="001D5E82"/>
    <w:rsid w:val="001D711C"/>
    <w:rsid w:val="001E27CD"/>
    <w:rsid w:val="001E3261"/>
    <w:rsid w:val="001E4CEE"/>
    <w:rsid w:val="001E6FA6"/>
    <w:rsid w:val="001E7289"/>
    <w:rsid w:val="001F3B47"/>
    <w:rsid w:val="001F4610"/>
    <w:rsid w:val="001F47E8"/>
    <w:rsid w:val="0020107D"/>
    <w:rsid w:val="00202811"/>
    <w:rsid w:val="00204D79"/>
    <w:rsid w:val="0021093A"/>
    <w:rsid w:val="002115E1"/>
    <w:rsid w:val="00214319"/>
    <w:rsid w:val="002178E0"/>
    <w:rsid w:val="002202DE"/>
    <w:rsid w:val="00222655"/>
    <w:rsid w:val="002247E2"/>
    <w:rsid w:val="00226A4F"/>
    <w:rsid w:val="002272C7"/>
    <w:rsid w:val="00227EAA"/>
    <w:rsid w:val="002302F9"/>
    <w:rsid w:val="002352C1"/>
    <w:rsid w:val="00235FEB"/>
    <w:rsid w:val="0023679A"/>
    <w:rsid w:val="002379B6"/>
    <w:rsid w:val="00237E55"/>
    <w:rsid w:val="0024050F"/>
    <w:rsid w:val="002405FB"/>
    <w:rsid w:val="00241B9D"/>
    <w:rsid w:val="00241E01"/>
    <w:rsid w:val="00242EFB"/>
    <w:rsid w:val="00244342"/>
    <w:rsid w:val="00244680"/>
    <w:rsid w:val="0024635C"/>
    <w:rsid w:val="00247E48"/>
    <w:rsid w:val="00250658"/>
    <w:rsid w:val="00250EC4"/>
    <w:rsid w:val="0025136C"/>
    <w:rsid w:val="002522AC"/>
    <w:rsid w:val="00263B93"/>
    <w:rsid w:val="00264940"/>
    <w:rsid w:val="002649A0"/>
    <w:rsid w:val="00267CBE"/>
    <w:rsid w:val="0027229D"/>
    <w:rsid w:val="00272D5F"/>
    <w:rsid w:val="00275D04"/>
    <w:rsid w:val="00283C67"/>
    <w:rsid w:val="0028429A"/>
    <w:rsid w:val="002867DD"/>
    <w:rsid w:val="0029174D"/>
    <w:rsid w:val="002920F4"/>
    <w:rsid w:val="0029281D"/>
    <w:rsid w:val="00294FAF"/>
    <w:rsid w:val="00296F32"/>
    <w:rsid w:val="00297B07"/>
    <w:rsid w:val="002A009C"/>
    <w:rsid w:val="002A3027"/>
    <w:rsid w:val="002A441B"/>
    <w:rsid w:val="002A6A31"/>
    <w:rsid w:val="002B0E4A"/>
    <w:rsid w:val="002B30EF"/>
    <w:rsid w:val="002B3257"/>
    <w:rsid w:val="002B5709"/>
    <w:rsid w:val="002C3DE6"/>
    <w:rsid w:val="002C3FAC"/>
    <w:rsid w:val="002C7131"/>
    <w:rsid w:val="002D0708"/>
    <w:rsid w:val="002D12FF"/>
    <w:rsid w:val="002D1AE2"/>
    <w:rsid w:val="002D1D0B"/>
    <w:rsid w:val="002D4159"/>
    <w:rsid w:val="002D43E0"/>
    <w:rsid w:val="002D4C48"/>
    <w:rsid w:val="002E001B"/>
    <w:rsid w:val="002E0670"/>
    <w:rsid w:val="002E2362"/>
    <w:rsid w:val="002E2990"/>
    <w:rsid w:val="002E4A56"/>
    <w:rsid w:val="002E4C20"/>
    <w:rsid w:val="002E5C7A"/>
    <w:rsid w:val="002E7D75"/>
    <w:rsid w:val="002F0C4F"/>
    <w:rsid w:val="002F111E"/>
    <w:rsid w:val="002F793F"/>
    <w:rsid w:val="002F7E22"/>
    <w:rsid w:val="00300BE1"/>
    <w:rsid w:val="003016A2"/>
    <w:rsid w:val="003048F8"/>
    <w:rsid w:val="00304904"/>
    <w:rsid w:val="00305DAF"/>
    <w:rsid w:val="0030665C"/>
    <w:rsid w:val="003077C7"/>
    <w:rsid w:val="00313F9D"/>
    <w:rsid w:val="00314AD7"/>
    <w:rsid w:val="00316B91"/>
    <w:rsid w:val="00316C3C"/>
    <w:rsid w:val="00320266"/>
    <w:rsid w:val="0032180B"/>
    <w:rsid w:val="00324D57"/>
    <w:rsid w:val="00330878"/>
    <w:rsid w:val="00336B38"/>
    <w:rsid w:val="00336DA7"/>
    <w:rsid w:val="0033703F"/>
    <w:rsid w:val="00337B30"/>
    <w:rsid w:val="00337F30"/>
    <w:rsid w:val="003406D1"/>
    <w:rsid w:val="0034141F"/>
    <w:rsid w:val="00341CAC"/>
    <w:rsid w:val="0034326D"/>
    <w:rsid w:val="00344654"/>
    <w:rsid w:val="00344DBE"/>
    <w:rsid w:val="00344E68"/>
    <w:rsid w:val="00344FB2"/>
    <w:rsid w:val="00346D17"/>
    <w:rsid w:val="00350398"/>
    <w:rsid w:val="00352303"/>
    <w:rsid w:val="003542B3"/>
    <w:rsid w:val="00360AA6"/>
    <w:rsid w:val="0036207E"/>
    <w:rsid w:val="0036273E"/>
    <w:rsid w:val="00365C89"/>
    <w:rsid w:val="0037043A"/>
    <w:rsid w:val="00370653"/>
    <w:rsid w:val="00373384"/>
    <w:rsid w:val="00373FD8"/>
    <w:rsid w:val="00375ED4"/>
    <w:rsid w:val="00382B0B"/>
    <w:rsid w:val="00382BFA"/>
    <w:rsid w:val="00382C5D"/>
    <w:rsid w:val="00385BBA"/>
    <w:rsid w:val="00387008"/>
    <w:rsid w:val="0038784B"/>
    <w:rsid w:val="0039138D"/>
    <w:rsid w:val="003A036A"/>
    <w:rsid w:val="003A31B1"/>
    <w:rsid w:val="003A46A7"/>
    <w:rsid w:val="003A5751"/>
    <w:rsid w:val="003B0033"/>
    <w:rsid w:val="003B193D"/>
    <w:rsid w:val="003B3F06"/>
    <w:rsid w:val="003B4E3F"/>
    <w:rsid w:val="003B701E"/>
    <w:rsid w:val="003B706A"/>
    <w:rsid w:val="003C168B"/>
    <w:rsid w:val="003C4824"/>
    <w:rsid w:val="003C5D54"/>
    <w:rsid w:val="003C5F58"/>
    <w:rsid w:val="003C61E9"/>
    <w:rsid w:val="003C7A29"/>
    <w:rsid w:val="003D0656"/>
    <w:rsid w:val="003D0C56"/>
    <w:rsid w:val="003D13B6"/>
    <w:rsid w:val="003D177D"/>
    <w:rsid w:val="003D24B6"/>
    <w:rsid w:val="003D29AF"/>
    <w:rsid w:val="003D3081"/>
    <w:rsid w:val="003D36FE"/>
    <w:rsid w:val="003D39FC"/>
    <w:rsid w:val="003E119C"/>
    <w:rsid w:val="003E123E"/>
    <w:rsid w:val="003E1FD2"/>
    <w:rsid w:val="003E3228"/>
    <w:rsid w:val="003E33CE"/>
    <w:rsid w:val="003E79F0"/>
    <w:rsid w:val="003F4C42"/>
    <w:rsid w:val="003F763C"/>
    <w:rsid w:val="003F7B71"/>
    <w:rsid w:val="00400545"/>
    <w:rsid w:val="004008B8"/>
    <w:rsid w:val="00402D31"/>
    <w:rsid w:val="00403208"/>
    <w:rsid w:val="004075C1"/>
    <w:rsid w:val="004125D4"/>
    <w:rsid w:val="0041434E"/>
    <w:rsid w:val="00415819"/>
    <w:rsid w:val="00416DE7"/>
    <w:rsid w:val="00417527"/>
    <w:rsid w:val="00417D4C"/>
    <w:rsid w:val="00426A4F"/>
    <w:rsid w:val="00430D0A"/>
    <w:rsid w:val="004326C4"/>
    <w:rsid w:val="00432B19"/>
    <w:rsid w:val="00441A60"/>
    <w:rsid w:val="00441D54"/>
    <w:rsid w:val="00442DCD"/>
    <w:rsid w:val="004454CC"/>
    <w:rsid w:val="004478EE"/>
    <w:rsid w:val="00452698"/>
    <w:rsid w:val="0045423E"/>
    <w:rsid w:val="00460F4E"/>
    <w:rsid w:val="004613F8"/>
    <w:rsid w:val="004658C4"/>
    <w:rsid w:val="00471067"/>
    <w:rsid w:val="00473E04"/>
    <w:rsid w:val="00473F46"/>
    <w:rsid w:val="00474035"/>
    <w:rsid w:val="004823B8"/>
    <w:rsid w:val="004839E5"/>
    <w:rsid w:val="00484936"/>
    <w:rsid w:val="00487471"/>
    <w:rsid w:val="00487AD0"/>
    <w:rsid w:val="0049164E"/>
    <w:rsid w:val="0049350D"/>
    <w:rsid w:val="004953C1"/>
    <w:rsid w:val="004953EC"/>
    <w:rsid w:val="00495445"/>
    <w:rsid w:val="004A1416"/>
    <w:rsid w:val="004A460D"/>
    <w:rsid w:val="004B131F"/>
    <w:rsid w:val="004B2B9A"/>
    <w:rsid w:val="004B2EF2"/>
    <w:rsid w:val="004B6C4C"/>
    <w:rsid w:val="004B7502"/>
    <w:rsid w:val="004C0C23"/>
    <w:rsid w:val="004C1A86"/>
    <w:rsid w:val="004C3832"/>
    <w:rsid w:val="004D6DF7"/>
    <w:rsid w:val="004D796D"/>
    <w:rsid w:val="004D7DFE"/>
    <w:rsid w:val="004D7EFB"/>
    <w:rsid w:val="004E04E9"/>
    <w:rsid w:val="004E204D"/>
    <w:rsid w:val="004E2D90"/>
    <w:rsid w:val="004E3CD9"/>
    <w:rsid w:val="004E4F65"/>
    <w:rsid w:val="004E5017"/>
    <w:rsid w:val="004E6690"/>
    <w:rsid w:val="004E6870"/>
    <w:rsid w:val="004E6B02"/>
    <w:rsid w:val="004E70B4"/>
    <w:rsid w:val="004F0DE6"/>
    <w:rsid w:val="004F0EDF"/>
    <w:rsid w:val="004F14F1"/>
    <w:rsid w:val="004F7880"/>
    <w:rsid w:val="00500588"/>
    <w:rsid w:val="00501FF6"/>
    <w:rsid w:val="00502023"/>
    <w:rsid w:val="005021FB"/>
    <w:rsid w:val="00510F89"/>
    <w:rsid w:val="00512A61"/>
    <w:rsid w:val="00520ADD"/>
    <w:rsid w:val="0052165A"/>
    <w:rsid w:val="00522B40"/>
    <w:rsid w:val="00527272"/>
    <w:rsid w:val="00530E3F"/>
    <w:rsid w:val="005371DE"/>
    <w:rsid w:val="00537E92"/>
    <w:rsid w:val="0054165F"/>
    <w:rsid w:val="005418DF"/>
    <w:rsid w:val="00542FC1"/>
    <w:rsid w:val="005437A4"/>
    <w:rsid w:val="00543DD5"/>
    <w:rsid w:val="00544B12"/>
    <w:rsid w:val="00547805"/>
    <w:rsid w:val="00547E9B"/>
    <w:rsid w:val="00550236"/>
    <w:rsid w:val="00551F2B"/>
    <w:rsid w:val="00554BC9"/>
    <w:rsid w:val="005560DE"/>
    <w:rsid w:val="005574D0"/>
    <w:rsid w:val="00557858"/>
    <w:rsid w:val="00557AC0"/>
    <w:rsid w:val="005608E6"/>
    <w:rsid w:val="00562E20"/>
    <w:rsid w:val="00566F53"/>
    <w:rsid w:val="005673FA"/>
    <w:rsid w:val="00572066"/>
    <w:rsid w:val="00572115"/>
    <w:rsid w:val="00573653"/>
    <w:rsid w:val="00574DA8"/>
    <w:rsid w:val="00575D01"/>
    <w:rsid w:val="00577F5B"/>
    <w:rsid w:val="00581A47"/>
    <w:rsid w:val="005833A0"/>
    <w:rsid w:val="0058397E"/>
    <w:rsid w:val="00583A1E"/>
    <w:rsid w:val="005842C2"/>
    <w:rsid w:val="00584F89"/>
    <w:rsid w:val="005855C9"/>
    <w:rsid w:val="00594134"/>
    <w:rsid w:val="00595C71"/>
    <w:rsid w:val="00595F90"/>
    <w:rsid w:val="005A0C76"/>
    <w:rsid w:val="005A12BA"/>
    <w:rsid w:val="005A29E9"/>
    <w:rsid w:val="005A3754"/>
    <w:rsid w:val="005A38DF"/>
    <w:rsid w:val="005A5414"/>
    <w:rsid w:val="005B053A"/>
    <w:rsid w:val="005B1A68"/>
    <w:rsid w:val="005B4AAB"/>
    <w:rsid w:val="005B5975"/>
    <w:rsid w:val="005B6C17"/>
    <w:rsid w:val="005B70AA"/>
    <w:rsid w:val="005B71B5"/>
    <w:rsid w:val="005C09D2"/>
    <w:rsid w:val="005C1424"/>
    <w:rsid w:val="005C236F"/>
    <w:rsid w:val="005C3D97"/>
    <w:rsid w:val="005C78AE"/>
    <w:rsid w:val="005D0EBA"/>
    <w:rsid w:val="005D1602"/>
    <w:rsid w:val="005D5723"/>
    <w:rsid w:val="005D58E1"/>
    <w:rsid w:val="005D5F30"/>
    <w:rsid w:val="005D6DED"/>
    <w:rsid w:val="005D7286"/>
    <w:rsid w:val="005D7CE0"/>
    <w:rsid w:val="005E0355"/>
    <w:rsid w:val="005E1461"/>
    <w:rsid w:val="005E1970"/>
    <w:rsid w:val="005E33D1"/>
    <w:rsid w:val="005E36D6"/>
    <w:rsid w:val="005E3ACC"/>
    <w:rsid w:val="005E3C24"/>
    <w:rsid w:val="005E4DAB"/>
    <w:rsid w:val="005E71A9"/>
    <w:rsid w:val="005F5D5F"/>
    <w:rsid w:val="005F606E"/>
    <w:rsid w:val="005F6EF5"/>
    <w:rsid w:val="006003B6"/>
    <w:rsid w:val="0060051A"/>
    <w:rsid w:val="0060499F"/>
    <w:rsid w:val="00605839"/>
    <w:rsid w:val="0061089F"/>
    <w:rsid w:val="00610A46"/>
    <w:rsid w:val="0061307C"/>
    <w:rsid w:val="00613E66"/>
    <w:rsid w:val="00614178"/>
    <w:rsid w:val="00620B4E"/>
    <w:rsid w:val="00621160"/>
    <w:rsid w:val="00622517"/>
    <w:rsid w:val="00624143"/>
    <w:rsid w:val="0062448B"/>
    <w:rsid w:val="00627DB5"/>
    <w:rsid w:val="00630D97"/>
    <w:rsid w:val="006352C4"/>
    <w:rsid w:val="00637F14"/>
    <w:rsid w:val="0064138B"/>
    <w:rsid w:val="00642AD4"/>
    <w:rsid w:val="006438CA"/>
    <w:rsid w:val="00644C77"/>
    <w:rsid w:val="00645308"/>
    <w:rsid w:val="00645428"/>
    <w:rsid w:val="0065088B"/>
    <w:rsid w:val="00650D69"/>
    <w:rsid w:val="00650D75"/>
    <w:rsid w:val="00664D19"/>
    <w:rsid w:val="00664F24"/>
    <w:rsid w:val="00666B86"/>
    <w:rsid w:val="00673497"/>
    <w:rsid w:val="00673FA4"/>
    <w:rsid w:val="00674FB5"/>
    <w:rsid w:val="00675FFF"/>
    <w:rsid w:val="006764C0"/>
    <w:rsid w:val="00681748"/>
    <w:rsid w:val="00681BD7"/>
    <w:rsid w:val="006820FC"/>
    <w:rsid w:val="006827C9"/>
    <w:rsid w:val="006836E2"/>
    <w:rsid w:val="00684F2A"/>
    <w:rsid w:val="006852E6"/>
    <w:rsid w:val="00686E33"/>
    <w:rsid w:val="00691039"/>
    <w:rsid w:val="006916C2"/>
    <w:rsid w:val="0069444E"/>
    <w:rsid w:val="006956A1"/>
    <w:rsid w:val="006963B5"/>
    <w:rsid w:val="006966CD"/>
    <w:rsid w:val="00697E95"/>
    <w:rsid w:val="006A183A"/>
    <w:rsid w:val="006A21A4"/>
    <w:rsid w:val="006A322A"/>
    <w:rsid w:val="006A57ED"/>
    <w:rsid w:val="006A7007"/>
    <w:rsid w:val="006B30B0"/>
    <w:rsid w:val="006B3271"/>
    <w:rsid w:val="006B5720"/>
    <w:rsid w:val="006B578E"/>
    <w:rsid w:val="006B755E"/>
    <w:rsid w:val="006B7BB9"/>
    <w:rsid w:val="006C008E"/>
    <w:rsid w:val="006C0FC4"/>
    <w:rsid w:val="006C1DF7"/>
    <w:rsid w:val="006C249A"/>
    <w:rsid w:val="006C25C1"/>
    <w:rsid w:val="006C2DD6"/>
    <w:rsid w:val="006C527D"/>
    <w:rsid w:val="006C5C88"/>
    <w:rsid w:val="006C681F"/>
    <w:rsid w:val="006C6B8C"/>
    <w:rsid w:val="006C7EEB"/>
    <w:rsid w:val="006D0FB4"/>
    <w:rsid w:val="006D15F7"/>
    <w:rsid w:val="006D4C4C"/>
    <w:rsid w:val="006D4F2A"/>
    <w:rsid w:val="006D61A9"/>
    <w:rsid w:val="006D6898"/>
    <w:rsid w:val="006D6C64"/>
    <w:rsid w:val="006D7B77"/>
    <w:rsid w:val="006E3059"/>
    <w:rsid w:val="006E49FF"/>
    <w:rsid w:val="006E6F33"/>
    <w:rsid w:val="006F1D59"/>
    <w:rsid w:val="006F34FB"/>
    <w:rsid w:val="006F3B8A"/>
    <w:rsid w:val="006F4037"/>
    <w:rsid w:val="006F4BB6"/>
    <w:rsid w:val="006F5EB5"/>
    <w:rsid w:val="00700112"/>
    <w:rsid w:val="00702848"/>
    <w:rsid w:val="00702CCA"/>
    <w:rsid w:val="00702DC2"/>
    <w:rsid w:val="00702F5F"/>
    <w:rsid w:val="0070465A"/>
    <w:rsid w:val="00707B82"/>
    <w:rsid w:val="0071181D"/>
    <w:rsid w:val="00712E25"/>
    <w:rsid w:val="007133FE"/>
    <w:rsid w:val="00714360"/>
    <w:rsid w:val="007163F8"/>
    <w:rsid w:val="00720525"/>
    <w:rsid w:val="00721212"/>
    <w:rsid w:val="0072489F"/>
    <w:rsid w:val="0072548A"/>
    <w:rsid w:val="007276BE"/>
    <w:rsid w:val="0072782C"/>
    <w:rsid w:val="00730653"/>
    <w:rsid w:val="00730815"/>
    <w:rsid w:val="00730D0B"/>
    <w:rsid w:val="00731929"/>
    <w:rsid w:val="007320C7"/>
    <w:rsid w:val="0073583D"/>
    <w:rsid w:val="007361F8"/>
    <w:rsid w:val="00742523"/>
    <w:rsid w:val="0074420C"/>
    <w:rsid w:val="00751D12"/>
    <w:rsid w:val="0075244C"/>
    <w:rsid w:val="00752C92"/>
    <w:rsid w:val="0075498A"/>
    <w:rsid w:val="00754BEC"/>
    <w:rsid w:val="00755E18"/>
    <w:rsid w:val="007568FE"/>
    <w:rsid w:val="00760C3B"/>
    <w:rsid w:val="0076130E"/>
    <w:rsid w:val="00762D82"/>
    <w:rsid w:val="00762E66"/>
    <w:rsid w:val="00765AE8"/>
    <w:rsid w:val="00771745"/>
    <w:rsid w:val="0077236A"/>
    <w:rsid w:val="00773AED"/>
    <w:rsid w:val="007761AA"/>
    <w:rsid w:val="007774EC"/>
    <w:rsid w:val="00777730"/>
    <w:rsid w:val="0078137C"/>
    <w:rsid w:val="0078146A"/>
    <w:rsid w:val="00782015"/>
    <w:rsid w:val="0078679F"/>
    <w:rsid w:val="00790A80"/>
    <w:rsid w:val="00794216"/>
    <w:rsid w:val="007967B4"/>
    <w:rsid w:val="007A1925"/>
    <w:rsid w:val="007A2C06"/>
    <w:rsid w:val="007A49F8"/>
    <w:rsid w:val="007B2C5B"/>
    <w:rsid w:val="007B2F26"/>
    <w:rsid w:val="007B330D"/>
    <w:rsid w:val="007B4D1A"/>
    <w:rsid w:val="007C002E"/>
    <w:rsid w:val="007C148F"/>
    <w:rsid w:val="007C1878"/>
    <w:rsid w:val="007C340E"/>
    <w:rsid w:val="007C35A3"/>
    <w:rsid w:val="007C52FB"/>
    <w:rsid w:val="007C731B"/>
    <w:rsid w:val="007C7B0A"/>
    <w:rsid w:val="007D1D2A"/>
    <w:rsid w:val="007D3668"/>
    <w:rsid w:val="007D3F43"/>
    <w:rsid w:val="007D4DDC"/>
    <w:rsid w:val="007D56A8"/>
    <w:rsid w:val="007D72E0"/>
    <w:rsid w:val="007D791C"/>
    <w:rsid w:val="007E08C3"/>
    <w:rsid w:val="007E2A3B"/>
    <w:rsid w:val="007E4D6B"/>
    <w:rsid w:val="007E5A7E"/>
    <w:rsid w:val="007E6D62"/>
    <w:rsid w:val="007F22A6"/>
    <w:rsid w:val="007F39EA"/>
    <w:rsid w:val="007F3C54"/>
    <w:rsid w:val="007F6B34"/>
    <w:rsid w:val="00802CDF"/>
    <w:rsid w:val="00803E67"/>
    <w:rsid w:val="008041FF"/>
    <w:rsid w:val="008064FD"/>
    <w:rsid w:val="00806574"/>
    <w:rsid w:val="008065C4"/>
    <w:rsid w:val="00811602"/>
    <w:rsid w:val="00813FB6"/>
    <w:rsid w:val="0081634C"/>
    <w:rsid w:val="00817CD4"/>
    <w:rsid w:val="00820F47"/>
    <w:rsid w:val="00822157"/>
    <w:rsid w:val="00825B4E"/>
    <w:rsid w:val="00826308"/>
    <w:rsid w:val="008278FA"/>
    <w:rsid w:val="00832280"/>
    <w:rsid w:val="008343E0"/>
    <w:rsid w:val="00835762"/>
    <w:rsid w:val="00837872"/>
    <w:rsid w:val="008379F3"/>
    <w:rsid w:val="0084099D"/>
    <w:rsid w:val="00842FB0"/>
    <w:rsid w:val="0084311F"/>
    <w:rsid w:val="0084392F"/>
    <w:rsid w:val="00843A4A"/>
    <w:rsid w:val="00843B6B"/>
    <w:rsid w:val="00843F5F"/>
    <w:rsid w:val="008445BD"/>
    <w:rsid w:val="00845701"/>
    <w:rsid w:val="00847EF3"/>
    <w:rsid w:val="008505CF"/>
    <w:rsid w:val="00850CEA"/>
    <w:rsid w:val="00852050"/>
    <w:rsid w:val="00853AD8"/>
    <w:rsid w:val="00854BD9"/>
    <w:rsid w:val="008551F8"/>
    <w:rsid w:val="00856E7D"/>
    <w:rsid w:val="008578EF"/>
    <w:rsid w:val="00857BA6"/>
    <w:rsid w:val="0086106A"/>
    <w:rsid w:val="00861860"/>
    <w:rsid w:val="00864479"/>
    <w:rsid w:val="00865259"/>
    <w:rsid w:val="00865FDF"/>
    <w:rsid w:val="008700CA"/>
    <w:rsid w:val="008705CC"/>
    <w:rsid w:val="00873C86"/>
    <w:rsid w:val="008901B5"/>
    <w:rsid w:val="00891CFF"/>
    <w:rsid w:val="00892932"/>
    <w:rsid w:val="00892EE6"/>
    <w:rsid w:val="00893D41"/>
    <w:rsid w:val="008A1231"/>
    <w:rsid w:val="008A4699"/>
    <w:rsid w:val="008A57EE"/>
    <w:rsid w:val="008A5A42"/>
    <w:rsid w:val="008A6C47"/>
    <w:rsid w:val="008A6F06"/>
    <w:rsid w:val="008A7E36"/>
    <w:rsid w:val="008B003A"/>
    <w:rsid w:val="008B03CA"/>
    <w:rsid w:val="008B1BE4"/>
    <w:rsid w:val="008B236B"/>
    <w:rsid w:val="008B441D"/>
    <w:rsid w:val="008B47C9"/>
    <w:rsid w:val="008B4C3E"/>
    <w:rsid w:val="008C0673"/>
    <w:rsid w:val="008C47C2"/>
    <w:rsid w:val="008C5149"/>
    <w:rsid w:val="008C637B"/>
    <w:rsid w:val="008C7B26"/>
    <w:rsid w:val="008D0388"/>
    <w:rsid w:val="008D249A"/>
    <w:rsid w:val="008D3227"/>
    <w:rsid w:val="008D385A"/>
    <w:rsid w:val="008D5323"/>
    <w:rsid w:val="008D5811"/>
    <w:rsid w:val="008D614C"/>
    <w:rsid w:val="008D6337"/>
    <w:rsid w:val="008D66B8"/>
    <w:rsid w:val="008D6EAA"/>
    <w:rsid w:val="008D74C1"/>
    <w:rsid w:val="008D7633"/>
    <w:rsid w:val="008E03F8"/>
    <w:rsid w:val="008E045C"/>
    <w:rsid w:val="008E15D3"/>
    <w:rsid w:val="008E32A6"/>
    <w:rsid w:val="008E3453"/>
    <w:rsid w:val="008E4464"/>
    <w:rsid w:val="008E54D7"/>
    <w:rsid w:val="008F02C5"/>
    <w:rsid w:val="008F2EEF"/>
    <w:rsid w:val="008F3F1B"/>
    <w:rsid w:val="008F4146"/>
    <w:rsid w:val="008F4738"/>
    <w:rsid w:val="00900043"/>
    <w:rsid w:val="009004B3"/>
    <w:rsid w:val="009005A2"/>
    <w:rsid w:val="009007AC"/>
    <w:rsid w:val="00900873"/>
    <w:rsid w:val="009008B1"/>
    <w:rsid w:val="00906633"/>
    <w:rsid w:val="009076C2"/>
    <w:rsid w:val="009128AF"/>
    <w:rsid w:val="009131DA"/>
    <w:rsid w:val="009163DD"/>
    <w:rsid w:val="0091650A"/>
    <w:rsid w:val="00917A8D"/>
    <w:rsid w:val="00921738"/>
    <w:rsid w:val="00923F38"/>
    <w:rsid w:val="00924908"/>
    <w:rsid w:val="009319CC"/>
    <w:rsid w:val="0093214D"/>
    <w:rsid w:val="00933F8A"/>
    <w:rsid w:val="009367D2"/>
    <w:rsid w:val="00945DF2"/>
    <w:rsid w:val="00946093"/>
    <w:rsid w:val="00952275"/>
    <w:rsid w:val="009533AC"/>
    <w:rsid w:val="009543F2"/>
    <w:rsid w:val="00954F40"/>
    <w:rsid w:val="00955C5E"/>
    <w:rsid w:val="00957922"/>
    <w:rsid w:val="00960495"/>
    <w:rsid w:val="009607D0"/>
    <w:rsid w:val="00960CA5"/>
    <w:rsid w:val="009622C5"/>
    <w:rsid w:val="00964FFA"/>
    <w:rsid w:val="009652AD"/>
    <w:rsid w:val="009653DA"/>
    <w:rsid w:val="00966A7D"/>
    <w:rsid w:val="00966DC3"/>
    <w:rsid w:val="009709FB"/>
    <w:rsid w:val="00970AE0"/>
    <w:rsid w:val="009727FD"/>
    <w:rsid w:val="00974064"/>
    <w:rsid w:val="0097507E"/>
    <w:rsid w:val="00975779"/>
    <w:rsid w:val="00977878"/>
    <w:rsid w:val="009778E1"/>
    <w:rsid w:val="00980854"/>
    <w:rsid w:val="00981452"/>
    <w:rsid w:val="0098387F"/>
    <w:rsid w:val="00983C36"/>
    <w:rsid w:val="009845D4"/>
    <w:rsid w:val="009851B8"/>
    <w:rsid w:val="009852B6"/>
    <w:rsid w:val="009874D5"/>
    <w:rsid w:val="0099109B"/>
    <w:rsid w:val="0099592B"/>
    <w:rsid w:val="00995E10"/>
    <w:rsid w:val="00995F98"/>
    <w:rsid w:val="00997B1C"/>
    <w:rsid w:val="009A008C"/>
    <w:rsid w:val="009A58FF"/>
    <w:rsid w:val="009B0826"/>
    <w:rsid w:val="009B4EEE"/>
    <w:rsid w:val="009B6D4F"/>
    <w:rsid w:val="009C1973"/>
    <w:rsid w:val="009C229F"/>
    <w:rsid w:val="009C4759"/>
    <w:rsid w:val="009D049C"/>
    <w:rsid w:val="009D1775"/>
    <w:rsid w:val="009D385D"/>
    <w:rsid w:val="009D4026"/>
    <w:rsid w:val="009D5434"/>
    <w:rsid w:val="009D6654"/>
    <w:rsid w:val="009D67CF"/>
    <w:rsid w:val="009E066B"/>
    <w:rsid w:val="009E1CF2"/>
    <w:rsid w:val="009E1F96"/>
    <w:rsid w:val="009E3913"/>
    <w:rsid w:val="009E3B5D"/>
    <w:rsid w:val="009E3BA7"/>
    <w:rsid w:val="009E7B08"/>
    <w:rsid w:val="009E7F2D"/>
    <w:rsid w:val="009F23C5"/>
    <w:rsid w:val="009F3978"/>
    <w:rsid w:val="00A010B6"/>
    <w:rsid w:val="00A0218F"/>
    <w:rsid w:val="00A028D8"/>
    <w:rsid w:val="00A0313F"/>
    <w:rsid w:val="00A072A2"/>
    <w:rsid w:val="00A1092E"/>
    <w:rsid w:val="00A12CB1"/>
    <w:rsid w:val="00A12FA4"/>
    <w:rsid w:val="00A1674E"/>
    <w:rsid w:val="00A21C85"/>
    <w:rsid w:val="00A22643"/>
    <w:rsid w:val="00A24450"/>
    <w:rsid w:val="00A2541B"/>
    <w:rsid w:val="00A25B6C"/>
    <w:rsid w:val="00A27081"/>
    <w:rsid w:val="00A30BC5"/>
    <w:rsid w:val="00A33C11"/>
    <w:rsid w:val="00A34576"/>
    <w:rsid w:val="00A408FE"/>
    <w:rsid w:val="00A42188"/>
    <w:rsid w:val="00A4241F"/>
    <w:rsid w:val="00A42888"/>
    <w:rsid w:val="00A433CF"/>
    <w:rsid w:val="00A43CD3"/>
    <w:rsid w:val="00A447FE"/>
    <w:rsid w:val="00A524F9"/>
    <w:rsid w:val="00A55E5B"/>
    <w:rsid w:val="00A55EBA"/>
    <w:rsid w:val="00A56BBD"/>
    <w:rsid w:val="00A63DAA"/>
    <w:rsid w:val="00A63DCD"/>
    <w:rsid w:val="00A71C2E"/>
    <w:rsid w:val="00A723C1"/>
    <w:rsid w:val="00A72C4F"/>
    <w:rsid w:val="00A75951"/>
    <w:rsid w:val="00A80C58"/>
    <w:rsid w:val="00A81A1C"/>
    <w:rsid w:val="00A8325B"/>
    <w:rsid w:val="00A84597"/>
    <w:rsid w:val="00A845BB"/>
    <w:rsid w:val="00A84D46"/>
    <w:rsid w:val="00A921B3"/>
    <w:rsid w:val="00A9514E"/>
    <w:rsid w:val="00A96B8B"/>
    <w:rsid w:val="00A97FB2"/>
    <w:rsid w:val="00AA05C0"/>
    <w:rsid w:val="00AA24C7"/>
    <w:rsid w:val="00AA539E"/>
    <w:rsid w:val="00AA770F"/>
    <w:rsid w:val="00AB1D42"/>
    <w:rsid w:val="00AB2453"/>
    <w:rsid w:val="00AB2FC9"/>
    <w:rsid w:val="00AB3E64"/>
    <w:rsid w:val="00AB4849"/>
    <w:rsid w:val="00AB4C17"/>
    <w:rsid w:val="00AB4CFC"/>
    <w:rsid w:val="00AB58F9"/>
    <w:rsid w:val="00AB7C7B"/>
    <w:rsid w:val="00AC0C8E"/>
    <w:rsid w:val="00AC147C"/>
    <w:rsid w:val="00AC45EC"/>
    <w:rsid w:val="00AC548E"/>
    <w:rsid w:val="00AC5D57"/>
    <w:rsid w:val="00AD2D14"/>
    <w:rsid w:val="00AD70E2"/>
    <w:rsid w:val="00AE022E"/>
    <w:rsid w:val="00AE1812"/>
    <w:rsid w:val="00AE1A07"/>
    <w:rsid w:val="00AE52BE"/>
    <w:rsid w:val="00AE7120"/>
    <w:rsid w:val="00AF12B3"/>
    <w:rsid w:val="00AF7332"/>
    <w:rsid w:val="00B004AA"/>
    <w:rsid w:val="00B00F84"/>
    <w:rsid w:val="00B01E60"/>
    <w:rsid w:val="00B02679"/>
    <w:rsid w:val="00B0291A"/>
    <w:rsid w:val="00B02C14"/>
    <w:rsid w:val="00B02F43"/>
    <w:rsid w:val="00B0380D"/>
    <w:rsid w:val="00B03AAD"/>
    <w:rsid w:val="00B12416"/>
    <w:rsid w:val="00B14769"/>
    <w:rsid w:val="00B15647"/>
    <w:rsid w:val="00B20B95"/>
    <w:rsid w:val="00B22327"/>
    <w:rsid w:val="00B230C0"/>
    <w:rsid w:val="00B23B87"/>
    <w:rsid w:val="00B24951"/>
    <w:rsid w:val="00B24DD7"/>
    <w:rsid w:val="00B2757B"/>
    <w:rsid w:val="00B3067D"/>
    <w:rsid w:val="00B30F0B"/>
    <w:rsid w:val="00B34A5E"/>
    <w:rsid w:val="00B372B3"/>
    <w:rsid w:val="00B4143C"/>
    <w:rsid w:val="00B45366"/>
    <w:rsid w:val="00B50B29"/>
    <w:rsid w:val="00B510B8"/>
    <w:rsid w:val="00B5239A"/>
    <w:rsid w:val="00B53CEB"/>
    <w:rsid w:val="00B54EA1"/>
    <w:rsid w:val="00B61FA2"/>
    <w:rsid w:val="00B6270C"/>
    <w:rsid w:val="00B64D97"/>
    <w:rsid w:val="00B65B7F"/>
    <w:rsid w:val="00B6666B"/>
    <w:rsid w:val="00B674D8"/>
    <w:rsid w:val="00B70663"/>
    <w:rsid w:val="00B70A6F"/>
    <w:rsid w:val="00B70F7A"/>
    <w:rsid w:val="00B72C93"/>
    <w:rsid w:val="00B811EB"/>
    <w:rsid w:val="00B8200B"/>
    <w:rsid w:val="00B832BA"/>
    <w:rsid w:val="00B8346A"/>
    <w:rsid w:val="00B83ED0"/>
    <w:rsid w:val="00B90421"/>
    <w:rsid w:val="00B9075B"/>
    <w:rsid w:val="00B90ED3"/>
    <w:rsid w:val="00B91871"/>
    <w:rsid w:val="00B92673"/>
    <w:rsid w:val="00B9402A"/>
    <w:rsid w:val="00B97692"/>
    <w:rsid w:val="00BA0C80"/>
    <w:rsid w:val="00BA231F"/>
    <w:rsid w:val="00BA467E"/>
    <w:rsid w:val="00BB1197"/>
    <w:rsid w:val="00BB2790"/>
    <w:rsid w:val="00BB2996"/>
    <w:rsid w:val="00BB7128"/>
    <w:rsid w:val="00BC1252"/>
    <w:rsid w:val="00BC25BF"/>
    <w:rsid w:val="00BC3595"/>
    <w:rsid w:val="00BC512C"/>
    <w:rsid w:val="00BD0889"/>
    <w:rsid w:val="00BD14AC"/>
    <w:rsid w:val="00BD380B"/>
    <w:rsid w:val="00BD3925"/>
    <w:rsid w:val="00BD62EB"/>
    <w:rsid w:val="00BD78E5"/>
    <w:rsid w:val="00BE1337"/>
    <w:rsid w:val="00BE2639"/>
    <w:rsid w:val="00BE454D"/>
    <w:rsid w:val="00BE4940"/>
    <w:rsid w:val="00BE642F"/>
    <w:rsid w:val="00BE7B70"/>
    <w:rsid w:val="00BF2CD7"/>
    <w:rsid w:val="00BF4E92"/>
    <w:rsid w:val="00BF55A1"/>
    <w:rsid w:val="00BF5989"/>
    <w:rsid w:val="00C019AE"/>
    <w:rsid w:val="00C04C71"/>
    <w:rsid w:val="00C051DA"/>
    <w:rsid w:val="00C0520D"/>
    <w:rsid w:val="00C060A6"/>
    <w:rsid w:val="00C0616E"/>
    <w:rsid w:val="00C063CF"/>
    <w:rsid w:val="00C0683D"/>
    <w:rsid w:val="00C0756A"/>
    <w:rsid w:val="00C10D7C"/>
    <w:rsid w:val="00C2033E"/>
    <w:rsid w:val="00C22AA8"/>
    <w:rsid w:val="00C24649"/>
    <w:rsid w:val="00C261AD"/>
    <w:rsid w:val="00C3329C"/>
    <w:rsid w:val="00C33D62"/>
    <w:rsid w:val="00C34096"/>
    <w:rsid w:val="00C3416F"/>
    <w:rsid w:val="00C345E0"/>
    <w:rsid w:val="00C36730"/>
    <w:rsid w:val="00C36E1C"/>
    <w:rsid w:val="00C37953"/>
    <w:rsid w:val="00C42E11"/>
    <w:rsid w:val="00C45587"/>
    <w:rsid w:val="00C4683D"/>
    <w:rsid w:val="00C50CFA"/>
    <w:rsid w:val="00C51E0F"/>
    <w:rsid w:val="00C54579"/>
    <w:rsid w:val="00C54A75"/>
    <w:rsid w:val="00C553B0"/>
    <w:rsid w:val="00C56245"/>
    <w:rsid w:val="00C57AB3"/>
    <w:rsid w:val="00C60567"/>
    <w:rsid w:val="00C612DB"/>
    <w:rsid w:val="00C63A33"/>
    <w:rsid w:val="00C66983"/>
    <w:rsid w:val="00C70D57"/>
    <w:rsid w:val="00C72A32"/>
    <w:rsid w:val="00C72D98"/>
    <w:rsid w:val="00C73FA5"/>
    <w:rsid w:val="00C757C0"/>
    <w:rsid w:val="00C76725"/>
    <w:rsid w:val="00C77587"/>
    <w:rsid w:val="00C81EA9"/>
    <w:rsid w:val="00C822FF"/>
    <w:rsid w:val="00C85EE4"/>
    <w:rsid w:val="00C86EFB"/>
    <w:rsid w:val="00C8768E"/>
    <w:rsid w:val="00C912C9"/>
    <w:rsid w:val="00C937AD"/>
    <w:rsid w:val="00C93BE6"/>
    <w:rsid w:val="00C9410E"/>
    <w:rsid w:val="00C9763D"/>
    <w:rsid w:val="00C97A65"/>
    <w:rsid w:val="00CA0F83"/>
    <w:rsid w:val="00CA2B3F"/>
    <w:rsid w:val="00CA32CA"/>
    <w:rsid w:val="00CA4D98"/>
    <w:rsid w:val="00CA6885"/>
    <w:rsid w:val="00CA74E0"/>
    <w:rsid w:val="00CB0DD2"/>
    <w:rsid w:val="00CB2BC3"/>
    <w:rsid w:val="00CB498C"/>
    <w:rsid w:val="00CB6241"/>
    <w:rsid w:val="00CC0205"/>
    <w:rsid w:val="00CC0C66"/>
    <w:rsid w:val="00CC103B"/>
    <w:rsid w:val="00CC18C0"/>
    <w:rsid w:val="00CC5037"/>
    <w:rsid w:val="00CD1557"/>
    <w:rsid w:val="00CD16E2"/>
    <w:rsid w:val="00CD1A3F"/>
    <w:rsid w:val="00CD302C"/>
    <w:rsid w:val="00CD39BD"/>
    <w:rsid w:val="00CE15DA"/>
    <w:rsid w:val="00CE2F3A"/>
    <w:rsid w:val="00CE3B06"/>
    <w:rsid w:val="00CE44A8"/>
    <w:rsid w:val="00CE50A9"/>
    <w:rsid w:val="00CE6B72"/>
    <w:rsid w:val="00CF071B"/>
    <w:rsid w:val="00CF17CF"/>
    <w:rsid w:val="00CF54E2"/>
    <w:rsid w:val="00CF556D"/>
    <w:rsid w:val="00D02391"/>
    <w:rsid w:val="00D02F50"/>
    <w:rsid w:val="00D033E2"/>
    <w:rsid w:val="00D0344A"/>
    <w:rsid w:val="00D035C3"/>
    <w:rsid w:val="00D03988"/>
    <w:rsid w:val="00D03E67"/>
    <w:rsid w:val="00D0745E"/>
    <w:rsid w:val="00D10D38"/>
    <w:rsid w:val="00D13FC0"/>
    <w:rsid w:val="00D15607"/>
    <w:rsid w:val="00D17BC7"/>
    <w:rsid w:val="00D25057"/>
    <w:rsid w:val="00D25171"/>
    <w:rsid w:val="00D25C9D"/>
    <w:rsid w:val="00D31C9F"/>
    <w:rsid w:val="00D32241"/>
    <w:rsid w:val="00D33B5C"/>
    <w:rsid w:val="00D33CB4"/>
    <w:rsid w:val="00D33DC7"/>
    <w:rsid w:val="00D40968"/>
    <w:rsid w:val="00D414AD"/>
    <w:rsid w:val="00D432A7"/>
    <w:rsid w:val="00D44F64"/>
    <w:rsid w:val="00D47CDF"/>
    <w:rsid w:val="00D51BC9"/>
    <w:rsid w:val="00D51C3E"/>
    <w:rsid w:val="00D52B53"/>
    <w:rsid w:val="00D53632"/>
    <w:rsid w:val="00D551E2"/>
    <w:rsid w:val="00D566FD"/>
    <w:rsid w:val="00D570F8"/>
    <w:rsid w:val="00D57174"/>
    <w:rsid w:val="00D640B4"/>
    <w:rsid w:val="00D65266"/>
    <w:rsid w:val="00D658AC"/>
    <w:rsid w:val="00D6753C"/>
    <w:rsid w:val="00D73B20"/>
    <w:rsid w:val="00D75D3A"/>
    <w:rsid w:val="00D76C60"/>
    <w:rsid w:val="00D777F2"/>
    <w:rsid w:val="00D80137"/>
    <w:rsid w:val="00D8122D"/>
    <w:rsid w:val="00D834C2"/>
    <w:rsid w:val="00D846CF"/>
    <w:rsid w:val="00D9081B"/>
    <w:rsid w:val="00D9545F"/>
    <w:rsid w:val="00DA0497"/>
    <w:rsid w:val="00DA18FD"/>
    <w:rsid w:val="00DA3C6E"/>
    <w:rsid w:val="00DA5310"/>
    <w:rsid w:val="00DA638D"/>
    <w:rsid w:val="00DB23D9"/>
    <w:rsid w:val="00DB3141"/>
    <w:rsid w:val="00DB31F8"/>
    <w:rsid w:val="00DB38EF"/>
    <w:rsid w:val="00DB61DF"/>
    <w:rsid w:val="00DB707A"/>
    <w:rsid w:val="00DC108B"/>
    <w:rsid w:val="00DC2555"/>
    <w:rsid w:val="00DC4001"/>
    <w:rsid w:val="00DC64D1"/>
    <w:rsid w:val="00DC6E8B"/>
    <w:rsid w:val="00DC7298"/>
    <w:rsid w:val="00DC79F0"/>
    <w:rsid w:val="00DD01BE"/>
    <w:rsid w:val="00DD2A3F"/>
    <w:rsid w:val="00DD4562"/>
    <w:rsid w:val="00DD7875"/>
    <w:rsid w:val="00DE143E"/>
    <w:rsid w:val="00DE1941"/>
    <w:rsid w:val="00DE25C4"/>
    <w:rsid w:val="00DE3AD5"/>
    <w:rsid w:val="00DE5B83"/>
    <w:rsid w:val="00DE6106"/>
    <w:rsid w:val="00DF0BC6"/>
    <w:rsid w:val="00DF3B54"/>
    <w:rsid w:val="00DF42FA"/>
    <w:rsid w:val="00DF59A2"/>
    <w:rsid w:val="00E004D3"/>
    <w:rsid w:val="00E02570"/>
    <w:rsid w:val="00E02DB1"/>
    <w:rsid w:val="00E1222E"/>
    <w:rsid w:val="00E12242"/>
    <w:rsid w:val="00E14757"/>
    <w:rsid w:val="00E231A6"/>
    <w:rsid w:val="00E249C8"/>
    <w:rsid w:val="00E25CDF"/>
    <w:rsid w:val="00E3036A"/>
    <w:rsid w:val="00E33651"/>
    <w:rsid w:val="00E3396A"/>
    <w:rsid w:val="00E342E7"/>
    <w:rsid w:val="00E4234D"/>
    <w:rsid w:val="00E44BC4"/>
    <w:rsid w:val="00E52A0E"/>
    <w:rsid w:val="00E544A6"/>
    <w:rsid w:val="00E602CD"/>
    <w:rsid w:val="00E610FD"/>
    <w:rsid w:val="00E6248C"/>
    <w:rsid w:val="00E62758"/>
    <w:rsid w:val="00E64347"/>
    <w:rsid w:val="00E64B87"/>
    <w:rsid w:val="00E65F3D"/>
    <w:rsid w:val="00E67A41"/>
    <w:rsid w:val="00E72FE4"/>
    <w:rsid w:val="00E743A8"/>
    <w:rsid w:val="00E753B7"/>
    <w:rsid w:val="00E81E8A"/>
    <w:rsid w:val="00E82CC4"/>
    <w:rsid w:val="00E847B8"/>
    <w:rsid w:val="00E90156"/>
    <w:rsid w:val="00E90C8D"/>
    <w:rsid w:val="00E92F4D"/>
    <w:rsid w:val="00E93292"/>
    <w:rsid w:val="00E93773"/>
    <w:rsid w:val="00E93C6A"/>
    <w:rsid w:val="00E96904"/>
    <w:rsid w:val="00EA0C54"/>
    <w:rsid w:val="00EA0DE8"/>
    <w:rsid w:val="00EA53AE"/>
    <w:rsid w:val="00EA7FD6"/>
    <w:rsid w:val="00EB325C"/>
    <w:rsid w:val="00EB3354"/>
    <w:rsid w:val="00EB4E9E"/>
    <w:rsid w:val="00EB6111"/>
    <w:rsid w:val="00EB61C3"/>
    <w:rsid w:val="00EC19B2"/>
    <w:rsid w:val="00EC3C95"/>
    <w:rsid w:val="00EC71F4"/>
    <w:rsid w:val="00EC7539"/>
    <w:rsid w:val="00EC7892"/>
    <w:rsid w:val="00EC7D14"/>
    <w:rsid w:val="00ED087E"/>
    <w:rsid w:val="00ED1804"/>
    <w:rsid w:val="00ED353A"/>
    <w:rsid w:val="00ED5DBB"/>
    <w:rsid w:val="00ED6CBB"/>
    <w:rsid w:val="00ED71FE"/>
    <w:rsid w:val="00ED7A35"/>
    <w:rsid w:val="00EE2A24"/>
    <w:rsid w:val="00EF0873"/>
    <w:rsid w:val="00EF0D3F"/>
    <w:rsid w:val="00EF68BD"/>
    <w:rsid w:val="00EF6B38"/>
    <w:rsid w:val="00EF777E"/>
    <w:rsid w:val="00EF79D4"/>
    <w:rsid w:val="00F02498"/>
    <w:rsid w:val="00F02830"/>
    <w:rsid w:val="00F03677"/>
    <w:rsid w:val="00F05768"/>
    <w:rsid w:val="00F06A63"/>
    <w:rsid w:val="00F06ACC"/>
    <w:rsid w:val="00F10EAA"/>
    <w:rsid w:val="00F11B96"/>
    <w:rsid w:val="00F12829"/>
    <w:rsid w:val="00F202B3"/>
    <w:rsid w:val="00F20A15"/>
    <w:rsid w:val="00F22AD5"/>
    <w:rsid w:val="00F238AE"/>
    <w:rsid w:val="00F249D9"/>
    <w:rsid w:val="00F25605"/>
    <w:rsid w:val="00F2569D"/>
    <w:rsid w:val="00F27DB1"/>
    <w:rsid w:val="00F300C0"/>
    <w:rsid w:val="00F31380"/>
    <w:rsid w:val="00F3328D"/>
    <w:rsid w:val="00F334CF"/>
    <w:rsid w:val="00F334F2"/>
    <w:rsid w:val="00F3579A"/>
    <w:rsid w:val="00F401D8"/>
    <w:rsid w:val="00F40E3F"/>
    <w:rsid w:val="00F43128"/>
    <w:rsid w:val="00F438EE"/>
    <w:rsid w:val="00F45602"/>
    <w:rsid w:val="00F45CFA"/>
    <w:rsid w:val="00F47E72"/>
    <w:rsid w:val="00F50205"/>
    <w:rsid w:val="00F51D4E"/>
    <w:rsid w:val="00F51D89"/>
    <w:rsid w:val="00F5464B"/>
    <w:rsid w:val="00F5464C"/>
    <w:rsid w:val="00F5507B"/>
    <w:rsid w:val="00F61617"/>
    <w:rsid w:val="00F61999"/>
    <w:rsid w:val="00F61F72"/>
    <w:rsid w:val="00F67B4C"/>
    <w:rsid w:val="00F733CD"/>
    <w:rsid w:val="00F74237"/>
    <w:rsid w:val="00F7425F"/>
    <w:rsid w:val="00F753D7"/>
    <w:rsid w:val="00F7584F"/>
    <w:rsid w:val="00F76ABC"/>
    <w:rsid w:val="00F76B26"/>
    <w:rsid w:val="00F77D22"/>
    <w:rsid w:val="00F9149B"/>
    <w:rsid w:val="00F91649"/>
    <w:rsid w:val="00F91E94"/>
    <w:rsid w:val="00F93006"/>
    <w:rsid w:val="00F955A6"/>
    <w:rsid w:val="00F96327"/>
    <w:rsid w:val="00FA18C1"/>
    <w:rsid w:val="00FA1E05"/>
    <w:rsid w:val="00FA2D24"/>
    <w:rsid w:val="00FA57A1"/>
    <w:rsid w:val="00FB0CB0"/>
    <w:rsid w:val="00FB0CD9"/>
    <w:rsid w:val="00FB0F9E"/>
    <w:rsid w:val="00FB20DC"/>
    <w:rsid w:val="00FB289E"/>
    <w:rsid w:val="00FB3C09"/>
    <w:rsid w:val="00FB75B9"/>
    <w:rsid w:val="00FB7DF8"/>
    <w:rsid w:val="00FB7F8D"/>
    <w:rsid w:val="00FC1A9B"/>
    <w:rsid w:val="00FC2764"/>
    <w:rsid w:val="00FD07B4"/>
    <w:rsid w:val="00FD11FA"/>
    <w:rsid w:val="00FD1731"/>
    <w:rsid w:val="00FD1FD7"/>
    <w:rsid w:val="00FD3ED0"/>
    <w:rsid w:val="00FD3EDC"/>
    <w:rsid w:val="00FD69FF"/>
    <w:rsid w:val="00FE0173"/>
    <w:rsid w:val="00FE076B"/>
    <w:rsid w:val="00FE47D7"/>
    <w:rsid w:val="00FE4D92"/>
    <w:rsid w:val="00FE565A"/>
    <w:rsid w:val="00FE65D6"/>
    <w:rsid w:val="00FF0482"/>
    <w:rsid w:val="00FF057F"/>
    <w:rsid w:val="00FF096E"/>
    <w:rsid w:val="00FF26DC"/>
    <w:rsid w:val="00FF28F0"/>
    <w:rsid w:val="00FF2BDD"/>
    <w:rsid w:val="00FF4CF0"/>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848E0-4A4A-45A3-99E1-7BA8AF2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Normal"/>
    <w:link w:val="NormalWebChar"/>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1BE"/>
    <w:rPr>
      <w:b/>
      <w:bCs/>
    </w:rPr>
  </w:style>
  <w:style w:type="character" w:styleId="Emphasis">
    <w:name w:val="Emphasis"/>
    <w:basedOn w:val="DefaultParagraphFont"/>
    <w:uiPriority w:val="20"/>
    <w:qFormat/>
    <w:rsid w:val="00DD01BE"/>
    <w:rPr>
      <w:i/>
      <w:iCs/>
    </w:rPr>
  </w:style>
  <w:style w:type="paragraph" w:customStyle="1" w:styleId="norm">
    <w:name w:val="norm"/>
    <w:basedOn w:val="Normal"/>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5E33D1"/>
    <w:pPr>
      <w:ind w:left="720"/>
      <w:contextualSpacing/>
    </w:pPr>
  </w:style>
  <w:style w:type="character" w:styleId="Hyperlink">
    <w:name w:val="Hyperlink"/>
    <w:basedOn w:val="DefaultParagraphFont"/>
    <w:uiPriority w:val="99"/>
    <w:semiHidden/>
    <w:unhideWhenUsed/>
    <w:rsid w:val="00D551E2"/>
    <w:rPr>
      <w:color w:val="0000FF"/>
      <w:u w:val="single"/>
    </w:rPr>
  </w:style>
  <w:style w:type="paragraph" w:customStyle="1" w:styleId="msonormal0">
    <w:name w:val="msonormal"/>
    <w:basedOn w:val="Normal"/>
    <w:rsid w:val="00F753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7E2"/>
    <w:rPr>
      <w:rFonts w:ascii="Segoe UI" w:hAnsi="Segoe UI" w:cs="Segoe UI"/>
      <w:sz w:val="18"/>
      <w:szCs w:val="18"/>
    </w:rPr>
  </w:style>
  <w:style w:type="character" w:customStyle="1" w:styleId="markedcontent">
    <w:name w:val="markedcontent"/>
    <w:basedOn w:val="DefaultParagraphFont"/>
    <w:rsid w:val="00166DA5"/>
  </w:style>
  <w:style w:type="paragraph" w:styleId="BodyText">
    <w:name w:val="Body Text"/>
    <w:basedOn w:val="Normal"/>
    <w:link w:val="BodyTextChar"/>
    <w:uiPriority w:val="1"/>
    <w:qFormat/>
    <w:rsid w:val="00D03988"/>
    <w:pPr>
      <w:widowControl w:val="0"/>
      <w:autoSpaceDE w:val="0"/>
      <w:autoSpaceDN w:val="0"/>
      <w:spacing w:after="0" w:line="240" w:lineRule="auto"/>
    </w:pPr>
    <w:rPr>
      <w:rFonts w:ascii="Sylfaen" w:eastAsia="Sylfaen" w:hAnsi="Sylfaen" w:cs="Sylfaen"/>
      <w:sz w:val="26"/>
      <w:szCs w:val="26"/>
      <w:lang w:val="pt-PT"/>
    </w:rPr>
  </w:style>
  <w:style w:type="character" w:customStyle="1" w:styleId="BodyTextChar">
    <w:name w:val="Body Text Char"/>
    <w:basedOn w:val="DefaultParagraphFont"/>
    <w:link w:val="BodyText"/>
    <w:uiPriority w:val="1"/>
    <w:rsid w:val="00D03988"/>
    <w:rPr>
      <w:rFonts w:ascii="Sylfaen" w:eastAsia="Sylfaen" w:hAnsi="Sylfaen" w:cs="Sylfaen"/>
      <w:sz w:val="26"/>
      <w:szCs w:val="26"/>
      <w:lang w:val="pt-PT"/>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Char Char Char Char Char, Char Char, Char Char Char Char Char"/>
    <w:link w:val="NormalWeb"/>
    <w:uiPriority w:val="99"/>
    <w:locked/>
    <w:rsid w:val="00D03988"/>
    <w:rPr>
      <w:rFonts w:ascii="Times New Roman" w:eastAsia="Times New Roman" w:hAnsi="Times New Roman" w:cs="Times New Roman"/>
      <w:sz w:val="24"/>
      <w:szCs w:val="24"/>
    </w:rPr>
  </w:style>
  <w:style w:type="paragraph" w:customStyle="1" w:styleId="1">
    <w:name w:val="Обычный1"/>
    <w:rsid w:val="001A6E8B"/>
    <w:pPr>
      <w:spacing w:after="0" w:line="276" w:lineRule="auto"/>
    </w:pPr>
    <w:rPr>
      <w:rFonts w:ascii="Arial" w:eastAsia="Arial" w:hAnsi="Arial" w:cs="Arial"/>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qFormat/>
    <w:locked/>
    <w:rsid w:val="007E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8921">
      <w:bodyDiv w:val="1"/>
      <w:marLeft w:val="0"/>
      <w:marRight w:val="0"/>
      <w:marTop w:val="0"/>
      <w:marBottom w:val="0"/>
      <w:divBdr>
        <w:top w:val="none" w:sz="0" w:space="0" w:color="auto"/>
        <w:left w:val="none" w:sz="0" w:space="0" w:color="auto"/>
        <w:bottom w:val="none" w:sz="0" w:space="0" w:color="auto"/>
        <w:right w:val="none" w:sz="0" w:space="0" w:color="auto"/>
      </w:divBdr>
    </w:div>
    <w:div w:id="162672978">
      <w:bodyDiv w:val="1"/>
      <w:marLeft w:val="0"/>
      <w:marRight w:val="0"/>
      <w:marTop w:val="0"/>
      <w:marBottom w:val="0"/>
      <w:divBdr>
        <w:top w:val="none" w:sz="0" w:space="0" w:color="auto"/>
        <w:left w:val="none" w:sz="0" w:space="0" w:color="auto"/>
        <w:bottom w:val="none" w:sz="0" w:space="0" w:color="auto"/>
        <w:right w:val="none" w:sz="0" w:space="0" w:color="auto"/>
      </w:divBdr>
    </w:div>
    <w:div w:id="448937958">
      <w:bodyDiv w:val="1"/>
      <w:marLeft w:val="0"/>
      <w:marRight w:val="0"/>
      <w:marTop w:val="0"/>
      <w:marBottom w:val="0"/>
      <w:divBdr>
        <w:top w:val="none" w:sz="0" w:space="0" w:color="auto"/>
        <w:left w:val="none" w:sz="0" w:space="0" w:color="auto"/>
        <w:bottom w:val="none" w:sz="0" w:space="0" w:color="auto"/>
        <w:right w:val="none" w:sz="0" w:space="0" w:color="auto"/>
      </w:divBdr>
    </w:div>
    <w:div w:id="777062692">
      <w:bodyDiv w:val="1"/>
      <w:marLeft w:val="0"/>
      <w:marRight w:val="0"/>
      <w:marTop w:val="0"/>
      <w:marBottom w:val="0"/>
      <w:divBdr>
        <w:top w:val="none" w:sz="0" w:space="0" w:color="auto"/>
        <w:left w:val="none" w:sz="0" w:space="0" w:color="auto"/>
        <w:bottom w:val="none" w:sz="0" w:space="0" w:color="auto"/>
        <w:right w:val="none" w:sz="0" w:space="0" w:color="auto"/>
      </w:divBdr>
    </w:div>
    <w:div w:id="813723033">
      <w:bodyDiv w:val="1"/>
      <w:marLeft w:val="0"/>
      <w:marRight w:val="0"/>
      <w:marTop w:val="0"/>
      <w:marBottom w:val="0"/>
      <w:divBdr>
        <w:top w:val="none" w:sz="0" w:space="0" w:color="auto"/>
        <w:left w:val="none" w:sz="0" w:space="0" w:color="auto"/>
        <w:bottom w:val="none" w:sz="0" w:space="0" w:color="auto"/>
        <w:right w:val="none" w:sz="0" w:space="0" w:color="auto"/>
      </w:divBdr>
    </w:div>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861550349">
      <w:bodyDiv w:val="1"/>
      <w:marLeft w:val="0"/>
      <w:marRight w:val="0"/>
      <w:marTop w:val="0"/>
      <w:marBottom w:val="0"/>
      <w:divBdr>
        <w:top w:val="none" w:sz="0" w:space="0" w:color="auto"/>
        <w:left w:val="none" w:sz="0" w:space="0" w:color="auto"/>
        <w:bottom w:val="none" w:sz="0" w:space="0" w:color="auto"/>
        <w:right w:val="none" w:sz="0" w:space="0" w:color="auto"/>
      </w:divBdr>
    </w:div>
    <w:div w:id="944070682">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20463555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406755154">
      <w:bodyDiv w:val="1"/>
      <w:marLeft w:val="0"/>
      <w:marRight w:val="0"/>
      <w:marTop w:val="0"/>
      <w:marBottom w:val="0"/>
      <w:divBdr>
        <w:top w:val="none" w:sz="0" w:space="0" w:color="auto"/>
        <w:left w:val="none" w:sz="0" w:space="0" w:color="auto"/>
        <w:bottom w:val="none" w:sz="0" w:space="0" w:color="auto"/>
        <w:right w:val="none" w:sz="0" w:space="0" w:color="auto"/>
      </w:divBdr>
    </w:div>
    <w:div w:id="1543058555">
      <w:bodyDiv w:val="1"/>
      <w:marLeft w:val="0"/>
      <w:marRight w:val="0"/>
      <w:marTop w:val="0"/>
      <w:marBottom w:val="0"/>
      <w:divBdr>
        <w:top w:val="none" w:sz="0" w:space="0" w:color="auto"/>
        <w:left w:val="none" w:sz="0" w:space="0" w:color="auto"/>
        <w:bottom w:val="none" w:sz="0" w:space="0" w:color="auto"/>
        <w:right w:val="none" w:sz="0" w:space="0" w:color="auto"/>
      </w:divBdr>
      <w:divsChild>
        <w:div w:id="713778035">
          <w:marLeft w:val="0"/>
          <w:marRight w:val="0"/>
          <w:marTop w:val="0"/>
          <w:marBottom w:val="0"/>
          <w:divBdr>
            <w:top w:val="none" w:sz="0" w:space="0" w:color="auto"/>
            <w:left w:val="none" w:sz="0" w:space="0" w:color="auto"/>
            <w:bottom w:val="none" w:sz="0" w:space="0" w:color="auto"/>
            <w:right w:val="none" w:sz="0" w:space="0" w:color="auto"/>
          </w:divBdr>
        </w:div>
      </w:divsChild>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A7CC9-8879-45DB-A8F2-82C0BFB7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4860</Words>
  <Characters>27702</Characters>
  <Application>Microsoft Office Word</Application>
  <DocSecurity>0</DocSecurity>
  <Lines>230</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https:/mul2-edu.gov.am/tasks/1275902/oneclick/naxagic 022222.docx?token=2d893d3b4e82984d1237e22181e7e34b</cp:keywords>
  <cp:lastModifiedBy>Acer</cp:lastModifiedBy>
  <cp:revision>451</cp:revision>
  <cp:lastPrinted>2023-01-23T12:03:00Z</cp:lastPrinted>
  <dcterms:created xsi:type="dcterms:W3CDTF">2023-06-06T11:43:00Z</dcterms:created>
  <dcterms:modified xsi:type="dcterms:W3CDTF">2023-07-12T16:44:00Z</dcterms:modified>
</cp:coreProperties>
</file>