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D961D" w14:textId="77777777" w:rsidR="00365F46" w:rsidRPr="00C97945" w:rsidRDefault="00365F46" w:rsidP="00365F46">
      <w:pPr>
        <w:pStyle w:val="mechtex"/>
        <w:jc w:val="right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>ՆԱԽԱԳԻԾ</w:t>
      </w:r>
    </w:p>
    <w:p w14:paraId="22E4B9F8" w14:textId="77777777" w:rsidR="00365F46" w:rsidRPr="003B6B72" w:rsidRDefault="00365F46" w:rsidP="00365F46">
      <w:pPr>
        <w:pStyle w:val="mechtex"/>
        <w:rPr>
          <w:rFonts w:ascii="GHEA Grapalat" w:hAnsi="GHEA Grapalat"/>
          <w:sz w:val="28"/>
          <w:szCs w:val="28"/>
          <w:lang w:val="hy-AM" w:eastAsia="en-US"/>
        </w:rPr>
      </w:pPr>
    </w:p>
    <w:p w14:paraId="3BBF13FE" w14:textId="77777777" w:rsidR="00365F46" w:rsidRPr="003B6B72" w:rsidRDefault="00365F46" w:rsidP="00365F46">
      <w:pPr>
        <w:pStyle w:val="mechtex"/>
        <w:rPr>
          <w:rFonts w:ascii="GHEA Grapalat" w:hAnsi="GHEA Grapalat"/>
          <w:b/>
          <w:sz w:val="28"/>
          <w:szCs w:val="28"/>
          <w:lang w:val="hy-AM" w:eastAsia="en-US"/>
        </w:rPr>
      </w:pPr>
    </w:p>
    <w:p w14:paraId="2C6EDA41" w14:textId="77777777" w:rsidR="00365F46" w:rsidRPr="003B6B72" w:rsidRDefault="00365F46" w:rsidP="00365F46">
      <w:pPr>
        <w:pStyle w:val="mechtex"/>
        <w:rPr>
          <w:rFonts w:ascii="GHEA Grapalat" w:hAnsi="GHEA Grapalat"/>
          <w:b/>
          <w:sz w:val="24"/>
          <w:szCs w:val="24"/>
          <w:lang w:val="hy-AM" w:eastAsia="en-US"/>
        </w:rPr>
      </w:pPr>
      <w:r w:rsidRPr="003B6B72">
        <w:rPr>
          <w:rFonts w:ascii="GHEA Grapalat" w:hAnsi="GHEA Grapalat"/>
          <w:b/>
          <w:sz w:val="24"/>
          <w:szCs w:val="24"/>
          <w:lang w:val="hy-AM" w:eastAsia="en-US"/>
        </w:rPr>
        <w:t>ՀԱՅԱՍՏԱՆԻ ՀԱՆՐԱՊԵՏՈՒԹՅԱՆ ԿԱՌԱՎԱՐՈՒԹՅՈՒՆ</w:t>
      </w:r>
    </w:p>
    <w:p w14:paraId="33B7C76E" w14:textId="77777777" w:rsidR="00365F46" w:rsidRPr="003B6B72" w:rsidRDefault="00365F46" w:rsidP="00365F46">
      <w:pPr>
        <w:pStyle w:val="mechtex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2C6A9C4E" w14:textId="77777777" w:rsidR="00365F46" w:rsidRPr="003B6B72" w:rsidRDefault="00365F46" w:rsidP="00365F46">
      <w:pPr>
        <w:pStyle w:val="mechtex"/>
        <w:rPr>
          <w:rFonts w:ascii="GHEA Grapalat" w:hAnsi="GHEA Grapalat"/>
          <w:b/>
          <w:sz w:val="24"/>
          <w:szCs w:val="24"/>
          <w:lang w:val="hy-AM" w:eastAsia="en-US"/>
        </w:rPr>
      </w:pPr>
      <w:r w:rsidRPr="003B6B72">
        <w:rPr>
          <w:rFonts w:ascii="GHEA Grapalat" w:hAnsi="GHEA Grapalat"/>
          <w:b/>
          <w:sz w:val="24"/>
          <w:szCs w:val="24"/>
          <w:lang w:val="hy-AM" w:eastAsia="en-US"/>
        </w:rPr>
        <w:t>Ո  Ր  Ո  Շ  Ո Ւ  Մ</w:t>
      </w:r>
    </w:p>
    <w:p w14:paraId="10FB31E8" w14:textId="77777777" w:rsidR="00365F46" w:rsidRPr="003B6B72" w:rsidRDefault="00365F46" w:rsidP="00365F46">
      <w:pPr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0FB65565" w14:textId="77777777" w:rsidR="00365F46" w:rsidRPr="003B6B72" w:rsidRDefault="00365F46" w:rsidP="00365F46">
      <w:pPr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60F6BB70" w14:textId="4E38AC33" w:rsidR="00365F46" w:rsidRPr="003B6B72" w:rsidRDefault="00365F46" w:rsidP="00365F46">
      <w:pPr>
        <w:spacing w:line="360" w:lineRule="auto"/>
        <w:jc w:val="center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       </w:t>
      </w:r>
      <w:r w:rsidR="00826FBC">
        <w:rPr>
          <w:rFonts w:ascii="GHEA Grapalat" w:hAnsi="GHEA Grapalat"/>
          <w:sz w:val="24"/>
          <w:szCs w:val="24"/>
          <w:lang w:val="hy-AM" w:eastAsia="en-US"/>
        </w:rPr>
        <w:t xml:space="preserve">________________  </w:t>
      </w:r>
      <w:bookmarkStart w:id="0" w:name="_GoBack"/>
      <w:bookmarkEnd w:id="0"/>
      <w:r w:rsidRPr="003B6B72">
        <w:rPr>
          <w:rFonts w:ascii="GHEA Grapalat" w:hAnsi="GHEA Grapalat"/>
          <w:sz w:val="24"/>
          <w:szCs w:val="24"/>
          <w:lang w:val="hy-AM" w:eastAsia="en-US"/>
        </w:rPr>
        <w:t>2023 թվականի N      - Ն</w:t>
      </w:r>
    </w:p>
    <w:p w14:paraId="748196EB" w14:textId="77777777" w:rsidR="00365F46" w:rsidRPr="008D2537" w:rsidRDefault="00365F46" w:rsidP="00365F46">
      <w:pPr>
        <w:pStyle w:val="NormalWeb"/>
        <w:shd w:val="clear" w:color="auto" w:fill="FFFFFF"/>
        <w:spacing w:before="0" w:beforeAutospacing="0" w:after="0" w:afterAutospacing="0" w:line="360" w:lineRule="auto"/>
        <w:ind w:left="735"/>
        <w:jc w:val="both"/>
        <w:rPr>
          <w:rFonts w:ascii="GHEA Grapalat" w:hAnsi="GHEA Grapalat"/>
          <w:b/>
          <w:lang w:val="hy-AM"/>
        </w:rPr>
      </w:pPr>
    </w:p>
    <w:p w14:paraId="32874326" w14:textId="77777777" w:rsidR="00415493" w:rsidRPr="00BD44D9" w:rsidRDefault="00415493" w:rsidP="0041549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BD44D9">
        <w:rPr>
          <w:rFonts w:ascii="Calibri" w:hAnsi="Calibri" w:cs="Calibri"/>
          <w:b/>
          <w:sz w:val="24"/>
          <w:szCs w:val="24"/>
          <w:lang w:val="hy-AM" w:eastAsia="en-US"/>
        </w:rPr>
        <w:t>   </w:t>
      </w:r>
    </w:p>
    <w:p w14:paraId="101554E4" w14:textId="4448C9BD" w:rsidR="000E7E40" w:rsidRPr="00415493" w:rsidRDefault="00BD44D9" w:rsidP="000E7E4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 w:rsidRPr="00415493"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</w:t>
      </w:r>
      <w:r w:rsidR="006F10D4" w:rsidRPr="00415493">
        <w:rPr>
          <w:rFonts w:ascii="GHEA Grapalat" w:hAnsi="GHEA Grapalat"/>
          <w:b/>
          <w:sz w:val="24"/>
          <w:szCs w:val="24"/>
          <w:lang w:val="hy-AM" w:eastAsia="en-US"/>
        </w:rPr>
        <w:t>ՀԱՆՐԱՊԵՏՈՒԹՅԱՆ ԿԱՌԱՎԱՐՈՒԹՅԱՆ 20</w:t>
      </w:r>
      <w:r w:rsidR="006F10D4">
        <w:rPr>
          <w:rFonts w:ascii="GHEA Grapalat" w:hAnsi="GHEA Grapalat"/>
          <w:b/>
          <w:sz w:val="24"/>
          <w:szCs w:val="24"/>
          <w:lang w:val="hy-AM" w:eastAsia="en-US"/>
        </w:rPr>
        <w:t>17</w:t>
      </w:r>
      <w:r w:rsidR="006F10D4" w:rsidRPr="00415493">
        <w:rPr>
          <w:rFonts w:ascii="GHEA Grapalat" w:hAnsi="GHEA Grapalat"/>
          <w:b/>
          <w:sz w:val="24"/>
          <w:szCs w:val="24"/>
          <w:lang w:val="hy-AM" w:eastAsia="en-US"/>
        </w:rPr>
        <w:t xml:space="preserve"> ԹՎԱԿԱՆԻ </w:t>
      </w:r>
      <w:r w:rsidR="006F10D4">
        <w:rPr>
          <w:rFonts w:ascii="GHEA Grapalat" w:hAnsi="GHEA Grapalat"/>
          <w:b/>
          <w:sz w:val="24"/>
          <w:szCs w:val="24"/>
          <w:lang w:val="hy-AM" w:eastAsia="en-US"/>
        </w:rPr>
        <w:t>ՓԵՏՐՎԱՐԻ 16</w:t>
      </w:r>
      <w:r w:rsidR="006F10D4" w:rsidRPr="00415493">
        <w:rPr>
          <w:rFonts w:ascii="GHEA Grapalat" w:hAnsi="GHEA Grapalat"/>
          <w:b/>
          <w:sz w:val="24"/>
          <w:szCs w:val="24"/>
          <w:lang w:val="hy-AM" w:eastAsia="en-US"/>
        </w:rPr>
        <w:t xml:space="preserve">-Ի N </w:t>
      </w:r>
      <w:r w:rsidR="006F10D4">
        <w:rPr>
          <w:rFonts w:ascii="GHEA Grapalat" w:hAnsi="GHEA Grapalat"/>
          <w:b/>
          <w:sz w:val="24"/>
          <w:szCs w:val="24"/>
          <w:lang w:val="hy-AM" w:eastAsia="en-US"/>
        </w:rPr>
        <w:t>142</w:t>
      </w:r>
      <w:r w:rsidR="006F10D4" w:rsidRPr="00415493">
        <w:rPr>
          <w:rFonts w:ascii="GHEA Grapalat" w:hAnsi="GHEA Grapalat"/>
          <w:b/>
          <w:sz w:val="24"/>
          <w:szCs w:val="24"/>
          <w:lang w:val="hy-AM" w:eastAsia="en-US"/>
        </w:rPr>
        <w:t>-Ն</w:t>
      </w:r>
      <w:r w:rsidR="006F10D4">
        <w:rPr>
          <w:rFonts w:ascii="GHEA Grapalat" w:hAnsi="GHEA Grapalat"/>
          <w:b/>
          <w:sz w:val="24"/>
          <w:szCs w:val="24"/>
          <w:lang w:val="hy-AM" w:eastAsia="en-US"/>
        </w:rPr>
        <w:t xml:space="preserve"> ՈՐՈՇՈՒՄՆ ՈՒԺԸ ԿՈՐՑՐԱԾ</w:t>
      </w:r>
      <w:r w:rsidR="006F10D4" w:rsidRPr="00415493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="006F10D4">
        <w:rPr>
          <w:rFonts w:ascii="GHEA Grapalat" w:hAnsi="GHEA Grapalat"/>
          <w:b/>
          <w:sz w:val="24"/>
          <w:szCs w:val="24"/>
          <w:lang w:val="hy-AM" w:eastAsia="en-US"/>
        </w:rPr>
        <w:t xml:space="preserve">ՃԱՆԱՉԵԼՈՒ </w:t>
      </w:r>
      <w:r w:rsidR="006F10D4" w:rsidRPr="00B85E0F">
        <w:rPr>
          <w:rFonts w:ascii="GHEA Grapalat" w:hAnsi="GHEA Grapalat"/>
          <w:b/>
          <w:sz w:val="24"/>
          <w:szCs w:val="24"/>
          <w:lang w:val="hy-AM" w:eastAsia="en-US"/>
        </w:rPr>
        <w:t xml:space="preserve"> ՄԱՍԻՆ</w:t>
      </w:r>
    </w:p>
    <w:p w14:paraId="50A0FD2F" w14:textId="10DD2D08" w:rsidR="00BD44D9" w:rsidRPr="00BD44D9" w:rsidRDefault="00BD44D9" w:rsidP="00BD44D9">
      <w:pPr>
        <w:spacing w:line="360" w:lineRule="auto"/>
        <w:ind w:left="-426" w:firstLine="1146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4B1DDD46" w14:textId="77777777" w:rsidR="00BD44D9" w:rsidRPr="00BD44D9" w:rsidRDefault="00BD44D9" w:rsidP="00BD44D9">
      <w:pPr>
        <w:spacing w:line="360" w:lineRule="auto"/>
        <w:ind w:left="-426" w:firstLine="1146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BD44D9">
        <w:rPr>
          <w:rFonts w:ascii="Calibri" w:hAnsi="Calibri" w:cs="Calibri"/>
          <w:sz w:val="24"/>
          <w:szCs w:val="24"/>
          <w:lang w:val="hy-AM" w:eastAsia="en-US"/>
        </w:rPr>
        <w:t> </w:t>
      </w:r>
    </w:p>
    <w:p w14:paraId="022FFD56" w14:textId="17FB6D0C" w:rsidR="00B85E0F" w:rsidRPr="0005175A" w:rsidRDefault="006871A0" w:rsidP="00826FBC">
      <w:pPr>
        <w:pStyle w:val="NormalWeb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360" w:lineRule="auto"/>
        <w:ind w:firstLine="56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Ղեկավարվելով</w:t>
      </w:r>
      <w:r w:rsidR="00B85E0F" w:rsidRPr="0005175A">
        <w:rPr>
          <w:rFonts w:ascii="GHEA Grapalat" w:hAnsi="GHEA Grapalat"/>
          <w:lang w:val="hy-AM"/>
        </w:rPr>
        <w:t xml:space="preserve"> «Նորմատիվ իրավական ակտերի մասին» օրենքի </w:t>
      </w:r>
      <w:r w:rsidR="006F10D4">
        <w:rPr>
          <w:rFonts w:ascii="GHEA Grapalat" w:hAnsi="GHEA Grapalat"/>
          <w:lang w:val="hy-AM"/>
        </w:rPr>
        <w:t>37</w:t>
      </w:r>
      <w:r w:rsidR="00B85E0F">
        <w:rPr>
          <w:rFonts w:ascii="GHEA Grapalat" w:hAnsi="GHEA Grapalat"/>
          <w:lang w:val="hy-AM"/>
        </w:rPr>
        <w:t>-րդ հոդված</w:t>
      </w:r>
      <w:r w:rsidR="006F10D4">
        <w:rPr>
          <w:rFonts w:ascii="GHEA Grapalat" w:hAnsi="GHEA Grapalat"/>
          <w:lang w:val="hy-AM"/>
        </w:rPr>
        <w:t xml:space="preserve">ի 1-ին </w:t>
      </w:r>
      <w:r>
        <w:rPr>
          <w:rFonts w:ascii="GHEA Grapalat" w:hAnsi="GHEA Grapalat"/>
          <w:lang w:val="hy-AM"/>
        </w:rPr>
        <w:t xml:space="preserve">մասով </w:t>
      </w:r>
      <w:r w:rsidR="00B85E0F" w:rsidRPr="0005175A">
        <w:rPr>
          <w:rFonts w:ascii="GHEA Grapalat" w:hAnsi="GHEA Grapalat"/>
          <w:lang w:val="hy-AM"/>
        </w:rPr>
        <w:t>՝ Հայաստանի Հանրապետության կառավարությունը</w:t>
      </w:r>
      <w:r w:rsidR="00B85E0F" w:rsidRPr="0005175A">
        <w:rPr>
          <w:rFonts w:ascii="Courier New" w:hAnsi="Courier New" w:cs="Courier New"/>
          <w:lang w:val="hy-AM"/>
        </w:rPr>
        <w:t> </w:t>
      </w:r>
      <w:r w:rsidR="00B85E0F" w:rsidRPr="0005175A">
        <w:rPr>
          <w:rFonts w:ascii="GHEA Grapalat" w:hAnsi="GHEA Grapalat" w:cs="GHEA Grapalat"/>
          <w:lang w:val="hy-AM"/>
        </w:rPr>
        <w:t>որոշում</w:t>
      </w:r>
      <w:r w:rsidR="00B85E0F" w:rsidRPr="0005175A">
        <w:rPr>
          <w:rFonts w:ascii="GHEA Grapalat" w:hAnsi="GHEA Grapalat"/>
          <w:lang w:val="hy-AM"/>
        </w:rPr>
        <w:t xml:space="preserve"> </w:t>
      </w:r>
      <w:r w:rsidR="00B85E0F" w:rsidRPr="0005175A">
        <w:rPr>
          <w:rFonts w:ascii="GHEA Grapalat" w:hAnsi="GHEA Grapalat" w:cs="GHEA Grapalat"/>
          <w:lang w:val="hy-AM"/>
        </w:rPr>
        <w:t>է</w:t>
      </w:r>
      <w:r w:rsidR="00B85E0F" w:rsidRPr="0005175A">
        <w:rPr>
          <w:rFonts w:ascii="GHEA Grapalat" w:hAnsi="GHEA Grapalat"/>
          <w:lang w:val="hy-AM"/>
        </w:rPr>
        <w:t>.</w:t>
      </w:r>
    </w:p>
    <w:p w14:paraId="00EFA46C" w14:textId="2393170A" w:rsidR="006871A0" w:rsidRDefault="006F10D4" w:rsidP="00826FBC">
      <w:pPr>
        <w:pStyle w:val="NormalWeb"/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360" w:lineRule="auto"/>
        <w:ind w:left="0" w:firstLine="56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Ուժը կորցրած ճանաչել </w:t>
      </w:r>
      <w:r w:rsidR="00BD44D9" w:rsidRPr="00415493">
        <w:rPr>
          <w:rFonts w:ascii="GHEA Grapalat" w:hAnsi="GHEA Grapalat"/>
          <w:lang w:val="hy-AM"/>
        </w:rPr>
        <w:t>Հայաստանի Հանրապետության կառավարության 20</w:t>
      </w:r>
      <w:r w:rsidR="00BD44D9">
        <w:rPr>
          <w:rFonts w:ascii="GHEA Grapalat" w:hAnsi="GHEA Grapalat"/>
          <w:lang w:val="hy-AM"/>
        </w:rPr>
        <w:t>17</w:t>
      </w:r>
      <w:r w:rsidR="00BD44D9" w:rsidRPr="00415493">
        <w:rPr>
          <w:rFonts w:ascii="GHEA Grapalat" w:hAnsi="GHEA Grapalat"/>
          <w:lang w:val="hy-AM"/>
        </w:rPr>
        <w:t xml:space="preserve"> թվականի </w:t>
      </w:r>
      <w:r w:rsidR="00BD44D9">
        <w:rPr>
          <w:rFonts w:ascii="GHEA Grapalat" w:hAnsi="GHEA Grapalat"/>
          <w:lang w:val="hy-AM"/>
        </w:rPr>
        <w:t>փետրվարի 16</w:t>
      </w:r>
      <w:r w:rsidR="00BD44D9" w:rsidRPr="00415493">
        <w:rPr>
          <w:rFonts w:ascii="GHEA Grapalat" w:hAnsi="GHEA Grapalat"/>
          <w:lang w:val="hy-AM"/>
        </w:rPr>
        <w:t>-ի «</w:t>
      </w:r>
      <w:r w:rsidR="00BD44D9" w:rsidRPr="00BD44D9">
        <w:rPr>
          <w:rFonts w:ascii="GHEA Grapalat" w:hAnsi="GHEA Grapalat"/>
          <w:lang w:val="hy-AM"/>
        </w:rPr>
        <w:t>Կենդանիների սպանդից գոյացած մթերքի անասնաբուժական դրոշմման կարգը սահմանելու և Հայաստանի Հանրապետության կառավարության 2006 թվականի մայիսի 18-ի N 666-Ն որոշումն ուժը կորցրած ճանաչելու մասին</w:t>
      </w:r>
      <w:r w:rsidR="00BD44D9" w:rsidRPr="00415493">
        <w:rPr>
          <w:rFonts w:ascii="GHEA Grapalat" w:hAnsi="GHEA Grapalat"/>
          <w:lang w:val="hy-AM"/>
        </w:rPr>
        <w:t xml:space="preserve">» N </w:t>
      </w:r>
      <w:r w:rsidR="00BD44D9">
        <w:rPr>
          <w:rFonts w:ascii="GHEA Grapalat" w:hAnsi="GHEA Grapalat"/>
          <w:lang w:val="hy-AM"/>
        </w:rPr>
        <w:t>142-</w:t>
      </w:r>
      <w:r w:rsidR="00BD44D9" w:rsidRPr="00415493">
        <w:rPr>
          <w:rFonts w:ascii="GHEA Grapalat" w:hAnsi="GHEA Grapalat"/>
          <w:lang w:val="hy-AM"/>
        </w:rPr>
        <w:t xml:space="preserve">Ն </w:t>
      </w:r>
      <w:r w:rsidR="00BD44D9" w:rsidRPr="00BD44D9">
        <w:rPr>
          <w:rFonts w:ascii="GHEA Grapalat" w:hAnsi="GHEA Grapalat"/>
          <w:lang w:val="hy-AM"/>
        </w:rPr>
        <w:t>որոշ</w:t>
      </w:r>
      <w:r w:rsidR="006871A0">
        <w:rPr>
          <w:rFonts w:ascii="GHEA Grapalat" w:hAnsi="GHEA Grapalat"/>
          <w:lang w:val="hy-AM"/>
        </w:rPr>
        <w:t>ումը:</w:t>
      </w:r>
    </w:p>
    <w:p w14:paraId="67054BC4" w14:textId="004BF8FF" w:rsidR="00365F46" w:rsidRPr="0005175A" w:rsidRDefault="00365F46" w:rsidP="00826FBC">
      <w:pPr>
        <w:tabs>
          <w:tab w:val="left" w:pos="709"/>
          <w:tab w:val="left" w:pos="993"/>
        </w:tabs>
        <w:spacing w:line="360" w:lineRule="auto"/>
        <w:ind w:firstLine="568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05175A">
        <w:rPr>
          <w:rFonts w:ascii="GHEA Grapalat" w:hAnsi="GHEA Grapalat"/>
          <w:sz w:val="24"/>
          <w:szCs w:val="24"/>
          <w:lang w:val="hy-AM" w:eastAsia="en-US"/>
        </w:rPr>
        <w:t xml:space="preserve">2. Սույն որոշումն ուժի մեջ է </w:t>
      </w:r>
      <w:r w:rsidR="00BD44D9">
        <w:rPr>
          <w:rFonts w:ascii="GHEA Grapalat" w:hAnsi="GHEA Grapalat"/>
          <w:sz w:val="24"/>
          <w:szCs w:val="24"/>
          <w:lang w:val="hy-AM" w:eastAsia="en-US"/>
        </w:rPr>
        <w:t>2023 թվականի հուլիսի 15-ից</w:t>
      </w:r>
      <w:r w:rsidRPr="0005175A">
        <w:rPr>
          <w:rFonts w:ascii="GHEA Grapalat" w:hAnsi="GHEA Grapalat"/>
          <w:sz w:val="24"/>
          <w:szCs w:val="24"/>
          <w:lang w:val="hy-AM" w:eastAsia="en-US"/>
        </w:rPr>
        <w:t>։</w:t>
      </w:r>
    </w:p>
    <w:p w14:paraId="51388A19" w14:textId="77777777" w:rsidR="00365F46" w:rsidRPr="00415493" w:rsidRDefault="00365F46" w:rsidP="00826FBC">
      <w:pPr>
        <w:tabs>
          <w:tab w:val="left" w:pos="709"/>
          <w:tab w:val="left" w:pos="993"/>
        </w:tabs>
        <w:spacing w:line="360" w:lineRule="auto"/>
        <w:ind w:firstLine="568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415493">
        <w:rPr>
          <w:rFonts w:ascii="GHEA Grapalat" w:hAnsi="GHEA Grapalat"/>
          <w:sz w:val="24"/>
          <w:szCs w:val="24"/>
          <w:lang w:val="hy-AM" w:eastAsia="en-US"/>
        </w:rPr>
        <w:t> </w:t>
      </w:r>
    </w:p>
    <w:p w14:paraId="0116D081" w14:textId="77777777" w:rsidR="00365F46" w:rsidRDefault="00365F46" w:rsidP="00365F4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63499C29" w14:textId="77777777" w:rsidR="00E95E04" w:rsidRPr="00365F46" w:rsidRDefault="00E95E04">
      <w:pPr>
        <w:rPr>
          <w:lang w:val="hy-AM"/>
        </w:rPr>
      </w:pPr>
    </w:p>
    <w:sectPr w:rsidR="00E95E04" w:rsidRPr="00365F46" w:rsidSect="00826FB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75799"/>
    <w:multiLevelType w:val="hybridMultilevel"/>
    <w:tmpl w:val="B1EC4C0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9B1D66"/>
    <w:multiLevelType w:val="hybridMultilevel"/>
    <w:tmpl w:val="9698B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E634D"/>
    <w:multiLevelType w:val="hybridMultilevel"/>
    <w:tmpl w:val="BAB2C7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852E58"/>
    <w:multiLevelType w:val="hybridMultilevel"/>
    <w:tmpl w:val="F65005EC"/>
    <w:lvl w:ilvl="0" w:tplc="AC1E7E72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E1"/>
    <w:rsid w:val="000742E1"/>
    <w:rsid w:val="00081899"/>
    <w:rsid w:val="000E7E40"/>
    <w:rsid w:val="00193512"/>
    <w:rsid w:val="00201B58"/>
    <w:rsid w:val="0030124D"/>
    <w:rsid w:val="00365F46"/>
    <w:rsid w:val="003930C8"/>
    <w:rsid w:val="003F1EE3"/>
    <w:rsid w:val="00415493"/>
    <w:rsid w:val="004D59AA"/>
    <w:rsid w:val="005F0891"/>
    <w:rsid w:val="006337CE"/>
    <w:rsid w:val="006871A0"/>
    <w:rsid w:val="006B02E1"/>
    <w:rsid w:val="006F10D4"/>
    <w:rsid w:val="006F6C0D"/>
    <w:rsid w:val="00752350"/>
    <w:rsid w:val="00826FBC"/>
    <w:rsid w:val="008D2537"/>
    <w:rsid w:val="00902D90"/>
    <w:rsid w:val="00955607"/>
    <w:rsid w:val="009C0BFE"/>
    <w:rsid w:val="00A1414D"/>
    <w:rsid w:val="00A663FA"/>
    <w:rsid w:val="00AC277E"/>
    <w:rsid w:val="00AC6410"/>
    <w:rsid w:val="00B85E0F"/>
    <w:rsid w:val="00BB43FE"/>
    <w:rsid w:val="00BD44D9"/>
    <w:rsid w:val="00D51F00"/>
    <w:rsid w:val="00D955A2"/>
    <w:rsid w:val="00DB490E"/>
    <w:rsid w:val="00DD4C23"/>
    <w:rsid w:val="00DD58C9"/>
    <w:rsid w:val="00DE6626"/>
    <w:rsid w:val="00DF244E"/>
    <w:rsid w:val="00DF47B9"/>
    <w:rsid w:val="00DF604C"/>
    <w:rsid w:val="00DF7CDC"/>
    <w:rsid w:val="00E178DA"/>
    <w:rsid w:val="00E24BAB"/>
    <w:rsid w:val="00E54E49"/>
    <w:rsid w:val="00E95E04"/>
    <w:rsid w:val="00ED0163"/>
    <w:rsid w:val="00ED5127"/>
    <w:rsid w:val="00F5775B"/>
    <w:rsid w:val="00F6798E"/>
    <w:rsid w:val="00F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EBF4"/>
  <w15:docId w15:val="{162E710E-E7EC-4CED-8C4A-550C18E9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F4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365F46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65F46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iPriority w:val="99"/>
    <w:unhideWhenUsed/>
    <w:rsid w:val="00365F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15493"/>
    <w:rPr>
      <w:b/>
      <w:bCs/>
    </w:rPr>
  </w:style>
  <w:style w:type="paragraph" w:styleId="ListParagraph">
    <w:name w:val="List Paragraph"/>
    <w:basedOn w:val="Normal"/>
    <w:uiPriority w:val="34"/>
    <w:qFormat/>
    <w:rsid w:val="004154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D44D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A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>https:/mul2.gov.am/tasks/804463/oneclick/a3f0336854a51ff4f609ab37849c6e6e091a316a9257b48a25ed53b8bb20234c.docx?token=65b82f6c8d3fde5ff38347fd861aff31</cp:keywords>
  <dc:description/>
  <cp:lastModifiedBy>Lilit Azatyan</cp:lastModifiedBy>
  <cp:revision>7</cp:revision>
  <dcterms:created xsi:type="dcterms:W3CDTF">2023-06-21T07:57:00Z</dcterms:created>
  <dcterms:modified xsi:type="dcterms:W3CDTF">2023-06-21T12:28:00Z</dcterms:modified>
</cp:coreProperties>
</file>