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08098" w14:textId="77777777" w:rsidR="004D241B" w:rsidRPr="004D241B" w:rsidRDefault="004D241B" w:rsidP="00466C11">
      <w:pPr>
        <w:spacing w:line="360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0A120BC8" w14:textId="77777777" w:rsidR="003C5786" w:rsidRDefault="003C5786" w:rsidP="00466C11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en-US"/>
        </w:rPr>
      </w:pPr>
    </w:p>
    <w:p w14:paraId="715AB2D9" w14:textId="77777777" w:rsidR="00A4625A" w:rsidRDefault="00A4625A" w:rsidP="00466C1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ՀԱՅԱՍՏԱՆԻ</w:t>
      </w: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</w:p>
    <w:p w14:paraId="3F8C1BB4" w14:textId="77777777" w:rsidR="004346F0" w:rsidRPr="00790A21" w:rsidRDefault="004346F0" w:rsidP="00466C1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90A21">
        <w:rPr>
          <w:rFonts w:ascii="GHEA Grapalat" w:hAnsi="GHEA Grapalat" w:cs="Sylfaen"/>
          <w:b/>
          <w:sz w:val="24"/>
          <w:szCs w:val="24"/>
          <w:lang w:val="en-US"/>
        </w:rPr>
        <w:t>Օ</w:t>
      </w:r>
      <w:r w:rsidRPr="00790A2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Pr="00790A2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sz w:val="24"/>
          <w:szCs w:val="24"/>
          <w:lang w:val="en-US"/>
        </w:rPr>
        <w:t>Ե</w:t>
      </w:r>
      <w:r w:rsidRPr="00790A2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790A2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sz w:val="24"/>
          <w:szCs w:val="24"/>
          <w:lang w:val="en-US"/>
        </w:rPr>
        <w:t>Ք</w:t>
      </w:r>
      <w:r w:rsidRPr="00790A2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sz w:val="24"/>
          <w:szCs w:val="24"/>
          <w:lang w:val="en-US"/>
        </w:rPr>
        <w:t>Ը</w:t>
      </w:r>
    </w:p>
    <w:p w14:paraId="7D0F9F61" w14:textId="77777777" w:rsidR="000553B2" w:rsidRDefault="000553B2" w:rsidP="00466C1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5B624805" w14:textId="37402AA8" w:rsidR="004346F0" w:rsidRPr="00790A21" w:rsidRDefault="004346F0" w:rsidP="00466C1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«ԷԼԵԿՏՐՈՆԱՅԻՆ ՀԱՂՈՐԴԱԿՑՈՒԹՅԱՆ </w:t>
      </w: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ՄԱՍԻՆ</w:t>
      </w:r>
      <w:r w:rsidRPr="00790A21">
        <w:rPr>
          <w:rFonts w:ascii="GHEA Grapalat" w:hAnsi="GHEA Grapalat" w:cs="Arial"/>
          <w:b/>
          <w:bCs/>
          <w:sz w:val="24"/>
          <w:szCs w:val="24"/>
          <w:lang w:val="en-US"/>
        </w:rPr>
        <w:t>»</w:t>
      </w: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ՕՐԵՆՔՈՒՄ</w:t>
      </w:r>
      <w:r w:rsidR="009F018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C1053">
        <w:rPr>
          <w:rFonts w:ascii="GHEA Grapalat" w:hAnsi="GHEA Grapalat" w:cs="Sylfaen"/>
          <w:b/>
          <w:bCs/>
          <w:sz w:val="24"/>
          <w:szCs w:val="24"/>
          <w:lang w:val="hy-AM"/>
        </w:rPr>
        <w:t>ԼՐԱՑՈՒՄ</w:t>
      </w: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ԿԱՏԱՐԵԼՈՒ</w:t>
      </w:r>
      <w:r w:rsidRPr="00790A21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790A21">
        <w:rPr>
          <w:rFonts w:ascii="GHEA Grapalat" w:hAnsi="GHEA Grapalat" w:cs="Sylfaen"/>
          <w:b/>
          <w:bCs/>
          <w:sz w:val="24"/>
          <w:szCs w:val="24"/>
          <w:lang w:val="en-US"/>
        </w:rPr>
        <w:t>ՄԱՍԻՆ</w:t>
      </w:r>
    </w:p>
    <w:p w14:paraId="6471C45A" w14:textId="77777777" w:rsidR="004346F0" w:rsidRPr="00790A21" w:rsidRDefault="004346F0" w:rsidP="00466C11">
      <w:pPr>
        <w:spacing w:line="360" w:lineRule="auto"/>
        <w:ind w:firstLine="708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B4D0758" w14:textId="244DC66A" w:rsidR="005C1053" w:rsidRPr="005C1053" w:rsidRDefault="005C1053" w:rsidP="007C53E0">
      <w:pPr>
        <w:widowControl/>
        <w:shd w:val="clear" w:color="auto" w:fill="FFFFFF"/>
        <w:adjustRightInd/>
        <w:spacing w:line="360" w:lineRule="auto"/>
        <w:ind w:firstLine="375"/>
        <w:textAlignment w:val="auto"/>
        <w:rPr>
          <w:rFonts w:ascii="GHEA Grapalat" w:hAnsi="GHEA Grapalat"/>
          <w:color w:val="000000"/>
          <w:sz w:val="24"/>
          <w:szCs w:val="21"/>
          <w:lang w:val="en-US" w:eastAsia="en-US"/>
        </w:rPr>
      </w:pPr>
      <w:proofErr w:type="spellStart"/>
      <w:r w:rsidRPr="005C1053">
        <w:rPr>
          <w:rFonts w:ascii="GHEA Grapalat" w:hAnsi="GHEA Grapalat"/>
          <w:b/>
          <w:bCs/>
          <w:color w:val="000000"/>
          <w:sz w:val="24"/>
          <w:szCs w:val="21"/>
          <w:lang w:val="en-US" w:eastAsia="en-US"/>
        </w:rPr>
        <w:t>Հոդված</w:t>
      </w:r>
      <w:proofErr w:type="spellEnd"/>
      <w:r w:rsidRPr="005C1053">
        <w:rPr>
          <w:rFonts w:ascii="GHEA Grapalat" w:hAnsi="GHEA Grapalat"/>
          <w:b/>
          <w:bCs/>
          <w:color w:val="000000"/>
          <w:sz w:val="24"/>
          <w:szCs w:val="21"/>
          <w:lang w:val="en-US" w:eastAsia="en-US"/>
        </w:rPr>
        <w:t xml:space="preserve"> 1.</w:t>
      </w:r>
      <w:r w:rsidRPr="005C1053">
        <w:rPr>
          <w:rFonts w:ascii="Calibri" w:hAnsi="Calibri" w:cs="Calibri"/>
          <w:color w:val="000000"/>
          <w:sz w:val="24"/>
          <w:szCs w:val="21"/>
          <w:lang w:val="en-US" w:eastAsia="en-US"/>
        </w:rPr>
        <w:t> </w:t>
      </w:r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«</w:t>
      </w:r>
      <w:proofErr w:type="spellStart"/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Էլեկտրոնային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հաղորդակցության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մասին</w:t>
      </w:r>
      <w:proofErr w:type="spellEnd"/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»</w:t>
      </w:r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2005 </w:t>
      </w:r>
      <w:proofErr w:type="spellStart"/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թվականի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հուլիսի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8-</w:t>
      </w:r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ի</w:t>
      </w:r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ՀՕ</w:t>
      </w:r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-176-</w:t>
      </w:r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Ն</w:t>
      </w:r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օրենքի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4-</w:t>
      </w:r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րդ</w:t>
      </w:r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հոդվածի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1-</w:t>
      </w:r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ին</w:t>
      </w:r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="00006CD4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մասը</w:t>
      </w:r>
      <w:proofErr w:type="spellEnd"/>
      <w:r>
        <w:rPr>
          <w:rFonts w:ascii="GHEA Grapalat" w:hAnsi="GHEA Grapalat" w:cs="GHEA Grapalat"/>
          <w:color w:val="000000"/>
          <w:sz w:val="24"/>
          <w:szCs w:val="21"/>
          <w:lang w:val="hy-AM" w:eastAsia="en-US"/>
        </w:rPr>
        <w:t xml:space="preserve"> լրացնել հետևյալ բովանդակությամբ </w:t>
      </w:r>
      <w:r w:rsidR="00B96AD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4.1</w:t>
      </w:r>
      <w:r w:rsidR="00B96AD3">
        <w:rPr>
          <w:rFonts w:ascii="GHEA Grapalat" w:hAnsi="GHEA Grapalat" w:cs="GHEA Grapalat"/>
          <w:color w:val="000000"/>
          <w:sz w:val="24"/>
          <w:szCs w:val="21"/>
          <w:lang w:val="hy-AM" w:eastAsia="en-US"/>
        </w:rPr>
        <w:t>-ին</w:t>
      </w:r>
      <w:r>
        <w:rPr>
          <w:rFonts w:ascii="GHEA Grapalat" w:hAnsi="GHEA Grapalat" w:cs="GHEA Grapalat"/>
          <w:color w:val="000000"/>
          <w:sz w:val="24"/>
          <w:szCs w:val="21"/>
          <w:lang w:val="hy-AM" w:eastAsia="en-US"/>
        </w:rPr>
        <w:t xml:space="preserve"> կետով</w:t>
      </w:r>
      <w:r w:rsidRPr="005C1053">
        <w:rPr>
          <w:rFonts w:ascii="GHEA Grapalat" w:hAnsi="GHEA Grapalat" w:cs="GHEA Grapalat"/>
          <w:color w:val="000000"/>
          <w:sz w:val="24"/>
          <w:szCs w:val="21"/>
          <w:lang w:val="en-US" w:eastAsia="en-US"/>
        </w:rPr>
        <w:t>՝</w:t>
      </w:r>
    </w:p>
    <w:p w14:paraId="0D45658A" w14:textId="544A0E38" w:rsidR="005C1053" w:rsidRPr="005C1053" w:rsidRDefault="00B96AD3" w:rsidP="005C1053">
      <w:pPr>
        <w:widowControl/>
        <w:shd w:val="clear" w:color="auto" w:fill="FFFFFF"/>
        <w:adjustRightInd/>
        <w:spacing w:line="360" w:lineRule="auto"/>
        <w:ind w:firstLine="375"/>
        <w:textAlignment w:val="auto"/>
        <w:rPr>
          <w:rFonts w:ascii="GHEA Grapalat" w:hAnsi="GHEA Grapalat"/>
          <w:color w:val="000000"/>
          <w:sz w:val="24"/>
          <w:szCs w:val="21"/>
          <w:lang w:val="en-US" w:eastAsia="en-US"/>
        </w:rPr>
      </w:pPr>
      <w:r>
        <w:rPr>
          <w:rFonts w:ascii="GHEA Grapalat" w:hAnsi="GHEA Grapalat"/>
          <w:color w:val="000000"/>
          <w:sz w:val="24"/>
          <w:szCs w:val="21"/>
          <w:lang w:val="en-US" w:eastAsia="en-US"/>
        </w:rPr>
        <w:t>«4</w:t>
      </w:r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.</w:t>
      </w:r>
      <w:r>
        <w:rPr>
          <w:rFonts w:ascii="GHEA Grapalat" w:hAnsi="GHEA Grapalat"/>
          <w:color w:val="000000"/>
          <w:sz w:val="24"/>
          <w:szCs w:val="21"/>
          <w:lang w:val="hy-AM" w:eastAsia="en-US"/>
        </w:rPr>
        <w:t>1</w:t>
      </w:r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) </w:t>
      </w:r>
      <w:proofErr w:type="spellStart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մշակել</w:t>
      </w:r>
      <w:proofErr w:type="spellEnd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Հայաստանի</w:t>
      </w:r>
      <w:proofErr w:type="spellEnd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Հանրապետության</w:t>
      </w:r>
      <w:proofErr w:type="spellEnd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տարածքում</w:t>
      </w:r>
      <w:proofErr w:type="spellEnd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r w:rsidR="005C1053">
        <w:rPr>
          <w:rFonts w:ascii="GHEA Grapalat" w:hAnsi="GHEA Grapalat"/>
          <w:color w:val="000000"/>
          <w:sz w:val="24"/>
          <w:szCs w:val="21"/>
          <w:lang w:val="hy-AM" w:eastAsia="en-US"/>
        </w:rPr>
        <w:t>էլեկտրոնային հաղորդակցության բոլոր ցանցերի և ենթակառուցվածքների միասնական տեղեկատվական շտեմարանի ստեղծման</w:t>
      </w:r>
      <w:r w:rsidR="002D4477">
        <w:rPr>
          <w:rFonts w:ascii="GHEA Grapalat" w:hAnsi="GHEA Grapalat"/>
          <w:color w:val="000000"/>
          <w:sz w:val="24"/>
          <w:szCs w:val="21"/>
          <w:lang w:val="hy-AM" w:eastAsia="en-US"/>
        </w:rPr>
        <w:t xml:space="preserve"> և վարման</w:t>
      </w:r>
      <w:r w:rsidR="005C1053">
        <w:rPr>
          <w:rFonts w:ascii="GHEA Grapalat" w:hAnsi="GHEA Grapalat"/>
          <w:color w:val="000000"/>
          <w:sz w:val="24"/>
          <w:szCs w:val="21"/>
          <w:lang w:val="hy-AM" w:eastAsia="en-US"/>
        </w:rPr>
        <w:t xml:space="preserve"> կարգը</w:t>
      </w:r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, </w:t>
      </w:r>
      <w:proofErr w:type="spellStart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որը</w:t>
      </w:r>
      <w:proofErr w:type="spellEnd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հաստատում</w:t>
      </w:r>
      <w:proofErr w:type="spellEnd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է </w:t>
      </w:r>
      <w:proofErr w:type="spellStart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Հայաստանի</w:t>
      </w:r>
      <w:proofErr w:type="spellEnd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Հանրապետության</w:t>
      </w:r>
      <w:proofErr w:type="spellEnd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proofErr w:type="gramStart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կառավարությունը</w:t>
      </w:r>
      <w:proofErr w:type="spellEnd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.»</w:t>
      </w:r>
      <w:proofErr w:type="gramEnd"/>
      <w:r w:rsidR="005C1053"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:</w:t>
      </w:r>
    </w:p>
    <w:p w14:paraId="6BB2281C" w14:textId="51B7F8D2" w:rsidR="005C1053" w:rsidRPr="005C1053" w:rsidRDefault="005C1053" w:rsidP="005C1053">
      <w:pPr>
        <w:widowControl/>
        <w:shd w:val="clear" w:color="auto" w:fill="FFFFFF"/>
        <w:adjustRightInd/>
        <w:spacing w:line="360" w:lineRule="auto"/>
        <w:ind w:firstLine="375"/>
        <w:jc w:val="left"/>
        <w:textAlignment w:val="auto"/>
        <w:rPr>
          <w:rFonts w:ascii="GHEA Grapalat" w:hAnsi="GHEA Grapalat"/>
          <w:color w:val="000000"/>
          <w:sz w:val="24"/>
          <w:szCs w:val="21"/>
          <w:lang w:val="en-US" w:eastAsia="en-US"/>
        </w:rPr>
      </w:pPr>
      <w:r w:rsidRPr="005C1053">
        <w:rPr>
          <w:rFonts w:ascii="Calibri" w:hAnsi="Calibri" w:cs="Calibri"/>
          <w:color w:val="000000"/>
          <w:sz w:val="24"/>
          <w:szCs w:val="21"/>
          <w:lang w:val="en-US" w:eastAsia="en-US"/>
        </w:rPr>
        <w:t> </w:t>
      </w:r>
      <w:proofErr w:type="spellStart"/>
      <w:r w:rsidRPr="005C1053">
        <w:rPr>
          <w:rFonts w:ascii="GHEA Grapalat" w:hAnsi="GHEA Grapalat"/>
          <w:b/>
          <w:bCs/>
          <w:color w:val="000000"/>
          <w:sz w:val="24"/>
          <w:szCs w:val="21"/>
          <w:lang w:val="en-US" w:eastAsia="en-US"/>
        </w:rPr>
        <w:t>Հոդված</w:t>
      </w:r>
      <w:proofErr w:type="spellEnd"/>
      <w:r w:rsidRPr="005C1053">
        <w:rPr>
          <w:rFonts w:ascii="GHEA Grapalat" w:hAnsi="GHEA Grapalat"/>
          <w:b/>
          <w:bCs/>
          <w:color w:val="000000"/>
          <w:sz w:val="24"/>
          <w:szCs w:val="21"/>
          <w:lang w:val="en-US" w:eastAsia="en-US"/>
        </w:rPr>
        <w:t xml:space="preserve"> 2.</w:t>
      </w:r>
    </w:p>
    <w:p w14:paraId="2CB9B14F" w14:textId="77777777" w:rsidR="005C1053" w:rsidRPr="005C1053" w:rsidRDefault="005C1053" w:rsidP="007C53E0">
      <w:pPr>
        <w:widowControl/>
        <w:shd w:val="clear" w:color="auto" w:fill="FFFFFF"/>
        <w:adjustRightInd/>
        <w:spacing w:line="360" w:lineRule="auto"/>
        <w:ind w:firstLine="375"/>
        <w:textAlignment w:val="auto"/>
        <w:rPr>
          <w:rFonts w:ascii="GHEA Grapalat" w:hAnsi="GHEA Grapalat"/>
          <w:color w:val="000000"/>
          <w:sz w:val="24"/>
          <w:szCs w:val="21"/>
          <w:lang w:val="en-US" w:eastAsia="en-US"/>
        </w:rPr>
      </w:pPr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1.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Սույն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օրենքն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ուժի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մեջ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է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մտնում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պաշտոնական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հրապարակմանը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հաջորդող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օրվանից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:</w:t>
      </w:r>
    </w:p>
    <w:p w14:paraId="6AD3F658" w14:textId="3770D133" w:rsidR="005C1053" w:rsidRPr="005C1053" w:rsidRDefault="005C1053" w:rsidP="007C53E0">
      <w:pPr>
        <w:widowControl/>
        <w:shd w:val="clear" w:color="auto" w:fill="FFFFFF"/>
        <w:adjustRightInd/>
        <w:spacing w:line="360" w:lineRule="auto"/>
        <w:ind w:firstLine="375"/>
        <w:textAlignment w:val="auto"/>
        <w:rPr>
          <w:rFonts w:ascii="GHEA Grapalat" w:hAnsi="GHEA Grapalat"/>
          <w:color w:val="000000"/>
          <w:sz w:val="24"/>
          <w:szCs w:val="21"/>
          <w:lang w:val="en-US" w:eastAsia="en-US"/>
        </w:rPr>
      </w:pPr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2.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Սույն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օրենքի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1-ին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հոդվածում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ն</w:t>
      </w:r>
      <w:r w:rsidR="007C53E0">
        <w:rPr>
          <w:rFonts w:ascii="GHEA Grapalat" w:hAnsi="GHEA Grapalat"/>
          <w:color w:val="000000"/>
          <w:sz w:val="24"/>
          <w:szCs w:val="21"/>
          <w:lang w:val="en-US" w:eastAsia="en-US"/>
        </w:rPr>
        <w:t>շված</w:t>
      </w:r>
      <w:proofErr w:type="spellEnd"/>
      <w:r w:rsidR="007C53E0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="007C53E0">
        <w:rPr>
          <w:rFonts w:ascii="GHEA Grapalat" w:hAnsi="GHEA Grapalat"/>
          <w:color w:val="000000"/>
          <w:sz w:val="24"/>
          <w:szCs w:val="21"/>
          <w:lang w:val="en-US" w:eastAsia="en-US"/>
        </w:rPr>
        <w:t>համապատասխան</w:t>
      </w:r>
      <w:proofErr w:type="spellEnd"/>
      <w:r w:rsidR="007C53E0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="007C53E0">
        <w:rPr>
          <w:rFonts w:ascii="GHEA Grapalat" w:hAnsi="GHEA Grapalat"/>
          <w:color w:val="000000"/>
          <w:sz w:val="24"/>
          <w:szCs w:val="21"/>
          <w:lang w:val="en-US" w:eastAsia="en-US"/>
        </w:rPr>
        <w:t>իրավական</w:t>
      </w:r>
      <w:proofErr w:type="spellEnd"/>
      <w:r w:rsidR="007C53E0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="007C53E0">
        <w:rPr>
          <w:rFonts w:ascii="GHEA Grapalat" w:hAnsi="GHEA Grapalat"/>
          <w:color w:val="000000"/>
          <w:sz w:val="24"/>
          <w:szCs w:val="21"/>
          <w:lang w:val="en-US" w:eastAsia="en-US"/>
        </w:rPr>
        <w:t>ակտ</w:t>
      </w:r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ն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ընդունվում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r w:rsidR="007C53E0">
        <w:rPr>
          <w:rFonts w:ascii="GHEA Grapalat" w:hAnsi="GHEA Grapalat"/>
          <w:color w:val="000000"/>
          <w:sz w:val="24"/>
          <w:szCs w:val="21"/>
          <w:lang w:val="hy-AM" w:eastAsia="en-US"/>
        </w:rPr>
        <w:t>է</w:t>
      </w:r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սույն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օրենքն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ուժի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մեջ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մտնելուց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հետո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՝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վեցամսյա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 xml:space="preserve"> </w:t>
      </w:r>
      <w:proofErr w:type="spellStart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ժամկետում</w:t>
      </w:r>
      <w:proofErr w:type="spellEnd"/>
      <w:r w:rsidRPr="005C1053">
        <w:rPr>
          <w:rFonts w:ascii="GHEA Grapalat" w:hAnsi="GHEA Grapalat"/>
          <w:color w:val="000000"/>
          <w:sz w:val="24"/>
          <w:szCs w:val="21"/>
          <w:lang w:val="en-US" w:eastAsia="en-US"/>
        </w:rPr>
        <w:t>:</w:t>
      </w:r>
    </w:p>
    <w:sectPr w:rsidR="005C1053" w:rsidRPr="005C1053" w:rsidSect="00FE1C8F">
      <w:pgSz w:w="12240" w:h="15840"/>
      <w:pgMar w:top="851" w:right="75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llak Helv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71AA"/>
    <w:multiLevelType w:val="hybridMultilevel"/>
    <w:tmpl w:val="3EF6ECC4"/>
    <w:lvl w:ilvl="0" w:tplc="E69446E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2661B"/>
    <w:multiLevelType w:val="hybridMultilevel"/>
    <w:tmpl w:val="D056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3F3"/>
    <w:multiLevelType w:val="hybridMultilevel"/>
    <w:tmpl w:val="31ACE21E"/>
    <w:lvl w:ilvl="0" w:tplc="A26A54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417852"/>
    <w:multiLevelType w:val="hybridMultilevel"/>
    <w:tmpl w:val="DDE06420"/>
    <w:lvl w:ilvl="0" w:tplc="1258F7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AA1B27"/>
    <w:multiLevelType w:val="hybridMultilevel"/>
    <w:tmpl w:val="D9C6392C"/>
    <w:lvl w:ilvl="0" w:tplc="CC2425F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F0"/>
    <w:rsid w:val="00001892"/>
    <w:rsid w:val="00003060"/>
    <w:rsid w:val="00006CD4"/>
    <w:rsid w:val="00022628"/>
    <w:rsid w:val="00024226"/>
    <w:rsid w:val="0004017F"/>
    <w:rsid w:val="000553B2"/>
    <w:rsid w:val="0005713D"/>
    <w:rsid w:val="000677BF"/>
    <w:rsid w:val="0007165E"/>
    <w:rsid w:val="00092935"/>
    <w:rsid w:val="000B2674"/>
    <w:rsid w:val="00141269"/>
    <w:rsid w:val="001645FD"/>
    <w:rsid w:val="00193BC9"/>
    <w:rsid w:val="001A5400"/>
    <w:rsid w:val="001B008A"/>
    <w:rsid w:val="001B0A9B"/>
    <w:rsid w:val="001D2A5B"/>
    <w:rsid w:val="002047ED"/>
    <w:rsid w:val="00206748"/>
    <w:rsid w:val="00295DB1"/>
    <w:rsid w:val="002A719C"/>
    <w:rsid w:val="002D4477"/>
    <w:rsid w:val="002D6502"/>
    <w:rsid w:val="003105A2"/>
    <w:rsid w:val="003131D4"/>
    <w:rsid w:val="0034162A"/>
    <w:rsid w:val="00352269"/>
    <w:rsid w:val="00373722"/>
    <w:rsid w:val="003819EF"/>
    <w:rsid w:val="00381E6C"/>
    <w:rsid w:val="00390B89"/>
    <w:rsid w:val="003A139A"/>
    <w:rsid w:val="003C5786"/>
    <w:rsid w:val="003E3135"/>
    <w:rsid w:val="0040616E"/>
    <w:rsid w:val="004346F0"/>
    <w:rsid w:val="00460F59"/>
    <w:rsid w:val="00466C11"/>
    <w:rsid w:val="0049277F"/>
    <w:rsid w:val="004B0B8E"/>
    <w:rsid w:val="004C5DD7"/>
    <w:rsid w:val="004C7FCF"/>
    <w:rsid w:val="004D127F"/>
    <w:rsid w:val="004D241B"/>
    <w:rsid w:val="00544DA7"/>
    <w:rsid w:val="0055448B"/>
    <w:rsid w:val="00584770"/>
    <w:rsid w:val="005A049F"/>
    <w:rsid w:val="005B08A7"/>
    <w:rsid w:val="005C1053"/>
    <w:rsid w:val="005C42A5"/>
    <w:rsid w:val="005C4976"/>
    <w:rsid w:val="005F0473"/>
    <w:rsid w:val="006015AA"/>
    <w:rsid w:val="006577F4"/>
    <w:rsid w:val="006850FA"/>
    <w:rsid w:val="0069160B"/>
    <w:rsid w:val="006A3AE2"/>
    <w:rsid w:val="006B5DD7"/>
    <w:rsid w:val="00706453"/>
    <w:rsid w:val="00712701"/>
    <w:rsid w:val="0072048F"/>
    <w:rsid w:val="00761C93"/>
    <w:rsid w:val="007725F6"/>
    <w:rsid w:val="007731A5"/>
    <w:rsid w:val="00787974"/>
    <w:rsid w:val="00790A21"/>
    <w:rsid w:val="007C05A1"/>
    <w:rsid w:val="007C0DC6"/>
    <w:rsid w:val="007C53E0"/>
    <w:rsid w:val="00804F22"/>
    <w:rsid w:val="0082360F"/>
    <w:rsid w:val="00852B8B"/>
    <w:rsid w:val="008710B1"/>
    <w:rsid w:val="00876C18"/>
    <w:rsid w:val="008825E3"/>
    <w:rsid w:val="008837AC"/>
    <w:rsid w:val="00895518"/>
    <w:rsid w:val="008B398A"/>
    <w:rsid w:val="008C3841"/>
    <w:rsid w:val="008F5ECC"/>
    <w:rsid w:val="00962124"/>
    <w:rsid w:val="00977815"/>
    <w:rsid w:val="009818AF"/>
    <w:rsid w:val="00981C6C"/>
    <w:rsid w:val="00983B52"/>
    <w:rsid w:val="009A33E1"/>
    <w:rsid w:val="009A6947"/>
    <w:rsid w:val="009E7610"/>
    <w:rsid w:val="009F0187"/>
    <w:rsid w:val="009F1059"/>
    <w:rsid w:val="00A04EFD"/>
    <w:rsid w:val="00A11064"/>
    <w:rsid w:val="00A12909"/>
    <w:rsid w:val="00A17B77"/>
    <w:rsid w:val="00A217EF"/>
    <w:rsid w:val="00A32557"/>
    <w:rsid w:val="00A4625A"/>
    <w:rsid w:val="00A575B2"/>
    <w:rsid w:val="00A6444C"/>
    <w:rsid w:val="00A706C4"/>
    <w:rsid w:val="00A954B1"/>
    <w:rsid w:val="00AD0994"/>
    <w:rsid w:val="00AF08B1"/>
    <w:rsid w:val="00B51DB6"/>
    <w:rsid w:val="00B92EC8"/>
    <w:rsid w:val="00B96AD3"/>
    <w:rsid w:val="00BA6303"/>
    <w:rsid w:val="00BC2641"/>
    <w:rsid w:val="00BF4BEE"/>
    <w:rsid w:val="00C028BD"/>
    <w:rsid w:val="00C07DE3"/>
    <w:rsid w:val="00C15A6B"/>
    <w:rsid w:val="00C36B2E"/>
    <w:rsid w:val="00D05B65"/>
    <w:rsid w:val="00D123C8"/>
    <w:rsid w:val="00D72F5F"/>
    <w:rsid w:val="00D9163F"/>
    <w:rsid w:val="00DC1E24"/>
    <w:rsid w:val="00DE0F45"/>
    <w:rsid w:val="00E50525"/>
    <w:rsid w:val="00E81AE7"/>
    <w:rsid w:val="00ED4B47"/>
    <w:rsid w:val="00ED4E3D"/>
    <w:rsid w:val="00F04A4E"/>
    <w:rsid w:val="00F0584F"/>
    <w:rsid w:val="00F37304"/>
    <w:rsid w:val="00F418BA"/>
    <w:rsid w:val="00FB7632"/>
    <w:rsid w:val="00FC514F"/>
    <w:rsid w:val="00FE1C8F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60BC2"/>
  <w15:docId w15:val="{70092472-69C2-48F1-967B-7C205FA9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F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4346F0"/>
    <w:rPr>
      <w:rFonts w:cs="Times New Roman"/>
    </w:rPr>
  </w:style>
  <w:style w:type="paragraph" w:styleId="ListParagraph">
    <w:name w:val="List Paragraph"/>
    <w:basedOn w:val="Normal"/>
    <w:uiPriority w:val="34"/>
    <w:qFormat/>
    <w:rsid w:val="004346F0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rsid w:val="009E761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en-US"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E7610"/>
    <w:rPr>
      <w:rFonts w:ascii="Times New Roman" w:eastAsia="Times New Roman" w:hAnsi="Times New Roman" w:cs="Times New Roman"/>
      <w:sz w:val="24"/>
      <w:szCs w:val="24"/>
    </w:rPr>
  </w:style>
  <w:style w:type="paragraph" w:customStyle="1" w:styleId="hodv">
    <w:name w:val="hodv"/>
    <w:basedOn w:val="Normal"/>
    <w:uiPriority w:val="99"/>
    <w:rsid w:val="009E7610"/>
    <w:pPr>
      <w:widowControl/>
      <w:adjustRightInd/>
      <w:spacing w:before="170" w:after="113" w:line="240" w:lineRule="auto"/>
      <w:ind w:firstLine="340"/>
      <w:textAlignment w:val="auto"/>
    </w:pPr>
    <w:rPr>
      <w:rFonts w:ascii="Dallak Helv" w:eastAsia="Calibri" w:hAnsi="Dallak Helv"/>
      <w:b/>
      <w:noProof/>
      <w:sz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731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A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Ghazaryan</dc:creator>
  <cp:keywords>https:/mul2-mtc.gov.am/tasks/987718/oneclick/9080f1553f70cdfdb012da2c0f24691ac9bf474e4e3d541e939301a8b8da0a22.docx?token=7ec851a62669d6f2d1e81a71d9df57e3</cp:keywords>
  <dc:description/>
  <cp:lastModifiedBy>Lusine Manukyan</cp:lastModifiedBy>
  <cp:revision>2</cp:revision>
  <cp:lastPrinted>2023-03-29T12:16:00Z</cp:lastPrinted>
  <dcterms:created xsi:type="dcterms:W3CDTF">2023-07-11T10:35:00Z</dcterms:created>
  <dcterms:modified xsi:type="dcterms:W3CDTF">2023-07-11T10:35:00Z</dcterms:modified>
</cp:coreProperties>
</file>