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F99D" w14:textId="77777777" w:rsidR="00A31C47" w:rsidRPr="00D537F7" w:rsidRDefault="00A31C47" w:rsidP="005B53D4">
      <w:pPr>
        <w:pStyle w:val="NoSpacing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37F7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ՆԱԽԱԳԻԾ</w:t>
      </w:r>
    </w:p>
    <w:p w14:paraId="4602DC78" w14:textId="77777777" w:rsidR="00A31C47" w:rsidRPr="00D537F7" w:rsidRDefault="00A31C47" w:rsidP="00A31C4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14:paraId="76D0B8AA" w14:textId="77777777" w:rsidR="00A31C47" w:rsidRPr="00D537F7" w:rsidRDefault="00A31C47" w:rsidP="00A31C47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37F7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14:paraId="40494021" w14:textId="77777777" w:rsidR="00A31C47" w:rsidRPr="00D537F7" w:rsidRDefault="00A31C47" w:rsidP="00A31C4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D537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52DFAE4" w14:textId="77777777" w:rsidR="00A31C47" w:rsidRPr="00D537F7" w:rsidRDefault="00A31C47" w:rsidP="00A31C47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37F7">
        <w:rPr>
          <w:rFonts w:ascii="GHEA Grapalat" w:hAnsi="GHEA Grapalat"/>
          <w:b/>
          <w:sz w:val="24"/>
          <w:szCs w:val="24"/>
          <w:lang w:val="hy-AM"/>
        </w:rPr>
        <w:t>Ո Ր Ո Շ ՈՒ Մ</w:t>
      </w:r>
    </w:p>
    <w:p w14:paraId="5FFEF2EA" w14:textId="77777777" w:rsidR="00A31C47" w:rsidRPr="00D537F7" w:rsidRDefault="00A31C47" w:rsidP="00A31C4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D537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FAE48EA" w14:textId="5774EB36" w:rsidR="00A31C47" w:rsidRPr="00D537F7" w:rsidRDefault="00D537F7" w:rsidP="00D537F7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37F7">
        <w:rPr>
          <w:rFonts w:ascii="GHEA Grapalat" w:hAnsi="GHEA Grapalat"/>
          <w:b/>
          <w:sz w:val="24"/>
          <w:szCs w:val="24"/>
          <w:lang w:val="hy-AM"/>
        </w:rPr>
        <w:t>«......» .......... 2023 թվականի N ...-Ն</w:t>
      </w:r>
    </w:p>
    <w:p w14:paraId="3B70619E" w14:textId="77777777" w:rsidR="00D537F7" w:rsidRPr="00D537F7" w:rsidRDefault="00D537F7" w:rsidP="00D537F7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C302163" w14:textId="2FB9F30A" w:rsidR="00A31C47" w:rsidRPr="00D537F7" w:rsidRDefault="00A31C47" w:rsidP="00D537F7">
      <w:pPr>
        <w:pStyle w:val="NoSpacing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37F7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  <w:r w:rsidR="000278D6" w:rsidRPr="00D537F7">
        <w:rPr>
          <w:rFonts w:ascii="GHEA Grapalat" w:hAnsi="GHEA Grapalat"/>
          <w:b/>
          <w:sz w:val="24"/>
          <w:szCs w:val="24"/>
          <w:lang w:val="hy-AM"/>
        </w:rPr>
        <w:t xml:space="preserve"> 2009</w:t>
      </w:r>
      <w:r w:rsidRPr="00D537F7">
        <w:rPr>
          <w:rFonts w:ascii="GHEA Grapalat" w:hAnsi="GHEA Grapalat"/>
          <w:b/>
          <w:sz w:val="24"/>
          <w:szCs w:val="24"/>
          <w:lang w:val="hy-AM"/>
        </w:rPr>
        <w:t xml:space="preserve"> ԹՎԱԿԱ</w:t>
      </w:r>
      <w:bookmarkStart w:id="0" w:name="_GoBack"/>
      <w:bookmarkEnd w:id="0"/>
      <w:r w:rsidRPr="00D537F7">
        <w:rPr>
          <w:rFonts w:ascii="GHEA Grapalat" w:hAnsi="GHEA Grapalat"/>
          <w:b/>
          <w:sz w:val="24"/>
          <w:szCs w:val="24"/>
          <w:lang w:val="hy-AM"/>
        </w:rPr>
        <w:t xml:space="preserve">ՆԻ </w:t>
      </w:r>
      <w:r w:rsidR="000278D6" w:rsidRPr="00D537F7">
        <w:rPr>
          <w:rFonts w:ascii="GHEA Grapalat" w:hAnsi="GHEA Grapalat"/>
          <w:b/>
          <w:sz w:val="24"/>
          <w:szCs w:val="24"/>
          <w:lang w:val="hy-AM"/>
        </w:rPr>
        <w:t>ԱՊՐԻԼԻ</w:t>
      </w:r>
      <w:r w:rsidRPr="00D537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278D6" w:rsidRPr="00D537F7">
        <w:rPr>
          <w:rFonts w:ascii="GHEA Grapalat" w:hAnsi="GHEA Grapalat"/>
          <w:b/>
          <w:sz w:val="24"/>
          <w:szCs w:val="24"/>
          <w:lang w:val="hy-AM"/>
        </w:rPr>
        <w:t>30</w:t>
      </w:r>
      <w:r w:rsidRPr="00D537F7">
        <w:rPr>
          <w:rFonts w:ascii="GHEA Grapalat" w:hAnsi="GHEA Grapalat"/>
          <w:b/>
          <w:sz w:val="24"/>
          <w:szCs w:val="24"/>
          <w:lang w:val="hy-AM"/>
        </w:rPr>
        <w:t xml:space="preserve">-Ի N </w:t>
      </w:r>
      <w:r w:rsidR="000278D6" w:rsidRPr="00D537F7">
        <w:rPr>
          <w:rFonts w:ascii="GHEA Grapalat" w:hAnsi="GHEA Grapalat"/>
          <w:b/>
          <w:sz w:val="24"/>
          <w:szCs w:val="24"/>
          <w:lang w:val="hy-AM"/>
        </w:rPr>
        <w:t>550</w:t>
      </w:r>
      <w:r w:rsidRPr="00D537F7">
        <w:rPr>
          <w:rFonts w:ascii="GHEA Grapalat" w:hAnsi="GHEA Grapalat"/>
          <w:b/>
          <w:sz w:val="24"/>
          <w:szCs w:val="24"/>
          <w:lang w:val="hy-AM"/>
        </w:rPr>
        <w:t xml:space="preserve">-Ն ՈՐՈՇՄԱՆ ՄԵՋ ՓՈՓՈԽՈՒԹՅՈՒՆՆԵՐ </w:t>
      </w:r>
      <w:r w:rsidR="00B454AC" w:rsidRPr="00D537F7">
        <w:rPr>
          <w:rFonts w:ascii="GHEA Grapalat" w:hAnsi="GHEA Grapalat"/>
          <w:b/>
          <w:sz w:val="24"/>
          <w:szCs w:val="24"/>
          <w:lang w:val="hy-AM"/>
        </w:rPr>
        <w:t>ԵՎ ԼՐԱՑՈՒՄ</w:t>
      </w:r>
      <w:r w:rsidR="00465B3D" w:rsidRPr="00D537F7">
        <w:rPr>
          <w:rFonts w:ascii="GHEA Grapalat" w:hAnsi="GHEA Grapalat"/>
          <w:b/>
          <w:sz w:val="24"/>
          <w:szCs w:val="24"/>
          <w:lang w:val="hy-AM"/>
        </w:rPr>
        <w:t>ՆԵՐ</w:t>
      </w:r>
      <w:r w:rsidR="00B454AC" w:rsidRPr="00D537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537F7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14:paraId="7D7D8769" w14:textId="77777777" w:rsidR="00A31C47" w:rsidRPr="00D537F7" w:rsidRDefault="00A31C47" w:rsidP="00A31C4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D537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3C0CD0A" w14:textId="6612E4EC" w:rsidR="00A31C47" w:rsidRPr="00D537F7" w:rsidRDefault="006519C0" w:rsidP="005B53D4">
      <w:pPr>
        <w:pStyle w:val="NoSpacing"/>
        <w:spacing w:line="360" w:lineRule="auto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D537F7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="00A31C47" w:rsidRPr="00D537F7">
        <w:rPr>
          <w:rFonts w:ascii="GHEA Grapalat" w:hAnsi="GHEA Grapalat"/>
          <w:sz w:val="24"/>
          <w:szCs w:val="24"/>
          <w:lang w:val="hy-AM"/>
        </w:rPr>
        <w:t xml:space="preserve"> «Նորմատիվ իրավական ակտերի մասին» օրենքի 33-րդ և 34-րդ հոդվածներ</w:t>
      </w:r>
      <w:r w:rsidRPr="00D537F7">
        <w:rPr>
          <w:rFonts w:ascii="GHEA Grapalat" w:hAnsi="GHEA Grapalat"/>
          <w:sz w:val="24"/>
          <w:szCs w:val="24"/>
          <w:lang w:val="hy-AM"/>
        </w:rPr>
        <w:t>ը</w:t>
      </w:r>
      <w:r w:rsidR="00A31C47" w:rsidRPr="00D537F7">
        <w:rPr>
          <w:rFonts w:ascii="GHEA Grapalat" w:hAnsi="GHEA Grapalat"/>
          <w:sz w:val="24"/>
          <w:szCs w:val="24"/>
          <w:lang w:val="hy-AM"/>
        </w:rPr>
        <w:t xml:space="preserve">՝ Հայաստանի Հանրապետության կառավարությունը </w:t>
      </w:r>
      <w:r w:rsidR="00A31C47" w:rsidRPr="00D537F7">
        <w:rPr>
          <w:rFonts w:ascii="GHEA Grapalat" w:hAnsi="GHEA Grapalat"/>
          <w:b/>
          <w:i/>
          <w:sz w:val="24"/>
          <w:szCs w:val="24"/>
          <w:lang w:val="hy-AM"/>
        </w:rPr>
        <w:t>որոշում է</w:t>
      </w:r>
      <w:r w:rsidR="00A31C47" w:rsidRPr="00D537F7">
        <w:rPr>
          <w:rFonts w:ascii="GHEA Grapalat" w:hAnsi="GHEA Grapalat"/>
          <w:sz w:val="24"/>
          <w:szCs w:val="24"/>
          <w:lang w:val="hy-AM"/>
        </w:rPr>
        <w:t>.</w:t>
      </w:r>
    </w:p>
    <w:p w14:paraId="58406D0D" w14:textId="7D7BC4EA" w:rsidR="00465B3D" w:rsidRPr="00D537F7" w:rsidRDefault="00A31C47" w:rsidP="005B53D4">
      <w:pPr>
        <w:pStyle w:val="NoSpacing"/>
        <w:spacing w:line="360" w:lineRule="auto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D537F7">
        <w:rPr>
          <w:rFonts w:ascii="GHEA Grapalat" w:hAnsi="GHEA Grapalat"/>
          <w:sz w:val="24"/>
          <w:szCs w:val="24"/>
          <w:lang w:val="hy-AM"/>
        </w:rPr>
        <w:t>1. Հայաստանի Հանրապետության կառավարության</w:t>
      </w:r>
      <w:r w:rsidR="000278D6" w:rsidRPr="00D537F7">
        <w:rPr>
          <w:rFonts w:ascii="GHEA Grapalat" w:hAnsi="GHEA Grapalat"/>
          <w:sz w:val="24"/>
          <w:szCs w:val="24"/>
          <w:lang w:val="hy-AM"/>
        </w:rPr>
        <w:t xml:space="preserve"> 2009</w:t>
      </w:r>
      <w:r w:rsidRPr="00D537F7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DB5C45" w:rsidRPr="00D537F7">
        <w:rPr>
          <w:rFonts w:ascii="GHEA Grapalat" w:hAnsi="GHEA Grapalat"/>
          <w:sz w:val="24"/>
          <w:szCs w:val="24"/>
          <w:lang w:val="hy-AM"/>
        </w:rPr>
        <w:t xml:space="preserve"> </w:t>
      </w:r>
      <w:r w:rsidR="000278D6" w:rsidRPr="00D537F7">
        <w:rPr>
          <w:rFonts w:ascii="GHEA Grapalat" w:hAnsi="GHEA Grapalat"/>
          <w:sz w:val="24"/>
          <w:szCs w:val="24"/>
          <w:lang w:val="hy-AM"/>
        </w:rPr>
        <w:t>ապրիլի</w:t>
      </w:r>
      <w:r w:rsidRPr="00D537F7">
        <w:rPr>
          <w:rFonts w:ascii="GHEA Grapalat" w:hAnsi="GHEA Grapalat"/>
          <w:sz w:val="24"/>
          <w:szCs w:val="24"/>
          <w:lang w:val="hy-AM"/>
        </w:rPr>
        <w:t xml:space="preserve"> </w:t>
      </w:r>
      <w:r w:rsidR="006519C0" w:rsidRPr="00D537F7">
        <w:rPr>
          <w:rFonts w:ascii="GHEA Grapalat" w:hAnsi="GHEA Grapalat"/>
          <w:sz w:val="24"/>
          <w:szCs w:val="24"/>
          <w:lang w:val="hy-AM"/>
        </w:rPr>
        <w:t>30</w:t>
      </w:r>
      <w:r w:rsidRPr="00D537F7">
        <w:rPr>
          <w:rFonts w:ascii="GHEA Grapalat" w:hAnsi="GHEA Grapalat"/>
          <w:sz w:val="24"/>
          <w:szCs w:val="24"/>
          <w:lang w:val="hy-AM"/>
        </w:rPr>
        <w:t>-ի «</w:t>
      </w:r>
      <w:r w:rsidR="006519C0" w:rsidRPr="00D537F7">
        <w:rPr>
          <w:rFonts w:ascii="GHEA Grapalat" w:hAnsi="GHEA Grapalat"/>
          <w:sz w:val="24"/>
          <w:szCs w:val="24"/>
          <w:lang w:val="hy-AM"/>
        </w:rPr>
        <w:t>Ո</w:t>
      </w:r>
      <w:r w:rsidR="003D0AE7" w:rsidRPr="00D537F7">
        <w:rPr>
          <w:rFonts w:ascii="GHEA Grapalat" w:hAnsi="GHEA Grapalat"/>
          <w:sz w:val="24"/>
          <w:szCs w:val="24"/>
          <w:lang w:val="hy-AM"/>
        </w:rPr>
        <w:t>ստիկանության</w:t>
      </w:r>
      <w:r w:rsidR="003032EA" w:rsidRPr="00D537F7">
        <w:rPr>
          <w:rFonts w:ascii="GHEA Grapalat" w:hAnsi="GHEA Grapalat"/>
          <w:sz w:val="24"/>
          <w:szCs w:val="24"/>
          <w:lang w:val="hy-AM"/>
        </w:rPr>
        <w:t>,</w:t>
      </w:r>
      <w:r w:rsidR="003D0AE7" w:rsidRPr="00D537F7">
        <w:rPr>
          <w:rFonts w:ascii="GHEA Grapalat" w:hAnsi="GHEA Grapalat"/>
          <w:sz w:val="24"/>
          <w:szCs w:val="24"/>
          <w:lang w:val="hy-AM"/>
        </w:rPr>
        <w:t xml:space="preserve"> զինված ուժերի, ազգային անվտանգության ծառայության, քրեակատարողական ծառայության</w:t>
      </w:r>
      <w:r w:rsidR="006519C0" w:rsidRPr="00D537F7">
        <w:rPr>
          <w:rFonts w:ascii="GHEA Grapalat" w:hAnsi="GHEA Grapalat"/>
          <w:sz w:val="24"/>
          <w:szCs w:val="24"/>
          <w:lang w:val="hy-AM"/>
        </w:rPr>
        <w:t>,</w:t>
      </w:r>
      <w:r w:rsidR="003D0AE7" w:rsidRPr="00D537F7">
        <w:rPr>
          <w:rFonts w:ascii="GHEA Grapalat" w:hAnsi="GHEA Grapalat"/>
          <w:sz w:val="24"/>
          <w:szCs w:val="24"/>
          <w:lang w:val="hy-AM"/>
        </w:rPr>
        <w:t xml:space="preserve"> դատական ակտերի հարկադիր կատարման ծառայության, փրկարարական ծառայության, քննչական կոմիտեում ծառայության, դատախազության պաշտոնների համապատասխանությունը սահմանելու մասին</w:t>
      </w:r>
      <w:r w:rsidRPr="00D537F7">
        <w:rPr>
          <w:rFonts w:ascii="GHEA Grapalat" w:hAnsi="GHEA Grapalat"/>
          <w:sz w:val="24"/>
          <w:szCs w:val="24"/>
          <w:lang w:val="hy-AM"/>
        </w:rPr>
        <w:t xml:space="preserve">» N </w:t>
      </w:r>
      <w:r w:rsidR="003D0AE7" w:rsidRPr="00D537F7">
        <w:rPr>
          <w:rFonts w:ascii="GHEA Grapalat" w:hAnsi="GHEA Grapalat"/>
          <w:sz w:val="24"/>
          <w:szCs w:val="24"/>
          <w:lang w:val="hy-AM"/>
        </w:rPr>
        <w:t>550</w:t>
      </w:r>
      <w:r w:rsidRPr="00D537F7">
        <w:rPr>
          <w:rFonts w:ascii="GHEA Grapalat" w:hAnsi="GHEA Grapalat"/>
          <w:sz w:val="24"/>
          <w:szCs w:val="24"/>
          <w:lang w:val="hy-AM"/>
        </w:rPr>
        <w:t>-Ն որոշման</w:t>
      </w:r>
      <w:r w:rsidR="006F28C0" w:rsidRPr="00D537F7">
        <w:rPr>
          <w:rFonts w:ascii="GHEA Grapalat" w:hAnsi="GHEA Grapalat"/>
          <w:sz w:val="24"/>
          <w:szCs w:val="24"/>
          <w:lang w:val="hy-AM"/>
        </w:rPr>
        <w:t xml:space="preserve"> </w:t>
      </w:r>
      <w:r w:rsidR="00465B3D" w:rsidRPr="00D537F7">
        <w:rPr>
          <w:rFonts w:ascii="GHEA Grapalat" w:hAnsi="GHEA Grapalat"/>
          <w:sz w:val="24"/>
          <w:szCs w:val="24"/>
          <w:lang w:val="hy-AM"/>
        </w:rPr>
        <w:t>(այսուհետև՝ Որոշում) մեջ կատարել հետևյալ փոփոխությունները և լրացում</w:t>
      </w:r>
      <w:r w:rsidR="00482843" w:rsidRPr="00D537F7">
        <w:rPr>
          <w:rFonts w:ascii="GHEA Grapalat" w:hAnsi="GHEA Grapalat"/>
          <w:sz w:val="24"/>
          <w:szCs w:val="24"/>
          <w:lang w:val="hy-AM"/>
        </w:rPr>
        <w:t>ներ</w:t>
      </w:r>
      <w:r w:rsidR="00465B3D" w:rsidRPr="00D537F7">
        <w:rPr>
          <w:rFonts w:ascii="GHEA Grapalat" w:hAnsi="GHEA Grapalat"/>
          <w:sz w:val="24"/>
          <w:szCs w:val="24"/>
          <w:lang w:val="hy-AM"/>
        </w:rPr>
        <w:t xml:space="preserve">ը`       </w:t>
      </w:r>
    </w:p>
    <w:p w14:paraId="2686E940" w14:textId="54749209" w:rsidR="0098021E" w:rsidRPr="00D537F7" w:rsidRDefault="00465B3D" w:rsidP="005B53D4">
      <w:pPr>
        <w:pStyle w:val="NoSpacing"/>
        <w:spacing w:line="360" w:lineRule="auto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D537F7">
        <w:rPr>
          <w:rFonts w:ascii="GHEA Grapalat" w:hAnsi="GHEA Grapalat"/>
          <w:sz w:val="24"/>
          <w:szCs w:val="24"/>
          <w:lang w:val="hy-AM"/>
        </w:rPr>
        <w:t xml:space="preserve">1) Որոշման վերնագրում և </w:t>
      </w:r>
      <w:r w:rsidR="00DB7E35" w:rsidRPr="00D537F7">
        <w:rPr>
          <w:rFonts w:ascii="GHEA Grapalat" w:hAnsi="GHEA Grapalat"/>
          <w:sz w:val="24"/>
          <w:szCs w:val="24"/>
          <w:lang w:val="hy-AM"/>
        </w:rPr>
        <w:t>1-ին կետով սահմանված հավելվածի վերնագրում</w:t>
      </w:r>
      <w:r w:rsidRPr="00D537F7">
        <w:rPr>
          <w:rFonts w:ascii="GHEA Grapalat" w:hAnsi="GHEA Grapalat"/>
          <w:sz w:val="24"/>
          <w:szCs w:val="24"/>
          <w:lang w:val="hy-AM"/>
        </w:rPr>
        <w:t xml:space="preserve"> ոստիկանության բառերից առաջ լրացնել «Հայաստանի Հանրապետության ներքին գործերի նախարարության»</w:t>
      </w:r>
      <w:r w:rsidR="00DB7E35" w:rsidRPr="00D537F7">
        <w:rPr>
          <w:rFonts w:ascii="GHEA Grapalat" w:hAnsi="GHEA Grapalat"/>
          <w:sz w:val="24"/>
          <w:szCs w:val="24"/>
          <w:lang w:val="hy-AM"/>
        </w:rPr>
        <w:t xml:space="preserve"> բառերը</w:t>
      </w:r>
      <w:r w:rsidR="001C7311" w:rsidRPr="00D537F7">
        <w:rPr>
          <w:rFonts w:ascii="GHEA Grapalat" w:hAnsi="GHEA Grapalat"/>
          <w:sz w:val="24"/>
          <w:szCs w:val="24"/>
          <w:lang w:val="hy-AM"/>
        </w:rPr>
        <w:t>,</w:t>
      </w:r>
      <w:r w:rsidRPr="00D537F7">
        <w:rPr>
          <w:rFonts w:ascii="GHEA Grapalat" w:hAnsi="GHEA Grapalat"/>
          <w:sz w:val="24"/>
          <w:szCs w:val="24"/>
          <w:lang w:val="hy-AM"/>
        </w:rPr>
        <w:t xml:space="preserve"> իսկ 1-ին կետում ոստիկանության բառը փոխարինել «Հայաստանի Հանրապետության ներքին գործերի նախարարության ոստիկանություն (այսուհետև՝ Ոստիկանություն)» բառերով</w:t>
      </w:r>
      <w:r w:rsidR="00DB7E35" w:rsidRPr="00D537F7">
        <w:rPr>
          <w:rFonts w:ascii="GHEA Grapalat" w:hAnsi="GHEA Grapalat"/>
          <w:sz w:val="24"/>
          <w:szCs w:val="24"/>
          <w:lang w:val="hy-AM"/>
        </w:rPr>
        <w:t>։</w:t>
      </w:r>
    </w:p>
    <w:p w14:paraId="792EAD49" w14:textId="32EE76DE" w:rsidR="001C7311" w:rsidRPr="00D537F7" w:rsidRDefault="001C7311" w:rsidP="005B53D4">
      <w:pPr>
        <w:pStyle w:val="NoSpacing"/>
        <w:spacing w:line="360" w:lineRule="auto"/>
        <w:ind w:firstLine="81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D537F7">
        <w:rPr>
          <w:rFonts w:ascii="GHEA Grapalat" w:hAnsi="GHEA Grapalat"/>
          <w:sz w:val="24"/>
          <w:szCs w:val="24"/>
          <w:lang w:val="hy-AM"/>
        </w:rPr>
        <w:t>2) Որոշման նախաբանում «4-րդ հոդվածի 2-րդ մասի» բառերը փոխարինել «</w:t>
      </w:r>
      <w:r w:rsidR="006A7796" w:rsidRPr="00D537F7">
        <w:rPr>
          <w:rFonts w:ascii="GHEA Grapalat" w:hAnsi="GHEA Grapalat"/>
          <w:sz w:val="24"/>
          <w:szCs w:val="24"/>
          <w:lang w:val="hy-AM"/>
        </w:rPr>
        <w:t>4-րդ հոդվածի 3-րդ մասի</w:t>
      </w:r>
      <w:r w:rsidRPr="00D537F7">
        <w:rPr>
          <w:rFonts w:ascii="GHEA Grapalat" w:hAnsi="GHEA Grapalat"/>
          <w:sz w:val="24"/>
          <w:szCs w:val="24"/>
          <w:lang w:val="hy-AM"/>
        </w:rPr>
        <w:t>»</w:t>
      </w:r>
      <w:r w:rsidR="006A7796" w:rsidRPr="00D537F7">
        <w:rPr>
          <w:rFonts w:ascii="GHEA Grapalat" w:hAnsi="GHEA Grapalat"/>
          <w:sz w:val="24"/>
          <w:szCs w:val="24"/>
          <w:lang w:val="hy-AM"/>
        </w:rPr>
        <w:t xml:space="preserve"> բառերով։</w:t>
      </w:r>
    </w:p>
    <w:p w14:paraId="60D90584" w14:textId="152998DB" w:rsidR="00465B3D" w:rsidRPr="00D537F7" w:rsidRDefault="001C7311" w:rsidP="005B53D4">
      <w:pPr>
        <w:pStyle w:val="NoSpacing"/>
        <w:spacing w:line="360" w:lineRule="auto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D537F7">
        <w:rPr>
          <w:rFonts w:ascii="GHEA Grapalat" w:hAnsi="GHEA Grapalat"/>
          <w:sz w:val="24"/>
          <w:szCs w:val="24"/>
          <w:lang w:val="hy-AM"/>
        </w:rPr>
        <w:t>3</w:t>
      </w:r>
      <w:r w:rsidR="00465B3D" w:rsidRPr="00D537F7">
        <w:rPr>
          <w:rFonts w:ascii="GHEA Grapalat" w:hAnsi="GHEA Grapalat"/>
          <w:sz w:val="24"/>
          <w:szCs w:val="24"/>
          <w:lang w:val="hy-AM"/>
        </w:rPr>
        <w:t>) Որոշման 1-ին կետով սահմանված հավելվածի 2-րդ սյունակի 1-ին տողում «կառավարությանն առընթեր ՀՀ» բառերը փոխարինել «Հայաստանի Հանրապետության ներքին գործերի նախարարության» բառերով, իսկ 4-րդ սյունակի 1-ին տողի «կառավարությանն առընթեր» բառերը հանել։</w:t>
      </w:r>
    </w:p>
    <w:p w14:paraId="392D85CB" w14:textId="77777777" w:rsidR="003032EA" w:rsidRPr="00D537F7" w:rsidRDefault="003032EA" w:rsidP="005B53D4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D537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2. </w:t>
      </w:r>
      <w:r w:rsidRPr="00D537F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Սույն որոշումն ուժի մեջ է մտնում պաշտոնական հրապարակման օրվան հաջորդող տասներորդ օրը: </w:t>
      </w:r>
    </w:p>
    <w:p w14:paraId="7B981D9A" w14:textId="77777777" w:rsidR="00A31C47" w:rsidRPr="00D537F7" w:rsidRDefault="00A31C47" w:rsidP="00244326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867"/>
        <w:gridCol w:w="5271"/>
      </w:tblGrid>
      <w:tr w:rsidR="00756525" w:rsidRPr="00D537F7" w14:paraId="4C568AD8" w14:textId="77777777" w:rsidTr="00D537F7">
        <w:trPr>
          <w:trHeight w:val="763"/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492A9" w14:textId="77777777" w:rsidR="00756525" w:rsidRPr="00D537F7" w:rsidRDefault="0075652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537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</w:p>
          <w:p w14:paraId="4B6B1EA8" w14:textId="77777777" w:rsidR="00756525" w:rsidRPr="00D537F7" w:rsidRDefault="0075652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537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4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83F4E3" w14:textId="77777777" w:rsidR="00756525" w:rsidRPr="00D537F7" w:rsidRDefault="00756525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537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Ն. Փաշինյան</w:t>
            </w:r>
          </w:p>
        </w:tc>
      </w:tr>
      <w:tr w:rsidR="00756525" w:rsidRPr="00D537F7" w14:paraId="75C1FA97" w14:textId="77777777" w:rsidTr="00465B3D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96D44" w14:textId="77777777" w:rsidR="00756525" w:rsidRPr="00D537F7" w:rsidRDefault="00756525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537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  <w:p w14:paraId="7D8199A6" w14:textId="6A6C32FB" w:rsidR="00756525" w:rsidRPr="00D537F7" w:rsidRDefault="0075652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06E3D" w14:textId="6FFD5644" w:rsidR="00756525" w:rsidRPr="00D537F7" w:rsidRDefault="00465B3D" w:rsidP="00465B3D">
            <w:pPr>
              <w:spacing w:after="0"/>
              <w:ind w:right="181"/>
              <w:jc w:val="right"/>
              <w:rPr>
                <w:rFonts w:ascii="GHEA Grapalat" w:hAnsi="GHEA Grapalat"/>
                <w:lang w:val="hy-AM"/>
              </w:rPr>
            </w:pPr>
            <w:r w:rsidRPr="00D537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</w:t>
            </w:r>
            <w:r w:rsidRPr="00D537F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D537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Երևան</w:t>
            </w:r>
          </w:p>
        </w:tc>
      </w:tr>
    </w:tbl>
    <w:p w14:paraId="70786732" w14:textId="77777777" w:rsidR="00A15C4E" w:rsidRPr="000278D6" w:rsidRDefault="00A15C4E" w:rsidP="00B47B5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15C4E" w:rsidRPr="000278D6" w:rsidSect="002B739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83"/>
    <w:rsid w:val="000278D6"/>
    <w:rsid w:val="001C7311"/>
    <w:rsid w:val="00244326"/>
    <w:rsid w:val="002B7396"/>
    <w:rsid w:val="003032EA"/>
    <w:rsid w:val="003D0AE7"/>
    <w:rsid w:val="0041704F"/>
    <w:rsid w:val="00465B3D"/>
    <w:rsid w:val="00482843"/>
    <w:rsid w:val="004E1242"/>
    <w:rsid w:val="00507327"/>
    <w:rsid w:val="005303EB"/>
    <w:rsid w:val="005B53D4"/>
    <w:rsid w:val="0064057B"/>
    <w:rsid w:val="006519C0"/>
    <w:rsid w:val="006A7796"/>
    <w:rsid w:val="006F28C0"/>
    <w:rsid w:val="00756525"/>
    <w:rsid w:val="00881504"/>
    <w:rsid w:val="0098021E"/>
    <w:rsid w:val="00A15C4E"/>
    <w:rsid w:val="00A31C47"/>
    <w:rsid w:val="00B031B0"/>
    <w:rsid w:val="00B43BD1"/>
    <w:rsid w:val="00B454AC"/>
    <w:rsid w:val="00B47B57"/>
    <w:rsid w:val="00C270F2"/>
    <w:rsid w:val="00C96807"/>
    <w:rsid w:val="00D537F7"/>
    <w:rsid w:val="00D94D20"/>
    <w:rsid w:val="00DB5C45"/>
    <w:rsid w:val="00DB7E35"/>
    <w:rsid w:val="00E006D6"/>
    <w:rsid w:val="00E06BF1"/>
    <w:rsid w:val="00E86327"/>
    <w:rsid w:val="00F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D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B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F2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8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B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F2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8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2023-06-08T13:59:00Z</cp:lastPrinted>
  <dcterms:created xsi:type="dcterms:W3CDTF">2023-02-27T07:29:00Z</dcterms:created>
  <dcterms:modified xsi:type="dcterms:W3CDTF">2023-07-04T09:50:00Z</dcterms:modified>
</cp:coreProperties>
</file>