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ABB9" w14:textId="178E2B59" w:rsidR="00DF127F" w:rsidRPr="004B3BE7" w:rsidRDefault="00C97F06" w:rsidP="00740C2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</w:p>
    <w:p w14:paraId="561F2675" w14:textId="228ADA0A" w:rsidR="00C97F06" w:rsidRPr="004B3BE7" w:rsidRDefault="00C97F06" w:rsidP="004B74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ՀԱՅԱՍՏԱՆԻ ՀԱՆՐ</w:t>
      </w:r>
      <w:bookmarkStart w:id="0" w:name="_GoBack"/>
      <w:bookmarkEnd w:id="0"/>
      <w:r w:rsidRPr="004B3BE7">
        <w:rPr>
          <w:rStyle w:val="Strong"/>
          <w:rFonts w:ascii="GHEA Grapalat" w:hAnsi="GHEA Grapalat"/>
          <w:lang w:val="hy-AM"/>
        </w:rPr>
        <w:t xml:space="preserve">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  <w:r w:rsidRPr="004B3BE7">
        <w:rPr>
          <w:rFonts w:ascii="Calibri" w:hAnsi="Calibri" w:cs="Calibri"/>
          <w:lang w:val="hy-AM"/>
        </w:rPr>
        <w:t> </w:t>
      </w:r>
    </w:p>
    <w:p w14:paraId="71EBC308" w14:textId="77777777" w:rsidR="007727EA" w:rsidRDefault="00C97F06" w:rsidP="007727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76AFAF12" w14:textId="7CA5F98C" w:rsidR="00C97F06" w:rsidRPr="007727EA" w:rsidRDefault="007727EA" w:rsidP="007727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7727EA">
        <w:rPr>
          <w:rFonts w:ascii="GHEA Grapalat" w:hAnsi="GHEA Grapalat"/>
          <w:b/>
          <w:lang w:val="hy-AM"/>
        </w:rPr>
        <w:t>«......» .......... 2023 թվականի N ...-Ն</w:t>
      </w:r>
      <w:r w:rsidR="00C97F06" w:rsidRPr="007727EA">
        <w:rPr>
          <w:rFonts w:ascii="Calibri" w:eastAsiaTheme="minorHAnsi" w:hAnsi="Calibri" w:cs="Calibri"/>
          <w:b/>
          <w:lang w:val="hy-AM" w:eastAsia="en-US"/>
        </w:rPr>
        <w:t> </w:t>
      </w:r>
    </w:p>
    <w:p w14:paraId="36A09C0C" w14:textId="1846C877" w:rsidR="00D07440" w:rsidRPr="004B74DB" w:rsidRDefault="00BE0C38" w:rsidP="004B74DB">
      <w:pPr>
        <w:spacing w:line="276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</w:t>
      </w:r>
      <w:r w:rsidRPr="00165CB8">
        <w:rPr>
          <w:rFonts w:ascii="GHEA Grapalat" w:hAnsi="GHEA Grapalat"/>
          <w:b/>
          <w:sz w:val="24"/>
          <w:szCs w:val="24"/>
          <w:lang w:val="hy-AM"/>
        </w:rPr>
        <w:t xml:space="preserve">2009 ԹՎԱԿԱՆԻ ՆՈՅԵՄԲԵՐԻ 26-Ի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1367</w:t>
      </w: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-Ն ՈՐՈՇՄԱՆ ՄԵՋ ՓՈՓՈԽՈՒԹՅՈՒՆՆԵՐ ԿԱՏԱՐԵԼՈՒ </w:t>
      </w:r>
      <w:r w:rsidRPr="004B74DB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77E3D99A" w14:textId="6F78021A" w:rsidR="00257834" w:rsidRPr="007727EA" w:rsidRDefault="004B74DB" w:rsidP="004B74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 w:rsidRPr="004B74DB">
        <w:rPr>
          <w:rFonts w:ascii="GHEA Grapalat" w:hAnsi="GHEA Grapalat"/>
          <w:color w:val="000000"/>
          <w:lang w:val="hy-AM"/>
        </w:rPr>
        <w:t xml:space="preserve"> Համաձայն</w:t>
      </w:r>
      <w:r w:rsidR="007B032D" w:rsidRPr="004B74DB">
        <w:rPr>
          <w:rFonts w:ascii="GHEA Grapalat" w:hAnsi="GHEA Grapalat"/>
          <w:color w:val="000000"/>
          <w:lang w:val="hy-AM"/>
        </w:rPr>
        <w:t xml:space="preserve"> «Նորմատիվ իրավական ակտերի մասին» </w:t>
      </w:r>
      <w:r w:rsidRPr="004B74DB">
        <w:rPr>
          <w:rFonts w:ascii="GHEA Grapalat" w:hAnsi="GHEA Grapalat"/>
          <w:color w:val="000000"/>
          <w:lang w:val="hy-AM"/>
        </w:rPr>
        <w:t>օրենքի 33-րդ և 34-րդ հոդվածների</w:t>
      </w:r>
      <w:r w:rsidR="007B032D" w:rsidRPr="004B74DB">
        <w:rPr>
          <w:rFonts w:ascii="GHEA Grapalat" w:hAnsi="GHEA Grapalat"/>
          <w:color w:val="000000"/>
          <w:lang w:val="hy-AM"/>
        </w:rPr>
        <w:t>` Հայաստանի Հանրապետության կառավա</w:t>
      </w:r>
      <w:r w:rsidR="007727EA">
        <w:rPr>
          <w:rFonts w:ascii="GHEA Grapalat" w:hAnsi="GHEA Grapalat"/>
          <w:color w:val="000000"/>
          <w:lang w:val="hy-AM"/>
        </w:rPr>
        <w:t xml:space="preserve">րությունը </w:t>
      </w:r>
      <w:r w:rsidR="007727EA" w:rsidRPr="007727EA">
        <w:rPr>
          <w:rFonts w:ascii="GHEA Grapalat" w:hAnsi="GHEA Grapalat"/>
          <w:b/>
          <w:i/>
          <w:color w:val="000000"/>
          <w:lang w:val="hy-AM"/>
        </w:rPr>
        <w:t>որոշում է</w:t>
      </w:r>
      <w:r w:rsidR="007727EA" w:rsidRPr="007727EA">
        <w:rPr>
          <w:rFonts w:ascii="Cambria Math" w:hAnsi="Cambria Math"/>
          <w:b/>
          <w:i/>
          <w:color w:val="000000"/>
          <w:lang w:val="hy-AM"/>
        </w:rPr>
        <w:t>․</w:t>
      </w:r>
    </w:p>
    <w:p w14:paraId="0F6EA8F1" w14:textId="0869ED5A" w:rsidR="002C2BCE" w:rsidRPr="004B74DB" w:rsidRDefault="00D07440" w:rsidP="004B74D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 w:rsidRPr="004B74DB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4B74DB">
        <w:rPr>
          <w:rFonts w:ascii="GHEA Grapalat" w:hAnsi="GHEA Grapalat"/>
          <w:color w:val="000000"/>
          <w:lang w:val="hy-AM" w:eastAsia="en-US"/>
        </w:rPr>
        <w:t>Հ</w:t>
      </w:r>
      <w:r w:rsidR="006C4C20" w:rsidRPr="004B74DB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4B74DB">
        <w:rPr>
          <w:rFonts w:ascii="GHEA Grapalat" w:hAnsi="GHEA Grapalat"/>
          <w:color w:val="000000"/>
          <w:lang w:val="hy-AM" w:eastAsia="en-US"/>
        </w:rPr>
        <w:t>Հ</w:t>
      </w:r>
      <w:r w:rsidR="006C4C20" w:rsidRPr="004B74DB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4B74DB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165CB8" w:rsidRPr="004B74DB">
        <w:rPr>
          <w:rFonts w:ascii="GHEA Grapalat" w:hAnsi="GHEA Grapalat"/>
          <w:color w:val="000000"/>
          <w:lang w:val="hy-AM" w:eastAsia="en-US"/>
        </w:rPr>
        <w:t>2009 թվականի նոյեմբերի 26-ի «Ժամանակավոր պաշտպանություն ստացած փախստականի անձը հաստատող փաստաթղթի նմուշը տալու կարգը և այդ</w:t>
      </w:r>
      <w:r w:rsidR="00165CB8" w:rsidRPr="004B74DB">
        <w:rPr>
          <w:rFonts w:ascii="Calibri" w:hAnsi="Calibri" w:cs="Calibri"/>
          <w:color w:val="000000"/>
          <w:lang w:val="hy-AM" w:eastAsia="en-US"/>
        </w:rPr>
        <w:t> </w:t>
      </w:r>
      <w:r w:rsidR="00165CB8" w:rsidRPr="004B74DB">
        <w:rPr>
          <w:rFonts w:ascii="GHEA Grapalat" w:hAnsi="GHEA Grapalat"/>
          <w:color w:val="000000"/>
          <w:lang w:val="hy-AM" w:eastAsia="en-US"/>
        </w:rPr>
        <w:t xml:space="preserve"> փաստաթուղթը կոնվենցիոն ճամփորդական փաստաթղթով փոխանակելու կարգը հաստատելու մասին» N 1367-Ն որոշման </w:t>
      </w:r>
      <w:r w:rsidR="00185758">
        <w:rPr>
          <w:rFonts w:ascii="GHEA Grapalat" w:hAnsi="GHEA Grapalat"/>
          <w:color w:val="000000"/>
          <w:lang w:val="hy-AM" w:eastAsia="en-US"/>
        </w:rPr>
        <w:t>մեջ</w:t>
      </w:r>
      <w:r w:rsidR="00DC22FC" w:rsidRPr="004B74DB">
        <w:rPr>
          <w:rFonts w:ascii="GHEA Grapalat" w:hAnsi="GHEA Grapalat"/>
          <w:color w:val="000000"/>
          <w:lang w:val="hy-AM" w:eastAsia="en-US"/>
        </w:rPr>
        <w:t xml:space="preserve"> </w:t>
      </w:r>
      <w:r w:rsidR="00257834" w:rsidRPr="004B74DB">
        <w:rPr>
          <w:rFonts w:ascii="GHEA Grapalat" w:hAnsi="GHEA Grapalat"/>
          <w:color w:val="000000"/>
          <w:lang w:val="hy-AM" w:eastAsia="en-US"/>
        </w:rPr>
        <w:t>կատարել հետևյալ փոփոխությունները՝</w:t>
      </w:r>
    </w:p>
    <w:p w14:paraId="69B6373F" w14:textId="6D60DBEF" w:rsidR="004B74DB" w:rsidRPr="004B74DB" w:rsidRDefault="009710DA" w:rsidP="004B74DB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 w:rsidRPr="004B74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</w:t>
      </w:r>
      <w:r w:rsidR="00871F1E" w:rsidRPr="004B74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B74DB" w:rsidRPr="004B74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հաստատված </w:t>
      </w:r>
      <w:r w:rsidR="00165CB8" w:rsidRPr="004B74DB">
        <w:rPr>
          <w:rFonts w:ascii="GHEA Grapalat" w:hAnsi="GHEA Grapalat"/>
          <w:color w:val="000000"/>
          <w:sz w:val="24"/>
          <w:szCs w:val="24"/>
          <w:lang w:val="hy-AM"/>
        </w:rPr>
        <w:t>հավելված N 1-ի 10-րդ, հավելված N 1.1.-ի 7-րդ և հավելված N 2-ի 2-րդ կետերից հանել «Հայաստանի Հանրապետության կառավարությանն առընթեր» բառերը</w:t>
      </w:r>
      <w:r w:rsidR="00DC22FC" w:rsidRPr="004B74DB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47642607" w14:textId="2D0433EB" w:rsidR="00A3704C" w:rsidRPr="004B74DB" w:rsidRDefault="0060315C" w:rsidP="004B74D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B74D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6D6B0F" w:rsidRPr="004B74DB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C97DC1" w:rsidRPr="004B74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հաստատված </w:t>
      </w:r>
      <w:r w:rsidR="00165CB8" w:rsidRPr="004B74DB">
        <w:rPr>
          <w:rFonts w:ascii="GHEA Grapalat" w:hAnsi="GHEA Grapalat"/>
          <w:color w:val="000000"/>
          <w:sz w:val="24"/>
          <w:szCs w:val="24"/>
          <w:lang w:val="hy-AM"/>
        </w:rPr>
        <w:t>հավելված N 1.1.-ի 8-րդ կետի 2-րդ ենթակետում՝ «Հայաստանի Հանրապետության տարածքային կառավարման նախարարության միգրացիոն պետական» բառերը փոխարինել «Հայաստանի Հանրապետության ներքին գործերի նախարարության միգրացիայի և քաղաքացիության» բառերով:</w:t>
      </w:r>
    </w:p>
    <w:p w14:paraId="752BF052" w14:textId="7585D090" w:rsidR="00115106" w:rsidRPr="004B74DB" w:rsidRDefault="002656C4" w:rsidP="004B74DB">
      <w:pPr>
        <w:shd w:val="clear" w:color="auto" w:fill="FFFFFF"/>
        <w:spacing w:after="0" w:line="360" w:lineRule="auto"/>
        <w:ind w:firstLine="375"/>
        <w:jc w:val="both"/>
        <w:rPr>
          <w:rFonts w:ascii="Cambria Math" w:hAnsi="Cambria Math"/>
          <w:color w:val="000000"/>
          <w:sz w:val="24"/>
          <w:szCs w:val="24"/>
          <w:lang w:val="hy-AM"/>
        </w:rPr>
      </w:pPr>
      <w:r w:rsidRPr="004B74D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B37CE3" w:rsidRPr="004B74D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E11707" w:rsidRPr="004B74DB">
        <w:rPr>
          <w:rFonts w:ascii="Cambria Math" w:hAnsi="Cambria Math"/>
          <w:color w:val="000000"/>
          <w:sz w:val="24"/>
          <w:szCs w:val="24"/>
          <w:lang w:val="hy-AM"/>
        </w:rPr>
        <w:t xml:space="preserve">․ </w:t>
      </w:r>
      <w:r w:rsidR="00E11707" w:rsidRPr="004B74DB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p w14:paraId="63B539E1" w14:textId="77777777" w:rsidR="00165CB8" w:rsidRDefault="00165CB8" w:rsidP="00542258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68406B" w14:textId="22564C2E" w:rsidR="00542258" w:rsidRPr="00F26D33" w:rsidRDefault="00542258" w:rsidP="00542258">
      <w:pPr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14:paraId="137C1C7E" w14:textId="77777777" w:rsidR="00542258" w:rsidRPr="00F26D33" w:rsidRDefault="00542258" w:rsidP="00542258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Ն. ՓԱՇԻՆՅԱՆ</w:t>
      </w:r>
    </w:p>
    <w:p w14:paraId="1B5DDC87" w14:textId="77777777" w:rsidR="00542258" w:rsidRDefault="00542258" w:rsidP="00542258">
      <w:pPr>
        <w:jc w:val="both"/>
        <w:rPr>
          <w:rFonts w:ascii="GHEA Mariam" w:hAnsi="GHEA Mariam" w:cs="Sylfaen"/>
          <w:sz w:val="24"/>
          <w:szCs w:val="24"/>
          <w:lang w:val="hy-AM"/>
        </w:rPr>
      </w:pPr>
    </w:p>
    <w:p w14:paraId="7AE1D6D8" w14:textId="77777777" w:rsidR="00542258" w:rsidRDefault="00542258" w:rsidP="00542258">
      <w:pPr>
        <w:ind w:left="-450" w:firstLine="630"/>
        <w:jc w:val="right"/>
        <w:rPr>
          <w:rFonts w:ascii="GHEA Grapalat" w:hAnsi="GHEA Grapalat"/>
          <w:lang w:val="hy-AM"/>
        </w:rPr>
      </w:pPr>
    </w:p>
    <w:p w14:paraId="44FC1853" w14:textId="77777777" w:rsidR="00542258" w:rsidRPr="00916215" w:rsidRDefault="00542258" w:rsidP="00542258">
      <w:pPr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916215">
        <w:rPr>
          <w:rFonts w:ascii="GHEA Grapalat" w:hAnsi="GHEA Grapalat"/>
          <w:sz w:val="24"/>
          <w:szCs w:val="24"/>
          <w:lang w:val="hy-AM"/>
        </w:rPr>
        <w:t>«___»___________ 2023թ.</w:t>
      </w:r>
    </w:p>
    <w:p w14:paraId="2E238AFE" w14:textId="163E0BBC" w:rsidR="00901A02" w:rsidRPr="004B3BE7" w:rsidRDefault="00542258" w:rsidP="004B74DB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56F7">
        <w:rPr>
          <w:rFonts w:ascii="GHEA Grapalat" w:hAnsi="GHEA Grapalat"/>
          <w:sz w:val="20"/>
          <w:szCs w:val="20"/>
          <w:lang w:val="hy-AM"/>
        </w:rPr>
        <w:t xml:space="preserve"> ք.Երևան</w:t>
      </w:r>
    </w:p>
    <w:sectPr w:rsidR="00901A02" w:rsidRPr="004B3BE7" w:rsidSect="00DF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6ABA"/>
    <w:rsid w:val="00046E45"/>
    <w:rsid w:val="0004773B"/>
    <w:rsid w:val="00047EF5"/>
    <w:rsid w:val="000507AB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98E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5758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4DB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C1B"/>
    <w:rsid w:val="004E6EC2"/>
    <w:rsid w:val="004E7942"/>
    <w:rsid w:val="004E798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E6E"/>
    <w:rsid w:val="005F073C"/>
    <w:rsid w:val="005F10A5"/>
    <w:rsid w:val="005F1907"/>
    <w:rsid w:val="005F1AEE"/>
    <w:rsid w:val="005F1B2A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C03"/>
    <w:rsid w:val="006C0EA1"/>
    <w:rsid w:val="006C118F"/>
    <w:rsid w:val="006C11E1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0C29"/>
    <w:rsid w:val="007413C7"/>
    <w:rsid w:val="0074144F"/>
    <w:rsid w:val="007415B6"/>
    <w:rsid w:val="0074192C"/>
    <w:rsid w:val="00741C28"/>
    <w:rsid w:val="0074270B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7EA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5E3C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4F0C"/>
    <w:rsid w:val="009A7DBB"/>
    <w:rsid w:val="009B267B"/>
    <w:rsid w:val="009B446F"/>
    <w:rsid w:val="009B4550"/>
    <w:rsid w:val="009B4A0B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E46"/>
    <w:rsid w:val="009E76EF"/>
    <w:rsid w:val="009E7954"/>
    <w:rsid w:val="009E7C58"/>
    <w:rsid w:val="009F08BE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BED"/>
    <w:rsid w:val="00BE0C38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A89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DC1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1033"/>
    <w:rsid w:val="00CB1101"/>
    <w:rsid w:val="00CB264D"/>
    <w:rsid w:val="00CB267F"/>
    <w:rsid w:val="00CB297B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647"/>
    <w:rsid w:val="00CF6D05"/>
    <w:rsid w:val="00CF72C1"/>
    <w:rsid w:val="00CF7364"/>
    <w:rsid w:val="00CF7F18"/>
    <w:rsid w:val="00D0018A"/>
    <w:rsid w:val="00D0052A"/>
    <w:rsid w:val="00D006AE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63"/>
    <w:rsid w:val="00D22AD5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2FC"/>
    <w:rsid w:val="00DC272A"/>
    <w:rsid w:val="00DC2E47"/>
    <w:rsid w:val="00DC321A"/>
    <w:rsid w:val="00DC3960"/>
    <w:rsid w:val="00DC4BF0"/>
    <w:rsid w:val="00DC4EDB"/>
    <w:rsid w:val="00DC5934"/>
    <w:rsid w:val="00DC5D36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1707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599D"/>
    <w:rsid w:val="00E75E05"/>
    <w:rsid w:val="00E75F78"/>
    <w:rsid w:val="00E7684D"/>
    <w:rsid w:val="00E768FE"/>
    <w:rsid w:val="00E805CF"/>
    <w:rsid w:val="00E83D8C"/>
    <w:rsid w:val="00E84F0D"/>
    <w:rsid w:val="00E857A9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43E2"/>
    <w:rsid w:val="00F06AA8"/>
    <w:rsid w:val="00F0734D"/>
    <w:rsid w:val="00F07777"/>
    <w:rsid w:val="00F100FA"/>
    <w:rsid w:val="00F10581"/>
    <w:rsid w:val="00F10C97"/>
    <w:rsid w:val="00F117DE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60FE"/>
    <w:rsid w:val="00FA6A94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https://mul2-police.gov.am/tasks/1960247/oneclick/5d25c89043f82a17d2afd161190536c41bbf264e62d9185e39282361e9751d65.docx?token=2d79bde948399519fc57e611bebcc3b7</cp:keywords>
  <dc:description/>
  <cp:lastModifiedBy>User</cp:lastModifiedBy>
  <cp:revision>13</cp:revision>
  <cp:lastPrinted>2023-04-03T08:08:00Z</cp:lastPrinted>
  <dcterms:created xsi:type="dcterms:W3CDTF">2023-06-13T11:00:00Z</dcterms:created>
  <dcterms:modified xsi:type="dcterms:W3CDTF">2023-07-03T10:28:00Z</dcterms:modified>
</cp:coreProperties>
</file>