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76069" w14:textId="77777777" w:rsidR="00D53DFA" w:rsidRPr="00FC680A" w:rsidRDefault="00D53DFA" w:rsidP="00D53DFA">
      <w:pPr>
        <w:jc w:val="right"/>
        <w:rPr>
          <w:rFonts w:ascii="GHEA Grapalat" w:hAnsi="GHEA Grapalat"/>
          <w:sz w:val="24"/>
          <w:szCs w:val="24"/>
          <w:u w:val="single"/>
          <w:lang w:val="hy-AM"/>
        </w:rPr>
      </w:pPr>
      <w:r w:rsidRPr="00FC680A">
        <w:rPr>
          <w:rFonts w:ascii="GHEA Grapalat" w:hAnsi="GHEA Grapalat"/>
          <w:sz w:val="24"/>
          <w:szCs w:val="24"/>
          <w:u w:val="single"/>
          <w:lang w:val="hy-AM"/>
        </w:rPr>
        <w:t>ՆԱԽԱԳԻԾ</w:t>
      </w:r>
    </w:p>
    <w:p w14:paraId="632A875D" w14:textId="77777777" w:rsidR="00D53DFA" w:rsidRDefault="00D53DFA" w:rsidP="000621BB">
      <w:pPr>
        <w:jc w:val="right"/>
        <w:rPr>
          <w:sz w:val="24"/>
          <w:szCs w:val="24"/>
          <w:lang w:val="hy-AM"/>
        </w:rPr>
      </w:pPr>
    </w:p>
    <w:p w14:paraId="7197F836" w14:textId="77777777" w:rsidR="00D53DFA" w:rsidRDefault="00D53DFA" w:rsidP="000621BB">
      <w:pPr>
        <w:jc w:val="right"/>
        <w:rPr>
          <w:sz w:val="24"/>
          <w:szCs w:val="24"/>
          <w:lang w:val="hy-AM"/>
        </w:rPr>
      </w:pPr>
    </w:p>
    <w:p w14:paraId="6E1A325D" w14:textId="77777777" w:rsidR="000621BB" w:rsidRPr="000621BB" w:rsidRDefault="000621BB" w:rsidP="000621BB">
      <w:pPr>
        <w:jc w:val="right"/>
        <w:rPr>
          <w:sz w:val="24"/>
          <w:szCs w:val="24"/>
          <w:lang w:val="hy-AM"/>
        </w:rPr>
      </w:pPr>
    </w:p>
    <w:p w14:paraId="7E0B18A3" w14:textId="77777777" w:rsidR="000621BB" w:rsidRDefault="000621BB" w:rsidP="001D4914">
      <w:pPr>
        <w:rPr>
          <w:rFonts w:ascii="Times Armenian" w:hAnsi="Times Armenian"/>
          <w:sz w:val="24"/>
          <w:szCs w:val="24"/>
          <w:lang w:val="en-US"/>
        </w:rPr>
      </w:pPr>
    </w:p>
    <w:p w14:paraId="0ABD12FD" w14:textId="77777777" w:rsidR="0021163B" w:rsidRPr="0021163B" w:rsidRDefault="00D53DFA" w:rsidP="001D4914">
      <w:pPr>
        <w:rPr>
          <w:rFonts w:ascii="Times Armenian" w:hAnsi="Times Armenian"/>
          <w:sz w:val="24"/>
          <w:szCs w:val="24"/>
          <w:lang w:val="en-US"/>
        </w:rPr>
      </w:pPr>
      <w:bookmarkStart w:id="0" w:name="_GoBack"/>
      <w:bookmarkEnd w:id="0"/>
      <w:r w:rsidRPr="001639F2">
        <w:rPr>
          <w:rFonts w:ascii="Times Armenian" w:hAnsi="Times Armenian"/>
          <w:noProof/>
          <w:sz w:val="24"/>
          <w:szCs w:val="24"/>
          <w:lang w:val="en-US" w:eastAsia="en-US"/>
        </w:rPr>
        <w:drawing>
          <wp:anchor distT="0" distB="0" distL="114300" distR="114300" simplePos="0" relativeHeight="251662336" behindDoc="0" locked="0" layoutInCell="1" allowOverlap="1" wp14:anchorId="3E71E3AC" wp14:editId="32380EC8">
            <wp:simplePos x="0" y="0"/>
            <wp:positionH relativeFrom="page">
              <wp:posOffset>3263900</wp:posOffset>
            </wp:positionH>
            <wp:positionV relativeFrom="paragraph">
              <wp:posOffset>-535940</wp:posOffset>
            </wp:positionV>
            <wp:extent cx="1466850" cy="1400175"/>
            <wp:effectExtent l="0" t="0" r="0" b="9525"/>
            <wp:wrapSquare wrapText="bothSides"/>
            <wp:docPr id="197" name="Рисунок 197"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304EB9">
        <w:rPr>
          <w:noProof/>
          <w:lang w:val="en-US" w:eastAsia="en-US"/>
        </w:rPr>
        <w:drawing>
          <wp:anchor distT="0" distB="0" distL="114300" distR="114300" simplePos="0" relativeHeight="251655168" behindDoc="1" locked="0" layoutInCell="1" allowOverlap="1" wp14:anchorId="2B9BEB92" wp14:editId="17A8FC82">
            <wp:simplePos x="0" y="0"/>
            <wp:positionH relativeFrom="column">
              <wp:align>center</wp:align>
            </wp:positionH>
            <wp:positionV relativeFrom="paragraph">
              <wp:posOffset>-537845</wp:posOffset>
            </wp:positionV>
            <wp:extent cx="1133475" cy="1042670"/>
            <wp:effectExtent l="19050" t="0" r="9525" b="0"/>
            <wp:wrapNone/>
            <wp:docPr id="196" name="Picture 196" descr="armenia_small_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armenia_small_emblem[1]"/>
                    <pic:cNvPicPr>
                      <a:picLocks noChangeAspect="1" noChangeArrowheads="1"/>
                    </pic:cNvPicPr>
                  </pic:nvPicPr>
                  <pic:blipFill>
                    <a:blip r:embed="rId9" cstate="print"/>
                    <a:srcRect/>
                    <a:stretch>
                      <a:fillRect/>
                    </a:stretch>
                  </pic:blipFill>
                  <pic:spPr bwMode="auto">
                    <a:xfrm>
                      <a:off x="0" y="0"/>
                      <a:ext cx="1133475" cy="1042670"/>
                    </a:xfrm>
                    <a:prstGeom prst="rect">
                      <a:avLst/>
                    </a:prstGeom>
                    <a:noFill/>
                  </pic:spPr>
                </pic:pic>
              </a:graphicData>
            </a:graphic>
          </wp:anchor>
        </w:drawing>
      </w:r>
    </w:p>
    <w:p w14:paraId="128E2B6F" w14:textId="77777777" w:rsidR="0021163B" w:rsidRPr="0021163B" w:rsidRDefault="0021163B" w:rsidP="001D4914">
      <w:pPr>
        <w:rPr>
          <w:rFonts w:ascii="Times Armenian" w:hAnsi="Times Armenian"/>
          <w:sz w:val="24"/>
          <w:szCs w:val="24"/>
          <w:lang w:val="en-US"/>
        </w:rPr>
      </w:pPr>
    </w:p>
    <w:p w14:paraId="73250BA6" w14:textId="77777777" w:rsidR="0021163B" w:rsidRDefault="0021163B" w:rsidP="001D4914">
      <w:pPr>
        <w:rPr>
          <w:rFonts w:ascii="Times Armenian" w:hAnsi="Times Armenian"/>
          <w:sz w:val="24"/>
          <w:szCs w:val="24"/>
          <w:lang w:val="en-US"/>
        </w:rPr>
      </w:pPr>
    </w:p>
    <w:p w14:paraId="6F3CE6B3" w14:textId="77777777" w:rsidR="00D53DFA" w:rsidRDefault="00D53DFA" w:rsidP="001D4914">
      <w:pPr>
        <w:rPr>
          <w:rFonts w:ascii="Times Armenian" w:hAnsi="Times Armenian"/>
          <w:sz w:val="24"/>
          <w:szCs w:val="24"/>
          <w:lang w:val="en-US"/>
        </w:rPr>
      </w:pPr>
    </w:p>
    <w:p w14:paraId="0E6B4390" w14:textId="77777777" w:rsidR="00D53DFA" w:rsidRPr="0021163B" w:rsidRDefault="00D53DFA" w:rsidP="001D4914">
      <w:pPr>
        <w:rPr>
          <w:rFonts w:ascii="Times Armenian" w:hAnsi="Times Armenian"/>
          <w:sz w:val="24"/>
          <w:szCs w:val="24"/>
          <w:lang w:val="en-US"/>
        </w:rPr>
      </w:pPr>
    </w:p>
    <w:p w14:paraId="440B9965" w14:textId="77777777" w:rsidR="0021163B" w:rsidRPr="0021163B" w:rsidRDefault="0099782C" w:rsidP="001D4914">
      <w:pPr>
        <w:rPr>
          <w:rFonts w:ascii="Times Armenian" w:hAnsi="Times Armenian"/>
          <w:sz w:val="24"/>
          <w:szCs w:val="24"/>
          <w:lang w:val="en-US"/>
        </w:rPr>
      </w:pPr>
      <w:r>
        <w:rPr>
          <w:rFonts w:ascii="Times Armenian" w:hAnsi="Times Armenian"/>
          <w:noProof/>
          <w:sz w:val="24"/>
          <w:szCs w:val="24"/>
          <w:lang w:val="en-US" w:eastAsia="en-US"/>
        </w:rPr>
        <mc:AlternateContent>
          <mc:Choice Requires="wps">
            <w:drawing>
              <wp:anchor distT="0" distB="0" distL="114300" distR="114300" simplePos="0" relativeHeight="251656192" behindDoc="0" locked="0" layoutInCell="1" allowOverlap="1" wp14:anchorId="48EBD11B" wp14:editId="19C1D666">
                <wp:simplePos x="0" y="0"/>
                <wp:positionH relativeFrom="column">
                  <wp:align>center</wp:align>
                </wp:positionH>
                <wp:positionV relativeFrom="paragraph">
                  <wp:posOffset>134620</wp:posOffset>
                </wp:positionV>
                <wp:extent cx="7137400" cy="836930"/>
                <wp:effectExtent l="0" t="0" r="6350" b="1270"/>
                <wp:wrapNone/>
                <wp:docPr id="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7400" cy="836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DF0BF50" w14:textId="77777777" w:rsidR="00E321F2" w:rsidRPr="002D7872" w:rsidRDefault="00C33CF2" w:rsidP="00E321F2">
                            <w:pPr>
                              <w:pStyle w:val="Heading4"/>
                              <w:rPr>
                                <w:rFonts w:ascii="GHEA Grapalat" w:hAnsi="GHEA Grapalat" w:cs="Sylfaen"/>
                                <w:b w:val="0"/>
                                <w:bCs/>
                                <w:sz w:val="24"/>
                                <w:szCs w:val="24"/>
                                <w:lang w:val="en-US"/>
                              </w:rPr>
                            </w:pPr>
                            <w:r w:rsidRPr="002D7872">
                              <w:rPr>
                                <w:rFonts w:ascii="GHEA Grapalat" w:hAnsi="GHEA Grapalat" w:cs="Sylfaen"/>
                                <w:b w:val="0"/>
                                <w:bCs/>
                                <w:sz w:val="24"/>
                                <w:szCs w:val="24"/>
                              </w:rPr>
                              <w:t>ՀԱՅԱՍՏԱՆԻ</w:t>
                            </w:r>
                            <w:r w:rsidR="00934C4E">
                              <w:rPr>
                                <w:rFonts w:ascii="GHEA Grapalat" w:hAnsi="GHEA Grapalat" w:cs="Sylfaen"/>
                                <w:b w:val="0"/>
                                <w:bCs/>
                                <w:sz w:val="24"/>
                                <w:szCs w:val="24"/>
                              </w:rPr>
                              <w:t xml:space="preserve"> </w:t>
                            </w:r>
                            <w:r w:rsidRPr="002D7872">
                              <w:rPr>
                                <w:rFonts w:ascii="GHEA Grapalat" w:hAnsi="GHEA Grapalat" w:cs="Sylfaen"/>
                                <w:b w:val="0"/>
                                <w:bCs/>
                                <w:sz w:val="24"/>
                                <w:szCs w:val="24"/>
                              </w:rPr>
                              <w:t>ՀԱՆՐԱՊԵՏՈՒԹՅԱՆ</w:t>
                            </w:r>
                            <w:r w:rsidR="00A73D65">
                              <w:rPr>
                                <w:rFonts w:ascii="GHEA Grapalat" w:hAnsi="GHEA Grapalat" w:cs="Sylfaen"/>
                                <w:b w:val="0"/>
                                <w:bCs/>
                                <w:sz w:val="24"/>
                                <w:szCs w:val="24"/>
                              </w:rPr>
                              <w:t xml:space="preserve"> </w:t>
                            </w:r>
                            <w:r w:rsidRPr="002D7872">
                              <w:rPr>
                                <w:rFonts w:ascii="GHEA Grapalat" w:hAnsi="GHEA Grapalat" w:cs="Sylfaen"/>
                                <w:b w:val="0"/>
                                <w:bCs/>
                                <w:sz w:val="24"/>
                                <w:szCs w:val="24"/>
                              </w:rPr>
                              <w:t>ԿՐԹՈՒԹՅԱՆ</w:t>
                            </w:r>
                            <w:r w:rsidR="00710FFA">
                              <w:rPr>
                                <w:rFonts w:ascii="GHEA Grapalat" w:hAnsi="GHEA Grapalat"/>
                                <w:b w:val="0"/>
                                <w:bCs/>
                                <w:sz w:val="24"/>
                                <w:szCs w:val="24"/>
                              </w:rPr>
                              <w:t xml:space="preserve">, </w:t>
                            </w:r>
                            <w:r w:rsidRPr="002D7872">
                              <w:rPr>
                                <w:rFonts w:ascii="GHEA Grapalat" w:hAnsi="GHEA Grapalat" w:cs="Sylfaen"/>
                                <w:b w:val="0"/>
                                <w:bCs/>
                                <w:sz w:val="24"/>
                                <w:szCs w:val="24"/>
                                <w:lang w:val="ru-RU"/>
                              </w:rPr>
                              <w:t>ԳԻՏՈՒԹՅԱՆ</w:t>
                            </w:r>
                            <w:r w:rsidR="00710FFA">
                              <w:rPr>
                                <w:rFonts w:ascii="GHEA Grapalat" w:hAnsi="GHEA Grapalat" w:cs="Sylfaen"/>
                                <w:b w:val="0"/>
                                <w:bCs/>
                                <w:sz w:val="24"/>
                                <w:szCs w:val="24"/>
                                <w:lang w:val="en-US"/>
                              </w:rPr>
                              <w:t xml:space="preserve">, </w:t>
                            </w:r>
                            <w:r w:rsidRPr="002D7872">
                              <w:rPr>
                                <w:rFonts w:ascii="GHEA Grapalat" w:hAnsi="GHEA Grapalat" w:cs="Sylfaen"/>
                                <w:b w:val="0"/>
                                <w:bCs/>
                                <w:sz w:val="24"/>
                                <w:szCs w:val="24"/>
                                <w:lang w:val="en-US"/>
                              </w:rPr>
                              <w:t>ՄՇԱԿՈՒՅԹԻ</w:t>
                            </w:r>
                          </w:p>
                          <w:p w14:paraId="27E838EE" w14:textId="77777777" w:rsidR="009B16C1" w:rsidRPr="002D7872" w:rsidRDefault="00C33CF2" w:rsidP="000121C5">
                            <w:pPr>
                              <w:pStyle w:val="Heading4"/>
                              <w:spacing w:line="276" w:lineRule="auto"/>
                              <w:rPr>
                                <w:rFonts w:ascii="GHEA Grapalat" w:hAnsi="GHEA Grapalat"/>
                                <w:b w:val="0"/>
                                <w:bCs/>
                                <w:sz w:val="24"/>
                                <w:szCs w:val="24"/>
                                <w:lang w:val="en-US"/>
                              </w:rPr>
                            </w:pPr>
                            <w:r w:rsidRPr="002D7872">
                              <w:rPr>
                                <w:rFonts w:ascii="GHEA Grapalat" w:hAnsi="GHEA Grapalat" w:cs="Sylfaen"/>
                                <w:b w:val="0"/>
                                <w:bCs/>
                                <w:sz w:val="24"/>
                                <w:szCs w:val="24"/>
                                <w:lang w:val="en-US"/>
                              </w:rPr>
                              <w:t xml:space="preserve"> ԵՎ ՍՊՈՐՏԻ</w:t>
                            </w:r>
                            <w:r w:rsidR="00A73D65">
                              <w:rPr>
                                <w:rFonts w:ascii="GHEA Grapalat" w:hAnsi="GHEA Grapalat" w:cs="Sylfaen"/>
                                <w:b w:val="0"/>
                                <w:bCs/>
                                <w:sz w:val="24"/>
                                <w:szCs w:val="24"/>
                                <w:lang w:val="en-US"/>
                              </w:rPr>
                              <w:t xml:space="preserve"> </w:t>
                            </w:r>
                            <w:r w:rsidRPr="002D7872">
                              <w:rPr>
                                <w:rFonts w:ascii="GHEA Grapalat" w:hAnsi="GHEA Grapalat" w:cs="Sylfaen"/>
                                <w:b w:val="0"/>
                                <w:bCs/>
                                <w:sz w:val="24"/>
                                <w:szCs w:val="24"/>
                                <w:lang w:val="ru-RU"/>
                              </w:rPr>
                              <w:t>ՆԱԽԱՐԱՐ</w:t>
                            </w:r>
                          </w:p>
                          <w:p w14:paraId="12DCC646" w14:textId="77777777" w:rsidR="001512CB" w:rsidRPr="002D7872" w:rsidRDefault="00C33CF2" w:rsidP="000121C5">
                            <w:pPr>
                              <w:spacing w:line="276" w:lineRule="auto"/>
                              <w:jc w:val="center"/>
                              <w:rPr>
                                <w:rFonts w:ascii="GHEA Grapalat" w:hAnsi="GHEA Grapalat" w:cs="Sylfaen"/>
                                <w:b/>
                                <w:sz w:val="32"/>
                                <w:szCs w:val="32"/>
                                <w:lang w:val="en-US"/>
                              </w:rPr>
                            </w:pPr>
                            <w:r w:rsidRPr="002D7872">
                              <w:rPr>
                                <w:rFonts w:ascii="GHEA Grapalat" w:hAnsi="GHEA Grapalat" w:cs="Sylfaen"/>
                                <w:b/>
                                <w:sz w:val="32"/>
                                <w:szCs w:val="32"/>
                                <w:lang w:val="en-US"/>
                              </w:rPr>
                              <w:t>ՀՐԱՄԱՆ</w:t>
                            </w:r>
                          </w:p>
                          <w:p w14:paraId="3AAF2DAB" w14:textId="77777777" w:rsidR="00C57C45" w:rsidRPr="008927C2" w:rsidRDefault="00C57C45" w:rsidP="001512CB">
                            <w:pPr>
                              <w:jc w:val="center"/>
                              <w:rPr>
                                <w:rFonts w:ascii="Times Armenian" w:hAnsi="Times Armenian"/>
                                <w:b/>
                                <w:sz w:val="32"/>
                                <w:szCs w:val="32"/>
                                <w:lang w:val="en-US"/>
                              </w:rPr>
                            </w:pPr>
                          </w:p>
                        </w:txbxContent>
                      </wps:txbx>
                      <wps:bodyPr rot="0" vert="horz" wrap="square" lIns="0" tIns="12700" rIns="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BD11B" id="Rectangle 195" o:spid="_x0000_s1026" style="position:absolute;margin-left:0;margin-top:10.6pt;width:562pt;height:65.9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" filled="f" stroked="f" strokeweight=".5pt">
                <v:textbox inset="0,1pt,0,1pt">
                  <w:txbxContent>
                    <w:p w14:paraId="4DF0BF50" w14:textId="77777777" w:rsidR="00E321F2" w:rsidRPr="002D7872" w:rsidRDefault="00C33CF2" w:rsidP="00E321F2">
                      <w:pPr>
                        <w:pStyle w:val="Heading4"/>
                        <w:rPr>
                          <w:rFonts w:ascii="GHEA Grapalat" w:hAnsi="GHEA Grapalat" w:cs="Sylfaen"/>
                          <w:b w:val="0"/>
                          <w:bCs/>
                          <w:sz w:val="24"/>
                          <w:szCs w:val="24"/>
                          <w:lang w:val="en-US"/>
                        </w:rPr>
                      </w:pPr>
                      <w:r w:rsidRPr="002D7872">
                        <w:rPr>
                          <w:rFonts w:ascii="GHEA Grapalat" w:hAnsi="GHEA Grapalat" w:cs="Sylfaen"/>
                          <w:b w:val="0"/>
                          <w:bCs/>
                          <w:sz w:val="24"/>
                          <w:szCs w:val="24"/>
                        </w:rPr>
                        <w:t>ՀԱՅԱՍՏԱՆԻ</w:t>
                      </w:r>
                      <w:r w:rsidR="00934C4E">
                        <w:rPr>
                          <w:rFonts w:ascii="GHEA Grapalat" w:hAnsi="GHEA Grapalat" w:cs="Sylfaen"/>
                          <w:b w:val="0"/>
                          <w:bCs/>
                          <w:sz w:val="24"/>
                          <w:szCs w:val="24"/>
                        </w:rPr>
                        <w:t xml:space="preserve"> </w:t>
                      </w:r>
                      <w:r w:rsidRPr="002D7872">
                        <w:rPr>
                          <w:rFonts w:ascii="GHEA Grapalat" w:hAnsi="GHEA Grapalat" w:cs="Sylfaen"/>
                          <w:b w:val="0"/>
                          <w:bCs/>
                          <w:sz w:val="24"/>
                          <w:szCs w:val="24"/>
                        </w:rPr>
                        <w:t>ՀԱՆՐԱՊԵՏՈՒԹՅԱՆ</w:t>
                      </w:r>
                      <w:r w:rsidR="00A73D65">
                        <w:rPr>
                          <w:rFonts w:ascii="GHEA Grapalat" w:hAnsi="GHEA Grapalat" w:cs="Sylfaen"/>
                          <w:b w:val="0"/>
                          <w:bCs/>
                          <w:sz w:val="24"/>
                          <w:szCs w:val="24"/>
                        </w:rPr>
                        <w:t xml:space="preserve"> </w:t>
                      </w:r>
                      <w:r w:rsidRPr="002D7872">
                        <w:rPr>
                          <w:rFonts w:ascii="GHEA Grapalat" w:hAnsi="GHEA Grapalat" w:cs="Sylfaen"/>
                          <w:b w:val="0"/>
                          <w:bCs/>
                          <w:sz w:val="24"/>
                          <w:szCs w:val="24"/>
                        </w:rPr>
                        <w:t>ԿՐԹՈՒԹՅԱՆ</w:t>
                      </w:r>
                      <w:r w:rsidR="00710FFA">
                        <w:rPr>
                          <w:rFonts w:ascii="GHEA Grapalat" w:hAnsi="GHEA Grapalat"/>
                          <w:b w:val="0"/>
                          <w:bCs/>
                          <w:sz w:val="24"/>
                          <w:szCs w:val="24"/>
                        </w:rPr>
                        <w:t xml:space="preserve">, </w:t>
                      </w:r>
                      <w:r w:rsidRPr="002D7872">
                        <w:rPr>
                          <w:rFonts w:ascii="GHEA Grapalat" w:hAnsi="GHEA Grapalat" w:cs="Sylfaen"/>
                          <w:b w:val="0"/>
                          <w:bCs/>
                          <w:sz w:val="24"/>
                          <w:szCs w:val="24"/>
                          <w:lang w:val="ru-RU"/>
                        </w:rPr>
                        <w:t>ԳԻՏՈՒԹՅԱՆ</w:t>
                      </w:r>
                      <w:r w:rsidR="00710FFA">
                        <w:rPr>
                          <w:rFonts w:ascii="GHEA Grapalat" w:hAnsi="GHEA Grapalat" w:cs="Sylfaen"/>
                          <w:b w:val="0"/>
                          <w:bCs/>
                          <w:sz w:val="24"/>
                          <w:szCs w:val="24"/>
                          <w:lang w:val="en-US"/>
                        </w:rPr>
                        <w:t xml:space="preserve">, </w:t>
                      </w:r>
                      <w:r w:rsidRPr="002D7872">
                        <w:rPr>
                          <w:rFonts w:ascii="GHEA Grapalat" w:hAnsi="GHEA Grapalat" w:cs="Sylfaen"/>
                          <w:b w:val="0"/>
                          <w:bCs/>
                          <w:sz w:val="24"/>
                          <w:szCs w:val="24"/>
                          <w:lang w:val="en-US"/>
                        </w:rPr>
                        <w:t>ՄՇԱԿՈՒՅԹԻ</w:t>
                      </w:r>
                    </w:p>
                    <w:p w14:paraId="27E838EE" w14:textId="77777777" w:rsidR="009B16C1" w:rsidRPr="002D7872" w:rsidRDefault="00C33CF2" w:rsidP="000121C5">
                      <w:pPr>
                        <w:pStyle w:val="Heading4"/>
                        <w:spacing w:line="276" w:lineRule="auto"/>
                        <w:rPr>
                          <w:rFonts w:ascii="GHEA Grapalat" w:hAnsi="GHEA Grapalat"/>
                          <w:b w:val="0"/>
                          <w:bCs/>
                          <w:sz w:val="24"/>
                          <w:szCs w:val="24"/>
                          <w:lang w:val="en-US"/>
                        </w:rPr>
                      </w:pPr>
                      <w:r w:rsidRPr="002D7872">
                        <w:rPr>
                          <w:rFonts w:ascii="GHEA Grapalat" w:hAnsi="GHEA Grapalat" w:cs="Sylfaen"/>
                          <w:b w:val="0"/>
                          <w:bCs/>
                          <w:sz w:val="24"/>
                          <w:szCs w:val="24"/>
                          <w:lang w:val="en-US"/>
                        </w:rPr>
                        <w:t xml:space="preserve"> ԵՎ ՍՊՈՐՏԻ</w:t>
                      </w:r>
                      <w:r w:rsidR="00A73D65">
                        <w:rPr>
                          <w:rFonts w:ascii="GHEA Grapalat" w:hAnsi="GHEA Grapalat" w:cs="Sylfaen"/>
                          <w:b w:val="0"/>
                          <w:bCs/>
                          <w:sz w:val="24"/>
                          <w:szCs w:val="24"/>
                          <w:lang w:val="en-US"/>
                        </w:rPr>
                        <w:t xml:space="preserve"> </w:t>
                      </w:r>
                      <w:r w:rsidRPr="002D7872">
                        <w:rPr>
                          <w:rFonts w:ascii="GHEA Grapalat" w:hAnsi="GHEA Grapalat" w:cs="Sylfaen"/>
                          <w:b w:val="0"/>
                          <w:bCs/>
                          <w:sz w:val="24"/>
                          <w:szCs w:val="24"/>
                          <w:lang w:val="ru-RU"/>
                        </w:rPr>
                        <w:t>ՆԱԽԱՐԱՐ</w:t>
                      </w:r>
                    </w:p>
                    <w:p w14:paraId="12DCC646" w14:textId="77777777" w:rsidR="001512CB" w:rsidRPr="002D7872" w:rsidRDefault="00C33CF2" w:rsidP="000121C5">
                      <w:pPr>
                        <w:spacing w:line="276" w:lineRule="auto"/>
                        <w:jc w:val="center"/>
                        <w:rPr>
                          <w:rFonts w:ascii="GHEA Grapalat" w:hAnsi="GHEA Grapalat" w:cs="Sylfaen"/>
                          <w:b/>
                          <w:sz w:val="32"/>
                          <w:szCs w:val="32"/>
                          <w:lang w:val="en-US"/>
                        </w:rPr>
                      </w:pPr>
                      <w:r w:rsidRPr="002D7872">
                        <w:rPr>
                          <w:rFonts w:ascii="GHEA Grapalat" w:hAnsi="GHEA Grapalat" w:cs="Sylfaen"/>
                          <w:b/>
                          <w:sz w:val="32"/>
                          <w:szCs w:val="32"/>
                          <w:lang w:val="en-US"/>
                        </w:rPr>
                        <w:t>ՀՐԱՄԱՆ</w:t>
                      </w:r>
                    </w:p>
                    <w:p w14:paraId="3AAF2DAB" w14:textId="77777777" w:rsidR="00C57C45" w:rsidRPr="008927C2" w:rsidRDefault="00C57C45" w:rsidP="001512CB">
                      <w:pPr>
                        <w:jc w:val="center"/>
                        <w:rPr>
                          <w:rFonts w:ascii="Times Armenian" w:hAnsi="Times Armenian"/>
                          <w:b/>
                          <w:sz w:val="32"/>
                          <w:szCs w:val="32"/>
                          <w:lang w:val="en-US"/>
                        </w:rPr>
                      </w:pPr>
                    </w:p>
                  </w:txbxContent>
                </v:textbox>
              </v:rect>
            </w:pict>
          </mc:Fallback>
        </mc:AlternateContent>
      </w:r>
    </w:p>
    <w:p w14:paraId="0C08865F" w14:textId="77777777" w:rsidR="0021163B" w:rsidRPr="0021163B" w:rsidRDefault="0021163B" w:rsidP="001D4914">
      <w:pPr>
        <w:rPr>
          <w:rFonts w:ascii="Times Armenian" w:hAnsi="Times Armenian"/>
          <w:sz w:val="24"/>
          <w:szCs w:val="24"/>
          <w:lang w:val="en-US"/>
        </w:rPr>
      </w:pPr>
    </w:p>
    <w:p w14:paraId="3E179359" w14:textId="77777777" w:rsidR="0021163B" w:rsidRPr="0021163B" w:rsidRDefault="0021163B" w:rsidP="001D4914">
      <w:pPr>
        <w:rPr>
          <w:rFonts w:ascii="Times Armenian" w:hAnsi="Times Armenian"/>
          <w:sz w:val="24"/>
          <w:szCs w:val="24"/>
          <w:lang w:val="en-US"/>
        </w:rPr>
      </w:pPr>
    </w:p>
    <w:p w14:paraId="297C96F3" w14:textId="77777777" w:rsidR="0021163B" w:rsidRPr="0021163B" w:rsidRDefault="0021163B" w:rsidP="001D4914">
      <w:pPr>
        <w:rPr>
          <w:rFonts w:ascii="Times LatArm" w:hAnsi="Times LatArm"/>
          <w:sz w:val="24"/>
          <w:szCs w:val="24"/>
          <w:lang w:val="en-US"/>
        </w:rPr>
      </w:pPr>
    </w:p>
    <w:p w14:paraId="2BB7A50C" w14:textId="77777777" w:rsidR="0021163B" w:rsidRPr="0021163B" w:rsidRDefault="0021163B" w:rsidP="001D4914">
      <w:pPr>
        <w:rPr>
          <w:rFonts w:ascii="Times LatArm" w:hAnsi="Times LatArm"/>
          <w:sz w:val="24"/>
          <w:szCs w:val="24"/>
          <w:lang w:val="en-US"/>
        </w:rPr>
      </w:pPr>
    </w:p>
    <w:p w14:paraId="3F437CC0" w14:textId="77777777" w:rsidR="0021163B" w:rsidRPr="0021163B" w:rsidRDefault="0099782C" w:rsidP="001D4914">
      <w:pPr>
        <w:rPr>
          <w:rFonts w:ascii="Times LatArm" w:hAnsi="Times LatArm"/>
          <w:sz w:val="24"/>
          <w:szCs w:val="24"/>
          <w:lang w:val="en-US"/>
        </w:rPr>
      </w:pPr>
      <w:r>
        <w:rPr>
          <w:rFonts w:ascii="Times LatArm" w:hAnsi="Times LatArm"/>
          <w:noProof/>
          <w:sz w:val="24"/>
          <w:szCs w:val="24"/>
          <w:lang w:val="en-US" w:eastAsia="en-US"/>
        </w:rPr>
        <mc:AlternateContent>
          <mc:Choice Requires="wps">
            <w:drawing>
              <wp:anchor distT="4294967295" distB="4294967295" distL="114300" distR="114300" simplePos="0" relativeHeight="251657216" behindDoc="0" locked="0" layoutInCell="1" allowOverlap="1" wp14:anchorId="3C4AB583" wp14:editId="19222DBF">
                <wp:simplePos x="0" y="0"/>
                <wp:positionH relativeFrom="column">
                  <wp:posOffset>-189865</wp:posOffset>
                </wp:positionH>
                <wp:positionV relativeFrom="paragraph">
                  <wp:posOffset>95249</wp:posOffset>
                </wp:positionV>
                <wp:extent cx="7223760" cy="0"/>
                <wp:effectExtent l="0" t="19050" r="53340" b="38100"/>
                <wp:wrapNone/>
                <wp:docPr id="4"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376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A0CB3" id="Line 19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5pt,7.5pt" to="553.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" strokeweight="4.5pt">
                <v:stroke linestyle="thickThin"/>
              </v:line>
            </w:pict>
          </mc:Fallback>
        </mc:AlternateContent>
      </w:r>
    </w:p>
    <w:p w14:paraId="1B159EDB" w14:textId="77777777" w:rsidR="0021163B" w:rsidRPr="0021163B" w:rsidRDefault="0021163B" w:rsidP="001D4914">
      <w:pPr>
        <w:rPr>
          <w:rFonts w:ascii="Times LatArm" w:hAnsi="Times LatArm"/>
          <w:sz w:val="24"/>
          <w:szCs w:val="24"/>
          <w:lang w:val="en-US"/>
        </w:rPr>
      </w:pPr>
    </w:p>
    <w:p w14:paraId="277BE784" w14:textId="77777777" w:rsidR="00256719" w:rsidRPr="00DD6DAC" w:rsidRDefault="0099782C" w:rsidP="001D4914">
      <w:pPr>
        <w:rPr>
          <w:rFonts w:ascii="GHEA Grapalat" w:hAnsi="GHEA Grapalat"/>
          <w:noProof/>
          <w:sz w:val="16"/>
          <w:szCs w:val="16"/>
          <w:lang w:val="hy-AM"/>
        </w:rPr>
      </w:pPr>
      <w:r>
        <w:rPr>
          <w:rFonts w:ascii="GHEA Grapalat" w:hAnsi="GHEA Grapalat"/>
          <w:noProof/>
          <w:sz w:val="24"/>
          <w:szCs w:val="24"/>
          <w:lang w:val="en-US" w:eastAsia="en-US"/>
        </w:rPr>
        <mc:AlternateContent>
          <mc:Choice Requires="wps">
            <w:drawing>
              <wp:anchor distT="4294967295" distB="4294967295" distL="114300" distR="114300" simplePos="0" relativeHeight="251660288" behindDoc="0" locked="0" layoutInCell="1" allowOverlap="1" wp14:anchorId="4F41B2FB" wp14:editId="267C22AC">
                <wp:simplePos x="0" y="0"/>
                <wp:positionH relativeFrom="column">
                  <wp:posOffset>5207635</wp:posOffset>
                </wp:positionH>
                <wp:positionV relativeFrom="paragraph">
                  <wp:posOffset>147954</wp:posOffset>
                </wp:positionV>
                <wp:extent cx="1333500" cy="0"/>
                <wp:effectExtent l="0" t="0" r="19050" b="19050"/>
                <wp:wrapNone/>
                <wp:docPr id="3"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B0831" id="Line 20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0.05pt,11.65pt" to="515.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ii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"/>
            </w:pict>
          </mc:Fallback>
        </mc:AlternateContent>
      </w:r>
      <w:r>
        <w:rPr>
          <w:rFonts w:ascii="GHEA Grapalat" w:hAnsi="GHEA Grapalat"/>
          <w:noProof/>
          <w:sz w:val="24"/>
          <w:szCs w:val="24"/>
          <w:lang w:val="en-US" w:eastAsia="en-US"/>
        </w:rPr>
        <mc:AlternateContent>
          <mc:Choice Requires="wps">
            <w:drawing>
              <wp:anchor distT="4294967295" distB="4294967295" distL="114300" distR="114300" simplePos="0" relativeHeight="251658240" behindDoc="0" locked="0" layoutInCell="1" allowOverlap="1" wp14:anchorId="034AF203" wp14:editId="6D33022D">
                <wp:simplePos x="0" y="0"/>
                <wp:positionH relativeFrom="column">
                  <wp:posOffset>254635</wp:posOffset>
                </wp:positionH>
                <wp:positionV relativeFrom="paragraph">
                  <wp:posOffset>128904</wp:posOffset>
                </wp:positionV>
                <wp:extent cx="1333500" cy="0"/>
                <wp:effectExtent l="0" t="0" r="19050" b="19050"/>
                <wp:wrapNone/>
                <wp:docPr id="2"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E771C" id="Line 20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05pt,10.15pt" to="125.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1+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"/>
            </w:pict>
          </mc:Fallback>
        </mc:AlternateContent>
      </w:r>
      <w:r>
        <w:rPr>
          <w:rFonts w:ascii="GHEA Grapalat" w:hAnsi="GHEA Grapalat"/>
          <w:noProof/>
          <w:sz w:val="24"/>
          <w:szCs w:val="24"/>
          <w:lang w:val="en-US" w:eastAsia="en-US"/>
        </w:rPr>
        <mc:AlternateContent>
          <mc:Choice Requires="wps">
            <w:drawing>
              <wp:anchor distT="4294967295" distB="4294967295" distL="114300" distR="114300" simplePos="0" relativeHeight="251659264" behindDoc="0" locked="0" layoutInCell="1" allowOverlap="1" wp14:anchorId="58E7752E" wp14:editId="428747CB">
                <wp:simplePos x="0" y="0"/>
                <wp:positionH relativeFrom="column">
                  <wp:posOffset>4699635</wp:posOffset>
                </wp:positionH>
                <wp:positionV relativeFrom="paragraph">
                  <wp:posOffset>147954</wp:posOffset>
                </wp:positionV>
                <wp:extent cx="381000" cy="0"/>
                <wp:effectExtent l="0" t="0" r="19050" b="19050"/>
                <wp:wrapNone/>
                <wp:docPr id="1"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54DB5" id="Line 20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0.05pt,11.65pt" to="400.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M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"/>
            </w:pict>
          </mc:Fallback>
        </mc:AlternateContent>
      </w:r>
      <w:r w:rsidR="00256719" w:rsidRPr="008D7DE0">
        <w:rPr>
          <w:rFonts w:ascii="GHEA Grapalat" w:hAnsi="GHEA Grapalat"/>
          <w:spacing w:val="-20"/>
          <w:lang w:val="en-US"/>
        </w:rPr>
        <w:t>N</w:t>
      </w:r>
      <w:r w:rsidR="00301E59" w:rsidRPr="008D7DE0">
        <w:rPr>
          <w:rFonts w:ascii="GHEA Grapalat" w:hAnsi="GHEA Grapalat"/>
          <w:spacing w:val="-20"/>
          <w:lang w:val="en-US"/>
        </w:rPr>
        <w:t>o</w:t>
      </w:r>
      <w:r w:rsidR="00791959" w:rsidRPr="008D7DE0">
        <w:rPr>
          <w:rFonts w:ascii="GHEA Grapalat" w:hAnsi="GHEA Grapalat"/>
          <w:lang w:val="en-US"/>
        </w:rPr>
        <w:tab/>
      </w:r>
      <w:r w:rsidR="00791959" w:rsidRPr="008D7DE0">
        <w:rPr>
          <w:rFonts w:ascii="GHEA Grapalat" w:hAnsi="GHEA Grapalat"/>
          <w:lang w:val="en-US"/>
        </w:rPr>
        <w:tab/>
      </w:r>
      <w:r w:rsidR="00791959" w:rsidRPr="008D7DE0">
        <w:rPr>
          <w:rFonts w:ascii="GHEA Grapalat" w:hAnsi="GHEA Grapalat"/>
          <w:lang w:val="en-US"/>
        </w:rPr>
        <w:tab/>
      </w:r>
      <w:r w:rsidR="00DD6DAC">
        <w:rPr>
          <w:rFonts w:ascii="GHEA Grapalat" w:hAnsi="GHEA Grapalat"/>
          <w:lang w:val="hy-AM"/>
        </w:rPr>
        <w:t>-Ն</w:t>
      </w:r>
      <w:r w:rsidR="00791959" w:rsidRPr="008D7DE0">
        <w:rPr>
          <w:rFonts w:ascii="GHEA Grapalat" w:hAnsi="GHEA Grapalat"/>
          <w:lang w:val="en-US"/>
        </w:rPr>
        <w:tab/>
      </w:r>
      <w:r w:rsidR="00791959" w:rsidRPr="008D7DE0">
        <w:rPr>
          <w:rFonts w:ascii="GHEA Grapalat" w:hAnsi="GHEA Grapalat"/>
          <w:lang w:val="en-US"/>
        </w:rPr>
        <w:tab/>
      </w:r>
      <w:r w:rsidR="00791959" w:rsidRPr="008D7DE0">
        <w:rPr>
          <w:rFonts w:ascii="GHEA Grapalat" w:hAnsi="GHEA Grapalat"/>
          <w:lang w:val="en-US"/>
        </w:rPr>
        <w:tab/>
      </w:r>
      <w:r w:rsidR="00791959" w:rsidRPr="008D7DE0">
        <w:rPr>
          <w:rFonts w:ascii="GHEA Grapalat" w:hAnsi="GHEA Grapalat"/>
          <w:lang w:val="en-US"/>
        </w:rPr>
        <w:tab/>
      </w:r>
      <w:r w:rsidR="00791959" w:rsidRPr="008D7DE0">
        <w:rPr>
          <w:rFonts w:ascii="GHEA Grapalat" w:hAnsi="GHEA Grapalat"/>
          <w:lang w:val="en-US"/>
        </w:rPr>
        <w:tab/>
      </w:r>
      <w:r w:rsidR="00791959" w:rsidRPr="008D7DE0">
        <w:rPr>
          <w:rFonts w:ascii="GHEA Grapalat" w:hAnsi="GHEA Grapalat"/>
          <w:lang w:val="en-US"/>
        </w:rPr>
        <w:tab/>
      </w:r>
      <w:r w:rsidR="00A73D65">
        <w:rPr>
          <w:rFonts w:ascii="GHEA Grapalat" w:hAnsi="GHEA Grapalat"/>
          <w:lang w:val="en-US"/>
        </w:rPr>
        <w:t xml:space="preserve">               </w:t>
      </w:r>
      <w:r w:rsidR="008D7DE0">
        <w:rPr>
          <w:rFonts w:ascii="GHEA Grapalat" w:hAnsi="GHEA Grapalat"/>
          <w:lang w:val="hy-AM"/>
        </w:rPr>
        <w:t>«</w:t>
      </w:r>
      <w:r w:rsidR="00FC44D2" w:rsidRPr="008D7DE0">
        <w:rPr>
          <w:rFonts w:ascii="GHEA Grapalat" w:hAnsi="GHEA Grapalat"/>
          <w:lang w:val="en-US"/>
        </w:rPr>
        <w:tab/>
      </w:r>
      <w:r w:rsidR="008D7DE0">
        <w:rPr>
          <w:rFonts w:ascii="GHEA Grapalat" w:hAnsi="GHEA Grapalat"/>
          <w:lang w:val="en-US"/>
        </w:rPr>
        <w:t>»</w:t>
      </w:r>
      <w:r w:rsidR="008D7DE0">
        <w:rPr>
          <w:rFonts w:ascii="GHEA Grapalat" w:hAnsi="GHEA Grapalat"/>
          <w:lang w:val="en-US"/>
        </w:rPr>
        <w:tab/>
      </w:r>
      <w:r w:rsidR="008D7DE0">
        <w:rPr>
          <w:rFonts w:ascii="GHEA Grapalat" w:hAnsi="GHEA Grapalat"/>
          <w:lang w:val="en-US"/>
        </w:rPr>
        <w:tab/>
      </w:r>
      <w:r w:rsidR="008D7DE0">
        <w:rPr>
          <w:rFonts w:ascii="GHEA Grapalat" w:hAnsi="GHEA Grapalat"/>
          <w:lang w:val="en-US"/>
        </w:rPr>
        <w:tab/>
      </w:r>
      <w:r w:rsidR="00FC44D2" w:rsidRPr="008D7DE0">
        <w:rPr>
          <w:rFonts w:ascii="GHEA Grapalat" w:hAnsi="GHEA Grapalat"/>
          <w:lang w:val="en-US"/>
        </w:rPr>
        <w:t>20</w:t>
      </w:r>
      <w:r w:rsidR="00997841">
        <w:rPr>
          <w:rFonts w:ascii="GHEA Grapalat" w:hAnsi="GHEA Grapalat"/>
          <w:lang w:val="en-US"/>
        </w:rPr>
        <w:t>2</w:t>
      </w:r>
      <w:r w:rsidR="00DD6DAC">
        <w:rPr>
          <w:rFonts w:ascii="GHEA Grapalat" w:hAnsi="GHEA Grapalat"/>
          <w:lang w:val="en-US"/>
        </w:rPr>
        <w:t>3</w:t>
      </w:r>
      <w:r w:rsidR="00DD6DAC">
        <w:rPr>
          <w:rFonts w:ascii="GHEA Grapalat" w:hAnsi="GHEA Grapalat"/>
          <w:lang w:val="hy-AM"/>
        </w:rPr>
        <w:t>թ.</w:t>
      </w:r>
    </w:p>
    <w:p w14:paraId="576D7005" w14:textId="77777777" w:rsidR="00256719" w:rsidRDefault="00256719" w:rsidP="001D4914">
      <w:pPr>
        <w:pStyle w:val="Header"/>
        <w:rPr>
          <w:lang w:val="en-US"/>
        </w:rPr>
      </w:pPr>
    </w:p>
    <w:p w14:paraId="1C6F4B15" w14:textId="77777777" w:rsidR="0021163B" w:rsidRDefault="0021163B" w:rsidP="001D4914">
      <w:pPr>
        <w:rPr>
          <w:rFonts w:ascii="Times LatArm" w:hAnsi="Times LatArm"/>
          <w:lang w:val="en-US"/>
        </w:rPr>
      </w:pPr>
    </w:p>
    <w:p w14:paraId="74A0213E" w14:textId="77777777" w:rsidR="00D06DE9" w:rsidRPr="0000296D" w:rsidRDefault="007A560B" w:rsidP="00A810E6">
      <w:pPr>
        <w:pStyle w:val="Header"/>
        <w:tabs>
          <w:tab w:val="clear" w:pos="4677"/>
          <w:tab w:val="clear" w:pos="9355"/>
          <w:tab w:val="left" w:pos="-90"/>
          <w:tab w:val="left" w:pos="1260"/>
        </w:tabs>
        <w:spacing w:line="360" w:lineRule="auto"/>
        <w:ind w:left="274" w:right="389" w:firstLine="446"/>
        <w:jc w:val="center"/>
        <w:rPr>
          <w:rFonts w:ascii="GHEA Grapalat" w:hAnsi="GHEA Grapalat" w:cs="Sylfaen"/>
          <w:b/>
          <w:sz w:val="24"/>
          <w:szCs w:val="24"/>
          <w:lang w:val="hy-AM"/>
        </w:rPr>
      </w:pPr>
      <w:r w:rsidRPr="0085107A">
        <w:rPr>
          <w:rFonts w:ascii="GHEA Grapalat" w:hAnsi="GHEA Grapalat" w:cs="Sylfaen"/>
          <w:b/>
          <w:sz w:val="24"/>
          <w:szCs w:val="24"/>
          <w:lang w:val="en-US"/>
        </w:rPr>
        <w:t>Հ</w:t>
      </w:r>
      <w:r>
        <w:rPr>
          <w:rFonts w:ascii="GHEA Grapalat" w:hAnsi="GHEA Grapalat" w:cs="Sylfaen"/>
          <w:b/>
          <w:sz w:val="24"/>
          <w:szCs w:val="24"/>
          <w:lang w:val="en-US"/>
        </w:rPr>
        <w:t xml:space="preserve">ԱՅԱՍՏԱՆԻ </w:t>
      </w:r>
      <w:r w:rsidRPr="0085107A">
        <w:rPr>
          <w:rFonts w:ascii="GHEA Grapalat" w:hAnsi="GHEA Grapalat" w:cs="Sylfaen"/>
          <w:b/>
          <w:sz w:val="24"/>
          <w:szCs w:val="24"/>
          <w:lang w:val="en-US"/>
        </w:rPr>
        <w:t>Հ</w:t>
      </w:r>
      <w:r>
        <w:rPr>
          <w:rFonts w:ascii="GHEA Grapalat" w:hAnsi="GHEA Grapalat" w:cs="Sylfaen"/>
          <w:b/>
          <w:sz w:val="24"/>
          <w:szCs w:val="24"/>
          <w:lang w:val="en-US"/>
        </w:rPr>
        <w:t>ԱՆՐԱՊԵՏՈՒԹՅԱՆ</w:t>
      </w:r>
      <w:r w:rsidRPr="0085107A">
        <w:rPr>
          <w:rFonts w:ascii="GHEA Grapalat" w:hAnsi="GHEA Grapalat"/>
          <w:b/>
          <w:sz w:val="24"/>
          <w:szCs w:val="24"/>
          <w:lang w:val="en-US"/>
        </w:rPr>
        <w:t xml:space="preserve"> </w:t>
      </w:r>
      <w:r w:rsidR="00063849" w:rsidRPr="0000296D">
        <w:rPr>
          <w:rFonts w:ascii="GHEA Grapalat" w:hAnsi="GHEA Grapalat" w:cs="Sylfaen"/>
          <w:b/>
          <w:sz w:val="24"/>
          <w:szCs w:val="24"/>
          <w:lang w:val="en-US"/>
        </w:rPr>
        <w:t>ԿՐԹՈՒԹՅԱՆ</w:t>
      </w:r>
      <w:r w:rsidR="00063849" w:rsidRPr="0000296D">
        <w:rPr>
          <w:rFonts w:ascii="GHEA Grapalat" w:hAnsi="GHEA Grapalat"/>
          <w:b/>
          <w:sz w:val="24"/>
          <w:szCs w:val="24"/>
          <w:lang w:val="en-US"/>
        </w:rPr>
        <w:t xml:space="preserve"> </w:t>
      </w:r>
      <w:r w:rsidR="00063849" w:rsidRPr="0000296D">
        <w:rPr>
          <w:rFonts w:ascii="GHEA Grapalat" w:hAnsi="GHEA Grapalat" w:cs="Sylfaen"/>
          <w:b/>
          <w:sz w:val="24"/>
          <w:szCs w:val="24"/>
          <w:lang w:val="en-US"/>
        </w:rPr>
        <w:t>ԵՎ</w:t>
      </w:r>
      <w:r w:rsidR="00063849" w:rsidRPr="0000296D">
        <w:rPr>
          <w:rFonts w:ascii="GHEA Grapalat" w:hAnsi="GHEA Grapalat"/>
          <w:b/>
          <w:sz w:val="24"/>
          <w:szCs w:val="24"/>
          <w:lang w:val="en-US"/>
        </w:rPr>
        <w:t xml:space="preserve"> </w:t>
      </w:r>
      <w:r w:rsidR="00063849" w:rsidRPr="0000296D">
        <w:rPr>
          <w:rFonts w:ascii="GHEA Grapalat" w:hAnsi="GHEA Grapalat" w:cs="Sylfaen"/>
          <w:b/>
          <w:sz w:val="24"/>
          <w:szCs w:val="24"/>
          <w:lang w:val="en-US"/>
        </w:rPr>
        <w:t>ԳԻՏՈՒԹՅԱՆ</w:t>
      </w:r>
      <w:r w:rsidR="00063849" w:rsidRPr="0000296D">
        <w:rPr>
          <w:rFonts w:ascii="GHEA Grapalat" w:hAnsi="GHEA Grapalat"/>
          <w:b/>
          <w:sz w:val="24"/>
          <w:szCs w:val="24"/>
          <w:lang w:val="en-US"/>
        </w:rPr>
        <w:t xml:space="preserve"> </w:t>
      </w:r>
      <w:r w:rsidR="00063849" w:rsidRPr="0000296D">
        <w:rPr>
          <w:rFonts w:ascii="GHEA Grapalat" w:hAnsi="GHEA Grapalat" w:cs="Sylfaen"/>
          <w:b/>
          <w:sz w:val="24"/>
          <w:szCs w:val="24"/>
          <w:lang w:val="en-US"/>
        </w:rPr>
        <w:t xml:space="preserve">ՆԱԽԱՐԱՐԻ </w:t>
      </w:r>
      <w:r w:rsidR="00D43D10" w:rsidRPr="0000296D">
        <w:rPr>
          <w:rFonts w:ascii="GHEA Grapalat" w:hAnsi="GHEA Grapalat"/>
          <w:b/>
          <w:sz w:val="24"/>
          <w:szCs w:val="24"/>
          <w:lang w:val="en-US"/>
        </w:rPr>
        <w:t>2011</w:t>
      </w:r>
      <w:r w:rsidR="00063849" w:rsidRPr="0000296D">
        <w:rPr>
          <w:rFonts w:ascii="GHEA Grapalat" w:hAnsi="GHEA Grapalat"/>
          <w:b/>
          <w:sz w:val="24"/>
          <w:szCs w:val="24"/>
          <w:lang w:val="en-US"/>
        </w:rPr>
        <w:t xml:space="preserve"> </w:t>
      </w:r>
      <w:r w:rsidR="00063849" w:rsidRPr="0000296D">
        <w:rPr>
          <w:rFonts w:ascii="GHEA Grapalat" w:hAnsi="GHEA Grapalat" w:cs="Sylfaen"/>
          <w:b/>
          <w:sz w:val="24"/>
          <w:szCs w:val="24"/>
          <w:lang w:val="en-US"/>
        </w:rPr>
        <w:t>Թ</w:t>
      </w:r>
      <w:r w:rsidR="00063849" w:rsidRPr="0000296D">
        <w:rPr>
          <w:rFonts w:ascii="GHEA Grapalat" w:hAnsi="GHEA Grapalat"/>
          <w:b/>
          <w:sz w:val="24"/>
          <w:szCs w:val="24"/>
          <w:lang w:val="en-US"/>
        </w:rPr>
        <w:t xml:space="preserve">ՎԱԿԱՆԻ </w:t>
      </w:r>
      <w:r w:rsidR="00D43D10" w:rsidRPr="0000296D">
        <w:rPr>
          <w:rFonts w:ascii="GHEA Grapalat" w:hAnsi="GHEA Grapalat"/>
          <w:b/>
          <w:sz w:val="24"/>
          <w:szCs w:val="24"/>
          <w:lang w:val="hy-AM"/>
        </w:rPr>
        <w:t>ԴԵԿՏԵՄԲԵՐԻ 5</w:t>
      </w:r>
      <w:r w:rsidR="00063849" w:rsidRPr="0000296D">
        <w:rPr>
          <w:rFonts w:ascii="GHEA Grapalat" w:hAnsi="GHEA Grapalat"/>
          <w:b/>
          <w:sz w:val="24"/>
          <w:szCs w:val="24"/>
          <w:lang w:val="en-US"/>
        </w:rPr>
        <w:t xml:space="preserve">-Ի N </w:t>
      </w:r>
      <w:r w:rsidR="00D43D10" w:rsidRPr="0000296D">
        <w:rPr>
          <w:rFonts w:ascii="GHEA Grapalat" w:hAnsi="GHEA Grapalat"/>
          <w:b/>
          <w:sz w:val="24"/>
          <w:szCs w:val="24"/>
          <w:lang w:val="hy-AM"/>
        </w:rPr>
        <w:t>1278-Ն</w:t>
      </w:r>
      <w:r w:rsidR="00063849" w:rsidRPr="0000296D">
        <w:rPr>
          <w:rFonts w:ascii="GHEA Grapalat" w:hAnsi="GHEA Grapalat"/>
          <w:b/>
          <w:sz w:val="24"/>
          <w:szCs w:val="24"/>
          <w:lang w:val="en-US"/>
        </w:rPr>
        <w:t xml:space="preserve"> </w:t>
      </w:r>
      <w:r w:rsidR="00C871A6" w:rsidRPr="0000296D">
        <w:rPr>
          <w:rFonts w:ascii="GHEA Grapalat" w:hAnsi="GHEA Grapalat" w:cs="Sylfaen"/>
          <w:b/>
          <w:sz w:val="24"/>
          <w:szCs w:val="24"/>
          <w:lang w:val="en-US"/>
        </w:rPr>
        <w:t>ՀՐԱՄԱՆՈՒՄ ՓՈՓՈԽՈՒԹՅՈՒՆ</w:t>
      </w:r>
      <w:r w:rsidR="00DA4807" w:rsidRPr="0000296D">
        <w:rPr>
          <w:rFonts w:ascii="GHEA Grapalat" w:hAnsi="GHEA Grapalat" w:cs="Sylfaen"/>
          <w:b/>
          <w:sz w:val="24"/>
          <w:szCs w:val="24"/>
          <w:lang w:val="en-US"/>
        </w:rPr>
        <w:t>ՆԵՐ</w:t>
      </w:r>
      <w:r w:rsidR="0065719D" w:rsidRPr="0000296D">
        <w:rPr>
          <w:rFonts w:ascii="GHEA Grapalat" w:hAnsi="GHEA Grapalat" w:cs="Sylfaen"/>
          <w:b/>
          <w:sz w:val="24"/>
          <w:szCs w:val="24"/>
          <w:lang w:val="hy-AM"/>
        </w:rPr>
        <w:t xml:space="preserve"> </w:t>
      </w:r>
    </w:p>
    <w:p w14:paraId="3E2845B4" w14:textId="77777777" w:rsidR="00063849" w:rsidRPr="0000296D" w:rsidRDefault="00D06DE9" w:rsidP="00A810E6">
      <w:pPr>
        <w:pStyle w:val="Header"/>
        <w:tabs>
          <w:tab w:val="clear" w:pos="4677"/>
          <w:tab w:val="clear" w:pos="9355"/>
          <w:tab w:val="left" w:pos="-90"/>
          <w:tab w:val="left" w:pos="1260"/>
        </w:tabs>
        <w:spacing w:line="360" w:lineRule="auto"/>
        <w:ind w:left="274" w:right="389" w:firstLine="446"/>
        <w:jc w:val="center"/>
        <w:rPr>
          <w:rFonts w:ascii="GHEA Grapalat" w:hAnsi="GHEA Grapalat"/>
          <w:b/>
          <w:sz w:val="24"/>
          <w:szCs w:val="24"/>
          <w:lang w:val="hy-AM"/>
        </w:rPr>
      </w:pPr>
      <w:r w:rsidRPr="0000296D">
        <w:rPr>
          <w:rFonts w:ascii="GHEA Grapalat" w:hAnsi="GHEA Grapalat" w:cs="Sylfaen"/>
          <w:b/>
          <w:sz w:val="24"/>
          <w:szCs w:val="24"/>
          <w:lang w:val="hy-AM"/>
        </w:rPr>
        <w:t xml:space="preserve">ԵՎ ԼՐԱՑՈՒՄ </w:t>
      </w:r>
      <w:r w:rsidR="00063849" w:rsidRPr="0000296D">
        <w:rPr>
          <w:rFonts w:ascii="GHEA Grapalat" w:hAnsi="GHEA Grapalat" w:cs="Sylfaen"/>
          <w:b/>
          <w:sz w:val="24"/>
          <w:szCs w:val="24"/>
          <w:lang w:val="hy-AM"/>
        </w:rPr>
        <w:t>ԿԱՏԱՐԵԼՈՒ</w:t>
      </w:r>
      <w:r w:rsidR="00063849" w:rsidRPr="0000296D">
        <w:rPr>
          <w:rFonts w:ascii="GHEA Grapalat" w:hAnsi="GHEA Grapalat"/>
          <w:b/>
          <w:sz w:val="24"/>
          <w:szCs w:val="24"/>
          <w:lang w:val="hy-AM"/>
        </w:rPr>
        <w:t xml:space="preserve"> </w:t>
      </w:r>
      <w:r w:rsidR="00063849" w:rsidRPr="0000296D">
        <w:rPr>
          <w:rFonts w:ascii="GHEA Grapalat" w:hAnsi="GHEA Grapalat" w:cs="Sylfaen"/>
          <w:b/>
          <w:sz w:val="24"/>
          <w:szCs w:val="24"/>
          <w:lang w:val="hy-AM"/>
        </w:rPr>
        <w:t>ՄԱՍԻՆ</w:t>
      </w:r>
    </w:p>
    <w:p w14:paraId="2A06DFBC" w14:textId="0D8800F9" w:rsidR="009A63D2" w:rsidRDefault="009A63D2" w:rsidP="00D53DFA">
      <w:pPr>
        <w:pStyle w:val="Title"/>
        <w:tabs>
          <w:tab w:val="left" w:pos="1260"/>
        </w:tabs>
        <w:spacing w:line="276" w:lineRule="auto"/>
        <w:ind w:left="274" w:right="389" w:firstLine="446"/>
        <w:jc w:val="both"/>
        <w:rPr>
          <w:rFonts w:ascii="Sylfaen" w:hAnsi="Sylfaen"/>
          <w:b w:val="0"/>
          <w:lang w:val="hy-AM"/>
        </w:rPr>
      </w:pPr>
      <w:r w:rsidRPr="0000296D">
        <w:rPr>
          <w:rFonts w:ascii="GHEA Grapalat" w:hAnsi="GHEA Grapalat" w:cs="Sylfaen"/>
          <w:b w:val="0"/>
          <w:sz w:val="24"/>
          <w:szCs w:val="24"/>
          <w:lang w:val="hy-AM"/>
        </w:rPr>
        <w:t xml:space="preserve">  </w:t>
      </w:r>
      <w:r w:rsidR="00273BC2" w:rsidRPr="00C90FDB">
        <w:rPr>
          <w:rFonts w:ascii="GHEA Grapalat" w:hAnsi="GHEA Grapalat" w:cs="Sylfaen"/>
          <w:b w:val="0"/>
          <w:sz w:val="24"/>
          <w:szCs w:val="24"/>
          <w:lang w:val="hy-AM"/>
        </w:rPr>
        <w:t>Հիմք ընդունելով</w:t>
      </w:r>
      <w:r w:rsidRPr="00C90FDB">
        <w:rPr>
          <w:rFonts w:ascii="GHEA Grapalat" w:hAnsi="GHEA Grapalat" w:cs="Sylfaen"/>
          <w:b w:val="0"/>
          <w:sz w:val="24"/>
          <w:szCs w:val="24"/>
          <w:lang w:val="hy-AM"/>
        </w:rPr>
        <w:t xml:space="preserve"> «Նորմատիվ իրավական</w:t>
      </w:r>
      <w:r w:rsidRPr="00C90FDB">
        <w:rPr>
          <w:rFonts w:ascii="GHEA Grapalat" w:hAnsi="GHEA Grapalat"/>
          <w:b w:val="0"/>
          <w:sz w:val="24"/>
          <w:szCs w:val="24"/>
          <w:lang w:val="hy-AM"/>
        </w:rPr>
        <w:t xml:space="preserve"> </w:t>
      </w:r>
      <w:r w:rsidRPr="00C90FDB">
        <w:rPr>
          <w:rFonts w:ascii="GHEA Grapalat" w:hAnsi="GHEA Grapalat" w:cs="Sylfaen"/>
          <w:b w:val="0"/>
          <w:sz w:val="24"/>
          <w:szCs w:val="24"/>
          <w:lang w:val="hy-AM"/>
        </w:rPr>
        <w:t>ակտերի մասին»</w:t>
      </w:r>
      <w:r w:rsidRPr="00C90FDB">
        <w:rPr>
          <w:rFonts w:ascii="GHEA Grapalat" w:hAnsi="GHEA Grapalat"/>
          <w:b w:val="0"/>
          <w:sz w:val="24"/>
          <w:szCs w:val="24"/>
          <w:lang w:val="hy-AM"/>
        </w:rPr>
        <w:t xml:space="preserve"> </w:t>
      </w:r>
      <w:r w:rsidRPr="00C90FDB">
        <w:rPr>
          <w:rFonts w:ascii="GHEA Grapalat" w:hAnsi="GHEA Grapalat" w:cs="Sylfaen"/>
          <w:b w:val="0"/>
          <w:sz w:val="24"/>
          <w:szCs w:val="24"/>
          <w:lang w:val="hy-AM"/>
        </w:rPr>
        <w:t>օրենքի</w:t>
      </w:r>
      <w:r w:rsidRPr="00C90FDB">
        <w:rPr>
          <w:rFonts w:ascii="GHEA Grapalat" w:hAnsi="GHEA Grapalat"/>
          <w:b w:val="0"/>
          <w:sz w:val="24"/>
          <w:szCs w:val="24"/>
          <w:lang w:val="hy-AM"/>
        </w:rPr>
        <w:t xml:space="preserve"> 34-րդ </w:t>
      </w:r>
      <w:r w:rsidRPr="00C90FDB">
        <w:rPr>
          <w:rFonts w:ascii="GHEA Grapalat" w:hAnsi="GHEA Grapalat" w:cs="Sylfaen"/>
          <w:b w:val="0"/>
          <w:sz w:val="24"/>
          <w:szCs w:val="24"/>
          <w:lang w:val="hy-AM"/>
        </w:rPr>
        <w:t>հոդվածի 1-ին</w:t>
      </w:r>
      <w:r w:rsidR="0000296D" w:rsidRPr="00C90FDB">
        <w:rPr>
          <w:rFonts w:ascii="GHEA Grapalat" w:hAnsi="GHEA Grapalat" w:cs="Sylfaen"/>
          <w:b w:val="0"/>
          <w:sz w:val="24"/>
          <w:szCs w:val="24"/>
          <w:lang w:val="hy-AM"/>
        </w:rPr>
        <w:t xml:space="preserve"> և </w:t>
      </w:r>
      <w:r w:rsidR="0000296D" w:rsidRPr="00C90FDB">
        <w:rPr>
          <w:rFonts w:ascii="GHEA Grapalat" w:hAnsi="GHEA Grapalat"/>
          <w:b w:val="0"/>
          <w:sz w:val="24"/>
          <w:szCs w:val="24"/>
          <w:lang w:val="hy-AM"/>
        </w:rPr>
        <w:t>«</w:t>
      </w:r>
      <w:r w:rsidR="0000296D" w:rsidRPr="00C90FDB">
        <w:rPr>
          <w:rFonts w:ascii="GHEA Grapalat" w:hAnsi="GHEA Grapalat" w:cs="Sylfaen"/>
          <w:b w:val="0"/>
          <w:sz w:val="24"/>
          <w:szCs w:val="24"/>
          <w:lang w:val="hy-AM"/>
        </w:rPr>
        <w:t>Նախնական</w:t>
      </w:r>
      <w:r w:rsidR="0000296D" w:rsidRPr="00C90FDB">
        <w:rPr>
          <w:rFonts w:ascii="GHEA Grapalat" w:hAnsi="GHEA Grapalat"/>
          <w:b w:val="0"/>
          <w:sz w:val="24"/>
          <w:szCs w:val="24"/>
          <w:lang w:val="hy-AM"/>
        </w:rPr>
        <w:t xml:space="preserve"> </w:t>
      </w:r>
      <w:r w:rsidR="0000296D" w:rsidRPr="00C90FDB">
        <w:rPr>
          <w:rFonts w:ascii="GHEA Grapalat" w:hAnsi="GHEA Grapalat" w:cs="Sylfaen"/>
          <w:b w:val="0"/>
          <w:sz w:val="24"/>
          <w:szCs w:val="24"/>
          <w:lang w:val="hy-AM"/>
        </w:rPr>
        <w:t>մասնագիտական</w:t>
      </w:r>
      <w:r w:rsidR="0000296D" w:rsidRPr="00C90FDB">
        <w:rPr>
          <w:rFonts w:ascii="GHEA Grapalat" w:hAnsi="GHEA Grapalat"/>
          <w:b w:val="0"/>
          <w:sz w:val="24"/>
          <w:szCs w:val="24"/>
          <w:lang w:val="hy-AM"/>
        </w:rPr>
        <w:t xml:space="preserve"> (</w:t>
      </w:r>
      <w:r w:rsidR="0000296D" w:rsidRPr="00C90FDB">
        <w:rPr>
          <w:rFonts w:ascii="GHEA Grapalat" w:hAnsi="GHEA Grapalat" w:cs="Sylfaen"/>
          <w:b w:val="0"/>
          <w:sz w:val="24"/>
          <w:szCs w:val="24"/>
          <w:lang w:val="hy-AM"/>
        </w:rPr>
        <w:t>արհեստագործական</w:t>
      </w:r>
      <w:r w:rsidR="0000296D" w:rsidRPr="00C90FDB">
        <w:rPr>
          <w:rFonts w:ascii="GHEA Grapalat" w:hAnsi="GHEA Grapalat"/>
          <w:b w:val="0"/>
          <w:sz w:val="24"/>
          <w:szCs w:val="24"/>
          <w:lang w:val="hy-AM"/>
        </w:rPr>
        <w:t xml:space="preserve">) </w:t>
      </w:r>
      <w:r w:rsidR="0000296D" w:rsidRPr="00C90FDB">
        <w:rPr>
          <w:rFonts w:ascii="GHEA Grapalat" w:hAnsi="GHEA Grapalat" w:cs="Sylfaen"/>
          <w:b w:val="0"/>
          <w:sz w:val="24"/>
          <w:szCs w:val="24"/>
          <w:lang w:val="hy-AM"/>
        </w:rPr>
        <w:t>և</w:t>
      </w:r>
      <w:r w:rsidR="0000296D" w:rsidRPr="00C90FDB">
        <w:rPr>
          <w:rFonts w:ascii="GHEA Grapalat" w:hAnsi="GHEA Grapalat"/>
          <w:b w:val="0"/>
          <w:sz w:val="24"/>
          <w:szCs w:val="24"/>
          <w:lang w:val="hy-AM"/>
        </w:rPr>
        <w:t xml:space="preserve"> </w:t>
      </w:r>
      <w:r w:rsidR="0000296D" w:rsidRPr="00C90FDB">
        <w:rPr>
          <w:rFonts w:ascii="GHEA Grapalat" w:hAnsi="GHEA Grapalat" w:cs="Sylfaen"/>
          <w:b w:val="0"/>
          <w:sz w:val="24"/>
          <w:szCs w:val="24"/>
          <w:lang w:val="hy-AM"/>
        </w:rPr>
        <w:t>միջին</w:t>
      </w:r>
      <w:r w:rsidR="0000296D" w:rsidRPr="00C90FDB">
        <w:rPr>
          <w:rFonts w:ascii="GHEA Grapalat" w:hAnsi="GHEA Grapalat"/>
          <w:b w:val="0"/>
          <w:sz w:val="24"/>
          <w:szCs w:val="24"/>
          <w:lang w:val="hy-AM"/>
        </w:rPr>
        <w:t xml:space="preserve"> </w:t>
      </w:r>
      <w:r w:rsidR="0000296D" w:rsidRPr="00C90FDB">
        <w:rPr>
          <w:rFonts w:ascii="GHEA Grapalat" w:hAnsi="GHEA Grapalat" w:cs="Sylfaen"/>
          <w:b w:val="0"/>
          <w:sz w:val="24"/>
          <w:szCs w:val="24"/>
          <w:lang w:val="hy-AM"/>
        </w:rPr>
        <w:t>մասնագիտական</w:t>
      </w:r>
      <w:r w:rsidR="0000296D" w:rsidRPr="00C90FDB">
        <w:rPr>
          <w:rFonts w:ascii="GHEA Grapalat" w:hAnsi="GHEA Grapalat"/>
          <w:b w:val="0"/>
          <w:sz w:val="24"/>
          <w:szCs w:val="24"/>
          <w:lang w:val="hy-AM"/>
        </w:rPr>
        <w:t xml:space="preserve"> </w:t>
      </w:r>
      <w:r w:rsidR="0000296D" w:rsidRPr="00C90FDB">
        <w:rPr>
          <w:rFonts w:ascii="GHEA Grapalat" w:hAnsi="GHEA Grapalat" w:cs="Sylfaen"/>
          <w:b w:val="0"/>
          <w:sz w:val="24"/>
          <w:szCs w:val="24"/>
          <w:lang w:val="hy-AM"/>
        </w:rPr>
        <w:t>կրթության</w:t>
      </w:r>
      <w:r w:rsidR="0000296D" w:rsidRPr="00C90FDB">
        <w:rPr>
          <w:rFonts w:ascii="GHEA Grapalat" w:hAnsi="GHEA Grapalat"/>
          <w:b w:val="0"/>
          <w:sz w:val="24"/>
          <w:szCs w:val="24"/>
          <w:lang w:val="hy-AM"/>
        </w:rPr>
        <w:t xml:space="preserve"> </w:t>
      </w:r>
      <w:r w:rsidR="0000296D" w:rsidRPr="00C90FDB">
        <w:rPr>
          <w:rFonts w:ascii="GHEA Grapalat" w:hAnsi="GHEA Grapalat" w:cs="Sylfaen"/>
          <w:b w:val="0"/>
          <w:sz w:val="24"/>
          <w:szCs w:val="24"/>
          <w:lang w:val="hy-AM"/>
        </w:rPr>
        <w:t>մասին</w:t>
      </w:r>
      <w:r w:rsidR="0000296D" w:rsidRPr="00C90FDB">
        <w:rPr>
          <w:rFonts w:ascii="GHEA Grapalat" w:hAnsi="GHEA Grapalat"/>
          <w:b w:val="0"/>
          <w:sz w:val="24"/>
          <w:szCs w:val="24"/>
          <w:lang w:val="hy-AM"/>
        </w:rPr>
        <w:t xml:space="preserve">» </w:t>
      </w:r>
      <w:r w:rsidR="0000296D" w:rsidRPr="00C90FDB">
        <w:rPr>
          <w:rFonts w:ascii="GHEA Grapalat" w:hAnsi="GHEA Grapalat" w:cs="Sylfaen"/>
          <w:b w:val="0"/>
          <w:sz w:val="24"/>
          <w:szCs w:val="24"/>
          <w:lang w:val="hy-AM"/>
        </w:rPr>
        <w:t>ՀՀ</w:t>
      </w:r>
      <w:r w:rsidR="0000296D" w:rsidRPr="00C90FDB">
        <w:rPr>
          <w:rFonts w:ascii="GHEA Grapalat" w:hAnsi="GHEA Grapalat"/>
          <w:b w:val="0"/>
          <w:sz w:val="24"/>
          <w:szCs w:val="24"/>
          <w:lang w:val="hy-AM"/>
        </w:rPr>
        <w:t xml:space="preserve"> </w:t>
      </w:r>
      <w:r w:rsidR="0000296D" w:rsidRPr="00C90FDB">
        <w:rPr>
          <w:rFonts w:ascii="GHEA Grapalat" w:hAnsi="GHEA Grapalat" w:cs="Sylfaen"/>
          <w:b w:val="0"/>
          <w:sz w:val="24"/>
          <w:szCs w:val="24"/>
          <w:lang w:val="hy-AM"/>
        </w:rPr>
        <w:t>օրենքի</w:t>
      </w:r>
      <w:r w:rsidR="0000296D" w:rsidRPr="00C90FDB">
        <w:rPr>
          <w:rFonts w:ascii="GHEA Grapalat" w:hAnsi="GHEA Grapalat"/>
          <w:b w:val="0"/>
          <w:sz w:val="24"/>
          <w:szCs w:val="24"/>
          <w:lang w:val="hy-AM"/>
        </w:rPr>
        <w:t xml:space="preserve"> 21-</w:t>
      </w:r>
      <w:r w:rsidR="0000296D" w:rsidRPr="00C90FDB">
        <w:rPr>
          <w:rFonts w:ascii="GHEA Grapalat" w:hAnsi="GHEA Grapalat" w:cs="Sylfaen"/>
          <w:b w:val="0"/>
          <w:sz w:val="24"/>
          <w:szCs w:val="24"/>
          <w:lang w:val="hy-AM"/>
        </w:rPr>
        <w:t>րդ</w:t>
      </w:r>
      <w:r w:rsidR="0000296D" w:rsidRPr="00C90FDB">
        <w:rPr>
          <w:rFonts w:ascii="GHEA Grapalat" w:hAnsi="GHEA Grapalat"/>
          <w:b w:val="0"/>
          <w:sz w:val="24"/>
          <w:szCs w:val="24"/>
          <w:lang w:val="hy-AM"/>
        </w:rPr>
        <w:t xml:space="preserve"> </w:t>
      </w:r>
      <w:r w:rsidR="0000296D" w:rsidRPr="00C90FDB">
        <w:rPr>
          <w:rFonts w:ascii="GHEA Grapalat" w:hAnsi="GHEA Grapalat" w:cs="Sylfaen"/>
          <w:b w:val="0"/>
          <w:sz w:val="24"/>
          <w:szCs w:val="24"/>
          <w:lang w:val="hy-AM"/>
        </w:rPr>
        <w:t>հոդվածի</w:t>
      </w:r>
      <w:r w:rsidR="0000296D" w:rsidRPr="00C90FDB">
        <w:rPr>
          <w:rFonts w:ascii="GHEA Grapalat" w:hAnsi="GHEA Grapalat"/>
          <w:b w:val="0"/>
          <w:sz w:val="24"/>
          <w:szCs w:val="24"/>
          <w:lang w:val="hy-AM"/>
        </w:rPr>
        <w:t xml:space="preserve"> 3-</w:t>
      </w:r>
      <w:r w:rsidR="0000296D" w:rsidRPr="00C90FDB">
        <w:rPr>
          <w:rFonts w:ascii="GHEA Grapalat" w:hAnsi="GHEA Grapalat" w:cs="Sylfaen"/>
          <w:b w:val="0"/>
          <w:sz w:val="24"/>
          <w:szCs w:val="24"/>
          <w:lang w:val="hy-AM"/>
        </w:rPr>
        <w:t>րդ</w:t>
      </w:r>
      <w:r w:rsidR="0000296D" w:rsidRPr="00C90FDB">
        <w:rPr>
          <w:rFonts w:ascii="GHEA Grapalat" w:hAnsi="GHEA Grapalat"/>
          <w:sz w:val="24"/>
          <w:szCs w:val="24"/>
          <w:lang w:val="hy-AM"/>
        </w:rPr>
        <w:t xml:space="preserve"> </w:t>
      </w:r>
      <w:r w:rsidRPr="00C90FDB">
        <w:rPr>
          <w:rFonts w:ascii="GHEA Grapalat" w:hAnsi="GHEA Grapalat" w:cs="Sylfaen"/>
          <w:b w:val="0"/>
          <w:sz w:val="24"/>
          <w:szCs w:val="24"/>
          <w:lang w:val="hy-AM"/>
        </w:rPr>
        <w:t>մաս</w:t>
      </w:r>
      <w:r w:rsidR="0000296D" w:rsidRPr="00C90FDB">
        <w:rPr>
          <w:rFonts w:ascii="GHEA Grapalat" w:hAnsi="GHEA Grapalat" w:cs="Sylfaen"/>
          <w:b w:val="0"/>
          <w:sz w:val="24"/>
          <w:szCs w:val="24"/>
          <w:lang w:val="hy-AM"/>
        </w:rPr>
        <w:t>եր</w:t>
      </w:r>
      <w:r w:rsidR="00C90FDB" w:rsidRPr="00C90FDB">
        <w:rPr>
          <w:rFonts w:ascii="GHEA Grapalat" w:hAnsi="GHEA Grapalat" w:cs="Sylfaen"/>
          <w:b w:val="0"/>
          <w:sz w:val="24"/>
          <w:szCs w:val="24"/>
          <w:lang w:val="hy-AM"/>
        </w:rPr>
        <w:t>ը</w:t>
      </w:r>
      <w:r w:rsidRPr="00C90FDB">
        <w:rPr>
          <w:rFonts w:ascii="GHEA Grapalat" w:hAnsi="GHEA Grapalat" w:cs="Sylfaen"/>
          <w:b w:val="0"/>
          <w:sz w:val="24"/>
          <w:szCs w:val="24"/>
          <w:lang w:val="hy-AM"/>
        </w:rPr>
        <w:t>.</w:t>
      </w:r>
      <w:r w:rsidRPr="0085107A">
        <w:rPr>
          <w:b w:val="0"/>
          <w:lang w:val="hy-AM"/>
        </w:rPr>
        <w:t xml:space="preserve"> </w:t>
      </w:r>
    </w:p>
    <w:p w14:paraId="64C204DD" w14:textId="77777777" w:rsidR="009A63D2" w:rsidRPr="0085107A" w:rsidRDefault="009A63D2" w:rsidP="00A810E6">
      <w:pPr>
        <w:pStyle w:val="Title"/>
        <w:tabs>
          <w:tab w:val="left" w:pos="1260"/>
        </w:tabs>
        <w:ind w:left="274" w:right="389" w:firstLine="446"/>
        <w:jc w:val="both"/>
        <w:rPr>
          <w:rFonts w:ascii="Sylfaen" w:hAnsi="Sylfaen"/>
          <w:b w:val="0"/>
          <w:sz w:val="24"/>
          <w:szCs w:val="24"/>
          <w:lang w:val="hy-AM"/>
        </w:rPr>
      </w:pPr>
    </w:p>
    <w:p w14:paraId="02417CC3" w14:textId="77777777" w:rsidR="00063849" w:rsidRPr="00E54D2A" w:rsidRDefault="00063849" w:rsidP="00303714">
      <w:pPr>
        <w:pStyle w:val="Header"/>
        <w:tabs>
          <w:tab w:val="clear" w:pos="4677"/>
          <w:tab w:val="clear" w:pos="9355"/>
          <w:tab w:val="left" w:pos="-90"/>
          <w:tab w:val="left" w:pos="990"/>
          <w:tab w:val="left" w:pos="1260"/>
          <w:tab w:val="left" w:pos="10710"/>
        </w:tabs>
        <w:spacing w:line="360" w:lineRule="auto"/>
        <w:ind w:left="274" w:right="389" w:firstLine="446"/>
        <w:jc w:val="center"/>
        <w:rPr>
          <w:rFonts w:ascii="GHEA Grapalat" w:hAnsi="GHEA Grapalat" w:cs="Sylfaen"/>
          <w:b/>
          <w:sz w:val="24"/>
          <w:szCs w:val="24"/>
          <w:lang w:val="hy-AM"/>
        </w:rPr>
      </w:pPr>
      <w:r w:rsidRPr="00E54D2A">
        <w:rPr>
          <w:rFonts w:ascii="GHEA Grapalat" w:hAnsi="GHEA Grapalat" w:cs="Sylfaen"/>
          <w:b/>
          <w:sz w:val="24"/>
          <w:szCs w:val="24"/>
          <w:lang w:val="hy-AM"/>
        </w:rPr>
        <w:t>Հ</w:t>
      </w:r>
      <w:r w:rsidRPr="00E54D2A">
        <w:rPr>
          <w:rFonts w:ascii="GHEA Grapalat" w:hAnsi="GHEA Grapalat"/>
          <w:b/>
          <w:sz w:val="24"/>
          <w:szCs w:val="24"/>
          <w:lang w:val="hy-AM"/>
        </w:rPr>
        <w:t xml:space="preserve"> </w:t>
      </w:r>
      <w:r w:rsidRPr="00E54D2A">
        <w:rPr>
          <w:rFonts w:ascii="GHEA Grapalat" w:hAnsi="GHEA Grapalat" w:cs="Sylfaen"/>
          <w:b/>
          <w:sz w:val="24"/>
          <w:szCs w:val="24"/>
          <w:lang w:val="hy-AM"/>
        </w:rPr>
        <w:t>Ր</w:t>
      </w:r>
      <w:r w:rsidRPr="00E54D2A">
        <w:rPr>
          <w:rFonts w:ascii="GHEA Grapalat" w:hAnsi="GHEA Grapalat"/>
          <w:b/>
          <w:sz w:val="24"/>
          <w:szCs w:val="24"/>
          <w:lang w:val="hy-AM"/>
        </w:rPr>
        <w:t xml:space="preserve"> </w:t>
      </w:r>
      <w:r w:rsidRPr="00E54D2A">
        <w:rPr>
          <w:rFonts w:ascii="GHEA Grapalat" w:hAnsi="GHEA Grapalat" w:cs="Sylfaen"/>
          <w:b/>
          <w:sz w:val="24"/>
          <w:szCs w:val="24"/>
          <w:lang w:val="hy-AM"/>
        </w:rPr>
        <w:t>Ա</w:t>
      </w:r>
      <w:r w:rsidRPr="00E54D2A">
        <w:rPr>
          <w:rFonts w:ascii="GHEA Grapalat" w:hAnsi="GHEA Grapalat"/>
          <w:b/>
          <w:sz w:val="24"/>
          <w:szCs w:val="24"/>
          <w:lang w:val="hy-AM"/>
        </w:rPr>
        <w:t xml:space="preserve"> </w:t>
      </w:r>
      <w:r w:rsidRPr="00E54D2A">
        <w:rPr>
          <w:rFonts w:ascii="GHEA Grapalat" w:hAnsi="GHEA Grapalat" w:cs="Sylfaen"/>
          <w:b/>
          <w:sz w:val="24"/>
          <w:szCs w:val="24"/>
          <w:lang w:val="hy-AM"/>
        </w:rPr>
        <w:t>Մ</w:t>
      </w:r>
      <w:r w:rsidRPr="00E54D2A">
        <w:rPr>
          <w:rFonts w:ascii="GHEA Grapalat" w:hAnsi="GHEA Grapalat"/>
          <w:b/>
          <w:sz w:val="24"/>
          <w:szCs w:val="24"/>
          <w:lang w:val="hy-AM"/>
        </w:rPr>
        <w:t xml:space="preserve"> </w:t>
      </w:r>
      <w:r w:rsidRPr="00E54D2A">
        <w:rPr>
          <w:rFonts w:ascii="GHEA Grapalat" w:hAnsi="GHEA Grapalat" w:cs="Sylfaen"/>
          <w:b/>
          <w:sz w:val="24"/>
          <w:szCs w:val="24"/>
          <w:lang w:val="hy-AM"/>
        </w:rPr>
        <w:t>Ա</w:t>
      </w:r>
      <w:r w:rsidRPr="00E54D2A">
        <w:rPr>
          <w:rFonts w:ascii="GHEA Grapalat" w:hAnsi="GHEA Grapalat"/>
          <w:b/>
          <w:sz w:val="24"/>
          <w:szCs w:val="24"/>
          <w:lang w:val="hy-AM"/>
        </w:rPr>
        <w:t xml:space="preserve"> </w:t>
      </w:r>
      <w:r w:rsidRPr="00E54D2A">
        <w:rPr>
          <w:rFonts w:ascii="GHEA Grapalat" w:hAnsi="GHEA Grapalat" w:cs="Sylfaen"/>
          <w:b/>
          <w:sz w:val="24"/>
          <w:szCs w:val="24"/>
          <w:lang w:val="hy-AM"/>
        </w:rPr>
        <w:t>Յ</w:t>
      </w:r>
      <w:r w:rsidRPr="00E54D2A">
        <w:rPr>
          <w:rFonts w:ascii="GHEA Grapalat" w:hAnsi="GHEA Grapalat"/>
          <w:b/>
          <w:sz w:val="24"/>
          <w:szCs w:val="24"/>
          <w:lang w:val="hy-AM"/>
        </w:rPr>
        <w:t xml:space="preserve"> </w:t>
      </w:r>
      <w:r w:rsidRPr="00E54D2A">
        <w:rPr>
          <w:rFonts w:ascii="GHEA Grapalat" w:hAnsi="GHEA Grapalat" w:cs="Sylfaen"/>
          <w:b/>
          <w:sz w:val="24"/>
          <w:szCs w:val="24"/>
          <w:lang w:val="hy-AM"/>
        </w:rPr>
        <w:t>ՈՒ</w:t>
      </w:r>
      <w:r w:rsidRPr="00E54D2A">
        <w:rPr>
          <w:rFonts w:ascii="GHEA Grapalat" w:hAnsi="GHEA Grapalat"/>
          <w:b/>
          <w:sz w:val="24"/>
          <w:szCs w:val="24"/>
          <w:lang w:val="hy-AM"/>
        </w:rPr>
        <w:t xml:space="preserve"> </w:t>
      </w:r>
      <w:r w:rsidRPr="00E54D2A">
        <w:rPr>
          <w:rFonts w:ascii="GHEA Grapalat" w:hAnsi="GHEA Grapalat" w:cs="Sylfaen"/>
          <w:b/>
          <w:sz w:val="24"/>
          <w:szCs w:val="24"/>
          <w:lang w:val="hy-AM"/>
        </w:rPr>
        <w:t>Մ</w:t>
      </w:r>
      <w:r w:rsidRPr="00E54D2A">
        <w:rPr>
          <w:rFonts w:ascii="GHEA Grapalat" w:hAnsi="GHEA Grapalat"/>
          <w:b/>
          <w:sz w:val="24"/>
          <w:szCs w:val="24"/>
          <w:lang w:val="hy-AM"/>
        </w:rPr>
        <w:t xml:space="preserve">  </w:t>
      </w:r>
      <w:r w:rsidRPr="00E54D2A">
        <w:rPr>
          <w:rFonts w:ascii="GHEA Grapalat" w:hAnsi="GHEA Grapalat" w:cs="Sylfaen"/>
          <w:b/>
          <w:sz w:val="24"/>
          <w:szCs w:val="24"/>
          <w:lang w:val="hy-AM"/>
        </w:rPr>
        <w:t>ԵՄ</w:t>
      </w:r>
      <w:r w:rsidR="009A63D2" w:rsidRPr="00E54D2A">
        <w:rPr>
          <w:rStyle w:val="Emphasis"/>
          <w:rFonts w:ascii="GHEA Grapalat" w:hAnsi="GHEA Grapalat" w:cs="Sylfaen"/>
          <w:b/>
          <w:i w:val="0"/>
          <w:lang w:val="hy-AM"/>
        </w:rPr>
        <w:t xml:space="preserve"> </w:t>
      </w:r>
    </w:p>
    <w:p w14:paraId="255BFC97" w14:textId="33BFD819" w:rsidR="005247D4" w:rsidRDefault="00477F96" w:rsidP="00303714">
      <w:pPr>
        <w:pStyle w:val="NormalWeb"/>
        <w:numPr>
          <w:ilvl w:val="0"/>
          <w:numId w:val="8"/>
        </w:numPr>
        <w:shd w:val="clear" w:color="auto" w:fill="FFFFFF"/>
        <w:tabs>
          <w:tab w:val="left" w:pos="990"/>
        </w:tabs>
        <w:spacing w:before="0" w:beforeAutospacing="0" w:after="0" w:afterAutospacing="0" w:line="360" w:lineRule="auto"/>
        <w:ind w:left="274" w:right="385" w:firstLine="446"/>
        <w:jc w:val="both"/>
        <w:rPr>
          <w:rFonts w:ascii="GHEA Grapalat" w:hAnsi="GHEA Grapalat"/>
          <w:color w:val="000000"/>
          <w:lang w:val="hy-AM"/>
        </w:rPr>
      </w:pPr>
      <w:r w:rsidRPr="005247D4">
        <w:rPr>
          <w:rFonts w:ascii="GHEA Grapalat" w:hAnsi="GHEA Grapalat" w:cs="Sylfaen"/>
          <w:lang w:val="hy-AM"/>
        </w:rPr>
        <w:t>Հայաստանի</w:t>
      </w:r>
      <w:r w:rsidRPr="005247D4">
        <w:rPr>
          <w:rFonts w:ascii="GHEA Grapalat" w:hAnsi="GHEA Grapalat"/>
          <w:lang w:val="hy-AM"/>
        </w:rPr>
        <w:t xml:space="preserve"> </w:t>
      </w:r>
      <w:r w:rsidRPr="005247D4">
        <w:rPr>
          <w:rFonts w:ascii="GHEA Grapalat" w:hAnsi="GHEA Grapalat" w:cs="Sylfaen"/>
          <w:lang w:val="hy-AM"/>
        </w:rPr>
        <w:t>Հանրապետության</w:t>
      </w:r>
      <w:r w:rsidRPr="005247D4">
        <w:rPr>
          <w:rFonts w:ascii="GHEA Grapalat" w:hAnsi="GHEA Grapalat"/>
          <w:lang w:val="hy-AM"/>
        </w:rPr>
        <w:t xml:space="preserve"> </w:t>
      </w:r>
      <w:r w:rsidRPr="005247D4">
        <w:rPr>
          <w:rFonts w:ascii="GHEA Grapalat" w:hAnsi="GHEA Grapalat" w:cs="Sylfaen"/>
          <w:lang w:val="hy-AM"/>
        </w:rPr>
        <w:t>կրթության</w:t>
      </w:r>
      <w:r w:rsidRPr="005247D4">
        <w:rPr>
          <w:rFonts w:ascii="GHEA Grapalat" w:hAnsi="GHEA Grapalat"/>
          <w:lang w:val="hy-AM"/>
        </w:rPr>
        <w:t xml:space="preserve"> </w:t>
      </w:r>
      <w:r w:rsidRPr="005247D4">
        <w:rPr>
          <w:rFonts w:ascii="GHEA Grapalat" w:hAnsi="GHEA Grapalat" w:cs="Sylfaen"/>
          <w:lang w:val="hy-AM"/>
        </w:rPr>
        <w:t>և</w:t>
      </w:r>
      <w:r w:rsidRPr="005247D4">
        <w:rPr>
          <w:rFonts w:ascii="GHEA Grapalat" w:hAnsi="GHEA Grapalat"/>
          <w:lang w:val="hy-AM"/>
        </w:rPr>
        <w:t xml:space="preserve"> գ</w:t>
      </w:r>
      <w:r w:rsidRPr="005247D4">
        <w:rPr>
          <w:rFonts w:ascii="GHEA Grapalat" w:hAnsi="GHEA Grapalat" w:cs="Sylfaen"/>
          <w:lang w:val="hy-AM"/>
        </w:rPr>
        <w:t>իտության</w:t>
      </w:r>
      <w:r w:rsidRPr="005247D4">
        <w:rPr>
          <w:rFonts w:ascii="GHEA Grapalat" w:hAnsi="GHEA Grapalat"/>
          <w:lang w:val="hy-AM"/>
        </w:rPr>
        <w:t xml:space="preserve"> </w:t>
      </w:r>
      <w:r w:rsidRPr="005247D4">
        <w:rPr>
          <w:rFonts w:ascii="GHEA Grapalat" w:hAnsi="GHEA Grapalat" w:cs="Sylfaen"/>
          <w:lang w:val="hy-AM"/>
        </w:rPr>
        <w:t>նախարարի</w:t>
      </w:r>
      <w:r w:rsidR="00F31DEE" w:rsidRPr="005247D4">
        <w:rPr>
          <w:rFonts w:ascii="GHEA Grapalat" w:hAnsi="GHEA Grapalat"/>
          <w:lang w:val="hy-AM"/>
        </w:rPr>
        <w:t xml:space="preserve"> 2011</w:t>
      </w:r>
      <w:r w:rsidRPr="005247D4">
        <w:rPr>
          <w:rFonts w:ascii="GHEA Grapalat" w:hAnsi="GHEA Grapalat"/>
          <w:lang w:val="hy-AM"/>
        </w:rPr>
        <w:t xml:space="preserve"> </w:t>
      </w:r>
      <w:r w:rsidRPr="005247D4">
        <w:rPr>
          <w:rFonts w:ascii="GHEA Grapalat" w:hAnsi="GHEA Grapalat" w:cs="Sylfaen"/>
          <w:lang w:val="hy-AM"/>
        </w:rPr>
        <w:t>թվականի</w:t>
      </w:r>
      <w:r w:rsidRPr="005247D4">
        <w:rPr>
          <w:rFonts w:ascii="GHEA Grapalat" w:hAnsi="GHEA Grapalat"/>
          <w:lang w:val="hy-AM"/>
        </w:rPr>
        <w:t xml:space="preserve"> </w:t>
      </w:r>
      <w:r w:rsidR="00374839" w:rsidRPr="005247D4">
        <w:rPr>
          <w:rFonts w:ascii="GHEA Grapalat" w:hAnsi="GHEA Grapalat"/>
          <w:lang w:val="hy-AM"/>
        </w:rPr>
        <w:t xml:space="preserve"> </w:t>
      </w:r>
      <w:r w:rsidR="00F31DEE" w:rsidRPr="005247D4">
        <w:rPr>
          <w:rFonts w:ascii="GHEA Grapalat" w:hAnsi="GHEA Grapalat"/>
          <w:lang w:val="hy-AM"/>
        </w:rPr>
        <w:t>դեկտեմբերի 5</w:t>
      </w:r>
      <w:r w:rsidR="00B22CCF" w:rsidRPr="005247D4">
        <w:rPr>
          <w:rFonts w:ascii="GHEA Grapalat" w:hAnsi="GHEA Grapalat"/>
          <w:lang w:val="hy-AM"/>
        </w:rPr>
        <w:t xml:space="preserve">-ի </w:t>
      </w:r>
      <w:r w:rsidR="006402B3" w:rsidRPr="005247D4">
        <w:rPr>
          <w:rFonts w:ascii="GHEA Grapalat" w:hAnsi="GHEA Grapalat"/>
          <w:lang w:val="hy-AM"/>
        </w:rPr>
        <w:t>«</w:t>
      </w:r>
      <w:r w:rsidR="006402B3" w:rsidRPr="005247D4">
        <w:rPr>
          <w:rFonts w:ascii="GHEA Grapalat" w:hAnsi="GHEA Grapalat" w:cs="Sylfaen"/>
          <w:lang w:val="hy-AM"/>
        </w:rPr>
        <w:t>Նախնական</w:t>
      </w:r>
      <w:r w:rsidR="006402B3" w:rsidRPr="005247D4">
        <w:rPr>
          <w:rFonts w:ascii="GHEA Grapalat" w:hAnsi="GHEA Grapalat"/>
          <w:lang w:val="hy-AM"/>
        </w:rPr>
        <w:t xml:space="preserve"> </w:t>
      </w:r>
      <w:r w:rsidR="006402B3" w:rsidRPr="005247D4">
        <w:rPr>
          <w:rFonts w:ascii="GHEA Grapalat" w:hAnsi="GHEA Grapalat" w:cs="Sylfaen"/>
          <w:lang w:val="hy-AM"/>
        </w:rPr>
        <w:t>մասնագիտական</w:t>
      </w:r>
      <w:r w:rsidR="006402B3" w:rsidRPr="005247D4">
        <w:rPr>
          <w:rFonts w:ascii="GHEA Grapalat" w:hAnsi="GHEA Grapalat"/>
          <w:lang w:val="hy-AM"/>
        </w:rPr>
        <w:t xml:space="preserve"> (</w:t>
      </w:r>
      <w:r w:rsidR="006402B3" w:rsidRPr="005247D4">
        <w:rPr>
          <w:rFonts w:ascii="GHEA Grapalat" w:hAnsi="GHEA Grapalat" w:cs="Sylfaen"/>
          <w:lang w:val="hy-AM"/>
        </w:rPr>
        <w:t>արհեստագործական</w:t>
      </w:r>
      <w:r w:rsidR="006402B3" w:rsidRPr="005247D4">
        <w:rPr>
          <w:rFonts w:ascii="GHEA Grapalat" w:hAnsi="GHEA Grapalat"/>
          <w:lang w:val="hy-AM"/>
        </w:rPr>
        <w:t xml:space="preserve">) </w:t>
      </w:r>
      <w:r w:rsidR="006402B3" w:rsidRPr="005247D4">
        <w:rPr>
          <w:rFonts w:ascii="GHEA Grapalat" w:hAnsi="GHEA Grapalat" w:cs="Sylfaen"/>
          <w:lang w:val="hy-AM"/>
        </w:rPr>
        <w:t>և</w:t>
      </w:r>
      <w:r w:rsidR="006402B3" w:rsidRPr="005247D4">
        <w:rPr>
          <w:rFonts w:ascii="GHEA Grapalat" w:hAnsi="GHEA Grapalat"/>
          <w:lang w:val="hy-AM"/>
        </w:rPr>
        <w:t xml:space="preserve"> </w:t>
      </w:r>
      <w:r w:rsidR="006402B3" w:rsidRPr="005247D4">
        <w:rPr>
          <w:rFonts w:ascii="GHEA Grapalat" w:hAnsi="GHEA Grapalat" w:cs="Sylfaen"/>
          <w:lang w:val="hy-AM"/>
        </w:rPr>
        <w:t>միջին</w:t>
      </w:r>
      <w:r w:rsidR="006402B3" w:rsidRPr="005247D4">
        <w:rPr>
          <w:rFonts w:ascii="GHEA Grapalat" w:hAnsi="GHEA Grapalat"/>
          <w:lang w:val="hy-AM"/>
        </w:rPr>
        <w:t xml:space="preserve"> </w:t>
      </w:r>
      <w:r w:rsidR="006402B3" w:rsidRPr="005247D4">
        <w:rPr>
          <w:rFonts w:ascii="GHEA Grapalat" w:hAnsi="GHEA Grapalat" w:cs="Sylfaen"/>
          <w:lang w:val="hy-AM"/>
        </w:rPr>
        <w:t>մասնագիտական</w:t>
      </w:r>
      <w:r w:rsidR="006402B3" w:rsidRPr="005247D4">
        <w:rPr>
          <w:rFonts w:ascii="GHEA Grapalat" w:hAnsi="GHEA Grapalat"/>
          <w:lang w:val="hy-AM"/>
        </w:rPr>
        <w:t xml:space="preserve"> </w:t>
      </w:r>
      <w:r w:rsidR="006402B3" w:rsidRPr="005247D4">
        <w:rPr>
          <w:rFonts w:ascii="GHEA Grapalat" w:hAnsi="GHEA Grapalat" w:cs="Sylfaen"/>
          <w:lang w:val="hy-AM"/>
        </w:rPr>
        <w:t>կրթական</w:t>
      </w:r>
      <w:r w:rsidR="006402B3" w:rsidRPr="005247D4">
        <w:rPr>
          <w:rFonts w:ascii="GHEA Grapalat" w:hAnsi="GHEA Grapalat"/>
          <w:lang w:val="hy-AM"/>
        </w:rPr>
        <w:t xml:space="preserve"> </w:t>
      </w:r>
      <w:r w:rsidR="006402B3" w:rsidRPr="005247D4">
        <w:rPr>
          <w:rFonts w:ascii="GHEA Grapalat" w:hAnsi="GHEA Grapalat" w:cs="Sylfaen"/>
          <w:lang w:val="hy-AM"/>
        </w:rPr>
        <w:t>ծրագրեր</w:t>
      </w:r>
      <w:r w:rsidR="006402B3" w:rsidRPr="005247D4">
        <w:rPr>
          <w:rFonts w:ascii="GHEA Grapalat" w:hAnsi="GHEA Grapalat"/>
          <w:lang w:val="hy-AM"/>
        </w:rPr>
        <w:t xml:space="preserve"> </w:t>
      </w:r>
      <w:r w:rsidR="006402B3" w:rsidRPr="005247D4">
        <w:rPr>
          <w:rFonts w:ascii="GHEA Grapalat" w:hAnsi="GHEA Grapalat" w:cs="Sylfaen"/>
          <w:lang w:val="hy-AM"/>
        </w:rPr>
        <w:t>իրականացնող</w:t>
      </w:r>
      <w:r w:rsidR="006402B3" w:rsidRPr="005247D4">
        <w:rPr>
          <w:rFonts w:ascii="GHEA Grapalat" w:hAnsi="GHEA Grapalat"/>
          <w:lang w:val="hy-AM"/>
        </w:rPr>
        <w:t xml:space="preserve"> </w:t>
      </w:r>
      <w:r w:rsidR="006402B3" w:rsidRPr="005247D4">
        <w:rPr>
          <w:rFonts w:ascii="GHEA Grapalat" w:hAnsi="GHEA Grapalat" w:cs="Sylfaen"/>
          <w:lang w:val="hy-AM"/>
        </w:rPr>
        <w:t>ուսումնական</w:t>
      </w:r>
      <w:r w:rsidR="006402B3" w:rsidRPr="005247D4">
        <w:rPr>
          <w:rFonts w:ascii="GHEA Grapalat" w:hAnsi="GHEA Grapalat"/>
          <w:lang w:val="hy-AM"/>
        </w:rPr>
        <w:t xml:space="preserve"> </w:t>
      </w:r>
      <w:r w:rsidR="006402B3" w:rsidRPr="005247D4">
        <w:rPr>
          <w:rFonts w:ascii="GHEA Grapalat" w:hAnsi="GHEA Grapalat" w:cs="Sylfaen"/>
          <w:lang w:val="hy-AM"/>
        </w:rPr>
        <w:t>հաստատություններում</w:t>
      </w:r>
      <w:r w:rsidR="006402B3" w:rsidRPr="005247D4">
        <w:rPr>
          <w:rFonts w:ascii="GHEA Grapalat" w:hAnsi="GHEA Grapalat"/>
          <w:lang w:val="hy-AM"/>
        </w:rPr>
        <w:t xml:space="preserve"> </w:t>
      </w:r>
      <w:r w:rsidR="006402B3" w:rsidRPr="005247D4">
        <w:rPr>
          <w:rFonts w:ascii="GHEA Grapalat" w:hAnsi="GHEA Grapalat" w:cs="Sylfaen"/>
          <w:lang w:val="hy-AM"/>
        </w:rPr>
        <w:t>ուսումնառությունը</w:t>
      </w:r>
      <w:r w:rsidR="006402B3" w:rsidRPr="005247D4">
        <w:rPr>
          <w:rFonts w:ascii="GHEA Grapalat" w:hAnsi="GHEA Grapalat"/>
          <w:lang w:val="hy-AM"/>
        </w:rPr>
        <w:t xml:space="preserve"> </w:t>
      </w:r>
      <w:r w:rsidR="006402B3" w:rsidRPr="005247D4">
        <w:rPr>
          <w:rFonts w:ascii="GHEA Grapalat" w:hAnsi="GHEA Grapalat" w:cs="Sylfaen"/>
          <w:lang w:val="hy-AM"/>
        </w:rPr>
        <w:t>անավարտ</w:t>
      </w:r>
      <w:r w:rsidR="006402B3" w:rsidRPr="005247D4">
        <w:rPr>
          <w:rFonts w:ascii="GHEA Grapalat" w:hAnsi="GHEA Grapalat"/>
          <w:lang w:val="hy-AM"/>
        </w:rPr>
        <w:t xml:space="preserve"> </w:t>
      </w:r>
      <w:r w:rsidR="006402B3" w:rsidRPr="005247D4">
        <w:rPr>
          <w:rFonts w:ascii="GHEA Grapalat" w:hAnsi="GHEA Grapalat" w:cs="Sylfaen"/>
          <w:lang w:val="hy-AM"/>
        </w:rPr>
        <w:t>թողած</w:t>
      </w:r>
      <w:r w:rsidR="006402B3" w:rsidRPr="005247D4">
        <w:rPr>
          <w:rFonts w:ascii="GHEA Grapalat" w:hAnsi="GHEA Grapalat"/>
          <w:lang w:val="hy-AM"/>
        </w:rPr>
        <w:t xml:space="preserve"> </w:t>
      </w:r>
      <w:r w:rsidR="006402B3" w:rsidRPr="005247D4">
        <w:rPr>
          <w:rFonts w:ascii="GHEA Grapalat" w:hAnsi="GHEA Grapalat" w:cs="Sylfaen"/>
          <w:lang w:val="hy-AM"/>
        </w:rPr>
        <w:t>անձի</w:t>
      </w:r>
      <w:r w:rsidR="006402B3" w:rsidRPr="005247D4">
        <w:rPr>
          <w:rFonts w:ascii="GHEA Grapalat" w:hAnsi="GHEA Grapalat"/>
          <w:lang w:val="hy-AM"/>
        </w:rPr>
        <w:t xml:space="preserve"> </w:t>
      </w:r>
      <w:r w:rsidR="006402B3" w:rsidRPr="005247D4">
        <w:rPr>
          <w:rFonts w:ascii="GHEA Grapalat" w:hAnsi="GHEA Grapalat" w:cs="Sylfaen"/>
          <w:lang w:val="hy-AM"/>
        </w:rPr>
        <w:t>ուսանողական</w:t>
      </w:r>
      <w:r w:rsidR="006402B3" w:rsidRPr="005247D4">
        <w:rPr>
          <w:rFonts w:ascii="GHEA Grapalat" w:hAnsi="GHEA Grapalat"/>
          <w:lang w:val="hy-AM"/>
        </w:rPr>
        <w:t xml:space="preserve"> </w:t>
      </w:r>
      <w:r w:rsidR="006402B3" w:rsidRPr="005247D4">
        <w:rPr>
          <w:rFonts w:ascii="GHEA Grapalat" w:hAnsi="GHEA Grapalat" w:cs="Sylfaen"/>
          <w:lang w:val="hy-AM"/>
        </w:rPr>
        <w:t>իրավունքի</w:t>
      </w:r>
      <w:r w:rsidR="006402B3" w:rsidRPr="005247D4">
        <w:rPr>
          <w:rFonts w:ascii="GHEA Grapalat" w:hAnsi="GHEA Grapalat"/>
          <w:lang w:val="hy-AM"/>
        </w:rPr>
        <w:t xml:space="preserve"> </w:t>
      </w:r>
      <w:r w:rsidR="006402B3" w:rsidRPr="005247D4">
        <w:rPr>
          <w:rFonts w:ascii="GHEA Grapalat" w:hAnsi="GHEA Grapalat" w:cs="Sylfaen"/>
          <w:lang w:val="hy-AM"/>
        </w:rPr>
        <w:t>վերականգնման</w:t>
      </w:r>
      <w:r w:rsidR="006402B3" w:rsidRPr="005247D4">
        <w:rPr>
          <w:rFonts w:ascii="GHEA Grapalat" w:hAnsi="GHEA Grapalat"/>
          <w:lang w:val="hy-AM"/>
        </w:rPr>
        <w:t xml:space="preserve"> </w:t>
      </w:r>
      <w:r w:rsidR="006402B3" w:rsidRPr="005247D4">
        <w:rPr>
          <w:rFonts w:ascii="GHEA Grapalat" w:hAnsi="GHEA Grapalat" w:cs="Sylfaen"/>
          <w:lang w:val="hy-AM"/>
        </w:rPr>
        <w:t xml:space="preserve">կարգը հաստատելու </w:t>
      </w:r>
      <w:r w:rsidRPr="005247D4">
        <w:rPr>
          <w:rFonts w:ascii="GHEA Grapalat" w:hAnsi="GHEA Grapalat" w:cs="Sylfaen"/>
          <w:lang w:val="hy-AM"/>
        </w:rPr>
        <w:t>մասին»</w:t>
      </w:r>
      <w:r w:rsidRPr="005247D4">
        <w:rPr>
          <w:rFonts w:ascii="GHEA Grapalat" w:hAnsi="GHEA Grapalat"/>
          <w:lang w:val="hy-AM"/>
        </w:rPr>
        <w:t xml:space="preserve"> N </w:t>
      </w:r>
      <w:r w:rsidR="00F31DEE" w:rsidRPr="005247D4">
        <w:rPr>
          <w:rFonts w:ascii="GHEA Grapalat" w:hAnsi="GHEA Grapalat"/>
          <w:lang w:val="hy-AM"/>
        </w:rPr>
        <w:t>1278</w:t>
      </w:r>
      <w:r w:rsidRPr="005247D4">
        <w:rPr>
          <w:rFonts w:ascii="GHEA Grapalat" w:hAnsi="GHEA Grapalat"/>
          <w:lang w:val="hy-AM"/>
        </w:rPr>
        <w:t>-</w:t>
      </w:r>
      <w:r w:rsidR="00F31DEE" w:rsidRPr="005247D4">
        <w:rPr>
          <w:rFonts w:ascii="GHEA Grapalat" w:hAnsi="GHEA Grapalat"/>
          <w:lang w:val="hy-AM"/>
        </w:rPr>
        <w:t>Ն</w:t>
      </w:r>
      <w:r w:rsidRPr="005247D4">
        <w:rPr>
          <w:rFonts w:ascii="GHEA Grapalat" w:hAnsi="GHEA Grapalat"/>
          <w:lang w:val="hy-AM"/>
        </w:rPr>
        <w:t xml:space="preserve">  </w:t>
      </w:r>
      <w:r w:rsidRPr="005247D4">
        <w:rPr>
          <w:rFonts w:ascii="GHEA Grapalat" w:hAnsi="GHEA Grapalat" w:cs="Sylfaen"/>
          <w:lang w:val="hy-AM"/>
        </w:rPr>
        <w:t xml:space="preserve">հրամանով </w:t>
      </w:r>
      <w:r w:rsidR="00402087" w:rsidRPr="005247D4">
        <w:rPr>
          <w:rFonts w:ascii="GHEA Grapalat" w:hAnsi="GHEA Grapalat"/>
          <w:lang w:val="hy-AM"/>
        </w:rPr>
        <w:t xml:space="preserve"> </w:t>
      </w:r>
      <w:r w:rsidR="00922EE2" w:rsidRPr="005247D4">
        <w:rPr>
          <w:rFonts w:ascii="GHEA Grapalat" w:hAnsi="GHEA Grapalat"/>
          <w:lang w:val="hy-AM"/>
        </w:rPr>
        <w:t>հաստատված</w:t>
      </w:r>
      <w:r w:rsidR="005247D4" w:rsidRPr="005247D4">
        <w:rPr>
          <w:rFonts w:ascii="GHEA Grapalat" w:hAnsi="GHEA Grapalat"/>
          <w:color w:val="000000"/>
          <w:lang w:val="hy-AM"/>
        </w:rPr>
        <w:t xml:space="preserve"> հավելվածը շարադրել նոր խմբագրությամբ՝ համաձայն հավելվածի:</w:t>
      </w:r>
    </w:p>
    <w:p w14:paraId="1D21C644" w14:textId="22AE28BD" w:rsidR="00303714" w:rsidRPr="005247D4" w:rsidRDefault="00F142D4" w:rsidP="00303714">
      <w:pPr>
        <w:pStyle w:val="NormalWeb"/>
        <w:numPr>
          <w:ilvl w:val="0"/>
          <w:numId w:val="8"/>
        </w:numPr>
        <w:shd w:val="clear" w:color="auto" w:fill="FFFFFF"/>
        <w:tabs>
          <w:tab w:val="left" w:pos="990"/>
        </w:tabs>
        <w:spacing w:before="0" w:beforeAutospacing="0" w:after="0" w:afterAutospacing="0" w:line="360" w:lineRule="auto"/>
        <w:ind w:left="274" w:right="385" w:firstLine="446"/>
        <w:jc w:val="both"/>
        <w:rPr>
          <w:rFonts w:ascii="GHEA Grapalat" w:hAnsi="GHEA Grapalat"/>
          <w:color w:val="000000"/>
          <w:lang w:val="hy-AM"/>
        </w:rPr>
      </w:pPr>
      <w:r>
        <w:rPr>
          <w:rFonts w:ascii="GHEA Grapalat" w:hAnsi="GHEA Grapalat"/>
          <w:color w:val="000000"/>
          <w:lang w:val="hy-AM"/>
        </w:rPr>
        <w:t>Ս</w:t>
      </w:r>
      <w:r w:rsidR="00CC70AB">
        <w:rPr>
          <w:rFonts w:ascii="GHEA Grapalat" w:hAnsi="GHEA Grapalat"/>
          <w:color w:val="000000"/>
          <w:lang w:val="hy-AM"/>
        </w:rPr>
        <w:t>ույն հրամանի հավելվածի 32-րդ կետով հաստատաված փաստաթղթերի ներկայացումը և 42-րդ կետերով տեղեկատվության տրամադրումը իրականաց</w:t>
      </w:r>
      <w:r>
        <w:rPr>
          <w:rFonts w:ascii="GHEA Grapalat" w:hAnsi="GHEA Grapalat"/>
          <w:color w:val="000000"/>
          <w:lang w:val="hy-AM"/>
        </w:rPr>
        <w:t>նել</w:t>
      </w:r>
      <w:r w:rsidR="00CC70AB">
        <w:rPr>
          <w:rFonts w:ascii="GHEA Grapalat" w:hAnsi="GHEA Grapalat"/>
          <w:color w:val="000000"/>
          <w:lang w:val="hy-AM"/>
        </w:rPr>
        <w:t xml:space="preserve"> </w:t>
      </w:r>
      <w:r w:rsidRPr="00166B3A">
        <w:rPr>
          <w:rFonts w:ascii="GHEA Grapalat" w:hAnsi="GHEA Grapalat"/>
          <w:color w:val="000000"/>
          <w:lang w:val="hy-AM"/>
        </w:rPr>
        <w:t xml:space="preserve">2024-2025 ուսումնական տարվանից </w:t>
      </w:r>
      <w:r w:rsidR="00CC70AB" w:rsidRPr="00166B3A">
        <w:rPr>
          <w:rFonts w:ascii="GHEA Grapalat" w:hAnsi="GHEA Grapalat"/>
          <w:color w:val="000000"/>
          <w:lang w:val="hy-AM"/>
        </w:rPr>
        <w:t>էլեկտրոնայնին եղանակով՝ Մասնագիտական կր</w:t>
      </w:r>
      <w:r w:rsidR="00CC70AB">
        <w:rPr>
          <w:rFonts w:ascii="GHEA Grapalat" w:hAnsi="GHEA Grapalat"/>
          <w:color w:val="000000"/>
          <w:lang w:val="hy-AM"/>
        </w:rPr>
        <w:t>թության կառավարման տեղեկատվական համակարգի միջոցով:</w:t>
      </w:r>
    </w:p>
    <w:p w14:paraId="54F5E5BA" w14:textId="77777777" w:rsidR="005247D4" w:rsidRDefault="005247D4" w:rsidP="00303714">
      <w:pPr>
        <w:pStyle w:val="NormalWeb"/>
        <w:shd w:val="clear" w:color="auto" w:fill="FFFFFF"/>
        <w:tabs>
          <w:tab w:val="left" w:pos="990"/>
        </w:tabs>
        <w:spacing w:before="0" w:beforeAutospacing="0" w:after="0" w:afterAutospacing="0" w:line="360" w:lineRule="auto"/>
        <w:ind w:left="274" w:right="385" w:firstLine="446"/>
        <w:jc w:val="both"/>
        <w:rPr>
          <w:rFonts w:ascii="GHEA Grapalat" w:hAnsi="GHEA Grapalat"/>
          <w:color w:val="000000"/>
          <w:lang w:val="hy-AM"/>
        </w:rPr>
      </w:pPr>
      <w:r w:rsidRPr="005247D4">
        <w:rPr>
          <w:rFonts w:ascii="GHEA Grapalat" w:hAnsi="GHEA Grapalat"/>
          <w:color w:val="000000"/>
          <w:lang w:val="hy-AM"/>
        </w:rPr>
        <w:t>2. Սույն հրամանն ուժի մեջ է մտնում պաշտոնական հրապարակմանը հաջորդող օրվանից:</w:t>
      </w:r>
    </w:p>
    <w:p w14:paraId="787AFC3D" w14:textId="77777777" w:rsidR="005247D4" w:rsidRDefault="005247D4" w:rsidP="005247D4">
      <w:pPr>
        <w:pStyle w:val="BodyText3"/>
        <w:tabs>
          <w:tab w:val="left" w:pos="0"/>
          <w:tab w:val="left" w:pos="1260"/>
          <w:tab w:val="left" w:pos="10710"/>
        </w:tabs>
        <w:spacing w:after="0"/>
        <w:ind w:left="270" w:right="182" w:firstLine="450"/>
        <w:jc w:val="both"/>
        <w:rPr>
          <w:rFonts w:ascii="GHEA Grapalat" w:hAnsi="GHEA Grapalat" w:cs="Sylfaen"/>
          <w:sz w:val="24"/>
          <w:szCs w:val="24"/>
          <w:lang w:val="hy-AM"/>
        </w:rPr>
      </w:pPr>
      <w:r w:rsidRPr="008D7D9A">
        <w:rPr>
          <w:rFonts w:ascii="GHEA Grapalat" w:hAnsi="GHEA Grapalat" w:cs="Sylfaen"/>
          <w:sz w:val="24"/>
          <w:szCs w:val="24"/>
          <w:lang w:val="hy-AM"/>
        </w:rPr>
        <w:t xml:space="preserve">                  </w:t>
      </w:r>
    </w:p>
    <w:p w14:paraId="212BB10A" w14:textId="17D600EF" w:rsidR="005247D4" w:rsidRPr="00405469" w:rsidRDefault="005247D4" w:rsidP="005247D4">
      <w:pPr>
        <w:pStyle w:val="BodyText3"/>
        <w:tabs>
          <w:tab w:val="left" w:pos="0"/>
          <w:tab w:val="left" w:pos="1260"/>
          <w:tab w:val="left" w:pos="10710"/>
        </w:tabs>
        <w:spacing w:after="0"/>
        <w:ind w:left="270" w:right="182" w:firstLine="450"/>
        <w:jc w:val="both"/>
        <w:rPr>
          <w:rFonts w:ascii="GHEA Grapalat" w:hAnsi="GHEA Grapalat"/>
          <w:sz w:val="24"/>
          <w:szCs w:val="24"/>
          <w:lang w:val="hy-AM"/>
        </w:rPr>
      </w:pPr>
      <w:r w:rsidRPr="008A7EC1">
        <w:rPr>
          <w:rFonts w:ascii="GHEA Grapalat" w:hAnsi="GHEA Grapalat" w:cs="Sylfaen"/>
          <w:sz w:val="24"/>
          <w:szCs w:val="24"/>
          <w:lang w:val="hy-AM"/>
        </w:rPr>
        <w:t xml:space="preserve">             </w:t>
      </w:r>
      <w:r w:rsidR="005B5B93" w:rsidRPr="00166B3A">
        <w:rPr>
          <w:rFonts w:ascii="GHEA Grapalat" w:hAnsi="GHEA Grapalat" w:cs="Sylfaen"/>
          <w:sz w:val="24"/>
          <w:szCs w:val="24"/>
          <w:lang w:val="hy-AM"/>
        </w:rPr>
        <w:t xml:space="preserve">             </w:t>
      </w:r>
      <w:r>
        <w:rPr>
          <w:rFonts w:ascii="GHEA Grapalat" w:hAnsi="GHEA Grapalat"/>
          <w:sz w:val="24"/>
          <w:szCs w:val="24"/>
          <w:lang w:val="hy-AM"/>
        </w:rPr>
        <w:t>ՆԱԽԱՐԱՐ</w:t>
      </w:r>
      <w:r w:rsidRPr="00B96E70">
        <w:rPr>
          <w:rFonts w:ascii="GHEA Grapalat" w:hAnsi="GHEA Grapalat"/>
          <w:sz w:val="24"/>
          <w:szCs w:val="24"/>
          <w:lang w:val="hy-AM"/>
        </w:rPr>
        <w:t xml:space="preserve">՝               </w:t>
      </w:r>
      <w:r>
        <w:rPr>
          <w:rFonts w:ascii="GHEA Grapalat" w:hAnsi="GHEA Grapalat"/>
          <w:sz w:val="24"/>
          <w:szCs w:val="24"/>
          <w:lang w:val="hy-AM"/>
        </w:rPr>
        <w:t xml:space="preserve">              Ժ. ԱՆԴՐԵԱՍՅԱՆ  </w:t>
      </w:r>
      <w:r w:rsidRPr="00B96E70">
        <w:rPr>
          <w:rFonts w:ascii="GHEA Grapalat" w:hAnsi="GHEA Grapalat"/>
          <w:sz w:val="24"/>
          <w:szCs w:val="24"/>
          <w:lang w:val="hy-AM"/>
        </w:rPr>
        <w:t xml:space="preserve">  </w:t>
      </w:r>
    </w:p>
    <w:p w14:paraId="2433904C" w14:textId="77777777" w:rsidR="005247D4" w:rsidRDefault="005247D4" w:rsidP="005247D4">
      <w:pPr>
        <w:pStyle w:val="NormalWeb"/>
        <w:shd w:val="clear" w:color="auto" w:fill="FFFFFF"/>
        <w:spacing w:before="0" w:beforeAutospacing="0" w:after="0" w:afterAutospacing="0" w:line="360" w:lineRule="auto"/>
        <w:ind w:left="360" w:right="385" w:firstLine="540"/>
        <w:jc w:val="both"/>
        <w:rPr>
          <w:rFonts w:ascii="GHEA Grapalat" w:hAnsi="GHEA Grapalat"/>
          <w:color w:val="000000"/>
          <w:lang w:val="hy-AM"/>
        </w:rPr>
      </w:pPr>
    </w:p>
    <w:p w14:paraId="786E92CA" w14:textId="77777777" w:rsidR="005247D4" w:rsidRDefault="005247D4" w:rsidP="005247D4">
      <w:pPr>
        <w:pStyle w:val="NormalWeb"/>
        <w:shd w:val="clear" w:color="auto" w:fill="FFFFFF"/>
        <w:spacing w:before="0" w:beforeAutospacing="0" w:after="0" w:afterAutospacing="0" w:line="360" w:lineRule="auto"/>
        <w:ind w:left="360" w:right="385" w:firstLine="540"/>
        <w:jc w:val="both"/>
        <w:rPr>
          <w:rFonts w:ascii="Sylfaen" w:hAnsi="Sylfaen"/>
          <w:color w:val="000000"/>
          <w:sz w:val="21"/>
          <w:szCs w:val="21"/>
          <w:lang w:val="hy-AM"/>
        </w:rPr>
      </w:pPr>
    </w:p>
    <w:p w14:paraId="45024C37" w14:textId="77777777" w:rsidR="005247D4" w:rsidRPr="00405469" w:rsidRDefault="005247D4" w:rsidP="005247D4">
      <w:pPr>
        <w:shd w:val="clear" w:color="auto" w:fill="FFFFFF"/>
        <w:ind w:firstLine="375"/>
        <w:jc w:val="right"/>
        <w:rPr>
          <w:rFonts w:ascii="GHEA Grapalat" w:hAnsi="GHEA Grapalat"/>
          <w:color w:val="000000"/>
          <w:sz w:val="24"/>
          <w:szCs w:val="24"/>
          <w:lang w:val="hy-AM" w:eastAsia="en-US"/>
        </w:rPr>
      </w:pPr>
      <w:r w:rsidRPr="00405469">
        <w:rPr>
          <w:rFonts w:ascii="GHEA Grapalat" w:hAnsi="GHEA Grapalat"/>
          <w:bCs/>
          <w:color w:val="000000"/>
          <w:sz w:val="24"/>
          <w:szCs w:val="24"/>
          <w:lang w:val="hy-AM" w:eastAsia="en-US"/>
        </w:rPr>
        <w:t>Հավելված</w:t>
      </w:r>
    </w:p>
    <w:p w14:paraId="0432A523" w14:textId="77777777" w:rsidR="005247D4" w:rsidRPr="00405469" w:rsidRDefault="005247D4" w:rsidP="005247D4">
      <w:pPr>
        <w:shd w:val="clear" w:color="auto" w:fill="FFFFFF"/>
        <w:ind w:firstLine="375"/>
        <w:jc w:val="right"/>
        <w:rPr>
          <w:rFonts w:ascii="GHEA Grapalat" w:hAnsi="GHEA Grapalat"/>
          <w:color w:val="000000"/>
          <w:sz w:val="24"/>
          <w:szCs w:val="24"/>
          <w:lang w:val="hy-AM" w:eastAsia="en-US"/>
        </w:rPr>
      </w:pPr>
      <w:r w:rsidRPr="00405469">
        <w:rPr>
          <w:rFonts w:ascii="GHEA Grapalat" w:hAnsi="GHEA Grapalat"/>
          <w:bCs/>
          <w:color w:val="000000"/>
          <w:sz w:val="24"/>
          <w:szCs w:val="24"/>
          <w:lang w:val="hy-AM" w:eastAsia="en-US"/>
        </w:rPr>
        <w:t>ՀՀ կրթության, գիտության,</w:t>
      </w:r>
    </w:p>
    <w:p w14:paraId="25F5EA50" w14:textId="77777777" w:rsidR="005247D4" w:rsidRPr="00405469" w:rsidRDefault="005247D4" w:rsidP="005247D4">
      <w:pPr>
        <w:shd w:val="clear" w:color="auto" w:fill="FFFFFF"/>
        <w:ind w:firstLine="375"/>
        <w:jc w:val="right"/>
        <w:rPr>
          <w:rFonts w:ascii="GHEA Grapalat" w:hAnsi="GHEA Grapalat"/>
          <w:color w:val="000000"/>
          <w:sz w:val="24"/>
          <w:szCs w:val="24"/>
          <w:lang w:val="hy-AM" w:eastAsia="en-US"/>
        </w:rPr>
      </w:pPr>
      <w:r w:rsidRPr="00405469">
        <w:rPr>
          <w:rFonts w:ascii="GHEA Grapalat" w:hAnsi="GHEA Grapalat"/>
          <w:bCs/>
          <w:color w:val="000000"/>
          <w:sz w:val="24"/>
          <w:szCs w:val="24"/>
          <w:lang w:val="hy-AM" w:eastAsia="en-US"/>
        </w:rPr>
        <w:t>մշակույթի և սպորտի</w:t>
      </w:r>
      <w:r w:rsidRPr="00405469">
        <w:rPr>
          <w:rFonts w:ascii="Calibri" w:hAnsi="Calibri" w:cs="Calibri"/>
          <w:bCs/>
          <w:color w:val="000000"/>
          <w:sz w:val="24"/>
          <w:szCs w:val="24"/>
          <w:lang w:val="hy-AM" w:eastAsia="en-US"/>
        </w:rPr>
        <w:t> </w:t>
      </w:r>
      <w:r w:rsidRPr="00405469">
        <w:rPr>
          <w:rFonts w:ascii="GHEA Grapalat" w:hAnsi="GHEA Grapalat" w:cs="GHEA Grapalat"/>
          <w:bCs/>
          <w:color w:val="000000"/>
          <w:sz w:val="24"/>
          <w:szCs w:val="24"/>
          <w:lang w:val="hy-AM" w:eastAsia="en-US"/>
        </w:rPr>
        <w:t>նախարարի</w:t>
      </w:r>
      <w:r w:rsidRPr="00405469">
        <w:rPr>
          <w:rFonts w:ascii="Calibri" w:hAnsi="Calibri" w:cs="Calibri"/>
          <w:bCs/>
          <w:color w:val="000000"/>
          <w:sz w:val="24"/>
          <w:szCs w:val="24"/>
          <w:lang w:val="hy-AM" w:eastAsia="en-US"/>
        </w:rPr>
        <w:t> </w:t>
      </w:r>
    </w:p>
    <w:p w14:paraId="662AB42F" w14:textId="77777777" w:rsidR="005247D4" w:rsidRPr="00405469" w:rsidRDefault="005247D4" w:rsidP="005247D4">
      <w:pPr>
        <w:shd w:val="clear" w:color="auto" w:fill="FFFFFF"/>
        <w:ind w:firstLine="375"/>
        <w:jc w:val="right"/>
        <w:rPr>
          <w:rFonts w:ascii="GHEA Grapalat" w:hAnsi="GHEA Grapalat"/>
          <w:color w:val="000000"/>
          <w:sz w:val="24"/>
          <w:szCs w:val="24"/>
          <w:lang w:val="hy-AM" w:eastAsia="en-US"/>
        </w:rPr>
      </w:pPr>
      <w:r w:rsidRPr="00405469">
        <w:rPr>
          <w:rFonts w:ascii="GHEA Grapalat" w:hAnsi="GHEA Grapalat"/>
          <w:bCs/>
          <w:color w:val="000000"/>
          <w:sz w:val="24"/>
          <w:szCs w:val="24"/>
          <w:lang w:val="hy-AM" w:eastAsia="en-US"/>
        </w:rPr>
        <w:t>2023 թվականի -ի    -ի</w:t>
      </w:r>
    </w:p>
    <w:p w14:paraId="0F4F66F6" w14:textId="77777777" w:rsidR="005247D4" w:rsidRPr="00405469" w:rsidRDefault="005247D4" w:rsidP="005247D4">
      <w:pPr>
        <w:shd w:val="clear" w:color="auto" w:fill="FFFFFF"/>
        <w:ind w:firstLine="375"/>
        <w:jc w:val="right"/>
        <w:rPr>
          <w:rFonts w:ascii="GHEA Grapalat" w:hAnsi="GHEA Grapalat"/>
          <w:color w:val="000000"/>
          <w:sz w:val="24"/>
          <w:szCs w:val="24"/>
          <w:lang w:val="hy-AM" w:eastAsia="en-US"/>
        </w:rPr>
      </w:pPr>
      <w:r w:rsidRPr="00405469">
        <w:rPr>
          <w:rFonts w:ascii="GHEA Grapalat" w:hAnsi="GHEA Grapalat"/>
          <w:bCs/>
          <w:color w:val="000000"/>
          <w:sz w:val="24"/>
          <w:szCs w:val="24"/>
          <w:lang w:val="hy-AM" w:eastAsia="en-US"/>
        </w:rPr>
        <w:t>թիվ</w:t>
      </w:r>
      <w:r w:rsidRPr="00405469">
        <w:rPr>
          <w:rFonts w:ascii="Calibri" w:hAnsi="Calibri" w:cs="Calibri"/>
          <w:bCs/>
          <w:color w:val="000000"/>
          <w:sz w:val="24"/>
          <w:szCs w:val="24"/>
          <w:lang w:val="hy-AM" w:eastAsia="en-US"/>
        </w:rPr>
        <w:t> </w:t>
      </w:r>
      <w:r w:rsidRPr="00405469">
        <w:rPr>
          <w:rFonts w:ascii="GHEA Grapalat" w:hAnsi="GHEA Grapalat"/>
          <w:bCs/>
          <w:color w:val="000000"/>
          <w:sz w:val="24"/>
          <w:szCs w:val="24"/>
          <w:lang w:val="hy-AM" w:eastAsia="en-US"/>
        </w:rPr>
        <w:t xml:space="preserve">   -Ն հրամանի</w:t>
      </w:r>
    </w:p>
    <w:p w14:paraId="742DB6D1" w14:textId="77777777" w:rsidR="005247D4" w:rsidRPr="00405469" w:rsidRDefault="005247D4" w:rsidP="005247D4">
      <w:pPr>
        <w:pStyle w:val="NormalWeb"/>
        <w:shd w:val="clear" w:color="auto" w:fill="FFFFFF"/>
        <w:spacing w:before="0" w:beforeAutospacing="0" w:after="0" w:afterAutospacing="0" w:line="360" w:lineRule="auto"/>
        <w:ind w:left="360" w:right="385" w:firstLine="540"/>
        <w:jc w:val="both"/>
        <w:rPr>
          <w:rFonts w:ascii="GHEA Grapalat" w:hAnsi="GHEA Grapalat"/>
          <w:color w:val="000000"/>
          <w:lang w:val="hy-AM"/>
        </w:rPr>
      </w:pPr>
    </w:p>
    <w:tbl>
      <w:tblPr>
        <w:tblW w:w="5000" w:type="pct"/>
        <w:tblCellSpacing w:w="0" w:type="dxa"/>
        <w:tblCellMar>
          <w:left w:w="0" w:type="dxa"/>
          <w:right w:w="0" w:type="dxa"/>
        </w:tblCellMar>
        <w:tblLook w:val="00A0" w:firstRow="1" w:lastRow="0" w:firstColumn="1" w:lastColumn="0" w:noHBand="0" w:noVBand="0"/>
      </w:tblPr>
      <w:tblGrid>
        <w:gridCol w:w="6415"/>
        <w:gridCol w:w="4500"/>
      </w:tblGrid>
      <w:tr w:rsidR="005247D4" w:rsidRPr="00FC680A" w14:paraId="49DA7618" w14:textId="77777777" w:rsidTr="00D43411">
        <w:trPr>
          <w:tblCellSpacing w:w="0" w:type="dxa"/>
        </w:trPr>
        <w:tc>
          <w:tcPr>
            <w:tcW w:w="0" w:type="auto"/>
            <w:vAlign w:val="center"/>
          </w:tcPr>
          <w:p w14:paraId="4F1819A1" w14:textId="77777777" w:rsidR="005247D4" w:rsidRPr="00405469" w:rsidRDefault="005247D4" w:rsidP="00D43411">
            <w:pPr>
              <w:jc w:val="both"/>
              <w:rPr>
                <w:rFonts w:ascii="GHEA Grapalat" w:hAnsi="GHEA Grapalat"/>
                <w:sz w:val="24"/>
                <w:szCs w:val="24"/>
                <w:lang w:val="hy-AM"/>
              </w:rPr>
            </w:pPr>
            <w:r w:rsidRPr="00405469">
              <w:rPr>
                <w:rFonts w:cs="Calibri"/>
                <w:sz w:val="24"/>
                <w:szCs w:val="24"/>
                <w:lang w:val="hy-AM"/>
              </w:rPr>
              <w:t> </w:t>
            </w:r>
          </w:p>
        </w:tc>
        <w:tc>
          <w:tcPr>
            <w:tcW w:w="4500" w:type="dxa"/>
            <w:vAlign w:val="bottom"/>
          </w:tcPr>
          <w:p w14:paraId="6A9C1671" w14:textId="77777777" w:rsidR="005247D4" w:rsidRPr="00405469" w:rsidRDefault="005247D4" w:rsidP="005247D4">
            <w:pPr>
              <w:ind w:firstLine="375"/>
              <w:jc w:val="right"/>
              <w:rPr>
                <w:rFonts w:ascii="GHEA Grapalat" w:hAnsi="GHEA Grapalat" w:cs="Sylfaen"/>
                <w:bCs/>
                <w:sz w:val="24"/>
                <w:szCs w:val="24"/>
                <w:lang w:val="hy-AM"/>
              </w:rPr>
            </w:pPr>
          </w:p>
          <w:p w14:paraId="0115EEE8" w14:textId="77777777" w:rsidR="005247D4" w:rsidRPr="00405469" w:rsidRDefault="005247D4" w:rsidP="005247D4">
            <w:pPr>
              <w:ind w:firstLine="375"/>
              <w:jc w:val="right"/>
              <w:rPr>
                <w:rFonts w:ascii="GHEA Grapalat" w:hAnsi="GHEA Grapalat"/>
                <w:sz w:val="24"/>
                <w:szCs w:val="24"/>
                <w:lang w:val="hy-AM"/>
              </w:rPr>
            </w:pPr>
            <w:r w:rsidRPr="00405469">
              <w:rPr>
                <w:rFonts w:ascii="GHEA Grapalat" w:hAnsi="GHEA Grapalat" w:cs="Sylfaen"/>
                <w:bCs/>
                <w:sz w:val="24"/>
                <w:szCs w:val="24"/>
                <w:lang w:val="hy-AM"/>
              </w:rPr>
              <w:t>«Հավելված</w:t>
            </w:r>
          </w:p>
          <w:p w14:paraId="417AE571" w14:textId="77777777" w:rsidR="005247D4" w:rsidRPr="00405469" w:rsidRDefault="005247D4" w:rsidP="005247D4">
            <w:pPr>
              <w:ind w:firstLine="375"/>
              <w:jc w:val="right"/>
              <w:rPr>
                <w:rFonts w:ascii="GHEA Grapalat" w:hAnsi="GHEA Grapalat"/>
                <w:sz w:val="24"/>
                <w:szCs w:val="24"/>
                <w:lang w:val="hy-AM"/>
              </w:rPr>
            </w:pPr>
            <w:r w:rsidRPr="00405469">
              <w:rPr>
                <w:rFonts w:ascii="GHEA Grapalat" w:hAnsi="GHEA Grapalat" w:cs="Sylfaen"/>
                <w:bCs/>
                <w:sz w:val="24"/>
                <w:szCs w:val="24"/>
                <w:lang w:val="hy-AM"/>
              </w:rPr>
              <w:t>ՀՀ</w:t>
            </w:r>
            <w:r w:rsidRPr="00405469">
              <w:rPr>
                <w:rFonts w:ascii="GHEA Grapalat" w:hAnsi="GHEA Grapalat"/>
                <w:bCs/>
                <w:sz w:val="24"/>
                <w:szCs w:val="24"/>
                <w:lang w:val="hy-AM"/>
              </w:rPr>
              <w:t xml:space="preserve"> </w:t>
            </w:r>
            <w:r w:rsidRPr="00405469">
              <w:rPr>
                <w:rFonts w:ascii="GHEA Grapalat" w:hAnsi="GHEA Grapalat" w:cs="Sylfaen"/>
                <w:bCs/>
                <w:sz w:val="24"/>
                <w:szCs w:val="24"/>
                <w:lang w:val="hy-AM"/>
              </w:rPr>
              <w:t>կրթության</w:t>
            </w:r>
            <w:r w:rsidRPr="00405469">
              <w:rPr>
                <w:rFonts w:ascii="GHEA Grapalat" w:hAnsi="GHEA Grapalat"/>
                <w:bCs/>
                <w:sz w:val="24"/>
                <w:szCs w:val="24"/>
                <w:lang w:val="hy-AM"/>
              </w:rPr>
              <w:t xml:space="preserve"> </w:t>
            </w:r>
            <w:r w:rsidRPr="00405469">
              <w:rPr>
                <w:rFonts w:ascii="GHEA Grapalat" w:hAnsi="GHEA Grapalat" w:cs="Sylfaen"/>
                <w:bCs/>
                <w:sz w:val="24"/>
                <w:szCs w:val="24"/>
                <w:lang w:val="hy-AM"/>
              </w:rPr>
              <w:t>և</w:t>
            </w:r>
            <w:r w:rsidRPr="00405469">
              <w:rPr>
                <w:rFonts w:ascii="GHEA Grapalat" w:hAnsi="GHEA Grapalat"/>
                <w:bCs/>
                <w:sz w:val="24"/>
                <w:szCs w:val="24"/>
                <w:lang w:val="hy-AM"/>
              </w:rPr>
              <w:t xml:space="preserve"> </w:t>
            </w:r>
            <w:r w:rsidRPr="00405469">
              <w:rPr>
                <w:rFonts w:ascii="GHEA Grapalat" w:hAnsi="GHEA Grapalat" w:cs="Sylfaen"/>
                <w:bCs/>
                <w:sz w:val="24"/>
                <w:szCs w:val="24"/>
                <w:lang w:val="hy-AM"/>
              </w:rPr>
              <w:t>գիտության</w:t>
            </w:r>
            <w:r w:rsidRPr="00405469">
              <w:rPr>
                <w:rFonts w:ascii="GHEA Grapalat" w:hAnsi="GHEA Grapalat"/>
                <w:bCs/>
                <w:sz w:val="24"/>
                <w:szCs w:val="24"/>
                <w:lang w:val="hy-AM"/>
              </w:rPr>
              <w:t xml:space="preserve"> </w:t>
            </w:r>
            <w:r w:rsidRPr="00405469">
              <w:rPr>
                <w:rFonts w:ascii="GHEA Grapalat" w:hAnsi="GHEA Grapalat" w:cs="Sylfaen"/>
                <w:bCs/>
                <w:sz w:val="24"/>
                <w:szCs w:val="24"/>
                <w:lang w:val="hy-AM"/>
              </w:rPr>
              <w:t>նախարարի</w:t>
            </w:r>
          </w:p>
          <w:p w14:paraId="22C0EB82" w14:textId="77777777" w:rsidR="005247D4" w:rsidRPr="00405469" w:rsidRDefault="005247D4" w:rsidP="005247D4">
            <w:pPr>
              <w:ind w:firstLine="375"/>
              <w:jc w:val="right"/>
              <w:rPr>
                <w:rFonts w:ascii="GHEA Grapalat" w:hAnsi="GHEA Grapalat"/>
                <w:sz w:val="24"/>
                <w:szCs w:val="24"/>
                <w:lang w:val="hy-AM"/>
              </w:rPr>
            </w:pPr>
            <w:r w:rsidRPr="00405469">
              <w:rPr>
                <w:rFonts w:ascii="GHEA Grapalat" w:hAnsi="GHEA Grapalat"/>
                <w:bCs/>
                <w:sz w:val="24"/>
                <w:szCs w:val="24"/>
                <w:lang w:val="hy-AM"/>
              </w:rPr>
              <w:t xml:space="preserve">2011 </w:t>
            </w:r>
            <w:r w:rsidRPr="00405469">
              <w:rPr>
                <w:rFonts w:ascii="GHEA Grapalat" w:hAnsi="GHEA Grapalat" w:cs="Sylfaen"/>
                <w:bCs/>
                <w:sz w:val="24"/>
                <w:szCs w:val="24"/>
                <w:lang w:val="hy-AM"/>
              </w:rPr>
              <w:t>թ</w:t>
            </w:r>
            <w:r w:rsidRPr="00405469">
              <w:rPr>
                <w:rFonts w:ascii="GHEA Grapalat" w:hAnsi="GHEA Grapalat"/>
                <w:bCs/>
                <w:sz w:val="24"/>
                <w:szCs w:val="24"/>
                <w:lang w:val="hy-AM"/>
              </w:rPr>
              <w:t xml:space="preserve">. </w:t>
            </w:r>
            <w:r w:rsidRPr="00405469">
              <w:rPr>
                <w:rFonts w:ascii="GHEA Grapalat" w:hAnsi="GHEA Grapalat" w:cs="Sylfaen"/>
                <w:bCs/>
                <w:sz w:val="24"/>
                <w:szCs w:val="24"/>
                <w:lang w:val="hy-AM"/>
              </w:rPr>
              <w:t>դեկտեմբերի</w:t>
            </w:r>
            <w:r w:rsidRPr="00405469">
              <w:rPr>
                <w:rFonts w:ascii="GHEA Grapalat" w:hAnsi="GHEA Grapalat"/>
                <w:bCs/>
                <w:sz w:val="24"/>
                <w:szCs w:val="24"/>
                <w:lang w:val="hy-AM"/>
              </w:rPr>
              <w:t xml:space="preserve"> 5-</w:t>
            </w:r>
            <w:r w:rsidRPr="00405469">
              <w:rPr>
                <w:rFonts w:ascii="GHEA Grapalat" w:hAnsi="GHEA Grapalat" w:cs="Sylfaen"/>
                <w:bCs/>
                <w:sz w:val="24"/>
                <w:szCs w:val="24"/>
                <w:lang w:val="hy-AM"/>
              </w:rPr>
              <w:t>ի</w:t>
            </w:r>
          </w:p>
          <w:p w14:paraId="5E1795CB" w14:textId="77777777" w:rsidR="005247D4" w:rsidRPr="00405469" w:rsidRDefault="005247D4" w:rsidP="005247D4">
            <w:pPr>
              <w:ind w:firstLine="375"/>
              <w:jc w:val="right"/>
              <w:rPr>
                <w:rFonts w:ascii="GHEA Grapalat" w:hAnsi="GHEA Grapalat"/>
                <w:sz w:val="24"/>
                <w:szCs w:val="24"/>
                <w:lang w:val="hy-AM"/>
              </w:rPr>
            </w:pPr>
            <w:r w:rsidRPr="00405469">
              <w:rPr>
                <w:rFonts w:ascii="GHEA Grapalat" w:hAnsi="GHEA Grapalat"/>
                <w:bCs/>
                <w:sz w:val="24"/>
                <w:szCs w:val="24"/>
                <w:lang w:val="hy-AM"/>
              </w:rPr>
              <w:t>N 1278-</w:t>
            </w:r>
            <w:r w:rsidRPr="00405469">
              <w:rPr>
                <w:rFonts w:ascii="GHEA Grapalat" w:hAnsi="GHEA Grapalat" w:cs="Sylfaen"/>
                <w:bCs/>
                <w:sz w:val="24"/>
                <w:szCs w:val="24"/>
                <w:lang w:val="hy-AM"/>
              </w:rPr>
              <w:t>Ն</w:t>
            </w:r>
            <w:r w:rsidRPr="00405469">
              <w:rPr>
                <w:rFonts w:ascii="GHEA Grapalat" w:hAnsi="GHEA Grapalat"/>
                <w:bCs/>
                <w:sz w:val="24"/>
                <w:szCs w:val="24"/>
                <w:lang w:val="hy-AM"/>
              </w:rPr>
              <w:t xml:space="preserve"> </w:t>
            </w:r>
            <w:r w:rsidRPr="00405469">
              <w:rPr>
                <w:rFonts w:ascii="GHEA Grapalat" w:hAnsi="GHEA Grapalat" w:cs="Sylfaen"/>
                <w:bCs/>
                <w:sz w:val="24"/>
                <w:szCs w:val="24"/>
                <w:lang w:val="hy-AM"/>
              </w:rPr>
              <w:t>հրամանի</w:t>
            </w:r>
          </w:p>
        </w:tc>
      </w:tr>
    </w:tbl>
    <w:p w14:paraId="5CF15F64" w14:textId="77777777" w:rsidR="005247D4" w:rsidRPr="008A7EC1" w:rsidRDefault="005247D4" w:rsidP="005247D4">
      <w:pPr>
        <w:jc w:val="both"/>
        <w:rPr>
          <w:rFonts w:ascii="GHEA Grapalat" w:hAnsi="GHEA Grapalat"/>
          <w:sz w:val="24"/>
          <w:szCs w:val="24"/>
          <w:lang w:val="hy-AM"/>
        </w:rPr>
      </w:pPr>
      <w:r w:rsidRPr="008A7EC1">
        <w:rPr>
          <w:rFonts w:cs="Calibri"/>
          <w:sz w:val="24"/>
          <w:szCs w:val="24"/>
          <w:lang w:val="hy-AM"/>
        </w:rPr>
        <w:t> </w:t>
      </w:r>
    </w:p>
    <w:p w14:paraId="6F52A948" w14:textId="77777777" w:rsidR="008A7EC1" w:rsidRPr="008A7EC1" w:rsidRDefault="008A7EC1" w:rsidP="005247D4">
      <w:pPr>
        <w:ind w:firstLine="375"/>
        <w:jc w:val="center"/>
        <w:rPr>
          <w:rFonts w:ascii="GHEA Grapalat" w:hAnsi="GHEA Grapalat" w:cs="Sylfaen"/>
          <w:b/>
          <w:bCs/>
          <w:sz w:val="24"/>
          <w:szCs w:val="24"/>
          <w:lang w:val="hy-AM"/>
        </w:rPr>
      </w:pPr>
    </w:p>
    <w:p w14:paraId="51352A1D" w14:textId="77777777" w:rsidR="008A7EC1" w:rsidRDefault="008A7EC1" w:rsidP="005247D4">
      <w:pPr>
        <w:ind w:firstLine="375"/>
        <w:jc w:val="center"/>
        <w:rPr>
          <w:rFonts w:ascii="GHEA Grapalat" w:hAnsi="GHEA Grapalat" w:cs="Sylfaen"/>
          <w:b/>
          <w:bCs/>
          <w:sz w:val="24"/>
          <w:szCs w:val="24"/>
          <w:lang w:val="hy-AM"/>
        </w:rPr>
      </w:pPr>
    </w:p>
    <w:p w14:paraId="526BD13F" w14:textId="77777777" w:rsidR="008A7EC1" w:rsidRPr="008A7EC1" w:rsidRDefault="008A7EC1" w:rsidP="00E55534">
      <w:pPr>
        <w:shd w:val="clear" w:color="auto" w:fill="FFFFFF"/>
        <w:ind w:left="360" w:right="295" w:firstLine="450"/>
        <w:jc w:val="center"/>
        <w:rPr>
          <w:rFonts w:ascii="GHEA Grapalat" w:hAnsi="GHEA Grapalat"/>
          <w:color w:val="000000"/>
          <w:sz w:val="24"/>
          <w:szCs w:val="24"/>
          <w:lang w:val="hy-AM" w:eastAsia="en-US"/>
        </w:rPr>
      </w:pPr>
      <w:r w:rsidRPr="008A7EC1">
        <w:rPr>
          <w:rFonts w:ascii="GHEA Grapalat" w:hAnsi="GHEA Grapalat"/>
          <w:b/>
          <w:bCs/>
          <w:color w:val="000000"/>
          <w:sz w:val="24"/>
          <w:szCs w:val="24"/>
          <w:lang w:val="hy-AM" w:eastAsia="en-US"/>
        </w:rPr>
        <w:t>Կ Ա Ր Գ</w:t>
      </w:r>
    </w:p>
    <w:p w14:paraId="0D475181" w14:textId="6AEBB588" w:rsidR="008A7EC1" w:rsidRPr="008A7EC1" w:rsidRDefault="008A7EC1" w:rsidP="00E55534">
      <w:pPr>
        <w:shd w:val="clear" w:color="auto" w:fill="FFFFFF"/>
        <w:ind w:left="360" w:right="295" w:firstLine="450"/>
        <w:jc w:val="center"/>
        <w:rPr>
          <w:rFonts w:ascii="GHEA Grapalat" w:hAnsi="GHEA Grapalat"/>
          <w:color w:val="000000"/>
          <w:sz w:val="24"/>
          <w:szCs w:val="24"/>
          <w:lang w:val="hy-AM" w:eastAsia="en-US"/>
        </w:rPr>
      </w:pPr>
    </w:p>
    <w:p w14:paraId="040E7FC2" w14:textId="77777777" w:rsidR="008A7EC1" w:rsidRPr="008A7EC1" w:rsidRDefault="008A7EC1" w:rsidP="00E55534">
      <w:pPr>
        <w:shd w:val="clear" w:color="auto" w:fill="FFFFFF"/>
        <w:ind w:left="360" w:right="295" w:firstLine="450"/>
        <w:jc w:val="center"/>
        <w:rPr>
          <w:rFonts w:ascii="GHEA Grapalat" w:hAnsi="GHEA Grapalat"/>
          <w:color w:val="000000"/>
          <w:sz w:val="24"/>
          <w:szCs w:val="24"/>
          <w:lang w:val="hy-AM" w:eastAsia="en-US"/>
        </w:rPr>
      </w:pPr>
      <w:r w:rsidRPr="008A7EC1">
        <w:rPr>
          <w:rFonts w:ascii="GHEA Grapalat" w:hAnsi="GHEA Grapalat"/>
          <w:b/>
          <w:bCs/>
          <w:color w:val="000000"/>
          <w:sz w:val="24"/>
          <w:szCs w:val="24"/>
          <w:lang w:val="hy-AM" w:eastAsia="en-US"/>
        </w:rPr>
        <w:t>ՆԱԽՆԱԿԱՆ ՄԱՍՆԱԳԻՏԱԿԱՆ (ԱՐՀԵՍՏԱԳՈՐԾԱԿԱՆ) ԵՎ ՄԻՋԻՆ ՄԱՍՆԱԳԻՏԱԿԱՆ ԿՐԹԱԿԱՆ ԾՐԱԳՐԵՐ ԻՐԱԿԱՆԱՑՆՈՂ ՈՒՍՈՒՄՆԱԿԱՆ ՀԱՍՏԱՏՈՒԹՅՈՒՆՆԵՐՈՒՄ ՈՒՍՈՒՄՆԱՌՈՒԹՅՈՒՆՆ ԱՆԱՎԱՐՏ ԹՈՂԱԾ ԱՆՁԻ ՈՒՍԱՆՈՂԱԿԱՆ ԻՐԱՎՈՒՆՔԻ ՎԵՐԱԿԱՆԳՆՄԱՆ</w:t>
      </w:r>
    </w:p>
    <w:p w14:paraId="3B47EA4D" w14:textId="77777777" w:rsidR="008A7EC1" w:rsidRPr="008A7EC1" w:rsidRDefault="008A7EC1" w:rsidP="00E55534">
      <w:pPr>
        <w:shd w:val="clear" w:color="auto" w:fill="FFFFFF"/>
        <w:ind w:left="360" w:right="295" w:firstLine="450"/>
        <w:jc w:val="both"/>
        <w:rPr>
          <w:rFonts w:ascii="GHEA Grapalat" w:hAnsi="GHEA Grapalat"/>
          <w:color w:val="000000"/>
          <w:sz w:val="24"/>
          <w:szCs w:val="24"/>
          <w:lang w:val="hy-AM" w:eastAsia="en-US"/>
        </w:rPr>
      </w:pPr>
      <w:r w:rsidRPr="008A7EC1">
        <w:rPr>
          <w:rFonts w:ascii="Calibri" w:hAnsi="Calibri" w:cs="Calibri"/>
          <w:color w:val="000000"/>
          <w:sz w:val="24"/>
          <w:szCs w:val="24"/>
          <w:lang w:val="hy-AM" w:eastAsia="en-US"/>
        </w:rPr>
        <w:t> </w:t>
      </w:r>
    </w:p>
    <w:p w14:paraId="50F467FC" w14:textId="77777777" w:rsidR="008A7EC1" w:rsidRPr="008A7EC1" w:rsidRDefault="008A7EC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8A7EC1">
        <w:rPr>
          <w:rFonts w:ascii="GHEA Grapalat" w:hAnsi="GHEA Grapalat"/>
          <w:color w:val="000000"/>
          <w:sz w:val="24"/>
          <w:szCs w:val="24"/>
          <w:lang w:val="hy-AM" w:eastAsia="en-US"/>
        </w:rPr>
        <w:t>1. Սույն կարգով (այսուհետ` կարգ) սահմանվում է Հայաստանի Հանրապետության պետական և հավատարմագրված ոչ պետական նախնական մասնագիտական (արհեստագործական) և միջին մասնագիտական կրթական ծրագրեր իրականացնող ուսումնական հաստատություններում (այսուհետ` Հաստատություն) ուսումնառությունն անավարտ թողած անձի ուսանողական իրավունքի վերականգնման կարգը:</w:t>
      </w:r>
    </w:p>
    <w:p w14:paraId="4B460A7C" w14:textId="77777777" w:rsidR="008A7EC1" w:rsidRPr="008A7EC1" w:rsidRDefault="008A7EC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8A7EC1">
        <w:rPr>
          <w:rFonts w:ascii="GHEA Grapalat" w:hAnsi="GHEA Grapalat"/>
          <w:color w:val="000000"/>
          <w:sz w:val="24"/>
          <w:szCs w:val="24"/>
          <w:lang w:val="hy-AM" w:eastAsia="en-US"/>
        </w:rPr>
        <w:t>2. Ուսանողի ուսումնառությունը համարվում է անավարտ, եթե նա՝</w:t>
      </w:r>
    </w:p>
    <w:p w14:paraId="590D0C04" w14:textId="77777777" w:rsidR="008A7EC1" w:rsidRPr="008A7EC1" w:rsidRDefault="008A7EC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8A7EC1">
        <w:rPr>
          <w:rFonts w:ascii="GHEA Grapalat" w:hAnsi="GHEA Grapalat"/>
          <w:color w:val="000000"/>
          <w:sz w:val="24"/>
          <w:szCs w:val="24"/>
          <w:lang w:val="hy-AM" w:eastAsia="en-US"/>
        </w:rPr>
        <w:t>1) Հայաստանի Հանրապետության օրենսդրությամբ սահմանված կարգով ստացել է ակադեմիական արձակուրդ.</w:t>
      </w:r>
    </w:p>
    <w:p w14:paraId="6492CE8A" w14:textId="77777777" w:rsidR="008A7EC1" w:rsidRPr="008A7EC1" w:rsidRDefault="008A7EC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8A7EC1">
        <w:rPr>
          <w:rFonts w:ascii="GHEA Grapalat" w:hAnsi="GHEA Grapalat"/>
          <w:color w:val="000000"/>
          <w:sz w:val="24"/>
          <w:szCs w:val="24"/>
          <w:lang w:val="hy-AM" w:eastAsia="en-US"/>
        </w:rPr>
        <w:t>2) սույն կարգին համապատասխան օգտվում է նպատակային արձակուրդից.</w:t>
      </w:r>
    </w:p>
    <w:p w14:paraId="6F0A8335" w14:textId="04811962" w:rsidR="008A7EC1" w:rsidRPr="008A7EC1" w:rsidRDefault="008A7EC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8A7EC1">
        <w:rPr>
          <w:rFonts w:ascii="GHEA Grapalat" w:hAnsi="GHEA Grapalat"/>
          <w:color w:val="000000"/>
          <w:sz w:val="24"/>
          <w:szCs w:val="24"/>
          <w:lang w:val="hy-AM" w:eastAsia="en-US"/>
        </w:rPr>
        <w:t xml:space="preserve">3) </w:t>
      </w:r>
      <w:r w:rsidRPr="00CE7E00">
        <w:rPr>
          <w:rFonts w:ascii="GHEA Grapalat" w:hAnsi="GHEA Grapalat"/>
          <w:sz w:val="24"/>
          <w:szCs w:val="24"/>
          <w:lang w:val="hy-AM"/>
        </w:rPr>
        <w:t>«</w:t>
      </w:r>
      <w:r w:rsidRPr="00CE7E00">
        <w:rPr>
          <w:rFonts w:ascii="GHEA Grapalat" w:hAnsi="GHEA Grapalat"/>
          <w:color w:val="000000"/>
          <w:sz w:val="24"/>
          <w:szCs w:val="24"/>
          <w:shd w:val="clear" w:color="auto" w:fill="FFFFFF"/>
          <w:lang w:val="hy-AM"/>
        </w:rPr>
        <w:t>Զինվորական ծառայության և զինծառայողի կարգավիճակի մասին</w:t>
      </w:r>
      <w:r w:rsidRPr="00CE7E00">
        <w:rPr>
          <w:rFonts w:ascii="GHEA Grapalat" w:hAnsi="GHEA Grapalat"/>
          <w:sz w:val="24"/>
          <w:szCs w:val="24"/>
          <w:lang w:val="hy-AM"/>
        </w:rPr>
        <w:t xml:space="preserve">» </w:t>
      </w:r>
      <w:r w:rsidRPr="008A7EC1">
        <w:rPr>
          <w:rFonts w:ascii="GHEA Grapalat" w:hAnsi="GHEA Grapalat"/>
          <w:color w:val="000000"/>
          <w:sz w:val="24"/>
          <w:szCs w:val="24"/>
          <w:lang w:val="hy-AM" w:eastAsia="en-US"/>
        </w:rPr>
        <w:t>ՀՀ օրենքին համապատասխան ստացել է տարկետում և զորակոչվել է պարտադիր զինվորական ծառայության.</w:t>
      </w:r>
    </w:p>
    <w:p w14:paraId="01588ADC" w14:textId="77777777" w:rsidR="008A7EC1" w:rsidRPr="008A7EC1" w:rsidRDefault="008A7EC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8A7EC1">
        <w:rPr>
          <w:rFonts w:ascii="GHEA Grapalat" w:hAnsi="GHEA Grapalat"/>
          <w:color w:val="000000"/>
          <w:sz w:val="24"/>
          <w:szCs w:val="24"/>
          <w:lang w:val="hy-AM" w:eastAsia="en-US"/>
        </w:rPr>
        <w:t>4) ազատվել կամ հեռացվել է Հաստատությունից.</w:t>
      </w:r>
    </w:p>
    <w:p w14:paraId="3CD3BE1D" w14:textId="77777777" w:rsidR="008A7EC1" w:rsidRPr="008A7EC1" w:rsidRDefault="008A7EC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8A7EC1">
        <w:rPr>
          <w:rFonts w:ascii="GHEA Grapalat" w:hAnsi="GHEA Grapalat"/>
          <w:color w:val="000000"/>
          <w:sz w:val="24"/>
          <w:szCs w:val="24"/>
          <w:lang w:val="hy-AM" w:eastAsia="en-US"/>
        </w:rPr>
        <w:t>5) Հանդիսանում է պետական հավատարմագրում չունեցող միջին մասնագիտական կրթության ավարտական փաստաթուղթ (դիպլոմ) ունեցող շրջանավարտ:</w:t>
      </w:r>
    </w:p>
    <w:p w14:paraId="3FED403B" w14:textId="7E812527" w:rsidR="00E04864" w:rsidRPr="00150879" w:rsidRDefault="00E04864" w:rsidP="0033263B">
      <w:pPr>
        <w:spacing w:line="360" w:lineRule="auto"/>
        <w:ind w:left="360" w:right="295" w:firstLine="450"/>
        <w:jc w:val="both"/>
        <w:rPr>
          <w:rFonts w:ascii="GHEA Grapalat" w:hAnsi="GHEA Grapalat"/>
          <w:color w:val="000000"/>
          <w:sz w:val="24"/>
          <w:szCs w:val="24"/>
          <w:lang w:val="hy-AM"/>
        </w:rPr>
      </w:pPr>
      <w:r w:rsidRPr="00150879">
        <w:rPr>
          <w:rFonts w:ascii="GHEA Grapalat" w:hAnsi="GHEA Grapalat"/>
          <w:sz w:val="24"/>
          <w:szCs w:val="24"/>
          <w:lang w:val="hy-AM"/>
        </w:rPr>
        <w:t xml:space="preserve">3. </w:t>
      </w:r>
      <w:r w:rsidRPr="00150879">
        <w:rPr>
          <w:rFonts w:ascii="GHEA Grapalat" w:hAnsi="GHEA Grapalat" w:cs="Sylfaen"/>
          <w:sz w:val="24"/>
          <w:szCs w:val="24"/>
          <w:lang w:val="hy-AM"/>
        </w:rPr>
        <w:t>Հաստատության</w:t>
      </w:r>
      <w:r w:rsidRPr="00150879">
        <w:rPr>
          <w:rFonts w:ascii="GHEA Grapalat" w:hAnsi="GHEA Grapalat"/>
          <w:sz w:val="24"/>
          <w:szCs w:val="24"/>
          <w:lang w:val="hy-AM"/>
        </w:rPr>
        <w:t xml:space="preserve"> </w:t>
      </w:r>
      <w:r w:rsidRPr="00150879">
        <w:rPr>
          <w:rFonts w:ascii="GHEA Grapalat" w:hAnsi="GHEA Grapalat" w:cs="Sylfaen"/>
          <w:sz w:val="24"/>
          <w:szCs w:val="24"/>
          <w:lang w:val="hy-AM"/>
        </w:rPr>
        <w:t>վերակազմակերպման</w:t>
      </w:r>
      <w:r w:rsidRPr="00150879">
        <w:rPr>
          <w:rFonts w:ascii="GHEA Grapalat" w:hAnsi="GHEA Grapalat"/>
          <w:sz w:val="24"/>
          <w:szCs w:val="24"/>
          <w:lang w:val="hy-AM"/>
        </w:rPr>
        <w:t xml:space="preserve"> </w:t>
      </w:r>
      <w:r w:rsidRPr="00150879">
        <w:rPr>
          <w:rFonts w:ascii="GHEA Grapalat" w:hAnsi="GHEA Grapalat" w:cs="Sylfaen"/>
          <w:sz w:val="24"/>
          <w:szCs w:val="24"/>
          <w:lang w:val="hy-AM"/>
        </w:rPr>
        <w:t>կամ</w:t>
      </w:r>
      <w:r w:rsidRPr="00150879">
        <w:rPr>
          <w:rFonts w:ascii="GHEA Grapalat" w:hAnsi="GHEA Grapalat"/>
          <w:sz w:val="24"/>
          <w:szCs w:val="24"/>
          <w:lang w:val="hy-AM"/>
        </w:rPr>
        <w:t xml:space="preserve"> </w:t>
      </w:r>
      <w:r w:rsidRPr="00150879">
        <w:rPr>
          <w:rFonts w:ascii="GHEA Grapalat" w:hAnsi="GHEA Grapalat" w:cs="Sylfaen"/>
          <w:sz w:val="24"/>
          <w:szCs w:val="24"/>
          <w:lang w:val="hy-AM"/>
        </w:rPr>
        <w:t>լուծարման</w:t>
      </w:r>
      <w:r w:rsidRPr="00150879">
        <w:rPr>
          <w:rFonts w:ascii="GHEA Grapalat" w:hAnsi="GHEA Grapalat"/>
          <w:sz w:val="24"/>
          <w:szCs w:val="24"/>
          <w:lang w:val="hy-AM"/>
        </w:rPr>
        <w:t xml:space="preserve"> համապատասխան որոշումն ուժի մեջ մտնելուց հետո </w:t>
      </w:r>
      <w:r w:rsidRPr="00150879">
        <w:rPr>
          <w:rFonts w:ascii="GHEA Grapalat" w:hAnsi="GHEA Grapalat"/>
          <w:color w:val="000000"/>
          <w:sz w:val="24"/>
          <w:szCs w:val="24"/>
          <w:lang w:val="hy-AM"/>
        </w:rPr>
        <w:t xml:space="preserve">5 աշխատանքային օրվա ընթացքում, տվյալ հաստատության կողմից </w:t>
      </w:r>
      <w:r w:rsidRPr="00150879">
        <w:rPr>
          <w:rFonts w:ascii="GHEA Grapalat" w:hAnsi="GHEA Grapalat"/>
          <w:color w:val="000000"/>
          <w:sz w:val="24"/>
          <w:szCs w:val="24"/>
          <w:lang w:val="hy-AM"/>
        </w:rPr>
        <w:lastRenderedPageBreak/>
        <w:t xml:space="preserve">պարտադիր կերպով սովորողին տրվում է ազատման հրամանի պատճենը, հաստատության հետ կնքված պայմանագրի պատճենը, տեղեկանք ուսման վարձի </w:t>
      </w:r>
      <w:r w:rsidR="0036659A">
        <w:rPr>
          <w:rFonts w:ascii="GHEA Grapalat" w:hAnsi="GHEA Grapalat"/>
          <w:color w:val="000000"/>
          <w:sz w:val="24"/>
          <w:szCs w:val="24"/>
          <w:lang w:val="hy-AM"/>
        </w:rPr>
        <w:t>վերաբերյալ, ակադեմիական տեղեկանք</w:t>
      </w:r>
      <w:r w:rsidRPr="00150879">
        <w:rPr>
          <w:rFonts w:ascii="GHEA Grapalat" w:hAnsi="GHEA Grapalat"/>
          <w:color w:val="000000"/>
          <w:sz w:val="24"/>
          <w:szCs w:val="24"/>
          <w:lang w:val="hy-AM"/>
        </w:rPr>
        <w:t xml:space="preserve"> և հաստատություն ընդունվելու համար հիմք հանդիսացող նախորդ կրթական ծրագրի ավարտական փաստաթուղթը, եթե սովորողը կատարել է հաստատության նկատմամբ իր պայմանագրային պարտավորությունները (այդ թվում՝ ուսման վարձի մասով):</w:t>
      </w:r>
    </w:p>
    <w:p w14:paraId="0BC5E344" w14:textId="31FF6611" w:rsidR="00E04864" w:rsidRPr="00150879" w:rsidRDefault="00F81461" w:rsidP="0033263B">
      <w:pPr>
        <w:shd w:val="clear" w:color="auto" w:fill="FFFFFF"/>
        <w:spacing w:line="360" w:lineRule="auto"/>
        <w:ind w:left="360" w:right="295" w:firstLine="450"/>
        <w:jc w:val="both"/>
        <w:rPr>
          <w:rFonts w:ascii="GHEA Grapalat" w:hAnsi="GHEA Grapalat"/>
          <w:color w:val="000000"/>
          <w:sz w:val="24"/>
          <w:szCs w:val="24"/>
          <w:lang w:val="hy-AM"/>
        </w:rPr>
      </w:pPr>
      <w:r w:rsidRPr="00150879">
        <w:rPr>
          <w:rFonts w:ascii="GHEA Grapalat" w:hAnsi="GHEA Grapalat"/>
          <w:color w:val="000000"/>
          <w:sz w:val="24"/>
          <w:szCs w:val="24"/>
          <w:lang w:val="hy-AM"/>
        </w:rPr>
        <w:t xml:space="preserve">4. </w:t>
      </w:r>
      <w:r w:rsidR="00E04864" w:rsidRPr="00150879">
        <w:rPr>
          <w:rFonts w:ascii="GHEA Grapalat" w:hAnsi="GHEA Grapalat"/>
          <w:color w:val="000000"/>
          <w:sz w:val="24"/>
          <w:szCs w:val="24"/>
          <w:lang w:val="hy-AM"/>
        </w:rPr>
        <w:t>Հայաստանի Հանրապետության կրթության, գիտության, մշակույթի և սպորտի նախարարությունը</w:t>
      </w:r>
      <w:r w:rsidR="00E04864" w:rsidRPr="00150879">
        <w:rPr>
          <w:rFonts w:ascii="GHEA Grapalat" w:hAnsi="GHEA Grapalat" w:cs="Sylfaen"/>
          <w:sz w:val="24"/>
          <w:szCs w:val="24"/>
          <w:lang w:val="hy-AM"/>
        </w:rPr>
        <w:t xml:space="preserve"> </w:t>
      </w:r>
      <w:r w:rsidR="004053BA" w:rsidRPr="008A7EC1">
        <w:rPr>
          <w:rFonts w:ascii="GHEA Grapalat" w:hAnsi="GHEA Grapalat"/>
          <w:color w:val="000000"/>
          <w:sz w:val="24"/>
          <w:szCs w:val="24"/>
          <w:lang w:val="hy-AM" w:eastAsia="en-US"/>
        </w:rPr>
        <w:t xml:space="preserve">(այսուհետ` </w:t>
      </w:r>
      <w:r w:rsidR="004053BA">
        <w:rPr>
          <w:rFonts w:ascii="GHEA Grapalat" w:hAnsi="GHEA Grapalat"/>
          <w:color w:val="000000"/>
          <w:sz w:val="24"/>
          <w:szCs w:val="24"/>
          <w:lang w:val="hy-AM" w:eastAsia="en-US"/>
        </w:rPr>
        <w:t>նախարարություն</w:t>
      </w:r>
      <w:r w:rsidR="004053BA" w:rsidRPr="004053BA">
        <w:rPr>
          <w:rFonts w:ascii="GHEA Grapalat" w:hAnsi="GHEA Grapalat"/>
          <w:color w:val="000000"/>
          <w:sz w:val="24"/>
          <w:szCs w:val="24"/>
          <w:lang w:val="hy-AM" w:eastAsia="en-US"/>
        </w:rPr>
        <w:t>)</w:t>
      </w:r>
      <w:r w:rsidR="004053BA">
        <w:rPr>
          <w:rFonts w:ascii="GHEA Grapalat" w:hAnsi="GHEA Grapalat"/>
          <w:color w:val="000000"/>
          <w:sz w:val="24"/>
          <w:szCs w:val="24"/>
          <w:lang w:val="hy-AM" w:eastAsia="en-US"/>
        </w:rPr>
        <w:t xml:space="preserve"> </w:t>
      </w:r>
      <w:r w:rsidR="00E04864" w:rsidRPr="00150879">
        <w:rPr>
          <w:rFonts w:ascii="GHEA Grapalat" w:hAnsi="GHEA Grapalat" w:cs="Sylfaen"/>
          <w:sz w:val="24"/>
          <w:szCs w:val="24"/>
          <w:lang w:val="hy-AM"/>
        </w:rPr>
        <w:t>Հաստատության</w:t>
      </w:r>
      <w:r w:rsidR="00E04864" w:rsidRPr="00150879">
        <w:rPr>
          <w:rFonts w:ascii="GHEA Grapalat" w:hAnsi="GHEA Grapalat"/>
          <w:sz w:val="24"/>
          <w:szCs w:val="24"/>
          <w:lang w:val="hy-AM"/>
        </w:rPr>
        <w:t xml:space="preserve"> </w:t>
      </w:r>
      <w:r w:rsidR="00E04864" w:rsidRPr="00150879">
        <w:rPr>
          <w:rFonts w:ascii="GHEA Grapalat" w:hAnsi="GHEA Grapalat" w:cs="Sylfaen"/>
          <w:sz w:val="24"/>
          <w:szCs w:val="24"/>
          <w:lang w:val="hy-AM"/>
        </w:rPr>
        <w:t>վերակազմակերպման</w:t>
      </w:r>
      <w:r w:rsidR="00E04864" w:rsidRPr="00150879">
        <w:rPr>
          <w:rFonts w:ascii="GHEA Grapalat" w:hAnsi="GHEA Grapalat"/>
          <w:sz w:val="24"/>
          <w:szCs w:val="24"/>
          <w:lang w:val="hy-AM"/>
        </w:rPr>
        <w:t xml:space="preserve"> </w:t>
      </w:r>
      <w:r w:rsidR="00E04864" w:rsidRPr="00150879">
        <w:rPr>
          <w:rFonts w:ascii="GHEA Grapalat" w:hAnsi="GHEA Grapalat" w:cs="Sylfaen"/>
          <w:sz w:val="24"/>
          <w:szCs w:val="24"/>
          <w:lang w:val="hy-AM"/>
        </w:rPr>
        <w:t>կամ</w:t>
      </w:r>
      <w:r w:rsidR="00E04864" w:rsidRPr="00150879">
        <w:rPr>
          <w:rFonts w:ascii="GHEA Grapalat" w:hAnsi="GHEA Grapalat"/>
          <w:sz w:val="24"/>
          <w:szCs w:val="24"/>
          <w:lang w:val="hy-AM"/>
        </w:rPr>
        <w:t xml:space="preserve"> </w:t>
      </w:r>
      <w:r w:rsidR="00E04864" w:rsidRPr="00150879">
        <w:rPr>
          <w:rFonts w:ascii="GHEA Grapalat" w:hAnsi="GHEA Grapalat" w:cs="Sylfaen"/>
          <w:sz w:val="24"/>
          <w:szCs w:val="24"/>
          <w:lang w:val="hy-AM"/>
        </w:rPr>
        <w:t>լուծարման</w:t>
      </w:r>
      <w:r w:rsidR="00E04864" w:rsidRPr="00150879">
        <w:rPr>
          <w:rFonts w:ascii="GHEA Grapalat" w:hAnsi="GHEA Grapalat"/>
          <w:sz w:val="24"/>
          <w:szCs w:val="24"/>
          <w:lang w:val="hy-AM"/>
        </w:rPr>
        <w:t xml:space="preserve"> համապատասխան որոշումն ուժի մեջ մտնելուց հետո</w:t>
      </w:r>
      <w:r w:rsidR="00E04864" w:rsidRPr="00150879">
        <w:rPr>
          <w:rFonts w:ascii="GHEA Grapalat" w:hAnsi="GHEA Grapalat"/>
          <w:color w:val="000000"/>
          <w:sz w:val="24"/>
          <w:szCs w:val="24"/>
          <w:lang w:val="hy-AM"/>
        </w:rPr>
        <w:t xml:space="preserve"> 5 աշխատանքային օրվա ընթացքում հաստատում է այն հաստատությունների ցանկը, որոնցում կարող է կազմակերպվել սովորողների հետագա ուսումնառությունը:</w:t>
      </w:r>
    </w:p>
    <w:p w14:paraId="41AC5449" w14:textId="77777777" w:rsidR="00E04864" w:rsidRPr="00150879" w:rsidRDefault="00E04864" w:rsidP="0033263B">
      <w:pPr>
        <w:shd w:val="clear" w:color="auto" w:fill="FFFFFF"/>
        <w:spacing w:line="360" w:lineRule="auto"/>
        <w:ind w:left="360" w:right="295" w:firstLine="450"/>
        <w:jc w:val="both"/>
        <w:rPr>
          <w:rFonts w:ascii="GHEA Grapalat" w:hAnsi="GHEA Grapalat"/>
          <w:strike/>
          <w:color w:val="000000"/>
          <w:sz w:val="24"/>
          <w:szCs w:val="24"/>
          <w:lang w:val="hy-AM"/>
        </w:rPr>
      </w:pPr>
      <w:r w:rsidRPr="00150879">
        <w:rPr>
          <w:rFonts w:ascii="GHEA Grapalat" w:hAnsi="GHEA Grapalat"/>
          <w:color w:val="000000"/>
          <w:sz w:val="24"/>
          <w:szCs w:val="24"/>
          <w:lang w:val="hy-AM"/>
        </w:rPr>
        <w:t xml:space="preserve">5. Սովորողը փաստաթղթերը ստանալուց հետո` ոչ ուշ, քան 5 աշխատանքային օրվա ընթացքում, սույն կարգի 3-րդ կետում նշված փաստաթղթերը, ուսումնառությունը շարունակելու համար, ներկայացնում է նախարարության կողմից հաստատված Հաստատություն՝ իր ուսումնառած կամ հարակից մասնագիտությամբ: </w:t>
      </w:r>
    </w:p>
    <w:p w14:paraId="0B2A5149" w14:textId="1F9826A7" w:rsidR="00E04864" w:rsidRPr="00150879" w:rsidRDefault="00F81461" w:rsidP="0033263B">
      <w:pPr>
        <w:shd w:val="clear" w:color="auto" w:fill="FFFFFF"/>
        <w:spacing w:line="360" w:lineRule="auto"/>
        <w:ind w:left="360" w:right="295" w:firstLine="450"/>
        <w:jc w:val="both"/>
        <w:rPr>
          <w:rFonts w:ascii="GHEA Grapalat" w:hAnsi="GHEA Grapalat"/>
          <w:color w:val="000000"/>
          <w:sz w:val="24"/>
          <w:szCs w:val="24"/>
          <w:lang w:val="hy-AM"/>
        </w:rPr>
      </w:pPr>
      <w:r w:rsidRPr="00150879">
        <w:rPr>
          <w:rFonts w:ascii="GHEA Grapalat" w:hAnsi="GHEA Grapalat"/>
          <w:color w:val="000000"/>
          <w:sz w:val="24"/>
          <w:szCs w:val="24"/>
          <w:lang w:val="hy-AM"/>
        </w:rPr>
        <w:t xml:space="preserve">6. </w:t>
      </w:r>
      <w:r w:rsidR="00E04864" w:rsidRPr="00150879">
        <w:rPr>
          <w:rFonts w:ascii="GHEA Grapalat" w:hAnsi="GHEA Grapalat"/>
          <w:color w:val="000000"/>
          <w:sz w:val="24"/>
          <w:szCs w:val="24"/>
          <w:lang w:val="hy-AM"/>
        </w:rPr>
        <w:t xml:space="preserve">Սույն կարգի </w:t>
      </w:r>
      <w:r w:rsidR="00B233BE">
        <w:rPr>
          <w:rFonts w:ascii="GHEA Grapalat" w:hAnsi="GHEA Grapalat"/>
          <w:color w:val="000000"/>
          <w:sz w:val="24"/>
          <w:szCs w:val="24"/>
          <w:lang w:val="hy-AM"/>
        </w:rPr>
        <w:t>36</w:t>
      </w:r>
      <w:r w:rsidR="00E04864" w:rsidRPr="00150879">
        <w:rPr>
          <w:rFonts w:ascii="GHEA Grapalat" w:hAnsi="GHEA Grapalat"/>
          <w:color w:val="000000"/>
          <w:sz w:val="24"/>
          <w:szCs w:val="24"/>
          <w:lang w:val="hy-AM"/>
        </w:rPr>
        <w:t xml:space="preserve">-րդ կետով սահմանված սկզբունքներով չնդունված </w:t>
      </w:r>
      <w:r w:rsidR="00807E28">
        <w:rPr>
          <w:rFonts w:ascii="GHEA Grapalat" w:hAnsi="GHEA Grapalat"/>
          <w:color w:val="000000"/>
          <w:sz w:val="24"/>
          <w:szCs w:val="24"/>
          <w:lang w:val="hy-AM"/>
        </w:rPr>
        <w:t>սովորողը</w:t>
      </w:r>
      <w:r w:rsidR="00E04864" w:rsidRPr="00150879">
        <w:rPr>
          <w:rFonts w:ascii="GHEA Grapalat" w:hAnsi="GHEA Grapalat"/>
          <w:color w:val="000000"/>
          <w:sz w:val="24"/>
          <w:szCs w:val="24"/>
          <w:lang w:val="hy-AM"/>
        </w:rPr>
        <w:t xml:space="preserve"> կարող է 5 աշխատանքային օրվա ընթացք</w:t>
      </w:r>
      <w:r w:rsidR="00807E28">
        <w:rPr>
          <w:rFonts w:ascii="GHEA Grapalat" w:hAnsi="GHEA Grapalat"/>
          <w:color w:val="000000"/>
          <w:sz w:val="24"/>
          <w:szCs w:val="24"/>
          <w:lang w:val="hy-AM"/>
        </w:rPr>
        <w:t>ում դիմել ցանկով հաստատված այլ Հ</w:t>
      </w:r>
      <w:r w:rsidR="00E04864" w:rsidRPr="00150879">
        <w:rPr>
          <w:rFonts w:ascii="GHEA Grapalat" w:hAnsi="GHEA Grapalat"/>
          <w:color w:val="000000"/>
          <w:sz w:val="24"/>
          <w:szCs w:val="24"/>
          <w:lang w:val="hy-AM"/>
        </w:rPr>
        <w:t>աստատություն:</w:t>
      </w:r>
    </w:p>
    <w:p w14:paraId="717D0C0C" w14:textId="007A5512" w:rsidR="00E04864" w:rsidRPr="00150879" w:rsidRDefault="00F81461" w:rsidP="0033263B">
      <w:pPr>
        <w:shd w:val="clear" w:color="auto" w:fill="FFFFFF"/>
        <w:spacing w:line="360" w:lineRule="auto"/>
        <w:ind w:left="360" w:right="295" w:firstLine="450"/>
        <w:jc w:val="both"/>
        <w:rPr>
          <w:rFonts w:ascii="GHEA Grapalat" w:hAnsi="GHEA Grapalat"/>
          <w:color w:val="000000"/>
          <w:sz w:val="24"/>
          <w:szCs w:val="24"/>
          <w:lang w:val="hy-AM"/>
        </w:rPr>
      </w:pPr>
      <w:r w:rsidRPr="00150879">
        <w:rPr>
          <w:rFonts w:ascii="GHEA Grapalat" w:hAnsi="GHEA Grapalat"/>
          <w:color w:val="000000"/>
          <w:sz w:val="24"/>
          <w:szCs w:val="24"/>
          <w:lang w:val="hy-AM"/>
        </w:rPr>
        <w:t>7</w:t>
      </w:r>
      <w:r w:rsidR="00E04864" w:rsidRPr="00150879">
        <w:rPr>
          <w:rFonts w:ascii="GHEA Grapalat" w:hAnsi="GHEA Grapalat"/>
          <w:color w:val="000000"/>
          <w:sz w:val="24"/>
          <w:szCs w:val="24"/>
          <w:lang w:val="hy-AM"/>
        </w:rPr>
        <w:t>. Տվյալ կիսամյակում սովորողը հետագա ուսումնառության շարունակման համար 5-րդ կետով նախատեսված ժամկետներում չդիմելու դեպքում, հաջորդ ուսումնական տարվա կամ կիսամյակի ընթացքում սովորողի կրթության կազմակերպումը կարգավորվում է սույն կարգի պահանջներով:</w:t>
      </w:r>
    </w:p>
    <w:p w14:paraId="654420D8" w14:textId="3566AB0A" w:rsidR="00E04864" w:rsidRPr="00150879" w:rsidRDefault="00F81461" w:rsidP="0033263B">
      <w:pPr>
        <w:shd w:val="clear" w:color="auto" w:fill="FFFFFF"/>
        <w:spacing w:line="360" w:lineRule="auto"/>
        <w:ind w:left="360" w:right="295" w:firstLine="450"/>
        <w:jc w:val="both"/>
        <w:rPr>
          <w:rFonts w:ascii="GHEA Grapalat" w:hAnsi="GHEA Grapalat"/>
          <w:color w:val="000000"/>
          <w:sz w:val="24"/>
          <w:szCs w:val="24"/>
          <w:lang w:val="hy-AM"/>
        </w:rPr>
      </w:pPr>
      <w:r w:rsidRPr="00150879">
        <w:rPr>
          <w:rFonts w:ascii="GHEA Grapalat" w:hAnsi="GHEA Grapalat"/>
          <w:color w:val="000000"/>
          <w:sz w:val="24"/>
          <w:szCs w:val="24"/>
          <w:lang w:val="hy-AM"/>
        </w:rPr>
        <w:t>8</w:t>
      </w:r>
      <w:r w:rsidR="00E04864" w:rsidRPr="00150879">
        <w:rPr>
          <w:rFonts w:ascii="GHEA Grapalat" w:hAnsi="GHEA Grapalat"/>
          <w:color w:val="000000"/>
          <w:sz w:val="24"/>
          <w:szCs w:val="24"/>
          <w:lang w:val="hy-AM"/>
        </w:rPr>
        <w:t xml:space="preserve">. Հաստատությունը </w:t>
      </w:r>
      <w:r w:rsidR="00807E28">
        <w:rPr>
          <w:rFonts w:ascii="GHEA Grapalat" w:hAnsi="GHEA Grapalat"/>
          <w:color w:val="000000"/>
          <w:sz w:val="24"/>
          <w:szCs w:val="24"/>
          <w:lang w:val="hy-AM"/>
        </w:rPr>
        <w:t xml:space="preserve">սովորողի </w:t>
      </w:r>
      <w:r w:rsidR="00E04864" w:rsidRPr="00150879">
        <w:rPr>
          <w:rFonts w:ascii="GHEA Grapalat" w:hAnsi="GHEA Grapalat"/>
          <w:color w:val="000000"/>
          <w:sz w:val="24"/>
          <w:szCs w:val="24"/>
          <w:lang w:val="hy-AM"/>
        </w:rPr>
        <w:t xml:space="preserve">դիմումը ստանալուց հետո 5 աշխատանքային օրվա ընթացքում քննարկում է համապատասխան մասնագիտությամբ սովորողի ուսումնառության կազմակերպման մասին դիմումը` առաջնորդվելով սույն կարգի </w:t>
      </w:r>
      <w:r w:rsidR="006D3230" w:rsidRPr="00150879">
        <w:rPr>
          <w:rFonts w:ascii="GHEA Grapalat" w:hAnsi="GHEA Grapalat"/>
          <w:color w:val="000000"/>
          <w:sz w:val="24"/>
          <w:szCs w:val="24"/>
          <w:lang w:val="hy-AM"/>
        </w:rPr>
        <w:t>22-24</w:t>
      </w:r>
      <w:r w:rsidR="00E04864" w:rsidRPr="00150879">
        <w:rPr>
          <w:rFonts w:ascii="GHEA Grapalat" w:hAnsi="GHEA Grapalat"/>
          <w:color w:val="000000"/>
          <w:sz w:val="24"/>
          <w:szCs w:val="24"/>
          <w:lang w:val="hy-AM"/>
        </w:rPr>
        <w:t xml:space="preserve">-րդ կետերի պահանջներով, և որոշում նրա ընդունման կուրսը (ըստ սովորողի դիմումում նշված ուսուցման ձևի` առկա կամ հեռակա) կամ մերժում սովորողին: </w:t>
      </w:r>
      <w:r w:rsidR="00E04864" w:rsidRPr="000E3DB5">
        <w:rPr>
          <w:rFonts w:ascii="GHEA Grapalat" w:hAnsi="GHEA Grapalat"/>
          <w:color w:val="000000"/>
          <w:sz w:val="24"/>
          <w:szCs w:val="24"/>
          <w:lang w:val="hy-AM"/>
        </w:rPr>
        <w:t xml:space="preserve">Դիմումները ստանալուց հետո </w:t>
      </w:r>
      <w:r w:rsidR="000E3DB5" w:rsidRPr="000E3DB5">
        <w:rPr>
          <w:rFonts w:ascii="GHEA Grapalat" w:hAnsi="GHEA Grapalat"/>
          <w:color w:val="000000"/>
          <w:sz w:val="24"/>
          <w:szCs w:val="24"/>
          <w:lang w:val="hy-AM"/>
        </w:rPr>
        <w:t>5</w:t>
      </w:r>
      <w:r w:rsidR="00E04864" w:rsidRPr="000E3DB5">
        <w:rPr>
          <w:rFonts w:ascii="GHEA Grapalat" w:hAnsi="GHEA Grapalat"/>
          <w:color w:val="000000"/>
          <w:sz w:val="24"/>
          <w:szCs w:val="24"/>
          <w:lang w:val="hy-AM"/>
        </w:rPr>
        <w:t xml:space="preserve"> աշխատանքային օրվա ընթացքում համապատասխան հաստատությունները նախարարություն են ներկայացնում տեղեկատվություն` սովորողի ուսումնառության կազմակերպման կամ սովորողին մերժելու հիմքերի մասին:</w:t>
      </w:r>
    </w:p>
    <w:p w14:paraId="01ACDB4F" w14:textId="7CB30DF7" w:rsidR="00E04864" w:rsidRPr="00150879" w:rsidRDefault="00F81461" w:rsidP="0033263B">
      <w:pPr>
        <w:shd w:val="clear" w:color="auto" w:fill="FFFFFF"/>
        <w:spacing w:line="360" w:lineRule="auto"/>
        <w:ind w:left="360" w:right="295" w:firstLine="450"/>
        <w:jc w:val="both"/>
        <w:rPr>
          <w:rFonts w:ascii="GHEA Grapalat" w:hAnsi="GHEA Grapalat"/>
          <w:color w:val="000000"/>
          <w:sz w:val="24"/>
          <w:szCs w:val="24"/>
          <w:lang w:val="hy-AM"/>
        </w:rPr>
      </w:pPr>
      <w:r w:rsidRPr="00150879">
        <w:rPr>
          <w:rFonts w:ascii="GHEA Grapalat" w:hAnsi="GHEA Grapalat"/>
          <w:color w:val="000000"/>
          <w:sz w:val="24"/>
          <w:szCs w:val="24"/>
          <w:lang w:val="hy-AM"/>
        </w:rPr>
        <w:t>9</w:t>
      </w:r>
      <w:r w:rsidR="00697D1D" w:rsidRPr="00150879">
        <w:rPr>
          <w:rFonts w:ascii="GHEA Grapalat" w:hAnsi="GHEA Grapalat"/>
          <w:color w:val="000000"/>
          <w:sz w:val="24"/>
          <w:szCs w:val="24"/>
          <w:lang w:val="hy-AM"/>
        </w:rPr>
        <w:t xml:space="preserve">. </w:t>
      </w:r>
      <w:r w:rsidR="00E04864" w:rsidRPr="00150879">
        <w:rPr>
          <w:rFonts w:ascii="GHEA Grapalat" w:hAnsi="GHEA Grapalat"/>
          <w:color w:val="000000"/>
          <w:sz w:val="24"/>
          <w:szCs w:val="24"/>
          <w:lang w:val="hy-AM"/>
        </w:rPr>
        <w:t xml:space="preserve">Հաստատությունում սովորողի հրամանագրման դեպքում նրա ուսման վարձի չափը չի կարող գերազանցել նախորդ Հաստատությունում ուսման վարձի չափից: </w:t>
      </w:r>
    </w:p>
    <w:p w14:paraId="5F661B32" w14:textId="7C2BC459" w:rsidR="00E04864" w:rsidRPr="00150879" w:rsidRDefault="00F81461" w:rsidP="0033263B">
      <w:pPr>
        <w:shd w:val="clear" w:color="auto" w:fill="FFFFFF"/>
        <w:spacing w:line="360" w:lineRule="auto"/>
        <w:ind w:left="360" w:right="295" w:firstLine="450"/>
        <w:jc w:val="both"/>
        <w:rPr>
          <w:rFonts w:ascii="GHEA Grapalat" w:hAnsi="GHEA Grapalat"/>
          <w:color w:val="000000"/>
          <w:sz w:val="24"/>
          <w:szCs w:val="24"/>
          <w:lang w:val="hy-AM"/>
        </w:rPr>
      </w:pPr>
      <w:r w:rsidRPr="00150879">
        <w:rPr>
          <w:rFonts w:ascii="GHEA Grapalat" w:hAnsi="GHEA Grapalat"/>
          <w:color w:val="000000"/>
          <w:sz w:val="24"/>
          <w:szCs w:val="24"/>
          <w:lang w:val="hy-AM"/>
        </w:rPr>
        <w:lastRenderedPageBreak/>
        <w:t xml:space="preserve">10. </w:t>
      </w:r>
      <w:r w:rsidR="00E04864" w:rsidRPr="00150879">
        <w:rPr>
          <w:rFonts w:ascii="GHEA Grapalat" w:hAnsi="GHEA Grapalat"/>
          <w:color w:val="000000"/>
          <w:sz w:val="24"/>
          <w:szCs w:val="24"/>
          <w:lang w:val="hy-AM"/>
        </w:rPr>
        <w:t xml:space="preserve">Վճարովի ուսուցման համակարգում սովորողի հրամանագրումը կատարվում է միայն անհրաժեշտ վճարումները կատարելուց հետո, հաստատության կողմից սահմանած կարգով և ժամկետներում: </w:t>
      </w:r>
    </w:p>
    <w:p w14:paraId="6B2E4187" w14:textId="361881D8" w:rsidR="00E04864" w:rsidRPr="00150879" w:rsidRDefault="00F81461" w:rsidP="0033263B">
      <w:pPr>
        <w:shd w:val="clear" w:color="auto" w:fill="FFFFFF"/>
        <w:spacing w:line="360" w:lineRule="auto"/>
        <w:ind w:left="360" w:right="295" w:firstLine="450"/>
        <w:jc w:val="both"/>
        <w:rPr>
          <w:rFonts w:ascii="GHEA Grapalat" w:hAnsi="GHEA Grapalat"/>
          <w:sz w:val="24"/>
          <w:szCs w:val="24"/>
          <w:lang w:val="hy-AM"/>
        </w:rPr>
      </w:pPr>
      <w:r w:rsidRPr="00150879">
        <w:rPr>
          <w:rFonts w:ascii="GHEA Grapalat" w:hAnsi="GHEA Grapalat"/>
          <w:color w:val="000000"/>
          <w:sz w:val="24"/>
          <w:szCs w:val="24"/>
          <w:lang w:val="hy-AM"/>
        </w:rPr>
        <w:t xml:space="preserve">11. </w:t>
      </w:r>
      <w:r w:rsidR="00E04864" w:rsidRPr="00150879">
        <w:rPr>
          <w:rFonts w:ascii="GHEA Grapalat" w:hAnsi="GHEA Grapalat"/>
          <w:color w:val="000000"/>
          <w:sz w:val="24"/>
          <w:szCs w:val="24"/>
          <w:lang w:val="hy-AM"/>
        </w:rPr>
        <w:t xml:space="preserve">Նախորդ հաստատությունում մինչև </w:t>
      </w:r>
      <w:r w:rsidR="00E04864" w:rsidRPr="00150879">
        <w:rPr>
          <w:rFonts w:ascii="GHEA Grapalat" w:hAnsi="GHEA Grapalat" w:cs="Sylfaen"/>
          <w:sz w:val="24"/>
          <w:szCs w:val="24"/>
          <w:lang w:val="hy-AM"/>
        </w:rPr>
        <w:t>վերակազմակերպման</w:t>
      </w:r>
      <w:r w:rsidR="00E04864" w:rsidRPr="00150879">
        <w:rPr>
          <w:rFonts w:ascii="GHEA Grapalat" w:hAnsi="GHEA Grapalat"/>
          <w:sz w:val="24"/>
          <w:szCs w:val="24"/>
          <w:lang w:val="hy-AM"/>
        </w:rPr>
        <w:t xml:space="preserve"> </w:t>
      </w:r>
      <w:r w:rsidR="00E04864" w:rsidRPr="00150879">
        <w:rPr>
          <w:rFonts w:ascii="GHEA Grapalat" w:hAnsi="GHEA Grapalat" w:cs="Sylfaen"/>
          <w:sz w:val="24"/>
          <w:szCs w:val="24"/>
          <w:lang w:val="hy-AM"/>
        </w:rPr>
        <w:t>կամ</w:t>
      </w:r>
      <w:r w:rsidR="00E04864" w:rsidRPr="00150879">
        <w:rPr>
          <w:rFonts w:ascii="GHEA Grapalat" w:hAnsi="GHEA Grapalat"/>
          <w:sz w:val="24"/>
          <w:szCs w:val="24"/>
          <w:lang w:val="hy-AM"/>
        </w:rPr>
        <w:t xml:space="preserve"> </w:t>
      </w:r>
      <w:r w:rsidR="00E04864" w:rsidRPr="00150879">
        <w:rPr>
          <w:rFonts w:ascii="GHEA Grapalat" w:hAnsi="GHEA Grapalat" w:cs="Sylfaen"/>
          <w:sz w:val="24"/>
          <w:szCs w:val="24"/>
          <w:lang w:val="hy-AM"/>
        </w:rPr>
        <w:t>լուծարման</w:t>
      </w:r>
      <w:r w:rsidR="00E04864" w:rsidRPr="00150879">
        <w:rPr>
          <w:rFonts w:ascii="GHEA Grapalat" w:hAnsi="GHEA Grapalat"/>
          <w:sz w:val="24"/>
          <w:szCs w:val="24"/>
          <w:lang w:val="hy-AM"/>
        </w:rPr>
        <w:t xml:space="preserve"> համապատասխան որոշումն ուժի մեջ մտնելը</w:t>
      </w:r>
      <w:r w:rsidR="00E04864" w:rsidRPr="00150879">
        <w:rPr>
          <w:rFonts w:ascii="GHEA Grapalat" w:hAnsi="GHEA Grapalat"/>
          <w:color w:val="000000"/>
          <w:sz w:val="24"/>
          <w:szCs w:val="24"/>
          <w:lang w:val="hy-AM"/>
        </w:rPr>
        <w:t xml:space="preserve"> ուսանողական նպաստի ձևով ուսման վարձի լրիվ փոխհատուցմամբ սովորողն այլ հաստատությունում ուսումնառությունը շարունակելիս պահպանում է այդ իրավունքը՝ վերականգնված հաստատությունից համապատասխան հայտի հիման վրա: </w:t>
      </w:r>
    </w:p>
    <w:p w14:paraId="72C1D170" w14:textId="653A0A84" w:rsidR="008A7EC1" w:rsidRDefault="00F8146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150879">
        <w:rPr>
          <w:rFonts w:ascii="GHEA Grapalat" w:hAnsi="GHEA Grapalat"/>
          <w:color w:val="000000"/>
          <w:sz w:val="24"/>
          <w:szCs w:val="24"/>
          <w:lang w:val="hy-AM" w:eastAsia="en-US"/>
        </w:rPr>
        <w:t xml:space="preserve">12. </w:t>
      </w:r>
      <w:r w:rsidR="008A7EC1" w:rsidRPr="00150879">
        <w:rPr>
          <w:rFonts w:ascii="GHEA Grapalat" w:hAnsi="GHEA Grapalat"/>
          <w:color w:val="000000"/>
          <w:sz w:val="24"/>
          <w:szCs w:val="24"/>
          <w:lang w:val="hy-AM" w:eastAsia="en-US"/>
        </w:rPr>
        <w:t>Պետական հավատարմագրում</w:t>
      </w:r>
      <w:r w:rsidR="008A7EC1" w:rsidRPr="008A7EC1">
        <w:rPr>
          <w:rFonts w:ascii="GHEA Grapalat" w:hAnsi="GHEA Grapalat"/>
          <w:color w:val="000000"/>
          <w:sz w:val="24"/>
          <w:szCs w:val="24"/>
          <w:lang w:val="hy-AM" w:eastAsia="en-US"/>
        </w:rPr>
        <w:t xml:space="preserve"> չունեցող միջին մասնագիտական կրթության ավարտական փաստաթուղթ (դիպլոմ) ունեցող շրջանավարտը (այսուհետ՝ շրջանավարտ), ով չունի վերջին 10 տարվա ընթացքում ուսումնառած մասնագիտության համապատասխան ոլորտի 3 կամ վերջին 3 տարվա ընթացքում 1 տարվա աշխատանքային ստաժ՝ կարող է իր ուսանողական իրավունքը վերականգնել իր ուսումնառած մասնագիտության ավարտական կուրսում` վճարովի հիմունքով, բացառությամբ Հայաստանի Հանրապետության օրենսդրությամբ սահմանված արտոնություն ունեցող ուսանողից:</w:t>
      </w:r>
      <w:r w:rsidR="008C0DB6">
        <w:rPr>
          <w:rFonts w:ascii="GHEA Grapalat" w:hAnsi="GHEA Grapalat"/>
          <w:color w:val="000000"/>
          <w:sz w:val="24"/>
          <w:szCs w:val="24"/>
          <w:lang w:val="hy-AM" w:eastAsia="en-US"/>
        </w:rPr>
        <w:t xml:space="preserve"> </w:t>
      </w:r>
    </w:p>
    <w:p w14:paraId="7B7CA525" w14:textId="4A311225" w:rsidR="008C0DB6" w:rsidRPr="008A7EC1" w:rsidRDefault="00F8146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150879">
        <w:rPr>
          <w:rFonts w:ascii="GHEA Grapalat" w:hAnsi="GHEA Grapalat"/>
          <w:color w:val="000000"/>
          <w:sz w:val="24"/>
          <w:szCs w:val="24"/>
          <w:lang w:val="hy-AM" w:eastAsia="en-US"/>
        </w:rPr>
        <w:t xml:space="preserve">13. </w:t>
      </w:r>
      <w:r w:rsidR="008C0DB6" w:rsidRPr="00150879">
        <w:rPr>
          <w:rFonts w:ascii="GHEA Grapalat" w:hAnsi="GHEA Grapalat"/>
          <w:color w:val="000000"/>
          <w:sz w:val="24"/>
          <w:szCs w:val="24"/>
          <w:lang w:val="hy-AM" w:eastAsia="en-US"/>
        </w:rPr>
        <w:t xml:space="preserve">Շրջանավարտը </w:t>
      </w:r>
      <w:r w:rsidR="00F958DF" w:rsidRPr="00150879">
        <w:rPr>
          <w:rFonts w:ascii="GHEA Grapalat" w:hAnsi="GHEA Grapalat"/>
          <w:color w:val="000000"/>
          <w:sz w:val="24"/>
          <w:szCs w:val="24"/>
          <w:lang w:val="hy-AM" w:eastAsia="en-US"/>
        </w:rPr>
        <w:t xml:space="preserve">վերականգնման ընթացքում </w:t>
      </w:r>
      <w:r w:rsidR="008C0DB6" w:rsidRPr="00150879">
        <w:rPr>
          <w:rFonts w:ascii="GHEA Grapalat" w:hAnsi="GHEA Grapalat"/>
          <w:color w:val="000000"/>
          <w:sz w:val="24"/>
          <w:szCs w:val="24"/>
          <w:lang w:val="hy-AM" w:eastAsia="en-US"/>
        </w:rPr>
        <w:t>կարող է փոխել ու</w:t>
      </w:r>
      <w:r w:rsidR="00642F5F" w:rsidRPr="00150879">
        <w:rPr>
          <w:rFonts w:ascii="GHEA Grapalat" w:hAnsi="GHEA Grapalat"/>
          <w:color w:val="000000"/>
          <w:sz w:val="24"/>
          <w:szCs w:val="24"/>
          <w:lang w:val="hy-AM" w:eastAsia="en-US"/>
        </w:rPr>
        <w:t>ս</w:t>
      </w:r>
      <w:r w:rsidR="00F958DF" w:rsidRPr="00150879">
        <w:rPr>
          <w:rFonts w:ascii="GHEA Grapalat" w:hAnsi="GHEA Grapalat"/>
          <w:color w:val="000000"/>
          <w:sz w:val="24"/>
          <w:szCs w:val="24"/>
          <w:lang w:val="hy-AM" w:eastAsia="en-US"/>
        </w:rPr>
        <w:t>ու</w:t>
      </w:r>
      <w:r w:rsidR="008C0DB6" w:rsidRPr="00150879">
        <w:rPr>
          <w:rFonts w:ascii="GHEA Grapalat" w:hAnsi="GHEA Grapalat"/>
          <w:color w:val="000000"/>
          <w:sz w:val="24"/>
          <w:szCs w:val="24"/>
          <w:lang w:val="hy-AM" w:eastAsia="en-US"/>
        </w:rPr>
        <w:t xml:space="preserve">մնառած մասնագիտությունը (մասնագիտացումը)` պահպանելով սույն կարգի </w:t>
      </w:r>
      <w:r w:rsidR="006D4081" w:rsidRPr="00150879">
        <w:rPr>
          <w:rFonts w:ascii="GHEA Grapalat" w:hAnsi="GHEA Grapalat"/>
          <w:color w:val="000000"/>
          <w:sz w:val="24"/>
          <w:szCs w:val="24"/>
          <w:lang w:val="hy-AM" w:eastAsia="en-US"/>
        </w:rPr>
        <w:t>23</w:t>
      </w:r>
      <w:r w:rsidR="008C0DB6" w:rsidRPr="00150879">
        <w:rPr>
          <w:rFonts w:ascii="GHEA Grapalat" w:hAnsi="GHEA Grapalat"/>
          <w:color w:val="000000"/>
          <w:sz w:val="24"/>
          <w:szCs w:val="24"/>
          <w:lang w:val="hy-AM" w:eastAsia="en-US"/>
        </w:rPr>
        <w:t xml:space="preserve">-րդ կետով սահմանված սկզբունքները և </w:t>
      </w:r>
      <w:r w:rsidR="00B233BE">
        <w:rPr>
          <w:rFonts w:ascii="GHEA Grapalat" w:hAnsi="GHEA Grapalat"/>
          <w:color w:val="000000"/>
          <w:sz w:val="24"/>
          <w:szCs w:val="24"/>
          <w:lang w:val="hy-AM" w:eastAsia="en-US"/>
        </w:rPr>
        <w:t>29</w:t>
      </w:r>
      <w:r w:rsidR="00F958DF" w:rsidRPr="00150879">
        <w:rPr>
          <w:rFonts w:ascii="GHEA Grapalat" w:hAnsi="GHEA Grapalat"/>
          <w:color w:val="000000"/>
          <w:sz w:val="24"/>
          <w:szCs w:val="24"/>
          <w:lang w:val="hy-AM" w:eastAsia="en-US"/>
        </w:rPr>
        <w:t>-րդ կետով սահմանված պահանջները</w:t>
      </w:r>
      <w:r w:rsidR="004F746C" w:rsidRPr="00150879">
        <w:rPr>
          <w:rFonts w:ascii="GHEA Grapalat" w:hAnsi="GHEA Grapalat"/>
          <w:color w:val="000000"/>
          <w:sz w:val="24"/>
          <w:szCs w:val="24"/>
          <w:lang w:val="hy-AM" w:eastAsia="en-US"/>
        </w:rPr>
        <w:t xml:space="preserve">՝ </w:t>
      </w:r>
      <w:r w:rsidR="00F958DF" w:rsidRPr="00150879">
        <w:rPr>
          <w:rFonts w:ascii="GHEA Grapalat" w:hAnsi="GHEA Grapalat"/>
          <w:color w:val="000000"/>
          <w:sz w:val="24"/>
          <w:szCs w:val="24"/>
          <w:lang w:val="hy-AM" w:eastAsia="en-US"/>
        </w:rPr>
        <w:t xml:space="preserve">նախընտրած մասնագիտությամբ </w:t>
      </w:r>
      <w:r w:rsidR="004F746C" w:rsidRPr="00150879">
        <w:rPr>
          <w:rFonts w:ascii="GHEA Grapalat" w:hAnsi="GHEA Grapalat"/>
          <w:color w:val="000000"/>
          <w:sz w:val="24"/>
          <w:szCs w:val="24"/>
          <w:lang w:val="hy-AM" w:eastAsia="en-US"/>
        </w:rPr>
        <w:t xml:space="preserve">առնվազն </w:t>
      </w:r>
      <w:r w:rsidR="00F958DF" w:rsidRPr="00150879">
        <w:rPr>
          <w:rFonts w:ascii="GHEA Grapalat" w:hAnsi="GHEA Grapalat"/>
          <w:color w:val="000000"/>
          <w:sz w:val="24"/>
          <w:szCs w:val="24"/>
          <w:lang w:val="hy-AM" w:eastAsia="en-US"/>
        </w:rPr>
        <w:t>մեկ ուսումնական տար</w:t>
      </w:r>
      <w:r w:rsidR="00B723DA" w:rsidRPr="00150879">
        <w:rPr>
          <w:rFonts w:ascii="GHEA Grapalat" w:hAnsi="GHEA Grapalat"/>
          <w:color w:val="000000"/>
          <w:sz w:val="24"/>
          <w:szCs w:val="24"/>
          <w:lang w:val="hy-AM" w:eastAsia="en-US"/>
        </w:rPr>
        <w:t xml:space="preserve">ուց ոչ պակաս </w:t>
      </w:r>
      <w:r w:rsidR="00F958DF" w:rsidRPr="00150879">
        <w:rPr>
          <w:rFonts w:ascii="GHEA Grapalat" w:hAnsi="GHEA Grapalat"/>
          <w:color w:val="000000"/>
          <w:sz w:val="24"/>
          <w:szCs w:val="24"/>
          <w:lang w:val="hy-AM" w:eastAsia="en-US"/>
        </w:rPr>
        <w:t>ուսումնառելու պայմանով:</w:t>
      </w:r>
    </w:p>
    <w:p w14:paraId="00BAA28C" w14:textId="4B979118" w:rsidR="008A7EC1" w:rsidRPr="00CC6803" w:rsidRDefault="00F8146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Pr>
          <w:rFonts w:ascii="GHEA Grapalat" w:hAnsi="GHEA Grapalat"/>
          <w:color w:val="000000"/>
          <w:sz w:val="24"/>
          <w:szCs w:val="24"/>
          <w:lang w:val="hy-AM" w:eastAsia="en-US"/>
        </w:rPr>
        <w:t xml:space="preserve">14. </w:t>
      </w:r>
      <w:r w:rsidR="008A7EC1" w:rsidRPr="008A7EC1">
        <w:rPr>
          <w:rFonts w:ascii="GHEA Grapalat" w:hAnsi="GHEA Grapalat"/>
          <w:color w:val="000000"/>
          <w:sz w:val="24"/>
          <w:szCs w:val="24"/>
          <w:lang w:val="hy-AM" w:eastAsia="en-US"/>
        </w:rPr>
        <w:t xml:space="preserve">Շրջանավարտը սույն կարգով սահմանված ժամկետում ուսանողական իրավունքը վերականգնելու մասին դիմումի հետ միասին ուսումնական հաստատություն է ներկայացնում սույն </w:t>
      </w:r>
      <w:r w:rsidR="008A7EC1" w:rsidRPr="00CC6803">
        <w:rPr>
          <w:rFonts w:ascii="GHEA Grapalat" w:hAnsi="GHEA Grapalat"/>
          <w:color w:val="000000"/>
          <w:sz w:val="24"/>
          <w:szCs w:val="24"/>
          <w:lang w:val="hy-AM" w:eastAsia="en-US"/>
        </w:rPr>
        <w:t xml:space="preserve">կարգի </w:t>
      </w:r>
      <w:r w:rsidR="00B233BE">
        <w:rPr>
          <w:rFonts w:ascii="GHEA Grapalat" w:hAnsi="GHEA Grapalat"/>
          <w:color w:val="000000"/>
          <w:sz w:val="24"/>
          <w:szCs w:val="24"/>
          <w:lang w:val="hy-AM" w:eastAsia="en-US"/>
        </w:rPr>
        <w:t>32</w:t>
      </w:r>
      <w:r w:rsidR="008A7EC1" w:rsidRPr="00CC6803">
        <w:rPr>
          <w:rFonts w:ascii="GHEA Grapalat" w:hAnsi="GHEA Grapalat"/>
          <w:color w:val="000000"/>
          <w:sz w:val="24"/>
          <w:szCs w:val="24"/>
          <w:lang w:val="hy-AM" w:eastAsia="en-US"/>
        </w:rPr>
        <w:t>-րդ կետի 1-ին, 3-ից 5-րդ կետերով սահմանված փաստաթղթերը և պետական հավատարմագրում չունեցող միջին մասնագիտական կրթության ավարտական փաստաթուղթը (դիպլոմ) և նրա ներդիրը:</w:t>
      </w:r>
    </w:p>
    <w:p w14:paraId="3152B126" w14:textId="683ACE99" w:rsidR="008A7EC1" w:rsidRPr="00CC6803" w:rsidRDefault="00F8146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CC6803">
        <w:rPr>
          <w:rFonts w:ascii="GHEA Grapalat" w:hAnsi="GHEA Grapalat"/>
          <w:color w:val="000000"/>
          <w:sz w:val="24"/>
          <w:szCs w:val="24"/>
          <w:lang w:val="hy-AM" w:eastAsia="en-US"/>
        </w:rPr>
        <w:t xml:space="preserve">15. </w:t>
      </w:r>
      <w:r w:rsidR="008A7EC1" w:rsidRPr="00CC6803">
        <w:rPr>
          <w:rFonts w:ascii="GHEA Grapalat" w:hAnsi="GHEA Grapalat"/>
          <w:color w:val="000000"/>
          <w:sz w:val="24"/>
          <w:szCs w:val="24"/>
          <w:lang w:val="hy-AM" w:eastAsia="en-US"/>
        </w:rPr>
        <w:t xml:space="preserve">Շրջանավարտի ուսանողական իրավունքը վերականգնվում է պահպանելով սույն կարգի </w:t>
      </w:r>
      <w:r w:rsidR="00B233BE">
        <w:rPr>
          <w:rFonts w:ascii="GHEA Grapalat" w:hAnsi="GHEA Grapalat"/>
          <w:color w:val="000000"/>
          <w:sz w:val="24"/>
          <w:szCs w:val="24"/>
          <w:lang w:val="hy-AM" w:eastAsia="en-US"/>
        </w:rPr>
        <w:t>29</w:t>
      </w:r>
      <w:r w:rsidR="008A7EC1" w:rsidRPr="00CC6803">
        <w:rPr>
          <w:rFonts w:ascii="GHEA Grapalat" w:hAnsi="GHEA Grapalat"/>
          <w:color w:val="000000"/>
          <w:sz w:val="24"/>
          <w:szCs w:val="24"/>
          <w:lang w:val="hy-AM" w:eastAsia="en-US"/>
        </w:rPr>
        <w:t>-րդ կետի 2-րդ ենթակետով սահմանված պահանջը:</w:t>
      </w:r>
    </w:p>
    <w:p w14:paraId="0450D3E2" w14:textId="223C37EE" w:rsidR="008A7EC1" w:rsidRPr="008A7EC1" w:rsidRDefault="00F8146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CC6803">
        <w:rPr>
          <w:rFonts w:ascii="GHEA Grapalat" w:hAnsi="GHEA Grapalat"/>
          <w:color w:val="000000"/>
          <w:sz w:val="24"/>
          <w:szCs w:val="24"/>
          <w:lang w:val="hy-AM" w:eastAsia="en-US"/>
        </w:rPr>
        <w:t xml:space="preserve">16. </w:t>
      </w:r>
      <w:r w:rsidR="008A7EC1" w:rsidRPr="00CC6803">
        <w:rPr>
          <w:rFonts w:ascii="GHEA Grapalat" w:hAnsi="GHEA Grapalat"/>
          <w:color w:val="000000"/>
          <w:sz w:val="24"/>
          <w:szCs w:val="24"/>
          <w:lang w:val="hy-AM" w:eastAsia="en-US"/>
        </w:rPr>
        <w:t>ՀՀ աշխատանքային օրենսգրքով սահմանված նպատակային արձակուրդի տեսակներից սույն կարգում կիրառվում</w:t>
      </w:r>
      <w:r w:rsidR="008A7EC1" w:rsidRPr="008A7EC1">
        <w:rPr>
          <w:rFonts w:ascii="GHEA Grapalat" w:hAnsi="GHEA Grapalat"/>
          <w:color w:val="000000"/>
          <w:sz w:val="24"/>
          <w:szCs w:val="24"/>
          <w:lang w:val="hy-AM" w:eastAsia="en-US"/>
        </w:rPr>
        <w:t xml:space="preserve"> են հետևյալ տեսակները`</w:t>
      </w:r>
    </w:p>
    <w:p w14:paraId="2BDD43BE" w14:textId="77777777" w:rsidR="008A7EC1" w:rsidRPr="008A7EC1" w:rsidRDefault="008A7EC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8A7EC1">
        <w:rPr>
          <w:rFonts w:ascii="GHEA Grapalat" w:hAnsi="GHEA Grapalat"/>
          <w:color w:val="000000"/>
          <w:sz w:val="24"/>
          <w:szCs w:val="24"/>
          <w:lang w:val="hy-AM" w:eastAsia="en-US"/>
        </w:rPr>
        <w:t>1) հղիության և ծննդաբերության արձակուրդ.</w:t>
      </w:r>
    </w:p>
    <w:p w14:paraId="627CA42B" w14:textId="77777777" w:rsidR="008A7EC1" w:rsidRPr="008A7EC1" w:rsidRDefault="008A7EC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8A7EC1">
        <w:rPr>
          <w:rFonts w:ascii="GHEA Grapalat" w:hAnsi="GHEA Grapalat"/>
          <w:color w:val="000000"/>
          <w:sz w:val="24"/>
          <w:szCs w:val="24"/>
          <w:lang w:val="hy-AM" w:eastAsia="en-US"/>
        </w:rPr>
        <w:t>2) մինչև երեք տարեկան երեխայի խնամքի համար տրամադրվող արձակուրդ.</w:t>
      </w:r>
    </w:p>
    <w:p w14:paraId="62B2DEC9" w14:textId="77777777" w:rsidR="008A7EC1" w:rsidRPr="008A7EC1" w:rsidRDefault="008A7EC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8A7EC1">
        <w:rPr>
          <w:rFonts w:ascii="GHEA Grapalat" w:hAnsi="GHEA Grapalat"/>
          <w:color w:val="000000"/>
          <w:sz w:val="24"/>
          <w:szCs w:val="24"/>
          <w:lang w:val="hy-AM" w:eastAsia="en-US"/>
        </w:rPr>
        <w:t>3) ժամանակավոր անաշխատունակության արձակուրդ:</w:t>
      </w:r>
    </w:p>
    <w:p w14:paraId="0319A4B5" w14:textId="1A2C1D03" w:rsidR="008A7EC1" w:rsidRPr="008A7EC1" w:rsidRDefault="00E55534"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Pr>
          <w:rFonts w:ascii="GHEA Grapalat" w:hAnsi="GHEA Grapalat"/>
          <w:color w:val="000000"/>
          <w:sz w:val="24"/>
          <w:szCs w:val="24"/>
          <w:lang w:val="hy-AM" w:eastAsia="en-US"/>
        </w:rPr>
        <w:lastRenderedPageBreak/>
        <w:t xml:space="preserve">17. </w:t>
      </w:r>
      <w:r w:rsidR="008A7EC1" w:rsidRPr="008A7EC1">
        <w:rPr>
          <w:rFonts w:ascii="GHEA Grapalat" w:hAnsi="GHEA Grapalat"/>
          <w:color w:val="000000"/>
          <w:sz w:val="24"/>
          <w:szCs w:val="24"/>
          <w:lang w:val="hy-AM" w:eastAsia="en-US"/>
        </w:rPr>
        <w:t>Հղիության, ծննդաբերության և մինչև երեք տարեկան երեխայի խնամքի համար ուսանողին տրամադրվում է մինչև երեք տարի ժամկետով նպատակային արձակուրդ (համաձայն ուսանողի կողմից դիմումով ներկայացված ժամկետի):</w:t>
      </w:r>
    </w:p>
    <w:p w14:paraId="09D06583" w14:textId="0D7A86ED" w:rsidR="008A7EC1" w:rsidRDefault="00F8146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Pr>
          <w:rFonts w:ascii="GHEA Grapalat" w:hAnsi="GHEA Grapalat"/>
          <w:color w:val="000000"/>
          <w:sz w:val="24"/>
          <w:szCs w:val="24"/>
          <w:lang w:val="hy-AM" w:eastAsia="en-US"/>
        </w:rPr>
        <w:t>1</w:t>
      </w:r>
      <w:r w:rsidR="00E55534">
        <w:rPr>
          <w:rFonts w:ascii="GHEA Grapalat" w:hAnsi="GHEA Grapalat"/>
          <w:color w:val="000000"/>
          <w:sz w:val="24"/>
          <w:szCs w:val="24"/>
          <w:lang w:val="hy-AM" w:eastAsia="en-US"/>
        </w:rPr>
        <w:t>8</w:t>
      </w:r>
      <w:r>
        <w:rPr>
          <w:rFonts w:ascii="GHEA Grapalat" w:hAnsi="GHEA Grapalat"/>
          <w:color w:val="000000"/>
          <w:sz w:val="24"/>
          <w:szCs w:val="24"/>
          <w:lang w:val="hy-AM" w:eastAsia="en-US"/>
        </w:rPr>
        <w:t xml:space="preserve">. </w:t>
      </w:r>
      <w:r w:rsidR="008A7EC1" w:rsidRPr="008A7EC1">
        <w:rPr>
          <w:rFonts w:ascii="GHEA Grapalat" w:hAnsi="GHEA Grapalat"/>
          <w:color w:val="000000"/>
          <w:sz w:val="24"/>
          <w:szCs w:val="24"/>
          <w:lang w:val="hy-AM" w:eastAsia="en-US"/>
        </w:rPr>
        <w:t>Ակադեմիական կամ նպատակային արձակուրդում գտնվող, ինչպես նաև «</w:t>
      </w:r>
      <w:r w:rsidR="005F78D3" w:rsidRPr="00CE7E00">
        <w:rPr>
          <w:rFonts w:ascii="GHEA Grapalat" w:hAnsi="GHEA Grapalat"/>
          <w:color w:val="000000"/>
          <w:sz w:val="24"/>
          <w:szCs w:val="24"/>
          <w:shd w:val="clear" w:color="auto" w:fill="FFFFFF"/>
          <w:lang w:val="hy-AM"/>
        </w:rPr>
        <w:t>Զինվորական ծառայության և զինծառայողի կարգավիճակի մասին</w:t>
      </w:r>
      <w:r w:rsidR="008A7EC1" w:rsidRPr="008A7EC1">
        <w:rPr>
          <w:rFonts w:ascii="GHEA Grapalat" w:hAnsi="GHEA Grapalat"/>
          <w:color w:val="000000"/>
          <w:sz w:val="24"/>
          <w:szCs w:val="24"/>
          <w:lang w:val="hy-AM" w:eastAsia="en-US"/>
        </w:rPr>
        <w:t>» ՀՀ օրենքին համապատասխան տարկետում ստացած և պարտադիր զինվորական ծառայության զորակոչված ուսանողը Հաստատության տնօրենի (ռեկտորի) հրամանով ազատվում է ուսանողական պարտականությունների կատարումից` պահպանելով Հաստատությունում իր ուսման տեղը և ուսանողական իրավունքը:</w:t>
      </w:r>
    </w:p>
    <w:p w14:paraId="1AD2F716" w14:textId="3096E07B" w:rsidR="008A7EC1" w:rsidRPr="00CE7E00" w:rsidRDefault="00E55534"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Pr>
          <w:rFonts w:ascii="GHEA Grapalat" w:hAnsi="GHEA Grapalat"/>
          <w:color w:val="000000"/>
          <w:sz w:val="24"/>
          <w:szCs w:val="24"/>
          <w:lang w:val="hy-AM" w:eastAsia="en-US"/>
        </w:rPr>
        <w:t>19</w:t>
      </w:r>
      <w:r w:rsidR="00F81461">
        <w:rPr>
          <w:rFonts w:ascii="GHEA Grapalat" w:hAnsi="GHEA Grapalat"/>
          <w:color w:val="000000"/>
          <w:sz w:val="24"/>
          <w:szCs w:val="24"/>
          <w:lang w:val="hy-AM" w:eastAsia="en-US"/>
        </w:rPr>
        <w:t xml:space="preserve">. </w:t>
      </w:r>
      <w:r w:rsidR="008A7EC1" w:rsidRPr="008A7EC1">
        <w:rPr>
          <w:rFonts w:ascii="GHEA Grapalat" w:hAnsi="GHEA Grapalat"/>
          <w:color w:val="000000"/>
          <w:sz w:val="24"/>
          <w:szCs w:val="24"/>
          <w:lang w:val="hy-AM" w:eastAsia="en-US"/>
        </w:rPr>
        <w:t>Ակադեմիական արձակուրդից, հղիության և ծննդաբերության, մինչև 3 տարեկան երեխային խնամելու համար տրամադրվող նպատակային արձակուրդներից վերադարձած, ինչպես նաև պարտադիր զինվորական ծառայությունից զորացրված ուսանողն ուսումը շարունակում է նույն Հաստատությունում և նույն մասնագիտությամբ (մասնագիտացմամբ)` Հաստատություն վերադառնալու օրվան հաջորդող այն կիսամյակից և կրթական ծրագրի այն փուլից, որտեղից ուսումն անավարտ է թողել:</w:t>
      </w:r>
    </w:p>
    <w:p w14:paraId="4127E9D5" w14:textId="272E92DF" w:rsidR="008A7EC1" w:rsidRPr="00CC6803" w:rsidRDefault="00E55534"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Pr>
          <w:rFonts w:ascii="GHEA Grapalat" w:hAnsi="GHEA Grapalat" w:cs="Sylfaen"/>
          <w:sz w:val="24"/>
          <w:szCs w:val="24"/>
          <w:lang w:val="hy-AM"/>
        </w:rPr>
        <w:t>20</w:t>
      </w:r>
      <w:r w:rsidR="00F81461">
        <w:rPr>
          <w:rFonts w:ascii="GHEA Grapalat" w:hAnsi="GHEA Grapalat" w:cs="Sylfaen"/>
          <w:sz w:val="24"/>
          <w:szCs w:val="24"/>
          <w:lang w:val="hy-AM"/>
        </w:rPr>
        <w:t xml:space="preserve">. </w:t>
      </w:r>
      <w:r w:rsidR="004F1E94" w:rsidRPr="008A7EC1">
        <w:rPr>
          <w:rFonts w:ascii="GHEA Grapalat" w:hAnsi="GHEA Grapalat"/>
          <w:color w:val="000000"/>
          <w:sz w:val="24"/>
          <w:szCs w:val="24"/>
          <w:lang w:val="hy-AM" w:eastAsia="en-US"/>
        </w:rPr>
        <w:t>Ակադեմիական արձակուրդից, հղիության և ծննդաբերության, մինչև 3 տարեկան երեխային խնամելու համար տրամադրվող նպատակային արձակուրդներից</w:t>
      </w:r>
      <w:r w:rsidR="001B1357">
        <w:rPr>
          <w:rFonts w:ascii="GHEA Grapalat" w:hAnsi="GHEA Grapalat"/>
          <w:color w:val="000000"/>
          <w:sz w:val="24"/>
          <w:szCs w:val="24"/>
          <w:lang w:val="hy-AM" w:eastAsia="en-US"/>
        </w:rPr>
        <w:t xml:space="preserve"> և</w:t>
      </w:r>
      <w:r w:rsidR="004F1E94" w:rsidRPr="004F1E94">
        <w:rPr>
          <w:rFonts w:ascii="GHEA Grapalat" w:hAnsi="GHEA Grapalat"/>
          <w:color w:val="000000"/>
          <w:sz w:val="24"/>
          <w:szCs w:val="24"/>
          <w:lang w:val="hy-AM" w:eastAsia="en-US"/>
        </w:rPr>
        <w:t xml:space="preserve"> </w:t>
      </w:r>
      <w:r w:rsidR="004F1E94" w:rsidRPr="008A7EC1">
        <w:rPr>
          <w:rFonts w:ascii="GHEA Grapalat" w:hAnsi="GHEA Grapalat"/>
          <w:color w:val="000000"/>
          <w:sz w:val="24"/>
          <w:szCs w:val="24"/>
          <w:lang w:val="hy-AM" w:eastAsia="en-US"/>
        </w:rPr>
        <w:t xml:space="preserve">պարտադիր զինվորական ծառայությունից </w:t>
      </w:r>
      <w:r w:rsidR="001B1357" w:rsidRPr="008A7EC1">
        <w:rPr>
          <w:rFonts w:ascii="GHEA Grapalat" w:hAnsi="GHEA Grapalat"/>
          <w:color w:val="000000"/>
          <w:sz w:val="24"/>
          <w:szCs w:val="24"/>
          <w:lang w:val="hy-AM" w:eastAsia="en-US"/>
        </w:rPr>
        <w:t xml:space="preserve">վերադարձած </w:t>
      </w:r>
      <w:r w:rsidR="008A7EC1" w:rsidRPr="00CE7E00">
        <w:rPr>
          <w:rFonts w:ascii="GHEA Grapalat" w:hAnsi="GHEA Grapalat" w:cs="Sylfaen"/>
          <w:sz w:val="24"/>
          <w:szCs w:val="24"/>
          <w:lang w:val="hy-AM"/>
        </w:rPr>
        <w:t>ուսանողը</w:t>
      </w:r>
      <w:r w:rsidR="004F1E94">
        <w:rPr>
          <w:rFonts w:ascii="GHEA Grapalat" w:hAnsi="GHEA Grapalat" w:cs="Sylfaen"/>
          <w:sz w:val="24"/>
          <w:szCs w:val="24"/>
          <w:lang w:val="hy-AM"/>
        </w:rPr>
        <w:t>,</w:t>
      </w:r>
      <w:r w:rsidR="004F1E94" w:rsidRPr="004F1E94">
        <w:rPr>
          <w:rFonts w:ascii="GHEA Grapalat" w:hAnsi="GHEA Grapalat" w:cs="Sylfaen"/>
          <w:sz w:val="24"/>
          <w:szCs w:val="24"/>
          <w:lang w:val="hy-AM"/>
        </w:rPr>
        <w:t xml:space="preserve"> </w:t>
      </w:r>
      <w:r w:rsidR="004F1E94">
        <w:rPr>
          <w:rFonts w:ascii="GHEA Grapalat" w:hAnsi="GHEA Grapalat" w:cs="Sylfaen"/>
          <w:sz w:val="24"/>
          <w:szCs w:val="24"/>
          <w:lang w:val="hy-AM"/>
        </w:rPr>
        <w:t xml:space="preserve">իր </w:t>
      </w:r>
      <w:r w:rsidR="004F1E94" w:rsidRPr="00CE7E00">
        <w:rPr>
          <w:rFonts w:ascii="GHEA Grapalat" w:hAnsi="GHEA Grapalat" w:cs="Sylfaen"/>
          <w:sz w:val="24"/>
          <w:szCs w:val="24"/>
          <w:lang w:val="hy-AM"/>
        </w:rPr>
        <w:t>ուսանողական իրավունքը վերականգնելու</w:t>
      </w:r>
      <w:r w:rsidR="004F1E94">
        <w:rPr>
          <w:rFonts w:ascii="GHEA Grapalat" w:hAnsi="GHEA Grapalat" w:cs="Sylfaen"/>
          <w:sz w:val="24"/>
          <w:szCs w:val="24"/>
          <w:lang w:val="hy-AM"/>
        </w:rPr>
        <w:t xml:space="preserve"> համար ուսումնական հաստատություն է դիմում</w:t>
      </w:r>
      <w:r w:rsidR="001B1357">
        <w:rPr>
          <w:rFonts w:ascii="GHEA Grapalat" w:hAnsi="GHEA Grapalat" w:cs="Sylfaen"/>
          <w:sz w:val="24"/>
          <w:szCs w:val="24"/>
          <w:lang w:val="hy-AM"/>
        </w:rPr>
        <w:t xml:space="preserve"> </w:t>
      </w:r>
      <w:r w:rsidR="001B1357" w:rsidRPr="00CC6803">
        <w:rPr>
          <w:rFonts w:ascii="GHEA Grapalat" w:hAnsi="GHEA Grapalat" w:cs="Sylfaen"/>
          <w:sz w:val="24"/>
          <w:szCs w:val="24"/>
          <w:lang w:val="hy-AM"/>
        </w:rPr>
        <w:t xml:space="preserve">վերադառնալուց հետո </w:t>
      </w:r>
      <w:r w:rsidR="004F1E94" w:rsidRPr="00CC6803">
        <w:rPr>
          <w:rFonts w:ascii="GHEA Grapalat" w:hAnsi="GHEA Grapalat" w:cs="Sylfaen"/>
          <w:sz w:val="24"/>
          <w:szCs w:val="24"/>
          <w:lang w:val="hy-AM"/>
        </w:rPr>
        <w:t>երկու շաբաթ</w:t>
      </w:r>
      <w:r w:rsidR="001B1357" w:rsidRPr="00CC6803">
        <w:rPr>
          <w:rFonts w:ascii="GHEA Grapalat" w:hAnsi="GHEA Grapalat" w:cs="Sylfaen"/>
          <w:sz w:val="24"/>
          <w:szCs w:val="24"/>
          <w:lang w:val="hy-AM"/>
        </w:rPr>
        <w:t>վա</w:t>
      </w:r>
      <w:r w:rsidR="004F1E94" w:rsidRPr="00CC6803">
        <w:rPr>
          <w:rFonts w:ascii="GHEA Grapalat" w:hAnsi="GHEA Grapalat" w:cs="Sylfaen"/>
          <w:sz w:val="24"/>
          <w:szCs w:val="24"/>
          <w:lang w:val="hy-AM"/>
        </w:rPr>
        <w:t xml:space="preserve"> ընթացքում</w:t>
      </w:r>
      <w:r w:rsidR="008C0DB6" w:rsidRPr="00CC6803">
        <w:rPr>
          <w:rFonts w:ascii="GHEA Grapalat" w:hAnsi="GHEA Grapalat" w:cs="Sylfaen"/>
          <w:sz w:val="24"/>
          <w:szCs w:val="24"/>
          <w:lang w:val="hy-AM"/>
        </w:rPr>
        <w:t xml:space="preserve">: Սահմանված ժամկետում չդիմելու դեպքում կորցնում է </w:t>
      </w:r>
      <w:r w:rsidR="009F47ED" w:rsidRPr="00CC6803">
        <w:rPr>
          <w:rFonts w:ascii="GHEA Grapalat" w:hAnsi="GHEA Grapalat" w:cs="Sylfaen"/>
          <w:sz w:val="24"/>
          <w:szCs w:val="24"/>
          <w:lang w:val="hy-AM"/>
        </w:rPr>
        <w:t>18</w:t>
      </w:r>
      <w:r w:rsidR="008C0DB6" w:rsidRPr="00CC6803">
        <w:rPr>
          <w:rFonts w:ascii="GHEA Grapalat" w:hAnsi="GHEA Grapalat" w:cs="Sylfaen"/>
          <w:sz w:val="24"/>
          <w:szCs w:val="24"/>
          <w:lang w:val="hy-AM"/>
        </w:rPr>
        <w:t>-րդ կետով սահմանված</w:t>
      </w:r>
      <w:r w:rsidR="008C0DB6" w:rsidRPr="00CC6803">
        <w:rPr>
          <w:rFonts w:ascii="GHEA Grapalat" w:hAnsi="GHEA Grapalat"/>
          <w:color w:val="000000"/>
          <w:sz w:val="24"/>
          <w:szCs w:val="24"/>
          <w:lang w:val="hy-AM" w:eastAsia="en-US"/>
        </w:rPr>
        <w:t xml:space="preserve"> իր ուսման տեղը և ուսանողական</w:t>
      </w:r>
      <w:r w:rsidR="008C0DB6" w:rsidRPr="00CC6803">
        <w:rPr>
          <w:rFonts w:ascii="GHEA Grapalat" w:hAnsi="GHEA Grapalat" w:cs="Sylfaen"/>
          <w:sz w:val="24"/>
          <w:szCs w:val="24"/>
          <w:lang w:val="hy-AM"/>
        </w:rPr>
        <w:t xml:space="preserve"> իրավունքը: </w:t>
      </w:r>
    </w:p>
    <w:p w14:paraId="2A5DBCB5" w14:textId="01B76242" w:rsidR="008A7EC1" w:rsidRPr="008A7EC1" w:rsidRDefault="00E55534"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CC6803">
        <w:rPr>
          <w:rFonts w:ascii="GHEA Grapalat" w:hAnsi="GHEA Grapalat"/>
          <w:color w:val="000000"/>
          <w:sz w:val="24"/>
          <w:szCs w:val="24"/>
          <w:lang w:val="hy-AM" w:eastAsia="en-US"/>
        </w:rPr>
        <w:t>21</w:t>
      </w:r>
      <w:r w:rsidR="00F81461" w:rsidRPr="00CC6803">
        <w:rPr>
          <w:rFonts w:ascii="GHEA Grapalat" w:hAnsi="GHEA Grapalat"/>
          <w:color w:val="000000"/>
          <w:sz w:val="24"/>
          <w:szCs w:val="24"/>
          <w:lang w:val="hy-AM" w:eastAsia="en-US"/>
        </w:rPr>
        <w:t xml:space="preserve">. </w:t>
      </w:r>
      <w:r w:rsidR="008A7EC1" w:rsidRPr="00CC6803">
        <w:rPr>
          <w:rFonts w:ascii="GHEA Grapalat" w:hAnsi="GHEA Grapalat"/>
          <w:color w:val="000000"/>
          <w:sz w:val="24"/>
          <w:szCs w:val="24"/>
          <w:lang w:val="hy-AM" w:eastAsia="en-US"/>
        </w:rPr>
        <w:t>Ակադեմիական կամ հղիության և ծննդաբերության, մինչև 3 տարեկան երեխային</w:t>
      </w:r>
      <w:r w:rsidR="008A7EC1" w:rsidRPr="008A7EC1">
        <w:rPr>
          <w:rFonts w:ascii="GHEA Grapalat" w:hAnsi="GHEA Grapalat"/>
          <w:color w:val="000000"/>
          <w:sz w:val="24"/>
          <w:szCs w:val="24"/>
          <w:lang w:val="hy-AM" w:eastAsia="en-US"/>
        </w:rPr>
        <w:t xml:space="preserve"> խնամելու համար տրամադրվող նպատակային արձակուրդից վերադարձած կամ պարտադիր զինվորական ծառայությունից զորացրված ուսանողի հետ երեք </w:t>
      </w:r>
      <w:r w:rsidR="00351AB1">
        <w:rPr>
          <w:rFonts w:ascii="GHEA Grapalat" w:hAnsi="GHEA Grapalat"/>
          <w:color w:val="000000"/>
          <w:sz w:val="24"/>
          <w:szCs w:val="24"/>
          <w:lang w:val="hy-AM" w:eastAsia="en-US"/>
        </w:rPr>
        <w:t xml:space="preserve">աշխատանքային </w:t>
      </w:r>
      <w:r w:rsidR="008A7EC1" w:rsidRPr="008A7EC1">
        <w:rPr>
          <w:rFonts w:ascii="GHEA Grapalat" w:hAnsi="GHEA Grapalat"/>
          <w:color w:val="000000"/>
          <w:sz w:val="24"/>
          <w:szCs w:val="24"/>
          <w:lang w:val="hy-AM" w:eastAsia="en-US"/>
        </w:rPr>
        <w:t>օրվա ընթացքում կնքվում է նոր պայմանագիր, որի պայմանները ուսանողի համար չեն կարող լինել նվազ բարենպաստ, քան նախորդ պայմանագրի պայմաններն էին:</w:t>
      </w:r>
    </w:p>
    <w:p w14:paraId="691D3F69" w14:textId="685E41AE" w:rsidR="008A7EC1" w:rsidRPr="008A7EC1" w:rsidRDefault="00F8146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Pr>
          <w:rFonts w:ascii="GHEA Grapalat" w:hAnsi="GHEA Grapalat"/>
          <w:color w:val="000000"/>
          <w:sz w:val="24"/>
          <w:szCs w:val="24"/>
          <w:lang w:val="hy-AM" w:eastAsia="en-US"/>
        </w:rPr>
        <w:t>2</w:t>
      </w:r>
      <w:r w:rsidR="00E55534">
        <w:rPr>
          <w:rFonts w:ascii="GHEA Grapalat" w:hAnsi="GHEA Grapalat"/>
          <w:color w:val="000000"/>
          <w:sz w:val="24"/>
          <w:szCs w:val="24"/>
          <w:lang w:val="hy-AM" w:eastAsia="en-US"/>
        </w:rPr>
        <w:t>2</w:t>
      </w:r>
      <w:r>
        <w:rPr>
          <w:rFonts w:ascii="GHEA Grapalat" w:hAnsi="GHEA Grapalat"/>
          <w:color w:val="000000"/>
          <w:sz w:val="24"/>
          <w:szCs w:val="24"/>
          <w:lang w:val="hy-AM" w:eastAsia="en-US"/>
        </w:rPr>
        <w:t xml:space="preserve">. </w:t>
      </w:r>
      <w:r w:rsidR="008A7EC1" w:rsidRPr="008A7EC1">
        <w:rPr>
          <w:rFonts w:ascii="GHEA Grapalat" w:hAnsi="GHEA Grapalat"/>
          <w:color w:val="000000"/>
          <w:sz w:val="24"/>
          <w:szCs w:val="24"/>
          <w:lang w:val="hy-AM" w:eastAsia="en-US"/>
        </w:rPr>
        <w:t xml:space="preserve">Հաստատությունում ուսանողական իրավունքը վերականգնած և այլ մասնագիտություն (մասնագիտացում) տեղափոխված անձի ուսումնառությունն իրականացվում է վճարովի հիմունքով, բացառությամբ Հայաստանի Հանրապետության օրենսդրությամբ սահմանված արտոնություն ունեցող ուսանողից, անվճար ուսուցման համակարգում ուսումնառած և ակադեմիական ու նպատակային արձակուրդից վերադարձած ուսանողից, ինչպես նաև այն դեպքերի, երբ տվյալ տարվա համար պետական կառավարման </w:t>
      </w:r>
      <w:r w:rsidR="008A7EC1" w:rsidRPr="008A7EC1">
        <w:rPr>
          <w:rFonts w:ascii="GHEA Grapalat" w:hAnsi="GHEA Grapalat"/>
          <w:color w:val="000000"/>
          <w:sz w:val="24"/>
          <w:szCs w:val="24"/>
          <w:lang w:val="hy-AM" w:eastAsia="en-US"/>
        </w:rPr>
        <w:lastRenderedPageBreak/>
        <w:t>լիազորված մարմնի (այսուհետ` Լիազորված մարմին) կողմից Հաստատությանը հատկացվել են միայն անվճար տեղեր և առկա է թափուր տեղ:</w:t>
      </w:r>
    </w:p>
    <w:p w14:paraId="22168490" w14:textId="4B66AC75" w:rsidR="008A7EC1" w:rsidRPr="008A7EC1" w:rsidRDefault="00F8146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Pr>
          <w:rFonts w:ascii="GHEA Grapalat" w:hAnsi="GHEA Grapalat"/>
          <w:color w:val="000000"/>
          <w:sz w:val="24"/>
          <w:szCs w:val="24"/>
          <w:lang w:val="hy-AM" w:eastAsia="en-US"/>
        </w:rPr>
        <w:t>2</w:t>
      </w:r>
      <w:r w:rsidR="00E55534">
        <w:rPr>
          <w:rFonts w:ascii="GHEA Grapalat" w:hAnsi="GHEA Grapalat"/>
          <w:color w:val="000000"/>
          <w:sz w:val="24"/>
          <w:szCs w:val="24"/>
          <w:lang w:val="hy-AM" w:eastAsia="en-US"/>
        </w:rPr>
        <w:t>3</w:t>
      </w:r>
      <w:r>
        <w:rPr>
          <w:rFonts w:ascii="GHEA Grapalat" w:hAnsi="GHEA Grapalat"/>
          <w:color w:val="000000"/>
          <w:sz w:val="24"/>
          <w:szCs w:val="24"/>
          <w:lang w:val="hy-AM" w:eastAsia="en-US"/>
        </w:rPr>
        <w:t xml:space="preserve">. </w:t>
      </w:r>
      <w:r w:rsidR="008A7EC1" w:rsidRPr="008A7EC1">
        <w:rPr>
          <w:rFonts w:ascii="GHEA Grapalat" w:hAnsi="GHEA Grapalat"/>
          <w:color w:val="000000"/>
          <w:sz w:val="24"/>
          <w:szCs w:val="24"/>
          <w:lang w:val="hy-AM" w:eastAsia="en-US"/>
        </w:rPr>
        <w:t>Հաստատությունից ազատված կամ հեռացված անձը, ինչպես նաև վճարովի ուսուցման համակարգում ուսումնառած և ակադեմիական կամ նպատակային արձակուրդից, ինչպես նաև «</w:t>
      </w:r>
      <w:r w:rsidR="005F78D3" w:rsidRPr="00CE7E00">
        <w:rPr>
          <w:rFonts w:ascii="GHEA Grapalat" w:hAnsi="GHEA Grapalat"/>
          <w:color w:val="000000"/>
          <w:sz w:val="24"/>
          <w:szCs w:val="24"/>
          <w:shd w:val="clear" w:color="auto" w:fill="FFFFFF"/>
          <w:lang w:val="hy-AM"/>
        </w:rPr>
        <w:t>Զինվորական ծառայության և զինծառայողի կարգավիճակի մասին</w:t>
      </w:r>
      <w:r w:rsidR="008A7EC1" w:rsidRPr="008A7EC1">
        <w:rPr>
          <w:rFonts w:ascii="GHEA Grapalat" w:hAnsi="GHEA Grapalat"/>
          <w:color w:val="000000"/>
          <w:sz w:val="24"/>
          <w:szCs w:val="24"/>
          <w:lang w:val="hy-AM" w:eastAsia="en-US"/>
        </w:rPr>
        <w:t>» ՀՀ օրենքին համապատասխան տարկետումից վերադարձած ուսանողը կարող է իր ուսանողական իրավունքը վերականգնել և անավարտ թողած ուսումը շարունակել այն Հաստատությունում, որտեղ նա ուսումը անավարտ է թողել, կամ անձի ցանկությամբ անավարտ թողած կրթական ծրագրին համապատասխան կամ ավելի ցածր կրթական ծրագիր իրականացնող այլ Հաստատությունում` պահպանելով հետևյալ սկզբունքները.</w:t>
      </w:r>
    </w:p>
    <w:p w14:paraId="54E84933" w14:textId="6D1B1959" w:rsidR="008A7EC1" w:rsidRPr="00150879" w:rsidRDefault="008A7EC1" w:rsidP="0033263B">
      <w:pPr>
        <w:shd w:val="clear" w:color="auto" w:fill="FFFFFF"/>
        <w:spacing w:line="360" w:lineRule="auto"/>
        <w:ind w:left="360" w:right="295" w:firstLine="450"/>
        <w:jc w:val="both"/>
        <w:rPr>
          <w:rFonts w:ascii="GHEA Grapalat" w:hAnsi="GHEA Grapalat"/>
          <w:sz w:val="24"/>
          <w:szCs w:val="24"/>
          <w:lang w:val="hy-AM" w:eastAsia="en-US"/>
        </w:rPr>
      </w:pPr>
      <w:r w:rsidRPr="008A7EC1">
        <w:rPr>
          <w:rFonts w:ascii="GHEA Grapalat" w:hAnsi="GHEA Grapalat"/>
          <w:color w:val="000000"/>
          <w:sz w:val="24"/>
          <w:szCs w:val="24"/>
          <w:lang w:val="hy-AM" w:eastAsia="en-US"/>
        </w:rPr>
        <w:t>1) նախընտրած մասնագիտության համապատասխան կիսամյակի սկզբից, եթե ուսումնառած և նախընտրած մասնագիտության համար սահմանված ուսումնական պլանների ակադեմիական տարբերությունները չեն գերազանցում 8 առարկան (կամ մոդուլները)</w:t>
      </w:r>
      <w:r w:rsidR="001A016A">
        <w:rPr>
          <w:rFonts w:ascii="GHEA Grapalat" w:hAnsi="GHEA Grapalat"/>
          <w:color w:val="000000"/>
          <w:sz w:val="24"/>
          <w:szCs w:val="24"/>
          <w:lang w:val="hy-AM" w:eastAsia="en-US"/>
        </w:rPr>
        <w:t xml:space="preserve"> </w:t>
      </w:r>
      <w:r w:rsidR="001A016A" w:rsidRPr="00150879">
        <w:rPr>
          <w:rFonts w:ascii="GHEA Grapalat" w:hAnsi="GHEA Grapalat"/>
          <w:sz w:val="24"/>
          <w:szCs w:val="24"/>
          <w:lang w:val="hy-AM" w:eastAsia="en-US"/>
        </w:rPr>
        <w:t>կամ կր</w:t>
      </w:r>
      <w:r w:rsidR="00150879" w:rsidRPr="00150879">
        <w:rPr>
          <w:rFonts w:ascii="GHEA Grapalat" w:hAnsi="GHEA Grapalat"/>
          <w:sz w:val="24"/>
          <w:szCs w:val="24"/>
          <w:lang w:val="hy-AM" w:eastAsia="en-US"/>
        </w:rPr>
        <w:t>ե</w:t>
      </w:r>
      <w:r w:rsidR="001A016A" w:rsidRPr="00150879">
        <w:rPr>
          <w:rFonts w:ascii="GHEA Grapalat" w:hAnsi="GHEA Grapalat"/>
          <w:sz w:val="24"/>
          <w:szCs w:val="24"/>
          <w:lang w:val="hy-AM" w:eastAsia="en-US"/>
        </w:rPr>
        <w:t xml:space="preserve">դիտային համակրգի </w:t>
      </w:r>
      <w:r w:rsidR="00150879" w:rsidRPr="00150879">
        <w:rPr>
          <w:rFonts w:ascii="GHEA Grapalat" w:hAnsi="GHEA Grapalat"/>
          <w:sz w:val="24"/>
          <w:szCs w:val="24"/>
          <w:lang w:val="hy-AM" w:eastAsia="en-US"/>
        </w:rPr>
        <w:t>առկայության</w:t>
      </w:r>
      <w:r w:rsidR="001A016A" w:rsidRPr="00150879">
        <w:rPr>
          <w:rFonts w:ascii="GHEA Grapalat" w:hAnsi="GHEA Grapalat"/>
          <w:sz w:val="24"/>
          <w:szCs w:val="24"/>
          <w:lang w:val="hy-AM" w:eastAsia="en-US"/>
        </w:rPr>
        <w:t xml:space="preserve"> դեպքում</w:t>
      </w:r>
      <w:r w:rsidR="00B723DA" w:rsidRPr="00150879">
        <w:rPr>
          <w:rFonts w:ascii="GHEA Grapalat" w:hAnsi="GHEA Grapalat"/>
          <w:sz w:val="24"/>
          <w:szCs w:val="24"/>
          <w:lang w:val="hy-AM" w:eastAsia="en-US"/>
        </w:rPr>
        <w:t>՝</w:t>
      </w:r>
      <w:r w:rsidR="00150879" w:rsidRPr="00150879">
        <w:rPr>
          <w:rFonts w:ascii="GHEA Grapalat" w:hAnsi="GHEA Grapalat"/>
          <w:sz w:val="24"/>
          <w:szCs w:val="24"/>
          <w:lang w:val="hy-AM" w:eastAsia="en-US"/>
        </w:rPr>
        <w:t xml:space="preserve"> համապատասխան կրթական ծրագրով սահմանված կրե</w:t>
      </w:r>
      <w:r w:rsidR="001A016A" w:rsidRPr="00150879">
        <w:rPr>
          <w:rFonts w:ascii="GHEA Grapalat" w:hAnsi="GHEA Grapalat"/>
          <w:sz w:val="24"/>
          <w:szCs w:val="24"/>
          <w:lang w:val="hy-AM" w:eastAsia="en-US"/>
        </w:rPr>
        <w:t>դիտների քանակը</w:t>
      </w:r>
      <w:r w:rsidRPr="00150879">
        <w:rPr>
          <w:rFonts w:ascii="GHEA Grapalat" w:hAnsi="GHEA Grapalat"/>
          <w:sz w:val="24"/>
          <w:szCs w:val="24"/>
          <w:lang w:val="hy-AM" w:eastAsia="en-US"/>
        </w:rPr>
        <w:t>:</w:t>
      </w:r>
    </w:p>
    <w:p w14:paraId="6E4D0EE7" w14:textId="77777777" w:rsidR="008A7EC1" w:rsidRPr="008A7EC1" w:rsidRDefault="008A7EC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8A7EC1">
        <w:rPr>
          <w:rFonts w:ascii="GHEA Grapalat" w:hAnsi="GHEA Grapalat"/>
          <w:color w:val="000000"/>
          <w:sz w:val="24"/>
          <w:szCs w:val="24"/>
          <w:lang w:val="hy-AM" w:eastAsia="en-US"/>
        </w:rPr>
        <w:t>Նախընտրած մասնագիտության ուսումնական պլանով նախատեսված, սակայն ուսանողի կողմից չուսումնասիրված, չգնահատված առարկաները (մոդուլները) ու առարկաների (մոդուլների) ժամաքանակների 30 և ավելի տոկոս կազմող տարբերությունները համարվում են ակադեմիական տարբերություններ:</w:t>
      </w:r>
    </w:p>
    <w:p w14:paraId="1D41AAE8" w14:textId="77777777" w:rsidR="008A7EC1" w:rsidRPr="008A7EC1" w:rsidRDefault="008A7EC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8A7EC1">
        <w:rPr>
          <w:rFonts w:ascii="GHEA Grapalat" w:hAnsi="GHEA Grapalat"/>
          <w:color w:val="000000"/>
          <w:sz w:val="24"/>
          <w:szCs w:val="24"/>
          <w:lang w:val="hy-AM" w:eastAsia="en-US"/>
        </w:rPr>
        <w:t>2) Ուսանողը ցանկության դեպքում կարող է չկրկնել ուսումնառած մասնագիտության ուսումնական պլանով նախատեսված առարկաները (մոդուլները), եթե դրանք համընկնում են նախընտրած մասնագիտության ուսումնական պլանի հետ: Այդ դեպքում ուսանողի ավարտական փաստաթղթում նշվում է նախկինում ստացած գնահատականը:</w:t>
      </w:r>
    </w:p>
    <w:p w14:paraId="7B464AD6" w14:textId="3CF2D91A" w:rsidR="008A7EC1" w:rsidRPr="00CC6803" w:rsidRDefault="00F8146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Pr>
          <w:rFonts w:ascii="GHEA Grapalat" w:hAnsi="GHEA Grapalat"/>
          <w:color w:val="000000"/>
          <w:sz w:val="24"/>
          <w:szCs w:val="24"/>
          <w:lang w:val="hy-AM" w:eastAsia="en-US"/>
        </w:rPr>
        <w:t>2</w:t>
      </w:r>
      <w:r w:rsidR="00E55534">
        <w:rPr>
          <w:rFonts w:ascii="GHEA Grapalat" w:hAnsi="GHEA Grapalat"/>
          <w:color w:val="000000"/>
          <w:sz w:val="24"/>
          <w:szCs w:val="24"/>
          <w:lang w:val="hy-AM" w:eastAsia="en-US"/>
        </w:rPr>
        <w:t>4</w:t>
      </w:r>
      <w:r>
        <w:rPr>
          <w:rFonts w:ascii="GHEA Grapalat" w:hAnsi="GHEA Grapalat"/>
          <w:color w:val="000000"/>
          <w:sz w:val="24"/>
          <w:szCs w:val="24"/>
          <w:lang w:val="hy-AM" w:eastAsia="en-US"/>
        </w:rPr>
        <w:t xml:space="preserve">. </w:t>
      </w:r>
      <w:r w:rsidR="008A7EC1" w:rsidRPr="008A7EC1">
        <w:rPr>
          <w:rFonts w:ascii="GHEA Grapalat" w:hAnsi="GHEA Grapalat"/>
          <w:color w:val="000000"/>
          <w:sz w:val="24"/>
          <w:szCs w:val="24"/>
          <w:lang w:val="hy-AM" w:eastAsia="en-US"/>
        </w:rPr>
        <w:t>Եթե անվճար ուսուցման համակարգում ուսումնառած և ակադեմիական կամ նպատակային արձակուրդից, ինչպես նաև «</w:t>
      </w:r>
      <w:r w:rsidR="005F78D3" w:rsidRPr="00CE7E00">
        <w:rPr>
          <w:rFonts w:ascii="GHEA Grapalat" w:hAnsi="GHEA Grapalat"/>
          <w:color w:val="000000"/>
          <w:sz w:val="24"/>
          <w:szCs w:val="24"/>
          <w:shd w:val="clear" w:color="auto" w:fill="FFFFFF"/>
          <w:lang w:val="hy-AM"/>
        </w:rPr>
        <w:t>Զինվորական ծառայության և զինծառայողի կարգավիճակի մասին</w:t>
      </w:r>
      <w:r w:rsidR="008A7EC1" w:rsidRPr="008A7EC1">
        <w:rPr>
          <w:rFonts w:ascii="GHEA Grapalat" w:hAnsi="GHEA Grapalat"/>
          <w:color w:val="000000"/>
          <w:sz w:val="24"/>
          <w:szCs w:val="24"/>
          <w:lang w:val="hy-AM" w:eastAsia="en-US"/>
        </w:rPr>
        <w:t>» ՀՀ օրենքին համապատասխան տարկետումից վերադարձած ուսանողի ուսանողական իրավունքը վերականգնելիս Հաստատությունում իր ուսումնառած մասնագիտությամբ (</w:t>
      </w:r>
      <w:r w:rsidR="008A7EC1" w:rsidRPr="00CC6803">
        <w:rPr>
          <w:rFonts w:ascii="GHEA Grapalat" w:hAnsi="GHEA Grapalat"/>
          <w:color w:val="000000"/>
          <w:sz w:val="24"/>
          <w:szCs w:val="24"/>
          <w:lang w:val="hy-AM" w:eastAsia="en-US"/>
        </w:rPr>
        <w:t xml:space="preserve">մասնագիտացմամբ) համապատասխան խումբ չկա, ապա ուսանողական իրավունքը վերականգնվում է ուսանողի ընտրությամբ` նույն Հաստատությունում այլ մասնագիտությամբ (մասնագիտացմամբ) անվճար ուսուցման համակարգում` պահպանելով սույն կարգի </w:t>
      </w:r>
      <w:r w:rsidR="006D4081" w:rsidRPr="00CC6803">
        <w:rPr>
          <w:rFonts w:ascii="GHEA Grapalat" w:hAnsi="GHEA Grapalat"/>
          <w:color w:val="000000"/>
          <w:sz w:val="24"/>
          <w:szCs w:val="24"/>
          <w:lang w:val="hy-AM" w:eastAsia="en-US"/>
        </w:rPr>
        <w:t>23</w:t>
      </w:r>
      <w:r w:rsidR="008A7EC1" w:rsidRPr="00CC6803">
        <w:rPr>
          <w:rFonts w:ascii="GHEA Grapalat" w:hAnsi="GHEA Grapalat"/>
          <w:color w:val="000000"/>
          <w:sz w:val="24"/>
          <w:szCs w:val="24"/>
          <w:lang w:val="hy-AM" w:eastAsia="en-US"/>
        </w:rPr>
        <w:t>-րդ կետով սահմանված սկզբունքները:</w:t>
      </w:r>
    </w:p>
    <w:p w14:paraId="52B1FBA9" w14:textId="54D409CE" w:rsidR="008A7EC1" w:rsidRPr="00CC6803" w:rsidRDefault="00F8146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CC6803">
        <w:rPr>
          <w:rFonts w:ascii="GHEA Grapalat" w:hAnsi="GHEA Grapalat"/>
          <w:color w:val="000000"/>
          <w:sz w:val="24"/>
          <w:szCs w:val="24"/>
          <w:lang w:val="hy-AM" w:eastAsia="en-US"/>
        </w:rPr>
        <w:lastRenderedPageBreak/>
        <w:t>2</w:t>
      </w:r>
      <w:r w:rsidR="00E55534" w:rsidRPr="00CC6803">
        <w:rPr>
          <w:rFonts w:ascii="GHEA Grapalat" w:hAnsi="GHEA Grapalat"/>
          <w:color w:val="000000"/>
          <w:sz w:val="24"/>
          <w:szCs w:val="24"/>
          <w:lang w:val="hy-AM" w:eastAsia="en-US"/>
        </w:rPr>
        <w:t>5</w:t>
      </w:r>
      <w:r w:rsidRPr="00CC6803">
        <w:rPr>
          <w:rFonts w:ascii="GHEA Grapalat" w:hAnsi="GHEA Grapalat"/>
          <w:color w:val="000000"/>
          <w:sz w:val="24"/>
          <w:szCs w:val="24"/>
          <w:lang w:val="hy-AM" w:eastAsia="en-US"/>
        </w:rPr>
        <w:t xml:space="preserve">. </w:t>
      </w:r>
      <w:r w:rsidR="008A7EC1" w:rsidRPr="00CC6803">
        <w:rPr>
          <w:rFonts w:ascii="GHEA Grapalat" w:hAnsi="GHEA Grapalat"/>
          <w:color w:val="000000"/>
          <w:sz w:val="24"/>
          <w:szCs w:val="24"/>
          <w:lang w:val="hy-AM" w:eastAsia="en-US"/>
        </w:rPr>
        <w:t xml:space="preserve">Հաստատությունում ուսանողը ուսումնառության ընթացքում կարող է փոխել իր մասնագիտությունը (մասնագիտացումը)` պահպանելով սույն կարգի </w:t>
      </w:r>
      <w:r w:rsidR="006D4081" w:rsidRPr="00CC6803">
        <w:rPr>
          <w:rFonts w:ascii="GHEA Grapalat" w:hAnsi="GHEA Grapalat"/>
          <w:color w:val="000000"/>
          <w:sz w:val="24"/>
          <w:szCs w:val="24"/>
          <w:lang w:val="hy-AM" w:eastAsia="en-US"/>
        </w:rPr>
        <w:t>23</w:t>
      </w:r>
      <w:r w:rsidR="008A7EC1" w:rsidRPr="00CC6803">
        <w:rPr>
          <w:rFonts w:ascii="GHEA Grapalat" w:hAnsi="GHEA Grapalat"/>
          <w:color w:val="000000"/>
          <w:sz w:val="24"/>
          <w:szCs w:val="24"/>
          <w:lang w:val="hy-AM" w:eastAsia="en-US"/>
        </w:rPr>
        <w:t xml:space="preserve">-րդ կետով սահմանված սկզբունքները և </w:t>
      </w:r>
      <w:r w:rsidR="00B233BE">
        <w:rPr>
          <w:rFonts w:ascii="GHEA Grapalat" w:hAnsi="GHEA Grapalat"/>
          <w:color w:val="000000"/>
          <w:sz w:val="24"/>
          <w:szCs w:val="24"/>
          <w:lang w:val="hy-AM" w:eastAsia="en-US"/>
        </w:rPr>
        <w:t>29</w:t>
      </w:r>
      <w:r w:rsidR="008A7EC1" w:rsidRPr="00CC6803">
        <w:rPr>
          <w:rFonts w:ascii="GHEA Grapalat" w:hAnsi="GHEA Grapalat"/>
          <w:color w:val="000000"/>
          <w:sz w:val="24"/>
          <w:szCs w:val="24"/>
          <w:lang w:val="hy-AM" w:eastAsia="en-US"/>
        </w:rPr>
        <w:t>-րդ կետով սահմանված պահանջները:</w:t>
      </w:r>
    </w:p>
    <w:p w14:paraId="11106F6B" w14:textId="1C85A7FD" w:rsidR="008A7EC1" w:rsidRPr="00303714" w:rsidRDefault="00F81461" w:rsidP="0033263B">
      <w:pPr>
        <w:shd w:val="clear" w:color="auto" w:fill="FFFFFF"/>
        <w:spacing w:line="360" w:lineRule="auto"/>
        <w:ind w:left="360" w:right="295" w:firstLine="450"/>
        <w:jc w:val="both"/>
        <w:rPr>
          <w:rFonts w:ascii="GHEA Grapalat" w:hAnsi="GHEA Grapalat"/>
          <w:sz w:val="24"/>
          <w:szCs w:val="24"/>
          <w:lang w:val="hy-AM" w:eastAsia="en-US"/>
        </w:rPr>
      </w:pPr>
      <w:r w:rsidRPr="00CC6803">
        <w:rPr>
          <w:rFonts w:ascii="GHEA Grapalat" w:hAnsi="GHEA Grapalat"/>
          <w:color w:val="000000"/>
          <w:sz w:val="24"/>
          <w:szCs w:val="24"/>
          <w:lang w:val="hy-AM" w:eastAsia="en-US"/>
        </w:rPr>
        <w:t>2</w:t>
      </w:r>
      <w:r w:rsidR="00E55534" w:rsidRPr="00CC6803">
        <w:rPr>
          <w:rFonts w:ascii="GHEA Grapalat" w:hAnsi="GHEA Grapalat"/>
          <w:color w:val="000000"/>
          <w:sz w:val="24"/>
          <w:szCs w:val="24"/>
          <w:lang w:val="hy-AM" w:eastAsia="en-US"/>
        </w:rPr>
        <w:t>6</w:t>
      </w:r>
      <w:r w:rsidRPr="00CC6803">
        <w:rPr>
          <w:rFonts w:ascii="GHEA Grapalat" w:hAnsi="GHEA Grapalat"/>
          <w:color w:val="000000"/>
          <w:sz w:val="24"/>
          <w:szCs w:val="24"/>
          <w:lang w:val="hy-AM" w:eastAsia="en-US"/>
        </w:rPr>
        <w:t xml:space="preserve">. </w:t>
      </w:r>
      <w:r w:rsidR="008A7EC1" w:rsidRPr="00CC6803">
        <w:rPr>
          <w:rFonts w:ascii="GHEA Grapalat" w:hAnsi="GHEA Grapalat"/>
          <w:color w:val="000000"/>
          <w:sz w:val="24"/>
          <w:szCs w:val="24"/>
          <w:lang w:val="hy-AM" w:eastAsia="en-US"/>
        </w:rPr>
        <w:t>Միջին մասնագիտական կրթական ծրագրով հիմնական</w:t>
      </w:r>
      <w:r w:rsidR="008A7EC1" w:rsidRPr="008A7EC1">
        <w:rPr>
          <w:rFonts w:ascii="GHEA Grapalat" w:hAnsi="GHEA Grapalat"/>
          <w:color w:val="000000"/>
          <w:sz w:val="24"/>
          <w:szCs w:val="24"/>
          <w:lang w:val="hy-AM" w:eastAsia="en-US"/>
        </w:rPr>
        <w:t xml:space="preserve"> կրթության հիմքով ընդունված ուսանողին մասնագիտության (մասնագիտացման) փոփոխություն, որի դեպքում փոփոխվում է կր</w:t>
      </w:r>
      <w:r w:rsidR="00942478">
        <w:rPr>
          <w:rFonts w:ascii="GHEA Grapalat" w:hAnsi="GHEA Grapalat"/>
          <w:color w:val="000000"/>
          <w:sz w:val="24"/>
          <w:szCs w:val="24"/>
          <w:lang w:val="hy-AM" w:eastAsia="en-US"/>
        </w:rPr>
        <w:t xml:space="preserve">թության հիմքը, թույլատրվում </w:t>
      </w:r>
      <w:r w:rsidR="00942478" w:rsidRPr="00303714">
        <w:rPr>
          <w:rFonts w:ascii="GHEA Grapalat" w:hAnsi="GHEA Grapalat"/>
          <w:sz w:val="24"/>
          <w:szCs w:val="24"/>
          <w:lang w:val="hy-AM" w:eastAsia="en-US"/>
        </w:rPr>
        <w:t>է ե</w:t>
      </w:r>
      <w:r w:rsidR="008A7EC1" w:rsidRPr="00303714">
        <w:rPr>
          <w:rFonts w:ascii="GHEA Grapalat" w:hAnsi="GHEA Grapalat"/>
          <w:sz w:val="24"/>
          <w:szCs w:val="24"/>
          <w:lang w:val="hy-AM" w:eastAsia="en-US"/>
        </w:rPr>
        <w:t>րրորդ կիսամյակը ավարտելուց հետո, եթե տվյալ կրթական ծրագրի իրականացման ժամկետները համապատասխանում են</w:t>
      </w:r>
      <w:r w:rsidR="00EE6BFA" w:rsidRPr="00303714">
        <w:rPr>
          <w:rFonts w:ascii="GHEA Grapalat" w:hAnsi="GHEA Grapalat"/>
          <w:sz w:val="24"/>
          <w:szCs w:val="24"/>
          <w:lang w:val="hy-AM" w:eastAsia="en-US"/>
        </w:rPr>
        <w:t>)` պահպանելով սույն կարգի 23-րդ կ</w:t>
      </w:r>
      <w:r w:rsidR="00B233BE">
        <w:rPr>
          <w:rFonts w:ascii="GHEA Grapalat" w:hAnsi="GHEA Grapalat"/>
          <w:sz w:val="24"/>
          <w:szCs w:val="24"/>
          <w:lang w:val="hy-AM" w:eastAsia="en-US"/>
        </w:rPr>
        <w:t>ետով սահմանված սկզբունքները և 29</w:t>
      </w:r>
      <w:r w:rsidR="00EE6BFA" w:rsidRPr="00303714">
        <w:rPr>
          <w:rFonts w:ascii="GHEA Grapalat" w:hAnsi="GHEA Grapalat"/>
          <w:sz w:val="24"/>
          <w:szCs w:val="24"/>
          <w:lang w:val="hy-AM" w:eastAsia="en-US"/>
        </w:rPr>
        <w:t>-րդ կետով սահմանված պահանջները:</w:t>
      </w:r>
    </w:p>
    <w:p w14:paraId="4EB5EB70" w14:textId="4035DD4A" w:rsidR="00EE6BFA" w:rsidRPr="00312AE3" w:rsidRDefault="00B723DA" w:rsidP="0033263B">
      <w:pPr>
        <w:shd w:val="clear" w:color="auto" w:fill="FFFFFF"/>
        <w:spacing w:line="360" w:lineRule="auto"/>
        <w:ind w:left="360" w:right="295" w:firstLine="450"/>
        <w:jc w:val="both"/>
        <w:rPr>
          <w:rFonts w:ascii="GHEA Grapalat" w:hAnsi="GHEA Grapalat"/>
          <w:sz w:val="24"/>
          <w:szCs w:val="24"/>
          <w:lang w:val="hy-AM" w:eastAsia="en-US"/>
        </w:rPr>
      </w:pPr>
      <w:r w:rsidRPr="00312AE3">
        <w:rPr>
          <w:rFonts w:ascii="GHEA Grapalat" w:hAnsi="GHEA Grapalat"/>
          <w:sz w:val="24"/>
          <w:szCs w:val="24"/>
          <w:lang w:val="hy-AM" w:eastAsia="en-US"/>
        </w:rPr>
        <w:t>27.</w:t>
      </w:r>
      <w:r w:rsidR="00EE6BFA" w:rsidRPr="00312AE3">
        <w:rPr>
          <w:rFonts w:ascii="GHEA Grapalat" w:hAnsi="GHEA Grapalat"/>
          <w:sz w:val="24"/>
          <w:szCs w:val="24"/>
          <w:lang w:val="hy-AM" w:eastAsia="en-US"/>
        </w:rPr>
        <w:t xml:space="preserve"> </w:t>
      </w:r>
      <w:r w:rsidRPr="00312AE3">
        <w:rPr>
          <w:rFonts w:ascii="GHEA Grapalat" w:hAnsi="GHEA Grapalat"/>
          <w:sz w:val="24"/>
          <w:szCs w:val="24"/>
          <w:lang w:val="hy-AM" w:eastAsia="en-US"/>
        </w:rPr>
        <w:t>Մասնագիտության (մասնագիտացման) փոփոխություն ավարտական</w:t>
      </w:r>
      <w:r w:rsidR="00EE6BFA" w:rsidRPr="00312AE3">
        <w:rPr>
          <w:rFonts w:ascii="GHEA Grapalat" w:hAnsi="GHEA Grapalat"/>
          <w:sz w:val="24"/>
          <w:szCs w:val="24"/>
          <w:lang w:val="hy-AM" w:eastAsia="en-US"/>
        </w:rPr>
        <w:t xml:space="preserve"> կուրսում </w:t>
      </w:r>
      <w:r w:rsidRPr="00312AE3">
        <w:rPr>
          <w:rFonts w:ascii="GHEA Grapalat" w:hAnsi="GHEA Grapalat"/>
          <w:sz w:val="24"/>
          <w:szCs w:val="24"/>
          <w:lang w:val="hy-AM" w:eastAsia="en-US"/>
        </w:rPr>
        <w:t>արգելվում է:</w:t>
      </w:r>
    </w:p>
    <w:p w14:paraId="3E8F1A5D" w14:textId="5513E936" w:rsidR="008A7EC1" w:rsidRPr="005B5B93" w:rsidRDefault="00F8146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5B5B93">
        <w:rPr>
          <w:rFonts w:ascii="GHEA Grapalat" w:hAnsi="GHEA Grapalat"/>
          <w:color w:val="000000"/>
          <w:sz w:val="24"/>
          <w:szCs w:val="24"/>
          <w:lang w:val="hy-AM" w:eastAsia="en-US"/>
        </w:rPr>
        <w:t>2</w:t>
      </w:r>
      <w:r w:rsidR="00B233BE" w:rsidRPr="005B5B93">
        <w:rPr>
          <w:rFonts w:ascii="GHEA Grapalat" w:hAnsi="GHEA Grapalat"/>
          <w:color w:val="000000"/>
          <w:sz w:val="24"/>
          <w:szCs w:val="24"/>
          <w:lang w:val="hy-AM" w:eastAsia="en-US"/>
        </w:rPr>
        <w:t>8</w:t>
      </w:r>
      <w:r w:rsidRPr="005B5B93">
        <w:rPr>
          <w:rFonts w:ascii="GHEA Grapalat" w:hAnsi="GHEA Grapalat"/>
          <w:color w:val="000000"/>
          <w:sz w:val="24"/>
          <w:szCs w:val="24"/>
          <w:lang w:val="hy-AM" w:eastAsia="en-US"/>
        </w:rPr>
        <w:t xml:space="preserve">. </w:t>
      </w:r>
      <w:r w:rsidR="008A7EC1" w:rsidRPr="005B5B93">
        <w:rPr>
          <w:rFonts w:ascii="GHEA Grapalat" w:hAnsi="GHEA Grapalat"/>
          <w:color w:val="000000"/>
          <w:sz w:val="24"/>
          <w:szCs w:val="24"/>
          <w:lang w:val="hy-AM" w:eastAsia="en-US"/>
        </w:rPr>
        <w:t>Հաստատությունից հեռացված անձը իր ուսանողական իրավունքը վերականգնելու համար Հաստատություն կարող է դիմել հեռացման համար հիմք հանդիսացած հանգամանքը վերանալուց հետո:</w:t>
      </w:r>
    </w:p>
    <w:p w14:paraId="12F327FF" w14:textId="671DB608" w:rsidR="008A7EC1" w:rsidRPr="005B5B93" w:rsidRDefault="00F8146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5B5B93">
        <w:rPr>
          <w:rFonts w:ascii="GHEA Grapalat" w:hAnsi="GHEA Grapalat"/>
          <w:color w:val="000000"/>
          <w:sz w:val="24"/>
          <w:szCs w:val="24"/>
          <w:lang w:val="hy-AM" w:eastAsia="en-US"/>
        </w:rPr>
        <w:t>2</w:t>
      </w:r>
      <w:r w:rsidR="00B233BE" w:rsidRPr="005B5B93">
        <w:rPr>
          <w:rFonts w:ascii="GHEA Grapalat" w:hAnsi="GHEA Grapalat"/>
          <w:color w:val="000000"/>
          <w:sz w:val="24"/>
          <w:szCs w:val="24"/>
          <w:lang w:val="hy-AM" w:eastAsia="en-US"/>
        </w:rPr>
        <w:t>9</w:t>
      </w:r>
      <w:r w:rsidRPr="005B5B93">
        <w:rPr>
          <w:rFonts w:ascii="GHEA Grapalat" w:hAnsi="GHEA Grapalat"/>
          <w:color w:val="000000"/>
          <w:sz w:val="24"/>
          <w:szCs w:val="24"/>
          <w:lang w:val="hy-AM" w:eastAsia="en-US"/>
        </w:rPr>
        <w:t xml:space="preserve">. </w:t>
      </w:r>
      <w:r w:rsidR="008A7EC1" w:rsidRPr="005B5B93">
        <w:rPr>
          <w:rFonts w:ascii="GHEA Grapalat" w:hAnsi="GHEA Grapalat"/>
          <w:color w:val="000000"/>
          <w:sz w:val="24"/>
          <w:szCs w:val="24"/>
          <w:lang w:val="hy-AM" w:eastAsia="en-US"/>
        </w:rPr>
        <w:t>Անձը կարող է իր ուսանողական իրավունքը վերականգնել հետևյալ պայմանների ապահովմամբ`</w:t>
      </w:r>
    </w:p>
    <w:p w14:paraId="15521CAF" w14:textId="478EEA61" w:rsidR="008A7EC1" w:rsidRPr="005B5B93" w:rsidRDefault="008A7EC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5B5B93">
        <w:rPr>
          <w:rFonts w:ascii="GHEA Grapalat" w:hAnsi="GHEA Grapalat"/>
          <w:color w:val="000000"/>
          <w:sz w:val="24"/>
          <w:szCs w:val="24"/>
          <w:lang w:val="hy-AM" w:eastAsia="en-US"/>
        </w:rPr>
        <w:t>1) Հաստատությունից հեռացված անձի ուսանողական իրավունքը վերականգնվում է ուսումն անավարտ թողած կիսամյակի սկզբից,</w:t>
      </w:r>
    </w:p>
    <w:p w14:paraId="0A231E26" w14:textId="3912784C" w:rsidR="008A7EC1" w:rsidRPr="008A7EC1" w:rsidRDefault="008A7EC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5B5B93">
        <w:rPr>
          <w:rFonts w:ascii="GHEA Grapalat" w:hAnsi="GHEA Grapalat"/>
          <w:color w:val="000000"/>
          <w:sz w:val="24"/>
          <w:szCs w:val="24"/>
          <w:lang w:val="hy-AM" w:eastAsia="en-US"/>
        </w:rPr>
        <w:t xml:space="preserve">2) ուսանողական իրավունքը վերականգնելու դեպքում պետք է պահպանվեն համապատասխան մասնագիտություններով և ուսուցման ձևով Լիազորված մարմնի կողմից </w:t>
      </w:r>
      <w:r w:rsidR="00B120B1" w:rsidRPr="005B5B93">
        <w:rPr>
          <w:rFonts w:ascii="GHEA Grapalat" w:hAnsi="GHEA Grapalat" w:cs="Arial"/>
          <w:sz w:val="24"/>
          <w:szCs w:val="24"/>
          <w:lang w:val="hy-AM"/>
        </w:rPr>
        <w:t>լիցենզիայով</w:t>
      </w:r>
      <w:r w:rsidR="00B120B1" w:rsidRPr="005B5B93">
        <w:rPr>
          <w:rFonts w:ascii="GHEA Grapalat" w:hAnsi="GHEA Grapalat"/>
          <w:sz w:val="24"/>
          <w:szCs w:val="24"/>
          <w:lang w:val="hy-AM"/>
        </w:rPr>
        <w:t xml:space="preserve"> (</w:t>
      </w:r>
      <w:r w:rsidR="00B120B1" w:rsidRPr="005B5B93">
        <w:rPr>
          <w:rFonts w:ascii="GHEA Grapalat" w:hAnsi="GHEA Grapalat" w:cs="Arial"/>
          <w:sz w:val="24"/>
          <w:szCs w:val="24"/>
          <w:lang w:val="hy-AM"/>
        </w:rPr>
        <w:t>գործունեության</w:t>
      </w:r>
      <w:r w:rsidR="00B120B1" w:rsidRPr="005B5B93">
        <w:rPr>
          <w:rFonts w:ascii="GHEA Grapalat" w:hAnsi="GHEA Grapalat"/>
          <w:sz w:val="24"/>
          <w:szCs w:val="24"/>
          <w:lang w:val="hy-AM"/>
        </w:rPr>
        <w:t xml:space="preserve"> </w:t>
      </w:r>
      <w:r w:rsidR="00B120B1" w:rsidRPr="005B5B93">
        <w:rPr>
          <w:rFonts w:ascii="GHEA Grapalat" w:hAnsi="GHEA Grapalat" w:cs="Arial"/>
          <w:sz w:val="24"/>
          <w:szCs w:val="24"/>
          <w:lang w:val="hy-AM"/>
        </w:rPr>
        <w:t>թույլտվության</w:t>
      </w:r>
      <w:r w:rsidR="00B120B1" w:rsidRPr="005B5B93">
        <w:rPr>
          <w:rFonts w:ascii="GHEA Grapalat" w:hAnsi="GHEA Grapalat"/>
          <w:sz w:val="24"/>
          <w:szCs w:val="24"/>
          <w:lang w:val="hy-AM"/>
        </w:rPr>
        <w:t xml:space="preserve">)  տվյալ մասնագիտությանը հատկացված </w:t>
      </w:r>
      <w:r w:rsidR="00B120B1" w:rsidRPr="005B5B93">
        <w:rPr>
          <w:rFonts w:ascii="GHEA Grapalat" w:hAnsi="GHEA Grapalat" w:cs="Arial"/>
          <w:sz w:val="24"/>
          <w:szCs w:val="24"/>
          <w:lang w:val="hy-AM"/>
        </w:rPr>
        <w:t>տեղերի</w:t>
      </w:r>
      <w:r w:rsidR="00B120B1" w:rsidRPr="005B5B93">
        <w:rPr>
          <w:rFonts w:ascii="GHEA Grapalat" w:hAnsi="GHEA Grapalat"/>
          <w:sz w:val="24"/>
          <w:szCs w:val="24"/>
          <w:lang w:val="hy-AM"/>
        </w:rPr>
        <w:t xml:space="preserve"> </w:t>
      </w:r>
      <w:r w:rsidR="00B120B1" w:rsidRPr="005B5B93">
        <w:rPr>
          <w:rFonts w:ascii="GHEA Grapalat" w:hAnsi="GHEA Grapalat" w:cs="Arial"/>
          <w:sz w:val="24"/>
          <w:szCs w:val="24"/>
          <w:lang w:val="hy-AM"/>
        </w:rPr>
        <w:t>թիվը</w:t>
      </w:r>
      <w:r w:rsidRPr="005B5B93">
        <w:rPr>
          <w:rFonts w:ascii="GHEA Grapalat" w:hAnsi="GHEA Grapalat"/>
          <w:color w:val="000000"/>
          <w:sz w:val="24"/>
          <w:szCs w:val="24"/>
          <w:lang w:val="hy-AM" w:eastAsia="en-US"/>
        </w:rPr>
        <w:t>, բացառությամբ՝ ակադեմիական արձակուրդից, մեկ տարուց ավելի տևողությամբ նպատակային արձակուրդից, ինչպես նաև պարտադիր զինվորական ծառայությունից</w:t>
      </w:r>
      <w:r w:rsidRPr="008A7EC1">
        <w:rPr>
          <w:rFonts w:ascii="GHEA Grapalat" w:hAnsi="GHEA Grapalat"/>
          <w:color w:val="000000"/>
          <w:sz w:val="24"/>
          <w:szCs w:val="24"/>
          <w:lang w:val="hy-AM" w:eastAsia="en-US"/>
        </w:rPr>
        <w:t xml:space="preserve"> վերադառնալու դեպքերի,</w:t>
      </w:r>
    </w:p>
    <w:p w14:paraId="0048509B" w14:textId="549FC157" w:rsidR="008A7EC1" w:rsidRPr="008A7EC1" w:rsidRDefault="008A7EC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8A7EC1">
        <w:rPr>
          <w:rFonts w:ascii="GHEA Grapalat" w:hAnsi="GHEA Grapalat"/>
          <w:color w:val="000000"/>
          <w:sz w:val="24"/>
          <w:szCs w:val="24"/>
          <w:lang w:val="hy-AM" w:eastAsia="en-US"/>
        </w:rPr>
        <w:t xml:space="preserve">3) ազատված կամ հեռացված անձի ուսանողական իրավունքը սույն կարգի </w:t>
      </w:r>
      <w:r w:rsidR="006D4081" w:rsidRPr="00CC6803">
        <w:rPr>
          <w:rFonts w:ascii="GHEA Grapalat" w:hAnsi="GHEA Grapalat"/>
          <w:color w:val="000000"/>
          <w:sz w:val="24"/>
          <w:szCs w:val="24"/>
          <w:lang w:val="hy-AM" w:eastAsia="en-US"/>
        </w:rPr>
        <w:t>23</w:t>
      </w:r>
      <w:r w:rsidRPr="00CC6803">
        <w:rPr>
          <w:rFonts w:ascii="GHEA Grapalat" w:hAnsi="GHEA Grapalat"/>
          <w:color w:val="000000"/>
          <w:sz w:val="24"/>
          <w:szCs w:val="24"/>
          <w:lang w:val="hy-AM" w:eastAsia="en-US"/>
        </w:rPr>
        <w:t>-րդ կետով</w:t>
      </w:r>
      <w:r w:rsidRPr="008A7EC1">
        <w:rPr>
          <w:rFonts w:ascii="GHEA Grapalat" w:hAnsi="GHEA Grapalat"/>
          <w:color w:val="000000"/>
          <w:sz w:val="24"/>
          <w:szCs w:val="24"/>
          <w:lang w:val="hy-AM" w:eastAsia="en-US"/>
        </w:rPr>
        <w:t xml:space="preserve"> սահմանված սկզբունքների համապատասխան վերականգնելու դեպքում այն չի համընկնում առաջին կիսամյակին:</w:t>
      </w:r>
    </w:p>
    <w:p w14:paraId="166B2EA6" w14:textId="4F5DD9A9" w:rsidR="008A7EC1" w:rsidRPr="008A7EC1" w:rsidRDefault="00B233BE"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5B5B93">
        <w:rPr>
          <w:rFonts w:ascii="GHEA Grapalat" w:hAnsi="GHEA Grapalat"/>
          <w:color w:val="000000"/>
          <w:sz w:val="24"/>
          <w:szCs w:val="24"/>
          <w:lang w:val="hy-AM" w:eastAsia="en-US"/>
        </w:rPr>
        <w:t>30</w:t>
      </w:r>
      <w:r w:rsidR="00F81461" w:rsidRPr="005B5B93">
        <w:rPr>
          <w:rFonts w:ascii="GHEA Grapalat" w:hAnsi="GHEA Grapalat"/>
          <w:color w:val="000000"/>
          <w:sz w:val="24"/>
          <w:szCs w:val="24"/>
          <w:lang w:val="hy-AM" w:eastAsia="en-US"/>
        </w:rPr>
        <w:t xml:space="preserve">. </w:t>
      </w:r>
      <w:r w:rsidR="008A7EC1" w:rsidRPr="005B5B93">
        <w:rPr>
          <w:rFonts w:ascii="GHEA Grapalat" w:hAnsi="GHEA Grapalat"/>
          <w:color w:val="000000"/>
          <w:sz w:val="24"/>
          <w:szCs w:val="24"/>
          <w:lang w:val="hy-AM" w:eastAsia="en-US"/>
        </w:rPr>
        <w:t xml:space="preserve">Ուսանողական իրավունքը վերականգնելու համար դիմումը ներկայացվում է կիսամյակների ուսումնական պարապմունքները սկսելուն նախորդող և հաջորդող </w:t>
      </w:r>
      <w:r w:rsidR="00B120B1" w:rsidRPr="005B5B93">
        <w:rPr>
          <w:rFonts w:ascii="GHEA Grapalat" w:hAnsi="GHEA Grapalat"/>
          <w:sz w:val="24"/>
          <w:szCs w:val="24"/>
          <w:lang w:val="hy-AM"/>
        </w:rPr>
        <w:t>երկու շաբաթների</w:t>
      </w:r>
      <w:r w:rsidR="008A7EC1" w:rsidRPr="005B5B93">
        <w:rPr>
          <w:rFonts w:ascii="GHEA Grapalat" w:hAnsi="GHEA Grapalat"/>
          <w:color w:val="000000"/>
          <w:sz w:val="24"/>
          <w:szCs w:val="24"/>
          <w:lang w:val="hy-AM" w:eastAsia="en-US"/>
        </w:rPr>
        <w:t xml:space="preserve"> ընթացքում` այն Հաստատության տնօրենին (ռեկտորին), որտեղ դիմողը ցանկանում է վերականգնել իր ուսանողական իրավունքը:</w:t>
      </w:r>
      <w:r w:rsidR="00E55534" w:rsidRPr="005B5B93">
        <w:rPr>
          <w:rFonts w:ascii="GHEA Grapalat" w:hAnsi="GHEA Grapalat"/>
          <w:color w:val="000000"/>
          <w:sz w:val="24"/>
          <w:szCs w:val="24"/>
          <w:lang w:val="hy-AM" w:eastAsia="en-US"/>
        </w:rPr>
        <w:t xml:space="preserve"> </w:t>
      </w:r>
      <w:r w:rsidR="008A7EC1" w:rsidRPr="005B5B93">
        <w:rPr>
          <w:rFonts w:ascii="GHEA Grapalat" w:hAnsi="GHEA Grapalat"/>
          <w:color w:val="000000"/>
          <w:sz w:val="24"/>
          <w:szCs w:val="24"/>
          <w:lang w:val="hy-AM" w:eastAsia="en-US"/>
        </w:rPr>
        <w:t xml:space="preserve">Այլ ժամկետում ուսանողական </w:t>
      </w:r>
      <w:r w:rsidR="008A7EC1" w:rsidRPr="005B5B93">
        <w:rPr>
          <w:rFonts w:ascii="GHEA Grapalat" w:hAnsi="GHEA Grapalat"/>
          <w:color w:val="000000"/>
          <w:sz w:val="24"/>
          <w:szCs w:val="24"/>
          <w:lang w:val="hy-AM" w:eastAsia="en-US"/>
        </w:rPr>
        <w:lastRenderedPageBreak/>
        <w:t>իրավունքի</w:t>
      </w:r>
      <w:r w:rsidR="008A7EC1" w:rsidRPr="008A7EC1">
        <w:rPr>
          <w:rFonts w:ascii="GHEA Grapalat" w:hAnsi="GHEA Grapalat"/>
          <w:color w:val="000000"/>
          <w:sz w:val="24"/>
          <w:szCs w:val="24"/>
          <w:lang w:val="hy-AM" w:eastAsia="en-US"/>
        </w:rPr>
        <w:t xml:space="preserve"> վերականգնումը կատարվում է կրթության պետական կառավարման լիազորված մարմնի համաձայնությամբ:</w:t>
      </w:r>
    </w:p>
    <w:p w14:paraId="28E940CA" w14:textId="6125A7DE" w:rsidR="008A7EC1" w:rsidRPr="008A7EC1" w:rsidRDefault="00B233BE"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Pr>
          <w:rFonts w:ascii="GHEA Grapalat" w:hAnsi="GHEA Grapalat"/>
          <w:color w:val="000000"/>
          <w:sz w:val="24"/>
          <w:szCs w:val="24"/>
          <w:lang w:val="hy-AM" w:eastAsia="en-US"/>
        </w:rPr>
        <w:t>31</w:t>
      </w:r>
      <w:r w:rsidR="00F81461">
        <w:rPr>
          <w:rFonts w:ascii="GHEA Grapalat" w:hAnsi="GHEA Grapalat"/>
          <w:color w:val="000000"/>
          <w:sz w:val="24"/>
          <w:szCs w:val="24"/>
          <w:lang w:val="hy-AM" w:eastAsia="en-US"/>
        </w:rPr>
        <w:t xml:space="preserve">. </w:t>
      </w:r>
      <w:r w:rsidR="008A7EC1" w:rsidRPr="008A7EC1">
        <w:rPr>
          <w:rFonts w:ascii="GHEA Grapalat" w:hAnsi="GHEA Grapalat"/>
          <w:color w:val="000000"/>
          <w:sz w:val="24"/>
          <w:szCs w:val="24"/>
          <w:lang w:val="hy-AM" w:eastAsia="en-US"/>
        </w:rPr>
        <w:t>Ուսման վճարը չվճարելու հիմքով հեռացված անձը ազատման/հեռացման հրամանի օրվանից հետո՝ 10 աշխատանքային օրվա ընթացքում ուսանողական իրավունքի վերականգնման դիմում ներկայացնելու և վարձավճարը վճարելու դեպքում կարող է շարունակել իր ուսումնառությունը, բացառությամբ այն դեպքերի, երբ այդ օրերը համընկնում են կիսամյակային քննաշրջանի հետ:</w:t>
      </w:r>
    </w:p>
    <w:p w14:paraId="17675EDA" w14:textId="7DCFA16F" w:rsidR="008A7EC1" w:rsidRPr="008A7EC1" w:rsidRDefault="00F8146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Pr>
          <w:rFonts w:ascii="GHEA Grapalat" w:hAnsi="GHEA Grapalat"/>
          <w:color w:val="000000"/>
          <w:sz w:val="24"/>
          <w:szCs w:val="24"/>
          <w:lang w:val="hy-AM" w:eastAsia="en-US"/>
        </w:rPr>
        <w:t>3</w:t>
      </w:r>
      <w:r w:rsidR="00B233BE">
        <w:rPr>
          <w:rFonts w:ascii="GHEA Grapalat" w:hAnsi="GHEA Grapalat"/>
          <w:color w:val="000000"/>
          <w:sz w:val="24"/>
          <w:szCs w:val="24"/>
          <w:lang w:val="hy-AM" w:eastAsia="en-US"/>
        </w:rPr>
        <w:t>2</w:t>
      </w:r>
      <w:r>
        <w:rPr>
          <w:rFonts w:ascii="GHEA Grapalat" w:hAnsi="GHEA Grapalat"/>
          <w:color w:val="000000"/>
          <w:sz w:val="24"/>
          <w:szCs w:val="24"/>
          <w:lang w:val="hy-AM" w:eastAsia="en-US"/>
        </w:rPr>
        <w:t xml:space="preserve">. </w:t>
      </w:r>
      <w:r w:rsidR="008A7EC1" w:rsidRPr="008A7EC1">
        <w:rPr>
          <w:rFonts w:ascii="GHEA Grapalat" w:hAnsi="GHEA Grapalat"/>
          <w:color w:val="000000"/>
          <w:sz w:val="24"/>
          <w:szCs w:val="24"/>
          <w:lang w:val="hy-AM" w:eastAsia="en-US"/>
        </w:rPr>
        <w:t>Ուսանողական իրավունքը վերականգնելու մասին դիմումին կցվում են Հաստատությունից ազատման կամ հեռացման հրամանի պատճենը, ակադեմիական տեղեկանքը և հետևյալ փաստաթղթերը՝</w:t>
      </w:r>
    </w:p>
    <w:p w14:paraId="73AE8006" w14:textId="77777777" w:rsidR="008A7EC1" w:rsidRPr="008A7EC1" w:rsidRDefault="008A7EC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8A7EC1">
        <w:rPr>
          <w:rFonts w:ascii="GHEA Grapalat" w:hAnsi="GHEA Grapalat"/>
          <w:color w:val="000000"/>
          <w:sz w:val="24"/>
          <w:szCs w:val="24"/>
          <w:lang w:val="hy-AM" w:eastAsia="en-US"/>
        </w:rPr>
        <w:t>1) 4 լուսանկար (3x4 չափսի),</w:t>
      </w:r>
    </w:p>
    <w:p w14:paraId="0872542E" w14:textId="77777777" w:rsidR="008A7EC1" w:rsidRPr="008A7EC1" w:rsidRDefault="008A7EC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8A7EC1">
        <w:rPr>
          <w:rFonts w:ascii="GHEA Grapalat" w:hAnsi="GHEA Grapalat"/>
          <w:color w:val="000000"/>
          <w:sz w:val="24"/>
          <w:szCs w:val="24"/>
          <w:lang w:val="hy-AM" w:eastAsia="en-US"/>
        </w:rPr>
        <w:t>2) կրթության մասին փաստաթղթի բնագիրը կամ դրա նոտարական հաստատումով վավերացված պատճենը,</w:t>
      </w:r>
    </w:p>
    <w:p w14:paraId="25140EB4" w14:textId="77777777" w:rsidR="008A7EC1" w:rsidRPr="008A7EC1" w:rsidRDefault="008A7EC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8A7EC1">
        <w:rPr>
          <w:rFonts w:ascii="GHEA Grapalat" w:hAnsi="GHEA Grapalat"/>
          <w:color w:val="000000"/>
          <w:sz w:val="24"/>
          <w:szCs w:val="24"/>
          <w:lang w:val="hy-AM" w:eastAsia="en-US"/>
        </w:rPr>
        <w:t>3) անձը հաստատող փաստաթուղթ (անձնագիր, կամ ծննդյան վկայական՝ մինչև 16 տարեկան դիմորդի համար, կամ զինվորական գրքույկ, կամ Հայաստանի Հանրապետության կառավարությանն առընթեր Հայաստանի Հանրապետության ոստիկանության բաժինների կողմից տրվող անձը հաստատող ժամանակավոր փաստաթուղթ, կացության վկայական, փախստականի վկայական),</w:t>
      </w:r>
    </w:p>
    <w:p w14:paraId="0D84C664" w14:textId="77777777" w:rsidR="008A7EC1" w:rsidRPr="008A7EC1" w:rsidRDefault="008A7EC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8A7EC1">
        <w:rPr>
          <w:rFonts w:ascii="GHEA Grapalat" w:hAnsi="GHEA Grapalat"/>
          <w:color w:val="000000"/>
          <w:sz w:val="24"/>
          <w:szCs w:val="24"/>
          <w:lang w:val="hy-AM" w:eastAsia="en-US"/>
        </w:rPr>
        <w:t>4) կցագրման վկայական (զորակոչային տարիք ունեցող դիմորդից ընդունվում են զինհաշվառման փաստաթղթերում տարկետման իրավունք տվող համապատասխան նշումի կամ չզորակոչվելու պատճառը հաստատող այլ նշումների առկայության դեպքում, իսկ նախկինում առողջության պատճառով տարկետում ունեցողներից՝ Հանրապետական զորակոչային հանձնաժողովի նշումների առկայության դեպքում),</w:t>
      </w:r>
    </w:p>
    <w:p w14:paraId="39BBAA3E" w14:textId="77777777" w:rsidR="008A7EC1" w:rsidRPr="008A7EC1" w:rsidRDefault="008A7EC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8A7EC1">
        <w:rPr>
          <w:rFonts w:ascii="GHEA Grapalat" w:hAnsi="GHEA Grapalat"/>
          <w:color w:val="000000"/>
          <w:sz w:val="24"/>
          <w:szCs w:val="24"/>
          <w:lang w:val="hy-AM" w:eastAsia="en-US"/>
        </w:rPr>
        <w:t>5) ՀՀ օրենսդրությամբ սահմանված արտոնության իրավունքը հաստատող փաստաթղթերը (դրանց առկայության դեպքում), որը Հաստատության տնօրենը (ռեկտորը) ուսանողներին հրամանագրելուց հետո՝ 2 աշխատանքային օրվա ընթացքում ներկայացնում է Լիազորված մարմնին,</w:t>
      </w:r>
    </w:p>
    <w:p w14:paraId="6F7EE40A" w14:textId="77777777" w:rsidR="008A7EC1" w:rsidRDefault="008A7EC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405469">
        <w:rPr>
          <w:rFonts w:ascii="GHEA Grapalat" w:hAnsi="GHEA Grapalat"/>
          <w:color w:val="000000"/>
          <w:sz w:val="24"/>
          <w:szCs w:val="24"/>
          <w:lang w:val="hy-AM" w:eastAsia="en-US"/>
        </w:rPr>
        <w:t>6) աշխատանքային գործունեության կամ մասնագիտական աշխատանքի վերաբերյալ համապատասխան տեղեկանքը (դրա առկայության դեպքում):</w:t>
      </w:r>
    </w:p>
    <w:p w14:paraId="71FF3377" w14:textId="11177EE5" w:rsidR="008A7EC1" w:rsidRPr="00CC6803" w:rsidRDefault="00F8146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Pr>
          <w:rFonts w:ascii="GHEA Grapalat" w:hAnsi="GHEA Grapalat"/>
          <w:color w:val="000000"/>
          <w:sz w:val="24"/>
          <w:szCs w:val="24"/>
          <w:lang w:val="hy-AM" w:eastAsia="en-US"/>
        </w:rPr>
        <w:t>3</w:t>
      </w:r>
      <w:r w:rsidR="00B233BE">
        <w:rPr>
          <w:rFonts w:ascii="GHEA Grapalat" w:hAnsi="GHEA Grapalat"/>
          <w:color w:val="000000"/>
          <w:sz w:val="24"/>
          <w:szCs w:val="24"/>
          <w:lang w:val="hy-AM" w:eastAsia="en-US"/>
        </w:rPr>
        <w:t>3</w:t>
      </w:r>
      <w:r>
        <w:rPr>
          <w:rFonts w:ascii="GHEA Grapalat" w:hAnsi="GHEA Grapalat"/>
          <w:color w:val="000000"/>
          <w:sz w:val="24"/>
          <w:szCs w:val="24"/>
          <w:lang w:val="hy-AM" w:eastAsia="en-US"/>
        </w:rPr>
        <w:t xml:space="preserve">. </w:t>
      </w:r>
      <w:r w:rsidR="008A7EC1" w:rsidRPr="00CC6803">
        <w:rPr>
          <w:rFonts w:ascii="GHEA Grapalat" w:hAnsi="GHEA Grapalat"/>
          <w:color w:val="000000"/>
          <w:sz w:val="24"/>
          <w:szCs w:val="24"/>
          <w:lang w:val="hy-AM" w:eastAsia="en-US"/>
        </w:rPr>
        <w:t xml:space="preserve">Դիմումը(ները) ստանալուց հետո` 7 աշխատանքային օրվա ընթացքում Հաստատության տնօրենը (ռեկտորը)` սույն կարգի </w:t>
      </w:r>
      <w:r w:rsidR="008F4075" w:rsidRPr="00CC6803">
        <w:rPr>
          <w:rFonts w:ascii="GHEA Grapalat" w:hAnsi="GHEA Grapalat"/>
          <w:color w:val="000000"/>
          <w:sz w:val="24"/>
          <w:szCs w:val="24"/>
          <w:lang w:val="hy-AM" w:eastAsia="en-US"/>
        </w:rPr>
        <w:t>23</w:t>
      </w:r>
      <w:r w:rsidR="008A7EC1" w:rsidRPr="00CC6803">
        <w:rPr>
          <w:rFonts w:ascii="GHEA Grapalat" w:hAnsi="GHEA Grapalat"/>
          <w:color w:val="000000"/>
          <w:sz w:val="24"/>
          <w:szCs w:val="24"/>
          <w:lang w:val="hy-AM" w:eastAsia="en-US"/>
        </w:rPr>
        <w:t xml:space="preserve">-րդ կետով սահմանված սկզբունքների և </w:t>
      </w:r>
      <w:r w:rsidR="009F47ED" w:rsidRPr="00CC6803">
        <w:rPr>
          <w:rFonts w:ascii="GHEA Grapalat" w:hAnsi="GHEA Grapalat"/>
          <w:color w:val="000000"/>
          <w:sz w:val="24"/>
          <w:szCs w:val="24"/>
          <w:lang w:val="hy-AM" w:eastAsia="en-US"/>
        </w:rPr>
        <w:t>2</w:t>
      </w:r>
      <w:r w:rsidR="003B29DF">
        <w:rPr>
          <w:rFonts w:ascii="GHEA Grapalat" w:hAnsi="GHEA Grapalat"/>
          <w:color w:val="000000"/>
          <w:sz w:val="24"/>
          <w:szCs w:val="24"/>
          <w:lang w:val="hy-AM" w:eastAsia="en-US"/>
        </w:rPr>
        <w:t>9</w:t>
      </w:r>
      <w:r w:rsidR="008A7EC1" w:rsidRPr="00CC6803">
        <w:rPr>
          <w:rFonts w:ascii="GHEA Grapalat" w:hAnsi="GHEA Grapalat"/>
          <w:color w:val="000000"/>
          <w:sz w:val="24"/>
          <w:szCs w:val="24"/>
          <w:lang w:val="hy-AM" w:eastAsia="en-US"/>
        </w:rPr>
        <w:t xml:space="preserve">-րդ կետով սահմանված պահանջների ապահովման դեպքում՝ տալիս է ուսանողական </w:t>
      </w:r>
      <w:r w:rsidR="008A7EC1" w:rsidRPr="00CC6803">
        <w:rPr>
          <w:rFonts w:ascii="GHEA Grapalat" w:hAnsi="GHEA Grapalat"/>
          <w:color w:val="000000"/>
          <w:sz w:val="24"/>
          <w:szCs w:val="24"/>
          <w:lang w:val="hy-AM" w:eastAsia="en-US"/>
        </w:rPr>
        <w:lastRenderedPageBreak/>
        <w:t>իրավունքը վերականգնած ուսանողի ընդունման ժամանակավոր հրաման, որին կցվում է ակադեմիական տարբերությունների ցանկը և դրանց մարման անհատական ժամանակացույցը` ուսանողին կցագրելով համապատասխան խմբում և թույլատրելով մասնակցելու ուսումնական պարապմունքներին:</w:t>
      </w:r>
    </w:p>
    <w:p w14:paraId="6666425B" w14:textId="2E6043C6" w:rsidR="008A7EC1" w:rsidRPr="00CC6803" w:rsidRDefault="00F8146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CC6803">
        <w:rPr>
          <w:rFonts w:ascii="GHEA Grapalat" w:hAnsi="GHEA Grapalat"/>
          <w:color w:val="000000"/>
          <w:sz w:val="24"/>
          <w:szCs w:val="24"/>
          <w:lang w:val="hy-AM" w:eastAsia="en-US"/>
        </w:rPr>
        <w:t>3</w:t>
      </w:r>
      <w:r w:rsidR="00B233BE">
        <w:rPr>
          <w:rFonts w:ascii="GHEA Grapalat" w:hAnsi="GHEA Grapalat"/>
          <w:color w:val="000000"/>
          <w:sz w:val="24"/>
          <w:szCs w:val="24"/>
          <w:lang w:val="hy-AM" w:eastAsia="en-US"/>
        </w:rPr>
        <w:t>4</w:t>
      </w:r>
      <w:r w:rsidRPr="00CC6803">
        <w:rPr>
          <w:rFonts w:ascii="GHEA Grapalat" w:hAnsi="GHEA Grapalat"/>
          <w:color w:val="000000"/>
          <w:sz w:val="24"/>
          <w:szCs w:val="24"/>
          <w:lang w:val="hy-AM" w:eastAsia="en-US"/>
        </w:rPr>
        <w:t xml:space="preserve">. </w:t>
      </w:r>
      <w:r w:rsidR="008A7EC1" w:rsidRPr="00CC6803">
        <w:rPr>
          <w:rFonts w:ascii="GHEA Grapalat" w:hAnsi="GHEA Grapalat"/>
          <w:color w:val="000000"/>
          <w:sz w:val="24"/>
          <w:szCs w:val="24"/>
          <w:lang w:val="hy-AM" w:eastAsia="en-US"/>
        </w:rPr>
        <w:t>Ակադեմիական տարբերությունների հանձնման առավելագույն ժամկետը մեկ ամիս է: Հաստատությունը պարտավոր է անհրաժեշտ պայմաններ ստեղծել ուսանողի կողմից դասընթացների ծրագրային տարբերությունների ուսումնասիրման համար:</w:t>
      </w:r>
    </w:p>
    <w:p w14:paraId="7C0C8D13" w14:textId="738FF51D" w:rsidR="008A7EC1" w:rsidRPr="00405469" w:rsidRDefault="00F8146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CC6803">
        <w:rPr>
          <w:rFonts w:ascii="GHEA Grapalat" w:hAnsi="GHEA Grapalat"/>
          <w:color w:val="000000"/>
          <w:sz w:val="24"/>
          <w:szCs w:val="24"/>
          <w:lang w:val="hy-AM" w:eastAsia="en-US"/>
        </w:rPr>
        <w:t>3</w:t>
      </w:r>
      <w:r w:rsidR="00B233BE">
        <w:rPr>
          <w:rFonts w:ascii="GHEA Grapalat" w:hAnsi="GHEA Grapalat"/>
          <w:color w:val="000000"/>
          <w:sz w:val="24"/>
          <w:szCs w:val="24"/>
          <w:lang w:val="hy-AM" w:eastAsia="en-US"/>
        </w:rPr>
        <w:t>5</w:t>
      </w:r>
      <w:r w:rsidRPr="00CC6803">
        <w:rPr>
          <w:rFonts w:ascii="GHEA Grapalat" w:hAnsi="GHEA Grapalat"/>
          <w:color w:val="000000"/>
          <w:sz w:val="24"/>
          <w:szCs w:val="24"/>
          <w:lang w:val="hy-AM" w:eastAsia="en-US"/>
        </w:rPr>
        <w:t xml:space="preserve">. </w:t>
      </w:r>
      <w:r w:rsidR="008A7EC1" w:rsidRPr="00CC6803">
        <w:rPr>
          <w:rFonts w:ascii="GHEA Grapalat" w:hAnsi="GHEA Grapalat"/>
          <w:color w:val="000000"/>
          <w:sz w:val="24"/>
          <w:szCs w:val="24"/>
          <w:lang w:val="hy-AM" w:eastAsia="en-US"/>
        </w:rPr>
        <w:t xml:space="preserve">Սույն կարգի </w:t>
      </w:r>
      <w:r w:rsidR="00807E28" w:rsidRPr="00CC6803">
        <w:rPr>
          <w:rFonts w:ascii="GHEA Grapalat" w:hAnsi="GHEA Grapalat"/>
          <w:color w:val="000000"/>
          <w:sz w:val="24"/>
          <w:szCs w:val="24"/>
          <w:lang w:val="hy-AM" w:eastAsia="en-US"/>
        </w:rPr>
        <w:t xml:space="preserve">23-րդ կետով սահմանված սկզբունքների և </w:t>
      </w:r>
      <w:r w:rsidR="00B233BE">
        <w:rPr>
          <w:rFonts w:ascii="GHEA Grapalat" w:hAnsi="GHEA Grapalat"/>
          <w:color w:val="000000"/>
          <w:sz w:val="24"/>
          <w:szCs w:val="24"/>
          <w:lang w:val="hy-AM" w:eastAsia="en-US"/>
        </w:rPr>
        <w:t>29</w:t>
      </w:r>
      <w:r w:rsidR="008A7EC1" w:rsidRPr="00CC6803">
        <w:rPr>
          <w:rFonts w:ascii="GHEA Grapalat" w:hAnsi="GHEA Grapalat"/>
          <w:color w:val="000000"/>
          <w:sz w:val="24"/>
          <w:szCs w:val="24"/>
          <w:lang w:val="hy-AM" w:eastAsia="en-US"/>
        </w:rPr>
        <w:t>-րդ կետի պահանջների</w:t>
      </w:r>
      <w:r w:rsidR="008A7EC1" w:rsidRPr="00405469">
        <w:rPr>
          <w:rFonts w:ascii="GHEA Grapalat" w:hAnsi="GHEA Grapalat"/>
          <w:color w:val="000000"/>
          <w:sz w:val="24"/>
          <w:szCs w:val="24"/>
          <w:lang w:val="hy-AM" w:eastAsia="en-US"/>
        </w:rPr>
        <w:t xml:space="preserve"> չպահպանման դեպքում՝ տնօրենի (ռեկտորի) կողմից պատճառաբանված մերժվում է դիմումը: Ուսումնառության ընդհատման տևողությունը ուսանողական իրավունքի վերականգնելու վերաբերյալ դիմումը մերժելու հիմք չէ:</w:t>
      </w:r>
    </w:p>
    <w:p w14:paraId="021EFE63" w14:textId="0CDC1461" w:rsidR="00B120B1" w:rsidRPr="0036659A" w:rsidRDefault="00F81461" w:rsidP="0033263B">
      <w:pPr>
        <w:pStyle w:val="ListParagraph"/>
        <w:tabs>
          <w:tab w:val="left" w:pos="180"/>
          <w:tab w:val="left" w:pos="1260"/>
        </w:tabs>
        <w:spacing w:line="360" w:lineRule="auto"/>
        <w:ind w:left="360" w:right="295" w:firstLine="450"/>
        <w:jc w:val="both"/>
        <w:rPr>
          <w:rFonts w:ascii="GHEA Grapalat" w:hAnsi="GHEA Grapalat"/>
          <w:sz w:val="24"/>
          <w:szCs w:val="24"/>
          <w:lang w:val="hy-AM"/>
        </w:rPr>
      </w:pPr>
      <w:r>
        <w:rPr>
          <w:rFonts w:ascii="GHEA Grapalat" w:hAnsi="GHEA Grapalat"/>
          <w:sz w:val="24"/>
          <w:szCs w:val="24"/>
          <w:lang w:val="hy-AM"/>
        </w:rPr>
        <w:t>3</w:t>
      </w:r>
      <w:r w:rsidR="00B233BE">
        <w:rPr>
          <w:rFonts w:ascii="GHEA Grapalat" w:hAnsi="GHEA Grapalat"/>
          <w:sz w:val="24"/>
          <w:szCs w:val="24"/>
          <w:lang w:val="hy-AM"/>
        </w:rPr>
        <w:t>6</w:t>
      </w:r>
      <w:r>
        <w:rPr>
          <w:rFonts w:ascii="GHEA Grapalat" w:hAnsi="GHEA Grapalat"/>
          <w:sz w:val="24"/>
          <w:szCs w:val="24"/>
          <w:lang w:val="hy-AM"/>
        </w:rPr>
        <w:t xml:space="preserve">. </w:t>
      </w:r>
      <w:r w:rsidR="0036659A" w:rsidRPr="007B479C">
        <w:rPr>
          <w:rFonts w:ascii="GHEA Grapalat" w:hAnsi="GHEA Grapalat" w:cs="Arial"/>
          <w:sz w:val="24"/>
          <w:szCs w:val="24"/>
          <w:lang w:val="af-ZA"/>
        </w:rPr>
        <w:t>Եթե</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Հաստատությունում</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ընդհանուր</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դիմորդների</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թիվը</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գերազանցում</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է</w:t>
      </w:r>
      <w:r w:rsidR="0036659A" w:rsidRPr="007B479C">
        <w:rPr>
          <w:rFonts w:ascii="GHEA Grapalat" w:hAnsi="GHEA Grapalat"/>
          <w:sz w:val="24"/>
          <w:szCs w:val="24"/>
          <w:lang w:val="af-ZA"/>
        </w:rPr>
        <w:t xml:space="preserve"> </w:t>
      </w:r>
      <w:r w:rsidR="0036659A">
        <w:rPr>
          <w:rFonts w:ascii="GHEA Grapalat" w:hAnsi="GHEA Grapalat"/>
          <w:sz w:val="24"/>
          <w:szCs w:val="24"/>
          <w:lang w:val="hy-AM"/>
        </w:rPr>
        <w:t xml:space="preserve">տվյալ </w:t>
      </w:r>
      <w:r w:rsidR="0036659A" w:rsidRPr="007B479C">
        <w:rPr>
          <w:rFonts w:ascii="GHEA Grapalat" w:hAnsi="GHEA Grapalat" w:cs="Arial"/>
          <w:sz w:val="24"/>
          <w:szCs w:val="24"/>
          <w:lang w:val="af-ZA"/>
        </w:rPr>
        <w:t>մասնագիտության</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գործունեության</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թույլտվությա</w:t>
      </w:r>
      <w:r w:rsidR="0036659A">
        <w:rPr>
          <w:rFonts w:ascii="GHEA Grapalat" w:hAnsi="GHEA Grapalat" w:cs="Arial"/>
          <w:sz w:val="24"/>
          <w:szCs w:val="24"/>
          <w:lang w:val="hy-AM"/>
        </w:rPr>
        <w:t>մբ</w:t>
      </w:r>
      <w:r w:rsidR="0036659A" w:rsidRPr="007B479C">
        <w:rPr>
          <w:rFonts w:ascii="GHEA Grapalat" w:hAnsi="GHEA Grapalat" w:cs="Arial"/>
          <w:sz w:val="24"/>
          <w:szCs w:val="24"/>
          <w:lang w:val="af-ZA"/>
        </w:rPr>
        <w:t xml:space="preserve"> </w:t>
      </w:r>
      <w:r w:rsidR="0036659A" w:rsidRPr="007B479C">
        <w:rPr>
          <w:rFonts w:ascii="GHEA Grapalat" w:hAnsi="GHEA Grapalat"/>
          <w:sz w:val="24"/>
          <w:szCs w:val="24"/>
          <w:lang w:val="af-ZA"/>
        </w:rPr>
        <w:t>(</w:t>
      </w:r>
      <w:r w:rsidR="0036659A" w:rsidRPr="007B479C">
        <w:rPr>
          <w:rFonts w:ascii="GHEA Grapalat" w:hAnsi="GHEA Grapalat" w:cs="Arial"/>
          <w:sz w:val="24"/>
          <w:szCs w:val="24"/>
          <w:lang w:val="af-ZA"/>
        </w:rPr>
        <w:t>լիցենզիայով</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հատկացված</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տեղերի</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թիվը</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ապա</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դիմումների</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ընդունման</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ժամկետի</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ավարտից</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հետո</w:t>
      </w:r>
      <w:r w:rsidR="0036659A" w:rsidRPr="007B479C">
        <w:rPr>
          <w:rFonts w:ascii="GHEA Grapalat" w:hAnsi="GHEA Grapalat"/>
          <w:sz w:val="24"/>
          <w:szCs w:val="24"/>
          <w:lang w:val="af-ZA"/>
        </w:rPr>
        <w:t xml:space="preserve"> 3 </w:t>
      </w:r>
      <w:r w:rsidR="0036659A" w:rsidRPr="007B479C">
        <w:rPr>
          <w:rFonts w:ascii="GHEA Grapalat" w:hAnsi="GHEA Grapalat" w:cs="Arial"/>
          <w:sz w:val="24"/>
          <w:szCs w:val="24"/>
          <w:lang w:val="af-ZA"/>
        </w:rPr>
        <w:t>աշխատանքային</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օրվա</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ընթացքում</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անցկացվում</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է</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մրցույթ</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և</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առաջնահերթությունն</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ըստ</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հաջորդականության</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տրվում</w:t>
      </w:r>
      <w:r w:rsidR="0036659A" w:rsidRPr="007B479C">
        <w:rPr>
          <w:rFonts w:ascii="GHEA Grapalat" w:hAnsi="GHEA Grapalat"/>
          <w:sz w:val="24"/>
          <w:szCs w:val="24"/>
          <w:lang w:val="af-ZA"/>
        </w:rPr>
        <w:t xml:space="preserve"> </w:t>
      </w:r>
      <w:r w:rsidR="0036659A" w:rsidRPr="007B479C">
        <w:rPr>
          <w:rFonts w:ascii="GHEA Grapalat" w:hAnsi="GHEA Grapalat" w:cs="Arial"/>
          <w:sz w:val="24"/>
          <w:szCs w:val="24"/>
          <w:lang w:val="af-ZA"/>
        </w:rPr>
        <w:t>է</w:t>
      </w:r>
      <w:r w:rsidR="0036659A">
        <w:rPr>
          <w:rFonts w:ascii="GHEA Grapalat" w:hAnsi="GHEA Grapalat" w:cs="Arial"/>
          <w:sz w:val="24"/>
          <w:szCs w:val="24"/>
          <w:lang w:val="hy-AM"/>
        </w:rPr>
        <w:t>՝</w:t>
      </w:r>
    </w:p>
    <w:p w14:paraId="7A11BBA8" w14:textId="77777777" w:rsidR="00B120B1" w:rsidRPr="00CE7E00" w:rsidRDefault="00B120B1" w:rsidP="0033263B">
      <w:pPr>
        <w:pStyle w:val="ListParagraph"/>
        <w:spacing w:line="360" w:lineRule="auto"/>
        <w:ind w:left="360" w:right="295" w:firstLine="450"/>
        <w:jc w:val="both"/>
        <w:rPr>
          <w:rFonts w:ascii="GHEA Grapalat" w:hAnsi="GHEA Grapalat"/>
          <w:sz w:val="24"/>
          <w:szCs w:val="24"/>
          <w:lang w:val="hy-AM"/>
        </w:rPr>
      </w:pPr>
      <w:r w:rsidRPr="00EC2A26">
        <w:rPr>
          <w:rFonts w:ascii="GHEA Grapalat" w:hAnsi="GHEA Grapalat"/>
          <w:sz w:val="24"/>
          <w:szCs w:val="24"/>
          <w:lang w:val="hy-AM"/>
        </w:rPr>
        <w:t xml:space="preserve">1) </w:t>
      </w:r>
      <w:r w:rsidRPr="00EC2A26">
        <w:rPr>
          <w:rFonts w:ascii="GHEA Grapalat" w:hAnsi="GHEA Grapalat" w:cs="Sylfaen"/>
          <w:sz w:val="24"/>
          <w:szCs w:val="24"/>
          <w:lang w:val="hy-AM"/>
        </w:rPr>
        <w:t>ակադեմիական</w:t>
      </w:r>
      <w:r w:rsidRPr="00EC2A26">
        <w:rPr>
          <w:rFonts w:ascii="GHEA Grapalat" w:hAnsi="GHEA Grapalat"/>
          <w:sz w:val="24"/>
          <w:szCs w:val="24"/>
          <w:lang w:val="hy-AM"/>
        </w:rPr>
        <w:t xml:space="preserve"> </w:t>
      </w:r>
      <w:r w:rsidRPr="00EC2A26">
        <w:rPr>
          <w:rFonts w:ascii="GHEA Grapalat" w:hAnsi="GHEA Grapalat" w:cs="Sylfaen"/>
          <w:sz w:val="24"/>
          <w:szCs w:val="24"/>
          <w:lang w:val="hy-AM"/>
        </w:rPr>
        <w:t>արձակուրդից</w:t>
      </w:r>
      <w:r w:rsidRPr="00EC2A26">
        <w:rPr>
          <w:rFonts w:ascii="GHEA Grapalat" w:hAnsi="GHEA Grapalat"/>
          <w:sz w:val="24"/>
          <w:szCs w:val="24"/>
          <w:lang w:val="hy-AM"/>
        </w:rPr>
        <w:t xml:space="preserve">, </w:t>
      </w:r>
      <w:r w:rsidRPr="00EC2A26">
        <w:rPr>
          <w:rFonts w:ascii="GHEA Grapalat" w:hAnsi="GHEA Grapalat" w:cs="Sylfaen"/>
          <w:sz w:val="24"/>
          <w:szCs w:val="24"/>
          <w:lang w:val="hy-AM"/>
        </w:rPr>
        <w:t>մեկ</w:t>
      </w:r>
      <w:r w:rsidRPr="00EC2A26">
        <w:rPr>
          <w:rFonts w:ascii="GHEA Grapalat" w:hAnsi="GHEA Grapalat"/>
          <w:sz w:val="24"/>
          <w:szCs w:val="24"/>
          <w:lang w:val="hy-AM"/>
        </w:rPr>
        <w:t xml:space="preserve"> </w:t>
      </w:r>
      <w:r w:rsidRPr="00EC2A26">
        <w:rPr>
          <w:rFonts w:ascii="GHEA Grapalat" w:hAnsi="GHEA Grapalat" w:cs="Sylfaen"/>
          <w:sz w:val="24"/>
          <w:szCs w:val="24"/>
          <w:lang w:val="hy-AM"/>
        </w:rPr>
        <w:t>տարուց</w:t>
      </w:r>
      <w:r w:rsidRPr="00EC2A26">
        <w:rPr>
          <w:rFonts w:ascii="GHEA Grapalat" w:hAnsi="GHEA Grapalat"/>
          <w:sz w:val="24"/>
          <w:szCs w:val="24"/>
          <w:lang w:val="hy-AM"/>
        </w:rPr>
        <w:t xml:space="preserve"> </w:t>
      </w:r>
      <w:r w:rsidRPr="00EC2A26">
        <w:rPr>
          <w:rFonts w:ascii="GHEA Grapalat" w:hAnsi="GHEA Grapalat" w:cs="Sylfaen"/>
          <w:sz w:val="24"/>
          <w:szCs w:val="24"/>
          <w:lang w:val="hy-AM"/>
        </w:rPr>
        <w:t>ավելի</w:t>
      </w:r>
      <w:r w:rsidRPr="00EC2A26">
        <w:rPr>
          <w:rFonts w:ascii="GHEA Grapalat" w:hAnsi="GHEA Grapalat"/>
          <w:sz w:val="24"/>
          <w:szCs w:val="24"/>
          <w:lang w:val="hy-AM"/>
        </w:rPr>
        <w:t xml:space="preserve"> </w:t>
      </w:r>
      <w:r w:rsidRPr="00EC2A26">
        <w:rPr>
          <w:rFonts w:ascii="GHEA Grapalat" w:hAnsi="GHEA Grapalat" w:cs="Sylfaen"/>
          <w:sz w:val="24"/>
          <w:szCs w:val="24"/>
          <w:lang w:val="hy-AM"/>
        </w:rPr>
        <w:t>տևողությամբ</w:t>
      </w:r>
      <w:r w:rsidRPr="00EC2A26">
        <w:rPr>
          <w:rFonts w:ascii="GHEA Grapalat" w:hAnsi="GHEA Grapalat"/>
          <w:sz w:val="24"/>
          <w:szCs w:val="24"/>
          <w:lang w:val="hy-AM"/>
        </w:rPr>
        <w:t xml:space="preserve"> </w:t>
      </w:r>
      <w:r w:rsidRPr="00EC2A26">
        <w:rPr>
          <w:rFonts w:ascii="GHEA Grapalat" w:hAnsi="GHEA Grapalat" w:cs="Sylfaen"/>
          <w:sz w:val="24"/>
          <w:szCs w:val="24"/>
          <w:lang w:val="hy-AM"/>
        </w:rPr>
        <w:t>նպատակային</w:t>
      </w:r>
      <w:r w:rsidRPr="00EC2A26">
        <w:rPr>
          <w:rFonts w:ascii="GHEA Grapalat" w:hAnsi="GHEA Grapalat"/>
          <w:sz w:val="24"/>
          <w:szCs w:val="24"/>
          <w:lang w:val="hy-AM"/>
        </w:rPr>
        <w:t xml:space="preserve"> </w:t>
      </w:r>
      <w:r w:rsidRPr="00EC2A26">
        <w:rPr>
          <w:rFonts w:ascii="GHEA Grapalat" w:hAnsi="GHEA Grapalat" w:cs="Sylfaen"/>
          <w:sz w:val="24"/>
          <w:szCs w:val="24"/>
          <w:lang w:val="hy-AM"/>
        </w:rPr>
        <w:t>արձակուրդից</w:t>
      </w:r>
      <w:r w:rsidRPr="00EC2A26">
        <w:rPr>
          <w:rFonts w:ascii="GHEA Grapalat" w:hAnsi="GHEA Grapalat"/>
          <w:sz w:val="24"/>
          <w:szCs w:val="24"/>
          <w:lang w:val="hy-AM"/>
        </w:rPr>
        <w:t xml:space="preserve">, </w:t>
      </w:r>
      <w:r w:rsidRPr="00EC2A26">
        <w:rPr>
          <w:rFonts w:ascii="GHEA Grapalat" w:hAnsi="GHEA Grapalat" w:cs="Sylfaen"/>
          <w:sz w:val="24"/>
          <w:szCs w:val="24"/>
          <w:lang w:val="hy-AM"/>
        </w:rPr>
        <w:t>ինչպես</w:t>
      </w:r>
      <w:r w:rsidRPr="00EC2A26">
        <w:rPr>
          <w:rFonts w:ascii="GHEA Grapalat" w:hAnsi="GHEA Grapalat"/>
          <w:sz w:val="24"/>
          <w:szCs w:val="24"/>
          <w:lang w:val="hy-AM"/>
        </w:rPr>
        <w:t xml:space="preserve"> </w:t>
      </w:r>
      <w:r w:rsidRPr="00EC2A26">
        <w:rPr>
          <w:rFonts w:ascii="GHEA Grapalat" w:hAnsi="GHEA Grapalat" w:cs="Sylfaen"/>
          <w:sz w:val="24"/>
          <w:szCs w:val="24"/>
          <w:lang w:val="hy-AM"/>
        </w:rPr>
        <w:t>նաև</w:t>
      </w:r>
      <w:r w:rsidRPr="00EC2A26">
        <w:rPr>
          <w:rFonts w:ascii="GHEA Grapalat" w:hAnsi="GHEA Grapalat"/>
          <w:sz w:val="24"/>
          <w:szCs w:val="24"/>
          <w:lang w:val="hy-AM"/>
        </w:rPr>
        <w:t xml:space="preserve"> </w:t>
      </w:r>
      <w:r w:rsidRPr="00EC2A26">
        <w:rPr>
          <w:rFonts w:ascii="GHEA Grapalat" w:hAnsi="GHEA Grapalat" w:cs="Sylfaen"/>
          <w:sz w:val="24"/>
          <w:szCs w:val="24"/>
          <w:lang w:val="hy-AM"/>
        </w:rPr>
        <w:t>պարտադիր</w:t>
      </w:r>
      <w:r w:rsidRPr="00EC2A26">
        <w:rPr>
          <w:rFonts w:ascii="GHEA Grapalat" w:hAnsi="GHEA Grapalat"/>
          <w:sz w:val="24"/>
          <w:szCs w:val="24"/>
          <w:lang w:val="hy-AM"/>
        </w:rPr>
        <w:t xml:space="preserve"> </w:t>
      </w:r>
      <w:r w:rsidRPr="00EC2A26">
        <w:rPr>
          <w:rFonts w:ascii="GHEA Grapalat" w:hAnsi="GHEA Grapalat" w:cs="Sylfaen"/>
          <w:sz w:val="24"/>
          <w:szCs w:val="24"/>
          <w:lang w:val="hy-AM"/>
        </w:rPr>
        <w:t>զինվորական</w:t>
      </w:r>
      <w:r w:rsidRPr="00EC2A26">
        <w:rPr>
          <w:rFonts w:ascii="GHEA Grapalat" w:hAnsi="GHEA Grapalat"/>
          <w:sz w:val="24"/>
          <w:szCs w:val="24"/>
          <w:lang w:val="hy-AM"/>
        </w:rPr>
        <w:t xml:space="preserve"> </w:t>
      </w:r>
      <w:r w:rsidRPr="00EC2A26">
        <w:rPr>
          <w:rFonts w:ascii="GHEA Grapalat" w:hAnsi="GHEA Grapalat" w:cs="Sylfaen"/>
          <w:sz w:val="24"/>
          <w:szCs w:val="24"/>
          <w:lang w:val="hy-AM"/>
        </w:rPr>
        <w:t>ծառայությունից</w:t>
      </w:r>
      <w:r w:rsidRPr="00EC2A26">
        <w:rPr>
          <w:rFonts w:ascii="GHEA Grapalat" w:hAnsi="GHEA Grapalat"/>
          <w:sz w:val="24"/>
          <w:szCs w:val="24"/>
          <w:lang w:val="hy-AM"/>
        </w:rPr>
        <w:t xml:space="preserve"> </w:t>
      </w:r>
      <w:r w:rsidRPr="00EC2A26">
        <w:rPr>
          <w:rFonts w:ascii="GHEA Grapalat" w:hAnsi="GHEA Grapalat" w:cs="Sylfaen"/>
          <w:sz w:val="24"/>
          <w:szCs w:val="24"/>
          <w:lang w:val="hy-AM"/>
        </w:rPr>
        <w:t>վերադարձած անձին</w:t>
      </w:r>
      <w:r w:rsidRPr="00EC2A26">
        <w:rPr>
          <w:rFonts w:ascii="GHEA Grapalat" w:hAnsi="GHEA Grapalat"/>
          <w:sz w:val="24"/>
          <w:szCs w:val="24"/>
          <w:lang w:val="hy-AM"/>
        </w:rPr>
        <w:t>.</w:t>
      </w:r>
    </w:p>
    <w:p w14:paraId="155915DF" w14:textId="77777777" w:rsidR="00B120B1" w:rsidRPr="00CE7E00" w:rsidRDefault="00B120B1" w:rsidP="0033263B">
      <w:pPr>
        <w:pStyle w:val="ListParagraph"/>
        <w:spacing w:line="360" w:lineRule="auto"/>
        <w:ind w:left="360" w:right="295" w:firstLine="450"/>
        <w:jc w:val="both"/>
        <w:rPr>
          <w:rFonts w:ascii="GHEA Grapalat" w:hAnsi="GHEA Grapalat"/>
          <w:sz w:val="24"/>
          <w:szCs w:val="24"/>
          <w:lang w:val="hy-AM"/>
        </w:rPr>
      </w:pPr>
      <w:r w:rsidRPr="00CE7E00">
        <w:rPr>
          <w:rFonts w:ascii="GHEA Grapalat" w:hAnsi="GHEA Grapalat"/>
          <w:sz w:val="24"/>
          <w:szCs w:val="24"/>
          <w:lang w:val="hy-AM"/>
        </w:rPr>
        <w:t>2) սույն կարգով դիմած անձին.</w:t>
      </w:r>
    </w:p>
    <w:p w14:paraId="15A8BD8B" w14:textId="77777777" w:rsidR="00B120B1" w:rsidRPr="00CE7E00" w:rsidRDefault="00B120B1" w:rsidP="0033263B">
      <w:pPr>
        <w:pStyle w:val="ListParagraph"/>
        <w:spacing w:line="360" w:lineRule="auto"/>
        <w:ind w:left="360" w:right="295" w:firstLine="450"/>
        <w:jc w:val="both"/>
        <w:rPr>
          <w:rFonts w:ascii="GHEA Grapalat" w:hAnsi="GHEA Grapalat"/>
          <w:sz w:val="24"/>
          <w:szCs w:val="24"/>
          <w:lang w:val="hy-AM"/>
        </w:rPr>
      </w:pPr>
      <w:r w:rsidRPr="00CE7E00">
        <w:rPr>
          <w:rFonts w:ascii="GHEA Grapalat" w:hAnsi="GHEA Grapalat"/>
          <w:sz w:val="24"/>
          <w:szCs w:val="24"/>
          <w:lang w:val="hy-AM"/>
        </w:rPr>
        <w:t>3)</w:t>
      </w:r>
      <w:r w:rsidRPr="00CE7E00">
        <w:rPr>
          <w:rFonts w:ascii="GHEA Grapalat" w:hAnsi="GHEA Grapalat" w:cs="Sylfaen"/>
          <w:sz w:val="24"/>
          <w:szCs w:val="24"/>
          <w:lang w:val="hy-AM"/>
        </w:rPr>
        <w:t xml:space="preserve"> Հայաստանի</w:t>
      </w:r>
      <w:r w:rsidRPr="00CE7E00">
        <w:rPr>
          <w:rFonts w:ascii="GHEA Grapalat" w:hAnsi="GHEA Grapalat"/>
          <w:sz w:val="24"/>
          <w:szCs w:val="24"/>
          <w:lang w:val="hy-AM"/>
        </w:rPr>
        <w:t xml:space="preserve"> </w:t>
      </w:r>
      <w:r w:rsidRPr="00CE7E00">
        <w:rPr>
          <w:rFonts w:ascii="GHEA Grapalat" w:hAnsi="GHEA Grapalat" w:cs="Sylfaen"/>
          <w:sz w:val="24"/>
          <w:szCs w:val="24"/>
          <w:lang w:val="hy-AM"/>
        </w:rPr>
        <w:t>Հանրապետության</w:t>
      </w:r>
      <w:r w:rsidRPr="00CE7E00">
        <w:rPr>
          <w:rFonts w:ascii="GHEA Grapalat" w:hAnsi="GHEA Grapalat"/>
          <w:sz w:val="24"/>
          <w:szCs w:val="24"/>
          <w:lang w:val="hy-AM"/>
        </w:rPr>
        <w:t xml:space="preserve"> </w:t>
      </w:r>
      <w:r w:rsidRPr="00CE7E00">
        <w:rPr>
          <w:rFonts w:ascii="GHEA Grapalat" w:hAnsi="GHEA Grapalat" w:cs="Sylfaen"/>
          <w:sz w:val="24"/>
          <w:szCs w:val="24"/>
          <w:lang w:val="hy-AM"/>
        </w:rPr>
        <w:t>կրթության</w:t>
      </w:r>
      <w:r w:rsidRPr="00CE7E00">
        <w:rPr>
          <w:rFonts w:ascii="GHEA Grapalat" w:hAnsi="GHEA Grapalat"/>
          <w:sz w:val="24"/>
          <w:szCs w:val="24"/>
          <w:lang w:val="hy-AM"/>
        </w:rPr>
        <w:t xml:space="preserve"> </w:t>
      </w:r>
      <w:r w:rsidRPr="00CE7E00">
        <w:rPr>
          <w:rFonts w:ascii="GHEA Grapalat" w:hAnsi="GHEA Grapalat" w:cs="Sylfaen"/>
          <w:sz w:val="24"/>
          <w:szCs w:val="24"/>
          <w:lang w:val="hy-AM"/>
        </w:rPr>
        <w:t>և</w:t>
      </w:r>
      <w:r w:rsidRPr="00CE7E00">
        <w:rPr>
          <w:rFonts w:ascii="GHEA Grapalat" w:hAnsi="GHEA Grapalat"/>
          <w:sz w:val="24"/>
          <w:szCs w:val="24"/>
          <w:lang w:val="hy-AM"/>
        </w:rPr>
        <w:t xml:space="preserve"> գ</w:t>
      </w:r>
      <w:r w:rsidRPr="00CE7E00">
        <w:rPr>
          <w:rFonts w:ascii="GHEA Grapalat" w:hAnsi="GHEA Grapalat" w:cs="Sylfaen"/>
          <w:sz w:val="24"/>
          <w:szCs w:val="24"/>
          <w:lang w:val="hy-AM"/>
        </w:rPr>
        <w:t>իտության</w:t>
      </w:r>
      <w:r w:rsidRPr="00CE7E00">
        <w:rPr>
          <w:rFonts w:ascii="GHEA Grapalat" w:hAnsi="GHEA Grapalat"/>
          <w:sz w:val="24"/>
          <w:szCs w:val="24"/>
          <w:lang w:val="hy-AM"/>
        </w:rPr>
        <w:t xml:space="preserve"> </w:t>
      </w:r>
      <w:r w:rsidRPr="00CE7E00">
        <w:rPr>
          <w:rFonts w:ascii="GHEA Grapalat" w:hAnsi="GHEA Grapalat" w:cs="Sylfaen"/>
          <w:sz w:val="24"/>
          <w:szCs w:val="24"/>
          <w:lang w:val="hy-AM"/>
        </w:rPr>
        <w:t>նախարարի</w:t>
      </w:r>
      <w:r w:rsidRPr="00CE7E00">
        <w:rPr>
          <w:rFonts w:ascii="GHEA Grapalat" w:hAnsi="GHEA Grapalat"/>
          <w:sz w:val="24"/>
          <w:szCs w:val="24"/>
          <w:lang w:val="hy-AM"/>
        </w:rPr>
        <w:t xml:space="preserve"> 2011 </w:t>
      </w:r>
      <w:r w:rsidRPr="00CE7E00">
        <w:rPr>
          <w:rFonts w:ascii="GHEA Grapalat" w:hAnsi="GHEA Grapalat" w:cs="Sylfaen"/>
          <w:sz w:val="24"/>
          <w:szCs w:val="24"/>
          <w:lang w:val="hy-AM"/>
        </w:rPr>
        <w:t>թվականի</w:t>
      </w:r>
      <w:r w:rsidRPr="00CE7E00">
        <w:rPr>
          <w:rFonts w:ascii="GHEA Grapalat" w:hAnsi="GHEA Grapalat"/>
          <w:sz w:val="24"/>
          <w:szCs w:val="24"/>
          <w:lang w:val="hy-AM"/>
        </w:rPr>
        <w:t xml:space="preserve">  դեկտեմբերի 5-ի «Ո</w:t>
      </w:r>
      <w:r w:rsidRPr="00CE7E00">
        <w:rPr>
          <w:rFonts w:ascii="GHEA Grapalat" w:hAnsi="GHEA Grapalat"/>
          <w:color w:val="000000"/>
          <w:sz w:val="24"/>
          <w:szCs w:val="24"/>
          <w:shd w:val="clear" w:color="auto" w:fill="FFFFFF"/>
          <w:lang w:val="hy-AM"/>
        </w:rPr>
        <w:t>ւսանողների (ունկնդիրների) մեկ մասնագիտական ուսումնական հաստատությունից այլ ուսումնական հաստատություն տեղափոխման կարգը</w:t>
      </w:r>
      <w:r w:rsidRPr="00CE7E00">
        <w:rPr>
          <w:rFonts w:ascii="GHEA Grapalat" w:hAnsi="GHEA Grapalat" w:cs="Sylfaen"/>
          <w:sz w:val="24"/>
          <w:szCs w:val="24"/>
          <w:lang w:val="hy-AM"/>
        </w:rPr>
        <w:t xml:space="preserve"> հաստատելու մասին»</w:t>
      </w:r>
      <w:r w:rsidRPr="00CE7E00">
        <w:rPr>
          <w:rFonts w:ascii="GHEA Grapalat" w:hAnsi="GHEA Grapalat"/>
          <w:sz w:val="24"/>
          <w:szCs w:val="24"/>
          <w:lang w:val="hy-AM"/>
        </w:rPr>
        <w:t xml:space="preserve"> N 1278-Ն  </w:t>
      </w:r>
      <w:r w:rsidRPr="00CE7E00">
        <w:rPr>
          <w:rFonts w:ascii="GHEA Grapalat" w:hAnsi="GHEA Grapalat" w:cs="Sylfaen"/>
          <w:sz w:val="24"/>
          <w:szCs w:val="24"/>
          <w:lang w:val="hy-AM"/>
        </w:rPr>
        <w:t xml:space="preserve">հրամանով </w:t>
      </w:r>
      <w:r w:rsidRPr="00CE7E00">
        <w:rPr>
          <w:rFonts w:ascii="GHEA Grapalat" w:hAnsi="GHEA Grapalat"/>
          <w:sz w:val="24"/>
          <w:szCs w:val="24"/>
          <w:lang w:val="hy-AM"/>
        </w:rPr>
        <w:t xml:space="preserve"> դիմած անձին.</w:t>
      </w:r>
    </w:p>
    <w:p w14:paraId="057C3373" w14:textId="77777777" w:rsidR="00B120B1" w:rsidRPr="00CE7E00" w:rsidRDefault="00B120B1" w:rsidP="0033263B">
      <w:pPr>
        <w:pStyle w:val="ListParagraph"/>
        <w:spacing w:line="360" w:lineRule="auto"/>
        <w:ind w:left="360" w:right="295" w:firstLine="450"/>
        <w:jc w:val="both"/>
        <w:rPr>
          <w:rFonts w:ascii="GHEA Grapalat" w:hAnsi="GHEA Grapalat"/>
          <w:sz w:val="24"/>
          <w:szCs w:val="24"/>
          <w:lang w:val="hy-AM"/>
        </w:rPr>
      </w:pPr>
      <w:r w:rsidRPr="00CE7E00">
        <w:rPr>
          <w:rFonts w:ascii="GHEA Grapalat" w:hAnsi="GHEA Grapalat"/>
          <w:sz w:val="24"/>
          <w:szCs w:val="24"/>
          <w:lang w:val="hy-AM"/>
        </w:rPr>
        <w:t xml:space="preserve">4) </w:t>
      </w:r>
      <w:r w:rsidRPr="00CE7E00">
        <w:rPr>
          <w:rFonts w:ascii="GHEA Grapalat" w:hAnsi="GHEA Grapalat" w:cs="Sylfaen"/>
          <w:sz w:val="24"/>
          <w:szCs w:val="24"/>
          <w:lang w:val="hy-AM"/>
        </w:rPr>
        <w:t>Հայաստանի</w:t>
      </w:r>
      <w:r w:rsidRPr="00CE7E00">
        <w:rPr>
          <w:rFonts w:ascii="GHEA Grapalat" w:hAnsi="GHEA Grapalat"/>
          <w:sz w:val="24"/>
          <w:szCs w:val="24"/>
          <w:lang w:val="hy-AM"/>
        </w:rPr>
        <w:t xml:space="preserve"> </w:t>
      </w:r>
      <w:r w:rsidRPr="00CE7E00">
        <w:rPr>
          <w:rFonts w:ascii="GHEA Grapalat" w:hAnsi="GHEA Grapalat" w:cs="Sylfaen"/>
          <w:sz w:val="24"/>
          <w:szCs w:val="24"/>
          <w:lang w:val="hy-AM"/>
        </w:rPr>
        <w:t>Հանրապետության</w:t>
      </w:r>
      <w:r w:rsidRPr="00CE7E00">
        <w:rPr>
          <w:rFonts w:ascii="GHEA Grapalat" w:hAnsi="GHEA Grapalat"/>
          <w:sz w:val="24"/>
          <w:szCs w:val="24"/>
          <w:lang w:val="hy-AM"/>
        </w:rPr>
        <w:t xml:space="preserve"> </w:t>
      </w:r>
      <w:r w:rsidRPr="00CE7E00">
        <w:rPr>
          <w:rFonts w:ascii="GHEA Grapalat" w:hAnsi="GHEA Grapalat" w:cs="Sylfaen"/>
          <w:sz w:val="24"/>
          <w:szCs w:val="24"/>
          <w:lang w:val="hy-AM"/>
        </w:rPr>
        <w:t>կրթության</w:t>
      </w:r>
      <w:r w:rsidRPr="00CE7E00">
        <w:rPr>
          <w:rFonts w:ascii="GHEA Grapalat" w:hAnsi="GHEA Grapalat"/>
          <w:sz w:val="24"/>
          <w:szCs w:val="24"/>
          <w:lang w:val="hy-AM"/>
        </w:rPr>
        <w:t xml:space="preserve"> </w:t>
      </w:r>
      <w:r w:rsidRPr="00CE7E00">
        <w:rPr>
          <w:rFonts w:ascii="GHEA Grapalat" w:hAnsi="GHEA Grapalat" w:cs="Sylfaen"/>
          <w:sz w:val="24"/>
          <w:szCs w:val="24"/>
          <w:lang w:val="hy-AM"/>
        </w:rPr>
        <w:t>և</w:t>
      </w:r>
      <w:r w:rsidRPr="00CE7E00">
        <w:rPr>
          <w:rFonts w:ascii="GHEA Grapalat" w:hAnsi="GHEA Grapalat"/>
          <w:sz w:val="24"/>
          <w:szCs w:val="24"/>
          <w:lang w:val="hy-AM"/>
        </w:rPr>
        <w:t xml:space="preserve"> գ</w:t>
      </w:r>
      <w:r w:rsidRPr="00CE7E00">
        <w:rPr>
          <w:rFonts w:ascii="GHEA Grapalat" w:hAnsi="GHEA Grapalat" w:cs="Sylfaen"/>
          <w:sz w:val="24"/>
          <w:szCs w:val="24"/>
          <w:lang w:val="hy-AM"/>
        </w:rPr>
        <w:t>իտության</w:t>
      </w:r>
      <w:r w:rsidRPr="00CE7E00">
        <w:rPr>
          <w:rFonts w:ascii="GHEA Grapalat" w:hAnsi="GHEA Grapalat"/>
          <w:sz w:val="24"/>
          <w:szCs w:val="24"/>
          <w:lang w:val="hy-AM"/>
        </w:rPr>
        <w:t xml:space="preserve"> </w:t>
      </w:r>
      <w:r w:rsidRPr="00CE7E00">
        <w:rPr>
          <w:rFonts w:ascii="GHEA Grapalat" w:hAnsi="GHEA Grapalat" w:cs="Sylfaen"/>
          <w:sz w:val="24"/>
          <w:szCs w:val="24"/>
          <w:lang w:val="hy-AM"/>
        </w:rPr>
        <w:t>նախարարի</w:t>
      </w:r>
      <w:r w:rsidRPr="00CE7E00">
        <w:rPr>
          <w:rFonts w:ascii="GHEA Grapalat" w:hAnsi="GHEA Grapalat"/>
          <w:sz w:val="24"/>
          <w:szCs w:val="24"/>
          <w:lang w:val="hy-AM"/>
        </w:rPr>
        <w:t xml:space="preserve"> 2011 </w:t>
      </w:r>
      <w:r w:rsidRPr="00CE7E00">
        <w:rPr>
          <w:rFonts w:ascii="GHEA Grapalat" w:hAnsi="GHEA Grapalat" w:cs="Sylfaen"/>
          <w:sz w:val="24"/>
          <w:szCs w:val="24"/>
          <w:lang w:val="hy-AM"/>
        </w:rPr>
        <w:t>թվականի</w:t>
      </w:r>
      <w:r w:rsidRPr="00CE7E00">
        <w:rPr>
          <w:rFonts w:ascii="GHEA Grapalat" w:hAnsi="GHEA Grapalat"/>
          <w:sz w:val="24"/>
          <w:szCs w:val="24"/>
          <w:lang w:val="hy-AM"/>
        </w:rPr>
        <w:t xml:space="preserve">  մարտի 12-ի «</w:t>
      </w:r>
      <w:r w:rsidRPr="00CE7E00">
        <w:rPr>
          <w:rFonts w:ascii="GHEA Grapalat" w:hAnsi="GHEA Grapalat" w:cs="Sylfaen"/>
          <w:sz w:val="24"/>
          <w:szCs w:val="24"/>
          <w:lang w:val="hy-AM"/>
        </w:rPr>
        <w:t>Մեկից</w:t>
      </w:r>
      <w:r w:rsidRPr="00CE7E00">
        <w:rPr>
          <w:rFonts w:ascii="GHEA Grapalat" w:hAnsi="GHEA Grapalat"/>
          <w:sz w:val="24"/>
          <w:szCs w:val="24"/>
          <w:lang w:val="hy-AM"/>
        </w:rPr>
        <w:t xml:space="preserve"> </w:t>
      </w:r>
      <w:r w:rsidRPr="00CE7E00">
        <w:rPr>
          <w:rFonts w:ascii="GHEA Grapalat" w:hAnsi="GHEA Grapalat" w:cs="Sylfaen"/>
          <w:sz w:val="24"/>
          <w:szCs w:val="24"/>
          <w:lang w:val="hy-AM"/>
        </w:rPr>
        <w:t>ավելի</w:t>
      </w:r>
      <w:r w:rsidRPr="00CE7E00">
        <w:rPr>
          <w:rFonts w:ascii="GHEA Grapalat" w:hAnsi="GHEA Grapalat"/>
          <w:sz w:val="24"/>
          <w:szCs w:val="24"/>
          <w:lang w:val="hy-AM"/>
        </w:rPr>
        <w:t xml:space="preserve"> </w:t>
      </w:r>
      <w:r w:rsidRPr="00CE7E00">
        <w:rPr>
          <w:rFonts w:ascii="GHEA Grapalat" w:hAnsi="GHEA Grapalat" w:cs="Sylfaen"/>
          <w:sz w:val="24"/>
          <w:szCs w:val="24"/>
          <w:lang w:val="hy-AM"/>
        </w:rPr>
        <w:t>արհեստագործական</w:t>
      </w:r>
      <w:r w:rsidRPr="00CE7E00">
        <w:rPr>
          <w:rFonts w:ascii="GHEA Grapalat" w:hAnsi="GHEA Grapalat"/>
          <w:sz w:val="24"/>
          <w:szCs w:val="24"/>
          <w:lang w:val="hy-AM"/>
        </w:rPr>
        <w:t xml:space="preserve"> </w:t>
      </w:r>
      <w:r w:rsidRPr="00CE7E00">
        <w:rPr>
          <w:rFonts w:ascii="GHEA Grapalat" w:hAnsi="GHEA Grapalat" w:cs="Sylfaen"/>
          <w:sz w:val="24"/>
          <w:szCs w:val="24"/>
          <w:lang w:val="hy-AM"/>
        </w:rPr>
        <w:t>և</w:t>
      </w:r>
      <w:r w:rsidRPr="00CE7E00">
        <w:rPr>
          <w:rFonts w:ascii="GHEA Grapalat" w:hAnsi="GHEA Grapalat"/>
          <w:sz w:val="24"/>
          <w:szCs w:val="24"/>
          <w:lang w:val="hy-AM"/>
        </w:rPr>
        <w:t xml:space="preserve"> </w:t>
      </w:r>
      <w:r w:rsidRPr="00CE7E00">
        <w:rPr>
          <w:rFonts w:ascii="GHEA Grapalat" w:hAnsi="GHEA Grapalat" w:cs="Sylfaen"/>
          <w:sz w:val="24"/>
          <w:szCs w:val="24"/>
          <w:lang w:val="hy-AM"/>
        </w:rPr>
        <w:t>միջին</w:t>
      </w:r>
      <w:r w:rsidRPr="00CE7E00">
        <w:rPr>
          <w:rFonts w:ascii="GHEA Grapalat" w:hAnsi="GHEA Grapalat"/>
          <w:sz w:val="24"/>
          <w:szCs w:val="24"/>
          <w:lang w:val="hy-AM"/>
        </w:rPr>
        <w:t xml:space="preserve"> </w:t>
      </w:r>
      <w:r w:rsidRPr="00CE7E00">
        <w:rPr>
          <w:rFonts w:ascii="GHEA Grapalat" w:hAnsi="GHEA Grapalat" w:cs="Sylfaen"/>
          <w:sz w:val="24"/>
          <w:szCs w:val="24"/>
          <w:lang w:val="hy-AM"/>
        </w:rPr>
        <w:t>մասնագիտական</w:t>
      </w:r>
      <w:r w:rsidRPr="00CE7E00">
        <w:rPr>
          <w:rFonts w:ascii="GHEA Grapalat" w:hAnsi="GHEA Grapalat"/>
          <w:sz w:val="24"/>
          <w:szCs w:val="24"/>
          <w:lang w:val="hy-AM"/>
        </w:rPr>
        <w:t xml:space="preserve"> </w:t>
      </w:r>
      <w:r w:rsidRPr="00CE7E00">
        <w:rPr>
          <w:rFonts w:ascii="GHEA Grapalat" w:hAnsi="GHEA Grapalat" w:cs="Sylfaen"/>
          <w:sz w:val="24"/>
          <w:szCs w:val="24"/>
          <w:lang w:val="hy-AM"/>
        </w:rPr>
        <w:t>կրթություն</w:t>
      </w:r>
      <w:r w:rsidRPr="00CE7E00">
        <w:rPr>
          <w:rFonts w:ascii="GHEA Grapalat" w:hAnsi="GHEA Grapalat"/>
          <w:sz w:val="24"/>
          <w:szCs w:val="24"/>
          <w:lang w:val="hy-AM"/>
        </w:rPr>
        <w:t xml:space="preserve"> </w:t>
      </w:r>
      <w:r w:rsidRPr="00CE7E00">
        <w:rPr>
          <w:rFonts w:ascii="GHEA Grapalat" w:hAnsi="GHEA Grapalat" w:cs="Sylfaen"/>
          <w:sz w:val="24"/>
          <w:szCs w:val="24"/>
          <w:lang w:val="hy-AM"/>
        </w:rPr>
        <w:t>ստանալու</w:t>
      </w:r>
      <w:r w:rsidRPr="00CE7E00">
        <w:rPr>
          <w:rFonts w:ascii="GHEA Grapalat" w:hAnsi="GHEA Grapalat"/>
          <w:sz w:val="24"/>
          <w:szCs w:val="24"/>
          <w:lang w:val="hy-AM"/>
        </w:rPr>
        <w:t xml:space="preserve"> </w:t>
      </w:r>
      <w:r w:rsidRPr="00CE7E00">
        <w:rPr>
          <w:rFonts w:ascii="GHEA Grapalat" w:hAnsi="GHEA Grapalat" w:cs="Sylfaen"/>
          <w:sz w:val="24"/>
          <w:szCs w:val="24"/>
          <w:lang w:val="hy-AM"/>
        </w:rPr>
        <w:t>կարգը հաստատելու մասին»</w:t>
      </w:r>
      <w:r w:rsidRPr="00CE7E00">
        <w:rPr>
          <w:rFonts w:ascii="GHEA Grapalat" w:hAnsi="GHEA Grapalat"/>
          <w:sz w:val="24"/>
          <w:szCs w:val="24"/>
          <w:lang w:val="hy-AM"/>
        </w:rPr>
        <w:t xml:space="preserve"> N 194-</w:t>
      </w:r>
      <w:r w:rsidRPr="00CE7E00">
        <w:rPr>
          <w:rFonts w:ascii="GHEA Grapalat" w:hAnsi="GHEA Grapalat" w:cs="Sylfaen"/>
          <w:sz w:val="24"/>
          <w:szCs w:val="24"/>
          <w:lang w:val="hy-AM"/>
        </w:rPr>
        <w:t xml:space="preserve">Ն հրամանով </w:t>
      </w:r>
      <w:r w:rsidRPr="00CE7E00">
        <w:rPr>
          <w:rFonts w:ascii="GHEA Grapalat" w:hAnsi="GHEA Grapalat"/>
          <w:sz w:val="24"/>
          <w:szCs w:val="24"/>
          <w:lang w:val="hy-AM"/>
        </w:rPr>
        <w:t xml:space="preserve"> դիմած անձին.</w:t>
      </w:r>
    </w:p>
    <w:p w14:paraId="08CE6DDD" w14:textId="77777777" w:rsidR="00B120B1" w:rsidRPr="00CE7E00" w:rsidRDefault="00B120B1" w:rsidP="0033263B">
      <w:pPr>
        <w:pStyle w:val="ListParagraph"/>
        <w:spacing w:line="360" w:lineRule="auto"/>
        <w:ind w:left="360" w:right="295" w:firstLine="450"/>
        <w:jc w:val="both"/>
        <w:rPr>
          <w:rFonts w:ascii="GHEA Grapalat" w:hAnsi="GHEA Grapalat"/>
          <w:sz w:val="24"/>
          <w:szCs w:val="24"/>
          <w:lang w:val="hy-AM"/>
        </w:rPr>
      </w:pPr>
      <w:r w:rsidRPr="00CE7E00">
        <w:rPr>
          <w:rFonts w:ascii="GHEA Grapalat" w:hAnsi="GHEA Grapalat"/>
          <w:sz w:val="24"/>
          <w:szCs w:val="24"/>
          <w:lang w:val="hy-AM"/>
        </w:rPr>
        <w:t xml:space="preserve">5) </w:t>
      </w:r>
      <w:r w:rsidRPr="00CE7E00">
        <w:rPr>
          <w:rFonts w:ascii="GHEA Grapalat" w:hAnsi="GHEA Grapalat" w:cs="Sylfaen"/>
          <w:sz w:val="24"/>
          <w:szCs w:val="24"/>
          <w:lang w:val="hy-AM"/>
        </w:rPr>
        <w:t>առավել</w:t>
      </w:r>
      <w:r w:rsidRPr="00CE7E00">
        <w:rPr>
          <w:rFonts w:ascii="GHEA Grapalat" w:hAnsi="GHEA Grapalat"/>
          <w:sz w:val="24"/>
          <w:szCs w:val="24"/>
          <w:lang w:val="hy-AM"/>
        </w:rPr>
        <w:t xml:space="preserve"> </w:t>
      </w:r>
      <w:r w:rsidRPr="00CE7E00">
        <w:rPr>
          <w:rFonts w:ascii="GHEA Grapalat" w:hAnsi="GHEA Grapalat" w:cs="Sylfaen"/>
          <w:sz w:val="24"/>
          <w:szCs w:val="24"/>
          <w:lang w:val="hy-AM"/>
        </w:rPr>
        <w:t>քիչ</w:t>
      </w:r>
      <w:r w:rsidRPr="00CE7E00">
        <w:rPr>
          <w:rFonts w:ascii="GHEA Grapalat" w:hAnsi="GHEA Grapalat"/>
          <w:sz w:val="24"/>
          <w:szCs w:val="24"/>
          <w:lang w:val="hy-AM"/>
        </w:rPr>
        <w:t xml:space="preserve"> </w:t>
      </w:r>
      <w:r w:rsidRPr="00CE7E00">
        <w:rPr>
          <w:rFonts w:ascii="GHEA Grapalat" w:hAnsi="GHEA Grapalat" w:cs="Sylfaen"/>
          <w:sz w:val="24"/>
          <w:szCs w:val="24"/>
          <w:lang w:val="hy-AM"/>
        </w:rPr>
        <w:t>ակադեմիական</w:t>
      </w:r>
      <w:r w:rsidRPr="00CE7E00">
        <w:rPr>
          <w:rFonts w:ascii="GHEA Grapalat" w:hAnsi="GHEA Grapalat"/>
          <w:sz w:val="24"/>
          <w:szCs w:val="24"/>
          <w:lang w:val="hy-AM"/>
        </w:rPr>
        <w:t xml:space="preserve"> </w:t>
      </w:r>
      <w:r w:rsidRPr="00CE7E00">
        <w:rPr>
          <w:rFonts w:ascii="GHEA Grapalat" w:hAnsi="GHEA Grapalat" w:cs="Sylfaen"/>
          <w:sz w:val="24"/>
          <w:szCs w:val="24"/>
          <w:lang w:val="hy-AM"/>
        </w:rPr>
        <w:t>տարբերություն</w:t>
      </w:r>
      <w:r w:rsidRPr="00CE7E00">
        <w:rPr>
          <w:rFonts w:ascii="GHEA Grapalat" w:hAnsi="GHEA Grapalat"/>
          <w:sz w:val="24"/>
          <w:szCs w:val="24"/>
          <w:lang w:val="hy-AM"/>
        </w:rPr>
        <w:t xml:space="preserve"> </w:t>
      </w:r>
      <w:r w:rsidRPr="00CE7E00">
        <w:rPr>
          <w:rFonts w:ascii="GHEA Grapalat" w:hAnsi="GHEA Grapalat" w:cs="Sylfaen"/>
          <w:sz w:val="24"/>
          <w:szCs w:val="24"/>
          <w:lang w:val="hy-AM"/>
        </w:rPr>
        <w:t>ունեցողին</w:t>
      </w:r>
      <w:r w:rsidRPr="00CE7E00">
        <w:rPr>
          <w:rFonts w:ascii="GHEA Grapalat" w:hAnsi="GHEA Grapalat"/>
          <w:sz w:val="24"/>
          <w:szCs w:val="24"/>
          <w:lang w:val="hy-AM"/>
        </w:rPr>
        <w:t>.</w:t>
      </w:r>
    </w:p>
    <w:p w14:paraId="6DEE0F27" w14:textId="77777777" w:rsidR="00B120B1" w:rsidRPr="00CE7E00" w:rsidRDefault="00B120B1" w:rsidP="0033263B">
      <w:pPr>
        <w:shd w:val="clear" w:color="auto" w:fill="FFFFFF"/>
        <w:spacing w:line="360" w:lineRule="auto"/>
        <w:ind w:left="360" w:right="295" w:firstLine="450"/>
        <w:jc w:val="both"/>
        <w:rPr>
          <w:rFonts w:ascii="GHEA Grapalat" w:hAnsi="GHEA Grapalat"/>
          <w:sz w:val="24"/>
          <w:szCs w:val="24"/>
          <w:lang w:val="hy-AM"/>
        </w:rPr>
      </w:pPr>
      <w:r w:rsidRPr="00CE7E00">
        <w:rPr>
          <w:rFonts w:ascii="GHEA Grapalat" w:hAnsi="GHEA Grapalat"/>
          <w:sz w:val="24"/>
          <w:szCs w:val="24"/>
          <w:lang w:val="hy-AM"/>
        </w:rPr>
        <w:t xml:space="preserve">6) </w:t>
      </w:r>
      <w:r w:rsidRPr="00CE7E00">
        <w:rPr>
          <w:rFonts w:ascii="GHEA Grapalat" w:hAnsi="GHEA Grapalat" w:cs="Sylfaen"/>
          <w:sz w:val="24"/>
          <w:szCs w:val="24"/>
          <w:lang w:val="hy-AM"/>
        </w:rPr>
        <w:t>առավելագույն</w:t>
      </w:r>
      <w:r w:rsidRPr="00CE7E00">
        <w:rPr>
          <w:rFonts w:ascii="GHEA Grapalat" w:hAnsi="GHEA Grapalat"/>
          <w:sz w:val="24"/>
          <w:szCs w:val="24"/>
          <w:lang w:val="hy-AM"/>
        </w:rPr>
        <w:t xml:space="preserve"> </w:t>
      </w:r>
      <w:r w:rsidRPr="00CE7E00">
        <w:rPr>
          <w:rFonts w:ascii="GHEA Grapalat" w:hAnsi="GHEA Grapalat" w:cs="Sylfaen"/>
          <w:sz w:val="24"/>
          <w:szCs w:val="24"/>
          <w:lang w:val="hy-AM"/>
        </w:rPr>
        <w:t>մասնագիտական</w:t>
      </w:r>
      <w:r w:rsidRPr="00CE7E00">
        <w:rPr>
          <w:rFonts w:ascii="GHEA Grapalat" w:hAnsi="GHEA Grapalat"/>
          <w:sz w:val="24"/>
          <w:szCs w:val="24"/>
          <w:lang w:val="hy-AM"/>
        </w:rPr>
        <w:t xml:space="preserve"> </w:t>
      </w:r>
      <w:r w:rsidRPr="00CE7E00">
        <w:rPr>
          <w:rFonts w:ascii="GHEA Grapalat" w:hAnsi="GHEA Grapalat" w:cs="Sylfaen"/>
          <w:sz w:val="24"/>
          <w:szCs w:val="24"/>
          <w:lang w:val="hy-AM"/>
        </w:rPr>
        <w:t>ստաժ</w:t>
      </w:r>
      <w:r w:rsidRPr="00CE7E00">
        <w:rPr>
          <w:rFonts w:ascii="GHEA Grapalat" w:hAnsi="GHEA Grapalat"/>
          <w:sz w:val="24"/>
          <w:szCs w:val="24"/>
          <w:lang w:val="hy-AM"/>
        </w:rPr>
        <w:t xml:space="preserve"> </w:t>
      </w:r>
      <w:r w:rsidRPr="00CE7E00">
        <w:rPr>
          <w:rFonts w:ascii="GHEA Grapalat" w:hAnsi="GHEA Grapalat" w:cs="Sylfaen"/>
          <w:sz w:val="24"/>
          <w:szCs w:val="24"/>
          <w:lang w:val="hy-AM"/>
        </w:rPr>
        <w:t>ունեցողին</w:t>
      </w:r>
      <w:r w:rsidRPr="00CE7E00">
        <w:rPr>
          <w:rFonts w:ascii="GHEA Grapalat" w:hAnsi="GHEA Grapalat"/>
          <w:sz w:val="24"/>
          <w:szCs w:val="24"/>
          <w:lang w:val="hy-AM"/>
        </w:rPr>
        <w:t>:</w:t>
      </w:r>
    </w:p>
    <w:p w14:paraId="03935F54" w14:textId="50C58D68" w:rsidR="008A7EC1" w:rsidRPr="008A7EC1" w:rsidRDefault="00F8146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Pr>
          <w:rFonts w:ascii="GHEA Grapalat" w:hAnsi="GHEA Grapalat"/>
          <w:color w:val="000000"/>
          <w:sz w:val="24"/>
          <w:szCs w:val="24"/>
          <w:lang w:val="hy-AM" w:eastAsia="en-US"/>
        </w:rPr>
        <w:t>3</w:t>
      </w:r>
      <w:r w:rsidR="00B233BE">
        <w:rPr>
          <w:rFonts w:ascii="GHEA Grapalat" w:hAnsi="GHEA Grapalat"/>
          <w:color w:val="000000"/>
          <w:sz w:val="24"/>
          <w:szCs w:val="24"/>
          <w:lang w:val="hy-AM" w:eastAsia="en-US"/>
        </w:rPr>
        <w:t>7</w:t>
      </w:r>
      <w:r>
        <w:rPr>
          <w:rFonts w:ascii="GHEA Grapalat" w:hAnsi="GHEA Grapalat"/>
          <w:color w:val="000000"/>
          <w:sz w:val="24"/>
          <w:szCs w:val="24"/>
          <w:lang w:val="hy-AM" w:eastAsia="en-US"/>
        </w:rPr>
        <w:t xml:space="preserve">. </w:t>
      </w:r>
      <w:r w:rsidR="008A7EC1" w:rsidRPr="008A7EC1">
        <w:rPr>
          <w:rFonts w:ascii="GHEA Grapalat" w:hAnsi="GHEA Grapalat"/>
          <w:color w:val="000000"/>
          <w:sz w:val="24"/>
          <w:szCs w:val="24"/>
          <w:lang w:val="hy-AM" w:eastAsia="en-US"/>
        </w:rPr>
        <w:t>Ակադեմիական տարբերությունների ցանկը և ուսանողի կողմից դրանց հանձնման անհատական ժամանակացույցը կազմվում է այն Հաստատության կողմից, որտեղ վերականգնվելու է ուսանողական իրավունքը:</w:t>
      </w:r>
    </w:p>
    <w:p w14:paraId="47BCCF8A" w14:textId="40F9D5E9" w:rsidR="008A7EC1" w:rsidRPr="00CC6803" w:rsidRDefault="00F8146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Pr>
          <w:rFonts w:ascii="GHEA Grapalat" w:hAnsi="GHEA Grapalat"/>
          <w:color w:val="000000"/>
          <w:sz w:val="24"/>
          <w:szCs w:val="24"/>
          <w:lang w:val="hy-AM" w:eastAsia="en-US"/>
        </w:rPr>
        <w:lastRenderedPageBreak/>
        <w:t>3</w:t>
      </w:r>
      <w:r w:rsidR="00B233BE">
        <w:rPr>
          <w:rFonts w:ascii="GHEA Grapalat" w:hAnsi="GHEA Grapalat"/>
          <w:color w:val="000000"/>
          <w:sz w:val="24"/>
          <w:szCs w:val="24"/>
          <w:lang w:val="hy-AM" w:eastAsia="en-US"/>
        </w:rPr>
        <w:t>8</w:t>
      </w:r>
      <w:r>
        <w:rPr>
          <w:rFonts w:ascii="GHEA Grapalat" w:hAnsi="GHEA Grapalat"/>
          <w:color w:val="000000"/>
          <w:sz w:val="24"/>
          <w:szCs w:val="24"/>
          <w:lang w:val="hy-AM" w:eastAsia="en-US"/>
        </w:rPr>
        <w:t xml:space="preserve">. </w:t>
      </w:r>
      <w:r w:rsidR="008A7EC1" w:rsidRPr="008A7EC1">
        <w:rPr>
          <w:rFonts w:ascii="GHEA Grapalat" w:hAnsi="GHEA Grapalat"/>
          <w:color w:val="000000"/>
          <w:sz w:val="24"/>
          <w:szCs w:val="24"/>
          <w:lang w:val="hy-AM" w:eastAsia="en-US"/>
        </w:rPr>
        <w:t xml:space="preserve">Ակադեմիական տարբերությունների բացակայության կամ ակադեմիական տարբերությունները դրական հանձնելու դեպքում </w:t>
      </w:r>
      <w:r w:rsidR="008A7EC1" w:rsidRPr="00CC6803">
        <w:rPr>
          <w:rFonts w:ascii="GHEA Grapalat" w:hAnsi="GHEA Grapalat"/>
          <w:color w:val="000000"/>
          <w:sz w:val="24"/>
          <w:szCs w:val="24"/>
          <w:lang w:val="hy-AM" w:eastAsia="en-US"/>
        </w:rPr>
        <w:t>Հաստատության տնօրենը 3 աշխատանքային օրվա ընթացքում հրամանագրում է Հաստատությունում ուսանողական իրավունքը վերականգնած ուսանողին:</w:t>
      </w:r>
    </w:p>
    <w:p w14:paraId="3172B98D" w14:textId="3F16DE5A" w:rsidR="008A7EC1" w:rsidRPr="00CC6803" w:rsidRDefault="00F8146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CC6803">
        <w:rPr>
          <w:rFonts w:ascii="GHEA Grapalat" w:hAnsi="GHEA Grapalat"/>
          <w:color w:val="000000"/>
          <w:sz w:val="24"/>
          <w:szCs w:val="24"/>
          <w:lang w:val="hy-AM" w:eastAsia="en-US"/>
        </w:rPr>
        <w:t>3</w:t>
      </w:r>
      <w:r w:rsidR="00B233BE">
        <w:rPr>
          <w:rFonts w:ascii="GHEA Grapalat" w:hAnsi="GHEA Grapalat"/>
          <w:color w:val="000000"/>
          <w:sz w:val="24"/>
          <w:szCs w:val="24"/>
          <w:lang w:val="hy-AM" w:eastAsia="en-US"/>
        </w:rPr>
        <w:t>9</w:t>
      </w:r>
      <w:r w:rsidRPr="00CC6803">
        <w:rPr>
          <w:rFonts w:ascii="GHEA Grapalat" w:hAnsi="GHEA Grapalat"/>
          <w:color w:val="000000"/>
          <w:sz w:val="24"/>
          <w:szCs w:val="24"/>
          <w:lang w:val="hy-AM" w:eastAsia="en-US"/>
        </w:rPr>
        <w:t xml:space="preserve">. </w:t>
      </w:r>
      <w:r w:rsidR="008A7EC1" w:rsidRPr="00CC6803">
        <w:rPr>
          <w:rFonts w:ascii="GHEA Grapalat" w:hAnsi="GHEA Grapalat"/>
          <w:color w:val="000000"/>
          <w:sz w:val="24"/>
          <w:szCs w:val="24"/>
          <w:lang w:val="hy-AM" w:eastAsia="en-US"/>
        </w:rPr>
        <w:t xml:space="preserve">Ուսանողական իրավունքը վերականգնած ուսանողի հետ կնքվում է պայմանագիր, նրա համար կազմվում է նոր անձնական գործ, որտեղ ընդգրկվում են նաև սույն կարգի </w:t>
      </w:r>
      <w:r w:rsidR="00B233BE" w:rsidRPr="00B233BE">
        <w:rPr>
          <w:rFonts w:ascii="GHEA Grapalat" w:hAnsi="GHEA Grapalat"/>
          <w:color w:val="000000"/>
          <w:sz w:val="24"/>
          <w:szCs w:val="24"/>
          <w:lang w:val="hy-AM" w:eastAsia="en-US"/>
        </w:rPr>
        <w:t>32</w:t>
      </w:r>
      <w:r w:rsidR="008A7EC1" w:rsidRPr="00B233BE">
        <w:rPr>
          <w:rFonts w:ascii="GHEA Grapalat" w:hAnsi="GHEA Grapalat"/>
          <w:color w:val="000000"/>
          <w:sz w:val="24"/>
          <w:szCs w:val="24"/>
          <w:lang w:val="hy-AM" w:eastAsia="en-US"/>
        </w:rPr>
        <w:t>-րդ</w:t>
      </w:r>
      <w:r w:rsidR="008A7EC1" w:rsidRPr="00CC6803">
        <w:rPr>
          <w:rFonts w:ascii="GHEA Grapalat" w:hAnsi="GHEA Grapalat"/>
          <w:color w:val="000000"/>
          <w:sz w:val="24"/>
          <w:szCs w:val="24"/>
          <w:lang w:val="hy-AM" w:eastAsia="en-US"/>
        </w:rPr>
        <w:t xml:space="preserve"> կետով նախատեսված փաստաթղթերը, իսկ ուսանողին տրվում է ուսանողական տոմս, առաջադիմության գրքույկ և նրա հետ կնքած պայմանագրի երկրորդ օրինակը:</w:t>
      </w:r>
    </w:p>
    <w:p w14:paraId="19451697" w14:textId="777A4782" w:rsidR="008A7EC1" w:rsidRPr="00CC6803" w:rsidRDefault="00B233BE"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Pr>
          <w:rFonts w:ascii="GHEA Grapalat" w:hAnsi="GHEA Grapalat"/>
          <w:color w:val="000000"/>
          <w:sz w:val="24"/>
          <w:szCs w:val="24"/>
          <w:lang w:val="hy-AM" w:eastAsia="en-US"/>
        </w:rPr>
        <w:t>40</w:t>
      </w:r>
      <w:r w:rsidR="00F81461" w:rsidRPr="00CC6803">
        <w:rPr>
          <w:rFonts w:ascii="GHEA Grapalat" w:hAnsi="GHEA Grapalat"/>
          <w:color w:val="000000"/>
          <w:sz w:val="24"/>
          <w:szCs w:val="24"/>
          <w:lang w:val="hy-AM" w:eastAsia="en-US"/>
        </w:rPr>
        <w:t xml:space="preserve">. </w:t>
      </w:r>
      <w:r w:rsidR="008A7EC1" w:rsidRPr="00CC6803">
        <w:rPr>
          <w:rFonts w:ascii="GHEA Grapalat" w:hAnsi="GHEA Grapalat"/>
          <w:color w:val="000000"/>
          <w:sz w:val="24"/>
          <w:szCs w:val="24"/>
          <w:lang w:val="hy-AM" w:eastAsia="en-US"/>
        </w:rPr>
        <w:t xml:space="preserve">Հայաստանի Հանրապետության պետական և հավատարմագրված ոչ պետական բարձրագույն ուսումնական հաստատություններից հեռացված կամ ազատված անձինք կարող են իրենց ուսանողական իրավունքը վերականգնել Հաստատությունում` սույն կարգի </w:t>
      </w:r>
      <w:r>
        <w:rPr>
          <w:rFonts w:ascii="GHEA Grapalat" w:hAnsi="GHEA Grapalat"/>
          <w:color w:val="000000"/>
          <w:sz w:val="24"/>
          <w:szCs w:val="24"/>
          <w:lang w:val="hy-AM" w:eastAsia="en-US"/>
        </w:rPr>
        <w:t>29</w:t>
      </w:r>
      <w:r w:rsidR="008A7EC1" w:rsidRPr="00CC6803">
        <w:rPr>
          <w:rFonts w:ascii="GHEA Grapalat" w:hAnsi="GHEA Grapalat"/>
          <w:color w:val="000000"/>
          <w:sz w:val="24"/>
          <w:szCs w:val="24"/>
          <w:lang w:val="hy-AM" w:eastAsia="en-US"/>
        </w:rPr>
        <w:t xml:space="preserve">-րդ կետի </w:t>
      </w:r>
      <w:r w:rsidR="00F22D04">
        <w:rPr>
          <w:rFonts w:ascii="GHEA Grapalat" w:hAnsi="GHEA Grapalat"/>
          <w:color w:val="000000"/>
          <w:sz w:val="24"/>
          <w:szCs w:val="24"/>
          <w:lang w:val="hy-AM" w:eastAsia="en-US"/>
        </w:rPr>
        <w:t xml:space="preserve">պահանջների </w:t>
      </w:r>
      <w:r w:rsidR="008A7EC1" w:rsidRPr="00CC6803">
        <w:rPr>
          <w:rFonts w:ascii="GHEA Grapalat" w:hAnsi="GHEA Grapalat"/>
          <w:color w:val="000000"/>
          <w:sz w:val="24"/>
          <w:szCs w:val="24"/>
          <w:lang w:val="hy-AM" w:eastAsia="en-US"/>
        </w:rPr>
        <w:t>համաձայն:</w:t>
      </w:r>
    </w:p>
    <w:p w14:paraId="0A805375" w14:textId="3078A27F" w:rsidR="008A7EC1" w:rsidRPr="00CC6803" w:rsidRDefault="00B233BE"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Pr>
          <w:rFonts w:ascii="GHEA Grapalat" w:hAnsi="GHEA Grapalat"/>
          <w:color w:val="000000"/>
          <w:sz w:val="24"/>
          <w:szCs w:val="24"/>
          <w:lang w:val="hy-AM" w:eastAsia="en-US"/>
        </w:rPr>
        <w:t>41</w:t>
      </w:r>
      <w:r w:rsidR="00F81461" w:rsidRPr="00CC6803">
        <w:rPr>
          <w:rFonts w:ascii="GHEA Grapalat" w:hAnsi="GHEA Grapalat"/>
          <w:color w:val="000000"/>
          <w:sz w:val="24"/>
          <w:szCs w:val="24"/>
          <w:lang w:val="hy-AM" w:eastAsia="en-US"/>
        </w:rPr>
        <w:t xml:space="preserve">. </w:t>
      </w:r>
      <w:r w:rsidR="008A7EC1" w:rsidRPr="00CC6803">
        <w:rPr>
          <w:rFonts w:ascii="GHEA Grapalat" w:hAnsi="GHEA Grapalat"/>
          <w:color w:val="000000"/>
          <w:sz w:val="24"/>
          <w:szCs w:val="24"/>
          <w:lang w:val="hy-AM" w:eastAsia="en-US"/>
        </w:rPr>
        <w:t xml:space="preserve">Oտարերկրյա Հաստատությունում ուսումնառությունն անավարտ թողած անձի ուսանողական իրավունքը վերականգնվում է Հաստատությունում կրթության պետական կառավարման լիազորված մարմնի համաձայնությամբ` պահպանելով սույն կարգի </w:t>
      </w:r>
      <w:r>
        <w:rPr>
          <w:rFonts w:ascii="GHEA Grapalat" w:hAnsi="GHEA Grapalat"/>
          <w:color w:val="000000"/>
          <w:sz w:val="24"/>
          <w:szCs w:val="24"/>
          <w:lang w:val="hy-AM" w:eastAsia="en-US"/>
        </w:rPr>
        <w:t>29</w:t>
      </w:r>
      <w:r w:rsidR="008A7EC1" w:rsidRPr="00CC6803">
        <w:rPr>
          <w:rFonts w:ascii="GHEA Grapalat" w:hAnsi="GHEA Grapalat"/>
          <w:color w:val="000000"/>
          <w:sz w:val="24"/>
          <w:szCs w:val="24"/>
          <w:lang w:val="hy-AM" w:eastAsia="en-US"/>
        </w:rPr>
        <w:t xml:space="preserve">-րդ կետով սահմանված </w:t>
      </w:r>
      <w:r w:rsidR="00F22D04">
        <w:rPr>
          <w:rFonts w:ascii="GHEA Grapalat" w:hAnsi="GHEA Grapalat"/>
          <w:color w:val="000000"/>
          <w:sz w:val="24"/>
          <w:szCs w:val="24"/>
          <w:lang w:val="hy-AM" w:eastAsia="en-US"/>
        </w:rPr>
        <w:t>պահանջները</w:t>
      </w:r>
      <w:r w:rsidR="008A7EC1" w:rsidRPr="00CC6803">
        <w:rPr>
          <w:rFonts w:ascii="GHEA Grapalat" w:hAnsi="GHEA Grapalat"/>
          <w:color w:val="000000"/>
          <w:sz w:val="24"/>
          <w:szCs w:val="24"/>
          <w:lang w:val="hy-AM" w:eastAsia="en-US"/>
        </w:rPr>
        <w:t>:</w:t>
      </w:r>
    </w:p>
    <w:p w14:paraId="780E769C" w14:textId="543FF6D0" w:rsidR="008A7EC1" w:rsidRPr="008A7EC1" w:rsidRDefault="00F81461" w:rsidP="0033263B">
      <w:pPr>
        <w:shd w:val="clear" w:color="auto" w:fill="FFFFFF"/>
        <w:spacing w:line="360" w:lineRule="auto"/>
        <w:ind w:left="360" w:right="295" w:firstLine="450"/>
        <w:jc w:val="both"/>
        <w:rPr>
          <w:rFonts w:ascii="GHEA Grapalat" w:hAnsi="GHEA Grapalat"/>
          <w:color w:val="000000"/>
          <w:sz w:val="24"/>
          <w:szCs w:val="24"/>
          <w:lang w:val="hy-AM" w:eastAsia="en-US"/>
        </w:rPr>
      </w:pPr>
      <w:r w:rsidRPr="00CC6803">
        <w:rPr>
          <w:rFonts w:ascii="GHEA Grapalat" w:hAnsi="GHEA Grapalat"/>
          <w:sz w:val="24"/>
          <w:szCs w:val="24"/>
          <w:lang w:val="hy-AM"/>
        </w:rPr>
        <w:t>4</w:t>
      </w:r>
      <w:r w:rsidR="00B233BE">
        <w:rPr>
          <w:rFonts w:ascii="GHEA Grapalat" w:hAnsi="GHEA Grapalat"/>
          <w:sz w:val="24"/>
          <w:szCs w:val="24"/>
          <w:lang w:val="hy-AM"/>
        </w:rPr>
        <w:t>2</w:t>
      </w:r>
      <w:r w:rsidRPr="00CC6803">
        <w:rPr>
          <w:rFonts w:ascii="GHEA Grapalat" w:hAnsi="GHEA Grapalat"/>
          <w:sz w:val="24"/>
          <w:szCs w:val="24"/>
          <w:lang w:val="hy-AM"/>
        </w:rPr>
        <w:t xml:space="preserve">. </w:t>
      </w:r>
      <w:r w:rsidR="00E04864" w:rsidRPr="00CC6803">
        <w:rPr>
          <w:rFonts w:ascii="GHEA Grapalat" w:hAnsi="GHEA Grapalat" w:cs="Sylfaen"/>
          <w:sz w:val="24"/>
          <w:szCs w:val="24"/>
          <w:lang w:val="hy-AM"/>
        </w:rPr>
        <w:t>Հաստատությունը</w:t>
      </w:r>
      <w:r w:rsidR="00E04864" w:rsidRPr="00CC6803">
        <w:rPr>
          <w:rFonts w:ascii="GHEA Grapalat" w:hAnsi="GHEA Grapalat"/>
          <w:sz w:val="24"/>
          <w:szCs w:val="24"/>
          <w:lang w:val="hy-AM"/>
        </w:rPr>
        <w:t xml:space="preserve">` ուսանողին հրամանագրելուց հետո 3 </w:t>
      </w:r>
      <w:r w:rsidR="00E04864" w:rsidRPr="00CC6803">
        <w:rPr>
          <w:rFonts w:ascii="GHEA Grapalat" w:hAnsi="GHEA Grapalat" w:cs="Sylfaen"/>
          <w:sz w:val="24"/>
          <w:szCs w:val="24"/>
          <w:lang w:val="hy-AM"/>
        </w:rPr>
        <w:t>աշխատանքային</w:t>
      </w:r>
      <w:r w:rsidR="00E04864" w:rsidRPr="00CC6803">
        <w:rPr>
          <w:rFonts w:ascii="GHEA Grapalat" w:hAnsi="GHEA Grapalat"/>
          <w:sz w:val="24"/>
          <w:szCs w:val="24"/>
          <w:lang w:val="hy-AM"/>
        </w:rPr>
        <w:t xml:space="preserve"> </w:t>
      </w:r>
      <w:r w:rsidR="00E04864" w:rsidRPr="00CC6803">
        <w:rPr>
          <w:rFonts w:ascii="GHEA Grapalat" w:hAnsi="GHEA Grapalat" w:cs="Sylfaen"/>
          <w:sz w:val="24"/>
          <w:szCs w:val="24"/>
          <w:lang w:val="hy-AM"/>
        </w:rPr>
        <w:t>օրվա</w:t>
      </w:r>
      <w:r w:rsidR="00E04864" w:rsidRPr="00CC6803">
        <w:rPr>
          <w:rFonts w:ascii="GHEA Grapalat" w:hAnsi="GHEA Grapalat"/>
          <w:sz w:val="24"/>
          <w:szCs w:val="24"/>
          <w:lang w:val="hy-AM"/>
        </w:rPr>
        <w:t xml:space="preserve"> </w:t>
      </w:r>
      <w:r w:rsidR="00E04864" w:rsidRPr="00CC6803">
        <w:rPr>
          <w:rFonts w:ascii="GHEA Grapalat" w:hAnsi="GHEA Grapalat" w:cs="Sylfaen"/>
          <w:sz w:val="24"/>
          <w:szCs w:val="24"/>
          <w:lang w:val="hy-AM"/>
        </w:rPr>
        <w:t>ընթացքում</w:t>
      </w:r>
      <w:r w:rsidR="00E04864" w:rsidRPr="00CC6803">
        <w:rPr>
          <w:rFonts w:ascii="GHEA Grapalat" w:hAnsi="GHEA Grapalat"/>
          <w:sz w:val="24"/>
          <w:szCs w:val="24"/>
          <w:lang w:val="hy-AM"/>
        </w:rPr>
        <w:t xml:space="preserve"> տեղեկատվությունը մուտքագրում է կրթության տեղեկատվական համակարգ,</w:t>
      </w:r>
      <w:r w:rsidR="00E04864" w:rsidRPr="00CC6803">
        <w:rPr>
          <w:rFonts w:ascii="GHEA Grapalat" w:hAnsi="GHEA Grapalat" w:cs="Sylfaen"/>
          <w:sz w:val="24"/>
          <w:szCs w:val="24"/>
          <w:lang w:val="hy-AM"/>
        </w:rPr>
        <w:t xml:space="preserve"> իսկ յուրաքանչյուր</w:t>
      </w:r>
      <w:r w:rsidR="00E04864" w:rsidRPr="00CC6803">
        <w:rPr>
          <w:rFonts w:ascii="GHEA Grapalat" w:hAnsi="GHEA Grapalat"/>
          <w:sz w:val="24"/>
          <w:szCs w:val="24"/>
          <w:lang w:val="hy-AM"/>
        </w:rPr>
        <w:t xml:space="preserve"> </w:t>
      </w:r>
      <w:r w:rsidR="00E04864" w:rsidRPr="00CC6803">
        <w:rPr>
          <w:rFonts w:ascii="GHEA Grapalat" w:hAnsi="GHEA Grapalat" w:cs="Sylfaen"/>
          <w:sz w:val="24"/>
          <w:szCs w:val="24"/>
          <w:lang w:val="hy-AM"/>
        </w:rPr>
        <w:t>ուսումնական</w:t>
      </w:r>
      <w:r w:rsidR="00E04864" w:rsidRPr="00CC6803">
        <w:rPr>
          <w:rFonts w:ascii="GHEA Grapalat" w:hAnsi="GHEA Grapalat"/>
          <w:sz w:val="24"/>
          <w:szCs w:val="24"/>
          <w:lang w:val="hy-AM"/>
        </w:rPr>
        <w:t xml:space="preserve"> </w:t>
      </w:r>
      <w:r w:rsidR="00E04864" w:rsidRPr="00CC6803">
        <w:rPr>
          <w:rFonts w:ascii="GHEA Grapalat" w:hAnsi="GHEA Grapalat" w:cs="Sylfaen"/>
          <w:sz w:val="24"/>
          <w:szCs w:val="24"/>
          <w:lang w:val="hy-AM"/>
        </w:rPr>
        <w:t>կիսամյակի</w:t>
      </w:r>
      <w:r w:rsidR="00E04864" w:rsidRPr="00CC6803">
        <w:rPr>
          <w:rFonts w:ascii="GHEA Grapalat" w:hAnsi="GHEA Grapalat"/>
          <w:sz w:val="24"/>
          <w:szCs w:val="24"/>
          <w:lang w:val="hy-AM"/>
        </w:rPr>
        <w:t xml:space="preserve"> </w:t>
      </w:r>
      <w:r w:rsidR="00E04864" w:rsidRPr="00CC6803">
        <w:rPr>
          <w:rFonts w:ascii="GHEA Grapalat" w:hAnsi="GHEA Grapalat" w:cs="Sylfaen"/>
          <w:sz w:val="24"/>
          <w:szCs w:val="24"/>
          <w:lang w:val="hy-AM"/>
        </w:rPr>
        <w:t>ավարտից հետո 10 օրյա ժամկետում</w:t>
      </w:r>
      <w:r w:rsidR="00E04864" w:rsidRPr="00CC6803">
        <w:rPr>
          <w:rFonts w:ascii="GHEA Grapalat" w:hAnsi="GHEA Grapalat"/>
          <w:sz w:val="24"/>
          <w:szCs w:val="24"/>
          <w:lang w:val="hy-AM"/>
        </w:rPr>
        <w:t xml:space="preserve"> </w:t>
      </w:r>
      <w:r w:rsidR="00E04864" w:rsidRPr="00CC6803">
        <w:rPr>
          <w:rFonts w:ascii="GHEA Grapalat" w:hAnsi="GHEA Grapalat" w:cs="Sylfaen"/>
          <w:sz w:val="24"/>
          <w:szCs w:val="24"/>
          <w:lang w:val="hy-AM"/>
        </w:rPr>
        <w:t>Լիա</w:t>
      </w:r>
      <w:r w:rsidR="00E04864" w:rsidRPr="00CE7E00">
        <w:rPr>
          <w:rFonts w:ascii="GHEA Grapalat" w:hAnsi="GHEA Grapalat" w:cs="Sylfaen"/>
          <w:sz w:val="24"/>
          <w:szCs w:val="24"/>
          <w:lang w:val="hy-AM"/>
        </w:rPr>
        <w:t>զորված</w:t>
      </w:r>
      <w:r w:rsidR="00E04864" w:rsidRPr="00CE7E00">
        <w:rPr>
          <w:rFonts w:ascii="GHEA Grapalat" w:hAnsi="GHEA Grapalat"/>
          <w:sz w:val="24"/>
          <w:szCs w:val="24"/>
          <w:lang w:val="hy-AM"/>
        </w:rPr>
        <w:t xml:space="preserve"> </w:t>
      </w:r>
      <w:r w:rsidR="00E04864" w:rsidRPr="00CE7E00">
        <w:rPr>
          <w:rFonts w:ascii="GHEA Grapalat" w:hAnsi="GHEA Grapalat" w:cs="Sylfaen"/>
          <w:sz w:val="24"/>
          <w:szCs w:val="24"/>
          <w:lang w:val="hy-AM"/>
        </w:rPr>
        <w:t>մարմնին</w:t>
      </w:r>
      <w:r w:rsidR="00E04864" w:rsidRPr="00CE7E00">
        <w:rPr>
          <w:rFonts w:ascii="GHEA Grapalat" w:hAnsi="GHEA Grapalat"/>
          <w:sz w:val="24"/>
          <w:szCs w:val="24"/>
          <w:lang w:val="hy-AM"/>
        </w:rPr>
        <w:t xml:space="preserve"> </w:t>
      </w:r>
      <w:r w:rsidR="00E04864" w:rsidRPr="00CE7E00">
        <w:rPr>
          <w:rFonts w:ascii="GHEA Grapalat" w:hAnsi="GHEA Grapalat" w:cs="Sylfaen"/>
          <w:sz w:val="24"/>
          <w:szCs w:val="24"/>
          <w:lang w:val="hy-AM"/>
        </w:rPr>
        <w:t>է</w:t>
      </w:r>
      <w:r w:rsidR="00E04864" w:rsidRPr="00CE7E00">
        <w:rPr>
          <w:rFonts w:ascii="GHEA Grapalat" w:hAnsi="GHEA Grapalat"/>
          <w:sz w:val="24"/>
          <w:szCs w:val="24"/>
          <w:lang w:val="hy-AM"/>
        </w:rPr>
        <w:t xml:space="preserve"> </w:t>
      </w:r>
      <w:r w:rsidR="00E04864" w:rsidRPr="00CE7E00">
        <w:rPr>
          <w:rFonts w:ascii="GHEA Grapalat" w:hAnsi="GHEA Grapalat" w:cs="Sylfaen"/>
          <w:sz w:val="24"/>
          <w:szCs w:val="24"/>
          <w:lang w:val="hy-AM"/>
        </w:rPr>
        <w:t>ներկայացնում</w:t>
      </w:r>
      <w:r w:rsidR="00E04864" w:rsidRPr="00CE7E00">
        <w:rPr>
          <w:rFonts w:ascii="GHEA Grapalat" w:hAnsi="GHEA Grapalat"/>
          <w:sz w:val="24"/>
          <w:szCs w:val="24"/>
          <w:lang w:val="hy-AM"/>
        </w:rPr>
        <w:t xml:space="preserve"> </w:t>
      </w:r>
      <w:r w:rsidR="00E04864" w:rsidRPr="00CE7E00">
        <w:rPr>
          <w:rFonts w:ascii="GHEA Grapalat" w:hAnsi="GHEA Grapalat" w:cs="Sylfaen"/>
          <w:sz w:val="24"/>
          <w:szCs w:val="24"/>
          <w:lang w:val="hy-AM"/>
        </w:rPr>
        <w:t>ուսանող</w:t>
      </w:r>
      <w:r w:rsidR="00E04864" w:rsidRPr="00CE7E00">
        <w:rPr>
          <w:rFonts w:ascii="GHEA Grapalat" w:hAnsi="GHEA Grapalat"/>
          <w:sz w:val="24"/>
          <w:szCs w:val="24"/>
          <w:lang w:val="hy-AM"/>
        </w:rPr>
        <w:t>(</w:t>
      </w:r>
      <w:r w:rsidR="00E04864" w:rsidRPr="00CE7E00">
        <w:rPr>
          <w:rFonts w:ascii="GHEA Grapalat" w:hAnsi="GHEA Grapalat" w:cs="Sylfaen"/>
          <w:sz w:val="24"/>
          <w:szCs w:val="24"/>
          <w:lang w:val="hy-AM"/>
        </w:rPr>
        <w:t>ներ</w:t>
      </w:r>
      <w:r w:rsidR="00E04864" w:rsidRPr="00CE7E00">
        <w:rPr>
          <w:rFonts w:ascii="GHEA Grapalat" w:hAnsi="GHEA Grapalat"/>
          <w:sz w:val="24"/>
          <w:szCs w:val="24"/>
          <w:lang w:val="hy-AM"/>
        </w:rPr>
        <w:t>)</w:t>
      </w:r>
      <w:r w:rsidR="00E04864" w:rsidRPr="00CE7E00">
        <w:rPr>
          <w:rFonts w:ascii="GHEA Grapalat" w:hAnsi="GHEA Grapalat" w:cs="Sylfaen"/>
          <w:sz w:val="24"/>
          <w:szCs w:val="24"/>
          <w:lang w:val="hy-AM"/>
        </w:rPr>
        <w:t>ի</w:t>
      </w:r>
      <w:r w:rsidR="00E04864" w:rsidRPr="00CE7E00">
        <w:rPr>
          <w:rFonts w:ascii="GHEA Grapalat" w:hAnsi="GHEA Grapalat"/>
          <w:sz w:val="24"/>
          <w:szCs w:val="24"/>
          <w:lang w:val="hy-AM"/>
        </w:rPr>
        <w:t xml:space="preserve"> </w:t>
      </w:r>
      <w:r w:rsidR="00E04864" w:rsidRPr="00CE7E00">
        <w:rPr>
          <w:rFonts w:ascii="GHEA Grapalat" w:hAnsi="GHEA Grapalat" w:cs="Sylfaen"/>
          <w:sz w:val="24"/>
          <w:szCs w:val="24"/>
          <w:lang w:val="hy-AM"/>
        </w:rPr>
        <w:t>ուսանողական</w:t>
      </w:r>
      <w:r w:rsidR="00E04864" w:rsidRPr="00CE7E00">
        <w:rPr>
          <w:rFonts w:ascii="GHEA Grapalat" w:hAnsi="GHEA Grapalat"/>
          <w:sz w:val="24"/>
          <w:szCs w:val="24"/>
          <w:lang w:val="hy-AM"/>
        </w:rPr>
        <w:t xml:space="preserve"> </w:t>
      </w:r>
      <w:r w:rsidR="00E04864" w:rsidRPr="00CE7E00">
        <w:rPr>
          <w:rFonts w:ascii="GHEA Grapalat" w:hAnsi="GHEA Grapalat" w:cs="Sylfaen"/>
          <w:sz w:val="24"/>
          <w:szCs w:val="24"/>
          <w:lang w:val="hy-AM"/>
        </w:rPr>
        <w:t>իրավունքի</w:t>
      </w:r>
      <w:r w:rsidR="00E04864" w:rsidRPr="00CE7E00">
        <w:rPr>
          <w:rFonts w:ascii="GHEA Grapalat" w:hAnsi="GHEA Grapalat"/>
          <w:sz w:val="24"/>
          <w:szCs w:val="24"/>
          <w:lang w:val="hy-AM"/>
        </w:rPr>
        <w:t xml:space="preserve"> </w:t>
      </w:r>
      <w:r w:rsidR="00E04864" w:rsidRPr="00CE7E00">
        <w:rPr>
          <w:rFonts w:ascii="GHEA Grapalat" w:hAnsi="GHEA Grapalat" w:cs="Sylfaen"/>
          <w:sz w:val="24"/>
          <w:szCs w:val="24"/>
          <w:lang w:val="hy-AM"/>
        </w:rPr>
        <w:t>վերականգնման</w:t>
      </w:r>
      <w:r w:rsidR="00E04864" w:rsidRPr="00CE7E00">
        <w:rPr>
          <w:rFonts w:ascii="GHEA Grapalat" w:hAnsi="GHEA Grapalat"/>
          <w:sz w:val="24"/>
          <w:szCs w:val="24"/>
          <w:lang w:val="hy-AM"/>
        </w:rPr>
        <w:t xml:space="preserve"> </w:t>
      </w:r>
      <w:r w:rsidR="00E04864" w:rsidRPr="00CE7E00">
        <w:rPr>
          <w:rFonts w:ascii="GHEA Grapalat" w:hAnsi="GHEA Grapalat" w:cs="Sylfaen"/>
          <w:sz w:val="24"/>
          <w:szCs w:val="24"/>
          <w:lang w:val="hy-AM"/>
        </w:rPr>
        <w:t>վերաբերյալ</w:t>
      </w:r>
      <w:r w:rsidR="00E04864" w:rsidRPr="00CE7E00">
        <w:rPr>
          <w:rFonts w:ascii="GHEA Grapalat" w:hAnsi="GHEA Grapalat"/>
          <w:sz w:val="24"/>
          <w:szCs w:val="24"/>
          <w:lang w:val="hy-AM"/>
        </w:rPr>
        <w:t xml:space="preserve"> </w:t>
      </w:r>
      <w:r w:rsidR="00E04864" w:rsidRPr="00CE7E00">
        <w:rPr>
          <w:rFonts w:ascii="GHEA Grapalat" w:hAnsi="GHEA Grapalat" w:cs="Sylfaen"/>
          <w:sz w:val="24"/>
          <w:szCs w:val="24"/>
          <w:lang w:val="hy-AM"/>
        </w:rPr>
        <w:t>հաշվետվություն</w:t>
      </w:r>
      <w:r w:rsidR="00E04864" w:rsidRPr="00CE7E00">
        <w:rPr>
          <w:rFonts w:ascii="GHEA Grapalat" w:hAnsi="GHEA Grapalat"/>
          <w:sz w:val="24"/>
          <w:szCs w:val="24"/>
          <w:lang w:val="hy-AM"/>
        </w:rPr>
        <w:t xml:space="preserve">` </w:t>
      </w:r>
      <w:r w:rsidR="00E04864" w:rsidRPr="00CE7E00">
        <w:rPr>
          <w:rFonts w:ascii="GHEA Grapalat" w:hAnsi="GHEA Grapalat" w:cs="Sylfaen"/>
          <w:sz w:val="24"/>
          <w:szCs w:val="24"/>
          <w:lang w:val="hy-AM"/>
        </w:rPr>
        <w:t>նշելով</w:t>
      </w:r>
      <w:r w:rsidR="00E04864" w:rsidRPr="00CE7E00">
        <w:rPr>
          <w:rFonts w:ascii="GHEA Grapalat" w:hAnsi="GHEA Grapalat"/>
          <w:sz w:val="24"/>
          <w:szCs w:val="24"/>
          <w:lang w:val="hy-AM"/>
        </w:rPr>
        <w:t xml:space="preserve"> </w:t>
      </w:r>
      <w:r w:rsidR="00E04864" w:rsidRPr="00CE7E00">
        <w:rPr>
          <w:rFonts w:ascii="GHEA Grapalat" w:hAnsi="GHEA Grapalat" w:cs="Sylfaen"/>
          <w:sz w:val="24"/>
          <w:szCs w:val="24"/>
          <w:lang w:val="hy-AM"/>
        </w:rPr>
        <w:t>ուսանողական</w:t>
      </w:r>
      <w:r w:rsidR="00E04864" w:rsidRPr="00CE7E00">
        <w:rPr>
          <w:rFonts w:ascii="GHEA Grapalat" w:hAnsi="GHEA Grapalat"/>
          <w:sz w:val="24"/>
          <w:szCs w:val="24"/>
          <w:lang w:val="hy-AM"/>
        </w:rPr>
        <w:t xml:space="preserve"> </w:t>
      </w:r>
      <w:r w:rsidR="00E04864" w:rsidRPr="00CE7E00">
        <w:rPr>
          <w:rFonts w:ascii="GHEA Grapalat" w:hAnsi="GHEA Grapalat" w:cs="Sylfaen"/>
          <w:sz w:val="24"/>
          <w:szCs w:val="24"/>
          <w:lang w:val="hy-AM"/>
        </w:rPr>
        <w:t>իրավունքի</w:t>
      </w:r>
      <w:r w:rsidR="00E04864" w:rsidRPr="00CE7E00">
        <w:rPr>
          <w:rFonts w:ascii="GHEA Grapalat" w:hAnsi="GHEA Grapalat"/>
          <w:sz w:val="24"/>
          <w:szCs w:val="24"/>
          <w:lang w:val="hy-AM"/>
        </w:rPr>
        <w:t xml:space="preserve"> </w:t>
      </w:r>
      <w:r w:rsidR="00E04864" w:rsidRPr="00CE7E00">
        <w:rPr>
          <w:rFonts w:ascii="GHEA Grapalat" w:hAnsi="GHEA Grapalat" w:cs="Sylfaen"/>
          <w:sz w:val="24"/>
          <w:szCs w:val="24"/>
          <w:lang w:val="hy-AM"/>
        </w:rPr>
        <w:t>վերականգնման</w:t>
      </w:r>
      <w:r w:rsidR="00E04864" w:rsidRPr="00CE7E00">
        <w:rPr>
          <w:rFonts w:ascii="GHEA Grapalat" w:hAnsi="GHEA Grapalat"/>
          <w:sz w:val="24"/>
          <w:szCs w:val="24"/>
          <w:lang w:val="hy-AM"/>
        </w:rPr>
        <w:t xml:space="preserve"> </w:t>
      </w:r>
      <w:r w:rsidR="00E04864" w:rsidRPr="00CE7E00">
        <w:rPr>
          <w:rFonts w:ascii="GHEA Grapalat" w:hAnsi="GHEA Grapalat" w:cs="Sylfaen"/>
          <w:sz w:val="24"/>
          <w:szCs w:val="24"/>
          <w:lang w:val="hy-AM"/>
        </w:rPr>
        <w:t>հիմքը</w:t>
      </w:r>
      <w:r w:rsidR="00E04864" w:rsidRPr="00CE7E00">
        <w:rPr>
          <w:rFonts w:ascii="GHEA Grapalat" w:hAnsi="GHEA Grapalat"/>
          <w:sz w:val="24"/>
          <w:szCs w:val="24"/>
          <w:lang w:val="hy-AM"/>
        </w:rPr>
        <w:t xml:space="preserve">, </w:t>
      </w:r>
      <w:r w:rsidR="00E04864" w:rsidRPr="00CE7E00">
        <w:rPr>
          <w:rFonts w:ascii="GHEA Grapalat" w:hAnsi="GHEA Grapalat" w:cs="Sylfaen"/>
          <w:sz w:val="24"/>
          <w:szCs w:val="24"/>
          <w:lang w:val="hy-AM"/>
        </w:rPr>
        <w:t>կրթական</w:t>
      </w:r>
      <w:r w:rsidR="00E04864" w:rsidRPr="00CE7E00">
        <w:rPr>
          <w:rFonts w:ascii="GHEA Grapalat" w:hAnsi="GHEA Grapalat"/>
          <w:sz w:val="24"/>
          <w:szCs w:val="24"/>
          <w:lang w:val="hy-AM"/>
        </w:rPr>
        <w:t xml:space="preserve"> </w:t>
      </w:r>
      <w:r w:rsidR="00E04864" w:rsidRPr="00CE7E00">
        <w:rPr>
          <w:rFonts w:ascii="GHEA Grapalat" w:hAnsi="GHEA Grapalat" w:cs="Sylfaen"/>
          <w:sz w:val="24"/>
          <w:szCs w:val="24"/>
          <w:lang w:val="hy-AM"/>
        </w:rPr>
        <w:t>ծրագիրը</w:t>
      </w:r>
      <w:r w:rsidR="00E04864" w:rsidRPr="00CE7E00">
        <w:rPr>
          <w:rFonts w:ascii="GHEA Grapalat" w:hAnsi="GHEA Grapalat"/>
          <w:sz w:val="24"/>
          <w:szCs w:val="24"/>
          <w:lang w:val="hy-AM"/>
        </w:rPr>
        <w:t xml:space="preserve">, </w:t>
      </w:r>
      <w:r w:rsidR="00E04864" w:rsidRPr="00CE7E00">
        <w:rPr>
          <w:rFonts w:ascii="GHEA Grapalat" w:hAnsi="GHEA Grapalat" w:cs="Sylfaen"/>
          <w:sz w:val="24"/>
          <w:szCs w:val="24"/>
          <w:lang w:val="hy-AM"/>
        </w:rPr>
        <w:t>կիսամյակը</w:t>
      </w:r>
      <w:r w:rsidR="00E04864" w:rsidRPr="00CE7E00">
        <w:rPr>
          <w:rFonts w:ascii="GHEA Grapalat" w:hAnsi="GHEA Grapalat"/>
          <w:sz w:val="24"/>
          <w:szCs w:val="24"/>
          <w:lang w:val="hy-AM"/>
        </w:rPr>
        <w:t xml:space="preserve">, </w:t>
      </w:r>
      <w:r w:rsidR="00E04864" w:rsidRPr="00CE7E00">
        <w:rPr>
          <w:rFonts w:ascii="GHEA Grapalat" w:hAnsi="GHEA Grapalat" w:cs="Sylfaen"/>
          <w:sz w:val="24"/>
          <w:szCs w:val="24"/>
          <w:lang w:val="hy-AM"/>
        </w:rPr>
        <w:t>ուսուցման</w:t>
      </w:r>
      <w:r w:rsidR="00E04864" w:rsidRPr="00CE7E00">
        <w:rPr>
          <w:rFonts w:ascii="GHEA Grapalat" w:hAnsi="GHEA Grapalat"/>
          <w:sz w:val="24"/>
          <w:szCs w:val="24"/>
          <w:lang w:val="hy-AM"/>
        </w:rPr>
        <w:t xml:space="preserve"> </w:t>
      </w:r>
      <w:r w:rsidR="00E04864" w:rsidRPr="00CE7E00">
        <w:rPr>
          <w:rFonts w:ascii="GHEA Grapalat" w:hAnsi="GHEA Grapalat" w:cs="Sylfaen"/>
          <w:sz w:val="24"/>
          <w:szCs w:val="24"/>
          <w:lang w:val="hy-AM"/>
        </w:rPr>
        <w:t>ձևը</w:t>
      </w:r>
      <w:r w:rsidR="00E04864" w:rsidRPr="00CE7E00">
        <w:rPr>
          <w:rFonts w:ascii="GHEA Grapalat" w:hAnsi="GHEA Grapalat"/>
          <w:sz w:val="24"/>
          <w:szCs w:val="24"/>
          <w:lang w:val="hy-AM"/>
        </w:rPr>
        <w:t xml:space="preserve">, </w:t>
      </w:r>
      <w:r w:rsidR="00E04864" w:rsidRPr="00CE7E00">
        <w:rPr>
          <w:rFonts w:ascii="GHEA Grapalat" w:hAnsi="GHEA Grapalat" w:cs="Sylfaen"/>
          <w:sz w:val="24"/>
          <w:szCs w:val="24"/>
          <w:lang w:val="hy-AM"/>
        </w:rPr>
        <w:t>մասնագիտությունը և որակավորումը</w:t>
      </w:r>
      <w:r w:rsidR="00E04864" w:rsidRPr="00CE7E00">
        <w:rPr>
          <w:rFonts w:ascii="GHEA Grapalat" w:hAnsi="GHEA Grapalat"/>
          <w:sz w:val="24"/>
          <w:szCs w:val="24"/>
          <w:lang w:val="hy-AM"/>
        </w:rPr>
        <w:t>:</w:t>
      </w:r>
      <w:r w:rsidR="00A02B29">
        <w:rPr>
          <w:rFonts w:ascii="GHEA Grapalat" w:hAnsi="GHEA Grapalat"/>
          <w:sz w:val="24"/>
          <w:szCs w:val="24"/>
          <w:lang w:val="hy-AM"/>
        </w:rPr>
        <w:t>»:</w:t>
      </w:r>
    </w:p>
    <w:p w14:paraId="7F9D7738" w14:textId="77777777" w:rsidR="008A7EC1" w:rsidRPr="00697D1D" w:rsidRDefault="008A7EC1" w:rsidP="008A7EC1">
      <w:pPr>
        <w:ind w:firstLine="375"/>
        <w:jc w:val="both"/>
        <w:rPr>
          <w:rFonts w:ascii="GHEA Grapalat" w:hAnsi="GHEA Grapalat" w:cs="Sylfaen"/>
          <w:b/>
          <w:bCs/>
          <w:sz w:val="24"/>
          <w:szCs w:val="24"/>
          <w:lang w:val="hy-AM"/>
        </w:rPr>
      </w:pPr>
    </w:p>
    <w:p w14:paraId="56F393A2" w14:textId="77777777" w:rsidR="008A7EC1" w:rsidRDefault="008A7EC1" w:rsidP="005247D4">
      <w:pPr>
        <w:ind w:firstLine="375"/>
        <w:jc w:val="center"/>
        <w:rPr>
          <w:rFonts w:ascii="GHEA Grapalat" w:hAnsi="GHEA Grapalat" w:cs="Sylfaen"/>
          <w:b/>
          <w:bCs/>
          <w:sz w:val="24"/>
          <w:szCs w:val="24"/>
          <w:lang w:val="hy-AM"/>
        </w:rPr>
      </w:pPr>
    </w:p>
    <w:p w14:paraId="6192E918" w14:textId="77777777" w:rsidR="008A7EC1" w:rsidRDefault="008A7EC1" w:rsidP="005247D4">
      <w:pPr>
        <w:ind w:firstLine="375"/>
        <w:jc w:val="center"/>
        <w:rPr>
          <w:rFonts w:ascii="GHEA Grapalat" w:hAnsi="GHEA Grapalat" w:cs="Sylfaen"/>
          <w:b/>
          <w:bCs/>
          <w:sz w:val="24"/>
          <w:szCs w:val="24"/>
          <w:lang w:val="hy-AM"/>
        </w:rPr>
      </w:pPr>
    </w:p>
    <w:p w14:paraId="5C052053" w14:textId="77777777" w:rsidR="008A7EC1" w:rsidRDefault="008A7EC1" w:rsidP="005247D4">
      <w:pPr>
        <w:ind w:firstLine="375"/>
        <w:jc w:val="center"/>
        <w:rPr>
          <w:rFonts w:ascii="GHEA Grapalat" w:hAnsi="GHEA Grapalat" w:cs="Sylfaen"/>
          <w:b/>
          <w:bCs/>
          <w:sz w:val="24"/>
          <w:szCs w:val="24"/>
          <w:lang w:val="hy-AM"/>
        </w:rPr>
      </w:pPr>
    </w:p>
    <w:p w14:paraId="1C92952F" w14:textId="156B41C0" w:rsidR="0021163B" w:rsidRPr="008A7EC1" w:rsidRDefault="00B47B94" w:rsidP="001D4914">
      <w:pPr>
        <w:pStyle w:val="BodyText3"/>
        <w:tabs>
          <w:tab w:val="left" w:pos="0"/>
          <w:tab w:val="left" w:pos="1260"/>
          <w:tab w:val="center" w:pos="5785"/>
        </w:tabs>
        <w:spacing w:after="0"/>
        <w:ind w:left="270" w:right="182" w:firstLine="450"/>
        <w:jc w:val="both"/>
        <w:rPr>
          <w:sz w:val="20"/>
          <w:szCs w:val="20"/>
          <w:lang w:val="hy-AM"/>
        </w:rPr>
      </w:pPr>
      <w:r w:rsidRPr="008A7EC1">
        <w:rPr>
          <w:rFonts w:ascii="GHEA Grapalat" w:hAnsi="GHEA Grapalat"/>
          <w:sz w:val="24"/>
          <w:szCs w:val="24"/>
          <w:lang w:val="hy-AM"/>
        </w:rPr>
        <w:t xml:space="preserve"> </w:t>
      </w:r>
    </w:p>
    <w:sectPr w:rsidR="0021163B" w:rsidRPr="008A7EC1" w:rsidSect="00E459C0">
      <w:headerReference w:type="even" r:id="rId10"/>
      <w:footerReference w:type="default" r:id="rId11"/>
      <w:pgSz w:w="11909" w:h="16834" w:code="9"/>
      <w:pgMar w:top="630" w:right="427" w:bottom="426" w:left="567" w:header="425"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61B84" w14:textId="77777777" w:rsidR="003A5118" w:rsidRDefault="003A5118">
      <w:r>
        <w:separator/>
      </w:r>
    </w:p>
  </w:endnote>
  <w:endnote w:type="continuationSeparator" w:id="0">
    <w:p w14:paraId="1AC111A2" w14:textId="77777777" w:rsidR="003A5118" w:rsidRDefault="003A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0A785" w14:textId="77777777" w:rsidR="0096392E" w:rsidRDefault="0096392E"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14:paraId="6C976764" w14:textId="77777777" w:rsidR="00C92213" w:rsidRDefault="00C92213"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14:paraId="07664B83" w14:textId="77777777" w:rsidR="00C92213" w:rsidRDefault="00C92213"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93770" w14:textId="77777777" w:rsidR="003A5118" w:rsidRDefault="003A5118">
      <w:r>
        <w:separator/>
      </w:r>
    </w:p>
  </w:footnote>
  <w:footnote w:type="continuationSeparator" w:id="0">
    <w:p w14:paraId="613788C8" w14:textId="77777777" w:rsidR="003A5118" w:rsidRDefault="003A5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39910" w14:textId="77777777" w:rsidR="003E2B34" w:rsidRDefault="00E40BE5">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31C06069"/>
    <w:multiLevelType w:val="hybridMultilevel"/>
    <w:tmpl w:val="2E26BDDA"/>
    <w:lvl w:ilvl="0" w:tplc="396C4BEC">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3FC0D5B"/>
    <w:multiLevelType w:val="hybridMultilevel"/>
    <w:tmpl w:val="4D0A0A0C"/>
    <w:lvl w:ilvl="0" w:tplc="040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B85BD7"/>
    <w:multiLevelType w:val="hybridMultilevel"/>
    <w:tmpl w:val="BD82D49E"/>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54091EB1"/>
    <w:multiLevelType w:val="hybridMultilevel"/>
    <w:tmpl w:val="51B871A6"/>
    <w:lvl w:ilvl="0" w:tplc="040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55D21A4D"/>
    <w:multiLevelType w:val="hybridMultilevel"/>
    <w:tmpl w:val="073493DE"/>
    <w:lvl w:ilvl="0" w:tplc="A822A9A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61D153A8"/>
    <w:multiLevelType w:val="hybridMultilevel"/>
    <w:tmpl w:val="D2BCF758"/>
    <w:lvl w:ilvl="0" w:tplc="0A3AD340">
      <w:start w:val="1"/>
      <w:numFmt w:val="decimal"/>
      <w:lvlText w:val="%1."/>
      <w:lvlJc w:val="left"/>
      <w:pPr>
        <w:ind w:left="1260" w:hanging="360"/>
      </w:pPr>
      <w:rPr>
        <w:rFonts w:cs="Sylfaen"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6C792737"/>
    <w:multiLevelType w:val="hybridMultilevel"/>
    <w:tmpl w:val="4126A3FA"/>
    <w:lvl w:ilvl="0" w:tplc="040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24"/>
    <w:rsid w:val="0000248F"/>
    <w:rsid w:val="0000296D"/>
    <w:rsid w:val="00003040"/>
    <w:rsid w:val="000121C5"/>
    <w:rsid w:val="0001573D"/>
    <w:rsid w:val="00021F68"/>
    <w:rsid w:val="00024D82"/>
    <w:rsid w:val="0002687F"/>
    <w:rsid w:val="000351F4"/>
    <w:rsid w:val="0004054D"/>
    <w:rsid w:val="00042D90"/>
    <w:rsid w:val="00050631"/>
    <w:rsid w:val="000526D5"/>
    <w:rsid w:val="000537F9"/>
    <w:rsid w:val="00062054"/>
    <w:rsid w:val="000621BB"/>
    <w:rsid w:val="00063849"/>
    <w:rsid w:val="00065F5A"/>
    <w:rsid w:val="00072676"/>
    <w:rsid w:val="00075297"/>
    <w:rsid w:val="000777EB"/>
    <w:rsid w:val="00081A6F"/>
    <w:rsid w:val="00095AB1"/>
    <w:rsid w:val="000A5440"/>
    <w:rsid w:val="000A652D"/>
    <w:rsid w:val="000B500D"/>
    <w:rsid w:val="000C0391"/>
    <w:rsid w:val="000E06E7"/>
    <w:rsid w:val="000E2393"/>
    <w:rsid w:val="000E3DB5"/>
    <w:rsid w:val="000E56A3"/>
    <w:rsid w:val="000E5C6A"/>
    <w:rsid w:val="000E64F6"/>
    <w:rsid w:val="000E6E49"/>
    <w:rsid w:val="000F1BF3"/>
    <w:rsid w:val="000F4CA2"/>
    <w:rsid w:val="000F7E6A"/>
    <w:rsid w:val="00103F0A"/>
    <w:rsid w:val="001126DC"/>
    <w:rsid w:val="001154EC"/>
    <w:rsid w:val="0012269C"/>
    <w:rsid w:val="001402A4"/>
    <w:rsid w:val="0014212B"/>
    <w:rsid w:val="001504AA"/>
    <w:rsid w:val="00150879"/>
    <w:rsid w:val="001512CB"/>
    <w:rsid w:val="001526EC"/>
    <w:rsid w:val="00153CFD"/>
    <w:rsid w:val="00153D6F"/>
    <w:rsid w:val="0015651E"/>
    <w:rsid w:val="0015676D"/>
    <w:rsid w:val="001570AF"/>
    <w:rsid w:val="00157485"/>
    <w:rsid w:val="001601EB"/>
    <w:rsid w:val="001623C4"/>
    <w:rsid w:val="00166B3A"/>
    <w:rsid w:val="00172EE1"/>
    <w:rsid w:val="001733DB"/>
    <w:rsid w:val="00176C18"/>
    <w:rsid w:val="00177C92"/>
    <w:rsid w:val="00186998"/>
    <w:rsid w:val="001870AD"/>
    <w:rsid w:val="0019340B"/>
    <w:rsid w:val="00193DD3"/>
    <w:rsid w:val="001A016A"/>
    <w:rsid w:val="001A40A6"/>
    <w:rsid w:val="001A7186"/>
    <w:rsid w:val="001B1357"/>
    <w:rsid w:val="001B2A15"/>
    <w:rsid w:val="001B7A18"/>
    <w:rsid w:val="001C1201"/>
    <w:rsid w:val="001C1819"/>
    <w:rsid w:val="001C3AF8"/>
    <w:rsid w:val="001C69EA"/>
    <w:rsid w:val="001C6BB0"/>
    <w:rsid w:val="001D4914"/>
    <w:rsid w:val="001D678E"/>
    <w:rsid w:val="001E087A"/>
    <w:rsid w:val="001E10EF"/>
    <w:rsid w:val="001E27CB"/>
    <w:rsid w:val="001E2BE4"/>
    <w:rsid w:val="001E5186"/>
    <w:rsid w:val="001E7640"/>
    <w:rsid w:val="001F0814"/>
    <w:rsid w:val="001F67E8"/>
    <w:rsid w:val="001F7787"/>
    <w:rsid w:val="00202449"/>
    <w:rsid w:val="002074EC"/>
    <w:rsid w:val="0021163B"/>
    <w:rsid w:val="00213C4C"/>
    <w:rsid w:val="00214600"/>
    <w:rsid w:val="00215A82"/>
    <w:rsid w:val="002202EF"/>
    <w:rsid w:val="002316E8"/>
    <w:rsid w:val="0023425D"/>
    <w:rsid w:val="00234348"/>
    <w:rsid w:val="002345DD"/>
    <w:rsid w:val="002371B3"/>
    <w:rsid w:val="00240301"/>
    <w:rsid w:val="00244D87"/>
    <w:rsid w:val="00245A68"/>
    <w:rsid w:val="0025579B"/>
    <w:rsid w:val="00256719"/>
    <w:rsid w:val="002568B7"/>
    <w:rsid w:val="00257486"/>
    <w:rsid w:val="00260E0C"/>
    <w:rsid w:val="00273BC2"/>
    <w:rsid w:val="00275E86"/>
    <w:rsid w:val="002763C4"/>
    <w:rsid w:val="00283EC6"/>
    <w:rsid w:val="00285360"/>
    <w:rsid w:val="0029608D"/>
    <w:rsid w:val="002A0287"/>
    <w:rsid w:val="002A3201"/>
    <w:rsid w:val="002A646A"/>
    <w:rsid w:val="002A7296"/>
    <w:rsid w:val="002B0FF6"/>
    <w:rsid w:val="002B367A"/>
    <w:rsid w:val="002C339C"/>
    <w:rsid w:val="002C3E52"/>
    <w:rsid w:val="002D3EB4"/>
    <w:rsid w:val="002D4015"/>
    <w:rsid w:val="002D7584"/>
    <w:rsid w:val="002D7872"/>
    <w:rsid w:val="002E04E7"/>
    <w:rsid w:val="002E1778"/>
    <w:rsid w:val="002E2059"/>
    <w:rsid w:val="002E306D"/>
    <w:rsid w:val="002E6BAB"/>
    <w:rsid w:val="002F1FBA"/>
    <w:rsid w:val="002F4EA2"/>
    <w:rsid w:val="00301E59"/>
    <w:rsid w:val="0030232E"/>
    <w:rsid w:val="00303714"/>
    <w:rsid w:val="00304EB9"/>
    <w:rsid w:val="00312AE3"/>
    <w:rsid w:val="00327834"/>
    <w:rsid w:val="003302E3"/>
    <w:rsid w:val="0033263B"/>
    <w:rsid w:val="003416C2"/>
    <w:rsid w:val="003425CE"/>
    <w:rsid w:val="00344B28"/>
    <w:rsid w:val="00344D60"/>
    <w:rsid w:val="00345B39"/>
    <w:rsid w:val="00345E26"/>
    <w:rsid w:val="003506C3"/>
    <w:rsid w:val="00351AB1"/>
    <w:rsid w:val="00353F51"/>
    <w:rsid w:val="00360DC7"/>
    <w:rsid w:val="0036530B"/>
    <w:rsid w:val="0036659A"/>
    <w:rsid w:val="003723A1"/>
    <w:rsid w:val="00373E85"/>
    <w:rsid w:val="00374839"/>
    <w:rsid w:val="00384B49"/>
    <w:rsid w:val="00385E9B"/>
    <w:rsid w:val="003A217C"/>
    <w:rsid w:val="003A37EF"/>
    <w:rsid w:val="003A5118"/>
    <w:rsid w:val="003A5348"/>
    <w:rsid w:val="003A6194"/>
    <w:rsid w:val="003B01AA"/>
    <w:rsid w:val="003B1DB0"/>
    <w:rsid w:val="003B29DF"/>
    <w:rsid w:val="003B5605"/>
    <w:rsid w:val="003C0236"/>
    <w:rsid w:val="003C151B"/>
    <w:rsid w:val="003C39BC"/>
    <w:rsid w:val="003D0C97"/>
    <w:rsid w:val="003E1885"/>
    <w:rsid w:val="003E2B34"/>
    <w:rsid w:val="003E3EA8"/>
    <w:rsid w:val="003E4CA2"/>
    <w:rsid w:val="003E72ED"/>
    <w:rsid w:val="003F0ED7"/>
    <w:rsid w:val="003F2A4B"/>
    <w:rsid w:val="003F3CED"/>
    <w:rsid w:val="003F787F"/>
    <w:rsid w:val="00402087"/>
    <w:rsid w:val="004053BA"/>
    <w:rsid w:val="00405469"/>
    <w:rsid w:val="00414E7E"/>
    <w:rsid w:val="00431B5D"/>
    <w:rsid w:val="00441340"/>
    <w:rsid w:val="004460D6"/>
    <w:rsid w:val="00450B2C"/>
    <w:rsid w:val="00457C27"/>
    <w:rsid w:val="00457C92"/>
    <w:rsid w:val="004754E1"/>
    <w:rsid w:val="00475937"/>
    <w:rsid w:val="00475EE8"/>
    <w:rsid w:val="00477F96"/>
    <w:rsid w:val="00486A55"/>
    <w:rsid w:val="004915B0"/>
    <w:rsid w:val="00492388"/>
    <w:rsid w:val="00492FE3"/>
    <w:rsid w:val="0049433C"/>
    <w:rsid w:val="00495C6A"/>
    <w:rsid w:val="00496CE1"/>
    <w:rsid w:val="004975CD"/>
    <w:rsid w:val="004B4835"/>
    <w:rsid w:val="004B4DA5"/>
    <w:rsid w:val="004C0228"/>
    <w:rsid w:val="004C25A8"/>
    <w:rsid w:val="004D550B"/>
    <w:rsid w:val="004E5EC7"/>
    <w:rsid w:val="004E7B15"/>
    <w:rsid w:val="004F05F2"/>
    <w:rsid w:val="004F1E05"/>
    <w:rsid w:val="004F1E94"/>
    <w:rsid w:val="004F2998"/>
    <w:rsid w:val="004F339E"/>
    <w:rsid w:val="004F746C"/>
    <w:rsid w:val="004F75A7"/>
    <w:rsid w:val="00502FD6"/>
    <w:rsid w:val="0050407A"/>
    <w:rsid w:val="005068C1"/>
    <w:rsid w:val="0050796F"/>
    <w:rsid w:val="00514A41"/>
    <w:rsid w:val="00516F1A"/>
    <w:rsid w:val="005247D4"/>
    <w:rsid w:val="005258C5"/>
    <w:rsid w:val="00531777"/>
    <w:rsid w:val="005376C1"/>
    <w:rsid w:val="00543639"/>
    <w:rsid w:val="00545BC1"/>
    <w:rsid w:val="00545C3F"/>
    <w:rsid w:val="005506F1"/>
    <w:rsid w:val="005537C3"/>
    <w:rsid w:val="0055482F"/>
    <w:rsid w:val="005558F6"/>
    <w:rsid w:val="0055608C"/>
    <w:rsid w:val="005565E7"/>
    <w:rsid w:val="00560517"/>
    <w:rsid w:val="0056185E"/>
    <w:rsid w:val="005618CD"/>
    <w:rsid w:val="005642D0"/>
    <w:rsid w:val="0056624A"/>
    <w:rsid w:val="00575DB3"/>
    <w:rsid w:val="005767DF"/>
    <w:rsid w:val="005769EC"/>
    <w:rsid w:val="00577002"/>
    <w:rsid w:val="0058217B"/>
    <w:rsid w:val="00584790"/>
    <w:rsid w:val="00590454"/>
    <w:rsid w:val="005926C3"/>
    <w:rsid w:val="005A0F41"/>
    <w:rsid w:val="005A1D5E"/>
    <w:rsid w:val="005A329B"/>
    <w:rsid w:val="005A349C"/>
    <w:rsid w:val="005A3504"/>
    <w:rsid w:val="005A637B"/>
    <w:rsid w:val="005B51E8"/>
    <w:rsid w:val="005B5B93"/>
    <w:rsid w:val="005B75F1"/>
    <w:rsid w:val="005C08FA"/>
    <w:rsid w:val="005C1D84"/>
    <w:rsid w:val="005C4990"/>
    <w:rsid w:val="005C705A"/>
    <w:rsid w:val="005E3D99"/>
    <w:rsid w:val="005E7AC1"/>
    <w:rsid w:val="005F5A8F"/>
    <w:rsid w:val="005F5F28"/>
    <w:rsid w:val="005F78D3"/>
    <w:rsid w:val="00600EC5"/>
    <w:rsid w:val="006048C5"/>
    <w:rsid w:val="00617F92"/>
    <w:rsid w:val="0062182D"/>
    <w:rsid w:val="00621E16"/>
    <w:rsid w:val="006402B3"/>
    <w:rsid w:val="00641EF0"/>
    <w:rsid w:val="00642F5F"/>
    <w:rsid w:val="00655987"/>
    <w:rsid w:val="0065719D"/>
    <w:rsid w:val="00667E3E"/>
    <w:rsid w:val="00670998"/>
    <w:rsid w:val="006845E7"/>
    <w:rsid w:val="006851AF"/>
    <w:rsid w:val="006851DE"/>
    <w:rsid w:val="00685AD7"/>
    <w:rsid w:val="00686260"/>
    <w:rsid w:val="00691C5C"/>
    <w:rsid w:val="0069461B"/>
    <w:rsid w:val="00695F21"/>
    <w:rsid w:val="00697D1D"/>
    <w:rsid w:val="006A5FEC"/>
    <w:rsid w:val="006B108F"/>
    <w:rsid w:val="006B1240"/>
    <w:rsid w:val="006B6AAE"/>
    <w:rsid w:val="006C6B2A"/>
    <w:rsid w:val="006D0376"/>
    <w:rsid w:val="006D3230"/>
    <w:rsid w:val="006D4081"/>
    <w:rsid w:val="006D6D36"/>
    <w:rsid w:val="006E744E"/>
    <w:rsid w:val="006F1E29"/>
    <w:rsid w:val="006F2399"/>
    <w:rsid w:val="006F5ADD"/>
    <w:rsid w:val="006F6D28"/>
    <w:rsid w:val="00701DEF"/>
    <w:rsid w:val="00702F1B"/>
    <w:rsid w:val="007045C5"/>
    <w:rsid w:val="00706BB4"/>
    <w:rsid w:val="00710FFA"/>
    <w:rsid w:val="007121D5"/>
    <w:rsid w:val="00722764"/>
    <w:rsid w:val="007272F1"/>
    <w:rsid w:val="00730F59"/>
    <w:rsid w:val="00735640"/>
    <w:rsid w:val="007376D9"/>
    <w:rsid w:val="007415B7"/>
    <w:rsid w:val="00752B37"/>
    <w:rsid w:val="00766505"/>
    <w:rsid w:val="00776A9A"/>
    <w:rsid w:val="00781F0D"/>
    <w:rsid w:val="00784339"/>
    <w:rsid w:val="00785F09"/>
    <w:rsid w:val="00786D28"/>
    <w:rsid w:val="007873E0"/>
    <w:rsid w:val="00791959"/>
    <w:rsid w:val="00793E4C"/>
    <w:rsid w:val="00793FEA"/>
    <w:rsid w:val="00795C76"/>
    <w:rsid w:val="007A560B"/>
    <w:rsid w:val="007A7D86"/>
    <w:rsid w:val="007B16BE"/>
    <w:rsid w:val="007B39AF"/>
    <w:rsid w:val="007C0537"/>
    <w:rsid w:val="007C408A"/>
    <w:rsid w:val="007C4A19"/>
    <w:rsid w:val="007D1BDE"/>
    <w:rsid w:val="007D3E31"/>
    <w:rsid w:val="007E1793"/>
    <w:rsid w:val="007E3D92"/>
    <w:rsid w:val="007E44C8"/>
    <w:rsid w:val="007E6565"/>
    <w:rsid w:val="007F0A08"/>
    <w:rsid w:val="007F51BB"/>
    <w:rsid w:val="008006A1"/>
    <w:rsid w:val="00800BD6"/>
    <w:rsid w:val="00802AB7"/>
    <w:rsid w:val="00807E28"/>
    <w:rsid w:val="00811A92"/>
    <w:rsid w:val="00817AFF"/>
    <w:rsid w:val="00824609"/>
    <w:rsid w:val="00826402"/>
    <w:rsid w:val="008275C0"/>
    <w:rsid w:val="0083641A"/>
    <w:rsid w:val="00837B81"/>
    <w:rsid w:val="00844B10"/>
    <w:rsid w:val="00844F7D"/>
    <w:rsid w:val="00846D66"/>
    <w:rsid w:val="0085107A"/>
    <w:rsid w:val="008542A0"/>
    <w:rsid w:val="00857A75"/>
    <w:rsid w:val="00863223"/>
    <w:rsid w:val="00864BED"/>
    <w:rsid w:val="00871591"/>
    <w:rsid w:val="00871E4B"/>
    <w:rsid w:val="0087291A"/>
    <w:rsid w:val="008752B5"/>
    <w:rsid w:val="0088416C"/>
    <w:rsid w:val="008848AD"/>
    <w:rsid w:val="008927C2"/>
    <w:rsid w:val="00895B19"/>
    <w:rsid w:val="008961A1"/>
    <w:rsid w:val="00896E6D"/>
    <w:rsid w:val="008A3463"/>
    <w:rsid w:val="008A3E73"/>
    <w:rsid w:val="008A56DF"/>
    <w:rsid w:val="008A7EC1"/>
    <w:rsid w:val="008B0DCE"/>
    <w:rsid w:val="008B301D"/>
    <w:rsid w:val="008B4FA3"/>
    <w:rsid w:val="008B7D6F"/>
    <w:rsid w:val="008C0DB6"/>
    <w:rsid w:val="008C567E"/>
    <w:rsid w:val="008C78F8"/>
    <w:rsid w:val="008D2431"/>
    <w:rsid w:val="008D51EC"/>
    <w:rsid w:val="008D68CF"/>
    <w:rsid w:val="008D6D8E"/>
    <w:rsid w:val="008D7D9A"/>
    <w:rsid w:val="008D7DE0"/>
    <w:rsid w:val="008E1E47"/>
    <w:rsid w:val="008E2E91"/>
    <w:rsid w:val="008E5DBE"/>
    <w:rsid w:val="008E63FA"/>
    <w:rsid w:val="008F35C0"/>
    <w:rsid w:val="008F4075"/>
    <w:rsid w:val="008F5C1C"/>
    <w:rsid w:val="008F6C2A"/>
    <w:rsid w:val="00901EA2"/>
    <w:rsid w:val="0091425C"/>
    <w:rsid w:val="00922EE2"/>
    <w:rsid w:val="0093135D"/>
    <w:rsid w:val="00931FBC"/>
    <w:rsid w:val="00934C4E"/>
    <w:rsid w:val="00942236"/>
    <w:rsid w:val="00942478"/>
    <w:rsid w:val="00947E50"/>
    <w:rsid w:val="009505D6"/>
    <w:rsid w:val="009515B6"/>
    <w:rsid w:val="009534C2"/>
    <w:rsid w:val="00954914"/>
    <w:rsid w:val="0096392E"/>
    <w:rsid w:val="009702E0"/>
    <w:rsid w:val="009725E3"/>
    <w:rsid w:val="009774B0"/>
    <w:rsid w:val="00977F12"/>
    <w:rsid w:val="009822ED"/>
    <w:rsid w:val="009827FE"/>
    <w:rsid w:val="00984BA8"/>
    <w:rsid w:val="00986921"/>
    <w:rsid w:val="00987822"/>
    <w:rsid w:val="009920D2"/>
    <w:rsid w:val="0099782C"/>
    <w:rsid w:val="00997841"/>
    <w:rsid w:val="009A2C91"/>
    <w:rsid w:val="009A63D2"/>
    <w:rsid w:val="009A6751"/>
    <w:rsid w:val="009B16C1"/>
    <w:rsid w:val="009B325C"/>
    <w:rsid w:val="009B595A"/>
    <w:rsid w:val="009C1E9D"/>
    <w:rsid w:val="009C256C"/>
    <w:rsid w:val="009D23E3"/>
    <w:rsid w:val="009D2577"/>
    <w:rsid w:val="009E22DF"/>
    <w:rsid w:val="009F1C24"/>
    <w:rsid w:val="009F437D"/>
    <w:rsid w:val="009F47ED"/>
    <w:rsid w:val="00A02B29"/>
    <w:rsid w:val="00A067C6"/>
    <w:rsid w:val="00A23359"/>
    <w:rsid w:val="00A257E1"/>
    <w:rsid w:val="00A26B1F"/>
    <w:rsid w:val="00A30FAF"/>
    <w:rsid w:val="00A40F45"/>
    <w:rsid w:val="00A45534"/>
    <w:rsid w:val="00A46F25"/>
    <w:rsid w:val="00A568B4"/>
    <w:rsid w:val="00A67779"/>
    <w:rsid w:val="00A73D65"/>
    <w:rsid w:val="00A810E6"/>
    <w:rsid w:val="00A81691"/>
    <w:rsid w:val="00A8651C"/>
    <w:rsid w:val="00A9116B"/>
    <w:rsid w:val="00A91C37"/>
    <w:rsid w:val="00A9445C"/>
    <w:rsid w:val="00A960B5"/>
    <w:rsid w:val="00A97A5C"/>
    <w:rsid w:val="00AA2B49"/>
    <w:rsid w:val="00AB0519"/>
    <w:rsid w:val="00AB34F0"/>
    <w:rsid w:val="00AB3D0C"/>
    <w:rsid w:val="00AB7404"/>
    <w:rsid w:val="00AC28B2"/>
    <w:rsid w:val="00AC37BD"/>
    <w:rsid w:val="00AC674F"/>
    <w:rsid w:val="00AC7D30"/>
    <w:rsid w:val="00AD0D54"/>
    <w:rsid w:val="00AE1A50"/>
    <w:rsid w:val="00AE74B6"/>
    <w:rsid w:val="00AF0B52"/>
    <w:rsid w:val="00AF25A7"/>
    <w:rsid w:val="00B0705E"/>
    <w:rsid w:val="00B105C2"/>
    <w:rsid w:val="00B120B1"/>
    <w:rsid w:val="00B17721"/>
    <w:rsid w:val="00B22CCF"/>
    <w:rsid w:val="00B233BE"/>
    <w:rsid w:val="00B27990"/>
    <w:rsid w:val="00B32724"/>
    <w:rsid w:val="00B42349"/>
    <w:rsid w:val="00B44EC4"/>
    <w:rsid w:val="00B47B94"/>
    <w:rsid w:val="00B52EBB"/>
    <w:rsid w:val="00B723DA"/>
    <w:rsid w:val="00B74E4C"/>
    <w:rsid w:val="00B77372"/>
    <w:rsid w:val="00B85013"/>
    <w:rsid w:val="00B8639A"/>
    <w:rsid w:val="00B91BA5"/>
    <w:rsid w:val="00B96E70"/>
    <w:rsid w:val="00BA0750"/>
    <w:rsid w:val="00BA5C86"/>
    <w:rsid w:val="00BA678C"/>
    <w:rsid w:val="00BA6EBB"/>
    <w:rsid w:val="00BB10E5"/>
    <w:rsid w:val="00BB14C4"/>
    <w:rsid w:val="00BB2172"/>
    <w:rsid w:val="00BC34AA"/>
    <w:rsid w:val="00BC7079"/>
    <w:rsid w:val="00BD295B"/>
    <w:rsid w:val="00BE1809"/>
    <w:rsid w:val="00BE1EE6"/>
    <w:rsid w:val="00BE2273"/>
    <w:rsid w:val="00BE6552"/>
    <w:rsid w:val="00BE7B34"/>
    <w:rsid w:val="00BF29D9"/>
    <w:rsid w:val="00C00C73"/>
    <w:rsid w:val="00C04A9E"/>
    <w:rsid w:val="00C0706E"/>
    <w:rsid w:val="00C12A61"/>
    <w:rsid w:val="00C14833"/>
    <w:rsid w:val="00C26F67"/>
    <w:rsid w:val="00C27ACC"/>
    <w:rsid w:val="00C33443"/>
    <w:rsid w:val="00C338A7"/>
    <w:rsid w:val="00C33CF2"/>
    <w:rsid w:val="00C3451A"/>
    <w:rsid w:val="00C43BDE"/>
    <w:rsid w:val="00C46137"/>
    <w:rsid w:val="00C517F7"/>
    <w:rsid w:val="00C51AFD"/>
    <w:rsid w:val="00C5434C"/>
    <w:rsid w:val="00C55366"/>
    <w:rsid w:val="00C57C45"/>
    <w:rsid w:val="00C63D1C"/>
    <w:rsid w:val="00C63DA5"/>
    <w:rsid w:val="00C737C0"/>
    <w:rsid w:val="00C76EB0"/>
    <w:rsid w:val="00C81288"/>
    <w:rsid w:val="00C82A05"/>
    <w:rsid w:val="00C853B2"/>
    <w:rsid w:val="00C86400"/>
    <w:rsid w:val="00C871A6"/>
    <w:rsid w:val="00C90FDB"/>
    <w:rsid w:val="00C92213"/>
    <w:rsid w:val="00CA4C12"/>
    <w:rsid w:val="00CB083F"/>
    <w:rsid w:val="00CB13DE"/>
    <w:rsid w:val="00CB485F"/>
    <w:rsid w:val="00CB5C43"/>
    <w:rsid w:val="00CB6D1C"/>
    <w:rsid w:val="00CC0F86"/>
    <w:rsid w:val="00CC113B"/>
    <w:rsid w:val="00CC6766"/>
    <w:rsid w:val="00CC6803"/>
    <w:rsid w:val="00CC6BB8"/>
    <w:rsid w:val="00CC70AB"/>
    <w:rsid w:val="00CD246D"/>
    <w:rsid w:val="00CD4AA6"/>
    <w:rsid w:val="00CE7E00"/>
    <w:rsid w:val="00D00457"/>
    <w:rsid w:val="00D02AEE"/>
    <w:rsid w:val="00D06DE9"/>
    <w:rsid w:val="00D10038"/>
    <w:rsid w:val="00D11909"/>
    <w:rsid w:val="00D128E7"/>
    <w:rsid w:val="00D1426A"/>
    <w:rsid w:val="00D14D5C"/>
    <w:rsid w:val="00D163A7"/>
    <w:rsid w:val="00D237F9"/>
    <w:rsid w:val="00D27524"/>
    <w:rsid w:val="00D27B60"/>
    <w:rsid w:val="00D30B20"/>
    <w:rsid w:val="00D329BC"/>
    <w:rsid w:val="00D43D10"/>
    <w:rsid w:val="00D45670"/>
    <w:rsid w:val="00D45A46"/>
    <w:rsid w:val="00D53DFA"/>
    <w:rsid w:val="00D557BC"/>
    <w:rsid w:val="00D55977"/>
    <w:rsid w:val="00D562DB"/>
    <w:rsid w:val="00D64CA1"/>
    <w:rsid w:val="00D66668"/>
    <w:rsid w:val="00D71ECF"/>
    <w:rsid w:val="00D8622E"/>
    <w:rsid w:val="00D92927"/>
    <w:rsid w:val="00D949D8"/>
    <w:rsid w:val="00DA0A31"/>
    <w:rsid w:val="00DA4807"/>
    <w:rsid w:val="00DB428E"/>
    <w:rsid w:val="00DB75AA"/>
    <w:rsid w:val="00DC6FAF"/>
    <w:rsid w:val="00DD2379"/>
    <w:rsid w:val="00DD5DA8"/>
    <w:rsid w:val="00DD6DAC"/>
    <w:rsid w:val="00DD7259"/>
    <w:rsid w:val="00DE0C19"/>
    <w:rsid w:val="00DE464A"/>
    <w:rsid w:val="00DE513E"/>
    <w:rsid w:val="00DE7327"/>
    <w:rsid w:val="00DF0540"/>
    <w:rsid w:val="00DF265D"/>
    <w:rsid w:val="00DF2E0D"/>
    <w:rsid w:val="00DF6A92"/>
    <w:rsid w:val="00DF76EA"/>
    <w:rsid w:val="00E01C54"/>
    <w:rsid w:val="00E03081"/>
    <w:rsid w:val="00E04864"/>
    <w:rsid w:val="00E12631"/>
    <w:rsid w:val="00E147FA"/>
    <w:rsid w:val="00E14DED"/>
    <w:rsid w:val="00E16A47"/>
    <w:rsid w:val="00E21BAE"/>
    <w:rsid w:val="00E23560"/>
    <w:rsid w:val="00E321F2"/>
    <w:rsid w:val="00E32959"/>
    <w:rsid w:val="00E33ACA"/>
    <w:rsid w:val="00E36999"/>
    <w:rsid w:val="00E40BE5"/>
    <w:rsid w:val="00E414AF"/>
    <w:rsid w:val="00E435BB"/>
    <w:rsid w:val="00E459C0"/>
    <w:rsid w:val="00E46F58"/>
    <w:rsid w:val="00E47B52"/>
    <w:rsid w:val="00E51737"/>
    <w:rsid w:val="00E54D2A"/>
    <w:rsid w:val="00E55534"/>
    <w:rsid w:val="00E65E49"/>
    <w:rsid w:val="00E65FDC"/>
    <w:rsid w:val="00E70108"/>
    <w:rsid w:val="00E714E6"/>
    <w:rsid w:val="00E7398A"/>
    <w:rsid w:val="00E87E5D"/>
    <w:rsid w:val="00E914A0"/>
    <w:rsid w:val="00E9797F"/>
    <w:rsid w:val="00E97995"/>
    <w:rsid w:val="00EA33B1"/>
    <w:rsid w:val="00EA3BBE"/>
    <w:rsid w:val="00EA4F46"/>
    <w:rsid w:val="00EA7AF9"/>
    <w:rsid w:val="00EB04E4"/>
    <w:rsid w:val="00EB2F05"/>
    <w:rsid w:val="00EB4D05"/>
    <w:rsid w:val="00EC0EA6"/>
    <w:rsid w:val="00EC2A26"/>
    <w:rsid w:val="00EC7567"/>
    <w:rsid w:val="00ED6E82"/>
    <w:rsid w:val="00EE24EF"/>
    <w:rsid w:val="00EE6BFA"/>
    <w:rsid w:val="00EE7864"/>
    <w:rsid w:val="00EF09E4"/>
    <w:rsid w:val="00F0044D"/>
    <w:rsid w:val="00F00B75"/>
    <w:rsid w:val="00F11C3D"/>
    <w:rsid w:val="00F142D4"/>
    <w:rsid w:val="00F15F05"/>
    <w:rsid w:val="00F169CF"/>
    <w:rsid w:val="00F22530"/>
    <w:rsid w:val="00F22D04"/>
    <w:rsid w:val="00F2717E"/>
    <w:rsid w:val="00F278F0"/>
    <w:rsid w:val="00F31DEE"/>
    <w:rsid w:val="00F3563B"/>
    <w:rsid w:val="00F3787D"/>
    <w:rsid w:val="00F46729"/>
    <w:rsid w:val="00F52815"/>
    <w:rsid w:val="00F601BE"/>
    <w:rsid w:val="00F61242"/>
    <w:rsid w:val="00F65C9E"/>
    <w:rsid w:val="00F700D6"/>
    <w:rsid w:val="00F71009"/>
    <w:rsid w:val="00F75592"/>
    <w:rsid w:val="00F77A7B"/>
    <w:rsid w:val="00F80374"/>
    <w:rsid w:val="00F81461"/>
    <w:rsid w:val="00F8375D"/>
    <w:rsid w:val="00F846E4"/>
    <w:rsid w:val="00F958DF"/>
    <w:rsid w:val="00F96E7A"/>
    <w:rsid w:val="00FA4B67"/>
    <w:rsid w:val="00FA67CB"/>
    <w:rsid w:val="00FB1CFF"/>
    <w:rsid w:val="00FB6301"/>
    <w:rsid w:val="00FC31B2"/>
    <w:rsid w:val="00FC3DAF"/>
    <w:rsid w:val="00FC44D2"/>
    <w:rsid w:val="00FC509B"/>
    <w:rsid w:val="00FC51BA"/>
    <w:rsid w:val="00FC587B"/>
    <w:rsid w:val="00FC680A"/>
    <w:rsid w:val="00FC7079"/>
    <w:rsid w:val="00FD1040"/>
    <w:rsid w:val="00FD25DA"/>
    <w:rsid w:val="00FD2B6E"/>
    <w:rsid w:val="00FD5001"/>
    <w:rsid w:val="00FD5C8A"/>
    <w:rsid w:val="00FE0773"/>
    <w:rsid w:val="00FE0B98"/>
    <w:rsid w:val="00FE3606"/>
    <w:rsid w:val="00FE4CF3"/>
    <w:rsid w:val="00FF0FCA"/>
    <w:rsid w:val="00FF212A"/>
    <w:rsid w:val="00FF5948"/>
    <w:rsid w:val="00FF6E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FEA0E"/>
  <w15:docId w15:val="{7B48E93D-5A1B-44A0-B50E-964872D7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7DF"/>
    <w:rPr>
      <w:lang w:val="en-GB"/>
    </w:rPr>
  </w:style>
  <w:style w:type="paragraph" w:styleId="Heading1">
    <w:name w:val="heading 1"/>
    <w:basedOn w:val="Normal"/>
    <w:next w:val="Normal"/>
    <w:link w:val="Heading1Char"/>
    <w:qFormat/>
    <w:rsid w:val="005767DF"/>
    <w:pPr>
      <w:keepNext/>
      <w:jc w:val="center"/>
      <w:outlineLvl w:val="0"/>
    </w:pPr>
    <w:rPr>
      <w:rFonts w:ascii="Arial Armenian" w:hAnsi="Arial Armenian"/>
      <w:b/>
      <w:sz w:val="22"/>
    </w:rPr>
  </w:style>
  <w:style w:type="paragraph" w:styleId="Heading2">
    <w:name w:val="heading 2"/>
    <w:basedOn w:val="Normal"/>
    <w:next w:val="Normal"/>
    <w:link w:val="Heading2Char"/>
    <w:qFormat/>
    <w:rsid w:val="005767DF"/>
    <w:pPr>
      <w:keepNext/>
      <w:jc w:val="center"/>
      <w:outlineLvl w:val="1"/>
    </w:pPr>
    <w:rPr>
      <w:rFonts w:ascii="Baltica" w:hAnsi="Baltica"/>
      <w:b/>
    </w:rPr>
  </w:style>
  <w:style w:type="paragraph" w:styleId="Heading3">
    <w:name w:val="heading 3"/>
    <w:basedOn w:val="Normal"/>
    <w:next w:val="Normal"/>
    <w:qFormat/>
    <w:rsid w:val="005767DF"/>
    <w:pPr>
      <w:keepNext/>
      <w:ind w:right="630"/>
      <w:jc w:val="center"/>
      <w:outlineLvl w:val="2"/>
    </w:pPr>
    <w:rPr>
      <w:rFonts w:ascii="Times Armenian" w:hAnsi="Times Armenian"/>
      <w:sz w:val="30"/>
    </w:rPr>
  </w:style>
  <w:style w:type="paragraph" w:styleId="Heading4">
    <w:name w:val="heading 4"/>
    <w:basedOn w:val="Normal"/>
    <w:next w:val="Normal"/>
    <w:link w:val="Heading4Char"/>
    <w:qFormat/>
    <w:rsid w:val="005767DF"/>
    <w:pPr>
      <w:keepNext/>
      <w:jc w:val="center"/>
      <w:outlineLvl w:val="3"/>
    </w:pPr>
    <w:rPr>
      <w:rFonts w:ascii="Arial Armenian" w:hAnsi="Arial Armenian"/>
      <w:b/>
      <w:sz w:val="23"/>
    </w:rPr>
  </w:style>
  <w:style w:type="paragraph" w:styleId="Heading5">
    <w:name w:val="heading 5"/>
    <w:basedOn w:val="Normal"/>
    <w:next w:val="Normal"/>
    <w:qFormat/>
    <w:rsid w:val="005767DF"/>
    <w:pPr>
      <w:keepNext/>
      <w:jc w:val="center"/>
      <w:outlineLvl w:val="4"/>
    </w:pPr>
    <w:rPr>
      <w:rFonts w:ascii="Times Armenian" w:hAnsi="Times Armenian"/>
      <w:b/>
      <w:sz w:val="28"/>
    </w:rPr>
  </w:style>
  <w:style w:type="paragraph" w:styleId="Heading6">
    <w:name w:val="heading 6"/>
    <w:basedOn w:val="Normal"/>
    <w:next w:val="Normal"/>
    <w:qFormat/>
    <w:rsid w:val="005767DF"/>
    <w:pPr>
      <w:keepNext/>
      <w:ind w:left="-851"/>
      <w:outlineLvl w:val="5"/>
    </w:pPr>
    <w:rPr>
      <w:rFonts w:ascii="Times Armenian" w:hAnsi="Times Armenian"/>
      <w:sz w:val="36"/>
    </w:rPr>
  </w:style>
  <w:style w:type="paragraph" w:styleId="Heading7">
    <w:name w:val="heading 7"/>
    <w:basedOn w:val="Normal"/>
    <w:next w:val="Normal"/>
    <w:qFormat/>
    <w:rsid w:val="005767DF"/>
    <w:pPr>
      <w:keepNext/>
      <w:ind w:left="-851"/>
      <w:outlineLvl w:val="6"/>
    </w:pPr>
    <w:rPr>
      <w:rFonts w:ascii="Times Armenian" w:hAnsi="Times Armenian"/>
      <w:sz w:val="24"/>
    </w:rPr>
  </w:style>
  <w:style w:type="paragraph" w:styleId="Heading8">
    <w:name w:val="heading 8"/>
    <w:basedOn w:val="Normal"/>
    <w:next w:val="Normal"/>
    <w:link w:val="Heading8Char"/>
    <w:qFormat/>
    <w:rsid w:val="005767DF"/>
    <w:pPr>
      <w:keepNext/>
      <w:jc w:val="center"/>
      <w:outlineLvl w:val="7"/>
    </w:pPr>
    <w:rPr>
      <w:rFonts w:ascii="Arial Armenian" w:hAnsi="Arial Armenian"/>
      <w:b/>
      <w:sz w:val="24"/>
    </w:rPr>
  </w:style>
  <w:style w:type="paragraph" w:styleId="Heading9">
    <w:name w:val="heading 9"/>
    <w:basedOn w:val="Normal"/>
    <w:next w:val="Normal"/>
    <w:qFormat/>
    <w:rsid w:val="005767DF"/>
    <w:pPr>
      <w:keepNext/>
      <w:jc w:val="center"/>
      <w:outlineLvl w:val="8"/>
    </w:pPr>
    <w:rPr>
      <w:rFonts w:ascii="Baltica" w:hAnsi="Bal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767DF"/>
    <w:pPr>
      <w:ind w:firstLine="720"/>
    </w:pPr>
    <w:rPr>
      <w:rFonts w:ascii="Arial Armenian" w:hAnsi="Arial Armenian"/>
      <w:i/>
      <w:sz w:val="24"/>
    </w:rPr>
  </w:style>
  <w:style w:type="paragraph" w:styleId="BodyText">
    <w:name w:val="Body Text"/>
    <w:basedOn w:val="Normal"/>
    <w:rsid w:val="005767DF"/>
    <w:pPr>
      <w:spacing w:line="360" w:lineRule="auto"/>
    </w:pPr>
    <w:rPr>
      <w:rFonts w:ascii="Times Armenian" w:hAnsi="Times Armenian"/>
      <w:sz w:val="28"/>
    </w:rPr>
  </w:style>
  <w:style w:type="character" w:styleId="Hyperlink">
    <w:name w:val="Hyperlink"/>
    <w:basedOn w:val="DefaultParagraphFont"/>
    <w:rsid w:val="005767DF"/>
    <w:rPr>
      <w:color w:val="0000FF"/>
      <w:u w:val="single"/>
    </w:rPr>
  </w:style>
  <w:style w:type="paragraph" w:styleId="BlockText">
    <w:name w:val="Block Text"/>
    <w:basedOn w:val="Normal"/>
    <w:rsid w:val="005767DF"/>
    <w:pPr>
      <w:ind w:left="-709" w:right="-694"/>
    </w:pPr>
    <w:rPr>
      <w:rFonts w:ascii="Baltica" w:hAnsi="Baltica"/>
      <w:sz w:val="18"/>
    </w:rPr>
  </w:style>
  <w:style w:type="paragraph" w:styleId="BodyText2">
    <w:name w:val="Body Text 2"/>
    <w:basedOn w:val="Normal"/>
    <w:rsid w:val="005767DF"/>
    <w:rPr>
      <w:sz w:val="18"/>
    </w:rPr>
  </w:style>
  <w:style w:type="paragraph" w:styleId="BodyTextIndent3">
    <w:name w:val="Body Text Indent 3"/>
    <w:basedOn w:val="Normal"/>
    <w:rsid w:val="00F65C9E"/>
    <w:pPr>
      <w:spacing w:after="120"/>
      <w:ind w:left="283"/>
    </w:pPr>
    <w:rPr>
      <w:sz w:val="16"/>
      <w:szCs w:val="16"/>
    </w:rPr>
  </w:style>
  <w:style w:type="paragraph" w:customStyle="1" w:styleId="Char">
    <w:name w:val="Char"/>
    <w:basedOn w:val="Normal"/>
    <w:rsid w:val="00F65C9E"/>
    <w:pPr>
      <w:spacing w:after="160" w:line="240" w:lineRule="exact"/>
    </w:pPr>
    <w:rPr>
      <w:rFonts w:ascii="Arial" w:hAnsi="Arial" w:cs="Arial"/>
      <w:lang w:val="en-US" w:eastAsia="en-US"/>
    </w:rPr>
  </w:style>
  <w:style w:type="paragraph" w:styleId="Header">
    <w:name w:val="header"/>
    <w:basedOn w:val="Normal"/>
    <w:link w:val="HeaderChar"/>
    <w:rsid w:val="00F65C9E"/>
    <w:pPr>
      <w:tabs>
        <w:tab w:val="center" w:pos="4677"/>
        <w:tab w:val="right" w:pos="9355"/>
      </w:tabs>
    </w:pPr>
  </w:style>
  <w:style w:type="paragraph" w:styleId="Footer">
    <w:name w:val="footer"/>
    <w:basedOn w:val="Normal"/>
    <w:rsid w:val="00F65C9E"/>
    <w:pPr>
      <w:tabs>
        <w:tab w:val="center" w:pos="4677"/>
        <w:tab w:val="right" w:pos="9355"/>
      </w:tabs>
    </w:pPr>
  </w:style>
  <w:style w:type="table" w:styleId="TableGrid">
    <w:name w:val="Table Grid"/>
    <w:basedOn w:val="TableNormal"/>
    <w:rsid w:val="008D5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0F1BF3"/>
    <w:pPr>
      <w:spacing w:after="160" w:line="240" w:lineRule="exact"/>
    </w:pPr>
    <w:rPr>
      <w:rFonts w:ascii="Arial" w:hAnsi="Arial" w:cs="Arial"/>
      <w:lang w:val="en-US" w:eastAsia="en-US"/>
    </w:rPr>
  </w:style>
  <w:style w:type="character" w:customStyle="1" w:styleId="Heading1Char">
    <w:name w:val="Heading 1 Char"/>
    <w:basedOn w:val="DefaultParagraphFont"/>
    <w:link w:val="Heading1"/>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styleId="BodyTextIndent2">
    <w:name w:val="Body Text Indent 2"/>
    <w:basedOn w:val="Normal"/>
    <w:rsid w:val="00450B2C"/>
    <w:pPr>
      <w:spacing w:after="120" w:line="480" w:lineRule="auto"/>
      <w:ind w:left="283"/>
    </w:pPr>
  </w:style>
  <w:style w:type="paragraph" w:customStyle="1" w:styleId="CharCharCharCharCharCharCharCharCharCharCharChar">
    <w:name w:val="Char Char Char Char Char Char Char Char Char Char Char Char"/>
    <w:basedOn w:val="Normal"/>
    <w:rsid w:val="00FC509B"/>
    <w:pPr>
      <w:spacing w:after="160" w:line="240" w:lineRule="exact"/>
    </w:pPr>
    <w:rPr>
      <w:rFonts w:ascii="Arial" w:hAnsi="Arial" w:cs="Arial"/>
      <w:lang w:val="en-US" w:eastAsia="en-US"/>
    </w:rPr>
  </w:style>
  <w:style w:type="paragraph" w:styleId="BalloonText">
    <w:name w:val="Balloon Text"/>
    <w:basedOn w:val="Normal"/>
    <w:link w:val="BalloonTextChar"/>
    <w:uiPriority w:val="99"/>
    <w:semiHidden/>
    <w:rsid w:val="0055482F"/>
    <w:rPr>
      <w:rFonts w:ascii="Tahoma" w:hAnsi="Tahoma" w:cs="Tahoma"/>
      <w:sz w:val="16"/>
      <w:szCs w:val="16"/>
    </w:rPr>
  </w:style>
  <w:style w:type="character" w:customStyle="1" w:styleId="HeaderChar">
    <w:name w:val="Header Char"/>
    <w:basedOn w:val="DefaultParagraphFont"/>
    <w:link w:val="Header"/>
    <w:rsid w:val="00063849"/>
    <w:rPr>
      <w:lang w:val="en-GB"/>
    </w:rPr>
  </w:style>
  <w:style w:type="paragraph" w:styleId="BodyText3">
    <w:name w:val="Body Text 3"/>
    <w:basedOn w:val="Normal"/>
    <w:link w:val="BodyText3Char"/>
    <w:rsid w:val="00063849"/>
    <w:pPr>
      <w:spacing w:after="120"/>
    </w:pPr>
    <w:rPr>
      <w:sz w:val="16"/>
      <w:szCs w:val="16"/>
    </w:rPr>
  </w:style>
  <w:style w:type="character" w:customStyle="1" w:styleId="BodyText3Char">
    <w:name w:val="Body Text 3 Char"/>
    <w:basedOn w:val="DefaultParagraphFont"/>
    <w:link w:val="BodyText3"/>
    <w:rsid w:val="00063849"/>
    <w:rPr>
      <w:sz w:val="16"/>
      <w:szCs w:val="16"/>
      <w:lang w:val="en-GB"/>
    </w:rPr>
  </w:style>
  <w:style w:type="character" w:styleId="Emphasis">
    <w:name w:val="Emphasis"/>
    <w:basedOn w:val="DefaultParagraphFont"/>
    <w:uiPriority w:val="20"/>
    <w:qFormat/>
    <w:rsid w:val="004C25A8"/>
    <w:rPr>
      <w:i/>
      <w:iCs/>
    </w:rPr>
  </w:style>
  <w:style w:type="paragraph" w:styleId="PlainText">
    <w:name w:val="Plain Text"/>
    <w:basedOn w:val="Normal"/>
    <w:link w:val="PlainTextChar"/>
    <w:uiPriority w:val="99"/>
    <w:rsid w:val="00486A55"/>
    <w:rPr>
      <w:rFonts w:ascii="Courier New" w:hAnsi="Courier New"/>
      <w:lang w:val="en-US" w:eastAsia="en-US"/>
    </w:rPr>
  </w:style>
  <w:style w:type="character" w:customStyle="1" w:styleId="PlainTextChar">
    <w:name w:val="Plain Text Char"/>
    <w:basedOn w:val="DefaultParagraphFont"/>
    <w:link w:val="PlainText"/>
    <w:uiPriority w:val="99"/>
    <w:rsid w:val="00486A55"/>
    <w:rPr>
      <w:rFonts w:ascii="Courier New" w:hAnsi="Courier New"/>
      <w:lang w:val="en-US" w:eastAsia="en-US"/>
    </w:rPr>
  </w:style>
  <w:style w:type="paragraph" w:styleId="Title">
    <w:name w:val="Title"/>
    <w:basedOn w:val="Normal"/>
    <w:link w:val="TitleChar"/>
    <w:qFormat/>
    <w:rsid w:val="003F787F"/>
    <w:pPr>
      <w:spacing w:line="360" w:lineRule="auto"/>
      <w:jc w:val="center"/>
    </w:pPr>
    <w:rPr>
      <w:rFonts w:ascii="Arial Armenian" w:hAnsi="Arial Armenian"/>
      <w:b/>
      <w:sz w:val="22"/>
      <w:lang w:val="en-US" w:eastAsia="en-US"/>
    </w:rPr>
  </w:style>
  <w:style w:type="character" w:customStyle="1" w:styleId="TitleChar">
    <w:name w:val="Title Char"/>
    <w:basedOn w:val="DefaultParagraphFont"/>
    <w:link w:val="Title"/>
    <w:rsid w:val="003F787F"/>
    <w:rPr>
      <w:rFonts w:ascii="Arial Armenian" w:hAnsi="Arial Armenian"/>
      <w:b/>
      <w:sz w:val="22"/>
      <w:lang w:val="en-US" w:eastAsia="en-US"/>
    </w:rPr>
  </w:style>
  <w:style w:type="paragraph" w:styleId="ListParagraph">
    <w:name w:val="List Paragraph"/>
    <w:basedOn w:val="Normal"/>
    <w:uiPriority w:val="34"/>
    <w:qFormat/>
    <w:rsid w:val="002D4015"/>
    <w:pPr>
      <w:ind w:left="720"/>
      <w:contextualSpacing/>
    </w:pPr>
  </w:style>
  <w:style w:type="character" w:styleId="CommentReference">
    <w:name w:val="annotation reference"/>
    <w:uiPriority w:val="99"/>
    <w:semiHidden/>
    <w:rsid w:val="00922EE2"/>
    <w:rPr>
      <w:rFonts w:cs="Times New Roman"/>
      <w:sz w:val="16"/>
      <w:szCs w:val="16"/>
    </w:rPr>
  </w:style>
  <w:style w:type="paragraph" w:styleId="CommentText">
    <w:name w:val="annotation text"/>
    <w:basedOn w:val="Normal"/>
    <w:link w:val="CommentTextChar"/>
    <w:uiPriority w:val="99"/>
    <w:semiHidden/>
    <w:rsid w:val="00922EE2"/>
    <w:pPr>
      <w:spacing w:after="200" w:line="276" w:lineRule="auto"/>
    </w:pPr>
    <w:rPr>
      <w:rFonts w:ascii="Calibri" w:eastAsia="Calibri" w:hAnsi="Calibri"/>
      <w:lang w:val="en-US" w:eastAsia="en-US"/>
    </w:rPr>
  </w:style>
  <w:style w:type="character" w:customStyle="1" w:styleId="CommentTextChar">
    <w:name w:val="Comment Text Char"/>
    <w:basedOn w:val="DefaultParagraphFont"/>
    <w:link w:val="CommentText"/>
    <w:uiPriority w:val="99"/>
    <w:semiHidden/>
    <w:rsid w:val="00922EE2"/>
    <w:rPr>
      <w:rFonts w:ascii="Calibri" w:eastAsia="Calibri" w:hAnsi="Calibri"/>
      <w:lang w:val="en-US" w:eastAsia="en-US"/>
    </w:rPr>
  </w:style>
  <w:style w:type="paragraph" w:styleId="NormalWeb">
    <w:name w:val="Normal (Web)"/>
    <w:basedOn w:val="Normal"/>
    <w:uiPriority w:val="99"/>
    <w:unhideWhenUsed/>
    <w:rsid w:val="005247D4"/>
    <w:pPr>
      <w:spacing w:before="100" w:beforeAutospacing="1" w:after="100" w:afterAutospacing="1"/>
    </w:pPr>
    <w:rPr>
      <w:sz w:val="24"/>
      <w:szCs w:val="24"/>
      <w:lang w:val="en-US" w:eastAsia="en-US"/>
    </w:rPr>
  </w:style>
  <w:style w:type="character" w:customStyle="1" w:styleId="apple-converted-space">
    <w:name w:val="apple-converted-space"/>
    <w:uiPriority w:val="99"/>
    <w:rsid w:val="005247D4"/>
    <w:rPr>
      <w:rFonts w:cs="Times New Roman"/>
    </w:rPr>
  </w:style>
  <w:style w:type="character" w:customStyle="1" w:styleId="showhide">
    <w:name w:val="showhide"/>
    <w:uiPriority w:val="99"/>
    <w:rsid w:val="005247D4"/>
    <w:rPr>
      <w:rFonts w:cs="Times New Roman"/>
    </w:rPr>
  </w:style>
  <w:style w:type="character" w:styleId="Strong">
    <w:name w:val="Strong"/>
    <w:uiPriority w:val="22"/>
    <w:qFormat/>
    <w:rsid w:val="005247D4"/>
    <w:rPr>
      <w:rFonts w:cs="Times New Roman"/>
      <w:b/>
      <w:bCs/>
    </w:rPr>
  </w:style>
  <w:style w:type="character" w:customStyle="1" w:styleId="BalloonTextChar">
    <w:name w:val="Balloon Text Char"/>
    <w:link w:val="BalloonText"/>
    <w:uiPriority w:val="99"/>
    <w:semiHidden/>
    <w:locked/>
    <w:rsid w:val="005247D4"/>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rsid w:val="005247D4"/>
    <w:rPr>
      <w:b/>
      <w:bCs/>
    </w:rPr>
  </w:style>
  <w:style w:type="character" w:customStyle="1" w:styleId="CommentSubjectChar">
    <w:name w:val="Comment Subject Char"/>
    <w:basedOn w:val="CommentTextChar"/>
    <w:link w:val="CommentSubject"/>
    <w:uiPriority w:val="99"/>
    <w:semiHidden/>
    <w:rsid w:val="005247D4"/>
    <w:rPr>
      <w:rFonts w:ascii="Calibri" w:eastAsia="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31502">
      <w:bodyDiv w:val="1"/>
      <w:marLeft w:val="0"/>
      <w:marRight w:val="0"/>
      <w:marTop w:val="0"/>
      <w:marBottom w:val="0"/>
      <w:divBdr>
        <w:top w:val="none" w:sz="0" w:space="0" w:color="auto"/>
        <w:left w:val="none" w:sz="0" w:space="0" w:color="auto"/>
        <w:bottom w:val="none" w:sz="0" w:space="0" w:color="auto"/>
        <w:right w:val="none" w:sz="0" w:space="0" w:color="auto"/>
      </w:divBdr>
    </w:div>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165756830">
      <w:bodyDiv w:val="1"/>
      <w:marLeft w:val="0"/>
      <w:marRight w:val="0"/>
      <w:marTop w:val="0"/>
      <w:marBottom w:val="0"/>
      <w:divBdr>
        <w:top w:val="none" w:sz="0" w:space="0" w:color="auto"/>
        <w:left w:val="none" w:sz="0" w:space="0" w:color="auto"/>
        <w:bottom w:val="none" w:sz="0" w:space="0" w:color="auto"/>
        <w:right w:val="none" w:sz="0" w:space="0" w:color="auto"/>
      </w:divBdr>
    </w:div>
    <w:div w:id="259992979">
      <w:bodyDiv w:val="1"/>
      <w:marLeft w:val="0"/>
      <w:marRight w:val="0"/>
      <w:marTop w:val="0"/>
      <w:marBottom w:val="0"/>
      <w:divBdr>
        <w:top w:val="none" w:sz="0" w:space="0" w:color="auto"/>
        <w:left w:val="none" w:sz="0" w:space="0" w:color="auto"/>
        <w:bottom w:val="none" w:sz="0" w:space="0" w:color="auto"/>
        <w:right w:val="none" w:sz="0" w:space="0" w:color="auto"/>
      </w:divBdr>
    </w:div>
    <w:div w:id="877477181">
      <w:bodyDiv w:val="1"/>
      <w:marLeft w:val="0"/>
      <w:marRight w:val="0"/>
      <w:marTop w:val="0"/>
      <w:marBottom w:val="0"/>
      <w:divBdr>
        <w:top w:val="none" w:sz="0" w:space="0" w:color="auto"/>
        <w:left w:val="none" w:sz="0" w:space="0" w:color="auto"/>
        <w:bottom w:val="none" w:sz="0" w:space="0" w:color="auto"/>
        <w:right w:val="none" w:sz="0" w:space="0" w:color="auto"/>
      </w:divBdr>
    </w:div>
    <w:div w:id="1531720149">
      <w:bodyDiv w:val="1"/>
      <w:marLeft w:val="0"/>
      <w:marRight w:val="0"/>
      <w:marTop w:val="0"/>
      <w:marBottom w:val="0"/>
      <w:divBdr>
        <w:top w:val="none" w:sz="0" w:space="0" w:color="auto"/>
        <w:left w:val="none" w:sz="0" w:space="0" w:color="auto"/>
        <w:bottom w:val="none" w:sz="0" w:space="0" w:color="auto"/>
        <w:right w:val="none" w:sz="0" w:space="0" w:color="auto"/>
      </w:divBdr>
    </w:div>
    <w:div w:id="204559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F4CBC8-E111-473E-B2E0-6F5F89270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10</Pages>
  <Words>2721</Words>
  <Characters>15510</Characters>
  <Application>Microsoft Office Word</Application>
  <DocSecurity>0</DocSecurity>
  <Lines>129</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https:/mul-edu.gov.am/tasks/docs/attachment.php?id=280422&amp;fn=Naxarar_hraman1.docx&amp;out=1&amp;token=</cp:keywords>
  <cp:lastModifiedBy>User</cp:lastModifiedBy>
  <cp:revision>31</cp:revision>
  <cp:lastPrinted>2021-05-18T22:09:00Z</cp:lastPrinted>
  <dcterms:created xsi:type="dcterms:W3CDTF">2023-05-29T07:38:00Z</dcterms:created>
  <dcterms:modified xsi:type="dcterms:W3CDTF">2023-06-16T09:58:00Z</dcterms:modified>
</cp:coreProperties>
</file>