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FF5C" w14:textId="77777777" w:rsidR="001338B2" w:rsidRPr="00DD57D7" w:rsidRDefault="001338B2" w:rsidP="001338B2">
      <w:pPr>
        <w:spacing w:after="0" w:line="360" w:lineRule="auto"/>
        <w:ind w:left="5040" w:firstLine="720"/>
        <w:jc w:val="right"/>
        <w:rPr>
          <w:rFonts w:ascii="GHEA Grapalat" w:hAnsi="GHEA Grapalat" w:cs="Arial Armenian"/>
          <w:sz w:val="24"/>
          <w:szCs w:val="24"/>
        </w:rPr>
      </w:pPr>
      <w:proofErr w:type="spellStart"/>
      <w:r w:rsidRPr="00DD57D7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Pr="00DD57D7">
        <w:rPr>
          <w:rFonts w:ascii="GHEA Grapalat" w:hAnsi="GHEA Grapalat" w:cs="Arial Armenian"/>
          <w:sz w:val="24"/>
          <w:szCs w:val="24"/>
        </w:rPr>
        <w:t xml:space="preserve"> </w:t>
      </w:r>
    </w:p>
    <w:p w14:paraId="18BD48BC" w14:textId="77777777" w:rsidR="001338B2" w:rsidRPr="00DD57D7" w:rsidRDefault="001338B2" w:rsidP="001338B2">
      <w:pPr>
        <w:spacing w:after="0" w:line="360" w:lineRule="auto"/>
        <w:jc w:val="right"/>
        <w:rPr>
          <w:rFonts w:ascii="GHEA Grapalat" w:hAnsi="GHEA Grapalat" w:cs="Arial Armenian"/>
          <w:sz w:val="24"/>
          <w:szCs w:val="24"/>
        </w:rPr>
      </w:pPr>
      <w:r w:rsidRPr="00DD57D7">
        <w:rPr>
          <w:rFonts w:ascii="GHEA Grapalat" w:hAnsi="GHEA Grapalat" w:cs="Sylfaen"/>
          <w:sz w:val="24"/>
          <w:szCs w:val="24"/>
        </w:rPr>
        <w:t xml:space="preserve"> ՀՀ</w:t>
      </w:r>
      <w:r w:rsidRPr="00DD57D7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DD57D7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DD57D7">
        <w:rPr>
          <w:rFonts w:ascii="GHEA Grapalat" w:hAnsi="GHEA Grapalat" w:cs="Arial Armenian"/>
          <w:sz w:val="24"/>
          <w:szCs w:val="24"/>
        </w:rPr>
        <w:t xml:space="preserve"> </w:t>
      </w:r>
    </w:p>
    <w:p w14:paraId="309C25BF" w14:textId="2E1E09FD" w:rsidR="001338B2" w:rsidRPr="00DD57D7" w:rsidRDefault="001338B2" w:rsidP="001338B2">
      <w:pPr>
        <w:spacing w:after="0" w:line="360" w:lineRule="auto"/>
        <w:ind w:left="5760"/>
        <w:jc w:val="right"/>
        <w:rPr>
          <w:rFonts w:ascii="GHEA Grapalat" w:hAnsi="GHEA Grapalat" w:cs="Sylfaen"/>
          <w:sz w:val="24"/>
          <w:szCs w:val="24"/>
          <w:lang w:val="pt-BR"/>
        </w:rPr>
      </w:pPr>
      <w:r w:rsidRPr="00DD57D7">
        <w:rPr>
          <w:rFonts w:ascii="GHEA Grapalat" w:hAnsi="GHEA Grapalat" w:cs="Arial Armenian"/>
          <w:sz w:val="24"/>
          <w:szCs w:val="24"/>
          <w:lang w:val="hy-AM"/>
        </w:rPr>
        <w:t xml:space="preserve">  202</w:t>
      </w:r>
      <w:r>
        <w:rPr>
          <w:rFonts w:ascii="GHEA Grapalat" w:hAnsi="GHEA Grapalat" w:cs="Arial Armenian"/>
          <w:sz w:val="24"/>
          <w:szCs w:val="24"/>
          <w:lang w:val="hy-AM"/>
        </w:rPr>
        <w:t>3</w:t>
      </w:r>
      <w:r w:rsidRPr="00DD57D7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DD57D7">
        <w:rPr>
          <w:rFonts w:ascii="GHEA Grapalat" w:hAnsi="GHEA Grapalat" w:cs="Sylfaen"/>
          <w:sz w:val="24"/>
          <w:szCs w:val="24"/>
          <w:lang w:val="hy-AM"/>
        </w:rPr>
        <w:t>թ</w:t>
      </w:r>
      <w:r w:rsidRPr="00DD57D7">
        <w:rPr>
          <w:rFonts w:ascii="GHEA Grapalat" w:hAnsi="GHEA Grapalat" w:cs="Arial Armenian"/>
          <w:sz w:val="24"/>
          <w:szCs w:val="24"/>
          <w:lang w:val="hy-AM"/>
        </w:rPr>
        <w:t xml:space="preserve">վականի </w:t>
      </w:r>
      <w:r w:rsidRPr="00DD57D7">
        <w:rPr>
          <w:rFonts w:ascii="GHEA Grapalat" w:hAnsi="GHEA Grapalat" w:cs="Arial Armenian"/>
          <w:spacing w:val="2"/>
          <w:sz w:val="24"/>
          <w:szCs w:val="24"/>
          <w:lang w:val="pt-BR"/>
        </w:rPr>
        <w:t xml:space="preserve">N </w:t>
      </w:r>
      <w:r w:rsidRPr="00DD57D7">
        <w:rPr>
          <w:rFonts w:ascii="GHEA Grapalat" w:hAnsi="GHEA Grapalat"/>
          <w:sz w:val="24"/>
          <w:szCs w:val="24"/>
          <w:lang w:val="pt-BR"/>
        </w:rPr>
        <w:t xml:space="preserve"> - </w:t>
      </w:r>
      <w:r w:rsidRPr="00DD57D7">
        <w:rPr>
          <w:rFonts w:ascii="GHEA Grapalat" w:hAnsi="GHEA Grapalat"/>
          <w:sz w:val="24"/>
          <w:szCs w:val="24"/>
          <w:lang w:val="hy-AM"/>
        </w:rPr>
        <w:t>Լ</w:t>
      </w:r>
      <w:r w:rsidRPr="00DD57D7">
        <w:rPr>
          <w:rFonts w:ascii="GHEA Grapalat" w:hAnsi="GHEA Grapalat"/>
          <w:sz w:val="24"/>
          <w:szCs w:val="24"/>
          <w:lang w:val="pt-BR"/>
        </w:rPr>
        <w:t xml:space="preserve"> </w:t>
      </w:r>
      <w:r w:rsidRPr="00DD57D7">
        <w:rPr>
          <w:rFonts w:ascii="GHEA Grapalat" w:hAnsi="GHEA Grapalat" w:cs="Sylfaen"/>
          <w:sz w:val="24"/>
          <w:szCs w:val="24"/>
          <w:lang w:val="hy-AM"/>
        </w:rPr>
        <w:t>որոշման</w:t>
      </w:r>
    </w:p>
    <w:p w14:paraId="7160D4DE" w14:textId="77777777" w:rsidR="001338B2" w:rsidRPr="00DD57D7" w:rsidRDefault="001338B2" w:rsidP="001338B2">
      <w:pPr>
        <w:spacing w:line="360" w:lineRule="auto"/>
        <w:rPr>
          <w:rFonts w:ascii="GHEA Grapalat" w:hAnsi="GHEA Grapalat"/>
          <w:b/>
          <w:sz w:val="24"/>
          <w:szCs w:val="24"/>
          <w:lang w:val="hy-AM"/>
        </w:rPr>
      </w:pPr>
    </w:p>
    <w:p w14:paraId="2AD3499A" w14:textId="77777777" w:rsidR="001338B2" w:rsidRPr="00DD57D7" w:rsidRDefault="001338B2" w:rsidP="001338B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6BB63A7" w14:textId="77777777" w:rsidR="001338B2" w:rsidRPr="00DD57D7" w:rsidRDefault="001338B2" w:rsidP="001338B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DEAB4D0" w14:textId="77777777" w:rsidR="001338B2" w:rsidRPr="00DD57D7" w:rsidRDefault="001338B2" w:rsidP="001338B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02783C8" w14:textId="77777777" w:rsidR="001338B2" w:rsidRPr="00DD57D7" w:rsidRDefault="001338B2" w:rsidP="001338B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6F73891" w14:textId="69958630" w:rsidR="001338B2" w:rsidRPr="00DD57D7" w:rsidRDefault="001338B2" w:rsidP="001338B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D57D7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ՀԱՆՐԱՊԵՏՈՒԹՅՈՒՆՈՒՄ</w:t>
      </w:r>
      <w:r w:rsidRPr="00DD57D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DD57D7">
        <w:rPr>
          <w:rFonts w:ascii="GHEA Grapalat" w:hAnsi="GHEA Grapalat" w:cs="Sylfaen"/>
          <w:b/>
          <w:sz w:val="24"/>
          <w:szCs w:val="24"/>
          <w:lang w:val="hy-AM"/>
        </w:rPr>
        <w:t xml:space="preserve">ԱՇՆԱՆԱՑԱՆ ՑՈՐԵՆԻ ԱՐՏԱԴՐՈՒԹՅԱՆ ԽԹԱՆՄԱՆ </w:t>
      </w:r>
      <w:r w:rsidRPr="00FD3EB4">
        <w:rPr>
          <w:rFonts w:ascii="GHEA Grapalat" w:hAnsi="GHEA Grapalat" w:cs="Sylfaen"/>
          <w:b/>
          <w:sz w:val="24"/>
          <w:szCs w:val="24"/>
          <w:lang w:val="hy-AM"/>
        </w:rPr>
        <w:t>2023</w:t>
      </w:r>
      <w:r w:rsidR="00C5022D" w:rsidRPr="00FD3EB4">
        <w:rPr>
          <w:rFonts w:ascii="GHEA Grapalat" w:hAnsi="GHEA Grapalat" w:cs="Sylfaen"/>
          <w:b/>
          <w:sz w:val="24"/>
          <w:szCs w:val="24"/>
          <w:lang w:val="hy-AM"/>
        </w:rPr>
        <w:t>-2027</w:t>
      </w:r>
      <w:r w:rsidRPr="00FD3EB4">
        <w:rPr>
          <w:rFonts w:ascii="GHEA Grapalat" w:hAnsi="GHEA Grapalat" w:cs="Sylfaen"/>
          <w:b/>
          <w:sz w:val="24"/>
          <w:szCs w:val="24"/>
          <w:lang w:val="hy-AM"/>
        </w:rPr>
        <w:t xml:space="preserve"> ԹՎԱԿԱՆ</w:t>
      </w:r>
      <w:r w:rsidR="00C5022D" w:rsidRPr="00FD3EB4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FD3EB4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Pr="00DD57D7">
        <w:rPr>
          <w:rFonts w:ascii="GHEA Grapalat" w:hAnsi="GHEA Grapalat" w:cs="Sylfaen"/>
          <w:b/>
          <w:sz w:val="24"/>
          <w:szCs w:val="24"/>
          <w:lang w:val="hy-AM"/>
        </w:rPr>
        <w:t>ՊԵՏԱԿԱՆ ԱՋԱԿՑՈՒԹՅԱՆ ԾՐԱԳԻՐ</w:t>
      </w:r>
    </w:p>
    <w:p w14:paraId="2CAE0263" w14:textId="77777777" w:rsidR="001338B2" w:rsidRPr="001338B2" w:rsidRDefault="001338B2" w:rsidP="001338B2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15404FB5" w14:textId="77777777" w:rsidR="001338B2" w:rsidRPr="001338B2" w:rsidRDefault="001338B2" w:rsidP="001338B2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7E934160" w14:textId="77777777" w:rsidR="001338B2" w:rsidRPr="001338B2" w:rsidRDefault="001338B2" w:rsidP="001338B2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1BF994E5" w14:textId="77777777" w:rsidR="001338B2" w:rsidRPr="001338B2" w:rsidRDefault="001338B2" w:rsidP="001338B2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1D50BFAC" w14:textId="77777777" w:rsidR="001338B2" w:rsidRPr="001338B2" w:rsidRDefault="001338B2" w:rsidP="001338B2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523407E6" w14:textId="77777777" w:rsidR="001338B2" w:rsidRPr="001338B2" w:rsidRDefault="001338B2" w:rsidP="001338B2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2EDB1A6A" w14:textId="77777777" w:rsidR="001338B2" w:rsidRPr="001338B2" w:rsidRDefault="001338B2" w:rsidP="001338B2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2AF0DAE7" w14:textId="77777777" w:rsidR="001338B2" w:rsidRPr="001338B2" w:rsidRDefault="001338B2" w:rsidP="001338B2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31BB3035" w14:textId="77777777" w:rsidR="001338B2" w:rsidRPr="001338B2" w:rsidRDefault="001338B2" w:rsidP="001338B2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12E17F28" w14:textId="77777777" w:rsidR="001338B2" w:rsidRPr="001338B2" w:rsidRDefault="001338B2" w:rsidP="001338B2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4824679A" w14:textId="77777777" w:rsidR="001338B2" w:rsidRDefault="001338B2" w:rsidP="001338B2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61FFEA3F" w14:textId="77777777" w:rsidR="00DF2197" w:rsidRDefault="00DF2197" w:rsidP="001338B2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3DC255A2" w14:textId="77777777" w:rsidR="00DF2197" w:rsidRPr="00C5022D" w:rsidRDefault="00DF2197" w:rsidP="001338B2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260B820F" w14:textId="77777777" w:rsidR="001338B2" w:rsidRPr="001338B2" w:rsidRDefault="001338B2" w:rsidP="001338B2">
      <w:pPr>
        <w:spacing w:after="0" w:line="360" w:lineRule="auto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732B724E" w14:textId="5968D6F6" w:rsidR="001338B2" w:rsidRPr="001338B2" w:rsidRDefault="001338B2" w:rsidP="001338B2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1338B2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lastRenderedPageBreak/>
        <w:t>1. ԾՐԱԳՐԻ ՆԿԱՐԱԳԻՐԸ</w:t>
      </w:r>
    </w:p>
    <w:p w14:paraId="64CD1E6F" w14:textId="77777777" w:rsidR="001338B2" w:rsidRPr="001338B2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1338B2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</w:p>
    <w:p w14:paraId="2C156B28" w14:textId="0E5041DF" w:rsidR="001338B2" w:rsidRPr="001338B2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1338B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1. Հայաստանի Հանրապետությունում աշնանացան ցորենի արտադրության խթանման 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2023</w:t>
      </w:r>
      <w:r w:rsidR="00C5022D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-2027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թվական</w:t>
      </w:r>
      <w:r w:rsidR="00C5022D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ներ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ի </w:t>
      </w:r>
      <w:r w:rsidRPr="001338B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պետական աջակցության ծրագրի (այսուհետ՝ ծրագիր) նպատակն է աշխարհաքաղաքական իրադրության, պարենային անվտանգության ապահովման համար 1 հա աշնանացան ցորենի մշակության ծախսերի մասնակի փոխհատուցման միջոցով նպաստել աշնանացան ցորենի ցանքատարածությունների ավելացմանը՝ նաև չմշակվող հողերի օգտագործման միջոցով, տեղական արտադրության ցորենի ծավալների և տնտեսավարող սուբյեկտների եկամուտների ավելացմանը, ցորենի ֆիզիկական և տնտեսական մատչելիության ապահովմանը։</w:t>
      </w:r>
    </w:p>
    <w:p w14:paraId="4CBCA769" w14:textId="3A021114" w:rsidR="001338B2" w:rsidRPr="00FD3EB4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1338B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2. Ծրագիրը կիրականացվի 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2023</w:t>
      </w:r>
      <w:r w:rsidR="00C5022D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-2027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թվական</w:t>
      </w:r>
      <w:r w:rsidR="00C5022D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ներ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ին </w:t>
      </w:r>
      <w:r w:rsidRPr="001338B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Հայաստանի Հանրապետության բոլոր մարզերում</w:t>
      </w:r>
      <w:r w:rsidR="00FD3EB4" w:rsidRPr="00FD3EB4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:</w:t>
      </w:r>
    </w:p>
    <w:p w14:paraId="7C6F44BA" w14:textId="77777777" w:rsidR="001338B2" w:rsidRPr="003E5FD2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3E5FD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3. Ծրագրի մասնակիցներն են՝</w:t>
      </w:r>
    </w:p>
    <w:p w14:paraId="53AC8EC0" w14:textId="77777777" w:rsidR="001338B2" w:rsidRPr="003E5FD2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3E5FD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1) Հայաստանի Հանրապետության էկոնոմիկայի նախարարությունը (այսուհետ՝ նախարարություն).</w:t>
      </w:r>
    </w:p>
    <w:p w14:paraId="1DED4D45" w14:textId="77777777" w:rsidR="001338B2" w:rsidRPr="003E5FD2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3E5FD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2) Հայաստանի Հանրապետության մարզպետարանները (այսուհետ՝ մարզպետարան).</w:t>
      </w:r>
    </w:p>
    <w:p w14:paraId="33BA0AA9" w14:textId="77777777" w:rsidR="001338B2" w:rsidRPr="003E5FD2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3E5FD2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3) Հայաստանի Հանրապետության համայնքները (այսուհետ՝ համայնք).</w:t>
      </w:r>
    </w:p>
    <w:p w14:paraId="0337D0E3" w14:textId="77777777" w:rsidR="001338B2" w:rsidRPr="00E357B7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4) գյուղատնտեսությունում տնտեսավարողները՝ ֆիզիկական և իրավաբանական անձինք, անհատ ձեռնարկատերեր (այսուհետ՝ շահառու)։</w:t>
      </w:r>
    </w:p>
    <w:p w14:paraId="0F553FA0" w14:textId="024A95DD" w:rsidR="001338B2" w:rsidRPr="00E357B7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4. Ծրագրի շահառու կարող է հանդիսանալ մինչև 100 հա մակերեսով </w:t>
      </w:r>
      <w:r w:rsidR="00C5022D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վարելահողերի վրա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ցորենի ցանքատարածություններ մշակող տնտեսավարողը, ընդ որում, ծրագրի շրջանակում յուրաքանչյուր շահառուի կողմից մշակվող ցանքատարածությունների հանրագումարը չի կարող գերազանցել 100 հա-ը, իսկ միևնույն հողամասի նկատմամբ համասեփականատերերի առկայության դեպքում ծրագրից կարող է օգտվել համասեփականատերերից միայն մեկը։</w:t>
      </w:r>
    </w:p>
    <w:p w14:paraId="5476A894" w14:textId="77777777" w:rsidR="001338B2" w:rsidRPr="00E357B7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>5. Ծրագրի շրջանակում ցորենի մշակության, ագրոտեխնիկական միջոցառումների կիրառման, սերմերի ախտահանված լինելու վերաբերյալ խորհրդատվություն ստանալու նպատակով նախարարությանը դիմած շահառուներին կտրամադրվի անվճար խորհրդատվություն։</w:t>
      </w:r>
    </w:p>
    <w:p w14:paraId="736F1019" w14:textId="2B0F12EB" w:rsidR="001948BC" w:rsidRPr="007D7975" w:rsidRDefault="001338B2" w:rsidP="001948BC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6</w:t>
      </w:r>
      <w:r w:rsidRPr="00E357B7">
        <w:rPr>
          <w:rFonts w:ascii="Cambria Math" w:eastAsia="Times New Roman" w:hAnsi="Cambria Math" w:cs="Cambria Math"/>
          <w:color w:val="000000"/>
          <w:kern w:val="0"/>
          <w:sz w:val="24"/>
          <w:szCs w:val="24"/>
          <w:lang w:val="hy-AM"/>
          <w14:ligatures w14:val="none"/>
        </w:rPr>
        <w:t>․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E357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Ծրագրի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E357B7">
        <w:rPr>
          <w:rFonts w:ascii="GHEA Grapalat" w:eastAsia="Times New Roman" w:hAnsi="GHEA Grapalat" w:cs="Sylfaen"/>
          <w:color w:val="000000"/>
          <w:kern w:val="0"/>
          <w:sz w:val="24"/>
          <w:szCs w:val="24"/>
          <w:lang w:val="hy-AM"/>
          <w14:ligatures w14:val="none"/>
        </w:rPr>
        <w:t>շ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րջանակում պետք է պարտադիր ցանք կատարվի մինչև </w:t>
      </w:r>
      <w:r w:rsidR="00C5022D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տվյալ տարվա (ցանք կատարելու տարի)</w:t>
      </w:r>
      <w:r w:rsidR="00C5022D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նոյեմբերի 15-</w:t>
      </w: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ը</w:t>
      </w:r>
      <w:r w:rsidR="001948BC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(ձմեռնացան)՝ հաշվի առնելով գյուղատնտեսական գոտիականությունը։</w:t>
      </w:r>
    </w:p>
    <w:p w14:paraId="62399BED" w14:textId="354A4B8E" w:rsidR="001338B2" w:rsidRPr="007D7975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7. Ծրագրի շրջանակում 1 հա-ի հաշվով աշնանացան ցորենի մշակության ծախսերի մասնակի փոխհատուցման </w:t>
      </w:r>
      <w:r w:rsidR="00577003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գումարի չափը որոշելու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նպատակով գնահատվել են 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սերմի, պարարտանյութի </w:t>
      </w:r>
      <w:r w:rsidR="005237CD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ձեռքբերման 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և </w:t>
      </w:r>
      <w:r w:rsidR="005237CD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վարի ու չիզելի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ծախսերը</w:t>
      </w:r>
      <w:r w:rsidR="00577003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՝</w:t>
      </w: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շուրջ 2</w:t>
      </w:r>
      <w:r w:rsidR="005237CD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39</w:t>
      </w: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,</w:t>
      </w:r>
      <w:r w:rsidR="005237CD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6</w:t>
      </w: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հազար դրամ։ 1 հա-ի հաշվով յուրաքանչյուր շահառուի կփոխհատուցվի՝</w:t>
      </w:r>
    </w:p>
    <w:p w14:paraId="571FB6D3" w14:textId="0B7CE840" w:rsidR="001338B2" w:rsidRPr="00FD3EB4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1) հավաստագրված, աղյուսակում ընդգրկված սորտերի </w:t>
      </w:r>
      <w:r w:rsidR="000A3240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սուպերէլիտա</w:t>
      </w:r>
      <w:r w:rsidR="005237CD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յին</w:t>
      </w:r>
      <w:r w:rsidR="000A3240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,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էլիտային կամ 1-ին վերարտադրության սերմերով ցանքի դեպքում՝ 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1</w:t>
      </w:r>
      <w:r w:rsidR="005237CD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2</w:t>
      </w:r>
      <w:r w:rsidR="000A3240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0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,0 հազար դրամ (</w:t>
      </w:r>
      <w:r w:rsidR="00A81997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փաստացի կատարված աշնանացան ցորենի ցանքի համար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).</w:t>
      </w:r>
    </w:p>
    <w:p w14:paraId="76B5B3C9" w14:textId="4B744122" w:rsidR="001338B2" w:rsidRPr="00FD3EB4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2) 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չհավաստագրված սերմերով ցանքի դեպքում՝ 70,0 հազար դրամ (</w:t>
      </w:r>
      <w:r w:rsidR="00C5022D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փաստացի կատարված աշնանացան ցորենի ցանքի համար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)։</w:t>
      </w:r>
    </w:p>
    <w:p w14:paraId="33BF1EE1" w14:textId="68B807C2" w:rsidR="001338B2" w:rsidRPr="007D7975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8. </w:t>
      </w:r>
      <w:r w:rsidRPr="00E357B7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Փոխհատուցման գումարը գնահատվել է </w:t>
      </w:r>
      <w:r w:rsidR="00C5022D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7-րդ կետում նշված 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ծախսերի </w:t>
      </w:r>
      <w:r w:rsidR="00C5022D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մինչև </w:t>
      </w:r>
      <w:r w:rsidR="00577003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շուրջ </w:t>
      </w: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50 տոկոսը</w:t>
      </w:r>
      <w:r w:rsidR="00FD3EB4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:</w:t>
      </w:r>
    </w:p>
    <w:p w14:paraId="46107721" w14:textId="101D4622" w:rsidR="001338B2" w:rsidRPr="00E357B7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9. Ծրագրին մասնակցելու համար շահառուները մինչև </w:t>
      </w:r>
      <w:r w:rsidR="00C5022D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տվյալ տարվա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հոկտեմբերի 25-ը դիմում են համայնքի կամ բնակավայրի վարչական ղեկավարին՝ դիմումում նշելով մշակվող (նախատեսվող) ցորենի ցանքատարածության տեղը, մակերեսը, սորտերը, բանկային հաշվեհամարը։</w:t>
      </w:r>
    </w:p>
    <w:p w14:paraId="06D038BD" w14:textId="77777777" w:rsidR="001338B2" w:rsidRPr="00E357B7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10. Դիմումին կից շահառուն ներկայացնում է նաև՝</w:t>
      </w:r>
    </w:p>
    <w:p w14:paraId="7D1D5046" w14:textId="77777777" w:rsidR="001338B2" w:rsidRPr="00E357B7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1) անձը հաստատող փաստաթղթի պատճենը.</w:t>
      </w:r>
    </w:p>
    <w:p w14:paraId="689D79D0" w14:textId="5FA35AB7" w:rsidR="001338B2" w:rsidRPr="00E357B7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2) անշարժ գույքի </w:t>
      </w: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(</w:t>
      </w:r>
      <w:r w:rsidR="007E49F8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վարելահողի</w:t>
      </w: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)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նկատմամբ սեփականության իրավունքը հավաստող պետական գրանցման վկայականի (վկայականների) պատճենը (պատճենները), պայմանագրային հիմունքներով վարձակալության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 xml:space="preserve">(ենթավարձակալության) կամ օգտագործման դեպքում՝ նաև նոտարական կարգով վավերացված այդ պայմանագրի (պայմանագրերի) պատճենը (պատճենները), կամ համայնքի կամ բնակավայրի վարչական ղեկավարի կողմից տրված տեղեկանքը՝ </w:t>
      </w:r>
      <w:r w:rsidR="007E49F8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վարելահողը</w:t>
      </w:r>
      <w:r w:rsidR="007E49F8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շահառուի կողմից փաստացի օգտագործվելու վերաբերյալ (տեղեկանքում պարտադիր նշվում է շահառուի կողմից </w:t>
      </w:r>
      <w:r w:rsidR="00060F02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վարելահողի</w:t>
      </w:r>
      <w:r w:rsidR="00060F02">
        <w:rPr>
          <w:rFonts w:ascii="GHEA Grapalat" w:eastAsia="Times New Roman" w:hAnsi="GHEA Grapalat" w:cs="Times New Roman"/>
          <w:color w:val="FF0000"/>
          <w:kern w:val="0"/>
          <w:sz w:val="24"/>
          <w:szCs w:val="24"/>
          <w:lang w:val="hy-AM"/>
          <w14:ligatures w14:val="none"/>
        </w:rPr>
        <w:t xml:space="preserve">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փաստացի օգտագործման պատճառների վերաբերյալ տեղեկատվություն)։</w:t>
      </w:r>
    </w:p>
    <w:p w14:paraId="7C5703D7" w14:textId="4D4F10E9" w:rsidR="001338B2" w:rsidRPr="00E357B7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11. Համայնքի ղեկավարը </w:t>
      </w: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դիմումը (նաև բնակավայրի վարչական ղեկավարին դիմած շահառուների դիմումները) ստանալուց հետո 10 աշխատանքային օրվա ընթացքում շահառուի հետ կնքում է ծրագրի մասնակցության պայմանագիր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(այսուհետ՝ պայմանագիր, որի օրինակելի ձևը մշակում և հաստատում է նախարարությունը և մինչև </w:t>
      </w:r>
      <w:r w:rsidR="00714209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տվյալ տարվա </w:t>
      </w:r>
      <w:r w:rsidR="003E5FD2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օգոստոսի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1-ը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հրապարակում նախարարության կայքում։ Պայմանագրում ամրագրվում է դրույթ՝ կատարվելիք ցանքի տարածքի մակերեսի վերաբերյալ), ստեղծում շահառուների բանկ:</w:t>
      </w:r>
    </w:p>
    <w:p w14:paraId="313B42CC" w14:textId="13696070" w:rsidR="001338B2" w:rsidRPr="00E357B7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12. Շահառուները ոչ ուշ, քան մինչև </w:t>
      </w:r>
      <w:r w:rsidR="003E5FD2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տվյալ տարվան (ցանք կատարելու տարի) հաջորդող տարվա 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ապրիլի </w:t>
      </w:r>
      <w:r w:rsidR="00B07517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20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-ը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փոխհատուցում ստանալու նպատակով դիմում են համայնքի կամ բնակավայրի վարչական ղեկավարին՝ դիմումում նշելով ցորենի փաստացի առկա ցանքատարածության տեղը, մակերեսը և հավաստագրված սերմերով ցանք կատարելու դեպքում՝ ներկայացնում նաև սերմերի հավաստագրերի պատճենները, սերմերի պարկերի պիտակների բնօրինակները, սերմերի </w:t>
      </w: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հանձնման-ընդունման ակտը,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որում պետք է պարտադիր նշված լինեն սերմերի սորտերը։ Նշված փաստաթղթերի բացակայության դեպքում շահառուն կհամարվի չհավաստագրված սերմերով ցանք կատարող։</w:t>
      </w:r>
    </w:p>
    <w:p w14:paraId="497E50F8" w14:textId="027F3E63" w:rsidR="001338B2" w:rsidRPr="00E357B7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13. Համայնքի ղեկավարը ծրագրի 12-րդ կետում նշված դիմումի և փաստաթղթերի (առկայության դեպքում) պատճենները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="00A81997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10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աշխատանքային օրվա ընթացքում ներկայացնում է մարզպետարան։</w:t>
      </w:r>
    </w:p>
    <w:p w14:paraId="0DF5112A" w14:textId="4562607E" w:rsidR="001338B2" w:rsidRPr="00E357B7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 xml:space="preserve">14. Համայնքի ղեկավարի կողմից սահմանված կարգով իրականացվում է համատարած մոնիթորինգ՝ ցորենի սերմերի </w:t>
      </w:r>
      <w:r w:rsidR="009B0187" w:rsidRPr="007D7975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ծլարձակումից</w:t>
      </w: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հետո, բայց ոչ ուշ, քան մինչև </w:t>
      </w:r>
      <w:r w:rsidR="003E5FD2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տվյալ տարվան հաջորդող տարվա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մայիսի 1-ը։</w:t>
      </w:r>
    </w:p>
    <w:p w14:paraId="0DA02E49" w14:textId="4A5E5264" w:rsidR="001338B2" w:rsidRPr="00FD3EB4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15. Համայնքի ղեկավարը մոնիթորինգն իրականացնելուց հետո 10 աշխատանքային օրվա ընթացքում ամփոփում է իր կողմից իրականացված մոնիթորինգի արդյունքները և մոնիթորինգի դրական եզրակացությամբ շահառուների վերաբերյալ տեղեկատվությունը ներկայացնում է նախարարություն՝ նախարարության կողմից մշակված ու հաստատված և մինչև </w:t>
      </w:r>
      <w:r w:rsidR="003E5FD2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տվյալ տարվա </w:t>
      </w:r>
      <w:r w:rsidR="000C06B6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օգոստոսի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1-ը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համայնքին և մարզպետարանին տրամադրված ձևաչափով։ 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Կից ներկայացվում է նաև յուրաքանչյուր շահառուի մոտ իրականացված մոնիթորինգի արձանագրությունը</w:t>
      </w:r>
      <w:r w:rsidR="00A81997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, որի օրինակելի ձևը մշակում և հաստատում է նախարարությունը և մինչև </w:t>
      </w:r>
      <w:r w:rsidR="000C06B6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տվյալ տարվա</w:t>
      </w:r>
      <w:r w:rsidR="00A81997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="000C06B6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սեպտեմբերի</w:t>
      </w:r>
      <w:r w:rsidR="00A81997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1-ը տրամադրում համայնքին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։</w:t>
      </w:r>
    </w:p>
    <w:p w14:paraId="551C5892" w14:textId="4BA62948" w:rsidR="001338B2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16. Մարզպետարանը, </w:t>
      </w:r>
      <w:r w:rsidR="001948BC" w:rsidRPr="007D7975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աշնանացանի ցանքատարածություններում սերմերի ծլարձակումից</w:t>
      </w:r>
      <w:r w:rsidR="001948BC" w:rsidRPr="001948BC">
        <w:rPr>
          <w:rFonts w:ascii="GHEA Grapalat" w:eastAsia="Times New Roman" w:hAnsi="GHEA Grapalat" w:cs="Times New Roman"/>
          <w:color w:val="FF0000"/>
          <w:kern w:val="0"/>
          <w:sz w:val="24"/>
          <w:szCs w:val="24"/>
          <w:lang w:val="hy-AM"/>
          <w14:ligatures w14:val="none"/>
        </w:rPr>
        <w:t xml:space="preserve">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հետո, բայց ոչ ուշ, քան </w:t>
      </w:r>
      <w:r w:rsidR="000C06B6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տվյալ տարվան հաջորդող տարվա</w:t>
      </w:r>
      <w:r w:rsidR="000C06B6">
        <w:rPr>
          <w:rFonts w:ascii="GHEA Grapalat" w:eastAsia="Times New Roman" w:hAnsi="GHEA Grapalat" w:cs="Times New Roman"/>
          <w:color w:val="FF0000"/>
          <w:kern w:val="0"/>
          <w:sz w:val="24"/>
          <w:szCs w:val="24"/>
          <w:lang w:val="hy-AM"/>
          <w14:ligatures w14:val="none"/>
        </w:rPr>
        <w:t xml:space="preserve">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մայիսի 1-ը, ծրագրի 13-րդ կետում նշված տեղեկատվության հիման վրա, իր կողմից սահմանված կարգով իրականացնում է ընտրանքային մոնիթորինգ, ընդ որում, մոնիթորինգի ընդգրկելիության նվազագույն շեմը պետք է կազմի մարզի շահառուների թվի առնվազն 15 %-ը։</w:t>
      </w:r>
    </w:p>
    <w:p w14:paraId="3B7EBFC4" w14:textId="48C91799" w:rsidR="001338B2" w:rsidRPr="00E357B7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17. Մարզպետարանը մինչև </w:t>
      </w:r>
      <w:r w:rsidR="000C06B6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տվյալ տարվան հաջորդող տարվա</w:t>
      </w:r>
      <w:r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մայիսի 10-ն ամփոփում է իր կողմից իրականացված ընտրանքային մոնիթորինգի արդյունքները և ներկայացնում է նախարարություն՝ ծրագրի 15-րդ կետով նախատեսված ձևաչափով։</w:t>
      </w:r>
    </w:p>
    <w:p w14:paraId="088F9D2B" w14:textId="07C25B3B" w:rsidR="001338B2" w:rsidRPr="00E357B7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18. Նախարարությունն ամփոփում է ծրագրի 15-րդ կետով նշված տեղեկատվությունը և մոնիթորինգի արձանագրությունները՝ դրանք ստանալուց հետո </w:t>
      </w: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2</w:t>
      </w:r>
      <w:r w:rsidR="001948BC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5</w:t>
      </w: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աշխատանքային օրվա ընթացքում, և փոխհատուցման համար նախատեսված գումարները փոխանցում համայնքների հաշվեհամարներին։</w:t>
      </w:r>
    </w:p>
    <w:p w14:paraId="088D41BB" w14:textId="0AACC49C" w:rsidR="001338B2" w:rsidRPr="00E357B7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 xml:space="preserve">19. Համայնքները ծրագրի 18-րդ կետով նախատեսված գումարները ստանալուց հետո </w:t>
      </w:r>
      <w:r w:rsidR="009F70F1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10</w:t>
      </w:r>
      <w:r w:rsidR="009F70F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աշխատանքային օրվա ընթացքում փոխանցում են շահառուների բանկային հաշվեհամարներին և </w:t>
      </w:r>
      <w:r w:rsidR="009F70F1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</w:t>
      </w:r>
      <w:r w:rsidR="009F70F1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15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աշխատանքային օրվա ընթացքում նախարարություն են ներկայացնում վճարման ցուցակները և վճարումները հավաստող փաստաթղթերը։</w:t>
      </w:r>
    </w:p>
    <w:p w14:paraId="2E1F64DF" w14:textId="77777777" w:rsidR="001338B2" w:rsidRPr="00E357B7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20. Ծրագրի 17-րդ կետին համապատասխան ներկայացված մոնիթորինգի բացասական արդյունքների առկայության դեպքում (ծրագրի պայմանների կամ 11-րդ կետում նշված պայմանագրի դրույթների խախտում), տվյալ պայմանագրի (պայմանագրերի) շրջանակում փոխհատուցման գումար չի տրամադրվում, իսկ տրամադրված լինելու դեպքում նախարարության կողմից համայնքին ներկայացվում է պետական բյուջե հետվերադարձման պահանջ շահառուին փոխհատուցված և մոնիթորինգի համար համայնքին տրամադրված գումարների մասով։ Ընդ որում, մոնիթորինգի համար տրամադրված գումարը հետվերադարձման ենթակա է տվյալ շահառուին փոխհատուցված գումարի ծրագրի 22-րդ կետում նշված տոկոսային կետերի չափերին համամասնորեն։ Հետվերադարձման պահանջ ներկայացվելու դեպքում շահառուի և համայնքի կողմից 1-ամսյա ժամկետում գումարները չվճարելու պարագայում այն գանձվում է Հայաստանի Հանրապետության օրենսդրությամբ սահմանված կարգով։</w:t>
      </w:r>
    </w:p>
    <w:p w14:paraId="056D92DC" w14:textId="20FF49E0" w:rsidR="001338B2" w:rsidRPr="00E357B7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21. Նախարարությունը մինչև </w:t>
      </w:r>
      <w:r w:rsidR="000C06B6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տվյալ տարվան հաջորդող տարվա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օգոստոսի 1-ն ուսումնասիրում է համայնքների կողմից ծրագրի 19-րդ կետով ներկայացված փաստաթղթերը, և անճշտությունների առկայության դեպքում համայնքներին առաջարկվում է 10 աշխատանքային օրվա ընթացքում կատարել համապատասխան ճշգրտումներ ու տեղեկատվություն ներկայացնել նախարարություն։ Ճշգրտումից հետո շահառուներին չփոխանցված գումարները 1-ամսյա ժամկետում ենթակա են վերադարձման պետական բյուջե։</w:t>
      </w:r>
    </w:p>
    <w:p w14:paraId="57A7BF36" w14:textId="7CC1C880" w:rsidR="001338B2" w:rsidRPr="00E357B7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22. Նախարարությունը մինչև </w:t>
      </w:r>
      <w:r w:rsidR="000C06B6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տվյալ տարվան հաջորդող տարվա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 սեպտեմբերի 15-ը մոնիթորինգի իրականացման համար նախատեսված գումարները (մինչև 5000 հա-ի մոնիթորինգի դեպքում փոխհատուցված գումարի 3%-ի չափով, իսկ 5000 հա-ից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lastRenderedPageBreak/>
        <w:t>ավելի դեպքում՝ փոխհատուցված գումարի 5%-ի չափով) փոխանցում է համայնքների հաշվեհամարներին։</w:t>
      </w:r>
    </w:p>
    <w:p w14:paraId="595F6AC9" w14:textId="0132F882" w:rsidR="001338B2" w:rsidRPr="00E357B7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23. Համայնքները մինչև </w:t>
      </w:r>
      <w:r w:rsidR="000C06B6" w:rsidRPr="00FD3EB4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տվյալ տարվան հաջորդող տարվա</w:t>
      </w:r>
      <w:r w:rsidR="009D4FBD" w:rsidRPr="009D4FBD">
        <w:rPr>
          <w:rFonts w:ascii="GHEA Grapalat" w:eastAsia="Times New Roman" w:hAnsi="GHEA Grapalat" w:cs="Times New Roman"/>
          <w:color w:val="FF0000"/>
          <w:kern w:val="0"/>
          <w:sz w:val="24"/>
          <w:szCs w:val="24"/>
          <w:lang w:val="hy-AM"/>
          <w14:ligatures w14:val="none"/>
        </w:rPr>
        <w:t xml:space="preserve"> </w:t>
      </w: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դեկտեմբերի 1-ը նախարարություն են ներկայացնում ամփոփ հաշվետվություն՝ ծրագրի շրջանակում կատարված աշնանացան ցորենի ցանքատարածքների, միջին բերքատվության և համախառն բերքի վերաբերյալ։</w:t>
      </w:r>
    </w:p>
    <w:p w14:paraId="3C9077A3" w14:textId="77777777" w:rsidR="001338B2" w:rsidRPr="00E357B7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24. Ծրագրի հնարավոր ռիսկերն են՝</w:t>
      </w:r>
    </w:p>
    <w:p w14:paraId="0D4A8128" w14:textId="77777777" w:rsidR="001338B2" w:rsidRPr="00E357B7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1) շրջանառու միջոցների գների թանկացումները.</w:t>
      </w:r>
    </w:p>
    <w:p w14:paraId="7E49A64E" w14:textId="77777777" w:rsidR="001338B2" w:rsidRPr="00E357B7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E357B7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2) եղանակային անբարենպաստ պայմանների պատճառով բերքի կորուստը.</w:t>
      </w:r>
    </w:p>
    <w:p w14:paraId="6A7E092D" w14:textId="77777777" w:rsidR="001338B2" w:rsidRPr="000A3240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0A324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3) չհավաստագրված սերմերի ցածր որակը.</w:t>
      </w:r>
    </w:p>
    <w:p w14:paraId="0032F385" w14:textId="77777777" w:rsidR="001338B2" w:rsidRPr="007D7975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0A324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4) </w:t>
      </w: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սերմերի ծլունակության անբավարար մակարդակը.</w:t>
      </w:r>
    </w:p>
    <w:p w14:paraId="3DB4E592" w14:textId="77777777" w:rsidR="001338B2" w:rsidRPr="000A3240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0A324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5) փոխարժեքի զգալի տատանումները։</w:t>
      </w:r>
    </w:p>
    <w:p w14:paraId="5FD7EAFB" w14:textId="77777777" w:rsidR="001338B2" w:rsidRPr="000A3240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0A324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>25. Ծրագրի ռիսկերի մեղմմանն են ուղղված 1 հա-ի հաշվով ծախսերի մասնակի փոխհատուցումը, ցորենի ցանքատարածությունների ապահովագրության հնարավորությունը։</w:t>
      </w:r>
    </w:p>
    <w:p w14:paraId="795E7858" w14:textId="2017D4E5" w:rsidR="001338B2" w:rsidRPr="007D7975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0A3240"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  <w:t xml:space="preserve">26. </w:t>
      </w:r>
      <w:r w:rsidRPr="009D4FBD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Ծրագրի ֆինանսավորումն իրականացվելու է Հայաստանի Հանրապետության պետական բյուջեից։ </w:t>
      </w:r>
      <w:r w:rsidR="00E8110E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2023 թվականին կատարվելիք ցանքի համար ծ</w:t>
      </w: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րագրի բյուջեն </w:t>
      </w:r>
      <w:r w:rsidR="00280F90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2023-2024 թվականների</w:t>
      </w:r>
      <w:r w:rsidR="00E8110E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ն</w:t>
      </w:r>
      <w:r w:rsidR="00280F90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Pr="009D4FBD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կկազմի շուրջ 6,</w:t>
      </w:r>
      <w:r w:rsidR="005237CD" w:rsidRPr="009D4FBD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76</w:t>
      </w:r>
      <w:r w:rsidRPr="009D4FBD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մլրդ դրամ, որի գնահատման համար հիմք են հանդիսացել ծրագրով նախատեսված 75,0 հազար հա (25,0 հազար հա-ը հավաստագրված սերմերով ցանքի իրականացում, իսկ 50,0 հազար հա-ը՝ չհավաստագրված սերմերով) աշնանացան ցորենի հաշվով փոխհատուցման և համայնքներին մոնիթորինգի իրականացման համար տրվող գումարները (հաշվարկվել է փոխհատուցվող գումարի 4,0 %-ը` շուրջ 2</w:t>
      </w:r>
      <w:r w:rsidR="00C7074B" w:rsidRPr="009D4FBD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60</w:t>
      </w:r>
      <w:r w:rsidRPr="009D4FBD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,0 մլն դրամ): </w:t>
      </w:r>
      <w:r w:rsidR="00E8110E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2023 թվականին կատարվելիք ցանքի համար </w:t>
      </w: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202</w:t>
      </w:r>
      <w:r w:rsidR="00E357B7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3</w:t>
      </w: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թվականի ծրագրի բյուջեն գնահատվել է </w:t>
      </w:r>
      <w:r w:rsidR="005237CD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500,0</w:t>
      </w: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մլ</w:t>
      </w:r>
      <w:r w:rsidR="005237CD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ն</w:t>
      </w: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դրամ, իսկ 202</w:t>
      </w:r>
      <w:r w:rsidR="00E357B7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4</w:t>
      </w: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թվականի համար՝</w:t>
      </w:r>
      <w:r w:rsidR="00C7074B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</w:t>
      </w:r>
      <w:r w:rsidR="005237CD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6</w:t>
      </w: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,</w:t>
      </w:r>
      <w:r w:rsidR="005237CD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26</w:t>
      </w: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 մլրդ դրամ։</w:t>
      </w:r>
    </w:p>
    <w:p w14:paraId="383BCE04" w14:textId="1AC61010" w:rsidR="001338B2" w:rsidRPr="00D25B3E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</w:pPr>
      <w:r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27. Ծրագրի իրականացումից ակնկալվում է </w:t>
      </w:r>
      <w:r w:rsidR="00957838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տարեկան </w:t>
      </w:r>
      <w:r w:rsidRPr="00D25B3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շուրջ 75,0 հազար հա աշնանացան ցորենի ցանքի իրականացում, նոր հողատարածքների շրջանառության </w:t>
      </w:r>
      <w:r w:rsidRPr="00D25B3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lastRenderedPageBreak/>
        <w:t xml:space="preserve">մեջ ներգրավում, ինչպես նաև </w:t>
      </w:r>
      <w:r w:rsidR="00957838" w:rsidRPr="007D7975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 xml:space="preserve">տարեկան </w:t>
      </w:r>
      <w:r w:rsidRPr="00D25B3E">
        <w:rPr>
          <w:rFonts w:ascii="GHEA Grapalat" w:eastAsia="Times New Roman" w:hAnsi="GHEA Grapalat" w:cs="Times New Roman"/>
          <w:kern w:val="0"/>
          <w:sz w:val="24"/>
          <w:szCs w:val="24"/>
          <w:lang w:val="hy-AM"/>
          <w14:ligatures w14:val="none"/>
        </w:rPr>
        <w:t>շուրջ 25 %-ով ցորենի համախառն բերքի ավելացում։</w:t>
      </w:r>
    </w:p>
    <w:p w14:paraId="05A9C23D" w14:textId="5355B8E9" w:rsidR="009F70F1" w:rsidRPr="00395655" w:rsidRDefault="001338B2" w:rsidP="00395655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0A3240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</w:p>
    <w:p w14:paraId="6DD856C3" w14:textId="7AD62DD8" w:rsidR="001338B2" w:rsidRPr="000A3240" w:rsidRDefault="001338B2" w:rsidP="009F70F1">
      <w:pPr>
        <w:shd w:val="clear" w:color="auto" w:fill="FFFFFF"/>
        <w:spacing w:after="0" w:line="360" w:lineRule="auto"/>
        <w:ind w:firstLine="375"/>
        <w:jc w:val="right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0A3240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  <w:t>Աղյուսակ</w:t>
      </w:r>
    </w:p>
    <w:p w14:paraId="1F855E2B" w14:textId="77777777" w:rsidR="001338B2" w:rsidRPr="000A3240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0A3240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</w:p>
    <w:p w14:paraId="5A7A5DAE" w14:textId="77777777" w:rsidR="001338B2" w:rsidRPr="000A3240" w:rsidRDefault="001338B2" w:rsidP="009F70F1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0A3240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Ց Ա Ն Կ</w:t>
      </w:r>
    </w:p>
    <w:p w14:paraId="2368AFAF" w14:textId="5C8D60EB" w:rsidR="001338B2" w:rsidRPr="000A3240" w:rsidRDefault="001338B2" w:rsidP="009F70F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02288D64" w14:textId="77777777" w:rsidR="001338B2" w:rsidRPr="000A3240" w:rsidRDefault="001338B2" w:rsidP="009F70F1">
      <w:pPr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0A3240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shd w:val="clear" w:color="auto" w:fill="FFFFFF"/>
          <w:lang w:val="hy-AM"/>
          <w14:ligatures w14:val="none"/>
        </w:rPr>
        <w:t>ՀԱՅԱՍՏԱՆԻ ՀԱՆՐԱՊԵՏՈՒԹՅՈՒՆՈՒՄ ՕԳՏԱԳՈՐԾՄԱՆ ԹՈՒՅԼՏՎՈՒԹՅՈՒՆ ՈՒՆԵՑՈՂ ԱՇՆԱՆԱՑԱՆ ՓԱՓՈՒԿ ՑՈՐԵՆԻ ՍՈՐՏԵՐԻ</w:t>
      </w:r>
    </w:p>
    <w:p w14:paraId="68C4ED5F" w14:textId="77777777" w:rsidR="001338B2" w:rsidRPr="000A3240" w:rsidRDefault="001338B2" w:rsidP="001338B2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  <w:r w:rsidRPr="000A3240">
        <w:rPr>
          <w:rFonts w:ascii="Calibri" w:eastAsia="Times New Roman" w:hAnsi="Calibri" w:cs="Calibri"/>
          <w:color w:val="000000"/>
          <w:kern w:val="0"/>
          <w:sz w:val="24"/>
          <w:szCs w:val="24"/>
          <w:lang w:val="hy-AM"/>
          <w14:ligatures w14:val="none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3286"/>
        <w:gridCol w:w="2814"/>
        <w:gridCol w:w="3043"/>
      </w:tblGrid>
      <w:tr w:rsidR="001338B2" w:rsidRPr="001338B2" w14:paraId="3584E342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D3509F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8BEF2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Ախթամար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524C4B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Akhtamar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458ED3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Ахтамар</w:t>
            </w:r>
            <w:proofErr w:type="spellEnd"/>
          </w:p>
        </w:tc>
      </w:tr>
      <w:tr w:rsidR="001338B2" w:rsidRPr="001338B2" w14:paraId="49561AA3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0F3411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4D48E4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Ալեկսեիչ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F22F11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Alekseich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0469A7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Алексеич</w:t>
            </w:r>
            <w:proofErr w:type="spellEnd"/>
          </w:p>
        </w:tc>
      </w:tr>
      <w:tr w:rsidR="001338B2" w:rsidRPr="001338B2" w14:paraId="6F0C39F8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48B96F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FE7F1D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Ամալիա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5F4052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Amalia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3359E4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Амалия</w:t>
            </w:r>
            <w:proofErr w:type="spellEnd"/>
          </w:p>
        </w:tc>
      </w:tr>
      <w:tr w:rsidR="001338B2" w:rsidRPr="001338B2" w14:paraId="7D324F17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18DD7F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F63B76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Անի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53EE0B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Ani 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DFDD1C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Ани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326</w:t>
            </w:r>
          </w:p>
        </w:tc>
      </w:tr>
      <w:tr w:rsidR="001338B2" w:rsidRPr="001338B2" w14:paraId="722A8760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110FFB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9ED5F1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Արա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825C83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Ara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23DEE3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Ара</w:t>
            </w:r>
            <w:proofErr w:type="spellEnd"/>
          </w:p>
        </w:tc>
      </w:tr>
      <w:tr w:rsidR="001338B2" w:rsidRPr="001338B2" w14:paraId="1E92C096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9850B4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5CF9B5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Արագած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E4795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Aragats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0E9C65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Арагац</w:t>
            </w:r>
            <w:proofErr w:type="spellEnd"/>
          </w:p>
        </w:tc>
      </w:tr>
      <w:tr w:rsidR="001338B2" w:rsidRPr="001338B2" w14:paraId="181C93D0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F2F19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2A0E8F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Արայ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7D577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Aray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26AEA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Арай</w:t>
            </w:r>
            <w:proofErr w:type="spellEnd"/>
          </w:p>
        </w:tc>
      </w:tr>
      <w:tr w:rsidR="001338B2" w:rsidRPr="001338B2" w14:paraId="3A72D49E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5F4F55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732F45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Արեգակ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E9372C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Aregak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642F1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Арегак</w:t>
            </w:r>
            <w:proofErr w:type="spellEnd"/>
          </w:p>
        </w:tc>
      </w:tr>
      <w:tr w:rsidR="001338B2" w:rsidRPr="001338B2" w14:paraId="3F9E8296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538CA9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48126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Արմիկ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F5C4B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Armik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878FA4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Армик</w:t>
            </w:r>
            <w:proofErr w:type="spellEnd"/>
          </w:p>
        </w:tc>
      </w:tr>
      <w:tr w:rsidR="001338B2" w:rsidRPr="001338B2" w14:paraId="3BAAF967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047F92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9EDE08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Արմյանկա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B89227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Armyanka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CBB35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Армянка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60</w:t>
            </w:r>
          </w:p>
        </w:tc>
      </w:tr>
      <w:tr w:rsidR="001338B2" w:rsidRPr="001338B2" w14:paraId="5A1FD278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2EA921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1B201D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ԱՐՄՍԻՄ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AC0386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ARMSIM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1029C8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АРМСИМ</w:t>
            </w:r>
          </w:p>
        </w:tc>
      </w:tr>
      <w:tr w:rsidR="001338B2" w:rsidRPr="001338B2" w14:paraId="653DE723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DA2654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FD2B18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Բատկո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6B3BF8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Batko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E8637F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Батько</w:t>
            </w:r>
            <w:proofErr w:type="spellEnd"/>
          </w:p>
        </w:tc>
      </w:tr>
      <w:tr w:rsidR="001338B2" w:rsidRPr="001338B2" w14:paraId="6A60D1C4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D9080D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16A88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Բեզոստայա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4AFECF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Bezostaya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1E098B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Безостая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</w:t>
            </w:r>
          </w:p>
        </w:tc>
      </w:tr>
      <w:tr w:rsidR="001338B2" w:rsidRPr="001338B2" w14:paraId="134F4D9D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5C35DB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8ACA62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Բեզոստայա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82D17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Bezostaya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A9AC9A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Безостая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100</w:t>
            </w:r>
          </w:p>
        </w:tc>
      </w:tr>
      <w:tr w:rsidR="001338B2" w:rsidRPr="001338B2" w14:paraId="28FC5243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614651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D379C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ԳԱԽ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4884A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GAKH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1D380F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ГАХ 5</w:t>
            </w:r>
          </w:p>
        </w:tc>
      </w:tr>
      <w:tr w:rsidR="001338B2" w:rsidRPr="001338B2" w14:paraId="561C629E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EC8F1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B71FC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Գռացիա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90D15A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Gracia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BC2677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Грация</w:t>
            </w:r>
            <w:proofErr w:type="spellEnd"/>
          </w:p>
        </w:tc>
      </w:tr>
      <w:tr w:rsidR="001338B2" w:rsidRPr="001338B2" w14:paraId="40CEB4B2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003AD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DF069B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Գռոմ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0D256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Grom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5FAF24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Гром</w:t>
            </w:r>
            <w:proofErr w:type="spellEnd"/>
          </w:p>
        </w:tc>
      </w:tr>
      <w:tr w:rsidR="001338B2" w:rsidRPr="001338B2" w14:paraId="4BECF20D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F6E87B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418C07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ԳՍԿ-95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A5BE1D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GSK-95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7B22A5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ГСК-95</w:t>
            </w:r>
          </w:p>
        </w:tc>
      </w:tr>
      <w:tr w:rsidR="001338B2" w:rsidRPr="001338B2" w14:paraId="2B07DCD4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0EBBF5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19.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4D7AAC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Գրաֆ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67FC11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Graf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3DDB03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Граф</w:t>
            </w:r>
            <w:proofErr w:type="spellEnd"/>
          </w:p>
        </w:tc>
      </w:tr>
      <w:tr w:rsidR="001338B2" w:rsidRPr="001338B2" w14:paraId="47B47B38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AF8994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20.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43DE76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Դավիթ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E439A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Davit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85B66D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Давид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</w:t>
            </w:r>
          </w:p>
        </w:tc>
      </w:tr>
      <w:tr w:rsidR="001338B2" w:rsidRPr="001338B2" w14:paraId="7026180B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E7E47D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21.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3584BF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Դոնսկոյ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սյուրպրիզ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327E9B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Donskoy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syurpriz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2FFDBC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Донской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сюрприз</w:t>
            </w:r>
            <w:proofErr w:type="spellEnd"/>
          </w:p>
        </w:tc>
      </w:tr>
      <w:tr w:rsidR="001338B2" w:rsidRPr="001338B2" w14:paraId="6EA32314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755CDB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22.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77DE9A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Դվին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A397C1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Dvin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01BC57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Двин</w:t>
            </w:r>
            <w:proofErr w:type="spellEnd"/>
          </w:p>
        </w:tc>
      </w:tr>
      <w:tr w:rsidR="001338B2" w:rsidRPr="001338B2" w14:paraId="2C25CA2F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85AF6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23.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A7B77F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ԵԳԿ 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37673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EGK 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8082C7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ЕГК 90</w:t>
            </w:r>
          </w:p>
        </w:tc>
      </w:tr>
      <w:tr w:rsidR="001338B2" w:rsidRPr="001338B2" w14:paraId="218F7E62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CA4843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24.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430E5A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Եսաուլ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8A6EA2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Esaul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C311D2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Есаул</w:t>
            </w:r>
            <w:proofErr w:type="spellEnd"/>
          </w:p>
        </w:tc>
      </w:tr>
      <w:tr w:rsidR="001338B2" w:rsidRPr="001338B2" w14:paraId="4600457E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F027F5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25.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3997E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Էլթան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845D37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Eltan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F8F5F4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Элтан</w:t>
            </w:r>
            <w:proofErr w:type="spellEnd"/>
          </w:p>
        </w:tc>
      </w:tr>
      <w:tr w:rsidR="001338B2" w:rsidRPr="001338B2" w14:paraId="60C1484F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76C0ED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26.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D408E2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Էջմիածին-2700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659633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Ejmiatsin-2700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40030A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Эчмиадзин-2700</w:t>
            </w:r>
          </w:p>
        </w:tc>
      </w:tr>
      <w:tr w:rsidR="001338B2" w:rsidRPr="001338B2" w14:paraId="02725088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FFE8F2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27.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987B7D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Լալվարի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C6095B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Lalvari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61C293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Лалвари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10</w:t>
            </w:r>
          </w:p>
        </w:tc>
      </w:tr>
      <w:tr w:rsidR="001338B2" w:rsidRPr="001338B2" w14:paraId="19F7FC1C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881DB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28.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E7D031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Լեբեդ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2ABDE4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Lebed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C3C8B7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Лебедь</w:t>
            </w:r>
            <w:proofErr w:type="spellEnd"/>
          </w:p>
        </w:tc>
      </w:tr>
      <w:tr w:rsidR="001338B2" w:rsidRPr="001338B2" w14:paraId="5223E5B4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8F79AA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29.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3B5123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Լենինականի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A49883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Leninakani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7BA989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Ленинакани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5</w:t>
            </w:r>
          </w:p>
        </w:tc>
      </w:tr>
      <w:tr w:rsidR="001338B2" w:rsidRPr="001338B2" w14:paraId="33658857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300AD3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30.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1C11BA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Կարավան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E0D494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Karavan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47FA99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Караван</w:t>
            </w:r>
            <w:proofErr w:type="spellEnd"/>
          </w:p>
        </w:tc>
      </w:tr>
      <w:tr w:rsidR="001338B2" w:rsidRPr="001338B2" w14:paraId="476AB752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2C3364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31.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BC6F9A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Կոլլեգա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122C7A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Collega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4133B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Коллега</w:t>
            </w:r>
            <w:proofErr w:type="spellEnd"/>
          </w:p>
        </w:tc>
      </w:tr>
      <w:tr w:rsidR="001338B2" w:rsidRPr="001338B2" w14:paraId="445576BC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07A093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32.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A814CD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Կոտայք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32B771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Kotayk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B44204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Котайк</w:t>
            </w:r>
            <w:proofErr w:type="spellEnd"/>
          </w:p>
        </w:tc>
      </w:tr>
      <w:tr w:rsidR="001338B2" w:rsidRPr="001338B2" w14:paraId="530425A6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B8D7A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33.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34D9FC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Հայասա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9B6F9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Hayasa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15B66C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Айаса</w:t>
            </w:r>
            <w:proofErr w:type="spellEnd"/>
          </w:p>
        </w:tc>
      </w:tr>
      <w:tr w:rsidR="001338B2" w:rsidRPr="001338B2" w14:paraId="473BFE3E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253808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34.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E365D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Մակար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C7E31F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Makar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60DE46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Макар</w:t>
            </w:r>
            <w:proofErr w:type="spellEnd"/>
          </w:p>
        </w:tc>
      </w:tr>
      <w:tr w:rsidR="001338B2" w:rsidRPr="001338B2" w14:paraId="34FE5F8A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95700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35.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F8B9A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Մերձավանի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F62896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Merdzavani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7FC6E8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Мердзавани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149</w:t>
            </w:r>
          </w:p>
        </w:tc>
      </w:tr>
      <w:tr w:rsidR="001338B2" w:rsidRPr="001338B2" w14:paraId="324EF05F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A3FFE3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36.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9C5745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Միրլեբեն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CCC79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Mirleben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109C74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Мирлебен</w:t>
            </w:r>
            <w:proofErr w:type="spellEnd"/>
          </w:p>
        </w:tc>
      </w:tr>
      <w:tr w:rsidR="001338B2" w:rsidRPr="001338B2" w14:paraId="771C51E5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684B6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37.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2053B4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Մոսկվիչ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37F236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Moskvich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D53E8F1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Москвич</w:t>
            </w:r>
            <w:proofErr w:type="spellEnd"/>
          </w:p>
        </w:tc>
      </w:tr>
      <w:tr w:rsidR="001338B2" w:rsidRPr="001338B2" w14:paraId="38FEF2AD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7EB10F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38.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5B5175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Յուբիլեյնայա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50DA82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Yubileynaya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DB816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Юбилейная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100</w:t>
            </w:r>
          </w:p>
        </w:tc>
      </w:tr>
      <w:tr w:rsidR="001338B2" w:rsidRPr="001338B2" w14:paraId="11ACFD2C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B0B688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39.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575786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Յուկա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C57A88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Yuka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FA9EDB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Юка</w:t>
            </w:r>
            <w:proofErr w:type="spellEnd"/>
          </w:p>
        </w:tc>
      </w:tr>
      <w:tr w:rsidR="001338B2" w:rsidRPr="001338B2" w14:paraId="30D567B2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792AA5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40.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65D57C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Նաիրի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BBABD9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Nairi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BC6758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Наири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68</w:t>
            </w:r>
          </w:p>
        </w:tc>
      </w:tr>
      <w:tr w:rsidR="001338B2" w:rsidRPr="001338B2" w14:paraId="4A8B6004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F7F182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41.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F8B38A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Նեմրութ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0C6829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Nemrut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04BB1F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Немрут</w:t>
            </w:r>
            <w:proofErr w:type="spellEnd"/>
          </w:p>
        </w:tc>
      </w:tr>
      <w:tr w:rsidR="001338B2" w:rsidRPr="001338B2" w14:paraId="09DED8AB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EF456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42.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476DD7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Նժդեհ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4DCBFD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Nzhdeh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977E8D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Нжде</w:t>
            </w:r>
            <w:proofErr w:type="spellEnd"/>
          </w:p>
        </w:tc>
      </w:tr>
      <w:tr w:rsidR="001338B2" w:rsidRPr="001338B2" w14:paraId="02527317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2ACBE6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43.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DCFDBD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Նիրսա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FF049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Nirsa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5EFE67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Нирса</w:t>
            </w:r>
            <w:proofErr w:type="spellEnd"/>
          </w:p>
        </w:tc>
      </w:tr>
      <w:tr w:rsidR="001338B2" w:rsidRPr="001338B2" w14:paraId="2E19C4B8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015D947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44.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3D3AC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Նոտա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05E2A7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Nota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D4F723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Нота</w:t>
            </w:r>
            <w:proofErr w:type="spellEnd"/>
          </w:p>
        </w:tc>
      </w:tr>
      <w:tr w:rsidR="001338B2" w:rsidRPr="001338B2" w14:paraId="5C1317BB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9C99D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45.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C79703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Ոսկեհասկ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F94539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Voskehask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E194B8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Воскеаск</w:t>
            </w:r>
            <w:proofErr w:type="spellEnd"/>
          </w:p>
        </w:tc>
      </w:tr>
      <w:tr w:rsidR="001338B2" w:rsidRPr="001338B2" w14:paraId="0BCD832D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82464F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46.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D03BB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Պրիկումսկայա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8E938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Prikumskaya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BD50B2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Прикумская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140</w:t>
            </w:r>
          </w:p>
        </w:tc>
      </w:tr>
      <w:tr w:rsidR="001338B2" w:rsidRPr="001338B2" w14:paraId="5AD598A4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2E05E6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47.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A53D5F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Ռիմա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301FC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Rima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4107CF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Рима</w:t>
            </w:r>
            <w:proofErr w:type="spellEnd"/>
          </w:p>
        </w:tc>
      </w:tr>
      <w:tr w:rsidR="001338B2" w:rsidRPr="001338B2" w14:paraId="3AB4BF4F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4DC2F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48.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3C5896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Ռոստովչանկա-5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71F65CF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Rostovchanka-5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917EA7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Ростовчанка-5</w:t>
            </w:r>
          </w:p>
        </w:tc>
      </w:tr>
      <w:tr w:rsidR="001338B2" w:rsidRPr="001338B2" w14:paraId="38B7C420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31C103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49.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A7EC7F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Սաթենի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28930A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Sateni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9DA46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Сатени</w:t>
            </w:r>
            <w:proofErr w:type="spellEnd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 22</w:t>
            </w:r>
          </w:p>
        </w:tc>
      </w:tr>
      <w:tr w:rsidR="001338B2" w:rsidRPr="001338B2" w14:paraId="1B5B1F93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EBE3E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50.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9209E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Սթիվենս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93A52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Stevens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34DEFC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Стивенс</w:t>
            </w:r>
            <w:proofErr w:type="spellEnd"/>
          </w:p>
        </w:tc>
      </w:tr>
      <w:tr w:rsidR="001338B2" w:rsidRPr="001338B2" w14:paraId="77B4DE1E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D6FC75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51.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9FD4DD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Սիլա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B6239D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Sila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81054B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Сила</w:t>
            </w:r>
            <w:proofErr w:type="spellEnd"/>
          </w:p>
        </w:tc>
      </w:tr>
      <w:tr w:rsidR="001338B2" w:rsidRPr="001338B2" w14:paraId="33ACF0E9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BA16DD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52.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0C00C4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Ստեպ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862903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Step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E00858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Степ</w:t>
            </w:r>
            <w:proofErr w:type="spellEnd"/>
          </w:p>
        </w:tc>
      </w:tr>
      <w:tr w:rsidR="001338B2" w:rsidRPr="001338B2" w14:paraId="3AF2B2C4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A2E56D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53.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4844B6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Սյունիք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80EA36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Syunik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A5E945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Сюник</w:t>
            </w:r>
            <w:proofErr w:type="spellEnd"/>
          </w:p>
        </w:tc>
      </w:tr>
      <w:tr w:rsidR="001338B2" w:rsidRPr="001338B2" w14:paraId="6D9CA989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C0D39C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54.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82C94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Վ-301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71BA08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W-301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FAB91F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В-301</w:t>
            </w:r>
          </w:p>
        </w:tc>
      </w:tr>
      <w:tr w:rsidR="001338B2" w:rsidRPr="001338B2" w14:paraId="12573F79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20CD5B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55.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72D4C8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Վան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59C364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Van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1A998C9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Ван</w:t>
            </w:r>
            <w:proofErr w:type="spellEnd"/>
          </w:p>
        </w:tc>
      </w:tr>
      <w:tr w:rsidR="001338B2" w:rsidRPr="001338B2" w14:paraId="24A4662C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2AC087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56.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28BE07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Վասսա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0EFB38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Vassa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C863AA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Васса</w:t>
            </w:r>
            <w:proofErr w:type="spellEnd"/>
          </w:p>
        </w:tc>
      </w:tr>
      <w:tr w:rsidR="001338B2" w:rsidRPr="001338B2" w14:paraId="16DC6597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F071BC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57.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482BA4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Վարս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BEED19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Vars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9AAC9A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Варс</w:t>
            </w:r>
            <w:proofErr w:type="spellEnd"/>
          </w:p>
        </w:tc>
      </w:tr>
      <w:tr w:rsidR="001338B2" w:rsidRPr="001338B2" w14:paraId="7E58DD53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321CF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58.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8CD6D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Վեսթոն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19C92B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Weston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476E21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Вестон</w:t>
            </w:r>
            <w:proofErr w:type="spellEnd"/>
          </w:p>
        </w:tc>
      </w:tr>
      <w:tr w:rsidR="001338B2" w:rsidRPr="001338B2" w14:paraId="711EFFF2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2FA46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59.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C1CE04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Վելենա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0952C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Velena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BAA37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Велена</w:t>
            </w:r>
            <w:proofErr w:type="spellEnd"/>
          </w:p>
        </w:tc>
      </w:tr>
      <w:tr w:rsidR="001338B2" w:rsidRPr="001338B2" w14:paraId="75EB8944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4DEBC3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60.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5A73A1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Վիկտորիա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12AE85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Victoria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BE05A6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Виктория</w:t>
            </w:r>
            <w:proofErr w:type="spellEnd"/>
          </w:p>
        </w:tc>
      </w:tr>
      <w:tr w:rsidR="001338B2" w:rsidRPr="001338B2" w14:paraId="6C10B9CC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FDFF58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61.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39C6BC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Տաթև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89E62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Tatev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4E2C92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Татев</w:t>
            </w:r>
            <w:proofErr w:type="spellEnd"/>
          </w:p>
        </w:tc>
      </w:tr>
      <w:tr w:rsidR="001338B2" w:rsidRPr="001338B2" w14:paraId="27F100DC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B4C25E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62.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16259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Տանաիս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76ADC6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Tanais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F55CAB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Танаис</w:t>
            </w:r>
            <w:proofErr w:type="spellEnd"/>
          </w:p>
        </w:tc>
      </w:tr>
      <w:tr w:rsidR="001338B2" w:rsidRPr="001338B2" w14:paraId="0ADD552A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BAD19C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63.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0837C6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Տանյա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506234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Tanya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DD40C01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Таня</w:t>
            </w:r>
            <w:proofErr w:type="spellEnd"/>
          </w:p>
        </w:tc>
      </w:tr>
      <w:tr w:rsidR="001338B2" w:rsidRPr="001338B2" w14:paraId="38AE3639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18EBB8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64.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17EC47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Տարոն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3D031FD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Taron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51A9AB8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Тарон</w:t>
            </w:r>
            <w:proofErr w:type="spellEnd"/>
          </w:p>
        </w:tc>
      </w:tr>
      <w:tr w:rsidR="001338B2" w:rsidRPr="001338B2" w14:paraId="768EFF9C" w14:textId="77777777" w:rsidTr="001338B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62F716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65.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ADBA52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Քրիստինե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4D19F85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Christine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E1B950" w14:textId="77777777" w:rsidR="001338B2" w:rsidRPr="001338B2" w:rsidRDefault="001338B2" w:rsidP="001338B2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338B2">
              <w:rPr>
                <w:rFonts w:ascii="GHEA Grapalat" w:eastAsia="Times New Roman" w:hAnsi="GHEA Grapalat" w:cs="Times New Roman"/>
                <w:color w:val="000000"/>
                <w:kern w:val="0"/>
                <w:sz w:val="24"/>
                <w:szCs w:val="24"/>
                <w14:ligatures w14:val="none"/>
              </w:rPr>
              <w:t>Кристине</w:t>
            </w:r>
            <w:proofErr w:type="spellEnd"/>
          </w:p>
        </w:tc>
      </w:tr>
    </w:tbl>
    <w:p w14:paraId="0E219124" w14:textId="77777777" w:rsidR="00846B74" w:rsidRPr="001338B2" w:rsidRDefault="00000000" w:rsidP="007D7975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sectPr w:rsidR="00846B74" w:rsidRPr="00133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03E"/>
    <w:rsid w:val="00023DEC"/>
    <w:rsid w:val="00060F02"/>
    <w:rsid w:val="000A3240"/>
    <w:rsid w:val="000C06B6"/>
    <w:rsid w:val="001338B2"/>
    <w:rsid w:val="001948BC"/>
    <w:rsid w:val="00280F90"/>
    <w:rsid w:val="00395655"/>
    <w:rsid w:val="003E5FD2"/>
    <w:rsid w:val="00470D47"/>
    <w:rsid w:val="005237CD"/>
    <w:rsid w:val="00577003"/>
    <w:rsid w:val="00714209"/>
    <w:rsid w:val="00776D47"/>
    <w:rsid w:val="007B04EB"/>
    <w:rsid w:val="007D7975"/>
    <w:rsid w:val="007E49F8"/>
    <w:rsid w:val="00957838"/>
    <w:rsid w:val="009B0187"/>
    <w:rsid w:val="009D4FBD"/>
    <w:rsid w:val="009F70F1"/>
    <w:rsid w:val="00A81997"/>
    <w:rsid w:val="00B07517"/>
    <w:rsid w:val="00B939D9"/>
    <w:rsid w:val="00C47A60"/>
    <w:rsid w:val="00C5022D"/>
    <w:rsid w:val="00C7074B"/>
    <w:rsid w:val="00C9303E"/>
    <w:rsid w:val="00CB6C62"/>
    <w:rsid w:val="00CF1BB8"/>
    <w:rsid w:val="00D21E9B"/>
    <w:rsid w:val="00D25B3E"/>
    <w:rsid w:val="00DF2197"/>
    <w:rsid w:val="00E357B7"/>
    <w:rsid w:val="00E8110E"/>
    <w:rsid w:val="00FD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34BAB"/>
  <w15:chartTrackingRefBased/>
  <w15:docId w15:val="{4DA8F05A-D945-41EE-8588-7D8A95725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38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1338B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23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3D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3D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3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3D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1722</Words>
  <Characters>9822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R. Qartashyan</dc:creator>
  <cp:keywords/>
  <dc:description/>
  <cp:lastModifiedBy>Anna R. Qartashyan</cp:lastModifiedBy>
  <cp:revision>25</cp:revision>
  <dcterms:created xsi:type="dcterms:W3CDTF">2023-05-15T07:11:00Z</dcterms:created>
  <dcterms:modified xsi:type="dcterms:W3CDTF">2023-06-05T05:37:00Z</dcterms:modified>
</cp:coreProperties>
</file>