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06F6" w:rsidRPr="00657395" w:rsidRDefault="00657395" w:rsidP="00657395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Նախագիծ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57395">
        <w:rPr>
          <w:rStyle w:val="a5"/>
          <w:rFonts w:ascii="GHEA Grapalat" w:hAnsi="GHEA Grapalat"/>
          <w:color w:val="000000"/>
        </w:rPr>
        <w:t>ՀԱՅԱՍՏԱՆԻ ՀԱՆՐԱՊԵՏՈՒԹՅԱՆ ԿԱՌԱՎԱՐՈՒԹՅՈՒՆ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57395">
        <w:rPr>
          <w:rFonts w:ascii="Sylfaen" w:hAnsi="Sylfaen"/>
          <w:color w:val="000000"/>
        </w:rPr>
        <w:t> 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57395">
        <w:rPr>
          <w:rStyle w:val="a5"/>
          <w:rFonts w:ascii="GHEA Grapalat" w:hAnsi="GHEA Grapalat"/>
          <w:color w:val="000000"/>
        </w:rPr>
        <w:t>Ո Ր Ո Շ ՈՒ Մ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57395">
        <w:rPr>
          <w:rFonts w:ascii="Sylfaen" w:hAnsi="Sylfaen"/>
          <w:color w:val="000000"/>
        </w:rPr>
        <w:t> 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57395">
        <w:rPr>
          <w:rFonts w:ascii="GHEA Grapalat" w:hAnsi="GHEA Grapalat"/>
          <w:color w:val="000000"/>
          <w:lang w:val="hy-AM"/>
        </w:rPr>
        <w:t>----------------</w:t>
      </w:r>
      <w:r w:rsidRPr="00657395">
        <w:rPr>
          <w:rFonts w:ascii="GHEA Grapalat" w:hAnsi="GHEA Grapalat"/>
          <w:color w:val="000000"/>
        </w:rPr>
        <w:t xml:space="preserve"> 202</w:t>
      </w:r>
      <w:r w:rsidRPr="00657395">
        <w:rPr>
          <w:rFonts w:ascii="GHEA Grapalat" w:hAnsi="GHEA Grapalat"/>
          <w:color w:val="000000"/>
          <w:lang w:val="hy-AM"/>
        </w:rPr>
        <w:t>3</w:t>
      </w:r>
      <w:r w:rsidRPr="00657395">
        <w:rPr>
          <w:rFonts w:ascii="GHEA Grapalat" w:hAnsi="GHEA Grapalat"/>
          <w:color w:val="000000"/>
        </w:rPr>
        <w:t xml:space="preserve"> </w:t>
      </w:r>
      <w:proofErr w:type="spellStart"/>
      <w:r w:rsidRPr="00657395">
        <w:rPr>
          <w:rFonts w:ascii="GHEA Grapalat" w:hAnsi="GHEA Grapalat"/>
          <w:color w:val="000000"/>
        </w:rPr>
        <w:t>թվականի</w:t>
      </w:r>
      <w:proofErr w:type="spellEnd"/>
      <w:r w:rsidRPr="00657395">
        <w:rPr>
          <w:rFonts w:ascii="GHEA Grapalat" w:hAnsi="GHEA Grapalat"/>
          <w:color w:val="000000"/>
        </w:rPr>
        <w:t xml:space="preserve"> N </w:t>
      </w:r>
      <w:r w:rsidRPr="00657395">
        <w:rPr>
          <w:rFonts w:ascii="GHEA Grapalat" w:hAnsi="GHEA Grapalat"/>
          <w:color w:val="000000"/>
          <w:lang w:val="hy-AM"/>
        </w:rPr>
        <w:t>--------</w:t>
      </w:r>
      <w:r w:rsidRPr="00657395">
        <w:rPr>
          <w:rFonts w:ascii="GHEA Grapalat" w:hAnsi="GHEA Grapalat"/>
          <w:color w:val="000000"/>
        </w:rPr>
        <w:t>-Ն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57395">
        <w:rPr>
          <w:rFonts w:ascii="Sylfaen" w:hAnsi="Sylfaen"/>
          <w:color w:val="000000"/>
        </w:rPr>
        <w:t> 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657395">
        <w:rPr>
          <w:rStyle w:val="a5"/>
          <w:rFonts w:ascii="GHEA Grapalat" w:hAnsi="GHEA Grapalat"/>
          <w:color w:val="000000"/>
        </w:rPr>
        <w:t>ՀԱՅԱՍՏԱՆԻ ՀԱՆՐԱՊԵՏՈՒԹՅԱՆ ԿԱՌԱՎԱՐՈՒԹՅԱՆ 20</w:t>
      </w:r>
      <w:r w:rsidRPr="00657395">
        <w:rPr>
          <w:rStyle w:val="a5"/>
          <w:rFonts w:ascii="GHEA Grapalat" w:hAnsi="GHEA Grapalat"/>
          <w:color w:val="000000"/>
          <w:lang w:val="hy-AM"/>
        </w:rPr>
        <w:t>20</w:t>
      </w:r>
      <w:r w:rsidRPr="00657395">
        <w:rPr>
          <w:rStyle w:val="a5"/>
          <w:rFonts w:ascii="GHEA Grapalat" w:hAnsi="GHEA Grapalat"/>
          <w:color w:val="000000"/>
        </w:rPr>
        <w:t xml:space="preserve"> ԹՎԱԿԱՆԻ </w:t>
      </w:r>
      <w:r w:rsidRPr="00657395">
        <w:rPr>
          <w:rStyle w:val="a5"/>
          <w:rFonts w:ascii="GHEA Grapalat" w:hAnsi="GHEA Grapalat"/>
          <w:color w:val="000000"/>
          <w:lang w:val="hy-AM"/>
        </w:rPr>
        <w:t>ՀՈՒՆԻՍԻ 18</w:t>
      </w:r>
      <w:r w:rsidRPr="00657395">
        <w:rPr>
          <w:rStyle w:val="a5"/>
          <w:rFonts w:ascii="GHEA Grapalat" w:hAnsi="GHEA Grapalat"/>
          <w:color w:val="000000"/>
        </w:rPr>
        <w:t xml:space="preserve">-Ի N </w:t>
      </w:r>
      <w:r w:rsidRPr="00657395">
        <w:rPr>
          <w:rStyle w:val="a5"/>
          <w:rFonts w:ascii="GHEA Grapalat" w:hAnsi="GHEA Grapalat"/>
          <w:color w:val="000000"/>
          <w:lang w:val="hy-AM"/>
        </w:rPr>
        <w:t>984</w:t>
      </w:r>
      <w:r w:rsidRPr="00657395">
        <w:rPr>
          <w:rStyle w:val="a5"/>
          <w:rFonts w:ascii="GHEA Grapalat" w:hAnsi="GHEA Grapalat"/>
          <w:color w:val="000000"/>
        </w:rPr>
        <w:t>-Ն ՈՐՈՇՄԱՆ ՄԵՋ ՓՈՓՈԽՈՒԹՅՈՒՆՆԵՐ ԵՎ ԼՐԱՑՈՒՄՆԵՐ ԿԱՏԱՐԵԼՈՒ ՄԱՍԻՆ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/>
        <w:ind w:firstLine="269"/>
        <w:rPr>
          <w:rFonts w:ascii="GHEA Grapalat" w:hAnsi="GHEA Grapalat"/>
          <w:color w:val="000000"/>
        </w:rPr>
      </w:pPr>
      <w:r w:rsidRPr="00657395">
        <w:rPr>
          <w:rFonts w:ascii="Sylfaen" w:hAnsi="Sylfaen"/>
          <w:color w:val="000000"/>
        </w:rPr>
        <w:t> </w:t>
      </w:r>
    </w:p>
    <w:p w:rsidR="00657395" w:rsidRPr="00657395" w:rsidRDefault="00657395" w:rsidP="00657395">
      <w:pPr>
        <w:pStyle w:val="a4"/>
        <w:shd w:val="clear" w:color="auto" w:fill="FFFFFF"/>
        <w:spacing w:before="0" w:beforeAutospacing="0" w:after="0" w:afterAutospacing="0" w:line="276" w:lineRule="auto"/>
        <w:ind w:firstLine="269"/>
        <w:jc w:val="both"/>
        <w:rPr>
          <w:rFonts w:ascii="GHEA Grapalat" w:hAnsi="GHEA Grapalat"/>
          <w:lang w:val="hy-AM"/>
        </w:rPr>
      </w:pPr>
    </w:p>
    <w:p w:rsidR="00657395" w:rsidRDefault="00657395" w:rsidP="001F0060">
      <w:pPr>
        <w:pStyle w:val="a4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rStyle w:val="a6"/>
          <w:rFonts w:ascii="GHEA Grapalat" w:hAnsi="GHEA Grapalat"/>
          <w:bCs/>
          <w:lang w:val="hy-AM"/>
        </w:rPr>
      </w:pPr>
      <w:r w:rsidRPr="00657395">
        <w:rPr>
          <w:rFonts w:ascii="GHEA Grapalat" w:hAnsi="GHEA Grapalat"/>
          <w:lang w:val="hy-AM"/>
        </w:rPr>
        <w:t>Հիմք ընդունելով «Նորմատիվ իրավական ակտերի մասին» Հայաստանի Հանրապետության օրենքի 33-րդ և 34-րդ հոդվածները՝ Հայաստանի Հանրապետության կառավարությունը</w:t>
      </w:r>
      <w:r w:rsidRPr="00657395">
        <w:rPr>
          <w:rFonts w:ascii="Sylfaen" w:hAnsi="Sylfaen"/>
          <w:lang w:val="hy-AM"/>
        </w:rPr>
        <w:t> </w:t>
      </w:r>
      <w:r w:rsidRPr="00657395">
        <w:rPr>
          <w:rStyle w:val="a6"/>
          <w:rFonts w:ascii="GHEA Grapalat" w:hAnsi="GHEA Grapalat"/>
          <w:bCs/>
          <w:lang w:val="hy-AM"/>
        </w:rPr>
        <w:t>որոշում է.</w:t>
      </w:r>
    </w:p>
    <w:p w:rsidR="00980D90" w:rsidRPr="00657395" w:rsidRDefault="00980D90" w:rsidP="00980D90">
      <w:pPr>
        <w:pStyle w:val="a4"/>
        <w:shd w:val="clear" w:color="auto" w:fill="FFFFFF"/>
        <w:spacing w:before="0" w:beforeAutospacing="0" w:after="0" w:afterAutospacing="0" w:line="276" w:lineRule="auto"/>
        <w:ind w:left="567" w:right="283"/>
        <w:jc w:val="both"/>
        <w:rPr>
          <w:rFonts w:ascii="GHEA Grapalat" w:hAnsi="GHEA Grapalat"/>
          <w:lang w:val="hy-AM"/>
        </w:rPr>
      </w:pPr>
    </w:p>
    <w:p w:rsidR="00657395" w:rsidRPr="00657395" w:rsidRDefault="00657395" w:rsidP="001F0060">
      <w:pPr>
        <w:shd w:val="clear" w:color="auto" w:fill="FFFFFF"/>
        <w:spacing w:after="0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>1. Հայաստանի Հանրապետության կառավարության 2020 թվականի հունիսի 18-ի «</w:t>
      </w:r>
      <w:r w:rsidRPr="006573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տարածքում պետական բյուջեի միջոցներով կազմակերպվող և անցկացվող մարզական զանգվածային միջոցառումների մասնակիցների գիշերավարձի ու սննդի օրական վճարի, մրցանակակիրնե</w:t>
      </w:r>
      <w:r w:rsidR="00DE4E12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րի և մրցավարների դրամական պարգև</w:t>
      </w:r>
      <w:r w:rsidRPr="006573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ատրման չափերը հաստատելու մասին</w:t>
      </w:r>
      <w:r w:rsidRPr="00657395">
        <w:rPr>
          <w:rFonts w:ascii="GHEA Grapalat" w:hAnsi="GHEA Grapalat"/>
          <w:sz w:val="24"/>
          <w:szCs w:val="24"/>
          <w:lang w:val="hy-AM"/>
        </w:rPr>
        <w:t>» N 984-Ն որոշման (այսուհետ՝ որոշում) մեջ կատարել հետևյալ փոփոխությունները և լրացումները.</w:t>
      </w:r>
    </w:p>
    <w:p w:rsidR="002006F6" w:rsidRPr="00657395" w:rsidRDefault="005A5736" w:rsidP="001F00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>որոշման հավելված</w:t>
      </w:r>
      <w:r w:rsidR="000C7B78" w:rsidRPr="000C7B78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1-ի</w:t>
      </w:r>
      <w:r w:rsidR="001F0060" w:rsidRPr="001F0060">
        <w:rPr>
          <w:rFonts w:ascii="GHEA Grapalat" w:hAnsi="GHEA Grapalat"/>
          <w:sz w:val="24"/>
          <w:szCs w:val="24"/>
          <w:lang w:val="hy-AM"/>
        </w:rPr>
        <w:t xml:space="preserve"> 1-</w:t>
      </w:r>
      <w:r w:rsidR="001F0060">
        <w:rPr>
          <w:rFonts w:ascii="GHEA Grapalat" w:hAnsi="GHEA Grapalat"/>
          <w:sz w:val="24"/>
          <w:szCs w:val="24"/>
          <w:lang w:val="hy-AM"/>
        </w:rPr>
        <w:t>ին կետը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գիշերավարձի բառ</w:t>
      </w:r>
      <w:r w:rsidR="001F0060">
        <w:rPr>
          <w:rFonts w:ascii="GHEA Grapalat" w:hAnsi="GHEA Grapalat"/>
          <w:sz w:val="24"/>
          <w:szCs w:val="24"/>
          <w:lang w:val="hy-AM"/>
        </w:rPr>
        <w:t>ից հետո լրացնել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</w:t>
      </w:r>
      <w:r w:rsidR="001F0060" w:rsidRPr="001F0060">
        <w:rPr>
          <w:rFonts w:ascii="GHEA Grapalat" w:hAnsi="GHEA Grapalat"/>
          <w:sz w:val="24"/>
          <w:szCs w:val="24"/>
          <w:lang w:val="hy-AM"/>
        </w:rPr>
        <w:t>(</w:t>
      </w:r>
      <w:r w:rsidRPr="006573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գիշերակացի</w:t>
      </w:r>
      <w:r w:rsidR="001F0060" w:rsidRPr="001F0060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)</w:t>
      </w:r>
      <w:r w:rsidRPr="006573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բառով, </w:t>
      </w:r>
    </w:p>
    <w:p w:rsidR="00345056" w:rsidRPr="00657395" w:rsidRDefault="005A5736" w:rsidP="001F00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 xml:space="preserve">որոշան հավելված </w:t>
      </w:r>
      <w:r w:rsidR="000C7B78" w:rsidRPr="000C7B78">
        <w:rPr>
          <w:rFonts w:ascii="GHEA Grapalat" w:hAnsi="GHEA Grapalat"/>
          <w:sz w:val="24"/>
          <w:szCs w:val="24"/>
          <w:lang w:val="hy-AM"/>
        </w:rPr>
        <w:t>N</w:t>
      </w:r>
      <w:r w:rsidR="000C7B78" w:rsidRPr="006573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395">
        <w:rPr>
          <w:rFonts w:ascii="GHEA Grapalat" w:hAnsi="GHEA Grapalat"/>
          <w:sz w:val="24"/>
          <w:szCs w:val="24"/>
          <w:lang w:val="hy-AM"/>
        </w:rPr>
        <w:t>1-ի 2-րդ կետում 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սննդի ընդունման օրական</w:t>
      </w:r>
      <w:r w:rsidRPr="00657395">
        <w:rPr>
          <w:rFonts w:ascii="GHEA Grapalat" w:hAnsi="GHEA Grapalat"/>
          <w:sz w:val="24"/>
          <w:szCs w:val="24"/>
          <w:lang w:val="hy-AM"/>
        </w:rPr>
        <w:t> բառերը փոխարինել 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սննդի օրական</w:t>
      </w:r>
      <w:r w:rsidRPr="006573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բառերով, </w:t>
      </w:r>
    </w:p>
    <w:p w:rsidR="00345056" w:rsidRPr="00657395" w:rsidRDefault="005A5736" w:rsidP="001F00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>որոշման հավելված</w:t>
      </w:r>
      <w:r w:rsidR="000C7B78" w:rsidRPr="000C7B78">
        <w:rPr>
          <w:rFonts w:ascii="GHEA Grapalat" w:hAnsi="GHEA Grapalat"/>
          <w:sz w:val="24"/>
          <w:szCs w:val="24"/>
          <w:lang w:val="hy-AM"/>
        </w:rPr>
        <w:t xml:space="preserve"> N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1-ը լրացնել նոր 3-րդ կետով՝ հետևյալ բովանդակությամբ</w:t>
      </w:r>
      <w:r w:rsidRPr="00657395">
        <w:rPr>
          <w:rFonts w:ascii="GHEA Grapalat"/>
          <w:sz w:val="24"/>
          <w:szCs w:val="24"/>
          <w:lang w:val="hy-AM"/>
        </w:rPr>
        <w:t>․</w:t>
      </w:r>
    </w:p>
    <w:p w:rsidR="001F0060" w:rsidRDefault="005A5736" w:rsidP="001F0060">
      <w:pPr>
        <w:pStyle w:val="a3"/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>3</w:t>
      </w:r>
      <w:r w:rsidRPr="00657395">
        <w:rPr>
          <w:rFonts w:ascii="GHEA Grapalat"/>
          <w:sz w:val="24"/>
          <w:szCs w:val="24"/>
          <w:lang w:val="hy-AM"/>
        </w:rPr>
        <w:t>․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F0060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="000C7B78">
        <w:rPr>
          <w:rFonts w:ascii="GHEA Grapalat" w:eastAsia="Times New Roman" w:hAnsi="GHEA Grapalat" w:cs="Times New Roman"/>
          <w:sz w:val="24"/>
          <w:szCs w:val="24"/>
          <w:lang w:val="hy-AM"/>
        </w:rPr>
        <w:t>ահմանել, որ Հ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="000C7B78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տարածքում պետական բյուջեի միջոցներով կազմակերպվող և անցկացվող մարզական զանգվածային միջոցառումների մասնակիցների գիշերակացի ու սննդի օրական վճարները փոխանցվում են մասնակիցներին անկանխիկ եղանակով կամ այ</w:t>
      </w:r>
      <w:r w:rsidR="00F76FC5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դ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76FC5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գ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ումարների շրջանակներում ձեռք են բերվում համապատասխանաբար գիշերակացի կամ սննդի մատուցման ծառայություններ</w:t>
      </w:r>
      <w:r w:rsidR="000C7B7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Pr="006573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  <w:r w:rsidR="001F0060" w:rsidRPr="001F0060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F0060" w:rsidRPr="00657395" w:rsidRDefault="001F0060" w:rsidP="001F00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 xml:space="preserve">որոշման հավելված </w:t>
      </w:r>
      <w:r w:rsidR="000C7B78" w:rsidRPr="000C7B78">
        <w:rPr>
          <w:rFonts w:ascii="GHEA Grapalat" w:hAnsi="GHEA Grapalat"/>
          <w:sz w:val="24"/>
          <w:szCs w:val="24"/>
          <w:lang w:val="hy-AM"/>
        </w:rPr>
        <w:t>N</w:t>
      </w:r>
      <w:r w:rsidR="000C7B78" w:rsidRPr="006573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2-ի </w:t>
      </w:r>
      <w:r>
        <w:rPr>
          <w:rFonts w:ascii="GHEA Grapalat" w:hAnsi="GHEA Grapalat"/>
          <w:sz w:val="24"/>
          <w:szCs w:val="24"/>
          <w:lang w:val="hy-AM"/>
        </w:rPr>
        <w:t xml:space="preserve">1-ին կետը </w:t>
      </w:r>
      <w:r w:rsidRPr="00657395">
        <w:rPr>
          <w:rFonts w:ascii="GHEA Grapalat" w:hAnsi="GHEA Grapalat"/>
          <w:sz w:val="24"/>
          <w:szCs w:val="24"/>
          <w:lang w:val="hy-AM"/>
        </w:rPr>
        <w:t></w:t>
      </w:r>
      <w:r w:rsidRPr="001F0060">
        <w:rPr>
          <w:rFonts w:ascii="GHEA Grapalat" w:hAnsi="GHEA Grapalat"/>
          <w:sz w:val="24"/>
          <w:szCs w:val="24"/>
          <w:lang w:val="hy-AM"/>
        </w:rPr>
        <w:t>պարգևատրման</w:t>
      </w:r>
      <w:r w:rsidRPr="00657395">
        <w:rPr>
          <w:rFonts w:ascii="GHEA Grapalat" w:hAnsi="GHEA Grapalat"/>
          <w:sz w:val="24"/>
          <w:szCs w:val="24"/>
          <w:lang w:val="hy-AM"/>
        </w:rPr>
        <w:t></w:t>
      </w:r>
      <w:r w:rsidRPr="001F0060">
        <w:rPr>
          <w:rFonts w:ascii="GHEA Grapalat" w:hAnsi="GHEA Grapalat"/>
          <w:sz w:val="24"/>
          <w:szCs w:val="24"/>
          <w:lang w:val="hy-AM"/>
        </w:rPr>
        <w:t xml:space="preserve"> բառից հետո </w:t>
      </w:r>
      <w:r w:rsidRPr="00657395">
        <w:rPr>
          <w:rFonts w:ascii="GHEA Grapalat" w:hAnsi="GHEA Grapalat"/>
          <w:sz w:val="24"/>
          <w:szCs w:val="24"/>
          <w:lang w:val="hy-AM"/>
        </w:rPr>
        <w:t>լրացնել </w:t>
      </w:r>
      <w:r w:rsidRPr="001F0060">
        <w:rPr>
          <w:rFonts w:ascii="GHEA Grapalat" w:hAnsi="GHEA Grapalat"/>
          <w:sz w:val="24"/>
          <w:szCs w:val="24"/>
          <w:lang w:val="hy-AM"/>
        </w:rPr>
        <w:t>(մրցանակների)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բառով, </w:t>
      </w:r>
    </w:p>
    <w:p w:rsidR="002006F6" w:rsidRPr="00657395" w:rsidRDefault="005A5736" w:rsidP="001F0060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 xml:space="preserve">որոշման հավելված </w:t>
      </w:r>
      <w:r w:rsidR="000C7B78" w:rsidRPr="000C7B78">
        <w:rPr>
          <w:rFonts w:ascii="GHEA Grapalat" w:hAnsi="GHEA Grapalat"/>
          <w:sz w:val="24"/>
          <w:szCs w:val="24"/>
          <w:lang w:val="hy-AM"/>
        </w:rPr>
        <w:t>N</w:t>
      </w:r>
      <w:r w:rsidR="000C7B78" w:rsidRPr="0065739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2-ի 3-րդ կետը շարադրել </w:t>
      </w:r>
      <w:bookmarkStart w:id="0" w:name="_GoBack"/>
      <w:r w:rsidR="00DF059C" w:rsidRPr="007C5742">
        <w:rPr>
          <w:rFonts w:ascii="GHEA Grapalat" w:hAnsi="GHEA Grapalat"/>
          <w:sz w:val="24"/>
          <w:szCs w:val="24"/>
          <w:lang w:val="hy-AM"/>
        </w:rPr>
        <w:t>նոր խմբագրությամբ</w:t>
      </w:r>
      <w:bookmarkEnd w:id="0"/>
      <w:r w:rsidR="00DF059C" w:rsidRPr="0065596D">
        <w:rPr>
          <w:rFonts w:ascii="GHEA Grapalat" w:hAnsi="GHEA Grapalat"/>
          <w:sz w:val="24"/>
          <w:szCs w:val="24"/>
          <w:lang w:val="hy-AM"/>
        </w:rPr>
        <w:t>՝</w:t>
      </w:r>
      <w:r w:rsidR="00DF059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57395">
        <w:rPr>
          <w:rFonts w:ascii="GHEA Grapalat" w:hAnsi="GHEA Grapalat"/>
          <w:sz w:val="24"/>
          <w:szCs w:val="24"/>
          <w:lang w:val="hy-AM"/>
        </w:rPr>
        <w:t>հետևյալ բովանդակությամբ</w:t>
      </w:r>
      <w:r w:rsidRPr="00657395">
        <w:rPr>
          <w:rFonts w:ascii="GHEA Grapalat"/>
          <w:sz w:val="24"/>
          <w:szCs w:val="24"/>
          <w:lang w:val="hy-AM"/>
        </w:rPr>
        <w:t>․</w:t>
      </w:r>
    </w:p>
    <w:p w:rsidR="00115FA0" w:rsidRPr="00657395" w:rsidRDefault="005A5736" w:rsidP="001F0060">
      <w:pPr>
        <w:spacing w:after="0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7395">
        <w:rPr>
          <w:rFonts w:ascii="GHEA Grapalat" w:hAnsi="GHEA Grapalat"/>
          <w:sz w:val="24"/>
          <w:szCs w:val="24"/>
          <w:lang w:val="hy-AM"/>
        </w:rPr>
        <w:t></w:t>
      </w:r>
      <w:r w:rsidRPr="001F0060">
        <w:rPr>
          <w:rFonts w:ascii="GHEA Grapalat" w:hAnsi="GHEA Grapalat"/>
          <w:sz w:val="24"/>
          <w:szCs w:val="24"/>
          <w:lang w:val="hy-AM"/>
        </w:rPr>
        <w:t>3</w:t>
      </w:r>
      <w:r w:rsidRPr="001F0060">
        <w:rPr>
          <w:rFonts w:ascii="GHEA Grapalat"/>
          <w:sz w:val="24"/>
          <w:szCs w:val="24"/>
          <w:lang w:val="hy-AM"/>
        </w:rPr>
        <w:t>․</w:t>
      </w:r>
      <w:r w:rsidRPr="00657395">
        <w:rPr>
          <w:rFonts w:ascii="GHEA Grapalat" w:hAnsi="GHEA Grapalat"/>
          <w:sz w:val="24"/>
          <w:szCs w:val="24"/>
          <w:lang w:val="hy-AM"/>
        </w:rPr>
        <w:t xml:space="preserve"> </w:t>
      </w:r>
      <w:r w:rsidR="00115FA0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Ս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ահմանել, որ</w:t>
      </w:r>
      <w:r w:rsidR="00115FA0" w:rsidRPr="00657395">
        <w:rPr>
          <w:rFonts w:ascii="Cambria Math" w:eastAsia="Times New Roman" w:hAnsi="Cambria Math" w:cs="Times New Roman"/>
          <w:sz w:val="24"/>
          <w:szCs w:val="24"/>
          <w:lang w:val="hy-AM"/>
        </w:rPr>
        <w:t>․</w:t>
      </w:r>
    </w:p>
    <w:p w:rsidR="00115FA0" w:rsidRPr="00657395" w:rsidRDefault="00115FA0" w:rsidP="001F006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տարածքում պետական բյուջեի միջոցներով կազմակերպվող և անցկացվող մարզական զանգվածային միջոցառումների 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մրցանակակիրների մրցանակների և մրցավարների դրամական պարգևատրման չափերը սահմանվում են </w:t>
      </w:r>
      <w:r w:rsid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կրթության, գիտության, մշակույթի և սպորտի նախարարի հրամանով հաստատվող մի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ջ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ոցառման անցկացման կանոնակարգով` հիմք ընդունելով սույն որոշմամբ հաստատված մրցանակների և դրամական պարգևատրման չափերը, </w:t>
      </w:r>
    </w:p>
    <w:p w:rsidR="00115FA0" w:rsidRPr="00657395" w:rsidRDefault="00115FA0" w:rsidP="001F006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անրապետության վարչապետի հովանու ներքո անցկացվող զանգվածային մարզական միջոցառումների մրցանակների չափը սահմանվում է </w:t>
      </w:r>
      <w:r w:rsid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կրթության, գիտության, մշակույթի և սպորտի նախարարի հրամանով հաստատվող մի</w:t>
      </w: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ջ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ոցառման անցկացման կանոնակարգով` հիմք ընդունելով </w:t>
      </w:r>
      <w:r w:rsid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այաստանի </w:t>
      </w:r>
      <w:r w:rsidR="00657395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անրապետության պետական բյուջեով նշված միջոցառումների համար նախատեսված հատկացումների շրջանակը</w:t>
      </w:r>
      <w:r w:rsidR="000C7B78">
        <w:rPr>
          <w:rFonts w:ascii="GHEA Grapalat" w:eastAsia="Times New Roman" w:hAnsi="GHEA Grapalat" w:cs="Times New Roman"/>
          <w:sz w:val="24"/>
          <w:szCs w:val="24"/>
          <w:lang w:val="hy-AM"/>
        </w:rPr>
        <w:t>,</w:t>
      </w:r>
    </w:p>
    <w:p w:rsidR="002006F6" w:rsidRPr="001F0060" w:rsidRDefault="00115FA0" w:rsidP="001F0060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սույն որոշմամբ հաստատված մրցանակակիրների մրցանակների և մրցավարների դրամական պարգևատրման չափերը չեն ներառում օրենքով սահմանված հարկերը, տուրքերը և պարտադիր այլ վճարները</w:t>
      </w:r>
      <w:r w:rsidR="000C7B78">
        <w:rPr>
          <w:rFonts w:ascii="GHEA Grapalat" w:eastAsia="Times New Roman" w:hAnsi="GHEA Grapalat" w:cs="Times New Roman"/>
          <w:sz w:val="24"/>
          <w:szCs w:val="24"/>
          <w:lang w:val="hy-AM"/>
        </w:rPr>
        <w:t>:</w:t>
      </w:r>
      <w:r w:rsidR="005A5736" w:rsidRPr="00657395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</w:t>
      </w:r>
      <w:r w:rsidR="005A5736" w:rsidRPr="00657395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1F0060" w:rsidRDefault="001F0060" w:rsidP="001F0060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2</w:t>
      </w:r>
      <w:r>
        <w:rPr>
          <w:rFonts w:ascii="Cambria Math" w:hAnsi="Cambria Math"/>
          <w:lang w:val="hy-AM"/>
        </w:rPr>
        <w:t>․</w:t>
      </w:r>
      <w:r w:rsidRPr="001F0060">
        <w:rPr>
          <w:rFonts w:ascii="GHEA Grapalat" w:hAnsi="GHEA Grapalat"/>
          <w:lang w:val="hy-AM"/>
        </w:rPr>
        <w:t xml:space="preserve"> Սույն որոշումն ուժի մեջ է մտնում պաշտոնական հրապարակմանը հաջորդող օրվանից:</w:t>
      </w:r>
    </w:p>
    <w:p w:rsidR="001F0060" w:rsidRDefault="001F0060" w:rsidP="001F0060">
      <w:pPr>
        <w:pStyle w:val="a4"/>
        <w:shd w:val="clear" w:color="auto" w:fill="FFFFFF"/>
        <w:spacing w:before="0" w:beforeAutospacing="0" w:after="0" w:afterAutospacing="0"/>
        <w:ind w:firstLine="269"/>
        <w:rPr>
          <w:rFonts w:ascii="GHEA Grapalat" w:hAnsi="GHEA Grapalat"/>
          <w:lang w:val="hy-AM"/>
        </w:rPr>
      </w:pPr>
    </w:p>
    <w:p w:rsidR="001F0060" w:rsidRPr="001F0060" w:rsidRDefault="001F0060" w:rsidP="001F0060">
      <w:pPr>
        <w:pStyle w:val="a4"/>
        <w:shd w:val="clear" w:color="auto" w:fill="FFFFFF"/>
        <w:spacing w:before="0" w:beforeAutospacing="0" w:after="0" w:afterAutospacing="0"/>
        <w:ind w:firstLine="269"/>
        <w:rPr>
          <w:rFonts w:ascii="GHEA Grapalat" w:hAnsi="GHEA Grapalat"/>
          <w:lang w:val="hy-AM"/>
        </w:rPr>
      </w:pPr>
    </w:p>
    <w:p w:rsidR="001F0060" w:rsidRPr="001F0060" w:rsidRDefault="001F0060" w:rsidP="001F0060">
      <w:pPr>
        <w:shd w:val="clear" w:color="auto" w:fill="FFFFFF"/>
        <w:spacing w:after="0" w:line="240" w:lineRule="auto"/>
        <w:ind w:firstLine="269"/>
        <w:rPr>
          <w:rFonts w:ascii="Sylfaen" w:eastAsia="Times New Roman" w:hAnsi="Sylfaen" w:cs="Times New Roman"/>
          <w:color w:val="000000"/>
          <w:sz w:val="15"/>
          <w:szCs w:val="15"/>
          <w:lang w:val="hy-AM"/>
        </w:rPr>
      </w:pPr>
      <w:r w:rsidRPr="001F0060">
        <w:rPr>
          <w:rFonts w:ascii="Sylfaen" w:eastAsia="Times New Roman" w:hAnsi="Sylfaen" w:cs="Times New Roman"/>
          <w:color w:val="000000"/>
          <w:sz w:val="15"/>
          <w:szCs w:val="15"/>
          <w:lang w:val="hy-AM"/>
        </w:rPr>
        <w:t> 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885"/>
      </w:tblGrid>
      <w:tr w:rsidR="001F0060" w:rsidRPr="001F0060" w:rsidTr="001F0060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:rsidR="001F0060" w:rsidRPr="001F0060" w:rsidRDefault="001F0060" w:rsidP="001F0060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1F006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1F006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006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1F006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br/>
            </w:r>
            <w:proofErr w:type="spellStart"/>
            <w:r w:rsidRPr="001F006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1F0060" w:rsidRPr="001F0060" w:rsidRDefault="001F0060" w:rsidP="001F0060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1F006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Ն. </w:t>
            </w:r>
            <w:proofErr w:type="spellStart"/>
            <w:r w:rsidRPr="001F0060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Փաշինյան</w:t>
            </w:r>
            <w:proofErr w:type="spellEnd"/>
          </w:p>
        </w:tc>
      </w:tr>
    </w:tbl>
    <w:p w:rsidR="001F0060" w:rsidRPr="001F0060" w:rsidRDefault="001F0060" w:rsidP="001F0060">
      <w:pPr>
        <w:pStyle w:val="a3"/>
        <w:spacing w:after="0"/>
        <w:ind w:left="567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1F0060" w:rsidRPr="001F0060" w:rsidSect="00980D90">
      <w:pgSz w:w="12240" w:h="15840"/>
      <w:pgMar w:top="709" w:right="104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92970"/>
    <w:multiLevelType w:val="hybridMultilevel"/>
    <w:tmpl w:val="5D4E0E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003598"/>
    <w:multiLevelType w:val="hybridMultilevel"/>
    <w:tmpl w:val="C18A4E94"/>
    <w:lvl w:ilvl="0" w:tplc="02FCFF8A">
      <w:start w:val="1"/>
      <w:numFmt w:val="decimal"/>
      <w:lvlText w:val="%1)"/>
      <w:lvlJc w:val="left"/>
      <w:pPr>
        <w:ind w:left="1125" w:hanging="765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345056"/>
    <w:rsid w:val="000C7B78"/>
    <w:rsid w:val="00115FA0"/>
    <w:rsid w:val="0019788C"/>
    <w:rsid w:val="001F0060"/>
    <w:rsid w:val="002006F6"/>
    <w:rsid w:val="00345056"/>
    <w:rsid w:val="005A5736"/>
    <w:rsid w:val="0065596D"/>
    <w:rsid w:val="00657395"/>
    <w:rsid w:val="007C5742"/>
    <w:rsid w:val="00980D90"/>
    <w:rsid w:val="00AB5F44"/>
    <w:rsid w:val="00DE4E12"/>
    <w:rsid w:val="00DF059C"/>
    <w:rsid w:val="00E25FDB"/>
    <w:rsid w:val="00F7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E866BD-02D5-4FBE-99D5-64B64D201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573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57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7395"/>
    <w:rPr>
      <w:b/>
      <w:bCs/>
    </w:rPr>
  </w:style>
  <w:style w:type="character" w:styleId="a6">
    <w:name w:val="Emphasis"/>
    <w:basedOn w:val="a0"/>
    <w:uiPriority w:val="20"/>
    <w:qFormat/>
    <w:rsid w:val="006573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1160</TotalTime>
  <Pages>1</Pages>
  <Words>404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13</cp:revision>
  <cp:lastPrinted>2023-05-24T10:00:00Z</cp:lastPrinted>
  <dcterms:created xsi:type="dcterms:W3CDTF">2023-05-24T08:24:00Z</dcterms:created>
  <dcterms:modified xsi:type="dcterms:W3CDTF">2023-06-09T13:02:00Z</dcterms:modified>
</cp:coreProperties>
</file>