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464C" w:rsidRPr="000D61AC" w:rsidRDefault="00C2464C" w:rsidP="00C2464C">
      <w:pPr>
        <w:jc w:val="right"/>
        <w:rPr>
          <w:rFonts w:ascii="GHEA Grapalat" w:hAnsi="GHEA Grapalat" w:cs="Sylfaen"/>
          <w:b/>
          <w:sz w:val="24"/>
          <w:szCs w:val="24"/>
          <w:lang w:val="af-ZA"/>
        </w:rPr>
      </w:pPr>
      <w:r w:rsidRPr="000D61AC">
        <w:rPr>
          <w:rFonts w:ascii="GHEA Grapalat" w:hAnsi="GHEA Grapalat" w:cs="Sylfaen"/>
          <w:b/>
          <w:sz w:val="24"/>
          <w:szCs w:val="24"/>
          <w:lang w:val="af-ZA"/>
        </w:rPr>
        <w:t>ՆԱԽԱԳԻԾ</w:t>
      </w:r>
    </w:p>
    <w:p w:rsidR="00C2464C" w:rsidRPr="000D61AC" w:rsidRDefault="00C2464C" w:rsidP="00505972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05972" w:rsidRPr="000D61AC" w:rsidRDefault="00505972" w:rsidP="00505972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  <w:r w:rsidRPr="000D61AC">
        <w:rPr>
          <w:rFonts w:ascii="GHEA Grapalat" w:hAnsi="GHEA Grapalat" w:cs="Sylfaen"/>
          <w:b/>
          <w:sz w:val="24"/>
          <w:szCs w:val="24"/>
          <w:lang w:val="af-ZA"/>
        </w:rPr>
        <w:t>ՀԱՅԱՍՏԱՆԻ ՀԱՆՐԱՊԵՏՈՒԹՅԱՆ ԿԱՌԱՎԱՐՈՒԹՅՈՒՆ</w:t>
      </w:r>
    </w:p>
    <w:p w:rsidR="00505972" w:rsidRPr="000D61AC" w:rsidRDefault="00505972" w:rsidP="00505972">
      <w:pPr>
        <w:jc w:val="center"/>
        <w:rPr>
          <w:rFonts w:ascii="GHEA Grapalat" w:hAnsi="GHEA Grapalat" w:cs="Sylfaen"/>
          <w:b/>
          <w:sz w:val="24"/>
          <w:szCs w:val="24"/>
          <w:lang w:val="af-ZA"/>
        </w:rPr>
      </w:pPr>
    </w:p>
    <w:p w:rsidR="00505972" w:rsidRPr="000D61AC" w:rsidRDefault="00505972" w:rsidP="00505972">
      <w:pPr>
        <w:spacing w:line="360" w:lineRule="auto"/>
        <w:ind w:firstLine="360"/>
        <w:jc w:val="center"/>
        <w:rPr>
          <w:rFonts w:ascii="GHEA Grapalat" w:hAnsi="GHEA Grapalat" w:cs="Sylfaen"/>
          <w:b/>
          <w:sz w:val="24"/>
          <w:szCs w:val="24"/>
          <w:lang w:val="pt-BR"/>
        </w:rPr>
      </w:pPr>
      <w:r w:rsidRPr="000D61AC">
        <w:rPr>
          <w:rFonts w:ascii="GHEA Grapalat" w:hAnsi="GHEA Grapalat" w:cs="Sylfaen"/>
          <w:b/>
          <w:sz w:val="24"/>
          <w:szCs w:val="24"/>
        </w:rPr>
        <w:t>Ո</w:t>
      </w:r>
      <w:r w:rsidRPr="000D61A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 w:cs="Sylfaen"/>
          <w:b/>
          <w:sz w:val="24"/>
          <w:szCs w:val="24"/>
        </w:rPr>
        <w:t>Ր</w:t>
      </w:r>
      <w:r w:rsidRPr="000D61A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 w:cs="Sylfaen"/>
          <w:b/>
          <w:sz w:val="24"/>
          <w:szCs w:val="24"/>
        </w:rPr>
        <w:t>Ո</w:t>
      </w:r>
      <w:r w:rsidRPr="000D61A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 w:cs="Sylfaen"/>
          <w:b/>
          <w:sz w:val="24"/>
          <w:szCs w:val="24"/>
        </w:rPr>
        <w:t>Շ</w:t>
      </w:r>
      <w:r w:rsidRPr="000D61A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 w:cs="Sylfaen"/>
          <w:b/>
          <w:sz w:val="24"/>
          <w:szCs w:val="24"/>
        </w:rPr>
        <w:t>ՈՒ</w:t>
      </w:r>
      <w:r w:rsidRPr="000D61AC">
        <w:rPr>
          <w:rFonts w:ascii="GHEA Grapalat" w:hAnsi="GHEA Grapalat" w:cs="Sylfaen"/>
          <w:b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 w:cs="Sylfaen"/>
          <w:b/>
          <w:sz w:val="24"/>
          <w:szCs w:val="24"/>
        </w:rPr>
        <w:t>Մ</w:t>
      </w:r>
    </w:p>
    <w:p w:rsidR="00505972" w:rsidRPr="000D61AC" w:rsidRDefault="00505972" w:rsidP="0050597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05972" w:rsidRPr="000D61AC" w:rsidRDefault="00505972" w:rsidP="0050597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D61AC">
        <w:rPr>
          <w:rFonts w:ascii="GHEA Grapalat" w:hAnsi="GHEA Grapalat"/>
          <w:b/>
          <w:sz w:val="24"/>
          <w:szCs w:val="24"/>
          <w:lang w:val="af-ZA"/>
        </w:rPr>
        <w:t xml:space="preserve">-------------------- 2023  </w:t>
      </w:r>
      <w:r w:rsidRPr="000D61AC">
        <w:rPr>
          <w:rFonts w:ascii="GHEA Grapalat" w:hAnsi="GHEA Grapalat" w:cs="Sylfaen"/>
          <w:b/>
          <w:sz w:val="24"/>
          <w:szCs w:val="24"/>
          <w:lang w:val="af-ZA"/>
        </w:rPr>
        <w:t>ԹՎԱԿԱՆԻ</w:t>
      </w:r>
      <w:r w:rsidRPr="000D61AC">
        <w:rPr>
          <w:rFonts w:ascii="GHEA Grapalat" w:hAnsi="GHEA Grapalat"/>
          <w:b/>
          <w:sz w:val="24"/>
          <w:szCs w:val="24"/>
          <w:lang w:val="af-ZA"/>
        </w:rPr>
        <w:t xml:space="preserve">  N  - Ն</w:t>
      </w:r>
    </w:p>
    <w:p w:rsidR="00505972" w:rsidRPr="000D61AC" w:rsidRDefault="00505972" w:rsidP="00505972">
      <w:pPr>
        <w:jc w:val="center"/>
        <w:rPr>
          <w:rFonts w:ascii="GHEA Grapalat" w:hAnsi="GHEA Grapalat"/>
          <w:b/>
          <w:sz w:val="24"/>
          <w:szCs w:val="24"/>
          <w:lang w:val="af-ZA"/>
        </w:rPr>
      </w:pPr>
    </w:p>
    <w:p w:rsidR="00505972" w:rsidRPr="000D61AC" w:rsidRDefault="00DE4339" w:rsidP="00505972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af-ZA"/>
        </w:rPr>
      </w:pPr>
      <w:r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«ՀԱՅԱՍՏԱՆԻ ՀԱՆՐԱՊԵՏՈՒԹՅԱՆ  ԼՈՌՈՒ ՄԱՐԶԻ ԳՈՒԳԱՐՔԻ ՀԻՄՆԱԿԱՆ ԴՊՐՈՑ</w:t>
      </w:r>
      <w:r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>» ՊԵՏԱԿԱՆ ՈՉ ԱՌԵՎՏՐԱՅԻՆ ԿԱԶՄԱԿԵՐՊՈՒԹՅՈՒՆԻՑ ԳՈՒՅՔ ՀԵՏ ՎԵՐՑՆԵԼՈՒ,</w:t>
      </w:r>
      <w:r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ԳՈՒԳԱՐՔԻ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Հ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.</w:t>
      </w:r>
      <w:r w:rsidR="00600BF3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ՇԻՐԱԶԻ ԱՆՎԱՆ ԱՎԱԳ ԴՊՐՈՑ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»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ՊԵՏԱԿԱՆ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ՈՉ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ԱՌԵՎՏՐԱՅԻՆ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ԿԱԶՄԱԿԵՐՊՈՒԹՅՈՒՆԸ</w:t>
      </w:r>
      <w:r w:rsidR="00A8116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880E00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ՎԵՐ</w:t>
      </w:r>
      <w:r w:rsidR="00600BF3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Ա</w:t>
      </w:r>
      <w:r w:rsidR="00880E00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ՆՎԱՆԵԼՈՒ, «ՀԱՅԱՍՏԱՆԻ ՀԱՆՐԱՊԵՏՈՒԹՅԱՆ  ԼՈՌՈՒ ՄԱՐԶԻ ԳՈՒԳԱՐՔԻ ՀԻՄՆԱԿԱՆ ԴՊՐՈՑ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» ՊԵՏԱԿԱՆ ՈՉ ԱՌԵՎՏՐԱՅԻՆ ԿԱԶՄԱԿԵՐՊՈՒԹՅՈՒՆԸ </w:t>
      </w:r>
      <w:r w:rsidR="00880E00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«</w:t>
      </w:r>
      <w:r w:rsidR="00CC7855" w:rsidRPr="000D61AC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ԼՈՌՈՒ ՄԱՐԶԻ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ԳՈՒԳԱՐՔԻ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Հ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.</w:t>
      </w:r>
      <w:r w:rsidR="00600BF3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ՇԻՐԱԶԻ ԱՆՎԱՆ ՄԻՋՆԱԿԱՐԳ ԴՊՐՈՑ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»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ՊԵՏԱԿԱՆ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ՈՉ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ԱՌԵՎՏՐԱՅԻՆ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ԿԱԶՄԱԿԵՐՊՈՒԹՅԱՆԸ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ՄԻԱՑՄԱՆ ՁԵՎՈՎ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ՎԵՐԱԿԱԶՄԱԿԵՐՊԵԼՈՒ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,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2002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ԹՎԱԿԱՆԻ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ՀՈՒԼԻՍԻ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25-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N 1392-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ԵՎ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ՀԱՅԱՍՏԱՆԻ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ՀԱՆՐԱՊԵՏՈՒԹՅԱՆ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ԿԱՌԱՎԱՐՈՒԹՅԱՆ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2010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ԹՎԱԿԱՆԻ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ՄԱՅԻՍԻ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10-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</w:rPr>
        <w:t>Ի</w:t>
      </w:r>
      <w:r w:rsidR="00CC7855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 N 575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-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Ն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ՈՐՈՇՈՒՄՆԵՐՈՒՄ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ՓՈՓՈԽՈՒԹՅՈՒՆՆԵՐ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ԿԱՏԱՐԵԼՈՒ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505972" w:rsidRPr="000D61AC">
        <w:rPr>
          <w:rFonts w:ascii="GHEA Grapalat" w:hAnsi="GHEA Grapalat" w:cs="Sylfaen"/>
          <w:b/>
          <w:noProof/>
          <w:sz w:val="24"/>
          <w:szCs w:val="24"/>
        </w:rPr>
        <w:t>ՄԱՍԻՆ</w:t>
      </w:r>
    </w:p>
    <w:p w:rsidR="00505972" w:rsidRPr="000D61AC" w:rsidRDefault="00505972" w:rsidP="00505972">
      <w:pPr>
        <w:pStyle w:val="NormalWeb"/>
        <w:shd w:val="clear" w:color="auto" w:fill="FFFFFF"/>
        <w:spacing w:before="0" w:beforeAutospacing="0" w:after="0" w:afterAutospacing="0" w:line="360" w:lineRule="auto"/>
        <w:ind w:firstLine="375"/>
        <w:jc w:val="center"/>
        <w:rPr>
          <w:rFonts w:ascii="GHEA Grapalat" w:hAnsi="GHEA Grapalat"/>
          <w:b/>
          <w:color w:val="000000"/>
          <w:lang w:val="af-ZA"/>
        </w:rPr>
      </w:pPr>
      <w:r w:rsidRPr="000D61AC">
        <w:rPr>
          <w:rFonts w:ascii="Calibri" w:hAnsi="Calibri" w:cs="Calibri"/>
          <w:b/>
          <w:color w:val="000000"/>
          <w:lang w:val="af-ZA"/>
        </w:rPr>
        <w:t> </w:t>
      </w:r>
    </w:p>
    <w:p w:rsidR="00505972" w:rsidRPr="000D61AC" w:rsidRDefault="00505972" w:rsidP="00505972">
      <w:pPr>
        <w:spacing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lang w:val="af-ZA"/>
        </w:rPr>
      </w:pPr>
      <w:r w:rsidRPr="000D61AC">
        <w:rPr>
          <w:rFonts w:ascii="GHEA Grapalat" w:hAnsi="GHEA Grapalat"/>
          <w:bCs/>
          <w:sz w:val="24"/>
          <w:szCs w:val="24"/>
          <w:lang w:val="af-ZA"/>
        </w:rPr>
        <w:t xml:space="preserve">Ղեկավարվելով </w:t>
      </w:r>
      <w:r w:rsidRPr="000D61AC">
        <w:rPr>
          <w:rFonts w:ascii="GHEA Grapalat" w:hAnsi="GHEA Grapalat" w:cs="Sylfaen"/>
          <w:sz w:val="24"/>
          <w:szCs w:val="24"/>
          <w:lang w:val="hy-AM"/>
        </w:rPr>
        <w:t>Հայաստանի</w:t>
      </w:r>
      <w:r w:rsidRPr="000D61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 w:cs="Sylfaen"/>
          <w:sz w:val="24"/>
          <w:szCs w:val="24"/>
          <w:lang w:val="hy-AM"/>
        </w:rPr>
        <w:t>Հանրապետության</w:t>
      </w:r>
      <w:r w:rsidRPr="000D61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 w:cs="Sylfaen"/>
          <w:sz w:val="24"/>
          <w:szCs w:val="24"/>
          <w:lang w:val="hy-AM"/>
        </w:rPr>
        <w:t>քաղաքացիական</w:t>
      </w:r>
      <w:r w:rsidRPr="000D61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 w:cs="Sylfaen"/>
          <w:sz w:val="24"/>
          <w:szCs w:val="24"/>
          <w:lang w:val="hy-AM"/>
        </w:rPr>
        <w:t>օրենսգրքի</w:t>
      </w:r>
      <w:r w:rsidRPr="000D61AC">
        <w:rPr>
          <w:rFonts w:ascii="GHEA Grapalat" w:hAnsi="GHEA Grapalat"/>
          <w:sz w:val="24"/>
          <w:szCs w:val="24"/>
          <w:lang w:val="fr-FR"/>
        </w:rPr>
        <w:t xml:space="preserve"> 63-</w:t>
      </w:r>
      <w:r w:rsidRPr="000D61AC">
        <w:rPr>
          <w:rFonts w:ascii="GHEA Grapalat" w:hAnsi="GHEA Grapalat" w:cs="Sylfaen"/>
          <w:sz w:val="24"/>
          <w:szCs w:val="24"/>
          <w:lang w:val="hy-AM"/>
        </w:rPr>
        <w:t>րդ</w:t>
      </w:r>
      <w:r w:rsidRPr="000D61AC">
        <w:rPr>
          <w:rFonts w:ascii="GHEA Grapalat" w:hAnsi="GHEA Grapalat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 w:cs="Sylfaen"/>
          <w:sz w:val="24"/>
          <w:szCs w:val="24"/>
          <w:lang w:val="en-US"/>
        </w:rPr>
        <w:t>և</w:t>
      </w:r>
      <w:r w:rsidRPr="000D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0D61AC">
        <w:rPr>
          <w:rFonts w:ascii="GHEA Grapalat" w:hAnsi="GHEA Grapalat"/>
          <w:sz w:val="24"/>
          <w:szCs w:val="24"/>
          <w:lang w:val="fr-FR"/>
        </w:rPr>
        <w:t>64-</w:t>
      </w:r>
      <w:r w:rsidRPr="000D61AC">
        <w:rPr>
          <w:rFonts w:ascii="GHEA Grapalat" w:hAnsi="GHEA Grapalat" w:cs="Sylfaen"/>
          <w:sz w:val="24"/>
          <w:szCs w:val="24"/>
          <w:lang w:val="hy-AM"/>
        </w:rPr>
        <w:t>րդ հոդված</w:t>
      </w:r>
      <w:proofErr w:type="spellStart"/>
      <w:r w:rsidRPr="000D61AC">
        <w:rPr>
          <w:rFonts w:ascii="GHEA Grapalat" w:hAnsi="GHEA Grapalat" w:cs="Sylfaen"/>
          <w:sz w:val="24"/>
          <w:szCs w:val="24"/>
          <w:lang w:val="en-US"/>
        </w:rPr>
        <w:t>ներով</w:t>
      </w:r>
      <w:proofErr w:type="spellEnd"/>
      <w:r w:rsidRPr="000D61AC">
        <w:rPr>
          <w:rFonts w:ascii="GHEA Grapalat" w:hAnsi="GHEA Grapalat" w:cs="Sylfaen"/>
          <w:sz w:val="24"/>
          <w:szCs w:val="24"/>
          <w:lang w:val="af-ZA"/>
        </w:rPr>
        <w:t>,</w:t>
      </w:r>
      <w:r w:rsidRPr="000D61AC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3B247A" w:rsidRPr="000D61AC">
        <w:rPr>
          <w:rFonts w:ascii="GHEA Grapalat" w:hAnsi="GHEA Grapalat" w:cs="Arial Armenian"/>
          <w:sz w:val="24"/>
          <w:szCs w:val="24"/>
          <w:lang w:val="hy-AM"/>
        </w:rPr>
        <w:t>«</w:t>
      </w:r>
      <w:r w:rsidR="003B247A" w:rsidRPr="000D61AC">
        <w:rPr>
          <w:rFonts w:ascii="GHEA Grapalat" w:hAnsi="GHEA Grapalat" w:cs="Tahoma"/>
          <w:sz w:val="24"/>
          <w:szCs w:val="24"/>
          <w:lang w:val="hy-AM"/>
        </w:rPr>
        <w:t>Պետական ոչ առևտրային կազմակերպությունների մասին</w:t>
      </w:r>
      <w:r w:rsidR="003B247A" w:rsidRPr="000D61A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3B247A" w:rsidRPr="000D61AC">
        <w:rPr>
          <w:rFonts w:ascii="GHEA Grapalat" w:hAnsi="GHEA Grapalat" w:cs="Tahoma"/>
          <w:sz w:val="24"/>
          <w:szCs w:val="24"/>
          <w:lang w:val="hy-AM"/>
        </w:rPr>
        <w:t xml:space="preserve">օրենքի </w:t>
      </w:r>
      <w:r w:rsidR="003B247A" w:rsidRPr="000D61AC">
        <w:rPr>
          <w:rFonts w:ascii="GHEA Grapalat" w:hAnsi="GHEA Grapalat"/>
          <w:sz w:val="24"/>
          <w:szCs w:val="24"/>
          <w:lang w:val="hy-AM"/>
        </w:rPr>
        <w:t>5-</w:t>
      </w:r>
      <w:r w:rsidR="003B247A" w:rsidRPr="000D61AC">
        <w:rPr>
          <w:rFonts w:ascii="GHEA Grapalat" w:hAnsi="GHEA Grapalat" w:cs="Tahoma"/>
          <w:sz w:val="24"/>
          <w:szCs w:val="24"/>
          <w:lang w:val="hy-AM"/>
        </w:rPr>
        <w:t>րդ հոդվածի</w:t>
      </w:r>
      <w:r w:rsidR="003B247A" w:rsidRPr="000D6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127A29" w:rsidRPr="000D61AC">
        <w:rPr>
          <w:rFonts w:ascii="GHEA Grapalat" w:hAnsi="GHEA Grapalat" w:cs="Arial Armenian"/>
          <w:sz w:val="24"/>
          <w:szCs w:val="24"/>
          <w:lang w:val="af-ZA"/>
        </w:rPr>
        <w:t xml:space="preserve">2-րդ մասով </w:t>
      </w:r>
      <w:r w:rsidR="003B247A" w:rsidRPr="000D61AC">
        <w:rPr>
          <w:rFonts w:ascii="GHEA Grapalat" w:hAnsi="GHEA Grapalat" w:cs="Arial Armenian"/>
          <w:sz w:val="24"/>
          <w:szCs w:val="24"/>
          <w:lang w:val="en-US"/>
        </w:rPr>
        <w:t>և</w:t>
      </w:r>
      <w:r w:rsidR="003B247A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>«</w:t>
      </w:r>
      <w:r w:rsidR="009C5D5D" w:rsidRPr="000D61AC">
        <w:rPr>
          <w:rFonts w:ascii="GHEA Grapalat" w:hAnsi="GHEA Grapalat"/>
          <w:color w:val="000000"/>
          <w:sz w:val="24"/>
          <w:szCs w:val="24"/>
          <w:lang w:val="pt-BR"/>
        </w:rPr>
        <w:t>Նորմատիվ իրա</w:t>
      </w: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վական</w:t>
      </w:r>
      <w:proofErr w:type="spellEnd"/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ակտերի</w:t>
      </w:r>
      <w:proofErr w:type="spellEnd"/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մասին</w:t>
      </w:r>
      <w:proofErr w:type="spellEnd"/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» </w:t>
      </w: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օրենքի</w:t>
      </w:r>
      <w:proofErr w:type="spellEnd"/>
      <w:r w:rsidR="009C5D5D"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33</w:t>
      </w:r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-րդ </w:t>
      </w:r>
      <w:r w:rsidR="009C5D5D" w:rsidRPr="000D61AC">
        <w:rPr>
          <w:rFonts w:ascii="GHEA Grapalat" w:hAnsi="GHEA Grapalat"/>
          <w:color w:val="000000"/>
          <w:sz w:val="24"/>
          <w:szCs w:val="24"/>
          <w:lang w:val="pt-BR"/>
        </w:rPr>
        <w:t>և 34-րդ հոդվածների պահանջներով</w:t>
      </w:r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>՝</w:t>
      </w:r>
      <w:r w:rsidRPr="000D61AC">
        <w:rPr>
          <w:rFonts w:ascii="GHEA Grapalat" w:hAnsi="GHEA Grapalat"/>
          <w:color w:val="000000"/>
          <w:sz w:val="24"/>
          <w:szCs w:val="24"/>
          <w:lang w:val="af-ZA"/>
        </w:rPr>
        <w:t xml:space="preserve"> </w:t>
      </w:r>
    </w:p>
    <w:p w:rsidR="00505972" w:rsidRPr="000D61AC" w:rsidRDefault="00505972" w:rsidP="00505972">
      <w:pPr>
        <w:spacing w:line="360" w:lineRule="auto"/>
        <w:ind w:firstLine="720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Հայաստանի</w:t>
      </w:r>
      <w:proofErr w:type="spellEnd"/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Հանրապետության</w:t>
      </w:r>
      <w:proofErr w:type="spellEnd"/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D61AC">
        <w:rPr>
          <w:rFonts w:ascii="GHEA Grapalat" w:hAnsi="GHEA Grapalat"/>
          <w:color w:val="000000"/>
          <w:sz w:val="24"/>
          <w:szCs w:val="24"/>
        </w:rPr>
        <w:t>կառավարությունը</w:t>
      </w:r>
      <w:proofErr w:type="spellEnd"/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proofErr w:type="spellStart"/>
      <w:r w:rsidRPr="000D61A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որոշում</w:t>
      </w:r>
      <w:proofErr w:type="spellEnd"/>
      <w:r w:rsidRPr="000D61A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/>
          <w:b/>
          <w:bCs/>
          <w:i/>
          <w:iCs/>
          <w:color w:val="000000"/>
          <w:sz w:val="24"/>
          <w:szCs w:val="24"/>
        </w:rPr>
        <w:t>է</w:t>
      </w:r>
      <w:r w:rsidRPr="000D61AC"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  <w:t>.</w:t>
      </w:r>
    </w:p>
    <w:p w:rsidR="00DE4339" w:rsidRPr="000D61AC" w:rsidRDefault="00DE4339" w:rsidP="00505972">
      <w:pPr>
        <w:spacing w:line="360" w:lineRule="auto"/>
        <w:ind w:firstLine="720"/>
        <w:jc w:val="both"/>
        <w:rPr>
          <w:rFonts w:ascii="GHEA Grapalat" w:hAnsi="GHEA Grapalat"/>
          <w:b/>
          <w:bCs/>
          <w:i/>
          <w:iCs/>
          <w:color w:val="000000"/>
          <w:sz w:val="24"/>
          <w:szCs w:val="24"/>
          <w:lang w:val="pt-BR"/>
        </w:rPr>
      </w:pPr>
    </w:p>
    <w:p w:rsidR="00DE4339" w:rsidRPr="000D61AC" w:rsidRDefault="00DE4339" w:rsidP="00DE4339">
      <w:pPr>
        <w:pStyle w:val="norm"/>
        <w:spacing w:after="0" w:line="432" w:lineRule="auto"/>
        <w:ind w:firstLine="567"/>
        <w:rPr>
          <w:rFonts w:ascii="GHEA Grapalat" w:hAnsi="GHEA Grapalat" w:cs="Sylfaen"/>
          <w:sz w:val="24"/>
          <w:szCs w:val="24"/>
          <w:lang w:val="af-ZA"/>
        </w:rPr>
      </w:pPr>
      <w:r w:rsidRPr="000D61AC">
        <w:rPr>
          <w:rFonts w:ascii="GHEA Grapalat" w:hAnsi="GHEA Grapalat"/>
          <w:bCs/>
          <w:iCs/>
          <w:color w:val="000000"/>
          <w:sz w:val="24"/>
          <w:szCs w:val="24"/>
          <w:lang w:val="pt-BR"/>
        </w:rPr>
        <w:t>1.</w:t>
      </w:r>
      <w:r w:rsidRPr="000D61AC">
        <w:rPr>
          <w:rFonts w:ascii="GHEA Grapalat" w:hAnsi="GHEA Grapalat" w:cs="Arial"/>
          <w:bCs/>
          <w:kern w:val="32"/>
          <w:sz w:val="24"/>
          <w:szCs w:val="24"/>
          <w:lang w:val="pt-BR"/>
        </w:rPr>
        <w:t xml:space="preserve"> </w:t>
      </w:r>
      <w:r w:rsidRPr="000D61AC">
        <w:rPr>
          <w:rFonts w:ascii="GHEA Grapalat" w:hAnsi="GHEA Grapalat" w:cs="Sylfaen"/>
          <w:sz w:val="24"/>
          <w:szCs w:val="24"/>
          <w:lang w:val="af-ZA"/>
        </w:rPr>
        <w:t xml:space="preserve"> Հայաստանի Հանրապետության </w:t>
      </w:r>
      <w:r w:rsidR="00757361" w:rsidRPr="000D61AC">
        <w:rPr>
          <w:rFonts w:ascii="GHEA Grapalat" w:hAnsi="GHEA Grapalat" w:cs="Sylfaen"/>
          <w:sz w:val="24"/>
          <w:szCs w:val="24"/>
          <w:lang w:val="af-ZA"/>
        </w:rPr>
        <w:t>սեփականություն</w:t>
      </w:r>
      <w:r w:rsidRPr="000D61AC">
        <w:rPr>
          <w:rFonts w:ascii="GHEA Grapalat" w:hAnsi="GHEA Grapalat" w:cs="Sylfaen"/>
          <w:sz w:val="24"/>
          <w:szCs w:val="24"/>
          <w:lang w:val="af-ZA"/>
        </w:rPr>
        <w:t xml:space="preserve"> հանդիսացող՝ 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Հայաստանի Հանրապետության  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>Լոռու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 մարզի, 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 xml:space="preserve">Գուգարք 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>համայնք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>ի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 2-րդ փողոց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>,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 1-ին նրբանցք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>,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 xml:space="preserve">շենք 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11 դպրոց հասցեում գտնվող՝ 4394,63 քառ. մետր ընդհանուր մակերեսով ուսումնական մասնաշենքը, 202.9 քառ.մետր կաթսայատունը </w:t>
      </w:r>
      <w:r w:rsidR="000D5DA1" w:rsidRPr="000D61AC">
        <w:rPr>
          <w:rFonts w:ascii="GHEA Grapalat" w:hAnsi="GHEA Grapalat" w:cs="Tahoma"/>
          <w:sz w:val="24"/>
          <w:szCs w:val="24"/>
          <w:lang w:val="fr-FR"/>
        </w:rPr>
        <w:t>և</w:t>
      </w:r>
      <w:r w:rsidR="000D5DA1" w:rsidRPr="000D61AC">
        <w:rPr>
          <w:rFonts w:ascii="GHEA Grapalat" w:hAnsi="GHEA Grapalat" w:cs="Arial Armenian"/>
          <w:sz w:val="24"/>
          <w:szCs w:val="24"/>
          <w:lang w:val="fr-FR"/>
        </w:rPr>
        <w:t xml:space="preserve"> 2,352 </w:t>
      </w:r>
      <w:proofErr w:type="spellStart"/>
      <w:r w:rsidR="000D5DA1" w:rsidRPr="000D61AC">
        <w:rPr>
          <w:rFonts w:ascii="GHEA Grapalat" w:hAnsi="GHEA Grapalat" w:cs="Tahoma"/>
          <w:sz w:val="24"/>
          <w:szCs w:val="24"/>
          <w:lang w:val="fr-FR"/>
        </w:rPr>
        <w:t>հեկտար</w:t>
      </w:r>
      <w:proofErr w:type="spellEnd"/>
      <w:r w:rsidR="000D5DA1" w:rsidRPr="000D61A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D5DA1" w:rsidRPr="000D61AC">
        <w:rPr>
          <w:rFonts w:ascii="GHEA Grapalat" w:hAnsi="GHEA Grapalat" w:cs="Tahoma"/>
          <w:sz w:val="24"/>
          <w:szCs w:val="24"/>
          <w:lang w:val="fr-FR"/>
        </w:rPr>
        <w:t>մակերեսով</w:t>
      </w:r>
      <w:proofErr w:type="spellEnd"/>
      <w:r w:rsidR="000D5DA1" w:rsidRPr="000D61AC">
        <w:rPr>
          <w:rFonts w:ascii="GHEA Grapalat" w:hAnsi="GHEA Grapalat" w:cs="Arial Armenian"/>
          <w:sz w:val="24"/>
          <w:szCs w:val="24"/>
          <w:lang w:val="fr-FR"/>
        </w:rPr>
        <w:t xml:space="preserve"> </w:t>
      </w:r>
      <w:proofErr w:type="spellStart"/>
      <w:r w:rsidR="000D5DA1" w:rsidRPr="000D61AC">
        <w:rPr>
          <w:rFonts w:ascii="GHEA Grapalat" w:hAnsi="GHEA Grapalat" w:cs="Tahoma"/>
          <w:sz w:val="24"/>
          <w:szCs w:val="24"/>
          <w:lang w:val="fr-FR"/>
        </w:rPr>
        <w:t>հողատարածքը</w:t>
      </w:r>
      <w:proofErr w:type="spellEnd"/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 (անշարժ գույքի   օգտագործման իրավունքի   գրանցման  </w:t>
      </w:r>
      <w:r w:rsidR="000D5DA1"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>N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 10092021-06-0040 վկայական) հետ վերցնել </w:t>
      </w:r>
      <w:r w:rsidR="000D5DA1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«Հայաստանի Հանրապետության  Լոռու մարզի Գուգարքի </w:t>
      </w:r>
      <w:r w:rsidR="000D5DA1" w:rsidRPr="000D61AC">
        <w:rPr>
          <w:rFonts w:ascii="GHEA Grapalat" w:hAnsi="GHEA Grapalat" w:cs="Sylfaen"/>
          <w:noProof/>
          <w:sz w:val="24"/>
          <w:szCs w:val="24"/>
          <w:lang w:val="af-ZA"/>
        </w:rPr>
        <w:lastRenderedPageBreak/>
        <w:t>հիմնական դպրոց</w:t>
      </w:r>
      <w:r w:rsidR="000D5DA1" w:rsidRPr="000D61AC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="000D5DA1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0D5DA1" w:rsidRPr="000D61AC">
        <w:rPr>
          <w:rFonts w:ascii="GHEA Grapalat" w:hAnsi="GHEA Grapalat" w:cs="Sylfaen"/>
          <w:sz w:val="24"/>
          <w:szCs w:val="24"/>
          <w:lang w:val="af-ZA"/>
        </w:rPr>
        <w:t xml:space="preserve">պետական ոչ առևտրային կազմակերպությունից </w:t>
      </w:r>
      <w:r w:rsidRPr="000D61AC">
        <w:rPr>
          <w:rFonts w:ascii="GHEA Grapalat" w:hAnsi="GHEA Grapalat" w:cs="Sylfaen"/>
          <w:sz w:val="24"/>
          <w:szCs w:val="24"/>
          <w:lang w:val="af-ZA"/>
        </w:rPr>
        <w:t xml:space="preserve">և թողնել </w:t>
      </w:r>
      <w:proofErr w:type="spellStart"/>
      <w:r w:rsidRPr="000D61AC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>Հայաստանի</w:t>
      </w:r>
      <w:proofErr w:type="spellEnd"/>
      <w:r w:rsidRPr="000D61AC">
        <w:rPr>
          <w:rFonts w:ascii="GHEA Grapalat" w:hAnsi="GHEA Grapalat" w:cs="Arial Armenian"/>
          <w:bCs/>
          <w:color w:val="000000"/>
          <w:spacing w:val="-8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t>Հանրա</w:t>
      </w:r>
      <w:r w:rsidRPr="000D61AC">
        <w:rPr>
          <w:rFonts w:ascii="GHEA Grapalat" w:hAnsi="GHEA Grapalat" w:cs="Sylfaen"/>
          <w:bCs/>
          <w:color w:val="000000"/>
          <w:spacing w:val="-8"/>
          <w:sz w:val="24"/>
          <w:szCs w:val="24"/>
          <w:lang w:val="fr-FR"/>
        </w:rPr>
        <w:softHyphen/>
        <w:t>պետության</w:t>
      </w:r>
      <w:proofErr w:type="spellEnd"/>
      <w:r w:rsidRPr="000D61AC">
        <w:rPr>
          <w:rFonts w:ascii="GHEA Grapalat" w:hAnsi="GHEA Grapalat" w:cs="Sylfaen"/>
          <w:bCs/>
          <w:color w:val="000000"/>
          <w:spacing w:val="-8"/>
          <w:sz w:val="24"/>
          <w:szCs w:val="24"/>
          <w:lang w:val="hy-AM"/>
        </w:rPr>
        <w:t xml:space="preserve"> տ</w:t>
      </w:r>
      <w:r w:rsidRPr="000D61AC">
        <w:rPr>
          <w:rFonts w:ascii="GHEA Grapalat" w:hAnsi="GHEA Grapalat"/>
          <w:sz w:val="24"/>
          <w:szCs w:val="24"/>
          <w:lang w:val="hy-AM"/>
        </w:rPr>
        <w:t>արածքային կառավարման և ենթակա</w:t>
      </w:r>
      <w:r w:rsidRPr="000D61AC">
        <w:rPr>
          <w:rFonts w:ascii="GHEA Grapalat" w:hAnsi="GHEA Grapalat"/>
          <w:sz w:val="24"/>
          <w:szCs w:val="24"/>
          <w:lang w:val="hy-AM"/>
        </w:rPr>
        <w:softHyphen/>
        <w:t>ռուց</w:t>
      </w:r>
      <w:r w:rsidRPr="000D61AC">
        <w:rPr>
          <w:rFonts w:ascii="GHEA Grapalat" w:hAnsi="GHEA Grapalat"/>
          <w:sz w:val="24"/>
          <w:szCs w:val="24"/>
          <w:lang w:val="hy-AM"/>
        </w:rPr>
        <w:softHyphen/>
        <w:t>վածքների նախարարության պետական գույքի կառավարման կոմիտեի</w:t>
      </w:r>
      <w:r w:rsidRPr="000D61AC">
        <w:rPr>
          <w:rFonts w:ascii="GHEA Grapalat" w:hAnsi="GHEA Grapalat" w:cs="Sylfaen"/>
          <w:sz w:val="24"/>
          <w:szCs w:val="24"/>
          <w:lang w:val="af-ZA"/>
        </w:rPr>
        <w:t xml:space="preserve"> (այսուհետ՝  </w:t>
      </w:r>
      <w:r w:rsidR="00881BBA" w:rsidRPr="000D61AC">
        <w:rPr>
          <w:rFonts w:ascii="GHEA Grapalat" w:hAnsi="GHEA Grapalat" w:cs="Sylfaen"/>
          <w:sz w:val="24"/>
          <w:szCs w:val="24"/>
          <w:lang w:val="af-ZA"/>
        </w:rPr>
        <w:t>Կ</w:t>
      </w:r>
      <w:r w:rsidRPr="000D61AC">
        <w:rPr>
          <w:rFonts w:ascii="GHEA Grapalat" w:hAnsi="GHEA Grapalat" w:cs="Sylfaen"/>
          <w:sz w:val="24"/>
          <w:szCs w:val="24"/>
          <w:lang w:val="af-ZA"/>
        </w:rPr>
        <w:t>ոմիտե)   տնօրինությանը:</w:t>
      </w:r>
    </w:p>
    <w:p w:rsidR="00CC7855" w:rsidRPr="000D61AC" w:rsidRDefault="000D5DA1" w:rsidP="000D5DA1">
      <w:pPr>
        <w:pStyle w:val="NormalWeb"/>
        <w:shd w:val="clear" w:color="auto" w:fill="FFFFFF"/>
        <w:tabs>
          <w:tab w:val="left" w:pos="851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/>
          <w:b w:val="0"/>
          <w:bCs w:val="0"/>
          <w:lang w:val="af-ZA"/>
        </w:rPr>
      </w:pPr>
      <w:r w:rsidRPr="000D61AC">
        <w:rPr>
          <w:rFonts w:ascii="GHEA Grapalat" w:hAnsi="GHEA Grapalat" w:cs="Sylfaen"/>
          <w:b/>
          <w:noProof/>
          <w:lang w:val="af-ZA"/>
        </w:rPr>
        <w:t>2.</w:t>
      </w:r>
      <w:r w:rsidR="002A5E07" w:rsidRPr="000D61AC">
        <w:rPr>
          <w:rFonts w:ascii="GHEA Grapalat" w:hAnsi="GHEA Grapalat" w:cs="Sylfaen"/>
          <w:b/>
          <w:noProof/>
          <w:lang w:val="af-ZA"/>
        </w:rPr>
        <w:t xml:space="preserve"> </w:t>
      </w:r>
      <w:r w:rsidR="00CC7855" w:rsidRPr="000D61AC">
        <w:rPr>
          <w:rFonts w:ascii="GHEA Grapalat" w:hAnsi="GHEA Grapalat" w:cs="Sylfaen"/>
          <w:b/>
          <w:noProof/>
          <w:lang w:val="af-ZA"/>
        </w:rPr>
        <w:t>«</w:t>
      </w:r>
      <w:r w:rsidR="00CC7855" w:rsidRPr="000D61AC">
        <w:rPr>
          <w:rFonts w:ascii="GHEA Grapalat" w:hAnsi="GHEA Grapalat" w:cs="Sylfaen"/>
          <w:noProof/>
          <w:lang w:val="af-ZA"/>
        </w:rPr>
        <w:t>Գ</w:t>
      </w:r>
      <w:r w:rsidR="00CC7855" w:rsidRPr="000D61AC">
        <w:rPr>
          <w:rFonts w:ascii="GHEA Grapalat" w:hAnsi="GHEA Grapalat" w:cs="Sylfaen"/>
          <w:noProof/>
        </w:rPr>
        <w:t>ուգարքի</w:t>
      </w:r>
      <w:r w:rsidR="00CC7855" w:rsidRPr="000D61AC">
        <w:rPr>
          <w:rFonts w:ascii="GHEA Grapalat" w:hAnsi="GHEA Grapalat" w:cs="Sylfaen"/>
          <w:noProof/>
          <w:lang w:val="af-ZA"/>
        </w:rPr>
        <w:t xml:space="preserve"> </w:t>
      </w:r>
      <w:r w:rsidR="00CC7855" w:rsidRPr="000D61AC">
        <w:rPr>
          <w:rFonts w:ascii="GHEA Grapalat" w:hAnsi="GHEA Grapalat" w:cs="Sylfaen"/>
          <w:noProof/>
        </w:rPr>
        <w:t>Հ</w:t>
      </w:r>
      <w:r w:rsidR="00CC7855" w:rsidRPr="000D61AC">
        <w:rPr>
          <w:rFonts w:ascii="GHEA Grapalat" w:hAnsi="GHEA Grapalat" w:cs="Sylfaen"/>
          <w:noProof/>
          <w:lang w:val="af-ZA"/>
        </w:rPr>
        <w:t>.</w:t>
      </w:r>
      <w:r w:rsidR="00AD6163" w:rsidRPr="000D61AC">
        <w:rPr>
          <w:rFonts w:ascii="GHEA Grapalat" w:hAnsi="GHEA Grapalat" w:cs="Sylfaen"/>
          <w:noProof/>
          <w:lang w:val="af-ZA"/>
        </w:rPr>
        <w:t xml:space="preserve"> </w:t>
      </w:r>
      <w:r w:rsidR="00CC7855" w:rsidRPr="000D61AC">
        <w:rPr>
          <w:rFonts w:ascii="GHEA Grapalat" w:hAnsi="GHEA Grapalat" w:cs="Sylfaen"/>
          <w:noProof/>
          <w:lang w:val="af-ZA"/>
        </w:rPr>
        <w:t>Շիրազի անվան ավագ դպրոց</w:t>
      </w:r>
      <w:r w:rsidR="00CC7855" w:rsidRPr="000D61AC">
        <w:rPr>
          <w:rFonts w:ascii="GHEA Grapalat" w:hAnsi="GHEA Grapalat" w:cs="Sylfaen"/>
          <w:b/>
          <w:noProof/>
          <w:lang w:val="pt-BR"/>
        </w:rPr>
        <w:t xml:space="preserve">» </w:t>
      </w:r>
      <w:r w:rsidR="00CC7855" w:rsidRPr="000D61AC">
        <w:rPr>
          <w:rStyle w:val="Strong"/>
          <w:rFonts w:ascii="GHEA Grapalat" w:hAnsi="GHEA Grapalat" w:cs="Sylfaen"/>
          <w:b w:val="0"/>
          <w:lang w:val="af-ZA"/>
        </w:rPr>
        <w:t xml:space="preserve"> պետական ոչ առևտրային կազմակերպությունը </w:t>
      </w:r>
      <w:r w:rsidR="00B171C7" w:rsidRPr="000D61AC">
        <w:rPr>
          <w:rStyle w:val="Strong"/>
          <w:rFonts w:ascii="GHEA Grapalat" w:hAnsi="GHEA Grapalat" w:cs="Sylfaen"/>
          <w:b w:val="0"/>
          <w:lang w:val="af-ZA"/>
        </w:rPr>
        <w:t xml:space="preserve">վերանվանել </w:t>
      </w:r>
      <w:r w:rsidR="00CC7855" w:rsidRPr="000D61AC">
        <w:rPr>
          <w:rStyle w:val="Strong"/>
          <w:rFonts w:ascii="GHEA Grapalat" w:hAnsi="GHEA Grapalat" w:cs="Sylfaen"/>
          <w:b w:val="0"/>
          <w:lang w:val="af-ZA"/>
        </w:rPr>
        <w:t>«</w:t>
      </w:r>
      <w:r w:rsidR="00B171C7" w:rsidRPr="000D61AC">
        <w:rPr>
          <w:rStyle w:val="Strong"/>
          <w:rFonts w:ascii="GHEA Grapalat" w:hAnsi="GHEA Grapalat" w:cs="Sylfaen"/>
          <w:b w:val="0"/>
          <w:lang w:val="af-ZA"/>
        </w:rPr>
        <w:t xml:space="preserve">Հայաստանի Հանրապետության Լոռու մարզի </w:t>
      </w:r>
      <w:r w:rsidR="00B171C7" w:rsidRPr="000D61AC">
        <w:rPr>
          <w:rFonts w:ascii="GHEA Grapalat" w:hAnsi="GHEA Grapalat" w:cs="Sylfaen"/>
          <w:noProof/>
          <w:lang w:val="af-ZA"/>
        </w:rPr>
        <w:t>Գ</w:t>
      </w:r>
      <w:r w:rsidR="00B171C7" w:rsidRPr="000D61AC">
        <w:rPr>
          <w:rFonts w:ascii="GHEA Grapalat" w:hAnsi="GHEA Grapalat" w:cs="Sylfaen"/>
          <w:noProof/>
        </w:rPr>
        <w:t>ուգարքի</w:t>
      </w:r>
      <w:r w:rsidR="00B171C7" w:rsidRPr="000D61AC">
        <w:rPr>
          <w:rFonts w:ascii="GHEA Grapalat" w:hAnsi="GHEA Grapalat" w:cs="Sylfaen"/>
          <w:noProof/>
          <w:lang w:val="af-ZA"/>
        </w:rPr>
        <w:t xml:space="preserve"> </w:t>
      </w:r>
      <w:r w:rsidR="00B171C7" w:rsidRPr="000D61AC">
        <w:rPr>
          <w:rFonts w:ascii="GHEA Grapalat" w:hAnsi="GHEA Grapalat" w:cs="Sylfaen"/>
          <w:noProof/>
        </w:rPr>
        <w:t>Հ</w:t>
      </w:r>
      <w:r w:rsidR="00B171C7" w:rsidRPr="000D61AC">
        <w:rPr>
          <w:rFonts w:ascii="GHEA Grapalat" w:hAnsi="GHEA Grapalat" w:cs="Sylfaen"/>
          <w:noProof/>
          <w:lang w:val="af-ZA"/>
        </w:rPr>
        <w:t>.</w:t>
      </w:r>
      <w:r w:rsidR="00AD6163" w:rsidRPr="000D61AC">
        <w:rPr>
          <w:rFonts w:ascii="GHEA Grapalat" w:hAnsi="GHEA Grapalat" w:cs="Sylfaen"/>
          <w:noProof/>
          <w:lang w:val="af-ZA"/>
        </w:rPr>
        <w:t xml:space="preserve"> </w:t>
      </w:r>
      <w:r w:rsidR="00B171C7" w:rsidRPr="000D61AC">
        <w:rPr>
          <w:rFonts w:ascii="GHEA Grapalat" w:hAnsi="GHEA Grapalat" w:cs="Sylfaen"/>
          <w:noProof/>
          <w:lang w:val="af-ZA"/>
        </w:rPr>
        <w:t>Շիրազի անվան միջնակարգ դպրոց</w:t>
      </w:r>
      <w:r w:rsidR="00CC7855" w:rsidRPr="000D61AC">
        <w:rPr>
          <w:rStyle w:val="Strong"/>
          <w:rFonts w:ascii="GHEA Grapalat" w:hAnsi="GHEA Grapalat" w:cs="Sylfaen"/>
          <w:b w:val="0"/>
          <w:lang w:val="af-ZA"/>
        </w:rPr>
        <w:t xml:space="preserve">» պետական ոչ առևտրային կազմակերպություն և թույլ տալ </w:t>
      </w:r>
      <w:r w:rsidR="00CC7855" w:rsidRPr="000D61AC">
        <w:rPr>
          <w:rStyle w:val="Strong"/>
          <w:rFonts w:ascii="GHEA Grapalat" w:hAnsi="GHEA Grapalat" w:cs="Sylfaen"/>
          <w:lang w:val="af-ZA"/>
        </w:rPr>
        <w:t xml:space="preserve"> </w:t>
      </w:r>
      <w:proofErr w:type="spellStart"/>
      <w:r w:rsidR="00CC7855" w:rsidRPr="000D61AC">
        <w:rPr>
          <w:rFonts w:ascii="GHEA Grapalat" w:hAnsi="GHEA Grapalat"/>
        </w:rPr>
        <w:t>իրականաց</w:t>
      </w:r>
      <w:proofErr w:type="spellEnd"/>
      <w:r w:rsidR="00CC7855" w:rsidRPr="000D61AC">
        <w:rPr>
          <w:rFonts w:ascii="GHEA Grapalat" w:hAnsi="GHEA Grapalat"/>
          <w:lang w:val="pt-BR"/>
        </w:rPr>
        <w:softHyphen/>
      </w:r>
      <w:r w:rsidR="00CC7855" w:rsidRPr="000D61AC">
        <w:rPr>
          <w:rFonts w:ascii="GHEA Grapalat" w:hAnsi="GHEA Grapalat"/>
        </w:rPr>
        <w:t>ն</w:t>
      </w:r>
      <w:proofErr w:type="spellStart"/>
      <w:r w:rsidR="00CC7855" w:rsidRPr="000D61AC">
        <w:rPr>
          <w:rFonts w:ascii="GHEA Grapalat" w:hAnsi="GHEA Grapalat"/>
          <w:lang w:val="en-US"/>
        </w:rPr>
        <w:t>ելու</w:t>
      </w:r>
      <w:proofErr w:type="spellEnd"/>
      <w:r w:rsidR="00CC7855" w:rsidRPr="000D61AC">
        <w:rPr>
          <w:rFonts w:ascii="GHEA Grapalat" w:hAnsi="GHEA Grapalat"/>
          <w:lang w:val="af-ZA"/>
        </w:rPr>
        <w:t xml:space="preserve">  </w:t>
      </w:r>
      <w:r w:rsidR="00CC7855" w:rsidRPr="000D61AC">
        <w:rPr>
          <w:rFonts w:ascii="GHEA Grapalat" w:hAnsi="GHEA Grapalat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/>
        </w:rPr>
        <w:t>միջնակարգ</w:t>
      </w:r>
      <w:proofErr w:type="spellEnd"/>
      <w:r w:rsidR="00CC7855" w:rsidRPr="000D61AC">
        <w:rPr>
          <w:rFonts w:ascii="GHEA Grapalat" w:hAnsi="GHEA Grapalat"/>
          <w:lang w:val="pt-BR"/>
        </w:rPr>
        <w:t xml:space="preserve"> կրթության  1-</w:t>
      </w:r>
      <w:proofErr w:type="spellStart"/>
      <w:r w:rsidR="00CC7855" w:rsidRPr="000D61AC">
        <w:rPr>
          <w:rFonts w:ascii="GHEA Grapalat" w:hAnsi="GHEA Grapalat"/>
        </w:rPr>
        <w:t>ին</w:t>
      </w:r>
      <w:proofErr w:type="spellEnd"/>
      <w:r w:rsidR="00CC7855" w:rsidRPr="000D61AC">
        <w:rPr>
          <w:rFonts w:ascii="GHEA Grapalat" w:hAnsi="GHEA Grapalat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/>
        </w:rPr>
        <w:t>աստիճան</w:t>
      </w:r>
      <w:proofErr w:type="spellEnd"/>
      <w:r w:rsidR="00CC7855" w:rsidRPr="000D61AC">
        <w:rPr>
          <w:rFonts w:ascii="GHEA Grapalat" w:hAnsi="GHEA Grapalat"/>
        </w:rPr>
        <w:t>՝</w:t>
      </w:r>
      <w:r w:rsidR="00CC7855" w:rsidRPr="000D61AC">
        <w:rPr>
          <w:rFonts w:ascii="GHEA Grapalat" w:hAnsi="GHEA Grapalat"/>
          <w:lang w:val="af-ZA"/>
        </w:rPr>
        <w:t xml:space="preserve"> </w:t>
      </w:r>
      <w:r w:rsidR="00CC7855" w:rsidRPr="000D61AC">
        <w:rPr>
          <w:rFonts w:ascii="GHEA Grapalat" w:hAnsi="GHEA Grapalat"/>
          <w:lang w:val="pt-BR"/>
        </w:rPr>
        <w:t>(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>1-4-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դասարաններ</w:t>
      </w:r>
      <w:proofErr w:type="spellEnd"/>
      <w:r w:rsidR="00CC7855" w:rsidRPr="000D61AC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), 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>2-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աստիճան</w:t>
      </w:r>
      <w:proofErr w:type="spellEnd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՝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(5-9-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դասարաններ</w:t>
      </w:r>
      <w:proofErr w:type="spellEnd"/>
      <w:r w:rsidR="00CC7855" w:rsidRPr="000D61AC">
        <w:rPr>
          <w:rFonts w:ascii="GHEA Grapalat" w:hAnsi="GHEA Grapalat" w:cs="Sylfaen"/>
          <w:color w:val="000000"/>
          <w:shd w:val="clear" w:color="auto" w:fill="FFFFFF"/>
          <w:lang w:val="pt-BR"/>
        </w:rPr>
        <w:t xml:space="preserve">), 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>3-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աստիճան</w:t>
      </w:r>
      <w:proofErr w:type="spellEnd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՝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CC7855" w:rsidRPr="000D61AC">
        <w:rPr>
          <w:rFonts w:ascii="GHEA Grapalat" w:hAnsi="GHEA Grapalat" w:cs="Sylfaen"/>
          <w:color w:val="000000"/>
          <w:shd w:val="clear" w:color="auto" w:fill="FFFFFF"/>
          <w:lang w:val="pt-BR"/>
        </w:rPr>
        <w:t>(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>10-12-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րդ</w:t>
      </w:r>
      <w:proofErr w:type="spellEnd"/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color w:val="000000"/>
          <w:shd w:val="clear" w:color="auto" w:fill="FFFFFF"/>
        </w:rPr>
        <w:t>դասարաններ</w:t>
      </w:r>
      <w:proofErr w:type="spellEnd"/>
      <w:r w:rsidR="00CC7855" w:rsidRPr="000D61AC">
        <w:rPr>
          <w:rFonts w:ascii="GHEA Grapalat" w:hAnsi="GHEA Grapalat" w:cs="Sylfaen"/>
          <w:color w:val="000000"/>
          <w:shd w:val="clear" w:color="auto" w:fill="FFFFFF"/>
          <w:lang w:val="pt-BR"/>
        </w:rPr>
        <w:t>)</w:t>
      </w:r>
      <w:r w:rsidR="00AD6163" w:rsidRPr="000D61AC">
        <w:rPr>
          <w:rFonts w:ascii="GHEA Grapalat" w:hAnsi="GHEA Grapalat" w:cs="Sylfaen"/>
          <w:color w:val="000000"/>
          <w:shd w:val="clear" w:color="auto" w:fill="FFFFFF"/>
          <w:lang w:val="pt-BR"/>
        </w:rPr>
        <w:t>,</w:t>
      </w:r>
      <w:r w:rsidR="00CC7855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lang w:val="fr-FR"/>
        </w:rPr>
        <w:t>հանրա</w:t>
      </w:r>
      <w:r w:rsidR="00CC7855" w:rsidRPr="000D61AC">
        <w:rPr>
          <w:rFonts w:ascii="GHEA Grapalat" w:hAnsi="GHEA Grapalat" w:cs="Sylfaen"/>
          <w:lang w:val="fr-FR"/>
        </w:rPr>
        <w:softHyphen/>
        <w:t>կրթա</w:t>
      </w:r>
      <w:r w:rsidR="00CC7855" w:rsidRPr="000D61AC">
        <w:rPr>
          <w:rFonts w:ascii="GHEA Grapalat" w:hAnsi="GHEA Grapalat" w:cs="Sylfaen"/>
          <w:lang w:val="fr-FR"/>
        </w:rPr>
        <w:softHyphen/>
        <w:t>կան</w:t>
      </w:r>
      <w:proofErr w:type="spellEnd"/>
      <w:r w:rsidR="00CC7855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lang w:val="fr-FR"/>
        </w:rPr>
        <w:t>հիմնական</w:t>
      </w:r>
      <w:proofErr w:type="spellEnd"/>
      <w:r w:rsidR="00CC7855" w:rsidRPr="000D61AC">
        <w:rPr>
          <w:rFonts w:ascii="GHEA Grapalat" w:hAnsi="GHEA Grapalat" w:cs="Sylfaen"/>
          <w:lang w:val="fr-FR"/>
        </w:rPr>
        <w:t xml:space="preserve"> և  </w:t>
      </w:r>
      <w:proofErr w:type="spellStart"/>
      <w:r w:rsidR="00CC7855" w:rsidRPr="000D61AC">
        <w:rPr>
          <w:rFonts w:ascii="GHEA Grapalat" w:hAnsi="GHEA Grapalat" w:cs="Sylfaen"/>
          <w:lang w:val="fr-FR"/>
        </w:rPr>
        <w:t>լրացուցիչ</w:t>
      </w:r>
      <w:proofErr w:type="spellEnd"/>
      <w:r w:rsidR="00CC7855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CC7855" w:rsidRPr="000D61AC">
        <w:rPr>
          <w:rFonts w:ascii="GHEA Grapalat" w:hAnsi="GHEA Grapalat" w:cs="Sylfaen"/>
          <w:lang w:val="fr-FR"/>
        </w:rPr>
        <w:t>ծրագրեր</w:t>
      </w:r>
      <w:proofErr w:type="spellEnd"/>
      <w:r w:rsidR="00CC7855" w:rsidRPr="000D61AC">
        <w:rPr>
          <w:rFonts w:ascii="GHEA Grapalat" w:hAnsi="GHEA Grapalat" w:cs="Sylfaen"/>
          <w:lang w:val="fr-FR"/>
        </w:rPr>
        <w:t>:</w:t>
      </w:r>
    </w:p>
    <w:p w:rsidR="00B171C7" w:rsidRPr="000D61AC" w:rsidRDefault="000D5DA1" w:rsidP="000D5DA1">
      <w:pPr>
        <w:pStyle w:val="NormalWeb"/>
        <w:shd w:val="clear" w:color="auto" w:fill="FFFFFF"/>
        <w:tabs>
          <w:tab w:val="left" w:pos="0"/>
        </w:tabs>
        <w:spacing w:before="0" w:beforeAutospacing="0" w:after="0" w:afterAutospacing="0" w:line="360" w:lineRule="auto"/>
        <w:ind w:firstLine="567"/>
        <w:jc w:val="both"/>
        <w:rPr>
          <w:rStyle w:val="Strong"/>
          <w:rFonts w:ascii="GHEA Grapalat" w:hAnsi="GHEA Grapalat" w:cs="Sylfaen"/>
          <w:b w:val="0"/>
          <w:lang w:val="af-ZA"/>
        </w:rPr>
      </w:pPr>
      <w:r w:rsidRPr="000D61AC">
        <w:rPr>
          <w:rFonts w:ascii="GHEA Grapalat" w:hAnsi="GHEA Grapalat"/>
          <w:lang w:val="af-ZA"/>
        </w:rPr>
        <w:t>3.</w:t>
      </w:r>
      <w:r w:rsidR="00881BBA" w:rsidRPr="000D61AC">
        <w:rPr>
          <w:rFonts w:ascii="GHEA Grapalat" w:hAnsi="GHEA Grapalat"/>
          <w:lang w:val="af-ZA"/>
        </w:rPr>
        <w:t xml:space="preserve"> </w:t>
      </w:r>
      <w:r w:rsidR="00B171C7" w:rsidRPr="000D61AC">
        <w:rPr>
          <w:rFonts w:ascii="GHEA Grapalat" w:hAnsi="GHEA Grapalat"/>
          <w:lang w:val="af-ZA"/>
        </w:rPr>
        <w:t xml:space="preserve">Սահմանել, որ </w:t>
      </w:r>
      <w:r w:rsidR="00B171C7" w:rsidRPr="000D61AC">
        <w:rPr>
          <w:rStyle w:val="Strong"/>
          <w:rFonts w:ascii="GHEA Grapalat" w:hAnsi="GHEA Grapalat" w:cs="Sylfaen"/>
          <w:b w:val="0"/>
          <w:lang w:val="af-ZA"/>
        </w:rPr>
        <w:t xml:space="preserve">«Հայաստանի Հանրապետության Լոռու մարզի </w:t>
      </w:r>
      <w:r w:rsidR="00B171C7" w:rsidRPr="000D61AC">
        <w:rPr>
          <w:rFonts w:ascii="GHEA Grapalat" w:hAnsi="GHEA Grapalat" w:cs="Sylfaen"/>
          <w:noProof/>
          <w:lang w:val="af-ZA"/>
        </w:rPr>
        <w:t>Գ</w:t>
      </w:r>
      <w:r w:rsidR="00B171C7" w:rsidRPr="000D61AC">
        <w:rPr>
          <w:rFonts w:ascii="GHEA Grapalat" w:hAnsi="GHEA Grapalat" w:cs="Sylfaen"/>
          <w:noProof/>
        </w:rPr>
        <w:t>ուգարքի</w:t>
      </w:r>
      <w:r w:rsidR="00B171C7" w:rsidRPr="000D61AC">
        <w:rPr>
          <w:rFonts w:ascii="GHEA Grapalat" w:hAnsi="GHEA Grapalat" w:cs="Sylfaen"/>
          <w:noProof/>
          <w:lang w:val="af-ZA"/>
        </w:rPr>
        <w:t xml:space="preserve"> </w:t>
      </w:r>
      <w:r w:rsidR="00B171C7" w:rsidRPr="000D61AC">
        <w:rPr>
          <w:rFonts w:ascii="GHEA Grapalat" w:hAnsi="GHEA Grapalat" w:cs="Sylfaen"/>
          <w:noProof/>
        </w:rPr>
        <w:t>Հ</w:t>
      </w:r>
      <w:r w:rsidR="00B171C7" w:rsidRPr="000D61AC">
        <w:rPr>
          <w:rFonts w:ascii="GHEA Grapalat" w:hAnsi="GHEA Grapalat" w:cs="Sylfaen"/>
          <w:noProof/>
          <w:lang w:val="af-ZA"/>
        </w:rPr>
        <w:t>.</w:t>
      </w:r>
      <w:r w:rsidR="00AD6163" w:rsidRPr="000D61AC">
        <w:rPr>
          <w:rFonts w:ascii="GHEA Grapalat" w:hAnsi="GHEA Grapalat" w:cs="Sylfaen"/>
          <w:noProof/>
          <w:lang w:val="af-ZA"/>
        </w:rPr>
        <w:t xml:space="preserve"> </w:t>
      </w:r>
      <w:r w:rsidR="00B171C7" w:rsidRPr="000D61AC">
        <w:rPr>
          <w:rFonts w:ascii="GHEA Grapalat" w:hAnsi="GHEA Grapalat" w:cs="Sylfaen"/>
          <w:noProof/>
          <w:lang w:val="af-ZA"/>
        </w:rPr>
        <w:t>Շիրազի անվան միջնակարգ դպրոց</w:t>
      </w:r>
      <w:r w:rsidR="00B171C7" w:rsidRPr="000D61AC">
        <w:rPr>
          <w:rStyle w:val="Strong"/>
          <w:rFonts w:ascii="GHEA Grapalat" w:hAnsi="GHEA Grapalat" w:cs="Sylfaen"/>
          <w:b w:val="0"/>
          <w:lang w:val="af-ZA"/>
        </w:rPr>
        <w:t xml:space="preserve">» պետական ոչ առևտրային կազմակերպությունը հանդիսանում է </w:t>
      </w:r>
      <w:r w:rsidR="00B171C7" w:rsidRPr="000D61AC">
        <w:rPr>
          <w:rFonts w:ascii="GHEA Grapalat" w:hAnsi="GHEA Grapalat" w:cs="Sylfaen"/>
          <w:b/>
          <w:noProof/>
          <w:lang w:val="af-ZA"/>
        </w:rPr>
        <w:t>«</w:t>
      </w:r>
      <w:r w:rsidR="00B171C7" w:rsidRPr="000D61AC">
        <w:rPr>
          <w:rFonts w:ascii="GHEA Grapalat" w:hAnsi="GHEA Grapalat" w:cs="Sylfaen"/>
          <w:noProof/>
          <w:lang w:val="af-ZA"/>
        </w:rPr>
        <w:t>Գ</w:t>
      </w:r>
      <w:r w:rsidR="00B171C7" w:rsidRPr="000D61AC">
        <w:rPr>
          <w:rFonts w:ascii="GHEA Grapalat" w:hAnsi="GHEA Grapalat" w:cs="Sylfaen"/>
          <w:noProof/>
        </w:rPr>
        <w:t>ուգարքի</w:t>
      </w:r>
      <w:r w:rsidR="00B171C7" w:rsidRPr="000D61AC">
        <w:rPr>
          <w:rFonts w:ascii="GHEA Grapalat" w:hAnsi="GHEA Grapalat" w:cs="Sylfaen"/>
          <w:noProof/>
          <w:lang w:val="af-ZA"/>
        </w:rPr>
        <w:t xml:space="preserve"> </w:t>
      </w:r>
      <w:r w:rsidR="00B171C7" w:rsidRPr="000D61AC">
        <w:rPr>
          <w:rFonts w:ascii="GHEA Grapalat" w:hAnsi="GHEA Grapalat" w:cs="Sylfaen"/>
          <w:noProof/>
        </w:rPr>
        <w:t>Հ</w:t>
      </w:r>
      <w:r w:rsidR="00B171C7" w:rsidRPr="000D61AC">
        <w:rPr>
          <w:rFonts w:ascii="GHEA Grapalat" w:hAnsi="GHEA Grapalat" w:cs="Sylfaen"/>
          <w:noProof/>
          <w:lang w:val="af-ZA"/>
        </w:rPr>
        <w:t>.</w:t>
      </w:r>
      <w:r w:rsidR="00AD6163" w:rsidRPr="000D61AC">
        <w:rPr>
          <w:rFonts w:ascii="GHEA Grapalat" w:hAnsi="GHEA Grapalat" w:cs="Sylfaen"/>
          <w:noProof/>
          <w:lang w:val="af-ZA"/>
        </w:rPr>
        <w:t xml:space="preserve"> </w:t>
      </w:r>
      <w:r w:rsidR="00B171C7" w:rsidRPr="000D61AC">
        <w:rPr>
          <w:rFonts w:ascii="GHEA Grapalat" w:hAnsi="GHEA Grapalat" w:cs="Sylfaen"/>
          <w:noProof/>
          <w:lang w:val="af-ZA"/>
        </w:rPr>
        <w:t>Շիրազի անվան ավագ դպրոց</w:t>
      </w:r>
      <w:r w:rsidR="00B171C7" w:rsidRPr="000D61AC">
        <w:rPr>
          <w:rFonts w:ascii="GHEA Grapalat" w:hAnsi="GHEA Grapalat" w:cs="Sylfaen"/>
          <w:b/>
          <w:noProof/>
          <w:lang w:val="pt-BR"/>
        </w:rPr>
        <w:t xml:space="preserve">» </w:t>
      </w:r>
      <w:r w:rsidR="00B171C7" w:rsidRPr="000D61AC">
        <w:rPr>
          <w:rStyle w:val="Strong"/>
          <w:rFonts w:ascii="GHEA Grapalat" w:hAnsi="GHEA Grapalat" w:cs="Sylfaen"/>
          <w:b w:val="0"/>
          <w:lang w:val="af-ZA"/>
        </w:rPr>
        <w:t xml:space="preserve"> պետական ոչ առևտրային կազմակերպության </w:t>
      </w:r>
      <w:proofErr w:type="spellStart"/>
      <w:r w:rsidR="00B171C7" w:rsidRPr="000D61AC">
        <w:rPr>
          <w:rStyle w:val="Strong"/>
          <w:rFonts w:ascii="GHEA Grapalat" w:hAnsi="GHEA Grapalat" w:cs="Sylfaen"/>
          <w:b w:val="0"/>
          <w:lang w:val="en-US"/>
        </w:rPr>
        <w:t>իրավահաջորդ</w:t>
      </w:r>
      <w:proofErr w:type="spellEnd"/>
      <w:r w:rsidR="00881BBA" w:rsidRPr="000D61AC">
        <w:rPr>
          <w:rStyle w:val="Strong"/>
          <w:rFonts w:ascii="GHEA Grapalat" w:hAnsi="GHEA Grapalat" w:cs="Sylfaen"/>
          <w:b w:val="0"/>
          <w:lang w:val="af-ZA"/>
        </w:rPr>
        <w:t>ը</w:t>
      </w:r>
      <w:r w:rsidR="00B171C7" w:rsidRPr="000D61AC">
        <w:rPr>
          <w:rStyle w:val="Strong"/>
          <w:rFonts w:ascii="GHEA Grapalat" w:hAnsi="GHEA Grapalat" w:cs="Sylfaen"/>
          <w:b w:val="0"/>
          <w:lang w:val="af-ZA"/>
        </w:rPr>
        <w:t xml:space="preserve">: </w:t>
      </w:r>
    </w:p>
    <w:p w:rsidR="00D946BE" w:rsidRPr="000D61AC" w:rsidRDefault="000D5DA1" w:rsidP="00FA4710">
      <w:pPr>
        <w:pStyle w:val="ListParagraph"/>
        <w:spacing w:after="0" w:line="360" w:lineRule="auto"/>
        <w:ind w:left="0" w:firstLine="567"/>
        <w:contextualSpacing/>
        <w:jc w:val="both"/>
        <w:rPr>
          <w:sz w:val="24"/>
          <w:szCs w:val="24"/>
          <w:lang w:val="fr-FR"/>
        </w:rPr>
      </w:pPr>
      <w:r w:rsidRPr="000D61AC">
        <w:rPr>
          <w:rFonts w:ascii="GHEA Grapalat" w:hAnsi="GHEA Grapalat" w:cs="Tahoma"/>
          <w:sz w:val="24"/>
          <w:szCs w:val="24"/>
          <w:lang w:val="af-ZA"/>
        </w:rPr>
        <w:t>4.</w:t>
      </w:r>
      <w:r w:rsidR="006754ED" w:rsidRPr="000D61A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D946BE" w:rsidRPr="000D61AC">
        <w:rPr>
          <w:rFonts w:ascii="GHEA Grapalat" w:hAnsi="GHEA Grapalat" w:cs="Tahoma"/>
          <w:sz w:val="24"/>
          <w:szCs w:val="24"/>
          <w:lang w:val="af-ZA"/>
        </w:rPr>
        <w:t xml:space="preserve">Հայաստանի Հանրապետության կրթության, գիտության, մշակույթի և սպորտի նախարարին՝ սույն որոշումն ուժի մեջ մտնելուց հետո  երկամսյա ժամկետում ապահովել </w:t>
      </w:r>
      <w:r w:rsidR="00D946BE"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 </w:t>
      </w:r>
      <w:r w:rsidR="00D946BE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>«</w:t>
      </w:r>
      <w:r w:rsidR="00D946BE" w:rsidRPr="000D61AC">
        <w:rPr>
          <w:rFonts w:ascii="GHEA Grapalat" w:hAnsi="GHEA Grapalat" w:cs="Sylfaen"/>
          <w:noProof/>
          <w:sz w:val="24"/>
          <w:szCs w:val="24"/>
          <w:lang w:val="af-ZA"/>
        </w:rPr>
        <w:t>Գ</w:t>
      </w:r>
      <w:r w:rsidR="00D946BE" w:rsidRPr="000D61AC">
        <w:rPr>
          <w:rFonts w:ascii="GHEA Grapalat" w:hAnsi="GHEA Grapalat" w:cs="Sylfaen"/>
          <w:noProof/>
          <w:sz w:val="24"/>
          <w:szCs w:val="24"/>
        </w:rPr>
        <w:t>ուգարքի</w:t>
      </w:r>
      <w:r w:rsidR="00D946BE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946BE" w:rsidRPr="000D61AC">
        <w:rPr>
          <w:rFonts w:ascii="GHEA Grapalat" w:hAnsi="GHEA Grapalat" w:cs="Sylfaen"/>
          <w:noProof/>
          <w:sz w:val="24"/>
          <w:szCs w:val="24"/>
        </w:rPr>
        <w:t>Հ</w:t>
      </w:r>
      <w:r w:rsidR="00D946BE" w:rsidRPr="000D61AC">
        <w:rPr>
          <w:rFonts w:ascii="GHEA Grapalat" w:hAnsi="GHEA Grapalat" w:cs="Sylfaen"/>
          <w:noProof/>
          <w:sz w:val="24"/>
          <w:szCs w:val="24"/>
          <w:lang w:val="af-ZA"/>
        </w:rPr>
        <w:t>.</w:t>
      </w:r>
      <w:r w:rsidR="00AD6163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D946BE" w:rsidRPr="000D61AC">
        <w:rPr>
          <w:rFonts w:ascii="GHEA Grapalat" w:hAnsi="GHEA Grapalat" w:cs="Sylfaen"/>
          <w:noProof/>
          <w:sz w:val="24"/>
          <w:szCs w:val="24"/>
          <w:lang w:val="af-ZA"/>
        </w:rPr>
        <w:t>Շիրազի անվան ավագ դպրոց</w:t>
      </w:r>
      <w:r w:rsidR="00D946BE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» </w:t>
      </w:r>
      <w:r w:rsidR="00D946BE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</w:t>
      </w:r>
      <w:r w:rsidR="00D946BE" w:rsidRPr="000D61AC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կազմակերպությ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hy-AM"/>
        </w:rPr>
        <w:t>ա</w:t>
      </w:r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ն</w:t>
      </w:r>
      <w:r w:rsidR="00D946BE" w:rsidRPr="000D61AC">
        <w:rPr>
          <w:rFonts w:ascii="GHEA Grapalat" w:hAnsi="GHEA Grapalat" w:cs="Sylfaen"/>
          <w:sz w:val="24"/>
          <w:szCs w:val="24"/>
          <w:lang w:val="hy-AM"/>
        </w:rPr>
        <w:t xml:space="preserve"> կ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անոնադրության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7D7B6A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1-ին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կետից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բխող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համապատասխան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փոփոխությունների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կատարումը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և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="00D946BE" w:rsidRPr="000D61AC">
        <w:rPr>
          <w:rFonts w:ascii="GHEA Grapalat" w:hAnsi="GHEA Grapalat" w:cs="Sylfaen"/>
          <w:sz w:val="24"/>
          <w:szCs w:val="24"/>
          <w:lang w:val="fr-FR"/>
        </w:rPr>
        <w:t>:</w:t>
      </w:r>
      <w:r w:rsidR="00D946BE" w:rsidRPr="000D61AC">
        <w:rPr>
          <w:sz w:val="24"/>
          <w:szCs w:val="24"/>
          <w:lang w:val="fr-FR"/>
        </w:rPr>
        <w:t> </w:t>
      </w:r>
    </w:p>
    <w:p w:rsidR="00C60552" w:rsidRPr="000D61AC" w:rsidRDefault="000D5DA1" w:rsidP="00FA4710">
      <w:pPr>
        <w:pStyle w:val="norm"/>
        <w:shd w:val="clear" w:color="auto" w:fill="FFFFFF"/>
        <w:spacing w:after="0" w:line="360" w:lineRule="auto"/>
        <w:ind w:firstLine="567"/>
        <w:rPr>
          <w:rFonts w:ascii="GHEA Grapalat" w:hAnsi="GHEA Grapalat" w:cs="Tahoma"/>
          <w:b/>
          <w:sz w:val="24"/>
          <w:szCs w:val="24"/>
          <w:lang w:val="af-ZA"/>
        </w:rPr>
      </w:pPr>
      <w:r w:rsidRPr="000D61AC">
        <w:rPr>
          <w:rFonts w:ascii="GHEA Grapalat" w:hAnsi="GHEA Grapalat"/>
          <w:sz w:val="24"/>
          <w:szCs w:val="24"/>
          <w:lang w:val="fr-FR"/>
        </w:rPr>
        <w:t>5</w:t>
      </w:r>
      <w:r w:rsidR="007D7B6A" w:rsidRPr="000D61AC">
        <w:rPr>
          <w:rFonts w:ascii="GHEA Grapalat" w:hAnsi="GHEA Grapalat"/>
          <w:sz w:val="24"/>
          <w:szCs w:val="24"/>
          <w:lang w:val="fr-FR"/>
        </w:rPr>
        <w:t>.</w:t>
      </w:r>
      <w:r w:rsidR="00C60552" w:rsidRPr="000D61AC">
        <w:rPr>
          <w:rFonts w:ascii="GHEA Grapalat" w:hAnsi="GHEA Grapalat" w:cs="Sylfaen"/>
          <w:b/>
          <w:noProof/>
          <w:sz w:val="24"/>
          <w:szCs w:val="24"/>
          <w:lang w:val="af-ZA"/>
        </w:rPr>
        <w:t xml:space="preserve"> </w:t>
      </w:r>
      <w:r w:rsidR="00C60552" w:rsidRPr="000D61AC">
        <w:rPr>
          <w:rFonts w:ascii="GHEA Grapalat" w:hAnsi="GHEA Grapalat" w:cs="Sylfaen"/>
          <w:noProof/>
          <w:sz w:val="24"/>
          <w:szCs w:val="24"/>
          <w:lang w:val="af-ZA"/>
        </w:rPr>
        <w:t>«Հայաստանի Հանրապետության  Լոռու մարզի Գուգարքի հիմնական դպրոց</w:t>
      </w:r>
      <w:r w:rsidR="00C60552" w:rsidRPr="000D61AC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="00C60552" w:rsidRPr="000D61AC">
        <w:rPr>
          <w:rFonts w:ascii="GHEA Grapalat" w:hAnsi="GHEA Grapalat" w:cs="Sylfaen"/>
          <w:b/>
          <w:noProof/>
          <w:sz w:val="24"/>
          <w:szCs w:val="24"/>
          <w:lang w:val="pt-BR"/>
        </w:rPr>
        <w:t xml:space="preserve"> </w:t>
      </w:r>
      <w:r w:rsidR="00C60552" w:rsidRPr="000D61AC">
        <w:rPr>
          <w:rFonts w:ascii="GHEA Grapalat" w:hAnsi="GHEA Grapalat" w:cs="Tahoma"/>
          <w:sz w:val="24"/>
          <w:szCs w:val="24"/>
          <w:lang w:val="af-ZA"/>
        </w:rPr>
        <w:t xml:space="preserve">պետական ոչ առևտրային կազմակերպությունը (պետական գրանցման համարը` </w:t>
      </w:r>
      <w:proofErr w:type="gramStart"/>
      <w:r w:rsidR="00C60552" w:rsidRPr="000D61AC">
        <w:rPr>
          <w:rFonts w:ascii="GHEA Grapalat" w:hAnsi="GHEA Grapalat"/>
          <w:bCs/>
          <w:sz w:val="24"/>
          <w:szCs w:val="24"/>
          <w:lang w:val="fr-FR"/>
        </w:rPr>
        <w:t>62.210.00323</w:t>
      </w:r>
      <w:r w:rsidR="00C60552" w:rsidRPr="000D61AC">
        <w:rPr>
          <w:rFonts w:ascii="Calibri" w:hAnsi="Calibri" w:cs="Calibri"/>
          <w:sz w:val="24"/>
          <w:szCs w:val="24"/>
          <w:lang w:val="af-ZA"/>
        </w:rPr>
        <w:t> </w:t>
      </w:r>
      <w:r w:rsidR="00C60552" w:rsidRPr="000D61AC">
        <w:rPr>
          <w:rFonts w:ascii="GHEA Grapalat" w:hAnsi="GHEA Grapalat" w:cs="Tahoma"/>
          <w:sz w:val="24"/>
          <w:szCs w:val="24"/>
          <w:lang w:val="af-ZA"/>
        </w:rPr>
        <w:t>)</w:t>
      </w:r>
      <w:proofErr w:type="gramEnd"/>
      <w:r w:rsidR="00C60552" w:rsidRPr="000D61AC">
        <w:rPr>
          <w:rFonts w:ascii="GHEA Grapalat" w:hAnsi="GHEA Grapalat" w:cs="Tahoma"/>
          <w:sz w:val="24"/>
          <w:szCs w:val="24"/>
          <w:lang w:val="af-ZA"/>
        </w:rPr>
        <w:t xml:space="preserve"> միացման ձևով վերակազմակերպել` միացնելով</w:t>
      </w:r>
      <w:r w:rsidR="00C60552" w:rsidRPr="000D61AC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  <w:r w:rsidR="00C60552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«Հայաստանի Հանրապետության Լոռու մարզի </w:t>
      </w:r>
      <w:r w:rsidR="00C60552" w:rsidRPr="000D61AC">
        <w:rPr>
          <w:rFonts w:ascii="GHEA Grapalat" w:hAnsi="GHEA Grapalat" w:cs="Sylfaen"/>
          <w:noProof/>
          <w:sz w:val="24"/>
          <w:szCs w:val="24"/>
          <w:lang w:val="af-ZA"/>
        </w:rPr>
        <w:t>Գ</w:t>
      </w:r>
      <w:r w:rsidR="00C60552" w:rsidRPr="000D61AC">
        <w:rPr>
          <w:rFonts w:ascii="GHEA Grapalat" w:hAnsi="GHEA Grapalat" w:cs="Sylfaen"/>
          <w:noProof/>
          <w:sz w:val="24"/>
          <w:szCs w:val="24"/>
        </w:rPr>
        <w:t>ուգարքի</w:t>
      </w:r>
      <w:r w:rsidR="00C60552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C60552" w:rsidRPr="000D61AC">
        <w:rPr>
          <w:rFonts w:ascii="GHEA Grapalat" w:hAnsi="GHEA Grapalat" w:cs="Sylfaen"/>
          <w:noProof/>
          <w:sz w:val="24"/>
          <w:szCs w:val="24"/>
        </w:rPr>
        <w:t>Հ</w:t>
      </w:r>
      <w:r w:rsidR="00C60552" w:rsidRPr="000D61AC">
        <w:rPr>
          <w:rFonts w:ascii="GHEA Grapalat" w:hAnsi="GHEA Grapalat" w:cs="Sylfaen"/>
          <w:noProof/>
          <w:sz w:val="24"/>
          <w:szCs w:val="24"/>
          <w:lang w:val="af-ZA"/>
        </w:rPr>
        <w:t>.</w:t>
      </w:r>
      <w:r w:rsidR="00AD6163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C60552" w:rsidRPr="000D61AC">
        <w:rPr>
          <w:rFonts w:ascii="GHEA Grapalat" w:hAnsi="GHEA Grapalat" w:cs="Sylfaen"/>
          <w:noProof/>
          <w:sz w:val="24"/>
          <w:szCs w:val="24"/>
          <w:lang w:val="af-ZA"/>
        </w:rPr>
        <w:t>Շիրազի անվան միջնակարգ դպրոց</w:t>
      </w:r>
      <w:r w:rsidR="00C60552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="00C60552" w:rsidRPr="000D61AC">
        <w:rPr>
          <w:rFonts w:ascii="GHEA Grapalat" w:hAnsi="GHEA Grapalat" w:cs="Tahoma"/>
          <w:b/>
          <w:sz w:val="24"/>
          <w:szCs w:val="24"/>
          <w:lang w:val="af-ZA"/>
        </w:rPr>
        <w:t xml:space="preserve">  </w:t>
      </w:r>
      <w:r w:rsidR="00C60552" w:rsidRPr="000D61AC">
        <w:rPr>
          <w:rFonts w:ascii="GHEA Grapalat" w:hAnsi="GHEA Grapalat" w:cs="Tahoma"/>
          <w:sz w:val="24"/>
          <w:szCs w:val="24"/>
          <w:lang w:val="af-ZA"/>
        </w:rPr>
        <w:t>պետական ոչ առևտրային կազմակերպությանը</w:t>
      </w:r>
      <w:r w:rsidR="00C60552" w:rsidRPr="000D61AC">
        <w:rPr>
          <w:rFonts w:ascii="GHEA Grapalat" w:hAnsi="GHEA Grapalat" w:cs="Tahoma"/>
          <w:b/>
          <w:sz w:val="24"/>
          <w:szCs w:val="24"/>
          <w:lang w:val="af-ZA"/>
        </w:rPr>
        <w:t xml:space="preserve"> (</w:t>
      </w:r>
      <w:r w:rsidR="00C60552" w:rsidRPr="000D61AC">
        <w:rPr>
          <w:rFonts w:ascii="GHEA Grapalat" w:hAnsi="GHEA Grapalat" w:cs="Tahoma"/>
          <w:sz w:val="24"/>
          <w:szCs w:val="24"/>
          <w:lang w:val="af-ZA"/>
        </w:rPr>
        <w:t>պետական գրանցման համարը</w:t>
      </w:r>
      <w:r w:rsidR="00C60552" w:rsidRPr="000D61AC">
        <w:rPr>
          <w:rFonts w:ascii="GHEA Grapalat" w:hAnsi="GHEA Grapalat" w:cs="Tahoma"/>
          <w:b/>
          <w:sz w:val="24"/>
          <w:szCs w:val="24"/>
          <w:lang w:val="af-ZA"/>
        </w:rPr>
        <w:t xml:space="preserve">` </w:t>
      </w:r>
      <w:r w:rsidR="00C60552" w:rsidRPr="000D61AC">
        <w:rPr>
          <w:rFonts w:ascii="GHEA Grapalat" w:eastAsia="Times New Roman" w:hAnsi="GHEA Grapalat" w:cs="Times New Roman"/>
          <w:bCs/>
          <w:sz w:val="24"/>
          <w:szCs w:val="24"/>
          <w:lang w:val="fr-FR"/>
        </w:rPr>
        <w:t>62.210.00322</w:t>
      </w:r>
      <w:r w:rsidR="00C60552" w:rsidRPr="000D61AC">
        <w:rPr>
          <w:rFonts w:ascii="GHEA Grapalat" w:hAnsi="GHEA Grapalat" w:cs="Tahoma"/>
          <w:sz w:val="24"/>
          <w:szCs w:val="24"/>
          <w:lang w:val="af-ZA"/>
        </w:rPr>
        <w:t>):</w:t>
      </w:r>
      <w:r w:rsidR="00C60552" w:rsidRPr="000D61AC">
        <w:rPr>
          <w:rFonts w:ascii="GHEA Grapalat" w:hAnsi="GHEA Grapalat"/>
          <w:b/>
          <w:bCs/>
          <w:color w:val="000000"/>
          <w:sz w:val="24"/>
          <w:szCs w:val="24"/>
          <w:lang w:val="af-ZA"/>
        </w:rPr>
        <w:t xml:space="preserve"> </w:t>
      </w:r>
    </w:p>
    <w:p w:rsidR="00C60552" w:rsidRPr="000D61AC" w:rsidRDefault="000D5DA1" w:rsidP="007D7B6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eastAsiaTheme="minorHAnsi" w:hAnsi="GHEA Grapalat" w:cs="Tahoma"/>
          <w:lang w:val="af-ZA"/>
        </w:rPr>
      </w:pPr>
      <w:r w:rsidRPr="000D61AC">
        <w:rPr>
          <w:rFonts w:ascii="GHEA Grapalat" w:eastAsiaTheme="minorHAnsi" w:hAnsi="GHEA Grapalat" w:cs="Tahoma"/>
          <w:lang w:val="af-ZA"/>
        </w:rPr>
        <w:t>6</w:t>
      </w:r>
      <w:r w:rsidR="00C60552" w:rsidRPr="000D61AC">
        <w:rPr>
          <w:rFonts w:ascii="GHEA Grapalat" w:eastAsiaTheme="minorHAnsi" w:hAnsi="GHEA Grapalat" w:cs="Tahoma"/>
          <w:lang w:val="af-ZA"/>
        </w:rPr>
        <w:t>. Սահմանել, որ՝</w:t>
      </w:r>
    </w:p>
    <w:p w:rsidR="00C60552" w:rsidRPr="000D61AC" w:rsidRDefault="00C60552" w:rsidP="007D7B6A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/>
          <w:color w:val="000000"/>
          <w:lang w:val="pt-BR"/>
        </w:rPr>
      </w:pPr>
      <w:r w:rsidRPr="000D61AC">
        <w:rPr>
          <w:rFonts w:ascii="GHEA Grapalat" w:hAnsi="GHEA Grapalat"/>
          <w:color w:val="000000"/>
          <w:lang w:val="hy-AM"/>
        </w:rPr>
        <w:t xml:space="preserve"> </w:t>
      </w:r>
      <w:r w:rsidRPr="000D61AC">
        <w:rPr>
          <w:rFonts w:ascii="GHEA Grapalat" w:hAnsi="GHEA Grapalat"/>
          <w:color w:val="000000"/>
          <w:lang w:val="pt-BR"/>
        </w:rPr>
        <w:t xml:space="preserve">1) </w:t>
      </w:r>
      <w:r w:rsidRPr="000D61AC">
        <w:rPr>
          <w:rFonts w:ascii="GHEA Grapalat" w:hAnsi="GHEA Grapalat" w:cs="Sylfaen"/>
          <w:noProof/>
          <w:lang w:val="af-ZA"/>
        </w:rPr>
        <w:t>«Հայաստանի Հանրապետության  Լոռու մարզի Գուգարքի հիմնական դպրոց</w:t>
      </w:r>
      <w:r w:rsidRPr="000D61AC">
        <w:rPr>
          <w:rFonts w:ascii="GHEA Grapalat" w:hAnsi="GHEA Grapalat" w:cs="Sylfaen"/>
          <w:noProof/>
          <w:lang w:val="pt-BR"/>
        </w:rPr>
        <w:t>»</w:t>
      </w:r>
      <w:r w:rsidRPr="000D61AC">
        <w:rPr>
          <w:rFonts w:ascii="GHEA Grapalat" w:hAnsi="GHEA Grapalat"/>
          <w:b/>
          <w:lang w:val="af-ZA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պետական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ոչ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առևտրային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կազմակերպության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իրավահաջորդը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="00414941" w:rsidRPr="000D61AC">
        <w:rPr>
          <w:rStyle w:val="Strong"/>
          <w:rFonts w:ascii="GHEA Grapalat" w:hAnsi="GHEA Grapalat" w:cs="Sylfaen"/>
          <w:b w:val="0"/>
          <w:lang w:val="af-ZA"/>
        </w:rPr>
        <w:t xml:space="preserve">«Հայաստանի Հանրապետության Լոռու մարզի </w:t>
      </w:r>
      <w:r w:rsidR="00414941" w:rsidRPr="000D61AC">
        <w:rPr>
          <w:rFonts w:ascii="GHEA Grapalat" w:hAnsi="GHEA Grapalat" w:cs="Sylfaen"/>
          <w:noProof/>
          <w:lang w:val="af-ZA"/>
        </w:rPr>
        <w:t>Գ</w:t>
      </w:r>
      <w:r w:rsidR="00414941" w:rsidRPr="000D61AC">
        <w:rPr>
          <w:rFonts w:ascii="GHEA Grapalat" w:hAnsi="GHEA Grapalat" w:cs="Sylfaen"/>
          <w:noProof/>
          <w:lang w:val="hy-AM"/>
        </w:rPr>
        <w:t>ուգարքի</w:t>
      </w:r>
      <w:r w:rsidR="00414941" w:rsidRPr="000D61AC">
        <w:rPr>
          <w:rFonts w:ascii="GHEA Grapalat" w:hAnsi="GHEA Grapalat" w:cs="Sylfaen"/>
          <w:noProof/>
          <w:lang w:val="af-ZA"/>
        </w:rPr>
        <w:t xml:space="preserve"> </w:t>
      </w:r>
      <w:r w:rsidR="00414941" w:rsidRPr="000D61AC">
        <w:rPr>
          <w:rFonts w:ascii="GHEA Grapalat" w:hAnsi="GHEA Grapalat" w:cs="Sylfaen"/>
          <w:noProof/>
          <w:lang w:val="hy-AM"/>
        </w:rPr>
        <w:t>Հ</w:t>
      </w:r>
      <w:r w:rsidR="00414941" w:rsidRPr="000D61AC">
        <w:rPr>
          <w:rFonts w:ascii="GHEA Grapalat" w:hAnsi="GHEA Grapalat" w:cs="Sylfaen"/>
          <w:noProof/>
          <w:lang w:val="af-ZA"/>
        </w:rPr>
        <w:t>.</w:t>
      </w:r>
      <w:r w:rsidR="00AD6163" w:rsidRPr="000D61AC">
        <w:rPr>
          <w:rFonts w:ascii="GHEA Grapalat" w:hAnsi="GHEA Grapalat" w:cs="Sylfaen"/>
          <w:noProof/>
          <w:lang w:val="af-ZA"/>
        </w:rPr>
        <w:t xml:space="preserve"> </w:t>
      </w:r>
      <w:r w:rsidR="00414941" w:rsidRPr="000D61AC">
        <w:rPr>
          <w:rFonts w:ascii="GHEA Grapalat" w:hAnsi="GHEA Grapalat" w:cs="Sylfaen"/>
          <w:noProof/>
          <w:lang w:val="af-ZA"/>
        </w:rPr>
        <w:t>Շիրազի անվան միջնակարգ դպրոց</w:t>
      </w:r>
      <w:r w:rsidR="00414941" w:rsidRPr="000D61AC">
        <w:rPr>
          <w:rStyle w:val="Strong"/>
          <w:rFonts w:ascii="GHEA Grapalat" w:hAnsi="GHEA Grapalat" w:cs="Sylfaen"/>
          <w:b w:val="0"/>
          <w:lang w:val="af-ZA"/>
        </w:rPr>
        <w:t>»</w:t>
      </w:r>
      <w:r w:rsidR="00414941" w:rsidRPr="000D61AC">
        <w:rPr>
          <w:rFonts w:ascii="GHEA Grapalat" w:hAnsi="GHEA Grapalat" w:cs="Tahoma"/>
          <w:b/>
          <w:lang w:val="af-ZA"/>
        </w:rPr>
        <w:t xml:space="preserve">  </w:t>
      </w:r>
      <w:r w:rsidRPr="000D61AC">
        <w:rPr>
          <w:rFonts w:ascii="GHEA Grapalat" w:hAnsi="GHEA Grapalat"/>
          <w:color w:val="000000"/>
          <w:lang w:val="hy-AM"/>
        </w:rPr>
        <w:t>պետական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ոչ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առևտրային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կազմակերպությունն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է</w:t>
      </w:r>
      <w:r w:rsidRPr="000D61AC">
        <w:rPr>
          <w:rFonts w:ascii="GHEA Grapalat" w:hAnsi="GHEA Grapalat"/>
          <w:color w:val="000000"/>
          <w:lang w:val="pt-BR"/>
        </w:rPr>
        <w:t xml:space="preserve">, </w:t>
      </w:r>
      <w:r w:rsidRPr="000D61AC">
        <w:rPr>
          <w:rFonts w:ascii="GHEA Grapalat" w:hAnsi="GHEA Grapalat"/>
          <w:color w:val="000000"/>
          <w:lang w:val="hy-AM"/>
        </w:rPr>
        <w:t>և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վերջինիս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են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անցնում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միացված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lastRenderedPageBreak/>
        <w:t>իրավաբանական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անձի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իրավունքներն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ու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պարտականությունները</w:t>
      </w:r>
      <w:r w:rsidRPr="000D61AC">
        <w:rPr>
          <w:rFonts w:ascii="GHEA Grapalat" w:hAnsi="GHEA Grapalat"/>
          <w:color w:val="000000"/>
          <w:lang w:val="pt-BR"/>
        </w:rPr>
        <w:t xml:space="preserve">` </w:t>
      </w:r>
      <w:r w:rsidRPr="000D61AC">
        <w:rPr>
          <w:rFonts w:ascii="GHEA Grapalat" w:hAnsi="GHEA Grapalat"/>
          <w:color w:val="000000"/>
          <w:lang w:val="hy-AM"/>
        </w:rPr>
        <w:t>փոխանցման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ակտին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համապատասխան</w:t>
      </w:r>
      <w:r w:rsidRPr="000D61AC">
        <w:rPr>
          <w:rFonts w:ascii="GHEA Grapalat" w:hAnsi="GHEA Grapalat"/>
          <w:color w:val="000000"/>
          <w:lang w:val="pt-BR"/>
        </w:rPr>
        <w:t>:</w:t>
      </w:r>
    </w:p>
    <w:p w:rsidR="00C60552" w:rsidRPr="000D61AC" w:rsidRDefault="00C60552" w:rsidP="007D7B6A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color w:val="000000"/>
          <w:lang w:val="pt-BR"/>
        </w:rPr>
      </w:pPr>
      <w:r w:rsidRPr="000D61AC">
        <w:rPr>
          <w:rFonts w:ascii="GHEA Grapalat" w:hAnsi="GHEA Grapalat"/>
          <w:color w:val="000000"/>
          <w:lang w:val="pt-BR"/>
        </w:rPr>
        <w:t xml:space="preserve">2) </w:t>
      </w:r>
      <w:r w:rsidRPr="000D61AC">
        <w:rPr>
          <w:rFonts w:ascii="GHEA Grapalat" w:hAnsi="GHEA Grapalat"/>
          <w:color w:val="000000"/>
          <w:shd w:val="clear" w:color="auto" w:fill="FFFFFF"/>
          <w:lang w:val="hy-AM"/>
        </w:rPr>
        <w:t>վերակազմակերպման</w:t>
      </w:r>
      <w:r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D61AC">
        <w:rPr>
          <w:rFonts w:ascii="GHEA Grapalat" w:hAnsi="GHEA Grapalat"/>
          <w:color w:val="000000"/>
          <w:shd w:val="clear" w:color="auto" w:fill="FFFFFF"/>
          <w:lang w:val="hy-AM"/>
        </w:rPr>
        <w:t>հետ</w:t>
      </w:r>
      <w:r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D61AC">
        <w:rPr>
          <w:rFonts w:ascii="GHEA Grapalat" w:hAnsi="GHEA Grapalat"/>
          <w:color w:val="000000"/>
          <w:shd w:val="clear" w:color="auto" w:fill="FFFFFF"/>
          <w:lang w:val="hy-AM"/>
        </w:rPr>
        <w:t>կապված</w:t>
      </w:r>
      <w:r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D61AC">
        <w:rPr>
          <w:rFonts w:ascii="GHEA Grapalat" w:hAnsi="GHEA Grapalat"/>
          <w:color w:val="000000"/>
          <w:shd w:val="clear" w:color="auto" w:fill="FFFFFF"/>
          <w:lang w:val="hy-AM"/>
        </w:rPr>
        <w:t>ծախսերը</w:t>
      </w:r>
      <w:r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D61AC">
        <w:rPr>
          <w:rFonts w:ascii="GHEA Grapalat" w:hAnsi="GHEA Grapalat"/>
          <w:color w:val="000000"/>
          <w:shd w:val="clear" w:color="auto" w:fill="FFFFFF"/>
          <w:lang w:val="hy-AM"/>
        </w:rPr>
        <w:t>կատարվելու</w:t>
      </w:r>
      <w:r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Pr="000D61AC">
        <w:rPr>
          <w:rFonts w:ascii="GHEA Grapalat" w:hAnsi="GHEA Grapalat"/>
          <w:color w:val="000000"/>
          <w:shd w:val="clear" w:color="auto" w:fill="FFFFFF"/>
          <w:lang w:val="hy-AM"/>
        </w:rPr>
        <w:t>են</w:t>
      </w:r>
      <w:r w:rsidRPr="000D61AC">
        <w:rPr>
          <w:rFonts w:ascii="GHEA Grapalat" w:hAnsi="GHEA Grapalat"/>
          <w:color w:val="000000"/>
          <w:lang w:val="pt-BR"/>
        </w:rPr>
        <w:t xml:space="preserve">` </w:t>
      </w:r>
      <w:r w:rsidR="00414941" w:rsidRPr="000D61AC">
        <w:rPr>
          <w:rStyle w:val="Strong"/>
          <w:rFonts w:ascii="GHEA Grapalat" w:hAnsi="GHEA Grapalat" w:cs="Sylfaen"/>
          <w:b w:val="0"/>
          <w:lang w:val="af-ZA"/>
        </w:rPr>
        <w:t xml:space="preserve">«Հայաստանի Հանրապետության Լոռու մարզի </w:t>
      </w:r>
      <w:r w:rsidR="00414941" w:rsidRPr="000D61AC">
        <w:rPr>
          <w:rFonts w:ascii="GHEA Grapalat" w:hAnsi="GHEA Grapalat" w:cs="Sylfaen"/>
          <w:noProof/>
          <w:lang w:val="af-ZA"/>
        </w:rPr>
        <w:t>Գ</w:t>
      </w:r>
      <w:r w:rsidR="00414941" w:rsidRPr="000D61AC">
        <w:rPr>
          <w:rFonts w:ascii="GHEA Grapalat" w:hAnsi="GHEA Grapalat" w:cs="Sylfaen"/>
          <w:noProof/>
        </w:rPr>
        <w:t>ուգարքի</w:t>
      </w:r>
      <w:r w:rsidR="00414941" w:rsidRPr="000D61AC">
        <w:rPr>
          <w:rFonts w:ascii="GHEA Grapalat" w:hAnsi="GHEA Grapalat" w:cs="Sylfaen"/>
          <w:noProof/>
          <w:lang w:val="af-ZA"/>
        </w:rPr>
        <w:t xml:space="preserve"> </w:t>
      </w:r>
      <w:r w:rsidR="00414941" w:rsidRPr="000D61AC">
        <w:rPr>
          <w:rFonts w:ascii="GHEA Grapalat" w:hAnsi="GHEA Grapalat" w:cs="Sylfaen"/>
          <w:noProof/>
        </w:rPr>
        <w:t>Հ</w:t>
      </w:r>
      <w:r w:rsidR="00414941" w:rsidRPr="000D61AC">
        <w:rPr>
          <w:rFonts w:ascii="GHEA Grapalat" w:hAnsi="GHEA Grapalat" w:cs="Sylfaen"/>
          <w:noProof/>
          <w:lang w:val="af-ZA"/>
        </w:rPr>
        <w:t>.</w:t>
      </w:r>
      <w:r w:rsidR="00AD6163" w:rsidRPr="000D61AC">
        <w:rPr>
          <w:rFonts w:ascii="GHEA Grapalat" w:hAnsi="GHEA Grapalat" w:cs="Sylfaen"/>
          <w:noProof/>
          <w:lang w:val="af-ZA"/>
        </w:rPr>
        <w:t xml:space="preserve"> </w:t>
      </w:r>
      <w:r w:rsidR="00414941" w:rsidRPr="000D61AC">
        <w:rPr>
          <w:rFonts w:ascii="GHEA Grapalat" w:hAnsi="GHEA Grapalat" w:cs="Sylfaen"/>
          <w:noProof/>
          <w:lang w:val="af-ZA"/>
        </w:rPr>
        <w:t>Շիրազի անվան միջնակարգ դպրոց</w:t>
      </w:r>
      <w:r w:rsidR="00414941" w:rsidRPr="000D61AC">
        <w:rPr>
          <w:rStyle w:val="Strong"/>
          <w:rFonts w:ascii="GHEA Grapalat" w:hAnsi="GHEA Grapalat" w:cs="Sylfaen"/>
          <w:lang w:val="af-ZA"/>
        </w:rPr>
        <w:t>»</w:t>
      </w:r>
      <w:r w:rsidR="00414941" w:rsidRPr="000D61AC">
        <w:rPr>
          <w:rFonts w:ascii="GHEA Grapalat" w:hAnsi="GHEA Grapalat" w:cs="Tahoma"/>
          <w:lang w:val="af-ZA"/>
        </w:rPr>
        <w:t xml:space="preserve">  պ</w:t>
      </w:r>
      <w:r w:rsidRPr="000D61AC">
        <w:rPr>
          <w:rFonts w:ascii="GHEA Grapalat" w:hAnsi="GHEA Grapalat"/>
          <w:color w:val="000000"/>
          <w:lang w:val="hy-AM"/>
        </w:rPr>
        <w:t>ետական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ոչ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առևտրային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կազմակերպության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միջոցների</w:t>
      </w:r>
      <w:r w:rsidRPr="000D61AC">
        <w:rPr>
          <w:rFonts w:ascii="GHEA Grapalat" w:hAnsi="GHEA Grapalat"/>
          <w:color w:val="000000"/>
          <w:lang w:val="pt-BR"/>
        </w:rPr>
        <w:t xml:space="preserve"> </w:t>
      </w:r>
      <w:r w:rsidRPr="000D61AC">
        <w:rPr>
          <w:rFonts w:ascii="GHEA Grapalat" w:hAnsi="GHEA Grapalat"/>
          <w:color w:val="000000"/>
          <w:lang w:val="hy-AM"/>
        </w:rPr>
        <w:t>հաշվին</w:t>
      </w:r>
      <w:r w:rsidRPr="000D61AC">
        <w:rPr>
          <w:rFonts w:ascii="GHEA Grapalat" w:hAnsi="GHEA Grapalat"/>
          <w:color w:val="000000"/>
          <w:lang w:val="pt-BR"/>
        </w:rPr>
        <w:t>:</w:t>
      </w:r>
    </w:p>
    <w:p w:rsidR="00C60552" w:rsidRPr="000D61AC" w:rsidRDefault="000D5DA1" w:rsidP="007D7B6A">
      <w:pPr>
        <w:spacing w:line="360" w:lineRule="auto"/>
        <w:ind w:firstLine="567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61AC">
        <w:rPr>
          <w:rFonts w:ascii="GHEA Grapalat" w:hAnsi="GHEA Grapalat" w:cs="Sylfaen"/>
          <w:b/>
          <w:sz w:val="24"/>
          <w:szCs w:val="24"/>
          <w:lang w:val="hy-AM"/>
        </w:rPr>
        <w:t>7</w:t>
      </w:r>
      <w:r w:rsidR="00C60552" w:rsidRPr="000D61AC">
        <w:rPr>
          <w:rFonts w:ascii="GHEA Grapalat" w:hAnsi="GHEA Grapalat" w:cs="Sylfaen"/>
          <w:b/>
          <w:sz w:val="24"/>
          <w:szCs w:val="24"/>
          <w:lang w:val="hy-AM"/>
        </w:rPr>
        <w:t xml:space="preserve">.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="00C60552" w:rsidRPr="000D61AC">
        <w:rPr>
          <w:rFonts w:ascii="GHEA Grapalat" w:hAnsi="GHEA Grapalat" w:cs="Sylfaen"/>
          <w:sz w:val="24"/>
          <w:szCs w:val="24"/>
          <w:lang w:val="af-ZA"/>
        </w:rPr>
        <w:t>կրթության</w:t>
      </w:r>
      <w:r w:rsidR="00C60552" w:rsidRPr="000D61AC">
        <w:rPr>
          <w:rFonts w:ascii="GHEA Grapalat" w:hAnsi="GHEA Grapalat" w:cs="Sylfaen"/>
          <w:sz w:val="24"/>
          <w:szCs w:val="24"/>
          <w:lang w:val="hy-AM"/>
        </w:rPr>
        <w:t>,</w:t>
      </w:r>
      <w:r w:rsidR="00C60552" w:rsidRPr="000D61AC">
        <w:rPr>
          <w:rFonts w:ascii="GHEA Grapalat" w:hAnsi="GHEA Grapalat" w:cs="Sylfaen"/>
          <w:sz w:val="24"/>
          <w:szCs w:val="24"/>
          <w:lang w:val="af-ZA"/>
        </w:rPr>
        <w:t xml:space="preserve"> գիտության</w:t>
      </w:r>
      <w:r w:rsidR="00C60552" w:rsidRPr="000D61AC">
        <w:rPr>
          <w:rFonts w:ascii="GHEA Grapalat" w:hAnsi="GHEA Grapalat" w:cs="Sylfaen"/>
          <w:sz w:val="24"/>
          <w:szCs w:val="24"/>
          <w:lang w:val="hy-AM"/>
        </w:rPr>
        <w:t xml:space="preserve">, մշակույթի </w:t>
      </w:r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և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սպորտի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նախարարին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`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Լոռու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մարզպետի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հետ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համատեղ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սույն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որոշումն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ուժի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մտնելուց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հետո</w:t>
      </w:r>
      <w:proofErr w:type="spellEnd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proofErr w:type="gramStart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>երկամսյա</w:t>
      </w:r>
      <w:proofErr w:type="spellEnd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 xml:space="preserve">  </w:t>
      </w:r>
      <w:proofErr w:type="spellStart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>ժամկետում</w:t>
      </w:r>
      <w:proofErr w:type="spellEnd"/>
      <w:proofErr w:type="gramEnd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>ապահովել</w:t>
      </w:r>
      <w:proofErr w:type="spellEnd"/>
      <w:r w:rsidR="000D61AC" w:rsidRPr="000D61AC">
        <w:rPr>
          <w:rFonts w:ascii="GHEA Grapalat" w:hAnsi="GHEA Grapalat" w:cs="Sylfaen"/>
          <w:sz w:val="24"/>
          <w:szCs w:val="24"/>
          <w:lang w:val="fr-FR"/>
        </w:rPr>
        <w:t>՝</w:t>
      </w:r>
    </w:p>
    <w:p w:rsidR="000D61AC" w:rsidRPr="00EE6172" w:rsidRDefault="00AD6163" w:rsidP="00BB3E9B">
      <w:pPr>
        <w:pStyle w:val="NormalWeb"/>
        <w:shd w:val="clear" w:color="auto" w:fill="FFFFFF"/>
        <w:spacing w:before="0" w:beforeAutospacing="0" w:after="0" w:afterAutospacing="0" w:line="360" w:lineRule="auto"/>
        <w:ind w:firstLine="540"/>
        <w:jc w:val="both"/>
        <w:rPr>
          <w:rFonts w:ascii="GHEA Grapalat" w:hAnsi="GHEA Grapalat" w:cs="Arial"/>
          <w:lang w:val="fr-FR"/>
        </w:rPr>
      </w:pPr>
      <w:r w:rsidRPr="000D61AC">
        <w:rPr>
          <w:rFonts w:ascii="GHEA Grapalat" w:hAnsi="GHEA Grapalat" w:cs="Sylfaen"/>
          <w:lang w:val="fr-FR"/>
        </w:rPr>
        <w:t xml:space="preserve">1) </w:t>
      </w:r>
      <w:proofErr w:type="spellStart"/>
      <w:r w:rsidR="000D5DA1" w:rsidRPr="000D61AC">
        <w:rPr>
          <w:rFonts w:ascii="GHEA Grapalat" w:hAnsi="GHEA Grapalat" w:cs="Sylfaen"/>
          <w:lang w:val="fr-FR"/>
        </w:rPr>
        <w:t>սույն</w:t>
      </w:r>
      <w:proofErr w:type="spellEnd"/>
      <w:r w:rsidR="000D5DA1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0D5DA1" w:rsidRPr="000D61AC">
        <w:rPr>
          <w:rFonts w:ascii="GHEA Grapalat" w:hAnsi="GHEA Grapalat" w:cs="Sylfaen"/>
          <w:lang w:val="fr-FR"/>
        </w:rPr>
        <w:t>որոշման</w:t>
      </w:r>
      <w:proofErr w:type="spellEnd"/>
      <w:r w:rsidR="000D5DA1" w:rsidRPr="000D61AC">
        <w:rPr>
          <w:rFonts w:ascii="GHEA Grapalat" w:hAnsi="GHEA Grapalat" w:cs="Sylfaen"/>
          <w:lang w:val="fr-FR"/>
        </w:rPr>
        <w:t xml:space="preserve"> 5</w:t>
      </w:r>
      <w:r w:rsidR="00414941" w:rsidRPr="000D61AC">
        <w:rPr>
          <w:rFonts w:ascii="GHEA Grapalat" w:hAnsi="GHEA Grapalat" w:cs="Sylfaen"/>
          <w:lang w:val="fr-FR"/>
        </w:rPr>
        <w:t>-րդ</w:t>
      </w:r>
      <w:r w:rsidR="006754E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6754ED" w:rsidRPr="000D61AC">
        <w:rPr>
          <w:rFonts w:ascii="GHEA Grapalat" w:hAnsi="GHEA Grapalat" w:cs="Sylfaen"/>
          <w:lang w:val="fr-FR"/>
        </w:rPr>
        <w:t>կետում</w:t>
      </w:r>
      <w:proofErr w:type="spellEnd"/>
      <w:r w:rsidR="006754E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6754ED" w:rsidRPr="000D61AC">
        <w:rPr>
          <w:rFonts w:ascii="GHEA Grapalat" w:hAnsi="GHEA Grapalat" w:cs="Sylfaen"/>
          <w:lang w:val="fr-FR"/>
        </w:rPr>
        <w:t>նշված</w:t>
      </w:r>
      <w:proofErr w:type="spellEnd"/>
      <w:r w:rsidR="00C60552" w:rsidRPr="000D61AC">
        <w:rPr>
          <w:rFonts w:ascii="GHEA Grapalat" w:hAnsi="GHEA Grapalat" w:cs="Sylfaen"/>
          <w:lang w:val="fr-FR"/>
        </w:rPr>
        <w:t xml:space="preserve"> </w:t>
      </w:r>
      <w:r w:rsidR="00D946BE" w:rsidRPr="000D61AC">
        <w:rPr>
          <w:rFonts w:ascii="GHEA Grapalat" w:hAnsi="GHEA Grapalat" w:cs="Sylfaen"/>
          <w:noProof/>
          <w:lang w:val="af-ZA"/>
        </w:rPr>
        <w:t>«Հայաստանի Հանրապետության  Լոռու մարզի Գուգարքի հիմնական դպրոց</w:t>
      </w:r>
      <w:r w:rsidR="00D946BE" w:rsidRPr="000D61AC">
        <w:rPr>
          <w:rFonts w:ascii="GHEA Grapalat" w:hAnsi="GHEA Grapalat" w:cs="Sylfaen"/>
          <w:noProof/>
          <w:lang w:val="pt-BR"/>
        </w:rPr>
        <w:t>»</w:t>
      </w:r>
      <w:r w:rsidR="00D946BE" w:rsidRPr="000D61AC">
        <w:rPr>
          <w:rFonts w:ascii="GHEA Grapalat" w:hAnsi="GHEA Grapalat"/>
          <w:b/>
          <w:lang w:val="af-ZA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lang w:val="fr-FR"/>
        </w:rPr>
        <w:t>պետական</w:t>
      </w:r>
      <w:proofErr w:type="spellEnd"/>
      <w:r w:rsidR="00C60552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lang w:val="fr-FR"/>
        </w:rPr>
        <w:t>ոչ</w:t>
      </w:r>
      <w:proofErr w:type="spellEnd"/>
      <w:r w:rsidR="00C60552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lang w:val="fr-FR"/>
        </w:rPr>
        <w:t>առևտրային</w:t>
      </w:r>
      <w:proofErr w:type="spellEnd"/>
      <w:r w:rsidR="00C60552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lang w:val="fr-FR"/>
        </w:rPr>
        <w:t>կազմակերպության</w:t>
      </w:r>
      <w:proofErr w:type="spellEnd"/>
      <w:r w:rsidR="00C60552" w:rsidRPr="000D61AC">
        <w:rPr>
          <w:rFonts w:ascii="GHEA Grapalat" w:hAnsi="GHEA Grapalat" w:cs="Sylfaen"/>
          <w:lang w:val="hy-AM"/>
        </w:rPr>
        <w:t xml:space="preserve"> </w:t>
      </w:r>
      <w:r w:rsidR="006754ED" w:rsidRPr="000D61AC">
        <w:rPr>
          <w:rFonts w:ascii="GHEA Grapalat" w:hAnsi="GHEA Grapalat"/>
          <w:color w:val="000000"/>
          <w:shd w:val="clear" w:color="auto" w:fill="FFFFFF"/>
          <w:lang w:val="hy-AM"/>
        </w:rPr>
        <w:t>վերակազմակերպման</w:t>
      </w:r>
      <w:r w:rsidR="006754ED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6754ED" w:rsidRPr="000D61AC">
        <w:rPr>
          <w:rFonts w:ascii="GHEA Grapalat" w:hAnsi="GHEA Grapalat"/>
          <w:color w:val="000000"/>
          <w:shd w:val="clear" w:color="auto" w:fill="FFFFFF"/>
          <w:lang w:val="hy-AM"/>
        </w:rPr>
        <w:t>հետ</w:t>
      </w:r>
      <w:r w:rsidR="006754ED" w:rsidRPr="000D61AC">
        <w:rPr>
          <w:rFonts w:ascii="GHEA Grapalat" w:hAnsi="GHEA Grapalat"/>
          <w:color w:val="000000"/>
          <w:shd w:val="clear" w:color="auto" w:fill="FFFFFF"/>
          <w:lang w:val="pt-BR"/>
        </w:rPr>
        <w:t xml:space="preserve"> </w:t>
      </w:r>
      <w:r w:rsidR="006754ED" w:rsidRPr="000D61AC">
        <w:rPr>
          <w:rFonts w:ascii="GHEA Grapalat" w:hAnsi="GHEA Grapalat"/>
          <w:color w:val="000000"/>
          <w:shd w:val="clear" w:color="auto" w:fill="FFFFFF"/>
          <w:lang w:val="hy-AM"/>
        </w:rPr>
        <w:t>կապված աշխատանքները՝</w:t>
      </w:r>
      <w:r w:rsidR="006754ED" w:rsidRPr="000D61AC">
        <w:rPr>
          <w:rFonts w:ascii="GHEA Grapalat" w:hAnsi="GHEA Grapalat" w:cs="Arial"/>
          <w:lang w:val="hy-AM"/>
        </w:rPr>
        <w:t xml:space="preserve"> </w:t>
      </w:r>
      <w:r w:rsidR="00C60552" w:rsidRPr="000D61AC">
        <w:rPr>
          <w:rFonts w:ascii="GHEA Grapalat" w:hAnsi="GHEA Grapalat" w:cs="Arial"/>
          <w:lang w:val="hy-AM"/>
        </w:rPr>
        <w:t>գույքագրման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C60552" w:rsidRPr="000D61AC">
        <w:rPr>
          <w:rFonts w:ascii="GHEA Grapalat" w:hAnsi="GHEA Grapalat" w:cs="Arial"/>
          <w:lang w:val="hy-AM"/>
        </w:rPr>
        <w:t>աշխատանքների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6754ED" w:rsidRPr="000D61AC">
        <w:rPr>
          <w:rFonts w:ascii="GHEA Grapalat" w:hAnsi="GHEA Grapalat" w:cs="Arial"/>
          <w:lang w:val="hy-AM"/>
        </w:rPr>
        <w:t>իրականացում</w:t>
      </w:r>
      <w:r w:rsidR="00C60552" w:rsidRPr="000D61AC">
        <w:rPr>
          <w:rFonts w:ascii="GHEA Grapalat" w:hAnsi="GHEA Grapalat" w:cs="Arial"/>
          <w:lang w:val="fr-FR"/>
        </w:rPr>
        <w:t xml:space="preserve">, </w:t>
      </w:r>
      <w:proofErr w:type="spellStart"/>
      <w:r w:rsidR="00C60552" w:rsidRPr="000D61AC">
        <w:rPr>
          <w:rFonts w:ascii="GHEA Grapalat" w:hAnsi="GHEA Grapalat" w:cs="Sylfaen"/>
          <w:lang w:val="fr-FR"/>
        </w:rPr>
        <w:t>գույքի</w:t>
      </w:r>
      <w:proofErr w:type="spellEnd"/>
      <w:r w:rsidR="00C60552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lang w:val="fr-FR"/>
        </w:rPr>
        <w:t>հանձնման-</w:t>
      </w:r>
      <w:r w:rsidR="006754ED" w:rsidRPr="000D61AC">
        <w:rPr>
          <w:rFonts w:ascii="GHEA Grapalat" w:hAnsi="GHEA Grapalat" w:cs="Sylfaen"/>
          <w:lang w:val="fr-FR"/>
        </w:rPr>
        <w:t>ընդունման</w:t>
      </w:r>
      <w:proofErr w:type="spellEnd"/>
      <w:r w:rsidR="006754E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6754ED" w:rsidRPr="000D61AC">
        <w:rPr>
          <w:rFonts w:ascii="GHEA Grapalat" w:hAnsi="GHEA Grapalat" w:cs="Sylfaen"/>
          <w:lang w:val="fr-FR"/>
        </w:rPr>
        <w:t>աշխատանքների</w:t>
      </w:r>
      <w:proofErr w:type="spellEnd"/>
      <w:r w:rsidR="006754E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6754ED" w:rsidRPr="000D61AC">
        <w:rPr>
          <w:rFonts w:ascii="GHEA Grapalat" w:hAnsi="GHEA Grapalat" w:cs="Sylfaen"/>
          <w:lang w:val="fr-FR"/>
        </w:rPr>
        <w:t>կատարում</w:t>
      </w:r>
      <w:proofErr w:type="spellEnd"/>
      <w:r w:rsidR="00C60552" w:rsidRPr="000D61AC">
        <w:rPr>
          <w:rFonts w:ascii="GHEA Grapalat" w:hAnsi="GHEA Grapalat" w:cs="Sylfaen"/>
          <w:lang w:val="fr-FR"/>
        </w:rPr>
        <w:t xml:space="preserve">, </w:t>
      </w:r>
      <w:r w:rsidR="00C60552" w:rsidRPr="000D61AC">
        <w:rPr>
          <w:rFonts w:ascii="GHEA Grapalat" w:hAnsi="GHEA Grapalat" w:cs="Arial"/>
          <w:lang w:val="hy-AM"/>
        </w:rPr>
        <w:t>փոխանցման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EE6172">
        <w:rPr>
          <w:rFonts w:ascii="GHEA Grapalat" w:hAnsi="GHEA Grapalat" w:cs="Arial"/>
          <w:lang w:val="hy-AM"/>
        </w:rPr>
        <w:t>ակտ</w:t>
      </w:r>
      <w:r w:rsidR="00EE6172">
        <w:rPr>
          <w:rFonts w:ascii="GHEA Grapalat" w:hAnsi="GHEA Grapalat" w:cs="Arial"/>
          <w:lang w:val="fr-FR"/>
        </w:rPr>
        <w:t>ի</w:t>
      </w:r>
      <w:r w:rsidR="00C60552" w:rsidRPr="000D61AC">
        <w:rPr>
          <w:rFonts w:ascii="GHEA Grapalat" w:hAnsi="GHEA Grapalat" w:cs="Arial"/>
          <w:lang w:val="hy-AM"/>
        </w:rPr>
        <w:t>, գույքի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EE6172">
        <w:rPr>
          <w:rFonts w:ascii="GHEA Grapalat" w:hAnsi="GHEA Grapalat" w:cs="Arial"/>
          <w:lang w:val="hy-AM"/>
        </w:rPr>
        <w:t>կազմի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C60552" w:rsidRPr="000D61AC">
        <w:rPr>
          <w:rFonts w:ascii="GHEA Grapalat" w:hAnsi="GHEA Grapalat" w:cs="Arial"/>
          <w:lang w:val="hy-AM"/>
        </w:rPr>
        <w:t>և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EE6172">
        <w:rPr>
          <w:rFonts w:ascii="GHEA Grapalat" w:hAnsi="GHEA Grapalat" w:cs="Arial"/>
          <w:lang w:val="hy-AM"/>
        </w:rPr>
        <w:t>արժեքի</w:t>
      </w:r>
      <w:r w:rsidR="00C60552" w:rsidRPr="000D61AC">
        <w:rPr>
          <w:rFonts w:ascii="GHEA Grapalat" w:hAnsi="GHEA Grapalat" w:cs="Arial"/>
          <w:lang w:val="hy-AM"/>
        </w:rPr>
        <w:t>,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C60552" w:rsidRPr="000D61AC">
        <w:rPr>
          <w:rFonts w:ascii="GHEA Grapalat" w:hAnsi="GHEA Grapalat" w:cs="Arial"/>
          <w:lang w:val="hy-AM"/>
        </w:rPr>
        <w:t>միացման</w:t>
      </w:r>
      <w:r w:rsidR="00C60552" w:rsidRPr="000D61AC">
        <w:rPr>
          <w:rFonts w:ascii="GHEA Grapalat" w:hAnsi="GHEA Grapalat" w:cs="Arial"/>
          <w:lang w:val="fr-FR"/>
        </w:rPr>
        <w:t xml:space="preserve"> </w:t>
      </w:r>
      <w:r w:rsidR="00EE6172">
        <w:rPr>
          <w:rFonts w:ascii="GHEA Grapalat" w:hAnsi="GHEA Grapalat" w:cs="Arial"/>
          <w:lang w:val="hy-AM"/>
        </w:rPr>
        <w:t>պայմանագրի</w:t>
      </w:r>
      <w:r w:rsidR="000D61AC" w:rsidRPr="000D61AC">
        <w:rPr>
          <w:rFonts w:ascii="GHEA Grapalat" w:hAnsi="GHEA Grapalat" w:cs="Arial"/>
          <w:lang w:val="hy-AM"/>
        </w:rPr>
        <w:t xml:space="preserve"> և</w:t>
      </w:r>
      <w:r w:rsidR="000D61AC" w:rsidRPr="000D61AC">
        <w:rPr>
          <w:rFonts w:ascii="GHEA Grapalat" w:hAnsi="GHEA Grapalat" w:cs="Arial"/>
          <w:lang w:val="fr-FR"/>
        </w:rPr>
        <w:t xml:space="preserve"> </w:t>
      </w:r>
      <w:proofErr w:type="spellStart"/>
      <w:r w:rsidR="000D61AC" w:rsidRPr="000D61AC">
        <w:rPr>
          <w:rFonts w:ascii="GHEA Grapalat" w:hAnsi="GHEA Grapalat" w:cs="Sylfaen"/>
          <w:lang w:val="fr-FR"/>
        </w:rPr>
        <w:t>նշված</w:t>
      </w:r>
      <w:proofErr w:type="spellEnd"/>
      <w:r w:rsidR="000D61AC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0D61AC" w:rsidRPr="000D61AC">
        <w:rPr>
          <w:rFonts w:ascii="GHEA Grapalat" w:hAnsi="GHEA Grapalat" w:cs="Sylfaen"/>
          <w:lang w:val="fr-FR"/>
        </w:rPr>
        <w:t>գույքի</w:t>
      </w:r>
      <w:proofErr w:type="spellEnd"/>
      <w:r w:rsidR="000D61AC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0D61AC" w:rsidRPr="000D61AC">
        <w:rPr>
          <w:rFonts w:ascii="GHEA Grapalat" w:hAnsi="GHEA Grapalat" w:cs="Sylfaen"/>
          <w:lang w:val="fr-FR"/>
        </w:rPr>
        <w:t>հանձնման-ընդունման</w:t>
      </w:r>
      <w:proofErr w:type="spellEnd"/>
      <w:r w:rsidR="000D61AC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0D61AC" w:rsidRPr="000D61AC">
        <w:rPr>
          <w:rFonts w:ascii="GHEA Grapalat" w:hAnsi="GHEA Grapalat" w:cs="Sylfaen"/>
          <w:lang w:val="fr-FR"/>
        </w:rPr>
        <w:t>ակտ</w:t>
      </w:r>
      <w:proofErr w:type="spellEnd"/>
      <w:r w:rsidR="00EE6172">
        <w:rPr>
          <w:rFonts w:ascii="GHEA Grapalat" w:hAnsi="GHEA Grapalat" w:cs="Sylfaen"/>
          <w:lang w:val="hy-AM"/>
        </w:rPr>
        <w:t>ի</w:t>
      </w:r>
      <w:r w:rsidR="00EE6172" w:rsidRPr="00EE6172">
        <w:rPr>
          <w:rFonts w:ascii="GHEA Grapalat" w:hAnsi="GHEA Grapalat" w:cs="Arial"/>
          <w:lang w:val="fr-FR"/>
        </w:rPr>
        <w:t xml:space="preserve"> </w:t>
      </w:r>
      <w:proofErr w:type="spellStart"/>
      <w:r w:rsidR="00EE6172">
        <w:rPr>
          <w:rFonts w:ascii="GHEA Grapalat" w:hAnsi="GHEA Grapalat" w:cs="Arial"/>
          <w:lang w:val="en-US"/>
        </w:rPr>
        <w:t>հաստատում</w:t>
      </w:r>
      <w:proofErr w:type="spellEnd"/>
      <w:r w:rsidR="00EE6172" w:rsidRPr="00EE6172">
        <w:rPr>
          <w:rFonts w:ascii="GHEA Grapalat" w:hAnsi="GHEA Grapalat" w:cs="Arial"/>
          <w:lang w:val="fr-FR"/>
        </w:rPr>
        <w:t>.</w:t>
      </w:r>
      <w:bookmarkStart w:id="0" w:name="_GoBack"/>
      <w:bookmarkEnd w:id="0"/>
    </w:p>
    <w:p w:rsidR="00C60552" w:rsidRPr="000D61AC" w:rsidRDefault="000D61AC" w:rsidP="00BB3E9B">
      <w:pPr>
        <w:pStyle w:val="NormalWeb"/>
        <w:shd w:val="clear" w:color="auto" w:fill="FFFFFF"/>
        <w:spacing w:before="0" w:beforeAutospacing="0" w:after="0" w:afterAutospacing="0" w:line="360" w:lineRule="auto"/>
        <w:ind w:firstLine="284"/>
        <w:jc w:val="both"/>
        <w:rPr>
          <w:rFonts w:ascii="GHEA Grapalat" w:hAnsi="GHEA Grapalat" w:cs="Sylfaen"/>
          <w:lang w:val="fr-FR"/>
        </w:rPr>
      </w:pPr>
      <w:r w:rsidRPr="000D61AC">
        <w:rPr>
          <w:rFonts w:ascii="GHEA Grapalat" w:hAnsi="GHEA Grapalat"/>
          <w:color w:val="000000"/>
          <w:lang w:val="pt-BR"/>
        </w:rPr>
        <w:t>2)</w:t>
      </w:r>
      <w:r w:rsidR="00531C83" w:rsidRPr="000D61AC">
        <w:rPr>
          <w:rFonts w:ascii="GHEA Grapalat" w:hAnsi="GHEA Grapalat" w:cs="Sylfaen"/>
          <w:lang w:val="hy-AM"/>
        </w:rPr>
        <w:t xml:space="preserve"> </w:t>
      </w:r>
      <w:r w:rsidR="00C60552" w:rsidRPr="000D61AC">
        <w:rPr>
          <w:rFonts w:ascii="GHEA Grapalat" w:hAnsi="GHEA Grapalat" w:cs="Arial"/>
          <w:lang w:val="hy-AM"/>
        </w:rPr>
        <w:t xml:space="preserve"> </w:t>
      </w:r>
      <w:r w:rsidR="00897F1D" w:rsidRPr="000D61AC">
        <w:rPr>
          <w:rStyle w:val="Strong"/>
          <w:rFonts w:ascii="GHEA Grapalat" w:hAnsi="GHEA Grapalat" w:cs="Sylfaen"/>
          <w:b w:val="0"/>
          <w:lang w:val="af-ZA"/>
        </w:rPr>
        <w:t xml:space="preserve">«Հայաստանի Հանրապետության Լոռու մարզի </w:t>
      </w:r>
      <w:r w:rsidR="00897F1D" w:rsidRPr="000D61AC">
        <w:rPr>
          <w:rFonts w:ascii="GHEA Grapalat" w:hAnsi="GHEA Grapalat" w:cs="Sylfaen"/>
          <w:noProof/>
          <w:lang w:val="af-ZA"/>
        </w:rPr>
        <w:t>Գ</w:t>
      </w:r>
      <w:r w:rsidR="00897F1D" w:rsidRPr="000D61AC">
        <w:rPr>
          <w:rFonts w:ascii="GHEA Grapalat" w:hAnsi="GHEA Grapalat" w:cs="Sylfaen"/>
          <w:noProof/>
          <w:lang w:val="hy-AM"/>
        </w:rPr>
        <w:t>ուգարքի</w:t>
      </w:r>
      <w:r w:rsidR="00897F1D" w:rsidRPr="000D61AC">
        <w:rPr>
          <w:rFonts w:ascii="GHEA Grapalat" w:hAnsi="GHEA Grapalat" w:cs="Sylfaen"/>
          <w:noProof/>
          <w:lang w:val="af-ZA"/>
        </w:rPr>
        <w:t xml:space="preserve"> </w:t>
      </w:r>
      <w:r w:rsidR="00897F1D" w:rsidRPr="000D61AC">
        <w:rPr>
          <w:rFonts w:ascii="GHEA Grapalat" w:hAnsi="GHEA Grapalat" w:cs="Sylfaen"/>
          <w:noProof/>
          <w:lang w:val="hy-AM"/>
        </w:rPr>
        <w:t>Հ</w:t>
      </w:r>
      <w:r w:rsidR="00897F1D" w:rsidRPr="000D61AC">
        <w:rPr>
          <w:rFonts w:ascii="GHEA Grapalat" w:hAnsi="GHEA Grapalat" w:cs="Sylfaen"/>
          <w:noProof/>
          <w:lang w:val="af-ZA"/>
        </w:rPr>
        <w:t>. Շիրազի անվան միջնակարգ դպրոց</w:t>
      </w:r>
      <w:r w:rsidR="00897F1D" w:rsidRPr="000D61AC">
        <w:rPr>
          <w:rStyle w:val="Strong"/>
          <w:rFonts w:ascii="GHEA Grapalat" w:hAnsi="GHEA Grapalat" w:cs="Sylfaen"/>
          <w:b w:val="0"/>
          <w:lang w:val="af-ZA"/>
        </w:rPr>
        <w:t>»</w:t>
      </w:r>
      <w:r w:rsidR="00897F1D" w:rsidRPr="000D61AC">
        <w:rPr>
          <w:rFonts w:ascii="GHEA Grapalat" w:hAnsi="GHEA Grapalat" w:cs="Tahoma"/>
          <w:b/>
          <w:lang w:val="af-ZA"/>
        </w:rPr>
        <w:t xml:space="preserve">  </w:t>
      </w:r>
      <w:r w:rsidR="00897F1D" w:rsidRPr="000D61AC">
        <w:rPr>
          <w:rFonts w:ascii="GHEA Grapalat" w:hAnsi="GHEA Grapalat"/>
          <w:lang w:val="hy-AM"/>
        </w:rPr>
        <w:t xml:space="preserve"> </w:t>
      </w:r>
      <w:proofErr w:type="spellStart"/>
      <w:r w:rsidR="00897F1D" w:rsidRPr="000D61AC">
        <w:rPr>
          <w:rFonts w:ascii="GHEA Grapalat" w:hAnsi="GHEA Grapalat" w:cs="Sylfaen"/>
          <w:lang w:val="fr-FR"/>
        </w:rPr>
        <w:t>պետական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897F1D" w:rsidRPr="000D61AC">
        <w:rPr>
          <w:rFonts w:ascii="GHEA Grapalat" w:hAnsi="GHEA Grapalat" w:cs="Sylfaen"/>
          <w:lang w:val="fr-FR"/>
        </w:rPr>
        <w:t>ոչ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897F1D" w:rsidRPr="000D61AC">
        <w:rPr>
          <w:rFonts w:ascii="GHEA Grapalat" w:hAnsi="GHEA Grapalat" w:cs="Sylfaen"/>
          <w:lang w:val="fr-FR"/>
        </w:rPr>
        <w:t>առևտրային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897F1D" w:rsidRPr="000D61AC">
        <w:rPr>
          <w:rFonts w:ascii="GHEA Grapalat" w:hAnsi="GHEA Grapalat" w:cs="Sylfaen"/>
          <w:lang w:val="fr-FR"/>
        </w:rPr>
        <w:t>կազմակերպությ</w:t>
      </w:r>
      <w:proofErr w:type="spellEnd"/>
      <w:r w:rsidR="00897F1D" w:rsidRPr="000D61AC">
        <w:rPr>
          <w:rFonts w:ascii="GHEA Grapalat" w:hAnsi="GHEA Grapalat" w:cs="Sylfaen"/>
          <w:lang w:val="hy-AM"/>
        </w:rPr>
        <w:t>ա</w:t>
      </w:r>
      <w:r w:rsidR="00897F1D" w:rsidRPr="000D61AC">
        <w:rPr>
          <w:rFonts w:ascii="GHEA Grapalat" w:hAnsi="GHEA Grapalat" w:cs="Sylfaen"/>
          <w:lang w:val="fr-FR"/>
        </w:rPr>
        <w:t>ն</w:t>
      </w:r>
      <w:r w:rsidR="00897F1D" w:rsidRPr="000D61AC">
        <w:rPr>
          <w:rFonts w:ascii="GHEA Grapalat" w:hAnsi="GHEA Grapalat" w:cs="Sylfaen"/>
          <w:lang w:val="hy-AM"/>
        </w:rPr>
        <w:t xml:space="preserve"> կ</w:t>
      </w:r>
      <w:proofErr w:type="spellStart"/>
      <w:r w:rsidR="00897F1D" w:rsidRPr="000D61AC">
        <w:rPr>
          <w:rFonts w:ascii="GHEA Grapalat" w:hAnsi="GHEA Grapalat" w:cs="Sylfaen"/>
          <w:lang w:val="fr-FR"/>
        </w:rPr>
        <w:t>անոնադրության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897F1D" w:rsidRPr="000D61AC">
        <w:rPr>
          <w:rFonts w:ascii="GHEA Grapalat" w:hAnsi="GHEA Grapalat" w:cs="Sylfaen"/>
          <w:lang w:val="fr-FR"/>
        </w:rPr>
        <w:t>մեջ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</w:t>
      </w:r>
      <w:r w:rsidR="007627AB">
        <w:rPr>
          <w:rFonts w:ascii="GHEA Grapalat" w:hAnsi="GHEA Grapalat"/>
          <w:color w:val="000000"/>
          <w:lang w:val="hy-AM"/>
        </w:rPr>
        <w:t xml:space="preserve">վերակազմակերպումից բխող </w:t>
      </w:r>
      <w:proofErr w:type="spellStart"/>
      <w:r w:rsidR="00897F1D" w:rsidRPr="000D61AC">
        <w:rPr>
          <w:rFonts w:ascii="GHEA Grapalat" w:hAnsi="GHEA Grapalat" w:cs="Sylfaen"/>
          <w:lang w:val="fr-FR"/>
        </w:rPr>
        <w:t>համապատասխան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 </w:t>
      </w:r>
      <w:proofErr w:type="spellStart"/>
      <w:r w:rsidR="00897F1D" w:rsidRPr="000D61AC">
        <w:rPr>
          <w:rFonts w:ascii="GHEA Grapalat" w:hAnsi="GHEA Grapalat" w:cs="Sylfaen"/>
          <w:lang w:val="fr-FR"/>
        </w:rPr>
        <w:t>փոփոխությունների</w:t>
      </w:r>
      <w:proofErr w:type="spellEnd"/>
      <w:r w:rsidR="00897F1D" w:rsidRPr="000D61AC">
        <w:rPr>
          <w:rFonts w:ascii="GHEA Grapalat" w:hAnsi="GHEA Grapalat" w:cs="Sylfaen"/>
          <w:lang w:val="fr-FR"/>
        </w:rPr>
        <w:t xml:space="preserve"> </w:t>
      </w:r>
      <w:proofErr w:type="spellStart"/>
      <w:r w:rsidR="00897F1D" w:rsidRPr="000D61AC">
        <w:rPr>
          <w:rFonts w:ascii="GHEA Grapalat" w:hAnsi="GHEA Grapalat" w:cs="Sylfaen"/>
          <w:lang w:val="fr-FR"/>
        </w:rPr>
        <w:t>կատարումը</w:t>
      </w:r>
      <w:proofErr w:type="spellEnd"/>
      <w:r w:rsidR="00531C83" w:rsidRPr="000D61AC">
        <w:rPr>
          <w:rFonts w:ascii="Calibri" w:hAnsi="Calibri" w:cs="Calibri"/>
          <w:lang w:val="fr-FR"/>
        </w:rPr>
        <w:t> </w:t>
      </w:r>
      <w:r w:rsidR="00BB3E9B" w:rsidRPr="0049343B">
        <w:rPr>
          <w:rFonts w:ascii="GHEA Grapalat" w:hAnsi="GHEA Grapalat"/>
          <w:color w:val="000000"/>
          <w:lang w:val="hy-AM"/>
        </w:rPr>
        <w:t>և պետական գրանցում</w:t>
      </w:r>
      <w:r w:rsidR="00BB3E9B">
        <w:rPr>
          <w:rFonts w:ascii="GHEA Grapalat" w:hAnsi="GHEA Grapalat"/>
          <w:color w:val="000000"/>
          <w:lang w:val="hy-AM"/>
        </w:rPr>
        <w:t>ը</w:t>
      </w:r>
      <w:r w:rsidRPr="000D61AC">
        <w:rPr>
          <w:rFonts w:ascii="GHEA Grapalat" w:hAnsi="GHEA Grapalat" w:cs="Sylfaen"/>
          <w:lang w:val="fr-FR"/>
        </w:rPr>
        <w:t>.</w:t>
      </w:r>
    </w:p>
    <w:p w:rsidR="00C60552" w:rsidRPr="000D61AC" w:rsidRDefault="000D61AC" w:rsidP="007D7B6A">
      <w:pPr>
        <w:spacing w:line="360" w:lineRule="auto"/>
        <w:ind w:firstLine="567"/>
        <w:contextualSpacing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61AC">
        <w:rPr>
          <w:rFonts w:ascii="GHEA Grapalat" w:hAnsi="GHEA Grapalat"/>
          <w:color w:val="000000"/>
          <w:sz w:val="24"/>
          <w:szCs w:val="24"/>
          <w:lang w:val="pt-BR"/>
        </w:rPr>
        <w:t>3</w:t>
      </w:r>
      <w:r w:rsidR="00C60552" w:rsidRPr="000D61AC">
        <w:rPr>
          <w:rFonts w:ascii="GHEA Grapalat" w:hAnsi="GHEA Grapalat"/>
          <w:color w:val="000000"/>
          <w:sz w:val="24"/>
          <w:szCs w:val="24"/>
          <w:lang w:val="pt-BR"/>
        </w:rPr>
        <w:t xml:space="preserve">) </w:t>
      </w:r>
      <w:r w:rsidR="00D946BE" w:rsidRPr="000D61AC">
        <w:rPr>
          <w:rFonts w:ascii="GHEA Grapalat" w:hAnsi="GHEA Grapalat" w:cs="Sylfaen"/>
          <w:noProof/>
          <w:sz w:val="24"/>
          <w:szCs w:val="24"/>
          <w:lang w:val="af-ZA"/>
        </w:rPr>
        <w:t>«Հայաստանի Հանրապետության  Լոռու մարզի Գուգարքի հիմնական դպրոց</w:t>
      </w:r>
      <w:r w:rsidR="00D946BE" w:rsidRPr="000D61AC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="00C60552" w:rsidRPr="000D61AC">
        <w:rPr>
          <w:rFonts w:ascii="GHEA Grapalat" w:hAnsi="GHEA Grapalat"/>
          <w:b/>
          <w:sz w:val="24"/>
          <w:szCs w:val="24"/>
          <w:lang w:val="af-ZA"/>
        </w:rPr>
        <w:t xml:space="preserve"> </w:t>
      </w:r>
      <w:r w:rsidR="00C60552" w:rsidRPr="000D61AC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ոչ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առևտրային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կազմակերպության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գործունեության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դադարման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 w:cs="Sylfaen"/>
          <w:sz w:val="24"/>
          <w:szCs w:val="24"/>
          <w:lang w:val="fr-FR"/>
        </w:rPr>
        <w:t>պետական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 w:cs="Sylfaen"/>
          <w:sz w:val="24"/>
          <w:szCs w:val="24"/>
          <w:lang w:val="fr-FR"/>
        </w:rPr>
        <w:t>գրանցումը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756FF3" w:rsidRPr="000D61AC" w:rsidRDefault="000D61AC" w:rsidP="000D5DA1">
      <w:pPr>
        <w:pStyle w:val="NormalWeb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rFonts w:ascii="GHEA Grapalat" w:hAnsi="GHEA Grapalat"/>
          <w:shd w:val="clear" w:color="auto" w:fill="FFFFFF"/>
          <w:lang w:val="pt-BR"/>
        </w:rPr>
      </w:pPr>
      <w:r w:rsidRPr="000D61AC">
        <w:rPr>
          <w:rFonts w:ascii="GHEA Grapalat" w:hAnsi="GHEA Grapalat"/>
          <w:lang w:val="pt-BR"/>
        </w:rPr>
        <w:t>4</w:t>
      </w:r>
      <w:r w:rsidR="00C60552" w:rsidRPr="000D61AC">
        <w:rPr>
          <w:rFonts w:ascii="GHEA Grapalat" w:hAnsi="GHEA Grapalat"/>
          <w:lang w:val="pt-BR"/>
        </w:rPr>
        <w:t xml:space="preserve">) </w:t>
      </w:r>
      <w:proofErr w:type="spellStart"/>
      <w:r w:rsidR="00C60552" w:rsidRPr="000D61AC">
        <w:rPr>
          <w:rFonts w:ascii="GHEA Grapalat" w:hAnsi="GHEA Grapalat"/>
          <w:shd w:val="clear" w:color="auto" w:fill="FFFFFF"/>
        </w:rPr>
        <w:t>սովորողների</w:t>
      </w:r>
      <w:proofErr w:type="spellEnd"/>
      <w:r w:rsidR="00C60552" w:rsidRPr="000D61A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="00C60552" w:rsidRPr="000D61AC">
        <w:rPr>
          <w:rFonts w:ascii="GHEA Grapalat" w:hAnsi="GHEA Grapalat"/>
          <w:shd w:val="clear" w:color="auto" w:fill="FFFFFF"/>
        </w:rPr>
        <w:t>ուսումնառության</w:t>
      </w:r>
      <w:proofErr w:type="spellEnd"/>
      <w:r w:rsidR="00C60552" w:rsidRPr="000D61A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="00C60552" w:rsidRPr="000D61AC">
        <w:rPr>
          <w:rFonts w:ascii="GHEA Grapalat" w:hAnsi="GHEA Grapalat"/>
          <w:shd w:val="clear" w:color="auto" w:fill="FFFFFF"/>
        </w:rPr>
        <w:t>բնականոն</w:t>
      </w:r>
      <w:proofErr w:type="spellEnd"/>
      <w:r w:rsidR="00C60552" w:rsidRPr="000D61AC">
        <w:rPr>
          <w:rFonts w:ascii="GHEA Grapalat" w:hAnsi="GHEA Grapalat"/>
          <w:shd w:val="clear" w:color="auto" w:fill="FFFFFF"/>
          <w:lang w:val="pt-BR"/>
        </w:rPr>
        <w:t xml:space="preserve"> </w:t>
      </w:r>
      <w:proofErr w:type="spellStart"/>
      <w:r w:rsidR="00C60552" w:rsidRPr="000D61AC">
        <w:rPr>
          <w:rFonts w:ascii="GHEA Grapalat" w:hAnsi="GHEA Grapalat"/>
          <w:shd w:val="clear" w:color="auto" w:fill="FFFFFF"/>
        </w:rPr>
        <w:t>գործընթացը</w:t>
      </w:r>
      <w:proofErr w:type="spellEnd"/>
      <w:r w:rsidR="00C60552" w:rsidRPr="000D61AC">
        <w:rPr>
          <w:rFonts w:ascii="GHEA Grapalat" w:hAnsi="GHEA Grapalat"/>
          <w:shd w:val="clear" w:color="auto" w:fill="FFFFFF"/>
          <w:lang w:val="pt-BR"/>
        </w:rPr>
        <w:t>:</w:t>
      </w:r>
    </w:p>
    <w:p w:rsidR="00756FF3" w:rsidRPr="000D61AC" w:rsidRDefault="000D5DA1" w:rsidP="00756FF3">
      <w:pPr>
        <w:pStyle w:val="norm"/>
        <w:spacing w:after="0" w:line="360" w:lineRule="auto"/>
        <w:ind w:firstLine="567"/>
        <w:rPr>
          <w:rFonts w:ascii="GHEA Grapalat" w:hAnsi="GHEA Grapalat"/>
          <w:sz w:val="24"/>
          <w:szCs w:val="24"/>
          <w:lang w:val="hy-AM"/>
        </w:rPr>
      </w:pPr>
      <w:r w:rsidRPr="000D61AC">
        <w:rPr>
          <w:rFonts w:ascii="GHEA Grapalat" w:hAnsi="GHEA Grapalat"/>
          <w:sz w:val="24"/>
          <w:szCs w:val="24"/>
          <w:lang w:val="pt-BR"/>
        </w:rPr>
        <w:t>8</w:t>
      </w:r>
      <w:r w:rsidR="00756FF3" w:rsidRPr="000D61AC">
        <w:rPr>
          <w:rFonts w:ascii="GHEA Grapalat" w:hAnsi="GHEA Grapalat"/>
          <w:sz w:val="24"/>
          <w:szCs w:val="24"/>
          <w:lang w:val="pt-BR"/>
        </w:rPr>
        <w:t>.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 </w:t>
      </w:r>
      <w:r w:rsidR="00756FF3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«Հայաստանի Հանրապետության Լոռու մարզի </w:t>
      </w:r>
      <w:r w:rsidR="00756FF3" w:rsidRPr="000D61AC">
        <w:rPr>
          <w:rFonts w:ascii="GHEA Grapalat" w:hAnsi="GHEA Grapalat" w:cs="Sylfaen"/>
          <w:noProof/>
          <w:sz w:val="24"/>
          <w:szCs w:val="24"/>
          <w:lang w:val="af-ZA"/>
        </w:rPr>
        <w:t>Գ</w:t>
      </w:r>
      <w:r w:rsidR="00756FF3" w:rsidRPr="000D61AC">
        <w:rPr>
          <w:rFonts w:ascii="GHEA Grapalat" w:hAnsi="GHEA Grapalat" w:cs="Sylfaen"/>
          <w:noProof/>
          <w:sz w:val="24"/>
          <w:szCs w:val="24"/>
        </w:rPr>
        <w:t>ուգարքի</w:t>
      </w:r>
      <w:r w:rsidR="00756FF3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56FF3" w:rsidRPr="000D61AC">
        <w:rPr>
          <w:rFonts w:ascii="GHEA Grapalat" w:hAnsi="GHEA Grapalat" w:cs="Sylfaen"/>
          <w:noProof/>
          <w:sz w:val="24"/>
          <w:szCs w:val="24"/>
        </w:rPr>
        <w:t>Հ</w:t>
      </w:r>
      <w:r w:rsidR="00756FF3" w:rsidRPr="000D61AC">
        <w:rPr>
          <w:rFonts w:ascii="GHEA Grapalat" w:hAnsi="GHEA Grapalat" w:cs="Sylfaen"/>
          <w:noProof/>
          <w:sz w:val="24"/>
          <w:szCs w:val="24"/>
          <w:lang w:val="af-ZA"/>
        </w:rPr>
        <w:t>.</w:t>
      </w:r>
      <w:r w:rsidR="00AD6163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756FF3" w:rsidRPr="000D61AC">
        <w:rPr>
          <w:rFonts w:ascii="GHEA Grapalat" w:hAnsi="GHEA Grapalat" w:cs="Sylfaen"/>
          <w:noProof/>
          <w:sz w:val="24"/>
          <w:szCs w:val="24"/>
          <w:lang w:val="af-ZA"/>
        </w:rPr>
        <w:t>Շիրազի անվան միջնակարգ դպրոց</w:t>
      </w:r>
      <w:r w:rsidR="00756FF3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="00756FF3" w:rsidRPr="000D61AC">
        <w:rPr>
          <w:rFonts w:ascii="GHEA Grapalat" w:hAnsi="GHEA Grapalat" w:cs="Tahoma"/>
          <w:b/>
          <w:sz w:val="24"/>
          <w:szCs w:val="24"/>
          <w:lang w:val="af-ZA"/>
        </w:rPr>
        <w:t xml:space="preserve">  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պետական ոչ առևտրային կազմակերպության կառավարման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>` «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Պետական ոչ առևտրային կազմակերպությունների մասին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 xml:space="preserve">օրենքի </w:t>
      </w:r>
      <w:r w:rsidR="00756FF3" w:rsidRPr="000D61AC">
        <w:rPr>
          <w:rFonts w:ascii="GHEA Grapalat" w:hAnsi="GHEA Grapalat"/>
          <w:sz w:val="24"/>
          <w:szCs w:val="24"/>
          <w:lang w:val="hy-AM"/>
        </w:rPr>
        <w:t>13-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րդ հոդվածի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 2-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րդ կետի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գ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>», «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դ</w:t>
      </w:r>
      <w:r w:rsidR="00756FF3" w:rsidRPr="000D61AC">
        <w:rPr>
          <w:rFonts w:ascii="GHEA Grapalat" w:hAnsi="GHEA Grapalat"/>
          <w:sz w:val="24"/>
          <w:szCs w:val="24"/>
          <w:lang w:val="hy-AM"/>
        </w:rPr>
        <w:t>» «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ե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և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 «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է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 xml:space="preserve">» </w:t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ենթակետերով նախատեսված լիազո</w:t>
      </w:r>
      <w:r w:rsidR="00756FF3" w:rsidRPr="000D61AC">
        <w:rPr>
          <w:rFonts w:ascii="GHEA Grapalat" w:hAnsi="GHEA Grapalat" w:cs="Tahoma"/>
          <w:sz w:val="24"/>
          <w:szCs w:val="24"/>
          <w:lang w:val="af-ZA"/>
        </w:rPr>
        <w:softHyphen/>
      </w:r>
      <w:r w:rsidR="00756FF3" w:rsidRPr="000D61AC">
        <w:rPr>
          <w:rFonts w:ascii="GHEA Grapalat" w:hAnsi="GHEA Grapalat" w:cs="Tahoma"/>
          <w:sz w:val="24"/>
          <w:szCs w:val="24"/>
          <w:lang w:val="hy-AM"/>
        </w:rPr>
        <w:t>րու</w:t>
      </w:r>
      <w:r w:rsidR="00756FF3" w:rsidRPr="000D61AC">
        <w:rPr>
          <w:rFonts w:ascii="GHEA Grapalat" w:hAnsi="GHEA Grapalat" w:cs="Tahoma"/>
          <w:sz w:val="24"/>
          <w:szCs w:val="24"/>
          <w:lang w:val="af-ZA"/>
        </w:rPr>
        <w:softHyphen/>
      </w:r>
      <w:r w:rsidR="00756FF3" w:rsidRPr="000D61AC">
        <w:rPr>
          <w:rFonts w:ascii="GHEA Grapalat" w:hAnsi="GHEA Grapalat" w:cs="Tahoma"/>
          <w:spacing w:val="-2"/>
          <w:sz w:val="24"/>
          <w:szCs w:val="24"/>
          <w:lang w:val="hy-AM"/>
        </w:rPr>
        <w:t xml:space="preserve">թյունները վերապահել </w:t>
      </w:r>
      <w:r w:rsidR="00756FF3" w:rsidRPr="000D61AC">
        <w:rPr>
          <w:rFonts w:ascii="GHEA Grapalat" w:hAnsi="GHEA Grapalat" w:cs="Tahoma"/>
          <w:spacing w:val="-6"/>
          <w:sz w:val="24"/>
          <w:szCs w:val="24"/>
          <w:lang w:val="hy-AM"/>
        </w:rPr>
        <w:t>Հայաստանի Հանրապետության</w:t>
      </w:r>
      <w:r w:rsidR="00C861DA" w:rsidRPr="000D61A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</w:t>
      </w:r>
      <w:proofErr w:type="spellStart"/>
      <w:r w:rsidR="00C861DA" w:rsidRPr="000D61AC">
        <w:rPr>
          <w:rFonts w:ascii="GHEA Grapalat" w:hAnsi="GHEA Grapalat" w:cs="Tahoma"/>
          <w:spacing w:val="-6"/>
          <w:sz w:val="24"/>
          <w:szCs w:val="24"/>
        </w:rPr>
        <w:t>Լոռու</w:t>
      </w:r>
      <w:proofErr w:type="spellEnd"/>
      <w:r w:rsidR="00C861DA" w:rsidRPr="000D61AC">
        <w:rPr>
          <w:rFonts w:ascii="GHEA Grapalat" w:hAnsi="GHEA Grapalat" w:cs="Tahoma"/>
          <w:spacing w:val="-6"/>
          <w:sz w:val="24"/>
          <w:szCs w:val="24"/>
          <w:lang w:val="pt-BR"/>
        </w:rPr>
        <w:t xml:space="preserve"> մարզպետաարանին</w:t>
      </w:r>
      <w:r w:rsidR="00756FF3" w:rsidRPr="000D61AC">
        <w:rPr>
          <w:rFonts w:ascii="GHEA Grapalat" w:hAnsi="GHEA Grapalat" w:cs="Arial Armenian"/>
          <w:sz w:val="24"/>
          <w:szCs w:val="24"/>
          <w:lang w:val="hy-AM"/>
        </w:rPr>
        <w:t>:</w:t>
      </w:r>
    </w:p>
    <w:p w:rsidR="00C60552" w:rsidRPr="000D61AC" w:rsidRDefault="005404AF" w:rsidP="00C60552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61AC">
        <w:rPr>
          <w:rFonts w:ascii="GHEA Grapalat" w:hAnsi="GHEA Grapalat" w:cs="Sylfaen"/>
          <w:sz w:val="24"/>
          <w:szCs w:val="24"/>
          <w:lang w:val="fr-FR"/>
        </w:rPr>
        <w:t>9.</w:t>
      </w:r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.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2002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հուլիսի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25-ի </w:t>
      </w:r>
      <w:r w:rsidR="00C60552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 xml:space="preserve">«Հայաստանի Հանրապետության պետական հանրակրթական ուսումնական հաստատություններ» պետական հիմնարկները վերակազմակերպելու, «Հայաստանի Հանրապետության պետական հանրակրթական ուսումնական հաստատություն» պետական ոչ առևտրային կազմակերպության օրինակելի կանոնադրությունը </w:t>
      </w:r>
      <w:r w:rsidR="00C60552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lastRenderedPageBreak/>
        <w:t>հաստատելու, Հայաստանի Հանրապետության կառավարության 1998 թվականի հոկտեմբերի 28-ի N 661 որոշման մեջ փոփոխություններ կատարելու և 1996 թվականի մայիսի 15-ի N 150 որոշումն ուժը կորցրած ճանաչելու մասին</w:t>
      </w:r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» N 1392-Ն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կատարել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հետևյալ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փոփոխությունները</w:t>
      </w:r>
      <w:proofErr w:type="spellEnd"/>
      <w:r w:rsidR="00C60552" w:rsidRPr="000D61AC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C60552" w:rsidRPr="000D61AC" w:rsidRDefault="00C60552" w:rsidP="00C60552">
      <w:pPr>
        <w:shd w:val="clear" w:color="auto" w:fill="FFFFFF"/>
        <w:spacing w:line="360" w:lineRule="auto"/>
        <w:ind w:firstLine="374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Pr="000D61AC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 1-ի 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«Հ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Հ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հանրակրթական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հաստատություններ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հիմնարկների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«</w:t>
      </w:r>
      <w:proofErr w:type="spellStart"/>
      <w:proofErr w:type="gram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Լոռու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Գուգարքի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տարածաշրջանի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148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-րդ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և 149-րդ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եր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ուժը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կորցրած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ճանաչել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,</w:t>
      </w:r>
    </w:p>
    <w:p w:rsidR="00C60552" w:rsidRPr="000D61AC" w:rsidRDefault="00C60552" w:rsidP="00C60552">
      <w:pPr>
        <w:shd w:val="clear" w:color="auto" w:fill="FFFFFF"/>
        <w:spacing w:line="360" w:lineRule="auto"/>
        <w:ind w:firstLine="374"/>
        <w:jc w:val="both"/>
        <w:rPr>
          <w:rFonts w:ascii="GHEA Grapalat" w:hAnsi="GHEA Grapalat"/>
          <w:bCs/>
          <w:color w:val="000000"/>
          <w:sz w:val="24"/>
          <w:szCs w:val="24"/>
          <w:lang w:val="fr-FR" w:eastAsia="en-US"/>
        </w:rPr>
      </w:pPr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2) </w:t>
      </w:r>
      <w:proofErr w:type="spellStart"/>
      <w:r w:rsidRPr="000D61AC">
        <w:rPr>
          <w:rFonts w:ascii="GHEA Grapalat" w:hAnsi="GHEA Grapalat" w:cs="Sylfaen"/>
          <w:sz w:val="24"/>
          <w:szCs w:val="24"/>
          <w:lang w:val="fr-FR"/>
        </w:rPr>
        <w:t>հավելված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 2-ի 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«Հ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այաստանի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Հ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անրապետության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հանրակրթական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ուսումնական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հաստատություն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պետական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ոչ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առևտրային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կազմակերպությունների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proofErr w:type="gram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«</w:t>
      </w:r>
      <w:proofErr w:type="spellStart"/>
      <w:proofErr w:type="gram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Լոռու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մարզպետարանի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ենթակայության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դպրոցներ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Գուգարքի</w:t>
      </w:r>
      <w:proofErr w:type="spellEnd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տարածաշրջանի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146-րդ և 147-րդ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եր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ուժը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կորցրած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ճանաչել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:</w:t>
      </w:r>
    </w:p>
    <w:p w:rsidR="003544CB" w:rsidRPr="000D61AC" w:rsidRDefault="005404AF" w:rsidP="003544CB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10</w:t>
      </w:r>
      <w:r w:rsidR="003544CB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.</w:t>
      </w:r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Հայաստանի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Հանրապետության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կառավարության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2010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թվականի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մայիսի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6-ի </w:t>
      </w:r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hy-AM"/>
        </w:rPr>
        <w:t>«</w:t>
      </w:r>
      <w:proofErr w:type="spell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en-US"/>
        </w:rPr>
        <w:t>Ավագ</w:t>
      </w:r>
      <w:proofErr w:type="spellEnd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gram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և  </w:t>
      </w:r>
      <w:proofErr w:type="spell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հիմնական</w:t>
      </w:r>
      <w:proofErr w:type="spellEnd"/>
      <w:proofErr w:type="gramEnd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դպոցների</w:t>
      </w:r>
      <w:proofErr w:type="spellEnd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ցանկը</w:t>
      </w:r>
      <w:proofErr w:type="spellEnd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հաստատելու</w:t>
      </w:r>
      <w:proofErr w:type="spellEnd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 xml:space="preserve"> </w:t>
      </w:r>
      <w:proofErr w:type="spellStart"/>
      <w:r w:rsidR="003544CB" w:rsidRPr="000D61AC">
        <w:rPr>
          <w:rStyle w:val="Strong"/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fr-FR"/>
        </w:rPr>
        <w:t>մասին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» N 575-Ն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որոշման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մեջ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կատարել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հե</w:t>
      </w:r>
      <w:r w:rsidR="00E86D95" w:rsidRPr="000D61AC">
        <w:rPr>
          <w:rFonts w:ascii="GHEA Grapalat" w:hAnsi="GHEA Grapalat" w:cs="Sylfaen"/>
          <w:sz w:val="24"/>
          <w:szCs w:val="24"/>
          <w:lang w:val="fr-FR"/>
        </w:rPr>
        <w:t>տևյալ</w:t>
      </w:r>
      <w:proofErr w:type="spellEnd"/>
      <w:r w:rsidR="00E86D95"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E86D95" w:rsidRPr="000D61AC">
        <w:rPr>
          <w:rFonts w:ascii="GHEA Grapalat" w:hAnsi="GHEA Grapalat" w:cs="Sylfaen"/>
          <w:sz w:val="24"/>
          <w:szCs w:val="24"/>
          <w:lang w:val="fr-FR"/>
        </w:rPr>
        <w:t>փոփոխությունները</w:t>
      </w:r>
      <w:proofErr w:type="spellEnd"/>
      <w:r w:rsidR="003544CB" w:rsidRPr="000D61AC">
        <w:rPr>
          <w:rFonts w:ascii="GHEA Grapalat" w:hAnsi="GHEA Grapalat" w:cs="Sylfaen"/>
          <w:sz w:val="24"/>
          <w:szCs w:val="24"/>
          <w:lang w:val="fr-FR"/>
        </w:rPr>
        <w:t>.</w:t>
      </w:r>
    </w:p>
    <w:p w:rsidR="003544CB" w:rsidRPr="000D61AC" w:rsidRDefault="003544CB" w:rsidP="003544CB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fr-FR" w:eastAsia="en-US"/>
        </w:rPr>
      </w:pPr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1) </w:t>
      </w:r>
      <w:proofErr w:type="spellStart"/>
      <w:r w:rsidRPr="000D61AC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Ավագ</w:t>
      </w:r>
      <w:proofErr w:type="spellEnd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և 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հիմնական</w:t>
      </w:r>
      <w:proofErr w:type="spellEnd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դպրոցներ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proofErr w:type="gram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«</w:t>
      </w:r>
      <w:proofErr w:type="spellStart"/>
      <w:proofErr w:type="gram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Լոռու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ցանկի</w:t>
      </w:r>
      <w:proofErr w:type="spellEnd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="0051222E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156-րդ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կետը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ուժը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կորցրած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ճանաչել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,</w:t>
      </w:r>
    </w:p>
    <w:p w:rsidR="002A5E07" w:rsidRPr="000D61AC" w:rsidRDefault="0051222E" w:rsidP="003544CB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Tahoma"/>
          <w:b/>
          <w:sz w:val="24"/>
          <w:szCs w:val="24"/>
          <w:lang w:val="af-ZA"/>
        </w:rPr>
      </w:pP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2</w:t>
      </w:r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) </w:t>
      </w:r>
      <w:proofErr w:type="spellStart"/>
      <w:r w:rsidRPr="000D61AC">
        <w:rPr>
          <w:rFonts w:ascii="GHEA Grapalat" w:hAnsi="GHEA Grapalat" w:cs="Sylfaen"/>
          <w:sz w:val="24"/>
          <w:szCs w:val="24"/>
          <w:lang w:val="fr-FR"/>
        </w:rPr>
        <w:t>հավելվածի</w:t>
      </w:r>
      <w:proofErr w:type="spellEnd"/>
      <w:r w:rsidRPr="000D61AC">
        <w:rPr>
          <w:rFonts w:ascii="GHEA Grapalat" w:hAnsi="GHEA Grapalat" w:cs="Sylfaen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Ավագ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և 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հիմնական</w:t>
      </w:r>
      <w:proofErr w:type="spellEnd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դպրոցներ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proofErr w:type="spellStart"/>
      <w:proofErr w:type="gramStart"/>
      <w:r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ցանկի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 «</w:t>
      </w:r>
      <w:proofErr w:type="spellStart"/>
      <w:proofErr w:type="gram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Լոռու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մարզ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» 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բաժնի</w:t>
      </w:r>
      <w:proofErr w:type="spellEnd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ցանկո</w:t>
      </w:r>
      <w:r w:rsidR="00E86D95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ւմ</w:t>
      </w:r>
      <w:proofErr w:type="spellEnd"/>
      <w:r w:rsidR="005C0716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«155.</w:t>
      </w:r>
      <w:r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«Հայաստանի Հանրապետության Լոռու մարզի 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>Գ</w:t>
      </w:r>
      <w:r w:rsidRPr="000D61AC">
        <w:rPr>
          <w:rFonts w:ascii="GHEA Grapalat" w:hAnsi="GHEA Grapalat" w:cs="Sylfaen"/>
          <w:noProof/>
          <w:sz w:val="24"/>
          <w:szCs w:val="24"/>
          <w:lang w:val="hy-AM"/>
        </w:rPr>
        <w:t>ուգարքի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D61AC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>.</w:t>
      </w:r>
      <w:r w:rsidR="00AD6163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Շիրազի անվան 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ավագ 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>դպրոց</w:t>
      </w:r>
      <w:r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</w:t>
      </w:r>
      <w:r w:rsidR="00261490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բառերը փոխարինել </w:t>
      </w:r>
      <w:r w:rsidR="00261490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>«155.</w:t>
      </w:r>
      <w:r w:rsidR="00261490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 xml:space="preserve"> «Հայաստանի Հանրապետության Լոռու մարզի 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af-ZA"/>
        </w:rPr>
        <w:t>Գ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hy-AM"/>
        </w:rPr>
        <w:t>ուգարքի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hy-AM"/>
        </w:rPr>
        <w:t>Հ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af-ZA"/>
        </w:rPr>
        <w:t>.</w:t>
      </w:r>
      <w:r w:rsidR="00AD6163"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</w:t>
      </w:r>
      <w:r w:rsidR="00261490" w:rsidRPr="000D61AC">
        <w:rPr>
          <w:rFonts w:ascii="GHEA Grapalat" w:hAnsi="GHEA Grapalat" w:cs="Sylfaen"/>
          <w:noProof/>
          <w:sz w:val="24"/>
          <w:szCs w:val="24"/>
          <w:lang w:val="af-ZA"/>
        </w:rPr>
        <w:t>Շիրազի անվան միջնակարգ դպրոց</w:t>
      </w:r>
      <w:r w:rsidR="00261490" w:rsidRPr="000D61AC">
        <w:rPr>
          <w:rStyle w:val="Strong"/>
          <w:rFonts w:ascii="GHEA Grapalat" w:hAnsi="GHEA Grapalat" w:cs="Sylfaen"/>
          <w:b w:val="0"/>
          <w:sz w:val="24"/>
          <w:szCs w:val="24"/>
          <w:lang w:val="af-ZA"/>
        </w:rPr>
        <w:t>» բառերով</w:t>
      </w:r>
      <w:r w:rsidR="005C0716" w:rsidRPr="000D61AC">
        <w:rPr>
          <w:rFonts w:ascii="GHEA Grapalat" w:hAnsi="GHEA Grapalat" w:cs="Tahoma"/>
          <w:b/>
          <w:sz w:val="24"/>
          <w:szCs w:val="24"/>
          <w:lang w:val="af-ZA"/>
        </w:rPr>
        <w:t>:</w:t>
      </w:r>
    </w:p>
    <w:p w:rsidR="002A5E07" w:rsidRPr="000D61AC" w:rsidRDefault="005404AF" w:rsidP="002A5E07">
      <w:pPr>
        <w:shd w:val="clear" w:color="auto" w:fill="FFFFFF"/>
        <w:spacing w:line="360" w:lineRule="auto"/>
        <w:ind w:firstLine="375"/>
        <w:jc w:val="both"/>
        <w:rPr>
          <w:rFonts w:ascii="GHEA Grapalat" w:hAnsi="GHEA Grapalat"/>
          <w:bCs/>
          <w:color w:val="000000"/>
          <w:sz w:val="24"/>
          <w:szCs w:val="24"/>
          <w:lang w:val="fr-FR" w:eastAsia="en-US"/>
        </w:rPr>
      </w:pPr>
      <w:r w:rsidRPr="000D61AC">
        <w:rPr>
          <w:rFonts w:ascii="GHEA Grapalat" w:eastAsia="Calibri" w:hAnsi="GHEA Grapalat"/>
          <w:sz w:val="24"/>
          <w:szCs w:val="24"/>
          <w:lang w:val="fr-FR"/>
        </w:rPr>
        <w:t>11</w:t>
      </w:r>
      <w:r w:rsidR="002A5E07" w:rsidRPr="000D61AC">
        <w:rPr>
          <w:rFonts w:ascii="GHEA Grapalat" w:eastAsia="Calibri" w:hAnsi="GHEA Grapalat"/>
          <w:sz w:val="24"/>
          <w:szCs w:val="24"/>
          <w:lang w:val="fr-FR"/>
        </w:rPr>
        <w:t xml:space="preserve">. </w:t>
      </w:r>
      <w:proofErr w:type="spellStart"/>
      <w:r w:rsidR="002A5E07"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Կոմիտեի</w:t>
      </w:r>
      <w:proofErr w:type="spellEnd"/>
      <w:r w:rsidR="002A5E07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  <w:proofErr w:type="spellStart"/>
      <w:r w:rsidR="002A5E07"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նախագահին</w:t>
      </w:r>
      <w:proofErr w:type="spellEnd"/>
      <w:r w:rsidR="002A5E07" w:rsidRPr="000D61AC">
        <w:rPr>
          <w:rFonts w:ascii="GHEA Grapalat" w:hAnsi="GHEA Grapalat"/>
          <w:bCs/>
          <w:color w:val="000000"/>
          <w:sz w:val="24"/>
          <w:szCs w:val="24"/>
          <w:lang w:val="en-US" w:eastAsia="en-US"/>
        </w:rPr>
        <w:t>՝</w:t>
      </w:r>
      <w:r w:rsidR="002A5E07" w:rsidRPr="000D61AC">
        <w:rPr>
          <w:rFonts w:ascii="GHEA Grapalat" w:hAnsi="GHEA Grapalat"/>
          <w:bCs/>
          <w:color w:val="000000"/>
          <w:sz w:val="24"/>
          <w:szCs w:val="24"/>
          <w:lang w:val="fr-FR" w:eastAsia="en-US"/>
        </w:rPr>
        <w:t xml:space="preserve"> </w:t>
      </w:r>
    </w:p>
    <w:p w:rsidR="002A5E07" w:rsidRPr="000D61AC" w:rsidRDefault="002A5E07" w:rsidP="002A5E07">
      <w:pPr>
        <w:pStyle w:val="ListParagraph"/>
        <w:numPr>
          <w:ilvl w:val="0"/>
          <w:numId w:val="4"/>
        </w:numPr>
        <w:shd w:val="clear" w:color="auto" w:fill="FFFFFF"/>
        <w:tabs>
          <w:tab w:val="left" w:pos="0"/>
        </w:tabs>
        <w:spacing w:before="100" w:line="360" w:lineRule="auto"/>
        <w:ind w:left="0" w:firstLine="375"/>
        <w:contextualSpacing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սույն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որոշումն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ուժի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մեջ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մտնելուց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հետո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մեկամսյա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ժամկետում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լուծել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 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>«Հայաստանի Հանրապետության  Լոռու մարզի Գուգարքի հիմնական դպրոց</w:t>
      </w:r>
      <w:r w:rsidRPr="000D61AC">
        <w:rPr>
          <w:rFonts w:ascii="GHEA Grapalat" w:hAnsi="GHEA Grapalat" w:cs="Sylfaen"/>
          <w:noProof/>
          <w:sz w:val="24"/>
          <w:szCs w:val="24"/>
          <w:lang w:val="pt-BR"/>
        </w:rPr>
        <w:t xml:space="preserve">»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պետական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ոչ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առևտրային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կազմակերպության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2019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թվականի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փետրվարի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8-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ին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կնքված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անշարժ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գույքի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անհատույց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օգտագործման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N 19/0013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պայմանագիրը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</w:rPr>
        <w:t>՝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սահմանելով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,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որ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պայմանագրի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լուծման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/>
          <w:bCs/>
          <w:color w:val="000000"/>
          <w:sz w:val="24"/>
          <w:szCs w:val="24"/>
        </w:rPr>
        <w:t>և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օգտագործման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իրավունքի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դադարեցման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հետ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կապված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ծախսերը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ենթակա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են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իրականացման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</w:rPr>
        <w:t>՝</w:t>
      </w:r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>«Հայաստանի Հ</w:t>
      </w:r>
      <w:r w:rsidR="00AD6163" w:rsidRPr="000D61AC">
        <w:rPr>
          <w:rFonts w:ascii="GHEA Grapalat" w:hAnsi="GHEA Grapalat" w:cs="Sylfaen"/>
          <w:noProof/>
          <w:sz w:val="24"/>
          <w:szCs w:val="24"/>
          <w:lang w:val="af-ZA"/>
        </w:rPr>
        <w:t>անրապետության</w:t>
      </w:r>
      <w:r w:rsidRPr="000D61AC">
        <w:rPr>
          <w:rFonts w:ascii="GHEA Grapalat" w:hAnsi="GHEA Grapalat" w:cs="Sylfaen"/>
          <w:noProof/>
          <w:sz w:val="24"/>
          <w:szCs w:val="24"/>
          <w:lang w:val="af-ZA"/>
        </w:rPr>
        <w:t xml:space="preserve"> Լոռու մարզի Գուգարքի հիմնական դպրոց</w:t>
      </w:r>
      <w:r w:rsidRPr="000D61AC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="00612E20" w:rsidRPr="000D61AC">
        <w:rPr>
          <w:rFonts w:ascii="GHEA Grapalat" w:hAnsi="GHEA Grapalat" w:cs="Sylfaen"/>
          <w:noProof/>
          <w:sz w:val="24"/>
          <w:szCs w:val="24"/>
          <w:lang w:val="pt-B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պետական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ոչ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առևտրային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կազմակերպության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միջոցների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 xml:space="preserve"> </w:t>
      </w:r>
      <w:proofErr w:type="spellStart"/>
      <w:r w:rsidRPr="000D61AC">
        <w:rPr>
          <w:rFonts w:ascii="GHEA Grapalat" w:hAnsi="GHEA Grapalat"/>
          <w:bCs/>
          <w:color w:val="000000"/>
          <w:sz w:val="24"/>
          <w:szCs w:val="24"/>
        </w:rPr>
        <w:t>հաշվին</w:t>
      </w:r>
      <w:proofErr w:type="spellEnd"/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>:</w:t>
      </w:r>
    </w:p>
    <w:p w:rsidR="002A5E07" w:rsidRPr="000D61AC" w:rsidRDefault="005404AF" w:rsidP="002A5E07">
      <w:pPr>
        <w:pStyle w:val="ListParagraph"/>
        <w:shd w:val="clear" w:color="auto" w:fill="FFFFFF"/>
        <w:tabs>
          <w:tab w:val="left" w:pos="0"/>
        </w:tabs>
        <w:spacing w:after="0" w:line="360" w:lineRule="auto"/>
        <w:ind w:left="0" w:firstLine="567"/>
        <w:jc w:val="both"/>
        <w:rPr>
          <w:rFonts w:ascii="GHEA Grapalat" w:hAnsi="GHEA Grapalat"/>
          <w:bCs/>
          <w:color w:val="000000"/>
          <w:sz w:val="24"/>
          <w:szCs w:val="24"/>
          <w:lang w:val="fr-FR"/>
        </w:rPr>
      </w:pPr>
      <w:r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>12</w:t>
      </w:r>
      <w:r w:rsidR="002A5E07" w:rsidRPr="000D61AC">
        <w:rPr>
          <w:rFonts w:ascii="GHEA Grapalat" w:hAnsi="GHEA Grapalat"/>
          <w:bCs/>
          <w:color w:val="000000"/>
          <w:sz w:val="24"/>
          <w:szCs w:val="24"/>
          <w:lang w:val="fr-FR"/>
        </w:rPr>
        <w:t>.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 xml:space="preserve"> </w:t>
      </w:r>
      <w:proofErr w:type="spellStart"/>
      <w:r w:rsidR="002A5E07" w:rsidRPr="000D61AC">
        <w:rPr>
          <w:rFonts w:ascii="GHEA Grapalat" w:hAnsi="GHEA Grapalat" w:cs="Tahoma"/>
          <w:sz w:val="24"/>
          <w:szCs w:val="24"/>
          <w:lang w:val="fr-FR"/>
        </w:rPr>
        <w:t>Կոմիտեի</w:t>
      </w:r>
      <w:proofErr w:type="spellEnd"/>
      <w:r w:rsidR="002A5E07" w:rsidRPr="000D61AC">
        <w:rPr>
          <w:rFonts w:ascii="GHEA Grapalat" w:hAnsi="GHEA Grapalat" w:cs="Tahoma"/>
          <w:sz w:val="24"/>
          <w:szCs w:val="24"/>
          <w:lang w:val="fr-FR"/>
        </w:rPr>
        <w:t xml:space="preserve"> </w:t>
      </w:r>
      <w:proofErr w:type="spellStart"/>
      <w:r w:rsidR="002A5E07" w:rsidRPr="000D61AC">
        <w:rPr>
          <w:rFonts w:ascii="GHEA Grapalat" w:hAnsi="GHEA Grapalat" w:cs="Tahoma"/>
          <w:sz w:val="24"/>
          <w:szCs w:val="24"/>
          <w:lang w:val="fr-FR"/>
        </w:rPr>
        <w:t>նախագահին</w:t>
      </w:r>
      <w:proofErr w:type="spellEnd"/>
      <w:r w:rsidR="002A5E07" w:rsidRPr="000D61AC">
        <w:rPr>
          <w:rFonts w:ascii="GHEA Grapalat" w:hAnsi="GHEA Grapalat" w:cs="Tahoma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fr-FR"/>
        </w:rPr>
        <w:t>և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 xml:space="preserve"> Հայաստանի Հանրապետության </w:t>
      </w:r>
      <w:r w:rsidR="00957F74" w:rsidRPr="000D61AC">
        <w:rPr>
          <w:rFonts w:ascii="GHEA Grapalat" w:hAnsi="GHEA Grapalat" w:cs="Tahoma"/>
          <w:sz w:val="24"/>
          <w:szCs w:val="24"/>
          <w:lang w:val="af-ZA"/>
        </w:rPr>
        <w:t>Լոռու մարզպետին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`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սույն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որոշումն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ուժի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մեջ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մտնելուց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հետո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երկամսյա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ժամկետում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ներկայացնել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t>առաջար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softHyphen/>
        <w:t>կություն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Sylfaen"/>
          <w:noProof/>
          <w:sz w:val="24"/>
          <w:szCs w:val="24"/>
          <w:lang w:val="af-ZA"/>
        </w:rPr>
        <w:t>«Հայաստանի Հանրապետության  Լոռու մարզի Գուգարքի հիմնական դպրոց</w:t>
      </w:r>
      <w:r w:rsidR="002A5E07" w:rsidRPr="000D61AC">
        <w:rPr>
          <w:rFonts w:ascii="GHEA Grapalat" w:hAnsi="GHEA Grapalat" w:cs="Sylfaen"/>
          <w:noProof/>
          <w:sz w:val="24"/>
          <w:szCs w:val="24"/>
          <w:lang w:val="pt-BR"/>
        </w:rPr>
        <w:t>»</w:t>
      </w:r>
      <w:r w:rsidR="002A5E07" w:rsidRPr="000D61AC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Sylfaen"/>
          <w:sz w:val="24"/>
          <w:szCs w:val="24"/>
          <w:lang w:val="af-ZA"/>
        </w:rPr>
        <w:lastRenderedPageBreak/>
        <w:t xml:space="preserve">պետական ոչ առևտրային 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t>կազ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մա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կերպությանն</w:t>
      </w:r>
      <w:r w:rsidR="002A5E07" w:rsidRPr="000D61AC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t>ամրաց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softHyphen/>
        <w:t>ված՝</w:t>
      </w:r>
      <w:r w:rsidR="002A5E07" w:rsidRPr="000D61AC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="003B247A" w:rsidRPr="000D61AC">
        <w:rPr>
          <w:rFonts w:ascii="GHEA Grapalat" w:hAnsi="GHEA Grapalat" w:cs="Sylfaen"/>
          <w:sz w:val="24"/>
          <w:szCs w:val="24"/>
          <w:lang w:val="af-ZA"/>
        </w:rPr>
        <w:t>Գուգարք համայնքի</w:t>
      </w:r>
      <w:r w:rsidR="002A5E07" w:rsidRPr="000D61AC">
        <w:rPr>
          <w:rFonts w:ascii="GHEA Grapalat" w:hAnsi="GHEA Grapalat" w:cs="Sylfaen"/>
          <w:sz w:val="24"/>
          <w:szCs w:val="24"/>
          <w:lang w:val="af-ZA"/>
        </w:rPr>
        <w:t xml:space="preserve"> 2-րդ փողոց</w:t>
      </w:r>
      <w:r w:rsidR="003B247A" w:rsidRPr="000D61AC">
        <w:rPr>
          <w:rFonts w:ascii="GHEA Grapalat" w:hAnsi="GHEA Grapalat" w:cs="Sylfaen"/>
          <w:sz w:val="24"/>
          <w:szCs w:val="24"/>
          <w:lang w:val="af-ZA"/>
        </w:rPr>
        <w:t>,</w:t>
      </w:r>
      <w:r w:rsidR="002A5E07" w:rsidRPr="000D61AC">
        <w:rPr>
          <w:rFonts w:ascii="GHEA Grapalat" w:hAnsi="GHEA Grapalat" w:cs="Sylfaen"/>
          <w:sz w:val="24"/>
          <w:szCs w:val="24"/>
          <w:lang w:val="af-ZA"/>
        </w:rPr>
        <w:t xml:space="preserve"> 1-ին նրբանցք</w:t>
      </w:r>
      <w:r w:rsidR="003B247A" w:rsidRPr="000D61AC">
        <w:rPr>
          <w:rFonts w:ascii="GHEA Grapalat" w:hAnsi="GHEA Grapalat" w:cs="Sylfaen"/>
          <w:sz w:val="24"/>
          <w:szCs w:val="24"/>
          <w:lang w:val="af-ZA"/>
        </w:rPr>
        <w:t>, շենք</w:t>
      </w:r>
      <w:r w:rsidR="002A5E07" w:rsidRPr="000D61AC">
        <w:rPr>
          <w:rFonts w:ascii="GHEA Grapalat" w:hAnsi="GHEA Grapalat" w:cs="Sylfaen"/>
          <w:sz w:val="24"/>
          <w:szCs w:val="24"/>
          <w:lang w:val="af-ZA"/>
        </w:rPr>
        <w:t xml:space="preserve"> 11 դպրոց հասցեում գտնվող 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t>անշարժ</w:t>
      </w:r>
      <w:r w:rsidR="002A5E07" w:rsidRPr="000D61AC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t>գույքի</w:t>
      </w:r>
      <w:r w:rsidR="002A5E07" w:rsidRPr="000D61AC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t>հետագա</w:t>
      </w:r>
      <w:r w:rsidR="002A5E07" w:rsidRPr="000D61AC">
        <w:rPr>
          <w:rFonts w:ascii="GHEA Grapalat" w:hAnsi="GHEA Grapalat" w:cs="Arial Armenian"/>
          <w:spacing w:val="-6"/>
          <w:sz w:val="24"/>
          <w:szCs w:val="24"/>
          <w:lang w:val="af-ZA"/>
        </w:rPr>
        <w:t xml:space="preserve"> </w:t>
      </w:r>
      <w:r w:rsidR="002A5E07" w:rsidRPr="000D61AC">
        <w:rPr>
          <w:rFonts w:ascii="GHEA Grapalat" w:hAnsi="GHEA Grapalat" w:cs="Tahoma"/>
          <w:spacing w:val="-6"/>
          <w:sz w:val="24"/>
          <w:szCs w:val="24"/>
          <w:lang w:val="af-ZA"/>
        </w:rPr>
        <w:t>օգտա</w:t>
      </w:r>
      <w:r w:rsidR="002A5E07" w:rsidRPr="000D61AC">
        <w:rPr>
          <w:rFonts w:ascii="GHEA Grapalat" w:hAnsi="GHEA Grapalat" w:cs="Tahoma"/>
          <w:sz w:val="24"/>
          <w:szCs w:val="24"/>
          <w:lang w:val="af-ZA"/>
        </w:rPr>
        <w:softHyphen/>
        <w:t>գործման</w:t>
      </w:r>
      <w:r w:rsidR="002A5E07" w:rsidRPr="000D61AC">
        <w:rPr>
          <w:rFonts w:ascii="GHEA Grapalat" w:hAnsi="GHEA Grapalat" w:cs="Arial Armenian"/>
          <w:sz w:val="24"/>
          <w:szCs w:val="24"/>
          <w:lang w:val="af-ZA"/>
        </w:rPr>
        <w:t xml:space="preserve"> </w:t>
      </w:r>
      <w:proofErr w:type="gramStart"/>
      <w:r w:rsidR="002A5E07" w:rsidRPr="000D61AC">
        <w:rPr>
          <w:rFonts w:ascii="GHEA Grapalat" w:hAnsi="GHEA Grapalat" w:cs="Tahoma"/>
          <w:sz w:val="24"/>
          <w:szCs w:val="24"/>
          <w:lang w:val="af-ZA"/>
        </w:rPr>
        <w:t>վերաբերյալ:</w:t>
      </w:r>
      <w:proofErr w:type="gramEnd"/>
    </w:p>
    <w:p w:rsidR="002A5E07" w:rsidRPr="000D61AC" w:rsidRDefault="005404AF" w:rsidP="002A5E07">
      <w:pPr>
        <w:shd w:val="clear" w:color="auto" w:fill="FFFFFF"/>
        <w:spacing w:line="360" w:lineRule="auto"/>
        <w:jc w:val="both"/>
        <w:rPr>
          <w:rFonts w:ascii="GHEA Grapalat" w:hAnsi="GHEA Grapalat"/>
          <w:sz w:val="24"/>
          <w:szCs w:val="24"/>
          <w:lang w:val="hy-AM" w:eastAsia="hy-AM"/>
        </w:rPr>
      </w:pPr>
      <w:r w:rsidRPr="000D61AC">
        <w:rPr>
          <w:rFonts w:ascii="GHEA Grapalat" w:hAnsi="GHEA Grapalat" w:cs="Arial"/>
          <w:spacing w:val="-6"/>
          <w:sz w:val="24"/>
          <w:szCs w:val="24"/>
          <w:lang w:val="fr-FR" w:eastAsia="hy-AM"/>
        </w:rPr>
        <w:t xml:space="preserve">       13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fr-FR" w:eastAsia="hy-AM"/>
        </w:rPr>
        <w:t xml:space="preserve">.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Սույն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որոշումն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ուժի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մեջ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է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մտնում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պաշտոնական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հրապարակմանը</w:t>
      </w:r>
      <w:r w:rsidR="002A5E07" w:rsidRPr="000D61AC">
        <w:rPr>
          <w:rFonts w:ascii="GHEA Grapalat" w:hAnsi="GHEA Grapalat"/>
          <w:spacing w:val="-6"/>
          <w:sz w:val="24"/>
          <w:szCs w:val="24"/>
          <w:lang w:val="hy-AM" w:eastAsia="hy-AM"/>
        </w:rPr>
        <w:t xml:space="preserve"> </w:t>
      </w:r>
      <w:r w:rsidR="002A5E07" w:rsidRPr="000D61AC">
        <w:rPr>
          <w:rFonts w:ascii="GHEA Grapalat" w:hAnsi="GHEA Grapalat" w:cs="Arial"/>
          <w:spacing w:val="-6"/>
          <w:sz w:val="24"/>
          <w:szCs w:val="24"/>
          <w:lang w:val="hy-AM" w:eastAsia="hy-AM"/>
        </w:rPr>
        <w:t>հաջորդող</w:t>
      </w:r>
      <w:r w:rsidR="002A5E07" w:rsidRPr="000D61AC">
        <w:rPr>
          <w:rFonts w:ascii="GHEA Grapalat" w:hAnsi="GHEA Grapalat"/>
          <w:sz w:val="24"/>
          <w:szCs w:val="24"/>
          <w:lang w:val="hy-AM" w:eastAsia="hy-AM"/>
        </w:rPr>
        <w:t xml:space="preserve"> </w:t>
      </w:r>
      <w:proofErr w:type="gramStart"/>
      <w:r w:rsidR="002A5E07" w:rsidRPr="000D61AC">
        <w:rPr>
          <w:rFonts w:ascii="GHEA Grapalat" w:hAnsi="GHEA Grapalat" w:cs="Arial"/>
          <w:sz w:val="24"/>
          <w:szCs w:val="24"/>
          <w:lang w:val="hy-AM" w:eastAsia="hy-AM"/>
        </w:rPr>
        <w:t>օրվանից</w:t>
      </w:r>
      <w:r w:rsidR="002A5E07" w:rsidRPr="000D61AC">
        <w:rPr>
          <w:rFonts w:ascii="GHEA Grapalat" w:hAnsi="GHEA Grapalat"/>
          <w:sz w:val="24"/>
          <w:szCs w:val="24"/>
          <w:lang w:val="hy-AM" w:eastAsia="hy-AM"/>
        </w:rPr>
        <w:t>:</w:t>
      </w:r>
      <w:proofErr w:type="gramEnd"/>
    </w:p>
    <w:p w:rsidR="002A5E07" w:rsidRPr="000D61AC" w:rsidRDefault="002A5E07" w:rsidP="002A5E07">
      <w:pPr>
        <w:pStyle w:val="norm"/>
        <w:spacing w:line="360" w:lineRule="auto"/>
        <w:rPr>
          <w:rFonts w:ascii="GHEA Grapalat" w:hAnsi="GHEA Grapalat" w:cs="Arial"/>
          <w:sz w:val="24"/>
          <w:szCs w:val="24"/>
          <w:lang w:val="hy-AM"/>
        </w:rPr>
      </w:pPr>
      <w:r w:rsidRPr="000D61AC">
        <w:rPr>
          <w:rFonts w:ascii="GHEA Grapalat" w:hAnsi="GHEA Grapalat"/>
          <w:sz w:val="24"/>
          <w:szCs w:val="24"/>
          <w:lang w:val="hy-AM"/>
        </w:rPr>
        <w:t xml:space="preserve">    </w:t>
      </w:r>
      <w:r w:rsidRPr="000D61AC">
        <w:rPr>
          <w:rFonts w:ascii="GHEA Grapalat" w:eastAsia="Times New Roman" w:hAnsi="GHEA Grapalat" w:cs="Sylfaen"/>
          <w:sz w:val="24"/>
          <w:szCs w:val="24"/>
          <w:lang w:val="hy-AM" w:eastAsia="x-none"/>
        </w:rPr>
        <w:t xml:space="preserve"> </w:t>
      </w:r>
    </w:p>
    <w:p w:rsidR="0051222E" w:rsidRPr="000D61AC" w:rsidRDefault="0051222E" w:rsidP="003544CB">
      <w:pPr>
        <w:shd w:val="clear" w:color="auto" w:fill="FFFFFF"/>
        <w:spacing w:line="360" w:lineRule="auto"/>
        <w:ind w:firstLine="375"/>
        <w:jc w:val="both"/>
        <w:rPr>
          <w:rFonts w:ascii="GHEA Grapalat" w:hAnsi="GHEA Grapalat" w:cs="Sylfaen"/>
          <w:sz w:val="24"/>
          <w:szCs w:val="24"/>
          <w:lang w:val="fr-FR"/>
        </w:rPr>
      </w:pPr>
      <w:r w:rsidRPr="000D61AC">
        <w:rPr>
          <w:rFonts w:ascii="GHEA Grapalat" w:hAnsi="GHEA Grapalat" w:cs="Tahoma"/>
          <w:b/>
          <w:sz w:val="24"/>
          <w:szCs w:val="24"/>
          <w:lang w:val="af-ZA"/>
        </w:rPr>
        <w:t xml:space="preserve"> </w:t>
      </w:r>
    </w:p>
    <w:p w:rsidR="00C60552" w:rsidRPr="000D61AC" w:rsidRDefault="00C60552" w:rsidP="00C60552">
      <w:pPr>
        <w:tabs>
          <w:tab w:val="left" w:pos="8970"/>
        </w:tabs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 xml:space="preserve">ՀԱՅԱՍՏԱՆԻ ՀԱՆՐԱՊԵՏՈՒԹՅԱՆ </w:t>
      </w:r>
    </w:p>
    <w:p w:rsidR="00C60552" w:rsidRPr="000D61AC" w:rsidRDefault="00C60552" w:rsidP="00C60552">
      <w:pPr>
        <w:autoSpaceDE w:val="0"/>
        <w:autoSpaceDN w:val="0"/>
        <w:adjustRightInd w:val="0"/>
        <w:spacing w:line="360" w:lineRule="auto"/>
        <w:ind w:firstLine="375"/>
        <w:jc w:val="both"/>
        <w:rPr>
          <w:rFonts w:ascii="GHEA Grapalat" w:hAnsi="GHEA Grapalat"/>
          <w:b/>
          <w:sz w:val="24"/>
          <w:szCs w:val="24"/>
          <w:lang w:val="hy-AM" w:eastAsia="en-US"/>
        </w:rPr>
      </w:pP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 xml:space="preserve">ՎԱՐՉԱՊԵՏ </w:t>
      </w: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ab/>
      </w: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ab/>
      </w: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ab/>
      </w: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ab/>
      </w:r>
      <w:r w:rsidRPr="000D61AC">
        <w:rPr>
          <w:rFonts w:ascii="GHEA Grapalat" w:hAnsi="GHEA Grapalat"/>
          <w:b/>
          <w:sz w:val="24"/>
          <w:szCs w:val="24"/>
          <w:lang w:val="hy-AM" w:eastAsia="en-US"/>
        </w:rPr>
        <w:tab/>
        <w:t>Ն.ՓԱՇԻՆՅԱՆ</w:t>
      </w:r>
    </w:p>
    <w:p w:rsidR="00B171C7" w:rsidRPr="000D61AC" w:rsidRDefault="00B171C7" w:rsidP="00C60552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/>
          <w:lang w:val="fr-FR"/>
        </w:rPr>
      </w:pPr>
    </w:p>
    <w:p w:rsidR="00505972" w:rsidRPr="000D61AC" w:rsidRDefault="00505972" w:rsidP="00505972">
      <w:pPr>
        <w:spacing w:line="360" w:lineRule="auto"/>
        <w:ind w:right="575" w:firstLine="600"/>
        <w:jc w:val="both"/>
        <w:rPr>
          <w:rFonts w:ascii="GHEA Grapalat" w:hAnsi="GHEA Grapalat" w:cs="GHEA Grapalat"/>
          <w:sz w:val="24"/>
          <w:szCs w:val="24"/>
          <w:lang w:val="fr-FR"/>
        </w:rPr>
      </w:pPr>
      <w:r w:rsidRPr="000D61AC">
        <w:rPr>
          <w:rFonts w:ascii="GHEA Grapalat" w:hAnsi="GHEA Grapalat" w:cs="Sylfaen"/>
          <w:b/>
          <w:sz w:val="24"/>
          <w:szCs w:val="24"/>
          <w:lang w:val="fr-FR"/>
        </w:rPr>
        <w:t xml:space="preserve">                </w:t>
      </w:r>
    </w:p>
    <w:p w:rsidR="00505972" w:rsidRPr="000D61AC" w:rsidRDefault="00505972" w:rsidP="00505972">
      <w:pPr>
        <w:jc w:val="center"/>
        <w:rPr>
          <w:rFonts w:ascii="GHEA Grapalat" w:hAnsi="GHEA Grapalat" w:cs="GHEA Grapalat"/>
          <w:b/>
          <w:sz w:val="24"/>
          <w:szCs w:val="24"/>
          <w:lang w:val="af-ZA"/>
        </w:rPr>
      </w:pPr>
    </w:p>
    <w:p w:rsidR="003544CB" w:rsidRPr="000D61AC" w:rsidRDefault="003544CB" w:rsidP="003544CB">
      <w:pPr>
        <w:shd w:val="clear" w:color="auto" w:fill="FFFFFF"/>
        <w:ind w:firstLine="375"/>
        <w:jc w:val="center"/>
        <w:rPr>
          <w:rFonts w:ascii="Arial Unicode" w:hAnsi="Arial Unicode"/>
          <w:color w:val="000000"/>
          <w:sz w:val="24"/>
          <w:szCs w:val="24"/>
          <w:lang w:val="af-ZA"/>
        </w:rPr>
      </w:pPr>
      <w:r w:rsidRPr="000D61AC">
        <w:rPr>
          <w:rFonts w:ascii="Calibri" w:hAnsi="Calibri" w:cs="Calibri"/>
          <w:color w:val="000000"/>
          <w:sz w:val="24"/>
          <w:szCs w:val="24"/>
          <w:lang w:val="af-ZA"/>
        </w:rPr>
        <w:t> </w:t>
      </w:r>
    </w:p>
    <w:sectPr w:rsidR="003544CB" w:rsidRPr="000D61AC" w:rsidSect="00BC7B71">
      <w:pgSz w:w="11906" w:h="16838" w:code="9"/>
      <w:pgMar w:top="567" w:right="851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">
    <w:panose1 w:val="020B0604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622D47"/>
    <w:multiLevelType w:val="hybridMultilevel"/>
    <w:tmpl w:val="47028D0C"/>
    <w:lvl w:ilvl="0" w:tplc="02F60432">
      <w:start w:val="1"/>
      <w:numFmt w:val="decimal"/>
      <w:lvlText w:val="%1)"/>
      <w:lvlJc w:val="left"/>
      <w:pPr>
        <w:ind w:left="12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" w15:restartNumberingAfterBreak="0">
    <w:nsid w:val="58C96F61"/>
    <w:multiLevelType w:val="hybridMultilevel"/>
    <w:tmpl w:val="485098D2"/>
    <w:lvl w:ilvl="0" w:tplc="CF7EB52E">
      <w:start w:val="1"/>
      <w:numFmt w:val="decimal"/>
      <w:lvlText w:val="%1."/>
      <w:lvlJc w:val="left"/>
      <w:pPr>
        <w:ind w:left="855" w:hanging="495"/>
      </w:pPr>
      <w:rPr>
        <w:rFonts w:cs="Arial Armeni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DCC29C7"/>
    <w:multiLevelType w:val="hybridMultilevel"/>
    <w:tmpl w:val="2618ED8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29B6208"/>
    <w:multiLevelType w:val="hybridMultilevel"/>
    <w:tmpl w:val="E8DE27F4"/>
    <w:lvl w:ilvl="0" w:tplc="1924015C">
      <w:start w:val="1"/>
      <w:numFmt w:val="decimal"/>
      <w:lvlText w:val="%1)"/>
      <w:lvlJc w:val="left"/>
      <w:pPr>
        <w:ind w:left="735" w:hanging="360"/>
      </w:pPr>
      <w:rPr>
        <w:rFonts w:ascii="GHEA Grapalat" w:eastAsia="Calibri" w:hAnsi="GHEA Grapalat" w:cs="Times New Roman"/>
      </w:rPr>
    </w:lvl>
    <w:lvl w:ilvl="1" w:tplc="04090019" w:tentative="1">
      <w:start w:val="1"/>
      <w:numFmt w:val="lowerLetter"/>
      <w:lvlText w:val="%2."/>
      <w:lvlJc w:val="left"/>
      <w:pPr>
        <w:ind w:left="1455" w:hanging="360"/>
      </w:pPr>
    </w:lvl>
    <w:lvl w:ilvl="2" w:tplc="0409001B" w:tentative="1">
      <w:start w:val="1"/>
      <w:numFmt w:val="lowerRoman"/>
      <w:lvlText w:val="%3."/>
      <w:lvlJc w:val="right"/>
      <w:pPr>
        <w:ind w:left="2175" w:hanging="180"/>
      </w:pPr>
    </w:lvl>
    <w:lvl w:ilvl="3" w:tplc="0409000F" w:tentative="1">
      <w:start w:val="1"/>
      <w:numFmt w:val="decimal"/>
      <w:lvlText w:val="%4."/>
      <w:lvlJc w:val="left"/>
      <w:pPr>
        <w:ind w:left="2895" w:hanging="360"/>
      </w:pPr>
    </w:lvl>
    <w:lvl w:ilvl="4" w:tplc="04090019" w:tentative="1">
      <w:start w:val="1"/>
      <w:numFmt w:val="lowerLetter"/>
      <w:lvlText w:val="%5."/>
      <w:lvlJc w:val="left"/>
      <w:pPr>
        <w:ind w:left="3615" w:hanging="360"/>
      </w:pPr>
    </w:lvl>
    <w:lvl w:ilvl="5" w:tplc="0409001B" w:tentative="1">
      <w:start w:val="1"/>
      <w:numFmt w:val="lowerRoman"/>
      <w:lvlText w:val="%6."/>
      <w:lvlJc w:val="right"/>
      <w:pPr>
        <w:ind w:left="4335" w:hanging="180"/>
      </w:pPr>
    </w:lvl>
    <w:lvl w:ilvl="6" w:tplc="0409000F" w:tentative="1">
      <w:start w:val="1"/>
      <w:numFmt w:val="decimal"/>
      <w:lvlText w:val="%7."/>
      <w:lvlJc w:val="left"/>
      <w:pPr>
        <w:ind w:left="5055" w:hanging="360"/>
      </w:pPr>
    </w:lvl>
    <w:lvl w:ilvl="7" w:tplc="04090019" w:tentative="1">
      <w:start w:val="1"/>
      <w:numFmt w:val="lowerLetter"/>
      <w:lvlText w:val="%8."/>
      <w:lvlJc w:val="left"/>
      <w:pPr>
        <w:ind w:left="5775" w:hanging="360"/>
      </w:pPr>
    </w:lvl>
    <w:lvl w:ilvl="8" w:tplc="0409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604"/>
    <w:rsid w:val="000D5DA1"/>
    <w:rsid w:val="000D61AC"/>
    <w:rsid w:val="00127A29"/>
    <w:rsid w:val="002052EA"/>
    <w:rsid w:val="00261490"/>
    <w:rsid w:val="002A5E07"/>
    <w:rsid w:val="003544CB"/>
    <w:rsid w:val="003A0604"/>
    <w:rsid w:val="003B247A"/>
    <w:rsid w:val="00414941"/>
    <w:rsid w:val="0042097A"/>
    <w:rsid w:val="00443628"/>
    <w:rsid w:val="00505972"/>
    <w:rsid w:val="0051222E"/>
    <w:rsid w:val="00531C83"/>
    <w:rsid w:val="005404AF"/>
    <w:rsid w:val="005B0142"/>
    <w:rsid w:val="005C0716"/>
    <w:rsid w:val="00600BF3"/>
    <w:rsid w:val="00612E20"/>
    <w:rsid w:val="006754ED"/>
    <w:rsid w:val="00756FF3"/>
    <w:rsid w:val="00757361"/>
    <w:rsid w:val="007627AB"/>
    <w:rsid w:val="007D7B6A"/>
    <w:rsid w:val="00880E00"/>
    <w:rsid w:val="00881BBA"/>
    <w:rsid w:val="00897F1D"/>
    <w:rsid w:val="00957F74"/>
    <w:rsid w:val="009C5D5D"/>
    <w:rsid w:val="00A612CF"/>
    <w:rsid w:val="00A81162"/>
    <w:rsid w:val="00AD6163"/>
    <w:rsid w:val="00B171C7"/>
    <w:rsid w:val="00B51CB3"/>
    <w:rsid w:val="00BB3E9B"/>
    <w:rsid w:val="00BC4EF3"/>
    <w:rsid w:val="00BC7B71"/>
    <w:rsid w:val="00C2464C"/>
    <w:rsid w:val="00C60552"/>
    <w:rsid w:val="00C861DA"/>
    <w:rsid w:val="00CC7855"/>
    <w:rsid w:val="00D116FE"/>
    <w:rsid w:val="00D946BE"/>
    <w:rsid w:val="00DE4339"/>
    <w:rsid w:val="00E86D95"/>
    <w:rsid w:val="00EE6172"/>
    <w:rsid w:val="00F3599B"/>
    <w:rsid w:val="00FA4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8E70715-1BB6-4807-94CD-E7BF19E11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597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rmChar">
    <w:name w:val="norm Char"/>
    <w:basedOn w:val="DefaultParagraphFont"/>
    <w:link w:val="norm"/>
    <w:locked/>
    <w:rsid w:val="00505972"/>
    <w:rPr>
      <w:rFonts w:ascii="Arial Armenian" w:hAnsi="Arial Armenian"/>
    </w:rPr>
  </w:style>
  <w:style w:type="paragraph" w:customStyle="1" w:styleId="norm">
    <w:name w:val="norm"/>
    <w:basedOn w:val="Normal"/>
    <w:link w:val="normChar"/>
    <w:qFormat/>
    <w:rsid w:val="00505972"/>
    <w:pPr>
      <w:spacing w:after="200" w:line="480" w:lineRule="auto"/>
      <w:ind w:firstLine="709"/>
      <w:jc w:val="both"/>
    </w:pPr>
    <w:rPr>
      <w:rFonts w:ascii="Arial Armenian" w:eastAsiaTheme="minorHAnsi" w:hAnsi="Arial Armenian" w:cstheme="minorBidi"/>
      <w:sz w:val="22"/>
      <w:szCs w:val="22"/>
      <w:lang w:val="en-US" w:eastAsia="en-US"/>
    </w:rPr>
  </w:style>
  <w:style w:type="paragraph" w:styleId="NormalWeb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Знак Знак,Знак,webb"/>
    <w:basedOn w:val="Normal"/>
    <w:uiPriority w:val="34"/>
    <w:unhideWhenUsed/>
    <w:qFormat/>
    <w:rsid w:val="00505972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Абзац списка3"/>
    <w:basedOn w:val="Normal"/>
    <w:link w:val="ListParagraphChar"/>
    <w:uiPriority w:val="34"/>
    <w:qFormat/>
    <w:rsid w:val="00505972"/>
    <w:pPr>
      <w:spacing w:after="200" w:line="276" w:lineRule="auto"/>
      <w:ind w:left="720"/>
    </w:pPr>
    <w:rPr>
      <w:rFonts w:ascii="Calibri" w:hAnsi="Calibri" w:cs="Calibri"/>
      <w:sz w:val="22"/>
      <w:szCs w:val="22"/>
      <w:lang w:val="en-US" w:eastAsia="en-US"/>
    </w:rPr>
  </w:style>
  <w:style w:type="character" w:styleId="Strong">
    <w:name w:val="Strong"/>
    <w:basedOn w:val="DefaultParagraphFont"/>
    <w:uiPriority w:val="22"/>
    <w:qFormat/>
    <w:rsid w:val="0050597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51CB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1CB3"/>
    <w:rPr>
      <w:rFonts w:ascii="Segoe UI" w:eastAsia="Times New Roman" w:hAnsi="Segoe UI" w:cs="Segoe UI"/>
      <w:sz w:val="18"/>
      <w:szCs w:val="18"/>
      <w:lang w:val="en-GB" w:eastAsia="ru-RU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A5E07"/>
    <w:rPr>
      <w:rFonts w:ascii="Calibri" w:eastAsia="Times New Roman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</TotalTime>
  <Pages>5</Pages>
  <Words>1140</Words>
  <Characters>6499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</cp:revision>
  <cp:lastPrinted>2023-04-20T17:18:00Z</cp:lastPrinted>
  <dcterms:created xsi:type="dcterms:W3CDTF">2023-04-18T22:31:00Z</dcterms:created>
  <dcterms:modified xsi:type="dcterms:W3CDTF">2023-06-08T00:39:00Z</dcterms:modified>
</cp:coreProperties>
</file>