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2DCA" w14:textId="1AF08C20" w:rsidR="00933997" w:rsidRDefault="00933997" w:rsidP="00933997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6778DD5E" w14:textId="3792F502" w:rsidR="005D1565" w:rsidRPr="007E56DB" w:rsidRDefault="007E56DB" w:rsidP="00F115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E56D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761DE2C6" w14:textId="0969EDAE" w:rsidR="007E56DB" w:rsidRPr="007E56DB" w:rsidRDefault="007E56DB" w:rsidP="00F115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E56DB">
        <w:rPr>
          <w:rFonts w:ascii="GHEA Grapalat" w:hAnsi="GHEA Grapalat"/>
          <w:sz w:val="24"/>
          <w:szCs w:val="24"/>
          <w:lang w:val="hy-AM"/>
        </w:rPr>
        <w:t>Օ Ր Ե Ն Ք Ը</w:t>
      </w:r>
    </w:p>
    <w:p w14:paraId="3FCFE4EF" w14:textId="258E6B8F" w:rsidR="007E56DB" w:rsidRPr="007E56DB" w:rsidRDefault="007E56DB">
      <w:pPr>
        <w:rPr>
          <w:rFonts w:ascii="GHEA Grapalat" w:hAnsi="GHEA Grapalat"/>
          <w:sz w:val="24"/>
          <w:szCs w:val="24"/>
          <w:lang w:val="hy-AM"/>
        </w:rPr>
      </w:pPr>
    </w:p>
    <w:p w14:paraId="39CE424A" w14:textId="77777777" w:rsidR="007E56DB" w:rsidRPr="007E56DB" w:rsidRDefault="007E56DB">
      <w:pPr>
        <w:rPr>
          <w:rFonts w:ascii="GHEA Grapalat" w:hAnsi="GHEA Grapalat"/>
          <w:sz w:val="24"/>
          <w:szCs w:val="24"/>
          <w:lang w:val="hy-AM"/>
        </w:rPr>
      </w:pPr>
    </w:p>
    <w:p w14:paraId="63C11268" w14:textId="6C3220A3" w:rsidR="007E56DB" w:rsidRPr="007E56DB" w:rsidRDefault="007E56DB" w:rsidP="0047785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E56DB">
        <w:rPr>
          <w:rFonts w:ascii="GHEA Grapalat" w:hAnsi="GHEA Grapalat"/>
          <w:sz w:val="24"/>
          <w:szCs w:val="24"/>
          <w:lang w:val="hy-AM"/>
        </w:rPr>
        <w:t>ՀԱՅԱՍՏԱՆԻ ՀԱՆՐԱՊԵՏՈՒԹՅԱՆ ՀԱՐԿԱՅԻՆ ՕՐԵՆՍԳՐՔՈՒՄ ՓՈՓՈԽՈՒԹՅՈՒՆ ԿԱՏԱՐԵԼՈՒ ՄԱՍԻՆ</w:t>
      </w:r>
    </w:p>
    <w:p w14:paraId="5A1B0360" w14:textId="595D64F2" w:rsidR="007E56DB" w:rsidRPr="007E56DB" w:rsidRDefault="007E56DB">
      <w:pPr>
        <w:rPr>
          <w:rFonts w:ascii="GHEA Grapalat" w:hAnsi="GHEA Grapalat"/>
          <w:sz w:val="24"/>
          <w:szCs w:val="24"/>
          <w:lang w:val="hy-AM"/>
        </w:rPr>
      </w:pPr>
    </w:p>
    <w:p w14:paraId="03F7AB33" w14:textId="2433F71D" w:rsidR="00683817" w:rsidRDefault="007E56DB" w:rsidP="0068381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1500">
        <w:rPr>
          <w:rFonts w:ascii="GHEA Grapalat" w:hAnsi="GHEA Grapalat"/>
          <w:sz w:val="24"/>
          <w:szCs w:val="24"/>
          <w:lang w:val="hy-AM"/>
        </w:rPr>
        <w:t>Հոդված 1</w:t>
      </w:r>
      <w:r w:rsidRPr="00F115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F1150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30464436"/>
      <w:r w:rsidRPr="00F1150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2016 թվականի հոկտեմբերի 4-ի հարկային օրենսգրքի 64-րդ հոդվածի 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>2-</w:t>
      </w:r>
      <w:r w:rsidR="00933997">
        <w:rPr>
          <w:rFonts w:ascii="GHEA Grapalat" w:hAnsi="GHEA Grapalat"/>
          <w:sz w:val="24"/>
          <w:szCs w:val="24"/>
          <w:lang w:val="hy-AM"/>
        </w:rPr>
        <w:t>ր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>դ մասի 57</w:t>
      </w:r>
      <w:r w:rsidR="00933997">
        <w:rPr>
          <w:rFonts w:ascii="GHEA Grapalat" w:hAnsi="GHEA Grapalat"/>
          <w:sz w:val="24"/>
          <w:szCs w:val="24"/>
          <w:lang w:val="hy-AM"/>
        </w:rPr>
        <w:t>-րդ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 xml:space="preserve"> կետը </w:t>
      </w:r>
      <w:r w:rsidR="00124980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r w:rsidR="00933997">
        <w:rPr>
          <w:rFonts w:ascii="GHEA Grapalat" w:hAnsi="GHEA Grapalat"/>
          <w:sz w:val="24"/>
          <w:szCs w:val="24"/>
          <w:lang w:val="hy-AM"/>
        </w:rPr>
        <w:t>հետևյալ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 xml:space="preserve"> խմբագրությ</w:t>
      </w:r>
      <w:r w:rsidR="00124980">
        <w:rPr>
          <w:rFonts w:ascii="GHEA Grapalat" w:hAnsi="GHEA Grapalat"/>
          <w:sz w:val="24"/>
          <w:szCs w:val="24"/>
          <w:lang w:val="hy-AM"/>
        </w:rPr>
        <w:t>ամբ</w:t>
      </w:r>
      <w:r w:rsidR="00683817" w:rsidRPr="00683817">
        <w:rPr>
          <w:rFonts w:ascii="GHEA Grapalat" w:hAnsi="GHEA Grapalat"/>
          <w:sz w:val="24"/>
          <w:szCs w:val="24"/>
          <w:lang w:val="hy-AM"/>
        </w:rPr>
        <w:t>.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F2EE02B" w14:textId="33C336C4" w:rsidR="00F11500" w:rsidRDefault="00683817" w:rsidP="0068381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83817">
        <w:rPr>
          <w:rFonts w:ascii="GHEA Grapalat" w:hAnsi="GHEA Grapalat"/>
          <w:sz w:val="24"/>
          <w:szCs w:val="24"/>
          <w:lang w:val="hy-AM"/>
        </w:rPr>
        <w:t xml:space="preserve">«57) 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 xml:space="preserve">2024 թվականի հունվարի 1-ից </w:t>
      </w:r>
      <w:r w:rsidR="0047785A">
        <w:rPr>
          <w:rFonts w:ascii="GHEA Grapalat" w:hAnsi="GHEA Grapalat"/>
          <w:sz w:val="24"/>
          <w:szCs w:val="24"/>
          <w:lang w:val="hy-AM"/>
        </w:rPr>
        <w:t>մին</w:t>
      </w:r>
      <w:r w:rsidR="00933997">
        <w:rPr>
          <w:rFonts w:ascii="GHEA Grapalat" w:hAnsi="GHEA Grapalat"/>
          <w:sz w:val="24"/>
          <w:szCs w:val="24"/>
          <w:lang w:val="hy-AM"/>
        </w:rPr>
        <w:t>չ</w:t>
      </w:r>
      <w:r w:rsidR="0047785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>202</w:t>
      </w:r>
      <w:r w:rsidR="00933997">
        <w:rPr>
          <w:rFonts w:ascii="GHEA Grapalat" w:hAnsi="GHEA Grapalat"/>
          <w:sz w:val="24"/>
          <w:szCs w:val="24"/>
          <w:lang w:val="hy-AM"/>
        </w:rPr>
        <w:t>6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 xml:space="preserve"> թվականի հունվարի 1-ը Ե</w:t>
      </w:r>
      <w:r w:rsidR="00933997">
        <w:rPr>
          <w:rFonts w:ascii="GHEA Grapalat" w:hAnsi="GHEA Grapalat"/>
          <w:sz w:val="24"/>
          <w:szCs w:val="24"/>
          <w:lang w:val="hy-AM"/>
        </w:rPr>
        <w:t>Ա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 xml:space="preserve">ՏՄ ԱՏԳ ԱԱ </w:t>
      </w:r>
      <w:r w:rsidR="00FA368F" w:rsidRPr="00C67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8702 40 000, 8703 80 000 </w:t>
      </w:r>
      <w:r w:rsidR="0093399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FA368F" w:rsidRPr="00C670F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8711 60 </w:t>
      </w:r>
      <w:r w:rsidR="00FA368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ծածկագրերին</w:t>
      </w:r>
      <w:r w:rsidR="00FA368F" w:rsidRPr="007334F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A368F" w:rsidRPr="00CC26E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դասվող էլեկտրական շարժիչով տրանսպորտային միջոցների ներմուծումը </w:t>
      </w:r>
      <w:r w:rsidR="0093399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FA368F" w:rsidRPr="00CC26E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(կամ) օտարումը</w:t>
      </w:r>
      <w:r w:rsidR="00832DDA">
        <w:rPr>
          <w:rFonts w:ascii="GHEA Grapalat" w:hAnsi="GHEA Grapalat"/>
          <w:sz w:val="24"/>
          <w:szCs w:val="24"/>
          <w:lang w:val="hy-AM"/>
        </w:rPr>
        <w:t>։</w:t>
      </w:r>
      <w:r w:rsidRPr="00683817">
        <w:rPr>
          <w:rFonts w:ascii="GHEA Grapalat" w:hAnsi="GHEA Grapalat"/>
          <w:sz w:val="24"/>
          <w:szCs w:val="24"/>
          <w:lang w:val="hy-AM"/>
        </w:rPr>
        <w:t>»</w:t>
      </w:r>
      <w:r w:rsidR="00F11500" w:rsidRPr="00F11500">
        <w:rPr>
          <w:rFonts w:ascii="GHEA Grapalat" w:hAnsi="GHEA Grapalat"/>
          <w:sz w:val="24"/>
          <w:szCs w:val="24"/>
          <w:lang w:val="hy-AM"/>
        </w:rPr>
        <w:t>։</w:t>
      </w:r>
    </w:p>
    <w:bookmarkEnd w:id="0"/>
    <w:p w14:paraId="598EE475" w14:textId="06B031A5" w:rsidR="00F11500" w:rsidRPr="00F11500" w:rsidRDefault="00F11500" w:rsidP="0068381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1500">
        <w:rPr>
          <w:rFonts w:ascii="GHEA Grapalat" w:hAnsi="GHEA Grapalat"/>
          <w:sz w:val="24"/>
          <w:szCs w:val="24"/>
          <w:lang w:val="hy-AM"/>
        </w:rPr>
        <w:t>Հոդված 2</w:t>
      </w:r>
      <w:r w:rsidRPr="00F115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F1150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30464459"/>
      <w:r w:rsidRPr="00F11500">
        <w:rPr>
          <w:rFonts w:ascii="GHEA Grapalat" w:hAnsi="GHEA Grapalat"/>
          <w:sz w:val="24"/>
          <w:szCs w:val="24"/>
          <w:lang w:val="hy-AM"/>
        </w:rPr>
        <w:t>Սույն օրենքն ուժի մեջ է մտնում 2024 թվականի հունվարի 1-ից և գործում է մինչև 202</w:t>
      </w:r>
      <w:r w:rsidR="0047785A">
        <w:rPr>
          <w:rFonts w:ascii="GHEA Grapalat" w:hAnsi="GHEA Grapalat"/>
          <w:sz w:val="24"/>
          <w:szCs w:val="24"/>
          <w:lang w:val="hy-AM"/>
        </w:rPr>
        <w:t>6</w:t>
      </w:r>
      <w:r w:rsidRPr="00F11500">
        <w:rPr>
          <w:rFonts w:ascii="GHEA Grapalat" w:hAnsi="GHEA Grapalat"/>
          <w:sz w:val="24"/>
          <w:szCs w:val="24"/>
          <w:lang w:val="hy-AM"/>
        </w:rPr>
        <w:t xml:space="preserve"> թվականի հունվարի 1-ը։</w:t>
      </w:r>
      <w:bookmarkEnd w:id="1"/>
    </w:p>
    <w:sectPr w:rsidR="00F11500" w:rsidRPr="00F1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DB"/>
    <w:rsid w:val="00124980"/>
    <w:rsid w:val="0047785A"/>
    <w:rsid w:val="005D1565"/>
    <w:rsid w:val="00683817"/>
    <w:rsid w:val="007E56DB"/>
    <w:rsid w:val="00832DDA"/>
    <w:rsid w:val="00933997"/>
    <w:rsid w:val="00AB5D08"/>
    <w:rsid w:val="00F11500"/>
    <w:rsid w:val="00F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50BC"/>
  <w15:chartTrackingRefBased/>
  <w15:docId w15:val="{75EAFFA2-262F-4422-8CC2-05796FC7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/>
  <dc:description/>
  <cp:lastModifiedBy>Azgush A. Elazyan</cp:lastModifiedBy>
  <cp:revision>8</cp:revision>
  <dcterms:created xsi:type="dcterms:W3CDTF">2023-03-23T07:06:00Z</dcterms:created>
  <dcterms:modified xsi:type="dcterms:W3CDTF">2023-03-29T11:48:00Z</dcterms:modified>
</cp:coreProperties>
</file>