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113D" w14:textId="77777777" w:rsidR="003D54EC" w:rsidRPr="00236E88" w:rsidRDefault="003D54EC" w:rsidP="003D54EC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7A1D14E4" w14:textId="77777777" w:rsidR="003D54EC" w:rsidRPr="00236E88" w:rsidRDefault="003D54EC" w:rsidP="00601E1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B776D3" w14:textId="77777777" w:rsidR="00601E1C" w:rsidRPr="00236E88" w:rsidRDefault="00601E1C" w:rsidP="00601E1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236E8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236E88">
        <w:rPr>
          <w:rFonts w:ascii="GHEA Grapalat" w:hAnsi="GHEA Grapalat"/>
          <w:b/>
          <w:bCs/>
          <w:sz w:val="24"/>
          <w:szCs w:val="24"/>
          <w:lang w:val="af-ZA"/>
        </w:rPr>
        <w:br/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41564A34" w14:textId="244D63CB" w:rsidR="00601E1C" w:rsidRPr="00236E88" w:rsidRDefault="00601E1C" w:rsidP="00601E1C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236E8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«ՍՆՆԴԱՄԹԵՐՔԻ ԱՆՎՏԱՆԳՈՒԹՅԱՆ ՊԵՏԱԿԱՆ ՎԵՐԱՀՍԿՈՂՈՒԹՅԱՆ ՄԱՍԻՆ» </w:t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Pr="00236E8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166DA" w:rsidRPr="00236E88">
        <w:rPr>
          <w:rFonts w:ascii="GHEA Grapalat" w:hAnsi="GHEA Grapalat"/>
          <w:b/>
          <w:bCs/>
          <w:sz w:val="24"/>
          <w:szCs w:val="24"/>
          <w:lang w:val="hy-AM"/>
        </w:rPr>
        <w:t>ՓՈՓՈԽՈՒԹՅՈՒՆՆԵՐ</w:t>
      </w:r>
      <w:r w:rsidR="0041534D" w:rsidRPr="00236E88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 w:rsidR="00D166DA" w:rsidRPr="00236E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36E8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266986A8" w14:textId="77777777" w:rsidR="008E5751" w:rsidRPr="00236E88" w:rsidRDefault="008E5751">
      <w:pPr>
        <w:pStyle w:val="ConsPlusTitle"/>
        <w:spacing w:line="276" w:lineRule="auto"/>
        <w:ind w:left="-284" w:firstLine="426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14:paraId="6FE08F1F" w14:textId="12FE2709" w:rsidR="001663E6" w:rsidRPr="00236E88" w:rsidRDefault="00CD566E" w:rsidP="00F119D2">
      <w:pPr>
        <w:spacing w:after="0" w:line="360" w:lineRule="auto"/>
        <w:ind w:left="-284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236E8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236E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Սննդամթերքի անվտանգության պետական վերահսկողության մասին</w:t>
      </w:r>
      <w:r w:rsidRPr="00236E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2014 թվականի </w:t>
      </w:r>
      <w:r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հունիսի 21-ի ՀՕ-143-Ն </w:t>
      </w:r>
      <w:r w:rsidR="001422B2"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 (այսուհետ՝ Օրենքի) 13-րդ հոդվածի 8-րդ մասի</w:t>
      </w:r>
      <w:r w:rsidR="00F119D2"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4-րդ կետն ուժը կորցրած ճանաչել։</w:t>
      </w:r>
    </w:p>
    <w:p w14:paraId="5E25BECA" w14:textId="77777777" w:rsidR="001663E6" w:rsidRPr="00236E88" w:rsidRDefault="001663E6" w:rsidP="00CD566E">
      <w:pPr>
        <w:spacing w:after="0" w:line="360" w:lineRule="auto"/>
        <w:ind w:left="-284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95FA5BC" w14:textId="506D6517" w:rsidR="00CD566E" w:rsidRPr="00236E88" w:rsidRDefault="001663E6" w:rsidP="00CD566E">
      <w:pPr>
        <w:spacing w:after="0" w:line="360" w:lineRule="auto"/>
        <w:ind w:left="-284" w:firstLine="426"/>
        <w:jc w:val="both"/>
        <w:rPr>
          <w:rFonts w:ascii="GHEA Grapalat" w:hAnsi="GHEA Grapalat" w:cs="Segoe UI"/>
          <w:sz w:val="24"/>
          <w:szCs w:val="24"/>
          <w:lang w:val="hy-AM"/>
        </w:rPr>
      </w:pPr>
      <w:r w:rsidRPr="00236E88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 xml:space="preserve"> 2.</w:t>
      </w:r>
      <w:r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</w:t>
      </w:r>
      <w:r w:rsidR="00CD566E" w:rsidRPr="00236E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րենքի </w:t>
      </w:r>
      <w:r w:rsidRPr="00236E88">
        <w:rPr>
          <w:rFonts w:ascii="GHEA Grapalat" w:hAnsi="GHEA Grapalat" w:cs="Segoe UI"/>
          <w:sz w:val="24"/>
          <w:szCs w:val="24"/>
          <w:lang w:val="hy-AM"/>
        </w:rPr>
        <w:t>16</w:t>
      </w:r>
      <w:r w:rsidR="00CD566E" w:rsidRPr="00236E88">
        <w:rPr>
          <w:rFonts w:ascii="GHEA Grapalat" w:hAnsi="GHEA Grapalat" w:cs="Segoe UI"/>
          <w:sz w:val="24"/>
          <w:szCs w:val="24"/>
          <w:lang w:val="af-ZA"/>
        </w:rPr>
        <w:t>-</w:t>
      </w:r>
      <w:proofErr w:type="spellStart"/>
      <w:r w:rsidR="00CD566E" w:rsidRPr="00236E88">
        <w:rPr>
          <w:rFonts w:ascii="GHEA Grapalat" w:hAnsi="GHEA Grapalat" w:cs="Segoe UI"/>
          <w:sz w:val="24"/>
          <w:szCs w:val="24"/>
          <w:lang w:val="hy-AM"/>
        </w:rPr>
        <w:t>րդ</w:t>
      </w:r>
      <w:proofErr w:type="spellEnd"/>
      <w:r w:rsidR="00CD566E" w:rsidRPr="00236E88">
        <w:rPr>
          <w:rFonts w:ascii="GHEA Grapalat" w:hAnsi="GHEA Grapalat" w:cs="Segoe UI"/>
          <w:sz w:val="24"/>
          <w:szCs w:val="24"/>
          <w:lang w:val="af-ZA"/>
        </w:rPr>
        <w:t xml:space="preserve"> </w:t>
      </w:r>
      <w:r w:rsidR="00CD566E" w:rsidRPr="00236E88">
        <w:rPr>
          <w:rFonts w:ascii="GHEA Grapalat" w:hAnsi="GHEA Grapalat" w:cs="Segoe UI"/>
          <w:sz w:val="24"/>
          <w:szCs w:val="24"/>
          <w:lang w:val="hy-AM"/>
        </w:rPr>
        <w:t>հոդված</w:t>
      </w:r>
      <w:r w:rsidRPr="00236E88">
        <w:rPr>
          <w:rFonts w:ascii="GHEA Grapalat" w:hAnsi="GHEA Grapalat" w:cs="Segoe UI"/>
          <w:sz w:val="24"/>
          <w:szCs w:val="24"/>
          <w:lang w:val="hy-AM"/>
        </w:rPr>
        <w:t>ը</w:t>
      </w:r>
      <w:r w:rsidR="00CD566E" w:rsidRPr="00236E88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Pr="00236E88">
        <w:rPr>
          <w:rFonts w:ascii="GHEA Grapalat" w:hAnsi="GHEA Grapalat" w:cs="Segoe UI"/>
          <w:sz w:val="24"/>
          <w:szCs w:val="24"/>
          <w:lang w:val="hy-AM"/>
        </w:rPr>
        <w:t xml:space="preserve">շարադրել </w:t>
      </w:r>
      <w:proofErr w:type="spellStart"/>
      <w:r w:rsidRPr="00236E88">
        <w:rPr>
          <w:rFonts w:ascii="GHEA Grapalat" w:hAnsi="GHEA Grapalat" w:cs="Segoe UI"/>
          <w:sz w:val="24"/>
          <w:szCs w:val="24"/>
          <w:lang w:val="hy-AM"/>
        </w:rPr>
        <w:t>հետևյալ</w:t>
      </w:r>
      <w:proofErr w:type="spellEnd"/>
      <w:r w:rsidRPr="00236E88">
        <w:rPr>
          <w:rFonts w:ascii="GHEA Grapalat" w:hAnsi="GHEA Grapalat" w:cs="Segoe UI"/>
          <w:sz w:val="24"/>
          <w:szCs w:val="24"/>
          <w:lang w:val="hy-AM"/>
        </w:rPr>
        <w:t xml:space="preserve"> խմբագրությամբ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2C35171C" w14:textId="0BC45721" w:rsidR="00F119D2" w:rsidRPr="00236E88" w:rsidRDefault="00F119D2" w:rsidP="00CD566E">
      <w:pPr>
        <w:spacing w:after="0" w:line="360" w:lineRule="auto"/>
        <w:ind w:left="-284" w:firstLine="426"/>
        <w:jc w:val="both"/>
        <w:rPr>
          <w:rFonts w:ascii="GHEA Grapalat" w:hAnsi="GHEA Grapalat" w:cs="Segoe UI"/>
          <w:sz w:val="24"/>
          <w:szCs w:val="24"/>
          <w:lang w:val="hy-AM"/>
        </w:rPr>
      </w:pPr>
    </w:p>
    <w:p w14:paraId="773397BD" w14:textId="3097F08A" w:rsidR="00F119D2" w:rsidRPr="00236E88" w:rsidRDefault="00F119D2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>«Հոդված 16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Սահմանային պետական վերահսկողության շրջանակներում ներմուծվող </w:t>
      </w:r>
      <w:proofErr w:type="spellStart"/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>սննդամթեքի</w:t>
      </w:r>
      <w:proofErr w:type="spellEnd"/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լաբորատոր փորձարկումների իրականացման կարգը</w:t>
      </w:r>
    </w:p>
    <w:p w14:paraId="73843B94" w14:textId="4739A21F" w:rsidR="00F119D2" w:rsidRPr="00236E88" w:rsidRDefault="00F119D2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090D6924" w14:textId="0DAE5B0E" w:rsidR="00F119D2" w:rsidRPr="00236E88" w:rsidRDefault="00F119D2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Սահմանային պետական վերահսկողության շրջանակներում ներմուծվող </w:t>
      </w:r>
      <w:proofErr w:type="spellStart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սննդամթեքի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նմուշառումն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իրականացվում է Հայաստանի Հանրապետության կառավարության որոշմամբ հաստատված դեպքերում և կարգով։</w:t>
      </w:r>
    </w:p>
    <w:p w14:paraId="4207FE82" w14:textId="7E4F0FF0" w:rsidR="00F119D2" w:rsidRPr="00236E88" w:rsidRDefault="00F119D2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Սննդամթերքի </w:t>
      </w:r>
      <w:proofErr w:type="spellStart"/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մուշառում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լաբորատոր </w:t>
      </w:r>
      <w:proofErr w:type="spellStart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փորձարկումներն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իրականացվում </w:t>
      </w:r>
      <w:bookmarkStart w:id="0" w:name="_GoBack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ապրանք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ը տնօրինողի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հայեցողությամբ ընտրված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>Եվրասիական</w:t>
      </w:r>
      <w:proofErr w:type="spellEnd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տնտեսական </w:t>
      </w:r>
      <w:bookmarkEnd w:id="0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միության սերտիֆիկացման մարմինների և փորձարկման լաբորատորիաների միասնական </w:t>
      </w:r>
      <w:proofErr w:type="spellStart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ռեեստրում</w:t>
      </w:r>
      <w:proofErr w:type="spellEnd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ներառված ու </w:t>
      </w:r>
      <w:proofErr w:type="spellStart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>Եվրասիական</w:t>
      </w:r>
      <w:proofErr w:type="spellEnd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տնտեսական միության տեխնիկական </w:t>
      </w:r>
      <w:proofErr w:type="spellStart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>կանոնակարգերի</w:t>
      </w:r>
      <w:proofErr w:type="spellEnd"/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պահանջներին համապատասխան նշանակված համապատասխանության գնահատման մարմնի </w:t>
      </w:r>
      <w:r w:rsidR="00844473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(այսուհետ՝ Գնահատման մարմին) 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կողմից։</w:t>
      </w:r>
      <w:r w:rsidR="00E83157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Ընդ որում ընտրվում է </w:t>
      </w:r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83157" w:rsidRPr="00236E88">
        <w:rPr>
          <w:rFonts w:ascii="GHEA Grapalat" w:eastAsia="Times New Roman" w:hAnsi="GHEA Grapalat" w:cs="Arial"/>
          <w:sz w:val="24"/>
          <w:szCs w:val="24"/>
          <w:lang w:val="hy-AM"/>
        </w:rPr>
        <w:t>Գնահատող մարմին և յուրաքանչյուր հաջորդ անգամ ընտրությունը կայացվում է նախորդ երեք Գնահատող մարմինները չկրկնելու սկզբունքով</w:t>
      </w:r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36CF72AA" w14:textId="7A901D43" w:rsidR="00185A25" w:rsidRPr="00236E88" w:rsidRDefault="006A2A40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90B2F" w:rsidRPr="00236E88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85A25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նտրված նմուշների չափը պետք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85A25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2883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ապահովի </w:t>
      </w:r>
      <w:r w:rsidR="00185A25" w:rsidRPr="00236E88">
        <w:rPr>
          <w:rFonts w:ascii="GHEA Grapalat" w:eastAsia="Times New Roman" w:hAnsi="GHEA Grapalat" w:cs="Arial"/>
          <w:sz w:val="24"/>
          <w:szCs w:val="24"/>
          <w:lang w:val="hy-AM"/>
        </w:rPr>
        <w:t>համապատասխանությունն ապրանքի և ստանդարտացման փաստաթղթերի պահանջներին:</w:t>
      </w:r>
    </w:p>
    <w:p w14:paraId="124A9DBC" w14:textId="2246E4C4" w:rsidR="0052687A" w:rsidRPr="00236E88" w:rsidRDefault="006A2A40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C2AEA" w:rsidRPr="00236E88">
        <w:rPr>
          <w:rFonts w:ascii="GHEA Grapalat" w:eastAsia="Times New Roman" w:hAnsi="GHEA Grapalat" w:cs="Arial"/>
          <w:sz w:val="24"/>
          <w:szCs w:val="24"/>
          <w:lang w:val="hy-AM"/>
        </w:rPr>
        <w:t>Գնահատման մարմնի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687A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52687A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նմուշառումն</w:t>
      </w:r>
      <w:proofErr w:type="spellEnd"/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687A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իրականացվում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687A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687A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ս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ահմանային պետական վերահսկողություն իրականացնող պաշտոնատար անձի ներկայությամբ</w:t>
      </w:r>
      <w:r w:rsidR="00EB122C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փորձարկման է ներկայացվում Լիազոր մարմնի ուղեկցող նամակով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36E222AA" w14:textId="1421127F" w:rsidR="0052687A" w:rsidRPr="00236E88" w:rsidRDefault="006A2A40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պրանք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ը տնօրինողի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>ցանկությամբ ս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ննդամթերքից վերցված պահեստային նմուշը կապարակնքված կամ </w:t>
      </w:r>
      <w:proofErr w:type="spellStart"/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դրոշմակնքված</w:t>
      </w:r>
      <w:proofErr w:type="spellEnd"/>
      <w:r w:rsidR="0052687A" w:rsidRPr="00236E88">
        <w:rPr>
          <w:rFonts w:eastAsia="Times New Roman" w:cs="Calibri"/>
          <w:sz w:val="24"/>
          <w:szCs w:val="24"/>
          <w:lang w:val="hy-AM"/>
        </w:rPr>
        <w:t> 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ի պահ է հանձնվում </w:t>
      </w:r>
      <w:r w:rsidR="00EB122C" w:rsidRPr="00236E88">
        <w:rPr>
          <w:rFonts w:ascii="GHEA Grapalat" w:eastAsia="Times New Roman" w:hAnsi="GHEA Grapalat" w:cs="Arial"/>
          <w:sz w:val="24"/>
          <w:szCs w:val="24"/>
          <w:lang w:val="hy-AM"/>
        </w:rPr>
        <w:t>Լ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իազոր մարմնին: Պահեստային նմուշը պահվում է տվյալ ապրանքի համար նախատեսված համապատասխան պահման պայմաններում: </w:t>
      </w:r>
    </w:p>
    <w:p w14:paraId="1A36D951" w14:textId="55829D9B" w:rsidR="0052687A" w:rsidRPr="00236E88" w:rsidRDefault="006A2A40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Պահեստային նմուշը փորձարկման է ներկայացվում Լիազոր մարմնի կողմից՝ ուղեկցող նամակով:</w:t>
      </w:r>
    </w:p>
    <w:p w14:paraId="378412FB" w14:textId="08AA14D0" w:rsidR="0052687A" w:rsidRPr="00236E88" w:rsidRDefault="006A2A40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52687A" w:rsidRPr="00236E88">
        <w:rPr>
          <w:rFonts w:ascii="GHEA Grapalat" w:eastAsia="Times New Roman" w:hAnsi="GHEA Grapalat" w:cs="Arial"/>
          <w:sz w:val="24"/>
          <w:szCs w:val="24"/>
          <w:lang w:val="hy-AM"/>
        </w:rPr>
        <w:t>մուշի տեղափոխման և փորձարկման ծախսերը կատարվում են ապրանքը տնօրինողի հաշվին:</w:t>
      </w:r>
    </w:p>
    <w:p w14:paraId="739D8599" w14:textId="494BD273" w:rsidR="003D0144" w:rsidRPr="00236E88" w:rsidRDefault="005C5342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3D0144" w:rsidRPr="00236E88">
        <w:rPr>
          <w:rFonts w:ascii="GHEA Grapalat" w:eastAsia="Times New Roman" w:hAnsi="GHEA Grapalat" w:cs="Arial"/>
          <w:sz w:val="24"/>
          <w:szCs w:val="24"/>
          <w:lang w:val="hy-AM"/>
        </w:rPr>
        <w:t>Մինչ</w:t>
      </w:r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proofErr w:type="spellEnd"/>
      <w:r w:rsidR="003D014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Հայաստանի Հանրապետությունում </w:t>
      </w:r>
      <w:proofErr w:type="spellStart"/>
      <w:r w:rsidR="003D0144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ռեֆերենս</w:t>
      </w:r>
      <w:proofErr w:type="spellEnd"/>
      <w:r w:rsidR="003D014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լաբորատորիայի նշանակումը՝ լ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աբորատոր փորձարկումների</w:t>
      </w:r>
      <w:r w:rsidR="003D014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արդյունքների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հետ համաձայն չլինելու դեպքում 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ապրանք</w:t>
      </w:r>
      <w:r w:rsidR="00B840FA" w:rsidRPr="00236E88">
        <w:rPr>
          <w:rFonts w:ascii="GHEA Grapalat" w:eastAsia="Times New Roman" w:hAnsi="GHEA Grapalat" w:cs="Arial"/>
          <w:sz w:val="24"/>
          <w:szCs w:val="24"/>
          <w:lang w:val="hy-AM"/>
        </w:rPr>
        <w:t>ը տնօրինողի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հայեցողությամբ</w:t>
      </w:r>
      <w:r w:rsidR="00AD737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իր միջոցների հաշվին,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պահեստային նմուշն ուղարկվում է</w:t>
      </w:r>
      <w:r w:rsidRPr="00236E88">
        <w:rPr>
          <w:rFonts w:eastAsia="Times New Roman" w:cs="Calibri"/>
          <w:sz w:val="24"/>
          <w:szCs w:val="24"/>
          <w:lang w:val="hy-AM"/>
        </w:rPr>
        <w:t> </w:t>
      </w:r>
      <w:r w:rsidR="001201E5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այլ</w:t>
      </w:r>
      <w:r w:rsidR="00A8096B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պետությ</w:t>
      </w:r>
      <w:r w:rsidR="003D014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A8096B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A8096B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ռեֆերենս</w:t>
      </w:r>
      <w:proofErr w:type="spellEnd"/>
      <w:r w:rsidR="00A8096B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236E88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փորձարկման</w:t>
      </w:r>
      <w:r w:rsidR="00236E88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8096B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լաբորատորիա</w:t>
      </w:r>
      <w:r w:rsidR="00EB122C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։ Պետությունների ցանկը սահմանում է կառավարությունը</w:t>
      </w:r>
      <w:r w:rsidR="00AD737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</w:t>
      </w:r>
      <w:proofErr w:type="spellStart"/>
      <w:r w:rsidR="00AD737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Ռեֆերենս</w:t>
      </w:r>
      <w:proofErr w:type="spellEnd"/>
      <w:r w:rsidR="00AD737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լաբորատորիայի</w:t>
      </w:r>
      <w:r w:rsidR="00E56A17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պատասխանը վերջնական է</w:t>
      </w:r>
      <w:r w:rsidR="003D0144"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4B03A0BE" w14:textId="1FD08CF0" w:rsidR="00B840FA" w:rsidRPr="00236E88" w:rsidRDefault="003D0144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8096B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>Մինչ</w:t>
      </w:r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proofErr w:type="spellEnd"/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Հայաստանի Հանրապետությունում </w:t>
      </w:r>
      <w:proofErr w:type="spellStart"/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ռեֆերենս</w:t>
      </w:r>
      <w:proofErr w:type="spellEnd"/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լաբորատորիայի նշանակումը՝ լիազոր մարմինը ներմուծվող սննդամթերքի զննության և փորձարկման </w:t>
      </w:r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արդյունքների </w:t>
      </w:r>
      <w:proofErr w:type="spellStart"/>
      <w:r w:rsidR="00694D76" w:rsidRPr="00236E88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proofErr w:type="spellEnd"/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ակնհայտ անհամապատասխանության դեպքում</w:t>
      </w:r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պահեստային նմուշ</w:t>
      </w:r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ը կարող է </w:t>
      </w:r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>ուղարկ</w:t>
      </w:r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>վել</w:t>
      </w:r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այլ պետության </w:t>
      </w:r>
      <w:proofErr w:type="spellStart"/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ռեֆերենս</w:t>
      </w:r>
      <w:proofErr w:type="spellEnd"/>
      <w:r w:rsidR="00236E8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32059" w:rsidRPr="00236E88">
        <w:rPr>
          <w:rFonts w:ascii="GHEA Grapalat" w:eastAsia="Times New Roman" w:hAnsi="GHEA Grapalat" w:cs="Arial"/>
          <w:sz w:val="24"/>
          <w:szCs w:val="24"/>
          <w:lang w:val="hy-AM"/>
        </w:rPr>
        <w:t>փորձարկման լաբորատորիա:</w:t>
      </w:r>
    </w:p>
    <w:p w14:paraId="3303F44F" w14:textId="1B40F866" w:rsidR="004D0185" w:rsidRPr="00236E88" w:rsidRDefault="00E32059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="004D0185" w:rsidRPr="00236E88">
        <w:rPr>
          <w:rFonts w:ascii="GHEA Grapalat" w:eastAsia="Times New Roman" w:hAnsi="GHEA Grapalat" w:cs="Arial"/>
          <w:sz w:val="24"/>
          <w:szCs w:val="24"/>
          <w:lang w:val="hy-AM"/>
        </w:rPr>
        <w:t>10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4D0185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Լիազոր մարմնի կողմից </w:t>
      </w:r>
      <w:r w:rsidR="00AD737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այլ </w:t>
      </w:r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պետության </w:t>
      </w:r>
      <w:proofErr w:type="spellStart"/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ռեֆերենս</w:t>
      </w:r>
      <w:proofErr w:type="spellEnd"/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լաբորատորիա պահեստային նմուշն ուղարկվում և </w:t>
      </w:r>
      <w:proofErr w:type="spellStart"/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>փորձարկվում</w:t>
      </w:r>
      <w:proofErr w:type="spellEnd"/>
      <w:r w:rsidR="00CE726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պետական բյուջեի միջոցների հաշվին։</w:t>
      </w:r>
    </w:p>
    <w:p w14:paraId="2043D5CD" w14:textId="018C2E8C" w:rsidR="00CE7268" w:rsidRPr="00236E88" w:rsidRDefault="00CE7268" w:rsidP="00CD566E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11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AD7374" w:rsidRPr="00236E88">
        <w:rPr>
          <w:rFonts w:ascii="GHEA Grapalat" w:eastAsia="Times New Roman" w:hAnsi="GHEA Grapalat" w:cs="Arial"/>
          <w:sz w:val="24"/>
          <w:szCs w:val="24"/>
          <w:lang w:val="hy-AM"/>
        </w:rPr>
        <w:t>Ռ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եֆերենս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լաբորատորիայում իրականացված փորձարկման արդյունքների հիման վրա </w:t>
      </w:r>
      <w:r w:rsidR="00AD737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մեկ տարվա ընթացքում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անհամապատասխանության 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2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դեպք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արձանագրման պայմաններում կասեցվում է Գնահատման մարմնի նշանակում և </w:t>
      </w:r>
      <w:r w:rsidR="00AD7374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օրենսդրության համաձայն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իրականացվում է ստուգումներ։</w:t>
      </w:r>
    </w:p>
    <w:p w14:paraId="15EA8760" w14:textId="7C9A8FA3" w:rsidR="00AD7374" w:rsidRPr="00236E88" w:rsidRDefault="00CE7268" w:rsidP="00CE7268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12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Երկու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տարի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անընդմեջ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E839CD" w:rsidRPr="00236E88">
        <w:rPr>
          <w:rFonts w:ascii="GHEA Grapalat" w:eastAsia="Times New Roman" w:hAnsi="GHEA Grapalat" w:cs="Arial"/>
          <w:sz w:val="24"/>
          <w:szCs w:val="24"/>
          <w:lang w:val="hy-AM"/>
        </w:rPr>
        <w:t>անհամապատասխանությունների</w:t>
      </w:r>
      <w:proofErr w:type="spellEnd"/>
      <w:r w:rsidR="00E839CD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կրկնության 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դեպքում 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նշանակումը չեղյալ </w:t>
      </w:r>
      <w:r w:rsidR="00E839CD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>հայտարարվո</w:t>
      </w:r>
      <w:r w:rsidR="00E839CD" w:rsidRPr="00236E88">
        <w:rPr>
          <w:rFonts w:ascii="GHEA Grapalat" w:eastAsia="Times New Roman" w:hAnsi="GHEA Grapalat" w:cs="Arial"/>
          <w:sz w:val="24"/>
          <w:szCs w:val="24"/>
          <w:lang w:val="hy-AM"/>
        </w:rPr>
        <w:t>ւմ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064F4B2F" w14:textId="2718C2E6" w:rsidR="00F119D2" w:rsidRPr="00236E88" w:rsidRDefault="00AD7374" w:rsidP="00CE7268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13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Ռեֆերենս</w:t>
      </w:r>
      <w:proofErr w:type="spellEnd"/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36E88">
        <w:rPr>
          <w:rFonts w:ascii="GHEA Grapalat" w:eastAsia="Times New Roman" w:hAnsi="GHEA Grapalat" w:cs="GHEA Grapalat"/>
          <w:sz w:val="24"/>
          <w:szCs w:val="24"/>
          <w:lang w:val="hy-AM"/>
        </w:rPr>
        <w:t>լաբորատորիայի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9709C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կողմից </w:t>
      </w:r>
      <w:r w:rsidR="00810A6D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իրականացված փորձարկման արդյունքների հիման վրա </w:t>
      </w:r>
      <w:proofErr w:type="spellStart"/>
      <w:r w:rsidR="00810A6D" w:rsidRPr="00236E88">
        <w:rPr>
          <w:rFonts w:ascii="GHEA Grapalat" w:eastAsia="Times New Roman" w:hAnsi="GHEA Grapalat" w:cs="Arial"/>
          <w:sz w:val="24"/>
          <w:szCs w:val="24"/>
          <w:lang w:val="hy-AM"/>
        </w:rPr>
        <w:t>անհամապատասխանությունների</w:t>
      </w:r>
      <w:proofErr w:type="spellEnd"/>
      <w:r w:rsidR="00810A6D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արձանագրման դեպքում Գնահատման մարմինը հատուցում է </w:t>
      </w:r>
      <w:proofErr w:type="spellStart"/>
      <w:r w:rsidR="00F31CB8" w:rsidRPr="00236E88">
        <w:rPr>
          <w:rFonts w:ascii="GHEA Grapalat" w:eastAsia="Times New Roman" w:hAnsi="GHEA Grapalat" w:cs="Arial"/>
          <w:sz w:val="24"/>
          <w:szCs w:val="24"/>
          <w:lang w:val="hy-AM"/>
        </w:rPr>
        <w:t>ռեֆերենս</w:t>
      </w:r>
      <w:proofErr w:type="spellEnd"/>
      <w:r w:rsidR="00F31CB8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լաբորատորիայի </w:t>
      </w:r>
      <w:r w:rsidR="00810A6D" w:rsidRPr="00236E88">
        <w:rPr>
          <w:rFonts w:ascii="GHEA Grapalat" w:eastAsia="Times New Roman" w:hAnsi="GHEA Grapalat" w:cs="Arial"/>
          <w:sz w:val="24"/>
          <w:szCs w:val="24"/>
          <w:lang w:val="hy-AM"/>
        </w:rPr>
        <w:t>փորձարկման հետ կապված ծախսերը։</w:t>
      </w:r>
    </w:p>
    <w:p w14:paraId="1F95F7C4" w14:textId="337F129B" w:rsidR="00F21826" w:rsidRPr="00236E88" w:rsidRDefault="00F21826" w:rsidP="0007761D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>Հոդված 3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5D305A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Օ</w:t>
      </w:r>
      <w:r w:rsidR="00A46AC2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րենքի 28-րդ հոդվածի 1-ին մասը </w:t>
      </w:r>
      <w:r w:rsidR="00A46AC2" w:rsidRPr="00236E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«նշանակվում է» բառից հետո լրացնել «պետությանը պատկանող լաբորատորիան՝» բառեր</w:t>
      </w:r>
      <w:r w:rsidR="00C9709C" w:rsidRPr="00236E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46AC2" w:rsidRPr="00236E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1B2C138" w14:textId="7C71C94A" w:rsidR="00F41D63" w:rsidRPr="00236E88" w:rsidRDefault="00F41D63" w:rsidP="00F41D63">
      <w:pPr>
        <w:spacing w:after="0" w:line="360" w:lineRule="auto"/>
        <w:ind w:left="-284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Հոդված </w:t>
      </w:r>
      <w:r w:rsidR="00F21826" w:rsidRPr="00236E88">
        <w:rPr>
          <w:rFonts w:ascii="GHEA Grapalat" w:eastAsia="Times New Roman" w:hAnsi="GHEA Grapalat" w:cs="Arial"/>
          <w:b/>
          <w:sz w:val="24"/>
          <w:szCs w:val="24"/>
          <w:lang w:val="hy-AM"/>
        </w:rPr>
        <w:t>4</w:t>
      </w:r>
      <w:r w:rsidR="00236E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Սույն օրենքն ուժի մեջ է մտնում</w:t>
      </w:r>
      <w:r w:rsidR="00F21826" w:rsidRPr="00236E88">
        <w:rPr>
          <w:rFonts w:ascii="GHEA Grapalat" w:eastAsia="Times New Roman" w:hAnsi="GHEA Grapalat" w:cs="Arial"/>
          <w:sz w:val="24"/>
          <w:szCs w:val="24"/>
          <w:lang w:val="hy-AM"/>
        </w:rPr>
        <w:t xml:space="preserve"> 2024 թվականի հունվարի 1-ից</w:t>
      </w:r>
      <w:r w:rsidRPr="00236E88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169C42D3" w14:textId="77777777" w:rsidR="005229C7" w:rsidRPr="00236E88" w:rsidRDefault="005229C7" w:rsidP="00A46AC2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3BC623C" w14:textId="77777777" w:rsidR="005229C7" w:rsidRPr="00236E88" w:rsidRDefault="005229C7" w:rsidP="005229C7">
      <w:pPr>
        <w:spacing w:after="0" w:line="360" w:lineRule="auto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5229C7" w:rsidRPr="00236E88" w:rsidSect="007D3245">
      <w:pgSz w:w="11906" w:h="16838" w:code="9"/>
      <w:pgMar w:top="1134" w:right="1134" w:bottom="1134" w:left="1701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39B"/>
    <w:multiLevelType w:val="hybridMultilevel"/>
    <w:tmpl w:val="B70861E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238E3"/>
    <w:multiLevelType w:val="hybridMultilevel"/>
    <w:tmpl w:val="BAE6BC10"/>
    <w:lvl w:ilvl="0" w:tplc="0CA8D2C8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222"/>
    <w:multiLevelType w:val="hybridMultilevel"/>
    <w:tmpl w:val="46D01044"/>
    <w:lvl w:ilvl="0" w:tplc="B0F655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EC665B6"/>
    <w:multiLevelType w:val="hybridMultilevel"/>
    <w:tmpl w:val="0A825AE4"/>
    <w:lvl w:ilvl="0" w:tplc="29DE9A76">
      <w:start w:val="2"/>
      <w:numFmt w:val="decimal"/>
      <w:lvlText w:val="%1)"/>
      <w:lvlJc w:val="left"/>
      <w:pPr>
        <w:ind w:left="108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F1F24"/>
    <w:multiLevelType w:val="hybridMultilevel"/>
    <w:tmpl w:val="B2FAA82A"/>
    <w:lvl w:ilvl="0" w:tplc="6D666C64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6CD587C"/>
    <w:multiLevelType w:val="hybridMultilevel"/>
    <w:tmpl w:val="D3E484DC"/>
    <w:lvl w:ilvl="0" w:tplc="E9DAD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3C5D61"/>
    <w:multiLevelType w:val="hybridMultilevel"/>
    <w:tmpl w:val="8DD806BC"/>
    <w:lvl w:ilvl="0" w:tplc="915629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7B3913"/>
    <w:multiLevelType w:val="hybridMultilevel"/>
    <w:tmpl w:val="D2045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47028"/>
    <w:multiLevelType w:val="hybridMultilevel"/>
    <w:tmpl w:val="D63AE85C"/>
    <w:lvl w:ilvl="0" w:tplc="E19CBDBE">
      <w:start w:val="1"/>
      <w:numFmt w:val="decimal"/>
      <w:lvlText w:val="%1)"/>
      <w:lvlJc w:val="left"/>
      <w:pPr>
        <w:ind w:left="1211" w:hanging="360"/>
      </w:pPr>
      <w:rPr>
        <w:rFonts w:ascii="GHEA Grapalat" w:hAnsi="GHEA Grapalat" w:cs="Segoe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FD5BD1"/>
    <w:multiLevelType w:val="hybridMultilevel"/>
    <w:tmpl w:val="F806A828"/>
    <w:lvl w:ilvl="0" w:tplc="F0CC447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FF"/>
    <w:rsid w:val="00005727"/>
    <w:rsid w:val="00012BDB"/>
    <w:rsid w:val="00013429"/>
    <w:rsid w:val="00014FDF"/>
    <w:rsid w:val="00015282"/>
    <w:rsid w:val="00016ADC"/>
    <w:rsid w:val="00022509"/>
    <w:rsid w:val="00027F37"/>
    <w:rsid w:val="0003588B"/>
    <w:rsid w:val="000364CB"/>
    <w:rsid w:val="0004094B"/>
    <w:rsid w:val="000425F7"/>
    <w:rsid w:val="000542CA"/>
    <w:rsid w:val="0005690A"/>
    <w:rsid w:val="00066F8C"/>
    <w:rsid w:val="0007556F"/>
    <w:rsid w:val="0007761D"/>
    <w:rsid w:val="0008177D"/>
    <w:rsid w:val="00083A1B"/>
    <w:rsid w:val="000B03F9"/>
    <w:rsid w:val="000B1D0F"/>
    <w:rsid w:val="000B307F"/>
    <w:rsid w:val="000D00CA"/>
    <w:rsid w:val="000D3406"/>
    <w:rsid w:val="000E240F"/>
    <w:rsid w:val="000E3BBE"/>
    <w:rsid w:val="000F11C9"/>
    <w:rsid w:val="000F1F8D"/>
    <w:rsid w:val="000F4547"/>
    <w:rsid w:val="000F6D93"/>
    <w:rsid w:val="00101875"/>
    <w:rsid w:val="00102BFE"/>
    <w:rsid w:val="001043B8"/>
    <w:rsid w:val="001052A0"/>
    <w:rsid w:val="001066FE"/>
    <w:rsid w:val="001167FE"/>
    <w:rsid w:val="001201E5"/>
    <w:rsid w:val="00123BE7"/>
    <w:rsid w:val="00130165"/>
    <w:rsid w:val="00131D9A"/>
    <w:rsid w:val="001422B2"/>
    <w:rsid w:val="0014542E"/>
    <w:rsid w:val="00166099"/>
    <w:rsid w:val="001663E6"/>
    <w:rsid w:val="00175B00"/>
    <w:rsid w:val="00182A3E"/>
    <w:rsid w:val="00185A25"/>
    <w:rsid w:val="00195F03"/>
    <w:rsid w:val="00197104"/>
    <w:rsid w:val="00197739"/>
    <w:rsid w:val="001A1535"/>
    <w:rsid w:val="001A1BC1"/>
    <w:rsid w:val="001A7916"/>
    <w:rsid w:val="001B61B0"/>
    <w:rsid w:val="001C3436"/>
    <w:rsid w:val="001C45D4"/>
    <w:rsid w:val="001D0355"/>
    <w:rsid w:val="001D0D76"/>
    <w:rsid w:val="001D2ADC"/>
    <w:rsid w:val="001D46B2"/>
    <w:rsid w:val="001E1FCE"/>
    <w:rsid w:val="001E26C0"/>
    <w:rsid w:val="001E41C3"/>
    <w:rsid w:val="001E46BF"/>
    <w:rsid w:val="002050C4"/>
    <w:rsid w:val="00211550"/>
    <w:rsid w:val="00212D4A"/>
    <w:rsid w:val="00222E6A"/>
    <w:rsid w:val="00235B4F"/>
    <w:rsid w:val="00236E88"/>
    <w:rsid w:val="00237EC8"/>
    <w:rsid w:val="00243A9D"/>
    <w:rsid w:val="0024443E"/>
    <w:rsid w:val="00252BBC"/>
    <w:rsid w:val="002530B7"/>
    <w:rsid w:val="0026394D"/>
    <w:rsid w:val="00263B2C"/>
    <w:rsid w:val="00263C23"/>
    <w:rsid w:val="00271C91"/>
    <w:rsid w:val="0027747C"/>
    <w:rsid w:val="00281CC2"/>
    <w:rsid w:val="00286C39"/>
    <w:rsid w:val="002A29BB"/>
    <w:rsid w:val="002C4694"/>
    <w:rsid w:val="002D40FD"/>
    <w:rsid w:val="002E29EB"/>
    <w:rsid w:val="00300ED2"/>
    <w:rsid w:val="00303451"/>
    <w:rsid w:val="003119F6"/>
    <w:rsid w:val="00312BA5"/>
    <w:rsid w:val="00316764"/>
    <w:rsid w:val="0033367E"/>
    <w:rsid w:val="00351180"/>
    <w:rsid w:val="0035401B"/>
    <w:rsid w:val="003557E8"/>
    <w:rsid w:val="00364BFF"/>
    <w:rsid w:val="00366C2D"/>
    <w:rsid w:val="003700A4"/>
    <w:rsid w:val="00376A14"/>
    <w:rsid w:val="00387BB2"/>
    <w:rsid w:val="003919E9"/>
    <w:rsid w:val="0039201A"/>
    <w:rsid w:val="003A6972"/>
    <w:rsid w:val="003A7A8E"/>
    <w:rsid w:val="003A7D6E"/>
    <w:rsid w:val="003C0174"/>
    <w:rsid w:val="003C14BF"/>
    <w:rsid w:val="003C7BEE"/>
    <w:rsid w:val="003D0144"/>
    <w:rsid w:val="003D54EC"/>
    <w:rsid w:val="003E4E83"/>
    <w:rsid w:val="003F6260"/>
    <w:rsid w:val="003F643D"/>
    <w:rsid w:val="0041534D"/>
    <w:rsid w:val="00421BE9"/>
    <w:rsid w:val="0042223B"/>
    <w:rsid w:val="00423B30"/>
    <w:rsid w:val="00427837"/>
    <w:rsid w:val="004345B6"/>
    <w:rsid w:val="004405D2"/>
    <w:rsid w:val="00452A33"/>
    <w:rsid w:val="00460C03"/>
    <w:rsid w:val="00461261"/>
    <w:rsid w:val="00472930"/>
    <w:rsid w:val="00472B71"/>
    <w:rsid w:val="00476C62"/>
    <w:rsid w:val="00477688"/>
    <w:rsid w:val="004800D0"/>
    <w:rsid w:val="004907BD"/>
    <w:rsid w:val="00494D21"/>
    <w:rsid w:val="00496526"/>
    <w:rsid w:val="004B5F2A"/>
    <w:rsid w:val="004C66E9"/>
    <w:rsid w:val="004C68A0"/>
    <w:rsid w:val="004D0185"/>
    <w:rsid w:val="004F119C"/>
    <w:rsid w:val="004F12A7"/>
    <w:rsid w:val="004F2D5E"/>
    <w:rsid w:val="00500A26"/>
    <w:rsid w:val="0051493F"/>
    <w:rsid w:val="00520AF4"/>
    <w:rsid w:val="005229C7"/>
    <w:rsid w:val="005253B7"/>
    <w:rsid w:val="0052687A"/>
    <w:rsid w:val="00531905"/>
    <w:rsid w:val="00561412"/>
    <w:rsid w:val="00561E43"/>
    <w:rsid w:val="0056213F"/>
    <w:rsid w:val="00564D2F"/>
    <w:rsid w:val="00567D98"/>
    <w:rsid w:val="00573537"/>
    <w:rsid w:val="00575AB0"/>
    <w:rsid w:val="00583556"/>
    <w:rsid w:val="0058713C"/>
    <w:rsid w:val="005A1CB1"/>
    <w:rsid w:val="005A1F88"/>
    <w:rsid w:val="005A69C1"/>
    <w:rsid w:val="005B2C14"/>
    <w:rsid w:val="005B584D"/>
    <w:rsid w:val="005C1B64"/>
    <w:rsid w:val="005C5342"/>
    <w:rsid w:val="005C6D94"/>
    <w:rsid w:val="005D305A"/>
    <w:rsid w:val="005E112B"/>
    <w:rsid w:val="005E6BB2"/>
    <w:rsid w:val="005F317F"/>
    <w:rsid w:val="00601E1C"/>
    <w:rsid w:val="006050C0"/>
    <w:rsid w:val="006078DA"/>
    <w:rsid w:val="00607D5C"/>
    <w:rsid w:val="00610E23"/>
    <w:rsid w:val="0061593A"/>
    <w:rsid w:val="006246FA"/>
    <w:rsid w:val="006527D2"/>
    <w:rsid w:val="00656764"/>
    <w:rsid w:val="00662426"/>
    <w:rsid w:val="006642AB"/>
    <w:rsid w:val="00665817"/>
    <w:rsid w:val="00665B41"/>
    <w:rsid w:val="00666D41"/>
    <w:rsid w:val="00673053"/>
    <w:rsid w:val="006771F4"/>
    <w:rsid w:val="00682AD4"/>
    <w:rsid w:val="00694D76"/>
    <w:rsid w:val="00696D49"/>
    <w:rsid w:val="006A2A40"/>
    <w:rsid w:val="006A3CD5"/>
    <w:rsid w:val="006B038C"/>
    <w:rsid w:val="006C3679"/>
    <w:rsid w:val="006E09C6"/>
    <w:rsid w:val="006E0A4D"/>
    <w:rsid w:val="0070647B"/>
    <w:rsid w:val="007074E1"/>
    <w:rsid w:val="00724ABE"/>
    <w:rsid w:val="00727A70"/>
    <w:rsid w:val="00732C4C"/>
    <w:rsid w:val="00733293"/>
    <w:rsid w:val="00735657"/>
    <w:rsid w:val="00771367"/>
    <w:rsid w:val="00781B7B"/>
    <w:rsid w:val="007872A8"/>
    <w:rsid w:val="00794802"/>
    <w:rsid w:val="00797D50"/>
    <w:rsid w:val="007A699E"/>
    <w:rsid w:val="007B24F9"/>
    <w:rsid w:val="007B7987"/>
    <w:rsid w:val="007C69D0"/>
    <w:rsid w:val="007D2ED6"/>
    <w:rsid w:val="007D3245"/>
    <w:rsid w:val="007E0851"/>
    <w:rsid w:val="007E77DF"/>
    <w:rsid w:val="007F11AC"/>
    <w:rsid w:val="007F7FA2"/>
    <w:rsid w:val="00803B3A"/>
    <w:rsid w:val="00805E43"/>
    <w:rsid w:val="00807B7B"/>
    <w:rsid w:val="00810A6D"/>
    <w:rsid w:val="008116A7"/>
    <w:rsid w:val="00811EAD"/>
    <w:rsid w:val="00811F93"/>
    <w:rsid w:val="0083204B"/>
    <w:rsid w:val="00834597"/>
    <w:rsid w:val="00837641"/>
    <w:rsid w:val="00844473"/>
    <w:rsid w:val="008452B9"/>
    <w:rsid w:val="00851E3F"/>
    <w:rsid w:val="00857304"/>
    <w:rsid w:val="0086063C"/>
    <w:rsid w:val="0086295C"/>
    <w:rsid w:val="0087305F"/>
    <w:rsid w:val="00873981"/>
    <w:rsid w:val="0087550E"/>
    <w:rsid w:val="008934BE"/>
    <w:rsid w:val="008C101F"/>
    <w:rsid w:val="008C2AEA"/>
    <w:rsid w:val="008D37C3"/>
    <w:rsid w:val="008E1288"/>
    <w:rsid w:val="008E5751"/>
    <w:rsid w:val="00900EB8"/>
    <w:rsid w:val="00904D69"/>
    <w:rsid w:val="009124E0"/>
    <w:rsid w:val="00916D26"/>
    <w:rsid w:val="009227A6"/>
    <w:rsid w:val="00922E15"/>
    <w:rsid w:val="00924908"/>
    <w:rsid w:val="00924CDA"/>
    <w:rsid w:val="00933B5D"/>
    <w:rsid w:val="00944788"/>
    <w:rsid w:val="00945A03"/>
    <w:rsid w:val="00961A3D"/>
    <w:rsid w:val="00964CD5"/>
    <w:rsid w:val="009665A1"/>
    <w:rsid w:val="009718F6"/>
    <w:rsid w:val="0097716B"/>
    <w:rsid w:val="0098399C"/>
    <w:rsid w:val="009A77FB"/>
    <w:rsid w:val="009B6E30"/>
    <w:rsid w:val="009B72A5"/>
    <w:rsid w:val="009B7954"/>
    <w:rsid w:val="009C1AFD"/>
    <w:rsid w:val="009D12E2"/>
    <w:rsid w:val="009E2523"/>
    <w:rsid w:val="009F37E1"/>
    <w:rsid w:val="00A03447"/>
    <w:rsid w:val="00A052F0"/>
    <w:rsid w:val="00A12883"/>
    <w:rsid w:val="00A146BE"/>
    <w:rsid w:val="00A1656E"/>
    <w:rsid w:val="00A16E2D"/>
    <w:rsid w:val="00A20919"/>
    <w:rsid w:val="00A22FE0"/>
    <w:rsid w:val="00A26293"/>
    <w:rsid w:val="00A3586D"/>
    <w:rsid w:val="00A4265B"/>
    <w:rsid w:val="00A458C6"/>
    <w:rsid w:val="00A46AC2"/>
    <w:rsid w:val="00A61EEB"/>
    <w:rsid w:val="00A65185"/>
    <w:rsid w:val="00A71A31"/>
    <w:rsid w:val="00A8096B"/>
    <w:rsid w:val="00A85D24"/>
    <w:rsid w:val="00A921E2"/>
    <w:rsid w:val="00AA3C72"/>
    <w:rsid w:val="00AA4A3E"/>
    <w:rsid w:val="00AA4A4A"/>
    <w:rsid w:val="00AB0892"/>
    <w:rsid w:val="00AB14AF"/>
    <w:rsid w:val="00AB277D"/>
    <w:rsid w:val="00AC4742"/>
    <w:rsid w:val="00AC4A7B"/>
    <w:rsid w:val="00AD2184"/>
    <w:rsid w:val="00AD7374"/>
    <w:rsid w:val="00AE1E0C"/>
    <w:rsid w:val="00AE2C85"/>
    <w:rsid w:val="00AF2BD4"/>
    <w:rsid w:val="00B31739"/>
    <w:rsid w:val="00B3738B"/>
    <w:rsid w:val="00B43731"/>
    <w:rsid w:val="00B4468B"/>
    <w:rsid w:val="00B66585"/>
    <w:rsid w:val="00B66FF1"/>
    <w:rsid w:val="00B76A71"/>
    <w:rsid w:val="00B7758A"/>
    <w:rsid w:val="00B840FA"/>
    <w:rsid w:val="00B8506A"/>
    <w:rsid w:val="00B857B3"/>
    <w:rsid w:val="00B87DBA"/>
    <w:rsid w:val="00B90B2F"/>
    <w:rsid w:val="00B96F0F"/>
    <w:rsid w:val="00BA2F04"/>
    <w:rsid w:val="00BA62D0"/>
    <w:rsid w:val="00BB5481"/>
    <w:rsid w:val="00BB67F8"/>
    <w:rsid w:val="00BC0D74"/>
    <w:rsid w:val="00BD14D0"/>
    <w:rsid w:val="00BE3DFF"/>
    <w:rsid w:val="00BF5AB7"/>
    <w:rsid w:val="00C1278A"/>
    <w:rsid w:val="00C15A3E"/>
    <w:rsid w:val="00C36A4C"/>
    <w:rsid w:val="00C42A31"/>
    <w:rsid w:val="00C42CA4"/>
    <w:rsid w:val="00C45488"/>
    <w:rsid w:val="00C522A5"/>
    <w:rsid w:val="00C736F4"/>
    <w:rsid w:val="00C74B0F"/>
    <w:rsid w:val="00C82803"/>
    <w:rsid w:val="00C8407C"/>
    <w:rsid w:val="00C91981"/>
    <w:rsid w:val="00C9709C"/>
    <w:rsid w:val="00CC302C"/>
    <w:rsid w:val="00CC4F15"/>
    <w:rsid w:val="00CD37F4"/>
    <w:rsid w:val="00CD39AE"/>
    <w:rsid w:val="00CD566E"/>
    <w:rsid w:val="00CD61D9"/>
    <w:rsid w:val="00CE016F"/>
    <w:rsid w:val="00CE059B"/>
    <w:rsid w:val="00CE66C2"/>
    <w:rsid w:val="00CE7268"/>
    <w:rsid w:val="00CF1B7B"/>
    <w:rsid w:val="00D00AC6"/>
    <w:rsid w:val="00D029DA"/>
    <w:rsid w:val="00D03E50"/>
    <w:rsid w:val="00D04B45"/>
    <w:rsid w:val="00D100AB"/>
    <w:rsid w:val="00D166DA"/>
    <w:rsid w:val="00D17D69"/>
    <w:rsid w:val="00D2233D"/>
    <w:rsid w:val="00D2449E"/>
    <w:rsid w:val="00D378D6"/>
    <w:rsid w:val="00D40773"/>
    <w:rsid w:val="00D43BC7"/>
    <w:rsid w:val="00D4452F"/>
    <w:rsid w:val="00D544B2"/>
    <w:rsid w:val="00D553EB"/>
    <w:rsid w:val="00D57710"/>
    <w:rsid w:val="00D657E3"/>
    <w:rsid w:val="00D83982"/>
    <w:rsid w:val="00D902A4"/>
    <w:rsid w:val="00DA1D3F"/>
    <w:rsid w:val="00DA48DF"/>
    <w:rsid w:val="00DA77FA"/>
    <w:rsid w:val="00DD1908"/>
    <w:rsid w:val="00DE1FAF"/>
    <w:rsid w:val="00DF3AC6"/>
    <w:rsid w:val="00DF51BE"/>
    <w:rsid w:val="00E02AF0"/>
    <w:rsid w:val="00E03B2B"/>
    <w:rsid w:val="00E1068B"/>
    <w:rsid w:val="00E11974"/>
    <w:rsid w:val="00E2364C"/>
    <w:rsid w:val="00E2455E"/>
    <w:rsid w:val="00E32059"/>
    <w:rsid w:val="00E3424D"/>
    <w:rsid w:val="00E41762"/>
    <w:rsid w:val="00E47313"/>
    <w:rsid w:val="00E56A17"/>
    <w:rsid w:val="00E706B5"/>
    <w:rsid w:val="00E83157"/>
    <w:rsid w:val="00E839CD"/>
    <w:rsid w:val="00E87BA4"/>
    <w:rsid w:val="00E931E6"/>
    <w:rsid w:val="00E95E46"/>
    <w:rsid w:val="00EA453E"/>
    <w:rsid w:val="00EA4C78"/>
    <w:rsid w:val="00EB122C"/>
    <w:rsid w:val="00EB73F0"/>
    <w:rsid w:val="00EC2BEC"/>
    <w:rsid w:val="00EC35FF"/>
    <w:rsid w:val="00EF0C15"/>
    <w:rsid w:val="00EF26D3"/>
    <w:rsid w:val="00EF3BFB"/>
    <w:rsid w:val="00EF5956"/>
    <w:rsid w:val="00EF5E36"/>
    <w:rsid w:val="00F119D2"/>
    <w:rsid w:val="00F2035F"/>
    <w:rsid w:val="00F21826"/>
    <w:rsid w:val="00F21B9E"/>
    <w:rsid w:val="00F262A0"/>
    <w:rsid w:val="00F310A6"/>
    <w:rsid w:val="00F31CB8"/>
    <w:rsid w:val="00F41C34"/>
    <w:rsid w:val="00F41D63"/>
    <w:rsid w:val="00F450B2"/>
    <w:rsid w:val="00F56076"/>
    <w:rsid w:val="00F63CAA"/>
    <w:rsid w:val="00F74F06"/>
    <w:rsid w:val="00F755D8"/>
    <w:rsid w:val="00F95F90"/>
    <w:rsid w:val="00FA16A8"/>
    <w:rsid w:val="00FA2BAA"/>
    <w:rsid w:val="00FA4F67"/>
    <w:rsid w:val="00FB24C5"/>
    <w:rsid w:val="00FB2CEE"/>
    <w:rsid w:val="00FD2C61"/>
    <w:rsid w:val="00FE613F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B587"/>
  <w15:docId w15:val="{0B60A526-C177-460D-834B-D2E22868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4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35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837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355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D3F"/>
    <w:pPr>
      <w:ind w:left="720"/>
      <w:contextualSpacing/>
    </w:pPr>
  </w:style>
  <w:style w:type="character" w:styleId="Strong">
    <w:name w:val="Strong"/>
    <w:uiPriority w:val="22"/>
    <w:qFormat/>
    <w:rsid w:val="00E41762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417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417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F4"/>
    <w:rPr>
      <w:rFonts w:ascii="Segoe UI" w:eastAsia="Calibri" w:hAnsi="Segoe UI" w:cs="Segoe UI"/>
      <w:sz w:val="18"/>
      <w:szCs w:val="18"/>
      <w:lang w:val="ru-RU"/>
    </w:rPr>
  </w:style>
  <w:style w:type="paragraph" w:customStyle="1" w:styleId="mcntmsonormal">
    <w:name w:val="mcntmsonormal"/>
    <w:basedOn w:val="Normal"/>
    <w:rsid w:val="00FF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mcntmsoins">
    <w:name w:val="mcntmsoins"/>
    <w:basedOn w:val="DefaultParagraphFont"/>
    <w:rsid w:val="00FF384B"/>
  </w:style>
  <w:style w:type="character" w:styleId="Emphasis">
    <w:name w:val="Emphasis"/>
    <w:basedOn w:val="DefaultParagraphFont"/>
    <w:uiPriority w:val="20"/>
    <w:qFormat/>
    <w:rsid w:val="005C5342"/>
    <w:rPr>
      <w:i/>
      <w:iCs/>
    </w:rPr>
  </w:style>
  <w:style w:type="paragraph" w:styleId="Revision">
    <w:name w:val="Revision"/>
    <w:hidden/>
    <w:uiPriority w:val="99"/>
    <w:semiHidden/>
    <w:rsid w:val="003C7B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C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EE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EE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D6E2-19C4-4848-91BD-470765E6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Tigranyan</dc:creator>
  <cp:keywords>https://mul2.gov.am/tasks/782845/oneclick/Naxagic2 (1) (3).docx?token=dba273e5e5cf54d8e69a11741a3c15e2</cp:keywords>
  <dc:description/>
  <cp:lastModifiedBy>Vilena Isahakyan</cp:lastModifiedBy>
  <cp:revision>68</cp:revision>
  <cp:lastPrinted>2023-05-02T08:32:00Z</cp:lastPrinted>
  <dcterms:created xsi:type="dcterms:W3CDTF">2023-04-05T12:22:00Z</dcterms:created>
  <dcterms:modified xsi:type="dcterms:W3CDTF">2023-05-23T12:00:00Z</dcterms:modified>
</cp:coreProperties>
</file>