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518" w:rsidRPr="00B13154" w:rsidRDefault="007E651D" w:rsidP="00B13154">
      <w:pPr>
        <w:shd w:val="clear" w:color="auto" w:fill="FFFFFF"/>
        <w:spacing w:line="360" w:lineRule="auto"/>
        <w:ind w:left="-567"/>
        <w:jc w:val="center"/>
        <w:textAlignment w:val="baseline"/>
        <w:rPr>
          <w:rFonts w:ascii="GHEA Grapalat" w:eastAsia="Times New Roman" w:hAnsi="GHEA Grapalat" w:cs="Times New Roman"/>
          <w:b/>
          <w:sz w:val="24"/>
          <w:szCs w:val="24"/>
          <w:lang w:eastAsia="ru-RU"/>
        </w:rPr>
      </w:pPr>
      <w:r w:rsidRPr="00B1315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Հ</w:t>
      </w:r>
      <w:r w:rsidR="00276518" w:rsidRPr="00B1315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eastAsia="ru-RU"/>
        </w:rPr>
        <w:t>ԻՄՆԱՎՈՐՈՒՄ</w:t>
      </w:r>
    </w:p>
    <w:p w:rsidR="00FA5F0A" w:rsidRPr="00B13154" w:rsidRDefault="00FA5F0A" w:rsidP="00FA5F0A">
      <w:pPr>
        <w:shd w:val="clear" w:color="auto" w:fill="FFFFFF"/>
        <w:spacing w:line="360" w:lineRule="auto"/>
        <w:ind w:left="-567"/>
        <w:jc w:val="center"/>
        <w:textAlignment w:val="baseline"/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</w:pPr>
      <w:r w:rsidRPr="004A4A33">
        <w:rPr>
          <w:rFonts w:ascii="GHEA Grapalat" w:hAnsi="GHEA Grapalat"/>
          <w:b/>
          <w:bCs/>
          <w:sz w:val="24"/>
          <w:szCs w:val="24"/>
          <w:bdr w:val="none" w:sz="0" w:space="0" w:color="auto" w:frame="1"/>
        </w:rPr>
        <w:t>«</w:t>
      </w:r>
      <w:r w:rsidRPr="00CC3C0D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>ՀԱՅԱՍՏԱՆԻ ՀԱՆՐԱՊԵՏՈՒԹՅԱՆ ԿՐԹՈՒԹՅԱՆ</w:t>
      </w:r>
      <w:r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 ԵՎ</w:t>
      </w:r>
      <w:r w:rsidRPr="00CC3C0D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 ԳԻՏՈՒԹՅԱՆ</w:t>
      </w:r>
      <w:r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Pr="00CC3C0D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ՆԱԽԱՐԱՐԻ </w:t>
      </w:r>
      <w:r w:rsidRPr="00CC3C0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D3B1E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2010 ԹՎԱԿԱՆԻ ՄԱՅԻՍԻ 18-Ի N 393-Ն </w:t>
      </w:r>
      <w:r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en-US"/>
        </w:rPr>
        <w:t>ՀՐԱՄԱՆՆ</w:t>
      </w:r>
      <w:r w:rsidRPr="006D3B1E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>ՈՒ</w:t>
      </w:r>
      <w:r w:rsidRPr="006D3B1E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>ԺԸ ԿՈՐՑՐԱԾ ՃԱՆԱՉԵԼՈՒ</w:t>
      </w:r>
      <w:r w:rsidRPr="00B13154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 ՄԱՍԻՆ</w:t>
      </w:r>
      <w:r w:rsidRPr="00B13154">
        <w:rPr>
          <w:rFonts w:ascii="GHEA Grapalat" w:eastAsia="Times New Roman" w:hAnsi="GHEA Grapalat"/>
          <w:b/>
          <w:sz w:val="24"/>
          <w:szCs w:val="24"/>
          <w:bdr w:val="none" w:sz="0" w:space="0" w:color="auto" w:frame="1"/>
          <w:lang w:val="hy-AM" w:eastAsia="ru-RU"/>
        </w:rPr>
        <w:t xml:space="preserve">» </w:t>
      </w:r>
      <w:r w:rsidRPr="00B13154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ՀԱՅԱՍՏԱՆԻ ՀԱՆՐԱՊԵՏՈՒԹՅԱՆ ԿՐԹՈՒԹՅԱՆ, ԳԻՏՈՒԹՅԱՆ, ՄՇԱԿՈՒՅԹԻ ԵՎ ՍՊՈՐՏԻ ՆԱԽԱՐԱՐԻ </w:t>
      </w:r>
      <w:r w:rsidRPr="00B13154">
        <w:rPr>
          <w:rFonts w:ascii="GHEA Grapalat" w:hAnsi="GHEA Grapalat"/>
          <w:b/>
          <w:sz w:val="24"/>
          <w:szCs w:val="24"/>
          <w:lang w:val="hy-AM"/>
        </w:rPr>
        <w:t xml:space="preserve"> ՀՐԱՄԱՆԻ </w:t>
      </w:r>
      <w:r w:rsidRPr="00B13154">
        <w:rPr>
          <w:rFonts w:ascii="GHEA Grapalat" w:eastAsia="Times New Roman" w:hAnsi="GHEA Grapalat"/>
          <w:b/>
          <w:sz w:val="24"/>
          <w:szCs w:val="24"/>
          <w:bdr w:val="none" w:sz="0" w:space="0" w:color="auto" w:frame="1"/>
          <w:lang w:val="hy-AM" w:eastAsia="ru-RU"/>
        </w:rPr>
        <w:t>ՆԱԽԱԳԾԻ</w:t>
      </w:r>
    </w:p>
    <w:p w:rsidR="008D0F4B" w:rsidRPr="00B13154" w:rsidRDefault="008D0F4B" w:rsidP="00B13154">
      <w:pPr>
        <w:shd w:val="clear" w:color="auto" w:fill="FFFFFF"/>
        <w:spacing w:line="360" w:lineRule="auto"/>
        <w:ind w:left="-567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CB76F0" w:rsidRPr="00B13154" w:rsidRDefault="00425503" w:rsidP="00B13154">
      <w:pPr>
        <w:shd w:val="clear" w:color="auto" w:fill="FFFFFF"/>
        <w:spacing w:after="225" w:line="360" w:lineRule="auto"/>
        <w:ind w:left="-567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25503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   </w:t>
      </w:r>
      <w:r w:rsidR="00986378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 </w:t>
      </w:r>
      <w:r w:rsidRPr="00425503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 </w:t>
      </w:r>
      <w:r w:rsidR="00986378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 </w:t>
      </w:r>
      <w:r w:rsidR="00276518" w:rsidRPr="00B1315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1.Իրավական ակտի անհրաժեշտությունը</w:t>
      </w:r>
      <w:r w:rsidR="00276518" w:rsidRPr="00B13154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val="hy-AM" w:eastAsia="ru-RU"/>
        </w:rPr>
        <w:t> </w:t>
      </w:r>
      <w:r w:rsidR="00276518" w:rsidRPr="00B1315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(</w:t>
      </w:r>
      <w:r w:rsidR="00276518" w:rsidRPr="00B13154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  <w:lang w:val="hy-AM" w:eastAsia="ru-RU"/>
        </w:rPr>
        <w:t>նպատակը</w:t>
      </w:r>
      <w:r w:rsidR="00276518" w:rsidRPr="00B1315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)</w:t>
      </w:r>
      <w:r w:rsidR="009863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="00894576" w:rsidRPr="00B1315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</w:t>
      </w:r>
    </w:p>
    <w:p w:rsidR="00FC0660" w:rsidRPr="00772965" w:rsidRDefault="00425503" w:rsidP="00FC0660">
      <w:pPr>
        <w:shd w:val="clear" w:color="auto" w:fill="FFFFFF"/>
        <w:tabs>
          <w:tab w:val="left" w:pos="284"/>
        </w:tabs>
        <w:spacing w:line="360" w:lineRule="auto"/>
        <w:ind w:left="-567" w:firstLine="142"/>
        <w:rPr>
          <w:rFonts w:ascii="GHEA Grapalat" w:hAnsi="GHEA Grapalat"/>
          <w:sz w:val="24"/>
          <w:szCs w:val="24"/>
          <w:lang w:val="hy-AM"/>
        </w:rPr>
      </w:pPr>
      <w:r w:rsidRPr="004255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  </w:t>
      </w:r>
      <w:bookmarkStart w:id="0" w:name="_GoBack"/>
      <w:bookmarkEnd w:id="0"/>
      <w:r w:rsidRPr="00425503">
        <w:rPr>
          <w:rFonts w:ascii="GHEA Grapalat" w:hAnsi="GHEA Grapalat"/>
          <w:sz w:val="24"/>
          <w:szCs w:val="24"/>
          <w:shd w:val="clear" w:color="auto" w:fill="FFFFFF"/>
          <w:lang w:val="hy-AM"/>
        </w:rPr>
        <w:t>Ո</w:t>
      </w:r>
      <w:r w:rsidR="00FC066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ւժը կորցրած ճանաչել </w:t>
      </w:r>
      <w:r w:rsidR="00FC0660" w:rsidRPr="00772965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Հայաստանի Հանրապետության կրթության </w:t>
      </w:r>
      <w:r w:rsidR="00FC0660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և</w:t>
      </w:r>
      <w:r w:rsidR="00FC0660" w:rsidRPr="00772965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 գիտության նախարարի </w:t>
      </w:r>
      <w:r w:rsidR="00FC0660" w:rsidRPr="00772965">
        <w:rPr>
          <w:rFonts w:ascii="GHEA Grapalat" w:hAnsi="GHEA Grapalat"/>
          <w:sz w:val="24"/>
          <w:szCs w:val="24"/>
          <w:lang w:val="hy-AM"/>
        </w:rPr>
        <w:t xml:space="preserve"> </w:t>
      </w:r>
      <w:r w:rsidR="00FC0660" w:rsidRPr="00772965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2010 թվականի մայիսի 18-ի N 393-Ն </w:t>
      </w:r>
      <w:r w:rsidR="00FC0660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հրաման</w:t>
      </w:r>
      <w:r w:rsidR="00FC0660" w:rsidRPr="006B012A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ը</w:t>
      </w:r>
      <w:r w:rsidR="00FC0660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, քանի որ իրավական ակտի առկայության անհրաժեշտությունը բացակայում է:</w:t>
      </w:r>
    </w:p>
    <w:p w:rsidR="00276518" w:rsidRPr="00B13154" w:rsidRDefault="00894576" w:rsidP="00FC0660">
      <w:pPr>
        <w:shd w:val="clear" w:color="auto" w:fill="FFFFFF"/>
        <w:spacing w:after="225" w:line="360" w:lineRule="auto"/>
        <w:ind w:left="-567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</w:pPr>
      <w:r w:rsidRPr="00B1315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      2. </w:t>
      </w:r>
      <w:r w:rsidR="00276518" w:rsidRPr="00B1315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Կարգավորման հարաբերությունների ներկա վիճակը և առկա խնդիրները</w:t>
      </w:r>
      <w:r w:rsidR="00986378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.</w:t>
      </w:r>
    </w:p>
    <w:p w:rsidR="00FC0660" w:rsidRPr="00772965" w:rsidRDefault="00FC0660" w:rsidP="00FC0660">
      <w:pPr>
        <w:shd w:val="clear" w:color="auto" w:fill="FFFFFF"/>
        <w:tabs>
          <w:tab w:val="left" w:pos="284"/>
        </w:tabs>
        <w:spacing w:line="360" w:lineRule="auto"/>
        <w:ind w:left="-567" w:firstLine="425"/>
        <w:rPr>
          <w:rFonts w:ascii="GHEA Grapalat" w:hAnsi="GHEA Grapalat"/>
          <w:sz w:val="24"/>
          <w:szCs w:val="24"/>
          <w:lang w:val="hy-AM"/>
        </w:rPr>
      </w:pPr>
      <w:r w:rsidRPr="00D622EF">
        <w:rPr>
          <w:rFonts w:ascii="GHEA Grapalat" w:hAnsi="GHEA Grapalat"/>
          <w:sz w:val="24"/>
          <w:szCs w:val="24"/>
          <w:shd w:val="clear" w:color="auto" w:fill="FFFFFF"/>
          <w:lang w:val="hy-AM"/>
        </w:rPr>
        <w:t>«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Հ</w:t>
      </w:r>
      <w:r w:rsidRPr="004A4A33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անրակրթության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4A4A33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մասին</w:t>
      </w:r>
      <w:r w:rsidRPr="00D622EF">
        <w:rPr>
          <w:rFonts w:ascii="GHEA Grapalat" w:hAnsi="GHEA Grapalat"/>
          <w:sz w:val="24"/>
          <w:szCs w:val="24"/>
          <w:shd w:val="clear" w:color="auto" w:fill="FFFFFF"/>
          <w:lang w:val="hy-AM"/>
        </w:rPr>
        <w:t>»</w:t>
      </w:r>
      <w:r w:rsidRPr="004A4A3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օրենքի </w:t>
      </w:r>
      <w:r w:rsidRPr="00D622E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փոփոխություններով </w:t>
      </w:r>
      <w:r w:rsidRPr="004A4A33">
        <w:rPr>
          <w:rFonts w:ascii="GHEA Grapalat" w:hAnsi="GHEA Grapalat"/>
          <w:sz w:val="24"/>
          <w:szCs w:val="24"/>
          <w:shd w:val="clear" w:color="auto" w:fill="FFFFFF"/>
          <w:lang w:val="hy-AM"/>
        </w:rPr>
        <w:t>12-րդ հոդվածի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ց հանվել է</w:t>
      </w:r>
      <w:r w:rsidRPr="004A4A3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</w:t>
      </w:r>
      <w:r w:rsidRPr="004A4A3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սումնական հաստատության ղեկավարման իրավունքի (հավաստագրի) </w:t>
      </w:r>
      <w:r w:rsidRPr="00D622E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քննության </w:t>
      </w:r>
      <w:r w:rsidRPr="004A4A3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համար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պարտադիր վերապատրաստման պահանջը</w:t>
      </w:r>
      <w:r w:rsidRPr="00A80956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="00475766" w:rsidRPr="0047576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475766" w:rsidRPr="00A8095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քանի որ վերապատրաստումներն </w:t>
      </w:r>
      <w:r w:rsidR="00475766">
        <w:rPr>
          <w:rFonts w:ascii="GHEA Grapalat" w:hAnsi="GHEA Grapalat"/>
          <w:sz w:val="24"/>
          <w:szCs w:val="24"/>
          <w:shd w:val="clear" w:color="auto" w:fill="FFFFFF"/>
          <w:lang w:val="hy-AM"/>
        </w:rPr>
        <w:t>իրականացվել են</w:t>
      </w:r>
      <w:r w:rsidR="00475766" w:rsidRPr="00A8095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հավաստագիր ստանալ ցանկացող անձի հաշվին, ինչը  լրացուցիչ ֆինանսական </w:t>
      </w:r>
      <w:r w:rsidR="00475766">
        <w:rPr>
          <w:rFonts w:ascii="GHEA Grapalat" w:hAnsi="GHEA Grapalat"/>
          <w:sz w:val="24"/>
          <w:szCs w:val="24"/>
          <w:shd w:val="clear" w:color="auto" w:fill="FFFFFF"/>
          <w:lang w:val="hy-AM"/>
        </w:rPr>
        <w:t>խնդիր</w:t>
      </w:r>
      <w:r w:rsidR="00475766" w:rsidRPr="00A8095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է</w:t>
      </w:r>
      <w:r w:rsidR="00475766" w:rsidRPr="00817A27">
        <w:rPr>
          <w:rFonts w:ascii="GHEA Grapalat" w:hAnsi="GHEA Grapalat"/>
          <w:sz w:val="24"/>
          <w:szCs w:val="24"/>
          <w:shd w:val="clear" w:color="auto" w:fill="FFFFFF"/>
          <w:lang w:val="hy-AM"/>
        </w:rPr>
        <w:t>ր</w:t>
      </w:r>
      <w:r w:rsidR="0047576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475766" w:rsidRPr="00A80956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հավակնորդների համար</w:t>
      </w:r>
      <w:r w:rsidR="00475766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Դրանից</w:t>
      </w:r>
      <w:r w:rsidR="00475766" w:rsidRPr="00A8095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ելնելով էլ վերապատրաստվելու կամ ինքնուրույն պատրաստվելու ընտրությունը վերապահվել է </w:t>
      </w:r>
      <w:r w:rsidR="00475766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հավաստագրվող անձին</w:t>
      </w:r>
      <w:r w:rsidR="00475766" w:rsidRPr="00A8095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:  </w:t>
      </w:r>
      <w:r w:rsidR="00475766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</w:t>
      </w:r>
      <w:r w:rsidR="00475766" w:rsidRPr="00475766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ստի</w:t>
      </w:r>
      <w:r w:rsidRPr="00A8095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անհրաժեշտ է ուժը կորցրած ճանաչել </w:t>
      </w:r>
      <w:r w:rsidRPr="00772965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Հայաստանի Հանրապետության կրթության </w:t>
      </w:r>
      <w:r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և</w:t>
      </w:r>
      <w:r w:rsidRPr="00772965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 գիտության նախարարի </w:t>
      </w:r>
      <w:r w:rsidRPr="0077296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72965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2010 թվականի մայիսի 18-ի N 393-Ն </w:t>
      </w:r>
      <w:r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հրաման</w:t>
      </w:r>
      <w:r w:rsidRPr="006B012A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ը:</w:t>
      </w:r>
    </w:p>
    <w:p w:rsidR="00B13154" w:rsidRPr="00B13154" w:rsidRDefault="00B13154" w:rsidP="00425503">
      <w:pPr>
        <w:shd w:val="clear" w:color="auto" w:fill="FFFFFF"/>
        <w:spacing w:after="240" w:line="360" w:lineRule="auto"/>
        <w:ind w:left="-567"/>
        <w:textAlignment w:val="baseline"/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 w:eastAsia="ru-RU"/>
        </w:rPr>
      </w:pPr>
      <w:r w:rsidRPr="00425503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  </w:t>
      </w:r>
      <w:r w:rsidR="00425503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425503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 3. </w:t>
      </w:r>
      <w:r w:rsidRPr="00425503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Միջոցառման</w:t>
      </w:r>
      <w:r w:rsidRPr="00B13154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r w:rsidRPr="00B1315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իրականացումից</w:t>
      </w:r>
      <w:r w:rsidRPr="00B13154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r w:rsidRPr="00B1315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ակնկալվող</w:t>
      </w:r>
      <w:r w:rsidRPr="00B13154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r w:rsidRPr="00B1315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արդյունքը.</w:t>
      </w:r>
      <w:r w:rsidRPr="00B13154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</w:p>
    <w:p w:rsidR="00FC0660" w:rsidRPr="00772965" w:rsidRDefault="00FC0660" w:rsidP="00475766">
      <w:pPr>
        <w:shd w:val="clear" w:color="auto" w:fill="FFFFFF"/>
        <w:tabs>
          <w:tab w:val="left" w:pos="284"/>
        </w:tabs>
        <w:spacing w:line="360" w:lineRule="auto"/>
        <w:ind w:left="-567" w:firstLine="425"/>
        <w:rPr>
          <w:rFonts w:ascii="GHEA Grapalat" w:hAnsi="GHEA Grapalat"/>
          <w:sz w:val="24"/>
          <w:szCs w:val="24"/>
          <w:lang w:val="hy-AM"/>
        </w:rPr>
      </w:pPr>
      <w:r w:rsidRPr="00FC0660">
        <w:rPr>
          <w:rFonts w:ascii="GHEA Grapalat" w:hAnsi="GHEA Grapalat"/>
          <w:sz w:val="24"/>
          <w:szCs w:val="24"/>
          <w:shd w:val="clear" w:color="auto" w:fill="FFFFFF"/>
          <w:lang w:val="hy-AM"/>
        </w:rPr>
        <w:t>Ո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ւժը կորցրած ճանաչել </w:t>
      </w:r>
      <w:r w:rsidRPr="00772965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Հայաստանի Հանրապետության կրթության </w:t>
      </w:r>
      <w:r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և</w:t>
      </w:r>
      <w:r w:rsidRPr="00772965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 գիտության նախարարի </w:t>
      </w:r>
      <w:r w:rsidRPr="0077296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72965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2010 թվականի մայիսի 18-ի N 393-Ն </w:t>
      </w:r>
      <w:r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հրաման</w:t>
      </w:r>
      <w:r w:rsidRPr="006B012A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>ը:</w:t>
      </w:r>
    </w:p>
    <w:p w:rsidR="00B13154" w:rsidRPr="00B13154" w:rsidRDefault="00B13154" w:rsidP="00475766">
      <w:pPr>
        <w:spacing w:after="240" w:line="360" w:lineRule="auto"/>
        <w:ind w:left="-567" w:firstLine="540"/>
        <w:rPr>
          <w:rFonts w:ascii="GHEA Grapalat" w:eastAsia="Times New Roman" w:hAnsi="GHEA Grapalat"/>
          <w:b/>
          <w:sz w:val="24"/>
          <w:szCs w:val="24"/>
          <w:lang w:val="af-ZA"/>
        </w:rPr>
      </w:pPr>
      <w:r w:rsidRPr="00B13154">
        <w:rPr>
          <w:rFonts w:ascii="GHEA Grapalat" w:eastAsia="Times New Roman" w:hAnsi="GHEA Grapalat"/>
          <w:b/>
          <w:sz w:val="24"/>
          <w:szCs w:val="24"/>
          <w:lang w:val="af-ZA"/>
        </w:rPr>
        <w:t xml:space="preserve">Իրավական ակտի մշակման գործընթացում ներգրավված մարմիններ՝ </w:t>
      </w:r>
    </w:p>
    <w:p w:rsidR="00B13154" w:rsidRPr="00B13154" w:rsidRDefault="00B13154" w:rsidP="00475766">
      <w:pPr>
        <w:spacing w:after="240" w:line="360" w:lineRule="auto"/>
        <w:ind w:left="-567"/>
        <w:rPr>
          <w:rFonts w:ascii="GHEA Grapalat" w:eastAsia="Times New Roman" w:hAnsi="GHEA Grapalat"/>
          <w:sz w:val="24"/>
          <w:szCs w:val="24"/>
          <w:lang w:val="af-ZA"/>
        </w:rPr>
      </w:pPr>
      <w:r w:rsidRPr="00B13154">
        <w:rPr>
          <w:rFonts w:ascii="GHEA Grapalat" w:eastAsia="Times New Roman" w:hAnsi="GHEA Grapalat"/>
          <w:sz w:val="24"/>
          <w:szCs w:val="24"/>
        </w:rPr>
        <w:t>ՀՀ</w:t>
      </w:r>
      <w:r w:rsidRPr="00B13154">
        <w:rPr>
          <w:rFonts w:ascii="GHEA Grapalat" w:eastAsia="Times New Roman" w:hAnsi="GHEA Grapalat"/>
          <w:b/>
          <w:sz w:val="24"/>
          <w:szCs w:val="24"/>
          <w:lang w:val="af-ZA"/>
        </w:rPr>
        <w:t xml:space="preserve"> </w:t>
      </w:r>
      <w:r w:rsidRPr="00B13154">
        <w:rPr>
          <w:rFonts w:ascii="GHEA Grapalat" w:eastAsia="Times New Roman" w:hAnsi="GHEA Grapalat"/>
          <w:sz w:val="24"/>
          <w:szCs w:val="24"/>
        </w:rPr>
        <w:t>կ</w:t>
      </w:r>
      <w:r w:rsidRPr="00B13154">
        <w:rPr>
          <w:rFonts w:ascii="GHEA Grapalat" w:eastAsia="Times New Roman" w:hAnsi="GHEA Grapalat"/>
          <w:sz w:val="24"/>
          <w:szCs w:val="24"/>
          <w:lang w:val="af-ZA"/>
        </w:rPr>
        <w:t>րթության, գիտության, մշակույթի և սպորտի նախարարություն</w:t>
      </w:r>
      <w:r w:rsidR="00FC0660">
        <w:rPr>
          <w:rFonts w:ascii="GHEA Grapalat" w:eastAsia="Times New Roman" w:hAnsi="GHEA Grapalat"/>
          <w:sz w:val="24"/>
          <w:szCs w:val="24"/>
          <w:lang w:val="af-ZA"/>
        </w:rPr>
        <w:t>:</w:t>
      </w:r>
    </w:p>
    <w:p w:rsidR="00B13154" w:rsidRPr="00B13154" w:rsidRDefault="00B13154" w:rsidP="00475766">
      <w:pPr>
        <w:shd w:val="clear" w:color="auto" w:fill="FFFFFF"/>
        <w:tabs>
          <w:tab w:val="left" w:pos="284"/>
        </w:tabs>
        <w:spacing w:line="360" w:lineRule="auto"/>
        <w:ind w:left="-567" w:firstLine="142"/>
        <w:textAlignment w:val="baseline"/>
        <w:rPr>
          <w:rFonts w:ascii="GHEA Grapalat" w:hAnsi="GHEA Grapalat" w:cs="Sylfaen"/>
          <w:b/>
          <w:sz w:val="24"/>
          <w:szCs w:val="24"/>
          <w:lang w:val="pt-BR"/>
        </w:rPr>
      </w:pPr>
      <w:r w:rsidRPr="00B13154">
        <w:rPr>
          <w:rFonts w:ascii="GHEA Grapalat" w:eastAsia="CIDFont+F2" w:hAnsi="GHEA Grapalat" w:cs="Sylfaen"/>
          <w:sz w:val="24"/>
          <w:szCs w:val="24"/>
          <w:lang w:val="af-ZA"/>
        </w:rPr>
        <w:t xml:space="preserve">    </w:t>
      </w:r>
      <w:r w:rsidR="00FC0660" w:rsidRPr="004A4A33">
        <w:rPr>
          <w:rFonts w:ascii="GHEA Grapalat" w:eastAsia="Times New Roman" w:hAnsi="GHEA Grapalat"/>
          <w:b/>
          <w:sz w:val="24"/>
          <w:szCs w:val="24"/>
          <w:bdr w:val="none" w:sz="0" w:space="0" w:color="auto" w:frame="1"/>
          <w:lang w:val="af-ZA" w:eastAsia="ru-RU"/>
        </w:rPr>
        <w:t>«</w:t>
      </w:r>
      <w:r w:rsidR="00FC0660" w:rsidRPr="004A4A33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Հայաստանի Հանրապետության կրթության և գիտության նախարարի </w:t>
      </w:r>
      <w:r w:rsidR="00FC0660" w:rsidRPr="004A4A3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C0660" w:rsidRPr="004A4A33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2010 թվականի մայիսի 18-ի N 393-Ն </w:t>
      </w:r>
      <w:r w:rsidR="00FC0660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>հրամանն</w:t>
      </w:r>
      <w:r w:rsidR="00FC0660" w:rsidRPr="00B13154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="00FC0660" w:rsidRPr="00651192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>ուժը</w:t>
      </w:r>
      <w:r w:rsidR="00FC0660" w:rsidRPr="004A4A33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af-ZA"/>
        </w:rPr>
        <w:t xml:space="preserve"> </w:t>
      </w:r>
      <w:r w:rsidR="00FC0660" w:rsidRPr="00651192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>կորցրած</w:t>
      </w:r>
      <w:r w:rsidR="00FC0660" w:rsidRPr="004A4A33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af-ZA"/>
        </w:rPr>
        <w:t xml:space="preserve"> </w:t>
      </w:r>
      <w:r w:rsidR="00FC0660" w:rsidRPr="00651192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>ճանաչելու</w:t>
      </w:r>
      <w:r w:rsidR="00FC0660" w:rsidRPr="004A4A33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af-ZA"/>
        </w:rPr>
        <w:t xml:space="preserve"> </w:t>
      </w:r>
      <w:r w:rsidR="00FC0660" w:rsidRPr="00B13154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>մասին</w:t>
      </w:r>
      <w:r w:rsidR="00FC0660" w:rsidRPr="00B13154">
        <w:rPr>
          <w:rFonts w:ascii="GHEA Grapalat" w:eastAsia="Times New Roman" w:hAnsi="GHEA Grapalat"/>
          <w:b/>
          <w:sz w:val="24"/>
          <w:szCs w:val="24"/>
          <w:bdr w:val="none" w:sz="0" w:space="0" w:color="auto" w:frame="1"/>
          <w:lang w:val="hy-AM" w:eastAsia="ru-RU"/>
        </w:rPr>
        <w:t xml:space="preserve">» </w:t>
      </w:r>
      <w:r w:rsidR="00FC0660" w:rsidRPr="00B13154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Հայաստանի Հանրապետության կրթության, գիտության, մշակույթի և սպորտի նախարարի </w:t>
      </w:r>
      <w:r w:rsidR="00FC0660" w:rsidRPr="00B13154">
        <w:rPr>
          <w:rFonts w:ascii="GHEA Grapalat" w:hAnsi="GHEA Grapalat"/>
          <w:b/>
          <w:sz w:val="24"/>
          <w:szCs w:val="24"/>
          <w:lang w:val="hy-AM"/>
        </w:rPr>
        <w:t xml:space="preserve"> հրամանի </w:t>
      </w:r>
      <w:r w:rsidR="00FC0660" w:rsidRPr="00B13154">
        <w:rPr>
          <w:rFonts w:ascii="GHEA Grapalat" w:eastAsia="Times New Roman" w:hAnsi="GHEA Grapalat"/>
          <w:b/>
          <w:sz w:val="24"/>
          <w:szCs w:val="24"/>
          <w:bdr w:val="none" w:sz="0" w:space="0" w:color="auto" w:frame="1"/>
          <w:lang w:val="hy-AM" w:eastAsia="ru-RU"/>
        </w:rPr>
        <w:lastRenderedPageBreak/>
        <w:t>նախագծի</w:t>
      </w:r>
      <w:r w:rsidR="00FC0660" w:rsidRPr="00B13154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="00FC0660" w:rsidRPr="00B13154">
        <w:rPr>
          <w:rFonts w:ascii="GHEA Grapalat" w:hAnsi="GHEA Grapalat" w:cs="Sylfaen"/>
          <w:b/>
          <w:sz w:val="24"/>
          <w:szCs w:val="24"/>
          <w:lang w:val="hy-AM"/>
        </w:rPr>
        <w:t>ընդունումը</w:t>
      </w:r>
      <w:r w:rsidR="00FC0660" w:rsidRPr="00B13154">
        <w:rPr>
          <w:rFonts w:ascii="GHEA Grapalat" w:hAnsi="GHEA Grapalat"/>
          <w:b/>
          <w:sz w:val="24"/>
          <w:szCs w:val="24"/>
          <w:lang w:val="af-ZA"/>
        </w:rPr>
        <w:t xml:space="preserve"> չի </w:t>
      </w:r>
      <w:r w:rsidR="00FC0660" w:rsidRPr="00B13154">
        <w:rPr>
          <w:rFonts w:ascii="GHEA Grapalat" w:hAnsi="GHEA Grapalat" w:cs="Sylfaen"/>
          <w:b/>
          <w:sz w:val="24"/>
          <w:szCs w:val="24"/>
          <w:lang w:val="hy-AM"/>
        </w:rPr>
        <w:t>նախատեսում</w:t>
      </w:r>
      <w:r w:rsidR="00FC0660" w:rsidRPr="00B13154">
        <w:rPr>
          <w:rFonts w:ascii="Calibri" w:hAnsi="Calibri" w:cs="Calibri"/>
          <w:b/>
          <w:sz w:val="24"/>
          <w:szCs w:val="24"/>
          <w:lang w:val="af-ZA"/>
        </w:rPr>
        <w:t>  </w:t>
      </w:r>
      <w:r w:rsidR="00FC0660" w:rsidRPr="00B1315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FC0660" w:rsidRPr="00B13154">
        <w:rPr>
          <w:rFonts w:ascii="GHEA Grapalat" w:hAnsi="GHEA Grapalat" w:cs="Sylfaen"/>
          <w:b/>
          <w:sz w:val="24"/>
          <w:szCs w:val="24"/>
          <w:lang w:val="hy-AM"/>
        </w:rPr>
        <w:t>պետական</w:t>
      </w:r>
      <w:r w:rsidR="00FC0660" w:rsidRPr="00B1315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FC0660" w:rsidRPr="00B13154">
        <w:rPr>
          <w:rFonts w:ascii="GHEA Grapalat" w:hAnsi="GHEA Grapalat" w:cs="Sylfaen"/>
          <w:b/>
          <w:sz w:val="24"/>
          <w:szCs w:val="24"/>
          <w:lang w:val="hy-AM"/>
        </w:rPr>
        <w:t>բյուջեի</w:t>
      </w:r>
      <w:r w:rsidR="00FC0660" w:rsidRPr="00B13154">
        <w:rPr>
          <w:rFonts w:ascii="Calibri" w:hAnsi="Calibri" w:cs="Calibri"/>
          <w:b/>
          <w:sz w:val="24"/>
          <w:szCs w:val="24"/>
          <w:lang w:val="af-ZA"/>
        </w:rPr>
        <w:t>  </w:t>
      </w:r>
      <w:r w:rsidR="00FC0660" w:rsidRPr="00B13154">
        <w:rPr>
          <w:rFonts w:ascii="GHEA Grapalat" w:hAnsi="GHEA Grapalat" w:cs="Sylfaen"/>
          <w:b/>
          <w:sz w:val="24"/>
          <w:szCs w:val="24"/>
          <w:lang w:val="hy-AM"/>
        </w:rPr>
        <w:t>ծախսերի</w:t>
      </w:r>
      <w:r w:rsidR="00FC0660" w:rsidRPr="00D622EF">
        <w:rPr>
          <w:rFonts w:ascii="GHEA Grapalat" w:hAnsi="GHEA Grapalat" w:cs="Sylfaen"/>
          <w:b/>
          <w:sz w:val="24"/>
          <w:szCs w:val="24"/>
          <w:lang w:val="hy-AM"/>
        </w:rPr>
        <w:t>, եկամուտների</w:t>
      </w:r>
      <w:r w:rsidR="00FC0660" w:rsidRPr="00B1315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FC0660" w:rsidRPr="00B13154">
        <w:rPr>
          <w:rFonts w:ascii="GHEA Grapalat" w:hAnsi="GHEA Grapalat" w:cs="Sylfaen"/>
          <w:b/>
          <w:sz w:val="24"/>
          <w:szCs w:val="24"/>
          <w:lang w:val="hy-AM"/>
        </w:rPr>
        <w:t>ավելացում</w:t>
      </w:r>
      <w:r w:rsidR="00FC0660" w:rsidRPr="00D622EF">
        <w:rPr>
          <w:rFonts w:ascii="GHEA Grapalat" w:hAnsi="GHEA Grapalat" w:cs="Sylfaen"/>
          <w:b/>
          <w:sz w:val="24"/>
          <w:szCs w:val="24"/>
          <w:lang w:val="hy-AM"/>
        </w:rPr>
        <w:t xml:space="preserve"> կամ նվազեցում</w:t>
      </w:r>
      <w:r w:rsidR="00FC0660" w:rsidRPr="00B13154">
        <w:rPr>
          <w:rFonts w:ascii="GHEA Grapalat" w:hAnsi="GHEA Grapalat"/>
          <w:b/>
          <w:sz w:val="24"/>
          <w:szCs w:val="24"/>
          <w:lang w:val="af-ZA"/>
        </w:rPr>
        <w:t>:</w:t>
      </w:r>
    </w:p>
    <w:sectPr w:rsidR="00B13154" w:rsidRPr="00B13154" w:rsidSect="00986378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E1039"/>
    <w:multiLevelType w:val="hybridMultilevel"/>
    <w:tmpl w:val="8D1A7F30"/>
    <w:lvl w:ilvl="0" w:tplc="8412468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940F1"/>
    <w:multiLevelType w:val="hybridMultilevel"/>
    <w:tmpl w:val="2F1CA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F684F"/>
    <w:multiLevelType w:val="multilevel"/>
    <w:tmpl w:val="D4766F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3060CF"/>
    <w:multiLevelType w:val="multilevel"/>
    <w:tmpl w:val="32A69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7E2200"/>
    <w:multiLevelType w:val="hybridMultilevel"/>
    <w:tmpl w:val="70BAE980"/>
    <w:lvl w:ilvl="0" w:tplc="2E18C044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30684F2D"/>
    <w:multiLevelType w:val="multilevel"/>
    <w:tmpl w:val="7B281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F669CF"/>
    <w:multiLevelType w:val="multilevel"/>
    <w:tmpl w:val="F350F7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4926B8"/>
    <w:multiLevelType w:val="multilevel"/>
    <w:tmpl w:val="8A44B89C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>
    <w:nsid w:val="3D31329B"/>
    <w:multiLevelType w:val="multilevel"/>
    <w:tmpl w:val="4D04D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E47557"/>
    <w:multiLevelType w:val="hybridMultilevel"/>
    <w:tmpl w:val="AE32552C"/>
    <w:lvl w:ilvl="0" w:tplc="18F85C76">
      <w:start w:val="2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0">
    <w:nsid w:val="620949C4"/>
    <w:multiLevelType w:val="hybridMultilevel"/>
    <w:tmpl w:val="3592AB0C"/>
    <w:lvl w:ilvl="0" w:tplc="54B6248A">
      <w:start w:val="2"/>
      <w:numFmt w:val="decimal"/>
      <w:lvlText w:val="%1."/>
      <w:lvlJc w:val="left"/>
      <w:pPr>
        <w:ind w:left="-69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" w:hanging="360"/>
      </w:pPr>
    </w:lvl>
    <w:lvl w:ilvl="2" w:tplc="0419001B" w:tentative="1">
      <w:start w:val="1"/>
      <w:numFmt w:val="lowerRoman"/>
      <w:lvlText w:val="%3."/>
      <w:lvlJc w:val="right"/>
      <w:pPr>
        <w:ind w:left="741" w:hanging="180"/>
      </w:pPr>
    </w:lvl>
    <w:lvl w:ilvl="3" w:tplc="0419000F" w:tentative="1">
      <w:start w:val="1"/>
      <w:numFmt w:val="decimal"/>
      <w:lvlText w:val="%4."/>
      <w:lvlJc w:val="left"/>
      <w:pPr>
        <w:ind w:left="1461" w:hanging="360"/>
      </w:pPr>
    </w:lvl>
    <w:lvl w:ilvl="4" w:tplc="04190019" w:tentative="1">
      <w:start w:val="1"/>
      <w:numFmt w:val="lowerLetter"/>
      <w:lvlText w:val="%5."/>
      <w:lvlJc w:val="left"/>
      <w:pPr>
        <w:ind w:left="2181" w:hanging="360"/>
      </w:pPr>
    </w:lvl>
    <w:lvl w:ilvl="5" w:tplc="0419001B" w:tentative="1">
      <w:start w:val="1"/>
      <w:numFmt w:val="lowerRoman"/>
      <w:lvlText w:val="%6."/>
      <w:lvlJc w:val="right"/>
      <w:pPr>
        <w:ind w:left="2901" w:hanging="180"/>
      </w:pPr>
    </w:lvl>
    <w:lvl w:ilvl="6" w:tplc="0419000F" w:tentative="1">
      <w:start w:val="1"/>
      <w:numFmt w:val="decimal"/>
      <w:lvlText w:val="%7."/>
      <w:lvlJc w:val="left"/>
      <w:pPr>
        <w:ind w:left="3621" w:hanging="360"/>
      </w:pPr>
    </w:lvl>
    <w:lvl w:ilvl="7" w:tplc="04190019" w:tentative="1">
      <w:start w:val="1"/>
      <w:numFmt w:val="lowerLetter"/>
      <w:lvlText w:val="%8."/>
      <w:lvlJc w:val="left"/>
      <w:pPr>
        <w:ind w:left="4341" w:hanging="360"/>
      </w:pPr>
    </w:lvl>
    <w:lvl w:ilvl="8" w:tplc="0419001B" w:tentative="1">
      <w:start w:val="1"/>
      <w:numFmt w:val="lowerRoman"/>
      <w:lvlText w:val="%9."/>
      <w:lvlJc w:val="right"/>
      <w:pPr>
        <w:ind w:left="5061" w:hanging="180"/>
      </w:pPr>
    </w:lvl>
  </w:abstractNum>
  <w:abstractNum w:abstractNumId="11">
    <w:nsid w:val="707B7EBE"/>
    <w:multiLevelType w:val="hybridMultilevel"/>
    <w:tmpl w:val="15723C02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2">
    <w:nsid w:val="75DD6744"/>
    <w:multiLevelType w:val="hybridMultilevel"/>
    <w:tmpl w:val="E1B6849C"/>
    <w:lvl w:ilvl="0" w:tplc="52028FEA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>
    <w:nsid w:val="7C367485"/>
    <w:multiLevelType w:val="multilevel"/>
    <w:tmpl w:val="E0363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D40B28"/>
    <w:multiLevelType w:val="multilevel"/>
    <w:tmpl w:val="686ED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4"/>
  </w:num>
  <w:num w:numId="4">
    <w:abstractNumId w:val="13"/>
  </w:num>
  <w:num w:numId="5">
    <w:abstractNumId w:val="2"/>
  </w:num>
  <w:num w:numId="6">
    <w:abstractNumId w:val="8"/>
  </w:num>
  <w:num w:numId="7">
    <w:abstractNumId w:val="6"/>
  </w:num>
  <w:num w:numId="8">
    <w:abstractNumId w:val="9"/>
  </w:num>
  <w:num w:numId="9">
    <w:abstractNumId w:val="1"/>
  </w:num>
  <w:num w:numId="10">
    <w:abstractNumId w:val="10"/>
  </w:num>
  <w:num w:numId="11">
    <w:abstractNumId w:val="12"/>
  </w:num>
  <w:num w:numId="12">
    <w:abstractNumId w:val="4"/>
  </w:num>
  <w:num w:numId="13">
    <w:abstractNumId w:val="0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518"/>
    <w:rsid w:val="00061CF5"/>
    <w:rsid w:val="000D6388"/>
    <w:rsid w:val="0027291C"/>
    <w:rsid w:val="00276518"/>
    <w:rsid w:val="002A7277"/>
    <w:rsid w:val="003A3DAA"/>
    <w:rsid w:val="003D2653"/>
    <w:rsid w:val="00425503"/>
    <w:rsid w:val="00475766"/>
    <w:rsid w:val="00557DC7"/>
    <w:rsid w:val="005D2C47"/>
    <w:rsid w:val="00655083"/>
    <w:rsid w:val="006F4B99"/>
    <w:rsid w:val="00723D5C"/>
    <w:rsid w:val="00763F76"/>
    <w:rsid w:val="007E651D"/>
    <w:rsid w:val="00894576"/>
    <w:rsid w:val="008D0F4B"/>
    <w:rsid w:val="009407EF"/>
    <w:rsid w:val="00975247"/>
    <w:rsid w:val="00986378"/>
    <w:rsid w:val="009A0D2E"/>
    <w:rsid w:val="00A50EDC"/>
    <w:rsid w:val="00AB7177"/>
    <w:rsid w:val="00AE22E9"/>
    <w:rsid w:val="00B13154"/>
    <w:rsid w:val="00C83C40"/>
    <w:rsid w:val="00CB76F0"/>
    <w:rsid w:val="00D21AD9"/>
    <w:rsid w:val="00E74312"/>
    <w:rsid w:val="00FA5F0A"/>
    <w:rsid w:val="00FC0660"/>
    <w:rsid w:val="00FD5785"/>
    <w:rsid w:val="00FE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C36A55-B7F0-4040-A90F-ACF463BD2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65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276518"/>
    <w:rPr>
      <w:b/>
      <w:bCs/>
    </w:rPr>
  </w:style>
  <w:style w:type="paragraph" w:styleId="ListParagraph">
    <w:name w:val="List Paragraph"/>
    <w:basedOn w:val="Normal"/>
    <w:uiPriority w:val="34"/>
    <w:qFormat/>
    <w:rsid w:val="008D0F4B"/>
    <w:pPr>
      <w:ind w:left="720"/>
      <w:contextualSpacing/>
    </w:pPr>
  </w:style>
  <w:style w:type="paragraph" w:customStyle="1" w:styleId="maxindex">
    <w:name w:val="maxindex"/>
    <w:basedOn w:val="Normal"/>
    <w:uiPriority w:val="99"/>
    <w:semiHidden/>
    <w:rsid w:val="00894576"/>
    <w:pPr>
      <w:ind w:firstLine="450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vhc">
    <w:name w:val="vhc"/>
    <w:basedOn w:val="Normal"/>
    <w:uiPriority w:val="99"/>
    <w:semiHidden/>
    <w:rsid w:val="00557DC7"/>
    <w:pPr>
      <w:ind w:left="4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styleId="Header">
    <w:name w:val="header"/>
    <w:aliases w:val="h"/>
    <w:basedOn w:val="Normal"/>
    <w:link w:val="HeaderChar"/>
    <w:uiPriority w:val="99"/>
    <w:rsid w:val="00CB76F0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HeaderChar">
    <w:name w:val="Header Char"/>
    <w:aliases w:val="h Char"/>
    <w:basedOn w:val="DefaultParagraphFont"/>
    <w:link w:val="Header"/>
    <w:uiPriority w:val="99"/>
    <w:rsid w:val="00CB76F0"/>
    <w:rPr>
      <w:rFonts w:ascii="Times New Roman" w:eastAsia="Times New Roman" w:hAnsi="Times New Roman" w:cs="Times New Roman"/>
      <w:sz w:val="20"/>
      <w:szCs w:val="20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47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33</cp:revision>
  <dcterms:created xsi:type="dcterms:W3CDTF">2022-09-13T08:12:00Z</dcterms:created>
  <dcterms:modified xsi:type="dcterms:W3CDTF">2023-05-19T10:16:00Z</dcterms:modified>
</cp:coreProperties>
</file>