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0E1568" w14:textId="5DF8D091" w:rsidR="004C2339" w:rsidRPr="001C7800" w:rsidRDefault="00AD1AEE" w:rsidP="00703EF3">
      <w:pPr>
        <w:spacing w:after="0" w:line="276" w:lineRule="auto"/>
        <w:jc w:val="center"/>
        <w:rPr>
          <w:rFonts w:ascii="GHEA Grapalat" w:hAnsi="GHEA Grapalat"/>
          <w:b/>
          <w:bCs/>
          <w:sz w:val="24"/>
          <w:szCs w:val="24"/>
        </w:rPr>
      </w:pPr>
      <w:r w:rsidRPr="001C7800">
        <w:rPr>
          <w:rFonts w:ascii="GHEA Grapalat" w:hAnsi="GHEA Grapalat"/>
          <w:b/>
          <w:bCs/>
          <w:sz w:val="24"/>
          <w:szCs w:val="24"/>
        </w:rPr>
        <w:t>ՀԱՅԱՍՏԱՆԻ ՀԱՐԱՊԵՏՈՒԹՅԱՆ</w:t>
      </w:r>
    </w:p>
    <w:p w14:paraId="0F5811AC" w14:textId="77777777" w:rsidR="00AD1AEE" w:rsidRPr="001C7800" w:rsidRDefault="00AD1AEE" w:rsidP="00703EF3">
      <w:pPr>
        <w:spacing w:after="0" w:line="276" w:lineRule="auto"/>
        <w:jc w:val="center"/>
        <w:rPr>
          <w:rFonts w:ascii="GHEA Grapalat" w:hAnsi="GHEA Grapalat"/>
          <w:b/>
          <w:bCs/>
          <w:sz w:val="24"/>
          <w:szCs w:val="24"/>
        </w:rPr>
      </w:pPr>
      <w:r w:rsidRPr="001C7800">
        <w:rPr>
          <w:rFonts w:ascii="GHEA Grapalat" w:hAnsi="GHEA Grapalat"/>
          <w:b/>
          <w:bCs/>
          <w:sz w:val="24"/>
          <w:szCs w:val="24"/>
        </w:rPr>
        <w:t>ՕՐԵՆՔԸ</w:t>
      </w:r>
    </w:p>
    <w:p w14:paraId="40AAB3A0" w14:textId="77777777" w:rsidR="00AD1AEE" w:rsidRPr="001C7800" w:rsidRDefault="00AD1AEE" w:rsidP="00703EF3">
      <w:pPr>
        <w:spacing w:after="0" w:line="276" w:lineRule="auto"/>
        <w:jc w:val="center"/>
        <w:rPr>
          <w:rFonts w:ascii="GHEA Grapalat" w:hAnsi="GHEA Grapalat"/>
          <w:sz w:val="24"/>
          <w:szCs w:val="24"/>
        </w:rPr>
      </w:pPr>
    </w:p>
    <w:p w14:paraId="6FB9C72E" w14:textId="77777777" w:rsidR="00AD1AEE" w:rsidRPr="001C7800" w:rsidRDefault="00AD1AEE" w:rsidP="00703EF3">
      <w:pPr>
        <w:spacing w:after="0" w:line="276" w:lineRule="auto"/>
        <w:jc w:val="center"/>
        <w:rPr>
          <w:rFonts w:ascii="GHEA Grapalat" w:hAnsi="GHEA Grapalat"/>
          <w:b/>
          <w:bCs/>
          <w:sz w:val="24"/>
          <w:szCs w:val="24"/>
        </w:rPr>
      </w:pPr>
      <w:r w:rsidRPr="001C7800">
        <w:rPr>
          <w:rFonts w:ascii="GHEA Grapalat" w:hAnsi="GHEA Grapalat"/>
          <w:b/>
          <w:bCs/>
          <w:sz w:val="24"/>
          <w:szCs w:val="24"/>
        </w:rPr>
        <w:t>ԿԱՏԱՐՈՂԱԿԱՆ ՎԱՐՈՒՅԹԻ ՄԱՍԻՆ</w:t>
      </w:r>
    </w:p>
    <w:p w14:paraId="451B298B" w14:textId="77777777" w:rsidR="00AD1AEE" w:rsidRPr="001C7800" w:rsidRDefault="00AD1AEE" w:rsidP="00703EF3">
      <w:pPr>
        <w:spacing w:after="0" w:line="276" w:lineRule="auto"/>
        <w:jc w:val="center"/>
        <w:rPr>
          <w:rFonts w:ascii="GHEA Grapalat" w:hAnsi="GHEA Grapalat"/>
          <w:sz w:val="24"/>
          <w:szCs w:val="24"/>
        </w:rPr>
      </w:pPr>
    </w:p>
    <w:p w14:paraId="3E15A0D3" w14:textId="77777777" w:rsidR="0086754C" w:rsidRPr="001C7800" w:rsidRDefault="0086754C" w:rsidP="00703EF3">
      <w:pPr>
        <w:spacing w:after="0" w:line="276" w:lineRule="auto"/>
        <w:jc w:val="center"/>
        <w:rPr>
          <w:rFonts w:ascii="GHEA Grapalat" w:hAnsi="GHEA Grapalat"/>
          <w:sz w:val="24"/>
          <w:szCs w:val="24"/>
        </w:rPr>
      </w:pPr>
    </w:p>
    <w:p w14:paraId="5EC784A2" w14:textId="1D3ABCD5" w:rsidR="00AD1AEE" w:rsidRPr="001C7800" w:rsidRDefault="00AD1AEE" w:rsidP="00703EF3">
      <w:pPr>
        <w:spacing w:after="0" w:line="276" w:lineRule="auto"/>
        <w:jc w:val="center"/>
        <w:rPr>
          <w:rFonts w:ascii="GHEA Grapalat" w:hAnsi="GHEA Grapalat"/>
          <w:b/>
          <w:bCs/>
          <w:sz w:val="24"/>
          <w:szCs w:val="24"/>
        </w:rPr>
      </w:pPr>
      <w:r w:rsidRPr="001C7800">
        <w:rPr>
          <w:rFonts w:ascii="GHEA Grapalat" w:hAnsi="GHEA Grapalat"/>
          <w:b/>
          <w:bCs/>
          <w:sz w:val="24"/>
          <w:szCs w:val="24"/>
        </w:rPr>
        <w:t>ԲԱԺԻՆ 1</w:t>
      </w:r>
    </w:p>
    <w:p w14:paraId="27382DB8" w14:textId="77777777" w:rsidR="00AD1AEE" w:rsidRPr="001C7800" w:rsidRDefault="00AD1AEE" w:rsidP="00703EF3">
      <w:pPr>
        <w:spacing w:after="0" w:line="276" w:lineRule="auto"/>
        <w:jc w:val="center"/>
        <w:rPr>
          <w:rFonts w:ascii="GHEA Grapalat" w:hAnsi="GHEA Grapalat"/>
          <w:b/>
          <w:bCs/>
          <w:sz w:val="24"/>
          <w:szCs w:val="24"/>
        </w:rPr>
      </w:pPr>
      <w:r w:rsidRPr="001C7800">
        <w:rPr>
          <w:rFonts w:ascii="GHEA Grapalat" w:hAnsi="GHEA Grapalat"/>
          <w:b/>
          <w:bCs/>
          <w:sz w:val="24"/>
          <w:szCs w:val="24"/>
        </w:rPr>
        <w:t>ԸՆԴՀԱՆՈՒՐ ԴՐՈՒՅԹՆԵՐ</w:t>
      </w:r>
    </w:p>
    <w:p w14:paraId="313EB0C7" w14:textId="77777777" w:rsidR="007E7D39" w:rsidRPr="001C7800" w:rsidRDefault="007E7D39" w:rsidP="00703EF3">
      <w:pPr>
        <w:spacing w:after="0" w:line="276" w:lineRule="auto"/>
        <w:jc w:val="center"/>
        <w:rPr>
          <w:rFonts w:ascii="GHEA Grapalat" w:hAnsi="GHEA Grapalat"/>
          <w:sz w:val="24"/>
          <w:szCs w:val="24"/>
        </w:rPr>
      </w:pPr>
    </w:p>
    <w:p w14:paraId="4D10A054" w14:textId="716AE921" w:rsidR="007E7D39" w:rsidRPr="001C7800" w:rsidRDefault="007E7D39" w:rsidP="00703EF3">
      <w:pPr>
        <w:spacing w:after="0" w:line="276" w:lineRule="auto"/>
        <w:jc w:val="center"/>
        <w:rPr>
          <w:rFonts w:ascii="GHEA Grapalat" w:hAnsi="GHEA Grapalat"/>
          <w:b/>
          <w:bCs/>
          <w:sz w:val="24"/>
          <w:szCs w:val="24"/>
        </w:rPr>
      </w:pPr>
      <w:r w:rsidRPr="001C7800">
        <w:rPr>
          <w:rFonts w:ascii="GHEA Grapalat" w:hAnsi="GHEA Grapalat"/>
          <w:b/>
          <w:bCs/>
          <w:sz w:val="24"/>
          <w:szCs w:val="24"/>
        </w:rPr>
        <w:t>ԳԼՈՒԽ 1</w:t>
      </w:r>
    </w:p>
    <w:p w14:paraId="11E38EC9" w14:textId="77777777" w:rsidR="007E7D39" w:rsidRPr="001C7800" w:rsidRDefault="007E7D39" w:rsidP="00703EF3">
      <w:pPr>
        <w:spacing w:after="0" w:line="276" w:lineRule="auto"/>
        <w:jc w:val="center"/>
        <w:rPr>
          <w:rFonts w:ascii="GHEA Grapalat" w:hAnsi="GHEA Grapalat"/>
          <w:b/>
          <w:bCs/>
          <w:i/>
          <w:iCs/>
          <w:sz w:val="24"/>
          <w:szCs w:val="24"/>
        </w:rPr>
      </w:pPr>
      <w:r w:rsidRPr="001C7800">
        <w:rPr>
          <w:rFonts w:ascii="GHEA Grapalat" w:hAnsi="GHEA Grapalat"/>
          <w:b/>
          <w:bCs/>
          <w:i/>
          <w:iCs/>
          <w:sz w:val="24"/>
          <w:szCs w:val="24"/>
        </w:rPr>
        <w:t>ՀԻՄՆԱԿԱՆ ԴՐՈՒՅԹՆԵՐ</w:t>
      </w:r>
    </w:p>
    <w:p w14:paraId="61E96772" w14:textId="77777777" w:rsidR="0009435A" w:rsidRPr="001C7800" w:rsidRDefault="0009435A" w:rsidP="00703EF3">
      <w:pPr>
        <w:spacing w:after="0" w:line="276" w:lineRule="auto"/>
        <w:jc w:val="both"/>
        <w:rPr>
          <w:rFonts w:ascii="GHEA Grapalat" w:hAnsi="GHEA Grapalat"/>
          <w:sz w:val="24"/>
          <w:szCs w:val="24"/>
        </w:rPr>
      </w:pPr>
    </w:p>
    <w:p w14:paraId="5232639E" w14:textId="64B009E3" w:rsidR="0009435A" w:rsidRPr="001C7800" w:rsidRDefault="0009435A" w:rsidP="00703EF3">
      <w:pPr>
        <w:spacing w:after="0" w:line="276" w:lineRule="auto"/>
        <w:jc w:val="both"/>
        <w:rPr>
          <w:rFonts w:ascii="GHEA Grapalat" w:hAnsi="GHEA Grapalat"/>
          <w:b/>
          <w:bCs/>
          <w:sz w:val="24"/>
          <w:szCs w:val="24"/>
        </w:rPr>
      </w:pPr>
      <w:r w:rsidRPr="001C7800">
        <w:rPr>
          <w:rFonts w:ascii="GHEA Grapalat" w:hAnsi="GHEA Grapalat"/>
          <w:b/>
          <w:bCs/>
          <w:sz w:val="24"/>
          <w:szCs w:val="24"/>
        </w:rPr>
        <w:tab/>
        <w:t>Հոդված 1. Սույն օրենքի կարգավորման առարկան</w:t>
      </w:r>
      <w:r w:rsidR="00422CE3" w:rsidRPr="001C7800">
        <w:rPr>
          <w:rFonts w:ascii="GHEA Grapalat" w:hAnsi="GHEA Grapalat"/>
          <w:b/>
          <w:bCs/>
          <w:sz w:val="24"/>
          <w:szCs w:val="24"/>
        </w:rPr>
        <w:t xml:space="preserve"> և գործողության ոլորտը</w:t>
      </w:r>
      <w:r w:rsidR="001E28B7" w:rsidRPr="001C7800">
        <w:rPr>
          <w:rFonts w:ascii="GHEA Grapalat" w:hAnsi="GHEA Grapalat"/>
          <w:b/>
          <w:bCs/>
          <w:sz w:val="24"/>
          <w:szCs w:val="24"/>
        </w:rPr>
        <w:t>։ Կատարողական վարույթի մասին օրենսդրությունը</w:t>
      </w:r>
    </w:p>
    <w:p w14:paraId="7224911E" w14:textId="77777777" w:rsidR="0086754C" w:rsidRPr="001C7800" w:rsidRDefault="0086754C" w:rsidP="00703EF3">
      <w:pPr>
        <w:spacing w:after="0" w:line="276" w:lineRule="auto"/>
        <w:jc w:val="both"/>
        <w:rPr>
          <w:rFonts w:ascii="GHEA Grapalat" w:hAnsi="GHEA Grapalat"/>
          <w:b/>
          <w:bCs/>
          <w:sz w:val="24"/>
          <w:szCs w:val="24"/>
        </w:rPr>
      </w:pPr>
    </w:p>
    <w:p w14:paraId="7FE01B3D" w14:textId="21485EFB" w:rsidR="0009435A" w:rsidRPr="001C7800" w:rsidRDefault="00422CE3" w:rsidP="00703EF3">
      <w:pPr>
        <w:pStyle w:val="ListParagraph"/>
        <w:numPr>
          <w:ilvl w:val="0"/>
          <w:numId w:val="1"/>
        </w:numPr>
        <w:spacing w:after="0" w:line="276" w:lineRule="auto"/>
        <w:ind w:left="0" w:firstLine="709"/>
        <w:jc w:val="both"/>
        <w:rPr>
          <w:rFonts w:ascii="GHEA Grapalat" w:hAnsi="GHEA Grapalat"/>
          <w:sz w:val="24"/>
          <w:szCs w:val="24"/>
        </w:rPr>
      </w:pPr>
      <w:r w:rsidRPr="001C7800">
        <w:rPr>
          <w:rFonts w:ascii="GHEA Grapalat" w:hAnsi="GHEA Grapalat"/>
          <w:sz w:val="24"/>
          <w:szCs w:val="24"/>
        </w:rPr>
        <w:t xml:space="preserve">Սույն օրենքը </w:t>
      </w:r>
      <w:r w:rsidR="00A62B0D" w:rsidRPr="001C7800">
        <w:rPr>
          <w:rFonts w:ascii="GHEA Grapalat" w:hAnsi="GHEA Grapalat"/>
          <w:sz w:val="24"/>
          <w:szCs w:val="24"/>
        </w:rPr>
        <w:t xml:space="preserve">սահմանում </w:t>
      </w:r>
      <w:r w:rsidRPr="001C7800">
        <w:rPr>
          <w:rFonts w:ascii="GHEA Grapalat" w:hAnsi="GHEA Grapalat"/>
          <w:sz w:val="24"/>
          <w:szCs w:val="24"/>
        </w:rPr>
        <w:t xml:space="preserve">է </w:t>
      </w:r>
      <w:r w:rsidR="00BF3ECB" w:rsidRPr="001C7800">
        <w:rPr>
          <w:rFonts w:ascii="GHEA Grapalat" w:hAnsi="GHEA Grapalat"/>
          <w:sz w:val="24"/>
          <w:szCs w:val="24"/>
        </w:rPr>
        <w:t>կատարողական վարույթ</w:t>
      </w:r>
      <w:r w:rsidR="00A62B0D" w:rsidRPr="001C7800">
        <w:rPr>
          <w:rFonts w:ascii="GHEA Grapalat" w:hAnsi="GHEA Grapalat"/>
          <w:sz w:val="24"/>
          <w:szCs w:val="24"/>
        </w:rPr>
        <w:t>ի իրականացման կարգ</w:t>
      </w:r>
      <w:r w:rsidR="00BF3ECB" w:rsidRPr="001C7800">
        <w:rPr>
          <w:rFonts w:ascii="GHEA Grapalat" w:hAnsi="GHEA Grapalat"/>
          <w:sz w:val="24"/>
          <w:szCs w:val="24"/>
        </w:rPr>
        <w:t>ը</w:t>
      </w:r>
      <w:r w:rsidR="00AE5806" w:rsidRPr="001C7800">
        <w:rPr>
          <w:rFonts w:ascii="GHEA Grapalat" w:hAnsi="GHEA Grapalat"/>
          <w:sz w:val="24"/>
          <w:szCs w:val="24"/>
        </w:rPr>
        <w:t>։</w:t>
      </w:r>
    </w:p>
    <w:p w14:paraId="4849DB00" w14:textId="5D484673" w:rsidR="001E28B7" w:rsidRPr="001C7800" w:rsidRDefault="001E28B7" w:rsidP="001E28B7">
      <w:pPr>
        <w:pStyle w:val="ListParagraph"/>
        <w:numPr>
          <w:ilvl w:val="0"/>
          <w:numId w:val="1"/>
        </w:numPr>
        <w:spacing w:after="0" w:line="276" w:lineRule="auto"/>
        <w:ind w:left="0" w:firstLine="709"/>
        <w:jc w:val="both"/>
        <w:rPr>
          <w:rFonts w:ascii="GHEA Grapalat" w:hAnsi="GHEA Grapalat"/>
          <w:sz w:val="24"/>
          <w:szCs w:val="24"/>
        </w:rPr>
      </w:pPr>
      <w:r w:rsidRPr="001C7800">
        <w:rPr>
          <w:rFonts w:ascii="GHEA Grapalat" w:hAnsi="GHEA Grapalat"/>
          <w:sz w:val="24"/>
          <w:szCs w:val="24"/>
        </w:rPr>
        <w:t>Կատարողական վարույթի մասին օրենսդրությունը կազմված է Սահմանադրությունից, «Վարչարարության հիմունքների և վարչական վարույթի մասին» օրենքից, սույն օրենքից և այլ նորմատիվ իրավական ակտերից։</w:t>
      </w:r>
    </w:p>
    <w:p w14:paraId="2EF0EFD8" w14:textId="692F7426" w:rsidR="009C7234" w:rsidRPr="001C7800" w:rsidRDefault="009C7234" w:rsidP="00703EF3">
      <w:pPr>
        <w:pStyle w:val="ListParagraph"/>
        <w:numPr>
          <w:ilvl w:val="0"/>
          <w:numId w:val="1"/>
        </w:numPr>
        <w:spacing w:after="0" w:line="276" w:lineRule="auto"/>
        <w:ind w:left="0" w:firstLine="709"/>
        <w:jc w:val="both"/>
        <w:rPr>
          <w:rFonts w:ascii="GHEA Grapalat" w:hAnsi="GHEA Grapalat"/>
          <w:sz w:val="24"/>
          <w:szCs w:val="24"/>
        </w:rPr>
      </w:pPr>
      <w:r w:rsidRPr="001C7800">
        <w:rPr>
          <w:rFonts w:ascii="GHEA Grapalat" w:hAnsi="GHEA Grapalat"/>
          <w:sz w:val="24"/>
          <w:szCs w:val="24"/>
        </w:rPr>
        <w:t>Սույն օրենքով կարգավորվող դատավարական հարաբերությունների նկատմամբ կիրառ</w:t>
      </w:r>
      <w:r w:rsidR="00FF44DA" w:rsidRPr="001C7800">
        <w:rPr>
          <w:rFonts w:ascii="GHEA Grapalat" w:hAnsi="GHEA Grapalat"/>
          <w:sz w:val="24"/>
          <w:szCs w:val="24"/>
        </w:rPr>
        <w:t>վում</w:t>
      </w:r>
      <w:r w:rsidRPr="001C7800">
        <w:rPr>
          <w:rFonts w:ascii="GHEA Grapalat" w:hAnsi="GHEA Grapalat"/>
          <w:sz w:val="24"/>
          <w:szCs w:val="24"/>
        </w:rPr>
        <w:t xml:space="preserve"> են համապատասխան դատավարական օրենքի նորմերը</w:t>
      </w:r>
      <w:r w:rsidR="0074082F" w:rsidRPr="001C7800">
        <w:rPr>
          <w:rFonts w:ascii="GHEA Grapalat" w:hAnsi="GHEA Grapalat"/>
          <w:sz w:val="24"/>
          <w:szCs w:val="24"/>
        </w:rPr>
        <w:t>, եթե սույն օրենքով այլ բան նախատեսված չէ</w:t>
      </w:r>
      <w:r w:rsidRPr="001C7800">
        <w:rPr>
          <w:rFonts w:ascii="GHEA Grapalat" w:hAnsi="GHEA Grapalat"/>
          <w:sz w:val="24"/>
          <w:szCs w:val="24"/>
        </w:rPr>
        <w:t>։</w:t>
      </w:r>
    </w:p>
    <w:p w14:paraId="4B9C4242" w14:textId="0727FE88" w:rsidR="009C7234" w:rsidRPr="001C7800" w:rsidRDefault="0074082F" w:rsidP="00703EF3">
      <w:pPr>
        <w:pStyle w:val="ListParagraph"/>
        <w:numPr>
          <w:ilvl w:val="0"/>
          <w:numId w:val="1"/>
        </w:numPr>
        <w:spacing w:after="0" w:line="276" w:lineRule="auto"/>
        <w:ind w:left="0" w:firstLine="709"/>
        <w:jc w:val="both"/>
        <w:rPr>
          <w:rFonts w:ascii="GHEA Grapalat" w:hAnsi="GHEA Grapalat"/>
          <w:sz w:val="24"/>
          <w:szCs w:val="24"/>
        </w:rPr>
      </w:pPr>
      <w:r w:rsidRPr="001C7800">
        <w:rPr>
          <w:rFonts w:ascii="GHEA Grapalat" w:hAnsi="GHEA Grapalat"/>
          <w:sz w:val="24"/>
          <w:szCs w:val="24"/>
        </w:rPr>
        <w:t>Կ</w:t>
      </w:r>
      <w:r w:rsidR="00FF44DA" w:rsidRPr="001C7800">
        <w:rPr>
          <w:rFonts w:ascii="GHEA Grapalat" w:hAnsi="GHEA Grapalat"/>
          <w:sz w:val="24"/>
          <w:szCs w:val="24"/>
        </w:rPr>
        <w:t>ատարողական վարույթն իրականացվում է դրա շրջանակներում տվյալ որոշման ընդունման կամ կատարողական գործողության կատարման պահին գործող օրենքով։</w:t>
      </w:r>
    </w:p>
    <w:p w14:paraId="36DE195A" w14:textId="1D2B980D" w:rsidR="00F530D8" w:rsidRPr="001C7800" w:rsidRDefault="00F530D8" w:rsidP="00703EF3">
      <w:pPr>
        <w:pStyle w:val="ListParagraph"/>
        <w:numPr>
          <w:ilvl w:val="0"/>
          <w:numId w:val="1"/>
        </w:numPr>
        <w:spacing w:after="0" w:line="276" w:lineRule="auto"/>
        <w:ind w:left="0" w:firstLine="709"/>
        <w:jc w:val="both"/>
        <w:rPr>
          <w:rFonts w:ascii="GHEA Grapalat" w:hAnsi="GHEA Grapalat"/>
          <w:sz w:val="24"/>
          <w:szCs w:val="24"/>
        </w:rPr>
      </w:pPr>
      <w:r w:rsidRPr="001C7800">
        <w:rPr>
          <w:rFonts w:ascii="GHEA Grapalat" w:hAnsi="GHEA Grapalat"/>
          <w:sz w:val="24"/>
          <w:szCs w:val="24"/>
        </w:rPr>
        <w:t>Սույն օրենքի գործողությունը տարածվում է Հայաստանի Հանրապետության քաղաքացիների, օտարերկրյա քաղաքացիների, քաղաքացիություն չունեցող անձանց, Հայաստանի Հանրապետությունում և դրա սահմաններից դուրս գտնվելու վայր ունեցող իրավաբանական անձանց</w:t>
      </w:r>
      <w:r w:rsidR="0074082F" w:rsidRPr="001C7800">
        <w:rPr>
          <w:rFonts w:ascii="GHEA Grapalat" w:hAnsi="GHEA Grapalat"/>
          <w:sz w:val="24"/>
          <w:szCs w:val="24"/>
        </w:rPr>
        <w:t>,</w:t>
      </w:r>
      <w:r w:rsidRPr="001C7800">
        <w:rPr>
          <w:rFonts w:ascii="GHEA Grapalat" w:hAnsi="GHEA Grapalat"/>
          <w:sz w:val="24"/>
          <w:szCs w:val="24"/>
        </w:rPr>
        <w:t xml:space="preserve"> համայնքների, Հայաստանի Հանրապետության</w:t>
      </w:r>
      <w:r w:rsidR="007B64F6" w:rsidRPr="001C7800">
        <w:rPr>
          <w:rFonts w:ascii="GHEA Grapalat" w:hAnsi="GHEA Grapalat"/>
          <w:sz w:val="24"/>
          <w:szCs w:val="24"/>
        </w:rPr>
        <w:t>,</w:t>
      </w:r>
      <w:r w:rsidRPr="001C7800">
        <w:rPr>
          <w:rFonts w:ascii="GHEA Grapalat" w:hAnsi="GHEA Grapalat"/>
          <w:sz w:val="24"/>
          <w:szCs w:val="24"/>
        </w:rPr>
        <w:t xml:space="preserve"> </w:t>
      </w:r>
      <w:r w:rsidR="007D19F2" w:rsidRPr="001C7800">
        <w:rPr>
          <w:rFonts w:ascii="GHEA Grapalat" w:hAnsi="GHEA Grapalat"/>
          <w:sz w:val="24"/>
          <w:szCs w:val="24"/>
        </w:rPr>
        <w:t xml:space="preserve">ինչպես նաև </w:t>
      </w:r>
      <w:r w:rsidRPr="001C7800">
        <w:rPr>
          <w:rFonts w:ascii="GHEA Grapalat" w:hAnsi="GHEA Grapalat"/>
          <w:sz w:val="24"/>
          <w:szCs w:val="24"/>
        </w:rPr>
        <w:t xml:space="preserve">օտարերկրյա պետությունների </w:t>
      </w:r>
      <w:r w:rsidR="007B64F6" w:rsidRPr="001C7800">
        <w:rPr>
          <w:rFonts w:ascii="GHEA Grapalat" w:hAnsi="GHEA Grapalat"/>
          <w:sz w:val="24"/>
          <w:szCs w:val="24"/>
        </w:rPr>
        <w:t xml:space="preserve">և միջազգային կազմակերպությունների </w:t>
      </w:r>
      <w:r w:rsidRPr="001C7800">
        <w:rPr>
          <w:rFonts w:ascii="GHEA Grapalat" w:hAnsi="GHEA Grapalat"/>
          <w:sz w:val="24"/>
          <w:szCs w:val="24"/>
        </w:rPr>
        <w:t>վրա՝ այնքանով, որքանով այդ գործողությունը սահմանափակված չէ դատական իմունիտետով և Հայաստանի Հանրապետության վավերացրած միջազգային պայմանագրերով։</w:t>
      </w:r>
    </w:p>
    <w:p w14:paraId="6F7FC598" w14:textId="7D29B16E" w:rsidR="00D1493A" w:rsidRPr="001C7800" w:rsidRDefault="00D1493A" w:rsidP="00703EF3">
      <w:pPr>
        <w:pStyle w:val="ListParagraph"/>
        <w:spacing w:after="0" w:line="276" w:lineRule="auto"/>
        <w:ind w:left="709"/>
        <w:jc w:val="both"/>
        <w:rPr>
          <w:rFonts w:ascii="GHEA Grapalat" w:hAnsi="GHEA Grapalat"/>
          <w:sz w:val="24"/>
          <w:szCs w:val="24"/>
        </w:rPr>
      </w:pPr>
    </w:p>
    <w:p w14:paraId="6389B78A" w14:textId="766016BA" w:rsidR="00F53E02" w:rsidRPr="001C7800" w:rsidRDefault="00F53E02" w:rsidP="00703EF3">
      <w:pPr>
        <w:pStyle w:val="ListParagraph"/>
        <w:spacing w:after="0" w:line="276" w:lineRule="auto"/>
        <w:ind w:left="709"/>
        <w:jc w:val="both"/>
        <w:rPr>
          <w:rFonts w:ascii="GHEA Grapalat" w:hAnsi="GHEA Grapalat"/>
          <w:b/>
          <w:bCs/>
          <w:sz w:val="24"/>
          <w:szCs w:val="24"/>
        </w:rPr>
      </w:pPr>
      <w:r w:rsidRPr="001C7800">
        <w:rPr>
          <w:rFonts w:ascii="GHEA Grapalat" w:hAnsi="GHEA Grapalat"/>
          <w:b/>
          <w:bCs/>
          <w:sz w:val="24"/>
          <w:szCs w:val="24"/>
        </w:rPr>
        <w:t xml:space="preserve">Հոդված </w:t>
      </w:r>
      <w:r w:rsidR="00AC37AA" w:rsidRPr="001C7800">
        <w:rPr>
          <w:rFonts w:ascii="GHEA Grapalat" w:hAnsi="GHEA Grapalat"/>
          <w:b/>
          <w:bCs/>
          <w:sz w:val="24"/>
          <w:szCs w:val="24"/>
        </w:rPr>
        <w:t>2</w:t>
      </w:r>
      <w:r w:rsidRPr="001C7800">
        <w:rPr>
          <w:rFonts w:ascii="GHEA Grapalat" w:hAnsi="GHEA Grapalat"/>
          <w:b/>
          <w:bCs/>
          <w:sz w:val="24"/>
          <w:szCs w:val="24"/>
        </w:rPr>
        <w:t>. Օրենքում օգտագործվող հիմնական հասկացությունները</w:t>
      </w:r>
    </w:p>
    <w:p w14:paraId="564B40FC" w14:textId="2008EE66" w:rsidR="00AC37AA" w:rsidRPr="001C7800" w:rsidRDefault="00AC37AA" w:rsidP="00703EF3">
      <w:pPr>
        <w:pStyle w:val="ListParagraph"/>
        <w:spacing w:after="0" w:line="276" w:lineRule="auto"/>
        <w:ind w:left="709"/>
        <w:jc w:val="both"/>
        <w:rPr>
          <w:rFonts w:ascii="GHEA Grapalat" w:hAnsi="GHEA Grapalat"/>
          <w:sz w:val="24"/>
          <w:szCs w:val="24"/>
        </w:rPr>
      </w:pPr>
    </w:p>
    <w:p w14:paraId="764E1044" w14:textId="6A1B3B90" w:rsidR="00AC37AA" w:rsidRPr="001C7800" w:rsidRDefault="00AC37AA" w:rsidP="00510AAA">
      <w:pPr>
        <w:pStyle w:val="ListParagraph"/>
        <w:numPr>
          <w:ilvl w:val="0"/>
          <w:numId w:val="191"/>
        </w:numPr>
        <w:spacing w:after="0" w:line="276" w:lineRule="auto"/>
        <w:ind w:left="0" w:firstLine="709"/>
        <w:jc w:val="both"/>
        <w:rPr>
          <w:rFonts w:ascii="GHEA Grapalat" w:hAnsi="GHEA Grapalat"/>
          <w:sz w:val="24"/>
          <w:szCs w:val="24"/>
        </w:rPr>
      </w:pPr>
      <w:r w:rsidRPr="001C7800">
        <w:rPr>
          <w:rFonts w:ascii="GHEA Grapalat" w:hAnsi="GHEA Grapalat"/>
          <w:sz w:val="24"/>
          <w:szCs w:val="24"/>
        </w:rPr>
        <w:lastRenderedPageBreak/>
        <w:t xml:space="preserve">Սույն օրենքում օգտագործվող հիմնական հասկացությունները կիրառվում են </w:t>
      </w:r>
      <w:r w:rsidR="00027CD9" w:rsidRPr="001C7800">
        <w:rPr>
          <w:rFonts w:ascii="GHEA Grapalat" w:hAnsi="GHEA Grapalat"/>
          <w:sz w:val="24"/>
          <w:szCs w:val="24"/>
        </w:rPr>
        <w:t>հետևյալ իմաստ</w:t>
      </w:r>
      <w:r w:rsidR="00920994" w:rsidRPr="001C7800">
        <w:rPr>
          <w:rFonts w:ascii="GHEA Grapalat" w:hAnsi="GHEA Grapalat"/>
          <w:sz w:val="24"/>
          <w:szCs w:val="24"/>
        </w:rPr>
        <w:t>ներ</w:t>
      </w:r>
      <w:r w:rsidR="00027CD9" w:rsidRPr="001C7800">
        <w:rPr>
          <w:rFonts w:ascii="GHEA Grapalat" w:hAnsi="GHEA Grapalat"/>
          <w:sz w:val="24"/>
          <w:szCs w:val="24"/>
        </w:rPr>
        <w:t>ով.</w:t>
      </w:r>
    </w:p>
    <w:p w14:paraId="5A88D419" w14:textId="21164A90" w:rsidR="00027CD9" w:rsidRPr="001C7800" w:rsidRDefault="00027CD9" w:rsidP="00510AAA">
      <w:pPr>
        <w:pStyle w:val="ListParagraph"/>
        <w:numPr>
          <w:ilvl w:val="0"/>
          <w:numId w:val="192"/>
        </w:numPr>
        <w:spacing w:after="0" w:line="276" w:lineRule="auto"/>
        <w:ind w:left="709" w:firstLine="0"/>
        <w:jc w:val="both"/>
        <w:rPr>
          <w:rFonts w:ascii="GHEA Grapalat" w:hAnsi="GHEA Grapalat"/>
          <w:sz w:val="24"/>
          <w:szCs w:val="24"/>
        </w:rPr>
      </w:pPr>
      <w:r w:rsidRPr="001C7800">
        <w:rPr>
          <w:rFonts w:ascii="GHEA Grapalat" w:hAnsi="GHEA Grapalat"/>
          <w:b/>
          <w:bCs/>
          <w:sz w:val="24"/>
          <w:szCs w:val="24"/>
        </w:rPr>
        <w:t>կատարողական վարույթ</w:t>
      </w:r>
      <w:r w:rsidRPr="001C7800">
        <w:rPr>
          <w:rFonts w:ascii="GHEA Grapalat" w:hAnsi="GHEA Grapalat"/>
          <w:sz w:val="24"/>
          <w:szCs w:val="24"/>
        </w:rPr>
        <w:t xml:space="preserve">՝ առանձին տեսակի վարչական վարույթ, որը ներառում է </w:t>
      </w:r>
      <w:r w:rsidR="007D19F2" w:rsidRPr="001C7800">
        <w:rPr>
          <w:rFonts w:ascii="GHEA Grapalat" w:hAnsi="GHEA Grapalat"/>
          <w:sz w:val="24"/>
          <w:szCs w:val="24"/>
        </w:rPr>
        <w:t>կատարման ենթակա</w:t>
      </w:r>
      <w:r w:rsidRPr="001C7800">
        <w:rPr>
          <w:rFonts w:ascii="GHEA Grapalat" w:hAnsi="GHEA Grapalat"/>
          <w:sz w:val="24"/>
          <w:szCs w:val="24"/>
        </w:rPr>
        <w:t xml:space="preserve"> ակտերի հարկադիր կատարման հետ կապված հարաբերությունների ամբողջությունը.</w:t>
      </w:r>
    </w:p>
    <w:p w14:paraId="18E3E641" w14:textId="77777777" w:rsidR="00EC2F2D" w:rsidRPr="001C7800" w:rsidRDefault="007D19F2" w:rsidP="00510AAA">
      <w:pPr>
        <w:pStyle w:val="ListParagraph"/>
        <w:numPr>
          <w:ilvl w:val="0"/>
          <w:numId w:val="192"/>
        </w:numPr>
        <w:spacing w:after="0" w:line="276" w:lineRule="auto"/>
        <w:ind w:left="709" w:firstLine="0"/>
        <w:jc w:val="both"/>
        <w:rPr>
          <w:rFonts w:ascii="GHEA Grapalat" w:hAnsi="GHEA Grapalat"/>
          <w:sz w:val="24"/>
          <w:szCs w:val="24"/>
        </w:rPr>
      </w:pPr>
      <w:r w:rsidRPr="001C7800">
        <w:rPr>
          <w:rFonts w:ascii="GHEA Grapalat" w:hAnsi="GHEA Grapalat"/>
          <w:b/>
          <w:bCs/>
          <w:sz w:val="24"/>
          <w:szCs w:val="24"/>
        </w:rPr>
        <w:t>կատարման ենթակա ակտեր</w:t>
      </w:r>
      <w:r w:rsidRPr="001C7800">
        <w:rPr>
          <w:rFonts w:ascii="GHEA Grapalat" w:hAnsi="GHEA Grapalat"/>
          <w:sz w:val="24"/>
          <w:szCs w:val="24"/>
        </w:rPr>
        <w:t xml:space="preserve">՝ սույն օրենքի </w:t>
      </w:r>
      <w:r w:rsidR="003A1632" w:rsidRPr="001C7800">
        <w:rPr>
          <w:rFonts w:ascii="GHEA Grapalat" w:hAnsi="GHEA Grapalat"/>
          <w:sz w:val="24"/>
          <w:szCs w:val="24"/>
        </w:rPr>
        <w:t>3</w:t>
      </w:r>
      <w:r w:rsidRPr="001C7800">
        <w:rPr>
          <w:rFonts w:ascii="GHEA Grapalat" w:hAnsi="GHEA Grapalat"/>
          <w:sz w:val="24"/>
          <w:szCs w:val="24"/>
        </w:rPr>
        <w:t>-րդ հոդվածով նախատեսված ակտեր</w:t>
      </w:r>
      <w:r w:rsidR="00AB1C8A" w:rsidRPr="001C7800">
        <w:rPr>
          <w:rFonts w:ascii="GHEA Grapalat" w:hAnsi="GHEA Grapalat"/>
          <w:sz w:val="24"/>
          <w:szCs w:val="24"/>
        </w:rPr>
        <w:t>ը</w:t>
      </w:r>
      <w:r w:rsidRPr="001C7800">
        <w:rPr>
          <w:rFonts w:ascii="GHEA Grapalat" w:hAnsi="GHEA Grapalat"/>
          <w:sz w:val="24"/>
          <w:szCs w:val="24"/>
        </w:rPr>
        <w:t>.</w:t>
      </w:r>
    </w:p>
    <w:p w14:paraId="2FCDEFCE" w14:textId="326F20CF" w:rsidR="00EC2F2D" w:rsidRPr="001C7800" w:rsidRDefault="00EC2F2D" w:rsidP="00510AAA">
      <w:pPr>
        <w:pStyle w:val="ListParagraph"/>
        <w:numPr>
          <w:ilvl w:val="0"/>
          <w:numId w:val="192"/>
        </w:numPr>
        <w:spacing w:after="0" w:line="276" w:lineRule="auto"/>
        <w:ind w:left="709" w:firstLine="0"/>
        <w:jc w:val="both"/>
        <w:rPr>
          <w:rFonts w:ascii="GHEA Grapalat" w:hAnsi="GHEA Grapalat"/>
          <w:sz w:val="24"/>
          <w:szCs w:val="24"/>
        </w:rPr>
      </w:pPr>
      <w:r w:rsidRPr="001C7800">
        <w:rPr>
          <w:rFonts w:ascii="GHEA Grapalat" w:hAnsi="GHEA Grapalat"/>
          <w:b/>
          <w:sz w:val="24"/>
          <w:szCs w:val="24"/>
        </w:rPr>
        <w:t>ապահովման վարույթ</w:t>
      </w:r>
      <w:r w:rsidRPr="001C7800">
        <w:rPr>
          <w:rFonts w:ascii="GHEA Grapalat" w:hAnsi="GHEA Grapalat"/>
          <w:sz w:val="24"/>
          <w:szCs w:val="24"/>
        </w:rPr>
        <w:t>՝ հայցի նախնական ապահովման, հայցի ապահովման, եզրափակիչ դատական ակտի կատարման ապահովման, քրեական դատավարության կարգով գույքի արգելադրման մասին դատական ակտերի, պարտապանի գույքի վրա արգելանք դնելու մասին վարչական ակտերի հիման վրա հարուցված կատարողական վարույթ.</w:t>
      </w:r>
    </w:p>
    <w:p w14:paraId="6A8A553B" w14:textId="36AC2594" w:rsidR="00EC2F2D" w:rsidRPr="001C7800" w:rsidRDefault="00EC2F2D" w:rsidP="00510AAA">
      <w:pPr>
        <w:pStyle w:val="ListParagraph"/>
        <w:numPr>
          <w:ilvl w:val="0"/>
          <w:numId w:val="192"/>
        </w:numPr>
        <w:spacing w:after="0" w:line="276" w:lineRule="auto"/>
        <w:ind w:left="709" w:firstLine="0"/>
        <w:jc w:val="both"/>
        <w:rPr>
          <w:rFonts w:ascii="GHEA Grapalat" w:hAnsi="GHEA Grapalat"/>
          <w:sz w:val="24"/>
          <w:szCs w:val="24"/>
        </w:rPr>
      </w:pPr>
      <w:r w:rsidRPr="001C7800">
        <w:rPr>
          <w:rFonts w:ascii="GHEA Grapalat" w:hAnsi="GHEA Grapalat"/>
          <w:b/>
          <w:sz w:val="24"/>
          <w:szCs w:val="24"/>
        </w:rPr>
        <w:t>դրամական պահանջի ապահովման վարույթ</w:t>
      </w:r>
      <w:r w:rsidRPr="001C7800">
        <w:rPr>
          <w:rFonts w:ascii="GHEA Grapalat" w:hAnsi="GHEA Grapalat"/>
          <w:sz w:val="24"/>
          <w:szCs w:val="24"/>
        </w:rPr>
        <w:t>` այն ապահովման վարույթը, որով կատարման ենթակա ակտն ուղղված է դրամական պահանջի ապահովմանը.</w:t>
      </w:r>
    </w:p>
    <w:p w14:paraId="0F55B1A6" w14:textId="0386F382" w:rsidR="00027CD9" w:rsidRPr="001C7800" w:rsidRDefault="00C32B85" w:rsidP="00510AAA">
      <w:pPr>
        <w:pStyle w:val="ListParagraph"/>
        <w:numPr>
          <w:ilvl w:val="0"/>
          <w:numId w:val="192"/>
        </w:numPr>
        <w:spacing w:after="0" w:line="276" w:lineRule="auto"/>
        <w:ind w:left="709" w:firstLine="0"/>
        <w:jc w:val="both"/>
        <w:rPr>
          <w:rFonts w:ascii="GHEA Grapalat" w:hAnsi="GHEA Grapalat"/>
          <w:sz w:val="24"/>
          <w:szCs w:val="24"/>
        </w:rPr>
      </w:pPr>
      <w:r w:rsidRPr="001C7800">
        <w:rPr>
          <w:rFonts w:ascii="GHEA Grapalat" w:hAnsi="GHEA Grapalat"/>
          <w:b/>
          <w:bCs/>
          <w:sz w:val="24"/>
          <w:szCs w:val="24"/>
        </w:rPr>
        <w:t>Ծառայություն</w:t>
      </w:r>
      <w:r w:rsidRPr="001C7800">
        <w:rPr>
          <w:rFonts w:ascii="GHEA Grapalat" w:hAnsi="GHEA Grapalat"/>
          <w:sz w:val="24"/>
          <w:szCs w:val="24"/>
        </w:rPr>
        <w:t>՝ Հարկադիր կատարումն ապահովող ծառայություն</w:t>
      </w:r>
      <w:r w:rsidR="00AB1C8A" w:rsidRPr="001C7800">
        <w:rPr>
          <w:rFonts w:ascii="GHEA Grapalat" w:hAnsi="GHEA Grapalat"/>
          <w:sz w:val="24"/>
          <w:szCs w:val="24"/>
        </w:rPr>
        <w:t>ը</w:t>
      </w:r>
      <w:r w:rsidRPr="001C7800">
        <w:rPr>
          <w:rFonts w:ascii="GHEA Grapalat" w:hAnsi="GHEA Grapalat"/>
          <w:sz w:val="24"/>
          <w:szCs w:val="24"/>
        </w:rPr>
        <w:t>.</w:t>
      </w:r>
    </w:p>
    <w:p w14:paraId="3E1CA71B" w14:textId="0ACAE9DB" w:rsidR="00F17245" w:rsidRPr="001C7800" w:rsidRDefault="00F17245" w:rsidP="00510AAA">
      <w:pPr>
        <w:pStyle w:val="ListParagraph"/>
        <w:numPr>
          <w:ilvl w:val="0"/>
          <w:numId w:val="192"/>
        </w:numPr>
        <w:spacing w:after="0" w:line="276" w:lineRule="auto"/>
        <w:ind w:left="709" w:firstLine="0"/>
        <w:jc w:val="both"/>
        <w:rPr>
          <w:rFonts w:ascii="GHEA Grapalat" w:hAnsi="GHEA Grapalat"/>
          <w:sz w:val="24"/>
          <w:szCs w:val="24"/>
        </w:rPr>
      </w:pPr>
      <w:r w:rsidRPr="001C7800">
        <w:rPr>
          <w:rFonts w:ascii="GHEA Grapalat" w:hAnsi="GHEA Grapalat"/>
          <w:b/>
          <w:bCs/>
          <w:sz w:val="24"/>
          <w:szCs w:val="24"/>
        </w:rPr>
        <w:t>ստորաբաժանում</w:t>
      </w:r>
      <w:r w:rsidRPr="001C7800">
        <w:rPr>
          <w:rFonts w:ascii="GHEA Grapalat" w:hAnsi="GHEA Grapalat"/>
          <w:sz w:val="24"/>
          <w:szCs w:val="24"/>
        </w:rPr>
        <w:t>՝ Ծառայության կառուցվածքային ստորաբաժանում կամ տարածքային մարմին.</w:t>
      </w:r>
    </w:p>
    <w:p w14:paraId="5520F38C" w14:textId="7B697BB8" w:rsidR="00C32B85" w:rsidRPr="001C7800" w:rsidRDefault="00C32B85" w:rsidP="00510AAA">
      <w:pPr>
        <w:pStyle w:val="ListParagraph"/>
        <w:numPr>
          <w:ilvl w:val="0"/>
          <w:numId w:val="192"/>
        </w:numPr>
        <w:spacing w:after="0" w:line="276" w:lineRule="auto"/>
        <w:ind w:left="709" w:firstLine="0"/>
        <w:jc w:val="both"/>
        <w:rPr>
          <w:rFonts w:ascii="GHEA Grapalat" w:hAnsi="GHEA Grapalat"/>
          <w:sz w:val="24"/>
          <w:szCs w:val="24"/>
        </w:rPr>
      </w:pPr>
      <w:r w:rsidRPr="001C7800">
        <w:rPr>
          <w:rFonts w:ascii="GHEA Grapalat" w:hAnsi="GHEA Grapalat"/>
          <w:b/>
          <w:bCs/>
          <w:sz w:val="24"/>
          <w:szCs w:val="24"/>
        </w:rPr>
        <w:t>հարկադիր կատարող</w:t>
      </w:r>
      <w:r w:rsidRPr="001C7800">
        <w:rPr>
          <w:rFonts w:ascii="GHEA Grapalat" w:hAnsi="GHEA Grapalat"/>
          <w:sz w:val="24"/>
          <w:szCs w:val="24"/>
        </w:rPr>
        <w:t>՝ Ծառայության գործունեությունը կարգավորող օրենսդրությամբ սահմանված հանրային ծառայող.</w:t>
      </w:r>
    </w:p>
    <w:p w14:paraId="18BC2F8B" w14:textId="764C1468" w:rsidR="003E5853" w:rsidRPr="001C7800" w:rsidRDefault="00F55B19" w:rsidP="00510AAA">
      <w:pPr>
        <w:pStyle w:val="ListParagraph"/>
        <w:numPr>
          <w:ilvl w:val="0"/>
          <w:numId w:val="192"/>
        </w:numPr>
        <w:spacing w:after="0" w:line="276" w:lineRule="auto"/>
        <w:ind w:left="709" w:firstLine="0"/>
        <w:jc w:val="both"/>
        <w:rPr>
          <w:rFonts w:ascii="GHEA Grapalat" w:hAnsi="GHEA Grapalat"/>
          <w:sz w:val="24"/>
          <w:szCs w:val="24"/>
        </w:rPr>
      </w:pPr>
      <w:r w:rsidRPr="001C7800">
        <w:rPr>
          <w:rFonts w:ascii="GHEA Grapalat" w:hAnsi="GHEA Grapalat"/>
          <w:b/>
          <w:bCs/>
          <w:sz w:val="24"/>
          <w:szCs w:val="24"/>
        </w:rPr>
        <w:t xml:space="preserve">հարկադիր կատարման դիմում՝ </w:t>
      </w:r>
      <w:r w:rsidRPr="001C7800">
        <w:rPr>
          <w:rFonts w:ascii="GHEA Grapalat" w:hAnsi="GHEA Grapalat"/>
          <w:sz w:val="24"/>
          <w:szCs w:val="24"/>
        </w:rPr>
        <w:t xml:space="preserve">սույն օրենքով սահմանված կարգով </w:t>
      </w:r>
      <w:r w:rsidRPr="001C7800">
        <w:rPr>
          <w:rFonts w:ascii="GHEA Grapalat" w:hAnsi="GHEA Grapalat"/>
          <w:color w:val="000000"/>
          <w:sz w:val="24"/>
          <w:szCs w:val="24"/>
          <w:shd w:val="clear" w:color="auto" w:fill="FFFFFF"/>
        </w:rPr>
        <w:t>Ծառայություն</w:t>
      </w:r>
      <w:r w:rsidRPr="001C7800">
        <w:rPr>
          <w:rFonts w:ascii="GHEA Grapalat" w:hAnsi="GHEA Grapalat"/>
          <w:sz w:val="24"/>
          <w:szCs w:val="24"/>
        </w:rPr>
        <w:t xml:space="preserve"> ներկայացված՝ կատարման ենթակա ակտի հարկադիր կատարման դիմում.</w:t>
      </w:r>
    </w:p>
    <w:p w14:paraId="3C0F38B1" w14:textId="1ACDC711" w:rsidR="000623FD" w:rsidRPr="001C7800" w:rsidRDefault="000623FD" w:rsidP="00510AAA">
      <w:pPr>
        <w:pStyle w:val="ListParagraph"/>
        <w:numPr>
          <w:ilvl w:val="0"/>
          <w:numId w:val="192"/>
        </w:numPr>
        <w:spacing w:after="0" w:line="276" w:lineRule="auto"/>
        <w:ind w:left="709" w:firstLine="0"/>
        <w:jc w:val="both"/>
        <w:rPr>
          <w:rFonts w:ascii="GHEA Grapalat" w:hAnsi="GHEA Grapalat"/>
          <w:sz w:val="24"/>
          <w:szCs w:val="24"/>
        </w:rPr>
      </w:pPr>
      <w:r w:rsidRPr="001C7800">
        <w:rPr>
          <w:rFonts w:ascii="GHEA Grapalat" w:hAnsi="GHEA Grapalat"/>
          <w:b/>
          <w:bCs/>
          <w:sz w:val="24"/>
          <w:szCs w:val="24"/>
        </w:rPr>
        <w:t>կատարողական վարույթի փաստաթղթեր՝</w:t>
      </w:r>
      <w:r w:rsidRPr="001C7800">
        <w:rPr>
          <w:rFonts w:ascii="GHEA Grapalat" w:hAnsi="GHEA Grapalat"/>
          <w:sz w:val="24"/>
          <w:szCs w:val="24"/>
        </w:rPr>
        <w:t xml:space="preserve"> հարկադիր կատարողի որոշումները, ծանուցումները և այլ գրությունները, կատարողական վարույթի այլ սուբյեկտներից ելնող փաստաթղթերը</w:t>
      </w:r>
      <w:r w:rsidR="00AB1C8A" w:rsidRPr="001C7800">
        <w:rPr>
          <w:rFonts w:ascii="GHEA Grapalat" w:hAnsi="GHEA Grapalat"/>
          <w:sz w:val="24"/>
          <w:szCs w:val="24"/>
        </w:rPr>
        <w:t>.</w:t>
      </w:r>
    </w:p>
    <w:p w14:paraId="635A91B1" w14:textId="69C60613" w:rsidR="0078689B" w:rsidRPr="001C7800" w:rsidRDefault="0078689B" w:rsidP="00510AAA">
      <w:pPr>
        <w:pStyle w:val="ListParagraph"/>
        <w:numPr>
          <w:ilvl w:val="0"/>
          <w:numId w:val="192"/>
        </w:numPr>
        <w:spacing w:after="0" w:line="276" w:lineRule="auto"/>
        <w:ind w:left="709" w:firstLine="0"/>
        <w:jc w:val="both"/>
        <w:rPr>
          <w:rFonts w:ascii="GHEA Grapalat" w:hAnsi="GHEA Grapalat"/>
          <w:sz w:val="24"/>
          <w:szCs w:val="24"/>
        </w:rPr>
      </w:pPr>
      <w:r w:rsidRPr="001C7800">
        <w:rPr>
          <w:rFonts w:ascii="GHEA Grapalat" w:hAnsi="GHEA Grapalat"/>
          <w:b/>
          <w:bCs/>
          <w:sz w:val="24"/>
          <w:szCs w:val="24"/>
        </w:rPr>
        <w:t xml:space="preserve">վարչական մարմնի կամ իրավաբանական անձի իրավասու անձ՝ </w:t>
      </w:r>
      <w:r w:rsidRPr="001C7800">
        <w:rPr>
          <w:rFonts w:ascii="GHEA Grapalat" w:hAnsi="GHEA Grapalat"/>
          <w:sz w:val="24"/>
          <w:szCs w:val="24"/>
        </w:rPr>
        <w:t xml:space="preserve">վարչական մարմնի ղեկավար, </w:t>
      </w:r>
      <w:r w:rsidRPr="001C7800">
        <w:rPr>
          <w:rFonts w:ascii="GHEA Grapalat" w:hAnsi="GHEA Grapalat"/>
          <w:bCs/>
          <w:sz w:val="24"/>
          <w:szCs w:val="24"/>
        </w:rPr>
        <w:t xml:space="preserve">իրավաբանական անձի գործադիր մարմնի ղեկավար կամ օրենքով, վարչական մարմնի կամ իրավաբանական անձի կանոնադրությամբ կամ այլ ներքին իրավական ակտով վարչական մարմնի կամ իրավաբանական անձի անունից հանդես </w:t>
      </w:r>
      <w:r w:rsidR="00B612CA" w:rsidRPr="001C7800">
        <w:rPr>
          <w:rFonts w:ascii="GHEA Grapalat" w:hAnsi="GHEA Grapalat"/>
          <w:bCs/>
          <w:sz w:val="24"/>
          <w:szCs w:val="24"/>
        </w:rPr>
        <w:t>գալու</w:t>
      </w:r>
      <w:r w:rsidRPr="001C7800">
        <w:rPr>
          <w:rFonts w:ascii="GHEA Grapalat" w:hAnsi="GHEA Grapalat"/>
          <w:bCs/>
          <w:sz w:val="24"/>
          <w:szCs w:val="24"/>
        </w:rPr>
        <w:t xml:space="preserve"> իրավասու</w:t>
      </w:r>
      <w:r w:rsidR="00B612CA" w:rsidRPr="001C7800">
        <w:rPr>
          <w:rFonts w:ascii="GHEA Grapalat" w:hAnsi="GHEA Grapalat"/>
          <w:bCs/>
          <w:sz w:val="24"/>
          <w:szCs w:val="24"/>
        </w:rPr>
        <w:t>թյուն ունեցող</w:t>
      </w:r>
      <w:r w:rsidRPr="001C7800">
        <w:rPr>
          <w:rFonts w:ascii="GHEA Grapalat" w:hAnsi="GHEA Grapalat"/>
          <w:bCs/>
          <w:sz w:val="24"/>
          <w:szCs w:val="24"/>
        </w:rPr>
        <w:t xml:space="preserve"> անձ.</w:t>
      </w:r>
    </w:p>
    <w:p w14:paraId="6CE3F5CB" w14:textId="0D20FB13" w:rsidR="00F84AA0" w:rsidRPr="001C7800" w:rsidRDefault="00F84AA0" w:rsidP="00510AAA">
      <w:pPr>
        <w:pStyle w:val="ListParagraph"/>
        <w:numPr>
          <w:ilvl w:val="0"/>
          <w:numId w:val="192"/>
        </w:numPr>
        <w:spacing w:after="0" w:line="276" w:lineRule="auto"/>
        <w:ind w:left="709" w:firstLine="0"/>
        <w:jc w:val="both"/>
        <w:rPr>
          <w:rFonts w:ascii="GHEA Grapalat" w:hAnsi="GHEA Grapalat"/>
          <w:sz w:val="24"/>
          <w:szCs w:val="24"/>
        </w:rPr>
      </w:pPr>
      <w:r w:rsidRPr="001C7800">
        <w:rPr>
          <w:rFonts w:ascii="GHEA Grapalat" w:hAnsi="GHEA Grapalat"/>
          <w:b/>
          <w:sz w:val="24"/>
          <w:szCs w:val="24"/>
        </w:rPr>
        <w:t>անձի հետախուզում</w:t>
      </w:r>
      <w:r w:rsidRPr="001C7800">
        <w:rPr>
          <w:rFonts w:ascii="GHEA Grapalat" w:hAnsi="GHEA Grapalat"/>
          <w:bCs/>
          <w:sz w:val="24"/>
          <w:szCs w:val="24"/>
        </w:rPr>
        <w:t>՝ պարտապան ֆիզիկական անձի (ներառյալ՝ անհատ ձեռնարկատիրոջ) կամ պարտապան իրավաբանական անձի իրավասու անձի հետախուզում.</w:t>
      </w:r>
    </w:p>
    <w:p w14:paraId="2DE2D44A" w14:textId="77777777" w:rsidR="00920994" w:rsidRPr="001C7800" w:rsidRDefault="00895227" w:rsidP="00510AAA">
      <w:pPr>
        <w:pStyle w:val="ListParagraph"/>
        <w:numPr>
          <w:ilvl w:val="0"/>
          <w:numId w:val="192"/>
        </w:numPr>
        <w:spacing w:after="0" w:line="276" w:lineRule="auto"/>
        <w:ind w:left="709" w:firstLine="0"/>
        <w:jc w:val="both"/>
        <w:rPr>
          <w:rFonts w:ascii="GHEA Grapalat" w:hAnsi="GHEA Grapalat"/>
          <w:sz w:val="24"/>
          <w:szCs w:val="24"/>
        </w:rPr>
      </w:pPr>
      <w:r w:rsidRPr="001C7800">
        <w:rPr>
          <w:rFonts w:ascii="GHEA Grapalat" w:hAnsi="GHEA Grapalat"/>
          <w:b/>
          <w:bCs/>
          <w:sz w:val="24"/>
          <w:szCs w:val="24"/>
        </w:rPr>
        <w:t>եկամուտներ</w:t>
      </w:r>
      <w:r w:rsidRPr="001C7800">
        <w:rPr>
          <w:rFonts w:ascii="GHEA Grapalat" w:hAnsi="GHEA Grapalat"/>
          <w:sz w:val="24"/>
          <w:szCs w:val="24"/>
        </w:rPr>
        <w:t>՝ սույն օրենքի 17-րդ գլխով նախատեսված եկամուտներ.</w:t>
      </w:r>
    </w:p>
    <w:p w14:paraId="67AC4BAB" w14:textId="5D29497F" w:rsidR="00920994" w:rsidRPr="001C7800" w:rsidRDefault="00920994" w:rsidP="00510AAA">
      <w:pPr>
        <w:pStyle w:val="ListParagraph"/>
        <w:numPr>
          <w:ilvl w:val="0"/>
          <w:numId w:val="192"/>
        </w:numPr>
        <w:spacing w:after="0" w:line="276" w:lineRule="auto"/>
        <w:ind w:left="709" w:firstLine="0"/>
        <w:jc w:val="both"/>
        <w:rPr>
          <w:rFonts w:ascii="GHEA Grapalat" w:hAnsi="GHEA Grapalat"/>
          <w:sz w:val="24"/>
          <w:szCs w:val="24"/>
        </w:rPr>
      </w:pPr>
      <w:r w:rsidRPr="001C7800">
        <w:rPr>
          <w:rFonts w:ascii="GHEA Grapalat" w:hAnsi="GHEA Grapalat"/>
          <w:b/>
          <w:bCs/>
          <w:sz w:val="24"/>
          <w:szCs w:val="24"/>
        </w:rPr>
        <w:t>շուտ փչացող գույք</w:t>
      </w:r>
      <w:r w:rsidRPr="001C7800">
        <w:rPr>
          <w:rFonts w:ascii="GHEA Grapalat" w:hAnsi="GHEA Grapalat"/>
          <w:sz w:val="24"/>
          <w:szCs w:val="24"/>
        </w:rPr>
        <w:t xml:space="preserve">՝ սննդամթերք, օծանելիքակոսմետիկական ապրանքներ, դեղորայք, դեղամիջոցներ, դեղանյութեր, կենցաղային քիմիայի </w:t>
      </w:r>
      <w:r w:rsidRPr="001C7800">
        <w:rPr>
          <w:rFonts w:ascii="GHEA Grapalat" w:hAnsi="GHEA Grapalat"/>
          <w:sz w:val="24"/>
          <w:szCs w:val="24"/>
        </w:rPr>
        <w:lastRenderedPageBreak/>
        <w:t>ապրանքներ և նմանատիպ այլ ապրանքներ, որոնց համար սահմանված պիտանիության ժամկետը պակաս է մեկ տարուց.</w:t>
      </w:r>
    </w:p>
    <w:p w14:paraId="25352354" w14:textId="0272421B" w:rsidR="00920994" w:rsidRPr="001C7800" w:rsidRDefault="00920994" w:rsidP="00510AAA">
      <w:pPr>
        <w:pStyle w:val="ListParagraph"/>
        <w:numPr>
          <w:ilvl w:val="0"/>
          <w:numId w:val="192"/>
        </w:numPr>
        <w:spacing w:after="0" w:line="276" w:lineRule="auto"/>
        <w:ind w:left="709" w:firstLine="0"/>
        <w:jc w:val="both"/>
        <w:rPr>
          <w:rFonts w:ascii="GHEA Grapalat" w:hAnsi="GHEA Grapalat"/>
          <w:sz w:val="24"/>
          <w:szCs w:val="24"/>
        </w:rPr>
      </w:pPr>
      <w:r w:rsidRPr="001C7800">
        <w:rPr>
          <w:rFonts w:ascii="GHEA Grapalat" w:hAnsi="GHEA Grapalat"/>
          <w:b/>
          <w:bCs/>
          <w:sz w:val="24"/>
          <w:szCs w:val="24"/>
        </w:rPr>
        <w:t>պահպանման էական ծախսեր պահանջող գույք</w:t>
      </w:r>
      <w:r w:rsidRPr="001C7800">
        <w:rPr>
          <w:rFonts w:ascii="GHEA Grapalat" w:hAnsi="GHEA Grapalat"/>
          <w:sz w:val="24"/>
          <w:szCs w:val="24"/>
        </w:rPr>
        <w:t>` ընտանի և այլ կենդանիներ և այլ ապրանքներ, որոնց պահպանման համար մեկ ամսվա հաշվարկով սովորաբար կատարվող ծախսերը գերազանցում են գույքի արժեքի տասը տոկոսը</w:t>
      </w:r>
      <w:r w:rsidR="00B77D8E" w:rsidRPr="001C7800">
        <w:rPr>
          <w:rFonts w:ascii="GHEA Grapalat" w:hAnsi="GHEA Grapalat"/>
          <w:sz w:val="24"/>
          <w:szCs w:val="24"/>
        </w:rPr>
        <w:t>:</w:t>
      </w:r>
    </w:p>
    <w:p w14:paraId="437449BB" w14:textId="69B527D9" w:rsidR="00AC37AA" w:rsidRPr="001C7800" w:rsidRDefault="00340C02" w:rsidP="00510AAA">
      <w:pPr>
        <w:pStyle w:val="ListParagraph"/>
        <w:numPr>
          <w:ilvl w:val="0"/>
          <w:numId w:val="191"/>
        </w:numPr>
        <w:spacing w:after="0" w:line="276" w:lineRule="auto"/>
        <w:ind w:left="0" w:firstLine="709"/>
        <w:jc w:val="both"/>
        <w:rPr>
          <w:rFonts w:ascii="GHEA Grapalat" w:hAnsi="GHEA Grapalat"/>
          <w:sz w:val="24"/>
          <w:szCs w:val="24"/>
        </w:rPr>
      </w:pPr>
      <w:r w:rsidRPr="001C7800">
        <w:rPr>
          <w:rFonts w:ascii="GHEA Grapalat" w:hAnsi="GHEA Grapalat"/>
          <w:sz w:val="24"/>
          <w:szCs w:val="24"/>
        </w:rPr>
        <w:t>Սույն օրենքում օգտագործվող մյուս հասկացությունները կիրառվում են սույն օրենքով, այլ օրենքներով և իրավական ակտերով սահմանված իմաստով։</w:t>
      </w:r>
    </w:p>
    <w:p w14:paraId="0917BD07" w14:textId="77777777" w:rsidR="00F53E02" w:rsidRPr="001C7800" w:rsidRDefault="00F53E02" w:rsidP="00703EF3">
      <w:pPr>
        <w:pStyle w:val="ListParagraph"/>
        <w:spacing w:after="0" w:line="276" w:lineRule="auto"/>
        <w:ind w:left="709"/>
        <w:jc w:val="both"/>
        <w:rPr>
          <w:rFonts w:ascii="GHEA Grapalat" w:hAnsi="GHEA Grapalat"/>
          <w:sz w:val="24"/>
          <w:szCs w:val="24"/>
        </w:rPr>
      </w:pPr>
    </w:p>
    <w:p w14:paraId="10EC8F7C" w14:textId="745EAB6B" w:rsidR="007B64F6" w:rsidRPr="001C7800" w:rsidRDefault="007B64F6" w:rsidP="00703EF3">
      <w:pPr>
        <w:spacing w:after="0" w:line="276" w:lineRule="auto"/>
        <w:ind w:left="708"/>
        <w:jc w:val="both"/>
        <w:rPr>
          <w:rFonts w:ascii="GHEA Grapalat" w:hAnsi="GHEA Grapalat"/>
          <w:b/>
          <w:bCs/>
          <w:sz w:val="24"/>
          <w:szCs w:val="24"/>
        </w:rPr>
      </w:pPr>
      <w:r w:rsidRPr="001C7800">
        <w:rPr>
          <w:rFonts w:ascii="GHEA Grapalat" w:hAnsi="GHEA Grapalat"/>
          <w:b/>
          <w:bCs/>
          <w:sz w:val="24"/>
          <w:szCs w:val="24"/>
        </w:rPr>
        <w:t xml:space="preserve">Հոդված </w:t>
      </w:r>
      <w:r w:rsidR="00FA7701" w:rsidRPr="001C7800">
        <w:rPr>
          <w:rFonts w:ascii="GHEA Grapalat" w:hAnsi="GHEA Grapalat"/>
          <w:b/>
          <w:bCs/>
          <w:sz w:val="24"/>
          <w:szCs w:val="24"/>
        </w:rPr>
        <w:t>3</w:t>
      </w:r>
      <w:r w:rsidRPr="001C7800">
        <w:rPr>
          <w:rFonts w:ascii="GHEA Grapalat" w:hAnsi="GHEA Grapalat"/>
          <w:b/>
          <w:bCs/>
          <w:sz w:val="24"/>
          <w:szCs w:val="24"/>
        </w:rPr>
        <w:t xml:space="preserve">. </w:t>
      </w:r>
      <w:r w:rsidR="00F8112F" w:rsidRPr="001C7800">
        <w:rPr>
          <w:rFonts w:ascii="GHEA Grapalat" w:hAnsi="GHEA Grapalat"/>
          <w:b/>
          <w:bCs/>
          <w:sz w:val="24"/>
          <w:szCs w:val="24"/>
        </w:rPr>
        <w:t>Հարկադիր կատարման ենթակա ակտերը</w:t>
      </w:r>
    </w:p>
    <w:p w14:paraId="3BBF46DE" w14:textId="11F010BE" w:rsidR="007B64F6" w:rsidRPr="001C7800" w:rsidRDefault="007B64F6" w:rsidP="00703EF3">
      <w:pPr>
        <w:spacing w:after="0" w:line="276" w:lineRule="auto"/>
        <w:jc w:val="both"/>
        <w:rPr>
          <w:rFonts w:ascii="GHEA Grapalat" w:hAnsi="GHEA Grapalat"/>
          <w:sz w:val="24"/>
          <w:szCs w:val="24"/>
        </w:rPr>
      </w:pPr>
    </w:p>
    <w:p w14:paraId="41BEF2FC" w14:textId="015260CB" w:rsidR="00E13EE4" w:rsidRPr="001C7800" w:rsidRDefault="00E13EE4" w:rsidP="00703EF3">
      <w:pPr>
        <w:pStyle w:val="ListParagraph"/>
        <w:numPr>
          <w:ilvl w:val="0"/>
          <w:numId w:val="2"/>
        </w:numPr>
        <w:spacing w:after="0" w:line="276" w:lineRule="auto"/>
        <w:ind w:left="0" w:firstLine="709"/>
        <w:jc w:val="both"/>
        <w:rPr>
          <w:rFonts w:ascii="GHEA Grapalat" w:hAnsi="GHEA Grapalat"/>
          <w:sz w:val="24"/>
          <w:szCs w:val="24"/>
        </w:rPr>
      </w:pPr>
      <w:r w:rsidRPr="001C7800">
        <w:rPr>
          <w:rFonts w:ascii="GHEA Grapalat" w:hAnsi="GHEA Grapalat"/>
          <w:sz w:val="24"/>
          <w:szCs w:val="24"/>
        </w:rPr>
        <w:t>Հարկադիր կատարման ենթակա են</w:t>
      </w:r>
      <w:r w:rsidR="00F8112F" w:rsidRPr="001C7800">
        <w:rPr>
          <w:rFonts w:ascii="GHEA Grapalat" w:hAnsi="GHEA Grapalat"/>
          <w:sz w:val="24"/>
          <w:szCs w:val="24"/>
        </w:rPr>
        <w:t xml:space="preserve"> հետևյալ ակտերը</w:t>
      </w:r>
      <w:r w:rsidRPr="001C7800">
        <w:rPr>
          <w:rFonts w:ascii="GHEA Grapalat" w:hAnsi="GHEA Grapalat"/>
          <w:sz w:val="24"/>
          <w:szCs w:val="24"/>
        </w:rPr>
        <w:t>՝</w:t>
      </w:r>
    </w:p>
    <w:p w14:paraId="5FF7E76B" w14:textId="6E5A1BB3" w:rsidR="00E13EE4" w:rsidRPr="001C7800" w:rsidRDefault="00E13EE4" w:rsidP="00703EF3">
      <w:pPr>
        <w:pStyle w:val="ListParagraph"/>
        <w:numPr>
          <w:ilvl w:val="0"/>
          <w:numId w:val="3"/>
        </w:numPr>
        <w:spacing w:after="0" w:line="276" w:lineRule="auto"/>
        <w:jc w:val="both"/>
        <w:rPr>
          <w:rFonts w:ascii="GHEA Grapalat" w:hAnsi="GHEA Grapalat"/>
          <w:sz w:val="24"/>
          <w:szCs w:val="24"/>
        </w:rPr>
      </w:pPr>
      <w:r w:rsidRPr="001C7800">
        <w:rPr>
          <w:rFonts w:ascii="GHEA Grapalat" w:hAnsi="GHEA Grapalat"/>
          <w:sz w:val="24"/>
          <w:szCs w:val="24"/>
        </w:rPr>
        <w:t>քաղաքացիական</w:t>
      </w:r>
      <w:r w:rsidR="00FF1642" w:rsidRPr="001C7800">
        <w:rPr>
          <w:rFonts w:ascii="GHEA Grapalat" w:hAnsi="GHEA Grapalat"/>
          <w:sz w:val="24"/>
          <w:szCs w:val="24"/>
        </w:rPr>
        <w:t>, սնանկության</w:t>
      </w:r>
      <w:r w:rsidRPr="001C7800">
        <w:rPr>
          <w:rFonts w:ascii="GHEA Grapalat" w:hAnsi="GHEA Grapalat"/>
          <w:sz w:val="24"/>
          <w:szCs w:val="24"/>
        </w:rPr>
        <w:t xml:space="preserve"> և վարչական գործերով </w:t>
      </w:r>
      <w:r w:rsidR="009718D7" w:rsidRPr="001C7800">
        <w:rPr>
          <w:rFonts w:ascii="GHEA Grapalat" w:hAnsi="GHEA Grapalat"/>
          <w:sz w:val="24"/>
          <w:szCs w:val="24"/>
        </w:rPr>
        <w:t xml:space="preserve">կատարում ենթադրող </w:t>
      </w:r>
      <w:r w:rsidRPr="001C7800">
        <w:rPr>
          <w:rFonts w:ascii="GHEA Grapalat" w:hAnsi="GHEA Grapalat"/>
          <w:sz w:val="24"/>
          <w:szCs w:val="24"/>
        </w:rPr>
        <w:t>եզրափակիչ դատական ակտերը</w:t>
      </w:r>
      <w:r w:rsidR="00EC35FD" w:rsidRPr="001C7800">
        <w:rPr>
          <w:rFonts w:ascii="GHEA Grapalat" w:hAnsi="GHEA Grapalat"/>
          <w:sz w:val="24"/>
          <w:szCs w:val="24"/>
        </w:rPr>
        <w:t>.</w:t>
      </w:r>
    </w:p>
    <w:p w14:paraId="0CD4AFD3" w14:textId="0CF915AD" w:rsidR="00EC35FD" w:rsidRPr="001C7800" w:rsidRDefault="00EC35FD" w:rsidP="00703EF3">
      <w:pPr>
        <w:pStyle w:val="ListParagraph"/>
        <w:numPr>
          <w:ilvl w:val="0"/>
          <w:numId w:val="3"/>
        </w:numPr>
        <w:spacing w:after="0" w:line="276" w:lineRule="auto"/>
        <w:jc w:val="both"/>
        <w:rPr>
          <w:rFonts w:ascii="GHEA Grapalat" w:hAnsi="GHEA Grapalat"/>
          <w:sz w:val="24"/>
          <w:szCs w:val="24"/>
        </w:rPr>
      </w:pPr>
      <w:r w:rsidRPr="001C7800">
        <w:rPr>
          <w:rFonts w:ascii="GHEA Grapalat" w:hAnsi="GHEA Grapalat"/>
          <w:sz w:val="24"/>
          <w:szCs w:val="24"/>
        </w:rPr>
        <w:t xml:space="preserve">քրեական գործերով </w:t>
      </w:r>
      <w:r w:rsidR="00BF3ECB" w:rsidRPr="001C7800">
        <w:rPr>
          <w:rFonts w:ascii="GHEA Grapalat" w:hAnsi="GHEA Grapalat"/>
          <w:sz w:val="24"/>
          <w:szCs w:val="24"/>
        </w:rPr>
        <w:t>դատական ակտերը</w:t>
      </w:r>
      <w:r w:rsidRPr="001C7800">
        <w:rPr>
          <w:rFonts w:ascii="GHEA Grapalat" w:hAnsi="GHEA Grapalat"/>
          <w:sz w:val="24"/>
          <w:szCs w:val="24"/>
        </w:rPr>
        <w:t xml:space="preserve">՝ </w:t>
      </w:r>
      <w:r w:rsidR="00FF1642" w:rsidRPr="001C7800">
        <w:rPr>
          <w:rFonts w:ascii="GHEA Grapalat" w:hAnsi="GHEA Grapalat"/>
          <w:sz w:val="24"/>
          <w:szCs w:val="24"/>
        </w:rPr>
        <w:t xml:space="preserve">գրավը պետության եկամուտ դարձնելու, </w:t>
      </w:r>
      <w:r w:rsidR="0076121A" w:rsidRPr="001C7800">
        <w:rPr>
          <w:rFonts w:ascii="GHEA Grapalat" w:hAnsi="GHEA Grapalat"/>
          <w:sz w:val="24"/>
          <w:szCs w:val="24"/>
        </w:rPr>
        <w:t xml:space="preserve">տուգանքների, </w:t>
      </w:r>
      <w:r w:rsidRPr="001C7800">
        <w:rPr>
          <w:rFonts w:ascii="GHEA Grapalat" w:hAnsi="GHEA Grapalat"/>
          <w:sz w:val="24"/>
          <w:szCs w:val="24"/>
        </w:rPr>
        <w:t>գույքային բռնագանձումների</w:t>
      </w:r>
      <w:r w:rsidR="00BF3ECB" w:rsidRPr="001C7800">
        <w:rPr>
          <w:rFonts w:ascii="GHEA Grapalat" w:hAnsi="GHEA Grapalat"/>
          <w:sz w:val="24"/>
          <w:szCs w:val="24"/>
        </w:rPr>
        <w:t>, գույքի բռնագրավման և գույքի արգելադրման</w:t>
      </w:r>
      <w:r w:rsidRPr="001C7800">
        <w:rPr>
          <w:rFonts w:ascii="GHEA Grapalat" w:hAnsi="GHEA Grapalat"/>
          <w:sz w:val="24"/>
          <w:szCs w:val="24"/>
        </w:rPr>
        <w:t xml:space="preserve"> մասով.</w:t>
      </w:r>
    </w:p>
    <w:p w14:paraId="7EE4D38D" w14:textId="331F0E5D" w:rsidR="009718D7" w:rsidRPr="001C7800" w:rsidRDefault="009718D7" w:rsidP="00703EF3">
      <w:pPr>
        <w:pStyle w:val="ListParagraph"/>
        <w:numPr>
          <w:ilvl w:val="0"/>
          <w:numId w:val="3"/>
        </w:numPr>
        <w:spacing w:after="0" w:line="276" w:lineRule="auto"/>
        <w:jc w:val="both"/>
        <w:rPr>
          <w:rFonts w:ascii="GHEA Grapalat" w:hAnsi="GHEA Grapalat"/>
          <w:sz w:val="24"/>
          <w:szCs w:val="24"/>
        </w:rPr>
      </w:pPr>
      <w:r w:rsidRPr="001C7800">
        <w:rPr>
          <w:rFonts w:ascii="GHEA Grapalat" w:hAnsi="GHEA Grapalat"/>
          <w:sz w:val="24"/>
          <w:szCs w:val="24"/>
        </w:rPr>
        <w:t>Սահմանադրական դատարանի և Բարձրագույն դատական խորհրդի որոշումները՝ օրենքով նախատեսված դեպքերում.</w:t>
      </w:r>
    </w:p>
    <w:p w14:paraId="0A32536C" w14:textId="6CA51A61" w:rsidR="00EC35FD" w:rsidRPr="001C7800" w:rsidRDefault="00EC35FD" w:rsidP="00703EF3">
      <w:pPr>
        <w:pStyle w:val="ListParagraph"/>
        <w:numPr>
          <w:ilvl w:val="0"/>
          <w:numId w:val="3"/>
        </w:numPr>
        <w:spacing w:after="0" w:line="276" w:lineRule="auto"/>
        <w:jc w:val="both"/>
        <w:rPr>
          <w:rFonts w:ascii="GHEA Grapalat" w:hAnsi="GHEA Grapalat"/>
          <w:sz w:val="24"/>
          <w:szCs w:val="24"/>
        </w:rPr>
      </w:pPr>
      <w:r w:rsidRPr="001C7800">
        <w:rPr>
          <w:rFonts w:ascii="GHEA Grapalat" w:hAnsi="GHEA Grapalat"/>
          <w:sz w:val="24"/>
          <w:szCs w:val="24"/>
        </w:rPr>
        <w:t>միջանկյալ դատական ակտերը՝ օրենքով նախատեսված դեպքերում.</w:t>
      </w:r>
    </w:p>
    <w:p w14:paraId="78193384" w14:textId="3E9EABD2" w:rsidR="00EC35FD" w:rsidRPr="001C7800" w:rsidRDefault="00EC3ECC" w:rsidP="00703EF3">
      <w:pPr>
        <w:pStyle w:val="ListParagraph"/>
        <w:numPr>
          <w:ilvl w:val="0"/>
          <w:numId w:val="3"/>
        </w:numPr>
        <w:spacing w:after="0" w:line="276" w:lineRule="auto"/>
        <w:jc w:val="both"/>
        <w:rPr>
          <w:rFonts w:ascii="GHEA Grapalat" w:hAnsi="GHEA Grapalat"/>
          <w:sz w:val="24"/>
          <w:szCs w:val="24"/>
        </w:rPr>
      </w:pPr>
      <w:r w:rsidRPr="001C7800">
        <w:rPr>
          <w:rFonts w:ascii="GHEA Grapalat" w:hAnsi="GHEA Grapalat"/>
          <w:sz w:val="24"/>
          <w:szCs w:val="24"/>
        </w:rPr>
        <w:t>արբիտրաժային տրիբունալների</w:t>
      </w:r>
      <w:r w:rsidR="00FF1642" w:rsidRPr="001C7800">
        <w:rPr>
          <w:rFonts w:ascii="GHEA Grapalat" w:hAnsi="GHEA Grapalat"/>
          <w:sz w:val="24"/>
          <w:szCs w:val="24"/>
        </w:rPr>
        <w:t>՝</w:t>
      </w:r>
      <w:r w:rsidRPr="001C7800">
        <w:rPr>
          <w:rFonts w:ascii="GHEA Grapalat" w:hAnsi="GHEA Grapalat"/>
          <w:sz w:val="24"/>
          <w:szCs w:val="24"/>
        </w:rPr>
        <w:t xml:space="preserve"> </w:t>
      </w:r>
      <w:r w:rsidR="00FF1642" w:rsidRPr="001C7800">
        <w:rPr>
          <w:rFonts w:ascii="GHEA Grapalat" w:hAnsi="GHEA Grapalat"/>
          <w:sz w:val="24"/>
          <w:szCs w:val="24"/>
        </w:rPr>
        <w:t xml:space="preserve">դատարանի կողմից հարկադիր կատարման թույլատրված </w:t>
      </w:r>
      <w:r w:rsidR="0076121A" w:rsidRPr="001C7800">
        <w:rPr>
          <w:rFonts w:ascii="GHEA Grapalat" w:hAnsi="GHEA Grapalat"/>
          <w:sz w:val="24"/>
          <w:szCs w:val="24"/>
        </w:rPr>
        <w:t>վճիռները</w:t>
      </w:r>
      <w:r w:rsidR="00B0145E" w:rsidRPr="001C7800">
        <w:rPr>
          <w:rFonts w:ascii="GHEA Grapalat" w:hAnsi="GHEA Grapalat"/>
          <w:sz w:val="24"/>
          <w:szCs w:val="24"/>
        </w:rPr>
        <w:t>, կամ, օրենքով նախատեսված դեպքերում, առանց նման թույլատրման</w:t>
      </w:r>
      <w:r w:rsidRPr="001C7800">
        <w:rPr>
          <w:rFonts w:ascii="GHEA Grapalat" w:hAnsi="GHEA Grapalat"/>
          <w:sz w:val="24"/>
          <w:szCs w:val="24"/>
        </w:rPr>
        <w:t>.</w:t>
      </w:r>
    </w:p>
    <w:p w14:paraId="0B82882C" w14:textId="3F930A6C" w:rsidR="00EC3ECC" w:rsidRPr="001C7800" w:rsidRDefault="00EC3ECC" w:rsidP="00703EF3">
      <w:pPr>
        <w:pStyle w:val="ListParagraph"/>
        <w:numPr>
          <w:ilvl w:val="0"/>
          <w:numId w:val="3"/>
        </w:numPr>
        <w:spacing w:after="0" w:line="276" w:lineRule="auto"/>
        <w:jc w:val="both"/>
        <w:rPr>
          <w:rFonts w:ascii="GHEA Grapalat" w:hAnsi="GHEA Grapalat"/>
          <w:sz w:val="24"/>
          <w:szCs w:val="24"/>
        </w:rPr>
      </w:pPr>
      <w:r w:rsidRPr="001C7800">
        <w:rPr>
          <w:rFonts w:ascii="GHEA Grapalat" w:hAnsi="GHEA Grapalat"/>
          <w:sz w:val="24"/>
          <w:szCs w:val="24"/>
        </w:rPr>
        <w:t>դատարանի կողմից հարկադիր կատարման թույլատրված օտարերկրյա դատական ակտերը</w:t>
      </w:r>
      <w:r w:rsidR="0076121A" w:rsidRPr="001C7800">
        <w:rPr>
          <w:rFonts w:ascii="GHEA Grapalat" w:hAnsi="GHEA Grapalat"/>
          <w:sz w:val="24"/>
          <w:szCs w:val="24"/>
        </w:rPr>
        <w:t xml:space="preserve"> և օտարերկրյա արբիտրաժային տրիբունալների վճիռները</w:t>
      </w:r>
      <w:r w:rsidRPr="001C7800">
        <w:rPr>
          <w:rFonts w:ascii="GHEA Grapalat" w:hAnsi="GHEA Grapalat"/>
          <w:sz w:val="24"/>
          <w:szCs w:val="24"/>
        </w:rPr>
        <w:t>.</w:t>
      </w:r>
    </w:p>
    <w:p w14:paraId="2F0CC343" w14:textId="4A46F53B" w:rsidR="00EC3ECC" w:rsidRPr="001C7800" w:rsidRDefault="00E97D4D" w:rsidP="00703EF3">
      <w:pPr>
        <w:pStyle w:val="ListParagraph"/>
        <w:numPr>
          <w:ilvl w:val="0"/>
          <w:numId w:val="3"/>
        </w:numPr>
        <w:spacing w:after="0" w:line="276" w:lineRule="auto"/>
        <w:jc w:val="both"/>
        <w:rPr>
          <w:rFonts w:ascii="GHEA Grapalat" w:hAnsi="GHEA Grapalat"/>
          <w:sz w:val="24"/>
          <w:szCs w:val="24"/>
        </w:rPr>
      </w:pPr>
      <w:r w:rsidRPr="001C7800">
        <w:rPr>
          <w:rFonts w:ascii="GHEA Grapalat" w:hAnsi="GHEA Grapalat"/>
          <w:sz w:val="24"/>
          <w:szCs w:val="24"/>
        </w:rPr>
        <w:t xml:space="preserve">Հայաստանի Հանրապետության վավերացրած միջազգային պայմանագրերի հիման վրա գործող </w:t>
      </w:r>
      <w:r w:rsidR="00EC3ECC" w:rsidRPr="001C7800">
        <w:rPr>
          <w:rFonts w:ascii="GHEA Grapalat" w:hAnsi="GHEA Grapalat"/>
          <w:sz w:val="24"/>
          <w:szCs w:val="24"/>
        </w:rPr>
        <w:t xml:space="preserve">միջազգային դատարանների և միջազգային արբիտրաժների ակտերը՝ </w:t>
      </w:r>
      <w:r w:rsidRPr="001C7800">
        <w:rPr>
          <w:rFonts w:ascii="GHEA Grapalat" w:hAnsi="GHEA Grapalat"/>
          <w:sz w:val="24"/>
          <w:szCs w:val="24"/>
        </w:rPr>
        <w:t>այդ պայմանագրերով</w:t>
      </w:r>
      <w:r w:rsidR="00EC3ECC" w:rsidRPr="001C7800">
        <w:rPr>
          <w:rFonts w:ascii="GHEA Grapalat" w:hAnsi="GHEA Grapalat"/>
          <w:sz w:val="24"/>
          <w:szCs w:val="24"/>
        </w:rPr>
        <w:t xml:space="preserve"> նախատեսված դեպքերում.</w:t>
      </w:r>
    </w:p>
    <w:p w14:paraId="36F19BA1" w14:textId="01E19CCF" w:rsidR="009B0E20" w:rsidRPr="001C7800" w:rsidRDefault="00B0145E" w:rsidP="00703EF3">
      <w:pPr>
        <w:pStyle w:val="ListParagraph"/>
        <w:numPr>
          <w:ilvl w:val="0"/>
          <w:numId w:val="3"/>
        </w:numPr>
        <w:spacing w:after="0" w:line="276" w:lineRule="auto"/>
        <w:jc w:val="both"/>
        <w:rPr>
          <w:rFonts w:ascii="GHEA Grapalat" w:hAnsi="GHEA Grapalat"/>
          <w:sz w:val="24"/>
          <w:szCs w:val="24"/>
        </w:rPr>
      </w:pPr>
      <w:r w:rsidRPr="001C7800">
        <w:rPr>
          <w:rFonts w:ascii="GHEA Grapalat" w:hAnsi="GHEA Grapalat"/>
          <w:sz w:val="24"/>
          <w:szCs w:val="24"/>
        </w:rPr>
        <w:t xml:space="preserve">Հայաստանի Հանրապետության վավերացրած միջազգային պայմանագրերի հիման վրա գործող միջազգային </w:t>
      </w:r>
      <w:r w:rsidR="00322497" w:rsidRPr="001C7800">
        <w:rPr>
          <w:rFonts w:ascii="GHEA Grapalat" w:hAnsi="GHEA Grapalat"/>
          <w:sz w:val="24"/>
          <w:szCs w:val="24"/>
        </w:rPr>
        <w:t>կազմակերպության (դրա մարմ</w:t>
      </w:r>
      <w:r w:rsidR="009B0E20" w:rsidRPr="001C7800">
        <w:rPr>
          <w:rFonts w:ascii="GHEA Grapalat" w:hAnsi="GHEA Grapalat"/>
          <w:sz w:val="24"/>
          <w:szCs w:val="24"/>
        </w:rPr>
        <w:t>ինների</w:t>
      </w:r>
      <w:r w:rsidR="00322497" w:rsidRPr="001C7800">
        <w:rPr>
          <w:rFonts w:ascii="GHEA Grapalat" w:hAnsi="GHEA Grapalat"/>
          <w:sz w:val="24"/>
          <w:szCs w:val="24"/>
        </w:rPr>
        <w:t>)</w:t>
      </w:r>
      <w:r w:rsidR="009B0E20" w:rsidRPr="001C7800">
        <w:rPr>
          <w:rFonts w:ascii="GHEA Grapalat" w:hAnsi="GHEA Grapalat"/>
          <w:sz w:val="24"/>
          <w:szCs w:val="24"/>
        </w:rPr>
        <w:t xml:space="preserve"> որոշումները</w:t>
      </w:r>
      <w:r w:rsidR="00322497" w:rsidRPr="001C7800">
        <w:rPr>
          <w:rFonts w:ascii="GHEA Grapalat" w:hAnsi="GHEA Grapalat"/>
          <w:sz w:val="24"/>
          <w:szCs w:val="24"/>
        </w:rPr>
        <w:t>` այդ</w:t>
      </w:r>
      <w:r w:rsidR="009B0E20" w:rsidRPr="001C7800">
        <w:rPr>
          <w:rFonts w:ascii="GHEA Grapalat" w:hAnsi="GHEA Grapalat"/>
          <w:sz w:val="24"/>
          <w:szCs w:val="24"/>
        </w:rPr>
        <w:t xml:space="preserve"> </w:t>
      </w:r>
      <w:r w:rsidR="00322497" w:rsidRPr="001C7800">
        <w:rPr>
          <w:rFonts w:ascii="GHEA Grapalat" w:hAnsi="GHEA Grapalat"/>
          <w:sz w:val="24"/>
          <w:szCs w:val="24"/>
        </w:rPr>
        <w:t xml:space="preserve">միջազգային </w:t>
      </w:r>
      <w:r w:rsidR="009B0E20" w:rsidRPr="001C7800">
        <w:rPr>
          <w:rFonts w:ascii="GHEA Grapalat" w:hAnsi="GHEA Grapalat"/>
          <w:sz w:val="24"/>
          <w:szCs w:val="24"/>
        </w:rPr>
        <w:t>պայմանագր</w:t>
      </w:r>
      <w:r w:rsidR="00322497" w:rsidRPr="001C7800">
        <w:rPr>
          <w:rFonts w:ascii="GHEA Grapalat" w:hAnsi="GHEA Grapalat"/>
          <w:sz w:val="24"/>
          <w:szCs w:val="24"/>
        </w:rPr>
        <w:t>եր</w:t>
      </w:r>
      <w:r w:rsidR="009B0E20" w:rsidRPr="001C7800">
        <w:rPr>
          <w:rFonts w:ascii="GHEA Grapalat" w:hAnsi="GHEA Grapalat"/>
          <w:sz w:val="24"/>
          <w:szCs w:val="24"/>
        </w:rPr>
        <w:t>ով նախատեսված դեպքերում.</w:t>
      </w:r>
    </w:p>
    <w:p w14:paraId="3562E0F3" w14:textId="3CF24FF1" w:rsidR="00EC3ECC" w:rsidRPr="001C7800" w:rsidRDefault="00EC3ECC" w:rsidP="00703EF3">
      <w:pPr>
        <w:pStyle w:val="ListParagraph"/>
        <w:numPr>
          <w:ilvl w:val="0"/>
          <w:numId w:val="3"/>
        </w:numPr>
        <w:spacing w:after="0" w:line="276" w:lineRule="auto"/>
        <w:jc w:val="both"/>
        <w:rPr>
          <w:rFonts w:ascii="GHEA Grapalat" w:hAnsi="GHEA Grapalat"/>
          <w:sz w:val="24"/>
          <w:szCs w:val="24"/>
        </w:rPr>
      </w:pPr>
      <w:r w:rsidRPr="001C7800">
        <w:rPr>
          <w:rFonts w:ascii="GHEA Grapalat" w:hAnsi="GHEA Grapalat"/>
          <w:sz w:val="24"/>
          <w:szCs w:val="24"/>
        </w:rPr>
        <w:t>դատարանի կողմից հարկադիր կատարման թույլատրված՝ ֆինանսական համակարգի հաշտարարի որոշումները.</w:t>
      </w:r>
    </w:p>
    <w:p w14:paraId="6D27F5A3" w14:textId="19FE9C65" w:rsidR="00EC3ECC" w:rsidRPr="001C7800" w:rsidRDefault="00EC3ECC" w:rsidP="00703EF3">
      <w:pPr>
        <w:pStyle w:val="ListParagraph"/>
        <w:numPr>
          <w:ilvl w:val="0"/>
          <w:numId w:val="3"/>
        </w:numPr>
        <w:spacing w:after="0" w:line="276" w:lineRule="auto"/>
        <w:jc w:val="both"/>
        <w:rPr>
          <w:rFonts w:ascii="GHEA Grapalat" w:hAnsi="GHEA Grapalat"/>
          <w:sz w:val="24"/>
          <w:szCs w:val="24"/>
        </w:rPr>
      </w:pPr>
      <w:r w:rsidRPr="001C7800">
        <w:rPr>
          <w:rFonts w:ascii="GHEA Grapalat" w:hAnsi="GHEA Grapalat"/>
          <w:sz w:val="24"/>
          <w:szCs w:val="24"/>
        </w:rPr>
        <w:t>վարչական ակտերը՝ օրենքով նախատեսված դեպքերում.</w:t>
      </w:r>
    </w:p>
    <w:p w14:paraId="03AF2B0C" w14:textId="77CF3DF0" w:rsidR="00E13EE4" w:rsidRPr="001C7800" w:rsidRDefault="00B0145E" w:rsidP="00703EF3">
      <w:pPr>
        <w:pStyle w:val="ListParagraph"/>
        <w:numPr>
          <w:ilvl w:val="0"/>
          <w:numId w:val="3"/>
        </w:numPr>
        <w:spacing w:after="0" w:line="276" w:lineRule="auto"/>
        <w:jc w:val="both"/>
        <w:rPr>
          <w:rFonts w:ascii="GHEA Grapalat" w:hAnsi="GHEA Grapalat"/>
          <w:sz w:val="24"/>
          <w:szCs w:val="24"/>
        </w:rPr>
      </w:pPr>
      <w:r w:rsidRPr="001C7800">
        <w:rPr>
          <w:rFonts w:ascii="GHEA Grapalat" w:hAnsi="GHEA Grapalat"/>
          <w:sz w:val="24"/>
          <w:szCs w:val="24"/>
        </w:rPr>
        <w:lastRenderedPageBreak/>
        <w:t>նոտարական ակտերը՝ օրենքով նախատեսված դեպքերում</w:t>
      </w:r>
      <w:r w:rsidR="00EC3ECC" w:rsidRPr="001C7800">
        <w:rPr>
          <w:rFonts w:ascii="GHEA Grapalat" w:hAnsi="GHEA Grapalat"/>
          <w:sz w:val="24"/>
          <w:szCs w:val="24"/>
        </w:rPr>
        <w:t>.</w:t>
      </w:r>
    </w:p>
    <w:p w14:paraId="64881107" w14:textId="5CFEC577" w:rsidR="00B0145E" w:rsidRPr="001C7800" w:rsidRDefault="00B0145E" w:rsidP="00703EF3">
      <w:pPr>
        <w:pStyle w:val="ListParagraph"/>
        <w:numPr>
          <w:ilvl w:val="0"/>
          <w:numId w:val="3"/>
        </w:numPr>
        <w:spacing w:after="0" w:line="276" w:lineRule="auto"/>
        <w:jc w:val="both"/>
        <w:rPr>
          <w:rFonts w:ascii="GHEA Grapalat" w:hAnsi="GHEA Grapalat"/>
          <w:sz w:val="24"/>
          <w:szCs w:val="24"/>
        </w:rPr>
      </w:pPr>
      <w:r w:rsidRPr="001C7800">
        <w:rPr>
          <w:rFonts w:ascii="GHEA Grapalat" w:hAnsi="GHEA Grapalat"/>
          <w:sz w:val="24"/>
          <w:szCs w:val="24"/>
        </w:rPr>
        <w:t>գրավը պետության եկամուտ դարձնելու մասին դատախազի որոշումը.</w:t>
      </w:r>
    </w:p>
    <w:p w14:paraId="1EBE00FE" w14:textId="225572B6" w:rsidR="007B64F6" w:rsidRPr="001C7800" w:rsidRDefault="00EC3ECC" w:rsidP="00703EF3">
      <w:pPr>
        <w:pStyle w:val="ListParagraph"/>
        <w:numPr>
          <w:ilvl w:val="0"/>
          <w:numId w:val="3"/>
        </w:numPr>
        <w:spacing w:after="0" w:line="276" w:lineRule="auto"/>
        <w:jc w:val="both"/>
        <w:rPr>
          <w:rFonts w:ascii="GHEA Grapalat" w:hAnsi="GHEA Grapalat"/>
          <w:sz w:val="24"/>
          <w:szCs w:val="24"/>
        </w:rPr>
      </w:pPr>
      <w:r w:rsidRPr="001C7800">
        <w:rPr>
          <w:rFonts w:ascii="GHEA Grapalat" w:hAnsi="GHEA Grapalat"/>
          <w:sz w:val="24"/>
          <w:szCs w:val="24"/>
        </w:rPr>
        <w:t xml:space="preserve">հարկադիր կատարողի որոշումները՝ սույն օրենքով </w:t>
      </w:r>
      <w:r w:rsidR="00431B8C" w:rsidRPr="001C7800">
        <w:rPr>
          <w:rFonts w:ascii="GHEA Grapalat" w:hAnsi="GHEA Grapalat"/>
          <w:sz w:val="24"/>
          <w:szCs w:val="24"/>
        </w:rPr>
        <w:t>նախատեսված</w:t>
      </w:r>
      <w:r w:rsidRPr="001C7800">
        <w:rPr>
          <w:rFonts w:ascii="GHEA Grapalat" w:hAnsi="GHEA Grapalat"/>
          <w:sz w:val="24"/>
          <w:szCs w:val="24"/>
        </w:rPr>
        <w:t xml:space="preserve"> դեպքերում։</w:t>
      </w:r>
    </w:p>
    <w:p w14:paraId="21DF71D1" w14:textId="77777777" w:rsidR="004F2CBE" w:rsidRPr="001C7800" w:rsidRDefault="004F2CBE" w:rsidP="00703EF3">
      <w:pPr>
        <w:spacing w:after="0" w:line="276" w:lineRule="auto"/>
        <w:jc w:val="both"/>
        <w:rPr>
          <w:rFonts w:ascii="GHEA Grapalat" w:hAnsi="GHEA Grapalat"/>
          <w:sz w:val="24"/>
          <w:szCs w:val="24"/>
        </w:rPr>
      </w:pPr>
    </w:p>
    <w:p w14:paraId="4B938ED5" w14:textId="2D7E8835" w:rsidR="00DF1074" w:rsidRPr="001C7800" w:rsidRDefault="00CE63D7" w:rsidP="00703EF3">
      <w:pPr>
        <w:spacing w:after="0" w:line="276" w:lineRule="auto"/>
        <w:jc w:val="center"/>
        <w:rPr>
          <w:rFonts w:ascii="GHEA Grapalat" w:hAnsi="GHEA Grapalat"/>
          <w:b/>
          <w:bCs/>
          <w:sz w:val="24"/>
          <w:szCs w:val="24"/>
        </w:rPr>
      </w:pPr>
      <w:r w:rsidRPr="001C7800">
        <w:rPr>
          <w:rFonts w:ascii="GHEA Grapalat" w:hAnsi="GHEA Grapalat"/>
          <w:b/>
          <w:bCs/>
          <w:sz w:val="24"/>
          <w:szCs w:val="24"/>
        </w:rPr>
        <w:t>ԳԼՈՒԽ 2</w:t>
      </w:r>
    </w:p>
    <w:p w14:paraId="0F4A9DA4" w14:textId="5340B98B" w:rsidR="00CE63D7" w:rsidRPr="001C7800" w:rsidRDefault="00CE63D7" w:rsidP="00703EF3">
      <w:pPr>
        <w:spacing w:after="0" w:line="276" w:lineRule="auto"/>
        <w:jc w:val="center"/>
        <w:rPr>
          <w:rFonts w:ascii="GHEA Grapalat" w:hAnsi="GHEA Grapalat"/>
          <w:b/>
          <w:bCs/>
          <w:i/>
          <w:iCs/>
          <w:sz w:val="24"/>
          <w:szCs w:val="24"/>
        </w:rPr>
      </w:pPr>
      <w:r w:rsidRPr="001C7800">
        <w:rPr>
          <w:rFonts w:ascii="GHEA Grapalat" w:hAnsi="GHEA Grapalat"/>
          <w:b/>
          <w:bCs/>
          <w:i/>
          <w:iCs/>
          <w:sz w:val="24"/>
          <w:szCs w:val="24"/>
        </w:rPr>
        <w:t>ԿԱՏԱՐՈՂԱԿԱՆ ՎԱՐՈՒՅԹԻ ՍԿԶԲՈՒՆՔՆԵՐԸ</w:t>
      </w:r>
    </w:p>
    <w:p w14:paraId="598376CA" w14:textId="7C563573" w:rsidR="00DF1074" w:rsidRPr="001C7800" w:rsidRDefault="00DF1074" w:rsidP="00703EF3">
      <w:pPr>
        <w:spacing w:after="0" w:line="276" w:lineRule="auto"/>
        <w:jc w:val="both"/>
        <w:rPr>
          <w:rFonts w:ascii="GHEA Grapalat" w:hAnsi="GHEA Grapalat"/>
          <w:sz w:val="24"/>
          <w:szCs w:val="24"/>
        </w:rPr>
      </w:pPr>
    </w:p>
    <w:p w14:paraId="124D79D6" w14:textId="68327CD1" w:rsidR="00AA0F42" w:rsidRPr="001C7800" w:rsidRDefault="00AA0F42" w:rsidP="00703EF3">
      <w:pPr>
        <w:spacing w:after="0" w:line="276" w:lineRule="auto"/>
        <w:jc w:val="both"/>
        <w:rPr>
          <w:rFonts w:ascii="GHEA Grapalat" w:hAnsi="GHEA Grapalat"/>
          <w:b/>
          <w:bCs/>
          <w:sz w:val="24"/>
          <w:szCs w:val="24"/>
        </w:rPr>
      </w:pPr>
      <w:r w:rsidRPr="001C7800">
        <w:rPr>
          <w:rFonts w:ascii="GHEA Grapalat" w:hAnsi="GHEA Grapalat"/>
          <w:b/>
          <w:bCs/>
          <w:sz w:val="24"/>
          <w:szCs w:val="24"/>
        </w:rPr>
        <w:tab/>
        <w:t xml:space="preserve">Հոդված </w:t>
      </w:r>
      <w:r w:rsidR="00FA7701" w:rsidRPr="001C7800">
        <w:rPr>
          <w:rFonts w:ascii="GHEA Grapalat" w:hAnsi="GHEA Grapalat"/>
          <w:b/>
          <w:bCs/>
          <w:sz w:val="24"/>
          <w:szCs w:val="24"/>
        </w:rPr>
        <w:t>4</w:t>
      </w:r>
      <w:r w:rsidRPr="001C7800">
        <w:rPr>
          <w:rFonts w:ascii="GHEA Grapalat" w:hAnsi="GHEA Grapalat"/>
          <w:b/>
          <w:bCs/>
          <w:sz w:val="24"/>
          <w:szCs w:val="24"/>
        </w:rPr>
        <w:t xml:space="preserve">. </w:t>
      </w:r>
      <w:r w:rsidR="00F8112F" w:rsidRPr="001C7800">
        <w:rPr>
          <w:rFonts w:ascii="GHEA Grapalat" w:hAnsi="GHEA Grapalat"/>
          <w:b/>
          <w:bCs/>
          <w:sz w:val="24"/>
          <w:szCs w:val="24"/>
        </w:rPr>
        <w:t>Կատարողական վարույթի նպատակը և հ</w:t>
      </w:r>
      <w:r w:rsidRPr="001C7800">
        <w:rPr>
          <w:rFonts w:ascii="GHEA Grapalat" w:hAnsi="GHEA Grapalat"/>
          <w:b/>
          <w:bCs/>
          <w:sz w:val="24"/>
          <w:szCs w:val="24"/>
        </w:rPr>
        <w:t>արկադիր կատարման միջոցների համաչափությունը</w:t>
      </w:r>
    </w:p>
    <w:p w14:paraId="60BEFDF5" w14:textId="468E03AF" w:rsidR="00657DFF" w:rsidRPr="001C7800" w:rsidRDefault="00657DFF" w:rsidP="00703EF3">
      <w:pPr>
        <w:spacing w:after="0" w:line="276" w:lineRule="auto"/>
        <w:jc w:val="both"/>
        <w:rPr>
          <w:rFonts w:ascii="GHEA Grapalat" w:hAnsi="GHEA Grapalat"/>
          <w:sz w:val="24"/>
          <w:szCs w:val="24"/>
        </w:rPr>
      </w:pPr>
    </w:p>
    <w:p w14:paraId="61965208" w14:textId="77777777" w:rsidR="001B2E65" w:rsidRPr="001C7800" w:rsidRDefault="00F8112F" w:rsidP="00510AAA">
      <w:pPr>
        <w:pStyle w:val="ListParagraph"/>
        <w:numPr>
          <w:ilvl w:val="0"/>
          <w:numId w:val="190"/>
        </w:numPr>
        <w:spacing w:after="0" w:line="276" w:lineRule="auto"/>
        <w:ind w:left="0" w:firstLine="851"/>
        <w:jc w:val="both"/>
        <w:rPr>
          <w:rFonts w:ascii="GHEA Grapalat" w:hAnsi="GHEA Grapalat"/>
          <w:sz w:val="24"/>
          <w:szCs w:val="24"/>
        </w:rPr>
      </w:pPr>
      <w:r w:rsidRPr="001C7800">
        <w:rPr>
          <w:rFonts w:ascii="GHEA Grapalat" w:hAnsi="GHEA Grapalat"/>
          <w:sz w:val="24"/>
          <w:szCs w:val="24"/>
        </w:rPr>
        <w:t xml:space="preserve">Կատարողական վարույթի նպատակը </w:t>
      </w:r>
      <w:r w:rsidR="00D9522A" w:rsidRPr="001C7800">
        <w:rPr>
          <w:rFonts w:ascii="GHEA Grapalat" w:hAnsi="GHEA Grapalat"/>
          <w:sz w:val="24"/>
          <w:szCs w:val="24"/>
        </w:rPr>
        <w:t>օրենքով նախատեսված</w:t>
      </w:r>
      <w:r w:rsidRPr="001C7800">
        <w:rPr>
          <w:rFonts w:ascii="GHEA Grapalat" w:hAnsi="GHEA Grapalat"/>
          <w:sz w:val="24"/>
          <w:szCs w:val="24"/>
        </w:rPr>
        <w:t xml:space="preserve"> միջոցների կիրառմամբ </w:t>
      </w:r>
      <w:r w:rsidR="006F1D64" w:rsidRPr="001C7800">
        <w:rPr>
          <w:rFonts w:ascii="GHEA Grapalat" w:hAnsi="GHEA Grapalat"/>
          <w:sz w:val="24"/>
          <w:szCs w:val="24"/>
        </w:rPr>
        <w:t>կատարման ենթակա ակտ</w:t>
      </w:r>
      <w:r w:rsidRPr="001C7800">
        <w:rPr>
          <w:rFonts w:ascii="GHEA Grapalat" w:hAnsi="GHEA Grapalat"/>
          <w:sz w:val="24"/>
          <w:szCs w:val="24"/>
        </w:rPr>
        <w:t>ի արդյունավետ կատարումն է։</w:t>
      </w:r>
    </w:p>
    <w:p w14:paraId="6161D0F8" w14:textId="575E8EBA" w:rsidR="005F1B47" w:rsidRPr="001C7800" w:rsidRDefault="00F8112F" w:rsidP="00510AAA">
      <w:pPr>
        <w:pStyle w:val="ListParagraph"/>
        <w:numPr>
          <w:ilvl w:val="0"/>
          <w:numId w:val="190"/>
        </w:numPr>
        <w:spacing w:after="0" w:line="276" w:lineRule="auto"/>
        <w:ind w:left="0" w:firstLine="851"/>
        <w:jc w:val="both"/>
        <w:rPr>
          <w:rFonts w:ascii="GHEA Grapalat" w:hAnsi="GHEA Grapalat"/>
          <w:sz w:val="24"/>
          <w:szCs w:val="24"/>
        </w:rPr>
      </w:pPr>
      <w:r w:rsidRPr="001C7800">
        <w:rPr>
          <w:rFonts w:ascii="GHEA Grapalat" w:hAnsi="GHEA Grapalat"/>
          <w:sz w:val="24"/>
          <w:szCs w:val="24"/>
        </w:rPr>
        <w:t>Հարկադիր կատարման միջոցներ</w:t>
      </w:r>
      <w:r w:rsidR="00D9522A" w:rsidRPr="001C7800">
        <w:rPr>
          <w:rFonts w:ascii="GHEA Grapalat" w:hAnsi="GHEA Grapalat"/>
          <w:sz w:val="24"/>
          <w:szCs w:val="24"/>
        </w:rPr>
        <w:t>ի կիրառումը և դրանց շրջանակներում իրականացվող առանձին կատարողական գործողությունները</w:t>
      </w:r>
      <w:r w:rsidRPr="001C7800">
        <w:rPr>
          <w:rFonts w:ascii="GHEA Grapalat" w:hAnsi="GHEA Grapalat"/>
          <w:sz w:val="24"/>
          <w:szCs w:val="24"/>
        </w:rPr>
        <w:t xml:space="preserve"> պետք է </w:t>
      </w:r>
      <w:r w:rsidR="00454862" w:rsidRPr="001C7800">
        <w:rPr>
          <w:rFonts w:ascii="GHEA Grapalat" w:hAnsi="GHEA Grapalat"/>
          <w:sz w:val="24"/>
          <w:szCs w:val="24"/>
        </w:rPr>
        <w:t>անմիջականորեն ուղղված լին</w:t>
      </w:r>
      <w:r w:rsidRPr="001C7800">
        <w:rPr>
          <w:rFonts w:ascii="GHEA Grapalat" w:hAnsi="GHEA Grapalat"/>
          <w:sz w:val="24"/>
          <w:szCs w:val="24"/>
        </w:rPr>
        <w:t>են</w:t>
      </w:r>
      <w:r w:rsidR="00FC675E" w:rsidRPr="001C7800">
        <w:rPr>
          <w:rFonts w:ascii="GHEA Grapalat" w:hAnsi="GHEA Grapalat"/>
          <w:sz w:val="24"/>
          <w:szCs w:val="24"/>
        </w:rPr>
        <w:t xml:space="preserve"> </w:t>
      </w:r>
      <w:r w:rsidR="006F1D64" w:rsidRPr="001C7800">
        <w:rPr>
          <w:rFonts w:ascii="GHEA Grapalat" w:hAnsi="GHEA Grapalat"/>
          <w:sz w:val="24"/>
          <w:szCs w:val="24"/>
        </w:rPr>
        <w:t>կատարման ենթակա ակտ</w:t>
      </w:r>
      <w:r w:rsidRPr="001C7800">
        <w:rPr>
          <w:rFonts w:ascii="GHEA Grapalat" w:hAnsi="GHEA Grapalat"/>
          <w:sz w:val="24"/>
          <w:szCs w:val="24"/>
        </w:rPr>
        <w:t>ի</w:t>
      </w:r>
      <w:r w:rsidR="00FC675E" w:rsidRPr="001C7800">
        <w:rPr>
          <w:rFonts w:ascii="GHEA Grapalat" w:hAnsi="GHEA Grapalat"/>
          <w:sz w:val="24"/>
          <w:szCs w:val="24"/>
        </w:rPr>
        <w:t xml:space="preserve"> հարկադիր կատարմանը, </w:t>
      </w:r>
      <w:r w:rsidRPr="001C7800">
        <w:rPr>
          <w:rFonts w:ascii="GHEA Grapalat" w:hAnsi="GHEA Grapalat"/>
          <w:sz w:val="24"/>
          <w:szCs w:val="24"/>
        </w:rPr>
        <w:t>լինեն</w:t>
      </w:r>
      <w:r w:rsidR="00FC675E" w:rsidRPr="001C7800">
        <w:rPr>
          <w:rFonts w:ascii="GHEA Grapalat" w:hAnsi="GHEA Grapalat"/>
          <w:sz w:val="24"/>
          <w:szCs w:val="24"/>
        </w:rPr>
        <w:t xml:space="preserve"> անհրաժեշտ, պիտանի և չափավոր։</w:t>
      </w:r>
    </w:p>
    <w:p w14:paraId="163CEC3D" w14:textId="47D934C1" w:rsidR="00657DFF" w:rsidRPr="001C7800" w:rsidRDefault="00657DFF" w:rsidP="00703EF3">
      <w:pPr>
        <w:spacing w:after="0" w:line="276" w:lineRule="auto"/>
        <w:jc w:val="both"/>
        <w:rPr>
          <w:rFonts w:ascii="GHEA Grapalat" w:hAnsi="GHEA Grapalat"/>
          <w:sz w:val="24"/>
          <w:szCs w:val="24"/>
        </w:rPr>
      </w:pPr>
    </w:p>
    <w:p w14:paraId="3BFD1929" w14:textId="73EB3C7C" w:rsidR="009D4FD0" w:rsidRPr="001C7800" w:rsidRDefault="009D4FD0" w:rsidP="00703EF3">
      <w:pPr>
        <w:spacing w:after="0" w:line="276" w:lineRule="auto"/>
        <w:jc w:val="both"/>
        <w:rPr>
          <w:rFonts w:ascii="GHEA Grapalat" w:hAnsi="GHEA Grapalat"/>
          <w:b/>
          <w:bCs/>
          <w:sz w:val="24"/>
          <w:szCs w:val="24"/>
        </w:rPr>
      </w:pPr>
      <w:r w:rsidRPr="001C7800">
        <w:rPr>
          <w:rFonts w:ascii="GHEA Grapalat" w:hAnsi="GHEA Grapalat"/>
          <w:b/>
          <w:bCs/>
          <w:sz w:val="24"/>
          <w:szCs w:val="24"/>
        </w:rPr>
        <w:tab/>
        <w:t xml:space="preserve">Հոդված </w:t>
      </w:r>
      <w:r w:rsidR="00FA7701" w:rsidRPr="001C7800">
        <w:rPr>
          <w:rFonts w:ascii="GHEA Grapalat" w:hAnsi="GHEA Grapalat"/>
          <w:b/>
          <w:bCs/>
          <w:sz w:val="24"/>
          <w:szCs w:val="24"/>
        </w:rPr>
        <w:t>5</w:t>
      </w:r>
      <w:r w:rsidRPr="001C7800">
        <w:rPr>
          <w:rFonts w:ascii="GHEA Grapalat" w:hAnsi="GHEA Grapalat"/>
          <w:b/>
          <w:bCs/>
          <w:sz w:val="24"/>
          <w:szCs w:val="24"/>
        </w:rPr>
        <w:t xml:space="preserve">. Պարտապան ֆիզիկական անձի </w:t>
      </w:r>
      <w:r w:rsidR="005F1B47" w:rsidRPr="001C7800">
        <w:rPr>
          <w:rFonts w:ascii="GHEA Grapalat" w:hAnsi="GHEA Grapalat"/>
          <w:b/>
          <w:bCs/>
          <w:sz w:val="24"/>
          <w:szCs w:val="24"/>
        </w:rPr>
        <w:t>կենսագործունեության նվազագույն միջոցների անձեռնմխելիությունը</w:t>
      </w:r>
    </w:p>
    <w:p w14:paraId="77BB0C8A" w14:textId="77777777" w:rsidR="009D4FD0" w:rsidRPr="001C7800" w:rsidRDefault="009D4FD0" w:rsidP="00703EF3">
      <w:pPr>
        <w:spacing w:after="0" w:line="276" w:lineRule="auto"/>
        <w:jc w:val="both"/>
        <w:rPr>
          <w:rFonts w:ascii="GHEA Grapalat" w:hAnsi="GHEA Grapalat"/>
          <w:sz w:val="24"/>
          <w:szCs w:val="24"/>
        </w:rPr>
      </w:pPr>
    </w:p>
    <w:p w14:paraId="00252222" w14:textId="583887CC" w:rsidR="009D4FD0" w:rsidRPr="001C7800" w:rsidRDefault="00454862" w:rsidP="00510AAA">
      <w:pPr>
        <w:pStyle w:val="ListParagraph"/>
        <w:numPr>
          <w:ilvl w:val="0"/>
          <w:numId w:val="6"/>
        </w:numPr>
        <w:spacing w:after="0" w:line="276" w:lineRule="auto"/>
        <w:ind w:left="0" w:firstLine="851"/>
        <w:jc w:val="both"/>
        <w:rPr>
          <w:rFonts w:ascii="GHEA Grapalat" w:hAnsi="GHEA Grapalat"/>
          <w:sz w:val="24"/>
          <w:szCs w:val="24"/>
        </w:rPr>
      </w:pPr>
      <w:r w:rsidRPr="001C7800">
        <w:rPr>
          <w:rFonts w:ascii="GHEA Grapalat" w:hAnsi="GHEA Grapalat"/>
          <w:sz w:val="24"/>
          <w:szCs w:val="24"/>
        </w:rPr>
        <w:t>Պարտապան ֆիզիկական անձը</w:t>
      </w:r>
      <w:r w:rsidR="00DD44A9" w:rsidRPr="001C7800">
        <w:rPr>
          <w:rFonts w:ascii="GHEA Grapalat" w:hAnsi="GHEA Grapalat"/>
          <w:sz w:val="24"/>
          <w:szCs w:val="24"/>
        </w:rPr>
        <w:t xml:space="preserve"> (</w:t>
      </w:r>
      <w:r w:rsidR="003C61C0" w:rsidRPr="001C7800">
        <w:rPr>
          <w:rFonts w:ascii="GHEA Grapalat" w:hAnsi="GHEA Grapalat"/>
          <w:sz w:val="24"/>
          <w:szCs w:val="24"/>
        </w:rPr>
        <w:t>ներառյալ</w:t>
      </w:r>
      <w:r w:rsidR="00DD44A9" w:rsidRPr="001C7800">
        <w:rPr>
          <w:rFonts w:ascii="GHEA Grapalat" w:hAnsi="GHEA Grapalat"/>
          <w:sz w:val="24"/>
          <w:szCs w:val="24"/>
        </w:rPr>
        <w:t>՝ անհատ ձեռնարկատերը)</w:t>
      </w:r>
      <w:r w:rsidRPr="001C7800">
        <w:rPr>
          <w:rFonts w:ascii="GHEA Grapalat" w:hAnsi="GHEA Grapalat"/>
          <w:sz w:val="24"/>
          <w:szCs w:val="24"/>
        </w:rPr>
        <w:t xml:space="preserve">, ինչպես նաև նրա խնամքին գտնվող անչափահաս և անաշխատունակ անձինք հարկադիր կատարման միջոցների կիրառման </w:t>
      </w:r>
      <w:r w:rsidR="003C61C0" w:rsidRPr="001C7800">
        <w:rPr>
          <w:rFonts w:ascii="GHEA Grapalat" w:hAnsi="GHEA Grapalat"/>
          <w:sz w:val="24"/>
          <w:szCs w:val="24"/>
        </w:rPr>
        <w:t>հետևանքով</w:t>
      </w:r>
      <w:r w:rsidRPr="001C7800">
        <w:rPr>
          <w:rFonts w:ascii="GHEA Grapalat" w:hAnsi="GHEA Grapalat"/>
          <w:sz w:val="24"/>
          <w:szCs w:val="24"/>
        </w:rPr>
        <w:t xml:space="preserve"> չպետք է զրկվեն կենսագործունեության համար անհրաժեշտ</w:t>
      </w:r>
      <w:r w:rsidR="003C61C0" w:rsidRPr="001C7800">
        <w:rPr>
          <w:rFonts w:ascii="GHEA Grapalat" w:hAnsi="GHEA Grapalat"/>
          <w:sz w:val="24"/>
          <w:szCs w:val="24"/>
        </w:rPr>
        <w:t>՝ օրենքով նախատեսված</w:t>
      </w:r>
      <w:r w:rsidRPr="001C7800">
        <w:rPr>
          <w:rFonts w:ascii="GHEA Grapalat" w:hAnsi="GHEA Grapalat"/>
          <w:sz w:val="24"/>
          <w:szCs w:val="24"/>
        </w:rPr>
        <w:t xml:space="preserve"> նվազագույն միջոցներից</w:t>
      </w:r>
      <w:r w:rsidR="00FF1642" w:rsidRPr="001C7800">
        <w:rPr>
          <w:rFonts w:ascii="GHEA Grapalat" w:hAnsi="GHEA Grapalat"/>
          <w:sz w:val="24"/>
          <w:szCs w:val="24"/>
        </w:rPr>
        <w:t>, եթե այլ բան նախատեսված չէ կատարման ենթակա ակտով</w:t>
      </w:r>
      <w:r w:rsidRPr="001C7800">
        <w:rPr>
          <w:rFonts w:ascii="GHEA Grapalat" w:hAnsi="GHEA Grapalat"/>
          <w:sz w:val="24"/>
          <w:szCs w:val="24"/>
        </w:rPr>
        <w:t xml:space="preserve">։ </w:t>
      </w:r>
    </w:p>
    <w:p w14:paraId="374BE01E" w14:textId="77777777" w:rsidR="00E97D4D" w:rsidRPr="001C7800" w:rsidRDefault="00E97D4D" w:rsidP="00703EF3">
      <w:pPr>
        <w:pStyle w:val="ListParagraph"/>
        <w:spacing w:after="0" w:line="276" w:lineRule="auto"/>
        <w:ind w:left="851"/>
        <w:jc w:val="both"/>
        <w:rPr>
          <w:rFonts w:ascii="GHEA Grapalat" w:hAnsi="GHEA Grapalat"/>
          <w:sz w:val="24"/>
          <w:szCs w:val="24"/>
        </w:rPr>
      </w:pPr>
    </w:p>
    <w:p w14:paraId="7EB9171E" w14:textId="227C43BB" w:rsidR="00454862" w:rsidRPr="001C7800" w:rsidRDefault="00454862" w:rsidP="00703EF3">
      <w:pPr>
        <w:spacing w:after="0" w:line="276" w:lineRule="auto"/>
        <w:ind w:firstLine="708"/>
        <w:jc w:val="both"/>
        <w:rPr>
          <w:rFonts w:ascii="GHEA Grapalat" w:hAnsi="GHEA Grapalat"/>
          <w:b/>
          <w:bCs/>
          <w:sz w:val="24"/>
          <w:szCs w:val="24"/>
        </w:rPr>
      </w:pPr>
      <w:r w:rsidRPr="001C7800">
        <w:rPr>
          <w:rFonts w:ascii="GHEA Grapalat" w:hAnsi="GHEA Grapalat"/>
          <w:b/>
          <w:bCs/>
          <w:sz w:val="24"/>
          <w:szCs w:val="24"/>
        </w:rPr>
        <w:t xml:space="preserve">Հոդված </w:t>
      </w:r>
      <w:r w:rsidR="00FA7701" w:rsidRPr="001C7800">
        <w:rPr>
          <w:rFonts w:ascii="GHEA Grapalat" w:hAnsi="GHEA Grapalat"/>
          <w:b/>
          <w:bCs/>
          <w:sz w:val="24"/>
          <w:szCs w:val="24"/>
        </w:rPr>
        <w:t>6</w:t>
      </w:r>
      <w:r w:rsidRPr="001C7800">
        <w:rPr>
          <w:rFonts w:ascii="GHEA Grapalat" w:hAnsi="GHEA Grapalat"/>
          <w:b/>
          <w:bCs/>
          <w:sz w:val="24"/>
          <w:szCs w:val="24"/>
        </w:rPr>
        <w:t xml:space="preserve">. Պարտապան իրավաբանական անձի և անհատ ձեռնարկատիրոջ գործունեության </w:t>
      </w:r>
      <w:r w:rsidR="00215A60" w:rsidRPr="001C7800">
        <w:rPr>
          <w:rFonts w:ascii="GHEA Grapalat" w:hAnsi="GHEA Grapalat"/>
          <w:b/>
          <w:bCs/>
          <w:sz w:val="24"/>
          <w:szCs w:val="24"/>
        </w:rPr>
        <w:t>պաշտպանությունը</w:t>
      </w:r>
    </w:p>
    <w:p w14:paraId="24EC45F3" w14:textId="194B2F0C" w:rsidR="00454862" w:rsidRPr="001C7800" w:rsidRDefault="00454862" w:rsidP="00703EF3">
      <w:pPr>
        <w:spacing w:after="0" w:line="276" w:lineRule="auto"/>
        <w:ind w:left="708"/>
        <w:jc w:val="both"/>
        <w:rPr>
          <w:rFonts w:ascii="GHEA Grapalat" w:hAnsi="GHEA Grapalat"/>
          <w:sz w:val="24"/>
          <w:szCs w:val="24"/>
        </w:rPr>
      </w:pPr>
    </w:p>
    <w:p w14:paraId="7458A963" w14:textId="79B30D8B" w:rsidR="00454862" w:rsidRPr="001C7800" w:rsidRDefault="00DD44A9" w:rsidP="00510AAA">
      <w:pPr>
        <w:pStyle w:val="ListParagraph"/>
        <w:numPr>
          <w:ilvl w:val="0"/>
          <w:numId w:val="7"/>
        </w:numPr>
        <w:spacing w:after="0" w:line="276" w:lineRule="auto"/>
        <w:ind w:left="0" w:firstLine="851"/>
        <w:jc w:val="both"/>
        <w:rPr>
          <w:rFonts w:ascii="GHEA Grapalat" w:hAnsi="GHEA Grapalat"/>
          <w:sz w:val="24"/>
          <w:szCs w:val="24"/>
        </w:rPr>
      </w:pPr>
      <w:r w:rsidRPr="001C7800">
        <w:rPr>
          <w:rFonts w:ascii="GHEA Grapalat" w:hAnsi="GHEA Grapalat"/>
          <w:sz w:val="24"/>
          <w:szCs w:val="24"/>
        </w:rPr>
        <w:t>Հարկադիր կատարման միջոցները պետք է կիրառվեն պ</w:t>
      </w:r>
      <w:r w:rsidR="00454862" w:rsidRPr="001C7800">
        <w:rPr>
          <w:rFonts w:ascii="GHEA Grapalat" w:hAnsi="GHEA Grapalat"/>
          <w:sz w:val="24"/>
          <w:szCs w:val="24"/>
        </w:rPr>
        <w:t>արտապան իրավաբանական անձի և պարտապան անհատ ձեռնարկատիրոջ</w:t>
      </w:r>
      <w:r w:rsidRPr="001C7800">
        <w:rPr>
          <w:rFonts w:ascii="GHEA Grapalat" w:hAnsi="GHEA Grapalat"/>
          <w:sz w:val="24"/>
          <w:szCs w:val="24"/>
        </w:rPr>
        <w:t xml:space="preserve"> գործունեության համար տվյալ իրավիճակում հնարավորինս փոքր խոչընդոտներ առաջացնելու սկզբունքով</w:t>
      </w:r>
      <w:r w:rsidR="003C61C0" w:rsidRPr="001C7800">
        <w:rPr>
          <w:rFonts w:ascii="GHEA Grapalat" w:hAnsi="GHEA Grapalat"/>
          <w:sz w:val="24"/>
          <w:szCs w:val="24"/>
        </w:rPr>
        <w:t>՝ առանց կատարողական վարույթի նպատակին վնասելու, և եթե այլ բան չի բխում կատարման ենթակա ակտից</w:t>
      </w:r>
      <w:r w:rsidRPr="001C7800">
        <w:rPr>
          <w:rFonts w:ascii="GHEA Grapalat" w:hAnsi="GHEA Grapalat"/>
          <w:sz w:val="24"/>
          <w:szCs w:val="24"/>
        </w:rPr>
        <w:t>։</w:t>
      </w:r>
    </w:p>
    <w:p w14:paraId="31154D82" w14:textId="6DFDA7D8" w:rsidR="00454862" w:rsidRPr="001C7800" w:rsidRDefault="00454862" w:rsidP="00703EF3">
      <w:pPr>
        <w:spacing w:after="0" w:line="276" w:lineRule="auto"/>
        <w:ind w:left="708"/>
        <w:jc w:val="both"/>
        <w:rPr>
          <w:rFonts w:ascii="GHEA Grapalat" w:hAnsi="GHEA Grapalat"/>
          <w:sz w:val="24"/>
          <w:szCs w:val="24"/>
        </w:rPr>
      </w:pPr>
    </w:p>
    <w:p w14:paraId="7F0F7387" w14:textId="651B841B" w:rsidR="00E97D4D" w:rsidRPr="001C7800" w:rsidRDefault="00E97D4D" w:rsidP="00703EF3">
      <w:pPr>
        <w:spacing w:after="0" w:line="276" w:lineRule="auto"/>
        <w:ind w:left="708"/>
        <w:jc w:val="both"/>
        <w:rPr>
          <w:rFonts w:ascii="GHEA Grapalat" w:hAnsi="GHEA Grapalat"/>
          <w:b/>
          <w:bCs/>
          <w:sz w:val="24"/>
          <w:szCs w:val="24"/>
        </w:rPr>
      </w:pPr>
      <w:r w:rsidRPr="001C7800">
        <w:rPr>
          <w:rFonts w:ascii="GHEA Grapalat" w:hAnsi="GHEA Grapalat"/>
          <w:b/>
          <w:bCs/>
          <w:sz w:val="24"/>
          <w:szCs w:val="24"/>
        </w:rPr>
        <w:t xml:space="preserve">Հոդված </w:t>
      </w:r>
      <w:r w:rsidR="00FA7701" w:rsidRPr="001C7800">
        <w:rPr>
          <w:rFonts w:ascii="GHEA Grapalat" w:hAnsi="GHEA Grapalat"/>
          <w:b/>
          <w:bCs/>
          <w:sz w:val="24"/>
          <w:szCs w:val="24"/>
        </w:rPr>
        <w:t>7</w:t>
      </w:r>
      <w:r w:rsidRPr="001C7800">
        <w:rPr>
          <w:rFonts w:ascii="GHEA Grapalat" w:hAnsi="GHEA Grapalat"/>
          <w:b/>
          <w:bCs/>
          <w:sz w:val="24"/>
          <w:szCs w:val="24"/>
        </w:rPr>
        <w:t>. Տնօրինչականություն</w:t>
      </w:r>
      <w:r w:rsidR="00D76BBA" w:rsidRPr="001C7800">
        <w:rPr>
          <w:rFonts w:ascii="GHEA Grapalat" w:hAnsi="GHEA Grapalat"/>
          <w:b/>
          <w:bCs/>
          <w:sz w:val="24"/>
          <w:szCs w:val="24"/>
        </w:rPr>
        <w:t>ը</w:t>
      </w:r>
    </w:p>
    <w:p w14:paraId="59D88632" w14:textId="536D244D" w:rsidR="004F66B6" w:rsidRPr="001C7800" w:rsidRDefault="004F66B6" w:rsidP="00703EF3">
      <w:pPr>
        <w:spacing w:after="0" w:line="276" w:lineRule="auto"/>
        <w:jc w:val="both"/>
        <w:rPr>
          <w:rFonts w:ascii="GHEA Grapalat" w:hAnsi="GHEA Grapalat"/>
          <w:sz w:val="24"/>
          <w:szCs w:val="24"/>
        </w:rPr>
      </w:pPr>
    </w:p>
    <w:p w14:paraId="0EC53357" w14:textId="246EE349" w:rsidR="00D76BBA" w:rsidRPr="001C7800" w:rsidRDefault="00D76BBA" w:rsidP="00510AAA">
      <w:pPr>
        <w:pStyle w:val="ListParagraph"/>
        <w:numPr>
          <w:ilvl w:val="0"/>
          <w:numId w:val="8"/>
        </w:numPr>
        <w:spacing w:after="0" w:line="276" w:lineRule="auto"/>
        <w:ind w:left="0" w:firstLine="851"/>
        <w:jc w:val="both"/>
        <w:rPr>
          <w:rFonts w:ascii="GHEA Grapalat" w:hAnsi="GHEA Grapalat"/>
          <w:sz w:val="24"/>
          <w:szCs w:val="24"/>
        </w:rPr>
      </w:pPr>
      <w:r w:rsidRPr="001C7800">
        <w:rPr>
          <w:rFonts w:ascii="GHEA Grapalat" w:hAnsi="GHEA Grapalat"/>
          <w:sz w:val="24"/>
          <w:szCs w:val="24"/>
        </w:rPr>
        <w:t xml:space="preserve">Եթե կատարողական վարույթը ենթադրում է պահանջատիրոջ մասնակցություն, ապա դրա հարուցման պարտադիր պայման է պահանջատիրոջ կամահայտնությունը։ Եթե պահանջատերը հանրային իշխանության մարմին է, ապա </w:t>
      </w:r>
      <w:r w:rsidR="00FF1642" w:rsidRPr="001C7800">
        <w:rPr>
          <w:rFonts w:ascii="GHEA Grapalat" w:hAnsi="GHEA Grapalat"/>
          <w:sz w:val="24"/>
          <w:szCs w:val="24"/>
        </w:rPr>
        <w:t xml:space="preserve">հարկադիր կատարման դիմում ներկայացնելու </w:t>
      </w:r>
      <w:r w:rsidRPr="001C7800">
        <w:rPr>
          <w:rFonts w:ascii="GHEA Grapalat" w:hAnsi="GHEA Grapalat"/>
          <w:sz w:val="24"/>
          <w:szCs w:val="24"/>
        </w:rPr>
        <w:t>կամահայտնությունը կարող է ենթադրվել օրենքով։</w:t>
      </w:r>
    </w:p>
    <w:p w14:paraId="7A0EF937" w14:textId="619236B0" w:rsidR="001A300E" w:rsidRPr="001C7800" w:rsidRDefault="0053663D" w:rsidP="00510AAA">
      <w:pPr>
        <w:pStyle w:val="ListParagraph"/>
        <w:numPr>
          <w:ilvl w:val="0"/>
          <w:numId w:val="8"/>
        </w:numPr>
        <w:spacing w:after="0" w:line="276" w:lineRule="auto"/>
        <w:ind w:left="0" w:firstLine="851"/>
        <w:jc w:val="both"/>
        <w:rPr>
          <w:rFonts w:ascii="GHEA Grapalat" w:hAnsi="GHEA Grapalat"/>
          <w:sz w:val="24"/>
          <w:szCs w:val="24"/>
        </w:rPr>
      </w:pPr>
      <w:r w:rsidRPr="001C7800">
        <w:rPr>
          <w:rFonts w:ascii="GHEA Grapalat" w:hAnsi="GHEA Grapalat"/>
          <w:sz w:val="24"/>
          <w:szCs w:val="24"/>
        </w:rPr>
        <w:t xml:space="preserve">Կատարողական վարույթի </w:t>
      </w:r>
      <w:r w:rsidR="001A300E" w:rsidRPr="001C7800">
        <w:rPr>
          <w:rFonts w:ascii="GHEA Grapalat" w:hAnsi="GHEA Grapalat"/>
          <w:sz w:val="24"/>
          <w:szCs w:val="24"/>
        </w:rPr>
        <w:t>ընթացքում</w:t>
      </w:r>
      <w:r w:rsidRPr="001C7800">
        <w:rPr>
          <w:rFonts w:ascii="GHEA Grapalat" w:hAnsi="GHEA Grapalat"/>
          <w:sz w:val="24"/>
          <w:szCs w:val="24"/>
        </w:rPr>
        <w:t xml:space="preserve"> պահանջատերը կարող է ամբողջովին կամ մասնակիորեն հրաժարվել իր պահանջից, պարտապանը կարող է կատարել պարտավորությունը, պ</w:t>
      </w:r>
      <w:r w:rsidR="002F24F0" w:rsidRPr="001C7800">
        <w:rPr>
          <w:rFonts w:ascii="GHEA Grapalat" w:hAnsi="GHEA Grapalat"/>
          <w:sz w:val="24"/>
          <w:szCs w:val="24"/>
        </w:rPr>
        <w:t xml:space="preserve">ահանջատերը և պարտապանը կարող են փոխադարձ համաձայնությամբ տնօրինել կատարման ենթակա պարտավորությունը, կնքել հաշտության համաձայնություն, փոփոխել </w:t>
      </w:r>
      <w:r w:rsidR="001436E5" w:rsidRPr="001C7800">
        <w:rPr>
          <w:rFonts w:ascii="GHEA Grapalat" w:hAnsi="GHEA Grapalat"/>
          <w:sz w:val="24"/>
          <w:szCs w:val="24"/>
        </w:rPr>
        <w:t>հարկադիր կատարման միջոցների կիրառմամբ ծագող սահմանափակումների ծավալը</w:t>
      </w:r>
      <w:r w:rsidR="002F24F0" w:rsidRPr="001C7800">
        <w:rPr>
          <w:rFonts w:ascii="GHEA Grapalat" w:hAnsi="GHEA Grapalat"/>
          <w:sz w:val="24"/>
          <w:szCs w:val="24"/>
        </w:rPr>
        <w:t>՝ պայմանով, որ այդ գործողությունները չեն հակասում օրենքին կամ այլ նորմատիվ իրավական ակտերի, չեն խախտում այլ անձ</w:t>
      </w:r>
      <w:r w:rsidR="00ED070C" w:rsidRPr="001C7800">
        <w:rPr>
          <w:rFonts w:ascii="GHEA Grapalat" w:hAnsi="GHEA Grapalat"/>
          <w:sz w:val="24"/>
          <w:szCs w:val="24"/>
        </w:rPr>
        <w:t>անց</w:t>
      </w:r>
      <w:r w:rsidR="002F24F0" w:rsidRPr="001C7800">
        <w:rPr>
          <w:rFonts w:ascii="GHEA Grapalat" w:hAnsi="GHEA Grapalat"/>
          <w:sz w:val="24"/>
          <w:szCs w:val="24"/>
        </w:rPr>
        <w:t xml:space="preserve"> իրավունքներն ու օրինական շահերը, ներառյալ՝ </w:t>
      </w:r>
      <w:r w:rsidR="00ED070C" w:rsidRPr="001C7800">
        <w:rPr>
          <w:rFonts w:ascii="GHEA Grapalat" w:hAnsi="GHEA Grapalat"/>
          <w:sz w:val="24"/>
          <w:szCs w:val="24"/>
        </w:rPr>
        <w:t>չեն առաջացնում լրացուցիչ ծախսեր հարկադիր կատարման գործառույթն իրականացնող մարմինների համար</w:t>
      </w:r>
      <w:r w:rsidR="001A300E" w:rsidRPr="001C7800">
        <w:rPr>
          <w:rFonts w:ascii="GHEA Grapalat" w:hAnsi="GHEA Grapalat"/>
          <w:sz w:val="24"/>
          <w:szCs w:val="24"/>
        </w:rPr>
        <w:t>,</w:t>
      </w:r>
      <w:r w:rsidR="00ED070C" w:rsidRPr="001C7800">
        <w:rPr>
          <w:rFonts w:ascii="GHEA Grapalat" w:hAnsi="GHEA Grapalat"/>
          <w:sz w:val="24"/>
          <w:szCs w:val="24"/>
        </w:rPr>
        <w:t xml:space="preserve"> կամ այդ ծախսերը հատուցվում են։</w:t>
      </w:r>
    </w:p>
    <w:p w14:paraId="48CA9881" w14:textId="715A9F48" w:rsidR="000566CB" w:rsidRPr="001C7800" w:rsidRDefault="0007181D" w:rsidP="00510AAA">
      <w:pPr>
        <w:pStyle w:val="ListParagraph"/>
        <w:numPr>
          <w:ilvl w:val="0"/>
          <w:numId w:val="8"/>
        </w:numPr>
        <w:spacing w:after="0" w:line="276" w:lineRule="auto"/>
        <w:ind w:left="0" w:firstLine="851"/>
        <w:jc w:val="both"/>
        <w:rPr>
          <w:rFonts w:ascii="GHEA Grapalat" w:hAnsi="GHEA Grapalat"/>
          <w:sz w:val="24"/>
          <w:szCs w:val="24"/>
        </w:rPr>
      </w:pPr>
      <w:r w:rsidRPr="001C7800">
        <w:rPr>
          <w:rFonts w:ascii="GHEA Grapalat" w:hAnsi="GHEA Grapalat"/>
          <w:sz w:val="24"/>
          <w:szCs w:val="24"/>
        </w:rPr>
        <w:t>Կատարողական վարույթի ընթացքում պ</w:t>
      </w:r>
      <w:r w:rsidR="000566CB" w:rsidRPr="001C7800">
        <w:rPr>
          <w:rFonts w:ascii="GHEA Grapalat" w:hAnsi="GHEA Grapalat"/>
          <w:sz w:val="24"/>
          <w:szCs w:val="24"/>
        </w:rPr>
        <w:t xml:space="preserve">արտավորությունը մասնակի կատարվելու դեպքում </w:t>
      </w:r>
      <w:r w:rsidRPr="001C7800">
        <w:rPr>
          <w:rFonts w:ascii="GHEA Grapalat" w:hAnsi="GHEA Grapalat"/>
          <w:sz w:val="24"/>
          <w:szCs w:val="24"/>
        </w:rPr>
        <w:t>պահանջատերը չի կարող հղում անել պարտավորության մաս առ մաս կատարումը չընդունելու իրավունքին, և պարտավորությունը տվյալ</w:t>
      </w:r>
      <w:r w:rsidR="000566CB" w:rsidRPr="001C7800">
        <w:rPr>
          <w:rFonts w:ascii="GHEA Grapalat" w:hAnsi="GHEA Grapalat"/>
          <w:sz w:val="24"/>
          <w:szCs w:val="24"/>
        </w:rPr>
        <w:t xml:space="preserve"> մասով համարվում է պատշաճ կատարված։</w:t>
      </w:r>
    </w:p>
    <w:p w14:paraId="4B831B7B" w14:textId="42DBD95C" w:rsidR="001436E5" w:rsidRPr="001C7800" w:rsidRDefault="001A300E" w:rsidP="00510AAA">
      <w:pPr>
        <w:pStyle w:val="ListParagraph"/>
        <w:numPr>
          <w:ilvl w:val="0"/>
          <w:numId w:val="8"/>
        </w:numPr>
        <w:spacing w:after="0" w:line="276" w:lineRule="auto"/>
        <w:ind w:left="0" w:firstLine="851"/>
        <w:jc w:val="both"/>
        <w:rPr>
          <w:rFonts w:ascii="GHEA Grapalat" w:hAnsi="GHEA Grapalat"/>
          <w:sz w:val="24"/>
          <w:szCs w:val="24"/>
        </w:rPr>
      </w:pPr>
      <w:r w:rsidRPr="001C7800">
        <w:rPr>
          <w:rFonts w:ascii="GHEA Grapalat" w:hAnsi="GHEA Grapalat"/>
          <w:sz w:val="24"/>
          <w:szCs w:val="24"/>
        </w:rPr>
        <w:t xml:space="preserve">Կատարողական վարույթի մասնակիցների </w:t>
      </w:r>
      <w:r w:rsidR="001436E5" w:rsidRPr="001C7800">
        <w:rPr>
          <w:rFonts w:ascii="GHEA Grapalat" w:hAnsi="GHEA Grapalat"/>
          <w:sz w:val="24"/>
          <w:szCs w:val="24"/>
        </w:rPr>
        <w:t xml:space="preserve">տնօրինչական գործողությունների իրականացման պայմանները </w:t>
      </w:r>
      <w:r w:rsidRPr="001C7800">
        <w:rPr>
          <w:rFonts w:ascii="GHEA Grapalat" w:hAnsi="GHEA Grapalat"/>
          <w:sz w:val="24"/>
          <w:szCs w:val="24"/>
        </w:rPr>
        <w:t xml:space="preserve">և կարգը </w:t>
      </w:r>
      <w:r w:rsidR="001436E5" w:rsidRPr="001C7800">
        <w:rPr>
          <w:rFonts w:ascii="GHEA Grapalat" w:hAnsi="GHEA Grapalat"/>
          <w:sz w:val="24"/>
          <w:szCs w:val="24"/>
        </w:rPr>
        <w:t>սահմանվում են օրենքով։</w:t>
      </w:r>
    </w:p>
    <w:p w14:paraId="072E74BF" w14:textId="39B52BCF" w:rsidR="008C02BD" w:rsidRPr="001C7800" w:rsidRDefault="008C02BD" w:rsidP="00703EF3">
      <w:pPr>
        <w:spacing w:after="0" w:line="276" w:lineRule="auto"/>
        <w:jc w:val="both"/>
        <w:rPr>
          <w:rFonts w:ascii="GHEA Grapalat" w:hAnsi="GHEA Grapalat"/>
          <w:sz w:val="24"/>
          <w:szCs w:val="24"/>
        </w:rPr>
      </w:pPr>
    </w:p>
    <w:p w14:paraId="765E67EE" w14:textId="4148D634" w:rsidR="008C02BD" w:rsidRPr="001C7800" w:rsidRDefault="008C02BD" w:rsidP="00703EF3">
      <w:pPr>
        <w:spacing w:after="0" w:line="276" w:lineRule="auto"/>
        <w:ind w:firstLine="708"/>
        <w:jc w:val="both"/>
        <w:rPr>
          <w:rFonts w:ascii="GHEA Grapalat" w:hAnsi="GHEA Grapalat"/>
          <w:b/>
          <w:bCs/>
          <w:sz w:val="24"/>
          <w:szCs w:val="24"/>
        </w:rPr>
      </w:pPr>
      <w:r w:rsidRPr="001C7800">
        <w:rPr>
          <w:rFonts w:ascii="GHEA Grapalat" w:hAnsi="GHEA Grapalat"/>
          <w:b/>
          <w:bCs/>
          <w:sz w:val="24"/>
          <w:szCs w:val="24"/>
        </w:rPr>
        <w:t xml:space="preserve">Հոդված </w:t>
      </w:r>
      <w:r w:rsidR="00FA7701" w:rsidRPr="001C7800">
        <w:rPr>
          <w:rFonts w:ascii="GHEA Grapalat" w:hAnsi="GHEA Grapalat"/>
          <w:b/>
          <w:bCs/>
          <w:sz w:val="24"/>
          <w:szCs w:val="24"/>
        </w:rPr>
        <w:t>8</w:t>
      </w:r>
      <w:r w:rsidRPr="001C7800">
        <w:rPr>
          <w:rFonts w:ascii="GHEA Grapalat" w:hAnsi="GHEA Grapalat"/>
          <w:b/>
          <w:bCs/>
          <w:sz w:val="24"/>
          <w:szCs w:val="24"/>
        </w:rPr>
        <w:t xml:space="preserve">. </w:t>
      </w:r>
      <w:r w:rsidR="007E3A8E" w:rsidRPr="001C7800">
        <w:rPr>
          <w:rFonts w:ascii="GHEA Grapalat" w:hAnsi="GHEA Grapalat"/>
          <w:b/>
          <w:bCs/>
          <w:sz w:val="24"/>
          <w:szCs w:val="24"/>
        </w:rPr>
        <w:t>Բարեխղճությունը և ի</w:t>
      </w:r>
      <w:r w:rsidRPr="001C7800">
        <w:rPr>
          <w:rFonts w:ascii="GHEA Grapalat" w:hAnsi="GHEA Grapalat"/>
          <w:b/>
          <w:bCs/>
          <w:sz w:val="24"/>
          <w:szCs w:val="24"/>
        </w:rPr>
        <w:t>րավունքների չարաշահման անթույլատրելիությունը</w:t>
      </w:r>
    </w:p>
    <w:p w14:paraId="5CB7A529" w14:textId="0C47F309" w:rsidR="008C02BD" w:rsidRPr="001C7800" w:rsidRDefault="008C02BD" w:rsidP="00703EF3">
      <w:pPr>
        <w:spacing w:after="0" w:line="276" w:lineRule="auto"/>
        <w:ind w:left="708"/>
        <w:jc w:val="both"/>
        <w:rPr>
          <w:rFonts w:ascii="GHEA Grapalat" w:hAnsi="GHEA Grapalat"/>
          <w:b/>
          <w:bCs/>
          <w:sz w:val="24"/>
          <w:szCs w:val="24"/>
        </w:rPr>
      </w:pPr>
    </w:p>
    <w:p w14:paraId="13ABC6AD" w14:textId="0DA7FFB6" w:rsidR="008C02BD" w:rsidRPr="001C7800" w:rsidRDefault="008C02BD" w:rsidP="00510AAA">
      <w:pPr>
        <w:pStyle w:val="ListParagraph"/>
        <w:numPr>
          <w:ilvl w:val="0"/>
          <w:numId w:val="154"/>
        </w:numPr>
        <w:spacing w:after="0" w:line="276" w:lineRule="auto"/>
        <w:ind w:left="0" w:firstLine="851"/>
        <w:jc w:val="both"/>
        <w:rPr>
          <w:rFonts w:ascii="GHEA Grapalat" w:hAnsi="GHEA Grapalat"/>
          <w:sz w:val="24"/>
          <w:szCs w:val="24"/>
        </w:rPr>
      </w:pPr>
      <w:r w:rsidRPr="001C7800">
        <w:rPr>
          <w:rFonts w:ascii="GHEA Grapalat" w:hAnsi="GHEA Grapalat"/>
          <w:sz w:val="24"/>
          <w:szCs w:val="24"/>
        </w:rPr>
        <w:t>Կատարողական վարույթի</w:t>
      </w:r>
      <w:r w:rsidR="007E3A8E" w:rsidRPr="001C7800">
        <w:rPr>
          <w:rFonts w:ascii="GHEA Grapalat" w:hAnsi="GHEA Grapalat"/>
          <w:sz w:val="24"/>
          <w:szCs w:val="24"/>
        </w:rPr>
        <w:t xml:space="preserve"> սուբյեկտները պետք է վարույթի շրջանակներում իրենց իրավունքներից օգտվեն և իրենց պարտականությունները կատարեն բարեխղճորեն։ </w:t>
      </w:r>
    </w:p>
    <w:p w14:paraId="3FF19332" w14:textId="2EA762E4" w:rsidR="008C02BD" w:rsidRPr="001C7800" w:rsidRDefault="007E3A8E" w:rsidP="00510AAA">
      <w:pPr>
        <w:pStyle w:val="ListParagraph"/>
        <w:numPr>
          <w:ilvl w:val="0"/>
          <w:numId w:val="154"/>
        </w:numPr>
        <w:spacing w:after="0" w:line="276" w:lineRule="auto"/>
        <w:ind w:left="0" w:firstLine="851"/>
        <w:jc w:val="both"/>
        <w:rPr>
          <w:rFonts w:ascii="GHEA Grapalat" w:hAnsi="GHEA Grapalat"/>
          <w:sz w:val="24"/>
          <w:szCs w:val="24"/>
        </w:rPr>
      </w:pPr>
      <w:r w:rsidRPr="001C7800">
        <w:rPr>
          <w:rFonts w:ascii="GHEA Grapalat" w:hAnsi="GHEA Grapalat"/>
          <w:sz w:val="24"/>
          <w:szCs w:val="24"/>
        </w:rPr>
        <w:t xml:space="preserve">Կատարողական վարույթի սուբյեկտների </w:t>
      </w:r>
      <w:r w:rsidR="00536358" w:rsidRPr="001C7800">
        <w:rPr>
          <w:rFonts w:ascii="GHEA Grapalat" w:hAnsi="GHEA Grapalat"/>
          <w:sz w:val="24"/>
          <w:szCs w:val="24"/>
        </w:rPr>
        <w:t>անբարեխիղճ</w:t>
      </w:r>
      <w:r w:rsidR="00507454">
        <w:rPr>
          <w:rFonts w:ascii="GHEA Grapalat" w:hAnsi="GHEA Grapalat"/>
          <w:sz w:val="24"/>
          <w:szCs w:val="24"/>
        </w:rPr>
        <w:t xml:space="preserve"> </w:t>
      </w:r>
      <w:r w:rsidR="00536358" w:rsidRPr="001C7800">
        <w:rPr>
          <w:rFonts w:ascii="GHEA Grapalat" w:hAnsi="GHEA Grapalat"/>
          <w:sz w:val="24"/>
          <w:szCs w:val="24"/>
        </w:rPr>
        <w:t xml:space="preserve">կամ իրավունքների չարաշահմամբ դրսևորվող </w:t>
      </w:r>
      <w:r w:rsidRPr="001C7800">
        <w:rPr>
          <w:rFonts w:ascii="GHEA Grapalat" w:hAnsi="GHEA Grapalat"/>
          <w:sz w:val="24"/>
          <w:szCs w:val="24"/>
        </w:rPr>
        <w:t>գործողությունները և անգործությունը, որոնք ուղղված են կատարման ենթակա ակտով կամ օրենքով սահմանված պարտականությունների կատարումից խուսափելուն</w:t>
      </w:r>
      <w:r w:rsidR="004B7236" w:rsidRPr="001C7800">
        <w:rPr>
          <w:rFonts w:ascii="GHEA Grapalat" w:hAnsi="GHEA Grapalat"/>
          <w:sz w:val="24"/>
          <w:szCs w:val="24"/>
        </w:rPr>
        <w:t>, դրան նպաստելուն</w:t>
      </w:r>
      <w:r w:rsidR="00823F3B" w:rsidRPr="001C7800">
        <w:rPr>
          <w:rFonts w:ascii="GHEA Grapalat" w:hAnsi="GHEA Grapalat"/>
          <w:sz w:val="24"/>
          <w:szCs w:val="24"/>
        </w:rPr>
        <w:t>,</w:t>
      </w:r>
      <w:r w:rsidR="004B7236" w:rsidRPr="001C7800">
        <w:rPr>
          <w:rFonts w:ascii="GHEA Grapalat" w:hAnsi="GHEA Grapalat"/>
          <w:sz w:val="24"/>
          <w:szCs w:val="24"/>
        </w:rPr>
        <w:t xml:space="preserve"> կատարողական գործողությունները </w:t>
      </w:r>
      <w:r w:rsidR="00823F3B" w:rsidRPr="001C7800">
        <w:rPr>
          <w:rFonts w:ascii="GHEA Grapalat" w:hAnsi="GHEA Grapalat"/>
          <w:sz w:val="24"/>
          <w:szCs w:val="24"/>
        </w:rPr>
        <w:t xml:space="preserve">խոչընդոտելուն կամ </w:t>
      </w:r>
      <w:r w:rsidR="004B7236" w:rsidRPr="001C7800">
        <w:rPr>
          <w:rFonts w:ascii="GHEA Grapalat" w:hAnsi="GHEA Grapalat"/>
          <w:sz w:val="24"/>
          <w:szCs w:val="24"/>
        </w:rPr>
        <w:t xml:space="preserve">ձգձգելուն, </w:t>
      </w:r>
      <w:r w:rsidR="00536358" w:rsidRPr="001C7800">
        <w:rPr>
          <w:rFonts w:ascii="GHEA Grapalat" w:hAnsi="GHEA Grapalat"/>
          <w:sz w:val="24"/>
          <w:szCs w:val="24"/>
        </w:rPr>
        <w:t xml:space="preserve">անթույլատրելի են և </w:t>
      </w:r>
      <w:r w:rsidR="00823F3B" w:rsidRPr="001C7800">
        <w:rPr>
          <w:rFonts w:ascii="GHEA Grapalat" w:hAnsi="GHEA Grapalat"/>
          <w:sz w:val="24"/>
          <w:szCs w:val="24"/>
        </w:rPr>
        <w:t>առաջացնում են օրենքով նախատեսված հետևանքներ</w:t>
      </w:r>
      <w:r w:rsidR="004B7236" w:rsidRPr="001C7800">
        <w:rPr>
          <w:rFonts w:ascii="GHEA Grapalat" w:hAnsi="GHEA Grapalat"/>
          <w:sz w:val="24"/>
          <w:szCs w:val="24"/>
        </w:rPr>
        <w:t>։</w:t>
      </w:r>
    </w:p>
    <w:p w14:paraId="57AB24AC" w14:textId="16AB0CC4" w:rsidR="00536358" w:rsidRPr="001C7800" w:rsidRDefault="00536358" w:rsidP="00510AAA">
      <w:pPr>
        <w:pStyle w:val="ListParagraph"/>
        <w:numPr>
          <w:ilvl w:val="0"/>
          <w:numId w:val="154"/>
        </w:numPr>
        <w:spacing w:after="0" w:line="276" w:lineRule="auto"/>
        <w:ind w:left="0" w:firstLine="851"/>
        <w:jc w:val="both"/>
        <w:rPr>
          <w:rFonts w:ascii="GHEA Grapalat" w:hAnsi="GHEA Grapalat"/>
          <w:sz w:val="24"/>
          <w:szCs w:val="24"/>
        </w:rPr>
      </w:pPr>
      <w:r w:rsidRPr="001C7800">
        <w:rPr>
          <w:rFonts w:ascii="GHEA Grapalat" w:hAnsi="GHEA Grapalat"/>
          <w:sz w:val="24"/>
          <w:szCs w:val="24"/>
        </w:rPr>
        <w:t>Անկախ օրենքով այլ հետևանքներ նախատեսված լինելուց՝ հարկադիր կատարողն իրավասու է անտեսել կատարողական վարույթի սուբյեկտի անբարեխիղճ</w:t>
      </w:r>
      <w:r w:rsidR="00823F3B" w:rsidRPr="001C7800">
        <w:rPr>
          <w:rFonts w:ascii="GHEA Grapalat" w:hAnsi="GHEA Grapalat"/>
          <w:sz w:val="24"/>
          <w:szCs w:val="24"/>
        </w:rPr>
        <w:t xml:space="preserve"> </w:t>
      </w:r>
      <w:r w:rsidR="00823F3B" w:rsidRPr="001C7800">
        <w:rPr>
          <w:rFonts w:ascii="GHEA Grapalat" w:hAnsi="GHEA Grapalat"/>
          <w:sz w:val="24"/>
          <w:szCs w:val="24"/>
        </w:rPr>
        <w:lastRenderedPageBreak/>
        <w:t xml:space="preserve">վարքագիծը և իրավունքների չարաշահմամբ ներկայացված </w:t>
      </w:r>
      <w:r w:rsidRPr="001C7800">
        <w:rPr>
          <w:rFonts w:ascii="GHEA Grapalat" w:hAnsi="GHEA Grapalat"/>
          <w:sz w:val="24"/>
          <w:szCs w:val="24"/>
        </w:rPr>
        <w:t>դիմումներ</w:t>
      </w:r>
      <w:r w:rsidR="00823F3B" w:rsidRPr="001C7800">
        <w:rPr>
          <w:rFonts w:ascii="GHEA Grapalat" w:hAnsi="GHEA Grapalat"/>
          <w:sz w:val="24"/>
          <w:szCs w:val="24"/>
        </w:rPr>
        <w:t>ն</w:t>
      </w:r>
      <w:r w:rsidRPr="001C7800">
        <w:rPr>
          <w:rFonts w:ascii="GHEA Grapalat" w:hAnsi="GHEA Grapalat"/>
          <w:sz w:val="24"/>
          <w:szCs w:val="24"/>
        </w:rPr>
        <w:t xml:space="preserve"> </w:t>
      </w:r>
      <w:r w:rsidR="00823F3B" w:rsidRPr="001C7800">
        <w:rPr>
          <w:rFonts w:ascii="GHEA Grapalat" w:hAnsi="GHEA Grapalat"/>
          <w:sz w:val="24"/>
          <w:szCs w:val="24"/>
        </w:rPr>
        <w:t>ու</w:t>
      </w:r>
      <w:r w:rsidRPr="001C7800">
        <w:rPr>
          <w:rFonts w:ascii="GHEA Grapalat" w:hAnsi="GHEA Grapalat"/>
          <w:sz w:val="24"/>
          <w:szCs w:val="24"/>
        </w:rPr>
        <w:t xml:space="preserve"> միջնորդությունները, որի մասին</w:t>
      </w:r>
      <w:r w:rsidR="00CC3B6E" w:rsidRPr="001C7800">
        <w:rPr>
          <w:rFonts w:ascii="GHEA Grapalat" w:hAnsi="GHEA Grapalat"/>
          <w:sz w:val="24"/>
          <w:szCs w:val="24"/>
        </w:rPr>
        <w:t xml:space="preserve"> տեղեկացնում է</w:t>
      </w:r>
      <w:r w:rsidRPr="001C7800">
        <w:rPr>
          <w:rFonts w:ascii="GHEA Grapalat" w:hAnsi="GHEA Grapalat"/>
          <w:sz w:val="24"/>
          <w:szCs w:val="24"/>
        </w:rPr>
        <w:t xml:space="preserve"> համապատասխան սուբյեկտ</w:t>
      </w:r>
      <w:r w:rsidR="00CC3B6E" w:rsidRPr="001C7800">
        <w:rPr>
          <w:rFonts w:ascii="GHEA Grapalat" w:hAnsi="GHEA Grapalat"/>
          <w:sz w:val="24"/>
          <w:szCs w:val="24"/>
        </w:rPr>
        <w:t>ին</w:t>
      </w:r>
      <w:r w:rsidRPr="001C7800">
        <w:rPr>
          <w:rFonts w:ascii="GHEA Grapalat" w:hAnsi="GHEA Grapalat"/>
          <w:sz w:val="24"/>
          <w:szCs w:val="24"/>
        </w:rPr>
        <w:t xml:space="preserve"> տվյալ իրավիճակում մատչելի եղանակով։ </w:t>
      </w:r>
    </w:p>
    <w:p w14:paraId="476840A5" w14:textId="5DFABA6E" w:rsidR="00CE5FDC" w:rsidRPr="001C7800" w:rsidRDefault="00CE5FDC" w:rsidP="00703EF3">
      <w:pPr>
        <w:spacing w:after="0" w:line="276" w:lineRule="auto"/>
        <w:jc w:val="both"/>
        <w:rPr>
          <w:rFonts w:ascii="GHEA Grapalat" w:hAnsi="GHEA Grapalat"/>
          <w:sz w:val="24"/>
          <w:szCs w:val="24"/>
        </w:rPr>
      </w:pPr>
    </w:p>
    <w:p w14:paraId="76CEF7D5" w14:textId="47DA1247" w:rsidR="00667D01" w:rsidRPr="001C7800" w:rsidRDefault="00667D01" w:rsidP="00667D01">
      <w:pPr>
        <w:spacing w:after="0" w:line="276" w:lineRule="auto"/>
        <w:ind w:left="708"/>
        <w:jc w:val="both"/>
        <w:rPr>
          <w:rFonts w:ascii="GHEA Grapalat" w:hAnsi="GHEA Grapalat"/>
          <w:b/>
          <w:bCs/>
          <w:sz w:val="24"/>
          <w:szCs w:val="24"/>
        </w:rPr>
      </w:pPr>
      <w:r w:rsidRPr="001C7800">
        <w:rPr>
          <w:rFonts w:ascii="GHEA Grapalat" w:hAnsi="GHEA Grapalat"/>
          <w:b/>
          <w:bCs/>
          <w:sz w:val="24"/>
          <w:szCs w:val="24"/>
        </w:rPr>
        <w:t>Հոդված 9. Այլ սկզբունքները կիրառելը</w:t>
      </w:r>
    </w:p>
    <w:p w14:paraId="13FC192B" w14:textId="72DF2616" w:rsidR="00667D01" w:rsidRPr="001C7800" w:rsidRDefault="00667D01" w:rsidP="00667D01">
      <w:pPr>
        <w:spacing w:after="0" w:line="276" w:lineRule="auto"/>
        <w:jc w:val="both"/>
        <w:rPr>
          <w:rFonts w:ascii="GHEA Grapalat" w:hAnsi="GHEA Grapalat"/>
          <w:sz w:val="24"/>
          <w:szCs w:val="24"/>
        </w:rPr>
      </w:pPr>
    </w:p>
    <w:p w14:paraId="4093EF7C" w14:textId="113B7FFA" w:rsidR="00667D01" w:rsidRPr="001C7800" w:rsidRDefault="00667D01" w:rsidP="00510AAA">
      <w:pPr>
        <w:pStyle w:val="ListParagraph"/>
        <w:numPr>
          <w:ilvl w:val="0"/>
          <w:numId w:val="193"/>
        </w:numPr>
        <w:spacing w:after="0" w:line="276" w:lineRule="auto"/>
        <w:ind w:left="0" w:firstLine="709"/>
        <w:jc w:val="both"/>
        <w:rPr>
          <w:rFonts w:ascii="GHEA Grapalat" w:hAnsi="GHEA Grapalat"/>
          <w:sz w:val="24"/>
          <w:szCs w:val="24"/>
        </w:rPr>
      </w:pPr>
      <w:r w:rsidRPr="001C7800">
        <w:rPr>
          <w:rFonts w:ascii="GHEA Grapalat" w:hAnsi="GHEA Grapalat"/>
          <w:sz w:val="24"/>
          <w:szCs w:val="24"/>
        </w:rPr>
        <w:t>Սույն գլխով սահմանված կատարողական վարույթի սկզբունքները սպառիչ չեն և չեն բացառում վարչարարության սկզբունքներ կիրառելը։</w:t>
      </w:r>
    </w:p>
    <w:p w14:paraId="5C6D944D" w14:textId="77777777" w:rsidR="00667D01" w:rsidRPr="001C7800" w:rsidRDefault="00667D01" w:rsidP="00667D01">
      <w:pPr>
        <w:spacing w:after="0" w:line="276" w:lineRule="auto"/>
        <w:jc w:val="both"/>
        <w:rPr>
          <w:rFonts w:ascii="GHEA Grapalat" w:hAnsi="GHEA Grapalat"/>
          <w:sz w:val="24"/>
          <w:szCs w:val="24"/>
        </w:rPr>
      </w:pPr>
    </w:p>
    <w:p w14:paraId="62A11224" w14:textId="6A3C1E69" w:rsidR="004F66B6" w:rsidRPr="001C7800" w:rsidRDefault="004F66B6" w:rsidP="00703EF3">
      <w:pPr>
        <w:spacing w:after="0" w:line="276" w:lineRule="auto"/>
        <w:jc w:val="center"/>
        <w:rPr>
          <w:rFonts w:ascii="GHEA Grapalat" w:hAnsi="GHEA Grapalat"/>
          <w:b/>
          <w:bCs/>
          <w:sz w:val="24"/>
          <w:szCs w:val="24"/>
        </w:rPr>
      </w:pPr>
      <w:r w:rsidRPr="001C7800">
        <w:rPr>
          <w:rFonts w:ascii="GHEA Grapalat" w:hAnsi="GHEA Grapalat"/>
          <w:b/>
          <w:bCs/>
          <w:sz w:val="24"/>
          <w:szCs w:val="24"/>
        </w:rPr>
        <w:t xml:space="preserve">ԳԼՈՒԽ </w:t>
      </w:r>
      <w:r w:rsidR="00657DFF" w:rsidRPr="001C7800">
        <w:rPr>
          <w:rFonts w:ascii="GHEA Grapalat" w:hAnsi="GHEA Grapalat"/>
          <w:b/>
          <w:bCs/>
          <w:sz w:val="24"/>
          <w:szCs w:val="24"/>
        </w:rPr>
        <w:t>3</w:t>
      </w:r>
    </w:p>
    <w:p w14:paraId="5841D115" w14:textId="385E472D" w:rsidR="004F66B6" w:rsidRPr="001C7800" w:rsidRDefault="004F66B6" w:rsidP="00703EF3">
      <w:pPr>
        <w:spacing w:after="0" w:line="276" w:lineRule="auto"/>
        <w:jc w:val="center"/>
        <w:rPr>
          <w:rFonts w:ascii="GHEA Grapalat" w:hAnsi="GHEA Grapalat"/>
          <w:b/>
          <w:bCs/>
          <w:i/>
          <w:iCs/>
          <w:sz w:val="24"/>
          <w:szCs w:val="24"/>
        </w:rPr>
      </w:pPr>
      <w:r w:rsidRPr="001C7800">
        <w:rPr>
          <w:rFonts w:ascii="GHEA Grapalat" w:hAnsi="GHEA Grapalat"/>
          <w:b/>
          <w:bCs/>
          <w:i/>
          <w:iCs/>
          <w:sz w:val="24"/>
          <w:szCs w:val="24"/>
        </w:rPr>
        <w:t xml:space="preserve">ԿԱՏԱՐՈՂԱԿԱՆ ՎԱՐՈՒՅԹԻ </w:t>
      </w:r>
      <w:r w:rsidR="003E3B14" w:rsidRPr="001C7800">
        <w:rPr>
          <w:rFonts w:ascii="GHEA Grapalat" w:hAnsi="GHEA Grapalat"/>
          <w:b/>
          <w:bCs/>
          <w:i/>
          <w:iCs/>
          <w:sz w:val="24"/>
          <w:szCs w:val="24"/>
        </w:rPr>
        <w:t>ՍՈՒԲՅԵԿՏՆԵՐԸ</w:t>
      </w:r>
    </w:p>
    <w:p w14:paraId="13DD69DC" w14:textId="416705EE" w:rsidR="008C0757" w:rsidRPr="001C7800" w:rsidRDefault="008C0757" w:rsidP="00703EF3">
      <w:pPr>
        <w:spacing w:after="0" w:line="276" w:lineRule="auto"/>
        <w:jc w:val="center"/>
        <w:rPr>
          <w:rFonts w:ascii="GHEA Grapalat" w:hAnsi="GHEA Grapalat"/>
          <w:sz w:val="24"/>
          <w:szCs w:val="24"/>
        </w:rPr>
      </w:pPr>
    </w:p>
    <w:p w14:paraId="285B4604" w14:textId="3B156A7C" w:rsidR="00A22BB5" w:rsidRPr="001C7800" w:rsidRDefault="00A22BB5" w:rsidP="00703EF3">
      <w:pPr>
        <w:spacing w:after="0" w:line="276" w:lineRule="auto"/>
        <w:jc w:val="both"/>
        <w:rPr>
          <w:rFonts w:ascii="GHEA Grapalat" w:hAnsi="GHEA Grapalat"/>
          <w:b/>
          <w:bCs/>
          <w:sz w:val="24"/>
          <w:szCs w:val="24"/>
        </w:rPr>
      </w:pPr>
      <w:r w:rsidRPr="001C7800">
        <w:rPr>
          <w:rFonts w:ascii="GHEA Grapalat" w:hAnsi="GHEA Grapalat"/>
          <w:b/>
          <w:bCs/>
          <w:sz w:val="24"/>
          <w:szCs w:val="24"/>
        </w:rPr>
        <w:tab/>
        <w:t xml:space="preserve">Հոդված </w:t>
      </w:r>
      <w:r w:rsidR="00FA7701" w:rsidRPr="001C7800">
        <w:rPr>
          <w:rFonts w:ascii="GHEA Grapalat" w:hAnsi="GHEA Grapalat"/>
          <w:b/>
          <w:bCs/>
          <w:sz w:val="24"/>
          <w:szCs w:val="24"/>
        </w:rPr>
        <w:t>10</w:t>
      </w:r>
      <w:r w:rsidRPr="001C7800">
        <w:rPr>
          <w:rFonts w:ascii="GHEA Grapalat" w:hAnsi="GHEA Grapalat"/>
          <w:b/>
          <w:bCs/>
          <w:sz w:val="24"/>
          <w:szCs w:val="24"/>
        </w:rPr>
        <w:t>. Կատարողական վարույթի սուբյեկտներ</w:t>
      </w:r>
      <w:r w:rsidR="007035E9" w:rsidRPr="001C7800">
        <w:rPr>
          <w:rFonts w:ascii="GHEA Grapalat" w:hAnsi="GHEA Grapalat"/>
          <w:b/>
          <w:bCs/>
          <w:sz w:val="24"/>
          <w:szCs w:val="24"/>
        </w:rPr>
        <w:t>ի կազմը</w:t>
      </w:r>
    </w:p>
    <w:p w14:paraId="79A6EF45" w14:textId="143623D4" w:rsidR="007035E9" w:rsidRPr="001C7800" w:rsidRDefault="007035E9" w:rsidP="00703EF3">
      <w:pPr>
        <w:spacing w:after="0" w:line="276" w:lineRule="auto"/>
        <w:jc w:val="both"/>
        <w:rPr>
          <w:rFonts w:ascii="GHEA Grapalat" w:hAnsi="GHEA Grapalat"/>
          <w:b/>
          <w:bCs/>
          <w:sz w:val="24"/>
          <w:szCs w:val="24"/>
        </w:rPr>
      </w:pPr>
    </w:p>
    <w:p w14:paraId="7C0935EF" w14:textId="09F5155E" w:rsidR="007035E9" w:rsidRPr="001C7800" w:rsidRDefault="007035E9" w:rsidP="00510AAA">
      <w:pPr>
        <w:pStyle w:val="ListParagraph"/>
        <w:numPr>
          <w:ilvl w:val="0"/>
          <w:numId w:val="26"/>
        </w:numPr>
        <w:spacing w:after="0" w:line="276" w:lineRule="auto"/>
        <w:jc w:val="both"/>
        <w:rPr>
          <w:rFonts w:ascii="GHEA Grapalat" w:hAnsi="GHEA Grapalat"/>
          <w:sz w:val="24"/>
          <w:szCs w:val="24"/>
          <w:lang w:val="en-US"/>
        </w:rPr>
      </w:pPr>
      <w:r w:rsidRPr="001C7800">
        <w:rPr>
          <w:rFonts w:ascii="GHEA Grapalat" w:hAnsi="GHEA Grapalat"/>
          <w:sz w:val="24"/>
          <w:szCs w:val="24"/>
        </w:rPr>
        <w:t>Կատարողական վարույթի սուբյեկտներն են՝</w:t>
      </w:r>
    </w:p>
    <w:p w14:paraId="1A416BE7" w14:textId="07116D40" w:rsidR="007035E9" w:rsidRPr="001C7800" w:rsidRDefault="007035E9" w:rsidP="00510AAA">
      <w:pPr>
        <w:pStyle w:val="ListParagraph"/>
        <w:numPr>
          <w:ilvl w:val="0"/>
          <w:numId w:val="27"/>
        </w:numPr>
        <w:spacing w:after="0" w:line="276" w:lineRule="auto"/>
        <w:jc w:val="both"/>
        <w:rPr>
          <w:rFonts w:ascii="GHEA Grapalat" w:hAnsi="GHEA Grapalat"/>
          <w:sz w:val="24"/>
          <w:szCs w:val="24"/>
          <w:lang w:val="ru-RU"/>
        </w:rPr>
      </w:pPr>
      <w:r w:rsidRPr="001C7800">
        <w:rPr>
          <w:rFonts w:ascii="GHEA Grapalat" w:hAnsi="GHEA Grapalat"/>
          <w:sz w:val="24"/>
          <w:szCs w:val="24"/>
        </w:rPr>
        <w:t>կատարողական վարույթն իրականացնող մարմինը</w:t>
      </w:r>
      <w:r w:rsidR="00654E0B" w:rsidRPr="001C7800">
        <w:rPr>
          <w:rFonts w:ascii="GHEA Grapalat" w:hAnsi="GHEA Grapalat"/>
          <w:sz w:val="24"/>
          <w:szCs w:val="24"/>
          <w:lang w:val="en-US"/>
        </w:rPr>
        <w:t>.</w:t>
      </w:r>
    </w:p>
    <w:p w14:paraId="65BE1ABA" w14:textId="7C4020F1" w:rsidR="007035E9" w:rsidRPr="001C7800" w:rsidRDefault="007035E9" w:rsidP="00510AAA">
      <w:pPr>
        <w:pStyle w:val="ListParagraph"/>
        <w:numPr>
          <w:ilvl w:val="0"/>
          <w:numId w:val="27"/>
        </w:numPr>
        <w:spacing w:after="0" w:line="276" w:lineRule="auto"/>
        <w:jc w:val="both"/>
        <w:rPr>
          <w:rFonts w:ascii="GHEA Grapalat" w:hAnsi="GHEA Grapalat"/>
          <w:sz w:val="24"/>
          <w:szCs w:val="24"/>
          <w:lang w:val="ru-RU"/>
        </w:rPr>
      </w:pPr>
      <w:r w:rsidRPr="001C7800">
        <w:rPr>
          <w:rFonts w:ascii="GHEA Grapalat" w:hAnsi="GHEA Grapalat"/>
          <w:sz w:val="24"/>
          <w:szCs w:val="24"/>
        </w:rPr>
        <w:t>կատարողական վարույթի մասնակիցները, նրանց ներկայացուցիչները</w:t>
      </w:r>
      <w:r w:rsidR="00654E0B" w:rsidRPr="001C7800">
        <w:rPr>
          <w:rFonts w:ascii="GHEA Grapalat" w:hAnsi="GHEA Grapalat"/>
          <w:sz w:val="24"/>
          <w:szCs w:val="24"/>
          <w:lang w:val="ru-RU"/>
        </w:rPr>
        <w:t>.</w:t>
      </w:r>
    </w:p>
    <w:p w14:paraId="5DF244EF" w14:textId="097127A8" w:rsidR="007035E9" w:rsidRPr="001C7800" w:rsidRDefault="007035E9" w:rsidP="00510AAA">
      <w:pPr>
        <w:pStyle w:val="ListParagraph"/>
        <w:numPr>
          <w:ilvl w:val="0"/>
          <w:numId w:val="27"/>
        </w:numPr>
        <w:spacing w:after="0" w:line="276" w:lineRule="auto"/>
        <w:jc w:val="both"/>
        <w:rPr>
          <w:rFonts w:ascii="GHEA Grapalat" w:hAnsi="GHEA Grapalat"/>
          <w:sz w:val="24"/>
          <w:szCs w:val="24"/>
          <w:lang w:val="ru-RU"/>
        </w:rPr>
      </w:pPr>
      <w:r w:rsidRPr="001C7800">
        <w:rPr>
          <w:rFonts w:ascii="GHEA Grapalat" w:hAnsi="GHEA Grapalat"/>
          <w:sz w:val="24"/>
          <w:szCs w:val="24"/>
        </w:rPr>
        <w:t>իրավասու մարմինները</w:t>
      </w:r>
      <w:r w:rsidR="00654E0B" w:rsidRPr="001C7800">
        <w:rPr>
          <w:rFonts w:ascii="GHEA Grapalat" w:hAnsi="GHEA Grapalat"/>
          <w:sz w:val="24"/>
          <w:szCs w:val="24"/>
          <w:lang w:val="en-US"/>
        </w:rPr>
        <w:t>.</w:t>
      </w:r>
    </w:p>
    <w:p w14:paraId="334F326C" w14:textId="26D048DA" w:rsidR="007035E9" w:rsidRPr="001C7800" w:rsidRDefault="00281C63" w:rsidP="00510AAA">
      <w:pPr>
        <w:pStyle w:val="ListParagraph"/>
        <w:numPr>
          <w:ilvl w:val="0"/>
          <w:numId w:val="27"/>
        </w:numPr>
        <w:spacing w:after="0" w:line="276" w:lineRule="auto"/>
        <w:jc w:val="both"/>
        <w:rPr>
          <w:rFonts w:ascii="GHEA Grapalat" w:hAnsi="GHEA Grapalat"/>
          <w:sz w:val="24"/>
          <w:szCs w:val="24"/>
          <w:lang w:val="ru-RU"/>
        </w:rPr>
      </w:pPr>
      <w:r w:rsidRPr="001C7800">
        <w:rPr>
          <w:rFonts w:ascii="GHEA Grapalat" w:hAnsi="GHEA Grapalat"/>
          <w:sz w:val="24"/>
          <w:szCs w:val="24"/>
        </w:rPr>
        <w:t>կատարողական վարույթին օժանդակող անձինք՝ փորձագետը, թարգմանիչը, ընթերական և այլ անձինք</w:t>
      </w:r>
      <w:r w:rsidR="00654E0B" w:rsidRPr="001C7800">
        <w:rPr>
          <w:rFonts w:ascii="GHEA Grapalat" w:hAnsi="GHEA Grapalat"/>
          <w:sz w:val="24"/>
          <w:szCs w:val="24"/>
          <w:lang w:val="ru-RU"/>
        </w:rPr>
        <w:t>.</w:t>
      </w:r>
    </w:p>
    <w:p w14:paraId="657DFED4" w14:textId="77777777" w:rsidR="00654E0B" w:rsidRPr="001C7800" w:rsidRDefault="00654E0B" w:rsidP="00510AAA">
      <w:pPr>
        <w:pStyle w:val="ListParagraph"/>
        <w:numPr>
          <w:ilvl w:val="0"/>
          <w:numId w:val="27"/>
        </w:numPr>
        <w:spacing w:after="0" w:line="276" w:lineRule="auto"/>
        <w:jc w:val="both"/>
        <w:rPr>
          <w:rFonts w:ascii="GHEA Grapalat" w:hAnsi="GHEA Grapalat"/>
          <w:sz w:val="24"/>
          <w:szCs w:val="24"/>
          <w:lang w:val="ru-RU"/>
        </w:rPr>
      </w:pPr>
      <w:r w:rsidRPr="001C7800">
        <w:rPr>
          <w:rFonts w:ascii="GHEA Grapalat" w:hAnsi="GHEA Grapalat"/>
          <w:sz w:val="24"/>
          <w:szCs w:val="24"/>
        </w:rPr>
        <w:t>գրանցող մարմինները</w:t>
      </w:r>
      <w:r w:rsidRPr="001C7800">
        <w:rPr>
          <w:rFonts w:ascii="GHEA Grapalat" w:hAnsi="GHEA Grapalat"/>
          <w:sz w:val="24"/>
          <w:szCs w:val="24"/>
          <w:lang w:val="ru-RU"/>
        </w:rPr>
        <w:t>.</w:t>
      </w:r>
    </w:p>
    <w:p w14:paraId="6BB23DB4" w14:textId="44FD4B3B" w:rsidR="007035E9" w:rsidRPr="001C7800" w:rsidRDefault="00654E0B" w:rsidP="00510AAA">
      <w:pPr>
        <w:pStyle w:val="ListParagraph"/>
        <w:numPr>
          <w:ilvl w:val="0"/>
          <w:numId w:val="27"/>
        </w:numPr>
        <w:spacing w:after="0" w:line="276" w:lineRule="auto"/>
        <w:jc w:val="both"/>
        <w:rPr>
          <w:rFonts w:ascii="GHEA Grapalat" w:hAnsi="GHEA Grapalat"/>
          <w:sz w:val="24"/>
          <w:szCs w:val="24"/>
          <w:lang w:val="ru-RU"/>
        </w:rPr>
      </w:pPr>
      <w:r w:rsidRPr="001C7800">
        <w:rPr>
          <w:rFonts w:ascii="GHEA Grapalat" w:hAnsi="GHEA Grapalat"/>
          <w:sz w:val="24"/>
          <w:szCs w:val="24"/>
        </w:rPr>
        <w:t>պ</w:t>
      </w:r>
      <w:r w:rsidR="003C1B36" w:rsidRPr="001C7800">
        <w:rPr>
          <w:rFonts w:ascii="GHEA Grapalat" w:hAnsi="GHEA Grapalat"/>
          <w:sz w:val="24"/>
          <w:szCs w:val="24"/>
        </w:rPr>
        <w:t>արտապանի կոնտրագենտները</w:t>
      </w:r>
      <w:r w:rsidR="00281C63" w:rsidRPr="001C7800">
        <w:rPr>
          <w:rFonts w:ascii="GHEA Grapalat" w:hAnsi="GHEA Grapalat"/>
          <w:sz w:val="24"/>
          <w:szCs w:val="24"/>
        </w:rPr>
        <w:t>։</w:t>
      </w:r>
    </w:p>
    <w:p w14:paraId="38DAFDA3" w14:textId="77777777" w:rsidR="00A22BB5" w:rsidRPr="001C7800" w:rsidRDefault="00A22BB5" w:rsidP="00703EF3">
      <w:pPr>
        <w:spacing w:after="0" w:line="276" w:lineRule="auto"/>
        <w:jc w:val="center"/>
        <w:rPr>
          <w:rFonts w:ascii="GHEA Grapalat" w:hAnsi="GHEA Grapalat"/>
          <w:sz w:val="24"/>
          <w:szCs w:val="24"/>
        </w:rPr>
      </w:pPr>
    </w:p>
    <w:p w14:paraId="03A0067F" w14:textId="64C8C9A4" w:rsidR="005B5905" w:rsidRPr="001C7800" w:rsidRDefault="005B5905" w:rsidP="00703EF3">
      <w:pPr>
        <w:spacing w:after="0" w:line="276" w:lineRule="auto"/>
        <w:jc w:val="both"/>
        <w:rPr>
          <w:rFonts w:ascii="GHEA Grapalat" w:hAnsi="GHEA Grapalat"/>
          <w:b/>
          <w:bCs/>
          <w:sz w:val="24"/>
          <w:szCs w:val="24"/>
        </w:rPr>
      </w:pPr>
      <w:r w:rsidRPr="001C7800">
        <w:rPr>
          <w:rFonts w:ascii="GHEA Grapalat" w:hAnsi="GHEA Grapalat"/>
          <w:sz w:val="24"/>
          <w:szCs w:val="24"/>
        </w:rPr>
        <w:tab/>
      </w:r>
      <w:r w:rsidRPr="001C7800">
        <w:rPr>
          <w:rFonts w:ascii="GHEA Grapalat" w:hAnsi="GHEA Grapalat"/>
          <w:b/>
          <w:bCs/>
          <w:sz w:val="24"/>
          <w:szCs w:val="24"/>
        </w:rPr>
        <w:t xml:space="preserve">Հոդված </w:t>
      </w:r>
      <w:r w:rsidR="00FA7701" w:rsidRPr="001C7800">
        <w:rPr>
          <w:rFonts w:ascii="GHEA Grapalat" w:hAnsi="GHEA Grapalat"/>
          <w:b/>
          <w:bCs/>
          <w:sz w:val="24"/>
          <w:szCs w:val="24"/>
        </w:rPr>
        <w:t>11</w:t>
      </w:r>
      <w:r w:rsidRPr="001C7800">
        <w:rPr>
          <w:rFonts w:ascii="GHEA Grapalat" w:hAnsi="GHEA Grapalat"/>
          <w:b/>
          <w:bCs/>
          <w:sz w:val="24"/>
          <w:szCs w:val="24"/>
        </w:rPr>
        <w:t xml:space="preserve">. </w:t>
      </w:r>
      <w:r w:rsidR="00E90B26" w:rsidRPr="001C7800">
        <w:rPr>
          <w:rFonts w:ascii="GHEA Grapalat" w:hAnsi="GHEA Grapalat"/>
          <w:b/>
          <w:bCs/>
          <w:sz w:val="24"/>
          <w:szCs w:val="24"/>
        </w:rPr>
        <w:t>Կատարողական վարույթ</w:t>
      </w:r>
      <w:r w:rsidR="00667D01" w:rsidRPr="001C7800">
        <w:rPr>
          <w:rFonts w:ascii="GHEA Grapalat" w:hAnsi="GHEA Grapalat"/>
          <w:b/>
          <w:bCs/>
          <w:sz w:val="24"/>
          <w:szCs w:val="24"/>
        </w:rPr>
        <w:t>ն</w:t>
      </w:r>
      <w:r w:rsidR="00E90B26" w:rsidRPr="001C7800">
        <w:rPr>
          <w:rFonts w:ascii="GHEA Grapalat" w:hAnsi="GHEA Grapalat"/>
          <w:b/>
          <w:bCs/>
          <w:sz w:val="24"/>
          <w:szCs w:val="24"/>
        </w:rPr>
        <w:t xml:space="preserve"> </w:t>
      </w:r>
      <w:r w:rsidR="00E05936" w:rsidRPr="001C7800">
        <w:rPr>
          <w:rFonts w:ascii="GHEA Grapalat" w:hAnsi="GHEA Grapalat"/>
          <w:b/>
          <w:bCs/>
          <w:sz w:val="24"/>
          <w:szCs w:val="24"/>
        </w:rPr>
        <w:t>իրականաց</w:t>
      </w:r>
      <w:r w:rsidR="00667D01" w:rsidRPr="001C7800">
        <w:rPr>
          <w:rFonts w:ascii="GHEA Grapalat" w:hAnsi="GHEA Grapalat"/>
          <w:b/>
          <w:bCs/>
          <w:sz w:val="24"/>
          <w:szCs w:val="24"/>
        </w:rPr>
        <w:t>նող մարմինը</w:t>
      </w:r>
    </w:p>
    <w:p w14:paraId="33FC9049" w14:textId="7B380B12" w:rsidR="00E90B26" w:rsidRPr="001C7800" w:rsidRDefault="00E90B26" w:rsidP="00703EF3">
      <w:pPr>
        <w:spacing w:after="0" w:line="276" w:lineRule="auto"/>
        <w:jc w:val="both"/>
        <w:rPr>
          <w:rFonts w:ascii="GHEA Grapalat" w:hAnsi="GHEA Grapalat"/>
          <w:b/>
          <w:bCs/>
          <w:sz w:val="24"/>
          <w:szCs w:val="24"/>
        </w:rPr>
      </w:pPr>
    </w:p>
    <w:p w14:paraId="6D6BBACD" w14:textId="09548BDE" w:rsidR="00B63881" w:rsidRPr="001C7800" w:rsidRDefault="00E90B26" w:rsidP="00510AAA">
      <w:pPr>
        <w:pStyle w:val="ListParagraph"/>
        <w:numPr>
          <w:ilvl w:val="0"/>
          <w:numId w:val="9"/>
        </w:numPr>
        <w:spacing w:after="0" w:line="276" w:lineRule="auto"/>
        <w:ind w:left="0" w:firstLine="709"/>
        <w:jc w:val="both"/>
        <w:rPr>
          <w:rFonts w:ascii="GHEA Grapalat" w:hAnsi="GHEA Grapalat"/>
          <w:sz w:val="24"/>
          <w:szCs w:val="24"/>
        </w:rPr>
      </w:pPr>
      <w:r w:rsidRPr="001C7800">
        <w:rPr>
          <w:rFonts w:ascii="GHEA Grapalat" w:hAnsi="GHEA Grapalat"/>
          <w:sz w:val="24"/>
          <w:szCs w:val="24"/>
        </w:rPr>
        <w:t>Կատարողական վարույթ</w:t>
      </w:r>
      <w:r w:rsidR="00E05936" w:rsidRPr="001C7800">
        <w:rPr>
          <w:rFonts w:ascii="GHEA Grapalat" w:hAnsi="GHEA Grapalat"/>
          <w:sz w:val="24"/>
          <w:szCs w:val="24"/>
        </w:rPr>
        <w:t>ն իրականացնում է հարկադիր կատարողը։</w:t>
      </w:r>
    </w:p>
    <w:p w14:paraId="6E585C60" w14:textId="77777777" w:rsidR="00B63881" w:rsidRPr="001C7800" w:rsidRDefault="00B63881" w:rsidP="00510AAA">
      <w:pPr>
        <w:pStyle w:val="ListParagraph"/>
        <w:numPr>
          <w:ilvl w:val="0"/>
          <w:numId w:val="9"/>
        </w:numPr>
        <w:spacing w:after="0" w:line="276" w:lineRule="auto"/>
        <w:ind w:left="0" w:firstLine="709"/>
        <w:jc w:val="both"/>
        <w:rPr>
          <w:rFonts w:ascii="GHEA Grapalat" w:hAnsi="GHEA Grapalat"/>
          <w:sz w:val="24"/>
          <w:szCs w:val="24"/>
        </w:rPr>
      </w:pPr>
      <w:r w:rsidRPr="001C7800">
        <w:rPr>
          <w:rFonts w:ascii="GHEA Grapalat" w:hAnsi="GHEA Grapalat"/>
          <w:sz w:val="24"/>
          <w:szCs w:val="24"/>
        </w:rPr>
        <w:t>Կատարողական վարույթով առանձին կատարողական գործողության իրականացումը գլխավոր հարկադիր կատարողի սահմանած դեպքերում և կարգով կարող է վերապահվել այլ հարկադիր կատարողի՝ առանց կատարողական վարույթը փոխանցելու:</w:t>
      </w:r>
    </w:p>
    <w:p w14:paraId="71BE8E33" w14:textId="5614B866" w:rsidR="00B63881" w:rsidRPr="001C7800" w:rsidRDefault="00B63881" w:rsidP="00510AAA">
      <w:pPr>
        <w:pStyle w:val="ListParagraph"/>
        <w:numPr>
          <w:ilvl w:val="0"/>
          <w:numId w:val="9"/>
        </w:numPr>
        <w:spacing w:after="0" w:line="276" w:lineRule="auto"/>
        <w:ind w:left="0" w:firstLine="709"/>
        <w:jc w:val="both"/>
        <w:rPr>
          <w:rFonts w:ascii="GHEA Grapalat" w:hAnsi="GHEA Grapalat"/>
          <w:sz w:val="24"/>
          <w:szCs w:val="24"/>
        </w:rPr>
      </w:pPr>
      <w:r w:rsidRPr="001C7800">
        <w:rPr>
          <w:rFonts w:ascii="GHEA Grapalat" w:hAnsi="GHEA Grapalat"/>
          <w:sz w:val="24"/>
          <w:szCs w:val="24"/>
        </w:rPr>
        <w:t xml:space="preserve">Կատարողական վարույթով առանձին օժանդակ գործողություններ կարող են իրականացվել </w:t>
      </w:r>
      <w:r w:rsidR="00DA6B6D" w:rsidRPr="001C7800">
        <w:rPr>
          <w:rFonts w:ascii="GHEA Grapalat" w:hAnsi="GHEA Grapalat"/>
          <w:sz w:val="24"/>
          <w:szCs w:val="24"/>
        </w:rPr>
        <w:t>Ծ</w:t>
      </w:r>
      <w:r w:rsidRPr="001C7800">
        <w:rPr>
          <w:rFonts w:ascii="GHEA Grapalat" w:hAnsi="GHEA Grapalat"/>
          <w:sz w:val="24"/>
          <w:szCs w:val="24"/>
        </w:rPr>
        <w:t>առայության այլ ստորաբաժանման</w:t>
      </w:r>
      <w:r w:rsidR="00395911" w:rsidRPr="001C7800">
        <w:rPr>
          <w:rFonts w:ascii="GHEA Grapalat" w:hAnsi="GHEA Grapalat"/>
          <w:sz w:val="24"/>
          <w:szCs w:val="24"/>
        </w:rPr>
        <w:t xml:space="preserve"> </w:t>
      </w:r>
      <w:r w:rsidRPr="001C7800">
        <w:rPr>
          <w:rFonts w:ascii="GHEA Grapalat" w:hAnsi="GHEA Grapalat"/>
          <w:sz w:val="24"/>
          <w:szCs w:val="24"/>
        </w:rPr>
        <w:t>կամ այլ աշխատակցի կողմից։ Օժանդակ գործողությունների ցանկը և դրանց իրականացման կարգը սահմանում է գլխավոր հարկադիր կատարողը:</w:t>
      </w:r>
    </w:p>
    <w:p w14:paraId="1AF16E96" w14:textId="51862BB6" w:rsidR="00F167E8" w:rsidRPr="001C7800" w:rsidRDefault="001A7D4D" w:rsidP="00510AAA">
      <w:pPr>
        <w:pStyle w:val="ListParagraph"/>
        <w:numPr>
          <w:ilvl w:val="0"/>
          <w:numId w:val="9"/>
        </w:numPr>
        <w:spacing w:after="0" w:line="276" w:lineRule="auto"/>
        <w:ind w:left="0" w:firstLine="709"/>
        <w:jc w:val="both"/>
        <w:rPr>
          <w:rFonts w:ascii="GHEA Grapalat" w:hAnsi="GHEA Grapalat"/>
          <w:sz w:val="24"/>
          <w:szCs w:val="24"/>
        </w:rPr>
      </w:pPr>
      <w:r w:rsidRPr="001C7800">
        <w:rPr>
          <w:rFonts w:ascii="GHEA Grapalat" w:hAnsi="GHEA Grapalat"/>
          <w:sz w:val="24"/>
          <w:szCs w:val="24"/>
        </w:rPr>
        <w:t xml:space="preserve">Բարդ </w:t>
      </w:r>
      <w:r w:rsidR="00395911" w:rsidRPr="001C7800">
        <w:rPr>
          <w:rFonts w:ascii="GHEA Grapalat" w:hAnsi="GHEA Grapalat"/>
          <w:sz w:val="24"/>
          <w:szCs w:val="24"/>
        </w:rPr>
        <w:t>կամ</w:t>
      </w:r>
      <w:r w:rsidRPr="001C7800">
        <w:rPr>
          <w:rFonts w:ascii="GHEA Grapalat" w:hAnsi="GHEA Grapalat"/>
          <w:sz w:val="24"/>
          <w:szCs w:val="24"/>
        </w:rPr>
        <w:t xml:space="preserve"> ծավալուն կատարողական գործողություններ պահանջող վարույթների ընթացքն արդյունավետ լուծելու համար գլխավոր հարկադիր կատարողի կամ </w:t>
      </w:r>
      <w:r w:rsidR="00DA6B6D" w:rsidRPr="001C7800">
        <w:rPr>
          <w:rFonts w:ascii="GHEA Grapalat" w:hAnsi="GHEA Grapalat"/>
          <w:sz w:val="24"/>
          <w:szCs w:val="24"/>
        </w:rPr>
        <w:t>Ծ</w:t>
      </w:r>
      <w:r w:rsidRPr="001C7800">
        <w:rPr>
          <w:rFonts w:ascii="GHEA Grapalat" w:hAnsi="GHEA Grapalat"/>
          <w:sz w:val="24"/>
          <w:szCs w:val="24"/>
        </w:rPr>
        <w:t xml:space="preserve">առայության ստորաբաժանման պետի որոշմամբ կարող է ստեղծվել հարկադիր </w:t>
      </w:r>
      <w:r w:rsidRPr="001C7800">
        <w:rPr>
          <w:rFonts w:ascii="GHEA Grapalat" w:hAnsi="GHEA Grapalat"/>
          <w:sz w:val="24"/>
          <w:szCs w:val="24"/>
        </w:rPr>
        <w:lastRenderedPageBreak/>
        <w:t>կատարողների խումբ: Ստորաբաժանման պետի որոշմամբ ստեղծվ</w:t>
      </w:r>
      <w:r w:rsidR="00215A60" w:rsidRPr="001C7800">
        <w:rPr>
          <w:rFonts w:ascii="GHEA Grapalat" w:hAnsi="GHEA Grapalat"/>
          <w:sz w:val="24"/>
          <w:szCs w:val="24"/>
        </w:rPr>
        <w:t>ող</w:t>
      </w:r>
      <w:r w:rsidRPr="001C7800">
        <w:rPr>
          <w:rFonts w:ascii="GHEA Grapalat" w:hAnsi="GHEA Grapalat"/>
          <w:sz w:val="24"/>
          <w:szCs w:val="24"/>
        </w:rPr>
        <w:t xml:space="preserve"> հարկադիր կատարողների խմբում կարող են ընդգրկվել միայն տվյալ ստորաբաժանման հարկադիր կատարողներ։</w:t>
      </w:r>
      <w:r w:rsidR="00D864C3" w:rsidRPr="001C7800">
        <w:rPr>
          <w:rFonts w:ascii="GHEA Grapalat" w:hAnsi="GHEA Grapalat"/>
          <w:sz w:val="24"/>
          <w:szCs w:val="24"/>
        </w:rPr>
        <w:t xml:space="preserve"> </w:t>
      </w:r>
      <w:r w:rsidRPr="001C7800">
        <w:rPr>
          <w:rFonts w:ascii="GHEA Grapalat" w:hAnsi="GHEA Grapalat"/>
          <w:sz w:val="24"/>
          <w:szCs w:val="24"/>
        </w:rPr>
        <w:t xml:space="preserve">Հարկադիր կատարողների խումբ ստեղծելու մասին որոշում կայացրած պաշտոնատար անձը նշանակում է հարկադիր կատարողների խմբի ղեկավարին, </w:t>
      </w:r>
      <w:r w:rsidR="00F17245" w:rsidRPr="001C7800">
        <w:rPr>
          <w:rFonts w:ascii="GHEA Grapalat" w:hAnsi="GHEA Grapalat"/>
          <w:sz w:val="24"/>
          <w:szCs w:val="24"/>
        </w:rPr>
        <w:t>որը կազմակերպում և համակարգում է խմբի աշխատանքը</w:t>
      </w:r>
      <w:r w:rsidRPr="001C7800">
        <w:rPr>
          <w:rFonts w:ascii="GHEA Grapalat" w:hAnsi="GHEA Grapalat"/>
          <w:sz w:val="24"/>
          <w:szCs w:val="24"/>
        </w:rPr>
        <w:t>:</w:t>
      </w:r>
    </w:p>
    <w:p w14:paraId="6683EB35" w14:textId="01C5624D" w:rsidR="00F167E8" w:rsidRPr="001C7800" w:rsidRDefault="00F167E8" w:rsidP="00510AAA">
      <w:pPr>
        <w:pStyle w:val="ListParagraph"/>
        <w:numPr>
          <w:ilvl w:val="0"/>
          <w:numId w:val="9"/>
        </w:numPr>
        <w:spacing w:after="0" w:line="276" w:lineRule="auto"/>
        <w:ind w:left="0" w:firstLine="709"/>
        <w:jc w:val="both"/>
        <w:rPr>
          <w:rFonts w:ascii="GHEA Grapalat" w:hAnsi="GHEA Grapalat"/>
          <w:sz w:val="24"/>
          <w:szCs w:val="24"/>
        </w:rPr>
      </w:pPr>
      <w:r w:rsidRPr="001C7800">
        <w:rPr>
          <w:rFonts w:ascii="GHEA Grapalat" w:hAnsi="GHEA Grapalat"/>
          <w:sz w:val="24"/>
          <w:szCs w:val="24"/>
        </w:rPr>
        <w:t>Կատարողական վարույթի մասնակիցները կարող են հարկադիր կատարողին բացարկ հայտնել, իսկ հարկադիր կատարողը պարտավոր է ինքնաբացարկ հայտնել «Վարչարարության հիմունքների և վարչական վարույթի մասին» օրենքով սահմանված հիմքերով և կարգով։</w:t>
      </w:r>
      <w:r w:rsidR="00912D0B" w:rsidRPr="001C7800">
        <w:rPr>
          <w:rFonts w:ascii="GHEA Grapalat" w:hAnsi="GHEA Grapalat"/>
          <w:sz w:val="24"/>
          <w:szCs w:val="24"/>
        </w:rPr>
        <w:t xml:space="preserve"> Բացարկի </w:t>
      </w:r>
      <w:r w:rsidR="00550DB0" w:rsidRPr="001C7800">
        <w:rPr>
          <w:rFonts w:ascii="GHEA Grapalat" w:hAnsi="GHEA Grapalat"/>
          <w:sz w:val="24"/>
          <w:szCs w:val="24"/>
        </w:rPr>
        <w:t>հարցը լուծվում է նույն օրենքով սահմանված կանոններով։</w:t>
      </w:r>
      <w:r w:rsidR="00E36F2D" w:rsidRPr="001C7800">
        <w:rPr>
          <w:rFonts w:ascii="GHEA Grapalat" w:hAnsi="GHEA Grapalat"/>
          <w:sz w:val="24"/>
          <w:szCs w:val="24"/>
        </w:rPr>
        <w:t xml:space="preserve"> Բացարկն ընդունվելու կամ ինքնաբացարկի դեպքում հարկադիր կատարողի փոխարինումը կատարում է ստորաբաժանման ղեկավարը։</w:t>
      </w:r>
    </w:p>
    <w:p w14:paraId="71B31575" w14:textId="7E4B2DAD" w:rsidR="00064C3C" w:rsidRPr="001C7800" w:rsidRDefault="00064C3C" w:rsidP="00703EF3">
      <w:pPr>
        <w:pStyle w:val="ListParagraph"/>
        <w:spacing w:after="0" w:line="276" w:lineRule="auto"/>
        <w:ind w:left="0"/>
        <w:jc w:val="both"/>
        <w:rPr>
          <w:rFonts w:ascii="GHEA Grapalat" w:hAnsi="GHEA Grapalat"/>
          <w:sz w:val="24"/>
          <w:szCs w:val="24"/>
        </w:rPr>
      </w:pPr>
    </w:p>
    <w:p w14:paraId="25242F93" w14:textId="2347CFBE" w:rsidR="00064C3C" w:rsidRPr="001C7800" w:rsidRDefault="00064C3C" w:rsidP="00703EF3">
      <w:pPr>
        <w:pStyle w:val="ListParagraph"/>
        <w:spacing w:after="0" w:line="276" w:lineRule="auto"/>
        <w:ind w:left="0" w:firstLine="708"/>
        <w:jc w:val="both"/>
        <w:rPr>
          <w:rFonts w:ascii="GHEA Grapalat" w:hAnsi="GHEA Grapalat"/>
          <w:b/>
          <w:bCs/>
          <w:sz w:val="24"/>
          <w:szCs w:val="24"/>
        </w:rPr>
      </w:pPr>
      <w:r w:rsidRPr="001C7800">
        <w:rPr>
          <w:rFonts w:ascii="GHEA Grapalat" w:hAnsi="GHEA Grapalat"/>
          <w:b/>
          <w:bCs/>
          <w:sz w:val="24"/>
          <w:szCs w:val="24"/>
        </w:rPr>
        <w:t>Հոդված 1</w:t>
      </w:r>
      <w:r w:rsidR="00FA7701" w:rsidRPr="001C7800">
        <w:rPr>
          <w:rFonts w:ascii="GHEA Grapalat" w:hAnsi="GHEA Grapalat"/>
          <w:b/>
          <w:bCs/>
          <w:sz w:val="24"/>
          <w:szCs w:val="24"/>
        </w:rPr>
        <w:t>2</w:t>
      </w:r>
      <w:r w:rsidRPr="001C7800">
        <w:rPr>
          <w:rFonts w:ascii="GHEA Grapalat" w:hAnsi="GHEA Grapalat"/>
          <w:b/>
          <w:bCs/>
          <w:sz w:val="24"/>
          <w:szCs w:val="24"/>
        </w:rPr>
        <w:t xml:space="preserve">. </w:t>
      </w:r>
      <w:r w:rsidR="00F167E8" w:rsidRPr="001C7800">
        <w:rPr>
          <w:rFonts w:ascii="GHEA Grapalat" w:hAnsi="GHEA Grapalat"/>
          <w:b/>
          <w:bCs/>
          <w:sz w:val="24"/>
          <w:szCs w:val="24"/>
        </w:rPr>
        <w:t>Կատարողական վարույթի մասնակիցները</w:t>
      </w:r>
    </w:p>
    <w:p w14:paraId="611625A7" w14:textId="29AF7433" w:rsidR="00550DB0" w:rsidRPr="001C7800" w:rsidRDefault="00550DB0" w:rsidP="00703EF3">
      <w:pPr>
        <w:pStyle w:val="ListParagraph"/>
        <w:spacing w:after="0" w:line="276" w:lineRule="auto"/>
        <w:ind w:left="0" w:firstLine="708"/>
        <w:jc w:val="both"/>
        <w:rPr>
          <w:rFonts w:ascii="GHEA Grapalat" w:hAnsi="GHEA Grapalat"/>
          <w:b/>
          <w:bCs/>
          <w:sz w:val="24"/>
          <w:szCs w:val="24"/>
        </w:rPr>
      </w:pPr>
    </w:p>
    <w:p w14:paraId="4B099E05" w14:textId="6595B527" w:rsidR="00550DB0" w:rsidRPr="001C7800" w:rsidRDefault="00550DB0" w:rsidP="00510AAA">
      <w:pPr>
        <w:pStyle w:val="ListParagraph"/>
        <w:numPr>
          <w:ilvl w:val="0"/>
          <w:numId w:val="10"/>
        </w:numPr>
        <w:spacing w:after="0" w:line="276" w:lineRule="auto"/>
        <w:ind w:left="0" w:firstLine="709"/>
        <w:jc w:val="both"/>
        <w:rPr>
          <w:rFonts w:ascii="GHEA Grapalat" w:hAnsi="GHEA Grapalat"/>
          <w:sz w:val="24"/>
          <w:szCs w:val="24"/>
        </w:rPr>
      </w:pPr>
      <w:r w:rsidRPr="001C7800">
        <w:rPr>
          <w:rFonts w:ascii="GHEA Grapalat" w:hAnsi="GHEA Grapalat"/>
          <w:sz w:val="24"/>
          <w:szCs w:val="24"/>
        </w:rPr>
        <w:t>Կատարողական վարույթի մասնակիցներն են</w:t>
      </w:r>
      <w:r w:rsidR="00215A60" w:rsidRPr="001C7800">
        <w:rPr>
          <w:rFonts w:ascii="GHEA Grapalat" w:hAnsi="GHEA Grapalat"/>
          <w:sz w:val="24"/>
          <w:szCs w:val="24"/>
        </w:rPr>
        <w:t xml:space="preserve"> կողմերը և երրորդ անձինք։ Կատարողական վարույթի կողմերն են պահանջատերը և պարտապանը։</w:t>
      </w:r>
    </w:p>
    <w:p w14:paraId="4A66F5D5" w14:textId="601AD3D6" w:rsidR="00373FD9" w:rsidRPr="001C7800" w:rsidRDefault="00295742" w:rsidP="00510AAA">
      <w:pPr>
        <w:pStyle w:val="ListParagraph"/>
        <w:numPr>
          <w:ilvl w:val="0"/>
          <w:numId w:val="10"/>
        </w:numPr>
        <w:spacing w:after="0" w:line="276" w:lineRule="auto"/>
        <w:ind w:left="0" w:firstLine="709"/>
        <w:jc w:val="both"/>
        <w:rPr>
          <w:rFonts w:ascii="GHEA Grapalat" w:hAnsi="GHEA Grapalat"/>
          <w:sz w:val="24"/>
          <w:szCs w:val="24"/>
        </w:rPr>
      </w:pPr>
      <w:r w:rsidRPr="001C7800">
        <w:rPr>
          <w:rFonts w:ascii="GHEA Grapalat" w:hAnsi="GHEA Grapalat"/>
          <w:sz w:val="24"/>
          <w:szCs w:val="24"/>
        </w:rPr>
        <w:t xml:space="preserve">Պահանջատերն այն անձն է, որի օգտին </w:t>
      </w:r>
      <w:r w:rsidR="00277300" w:rsidRPr="001C7800">
        <w:rPr>
          <w:rFonts w:ascii="GHEA Grapalat" w:hAnsi="GHEA Grapalat"/>
          <w:sz w:val="24"/>
          <w:szCs w:val="24"/>
        </w:rPr>
        <w:t xml:space="preserve">կամ որի պահանջով </w:t>
      </w:r>
      <w:r w:rsidRPr="001C7800">
        <w:rPr>
          <w:rFonts w:ascii="GHEA Grapalat" w:hAnsi="GHEA Grapalat"/>
          <w:sz w:val="24"/>
          <w:szCs w:val="24"/>
        </w:rPr>
        <w:t xml:space="preserve">կայացվել է </w:t>
      </w:r>
      <w:r w:rsidR="006F1D64" w:rsidRPr="001C7800">
        <w:rPr>
          <w:rFonts w:ascii="GHEA Grapalat" w:hAnsi="GHEA Grapalat"/>
          <w:sz w:val="24"/>
          <w:szCs w:val="24"/>
        </w:rPr>
        <w:t>կատարման ենթակա ակտ</w:t>
      </w:r>
      <w:r w:rsidRPr="001C7800">
        <w:rPr>
          <w:rFonts w:ascii="GHEA Grapalat" w:hAnsi="GHEA Grapalat"/>
          <w:sz w:val="24"/>
          <w:szCs w:val="24"/>
        </w:rPr>
        <w:t>ը</w:t>
      </w:r>
      <w:r w:rsidR="00373FD9" w:rsidRPr="001C7800">
        <w:rPr>
          <w:rFonts w:ascii="GHEA Grapalat" w:hAnsi="GHEA Grapalat"/>
          <w:sz w:val="24"/>
          <w:szCs w:val="24"/>
        </w:rPr>
        <w:t xml:space="preserve">։ </w:t>
      </w:r>
    </w:p>
    <w:p w14:paraId="696E827A" w14:textId="4603B58A" w:rsidR="004F58EC" w:rsidRPr="001C7800" w:rsidRDefault="00373FD9" w:rsidP="00510AAA">
      <w:pPr>
        <w:pStyle w:val="ListParagraph"/>
        <w:numPr>
          <w:ilvl w:val="0"/>
          <w:numId w:val="10"/>
        </w:numPr>
        <w:spacing w:after="0" w:line="276" w:lineRule="auto"/>
        <w:ind w:left="0" w:firstLine="709"/>
        <w:jc w:val="both"/>
        <w:rPr>
          <w:rFonts w:ascii="GHEA Grapalat" w:hAnsi="GHEA Grapalat"/>
          <w:sz w:val="24"/>
          <w:szCs w:val="24"/>
        </w:rPr>
      </w:pPr>
      <w:r w:rsidRPr="001C7800">
        <w:rPr>
          <w:rFonts w:ascii="GHEA Grapalat" w:hAnsi="GHEA Grapalat"/>
          <w:sz w:val="24"/>
          <w:szCs w:val="24"/>
        </w:rPr>
        <w:t>Հայաստանի Հանրապետության օգտին կայացված ակտերի կատարման</w:t>
      </w:r>
      <w:r w:rsidR="00507454">
        <w:rPr>
          <w:rFonts w:ascii="GHEA Grapalat" w:hAnsi="GHEA Grapalat"/>
          <w:sz w:val="24"/>
          <w:szCs w:val="24"/>
        </w:rPr>
        <w:t xml:space="preserve"> </w:t>
      </w:r>
      <w:r w:rsidRPr="001C7800">
        <w:rPr>
          <w:rFonts w:ascii="GHEA Grapalat" w:hAnsi="GHEA Grapalat"/>
          <w:sz w:val="24"/>
          <w:szCs w:val="24"/>
        </w:rPr>
        <w:t>վարույթով որպես պահանջատեր հանդես է գալիս այն պետական մարմինը, որի վրա օրեն</w:t>
      </w:r>
      <w:r w:rsidR="000C6053" w:rsidRPr="001C7800">
        <w:rPr>
          <w:rFonts w:ascii="GHEA Grapalat" w:hAnsi="GHEA Grapalat"/>
          <w:sz w:val="24"/>
          <w:szCs w:val="24"/>
        </w:rPr>
        <w:t>սդրությամբ</w:t>
      </w:r>
      <w:r w:rsidRPr="001C7800">
        <w:rPr>
          <w:rFonts w:ascii="GHEA Grapalat" w:hAnsi="GHEA Grapalat"/>
          <w:sz w:val="24"/>
          <w:szCs w:val="24"/>
        </w:rPr>
        <w:t xml:space="preserve"> դրված է տվյալ պահանջով Հայաստանի Հանրապետության անունից </w:t>
      </w:r>
      <w:r w:rsidR="003D567F" w:rsidRPr="001C7800">
        <w:rPr>
          <w:rFonts w:ascii="GHEA Grapalat" w:hAnsi="GHEA Grapalat"/>
          <w:sz w:val="24"/>
          <w:szCs w:val="24"/>
        </w:rPr>
        <w:t>գործելու</w:t>
      </w:r>
      <w:r w:rsidRPr="001C7800">
        <w:rPr>
          <w:rFonts w:ascii="GHEA Grapalat" w:hAnsi="GHEA Grapalat"/>
          <w:sz w:val="24"/>
          <w:szCs w:val="24"/>
        </w:rPr>
        <w:t xml:space="preserve"> լիազորություն։</w:t>
      </w:r>
      <w:r w:rsidR="003D567F" w:rsidRPr="001C7800">
        <w:rPr>
          <w:rFonts w:ascii="GHEA Grapalat" w:hAnsi="GHEA Grapalat"/>
          <w:sz w:val="24"/>
          <w:szCs w:val="24"/>
        </w:rPr>
        <w:t xml:space="preserve"> </w:t>
      </w:r>
    </w:p>
    <w:p w14:paraId="75CC81C5" w14:textId="77777777" w:rsidR="004F58EC" w:rsidRPr="001C7800" w:rsidRDefault="003D567F" w:rsidP="00510AAA">
      <w:pPr>
        <w:pStyle w:val="ListParagraph"/>
        <w:numPr>
          <w:ilvl w:val="0"/>
          <w:numId w:val="10"/>
        </w:numPr>
        <w:spacing w:after="0" w:line="276" w:lineRule="auto"/>
        <w:ind w:left="0" w:firstLine="709"/>
        <w:jc w:val="both"/>
        <w:rPr>
          <w:rFonts w:ascii="GHEA Grapalat" w:hAnsi="GHEA Grapalat"/>
          <w:sz w:val="24"/>
          <w:szCs w:val="24"/>
        </w:rPr>
      </w:pPr>
      <w:r w:rsidRPr="001C7800">
        <w:rPr>
          <w:rFonts w:ascii="GHEA Grapalat" w:hAnsi="GHEA Grapalat"/>
          <w:sz w:val="24"/>
          <w:szCs w:val="24"/>
        </w:rPr>
        <w:t xml:space="preserve">Վարչական ակտերի և դատախազի որոշումների կատարման վարույթներով որպես պահանջատեր հանդես է գալիս համապատասխանաբար տվյալ որոշումը կայացրած վարչական մարմինը և դատախազությունը։ </w:t>
      </w:r>
    </w:p>
    <w:p w14:paraId="554B56C7" w14:textId="4F9081B3" w:rsidR="00295742" w:rsidRPr="001C7800" w:rsidRDefault="003D567F" w:rsidP="00510AAA">
      <w:pPr>
        <w:pStyle w:val="ListParagraph"/>
        <w:numPr>
          <w:ilvl w:val="0"/>
          <w:numId w:val="10"/>
        </w:numPr>
        <w:spacing w:after="0" w:line="276" w:lineRule="auto"/>
        <w:ind w:left="0" w:firstLine="709"/>
        <w:jc w:val="both"/>
        <w:rPr>
          <w:rFonts w:ascii="GHEA Grapalat" w:hAnsi="GHEA Grapalat"/>
          <w:sz w:val="24"/>
          <w:szCs w:val="24"/>
        </w:rPr>
      </w:pPr>
      <w:r w:rsidRPr="001C7800">
        <w:rPr>
          <w:rFonts w:ascii="GHEA Grapalat" w:hAnsi="GHEA Grapalat"/>
          <w:sz w:val="24"/>
          <w:szCs w:val="24"/>
        </w:rPr>
        <w:t>Հայաստանի Հանրապետության օգտին դատական (վարութային) ծախսերի բռնագանձման վերաբերյալ կատարողական վարույթով որպես պահանջատեր Հայաստանի Հանրապետության անունից հանդես է գալիս պետական եկամուտների բնագավառում լիազորված պետական մարմինը, եթե դատական ակտի համաձայն՝ դատական (վարութային) ծախսերը ենթակա չեն գանձման որևէ այլ պետական մարմնի օգտին:</w:t>
      </w:r>
    </w:p>
    <w:p w14:paraId="584BB4F0" w14:textId="31A58133" w:rsidR="00295742" w:rsidRPr="001C7800" w:rsidRDefault="00295742" w:rsidP="00510AAA">
      <w:pPr>
        <w:pStyle w:val="ListParagraph"/>
        <w:numPr>
          <w:ilvl w:val="0"/>
          <w:numId w:val="10"/>
        </w:numPr>
        <w:spacing w:after="0" w:line="276" w:lineRule="auto"/>
        <w:ind w:left="0" w:firstLine="709"/>
        <w:jc w:val="both"/>
        <w:rPr>
          <w:rFonts w:ascii="GHEA Grapalat" w:hAnsi="GHEA Grapalat"/>
          <w:sz w:val="24"/>
          <w:szCs w:val="24"/>
        </w:rPr>
      </w:pPr>
      <w:r w:rsidRPr="001C7800">
        <w:rPr>
          <w:rFonts w:ascii="GHEA Grapalat" w:hAnsi="GHEA Grapalat"/>
          <w:sz w:val="24"/>
          <w:szCs w:val="24"/>
        </w:rPr>
        <w:t xml:space="preserve">Պարտապանն այն անձն է, որը </w:t>
      </w:r>
      <w:r w:rsidR="006F1D64" w:rsidRPr="001C7800">
        <w:rPr>
          <w:rFonts w:ascii="GHEA Grapalat" w:hAnsi="GHEA Grapalat"/>
          <w:sz w:val="24"/>
          <w:szCs w:val="24"/>
        </w:rPr>
        <w:t>կատարման ենթակա ակտ</w:t>
      </w:r>
      <w:r w:rsidRPr="001C7800">
        <w:rPr>
          <w:rFonts w:ascii="GHEA Grapalat" w:hAnsi="GHEA Grapalat"/>
          <w:sz w:val="24"/>
          <w:szCs w:val="24"/>
        </w:rPr>
        <w:t>ով պարտավոր է կատարել որոշակի գործողություններ կամ ձեռնպահ մնալ որոշակի գործողություններ կատար</w:t>
      </w:r>
      <w:r w:rsidR="00573128" w:rsidRPr="001C7800">
        <w:rPr>
          <w:rFonts w:ascii="GHEA Grapalat" w:hAnsi="GHEA Grapalat"/>
          <w:sz w:val="24"/>
          <w:szCs w:val="24"/>
        </w:rPr>
        <w:t>ել</w:t>
      </w:r>
      <w:r w:rsidRPr="001C7800">
        <w:rPr>
          <w:rFonts w:ascii="GHEA Grapalat" w:hAnsi="GHEA Grapalat"/>
          <w:sz w:val="24"/>
          <w:szCs w:val="24"/>
        </w:rPr>
        <w:t>ուց։</w:t>
      </w:r>
    </w:p>
    <w:p w14:paraId="02230624" w14:textId="77777777" w:rsidR="004F58EC" w:rsidRPr="001C7800" w:rsidRDefault="00295742" w:rsidP="00510AAA">
      <w:pPr>
        <w:pStyle w:val="ListParagraph"/>
        <w:numPr>
          <w:ilvl w:val="0"/>
          <w:numId w:val="10"/>
        </w:numPr>
        <w:spacing w:after="0" w:line="276" w:lineRule="auto"/>
        <w:ind w:left="0" w:firstLine="709"/>
        <w:jc w:val="both"/>
        <w:rPr>
          <w:rFonts w:ascii="GHEA Grapalat" w:hAnsi="GHEA Grapalat"/>
          <w:sz w:val="24"/>
          <w:szCs w:val="24"/>
        </w:rPr>
      </w:pPr>
      <w:r w:rsidRPr="001C7800">
        <w:rPr>
          <w:rFonts w:ascii="GHEA Grapalat" w:hAnsi="GHEA Grapalat"/>
          <w:sz w:val="24"/>
          <w:szCs w:val="24"/>
        </w:rPr>
        <w:t xml:space="preserve">Երրորդ անձն այն անձն </w:t>
      </w:r>
      <w:r w:rsidR="009B645B" w:rsidRPr="001C7800">
        <w:rPr>
          <w:rFonts w:ascii="GHEA Grapalat" w:hAnsi="GHEA Grapalat"/>
          <w:sz w:val="24"/>
          <w:szCs w:val="24"/>
        </w:rPr>
        <w:t>է</w:t>
      </w:r>
      <w:r w:rsidRPr="001C7800">
        <w:rPr>
          <w:rFonts w:ascii="GHEA Grapalat" w:hAnsi="GHEA Grapalat"/>
          <w:sz w:val="24"/>
          <w:szCs w:val="24"/>
        </w:rPr>
        <w:t>, որ</w:t>
      </w:r>
      <w:r w:rsidR="009B645B" w:rsidRPr="001C7800">
        <w:rPr>
          <w:rFonts w:ascii="GHEA Grapalat" w:hAnsi="GHEA Grapalat"/>
          <w:sz w:val="24"/>
          <w:szCs w:val="24"/>
        </w:rPr>
        <w:t>ի</w:t>
      </w:r>
      <w:r w:rsidRPr="001C7800">
        <w:rPr>
          <w:rFonts w:ascii="GHEA Grapalat" w:hAnsi="GHEA Grapalat"/>
          <w:sz w:val="24"/>
          <w:szCs w:val="24"/>
        </w:rPr>
        <w:t xml:space="preserve"> իրավունքները կամ պարտականությունները կարող են ազդեցություն</w:t>
      </w:r>
      <w:r w:rsidR="00434638" w:rsidRPr="001C7800">
        <w:rPr>
          <w:rFonts w:ascii="GHEA Grapalat" w:hAnsi="GHEA Grapalat"/>
          <w:sz w:val="24"/>
          <w:szCs w:val="24"/>
        </w:rPr>
        <w:t xml:space="preserve"> կրել հարկադիր կատարման </w:t>
      </w:r>
      <w:r w:rsidR="00434638" w:rsidRPr="001C7800">
        <w:rPr>
          <w:rFonts w:ascii="GHEA Grapalat" w:hAnsi="GHEA Grapalat"/>
          <w:sz w:val="24"/>
          <w:szCs w:val="24"/>
        </w:rPr>
        <w:lastRenderedPageBreak/>
        <w:t>միջոցների կիրառման հետևանքով։</w:t>
      </w:r>
      <w:r w:rsidR="00B73B42" w:rsidRPr="001C7800">
        <w:rPr>
          <w:rFonts w:ascii="GHEA Grapalat" w:hAnsi="GHEA Grapalat"/>
          <w:sz w:val="24"/>
          <w:szCs w:val="24"/>
        </w:rPr>
        <w:t xml:space="preserve"> Երրորդ անձինք վարույթում ներգրավվում են </w:t>
      </w:r>
      <w:r w:rsidR="0020059C" w:rsidRPr="001C7800">
        <w:rPr>
          <w:rFonts w:ascii="GHEA Grapalat" w:hAnsi="GHEA Grapalat"/>
          <w:sz w:val="24"/>
          <w:szCs w:val="24"/>
        </w:rPr>
        <w:t xml:space="preserve">իրենց միջնորդության հիման վրա՝ </w:t>
      </w:r>
      <w:r w:rsidR="00B73B42" w:rsidRPr="001C7800">
        <w:rPr>
          <w:rFonts w:ascii="GHEA Grapalat" w:hAnsi="GHEA Grapalat"/>
          <w:sz w:val="24"/>
          <w:szCs w:val="24"/>
        </w:rPr>
        <w:t>հարկադիր կատարողի որոշմամբ</w:t>
      </w:r>
      <w:r w:rsidR="00CE49F0" w:rsidRPr="001C7800">
        <w:rPr>
          <w:rFonts w:ascii="GHEA Grapalat" w:hAnsi="GHEA Grapalat"/>
          <w:sz w:val="24"/>
          <w:szCs w:val="24"/>
        </w:rPr>
        <w:t>։</w:t>
      </w:r>
      <w:r w:rsidR="0020059C" w:rsidRPr="001C7800">
        <w:rPr>
          <w:rFonts w:ascii="GHEA Grapalat" w:hAnsi="GHEA Grapalat"/>
          <w:sz w:val="24"/>
          <w:szCs w:val="24"/>
        </w:rPr>
        <w:t xml:space="preserve"> </w:t>
      </w:r>
    </w:p>
    <w:p w14:paraId="16046207" w14:textId="419B694A" w:rsidR="00295742" w:rsidRPr="001C7800" w:rsidRDefault="00CE49F0" w:rsidP="00510AAA">
      <w:pPr>
        <w:pStyle w:val="ListParagraph"/>
        <w:numPr>
          <w:ilvl w:val="0"/>
          <w:numId w:val="10"/>
        </w:numPr>
        <w:spacing w:after="0" w:line="276" w:lineRule="auto"/>
        <w:ind w:left="0" w:firstLine="709"/>
        <w:jc w:val="both"/>
        <w:rPr>
          <w:rFonts w:ascii="GHEA Grapalat" w:hAnsi="GHEA Grapalat"/>
          <w:sz w:val="24"/>
          <w:szCs w:val="24"/>
        </w:rPr>
      </w:pPr>
      <w:r w:rsidRPr="001C7800">
        <w:rPr>
          <w:rFonts w:ascii="GHEA Grapalat" w:hAnsi="GHEA Grapalat"/>
          <w:sz w:val="24"/>
          <w:szCs w:val="24"/>
        </w:rPr>
        <w:t>Անձի՝ կատարողական վարույթում երրորդ անձի կարգավիճակ չունենալը</w:t>
      </w:r>
      <w:r w:rsidR="0020059C" w:rsidRPr="001C7800">
        <w:rPr>
          <w:rFonts w:ascii="GHEA Grapalat" w:hAnsi="GHEA Grapalat"/>
          <w:sz w:val="24"/>
          <w:szCs w:val="24"/>
        </w:rPr>
        <w:t xml:space="preserve"> խոչընդոտ չէ տվյալ անձին առնչվող կատարողական գործողությունների իրականացման համար</w:t>
      </w:r>
      <w:r w:rsidRPr="001C7800">
        <w:rPr>
          <w:rFonts w:ascii="GHEA Grapalat" w:hAnsi="GHEA Grapalat"/>
          <w:sz w:val="24"/>
          <w:szCs w:val="24"/>
        </w:rPr>
        <w:t>, իսկ տվյալ անձի համար անմիջականորեն իրավունքներ կամ պարտականություններ ստեղծող կամ իրավունքները սահմանափակող կատարողական գործողություններ</w:t>
      </w:r>
      <w:r w:rsidR="002F2902" w:rsidRPr="001C7800">
        <w:rPr>
          <w:rFonts w:ascii="GHEA Grapalat" w:hAnsi="GHEA Grapalat"/>
          <w:sz w:val="24"/>
          <w:szCs w:val="24"/>
        </w:rPr>
        <w:t>ի մասին</w:t>
      </w:r>
      <w:r w:rsidRPr="001C7800">
        <w:rPr>
          <w:rFonts w:ascii="GHEA Grapalat" w:hAnsi="GHEA Grapalat"/>
          <w:sz w:val="24"/>
          <w:szCs w:val="24"/>
        </w:rPr>
        <w:t xml:space="preserve"> հարկադիր կատարողը պարտավոր է ծանուցել նրան սույն օրենքով սահմանված կարգով։ </w:t>
      </w:r>
    </w:p>
    <w:p w14:paraId="06B30A0C" w14:textId="17BA3BEC" w:rsidR="00434638" w:rsidRPr="001C7800" w:rsidRDefault="00434638" w:rsidP="00510AAA">
      <w:pPr>
        <w:pStyle w:val="ListParagraph"/>
        <w:numPr>
          <w:ilvl w:val="0"/>
          <w:numId w:val="10"/>
        </w:numPr>
        <w:spacing w:after="0" w:line="276" w:lineRule="auto"/>
        <w:ind w:left="0" w:firstLine="709"/>
        <w:jc w:val="both"/>
        <w:rPr>
          <w:rFonts w:ascii="GHEA Grapalat" w:hAnsi="GHEA Grapalat"/>
          <w:sz w:val="24"/>
          <w:szCs w:val="24"/>
        </w:rPr>
      </w:pPr>
      <w:r w:rsidRPr="001C7800">
        <w:rPr>
          <w:rFonts w:ascii="GHEA Grapalat" w:hAnsi="GHEA Grapalat"/>
          <w:sz w:val="24"/>
          <w:szCs w:val="24"/>
        </w:rPr>
        <w:t>Կատարողական վարույթին կարող են մասնակցել մեկից ավելի պահանջատեր, պարտապան կամ երրորդ անձ, որոնցից յուրաքանչյուրը վարույթում հանդես է գալիս ինքնուրույն։</w:t>
      </w:r>
    </w:p>
    <w:p w14:paraId="18C6C6B3" w14:textId="77777777" w:rsidR="000A57BD" w:rsidRPr="001C7800" w:rsidRDefault="0000769B" w:rsidP="00510AAA">
      <w:pPr>
        <w:pStyle w:val="ListParagraph"/>
        <w:numPr>
          <w:ilvl w:val="0"/>
          <w:numId w:val="10"/>
        </w:numPr>
        <w:spacing w:after="0" w:line="276" w:lineRule="auto"/>
        <w:ind w:left="0" w:firstLine="709"/>
        <w:jc w:val="both"/>
        <w:rPr>
          <w:rFonts w:ascii="GHEA Grapalat" w:hAnsi="GHEA Grapalat"/>
          <w:sz w:val="24"/>
          <w:szCs w:val="24"/>
        </w:rPr>
      </w:pPr>
      <w:r w:rsidRPr="001C7800">
        <w:rPr>
          <w:rFonts w:ascii="GHEA Grapalat" w:hAnsi="GHEA Grapalat"/>
          <w:sz w:val="24"/>
          <w:szCs w:val="24"/>
        </w:rPr>
        <w:t xml:space="preserve">Միջանկյալ դատական ակտի կատարման վարույթը </w:t>
      </w:r>
      <w:r w:rsidR="008E22A7" w:rsidRPr="001C7800">
        <w:rPr>
          <w:rFonts w:ascii="GHEA Grapalat" w:hAnsi="GHEA Grapalat"/>
          <w:sz w:val="24"/>
          <w:szCs w:val="24"/>
        </w:rPr>
        <w:t>չի ենթադրում պահանջատիրոջ մասնակցություն,</w:t>
      </w:r>
      <w:r w:rsidR="000A57BD" w:rsidRPr="001C7800">
        <w:rPr>
          <w:rFonts w:ascii="GHEA Grapalat" w:hAnsi="GHEA Grapalat"/>
          <w:sz w:val="24"/>
          <w:szCs w:val="24"/>
        </w:rPr>
        <w:t xml:space="preserve"> բացառությամբ՝</w:t>
      </w:r>
    </w:p>
    <w:p w14:paraId="110F3061" w14:textId="773F9F88" w:rsidR="000A57BD" w:rsidRPr="001C7800" w:rsidRDefault="000A57BD" w:rsidP="00510AAA">
      <w:pPr>
        <w:pStyle w:val="ListParagraph"/>
        <w:numPr>
          <w:ilvl w:val="0"/>
          <w:numId w:val="153"/>
        </w:numPr>
        <w:spacing w:after="0" w:line="276" w:lineRule="auto"/>
        <w:ind w:left="0" w:firstLine="709"/>
        <w:jc w:val="both"/>
        <w:rPr>
          <w:rFonts w:ascii="GHEA Grapalat" w:hAnsi="GHEA Grapalat"/>
          <w:sz w:val="24"/>
          <w:szCs w:val="24"/>
        </w:rPr>
      </w:pPr>
      <w:r w:rsidRPr="001C7800">
        <w:rPr>
          <w:rFonts w:ascii="GHEA Grapalat" w:hAnsi="GHEA Grapalat"/>
          <w:sz w:val="24"/>
          <w:szCs w:val="24"/>
        </w:rPr>
        <w:t>գ</w:t>
      </w:r>
      <w:r w:rsidR="007D51AE" w:rsidRPr="001C7800">
        <w:rPr>
          <w:rFonts w:ascii="GHEA Grapalat" w:hAnsi="GHEA Grapalat"/>
          <w:sz w:val="24"/>
          <w:szCs w:val="24"/>
        </w:rPr>
        <w:t xml:space="preserve">ործին մասնակցող անձի միջնորդությամբ կիրառված հայցի ապահովման, հայցի նախնական ապահովման և </w:t>
      </w:r>
      <w:r w:rsidR="002215EE" w:rsidRPr="001C7800">
        <w:rPr>
          <w:rFonts w:ascii="GHEA Grapalat" w:hAnsi="GHEA Grapalat"/>
          <w:sz w:val="24"/>
          <w:szCs w:val="24"/>
        </w:rPr>
        <w:t>եզրափակիչ դատական ակտի</w:t>
      </w:r>
      <w:r w:rsidR="007D51AE" w:rsidRPr="001C7800">
        <w:rPr>
          <w:rFonts w:ascii="GHEA Grapalat" w:hAnsi="GHEA Grapalat"/>
          <w:sz w:val="24"/>
          <w:szCs w:val="24"/>
        </w:rPr>
        <w:t xml:space="preserve"> կատարման ապահովման որոշումների կատարման վարույթների, որոնցում որպես պահանջատեր հանդես է գալիս համապատասխան ապահովման միջոց կիրառելու համար միջնորդած անձը.</w:t>
      </w:r>
    </w:p>
    <w:p w14:paraId="5ED80FA1" w14:textId="67456973" w:rsidR="00A865C0" w:rsidRPr="001C7800" w:rsidRDefault="00A865C0" w:rsidP="00510AAA">
      <w:pPr>
        <w:pStyle w:val="ListParagraph"/>
        <w:numPr>
          <w:ilvl w:val="0"/>
          <w:numId w:val="153"/>
        </w:numPr>
        <w:spacing w:after="0" w:line="276" w:lineRule="auto"/>
        <w:ind w:left="0" w:firstLine="709"/>
        <w:jc w:val="both"/>
        <w:rPr>
          <w:rFonts w:ascii="GHEA Grapalat" w:hAnsi="GHEA Grapalat"/>
          <w:sz w:val="24"/>
          <w:szCs w:val="24"/>
        </w:rPr>
      </w:pPr>
      <w:r w:rsidRPr="001C7800">
        <w:rPr>
          <w:rFonts w:ascii="GHEA Grapalat" w:hAnsi="GHEA Grapalat"/>
          <w:sz w:val="24"/>
          <w:szCs w:val="24"/>
        </w:rPr>
        <w:t xml:space="preserve">դատական տուգանքի բռնագանձման վարույթի, </w:t>
      </w:r>
      <w:r w:rsidR="00EE764F" w:rsidRPr="001C7800">
        <w:rPr>
          <w:rFonts w:ascii="GHEA Grapalat" w:hAnsi="GHEA Grapalat"/>
          <w:sz w:val="24"/>
          <w:szCs w:val="24"/>
        </w:rPr>
        <w:t>որով որպես պահանջատեր հանդես է գալիս Դատական դեպարտամենտը</w:t>
      </w:r>
      <w:r w:rsidR="00CA5988" w:rsidRPr="001C7800">
        <w:rPr>
          <w:rFonts w:ascii="GHEA Grapalat" w:hAnsi="GHEA Grapalat"/>
          <w:sz w:val="24"/>
          <w:szCs w:val="24"/>
        </w:rPr>
        <w:t>, իսկ եթե դատական տուգանքը նշանակել է Սահմանադրական դատարանը, ապա՝ վերջինիս աշխատակազմը</w:t>
      </w:r>
      <w:r w:rsidR="00EE764F" w:rsidRPr="001C7800">
        <w:rPr>
          <w:rFonts w:ascii="GHEA Grapalat" w:hAnsi="GHEA Grapalat"/>
          <w:sz w:val="24"/>
          <w:szCs w:val="24"/>
        </w:rPr>
        <w:t>.</w:t>
      </w:r>
      <w:r w:rsidRPr="001C7800">
        <w:rPr>
          <w:rFonts w:ascii="GHEA Grapalat" w:hAnsi="GHEA Grapalat"/>
          <w:sz w:val="24"/>
          <w:szCs w:val="24"/>
        </w:rPr>
        <w:t xml:space="preserve"> </w:t>
      </w:r>
    </w:p>
    <w:p w14:paraId="1C809789" w14:textId="589CC08D" w:rsidR="00550DB0" w:rsidRPr="001C7800" w:rsidRDefault="007D51AE" w:rsidP="00510AAA">
      <w:pPr>
        <w:pStyle w:val="ListParagraph"/>
        <w:numPr>
          <w:ilvl w:val="0"/>
          <w:numId w:val="153"/>
        </w:numPr>
        <w:spacing w:after="0" w:line="276" w:lineRule="auto"/>
        <w:ind w:left="0" w:firstLine="709"/>
        <w:jc w:val="both"/>
        <w:rPr>
          <w:rFonts w:ascii="GHEA Grapalat" w:hAnsi="GHEA Grapalat"/>
          <w:sz w:val="24"/>
          <w:szCs w:val="24"/>
        </w:rPr>
      </w:pPr>
      <w:r w:rsidRPr="001C7800">
        <w:rPr>
          <w:rFonts w:ascii="GHEA Grapalat" w:hAnsi="GHEA Grapalat"/>
          <w:sz w:val="24"/>
          <w:szCs w:val="24"/>
        </w:rPr>
        <w:t>սնանկության վարույթում կառավարչի (ժամանակավոր կառավարչի) միջնորդությամբ կամ նրա օգտին կայացված որոշումների կատարման վարույթների, որոնցում որպես պահանջատեր հանդես է գալիս սնանկության գործով կառավարիչը (ժամանակավոր կառավարիչը)։</w:t>
      </w:r>
    </w:p>
    <w:p w14:paraId="0F852082" w14:textId="12B68701" w:rsidR="008E22A7" w:rsidRPr="001C7800" w:rsidRDefault="008E22A7" w:rsidP="00703EF3">
      <w:pPr>
        <w:spacing w:after="0" w:line="276" w:lineRule="auto"/>
        <w:ind w:firstLine="709"/>
        <w:jc w:val="both"/>
        <w:rPr>
          <w:rFonts w:ascii="GHEA Grapalat" w:hAnsi="GHEA Grapalat"/>
          <w:sz w:val="24"/>
          <w:szCs w:val="24"/>
        </w:rPr>
      </w:pPr>
    </w:p>
    <w:p w14:paraId="7F65DA92" w14:textId="14F971B6" w:rsidR="009C36AD" w:rsidRPr="001C7800" w:rsidRDefault="009C36AD" w:rsidP="00703EF3">
      <w:pPr>
        <w:spacing w:after="0" w:line="276" w:lineRule="auto"/>
        <w:ind w:firstLine="709"/>
        <w:jc w:val="both"/>
        <w:rPr>
          <w:rFonts w:ascii="GHEA Grapalat" w:hAnsi="GHEA Grapalat"/>
          <w:b/>
          <w:bCs/>
          <w:sz w:val="24"/>
          <w:szCs w:val="24"/>
        </w:rPr>
      </w:pPr>
      <w:r w:rsidRPr="001C7800">
        <w:rPr>
          <w:rFonts w:ascii="GHEA Grapalat" w:hAnsi="GHEA Grapalat"/>
          <w:b/>
          <w:bCs/>
          <w:sz w:val="24"/>
          <w:szCs w:val="24"/>
        </w:rPr>
        <w:t>Հոդված 1</w:t>
      </w:r>
      <w:r w:rsidR="00FA7701" w:rsidRPr="001C7800">
        <w:rPr>
          <w:rFonts w:ascii="GHEA Grapalat" w:hAnsi="GHEA Grapalat"/>
          <w:b/>
          <w:bCs/>
          <w:sz w:val="24"/>
          <w:szCs w:val="24"/>
        </w:rPr>
        <w:t>3</w:t>
      </w:r>
      <w:r w:rsidRPr="001C7800">
        <w:rPr>
          <w:rFonts w:ascii="GHEA Grapalat" w:hAnsi="GHEA Grapalat"/>
          <w:b/>
          <w:bCs/>
          <w:sz w:val="24"/>
          <w:szCs w:val="24"/>
        </w:rPr>
        <w:t>. Կատարողական վարույթի մասնակիցների իրավունքները և պարտականությունները</w:t>
      </w:r>
    </w:p>
    <w:p w14:paraId="6BCDCA41" w14:textId="50D50F1B" w:rsidR="000B73BB" w:rsidRPr="001C7800" w:rsidRDefault="000B73BB" w:rsidP="00703EF3">
      <w:pPr>
        <w:spacing w:after="0" w:line="276" w:lineRule="auto"/>
        <w:ind w:firstLine="709"/>
        <w:jc w:val="both"/>
        <w:rPr>
          <w:rFonts w:ascii="GHEA Grapalat" w:hAnsi="GHEA Grapalat"/>
          <w:sz w:val="24"/>
          <w:szCs w:val="24"/>
        </w:rPr>
      </w:pPr>
    </w:p>
    <w:p w14:paraId="18B16371" w14:textId="797BDA30" w:rsidR="000B73BB" w:rsidRPr="001C7800" w:rsidRDefault="00FF44C8" w:rsidP="00510AAA">
      <w:pPr>
        <w:pStyle w:val="ListParagraph"/>
        <w:numPr>
          <w:ilvl w:val="0"/>
          <w:numId w:val="11"/>
        </w:numPr>
        <w:spacing w:after="0" w:line="276" w:lineRule="auto"/>
        <w:ind w:left="0" w:firstLine="709"/>
        <w:jc w:val="both"/>
        <w:rPr>
          <w:rFonts w:ascii="GHEA Grapalat" w:hAnsi="GHEA Grapalat"/>
          <w:sz w:val="24"/>
          <w:szCs w:val="24"/>
        </w:rPr>
      </w:pPr>
      <w:r w:rsidRPr="001C7800">
        <w:rPr>
          <w:rFonts w:ascii="GHEA Grapalat" w:hAnsi="GHEA Grapalat"/>
          <w:sz w:val="24"/>
          <w:szCs w:val="24"/>
        </w:rPr>
        <w:t>Կատարողական վարույթի մասնակիցներն օրենքով նախատեսված պահանջների և սահմանափակումների պահպանմամբ իրավունք ունեն՝</w:t>
      </w:r>
    </w:p>
    <w:p w14:paraId="7A3817ED" w14:textId="5D4AA4A7" w:rsidR="00FF44C8" w:rsidRPr="001C7800" w:rsidRDefault="00F13FA6" w:rsidP="00510AAA">
      <w:pPr>
        <w:pStyle w:val="ListParagraph"/>
        <w:numPr>
          <w:ilvl w:val="0"/>
          <w:numId w:val="12"/>
        </w:numPr>
        <w:spacing w:after="0" w:line="276" w:lineRule="auto"/>
        <w:jc w:val="both"/>
        <w:rPr>
          <w:rFonts w:ascii="GHEA Grapalat" w:hAnsi="GHEA Grapalat"/>
          <w:sz w:val="24"/>
          <w:szCs w:val="24"/>
        </w:rPr>
      </w:pPr>
      <w:r w:rsidRPr="001C7800">
        <w:rPr>
          <w:rFonts w:ascii="GHEA Grapalat" w:hAnsi="GHEA Grapalat"/>
          <w:sz w:val="24"/>
          <w:szCs w:val="24"/>
        </w:rPr>
        <w:t>ծանոթանալու վարույթի նյութերին, ստանալու դրանց պատճենները, վարույթի նյութերից անելու քաղվածքներ, լուսանկարներ, լուսապատճեններ և պատճեններ.</w:t>
      </w:r>
    </w:p>
    <w:p w14:paraId="0208FF9F" w14:textId="6ED0E7BE" w:rsidR="00E310D7" w:rsidRPr="001C7800" w:rsidRDefault="00E310D7" w:rsidP="00510AAA">
      <w:pPr>
        <w:pStyle w:val="ListParagraph"/>
        <w:numPr>
          <w:ilvl w:val="0"/>
          <w:numId w:val="12"/>
        </w:numPr>
        <w:spacing w:after="0" w:line="276" w:lineRule="auto"/>
        <w:jc w:val="both"/>
        <w:rPr>
          <w:rFonts w:ascii="GHEA Grapalat" w:hAnsi="GHEA Grapalat"/>
          <w:sz w:val="24"/>
          <w:szCs w:val="24"/>
        </w:rPr>
      </w:pPr>
      <w:r w:rsidRPr="001C7800">
        <w:rPr>
          <w:rFonts w:ascii="GHEA Grapalat" w:hAnsi="GHEA Grapalat"/>
          <w:sz w:val="24"/>
          <w:szCs w:val="24"/>
        </w:rPr>
        <w:t>հայտնելու բացարկներ</w:t>
      </w:r>
      <w:r w:rsidR="00F13FA6" w:rsidRPr="001C7800">
        <w:rPr>
          <w:rFonts w:ascii="GHEA Grapalat" w:hAnsi="GHEA Grapalat"/>
          <w:sz w:val="24"/>
          <w:szCs w:val="24"/>
          <w:lang w:val="en-US"/>
        </w:rPr>
        <w:t>.</w:t>
      </w:r>
    </w:p>
    <w:p w14:paraId="065E4887" w14:textId="35A462B7" w:rsidR="00CA7E51" w:rsidRPr="001C7800" w:rsidRDefault="00CA7E51" w:rsidP="00510AAA">
      <w:pPr>
        <w:pStyle w:val="ListParagraph"/>
        <w:numPr>
          <w:ilvl w:val="0"/>
          <w:numId w:val="12"/>
        </w:numPr>
        <w:spacing w:after="0" w:line="276" w:lineRule="auto"/>
        <w:jc w:val="both"/>
        <w:rPr>
          <w:rFonts w:ascii="GHEA Grapalat" w:hAnsi="GHEA Grapalat"/>
          <w:sz w:val="24"/>
          <w:szCs w:val="24"/>
        </w:rPr>
      </w:pPr>
      <w:r w:rsidRPr="001C7800">
        <w:rPr>
          <w:rFonts w:ascii="GHEA Grapalat" w:hAnsi="GHEA Grapalat"/>
          <w:sz w:val="24"/>
          <w:szCs w:val="24"/>
        </w:rPr>
        <w:t>մասնակցելու կատարողական գործողություններին</w:t>
      </w:r>
      <w:r w:rsidR="00F13FA6" w:rsidRPr="001C7800">
        <w:rPr>
          <w:rFonts w:ascii="GHEA Grapalat" w:hAnsi="GHEA Grapalat"/>
          <w:sz w:val="24"/>
          <w:szCs w:val="24"/>
          <w:lang w:val="en-US"/>
        </w:rPr>
        <w:t>.</w:t>
      </w:r>
    </w:p>
    <w:p w14:paraId="77B01C1B" w14:textId="100434DE" w:rsidR="00E310D7" w:rsidRPr="001C7800" w:rsidRDefault="00E310D7" w:rsidP="00510AAA">
      <w:pPr>
        <w:pStyle w:val="ListParagraph"/>
        <w:numPr>
          <w:ilvl w:val="0"/>
          <w:numId w:val="12"/>
        </w:numPr>
        <w:spacing w:after="0" w:line="276" w:lineRule="auto"/>
        <w:jc w:val="both"/>
        <w:rPr>
          <w:rFonts w:ascii="GHEA Grapalat" w:hAnsi="GHEA Grapalat"/>
          <w:sz w:val="24"/>
          <w:szCs w:val="24"/>
        </w:rPr>
      </w:pPr>
      <w:r w:rsidRPr="001C7800">
        <w:rPr>
          <w:rFonts w:ascii="GHEA Grapalat" w:hAnsi="GHEA Grapalat"/>
          <w:sz w:val="24"/>
          <w:szCs w:val="24"/>
        </w:rPr>
        <w:lastRenderedPageBreak/>
        <w:t xml:space="preserve">ներկայացնելու </w:t>
      </w:r>
      <w:r w:rsidR="00F13FA6" w:rsidRPr="001C7800">
        <w:rPr>
          <w:rFonts w:ascii="GHEA Grapalat" w:hAnsi="GHEA Grapalat"/>
          <w:sz w:val="24"/>
          <w:szCs w:val="24"/>
        </w:rPr>
        <w:t xml:space="preserve">դիմումներ, </w:t>
      </w:r>
      <w:r w:rsidRPr="001C7800">
        <w:rPr>
          <w:rFonts w:ascii="GHEA Grapalat" w:hAnsi="GHEA Grapalat"/>
          <w:sz w:val="24"/>
          <w:szCs w:val="24"/>
        </w:rPr>
        <w:t>միջնորդություններ,</w:t>
      </w:r>
      <w:r w:rsidR="00CA7E51" w:rsidRPr="001C7800">
        <w:rPr>
          <w:rFonts w:ascii="GHEA Grapalat" w:hAnsi="GHEA Grapalat"/>
          <w:sz w:val="24"/>
          <w:szCs w:val="24"/>
        </w:rPr>
        <w:t xml:space="preserve"> ապացույցներ և բացատրություններ</w:t>
      </w:r>
      <w:r w:rsidR="00F13FA6" w:rsidRPr="001C7800">
        <w:rPr>
          <w:rFonts w:ascii="GHEA Grapalat" w:hAnsi="GHEA Grapalat"/>
          <w:sz w:val="24"/>
          <w:szCs w:val="24"/>
        </w:rPr>
        <w:t>.</w:t>
      </w:r>
    </w:p>
    <w:p w14:paraId="7E16836F" w14:textId="2A2E028C" w:rsidR="00CA7E51" w:rsidRPr="001C7800" w:rsidRDefault="00CA7E51" w:rsidP="00510AAA">
      <w:pPr>
        <w:pStyle w:val="ListParagraph"/>
        <w:numPr>
          <w:ilvl w:val="0"/>
          <w:numId w:val="12"/>
        </w:numPr>
        <w:spacing w:after="0" w:line="276" w:lineRule="auto"/>
        <w:jc w:val="both"/>
        <w:rPr>
          <w:rFonts w:ascii="GHEA Grapalat" w:hAnsi="GHEA Grapalat"/>
          <w:sz w:val="24"/>
          <w:szCs w:val="24"/>
        </w:rPr>
      </w:pPr>
      <w:r w:rsidRPr="001C7800">
        <w:rPr>
          <w:rFonts w:ascii="GHEA Grapalat" w:hAnsi="GHEA Grapalat"/>
          <w:sz w:val="24"/>
          <w:szCs w:val="24"/>
        </w:rPr>
        <w:t>վարույթում ծագող հարցերի կապակցությամբ ներկայացնելու դիրքորոշումներ,</w:t>
      </w:r>
      <w:r w:rsidR="00045F02" w:rsidRPr="001C7800">
        <w:rPr>
          <w:rFonts w:ascii="GHEA Grapalat" w:hAnsi="GHEA Grapalat"/>
          <w:sz w:val="24"/>
          <w:szCs w:val="24"/>
        </w:rPr>
        <w:t xml:space="preserve"> ներառյալ՝</w:t>
      </w:r>
      <w:r w:rsidRPr="001C7800">
        <w:rPr>
          <w:rFonts w:ascii="GHEA Grapalat" w:hAnsi="GHEA Grapalat"/>
          <w:sz w:val="24"/>
          <w:szCs w:val="24"/>
        </w:rPr>
        <w:t xml:space="preserve"> վարույթի մյուս մասնակիցների միջնորդությունների և դիրքորոշումների </w:t>
      </w:r>
      <w:r w:rsidR="00045F02" w:rsidRPr="001C7800">
        <w:rPr>
          <w:rFonts w:ascii="GHEA Grapalat" w:hAnsi="GHEA Grapalat"/>
          <w:sz w:val="24"/>
          <w:szCs w:val="24"/>
        </w:rPr>
        <w:t>վերաբերյալ</w:t>
      </w:r>
      <w:r w:rsidR="00F13FA6" w:rsidRPr="001C7800">
        <w:rPr>
          <w:rFonts w:ascii="GHEA Grapalat" w:hAnsi="GHEA Grapalat"/>
          <w:sz w:val="24"/>
          <w:szCs w:val="24"/>
        </w:rPr>
        <w:t>.</w:t>
      </w:r>
    </w:p>
    <w:p w14:paraId="159BE2A5" w14:textId="0FC83799" w:rsidR="00CA7E51" w:rsidRPr="001C7800" w:rsidRDefault="00CA7E51" w:rsidP="00510AAA">
      <w:pPr>
        <w:pStyle w:val="ListParagraph"/>
        <w:numPr>
          <w:ilvl w:val="0"/>
          <w:numId w:val="12"/>
        </w:numPr>
        <w:spacing w:after="0" w:line="276" w:lineRule="auto"/>
        <w:jc w:val="both"/>
        <w:rPr>
          <w:rFonts w:ascii="GHEA Grapalat" w:hAnsi="GHEA Grapalat"/>
          <w:sz w:val="24"/>
          <w:szCs w:val="24"/>
        </w:rPr>
      </w:pPr>
      <w:r w:rsidRPr="001C7800">
        <w:rPr>
          <w:rFonts w:ascii="GHEA Grapalat" w:hAnsi="GHEA Grapalat"/>
          <w:sz w:val="24"/>
          <w:szCs w:val="24"/>
        </w:rPr>
        <w:t>բողոքարկելու հարկադիր կատարողի որոշումները, գործողությունները և անգործությունը</w:t>
      </w:r>
      <w:r w:rsidR="00F13FA6" w:rsidRPr="001C7800">
        <w:rPr>
          <w:rFonts w:ascii="GHEA Grapalat" w:hAnsi="GHEA Grapalat"/>
          <w:sz w:val="24"/>
          <w:szCs w:val="24"/>
        </w:rPr>
        <w:t>.</w:t>
      </w:r>
    </w:p>
    <w:p w14:paraId="6B54FDD8" w14:textId="00C610DA" w:rsidR="00CA7E51" w:rsidRPr="001C7800" w:rsidRDefault="00CA7E51" w:rsidP="00510AAA">
      <w:pPr>
        <w:pStyle w:val="ListParagraph"/>
        <w:numPr>
          <w:ilvl w:val="0"/>
          <w:numId w:val="12"/>
        </w:numPr>
        <w:spacing w:after="0" w:line="276" w:lineRule="auto"/>
        <w:jc w:val="both"/>
        <w:rPr>
          <w:rFonts w:ascii="GHEA Grapalat" w:hAnsi="GHEA Grapalat"/>
          <w:sz w:val="24"/>
          <w:szCs w:val="24"/>
        </w:rPr>
      </w:pPr>
      <w:r w:rsidRPr="001C7800">
        <w:rPr>
          <w:rFonts w:ascii="GHEA Grapalat" w:hAnsi="GHEA Grapalat"/>
          <w:sz w:val="24"/>
          <w:szCs w:val="24"/>
        </w:rPr>
        <w:t>կատարելու սույն օրենքով կամ այլ օրենքներով նախատեսված՝ կատարողական վարույթին առնչվող այլ գործողություններ։</w:t>
      </w:r>
    </w:p>
    <w:p w14:paraId="20931D18" w14:textId="14E14530" w:rsidR="000B73BB" w:rsidRPr="001C7800" w:rsidRDefault="00CA7E51" w:rsidP="00510AAA">
      <w:pPr>
        <w:pStyle w:val="ListParagraph"/>
        <w:numPr>
          <w:ilvl w:val="0"/>
          <w:numId w:val="11"/>
        </w:numPr>
        <w:spacing w:after="0" w:line="276" w:lineRule="auto"/>
        <w:ind w:left="0" w:firstLine="709"/>
        <w:jc w:val="both"/>
        <w:rPr>
          <w:rFonts w:ascii="GHEA Grapalat" w:hAnsi="GHEA Grapalat"/>
          <w:sz w:val="24"/>
          <w:szCs w:val="24"/>
        </w:rPr>
      </w:pPr>
      <w:r w:rsidRPr="001C7800">
        <w:rPr>
          <w:rFonts w:ascii="GHEA Grapalat" w:hAnsi="GHEA Grapalat"/>
          <w:sz w:val="24"/>
          <w:szCs w:val="24"/>
        </w:rPr>
        <w:t>Կատարողական վարույթի մասնակիցներ</w:t>
      </w:r>
      <w:r w:rsidR="00C37990" w:rsidRPr="001C7800">
        <w:rPr>
          <w:rFonts w:ascii="GHEA Grapalat" w:hAnsi="GHEA Grapalat"/>
          <w:sz w:val="24"/>
          <w:szCs w:val="24"/>
        </w:rPr>
        <w:t>ը կրում են սույն օրենքով և այլ օրենքներով սահմանված պարտականություններ։</w:t>
      </w:r>
    </w:p>
    <w:p w14:paraId="2F7ADD50" w14:textId="25C96B10" w:rsidR="00064C3C" w:rsidRPr="001C7800" w:rsidRDefault="00064C3C" w:rsidP="00703EF3">
      <w:pPr>
        <w:pStyle w:val="ListParagraph"/>
        <w:spacing w:after="0" w:line="276" w:lineRule="auto"/>
        <w:ind w:left="0" w:firstLine="708"/>
        <w:jc w:val="both"/>
        <w:rPr>
          <w:rFonts w:ascii="GHEA Grapalat" w:hAnsi="GHEA Grapalat"/>
          <w:b/>
          <w:bCs/>
          <w:sz w:val="24"/>
          <w:szCs w:val="24"/>
        </w:rPr>
      </w:pPr>
    </w:p>
    <w:p w14:paraId="3B1D1104" w14:textId="0C6CE0C6" w:rsidR="00F026F8" w:rsidRPr="001C7800" w:rsidRDefault="00F026F8" w:rsidP="00703EF3">
      <w:pPr>
        <w:pStyle w:val="ListParagraph"/>
        <w:spacing w:after="0" w:line="276" w:lineRule="auto"/>
        <w:ind w:left="0" w:firstLine="708"/>
        <w:jc w:val="both"/>
        <w:rPr>
          <w:rFonts w:ascii="GHEA Grapalat" w:hAnsi="GHEA Grapalat"/>
          <w:b/>
          <w:bCs/>
          <w:sz w:val="24"/>
          <w:szCs w:val="24"/>
        </w:rPr>
      </w:pPr>
      <w:r w:rsidRPr="001C7800">
        <w:rPr>
          <w:rFonts w:ascii="GHEA Grapalat" w:hAnsi="GHEA Grapalat"/>
          <w:b/>
          <w:bCs/>
          <w:sz w:val="24"/>
          <w:szCs w:val="24"/>
        </w:rPr>
        <w:t>Հոդված 1</w:t>
      </w:r>
      <w:r w:rsidR="00FA7701" w:rsidRPr="001C7800">
        <w:rPr>
          <w:rFonts w:ascii="GHEA Grapalat" w:hAnsi="GHEA Grapalat"/>
          <w:b/>
          <w:bCs/>
          <w:sz w:val="24"/>
          <w:szCs w:val="24"/>
        </w:rPr>
        <w:t>4</w:t>
      </w:r>
      <w:r w:rsidRPr="001C7800">
        <w:rPr>
          <w:rFonts w:ascii="GHEA Grapalat" w:hAnsi="GHEA Grapalat"/>
          <w:b/>
          <w:bCs/>
          <w:sz w:val="24"/>
          <w:szCs w:val="24"/>
        </w:rPr>
        <w:t>. Կատարողական վարույթի մասնակիցների իրավահաջորդությունը</w:t>
      </w:r>
    </w:p>
    <w:p w14:paraId="377E0CF9" w14:textId="79C475BC" w:rsidR="00F026F8" w:rsidRPr="001C7800" w:rsidRDefault="00F026F8" w:rsidP="00703EF3">
      <w:pPr>
        <w:pStyle w:val="ListParagraph"/>
        <w:spacing w:after="0" w:line="276" w:lineRule="auto"/>
        <w:ind w:left="0" w:firstLine="708"/>
        <w:jc w:val="both"/>
        <w:rPr>
          <w:rFonts w:ascii="GHEA Grapalat" w:hAnsi="GHEA Grapalat"/>
          <w:b/>
          <w:bCs/>
          <w:sz w:val="24"/>
          <w:szCs w:val="24"/>
        </w:rPr>
      </w:pPr>
    </w:p>
    <w:p w14:paraId="00E59FDE" w14:textId="5FA5EB2D" w:rsidR="00F026F8" w:rsidRPr="001C7800" w:rsidRDefault="00164806" w:rsidP="00510AAA">
      <w:pPr>
        <w:pStyle w:val="ListParagraph"/>
        <w:numPr>
          <w:ilvl w:val="0"/>
          <w:numId w:val="13"/>
        </w:numPr>
        <w:spacing w:after="0" w:line="276" w:lineRule="auto"/>
        <w:ind w:left="0" w:firstLine="708"/>
        <w:jc w:val="both"/>
        <w:rPr>
          <w:rFonts w:ascii="GHEA Grapalat" w:hAnsi="GHEA Grapalat"/>
          <w:sz w:val="24"/>
          <w:szCs w:val="24"/>
        </w:rPr>
      </w:pPr>
      <w:r w:rsidRPr="001C7800">
        <w:rPr>
          <w:rFonts w:ascii="GHEA Grapalat" w:hAnsi="GHEA Grapalat"/>
          <w:sz w:val="24"/>
          <w:szCs w:val="24"/>
        </w:rPr>
        <w:t>Կատարողական վարույթից մասնակցի դուրս գալու դեպքում (մահ,</w:t>
      </w:r>
      <w:r w:rsidR="00730B09" w:rsidRPr="001C7800">
        <w:rPr>
          <w:rFonts w:ascii="GHEA Grapalat" w:hAnsi="GHEA Grapalat"/>
          <w:sz w:val="24"/>
          <w:szCs w:val="24"/>
        </w:rPr>
        <w:t xml:space="preserve"> </w:t>
      </w:r>
      <w:r w:rsidRPr="001C7800">
        <w:rPr>
          <w:rFonts w:ascii="GHEA Grapalat" w:hAnsi="GHEA Grapalat"/>
          <w:sz w:val="24"/>
          <w:szCs w:val="24"/>
        </w:rPr>
        <w:t>վերակազմակերպում, պահանջի զիջում, պարտքի փոխանցում) հարկադիր կատարողն իր որոշմամբ նրան փոխարինում է իրավահաջորդով</w:t>
      </w:r>
      <w:r w:rsidR="00730B09" w:rsidRPr="001C7800">
        <w:rPr>
          <w:rFonts w:ascii="GHEA Grapalat" w:hAnsi="GHEA Grapalat"/>
          <w:sz w:val="24"/>
          <w:szCs w:val="24"/>
        </w:rPr>
        <w:t>, եթե պարտավորությունը չի բացառում իրավահաջորդությունը</w:t>
      </w:r>
      <w:r w:rsidRPr="001C7800">
        <w:rPr>
          <w:rFonts w:ascii="GHEA Grapalat" w:hAnsi="GHEA Grapalat"/>
          <w:sz w:val="24"/>
          <w:szCs w:val="24"/>
        </w:rPr>
        <w:t>։</w:t>
      </w:r>
    </w:p>
    <w:p w14:paraId="3991B1D8" w14:textId="47F7C147" w:rsidR="005F1A52" w:rsidRPr="001C7800" w:rsidRDefault="00DA6B6D" w:rsidP="00510AAA">
      <w:pPr>
        <w:pStyle w:val="ListParagraph"/>
        <w:numPr>
          <w:ilvl w:val="0"/>
          <w:numId w:val="13"/>
        </w:numPr>
        <w:spacing w:after="0" w:line="276" w:lineRule="auto"/>
        <w:ind w:left="0" w:firstLine="708"/>
        <w:jc w:val="both"/>
        <w:rPr>
          <w:rFonts w:ascii="GHEA Grapalat" w:hAnsi="GHEA Grapalat"/>
          <w:sz w:val="24"/>
          <w:szCs w:val="24"/>
        </w:rPr>
      </w:pPr>
      <w:r w:rsidRPr="001C7800">
        <w:rPr>
          <w:rFonts w:ascii="GHEA Grapalat" w:hAnsi="GHEA Grapalat"/>
          <w:sz w:val="24"/>
          <w:szCs w:val="24"/>
        </w:rPr>
        <w:t>Ծ</w:t>
      </w:r>
      <w:r w:rsidR="005F1A52" w:rsidRPr="001C7800">
        <w:rPr>
          <w:rFonts w:ascii="GHEA Grapalat" w:hAnsi="GHEA Grapalat"/>
          <w:sz w:val="24"/>
          <w:szCs w:val="24"/>
        </w:rPr>
        <w:t xml:space="preserve">առայությունը </w:t>
      </w:r>
      <w:r w:rsidR="00BC3ED4" w:rsidRPr="001C7800">
        <w:rPr>
          <w:rFonts w:ascii="GHEA Grapalat" w:hAnsi="GHEA Grapalat"/>
          <w:sz w:val="24"/>
          <w:szCs w:val="24"/>
        </w:rPr>
        <w:t xml:space="preserve">և նոտարները </w:t>
      </w:r>
      <w:r w:rsidR="00257667" w:rsidRPr="001C7800">
        <w:rPr>
          <w:rFonts w:ascii="GHEA Grapalat" w:hAnsi="GHEA Grapalat"/>
          <w:sz w:val="24"/>
          <w:szCs w:val="24"/>
        </w:rPr>
        <w:t>սույն օրենքի 2</w:t>
      </w:r>
      <w:r w:rsidR="003A1632" w:rsidRPr="001C7800">
        <w:rPr>
          <w:rFonts w:ascii="GHEA Grapalat" w:hAnsi="GHEA Grapalat"/>
          <w:sz w:val="24"/>
          <w:szCs w:val="24"/>
        </w:rPr>
        <w:t>9</w:t>
      </w:r>
      <w:r w:rsidR="00257667" w:rsidRPr="001C7800">
        <w:rPr>
          <w:rFonts w:ascii="GHEA Grapalat" w:hAnsi="GHEA Grapalat"/>
          <w:sz w:val="24"/>
          <w:szCs w:val="24"/>
        </w:rPr>
        <w:t xml:space="preserve">-րդ հոդվածի 4-րդ մասով նախատեսված կարգով </w:t>
      </w:r>
      <w:r w:rsidR="00BC3ED4" w:rsidRPr="001C7800">
        <w:rPr>
          <w:rFonts w:ascii="GHEA Grapalat" w:hAnsi="GHEA Grapalat"/>
          <w:sz w:val="24"/>
          <w:szCs w:val="24"/>
        </w:rPr>
        <w:t xml:space="preserve">փոխանակում են մահացած անձանց մասնակցությամբ կատարողական վարույթների, չկատարված պարտավորությունների, կատարողական վարույթի մահացած մասնակիցների </w:t>
      </w:r>
      <w:r w:rsidR="00D628CE" w:rsidRPr="001C7800">
        <w:rPr>
          <w:rFonts w:ascii="GHEA Grapalat" w:hAnsi="GHEA Grapalat"/>
          <w:sz w:val="24"/>
          <w:szCs w:val="24"/>
        </w:rPr>
        <w:t xml:space="preserve">ժառանգության ընդունման, </w:t>
      </w:r>
      <w:r w:rsidR="005F1A52" w:rsidRPr="001C7800">
        <w:rPr>
          <w:rFonts w:ascii="GHEA Grapalat" w:hAnsi="GHEA Grapalat"/>
          <w:sz w:val="24"/>
          <w:szCs w:val="24"/>
        </w:rPr>
        <w:t>ժառանգությունն ընդունած</w:t>
      </w:r>
      <w:r w:rsidR="009C1F2C" w:rsidRPr="001C7800">
        <w:rPr>
          <w:rFonts w:ascii="GHEA Grapalat" w:hAnsi="GHEA Grapalat"/>
          <w:sz w:val="24"/>
          <w:szCs w:val="24"/>
        </w:rPr>
        <w:t>, այդ թվում՝</w:t>
      </w:r>
      <w:r w:rsidR="005F1A52" w:rsidRPr="001C7800">
        <w:rPr>
          <w:rFonts w:ascii="GHEA Grapalat" w:hAnsi="GHEA Grapalat"/>
          <w:sz w:val="24"/>
          <w:szCs w:val="24"/>
        </w:rPr>
        <w:t xml:space="preserve"> ժառանգության իրավունքի վկայագիր ստացած ժառանգների</w:t>
      </w:r>
      <w:r w:rsidR="009C1F2C" w:rsidRPr="001C7800">
        <w:rPr>
          <w:rFonts w:ascii="GHEA Grapalat" w:hAnsi="GHEA Grapalat"/>
          <w:sz w:val="24"/>
          <w:szCs w:val="24"/>
        </w:rPr>
        <w:t>, մահացած պարտապանի ժառանգության վկայագրի բովանդակության (ժառանգական գույքի)</w:t>
      </w:r>
      <w:r w:rsidR="005F1A52" w:rsidRPr="001C7800">
        <w:rPr>
          <w:rFonts w:ascii="GHEA Grapalat" w:hAnsi="GHEA Grapalat"/>
          <w:sz w:val="24"/>
          <w:szCs w:val="24"/>
        </w:rPr>
        <w:t xml:space="preserve"> մասին </w:t>
      </w:r>
      <w:r w:rsidR="00BC3ED4" w:rsidRPr="001C7800">
        <w:rPr>
          <w:rFonts w:ascii="GHEA Grapalat" w:hAnsi="GHEA Grapalat"/>
          <w:sz w:val="24"/>
          <w:szCs w:val="24"/>
        </w:rPr>
        <w:t>տեղեկությունները։</w:t>
      </w:r>
    </w:p>
    <w:p w14:paraId="100AF69C" w14:textId="5497FD43" w:rsidR="00177571" w:rsidRPr="001C7800" w:rsidRDefault="003C2774" w:rsidP="00510AAA">
      <w:pPr>
        <w:pStyle w:val="ListParagraph"/>
        <w:numPr>
          <w:ilvl w:val="0"/>
          <w:numId w:val="13"/>
        </w:numPr>
        <w:spacing w:after="0" w:line="276" w:lineRule="auto"/>
        <w:ind w:left="0" w:firstLine="708"/>
        <w:jc w:val="both"/>
        <w:rPr>
          <w:rFonts w:ascii="GHEA Grapalat" w:hAnsi="GHEA Grapalat"/>
          <w:sz w:val="24"/>
          <w:szCs w:val="24"/>
        </w:rPr>
      </w:pPr>
      <w:r w:rsidRPr="001C7800">
        <w:rPr>
          <w:rFonts w:ascii="GHEA Grapalat" w:hAnsi="GHEA Grapalat"/>
          <w:sz w:val="24"/>
          <w:szCs w:val="24"/>
        </w:rPr>
        <w:t>Եթե դատական գործ</w:t>
      </w:r>
      <w:r w:rsidR="00996CF9" w:rsidRPr="001C7800">
        <w:rPr>
          <w:rFonts w:ascii="GHEA Grapalat" w:hAnsi="GHEA Grapalat"/>
          <w:sz w:val="24"/>
          <w:szCs w:val="24"/>
        </w:rPr>
        <w:t>ով</w:t>
      </w:r>
      <w:r w:rsidRPr="001C7800">
        <w:rPr>
          <w:rFonts w:ascii="GHEA Grapalat" w:hAnsi="GHEA Grapalat"/>
          <w:sz w:val="24"/>
          <w:szCs w:val="24"/>
        </w:rPr>
        <w:t xml:space="preserve">, որով կայացվել է միջանկյալ դատական ակտը, </w:t>
      </w:r>
      <w:r w:rsidR="00996CF9" w:rsidRPr="001C7800">
        <w:rPr>
          <w:rFonts w:ascii="GHEA Grapalat" w:hAnsi="GHEA Grapalat"/>
          <w:sz w:val="24"/>
          <w:szCs w:val="24"/>
        </w:rPr>
        <w:t>օրինական ուժի մեջ չի մտել եզրափակիչ դատական ակտը</w:t>
      </w:r>
      <w:r w:rsidRPr="001C7800">
        <w:rPr>
          <w:rFonts w:ascii="GHEA Grapalat" w:hAnsi="GHEA Grapalat"/>
          <w:sz w:val="24"/>
          <w:szCs w:val="24"/>
        </w:rPr>
        <w:t>, ապա մ</w:t>
      </w:r>
      <w:r w:rsidR="001176D1" w:rsidRPr="001C7800">
        <w:rPr>
          <w:rFonts w:ascii="GHEA Grapalat" w:hAnsi="GHEA Grapalat"/>
          <w:sz w:val="24"/>
          <w:szCs w:val="24"/>
        </w:rPr>
        <w:t>իջանկյալ դատական ակտի կատարման վարույթ</w:t>
      </w:r>
      <w:r w:rsidRPr="001C7800">
        <w:rPr>
          <w:rFonts w:ascii="GHEA Grapalat" w:hAnsi="GHEA Grapalat"/>
          <w:sz w:val="24"/>
          <w:szCs w:val="24"/>
        </w:rPr>
        <w:t xml:space="preserve">ի </w:t>
      </w:r>
      <w:r w:rsidR="001176D1" w:rsidRPr="001C7800">
        <w:rPr>
          <w:rFonts w:ascii="GHEA Grapalat" w:hAnsi="GHEA Grapalat"/>
          <w:sz w:val="24"/>
          <w:szCs w:val="24"/>
        </w:rPr>
        <w:t>մասնակիցն</w:t>
      </w:r>
      <w:r w:rsidRPr="001C7800">
        <w:rPr>
          <w:rFonts w:ascii="GHEA Grapalat" w:hAnsi="GHEA Grapalat"/>
          <w:sz w:val="24"/>
          <w:szCs w:val="24"/>
        </w:rPr>
        <w:t xml:space="preserve"> իրավահաջորդով փոխարինվում է դատավարության մասնակցի փոխարինմանը համապատասխան։</w:t>
      </w:r>
    </w:p>
    <w:p w14:paraId="39048214" w14:textId="6E3C584A" w:rsidR="003C2774" w:rsidRPr="001C7800" w:rsidRDefault="003C2774" w:rsidP="00510AAA">
      <w:pPr>
        <w:pStyle w:val="ListParagraph"/>
        <w:numPr>
          <w:ilvl w:val="0"/>
          <w:numId w:val="13"/>
        </w:numPr>
        <w:spacing w:after="0" w:line="276" w:lineRule="auto"/>
        <w:ind w:left="0" w:firstLine="708"/>
        <w:jc w:val="both"/>
        <w:rPr>
          <w:rFonts w:ascii="GHEA Grapalat" w:hAnsi="GHEA Grapalat"/>
          <w:sz w:val="24"/>
          <w:szCs w:val="24"/>
        </w:rPr>
      </w:pPr>
      <w:r w:rsidRPr="001C7800">
        <w:rPr>
          <w:rFonts w:ascii="GHEA Grapalat" w:hAnsi="GHEA Grapalat"/>
          <w:sz w:val="24"/>
          <w:szCs w:val="24"/>
        </w:rPr>
        <w:t xml:space="preserve">Մինչև իրավահաջորդի գործի մեջ մտնելը կատարողական վարույթի ընթացքում կատարված գործողությունները </w:t>
      </w:r>
      <w:r w:rsidR="00D628CE" w:rsidRPr="001C7800">
        <w:rPr>
          <w:rFonts w:ascii="GHEA Grapalat" w:hAnsi="GHEA Grapalat"/>
          <w:sz w:val="24"/>
          <w:szCs w:val="24"/>
        </w:rPr>
        <w:t xml:space="preserve">իրավահաջորդի համար </w:t>
      </w:r>
      <w:r w:rsidRPr="001C7800">
        <w:rPr>
          <w:rFonts w:ascii="GHEA Grapalat" w:hAnsi="GHEA Grapalat"/>
          <w:sz w:val="24"/>
          <w:szCs w:val="24"/>
        </w:rPr>
        <w:t>պարտադիր են այնքանով, որքանով դրանք պարտադիր կլինեին իրավա</w:t>
      </w:r>
      <w:r w:rsidR="00445DE3" w:rsidRPr="001C7800">
        <w:rPr>
          <w:rFonts w:ascii="GHEA Grapalat" w:hAnsi="GHEA Grapalat"/>
          <w:sz w:val="24"/>
          <w:szCs w:val="24"/>
        </w:rPr>
        <w:t>նախորդի</w:t>
      </w:r>
      <w:r w:rsidRPr="001C7800">
        <w:rPr>
          <w:rFonts w:ascii="GHEA Grapalat" w:hAnsi="GHEA Grapalat"/>
          <w:sz w:val="24"/>
          <w:szCs w:val="24"/>
        </w:rPr>
        <w:t xml:space="preserve"> համար:</w:t>
      </w:r>
    </w:p>
    <w:p w14:paraId="5C05A35D" w14:textId="4808D902" w:rsidR="00BD1EBB" w:rsidRPr="001C7800" w:rsidRDefault="00445DE3" w:rsidP="00510AAA">
      <w:pPr>
        <w:pStyle w:val="ListParagraph"/>
        <w:numPr>
          <w:ilvl w:val="0"/>
          <w:numId w:val="13"/>
        </w:numPr>
        <w:spacing w:after="0" w:line="276" w:lineRule="auto"/>
        <w:ind w:left="0" w:firstLine="709"/>
        <w:jc w:val="both"/>
        <w:rPr>
          <w:rFonts w:ascii="GHEA Grapalat" w:hAnsi="GHEA Grapalat"/>
          <w:sz w:val="24"/>
          <w:szCs w:val="24"/>
        </w:rPr>
      </w:pPr>
      <w:r w:rsidRPr="001C7800">
        <w:rPr>
          <w:rFonts w:ascii="GHEA Grapalat" w:hAnsi="GHEA Grapalat"/>
          <w:sz w:val="24"/>
          <w:szCs w:val="24"/>
        </w:rPr>
        <w:t xml:space="preserve">Դրամական </w:t>
      </w:r>
      <w:r w:rsidR="001C7616" w:rsidRPr="001C7800">
        <w:rPr>
          <w:rFonts w:ascii="GHEA Grapalat" w:hAnsi="GHEA Grapalat"/>
          <w:sz w:val="24"/>
          <w:szCs w:val="24"/>
        </w:rPr>
        <w:t>պահանջի</w:t>
      </w:r>
      <w:r w:rsidRPr="001C7800">
        <w:rPr>
          <w:rFonts w:ascii="GHEA Grapalat" w:hAnsi="GHEA Grapalat"/>
          <w:sz w:val="24"/>
          <w:szCs w:val="24"/>
        </w:rPr>
        <w:t xml:space="preserve"> հարկադիր կատարման վարույթով մահացած պարտապանի </w:t>
      </w:r>
      <w:r w:rsidR="00BF5148" w:rsidRPr="001C7800">
        <w:rPr>
          <w:rFonts w:ascii="GHEA Grapalat" w:hAnsi="GHEA Grapalat"/>
          <w:sz w:val="24"/>
          <w:szCs w:val="24"/>
        </w:rPr>
        <w:t>ժառանգ</w:t>
      </w:r>
      <w:r w:rsidR="008E4016" w:rsidRPr="001C7800">
        <w:rPr>
          <w:rFonts w:ascii="GHEA Grapalat" w:hAnsi="GHEA Grapalat"/>
          <w:sz w:val="24"/>
          <w:szCs w:val="24"/>
        </w:rPr>
        <w:t>ները կրում են համապարտ պատասխանատվություն, իսկ նրանց</w:t>
      </w:r>
      <w:r w:rsidR="002E6E16" w:rsidRPr="001C7800">
        <w:rPr>
          <w:rFonts w:ascii="GHEA Grapalat" w:hAnsi="GHEA Grapalat"/>
          <w:sz w:val="24"/>
          <w:szCs w:val="24"/>
        </w:rPr>
        <w:t xml:space="preserve"> </w:t>
      </w:r>
      <w:r w:rsidRPr="001C7800">
        <w:rPr>
          <w:rFonts w:ascii="GHEA Grapalat" w:hAnsi="GHEA Grapalat"/>
          <w:sz w:val="24"/>
          <w:szCs w:val="24"/>
        </w:rPr>
        <w:t xml:space="preserve">գույքի վրա բռնագանձումը տարածվում է ընդհանուր կարգով՝ </w:t>
      </w:r>
      <w:r w:rsidR="00306F0B" w:rsidRPr="001C7800">
        <w:rPr>
          <w:rFonts w:ascii="GHEA Grapalat" w:hAnsi="GHEA Grapalat"/>
          <w:sz w:val="24"/>
          <w:szCs w:val="24"/>
        </w:rPr>
        <w:t xml:space="preserve">ինչպես </w:t>
      </w:r>
      <w:r w:rsidR="00306F0B" w:rsidRPr="001C7800">
        <w:rPr>
          <w:rFonts w:ascii="GHEA Grapalat" w:hAnsi="GHEA Grapalat"/>
          <w:sz w:val="24"/>
          <w:szCs w:val="24"/>
        </w:rPr>
        <w:lastRenderedPageBreak/>
        <w:t xml:space="preserve">ժառանգությամբ անցած, այնպես էլ </w:t>
      </w:r>
      <w:r w:rsidR="00BF5148" w:rsidRPr="001C7800">
        <w:rPr>
          <w:rFonts w:ascii="GHEA Grapalat" w:hAnsi="GHEA Grapalat"/>
          <w:sz w:val="24"/>
          <w:szCs w:val="24"/>
        </w:rPr>
        <w:t>ժառանգ</w:t>
      </w:r>
      <w:r w:rsidR="008E4016" w:rsidRPr="001C7800">
        <w:rPr>
          <w:rFonts w:ascii="GHEA Grapalat" w:hAnsi="GHEA Grapalat"/>
          <w:sz w:val="24"/>
          <w:szCs w:val="24"/>
        </w:rPr>
        <w:t>ներ</w:t>
      </w:r>
      <w:r w:rsidR="00BF5148" w:rsidRPr="001C7800">
        <w:rPr>
          <w:rFonts w:ascii="GHEA Grapalat" w:hAnsi="GHEA Grapalat"/>
          <w:sz w:val="24"/>
          <w:szCs w:val="24"/>
        </w:rPr>
        <w:t>ի</w:t>
      </w:r>
      <w:r w:rsidR="00306F0B" w:rsidRPr="001C7800">
        <w:rPr>
          <w:rFonts w:ascii="GHEA Grapalat" w:hAnsi="GHEA Grapalat"/>
          <w:sz w:val="24"/>
          <w:szCs w:val="24"/>
        </w:rPr>
        <w:t xml:space="preserve"> </w:t>
      </w:r>
      <w:r w:rsidR="002E6E16" w:rsidRPr="001C7800">
        <w:rPr>
          <w:rFonts w:ascii="GHEA Grapalat" w:hAnsi="GHEA Grapalat"/>
          <w:sz w:val="24"/>
          <w:szCs w:val="24"/>
        </w:rPr>
        <w:t>այլ</w:t>
      </w:r>
      <w:r w:rsidR="00306F0B" w:rsidRPr="001C7800">
        <w:rPr>
          <w:rFonts w:ascii="GHEA Grapalat" w:hAnsi="GHEA Grapalat"/>
          <w:sz w:val="24"/>
          <w:szCs w:val="24"/>
        </w:rPr>
        <w:t xml:space="preserve"> գույքի վրա</w:t>
      </w:r>
      <w:r w:rsidR="002E6E16" w:rsidRPr="001C7800">
        <w:rPr>
          <w:rFonts w:ascii="GHEA Grapalat" w:hAnsi="GHEA Grapalat"/>
          <w:sz w:val="24"/>
          <w:szCs w:val="24"/>
        </w:rPr>
        <w:t xml:space="preserve">, բայց </w:t>
      </w:r>
      <w:r w:rsidRPr="001C7800">
        <w:rPr>
          <w:rFonts w:ascii="GHEA Grapalat" w:hAnsi="GHEA Grapalat"/>
          <w:sz w:val="24"/>
          <w:szCs w:val="24"/>
        </w:rPr>
        <w:t xml:space="preserve">ոչ ավելի, քան </w:t>
      </w:r>
      <w:r w:rsidR="008E4016" w:rsidRPr="001C7800">
        <w:rPr>
          <w:rFonts w:ascii="GHEA Grapalat" w:hAnsi="GHEA Grapalat"/>
          <w:sz w:val="24"/>
          <w:szCs w:val="24"/>
        </w:rPr>
        <w:t>տվյալ ժառանգին</w:t>
      </w:r>
      <w:r w:rsidRPr="001C7800">
        <w:rPr>
          <w:rFonts w:ascii="GHEA Grapalat" w:hAnsi="GHEA Grapalat"/>
          <w:sz w:val="24"/>
          <w:szCs w:val="24"/>
        </w:rPr>
        <w:t xml:space="preserve"> անցած </w:t>
      </w:r>
      <w:r w:rsidR="00922FA9" w:rsidRPr="001C7800">
        <w:rPr>
          <w:rFonts w:ascii="GHEA Grapalat" w:hAnsi="GHEA Grapalat"/>
          <w:sz w:val="24"/>
          <w:szCs w:val="24"/>
        </w:rPr>
        <w:t xml:space="preserve">ժառանգական </w:t>
      </w:r>
      <w:r w:rsidRPr="001C7800">
        <w:rPr>
          <w:rFonts w:ascii="GHEA Grapalat" w:hAnsi="GHEA Grapalat"/>
          <w:sz w:val="24"/>
          <w:szCs w:val="24"/>
        </w:rPr>
        <w:t xml:space="preserve">գույքի </w:t>
      </w:r>
      <w:r w:rsidR="0097682E" w:rsidRPr="001C7800">
        <w:rPr>
          <w:rFonts w:ascii="GHEA Grapalat" w:hAnsi="GHEA Grapalat"/>
          <w:sz w:val="24"/>
          <w:szCs w:val="24"/>
        </w:rPr>
        <w:t xml:space="preserve">շուկայական </w:t>
      </w:r>
      <w:r w:rsidRPr="001C7800">
        <w:rPr>
          <w:rFonts w:ascii="GHEA Grapalat" w:hAnsi="GHEA Grapalat"/>
          <w:sz w:val="24"/>
          <w:szCs w:val="24"/>
        </w:rPr>
        <w:t>արժեք</w:t>
      </w:r>
      <w:r w:rsidR="00306F0B" w:rsidRPr="001C7800">
        <w:rPr>
          <w:rFonts w:ascii="GHEA Grapalat" w:hAnsi="GHEA Grapalat"/>
          <w:sz w:val="24"/>
          <w:szCs w:val="24"/>
        </w:rPr>
        <w:t>ի չափով</w:t>
      </w:r>
      <w:r w:rsidR="002E6E16" w:rsidRPr="001C7800">
        <w:rPr>
          <w:rFonts w:ascii="GHEA Grapalat" w:hAnsi="GHEA Grapalat"/>
          <w:sz w:val="24"/>
          <w:szCs w:val="24"/>
        </w:rPr>
        <w:t>։</w:t>
      </w:r>
    </w:p>
    <w:p w14:paraId="7F2CFA08" w14:textId="77777777" w:rsidR="00064C3C" w:rsidRPr="001C7800" w:rsidRDefault="00064C3C" w:rsidP="00703EF3">
      <w:pPr>
        <w:pStyle w:val="ListParagraph"/>
        <w:spacing w:after="0" w:line="276" w:lineRule="auto"/>
        <w:ind w:left="0" w:firstLine="709"/>
        <w:jc w:val="both"/>
        <w:rPr>
          <w:rFonts w:ascii="GHEA Grapalat" w:hAnsi="GHEA Grapalat"/>
          <w:b/>
          <w:bCs/>
          <w:sz w:val="24"/>
          <w:szCs w:val="24"/>
        </w:rPr>
      </w:pPr>
    </w:p>
    <w:p w14:paraId="54AE4612" w14:textId="65DBDC04" w:rsidR="00FC675E" w:rsidRPr="001C7800" w:rsidRDefault="008C65E6" w:rsidP="00703EF3">
      <w:pPr>
        <w:spacing w:after="0" w:line="276" w:lineRule="auto"/>
        <w:ind w:firstLine="709"/>
        <w:jc w:val="both"/>
        <w:rPr>
          <w:rFonts w:ascii="GHEA Grapalat" w:hAnsi="GHEA Grapalat"/>
          <w:b/>
          <w:bCs/>
          <w:sz w:val="24"/>
          <w:szCs w:val="24"/>
        </w:rPr>
      </w:pPr>
      <w:r w:rsidRPr="001C7800">
        <w:rPr>
          <w:rFonts w:ascii="GHEA Grapalat" w:hAnsi="GHEA Grapalat"/>
          <w:b/>
          <w:bCs/>
          <w:sz w:val="24"/>
          <w:szCs w:val="24"/>
        </w:rPr>
        <w:t>Հոդված 1</w:t>
      </w:r>
      <w:r w:rsidR="00FA7701" w:rsidRPr="001C7800">
        <w:rPr>
          <w:rFonts w:ascii="GHEA Grapalat" w:hAnsi="GHEA Grapalat"/>
          <w:b/>
          <w:bCs/>
          <w:sz w:val="24"/>
          <w:szCs w:val="24"/>
        </w:rPr>
        <w:t>5</w:t>
      </w:r>
      <w:r w:rsidRPr="001C7800">
        <w:rPr>
          <w:rFonts w:ascii="GHEA Grapalat" w:hAnsi="GHEA Grapalat"/>
          <w:b/>
          <w:bCs/>
          <w:sz w:val="24"/>
          <w:szCs w:val="24"/>
        </w:rPr>
        <w:t xml:space="preserve">. </w:t>
      </w:r>
      <w:r w:rsidR="009411ED" w:rsidRPr="001C7800">
        <w:rPr>
          <w:rFonts w:ascii="GHEA Grapalat" w:hAnsi="GHEA Grapalat"/>
          <w:b/>
          <w:bCs/>
          <w:sz w:val="24"/>
          <w:szCs w:val="24"/>
        </w:rPr>
        <w:t>Կատարողական վարույթի մասնակիցների ներկայացուցիչները</w:t>
      </w:r>
    </w:p>
    <w:p w14:paraId="693BB74B" w14:textId="32F3AC29" w:rsidR="009411ED" w:rsidRPr="001C7800" w:rsidRDefault="009411ED" w:rsidP="00703EF3">
      <w:pPr>
        <w:spacing w:after="0" w:line="276" w:lineRule="auto"/>
        <w:ind w:firstLine="709"/>
        <w:jc w:val="both"/>
        <w:rPr>
          <w:rFonts w:ascii="GHEA Grapalat" w:hAnsi="GHEA Grapalat"/>
          <w:b/>
          <w:bCs/>
          <w:sz w:val="24"/>
          <w:szCs w:val="24"/>
        </w:rPr>
      </w:pPr>
    </w:p>
    <w:p w14:paraId="49207AA9" w14:textId="1AB558B6" w:rsidR="009411ED" w:rsidRPr="001C7800" w:rsidRDefault="00D967FF" w:rsidP="00510AAA">
      <w:pPr>
        <w:pStyle w:val="ListParagraph"/>
        <w:numPr>
          <w:ilvl w:val="0"/>
          <w:numId w:val="14"/>
        </w:numPr>
        <w:spacing w:after="0" w:line="276" w:lineRule="auto"/>
        <w:ind w:left="0" w:firstLine="709"/>
        <w:jc w:val="both"/>
        <w:rPr>
          <w:rFonts w:ascii="GHEA Grapalat" w:hAnsi="GHEA Grapalat"/>
          <w:sz w:val="24"/>
          <w:szCs w:val="24"/>
        </w:rPr>
      </w:pPr>
      <w:r w:rsidRPr="001C7800">
        <w:rPr>
          <w:rFonts w:ascii="GHEA Grapalat" w:hAnsi="GHEA Grapalat"/>
          <w:sz w:val="24"/>
          <w:szCs w:val="24"/>
        </w:rPr>
        <w:t>Կատարողական վարույթի մասնակիցները կարող են վարույթին մասնակցել ինքնուրույն կամ ներկայացուցիչների միջոցով, ընդ որում՝ ներկայացուցչի մասնակցությունը և վարույթի մասնակցի անձնական մասնակցությունը միմյանց չեն բացառում։</w:t>
      </w:r>
    </w:p>
    <w:p w14:paraId="66E8E166" w14:textId="5835C1B6" w:rsidR="009C4269" w:rsidRPr="001C7800" w:rsidRDefault="007B4186" w:rsidP="00510AAA">
      <w:pPr>
        <w:pStyle w:val="ListParagraph"/>
        <w:numPr>
          <w:ilvl w:val="0"/>
          <w:numId w:val="14"/>
        </w:numPr>
        <w:spacing w:after="0" w:line="276" w:lineRule="auto"/>
        <w:ind w:left="0" w:firstLine="709"/>
        <w:jc w:val="both"/>
        <w:rPr>
          <w:rFonts w:ascii="GHEA Grapalat" w:hAnsi="GHEA Grapalat"/>
          <w:sz w:val="24"/>
          <w:szCs w:val="24"/>
        </w:rPr>
      </w:pPr>
      <w:r w:rsidRPr="001C7800">
        <w:rPr>
          <w:rFonts w:ascii="GHEA Grapalat" w:hAnsi="GHEA Grapalat"/>
          <w:sz w:val="24"/>
          <w:szCs w:val="24"/>
        </w:rPr>
        <w:t>Կ</w:t>
      </w:r>
      <w:r w:rsidR="00D967FF" w:rsidRPr="001C7800">
        <w:rPr>
          <w:rFonts w:ascii="GHEA Grapalat" w:hAnsi="GHEA Grapalat"/>
          <w:sz w:val="24"/>
          <w:szCs w:val="24"/>
        </w:rPr>
        <w:t xml:space="preserve">ատարողական վարույթի մասնակիցներին </w:t>
      </w:r>
      <w:r w:rsidR="009E7994" w:rsidRPr="001C7800">
        <w:rPr>
          <w:rFonts w:ascii="GHEA Grapalat" w:hAnsi="GHEA Grapalat"/>
          <w:sz w:val="24"/>
          <w:szCs w:val="24"/>
        </w:rPr>
        <w:t xml:space="preserve">նրանց իրավունքների ողջ ծավալով </w:t>
      </w:r>
      <w:r w:rsidR="00D967FF" w:rsidRPr="001C7800">
        <w:rPr>
          <w:rFonts w:ascii="GHEA Grapalat" w:hAnsi="GHEA Grapalat"/>
          <w:sz w:val="24"/>
          <w:szCs w:val="24"/>
        </w:rPr>
        <w:t>ներկայացն</w:t>
      </w:r>
      <w:r w:rsidR="008575AC" w:rsidRPr="001C7800">
        <w:rPr>
          <w:rFonts w:ascii="GHEA Grapalat" w:hAnsi="GHEA Grapalat"/>
          <w:sz w:val="24"/>
          <w:szCs w:val="24"/>
        </w:rPr>
        <w:t xml:space="preserve">ում են </w:t>
      </w:r>
      <w:r w:rsidRPr="001C7800">
        <w:rPr>
          <w:rFonts w:ascii="GHEA Grapalat" w:hAnsi="GHEA Grapalat"/>
          <w:sz w:val="24"/>
          <w:szCs w:val="24"/>
        </w:rPr>
        <w:t>նրանց</w:t>
      </w:r>
      <w:r w:rsidR="00D967FF" w:rsidRPr="001C7800">
        <w:rPr>
          <w:rFonts w:ascii="GHEA Grapalat" w:hAnsi="GHEA Grapalat"/>
          <w:sz w:val="24"/>
          <w:szCs w:val="24"/>
        </w:rPr>
        <w:t xml:space="preserve"> ի պաշտոնե և օրինական ներկայացուցիչները</w:t>
      </w:r>
      <w:r w:rsidR="008575AC" w:rsidRPr="001C7800">
        <w:rPr>
          <w:rFonts w:ascii="GHEA Grapalat" w:hAnsi="GHEA Grapalat"/>
          <w:sz w:val="24"/>
          <w:szCs w:val="24"/>
        </w:rPr>
        <w:t>, որոնք նաև կարող են վարույթին մասնակցելը լիազորել այլ անձի։</w:t>
      </w:r>
      <w:r w:rsidRPr="001C7800">
        <w:rPr>
          <w:rFonts w:ascii="GHEA Grapalat" w:hAnsi="GHEA Grapalat"/>
          <w:sz w:val="24"/>
          <w:szCs w:val="24"/>
        </w:rPr>
        <w:t xml:space="preserve"> Ի պաշտոնե և օրինական ներկայացուցիչներ են համարվում ՀՀ քաղաքացիական դատավարության օրենսգրքով</w:t>
      </w:r>
      <w:r w:rsidR="005927FD" w:rsidRPr="001C7800">
        <w:rPr>
          <w:rFonts w:ascii="GHEA Grapalat" w:hAnsi="GHEA Grapalat"/>
          <w:sz w:val="24"/>
          <w:szCs w:val="24"/>
        </w:rPr>
        <w:t>, իսկ միջազգային կազմակերպության դեպքում՝ միջազգային իրավունքի նորմերով կամ այդ կազմակերպության կանոնադրությամբ</w:t>
      </w:r>
      <w:r w:rsidRPr="001C7800">
        <w:rPr>
          <w:rFonts w:ascii="GHEA Grapalat" w:hAnsi="GHEA Grapalat"/>
          <w:sz w:val="24"/>
          <w:szCs w:val="24"/>
        </w:rPr>
        <w:t xml:space="preserve"> նման կարգավիճակ ունեցող անձինք։</w:t>
      </w:r>
    </w:p>
    <w:p w14:paraId="684B4C59" w14:textId="4362C605" w:rsidR="009411ED" w:rsidRPr="001C7800" w:rsidRDefault="007E2A0B" w:rsidP="00510AAA">
      <w:pPr>
        <w:pStyle w:val="ListParagraph"/>
        <w:numPr>
          <w:ilvl w:val="0"/>
          <w:numId w:val="14"/>
        </w:numPr>
        <w:spacing w:after="0" w:line="276" w:lineRule="auto"/>
        <w:ind w:left="0" w:firstLine="709"/>
        <w:jc w:val="both"/>
        <w:rPr>
          <w:rFonts w:ascii="GHEA Grapalat" w:hAnsi="GHEA Grapalat"/>
          <w:sz w:val="24"/>
          <w:szCs w:val="24"/>
        </w:rPr>
      </w:pPr>
      <w:r w:rsidRPr="001C7800">
        <w:rPr>
          <w:rFonts w:ascii="GHEA Grapalat" w:hAnsi="GHEA Grapalat"/>
          <w:sz w:val="24"/>
          <w:szCs w:val="24"/>
        </w:rPr>
        <w:t xml:space="preserve">Եթե </w:t>
      </w:r>
      <w:r w:rsidR="007B4186" w:rsidRPr="001C7800">
        <w:rPr>
          <w:rFonts w:ascii="GHEA Grapalat" w:hAnsi="GHEA Grapalat"/>
          <w:sz w:val="24"/>
          <w:szCs w:val="24"/>
        </w:rPr>
        <w:t>կատարողական վարույթի մասնակիցը</w:t>
      </w:r>
      <w:r w:rsidRPr="001C7800">
        <w:rPr>
          <w:rFonts w:ascii="GHEA Grapalat" w:hAnsi="GHEA Grapalat"/>
          <w:sz w:val="24"/>
          <w:szCs w:val="24"/>
        </w:rPr>
        <w:t xml:space="preserve"> պետք է կատարի այնպիսի գործողություններ, որոնք </w:t>
      </w:r>
      <w:r w:rsidR="007B4186" w:rsidRPr="001C7800">
        <w:rPr>
          <w:rFonts w:ascii="GHEA Grapalat" w:hAnsi="GHEA Grapalat"/>
          <w:sz w:val="24"/>
          <w:szCs w:val="24"/>
        </w:rPr>
        <w:t xml:space="preserve">օրենքով կամ կատարման ենթակա ակտով </w:t>
      </w:r>
      <w:r w:rsidRPr="001C7800">
        <w:rPr>
          <w:rFonts w:ascii="GHEA Grapalat" w:hAnsi="GHEA Grapalat"/>
          <w:sz w:val="24"/>
          <w:szCs w:val="24"/>
        </w:rPr>
        <w:t>կարող է կատարել միայն անձամբ, ապա նա իրավունք չունի գործելու ներկայացուցչի միջոցով։</w:t>
      </w:r>
    </w:p>
    <w:p w14:paraId="56CFAD37" w14:textId="783501C0" w:rsidR="00002118" w:rsidRPr="001C7800" w:rsidRDefault="00002118" w:rsidP="00703EF3">
      <w:pPr>
        <w:pStyle w:val="ListParagraph"/>
        <w:spacing w:after="0" w:line="276" w:lineRule="auto"/>
        <w:ind w:left="0" w:firstLine="709"/>
        <w:jc w:val="both"/>
        <w:rPr>
          <w:rFonts w:ascii="GHEA Grapalat" w:hAnsi="GHEA Grapalat"/>
          <w:sz w:val="24"/>
          <w:szCs w:val="24"/>
        </w:rPr>
      </w:pPr>
    </w:p>
    <w:p w14:paraId="24911CBC" w14:textId="3E94613E" w:rsidR="00002118" w:rsidRPr="001C7800" w:rsidRDefault="00002118" w:rsidP="00703EF3">
      <w:pPr>
        <w:pStyle w:val="ListParagraph"/>
        <w:spacing w:after="0" w:line="276" w:lineRule="auto"/>
        <w:ind w:left="0" w:firstLine="709"/>
        <w:jc w:val="both"/>
        <w:rPr>
          <w:rFonts w:ascii="GHEA Grapalat" w:hAnsi="GHEA Grapalat"/>
          <w:b/>
          <w:bCs/>
          <w:sz w:val="24"/>
          <w:szCs w:val="24"/>
        </w:rPr>
      </w:pPr>
      <w:r w:rsidRPr="001C7800">
        <w:rPr>
          <w:rFonts w:ascii="GHEA Grapalat" w:hAnsi="GHEA Grapalat"/>
          <w:b/>
          <w:bCs/>
          <w:sz w:val="24"/>
          <w:szCs w:val="24"/>
        </w:rPr>
        <w:t>Հոդված 1</w:t>
      </w:r>
      <w:r w:rsidR="00FA7701" w:rsidRPr="001C7800">
        <w:rPr>
          <w:rFonts w:ascii="GHEA Grapalat" w:hAnsi="GHEA Grapalat"/>
          <w:b/>
          <w:bCs/>
          <w:sz w:val="24"/>
          <w:szCs w:val="24"/>
        </w:rPr>
        <w:t>6</w:t>
      </w:r>
      <w:r w:rsidRPr="001C7800">
        <w:rPr>
          <w:rFonts w:ascii="GHEA Grapalat" w:hAnsi="GHEA Grapalat"/>
          <w:b/>
          <w:bCs/>
          <w:sz w:val="24"/>
          <w:szCs w:val="24"/>
        </w:rPr>
        <w:t>. Ներկայացուցչի լիազորությունների ձևակերպումը</w:t>
      </w:r>
    </w:p>
    <w:p w14:paraId="6CE111DB" w14:textId="5A72FDDF" w:rsidR="00002118" w:rsidRPr="001C7800" w:rsidRDefault="00002118" w:rsidP="00703EF3">
      <w:pPr>
        <w:pStyle w:val="ListParagraph"/>
        <w:spacing w:after="0" w:line="276" w:lineRule="auto"/>
        <w:ind w:left="0" w:firstLine="709"/>
        <w:jc w:val="both"/>
        <w:rPr>
          <w:rFonts w:ascii="GHEA Grapalat" w:hAnsi="GHEA Grapalat"/>
          <w:sz w:val="24"/>
          <w:szCs w:val="24"/>
        </w:rPr>
      </w:pPr>
    </w:p>
    <w:p w14:paraId="7E6E7A42" w14:textId="11B6353F" w:rsidR="00002118" w:rsidRPr="001C7800" w:rsidRDefault="00002118" w:rsidP="00510AAA">
      <w:pPr>
        <w:pStyle w:val="ListParagraph"/>
        <w:numPr>
          <w:ilvl w:val="0"/>
          <w:numId w:val="15"/>
        </w:numPr>
        <w:spacing w:after="0" w:line="276" w:lineRule="auto"/>
        <w:ind w:left="0" w:firstLine="709"/>
        <w:jc w:val="both"/>
        <w:rPr>
          <w:rFonts w:ascii="GHEA Grapalat" w:hAnsi="GHEA Grapalat"/>
          <w:sz w:val="24"/>
          <w:szCs w:val="24"/>
        </w:rPr>
      </w:pPr>
      <w:r w:rsidRPr="001C7800">
        <w:rPr>
          <w:rFonts w:ascii="GHEA Grapalat" w:hAnsi="GHEA Grapalat"/>
          <w:sz w:val="24"/>
          <w:szCs w:val="24"/>
        </w:rPr>
        <w:t xml:space="preserve">Կատարողական վարույթի մասնակցի ներկայացուցչի լիազորությունները հավաստվում են </w:t>
      </w:r>
      <w:r w:rsidR="006373BD" w:rsidRPr="001C7800">
        <w:rPr>
          <w:rFonts w:ascii="GHEA Grapalat" w:hAnsi="GHEA Grapalat"/>
          <w:sz w:val="24"/>
          <w:szCs w:val="24"/>
        </w:rPr>
        <w:t xml:space="preserve">նոտարի կամ օրենքով նման իրավասություն ունեցող պաշտոնատար անձի վավերացրած լիազորագրով </w:t>
      </w:r>
      <w:r w:rsidR="00EE72CF" w:rsidRPr="001C7800">
        <w:rPr>
          <w:rFonts w:ascii="GHEA Grapalat" w:hAnsi="GHEA Grapalat"/>
          <w:sz w:val="24"/>
          <w:szCs w:val="24"/>
        </w:rPr>
        <w:t xml:space="preserve">կամ հարկադիր կատարողի ներկայությամբ ստորագրված հասարակ գրավոր լիազորագրով, </w:t>
      </w:r>
      <w:r w:rsidR="006373BD" w:rsidRPr="001C7800">
        <w:rPr>
          <w:rFonts w:ascii="GHEA Grapalat" w:hAnsi="GHEA Grapalat"/>
          <w:sz w:val="24"/>
          <w:szCs w:val="24"/>
        </w:rPr>
        <w:t>եթե՝</w:t>
      </w:r>
    </w:p>
    <w:p w14:paraId="7358C3C0" w14:textId="3849B7CE" w:rsidR="006373BD" w:rsidRPr="001C7800" w:rsidRDefault="006373BD" w:rsidP="00510AAA">
      <w:pPr>
        <w:pStyle w:val="ListParagraph"/>
        <w:numPr>
          <w:ilvl w:val="0"/>
          <w:numId w:val="16"/>
        </w:numPr>
        <w:spacing w:after="0" w:line="276" w:lineRule="auto"/>
        <w:jc w:val="both"/>
        <w:rPr>
          <w:rFonts w:ascii="GHEA Grapalat" w:hAnsi="GHEA Grapalat"/>
          <w:sz w:val="24"/>
          <w:szCs w:val="24"/>
        </w:rPr>
      </w:pPr>
      <w:r w:rsidRPr="001C7800">
        <w:rPr>
          <w:rFonts w:ascii="GHEA Grapalat" w:hAnsi="GHEA Grapalat"/>
          <w:sz w:val="24"/>
          <w:szCs w:val="24"/>
        </w:rPr>
        <w:t>ֆիզիկական անձը լիազորել է փաստաբան չհանդիսացող ներկայացուցչին</w:t>
      </w:r>
      <w:r w:rsidR="006B73FC" w:rsidRPr="001C7800">
        <w:rPr>
          <w:rFonts w:ascii="GHEA Grapalat" w:hAnsi="GHEA Grapalat"/>
          <w:sz w:val="24"/>
          <w:szCs w:val="24"/>
        </w:rPr>
        <w:t>.</w:t>
      </w:r>
    </w:p>
    <w:p w14:paraId="0C0AE014" w14:textId="55BBE695" w:rsidR="00EE72CF" w:rsidRPr="001C7800" w:rsidRDefault="006373BD" w:rsidP="00510AAA">
      <w:pPr>
        <w:pStyle w:val="ListParagraph"/>
        <w:numPr>
          <w:ilvl w:val="0"/>
          <w:numId w:val="16"/>
        </w:numPr>
        <w:spacing w:after="0" w:line="276" w:lineRule="auto"/>
        <w:jc w:val="both"/>
        <w:rPr>
          <w:rFonts w:ascii="GHEA Grapalat" w:hAnsi="GHEA Grapalat"/>
          <w:sz w:val="24"/>
          <w:szCs w:val="24"/>
        </w:rPr>
      </w:pPr>
      <w:r w:rsidRPr="001C7800">
        <w:rPr>
          <w:rFonts w:ascii="GHEA Grapalat" w:hAnsi="GHEA Grapalat"/>
          <w:sz w:val="24"/>
          <w:szCs w:val="24"/>
        </w:rPr>
        <w:t>լիազորագիրը տրվել է վերալիազորման կարգով</w:t>
      </w:r>
      <w:r w:rsidR="006731E4" w:rsidRPr="001C7800">
        <w:rPr>
          <w:rFonts w:ascii="GHEA Grapalat" w:hAnsi="GHEA Grapalat"/>
          <w:sz w:val="24"/>
          <w:szCs w:val="24"/>
        </w:rPr>
        <w:t>։</w:t>
      </w:r>
    </w:p>
    <w:p w14:paraId="4A74D37A" w14:textId="082DCB41" w:rsidR="006731E4" w:rsidRPr="001C7800" w:rsidRDefault="006731E4" w:rsidP="00510AAA">
      <w:pPr>
        <w:pStyle w:val="ListParagraph"/>
        <w:numPr>
          <w:ilvl w:val="0"/>
          <w:numId w:val="15"/>
        </w:numPr>
        <w:spacing w:after="0" w:line="276" w:lineRule="auto"/>
        <w:ind w:left="0" w:firstLine="709"/>
        <w:jc w:val="both"/>
        <w:rPr>
          <w:rFonts w:ascii="GHEA Grapalat" w:hAnsi="GHEA Grapalat"/>
          <w:sz w:val="24"/>
          <w:szCs w:val="24"/>
        </w:rPr>
      </w:pPr>
      <w:r w:rsidRPr="001C7800">
        <w:rPr>
          <w:rFonts w:ascii="GHEA Grapalat" w:hAnsi="GHEA Grapalat"/>
          <w:sz w:val="24"/>
          <w:szCs w:val="24"/>
        </w:rPr>
        <w:t>Սույն հոդվածի 1-ին մասում չնշված դեպքերում ներկայացուցչի լիազորությունները կարող են հավաստվել հասարակ գրավոր ձևով տրված լիազորագրով՝ այն հատուկ պահանջների պահպանմամբ, որոնք սահմանված են օրենքով, պետական կամ տեղական ինք</w:t>
      </w:r>
      <w:r w:rsidR="00AD69A4" w:rsidRPr="001C7800">
        <w:rPr>
          <w:rFonts w:ascii="GHEA Grapalat" w:hAnsi="GHEA Grapalat"/>
          <w:sz w:val="24"/>
          <w:szCs w:val="24"/>
        </w:rPr>
        <w:t>նակառավարման մարմնի կամ իրավաբանական անձի կանոնադրությամբ</w:t>
      </w:r>
      <w:r w:rsidR="005927FD" w:rsidRPr="001C7800">
        <w:rPr>
          <w:rFonts w:ascii="GHEA Grapalat" w:hAnsi="GHEA Grapalat"/>
          <w:sz w:val="24"/>
          <w:szCs w:val="24"/>
        </w:rPr>
        <w:t>, իսկ միջազգային կազմակերպության դեպքում՝ միջազգային իրավունքի նորմերով և այդ կազմակերպության կանոնադրությամբ</w:t>
      </w:r>
      <w:r w:rsidR="00AD69A4" w:rsidRPr="001C7800">
        <w:rPr>
          <w:rFonts w:ascii="GHEA Grapalat" w:hAnsi="GHEA Grapalat"/>
          <w:sz w:val="24"/>
          <w:szCs w:val="24"/>
        </w:rPr>
        <w:t>։</w:t>
      </w:r>
    </w:p>
    <w:p w14:paraId="24C21631" w14:textId="6AE15470" w:rsidR="00002118" w:rsidRPr="001C7800" w:rsidRDefault="00002118" w:rsidP="00510AAA">
      <w:pPr>
        <w:pStyle w:val="ListParagraph"/>
        <w:numPr>
          <w:ilvl w:val="0"/>
          <w:numId w:val="15"/>
        </w:numPr>
        <w:spacing w:after="0" w:line="276" w:lineRule="auto"/>
        <w:ind w:left="0" w:firstLine="709"/>
        <w:jc w:val="both"/>
        <w:rPr>
          <w:rFonts w:ascii="GHEA Grapalat" w:hAnsi="GHEA Grapalat"/>
          <w:sz w:val="24"/>
          <w:szCs w:val="24"/>
        </w:rPr>
      </w:pPr>
      <w:r w:rsidRPr="001C7800">
        <w:rPr>
          <w:rFonts w:ascii="GHEA Grapalat" w:hAnsi="GHEA Grapalat"/>
          <w:sz w:val="24"/>
          <w:szCs w:val="24"/>
        </w:rPr>
        <w:t>Օրինական և ի պաշտոնե ներկայացուցիչների լիազորությունները հաստատվում են նրանց կարգավիճակը հավաստող փաստաթղթերով:</w:t>
      </w:r>
    </w:p>
    <w:p w14:paraId="61713835" w14:textId="4F863C45" w:rsidR="00AD69A4" w:rsidRPr="001C7800" w:rsidRDefault="00AD69A4" w:rsidP="00703EF3">
      <w:pPr>
        <w:pStyle w:val="ListParagraph"/>
        <w:spacing w:after="0" w:line="276" w:lineRule="auto"/>
        <w:ind w:left="709"/>
        <w:jc w:val="both"/>
        <w:rPr>
          <w:rFonts w:ascii="GHEA Grapalat" w:hAnsi="GHEA Grapalat"/>
          <w:sz w:val="24"/>
          <w:szCs w:val="24"/>
        </w:rPr>
      </w:pPr>
    </w:p>
    <w:p w14:paraId="6BC2F5EF" w14:textId="5D634E8E" w:rsidR="00AD69A4" w:rsidRPr="001C7800" w:rsidRDefault="00AD69A4" w:rsidP="00703EF3">
      <w:pPr>
        <w:pStyle w:val="ListParagraph"/>
        <w:spacing w:after="0" w:line="276" w:lineRule="auto"/>
        <w:ind w:left="709"/>
        <w:jc w:val="both"/>
        <w:rPr>
          <w:rFonts w:ascii="GHEA Grapalat" w:hAnsi="GHEA Grapalat"/>
          <w:b/>
          <w:bCs/>
          <w:sz w:val="24"/>
          <w:szCs w:val="24"/>
        </w:rPr>
      </w:pPr>
      <w:r w:rsidRPr="001C7800">
        <w:rPr>
          <w:rFonts w:ascii="GHEA Grapalat" w:hAnsi="GHEA Grapalat"/>
          <w:b/>
          <w:bCs/>
          <w:sz w:val="24"/>
          <w:szCs w:val="24"/>
        </w:rPr>
        <w:t>Հոդված 1</w:t>
      </w:r>
      <w:r w:rsidR="00FA7701" w:rsidRPr="001C7800">
        <w:rPr>
          <w:rFonts w:ascii="GHEA Grapalat" w:hAnsi="GHEA Grapalat"/>
          <w:b/>
          <w:bCs/>
          <w:sz w:val="24"/>
          <w:szCs w:val="24"/>
        </w:rPr>
        <w:t>7</w:t>
      </w:r>
      <w:r w:rsidRPr="001C7800">
        <w:rPr>
          <w:rFonts w:ascii="GHEA Grapalat" w:hAnsi="GHEA Grapalat"/>
          <w:b/>
          <w:bCs/>
          <w:sz w:val="24"/>
          <w:szCs w:val="24"/>
        </w:rPr>
        <w:t>. Ներկայացուցչի լիազորություններ</w:t>
      </w:r>
      <w:r w:rsidR="009E7994" w:rsidRPr="001C7800">
        <w:rPr>
          <w:rFonts w:ascii="GHEA Grapalat" w:hAnsi="GHEA Grapalat"/>
          <w:b/>
          <w:bCs/>
          <w:sz w:val="24"/>
          <w:szCs w:val="24"/>
        </w:rPr>
        <w:t>ն ըստ</w:t>
      </w:r>
      <w:r w:rsidR="002E2F04" w:rsidRPr="001C7800">
        <w:rPr>
          <w:rFonts w:ascii="GHEA Grapalat" w:hAnsi="GHEA Grapalat"/>
          <w:b/>
          <w:bCs/>
          <w:sz w:val="24"/>
          <w:szCs w:val="24"/>
        </w:rPr>
        <w:t xml:space="preserve"> լիազորագր</w:t>
      </w:r>
      <w:r w:rsidR="009E7994" w:rsidRPr="001C7800">
        <w:rPr>
          <w:rFonts w:ascii="GHEA Grapalat" w:hAnsi="GHEA Grapalat"/>
          <w:b/>
          <w:bCs/>
          <w:sz w:val="24"/>
          <w:szCs w:val="24"/>
        </w:rPr>
        <w:t>ի</w:t>
      </w:r>
    </w:p>
    <w:p w14:paraId="7662CA9F" w14:textId="47041A64" w:rsidR="00AD69A4" w:rsidRPr="001C7800" w:rsidRDefault="00AD69A4" w:rsidP="00703EF3">
      <w:pPr>
        <w:pStyle w:val="ListParagraph"/>
        <w:spacing w:after="0" w:line="276" w:lineRule="auto"/>
        <w:ind w:left="709"/>
        <w:jc w:val="both"/>
        <w:rPr>
          <w:rFonts w:ascii="GHEA Grapalat" w:hAnsi="GHEA Grapalat"/>
          <w:sz w:val="24"/>
          <w:szCs w:val="24"/>
        </w:rPr>
      </w:pPr>
    </w:p>
    <w:p w14:paraId="03754613" w14:textId="6A58D758" w:rsidR="00AD69A4" w:rsidRPr="001C7800" w:rsidRDefault="000638E6" w:rsidP="00510AAA">
      <w:pPr>
        <w:pStyle w:val="ListParagraph"/>
        <w:numPr>
          <w:ilvl w:val="0"/>
          <w:numId w:val="17"/>
        </w:numPr>
        <w:spacing w:after="0" w:line="276" w:lineRule="auto"/>
        <w:ind w:left="0" w:firstLine="709"/>
        <w:jc w:val="both"/>
        <w:rPr>
          <w:rFonts w:ascii="GHEA Grapalat" w:hAnsi="GHEA Grapalat"/>
          <w:sz w:val="24"/>
          <w:szCs w:val="24"/>
        </w:rPr>
      </w:pPr>
      <w:r w:rsidRPr="001C7800">
        <w:rPr>
          <w:rFonts w:ascii="GHEA Grapalat" w:hAnsi="GHEA Grapalat"/>
          <w:sz w:val="24"/>
          <w:szCs w:val="24"/>
        </w:rPr>
        <w:t>Կատարողական վարույթին մասնակցելու լիազորագիրը ներկայացուցչին իրավունք է տալիս ներկայացվողի անունից կատարելու կատարողական վարույթի հետ կապված ցանկացած գործողություն, բացառությամբ՝</w:t>
      </w:r>
    </w:p>
    <w:p w14:paraId="6D4A4181" w14:textId="569F37D6" w:rsidR="000638E6" w:rsidRPr="001C7800" w:rsidRDefault="002F2902" w:rsidP="00510AAA">
      <w:pPr>
        <w:pStyle w:val="ListParagraph"/>
        <w:numPr>
          <w:ilvl w:val="0"/>
          <w:numId w:val="18"/>
        </w:numPr>
        <w:spacing w:after="0" w:line="276" w:lineRule="auto"/>
        <w:ind w:left="0" w:firstLine="709"/>
        <w:jc w:val="both"/>
        <w:rPr>
          <w:rFonts w:ascii="GHEA Grapalat" w:hAnsi="GHEA Grapalat"/>
          <w:sz w:val="24"/>
          <w:szCs w:val="24"/>
        </w:rPr>
      </w:pPr>
      <w:r w:rsidRPr="001C7800">
        <w:rPr>
          <w:rFonts w:ascii="GHEA Grapalat" w:hAnsi="GHEA Grapalat"/>
          <w:sz w:val="24"/>
          <w:szCs w:val="24"/>
        </w:rPr>
        <w:t>կատարման ենթակա ակտի հարկադիր կատարման</w:t>
      </w:r>
      <w:r w:rsidR="000638E6" w:rsidRPr="001C7800">
        <w:rPr>
          <w:rFonts w:ascii="GHEA Grapalat" w:hAnsi="GHEA Grapalat"/>
          <w:sz w:val="24"/>
          <w:szCs w:val="24"/>
        </w:rPr>
        <w:t xml:space="preserve"> դիմում ներկայացնելու</w:t>
      </w:r>
      <w:r w:rsidRPr="001C7800">
        <w:rPr>
          <w:rFonts w:ascii="GHEA Grapalat" w:hAnsi="GHEA Grapalat"/>
          <w:sz w:val="24"/>
          <w:szCs w:val="24"/>
        </w:rPr>
        <w:t>.</w:t>
      </w:r>
    </w:p>
    <w:p w14:paraId="0788C694" w14:textId="652BF700" w:rsidR="000638E6" w:rsidRPr="001C7800" w:rsidRDefault="003C4E93" w:rsidP="00510AAA">
      <w:pPr>
        <w:pStyle w:val="ListParagraph"/>
        <w:numPr>
          <w:ilvl w:val="0"/>
          <w:numId w:val="18"/>
        </w:numPr>
        <w:spacing w:after="0" w:line="276" w:lineRule="auto"/>
        <w:ind w:left="0" w:firstLine="709"/>
        <w:jc w:val="both"/>
        <w:rPr>
          <w:rFonts w:ascii="GHEA Grapalat" w:hAnsi="GHEA Grapalat"/>
          <w:sz w:val="24"/>
          <w:szCs w:val="24"/>
        </w:rPr>
      </w:pPr>
      <w:r w:rsidRPr="001C7800">
        <w:rPr>
          <w:rFonts w:ascii="GHEA Grapalat" w:hAnsi="GHEA Grapalat"/>
          <w:sz w:val="24"/>
          <w:szCs w:val="24"/>
        </w:rPr>
        <w:t>պահանջի զիջման հիմքով պահանջատիրոջն իրավահաջորդով փոխարինելու միջնորդություն ներկայացնելու</w:t>
      </w:r>
      <w:r w:rsidR="002F2902" w:rsidRPr="001C7800">
        <w:rPr>
          <w:rFonts w:ascii="GHEA Grapalat" w:hAnsi="GHEA Grapalat"/>
          <w:sz w:val="24"/>
          <w:szCs w:val="24"/>
        </w:rPr>
        <w:t>.</w:t>
      </w:r>
    </w:p>
    <w:p w14:paraId="62AFA938" w14:textId="01A786A9" w:rsidR="00730D67" w:rsidRPr="001C7800" w:rsidRDefault="00730D67" w:rsidP="00510AAA">
      <w:pPr>
        <w:pStyle w:val="ListParagraph"/>
        <w:numPr>
          <w:ilvl w:val="0"/>
          <w:numId w:val="18"/>
        </w:numPr>
        <w:spacing w:after="0" w:line="276" w:lineRule="auto"/>
        <w:ind w:left="0" w:firstLine="709"/>
        <w:jc w:val="both"/>
        <w:rPr>
          <w:rFonts w:ascii="GHEA Grapalat" w:hAnsi="GHEA Grapalat"/>
          <w:sz w:val="24"/>
          <w:szCs w:val="24"/>
        </w:rPr>
      </w:pPr>
      <w:r w:rsidRPr="001C7800">
        <w:rPr>
          <w:rFonts w:ascii="GHEA Grapalat" w:hAnsi="GHEA Grapalat"/>
          <w:sz w:val="24"/>
          <w:szCs w:val="24"/>
        </w:rPr>
        <w:t xml:space="preserve">հարկադիր կատարողին կատարման ենթակա ակտի կատարումը հետաձգելու, տարաժամկետելու, կատարման եղանակ կամ կարգ սահմանելու կամ փոփոխելու միջնորդություն ներկայացնելու, դատարանին կատարման եղանակ կամ կարգ սահմանելու կամ փոփոխելու դիմում ներկայացնելու. </w:t>
      </w:r>
    </w:p>
    <w:p w14:paraId="5A3AECF2" w14:textId="1B3B4908" w:rsidR="003C4E93" w:rsidRPr="001C7800" w:rsidRDefault="003C4E93" w:rsidP="00510AAA">
      <w:pPr>
        <w:pStyle w:val="ListParagraph"/>
        <w:numPr>
          <w:ilvl w:val="0"/>
          <w:numId w:val="18"/>
        </w:numPr>
        <w:spacing w:after="0" w:line="276" w:lineRule="auto"/>
        <w:ind w:left="0" w:firstLine="709"/>
        <w:jc w:val="both"/>
        <w:rPr>
          <w:rFonts w:ascii="GHEA Grapalat" w:hAnsi="GHEA Grapalat"/>
          <w:sz w:val="24"/>
          <w:szCs w:val="24"/>
        </w:rPr>
      </w:pPr>
      <w:r w:rsidRPr="001C7800">
        <w:rPr>
          <w:rFonts w:ascii="GHEA Grapalat" w:hAnsi="GHEA Grapalat"/>
          <w:sz w:val="24"/>
          <w:szCs w:val="24"/>
        </w:rPr>
        <w:t>պահանջից հրաժարվելու</w:t>
      </w:r>
      <w:r w:rsidR="002F2902" w:rsidRPr="001C7800">
        <w:rPr>
          <w:rFonts w:ascii="GHEA Grapalat" w:hAnsi="GHEA Grapalat"/>
          <w:sz w:val="24"/>
          <w:szCs w:val="24"/>
          <w:lang w:val="en-US"/>
        </w:rPr>
        <w:t>.</w:t>
      </w:r>
    </w:p>
    <w:p w14:paraId="10556EB1" w14:textId="1BEE6996" w:rsidR="003C4E93" w:rsidRPr="001C7800" w:rsidRDefault="003C4E93" w:rsidP="00510AAA">
      <w:pPr>
        <w:pStyle w:val="ListParagraph"/>
        <w:numPr>
          <w:ilvl w:val="0"/>
          <w:numId w:val="18"/>
        </w:numPr>
        <w:spacing w:after="0" w:line="276" w:lineRule="auto"/>
        <w:ind w:left="0" w:firstLine="709"/>
        <w:jc w:val="both"/>
        <w:rPr>
          <w:rFonts w:ascii="GHEA Grapalat" w:hAnsi="GHEA Grapalat"/>
          <w:sz w:val="24"/>
          <w:szCs w:val="24"/>
        </w:rPr>
      </w:pPr>
      <w:r w:rsidRPr="001C7800">
        <w:rPr>
          <w:rFonts w:ascii="GHEA Grapalat" w:hAnsi="GHEA Grapalat"/>
          <w:sz w:val="24"/>
          <w:szCs w:val="24"/>
        </w:rPr>
        <w:t>պահանջատիրոջ</w:t>
      </w:r>
      <w:r w:rsidR="005B1E2C" w:rsidRPr="001C7800">
        <w:rPr>
          <w:rFonts w:ascii="GHEA Grapalat" w:hAnsi="GHEA Grapalat"/>
          <w:sz w:val="24"/>
          <w:szCs w:val="24"/>
        </w:rPr>
        <w:t>ը</w:t>
      </w:r>
      <w:r w:rsidRPr="001C7800">
        <w:rPr>
          <w:rFonts w:ascii="GHEA Grapalat" w:hAnsi="GHEA Grapalat"/>
          <w:sz w:val="24"/>
          <w:szCs w:val="24"/>
        </w:rPr>
        <w:t xml:space="preserve"> հասանելիք գույքը, ներառյալ՝ դրամական միջոցները ստանալու</w:t>
      </w:r>
      <w:r w:rsidR="002F2902" w:rsidRPr="001C7800">
        <w:rPr>
          <w:rFonts w:ascii="GHEA Grapalat" w:hAnsi="GHEA Grapalat"/>
          <w:sz w:val="24"/>
          <w:szCs w:val="24"/>
        </w:rPr>
        <w:t>.</w:t>
      </w:r>
    </w:p>
    <w:p w14:paraId="0E592338" w14:textId="6E24205F" w:rsidR="00765FBD" w:rsidRPr="001C7800" w:rsidRDefault="00765FBD" w:rsidP="00510AAA">
      <w:pPr>
        <w:pStyle w:val="ListParagraph"/>
        <w:numPr>
          <w:ilvl w:val="0"/>
          <w:numId w:val="18"/>
        </w:numPr>
        <w:spacing w:after="0" w:line="276" w:lineRule="auto"/>
        <w:ind w:left="0" w:firstLine="709"/>
        <w:jc w:val="both"/>
        <w:rPr>
          <w:rFonts w:ascii="GHEA Grapalat" w:hAnsi="GHEA Grapalat"/>
          <w:sz w:val="24"/>
          <w:szCs w:val="24"/>
        </w:rPr>
      </w:pPr>
      <w:r w:rsidRPr="001C7800">
        <w:rPr>
          <w:rFonts w:ascii="GHEA Grapalat" w:hAnsi="GHEA Grapalat"/>
          <w:sz w:val="24"/>
          <w:szCs w:val="24"/>
        </w:rPr>
        <w:t>բռնագանձման հերթականությունը փոփոխելու մասին համաձայնություն կնքելու.</w:t>
      </w:r>
    </w:p>
    <w:p w14:paraId="02011DF8" w14:textId="12E5A0DE" w:rsidR="003C4E93" w:rsidRPr="001C7800" w:rsidRDefault="003C4E93" w:rsidP="00510AAA">
      <w:pPr>
        <w:pStyle w:val="ListParagraph"/>
        <w:numPr>
          <w:ilvl w:val="0"/>
          <w:numId w:val="18"/>
        </w:numPr>
        <w:spacing w:after="0" w:line="276" w:lineRule="auto"/>
        <w:ind w:left="0" w:firstLine="709"/>
        <w:jc w:val="both"/>
        <w:rPr>
          <w:rFonts w:ascii="GHEA Grapalat" w:hAnsi="GHEA Grapalat"/>
          <w:sz w:val="24"/>
          <w:szCs w:val="24"/>
        </w:rPr>
      </w:pPr>
      <w:r w:rsidRPr="001C7800">
        <w:rPr>
          <w:rFonts w:ascii="GHEA Grapalat" w:hAnsi="GHEA Grapalat"/>
          <w:sz w:val="24"/>
          <w:szCs w:val="24"/>
        </w:rPr>
        <w:t>հաշտության համաձայնություն կնքելու</w:t>
      </w:r>
      <w:r w:rsidR="002F2902" w:rsidRPr="001C7800">
        <w:rPr>
          <w:rFonts w:ascii="GHEA Grapalat" w:hAnsi="GHEA Grapalat"/>
          <w:sz w:val="24"/>
          <w:szCs w:val="24"/>
          <w:lang w:val="en-US"/>
        </w:rPr>
        <w:t>.</w:t>
      </w:r>
    </w:p>
    <w:p w14:paraId="05FEBE1B" w14:textId="7B5D858A" w:rsidR="003C4E93" w:rsidRPr="001C7800" w:rsidRDefault="003C4E93" w:rsidP="00510AAA">
      <w:pPr>
        <w:pStyle w:val="ListParagraph"/>
        <w:numPr>
          <w:ilvl w:val="0"/>
          <w:numId w:val="18"/>
        </w:numPr>
        <w:spacing w:after="0" w:line="276" w:lineRule="auto"/>
        <w:ind w:left="0" w:firstLine="709"/>
        <w:jc w:val="both"/>
        <w:rPr>
          <w:rFonts w:ascii="GHEA Grapalat" w:hAnsi="GHEA Grapalat"/>
          <w:sz w:val="24"/>
          <w:szCs w:val="24"/>
        </w:rPr>
      </w:pPr>
      <w:r w:rsidRPr="001C7800">
        <w:rPr>
          <w:rFonts w:ascii="GHEA Grapalat" w:hAnsi="GHEA Grapalat"/>
          <w:sz w:val="24"/>
          <w:szCs w:val="24"/>
        </w:rPr>
        <w:t>լիազորություններն այլ անձի փոխանցելու (վերալիազորում)</w:t>
      </w:r>
      <w:r w:rsidR="002F2902" w:rsidRPr="001C7800">
        <w:rPr>
          <w:rFonts w:ascii="GHEA Grapalat" w:hAnsi="GHEA Grapalat"/>
          <w:sz w:val="24"/>
          <w:szCs w:val="24"/>
        </w:rPr>
        <w:t>.</w:t>
      </w:r>
    </w:p>
    <w:p w14:paraId="466E6B82" w14:textId="7A0AD4EE" w:rsidR="00B55A1A" w:rsidRPr="001C7800" w:rsidRDefault="00B55A1A" w:rsidP="00510AAA">
      <w:pPr>
        <w:pStyle w:val="ListParagraph"/>
        <w:numPr>
          <w:ilvl w:val="0"/>
          <w:numId w:val="18"/>
        </w:numPr>
        <w:spacing w:after="0" w:line="276" w:lineRule="auto"/>
        <w:ind w:left="0" w:firstLine="709"/>
        <w:jc w:val="both"/>
        <w:rPr>
          <w:rFonts w:ascii="GHEA Grapalat" w:hAnsi="GHEA Grapalat"/>
          <w:sz w:val="24"/>
          <w:szCs w:val="24"/>
        </w:rPr>
      </w:pPr>
      <w:r w:rsidRPr="001C7800">
        <w:rPr>
          <w:rFonts w:ascii="GHEA Grapalat" w:hAnsi="GHEA Grapalat"/>
          <w:sz w:val="24"/>
          <w:szCs w:val="24"/>
        </w:rPr>
        <w:t>կատարողական վարույթի փաստաթղթերը ստանալու</w:t>
      </w:r>
      <w:r w:rsidR="00102F07" w:rsidRPr="001C7800">
        <w:rPr>
          <w:rFonts w:ascii="GHEA Grapalat" w:hAnsi="GHEA Grapalat"/>
          <w:sz w:val="24"/>
          <w:szCs w:val="24"/>
        </w:rPr>
        <w:t xml:space="preserve">, կատարողական վարույթի մասնակցի ծանուցման </w:t>
      </w:r>
      <w:r w:rsidR="002F2902" w:rsidRPr="001C7800">
        <w:rPr>
          <w:rFonts w:ascii="GHEA Grapalat" w:hAnsi="GHEA Grapalat"/>
          <w:sz w:val="24"/>
          <w:szCs w:val="24"/>
        </w:rPr>
        <w:t xml:space="preserve">եղանակը կամ </w:t>
      </w:r>
      <w:r w:rsidR="00102F07" w:rsidRPr="001C7800">
        <w:rPr>
          <w:rFonts w:ascii="GHEA Grapalat" w:hAnsi="GHEA Grapalat"/>
          <w:sz w:val="24"/>
          <w:szCs w:val="24"/>
        </w:rPr>
        <w:t>հասցեն փոխելու</w:t>
      </w:r>
      <w:r w:rsidR="002F2902" w:rsidRPr="001C7800">
        <w:rPr>
          <w:rFonts w:ascii="GHEA Grapalat" w:hAnsi="GHEA Grapalat"/>
          <w:sz w:val="24"/>
          <w:szCs w:val="24"/>
        </w:rPr>
        <w:t>.</w:t>
      </w:r>
    </w:p>
    <w:p w14:paraId="1A581516" w14:textId="004C9863" w:rsidR="003C4E93" w:rsidRPr="001C7800" w:rsidRDefault="003C4E93" w:rsidP="00510AAA">
      <w:pPr>
        <w:pStyle w:val="ListParagraph"/>
        <w:numPr>
          <w:ilvl w:val="0"/>
          <w:numId w:val="18"/>
        </w:numPr>
        <w:spacing w:after="0" w:line="276" w:lineRule="auto"/>
        <w:ind w:left="0" w:firstLine="709"/>
        <w:jc w:val="both"/>
        <w:rPr>
          <w:rFonts w:ascii="GHEA Grapalat" w:hAnsi="GHEA Grapalat"/>
          <w:sz w:val="24"/>
          <w:szCs w:val="24"/>
        </w:rPr>
      </w:pPr>
      <w:r w:rsidRPr="001C7800">
        <w:rPr>
          <w:rFonts w:ascii="GHEA Grapalat" w:hAnsi="GHEA Grapalat"/>
          <w:sz w:val="24"/>
          <w:szCs w:val="24"/>
        </w:rPr>
        <w:t>հարկադիր կատարողի որոշումները, գործողություններն ու անգործությունը բողոքարկելու։</w:t>
      </w:r>
    </w:p>
    <w:p w14:paraId="138D0EBB" w14:textId="4BD79628" w:rsidR="00B94645" w:rsidRPr="001C7800" w:rsidRDefault="003C4E93" w:rsidP="00510AAA">
      <w:pPr>
        <w:pStyle w:val="ListParagraph"/>
        <w:numPr>
          <w:ilvl w:val="0"/>
          <w:numId w:val="17"/>
        </w:numPr>
        <w:spacing w:after="0" w:line="276" w:lineRule="auto"/>
        <w:ind w:left="0" w:firstLine="709"/>
        <w:jc w:val="both"/>
        <w:rPr>
          <w:rFonts w:ascii="GHEA Grapalat" w:hAnsi="GHEA Grapalat"/>
          <w:sz w:val="24"/>
          <w:szCs w:val="24"/>
        </w:rPr>
      </w:pPr>
      <w:r w:rsidRPr="001C7800">
        <w:rPr>
          <w:rFonts w:ascii="GHEA Grapalat" w:hAnsi="GHEA Grapalat"/>
          <w:sz w:val="24"/>
          <w:szCs w:val="24"/>
        </w:rPr>
        <w:t>Սույն հոդվածի 1-ին մասում թվարկված գործողություններից յուրաքանչյուրի կատարման համար լիազորագրում պետք է ուղղակիորեն նախատեսված լինի ներկայացուցչի այդ լիազորությունը:</w:t>
      </w:r>
    </w:p>
    <w:p w14:paraId="7A384E6E" w14:textId="39E17EA1" w:rsidR="00B94645" w:rsidRPr="001C7800" w:rsidRDefault="00B94645" w:rsidP="00510AAA">
      <w:pPr>
        <w:pStyle w:val="ListParagraph"/>
        <w:numPr>
          <w:ilvl w:val="0"/>
          <w:numId w:val="17"/>
        </w:numPr>
        <w:spacing w:after="0" w:line="276" w:lineRule="auto"/>
        <w:ind w:left="0" w:firstLine="709"/>
        <w:jc w:val="both"/>
        <w:rPr>
          <w:rFonts w:ascii="GHEA Grapalat" w:hAnsi="GHEA Grapalat"/>
          <w:sz w:val="24"/>
          <w:szCs w:val="24"/>
        </w:rPr>
      </w:pPr>
      <w:r w:rsidRPr="001C7800">
        <w:rPr>
          <w:rFonts w:ascii="GHEA Grapalat" w:hAnsi="GHEA Grapalat"/>
          <w:sz w:val="24"/>
          <w:szCs w:val="24"/>
        </w:rPr>
        <w:t>Լիազորագիր տված և այն հետագայում վերացրած վարույթի մասնակիցը պարտավոր է լիազորագրի վերացման մասին անհապաղ տեղեկացնել հարկադիր կատարողին</w:t>
      </w:r>
      <w:r w:rsidR="00FB1A89" w:rsidRPr="001C7800">
        <w:rPr>
          <w:rFonts w:ascii="GHEA Grapalat" w:hAnsi="GHEA Grapalat"/>
          <w:sz w:val="24"/>
          <w:szCs w:val="24"/>
        </w:rPr>
        <w:t>: Մինչև լիազորագրի վերացման մասին հարկադիր կատարողի տեղեկանալը ներկայացուցչի կատարած գործողությունները համարվում են պատշաճ ներկայացուցչի կողմից կատարված։</w:t>
      </w:r>
    </w:p>
    <w:p w14:paraId="1AC3AA60" w14:textId="5F6BEE14" w:rsidR="00EB2128" w:rsidRPr="001C7800" w:rsidRDefault="00EB2128" w:rsidP="00703EF3">
      <w:pPr>
        <w:pStyle w:val="ListParagraph"/>
        <w:spacing w:after="0" w:line="276" w:lineRule="auto"/>
        <w:ind w:left="709"/>
        <w:jc w:val="both"/>
        <w:rPr>
          <w:rFonts w:ascii="GHEA Grapalat" w:hAnsi="GHEA Grapalat"/>
          <w:sz w:val="24"/>
          <w:szCs w:val="24"/>
        </w:rPr>
      </w:pPr>
    </w:p>
    <w:p w14:paraId="71A85756" w14:textId="45C97EEB" w:rsidR="00374E5C" w:rsidRPr="001C7800" w:rsidRDefault="00EB2128" w:rsidP="00703EF3">
      <w:pPr>
        <w:pStyle w:val="ListParagraph"/>
        <w:spacing w:after="0" w:line="276" w:lineRule="auto"/>
        <w:ind w:left="709"/>
        <w:jc w:val="both"/>
        <w:rPr>
          <w:rFonts w:ascii="GHEA Grapalat" w:hAnsi="GHEA Grapalat"/>
          <w:b/>
          <w:bCs/>
          <w:sz w:val="24"/>
          <w:szCs w:val="24"/>
        </w:rPr>
      </w:pPr>
      <w:r w:rsidRPr="001C7800">
        <w:rPr>
          <w:rFonts w:ascii="GHEA Grapalat" w:hAnsi="GHEA Grapalat"/>
          <w:b/>
          <w:bCs/>
          <w:sz w:val="24"/>
          <w:szCs w:val="24"/>
        </w:rPr>
        <w:t xml:space="preserve">Հոդված </w:t>
      </w:r>
      <w:r w:rsidR="00A736DA" w:rsidRPr="001C7800">
        <w:rPr>
          <w:rFonts w:ascii="GHEA Grapalat" w:hAnsi="GHEA Grapalat"/>
          <w:b/>
          <w:bCs/>
          <w:sz w:val="24"/>
          <w:szCs w:val="24"/>
        </w:rPr>
        <w:t>1</w:t>
      </w:r>
      <w:r w:rsidR="00FA7701" w:rsidRPr="001C7800">
        <w:rPr>
          <w:rFonts w:ascii="GHEA Grapalat" w:hAnsi="GHEA Grapalat"/>
          <w:b/>
          <w:bCs/>
          <w:sz w:val="24"/>
          <w:szCs w:val="24"/>
        </w:rPr>
        <w:t>8</w:t>
      </w:r>
      <w:r w:rsidRPr="001C7800">
        <w:rPr>
          <w:rFonts w:ascii="GHEA Grapalat" w:hAnsi="GHEA Grapalat"/>
          <w:b/>
          <w:bCs/>
          <w:sz w:val="24"/>
          <w:szCs w:val="24"/>
          <w:lang w:val="en-US"/>
        </w:rPr>
        <w:t xml:space="preserve">. </w:t>
      </w:r>
      <w:r w:rsidR="00374E5C" w:rsidRPr="001C7800">
        <w:rPr>
          <w:rFonts w:ascii="GHEA Grapalat" w:hAnsi="GHEA Grapalat"/>
          <w:b/>
          <w:bCs/>
          <w:sz w:val="24"/>
          <w:szCs w:val="24"/>
        </w:rPr>
        <w:t>Իրավասու մարմինները</w:t>
      </w:r>
    </w:p>
    <w:p w14:paraId="15047C29" w14:textId="39FF3ED2" w:rsidR="00374E5C" w:rsidRPr="001C7800" w:rsidRDefault="00374E5C" w:rsidP="00703EF3">
      <w:pPr>
        <w:spacing w:after="0" w:line="276" w:lineRule="auto"/>
        <w:jc w:val="both"/>
        <w:rPr>
          <w:rFonts w:ascii="GHEA Grapalat" w:hAnsi="GHEA Grapalat"/>
          <w:b/>
          <w:bCs/>
          <w:sz w:val="24"/>
          <w:szCs w:val="24"/>
        </w:rPr>
      </w:pPr>
    </w:p>
    <w:p w14:paraId="6C24D2B5" w14:textId="1BCFCA97" w:rsidR="00374E5C" w:rsidRPr="001C7800" w:rsidRDefault="00374E5C" w:rsidP="00510AAA">
      <w:pPr>
        <w:pStyle w:val="ListParagraph"/>
        <w:numPr>
          <w:ilvl w:val="0"/>
          <w:numId w:val="19"/>
        </w:numPr>
        <w:spacing w:after="0" w:line="276" w:lineRule="auto"/>
        <w:ind w:left="0" w:firstLine="709"/>
        <w:jc w:val="both"/>
        <w:rPr>
          <w:rFonts w:ascii="GHEA Grapalat" w:hAnsi="GHEA Grapalat"/>
          <w:sz w:val="24"/>
          <w:szCs w:val="24"/>
        </w:rPr>
      </w:pPr>
      <w:r w:rsidRPr="001C7800">
        <w:rPr>
          <w:rFonts w:ascii="GHEA Grapalat" w:hAnsi="GHEA Grapalat"/>
          <w:sz w:val="24"/>
          <w:szCs w:val="24"/>
        </w:rPr>
        <w:lastRenderedPageBreak/>
        <w:t xml:space="preserve">Իրավասու մարմիններ </w:t>
      </w:r>
      <w:r w:rsidR="00221C26" w:rsidRPr="001C7800">
        <w:rPr>
          <w:rFonts w:ascii="GHEA Grapalat" w:hAnsi="GHEA Grapalat"/>
          <w:sz w:val="24"/>
          <w:szCs w:val="24"/>
        </w:rPr>
        <w:t>այն մարմիններ</w:t>
      </w:r>
      <w:r w:rsidR="00D43248" w:rsidRPr="001C7800">
        <w:rPr>
          <w:rFonts w:ascii="GHEA Grapalat" w:hAnsi="GHEA Grapalat"/>
          <w:sz w:val="24"/>
          <w:szCs w:val="24"/>
        </w:rPr>
        <w:t>ն են</w:t>
      </w:r>
      <w:r w:rsidRPr="001C7800">
        <w:rPr>
          <w:rFonts w:ascii="GHEA Grapalat" w:hAnsi="GHEA Grapalat"/>
          <w:sz w:val="24"/>
          <w:szCs w:val="24"/>
        </w:rPr>
        <w:t>, որոն</w:t>
      </w:r>
      <w:r w:rsidR="00221C26" w:rsidRPr="001C7800">
        <w:rPr>
          <w:rFonts w:ascii="GHEA Grapalat" w:hAnsi="GHEA Grapalat"/>
          <w:sz w:val="24"/>
          <w:szCs w:val="24"/>
        </w:rPr>
        <w:t>ց</w:t>
      </w:r>
      <w:r w:rsidRPr="001C7800">
        <w:rPr>
          <w:rFonts w:ascii="GHEA Grapalat" w:hAnsi="GHEA Grapalat"/>
          <w:sz w:val="24"/>
          <w:szCs w:val="24"/>
        </w:rPr>
        <w:t xml:space="preserve"> </w:t>
      </w:r>
      <w:r w:rsidR="00221C26" w:rsidRPr="001C7800">
        <w:rPr>
          <w:rFonts w:ascii="GHEA Grapalat" w:hAnsi="GHEA Grapalat"/>
          <w:sz w:val="24"/>
          <w:szCs w:val="24"/>
        </w:rPr>
        <w:t xml:space="preserve">մասնակցությունը </w:t>
      </w:r>
      <w:r w:rsidRPr="001C7800">
        <w:rPr>
          <w:rFonts w:ascii="GHEA Grapalat" w:hAnsi="GHEA Grapalat"/>
          <w:sz w:val="24"/>
          <w:szCs w:val="24"/>
        </w:rPr>
        <w:t>որոշակի պահանջներով կատարողական վարույթներին</w:t>
      </w:r>
      <w:r w:rsidR="00221C26" w:rsidRPr="001C7800">
        <w:rPr>
          <w:rFonts w:ascii="GHEA Grapalat" w:hAnsi="GHEA Grapalat"/>
          <w:sz w:val="24"/>
          <w:szCs w:val="24"/>
        </w:rPr>
        <w:t xml:space="preserve"> նախատեսված է օրենքով</w:t>
      </w:r>
      <w:r w:rsidRPr="001C7800">
        <w:rPr>
          <w:rFonts w:ascii="GHEA Grapalat" w:hAnsi="GHEA Grapalat"/>
          <w:sz w:val="24"/>
          <w:szCs w:val="24"/>
        </w:rPr>
        <w:t>։</w:t>
      </w:r>
    </w:p>
    <w:p w14:paraId="6B3F8C1D" w14:textId="09AD8B2E" w:rsidR="006A7AA0" w:rsidRPr="001C7800" w:rsidRDefault="006A7AA0" w:rsidP="00510AAA">
      <w:pPr>
        <w:pStyle w:val="ListParagraph"/>
        <w:numPr>
          <w:ilvl w:val="0"/>
          <w:numId w:val="19"/>
        </w:numPr>
        <w:spacing w:after="0" w:line="276" w:lineRule="auto"/>
        <w:ind w:left="0" w:firstLine="709"/>
        <w:jc w:val="both"/>
        <w:rPr>
          <w:rFonts w:ascii="GHEA Grapalat" w:hAnsi="GHEA Grapalat"/>
          <w:sz w:val="24"/>
          <w:szCs w:val="24"/>
        </w:rPr>
      </w:pPr>
      <w:r w:rsidRPr="001C7800">
        <w:rPr>
          <w:rFonts w:ascii="GHEA Grapalat" w:hAnsi="GHEA Grapalat"/>
          <w:sz w:val="24"/>
          <w:szCs w:val="24"/>
        </w:rPr>
        <w:t>Իրավասու մարմիններն իրենց գործառույթներին առնչվող մասով իրավունք ունեն ծանոթանալու կատարողական վարույթի նյութերին, քաղվածքներ անելու դրանցից, ստանալու պատճեններ, ներկայացնելու միջնորդություններ և դիրքորոշումներ վարույթում ծագող հարցերի կապակցությամբ։</w:t>
      </w:r>
    </w:p>
    <w:p w14:paraId="61C1110A" w14:textId="4E164E48" w:rsidR="00982F34" w:rsidRPr="001C7800" w:rsidRDefault="00982F34" w:rsidP="00510AAA">
      <w:pPr>
        <w:pStyle w:val="ListParagraph"/>
        <w:numPr>
          <w:ilvl w:val="0"/>
          <w:numId w:val="19"/>
        </w:numPr>
        <w:spacing w:after="0" w:line="276" w:lineRule="auto"/>
        <w:ind w:left="0" w:firstLine="709"/>
        <w:jc w:val="both"/>
        <w:rPr>
          <w:rFonts w:ascii="GHEA Grapalat" w:hAnsi="GHEA Grapalat"/>
          <w:sz w:val="24"/>
          <w:szCs w:val="24"/>
        </w:rPr>
      </w:pPr>
      <w:r w:rsidRPr="001C7800">
        <w:rPr>
          <w:rFonts w:ascii="GHEA Grapalat" w:hAnsi="GHEA Grapalat"/>
          <w:sz w:val="24"/>
          <w:szCs w:val="24"/>
        </w:rPr>
        <w:t>Իրավասու մարմիններին կատարողական վարույթում ներկայացնում են օրենսդրությամբ նախատեսված՝ նրանց ի պաշտոնե ներկայացուցիչները, որոնք նաև կարող են վարույթին մասնակցելը լիազորել այլ անձի։</w:t>
      </w:r>
    </w:p>
    <w:p w14:paraId="68F275E8" w14:textId="26812A4D" w:rsidR="00575AC2" w:rsidRPr="001C7800" w:rsidRDefault="00575AC2" w:rsidP="00703EF3">
      <w:pPr>
        <w:spacing w:after="0" w:line="276" w:lineRule="auto"/>
        <w:jc w:val="both"/>
        <w:rPr>
          <w:rFonts w:ascii="GHEA Grapalat" w:hAnsi="GHEA Grapalat"/>
          <w:sz w:val="24"/>
          <w:szCs w:val="24"/>
        </w:rPr>
      </w:pPr>
    </w:p>
    <w:p w14:paraId="7BB655CE" w14:textId="0D9BB3A3" w:rsidR="00575AC2" w:rsidRPr="001C7800" w:rsidRDefault="00575AC2" w:rsidP="00703EF3">
      <w:pPr>
        <w:pStyle w:val="ListParagraph"/>
        <w:spacing w:after="0" w:line="276" w:lineRule="auto"/>
        <w:ind w:left="709"/>
        <w:jc w:val="both"/>
        <w:rPr>
          <w:rFonts w:ascii="GHEA Grapalat" w:hAnsi="GHEA Grapalat"/>
          <w:b/>
          <w:bCs/>
          <w:sz w:val="24"/>
          <w:szCs w:val="24"/>
        </w:rPr>
      </w:pPr>
      <w:r w:rsidRPr="001C7800">
        <w:rPr>
          <w:rFonts w:ascii="GHEA Grapalat" w:hAnsi="GHEA Grapalat"/>
          <w:b/>
          <w:bCs/>
          <w:sz w:val="24"/>
          <w:szCs w:val="24"/>
        </w:rPr>
        <w:t xml:space="preserve">Հոդված </w:t>
      </w:r>
      <w:r w:rsidR="0083539A" w:rsidRPr="001C7800">
        <w:rPr>
          <w:rFonts w:ascii="GHEA Grapalat" w:hAnsi="GHEA Grapalat"/>
          <w:b/>
          <w:bCs/>
          <w:sz w:val="24"/>
          <w:szCs w:val="24"/>
        </w:rPr>
        <w:t>1</w:t>
      </w:r>
      <w:r w:rsidR="00FA7701" w:rsidRPr="001C7800">
        <w:rPr>
          <w:rFonts w:ascii="GHEA Grapalat" w:hAnsi="GHEA Grapalat"/>
          <w:b/>
          <w:bCs/>
          <w:sz w:val="24"/>
          <w:szCs w:val="24"/>
        </w:rPr>
        <w:t>9</w:t>
      </w:r>
      <w:r w:rsidRPr="001C7800">
        <w:rPr>
          <w:rFonts w:ascii="GHEA Grapalat" w:hAnsi="GHEA Grapalat"/>
          <w:b/>
          <w:bCs/>
          <w:sz w:val="24"/>
          <w:szCs w:val="24"/>
        </w:rPr>
        <w:t>. Կատարողական վարույթին օժանդակող անձինք</w:t>
      </w:r>
    </w:p>
    <w:p w14:paraId="1D06BAA5" w14:textId="77777777" w:rsidR="00575AC2" w:rsidRPr="001C7800" w:rsidRDefault="00575AC2" w:rsidP="00703EF3">
      <w:pPr>
        <w:pStyle w:val="ListParagraph"/>
        <w:spacing w:after="0" w:line="276" w:lineRule="auto"/>
        <w:ind w:left="709"/>
        <w:jc w:val="both"/>
        <w:rPr>
          <w:rFonts w:ascii="GHEA Grapalat" w:hAnsi="GHEA Grapalat"/>
          <w:b/>
          <w:bCs/>
          <w:sz w:val="24"/>
          <w:szCs w:val="24"/>
        </w:rPr>
      </w:pPr>
    </w:p>
    <w:p w14:paraId="26331AB1" w14:textId="29473135" w:rsidR="00575AC2" w:rsidRPr="001C7800" w:rsidRDefault="00575AC2" w:rsidP="00510AAA">
      <w:pPr>
        <w:pStyle w:val="ListParagraph"/>
        <w:numPr>
          <w:ilvl w:val="0"/>
          <w:numId w:val="24"/>
        </w:numPr>
        <w:spacing w:after="0" w:line="276" w:lineRule="auto"/>
        <w:ind w:left="0" w:firstLine="709"/>
        <w:jc w:val="both"/>
        <w:rPr>
          <w:rFonts w:ascii="GHEA Grapalat" w:hAnsi="GHEA Grapalat"/>
          <w:sz w:val="24"/>
          <w:szCs w:val="24"/>
        </w:rPr>
      </w:pPr>
      <w:r w:rsidRPr="001C7800">
        <w:rPr>
          <w:rFonts w:ascii="GHEA Grapalat" w:hAnsi="GHEA Grapalat"/>
          <w:sz w:val="24"/>
          <w:szCs w:val="24"/>
        </w:rPr>
        <w:t>Հարկադիր կատարողը կատարողական վարույթի արդյունավետ իրականացման նպատակով իրավունք ունի ներգրավելու վարույթին օժանդակող անձանց (</w:t>
      </w:r>
      <w:r w:rsidR="0083539A" w:rsidRPr="001C7800">
        <w:rPr>
          <w:rFonts w:ascii="GHEA Grapalat" w:hAnsi="GHEA Grapalat"/>
          <w:sz w:val="24"/>
          <w:szCs w:val="24"/>
        </w:rPr>
        <w:t xml:space="preserve">փորձագետների, մասնագետների, թարգմանիչների, սուրդոթարգմանիչների, հոգեբանների, ընթերակաների, </w:t>
      </w:r>
      <w:r w:rsidRPr="001C7800">
        <w:rPr>
          <w:rFonts w:ascii="GHEA Grapalat" w:hAnsi="GHEA Grapalat"/>
          <w:sz w:val="24"/>
          <w:szCs w:val="24"/>
        </w:rPr>
        <w:t xml:space="preserve">շինարարական կազմակերպությունների, բեռնափոխադրողների, բանվորների, պահառուների և </w:t>
      </w:r>
      <w:r w:rsidR="00982F34" w:rsidRPr="001C7800">
        <w:rPr>
          <w:rFonts w:ascii="GHEA Grapalat" w:hAnsi="GHEA Grapalat"/>
          <w:sz w:val="24"/>
          <w:szCs w:val="24"/>
        </w:rPr>
        <w:t>օժանդակ բնույթի գործողություններ կատարող այլ անձանց</w:t>
      </w:r>
      <w:r w:rsidRPr="001C7800">
        <w:rPr>
          <w:rFonts w:ascii="GHEA Grapalat" w:hAnsi="GHEA Grapalat"/>
          <w:sz w:val="24"/>
          <w:szCs w:val="24"/>
        </w:rPr>
        <w:t>)։</w:t>
      </w:r>
    </w:p>
    <w:p w14:paraId="6E64A716" w14:textId="77777777" w:rsidR="00575AC2" w:rsidRPr="001C7800" w:rsidRDefault="00575AC2" w:rsidP="00510AAA">
      <w:pPr>
        <w:pStyle w:val="ListParagraph"/>
        <w:numPr>
          <w:ilvl w:val="0"/>
          <w:numId w:val="24"/>
        </w:numPr>
        <w:spacing w:after="0" w:line="276" w:lineRule="auto"/>
        <w:ind w:left="0" w:firstLine="709"/>
        <w:jc w:val="both"/>
        <w:rPr>
          <w:rFonts w:ascii="GHEA Grapalat" w:hAnsi="GHEA Grapalat"/>
          <w:sz w:val="24"/>
          <w:szCs w:val="24"/>
        </w:rPr>
      </w:pPr>
      <w:r w:rsidRPr="001C7800">
        <w:rPr>
          <w:rFonts w:ascii="GHEA Grapalat" w:hAnsi="GHEA Grapalat"/>
          <w:sz w:val="24"/>
          <w:szCs w:val="24"/>
        </w:rPr>
        <w:t>Կատարողական վարույթին օժանդակող անձինք կատարողական գործողությունների ընթացքում պարտավոր են ենթարկվել հարկադիր կատարողի օրինական կարգադրություններին և բարեխղճորեն կատարել իրենց տրված հանձնարարությունը։</w:t>
      </w:r>
    </w:p>
    <w:p w14:paraId="38BC551B" w14:textId="2C19CFDE" w:rsidR="00C57812" w:rsidRPr="001C7800" w:rsidRDefault="00C57812" w:rsidP="00703EF3">
      <w:pPr>
        <w:pStyle w:val="ListParagraph"/>
        <w:spacing w:after="0" w:line="276" w:lineRule="auto"/>
        <w:ind w:left="709"/>
        <w:jc w:val="both"/>
        <w:rPr>
          <w:rFonts w:ascii="GHEA Grapalat" w:hAnsi="GHEA Grapalat"/>
          <w:sz w:val="24"/>
          <w:szCs w:val="24"/>
        </w:rPr>
      </w:pPr>
    </w:p>
    <w:p w14:paraId="6E5C55C8" w14:textId="0DFDEBF7" w:rsidR="00C57812" w:rsidRPr="001C7800" w:rsidRDefault="001C713E" w:rsidP="00703EF3">
      <w:pPr>
        <w:pStyle w:val="ListParagraph"/>
        <w:spacing w:after="0" w:line="276" w:lineRule="auto"/>
        <w:ind w:left="709"/>
        <w:jc w:val="both"/>
        <w:rPr>
          <w:rFonts w:ascii="GHEA Grapalat" w:hAnsi="GHEA Grapalat"/>
          <w:b/>
          <w:bCs/>
          <w:sz w:val="24"/>
          <w:szCs w:val="24"/>
        </w:rPr>
      </w:pPr>
      <w:r w:rsidRPr="001C7800">
        <w:rPr>
          <w:rFonts w:ascii="GHEA Grapalat" w:hAnsi="GHEA Grapalat"/>
          <w:b/>
          <w:bCs/>
          <w:sz w:val="24"/>
          <w:szCs w:val="24"/>
        </w:rPr>
        <w:t xml:space="preserve">Հոդված </w:t>
      </w:r>
      <w:r w:rsidR="00FA7701" w:rsidRPr="001C7800">
        <w:rPr>
          <w:rFonts w:ascii="GHEA Grapalat" w:hAnsi="GHEA Grapalat"/>
          <w:b/>
          <w:bCs/>
          <w:sz w:val="24"/>
          <w:szCs w:val="24"/>
        </w:rPr>
        <w:t>20</w:t>
      </w:r>
      <w:r w:rsidRPr="001C7800">
        <w:rPr>
          <w:rFonts w:ascii="GHEA Grapalat" w:hAnsi="GHEA Grapalat"/>
          <w:b/>
          <w:bCs/>
          <w:sz w:val="24"/>
          <w:szCs w:val="24"/>
          <w:lang w:val="en-US"/>
        </w:rPr>
        <w:t xml:space="preserve">. </w:t>
      </w:r>
      <w:r w:rsidRPr="001C7800">
        <w:rPr>
          <w:rFonts w:ascii="GHEA Grapalat" w:hAnsi="GHEA Grapalat"/>
          <w:b/>
          <w:bCs/>
          <w:sz w:val="24"/>
          <w:szCs w:val="24"/>
        </w:rPr>
        <w:t>Փորձագետը</w:t>
      </w:r>
    </w:p>
    <w:p w14:paraId="033D6D4B" w14:textId="669692B6" w:rsidR="001C713E" w:rsidRPr="001C7800" w:rsidRDefault="001C713E" w:rsidP="00703EF3">
      <w:pPr>
        <w:pStyle w:val="ListParagraph"/>
        <w:spacing w:after="0" w:line="276" w:lineRule="auto"/>
        <w:ind w:left="709"/>
        <w:jc w:val="both"/>
        <w:rPr>
          <w:rFonts w:ascii="GHEA Grapalat" w:hAnsi="GHEA Grapalat"/>
          <w:b/>
          <w:bCs/>
          <w:sz w:val="24"/>
          <w:szCs w:val="24"/>
        </w:rPr>
      </w:pPr>
    </w:p>
    <w:p w14:paraId="669AC43D" w14:textId="4BF81902" w:rsidR="002710D1" w:rsidRPr="001C7800" w:rsidRDefault="002710D1" w:rsidP="00510AAA">
      <w:pPr>
        <w:pStyle w:val="ListParagraph"/>
        <w:numPr>
          <w:ilvl w:val="0"/>
          <w:numId w:val="20"/>
        </w:numPr>
        <w:spacing w:after="0" w:line="276" w:lineRule="auto"/>
        <w:ind w:left="0" w:firstLine="709"/>
        <w:jc w:val="both"/>
        <w:rPr>
          <w:rFonts w:ascii="GHEA Grapalat" w:hAnsi="GHEA Grapalat"/>
          <w:sz w:val="24"/>
          <w:szCs w:val="24"/>
        </w:rPr>
      </w:pPr>
      <w:r w:rsidRPr="001C7800">
        <w:rPr>
          <w:rFonts w:ascii="GHEA Grapalat" w:hAnsi="GHEA Grapalat"/>
          <w:sz w:val="24"/>
          <w:szCs w:val="24"/>
        </w:rPr>
        <w:t xml:space="preserve">Փորձագետն այն անձն է, որը </w:t>
      </w:r>
      <w:r w:rsidR="001F73F7" w:rsidRPr="001C7800">
        <w:rPr>
          <w:rFonts w:ascii="GHEA Grapalat" w:hAnsi="GHEA Grapalat"/>
          <w:sz w:val="24"/>
          <w:szCs w:val="24"/>
        </w:rPr>
        <w:t>հարկադիր կատարողի հանձնարարությամբ</w:t>
      </w:r>
      <w:r w:rsidRPr="001C7800">
        <w:rPr>
          <w:rFonts w:ascii="GHEA Grapalat" w:hAnsi="GHEA Grapalat"/>
          <w:sz w:val="24"/>
          <w:szCs w:val="24"/>
        </w:rPr>
        <w:t xml:space="preserve"> փորձաքննություն է իրականացնում հատուկ գիտելիքներ պահանջող հարցերի վերաբերյալ։</w:t>
      </w:r>
    </w:p>
    <w:p w14:paraId="5F2C56FC" w14:textId="44957121" w:rsidR="00F03442" w:rsidRPr="001C7800" w:rsidRDefault="002710D1" w:rsidP="00510AAA">
      <w:pPr>
        <w:pStyle w:val="ListParagraph"/>
        <w:numPr>
          <w:ilvl w:val="0"/>
          <w:numId w:val="20"/>
        </w:numPr>
        <w:spacing w:after="0" w:line="276" w:lineRule="auto"/>
        <w:ind w:left="0" w:firstLine="709"/>
        <w:jc w:val="both"/>
        <w:rPr>
          <w:rFonts w:ascii="GHEA Grapalat" w:hAnsi="GHEA Grapalat"/>
          <w:sz w:val="24"/>
          <w:szCs w:val="24"/>
        </w:rPr>
      </w:pPr>
      <w:r w:rsidRPr="001C7800">
        <w:rPr>
          <w:rFonts w:ascii="GHEA Grapalat" w:hAnsi="GHEA Grapalat"/>
          <w:sz w:val="24"/>
          <w:szCs w:val="24"/>
        </w:rPr>
        <w:t>Որպես փորձագետ կարող է հանդես գալ համապատասխան կրթություն, ունակություն, հմտություն կամ փորձ, իսկ օրենքով նախատեսված դեպքում` նաև որակավորում (թույլտվություն, լիցենզիա, արտոնագիր և այլն) ունեցող, վարույթով չշահագր</w:t>
      </w:r>
      <w:r w:rsidR="008C5725" w:rsidRPr="001C7800">
        <w:rPr>
          <w:rFonts w:ascii="GHEA Grapalat" w:hAnsi="GHEA Grapalat"/>
          <w:sz w:val="24"/>
          <w:szCs w:val="24"/>
        </w:rPr>
        <w:t>գ</w:t>
      </w:r>
      <w:r w:rsidRPr="001C7800">
        <w:rPr>
          <w:rFonts w:ascii="GHEA Grapalat" w:hAnsi="GHEA Grapalat"/>
          <w:sz w:val="24"/>
          <w:szCs w:val="24"/>
        </w:rPr>
        <w:t>ռված գործունակ ֆիզիկական անձը:</w:t>
      </w:r>
    </w:p>
    <w:p w14:paraId="05D453DB" w14:textId="2F27C4D4" w:rsidR="008C5725" w:rsidRPr="001C7800" w:rsidRDefault="008C5725" w:rsidP="00510AAA">
      <w:pPr>
        <w:pStyle w:val="ListParagraph"/>
        <w:numPr>
          <w:ilvl w:val="0"/>
          <w:numId w:val="20"/>
        </w:numPr>
        <w:spacing w:after="0" w:line="276" w:lineRule="auto"/>
        <w:ind w:left="0" w:firstLine="709"/>
        <w:jc w:val="both"/>
        <w:rPr>
          <w:rFonts w:ascii="GHEA Grapalat" w:hAnsi="GHEA Grapalat"/>
          <w:sz w:val="24"/>
          <w:szCs w:val="24"/>
        </w:rPr>
      </w:pPr>
      <w:r w:rsidRPr="001C7800">
        <w:rPr>
          <w:rFonts w:ascii="GHEA Grapalat" w:hAnsi="GHEA Grapalat"/>
          <w:sz w:val="24"/>
          <w:szCs w:val="24"/>
        </w:rPr>
        <w:t xml:space="preserve">Փորձագետն իրավունք ունի </w:t>
      </w:r>
      <w:r w:rsidR="009E4600" w:rsidRPr="001C7800">
        <w:rPr>
          <w:rFonts w:ascii="GHEA Grapalat" w:hAnsi="GHEA Grapalat"/>
          <w:sz w:val="24"/>
          <w:szCs w:val="24"/>
        </w:rPr>
        <w:t>ստանալու</w:t>
      </w:r>
      <w:r w:rsidRPr="001C7800">
        <w:rPr>
          <w:rFonts w:ascii="GHEA Grapalat" w:hAnsi="GHEA Grapalat"/>
          <w:sz w:val="24"/>
          <w:szCs w:val="24"/>
        </w:rPr>
        <w:t xml:space="preserve"> փորձաքննության անցկացման համար անհրաժեշտ նյութեր</w:t>
      </w:r>
      <w:r w:rsidR="009E4600" w:rsidRPr="001C7800">
        <w:rPr>
          <w:rFonts w:ascii="GHEA Grapalat" w:hAnsi="GHEA Grapalat"/>
          <w:sz w:val="24"/>
          <w:szCs w:val="24"/>
        </w:rPr>
        <w:t xml:space="preserve"> կատարողական վարույթից, ինչպես նաև հարկադիր կատարողից </w:t>
      </w:r>
      <w:r w:rsidR="009E7826" w:rsidRPr="001C7800">
        <w:rPr>
          <w:rFonts w:ascii="GHEA Grapalat" w:hAnsi="GHEA Grapalat"/>
          <w:sz w:val="24"/>
          <w:szCs w:val="24"/>
        </w:rPr>
        <w:t xml:space="preserve">պահանջելու </w:t>
      </w:r>
      <w:r w:rsidR="009E4600" w:rsidRPr="001C7800">
        <w:rPr>
          <w:rFonts w:ascii="GHEA Grapalat" w:hAnsi="GHEA Grapalat"/>
          <w:sz w:val="24"/>
          <w:szCs w:val="24"/>
        </w:rPr>
        <w:t>ապահովել փորձաքննության կատարման ընթացքը</w:t>
      </w:r>
      <w:r w:rsidR="00015038" w:rsidRPr="001C7800">
        <w:rPr>
          <w:rFonts w:ascii="GHEA Grapalat" w:hAnsi="GHEA Grapalat"/>
          <w:sz w:val="24"/>
          <w:szCs w:val="24"/>
        </w:rPr>
        <w:t xml:space="preserve">, եթե առկա են դրա ընթացքը խոչընդոտող հանգամանքներ։ </w:t>
      </w:r>
    </w:p>
    <w:p w14:paraId="08952AC8" w14:textId="3E69B694" w:rsidR="009E4600" w:rsidRPr="001C7800" w:rsidRDefault="009E4600" w:rsidP="00510AAA">
      <w:pPr>
        <w:pStyle w:val="ListParagraph"/>
        <w:numPr>
          <w:ilvl w:val="0"/>
          <w:numId w:val="20"/>
        </w:numPr>
        <w:spacing w:after="0" w:line="276" w:lineRule="auto"/>
        <w:ind w:left="0" w:firstLine="709"/>
        <w:jc w:val="both"/>
        <w:rPr>
          <w:rFonts w:ascii="GHEA Grapalat" w:hAnsi="GHEA Grapalat"/>
          <w:sz w:val="24"/>
          <w:szCs w:val="24"/>
        </w:rPr>
      </w:pPr>
      <w:r w:rsidRPr="001C7800">
        <w:rPr>
          <w:rFonts w:ascii="GHEA Grapalat" w:hAnsi="GHEA Grapalat"/>
          <w:sz w:val="24"/>
          <w:szCs w:val="24"/>
        </w:rPr>
        <w:lastRenderedPageBreak/>
        <w:t>Փորձագետը պարտավոր է փորձաքննության անցկացման համար անհրաժեշտ նյութերն ստանալուց հետո մեկամսյա ժամկետում օբյեկտիվ և ամբողջական եզրակացություն տալ իրեն առաջադրված հարցերի վերաբերյալ։ Փորձագետի պատճառաբանված միջնորդությամբ նշված ժամկետը հարկադիր կատարողի որոշմամբ կարող է յուրաքանչյուր անգամ երկարաձգվել մինչև մեկ ամիս ժամկետով:</w:t>
      </w:r>
    </w:p>
    <w:p w14:paraId="76C82311" w14:textId="2F33DE4E" w:rsidR="009E4600" w:rsidRPr="001C7800" w:rsidRDefault="009E4600" w:rsidP="00510AAA">
      <w:pPr>
        <w:pStyle w:val="ListParagraph"/>
        <w:numPr>
          <w:ilvl w:val="0"/>
          <w:numId w:val="20"/>
        </w:numPr>
        <w:spacing w:after="0" w:line="276" w:lineRule="auto"/>
        <w:ind w:left="0" w:firstLine="709"/>
        <w:jc w:val="both"/>
        <w:rPr>
          <w:rFonts w:ascii="GHEA Grapalat" w:hAnsi="GHEA Grapalat"/>
          <w:sz w:val="24"/>
          <w:szCs w:val="24"/>
        </w:rPr>
      </w:pPr>
      <w:r w:rsidRPr="001C7800">
        <w:rPr>
          <w:rFonts w:ascii="GHEA Grapalat" w:hAnsi="GHEA Grapalat"/>
          <w:sz w:val="24"/>
          <w:szCs w:val="24"/>
        </w:rPr>
        <w:t>Փորձագետը պարտավոր է հրաժարվել փորձաքննություն կատարելուց,</w:t>
      </w:r>
      <w:r w:rsidR="00507454">
        <w:rPr>
          <w:rFonts w:ascii="GHEA Grapalat" w:hAnsi="GHEA Grapalat"/>
          <w:sz w:val="24"/>
          <w:szCs w:val="24"/>
        </w:rPr>
        <w:t xml:space="preserve"> </w:t>
      </w:r>
      <w:r w:rsidR="001F73F7" w:rsidRPr="001C7800">
        <w:rPr>
          <w:rFonts w:ascii="GHEA Grapalat" w:hAnsi="GHEA Grapalat"/>
          <w:sz w:val="24"/>
          <w:szCs w:val="24"/>
        </w:rPr>
        <w:t xml:space="preserve">իսկ հարկադիր կատարողը՝ դադարեցնել փորձաքննությունը, </w:t>
      </w:r>
      <w:r w:rsidRPr="001C7800">
        <w:rPr>
          <w:rFonts w:ascii="GHEA Grapalat" w:hAnsi="GHEA Grapalat"/>
          <w:sz w:val="24"/>
          <w:szCs w:val="24"/>
        </w:rPr>
        <w:t>եթե</w:t>
      </w:r>
      <w:r w:rsidR="001F73F7" w:rsidRPr="001C7800">
        <w:rPr>
          <w:rFonts w:ascii="GHEA Grapalat" w:hAnsi="GHEA Grapalat"/>
          <w:sz w:val="24"/>
          <w:szCs w:val="24"/>
        </w:rPr>
        <w:t xml:space="preserve"> փորձագետը</w:t>
      </w:r>
      <w:r w:rsidRPr="001C7800">
        <w:rPr>
          <w:rFonts w:ascii="GHEA Grapalat" w:hAnsi="GHEA Grapalat"/>
          <w:sz w:val="24"/>
          <w:szCs w:val="24"/>
        </w:rPr>
        <w:t>՝</w:t>
      </w:r>
    </w:p>
    <w:p w14:paraId="0AA950A8" w14:textId="1F1F85CC" w:rsidR="009E4600" w:rsidRPr="001C7800" w:rsidRDefault="009E4600" w:rsidP="00510AAA">
      <w:pPr>
        <w:pStyle w:val="ListParagraph"/>
        <w:numPr>
          <w:ilvl w:val="0"/>
          <w:numId w:val="21"/>
        </w:numPr>
        <w:spacing w:after="0" w:line="276" w:lineRule="auto"/>
        <w:jc w:val="both"/>
        <w:rPr>
          <w:rFonts w:ascii="GHEA Grapalat" w:hAnsi="GHEA Grapalat"/>
          <w:sz w:val="24"/>
          <w:szCs w:val="24"/>
        </w:rPr>
      </w:pPr>
      <w:r w:rsidRPr="001C7800">
        <w:rPr>
          <w:rFonts w:ascii="GHEA Grapalat" w:hAnsi="GHEA Grapalat"/>
          <w:sz w:val="24"/>
          <w:szCs w:val="24"/>
        </w:rPr>
        <w:t>չունի անհրաժեշտ գիտելիքներ կամ հմտություններ.</w:t>
      </w:r>
    </w:p>
    <w:p w14:paraId="2F38F350" w14:textId="0D36EE31" w:rsidR="009E4600" w:rsidRPr="001C7800" w:rsidRDefault="009E4600" w:rsidP="00510AAA">
      <w:pPr>
        <w:pStyle w:val="ListParagraph"/>
        <w:numPr>
          <w:ilvl w:val="0"/>
          <w:numId w:val="21"/>
        </w:numPr>
        <w:spacing w:after="0" w:line="276" w:lineRule="auto"/>
        <w:jc w:val="both"/>
        <w:rPr>
          <w:rFonts w:ascii="GHEA Grapalat" w:hAnsi="GHEA Grapalat"/>
          <w:sz w:val="24"/>
          <w:szCs w:val="24"/>
        </w:rPr>
      </w:pPr>
      <w:r w:rsidRPr="001C7800">
        <w:rPr>
          <w:rFonts w:ascii="GHEA Grapalat" w:hAnsi="GHEA Grapalat"/>
          <w:sz w:val="24"/>
          <w:szCs w:val="24"/>
        </w:rPr>
        <w:t>շահագրգռված է կատարողական վարույթով</w:t>
      </w:r>
      <w:r w:rsidRPr="001C7800">
        <w:rPr>
          <w:rFonts w:ascii="Cambria Math" w:hAnsi="Cambria Math" w:cs="Cambria Math"/>
          <w:sz w:val="24"/>
          <w:szCs w:val="24"/>
        </w:rPr>
        <w:t>․</w:t>
      </w:r>
    </w:p>
    <w:p w14:paraId="27CBFBC5" w14:textId="18F8546E" w:rsidR="009E4600" w:rsidRPr="001C7800" w:rsidRDefault="009E4600" w:rsidP="00510AAA">
      <w:pPr>
        <w:pStyle w:val="ListParagraph"/>
        <w:numPr>
          <w:ilvl w:val="0"/>
          <w:numId w:val="21"/>
        </w:numPr>
        <w:spacing w:after="0" w:line="276" w:lineRule="auto"/>
        <w:jc w:val="both"/>
        <w:rPr>
          <w:rFonts w:ascii="GHEA Grapalat" w:hAnsi="GHEA Grapalat"/>
          <w:sz w:val="24"/>
          <w:szCs w:val="24"/>
        </w:rPr>
      </w:pPr>
      <w:r w:rsidRPr="001C7800">
        <w:rPr>
          <w:rFonts w:ascii="GHEA Grapalat" w:hAnsi="GHEA Grapalat"/>
          <w:sz w:val="24"/>
          <w:szCs w:val="24"/>
        </w:rPr>
        <w:t xml:space="preserve">անաչառ չէ կատարողական վարույթի մասնակիցների նկատմամբ։ </w:t>
      </w:r>
    </w:p>
    <w:p w14:paraId="622AE4BB" w14:textId="5067FFE1" w:rsidR="009E4600" w:rsidRPr="001C7800" w:rsidRDefault="009E4600" w:rsidP="00510AAA">
      <w:pPr>
        <w:pStyle w:val="ListParagraph"/>
        <w:numPr>
          <w:ilvl w:val="0"/>
          <w:numId w:val="20"/>
        </w:numPr>
        <w:spacing w:after="0" w:line="276" w:lineRule="auto"/>
        <w:ind w:left="0" w:firstLine="709"/>
        <w:jc w:val="both"/>
        <w:rPr>
          <w:rFonts w:ascii="GHEA Grapalat" w:hAnsi="GHEA Grapalat"/>
          <w:sz w:val="24"/>
          <w:szCs w:val="24"/>
        </w:rPr>
      </w:pPr>
      <w:r w:rsidRPr="001C7800">
        <w:rPr>
          <w:rFonts w:ascii="GHEA Grapalat" w:hAnsi="GHEA Grapalat"/>
          <w:sz w:val="24"/>
          <w:szCs w:val="24"/>
        </w:rPr>
        <w:t xml:space="preserve">Փորձագետը պարտավոր է </w:t>
      </w:r>
      <w:r w:rsidR="007C796B" w:rsidRPr="001C7800">
        <w:rPr>
          <w:rFonts w:ascii="GHEA Grapalat" w:hAnsi="GHEA Grapalat"/>
          <w:sz w:val="24"/>
          <w:szCs w:val="24"/>
        </w:rPr>
        <w:t xml:space="preserve">եզրակացության հետ միասին </w:t>
      </w:r>
      <w:r w:rsidRPr="001C7800">
        <w:rPr>
          <w:rFonts w:ascii="GHEA Grapalat" w:hAnsi="GHEA Grapalat"/>
          <w:sz w:val="24"/>
          <w:szCs w:val="24"/>
        </w:rPr>
        <w:t>գրավոր հայտարարություն տալ կատարողական վարույթով իր շահագրգռվածության բացակայության, վարույթի մասնակիցների հանդեպ իր անաչառության</w:t>
      </w:r>
      <w:r w:rsidR="007C796B" w:rsidRPr="001C7800">
        <w:rPr>
          <w:rFonts w:ascii="GHEA Grapalat" w:hAnsi="GHEA Grapalat"/>
          <w:sz w:val="24"/>
          <w:szCs w:val="24"/>
        </w:rPr>
        <w:t>, ինչպես նաև կեղծ եզրակացություն տալու համար քրեական պատասխանատվության մասին տեղյակ լինելու վերաբերյալ։</w:t>
      </w:r>
    </w:p>
    <w:p w14:paraId="40D02C09" w14:textId="61C2F124" w:rsidR="00C13D09" w:rsidRPr="001C7800" w:rsidRDefault="00C13D09" w:rsidP="00510AAA">
      <w:pPr>
        <w:pStyle w:val="ListParagraph"/>
        <w:numPr>
          <w:ilvl w:val="0"/>
          <w:numId w:val="20"/>
        </w:numPr>
        <w:spacing w:after="0" w:line="276" w:lineRule="auto"/>
        <w:ind w:left="0" w:firstLine="709"/>
        <w:jc w:val="both"/>
        <w:rPr>
          <w:rFonts w:ascii="GHEA Grapalat" w:hAnsi="GHEA Grapalat"/>
          <w:sz w:val="24"/>
          <w:szCs w:val="24"/>
        </w:rPr>
      </w:pPr>
      <w:r w:rsidRPr="001C7800">
        <w:rPr>
          <w:rFonts w:ascii="GHEA Grapalat" w:hAnsi="GHEA Grapalat"/>
          <w:sz w:val="24"/>
          <w:szCs w:val="24"/>
        </w:rPr>
        <w:t xml:space="preserve">Փորձագետի եզրակացության պարզ կամ ամբողջական չլինելու դեպքում հարկադիր կատարողը կարող է նշանակել լրացուցիչ փորձաքննություն՝ դրա կատարումը հանձնարարելով միևնույն կամ մեկ այլ փորձագետի։ </w:t>
      </w:r>
    </w:p>
    <w:p w14:paraId="0EA9E77E" w14:textId="7C04A6CA" w:rsidR="00C13D09" w:rsidRPr="001C7800" w:rsidRDefault="00C13D09" w:rsidP="00510AAA">
      <w:pPr>
        <w:pStyle w:val="ListParagraph"/>
        <w:numPr>
          <w:ilvl w:val="0"/>
          <w:numId w:val="20"/>
        </w:numPr>
        <w:spacing w:after="0" w:line="276" w:lineRule="auto"/>
        <w:ind w:left="0" w:firstLine="709"/>
        <w:jc w:val="both"/>
        <w:rPr>
          <w:rFonts w:ascii="GHEA Grapalat" w:hAnsi="GHEA Grapalat"/>
          <w:sz w:val="24"/>
          <w:szCs w:val="24"/>
        </w:rPr>
      </w:pPr>
      <w:r w:rsidRPr="001C7800">
        <w:rPr>
          <w:rFonts w:ascii="GHEA Grapalat" w:hAnsi="GHEA Grapalat"/>
          <w:sz w:val="24"/>
          <w:szCs w:val="24"/>
        </w:rPr>
        <w:t xml:space="preserve">Հարկադիր կատարողը կարող է միևնույն հարցերի վերաբերյալ նշանակել կրկնակի փորձաքննություն, եթե փորձաքննությունը չի ավարտվել սույն հոդվածի 5-րդ մասով նախատեսված հիմքերով, կամ այդ հիմքերն ի հայտ են եկել փորձաքննության ավարտից հետո, կամ առկա են հիմնավոր կասկածներ փորձագետի եզրակացության հիմնավորվածության վերաբերյալ։ Կրկնակի փորձաքննության կատարումը հանձնարարվում է այլ փորձագետի։ </w:t>
      </w:r>
    </w:p>
    <w:p w14:paraId="4E1CD384" w14:textId="147C343D" w:rsidR="001C713E" w:rsidRPr="001C7800" w:rsidRDefault="001C713E" w:rsidP="00263BA0">
      <w:pPr>
        <w:spacing w:after="0" w:line="276" w:lineRule="auto"/>
        <w:jc w:val="both"/>
        <w:rPr>
          <w:rFonts w:ascii="GHEA Grapalat" w:hAnsi="GHEA Grapalat"/>
          <w:sz w:val="24"/>
          <w:szCs w:val="24"/>
        </w:rPr>
      </w:pPr>
    </w:p>
    <w:p w14:paraId="03C2747D" w14:textId="01F490E2" w:rsidR="00263BA0" w:rsidRPr="001C7800" w:rsidRDefault="00263BA0" w:rsidP="00263BA0">
      <w:pPr>
        <w:spacing w:after="0" w:line="276" w:lineRule="auto"/>
        <w:ind w:left="709"/>
        <w:jc w:val="both"/>
        <w:rPr>
          <w:rFonts w:ascii="GHEA Grapalat" w:hAnsi="GHEA Grapalat"/>
          <w:b/>
          <w:bCs/>
          <w:sz w:val="24"/>
          <w:szCs w:val="24"/>
        </w:rPr>
      </w:pPr>
      <w:r w:rsidRPr="001C7800">
        <w:rPr>
          <w:rFonts w:ascii="GHEA Grapalat" w:hAnsi="GHEA Grapalat"/>
          <w:b/>
          <w:bCs/>
          <w:sz w:val="24"/>
          <w:szCs w:val="24"/>
        </w:rPr>
        <w:t xml:space="preserve">Հոդված </w:t>
      </w:r>
      <w:r w:rsidR="00FA7701" w:rsidRPr="001C7800">
        <w:rPr>
          <w:rFonts w:ascii="GHEA Grapalat" w:hAnsi="GHEA Grapalat"/>
          <w:b/>
          <w:bCs/>
          <w:sz w:val="24"/>
          <w:szCs w:val="24"/>
        </w:rPr>
        <w:t>21</w:t>
      </w:r>
      <w:r w:rsidRPr="001C7800">
        <w:rPr>
          <w:rFonts w:ascii="GHEA Grapalat" w:hAnsi="GHEA Grapalat"/>
          <w:b/>
          <w:bCs/>
          <w:sz w:val="24"/>
          <w:szCs w:val="24"/>
          <w:lang w:val="en-US"/>
        </w:rPr>
        <w:t xml:space="preserve">. </w:t>
      </w:r>
      <w:r w:rsidRPr="001C7800">
        <w:rPr>
          <w:rFonts w:ascii="GHEA Grapalat" w:hAnsi="GHEA Grapalat"/>
          <w:b/>
          <w:bCs/>
          <w:sz w:val="24"/>
          <w:szCs w:val="24"/>
        </w:rPr>
        <w:t>Մասնագետը</w:t>
      </w:r>
    </w:p>
    <w:p w14:paraId="4D311C27" w14:textId="6CC56DCA" w:rsidR="00263BA0" w:rsidRPr="001C7800" w:rsidRDefault="00263BA0" w:rsidP="00263BA0">
      <w:pPr>
        <w:spacing w:after="0" w:line="276" w:lineRule="auto"/>
        <w:jc w:val="both"/>
        <w:rPr>
          <w:rFonts w:ascii="GHEA Grapalat" w:hAnsi="GHEA Grapalat"/>
          <w:sz w:val="24"/>
          <w:szCs w:val="24"/>
        </w:rPr>
      </w:pPr>
    </w:p>
    <w:p w14:paraId="4B2BBE0B" w14:textId="225FB695" w:rsidR="00263BA0" w:rsidRPr="001C7800" w:rsidRDefault="00263BA0" w:rsidP="00510AAA">
      <w:pPr>
        <w:pStyle w:val="ListParagraph"/>
        <w:numPr>
          <w:ilvl w:val="0"/>
          <w:numId w:val="195"/>
        </w:numPr>
        <w:spacing w:after="0" w:line="276" w:lineRule="auto"/>
        <w:ind w:left="0" w:firstLine="709"/>
        <w:jc w:val="both"/>
        <w:rPr>
          <w:rFonts w:ascii="GHEA Grapalat" w:hAnsi="GHEA Grapalat"/>
          <w:sz w:val="24"/>
          <w:szCs w:val="24"/>
        </w:rPr>
      </w:pPr>
      <w:r w:rsidRPr="001C7800">
        <w:rPr>
          <w:rFonts w:ascii="GHEA Grapalat" w:hAnsi="GHEA Grapalat"/>
          <w:sz w:val="24"/>
          <w:szCs w:val="24"/>
        </w:rPr>
        <w:t xml:space="preserve">Մասնագետը տեսական կամ կիրառական գիտելիքներ ունեցող ֆիզիկական անձ է, որին հարկադիր կատարողը ներգրավում է կատարողական գործողությունների իրականացմանը՝ որոշակի մասնագիտական հարցերի վերաբերյալ </w:t>
      </w:r>
      <w:r w:rsidR="00651D76" w:rsidRPr="001C7800">
        <w:rPr>
          <w:rFonts w:ascii="GHEA Grapalat" w:hAnsi="GHEA Grapalat"/>
          <w:sz w:val="24"/>
          <w:szCs w:val="24"/>
        </w:rPr>
        <w:t xml:space="preserve">առանց նախնական հետազոտությունների իրականացման </w:t>
      </w:r>
      <w:r w:rsidRPr="001C7800">
        <w:rPr>
          <w:rFonts w:ascii="GHEA Grapalat" w:hAnsi="GHEA Grapalat"/>
          <w:sz w:val="24"/>
          <w:szCs w:val="24"/>
        </w:rPr>
        <w:t>բացատրություններ տալու համար:</w:t>
      </w:r>
    </w:p>
    <w:p w14:paraId="1FF35D6E" w14:textId="77777777" w:rsidR="00651D76" w:rsidRPr="001C7800" w:rsidRDefault="00263BA0" w:rsidP="00510AAA">
      <w:pPr>
        <w:pStyle w:val="ListParagraph"/>
        <w:numPr>
          <w:ilvl w:val="0"/>
          <w:numId w:val="195"/>
        </w:numPr>
        <w:spacing w:after="0" w:line="276" w:lineRule="auto"/>
        <w:ind w:left="0" w:firstLine="709"/>
        <w:jc w:val="both"/>
        <w:rPr>
          <w:rFonts w:ascii="GHEA Grapalat" w:hAnsi="GHEA Grapalat"/>
          <w:sz w:val="24"/>
          <w:szCs w:val="24"/>
        </w:rPr>
      </w:pPr>
      <w:r w:rsidRPr="001C7800">
        <w:rPr>
          <w:rFonts w:ascii="GHEA Grapalat" w:hAnsi="GHEA Grapalat"/>
          <w:sz w:val="24"/>
          <w:szCs w:val="24"/>
        </w:rPr>
        <w:t>Որպես մասնագետ կարող է հանդես գալ համապատասխան կրթություն, ունակություն, հմտություն կամ փորձ, իսկ օրենքով նախատեսված դեպքում` նաև որակավորում (թույլտվություն, լիցենզիա, արտոնագիր և այլն) ունեցող, վարույթով չշահագրգռված գործունակ ֆիզիկական անձը:</w:t>
      </w:r>
    </w:p>
    <w:p w14:paraId="6D11DE48" w14:textId="30EB472D" w:rsidR="00263BA0" w:rsidRPr="001C7800" w:rsidRDefault="00651D76" w:rsidP="00510AAA">
      <w:pPr>
        <w:pStyle w:val="ListParagraph"/>
        <w:numPr>
          <w:ilvl w:val="0"/>
          <w:numId w:val="195"/>
        </w:numPr>
        <w:spacing w:after="0" w:line="276" w:lineRule="auto"/>
        <w:ind w:left="0" w:firstLine="709"/>
        <w:jc w:val="both"/>
        <w:rPr>
          <w:rFonts w:ascii="GHEA Grapalat" w:hAnsi="GHEA Grapalat"/>
          <w:sz w:val="24"/>
          <w:szCs w:val="24"/>
        </w:rPr>
      </w:pPr>
      <w:r w:rsidRPr="001C7800">
        <w:rPr>
          <w:rFonts w:ascii="GHEA Grapalat" w:hAnsi="GHEA Grapalat"/>
          <w:sz w:val="24"/>
          <w:szCs w:val="24"/>
        </w:rPr>
        <w:lastRenderedPageBreak/>
        <w:t>Հարկադիր կատարողը նախազգուշացնում է մասնագետին կեղծ բացատրություն տալու համար քրեական պատասխանատվության մասին՝ դրա վերաբերյալ ստորագրություն վերցնելով մասնագետից:</w:t>
      </w:r>
    </w:p>
    <w:p w14:paraId="7BDD1D99" w14:textId="77777777" w:rsidR="00263BA0" w:rsidRPr="001C7800" w:rsidRDefault="00263BA0" w:rsidP="00263BA0">
      <w:pPr>
        <w:spacing w:after="0" w:line="276" w:lineRule="auto"/>
        <w:jc w:val="both"/>
        <w:rPr>
          <w:rFonts w:ascii="GHEA Grapalat" w:hAnsi="GHEA Grapalat"/>
          <w:sz w:val="24"/>
          <w:szCs w:val="24"/>
        </w:rPr>
      </w:pPr>
    </w:p>
    <w:p w14:paraId="57E6FED2" w14:textId="615213CF" w:rsidR="001C713E" w:rsidRPr="001C7800" w:rsidRDefault="007C796B" w:rsidP="00703EF3">
      <w:pPr>
        <w:pStyle w:val="ListParagraph"/>
        <w:spacing w:after="0" w:line="276" w:lineRule="auto"/>
        <w:ind w:left="709"/>
        <w:jc w:val="both"/>
        <w:rPr>
          <w:rFonts w:ascii="GHEA Grapalat" w:hAnsi="GHEA Grapalat"/>
          <w:b/>
          <w:bCs/>
          <w:sz w:val="24"/>
          <w:szCs w:val="24"/>
        </w:rPr>
      </w:pPr>
      <w:r w:rsidRPr="001C7800">
        <w:rPr>
          <w:rFonts w:ascii="GHEA Grapalat" w:hAnsi="GHEA Grapalat"/>
          <w:b/>
          <w:bCs/>
          <w:sz w:val="24"/>
          <w:szCs w:val="24"/>
        </w:rPr>
        <w:t xml:space="preserve">Հոդված </w:t>
      </w:r>
      <w:r w:rsidR="00FA7701" w:rsidRPr="001C7800">
        <w:rPr>
          <w:rFonts w:ascii="GHEA Grapalat" w:hAnsi="GHEA Grapalat"/>
          <w:b/>
          <w:bCs/>
          <w:sz w:val="24"/>
          <w:szCs w:val="24"/>
        </w:rPr>
        <w:t>22</w:t>
      </w:r>
      <w:r w:rsidRPr="001C7800">
        <w:rPr>
          <w:rFonts w:ascii="GHEA Grapalat" w:hAnsi="GHEA Grapalat"/>
          <w:b/>
          <w:bCs/>
          <w:sz w:val="24"/>
          <w:szCs w:val="24"/>
        </w:rPr>
        <w:t xml:space="preserve">. </w:t>
      </w:r>
      <w:r w:rsidR="00F531BA" w:rsidRPr="001C7800">
        <w:rPr>
          <w:rFonts w:ascii="GHEA Grapalat" w:hAnsi="GHEA Grapalat"/>
          <w:b/>
          <w:bCs/>
          <w:sz w:val="24"/>
          <w:szCs w:val="24"/>
        </w:rPr>
        <w:t>Թարգմանիչը</w:t>
      </w:r>
    </w:p>
    <w:p w14:paraId="695DF284" w14:textId="542D9C93" w:rsidR="002710D1" w:rsidRPr="001C7800" w:rsidRDefault="002710D1" w:rsidP="00703EF3">
      <w:pPr>
        <w:pStyle w:val="ListParagraph"/>
        <w:spacing w:after="0" w:line="276" w:lineRule="auto"/>
        <w:ind w:left="426"/>
        <w:jc w:val="both"/>
        <w:rPr>
          <w:rFonts w:ascii="GHEA Grapalat" w:hAnsi="GHEA Grapalat"/>
          <w:sz w:val="24"/>
          <w:szCs w:val="24"/>
        </w:rPr>
      </w:pPr>
    </w:p>
    <w:p w14:paraId="74DC9F72" w14:textId="3E460C26" w:rsidR="002710D1" w:rsidRPr="001C7800" w:rsidRDefault="007E41E0" w:rsidP="00510AAA">
      <w:pPr>
        <w:pStyle w:val="ListParagraph"/>
        <w:numPr>
          <w:ilvl w:val="0"/>
          <w:numId w:val="22"/>
        </w:numPr>
        <w:spacing w:after="0" w:line="276" w:lineRule="auto"/>
        <w:ind w:left="0" w:firstLine="709"/>
        <w:jc w:val="both"/>
        <w:rPr>
          <w:rFonts w:ascii="GHEA Grapalat" w:hAnsi="GHEA Grapalat"/>
          <w:sz w:val="24"/>
          <w:szCs w:val="24"/>
        </w:rPr>
      </w:pPr>
      <w:r w:rsidRPr="001C7800">
        <w:rPr>
          <w:rFonts w:ascii="GHEA Grapalat" w:hAnsi="GHEA Grapalat"/>
          <w:sz w:val="24"/>
          <w:szCs w:val="24"/>
        </w:rPr>
        <w:t xml:space="preserve">Հարկադիր կատարողը </w:t>
      </w:r>
      <w:r w:rsidR="00982F34" w:rsidRPr="001C7800">
        <w:rPr>
          <w:rFonts w:ascii="GHEA Grapalat" w:hAnsi="GHEA Grapalat"/>
          <w:sz w:val="24"/>
          <w:szCs w:val="24"/>
        </w:rPr>
        <w:t xml:space="preserve">կարող է </w:t>
      </w:r>
      <w:r w:rsidRPr="001C7800">
        <w:rPr>
          <w:rFonts w:ascii="GHEA Grapalat" w:hAnsi="GHEA Grapalat"/>
          <w:sz w:val="24"/>
          <w:szCs w:val="24"/>
        </w:rPr>
        <w:t>ներգրավ</w:t>
      </w:r>
      <w:r w:rsidR="00982F34" w:rsidRPr="001C7800">
        <w:rPr>
          <w:rFonts w:ascii="GHEA Grapalat" w:hAnsi="GHEA Grapalat"/>
          <w:sz w:val="24"/>
          <w:szCs w:val="24"/>
        </w:rPr>
        <w:t>ել</w:t>
      </w:r>
      <w:r w:rsidRPr="001C7800">
        <w:rPr>
          <w:rFonts w:ascii="GHEA Grapalat" w:hAnsi="GHEA Grapalat"/>
          <w:sz w:val="24"/>
          <w:szCs w:val="24"/>
        </w:rPr>
        <w:t xml:space="preserve"> թարգմանչի՝ իր ձեռք բերած օտարալեզու նյութերը հայերեն թարգմանելու, ինչպես նաև կատարողական վարույթի հայերեն չիմացող սուբյեկտների հետ հաղորդակցվելու համար, եթե վերջիններս չեն ապահովում հայերեն թարգմանություն։</w:t>
      </w:r>
    </w:p>
    <w:p w14:paraId="0BAC4A6F" w14:textId="3A1AB2BB" w:rsidR="007E41E0" w:rsidRPr="001C7800" w:rsidRDefault="007E41E0" w:rsidP="00510AAA">
      <w:pPr>
        <w:pStyle w:val="ListParagraph"/>
        <w:numPr>
          <w:ilvl w:val="0"/>
          <w:numId w:val="22"/>
        </w:numPr>
        <w:spacing w:after="0" w:line="276" w:lineRule="auto"/>
        <w:ind w:left="0" w:firstLine="709"/>
        <w:jc w:val="both"/>
        <w:rPr>
          <w:rFonts w:ascii="GHEA Grapalat" w:hAnsi="GHEA Grapalat"/>
          <w:sz w:val="24"/>
          <w:szCs w:val="24"/>
        </w:rPr>
      </w:pPr>
      <w:r w:rsidRPr="001C7800">
        <w:rPr>
          <w:rFonts w:ascii="GHEA Grapalat" w:hAnsi="GHEA Grapalat"/>
          <w:sz w:val="24"/>
          <w:szCs w:val="24"/>
        </w:rPr>
        <w:t>Թարգմանիչ կարող է լինել այն գործունակ ֆիզիկական անձը, որը տիրապետում է թարգմանության համար անհրաժեշտ լեզուներին</w:t>
      </w:r>
      <w:r w:rsidR="006F4B58" w:rsidRPr="001C7800">
        <w:rPr>
          <w:rFonts w:ascii="GHEA Grapalat" w:hAnsi="GHEA Grapalat"/>
          <w:sz w:val="24"/>
          <w:szCs w:val="24"/>
        </w:rPr>
        <w:t xml:space="preserve"> և ունի ՀՀ քաղաքացիական դատավարության օրենսգրքով պետության հաշվին տրամադրվող թարգմանչի համար նախատեսված որակավորում</w:t>
      </w:r>
      <w:r w:rsidRPr="001C7800">
        <w:rPr>
          <w:rFonts w:ascii="GHEA Grapalat" w:hAnsi="GHEA Grapalat"/>
          <w:sz w:val="24"/>
          <w:szCs w:val="24"/>
        </w:rPr>
        <w:t>:</w:t>
      </w:r>
    </w:p>
    <w:p w14:paraId="19B7D84B" w14:textId="12B67288" w:rsidR="007E41E0" w:rsidRPr="001C7800" w:rsidRDefault="007E41E0" w:rsidP="00510AAA">
      <w:pPr>
        <w:pStyle w:val="ListParagraph"/>
        <w:numPr>
          <w:ilvl w:val="0"/>
          <w:numId w:val="22"/>
        </w:numPr>
        <w:spacing w:after="0" w:line="276" w:lineRule="auto"/>
        <w:ind w:left="0" w:firstLine="709"/>
        <w:jc w:val="both"/>
        <w:rPr>
          <w:rFonts w:ascii="GHEA Grapalat" w:hAnsi="GHEA Grapalat"/>
          <w:sz w:val="24"/>
          <w:szCs w:val="24"/>
        </w:rPr>
      </w:pPr>
      <w:r w:rsidRPr="001C7800">
        <w:rPr>
          <w:rFonts w:ascii="GHEA Grapalat" w:hAnsi="GHEA Grapalat"/>
          <w:sz w:val="24"/>
          <w:szCs w:val="24"/>
        </w:rPr>
        <w:t>Հարկադիր կատարողը նախազգուշացնում է թարգմանչին սխալ թարգմանություն կատարելու համար քրեական պատասխանատվության մասին</w:t>
      </w:r>
      <w:r w:rsidR="00FE6F6E" w:rsidRPr="001C7800">
        <w:rPr>
          <w:rFonts w:ascii="GHEA Grapalat" w:hAnsi="GHEA Grapalat"/>
          <w:sz w:val="24"/>
          <w:szCs w:val="24"/>
        </w:rPr>
        <w:t>՝ դրա վերաբերյալ ստորագրություն վերցնելով թարգմանչից</w:t>
      </w:r>
      <w:r w:rsidRPr="001C7800">
        <w:rPr>
          <w:rFonts w:ascii="GHEA Grapalat" w:hAnsi="GHEA Grapalat"/>
          <w:sz w:val="24"/>
          <w:szCs w:val="24"/>
        </w:rPr>
        <w:t>:</w:t>
      </w:r>
    </w:p>
    <w:p w14:paraId="33922809" w14:textId="3608B131" w:rsidR="00F531BA" w:rsidRPr="001C7800" w:rsidRDefault="00F531BA" w:rsidP="00703EF3">
      <w:pPr>
        <w:pStyle w:val="ListParagraph"/>
        <w:spacing w:after="0" w:line="276" w:lineRule="auto"/>
        <w:ind w:left="709"/>
        <w:jc w:val="both"/>
        <w:rPr>
          <w:rFonts w:ascii="GHEA Grapalat" w:hAnsi="GHEA Grapalat"/>
          <w:sz w:val="24"/>
          <w:szCs w:val="24"/>
        </w:rPr>
      </w:pPr>
    </w:p>
    <w:p w14:paraId="06827102" w14:textId="204CD729" w:rsidR="008769D3" w:rsidRPr="001C7800" w:rsidRDefault="008769D3" w:rsidP="00703EF3">
      <w:pPr>
        <w:pStyle w:val="ListParagraph"/>
        <w:spacing w:after="0" w:line="276" w:lineRule="auto"/>
        <w:ind w:left="709"/>
        <w:jc w:val="both"/>
        <w:rPr>
          <w:rFonts w:ascii="GHEA Grapalat" w:hAnsi="GHEA Grapalat"/>
          <w:b/>
          <w:bCs/>
          <w:sz w:val="24"/>
          <w:szCs w:val="24"/>
        </w:rPr>
      </w:pPr>
      <w:r w:rsidRPr="001C7800">
        <w:rPr>
          <w:rFonts w:ascii="GHEA Grapalat" w:hAnsi="GHEA Grapalat"/>
          <w:b/>
          <w:bCs/>
          <w:sz w:val="24"/>
          <w:szCs w:val="24"/>
        </w:rPr>
        <w:t>Հոդված 2</w:t>
      </w:r>
      <w:r w:rsidR="00FA7701" w:rsidRPr="001C7800">
        <w:rPr>
          <w:rFonts w:ascii="GHEA Grapalat" w:hAnsi="GHEA Grapalat"/>
          <w:b/>
          <w:bCs/>
          <w:sz w:val="24"/>
          <w:szCs w:val="24"/>
        </w:rPr>
        <w:t>3</w:t>
      </w:r>
      <w:r w:rsidRPr="001C7800">
        <w:rPr>
          <w:rFonts w:ascii="GHEA Grapalat" w:hAnsi="GHEA Grapalat"/>
          <w:b/>
          <w:bCs/>
          <w:sz w:val="24"/>
          <w:szCs w:val="24"/>
          <w:lang w:val="en-US"/>
        </w:rPr>
        <w:t xml:space="preserve">. </w:t>
      </w:r>
      <w:r w:rsidRPr="001C7800">
        <w:rPr>
          <w:rFonts w:ascii="GHEA Grapalat" w:hAnsi="GHEA Grapalat"/>
          <w:b/>
          <w:bCs/>
          <w:sz w:val="24"/>
          <w:szCs w:val="24"/>
        </w:rPr>
        <w:t>Ընթերական</w:t>
      </w:r>
    </w:p>
    <w:p w14:paraId="4E54074C" w14:textId="08A8C0CF" w:rsidR="008769D3" w:rsidRPr="001C7800" w:rsidRDefault="008769D3" w:rsidP="00703EF3">
      <w:pPr>
        <w:pStyle w:val="ListParagraph"/>
        <w:spacing w:after="0" w:line="276" w:lineRule="auto"/>
        <w:ind w:left="709"/>
        <w:jc w:val="both"/>
        <w:rPr>
          <w:rFonts w:ascii="GHEA Grapalat" w:hAnsi="GHEA Grapalat"/>
          <w:sz w:val="24"/>
          <w:szCs w:val="24"/>
        </w:rPr>
      </w:pPr>
    </w:p>
    <w:p w14:paraId="23949C1E" w14:textId="3EE71311" w:rsidR="00A636E3" w:rsidRPr="001C7800" w:rsidRDefault="00A636E3" w:rsidP="00510AAA">
      <w:pPr>
        <w:pStyle w:val="ListParagraph"/>
        <w:numPr>
          <w:ilvl w:val="0"/>
          <w:numId w:val="23"/>
        </w:numPr>
        <w:spacing w:after="0" w:line="276" w:lineRule="auto"/>
        <w:ind w:left="0" w:firstLine="709"/>
        <w:jc w:val="both"/>
        <w:rPr>
          <w:rFonts w:ascii="GHEA Grapalat" w:hAnsi="GHEA Grapalat"/>
          <w:sz w:val="24"/>
          <w:szCs w:val="24"/>
        </w:rPr>
      </w:pPr>
      <w:r w:rsidRPr="001C7800">
        <w:rPr>
          <w:rFonts w:ascii="GHEA Grapalat" w:hAnsi="GHEA Grapalat"/>
          <w:sz w:val="24"/>
          <w:szCs w:val="24"/>
        </w:rPr>
        <w:t>Հարկադիր կատարող</w:t>
      </w:r>
      <w:r w:rsidR="006F4B58" w:rsidRPr="001C7800">
        <w:rPr>
          <w:rFonts w:ascii="GHEA Grapalat" w:hAnsi="GHEA Grapalat"/>
          <w:sz w:val="24"/>
          <w:szCs w:val="24"/>
        </w:rPr>
        <w:t>ը</w:t>
      </w:r>
      <w:r w:rsidRPr="001C7800">
        <w:rPr>
          <w:rFonts w:ascii="GHEA Grapalat" w:hAnsi="GHEA Grapalat"/>
          <w:sz w:val="24"/>
          <w:szCs w:val="24"/>
        </w:rPr>
        <w:t xml:space="preserve"> </w:t>
      </w:r>
      <w:r w:rsidR="006F4B58" w:rsidRPr="001C7800">
        <w:rPr>
          <w:rFonts w:ascii="GHEA Grapalat" w:hAnsi="GHEA Grapalat"/>
          <w:sz w:val="24"/>
          <w:szCs w:val="24"/>
        </w:rPr>
        <w:t>կարող է</w:t>
      </w:r>
      <w:r w:rsidRPr="001C7800">
        <w:rPr>
          <w:rFonts w:ascii="GHEA Grapalat" w:hAnsi="GHEA Grapalat"/>
          <w:sz w:val="24"/>
          <w:szCs w:val="24"/>
        </w:rPr>
        <w:t xml:space="preserve"> կատարողական գործողությունների կատարմանը ներգրավել ընթերակայի՝ դրանց կատարման փաստը, բովանդակությունը, ընթացքը և արդյունքները հաստատելու համար։</w:t>
      </w:r>
    </w:p>
    <w:p w14:paraId="4CF982A4" w14:textId="276D1225" w:rsidR="008769D3" w:rsidRPr="001C7800" w:rsidRDefault="00A636E3" w:rsidP="00510AAA">
      <w:pPr>
        <w:pStyle w:val="ListParagraph"/>
        <w:numPr>
          <w:ilvl w:val="0"/>
          <w:numId w:val="23"/>
        </w:numPr>
        <w:spacing w:after="0" w:line="276" w:lineRule="auto"/>
        <w:ind w:left="0" w:firstLine="709"/>
        <w:jc w:val="both"/>
        <w:rPr>
          <w:rFonts w:ascii="GHEA Grapalat" w:hAnsi="GHEA Grapalat"/>
          <w:sz w:val="24"/>
          <w:szCs w:val="24"/>
        </w:rPr>
      </w:pPr>
      <w:r w:rsidRPr="001C7800">
        <w:rPr>
          <w:rFonts w:ascii="GHEA Grapalat" w:hAnsi="GHEA Grapalat"/>
          <w:sz w:val="24"/>
          <w:szCs w:val="24"/>
        </w:rPr>
        <w:t xml:space="preserve">Ընթերակա կարող է լինել կատարողական վարույթով չշահագրգռված գործունակ ֆիզիկական անձը, որն ունակ է լրիվ և </w:t>
      </w:r>
      <w:r w:rsidR="00500678" w:rsidRPr="001C7800">
        <w:rPr>
          <w:rFonts w:ascii="GHEA Grapalat" w:hAnsi="GHEA Grapalat"/>
          <w:sz w:val="24"/>
          <w:szCs w:val="24"/>
        </w:rPr>
        <w:t>ճիշտ</w:t>
      </w:r>
      <w:r w:rsidRPr="001C7800">
        <w:rPr>
          <w:rFonts w:ascii="GHEA Grapalat" w:hAnsi="GHEA Grapalat"/>
          <w:sz w:val="24"/>
          <w:szCs w:val="24"/>
        </w:rPr>
        <w:t xml:space="preserve"> ընկալելու իր ներկայությամբ կատարվող գործողությունները։</w:t>
      </w:r>
    </w:p>
    <w:p w14:paraId="23B13340" w14:textId="5717330E" w:rsidR="00A636E3" w:rsidRPr="001C7800" w:rsidRDefault="00A636E3" w:rsidP="00510AAA">
      <w:pPr>
        <w:pStyle w:val="ListParagraph"/>
        <w:numPr>
          <w:ilvl w:val="0"/>
          <w:numId w:val="23"/>
        </w:numPr>
        <w:spacing w:after="0" w:line="276" w:lineRule="auto"/>
        <w:ind w:left="0" w:firstLine="709"/>
        <w:jc w:val="both"/>
        <w:rPr>
          <w:rFonts w:ascii="GHEA Grapalat" w:hAnsi="GHEA Grapalat"/>
          <w:sz w:val="24"/>
          <w:szCs w:val="24"/>
        </w:rPr>
      </w:pPr>
      <w:r w:rsidRPr="001C7800">
        <w:rPr>
          <w:rFonts w:ascii="GHEA Grapalat" w:hAnsi="GHEA Grapalat"/>
          <w:sz w:val="24"/>
          <w:szCs w:val="24"/>
        </w:rPr>
        <w:t xml:space="preserve">Ընթերական ծանոթանում է կատարողական գործողությունների արձանագրությանը և ստորագրում այն՝ </w:t>
      </w:r>
      <w:r w:rsidR="005A6B30" w:rsidRPr="001C7800">
        <w:rPr>
          <w:rFonts w:ascii="GHEA Grapalat" w:hAnsi="GHEA Grapalat"/>
          <w:sz w:val="24"/>
          <w:szCs w:val="24"/>
        </w:rPr>
        <w:t xml:space="preserve">առկայության դեպքում </w:t>
      </w:r>
      <w:r w:rsidRPr="001C7800">
        <w:rPr>
          <w:rFonts w:ascii="GHEA Grapalat" w:hAnsi="GHEA Grapalat"/>
          <w:sz w:val="24"/>
          <w:szCs w:val="24"/>
        </w:rPr>
        <w:t>շարադրելով իր դիտողությունները</w:t>
      </w:r>
      <w:r w:rsidR="005A6B30" w:rsidRPr="001C7800">
        <w:rPr>
          <w:rFonts w:ascii="GHEA Grapalat" w:hAnsi="GHEA Grapalat"/>
          <w:sz w:val="24"/>
          <w:szCs w:val="24"/>
        </w:rPr>
        <w:t xml:space="preserve">, ինչպես նաև ներկայացնելով տեղեկություններ կատարողական վարույթի մասնակիցների հետ իր հարաբերությունների մասին։ </w:t>
      </w:r>
    </w:p>
    <w:p w14:paraId="461829BC" w14:textId="59A47A7A" w:rsidR="00F531BA" w:rsidRPr="001C7800" w:rsidRDefault="00F531BA" w:rsidP="00703EF3">
      <w:pPr>
        <w:pStyle w:val="ListParagraph"/>
        <w:spacing w:after="0" w:line="276" w:lineRule="auto"/>
        <w:ind w:left="709"/>
        <w:jc w:val="both"/>
        <w:rPr>
          <w:rFonts w:ascii="GHEA Grapalat" w:hAnsi="GHEA Grapalat"/>
          <w:sz w:val="24"/>
          <w:szCs w:val="24"/>
        </w:rPr>
      </w:pPr>
    </w:p>
    <w:p w14:paraId="6430437E" w14:textId="41D33E7B" w:rsidR="00823213" w:rsidRPr="001C7800" w:rsidRDefault="00823213" w:rsidP="00703EF3">
      <w:pPr>
        <w:spacing w:after="0" w:line="276" w:lineRule="auto"/>
        <w:ind w:firstLine="708"/>
        <w:jc w:val="both"/>
        <w:rPr>
          <w:rFonts w:ascii="GHEA Grapalat" w:hAnsi="GHEA Grapalat"/>
          <w:b/>
          <w:bCs/>
          <w:sz w:val="24"/>
          <w:szCs w:val="24"/>
        </w:rPr>
      </w:pPr>
      <w:r w:rsidRPr="001C7800">
        <w:rPr>
          <w:rFonts w:ascii="GHEA Grapalat" w:hAnsi="GHEA Grapalat"/>
          <w:b/>
          <w:bCs/>
          <w:sz w:val="24"/>
          <w:szCs w:val="24"/>
        </w:rPr>
        <w:t>Հոդված 2</w:t>
      </w:r>
      <w:r w:rsidR="00FA7701" w:rsidRPr="001C7800">
        <w:rPr>
          <w:rFonts w:ascii="GHEA Grapalat" w:hAnsi="GHEA Grapalat"/>
          <w:b/>
          <w:bCs/>
          <w:sz w:val="24"/>
          <w:szCs w:val="24"/>
        </w:rPr>
        <w:t>4</w:t>
      </w:r>
      <w:r w:rsidRPr="001C7800">
        <w:rPr>
          <w:rFonts w:ascii="GHEA Grapalat" w:hAnsi="GHEA Grapalat"/>
          <w:b/>
          <w:bCs/>
          <w:sz w:val="24"/>
          <w:szCs w:val="24"/>
        </w:rPr>
        <w:t xml:space="preserve">. </w:t>
      </w:r>
      <w:r w:rsidR="00654E0B" w:rsidRPr="001C7800">
        <w:rPr>
          <w:rFonts w:ascii="GHEA Grapalat" w:hAnsi="GHEA Grapalat"/>
          <w:b/>
          <w:bCs/>
          <w:sz w:val="24"/>
          <w:szCs w:val="24"/>
        </w:rPr>
        <w:t>Գրանցող մարմինները և պ</w:t>
      </w:r>
      <w:r w:rsidR="00FB0DB5" w:rsidRPr="001C7800">
        <w:rPr>
          <w:rFonts w:ascii="GHEA Grapalat" w:hAnsi="GHEA Grapalat"/>
          <w:b/>
          <w:bCs/>
          <w:sz w:val="24"/>
          <w:szCs w:val="24"/>
        </w:rPr>
        <w:t>արտապանի կոնտրագենտները</w:t>
      </w:r>
    </w:p>
    <w:p w14:paraId="2AF89221" w14:textId="14A05F33" w:rsidR="00374E5C" w:rsidRPr="001C7800" w:rsidRDefault="00374E5C" w:rsidP="00703EF3">
      <w:pPr>
        <w:pStyle w:val="ListParagraph"/>
        <w:spacing w:after="0" w:line="276" w:lineRule="auto"/>
        <w:ind w:left="709"/>
        <w:jc w:val="both"/>
        <w:rPr>
          <w:rFonts w:ascii="GHEA Grapalat" w:hAnsi="GHEA Grapalat"/>
          <w:sz w:val="24"/>
          <w:szCs w:val="24"/>
        </w:rPr>
      </w:pPr>
    </w:p>
    <w:p w14:paraId="46EF38EB" w14:textId="64ECAB7D" w:rsidR="00654E0B" w:rsidRPr="001C7800" w:rsidRDefault="00654E0B" w:rsidP="00510AAA">
      <w:pPr>
        <w:pStyle w:val="ListParagraph"/>
        <w:numPr>
          <w:ilvl w:val="0"/>
          <w:numId w:val="25"/>
        </w:numPr>
        <w:spacing w:after="0" w:line="276" w:lineRule="auto"/>
        <w:ind w:left="0" w:firstLine="709"/>
        <w:jc w:val="both"/>
        <w:rPr>
          <w:rFonts w:ascii="GHEA Grapalat" w:hAnsi="GHEA Grapalat"/>
          <w:sz w:val="24"/>
          <w:szCs w:val="24"/>
        </w:rPr>
      </w:pPr>
      <w:r w:rsidRPr="001C7800">
        <w:rPr>
          <w:rFonts w:ascii="GHEA Grapalat" w:hAnsi="GHEA Grapalat"/>
          <w:sz w:val="24"/>
          <w:szCs w:val="24"/>
        </w:rPr>
        <w:t>Սույն օրենքում գրանցող մարմիններ են համարվում գույքի</w:t>
      </w:r>
      <w:r w:rsidR="00DD25D3" w:rsidRPr="001C7800">
        <w:rPr>
          <w:rFonts w:ascii="GHEA Grapalat" w:hAnsi="GHEA Grapalat"/>
          <w:sz w:val="24"/>
          <w:szCs w:val="24"/>
        </w:rPr>
        <w:t>, դրա նկատմամբ իրավունքների և սահմանափակումների</w:t>
      </w:r>
      <w:r w:rsidR="00D450B9" w:rsidRPr="001C7800">
        <w:rPr>
          <w:rFonts w:ascii="GHEA Grapalat" w:hAnsi="GHEA Grapalat"/>
          <w:sz w:val="24"/>
          <w:szCs w:val="24"/>
        </w:rPr>
        <w:t>, եկամուտների</w:t>
      </w:r>
      <w:r w:rsidR="00DD25D3" w:rsidRPr="001C7800">
        <w:rPr>
          <w:rFonts w:ascii="GHEA Grapalat" w:hAnsi="GHEA Grapalat"/>
          <w:sz w:val="24"/>
          <w:szCs w:val="24"/>
        </w:rPr>
        <w:t xml:space="preserve"> </w:t>
      </w:r>
      <w:r w:rsidRPr="001C7800">
        <w:rPr>
          <w:rFonts w:ascii="GHEA Grapalat" w:hAnsi="GHEA Grapalat"/>
          <w:sz w:val="24"/>
          <w:szCs w:val="24"/>
        </w:rPr>
        <w:t>գրանցման, հաշվառման գործառույթներ իրականացնող մարմինները և կազմակերպությունները</w:t>
      </w:r>
      <w:r w:rsidR="00DD25D3" w:rsidRPr="001C7800">
        <w:rPr>
          <w:rFonts w:ascii="GHEA Grapalat" w:hAnsi="GHEA Grapalat"/>
          <w:sz w:val="24"/>
          <w:szCs w:val="24"/>
        </w:rPr>
        <w:t xml:space="preserve">, բնակչության պետական ռեգիստրը վարող, քաղաքացիական կացության ակտեր </w:t>
      </w:r>
      <w:r w:rsidR="00DD25D3" w:rsidRPr="001C7800">
        <w:rPr>
          <w:rFonts w:ascii="GHEA Grapalat" w:hAnsi="GHEA Grapalat"/>
          <w:sz w:val="24"/>
          <w:szCs w:val="24"/>
        </w:rPr>
        <w:lastRenderedPageBreak/>
        <w:t>գրանցող, իրավաբանական անձանց և անհատ ձեռնարկատերերի պետական միասնական գրանցամատյանը վարող մարմինները</w:t>
      </w:r>
      <w:r w:rsidRPr="001C7800">
        <w:rPr>
          <w:rFonts w:ascii="GHEA Grapalat" w:hAnsi="GHEA Grapalat"/>
          <w:sz w:val="24"/>
          <w:szCs w:val="24"/>
        </w:rPr>
        <w:t>։</w:t>
      </w:r>
    </w:p>
    <w:p w14:paraId="2E706A87" w14:textId="2E868EF9" w:rsidR="00FB0DB5" w:rsidRPr="001C7800" w:rsidRDefault="00FB0DB5" w:rsidP="00510AAA">
      <w:pPr>
        <w:pStyle w:val="ListParagraph"/>
        <w:numPr>
          <w:ilvl w:val="0"/>
          <w:numId w:val="25"/>
        </w:numPr>
        <w:spacing w:after="0" w:line="276" w:lineRule="auto"/>
        <w:ind w:left="0" w:firstLine="709"/>
        <w:jc w:val="both"/>
        <w:rPr>
          <w:rFonts w:ascii="GHEA Grapalat" w:hAnsi="GHEA Grapalat"/>
          <w:sz w:val="24"/>
          <w:szCs w:val="24"/>
        </w:rPr>
      </w:pPr>
      <w:r w:rsidRPr="001C7800">
        <w:rPr>
          <w:rFonts w:ascii="GHEA Grapalat" w:hAnsi="GHEA Grapalat"/>
          <w:sz w:val="24"/>
          <w:szCs w:val="24"/>
        </w:rPr>
        <w:t>Սույն օրենքում պարտապանի կոնտրագենտներ են համարվում</w:t>
      </w:r>
      <w:r w:rsidR="00654E0B" w:rsidRPr="001C7800">
        <w:rPr>
          <w:rFonts w:ascii="GHEA Grapalat" w:hAnsi="GHEA Grapalat"/>
          <w:sz w:val="24"/>
          <w:szCs w:val="24"/>
        </w:rPr>
        <w:t xml:space="preserve"> </w:t>
      </w:r>
      <w:r w:rsidR="001B79B0" w:rsidRPr="001C7800">
        <w:rPr>
          <w:rFonts w:ascii="GHEA Grapalat" w:hAnsi="GHEA Grapalat"/>
          <w:sz w:val="24"/>
          <w:szCs w:val="24"/>
        </w:rPr>
        <w:t>պարտապանի գույք</w:t>
      </w:r>
      <w:r w:rsidR="008E0BE6" w:rsidRPr="001C7800">
        <w:rPr>
          <w:rFonts w:ascii="GHEA Grapalat" w:hAnsi="GHEA Grapalat"/>
          <w:sz w:val="24"/>
          <w:szCs w:val="24"/>
        </w:rPr>
        <w:t>ը կամ դրա</w:t>
      </w:r>
      <w:r w:rsidR="001B79B0" w:rsidRPr="001C7800">
        <w:rPr>
          <w:rFonts w:ascii="GHEA Grapalat" w:hAnsi="GHEA Grapalat"/>
          <w:sz w:val="24"/>
          <w:szCs w:val="24"/>
        </w:rPr>
        <w:t xml:space="preserve"> մասին տեղեկություններ տիրապետող, պարտապանին </w:t>
      </w:r>
      <w:r w:rsidR="00BB7383" w:rsidRPr="001C7800">
        <w:rPr>
          <w:rFonts w:ascii="GHEA Grapalat" w:hAnsi="GHEA Grapalat"/>
          <w:sz w:val="24"/>
          <w:szCs w:val="24"/>
        </w:rPr>
        <w:t>դրամական միջոցներ</w:t>
      </w:r>
      <w:r w:rsidR="001B79B0" w:rsidRPr="001C7800">
        <w:rPr>
          <w:rFonts w:ascii="GHEA Grapalat" w:hAnsi="GHEA Grapalat"/>
          <w:sz w:val="24"/>
          <w:szCs w:val="24"/>
        </w:rPr>
        <w:t xml:space="preserve"> վճարող </w:t>
      </w:r>
      <w:r w:rsidR="00BB7383" w:rsidRPr="001C7800">
        <w:rPr>
          <w:rFonts w:ascii="GHEA Grapalat" w:hAnsi="GHEA Grapalat"/>
          <w:sz w:val="24"/>
          <w:szCs w:val="24"/>
        </w:rPr>
        <w:t>կամ նրանից դրամական միջոցներ ստացող</w:t>
      </w:r>
      <w:r w:rsidRPr="001C7800">
        <w:rPr>
          <w:rFonts w:ascii="GHEA Grapalat" w:hAnsi="GHEA Grapalat"/>
          <w:sz w:val="24"/>
          <w:szCs w:val="24"/>
        </w:rPr>
        <w:t xml:space="preserve">, պարտապանին </w:t>
      </w:r>
      <w:r w:rsidR="003C1B36" w:rsidRPr="001C7800">
        <w:rPr>
          <w:rFonts w:ascii="GHEA Grapalat" w:hAnsi="GHEA Grapalat"/>
          <w:sz w:val="24"/>
          <w:szCs w:val="24"/>
        </w:rPr>
        <w:t xml:space="preserve">հանրային կամ մասնավոր այլ </w:t>
      </w:r>
      <w:r w:rsidRPr="001C7800">
        <w:rPr>
          <w:rFonts w:ascii="GHEA Grapalat" w:hAnsi="GHEA Grapalat"/>
          <w:sz w:val="24"/>
          <w:szCs w:val="24"/>
        </w:rPr>
        <w:t>ծառայություններ մատուցող</w:t>
      </w:r>
      <w:r w:rsidR="00BB7383" w:rsidRPr="001C7800">
        <w:rPr>
          <w:rFonts w:ascii="GHEA Grapalat" w:hAnsi="GHEA Grapalat"/>
          <w:sz w:val="24"/>
          <w:szCs w:val="24"/>
        </w:rPr>
        <w:t xml:space="preserve"> </w:t>
      </w:r>
      <w:r w:rsidR="001B79B0" w:rsidRPr="001C7800">
        <w:rPr>
          <w:rFonts w:ascii="GHEA Grapalat" w:hAnsi="GHEA Grapalat"/>
          <w:sz w:val="24"/>
          <w:szCs w:val="24"/>
        </w:rPr>
        <w:t>մարմիններ</w:t>
      </w:r>
      <w:r w:rsidR="00BB7383" w:rsidRPr="001C7800">
        <w:rPr>
          <w:rFonts w:ascii="GHEA Grapalat" w:hAnsi="GHEA Grapalat"/>
          <w:sz w:val="24"/>
          <w:szCs w:val="24"/>
        </w:rPr>
        <w:t>ը</w:t>
      </w:r>
      <w:r w:rsidR="001B79B0" w:rsidRPr="001C7800">
        <w:rPr>
          <w:rFonts w:ascii="GHEA Grapalat" w:hAnsi="GHEA Grapalat"/>
          <w:sz w:val="24"/>
          <w:szCs w:val="24"/>
        </w:rPr>
        <w:t xml:space="preserve"> </w:t>
      </w:r>
      <w:r w:rsidR="00BB7383" w:rsidRPr="001C7800">
        <w:rPr>
          <w:rFonts w:ascii="GHEA Grapalat" w:hAnsi="GHEA Grapalat"/>
          <w:sz w:val="24"/>
          <w:szCs w:val="24"/>
        </w:rPr>
        <w:t>և</w:t>
      </w:r>
      <w:r w:rsidR="001B79B0" w:rsidRPr="001C7800">
        <w:rPr>
          <w:rFonts w:ascii="GHEA Grapalat" w:hAnsi="GHEA Grapalat"/>
          <w:sz w:val="24"/>
          <w:szCs w:val="24"/>
        </w:rPr>
        <w:t xml:space="preserve"> անձինք</w:t>
      </w:r>
      <w:r w:rsidRPr="001C7800">
        <w:rPr>
          <w:rFonts w:ascii="GHEA Grapalat" w:hAnsi="GHEA Grapalat"/>
          <w:sz w:val="24"/>
          <w:szCs w:val="24"/>
        </w:rPr>
        <w:t>։</w:t>
      </w:r>
    </w:p>
    <w:p w14:paraId="0054139E" w14:textId="1EF8D637" w:rsidR="004C3BDD" w:rsidRPr="001C7800" w:rsidRDefault="00654E0B" w:rsidP="00510AAA">
      <w:pPr>
        <w:pStyle w:val="ListParagraph"/>
        <w:numPr>
          <w:ilvl w:val="0"/>
          <w:numId w:val="25"/>
        </w:numPr>
        <w:spacing w:after="0" w:line="276" w:lineRule="auto"/>
        <w:ind w:left="0" w:firstLine="709"/>
        <w:jc w:val="both"/>
        <w:rPr>
          <w:rFonts w:ascii="GHEA Grapalat" w:hAnsi="GHEA Grapalat"/>
          <w:sz w:val="24"/>
          <w:szCs w:val="24"/>
        </w:rPr>
      </w:pPr>
      <w:r w:rsidRPr="001C7800">
        <w:rPr>
          <w:rFonts w:ascii="GHEA Grapalat" w:hAnsi="GHEA Grapalat"/>
          <w:sz w:val="24"/>
          <w:szCs w:val="24"/>
        </w:rPr>
        <w:t>Գրանցող մարմինները և պ</w:t>
      </w:r>
      <w:r w:rsidR="00FB0DB5" w:rsidRPr="001C7800">
        <w:rPr>
          <w:rFonts w:ascii="GHEA Grapalat" w:hAnsi="GHEA Grapalat"/>
          <w:sz w:val="24"/>
          <w:szCs w:val="24"/>
        </w:rPr>
        <w:t>արտապանի կոնտրագենտները</w:t>
      </w:r>
      <w:r w:rsidR="001B79B0" w:rsidRPr="001C7800">
        <w:rPr>
          <w:rFonts w:ascii="GHEA Grapalat" w:hAnsi="GHEA Grapalat"/>
          <w:sz w:val="24"/>
          <w:szCs w:val="24"/>
        </w:rPr>
        <w:t xml:space="preserve"> հարկադիր կատարողի</w:t>
      </w:r>
      <w:r w:rsidR="00FB0DB5" w:rsidRPr="001C7800">
        <w:rPr>
          <w:rFonts w:ascii="GHEA Grapalat" w:hAnsi="GHEA Grapalat"/>
          <w:sz w:val="24"/>
          <w:szCs w:val="24"/>
        </w:rPr>
        <w:t xml:space="preserve"> պահանջով</w:t>
      </w:r>
      <w:r w:rsidR="001B79B0" w:rsidRPr="001C7800">
        <w:rPr>
          <w:rFonts w:ascii="GHEA Grapalat" w:hAnsi="GHEA Grapalat"/>
          <w:sz w:val="24"/>
          <w:szCs w:val="24"/>
        </w:rPr>
        <w:t xml:space="preserve"> տրամադրում են </w:t>
      </w:r>
      <w:r w:rsidR="00DD25D3" w:rsidRPr="001C7800">
        <w:rPr>
          <w:rFonts w:ascii="GHEA Grapalat" w:hAnsi="GHEA Grapalat"/>
          <w:sz w:val="24"/>
          <w:szCs w:val="24"/>
        </w:rPr>
        <w:t>պարտապանի, նրա</w:t>
      </w:r>
      <w:r w:rsidR="008E0BE6" w:rsidRPr="001C7800">
        <w:rPr>
          <w:rFonts w:ascii="GHEA Grapalat" w:hAnsi="GHEA Grapalat"/>
          <w:sz w:val="24"/>
          <w:szCs w:val="24"/>
        </w:rPr>
        <w:t xml:space="preserve"> գույքի, դրա նկատմամբ սահմանափակումների և ծանրաբեռնվածությունների</w:t>
      </w:r>
      <w:r w:rsidR="009B0D97" w:rsidRPr="001C7800">
        <w:rPr>
          <w:rFonts w:ascii="GHEA Grapalat" w:hAnsi="GHEA Grapalat"/>
          <w:sz w:val="24"/>
          <w:szCs w:val="24"/>
        </w:rPr>
        <w:t xml:space="preserve"> մասին</w:t>
      </w:r>
      <w:r w:rsidR="008E0BE6" w:rsidRPr="001C7800">
        <w:rPr>
          <w:rFonts w:ascii="GHEA Grapalat" w:hAnsi="GHEA Grapalat"/>
          <w:sz w:val="24"/>
          <w:szCs w:val="24"/>
        </w:rPr>
        <w:t>, դրա նկատմամբ հարկադիր կատարողի հասանելիությունն ապահովող</w:t>
      </w:r>
      <w:r w:rsidR="001B79B0" w:rsidRPr="001C7800">
        <w:rPr>
          <w:rFonts w:ascii="GHEA Grapalat" w:hAnsi="GHEA Grapalat"/>
          <w:sz w:val="24"/>
          <w:szCs w:val="24"/>
        </w:rPr>
        <w:t xml:space="preserve"> </w:t>
      </w:r>
      <w:r w:rsidR="004259F4" w:rsidRPr="001C7800">
        <w:rPr>
          <w:rFonts w:ascii="GHEA Grapalat" w:hAnsi="GHEA Grapalat"/>
          <w:sz w:val="24"/>
          <w:szCs w:val="24"/>
        </w:rPr>
        <w:t xml:space="preserve">և կատարողական վարույթով պահանջվող այլ </w:t>
      </w:r>
      <w:r w:rsidR="001B79B0" w:rsidRPr="001C7800">
        <w:rPr>
          <w:rFonts w:ascii="GHEA Grapalat" w:hAnsi="GHEA Grapalat"/>
          <w:sz w:val="24"/>
          <w:szCs w:val="24"/>
        </w:rPr>
        <w:t>տեղեկություններ, հարկադիր կատարողի հանձնարարությամբ գրանցում (հաշվառում) են պարտապանի գույքի վրա դրվող արգելանքները,</w:t>
      </w:r>
      <w:r w:rsidR="00A30A0E" w:rsidRPr="001C7800">
        <w:rPr>
          <w:rFonts w:ascii="GHEA Grapalat" w:hAnsi="GHEA Grapalat"/>
          <w:sz w:val="24"/>
          <w:szCs w:val="24"/>
        </w:rPr>
        <w:t xml:space="preserve"> հարկադիր կատարողին են </w:t>
      </w:r>
      <w:r w:rsidR="00140F75" w:rsidRPr="001C7800">
        <w:rPr>
          <w:rFonts w:ascii="GHEA Grapalat" w:hAnsi="GHEA Grapalat"/>
          <w:sz w:val="24"/>
          <w:szCs w:val="24"/>
        </w:rPr>
        <w:t>հանձնում</w:t>
      </w:r>
      <w:r w:rsidR="00A30A0E" w:rsidRPr="001C7800">
        <w:rPr>
          <w:rFonts w:ascii="GHEA Grapalat" w:hAnsi="GHEA Grapalat"/>
          <w:sz w:val="24"/>
          <w:szCs w:val="24"/>
        </w:rPr>
        <w:t xml:space="preserve"> պարտապանի գույքը,</w:t>
      </w:r>
      <w:r w:rsidR="001B79B0" w:rsidRPr="001C7800">
        <w:rPr>
          <w:rFonts w:ascii="GHEA Grapalat" w:hAnsi="GHEA Grapalat"/>
          <w:sz w:val="24"/>
          <w:szCs w:val="24"/>
        </w:rPr>
        <w:t xml:space="preserve"> </w:t>
      </w:r>
      <w:r w:rsidR="00A22BB5" w:rsidRPr="001C7800">
        <w:rPr>
          <w:rFonts w:ascii="GHEA Grapalat" w:hAnsi="GHEA Grapalat"/>
          <w:sz w:val="24"/>
          <w:szCs w:val="24"/>
        </w:rPr>
        <w:t>պահում և փոխանցում են բռնագանձման ենթակա դրամական միջոցները</w:t>
      </w:r>
      <w:r w:rsidR="00EB502A" w:rsidRPr="001C7800">
        <w:rPr>
          <w:rFonts w:ascii="GHEA Grapalat" w:hAnsi="GHEA Grapalat"/>
          <w:sz w:val="24"/>
          <w:szCs w:val="24"/>
        </w:rPr>
        <w:t>, կատարում են սույն օրենքով սահմանված այլ պարտականություններ</w:t>
      </w:r>
      <w:r w:rsidR="00A22BB5" w:rsidRPr="001C7800">
        <w:rPr>
          <w:rFonts w:ascii="GHEA Grapalat" w:hAnsi="GHEA Grapalat"/>
          <w:sz w:val="24"/>
          <w:szCs w:val="24"/>
        </w:rPr>
        <w:t>։</w:t>
      </w:r>
    </w:p>
    <w:p w14:paraId="59ABB177" w14:textId="57BEDD17" w:rsidR="00A22BB5" w:rsidRPr="001C7800" w:rsidRDefault="00654E0B" w:rsidP="00510AAA">
      <w:pPr>
        <w:pStyle w:val="ListParagraph"/>
        <w:numPr>
          <w:ilvl w:val="0"/>
          <w:numId w:val="25"/>
        </w:numPr>
        <w:spacing w:after="0" w:line="276" w:lineRule="auto"/>
        <w:ind w:left="0" w:firstLine="709"/>
        <w:jc w:val="both"/>
        <w:rPr>
          <w:rFonts w:ascii="GHEA Grapalat" w:hAnsi="GHEA Grapalat"/>
          <w:sz w:val="24"/>
          <w:szCs w:val="24"/>
        </w:rPr>
      </w:pPr>
      <w:r w:rsidRPr="001C7800">
        <w:rPr>
          <w:rFonts w:ascii="GHEA Grapalat" w:hAnsi="GHEA Grapalat"/>
          <w:sz w:val="24"/>
          <w:szCs w:val="24"/>
        </w:rPr>
        <w:t>Գրանցող մարմինները և պ</w:t>
      </w:r>
      <w:r w:rsidR="003C1B36" w:rsidRPr="001C7800">
        <w:rPr>
          <w:rFonts w:ascii="GHEA Grapalat" w:hAnsi="GHEA Grapalat"/>
          <w:sz w:val="24"/>
          <w:szCs w:val="24"/>
        </w:rPr>
        <w:t>արտապանի կոնտրագենտները</w:t>
      </w:r>
      <w:r w:rsidR="00A22BB5" w:rsidRPr="001C7800">
        <w:rPr>
          <w:rFonts w:ascii="GHEA Grapalat" w:hAnsi="GHEA Grapalat"/>
          <w:sz w:val="24"/>
          <w:szCs w:val="24"/>
        </w:rPr>
        <w:t xml:space="preserve"> պարտավոր են գործել բարեխղճորեն և </w:t>
      </w:r>
      <w:r w:rsidR="0025042E" w:rsidRPr="001C7800">
        <w:rPr>
          <w:rFonts w:ascii="GHEA Grapalat" w:hAnsi="GHEA Grapalat"/>
          <w:sz w:val="24"/>
          <w:szCs w:val="24"/>
        </w:rPr>
        <w:t>որևէ</w:t>
      </w:r>
      <w:r w:rsidR="00A22BB5" w:rsidRPr="001C7800">
        <w:rPr>
          <w:rFonts w:ascii="GHEA Grapalat" w:hAnsi="GHEA Grapalat"/>
          <w:sz w:val="24"/>
          <w:szCs w:val="24"/>
        </w:rPr>
        <w:t xml:space="preserve"> կերպ</w:t>
      </w:r>
      <w:r w:rsidR="004C3BDD" w:rsidRPr="001C7800">
        <w:rPr>
          <w:rFonts w:ascii="GHEA Grapalat" w:hAnsi="GHEA Grapalat"/>
          <w:sz w:val="24"/>
          <w:szCs w:val="24"/>
        </w:rPr>
        <w:t xml:space="preserve"> չնպաստել պարտապանի կողմից կատարման ենթակա ակտով կամ օրենքով սահմանված պարտականությունների կատարումից խուսափելուն։</w:t>
      </w:r>
    </w:p>
    <w:p w14:paraId="5FE311F8" w14:textId="77777777" w:rsidR="005E0D7D" w:rsidRPr="001C7800" w:rsidRDefault="005E0D7D" w:rsidP="00703EF3">
      <w:pPr>
        <w:pStyle w:val="ListParagraph"/>
        <w:spacing w:after="0" w:line="276" w:lineRule="auto"/>
        <w:ind w:left="0" w:firstLine="709"/>
        <w:jc w:val="center"/>
        <w:rPr>
          <w:rFonts w:ascii="GHEA Grapalat" w:hAnsi="GHEA Grapalat"/>
          <w:sz w:val="24"/>
          <w:szCs w:val="24"/>
        </w:rPr>
      </w:pPr>
    </w:p>
    <w:p w14:paraId="7503FE3A" w14:textId="1F679516" w:rsidR="00F83F9C" w:rsidRPr="001C7800" w:rsidRDefault="005E0D7D" w:rsidP="00703EF3">
      <w:pPr>
        <w:pStyle w:val="ListParagraph"/>
        <w:spacing w:after="0" w:line="276" w:lineRule="auto"/>
        <w:ind w:left="0" w:firstLine="709"/>
        <w:jc w:val="center"/>
        <w:rPr>
          <w:rFonts w:ascii="GHEA Grapalat" w:hAnsi="GHEA Grapalat"/>
          <w:b/>
          <w:bCs/>
          <w:sz w:val="24"/>
          <w:szCs w:val="24"/>
        </w:rPr>
      </w:pPr>
      <w:r w:rsidRPr="001C7800">
        <w:rPr>
          <w:rFonts w:ascii="GHEA Grapalat" w:hAnsi="GHEA Grapalat"/>
          <w:b/>
          <w:bCs/>
          <w:sz w:val="24"/>
          <w:szCs w:val="24"/>
        </w:rPr>
        <w:t>ԳԼՈՒԽ 4</w:t>
      </w:r>
    </w:p>
    <w:p w14:paraId="108FB5C4" w14:textId="06B19526" w:rsidR="005E0D7D" w:rsidRPr="001C7800" w:rsidRDefault="005E0D7D" w:rsidP="00703EF3">
      <w:pPr>
        <w:pStyle w:val="ListParagraph"/>
        <w:spacing w:after="0" w:line="276" w:lineRule="auto"/>
        <w:ind w:left="0" w:firstLine="709"/>
        <w:jc w:val="center"/>
        <w:rPr>
          <w:rFonts w:ascii="GHEA Grapalat" w:hAnsi="GHEA Grapalat"/>
          <w:b/>
          <w:bCs/>
          <w:i/>
          <w:iCs/>
          <w:sz w:val="24"/>
          <w:szCs w:val="24"/>
        </w:rPr>
      </w:pPr>
      <w:r w:rsidRPr="001C7800">
        <w:rPr>
          <w:rFonts w:ascii="GHEA Grapalat" w:hAnsi="GHEA Grapalat"/>
          <w:b/>
          <w:bCs/>
          <w:i/>
          <w:iCs/>
          <w:sz w:val="24"/>
          <w:szCs w:val="24"/>
        </w:rPr>
        <w:t>ԱՊԱՑՈՒՑՈՒՄԸ</w:t>
      </w:r>
    </w:p>
    <w:p w14:paraId="7DCA76E7" w14:textId="5B406DA8" w:rsidR="00F83F9C" w:rsidRPr="001C7800" w:rsidRDefault="00F83F9C" w:rsidP="00703EF3">
      <w:pPr>
        <w:pStyle w:val="ListParagraph"/>
        <w:spacing w:after="0" w:line="276" w:lineRule="auto"/>
        <w:ind w:left="0" w:firstLine="709"/>
        <w:jc w:val="both"/>
        <w:rPr>
          <w:rFonts w:ascii="GHEA Grapalat" w:hAnsi="GHEA Grapalat"/>
          <w:sz w:val="24"/>
          <w:szCs w:val="24"/>
        </w:rPr>
      </w:pPr>
    </w:p>
    <w:p w14:paraId="51BBBC0B" w14:textId="50349D49" w:rsidR="00F83F9C" w:rsidRPr="001C7800" w:rsidRDefault="005E51FE" w:rsidP="00703EF3">
      <w:pPr>
        <w:pStyle w:val="ListParagraph"/>
        <w:spacing w:after="0" w:line="276" w:lineRule="auto"/>
        <w:ind w:left="0" w:firstLine="709"/>
        <w:jc w:val="both"/>
        <w:rPr>
          <w:rFonts w:ascii="GHEA Grapalat" w:hAnsi="GHEA Grapalat"/>
          <w:b/>
          <w:bCs/>
          <w:sz w:val="24"/>
          <w:szCs w:val="24"/>
        </w:rPr>
      </w:pPr>
      <w:r w:rsidRPr="001C7800">
        <w:rPr>
          <w:rFonts w:ascii="GHEA Grapalat" w:hAnsi="GHEA Grapalat"/>
          <w:b/>
          <w:bCs/>
          <w:sz w:val="24"/>
          <w:szCs w:val="24"/>
        </w:rPr>
        <w:t xml:space="preserve">Հոդված </w:t>
      </w:r>
      <w:r w:rsidRPr="001C7800">
        <w:rPr>
          <w:rFonts w:ascii="GHEA Grapalat" w:hAnsi="GHEA Grapalat"/>
          <w:b/>
          <w:bCs/>
          <w:sz w:val="24"/>
          <w:szCs w:val="24"/>
          <w:lang w:val="en-US"/>
        </w:rPr>
        <w:t>2</w:t>
      </w:r>
      <w:r w:rsidR="00FA7701" w:rsidRPr="001C7800">
        <w:rPr>
          <w:rFonts w:ascii="GHEA Grapalat" w:hAnsi="GHEA Grapalat"/>
          <w:b/>
          <w:bCs/>
          <w:sz w:val="24"/>
          <w:szCs w:val="24"/>
        </w:rPr>
        <w:t>5</w:t>
      </w:r>
      <w:r w:rsidRPr="001C7800">
        <w:rPr>
          <w:rFonts w:ascii="GHEA Grapalat" w:hAnsi="GHEA Grapalat"/>
          <w:b/>
          <w:bCs/>
          <w:sz w:val="24"/>
          <w:szCs w:val="24"/>
          <w:lang w:val="en-US"/>
        </w:rPr>
        <w:t xml:space="preserve">. </w:t>
      </w:r>
      <w:r w:rsidRPr="001C7800">
        <w:rPr>
          <w:rFonts w:ascii="GHEA Grapalat" w:hAnsi="GHEA Grapalat"/>
          <w:b/>
          <w:bCs/>
          <w:sz w:val="24"/>
          <w:szCs w:val="24"/>
        </w:rPr>
        <w:t>Ապացույցները</w:t>
      </w:r>
    </w:p>
    <w:p w14:paraId="7C7261F5" w14:textId="6ABF57BE" w:rsidR="005E51FE" w:rsidRPr="001C7800" w:rsidRDefault="005E51FE" w:rsidP="00703EF3">
      <w:pPr>
        <w:pStyle w:val="ListParagraph"/>
        <w:spacing w:after="0" w:line="276" w:lineRule="auto"/>
        <w:ind w:left="0" w:firstLine="709"/>
        <w:jc w:val="both"/>
        <w:rPr>
          <w:rFonts w:ascii="GHEA Grapalat" w:hAnsi="GHEA Grapalat"/>
          <w:sz w:val="24"/>
          <w:szCs w:val="24"/>
        </w:rPr>
      </w:pPr>
    </w:p>
    <w:p w14:paraId="27C5EC99" w14:textId="71464752" w:rsidR="001E6804" w:rsidRPr="001C7800" w:rsidRDefault="005E51FE" w:rsidP="00510AAA">
      <w:pPr>
        <w:pStyle w:val="ListParagraph"/>
        <w:numPr>
          <w:ilvl w:val="0"/>
          <w:numId w:val="28"/>
        </w:numPr>
        <w:spacing w:after="0" w:line="276" w:lineRule="auto"/>
        <w:ind w:left="0" w:firstLine="709"/>
        <w:jc w:val="both"/>
        <w:rPr>
          <w:rFonts w:ascii="GHEA Grapalat" w:hAnsi="GHEA Grapalat"/>
          <w:sz w:val="24"/>
          <w:szCs w:val="24"/>
        </w:rPr>
      </w:pPr>
      <w:r w:rsidRPr="001C7800">
        <w:rPr>
          <w:rFonts w:ascii="GHEA Grapalat" w:hAnsi="GHEA Grapalat"/>
          <w:sz w:val="24"/>
          <w:szCs w:val="24"/>
        </w:rPr>
        <w:t xml:space="preserve">Հարկադիր կատարողը </w:t>
      </w:r>
      <w:r w:rsidR="001E6804" w:rsidRPr="001C7800">
        <w:rPr>
          <w:rFonts w:ascii="GHEA Grapalat" w:hAnsi="GHEA Grapalat"/>
          <w:sz w:val="24"/>
          <w:szCs w:val="24"/>
        </w:rPr>
        <w:t>կատարողական վարույթ</w:t>
      </w:r>
      <w:r w:rsidR="00982F34" w:rsidRPr="001C7800">
        <w:rPr>
          <w:rFonts w:ascii="GHEA Grapalat" w:hAnsi="GHEA Grapalat"/>
          <w:sz w:val="24"/>
          <w:szCs w:val="24"/>
        </w:rPr>
        <w:t>ով</w:t>
      </w:r>
      <w:r w:rsidR="001E6804" w:rsidRPr="001C7800">
        <w:rPr>
          <w:rFonts w:ascii="GHEA Grapalat" w:hAnsi="GHEA Grapalat"/>
          <w:sz w:val="24"/>
          <w:szCs w:val="24"/>
        </w:rPr>
        <w:t xml:space="preserve"> </w:t>
      </w:r>
      <w:r w:rsidR="00982F34" w:rsidRPr="001C7800">
        <w:rPr>
          <w:rFonts w:ascii="GHEA Grapalat" w:hAnsi="GHEA Grapalat"/>
          <w:sz w:val="24"/>
          <w:szCs w:val="24"/>
        </w:rPr>
        <w:t>որոշումների ընդունման և գործողությունների կատարման համար անհրաժեշտ փաստերի հաստատման</w:t>
      </w:r>
      <w:r w:rsidR="001E6804" w:rsidRPr="001C7800">
        <w:rPr>
          <w:rFonts w:ascii="GHEA Grapalat" w:hAnsi="GHEA Grapalat"/>
          <w:sz w:val="24"/>
          <w:szCs w:val="24"/>
        </w:rPr>
        <w:t xml:space="preserve"> նպատակով հետազոտում և գնահատում է վարույթով ձեռք բերված (ներկայացված) հետևյալ ապացույցները.</w:t>
      </w:r>
    </w:p>
    <w:p w14:paraId="4FDBDB41" w14:textId="73546D0A" w:rsidR="001E6804" w:rsidRPr="001C7800" w:rsidRDefault="001E6804" w:rsidP="00510AAA">
      <w:pPr>
        <w:pStyle w:val="ListParagraph"/>
        <w:numPr>
          <w:ilvl w:val="0"/>
          <w:numId w:val="29"/>
        </w:numPr>
        <w:spacing w:after="0" w:line="276" w:lineRule="auto"/>
        <w:ind w:left="0" w:firstLine="709"/>
        <w:jc w:val="both"/>
        <w:rPr>
          <w:rFonts w:ascii="GHEA Grapalat" w:hAnsi="GHEA Grapalat"/>
          <w:sz w:val="24"/>
          <w:szCs w:val="24"/>
        </w:rPr>
      </w:pPr>
      <w:r w:rsidRPr="001C7800">
        <w:rPr>
          <w:rFonts w:ascii="GHEA Grapalat" w:hAnsi="GHEA Grapalat"/>
          <w:sz w:val="24"/>
          <w:szCs w:val="24"/>
        </w:rPr>
        <w:t xml:space="preserve">գրավոր ապացույցները, ներառյալ՝ </w:t>
      </w:r>
      <w:r w:rsidR="00987362" w:rsidRPr="001C7800">
        <w:rPr>
          <w:rFonts w:ascii="GHEA Grapalat" w:hAnsi="GHEA Grapalat"/>
          <w:sz w:val="24"/>
          <w:szCs w:val="24"/>
        </w:rPr>
        <w:t>էլեկտրոնային եղանակով ստացված</w:t>
      </w:r>
      <w:r w:rsidR="002031D4" w:rsidRPr="001C7800">
        <w:rPr>
          <w:rFonts w:ascii="GHEA Grapalat" w:hAnsi="GHEA Grapalat"/>
          <w:sz w:val="24"/>
          <w:szCs w:val="24"/>
        </w:rPr>
        <w:t>.</w:t>
      </w:r>
    </w:p>
    <w:p w14:paraId="0A000BE4" w14:textId="4A38E50F" w:rsidR="00987362" w:rsidRPr="001C7800" w:rsidRDefault="00987362" w:rsidP="00510AAA">
      <w:pPr>
        <w:pStyle w:val="ListParagraph"/>
        <w:numPr>
          <w:ilvl w:val="0"/>
          <w:numId w:val="29"/>
        </w:numPr>
        <w:spacing w:after="0" w:line="276" w:lineRule="auto"/>
        <w:ind w:left="0" w:firstLine="709"/>
        <w:jc w:val="both"/>
        <w:rPr>
          <w:rFonts w:ascii="GHEA Grapalat" w:hAnsi="GHEA Grapalat"/>
          <w:sz w:val="24"/>
          <w:szCs w:val="24"/>
        </w:rPr>
      </w:pPr>
      <w:r w:rsidRPr="001C7800">
        <w:rPr>
          <w:rFonts w:ascii="GHEA Grapalat" w:hAnsi="GHEA Grapalat"/>
          <w:sz w:val="24"/>
          <w:szCs w:val="24"/>
        </w:rPr>
        <w:t>իրեղեն ապացույցները</w:t>
      </w:r>
      <w:r w:rsidR="002031D4" w:rsidRPr="001C7800">
        <w:rPr>
          <w:rFonts w:ascii="GHEA Grapalat" w:hAnsi="GHEA Grapalat"/>
          <w:sz w:val="24"/>
          <w:szCs w:val="24"/>
          <w:lang w:val="en-US"/>
        </w:rPr>
        <w:t>.</w:t>
      </w:r>
    </w:p>
    <w:p w14:paraId="5DE667FB" w14:textId="50B622AA" w:rsidR="00987362" w:rsidRPr="001C7800" w:rsidRDefault="00987362" w:rsidP="00510AAA">
      <w:pPr>
        <w:pStyle w:val="ListParagraph"/>
        <w:numPr>
          <w:ilvl w:val="0"/>
          <w:numId w:val="29"/>
        </w:numPr>
        <w:spacing w:after="0" w:line="276" w:lineRule="auto"/>
        <w:ind w:left="0" w:firstLine="709"/>
        <w:jc w:val="both"/>
        <w:rPr>
          <w:rFonts w:ascii="GHEA Grapalat" w:hAnsi="GHEA Grapalat"/>
          <w:sz w:val="24"/>
          <w:szCs w:val="24"/>
        </w:rPr>
      </w:pPr>
      <w:r w:rsidRPr="001C7800">
        <w:rPr>
          <w:rFonts w:ascii="GHEA Grapalat" w:hAnsi="GHEA Grapalat"/>
          <w:sz w:val="24"/>
          <w:szCs w:val="24"/>
        </w:rPr>
        <w:t>լուսանկարները (լուսաժապավենները), ձայնագրություններն ու տեսագրությունները</w:t>
      </w:r>
      <w:r w:rsidR="002031D4" w:rsidRPr="001C7800">
        <w:rPr>
          <w:rFonts w:ascii="GHEA Grapalat" w:hAnsi="GHEA Grapalat"/>
          <w:sz w:val="24"/>
          <w:szCs w:val="24"/>
        </w:rPr>
        <w:t>.</w:t>
      </w:r>
    </w:p>
    <w:p w14:paraId="25E88E07" w14:textId="5EFD9B6A" w:rsidR="00987362" w:rsidRPr="001C7800" w:rsidRDefault="00987362" w:rsidP="00510AAA">
      <w:pPr>
        <w:pStyle w:val="ListParagraph"/>
        <w:numPr>
          <w:ilvl w:val="0"/>
          <w:numId w:val="29"/>
        </w:numPr>
        <w:spacing w:after="0" w:line="276" w:lineRule="auto"/>
        <w:ind w:left="0" w:firstLine="709"/>
        <w:jc w:val="both"/>
        <w:rPr>
          <w:rFonts w:ascii="GHEA Grapalat" w:hAnsi="GHEA Grapalat"/>
          <w:sz w:val="24"/>
          <w:szCs w:val="24"/>
        </w:rPr>
      </w:pPr>
      <w:r w:rsidRPr="001C7800">
        <w:rPr>
          <w:rFonts w:ascii="GHEA Grapalat" w:hAnsi="GHEA Grapalat"/>
          <w:sz w:val="24"/>
          <w:szCs w:val="24"/>
        </w:rPr>
        <w:t>փորձագետի եզրակացությունը</w:t>
      </w:r>
      <w:r w:rsidR="002031D4" w:rsidRPr="001C7800">
        <w:rPr>
          <w:rFonts w:ascii="GHEA Grapalat" w:hAnsi="GHEA Grapalat"/>
          <w:sz w:val="24"/>
          <w:szCs w:val="24"/>
          <w:lang w:val="en-US"/>
        </w:rPr>
        <w:t>.</w:t>
      </w:r>
    </w:p>
    <w:p w14:paraId="66518A5C" w14:textId="46DC6D9B" w:rsidR="001E6804" w:rsidRPr="001C7800" w:rsidRDefault="00987362" w:rsidP="00510AAA">
      <w:pPr>
        <w:pStyle w:val="ListParagraph"/>
        <w:numPr>
          <w:ilvl w:val="0"/>
          <w:numId w:val="29"/>
        </w:numPr>
        <w:spacing w:after="0" w:line="276" w:lineRule="auto"/>
        <w:ind w:left="0" w:firstLine="709"/>
        <w:jc w:val="both"/>
        <w:rPr>
          <w:rFonts w:ascii="GHEA Grapalat" w:hAnsi="GHEA Grapalat"/>
          <w:sz w:val="24"/>
          <w:szCs w:val="24"/>
        </w:rPr>
      </w:pPr>
      <w:r w:rsidRPr="001C7800">
        <w:rPr>
          <w:rFonts w:ascii="GHEA Grapalat" w:hAnsi="GHEA Grapalat"/>
          <w:sz w:val="24"/>
          <w:szCs w:val="24"/>
        </w:rPr>
        <w:t xml:space="preserve">կատարողական վարույթի մասնակիցների, մասնագետների և այլ անձանց բացատրությունները։ </w:t>
      </w:r>
    </w:p>
    <w:p w14:paraId="61D95C85" w14:textId="1E329AA7" w:rsidR="005E51FE" w:rsidRPr="001C7800" w:rsidRDefault="005E51FE" w:rsidP="00703EF3">
      <w:pPr>
        <w:pStyle w:val="ListParagraph"/>
        <w:spacing w:after="0" w:line="276" w:lineRule="auto"/>
        <w:ind w:left="0" w:firstLine="709"/>
        <w:jc w:val="both"/>
        <w:rPr>
          <w:rFonts w:ascii="GHEA Grapalat" w:hAnsi="GHEA Grapalat"/>
          <w:sz w:val="24"/>
          <w:szCs w:val="24"/>
        </w:rPr>
      </w:pPr>
    </w:p>
    <w:p w14:paraId="1663BD3B" w14:textId="302B0B7A" w:rsidR="00987362" w:rsidRPr="001C7800" w:rsidRDefault="00987362" w:rsidP="00703EF3">
      <w:pPr>
        <w:pStyle w:val="ListParagraph"/>
        <w:spacing w:after="0" w:line="276" w:lineRule="auto"/>
        <w:ind w:left="0" w:firstLine="709"/>
        <w:jc w:val="both"/>
        <w:rPr>
          <w:rFonts w:ascii="GHEA Grapalat" w:hAnsi="GHEA Grapalat"/>
          <w:b/>
          <w:bCs/>
          <w:sz w:val="24"/>
          <w:szCs w:val="24"/>
        </w:rPr>
      </w:pPr>
      <w:r w:rsidRPr="001C7800">
        <w:rPr>
          <w:rFonts w:ascii="GHEA Grapalat" w:hAnsi="GHEA Grapalat"/>
          <w:b/>
          <w:bCs/>
          <w:sz w:val="24"/>
          <w:szCs w:val="24"/>
        </w:rPr>
        <w:t>Հոդված 2</w:t>
      </w:r>
      <w:r w:rsidR="00FA7701" w:rsidRPr="001C7800">
        <w:rPr>
          <w:rFonts w:ascii="GHEA Grapalat" w:hAnsi="GHEA Grapalat"/>
          <w:b/>
          <w:bCs/>
          <w:sz w:val="24"/>
          <w:szCs w:val="24"/>
        </w:rPr>
        <w:t>6</w:t>
      </w:r>
      <w:r w:rsidRPr="001C7800">
        <w:rPr>
          <w:rFonts w:ascii="GHEA Grapalat" w:hAnsi="GHEA Grapalat"/>
          <w:b/>
          <w:bCs/>
          <w:sz w:val="24"/>
          <w:szCs w:val="24"/>
        </w:rPr>
        <w:t xml:space="preserve">. </w:t>
      </w:r>
      <w:r w:rsidR="00D40AC0" w:rsidRPr="001C7800">
        <w:rPr>
          <w:rFonts w:ascii="GHEA Grapalat" w:hAnsi="GHEA Grapalat"/>
          <w:b/>
          <w:bCs/>
          <w:sz w:val="24"/>
          <w:szCs w:val="24"/>
        </w:rPr>
        <w:t>Ապացուցման պարտականությունը և ապացույցներ ներկայացնելը</w:t>
      </w:r>
      <w:r w:rsidR="00095579" w:rsidRPr="001C7800">
        <w:rPr>
          <w:rFonts w:ascii="GHEA Grapalat" w:hAnsi="GHEA Grapalat"/>
          <w:b/>
          <w:bCs/>
          <w:sz w:val="24"/>
          <w:szCs w:val="24"/>
        </w:rPr>
        <w:t>։</w:t>
      </w:r>
      <w:r w:rsidR="007E05DD" w:rsidRPr="001C7800">
        <w:rPr>
          <w:rFonts w:ascii="GHEA Grapalat" w:hAnsi="GHEA Grapalat"/>
          <w:b/>
          <w:bCs/>
          <w:sz w:val="24"/>
          <w:szCs w:val="24"/>
        </w:rPr>
        <w:t xml:space="preserve"> </w:t>
      </w:r>
      <w:r w:rsidR="00095579" w:rsidRPr="001C7800">
        <w:rPr>
          <w:rFonts w:ascii="GHEA Grapalat" w:hAnsi="GHEA Grapalat"/>
          <w:b/>
          <w:bCs/>
          <w:sz w:val="24"/>
          <w:szCs w:val="24"/>
        </w:rPr>
        <w:t>Ա</w:t>
      </w:r>
      <w:r w:rsidR="007E05DD" w:rsidRPr="001C7800">
        <w:rPr>
          <w:rFonts w:ascii="GHEA Grapalat" w:hAnsi="GHEA Grapalat"/>
          <w:b/>
          <w:bCs/>
          <w:sz w:val="24"/>
          <w:szCs w:val="24"/>
        </w:rPr>
        <w:t>պացույցների գնահատումը</w:t>
      </w:r>
    </w:p>
    <w:p w14:paraId="04EF99A3" w14:textId="3248A8DE" w:rsidR="00987362" w:rsidRPr="001C7800" w:rsidRDefault="00987362" w:rsidP="00703EF3">
      <w:pPr>
        <w:pStyle w:val="ListParagraph"/>
        <w:spacing w:after="0" w:line="276" w:lineRule="auto"/>
        <w:ind w:left="0" w:firstLine="709"/>
        <w:jc w:val="both"/>
        <w:rPr>
          <w:rFonts w:ascii="GHEA Grapalat" w:hAnsi="GHEA Grapalat"/>
          <w:sz w:val="24"/>
          <w:szCs w:val="24"/>
        </w:rPr>
      </w:pPr>
    </w:p>
    <w:p w14:paraId="723CE5D9" w14:textId="77B59A8B" w:rsidR="005E51FE" w:rsidRPr="001C7800" w:rsidRDefault="00D40AC0" w:rsidP="00510AAA">
      <w:pPr>
        <w:pStyle w:val="ListParagraph"/>
        <w:numPr>
          <w:ilvl w:val="0"/>
          <w:numId w:val="30"/>
        </w:numPr>
        <w:spacing w:after="0" w:line="276" w:lineRule="auto"/>
        <w:ind w:left="0" w:firstLine="709"/>
        <w:jc w:val="both"/>
        <w:rPr>
          <w:rFonts w:ascii="GHEA Grapalat" w:hAnsi="GHEA Grapalat"/>
          <w:sz w:val="24"/>
          <w:szCs w:val="24"/>
        </w:rPr>
      </w:pPr>
      <w:r w:rsidRPr="001C7800">
        <w:rPr>
          <w:rFonts w:ascii="GHEA Grapalat" w:hAnsi="GHEA Grapalat"/>
          <w:sz w:val="24"/>
          <w:szCs w:val="24"/>
        </w:rPr>
        <w:t>Կատարողական վարույթում ապացույցներ կարող են ներկայացնել վարույթի մասնակիցները և իրավասու մարմինները։</w:t>
      </w:r>
    </w:p>
    <w:p w14:paraId="0CF6C162" w14:textId="379EED87" w:rsidR="00D40AC0" w:rsidRPr="001C7800" w:rsidRDefault="00D40AC0" w:rsidP="00510AAA">
      <w:pPr>
        <w:pStyle w:val="ListParagraph"/>
        <w:numPr>
          <w:ilvl w:val="0"/>
          <w:numId w:val="30"/>
        </w:numPr>
        <w:spacing w:after="0" w:line="276" w:lineRule="auto"/>
        <w:ind w:left="0" w:firstLine="709"/>
        <w:jc w:val="both"/>
        <w:rPr>
          <w:rFonts w:ascii="GHEA Grapalat" w:hAnsi="GHEA Grapalat"/>
          <w:sz w:val="24"/>
          <w:szCs w:val="24"/>
        </w:rPr>
      </w:pPr>
      <w:r w:rsidRPr="001C7800">
        <w:rPr>
          <w:rFonts w:ascii="GHEA Grapalat" w:hAnsi="GHEA Grapalat"/>
          <w:sz w:val="24"/>
          <w:szCs w:val="24"/>
        </w:rPr>
        <w:t>Կատարողական վարույթի մասնակիցները կրում են իրենց վկայակոչած փաստերն ապացուցելու պարտականությունը։</w:t>
      </w:r>
    </w:p>
    <w:p w14:paraId="0CE925F0" w14:textId="01E94AF7" w:rsidR="00106465" w:rsidRPr="001C7800" w:rsidRDefault="00106465" w:rsidP="00510AAA">
      <w:pPr>
        <w:pStyle w:val="ListParagraph"/>
        <w:numPr>
          <w:ilvl w:val="0"/>
          <w:numId w:val="30"/>
        </w:numPr>
        <w:spacing w:after="0" w:line="276" w:lineRule="auto"/>
        <w:ind w:left="0" w:firstLine="709"/>
        <w:jc w:val="both"/>
        <w:rPr>
          <w:rFonts w:ascii="GHEA Grapalat" w:hAnsi="GHEA Grapalat"/>
          <w:sz w:val="24"/>
          <w:szCs w:val="24"/>
        </w:rPr>
      </w:pPr>
      <w:r w:rsidRPr="001C7800">
        <w:rPr>
          <w:rFonts w:ascii="GHEA Grapalat" w:hAnsi="GHEA Grapalat"/>
          <w:sz w:val="24"/>
          <w:szCs w:val="24"/>
        </w:rPr>
        <w:t xml:space="preserve">Եթե կատարողական վարույթի մասնակցի վկայակոչած փաստի վերաբերյալ ապացույցն օբյեկտիվորեն գտնվում է միայն վարույթի այլ մասնակցի մոտ, ապա վկայակոչված փաստը </w:t>
      </w:r>
      <w:r w:rsidR="00D87355" w:rsidRPr="001C7800">
        <w:rPr>
          <w:rFonts w:ascii="GHEA Grapalat" w:hAnsi="GHEA Grapalat"/>
          <w:sz w:val="24"/>
          <w:szCs w:val="24"/>
        </w:rPr>
        <w:t xml:space="preserve">կարող է </w:t>
      </w:r>
      <w:r w:rsidRPr="001C7800">
        <w:rPr>
          <w:rFonts w:ascii="GHEA Grapalat" w:hAnsi="GHEA Grapalat"/>
          <w:sz w:val="24"/>
          <w:szCs w:val="24"/>
        </w:rPr>
        <w:t>համարվ</w:t>
      </w:r>
      <w:r w:rsidR="00D87355" w:rsidRPr="001C7800">
        <w:rPr>
          <w:rFonts w:ascii="GHEA Grapalat" w:hAnsi="GHEA Grapalat"/>
          <w:sz w:val="24"/>
          <w:szCs w:val="24"/>
        </w:rPr>
        <w:t>ել</w:t>
      </w:r>
      <w:r w:rsidRPr="001C7800">
        <w:rPr>
          <w:rFonts w:ascii="GHEA Grapalat" w:hAnsi="GHEA Grapalat"/>
          <w:sz w:val="24"/>
          <w:szCs w:val="24"/>
        </w:rPr>
        <w:t xml:space="preserve"> հաստատված, քանի դեռ վարույթի համապատասխան մասնակիցը հակառակը չի ապացուցել։</w:t>
      </w:r>
    </w:p>
    <w:p w14:paraId="2F7EC81A" w14:textId="2D8B7F5F" w:rsidR="00106465" w:rsidRPr="001C7800" w:rsidRDefault="00106465" w:rsidP="00510AAA">
      <w:pPr>
        <w:pStyle w:val="ListParagraph"/>
        <w:numPr>
          <w:ilvl w:val="0"/>
          <w:numId w:val="30"/>
        </w:numPr>
        <w:spacing w:after="0" w:line="276" w:lineRule="auto"/>
        <w:ind w:left="0" w:firstLine="709"/>
        <w:jc w:val="both"/>
        <w:rPr>
          <w:rFonts w:ascii="GHEA Grapalat" w:hAnsi="GHEA Grapalat"/>
          <w:sz w:val="24"/>
          <w:szCs w:val="24"/>
        </w:rPr>
      </w:pPr>
      <w:r w:rsidRPr="001C7800">
        <w:rPr>
          <w:rFonts w:ascii="GHEA Grapalat" w:hAnsi="GHEA Grapalat"/>
          <w:sz w:val="24"/>
          <w:szCs w:val="24"/>
        </w:rPr>
        <w:t>Կատարողական վարույթի մասնակիցն իրավունք չունի ոչնչացնելու կամ թաքցնելու որևէ ապացույց կամ այլ եղանակով խոչընդոտելու դրա ձեռքբերմանը</w:t>
      </w:r>
      <w:r w:rsidR="002F2F28" w:rsidRPr="001C7800">
        <w:rPr>
          <w:rFonts w:ascii="GHEA Grapalat" w:hAnsi="GHEA Grapalat"/>
          <w:sz w:val="24"/>
          <w:szCs w:val="24"/>
        </w:rPr>
        <w:t>, ներկայացմանը</w:t>
      </w:r>
      <w:r w:rsidRPr="001C7800">
        <w:rPr>
          <w:rFonts w:ascii="GHEA Grapalat" w:hAnsi="GHEA Grapalat"/>
          <w:sz w:val="24"/>
          <w:szCs w:val="24"/>
        </w:rPr>
        <w:t xml:space="preserve"> և հետազոտմանը։ Նման փաստերի առկայության դեպքում ապացուցման ենթակա փաստը վիճելի մնալու բացասական հետևանքները կրում է խոչընդոտող անձը:</w:t>
      </w:r>
    </w:p>
    <w:p w14:paraId="5BA2298A" w14:textId="4C42DCE9" w:rsidR="007E05DD" w:rsidRPr="001C7800" w:rsidRDefault="007E05DD" w:rsidP="00510AAA">
      <w:pPr>
        <w:pStyle w:val="ListParagraph"/>
        <w:numPr>
          <w:ilvl w:val="0"/>
          <w:numId w:val="30"/>
        </w:numPr>
        <w:spacing w:after="0" w:line="276" w:lineRule="auto"/>
        <w:ind w:left="0" w:firstLine="709"/>
        <w:jc w:val="both"/>
        <w:rPr>
          <w:rFonts w:ascii="GHEA Grapalat" w:hAnsi="GHEA Grapalat"/>
          <w:sz w:val="24"/>
          <w:szCs w:val="24"/>
        </w:rPr>
      </w:pPr>
      <w:r w:rsidRPr="001C7800">
        <w:rPr>
          <w:rFonts w:ascii="GHEA Grapalat" w:hAnsi="GHEA Grapalat"/>
          <w:sz w:val="24"/>
          <w:szCs w:val="24"/>
        </w:rPr>
        <w:t>Հարկադիր կատարողը յուրաքանչյուր ապացույց գնահատում է վերաբերելիության, թույլատրելիության, արժանահավատության, իսկ բոլոր ապացույցներն իրենց համակցության մեջ` փաստի հաստատման համար բավարարության տեսանկյունից։</w:t>
      </w:r>
    </w:p>
    <w:p w14:paraId="0CA94D37" w14:textId="6DED8BF1" w:rsidR="00106465" w:rsidRPr="001C7800" w:rsidRDefault="00106465" w:rsidP="00510AAA">
      <w:pPr>
        <w:pStyle w:val="ListParagraph"/>
        <w:numPr>
          <w:ilvl w:val="0"/>
          <w:numId w:val="30"/>
        </w:numPr>
        <w:spacing w:after="0" w:line="276" w:lineRule="auto"/>
        <w:ind w:left="0" w:firstLine="709"/>
        <w:jc w:val="both"/>
        <w:rPr>
          <w:rFonts w:ascii="GHEA Grapalat" w:hAnsi="GHEA Grapalat"/>
          <w:sz w:val="24"/>
          <w:szCs w:val="24"/>
        </w:rPr>
      </w:pPr>
      <w:r w:rsidRPr="001C7800">
        <w:rPr>
          <w:rFonts w:ascii="GHEA Grapalat" w:hAnsi="GHEA Grapalat"/>
          <w:sz w:val="24"/>
          <w:szCs w:val="24"/>
        </w:rPr>
        <w:t>Եթե բոլոր ապացույցների հետազոտումից և գնահատումից</w:t>
      </w:r>
      <w:r w:rsidR="002F2F28" w:rsidRPr="001C7800">
        <w:rPr>
          <w:rFonts w:ascii="GHEA Grapalat" w:hAnsi="GHEA Grapalat"/>
          <w:sz w:val="24"/>
          <w:szCs w:val="24"/>
        </w:rPr>
        <w:t>, ներառյալ՝ սույն օրենքի 2</w:t>
      </w:r>
      <w:r w:rsidR="003A1632" w:rsidRPr="001C7800">
        <w:rPr>
          <w:rFonts w:ascii="GHEA Grapalat" w:hAnsi="GHEA Grapalat"/>
          <w:sz w:val="24"/>
          <w:szCs w:val="24"/>
        </w:rPr>
        <w:t>7</w:t>
      </w:r>
      <w:r w:rsidR="002F2F28" w:rsidRPr="001C7800">
        <w:rPr>
          <w:rFonts w:ascii="GHEA Grapalat" w:hAnsi="GHEA Grapalat"/>
          <w:sz w:val="24"/>
          <w:szCs w:val="24"/>
        </w:rPr>
        <w:t>-րդ հոդվածով նախատեսված գործողություններն իրականացնելուց</w:t>
      </w:r>
      <w:r w:rsidRPr="001C7800">
        <w:rPr>
          <w:rFonts w:ascii="GHEA Grapalat" w:hAnsi="GHEA Grapalat"/>
          <w:sz w:val="24"/>
          <w:szCs w:val="24"/>
        </w:rPr>
        <w:t xml:space="preserve"> հետո վիճելի է մնում փաստի առկայությունը կամ բացակայությունը, ապա դրա բացասական հետևանքները կրում է այդ փաստի ապացուցման պարտականությունը կրող անձը:</w:t>
      </w:r>
    </w:p>
    <w:p w14:paraId="57F59490" w14:textId="7A486ED7" w:rsidR="00106465" w:rsidRPr="001C7800" w:rsidRDefault="00106465" w:rsidP="00703EF3">
      <w:pPr>
        <w:pStyle w:val="ListParagraph"/>
        <w:spacing w:after="0" w:line="276" w:lineRule="auto"/>
        <w:ind w:left="709"/>
        <w:jc w:val="both"/>
        <w:rPr>
          <w:rFonts w:ascii="GHEA Grapalat" w:hAnsi="GHEA Grapalat"/>
          <w:sz w:val="24"/>
          <w:szCs w:val="24"/>
        </w:rPr>
      </w:pPr>
    </w:p>
    <w:p w14:paraId="47D1288A" w14:textId="4D1E8ED1" w:rsidR="002F2F28" w:rsidRPr="001C7800" w:rsidRDefault="002F2F28" w:rsidP="00703EF3">
      <w:pPr>
        <w:spacing w:after="0" w:line="276" w:lineRule="auto"/>
        <w:ind w:firstLine="708"/>
        <w:jc w:val="both"/>
        <w:rPr>
          <w:rFonts w:ascii="GHEA Grapalat" w:hAnsi="GHEA Grapalat"/>
          <w:b/>
          <w:bCs/>
          <w:sz w:val="24"/>
          <w:szCs w:val="24"/>
        </w:rPr>
      </w:pPr>
      <w:r w:rsidRPr="001C7800">
        <w:rPr>
          <w:rFonts w:ascii="GHEA Grapalat" w:hAnsi="GHEA Grapalat"/>
          <w:b/>
          <w:bCs/>
          <w:sz w:val="24"/>
          <w:szCs w:val="24"/>
        </w:rPr>
        <w:t>Հոդված 2</w:t>
      </w:r>
      <w:r w:rsidR="00FA7701" w:rsidRPr="001C7800">
        <w:rPr>
          <w:rFonts w:ascii="GHEA Grapalat" w:hAnsi="GHEA Grapalat"/>
          <w:b/>
          <w:bCs/>
          <w:sz w:val="24"/>
          <w:szCs w:val="24"/>
        </w:rPr>
        <w:t>7</w:t>
      </w:r>
      <w:r w:rsidRPr="001C7800">
        <w:rPr>
          <w:rFonts w:ascii="GHEA Grapalat" w:hAnsi="GHEA Grapalat"/>
          <w:b/>
          <w:bCs/>
          <w:sz w:val="24"/>
          <w:szCs w:val="24"/>
        </w:rPr>
        <w:t>. Փաստական հանգամանքներն ի պաշտոնե պարզելը և ապացույցներ ձեռք բերելը</w:t>
      </w:r>
    </w:p>
    <w:p w14:paraId="6164A124" w14:textId="756E749F" w:rsidR="00106465" w:rsidRPr="001C7800" w:rsidRDefault="00106465" w:rsidP="00703EF3">
      <w:pPr>
        <w:pStyle w:val="ListParagraph"/>
        <w:spacing w:after="0" w:line="276" w:lineRule="auto"/>
        <w:ind w:left="709"/>
        <w:jc w:val="both"/>
        <w:rPr>
          <w:rFonts w:ascii="GHEA Grapalat" w:hAnsi="GHEA Grapalat"/>
          <w:sz w:val="24"/>
          <w:szCs w:val="24"/>
        </w:rPr>
      </w:pPr>
    </w:p>
    <w:p w14:paraId="352BEB1B" w14:textId="15876551" w:rsidR="00435D05" w:rsidRPr="001C7800" w:rsidRDefault="002F2F28" w:rsidP="00510AAA">
      <w:pPr>
        <w:pStyle w:val="ListParagraph"/>
        <w:numPr>
          <w:ilvl w:val="0"/>
          <w:numId w:val="31"/>
        </w:numPr>
        <w:spacing w:after="0" w:line="276" w:lineRule="auto"/>
        <w:ind w:left="0" w:firstLine="709"/>
        <w:jc w:val="both"/>
        <w:rPr>
          <w:rFonts w:ascii="GHEA Grapalat" w:hAnsi="GHEA Grapalat"/>
          <w:sz w:val="24"/>
          <w:szCs w:val="24"/>
        </w:rPr>
      </w:pPr>
      <w:r w:rsidRPr="001C7800">
        <w:rPr>
          <w:rFonts w:ascii="GHEA Grapalat" w:hAnsi="GHEA Grapalat"/>
          <w:sz w:val="24"/>
          <w:szCs w:val="24"/>
        </w:rPr>
        <w:t xml:space="preserve">Հարկադիր կատարողը կաշկանդված չէ կատարողական վարույթի մասնակիցների և իրավասու մարմինների ներկայացրած միջնորդություններով, դիրքորոշումներով, բացատրություններով </w:t>
      </w:r>
      <w:r w:rsidR="003E17FD" w:rsidRPr="001C7800">
        <w:rPr>
          <w:rFonts w:ascii="GHEA Grapalat" w:hAnsi="GHEA Grapalat"/>
          <w:sz w:val="24"/>
          <w:szCs w:val="24"/>
        </w:rPr>
        <w:t>ու</w:t>
      </w:r>
      <w:r w:rsidRPr="001C7800">
        <w:rPr>
          <w:rFonts w:ascii="GHEA Grapalat" w:hAnsi="GHEA Grapalat"/>
          <w:sz w:val="24"/>
          <w:szCs w:val="24"/>
        </w:rPr>
        <w:t xml:space="preserve"> ապացույցներով և օրենքով սահմանված իր լիազորությունների սահմաններում </w:t>
      </w:r>
      <w:r w:rsidR="003E17FD" w:rsidRPr="001C7800">
        <w:rPr>
          <w:rFonts w:ascii="GHEA Grapalat" w:hAnsi="GHEA Grapalat"/>
          <w:sz w:val="24"/>
          <w:szCs w:val="24"/>
        </w:rPr>
        <w:t>սեփական</w:t>
      </w:r>
      <w:r w:rsidRPr="001C7800">
        <w:rPr>
          <w:rFonts w:ascii="GHEA Grapalat" w:hAnsi="GHEA Grapalat"/>
          <w:sz w:val="24"/>
          <w:szCs w:val="24"/>
        </w:rPr>
        <w:t xml:space="preserve"> նախաձեռնությամբ ձեռնարկում է համա</w:t>
      </w:r>
      <w:r w:rsidR="00C36145" w:rsidRPr="001C7800">
        <w:rPr>
          <w:rFonts w:ascii="GHEA Grapalat" w:hAnsi="GHEA Grapalat"/>
          <w:sz w:val="24"/>
          <w:szCs w:val="24"/>
        </w:rPr>
        <w:t>պատասխան</w:t>
      </w:r>
      <w:r w:rsidRPr="001C7800">
        <w:rPr>
          <w:rFonts w:ascii="GHEA Grapalat" w:hAnsi="GHEA Grapalat"/>
          <w:sz w:val="24"/>
          <w:szCs w:val="24"/>
        </w:rPr>
        <w:t xml:space="preserve"> միջոցներ՝ կատարողական վարույթի համար նշանակություն ունեցող փաստերը պարզելու և ապացույցներ ձեռք բերելու համար։</w:t>
      </w:r>
    </w:p>
    <w:p w14:paraId="77B45CD3" w14:textId="49C4297C" w:rsidR="00435D05" w:rsidRPr="001C7800" w:rsidRDefault="00435D05" w:rsidP="00510AAA">
      <w:pPr>
        <w:pStyle w:val="ListParagraph"/>
        <w:numPr>
          <w:ilvl w:val="0"/>
          <w:numId w:val="31"/>
        </w:numPr>
        <w:spacing w:after="0" w:line="276" w:lineRule="auto"/>
        <w:ind w:left="0" w:firstLine="709"/>
        <w:jc w:val="both"/>
        <w:rPr>
          <w:rFonts w:ascii="GHEA Grapalat" w:hAnsi="GHEA Grapalat"/>
          <w:sz w:val="24"/>
          <w:szCs w:val="24"/>
        </w:rPr>
      </w:pPr>
      <w:r w:rsidRPr="001C7800">
        <w:rPr>
          <w:rFonts w:ascii="GHEA Grapalat" w:hAnsi="GHEA Grapalat"/>
          <w:sz w:val="24"/>
          <w:szCs w:val="24"/>
        </w:rPr>
        <w:lastRenderedPageBreak/>
        <w:t>Փորձաքննության կատարման ընթացքն ապահովելու նպատակով հարկադիր կատարողն իր լիազորությունների սահմաններում ձեռնարկում է համա</w:t>
      </w:r>
      <w:r w:rsidR="00C36145" w:rsidRPr="001C7800">
        <w:rPr>
          <w:rFonts w:ascii="GHEA Grapalat" w:hAnsi="GHEA Grapalat"/>
          <w:sz w:val="24"/>
          <w:szCs w:val="24"/>
        </w:rPr>
        <w:t>պատասխան</w:t>
      </w:r>
      <w:r w:rsidR="007E05DD" w:rsidRPr="001C7800">
        <w:rPr>
          <w:rFonts w:ascii="GHEA Grapalat" w:hAnsi="GHEA Grapalat"/>
          <w:sz w:val="24"/>
          <w:szCs w:val="24"/>
        </w:rPr>
        <w:t xml:space="preserve"> </w:t>
      </w:r>
      <w:r w:rsidRPr="001C7800">
        <w:rPr>
          <w:rFonts w:ascii="GHEA Grapalat" w:hAnsi="GHEA Grapalat"/>
          <w:sz w:val="24"/>
          <w:szCs w:val="24"/>
        </w:rPr>
        <w:t xml:space="preserve">միջոցներ, իսկ անհրաժեշտության դեպքում կատարողական վարույթի մասնակիցներին և այլ անձանց իր որոշմամբ </w:t>
      </w:r>
      <w:r w:rsidR="00C36145" w:rsidRPr="001C7800">
        <w:rPr>
          <w:rFonts w:ascii="GHEA Grapalat" w:hAnsi="GHEA Grapalat"/>
          <w:sz w:val="24"/>
          <w:szCs w:val="24"/>
        </w:rPr>
        <w:t>պարտավորեցնում է կատարել որոշակի գործողություններ կամ ձեռնպահ մնալ որոշակի գործողությունների կատարումից։</w:t>
      </w:r>
      <w:r w:rsidRPr="001C7800">
        <w:rPr>
          <w:rFonts w:ascii="GHEA Grapalat" w:hAnsi="GHEA Grapalat"/>
          <w:sz w:val="24"/>
          <w:szCs w:val="24"/>
        </w:rPr>
        <w:t xml:space="preserve"> </w:t>
      </w:r>
    </w:p>
    <w:p w14:paraId="3DE133F5" w14:textId="1BABA2E2" w:rsidR="001C713E" w:rsidRPr="001C7800" w:rsidRDefault="002F2F28" w:rsidP="00510AAA">
      <w:pPr>
        <w:pStyle w:val="ListParagraph"/>
        <w:numPr>
          <w:ilvl w:val="0"/>
          <w:numId w:val="31"/>
        </w:numPr>
        <w:spacing w:after="0" w:line="276" w:lineRule="auto"/>
        <w:ind w:left="0" w:firstLine="709"/>
        <w:jc w:val="both"/>
        <w:rPr>
          <w:rFonts w:ascii="GHEA Grapalat" w:hAnsi="GHEA Grapalat"/>
          <w:sz w:val="24"/>
          <w:szCs w:val="24"/>
        </w:rPr>
      </w:pPr>
      <w:r w:rsidRPr="001C7800">
        <w:rPr>
          <w:rFonts w:ascii="GHEA Grapalat" w:hAnsi="GHEA Grapalat"/>
          <w:sz w:val="24"/>
          <w:szCs w:val="24"/>
        </w:rPr>
        <w:t>Հարկադիր կատարող</w:t>
      </w:r>
      <w:r w:rsidR="00A81E9E" w:rsidRPr="001C7800">
        <w:rPr>
          <w:rFonts w:ascii="GHEA Grapalat" w:hAnsi="GHEA Grapalat"/>
          <w:sz w:val="24"/>
          <w:szCs w:val="24"/>
        </w:rPr>
        <w:t xml:space="preserve">ը կարող է </w:t>
      </w:r>
      <w:r w:rsidR="007758A7" w:rsidRPr="001C7800">
        <w:rPr>
          <w:rFonts w:ascii="GHEA Grapalat" w:hAnsi="GHEA Grapalat"/>
          <w:sz w:val="24"/>
          <w:szCs w:val="24"/>
        </w:rPr>
        <w:t>արդարադատության նախարար</w:t>
      </w:r>
      <w:r w:rsidR="00A81E9E" w:rsidRPr="001C7800">
        <w:rPr>
          <w:rFonts w:ascii="GHEA Grapalat" w:hAnsi="GHEA Grapalat"/>
          <w:sz w:val="24"/>
          <w:szCs w:val="24"/>
        </w:rPr>
        <w:t>ի սահմանած կարգով</w:t>
      </w:r>
      <w:r w:rsidRPr="001C7800">
        <w:rPr>
          <w:rFonts w:ascii="GHEA Grapalat" w:hAnsi="GHEA Grapalat"/>
          <w:sz w:val="24"/>
          <w:szCs w:val="24"/>
        </w:rPr>
        <w:t xml:space="preserve"> </w:t>
      </w:r>
      <w:r w:rsidR="003E17FD" w:rsidRPr="001C7800">
        <w:rPr>
          <w:rFonts w:ascii="GHEA Grapalat" w:hAnsi="GHEA Grapalat"/>
          <w:sz w:val="24"/>
          <w:szCs w:val="24"/>
        </w:rPr>
        <w:t xml:space="preserve">անձամբ կամ իր ներգրաված անձանց միջոցով լուսանկարելու, ձայնագրառելու և տեսանկարահանելու </w:t>
      </w:r>
      <w:r w:rsidRPr="001C7800">
        <w:rPr>
          <w:rFonts w:ascii="GHEA Grapalat" w:hAnsi="GHEA Grapalat"/>
          <w:sz w:val="24"/>
          <w:szCs w:val="24"/>
        </w:rPr>
        <w:t>կատարողական գործողություններ</w:t>
      </w:r>
      <w:r w:rsidR="003E17FD" w:rsidRPr="001C7800">
        <w:rPr>
          <w:rFonts w:ascii="GHEA Grapalat" w:hAnsi="GHEA Grapalat"/>
          <w:sz w:val="24"/>
          <w:szCs w:val="24"/>
        </w:rPr>
        <w:t>ի ընթացքը՝ ապահովելով, որ կատարողական գործողությունների նման ամրագրումը հնարավորինս ամբողջապես արտացոլի դրանց բովանդակությունը։ Սույն մասով սահմանված կարգով ստացված նյութերը համարվում են ապացույցներ կատարողական վարույթով։</w:t>
      </w:r>
    </w:p>
    <w:p w14:paraId="43857F74" w14:textId="77777777" w:rsidR="0066210F" w:rsidRPr="001C7800" w:rsidRDefault="0066210F" w:rsidP="00703EF3">
      <w:pPr>
        <w:pStyle w:val="ListParagraph"/>
        <w:spacing w:after="0" w:line="276" w:lineRule="auto"/>
        <w:ind w:left="709"/>
        <w:jc w:val="both"/>
        <w:rPr>
          <w:rFonts w:ascii="GHEA Grapalat" w:hAnsi="GHEA Grapalat"/>
          <w:sz w:val="24"/>
          <w:szCs w:val="24"/>
        </w:rPr>
      </w:pPr>
    </w:p>
    <w:p w14:paraId="62BF633C" w14:textId="63CF38E5" w:rsidR="003E17FD" w:rsidRPr="001C7800" w:rsidRDefault="007B7884" w:rsidP="00703EF3">
      <w:pPr>
        <w:pStyle w:val="ListParagraph"/>
        <w:spacing w:after="0" w:line="276" w:lineRule="auto"/>
        <w:ind w:left="709"/>
        <w:jc w:val="center"/>
        <w:rPr>
          <w:rFonts w:ascii="GHEA Grapalat" w:hAnsi="GHEA Grapalat"/>
          <w:b/>
          <w:bCs/>
          <w:sz w:val="24"/>
          <w:szCs w:val="24"/>
        </w:rPr>
      </w:pPr>
      <w:r w:rsidRPr="001C7800">
        <w:rPr>
          <w:rFonts w:ascii="GHEA Grapalat" w:hAnsi="GHEA Grapalat"/>
          <w:b/>
          <w:bCs/>
          <w:sz w:val="24"/>
          <w:szCs w:val="24"/>
        </w:rPr>
        <w:t>ԳԼՈՒԽ 5</w:t>
      </w:r>
    </w:p>
    <w:p w14:paraId="34CC9DA3" w14:textId="45C9D577" w:rsidR="007B7884" w:rsidRPr="001C7800" w:rsidRDefault="007B7884" w:rsidP="00703EF3">
      <w:pPr>
        <w:pStyle w:val="ListParagraph"/>
        <w:spacing w:after="0" w:line="276" w:lineRule="auto"/>
        <w:ind w:left="709"/>
        <w:jc w:val="center"/>
        <w:rPr>
          <w:rFonts w:ascii="GHEA Grapalat" w:hAnsi="GHEA Grapalat"/>
          <w:b/>
          <w:bCs/>
          <w:i/>
          <w:iCs/>
          <w:sz w:val="24"/>
          <w:szCs w:val="24"/>
        </w:rPr>
      </w:pPr>
      <w:r w:rsidRPr="001C7800">
        <w:rPr>
          <w:rFonts w:ascii="GHEA Grapalat" w:hAnsi="GHEA Grapalat"/>
          <w:b/>
          <w:bCs/>
          <w:i/>
          <w:iCs/>
          <w:sz w:val="24"/>
          <w:szCs w:val="24"/>
        </w:rPr>
        <w:t>ՀԱՂՈՐԴԱԿՑՈՒԹՅԱՆ ԿԱՐԳԸ ԵՎ ՏԵՂԵԿՈՒԹՅՈՒՆՆԵՐԻ ՄԱՏՉԵԼԻՈՒԹՅՈՒՆԸ</w:t>
      </w:r>
    </w:p>
    <w:p w14:paraId="6B0F21D3" w14:textId="69CF0CF7" w:rsidR="00A01A65" w:rsidRPr="001C7800" w:rsidRDefault="00A01A65" w:rsidP="00703EF3">
      <w:pPr>
        <w:pStyle w:val="ListParagraph"/>
        <w:spacing w:after="0" w:line="276" w:lineRule="auto"/>
        <w:ind w:left="709"/>
        <w:jc w:val="center"/>
        <w:rPr>
          <w:rFonts w:ascii="GHEA Grapalat" w:hAnsi="GHEA Grapalat"/>
          <w:b/>
          <w:bCs/>
          <w:i/>
          <w:iCs/>
          <w:sz w:val="24"/>
          <w:szCs w:val="24"/>
        </w:rPr>
      </w:pPr>
    </w:p>
    <w:p w14:paraId="28273F32" w14:textId="2294795E" w:rsidR="006B21DB" w:rsidRPr="001C7800" w:rsidRDefault="006B21DB" w:rsidP="00703EF3">
      <w:pPr>
        <w:spacing w:after="0" w:line="276" w:lineRule="auto"/>
        <w:ind w:firstLine="708"/>
        <w:jc w:val="both"/>
        <w:rPr>
          <w:rFonts w:ascii="GHEA Grapalat" w:hAnsi="GHEA Grapalat"/>
          <w:b/>
          <w:bCs/>
          <w:sz w:val="24"/>
          <w:szCs w:val="24"/>
        </w:rPr>
      </w:pPr>
      <w:r w:rsidRPr="001C7800">
        <w:rPr>
          <w:rFonts w:ascii="GHEA Grapalat" w:hAnsi="GHEA Grapalat"/>
          <w:b/>
          <w:bCs/>
          <w:sz w:val="24"/>
          <w:szCs w:val="24"/>
        </w:rPr>
        <w:t>Հոդված 2</w:t>
      </w:r>
      <w:r w:rsidR="00FA7701" w:rsidRPr="001C7800">
        <w:rPr>
          <w:rFonts w:ascii="GHEA Grapalat" w:hAnsi="GHEA Grapalat"/>
          <w:b/>
          <w:bCs/>
          <w:sz w:val="24"/>
          <w:szCs w:val="24"/>
        </w:rPr>
        <w:t>8</w:t>
      </w:r>
      <w:r w:rsidRPr="001C7800">
        <w:rPr>
          <w:rFonts w:ascii="GHEA Grapalat" w:hAnsi="GHEA Grapalat"/>
          <w:b/>
          <w:bCs/>
          <w:sz w:val="24"/>
          <w:szCs w:val="24"/>
        </w:rPr>
        <w:t>. Կատարողական վարույթի փաստաթղթերն ուղարկելու (հանձնելու) եղանակները</w:t>
      </w:r>
    </w:p>
    <w:p w14:paraId="05962D0B" w14:textId="6D4AB0E5" w:rsidR="006B21DB" w:rsidRPr="001C7800" w:rsidRDefault="006B21DB" w:rsidP="00703EF3">
      <w:pPr>
        <w:spacing w:after="0" w:line="276" w:lineRule="auto"/>
        <w:ind w:firstLine="708"/>
        <w:jc w:val="both"/>
        <w:rPr>
          <w:rFonts w:ascii="GHEA Grapalat" w:hAnsi="GHEA Grapalat"/>
          <w:b/>
          <w:bCs/>
          <w:sz w:val="24"/>
          <w:szCs w:val="24"/>
        </w:rPr>
      </w:pPr>
    </w:p>
    <w:p w14:paraId="0F18D133" w14:textId="6E8AC610" w:rsidR="006B21DB" w:rsidRPr="001C7800" w:rsidRDefault="00AB1C8A" w:rsidP="00510AAA">
      <w:pPr>
        <w:pStyle w:val="NormalWeb"/>
        <w:numPr>
          <w:ilvl w:val="0"/>
          <w:numId w:val="32"/>
        </w:numPr>
        <w:shd w:val="clear" w:color="auto" w:fill="FFFFFF"/>
        <w:spacing w:before="0" w:beforeAutospacing="0" w:after="0" w:afterAutospacing="0" w:line="276" w:lineRule="auto"/>
        <w:ind w:left="0" w:firstLine="709"/>
        <w:jc w:val="both"/>
        <w:rPr>
          <w:rFonts w:ascii="GHEA Grapalat" w:hAnsi="GHEA Grapalat"/>
        </w:rPr>
      </w:pPr>
      <w:r w:rsidRPr="001C7800">
        <w:rPr>
          <w:rFonts w:ascii="GHEA Grapalat" w:hAnsi="GHEA Grapalat"/>
        </w:rPr>
        <w:t>Կ</w:t>
      </w:r>
      <w:r w:rsidR="006B21DB" w:rsidRPr="001C7800">
        <w:rPr>
          <w:rFonts w:ascii="GHEA Grapalat" w:hAnsi="GHEA Grapalat"/>
        </w:rPr>
        <w:t>ատարողական վարույթի փաստաթղթեր</w:t>
      </w:r>
      <w:r w:rsidRPr="001C7800">
        <w:rPr>
          <w:rFonts w:ascii="GHEA Grapalat" w:hAnsi="GHEA Grapalat"/>
        </w:rPr>
        <w:t>ը</w:t>
      </w:r>
      <w:r w:rsidR="006B21DB" w:rsidRPr="001C7800">
        <w:rPr>
          <w:rFonts w:ascii="GHEA Grapalat" w:hAnsi="GHEA Grapalat"/>
        </w:rPr>
        <w:t xml:space="preserve"> դրանց հասցեատերերին ուղարկվում (տրամադրվում) են հետևյալ եղանակներով, ընդ որում՝ յուրաքանչյուր հաջորդ եղանակը կիրառվում է նախորդ եղանակի կիրառման անհնարինության դեպքում.</w:t>
      </w:r>
    </w:p>
    <w:p w14:paraId="720F917E" w14:textId="052914F5" w:rsidR="006B21DB" w:rsidRPr="001C7800" w:rsidRDefault="006B21DB" w:rsidP="00510AAA">
      <w:pPr>
        <w:pStyle w:val="NormalWeb"/>
        <w:numPr>
          <w:ilvl w:val="0"/>
          <w:numId w:val="156"/>
        </w:numPr>
        <w:shd w:val="clear" w:color="auto" w:fill="FFFFFF"/>
        <w:spacing w:before="0" w:beforeAutospacing="0" w:after="0" w:afterAutospacing="0" w:line="276" w:lineRule="auto"/>
        <w:ind w:left="0" w:firstLine="709"/>
        <w:jc w:val="both"/>
        <w:rPr>
          <w:rFonts w:ascii="GHEA Grapalat" w:hAnsi="GHEA Grapalat"/>
        </w:rPr>
      </w:pPr>
      <w:r w:rsidRPr="001C7800">
        <w:rPr>
          <w:rFonts w:ascii="GHEA Grapalat" w:hAnsi="GHEA Grapalat"/>
        </w:rPr>
        <w:t xml:space="preserve">անձնական </w:t>
      </w:r>
      <w:r w:rsidR="00883D1F" w:rsidRPr="001C7800">
        <w:rPr>
          <w:rFonts w:ascii="GHEA Grapalat" w:hAnsi="GHEA Grapalat"/>
        </w:rPr>
        <w:t>գրասենյակ</w:t>
      </w:r>
      <w:r w:rsidRPr="001C7800">
        <w:rPr>
          <w:rFonts w:ascii="GHEA Grapalat" w:hAnsi="GHEA Grapalat"/>
        </w:rPr>
        <w:t xml:space="preserve"> հարթակով</w:t>
      </w:r>
      <w:r w:rsidRPr="001C7800">
        <w:rPr>
          <w:rFonts w:ascii="GHEA Grapalat" w:hAnsi="GHEA Grapalat"/>
          <w:lang w:val="en-US"/>
        </w:rPr>
        <w:t>.</w:t>
      </w:r>
    </w:p>
    <w:p w14:paraId="62BFDF6C" w14:textId="5F61A825" w:rsidR="006B21DB" w:rsidRPr="001C7800" w:rsidRDefault="00DA6B6D" w:rsidP="00510AAA">
      <w:pPr>
        <w:pStyle w:val="NormalWeb"/>
        <w:numPr>
          <w:ilvl w:val="0"/>
          <w:numId w:val="156"/>
        </w:numPr>
        <w:shd w:val="clear" w:color="auto" w:fill="FFFFFF"/>
        <w:spacing w:before="0" w:beforeAutospacing="0" w:after="0" w:afterAutospacing="0" w:line="276" w:lineRule="auto"/>
        <w:ind w:left="0" w:firstLine="709"/>
        <w:jc w:val="both"/>
        <w:rPr>
          <w:rFonts w:ascii="GHEA Grapalat" w:hAnsi="GHEA Grapalat"/>
        </w:rPr>
      </w:pPr>
      <w:r w:rsidRPr="001C7800">
        <w:rPr>
          <w:rFonts w:ascii="GHEA Grapalat" w:hAnsi="GHEA Grapalat"/>
        </w:rPr>
        <w:t>Ծ</w:t>
      </w:r>
      <w:r w:rsidR="00E94168" w:rsidRPr="001C7800">
        <w:rPr>
          <w:rFonts w:ascii="GHEA Grapalat" w:hAnsi="GHEA Grapalat"/>
        </w:rPr>
        <w:t>առայության և տվյալ հասցեատիրոջ միջև գործող էլեկտրոնային փաստաթղթաշրջանառության համակարգով.</w:t>
      </w:r>
    </w:p>
    <w:p w14:paraId="6560D8EF" w14:textId="71FCCDB9" w:rsidR="00E94168" w:rsidRPr="001C7800" w:rsidRDefault="00E94168" w:rsidP="00510AAA">
      <w:pPr>
        <w:pStyle w:val="NormalWeb"/>
        <w:numPr>
          <w:ilvl w:val="0"/>
          <w:numId w:val="156"/>
        </w:numPr>
        <w:shd w:val="clear" w:color="auto" w:fill="FFFFFF"/>
        <w:spacing w:before="0" w:beforeAutospacing="0" w:after="0" w:afterAutospacing="0" w:line="276" w:lineRule="auto"/>
        <w:ind w:left="0" w:firstLine="709"/>
        <w:jc w:val="both"/>
        <w:rPr>
          <w:rFonts w:ascii="GHEA Grapalat" w:hAnsi="GHEA Grapalat"/>
        </w:rPr>
      </w:pPr>
      <w:r w:rsidRPr="001C7800">
        <w:rPr>
          <w:rFonts w:ascii="GHEA Grapalat" w:hAnsi="GHEA Grapalat"/>
        </w:rPr>
        <w:t>էլեկտրոնային փոստով</w:t>
      </w:r>
      <w:r w:rsidRPr="001C7800">
        <w:rPr>
          <w:rFonts w:ascii="GHEA Grapalat" w:hAnsi="GHEA Grapalat"/>
          <w:lang w:val="en-US"/>
        </w:rPr>
        <w:t>.</w:t>
      </w:r>
    </w:p>
    <w:p w14:paraId="4854338A" w14:textId="77777777" w:rsidR="0048317D" w:rsidRPr="001C7800" w:rsidRDefault="00E94168" w:rsidP="00510AAA">
      <w:pPr>
        <w:pStyle w:val="NormalWeb"/>
        <w:numPr>
          <w:ilvl w:val="0"/>
          <w:numId w:val="156"/>
        </w:numPr>
        <w:shd w:val="clear" w:color="auto" w:fill="FFFFFF"/>
        <w:spacing w:before="0" w:beforeAutospacing="0" w:after="0" w:afterAutospacing="0" w:line="276" w:lineRule="auto"/>
        <w:ind w:left="0" w:firstLine="709"/>
        <w:jc w:val="both"/>
        <w:rPr>
          <w:rFonts w:ascii="GHEA Grapalat" w:hAnsi="GHEA Grapalat"/>
        </w:rPr>
      </w:pPr>
      <w:r w:rsidRPr="001C7800">
        <w:rPr>
          <w:rFonts w:ascii="GHEA Grapalat" w:hAnsi="GHEA Grapalat"/>
        </w:rPr>
        <w:t>փոստային առաքմամբ</w:t>
      </w:r>
      <w:r w:rsidR="0048317D" w:rsidRPr="001C7800">
        <w:rPr>
          <w:rFonts w:ascii="GHEA Grapalat" w:hAnsi="GHEA Grapalat"/>
          <w:lang w:val="en-US"/>
        </w:rPr>
        <w:t>.</w:t>
      </w:r>
    </w:p>
    <w:p w14:paraId="7A3CBAE6" w14:textId="5E3C4142" w:rsidR="00E94168" w:rsidRPr="001C7800" w:rsidRDefault="0048317D" w:rsidP="00510AAA">
      <w:pPr>
        <w:pStyle w:val="NormalWeb"/>
        <w:numPr>
          <w:ilvl w:val="0"/>
          <w:numId w:val="156"/>
        </w:numPr>
        <w:shd w:val="clear" w:color="auto" w:fill="FFFFFF"/>
        <w:spacing w:before="0" w:beforeAutospacing="0" w:after="0" w:afterAutospacing="0" w:line="276" w:lineRule="auto"/>
        <w:ind w:left="0" w:firstLine="709"/>
        <w:jc w:val="both"/>
        <w:rPr>
          <w:rFonts w:ascii="GHEA Grapalat" w:hAnsi="GHEA Grapalat"/>
        </w:rPr>
      </w:pPr>
      <w:r w:rsidRPr="001C7800">
        <w:rPr>
          <w:rFonts w:ascii="GHEA Grapalat" w:hAnsi="GHEA Grapalat"/>
        </w:rPr>
        <w:t>հրապարակային ծանուցմամբ</w:t>
      </w:r>
      <w:r w:rsidR="00E94168" w:rsidRPr="001C7800">
        <w:rPr>
          <w:rFonts w:ascii="GHEA Grapalat" w:hAnsi="GHEA Grapalat"/>
        </w:rPr>
        <w:t>։</w:t>
      </w:r>
    </w:p>
    <w:p w14:paraId="6C83764F" w14:textId="1A14193E" w:rsidR="0048317D" w:rsidRPr="001C7800" w:rsidRDefault="00AB1C8A" w:rsidP="00510AAA">
      <w:pPr>
        <w:pStyle w:val="NormalWeb"/>
        <w:numPr>
          <w:ilvl w:val="0"/>
          <w:numId w:val="32"/>
        </w:numPr>
        <w:shd w:val="clear" w:color="auto" w:fill="FFFFFF"/>
        <w:spacing w:before="0" w:beforeAutospacing="0" w:after="0" w:afterAutospacing="0" w:line="276" w:lineRule="auto"/>
        <w:ind w:left="0" w:firstLine="709"/>
        <w:jc w:val="both"/>
        <w:rPr>
          <w:rFonts w:ascii="GHEA Grapalat" w:hAnsi="GHEA Grapalat"/>
        </w:rPr>
      </w:pPr>
      <w:r w:rsidRPr="001C7800">
        <w:rPr>
          <w:rFonts w:ascii="GHEA Grapalat" w:hAnsi="GHEA Grapalat"/>
        </w:rPr>
        <w:t>Կատարողական վարույթում փաստաբան ներկայացուցիչ չունեցող և ա</w:t>
      </w:r>
      <w:r w:rsidR="00E94168" w:rsidRPr="001C7800">
        <w:rPr>
          <w:rFonts w:ascii="GHEA Grapalat" w:hAnsi="GHEA Grapalat"/>
        </w:rPr>
        <w:t>նհատ ձեռնարկատիրոջ կարգավիճակ չունեցող ֆիզիկական անձին կատարողական վարույթի փաստաթղթերն ուղարկվում են սույն հոդվածի 1-ին մասի 1-</w:t>
      </w:r>
      <w:r w:rsidR="000E5301" w:rsidRPr="001C7800">
        <w:rPr>
          <w:rFonts w:ascii="GHEA Grapalat" w:hAnsi="GHEA Grapalat"/>
        </w:rPr>
        <w:t>3</w:t>
      </w:r>
      <w:r w:rsidR="00E94168" w:rsidRPr="001C7800">
        <w:rPr>
          <w:rFonts w:ascii="GHEA Grapalat" w:hAnsi="GHEA Grapalat"/>
        </w:rPr>
        <w:t>-րդ կետերով նախատեսված եղանակներով, միայն եթե այդ մասին միջնորդել է տվյալ անձը</w:t>
      </w:r>
      <w:r w:rsidR="0048317D" w:rsidRPr="001C7800">
        <w:rPr>
          <w:rFonts w:ascii="GHEA Grapalat" w:hAnsi="GHEA Grapalat"/>
        </w:rPr>
        <w:t>, ինչպես նաև սույն հոդվածի 4-րդ մասով նախատեսված դեպքում</w:t>
      </w:r>
      <w:r w:rsidR="00E94168" w:rsidRPr="001C7800">
        <w:rPr>
          <w:rFonts w:ascii="GHEA Grapalat" w:hAnsi="GHEA Grapalat"/>
        </w:rPr>
        <w:t>։</w:t>
      </w:r>
    </w:p>
    <w:p w14:paraId="58D708E0" w14:textId="2DF4CD6C" w:rsidR="0048317D" w:rsidRPr="001C7800" w:rsidRDefault="0048317D" w:rsidP="00510AAA">
      <w:pPr>
        <w:pStyle w:val="NormalWeb"/>
        <w:numPr>
          <w:ilvl w:val="0"/>
          <w:numId w:val="32"/>
        </w:numPr>
        <w:shd w:val="clear" w:color="auto" w:fill="FFFFFF"/>
        <w:spacing w:before="0" w:beforeAutospacing="0" w:after="0" w:afterAutospacing="0" w:line="276" w:lineRule="auto"/>
        <w:ind w:left="0" w:firstLine="709"/>
        <w:jc w:val="both"/>
        <w:rPr>
          <w:rFonts w:ascii="GHEA Grapalat" w:hAnsi="GHEA Grapalat"/>
        </w:rPr>
      </w:pPr>
      <w:r w:rsidRPr="001C7800">
        <w:rPr>
          <w:rFonts w:ascii="GHEA Grapalat" w:hAnsi="GHEA Grapalat"/>
        </w:rPr>
        <w:lastRenderedPageBreak/>
        <w:t>Կատարողական վարույթի փաստաթղթերը կարող են տրամադրվել առձեռն, եթե հասցեատերն այդ նպատակով ներկայացել է հարկադիր կատարողին, կամ եթե կատարողական գործողություններ են իրականացվում տվյալ հասցեատիրոջ ներկայությամբ։</w:t>
      </w:r>
    </w:p>
    <w:p w14:paraId="704CEF0F" w14:textId="28B090BD" w:rsidR="0048317D" w:rsidRPr="001C7800" w:rsidRDefault="0048317D" w:rsidP="00510AAA">
      <w:pPr>
        <w:pStyle w:val="NormalWeb"/>
        <w:numPr>
          <w:ilvl w:val="0"/>
          <w:numId w:val="32"/>
        </w:numPr>
        <w:shd w:val="clear" w:color="auto" w:fill="FFFFFF"/>
        <w:spacing w:before="0" w:beforeAutospacing="0" w:after="0" w:afterAutospacing="0" w:line="276" w:lineRule="auto"/>
        <w:ind w:left="0" w:firstLine="709"/>
        <w:jc w:val="both"/>
        <w:rPr>
          <w:rFonts w:ascii="GHEA Grapalat" w:hAnsi="GHEA Grapalat"/>
        </w:rPr>
      </w:pPr>
      <w:r w:rsidRPr="001C7800">
        <w:rPr>
          <w:rFonts w:ascii="GHEA Grapalat" w:hAnsi="GHEA Grapalat"/>
        </w:rPr>
        <w:t>Կատարողական վարույթի մասնակիցների միջև կնքված պայմանագրից բխող պարտավորությունների հարկադիր կատարման վարույթում հարկադիր կատարողը պայմանագիրը կնքած բոլոր մասնակիցների նկատմամբ նրանցից որևէ մեկի միջնորդությամբ կարող է կիրառել պայմանագրով նախատեսված ծանուցման կարգը, եթե այդ պայմանագրով ուղղակիորեն նախատեսված է նման հնարավորություն: Սույն դրույթը կիրառվում է նաև այն դեպքերում, երբ նման հնարավորություն նախատեսված է իրավաբանական անձի կանոնադրությամբ կամ արժեթղթեր թողարկողի ազդագրով։</w:t>
      </w:r>
    </w:p>
    <w:p w14:paraId="18AD6F17" w14:textId="6F243C2E" w:rsidR="00895A0E" w:rsidRPr="001C7800" w:rsidRDefault="00895A0E" w:rsidP="00510AAA">
      <w:pPr>
        <w:pStyle w:val="NormalWeb"/>
        <w:numPr>
          <w:ilvl w:val="0"/>
          <w:numId w:val="32"/>
        </w:numPr>
        <w:shd w:val="clear" w:color="auto" w:fill="FFFFFF"/>
        <w:spacing w:before="0" w:beforeAutospacing="0" w:after="0" w:afterAutospacing="0" w:line="276" w:lineRule="auto"/>
        <w:ind w:left="0" w:firstLine="709"/>
        <w:jc w:val="both"/>
        <w:rPr>
          <w:rFonts w:ascii="GHEA Grapalat" w:hAnsi="GHEA Grapalat"/>
        </w:rPr>
      </w:pPr>
      <w:r w:rsidRPr="001C7800">
        <w:rPr>
          <w:rFonts w:ascii="GHEA Grapalat" w:hAnsi="GHEA Grapalat"/>
        </w:rPr>
        <w:t>Հարկադիր կատարող</w:t>
      </w:r>
      <w:r w:rsidR="009B1CBE" w:rsidRPr="001C7800">
        <w:rPr>
          <w:rFonts w:ascii="GHEA Grapalat" w:hAnsi="GHEA Grapalat"/>
        </w:rPr>
        <w:t xml:space="preserve">ն անձին </w:t>
      </w:r>
      <w:r w:rsidRPr="001C7800">
        <w:rPr>
          <w:rFonts w:ascii="GHEA Grapalat" w:hAnsi="GHEA Grapalat"/>
        </w:rPr>
        <w:t>չի տրամադրում կատարողական վարույթի փաստաթղթերը, եթե կատարման ենթակա ակտ</w:t>
      </w:r>
      <w:r w:rsidR="00255815" w:rsidRPr="001C7800">
        <w:rPr>
          <w:rFonts w:ascii="GHEA Grapalat" w:hAnsi="GHEA Grapalat"/>
        </w:rPr>
        <w:t>ն</w:t>
      </w:r>
      <w:r w:rsidRPr="001C7800">
        <w:rPr>
          <w:rFonts w:ascii="GHEA Grapalat" w:hAnsi="GHEA Grapalat"/>
        </w:rPr>
        <w:t xml:space="preserve"> օրենքով սահմանված դեպքերում կայացվել է առանց </w:t>
      </w:r>
      <w:r w:rsidR="009B1CBE" w:rsidRPr="001C7800">
        <w:rPr>
          <w:rFonts w:ascii="GHEA Grapalat" w:hAnsi="GHEA Grapalat"/>
        </w:rPr>
        <w:t>այդ</w:t>
      </w:r>
      <w:r w:rsidRPr="001C7800">
        <w:rPr>
          <w:rFonts w:ascii="GHEA Grapalat" w:hAnsi="GHEA Grapalat"/>
        </w:rPr>
        <w:t xml:space="preserve"> անձին լսելու, և քանի դեռ </w:t>
      </w:r>
      <w:r w:rsidR="009B1CBE" w:rsidRPr="001C7800">
        <w:rPr>
          <w:rFonts w:ascii="GHEA Grapalat" w:hAnsi="GHEA Grapalat"/>
        </w:rPr>
        <w:t>նրան</w:t>
      </w:r>
      <w:r w:rsidRPr="001C7800">
        <w:rPr>
          <w:rFonts w:ascii="GHEA Grapalat" w:hAnsi="GHEA Grapalat"/>
        </w:rPr>
        <w:t xml:space="preserve"> ծանուցելը կարող է դժվարացնել կամ անհնարին դարձնել հարկադիր կատարումը։ </w:t>
      </w:r>
    </w:p>
    <w:p w14:paraId="549AC170" w14:textId="4FFBBE07" w:rsidR="00DF742E" w:rsidRPr="001C7800" w:rsidRDefault="00DF742E" w:rsidP="00703EF3">
      <w:pPr>
        <w:pStyle w:val="NormalWeb"/>
        <w:shd w:val="clear" w:color="auto" w:fill="FFFFFF"/>
        <w:spacing w:before="0" w:beforeAutospacing="0" w:after="0" w:afterAutospacing="0" w:line="276" w:lineRule="auto"/>
        <w:jc w:val="both"/>
        <w:rPr>
          <w:rFonts w:ascii="GHEA Grapalat" w:hAnsi="GHEA Grapalat"/>
        </w:rPr>
      </w:pPr>
    </w:p>
    <w:p w14:paraId="6A1D530E" w14:textId="2379745D" w:rsidR="00DF742E" w:rsidRPr="001C7800" w:rsidRDefault="00DF742E" w:rsidP="00703EF3">
      <w:pPr>
        <w:spacing w:after="0" w:line="276" w:lineRule="auto"/>
        <w:ind w:firstLine="708"/>
        <w:jc w:val="both"/>
        <w:rPr>
          <w:rFonts w:ascii="GHEA Grapalat" w:hAnsi="GHEA Grapalat"/>
          <w:b/>
          <w:bCs/>
          <w:sz w:val="24"/>
          <w:szCs w:val="24"/>
        </w:rPr>
      </w:pPr>
      <w:r w:rsidRPr="001C7800">
        <w:rPr>
          <w:rFonts w:ascii="GHEA Grapalat" w:hAnsi="GHEA Grapalat"/>
          <w:b/>
          <w:bCs/>
          <w:sz w:val="24"/>
          <w:szCs w:val="24"/>
        </w:rPr>
        <w:t>Հոդված 2</w:t>
      </w:r>
      <w:r w:rsidR="00FA7701" w:rsidRPr="001C7800">
        <w:rPr>
          <w:rFonts w:ascii="GHEA Grapalat" w:hAnsi="GHEA Grapalat"/>
          <w:b/>
          <w:bCs/>
          <w:sz w:val="24"/>
          <w:szCs w:val="24"/>
        </w:rPr>
        <w:t>9</w:t>
      </w:r>
      <w:r w:rsidRPr="001C7800">
        <w:rPr>
          <w:rFonts w:ascii="GHEA Grapalat" w:hAnsi="GHEA Grapalat"/>
          <w:b/>
          <w:bCs/>
          <w:sz w:val="24"/>
          <w:szCs w:val="24"/>
        </w:rPr>
        <w:t xml:space="preserve">. Էլեկտրոնային </w:t>
      </w:r>
      <w:r w:rsidR="000D6B65" w:rsidRPr="001C7800">
        <w:rPr>
          <w:rFonts w:ascii="GHEA Grapalat" w:hAnsi="GHEA Grapalat"/>
          <w:b/>
          <w:bCs/>
          <w:sz w:val="24"/>
          <w:szCs w:val="24"/>
        </w:rPr>
        <w:t>հաղորդակցությունը</w:t>
      </w:r>
    </w:p>
    <w:p w14:paraId="02082D30" w14:textId="77777777" w:rsidR="00DF742E" w:rsidRPr="001C7800" w:rsidRDefault="00DF742E" w:rsidP="00703EF3">
      <w:pPr>
        <w:spacing w:after="0" w:line="276" w:lineRule="auto"/>
        <w:ind w:firstLine="708"/>
        <w:jc w:val="both"/>
        <w:rPr>
          <w:rFonts w:ascii="GHEA Grapalat" w:hAnsi="GHEA Grapalat"/>
          <w:b/>
          <w:bCs/>
          <w:sz w:val="24"/>
          <w:szCs w:val="24"/>
        </w:rPr>
      </w:pPr>
    </w:p>
    <w:p w14:paraId="068532F0" w14:textId="77777777" w:rsidR="000E5301" w:rsidRPr="001C7800" w:rsidRDefault="00DA6B6D" w:rsidP="00510AAA">
      <w:pPr>
        <w:pStyle w:val="ListParagraph"/>
        <w:numPr>
          <w:ilvl w:val="0"/>
          <w:numId w:val="33"/>
        </w:numPr>
        <w:spacing w:after="0" w:line="276" w:lineRule="auto"/>
        <w:ind w:left="0" w:firstLine="709"/>
        <w:jc w:val="both"/>
        <w:rPr>
          <w:rFonts w:ascii="GHEA Grapalat" w:hAnsi="GHEA Grapalat"/>
          <w:sz w:val="24"/>
          <w:szCs w:val="24"/>
        </w:rPr>
      </w:pPr>
      <w:r w:rsidRPr="001C7800">
        <w:rPr>
          <w:rFonts w:ascii="GHEA Grapalat" w:hAnsi="GHEA Grapalat"/>
          <w:sz w:val="24"/>
          <w:szCs w:val="24"/>
        </w:rPr>
        <w:t>Ծ</w:t>
      </w:r>
      <w:r w:rsidR="00883D1F" w:rsidRPr="001C7800">
        <w:rPr>
          <w:rFonts w:ascii="GHEA Grapalat" w:hAnsi="GHEA Grapalat"/>
          <w:sz w:val="24"/>
          <w:szCs w:val="24"/>
        </w:rPr>
        <w:t>առայության ա</w:t>
      </w:r>
      <w:r w:rsidR="00C22B4E" w:rsidRPr="001C7800">
        <w:rPr>
          <w:rFonts w:ascii="GHEA Grapalat" w:hAnsi="GHEA Grapalat"/>
          <w:sz w:val="24"/>
          <w:szCs w:val="24"/>
        </w:rPr>
        <w:t xml:space="preserve">նձնական </w:t>
      </w:r>
      <w:r w:rsidR="00883D1F" w:rsidRPr="001C7800">
        <w:rPr>
          <w:rFonts w:ascii="GHEA Grapalat" w:hAnsi="GHEA Grapalat"/>
          <w:sz w:val="24"/>
          <w:szCs w:val="24"/>
        </w:rPr>
        <w:t>գրասենյակ</w:t>
      </w:r>
      <w:r w:rsidR="00C22B4E" w:rsidRPr="001C7800">
        <w:rPr>
          <w:rFonts w:ascii="GHEA Grapalat" w:hAnsi="GHEA Grapalat"/>
          <w:sz w:val="24"/>
          <w:szCs w:val="24"/>
        </w:rPr>
        <w:t xml:space="preserve"> հարթակ</w:t>
      </w:r>
      <w:r w:rsidR="00883D1F" w:rsidRPr="001C7800">
        <w:rPr>
          <w:rFonts w:ascii="GHEA Grapalat" w:hAnsi="GHEA Grapalat"/>
          <w:sz w:val="24"/>
          <w:szCs w:val="24"/>
        </w:rPr>
        <w:t xml:space="preserve">ում </w:t>
      </w:r>
      <w:r w:rsidR="000050C5" w:rsidRPr="001C7800">
        <w:rPr>
          <w:rFonts w:ascii="GHEA Grapalat" w:hAnsi="GHEA Grapalat"/>
          <w:sz w:val="24"/>
          <w:szCs w:val="24"/>
        </w:rPr>
        <w:t xml:space="preserve">գրանցվելու դեպքում կատարողական վարույթի մասնակիցը կատարողական վարույթի փաստաթղթերը ստանում է այդ հարթակով։ </w:t>
      </w:r>
      <w:r w:rsidR="000050C5" w:rsidRPr="001C7800">
        <w:rPr>
          <w:rFonts w:ascii="GHEA Grapalat" w:hAnsi="GHEA Grapalat" w:cs="Cambria Math"/>
          <w:bCs/>
          <w:sz w:val="24"/>
          <w:szCs w:val="24"/>
        </w:rPr>
        <w:t>Անձնական գրասենյակ հարթակում նոր փաստաթուղթ տեղադրվելիս տվյալ անձն այդ մասին անհապաղ ծանուցվում է հարթակում գրանցվելիս իր տրամադրած էլեկտրոնային փոստի հասցեին ուղարկվող հաղորդագրության միջոցով</w:t>
      </w:r>
      <w:r w:rsidR="00AE0190" w:rsidRPr="001C7800">
        <w:rPr>
          <w:rFonts w:ascii="GHEA Grapalat" w:hAnsi="GHEA Grapalat" w:cs="Cambria Math"/>
          <w:bCs/>
          <w:sz w:val="24"/>
          <w:szCs w:val="24"/>
        </w:rPr>
        <w:t xml:space="preserve">, եթե չի ապաբաժանորդագրվել </w:t>
      </w:r>
      <w:r w:rsidR="008D5722" w:rsidRPr="001C7800">
        <w:rPr>
          <w:rFonts w:ascii="GHEA Grapalat" w:hAnsi="GHEA Grapalat" w:cs="Cambria Math"/>
          <w:bCs/>
          <w:sz w:val="24"/>
          <w:szCs w:val="24"/>
        </w:rPr>
        <w:t xml:space="preserve">էլեկտրոնային փոստով </w:t>
      </w:r>
      <w:r w:rsidR="00AE0190" w:rsidRPr="001C7800">
        <w:rPr>
          <w:rFonts w:ascii="GHEA Grapalat" w:hAnsi="GHEA Grapalat"/>
          <w:sz w:val="24"/>
          <w:szCs w:val="24"/>
        </w:rPr>
        <w:t>որոշակի տեսակի կամ բոլոր ծանուցումներից</w:t>
      </w:r>
      <w:r w:rsidR="000050C5" w:rsidRPr="001C7800">
        <w:rPr>
          <w:rFonts w:ascii="GHEA Grapalat" w:hAnsi="GHEA Grapalat" w:cs="Cambria Math"/>
          <w:bCs/>
          <w:sz w:val="24"/>
          <w:szCs w:val="24"/>
        </w:rPr>
        <w:t xml:space="preserve">։ </w:t>
      </w:r>
    </w:p>
    <w:p w14:paraId="09FF00DE" w14:textId="09EB2665" w:rsidR="000E5301" w:rsidRPr="001C7800" w:rsidRDefault="000E5301" w:rsidP="00510AAA">
      <w:pPr>
        <w:pStyle w:val="ListParagraph"/>
        <w:numPr>
          <w:ilvl w:val="0"/>
          <w:numId w:val="33"/>
        </w:numPr>
        <w:spacing w:after="0" w:line="276" w:lineRule="auto"/>
        <w:ind w:left="0" w:firstLine="709"/>
        <w:jc w:val="both"/>
        <w:rPr>
          <w:rFonts w:ascii="GHEA Grapalat" w:hAnsi="GHEA Grapalat"/>
          <w:sz w:val="24"/>
          <w:szCs w:val="24"/>
        </w:rPr>
      </w:pPr>
      <w:r w:rsidRPr="001C7800">
        <w:rPr>
          <w:rFonts w:ascii="GHEA Grapalat" w:hAnsi="GHEA Grapalat"/>
          <w:sz w:val="24"/>
          <w:szCs w:val="24"/>
        </w:rPr>
        <w:t>Անձնական գրասենյակ հարթակը կարող է ներառել նաև՝</w:t>
      </w:r>
    </w:p>
    <w:p w14:paraId="2F56DDFA" w14:textId="77777777" w:rsidR="000E5301" w:rsidRPr="001C7800" w:rsidRDefault="000E5301" w:rsidP="00510AAA">
      <w:pPr>
        <w:pStyle w:val="ListParagraph"/>
        <w:numPr>
          <w:ilvl w:val="0"/>
          <w:numId w:val="34"/>
        </w:numPr>
        <w:spacing w:after="0" w:line="276" w:lineRule="auto"/>
        <w:ind w:left="0" w:firstLine="709"/>
        <w:jc w:val="both"/>
        <w:rPr>
          <w:rFonts w:ascii="GHEA Grapalat" w:hAnsi="GHEA Grapalat"/>
          <w:sz w:val="24"/>
          <w:szCs w:val="24"/>
        </w:rPr>
      </w:pPr>
      <w:r w:rsidRPr="001C7800">
        <w:rPr>
          <w:rFonts w:ascii="GHEA Grapalat" w:hAnsi="GHEA Grapalat"/>
          <w:sz w:val="24"/>
          <w:szCs w:val="24"/>
        </w:rPr>
        <w:t>վարույթի մասնակցի կողմից դիմումներ, միջնորդություններ, դիրքորոշումներ և այլ փաստաթղթեր ներկայացնելու հնարավորությունը.</w:t>
      </w:r>
    </w:p>
    <w:p w14:paraId="328E98C3" w14:textId="77777777" w:rsidR="000E5301" w:rsidRPr="001C7800" w:rsidRDefault="000E5301" w:rsidP="00510AAA">
      <w:pPr>
        <w:pStyle w:val="ListParagraph"/>
        <w:numPr>
          <w:ilvl w:val="0"/>
          <w:numId w:val="34"/>
        </w:numPr>
        <w:spacing w:after="0" w:line="276" w:lineRule="auto"/>
        <w:ind w:left="0" w:firstLine="709"/>
        <w:jc w:val="both"/>
        <w:rPr>
          <w:rFonts w:ascii="GHEA Grapalat" w:hAnsi="GHEA Grapalat"/>
          <w:sz w:val="24"/>
          <w:szCs w:val="24"/>
        </w:rPr>
      </w:pPr>
      <w:r w:rsidRPr="001C7800">
        <w:rPr>
          <w:rFonts w:ascii="GHEA Grapalat" w:hAnsi="GHEA Grapalat"/>
          <w:sz w:val="24"/>
          <w:szCs w:val="24"/>
        </w:rPr>
        <w:t>վարույթում որևէ նոր նյութի ավելացման (ներառյալ՝ վարույթի այլ մասնակիցների կողմից) մասին վարույթի մասնակցի անհապաղ ծանուցումը համակարգի ներսում, ինչպես նաև վարույթի մասնակցի նշած էլեկտրոնային փոստով, եթե վերջինս չի ապաբաժանորդագրվել էլեկտրոնային փոստով որոշակի տեսակի կամ բոլոր ծանուցումներից.</w:t>
      </w:r>
    </w:p>
    <w:p w14:paraId="23873B9F" w14:textId="77777777" w:rsidR="000E5301" w:rsidRPr="001C7800" w:rsidRDefault="000E5301" w:rsidP="00510AAA">
      <w:pPr>
        <w:pStyle w:val="ListParagraph"/>
        <w:numPr>
          <w:ilvl w:val="0"/>
          <w:numId w:val="34"/>
        </w:numPr>
        <w:spacing w:after="0" w:line="276" w:lineRule="auto"/>
        <w:ind w:left="0" w:firstLine="709"/>
        <w:jc w:val="both"/>
        <w:rPr>
          <w:rFonts w:ascii="GHEA Grapalat" w:hAnsi="GHEA Grapalat"/>
          <w:sz w:val="24"/>
          <w:szCs w:val="24"/>
        </w:rPr>
      </w:pPr>
      <w:r w:rsidRPr="001C7800">
        <w:rPr>
          <w:rFonts w:ascii="GHEA Grapalat" w:hAnsi="GHEA Grapalat"/>
          <w:sz w:val="24"/>
          <w:szCs w:val="24"/>
        </w:rPr>
        <w:t>բռնագանձման ենթակա գումարի վճարման հնարավորություն։</w:t>
      </w:r>
    </w:p>
    <w:p w14:paraId="70A891C1" w14:textId="66AC515F" w:rsidR="00821CD0" w:rsidRPr="001C7800" w:rsidRDefault="000050C5" w:rsidP="00510AAA">
      <w:pPr>
        <w:pStyle w:val="ListParagraph"/>
        <w:numPr>
          <w:ilvl w:val="0"/>
          <w:numId w:val="33"/>
        </w:numPr>
        <w:spacing w:after="0" w:line="276" w:lineRule="auto"/>
        <w:ind w:left="0" w:firstLine="709"/>
        <w:jc w:val="both"/>
        <w:rPr>
          <w:rFonts w:ascii="GHEA Grapalat" w:hAnsi="GHEA Grapalat"/>
          <w:sz w:val="24"/>
          <w:szCs w:val="24"/>
        </w:rPr>
      </w:pPr>
      <w:r w:rsidRPr="001C7800">
        <w:rPr>
          <w:rFonts w:ascii="GHEA Grapalat" w:hAnsi="GHEA Grapalat" w:cs="Cambria Math"/>
          <w:bCs/>
          <w:sz w:val="24"/>
          <w:szCs w:val="24"/>
        </w:rPr>
        <w:t xml:space="preserve">Անձնական գրասենյակ հարթակի վարման կարգը սահմանում է </w:t>
      </w:r>
      <w:r w:rsidR="000E5301" w:rsidRPr="001C7800">
        <w:rPr>
          <w:rFonts w:ascii="GHEA Grapalat" w:hAnsi="GHEA Grapalat" w:cs="Cambria Math"/>
          <w:bCs/>
          <w:sz w:val="24"/>
          <w:szCs w:val="24"/>
        </w:rPr>
        <w:t xml:space="preserve">արդարադատության </w:t>
      </w:r>
      <w:r w:rsidRPr="001C7800">
        <w:rPr>
          <w:rFonts w:ascii="GHEA Grapalat" w:hAnsi="GHEA Grapalat" w:cs="Cambria Math"/>
          <w:bCs/>
          <w:sz w:val="24"/>
          <w:szCs w:val="24"/>
        </w:rPr>
        <w:t>նախարարը։</w:t>
      </w:r>
    </w:p>
    <w:p w14:paraId="4CF15B89" w14:textId="5186CA1B" w:rsidR="00821CD0" w:rsidRPr="001C7800" w:rsidRDefault="00DA6B6D" w:rsidP="00510AAA">
      <w:pPr>
        <w:pStyle w:val="ListParagraph"/>
        <w:numPr>
          <w:ilvl w:val="0"/>
          <w:numId w:val="33"/>
        </w:numPr>
        <w:spacing w:after="0" w:line="276" w:lineRule="auto"/>
        <w:ind w:left="0" w:firstLine="709"/>
        <w:jc w:val="both"/>
        <w:rPr>
          <w:rFonts w:ascii="GHEA Grapalat" w:hAnsi="GHEA Grapalat"/>
          <w:sz w:val="24"/>
          <w:szCs w:val="24"/>
        </w:rPr>
      </w:pPr>
      <w:r w:rsidRPr="001C7800">
        <w:rPr>
          <w:rFonts w:ascii="GHEA Grapalat" w:hAnsi="GHEA Grapalat"/>
          <w:sz w:val="24"/>
          <w:szCs w:val="24"/>
        </w:rPr>
        <w:lastRenderedPageBreak/>
        <w:t>Ծ</w:t>
      </w:r>
      <w:r w:rsidR="00DF742E" w:rsidRPr="001C7800">
        <w:rPr>
          <w:rFonts w:ascii="GHEA Grapalat" w:hAnsi="GHEA Grapalat"/>
          <w:sz w:val="24"/>
          <w:szCs w:val="24"/>
        </w:rPr>
        <w:t>առայության և պետական և տեղական ինքնակառավարման մարմինների, դատարանների</w:t>
      </w:r>
      <w:r w:rsidR="00AD5A35" w:rsidRPr="001C7800">
        <w:rPr>
          <w:rFonts w:ascii="GHEA Grapalat" w:hAnsi="GHEA Grapalat"/>
          <w:sz w:val="24"/>
          <w:szCs w:val="24"/>
        </w:rPr>
        <w:t>, նոտարների</w:t>
      </w:r>
      <w:r w:rsidR="00DF742E" w:rsidRPr="001C7800">
        <w:rPr>
          <w:rFonts w:ascii="GHEA Grapalat" w:hAnsi="GHEA Grapalat"/>
          <w:sz w:val="24"/>
          <w:szCs w:val="24"/>
        </w:rPr>
        <w:t xml:space="preserve"> միջև փաստաթղթաշրջանառությունը </w:t>
      </w:r>
      <w:r w:rsidR="001A2078" w:rsidRPr="001C7800">
        <w:rPr>
          <w:rFonts w:ascii="GHEA Grapalat" w:hAnsi="GHEA Grapalat"/>
          <w:sz w:val="24"/>
          <w:szCs w:val="24"/>
        </w:rPr>
        <w:t xml:space="preserve">և տվյալների փոխանակումը </w:t>
      </w:r>
      <w:r w:rsidR="00DF742E" w:rsidRPr="001C7800">
        <w:rPr>
          <w:rFonts w:ascii="GHEA Grapalat" w:hAnsi="GHEA Grapalat"/>
          <w:sz w:val="24"/>
          <w:szCs w:val="24"/>
        </w:rPr>
        <w:t>կատարվում է էլեկտրոնային եղանակով՝ Կառավարության սահմանած կարգով։</w:t>
      </w:r>
      <w:r w:rsidR="00821CD0" w:rsidRPr="001C7800">
        <w:rPr>
          <w:rFonts w:ascii="GHEA Grapalat" w:hAnsi="GHEA Grapalat"/>
          <w:sz w:val="24"/>
          <w:szCs w:val="24"/>
        </w:rPr>
        <w:t xml:space="preserve"> </w:t>
      </w:r>
      <w:r w:rsidRPr="001C7800">
        <w:rPr>
          <w:rFonts w:ascii="GHEA Grapalat" w:hAnsi="GHEA Grapalat"/>
          <w:sz w:val="24"/>
          <w:szCs w:val="24"/>
        </w:rPr>
        <w:t>Ծ</w:t>
      </w:r>
      <w:r w:rsidR="00DF742E" w:rsidRPr="001C7800">
        <w:rPr>
          <w:rFonts w:ascii="GHEA Grapalat" w:hAnsi="GHEA Grapalat"/>
          <w:sz w:val="24"/>
          <w:szCs w:val="24"/>
        </w:rPr>
        <w:t>առայության և այլ անձանց միջև փաստաթղթաշրջանառությունը կարող է կատարվել էլեկտրոնային եղանակով՝ փոխադարձ համաձայնությամբ սահմանված կարգով։</w:t>
      </w:r>
    </w:p>
    <w:p w14:paraId="5960D15D" w14:textId="2D7CE5A5" w:rsidR="00821CD0" w:rsidRPr="001C7800" w:rsidRDefault="00821CD0" w:rsidP="00510AAA">
      <w:pPr>
        <w:pStyle w:val="ListParagraph"/>
        <w:numPr>
          <w:ilvl w:val="0"/>
          <w:numId w:val="33"/>
        </w:numPr>
        <w:spacing w:after="0" w:line="276" w:lineRule="auto"/>
        <w:ind w:left="0" w:firstLine="709"/>
        <w:jc w:val="both"/>
        <w:rPr>
          <w:rFonts w:ascii="GHEA Grapalat" w:hAnsi="GHEA Grapalat"/>
          <w:sz w:val="24"/>
          <w:szCs w:val="24"/>
        </w:rPr>
      </w:pPr>
      <w:r w:rsidRPr="001C7800">
        <w:rPr>
          <w:rFonts w:ascii="GHEA Grapalat" w:hAnsi="GHEA Grapalat"/>
          <w:sz w:val="24"/>
          <w:szCs w:val="24"/>
        </w:rPr>
        <w:t>Պետական և տեղական ինքնակառավարման մարմիններին, իրավաբանական անձանց և անհատ ձեռնարկատերերին կատարողական վարույթի փաստաթղթերն ուղարկվում են նրանց պաշտոնական էլեկտրոնային փոստի հասցեով</w:t>
      </w:r>
      <w:r w:rsidR="00CA2B79" w:rsidRPr="001C7800">
        <w:rPr>
          <w:rFonts w:ascii="GHEA Grapalat" w:hAnsi="GHEA Grapalat"/>
          <w:sz w:val="24"/>
          <w:szCs w:val="24"/>
        </w:rPr>
        <w:t xml:space="preserve"> կամ հասցեատիրոջ նշած էլեկտրոնային փոստի հասցեով</w:t>
      </w:r>
      <w:r w:rsidRPr="001C7800">
        <w:rPr>
          <w:rFonts w:ascii="GHEA Grapalat" w:hAnsi="GHEA Grapalat"/>
          <w:sz w:val="24"/>
          <w:szCs w:val="24"/>
        </w:rPr>
        <w:t xml:space="preserve">, եթե </w:t>
      </w:r>
      <w:r w:rsidR="00DA6B6D" w:rsidRPr="001C7800">
        <w:rPr>
          <w:rFonts w:ascii="GHEA Grapalat" w:hAnsi="GHEA Grapalat"/>
          <w:sz w:val="24"/>
          <w:szCs w:val="24"/>
        </w:rPr>
        <w:t>Ծ</w:t>
      </w:r>
      <w:r w:rsidRPr="001C7800">
        <w:rPr>
          <w:rFonts w:ascii="GHEA Grapalat" w:hAnsi="GHEA Grapalat"/>
          <w:sz w:val="24"/>
          <w:szCs w:val="24"/>
        </w:rPr>
        <w:t xml:space="preserve">առայության հետ էլեկտրոնային փաստաթղթաշրջանառության համակարգ առկա չէ: </w:t>
      </w:r>
    </w:p>
    <w:p w14:paraId="5F85320E" w14:textId="7E69DF26" w:rsidR="00821CD0" w:rsidRPr="001C7800" w:rsidRDefault="00821CD0" w:rsidP="00510AAA">
      <w:pPr>
        <w:pStyle w:val="ListParagraph"/>
        <w:numPr>
          <w:ilvl w:val="0"/>
          <w:numId w:val="33"/>
        </w:numPr>
        <w:spacing w:after="0" w:line="276" w:lineRule="auto"/>
        <w:ind w:left="0" w:firstLine="709"/>
        <w:jc w:val="both"/>
        <w:rPr>
          <w:rFonts w:ascii="GHEA Grapalat" w:hAnsi="GHEA Grapalat"/>
          <w:sz w:val="24"/>
          <w:szCs w:val="24"/>
        </w:rPr>
      </w:pPr>
      <w:r w:rsidRPr="001C7800">
        <w:rPr>
          <w:rFonts w:ascii="GHEA Grapalat" w:hAnsi="GHEA Grapalat"/>
          <w:sz w:val="24"/>
          <w:szCs w:val="24"/>
        </w:rPr>
        <w:t>Կատարողական վարույթի փաստաթղթերն էլեկտրոնային փաստաթղթաշրջանառության համակարգով կամ էլեկտրոնային փոստով ուղարկվելու դեպքում հասցեատերն ստանում է փաստաթղթի տեքստը կամ համապատասխան էլեկտրոնային հղումը, որի միջոցով փաստաթուղթը կարող է հասանելի դառնալ նրան:</w:t>
      </w:r>
    </w:p>
    <w:p w14:paraId="73DDB4AF" w14:textId="77777777" w:rsidR="006B21DB" w:rsidRPr="001C7800" w:rsidRDefault="006B21DB" w:rsidP="00703EF3">
      <w:pPr>
        <w:spacing w:after="0" w:line="276" w:lineRule="auto"/>
        <w:ind w:firstLine="708"/>
        <w:jc w:val="both"/>
        <w:rPr>
          <w:rFonts w:ascii="GHEA Grapalat" w:hAnsi="GHEA Grapalat"/>
          <w:b/>
          <w:bCs/>
          <w:sz w:val="24"/>
          <w:szCs w:val="24"/>
        </w:rPr>
      </w:pPr>
    </w:p>
    <w:p w14:paraId="473152D2" w14:textId="427DE99E" w:rsidR="005C684E" w:rsidRPr="001C7800" w:rsidRDefault="00B55B8E" w:rsidP="00703EF3">
      <w:pPr>
        <w:spacing w:after="0" w:line="276" w:lineRule="auto"/>
        <w:ind w:firstLine="708"/>
        <w:jc w:val="both"/>
        <w:rPr>
          <w:rFonts w:ascii="GHEA Grapalat" w:hAnsi="GHEA Grapalat"/>
          <w:b/>
          <w:bCs/>
          <w:sz w:val="24"/>
          <w:szCs w:val="24"/>
        </w:rPr>
      </w:pPr>
      <w:r w:rsidRPr="001C7800">
        <w:rPr>
          <w:rFonts w:ascii="GHEA Grapalat" w:hAnsi="GHEA Grapalat"/>
          <w:b/>
          <w:bCs/>
          <w:sz w:val="24"/>
          <w:szCs w:val="24"/>
        </w:rPr>
        <w:t xml:space="preserve">Հոդված </w:t>
      </w:r>
      <w:r w:rsidR="00FA7701" w:rsidRPr="001C7800">
        <w:rPr>
          <w:rFonts w:ascii="GHEA Grapalat" w:hAnsi="GHEA Grapalat"/>
          <w:b/>
          <w:bCs/>
          <w:sz w:val="24"/>
          <w:szCs w:val="24"/>
        </w:rPr>
        <w:t>30</w:t>
      </w:r>
      <w:r w:rsidRPr="001C7800">
        <w:rPr>
          <w:rFonts w:ascii="GHEA Grapalat" w:hAnsi="GHEA Grapalat"/>
          <w:b/>
          <w:bCs/>
          <w:sz w:val="24"/>
          <w:szCs w:val="24"/>
        </w:rPr>
        <w:t xml:space="preserve">. </w:t>
      </w:r>
      <w:r w:rsidR="00CA2B79" w:rsidRPr="001C7800">
        <w:rPr>
          <w:rFonts w:ascii="GHEA Grapalat" w:hAnsi="GHEA Grapalat"/>
          <w:b/>
          <w:bCs/>
          <w:sz w:val="24"/>
          <w:szCs w:val="24"/>
        </w:rPr>
        <w:t>Փոստային առաքումը և հրապարակային ծանուցումը</w:t>
      </w:r>
    </w:p>
    <w:p w14:paraId="0DB7C8B2" w14:textId="0024DA81" w:rsidR="00B55A1A" w:rsidRPr="001C7800" w:rsidRDefault="00B55A1A" w:rsidP="00703EF3">
      <w:pPr>
        <w:pStyle w:val="NormalWeb"/>
        <w:shd w:val="clear" w:color="auto" w:fill="FFFFFF"/>
        <w:spacing w:before="0" w:beforeAutospacing="0" w:after="0" w:afterAutospacing="0" w:line="276" w:lineRule="auto"/>
        <w:ind w:firstLine="709"/>
        <w:rPr>
          <w:rFonts w:ascii="GHEA Grapalat" w:hAnsi="GHEA Grapalat"/>
        </w:rPr>
      </w:pPr>
    </w:p>
    <w:p w14:paraId="4B6BAA07" w14:textId="68E0C793" w:rsidR="000B7F68" w:rsidRPr="001C7800" w:rsidRDefault="00B55A1A" w:rsidP="00510AAA">
      <w:pPr>
        <w:pStyle w:val="NormalWeb"/>
        <w:numPr>
          <w:ilvl w:val="0"/>
          <w:numId w:val="155"/>
        </w:numPr>
        <w:shd w:val="clear" w:color="auto" w:fill="FFFFFF"/>
        <w:spacing w:before="0" w:beforeAutospacing="0" w:after="0" w:afterAutospacing="0" w:line="276" w:lineRule="auto"/>
        <w:ind w:left="0" w:firstLine="709"/>
        <w:jc w:val="both"/>
        <w:rPr>
          <w:rFonts w:ascii="GHEA Grapalat" w:hAnsi="GHEA Grapalat"/>
        </w:rPr>
      </w:pPr>
      <w:r w:rsidRPr="001C7800">
        <w:rPr>
          <w:rFonts w:ascii="GHEA Grapalat" w:hAnsi="GHEA Grapalat"/>
        </w:rPr>
        <w:t xml:space="preserve">Կատարողական վարույթի փաստաթղթերը փոստային առաքմամբ ուղարկվում են </w:t>
      </w:r>
      <w:r w:rsidR="006F1D64" w:rsidRPr="001C7800">
        <w:rPr>
          <w:rFonts w:ascii="GHEA Grapalat" w:hAnsi="GHEA Grapalat"/>
        </w:rPr>
        <w:t>կատարման ենթակա ակտ</w:t>
      </w:r>
      <w:r w:rsidRPr="001C7800">
        <w:rPr>
          <w:rFonts w:ascii="GHEA Grapalat" w:hAnsi="GHEA Grapalat"/>
        </w:rPr>
        <w:t xml:space="preserve">ում </w:t>
      </w:r>
      <w:r w:rsidR="009909AC" w:rsidRPr="001C7800">
        <w:rPr>
          <w:rFonts w:ascii="GHEA Grapalat" w:hAnsi="GHEA Grapalat"/>
        </w:rPr>
        <w:t xml:space="preserve">նշված կամ հասցեատիրոջ հաշվառման (գտնվելու) վայրի հասցեով </w:t>
      </w:r>
      <w:r w:rsidRPr="001C7800">
        <w:rPr>
          <w:rFonts w:ascii="GHEA Grapalat" w:hAnsi="GHEA Grapalat"/>
        </w:rPr>
        <w:t xml:space="preserve">կամ հասցեատիրոջ նշած </w:t>
      </w:r>
      <w:r w:rsidR="00102F07" w:rsidRPr="001C7800">
        <w:rPr>
          <w:rFonts w:ascii="GHEA Grapalat" w:hAnsi="GHEA Grapalat"/>
        </w:rPr>
        <w:t xml:space="preserve">ծանուցման այլ </w:t>
      </w:r>
      <w:r w:rsidRPr="001C7800">
        <w:rPr>
          <w:rFonts w:ascii="GHEA Grapalat" w:hAnsi="GHEA Grapalat"/>
        </w:rPr>
        <w:t>հասցեով:</w:t>
      </w:r>
    </w:p>
    <w:p w14:paraId="104D5961" w14:textId="1EE252E8" w:rsidR="000B7F68" w:rsidRPr="001C7800" w:rsidRDefault="000B7F68" w:rsidP="00510AAA">
      <w:pPr>
        <w:pStyle w:val="NormalWeb"/>
        <w:numPr>
          <w:ilvl w:val="0"/>
          <w:numId w:val="155"/>
        </w:numPr>
        <w:shd w:val="clear" w:color="auto" w:fill="FFFFFF"/>
        <w:spacing w:before="0" w:beforeAutospacing="0" w:after="0" w:afterAutospacing="0" w:line="276" w:lineRule="auto"/>
        <w:ind w:left="0" w:firstLine="709"/>
        <w:jc w:val="both"/>
        <w:rPr>
          <w:rFonts w:ascii="GHEA Grapalat" w:hAnsi="GHEA Grapalat"/>
        </w:rPr>
      </w:pPr>
      <w:r w:rsidRPr="001C7800">
        <w:rPr>
          <w:rFonts w:ascii="GHEA Grapalat" w:hAnsi="GHEA Grapalat"/>
          <w:color w:val="000000"/>
        </w:rPr>
        <w:t>Ֆիզիկական անձին ուղարկված փոստային առաքանին պետք է հանձնվի անձամբ հասցեատիրոջը կամ հասցեատիրոջ ծանուցման (հաշվառման) հասցեում գտնվող չափահաս այլ անձի, որի կողմից առաքանին հասցեատիրոջը չփոխանցելու բացասական վարութային հետևանքների ռիսկը կրում է հասցեատերը։ Հարկադիր կատարողն ամեն դեպքում ծանուցումը չի համարում պատշաճ իրականացված, եթե առաքանին ստացել է տվյալ կատարողական վարույթի՝ հասցեատիրոջ հետ հակադիր շահեր ունեցող մասնակիցը։</w:t>
      </w:r>
    </w:p>
    <w:p w14:paraId="098B25FE" w14:textId="6F81A39A" w:rsidR="00CA2B79" w:rsidRPr="001C7800" w:rsidRDefault="00CA2B79" w:rsidP="00510AAA">
      <w:pPr>
        <w:pStyle w:val="NormalWeb"/>
        <w:numPr>
          <w:ilvl w:val="0"/>
          <w:numId w:val="155"/>
        </w:numPr>
        <w:shd w:val="clear" w:color="auto" w:fill="FFFFFF"/>
        <w:spacing w:before="0" w:beforeAutospacing="0" w:after="0" w:afterAutospacing="0" w:line="276" w:lineRule="auto"/>
        <w:ind w:left="0" w:firstLine="709"/>
        <w:jc w:val="both"/>
        <w:rPr>
          <w:rFonts w:ascii="GHEA Grapalat" w:hAnsi="GHEA Grapalat"/>
        </w:rPr>
      </w:pPr>
      <w:r w:rsidRPr="001C7800">
        <w:rPr>
          <w:rFonts w:ascii="GHEA Grapalat" w:hAnsi="GHEA Grapalat"/>
        </w:rPr>
        <w:t>Եթե փոստային առաքանին վերադարձվել է</w:t>
      </w:r>
      <w:r w:rsidR="00F9384B" w:rsidRPr="001C7800">
        <w:rPr>
          <w:rFonts w:ascii="GHEA Grapalat" w:hAnsi="GHEA Grapalat"/>
        </w:rPr>
        <w:t xml:space="preserve"> հասցեատիրոջ կողմից այն ընդունելուց հրաժարվելու հետ չկապված պատճառով</w:t>
      </w:r>
      <w:r w:rsidRPr="001C7800">
        <w:rPr>
          <w:rFonts w:ascii="GHEA Grapalat" w:hAnsi="GHEA Grapalat"/>
        </w:rPr>
        <w:t xml:space="preserve">, կամ </w:t>
      </w:r>
      <w:r w:rsidR="00567534" w:rsidRPr="001C7800">
        <w:rPr>
          <w:rFonts w:ascii="GHEA Grapalat" w:hAnsi="GHEA Grapalat"/>
        </w:rPr>
        <w:t>առաքանին</w:t>
      </w:r>
      <w:r w:rsidRPr="001C7800">
        <w:rPr>
          <w:rFonts w:ascii="GHEA Grapalat" w:hAnsi="GHEA Grapalat"/>
        </w:rPr>
        <w:t xml:space="preserve"> ստացման մասին հետադարձ ծանուցմամբ ուղարկ</w:t>
      </w:r>
      <w:r w:rsidR="00F9384B" w:rsidRPr="001C7800">
        <w:rPr>
          <w:rFonts w:ascii="GHEA Grapalat" w:hAnsi="GHEA Grapalat"/>
        </w:rPr>
        <w:t>վ</w:t>
      </w:r>
      <w:r w:rsidRPr="001C7800">
        <w:rPr>
          <w:rFonts w:ascii="GHEA Grapalat" w:hAnsi="GHEA Grapalat"/>
        </w:rPr>
        <w:t xml:space="preserve">ելու </w:t>
      </w:r>
      <w:r w:rsidR="000B7F68" w:rsidRPr="001C7800">
        <w:rPr>
          <w:rFonts w:ascii="GHEA Grapalat" w:hAnsi="GHEA Grapalat"/>
        </w:rPr>
        <w:t xml:space="preserve">դեպքում ուղարկելու </w:t>
      </w:r>
      <w:r w:rsidRPr="001C7800">
        <w:rPr>
          <w:rFonts w:ascii="GHEA Grapalat" w:hAnsi="GHEA Grapalat"/>
        </w:rPr>
        <w:t>օրվանից հետո՝ երկշաբաթյա ժամկետում, հետադարձ ծանուցում (ծանուցման մասին անդորրագիր)</w:t>
      </w:r>
      <w:r w:rsidR="00391555" w:rsidRPr="001C7800">
        <w:rPr>
          <w:rFonts w:ascii="GHEA Grapalat" w:hAnsi="GHEA Grapalat"/>
        </w:rPr>
        <w:t xml:space="preserve"> չի ստացվել</w:t>
      </w:r>
      <w:r w:rsidRPr="001C7800">
        <w:rPr>
          <w:rFonts w:ascii="GHEA Grapalat" w:hAnsi="GHEA Grapalat"/>
        </w:rPr>
        <w:t>, ապա առաքանին ուղարկվում է կատարողական վարույթում առկա այլ հասցեներով:</w:t>
      </w:r>
    </w:p>
    <w:p w14:paraId="318DDB62" w14:textId="73783A05" w:rsidR="00CA2B79" w:rsidRPr="001C7800" w:rsidRDefault="00CA2B79" w:rsidP="00510AAA">
      <w:pPr>
        <w:pStyle w:val="NormalWeb"/>
        <w:numPr>
          <w:ilvl w:val="0"/>
          <w:numId w:val="155"/>
        </w:numPr>
        <w:shd w:val="clear" w:color="auto" w:fill="FFFFFF"/>
        <w:spacing w:before="0" w:beforeAutospacing="0" w:after="0" w:afterAutospacing="0" w:line="276" w:lineRule="auto"/>
        <w:ind w:left="0" w:firstLine="709"/>
        <w:jc w:val="both"/>
        <w:rPr>
          <w:rFonts w:ascii="GHEA Grapalat" w:hAnsi="GHEA Grapalat"/>
        </w:rPr>
      </w:pPr>
      <w:r w:rsidRPr="001C7800">
        <w:rPr>
          <w:rFonts w:ascii="GHEA Grapalat" w:hAnsi="GHEA Grapalat"/>
        </w:rPr>
        <w:t xml:space="preserve">Սույն հոդվածի </w:t>
      </w:r>
      <w:r w:rsidR="000B7F68" w:rsidRPr="001C7800">
        <w:rPr>
          <w:rFonts w:ascii="GHEA Grapalat" w:hAnsi="GHEA Grapalat"/>
        </w:rPr>
        <w:t>3</w:t>
      </w:r>
      <w:r w:rsidRPr="001C7800">
        <w:rPr>
          <w:rFonts w:ascii="GHEA Grapalat" w:hAnsi="GHEA Grapalat"/>
        </w:rPr>
        <w:t>-րդ մասով սահմանված գործողությունները կատարելու հետ միաժամանակ փաստաթուղթը տեղադրվում է Հայաստանի Հանրապետության հրապարակային ծանուցումների պաշտոնական ինտերնետային կայքում:</w:t>
      </w:r>
    </w:p>
    <w:p w14:paraId="72237D2A" w14:textId="75D7BD68" w:rsidR="00A01A65" w:rsidRPr="001C7800" w:rsidRDefault="00012942" w:rsidP="00703EF3">
      <w:pPr>
        <w:spacing w:after="0" w:line="276" w:lineRule="auto"/>
        <w:jc w:val="both"/>
        <w:rPr>
          <w:rFonts w:ascii="GHEA Grapalat" w:hAnsi="GHEA Grapalat"/>
          <w:sz w:val="24"/>
          <w:szCs w:val="24"/>
        </w:rPr>
      </w:pPr>
      <w:r w:rsidRPr="001C7800">
        <w:rPr>
          <w:rFonts w:ascii="GHEA Grapalat" w:hAnsi="GHEA Grapalat"/>
          <w:sz w:val="24"/>
          <w:szCs w:val="24"/>
        </w:rPr>
        <w:lastRenderedPageBreak/>
        <w:tab/>
      </w:r>
    </w:p>
    <w:p w14:paraId="136581F5" w14:textId="2CF76DCD" w:rsidR="00CA2B79" w:rsidRPr="001C7800" w:rsidRDefault="00CA2B79" w:rsidP="00703EF3">
      <w:pPr>
        <w:spacing w:after="0" w:line="276" w:lineRule="auto"/>
        <w:ind w:firstLine="708"/>
        <w:jc w:val="both"/>
        <w:rPr>
          <w:rFonts w:ascii="GHEA Grapalat" w:hAnsi="GHEA Grapalat"/>
          <w:b/>
          <w:bCs/>
          <w:sz w:val="24"/>
          <w:szCs w:val="24"/>
        </w:rPr>
      </w:pPr>
      <w:r w:rsidRPr="001C7800">
        <w:rPr>
          <w:rFonts w:ascii="GHEA Grapalat" w:hAnsi="GHEA Grapalat"/>
          <w:b/>
          <w:bCs/>
          <w:sz w:val="24"/>
          <w:szCs w:val="24"/>
        </w:rPr>
        <w:t xml:space="preserve">Հոդված </w:t>
      </w:r>
      <w:r w:rsidR="00FA7701" w:rsidRPr="001C7800">
        <w:rPr>
          <w:rFonts w:ascii="GHEA Grapalat" w:hAnsi="GHEA Grapalat"/>
          <w:b/>
          <w:bCs/>
          <w:sz w:val="24"/>
          <w:szCs w:val="24"/>
        </w:rPr>
        <w:t>31</w:t>
      </w:r>
      <w:r w:rsidRPr="001C7800">
        <w:rPr>
          <w:rFonts w:ascii="GHEA Grapalat" w:hAnsi="GHEA Grapalat"/>
          <w:b/>
          <w:bCs/>
          <w:sz w:val="24"/>
          <w:szCs w:val="24"/>
        </w:rPr>
        <w:t>. Պատշաճ ծանուցումը</w:t>
      </w:r>
    </w:p>
    <w:p w14:paraId="383746CE" w14:textId="77777777" w:rsidR="00CA2B79" w:rsidRPr="001C7800" w:rsidRDefault="00CA2B79" w:rsidP="00703EF3">
      <w:pPr>
        <w:pStyle w:val="NormalWeb"/>
        <w:shd w:val="clear" w:color="auto" w:fill="FFFFFF"/>
        <w:spacing w:before="0" w:beforeAutospacing="0" w:after="0" w:afterAutospacing="0" w:line="276" w:lineRule="auto"/>
        <w:ind w:firstLine="709"/>
        <w:rPr>
          <w:rFonts w:ascii="GHEA Grapalat" w:hAnsi="GHEA Grapalat"/>
        </w:rPr>
      </w:pPr>
    </w:p>
    <w:p w14:paraId="53F40143" w14:textId="16C8B093" w:rsidR="00954D4D" w:rsidRPr="001C7800" w:rsidRDefault="00CA2B79" w:rsidP="00510AAA">
      <w:pPr>
        <w:pStyle w:val="NormalWeb"/>
        <w:numPr>
          <w:ilvl w:val="0"/>
          <w:numId w:val="157"/>
        </w:numPr>
        <w:shd w:val="clear" w:color="auto" w:fill="FFFFFF"/>
        <w:spacing w:before="0" w:beforeAutospacing="0" w:after="0" w:afterAutospacing="0" w:line="276" w:lineRule="auto"/>
        <w:ind w:left="0" w:firstLine="709"/>
        <w:jc w:val="both"/>
        <w:rPr>
          <w:rFonts w:ascii="GHEA Grapalat" w:hAnsi="GHEA Grapalat"/>
        </w:rPr>
      </w:pPr>
      <w:r w:rsidRPr="001C7800">
        <w:rPr>
          <w:rFonts w:ascii="GHEA Grapalat" w:hAnsi="GHEA Grapalat"/>
        </w:rPr>
        <w:t xml:space="preserve">Կատարողական վարույթի փաստաթղթերը </w:t>
      </w:r>
      <w:r w:rsidR="00AE0190" w:rsidRPr="001C7800">
        <w:rPr>
          <w:rFonts w:ascii="GHEA Grapalat" w:hAnsi="GHEA Grapalat"/>
        </w:rPr>
        <w:t>համարվում են պատշաճ կարգով հանձնված, եթե դրանք ուղարկվել, տրամադրվել կամ հանձնվել են սույն գլխով սահմանված կարգով, իսկ դրանց հասցեատերերը համարվում են պատշաճ ծանուցված՝</w:t>
      </w:r>
    </w:p>
    <w:p w14:paraId="3DC6749C" w14:textId="77777777" w:rsidR="000B7F68" w:rsidRPr="001C7800" w:rsidRDefault="000B7F68" w:rsidP="00510AAA">
      <w:pPr>
        <w:pStyle w:val="NormalWeb"/>
        <w:numPr>
          <w:ilvl w:val="0"/>
          <w:numId w:val="158"/>
        </w:numPr>
        <w:shd w:val="clear" w:color="auto" w:fill="FFFFFF"/>
        <w:spacing w:before="0" w:beforeAutospacing="0" w:after="0" w:afterAutospacing="0" w:line="276" w:lineRule="auto"/>
        <w:ind w:left="0" w:firstLine="709"/>
        <w:jc w:val="both"/>
        <w:rPr>
          <w:rFonts w:ascii="GHEA Grapalat" w:hAnsi="GHEA Grapalat"/>
        </w:rPr>
      </w:pPr>
      <w:r w:rsidRPr="001C7800">
        <w:rPr>
          <w:rFonts w:ascii="GHEA Grapalat" w:hAnsi="GHEA Grapalat"/>
        </w:rPr>
        <w:t>փաստաթուղթն էլեկտրոնային հաղորդակցության համապատասխան համակարգում կամ հարթակում տեղադրվելու հաջորդ օրը.</w:t>
      </w:r>
    </w:p>
    <w:p w14:paraId="0174481D" w14:textId="2B3C25D8" w:rsidR="000B7F68" w:rsidRPr="001C7800" w:rsidRDefault="000B7F68" w:rsidP="00510AAA">
      <w:pPr>
        <w:pStyle w:val="NormalWeb"/>
        <w:numPr>
          <w:ilvl w:val="0"/>
          <w:numId w:val="158"/>
        </w:numPr>
        <w:shd w:val="clear" w:color="auto" w:fill="FFFFFF"/>
        <w:spacing w:before="0" w:beforeAutospacing="0" w:after="0" w:afterAutospacing="0" w:line="276" w:lineRule="auto"/>
        <w:ind w:left="0" w:firstLine="709"/>
        <w:jc w:val="both"/>
        <w:rPr>
          <w:rFonts w:ascii="GHEA Grapalat" w:hAnsi="GHEA Grapalat"/>
        </w:rPr>
      </w:pPr>
      <w:r w:rsidRPr="001C7800">
        <w:rPr>
          <w:rFonts w:ascii="GHEA Grapalat" w:hAnsi="GHEA Grapalat"/>
        </w:rPr>
        <w:t>եթե էլեկտրոնային հաղորդակցությունը ենթադրում է միայն էլեկտրոնային փոստով ծանուցում, ապա՝ հաղորդագրությունն ուղարկվելու հաջորդ օրը՝ պայմանով, որ առկա է այն ստանալու մասին հասցեատիրոջ կամքից անկախ ձևավորվող էլեկտրոնային հավաստում՝ անկախ հաղորդագրությունը հասցեատիրոջ կողմից փաստացի կարդալուց.</w:t>
      </w:r>
    </w:p>
    <w:p w14:paraId="64FF1FEE" w14:textId="77777777" w:rsidR="000B7F68" w:rsidRPr="001C7800" w:rsidRDefault="000B7F68" w:rsidP="00510AAA">
      <w:pPr>
        <w:pStyle w:val="NormalWeb"/>
        <w:numPr>
          <w:ilvl w:val="0"/>
          <w:numId w:val="158"/>
        </w:numPr>
        <w:shd w:val="clear" w:color="auto" w:fill="FFFFFF"/>
        <w:spacing w:before="0" w:beforeAutospacing="0" w:after="0" w:afterAutospacing="0" w:line="276" w:lineRule="auto"/>
        <w:ind w:left="0" w:firstLine="709"/>
        <w:jc w:val="both"/>
        <w:rPr>
          <w:rFonts w:ascii="GHEA Grapalat" w:hAnsi="GHEA Grapalat"/>
        </w:rPr>
      </w:pPr>
      <w:r w:rsidRPr="001C7800">
        <w:rPr>
          <w:rFonts w:ascii="GHEA Grapalat" w:hAnsi="GHEA Grapalat"/>
        </w:rPr>
        <w:t>փաստաթուղթն առձեռն հանձնվելու օրը</w:t>
      </w:r>
      <w:r w:rsidRPr="001C7800">
        <w:rPr>
          <w:rFonts w:ascii="GHEA Grapalat" w:hAnsi="GHEA Grapalat"/>
          <w:lang w:val="en-US"/>
        </w:rPr>
        <w:t>.</w:t>
      </w:r>
    </w:p>
    <w:p w14:paraId="2A78CB6C" w14:textId="77777777" w:rsidR="000B7F68" w:rsidRPr="001C7800" w:rsidRDefault="000B7F68" w:rsidP="00510AAA">
      <w:pPr>
        <w:pStyle w:val="NormalWeb"/>
        <w:numPr>
          <w:ilvl w:val="0"/>
          <w:numId w:val="158"/>
        </w:numPr>
        <w:shd w:val="clear" w:color="auto" w:fill="FFFFFF"/>
        <w:spacing w:before="0" w:beforeAutospacing="0" w:after="0" w:afterAutospacing="0" w:line="276" w:lineRule="auto"/>
        <w:ind w:left="0" w:firstLine="709"/>
        <w:jc w:val="both"/>
        <w:rPr>
          <w:rFonts w:ascii="GHEA Grapalat" w:hAnsi="GHEA Grapalat"/>
        </w:rPr>
      </w:pPr>
      <w:r w:rsidRPr="001C7800">
        <w:rPr>
          <w:rFonts w:ascii="GHEA Grapalat" w:hAnsi="GHEA Grapalat"/>
        </w:rPr>
        <w:t>փոստային առաքանին հասցեատիրոջ կողմից ստանալու կամ այն ստանալուց հրաժարվելու օրը.</w:t>
      </w:r>
    </w:p>
    <w:p w14:paraId="7720CAFE" w14:textId="77777777" w:rsidR="000B7F68" w:rsidRPr="001C7800" w:rsidRDefault="000B7F68" w:rsidP="00510AAA">
      <w:pPr>
        <w:pStyle w:val="NormalWeb"/>
        <w:numPr>
          <w:ilvl w:val="0"/>
          <w:numId w:val="158"/>
        </w:numPr>
        <w:shd w:val="clear" w:color="auto" w:fill="FFFFFF"/>
        <w:spacing w:before="0" w:beforeAutospacing="0" w:after="0" w:afterAutospacing="0" w:line="276" w:lineRule="auto"/>
        <w:ind w:left="0" w:firstLine="709"/>
        <w:jc w:val="both"/>
        <w:rPr>
          <w:rFonts w:ascii="GHEA Grapalat" w:hAnsi="GHEA Grapalat"/>
        </w:rPr>
      </w:pPr>
      <w:r w:rsidRPr="001C7800">
        <w:rPr>
          <w:rFonts w:ascii="GHEA Grapalat" w:hAnsi="GHEA Grapalat"/>
        </w:rPr>
        <w:t>փասատաթուղթը Հայաստանի Հանրապետության հրապարակային ծանուցումների պաշտոնական ինտերնետային կայքում տեղադրվելուն հաջորդող հինգերորդ օրը։</w:t>
      </w:r>
    </w:p>
    <w:p w14:paraId="064CF903" w14:textId="528F5F52" w:rsidR="00F9384B" w:rsidRPr="001C7800" w:rsidRDefault="00F9384B" w:rsidP="00510AAA">
      <w:pPr>
        <w:pStyle w:val="NormalWeb"/>
        <w:numPr>
          <w:ilvl w:val="0"/>
          <w:numId w:val="157"/>
        </w:numPr>
        <w:shd w:val="clear" w:color="auto" w:fill="FFFFFF"/>
        <w:spacing w:before="0" w:beforeAutospacing="0" w:after="0" w:afterAutospacing="0" w:line="276" w:lineRule="auto"/>
        <w:ind w:left="0" w:firstLine="709"/>
        <w:jc w:val="both"/>
        <w:rPr>
          <w:rFonts w:ascii="GHEA Grapalat" w:hAnsi="GHEA Grapalat"/>
        </w:rPr>
      </w:pPr>
      <w:r w:rsidRPr="001C7800">
        <w:rPr>
          <w:rFonts w:ascii="GHEA Grapalat" w:hAnsi="GHEA Grapalat"/>
        </w:rPr>
        <w:t xml:space="preserve">Կատարողական վարույթի մասնակիցները պարտավոր են հարկադիր կատարողին անհապաղ հայտնել կատարողական վարույթի </w:t>
      </w:r>
      <w:r w:rsidR="008F1B04" w:rsidRPr="001C7800">
        <w:rPr>
          <w:rFonts w:ascii="GHEA Grapalat" w:hAnsi="GHEA Grapalat"/>
        </w:rPr>
        <w:t>հարուցումից հետո</w:t>
      </w:r>
      <w:r w:rsidRPr="001C7800">
        <w:rPr>
          <w:rFonts w:ascii="GHEA Grapalat" w:hAnsi="GHEA Grapalat"/>
        </w:rPr>
        <w:t xml:space="preserve"> իրենց հասցեի, ներառյալ՝ էլեկտրոնային փոստի հասցեի կամ հաղորդակցության այլ միջոցի փոփոխության մասին: Նման հաղորդման բացակայության դեպքում փաստաթուղթը հասցեատիրոջ վերջին հայտնի հասցեով ուղարկվելու ուժով համարվում է պատշաճ հանձնված:</w:t>
      </w:r>
    </w:p>
    <w:p w14:paraId="1CB0191C" w14:textId="77777777" w:rsidR="00F9384B" w:rsidRPr="001C7800" w:rsidRDefault="00F9384B" w:rsidP="00703EF3">
      <w:pPr>
        <w:spacing w:after="0" w:line="276" w:lineRule="auto"/>
        <w:jc w:val="both"/>
        <w:rPr>
          <w:rFonts w:ascii="GHEA Grapalat" w:hAnsi="GHEA Grapalat"/>
          <w:sz w:val="24"/>
          <w:szCs w:val="24"/>
        </w:rPr>
      </w:pPr>
    </w:p>
    <w:p w14:paraId="5D77A859" w14:textId="3D84972D" w:rsidR="00EA49B4" w:rsidRPr="001C7800" w:rsidRDefault="00EA49B4" w:rsidP="00703EF3">
      <w:pPr>
        <w:spacing w:after="0" w:line="276" w:lineRule="auto"/>
        <w:ind w:left="708"/>
        <w:jc w:val="both"/>
        <w:rPr>
          <w:rFonts w:ascii="GHEA Grapalat" w:hAnsi="GHEA Grapalat"/>
          <w:b/>
          <w:bCs/>
          <w:sz w:val="24"/>
          <w:szCs w:val="24"/>
        </w:rPr>
      </w:pPr>
      <w:r w:rsidRPr="001C7800">
        <w:rPr>
          <w:rFonts w:ascii="GHEA Grapalat" w:hAnsi="GHEA Grapalat"/>
          <w:b/>
          <w:bCs/>
          <w:sz w:val="24"/>
          <w:szCs w:val="24"/>
        </w:rPr>
        <w:t xml:space="preserve">Հոդված </w:t>
      </w:r>
      <w:r w:rsidR="00FA7701" w:rsidRPr="001C7800">
        <w:rPr>
          <w:rFonts w:ascii="GHEA Grapalat" w:hAnsi="GHEA Grapalat"/>
          <w:b/>
          <w:bCs/>
          <w:sz w:val="24"/>
          <w:szCs w:val="24"/>
        </w:rPr>
        <w:t>32</w:t>
      </w:r>
      <w:r w:rsidRPr="001C7800">
        <w:rPr>
          <w:rFonts w:ascii="GHEA Grapalat" w:hAnsi="GHEA Grapalat"/>
          <w:b/>
          <w:bCs/>
          <w:sz w:val="24"/>
          <w:szCs w:val="24"/>
        </w:rPr>
        <w:t>. Կատարողական վարույթի նյութերի մատչելիությունը</w:t>
      </w:r>
    </w:p>
    <w:p w14:paraId="66240600" w14:textId="4259896F" w:rsidR="00B23208" w:rsidRPr="001C7800" w:rsidRDefault="00B23208" w:rsidP="00703EF3">
      <w:pPr>
        <w:pStyle w:val="ListParagraph"/>
        <w:spacing w:after="0" w:line="276" w:lineRule="auto"/>
        <w:ind w:left="709"/>
        <w:jc w:val="both"/>
        <w:rPr>
          <w:rFonts w:ascii="GHEA Grapalat" w:hAnsi="GHEA Grapalat"/>
          <w:sz w:val="24"/>
          <w:szCs w:val="24"/>
        </w:rPr>
      </w:pPr>
    </w:p>
    <w:p w14:paraId="7FFA3C84" w14:textId="12DECCE6" w:rsidR="00EA49B4" w:rsidRPr="001C7800" w:rsidRDefault="00EA49B4" w:rsidP="00510AAA">
      <w:pPr>
        <w:pStyle w:val="ListParagraph"/>
        <w:numPr>
          <w:ilvl w:val="0"/>
          <w:numId w:val="35"/>
        </w:numPr>
        <w:spacing w:after="0" w:line="276" w:lineRule="auto"/>
        <w:ind w:left="0" w:firstLine="709"/>
        <w:jc w:val="both"/>
        <w:rPr>
          <w:rFonts w:ascii="GHEA Grapalat" w:hAnsi="GHEA Grapalat"/>
          <w:sz w:val="24"/>
          <w:szCs w:val="24"/>
        </w:rPr>
      </w:pPr>
      <w:r w:rsidRPr="001C7800">
        <w:rPr>
          <w:rFonts w:ascii="GHEA Grapalat" w:hAnsi="GHEA Grapalat"/>
          <w:sz w:val="24"/>
          <w:szCs w:val="24"/>
        </w:rPr>
        <w:t>Կատարողական վարույթի մասնակիցների</w:t>
      </w:r>
      <w:r w:rsidR="00467D89" w:rsidRPr="001C7800">
        <w:rPr>
          <w:rFonts w:ascii="GHEA Grapalat" w:hAnsi="GHEA Grapalat"/>
          <w:sz w:val="24"/>
          <w:szCs w:val="24"/>
        </w:rPr>
        <w:t>ն</w:t>
      </w:r>
      <w:r w:rsidRPr="001C7800">
        <w:rPr>
          <w:rFonts w:ascii="GHEA Grapalat" w:hAnsi="GHEA Grapalat"/>
          <w:sz w:val="24"/>
          <w:szCs w:val="24"/>
        </w:rPr>
        <w:t xml:space="preserve"> հասանելի են կատարողական վարույթի բոլոր նյութերը</w:t>
      </w:r>
      <w:r w:rsidR="00332C14" w:rsidRPr="001C7800">
        <w:rPr>
          <w:rFonts w:ascii="GHEA Grapalat" w:hAnsi="GHEA Grapalat"/>
          <w:sz w:val="24"/>
          <w:szCs w:val="24"/>
        </w:rPr>
        <w:t xml:space="preserve">, բացառությամբ սույն </w:t>
      </w:r>
      <w:r w:rsidR="00023A49" w:rsidRPr="001C7800">
        <w:rPr>
          <w:rFonts w:ascii="GHEA Grapalat" w:hAnsi="GHEA Grapalat"/>
          <w:sz w:val="24"/>
          <w:szCs w:val="24"/>
        </w:rPr>
        <w:t>օրենքով</w:t>
      </w:r>
      <w:r w:rsidR="00332C14" w:rsidRPr="001C7800">
        <w:rPr>
          <w:rFonts w:ascii="GHEA Grapalat" w:hAnsi="GHEA Grapalat"/>
          <w:sz w:val="24"/>
          <w:szCs w:val="24"/>
        </w:rPr>
        <w:t xml:space="preserve"> նախատեսված դեպքերի</w:t>
      </w:r>
      <w:r w:rsidRPr="001C7800">
        <w:rPr>
          <w:rFonts w:ascii="GHEA Grapalat" w:hAnsi="GHEA Grapalat"/>
          <w:sz w:val="24"/>
          <w:szCs w:val="24"/>
        </w:rPr>
        <w:t>։</w:t>
      </w:r>
    </w:p>
    <w:p w14:paraId="5B0C9955" w14:textId="50037113" w:rsidR="00332C14" w:rsidRPr="001C7800" w:rsidRDefault="00332C14" w:rsidP="00510AAA">
      <w:pPr>
        <w:pStyle w:val="ListParagraph"/>
        <w:numPr>
          <w:ilvl w:val="0"/>
          <w:numId w:val="35"/>
        </w:numPr>
        <w:spacing w:after="0" w:line="276" w:lineRule="auto"/>
        <w:ind w:left="0" w:firstLine="709"/>
        <w:jc w:val="both"/>
        <w:rPr>
          <w:rFonts w:ascii="GHEA Grapalat" w:hAnsi="GHEA Grapalat"/>
          <w:sz w:val="24"/>
          <w:szCs w:val="24"/>
        </w:rPr>
      </w:pPr>
      <w:r w:rsidRPr="001C7800">
        <w:rPr>
          <w:rFonts w:ascii="GHEA Grapalat" w:hAnsi="GHEA Grapalat"/>
          <w:sz w:val="24"/>
          <w:szCs w:val="24"/>
        </w:rPr>
        <w:t xml:space="preserve">Օրենքով պահպանվող գաղտնի տեղեկությունների պաշտպանության նպատակով </w:t>
      </w:r>
      <w:r w:rsidR="007758A7" w:rsidRPr="001C7800">
        <w:rPr>
          <w:rFonts w:ascii="GHEA Grapalat" w:hAnsi="GHEA Grapalat"/>
          <w:sz w:val="24"/>
          <w:szCs w:val="24"/>
        </w:rPr>
        <w:t>արդարադատության նախարար</w:t>
      </w:r>
      <w:r w:rsidRPr="001C7800">
        <w:rPr>
          <w:rFonts w:ascii="GHEA Grapalat" w:hAnsi="GHEA Grapalat"/>
          <w:sz w:val="24"/>
          <w:szCs w:val="24"/>
        </w:rPr>
        <w:t>ը կարող է սահմանել փաստաթղթերի և տվյալների ցանկ, որոնք չեն տրամադրվում կատարողական վարույթի մասնակիցներին՝ պայմանով, որ դա չի խոչըն</w:t>
      </w:r>
      <w:r w:rsidR="00A47367" w:rsidRPr="001C7800">
        <w:rPr>
          <w:rFonts w:ascii="GHEA Grapalat" w:hAnsi="GHEA Grapalat"/>
          <w:sz w:val="24"/>
          <w:szCs w:val="24"/>
        </w:rPr>
        <w:t>դ</w:t>
      </w:r>
      <w:r w:rsidRPr="001C7800">
        <w:rPr>
          <w:rFonts w:ascii="GHEA Grapalat" w:hAnsi="GHEA Grapalat"/>
          <w:sz w:val="24"/>
          <w:szCs w:val="24"/>
        </w:rPr>
        <w:t xml:space="preserve">ոտում վերջիններիս կողմից </w:t>
      </w:r>
      <w:r w:rsidRPr="001C7800">
        <w:rPr>
          <w:rFonts w:ascii="GHEA Grapalat" w:hAnsi="GHEA Grapalat"/>
          <w:sz w:val="24"/>
          <w:szCs w:val="24"/>
        </w:rPr>
        <w:lastRenderedPageBreak/>
        <w:t>կատարողական վարույթում իրենց իրավունքների իրացմանը կամ պարտականությունների կատարմանը։</w:t>
      </w:r>
    </w:p>
    <w:p w14:paraId="235F166E" w14:textId="2FD73D4A" w:rsidR="00EA49B4" w:rsidRPr="001C7800" w:rsidRDefault="00467D89" w:rsidP="00510AAA">
      <w:pPr>
        <w:pStyle w:val="ListParagraph"/>
        <w:numPr>
          <w:ilvl w:val="0"/>
          <w:numId w:val="35"/>
        </w:numPr>
        <w:spacing w:after="0" w:line="276" w:lineRule="auto"/>
        <w:ind w:left="0" w:firstLine="709"/>
        <w:jc w:val="both"/>
        <w:rPr>
          <w:rFonts w:ascii="GHEA Grapalat" w:hAnsi="GHEA Grapalat"/>
          <w:sz w:val="24"/>
          <w:szCs w:val="24"/>
        </w:rPr>
      </w:pPr>
      <w:r w:rsidRPr="001C7800">
        <w:rPr>
          <w:rFonts w:ascii="GHEA Grapalat" w:hAnsi="GHEA Grapalat"/>
          <w:sz w:val="24"/>
          <w:szCs w:val="24"/>
        </w:rPr>
        <w:t>Կատարողական վարույթի մյուս սուբյեկտներն իրավունք ունեն ծանոթանալու վարույթի նյութերին այնքանով, որքանով դա անհրաժեշտ է վարույթում իրենց իրավունքներն իրացնելու և պարտականությունները կատարելու նպատակով։</w:t>
      </w:r>
    </w:p>
    <w:p w14:paraId="6F571C7E" w14:textId="2E90C8DA" w:rsidR="00467D89" w:rsidRPr="001C7800" w:rsidRDefault="001506EF" w:rsidP="00510AAA">
      <w:pPr>
        <w:pStyle w:val="ListParagraph"/>
        <w:numPr>
          <w:ilvl w:val="0"/>
          <w:numId w:val="35"/>
        </w:numPr>
        <w:spacing w:after="0" w:line="276" w:lineRule="auto"/>
        <w:ind w:left="0" w:firstLine="709"/>
        <w:jc w:val="both"/>
        <w:rPr>
          <w:rFonts w:ascii="GHEA Grapalat" w:hAnsi="GHEA Grapalat"/>
          <w:sz w:val="24"/>
          <w:szCs w:val="24"/>
        </w:rPr>
      </w:pPr>
      <w:r w:rsidRPr="001C7800">
        <w:rPr>
          <w:rFonts w:ascii="GHEA Grapalat" w:hAnsi="GHEA Grapalat"/>
          <w:sz w:val="24"/>
          <w:szCs w:val="24"/>
        </w:rPr>
        <w:t>Կատարողական վարույթի վերաբերյալ հետևյալ տեղեկությունները հանրամատչելի են</w:t>
      </w:r>
      <w:r w:rsidR="00E7432E" w:rsidRPr="001C7800">
        <w:rPr>
          <w:rFonts w:ascii="GHEA Grapalat" w:hAnsi="GHEA Grapalat"/>
          <w:sz w:val="24"/>
          <w:szCs w:val="24"/>
        </w:rPr>
        <w:t>, բացառությամբ եթե դրանք պարունակում են օրենքով պահպանվող գաղտնիք.</w:t>
      </w:r>
    </w:p>
    <w:p w14:paraId="2F60BA75" w14:textId="08F3189D" w:rsidR="009C3ED6" w:rsidRPr="001C7800" w:rsidRDefault="009C3ED6" w:rsidP="00510AAA">
      <w:pPr>
        <w:pStyle w:val="ListParagraph"/>
        <w:numPr>
          <w:ilvl w:val="0"/>
          <w:numId w:val="36"/>
        </w:numPr>
        <w:spacing w:after="0" w:line="276" w:lineRule="auto"/>
        <w:ind w:left="0" w:firstLine="709"/>
        <w:jc w:val="both"/>
        <w:rPr>
          <w:rFonts w:ascii="GHEA Grapalat" w:hAnsi="GHEA Grapalat"/>
          <w:sz w:val="24"/>
          <w:szCs w:val="24"/>
        </w:rPr>
      </w:pPr>
      <w:r w:rsidRPr="001C7800">
        <w:rPr>
          <w:rFonts w:ascii="GHEA Grapalat" w:hAnsi="GHEA Grapalat"/>
          <w:sz w:val="24"/>
          <w:szCs w:val="24"/>
        </w:rPr>
        <w:t xml:space="preserve">կատարողական վարույթի հարուցման հիմք հանդիսացած </w:t>
      </w:r>
      <w:r w:rsidR="006F1D64" w:rsidRPr="001C7800">
        <w:rPr>
          <w:rFonts w:ascii="GHEA Grapalat" w:hAnsi="GHEA Grapalat"/>
          <w:sz w:val="24"/>
          <w:szCs w:val="24"/>
        </w:rPr>
        <w:t>կատարման ենթակա ակտ</w:t>
      </w:r>
      <w:r w:rsidRPr="001C7800">
        <w:rPr>
          <w:rFonts w:ascii="GHEA Grapalat" w:hAnsi="GHEA Grapalat"/>
          <w:sz w:val="24"/>
          <w:szCs w:val="24"/>
        </w:rPr>
        <w:t>ի մասին տվյալները.</w:t>
      </w:r>
    </w:p>
    <w:p w14:paraId="31A6B6AD" w14:textId="63FD89A6" w:rsidR="00556BF5" w:rsidRPr="001C7800" w:rsidRDefault="001506EF" w:rsidP="00510AAA">
      <w:pPr>
        <w:pStyle w:val="ListParagraph"/>
        <w:numPr>
          <w:ilvl w:val="0"/>
          <w:numId w:val="36"/>
        </w:numPr>
        <w:spacing w:after="0" w:line="276" w:lineRule="auto"/>
        <w:ind w:left="0" w:firstLine="709"/>
        <w:jc w:val="both"/>
        <w:rPr>
          <w:rFonts w:ascii="GHEA Grapalat" w:hAnsi="GHEA Grapalat"/>
          <w:sz w:val="24"/>
          <w:szCs w:val="24"/>
        </w:rPr>
      </w:pPr>
      <w:r w:rsidRPr="001C7800">
        <w:rPr>
          <w:rFonts w:ascii="GHEA Grapalat" w:hAnsi="GHEA Grapalat"/>
          <w:sz w:val="24"/>
          <w:szCs w:val="24"/>
        </w:rPr>
        <w:t>կատարողական վարույթի հարուցման, կասեցման, ավարտման,</w:t>
      </w:r>
      <w:r w:rsidR="00A751D0" w:rsidRPr="001C7800">
        <w:rPr>
          <w:rFonts w:ascii="GHEA Grapalat" w:hAnsi="GHEA Grapalat"/>
          <w:sz w:val="24"/>
          <w:szCs w:val="24"/>
        </w:rPr>
        <w:t xml:space="preserve"> վերսկսման,</w:t>
      </w:r>
      <w:r w:rsidRPr="001C7800">
        <w:rPr>
          <w:rFonts w:ascii="GHEA Grapalat" w:hAnsi="GHEA Grapalat"/>
          <w:sz w:val="24"/>
          <w:szCs w:val="24"/>
        </w:rPr>
        <w:t xml:space="preserve"> կարճման</w:t>
      </w:r>
      <w:r w:rsidR="00556BF5" w:rsidRPr="001C7800">
        <w:rPr>
          <w:rFonts w:ascii="GHEA Grapalat" w:hAnsi="GHEA Grapalat"/>
          <w:sz w:val="24"/>
          <w:szCs w:val="24"/>
        </w:rPr>
        <w:t>, այդ որոշումների իրավական հիմքերի և ամսաթվերի վերաբերյալ տվյալները</w:t>
      </w:r>
      <w:r w:rsidR="00E7432E" w:rsidRPr="001C7800">
        <w:rPr>
          <w:rFonts w:ascii="GHEA Grapalat" w:hAnsi="GHEA Grapalat"/>
          <w:sz w:val="24"/>
          <w:szCs w:val="24"/>
        </w:rPr>
        <w:t>.</w:t>
      </w:r>
    </w:p>
    <w:p w14:paraId="2B254609" w14:textId="52A718C2" w:rsidR="00556BF5" w:rsidRPr="001C7800" w:rsidRDefault="00256669" w:rsidP="00510AAA">
      <w:pPr>
        <w:pStyle w:val="ListParagraph"/>
        <w:numPr>
          <w:ilvl w:val="0"/>
          <w:numId w:val="36"/>
        </w:numPr>
        <w:spacing w:after="0" w:line="276" w:lineRule="auto"/>
        <w:ind w:left="0" w:firstLine="709"/>
        <w:jc w:val="both"/>
        <w:rPr>
          <w:rFonts w:ascii="GHEA Grapalat" w:hAnsi="GHEA Grapalat"/>
          <w:sz w:val="24"/>
          <w:szCs w:val="24"/>
        </w:rPr>
      </w:pPr>
      <w:r w:rsidRPr="001C7800">
        <w:rPr>
          <w:rFonts w:ascii="GHEA Grapalat" w:hAnsi="GHEA Grapalat"/>
          <w:sz w:val="24"/>
          <w:szCs w:val="24"/>
        </w:rPr>
        <w:t>պահանջատիրոջ և պարտապանի անուն</w:t>
      </w:r>
      <w:r w:rsidR="002C59EE" w:rsidRPr="001C7800">
        <w:rPr>
          <w:rFonts w:ascii="GHEA Grapalat" w:hAnsi="GHEA Grapalat"/>
          <w:sz w:val="24"/>
          <w:szCs w:val="24"/>
        </w:rPr>
        <w:t>ներ</w:t>
      </w:r>
      <w:r w:rsidRPr="001C7800">
        <w:rPr>
          <w:rFonts w:ascii="GHEA Grapalat" w:hAnsi="GHEA Grapalat"/>
          <w:sz w:val="24"/>
          <w:szCs w:val="24"/>
        </w:rPr>
        <w:t>ը (անվանում</w:t>
      </w:r>
      <w:r w:rsidR="002C59EE" w:rsidRPr="001C7800">
        <w:rPr>
          <w:rFonts w:ascii="GHEA Grapalat" w:hAnsi="GHEA Grapalat"/>
          <w:sz w:val="24"/>
          <w:szCs w:val="24"/>
        </w:rPr>
        <w:t>ներ</w:t>
      </w:r>
      <w:r w:rsidRPr="001C7800">
        <w:rPr>
          <w:rFonts w:ascii="GHEA Grapalat" w:hAnsi="GHEA Grapalat"/>
          <w:sz w:val="24"/>
          <w:szCs w:val="24"/>
        </w:rPr>
        <w:t>ը)</w:t>
      </w:r>
      <w:r w:rsidR="00E7432E" w:rsidRPr="001C7800">
        <w:rPr>
          <w:rFonts w:ascii="GHEA Grapalat" w:hAnsi="GHEA Grapalat"/>
          <w:sz w:val="24"/>
          <w:szCs w:val="24"/>
        </w:rPr>
        <w:t>.</w:t>
      </w:r>
    </w:p>
    <w:p w14:paraId="57AE5F69" w14:textId="370BD4F7" w:rsidR="00556BF5" w:rsidRPr="001C7800" w:rsidRDefault="00556BF5" w:rsidP="00510AAA">
      <w:pPr>
        <w:pStyle w:val="ListParagraph"/>
        <w:numPr>
          <w:ilvl w:val="0"/>
          <w:numId w:val="36"/>
        </w:numPr>
        <w:spacing w:after="0" w:line="276" w:lineRule="auto"/>
        <w:ind w:left="0" w:firstLine="709"/>
        <w:jc w:val="both"/>
        <w:rPr>
          <w:rFonts w:ascii="GHEA Grapalat" w:hAnsi="GHEA Grapalat"/>
          <w:sz w:val="24"/>
          <w:szCs w:val="24"/>
        </w:rPr>
      </w:pPr>
      <w:r w:rsidRPr="001C7800">
        <w:rPr>
          <w:rFonts w:ascii="GHEA Grapalat" w:hAnsi="GHEA Grapalat"/>
          <w:sz w:val="24"/>
          <w:szCs w:val="24"/>
        </w:rPr>
        <w:t>հարկադիր կատարման ենթակա պարտավորության վերաբերյալ տեղեկությունները</w:t>
      </w:r>
      <w:r w:rsidR="00256669" w:rsidRPr="001C7800">
        <w:rPr>
          <w:rFonts w:ascii="GHEA Grapalat" w:hAnsi="GHEA Grapalat"/>
          <w:sz w:val="24"/>
          <w:szCs w:val="24"/>
        </w:rPr>
        <w:t>։</w:t>
      </w:r>
    </w:p>
    <w:p w14:paraId="4A8B3373" w14:textId="157B6DCC" w:rsidR="001506EF" w:rsidRPr="001C7800" w:rsidRDefault="00E7432E" w:rsidP="00510AAA">
      <w:pPr>
        <w:pStyle w:val="ListParagraph"/>
        <w:numPr>
          <w:ilvl w:val="0"/>
          <w:numId w:val="35"/>
        </w:numPr>
        <w:spacing w:after="0" w:line="276" w:lineRule="auto"/>
        <w:ind w:left="0" w:firstLine="709"/>
        <w:jc w:val="both"/>
        <w:rPr>
          <w:rFonts w:ascii="GHEA Grapalat" w:hAnsi="GHEA Grapalat"/>
          <w:sz w:val="24"/>
          <w:szCs w:val="24"/>
        </w:rPr>
      </w:pPr>
      <w:r w:rsidRPr="001C7800">
        <w:rPr>
          <w:rFonts w:ascii="GHEA Grapalat" w:hAnsi="GHEA Grapalat"/>
          <w:sz w:val="24"/>
          <w:szCs w:val="24"/>
        </w:rPr>
        <w:t>Կատարողական վարույթի սուբյեկտները ինչպես վարույթի ընթացքում, այնպես էլ դրա ավարտից կամ կարճումից հետո պարտավոր են այլ անձանց չփոխանցել կատարողական վարույթի վերաբերյալ իրենց հայտնի դարձած ոչ հանրամատչելի տեղեկությունները, բացառությամբ եթե այդպիսի պարտականություն ունեն օրենքով։ Սույն մասով սահմանված արգելքը չի տարածվում տեղեկություններն աշխատակիցներին և ծառայություն մատուցող անձանց փոխանցելու վրա՝ այնքանով, որքանով նման փոխանցումն անհրաժեշտ է վերջիններիս աշխատանքային (ծառայողական) և պայմանագրային պարտավորությունների կատարման համար։</w:t>
      </w:r>
    </w:p>
    <w:p w14:paraId="7427A547" w14:textId="77777777" w:rsidR="004E5652" w:rsidRPr="001C7800" w:rsidRDefault="00EB7D98" w:rsidP="00510AAA">
      <w:pPr>
        <w:pStyle w:val="ListParagraph"/>
        <w:numPr>
          <w:ilvl w:val="0"/>
          <w:numId w:val="35"/>
        </w:numPr>
        <w:spacing w:after="0" w:line="276" w:lineRule="auto"/>
        <w:ind w:left="0" w:firstLine="709"/>
        <w:jc w:val="both"/>
        <w:rPr>
          <w:rFonts w:ascii="GHEA Grapalat" w:hAnsi="GHEA Grapalat"/>
          <w:sz w:val="24"/>
          <w:szCs w:val="24"/>
        </w:rPr>
      </w:pPr>
      <w:r w:rsidRPr="001C7800">
        <w:rPr>
          <w:rFonts w:ascii="GHEA Grapalat" w:hAnsi="GHEA Grapalat"/>
          <w:sz w:val="24"/>
          <w:szCs w:val="24"/>
        </w:rPr>
        <w:t>Կատարողական վարույթի (վարույթների) մասին տեղեկությունները կարող են առանց սահմանափակման հրապարակվել (փոխանցվել), եթե դա արվում է ապանձնավորված կերպով, և չեն խախտվում օրենքով պահպանվող գաղտնիքները։</w:t>
      </w:r>
    </w:p>
    <w:p w14:paraId="01F45622" w14:textId="5BF5DEA5" w:rsidR="004E5652" w:rsidRPr="001C7800" w:rsidRDefault="004E5652" w:rsidP="00510AAA">
      <w:pPr>
        <w:pStyle w:val="ListParagraph"/>
        <w:numPr>
          <w:ilvl w:val="0"/>
          <w:numId w:val="35"/>
        </w:numPr>
        <w:spacing w:after="0" w:line="276" w:lineRule="auto"/>
        <w:ind w:left="0" w:firstLine="709"/>
        <w:jc w:val="both"/>
        <w:rPr>
          <w:rFonts w:ascii="GHEA Grapalat" w:hAnsi="GHEA Grapalat"/>
          <w:sz w:val="24"/>
          <w:szCs w:val="24"/>
        </w:rPr>
      </w:pPr>
      <w:r w:rsidRPr="001C7800">
        <w:rPr>
          <w:rFonts w:ascii="GHEA Grapalat" w:hAnsi="GHEA Grapalat"/>
          <w:sz w:val="24"/>
          <w:szCs w:val="24"/>
        </w:rPr>
        <w:t xml:space="preserve">Միջանկյալ դատական ակտը կայացրած դատարանին, Սահմանադրական դատարանին, Բարձրագույն դատական խորհրդին հասանելիություն է տրվում </w:t>
      </w:r>
      <w:r w:rsidR="00502477" w:rsidRPr="001C7800">
        <w:rPr>
          <w:rFonts w:ascii="GHEA Grapalat" w:hAnsi="GHEA Grapalat"/>
          <w:sz w:val="24"/>
          <w:szCs w:val="24"/>
        </w:rPr>
        <w:t>իրենց որոշման կատարման նպատակով</w:t>
      </w:r>
      <w:r w:rsidRPr="001C7800">
        <w:rPr>
          <w:rFonts w:ascii="GHEA Grapalat" w:hAnsi="GHEA Grapalat"/>
          <w:sz w:val="24"/>
          <w:szCs w:val="24"/>
        </w:rPr>
        <w:t xml:space="preserve"> հարուցված կատարողական վարույթի բոլոր նյութերին՝ էլեկտրոնային կատարողական վարույթի համակարգի միջոցով, կամ ուղարկվում են կատարողական վարույթի հարուցման, կասեցման, ավարտման, վերսկսման և կարճման մասին որոշումները՝ սույն օրենքի 2</w:t>
      </w:r>
      <w:r w:rsidR="003A1632" w:rsidRPr="001C7800">
        <w:rPr>
          <w:rFonts w:ascii="GHEA Grapalat" w:hAnsi="GHEA Grapalat"/>
          <w:sz w:val="24"/>
          <w:szCs w:val="24"/>
        </w:rPr>
        <w:t>9</w:t>
      </w:r>
      <w:r w:rsidRPr="001C7800">
        <w:rPr>
          <w:rFonts w:ascii="GHEA Grapalat" w:hAnsi="GHEA Grapalat"/>
          <w:sz w:val="24"/>
          <w:szCs w:val="24"/>
        </w:rPr>
        <w:t>-րդ հոդվածի 4-րդ մասով նախատեսված կարգով։</w:t>
      </w:r>
    </w:p>
    <w:p w14:paraId="4153360A" w14:textId="77777777" w:rsidR="002E7D93" w:rsidRPr="001C7800" w:rsidRDefault="002E7D93" w:rsidP="00703EF3">
      <w:pPr>
        <w:pStyle w:val="ListParagraph"/>
        <w:spacing w:after="0" w:line="276" w:lineRule="auto"/>
        <w:ind w:left="709"/>
        <w:jc w:val="both"/>
        <w:rPr>
          <w:rFonts w:ascii="GHEA Grapalat" w:hAnsi="GHEA Grapalat"/>
          <w:sz w:val="24"/>
          <w:szCs w:val="24"/>
        </w:rPr>
      </w:pPr>
    </w:p>
    <w:p w14:paraId="15FAB4E5" w14:textId="14A62043" w:rsidR="002E7D93" w:rsidRPr="001C7800" w:rsidRDefault="009229F8" w:rsidP="00703EF3">
      <w:pPr>
        <w:pStyle w:val="ListParagraph"/>
        <w:spacing w:after="0" w:line="276" w:lineRule="auto"/>
        <w:ind w:left="709"/>
        <w:jc w:val="center"/>
        <w:rPr>
          <w:rFonts w:ascii="GHEA Grapalat" w:hAnsi="GHEA Grapalat"/>
          <w:b/>
          <w:bCs/>
          <w:sz w:val="24"/>
          <w:szCs w:val="24"/>
        </w:rPr>
      </w:pPr>
      <w:r w:rsidRPr="001C7800">
        <w:rPr>
          <w:rFonts w:ascii="GHEA Grapalat" w:hAnsi="GHEA Grapalat"/>
          <w:b/>
          <w:bCs/>
          <w:sz w:val="24"/>
          <w:szCs w:val="24"/>
        </w:rPr>
        <w:t>ԳԼՈՒԽ 6</w:t>
      </w:r>
    </w:p>
    <w:p w14:paraId="622C39D2" w14:textId="07B328F9" w:rsidR="00355563" w:rsidRPr="001C7800" w:rsidRDefault="00355563" w:rsidP="00703EF3">
      <w:pPr>
        <w:pStyle w:val="ListParagraph"/>
        <w:spacing w:after="0" w:line="276" w:lineRule="auto"/>
        <w:ind w:left="709"/>
        <w:jc w:val="center"/>
        <w:rPr>
          <w:rFonts w:ascii="GHEA Grapalat" w:hAnsi="GHEA Grapalat"/>
          <w:b/>
          <w:bCs/>
          <w:i/>
          <w:iCs/>
          <w:sz w:val="24"/>
          <w:szCs w:val="24"/>
        </w:rPr>
      </w:pPr>
      <w:r w:rsidRPr="001C7800">
        <w:rPr>
          <w:rFonts w:ascii="GHEA Grapalat" w:hAnsi="GHEA Grapalat"/>
          <w:b/>
          <w:bCs/>
          <w:i/>
          <w:iCs/>
          <w:sz w:val="24"/>
          <w:szCs w:val="24"/>
        </w:rPr>
        <w:t>ԿԱՏԱՐՈՂԱԿԱՆ ԾԱԽՍԵՐԸ</w:t>
      </w:r>
    </w:p>
    <w:p w14:paraId="1E11F151" w14:textId="77777777" w:rsidR="002E7D93" w:rsidRPr="001C7800" w:rsidRDefault="002E7D93" w:rsidP="00703EF3">
      <w:pPr>
        <w:pStyle w:val="ListParagraph"/>
        <w:spacing w:after="0" w:line="276" w:lineRule="auto"/>
        <w:ind w:left="709"/>
        <w:jc w:val="both"/>
        <w:rPr>
          <w:rFonts w:ascii="GHEA Grapalat" w:hAnsi="GHEA Grapalat"/>
          <w:sz w:val="24"/>
          <w:szCs w:val="24"/>
        </w:rPr>
      </w:pPr>
    </w:p>
    <w:p w14:paraId="4F15EE68" w14:textId="026B54C2" w:rsidR="002E7D93" w:rsidRPr="001C7800" w:rsidRDefault="0096550D" w:rsidP="00703EF3">
      <w:pPr>
        <w:spacing w:after="0" w:line="276" w:lineRule="auto"/>
        <w:ind w:firstLine="708"/>
        <w:jc w:val="both"/>
        <w:rPr>
          <w:rFonts w:ascii="GHEA Grapalat" w:hAnsi="GHEA Grapalat"/>
          <w:b/>
          <w:bCs/>
          <w:sz w:val="24"/>
          <w:szCs w:val="24"/>
        </w:rPr>
      </w:pPr>
      <w:r w:rsidRPr="001C7800">
        <w:rPr>
          <w:rFonts w:ascii="GHEA Grapalat" w:hAnsi="GHEA Grapalat"/>
          <w:b/>
          <w:bCs/>
          <w:sz w:val="24"/>
          <w:szCs w:val="24"/>
        </w:rPr>
        <w:t>Հոդված 3</w:t>
      </w:r>
      <w:r w:rsidR="00FA7701" w:rsidRPr="001C7800">
        <w:rPr>
          <w:rFonts w:ascii="GHEA Grapalat" w:hAnsi="GHEA Grapalat"/>
          <w:b/>
          <w:bCs/>
          <w:sz w:val="24"/>
          <w:szCs w:val="24"/>
        </w:rPr>
        <w:t>3</w:t>
      </w:r>
      <w:r w:rsidRPr="001C7800">
        <w:rPr>
          <w:rFonts w:ascii="GHEA Grapalat" w:hAnsi="GHEA Grapalat"/>
          <w:b/>
          <w:bCs/>
          <w:sz w:val="24"/>
          <w:szCs w:val="24"/>
        </w:rPr>
        <w:t xml:space="preserve">. Կատարողական գործողությունների </w:t>
      </w:r>
      <w:r w:rsidR="00373582" w:rsidRPr="001C7800">
        <w:rPr>
          <w:rFonts w:ascii="GHEA Grapalat" w:hAnsi="GHEA Grapalat"/>
          <w:b/>
          <w:bCs/>
          <w:sz w:val="24"/>
          <w:szCs w:val="24"/>
        </w:rPr>
        <w:t>կատարման</w:t>
      </w:r>
      <w:r w:rsidRPr="001C7800">
        <w:rPr>
          <w:rFonts w:ascii="GHEA Grapalat" w:hAnsi="GHEA Grapalat"/>
          <w:b/>
          <w:bCs/>
          <w:sz w:val="24"/>
          <w:szCs w:val="24"/>
        </w:rPr>
        <w:t xml:space="preserve"> ծախսերը և դրանց հատուց</w:t>
      </w:r>
      <w:r w:rsidR="000B78A0" w:rsidRPr="001C7800">
        <w:rPr>
          <w:rFonts w:ascii="GHEA Grapalat" w:hAnsi="GHEA Grapalat"/>
          <w:b/>
          <w:bCs/>
          <w:sz w:val="24"/>
          <w:szCs w:val="24"/>
        </w:rPr>
        <w:t>ման ընդհանուր կանոնները</w:t>
      </w:r>
    </w:p>
    <w:p w14:paraId="074E3D08" w14:textId="7D127477" w:rsidR="002E7D93" w:rsidRPr="001C7800" w:rsidRDefault="002E7D93" w:rsidP="00703EF3">
      <w:pPr>
        <w:pStyle w:val="ListParagraph"/>
        <w:spacing w:after="0" w:line="276" w:lineRule="auto"/>
        <w:ind w:left="709"/>
        <w:jc w:val="both"/>
        <w:rPr>
          <w:rFonts w:ascii="GHEA Grapalat" w:hAnsi="GHEA Grapalat"/>
          <w:sz w:val="24"/>
          <w:szCs w:val="24"/>
        </w:rPr>
      </w:pPr>
    </w:p>
    <w:p w14:paraId="4929D8BB" w14:textId="4E155442" w:rsidR="00314590" w:rsidRPr="001C7800" w:rsidRDefault="00314590" w:rsidP="00510AAA">
      <w:pPr>
        <w:pStyle w:val="ListParagraph"/>
        <w:numPr>
          <w:ilvl w:val="0"/>
          <w:numId w:val="160"/>
        </w:numPr>
        <w:tabs>
          <w:tab w:val="left" w:pos="993"/>
        </w:tabs>
        <w:spacing w:after="0" w:line="276" w:lineRule="auto"/>
        <w:ind w:left="0" w:firstLine="709"/>
        <w:jc w:val="both"/>
        <w:rPr>
          <w:rFonts w:ascii="GHEA Grapalat" w:hAnsi="GHEA Grapalat"/>
          <w:sz w:val="24"/>
          <w:szCs w:val="24"/>
        </w:rPr>
      </w:pPr>
      <w:r w:rsidRPr="001C7800">
        <w:rPr>
          <w:rFonts w:ascii="GHEA Grapalat" w:hAnsi="GHEA Grapalat"/>
          <w:sz w:val="24"/>
          <w:szCs w:val="24"/>
        </w:rPr>
        <w:t>Կատարողական գործողությունների կատարման ծախսերը (կատարողական ծախսեր) դրանց կազմակերպման և անցկացման համար հարկադիր կատարողի (</w:t>
      </w:r>
      <w:r w:rsidR="00DA6B6D" w:rsidRPr="001C7800">
        <w:rPr>
          <w:rFonts w:ascii="GHEA Grapalat" w:hAnsi="GHEA Grapalat"/>
          <w:sz w:val="24"/>
          <w:szCs w:val="24"/>
        </w:rPr>
        <w:t>Ծ</w:t>
      </w:r>
      <w:r w:rsidRPr="001C7800">
        <w:rPr>
          <w:rFonts w:ascii="GHEA Grapalat" w:hAnsi="GHEA Grapalat"/>
          <w:sz w:val="24"/>
          <w:szCs w:val="24"/>
        </w:rPr>
        <w:t>առայության) ծախսած անհրաժեշտ միջոցներն են, ներառյալ՝ կատարողական վարույթին օժանդակող անձանց ծառայությունների վարձատրությունը, պահանջատիրոջ հասանելիք գույքը (ներառյալ՝ դրամական միջոցները) նրան փոխանցելու, իրացված գույքը գնորդին հանձնելու ծախսերը, փոստային ծախսերը և կատարողական գործողությունների արդյունավետ իրականացման համար անհրաժեշտ այլ ծախսեր։</w:t>
      </w:r>
    </w:p>
    <w:p w14:paraId="1D472294" w14:textId="771D7255" w:rsidR="00C75535" w:rsidRPr="001C7800" w:rsidRDefault="00C75535" w:rsidP="00510AAA">
      <w:pPr>
        <w:pStyle w:val="ListParagraph"/>
        <w:numPr>
          <w:ilvl w:val="0"/>
          <w:numId w:val="160"/>
        </w:numPr>
        <w:tabs>
          <w:tab w:val="left" w:pos="1134"/>
        </w:tabs>
        <w:spacing w:after="0" w:line="276" w:lineRule="auto"/>
        <w:ind w:left="0" w:firstLine="709"/>
        <w:jc w:val="both"/>
        <w:rPr>
          <w:rFonts w:ascii="GHEA Grapalat" w:hAnsi="GHEA Grapalat"/>
          <w:sz w:val="24"/>
          <w:szCs w:val="24"/>
        </w:rPr>
      </w:pPr>
      <w:r w:rsidRPr="001C7800">
        <w:rPr>
          <w:rFonts w:ascii="GHEA Grapalat" w:hAnsi="GHEA Grapalat"/>
          <w:sz w:val="24"/>
          <w:szCs w:val="24"/>
        </w:rPr>
        <w:t>Կատարողական գործողությունները կատարվում են պետական բյուջեի միջոցների հաշվին</w:t>
      </w:r>
      <w:r w:rsidR="001606C1" w:rsidRPr="001C7800">
        <w:rPr>
          <w:rFonts w:ascii="GHEA Grapalat" w:hAnsi="GHEA Grapalat"/>
          <w:sz w:val="24"/>
          <w:szCs w:val="24"/>
        </w:rPr>
        <w:t xml:space="preserve"> և </w:t>
      </w:r>
      <w:r w:rsidR="000B78A0" w:rsidRPr="001C7800">
        <w:rPr>
          <w:rFonts w:ascii="GHEA Grapalat" w:hAnsi="GHEA Grapalat"/>
          <w:sz w:val="24"/>
          <w:szCs w:val="24"/>
        </w:rPr>
        <w:t xml:space="preserve">սույն գլխի կանոններով </w:t>
      </w:r>
      <w:r w:rsidR="001606C1" w:rsidRPr="001C7800">
        <w:rPr>
          <w:rFonts w:ascii="GHEA Grapalat" w:hAnsi="GHEA Grapalat"/>
          <w:sz w:val="24"/>
          <w:szCs w:val="24"/>
        </w:rPr>
        <w:t>հատուցվում են հարկադիր կատարողի որոշման հիման վրա</w:t>
      </w:r>
      <w:r w:rsidR="00E863A3" w:rsidRPr="001C7800">
        <w:rPr>
          <w:rFonts w:ascii="GHEA Grapalat" w:hAnsi="GHEA Grapalat"/>
          <w:sz w:val="24"/>
          <w:szCs w:val="24"/>
        </w:rPr>
        <w:t>՝</w:t>
      </w:r>
      <w:r w:rsidR="00267249" w:rsidRPr="001C7800">
        <w:rPr>
          <w:rFonts w:ascii="GHEA Grapalat" w:hAnsi="GHEA Grapalat"/>
          <w:sz w:val="24"/>
          <w:szCs w:val="24"/>
        </w:rPr>
        <w:t xml:space="preserve"> </w:t>
      </w:r>
      <w:r w:rsidR="001606C1" w:rsidRPr="001C7800">
        <w:rPr>
          <w:rFonts w:ascii="GHEA Grapalat" w:hAnsi="GHEA Grapalat"/>
          <w:sz w:val="24"/>
          <w:szCs w:val="24"/>
        </w:rPr>
        <w:t>պետական բյուջեի օգտին։</w:t>
      </w:r>
    </w:p>
    <w:p w14:paraId="5E60C811" w14:textId="143D7EC1" w:rsidR="000B78A0" w:rsidRPr="001C7800" w:rsidRDefault="000B78A0" w:rsidP="00510AAA">
      <w:pPr>
        <w:pStyle w:val="ListParagraph"/>
        <w:numPr>
          <w:ilvl w:val="0"/>
          <w:numId w:val="160"/>
        </w:numPr>
        <w:tabs>
          <w:tab w:val="left" w:pos="993"/>
        </w:tabs>
        <w:spacing w:after="0" w:line="276" w:lineRule="auto"/>
        <w:ind w:left="0" w:firstLine="709"/>
        <w:jc w:val="both"/>
        <w:rPr>
          <w:rFonts w:ascii="GHEA Grapalat" w:hAnsi="GHEA Grapalat"/>
          <w:sz w:val="24"/>
          <w:szCs w:val="24"/>
        </w:rPr>
      </w:pPr>
      <w:r w:rsidRPr="001C7800">
        <w:rPr>
          <w:rFonts w:ascii="GHEA Grapalat" w:hAnsi="GHEA Grapalat"/>
          <w:sz w:val="24"/>
          <w:szCs w:val="24"/>
        </w:rPr>
        <w:t>Եթե կատարողական վարույթն ավարտվել է պարտապանի սնանկության կամ սնանկության վտանգի վարույթի հիմքով, ապա փաստացի կատարված կատարողական ծախսերը</w:t>
      </w:r>
      <w:r w:rsidR="000F6634" w:rsidRPr="001C7800">
        <w:rPr>
          <w:rFonts w:ascii="GHEA Grapalat" w:hAnsi="GHEA Grapalat"/>
          <w:sz w:val="24"/>
          <w:szCs w:val="24"/>
        </w:rPr>
        <w:t>՝ բռնագանձման ենթակա գումարի 2 տոկոսից ոչ պակաս չափով,</w:t>
      </w:r>
      <w:r w:rsidRPr="001C7800">
        <w:rPr>
          <w:rFonts w:ascii="GHEA Grapalat" w:hAnsi="GHEA Grapalat"/>
          <w:sz w:val="24"/>
          <w:szCs w:val="24"/>
        </w:rPr>
        <w:t xml:space="preserve"> բռնագանձվում են պարտապանից` սնանկության իրավահարաբերությունները կարգավորող օրենսդրությանը համապատասխան:</w:t>
      </w:r>
    </w:p>
    <w:p w14:paraId="4D661290" w14:textId="34D53B20" w:rsidR="000B78A0" w:rsidRPr="001C7800" w:rsidRDefault="000B78A0" w:rsidP="00510AAA">
      <w:pPr>
        <w:pStyle w:val="ListParagraph"/>
        <w:numPr>
          <w:ilvl w:val="0"/>
          <w:numId w:val="160"/>
        </w:numPr>
        <w:tabs>
          <w:tab w:val="left" w:pos="1134"/>
        </w:tabs>
        <w:spacing w:after="0" w:line="276" w:lineRule="auto"/>
        <w:ind w:left="0" w:firstLine="709"/>
        <w:jc w:val="both"/>
        <w:rPr>
          <w:rFonts w:ascii="GHEA Grapalat" w:hAnsi="GHEA Grapalat"/>
          <w:sz w:val="24"/>
          <w:szCs w:val="24"/>
        </w:rPr>
      </w:pPr>
      <w:r w:rsidRPr="001C7800">
        <w:rPr>
          <w:rFonts w:ascii="GHEA Grapalat" w:hAnsi="GHEA Grapalat"/>
          <w:sz w:val="24"/>
          <w:szCs w:val="24"/>
        </w:rPr>
        <w:t>Կատարողական գործողությունների կատարման ծախսերը</w:t>
      </w:r>
      <w:r w:rsidR="0083539A" w:rsidRPr="001C7800">
        <w:rPr>
          <w:rFonts w:ascii="GHEA Grapalat" w:hAnsi="GHEA Grapalat"/>
          <w:sz w:val="24"/>
          <w:szCs w:val="24"/>
        </w:rPr>
        <w:t xml:space="preserve"> </w:t>
      </w:r>
      <w:r w:rsidRPr="001C7800">
        <w:rPr>
          <w:rFonts w:ascii="GHEA Grapalat" w:hAnsi="GHEA Grapalat"/>
          <w:sz w:val="24"/>
          <w:szCs w:val="24"/>
        </w:rPr>
        <w:t>չեն հատուցվում, եթե</w:t>
      </w:r>
      <w:r w:rsidR="000F6634" w:rsidRPr="001C7800">
        <w:rPr>
          <w:rFonts w:ascii="GHEA Grapalat" w:hAnsi="GHEA Grapalat"/>
          <w:sz w:val="24"/>
          <w:szCs w:val="24"/>
        </w:rPr>
        <w:t xml:space="preserve"> </w:t>
      </w:r>
      <w:r w:rsidRPr="001C7800">
        <w:rPr>
          <w:rFonts w:ascii="GHEA Grapalat" w:hAnsi="GHEA Grapalat"/>
          <w:sz w:val="24"/>
          <w:szCs w:val="24"/>
        </w:rPr>
        <w:t xml:space="preserve">կատարողական կարույթը կարճվել է </w:t>
      </w:r>
      <w:r w:rsidR="0083539A" w:rsidRPr="001C7800">
        <w:rPr>
          <w:rFonts w:ascii="GHEA Grapalat" w:hAnsi="GHEA Grapalat"/>
          <w:sz w:val="24"/>
          <w:szCs w:val="24"/>
        </w:rPr>
        <w:t>Կ</w:t>
      </w:r>
      <w:r w:rsidRPr="001C7800">
        <w:rPr>
          <w:rFonts w:ascii="GHEA Grapalat" w:hAnsi="GHEA Grapalat"/>
          <w:sz w:val="24"/>
          <w:szCs w:val="24"/>
        </w:rPr>
        <w:t xml:space="preserve">առավարության սահմանած շրջանակի պարտավորություններով պարտքը ներելու հիմքով՝ սույն օրենքի </w:t>
      </w:r>
      <w:r w:rsidR="00D24751" w:rsidRPr="001C7800">
        <w:rPr>
          <w:rFonts w:ascii="GHEA Grapalat" w:hAnsi="GHEA Grapalat"/>
          <w:sz w:val="24"/>
          <w:szCs w:val="24"/>
        </w:rPr>
        <w:t>6</w:t>
      </w:r>
      <w:r w:rsidR="003A1632" w:rsidRPr="001C7800">
        <w:rPr>
          <w:rFonts w:ascii="GHEA Grapalat" w:hAnsi="GHEA Grapalat"/>
          <w:sz w:val="24"/>
          <w:szCs w:val="24"/>
        </w:rPr>
        <w:t>6</w:t>
      </w:r>
      <w:r w:rsidRPr="001C7800">
        <w:rPr>
          <w:rFonts w:ascii="GHEA Grapalat" w:hAnsi="GHEA Grapalat"/>
          <w:sz w:val="24"/>
          <w:szCs w:val="24"/>
        </w:rPr>
        <w:t>-րդ հոդվածի 1-ին մասի 1-ին կետի կիրառմամբ:</w:t>
      </w:r>
    </w:p>
    <w:p w14:paraId="40AFD75D" w14:textId="4B80333D" w:rsidR="000B78A0" w:rsidRPr="001C7800" w:rsidRDefault="000B78A0" w:rsidP="00703EF3">
      <w:pPr>
        <w:tabs>
          <w:tab w:val="left" w:pos="1134"/>
        </w:tabs>
        <w:spacing w:after="0" w:line="276" w:lineRule="auto"/>
        <w:jc w:val="both"/>
        <w:rPr>
          <w:rFonts w:ascii="GHEA Grapalat" w:hAnsi="GHEA Grapalat"/>
          <w:sz w:val="24"/>
          <w:szCs w:val="24"/>
        </w:rPr>
      </w:pPr>
    </w:p>
    <w:p w14:paraId="103A786A" w14:textId="734A1775" w:rsidR="000B78A0" w:rsidRPr="001C7800" w:rsidRDefault="000B78A0" w:rsidP="00703EF3">
      <w:pPr>
        <w:spacing w:after="0" w:line="276" w:lineRule="auto"/>
        <w:ind w:firstLine="708"/>
        <w:jc w:val="both"/>
        <w:rPr>
          <w:rFonts w:ascii="GHEA Grapalat" w:hAnsi="GHEA Grapalat"/>
          <w:sz w:val="24"/>
          <w:szCs w:val="24"/>
        </w:rPr>
      </w:pPr>
      <w:r w:rsidRPr="001C7800">
        <w:rPr>
          <w:rFonts w:ascii="GHEA Grapalat" w:hAnsi="GHEA Grapalat"/>
          <w:b/>
          <w:bCs/>
          <w:sz w:val="24"/>
          <w:szCs w:val="24"/>
        </w:rPr>
        <w:t>Հոդված 3</w:t>
      </w:r>
      <w:r w:rsidR="00FA7701" w:rsidRPr="001C7800">
        <w:rPr>
          <w:rFonts w:ascii="GHEA Grapalat" w:hAnsi="GHEA Grapalat"/>
          <w:b/>
          <w:bCs/>
          <w:sz w:val="24"/>
          <w:szCs w:val="24"/>
        </w:rPr>
        <w:t>4</w:t>
      </w:r>
      <w:r w:rsidRPr="001C7800">
        <w:rPr>
          <w:rFonts w:ascii="GHEA Grapalat" w:hAnsi="GHEA Grapalat"/>
          <w:b/>
          <w:bCs/>
          <w:sz w:val="24"/>
          <w:szCs w:val="24"/>
        </w:rPr>
        <w:t xml:space="preserve">. Կատարողական ծախսերի հատուցումը դրամական </w:t>
      </w:r>
      <w:r w:rsidR="003B023A" w:rsidRPr="001C7800">
        <w:rPr>
          <w:rFonts w:ascii="GHEA Grapalat" w:hAnsi="GHEA Grapalat"/>
          <w:b/>
          <w:bCs/>
          <w:sz w:val="24"/>
          <w:szCs w:val="24"/>
        </w:rPr>
        <w:t>պահանջների կատարման</w:t>
      </w:r>
      <w:r w:rsidRPr="001C7800">
        <w:rPr>
          <w:rFonts w:ascii="GHEA Grapalat" w:hAnsi="GHEA Grapalat"/>
          <w:b/>
          <w:bCs/>
          <w:sz w:val="24"/>
          <w:szCs w:val="24"/>
        </w:rPr>
        <w:t xml:space="preserve"> վարույթներով</w:t>
      </w:r>
    </w:p>
    <w:p w14:paraId="24C27C3F" w14:textId="77777777" w:rsidR="000B78A0" w:rsidRPr="001C7800" w:rsidRDefault="000B78A0" w:rsidP="00703EF3">
      <w:pPr>
        <w:tabs>
          <w:tab w:val="left" w:pos="1134"/>
        </w:tabs>
        <w:spacing w:after="0" w:line="276" w:lineRule="auto"/>
        <w:jc w:val="both"/>
        <w:rPr>
          <w:rFonts w:ascii="GHEA Grapalat" w:hAnsi="GHEA Grapalat"/>
          <w:sz w:val="24"/>
          <w:szCs w:val="24"/>
        </w:rPr>
      </w:pPr>
    </w:p>
    <w:p w14:paraId="4D063818" w14:textId="19EC0290" w:rsidR="00C75535" w:rsidRPr="001C7800" w:rsidRDefault="00C75535" w:rsidP="00510AAA">
      <w:pPr>
        <w:pStyle w:val="ListParagraph"/>
        <w:numPr>
          <w:ilvl w:val="0"/>
          <w:numId w:val="166"/>
        </w:numPr>
        <w:tabs>
          <w:tab w:val="left" w:pos="993"/>
        </w:tabs>
        <w:spacing w:after="0" w:line="276" w:lineRule="auto"/>
        <w:ind w:left="0" w:firstLine="709"/>
        <w:jc w:val="both"/>
        <w:rPr>
          <w:rFonts w:ascii="GHEA Grapalat" w:hAnsi="GHEA Grapalat"/>
          <w:sz w:val="24"/>
          <w:szCs w:val="24"/>
        </w:rPr>
      </w:pPr>
      <w:r w:rsidRPr="001C7800">
        <w:rPr>
          <w:rFonts w:ascii="GHEA Grapalat" w:hAnsi="GHEA Grapalat"/>
          <w:sz w:val="24"/>
          <w:szCs w:val="24"/>
        </w:rPr>
        <w:t xml:space="preserve">Դրամական </w:t>
      </w:r>
      <w:r w:rsidR="003B023A" w:rsidRPr="001C7800">
        <w:rPr>
          <w:rFonts w:ascii="GHEA Grapalat" w:hAnsi="GHEA Grapalat"/>
          <w:sz w:val="24"/>
          <w:szCs w:val="24"/>
        </w:rPr>
        <w:t xml:space="preserve">պահանջով </w:t>
      </w:r>
      <w:r w:rsidRPr="001C7800">
        <w:rPr>
          <w:rFonts w:ascii="GHEA Grapalat" w:hAnsi="GHEA Grapalat"/>
          <w:sz w:val="24"/>
          <w:szCs w:val="24"/>
        </w:rPr>
        <w:t>կատարողական վարույթի հարուցման փաստի ուժով, անկախ վարույթի հետագա ընթացքից և փաստացի կատարված ծախսերից, սահմանվում է կատարողական ծախսերի մեկանգամյա հատուցման կայուն գումար՝</w:t>
      </w:r>
    </w:p>
    <w:p w14:paraId="02A2D0A2" w14:textId="77777777" w:rsidR="00C75535" w:rsidRPr="001C7800" w:rsidRDefault="00C75535" w:rsidP="00510AAA">
      <w:pPr>
        <w:pStyle w:val="ListParagraph"/>
        <w:numPr>
          <w:ilvl w:val="0"/>
          <w:numId w:val="163"/>
        </w:numPr>
        <w:tabs>
          <w:tab w:val="left" w:pos="993"/>
        </w:tabs>
        <w:spacing w:after="0" w:line="276" w:lineRule="auto"/>
        <w:ind w:left="0" w:firstLine="709"/>
        <w:jc w:val="both"/>
        <w:rPr>
          <w:rFonts w:ascii="GHEA Grapalat" w:hAnsi="GHEA Grapalat"/>
          <w:sz w:val="24"/>
          <w:szCs w:val="24"/>
        </w:rPr>
      </w:pPr>
      <w:r w:rsidRPr="001C7800">
        <w:rPr>
          <w:rFonts w:ascii="GHEA Grapalat" w:hAnsi="GHEA Grapalat"/>
          <w:sz w:val="24"/>
          <w:szCs w:val="24"/>
        </w:rPr>
        <w:t>մինչև 10 հազար դրամի բռնագանձման վարույթներով՝ բռնագանձման ենթակա գումարի 50 տոկոսի չափով.</w:t>
      </w:r>
    </w:p>
    <w:p w14:paraId="3B2A7725" w14:textId="77777777" w:rsidR="00C75535" w:rsidRPr="001C7800" w:rsidRDefault="00C75535" w:rsidP="00510AAA">
      <w:pPr>
        <w:pStyle w:val="ListParagraph"/>
        <w:numPr>
          <w:ilvl w:val="0"/>
          <w:numId w:val="163"/>
        </w:numPr>
        <w:tabs>
          <w:tab w:val="left" w:pos="993"/>
        </w:tabs>
        <w:spacing w:after="0" w:line="276" w:lineRule="auto"/>
        <w:ind w:left="0" w:firstLine="709"/>
        <w:jc w:val="both"/>
        <w:rPr>
          <w:rFonts w:ascii="GHEA Grapalat" w:hAnsi="GHEA Grapalat"/>
          <w:sz w:val="24"/>
          <w:szCs w:val="24"/>
        </w:rPr>
      </w:pPr>
      <w:r w:rsidRPr="001C7800">
        <w:rPr>
          <w:rFonts w:ascii="GHEA Grapalat" w:hAnsi="GHEA Grapalat"/>
          <w:sz w:val="24"/>
          <w:szCs w:val="24"/>
        </w:rPr>
        <w:t>10 հազար դրամ և ավելի գումարի բռնագանձման վարույթներով՝ 5 հազար դրամի չափով:</w:t>
      </w:r>
    </w:p>
    <w:p w14:paraId="0AF7FBC9" w14:textId="77777777" w:rsidR="00847090" w:rsidRPr="001C7800" w:rsidRDefault="00C75535" w:rsidP="00510AAA">
      <w:pPr>
        <w:pStyle w:val="ListParagraph"/>
        <w:numPr>
          <w:ilvl w:val="0"/>
          <w:numId w:val="166"/>
        </w:numPr>
        <w:tabs>
          <w:tab w:val="left" w:pos="993"/>
        </w:tabs>
        <w:spacing w:after="0" w:line="276" w:lineRule="auto"/>
        <w:ind w:left="0" w:firstLine="709"/>
        <w:jc w:val="both"/>
        <w:rPr>
          <w:rFonts w:ascii="GHEA Grapalat" w:hAnsi="GHEA Grapalat"/>
          <w:sz w:val="24"/>
          <w:szCs w:val="24"/>
        </w:rPr>
      </w:pPr>
      <w:r w:rsidRPr="001C7800">
        <w:rPr>
          <w:rFonts w:ascii="GHEA Grapalat" w:hAnsi="GHEA Grapalat"/>
          <w:sz w:val="24"/>
          <w:szCs w:val="24"/>
        </w:rPr>
        <w:t xml:space="preserve">Սույն հոդվածի </w:t>
      </w:r>
      <w:r w:rsidR="000B78A0" w:rsidRPr="001C7800">
        <w:rPr>
          <w:rFonts w:ascii="GHEA Grapalat" w:hAnsi="GHEA Grapalat"/>
          <w:sz w:val="24"/>
          <w:szCs w:val="24"/>
        </w:rPr>
        <w:t>1-ին</w:t>
      </w:r>
      <w:r w:rsidRPr="001C7800">
        <w:rPr>
          <w:rFonts w:ascii="GHEA Grapalat" w:hAnsi="GHEA Grapalat"/>
          <w:sz w:val="24"/>
          <w:szCs w:val="24"/>
        </w:rPr>
        <w:t xml:space="preserve"> մասով նախատեսված կայուն գումարը հատուցվում է</w:t>
      </w:r>
      <w:r w:rsidR="00847090" w:rsidRPr="001C7800">
        <w:rPr>
          <w:rFonts w:ascii="GHEA Grapalat" w:hAnsi="GHEA Grapalat"/>
          <w:sz w:val="24"/>
          <w:szCs w:val="24"/>
        </w:rPr>
        <w:t>՝</w:t>
      </w:r>
    </w:p>
    <w:p w14:paraId="715D9488" w14:textId="7C72E5BA" w:rsidR="00847090" w:rsidRPr="001C7800" w:rsidRDefault="00C75535" w:rsidP="00510AAA">
      <w:pPr>
        <w:pStyle w:val="ListParagraph"/>
        <w:numPr>
          <w:ilvl w:val="0"/>
          <w:numId w:val="196"/>
        </w:numPr>
        <w:tabs>
          <w:tab w:val="left" w:pos="993"/>
        </w:tabs>
        <w:spacing w:after="0" w:line="276" w:lineRule="auto"/>
        <w:ind w:left="0" w:firstLine="709"/>
        <w:jc w:val="both"/>
        <w:rPr>
          <w:rFonts w:ascii="GHEA Grapalat" w:hAnsi="GHEA Grapalat"/>
          <w:sz w:val="24"/>
          <w:szCs w:val="24"/>
        </w:rPr>
      </w:pPr>
      <w:r w:rsidRPr="001C7800">
        <w:rPr>
          <w:rFonts w:ascii="GHEA Grapalat" w:hAnsi="GHEA Grapalat"/>
          <w:sz w:val="24"/>
          <w:szCs w:val="24"/>
        </w:rPr>
        <w:lastRenderedPageBreak/>
        <w:t xml:space="preserve">պարտապանի հաշվին, </w:t>
      </w:r>
      <w:r w:rsidR="00847090" w:rsidRPr="001C7800">
        <w:rPr>
          <w:rFonts w:ascii="GHEA Grapalat" w:hAnsi="GHEA Grapalat"/>
          <w:sz w:val="24"/>
          <w:szCs w:val="24"/>
        </w:rPr>
        <w:t>բացառությամբ սույն մասի 2-րդ կետով նախատեսված դեպքերի.</w:t>
      </w:r>
    </w:p>
    <w:p w14:paraId="6729AB4C" w14:textId="2FFE1211" w:rsidR="00C75535" w:rsidRPr="001C7800" w:rsidRDefault="00847090" w:rsidP="00510AAA">
      <w:pPr>
        <w:pStyle w:val="ListParagraph"/>
        <w:numPr>
          <w:ilvl w:val="0"/>
          <w:numId w:val="196"/>
        </w:numPr>
        <w:tabs>
          <w:tab w:val="left" w:pos="993"/>
        </w:tabs>
        <w:spacing w:after="0" w:line="276" w:lineRule="auto"/>
        <w:ind w:left="0" w:firstLine="709"/>
        <w:jc w:val="both"/>
        <w:rPr>
          <w:rFonts w:ascii="GHEA Grapalat" w:hAnsi="GHEA Grapalat"/>
          <w:sz w:val="24"/>
          <w:szCs w:val="24"/>
        </w:rPr>
      </w:pPr>
      <w:r w:rsidRPr="001C7800">
        <w:rPr>
          <w:rFonts w:ascii="GHEA Grapalat" w:hAnsi="GHEA Grapalat"/>
          <w:sz w:val="24"/>
          <w:szCs w:val="24"/>
        </w:rPr>
        <w:t xml:space="preserve">պահանջատիրոջ հաշվին, </w:t>
      </w:r>
      <w:r w:rsidR="00C75535" w:rsidRPr="001C7800">
        <w:rPr>
          <w:rFonts w:ascii="GHEA Grapalat" w:hAnsi="GHEA Grapalat"/>
          <w:sz w:val="24"/>
          <w:szCs w:val="24"/>
        </w:rPr>
        <w:t xml:space="preserve">եթե կատարողական վարույթն ավարտվում կամ կարճվում է սույն օրենքի </w:t>
      </w:r>
      <w:r w:rsidR="00D24751" w:rsidRPr="001C7800">
        <w:rPr>
          <w:rFonts w:ascii="GHEA Grapalat" w:hAnsi="GHEA Grapalat"/>
          <w:sz w:val="24"/>
          <w:szCs w:val="24"/>
        </w:rPr>
        <w:t>6</w:t>
      </w:r>
      <w:r w:rsidR="003A1632" w:rsidRPr="001C7800">
        <w:rPr>
          <w:rFonts w:ascii="GHEA Grapalat" w:hAnsi="GHEA Grapalat"/>
          <w:sz w:val="24"/>
          <w:szCs w:val="24"/>
        </w:rPr>
        <w:t>5</w:t>
      </w:r>
      <w:r w:rsidR="00C75535" w:rsidRPr="001C7800">
        <w:rPr>
          <w:rFonts w:ascii="GHEA Grapalat" w:hAnsi="GHEA Grapalat"/>
          <w:sz w:val="24"/>
          <w:szCs w:val="24"/>
        </w:rPr>
        <w:t>-րդ հոդվածի 1-ին մասի 1-ին</w:t>
      </w:r>
      <w:r w:rsidR="00807A45" w:rsidRPr="001C7800">
        <w:rPr>
          <w:rFonts w:ascii="GHEA Grapalat" w:hAnsi="GHEA Grapalat"/>
          <w:sz w:val="24"/>
          <w:szCs w:val="24"/>
        </w:rPr>
        <w:t>, 2-րդ կամ 1</w:t>
      </w:r>
      <w:r w:rsidR="003A1632" w:rsidRPr="001C7800">
        <w:rPr>
          <w:rFonts w:ascii="GHEA Grapalat" w:hAnsi="GHEA Grapalat"/>
          <w:sz w:val="24"/>
          <w:szCs w:val="24"/>
        </w:rPr>
        <w:t>1</w:t>
      </w:r>
      <w:r w:rsidR="00807A45" w:rsidRPr="001C7800">
        <w:rPr>
          <w:rFonts w:ascii="GHEA Grapalat" w:hAnsi="GHEA Grapalat"/>
          <w:sz w:val="24"/>
          <w:szCs w:val="24"/>
        </w:rPr>
        <w:t>-րդ</w:t>
      </w:r>
      <w:r w:rsidR="00C75535" w:rsidRPr="001C7800">
        <w:rPr>
          <w:rFonts w:ascii="GHEA Grapalat" w:hAnsi="GHEA Grapalat"/>
          <w:sz w:val="24"/>
          <w:szCs w:val="24"/>
        </w:rPr>
        <w:t xml:space="preserve"> կետով, </w:t>
      </w:r>
      <w:r w:rsidR="00D24751" w:rsidRPr="001C7800">
        <w:rPr>
          <w:rFonts w:ascii="GHEA Grapalat" w:hAnsi="GHEA Grapalat"/>
          <w:sz w:val="24"/>
          <w:szCs w:val="24"/>
        </w:rPr>
        <w:t>6</w:t>
      </w:r>
      <w:r w:rsidR="003A1632" w:rsidRPr="001C7800">
        <w:rPr>
          <w:rFonts w:ascii="GHEA Grapalat" w:hAnsi="GHEA Grapalat"/>
          <w:sz w:val="24"/>
          <w:szCs w:val="24"/>
        </w:rPr>
        <w:t>6</w:t>
      </w:r>
      <w:r w:rsidR="00C75535" w:rsidRPr="001C7800">
        <w:rPr>
          <w:rFonts w:ascii="GHEA Grapalat" w:hAnsi="GHEA Grapalat"/>
          <w:sz w:val="24"/>
          <w:szCs w:val="24"/>
        </w:rPr>
        <w:t xml:space="preserve">-րդ հոդվածի 1-ին մասի 1-ին կետի՝ </w:t>
      </w:r>
      <w:r w:rsidR="004D660F" w:rsidRPr="001C7800">
        <w:rPr>
          <w:rFonts w:ascii="GHEA Grapalat" w:hAnsi="GHEA Grapalat"/>
          <w:sz w:val="24"/>
          <w:szCs w:val="24"/>
        </w:rPr>
        <w:t xml:space="preserve">բռնագանձման </w:t>
      </w:r>
      <w:r w:rsidR="00E15E61" w:rsidRPr="001C7800">
        <w:rPr>
          <w:rFonts w:ascii="GHEA Grapalat" w:hAnsi="GHEA Grapalat"/>
          <w:sz w:val="24"/>
          <w:szCs w:val="24"/>
        </w:rPr>
        <w:t xml:space="preserve">կատարողական վարույթի հարուցումից հետո </w:t>
      </w:r>
      <w:r w:rsidR="00C75535" w:rsidRPr="001C7800">
        <w:rPr>
          <w:rFonts w:ascii="GHEA Grapalat" w:hAnsi="GHEA Grapalat"/>
          <w:sz w:val="24"/>
          <w:szCs w:val="24"/>
        </w:rPr>
        <w:t>պարտավորության կատարման հետ չկապված</w:t>
      </w:r>
      <w:r w:rsidR="00373582" w:rsidRPr="001C7800">
        <w:rPr>
          <w:rFonts w:ascii="GHEA Grapalat" w:hAnsi="GHEA Grapalat"/>
          <w:sz w:val="24"/>
          <w:szCs w:val="24"/>
        </w:rPr>
        <w:t xml:space="preserve"> հիմքով</w:t>
      </w:r>
      <w:r w:rsidR="00C75535" w:rsidRPr="001C7800">
        <w:rPr>
          <w:rFonts w:ascii="GHEA Grapalat" w:hAnsi="GHEA Grapalat"/>
          <w:sz w:val="24"/>
          <w:szCs w:val="24"/>
        </w:rPr>
        <w:t xml:space="preserve"> կամ 2-րդ կետով սահմանված հիմքերով</w:t>
      </w:r>
      <w:r w:rsidRPr="001C7800">
        <w:rPr>
          <w:rFonts w:ascii="GHEA Grapalat" w:hAnsi="GHEA Grapalat"/>
          <w:sz w:val="24"/>
          <w:szCs w:val="24"/>
        </w:rPr>
        <w:t>՝ պայմանով, որ</w:t>
      </w:r>
      <w:r w:rsidR="00C75535" w:rsidRPr="001C7800">
        <w:rPr>
          <w:rFonts w:ascii="GHEA Grapalat" w:hAnsi="GHEA Grapalat"/>
          <w:sz w:val="24"/>
          <w:szCs w:val="24"/>
        </w:rPr>
        <w:t xml:space="preserve"> </w:t>
      </w:r>
      <w:r w:rsidRPr="001C7800">
        <w:rPr>
          <w:rFonts w:ascii="GHEA Grapalat" w:hAnsi="GHEA Grapalat"/>
          <w:sz w:val="24"/>
          <w:szCs w:val="24"/>
        </w:rPr>
        <w:t xml:space="preserve">կայուն գումարը </w:t>
      </w:r>
      <w:r w:rsidR="00DF5F65" w:rsidRPr="001C7800">
        <w:rPr>
          <w:rFonts w:ascii="GHEA Grapalat" w:hAnsi="GHEA Grapalat"/>
          <w:sz w:val="24"/>
          <w:szCs w:val="24"/>
        </w:rPr>
        <w:t>մինչ այդ չի գանձվել պարտապանից</w:t>
      </w:r>
      <w:r w:rsidRPr="001C7800">
        <w:rPr>
          <w:rFonts w:ascii="GHEA Grapalat" w:hAnsi="GHEA Grapalat"/>
          <w:sz w:val="24"/>
          <w:szCs w:val="24"/>
        </w:rPr>
        <w:t xml:space="preserve">, </w:t>
      </w:r>
      <w:r w:rsidR="007B345E" w:rsidRPr="001C7800">
        <w:rPr>
          <w:rFonts w:ascii="GHEA Grapalat" w:hAnsi="GHEA Grapalat"/>
          <w:sz w:val="24"/>
          <w:szCs w:val="24"/>
        </w:rPr>
        <w:t>կամ</w:t>
      </w:r>
      <w:r w:rsidRPr="001C7800">
        <w:rPr>
          <w:rFonts w:ascii="GHEA Grapalat" w:hAnsi="GHEA Grapalat"/>
          <w:sz w:val="24"/>
          <w:szCs w:val="24"/>
        </w:rPr>
        <w:t xml:space="preserve"> գանձված լինելու դեպքում</w:t>
      </w:r>
      <w:r w:rsidR="00B459F1" w:rsidRPr="001C7800">
        <w:rPr>
          <w:rFonts w:ascii="GHEA Grapalat" w:hAnsi="GHEA Grapalat"/>
          <w:sz w:val="24"/>
          <w:szCs w:val="24"/>
        </w:rPr>
        <w:t xml:space="preserve"> </w:t>
      </w:r>
      <w:r w:rsidR="00EB2CAF" w:rsidRPr="001C7800">
        <w:rPr>
          <w:rFonts w:ascii="GHEA Grapalat" w:hAnsi="GHEA Grapalat"/>
          <w:sz w:val="24"/>
          <w:szCs w:val="24"/>
        </w:rPr>
        <w:t xml:space="preserve">սույն հոդվածի </w:t>
      </w:r>
      <w:r w:rsidR="000B78A0" w:rsidRPr="001C7800">
        <w:rPr>
          <w:rFonts w:ascii="GHEA Grapalat" w:hAnsi="GHEA Grapalat"/>
          <w:sz w:val="24"/>
          <w:szCs w:val="24"/>
        </w:rPr>
        <w:t>5</w:t>
      </w:r>
      <w:r w:rsidR="00EB2CAF" w:rsidRPr="001C7800">
        <w:rPr>
          <w:rFonts w:ascii="GHEA Grapalat" w:hAnsi="GHEA Grapalat"/>
          <w:sz w:val="24"/>
          <w:szCs w:val="24"/>
        </w:rPr>
        <w:t xml:space="preserve">-րդ մասի հիման վրա </w:t>
      </w:r>
      <w:r w:rsidR="007B345E" w:rsidRPr="001C7800">
        <w:rPr>
          <w:rFonts w:ascii="GHEA Grapalat" w:hAnsi="GHEA Grapalat"/>
          <w:sz w:val="24"/>
          <w:szCs w:val="24"/>
        </w:rPr>
        <w:t>ենթակա է վերադարձման</w:t>
      </w:r>
      <w:r w:rsidR="00E15E61" w:rsidRPr="001C7800">
        <w:rPr>
          <w:rFonts w:ascii="GHEA Grapalat" w:hAnsi="GHEA Grapalat"/>
          <w:sz w:val="24"/>
          <w:szCs w:val="24"/>
        </w:rPr>
        <w:t xml:space="preserve">։ </w:t>
      </w:r>
    </w:p>
    <w:p w14:paraId="449D5FD2" w14:textId="275499C4" w:rsidR="00C75535" w:rsidRPr="001C7800" w:rsidRDefault="00C75535" w:rsidP="00510AAA">
      <w:pPr>
        <w:pStyle w:val="ListParagraph"/>
        <w:numPr>
          <w:ilvl w:val="0"/>
          <w:numId w:val="166"/>
        </w:numPr>
        <w:tabs>
          <w:tab w:val="left" w:pos="993"/>
        </w:tabs>
        <w:spacing w:after="0" w:line="276" w:lineRule="auto"/>
        <w:ind w:left="0" w:firstLine="709"/>
        <w:jc w:val="both"/>
        <w:rPr>
          <w:rFonts w:ascii="GHEA Grapalat" w:hAnsi="GHEA Grapalat"/>
          <w:sz w:val="24"/>
          <w:szCs w:val="24"/>
        </w:rPr>
      </w:pPr>
      <w:r w:rsidRPr="001C7800">
        <w:rPr>
          <w:rFonts w:ascii="GHEA Grapalat" w:hAnsi="GHEA Grapalat"/>
          <w:sz w:val="24"/>
          <w:szCs w:val="24"/>
        </w:rPr>
        <w:t xml:space="preserve">100 հազար դրամ և ավելի գումարով դրամական </w:t>
      </w:r>
      <w:r w:rsidR="003B023A" w:rsidRPr="001C7800">
        <w:rPr>
          <w:rFonts w:ascii="GHEA Grapalat" w:hAnsi="GHEA Grapalat"/>
          <w:sz w:val="24"/>
          <w:szCs w:val="24"/>
        </w:rPr>
        <w:t>պահանջների կատարման</w:t>
      </w:r>
      <w:r w:rsidRPr="001C7800">
        <w:rPr>
          <w:rFonts w:ascii="GHEA Grapalat" w:hAnsi="GHEA Grapalat"/>
          <w:sz w:val="24"/>
          <w:szCs w:val="24"/>
        </w:rPr>
        <w:t xml:space="preserve"> վարույթներով կատարողական ծախսերը, ի լրումն սույն հոդվածի </w:t>
      </w:r>
      <w:r w:rsidR="000B78A0" w:rsidRPr="001C7800">
        <w:rPr>
          <w:rFonts w:ascii="GHEA Grapalat" w:hAnsi="GHEA Grapalat"/>
          <w:sz w:val="24"/>
          <w:szCs w:val="24"/>
        </w:rPr>
        <w:t>1-ին</w:t>
      </w:r>
      <w:r w:rsidRPr="001C7800">
        <w:rPr>
          <w:rFonts w:ascii="GHEA Grapalat" w:hAnsi="GHEA Grapalat"/>
          <w:sz w:val="24"/>
          <w:szCs w:val="24"/>
        </w:rPr>
        <w:t xml:space="preserve"> մաս</w:t>
      </w:r>
      <w:r w:rsidR="00DC2AD4" w:rsidRPr="001C7800">
        <w:rPr>
          <w:rFonts w:ascii="GHEA Grapalat" w:hAnsi="GHEA Grapalat"/>
          <w:sz w:val="24"/>
          <w:szCs w:val="24"/>
        </w:rPr>
        <w:t>ի 2-րդ կետ</w:t>
      </w:r>
      <w:r w:rsidRPr="001C7800">
        <w:rPr>
          <w:rFonts w:ascii="GHEA Grapalat" w:hAnsi="GHEA Grapalat"/>
          <w:sz w:val="24"/>
          <w:szCs w:val="24"/>
        </w:rPr>
        <w:t>ով նախատեսված կայուն գումարի, հատուցվում են պարտապանի հաշվին՝</w:t>
      </w:r>
    </w:p>
    <w:p w14:paraId="6471D3A1" w14:textId="5B3D5FA3" w:rsidR="00C75535" w:rsidRPr="001C7800" w:rsidRDefault="00C75535" w:rsidP="00510AAA">
      <w:pPr>
        <w:pStyle w:val="ListParagraph"/>
        <w:numPr>
          <w:ilvl w:val="0"/>
          <w:numId w:val="161"/>
        </w:numPr>
        <w:tabs>
          <w:tab w:val="left" w:pos="993"/>
        </w:tabs>
        <w:spacing w:after="0" w:line="276" w:lineRule="auto"/>
        <w:ind w:left="0" w:firstLine="709"/>
        <w:jc w:val="both"/>
        <w:rPr>
          <w:rFonts w:ascii="GHEA Grapalat" w:hAnsi="GHEA Grapalat"/>
          <w:sz w:val="24"/>
          <w:szCs w:val="24"/>
        </w:rPr>
      </w:pPr>
      <w:r w:rsidRPr="001C7800">
        <w:rPr>
          <w:rFonts w:ascii="GHEA Grapalat" w:hAnsi="GHEA Grapalat"/>
          <w:sz w:val="24"/>
          <w:szCs w:val="24"/>
        </w:rPr>
        <w:t>պարտապանի կողմից հարկադիր կատարողին (</w:t>
      </w:r>
      <w:r w:rsidR="00DA6B6D" w:rsidRPr="001C7800">
        <w:rPr>
          <w:rFonts w:ascii="GHEA Grapalat" w:hAnsi="GHEA Grapalat"/>
          <w:sz w:val="24"/>
          <w:szCs w:val="24"/>
        </w:rPr>
        <w:t>Ծ</w:t>
      </w:r>
      <w:r w:rsidRPr="001C7800">
        <w:rPr>
          <w:rFonts w:ascii="GHEA Grapalat" w:hAnsi="GHEA Grapalat"/>
          <w:sz w:val="24"/>
          <w:szCs w:val="24"/>
        </w:rPr>
        <w:t xml:space="preserve">առայությանը) կամ պահանջատիրոջն ինքնուրույնաբար վճարված դրամական միջոցների, բռնագանձված անկանխիկ դրամական միջոցների 2 տոկոսի չափով, եթե </w:t>
      </w:r>
      <w:r w:rsidR="00DC2AD4" w:rsidRPr="001C7800">
        <w:rPr>
          <w:rFonts w:ascii="GHEA Grapalat" w:hAnsi="GHEA Grapalat"/>
          <w:sz w:val="24"/>
          <w:szCs w:val="24"/>
        </w:rPr>
        <w:t xml:space="preserve">վճարումը կամ </w:t>
      </w:r>
      <w:r w:rsidRPr="001C7800">
        <w:rPr>
          <w:rFonts w:ascii="GHEA Grapalat" w:hAnsi="GHEA Grapalat"/>
          <w:sz w:val="24"/>
          <w:szCs w:val="24"/>
        </w:rPr>
        <w:t>բռնագանձումը տեղի է ունեցել կատարողական վարույթի հարուցումից հետո երկու շաբաթվա ընթացքում.</w:t>
      </w:r>
    </w:p>
    <w:p w14:paraId="7DD0A73E" w14:textId="16867D09" w:rsidR="00C75535" w:rsidRPr="001C7800" w:rsidRDefault="00C75535" w:rsidP="00510AAA">
      <w:pPr>
        <w:pStyle w:val="ListParagraph"/>
        <w:numPr>
          <w:ilvl w:val="0"/>
          <w:numId w:val="161"/>
        </w:numPr>
        <w:tabs>
          <w:tab w:val="left" w:pos="993"/>
        </w:tabs>
        <w:spacing w:after="0" w:line="276" w:lineRule="auto"/>
        <w:ind w:left="0" w:firstLine="709"/>
        <w:jc w:val="both"/>
        <w:rPr>
          <w:rFonts w:ascii="GHEA Grapalat" w:hAnsi="GHEA Grapalat"/>
          <w:sz w:val="24"/>
          <w:szCs w:val="24"/>
        </w:rPr>
      </w:pPr>
      <w:r w:rsidRPr="001C7800">
        <w:rPr>
          <w:rFonts w:ascii="GHEA Grapalat" w:hAnsi="GHEA Grapalat"/>
          <w:sz w:val="24"/>
          <w:szCs w:val="24"/>
        </w:rPr>
        <w:t>պարտապանի կողմից հարկադիր կատարողին (</w:t>
      </w:r>
      <w:r w:rsidR="00DA6B6D" w:rsidRPr="001C7800">
        <w:rPr>
          <w:rFonts w:ascii="GHEA Grapalat" w:hAnsi="GHEA Grapalat"/>
          <w:sz w:val="24"/>
          <w:szCs w:val="24"/>
        </w:rPr>
        <w:t>Ծ</w:t>
      </w:r>
      <w:r w:rsidRPr="001C7800">
        <w:rPr>
          <w:rFonts w:ascii="GHEA Grapalat" w:hAnsi="GHEA Grapalat"/>
          <w:sz w:val="24"/>
          <w:szCs w:val="24"/>
        </w:rPr>
        <w:t xml:space="preserve">առայությանը) կամ պահանջատիրոջն ինքնուրույնաբար վճարված դրամական միջոցների, բռնագանձված անկանխիկ դրամական միջոցների 4 տոկոսի չափով, եթե </w:t>
      </w:r>
      <w:r w:rsidR="00DC2AD4" w:rsidRPr="001C7800">
        <w:rPr>
          <w:rFonts w:ascii="GHEA Grapalat" w:hAnsi="GHEA Grapalat"/>
          <w:sz w:val="24"/>
          <w:szCs w:val="24"/>
        </w:rPr>
        <w:t xml:space="preserve">վճարումը կամ </w:t>
      </w:r>
      <w:r w:rsidRPr="001C7800">
        <w:rPr>
          <w:rFonts w:ascii="GHEA Grapalat" w:hAnsi="GHEA Grapalat"/>
          <w:sz w:val="24"/>
          <w:szCs w:val="24"/>
        </w:rPr>
        <w:t>բռնագանձումը տեղի է ունեցել կատարողական վարույթի հարուց</w:t>
      </w:r>
      <w:r w:rsidR="00373582" w:rsidRPr="001C7800">
        <w:rPr>
          <w:rFonts w:ascii="GHEA Grapalat" w:hAnsi="GHEA Grapalat"/>
          <w:sz w:val="24"/>
          <w:szCs w:val="24"/>
        </w:rPr>
        <w:t xml:space="preserve">մանը հաջորդող </w:t>
      </w:r>
      <w:r w:rsidRPr="001C7800">
        <w:rPr>
          <w:rFonts w:ascii="GHEA Grapalat" w:hAnsi="GHEA Grapalat"/>
          <w:sz w:val="24"/>
          <w:szCs w:val="24"/>
        </w:rPr>
        <w:t>երկշաբաթյա ժամկետը լրանալուց հետո.</w:t>
      </w:r>
    </w:p>
    <w:p w14:paraId="48ACFAF8" w14:textId="60C2315A" w:rsidR="00C75535" w:rsidRPr="001C7800" w:rsidRDefault="00C75535" w:rsidP="00510AAA">
      <w:pPr>
        <w:pStyle w:val="ListParagraph"/>
        <w:numPr>
          <w:ilvl w:val="0"/>
          <w:numId w:val="161"/>
        </w:numPr>
        <w:tabs>
          <w:tab w:val="left" w:pos="993"/>
        </w:tabs>
        <w:spacing w:after="0" w:line="276" w:lineRule="auto"/>
        <w:ind w:left="0" w:firstLine="709"/>
        <w:jc w:val="both"/>
        <w:rPr>
          <w:rFonts w:ascii="GHEA Grapalat" w:hAnsi="GHEA Grapalat"/>
          <w:sz w:val="24"/>
          <w:szCs w:val="24"/>
        </w:rPr>
      </w:pPr>
      <w:r w:rsidRPr="001C7800">
        <w:rPr>
          <w:rFonts w:ascii="GHEA Grapalat" w:hAnsi="GHEA Grapalat"/>
          <w:sz w:val="24"/>
          <w:szCs w:val="24"/>
        </w:rPr>
        <w:t>կողմերի հաշտության համաձայնությունը դատարանի կողմից հաստատվելու դեպքում՝ բռնագանձման ենթակա գումարի մնացորդի 2 տոկոսի չափով, եթե հաշտության համաձայնությունը հարկադիր կատարողին է ներկայացվել կատարողական վարույթի հարուցումից հետո երկու շաբաթվա ընթացքում, և բռնագանձման ենթակա գումարի մնացորդի 4 տոկոսի չափով, եթե հաշտության համաձայնությունը հարկադիր կատարողին է ներկայացվել կատարողական վարույթի հարուց</w:t>
      </w:r>
      <w:r w:rsidR="00373582" w:rsidRPr="001C7800">
        <w:rPr>
          <w:rFonts w:ascii="GHEA Grapalat" w:hAnsi="GHEA Grapalat"/>
          <w:sz w:val="24"/>
          <w:szCs w:val="24"/>
        </w:rPr>
        <w:t>մանը հաջորդող</w:t>
      </w:r>
      <w:r w:rsidRPr="001C7800">
        <w:rPr>
          <w:rFonts w:ascii="GHEA Grapalat" w:hAnsi="GHEA Grapalat"/>
          <w:sz w:val="24"/>
          <w:szCs w:val="24"/>
        </w:rPr>
        <w:t xml:space="preserve"> երկշաբաթյա ժամկետը լրանալուց հետո.</w:t>
      </w:r>
    </w:p>
    <w:p w14:paraId="2F24E944" w14:textId="77777777" w:rsidR="00C75535" w:rsidRPr="001C7800" w:rsidRDefault="00C75535" w:rsidP="00510AAA">
      <w:pPr>
        <w:pStyle w:val="ListParagraph"/>
        <w:numPr>
          <w:ilvl w:val="0"/>
          <w:numId w:val="161"/>
        </w:numPr>
        <w:tabs>
          <w:tab w:val="left" w:pos="993"/>
        </w:tabs>
        <w:spacing w:after="0" w:line="276" w:lineRule="auto"/>
        <w:ind w:left="0" w:firstLine="709"/>
        <w:jc w:val="both"/>
        <w:rPr>
          <w:rFonts w:ascii="GHEA Grapalat" w:hAnsi="GHEA Grapalat"/>
          <w:sz w:val="24"/>
          <w:szCs w:val="24"/>
        </w:rPr>
      </w:pPr>
      <w:r w:rsidRPr="001C7800">
        <w:rPr>
          <w:rFonts w:ascii="GHEA Grapalat" w:hAnsi="GHEA Grapalat"/>
          <w:sz w:val="24"/>
          <w:szCs w:val="24"/>
        </w:rPr>
        <w:t>բռնագանձված (առգրավված) կանխիկ դրամական միջոցների 5 տոկոսի չափով.</w:t>
      </w:r>
    </w:p>
    <w:p w14:paraId="76F9B050" w14:textId="2596492A" w:rsidR="00C75535" w:rsidRPr="001C7800" w:rsidRDefault="00C75535" w:rsidP="00510AAA">
      <w:pPr>
        <w:pStyle w:val="ListParagraph"/>
        <w:numPr>
          <w:ilvl w:val="0"/>
          <w:numId w:val="161"/>
        </w:numPr>
        <w:tabs>
          <w:tab w:val="left" w:pos="993"/>
        </w:tabs>
        <w:spacing w:after="0" w:line="276" w:lineRule="auto"/>
        <w:ind w:left="0" w:firstLine="709"/>
        <w:jc w:val="both"/>
        <w:rPr>
          <w:rFonts w:ascii="GHEA Grapalat" w:hAnsi="GHEA Grapalat"/>
          <w:sz w:val="24"/>
          <w:szCs w:val="24"/>
        </w:rPr>
      </w:pPr>
      <w:r w:rsidRPr="001C7800">
        <w:rPr>
          <w:rFonts w:ascii="GHEA Grapalat" w:hAnsi="GHEA Grapalat"/>
          <w:sz w:val="24"/>
          <w:szCs w:val="24"/>
        </w:rPr>
        <w:t xml:space="preserve">հարկադիր իրացված գույքի իրացման գնի </w:t>
      </w:r>
      <w:r w:rsidR="00100207" w:rsidRPr="001C7800">
        <w:rPr>
          <w:rFonts w:ascii="GHEA Grapalat" w:hAnsi="GHEA Grapalat"/>
          <w:sz w:val="24"/>
          <w:szCs w:val="24"/>
        </w:rPr>
        <w:t xml:space="preserve">10 տոկոսի չափով, </w:t>
      </w:r>
      <w:r w:rsidRPr="001C7800">
        <w:rPr>
          <w:rFonts w:ascii="GHEA Grapalat" w:hAnsi="GHEA Grapalat"/>
          <w:sz w:val="24"/>
          <w:szCs w:val="24"/>
        </w:rPr>
        <w:t xml:space="preserve">բայց ոչ ավել, քան </w:t>
      </w:r>
      <w:r w:rsidR="00100207" w:rsidRPr="001C7800">
        <w:rPr>
          <w:rFonts w:ascii="GHEA Grapalat" w:hAnsi="GHEA Grapalat"/>
          <w:sz w:val="24"/>
          <w:szCs w:val="24"/>
        </w:rPr>
        <w:t>պահանջների բավարարմանն ուղղվող գումարի</w:t>
      </w:r>
      <w:r w:rsidRPr="001C7800">
        <w:rPr>
          <w:rFonts w:ascii="GHEA Grapalat" w:hAnsi="GHEA Grapalat"/>
          <w:sz w:val="24"/>
          <w:szCs w:val="24"/>
        </w:rPr>
        <w:t xml:space="preserve"> 10 տոկոս</w:t>
      </w:r>
      <w:r w:rsidR="00100207" w:rsidRPr="001C7800">
        <w:rPr>
          <w:rFonts w:ascii="GHEA Grapalat" w:hAnsi="GHEA Grapalat"/>
          <w:sz w:val="24"/>
          <w:szCs w:val="24"/>
        </w:rPr>
        <w:t>ը</w:t>
      </w:r>
      <w:r w:rsidRPr="001C7800">
        <w:rPr>
          <w:rFonts w:ascii="GHEA Grapalat" w:hAnsi="GHEA Grapalat"/>
          <w:sz w:val="24"/>
          <w:szCs w:val="24"/>
        </w:rPr>
        <w:t>։</w:t>
      </w:r>
    </w:p>
    <w:p w14:paraId="63EDF594" w14:textId="000F2480" w:rsidR="00C75535" w:rsidRPr="001C7800" w:rsidRDefault="00C75535" w:rsidP="00510AAA">
      <w:pPr>
        <w:pStyle w:val="ListParagraph"/>
        <w:numPr>
          <w:ilvl w:val="0"/>
          <w:numId w:val="166"/>
        </w:numPr>
        <w:tabs>
          <w:tab w:val="left" w:pos="993"/>
        </w:tabs>
        <w:spacing w:after="0" w:line="276" w:lineRule="auto"/>
        <w:ind w:left="0" w:firstLine="709"/>
        <w:jc w:val="both"/>
        <w:rPr>
          <w:rFonts w:ascii="GHEA Grapalat" w:hAnsi="GHEA Grapalat"/>
          <w:sz w:val="24"/>
          <w:szCs w:val="24"/>
        </w:rPr>
      </w:pPr>
      <w:r w:rsidRPr="001C7800">
        <w:rPr>
          <w:rFonts w:ascii="GHEA Grapalat" w:hAnsi="GHEA Grapalat"/>
          <w:sz w:val="24"/>
          <w:szCs w:val="24"/>
        </w:rPr>
        <w:t xml:space="preserve">Եթե 100 հազար դրամ և ավելի գումարով դրամական </w:t>
      </w:r>
      <w:r w:rsidR="003B023A" w:rsidRPr="001C7800">
        <w:rPr>
          <w:rFonts w:ascii="GHEA Grapalat" w:hAnsi="GHEA Grapalat"/>
          <w:sz w:val="24"/>
          <w:szCs w:val="24"/>
        </w:rPr>
        <w:t>պահանջի կատարման</w:t>
      </w:r>
      <w:r w:rsidRPr="001C7800">
        <w:rPr>
          <w:rFonts w:ascii="GHEA Grapalat" w:hAnsi="GHEA Grapalat"/>
          <w:sz w:val="24"/>
          <w:szCs w:val="24"/>
        </w:rPr>
        <w:t xml:space="preserve"> վարույթն ավարտվում կամ կարճվում է </w:t>
      </w:r>
      <w:r w:rsidR="009717A9" w:rsidRPr="001C7800">
        <w:rPr>
          <w:rFonts w:ascii="GHEA Grapalat" w:hAnsi="GHEA Grapalat"/>
          <w:sz w:val="24"/>
          <w:szCs w:val="24"/>
        </w:rPr>
        <w:t xml:space="preserve">սույն օրենքի </w:t>
      </w:r>
      <w:r w:rsidR="00D24751" w:rsidRPr="001C7800">
        <w:rPr>
          <w:rFonts w:ascii="GHEA Grapalat" w:hAnsi="GHEA Grapalat"/>
          <w:sz w:val="24"/>
          <w:szCs w:val="24"/>
        </w:rPr>
        <w:t>6</w:t>
      </w:r>
      <w:r w:rsidR="003A1632" w:rsidRPr="001C7800">
        <w:rPr>
          <w:rFonts w:ascii="GHEA Grapalat" w:hAnsi="GHEA Grapalat"/>
          <w:sz w:val="24"/>
          <w:szCs w:val="24"/>
        </w:rPr>
        <w:t>5</w:t>
      </w:r>
      <w:r w:rsidR="009717A9" w:rsidRPr="001C7800">
        <w:rPr>
          <w:rFonts w:ascii="GHEA Grapalat" w:hAnsi="GHEA Grapalat"/>
          <w:sz w:val="24"/>
          <w:szCs w:val="24"/>
        </w:rPr>
        <w:t>-րդ հոդվածի 1-ին մասի 1-ին, 2-րդ կամ 1</w:t>
      </w:r>
      <w:r w:rsidR="003A1632" w:rsidRPr="001C7800">
        <w:rPr>
          <w:rFonts w:ascii="GHEA Grapalat" w:hAnsi="GHEA Grapalat"/>
          <w:sz w:val="24"/>
          <w:szCs w:val="24"/>
        </w:rPr>
        <w:t>1</w:t>
      </w:r>
      <w:r w:rsidR="009717A9" w:rsidRPr="001C7800">
        <w:rPr>
          <w:rFonts w:ascii="GHEA Grapalat" w:hAnsi="GHEA Grapalat"/>
          <w:sz w:val="24"/>
          <w:szCs w:val="24"/>
        </w:rPr>
        <w:t xml:space="preserve">-րդ կետով, </w:t>
      </w:r>
      <w:r w:rsidR="00D24751" w:rsidRPr="001C7800">
        <w:rPr>
          <w:rFonts w:ascii="GHEA Grapalat" w:hAnsi="GHEA Grapalat"/>
          <w:sz w:val="24"/>
          <w:szCs w:val="24"/>
        </w:rPr>
        <w:t>6</w:t>
      </w:r>
      <w:r w:rsidR="003A1632" w:rsidRPr="001C7800">
        <w:rPr>
          <w:rFonts w:ascii="GHEA Grapalat" w:hAnsi="GHEA Grapalat"/>
          <w:sz w:val="24"/>
          <w:szCs w:val="24"/>
        </w:rPr>
        <w:t>6</w:t>
      </w:r>
      <w:r w:rsidR="009717A9" w:rsidRPr="001C7800">
        <w:rPr>
          <w:rFonts w:ascii="GHEA Grapalat" w:hAnsi="GHEA Grapalat"/>
          <w:sz w:val="24"/>
          <w:szCs w:val="24"/>
        </w:rPr>
        <w:t xml:space="preserve">-րդ հոդվածի 1-ին մասի 1-ին կետի՝ </w:t>
      </w:r>
      <w:r w:rsidR="004D660F" w:rsidRPr="001C7800">
        <w:rPr>
          <w:rFonts w:ascii="GHEA Grapalat" w:hAnsi="GHEA Grapalat"/>
          <w:sz w:val="24"/>
          <w:szCs w:val="24"/>
        </w:rPr>
        <w:t xml:space="preserve">բռնագանձման </w:t>
      </w:r>
      <w:r w:rsidR="00E15E61" w:rsidRPr="001C7800">
        <w:rPr>
          <w:rFonts w:ascii="GHEA Grapalat" w:hAnsi="GHEA Grapalat"/>
          <w:sz w:val="24"/>
          <w:szCs w:val="24"/>
        </w:rPr>
        <w:lastRenderedPageBreak/>
        <w:t xml:space="preserve">կատարողական վարույթի հարուցումից հետո </w:t>
      </w:r>
      <w:r w:rsidR="009717A9" w:rsidRPr="001C7800">
        <w:rPr>
          <w:rFonts w:ascii="GHEA Grapalat" w:hAnsi="GHEA Grapalat"/>
          <w:sz w:val="24"/>
          <w:szCs w:val="24"/>
        </w:rPr>
        <w:t xml:space="preserve">պարտավորության կատարման հետ չկապված </w:t>
      </w:r>
      <w:r w:rsidR="00373582" w:rsidRPr="001C7800">
        <w:rPr>
          <w:rFonts w:ascii="GHEA Grapalat" w:hAnsi="GHEA Grapalat"/>
          <w:sz w:val="24"/>
          <w:szCs w:val="24"/>
        </w:rPr>
        <w:t xml:space="preserve">հիմքով </w:t>
      </w:r>
      <w:r w:rsidR="009717A9" w:rsidRPr="001C7800">
        <w:rPr>
          <w:rFonts w:ascii="GHEA Grapalat" w:hAnsi="GHEA Grapalat"/>
          <w:sz w:val="24"/>
          <w:szCs w:val="24"/>
        </w:rPr>
        <w:t xml:space="preserve">կամ 2-րդ կետով </w:t>
      </w:r>
      <w:r w:rsidRPr="001C7800">
        <w:rPr>
          <w:rFonts w:ascii="GHEA Grapalat" w:hAnsi="GHEA Grapalat"/>
          <w:sz w:val="24"/>
          <w:szCs w:val="24"/>
        </w:rPr>
        <w:t xml:space="preserve">սահմանված հիմքերով, ապա փաստացի կատարված կատարողական ծախսերը, ի լրումն սույն հոդվածի </w:t>
      </w:r>
      <w:r w:rsidR="000B78A0" w:rsidRPr="001C7800">
        <w:rPr>
          <w:rFonts w:ascii="GHEA Grapalat" w:hAnsi="GHEA Grapalat"/>
          <w:sz w:val="24"/>
          <w:szCs w:val="24"/>
        </w:rPr>
        <w:t>1-ին</w:t>
      </w:r>
      <w:r w:rsidRPr="001C7800">
        <w:rPr>
          <w:rFonts w:ascii="GHEA Grapalat" w:hAnsi="GHEA Grapalat"/>
          <w:sz w:val="24"/>
          <w:szCs w:val="24"/>
        </w:rPr>
        <w:t xml:space="preserve"> մասով նախատեսված կայուն գումարի, հատուցվում են պահանջատիրոջ հաշվին՝</w:t>
      </w:r>
    </w:p>
    <w:p w14:paraId="3AF32D2C" w14:textId="6A61C6AD" w:rsidR="00C75535" w:rsidRPr="001C7800" w:rsidRDefault="00DE5445" w:rsidP="00510AAA">
      <w:pPr>
        <w:pStyle w:val="ListParagraph"/>
        <w:numPr>
          <w:ilvl w:val="0"/>
          <w:numId w:val="162"/>
        </w:numPr>
        <w:tabs>
          <w:tab w:val="left" w:pos="993"/>
        </w:tabs>
        <w:spacing w:after="0" w:line="276" w:lineRule="auto"/>
        <w:ind w:left="0" w:firstLine="709"/>
        <w:jc w:val="both"/>
        <w:rPr>
          <w:rFonts w:ascii="GHEA Grapalat" w:hAnsi="GHEA Grapalat"/>
          <w:sz w:val="24"/>
          <w:szCs w:val="24"/>
        </w:rPr>
      </w:pPr>
      <w:r w:rsidRPr="001C7800">
        <w:rPr>
          <w:rFonts w:ascii="GHEA Grapalat" w:hAnsi="GHEA Grapalat"/>
          <w:sz w:val="24"/>
          <w:szCs w:val="24"/>
        </w:rPr>
        <w:t xml:space="preserve">ոչ պակաս, քան </w:t>
      </w:r>
      <w:r w:rsidR="00C75535" w:rsidRPr="001C7800">
        <w:rPr>
          <w:rFonts w:ascii="GHEA Grapalat" w:hAnsi="GHEA Grapalat"/>
          <w:sz w:val="24"/>
          <w:szCs w:val="24"/>
        </w:rPr>
        <w:t>բռնագանձման ենթակա գումարի մնացորդի 2 տոկոսի չափով, եթե կատարողական վարույթի ավարտման կամ կարճման հիմք</w:t>
      </w:r>
      <w:r w:rsidR="009717A9" w:rsidRPr="001C7800">
        <w:rPr>
          <w:rFonts w:ascii="GHEA Grapalat" w:hAnsi="GHEA Grapalat"/>
          <w:sz w:val="24"/>
          <w:szCs w:val="24"/>
        </w:rPr>
        <w:t>ը ծագել կամ հարկադիր կատարողին հայտնի է դարձել</w:t>
      </w:r>
      <w:r w:rsidR="00C75535" w:rsidRPr="001C7800">
        <w:rPr>
          <w:rFonts w:ascii="GHEA Grapalat" w:hAnsi="GHEA Grapalat"/>
          <w:sz w:val="24"/>
          <w:szCs w:val="24"/>
        </w:rPr>
        <w:t xml:space="preserve"> կատարողական վարույթի հարուցումից հետո երկու շաբաթվա ընթացքում.</w:t>
      </w:r>
    </w:p>
    <w:p w14:paraId="1F533A72" w14:textId="2B27088E" w:rsidR="004D660F" w:rsidRPr="001C7800" w:rsidRDefault="00DE5445" w:rsidP="00510AAA">
      <w:pPr>
        <w:pStyle w:val="ListParagraph"/>
        <w:numPr>
          <w:ilvl w:val="0"/>
          <w:numId w:val="162"/>
        </w:numPr>
        <w:tabs>
          <w:tab w:val="left" w:pos="993"/>
        </w:tabs>
        <w:spacing w:after="0" w:line="276" w:lineRule="auto"/>
        <w:ind w:left="0" w:firstLine="709"/>
        <w:jc w:val="both"/>
        <w:rPr>
          <w:rFonts w:ascii="GHEA Grapalat" w:hAnsi="GHEA Grapalat"/>
          <w:sz w:val="24"/>
          <w:szCs w:val="24"/>
        </w:rPr>
      </w:pPr>
      <w:r w:rsidRPr="001C7800">
        <w:rPr>
          <w:rFonts w:ascii="GHEA Grapalat" w:hAnsi="GHEA Grapalat"/>
          <w:sz w:val="24"/>
          <w:szCs w:val="24"/>
        </w:rPr>
        <w:t xml:space="preserve">ոչ պակաս, քան </w:t>
      </w:r>
      <w:r w:rsidR="00C75535" w:rsidRPr="001C7800">
        <w:rPr>
          <w:rFonts w:ascii="GHEA Grapalat" w:hAnsi="GHEA Grapalat"/>
          <w:sz w:val="24"/>
          <w:szCs w:val="24"/>
        </w:rPr>
        <w:t>բռնագանձման ենթակա գումարի մնացորդի 4 տոկոսի չափով, եթե կատարողական վարույթի ավարտման կամ կարճման հիմք</w:t>
      </w:r>
      <w:r w:rsidR="009717A9" w:rsidRPr="001C7800">
        <w:rPr>
          <w:rFonts w:ascii="GHEA Grapalat" w:hAnsi="GHEA Grapalat"/>
          <w:sz w:val="24"/>
          <w:szCs w:val="24"/>
        </w:rPr>
        <w:t>ը ծագել կամ հարկադիր կատարողին հայտնի է դարձել</w:t>
      </w:r>
      <w:r w:rsidR="00C75535" w:rsidRPr="001C7800">
        <w:rPr>
          <w:rFonts w:ascii="GHEA Grapalat" w:hAnsi="GHEA Grapalat"/>
          <w:sz w:val="24"/>
          <w:szCs w:val="24"/>
        </w:rPr>
        <w:t xml:space="preserve"> կատարողական վարույթի հարուց</w:t>
      </w:r>
      <w:r w:rsidR="00373582" w:rsidRPr="001C7800">
        <w:rPr>
          <w:rFonts w:ascii="GHEA Grapalat" w:hAnsi="GHEA Grapalat"/>
          <w:sz w:val="24"/>
          <w:szCs w:val="24"/>
        </w:rPr>
        <w:t>մանը հաջորդող</w:t>
      </w:r>
      <w:r w:rsidR="00C75535" w:rsidRPr="001C7800">
        <w:rPr>
          <w:rFonts w:ascii="GHEA Grapalat" w:hAnsi="GHEA Grapalat"/>
          <w:sz w:val="24"/>
          <w:szCs w:val="24"/>
        </w:rPr>
        <w:t xml:space="preserve"> երկշաբաթյա ժամկետը լրանալուց հետ</w:t>
      </w:r>
      <w:r w:rsidR="00373582" w:rsidRPr="001C7800">
        <w:rPr>
          <w:rFonts w:ascii="GHEA Grapalat" w:hAnsi="GHEA Grapalat"/>
          <w:sz w:val="24"/>
          <w:szCs w:val="24"/>
        </w:rPr>
        <w:t>ո</w:t>
      </w:r>
      <w:r w:rsidR="00C75535" w:rsidRPr="001C7800">
        <w:rPr>
          <w:rFonts w:ascii="GHEA Grapalat" w:hAnsi="GHEA Grapalat"/>
          <w:sz w:val="24"/>
          <w:szCs w:val="24"/>
        </w:rPr>
        <w:t>։</w:t>
      </w:r>
    </w:p>
    <w:p w14:paraId="1D968A3D" w14:textId="459EB543" w:rsidR="004D660F" w:rsidRPr="001C7800" w:rsidRDefault="00DF5F65" w:rsidP="00510AAA">
      <w:pPr>
        <w:pStyle w:val="ListParagraph"/>
        <w:numPr>
          <w:ilvl w:val="0"/>
          <w:numId w:val="166"/>
        </w:numPr>
        <w:tabs>
          <w:tab w:val="left" w:pos="993"/>
        </w:tabs>
        <w:spacing w:after="0" w:line="276" w:lineRule="auto"/>
        <w:ind w:left="0" w:firstLine="709"/>
        <w:jc w:val="both"/>
        <w:rPr>
          <w:rFonts w:ascii="GHEA Grapalat" w:hAnsi="GHEA Grapalat"/>
          <w:sz w:val="24"/>
          <w:szCs w:val="24"/>
        </w:rPr>
      </w:pPr>
      <w:r w:rsidRPr="001C7800">
        <w:rPr>
          <w:rFonts w:ascii="GHEA Grapalat" w:hAnsi="GHEA Grapalat"/>
          <w:sz w:val="24"/>
          <w:szCs w:val="24"/>
        </w:rPr>
        <w:t xml:space="preserve">Եթե դրամական </w:t>
      </w:r>
      <w:r w:rsidR="003B023A" w:rsidRPr="001C7800">
        <w:rPr>
          <w:rFonts w:ascii="GHEA Grapalat" w:hAnsi="GHEA Grapalat"/>
          <w:sz w:val="24"/>
          <w:szCs w:val="24"/>
        </w:rPr>
        <w:t>պահանջի</w:t>
      </w:r>
      <w:r w:rsidRPr="001C7800">
        <w:rPr>
          <w:rFonts w:ascii="GHEA Grapalat" w:hAnsi="GHEA Grapalat"/>
          <w:sz w:val="24"/>
          <w:szCs w:val="24"/>
        </w:rPr>
        <w:t xml:space="preserve"> կատար</w:t>
      </w:r>
      <w:r w:rsidR="003B023A" w:rsidRPr="001C7800">
        <w:rPr>
          <w:rFonts w:ascii="GHEA Grapalat" w:hAnsi="GHEA Grapalat"/>
          <w:sz w:val="24"/>
          <w:szCs w:val="24"/>
        </w:rPr>
        <w:t>մ</w:t>
      </w:r>
      <w:r w:rsidRPr="001C7800">
        <w:rPr>
          <w:rFonts w:ascii="GHEA Grapalat" w:hAnsi="GHEA Grapalat"/>
          <w:sz w:val="24"/>
          <w:szCs w:val="24"/>
        </w:rPr>
        <w:t>ան վարույթն ավարտվում կամ կարճվում է սույն</w:t>
      </w:r>
      <w:r w:rsidR="00100207" w:rsidRPr="001C7800">
        <w:rPr>
          <w:rFonts w:ascii="GHEA Grapalat" w:hAnsi="GHEA Grapalat"/>
          <w:sz w:val="24"/>
          <w:szCs w:val="24"/>
        </w:rPr>
        <w:t xml:space="preserve"> օրենքի</w:t>
      </w:r>
      <w:r w:rsidRPr="001C7800">
        <w:rPr>
          <w:rFonts w:ascii="GHEA Grapalat" w:hAnsi="GHEA Grapalat"/>
          <w:sz w:val="24"/>
          <w:szCs w:val="24"/>
        </w:rPr>
        <w:t xml:space="preserve"> </w:t>
      </w:r>
      <w:r w:rsidR="00D24751" w:rsidRPr="001C7800">
        <w:rPr>
          <w:rFonts w:ascii="GHEA Grapalat" w:hAnsi="GHEA Grapalat"/>
          <w:sz w:val="24"/>
          <w:szCs w:val="24"/>
        </w:rPr>
        <w:t>6</w:t>
      </w:r>
      <w:r w:rsidR="00154BC1" w:rsidRPr="001C7800">
        <w:rPr>
          <w:rFonts w:ascii="GHEA Grapalat" w:hAnsi="GHEA Grapalat"/>
          <w:sz w:val="24"/>
          <w:szCs w:val="24"/>
        </w:rPr>
        <w:t>5</w:t>
      </w:r>
      <w:r w:rsidRPr="001C7800">
        <w:rPr>
          <w:rFonts w:ascii="GHEA Grapalat" w:hAnsi="GHEA Grapalat"/>
          <w:sz w:val="24"/>
          <w:szCs w:val="24"/>
        </w:rPr>
        <w:t xml:space="preserve">-րդ հոդվածի 1-ին մասի 2-րդ կետով կամ </w:t>
      </w:r>
      <w:r w:rsidR="00D24751" w:rsidRPr="001C7800">
        <w:rPr>
          <w:rFonts w:ascii="GHEA Grapalat" w:hAnsi="GHEA Grapalat"/>
          <w:sz w:val="24"/>
          <w:szCs w:val="24"/>
        </w:rPr>
        <w:t>6</w:t>
      </w:r>
      <w:r w:rsidR="00154BC1" w:rsidRPr="001C7800">
        <w:rPr>
          <w:rFonts w:ascii="GHEA Grapalat" w:hAnsi="GHEA Grapalat"/>
          <w:sz w:val="24"/>
          <w:szCs w:val="24"/>
        </w:rPr>
        <w:t>6</w:t>
      </w:r>
      <w:r w:rsidRPr="001C7800">
        <w:rPr>
          <w:rFonts w:ascii="GHEA Grapalat" w:hAnsi="GHEA Grapalat"/>
          <w:sz w:val="24"/>
          <w:szCs w:val="24"/>
        </w:rPr>
        <w:t xml:space="preserve">-րդ հոդվածի 1-ին մասի 1-ին կետի՝ բռնագանձման վարույթի հարուցումից առաջ պարտավորության կատարման հիմքով, ապա </w:t>
      </w:r>
      <w:r w:rsidR="00DA6B6D" w:rsidRPr="001C7800">
        <w:rPr>
          <w:rFonts w:ascii="GHEA Grapalat" w:hAnsi="GHEA Grapalat"/>
          <w:sz w:val="24"/>
          <w:szCs w:val="24"/>
        </w:rPr>
        <w:t>Ծ</w:t>
      </w:r>
      <w:r w:rsidRPr="001C7800">
        <w:rPr>
          <w:rFonts w:ascii="GHEA Grapalat" w:hAnsi="GHEA Grapalat"/>
          <w:sz w:val="24"/>
          <w:szCs w:val="24"/>
        </w:rPr>
        <w:t>առայությունը պարտապանի</w:t>
      </w:r>
      <w:r w:rsidR="00B73083" w:rsidRPr="001C7800">
        <w:rPr>
          <w:rFonts w:ascii="GHEA Grapalat" w:hAnsi="GHEA Grapalat"/>
          <w:sz w:val="24"/>
          <w:szCs w:val="24"/>
        </w:rPr>
        <w:t>ն է վերադարձնում նրանից</w:t>
      </w:r>
      <w:r w:rsidRPr="001C7800">
        <w:rPr>
          <w:rFonts w:ascii="GHEA Grapalat" w:hAnsi="GHEA Grapalat"/>
          <w:sz w:val="24"/>
          <w:szCs w:val="24"/>
        </w:rPr>
        <w:t xml:space="preserve"> գանձված կատարողական ծախսերի հատուցման գումարը, այդ թվում՝ սույն հոդվածի </w:t>
      </w:r>
      <w:r w:rsidR="000B78A0" w:rsidRPr="001C7800">
        <w:rPr>
          <w:rFonts w:ascii="GHEA Grapalat" w:hAnsi="GHEA Grapalat"/>
          <w:sz w:val="24"/>
          <w:szCs w:val="24"/>
        </w:rPr>
        <w:t>1-ին</w:t>
      </w:r>
      <w:r w:rsidRPr="001C7800">
        <w:rPr>
          <w:rFonts w:ascii="GHEA Grapalat" w:hAnsi="GHEA Grapalat"/>
          <w:sz w:val="24"/>
          <w:szCs w:val="24"/>
        </w:rPr>
        <w:t xml:space="preserve"> մասով նախատեսված կայուն գումարը</w:t>
      </w:r>
      <w:r w:rsidR="004D660F" w:rsidRPr="001C7800">
        <w:rPr>
          <w:rFonts w:ascii="GHEA Grapalat" w:hAnsi="GHEA Grapalat"/>
          <w:sz w:val="24"/>
          <w:szCs w:val="24"/>
        </w:rPr>
        <w:t>։</w:t>
      </w:r>
    </w:p>
    <w:p w14:paraId="34DF9838" w14:textId="43C930D4" w:rsidR="00C75535" w:rsidRPr="001C7800" w:rsidRDefault="00C75535" w:rsidP="00510AAA">
      <w:pPr>
        <w:pStyle w:val="ListParagraph"/>
        <w:numPr>
          <w:ilvl w:val="0"/>
          <w:numId w:val="166"/>
        </w:numPr>
        <w:tabs>
          <w:tab w:val="left" w:pos="993"/>
        </w:tabs>
        <w:spacing w:after="0" w:line="276" w:lineRule="auto"/>
        <w:ind w:left="0" w:firstLine="709"/>
        <w:jc w:val="both"/>
        <w:rPr>
          <w:rFonts w:ascii="GHEA Grapalat" w:hAnsi="GHEA Grapalat"/>
          <w:sz w:val="24"/>
          <w:szCs w:val="24"/>
        </w:rPr>
      </w:pPr>
      <w:r w:rsidRPr="001C7800">
        <w:rPr>
          <w:rFonts w:ascii="GHEA Grapalat" w:hAnsi="GHEA Grapalat"/>
          <w:sz w:val="24"/>
          <w:szCs w:val="24"/>
        </w:rPr>
        <w:t xml:space="preserve">Պարբերական վճարումներ ենթադրող ալիմենտային, կյանքին կամ առողջությանը պատճառված վնասների հատուցման դրամական պահանջների կատարման վարույթներով սույն հոդվածի </w:t>
      </w:r>
      <w:r w:rsidR="000B78A0" w:rsidRPr="001C7800">
        <w:rPr>
          <w:rFonts w:ascii="GHEA Grapalat" w:hAnsi="GHEA Grapalat"/>
          <w:sz w:val="24"/>
          <w:szCs w:val="24"/>
        </w:rPr>
        <w:t>1-ին</w:t>
      </w:r>
      <w:r w:rsidRPr="001C7800">
        <w:rPr>
          <w:rFonts w:ascii="GHEA Grapalat" w:hAnsi="GHEA Grapalat"/>
          <w:sz w:val="24"/>
          <w:szCs w:val="24"/>
        </w:rPr>
        <w:t xml:space="preserve"> մասը, </w:t>
      </w:r>
      <w:r w:rsidR="000B78A0" w:rsidRPr="001C7800">
        <w:rPr>
          <w:rFonts w:ascii="GHEA Grapalat" w:hAnsi="GHEA Grapalat"/>
          <w:sz w:val="24"/>
          <w:szCs w:val="24"/>
        </w:rPr>
        <w:t>3</w:t>
      </w:r>
      <w:r w:rsidRPr="001C7800">
        <w:rPr>
          <w:rFonts w:ascii="GHEA Grapalat" w:hAnsi="GHEA Grapalat"/>
          <w:sz w:val="24"/>
          <w:szCs w:val="24"/>
        </w:rPr>
        <w:t xml:space="preserve">-րդ մասի 3-րդ կետը և </w:t>
      </w:r>
      <w:r w:rsidR="000B78A0" w:rsidRPr="001C7800">
        <w:rPr>
          <w:rFonts w:ascii="GHEA Grapalat" w:hAnsi="GHEA Grapalat"/>
          <w:sz w:val="24"/>
          <w:szCs w:val="24"/>
        </w:rPr>
        <w:t>4</w:t>
      </w:r>
      <w:r w:rsidRPr="001C7800">
        <w:rPr>
          <w:rFonts w:ascii="GHEA Grapalat" w:hAnsi="GHEA Grapalat"/>
          <w:sz w:val="24"/>
          <w:szCs w:val="24"/>
        </w:rPr>
        <w:t xml:space="preserve">-րդ մասը չեն կիրառվում, իսկ </w:t>
      </w:r>
      <w:r w:rsidR="000B78A0" w:rsidRPr="001C7800">
        <w:rPr>
          <w:rFonts w:ascii="GHEA Grapalat" w:hAnsi="GHEA Grapalat"/>
          <w:sz w:val="24"/>
          <w:szCs w:val="24"/>
        </w:rPr>
        <w:t>3</w:t>
      </w:r>
      <w:r w:rsidRPr="001C7800">
        <w:rPr>
          <w:rFonts w:ascii="GHEA Grapalat" w:hAnsi="GHEA Grapalat"/>
          <w:sz w:val="24"/>
          <w:szCs w:val="24"/>
        </w:rPr>
        <w:t>-րդ մասի մյուս կետերը կիրառվում են միայն</w:t>
      </w:r>
      <w:r w:rsidR="00285534" w:rsidRPr="001C7800">
        <w:rPr>
          <w:rFonts w:ascii="GHEA Grapalat" w:hAnsi="GHEA Grapalat"/>
          <w:sz w:val="24"/>
          <w:szCs w:val="24"/>
        </w:rPr>
        <w:t xml:space="preserve"> այն դեպքում, երբ</w:t>
      </w:r>
      <w:r w:rsidR="0040181D" w:rsidRPr="001C7800">
        <w:rPr>
          <w:rFonts w:ascii="GHEA Grapalat" w:hAnsi="GHEA Grapalat"/>
          <w:sz w:val="24"/>
          <w:szCs w:val="24"/>
        </w:rPr>
        <w:t xml:space="preserve"> բռնագանձումը սույն օրենքով սահմանված հիմքերով տարածվել է պարտապանի գույքի վրա</w:t>
      </w:r>
      <w:r w:rsidRPr="001C7800">
        <w:rPr>
          <w:rFonts w:ascii="GHEA Grapalat" w:hAnsi="GHEA Grapalat"/>
          <w:sz w:val="24"/>
          <w:szCs w:val="24"/>
        </w:rPr>
        <w:t>։</w:t>
      </w:r>
    </w:p>
    <w:p w14:paraId="3A65BF55" w14:textId="77777777" w:rsidR="000122BC" w:rsidRPr="001C7800" w:rsidRDefault="00204356" w:rsidP="00510AAA">
      <w:pPr>
        <w:pStyle w:val="ListParagraph"/>
        <w:numPr>
          <w:ilvl w:val="0"/>
          <w:numId w:val="166"/>
        </w:numPr>
        <w:tabs>
          <w:tab w:val="left" w:pos="993"/>
        </w:tabs>
        <w:spacing w:after="0" w:line="276" w:lineRule="auto"/>
        <w:ind w:left="0" w:firstLine="709"/>
        <w:jc w:val="both"/>
        <w:rPr>
          <w:rFonts w:ascii="GHEA Grapalat" w:hAnsi="GHEA Grapalat"/>
          <w:sz w:val="24"/>
          <w:szCs w:val="24"/>
        </w:rPr>
      </w:pPr>
      <w:r w:rsidRPr="001C7800">
        <w:rPr>
          <w:rFonts w:ascii="GHEA Grapalat" w:hAnsi="GHEA Grapalat"/>
          <w:sz w:val="24"/>
          <w:szCs w:val="24"/>
        </w:rPr>
        <w:t xml:space="preserve">Ի լրումն սույն հոդվածի կանոնների՝ </w:t>
      </w:r>
    </w:p>
    <w:p w14:paraId="1862FE4C" w14:textId="146461BE" w:rsidR="00204356" w:rsidRPr="001C7800" w:rsidRDefault="00204356" w:rsidP="00510AAA">
      <w:pPr>
        <w:pStyle w:val="ListParagraph"/>
        <w:numPr>
          <w:ilvl w:val="0"/>
          <w:numId w:val="188"/>
        </w:numPr>
        <w:tabs>
          <w:tab w:val="left" w:pos="993"/>
        </w:tabs>
        <w:spacing w:after="0" w:line="276" w:lineRule="auto"/>
        <w:ind w:left="0" w:firstLine="709"/>
        <w:jc w:val="both"/>
        <w:rPr>
          <w:rFonts w:ascii="GHEA Grapalat" w:hAnsi="GHEA Grapalat"/>
          <w:sz w:val="24"/>
          <w:szCs w:val="24"/>
        </w:rPr>
      </w:pPr>
      <w:r w:rsidRPr="001C7800">
        <w:rPr>
          <w:rFonts w:ascii="GHEA Grapalat" w:hAnsi="GHEA Grapalat"/>
          <w:sz w:val="24"/>
          <w:szCs w:val="24"/>
        </w:rPr>
        <w:t xml:space="preserve">սույն օրենքի </w:t>
      </w:r>
      <w:r w:rsidR="00437CEF" w:rsidRPr="001C7800">
        <w:rPr>
          <w:rFonts w:ascii="GHEA Grapalat" w:hAnsi="GHEA Grapalat"/>
          <w:sz w:val="24"/>
          <w:szCs w:val="24"/>
        </w:rPr>
        <w:t>7</w:t>
      </w:r>
      <w:r w:rsidR="00C84794" w:rsidRPr="001C7800">
        <w:rPr>
          <w:rFonts w:ascii="GHEA Grapalat" w:hAnsi="GHEA Grapalat"/>
          <w:sz w:val="24"/>
          <w:szCs w:val="24"/>
        </w:rPr>
        <w:t>9</w:t>
      </w:r>
      <w:r w:rsidRPr="001C7800">
        <w:rPr>
          <w:rFonts w:ascii="GHEA Grapalat" w:hAnsi="GHEA Grapalat"/>
          <w:sz w:val="24"/>
          <w:szCs w:val="24"/>
        </w:rPr>
        <w:t xml:space="preserve">-րդ հոդվածի </w:t>
      </w:r>
      <w:r w:rsidR="003D52C5" w:rsidRPr="001C7800">
        <w:rPr>
          <w:rFonts w:ascii="GHEA Grapalat" w:hAnsi="GHEA Grapalat"/>
          <w:sz w:val="24"/>
          <w:szCs w:val="24"/>
        </w:rPr>
        <w:t>3</w:t>
      </w:r>
      <w:r w:rsidRPr="001C7800">
        <w:rPr>
          <w:rFonts w:ascii="GHEA Grapalat" w:hAnsi="GHEA Grapalat"/>
          <w:sz w:val="24"/>
          <w:szCs w:val="24"/>
        </w:rPr>
        <w:t xml:space="preserve">-րդ և 5-րդ մասերի հիման վրա </w:t>
      </w:r>
      <w:r w:rsidR="00AF2C15" w:rsidRPr="001C7800">
        <w:rPr>
          <w:rFonts w:ascii="GHEA Grapalat" w:hAnsi="GHEA Grapalat"/>
          <w:sz w:val="24"/>
          <w:szCs w:val="24"/>
        </w:rPr>
        <w:t>գույքի պահպանության վճարները</w:t>
      </w:r>
      <w:r w:rsidRPr="001C7800">
        <w:rPr>
          <w:rFonts w:ascii="GHEA Grapalat" w:hAnsi="GHEA Grapalat"/>
          <w:sz w:val="24"/>
          <w:szCs w:val="24"/>
        </w:rPr>
        <w:t xml:space="preserve"> հատուցվում են </w:t>
      </w:r>
      <w:r w:rsidR="00625D30" w:rsidRPr="001C7800">
        <w:rPr>
          <w:rFonts w:ascii="GHEA Grapalat" w:hAnsi="GHEA Grapalat"/>
          <w:sz w:val="24"/>
          <w:szCs w:val="24"/>
        </w:rPr>
        <w:t>պարտապանի</w:t>
      </w:r>
      <w:r w:rsidRPr="001C7800">
        <w:rPr>
          <w:rFonts w:ascii="GHEA Grapalat" w:hAnsi="GHEA Grapalat"/>
          <w:sz w:val="24"/>
          <w:szCs w:val="24"/>
        </w:rPr>
        <w:t xml:space="preserve"> կամ պա</w:t>
      </w:r>
      <w:r w:rsidR="00625D30" w:rsidRPr="001C7800">
        <w:rPr>
          <w:rFonts w:ascii="GHEA Grapalat" w:hAnsi="GHEA Grapalat"/>
          <w:sz w:val="24"/>
          <w:szCs w:val="24"/>
        </w:rPr>
        <w:t>հանջատիրոջ</w:t>
      </w:r>
      <w:r w:rsidRPr="001C7800">
        <w:rPr>
          <w:rFonts w:ascii="GHEA Grapalat" w:hAnsi="GHEA Grapalat"/>
          <w:sz w:val="24"/>
          <w:szCs w:val="24"/>
        </w:rPr>
        <w:t xml:space="preserve"> հաշվին</w:t>
      </w:r>
      <w:r w:rsidR="00625D30" w:rsidRPr="001C7800">
        <w:rPr>
          <w:rFonts w:ascii="GHEA Grapalat" w:hAnsi="GHEA Grapalat"/>
          <w:sz w:val="24"/>
          <w:szCs w:val="24"/>
        </w:rPr>
        <w:t>՝ կախված նրանից, թե սույն հոդվածով որ կողմի վրա է դրվում կատարողական ծախսերի հատուցման պարտականությունը</w:t>
      </w:r>
      <w:r w:rsidR="000122BC" w:rsidRPr="001C7800">
        <w:rPr>
          <w:rFonts w:ascii="GHEA Grapalat" w:hAnsi="GHEA Grapalat"/>
          <w:sz w:val="24"/>
          <w:szCs w:val="24"/>
        </w:rPr>
        <w:t>.</w:t>
      </w:r>
    </w:p>
    <w:p w14:paraId="2A5CB6A1" w14:textId="6A0666CD" w:rsidR="00563910" w:rsidRPr="001C7800" w:rsidRDefault="000122BC" w:rsidP="00510AAA">
      <w:pPr>
        <w:pStyle w:val="ListParagraph"/>
        <w:numPr>
          <w:ilvl w:val="0"/>
          <w:numId w:val="188"/>
        </w:numPr>
        <w:tabs>
          <w:tab w:val="left" w:pos="993"/>
        </w:tabs>
        <w:spacing w:after="0" w:line="276" w:lineRule="auto"/>
        <w:ind w:left="0" w:firstLine="709"/>
        <w:jc w:val="both"/>
        <w:rPr>
          <w:rFonts w:ascii="GHEA Grapalat" w:hAnsi="GHEA Grapalat"/>
          <w:sz w:val="24"/>
          <w:szCs w:val="24"/>
        </w:rPr>
      </w:pPr>
      <w:r w:rsidRPr="001C7800">
        <w:rPr>
          <w:rFonts w:ascii="GHEA Grapalat" w:hAnsi="GHEA Grapalat"/>
          <w:sz w:val="24"/>
          <w:szCs w:val="24"/>
        </w:rPr>
        <w:t>սույն օրենքի 9</w:t>
      </w:r>
      <w:r w:rsidR="00C84794" w:rsidRPr="001C7800">
        <w:rPr>
          <w:rFonts w:ascii="GHEA Grapalat" w:hAnsi="GHEA Grapalat"/>
          <w:sz w:val="24"/>
          <w:szCs w:val="24"/>
        </w:rPr>
        <w:t>5</w:t>
      </w:r>
      <w:r w:rsidRPr="001C7800">
        <w:rPr>
          <w:rFonts w:ascii="GHEA Grapalat" w:hAnsi="GHEA Grapalat"/>
          <w:sz w:val="24"/>
          <w:szCs w:val="24"/>
        </w:rPr>
        <w:t xml:space="preserve">-րդ հոդվածի 3-րդ մասով նախատեսված փորձաքննության կատարման ծախսերը հատուցվում են </w:t>
      </w:r>
      <w:r w:rsidR="00996D34" w:rsidRPr="001C7800">
        <w:rPr>
          <w:rFonts w:ascii="GHEA Grapalat" w:hAnsi="GHEA Grapalat"/>
          <w:sz w:val="24"/>
          <w:szCs w:val="24"/>
        </w:rPr>
        <w:t xml:space="preserve">նույն մասում նշված մասնագիտական եզրակացությունը ներկայացրած անձի հաշվին, իսկ եթե </w:t>
      </w:r>
      <w:r w:rsidRPr="001C7800">
        <w:rPr>
          <w:rFonts w:ascii="GHEA Grapalat" w:hAnsi="GHEA Grapalat"/>
          <w:sz w:val="24"/>
          <w:szCs w:val="24"/>
        </w:rPr>
        <w:t xml:space="preserve">պահանջատիրոջ </w:t>
      </w:r>
      <w:r w:rsidR="00996D34" w:rsidRPr="001C7800">
        <w:rPr>
          <w:rFonts w:ascii="GHEA Grapalat" w:hAnsi="GHEA Grapalat"/>
          <w:sz w:val="24"/>
          <w:szCs w:val="24"/>
        </w:rPr>
        <w:t xml:space="preserve">պահանջով նշանակված փորձաքննությամբ հաստատվել է մասնագիտական եզրակացության արժանահավատությունը, ապա՝ պահանջատիրոջ </w:t>
      </w:r>
      <w:r w:rsidRPr="001C7800">
        <w:rPr>
          <w:rFonts w:ascii="GHEA Grapalat" w:hAnsi="GHEA Grapalat"/>
          <w:sz w:val="24"/>
          <w:szCs w:val="24"/>
        </w:rPr>
        <w:t>հաշվին</w:t>
      </w:r>
      <w:r w:rsidR="00563910" w:rsidRPr="001C7800">
        <w:rPr>
          <w:rFonts w:ascii="GHEA Grapalat" w:hAnsi="GHEA Grapalat"/>
          <w:sz w:val="24"/>
          <w:szCs w:val="24"/>
        </w:rPr>
        <w:t>.</w:t>
      </w:r>
    </w:p>
    <w:p w14:paraId="141E5664" w14:textId="12A2A9D5" w:rsidR="000122BC" w:rsidRPr="001C7800" w:rsidRDefault="00563910" w:rsidP="00510AAA">
      <w:pPr>
        <w:pStyle w:val="ListParagraph"/>
        <w:numPr>
          <w:ilvl w:val="0"/>
          <w:numId w:val="188"/>
        </w:numPr>
        <w:tabs>
          <w:tab w:val="left" w:pos="993"/>
        </w:tabs>
        <w:spacing w:after="0" w:line="276" w:lineRule="auto"/>
        <w:ind w:left="0" w:firstLine="709"/>
        <w:jc w:val="both"/>
        <w:rPr>
          <w:rFonts w:ascii="GHEA Grapalat" w:hAnsi="GHEA Grapalat"/>
          <w:sz w:val="24"/>
          <w:szCs w:val="24"/>
        </w:rPr>
      </w:pPr>
      <w:r w:rsidRPr="001C7800">
        <w:rPr>
          <w:rFonts w:ascii="GHEA Grapalat" w:hAnsi="GHEA Grapalat"/>
          <w:sz w:val="24"/>
          <w:szCs w:val="24"/>
        </w:rPr>
        <w:t xml:space="preserve">սույն օրենքի </w:t>
      </w:r>
      <w:r w:rsidR="00C84794" w:rsidRPr="001C7800">
        <w:rPr>
          <w:rFonts w:ascii="GHEA Grapalat" w:hAnsi="GHEA Grapalat"/>
          <w:sz w:val="24"/>
          <w:szCs w:val="24"/>
        </w:rPr>
        <w:t>100</w:t>
      </w:r>
      <w:r w:rsidRPr="001C7800">
        <w:rPr>
          <w:rFonts w:ascii="GHEA Grapalat" w:hAnsi="GHEA Grapalat"/>
          <w:sz w:val="24"/>
          <w:szCs w:val="24"/>
        </w:rPr>
        <w:t xml:space="preserve">-րդ հոդվածի 1-ին մասով նախատեսված դեպքում գրավի առարկայի վրա բռնագանձում տարածելուն ուղղված փաստացի կատարված </w:t>
      </w:r>
      <w:r w:rsidRPr="001C7800">
        <w:rPr>
          <w:rFonts w:ascii="GHEA Grapalat" w:hAnsi="GHEA Grapalat"/>
          <w:sz w:val="24"/>
          <w:szCs w:val="24"/>
        </w:rPr>
        <w:lastRenderedPageBreak/>
        <w:t>կատարողական ծախսերը</w:t>
      </w:r>
      <w:r w:rsidR="003C21DB" w:rsidRPr="001C7800">
        <w:rPr>
          <w:rFonts w:ascii="GHEA Grapalat" w:hAnsi="GHEA Grapalat"/>
          <w:sz w:val="24"/>
          <w:szCs w:val="24"/>
        </w:rPr>
        <w:t>՝ բռնագանձման ենթակա գումարի մնացորդի 1 տոկոսից ոչ պակաս չափով,</w:t>
      </w:r>
      <w:r w:rsidRPr="001C7800">
        <w:rPr>
          <w:rFonts w:ascii="GHEA Grapalat" w:hAnsi="GHEA Grapalat"/>
          <w:sz w:val="24"/>
          <w:szCs w:val="24"/>
        </w:rPr>
        <w:t xml:space="preserve"> հատուցվում են պահանջատիրոջ հաշվին։</w:t>
      </w:r>
    </w:p>
    <w:p w14:paraId="78F9891A" w14:textId="77FBC554" w:rsidR="0023041C" w:rsidRPr="001C7800" w:rsidRDefault="0023041C" w:rsidP="00703EF3">
      <w:pPr>
        <w:tabs>
          <w:tab w:val="left" w:pos="993"/>
        </w:tabs>
        <w:spacing w:after="0" w:line="276" w:lineRule="auto"/>
        <w:jc w:val="both"/>
        <w:rPr>
          <w:rFonts w:ascii="GHEA Grapalat" w:hAnsi="GHEA Grapalat"/>
          <w:sz w:val="24"/>
          <w:szCs w:val="24"/>
        </w:rPr>
      </w:pPr>
    </w:p>
    <w:p w14:paraId="1086E797" w14:textId="0559FE50" w:rsidR="0023041C" w:rsidRPr="001C7800" w:rsidRDefault="0023041C" w:rsidP="00703EF3">
      <w:pPr>
        <w:spacing w:after="0" w:line="276" w:lineRule="auto"/>
        <w:ind w:firstLine="708"/>
        <w:jc w:val="both"/>
        <w:rPr>
          <w:rFonts w:ascii="GHEA Grapalat" w:hAnsi="GHEA Grapalat"/>
          <w:sz w:val="24"/>
          <w:szCs w:val="24"/>
        </w:rPr>
      </w:pPr>
      <w:r w:rsidRPr="001C7800">
        <w:rPr>
          <w:rFonts w:ascii="GHEA Grapalat" w:hAnsi="GHEA Grapalat"/>
          <w:b/>
          <w:bCs/>
          <w:sz w:val="24"/>
          <w:szCs w:val="24"/>
        </w:rPr>
        <w:t>Հոդված 3</w:t>
      </w:r>
      <w:r w:rsidR="00FA7701" w:rsidRPr="001C7800">
        <w:rPr>
          <w:rFonts w:ascii="GHEA Grapalat" w:hAnsi="GHEA Grapalat"/>
          <w:b/>
          <w:bCs/>
          <w:sz w:val="24"/>
          <w:szCs w:val="24"/>
        </w:rPr>
        <w:t>5</w:t>
      </w:r>
      <w:r w:rsidRPr="001C7800">
        <w:rPr>
          <w:rFonts w:ascii="GHEA Grapalat" w:hAnsi="GHEA Grapalat"/>
          <w:b/>
          <w:bCs/>
          <w:sz w:val="24"/>
          <w:szCs w:val="24"/>
        </w:rPr>
        <w:t>. Կատարողական ծախսերի հատուցումը ոչ դրամական պահանջներով և ապահովման վարույթներով</w:t>
      </w:r>
    </w:p>
    <w:p w14:paraId="340DCD3A" w14:textId="77777777" w:rsidR="0023041C" w:rsidRPr="001C7800" w:rsidRDefault="0023041C" w:rsidP="00703EF3">
      <w:pPr>
        <w:tabs>
          <w:tab w:val="left" w:pos="993"/>
        </w:tabs>
        <w:spacing w:after="0" w:line="276" w:lineRule="auto"/>
        <w:jc w:val="both"/>
        <w:rPr>
          <w:rFonts w:ascii="GHEA Grapalat" w:hAnsi="GHEA Grapalat"/>
          <w:sz w:val="24"/>
          <w:szCs w:val="24"/>
        </w:rPr>
      </w:pPr>
    </w:p>
    <w:p w14:paraId="14AF3E50" w14:textId="64811885" w:rsidR="00C75535" w:rsidRPr="001C7800" w:rsidRDefault="00C75535" w:rsidP="00510AAA">
      <w:pPr>
        <w:pStyle w:val="ListParagraph"/>
        <w:numPr>
          <w:ilvl w:val="0"/>
          <w:numId w:val="167"/>
        </w:numPr>
        <w:tabs>
          <w:tab w:val="left" w:pos="993"/>
        </w:tabs>
        <w:spacing w:after="0" w:line="276" w:lineRule="auto"/>
        <w:ind w:left="0" w:firstLine="709"/>
        <w:jc w:val="both"/>
        <w:rPr>
          <w:rFonts w:ascii="GHEA Grapalat" w:hAnsi="GHEA Grapalat"/>
          <w:sz w:val="24"/>
          <w:szCs w:val="24"/>
        </w:rPr>
      </w:pPr>
      <w:r w:rsidRPr="001C7800">
        <w:rPr>
          <w:rFonts w:ascii="GHEA Grapalat" w:hAnsi="GHEA Grapalat"/>
          <w:sz w:val="24"/>
          <w:szCs w:val="24"/>
        </w:rPr>
        <w:t>Եթե ոչ դրամական պահանջով կատարման ենթակա ակտով կամ հարկադիր կատարողի կողմից սահմանված ժամկետում պարտապանը կամովին չի կատարում պարտավորությունը, և այն կատարվում է հարկադիր կատարման միջոցով, ապա կատարողական գործողությունների կատարման ծախսերը հատուցվում են պարտապանի հաշվին՝</w:t>
      </w:r>
    </w:p>
    <w:p w14:paraId="21F64AD9" w14:textId="77777777" w:rsidR="00C75535" w:rsidRPr="001C7800" w:rsidRDefault="00C75535" w:rsidP="00510AAA">
      <w:pPr>
        <w:pStyle w:val="ListParagraph"/>
        <w:numPr>
          <w:ilvl w:val="0"/>
          <w:numId w:val="164"/>
        </w:numPr>
        <w:tabs>
          <w:tab w:val="left" w:pos="993"/>
        </w:tabs>
        <w:spacing w:after="0" w:line="276" w:lineRule="auto"/>
        <w:ind w:left="0" w:firstLine="709"/>
        <w:jc w:val="both"/>
        <w:rPr>
          <w:rFonts w:ascii="GHEA Grapalat" w:hAnsi="GHEA Grapalat"/>
          <w:sz w:val="24"/>
          <w:szCs w:val="24"/>
        </w:rPr>
      </w:pPr>
      <w:r w:rsidRPr="001C7800">
        <w:rPr>
          <w:rFonts w:ascii="GHEA Grapalat" w:hAnsi="GHEA Grapalat"/>
          <w:sz w:val="24"/>
          <w:szCs w:val="24"/>
        </w:rPr>
        <w:t>մինչև 500 հազար դրամի չափով փաստացի ծախսեր կատարված լինելու դեպքում՝ այդ ծախսերի եռապատիկի, բայց ոչ պակաս, քան 100 հազար դրամի չափով.</w:t>
      </w:r>
    </w:p>
    <w:p w14:paraId="00A22643" w14:textId="77777777" w:rsidR="00C75535" w:rsidRPr="001C7800" w:rsidRDefault="00C75535" w:rsidP="00510AAA">
      <w:pPr>
        <w:pStyle w:val="ListParagraph"/>
        <w:numPr>
          <w:ilvl w:val="0"/>
          <w:numId w:val="164"/>
        </w:numPr>
        <w:tabs>
          <w:tab w:val="left" w:pos="993"/>
        </w:tabs>
        <w:spacing w:after="0" w:line="276" w:lineRule="auto"/>
        <w:ind w:left="0" w:firstLine="709"/>
        <w:jc w:val="both"/>
        <w:rPr>
          <w:rFonts w:ascii="GHEA Grapalat" w:hAnsi="GHEA Grapalat"/>
          <w:sz w:val="24"/>
          <w:szCs w:val="24"/>
        </w:rPr>
      </w:pPr>
      <w:r w:rsidRPr="001C7800">
        <w:rPr>
          <w:rFonts w:ascii="GHEA Grapalat" w:hAnsi="GHEA Grapalat"/>
          <w:sz w:val="24"/>
          <w:szCs w:val="24"/>
        </w:rPr>
        <w:t>500 հազարից մինչև մեկ միլիոն դրամի չափով փաստացի ծախսեր կատարված լինելու դեպքում՝ մեկուկես միլիոն դրամի չափով.</w:t>
      </w:r>
    </w:p>
    <w:p w14:paraId="67A295BE" w14:textId="77777777" w:rsidR="00C75535" w:rsidRPr="001C7800" w:rsidRDefault="00C75535" w:rsidP="00510AAA">
      <w:pPr>
        <w:pStyle w:val="ListParagraph"/>
        <w:numPr>
          <w:ilvl w:val="0"/>
          <w:numId w:val="164"/>
        </w:numPr>
        <w:tabs>
          <w:tab w:val="left" w:pos="993"/>
        </w:tabs>
        <w:spacing w:after="0" w:line="276" w:lineRule="auto"/>
        <w:ind w:left="0" w:firstLine="709"/>
        <w:jc w:val="both"/>
        <w:rPr>
          <w:rFonts w:ascii="GHEA Grapalat" w:hAnsi="GHEA Grapalat"/>
          <w:sz w:val="24"/>
          <w:szCs w:val="24"/>
        </w:rPr>
      </w:pPr>
      <w:r w:rsidRPr="001C7800">
        <w:rPr>
          <w:rFonts w:ascii="GHEA Grapalat" w:hAnsi="GHEA Grapalat"/>
          <w:sz w:val="24"/>
          <w:szCs w:val="24"/>
        </w:rPr>
        <w:t xml:space="preserve">մեկ միլիոն դրամից ավելի չափով փաստացի ծախսեր կատարված լինելու դեպքում՝ այդ ծախսերի 150 տոկոսի չափով։ </w:t>
      </w:r>
    </w:p>
    <w:p w14:paraId="63578176" w14:textId="1C60E7B9" w:rsidR="00C75535" w:rsidRPr="001C7800" w:rsidRDefault="00C75535" w:rsidP="00510AAA">
      <w:pPr>
        <w:pStyle w:val="ListParagraph"/>
        <w:numPr>
          <w:ilvl w:val="0"/>
          <w:numId w:val="167"/>
        </w:numPr>
        <w:tabs>
          <w:tab w:val="left" w:pos="993"/>
        </w:tabs>
        <w:spacing w:after="0" w:line="276" w:lineRule="auto"/>
        <w:ind w:left="0" w:firstLine="709"/>
        <w:jc w:val="both"/>
        <w:rPr>
          <w:rFonts w:ascii="GHEA Grapalat" w:hAnsi="GHEA Grapalat"/>
          <w:sz w:val="24"/>
          <w:szCs w:val="24"/>
        </w:rPr>
      </w:pPr>
      <w:r w:rsidRPr="001C7800">
        <w:rPr>
          <w:rFonts w:ascii="GHEA Grapalat" w:hAnsi="GHEA Grapalat"/>
          <w:sz w:val="24"/>
          <w:szCs w:val="24"/>
        </w:rPr>
        <w:t>Եթե ոչ դրամական պահանջի հարկադիր կատարման վարույթով պարտապանի համար չի սահմանվել կամավոր կատարման ժամկետ,</w:t>
      </w:r>
      <w:r w:rsidR="00B817B1" w:rsidRPr="001C7800">
        <w:rPr>
          <w:rFonts w:ascii="GHEA Grapalat" w:hAnsi="GHEA Grapalat"/>
          <w:sz w:val="24"/>
          <w:szCs w:val="24"/>
        </w:rPr>
        <w:t xml:space="preserve"> </w:t>
      </w:r>
      <w:r w:rsidRPr="001C7800">
        <w:rPr>
          <w:rFonts w:ascii="GHEA Grapalat" w:hAnsi="GHEA Grapalat"/>
          <w:sz w:val="24"/>
          <w:szCs w:val="24"/>
        </w:rPr>
        <w:t>ապա փաստացի կատարված կատարողական ծախսերը հատուցվում են պարտապանի հաշվին, բայց ոչ պակաս, քան 5 հազար դրամի չափով։</w:t>
      </w:r>
    </w:p>
    <w:p w14:paraId="2A5AD10F" w14:textId="416437DF" w:rsidR="00680849" w:rsidRPr="001C7800" w:rsidRDefault="00C75535" w:rsidP="00510AAA">
      <w:pPr>
        <w:pStyle w:val="ListParagraph"/>
        <w:numPr>
          <w:ilvl w:val="0"/>
          <w:numId w:val="167"/>
        </w:numPr>
        <w:tabs>
          <w:tab w:val="left" w:pos="1134"/>
        </w:tabs>
        <w:spacing w:after="0" w:line="276" w:lineRule="auto"/>
        <w:ind w:left="0" w:firstLine="709"/>
        <w:jc w:val="both"/>
        <w:rPr>
          <w:rFonts w:ascii="GHEA Grapalat" w:hAnsi="GHEA Grapalat"/>
          <w:sz w:val="24"/>
          <w:szCs w:val="24"/>
        </w:rPr>
      </w:pPr>
      <w:r w:rsidRPr="001C7800">
        <w:rPr>
          <w:rFonts w:ascii="GHEA Grapalat" w:hAnsi="GHEA Grapalat"/>
          <w:sz w:val="24"/>
          <w:szCs w:val="24"/>
        </w:rPr>
        <w:t xml:space="preserve">Եթե ոչ դրամական պահանջների հարկադիր կատարման վարույթն ավարտվում կամ կարճվում է սույն օրենքի </w:t>
      </w:r>
      <w:r w:rsidR="00D24751" w:rsidRPr="001C7800">
        <w:rPr>
          <w:rFonts w:ascii="GHEA Grapalat" w:hAnsi="GHEA Grapalat"/>
          <w:sz w:val="24"/>
          <w:szCs w:val="24"/>
        </w:rPr>
        <w:t>6</w:t>
      </w:r>
      <w:r w:rsidR="00C84794" w:rsidRPr="001C7800">
        <w:rPr>
          <w:rFonts w:ascii="GHEA Grapalat" w:hAnsi="GHEA Grapalat"/>
          <w:sz w:val="24"/>
          <w:szCs w:val="24"/>
        </w:rPr>
        <w:t>5</w:t>
      </w:r>
      <w:r w:rsidRPr="001C7800">
        <w:rPr>
          <w:rFonts w:ascii="GHEA Grapalat" w:hAnsi="GHEA Grapalat"/>
          <w:sz w:val="24"/>
          <w:szCs w:val="24"/>
        </w:rPr>
        <w:t xml:space="preserve">-րդ հոդվածի 1-ին մասի 1-ին </w:t>
      </w:r>
      <w:r w:rsidR="0040181D" w:rsidRPr="001C7800">
        <w:rPr>
          <w:rFonts w:ascii="GHEA Grapalat" w:hAnsi="GHEA Grapalat"/>
          <w:sz w:val="24"/>
          <w:szCs w:val="24"/>
        </w:rPr>
        <w:t xml:space="preserve">կամ 2-րդ </w:t>
      </w:r>
      <w:r w:rsidRPr="001C7800">
        <w:rPr>
          <w:rFonts w:ascii="GHEA Grapalat" w:hAnsi="GHEA Grapalat"/>
          <w:sz w:val="24"/>
          <w:szCs w:val="24"/>
        </w:rPr>
        <w:t xml:space="preserve">կետով, </w:t>
      </w:r>
      <w:r w:rsidR="00D24751" w:rsidRPr="001C7800">
        <w:rPr>
          <w:rFonts w:ascii="GHEA Grapalat" w:hAnsi="GHEA Grapalat"/>
          <w:sz w:val="24"/>
          <w:szCs w:val="24"/>
        </w:rPr>
        <w:t>6</w:t>
      </w:r>
      <w:r w:rsidR="00C84794" w:rsidRPr="001C7800">
        <w:rPr>
          <w:rFonts w:ascii="GHEA Grapalat" w:hAnsi="GHEA Grapalat"/>
          <w:sz w:val="24"/>
          <w:szCs w:val="24"/>
        </w:rPr>
        <w:t>6</w:t>
      </w:r>
      <w:r w:rsidRPr="001C7800">
        <w:rPr>
          <w:rFonts w:ascii="GHEA Grapalat" w:hAnsi="GHEA Grapalat"/>
          <w:sz w:val="24"/>
          <w:szCs w:val="24"/>
        </w:rPr>
        <w:t xml:space="preserve">-րդ հոդվածի 1-ին մասի </w:t>
      </w:r>
      <w:r w:rsidR="00D31F74" w:rsidRPr="001C7800">
        <w:rPr>
          <w:rFonts w:ascii="GHEA Grapalat" w:hAnsi="GHEA Grapalat"/>
          <w:sz w:val="24"/>
          <w:szCs w:val="24"/>
        </w:rPr>
        <w:t xml:space="preserve">1-ին կետի՝ կատարողական վարույթի հարուցումից հետո պարտավորության կատարման հետ չկապված </w:t>
      </w:r>
      <w:r w:rsidR="009B0843" w:rsidRPr="001C7800">
        <w:rPr>
          <w:rFonts w:ascii="GHEA Grapalat" w:hAnsi="GHEA Grapalat"/>
          <w:sz w:val="24"/>
          <w:szCs w:val="24"/>
        </w:rPr>
        <w:t xml:space="preserve">հիմքով </w:t>
      </w:r>
      <w:r w:rsidR="00B817B1" w:rsidRPr="001C7800">
        <w:rPr>
          <w:rFonts w:ascii="GHEA Grapalat" w:hAnsi="GHEA Grapalat"/>
          <w:sz w:val="24"/>
          <w:szCs w:val="24"/>
        </w:rPr>
        <w:t xml:space="preserve">կամ </w:t>
      </w:r>
      <w:r w:rsidRPr="001C7800">
        <w:rPr>
          <w:rFonts w:ascii="GHEA Grapalat" w:hAnsi="GHEA Grapalat"/>
          <w:sz w:val="24"/>
          <w:szCs w:val="24"/>
        </w:rPr>
        <w:t>2-րդ կետով սահմանված հիմքերով, ապա փաստացի կատարված կատարողական ծախսերը հատուցվում են պահանջատիրոջ հաշվին, բայց ոչ պակաս, քան 5 հազար դրամի չափով։</w:t>
      </w:r>
    </w:p>
    <w:p w14:paraId="5990FDB2" w14:textId="7D0068E0" w:rsidR="00C75535" w:rsidRPr="001C7800" w:rsidRDefault="009B0843" w:rsidP="00510AAA">
      <w:pPr>
        <w:pStyle w:val="ListParagraph"/>
        <w:numPr>
          <w:ilvl w:val="0"/>
          <w:numId w:val="167"/>
        </w:numPr>
        <w:tabs>
          <w:tab w:val="left" w:pos="993"/>
        </w:tabs>
        <w:spacing w:after="0" w:line="276" w:lineRule="auto"/>
        <w:ind w:left="0" w:firstLine="709"/>
        <w:jc w:val="both"/>
        <w:rPr>
          <w:rFonts w:ascii="GHEA Grapalat" w:hAnsi="GHEA Grapalat"/>
          <w:sz w:val="24"/>
          <w:szCs w:val="24"/>
        </w:rPr>
      </w:pPr>
      <w:r w:rsidRPr="001C7800">
        <w:rPr>
          <w:rFonts w:ascii="GHEA Grapalat" w:hAnsi="GHEA Grapalat"/>
          <w:sz w:val="24"/>
          <w:szCs w:val="24"/>
        </w:rPr>
        <w:t>Ա</w:t>
      </w:r>
      <w:r w:rsidR="00B57C04" w:rsidRPr="001C7800">
        <w:rPr>
          <w:rFonts w:ascii="GHEA Grapalat" w:hAnsi="GHEA Grapalat"/>
          <w:sz w:val="24"/>
          <w:szCs w:val="24"/>
        </w:rPr>
        <w:t>պահովման վարույթով</w:t>
      </w:r>
      <w:r w:rsidR="00C75535" w:rsidRPr="001C7800">
        <w:rPr>
          <w:rFonts w:ascii="GHEA Grapalat" w:hAnsi="GHEA Grapalat"/>
          <w:sz w:val="24"/>
          <w:szCs w:val="24"/>
        </w:rPr>
        <w:t xml:space="preserve"> </w:t>
      </w:r>
      <w:r w:rsidR="00680849" w:rsidRPr="001C7800">
        <w:rPr>
          <w:rFonts w:ascii="GHEA Grapalat" w:hAnsi="GHEA Grapalat"/>
          <w:sz w:val="24"/>
          <w:szCs w:val="24"/>
        </w:rPr>
        <w:t xml:space="preserve">փաստացի կատարված </w:t>
      </w:r>
      <w:r w:rsidR="00C75535" w:rsidRPr="001C7800">
        <w:rPr>
          <w:rFonts w:ascii="GHEA Grapalat" w:hAnsi="GHEA Grapalat"/>
          <w:sz w:val="24"/>
          <w:szCs w:val="24"/>
        </w:rPr>
        <w:t>կատար</w:t>
      </w:r>
      <w:r w:rsidR="008940A6" w:rsidRPr="001C7800">
        <w:rPr>
          <w:rFonts w:ascii="GHEA Grapalat" w:hAnsi="GHEA Grapalat"/>
          <w:sz w:val="24"/>
          <w:szCs w:val="24"/>
        </w:rPr>
        <w:t>ողակ</w:t>
      </w:r>
      <w:r w:rsidR="00C75535" w:rsidRPr="001C7800">
        <w:rPr>
          <w:rFonts w:ascii="GHEA Grapalat" w:hAnsi="GHEA Grapalat"/>
          <w:sz w:val="24"/>
          <w:szCs w:val="24"/>
        </w:rPr>
        <w:t>ան ծախսերը</w:t>
      </w:r>
      <w:r w:rsidR="00680849" w:rsidRPr="001C7800">
        <w:rPr>
          <w:rFonts w:ascii="GHEA Grapalat" w:hAnsi="GHEA Grapalat"/>
          <w:sz w:val="24"/>
          <w:szCs w:val="24"/>
        </w:rPr>
        <w:t xml:space="preserve"> 5 հազար դրամից ոչ պակաս չափով</w:t>
      </w:r>
      <w:r w:rsidR="00C75535" w:rsidRPr="001C7800">
        <w:rPr>
          <w:rFonts w:ascii="GHEA Grapalat" w:hAnsi="GHEA Grapalat"/>
          <w:sz w:val="24"/>
          <w:szCs w:val="24"/>
        </w:rPr>
        <w:t xml:space="preserve"> հատուցվում են՝</w:t>
      </w:r>
    </w:p>
    <w:p w14:paraId="2A6181F0" w14:textId="38D103AD" w:rsidR="00C75535" w:rsidRPr="001C7800" w:rsidRDefault="00C75535" w:rsidP="00510AAA">
      <w:pPr>
        <w:pStyle w:val="ListParagraph"/>
        <w:numPr>
          <w:ilvl w:val="0"/>
          <w:numId w:val="165"/>
        </w:numPr>
        <w:tabs>
          <w:tab w:val="left" w:pos="993"/>
        </w:tabs>
        <w:spacing w:after="0" w:line="276" w:lineRule="auto"/>
        <w:ind w:left="0" w:firstLine="709"/>
        <w:jc w:val="both"/>
        <w:rPr>
          <w:rFonts w:ascii="GHEA Grapalat" w:hAnsi="GHEA Grapalat"/>
          <w:sz w:val="24"/>
          <w:szCs w:val="24"/>
        </w:rPr>
      </w:pPr>
      <w:r w:rsidRPr="001C7800">
        <w:rPr>
          <w:rFonts w:ascii="GHEA Grapalat" w:hAnsi="GHEA Grapalat"/>
          <w:sz w:val="24"/>
          <w:szCs w:val="24"/>
        </w:rPr>
        <w:t xml:space="preserve">պարտապանի հաշվին, եթե հայցի </w:t>
      </w:r>
      <w:r w:rsidR="008A3366" w:rsidRPr="001C7800">
        <w:rPr>
          <w:rFonts w:ascii="GHEA Grapalat" w:hAnsi="GHEA Grapalat"/>
          <w:sz w:val="24"/>
          <w:szCs w:val="24"/>
        </w:rPr>
        <w:t xml:space="preserve">(ներառյալ՝ նախնական) </w:t>
      </w:r>
      <w:r w:rsidRPr="001C7800">
        <w:rPr>
          <w:rFonts w:ascii="GHEA Grapalat" w:hAnsi="GHEA Grapalat"/>
          <w:sz w:val="24"/>
          <w:szCs w:val="24"/>
        </w:rPr>
        <w:t xml:space="preserve">կամ </w:t>
      </w:r>
      <w:r w:rsidR="00404FB7" w:rsidRPr="001C7800">
        <w:rPr>
          <w:rFonts w:ascii="GHEA Grapalat" w:hAnsi="GHEA Grapalat"/>
          <w:sz w:val="24"/>
          <w:szCs w:val="24"/>
        </w:rPr>
        <w:t>եզրափակիչ դատական ակտի</w:t>
      </w:r>
      <w:r w:rsidRPr="001C7800">
        <w:rPr>
          <w:rFonts w:ascii="GHEA Grapalat" w:hAnsi="GHEA Grapalat"/>
          <w:sz w:val="24"/>
          <w:szCs w:val="24"/>
        </w:rPr>
        <w:t xml:space="preserve"> կատարման ապահովումը վերացվել է հայցապահանջը պարտապանի կողմից կամովին կատարվելու կամ կողմերի հաշտության հիմքով</w:t>
      </w:r>
      <w:r w:rsidR="00E84B36" w:rsidRPr="001C7800">
        <w:rPr>
          <w:rFonts w:ascii="GHEA Grapalat" w:hAnsi="GHEA Grapalat"/>
          <w:sz w:val="24"/>
          <w:szCs w:val="24"/>
        </w:rPr>
        <w:t xml:space="preserve"> կամ հայցը բավարարվելուց հետո՝ մինչև եզրափակիչ դատական ակտը կատարման ներկայացնելը</w:t>
      </w:r>
      <w:r w:rsidRPr="001C7800">
        <w:rPr>
          <w:rFonts w:ascii="GHEA Grapalat" w:hAnsi="GHEA Grapalat"/>
          <w:sz w:val="24"/>
          <w:szCs w:val="24"/>
        </w:rPr>
        <w:t>.</w:t>
      </w:r>
    </w:p>
    <w:p w14:paraId="79C299B8" w14:textId="5F7B170F" w:rsidR="00C75535" w:rsidRPr="001C7800" w:rsidRDefault="00B57C04" w:rsidP="00510AAA">
      <w:pPr>
        <w:pStyle w:val="ListParagraph"/>
        <w:numPr>
          <w:ilvl w:val="0"/>
          <w:numId w:val="165"/>
        </w:numPr>
        <w:tabs>
          <w:tab w:val="left" w:pos="993"/>
        </w:tabs>
        <w:spacing w:after="0" w:line="276" w:lineRule="auto"/>
        <w:ind w:left="0" w:firstLine="709"/>
        <w:jc w:val="both"/>
        <w:rPr>
          <w:rFonts w:ascii="GHEA Grapalat" w:hAnsi="GHEA Grapalat"/>
          <w:sz w:val="24"/>
          <w:szCs w:val="24"/>
        </w:rPr>
      </w:pPr>
      <w:r w:rsidRPr="001C7800">
        <w:rPr>
          <w:rFonts w:ascii="GHEA Grapalat" w:hAnsi="GHEA Grapalat"/>
          <w:sz w:val="24"/>
          <w:szCs w:val="24"/>
        </w:rPr>
        <w:lastRenderedPageBreak/>
        <w:t>պահանջատիրոջ</w:t>
      </w:r>
      <w:r w:rsidR="00C75535" w:rsidRPr="001C7800">
        <w:rPr>
          <w:rFonts w:ascii="GHEA Grapalat" w:hAnsi="GHEA Grapalat"/>
          <w:sz w:val="24"/>
          <w:szCs w:val="24"/>
        </w:rPr>
        <w:t xml:space="preserve"> հաշվին, եթե եզրափակիչ դատական ակտով հայցը չի բավարարվել, կամ հայցի</w:t>
      </w:r>
      <w:r w:rsidR="008A3366" w:rsidRPr="001C7800">
        <w:rPr>
          <w:rFonts w:ascii="GHEA Grapalat" w:hAnsi="GHEA Grapalat"/>
          <w:sz w:val="24"/>
          <w:szCs w:val="24"/>
        </w:rPr>
        <w:t xml:space="preserve"> (ներառյալ՝ նախնական)</w:t>
      </w:r>
      <w:r w:rsidR="00C75535" w:rsidRPr="001C7800">
        <w:rPr>
          <w:rFonts w:ascii="GHEA Grapalat" w:hAnsi="GHEA Grapalat"/>
          <w:sz w:val="24"/>
          <w:szCs w:val="24"/>
        </w:rPr>
        <w:t xml:space="preserve"> ապահովումը կամ </w:t>
      </w:r>
      <w:r w:rsidR="00404FB7" w:rsidRPr="001C7800">
        <w:rPr>
          <w:rFonts w:ascii="GHEA Grapalat" w:hAnsi="GHEA Grapalat"/>
          <w:sz w:val="24"/>
          <w:szCs w:val="24"/>
        </w:rPr>
        <w:t>եզրափակիչ դատական ակտի</w:t>
      </w:r>
      <w:r w:rsidR="00C75535" w:rsidRPr="001C7800">
        <w:rPr>
          <w:rFonts w:ascii="GHEA Grapalat" w:hAnsi="GHEA Grapalat"/>
          <w:sz w:val="24"/>
          <w:szCs w:val="24"/>
        </w:rPr>
        <w:t xml:space="preserve"> կատարման ապահովումը վերացվել </w:t>
      </w:r>
      <w:r w:rsidR="001F02C5" w:rsidRPr="001C7800">
        <w:rPr>
          <w:rFonts w:ascii="GHEA Grapalat" w:hAnsi="GHEA Grapalat"/>
          <w:sz w:val="24"/>
          <w:szCs w:val="24"/>
        </w:rPr>
        <w:t>է</w:t>
      </w:r>
      <w:r w:rsidR="00C75535" w:rsidRPr="001C7800">
        <w:rPr>
          <w:rFonts w:ascii="GHEA Grapalat" w:hAnsi="GHEA Grapalat"/>
          <w:sz w:val="24"/>
          <w:szCs w:val="24"/>
        </w:rPr>
        <w:t xml:space="preserve"> մինչև գործով եզրափակիչ դատական ակտ կայացնելը, բացառությամբ սույն մասի 1-ին կետով նախատեսված դեպքերի.</w:t>
      </w:r>
    </w:p>
    <w:p w14:paraId="39901743" w14:textId="12A350D6" w:rsidR="00C75535" w:rsidRPr="001C7800" w:rsidRDefault="00C75535" w:rsidP="00510AAA">
      <w:pPr>
        <w:pStyle w:val="ListParagraph"/>
        <w:numPr>
          <w:ilvl w:val="0"/>
          <w:numId w:val="165"/>
        </w:numPr>
        <w:tabs>
          <w:tab w:val="left" w:pos="993"/>
        </w:tabs>
        <w:spacing w:after="0" w:line="276" w:lineRule="auto"/>
        <w:ind w:left="0" w:firstLine="709"/>
        <w:jc w:val="both"/>
        <w:rPr>
          <w:rFonts w:ascii="GHEA Grapalat" w:hAnsi="GHEA Grapalat"/>
          <w:sz w:val="24"/>
          <w:szCs w:val="24"/>
        </w:rPr>
      </w:pPr>
      <w:r w:rsidRPr="001C7800">
        <w:rPr>
          <w:rFonts w:ascii="GHEA Grapalat" w:hAnsi="GHEA Grapalat"/>
          <w:sz w:val="24"/>
          <w:szCs w:val="24"/>
        </w:rPr>
        <w:t>պարտապանի հաշվին, եթե</w:t>
      </w:r>
      <w:r w:rsidR="00E84B36" w:rsidRPr="001C7800">
        <w:rPr>
          <w:rFonts w:ascii="GHEA Grapalat" w:hAnsi="GHEA Grapalat"/>
          <w:sz w:val="24"/>
          <w:szCs w:val="24"/>
        </w:rPr>
        <w:t xml:space="preserve"> վարչական ակտը, որի կատարումն ապահովելու համար կիրառվել է վարչական մարմնի արգելանքը</w:t>
      </w:r>
      <w:r w:rsidR="003E5079" w:rsidRPr="001C7800">
        <w:rPr>
          <w:rFonts w:ascii="GHEA Grapalat" w:hAnsi="GHEA Grapalat"/>
          <w:sz w:val="24"/>
          <w:szCs w:val="24"/>
        </w:rPr>
        <w:t>,</w:t>
      </w:r>
      <w:r w:rsidR="004D660F" w:rsidRPr="001C7800">
        <w:rPr>
          <w:rFonts w:ascii="GHEA Grapalat" w:hAnsi="GHEA Grapalat"/>
          <w:sz w:val="24"/>
          <w:szCs w:val="24"/>
        </w:rPr>
        <w:t xml:space="preserve"> կատարվել է</w:t>
      </w:r>
      <w:r w:rsidR="00E84B36" w:rsidRPr="001C7800">
        <w:rPr>
          <w:rFonts w:ascii="GHEA Grapalat" w:hAnsi="GHEA Grapalat"/>
          <w:sz w:val="24"/>
          <w:szCs w:val="24"/>
        </w:rPr>
        <w:t xml:space="preserve"> ապահովման վարույթի հարուցումից հետո, բայց մինչև </w:t>
      </w:r>
      <w:r w:rsidR="003E5079" w:rsidRPr="001C7800">
        <w:rPr>
          <w:rFonts w:ascii="GHEA Grapalat" w:hAnsi="GHEA Grapalat"/>
          <w:sz w:val="24"/>
          <w:szCs w:val="24"/>
        </w:rPr>
        <w:t>այդ վարչական ակտը կատարման ներկայացվելը։</w:t>
      </w:r>
      <w:r w:rsidR="00507454">
        <w:rPr>
          <w:rFonts w:ascii="GHEA Grapalat" w:hAnsi="GHEA Grapalat"/>
          <w:sz w:val="24"/>
          <w:szCs w:val="24"/>
        </w:rPr>
        <w:t xml:space="preserve"> </w:t>
      </w:r>
    </w:p>
    <w:p w14:paraId="7A2DC045" w14:textId="77777777" w:rsidR="00FC417D" w:rsidRPr="001C7800" w:rsidRDefault="00FC417D" w:rsidP="00510AAA">
      <w:pPr>
        <w:pStyle w:val="ListParagraph"/>
        <w:numPr>
          <w:ilvl w:val="0"/>
          <w:numId w:val="167"/>
        </w:numPr>
        <w:tabs>
          <w:tab w:val="left" w:pos="1134"/>
        </w:tabs>
        <w:spacing w:after="0" w:line="276" w:lineRule="auto"/>
        <w:ind w:left="0" w:firstLine="709"/>
        <w:jc w:val="both"/>
        <w:rPr>
          <w:rFonts w:ascii="GHEA Grapalat" w:hAnsi="GHEA Grapalat"/>
          <w:sz w:val="24"/>
          <w:szCs w:val="24"/>
        </w:rPr>
      </w:pPr>
      <w:r w:rsidRPr="001C7800">
        <w:rPr>
          <w:rFonts w:ascii="GHEA Grapalat" w:hAnsi="GHEA Grapalat"/>
          <w:sz w:val="24"/>
          <w:szCs w:val="24"/>
        </w:rPr>
        <w:t>Եթե ավարտված ապահովման վարույթը վերսկսվում է որպես համապատասխան եզրափակիչ դատական ակտի կամ դրամական պահանջ սահմանող վարչական ակտի կատարման վարույթ, ապա այդ վարույթի ծախսերի մեջ ներառվում են նաև ապահովման վարույթով կատարված կատարողական ծախսերը։</w:t>
      </w:r>
    </w:p>
    <w:p w14:paraId="3420D20E" w14:textId="02680636" w:rsidR="002419E6" w:rsidRPr="001C7800" w:rsidRDefault="002419E6" w:rsidP="00510AAA">
      <w:pPr>
        <w:pStyle w:val="ListParagraph"/>
        <w:numPr>
          <w:ilvl w:val="0"/>
          <w:numId w:val="167"/>
        </w:numPr>
        <w:tabs>
          <w:tab w:val="left" w:pos="1134"/>
        </w:tabs>
        <w:spacing w:after="0" w:line="276" w:lineRule="auto"/>
        <w:ind w:left="0" w:firstLine="709"/>
        <w:jc w:val="both"/>
        <w:rPr>
          <w:rFonts w:ascii="GHEA Grapalat" w:hAnsi="GHEA Grapalat"/>
          <w:sz w:val="24"/>
          <w:szCs w:val="24"/>
        </w:rPr>
      </w:pPr>
      <w:r w:rsidRPr="001C7800">
        <w:rPr>
          <w:rFonts w:ascii="GHEA Grapalat" w:hAnsi="GHEA Grapalat"/>
          <w:sz w:val="24"/>
          <w:szCs w:val="24"/>
        </w:rPr>
        <w:t>Ի լրումն սույն հոդվածի կանոնների՝ սույն օրենքի 11</w:t>
      </w:r>
      <w:r w:rsidR="00C84794" w:rsidRPr="001C7800">
        <w:rPr>
          <w:rFonts w:ascii="GHEA Grapalat" w:hAnsi="GHEA Grapalat"/>
          <w:sz w:val="24"/>
          <w:szCs w:val="24"/>
        </w:rPr>
        <w:t>8</w:t>
      </w:r>
      <w:r w:rsidRPr="001C7800">
        <w:rPr>
          <w:rFonts w:ascii="GHEA Grapalat" w:hAnsi="GHEA Grapalat"/>
          <w:sz w:val="24"/>
          <w:szCs w:val="24"/>
        </w:rPr>
        <w:t xml:space="preserve">-րդ հոդվածի 3-րդ մասով նախատեսված փորձաքննության </w:t>
      </w:r>
      <w:r w:rsidR="009B0843" w:rsidRPr="001C7800">
        <w:rPr>
          <w:rFonts w:ascii="GHEA Grapalat" w:hAnsi="GHEA Grapalat"/>
          <w:sz w:val="24"/>
          <w:szCs w:val="24"/>
        </w:rPr>
        <w:t>կատարման</w:t>
      </w:r>
      <w:r w:rsidRPr="001C7800">
        <w:rPr>
          <w:rFonts w:ascii="GHEA Grapalat" w:hAnsi="GHEA Grapalat"/>
          <w:sz w:val="24"/>
          <w:szCs w:val="24"/>
        </w:rPr>
        <w:t xml:space="preserve"> ծախսերը նույն հոդվածի 4-րդ մասով նախատեսված դեպքում հատուցվում են պարտապանի, իսկ 5-րդ մասով նախատեսված դեպքում` պահանջատիրոջ հաշվին:</w:t>
      </w:r>
    </w:p>
    <w:p w14:paraId="6B430BBA" w14:textId="0625C021" w:rsidR="00C75535" w:rsidRPr="001C7800" w:rsidRDefault="00C75535" w:rsidP="00703EF3">
      <w:pPr>
        <w:spacing w:after="0" w:line="276" w:lineRule="auto"/>
        <w:jc w:val="both"/>
        <w:rPr>
          <w:rFonts w:ascii="GHEA Grapalat" w:hAnsi="GHEA Grapalat"/>
          <w:sz w:val="24"/>
          <w:szCs w:val="24"/>
        </w:rPr>
      </w:pPr>
    </w:p>
    <w:p w14:paraId="0C71C7E1" w14:textId="6BC2F186" w:rsidR="003F45A7" w:rsidRPr="001C7800" w:rsidRDefault="003F45A7" w:rsidP="00703EF3">
      <w:pPr>
        <w:pStyle w:val="ListParagraph"/>
        <w:spacing w:after="0" w:line="276" w:lineRule="auto"/>
        <w:ind w:left="709"/>
        <w:jc w:val="both"/>
        <w:rPr>
          <w:rFonts w:ascii="GHEA Grapalat" w:hAnsi="GHEA Grapalat"/>
          <w:b/>
          <w:bCs/>
          <w:sz w:val="24"/>
          <w:szCs w:val="24"/>
        </w:rPr>
      </w:pPr>
      <w:r w:rsidRPr="001C7800">
        <w:rPr>
          <w:rFonts w:ascii="GHEA Grapalat" w:hAnsi="GHEA Grapalat"/>
          <w:b/>
          <w:bCs/>
          <w:sz w:val="24"/>
          <w:szCs w:val="24"/>
        </w:rPr>
        <w:t>Հոդված 3</w:t>
      </w:r>
      <w:r w:rsidR="00FA7701" w:rsidRPr="001C7800">
        <w:rPr>
          <w:rFonts w:ascii="GHEA Grapalat" w:hAnsi="GHEA Grapalat"/>
          <w:b/>
          <w:bCs/>
          <w:sz w:val="24"/>
          <w:szCs w:val="24"/>
        </w:rPr>
        <w:t>6</w:t>
      </w:r>
      <w:r w:rsidRPr="001C7800">
        <w:rPr>
          <w:rFonts w:ascii="GHEA Grapalat" w:hAnsi="GHEA Grapalat"/>
          <w:b/>
          <w:bCs/>
          <w:sz w:val="24"/>
          <w:szCs w:val="24"/>
        </w:rPr>
        <w:t xml:space="preserve">. Կատարողական ծախսերի </w:t>
      </w:r>
      <w:r w:rsidR="00377E3A" w:rsidRPr="001C7800">
        <w:rPr>
          <w:rFonts w:ascii="GHEA Grapalat" w:hAnsi="GHEA Grapalat"/>
          <w:b/>
          <w:bCs/>
          <w:sz w:val="24"/>
          <w:szCs w:val="24"/>
        </w:rPr>
        <w:t>դիմաց կանխավճար տրամադրելը</w:t>
      </w:r>
    </w:p>
    <w:p w14:paraId="4EB8D713" w14:textId="77777777" w:rsidR="00377E3A" w:rsidRPr="001C7800" w:rsidRDefault="00377E3A" w:rsidP="00703EF3">
      <w:pPr>
        <w:shd w:val="clear" w:color="auto" w:fill="FFFFFF"/>
        <w:spacing w:after="0" w:line="276" w:lineRule="auto"/>
        <w:jc w:val="both"/>
        <w:rPr>
          <w:rFonts w:ascii="GHEA Grapalat" w:hAnsi="GHEA Grapalat"/>
          <w:sz w:val="24"/>
          <w:szCs w:val="24"/>
        </w:rPr>
      </w:pPr>
    </w:p>
    <w:p w14:paraId="3D02A1EB" w14:textId="3B5F183D" w:rsidR="00377E3A" w:rsidRPr="001C7800" w:rsidRDefault="00377E3A" w:rsidP="00510AAA">
      <w:pPr>
        <w:pStyle w:val="ListParagraph"/>
        <w:numPr>
          <w:ilvl w:val="0"/>
          <w:numId w:val="37"/>
        </w:numPr>
        <w:shd w:val="clear" w:color="auto" w:fill="FFFFFF"/>
        <w:spacing w:after="0" w:line="276" w:lineRule="auto"/>
        <w:ind w:left="0" w:firstLine="709"/>
        <w:jc w:val="both"/>
        <w:rPr>
          <w:rFonts w:ascii="GHEA Grapalat" w:hAnsi="GHEA Grapalat"/>
          <w:sz w:val="24"/>
          <w:szCs w:val="24"/>
        </w:rPr>
      </w:pPr>
      <w:r w:rsidRPr="001C7800">
        <w:rPr>
          <w:rFonts w:ascii="GHEA Grapalat" w:hAnsi="GHEA Grapalat"/>
          <w:sz w:val="24"/>
          <w:szCs w:val="24"/>
        </w:rPr>
        <w:t xml:space="preserve">Կատարողական վարույթի մասնակիցներն իրավունք ունեն կատարողական գործողությունների կատարումն ապահովելու նպատակով </w:t>
      </w:r>
      <w:r w:rsidR="00DA6B6D" w:rsidRPr="001C7800">
        <w:rPr>
          <w:rFonts w:ascii="GHEA Grapalat" w:hAnsi="GHEA Grapalat"/>
          <w:sz w:val="24"/>
          <w:szCs w:val="24"/>
        </w:rPr>
        <w:t>Ծ</w:t>
      </w:r>
      <w:r w:rsidRPr="001C7800">
        <w:rPr>
          <w:rFonts w:ascii="GHEA Grapalat" w:hAnsi="GHEA Grapalat"/>
          <w:sz w:val="24"/>
          <w:szCs w:val="24"/>
        </w:rPr>
        <w:t>առայությանը վճարելու համապատասխան ծախսերի կամ դրանց մի մասի կատարման համար անհրաժեշտ չափով կանխավճար:</w:t>
      </w:r>
    </w:p>
    <w:p w14:paraId="1802CF00" w14:textId="62F78E67" w:rsidR="00253ABD" w:rsidRPr="001C7800" w:rsidRDefault="00253ABD" w:rsidP="00510AAA">
      <w:pPr>
        <w:pStyle w:val="ListParagraph"/>
        <w:numPr>
          <w:ilvl w:val="0"/>
          <w:numId w:val="37"/>
        </w:numPr>
        <w:shd w:val="clear" w:color="auto" w:fill="FFFFFF"/>
        <w:spacing w:after="0" w:line="276" w:lineRule="auto"/>
        <w:ind w:left="0" w:firstLine="709"/>
        <w:jc w:val="both"/>
        <w:rPr>
          <w:rFonts w:ascii="GHEA Grapalat" w:hAnsi="GHEA Grapalat"/>
          <w:sz w:val="24"/>
          <w:szCs w:val="24"/>
        </w:rPr>
      </w:pPr>
      <w:r w:rsidRPr="001C7800">
        <w:rPr>
          <w:rFonts w:ascii="GHEA Grapalat" w:hAnsi="GHEA Grapalat"/>
          <w:sz w:val="24"/>
          <w:szCs w:val="24"/>
        </w:rPr>
        <w:t>Կանխավճարի չօգտագործված մասը վերադարձվում է այն վճարած անձին համապատասխան կատարողական գործողության ավարտից հետո, որի իրականացման համար վճարվել էր կանխավճարը։</w:t>
      </w:r>
    </w:p>
    <w:p w14:paraId="290A81EC" w14:textId="01DFD071" w:rsidR="00377E3A" w:rsidRPr="001C7800" w:rsidRDefault="00377E3A" w:rsidP="00510AAA">
      <w:pPr>
        <w:pStyle w:val="ListParagraph"/>
        <w:numPr>
          <w:ilvl w:val="0"/>
          <w:numId w:val="37"/>
        </w:numPr>
        <w:shd w:val="clear" w:color="auto" w:fill="FFFFFF"/>
        <w:spacing w:after="0" w:line="276" w:lineRule="auto"/>
        <w:ind w:left="0" w:firstLine="709"/>
        <w:jc w:val="both"/>
        <w:rPr>
          <w:rFonts w:ascii="GHEA Grapalat" w:hAnsi="GHEA Grapalat"/>
          <w:sz w:val="24"/>
          <w:szCs w:val="24"/>
        </w:rPr>
      </w:pPr>
      <w:r w:rsidRPr="001C7800">
        <w:rPr>
          <w:rFonts w:ascii="GHEA Grapalat" w:hAnsi="GHEA Grapalat"/>
          <w:sz w:val="24"/>
          <w:szCs w:val="24"/>
        </w:rPr>
        <w:t>Կանխավճար</w:t>
      </w:r>
      <w:r w:rsidR="00253ABD" w:rsidRPr="001C7800">
        <w:rPr>
          <w:rFonts w:ascii="GHEA Grapalat" w:hAnsi="GHEA Grapalat"/>
          <w:sz w:val="24"/>
          <w:szCs w:val="24"/>
        </w:rPr>
        <w:t>ի օգտագործված մաս</w:t>
      </w:r>
      <w:r w:rsidRPr="001C7800">
        <w:rPr>
          <w:rFonts w:ascii="GHEA Grapalat" w:hAnsi="GHEA Grapalat"/>
          <w:sz w:val="24"/>
          <w:szCs w:val="24"/>
        </w:rPr>
        <w:t>ը վերադարձվում է այն վճարած անձին, եթե համապատասխան կատարողական ծախսերի գումարը հատուցվել (բռնագանձվել) է սույն օրենքով սահմանված կարգով։</w:t>
      </w:r>
    </w:p>
    <w:p w14:paraId="5855806B" w14:textId="77777777" w:rsidR="007F5DE5" w:rsidRPr="001C7800" w:rsidRDefault="007F5DE5" w:rsidP="00703EF3">
      <w:pPr>
        <w:spacing w:after="0" w:line="276" w:lineRule="auto"/>
        <w:jc w:val="both"/>
        <w:rPr>
          <w:rFonts w:ascii="GHEA Grapalat" w:hAnsi="GHEA Grapalat"/>
          <w:sz w:val="24"/>
          <w:szCs w:val="24"/>
        </w:rPr>
      </w:pPr>
    </w:p>
    <w:p w14:paraId="3B7A8DCE" w14:textId="679EE59C" w:rsidR="0065451F" w:rsidRPr="001C7800" w:rsidRDefault="0065451F" w:rsidP="00703EF3">
      <w:pPr>
        <w:pStyle w:val="ListParagraph"/>
        <w:spacing w:after="0" w:line="276" w:lineRule="auto"/>
        <w:ind w:left="709"/>
        <w:jc w:val="both"/>
        <w:rPr>
          <w:rFonts w:ascii="GHEA Grapalat" w:hAnsi="GHEA Grapalat"/>
          <w:sz w:val="24"/>
          <w:szCs w:val="24"/>
        </w:rPr>
      </w:pPr>
    </w:p>
    <w:p w14:paraId="60D76E4F" w14:textId="44307737" w:rsidR="0065451F" w:rsidRPr="001C7800" w:rsidRDefault="0065451F" w:rsidP="00703EF3">
      <w:pPr>
        <w:spacing w:after="0" w:line="276" w:lineRule="auto"/>
        <w:jc w:val="center"/>
        <w:rPr>
          <w:rFonts w:ascii="GHEA Grapalat" w:hAnsi="GHEA Grapalat"/>
          <w:b/>
          <w:bCs/>
          <w:sz w:val="24"/>
          <w:szCs w:val="24"/>
        </w:rPr>
      </w:pPr>
      <w:r w:rsidRPr="001C7800">
        <w:rPr>
          <w:rFonts w:ascii="GHEA Grapalat" w:hAnsi="GHEA Grapalat"/>
          <w:b/>
          <w:bCs/>
          <w:sz w:val="24"/>
          <w:szCs w:val="24"/>
        </w:rPr>
        <w:t>ԲԱԺԻՆ 2</w:t>
      </w:r>
    </w:p>
    <w:p w14:paraId="43AFAB55" w14:textId="764EDEBC" w:rsidR="0065451F" w:rsidRPr="001C7800" w:rsidRDefault="0065451F" w:rsidP="00703EF3">
      <w:pPr>
        <w:spacing w:after="0" w:line="276" w:lineRule="auto"/>
        <w:jc w:val="center"/>
        <w:rPr>
          <w:rFonts w:ascii="GHEA Grapalat" w:hAnsi="GHEA Grapalat"/>
          <w:b/>
          <w:bCs/>
          <w:sz w:val="24"/>
          <w:szCs w:val="24"/>
        </w:rPr>
      </w:pPr>
      <w:r w:rsidRPr="001C7800">
        <w:rPr>
          <w:rFonts w:ascii="GHEA Grapalat" w:hAnsi="GHEA Grapalat"/>
          <w:b/>
          <w:bCs/>
          <w:sz w:val="24"/>
          <w:szCs w:val="24"/>
        </w:rPr>
        <w:t>ԿԱՏԱՐՈՂԱԿԱՆ ՎԱՐՈՒՅԹԻ ԸՆԴՀԱՆՈՒՐ ԿԱՆՈՆՆԵՐԸ</w:t>
      </w:r>
    </w:p>
    <w:p w14:paraId="454CC587" w14:textId="77777777" w:rsidR="0065451F" w:rsidRPr="001C7800" w:rsidRDefault="0065451F" w:rsidP="00703EF3">
      <w:pPr>
        <w:spacing w:after="0" w:line="276" w:lineRule="auto"/>
        <w:jc w:val="center"/>
        <w:rPr>
          <w:rFonts w:ascii="GHEA Grapalat" w:hAnsi="GHEA Grapalat"/>
          <w:sz w:val="24"/>
          <w:szCs w:val="24"/>
        </w:rPr>
      </w:pPr>
    </w:p>
    <w:p w14:paraId="2D42AA3B" w14:textId="125A60C2" w:rsidR="0065451F" w:rsidRPr="001C7800" w:rsidRDefault="0065451F" w:rsidP="00703EF3">
      <w:pPr>
        <w:spacing w:after="0" w:line="276" w:lineRule="auto"/>
        <w:jc w:val="center"/>
        <w:rPr>
          <w:rFonts w:ascii="GHEA Grapalat" w:hAnsi="GHEA Grapalat"/>
          <w:b/>
          <w:bCs/>
          <w:sz w:val="24"/>
          <w:szCs w:val="24"/>
        </w:rPr>
      </w:pPr>
      <w:r w:rsidRPr="001C7800">
        <w:rPr>
          <w:rFonts w:ascii="GHEA Grapalat" w:hAnsi="GHEA Grapalat"/>
          <w:b/>
          <w:bCs/>
          <w:sz w:val="24"/>
          <w:szCs w:val="24"/>
        </w:rPr>
        <w:t>ԳԼՈՒԽ 7</w:t>
      </w:r>
    </w:p>
    <w:p w14:paraId="71895945" w14:textId="4606D0C1" w:rsidR="0065451F" w:rsidRPr="001C7800" w:rsidRDefault="0065451F" w:rsidP="00703EF3">
      <w:pPr>
        <w:spacing w:after="0" w:line="276" w:lineRule="auto"/>
        <w:jc w:val="center"/>
        <w:rPr>
          <w:rFonts w:ascii="GHEA Grapalat" w:hAnsi="GHEA Grapalat"/>
          <w:b/>
          <w:bCs/>
          <w:i/>
          <w:iCs/>
          <w:sz w:val="24"/>
          <w:szCs w:val="24"/>
        </w:rPr>
      </w:pPr>
      <w:r w:rsidRPr="001C7800">
        <w:rPr>
          <w:rFonts w:ascii="GHEA Grapalat" w:hAnsi="GHEA Grapalat"/>
          <w:b/>
          <w:bCs/>
          <w:i/>
          <w:iCs/>
          <w:sz w:val="24"/>
          <w:szCs w:val="24"/>
        </w:rPr>
        <w:t>ԿԱՏԱՐՈՂԱԿԱՆ ՎԱՐՈՒՅԹԻ ՀԱՐՈՒՑՈՒՄԸ</w:t>
      </w:r>
    </w:p>
    <w:p w14:paraId="0E8352E2" w14:textId="1E367C0C" w:rsidR="00D026B9" w:rsidRPr="001C7800" w:rsidRDefault="00D026B9" w:rsidP="00703EF3">
      <w:pPr>
        <w:spacing w:after="0" w:line="276" w:lineRule="auto"/>
        <w:jc w:val="center"/>
        <w:rPr>
          <w:rFonts w:ascii="GHEA Grapalat" w:hAnsi="GHEA Grapalat"/>
          <w:b/>
          <w:bCs/>
          <w:i/>
          <w:iCs/>
          <w:sz w:val="24"/>
          <w:szCs w:val="24"/>
        </w:rPr>
      </w:pPr>
    </w:p>
    <w:p w14:paraId="2B41A62D" w14:textId="30B88C75" w:rsidR="00687B63" w:rsidRPr="001C7800" w:rsidRDefault="00E9705A" w:rsidP="00703EF3">
      <w:pPr>
        <w:spacing w:after="0" w:line="276" w:lineRule="auto"/>
        <w:jc w:val="both"/>
        <w:rPr>
          <w:rFonts w:ascii="GHEA Grapalat" w:hAnsi="GHEA Grapalat"/>
          <w:b/>
          <w:bCs/>
          <w:sz w:val="24"/>
          <w:szCs w:val="24"/>
        </w:rPr>
      </w:pPr>
      <w:r w:rsidRPr="001C7800">
        <w:rPr>
          <w:rFonts w:ascii="GHEA Grapalat" w:hAnsi="GHEA Grapalat"/>
          <w:sz w:val="24"/>
          <w:szCs w:val="24"/>
        </w:rPr>
        <w:tab/>
      </w:r>
      <w:r w:rsidRPr="001C7800">
        <w:rPr>
          <w:rFonts w:ascii="GHEA Grapalat" w:hAnsi="GHEA Grapalat"/>
          <w:b/>
          <w:bCs/>
          <w:sz w:val="24"/>
          <w:szCs w:val="24"/>
        </w:rPr>
        <w:t>Հոդված 3</w:t>
      </w:r>
      <w:r w:rsidR="00FA7701" w:rsidRPr="001C7800">
        <w:rPr>
          <w:rFonts w:ascii="GHEA Grapalat" w:hAnsi="GHEA Grapalat"/>
          <w:b/>
          <w:bCs/>
          <w:sz w:val="24"/>
          <w:szCs w:val="24"/>
        </w:rPr>
        <w:t>7</w:t>
      </w:r>
      <w:r w:rsidRPr="001C7800">
        <w:rPr>
          <w:rFonts w:ascii="Cambria Math" w:hAnsi="Cambria Math" w:cs="Cambria Math"/>
          <w:b/>
          <w:bCs/>
          <w:sz w:val="24"/>
          <w:szCs w:val="24"/>
        </w:rPr>
        <w:t>․</w:t>
      </w:r>
      <w:r w:rsidRPr="001C7800">
        <w:rPr>
          <w:rFonts w:ascii="GHEA Grapalat" w:hAnsi="GHEA Grapalat"/>
          <w:b/>
          <w:bCs/>
          <w:sz w:val="24"/>
          <w:szCs w:val="24"/>
        </w:rPr>
        <w:t xml:space="preserve"> </w:t>
      </w:r>
      <w:r w:rsidR="00D26A46" w:rsidRPr="001C7800">
        <w:rPr>
          <w:rFonts w:ascii="GHEA Grapalat" w:hAnsi="GHEA Grapalat"/>
          <w:b/>
          <w:bCs/>
          <w:sz w:val="24"/>
          <w:szCs w:val="24"/>
        </w:rPr>
        <w:t>Կատարողական վարույթի հարուցման հիմքը</w:t>
      </w:r>
    </w:p>
    <w:p w14:paraId="7E9EC99B" w14:textId="2CA94D86" w:rsidR="00D26A46" w:rsidRPr="001C7800" w:rsidRDefault="00D26A46" w:rsidP="00703EF3">
      <w:pPr>
        <w:spacing w:after="0" w:line="276" w:lineRule="auto"/>
        <w:jc w:val="both"/>
        <w:rPr>
          <w:rFonts w:ascii="GHEA Grapalat" w:hAnsi="GHEA Grapalat"/>
          <w:b/>
          <w:bCs/>
          <w:sz w:val="24"/>
          <w:szCs w:val="24"/>
        </w:rPr>
      </w:pPr>
    </w:p>
    <w:p w14:paraId="760FDE3A" w14:textId="6C62BABC" w:rsidR="00D26A46" w:rsidRPr="001C7800" w:rsidRDefault="00D26A46" w:rsidP="00510AAA">
      <w:pPr>
        <w:pStyle w:val="ListParagraph"/>
        <w:numPr>
          <w:ilvl w:val="0"/>
          <w:numId w:val="38"/>
        </w:numPr>
        <w:spacing w:after="0" w:line="276" w:lineRule="auto"/>
        <w:ind w:left="0" w:firstLine="709"/>
        <w:jc w:val="both"/>
        <w:rPr>
          <w:rFonts w:ascii="GHEA Grapalat" w:hAnsi="GHEA Grapalat"/>
          <w:sz w:val="24"/>
          <w:szCs w:val="24"/>
        </w:rPr>
      </w:pPr>
      <w:r w:rsidRPr="001C7800">
        <w:rPr>
          <w:rFonts w:ascii="GHEA Grapalat" w:hAnsi="GHEA Grapalat"/>
          <w:sz w:val="24"/>
          <w:szCs w:val="24"/>
        </w:rPr>
        <w:t xml:space="preserve">Հարկադիր կատարողը կատարողական վարույթ է հարուցում սույն օրենքով սահմանված կարգով </w:t>
      </w:r>
      <w:r w:rsidR="00DA6B6D" w:rsidRPr="001C7800">
        <w:rPr>
          <w:rFonts w:ascii="GHEA Grapalat" w:hAnsi="GHEA Grapalat"/>
          <w:color w:val="000000"/>
          <w:sz w:val="24"/>
          <w:szCs w:val="24"/>
          <w:shd w:val="clear" w:color="auto" w:fill="FFFFFF"/>
        </w:rPr>
        <w:t>Ծ</w:t>
      </w:r>
      <w:r w:rsidR="009674B9" w:rsidRPr="001C7800">
        <w:rPr>
          <w:rFonts w:ascii="GHEA Grapalat" w:hAnsi="GHEA Grapalat"/>
          <w:color w:val="000000"/>
          <w:sz w:val="24"/>
          <w:szCs w:val="24"/>
          <w:shd w:val="clear" w:color="auto" w:fill="FFFFFF"/>
        </w:rPr>
        <w:t>առայություն</w:t>
      </w:r>
      <w:r w:rsidR="009674B9" w:rsidRPr="001C7800">
        <w:rPr>
          <w:rFonts w:ascii="GHEA Grapalat" w:hAnsi="GHEA Grapalat"/>
          <w:sz w:val="24"/>
          <w:szCs w:val="24"/>
        </w:rPr>
        <w:t xml:space="preserve"> </w:t>
      </w:r>
      <w:r w:rsidRPr="001C7800">
        <w:rPr>
          <w:rFonts w:ascii="GHEA Grapalat" w:hAnsi="GHEA Grapalat"/>
          <w:sz w:val="24"/>
          <w:szCs w:val="24"/>
        </w:rPr>
        <w:t>ներկայացված</w:t>
      </w:r>
      <w:r w:rsidR="000A2898" w:rsidRPr="001C7800">
        <w:rPr>
          <w:rFonts w:ascii="GHEA Grapalat" w:hAnsi="GHEA Grapalat"/>
          <w:sz w:val="24"/>
          <w:szCs w:val="24"/>
        </w:rPr>
        <w:t>՝ կատարման ենթակա ակտի</w:t>
      </w:r>
      <w:r w:rsidRPr="001C7800">
        <w:rPr>
          <w:rFonts w:ascii="GHEA Grapalat" w:hAnsi="GHEA Grapalat"/>
          <w:sz w:val="24"/>
          <w:szCs w:val="24"/>
        </w:rPr>
        <w:t xml:space="preserve"> հարկադիր կատարման դիմումի </w:t>
      </w:r>
      <w:r w:rsidR="000A2898" w:rsidRPr="001C7800">
        <w:rPr>
          <w:rFonts w:ascii="GHEA Grapalat" w:hAnsi="GHEA Grapalat"/>
          <w:sz w:val="24"/>
          <w:szCs w:val="24"/>
        </w:rPr>
        <w:t xml:space="preserve">(այսուհետ՝ հարկադիր կատարման դիմում) </w:t>
      </w:r>
      <w:r w:rsidRPr="001C7800">
        <w:rPr>
          <w:rFonts w:ascii="GHEA Grapalat" w:hAnsi="GHEA Grapalat"/>
          <w:sz w:val="24"/>
          <w:szCs w:val="24"/>
        </w:rPr>
        <w:t>հիման վրա, իսկ հարկադիր կատարողի որոշումների կատարման վարույթը՝ սեփական նախաձեռնությամբ։</w:t>
      </w:r>
    </w:p>
    <w:p w14:paraId="1CB0FF02" w14:textId="0EEEFB74" w:rsidR="000A2898" w:rsidRPr="001C7800" w:rsidRDefault="000A2898" w:rsidP="00510AAA">
      <w:pPr>
        <w:pStyle w:val="ListParagraph"/>
        <w:numPr>
          <w:ilvl w:val="0"/>
          <w:numId w:val="38"/>
        </w:numPr>
        <w:spacing w:after="0" w:line="276" w:lineRule="auto"/>
        <w:ind w:left="0" w:firstLine="709"/>
        <w:jc w:val="both"/>
        <w:rPr>
          <w:rFonts w:ascii="GHEA Grapalat" w:hAnsi="GHEA Grapalat"/>
          <w:sz w:val="24"/>
          <w:szCs w:val="24"/>
        </w:rPr>
      </w:pPr>
      <w:r w:rsidRPr="001C7800">
        <w:rPr>
          <w:rFonts w:ascii="GHEA Grapalat" w:hAnsi="GHEA Grapalat"/>
          <w:sz w:val="24"/>
          <w:szCs w:val="24"/>
        </w:rPr>
        <w:t xml:space="preserve">Հարկադիր կատարման դիմումը </w:t>
      </w:r>
      <w:r w:rsidRPr="001C7800">
        <w:rPr>
          <w:rFonts w:ascii="GHEA Grapalat" w:hAnsi="GHEA Grapalat"/>
          <w:color w:val="000000"/>
          <w:sz w:val="24"/>
          <w:szCs w:val="24"/>
          <w:shd w:val="clear" w:color="auto" w:fill="FFFFFF"/>
        </w:rPr>
        <w:t>ներկայացնում</w:t>
      </w:r>
      <w:r w:rsidR="009674B9" w:rsidRPr="001C7800">
        <w:rPr>
          <w:rFonts w:ascii="GHEA Grapalat" w:hAnsi="GHEA Grapalat"/>
          <w:color w:val="000000"/>
          <w:sz w:val="24"/>
          <w:szCs w:val="24"/>
          <w:shd w:val="clear" w:color="auto" w:fill="FFFFFF"/>
        </w:rPr>
        <w:t xml:space="preserve"> է</w:t>
      </w:r>
      <w:r w:rsidRPr="001C7800">
        <w:rPr>
          <w:rFonts w:ascii="GHEA Grapalat" w:hAnsi="GHEA Grapalat"/>
          <w:color w:val="000000"/>
          <w:sz w:val="24"/>
          <w:szCs w:val="24"/>
          <w:shd w:val="clear" w:color="auto" w:fill="FFFFFF"/>
        </w:rPr>
        <w:t xml:space="preserve"> պահանջատերը, եթե </w:t>
      </w:r>
      <w:r w:rsidR="005A619B" w:rsidRPr="001C7800">
        <w:rPr>
          <w:rFonts w:ascii="GHEA Grapalat" w:hAnsi="GHEA Grapalat"/>
          <w:color w:val="000000"/>
          <w:sz w:val="24"/>
          <w:szCs w:val="24"/>
          <w:shd w:val="clear" w:color="auto" w:fill="FFFFFF"/>
        </w:rPr>
        <w:t>այլ բան նախատեսված չէ օրենքով</w:t>
      </w:r>
      <w:r w:rsidRPr="001C7800">
        <w:rPr>
          <w:rFonts w:ascii="GHEA Grapalat" w:hAnsi="GHEA Grapalat"/>
          <w:color w:val="000000"/>
          <w:sz w:val="24"/>
          <w:szCs w:val="24"/>
          <w:shd w:val="clear" w:color="auto" w:fill="FFFFFF"/>
        </w:rPr>
        <w:t>:</w:t>
      </w:r>
    </w:p>
    <w:p w14:paraId="2ABAA413" w14:textId="5535337C" w:rsidR="0035249C" w:rsidRPr="001C7800" w:rsidRDefault="0035249C" w:rsidP="00703EF3">
      <w:pPr>
        <w:pStyle w:val="ListParagraph"/>
        <w:spacing w:after="0" w:line="276" w:lineRule="auto"/>
        <w:ind w:left="709"/>
        <w:jc w:val="both"/>
        <w:rPr>
          <w:rFonts w:ascii="GHEA Grapalat" w:hAnsi="GHEA Grapalat"/>
          <w:sz w:val="24"/>
          <w:szCs w:val="24"/>
        </w:rPr>
      </w:pPr>
    </w:p>
    <w:p w14:paraId="7504F9EE" w14:textId="32F128C4" w:rsidR="0035249C" w:rsidRPr="001C7800" w:rsidRDefault="0035249C" w:rsidP="00703EF3">
      <w:pPr>
        <w:spacing w:after="0" w:line="276" w:lineRule="auto"/>
        <w:ind w:firstLine="708"/>
        <w:jc w:val="both"/>
        <w:rPr>
          <w:rFonts w:ascii="GHEA Grapalat" w:hAnsi="GHEA Grapalat"/>
          <w:b/>
          <w:bCs/>
          <w:sz w:val="24"/>
          <w:szCs w:val="24"/>
        </w:rPr>
      </w:pPr>
      <w:r w:rsidRPr="001C7800">
        <w:rPr>
          <w:rFonts w:ascii="GHEA Grapalat" w:hAnsi="GHEA Grapalat"/>
          <w:b/>
          <w:bCs/>
          <w:sz w:val="24"/>
          <w:szCs w:val="24"/>
        </w:rPr>
        <w:t>Հոդված 3</w:t>
      </w:r>
      <w:r w:rsidR="00FA7701" w:rsidRPr="001C7800">
        <w:rPr>
          <w:rFonts w:ascii="GHEA Grapalat" w:hAnsi="GHEA Grapalat"/>
          <w:b/>
          <w:bCs/>
          <w:sz w:val="24"/>
          <w:szCs w:val="24"/>
        </w:rPr>
        <w:t>8</w:t>
      </w:r>
      <w:r w:rsidRPr="001C7800">
        <w:rPr>
          <w:rFonts w:ascii="GHEA Grapalat" w:hAnsi="GHEA Grapalat"/>
          <w:b/>
          <w:bCs/>
          <w:sz w:val="24"/>
          <w:szCs w:val="24"/>
        </w:rPr>
        <w:t>. Հարկադիր կատարման դիմում ներկայացնելը պահանջատիրոջ կողմից</w:t>
      </w:r>
    </w:p>
    <w:p w14:paraId="0FFB813C" w14:textId="70692D96" w:rsidR="000A2898" w:rsidRPr="001C7800" w:rsidRDefault="000A2898" w:rsidP="00703EF3">
      <w:pPr>
        <w:shd w:val="clear" w:color="auto" w:fill="FFFFFF"/>
        <w:tabs>
          <w:tab w:val="left" w:pos="900"/>
          <w:tab w:val="left" w:pos="990"/>
          <w:tab w:val="left" w:pos="1080"/>
          <w:tab w:val="left" w:pos="1170"/>
          <w:tab w:val="left" w:pos="1350"/>
          <w:tab w:val="left" w:pos="1440"/>
          <w:tab w:val="left" w:pos="1530"/>
          <w:tab w:val="left" w:pos="1620"/>
          <w:tab w:val="left" w:pos="1710"/>
          <w:tab w:val="left" w:pos="1800"/>
          <w:tab w:val="left" w:pos="1890"/>
          <w:tab w:val="left" w:pos="2070"/>
          <w:tab w:val="left" w:pos="2160"/>
          <w:tab w:val="left" w:pos="2340"/>
        </w:tabs>
        <w:spacing w:after="0" w:line="276" w:lineRule="auto"/>
        <w:jc w:val="both"/>
        <w:rPr>
          <w:rFonts w:ascii="GHEA Grapalat" w:hAnsi="GHEA Grapalat"/>
          <w:color w:val="000000"/>
          <w:sz w:val="24"/>
          <w:szCs w:val="24"/>
          <w:shd w:val="clear" w:color="auto" w:fill="FFFFFF"/>
        </w:rPr>
      </w:pPr>
    </w:p>
    <w:p w14:paraId="64938252" w14:textId="1CB65776" w:rsidR="003758BA" w:rsidRPr="001C7800" w:rsidRDefault="004D24FA" w:rsidP="00510AAA">
      <w:pPr>
        <w:pStyle w:val="ListParagraph"/>
        <w:numPr>
          <w:ilvl w:val="0"/>
          <w:numId w:val="170"/>
        </w:numPr>
        <w:spacing w:after="0" w:line="276" w:lineRule="auto"/>
        <w:ind w:left="0" w:firstLine="709"/>
        <w:jc w:val="both"/>
        <w:rPr>
          <w:rFonts w:ascii="GHEA Grapalat" w:hAnsi="GHEA Grapalat"/>
          <w:sz w:val="24"/>
          <w:szCs w:val="24"/>
        </w:rPr>
      </w:pPr>
      <w:r w:rsidRPr="001C7800">
        <w:rPr>
          <w:rFonts w:ascii="GHEA Grapalat" w:hAnsi="GHEA Grapalat"/>
          <w:color w:val="000000"/>
          <w:sz w:val="24"/>
          <w:szCs w:val="24"/>
          <w:shd w:val="clear" w:color="auto" w:fill="FFFFFF"/>
        </w:rPr>
        <w:t>Պահանջատերը</w:t>
      </w:r>
      <w:r w:rsidR="000A2898" w:rsidRPr="001C7800">
        <w:rPr>
          <w:rFonts w:ascii="GHEA Grapalat" w:hAnsi="GHEA Grapalat"/>
          <w:color w:val="000000"/>
          <w:sz w:val="24"/>
          <w:szCs w:val="24"/>
          <w:shd w:val="clear" w:color="auto" w:fill="FFFFFF"/>
        </w:rPr>
        <w:t xml:space="preserve"> </w:t>
      </w:r>
      <w:r w:rsidRPr="001C7800">
        <w:rPr>
          <w:rFonts w:ascii="GHEA Grapalat" w:hAnsi="GHEA Grapalat"/>
          <w:color w:val="000000"/>
          <w:sz w:val="24"/>
          <w:szCs w:val="24"/>
          <w:shd w:val="clear" w:color="auto" w:fill="FFFFFF"/>
        </w:rPr>
        <w:t>հ</w:t>
      </w:r>
      <w:r w:rsidR="0035249C" w:rsidRPr="001C7800">
        <w:rPr>
          <w:rFonts w:ascii="GHEA Grapalat" w:hAnsi="GHEA Grapalat"/>
          <w:color w:val="000000"/>
          <w:sz w:val="24"/>
          <w:szCs w:val="24"/>
          <w:shd w:val="clear" w:color="auto" w:fill="FFFFFF"/>
        </w:rPr>
        <w:t>արկադիր կատարման դիմում կարող է ներկայաց</w:t>
      </w:r>
      <w:r w:rsidRPr="001C7800">
        <w:rPr>
          <w:rFonts w:ascii="GHEA Grapalat" w:hAnsi="GHEA Grapalat"/>
          <w:color w:val="000000"/>
          <w:sz w:val="24"/>
          <w:szCs w:val="24"/>
          <w:shd w:val="clear" w:color="auto" w:fill="FFFFFF"/>
        </w:rPr>
        <w:t>ն</w:t>
      </w:r>
      <w:r w:rsidR="0035249C" w:rsidRPr="001C7800">
        <w:rPr>
          <w:rFonts w:ascii="GHEA Grapalat" w:hAnsi="GHEA Grapalat"/>
          <w:color w:val="000000"/>
          <w:sz w:val="24"/>
          <w:szCs w:val="24"/>
          <w:shd w:val="clear" w:color="auto" w:fill="FFFFFF"/>
        </w:rPr>
        <w:t xml:space="preserve">ել կատարման ենթակա ակտի </w:t>
      </w:r>
      <w:r w:rsidR="00B3244A" w:rsidRPr="001C7800">
        <w:rPr>
          <w:rFonts w:ascii="GHEA Grapalat" w:hAnsi="GHEA Grapalat"/>
          <w:color w:val="000000"/>
          <w:sz w:val="24"/>
          <w:szCs w:val="24"/>
          <w:shd w:val="clear" w:color="auto" w:fill="FFFFFF"/>
        </w:rPr>
        <w:t xml:space="preserve">ինչպես </w:t>
      </w:r>
      <w:r w:rsidR="0035249C" w:rsidRPr="001C7800">
        <w:rPr>
          <w:rFonts w:ascii="GHEA Grapalat" w:hAnsi="GHEA Grapalat"/>
          <w:color w:val="000000"/>
          <w:sz w:val="24"/>
          <w:szCs w:val="24"/>
          <w:shd w:val="clear" w:color="auto" w:fill="FFFFFF"/>
        </w:rPr>
        <w:t>ամբողջ եզրափակիչ մաս</w:t>
      </w:r>
      <w:r w:rsidR="001F1260" w:rsidRPr="001C7800">
        <w:rPr>
          <w:rFonts w:ascii="GHEA Grapalat" w:hAnsi="GHEA Grapalat"/>
          <w:color w:val="000000"/>
          <w:sz w:val="24"/>
          <w:szCs w:val="24"/>
          <w:shd w:val="clear" w:color="auto" w:fill="FFFFFF"/>
        </w:rPr>
        <w:t>ը</w:t>
      </w:r>
      <w:r w:rsidR="0035249C" w:rsidRPr="001C7800">
        <w:rPr>
          <w:rFonts w:ascii="GHEA Grapalat" w:hAnsi="GHEA Grapalat"/>
          <w:color w:val="000000"/>
          <w:sz w:val="24"/>
          <w:szCs w:val="24"/>
          <w:shd w:val="clear" w:color="auto" w:fill="FFFFFF"/>
        </w:rPr>
        <w:t>, այնպես էլ դրա մի մաս</w:t>
      </w:r>
      <w:r w:rsidR="001F1260" w:rsidRPr="001C7800">
        <w:rPr>
          <w:rFonts w:ascii="GHEA Grapalat" w:hAnsi="GHEA Grapalat"/>
          <w:color w:val="000000"/>
          <w:sz w:val="24"/>
          <w:szCs w:val="24"/>
          <w:shd w:val="clear" w:color="auto" w:fill="FFFFFF"/>
        </w:rPr>
        <w:t>ը</w:t>
      </w:r>
      <w:r w:rsidR="0035249C" w:rsidRPr="001C7800">
        <w:rPr>
          <w:rFonts w:ascii="GHEA Grapalat" w:hAnsi="GHEA Grapalat"/>
          <w:color w:val="000000"/>
          <w:sz w:val="24"/>
          <w:szCs w:val="24"/>
          <w:shd w:val="clear" w:color="auto" w:fill="FFFFFF"/>
        </w:rPr>
        <w:t xml:space="preserve"> կատարելու պահանջով:</w:t>
      </w:r>
    </w:p>
    <w:p w14:paraId="1CE4163A" w14:textId="77777777" w:rsidR="003758BA" w:rsidRPr="001C7800" w:rsidRDefault="0035249C" w:rsidP="00510AAA">
      <w:pPr>
        <w:pStyle w:val="ListParagraph"/>
        <w:numPr>
          <w:ilvl w:val="0"/>
          <w:numId w:val="170"/>
        </w:numPr>
        <w:spacing w:after="0" w:line="276" w:lineRule="auto"/>
        <w:ind w:left="0" w:firstLine="709"/>
        <w:jc w:val="both"/>
        <w:rPr>
          <w:rFonts w:ascii="GHEA Grapalat" w:hAnsi="GHEA Grapalat"/>
          <w:sz w:val="24"/>
          <w:szCs w:val="24"/>
        </w:rPr>
      </w:pPr>
      <w:r w:rsidRPr="001C7800">
        <w:rPr>
          <w:rFonts w:ascii="GHEA Grapalat" w:hAnsi="GHEA Grapalat"/>
          <w:color w:val="000000"/>
          <w:sz w:val="24"/>
          <w:szCs w:val="24"/>
          <w:shd w:val="clear" w:color="auto" w:fill="FFFFFF"/>
        </w:rPr>
        <w:t>Պահանջատերը հարկադիր կատարման մեկ դիմումում կարող է միավորել կատարման ենթակա միևնույն ակտով մեկից ավելի պարտապանների նկատմամբ կատարողական վարույթներ հարուցելու պահանջներ:</w:t>
      </w:r>
    </w:p>
    <w:p w14:paraId="67F9F517" w14:textId="76A1165E" w:rsidR="000A2898" w:rsidRPr="001C7800" w:rsidRDefault="0035249C" w:rsidP="00510AAA">
      <w:pPr>
        <w:pStyle w:val="ListParagraph"/>
        <w:numPr>
          <w:ilvl w:val="0"/>
          <w:numId w:val="170"/>
        </w:numPr>
        <w:spacing w:after="0" w:line="276" w:lineRule="auto"/>
        <w:ind w:left="0" w:firstLine="709"/>
        <w:jc w:val="both"/>
        <w:rPr>
          <w:rFonts w:ascii="GHEA Grapalat" w:hAnsi="GHEA Grapalat"/>
          <w:sz w:val="24"/>
          <w:szCs w:val="24"/>
        </w:rPr>
      </w:pPr>
      <w:r w:rsidRPr="001C7800">
        <w:rPr>
          <w:rFonts w:ascii="GHEA Grapalat" w:hAnsi="GHEA Grapalat"/>
          <w:color w:val="000000"/>
          <w:sz w:val="24"/>
          <w:szCs w:val="24"/>
          <w:shd w:val="clear" w:color="auto" w:fill="FFFFFF"/>
        </w:rPr>
        <w:t xml:space="preserve">Եթե կատարման ենթակա ակտը կայացվել է հօգուտ մի քանի անձի, ապա այդ </w:t>
      </w:r>
      <w:r w:rsidR="005E1AE4" w:rsidRPr="001C7800">
        <w:rPr>
          <w:rFonts w:ascii="GHEA Grapalat" w:hAnsi="GHEA Grapalat"/>
          <w:color w:val="000000"/>
          <w:sz w:val="24"/>
          <w:szCs w:val="24"/>
          <w:shd w:val="clear" w:color="auto" w:fill="FFFFFF"/>
        </w:rPr>
        <w:t>անձանցից յուրաքանչյուրը հարկադիր կատարման դիմում կարող է ներկայացնել միայն իր օգտին կատարողական վարույթ հարուցելու վերաբերյալ՝ կատարման ենթակա ակտի համապատասխան մասով</w:t>
      </w:r>
      <w:r w:rsidRPr="001C7800">
        <w:rPr>
          <w:rFonts w:ascii="GHEA Grapalat" w:hAnsi="GHEA Grapalat"/>
          <w:color w:val="000000"/>
          <w:sz w:val="24"/>
          <w:szCs w:val="24"/>
          <w:shd w:val="clear" w:color="auto" w:fill="FFFFFF"/>
        </w:rPr>
        <w:t>:</w:t>
      </w:r>
    </w:p>
    <w:p w14:paraId="6298B428" w14:textId="17443DB9" w:rsidR="00AF6DB3" w:rsidRPr="001C7800" w:rsidRDefault="00AF6DB3" w:rsidP="00703EF3">
      <w:pPr>
        <w:pStyle w:val="NormalWeb"/>
        <w:shd w:val="clear" w:color="auto" w:fill="FFFFFF"/>
        <w:spacing w:before="0" w:beforeAutospacing="0" w:after="0" w:afterAutospacing="0" w:line="276" w:lineRule="auto"/>
        <w:ind w:firstLine="851"/>
        <w:jc w:val="both"/>
        <w:rPr>
          <w:rFonts w:ascii="GHEA Grapalat" w:hAnsi="GHEA Grapalat"/>
        </w:rPr>
      </w:pPr>
    </w:p>
    <w:p w14:paraId="300097DB" w14:textId="1A45F8ED" w:rsidR="00AF6DB3" w:rsidRPr="001C7800" w:rsidRDefault="00AF6DB3" w:rsidP="00703EF3">
      <w:pPr>
        <w:pStyle w:val="NormalWeb"/>
        <w:shd w:val="clear" w:color="auto" w:fill="FFFFFF"/>
        <w:spacing w:before="0" w:beforeAutospacing="0" w:after="0" w:afterAutospacing="0" w:line="276" w:lineRule="auto"/>
        <w:ind w:firstLine="851"/>
        <w:jc w:val="both"/>
        <w:rPr>
          <w:rFonts w:ascii="GHEA Grapalat" w:hAnsi="GHEA Grapalat"/>
        </w:rPr>
      </w:pPr>
      <w:r w:rsidRPr="001C7800">
        <w:rPr>
          <w:rFonts w:ascii="GHEA Grapalat" w:hAnsi="GHEA Grapalat"/>
          <w:b/>
          <w:bCs/>
        </w:rPr>
        <w:t>Հոդված 3</w:t>
      </w:r>
      <w:r w:rsidR="00FA7701" w:rsidRPr="001C7800">
        <w:rPr>
          <w:rFonts w:ascii="GHEA Grapalat" w:hAnsi="GHEA Grapalat"/>
          <w:b/>
          <w:bCs/>
        </w:rPr>
        <w:t>9</w:t>
      </w:r>
      <w:r w:rsidRPr="001C7800">
        <w:rPr>
          <w:rFonts w:ascii="Cambria Math" w:hAnsi="Cambria Math" w:cs="Cambria Math"/>
          <w:b/>
          <w:bCs/>
        </w:rPr>
        <w:t>․</w:t>
      </w:r>
      <w:r w:rsidRPr="001C7800">
        <w:rPr>
          <w:rFonts w:ascii="GHEA Grapalat" w:hAnsi="GHEA Grapalat"/>
          <w:b/>
          <w:bCs/>
        </w:rPr>
        <w:t xml:space="preserve"> </w:t>
      </w:r>
      <w:r w:rsidRPr="001C7800">
        <w:rPr>
          <w:rFonts w:ascii="GHEA Grapalat" w:hAnsi="GHEA Grapalat"/>
          <w:b/>
          <w:bCs/>
          <w:color w:val="000000"/>
          <w:shd w:val="clear" w:color="auto" w:fill="FFFFFF"/>
        </w:rPr>
        <w:t>Պահանջատիրոջ</w:t>
      </w:r>
      <w:r w:rsidRPr="001C7800">
        <w:rPr>
          <w:rFonts w:ascii="GHEA Grapalat" w:hAnsi="GHEA Grapalat"/>
          <w:b/>
          <w:color w:val="000000"/>
          <w:shd w:val="clear" w:color="auto" w:fill="FFFFFF"/>
        </w:rPr>
        <w:t xml:space="preserve"> կողմից ներկայացվող հարկադիր կատարման դիմումին ներկայացվող պահանջները</w:t>
      </w:r>
    </w:p>
    <w:p w14:paraId="1CE0BA78" w14:textId="6729C693" w:rsidR="00687B63" w:rsidRPr="001C7800" w:rsidRDefault="00687B63" w:rsidP="00703EF3">
      <w:pPr>
        <w:spacing w:after="0" w:line="276" w:lineRule="auto"/>
        <w:rPr>
          <w:rFonts w:ascii="GHEA Grapalat" w:hAnsi="GHEA Grapalat"/>
          <w:b/>
          <w:bCs/>
          <w:i/>
          <w:iCs/>
          <w:sz w:val="24"/>
          <w:szCs w:val="24"/>
        </w:rPr>
      </w:pPr>
    </w:p>
    <w:p w14:paraId="07AE13A0" w14:textId="21EEE730" w:rsidR="003758BA" w:rsidRPr="001C7800" w:rsidRDefault="003758BA" w:rsidP="00510AAA">
      <w:pPr>
        <w:pStyle w:val="ListParagraph"/>
        <w:numPr>
          <w:ilvl w:val="0"/>
          <w:numId w:val="171"/>
        </w:numPr>
        <w:spacing w:after="0" w:line="276" w:lineRule="auto"/>
        <w:ind w:left="0" w:firstLine="709"/>
        <w:jc w:val="both"/>
        <w:rPr>
          <w:rFonts w:ascii="GHEA Grapalat" w:hAnsi="GHEA Grapalat"/>
          <w:sz w:val="24"/>
          <w:szCs w:val="24"/>
        </w:rPr>
      </w:pPr>
      <w:r w:rsidRPr="001C7800">
        <w:rPr>
          <w:rFonts w:ascii="GHEA Grapalat" w:hAnsi="GHEA Grapalat"/>
          <w:color w:val="000000"/>
          <w:sz w:val="24"/>
          <w:szCs w:val="24"/>
          <w:shd w:val="clear" w:color="auto" w:fill="FFFFFF"/>
        </w:rPr>
        <w:t>Պահանջատիրոջ կողմից ներկայացվող հարկադիր կատարման դիմումը պարունակում է`</w:t>
      </w:r>
    </w:p>
    <w:p w14:paraId="3C3383F8" w14:textId="57117614" w:rsidR="003758BA" w:rsidRPr="001C7800" w:rsidRDefault="003758BA" w:rsidP="00510AAA">
      <w:pPr>
        <w:pStyle w:val="ListParagraph"/>
        <w:numPr>
          <w:ilvl w:val="0"/>
          <w:numId w:val="168"/>
        </w:numPr>
        <w:tabs>
          <w:tab w:val="left" w:pos="993"/>
        </w:tabs>
        <w:spacing w:after="0" w:line="276" w:lineRule="auto"/>
        <w:ind w:left="0" w:firstLine="709"/>
        <w:jc w:val="both"/>
        <w:rPr>
          <w:rFonts w:ascii="GHEA Grapalat" w:hAnsi="GHEA Grapalat"/>
          <w:sz w:val="24"/>
          <w:szCs w:val="24"/>
        </w:rPr>
      </w:pPr>
      <w:r w:rsidRPr="001C7800">
        <w:rPr>
          <w:rFonts w:ascii="GHEA Grapalat" w:hAnsi="GHEA Grapalat"/>
          <w:color w:val="000000"/>
          <w:sz w:val="24"/>
          <w:szCs w:val="24"/>
          <w:shd w:val="clear" w:color="auto" w:fill="FFFFFF"/>
        </w:rPr>
        <w:t xml:space="preserve">նշում այն մասին, որ դիմումը ներկայացվում է </w:t>
      </w:r>
      <w:r w:rsidR="00DA6B6D" w:rsidRPr="001C7800">
        <w:rPr>
          <w:rFonts w:ascii="GHEA Grapalat" w:hAnsi="GHEA Grapalat"/>
          <w:color w:val="000000"/>
          <w:sz w:val="24"/>
          <w:szCs w:val="24"/>
          <w:shd w:val="clear" w:color="auto" w:fill="FFFFFF"/>
        </w:rPr>
        <w:t>Ծ</w:t>
      </w:r>
      <w:r w:rsidRPr="001C7800">
        <w:rPr>
          <w:rFonts w:ascii="GHEA Grapalat" w:hAnsi="GHEA Grapalat"/>
          <w:color w:val="000000"/>
          <w:sz w:val="24"/>
          <w:szCs w:val="24"/>
          <w:shd w:val="clear" w:color="auto" w:fill="FFFFFF"/>
        </w:rPr>
        <w:t>առայություն.</w:t>
      </w:r>
    </w:p>
    <w:p w14:paraId="1F5A8654" w14:textId="16046B2A" w:rsidR="003758BA" w:rsidRPr="001C7800" w:rsidRDefault="003758BA" w:rsidP="00510AAA">
      <w:pPr>
        <w:pStyle w:val="ListParagraph"/>
        <w:numPr>
          <w:ilvl w:val="0"/>
          <w:numId w:val="168"/>
        </w:numPr>
        <w:tabs>
          <w:tab w:val="left" w:pos="993"/>
        </w:tabs>
        <w:spacing w:after="0" w:line="276" w:lineRule="auto"/>
        <w:ind w:left="0" w:firstLine="709"/>
        <w:jc w:val="both"/>
        <w:rPr>
          <w:rFonts w:ascii="GHEA Grapalat" w:hAnsi="GHEA Grapalat"/>
          <w:sz w:val="24"/>
          <w:szCs w:val="24"/>
        </w:rPr>
      </w:pPr>
      <w:r w:rsidRPr="001C7800">
        <w:rPr>
          <w:rFonts w:ascii="GHEA Grapalat" w:hAnsi="GHEA Grapalat"/>
          <w:color w:val="000000"/>
          <w:sz w:val="24"/>
          <w:szCs w:val="24"/>
          <w:shd w:val="clear" w:color="auto" w:fill="FFFFFF"/>
        </w:rPr>
        <w:t xml:space="preserve">կողմերի լրիվ անունը (անվանումը), </w:t>
      </w:r>
      <w:r w:rsidRPr="001C7800">
        <w:rPr>
          <w:rFonts w:ascii="GHEA Grapalat" w:eastAsia="GHEA Grapalat" w:hAnsi="GHEA Grapalat" w:cs="GHEA Grapalat"/>
          <w:color w:val="000000"/>
          <w:sz w:val="24"/>
          <w:szCs w:val="24"/>
        </w:rPr>
        <w:t>հաշվառման</w:t>
      </w:r>
      <w:r w:rsidRPr="001C7800">
        <w:rPr>
          <w:rFonts w:ascii="GHEA Grapalat" w:hAnsi="GHEA Grapalat"/>
          <w:color w:val="000000"/>
          <w:sz w:val="24"/>
          <w:szCs w:val="24"/>
          <w:shd w:val="clear" w:color="auto" w:fill="FFFFFF"/>
        </w:rPr>
        <w:t xml:space="preserve"> (գտնվելու) վայրի հասցեն, քաղաքացի կողմի անձնագրային տվյալները և հանրային ծառայության համարանիշը` դրա առկայության դեպքում, իրավաբանական անձ կողմի պետական գրանցման համարը և հարկ վճարողի հաշվառման համարը, եթե սույն կետում նշված տվյալներն առկա չեն </w:t>
      </w:r>
      <w:r w:rsidR="00DA6B6D" w:rsidRPr="001C7800">
        <w:rPr>
          <w:rFonts w:ascii="GHEA Grapalat" w:hAnsi="GHEA Grapalat"/>
          <w:color w:val="000000"/>
          <w:sz w:val="24"/>
          <w:szCs w:val="24"/>
          <w:shd w:val="clear" w:color="auto" w:fill="FFFFFF"/>
        </w:rPr>
        <w:t>Ծ</w:t>
      </w:r>
      <w:r w:rsidRPr="001C7800">
        <w:rPr>
          <w:rFonts w:ascii="GHEA Grapalat" w:hAnsi="GHEA Grapalat"/>
          <w:color w:val="000000"/>
          <w:sz w:val="24"/>
          <w:szCs w:val="24"/>
          <w:shd w:val="clear" w:color="auto" w:fill="FFFFFF"/>
        </w:rPr>
        <w:t>առայությանը հասանելի կատարման ենթակա ակտում կամ դրա եզրափակիչ մասում.</w:t>
      </w:r>
    </w:p>
    <w:p w14:paraId="6EE0180F" w14:textId="4B88DDC1" w:rsidR="003758BA" w:rsidRPr="001C7800" w:rsidRDefault="003758BA" w:rsidP="00510AAA">
      <w:pPr>
        <w:pStyle w:val="ListParagraph"/>
        <w:numPr>
          <w:ilvl w:val="0"/>
          <w:numId w:val="168"/>
        </w:numPr>
        <w:tabs>
          <w:tab w:val="left" w:pos="993"/>
        </w:tabs>
        <w:spacing w:after="0" w:line="276" w:lineRule="auto"/>
        <w:ind w:left="0" w:firstLine="709"/>
        <w:jc w:val="both"/>
        <w:rPr>
          <w:rFonts w:ascii="GHEA Grapalat" w:hAnsi="GHEA Grapalat"/>
          <w:sz w:val="24"/>
          <w:szCs w:val="24"/>
        </w:rPr>
      </w:pPr>
      <w:r w:rsidRPr="001C7800">
        <w:rPr>
          <w:rFonts w:ascii="GHEA Grapalat" w:hAnsi="GHEA Grapalat"/>
          <w:color w:val="000000"/>
          <w:sz w:val="24"/>
          <w:szCs w:val="24"/>
          <w:shd w:val="clear" w:color="auto" w:fill="FFFFFF"/>
        </w:rPr>
        <w:lastRenderedPageBreak/>
        <w:t xml:space="preserve">կատարման ենթակա ակտը կայացրած մարմնի անվանումը, այդ ակտի (գործի) համարը՝ առկայության դեպքում, դրա կայացման </w:t>
      </w:r>
      <w:r w:rsidR="000C57AC" w:rsidRPr="001C7800">
        <w:rPr>
          <w:rFonts w:ascii="GHEA Grapalat" w:hAnsi="GHEA Grapalat"/>
          <w:color w:val="000000"/>
          <w:sz w:val="24"/>
          <w:szCs w:val="24"/>
          <w:shd w:val="clear" w:color="auto" w:fill="FFFFFF"/>
        </w:rPr>
        <w:t>օր</w:t>
      </w:r>
      <w:r w:rsidRPr="001C7800">
        <w:rPr>
          <w:rFonts w:ascii="GHEA Grapalat" w:hAnsi="GHEA Grapalat"/>
          <w:color w:val="000000"/>
          <w:sz w:val="24"/>
          <w:szCs w:val="24"/>
          <w:shd w:val="clear" w:color="auto" w:fill="FFFFFF"/>
        </w:rPr>
        <w:t>ը.</w:t>
      </w:r>
    </w:p>
    <w:p w14:paraId="2607E599" w14:textId="77777777" w:rsidR="003758BA" w:rsidRPr="001C7800" w:rsidRDefault="003758BA" w:rsidP="00510AAA">
      <w:pPr>
        <w:pStyle w:val="ListParagraph"/>
        <w:numPr>
          <w:ilvl w:val="0"/>
          <w:numId w:val="168"/>
        </w:numPr>
        <w:tabs>
          <w:tab w:val="left" w:pos="993"/>
        </w:tabs>
        <w:spacing w:after="0" w:line="276" w:lineRule="auto"/>
        <w:ind w:left="0" w:firstLine="709"/>
        <w:jc w:val="both"/>
        <w:rPr>
          <w:rFonts w:ascii="GHEA Grapalat" w:hAnsi="GHEA Grapalat"/>
          <w:sz w:val="24"/>
          <w:szCs w:val="24"/>
        </w:rPr>
      </w:pPr>
      <w:r w:rsidRPr="001C7800">
        <w:rPr>
          <w:rFonts w:ascii="GHEA Grapalat" w:hAnsi="GHEA Grapalat"/>
          <w:color w:val="000000"/>
          <w:sz w:val="24"/>
          <w:szCs w:val="24"/>
          <w:shd w:val="clear" w:color="auto" w:fill="FFFFFF"/>
        </w:rPr>
        <w:t>կատարման ենթակա ակտի այն մասը, որի հարկադիր կատարումը հայցվում է պահանջատիրոջ կողմից.</w:t>
      </w:r>
    </w:p>
    <w:p w14:paraId="45671C5C" w14:textId="77777777" w:rsidR="00FD5E14" w:rsidRPr="001C7800" w:rsidRDefault="003758BA" w:rsidP="00510AAA">
      <w:pPr>
        <w:pStyle w:val="ListParagraph"/>
        <w:numPr>
          <w:ilvl w:val="0"/>
          <w:numId w:val="168"/>
        </w:numPr>
        <w:tabs>
          <w:tab w:val="left" w:pos="993"/>
        </w:tabs>
        <w:spacing w:after="0" w:line="276" w:lineRule="auto"/>
        <w:ind w:left="0" w:firstLine="709"/>
        <w:jc w:val="both"/>
        <w:rPr>
          <w:rFonts w:ascii="GHEA Grapalat" w:hAnsi="GHEA Grapalat"/>
          <w:sz w:val="24"/>
          <w:szCs w:val="24"/>
        </w:rPr>
      </w:pPr>
      <w:r w:rsidRPr="001C7800">
        <w:rPr>
          <w:rFonts w:ascii="GHEA Grapalat" w:hAnsi="GHEA Grapalat"/>
          <w:color w:val="000000"/>
          <w:sz w:val="24"/>
          <w:szCs w:val="24"/>
          <w:shd w:val="clear" w:color="auto" w:fill="FFFFFF"/>
        </w:rPr>
        <w:t>վարչական ակտը կամ դատախազի որոշումը հարկադիր կատարման ներկայացվելու դեպքում՝ պահանջատիրոջ հայտարարությունն այն մասին, որ ծագել է կատարման ենթակա ակտի կատարելիության հատկանիշը՝ այն ուժի մեջ մտնելու, պարտադիր դառնալու, բողոքարկման ժամկետը լրանալու, անբողոքարկելի դառնալու, բողոքարկման դեպքում վերջնականապես հաստատվելու կամ օրենքով սահմանված այլ հիմքով, ինչպես նաև նշում տվյալ հանգամանքը տեղի ունենալու օրվա մասին</w:t>
      </w:r>
      <w:r w:rsidR="001F1260" w:rsidRPr="001C7800">
        <w:rPr>
          <w:rFonts w:ascii="GHEA Grapalat" w:hAnsi="GHEA Grapalat"/>
          <w:color w:val="000000"/>
          <w:sz w:val="24"/>
          <w:szCs w:val="24"/>
          <w:shd w:val="clear" w:color="auto" w:fill="FFFFFF"/>
        </w:rPr>
        <w:t>.</w:t>
      </w:r>
    </w:p>
    <w:p w14:paraId="17FFD2A9" w14:textId="59CA8718" w:rsidR="003758BA" w:rsidRPr="001C7800" w:rsidRDefault="00FD5E14" w:rsidP="00510AAA">
      <w:pPr>
        <w:pStyle w:val="ListParagraph"/>
        <w:numPr>
          <w:ilvl w:val="0"/>
          <w:numId w:val="168"/>
        </w:numPr>
        <w:tabs>
          <w:tab w:val="left" w:pos="993"/>
        </w:tabs>
        <w:spacing w:after="0" w:line="276" w:lineRule="auto"/>
        <w:ind w:left="0" w:firstLine="709"/>
        <w:jc w:val="both"/>
        <w:rPr>
          <w:rFonts w:ascii="GHEA Grapalat" w:hAnsi="GHEA Grapalat"/>
          <w:sz w:val="24"/>
          <w:szCs w:val="24"/>
        </w:rPr>
      </w:pPr>
      <w:r w:rsidRPr="001C7800">
        <w:rPr>
          <w:rFonts w:ascii="GHEA Grapalat" w:hAnsi="GHEA Grapalat"/>
          <w:color w:val="000000"/>
          <w:sz w:val="24"/>
          <w:szCs w:val="24"/>
          <w:shd w:val="clear" w:color="auto" w:fill="FFFFFF"/>
        </w:rPr>
        <w:t>դրամական պահանջ սահմանող վարչական ակտը հարկադիր կատարման ներկայացվելու դեպքում՝ վարչական մարմնի գանձապետական հաշվեհամարը</w:t>
      </w:r>
      <w:r w:rsidR="003758BA" w:rsidRPr="001C7800">
        <w:rPr>
          <w:rFonts w:ascii="GHEA Grapalat" w:hAnsi="GHEA Grapalat"/>
          <w:color w:val="000000"/>
          <w:sz w:val="24"/>
          <w:szCs w:val="24"/>
          <w:shd w:val="clear" w:color="auto" w:fill="FFFFFF"/>
        </w:rPr>
        <w:t>:</w:t>
      </w:r>
    </w:p>
    <w:p w14:paraId="4D56F2E7" w14:textId="2CA0B801" w:rsidR="003758BA" w:rsidRPr="001C7800" w:rsidRDefault="003758BA" w:rsidP="00510AAA">
      <w:pPr>
        <w:pStyle w:val="ListParagraph"/>
        <w:numPr>
          <w:ilvl w:val="0"/>
          <w:numId w:val="171"/>
        </w:numPr>
        <w:spacing w:after="0" w:line="276" w:lineRule="auto"/>
        <w:ind w:left="0" w:firstLine="709"/>
        <w:jc w:val="both"/>
        <w:rPr>
          <w:rFonts w:ascii="GHEA Grapalat" w:hAnsi="GHEA Grapalat"/>
          <w:sz w:val="24"/>
          <w:szCs w:val="24"/>
        </w:rPr>
      </w:pPr>
      <w:r w:rsidRPr="001C7800">
        <w:rPr>
          <w:rFonts w:ascii="GHEA Grapalat" w:hAnsi="GHEA Grapalat"/>
          <w:color w:val="000000"/>
          <w:sz w:val="24"/>
          <w:szCs w:val="24"/>
          <w:shd w:val="clear" w:color="auto" w:fill="FFFFFF"/>
        </w:rPr>
        <w:t>Հարկադիր կատարման դիմումին կցվում են՝</w:t>
      </w:r>
    </w:p>
    <w:p w14:paraId="1BB16E59" w14:textId="77777777" w:rsidR="003758BA" w:rsidRPr="001C7800" w:rsidRDefault="003758BA" w:rsidP="00510AAA">
      <w:pPr>
        <w:pStyle w:val="ListParagraph"/>
        <w:numPr>
          <w:ilvl w:val="0"/>
          <w:numId w:val="169"/>
        </w:numPr>
        <w:tabs>
          <w:tab w:val="left" w:pos="993"/>
        </w:tabs>
        <w:spacing w:after="0" w:line="276" w:lineRule="auto"/>
        <w:ind w:left="0" w:firstLine="709"/>
        <w:jc w:val="both"/>
        <w:rPr>
          <w:rFonts w:ascii="GHEA Grapalat" w:hAnsi="GHEA Grapalat"/>
          <w:sz w:val="24"/>
          <w:szCs w:val="24"/>
        </w:rPr>
      </w:pPr>
      <w:r w:rsidRPr="001C7800">
        <w:rPr>
          <w:rFonts w:ascii="GHEA Grapalat" w:hAnsi="GHEA Grapalat"/>
          <w:color w:val="000000"/>
          <w:sz w:val="24"/>
          <w:szCs w:val="24"/>
          <w:shd w:val="clear" w:color="auto" w:fill="FFFFFF"/>
        </w:rPr>
        <w:t>պահանջատեր քաղաքացու անձը հաստատող փաստաթղթի պատճենը.</w:t>
      </w:r>
    </w:p>
    <w:p w14:paraId="00E30B6D" w14:textId="77777777" w:rsidR="003758BA" w:rsidRPr="001C7800" w:rsidRDefault="003758BA" w:rsidP="00510AAA">
      <w:pPr>
        <w:pStyle w:val="ListParagraph"/>
        <w:numPr>
          <w:ilvl w:val="0"/>
          <w:numId w:val="169"/>
        </w:numPr>
        <w:tabs>
          <w:tab w:val="left" w:pos="993"/>
        </w:tabs>
        <w:spacing w:after="0" w:line="276" w:lineRule="auto"/>
        <w:ind w:left="0" w:firstLine="709"/>
        <w:jc w:val="both"/>
        <w:rPr>
          <w:rFonts w:ascii="GHEA Grapalat" w:hAnsi="GHEA Grapalat"/>
          <w:sz w:val="24"/>
          <w:szCs w:val="24"/>
        </w:rPr>
      </w:pPr>
      <w:r w:rsidRPr="001C7800">
        <w:rPr>
          <w:rFonts w:ascii="GHEA Grapalat" w:hAnsi="GHEA Grapalat"/>
          <w:color w:val="000000"/>
          <w:sz w:val="24"/>
          <w:szCs w:val="24"/>
          <w:shd w:val="clear" w:color="auto" w:fill="FFFFFF"/>
        </w:rPr>
        <w:t>պահանջատեր օտարերկրյա իրավաբանական անձի պետական գրանցման տվյալները հավաստող փաստաթուղթ.</w:t>
      </w:r>
    </w:p>
    <w:p w14:paraId="213A05D4" w14:textId="77777777" w:rsidR="003758BA" w:rsidRPr="001C7800" w:rsidRDefault="003758BA" w:rsidP="00510AAA">
      <w:pPr>
        <w:pStyle w:val="ListParagraph"/>
        <w:numPr>
          <w:ilvl w:val="0"/>
          <w:numId w:val="169"/>
        </w:numPr>
        <w:tabs>
          <w:tab w:val="left" w:pos="993"/>
        </w:tabs>
        <w:spacing w:after="0" w:line="276" w:lineRule="auto"/>
        <w:ind w:left="0" w:firstLine="709"/>
        <w:jc w:val="both"/>
        <w:rPr>
          <w:rFonts w:ascii="GHEA Grapalat" w:hAnsi="GHEA Grapalat"/>
          <w:sz w:val="24"/>
          <w:szCs w:val="24"/>
        </w:rPr>
      </w:pPr>
      <w:r w:rsidRPr="001C7800">
        <w:rPr>
          <w:rFonts w:ascii="GHEA Grapalat" w:hAnsi="GHEA Grapalat"/>
          <w:color w:val="000000"/>
          <w:sz w:val="24"/>
          <w:szCs w:val="24"/>
          <w:shd w:val="clear" w:color="auto" w:fill="FFFFFF"/>
        </w:rPr>
        <w:t>ներկայացուցչի լիազորությունները հավաստող փաստաթղթի բնօրինակը և ներկայացուցչի անձը հաստատող փաստաթղթի պատճենը՝ դիմումը ներկայացուցչի կողմից ներկայացվելու դեպքում.</w:t>
      </w:r>
    </w:p>
    <w:p w14:paraId="49FE5674" w14:textId="23CA2C04" w:rsidR="003758BA" w:rsidRPr="001C7800" w:rsidRDefault="003758BA" w:rsidP="00510AAA">
      <w:pPr>
        <w:pStyle w:val="ListParagraph"/>
        <w:numPr>
          <w:ilvl w:val="0"/>
          <w:numId w:val="169"/>
        </w:numPr>
        <w:tabs>
          <w:tab w:val="left" w:pos="993"/>
        </w:tabs>
        <w:spacing w:after="0" w:line="276" w:lineRule="auto"/>
        <w:ind w:left="0" w:firstLine="709"/>
        <w:jc w:val="both"/>
        <w:rPr>
          <w:rFonts w:ascii="GHEA Grapalat" w:hAnsi="GHEA Grapalat"/>
          <w:sz w:val="24"/>
          <w:szCs w:val="24"/>
        </w:rPr>
      </w:pPr>
      <w:r w:rsidRPr="001C7800">
        <w:rPr>
          <w:rFonts w:ascii="GHEA Grapalat" w:hAnsi="GHEA Grapalat"/>
          <w:color w:val="000000"/>
          <w:sz w:val="24"/>
          <w:szCs w:val="24"/>
          <w:shd w:val="clear" w:color="auto" w:fill="FFFFFF"/>
        </w:rPr>
        <w:t xml:space="preserve">կատարման ենթակա ակտի բնօրինակը կամ պատշաճ վավերացված պատճենը, եթե կատարման ենթակա ակտը կամ դրա եզրափակիչ մասը հասանելի չէ </w:t>
      </w:r>
      <w:r w:rsidR="00DA6B6D" w:rsidRPr="001C7800">
        <w:rPr>
          <w:rFonts w:ascii="GHEA Grapalat" w:hAnsi="GHEA Grapalat"/>
          <w:color w:val="000000"/>
          <w:sz w:val="24"/>
          <w:szCs w:val="24"/>
          <w:shd w:val="clear" w:color="auto" w:fill="FFFFFF"/>
        </w:rPr>
        <w:t>Ծ</w:t>
      </w:r>
      <w:r w:rsidRPr="001C7800">
        <w:rPr>
          <w:rFonts w:ascii="GHEA Grapalat" w:hAnsi="GHEA Grapalat"/>
          <w:color w:val="000000"/>
          <w:sz w:val="24"/>
          <w:szCs w:val="24"/>
          <w:shd w:val="clear" w:color="auto" w:fill="FFFFFF"/>
        </w:rPr>
        <w:t>առայությանը՝ վերջինիս և կատարման ենթակա ակտը կայացրած մարմնի միջև գործող էլեկտրոնային փաստաթղթաշրջանառության և տվյալների փոխանակման համակարգով։</w:t>
      </w:r>
    </w:p>
    <w:p w14:paraId="6A55EBBD" w14:textId="77777777" w:rsidR="0049658C" w:rsidRPr="001C7800" w:rsidRDefault="00CE30AA" w:rsidP="00510AAA">
      <w:pPr>
        <w:pStyle w:val="ListParagraph"/>
        <w:numPr>
          <w:ilvl w:val="0"/>
          <w:numId w:val="171"/>
        </w:numPr>
        <w:spacing w:after="0" w:line="276" w:lineRule="auto"/>
        <w:ind w:left="0" w:firstLine="709"/>
        <w:jc w:val="both"/>
        <w:rPr>
          <w:rFonts w:ascii="GHEA Grapalat" w:hAnsi="GHEA Grapalat"/>
          <w:sz w:val="24"/>
          <w:szCs w:val="24"/>
        </w:rPr>
      </w:pPr>
      <w:r w:rsidRPr="001C7800">
        <w:rPr>
          <w:rFonts w:ascii="GHEA Grapalat" w:hAnsi="GHEA Grapalat"/>
          <w:color w:val="000000"/>
          <w:sz w:val="24"/>
          <w:szCs w:val="24"/>
          <w:shd w:val="clear" w:color="auto" w:fill="FFFFFF"/>
        </w:rPr>
        <w:t>Հարկադիր կատարման դիմումում կարող են նշվել և դրան կարող են կցվել կատարման համար անհրաժեշտ այլ տվյալներ և փաստաթղթեր։</w:t>
      </w:r>
    </w:p>
    <w:p w14:paraId="6AE75A28" w14:textId="43FEFFE8" w:rsidR="0064730D" w:rsidRPr="001C7800" w:rsidRDefault="005A553D" w:rsidP="00510AAA">
      <w:pPr>
        <w:pStyle w:val="ListParagraph"/>
        <w:numPr>
          <w:ilvl w:val="0"/>
          <w:numId w:val="171"/>
        </w:numPr>
        <w:spacing w:after="0" w:line="276" w:lineRule="auto"/>
        <w:ind w:left="0" w:firstLine="709"/>
        <w:jc w:val="both"/>
        <w:rPr>
          <w:rFonts w:ascii="GHEA Grapalat" w:hAnsi="GHEA Grapalat"/>
          <w:sz w:val="24"/>
          <w:szCs w:val="24"/>
        </w:rPr>
      </w:pPr>
      <w:r w:rsidRPr="001C7800">
        <w:rPr>
          <w:rFonts w:ascii="GHEA Grapalat" w:hAnsi="GHEA Grapalat"/>
          <w:color w:val="000000"/>
          <w:sz w:val="24"/>
          <w:szCs w:val="24"/>
          <w:shd w:val="clear" w:color="auto" w:fill="FFFFFF"/>
        </w:rPr>
        <w:t>Հարկադիր կատարման դիմումը ստորագրում է պահանջատերը</w:t>
      </w:r>
      <w:r w:rsidR="00B612CA" w:rsidRPr="001C7800">
        <w:rPr>
          <w:rFonts w:ascii="GHEA Grapalat" w:hAnsi="GHEA Grapalat"/>
          <w:color w:val="000000"/>
          <w:sz w:val="24"/>
          <w:szCs w:val="24"/>
          <w:shd w:val="clear" w:color="auto" w:fill="FFFFFF"/>
        </w:rPr>
        <w:t xml:space="preserve"> (իրավասու անձը)</w:t>
      </w:r>
      <w:r w:rsidRPr="001C7800">
        <w:rPr>
          <w:rFonts w:ascii="GHEA Grapalat" w:hAnsi="GHEA Grapalat"/>
          <w:color w:val="000000"/>
          <w:sz w:val="24"/>
          <w:szCs w:val="24"/>
          <w:shd w:val="clear" w:color="auto" w:fill="FFFFFF"/>
        </w:rPr>
        <w:t xml:space="preserve"> կամ նրա ներկայացուցիչը։</w:t>
      </w:r>
    </w:p>
    <w:p w14:paraId="5FB2489C" w14:textId="5E4C0314" w:rsidR="00687B63" w:rsidRPr="001C7800" w:rsidRDefault="00687B63" w:rsidP="00703EF3">
      <w:pPr>
        <w:spacing w:after="0" w:line="276" w:lineRule="auto"/>
        <w:ind w:firstLine="851"/>
        <w:jc w:val="center"/>
        <w:rPr>
          <w:rFonts w:ascii="GHEA Grapalat" w:hAnsi="GHEA Grapalat"/>
          <w:color w:val="000000"/>
          <w:sz w:val="24"/>
          <w:szCs w:val="24"/>
          <w:shd w:val="clear" w:color="auto" w:fill="FFFFFF"/>
        </w:rPr>
      </w:pPr>
    </w:p>
    <w:p w14:paraId="68F733C5" w14:textId="096B5246" w:rsidR="00F4671A" w:rsidRPr="001C7800" w:rsidRDefault="00F4671A" w:rsidP="00703EF3">
      <w:pPr>
        <w:spacing w:after="0" w:line="276" w:lineRule="auto"/>
        <w:ind w:firstLine="851"/>
        <w:jc w:val="both"/>
        <w:rPr>
          <w:rFonts w:ascii="GHEA Grapalat" w:hAnsi="GHEA Grapalat"/>
          <w:b/>
          <w:bCs/>
          <w:sz w:val="24"/>
          <w:szCs w:val="24"/>
        </w:rPr>
      </w:pPr>
      <w:r w:rsidRPr="001C7800">
        <w:rPr>
          <w:rFonts w:ascii="GHEA Grapalat" w:hAnsi="GHEA Grapalat"/>
          <w:b/>
          <w:bCs/>
          <w:sz w:val="24"/>
          <w:szCs w:val="24"/>
        </w:rPr>
        <w:t xml:space="preserve">Հոդված </w:t>
      </w:r>
      <w:r w:rsidR="00FA7701" w:rsidRPr="001C7800">
        <w:rPr>
          <w:rFonts w:ascii="GHEA Grapalat" w:hAnsi="GHEA Grapalat"/>
          <w:b/>
          <w:bCs/>
          <w:sz w:val="24"/>
          <w:szCs w:val="24"/>
        </w:rPr>
        <w:t>40</w:t>
      </w:r>
      <w:r w:rsidRPr="001C7800">
        <w:rPr>
          <w:rFonts w:ascii="GHEA Grapalat" w:hAnsi="GHEA Grapalat"/>
          <w:b/>
          <w:bCs/>
          <w:sz w:val="24"/>
          <w:szCs w:val="24"/>
        </w:rPr>
        <w:t>. Հարկադիր կատարման դիմում ներկայացնելը դատարանի, Սահմանադրական դատարանի</w:t>
      </w:r>
      <w:r w:rsidR="0049658C" w:rsidRPr="001C7800">
        <w:rPr>
          <w:rFonts w:ascii="GHEA Grapalat" w:hAnsi="GHEA Grapalat"/>
          <w:b/>
          <w:bCs/>
          <w:sz w:val="24"/>
          <w:szCs w:val="24"/>
        </w:rPr>
        <w:t>,</w:t>
      </w:r>
      <w:r w:rsidRPr="001C7800">
        <w:rPr>
          <w:rFonts w:ascii="GHEA Grapalat" w:hAnsi="GHEA Grapalat"/>
          <w:b/>
          <w:bCs/>
          <w:sz w:val="24"/>
          <w:szCs w:val="24"/>
        </w:rPr>
        <w:t xml:space="preserve"> Բարձրագույն դատական խորհրդի </w:t>
      </w:r>
      <w:r w:rsidR="0049658C" w:rsidRPr="001C7800">
        <w:rPr>
          <w:rFonts w:ascii="GHEA Grapalat" w:hAnsi="GHEA Grapalat"/>
          <w:b/>
          <w:bCs/>
          <w:sz w:val="24"/>
          <w:szCs w:val="24"/>
        </w:rPr>
        <w:t xml:space="preserve">և մշտապես գործող արբիտրաժային հաստատության </w:t>
      </w:r>
      <w:r w:rsidRPr="001C7800">
        <w:rPr>
          <w:rFonts w:ascii="GHEA Grapalat" w:hAnsi="GHEA Grapalat"/>
          <w:b/>
          <w:bCs/>
          <w:sz w:val="24"/>
          <w:szCs w:val="24"/>
        </w:rPr>
        <w:t>կողմից</w:t>
      </w:r>
    </w:p>
    <w:p w14:paraId="251EF19B" w14:textId="73B58DFC" w:rsidR="00F4671A" w:rsidRPr="001C7800" w:rsidRDefault="00F4671A" w:rsidP="00703EF3">
      <w:pPr>
        <w:spacing w:after="0" w:line="276" w:lineRule="auto"/>
        <w:jc w:val="both"/>
        <w:rPr>
          <w:rFonts w:ascii="GHEA Grapalat" w:hAnsi="GHEA Grapalat"/>
          <w:sz w:val="24"/>
          <w:szCs w:val="24"/>
        </w:rPr>
      </w:pPr>
    </w:p>
    <w:p w14:paraId="030830C8" w14:textId="7540076A" w:rsidR="0049658C" w:rsidRPr="001C7800" w:rsidRDefault="00053023" w:rsidP="00510AAA">
      <w:pPr>
        <w:pStyle w:val="ListParagraph"/>
        <w:numPr>
          <w:ilvl w:val="0"/>
          <w:numId w:val="172"/>
        </w:numPr>
        <w:spacing w:after="0" w:line="276" w:lineRule="auto"/>
        <w:ind w:left="0" w:firstLine="709"/>
        <w:jc w:val="both"/>
        <w:rPr>
          <w:rFonts w:ascii="GHEA Grapalat" w:hAnsi="GHEA Grapalat"/>
          <w:sz w:val="24"/>
          <w:szCs w:val="24"/>
        </w:rPr>
      </w:pPr>
      <w:r w:rsidRPr="001C7800">
        <w:rPr>
          <w:rFonts w:ascii="GHEA Grapalat" w:hAnsi="GHEA Grapalat"/>
          <w:color w:val="000000"/>
          <w:sz w:val="24"/>
          <w:szCs w:val="24"/>
          <w:shd w:val="clear" w:color="auto" w:fill="FFFFFF"/>
        </w:rPr>
        <w:t>Հայաստանի Հանրապետության օգտին դատական ծախսերի բռնագանձման վերաբերյալ հարկադիր կատարման դիմումը, որով սույն օրենքի 1</w:t>
      </w:r>
      <w:r w:rsidR="00C84794" w:rsidRPr="001C7800">
        <w:rPr>
          <w:rFonts w:ascii="GHEA Grapalat" w:hAnsi="GHEA Grapalat"/>
          <w:color w:val="000000"/>
          <w:sz w:val="24"/>
          <w:szCs w:val="24"/>
          <w:shd w:val="clear" w:color="auto" w:fill="FFFFFF"/>
        </w:rPr>
        <w:t>2</w:t>
      </w:r>
      <w:r w:rsidRPr="001C7800">
        <w:rPr>
          <w:rFonts w:ascii="GHEA Grapalat" w:hAnsi="GHEA Grapalat"/>
          <w:color w:val="000000"/>
          <w:sz w:val="24"/>
          <w:szCs w:val="24"/>
          <w:shd w:val="clear" w:color="auto" w:fill="FFFFFF"/>
        </w:rPr>
        <w:t xml:space="preserve">-րդ հոդվածի հիման վրա Հայաստանի Հանրապետության անունից որպես պահանջատեր </w:t>
      </w:r>
      <w:r w:rsidR="00174B54" w:rsidRPr="001C7800">
        <w:rPr>
          <w:rFonts w:ascii="GHEA Grapalat" w:hAnsi="GHEA Grapalat"/>
          <w:color w:val="000000"/>
          <w:sz w:val="24"/>
          <w:szCs w:val="24"/>
          <w:shd w:val="clear" w:color="auto" w:fill="FFFFFF"/>
        </w:rPr>
        <w:lastRenderedPageBreak/>
        <w:t>իրավասու</w:t>
      </w:r>
      <w:r w:rsidRPr="001C7800">
        <w:rPr>
          <w:rFonts w:ascii="GHEA Grapalat" w:hAnsi="GHEA Grapalat"/>
          <w:color w:val="000000"/>
          <w:sz w:val="24"/>
          <w:szCs w:val="24"/>
          <w:shd w:val="clear" w:color="auto" w:fill="FFFFFF"/>
        </w:rPr>
        <w:t xml:space="preserve"> է հանդես գալ </w:t>
      </w:r>
      <w:r w:rsidR="00174B54" w:rsidRPr="001C7800">
        <w:rPr>
          <w:rFonts w:ascii="GHEA Grapalat" w:hAnsi="GHEA Grapalat"/>
          <w:sz w:val="24"/>
          <w:szCs w:val="24"/>
        </w:rPr>
        <w:t>պետական եկամուտների բնագավառում լիազորված պետական մարմինը</w:t>
      </w:r>
      <w:r w:rsidRPr="001C7800">
        <w:rPr>
          <w:rFonts w:ascii="GHEA Grapalat" w:hAnsi="GHEA Grapalat"/>
          <w:color w:val="000000"/>
          <w:sz w:val="24"/>
          <w:szCs w:val="24"/>
          <w:shd w:val="clear" w:color="auto" w:fill="FFFFFF"/>
        </w:rPr>
        <w:t>, ներկայացվում է դատական ակտը կայացրած առաջին ատյանի դատարանի կողմից</w:t>
      </w:r>
      <w:r w:rsidR="00BB68C0" w:rsidRPr="001C7800">
        <w:rPr>
          <w:rFonts w:ascii="GHEA Grapalat" w:hAnsi="GHEA Grapalat"/>
          <w:color w:val="000000"/>
          <w:sz w:val="24"/>
          <w:szCs w:val="24"/>
          <w:shd w:val="clear" w:color="auto" w:fill="FFFFFF"/>
        </w:rPr>
        <w:t>` դատական ակտն օրինական ուժի մեջ մտնելուց հետո՝ երկամսյա ժամկետում, եթե այլ բան նախատեսված չէ օրենքով</w:t>
      </w:r>
      <w:r w:rsidR="00174B54" w:rsidRPr="001C7800">
        <w:rPr>
          <w:rFonts w:ascii="GHEA Grapalat" w:hAnsi="GHEA Grapalat"/>
          <w:color w:val="000000"/>
          <w:sz w:val="24"/>
          <w:szCs w:val="24"/>
          <w:shd w:val="clear" w:color="auto" w:fill="FFFFFF"/>
        </w:rPr>
        <w:t>։</w:t>
      </w:r>
    </w:p>
    <w:p w14:paraId="28E1E243" w14:textId="77777777" w:rsidR="006A4364" w:rsidRPr="001C7800" w:rsidRDefault="006A4364" w:rsidP="00510AAA">
      <w:pPr>
        <w:pStyle w:val="ListParagraph"/>
        <w:numPr>
          <w:ilvl w:val="0"/>
          <w:numId w:val="172"/>
        </w:numPr>
        <w:spacing w:after="0" w:line="276" w:lineRule="auto"/>
        <w:ind w:left="0" w:firstLine="709"/>
        <w:jc w:val="both"/>
        <w:rPr>
          <w:rFonts w:ascii="GHEA Grapalat" w:hAnsi="GHEA Grapalat"/>
          <w:sz w:val="24"/>
          <w:szCs w:val="24"/>
        </w:rPr>
      </w:pPr>
      <w:r w:rsidRPr="001C7800">
        <w:rPr>
          <w:rFonts w:ascii="GHEA Grapalat" w:hAnsi="GHEA Grapalat"/>
          <w:color w:val="000000"/>
          <w:sz w:val="24"/>
          <w:szCs w:val="24"/>
          <w:shd w:val="clear" w:color="auto" w:fill="FFFFFF"/>
        </w:rPr>
        <w:t>Սահմանադրական դատարանի և Բարձրագույն դատական խորհրդի ընդունած կատարման ենթակա ակտերի հարկադիր կատարման դիմում ներկայացնում են այդ մարմինները (դրանց աշխատակազմերը)։</w:t>
      </w:r>
    </w:p>
    <w:p w14:paraId="0C5C6031" w14:textId="739C66A0" w:rsidR="006A4364" w:rsidRPr="001C7800" w:rsidRDefault="006A4364" w:rsidP="00510AAA">
      <w:pPr>
        <w:pStyle w:val="ListParagraph"/>
        <w:numPr>
          <w:ilvl w:val="0"/>
          <w:numId w:val="172"/>
        </w:numPr>
        <w:spacing w:after="0" w:line="276" w:lineRule="auto"/>
        <w:ind w:left="0" w:firstLine="709"/>
        <w:jc w:val="both"/>
        <w:rPr>
          <w:rFonts w:ascii="GHEA Grapalat" w:hAnsi="GHEA Grapalat"/>
          <w:sz w:val="24"/>
          <w:szCs w:val="24"/>
        </w:rPr>
      </w:pPr>
      <w:r w:rsidRPr="001C7800">
        <w:rPr>
          <w:rFonts w:ascii="GHEA Grapalat" w:hAnsi="GHEA Grapalat"/>
          <w:color w:val="000000"/>
          <w:sz w:val="24"/>
          <w:szCs w:val="24"/>
          <w:shd w:val="clear" w:color="auto" w:fill="FFFFFF"/>
        </w:rPr>
        <w:t>Միջանկյալ դատական ակտի հարկադիր կատարման դիմումը ներկայացնում է այդ ակտը կայացրած դատարանը։</w:t>
      </w:r>
    </w:p>
    <w:p w14:paraId="2D9F70F8" w14:textId="3EF4F94D" w:rsidR="0049658C" w:rsidRPr="001C7800" w:rsidRDefault="00053023" w:rsidP="00510AAA">
      <w:pPr>
        <w:pStyle w:val="ListParagraph"/>
        <w:numPr>
          <w:ilvl w:val="0"/>
          <w:numId w:val="172"/>
        </w:numPr>
        <w:spacing w:after="0" w:line="276" w:lineRule="auto"/>
        <w:ind w:left="0" w:firstLine="709"/>
        <w:jc w:val="both"/>
        <w:rPr>
          <w:rFonts w:ascii="GHEA Grapalat" w:hAnsi="GHEA Grapalat"/>
          <w:sz w:val="24"/>
          <w:szCs w:val="24"/>
        </w:rPr>
      </w:pPr>
      <w:r w:rsidRPr="001C7800">
        <w:rPr>
          <w:rFonts w:ascii="GHEA Grapalat" w:hAnsi="GHEA Grapalat"/>
          <w:color w:val="000000"/>
          <w:sz w:val="24"/>
          <w:szCs w:val="24"/>
          <w:shd w:val="clear" w:color="auto" w:fill="FFFFFF"/>
        </w:rPr>
        <w:t xml:space="preserve">Արբիտրաժային տրիբունալների վճիռների, օտարերկրյա </w:t>
      </w:r>
      <w:r w:rsidR="00797B39" w:rsidRPr="001C7800">
        <w:rPr>
          <w:rFonts w:ascii="GHEA Grapalat" w:hAnsi="GHEA Grapalat"/>
          <w:color w:val="000000"/>
          <w:sz w:val="24"/>
          <w:szCs w:val="24"/>
          <w:shd w:val="clear" w:color="auto" w:fill="FFFFFF"/>
        </w:rPr>
        <w:t>դատական ակտերի,</w:t>
      </w:r>
      <w:r w:rsidRPr="001C7800">
        <w:rPr>
          <w:rFonts w:ascii="GHEA Grapalat" w:hAnsi="GHEA Grapalat"/>
          <w:color w:val="000000"/>
          <w:sz w:val="24"/>
          <w:szCs w:val="24"/>
          <w:shd w:val="clear" w:color="auto" w:fill="FFFFFF"/>
        </w:rPr>
        <w:t xml:space="preserve"> </w:t>
      </w:r>
      <w:r w:rsidR="00797B39" w:rsidRPr="001C7800">
        <w:rPr>
          <w:rFonts w:ascii="GHEA Grapalat" w:hAnsi="GHEA Grapalat"/>
          <w:color w:val="000000"/>
          <w:sz w:val="24"/>
          <w:szCs w:val="24"/>
          <w:shd w:val="clear" w:color="auto" w:fill="FFFFFF"/>
        </w:rPr>
        <w:t xml:space="preserve">օտարերկրյա </w:t>
      </w:r>
      <w:r w:rsidRPr="001C7800">
        <w:rPr>
          <w:rFonts w:ascii="GHEA Grapalat" w:hAnsi="GHEA Grapalat"/>
          <w:color w:val="000000"/>
          <w:sz w:val="24"/>
          <w:szCs w:val="24"/>
          <w:shd w:val="clear" w:color="auto" w:fill="FFFFFF"/>
        </w:rPr>
        <w:t>արբիտրաժային տրիբունալների վճիռների, ֆինանսական համակարգի հաշտարարի որոշումների</w:t>
      </w:r>
      <w:r w:rsidR="00925123" w:rsidRPr="001C7800">
        <w:rPr>
          <w:rFonts w:ascii="GHEA Grapalat" w:hAnsi="GHEA Grapalat"/>
          <w:color w:val="000000"/>
          <w:sz w:val="24"/>
          <w:szCs w:val="24"/>
          <w:shd w:val="clear" w:color="auto" w:fill="FFFFFF"/>
        </w:rPr>
        <w:t xml:space="preserve">, </w:t>
      </w:r>
      <w:r w:rsidR="00925123" w:rsidRPr="001C7800">
        <w:rPr>
          <w:rFonts w:ascii="GHEA Grapalat" w:hAnsi="GHEA Grapalat"/>
          <w:sz w:val="24"/>
          <w:szCs w:val="24"/>
        </w:rPr>
        <w:t>Հայաստանի Հանրապետության վավերացրած միջազգային պայմանագրերի հիման վրա գործող միջազգային դատարանների և միջազգային արբիտրաժների ակտերի</w:t>
      </w:r>
      <w:r w:rsidRPr="001C7800">
        <w:rPr>
          <w:rFonts w:ascii="GHEA Grapalat" w:hAnsi="GHEA Grapalat"/>
          <w:color w:val="000000"/>
          <w:sz w:val="24"/>
          <w:szCs w:val="24"/>
          <w:shd w:val="clear" w:color="auto" w:fill="FFFFFF"/>
        </w:rPr>
        <w:t xml:space="preserve"> հիման վրա հարկադիր կատարման դիմումը ներկայացնում է համապատասխանաբար արբիտրաժի վճռի հարկադիր կատարման, օտարերկրյա </w:t>
      </w:r>
      <w:r w:rsidR="00925123" w:rsidRPr="001C7800">
        <w:rPr>
          <w:rFonts w:ascii="GHEA Grapalat" w:hAnsi="GHEA Grapalat"/>
          <w:color w:val="000000"/>
          <w:sz w:val="24"/>
          <w:szCs w:val="24"/>
          <w:shd w:val="clear" w:color="auto" w:fill="FFFFFF"/>
        </w:rPr>
        <w:t xml:space="preserve">կամ միջազգային </w:t>
      </w:r>
      <w:r w:rsidRPr="001C7800">
        <w:rPr>
          <w:rFonts w:ascii="GHEA Grapalat" w:hAnsi="GHEA Grapalat"/>
          <w:color w:val="000000"/>
          <w:sz w:val="24"/>
          <w:szCs w:val="24"/>
          <w:shd w:val="clear" w:color="auto" w:fill="FFFFFF"/>
        </w:rPr>
        <w:t xml:space="preserve">արբիտրաժի վճռի ճանաչման և հարկադիր կատարման, ֆինանսական համակարգի հաշտարարի որոշման հարկադիր կատարման, օտարերկրյա </w:t>
      </w:r>
      <w:r w:rsidR="00925123" w:rsidRPr="001C7800">
        <w:rPr>
          <w:rFonts w:ascii="GHEA Grapalat" w:hAnsi="GHEA Grapalat"/>
          <w:color w:val="000000"/>
          <w:sz w:val="24"/>
          <w:szCs w:val="24"/>
          <w:shd w:val="clear" w:color="auto" w:fill="FFFFFF"/>
        </w:rPr>
        <w:t xml:space="preserve">կամ միջազգային դատարանի </w:t>
      </w:r>
      <w:r w:rsidRPr="001C7800">
        <w:rPr>
          <w:rFonts w:ascii="GHEA Grapalat" w:hAnsi="GHEA Grapalat"/>
          <w:color w:val="000000"/>
          <w:sz w:val="24"/>
          <w:szCs w:val="24"/>
          <w:shd w:val="clear" w:color="auto" w:fill="FFFFFF"/>
        </w:rPr>
        <w:t>դատական ակտը ճանաչելու և կատարման թույլատրելու մասին դատական ակտը կայացրած դատարանը</w:t>
      </w:r>
      <w:r w:rsidR="005A76AF" w:rsidRPr="001C7800">
        <w:rPr>
          <w:rFonts w:ascii="GHEA Grapalat" w:hAnsi="GHEA Grapalat"/>
          <w:color w:val="000000"/>
          <w:sz w:val="24"/>
          <w:szCs w:val="24"/>
          <w:shd w:val="clear" w:color="auto" w:fill="FFFFFF"/>
        </w:rPr>
        <w:t xml:space="preserve"> (իրավասու դատարան)</w:t>
      </w:r>
      <w:r w:rsidRPr="001C7800">
        <w:rPr>
          <w:rFonts w:ascii="GHEA Grapalat" w:hAnsi="GHEA Grapalat"/>
          <w:color w:val="000000"/>
          <w:sz w:val="24"/>
          <w:szCs w:val="24"/>
          <w:shd w:val="clear" w:color="auto" w:fill="FFFFFF"/>
        </w:rPr>
        <w:t>` դատական ակտն ուժի մեջ մտնելուց հետո՝ երկշաբաթյա ժամկետում</w:t>
      </w:r>
      <w:r w:rsidR="00BB68C0" w:rsidRPr="001C7800">
        <w:rPr>
          <w:rFonts w:ascii="GHEA Grapalat" w:hAnsi="GHEA Grapalat"/>
          <w:color w:val="000000"/>
          <w:sz w:val="24"/>
          <w:szCs w:val="24"/>
          <w:shd w:val="clear" w:color="auto" w:fill="FFFFFF"/>
        </w:rPr>
        <w:t>, բացառությամբ եթե պահանջատեր</w:t>
      </w:r>
      <w:r w:rsidR="005A76AF" w:rsidRPr="001C7800">
        <w:rPr>
          <w:rFonts w:ascii="GHEA Grapalat" w:hAnsi="GHEA Grapalat"/>
          <w:color w:val="000000"/>
          <w:sz w:val="24"/>
          <w:szCs w:val="24"/>
          <w:shd w:val="clear" w:color="auto" w:fill="FFFFFF"/>
        </w:rPr>
        <w:t>ն իրավասու</w:t>
      </w:r>
      <w:r w:rsidR="00BB68C0" w:rsidRPr="001C7800">
        <w:rPr>
          <w:rFonts w:ascii="GHEA Grapalat" w:hAnsi="GHEA Grapalat"/>
          <w:color w:val="000000"/>
          <w:sz w:val="24"/>
          <w:szCs w:val="24"/>
          <w:shd w:val="clear" w:color="auto" w:fill="FFFFFF"/>
        </w:rPr>
        <w:t xml:space="preserve"> դատարանին խնդրել է չներկայացնել հարկադիր կատարման դիմում</w:t>
      </w:r>
      <w:r w:rsidRPr="001C7800">
        <w:rPr>
          <w:rFonts w:ascii="GHEA Grapalat" w:hAnsi="GHEA Grapalat"/>
          <w:color w:val="000000"/>
          <w:sz w:val="24"/>
          <w:szCs w:val="24"/>
          <w:shd w:val="clear" w:color="auto" w:fill="FFFFFF"/>
        </w:rPr>
        <w:t>:</w:t>
      </w:r>
      <w:r w:rsidR="00BB68C0" w:rsidRPr="001C7800">
        <w:rPr>
          <w:rFonts w:ascii="GHEA Grapalat" w:hAnsi="GHEA Grapalat"/>
          <w:color w:val="000000"/>
          <w:sz w:val="24"/>
          <w:szCs w:val="24"/>
          <w:shd w:val="clear" w:color="auto" w:fill="FFFFFF"/>
        </w:rPr>
        <w:t xml:space="preserve"> </w:t>
      </w:r>
      <w:r w:rsidR="005A76AF" w:rsidRPr="001C7800">
        <w:rPr>
          <w:rFonts w:ascii="GHEA Grapalat" w:hAnsi="GHEA Grapalat"/>
          <w:color w:val="000000"/>
          <w:sz w:val="24"/>
          <w:szCs w:val="24"/>
          <w:shd w:val="clear" w:color="auto" w:fill="FFFFFF"/>
        </w:rPr>
        <w:t>Իրավասու դ</w:t>
      </w:r>
      <w:r w:rsidR="00BB68C0" w:rsidRPr="001C7800">
        <w:rPr>
          <w:rFonts w:ascii="GHEA Grapalat" w:hAnsi="GHEA Grapalat"/>
          <w:color w:val="000000"/>
          <w:sz w:val="24"/>
          <w:szCs w:val="24"/>
          <w:shd w:val="clear" w:color="auto" w:fill="FFFFFF"/>
        </w:rPr>
        <w:t>ատարանին նման խնդրանք ներկայացնելու դեպքում պահանջատերը կարող է հարկադիր կատարման դիմում ներկայացնել սույն օրենքով սահմանված կանոններով։</w:t>
      </w:r>
    </w:p>
    <w:p w14:paraId="570CC781" w14:textId="1DDF97BC" w:rsidR="00A06707" w:rsidRPr="001C7800" w:rsidRDefault="00A06707" w:rsidP="00510AAA">
      <w:pPr>
        <w:pStyle w:val="ListParagraph"/>
        <w:numPr>
          <w:ilvl w:val="0"/>
          <w:numId w:val="172"/>
        </w:numPr>
        <w:spacing w:after="0" w:line="276" w:lineRule="auto"/>
        <w:ind w:left="0" w:firstLine="709"/>
        <w:jc w:val="both"/>
        <w:rPr>
          <w:rFonts w:ascii="GHEA Grapalat" w:hAnsi="GHEA Grapalat"/>
          <w:sz w:val="24"/>
          <w:szCs w:val="24"/>
        </w:rPr>
      </w:pPr>
      <w:r w:rsidRPr="001C7800">
        <w:rPr>
          <w:rFonts w:ascii="GHEA Grapalat" w:hAnsi="GHEA Grapalat"/>
          <w:color w:val="000000"/>
          <w:sz w:val="24"/>
          <w:szCs w:val="24"/>
          <w:shd w:val="clear" w:color="auto" w:fill="FFFFFF"/>
        </w:rPr>
        <w:t>Դատարանը հարկադիր կատարման դիմում է ներկայացնում նաև օրենքով սահմանված այլ դեպքերում։</w:t>
      </w:r>
    </w:p>
    <w:p w14:paraId="23A3A16F" w14:textId="69B6669D" w:rsidR="00835C17" w:rsidRPr="001C7800" w:rsidRDefault="00835C17" w:rsidP="00510AAA">
      <w:pPr>
        <w:pStyle w:val="ListParagraph"/>
        <w:numPr>
          <w:ilvl w:val="0"/>
          <w:numId w:val="172"/>
        </w:numPr>
        <w:spacing w:after="0" w:line="276" w:lineRule="auto"/>
        <w:ind w:left="0" w:firstLine="709"/>
        <w:jc w:val="both"/>
        <w:rPr>
          <w:rFonts w:ascii="GHEA Grapalat" w:hAnsi="GHEA Grapalat"/>
          <w:sz w:val="24"/>
          <w:szCs w:val="24"/>
        </w:rPr>
      </w:pPr>
      <w:r w:rsidRPr="001C7800">
        <w:rPr>
          <w:rFonts w:ascii="GHEA Grapalat" w:hAnsi="GHEA Grapalat"/>
          <w:color w:val="000000"/>
          <w:sz w:val="24"/>
          <w:szCs w:val="24"/>
          <w:shd w:val="clear" w:color="auto" w:fill="FFFFFF"/>
        </w:rPr>
        <w:t>Սահմանադրական դատարանի, Բարձրագույն դատական խորհրդի (դրանց աշխատակազմերի), դատարանի կողմից ներկայացվող հարկադիր կատարման դիմումը պարունակում է սույն օրենքի 2</w:t>
      </w:r>
      <w:r w:rsidR="00C84794" w:rsidRPr="001C7800">
        <w:rPr>
          <w:rFonts w:ascii="GHEA Grapalat" w:hAnsi="GHEA Grapalat"/>
          <w:color w:val="000000"/>
          <w:sz w:val="24"/>
          <w:szCs w:val="24"/>
          <w:shd w:val="clear" w:color="auto" w:fill="FFFFFF"/>
        </w:rPr>
        <w:t>9</w:t>
      </w:r>
      <w:r w:rsidRPr="001C7800">
        <w:rPr>
          <w:rFonts w:ascii="GHEA Grapalat" w:hAnsi="GHEA Grapalat"/>
          <w:color w:val="000000"/>
          <w:sz w:val="24"/>
          <w:szCs w:val="24"/>
          <w:shd w:val="clear" w:color="auto" w:fill="FFFFFF"/>
        </w:rPr>
        <w:t xml:space="preserve">-րդ հոդվածի 4-րդ մասի հիման վրա </w:t>
      </w:r>
      <w:r w:rsidR="00B612CA" w:rsidRPr="001C7800">
        <w:rPr>
          <w:rFonts w:ascii="GHEA Grapalat" w:hAnsi="GHEA Grapalat"/>
          <w:color w:val="000000"/>
          <w:sz w:val="24"/>
          <w:szCs w:val="24"/>
          <w:shd w:val="clear" w:color="auto" w:fill="FFFFFF"/>
        </w:rPr>
        <w:t xml:space="preserve">ընդունված՝ </w:t>
      </w:r>
      <w:r w:rsidRPr="001C7800">
        <w:rPr>
          <w:rFonts w:ascii="GHEA Grapalat" w:hAnsi="GHEA Grapalat"/>
          <w:sz w:val="24"/>
          <w:szCs w:val="24"/>
        </w:rPr>
        <w:t xml:space="preserve">Կառավարության </w:t>
      </w:r>
      <w:r w:rsidR="00B612CA" w:rsidRPr="001C7800">
        <w:rPr>
          <w:rFonts w:ascii="GHEA Grapalat" w:hAnsi="GHEA Grapalat"/>
          <w:sz w:val="24"/>
          <w:szCs w:val="24"/>
        </w:rPr>
        <w:t>որոշմամբ</w:t>
      </w:r>
      <w:r w:rsidRPr="001C7800">
        <w:rPr>
          <w:rFonts w:ascii="GHEA Grapalat" w:hAnsi="GHEA Grapalat"/>
          <w:sz w:val="24"/>
          <w:szCs w:val="24"/>
        </w:rPr>
        <w:t xml:space="preserve"> նախատեսված տվյալները։</w:t>
      </w:r>
    </w:p>
    <w:p w14:paraId="58D48B51" w14:textId="06D63378" w:rsidR="00130C4D" w:rsidRPr="001C7800" w:rsidRDefault="00130C4D" w:rsidP="00510AAA">
      <w:pPr>
        <w:pStyle w:val="ListParagraph"/>
        <w:numPr>
          <w:ilvl w:val="0"/>
          <w:numId w:val="172"/>
        </w:numPr>
        <w:spacing w:after="0" w:line="276" w:lineRule="auto"/>
        <w:ind w:left="0" w:firstLine="709"/>
        <w:jc w:val="both"/>
        <w:rPr>
          <w:rFonts w:ascii="GHEA Grapalat" w:hAnsi="GHEA Grapalat"/>
          <w:sz w:val="24"/>
          <w:szCs w:val="24"/>
        </w:rPr>
      </w:pPr>
      <w:r w:rsidRPr="001C7800">
        <w:rPr>
          <w:rFonts w:ascii="GHEA Grapalat" w:hAnsi="GHEA Grapalat"/>
          <w:color w:val="000000"/>
          <w:sz w:val="24"/>
          <w:szCs w:val="24"/>
          <w:shd w:val="clear" w:color="auto" w:fill="FFFFFF"/>
        </w:rPr>
        <w:t>Մշտապես գործող արբիտրաժային հաստատություն</w:t>
      </w:r>
      <w:r w:rsidR="00A07739" w:rsidRPr="001C7800">
        <w:rPr>
          <w:rFonts w:ascii="GHEA Grapalat" w:hAnsi="GHEA Grapalat"/>
          <w:color w:val="000000"/>
          <w:sz w:val="24"/>
          <w:szCs w:val="24"/>
          <w:shd w:val="clear" w:color="auto" w:fill="FFFFFF"/>
        </w:rPr>
        <w:t xml:space="preserve">ն օրենքով </w:t>
      </w:r>
      <w:r w:rsidR="00EB567A" w:rsidRPr="001C7800">
        <w:rPr>
          <w:rFonts w:ascii="GHEA Grapalat" w:hAnsi="GHEA Grapalat"/>
          <w:color w:val="000000"/>
          <w:sz w:val="24"/>
          <w:szCs w:val="24"/>
          <w:shd w:val="clear" w:color="auto" w:fill="FFFFFF"/>
        </w:rPr>
        <w:t>սահմանված</w:t>
      </w:r>
      <w:r w:rsidR="00A07739" w:rsidRPr="001C7800">
        <w:rPr>
          <w:rFonts w:ascii="GHEA Grapalat" w:hAnsi="GHEA Grapalat"/>
          <w:color w:val="000000"/>
          <w:sz w:val="24"/>
          <w:szCs w:val="24"/>
          <w:shd w:val="clear" w:color="auto" w:fill="FFFFFF"/>
        </w:rPr>
        <w:t xml:space="preserve"> դեպքերում ներկայացնում է </w:t>
      </w:r>
      <w:r w:rsidR="009645E7" w:rsidRPr="001C7800">
        <w:rPr>
          <w:rFonts w:ascii="GHEA Grapalat" w:hAnsi="GHEA Grapalat"/>
          <w:color w:val="000000"/>
          <w:sz w:val="24"/>
          <w:szCs w:val="24"/>
          <w:shd w:val="clear" w:color="auto" w:fill="FFFFFF"/>
        </w:rPr>
        <w:t xml:space="preserve">հարկադիր կատարման դիմում՝ </w:t>
      </w:r>
      <w:r w:rsidR="00B612CA" w:rsidRPr="001C7800">
        <w:rPr>
          <w:rFonts w:ascii="GHEA Grapalat" w:hAnsi="GHEA Grapalat"/>
          <w:color w:val="000000"/>
          <w:sz w:val="24"/>
          <w:szCs w:val="24"/>
          <w:shd w:val="clear" w:color="auto" w:fill="FFFFFF"/>
        </w:rPr>
        <w:t>արբիտրաժային տրիբունալի վճռի հարկադիր կատարման համար</w:t>
      </w:r>
      <w:r w:rsidR="009645E7" w:rsidRPr="001C7800">
        <w:rPr>
          <w:rFonts w:ascii="GHEA Grapalat" w:hAnsi="GHEA Grapalat"/>
          <w:color w:val="000000"/>
          <w:sz w:val="24"/>
          <w:szCs w:val="24"/>
          <w:shd w:val="clear" w:color="auto" w:fill="FFFFFF"/>
        </w:rPr>
        <w:t>։</w:t>
      </w:r>
    </w:p>
    <w:p w14:paraId="306C67B8" w14:textId="33005E45" w:rsidR="00D547ED" w:rsidRPr="001C7800" w:rsidRDefault="00D547ED" w:rsidP="00703EF3">
      <w:pPr>
        <w:spacing w:after="0" w:line="276" w:lineRule="auto"/>
        <w:ind w:firstLine="851"/>
        <w:jc w:val="both"/>
        <w:rPr>
          <w:rFonts w:ascii="GHEA Grapalat" w:hAnsi="GHEA Grapalat"/>
          <w:color w:val="000000"/>
          <w:sz w:val="24"/>
          <w:szCs w:val="24"/>
          <w:shd w:val="clear" w:color="auto" w:fill="FFFFFF"/>
        </w:rPr>
      </w:pPr>
    </w:p>
    <w:p w14:paraId="302D5C27" w14:textId="628126C8" w:rsidR="00804A61" w:rsidRPr="001C7800" w:rsidRDefault="003C2F7B" w:rsidP="00703EF3">
      <w:pPr>
        <w:spacing w:after="0" w:line="276" w:lineRule="auto"/>
        <w:ind w:firstLine="851"/>
        <w:jc w:val="both"/>
        <w:rPr>
          <w:rFonts w:ascii="GHEA Grapalat" w:hAnsi="GHEA Grapalat"/>
          <w:b/>
          <w:bCs/>
          <w:color w:val="000000"/>
          <w:sz w:val="24"/>
          <w:szCs w:val="24"/>
          <w:shd w:val="clear" w:color="auto" w:fill="FFFFFF"/>
        </w:rPr>
      </w:pPr>
      <w:r w:rsidRPr="001C7800">
        <w:rPr>
          <w:rFonts w:ascii="GHEA Grapalat" w:hAnsi="GHEA Grapalat"/>
          <w:b/>
          <w:bCs/>
          <w:color w:val="000000"/>
          <w:sz w:val="24"/>
          <w:szCs w:val="24"/>
          <w:shd w:val="clear" w:color="auto" w:fill="FFFFFF"/>
        </w:rPr>
        <w:t xml:space="preserve">Հոդված </w:t>
      </w:r>
      <w:r w:rsidR="00FA7701" w:rsidRPr="001C7800">
        <w:rPr>
          <w:rFonts w:ascii="GHEA Grapalat" w:hAnsi="GHEA Grapalat"/>
          <w:b/>
          <w:bCs/>
          <w:color w:val="000000"/>
          <w:sz w:val="24"/>
          <w:szCs w:val="24"/>
          <w:shd w:val="clear" w:color="auto" w:fill="FFFFFF"/>
        </w:rPr>
        <w:t>41</w:t>
      </w:r>
      <w:r w:rsidRPr="001C7800">
        <w:rPr>
          <w:rFonts w:ascii="Cambria Math" w:hAnsi="Cambria Math" w:cs="Cambria Math"/>
          <w:b/>
          <w:bCs/>
          <w:color w:val="000000"/>
          <w:sz w:val="24"/>
          <w:szCs w:val="24"/>
          <w:shd w:val="clear" w:color="auto" w:fill="FFFFFF"/>
        </w:rPr>
        <w:t>․</w:t>
      </w:r>
      <w:r w:rsidRPr="001C7800">
        <w:rPr>
          <w:rFonts w:ascii="GHEA Grapalat" w:hAnsi="GHEA Grapalat"/>
          <w:b/>
          <w:bCs/>
          <w:color w:val="000000"/>
          <w:sz w:val="24"/>
          <w:szCs w:val="24"/>
          <w:shd w:val="clear" w:color="auto" w:fill="FFFFFF"/>
        </w:rPr>
        <w:t xml:space="preserve"> Կատարողական վաղեմությունը</w:t>
      </w:r>
    </w:p>
    <w:p w14:paraId="22AED54E" w14:textId="2839C75C" w:rsidR="003C2F7B" w:rsidRPr="001C7800" w:rsidRDefault="003C2F7B" w:rsidP="00703EF3">
      <w:pPr>
        <w:spacing w:after="0" w:line="276" w:lineRule="auto"/>
        <w:ind w:firstLine="851"/>
        <w:jc w:val="both"/>
        <w:rPr>
          <w:rFonts w:ascii="GHEA Grapalat" w:hAnsi="GHEA Grapalat"/>
          <w:color w:val="000000"/>
          <w:sz w:val="24"/>
          <w:szCs w:val="24"/>
          <w:shd w:val="clear" w:color="auto" w:fill="FFFFFF"/>
        </w:rPr>
      </w:pPr>
    </w:p>
    <w:p w14:paraId="4BA1ECD6" w14:textId="0D9C38B8" w:rsidR="003C2F7B" w:rsidRPr="001C7800" w:rsidRDefault="00FE299E" w:rsidP="00510AAA">
      <w:pPr>
        <w:pStyle w:val="ListParagraph"/>
        <w:numPr>
          <w:ilvl w:val="0"/>
          <w:numId w:val="39"/>
        </w:numPr>
        <w:spacing w:after="0" w:line="276" w:lineRule="auto"/>
        <w:ind w:left="0" w:firstLine="851"/>
        <w:jc w:val="both"/>
        <w:rPr>
          <w:rFonts w:ascii="GHEA Grapalat" w:hAnsi="GHEA Grapalat"/>
          <w:color w:val="000000"/>
          <w:sz w:val="24"/>
          <w:szCs w:val="24"/>
          <w:shd w:val="clear" w:color="auto" w:fill="FFFFFF"/>
        </w:rPr>
      </w:pPr>
      <w:r w:rsidRPr="001C7800">
        <w:rPr>
          <w:rFonts w:ascii="GHEA Grapalat" w:hAnsi="GHEA Grapalat"/>
          <w:color w:val="000000"/>
          <w:sz w:val="24"/>
          <w:szCs w:val="24"/>
          <w:shd w:val="clear" w:color="auto" w:fill="FFFFFF"/>
        </w:rPr>
        <w:lastRenderedPageBreak/>
        <w:t>Պահանջատերը կարող է հարկադիր կատարման դիմում ներկայացնել մեկ տարվա ընթացքում՝ սկսած այն օրվանից, երբ՝</w:t>
      </w:r>
    </w:p>
    <w:p w14:paraId="3D389F85" w14:textId="2B7BD674" w:rsidR="00FE299E" w:rsidRPr="001C7800" w:rsidRDefault="00FE299E" w:rsidP="00510AAA">
      <w:pPr>
        <w:pStyle w:val="ListParagraph"/>
        <w:numPr>
          <w:ilvl w:val="0"/>
          <w:numId w:val="40"/>
        </w:numPr>
        <w:spacing w:after="0" w:line="276" w:lineRule="auto"/>
        <w:ind w:left="0" w:firstLine="851"/>
        <w:jc w:val="both"/>
        <w:rPr>
          <w:rFonts w:ascii="GHEA Grapalat" w:hAnsi="GHEA Grapalat"/>
          <w:color w:val="000000"/>
          <w:sz w:val="24"/>
          <w:szCs w:val="24"/>
          <w:shd w:val="clear" w:color="auto" w:fill="FFFFFF"/>
        </w:rPr>
      </w:pPr>
      <w:r w:rsidRPr="001C7800">
        <w:rPr>
          <w:rFonts w:ascii="GHEA Grapalat" w:hAnsi="GHEA Grapalat"/>
          <w:color w:val="000000"/>
          <w:sz w:val="24"/>
          <w:szCs w:val="24"/>
          <w:shd w:val="clear" w:color="auto" w:fill="FFFFFF"/>
        </w:rPr>
        <w:t>օրինական ուժի մեջ է մտել դատական ակտը</w:t>
      </w:r>
      <w:r w:rsidR="006C1FB8" w:rsidRPr="001C7800">
        <w:rPr>
          <w:rFonts w:ascii="GHEA Grapalat" w:hAnsi="GHEA Grapalat"/>
          <w:color w:val="000000"/>
          <w:sz w:val="24"/>
          <w:szCs w:val="24"/>
          <w:shd w:val="clear" w:color="auto" w:fill="FFFFFF"/>
        </w:rPr>
        <w:t>, բայց եզրափակիչ դատական ակտի դեպքում ոչ շուտ, քան այդ ակտն օրինական ուժի մեջ մտնելուց հետո երկշաբաթյա ժամկետը լրանալը</w:t>
      </w:r>
      <w:r w:rsidRPr="001C7800">
        <w:rPr>
          <w:rFonts w:ascii="GHEA Grapalat" w:hAnsi="GHEA Grapalat"/>
          <w:color w:val="000000"/>
          <w:sz w:val="24"/>
          <w:szCs w:val="24"/>
          <w:shd w:val="clear" w:color="auto" w:fill="FFFFFF"/>
        </w:rPr>
        <w:t>.</w:t>
      </w:r>
    </w:p>
    <w:p w14:paraId="6DBC4F43" w14:textId="0FB9BC99" w:rsidR="00841FD6" w:rsidRPr="001C7800" w:rsidRDefault="00841FD6" w:rsidP="00510AAA">
      <w:pPr>
        <w:pStyle w:val="ListParagraph"/>
        <w:numPr>
          <w:ilvl w:val="0"/>
          <w:numId w:val="40"/>
        </w:numPr>
        <w:spacing w:after="0" w:line="276" w:lineRule="auto"/>
        <w:ind w:left="0" w:firstLine="851"/>
        <w:jc w:val="both"/>
        <w:rPr>
          <w:rFonts w:ascii="GHEA Grapalat" w:hAnsi="GHEA Grapalat"/>
          <w:color w:val="000000"/>
          <w:sz w:val="24"/>
          <w:szCs w:val="24"/>
          <w:shd w:val="clear" w:color="auto" w:fill="FFFFFF"/>
        </w:rPr>
      </w:pPr>
      <w:r w:rsidRPr="001C7800">
        <w:rPr>
          <w:rFonts w:ascii="GHEA Grapalat" w:hAnsi="GHEA Grapalat"/>
          <w:color w:val="000000"/>
          <w:sz w:val="24"/>
          <w:szCs w:val="24"/>
          <w:shd w:val="clear" w:color="auto" w:fill="FFFFFF"/>
        </w:rPr>
        <w:t xml:space="preserve">օրինական ուժի մեջ է մտել սույն օրենքի </w:t>
      </w:r>
      <w:r w:rsidR="00C84794" w:rsidRPr="001C7800">
        <w:rPr>
          <w:rFonts w:ascii="GHEA Grapalat" w:hAnsi="GHEA Grapalat"/>
          <w:color w:val="000000"/>
          <w:sz w:val="24"/>
          <w:szCs w:val="24"/>
          <w:shd w:val="clear" w:color="auto" w:fill="FFFFFF"/>
        </w:rPr>
        <w:t>40</w:t>
      </w:r>
      <w:r w:rsidRPr="001C7800">
        <w:rPr>
          <w:rFonts w:ascii="GHEA Grapalat" w:hAnsi="GHEA Grapalat"/>
          <w:color w:val="000000"/>
          <w:sz w:val="24"/>
          <w:szCs w:val="24"/>
          <w:shd w:val="clear" w:color="auto" w:fill="FFFFFF"/>
        </w:rPr>
        <w:t>-րդ հոդվածի 4-րդ մասով նախատեսված իրավասու դատարանի դատական ակտը, եթե իրավասու դատարանը հարկադիր կատարման դիմում չի ներկայացրել.</w:t>
      </w:r>
    </w:p>
    <w:p w14:paraId="1FAF86D5" w14:textId="53038A33" w:rsidR="00FE299E" w:rsidRPr="001C7800" w:rsidRDefault="00FE299E" w:rsidP="00510AAA">
      <w:pPr>
        <w:pStyle w:val="ListParagraph"/>
        <w:numPr>
          <w:ilvl w:val="0"/>
          <w:numId w:val="40"/>
        </w:numPr>
        <w:spacing w:after="0" w:line="276" w:lineRule="auto"/>
        <w:ind w:left="0" w:firstLine="851"/>
        <w:jc w:val="both"/>
        <w:rPr>
          <w:rFonts w:ascii="GHEA Grapalat" w:hAnsi="GHEA Grapalat"/>
          <w:color w:val="000000"/>
          <w:sz w:val="24"/>
          <w:szCs w:val="24"/>
          <w:shd w:val="clear" w:color="auto" w:fill="FFFFFF"/>
        </w:rPr>
      </w:pPr>
      <w:r w:rsidRPr="001C7800">
        <w:rPr>
          <w:rFonts w:ascii="GHEA Grapalat" w:hAnsi="GHEA Grapalat"/>
          <w:color w:val="000000"/>
          <w:sz w:val="24"/>
          <w:szCs w:val="24"/>
          <w:shd w:val="clear" w:color="auto" w:fill="FFFFFF"/>
        </w:rPr>
        <w:t xml:space="preserve">լրացել է </w:t>
      </w:r>
      <w:r w:rsidR="00483917" w:rsidRPr="001C7800">
        <w:rPr>
          <w:rFonts w:ascii="GHEA Grapalat" w:hAnsi="GHEA Grapalat"/>
          <w:color w:val="000000"/>
          <w:sz w:val="24"/>
          <w:szCs w:val="24"/>
          <w:shd w:val="clear" w:color="auto" w:fill="FFFFFF"/>
        </w:rPr>
        <w:t>կատարման ենթակա ակտի</w:t>
      </w:r>
      <w:r w:rsidRPr="001C7800">
        <w:rPr>
          <w:rFonts w:ascii="GHEA Grapalat" w:hAnsi="GHEA Grapalat"/>
          <w:color w:val="000000"/>
          <w:sz w:val="24"/>
          <w:szCs w:val="24"/>
          <w:shd w:val="clear" w:color="auto" w:fill="FFFFFF"/>
        </w:rPr>
        <w:t xml:space="preserve"> կատարումը հետաձգելու</w:t>
      </w:r>
      <w:r w:rsidR="00483917" w:rsidRPr="001C7800">
        <w:rPr>
          <w:rFonts w:ascii="GHEA Grapalat" w:hAnsi="GHEA Grapalat"/>
          <w:color w:val="000000"/>
          <w:sz w:val="24"/>
          <w:szCs w:val="24"/>
          <w:shd w:val="clear" w:color="auto" w:fill="FFFFFF"/>
        </w:rPr>
        <w:t xml:space="preserve"> կամ դրա կամավոր կատարման՝ օրենքով նախատեսված կարգով սահմանված ժամկետը</w:t>
      </w:r>
      <w:r w:rsidRPr="001C7800">
        <w:rPr>
          <w:rFonts w:ascii="GHEA Grapalat" w:hAnsi="GHEA Grapalat"/>
          <w:color w:val="000000"/>
          <w:sz w:val="24"/>
          <w:szCs w:val="24"/>
          <w:shd w:val="clear" w:color="auto" w:fill="FFFFFF"/>
        </w:rPr>
        <w:t>.</w:t>
      </w:r>
    </w:p>
    <w:p w14:paraId="49D9BA71" w14:textId="10B4FFFE" w:rsidR="00841FD6" w:rsidRPr="001C7800" w:rsidRDefault="00841FD6" w:rsidP="00510AAA">
      <w:pPr>
        <w:pStyle w:val="ListParagraph"/>
        <w:numPr>
          <w:ilvl w:val="0"/>
          <w:numId w:val="40"/>
        </w:numPr>
        <w:spacing w:after="0" w:line="276" w:lineRule="auto"/>
        <w:ind w:left="0" w:firstLine="851"/>
        <w:jc w:val="both"/>
        <w:rPr>
          <w:rFonts w:ascii="GHEA Grapalat" w:hAnsi="GHEA Grapalat"/>
          <w:color w:val="000000"/>
          <w:sz w:val="24"/>
          <w:szCs w:val="24"/>
          <w:shd w:val="clear" w:color="auto" w:fill="FFFFFF"/>
        </w:rPr>
      </w:pPr>
      <w:r w:rsidRPr="001C7800">
        <w:rPr>
          <w:rFonts w:ascii="GHEA Grapalat" w:hAnsi="GHEA Grapalat"/>
          <w:sz w:val="24"/>
          <w:szCs w:val="24"/>
        </w:rPr>
        <w:t>օրինական ուժի մեջ է մտել (պարտադիր է դարձել) Հայաստանի Հանրապետության վավերացրած միջազգային պայմանագրի հիման վրա գործող միջազգային կազմակերպության (դրա մարմնի) որոշումը</w:t>
      </w:r>
      <w:r w:rsidR="00837154" w:rsidRPr="001C7800">
        <w:rPr>
          <w:rFonts w:ascii="GHEA Grapalat" w:hAnsi="GHEA Grapalat"/>
          <w:sz w:val="24"/>
          <w:szCs w:val="24"/>
        </w:rPr>
        <w:t>, եթե այդ միջազգային պայմանագրով կամ դրա հիման վրա ընդունված՝ միջազգային կազմակերպության (դրա մարմնի) որոշմամբ այլ ժամկետ սահմանված չէ</w:t>
      </w:r>
      <w:r w:rsidRPr="001C7800">
        <w:rPr>
          <w:rFonts w:ascii="GHEA Grapalat" w:hAnsi="GHEA Grapalat"/>
          <w:sz w:val="24"/>
          <w:szCs w:val="24"/>
        </w:rPr>
        <w:t>.</w:t>
      </w:r>
    </w:p>
    <w:p w14:paraId="7ED33DF2" w14:textId="77777777" w:rsidR="00841FD6" w:rsidRPr="001C7800" w:rsidRDefault="00841FD6" w:rsidP="00510AAA">
      <w:pPr>
        <w:pStyle w:val="ListParagraph"/>
        <w:numPr>
          <w:ilvl w:val="0"/>
          <w:numId w:val="40"/>
        </w:numPr>
        <w:spacing w:after="0" w:line="276" w:lineRule="auto"/>
        <w:ind w:left="0" w:firstLine="851"/>
        <w:jc w:val="both"/>
        <w:rPr>
          <w:rFonts w:ascii="GHEA Grapalat" w:hAnsi="GHEA Grapalat"/>
          <w:color w:val="000000"/>
          <w:sz w:val="24"/>
          <w:szCs w:val="24"/>
          <w:shd w:val="clear" w:color="auto" w:fill="FFFFFF"/>
        </w:rPr>
      </w:pPr>
      <w:r w:rsidRPr="001C7800">
        <w:rPr>
          <w:rFonts w:ascii="GHEA Grapalat" w:hAnsi="GHEA Grapalat"/>
          <w:color w:val="000000"/>
          <w:sz w:val="24"/>
          <w:szCs w:val="24"/>
          <w:shd w:val="clear" w:color="auto" w:fill="FFFFFF"/>
        </w:rPr>
        <w:t>նոտարական ակտը պարտադիր է դարձել կողմերի համար.</w:t>
      </w:r>
    </w:p>
    <w:p w14:paraId="0CD4D4B4" w14:textId="3FFFA308" w:rsidR="00FE299E" w:rsidRPr="001C7800" w:rsidRDefault="00FE299E" w:rsidP="00510AAA">
      <w:pPr>
        <w:pStyle w:val="ListParagraph"/>
        <w:numPr>
          <w:ilvl w:val="0"/>
          <w:numId w:val="40"/>
        </w:numPr>
        <w:spacing w:after="0" w:line="276" w:lineRule="auto"/>
        <w:ind w:left="0" w:firstLine="851"/>
        <w:jc w:val="both"/>
        <w:rPr>
          <w:rFonts w:ascii="GHEA Grapalat" w:hAnsi="GHEA Grapalat"/>
          <w:color w:val="000000"/>
          <w:sz w:val="24"/>
          <w:szCs w:val="24"/>
          <w:shd w:val="clear" w:color="auto" w:fill="FFFFFF"/>
        </w:rPr>
      </w:pPr>
      <w:r w:rsidRPr="001C7800">
        <w:rPr>
          <w:rFonts w:ascii="GHEA Grapalat" w:hAnsi="GHEA Grapalat"/>
          <w:color w:val="000000"/>
          <w:sz w:val="24"/>
          <w:szCs w:val="24"/>
          <w:shd w:val="clear" w:color="auto" w:fill="FFFFFF"/>
        </w:rPr>
        <w:t>դատարանը որոշում է կայացրել կատարողական վաղեմության ժամկետը վերականգնելու մասին</w:t>
      </w:r>
      <w:r w:rsidRPr="001C7800">
        <w:rPr>
          <w:rFonts w:ascii="Cambria Math" w:hAnsi="Cambria Math" w:cs="Cambria Math"/>
          <w:color w:val="000000"/>
          <w:sz w:val="24"/>
          <w:szCs w:val="24"/>
          <w:shd w:val="clear" w:color="auto" w:fill="FFFFFF"/>
        </w:rPr>
        <w:t>․</w:t>
      </w:r>
    </w:p>
    <w:p w14:paraId="4505C353" w14:textId="6384E94F" w:rsidR="006C1FB8" w:rsidRPr="001C7800" w:rsidRDefault="00594986" w:rsidP="00510AAA">
      <w:pPr>
        <w:pStyle w:val="ListParagraph"/>
        <w:numPr>
          <w:ilvl w:val="0"/>
          <w:numId w:val="40"/>
        </w:numPr>
        <w:spacing w:after="0" w:line="276" w:lineRule="auto"/>
        <w:ind w:left="0" w:firstLine="851"/>
        <w:jc w:val="both"/>
        <w:rPr>
          <w:rFonts w:ascii="GHEA Grapalat" w:hAnsi="GHEA Grapalat"/>
          <w:color w:val="000000"/>
          <w:sz w:val="24"/>
          <w:szCs w:val="24"/>
          <w:shd w:val="clear" w:color="auto" w:fill="FFFFFF"/>
        </w:rPr>
      </w:pPr>
      <w:r w:rsidRPr="001C7800">
        <w:rPr>
          <w:rFonts w:ascii="GHEA Grapalat" w:hAnsi="GHEA Grapalat"/>
          <w:color w:val="000000"/>
          <w:sz w:val="24"/>
          <w:szCs w:val="24"/>
          <w:shd w:val="clear" w:color="auto" w:fill="FFFFFF"/>
        </w:rPr>
        <w:t>կատարողական վարույթն ավարտվել է սույն օրենքի</w:t>
      </w:r>
      <w:r w:rsidR="00B20729" w:rsidRPr="001C7800">
        <w:rPr>
          <w:rFonts w:ascii="GHEA Grapalat" w:hAnsi="GHEA Grapalat"/>
          <w:color w:val="000000"/>
          <w:sz w:val="24"/>
          <w:szCs w:val="24"/>
          <w:shd w:val="clear" w:color="auto" w:fill="FFFFFF"/>
        </w:rPr>
        <w:t xml:space="preserve"> </w:t>
      </w:r>
      <w:r w:rsidR="00D24751" w:rsidRPr="001C7800">
        <w:rPr>
          <w:rFonts w:ascii="GHEA Grapalat" w:hAnsi="GHEA Grapalat"/>
          <w:color w:val="000000"/>
          <w:sz w:val="24"/>
          <w:szCs w:val="24"/>
          <w:shd w:val="clear" w:color="auto" w:fill="FFFFFF"/>
        </w:rPr>
        <w:t>6</w:t>
      </w:r>
      <w:r w:rsidR="00C84794" w:rsidRPr="001C7800">
        <w:rPr>
          <w:rFonts w:ascii="GHEA Grapalat" w:hAnsi="GHEA Grapalat"/>
          <w:color w:val="000000"/>
          <w:sz w:val="24"/>
          <w:szCs w:val="24"/>
          <w:shd w:val="clear" w:color="auto" w:fill="FFFFFF"/>
        </w:rPr>
        <w:t>5</w:t>
      </w:r>
      <w:r w:rsidR="00B20729" w:rsidRPr="001C7800">
        <w:rPr>
          <w:rFonts w:ascii="GHEA Grapalat" w:hAnsi="GHEA Grapalat"/>
          <w:color w:val="000000"/>
          <w:sz w:val="24"/>
          <w:szCs w:val="24"/>
          <w:shd w:val="clear" w:color="auto" w:fill="FFFFFF"/>
        </w:rPr>
        <w:t>-րդ</w:t>
      </w:r>
      <w:r w:rsidRPr="001C7800">
        <w:rPr>
          <w:rFonts w:ascii="GHEA Grapalat" w:hAnsi="GHEA Grapalat"/>
          <w:color w:val="000000"/>
          <w:sz w:val="24"/>
          <w:szCs w:val="24"/>
          <w:shd w:val="clear" w:color="auto" w:fill="FFFFFF"/>
        </w:rPr>
        <w:t xml:space="preserve"> հոդվածի</w:t>
      </w:r>
      <w:r w:rsidR="00B20729" w:rsidRPr="001C7800">
        <w:rPr>
          <w:rFonts w:ascii="GHEA Grapalat" w:hAnsi="GHEA Grapalat"/>
          <w:color w:val="000000"/>
          <w:sz w:val="24"/>
          <w:szCs w:val="24"/>
          <w:shd w:val="clear" w:color="auto" w:fill="FFFFFF"/>
        </w:rPr>
        <w:t xml:space="preserve"> 1-ին</w:t>
      </w:r>
      <w:r w:rsidRPr="001C7800">
        <w:rPr>
          <w:rFonts w:ascii="GHEA Grapalat" w:hAnsi="GHEA Grapalat"/>
          <w:color w:val="000000"/>
          <w:sz w:val="24"/>
          <w:szCs w:val="24"/>
          <w:shd w:val="clear" w:color="auto" w:fill="FFFFFF"/>
        </w:rPr>
        <w:t xml:space="preserve"> մասի </w:t>
      </w:r>
      <w:r w:rsidR="00B20729" w:rsidRPr="001C7800">
        <w:rPr>
          <w:rFonts w:ascii="GHEA Grapalat" w:hAnsi="GHEA Grapalat"/>
          <w:color w:val="000000"/>
          <w:sz w:val="24"/>
          <w:szCs w:val="24"/>
          <w:shd w:val="clear" w:color="auto" w:fill="FFFFFF"/>
        </w:rPr>
        <w:t>1-ին</w:t>
      </w:r>
      <w:r w:rsidRPr="001C7800">
        <w:rPr>
          <w:rFonts w:ascii="GHEA Grapalat" w:hAnsi="GHEA Grapalat"/>
          <w:color w:val="000000"/>
          <w:sz w:val="24"/>
          <w:szCs w:val="24"/>
          <w:shd w:val="clear" w:color="auto" w:fill="FFFFFF"/>
        </w:rPr>
        <w:t xml:space="preserve"> կետի հիմքով</w:t>
      </w:r>
      <w:r w:rsidR="005A76AF" w:rsidRPr="001C7800">
        <w:rPr>
          <w:rFonts w:ascii="GHEA Grapalat" w:hAnsi="GHEA Grapalat"/>
          <w:color w:val="000000"/>
          <w:sz w:val="24"/>
          <w:szCs w:val="24"/>
          <w:shd w:val="clear" w:color="auto" w:fill="FFFFFF"/>
        </w:rPr>
        <w:t>.</w:t>
      </w:r>
    </w:p>
    <w:p w14:paraId="3E20CE36" w14:textId="0EAC717D" w:rsidR="00FE299E" w:rsidRPr="001C7800" w:rsidRDefault="006C1FB8" w:rsidP="00510AAA">
      <w:pPr>
        <w:pStyle w:val="ListParagraph"/>
        <w:numPr>
          <w:ilvl w:val="0"/>
          <w:numId w:val="40"/>
        </w:numPr>
        <w:spacing w:after="0" w:line="276" w:lineRule="auto"/>
        <w:ind w:left="0" w:firstLine="851"/>
        <w:jc w:val="both"/>
        <w:rPr>
          <w:rFonts w:ascii="GHEA Grapalat" w:hAnsi="GHEA Grapalat"/>
          <w:color w:val="000000"/>
          <w:sz w:val="24"/>
          <w:szCs w:val="24"/>
          <w:shd w:val="clear" w:color="auto" w:fill="FFFFFF"/>
        </w:rPr>
      </w:pPr>
      <w:r w:rsidRPr="001C7800">
        <w:rPr>
          <w:rFonts w:ascii="GHEA Grapalat" w:hAnsi="GHEA Grapalat"/>
          <w:sz w:val="24"/>
          <w:szCs w:val="24"/>
        </w:rPr>
        <w:t>ծագել են սուբսիդիար պատասխանատվություն կրող պարտապանի նկատմամբ հարկադիր կատարման միջոցներ կիրառելու նախադրյալները</w:t>
      </w:r>
      <w:r w:rsidR="00FE299E" w:rsidRPr="001C7800">
        <w:rPr>
          <w:rFonts w:ascii="GHEA Grapalat" w:hAnsi="GHEA Grapalat"/>
          <w:color w:val="000000"/>
          <w:sz w:val="24"/>
          <w:szCs w:val="24"/>
          <w:shd w:val="clear" w:color="auto" w:fill="FFFFFF"/>
        </w:rPr>
        <w:t>։</w:t>
      </w:r>
    </w:p>
    <w:p w14:paraId="2F0922C2" w14:textId="506A98A2" w:rsidR="00326686" w:rsidRPr="001C7800" w:rsidRDefault="00326686" w:rsidP="00510AAA">
      <w:pPr>
        <w:pStyle w:val="ListParagraph"/>
        <w:numPr>
          <w:ilvl w:val="0"/>
          <w:numId w:val="39"/>
        </w:numPr>
        <w:spacing w:after="0" w:line="276" w:lineRule="auto"/>
        <w:ind w:left="0" w:firstLine="851"/>
        <w:jc w:val="both"/>
        <w:rPr>
          <w:rFonts w:ascii="GHEA Grapalat" w:hAnsi="GHEA Grapalat"/>
          <w:color w:val="000000"/>
          <w:sz w:val="24"/>
          <w:szCs w:val="24"/>
          <w:shd w:val="clear" w:color="auto" w:fill="FFFFFF"/>
        </w:rPr>
      </w:pPr>
      <w:r w:rsidRPr="001C7800">
        <w:rPr>
          <w:rFonts w:ascii="GHEA Grapalat" w:hAnsi="GHEA Grapalat"/>
          <w:color w:val="000000"/>
          <w:sz w:val="24"/>
          <w:szCs w:val="24"/>
          <w:shd w:val="clear" w:color="auto" w:fill="FFFFFF"/>
        </w:rPr>
        <w:t>Վ</w:t>
      </w:r>
      <w:r w:rsidR="0065613B" w:rsidRPr="001C7800">
        <w:rPr>
          <w:rFonts w:ascii="GHEA Grapalat" w:hAnsi="GHEA Grapalat"/>
          <w:color w:val="000000"/>
          <w:sz w:val="24"/>
          <w:szCs w:val="24"/>
          <w:shd w:val="clear" w:color="auto" w:fill="FFFFFF"/>
        </w:rPr>
        <w:t xml:space="preserve">արչական ակտի կամ դատախազի որոշման հարկադիր կատարման դիմում կարող է ներկայացվել այն ուժի մեջ մտնելու, պարտադիր դառնալու, բողոքարկման ժամկետը լրանալու, անբողոքարկելի դառնալու, </w:t>
      </w:r>
      <w:r w:rsidR="00035FE3" w:rsidRPr="001C7800">
        <w:rPr>
          <w:rFonts w:ascii="GHEA Grapalat" w:hAnsi="GHEA Grapalat"/>
          <w:color w:val="000000"/>
          <w:sz w:val="24"/>
          <w:szCs w:val="24"/>
          <w:shd w:val="clear" w:color="auto" w:fill="FFFFFF"/>
        </w:rPr>
        <w:t xml:space="preserve">վարչական ակտի կատարումը հետաձգելու կամ տարաժամկետելու դեպքում՝ հետաձգման կամ տարաժամկետման ժամկետը լրանալու, </w:t>
      </w:r>
      <w:r w:rsidR="0065613B" w:rsidRPr="001C7800">
        <w:rPr>
          <w:rFonts w:ascii="GHEA Grapalat" w:hAnsi="GHEA Grapalat"/>
          <w:color w:val="000000"/>
          <w:sz w:val="24"/>
          <w:szCs w:val="24"/>
          <w:shd w:val="clear" w:color="auto" w:fill="FFFFFF"/>
        </w:rPr>
        <w:t xml:space="preserve">բողոքարկման դեպքում վերջնականապես հաստատվելու կամ օրենքով սահմանված այլ հիմքով կատարման ենթակա </w:t>
      </w:r>
      <w:r w:rsidR="00666789" w:rsidRPr="001C7800">
        <w:rPr>
          <w:rFonts w:ascii="GHEA Grapalat" w:hAnsi="GHEA Grapalat"/>
          <w:color w:val="000000"/>
          <w:sz w:val="24"/>
          <w:szCs w:val="24"/>
          <w:shd w:val="clear" w:color="auto" w:fill="FFFFFF"/>
        </w:rPr>
        <w:t>դառնալու</w:t>
      </w:r>
      <w:r w:rsidR="0065613B" w:rsidRPr="001C7800">
        <w:rPr>
          <w:rFonts w:ascii="GHEA Grapalat" w:hAnsi="GHEA Grapalat"/>
          <w:color w:val="000000"/>
          <w:sz w:val="24"/>
          <w:szCs w:val="24"/>
          <w:shd w:val="clear" w:color="auto" w:fill="FFFFFF"/>
        </w:rPr>
        <w:t xml:space="preserve"> օրվանից եռամսյա ժամկետում։ </w:t>
      </w:r>
    </w:p>
    <w:p w14:paraId="28B77626" w14:textId="039B9A20" w:rsidR="00FE299E" w:rsidRPr="001C7800" w:rsidRDefault="00594986" w:rsidP="00510AAA">
      <w:pPr>
        <w:pStyle w:val="ListParagraph"/>
        <w:numPr>
          <w:ilvl w:val="0"/>
          <w:numId w:val="39"/>
        </w:numPr>
        <w:spacing w:after="0" w:line="276" w:lineRule="auto"/>
        <w:ind w:left="0" w:firstLine="851"/>
        <w:jc w:val="both"/>
        <w:rPr>
          <w:rFonts w:ascii="GHEA Grapalat" w:hAnsi="GHEA Grapalat"/>
          <w:color w:val="000000"/>
          <w:sz w:val="24"/>
          <w:szCs w:val="24"/>
          <w:shd w:val="clear" w:color="auto" w:fill="FFFFFF"/>
        </w:rPr>
      </w:pPr>
      <w:r w:rsidRPr="001C7800">
        <w:rPr>
          <w:rFonts w:ascii="GHEA Grapalat" w:hAnsi="GHEA Grapalat"/>
          <w:color w:val="000000"/>
          <w:sz w:val="24"/>
          <w:szCs w:val="24"/>
          <w:shd w:val="clear" w:color="auto" w:fill="FFFFFF"/>
        </w:rPr>
        <w:t xml:space="preserve">Եթե կատարման ենթակա ակտով հաստատված պարտավորությունը ենթադրում է տարաժամկետ կամ պարբերական կատարում, ապա </w:t>
      </w:r>
      <w:r w:rsidR="005C4EA0" w:rsidRPr="001C7800">
        <w:rPr>
          <w:rFonts w:ascii="GHEA Grapalat" w:hAnsi="GHEA Grapalat"/>
          <w:color w:val="000000"/>
          <w:sz w:val="24"/>
          <w:szCs w:val="24"/>
          <w:shd w:val="clear" w:color="auto" w:fill="FFFFFF"/>
        </w:rPr>
        <w:t xml:space="preserve">սույն հոդվածի 1-ին մասով նախատեսված </w:t>
      </w:r>
      <w:r w:rsidRPr="001C7800">
        <w:rPr>
          <w:rFonts w:ascii="GHEA Grapalat" w:hAnsi="GHEA Grapalat"/>
          <w:color w:val="000000"/>
          <w:sz w:val="24"/>
          <w:szCs w:val="24"/>
          <w:shd w:val="clear" w:color="auto" w:fill="FFFFFF"/>
        </w:rPr>
        <w:t>հարկադիր կատարման դիմում կարող է ներկայացվել</w:t>
      </w:r>
      <w:r w:rsidR="00507454">
        <w:rPr>
          <w:rFonts w:ascii="GHEA Grapalat" w:hAnsi="GHEA Grapalat"/>
          <w:color w:val="000000"/>
          <w:sz w:val="24"/>
          <w:szCs w:val="24"/>
          <w:shd w:val="clear" w:color="auto" w:fill="FFFFFF"/>
        </w:rPr>
        <w:t xml:space="preserve"> </w:t>
      </w:r>
      <w:r w:rsidRPr="001C7800">
        <w:rPr>
          <w:rFonts w:ascii="GHEA Grapalat" w:hAnsi="GHEA Grapalat"/>
          <w:color w:val="000000"/>
          <w:sz w:val="24"/>
          <w:szCs w:val="24"/>
          <w:shd w:val="clear" w:color="auto" w:fill="FFFFFF"/>
        </w:rPr>
        <w:t xml:space="preserve">պարտավորությունների կատարման ողջ ժամկետի ընթացքում, ինչպես նաև պարտավորությունների կատարման համար սահմանված ժամկետի ավարտից հետո` մեկ տարվա ընթացքում։ </w:t>
      </w:r>
      <w:r w:rsidR="005C4EA0" w:rsidRPr="001C7800">
        <w:rPr>
          <w:rFonts w:ascii="GHEA Grapalat" w:hAnsi="GHEA Grapalat"/>
          <w:color w:val="000000"/>
          <w:sz w:val="24"/>
          <w:szCs w:val="24"/>
          <w:shd w:val="clear" w:color="auto" w:fill="FFFFFF"/>
        </w:rPr>
        <w:t xml:space="preserve">Ընդ որում, եթե սույն մասով նախատեսված դեպքերում հարկադիր կատարման դիմումը ներկայացվել է կատարողական վաղեմության </w:t>
      </w:r>
      <w:r w:rsidR="005C4EA0" w:rsidRPr="001C7800">
        <w:rPr>
          <w:rFonts w:ascii="GHEA Grapalat" w:hAnsi="GHEA Grapalat"/>
          <w:color w:val="000000"/>
          <w:sz w:val="24"/>
          <w:szCs w:val="24"/>
          <w:shd w:val="clear" w:color="auto" w:fill="FFFFFF"/>
        </w:rPr>
        <w:lastRenderedPageBreak/>
        <w:t>ընթացքի առաջին տարին լրանալուց հետո, ապա</w:t>
      </w:r>
      <w:r w:rsidRPr="001C7800">
        <w:rPr>
          <w:rFonts w:ascii="GHEA Grapalat" w:hAnsi="GHEA Grapalat"/>
          <w:color w:val="000000"/>
          <w:sz w:val="24"/>
          <w:szCs w:val="24"/>
          <w:shd w:val="clear" w:color="auto" w:fill="FFFFFF"/>
        </w:rPr>
        <w:t xml:space="preserve"> հարկադիր կատարման ենթակա են հարկադիր կատարման դիմում ներկայացնելուն նախորդող մեկ տարվա ընթացքում և դրանից հետո չկատարված պարտավորությունները, </w:t>
      </w:r>
      <w:r w:rsidR="00326686" w:rsidRPr="001C7800">
        <w:rPr>
          <w:rFonts w:ascii="GHEA Grapalat" w:hAnsi="GHEA Grapalat"/>
          <w:color w:val="000000"/>
          <w:sz w:val="24"/>
          <w:szCs w:val="24"/>
          <w:shd w:val="clear" w:color="auto" w:fill="FFFFFF"/>
        </w:rPr>
        <w:t xml:space="preserve">բացառությամբ եթե դատարանը սույն օրենքի </w:t>
      </w:r>
      <w:r w:rsidR="00C84794" w:rsidRPr="001C7800">
        <w:rPr>
          <w:rFonts w:ascii="GHEA Grapalat" w:hAnsi="GHEA Grapalat"/>
          <w:color w:val="000000"/>
          <w:sz w:val="24"/>
          <w:szCs w:val="24"/>
          <w:shd w:val="clear" w:color="auto" w:fill="FFFFFF"/>
        </w:rPr>
        <w:t>42</w:t>
      </w:r>
      <w:r w:rsidR="00326686" w:rsidRPr="001C7800">
        <w:rPr>
          <w:rFonts w:ascii="GHEA Grapalat" w:hAnsi="GHEA Grapalat"/>
          <w:color w:val="000000"/>
          <w:sz w:val="24"/>
          <w:szCs w:val="24"/>
          <w:shd w:val="clear" w:color="auto" w:fill="FFFFFF"/>
        </w:rPr>
        <w:t xml:space="preserve">-րդ հոդվածով սահմանված կարգով թույլատրել է ավելի վաղ </w:t>
      </w:r>
      <w:r w:rsidR="006701DF" w:rsidRPr="001C7800">
        <w:rPr>
          <w:rFonts w:ascii="GHEA Grapalat" w:hAnsi="GHEA Grapalat"/>
          <w:color w:val="000000"/>
          <w:sz w:val="24"/>
          <w:szCs w:val="24"/>
          <w:shd w:val="clear" w:color="auto" w:fill="FFFFFF"/>
        </w:rPr>
        <w:t xml:space="preserve">ժամանակահատվածում </w:t>
      </w:r>
      <w:r w:rsidR="00326686" w:rsidRPr="001C7800">
        <w:rPr>
          <w:rFonts w:ascii="GHEA Grapalat" w:hAnsi="GHEA Grapalat"/>
          <w:color w:val="000000"/>
          <w:sz w:val="24"/>
          <w:szCs w:val="24"/>
          <w:shd w:val="clear" w:color="auto" w:fill="FFFFFF"/>
        </w:rPr>
        <w:t>չկատարված պարտավորությունների հարկադիր կատարումը։</w:t>
      </w:r>
      <w:r w:rsidRPr="001C7800">
        <w:rPr>
          <w:rFonts w:ascii="GHEA Grapalat" w:hAnsi="GHEA Grapalat"/>
          <w:color w:val="000000"/>
          <w:sz w:val="24"/>
          <w:szCs w:val="24"/>
          <w:shd w:val="clear" w:color="auto" w:fill="FFFFFF"/>
        </w:rPr>
        <w:t xml:space="preserve"> </w:t>
      </w:r>
    </w:p>
    <w:p w14:paraId="68406DFB" w14:textId="19472C3A" w:rsidR="00594986" w:rsidRPr="001C7800" w:rsidRDefault="00326686" w:rsidP="00510AAA">
      <w:pPr>
        <w:pStyle w:val="ListParagraph"/>
        <w:numPr>
          <w:ilvl w:val="0"/>
          <w:numId w:val="39"/>
        </w:numPr>
        <w:spacing w:after="0" w:line="276" w:lineRule="auto"/>
        <w:ind w:left="0" w:firstLine="851"/>
        <w:jc w:val="both"/>
        <w:rPr>
          <w:rFonts w:ascii="GHEA Grapalat" w:hAnsi="GHEA Grapalat"/>
          <w:color w:val="000000"/>
          <w:sz w:val="24"/>
          <w:szCs w:val="24"/>
          <w:shd w:val="clear" w:color="auto" w:fill="FFFFFF"/>
        </w:rPr>
      </w:pPr>
      <w:r w:rsidRPr="001C7800">
        <w:rPr>
          <w:rFonts w:ascii="GHEA Grapalat" w:hAnsi="GHEA Grapalat"/>
          <w:color w:val="000000"/>
          <w:sz w:val="24"/>
          <w:szCs w:val="24"/>
          <w:shd w:val="clear" w:color="auto" w:fill="FFFFFF"/>
        </w:rPr>
        <w:t>Սույն հոդվածով սահմանված</w:t>
      </w:r>
      <w:r w:rsidR="00D06476" w:rsidRPr="001C7800">
        <w:rPr>
          <w:rFonts w:ascii="GHEA Grapalat" w:hAnsi="GHEA Grapalat"/>
          <w:color w:val="000000"/>
          <w:sz w:val="24"/>
          <w:szCs w:val="24"/>
          <w:shd w:val="clear" w:color="auto" w:fill="FFFFFF"/>
        </w:rPr>
        <w:t>՝ դրամական պահանջներով</w:t>
      </w:r>
      <w:r w:rsidRPr="001C7800">
        <w:rPr>
          <w:rFonts w:ascii="GHEA Grapalat" w:hAnsi="GHEA Grapalat"/>
          <w:color w:val="000000"/>
          <w:sz w:val="24"/>
          <w:szCs w:val="24"/>
          <w:shd w:val="clear" w:color="auto" w:fill="FFFFFF"/>
        </w:rPr>
        <w:t xml:space="preserve"> կատարողական վաղեմության ժամկետները, բացառությամբ սույն հոդվածի 3-րդ մասով սահմանված ժամկետների, ընդհատվում են պարտավորության մասնակի կատարմամբ։</w:t>
      </w:r>
      <w:r w:rsidR="00D06476" w:rsidRPr="001C7800">
        <w:rPr>
          <w:rFonts w:ascii="GHEA Grapalat" w:hAnsi="GHEA Grapalat"/>
          <w:color w:val="000000"/>
          <w:sz w:val="24"/>
          <w:szCs w:val="24"/>
          <w:shd w:val="clear" w:color="auto" w:fill="FFFFFF"/>
        </w:rPr>
        <w:t xml:space="preserve"> Ընդ որում, կատարողական վաղեմության ժամկետի ընդհատման նպատակով պարտավորության մասնակի կատարումը կարող է հաստատվել միայն բանկային փոխանցումը հավաստող ապացույցով։ </w:t>
      </w:r>
      <w:r w:rsidRPr="001C7800">
        <w:rPr>
          <w:rFonts w:ascii="GHEA Grapalat" w:hAnsi="GHEA Grapalat"/>
          <w:color w:val="000000"/>
          <w:sz w:val="24"/>
          <w:szCs w:val="24"/>
          <w:shd w:val="clear" w:color="auto" w:fill="FFFFFF"/>
        </w:rPr>
        <w:t xml:space="preserve">Ընդհատումից հետո կատարողական վաղեմության ժամկետի ընթացքը նորից է սկսվում, իսկ մինչև ընդհատումն անցած ժամանակը չի հաշվվում նոր ժամկետի մեջ: </w:t>
      </w:r>
    </w:p>
    <w:p w14:paraId="1080DC16" w14:textId="3907A6CC" w:rsidR="00DD54B4" w:rsidRPr="001C7800" w:rsidRDefault="00DD54B4" w:rsidP="00703EF3">
      <w:pPr>
        <w:spacing w:after="0" w:line="276" w:lineRule="auto"/>
        <w:ind w:firstLine="851"/>
        <w:jc w:val="both"/>
        <w:rPr>
          <w:rFonts w:ascii="GHEA Grapalat" w:hAnsi="GHEA Grapalat"/>
          <w:color w:val="000000"/>
          <w:sz w:val="24"/>
          <w:szCs w:val="24"/>
          <w:shd w:val="clear" w:color="auto" w:fill="FFFFFF"/>
        </w:rPr>
      </w:pPr>
    </w:p>
    <w:p w14:paraId="7596C20A" w14:textId="3BA7121E" w:rsidR="00326686" w:rsidRPr="001C7800" w:rsidRDefault="00326686" w:rsidP="00703EF3">
      <w:pPr>
        <w:spacing w:after="0" w:line="276" w:lineRule="auto"/>
        <w:ind w:firstLine="851"/>
        <w:jc w:val="both"/>
        <w:rPr>
          <w:rFonts w:ascii="GHEA Grapalat" w:hAnsi="GHEA Grapalat"/>
          <w:b/>
          <w:bCs/>
          <w:color w:val="000000"/>
          <w:sz w:val="24"/>
          <w:szCs w:val="24"/>
          <w:shd w:val="clear" w:color="auto" w:fill="FFFFFF"/>
        </w:rPr>
      </w:pPr>
      <w:r w:rsidRPr="001C7800">
        <w:rPr>
          <w:rFonts w:ascii="GHEA Grapalat" w:hAnsi="GHEA Grapalat"/>
          <w:b/>
          <w:bCs/>
          <w:color w:val="000000"/>
          <w:sz w:val="24"/>
          <w:szCs w:val="24"/>
          <w:shd w:val="clear" w:color="auto" w:fill="FFFFFF"/>
        </w:rPr>
        <w:t xml:space="preserve">Հոդված </w:t>
      </w:r>
      <w:r w:rsidR="00FA7701" w:rsidRPr="001C7800">
        <w:rPr>
          <w:rFonts w:ascii="GHEA Grapalat" w:hAnsi="GHEA Grapalat"/>
          <w:b/>
          <w:bCs/>
          <w:color w:val="000000"/>
          <w:sz w:val="24"/>
          <w:szCs w:val="24"/>
          <w:shd w:val="clear" w:color="auto" w:fill="FFFFFF"/>
        </w:rPr>
        <w:t>42</w:t>
      </w:r>
      <w:r w:rsidRPr="001C7800">
        <w:rPr>
          <w:rFonts w:ascii="GHEA Grapalat" w:hAnsi="GHEA Grapalat"/>
          <w:b/>
          <w:bCs/>
          <w:color w:val="000000"/>
          <w:sz w:val="24"/>
          <w:szCs w:val="24"/>
          <w:shd w:val="clear" w:color="auto" w:fill="FFFFFF"/>
        </w:rPr>
        <w:t>. Կատարողական վաղեմության ժամկետը վերականգնելը</w:t>
      </w:r>
    </w:p>
    <w:p w14:paraId="784441E9" w14:textId="77777777" w:rsidR="000A2898" w:rsidRPr="001C7800" w:rsidRDefault="000A2898" w:rsidP="00703EF3">
      <w:pPr>
        <w:spacing w:after="0" w:line="276" w:lineRule="auto"/>
        <w:ind w:firstLine="851"/>
        <w:jc w:val="both"/>
        <w:rPr>
          <w:rFonts w:ascii="GHEA Grapalat" w:hAnsi="GHEA Grapalat"/>
          <w:color w:val="000000"/>
          <w:sz w:val="24"/>
          <w:szCs w:val="24"/>
          <w:shd w:val="clear" w:color="auto" w:fill="FFFFFF"/>
        </w:rPr>
      </w:pPr>
    </w:p>
    <w:p w14:paraId="0172F1C4" w14:textId="136EEAD5" w:rsidR="006701DF" w:rsidRPr="001C7800" w:rsidRDefault="006701DF" w:rsidP="00510AAA">
      <w:pPr>
        <w:pStyle w:val="ListParagraph"/>
        <w:numPr>
          <w:ilvl w:val="0"/>
          <w:numId w:val="41"/>
        </w:numPr>
        <w:spacing w:after="0" w:line="276" w:lineRule="auto"/>
        <w:ind w:left="0" w:firstLine="851"/>
        <w:jc w:val="both"/>
        <w:rPr>
          <w:rFonts w:ascii="GHEA Grapalat" w:hAnsi="GHEA Grapalat"/>
          <w:sz w:val="24"/>
          <w:szCs w:val="24"/>
        </w:rPr>
      </w:pPr>
      <w:r w:rsidRPr="001C7800">
        <w:rPr>
          <w:rFonts w:ascii="GHEA Grapalat" w:hAnsi="GHEA Grapalat"/>
          <w:sz w:val="24"/>
          <w:szCs w:val="24"/>
        </w:rPr>
        <w:t>Պահանջատերը կարող է դատարանին միջնորդել վերականգնել կ</w:t>
      </w:r>
      <w:r w:rsidR="00E030C2" w:rsidRPr="001C7800">
        <w:rPr>
          <w:rFonts w:ascii="GHEA Grapalat" w:hAnsi="GHEA Grapalat"/>
          <w:sz w:val="24"/>
          <w:szCs w:val="24"/>
        </w:rPr>
        <w:t xml:space="preserve">ատարողական վաղեմության </w:t>
      </w:r>
      <w:r w:rsidRPr="001C7800">
        <w:rPr>
          <w:rFonts w:ascii="GHEA Grapalat" w:hAnsi="GHEA Grapalat"/>
          <w:sz w:val="24"/>
          <w:szCs w:val="24"/>
        </w:rPr>
        <w:t xml:space="preserve">բաց թողնված </w:t>
      </w:r>
      <w:r w:rsidR="00E030C2" w:rsidRPr="001C7800">
        <w:rPr>
          <w:rFonts w:ascii="GHEA Grapalat" w:hAnsi="GHEA Grapalat"/>
          <w:sz w:val="24"/>
          <w:szCs w:val="24"/>
        </w:rPr>
        <w:t>ժամկետը</w:t>
      </w:r>
      <w:r w:rsidRPr="001C7800">
        <w:rPr>
          <w:rFonts w:ascii="GHEA Grapalat" w:hAnsi="GHEA Grapalat"/>
          <w:sz w:val="24"/>
          <w:szCs w:val="24"/>
        </w:rPr>
        <w:t xml:space="preserve">, իսկ սույն օրենքի </w:t>
      </w:r>
      <w:r w:rsidR="00C84794" w:rsidRPr="001C7800">
        <w:rPr>
          <w:rFonts w:ascii="GHEA Grapalat" w:hAnsi="GHEA Grapalat"/>
          <w:sz w:val="24"/>
          <w:szCs w:val="24"/>
        </w:rPr>
        <w:t>41</w:t>
      </w:r>
      <w:r w:rsidRPr="001C7800">
        <w:rPr>
          <w:rFonts w:ascii="GHEA Grapalat" w:hAnsi="GHEA Grapalat"/>
          <w:sz w:val="24"/>
          <w:szCs w:val="24"/>
        </w:rPr>
        <w:t>-րդ հոդվածի 3-րդ մասով նախատեսված դեպքերում՝ թույլատրել ավելի վաղ ժամանակահատվածում չկատարված պարտավորությունների հարկադիր կատարումը, եթե կատարողական վաղեմության ժամկետը բաց թողնելու կամ հարկադիր կատարման դիմումն ավելի վաղ չներկայացնելու պատճառները հարգելի են։</w:t>
      </w:r>
    </w:p>
    <w:p w14:paraId="4100A980" w14:textId="666477A5" w:rsidR="00E030C2" w:rsidRPr="001C7800" w:rsidRDefault="00E030C2" w:rsidP="00510AAA">
      <w:pPr>
        <w:pStyle w:val="ListParagraph"/>
        <w:numPr>
          <w:ilvl w:val="0"/>
          <w:numId w:val="41"/>
        </w:numPr>
        <w:spacing w:after="0" w:line="276" w:lineRule="auto"/>
        <w:ind w:left="0" w:firstLine="851"/>
        <w:jc w:val="both"/>
        <w:rPr>
          <w:rFonts w:ascii="GHEA Grapalat" w:hAnsi="GHEA Grapalat"/>
          <w:sz w:val="24"/>
          <w:szCs w:val="24"/>
        </w:rPr>
      </w:pPr>
      <w:r w:rsidRPr="001C7800">
        <w:rPr>
          <w:rFonts w:ascii="GHEA Grapalat" w:hAnsi="GHEA Grapalat"/>
          <w:sz w:val="24"/>
          <w:szCs w:val="24"/>
        </w:rPr>
        <w:t xml:space="preserve">Պահանջատերը </w:t>
      </w:r>
      <w:r w:rsidR="006701DF" w:rsidRPr="001C7800">
        <w:rPr>
          <w:rFonts w:ascii="GHEA Grapalat" w:hAnsi="GHEA Grapalat"/>
          <w:sz w:val="24"/>
          <w:szCs w:val="24"/>
        </w:rPr>
        <w:t xml:space="preserve">սույն հոդվածի 1-ին մասով </w:t>
      </w:r>
      <w:r w:rsidR="00035FE3" w:rsidRPr="001C7800">
        <w:rPr>
          <w:rFonts w:ascii="GHEA Grapalat" w:hAnsi="GHEA Grapalat"/>
          <w:sz w:val="24"/>
          <w:szCs w:val="24"/>
        </w:rPr>
        <w:t xml:space="preserve">նախատեսված </w:t>
      </w:r>
      <w:r w:rsidR="006701DF" w:rsidRPr="001C7800">
        <w:rPr>
          <w:rFonts w:ascii="GHEA Grapalat" w:hAnsi="GHEA Grapalat"/>
          <w:sz w:val="24"/>
          <w:szCs w:val="24"/>
        </w:rPr>
        <w:t>միջնորդությունը</w:t>
      </w:r>
      <w:r w:rsidRPr="001C7800">
        <w:rPr>
          <w:rFonts w:ascii="GHEA Grapalat" w:hAnsi="GHEA Grapalat"/>
          <w:sz w:val="24"/>
          <w:szCs w:val="24"/>
        </w:rPr>
        <w:t xml:space="preserve"> ներկայացնում է կատարման ենթակա դատական ակտը կայացրած առաջին ատյանի դատարան</w:t>
      </w:r>
      <w:r w:rsidR="00905D9C" w:rsidRPr="001C7800">
        <w:rPr>
          <w:rFonts w:ascii="GHEA Grapalat" w:hAnsi="GHEA Grapalat"/>
          <w:sz w:val="24"/>
          <w:szCs w:val="24"/>
        </w:rPr>
        <w:t xml:space="preserve"> կամ սույն օրենքի </w:t>
      </w:r>
      <w:r w:rsidR="00C84794" w:rsidRPr="001C7800">
        <w:rPr>
          <w:rFonts w:ascii="GHEA Grapalat" w:hAnsi="GHEA Grapalat"/>
          <w:sz w:val="24"/>
          <w:szCs w:val="24"/>
        </w:rPr>
        <w:t>40</w:t>
      </w:r>
      <w:r w:rsidR="00905D9C" w:rsidRPr="001C7800">
        <w:rPr>
          <w:rFonts w:ascii="GHEA Grapalat" w:hAnsi="GHEA Grapalat"/>
          <w:sz w:val="24"/>
          <w:szCs w:val="24"/>
        </w:rPr>
        <w:t xml:space="preserve">-րդ հոդվածի </w:t>
      </w:r>
      <w:r w:rsidR="006A4364" w:rsidRPr="001C7800">
        <w:rPr>
          <w:rFonts w:ascii="GHEA Grapalat" w:hAnsi="GHEA Grapalat"/>
          <w:sz w:val="24"/>
          <w:szCs w:val="24"/>
        </w:rPr>
        <w:t>4</w:t>
      </w:r>
      <w:r w:rsidR="00905D9C" w:rsidRPr="001C7800">
        <w:rPr>
          <w:rFonts w:ascii="GHEA Grapalat" w:hAnsi="GHEA Grapalat"/>
          <w:sz w:val="24"/>
          <w:szCs w:val="24"/>
        </w:rPr>
        <w:t xml:space="preserve">-րդ մասում նախատեսված իրավասու դատարան, իսկ նոտարական ակտերի դեպքում՝ պարտապանի հաշվառման (գտնվելու) վայրի </w:t>
      </w:r>
      <w:r w:rsidR="00AD7E4A" w:rsidRPr="001C7800">
        <w:rPr>
          <w:rFonts w:ascii="GHEA Grapalat" w:hAnsi="GHEA Grapalat"/>
          <w:sz w:val="24"/>
          <w:szCs w:val="24"/>
        </w:rPr>
        <w:t xml:space="preserve">առաջին ատյանի </w:t>
      </w:r>
      <w:r w:rsidRPr="001C7800">
        <w:rPr>
          <w:rFonts w:ascii="GHEA Grapalat" w:hAnsi="GHEA Grapalat"/>
          <w:sz w:val="24"/>
          <w:szCs w:val="24"/>
        </w:rPr>
        <w:t xml:space="preserve">ընդհանուր իրավասության </w:t>
      </w:r>
      <w:r w:rsidR="00AD7E4A" w:rsidRPr="001C7800">
        <w:rPr>
          <w:rFonts w:ascii="GHEA Grapalat" w:hAnsi="GHEA Grapalat"/>
          <w:sz w:val="24"/>
          <w:szCs w:val="24"/>
        </w:rPr>
        <w:t xml:space="preserve">(քաղաքացիական) </w:t>
      </w:r>
      <w:r w:rsidRPr="001C7800">
        <w:rPr>
          <w:rFonts w:ascii="GHEA Grapalat" w:hAnsi="GHEA Grapalat"/>
          <w:sz w:val="24"/>
          <w:szCs w:val="24"/>
        </w:rPr>
        <w:t>դատարան։</w:t>
      </w:r>
    </w:p>
    <w:p w14:paraId="0CC24D5B" w14:textId="124F6FE6" w:rsidR="00E030C2" w:rsidRPr="001C7800" w:rsidRDefault="00E030C2" w:rsidP="00510AAA">
      <w:pPr>
        <w:pStyle w:val="ListParagraph"/>
        <w:numPr>
          <w:ilvl w:val="0"/>
          <w:numId w:val="41"/>
        </w:numPr>
        <w:spacing w:after="0" w:line="276" w:lineRule="auto"/>
        <w:ind w:left="0" w:firstLine="851"/>
        <w:jc w:val="both"/>
        <w:rPr>
          <w:rFonts w:ascii="GHEA Grapalat" w:hAnsi="GHEA Grapalat"/>
          <w:sz w:val="24"/>
          <w:szCs w:val="24"/>
        </w:rPr>
      </w:pPr>
      <w:r w:rsidRPr="001C7800">
        <w:rPr>
          <w:rFonts w:ascii="GHEA Grapalat" w:hAnsi="GHEA Grapalat"/>
          <w:sz w:val="24"/>
          <w:szCs w:val="24"/>
        </w:rPr>
        <w:t>Պահանջատիրոջ միջնորդությանը կցվում է</w:t>
      </w:r>
      <w:r w:rsidR="006701DF" w:rsidRPr="001C7800">
        <w:rPr>
          <w:rFonts w:ascii="GHEA Grapalat" w:hAnsi="GHEA Grapalat"/>
          <w:sz w:val="24"/>
          <w:szCs w:val="24"/>
        </w:rPr>
        <w:t xml:space="preserve"> միջնորդությունը և դրան կից փաստաթղթեր</w:t>
      </w:r>
      <w:r w:rsidR="009F41E6" w:rsidRPr="001C7800">
        <w:rPr>
          <w:rFonts w:ascii="GHEA Grapalat" w:hAnsi="GHEA Grapalat"/>
          <w:sz w:val="24"/>
          <w:szCs w:val="24"/>
        </w:rPr>
        <w:t>ի պատճենները</w:t>
      </w:r>
      <w:r w:rsidR="006701DF" w:rsidRPr="001C7800">
        <w:rPr>
          <w:rFonts w:ascii="GHEA Grapalat" w:hAnsi="GHEA Grapalat"/>
          <w:sz w:val="24"/>
          <w:szCs w:val="24"/>
        </w:rPr>
        <w:t xml:space="preserve"> պարտապանին ուղարկելու վերաբերյալ ապացույց։ Սույն մասով սահմանված պահանջը չպահպանելու դեպքում միջնորդությունը չի քննարկվում, որի մասին պահանջատերը տեղեկացվում է միջնորդությունը դատարանում ստացվելուց հետո՝ ե</w:t>
      </w:r>
      <w:r w:rsidR="00F5718F" w:rsidRPr="001C7800">
        <w:rPr>
          <w:rFonts w:ascii="GHEA Grapalat" w:hAnsi="GHEA Grapalat"/>
          <w:sz w:val="24"/>
          <w:szCs w:val="24"/>
        </w:rPr>
        <w:t>ռօրյա ժամկետում</w:t>
      </w:r>
      <w:r w:rsidR="006701DF" w:rsidRPr="001C7800">
        <w:rPr>
          <w:rFonts w:ascii="GHEA Grapalat" w:hAnsi="GHEA Grapalat"/>
          <w:sz w:val="24"/>
          <w:szCs w:val="24"/>
        </w:rPr>
        <w:t>:</w:t>
      </w:r>
    </w:p>
    <w:p w14:paraId="39F38A0A" w14:textId="21CE8363" w:rsidR="006701DF" w:rsidRPr="001C7800" w:rsidRDefault="006701DF" w:rsidP="00510AAA">
      <w:pPr>
        <w:pStyle w:val="ListParagraph"/>
        <w:numPr>
          <w:ilvl w:val="0"/>
          <w:numId w:val="41"/>
        </w:numPr>
        <w:spacing w:after="0" w:line="276" w:lineRule="auto"/>
        <w:ind w:left="0" w:firstLine="851"/>
        <w:jc w:val="both"/>
        <w:rPr>
          <w:rFonts w:ascii="GHEA Grapalat" w:hAnsi="GHEA Grapalat"/>
          <w:sz w:val="24"/>
          <w:szCs w:val="24"/>
        </w:rPr>
      </w:pPr>
      <w:r w:rsidRPr="001C7800">
        <w:rPr>
          <w:rFonts w:ascii="GHEA Grapalat" w:hAnsi="GHEA Grapalat"/>
          <w:sz w:val="24"/>
          <w:szCs w:val="24"/>
        </w:rPr>
        <w:t xml:space="preserve">Դատարանը միջնորդությունը քննում է առանց դատական նիստ հրավիրելու՝ </w:t>
      </w:r>
      <w:r w:rsidR="009F41E6" w:rsidRPr="001C7800">
        <w:rPr>
          <w:rFonts w:ascii="GHEA Grapalat" w:hAnsi="GHEA Grapalat"/>
          <w:sz w:val="24"/>
          <w:szCs w:val="24"/>
        </w:rPr>
        <w:t>միջնորդությունն</w:t>
      </w:r>
      <w:r w:rsidRPr="001C7800">
        <w:rPr>
          <w:rFonts w:ascii="GHEA Grapalat" w:hAnsi="GHEA Grapalat"/>
          <w:sz w:val="24"/>
          <w:szCs w:val="24"/>
        </w:rPr>
        <w:t xml:space="preserve"> ստանալու օրվանից հետո՝ մեկամսյա ժամկետում: </w:t>
      </w:r>
      <w:r w:rsidR="00A65F31" w:rsidRPr="001C7800">
        <w:rPr>
          <w:rFonts w:ascii="GHEA Grapalat" w:hAnsi="GHEA Grapalat"/>
          <w:sz w:val="24"/>
          <w:szCs w:val="24"/>
        </w:rPr>
        <w:lastRenderedPageBreak/>
        <w:t xml:space="preserve">Դատարանն այդ ժամկետում կարող է հրավիրել դատական նիստ, եթե </w:t>
      </w:r>
      <w:r w:rsidR="00476FAF" w:rsidRPr="001C7800">
        <w:rPr>
          <w:rFonts w:ascii="GHEA Grapalat" w:eastAsia="Times New Roman" w:hAnsi="GHEA Grapalat" w:cs="GHEA Grapalat"/>
          <w:sz w:val="24"/>
          <w:szCs w:val="24"/>
          <w:lang w:eastAsia="hy-AM"/>
        </w:rPr>
        <w:t>դա թելադրված է միջնորդության լուծման համար նշանակություն ունեցող հանգամանքների և գործում առկա ապացույցների վերաբերյալ պարզաբանումներ ստանալու կամ բացառապես դատական նիստում կատարման ենթակա դատավարական գործողությունների անհրաժեշտությամբ</w:t>
      </w:r>
      <w:r w:rsidR="00A65F31" w:rsidRPr="001C7800">
        <w:rPr>
          <w:rFonts w:ascii="GHEA Grapalat" w:hAnsi="GHEA Grapalat"/>
          <w:sz w:val="24"/>
          <w:szCs w:val="24"/>
        </w:rPr>
        <w:t>։</w:t>
      </w:r>
    </w:p>
    <w:p w14:paraId="40E87ADB" w14:textId="374ED779" w:rsidR="00A65F31" w:rsidRPr="001C7800" w:rsidRDefault="00A65F31" w:rsidP="00510AAA">
      <w:pPr>
        <w:pStyle w:val="ListParagraph"/>
        <w:numPr>
          <w:ilvl w:val="0"/>
          <w:numId w:val="41"/>
        </w:numPr>
        <w:spacing w:after="0" w:line="276" w:lineRule="auto"/>
        <w:ind w:left="0" w:firstLine="851"/>
        <w:jc w:val="both"/>
        <w:rPr>
          <w:rFonts w:ascii="GHEA Grapalat" w:hAnsi="GHEA Grapalat"/>
          <w:sz w:val="24"/>
          <w:szCs w:val="24"/>
        </w:rPr>
      </w:pPr>
      <w:r w:rsidRPr="001C7800">
        <w:rPr>
          <w:rFonts w:ascii="GHEA Grapalat" w:hAnsi="GHEA Grapalat"/>
          <w:sz w:val="24"/>
          <w:szCs w:val="24"/>
        </w:rPr>
        <w:t xml:space="preserve">Միջնորդության քննարկման արդյունքներով դատարանը կայացնում է որոշում, որը կարող է բողոքարկվել։ Դատարանը բավարարում է միջնորդությունը, եթե կատարողական վաղեմության ժամկետը բաց թողնելու կամ հարկադիր կատարման դիմումն ավելի վաղ չներկայացնելու պատճառները ճանաչում է հարգելի։ Սույն օրենքի </w:t>
      </w:r>
      <w:r w:rsidR="00660C5A" w:rsidRPr="001C7800">
        <w:rPr>
          <w:rFonts w:ascii="GHEA Grapalat" w:hAnsi="GHEA Grapalat"/>
          <w:sz w:val="24"/>
          <w:szCs w:val="24"/>
        </w:rPr>
        <w:t>41</w:t>
      </w:r>
      <w:r w:rsidRPr="001C7800">
        <w:rPr>
          <w:rFonts w:ascii="GHEA Grapalat" w:hAnsi="GHEA Grapalat"/>
          <w:sz w:val="24"/>
          <w:szCs w:val="24"/>
        </w:rPr>
        <w:t>-րդ հոդվածի 3-րդ մասով նախատեսված դեպքերում ավելի վաղ ժամանակահատվածում չկատարված պարտավորությունների հարկադիր կատարումը թույլատրելիս դատարանը սահմանում է այդ ժամանակահատվածը։</w:t>
      </w:r>
    </w:p>
    <w:p w14:paraId="4FB916B5" w14:textId="5999E100" w:rsidR="009B5519" w:rsidRPr="001C7800" w:rsidRDefault="00035FE3" w:rsidP="00510AAA">
      <w:pPr>
        <w:pStyle w:val="ListParagraph"/>
        <w:numPr>
          <w:ilvl w:val="0"/>
          <w:numId w:val="41"/>
        </w:numPr>
        <w:spacing w:after="0" w:line="276" w:lineRule="auto"/>
        <w:ind w:left="0" w:firstLine="851"/>
        <w:jc w:val="both"/>
        <w:rPr>
          <w:rFonts w:ascii="GHEA Grapalat" w:hAnsi="GHEA Grapalat"/>
          <w:sz w:val="24"/>
          <w:szCs w:val="24"/>
        </w:rPr>
      </w:pPr>
      <w:r w:rsidRPr="001C7800">
        <w:rPr>
          <w:rFonts w:ascii="GHEA Grapalat" w:hAnsi="GHEA Grapalat"/>
          <w:sz w:val="24"/>
          <w:szCs w:val="24"/>
        </w:rPr>
        <w:t>Պահանջատերը սույն հոդվածի 1-ին մասով նախատեսված միջնորդություն չի կարող ներկայացնել, իսկ ներկայացված միջնորդությունը ենթակա չէ քննարկման,</w:t>
      </w:r>
      <w:r w:rsidR="009B5519" w:rsidRPr="001C7800">
        <w:rPr>
          <w:rFonts w:ascii="GHEA Grapalat" w:hAnsi="GHEA Grapalat"/>
          <w:sz w:val="24"/>
          <w:szCs w:val="24"/>
        </w:rPr>
        <w:t xml:space="preserve"> եթե կատարողական վաղեմության ժամկետը բաց է թողնվել ավելի քան տասը տարի ժամկետով, կամ եթե</w:t>
      </w:r>
      <w:r w:rsidR="00DE6E5D" w:rsidRPr="001C7800">
        <w:rPr>
          <w:rFonts w:ascii="GHEA Grapalat" w:hAnsi="GHEA Grapalat"/>
          <w:sz w:val="24"/>
          <w:szCs w:val="24"/>
        </w:rPr>
        <w:t xml:space="preserve"> պահանջատերը</w:t>
      </w:r>
      <w:r w:rsidR="009B5519" w:rsidRPr="001C7800">
        <w:rPr>
          <w:rFonts w:ascii="GHEA Grapalat" w:hAnsi="GHEA Grapalat"/>
          <w:sz w:val="24"/>
          <w:szCs w:val="24"/>
        </w:rPr>
        <w:t xml:space="preserve"> </w:t>
      </w:r>
      <w:r w:rsidR="00DE6E5D" w:rsidRPr="001C7800">
        <w:rPr>
          <w:rFonts w:ascii="GHEA Grapalat" w:hAnsi="GHEA Grapalat"/>
          <w:sz w:val="24"/>
          <w:szCs w:val="24"/>
        </w:rPr>
        <w:t xml:space="preserve">սույն օրենքի </w:t>
      </w:r>
      <w:r w:rsidR="00660C5A" w:rsidRPr="001C7800">
        <w:rPr>
          <w:rFonts w:ascii="GHEA Grapalat" w:hAnsi="GHEA Grapalat"/>
          <w:sz w:val="24"/>
          <w:szCs w:val="24"/>
        </w:rPr>
        <w:t>41</w:t>
      </w:r>
      <w:r w:rsidR="00DE6E5D" w:rsidRPr="001C7800">
        <w:rPr>
          <w:rFonts w:ascii="GHEA Grapalat" w:hAnsi="GHEA Grapalat"/>
          <w:sz w:val="24"/>
          <w:szCs w:val="24"/>
        </w:rPr>
        <w:t>-րդ հոդվածի 3-րդ մասով նախատեսված դեպքերում խնդրում է թույլատրել տասը տարուց ավելի վաղ ժամանակահատվածում չկատարված պարտավորությունների հարկադիր կատարումը։</w:t>
      </w:r>
    </w:p>
    <w:p w14:paraId="6D3D0566" w14:textId="11056E37" w:rsidR="00E030C2" w:rsidRPr="001C7800" w:rsidRDefault="00A65F31" w:rsidP="00510AAA">
      <w:pPr>
        <w:pStyle w:val="ListParagraph"/>
        <w:numPr>
          <w:ilvl w:val="0"/>
          <w:numId w:val="41"/>
        </w:numPr>
        <w:spacing w:after="0" w:line="276" w:lineRule="auto"/>
        <w:ind w:left="0" w:firstLine="851"/>
        <w:jc w:val="both"/>
        <w:rPr>
          <w:rFonts w:ascii="GHEA Grapalat" w:hAnsi="GHEA Grapalat"/>
          <w:sz w:val="24"/>
          <w:szCs w:val="24"/>
        </w:rPr>
      </w:pPr>
      <w:r w:rsidRPr="001C7800">
        <w:rPr>
          <w:rFonts w:ascii="GHEA Grapalat" w:hAnsi="GHEA Grapalat"/>
          <w:sz w:val="24"/>
          <w:szCs w:val="24"/>
        </w:rPr>
        <w:t xml:space="preserve">Վարչական ակտի </w:t>
      </w:r>
      <w:r w:rsidR="00DE6E5D" w:rsidRPr="001C7800">
        <w:rPr>
          <w:rFonts w:ascii="GHEA Grapalat" w:hAnsi="GHEA Grapalat"/>
          <w:sz w:val="24"/>
          <w:szCs w:val="24"/>
        </w:rPr>
        <w:t xml:space="preserve">և դատախազի որոշման </w:t>
      </w:r>
      <w:r w:rsidRPr="001C7800">
        <w:rPr>
          <w:rFonts w:ascii="GHEA Grapalat" w:hAnsi="GHEA Grapalat"/>
          <w:sz w:val="24"/>
          <w:szCs w:val="24"/>
        </w:rPr>
        <w:t>հարկադիր կատարման դիմում ներկայացնելու բաց թողնված ժամկետը վերականգնման ենթակա չէ։</w:t>
      </w:r>
    </w:p>
    <w:p w14:paraId="7789A9A9" w14:textId="15E407D9" w:rsidR="009F41E6" w:rsidRPr="001C7800" w:rsidRDefault="009F41E6" w:rsidP="00703EF3">
      <w:pPr>
        <w:spacing w:after="0" w:line="276" w:lineRule="auto"/>
        <w:ind w:firstLine="851"/>
        <w:jc w:val="both"/>
        <w:rPr>
          <w:rFonts w:ascii="GHEA Grapalat" w:hAnsi="GHEA Grapalat"/>
          <w:sz w:val="24"/>
          <w:szCs w:val="24"/>
        </w:rPr>
      </w:pPr>
    </w:p>
    <w:p w14:paraId="680DC541" w14:textId="7F59ADD7" w:rsidR="009F41E6" w:rsidRPr="001C7800" w:rsidRDefault="009F41E6" w:rsidP="00703EF3">
      <w:pPr>
        <w:spacing w:after="0" w:line="276" w:lineRule="auto"/>
        <w:ind w:firstLine="851"/>
        <w:jc w:val="both"/>
        <w:rPr>
          <w:rFonts w:ascii="GHEA Grapalat" w:hAnsi="GHEA Grapalat"/>
          <w:b/>
          <w:bCs/>
          <w:sz w:val="24"/>
          <w:szCs w:val="24"/>
        </w:rPr>
      </w:pPr>
      <w:r w:rsidRPr="001C7800">
        <w:rPr>
          <w:rFonts w:ascii="GHEA Grapalat" w:hAnsi="GHEA Grapalat"/>
          <w:b/>
          <w:bCs/>
          <w:sz w:val="24"/>
          <w:szCs w:val="24"/>
        </w:rPr>
        <w:t>Հոդված 4</w:t>
      </w:r>
      <w:r w:rsidR="00FA7701" w:rsidRPr="001C7800">
        <w:rPr>
          <w:rFonts w:ascii="GHEA Grapalat" w:hAnsi="GHEA Grapalat"/>
          <w:b/>
          <w:bCs/>
          <w:sz w:val="24"/>
          <w:szCs w:val="24"/>
        </w:rPr>
        <w:t>3</w:t>
      </w:r>
      <w:r w:rsidRPr="001C7800">
        <w:rPr>
          <w:rFonts w:ascii="GHEA Grapalat" w:hAnsi="GHEA Grapalat"/>
          <w:b/>
          <w:bCs/>
          <w:sz w:val="24"/>
          <w:szCs w:val="24"/>
        </w:rPr>
        <w:t>. Կատարողական վարույթ հարուցելը</w:t>
      </w:r>
      <w:r w:rsidR="00A20A47" w:rsidRPr="001C7800">
        <w:rPr>
          <w:rFonts w:ascii="GHEA Grapalat" w:hAnsi="GHEA Grapalat"/>
          <w:b/>
          <w:bCs/>
          <w:sz w:val="24"/>
          <w:szCs w:val="24"/>
        </w:rPr>
        <w:t xml:space="preserve"> </w:t>
      </w:r>
      <w:r w:rsidR="0025297A" w:rsidRPr="001C7800">
        <w:rPr>
          <w:rFonts w:ascii="GHEA Grapalat" w:hAnsi="GHEA Grapalat"/>
          <w:b/>
          <w:bCs/>
          <w:sz w:val="24"/>
          <w:szCs w:val="24"/>
        </w:rPr>
        <w:t>հարկադիր կատարման դիմումի հիման վրա</w:t>
      </w:r>
    </w:p>
    <w:p w14:paraId="3C1B68D1" w14:textId="0910231E" w:rsidR="00A20A47" w:rsidRPr="001C7800" w:rsidRDefault="00A20A47" w:rsidP="00703EF3">
      <w:pPr>
        <w:spacing w:after="0" w:line="276" w:lineRule="auto"/>
        <w:ind w:firstLine="851"/>
        <w:jc w:val="both"/>
        <w:rPr>
          <w:rFonts w:ascii="GHEA Grapalat" w:hAnsi="GHEA Grapalat"/>
          <w:b/>
          <w:bCs/>
          <w:sz w:val="24"/>
          <w:szCs w:val="24"/>
        </w:rPr>
      </w:pPr>
    </w:p>
    <w:p w14:paraId="4B1FFB95" w14:textId="750C51B0" w:rsidR="00632858" w:rsidRPr="001C7800" w:rsidRDefault="00632858" w:rsidP="00510AAA">
      <w:pPr>
        <w:pStyle w:val="ListParagraph"/>
        <w:numPr>
          <w:ilvl w:val="0"/>
          <w:numId w:val="42"/>
        </w:numPr>
        <w:spacing w:after="0" w:line="276" w:lineRule="auto"/>
        <w:ind w:left="0" w:firstLine="851"/>
        <w:jc w:val="both"/>
        <w:rPr>
          <w:rFonts w:ascii="GHEA Grapalat" w:hAnsi="GHEA Grapalat"/>
          <w:sz w:val="24"/>
          <w:szCs w:val="24"/>
        </w:rPr>
      </w:pPr>
      <w:r w:rsidRPr="001C7800">
        <w:rPr>
          <w:rFonts w:ascii="GHEA Grapalat" w:hAnsi="GHEA Grapalat"/>
          <w:sz w:val="24"/>
          <w:szCs w:val="24"/>
        </w:rPr>
        <w:t xml:space="preserve">Հարկադիր կատարողը որոշում է կայացնում կատարողական վարույթ հարուցելու </w:t>
      </w:r>
      <w:r w:rsidR="00B75322" w:rsidRPr="001C7800">
        <w:rPr>
          <w:rFonts w:ascii="GHEA Grapalat" w:hAnsi="GHEA Grapalat"/>
          <w:sz w:val="24"/>
          <w:szCs w:val="24"/>
        </w:rPr>
        <w:t xml:space="preserve">(վերսկսելու) </w:t>
      </w:r>
      <w:r w:rsidRPr="001C7800">
        <w:rPr>
          <w:rFonts w:ascii="GHEA Grapalat" w:hAnsi="GHEA Grapalat"/>
          <w:sz w:val="24"/>
          <w:szCs w:val="24"/>
        </w:rPr>
        <w:t xml:space="preserve">մասին, եթե բացակայում են </w:t>
      </w:r>
      <w:r w:rsidR="00B75322" w:rsidRPr="001C7800">
        <w:rPr>
          <w:rFonts w:ascii="GHEA Grapalat" w:hAnsi="GHEA Grapalat"/>
          <w:sz w:val="24"/>
          <w:szCs w:val="24"/>
        </w:rPr>
        <w:t>կատարողական վարույթի հարուցումը (վերսկսումը)</w:t>
      </w:r>
      <w:r w:rsidR="00DE6E5D" w:rsidRPr="001C7800">
        <w:rPr>
          <w:rFonts w:ascii="GHEA Grapalat" w:hAnsi="GHEA Grapalat"/>
          <w:sz w:val="24"/>
          <w:szCs w:val="24"/>
        </w:rPr>
        <w:t xml:space="preserve"> մերժելու</w:t>
      </w:r>
      <w:r w:rsidRPr="001C7800">
        <w:rPr>
          <w:rFonts w:ascii="GHEA Grapalat" w:hAnsi="GHEA Grapalat"/>
          <w:sz w:val="24"/>
          <w:szCs w:val="24"/>
        </w:rPr>
        <w:t xml:space="preserve"> հիմքերը։</w:t>
      </w:r>
    </w:p>
    <w:p w14:paraId="773ECAC4" w14:textId="74AC6774" w:rsidR="0025297A" w:rsidRPr="001C7800" w:rsidRDefault="00632858" w:rsidP="00510AAA">
      <w:pPr>
        <w:pStyle w:val="ListParagraph"/>
        <w:numPr>
          <w:ilvl w:val="0"/>
          <w:numId w:val="42"/>
        </w:numPr>
        <w:spacing w:after="0" w:line="276" w:lineRule="auto"/>
        <w:ind w:left="0" w:firstLine="851"/>
        <w:jc w:val="both"/>
        <w:rPr>
          <w:rFonts w:ascii="GHEA Grapalat" w:hAnsi="GHEA Grapalat"/>
          <w:sz w:val="24"/>
          <w:szCs w:val="24"/>
        </w:rPr>
      </w:pPr>
      <w:r w:rsidRPr="001C7800">
        <w:rPr>
          <w:rFonts w:ascii="GHEA Grapalat" w:hAnsi="GHEA Grapalat"/>
          <w:sz w:val="24"/>
          <w:szCs w:val="24"/>
        </w:rPr>
        <w:t>Անհապաղ կատարման ենթակա ակտերի հարկադիր կատարման դիմումի հիման վրա կատարողական վարույթը հարուցվում է անհապաղ։</w:t>
      </w:r>
    </w:p>
    <w:p w14:paraId="6A72AFA6" w14:textId="77777777" w:rsidR="0025297A" w:rsidRPr="001C7800" w:rsidRDefault="0025297A" w:rsidP="00703EF3">
      <w:pPr>
        <w:spacing w:after="0" w:line="276" w:lineRule="auto"/>
        <w:ind w:firstLine="851"/>
        <w:jc w:val="both"/>
        <w:rPr>
          <w:rFonts w:ascii="GHEA Grapalat" w:hAnsi="GHEA Grapalat"/>
          <w:b/>
          <w:bCs/>
          <w:sz w:val="24"/>
          <w:szCs w:val="24"/>
        </w:rPr>
      </w:pPr>
    </w:p>
    <w:p w14:paraId="565D7C1F" w14:textId="2E6F0013" w:rsidR="00BC7994" w:rsidRPr="001C7800" w:rsidRDefault="00BC7994" w:rsidP="00703EF3">
      <w:pPr>
        <w:spacing w:after="0" w:line="276" w:lineRule="auto"/>
        <w:ind w:firstLine="851"/>
        <w:jc w:val="both"/>
        <w:rPr>
          <w:rFonts w:ascii="GHEA Grapalat" w:hAnsi="GHEA Grapalat"/>
          <w:b/>
          <w:bCs/>
          <w:sz w:val="24"/>
          <w:szCs w:val="24"/>
        </w:rPr>
      </w:pPr>
      <w:r w:rsidRPr="001C7800">
        <w:rPr>
          <w:rFonts w:ascii="GHEA Grapalat" w:hAnsi="GHEA Grapalat"/>
          <w:b/>
          <w:bCs/>
          <w:sz w:val="24"/>
          <w:szCs w:val="24"/>
        </w:rPr>
        <w:t>Հոդված 4</w:t>
      </w:r>
      <w:r w:rsidR="00FA7701" w:rsidRPr="001C7800">
        <w:rPr>
          <w:rFonts w:ascii="GHEA Grapalat" w:hAnsi="GHEA Grapalat"/>
          <w:b/>
          <w:bCs/>
          <w:sz w:val="24"/>
          <w:szCs w:val="24"/>
        </w:rPr>
        <w:t>4</w:t>
      </w:r>
      <w:r w:rsidRPr="001C7800">
        <w:rPr>
          <w:rFonts w:ascii="GHEA Grapalat" w:hAnsi="GHEA Grapalat"/>
          <w:b/>
          <w:bCs/>
          <w:sz w:val="24"/>
          <w:szCs w:val="24"/>
        </w:rPr>
        <w:t xml:space="preserve">. </w:t>
      </w:r>
      <w:r w:rsidR="000370E0" w:rsidRPr="001C7800">
        <w:rPr>
          <w:rFonts w:ascii="GHEA Grapalat" w:hAnsi="GHEA Grapalat"/>
          <w:b/>
          <w:bCs/>
          <w:sz w:val="24"/>
          <w:szCs w:val="24"/>
        </w:rPr>
        <w:t>Կատարողական վարույթի հարուցումը (վերսկսումը) մերժելը</w:t>
      </w:r>
    </w:p>
    <w:p w14:paraId="4A0BE4D6" w14:textId="3C757DE8" w:rsidR="00BC7994" w:rsidRPr="001C7800" w:rsidRDefault="00BC7994" w:rsidP="00703EF3">
      <w:pPr>
        <w:spacing w:after="0" w:line="276" w:lineRule="auto"/>
        <w:ind w:firstLine="851"/>
        <w:jc w:val="both"/>
        <w:rPr>
          <w:rFonts w:ascii="GHEA Grapalat" w:hAnsi="GHEA Grapalat"/>
          <w:sz w:val="24"/>
          <w:szCs w:val="24"/>
        </w:rPr>
      </w:pPr>
    </w:p>
    <w:p w14:paraId="7743142E" w14:textId="18E1BE69" w:rsidR="00632858" w:rsidRPr="001C7800" w:rsidRDefault="00193A02" w:rsidP="00510AAA">
      <w:pPr>
        <w:pStyle w:val="ListParagraph"/>
        <w:numPr>
          <w:ilvl w:val="0"/>
          <w:numId w:val="43"/>
        </w:numPr>
        <w:spacing w:after="0" w:line="276" w:lineRule="auto"/>
        <w:ind w:left="0" w:firstLine="851"/>
        <w:jc w:val="both"/>
        <w:rPr>
          <w:rFonts w:ascii="GHEA Grapalat" w:hAnsi="GHEA Grapalat"/>
          <w:sz w:val="24"/>
          <w:szCs w:val="24"/>
        </w:rPr>
      </w:pPr>
      <w:r w:rsidRPr="001C7800">
        <w:rPr>
          <w:rFonts w:ascii="GHEA Grapalat" w:hAnsi="GHEA Grapalat"/>
          <w:sz w:val="24"/>
          <w:szCs w:val="24"/>
        </w:rPr>
        <w:t>Հարկադիր կատարողը</w:t>
      </w:r>
      <w:r w:rsidR="0095678A" w:rsidRPr="001C7800">
        <w:rPr>
          <w:rFonts w:ascii="GHEA Grapalat" w:hAnsi="GHEA Grapalat"/>
          <w:sz w:val="24"/>
          <w:szCs w:val="24"/>
        </w:rPr>
        <w:t xml:space="preserve"> մերժում է</w:t>
      </w:r>
      <w:r w:rsidRPr="001C7800">
        <w:rPr>
          <w:rFonts w:ascii="GHEA Grapalat" w:hAnsi="GHEA Grapalat"/>
          <w:sz w:val="24"/>
          <w:szCs w:val="24"/>
        </w:rPr>
        <w:t xml:space="preserve"> </w:t>
      </w:r>
      <w:r w:rsidR="00632858" w:rsidRPr="001C7800">
        <w:rPr>
          <w:rFonts w:ascii="GHEA Grapalat" w:hAnsi="GHEA Grapalat"/>
          <w:sz w:val="24"/>
          <w:szCs w:val="24"/>
        </w:rPr>
        <w:t>հարկադիր կատարման դիմում</w:t>
      </w:r>
      <w:r w:rsidR="0095678A" w:rsidRPr="001C7800">
        <w:rPr>
          <w:rFonts w:ascii="GHEA Grapalat" w:hAnsi="GHEA Grapalat"/>
          <w:sz w:val="24"/>
          <w:szCs w:val="24"/>
        </w:rPr>
        <w:t>ի հիման վրա կատարողական վարույթի հարուցումը (վերսկսումը)</w:t>
      </w:r>
      <w:r w:rsidR="00632858" w:rsidRPr="001C7800">
        <w:rPr>
          <w:rFonts w:ascii="GHEA Grapalat" w:hAnsi="GHEA Grapalat"/>
          <w:sz w:val="24"/>
          <w:szCs w:val="24"/>
        </w:rPr>
        <w:t>, եթե՝</w:t>
      </w:r>
    </w:p>
    <w:p w14:paraId="218856E5" w14:textId="01230A88" w:rsidR="00632858" w:rsidRPr="001C7800" w:rsidRDefault="005A553D" w:rsidP="00510AAA">
      <w:pPr>
        <w:pStyle w:val="ListParagraph"/>
        <w:numPr>
          <w:ilvl w:val="0"/>
          <w:numId w:val="44"/>
        </w:numPr>
        <w:spacing w:after="0" w:line="276" w:lineRule="auto"/>
        <w:ind w:left="0" w:firstLine="851"/>
        <w:jc w:val="both"/>
        <w:rPr>
          <w:rFonts w:ascii="GHEA Grapalat" w:hAnsi="GHEA Grapalat"/>
          <w:sz w:val="24"/>
          <w:szCs w:val="24"/>
        </w:rPr>
      </w:pPr>
      <w:r w:rsidRPr="001C7800">
        <w:rPr>
          <w:rFonts w:ascii="GHEA Grapalat" w:hAnsi="GHEA Grapalat"/>
          <w:sz w:val="24"/>
          <w:szCs w:val="24"/>
        </w:rPr>
        <w:t>հարկադիր կատարման դիմումը ներկայացվել է սույն օրենքի 3</w:t>
      </w:r>
      <w:r w:rsidR="00660C5A" w:rsidRPr="001C7800">
        <w:rPr>
          <w:rFonts w:ascii="GHEA Grapalat" w:hAnsi="GHEA Grapalat"/>
          <w:sz w:val="24"/>
          <w:szCs w:val="24"/>
        </w:rPr>
        <w:t>8</w:t>
      </w:r>
      <w:r w:rsidRPr="001C7800">
        <w:rPr>
          <w:rFonts w:ascii="GHEA Grapalat" w:hAnsi="GHEA Grapalat"/>
          <w:sz w:val="24"/>
          <w:szCs w:val="24"/>
        </w:rPr>
        <w:t xml:space="preserve">-րդ </w:t>
      </w:r>
      <w:r w:rsidR="00A52F66" w:rsidRPr="001C7800">
        <w:rPr>
          <w:rFonts w:ascii="GHEA Grapalat" w:hAnsi="GHEA Grapalat"/>
          <w:sz w:val="24"/>
          <w:szCs w:val="24"/>
        </w:rPr>
        <w:t xml:space="preserve">կամ </w:t>
      </w:r>
      <w:r w:rsidRPr="001C7800">
        <w:rPr>
          <w:rFonts w:ascii="GHEA Grapalat" w:hAnsi="GHEA Grapalat"/>
          <w:sz w:val="24"/>
          <w:szCs w:val="24"/>
        </w:rPr>
        <w:t>3</w:t>
      </w:r>
      <w:r w:rsidR="00660C5A" w:rsidRPr="001C7800">
        <w:rPr>
          <w:rFonts w:ascii="GHEA Grapalat" w:hAnsi="GHEA Grapalat"/>
          <w:sz w:val="24"/>
          <w:szCs w:val="24"/>
        </w:rPr>
        <w:t>9</w:t>
      </w:r>
      <w:r w:rsidRPr="001C7800">
        <w:rPr>
          <w:rFonts w:ascii="GHEA Grapalat" w:hAnsi="GHEA Grapalat"/>
          <w:sz w:val="24"/>
          <w:szCs w:val="24"/>
        </w:rPr>
        <w:t>-րդ հոդվածներով սահմանված պահանջների խախտմամբ.</w:t>
      </w:r>
    </w:p>
    <w:p w14:paraId="250EFD0D" w14:textId="786CE6BC" w:rsidR="00376DBA" w:rsidRPr="001C7800" w:rsidRDefault="00376DBA" w:rsidP="00510AAA">
      <w:pPr>
        <w:pStyle w:val="ListParagraph"/>
        <w:numPr>
          <w:ilvl w:val="0"/>
          <w:numId w:val="44"/>
        </w:numPr>
        <w:spacing w:after="0" w:line="276" w:lineRule="auto"/>
        <w:ind w:left="0" w:firstLine="851"/>
        <w:jc w:val="both"/>
        <w:rPr>
          <w:rFonts w:ascii="GHEA Grapalat" w:hAnsi="GHEA Grapalat"/>
          <w:sz w:val="24"/>
          <w:szCs w:val="24"/>
        </w:rPr>
      </w:pPr>
      <w:r w:rsidRPr="001C7800">
        <w:rPr>
          <w:rFonts w:ascii="GHEA Grapalat" w:hAnsi="GHEA Grapalat"/>
          <w:sz w:val="24"/>
          <w:szCs w:val="24"/>
        </w:rPr>
        <w:lastRenderedPageBreak/>
        <w:t>մշտապես գործող արբիտրաժային հաստատության կողմից հարկադիր կատարման դիմումը ներկայացվել է օրենքի խախտմամբ, ներառյալ՝ եթե պահանջատերը մշտապես գործող արբիտրաժային հաստատությանը հարկադիր կատարման համար դիմել է օրենքով սահմանված ժամկետի խախտմամբ.</w:t>
      </w:r>
    </w:p>
    <w:p w14:paraId="7EAD5498" w14:textId="2654ED55" w:rsidR="005A553D" w:rsidRPr="001C7800" w:rsidRDefault="000370E0" w:rsidP="00510AAA">
      <w:pPr>
        <w:pStyle w:val="ListParagraph"/>
        <w:numPr>
          <w:ilvl w:val="0"/>
          <w:numId w:val="44"/>
        </w:numPr>
        <w:spacing w:after="0" w:line="276" w:lineRule="auto"/>
        <w:ind w:left="0" w:firstLine="851"/>
        <w:jc w:val="both"/>
        <w:rPr>
          <w:rFonts w:ascii="GHEA Grapalat" w:hAnsi="GHEA Grapalat"/>
          <w:sz w:val="24"/>
          <w:szCs w:val="24"/>
        </w:rPr>
      </w:pPr>
      <w:r w:rsidRPr="001C7800">
        <w:rPr>
          <w:rFonts w:ascii="GHEA Grapalat" w:hAnsi="GHEA Grapalat"/>
          <w:sz w:val="24"/>
          <w:szCs w:val="24"/>
        </w:rPr>
        <w:t xml:space="preserve">հարկադիր կատարման դիմումում </w:t>
      </w:r>
      <w:r w:rsidR="005A553D" w:rsidRPr="001C7800">
        <w:rPr>
          <w:rFonts w:ascii="GHEA Grapalat" w:hAnsi="GHEA Grapalat"/>
          <w:sz w:val="24"/>
          <w:szCs w:val="24"/>
        </w:rPr>
        <w:t>նշ</w:t>
      </w:r>
      <w:r w:rsidRPr="001C7800">
        <w:rPr>
          <w:rFonts w:ascii="GHEA Grapalat" w:hAnsi="GHEA Grapalat"/>
          <w:sz w:val="24"/>
          <w:szCs w:val="24"/>
        </w:rPr>
        <w:t>վ</w:t>
      </w:r>
      <w:r w:rsidR="005A553D" w:rsidRPr="001C7800">
        <w:rPr>
          <w:rFonts w:ascii="GHEA Grapalat" w:hAnsi="GHEA Grapalat"/>
          <w:sz w:val="24"/>
          <w:szCs w:val="24"/>
        </w:rPr>
        <w:t xml:space="preserve">ած ակտը </w:t>
      </w:r>
      <w:r w:rsidRPr="001C7800">
        <w:rPr>
          <w:rFonts w:ascii="GHEA Grapalat" w:hAnsi="GHEA Grapalat"/>
          <w:sz w:val="24"/>
          <w:szCs w:val="24"/>
        </w:rPr>
        <w:t xml:space="preserve">կատարում </w:t>
      </w:r>
      <w:r w:rsidR="005A553D" w:rsidRPr="001C7800">
        <w:rPr>
          <w:rFonts w:ascii="GHEA Grapalat" w:hAnsi="GHEA Grapalat"/>
          <w:sz w:val="24"/>
          <w:szCs w:val="24"/>
        </w:rPr>
        <w:t>չի ենթադրում.</w:t>
      </w:r>
    </w:p>
    <w:p w14:paraId="1C756BAD" w14:textId="232190C6" w:rsidR="005A553D" w:rsidRPr="001C7800" w:rsidRDefault="005A553D" w:rsidP="00510AAA">
      <w:pPr>
        <w:pStyle w:val="ListParagraph"/>
        <w:numPr>
          <w:ilvl w:val="0"/>
          <w:numId w:val="44"/>
        </w:numPr>
        <w:spacing w:after="0" w:line="276" w:lineRule="auto"/>
        <w:ind w:left="0" w:firstLine="851"/>
        <w:jc w:val="both"/>
        <w:rPr>
          <w:rFonts w:ascii="GHEA Grapalat" w:hAnsi="GHEA Grapalat"/>
          <w:sz w:val="24"/>
          <w:szCs w:val="24"/>
        </w:rPr>
      </w:pPr>
      <w:r w:rsidRPr="001C7800">
        <w:rPr>
          <w:rFonts w:ascii="GHEA Grapalat" w:hAnsi="GHEA Grapalat"/>
          <w:sz w:val="24"/>
          <w:szCs w:val="24"/>
        </w:rPr>
        <w:t>կատարման ենթակա ակտի՝ պահանջատիրոջ նշած մասով կատարումը հակասում է օրենքին.</w:t>
      </w:r>
    </w:p>
    <w:p w14:paraId="59BBCCED" w14:textId="3857BA2E" w:rsidR="000370E0" w:rsidRPr="001C7800" w:rsidRDefault="000370E0" w:rsidP="00510AAA">
      <w:pPr>
        <w:pStyle w:val="ListParagraph"/>
        <w:numPr>
          <w:ilvl w:val="0"/>
          <w:numId w:val="44"/>
        </w:numPr>
        <w:spacing w:after="0" w:line="276" w:lineRule="auto"/>
        <w:ind w:left="0" w:firstLine="851"/>
        <w:jc w:val="both"/>
        <w:rPr>
          <w:rFonts w:ascii="GHEA Grapalat" w:hAnsi="GHEA Grapalat"/>
          <w:sz w:val="24"/>
          <w:szCs w:val="24"/>
        </w:rPr>
      </w:pPr>
      <w:r w:rsidRPr="001C7800">
        <w:rPr>
          <w:rFonts w:ascii="GHEA Grapalat" w:hAnsi="GHEA Grapalat"/>
          <w:sz w:val="24"/>
          <w:szCs w:val="24"/>
        </w:rPr>
        <w:t>տվյալ պահանջով արդեն իսկ հարուցվել է կատարողական վարույթ,</w:t>
      </w:r>
      <w:r w:rsidR="0095678A" w:rsidRPr="001C7800">
        <w:rPr>
          <w:rFonts w:ascii="GHEA Grapalat" w:hAnsi="GHEA Grapalat"/>
          <w:sz w:val="24"/>
          <w:szCs w:val="24"/>
        </w:rPr>
        <w:t xml:space="preserve"> բացառությամբ եթե այդ վարույթն ավարտվել է սույն օրենքի </w:t>
      </w:r>
      <w:r w:rsidR="00D24751" w:rsidRPr="001C7800">
        <w:rPr>
          <w:rFonts w:ascii="GHEA Grapalat" w:hAnsi="GHEA Grapalat"/>
          <w:sz w:val="24"/>
          <w:szCs w:val="24"/>
        </w:rPr>
        <w:t>6</w:t>
      </w:r>
      <w:r w:rsidR="00660C5A" w:rsidRPr="001C7800">
        <w:rPr>
          <w:rFonts w:ascii="GHEA Grapalat" w:hAnsi="GHEA Grapalat"/>
          <w:sz w:val="24"/>
          <w:szCs w:val="24"/>
        </w:rPr>
        <w:t>5</w:t>
      </w:r>
      <w:r w:rsidR="0095678A" w:rsidRPr="001C7800">
        <w:rPr>
          <w:rFonts w:ascii="GHEA Grapalat" w:hAnsi="GHEA Grapalat"/>
          <w:sz w:val="24"/>
          <w:szCs w:val="24"/>
        </w:rPr>
        <w:t>-րդ հոդվածի 1-ին մասի 1-ին կետի հիմքով.</w:t>
      </w:r>
      <w:r w:rsidRPr="001C7800">
        <w:rPr>
          <w:rFonts w:ascii="GHEA Grapalat" w:hAnsi="GHEA Grapalat"/>
          <w:sz w:val="24"/>
          <w:szCs w:val="24"/>
        </w:rPr>
        <w:t xml:space="preserve"> </w:t>
      </w:r>
    </w:p>
    <w:p w14:paraId="4E5E2508" w14:textId="77777777" w:rsidR="00376DBA" w:rsidRPr="001C7800" w:rsidRDefault="0095678A" w:rsidP="00510AAA">
      <w:pPr>
        <w:pStyle w:val="ListParagraph"/>
        <w:numPr>
          <w:ilvl w:val="0"/>
          <w:numId w:val="44"/>
        </w:numPr>
        <w:spacing w:after="0" w:line="276" w:lineRule="auto"/>
        <w:ind w:left="0" w:firstLine="851"/>
        <w:jc w:val="both"/>
        <w:rPr>
          <w:rFonts w:ascii="GHEA Grapalat" w:hAnsi="GHEA Grapalat"/>
          <w:sz w:val="24"/>
          <w:szCs w:val="24"/>
        </w:rPr>
      </w:pPr>
      <w:r w:rsidRPr="001C7800">
        <w:rPr>
          <w:rFonts w:ascii="GHEA Grapalat" w:hAnsi="GHEA Grapalat"/>
          <w:color w:val="000000"/>
          <w:sz w:val="24"/>
          <w:szCs w:val="24"/>
        </w:rPr>
        <w:t xml:space="preserve">չի սկսվել կամ </w:t>
      </w:r>
      <w:r w:rsidR="005A553D" w:rsidRPr="001C7800">
        <w:rPr>
          <w:rFonts w:ascii="GHEA Grapalat" w:hAnsi="GHEA Grapalat"/>
          <w:color w:val="000000"/>
          <w:sz w:val="24"/>
          <w:szCs w:val="24"/>
        </w:rPr>
        <w:t>լրացել է կատարողական վաղեմության ժամկետը, և առկա չէ այն վերականգնելու մասին դատական ակտ</w:t>
      </w:r>
      <w:r w:rsidR="00376DBA" w:rsidRPr="001C7800">
        <w:rPr>
          <w:rFonts w:ascii="GHEA Grapalat" w:hAnsi="GHEA Grapalat"/>
          <w:color w:val="000000"/>
          <w:sz w:val="24"/>
          <w:szCs w:val="24"/>
        </w:rPr>
        <w:t>.</w:t>
      </w:r>
    </w:p>
    <w:p w14:paraId="7A55701E" w14:textId="2729569A" w:rsidR="007B3163" w:rsidRPr="001C7800" w:rsidRDefault="00E40B13" w:rsidP="00510AAA">
      <w:pPr>
        <w:pStyle w:val="ListParagraph"/>
        <w:numPr>
          <w:ilvl w:val="0"/>
          <w:numId w:val="44"/>
        </w:numPr>
        <w:spacing w:after="0" w:line="276" w:lineRule="auto"/>
        <w:ind w:left="0" w:firstLine="851"/>
        <w:jc w:val="both"/>
        <w:rPr>
          <w:rFonts w:ascii="GHEA Grapalat" w:hAnsi="GHEA Grapalat"/>
          <w:sz w:val="24"/>
          <w:szCs w:val="24"/>
        </w:rPr>
      </w:pPr>
      <w:r w:rsidRPr="001C7800">
        <w:rPr>
          <w:rFonts w:ascii="GHEA Grapalat" w:hAnsi="GHEA Grapalat"/>
          <w:color w:val="000000"/>
          <w:sz w:val="24"/>
          <w:szCs w:val="24"/>
        </w:rPr>
        <w:t>մշտապես գործող արբիտրաժային հաստատության արբիտրաժային տրիբունալի վճռի կայացումից անցել է ավելի քան 14 ամիս</w:t>
      </w:r>
      <w:r w:rsidR="007B3163" w:rsidRPr="001C7800">
        <w:rPr>
          <w:rFonts w:ascii="GHEA Grapalat" w:hAnsi="GHEA Grapalat"/>
          <w:color w:val="000000"/>
          <w:sz w:val="24"/>
          <w:szCs w:val="24"/>
        </w:rPr>
        <w:t xml:space="preserve">, ընդ որում՝ այդ ժամկետի </w:t>
      </w:r>
      <w:r w:rsidR="006A4364" w:rsidRPr="001C7800">
        <w:rPr>
          <w:rFonts w:ascii="GHEA Grapalat" w:hAnsi="GHEA Grapalat"/>
          <w:color w:val="000000"/>
          <w:sz w:val="24"/>
          <w:szCs w:val="24"/>
        </w:rPr>
        <w:t>հոսքը</w:t>
      </w:r>
      <w:r w:rsidR="007B3163" w:rsidRPr="001C7800">
        <w:rPr>
          <w:rFonts w:ascii="GHEA Grapalat" w:hAnsi="GHEA Grapalat"/>
          <w:color w:val="000000"/>
          <w:sz w:val="24"/>
          <w:szCs w:val="24"/>
        </w:rPr>
        <w:t xml:space="preserve"> կասեցվում է արբիտրաժային տրիբունալի վճիռը դատական կարգով չեղյալ ճանաչելու գործընթացի ընթացքում</w:t>
      </w:r>
      <w:r w:rsidR="00126769" w:rsidRPr="001C7800">
        <w:rPr>
          <w:rFonts w:ascii="GHEA Grapalat" w:hAnsi="GHEA Grapalat"/>
          <w:color w:val="000000"/>
          <w:sz w:val="24"/>
          <w:szCs w:val="24"/>
        </w:rPr>
        <w:t>, եթե այդ գործընթացը սկսվել կամ շարունակվել է արբիտրաժային տրիբունալի վճռի կայացմանը հաջորդող եռամսյա ժամկետը լրանալուց հետո</w:t>
      </w:r>
      <w:r w:rsidR="007B3163" w:rsidRPr="001C7800">
        <w:rPr>
          <w:rFonts w:ascii="GHEA Grapalat" w:hAnsi="GHEA Grapalat"/>
          <w:color w:val="000000"/>
          <w:sz w:val="24"/>
          <w:szCs w:val="24"/>
        </w:rPr>
        <w:t>.</w:t>
      </w:r>
    </w:p>
    <w:p w14:paraId="644CB8B9" w14:textId="188E4816" w:rsidR="0095678A" w:rsidRPr="001C7800" w:rsidRDefault="006A4364" w:rsidP="00510AAA">
      <w:pPr>
        <w:pStyle w:val="ListParagraph"/>
        <w:numPr>
          <w:ilvl w:val="0"/>
          <w:numId w:val="44"/>
        </w:numPr>
        <w:spacing w:after="0" w:line="276" w:lineRule="auto"/>
        <w:ind w:left="0" w:firstLine="851"/>
        <w:jc w:val="both"/>
        <w:rPr>
          <w:rFonts w:ascii="GHEA Grapalat" w:hAnsi="GHEA Grapalat"/>
          <w:sz w:val="24"/>
          <w:szCs w:val="24"/>
        </w:rPr>
      </w:pPr>
      <w:r w:rsidRPr="001C7800">
        <w:rPr>
          <w:rFonts w:ascii="GHEA Grapalat" w:hAnsi="GHEA Grapalat"/>
          <w:sz w:val="24"/>
          <w:szCs w:val="24"/>
        </w:rPr>
        <w:t xml:space="preserve">սույն օրենքի </w:t>
      </w:r>
      <w:r w:rsidR="00660C5A" w:rsidRPr="001C7800">
        <w:rPr>
          <w:rFonts w:ascii="GHEA Grapalat" w:hAnsi="GHEA Grapalat"/>
          <w:sz w:val="24"/>
          <w:szCs w:val="24"/>
        </w:rPr>
        <w:t>40</w:t>
      </w:r>
      <w:r w:rsidRPr="001C7800">
        <w:rPr>
          <w:rFonts w:ascii="GHEA Grapalat" w:hAnsi="GHEA Grapalat"/>
          <w:sz w:val="24"/>
          <w:szCs w:val="24"/>
        </w:rPr>
        <w:t>-րդ հոդվածի 1-3-րդ մասերով նախատեսված կատարման ենթակա ակտերը և նույն հոդվածի 4-րդ մասով նախատեսված իրավասու դատարանի դատական ակտերն օրինական ուժի մեջ մտնելուց անցել է ավելի քան մեկ տարի, ընդ որում՝ այդ ժամկետի հոսքը կասեցվում է տվյալ ակտերի կատարումն օրենքով սահմանված դեպքերում կասեցվելու ընթացքում։</w:t>
      </w:r>
    </w:p>
    <w:p w14:paraId="19EE92C6" w14:textId="66DDC2C7" w:rsidR="00632858" w:rsidRPr="001C7800" w:rsidRDefault="0095678A" w:rsidP="00510AAA">
      <w:pPr>
        <w:pStyle w:val="ListParagraph"/>
        <w:numPr>
          <w:ilvl w:val="0"/>
          <w:numId w:val="43"/>
        </w:numPr>
        <w:spacing w:after="0" w:line="276" w:lineRule="auto"/>
        <w:ind w:left="0" w:firstLine="851"/>
        <w:jc w:val="both"/>
        <w:rPr>
          <w:rFonts w:ascii="GHEA Grapalat" w:hAnsi="GHEA Grapalat"/>
          <w:sz w:val="24"/>
          <w:szCs w:val="24"/>
        </w:rPr>
      </w:pPr>
      <w:r w:rsidRPr="001C7800">
        <w:rPr>
          <w:rFonts w:ascii="GHEA Grapalat" w:hAnsi="GHEA Grapalat"/>
          <w:sz w:val="24"/>
          <w:szCs w:val="24"/>
        </w:rPr>
        <w:t>Կատարողական վարույթի հարուցումը (վերսկսումը) մերժելու</w:t>
      </w:r>
      <w:r w:rsidR="00193A02" w:rsidRPr="001C7800">
        <w:rPr>
          <w:rFonts w:ascii="GHEA Grapalat" w:hAnsi="GHEA Grapalat"/>
          <w:sz w:val="24"/>
          <w:szCs w:val="24"/>
        </w:rPr>
        <w:t xml:space="preserve"> մասին հարկադիր կատարողը կայացնում է որոշում</w:t>
      </w:r>
      <w:r w:rsidR="009D54A3" w:rsidRPr="001C7800">
        <w:rPr>
          <w:rFonts w:ascii="GHEA Grapalat" w:hAnsi="GHEA Grapalat"/>
          <w:sz w:val="24"/>
          <w:szCs w:val="24"/>
        </w:rPr>
        <w:t>, որում</w:t>
      </w:r>
      <w:r w:rsidR="00193A02" w:rsidRPr="001C7800">
        <w:rPr>
          <w:rFonts w:ascii="GHEA Grapalat" w:hAnsi="GHEA Grapalat"/>
          <w:sz w:val="24"/>
          <w:szCs w:val="24"/>
        </w:rPr>
        <w:t xml:space="preserve"> նշվում են </w:t>
      </w:r>
      <w:r w:rsidRPr="001C7800">
        <w:rPr>
          <w:rFonts w:ascii="GHEA Grapalat" w:hAnsi="GHEA Grapalat"/>
          <w:sz w:val="24"/>
          <w:szCs w:val="24"/>
        </w:rPr>
        <w:t>մերժ</w:t>
      </w:r>
      <w:r w:rsidR="009D54A3" w:rsidRPr="001C7800">
        <w:rPr>
          <w:rFonts w:ascii="GHEA Grapalat" w:hAnsi="GHEA Grapalat"/>
          <w:sz w:val="24"/>
          <w:szCs w:val="24"/>
        </w:rPr>
        <w:t>ման</w:t>
      </w:r>
      <w:r w:rsidR="00193A02" w:rsidRPr="001C7800">
        <w:rPr>
          <w:rFonts w:ascii="GHEA Grapalat" w:hAnsi="GHEA Grapalat"/>
          <w:sz w:val="24"/>
          <w:szCs w:val="24"/>
        </w:rPr>
        <w:t xml:space="preserve"> բոլոր հիմքերը։</w:t>
      </w:r>
    </w:p>
    <w:p w14:paraId="09294B36" w14:textId="1D3DA822" w:rsidR="00193A02" w:rsidRPr="001C7800" w:rsidRDefault="00BC072E" w:rsidP="00510AAA">
      <w:pPr>
        <w:pStyle w:val="ListParagraph"/>
        <w:numPr>
          <w:ilvl w:val="0"/>
          <w:numId w:val="43"/>
        </w:numPr>
        <w:spacing w:after="0" w:line="276" w:lineRule="auto"/>
        <w:ind w:left="0" w:firstLine="851"/>
        <w:jc w:val="both"/>
        <w:rPr>
          <w:rFonts w:ascii="GHEA Grapalat" w:hAnsi="GHEA Grapalat"/>
          <w:sz w:val="24"/>
          <w:szCs w:val="24"/>
        </w:rPr>
      </w:pPr>
      <w:r w:rsidRPr="001C7800">
        <w:rPr>
          <w:rFonts w:ascii="GHEA Grapalat" w:hAnsi="GHEA Grapalat"/>
          <w:color w:val="000000"/>
          <w:sz w:val="24"/>
          <w:szCs w:val="24"/>
          <w:shd w:val="clear" w:color="auto" w:fill="FFFFFF"/>
        </w:rPr>
        <w:t>Կատարողական վարույթի հարուցումը (վերսկսումը) հ</w:t>
      </w:r>
      <w:r w:rsidR="00193A02" w:rsidRPr="001C7800">
        <w:rPr>
          <w:rFonts w:ascii="GHEA Grapalat" w:hAnsi="GHEA Grapalat"/>
          <w:color w:val="000000"/>
          <w:sz w:val="24"/>
          <w:szCs w:val="24"/>
          <w:shd w:val="clear" w:color="auto" w:fill="FFFFFF"/>
        </w:rPr>
        <w:t>արկադիր կատարման դիմում</w:t>
      </w:r>
      <w:r w:rsidRPr="001C7800">
        <w:rPr>
          <w:rFonts w:ascii="GHEA Grapalat" w:hAnsi="GHEA Grapalat"/>
          <w:color w:val="000000"/>
          <w:sz w:val="24"/>
          <w:szCs w:val="24"/>
          <w:shd w:val="clear" w:color="auto" w:fill="FFFFFF"/>
        </w:rPr>
        <w:t>ի մի մասով մերժելու</w:t>
      </w:r>
      <w:r w:rsidR="00193A02" w:rsidRPr="001C7800">
        <w:rPr>
          <w:rFonts w:ascii="GHEA Grapalat" w:hAnsi="GHEA Grapalat"/>
          <w:color w:val="000000"/>
          <w:sz w:val="24"/>
          <w:szCs w:val="24"/>
          <w:shd w:val="clear" w:color="auto" w:fill="FFFFFF"/>
        </w:rPr>
        <w:t xml:space="preserve"> հիմքերի առկայության դեպքում հարկադիր կատարող</w:t>
      </w:r>
      <w:r w:rsidRPr="001C7800">
        <w:rPr>
          <w:rFonts w:ascii="GHEA Grapalat" w:hAnsi="GHEA Grapalat"/>
          <w:color w:val="000000"/>
          <w:sz w:val="24"/>
          <w:szCs w:val="24"/>
          <w:shd w:val="clear" w:color="auto" w:fill="FFFFFF"/>
        </w:rPr>
        <w:t>ն այդ մասով մերժում է կատարողական վարույթի հարուցումը (վերսկսումը)</w:t>
      </w:r>
      <w:r w:rsidR="00193A02" w:rsidRPr="001C7800">
        <w:rPr>
          <w:rFonts w:ascii="GHEA Grapalat" w:hAnsi="GHEA Grapalat"/>
          <w:color w:val="000000"/>
          <w:sz w:val="24"/>
          <w:szCs w:val="24"/>
          <w:shd w:val="clear" w:color="auto" w:fill="FFFFFF"/>
        </w:rPr>
        <w:t>, իսկ մնացած մասով հարուցում է կատարողական վարույթ:</w:t>
      </w:r>
    </w:p>
    <w:p w14:paraId="7A5EBB45" w14:textId="28555453" w:rsidR="00193A02" w:rsidRPr="001C7800" w:rsidRDefault="00BC072E" w:rsidP="00510AAA">
      <w:pPr>
        <w:pStyle w:val="ListParagraph"/>
        <w:numPr>
          <w:ilvl w:val="0"/>
          <w:numId w:val="43"/>
        </w:numPr>
        <w:spacing w:after="0" w:line="276" w:lineRule="auto"/>
        <w:ind w:left="0" w:firstLine="851"/>
        <w:jc w:val="both"/>
        <w:rPr>
          <w:rFonts w:ascii="GHEA Grapalat" w:hAnsi="GHEA Grapalat"/>
          <w:sz w:val="24"/>
          <w:szCs w:val="24"/>
        </w:rPr>
      </w:pPr>
      <w:r w:rsidRPr="001C7800">
        <w:rPr>
          <w:rFonts w:ascii="GHEA Grapalat" w:hAnsi="GHEA Grapalat"/>
          <w:color w:val="000000"/>
          <w:sz w:val="24"/>
          <w:szCs w:val="24"/>
          <w:shd w:val="clear" w:color="auto" w:fill="FFFFFF"/>
        </w:rPr>
        <w:t>Կատարողական վարույթի հարուցումը (վերսկսումը) մերժելն</w:t>
      </w:r>
      <w:r w:rsidR="00193A02" w:rsidRPr="001C7800">
        <w:rPr>
          <w:rFonts w:ascii="GHEA Grapalat" w:hAnsi="GHEA Grapalat"/>
          <w:color w:val="000000"/>
          <w:sz w:val="24"/>
          <w:szCs w:val="24"/>
          <w:shd w:val="clear" w:color="auto" w:fill="FFFFFF"/>
        </w:rPr>
        <w:t xml:space="preserve"> արգելք չէ թույլ տրված խախտումները վերացնելուց կամ </w:t>
      </w:r>
      <w:r w:rsidRPr="001C7800">
        <w:rPr>
          <w:rFonts w:ascii="GHEA Grapalat" w:hAnsi="GHEA Grapalat"/>
          <w:color w:val="000000"/>
          <w:sz w:val="24"/>
          <w:szCs w:val="24"/>
          <w:shd w:val="clear" w:color="auto" w:fill="FFFFFF"/>
        </w:rPr>
        <w:t>մերժման</w:t>
      </w:r>
      <w:r w:rsidR="00193A02" w:rsidRPr="001C7800">
        <w:rPr>
          <w:rFonts w:ascii="GHEA Grapalat" w:hAnsi="GHEA Grapalat"/>
          <w:color w:val="000000"/>
          <w:sz w:val="24"/>
          <w:szCs w:val="24"/>
          <w:shd w:val="clear" w:color="auto" w:fill="FFFFFF"/>
        </w:rPr>
        <w:t xml:space="preserve"> հիմքերը վերանալուց հետո հարկադիր կատարման դիմումը կրկին ներկայացնելու համար:</w:t>
      </w:r>
      <w:r w:rsidR="00056721" w:rsidRPr="001C7800">
        <w:rPr>
          <w:rFonts w:ascii="GHEA Grapalat" w:hAnsi="GHEA Grapalat"/>
          <w:color w:val="000000"/>
          <w:sz w:val="24"/>
          <w:szCs w:val="24"/>
          <w:shd w:val="clear" w:color="auto" w:fill="FFFFFF"/>
        </w:rPr>
        <w:t xml:space="preserve"> </w:t>
      </w:r>
      <w:r w:rsidRPr="001C7800">
        <w:rPr>
          <w:rFonts w:ascii="GHEA Grapalat" w:hAnsi="GHEA Grapalat"/>
          <w:color w:val="000000"/>
          <w:sz w:val="24"/>
          <w:szCs w:val="24"/>
          <w:shd w:val="clear" w:color="auto" w:fill="FFFFFF"/>
        </w:rPr>
        <w:t>Կատարողական վարույթի հարուցումը (վերսկսումը) մերժելու մասին</w:t>
      </w:r>
      <w:r w:rsidR="00056721" w:rsidRPr="001C7800">
        <w:rPr>
          <w:rFonts w:ascii="GHEA Grapalat" w:hAnsi="GHEA Grapalat"/>
          <w:color w:val="000000"/>
          <w:sz w:val="24"/>
          <w:szCs w:val="24"/>
          <w:shd w:val="clear" w:color="auto" w:fill="FFFFFF"/>
        </w:rPr>
        <w:t xml:space="preserve"> որոշումը ստանալուց հետո </w:t>
      </w:r>
      <w:r w:rsidRPr="001C7800">
        <w:rPr>
          <w:rFonts w:ascii="GHEA Grapalat" w:hAnsi="GHEA Grapalat"/>
          <w:color w:val="000000"/>
          <w:sz w:val="24"/>
          <w:szCs w:val="24"/>
          <w:shd w:val="clear" w:color="auto" w:fill="FFFFFF"/>
        </w:rPr>
        <w:t xml:space="preserve">տասնօրյա ժամկետում </w:t>
      </w:r>
      <w:r w:rsidR="00056721" w:rsidRPr="001C7800">
        <w:rPr>
          <w:rFonts w:ascii="GHEA Grapalat" w:hAnsi="GHEA Grapalat"/>
          <w:color w:val="000000"/>
          <w:sz w:val="24"/>
          <w:szCs w:val="24"/>
          <w:shd w:val="clear" w:color="auto" w:fill="FFFFFF"/>
        </w:rPr>
        <w:t xml:space="preserve">խախտումները վերացվելու և </w:t>
      </w:r>
      <w:r w:rsidR="00C544F1" w:rsidRPr="001C7800">
        <w:rPr>
          <w:rFonts w:ascii="GHEA Grapalat" w:hAnsi="GHEA Grapalat"/>
          <w:color w:val="000000"/>
          <w:sz w:val="24"/>
          <w:szCs w:val="24"/>
          <w:shd w:val="clear" w:color="auto" w:fill="FFFFFF"/>
        </w:rPr>
        <w:t>դիմումը կրկին ներկայացվելու դեպքում այն ներկայացված է համարվում սկզբնապես ներկայացնելու օրը։</w:t>
      </w:r>
    </w:p>
    <w:p w14:paraId="7361716F" w14:textId="77777777" w:rsidR="00193A02" w:rsidRPr="001C7800" w:rsidRDefault="00193A02" w:rsidP="00703EF3">
      <w:pPr>
        <w:spacing w:after="0" w:line="276" w:lineRule="auto"/>
        <w:ind w:firstLine="851"/>
        <w:jc w:val="both"/>
        <w:rPr>
          <w:rFonts w:ascii="GHEA Grapalat" w:hAnsi="GHEA Grapalat"/>
          <w:sz w:val="24"/>
          <w:szCs w:val="24"/>
        </w:rPr>
      </w:pPr>
    </w:p>
    <w:p w14:paraId="2141201A" w14:textId="25703CF9" w:rsidR="0025297A" w:rsidRPr="001C7800" w:rsidRDefault="0025297A" w:rsidP="00703EF3">
      <w:pPr>
        <w:spacing w:after="0" w:line="276" w:lineRule="auto"/>
        <w:ind w:firstLine="851"/>
        <w:jc w:val="both"/>
        <w:rPr>
          <w:rFonts w:ascii="GHEA Grapalat" w:hAnsi="GHEA Grapalat"/>
          <w:b/>
          <w:bCs/>
          <w:sz w:val="24"/>
          <w:szCs w:val="24"/>
        </w:rPr>
      </w:pPr>
      <w:r w:rsidRPr="001C7800">
        <w:rPr>
          <w:rFonts w:ascii="GHEA Grapalat" w:hAnsi="GHEA Grapalat"/>
          <w:b/>
          <w:bCs/>
          <w:sz w:val="24"/>
          <w:szCs w:val="24"/>
        </w:rPr>
        <w:t>Հոդված 4</w:t>
      </w:r>
      <w:r w:rsidR="00FA7701" w:rsidRPr="001C7800">
        <w:rPr>
          <w:rFonts w:ascii="GHEA Grapalat" w:hAnsi="GHEA Grapalat"/>
          <w:b/>
          <w:bCs/>
          <w:sz w:val="24"/>
          <w:szCs w:val="24"/>
        </w:rPr>
        <w:t>5</w:t>
      </w:r>
      <w:r w:rsidRPr="001C7800">
        <w:rPr>
          <w:rFonts w:ascii="GHEA Grapalat" w:hAnsi="GHEA Grapalat"/>
          <w:b/>
          <w:bCs/>
          <w:sz w:val="24"/>
          <w:szCs w:val="24"/>
        </w:rPr>
        <w:t>. Հարկադիր կատարողի որոշման կատար</w:t>
      </w:r>
      <w:r w:rsidR="001D5778" w:rsidRPr="001C7800">
        <w:rPr>
          <w:rFonts w:ascii="GHEA Grapalat" w:hAnsi="GHEA Grapalat"/>
          <w:b/>
          <w:bCs/>
          <w:sz w:val="24"/>
          <w:szCs w:val="24"/>
        </w:rPr>
        <w:t>ու</w:t>
      </w:r>
      <w:r w:rsidRPr="001C7800">
        <w:rPr>
          <w:rFonts w:ascii="GHEA Grapalat" w:hAnsi="GHEA Grapalat"/>
          <w:b/>
          <w:bCs/>
          <w:sz w:val="24"/>
          <w:szCs w:val="24"/>
        </w:rPr>
        <w:t>մը</w:t>
      </w:r>
    </w:p>
    <w:p w14:paraId="3F4CE2A6" w14:textId="1652FC1B" w:rsidR="00D81900" w:rsidRPr="001C7800" w:rsidRDefault="00D81900" w:rsidP="00703EF3">
      <w:pPr>
        <w:spacing w:after="0" w:line="276" w:lineRule="auto"/>
        <w:ind w:firstLine="851"/>
        <w:jc w:val="both"/>
        <w:rPr>
          <w:rFonts w:ascii="GHEA Grapalat" w:hAnsi="GHEA Grapalat"/>
          <w:b/>
          <w:bCs/>
          <w:sz w:val="24"/>
          <w:szCs w:val="24"/>
        </w:rPr>
      </w:pPr>
    </w:p>
    <w:p w14:paraId="11523A01" w14:textId="56CF3F46" w:rsidR="001D5778" w:rsidRPr="001C7800" w:rsidRDefault="001D5778" w:rsidP="00510AAA">
      <w:pPr>
        <w:pStyle w:val="ListParagraph"/>
        <w:numPr>
          <w:ilvl w:val="0"/>
          <w:numId w:val="45"/>
        </w:numPr>
        <w:spacing w:after="0" w:line="276" w:lineRule="auto"/>
        <w:ind w:left="0" w:firstLine="851"/>
        <w:jc w:val="both"/>
        <w:rPr>
          <w:rFonts w:ascii="GHEA Grapalat" w:hAnsi="GHEA Grapalat"/>
          <w:sz w:val="24"/>
          <w:szCs w:val="24"/>
        </w:rPr>
      </w:pPr>
      <w:r w:rsidRPr="001C7800">
        <w:rPr>
          <w:rFonts w:ascii="GHEA Grapalat" w:hAnsi="GHEA Grapalat"/>
          <w:sz w:val="24"/>
          <w:szCs w:val="24"/>
        </w:rPr>
        <w:t>Հարկադիր կատարողը սույն օրենքով նախատեսված</w:t>
      </w:r>
      <w:r w:rsidR="00AB6622" w:rsidRPr="001C7800">
        <w:rPr>
          <w:rFonts w:ascii="GHEA Grapalat" w:hAnsi="GHEA Grapalat"/>
          <w:sz w:val="24"/>
          <w:szCs w:val="24"/>
        </w:rPr>
        <w:t>՝</w:t>
      </w:r>
      <w:r w:rsidRPr="001C7800">
        <w:rPr>
          <w:rFonts w:ascii="GHEA Grapalat" w:hAnsi="GHEA Grapalat"/>
          <w:sz w:val="24"/>
          <w:szCs w:val="24"/>
        </w:rPr>
        <w:t xml:space="preserve"> կատարում ենթադրող որոշում կայացնելու դեպքում </w:t>
      </w:r>
      <w:r w:rsidR="00EE0DA3" w:rsidRPr="001C7800">
        <w:rPr>
          <w:rFonts w:ascii="GHEA Grapalat" w:hAnsi="GHEA Grapalat"/>
          <w:sz w:val="24"/>
          <w:szCs w:val="24"/>
        </w:rPr>
        <w:t>անհապաղ</w:t>
      </w:r>
      <w:r w:rsidR="00A968B6" w:rsidRPr="001C7800">
        <w:rPr>
          <w:rFonts w:ascii="GHEA Grapalat" w:hAnsi="GHEA Grapalat"/>
          <w:sz w:val="24"/>
          <w:szCs w:val="24"/>
        </w:rPr>
        <w:t xml:space="preserve"> կամ </w:t>
      </w:r>
      <w:r w:rsidR="00AB6622" w:rsidRPr="001C7800">
        <w:rPr>
          <w:rFonts w:ascii="GHEA Grapalat" w:hAnsi="GHEA Grapalat"/>
          <w:sz w:val="24"/>
          <w:szCs w:val="24"/>
        </w:rPr>
        <w:t>դրա</w:t>
      </w:r>
      <w:r w:rsidR="00A968B6" w:rsidRPr="001C7800">
        <w:rPr>
          <w:rFonts w:ascii="GHEA Grapalat" w:hAnsi="GHEA Grapalat"/>
          <w:sz w:val="24"/>
          <w:szCs w:val="24"/>
        </w:rPr>
        <w:t xml:space="preserve"> կատարման ժամկետը լրանալու հաջորդ աշխատանքային օրը</w:t>
      </w:r>
      <w:r w:rsidR="00EE0DA3" w:rsidRPr="001C7800">
        <w:rPr>
          <w:rFonts w:ascii="GHEA Grapalat" w:hAnsi="GHEA Grapalat"/>
          <w:sz w:val="24"/>
          <w:szCs w:val="24"/>
        </w:rPr>
        <w:t xml:space="preserve"> </w:t>
      </w:r>
      <w:r w:rsidR="00A968B6" w:rsidRPr="001C7800">
        <w:rPr>
          <w:rFonts w:ascii="GHEA Grapalat" w:hAnsi="GHEA Grapalat"/>
          <w:sz w:val="24"/>
          <w:szCs w:val="24"/>
        </w:rPr>
        <w:t>նախաձեռնում</w:t>
      </w:r>
      <w:r w:rsidRPr="001C7800">
        <w:rPr>
          <w:rFonts w:ascii="GHEA Grapalat" w:hAnsi="GHEA Grapalat"/>
          <w:sz w:val="24"/>
          <w:szCs w:val="24"/>
        </w:rPr>
        <w:t xml:space="preserve"> է </w:t>
      </w:r>
      <w:r w:rsidR="00AB6622" w:rsidRPr="001C7800">
        <w:rPr>
          <w:rFonts w:ascii="GHEA Grapalat" w:hAnsi="GHEA Grapalat"/>
          <w:sz w:val="24"/>
          <w:szCs w:val="24"/>
        </w:rPr>
        <w:t xml:space="preserve">այդ որոշման հարկադիր կատարումը </w:t>
      </w:r>
      <w:r w:rsidRPr="001C7800">
        <w:rPr>
          <w:rFonts w:ascii="GHEA Grapalat" w:hAnsi="GHEA Grapalat"/>
          <w:sz w:val="24"/>
          <w:szCs w:val="24"/>
        </w:rPr>
        <w:t xml:space="preserve">տվյալ կատարողական վարույթի </w:t>
      </w:r>
      <w:r w:rsidR="00EE0DA3" w:rsidRPr="001C7800">
        <w:rPr>
          <w:rFonts w:ascii="GHEA Grapalat" w:hAnsi="GHEA Grapalat"/>
          <w:sz w:val="24"/>
          <w:szCs w:val="24"/>
        </w:rPr>
        <w:t xml:space="preserve">(հիմնական կատարողական վարույթ) </w:t>
      </w:r>
      <w:r w:rsidRPr="001C7800">
        <w:rPr>
          <w:rFonts w:ascii="GHEA Grapalat" w:hAnsi="GHEA Grapalat"/>
          <w:sz w:val="24"/>
          <w:szCs w:val="24"/>
        </w:rPr>
        <w:t>շրջանակներում, եթե այդ որոշմամբ պարտականություններ են սահմանված կատարողական վարույթի մասնակցի նկատմամբ։</w:t>
      </w:r>
      <w:r w:rsidR="00A968B6" w:rsidRPr="001C7800">
        <w:rPr>
          <w:rFonts w:ascii="GHEA Grapalat" w:hAnsi="GHEA Grapalat"/>
          <w:sz w:val="24"/>
          <w:szCs w:val="24"/>
        </w:rPr>
        <w:t xml:space="preserve"> Ըստ անհրաժեշտության՝ հարկադիր կատարողի որոշման կատարման վարույթը կարող է հիմնական կատարողական վարույթից առանձնացվել որպես ածանցյալ կատարողական վարույթ։ </w:t>
      </w:r>
    </w:p>
    <w:p w14:paraId="7CE945F8" w14:textId="7696D3F7" w:rsidR="001D5778" w:rsidRPr="001C7800" w:rsidRDefault="001D5778" w:rsidP="00510AAA">
      <w:pPr>
        <w:pStyle w:val="ListParagraph"/>
        <w:numPr>
          <w:ilvl w:val="0"/>
          <w:numId w:val="45"/>
        </w:numPr>
        <w:spacing w:after="0" w:line="276" w:lineRule="auto"/>
        <w:ind w:left="0" w:firstLine="851"/>
        <w:jc w:val="both"/>
        <w:rPr>
          <w:rFonts w:ascii="GHEA Grapalat" w:hAnsi="GHEA Grapalat"/>
          <w:sz w:val="24"/>
          <w:szCs w:val="24"/>
        </w:rPr>
      </w:pPr>
      <w:r w:rsidRPr="001C7800">
        <w:rPr>
          <w:rFonts w:ascii="GHEA Grapalat" w:hAnsi="GHEA Grapalat"/>
          <w:sz w:val="24"/>
          <w:szCs w:val="24"/>
        </w:rPr>
        <w:t xml:space="preserve">Հարկադիր կատարողը սույն օրենքով նախատեսված դեպքերում կատարողական վարույթի </w:t>
      </w:r>
      <w:r w:rsidR="00EE0DA3" w:rsidRPr="001C7800">
        <w:rPr>
          <w:rFonts w:ascii="GHEA Grapalat" w:hAnsi="GHEA Grapalat"/>
          <w:sz w:val="24"/>
          <w:szCs w:val="24"/>
        </w:rPr>
        <w:t xml:space="preserve">(հիմնական կատարողական վարույթ) </w:t>
      </w:r>
      <w:r w:rsidRPr="001C7800">
        <w:rPr>
          <w:rFonts w:ascii="GHEA Grapalat" w:hAnsi="GHEA Grapalat"/>
          <w:sz w:val="24"/>
          <w:szCs w:val="24"/>
        </w:rPr>
        <w:t>մասնակից չհանդիսացող անձի նկատմամբ պարտականություններ սահմանող որոշում</w:t>
      </w:r>
      <w:r w:rsidR="00EE0DA3" w:rsidRPr="001C7800">
        <w:rPr>
          <w:rFonts w:ascii="GHEA Grapalat" w:hAnsi="GHEA Grapalat"/>
          <w:sz w:val="24"/>
          <w:szCs w:val="24"/>
        </w:rPr>
        <w:t xml:space="preserve"> կայացնելու դեպքում հարուցում է այդ որոշման կատարման վարույթ (ածանցյալ կատարողական վարույթ)՝ կատարման ենթակա որոշումը</w:t>
      </w:r>
      <w:r w:rsidRPr="001C7800">
        <w:rPr>
          <w:rFonts w:ascii="GHEA Grapalat" w:hAnsi="GHEA Grapalat"/>
          <w:sz w:val="24"/>
          <w:szCs w:val="24"/>
        </w:rPr>
        <w:t xml:space="preserve"> դրա հասցեատիրոջը սույն օրենքով սահմանված պատշաճ կարգով հանձնելուց տասն օր անց, իսկ եթե այդ որոշմամբ դրա կատարման ժամկետ է նախատեսված, ապա այդ ժամկետը լրանալուց երեք օր անց։</w:t>
      </w:r>
    </w:p>
    <w:p w14:paraId="5AA1FB6B" w14:textId="74B964E0" w:rsidR="001D5778" w:rsidRPr="001C7800" w:rsidRDefault="00EE0DA3" w:rsidP="00510AAA">
      <w:pPr>
        <w:pStyle w:val="ListParagraph"/>
        <w:numPr>
          <w:ilvl w:val="0"/>
          <w:numId w:val="45"/>
        </w:numPr>
        <w:spacing w:after="0" w:line="276" w:lineRule="auto"/>
        <w:ind w:left="0" w:firstLine="851"/>
        <w:jc w:val="both"/>
        <w:rPr>
          <w:rFonts w:ascii="GHEA Grapalat" w:hAnsi="GHEA Grapalat"/>
          <w:sz w:val="24"/>
          <w:szCs w:val="24"/>
        </w:rPr>
      </w:pPr>
      <w:r w:rsidRPr="001C7800">
        <w:rPr>
          <w:rFonts w:ascii="GHEA Grapalat" w:hAnsi="GHEA Grapalat"/>
          <w:sz w:val="24"/>
          <w:szCs w:val="24"/>
        </w:rPr>
        <w:t xml:space="preserve">Սույն հոդվածի 2-րդ մասով նախատեսված ածանցյալ կատարողական վարույթ չի հարուցվում, եթե </w:t>
      </w:r>
      <w:r w:rsidR="00AB6622" w:rsidRPr="001C7800">
        <w:rPr>
          <w:rFonts w:ascii="GHEA Grapalat" w:hAnsi="GHEA Grapalat"/>
          <w:sz w:val="24"/>
          <w:szCs w:val="24"/>
        </w:rPr>
        <w:t xml:space="preserve">հարկադիր կատարողի՝ </w:t>
      </w:r>
      <w:r w:rsidRPr="001C7800">
        <w:rPr>
          <w:rFonts w:ascii="GHEA Grapalat" w:hAnsi="GHEA Grapalat"/>
          <w:sz w:val="24"/>
          <w:szCs w:val="24"/>
        </w:rPr>
        <w:t>կատարման ենթակա</w:t>
      </w:r>
      <w:r w:rsidR="00A968B6" w:rsidRPr="001C7800">
        <w:rPr>
          <w:rFonts w:ascii="GHEA Grapalat" w:hAnsi="GHEA Grapalat"/>
          <w:sz w:val="24"/>
          <w:szCs w:val="24"/>
        </w:rPr>
        <w:t xml:space="preserve"> </w:t>
      </w:r>
      <w:r w:rsidRPr="001C7800">
        <w:rPr>
          <w:rFonts w:ascii="GHEA Grapalat" w:hAnsi="GHEA Grapalat"/>
          <w:sz w:val="24"/>
          <w:szCs w:val="24"/>
        </w:rPr>
        <w:t xml:space="preserve">որոշման կատարումը </w:t>
      </w:r>
      <w:r w:rsidR="00A968B6" w:rsidRPr="001C7800">
        <w:rPr>
          <w:rFonts w:ascii="GHEA Grapalat" w:hAnsi="GHEA Grapalat"/>
          <w:sz w:val="24"/>
          <w:szCs w:val="24"/>
        </w:rPr>
        <w:t xml:space="preserve">մինչ այդ </w:t>
      </w:r>
      <w:r w:rsidRPr="001C7800">
        <w:rPr>
          <w:rFonts w:ascii="GHEA Grapalat" w:hAnsi="GHEA Grapalat"/>
          <w:sz w:val="24"/>
          <w:szCs w:val="24"/>
        </w:rPr>
        <w:t>կասեցվել է օրենքով սահմանված կարգով։</w:t>
      </w:r>
      <w:r w:rsidR="00A968B6" w:rsidRPr="001C7800">
        <w:rPr>
          <w:rFonts w:ascii="GHEA Grapalat" w:hAnsi="GHEA Grapalat"/>
          <w:sz w:val="24"/>
          <w:szCs w:val="24"/>
        </w:rPr>
        <w:t xml:space="preserve"> </w:t>
      </w:r>
      <w:r w:rsidRPr="001C7800">
        <w:rPr>
          <w:rFonts w:ascii="GHEA Grapalat" w:hAnsi="GHEA Grapalat"/>
          <w:sz w:val="24"/>
          <w:szCs w:val="24"/>
        </w:rPr>
        <w:t>Կասեցումը վերանալուց հետո ածանցյալ կատարողական վարույթը հարուցվում է անհապաղ, եթե լրացել են սույն հոդվածի 2-րդ մասով սահմանված՝ դրա հարուցման ժամկետները։</w:t>
      </w:r>
    </w:p>
    <w:p w14:paraId="27A691E2" w14:textId="18CF373A" w:rsidR="00A968B6" w:rsidRPr="001C7800" w:rsidRDefault="00A968B6" w:rsidP="00510AAA">
      <w:pPr>
        <w:pStyle w:val="ListParagraph"/>
        <w:numPr>
          <w:ilvl w:val="0"/>
          <w:numId w:val="45"/>
        </w:numPr>
        <w:spacing w:after="0" w:line="276" w:lineRule="auto"/>
        <w:ind w:left="0" w:firstLine="851"/>
        <w:jc w:val="both"/>
        <w:rPr>
          <w:rFonts w:ascii="GHEA Grapalat" w:hAnsi="GHEA Grapalat"/>
          <w:sz w:val="24"/>
          <w:szCs w:val="24"/>
        </w:rPr>
      </w:pPr>
      <w:r w:rsidRPr="001C7800">
        <w:rPr>
          <w:rFonts w:ascii="GHEA Grapalat" w:hAnsi="GHEA Grapalat"/>
          <w:sz w:val="24"/>
          <w:szCs w:val="24"/>
        </w:rPr>
        <w:t xml:space="preserve">Ածանցյալ կատարողական վարույթը չի ենթադրում պահանջատիրոջ մասնակցություն, բացառությամբ սույն օրենքով նախատեսված դեպքերում պահանջատիրոջ կատարած ծախսերը հօգուտ </w:t>
      </w:r>
      <w:r w:rsidR="00F4168A" w:rsidRPr="001C7800">
        <w:rPr>
          <w:rFonts w:ascii="GHEA Grapalat" w:hAnsi="GHEA Grapalat"/>
          <w:sz w:val="24"/>
          <w:szCs w:val="24"/>
        </w:rPr>
        <w:t>վերջինիս</w:t>
      </w:r>
      <w:r w:rsidRPr="001C7800">
        <w:rPr>
          <w:rFonts w:ascii="GHEA Grapalat" w:hAnsi="GHEA Grapalat"/>
          <w:sz w:val="24"/>
          <w:szCs w:val="24"/>
        </w:rPr>
        <w:t xml:space="preserve"> բռնագանձելու որոշման կատարման վարույթի։</w:t>
      </w:r>
    </w:p>
    <w:p w14:paraId="53AACF23" w14:textId="28D570A2" w:rsidR="00A968B6" w:rsidRPr="001C7800" w:rsidRDefault="00A968B6" w:rsidP="00510AAA">
      <w:pPr>
        <w:pStyle w:val="ListParagraph"/>
        <w:numPr>
          <w:ilvl w:val="0"/>
          <w:numId w:val="45"/>
        </w:numPr>
        <w:spacing w:after="0" w:line="276" w:lineRule="auto"/>
        <w:ind w:left="0" w:firstLine="851"/>
        <w:jc w:val="both"/>
        <w:rPr>
          <w:rFonts w:ascii="GHEA Grapalat" w:hAnsi="GHEA Grapalat"/>
          <w:sz w:val="24"/>
          <w:szCs w:val="24"/>
        </w:rPr>
      </w:pPr>
      <w:r w:rsidRPr="001C7800">
        <w:rPr>
          <w:rFonts w:ascii="GHEA Grapalat" w:hAnsi="GHEA Grapalat"/>
          <w:sz w:val="24"/>
          <w:szCs w:val="24"/>
        </w:rPr>
        <w:t>Կախված հիմնական կատարողական վարույթում ծագած անհրաժեշտությունից՝ հարկադիր կատարողը կարող է կասեցնել իր՝ կատարման ենթակա որոշման կատարումը կամ այն ուժը կորցրած ճանաչել</w:t>
      </w:r>
      <w:r w:rsidR="00AB6622" w:rsidRPr="001C7800">
        <w:rPr>
          <w:rFonts w:ascii="GHEA Grapalat" w:hAnsi="GHEA Grapalat"/>
          <w:sz w:val="24"/>
          <w:szCs w:val="24"/>
        </w:rPr>
        <w:t>, բացառությամբ սույն հոդվածի 4-րդ մասով նախատեսված՝ հօգուտ պահանջատիրոջ կայացված որոշման</w:t>
      </w:r>
      <w:r w:rsidRPr="001C7800">
        <w:rPr>
          <w:rFonts w:ascii="GHEA Grapalat" w:hAnsi="GHEA Grapalat"/>
          <w:sz w:val="24"/>
          <w:szCs w:val="24"/>
        </w:rPr>
        <w:t>։</w:t>
      </w:r>
    </w:p>
    <w:p w14:paraId="089E4D16" w14:textId="77777777" w:rsidR="00F77944" w:rsidRPr="001C7800" w:rsidRDefault="00F77944" w:rsidP="00703EF3">
      <w:pPr>
        <w:spacing w:after="0" w:line="276" w:lineRule="auto"/>
        <w:ind w:firstLine="851"/>
        <w:jc w:val="both"/>
        <w:rPr>
          <w:rFonts w:ascii="GHEA Grapalat" w:hAnsi="GHEA Grapalat"/>
          <w:b/>
          <w:bCs/>
          <w:sz w:val="24"/>
          <w:szCs w:val="24"/>
        </w:rPr>
      </w:pPr>
    </w:p>
    <w:p w14:paraId="0B95B723" w14:textId="5DDFF326" w:rsidR="00D81900" w:rsidRPr="001C7800" w:rsidRDefault="00D81900" w:rsidP="00703EF3">
      <w:pPr>
        <w:spacing w:after="0" w:line="276" w:lineRule="auto"/>
        <w:ind w:firstLine="851"/>
        <w:jc w:val="both"/>
        <w:rPr>
          <w:rFonts w:ascii="GHEA Grapalat" w:hAnsi="GHEA Grapalat"/>
          <w:b/>
          <w:bCs/>
          <w:sz w:val="24"/>
          <w:szCs w:val="24"/>
        </w:rPr>
      </w:pPr>
      <w:r w:rsidRPr="001C7800">
        <w:rPr>
          <w:rFonts w:ascii="GHEA Grapalat" w:hAnsi="GHEA Grapalat"/>
          <w:b/>
          <w:bCs/>
          <w:sz w:val="24"/>
          <w:szCs w:val="24"/>
        </w:rPr>
        <w:t>Հոդված 4</w:t>
      </w:r>
      <w:r w:rsidR="00FA7701" w:rsidRPr="001C7800">
        <w:rPr>
          <w:rFonts w:ascii="GHEA Grapalat" w:hAnsi="GHEA Grapalat"/>
          <w:b/>
          <w:bCs/>
          <w:sz w:val="24"/>
          <w:szCs w:val="24"/>
        </w:rPr>
        <w:t>6</w:t>
      </w:r>
      <w:r w:rsidRPr="001C7800">
        <w:rPr>
          <w:rFonts w:ascii="GHEA Grapalat" w:hAnsi="GHEA Grapalat"/>
          <w:b/>
          <w:bCs/>
          <w:sz w:val="24"/>
          <w:szCs w:val="24"/>
        </w:rPr>
        <w:t>. Կատարողական վարույթի հարուցման վայրը և վարույթի փոխանցումը</w:t>
      </w:r>
    </w:p>
    <w:p w14:paraId="2C1C6CCE" w14:textId="5986F01A" w:rsidR="00D81900" w:rsidRPr="001C7800" w:rsidRDefault="00D81900" w:rsidP="00703EF3">
      <w:pPr>
        <w:spacing w:after="0" w:line="276" w:lineRule="auto"/>
        <w:ind w:firstLine="851"/>
        <w:jc w:val="both"/>
        <w:rPr>
          <w:rFonts w:ascii="GHEA Grapalat" w:hAnsi="GHEA Grapalat"/>
          <w:b/>
          <w:bCs/>
          <w:sz w:val="24"/>
          <w:szCs w:val="24"/>
        </w:rPr>
      </w:pPr>
    </w:p>
    <w:p w14:paraId="06F01EBE" w14:textId="0D961AB4" w:rsidR="00D81900" w:rsidRPr="001C7800" w:rsidRDefault="00D81900" w:rsidP="00510AAA">
      <w:pPr>
        <w:pStyle w:val="ListParagraph"/>
        <w:numPr>
          <w:ilvl w:val="0"/>
          <w:numId w:val="189"/>
        </w:numPr>
        <w:spacing w:after="0" w:line="276" w:lineRule="auto"/>
        <w:ind w:left="0" w:firstLine="851"/>
        <w:jc w:val="both"/>
        <w:rPr>
          <w:rFonts w:ascii="GHEA Grapalat" w:hAnsi="GHEA Grapalat"/>
          <w:sz w:val="24"/>
          <w:szCs w:val="24"/>
        </w:rPr>
      </w:pPr>
      <w:r w:rsidRPr="001C7800">
        <w:rPr>
          <w:rFonts w:ascii="GHEA Grapalat" w:hAnsi="GHEA Grapalat"/>
          <w:sz w:val="24"/>
          <w:szCs w:val="24"/>
        </w:rPr>
        <w:lastRenderedPageBreak/>
        <w:t xml:space="preserve">Կատարողական վարույթը հարուցվում է </w:t>
      </w:r>
      <w:r w:rsidR="00DA6B6D" w:rsidRPr="001C7800">
        <w:rPr>
          <w:rFonts w:ascii="GHEA Grapalat" w:hAnsi="GHEA Grapalat"/>
          <w:sz w:val="24"/>
          <w:szCs w:val="24"/>
        </w:rPr>
        <w:t>Ծ</w:t>
      </w:r>
      <w:r w:rsidR="00891944" w:rsidRPr="001C7800">
        <w:rPr>
          <w:rFonts w:ascii="GHEA Grapalat" w:hAnsi="GHEA Grapalat"/>
          <w:sz w:val="24"/>
          <w:szCs w:val="24"/>
        </w:rPr>
        <w:t xml:space="preserve">առայության՝ </w:t>
      </w:r>
      <w:r w:rsidRPr="001C7800">
        <w:rPr>
          <w:rFonts w:ascii="GHEA Grapalat" w:hAnsi="GHEA Grapalat"/>
          <w:sz w:val="24"/>
          <w:szCs w:val="24"/>
        </w:rPr>
        <w:t>պարտապանի հաշվառման (գտնվելու) կամ նրա գույքի գտնվելու վայրի ստորաբաժանումում։</w:t>
      </w:r>
    </w:p>
    <w:p w14:paraId="05E912FD" w14:textId="3FC709D4" w:rsidR="00D81900" w:rsidRPr="001C7800" w:rsidRDefault="00D81900" w:rsidP="00510AAA">
      <w:pPr>
        <w:pStyle w:val="ListParagraph"/>
        <w:numPr>
          <w:ilvl w:val="0"/>
          <w:numId w:val="189"/>
        </w:numPr>
        <w:spacing w:after="0" w:line="276" w:lineRule="auto"/>
        <w:ind w:left="0" w:firstLine="851"/>
        <w:jc w:val="both"/>
        <w:rPr>
          <w:rFonts w:ascii="GHEA Grapalat" w:hAnsi="GHEA Grapalat"/>
          <w:sz w:val="24"/>
          <w:szCs w:val="24"/>
        </w:rPr>
      </w:pPr>
      <w:r w:rsidRPr="001C7800">
        <w:rPr>
          <w:rFonts w:ascii="GHEA Grapalat" w:hAnsi="GHEA Grapalat"/>
          <w:sz w:val="24"/>
          <w:szCs w:val="24"/>
        </w:rPr>
        <w:t xml:space="preserve">Պարտապանին որոշակի գործողություններ կատարելուն կամ որոշակի գործողությունների կատարումից ձեռնպահ մնալուն պարտավորեցնելու վերաբերյալ կատարողական վարույթը հարուցվում է </w:t>
      </w:r>
      <w:r w:rsidR="00DA6B6D" w:rsidRPr="001C7800">
        <w:rPr>
          <w:rFonts w:ascii="GHEA Grapalat" w:hAnsi="GHEA Grapalat"/>
          <w:sz w:val="24"/>
          <w:szCs w:val="24"/>
        </w:rPr>
        <w:t>Ծ</w:t>
      </w:r>
      <w:r w:rsidR="00891944" w:rsidRPr="001C7800">
        <w:rPr>
          <w:rFonts w:ascii="GHEA Grapalat" w:hAnsi="GHEA Grapalat"/>
          <w:sz w:val="24"/>
          <w:szCs w:val="24"/>
        </w:rPr>
        <w:t xml:space="preserve">առայության՝ </w:t>
      </w:r>
      <w:r w:rsidRPr="001C7800">
        <w:rPr>
          <w:rFonts w:ascii="GHEA Grapalat" w:hAnsi="GHEA Grapalat"/>
          <w:sz w:val="24"/>
          <w:szCs w:val="24"/>
        </w:rPr>
        <w:t>տվյալ գործողությունների կատարման վայրի ստորաբաժանումում</w:t>
      </w:r>
      <w:r w:rsidR="00891944" w:rsidRPr="001C7800">
        <w:rPr>
          <w:rFonts w:ascii="GHEA Grapalat" w:hAnsi="GHEA Grapalat"/>
          <w:sz w:val="24"/>
          <w:szCs w:val="24"/>
        </w:rPr>
        <w:t>, եթե այդ վայրը որոշակի է</w:t>
      </w:r>
      <w:r w:rsidRPr="001C7800">
        <w:rPr>
          <w:rFonts w:ascii="GHEA Grapalat" w:hAnsi="GHEA Grapalat"/>
          <w:sz w:val="24"/>
          <w:szCs w:val="24"/>
        </w:rPr>
        <w:t>։</w:t>
      </w:r>
    </w:p>
    <w:p w14:paraId="7BF382B2" w14:textId="40C58E6D" w:rsidR="00D81900" w:rsidRPr="001C7800" w:rsidRDefault="00D81900" w:rsidP="00510AAA">
      <w:pPr>
        <w:pStyle w:val="ListParagraph"/>
        <w:numPr>
          <w:ilvl w:val="0"/>
          <w:numId w:val="189"/>
        </w:numPr>
        <w:spacing w:after="0" w:line="276" w:lineRule="auto"/>
        <w:ind w:left="0" w:firstLine="851"/>
        <w:jc w:val="both"/>
        <w:rPr>
          <w:rFonts w:ascii="GHEA Grapalat" w:hAnsi="GHEA Grapalat"/>
          <w:sz w:val="24"/>
          <w:szCs w:val="24"/>
        </w:rPr>
      </w:pPr>
      <w:r w:rsidRPr="001C7800">
        <w:rPr>
          <w:rFonts w:ascii="GHEA Grapalat" w:hAnsi="GHEA Grapalat"/>
          <w:sz w:val="24"/>
          <w:szCs w:val="24"/>
        </w:rPr>
        <w:t>Կատարողական վարույթը մեկ հարկադիր կատարողից մյուսին կարող է փոխանցվել՝</w:t>
      </w:r>
    </w:p>
    <w:p w14:paraId="7139BC30" w14:textId="539D12EE" w:rsidR="00D81900" w:rsidRPr="001C7800" w:rsidRDefault="00DA6B6D" w:rsidP="00510AAA">
      <w:pPr>
        <w:pStyle w:val="ListParagraph"/>
        <w:numPr>
          <w:ilvl w:val="0"/>
          <w:numId w:val="46"/>
        </w:numPr>
        <w:spacing w:after="0" w:line="276" w:lineRule="auto"/>
        <w:ind w:left="0" w:firstLine="851"/>
        <w:jc w:val="both"/>
        <w:rPr>
          <w:rFonts w:ascii="GHEA Grapalat" w:hAnsi="GHEA Grapalat"/>
          <w:sz w:val="24"/>
          <w:szCs w:val="24"/>
        </w:rPr>
      </w:pPr>
      <w:r w:rsidRPr="001C7800">
        <w:rPr>
          <w:rFonts w:ascii="GHEA Grapalat" w:hAnsi="GHEA Grapalat"/>
          <w:sz w:val="24"/>
          <w:szCs w:val="24"/>
        </w:rPr>
        <w:t>Ծ</w:t>
      </w:r>
      <w:r w:rsidR="00D81900" w:rsidRPr="001C7800">
        <w:rPr>
          <w:rFonts w:ascii="GHEA Grapalat" w:hAnsi="GHEA Grapalat"/>
          <w:sz w:val="24"/>
          <w:szCs w:val="24"/>
        </w:rPr>
        <w:t>առայության ստորաբաժանման ներսում՝ ստորաբաժանման պետի կողմից.</w:t>
      </w:r>
    </w:p>
    <w:p w14:paraId="28B60A69" w14:textId="3CD5F026" w:rsidR="00D81900" w:rsidRPr="001C7800" w:rsidRDefault="00DA6B6D" w:rsidP="00510AAA">
      <w:pPr>
        <w:pStyle w:val="ListParagraph"/>
        <w:numPr>
          <w:ilvl w:val="0"/>
          <w:numId w:val="46"/>
        </w:numPr>
        <w:spacing w:after="0" w:line="276" w:lineRule="auto"/>
        <w:ind w:left="0" w:firstLine="851"/>
        <w:jc w:val="both"/>
        <w:rPr>
          <w:rFonts w:ascii="GHEA Grapalat" w:hAnsi="GHEA Grapalat"/>
          <w:sz w:val="24"/>
          <w:szCs w:val="24"/>
        </w:rPr>
      </w:pPr>
      <w:r w:rsidRPr="001C7800">
        <w:rPr>
          <w:rFonts w:ascii="GHEA Grapalat" w:hAnsi="GHEA Grapalat"/>
          <w:sz w:val="24"/>
          <w:szCs w:val="24"/>
        </w:rPr>
        <w:t>Ծ</w:t>
      </w:r>
      <w:r w:rsidR="00D81900" w:rsidRPr="001C7800">
        <w:rPr>
          <w:rFonts w:ascii="GHEA Grapalat" w:hAnsi="GHEA Grapalat"/>
          <w:sz w:val="24"/>
          <w:szCs w:val="24"/>
        </w:rPr>
        <w:t>առայության մեկ այլ ստորաբաժանում՝ գլխավոր հարկադիր կատարողի կողմից։</w:t>
      </w:r>
    </w:p>
    <w:p w14:paraId="7A013396" w14:textId="1B2506B8" w:rsidR="00234B1E" w:rsidRPr="001C7800" w:rsidRDefault="00234B1E" w:rsidP="00703EF3">
      <w:pPr>
        <w:spacing w:after="0" w:line="276" w:lineRule="auto"/>
        <w:jc w:val="both"/>
        <w:rPr>
          <w:rFonts w:ascii="GHEA Grapalat" w:hAnsi="GHEA Grapalat"/>
          <w:sz w:val="24"/>
          <w:szCs w:val="24"/>
        </w:rPr>
      </w:pPr>
    </w:p>
    <w:p w14:paraId="767F72D1" w14:textId="6BC48838" w:rsidR="00234B1E" w:rsidRPr="001C7800" w:rsidRDefault="00234B1E" w:rsidP="00703EF3">
      <w:pPr>
        <w:spacing w:after="0" w:line="276" w:lineRule="auto"/>
        <w:jc w:val="center"/>
        <w:rPr>
          <w:rFonts w:ascii="GHEA Grapalat" w:hAnsi="GHEA Grapalat"/>
          <w:b/>
          <w:bCs/>
          <w:sz w:val="24"/>
          <w:szCs w:val="24"/>
        </w:rPr>
      </w:pPr>
      <w:r w:rsidRPr="001C7800">
        <w:rPr>
          <w:rFonts w:ascii="GHEA Grapalat" w:hAnsi="GHEA Grapalat"/>
          <w:b/>
          <w:bCs/>
          <w:sz w:val="24"/>
          <w:szCs w:val="24"/>
        </w:rPr>
        <w:t>ԳԼՈՒԽ 8</w:t>
      </w:r>
    </w:p>
    <w:p w14:paraId="6DAAB1F2" w14:textId="458CCB33" w:rsidR="00234B1E" w:rsidRPr="001C7800" w:rsidRDefault="00234B1E" w:rsidP="00703EF3">
      <w:pPr>
        <w:spacing w:after="0" w:line="276" w:lineRule="auto"/>
        <w:jc w:val="center"/>
        <w:rPr>
          <w:rFonts w:ascii="GHEA Grapalat" w:hAnsi="GHEA Grapalat"/>
          <w:b/>
          <w:bCs/>
          <w:i/>
          <w:iCs/>
          <w:sz w:val="24"/>
          <w:szCs w:val="24"/>
        </w:rPr>
      </w:pPr>
      <w:r w:rsidRPr="001C7800">
        <w:rPr>
          <w:rFonts w:ascii="GHEA Grapalat" w:hAnsi="GHEA Grapalat"/>
          <w:b/>
          <w:bCs/>
          <w:i/>
          <w:iCs/>
          <w:sz w:val="24"/>
          <w:szCs w:val="24"/>
        </w:rPr>
        <w:t>ՀԱՐԿԱԴԻՐ ԿԱՏԱՐՄԱՆ ՄԻՋՈՑՆԵՐԻ ԿԻՐԱՌՄԱՆ ԸՆԴՀԱՆՈՒՐ ԿԱՆՈՆՆԵՐԸ</w:t>
      </w:r>
    </w:p>
    <w:p w14:paraId="5407B63E" w14:textId="141E310D" w:rsidR="00687B63" w:rsidRPr="001C7800" w:rsidRDefault="00687B63" w:rsidP="00703EF3">
      <w:pPr>
        <w:spacing w:after="0" w:line="276" w:lineRule="auto"/>
        <w:jc w:val="center"/>
        <w:rPr>
          <w:rFonts w:ascii="GHEA Grapalat" w:hAnsi="GHEA Grapalat"/>
          <w:b/>
          <w:bCs/>
          <w:i/>
          <w:iCs/>
          <w:sz w:val="24"/>
          <w:szCs w:val="24"/>
        </w:rPr>
      </w:pPr>
    </w:p>
    <w:p w14:paraId="65A0DBB4" w14:textId="737FD8B6" w:rsidR="004F2CBE" w:rsidRPr="001C7800" w:rsidRDefault="004F2CBE" w:rsidP="00703EF3">
      <w:pPr>
        <w:spacing w:after="0" w:line="276" w:lineRule="auto"/>
        <w:ind w:firstLine="708"/>
        <w:jc w:val="both"/>
        <w:rPr>
          <w:rFonts w:ascii="GHEA Grapalat" w:hAnsi="GHEA Grapalat"/>
          <w:b/>
          <w:bCs/>
          <w:sz w:val="24"/>
          <w:szCs w:val="24"/>
        </w:rPr>
      </w:pPr>
      <w:r w:rsidRPr="001C7800">
        <w:rPr>
          <w:rFonts w:ascii="GHEA Grapalat" w:hAnsi="GHEA Grapalat"/>
          <w:b/>
          <w:bCs/>
          <w:sz w:val="24"/>
          <w:szCs w:val="24"/>
        </w:rPr>
        <w:t xml:space="preserve">Հոդված </w:t>
      </w:r>
      <w:r w:rsidR="00193048" w:rsidRPr="001C7800">
        <w:rPr>
          <w:rFonts w:ascii="GHEA Grapalat" w:hAnsi="GHEA Grapalat"/>
          <w:b/>
          <w:bCs/>
          <w:sz w:val="24"/>
          <w:szCs w:val="24"/>
          <w:lang w:val="en-US"/>
        </w:rPr>
        <w:t>4</w:t>
      </w:r>
      <w:r w:rsidR="00FA7701" w:rsidRPr="001C7800">
        <w:rPr>
          <w:rFonts w:ascii="GHEA Grapalat" w:hAnsi="GHEA Grapalat"/>
          <w:b/>
          <w:bCs/>
          <w:sz w:val="24"/>
          <w:szCs w:val="24"/>
        </w:rPr>
        <w:t>7</w:t>
      </w:r>
      <w:r w:rsidRPr="001C7800">
        <w:rPr>
          <w:rFonts w:ascii="GHEA Grapalat" w:hAnsi="GHEA Grapalat"/>
          <w:b/>
          <w:bCs/>
          <w:sz w:val="24"/>
          <w:szCs w:val="24"/>
          <w:lang w:val="en-US"/>
        </w:rPr>
        <w:t xml:space="preserve">. </w:t>
      </w:r>
      <w:r w:rsidRPr="001C7800">
        <w:rPr>
          <w:rFonts w:ascii="GHEA Grapalat" w:hAnsi="GHEA Grapalat"/>
          <w:b/>
          <w:bCs/>
          <w:sz w:val="24"/>
          <w:szCs w:val="24"/>
        </w:rPr>
        <w:t>Հարկադիր կատարման միջոցները</w:t>
      </w:r>
    </w:p>
    <w:p w14:paraId="67198718" w14:textId="77777777" w:rsidR="004F2CBE" w:rsidRPr="001C7800" w:rsidRDefault="004F2CBE" w:rsidP="00703EF3">
      <w:pPr>
        <w:spacing w:after="0" w:line="276" w:lineRule="auto"/>
        <w:jc w:val="both"/>
        <w:rPr>
          <w:rFonts w:ascii="GHEA Grapalat" w:hAnsi="GHEA Grapalat"/>
          <w:b/>
          <w:bCs/>
          <w:sz w:val="24"/>
          <w:szCs w:val="24"/>
        </w:rPr>
      </w:pPr>
    </w:p>
    <w:p w14:paraId="5960837A" w14:textId="77777777" w:rsidR="004F2CBE" w:rsidRPr="001C7800" w:rsidRDefault="004F2CBE" w:rsidP="00703EF3">
      <w:pPr>
        <w:pStyle w:val="ListParagraph"/>
        <w:numPr>
          <w:ilvl w:val="0"/>
          <w:numId w:val="4"/>
        </w:numPr>
        <w:spacing w:after="0" w:line="276" w:lineRule="auto"/>
        <w:ind w:left="0" w:firstLine="851"/>
        <w:jc w:val="both"/>
        <w:rPr>
          <w:rFonts w:ascii="GHEA Grapalat" w:hAnsi="GHEA Grapalat"/>
          <w:sz w:val="24"/>
          <w:szCs w:val="24"/>
          <w:lang w:val="en-US"/>
        </w:rPr>
      </w:pPr>
      <w:r w:rsidRPr="001C7800">
        <w:rPr>
          <w:rFonts w:ascii="GHEA Grapalat" w:hAnsi="GHEA Grapalat"/>
          <w:sz w:val="24"/>
          <w:szCs w:val="24"/>
        </w:rPr>
        <w:t>Հարկադիր կատարման միջոցներն են՝</w:t>
      </w:r>
    </w:p>
    <w:p w14:paraId="66A0BE67" w14:textId="77777777" w:rsidR="004F2CBE" w:rsidRPr="001C7800" w:rsidRDefault="004F2CBE" w:rsidP="00703EF3">
      <w:pPr>
        <w:pStyle w:val="ListParagraph"/>
        <w:numPr>
          <w:ilvl w:val="0"/>
          <w:numId w:val="5"/>
        </w:numPr>
        <w:spacing w:after="0" w:line="276" w:lineRule="auto"/>
        <w:ind w:left="0" w:firstLine="851"/>
        <w:jc w:val="both"/>
        <w:rPr>
          <w:rFonts w:ascii="GHEA Grapalat" w:hAnsi="GHEA Grapalat"/>
          <w:sz w:val="24"/>
          <w:szCs w:val="24"/>
          <w:lang w:val="en-US"/>
        </w:rPr>
      </w:pPr>
      <w:r w:rsidRPr="001C7800">
        <w:rPr>
          <w:rFonts w:ascii="GHEA Grapalat" w:hAnsi="GHEA Grapalat"/>
          <w:sz w:val="24"/>
          <w:szCs w:val="24"/>
        </w:rPr>
        <w:t>պարտապանի գույքի վրա բռնագանձում տարածելը</w:t>
      </w:r>
      <w:r w:rsidRPr="001C7800">
        <w:rPr>
          <w:rFonts w:ascii="GHEA Grapalat" w:hAnsi="GHEA Grapalat"/>
          <w:sz w:val="24"/>
          <w:szCs w:val="24"/>
          <w:lang w:val="en-US"/>
        </w:rPr>
        <w:t>.</w:t>
      </w:r>
    </w:p>
    <w:p w14:paraId="3FB56284" w14:textId="77777777" w:rsidR="004F2CBE" w:rsidRPr="001C7800" w:rsidRDefault="004F2CBE" w:rsidP="00703EF3">
      <w:pPr>
        <w:pStyle w:val="ListParagraph"/>
        <w:numPr>
          <w:ilvl w:val="0"/>
          <w:numId w:val="5"/>
        </w:numPr>
        <w:spacing w:after="0" w:line="276" w:lineRule="auto"/>
        <w:ind w:left="0" w:firstLine="851"/>
        <w:jc w:val="both"/>
        <w:rPr>
          <w:rFonts w:ascii="GHEA Grapalat" w:hAnsi="GHEA Grapalat"/>
          <w:sz w:val="24"/>
          <w:szCs w:val="24"/>
          <w:lang w:val="en-US"/>
        </w:rPr>
      </w:pPr>
      <w:r w:rsidRPr="001C7800">
        <w:rPr>
          <w:rFonts w:ascii="GHEA Grapalat" w:hAnsi="GHEA Grapalat"/>
          <w:sz w:val="24"/>
          <w:szCs w:val="24"/>
        </w:rPr>
        <w:t>պարտապանի եկամուտների վրա բռնագանձում տարածելը</w:t>
      </w:r>
      <w:r w:rsidRPr="001C7800">
        <w:rPr>
          <w:rFonts w:ascii="GHEA Grapalat" w:hAnsi="GHEA Grapalat"/>
          <w:sz w:val="24"/>
          <w:szCs w:val="24"/>
          <w:lang w:val="en-US"/>
        </w:rPr>
        <w:t>.</w:t>
      </w:r>
    </w:p>
    <w:p w14:paraId="2C91276A" w14:textId="77777777" w:rsidR="004F2CBE" w:rsidRPr="001C7800" w:rsidRDefault="004F2CBE" w:rsidP="00703EF3">
      <w:pPr>
        <w:pStyle w:val="ListParagraph"/>
        <w:numPr>
          <w:ilvl w:val="0"/>
          <w:numId w:val="5"/>
        </w:numPr>
        <w:spacing w:after="0" w:line="276" w:lineRule="auto"/>
        <w:ind w:left="0" w:firstLine="851"/>
        <w:jc w:val="both"/>
        <w:rPr>
          <w:rFonts w:ascii="GHEA Grapalat" w:hAnsi="GHEA Grapalat"/>
          <w:sz w:val="24"/>
          <w:szCs w:val="24"/>
          <w:lang w:val="en-US"/>
        </w:rPr>
      </w:pPr>
      <w:r w:rsidRPr="001C7800">
        <w:rPr>
          <w:rFonts w:ascii="GHEA Grapalat" w:hAnsi="GHEA Grapalat"/>
          <w:sz w:val="24"/>
          <w:szCs w:val="24"/>
        </w:rPr>
        <w:t>պարտապանի</w:t>
      </w:r>
      <w:r w:rsidRPr="001C7800">
        <w:rPr>
          <w:rFonts w:ascii="GHEA Grapalat" w:hAnsi="GHEA Grapalat"/>
          <w:sz w:val="24"/>
          <w:szCs w:val="24"/>
          <w:lang w:val="en-US"/>
        </w:rPr>
        <w:t>`</w:t>
      </w:r>
      <w:r w:rsidRPr="001C7800">
        <w:rPr>
          <w:rFonts w:ascii="GHEA Grapalat" w:hAnsi="GHEA Grapalat"/>
          <w:sz w:val="24"/>
          <w:szCs w:val="24"/>
        </w:rPr>
        <w:t xml:space="preserve"> այլ անձանց մոտ գտնվող գույքի վրա բռնագանձում տարածելը</w:t>
      </w:r>
      <w:r w:rsidRPr="001C7800">
        <w:rPr>
          <w:rFonts w:ascii="GHEA Grapalat" w:hAnsi="GHEA Grapalat"/>
          <w:sz w:val="24"/>
          <w:szCs w:val="24"/>
          <w:lang w:val="en-US"/>
        </w:rPr>
        <w:t>.</w:t>
      </w:r>
    </w:p>
    <w:p w14:paraId="75A5DBFF" w14:textId="77777777" w:rsidR="004F2CBE" w:rsidRPr="001C7800" w:rsidRDefault="004F2CBE" w:rsidP="00703EF3">
      <w:pPr>
        <w:pStyle w:val="ListParagraph"/>
        <w:numPr>
          <w:ilvl w:val="0"/>
          <w:numId w:val="5"/>
        </w:numPr>
        <w:spacing w:after="0" w:line="276" w:lineRule="auto"/>
        <w:ind w:left="0" w:firstLine="851"/>
        <w:jc w:val="both"/>
        <w:rPr>
          <w:rFonts w:ascii="GHEA Grapalat" w:hAnsi="GHEA Grapalat"/>
          <w:sz w:val="24"/>
          <w:szCs w:val="24"/>
          <w:lang w:val="en-US"/>
        </w:rPr>
      </w:pPr>
      <w:r w:rsidRPr="001C7800">
        <w:rPr>
          <w:rFonts w:ascii="GHEA Grapalat" w:hAnsi="GHEA Grapalat"/>
          <w:sz w:val="24"/>
          <w:szCs w:val="24"/>
        </w:rPr>
        <w:t>պարտապանին, իսկ օրենքով նախատեսված դեպքերում՝ նաև այլ անձանց որոշակի գործողություններ կատարել պարտավորեցնելը կամ որոշակի գործողությունների կատարումն արգելելը</w:t>
      </w:r>
      <w:r w:rsidRPr="001C7800">
        <w:rPr>
          <w:rFonts w:ascii="GHEA Grapalat" w:hAnsi="GHEA Grapalat"/>
          <w:sz w:val="24"/>
          <w:szCs w:val="24"/>
          <w:lang w:val="en-US"/>
        </w:rPr>
        <w:t>.</w:t>
      </w:r>
    </w:p>
    <w:p w14:paraId="76F5C769" w14:textId="05A35E11" w:rsidR="004F2CBE" w:rsidRPr="001C7800" w:rsidRDefault="004F2CBE" w:rsidP="00703EF3">
      <w:pPr>
        <w:pStyle w:val="ListParagraph"/>
        <w:numPr>
          <w:ilvl w:val="0"/>
          <w:numId w:val="5"/>
        </w:numPr>
        <w:spacing w:after="0" w:line="276" w:lineRule="auto"/>
        <w:ind w:left="0" w:firstLine="851"/>
        <w:jc w:val="both"/>
        <w:rPr>
          <w:rFonts w:ascii="GHEA Grapalat" w:hAnsi="GHEA Grapalat"/>
          <w:sz w:val="24"/>
          <w:szCs w:val="24"/>
          <w:lang w:val="en-US"/>
        </w:rPr>
      </w:pPr>
      <w:r w:rsidRPr="001C7800">
        <w:rPr>
          <w:rFonts w:ascii="GHEA Grapalat" w:hAnsi="GHEA Grapalat"/>
          <w:sz w:val="24"/>
          <w:szCs w:val="24"/>
        </w:rPr>
        <w:t>պարտավորությունը պարտապանի փոխարեն կատարելը, եթե պարտավորությունից չի բխում, որ այն կարող է կատար</w:t>
      </w:r>
      <w:r w:rsidR="00193048" w:rsidRPr="001C7800">
        <w:rPr>
          <w:rFonts w:ascii="GHEA Grapalat" w:hAnsi="GHEA Grapalat"/>
          <w:sz w:val="24"/>
          <w:szCs w:val="24"/>
        </w:rPr>
        <w:t>վ</w:t>
      </w:r>
      <w:r w:rsidRPr="001C7800">
        <w:rPr>
          <w:rFonts w:ascii="GHEA Grapalat" w:hAnsi="GHEA Grapalat"/>
          <w:sz w:val="24"/>
          <w:szCs w:val="24"/>
        </w:rPr>
        <w:t xml:space="preserve">ել միայն </w:t>
      </w:r>
      <w:r w:rsidR="00193048" w:rsidRPr="001C7800">
        <w:rPr>
          <w:rFonts w:ascii="GHEA Grapalat" w:hAnsi="GHEA Grapalat"/>
          <w:sz w:val="24"/>
          <w:szCs w:val="24"/>
        </w:rPr>
        <w:t xml:space="preserve">պարտապանի </w:t>
      </w:r>
      <w:r w:rsidRPr="001C7800">
        <w:rPr>
          <w:rFonts w:ascii="GHEA Grapalat" w:hAnsi="GHEA Grapalat"/>
          <w:sz w:val="24"/>
          <w:szCs w:val="24"/>
        </w:rPr>
        <w:t>անձ</w:t>
      </w:r>
      <w:r w:rsidR="00193048" w:rsidRPr="001C7800">
        <w:rPr>
          <w:rFonts w:ascii="GHEA Grapalat" w:hAnsi="GHEA Grapalat"/>
          <w:sz w:val="24"/>
          <w:szCs w:val="24"/>
        </w:rPr>
        <w:t>նական մասնակցությամբ</w:t>
      </w:r>
      <w:r w:rsidRPr="001C7800">
        <w:rPr>
          <w:rFonts w:ascii="GHEA Grapalat" w:hAnsi="GHEA Grapalat"/>
          <w:sz w:val="24"/>
          <w:szCs w:val="24"/>
          <w:lang w:val="en-US"/>
        </w:rPr>
        <w:t>.</w:t>
      </w:r>
    </w:p>
    <w:p w14:paraId="4DEFF810" w14:textId="7C2FFE5B" w:rsidR="004F2CBE" w:rsidRPr="001C7800" w:rsidRDefault="004F2CBE" w:rsidP="00703EF3">
      <w:pPr>
        <w:pStyle w:val="ListParagraph"/>
        <w:numPr>
          <w:ilvl w:val="0"/>
          <w:numId w:val="5"/>
        </w:numPr>
        <w:spacing w:after="0" w:line="276" w:lineRule="auto"/>
        <w:ind w:left="0" w:firstLine="851"/>
        <w:jc w:val="both"/>
        <w:rPr>
          <w:rFonts w:ascii="GHEA Grapalat" w:hAnsi="GHEA Grapalat"/>
          <w:sz w:val="24"/>
          <w:szCs w:val="24"/>
          <w:lang w:val="en-US"/>
        </w:rPr>
      </w:pPr>
      <w:r w:rsidRPr="001C7800">
        <w:rPr>
          <w:rFonts w:ascii="GHEA Grapalat" w:hAnsi="GHEA Grapalat"/>
          <w:sz w:val="24"/>
          <w:szCs w:val="24"/>
        </w:rPr>
        <w:t xml:space="preserve">պարտապանին կամ այլ անձանց արգելված գործողությունների կատարումը </w:t>
      </w:r>
      <w:r w:rsidR="002464C6" w:rsidRPr="001C7800">
        <w:rPr>
          <w:rFonts w:ascii="GHEA Grapalat" w:hAnsi="GHEA Grapalat"/>
          <w:sz w:val="24"/>
          <w:szCs w:val="24"/>
        </w:rPr>
        <w:t>կանխող</w:t>
      </w:r>
      <w:r w:rsidRPr="001C7800">
        <w:rPr>
          <w:rFonts w:ascii="GHEA Grapalat" w:hAnsi="GHEA Grapalat"/>
          <w:sz w:val="24"/>
          <w:szCs w:val="24"/>
        </w:rPr>
        <w:t xml:space="preserve"> կամ արձանագրող միջոցները</w:t>
      </w:r>
      <w:r w:rsidRPr="001C7800">
        <w:rPr>
          <w:rFonts w:ascii="GHEA Grapalat" w:hAnsi="GHEA Grapalat"/>
          <w:sz w:val="24"/>
          <w:szCs w:val="24"/>
          <w:lang w:val="en-US"/>
        </w:rPr>
        <w:t>.</w:t>
      </w:r>
    </w:p>
    <w:p w14:paraId="0A0C4D77" w14:textId="39BF106B" w:rsidR="004F2CBE" w:rsidRPr="001C7800" w:rsidRDefault="004F2CBE" w:rsidP="00703EF3">
      <w:pPr>
        <w:pStyle w:val="ListParagraph"/>
        <w:numPr>
          <w:ilvl w:val="0"/>
          <w:numId w:val="5"/>
        </w:numPr>
        <w:spacing w:after="0" w:line="276" w:lineRule="auto"/>
        <w:ind w:left="0" w:firstLine="851"/>
        <w:jc w:val="both"/>
        <w:rPr>
          <w:rFonts w:ascii="GHEA Grapalat" w:hAnsi="GHEA Grapalat"/>
          <w:sz w:val="24"/>
          <w:szCs w:val="24"/>
          <w:lang w:val="en-US"/>
        </w:rPr>
      </w:pPr>
      <w:r w:rsidRPr="001C7800">
        <w:rPr>
          <w:rFonts w:ascii="GHEA Grapalat" w:hAnsi="GHEA Grapalat"/>
          <w:sz w:val="24"/>
          <w:szCs w:val="24"/>
        </w:rPr>
        <w:t>ֆիզիկական հարկադրանքը։</w:t>
      </w:r>
    </w:p>
    <w:p w14:paraId="150484EE" w14:textId="2CFD5FAB" w:rsidR="004F2CBE" w:rsidRPr="001C7800" w:rsidRDefault="004F2CBE" w:rsidP="00703EF3">
      <w:pPr>
        <w:pStyle w:val="ListParagraph"/>
        <w:numPr>
          <w:ilvl w:val="0"/>
          <w:numId w:val="4"/>
        </w:numPr>
        <w:spacing w:after="0" w:line="276" w:lineRule="auto"/>
        <w:ind w:left="0" w:firstLine="851"/>
        <w:jc w:val="both"/>
        <w:rPr>
          <w:rFonts w:ascii="GHEA Grapalat" w:hAnsi="GHEA Grapalat"/>
          <w:sz w:val="24"/>
          <w:szCs w:val="24"/>
          <w:lang w:val="en-US"/>
        </w:rPr>
      </w:pPr>
      <w:r w:rsidRPr="001C7800">
        <w:rPr>
          <w:rFonts w:ascii="GHEA Grapalat" w:hAnsi="GHEA Grapalat"/>
          <w:sz w:val="24"/>
          <w:szCs w:val="24"/>
        </w:rPr>
        <w:t>Մեկ կատարողական վարույթով կարող են կիրառվել հարկադիր կատարման մեկից ավելի միջոցներ՝ այնքանով, որքանով դրանք չեն հակասում տվյալ պարտավորության էությանը։</w:t>
      </w:r>
    </w:p>
    <w:p w14:paraId="0F4BE297" w14:textId="22A5A0D4" w:rsidR="005A7ED6" w:rsidRPr="001C7800" w:rsidRDefault="00CA3DA9" w:rsidP="00703EF3">
      <w:pPr>
        <w:pStyle w:val="ListParagraph"/>
        <w:numPr>
          <w:ilvl w:val="0"/>
          <w:numId w:val="4"/>
        </w:numPr>
        <w:spacing w:after="0" w:line="276" w:lineRule="auto"/>
        <w:ind w:left="0" w:firstLine="851"/>
        <w:jc w:val="both"/>
        <w:rPr>
          <w:rFonts w:ascii="GHEA Grapalat" w:hAnsi="GHEA Grapalat"/>
          <w:sz w:val="24"/>
          <w:szCs w:val="24"/>
          <w:lang w:val="en-US"/>
        </w:rPr>
      </w:pPr>
      <w:r w:rsidRPr="001C7800">
        <w:rPr>
          <w:rFonts w:ascii="GHEA Grapalat" w:hAnsi="GHEA Grapalat"/>
          <w:sz w:val="24"/>
          <w:szCs w:val="24"/>
        </w:rPr>
        <w:t>Օրենքով նախատեսված դեպքերում</w:t>
      </w:r>
      <w:r w:rsidR="00507454">
        <w:rPr>
          <w:rFonts w:ascii="GHEA Grapalat" w:hAnsi="GHEA Grapalat"/>
          <w:sz w:val="24"/>
          <w:szCs w:val="24"/>
        </w:rPr>
        <w:t xml:space="preserve"> </w:t>
      </w:r>
      <w:r w:rsidRPr="001C7800">
        <w:rPr>
          <w:rFonts w:ascii="GHEA Grapalat" w:hAnsi="GHEA Grapalat"/>
          <w:sz w:val="24"/>
          <w:szCs w:val="24"/>
        </w:rPr>
        <w:t>պարտապան չհանդիսացող անձանց նկատմամբ կատարողական գործողություններն իրականացվում են հ</w:t>
      </w:r>
      <w:r w:rsidR="005A7ED6" w:rsidRPr="001C7800">
        <w:rPr>
          <w:rFonts w:ascii="GHEA Grapalat" w:hAnsi="GHEA Grapalat"/>
          <w:sz w:val="24"/>
          <w:szCs w:val="24"/>
        </w:rPr>
        <w:t xml:space="preserve">արկադիր </w:t>
      </w:r>
      <w:r w:rsidR="005A7ED6" w:rsidRPr="001C7800">
        <w:rPr>
          <w:rFonts w:ascii="GHEA Grapalat" w:hAnsi="GHEA Grapalat"/>
          <w:sz w:val="24"/>
          <w:szCs w:val="24"/>
        </w:rPr>
        <w:lastRenderedPageBreak/>
        <w:t xml:space="preserve">կատարման միջոցների կիրառման </w:t>
      </w:r>
      <w:r w:rsidRPr="001C7800">
        <w:rPr>
          <w:rFonts w:ascii="GHEA Grapalat" w:hAnsi="GHEA Grapalat"/>
          <w:sz w:val="24"/>
          <w:szCs w:val="24"/>
        </w:rPr>
        <w:t xml:space="preserve">ընդհանուր և հատուկ </w:t>
      </w:r>
      <w:r w:rsidR="005A7ED6" w:rsidRPr="001C7800">
        <w:rPr>
          <w:rFonts w:ascii="GHEA Grapalat" w:hAnsi="GHEA Grapalat"/>
          <w:sz w:val="24"/>
          <w:szCs w:val="24"/>
        </w:rPr>
        <w:t>կանոններ</w:t>
      </w:r>
      <w:r w:rsidRPr="001C7800">
        <w:rPr>
          <w:rFonts w:ascii="GHEA Grapalat" w:hAnsi="GHEA Grapalat"/>
          <w:sz w:val="24"/>
          <w:szCs w:val="24"/>
        </w:rPr>
        <w:t>ով, եթե այլ բան չի բխում օրենքից կամ տվյալ հարաբերության էությունից։</w:t>
      </w:r>
    </w:p>
    <w:p w14:paraId="295B8386" w14:textId="436ACFBD" w:rsidR="000D6887" w:rsidRPr="001C7800" w:rsidRDefault="000D6887" w:rsidP="000D6887">
      <w:pPr>
        <w:spacing w:after="0" w:line="276" w:lineRule="auto"/>
        <w:jc w:val="both"/>
        <w:rPr>
          <w:rFonts w:ascii="GHEA Grapalat" w:hAnsi="GHEA Grapalat"/>
          <w:sz w:val="24"/>
          <w:szCs w:val="24"/>
          <w:lang w:val="en-US"/>
        </w:rPr>
      </w:pPr>
    </w:p>
    <w:p w14:paraId="041309DF" w14:textId="71E5A332" w:rsidR="000D6887" w:rsidRPr="001C7800" w:rsidRDefault="000D6887" w:rsidP="000D6887">
      <w:pPr>
        <w:shd w:val="clear" w:color="auto" w:fill="FFFFFF"/>
        <w:spacing w:after="0" w:line="276" w:lineRule="auto"/>
        <w:ind w:firstLine="993"/>
        <w:jc w:val="both"/>
        <w:rPr>
          <w:rFonts w:ascii="GHEA Grapalat" w:hAnsi="GHEA Grapalat"/>
          <w:b/>
          <w:bCs/>
          <w:sz w:val="24"/>
          <w:szCs w:val="24"/>
        </w:rPr>
      </w:pPr>
      <w:r w:rsidRPr="001C7800">
        <w:rPr>
          <w:rFonts w:ascii="GHEA Grapalat" w:hAnsi="GHEA Grapalat"/>
          <w:b/>
          <w:bCs/>
          <w:sz w:val="24"/>
          <w:szCs w:val="24"/>
        </w:rPr>
        <w:t xml:space="preserve">Հոդված </w:t>
      </w:r>
      <w:r w:rsidRPr="001C7800">
        <w:rPr>
          <w:rFonts w:ascii="GHEA Grapalat" w:hAnsi="GHEA Grapalat"/>
          <w:b/>
          <w:bCs/>
          <w:sz w:val="24"/>
          <w:szCs w:val="24"/>
          <w:lang w:val="en-US"/>
        </w:rPr>
        <w:t>4</w:t>
      </w:r>
      <w:r w:rsidR="00FA7701" w:rsidRPr="001C7800">
        <w:rPr>
          <w:rFonts w:ascii="GHEA Grapalat" w:hAnsi="GHEA Grapalat"/>
          <w:b/>
          <w:bCs/>
          <w:sz w:val="24"/>
          <w:szCs w:val="24"/>
        </w:rPr>
        <w:t>8</w:t>
      </w:r>
      <w:r w:rsidRPr="001C7800">
        <w:rPr>
          <w:rFonts w:ascii="GHEA Grapalat" w:hAnsi="GHEA Grapalat"/>
          <w:b/>
          <w:bCs/>
          <w:sz w:val="24"/>
          <w:szCs w:val="24"/>
        </w:rPr>
        <w:t xml:space="preserve">. </w:t>
      </w:r>
      <w:r w:rsidR="006D3383" w:rsidRPr="001C7800">
        <w:rPr>
          <w:rFonts w:ascii="GHEA Grapalat" w:hAnsi="GHEA Grapalat"/>
          <w:b/>
          <w:bCs/>
          <w:sz w:val="24"/>
          <w:szCs w:val="24"/>
        </w:rPr>
        <w:t>Պարտապանի մասին տվյալներ ստանալը</w:t>
      </w:r>
    </w:p>
    <w:p w14:paraId="696E5506" w14:textId="77777777" w:rsidR="000D6887" w:rsidRPr="001C7800" w:rsidRDefault="000D6887" w:rsidP="000D6887">
      <w:pPr>
        <w:shd w:val="clear" w:color="auto" w:fill="FFFFFF"/>
        <w:spacing w:after="0" w:line="276" w:lineRule="auto"/>
        <w:jc w:val="both"/>
        <w:rPr>
          <w:rFonts w:ascii="GHEA Grapalat" w:hAnsi="GHEA Grapalat"/>
          <w:b/>
          <w:bCs/>
          <w:sz w:val="24"/>
          <w:szCs w:val="24"/>
        </w:rPr>
      </w:pPr>
    </w:p>
    <w:p w14:paraId="48C0BD0B" w14:textId="52C7890D" w:rsidR="000D6887" w:rsidRPr="001C7800" w:rsidRDefault="00127534" w:rsidP="00510AAA">
      <w:pPr>
        <w:pStyle w:val="ListParagraph"/>
        <w:numPr>
          <w:ilvl w:val="0"/>
          <w:numId w:val="129"/>
        </w:numPr>
        <w:shd w:val="clear" w:color="auto" w:fill="FFFFFF"/>
        <w:spacing w:after="0" w:line="276" w:lineRule="auto"/>
        <w:ind w:left="0" w:firstLine="993"/>
        <w:jc w:val="both"/>
        <w:rPr>
          <w:rFonts w:ascii="GHEA Grapalat" w:hAnsi="GHEA Grapalat"/>
          <w:sz w:val="24"/>
          <w:szCs w:val="24"/>
        </w:rPr>
      </w:pPr>
      <w:r w:rsidRPr="001C7800">
        <w:rPr>
          <w:rFonts w:ascii="GHEA Grapalat" w:hAnsi="GHEA Grapalat"/>
          <w:sz w:val="24"/>
          <w:szCs w:val="24"/>
        </w:rPr>
        <w:t xml:space="preserve">Հարկադիր կատարողը </w:t>
      </w:r>
      <w:r w:rsidR="00033F66" w:rsidRPr="001C7800">
        <w:rPr>
          <w:rFonts w:ascii="GHEA Grapalat" w:hAnsi="GHEA Grapalat"/>
          <w:sz w:val="24"/>
          <w:szCs w:val="24"/>
        </w:rPr>
        <w:t xml:space="preserve">համապատասխան </w:t>
      </w:r>
      <w:r w:rsidRPr="001C7800">
        <w:rPr>
          <w:rFonts w:ascii="GHEA Grapalat" w:hAnsi="GHEA Grapalat"/>
          <w:sz w:val="24"/>
          <w:szCs w:val="24"/>
        </w:rPr>
        <w:t xml:space="preserve">գրանցող մարմիններից ստանում է պարտապանին, </w:t>
      </w:r>
      <w:r w:rsidR="006004AC" w:rsidRPr="001C7800">
        <w:rPr>
          <w:rFonts w:ascii="GHEA Grapalat" w:hAnsi="GHEA Grapalat"/>
          <w:bCs/>
          <w:sz w:val="24"/>
          <w:szCs w:val="24"/>
        </w:rPr>
        <w:t>պարտապան իրավաբանական անձի իրավասու անձ</w:t>
      </w:r>
      <w:r w:rsidR="00B612CA" w:rsidRPr="001C7800">
        <w:rPr>
          <w:rFonts w:ascii="GHEA Grapalat" w:hAnsi="GHEA Grapalat"/>
          <w:bCs/>
          <w:sz w:val="24"/>
          <w:szCs w:val="24"/>
        </w:rPr>
        <w:t>ին</w:t>
      </w:r>
      <w:r w:rsidR="006004AC" w:rsidRPr="001C7800">
        <w:rPr>
          <w:rFonts w:ascii="GHEA Grapalat" w:hAnsi="GHEA Grapalat"/>
          <w:bCs/>
          <w:sz w:val="24"/>
          <w:szCs w:val="24"/>
        </w:rPr>
        <w:t xml:space="preserve"> </w:t>
      </w:r>
      <w:r w:rsidRPr="001C7800">
        <w:rPr>
          <w:rFonts w:ascii="GHEA Grapalat" w:hAnsi="GHEA Grapalat"/>
          <w:sz w:val="24"/>
          <w:szCs w:val="24"/>
        </w:rPr>
        <w:t xml:space="preserve">նույնականացնող, </w:t>
      </w:r>
      <w:r w:rsidR="006D3383" w:rsidRPr="001C7800">
        <w:rPr>
          <w:rFonts w:ascii="GHEA Grapalat" w:hAnsi="GHEA Grapalat"/>
          <w:sz w:val="24"/>
          <w:szCs w:val="24"/>
        </w:rPr>
        <w:t xml:space="preserve">նրա հաշվառման (գտնվելու վայրի) հասցեի, </w:t>
      </w:r>
      <w:r w:rsidR="006004AC" w:rsidRPr="001C7800">
        <w:rPr>
          <w:rFonts w:ascii="GHEA Grapalat" w:hAnsi="GHEA Grapalat"/>
          <w:sz w:val="24"/>
          <w:szCs w:val="24"/>
        </w:rPr>
        <w:t xml:space="preserve">պարտապանի </w:t>
      </w:r>
      <w:r w:rsidR="006D3383" w:rsidRPr="001C7800">
        <w:rPr>
          <w:rFonts w:ascii="GHEA Grapalat" w:hAnsi="GHEA Grapalat"/>
          <w:sz w:val="24"/>
          <w:szCs w:val="24"/>
        </w:rPr>
        <w:t xml:space="preserve">ներկա և նախկին ամուսնական կարգավիճակի, ամուսնուն (ներառյալ՝ նախկին) նույնականացնող, </w:t>
      </w:r>
      <w:r w:rsidRPr="001C7800">
        <w:rPr>
          <w:rFonts w:ascii="GHEA Grapalat" w:hAnsi="GHEA Grapalat"/>
          <w:sz w:val="24"/>
          <w:szCs w:val="24"/>
        </w:rPr>
        <w:t xml:space="preserve">ինչպես նաև կատարողական գործողությունների կատարման </w:t>
      </w:r>
      <w:r w:rsidR="006D3383" w:rsidRPr="001C7800">
        <w:rPr>
          <w:rFonts w:ascii="GHEA Grapalat" w:hAnsi="GHEA Grapalat"/>
          <w:sz w:val="24"/>
          <w:szCs w:val="24"/>
        </w:rPr>
        <w:t>համար</w:t>
      </w:r>
      <w:r w:rsidRPr="001C7800">
        <w:rPr>
          <w:rFonts w:ascii="GHEA Grapalat" w:hAnsi="GHEA Grapalat"/>
          <w:sz w:val="24"/>
          <w:szCs w:val="24"/>
        </w:rPr>
        <w:t xml:space="preserve"> անհրաժեշտ</w:t>
      </w:r>
      <w:r w:rsidR="006D3383" w:rsidRPr="001C7800">
        <w:rPr>
          <w:rFonts w:ascii="GHEA Grapalat" w:hAnsi="GHEA Grapalat"/>
          <w:sz w:val="24"/>
          <w:szCs w:val="24"/>
        </w:rPr>
        <w:t>՝</w:t>
      </w:r>
      <w:r w:rsidRPr="001C7800">
        <w:rPr>
          <w:rFonts w:ascii="GHEA Grapalat" w:hAnsi="GHEA Grapalat"/>
          <w:sz w:val="24"/>
          <w:szCs w:val="24"/>
        </w:rPr>
        <w:t xml:space="preserve"> </w:t>
      </w:r>
      <w:r w:rsidR="006D3383" w:rsidRPr="001C7800">
        <w:rPr>
          <w:rFonts w:ascii="GHEA Grapalat" w:hAnsi="GHEA Grapalat"/>
          <w:sz w:val="24"/>
          <w:szCs w:val="24"/>
        </w:rPr>
        <w:t xml:space="preserve">պարտապանի </w:t>
      </w:r>
      <w:r w:rsidRPr="001C7800">
        <w:rPr>
          <w:rFonts w:ascii="GHEA Grapalat" w:hAnsi="GHEA Grapalat"/>
          <w:sz w:val="24"/>
          <w:szCs w:val="24"/>
        </w:rPr>
        <w:t>անձնական և այլ տվյալներ։</w:t>
      </w:r>
    </w:p>
    <w:p w14:paraId="005EA8B1" w14:textId="0FF7E48A" w:rsidR="001B32E1" w:rsidRPr="001C7800" w:rsidRDefault="00033F66" w:rsidP="00510AAA">
      <w:pPr>
        <w:pStyle w:val="ListParagraph"/>
        <w:numPr>
          <w:ilvl w:val="0"/>
          <w:numId w:val="129"/>
        </w:numPr>
        <w:shd w:val="clear" w:color="auto" w:fill="FFFFFF"/>
        <w:spacing w:after="0" w:line="276" w:lineRule="auto"/>
        <w:ind w:left="0" w:firstLine="993"/>
        <w:jc w:val="both"/>
        <w:rPr>
          <w:rFonts w:ascii="GHEA Grapalat" w:hAnsi="GHEA Grapalat"/>
          <w:sz w:val="24"/>
          <w:szCs w:val="24"/>
        </w:rPr>
      </w:pPr>
      <w:r w:rsidRPr="001C7800">
        <w:rPr>
          <w:rFonts w:ascii="GHEA Grapalat" w:hAnsi="GHEA Grapalat"/>
          <w:sz w:val="24"/>
          <w:szCs w:val="24"/>
        </w:rPr>
        <w:t>Հարկադիր կատարողը «Էլեկտրոնային հաղորդակցության մասին» օրենքով նախատեսված օպերատորից կամ ծառայություններ մատուցողից ստանում է պարտապանի կոնտակտային տվյալներ՝ պարտապանի հետ հաղորդակցության, ինչպես նաև այդ կոնտակտային տվյալների միջոցով պարտապանի գույքի կազմը պարզելու նպատակով։</w:t>
      </w:r>
    </w:p>
    <w:p w14:paraId="34073D1A" w14:textId="3F54ABBC" w:rsidR="00033F66" w:rsidRPr="001C7800" w:rsidRDefault="00033F66" w:rsidP="00510AAA">
      <w:pPr>
        <w:pStyle w:val="ListParagraph"/>
        <w:numPr>
          <w:ilvl w:val="0"/>
          <w:numId w:val="129"/>
        </w:numPr>
        <w:shd w:val="clear" w:color="auto" w:fill="FFFFFF"/>
        <w:spacing w:after="0" w:line="276" w:lineRule="auto"/>
        <w:ind w:left="0" w:firstLine="993"/>
        <w:jc w:val="both"/>
        <w:rPr>
          <w:rFonts w:ascii="GHEA Grapalat" w:hAnsi="GHEA Grapalat"/>
          <w:sz w:val="24"/>
          <w:szCs w:val="24"/>
        </w:rPr>
      </w:pPr>
      <w:r w:rsidRPr="001C7800">
        <w:rPr>
          <w:rFonts w:ascii="GHEA Grapalat" w:hAnsi="GHEA Grapalat"/>
          <w:sz w:val="24"/>
          <w:szCs w:val="24"/>
        </w:rPr>
        <w:t>Հարկադիր կատարողը սույն հոդվածով նախատեսված տվյալները ստանում է Կառավարության սահմանած կարգով՝ այդ կարգում անվանապես նշված գրանցող մարմիններից և պարտապանի կոնտրագենտներից։</w:t>
      </w:r>
    </w:p>
    <w:p w14:paraId="7F413D8D" w14:textId="04E345B5" w:rsidR="00BF1DD2" w:rsidRPr="001C7800" w:rsidRDefault="00BF1DD2" w:rsidP="00703EF3">
      <w:pPr>
        <w:spacing w:after="0" w:line="276" w:lineRule="auto"/>
        <w:jc w:val="both"/>
        <w:rPr>
          <w:rFonts w:ascii="GHEA Grapalat" w:hAnsi="GHEA Grapalat"/>
          <w:sz w:val="24"/>
          <w:szCs w:val="24"/>
        </w:rPr>
      </w:pPr>
    </w:p>
    <w:p w14:paraId="2B60EC84" w14:textId="4BE1893F" w:rsidR="00BF1DD2" w:rsidRPr="001C7800" w:rsidRDefault="00BF1DD2" w:rsidP="00703EF3">
      <w:pPr>
        <w:shd w:val="clear" w:color="auto" w:fill="FFFFFF"/>
        <w:spacing w:after="0" w:line="276" w:lineRule="auto"/>
        <w:ind w:firstLine="993"/>
        <w:jc w:val="both"/>
        <w:rPr>
          <w:rFonts w:ascii="GHEA Grapalat" w:hAnsi="GHEA Grapalat"/>
          <w:b/>
          <w:bCs/>
          <w:sz w:val="24"/>
          <w:szCs w:val="24"/>
        </w:rPr>
      </w:pPr>
      <w:r w:rsidRPr="001C7800">
        <w:rPr>
          <w:rFonts w:ascii="GHEA Grapalat" w:hAnsi="GHEA Grapalat"/>
          <w:b/>
          <w:bCs/>
          <w:sz w:val="24"/>
          <w:szCs w:val="24"/>
        </w:rPr>
        <w:t xml:space="preserve">Հոդված </w:t>
      </w:r>
      <w:r w:rsidR="00AE6912" w:rsidRPr="001C7800">
        <w:rPr>
          <w:rFonts w:ascii="GHEA Grapalat" w:hAnsi="GHEA Grapalat"/>
          <w:b/>
          <w:bCs/>
          <w:sz w:val="24"/>
          <w:szCs w:val="24"/>
        </w:rPr>
        <w:t>4</w:t>
      </w:r>
      <w:r w:rsidR="00FA7701" w:rsidRPr="001C7800">
        <w:rPr>
          <w:rFonts w:ascii="GHEA Grapalat" w:hAnsi="GHEA Grapalat"/>
          <w:b/>
          <w:bCs/>
          <w:sz w:val="24"/>
          <w:szCs w:val="24"/>
        </w:rPr>
        <w:t>9</w:t>
      </w:r>
      <w:r w:rsidRPr="001C7800">
        <w:rPr>
          <w:rFonts w:ascii="GHEA Grapalat" w:hAnsi="GHEA Grapalat"/>
          <w:b/>
          <w:bCs/>
          <w:sz w:val="24"/>
          <w:szCs w:val="24"/>
        </w:rPr>
        <w:t xml:space="preserve">. </w:t>
      </w:r>
      <w:r w:rsidR="00AE6912" w:rsidRPr="001C7800">
        <w:rPr>
          <w:rFonts w:ascii="GHEA Grapalat" w:hAnsi="GHEA Grapalat"/>
          <w:b/>
          <w:bCs/>
          <w:sz w:val="24"/>
          <w:szCs w:val="24"/>
        </w:rPr>
        <w:t>Պարտապանի անունից և նրա փոխարեն գործելը</w:t>
      </w:r>
    </w:p>
    <w:p w14:paraId="405E50AE" w14:textId="77777777" w:rsidR="00BF1DD2" w:rsidRPr="001C7800" w:rsidRDefault="00BF1DD2" w:rsidP="00703EF3">
      <w:pPr>
        <w:shd w:val="clear" w:color="auto" w:fill="FFFFFF"/>
        <w:spacing w:after="0" w:line="276" w:lineRule="auto"/>
        <w:jc w:val="both"/>
        <w:rPr>
          <w:rFonts w:ascii="GHEA Grapalat" w:hAnsi="GHEA Grapalat"/>
          <w:b/>
          <w:bCs/>
          <w:sz w:val="24"/>
          <w:szCs w:val="24"/>
        </w:rPr>
      </w:pPr>
    </w:p>
    <w:p w14:paraId="2AD25F66" w14:textId="50C137BE" w:rsidR="006A025B" w:rsidRPr="001C7800" w:rsidRDefault="006A025B" w:rsidP="00510AAA">
      <w:pPr>
        <w:pStyle w:val="ListParagraph"/>
        <w:numPr>
          <w:ilvl w:val="0"/>
          <w:numId w:val="182"/>
        </w:numPr>
        <w:shd w:val="clear" w:color="auto" w:fill="FFFFFF"/>
        <w:spacing w:after="0" w:line="276" w:lineRule="auto"/>
        <w:ind w:left="0" w:firstLine="993"/>
        <w:jc w:val="both"/>
        <w:rPr>
          <w:rFonts w:ascii="GHEA Grapalat" w:hAnsi="GHEA Grapalat"/>
          <w:sz w:val="24"/>
          <w:szCs w:val="24"/>
        </w:rPr>
      </w:pPr>
      <w:r w:rsidRPr="001C7800">
        <w:rPr>
          <w:rFonts w:ascii="GHEA Grapalat" w:hAnsi="GHEA Grapalat"/>
          <w:sz w:val="24"/>
          <w:szCs w:val="24"/>
        </w:rPr>
        <w:t xml:space="preserve">Կատարման ենթակա ակտի հարկադիր կատարման նպատակով հարկադիր կատարողն իրավասու է հանդես գալու և </w:t>
      </w:r>
      <w:r w:rsidR="0020706B" w:rsidRPr="001C7800">
        <w:rPr>
          <w:rFonts w:ascii="GHEA Grapalat" w:hAnsi="GHEA Grapalat"/>
          <w:sz w:val="24"/>
          <w:szCs w:val="24"/>
        </w:rPr>
        <w:t xml:space="preserve">ողջամիտ ծավալով </w:t>
      </w:r>
      <w:r w:rsidRPr="001C7800">
        <w:rPr>
          <w:rFonts w:ascii="GHEA Grapalat" w:hAnsi="GHEA Grapalat"/>
          <w:sz w:val="24"/>
          <w:szCs w:val="24"/>
        </w:rPr>
        <w:t>գործելու պարտապանի անունից</w:t>
      </w:r>
      <w:r w:rsidR="00A30C1F" w:rsidRPr="001C7800">
        <w:rPr>
          <w:rFonts w:ascii="GHEA Grapalat" w:hAnsi="GHEA Grapalat"/>
          <w:sz w:val="24"/>
          <w:szCs w:val="24"/>
        </w:rPr>
        <w:t xml:space="preserve"> և նրա փոխարեն</w:t>
      </w:r>
      <w:r w:rsidRPr="001C7800">
        <w:rPr>
          <w:rFonts w:ascii="GHEA Grapalat" w:hAnsi="GHEA Grapalat"/>
          <w:sz w:val="24"/>
          <w:szCs w:val="24"/>
        </w:rPr>
        <w:t>, այդ թվում՝ այլ անձանց, պետական և տեղական ինքնակառավարման մարմինների հետ հարաբերություններում, պարտապանի անունից կատարել իրավական և փաստական հետևանքներ առաջացնող գործողություններ, կնքել գործարքներ, իրականացնել գործարքների կատարմանն ուղղված գործողություններ, ներկայացնել դիմումներ, հայտարարություններ և այլ փաստաթղթեր, ներառյալ՝ պարտապանի իրավունքների գրանցման (հաշվառման) նպատակով, կատարել վճարումներ, իրականացնել շինարարական (քանդման) և այլ աշխատանքներ կամ կազմակերպել այդպիսի գործողությունների կատարումը՝ ներգրավելով կատարողական վարույթին օժանդակող անձանց։</w:t>
      </w:r>
    </w:p>
    <w:p w14:paraId="080433F1" w14:textId="237A33AB" w:rsidR="00AE6912" w:rsidRPr="001C7800" w:rsidRDefault="00F12972" w:rsidP="00510AAA">
      <w:pPr>
        <w:pStyle w:val="ListParagraph"/>
        <w:numPr>
          <w:ilvl w:val="0"/>
          <w:numId w:val="182"/>
        </w:numPr>
        <w:shd w:val="clear" w:color="auto" w:fill="FFFFFF"/>
        <w:spacing w:after="0" w:line="276" w:lineRule="auto"/>
        <w:ind w:left="0" w:firstLine="993"/>
        <w:jc w:val="both"/>
        <w:rPr>
          <w:rFonts w:ascii="GHEA Grapalat" w:hAnsi="GHEA Grapalat"/>
          <w:sz w:val="24"/>
          <w:szCs w:val="24"/>
        </w:rPr>
      </w:pPr>
      <w:r w:rsidRPr="001C7800">
        <w:rPr>
          <w:rFonts w:ascii="GHEA Grapalat" w:hAnsi="GHEA Grapalat"/>
          <w:sz w:val="24"/>
          <w:szCs w:val="24"/>
        </w:rPr>
        <w:t xml:space="preserve">Հարկադիր կատարողն </w:t>
      </w:r>
      <w:r w:rsidR="0020706B" w:rsidRPr="001C7800">
        <w:rPr>
          <w:rFonts w:ascii="GHEA Grapalat" w:hAnsi="GHEA Grapalat"/>
          <w:sz w:val="24"/>
          <w:szCs w:val="24"/>
        </w:rPr>
        <w:t xml:space="preserve">իրավասու է </w:t>
      </w:r>
      <w:r w:rsidRPr="001C7800">
        <w:rPr>
          <w:rFonts w:ascii="GHEA Grapalat" w:hAnsi="GHEA Grapalat"/>
          <w:sz w:val="24"/>
          <w:szCs w:val="24"/>
        </w:rPr>
        <w:t>իրականացն</w:t>
      </w:r>
      <w:r w:rsidR="0020706B" w:rsidRPr="001C7800">
        <w:rPr>
          <w:rFonts w:ascii="GHEA Grapalat" w:hAnsi="GHEA Grapalat"/>
          <w:sz w:val="24"/>
          <w:szCs w:val="24"/>
        </w:rPr>
        <w:t>ել</w:t>
      </w:r>
      <w:r w:rsidRPr="001C7800">
        <w:rPr>
          <w:rFonts w:ascii="GHEA Grapalat" w:hAnsi="GHEA Grapalat"/>
          <w:sz w:val="24"/>
          <w:szCs w:val="24"/>
        </w:rPr>
        <w:t xml:space="preserve"> սույն հոդվածով նախատեսված գործողությունները, եթե </w:t>
      </w:r>
      <w:r w:rsidR="00BA1CE6" w:rsidRPr="001C7800">
        <w:rPr>
          <w:rFonts w:ascii="GHEA Grapalat" w:hAnsi="GHEA Grapalat"/>
          <w:sz w:val="24"/>
          <w:szCs w:val="24"/>
        </w:rPr>
        <w:t xml:space="preserve">օրենքով, </w:t>
      </w:r>
      <w:r w:rsidRPr="001C7800">
        <w:rPr>
          <w:rFonts w:ascii="GHEA Grapalat" w:hAnsi="GHEA Grapalat"/>
          <w:sz w:val="24"/>
          <w:szCs w:val="24"/>
        </w:rPr>
        <w:t>կատարման ենթակա ակտով կամ հարկադիր կատարողի սահմանած ժամկետում պարտապանը դրանք չի կատարել։</w:t>
      </w:r>
    </w:p>
    <w:p w14:paraId="1A7DAD66" w14:textId="74103417" w:rsidR="00BF1DD2" w:rsidRPr="001C7800" w:rsidRDefault="00F12972" w:rsidP="00510AAA">
      <w:pPr>
        <w:pStyle w:val="ListParagraph"/>
        <w:numPr>
          <w:ilvl w:val="0"/>
          <w:numId w:val="182"/>
        </w:numPr>
        <w:shd w:val="clear" w:color="auto" w:fill="FFFFFF"/>
        <w:spacing w:after="0" w:line="276" w:lineRule="auto"/>
        <w:ind w:left="0" w:firstLine="993"/>
        <w:jc w:val="both"/>
        <w:rPr>
          <w:rFonts w:ascii="GHEA Grapalat" w:hAnsi="GHEA Grapalat"/>
          <w:b/>
          <w:bCs/>
          <w:sz w:val="24"/>
          <w:szCs w:val="24"/>
        </w:rPr>
      </w:pPr>
      <w:r w:rsidRPr="001C7800">
        <w:rPr>
          <w:rFonts w:ascii="GHEA Grapalat" w:hAnsi="GHEA Grapalat"/>
          <w:sz w:val="24"/>
          <w:szCs w:val="24"/>
        </w:rPr>
        <w:lastRenderedPageBreak/>
        <w:t>Սույն հոդվածով նախատեսված գործողություններն իրականացնելիս հարկադիր կատարողն օրենքի</w:t>
      </w:r>
      <w:r w:rsidR="00507454">
        <w:rPr>
          <w:rFonts w:ascii="GHEA Grapalat" w:hAnsi="GHEA Grapalat"/>
          <w:sz w:val="24"/>
          <w:szCs w:val="24"/>
        </w:rPr>
        <w:t xml:space="preserve"> </w:t>
      </w:r>
      <w:r w:rsidRPr="001C7800">
        <w:rPr>
          <w:rFonts w:ascii="GHEA Grapalat" w:hAnsi="GHEA Grapalat"/>
          <w:sz w:val="24"/>
          <w:szCs w:val="24"/>
        </w:rPr>
        <w:t>ուժով գործում է որպես պարտապանի ներկայացուցիչ</w:t>
      </w:r>
      <w:r w:rsidR="00BA1CE6" w:rsidRPr="001C7800">
        <w:rPr>
          <w:rFonts w:ascii="GHEA Grapalat" w:hAnsi="GHEA Grapalat"/>
          <w:sz w:val="24"/>
          <w:szCs w:val="24"/>
        </w:rPr>
        <w:t>, իսկ այլ անձինք պարտավոր են այդ գործողություններին տալ այն նույն նշանակությունը, որը կտային, եթե դրանք կատարեր անձամբ պարտապանը</w:t>
      </w:r>
      <w:r w:rsidR="0058704F" w:rsidRPr="001C7800">
        <w:rPr>
          <w:rFonts w:ascii="GHEA Grapalat" w:hAnsi="GHEA Grapalat"/>
          <w:sz w:val="24"/>
          <w:szCs w:val="24"/>
        </w:rPr>
        <w:t>։</w:t>
      </w:r>
    </w:p>
    <w:p w14:paraId="6271D53B" w14:textId="4435BCEC" w:rsidR="00BF1DD2" w:rsidRPr="001C7800" w:rsidRDefault="00BF1DD2" w:rsidP="00510AAA">
      <w:pPr>
        <w:pStyle w:val="ListParagraph"/>
        <w:numPr>
          <w:ilvl w:val="0"/>
          <w:numId w:val="182"/>
        </w:numPr>
        <w:shd w:val="clear" w:color="auto" w:fill="FFFFFF"/>
        <w:spacing w:after="0" w:line="276" w:lineRule="auto"/>
        <w:ind w:left="0" w:firstLine="993"/>
        <w:jc w:val="both"/>
        <w:rPr>
          <w:rFonts w:ascii="GHEA Grapalat" w:hAnsi="GHEA Grapalat"/>
          <w:b/>
          <w:bCs/>
          <w:sz w:val="24"/>
          <w:szCs w:val="24"/>
        </w:rPr>
      </w:pPr>
      <w:r w:rsidRPr="001C7800">
        <w:rPr>
          <w:rFonts w:ascii="GHEA Grapalat" w:hAnsi="GHEA Grapalat"/>
          <w:sz w:val="24"/>
          <w:szCs w:val="24"/>
        </w:rPr>
        <w:t xml:space="preserve">Սույն հոդվածով սահմանված կարգով </w:t>
      </w:r>
      <w:r w:rsidR="00015D4C" w:rsidRPr="001C7800">
        <w:rPr>
          <w:rFonts w:ascii="GHEA Grapalat" w:hAnsi="GHEA Grapalat"/>
          <w:sz w:val="24"/>
          <w:szCs w:val="24"/>
        </w:rPr>
        <w:t>հարկադիր կատարողը չի կարող</w:t>
      </w:r>
      <w:r w:rsidR="00507454">
        <w:rPr>
          <w:rFonts w:ascii="GHEA Grapalat" w:hAnsi="GHEA Grapalat"/>
          <w:sz w:val="24"/>
          <w:szCs w:val="24"/>
        </w:rPr>
        <w:t xml:space="preserve"> </w:t>
      </w:r>
      <w:r w:rsidRPr="001C7800">
        <w:rPr>
          <w:rFonts w:ascii="GHEA Grapalat" w:hAnsi="GHEA Grapalat"/>
          <w:sz w:val="24"/>
          <w:szCs w:val="24"/>
        </w:rPr>
        <w:t xml:space="preserve">կատարել այն </w:t>
      </w:r>
      <w:r w:rsidR="00F12972" w:rsidRPr="001C7800">
        <w:rPr>
          <w:rFonts w:ascii="GHEA Grapalat" w:hAnsi="GHEA Grapalat"/>
          <w:sz w:val="24"/>
          <w:szCs w:val="24"/>
        </w:rPr>
        <w:t>գործող</w:t>
      </w:r>
      <w:r w:rsidRPr="001C7800">
        <w:rPr>
          <w:rFonts w:ascii="GHEA Grapalat" w:hAnsi="GHEA Grapalat"/>
          <w:sz w:val="24"/>
          <w:szCs w:val="24"/>
        </w:rPr>
        <w:t>ությունները, որոնք իրենց բնույթով կարող են կատարվել միայն</w:t>
      </w:r>
      <w:r w:rsidR="00F12972" w:rsidRPr="001C7800">
        <w:rPr>
          <w:rFonts w:ascii="GHEA Grapalat" w:hAnsi="GHEA Grapalat"/>
          <w:sz w:val="24"/>
          <w:szCs w:val="24"/>
        </w:rPr>
        <w:t xml:space="preserve"> պարտապանի անձնական մասնակցությամբ</w:t>
      </w:r>
      <w:r w:rsidR="00F17182" w:rsidRPr="001C7800">
        <w:rPr>
          <w:rFonts w:ascii="GHEA Grapalat" w:hAnsi="GHEA Grapalat"/>
          <w:sz w:val="24"/>
          <w:szCs w:val="24"/>
        </w:rPr>
        <w:t>, ինչպես նաև պարտապան պետական կամ տեղական ինքնակառավարման մարմնի հանրային լիազորություններից բխող գործողությունները</w:t>
      </w:r>
      <w:r w:rsidRPr="001C7800">
        <w:rPr>
          <w:rFonts w:ascii="GHEA Grapalat" w:hAnsi="GHEA Grapalat"/>
          <w:sz w:val="24"/>
          <w:szCs w:val="24"/>
        </w:rPr>
        <w:t>։</w:t>
      </w:r>
    </w:p>
    <w:p w14:paraId="1D014BF8" w14:textId="265B0157" w:rsidR="0058704F" w:rsidRPr="001C7800" w:rsidRDefault="0058704F" w:rsidP="00510AAA">
      <w:pPr>
        <w:pStyle w:val="ListParagraph"/>
        <w:numPr>
          <w:ilvl w:val="0"/>
          <w:numId w:val="182"/>
        </w:numPr>
        <w:shd w:val="clear" w:color="auto" w:fill="FFFFFF"/>
        <w:spacing w:after="0" w:line="276" w:lineRule="auto"/>
        <w:ind w:left="0" w:firstLine="993"/>
        <w:jc w:val="both"/>
        <w:rPr>
          <w:rFonts w:ascii="GHEA Grapalat" w:hAnsi="GHEA Grapalat"/>
          <w:b/>
          <w:bCs/>
          <w:sz w:val="24"/>
          <w:szCs w:val="24"/>
        </w:rPr>
      </w:pPr>
      <w:r w:rsidRPr="001C7800">
        <w:rPr>
          <w:rFonts w:ascii="GHEA Grapalat" w:hAnsi="GHEA Grapalat"/>
          <w:sz w:val="24"/>
          <w:szCs w:val="24"/>
        </w:rPr>
        <w:t>Սույն հոդվածի հիման վրա հարկադիր կատարողի գործողությունների կատարման ծախսերը հատուցվում են պարտապանի հաշվին՝ սույն օրենքի 3</w:t>
      </w:r>
      <w:r w:rsidR="00660C5A" w:rsidRPr="001C7800">
        <w:rPr>
          <w:rFonts w:ascii="GHEA Grapalat" w:hAnsi="GHEA Grapalat"/>
          <w:sz w:val="24"/>
          <w:szCs w:val="24"/>
        </w:rPr>
        <w:t>5</w:t>
      </w:r>
      <w:r w:rsidRPr="001C7800">
        <w:rPr>
          <w:rFonts w:ascii="GHEA Grapalat" w:hAnsi="GHEA Grapalat"/>
          <w:sz w:val="24"/>
          <w:szCs w:val="24"/>
        </w:rPr>
        <w:t xml:space="preserve">-րդ հոդվածով սահմանված չափերով և կարգով։ </w:t>
      </w:r>
    </w:p>
    <w:p w14:paraId="440E1498" w14:textId="6AE92EC0" w:rsidR="00BF1DD2" w:rsidRPr="001C7800" w:rsidRDefault="00BF1DD2" w:rsidP="00703EF3">
      <w:pPr>
        <w:shd w:val="clear" w:color="auto" w:fill="FFFFFF"/>
        <w:spacing w:after="0" w:line="276" w:lineRule="auto"/>
        <w:jc w:val="both"/>
        <w:rPr>
          <w:rFonts w:ascii="GHEA Grapalat" w:hAnsi="GHEA Grapalat"/>
          <w:b/>
          <w:bCs/>
          <w:sz w:val="24"/>
          <w:szCs w:val="24"/>
        </w:rPr>
      </w:pPr>
    </w:p>
    <w:p w14:paraId="1C708D92" w14:textId="56E6CCE8" w:rsidR="003C21EE" w:rsidRPr="001C7800" w:rsidRDefault="003C21EE" w:rsidP="00703EF3">
      <w:pPr>
        <w:shd w:val="clear" w:color="auto" w:fill="FFFFFF"/>
        <w:spacing w:after="0" w:line="276" w:lineRule="auto"/>
        <w:ind w:firstLine="993"/>
        <w:jc w:val="both"/>
        <w:rPr>
          <w:rFonts w:ascii="GHEA Grapalat" w:hAnsi="GHEA Grapalat"/>
          <w:b/>
          <w:bCs/>
          <w:sz w:val="24"/>
          <w:szCs w:val="24"/>
        </w:rPr>
      </w:pPr>
      <w:r w:rsidRPr="001C7800">
        <w:rPr>
          <w:rFonts w:ascii="GHEA Grapalat" w:hAnsi="GHEA Grapalat"/>
          <w:b/>
          <w:bCs/>
          <w:sz w:val="24"/>
          <w:szCs w:val="24"/>
        </w:rPr>
        <w:t xml:space="preserve">Հոդված </w:t>
      </w:r>
      <w:r w:rsidR="00FA7701" w:rsidRPr="001C7800">
        <w:rPr>
          <w:rFonts w:ascii="GHEA Grapalat" w:hAnsi="GHEA Grapalat"/>
          <w:b/>
          <w:bCs/>
          <w:sz w:val="24"/>
          <w:szCs w:val="24"/>
        </w:rPr>
        <w:t>50</w:t>
      </w:r>
      <w:r w:rsidRPr="001C7800">
        <w:rPr>
          <w:rFonts w:ascii="GHEA Grapalat" w:hAnsi="GHEA Grapalat"/>
          <w:b/>
          <w:bCs/>
          <w:sz w:val="24"/>
          <w:szCs w:val="24"/>
        </w:rPr>
        <w:t xml:space="preserve">. </w:t>
      </w:r>
      <w:r w:rsidR="00E57293" w:rsidRPr="001C7800">
        <w:rPr>
          <w:rFonts w:ascii="GHEA Grapalat" w:hAnsi="GHEA Grapalat"/>
          <w:b/>
          <w:bCs/>
          <w:sz w:val="24"/>
          <w:szCs w:val="24"/>
        </w:rPr>
        <w:t xml:space="preserve">Գործողությունների կատարումը և արգելքների գործադրումը պարտապանի կոնտրագենտների </w:t>
      </w:r>
      <w:r w:rsidR="007D1562" w:rsidRPr="001C7800">
        <w:rPr>
          <w:rFonts w:ascii="GHEA Grapalat" w:hAnsi="GHEA Grapalat"/>
          <w:b/>
          <w:bCs/>
          <w:sz w:val="24"/>
          <w:szCs w:val="24"/>
        </w:rPr>
        <w:t xml:space="preserve">և գրանցող մարմինների </w:t>
      </w:r>
      <w:r w:rsidR="00E57293" w:rsidRPr="001C7800">
        <w:rPr>
          <w:rFonts w:ascii="GHEA Grapalat" w:hAnsi="GHEA Grapalat"/>
          <w:b/>
          <w:bCs/>
          <w:sz w:val="24"/>
          <w:szCs w:val="24"/>
        </w:rPr>
        <w:t>միջոցով</w:t>
      </w:r>
    </w:p>
    <w:p w14:paraId="24F3EC2A" w14:textId="77777777" w:rsidR="003C21EE" w:rsidRPr="001C7800" w:rsidRDefault="003C21EE" w:rsidP="00703EF3">
      <w:pPr>
        <w:shd w:val="clear" w:color="auto" w:fill="FFFFFF"/>
        <w:spacing w:after="0" w:line="276" w:lineRule="auto"/>
        <w:jc w:val="both"/>
        <w:rPr>
          <w:rFonts w:ascii="GHEA Grapalat" w:hAnsi="GHEA Grapalat"/>
          <w:b/>
          <w:bCs/>
          <w:sz w:val="24"/>
          <w:szCs w:val="24"/>
        </w:rPr>
      </w:pPr>
    </w:p>
    <w:p w14:paraId="7E201BCB" w14:textId="43158EBD" w:rsidR="00234485" w:rsidRPr="001C7800" w:rsidRDefault="00234485" w:rsidP="00510AAA">
      <w:pPr>
        <w:pStyle w:val="ListParagraph"/>
        <w:numPr>
          <w:ilvl w:val="0"/>
          <w:numId w:val="173"/>
        </w:numPr>
        <w:shd w:val="clear" w:color="auto" w:fill="FFFFFF"/>
        <w:spacing w:after="0" w:line="276" w:lineRule="auto"/>
        <w:ind w:left="0" w:firstLine="993"/>
        <w:jc w:val="both"/>
        <w:rPr>
          <w:rFonts w:ascii="GHEA Grapalat" w:hAnsi="GHEA Grapalat"/>
          <w:sz w:val="24"/>
          <w:szCs w:val="24"/>
        </w:rPr>
      </w:pPr>
      <w:r w:rsidRPr="001C7800">
        <w:rPr>
          <w:rFonts w:ascii="GHEA Grapalat" w:hAnsi="GHEA Grapalat"/>
          <w:sz w:val="24"/>
          <w:szCs w:val="24"/>
        </w:rPr>
        <w:t>Եթե պարտապանն օրենքով կամ կատարման ենթակա ակտով պարտավոր է կատարել որոշակի գործողություններ կամ ձեռնպահ մնալ որոշակի գործողությունների կատարումից, և եթե այդ գործողությունների կատարումը հնարավոր է պարտապանի կոնտրագենտի միջոցով, ապա հարկադիր կատարողն իր որոշմամբ կարող է պարտապանի կոնտրագենտին պարտավորեցնել կատարել որոշակի գործողություններ կամ ձեռնպահ մնալ որոշակի գործողությունների կատարումից։</w:t>
      </w:r>
      <w:r w:rsidR="00F4414B" w:rsidRPr="001C7800">
        <w:rPr>
          <w:rFonts w:ascii="GHEA Grapalat" w:hAnsi="GHEA Grapalat"/>
          <w:sz w:val="24"/>
          <w:szCs w:val="24"/>
        </w:rPr>
        <w:t xml:space="preserve"> Սույն մաս</w:t>
      </w:r>
      <w:r w:rsidR="00602C63" w:rsidRPr="001C7800">
        <w:rPr>
          <w:rFonts w:ascii="GHEA Grapalat" w:hAnsi="GHEA Grapalat"/>
          <w:sz w:val="24"/>
          <w:szCs w:val="24"/>
        </w:rPr>
        <w:t>ի հիման վրա</w:t>
      </w:r>
      <w:r w:rsidR="00F4414B" w:rsidRPr="001C7800">
        <w:rPr>
          <w:rFonts w:ascii="GHEA Grapalat" w:hAnsi="GHEA Grapalat"/>
          <w:sz w:val="24"/>
          <w:szCs w:val="24"/>
        </w:rPr>
        <w:t xml:space="preserve"> պարտապանի կոնտրագենտի վրա չեն կարող դրվել այնպիսի պարտականություններ, որոնք դուրս են վերջինիս և պարտապանի միջև հարաբերությունների շրջանակից։</w:t>
      </w:r>
    </w:p>
    <w:p w14:paraId="6BB3E0C0" w14:textId="4DD87B34" w:rsidR="00234485" w:rsidRPr="001C7800" w:rsidRDefault="00234485" w:rsidP="00510AAA">
      <w:pPr>
        <w:pStyle w:val="ListParagraph"/>
        <w:numPr>
          <w:ilvl w:val="0"/>
          <w:numId w:val="173"/>
        </w:numPr>
        <w:shd w:val="clear" w:color="auto" w:fill="FFFFFF"/>
        <w:spacing w:after="0" w:line="276" w:lineRule="auto"/>
        <w:ind w:left="0" w:firstLine="993"/>
        <w:jc w:val="both"/>
        <w:rPr>
          <w:rFonts w:ascii="GHEA Grapalat" w:hAnsi="GHEA Grapalat"/>
          <w:sz w:val="24"/>
          <w:szCs w:val="24"/>
        </w:rPr>
      </w:pPr>
      <w:r w:rsidRPr="001C7800">
        <w:rPr>
          <w:rFonts w:ascii="GHEA Grapalat" w:hAnsi="GHEA Grapalat"/>
          <w:bCs/>
          <w:sz w:val="24"/>
          <w:szCs w:val="24"/>
        </w:rPr>
        <w:t>Եթե կատարման ենթակա ակտով պարտապանին կամ այլ անձանց (արգելքի հասցեատերերին) արգելված գործողություններն իրենց բովանդակությամբ ենթադրում են արգելքի հասցեատիրոջ</w:t>
      </w:r>
      <w:r w:rsidR="00F4414B" w:rsidRPr="001C7800">
        <w:rPr>
          <w:rFonts w:ascii="GHEA Grapalat" w:hAnsi="GHEA Grapalat"/>
          <w:bCs/>
          <w:sz w:val="24"/>
          <w:szCs w:val="24"/>
        </w:rPr>
        <w:t xml:space="preserve"> </w:t>
      </w:r>
      <w:r w:rsidRPr="001C7800">
        <w:rPr>
          <w:rFonts w:ascii="GHEA Grapalat" w:hAnsi="GHEA Grapalat"/>
          <w:bCs/>
          <w:sz w:val="24"/>
          <w:szCs w:val="24"/>
        </w:rPr>
        <w:t>իրավունքների գրանցում (հաշվառում), ապա հարկադիր կատարող</w:t>
      </w:r>
      <w:r w:rsidR="00F4414B" w:rsidRPr="001C7800">
        <w:rPr>
          <w:rFonts w:ascii="GHEA Grapalat" w:hAnsi="GHEA Grapalat"/>
          <w:bCs/>
          <w:sz w:val="24"/>
          <w:szCs w:val="24"/>
        </w:rPr>
        <w:t>ը</w:t>
      </w:r>
      <w:r w:rsidRPr="001C7800">
        <w:rPr>
          <w:rFonts w:ascii="GHEA Grapalat" w:hAnsi="GHEA Grapalat"/>
          <w:bCs/>
          <w:sz w:val="24"/>
          <w:szCs w:val="24"/>
        </w:rPr>
        <w:t xml:space="preserve"> </w:t>
      </w:r>
      <w:r w:rsidR="00F4414B" w:rsidRPr="001C7800">
        <w:rPr>
          <w:rFonts w:ascii="GHEA Grapalat" w:hAnsi="GHEA Grapalat"/>
          <w:bCs/>
          <w:sz w:val="24"/>
          <w:szCs w:val="24"/>
        </w:rPr>
        <w:t xml:space="preserve">գրանցող մարմիններին </w:t>
      </w:r>
      <w:r w:rsidRPr="001C7800">
        <w:rPr>
          <w:rFonts w:ascii="GHEA Grapalat" w:hAnsi="GHEA Grapalat"/>
          <w:bCs/>
          <w:sz w:val="24"/>
          <w:szCs w:val="24"/>
        </w:rPr>
        <w:t xml:space="preserve">իր որոշմամբ պարտավորեցնում է ձեռնպահ մնալ համապատասխան իրավունքների գրանցումից (հաշվառումից)։ Եթե այդ որոշման կատարումը </w:t>
      </w:r>
      <w:r w:rsidR="00F4414B" w:rsidRPr="001C7800">
        <w:rPr>
          <w:rFonts w:ascii="GHEA Grapalat" w:hAnsi="GHEA Grapalat"/>
          <w:bCs/>
          <w:sz w:val="24"/>
          <w:szCs w:val="24"/>
        </w:rPr>
        <w:t>ենթադրում</w:t>
      </w:r>
      <w:r w:rsidRPr="001C7800">
        <w:rPr>
          <w:rFonts w:ascii="GHEA Grapalat" w:hAnsi="GHEA Grapalat"/>
          <w:bCs/>
          <w:sz w:val="24"/>
          <w:szCs w:val="24"/>
        </w:rPr>
        <w:t xml:space="preserve"> է իրավունքների սահմանափակման գրանցում (հաշվառում), ապա հարկադիր կատարողի որոշումը հիմք է նման սահմանափակման գրանցման (հաշվառման) համար։</w:t>
      </w:r>
    </w:p>
    <w:p w14:paraId="0EB36EC5" w14:textId="14AD2827" w:rsidR="003C21EE" w:rsidRPr="001C7800" w:rsidRDefault="003C21EE" w:rsidP="00703EF3">
      <w:pPr>
        <w:shd w:val="clear" w:color="auto" w:fill="FFFFFF"/>
        <w:spacing w:after="0" w:line="276" w:lineRule="auto"/>
        <w:jc w:val="both"/>
        <w:rPr>
          <w:rFonts w:ascii="GHEA Grapalat" w:hAnsi="GHEA Grapalat"/>
          <w:b/>
          <w:bCs/>
          <w:sz w:val="24"/>
          <w:szCs w:val="24"/>
        </w:rPr>
      </w:pPr>
    </w:p>
    <w:p w14:paraId="6B38F517" w14:textId="5F9E74B3" w:rsidR="00BF1DD2" w:rsidRPr="001C7800" w:rsidRDefault="00BF1DD2" w:rsidP="00703EF3">
      <w:pPr>
        <w:shd w:val="clear" w:color="auto" w:fill="FFFFFF"/>
        <w:spacing w:after="0" w:line="276" w:lineRule="auto"/>
        <w:ind w:firstLine="993"/>
        <w:jc w:val="both"/>
        <w:rPr>
          <w:rFonts w:ascii="GHEA Grapalat" w:hAnsi="GHEA Grapalat"/>
          <w:b/>
          <w:bCs/>
          <w:sz w:val="24"/>
          <w:szCs w:val="24"/>
        </w:rPr>
      </w:pPr>
      <w:r w:rsidRPr="001C7800">
        <w:rPr>
          <w:rFonts w:ascii="GHEA Grapalat" w:hAnsi="GHEA Grapalat"/>
          <w:b/>
          <w:bCs/>
          <w:sz w:val="24"/>
          <w:szCs w:val="24"/>
        </w:rPr>
        <w:t xml:space="preserve">Հոդված </w:t>
      </w:r>
      <w:r w:rsidR="00FA7701" w:rsidRPr="001C7800">
        <w:rPr>
          <w:rFonts w:ascii="GHEA Grapalat" w:hAnsi="GHEA Grapalat"/>
          <w:b/>
          <w:bCs/>
          <w:sz w:val="24"/>
          <w:szCs w:val="24"/>
        </w:rPr>
        <w:t>51</w:t>
      </w:r>
      <w:r w:rsidRPr="001C7800">
        <w:rPr>
          <w:rFonts w:ascii="GHEA Grapalat" w:hAnsi="GHEA Grapalat"/>
          <w:b/>
          <w:bCs/>
          <w:sz w:val="24"/>
          <w:szCs w:val="24"/>
        </w:rPr>
        <w:t xml:space="preserve">. </w:t>
      </w:r>
      <w:r w:rsidR="009A6160" w:rsidRPr="001C7800">
        <w:rPr>
          <w:rFonts w:ascii="GHEA Grapalat" w:hAnsi="GHEA Grapalat"/>
          <w:b/>
          <w:bCs/>
          <w:sz w:val="24"/>
          <w:szCs w:val="24"/>
        </w:rPr>
        <w:t>Ա</w:t>
      </w:r>
      <w:r w:rsidRPr="001C7800">
        <w:rPr>
          <w:rFonts w:ascii="GHEA Grapalat" w:hAnsi="GHEA Grapalat"/>
          <w:b/>
          <w:bCs/>
          <w:sz w:val="24"/>
          <w:szCs w:val="24"/>
        </w:rPr>
        <w:t xml:space="preserve">րգելված գործողությունների կատարումը </w:t>
      </w:r>
      <w:r w:rsidR="002464C6" w:rsidRPr="001C7800">
        <w:rPr>
          <w:rFonts w:ascii="GHEA Grapalat" w:hAnsi="GHEA Grapalat"/>
          <w:b/>
          <w:bCs/>
          <w:sz w:val="24"/>
          <w:szCs w:val="24"/>
        </w:rPr>
        <w:t>կանխող</w:t>
      </w:r>
      <w:r w:rsidRPr="001C7800">
        <w:rPr>
          <w:rFonts w:ascii="GHEA Grapalat" w:hAnsi="GHEA Grapalat"/>
          <w:b/>
          <w:bCs/>
          <w:sz w:val="24"/>
          <w:szCs w:val="24"/>
        </w:rPr>
        <w:t xml:space="preserve"> կամ արձանագրող միջոցները</w:t>
      </w:r>
    </w:p>
    <w:p w14:paraId="031F6673" w14:textId="77777777" w:rsidR="00BF1DD2" w:rsidRPr="001C7800" w:rsidRDefault="00BF1DD2" w:rsidP="00703EF3">
      <w:pPr>
        <w:shd w:val="clear" w:color="auto" w:fill="FFFFFF"/>
        <w:spacing w:after="0" w:line="276" w:lineRule="auto"/>
        <w:ind w:firstLine="993"/>
        <w:jc w:val="both"/>
        <w:rPr>
          <w:rFonts w:ascii="GHEA Grapalat" w:hAnsi="GHEA Grapalat"/>
          <w:b/>
          <w:bCs/>
          <w:sz w:val="24"/>
          <w:szCs w:val="24"/>
        </w:rPr>
      </w:pPr>
    </w:p>
    <w:p w14:paraId="66A9FD40" w14:textId="0023DD07" w:rsidR="00BF1DD2" w:rsidRPr="001C7800" w:rsidRDefault="00BF1DD2" w:rsidP="00510AAA">
      <w:pPr>
        <w:pStyle w:val="ListParagraph"/>
        <w:numPr>
          <w:ilvl w:val="0"/>
          <w:numId w:val="130"/>
        </w:numPr>
        <w:shd w:val="clear" w:color="auto" w:fill="FFFFFF"/>
        <w:spacing w:after="0" w:line="276" w:lineRule="auto"/>
        <w:ind w:left="0" w:firstLine="993"/>
        <w:jc w:val="both"/>
        <w:rPr>
          <w:rFonts w:ascii="GHEA Grapalat" w:hAnsi="GHEA Grapalat"/>
          <w:b/>
          <w:bCs/>
          <w:sz w:val="24"/>
          <w:szCs w:val="24"/>
        </w:rPr>
      </w:pPr>
      <w:r w:rsidRPr="001C7800">
        <w:rPr>
          <w:rFonts w:ascii="GHEA Grapalat" w:hAnsi="GHEA Grapalat"/>
          <w:bCs/>
          <w:sz w:val="24"/>
          <w:szCs w:val="24"/>
        </w:rPr>
        <w:lastRenderedPageBreak/>
        <w:t xml:space="preserve">Որոշակի գործողությունների կատարումն արգելելու պահանջի հարկադիր կատարման նպատակով հարկադիր կատարողն իրավասու է </w:t>
      </w:r>
      <w:r w:rsidR="00515DE6" w:rsidRPr="001C7800">
        <w:rPr>
          <w:rFonts w:ascii="GHEA Grapalat" w:hAnsi="GHEA Grapalat"/>
          <w:bCs/>
          <w:sz w:val="24"/>
          <w:szCs w:val="24"/>
        </w:rPr>
        <w:t xml:space="preserve">պահանջատիրոջ միջնորդությամբ և նրա հաշվին </w:t>
      </w:r>
      <w:r w:rsidRPr="001C7800">
        <w:rPr>
          <w:rFonts w:ascii="GHEA Grapalat" w:hAnsi="GHEA Grapalat"/>
          <w:bCs/>
          <w:sz w:val="24"/>
          <w:szCs w:val="24"/>
        </w:rPr>
        <w:t xml:space="preserve">կիրառել </w:t>
      </w:r>
      <w:r w:rsidR="009A6160" w:rsidRPr="001C7800">
        <w:rPr>
          <w:rFonts w:ascii="GHEA Grapalat" w:hAnsi="GHEA Grapalat"/>
          <w:bCs/>
          <w:sz w:val="24"/>
          <w:szCs w:val="24"/>
        </w:rPr>
        <w:t xml:space="preserve">պարտապանին կամ այլ անձանց </w:t>
      </w:r>
      <w:r w:rsidRPr="001C7800">
        <w:rPr>
          <w:rFonts w:ascii="GHEA Grapalat" w:hAnsi="GHEA Grapalat"/>
          <w:bCs/>
          <w:sz w:val="24"/>
          <w:szCs w:val="24"/>
        </w:rPr>
        <w:t xml:space="preserve">արգելված գործողությունների կատարումը </w:t>
      </w:r>
      <w:r w:rsidR="002464C6" w:rsidRPr="001C7800">
        <w:rPr>
          <w:rFonts w:ascii="GHEA Grapalat" w:hAnsi="GHEA Grapalat"/>
          <w:bCs/>
          <w:sz w:val="24"/>
          <w:szCs w:val="24"/>
        </w:rPr>
        <w:t>կանխող</w:t>
      </w:r>
      <w:r w:rsidRPr="001C7800">
        <w:rPr>
          <w:rFonts w:ascii="GHEA Grapalat" w:hAnsi="GHEA Grapalat"/>
          <w:bCs/>
          <w:sz w:val="24"/>
          <w:szCs w:val="24"/>
        </w:rPr>
        <w:t xml:space="preserve"> կամ արձանագրող </w:t>
      </w:r>
      <w:r w:rsidR="00515DE6" w:rsidRPr="001C7800">
        <w:rPr>
          <w:rFonts w:ascii="GHEA Grapalat" w:hAnsi="GHEA Grapalat"/>
          <w:bCs/>
          <w:sz w:val="24"/>
          <w:szCs w:val="24"/>
        </w:rPr>
        <w:t>ողջամիտ</w:t>
      </w:r>
      <w:r w:rsidR="0063138A" w:rsidRPr="001C7800">
        <w:rPr>
          <w:rFonts w:ascii="GHEA Grapalat" w:hAnsi="GHEA Grapalat"/>
          <w:bCs/>
          <w:sz w:val="24"/>
          <w:szCs w:val="24"/>
        </w:rPr>
        <w:t xml:space="preserve"> և համաչափ</w:t>
      </w:r>
      <w:r w:rsidRPr="001C7800">
        <w:rPr>
          <w:rFonts w:ascii="GHEA Grapalat" w:hAnsi="GHEA Grapalat"/>
          <w:bCs/>
          <w:sz w:val="24"/>
          <w:szCs w:val="24"/>
        </w:rPr>
        <w:t xml:space="preserve"> միջոցներ՝ անհրաժեշտության դեպքում ներգրավելով կատարողական վարույթին օժանդակող անձանց։</w:t>
      </w:r>
    </w:p>
    <w:p w14:paraId="68BBDFFA" w14:textId="69E49365" w:rsidR="0058704F" w:rsidRPr="001C7800" w:rsidRDefault="004163DB" w:rsidP="00510AAA">
      <w:pPr>
        <w:pStyle w:val="ListParagraph"/>
        <w:numPr>
          <w:ilvl w:val="0"/>
          <w:numId w:val="130"/>
        </w:numPr>
        <w:shd w:val="clear" w:color="auto" w:fill="FFFFFF"/>
        <w:spacing w:after="0" w:line="276" w:lineRule="auto"/>
        <w:ind w:left="0" w:firstLine="993"/>
        <w:jc w:val="both"/>
        <w:rPr>
          <w:rFonts w:ascii="GHEA Grapalat" w:hAnsi="GHEA Grapalat"/>
          <w:b/>
          <w:bCs/>
          <w:sz w:val="24"/>
          <w:szCs w:val="24"/>
        </w:rPr>
      </w:pPr>
      <w:r w:rsidRPr="001C7800">
        <w:rPr>
          <w:rFonts w:ascii="GHEA Grapalat" w:hAnsi="GHEA Grapalat"/>
          <w:bCs/>
          <w:sz w:val="24"/>
          <w:szCs w:val="24"/>
        </w:rPr>
        <w:t>Արգելված գործողությունները ս</w:t>
      </w:r>
      <w:r w:rsidR="0058704F" w:rsidRPr="001C7800">
        <w:rPr>
          <w:rFonts w:ascii="GHEA Grapalat" w:hAnsi="GHEA Grapalat"/>
          <w:bCs/>
          <w:sz w:val="24"/>
          <w:szCs w:val="24"/>
        </w:rPr>
        <w:t>ույն հոդվածով նախատեսված միջոցների կիրառումից հետո</w:t>
      </w:r>
      <w:r w:rsidRPr="001C7800">
        <w:rPr>
          <w:rFonts w:ascii="GHEA Grapalat" w:hAnsi="GHEA Grapalat"/>
          <w:bCs/>
          <w:sz w:val="24"/>
          <w:szCs w:val="24"/>
        </w:rPr>
        <w:t xml:space="preserve"> կատարվելու դեպքում այդ միջոցների կիրառման համար պահանջատիրոջ փաստացի կատարած ծախսերը</w:t>
      </w:r>
      <w:r w:rsidR="00E35BB0" w:rsidRPr="001C7800">
        <w:rPr>
          <w:rFonts w:ascii="GHEA Grapalat" w:hAnsi="GHEA Grapalat"/>
          <w:bCs/>
          <w:sz w:val="24"/>
          <w:szCs w:val="24"/>
        </w:rPr>
        <w:t xml:space="preserve"> վերջինիս միջնորդությամբ</w:t>
      </w:r>
      <w:r w:rsidRPr="001C7800">
        <w:rPr>
          <w:rFonts w:ascii="GHEA Grapalat" w:hAnsi="GHEA Grapalat"/>
          <w:bCs/>
          <w:sz w:val="24"/>
          <w:szCs w:val="24"/>
        </w:rPr>
        <w:t xml:space="preserve"> հարկադիր կատարողի որոշմա</w:t>
      </w:r>
      <w:r w:rsidR="00E35BB0" w:rsidRPr="001C7800">
        <w:rPr>
          <w:rFonts w:ascii="GHEA Grapalat" w:hAnsi="GHEA Grapalat"/>
          <w:bCs/>
          <w:sz w:val="24"/>
          <w:szCs w:val="24"/>
        </w:rPr>
        <w:t>ն հիման վրա</w:t>
      </w:r>
      <w:r w:rsidRPr="001C7800">
        <w:rPr>
          <w:rFonts w:ascii="GHEA Grapalat" w:hAnsi="GHEA Grapalat"/>
          <w:bCs/>
          <w:sz w:val="24"/>
          <w:szCs w:val="24"/>
        </w:rPr>
        <w:t xml:space="preserve"> բռնագանձվում են արգելքը խախտած անձից՝ հօգուտ պահանջատիրոջ։</w:t>
      </w:r>
    </w:p>
    <w:p w14:paraId="4B512AEA" w14:textId="06DD4A79" w:rsidR="0063138A" w:rsidRPr="001C7800" w:rsidRDefault="0063138A" w:rsidP="00703EF3">
      <w:pPr>
        <w:shd w:val="clear" w:color="auto" w:fill="FFFFFF"/>
        <w:spacing w:after="0" w:line="276" w:lineRule="auto"/>
        <w:jc w:val="both"/>
        <w:rPr>
          <w:rFonts w:ascii="GHEA Grapalat" w:hAnsi="GHEA Grapalat"/>
          <w:b/>
          <w:bCs/>
          <w:sz w:val="24"/>
          <w:szCs w:val="24"/>
        </w:rPr>
      </w:pPr>
    </w:p>
    <w:p w14:paraId="3049F19A" w14:textId="7B93739F" w:rsidR="0063138A" w:rsidRPr="001C7800" w:rsidRDefault="0063138A" w:rsidP="00703EF3">
      <w:pPr>
        <w:shd w:val="clear" w:color="auto" w:fill="FFFFFF"/>
        <w:spacing w:after="0" w:line="276" w:lineRule="auto"/>
        <w:ind w:firstLine="993"/>
        <w:jc w:val="both"/>
        <w:rPr>
          <w:rFonts w:ascii="GHEA Grapalat" w:hAnsi="GHEA Grapalat"/>
          <w:b/>
          <w:bCs/>
          <w:sz w:val="24"/>
          <w:szCs w:val="24"/>
        </w:rPr>
      </w:pPr>
      <w:r w:rsidRPr="001C7800">
        <w:rPr>
          <w:rFonts w:ascii="GHEA Grapalat" w:hAnsi="GHEA Grapalat"/>
          <w:b/>
          <w:bCs/>
          <w:sz w:val="24"/>
          <w:szCs w:val="24"/>
        </w:rPr>
        <w:t xml:space="preserve">Հոդված </w:t>
      </w:r>
      <w:r w:rsidR="00FA7701" w:rsidRPr="001C7800">
        <w:rPr>
          <w:rFonts w:ascii="GHEA Grapalat" w:hAnsi="GHEA Grapalat"/>
          <w:b/>
          <w:bCs/>
          <w:sz w:val="24"/>
          <w:szCs w:val="24"/>
        </w:rPr>
        <w:t>52</w:t>
      </w:r>
      <w:r w:rsidRPr="001C7800">
        <w:rPr>
          <w:rFonts w:ascii="GHEA Grapalat" w:hAnsi="GHEA Grapalat"/>
          <w:b/>
          <w:bCs/>
          <w:sz w:val="24"/>
          <w:szCs w:val="24"/>
        </w:rPr>
        <w:t xml:space="preserve">. </w:t>
      </w:r>
      <w:r w:rsidR="00446725" w:rsidRPr="001C7800">
        <w:rPr>
          <w:rFonts w:ascii="GHEA Grapalat" w:hAnsi="GHEA Grapalat"/>
          <w:b/>
          <w:bCs/>
          <w:sz w:val="24"/>
          <w:szCs w:val="24"/>
        </w:rPr>
        <w:t>Կատարողական գործողություններ կատարելու նպատակով բնակարան կամ այլ շինություն մուտք գործելը</w:t>
      </w:r>
    </w:p>
    <w:p w14:paraId="1FC66535" w14:textId="77777777" w:rsidR="0063138A" w:rsidRPr="001C7800" w:rsidRDefault="0063138A" w:rsidP="00703EF3">
      <w:pPr>
        <w:shd w:val="clear" w:color="auto" w:fill="FFFFFF"/>
        <w:spacing w:after="0" w:line="276" w:lineRule="auto"/>
        <w:jc w:val="both"/>
        <w:rPr>
          <w:rFonts w:ascii="GHEA Grapalat" w:hAnsi="GHEA Grapalat"/>
          <w:b/>
          <w:bCs/>
          <w:sz w:val="24"/>
          <w:szCs w:val="24"/>
        </w:rPr>
      </w:pPr>
    </w:p>
    <w:p w14:paraId="2FBFFB62" w14:textId="0EABA0FE" w:rsidR="00446725" w:rsidRPr="001C7800" w:rsidRDefault="00446725" w:rsidP="00510AAA">
      <w:pPr>
        <w:pStyle w:val="ListParagraph"/>
        <w:numPr>
          <w:ilvl w:val="0"/>
          <w:numId w:val="174"/>
        </w:numPr>
        <w:shd w:val="clear" w:color="auto" w:fill="FFFFFF"/>
        <w:spacing w:after="0" w:line="276" w:lineRule="auto"/>
        <w:ind w:left="0" w:firstLine="993"/>
        <w:jc w:val="both"/>
        <w:rPr>
          <w:rFonts w:ascii="GHEA Grapalat" w:hAnsi="GHEA Grapalat"/>
          <w:bCs/>
          <w:sz w:val="24"/>
          <w:szCs w:val="24"/>
        </w:rPr>
      </w:pPr>
      <w:r w:rsidRPr="001C7800">
        <w:rPr>
          <w:rFonts w:ascii="GHEA Grapalat" w:hAnsi="GHEA Grapalat"/>
          <w:bCs/>
          <w:sz w:val="24"/>
          <w:szCs w:val="24"/>
        </w:rPr>
        <w:t>Կատարողական գործողությունների կատարման նպատակով հարկադիր կատարողը կարող է անարգել մուտք գործել պարտապանին սեփականության</w:t>
      </w:r>
      <w:r w:rsidR="00662728" w:rsidRPr="001C7800">
        <w:rPr>
          <w:rFonts w:ascii="GHEA Grapalat" w:hAnsi="GHEA Grapalat"/>
          <w:bCs/>
          <w:sz w:val="24"/>
          <w:szCs w:val="24"/>
        </w:rPr>
        <w:t xml:space="preserve">, </w:t>
      </w:r>
      <w:r w:rsidRPr="001C7800">
        <w:rPr>
          <w:rFonts w:ascii="GHEA Grapalat" w:hAnsi="GHEA Grapalat"/>
          <w:bCs/>
          <w:sz w:val="24"/>
          <w:szCs w:val="24"/>
        </w:rPr>
        <w:t>ներառյալ՝ ընդհանուր սեփականության իրավունքով պատկանող բնակարան կամ այլ շինություն, այդ թվում՝ բնակարանը կամ այլ շինությունը բացելու միջոցով:</w:t>
      </w:r>
    </w:p>
    <w:p w14:paraId="237BE1FA" w14:textId="574E539F" w:rsidR="00446725" w:rsidRPr="001C7800" w:rsidRDefault="00446725" w:rsidP="00510AAA">
      <w:pPr>
        <w:pStyle w:val="ListParagraph"/>
        <w:numPr>
          <w:ilvl w:val="0"/>
          <w:numId w:val="174"/>
        </w:numPr>
        <w:shd w:val="clear" w:color="auto" w:fill="FFFFFF"/>
        <w:spacing w:after="0" w:line="276" w:lineRule="auto"/>
        <w:ind w:left="0" w:firstLine="993"/>
        <w:jc w:val="both"/>
        <w:rPr>
          <w:rFonts w:ascii="GHEA Grapalat" w:hAnsi="GHEA Grapalat"/>
          <w:bCs/>
          <w:sz w:val="24"/>
          <w:szCs w:val="24"/>
        </w:rPr>
      </w:pPr>
      <w:r w:rsidRPr="001C7800">
        <w:rPr>
          <w:rFonts w:ascii="GHEA Grapalat" w:hAnsi="GHEA Grapalat"/>
          <w:bCs/>
          <w:sz w:val="24"/>
          <w:szCs w:val="24"/>
        </w:rPr>
        <w:t xml:space="preserve">Կատարողական գործողությունների կատարման նպատակով այլ անձանց պատկանող բնակարան կամ շինություն հարկադիր կատարողը կարող է մուտք գործել այդ բնակարանի կամ շինության սեփականատիրոջ (ժամանակավոր տիրապետողի) համաձայնությամբ: Համաձայնության բացակայության դեպքում հարկադիր կատարողը կարող է </w:t>
      </w:r>
      <w:r w:rsidR="00D564AA" w:rsidRPr="001C7800">
        <w:rPr>
          <w:rFonts w:ascii="GHEA Grapalat" w:hAnsi="GHEA Grapalat"/>
          <w:bCs/>
          <w:sz w:val="24"/>
          <w:szCs w:val="24"/>
        </w:rPr>
        <w:t xml:space="preserve">բնակարան կամ շինություն </w:t>
      </w:r>
      <w:r w:rsidRPr="001C7800">
        <w:rPr>
          <w:rFonts w:ascii="GHEA Grapalat" w:hAnsi="GHEA Grapalat"/>
          <w:bCs/>
          <w:sz w:val="24"/>
          <w:szCs w:val="24"/>
        </w:rPr>
        <w:t xml:space="preserve">մուտք գործել դատարանի </w:t>
      </w:r>
      <w:r w:rsidR="0021301D" w:rsidRPr="001C7800">
        <w:rPr>
          <w:rFonts w:ascii="GHEA Grapalat" w:hAnsi="GHEA Grapalat"/>
          <w:bCs/>
          <w:sz w:val="24"/>
          <w:szCs w:val="24"/>
        </w:rPr>
        <w:t>թույլտվությամբ</w:t>
      </w:r>
      <w:r w:rsidRPr="001C7800">
        <w:rPr>
          <w:rFonts w:ascii="GHEA Grapalat" w:hAnsi="GHEA Grapalat"/>
          <w:bCs/>
          <w:sz w:val="24"/>
          <w:szCs w:val="24"/>
        </w:rPr>
        <w:t>:</w:t>
      </w:r>
    </w:p>
    <w:p w14:paraId="0098B5DF" w14:textId="248437BF" w:rsidR="00D564AA" w:rsidRPr="001C7800" w:rsidRDefault="00D564AA" w:rsidP="00510AAA">
      <w:pPr>
        <w:pStyle w:val="ListParagraph"/>
        <w:numPr>
          <w:ilvl w:val="0"/>
          <w:numId w:val="174"/>
        </w:numPr>
        <w:shd w:val="clear" w:color="auto" w:fill="FFFFFF"/>
        <w:spacing w:after="0" w:line="276" w:lineRule="auto"/>
        <w:ind w:left="0" w:firstLine="993"/>
        <w:jc w:val="both"/>
        <w:rPr>
          <w:rFonts w:ascii="GHEA Grapalat" w:hAnsi="GHEA Grapalat"/>
          <w:bCs/>
          <w:sz w:val="24"/>
          <w:szCs w:val="24"/>
        </w:rPr>
      </w:pPr>
      <w:r w:rsidRPr="001C7800">
        <w:rPr>
          <w:rFonts w:ascii="GHEA Grapalat" w:hAnsi="GHEA Grapalat"/>
          <w:bCs/>
          <w:sz w:val="24"/>
          <w:szCs w:val="24"/>
        </w:rPr>
        <w:t xml:space="preserve">Սույն հոդվածի 2-րդ մասով նախատեսված թույլտվությունը ստանալու համար հարկադիր կատարողը դիմում է տվյալ անշարժ գույքի գտնվելու վայրի առաջին ատյանի </w:t>
      </w:r>
      <w:r w:rsidR="00666554" w:rsidRPr="001C7800">
        <w:rPr>
          <w:rFonts w:ascii="GHEA Grapalat" w:hAnsi="GHEA Grapalat"/>
          <w:bCs/>
          <w:sz w:val="24"/>
          <w:szCs w:val="24"/>
        </w:rPr>
        <w:t xml:space="preserve">ընդհանուր իրավասության </w:t>
      </w:r>
      <w:r w:rsidR="00AD7E4A" w:rsidRPr="001C7800">
        <w:rPr>
          <w:rFonts w:ascii="GHEA Grapalat" w:hAnsi="GHEA Grapalat"/>
          <w:bCs/>
          <w:sz w:val="24"/>
          <w:szCs w:val="24"/>
        </w:rPr>
        <w:t xml:space="preserve">(քաղաքացիական) </w:t>
      </w:r>
      <w:r w:rsidRPr="001C7800">
        <w:rPr>
          <w:rFonts w:ascii="GHEA Grapalat" w:hAnsi="GHEA Grapalat"/>
          <w:bCs/>
          <w:sz w:val="24"/>
          <w:szCs w:val="24"/>
        </w:rPr>
        <w:t>դատարան՝ դիմումին կցելով դիմումի և դրան կից փաստաթղթերի պատճենները կատարողական վարույթի մասնակիցներին և տվյալ անշարժ գույքի սեփականատիրոջը (ժամանակավոր տիրապետողին) ուղարկելու վերաբերյալ ապացույցներ։</w:t>
      </w:r>
      <w:r w:rsidRPr="001C7800">
        <w:rPr>
          <w:rFonts w:ascii="GHEA Grapalat" w:hAnsi="GHEA Grapalat"/>
          <w:sz w:val="24"/>
          <w:szCs w:val="24"/>
        </w:rPr>
        <w:t xml:space="preserve"> Սույն մասով սահմանված պահանջը չպահպանելու դեպքում դիմումը չի քննարկվում, որի մասին հարկադիր կատարողը տեղեկացվում է դիմումը դատարանում ստացվելուց հետո՝ եռօրյա ժամկետում:</w:t>
      </w:r>
    </w:p>
    <w:p w14:paraId="2CA499DD" w14:textId="2A413733" w:rsidR="007E0D4F" w:rsidRPr="001C7800" w:rsidRDefault="0021301D" w:rsidP="00510AAA">
      <w:pPr>
        <w:pStyle w:val="ListParagraph"/>
        <w:numPr>
          <w:ilvl w:val="0"/>
          <w:numId w:val="174"/>
        </w:numPr>
        <w:shd w:val="clear" w:color="auto" w:fill="FFFFFF"/>
        <w:spacing w:after="0" w:line="276" w:lineRule="auto"/>
        <w:ind w:left="0" w:firstLine="993"/>
        <w:jc w:val="both"/>
        <w:rPr>
          <w:rFonts w:ascii="GHEA Grapalat" w:hAnsi="GHEA Grapalat"/>
          <w:bCs/>
          <w:sz w:val="24"/>
          <w:szCs w:val="24"/>
        </w:rPr>
      </w:pPr>
      <w:r w:rsidRPr="001C7800">
        <w:rPr>
          <w:rFonts w:ascii="GHEA Grapalat" w:hAnsi="GHEA Grapalat"/>
          <w:sz w:val="24"/>
          <w:szCs w:val="24"/>
        </w:rPr>
        <w:t xml:space="preserve">Դատարանը </w:t>
      </w:r>
      <w:r w:rsidR="00D564AA" w:rsidRPr="001C7800">
        <w:rPr>
          <w:rFonts w:ascii="GHEA Grapalat" w:hAnsi="GHEA Grapalat"/>
          <w:sz w:val="24"/>
          <w:szCs w:val="24"/>
        </w:rPr>
        <w:t>հարկադիր կատարողի դիմումը</w:t>
      </w:r>
      <w:r w:rsidRPr="001C7800">
        <w:rPr>
          <w:rFonts w:ascii="GHEA Grapalat" w:hAnsi="GHEA Grapalat"/>
          <w:sz w:val="24"/>
          <w:szCs w:val="24"/>
        </w:rPr>
        <w:t xml:space="preserve"> քննում </w:t>
      </w:r>
      <w:r w:rsidR="00D564AA" w:rsidRPr="001C7800">
        <w:rPr>
          <w:rFonts w:ascii="GHEA Grapalat" w:hAnsi="GHEA Grapalat"/>
          <w:sz w:val="24"/>
          <w:szCs w:val="24"/>
        </w:rPr>
        <w:t xml:space="preserve">և որոշում </w:t>
      </w:r>
      <w:r w:rsidRPr="001C7800">
        <w:rPr>
          <w:rFonts w:ascii="GHEA Grapalat" w:hAnsi="GHEA Grapalat"/>
          <w:sz w:val="24"/>
          <w:szCs w:val="24"/>
        </w:rPr>
        <w:t xml:space="preserve">է </w:t>
      </w:r>
      <w:r w:rsidR="00D564AA" w:rsidRPr="001C7800">
        <w:rPr>
          <w:rFonts w:ascii="GHEA Grapalat" w:hAnsi="GHEA Grapalat"/>
          <w:sz w:val="24"/>
          <w:szCs w:val="24"/>
        </w:rPr>
        <w:t xml:space="preserve">կայացնում </w:t>
      </w:r>
      <w:r w:rsidRPr="001C7800">
        <w:rPr>
          <w:rFonts w:ascii="GHEA Grapalat" w:hAnsi="GHEA Grapalat"/>
          <w:sz w:val="24"/>
          <w:szCs w:val="24"/>
        </w:rPr>
        <w:t xml:space="preserve">առանց դատական նիստ հրավիրելու՝ </w:t>
      </w:r>
      <w:r w:rsidR="00D564AA" w:rsidRPr="001C7800">
        <w:rPr>
          <w:rFonts w:ascii="GHEA Grapalat" w:hAnsi="GHEA Grapalat"/>
          <w:sz w:val="24"/>
          <w:szCs w:val="24"/>
        </w:rPr>
        <w:t>դիմումը</w:t>
      </w:r>
      <w:r w:rsidRPr="001C7800">
        <w:rPr>
          <w:rFonts w:ascii="GHEA Grapalat" w:hAnsi="GHEA Grapalat"/>
          <w:sz w:val="24"/>
          <w:szCs w:val="24"/>
        </w:rPr>
        <w:t xml:space="preserve"> ստանալու օրվանից հետո՝ </w:t>
      </w:r>
      <w:r w:rsidR="00D564AA" w:rsidRPr="001C7800">
        <w:rPr>
          <w:rFonts w:ascii="GHEA Grapalat" w:hAnsi="GHEA Grapalat"/>
          <w:sz w:val="24"/>
          <w:szCs w:val="24"/>
        </w:rPr>
        <w:t>տասնօրյա</w:t>
      </w:r>
      <w:r w:rsidRPr="001C7800">
        <w:rPr>
          <w:rFonts w:ascii="GHEA Grapalat" w:hAnsi="GHEA Grapalat"/>
          <w:sz w:val="24"/>
          <w:szCs w:val="24"/>
        </w:rPr>
        <w:t xml:space="preserve"> ժամկետում: </w:t>
      </w:r>
      <w:r w:rsidR="00C0596C" w:rsidRPr="001C7800">
        <w:rPr>
          <w:rFonts w:ascii="GHEA Grapalat" w:hAnsi="GHEA Grapalat"/>
          <w:sz w:val="24"/>
          <w:szCs w:val="24"/>
        </w:rPr>
        <w:t xml:space="preserve">Դատարանն այդ ժամկետում կարող է հրավիրել դատական </w:t>
      </w:r>
      <w:r w:rsidR="00C0596C" w:rsidRPr="001C7800">
        <w:rPr>
          <w:rFonts w:ascii="GHEA Grapalat" w:hAnsi="GHEA Grapalat"/>
          <w:sz w:val="24"/>
          <w:szCs w:val="24"/>
        </w:rPr>
        <w:lastRenderedPageBreak/>
        <w:t xml:space="preserve">նիստ, եթե </w:t>
      </w:r>
      <w:r w:rsidR="00C0596C" w:rsidRPr="001C7800">
        <w:rPr>
          <w:rFonts w:ascii="GHEA Grapalat" w:eastAsia="Times New Roman" w:hAnsi="GHEA Grapalat" w:cs="GHEA Grapalat"/>
          <w:sz w:val="24"/>
          <w:szCs w:val="24"/>
          <w:lang w:eastAsia="hy-AM"/>
        </w:rPr>
        <w:t>դա թելադրված է դիմումի լուծման համար նշանակություն ունեցող հանգամանքների և գործում առկա ապացույցների վերաբերյալ պարզաբանումներ ստանալու կամ բացառապես դատական նիստում կատարման ենթակա դատավարական գործողությունների անհրաժեշտությամբ</w:t>
      </w:r>
      <w:r w:rsidR="00C0596C" w:rsidRPr="001C7800">
        <w:rPr>
          <w:rFonts w:ascii="GHEA Grapalat" w:hAnsi="GHEA Grapalat"/>
          <w:sz w:val="24"/>
          <w:szCs w:val="24"/>
        </w:rPr>
        <w:t>։</w:t>
      </w:r>
    </w:p>
    <w:p w14:paraId="16464BDC" w14:textId="17A5CF48" w:rsidR="0021301D" w:rsidRPr="001C7800" w:rsidRDefault="007E0D4F" w:rsidP="00510AAA">
      <w:pPr>
        <w:pStyle w:val="ListParagraph"/>
        <w:numPr>
          <w:ilvl w:val="0"/>
          <w:numId w:val="174"/>
        </w:numPr>
        <w:shd w:val="clear" w:color="auto" w:fill="FFFFFF"/>
        <w:spacing w:after="0" w:line="276" w:lineRule="auto"/>
        <w:ind w:left="0" w:firstLine="993"/>
        <w:jc w:val="both"/>
        <w:rPr>
          <w:rFonts w:ascii="GHEA Grapalat" w:hAnsi="GHEA Grapalat"/>
          <w:bCs/>
          <w:sz w:val="24"/>
          <w:szCs w:val="24"/>
        </w:rPr>
      </w:pPr>
      <w:r w:rsidRPr="001C7800">
        <w:rPr>
          <w:rFonts w:ascii="GHEA Grapalat" w:hAnsi="GHEA Grapalat"/>
          <w:sz w:val="24"/>
          <w:szCs w:val="24"/>
        </w:rPr>
        <w:t>Դիմումի</w:t>
      </w:r>
      <w:r w:rsidR="0021301D" w:rsidRPr="001C7800">
        <w:rPr>
          <w:rFonts w:ascii="GHEA Grapalat" w:hAnsi="GHEA Grapalat"/>
          <w:sz w:val="24"/>
          <w:szCs w:val="24"/>
        </w:rPr>
        <w:t xml:space="preserve"> քննարկման արդյունքներով դատարանը կայացնում է որոշում։ Դատարանը բավարարում է </w:t>
      </w:r>
      <w:r w:rsidRPr="001C7800">
        <w:rPr>
          <w:rFonts w:ascii="GHEA Grapalat" w:hAnsi="GHEA Grapalat"/>
          <w:sz w:val="24"/>
          <w:szCs w:val="24"/>
        </w:rPr>
        <w:t>դիմումը</w:t>
      </w:r>
      <w:r w:rsidR="0021301D" w:rsidRPr="001C7800">
        <w:rPr>
          <w:rFonts w:ascii="GHEA Grapalat" w:hAnsi="GHEA Grapalat"/>
          <w:sz w:val="24"/>
          <w:szCs w:val="24"/>
        </w:rPr>
        <w:t xml:space="preserve">, եթե </w:t>
      </w:r>
      <w:r w:rsidRPr="001C7800">
        <w:rPr>
          <w:rFonts w:ascii="GHEA Grapalat" w:hAnsi="GHEA Grapalat"/>
          <w:sz w:val="24"/>
          <w:szCs w:val="24"/>
        </w:rPr>
        <w:t>հիմնավորվել է հարկադիր կատարողի նշած կատարողական գործողության անհրաժեշտությունը, պիտանիությունը և համաչափությունը։</w:t>
      </w:r>
      <w:r w:rsidR="000A7F47" w:rsidRPr="001C7800">
        <w:rPr>
          <w:rFonts w:ascii="GHEA Grapalat" w:hAnsi="GHEA Grapalat"/>
          <w:sz w:val="24"/>
          <w:szCs w:val="24"/>
        </w:rPr>
        <w:t xml:space="preserve"> Դատարանի որոշումը կարող է բողոքարկվել, սակայն վերաքննիչ դատարանի դատական ակտով որոշման կատարումը կասեցվել չի կարող։</w:t>
      </w:r>
    </w:p>
    <w:p w14:paraId="18589D73" w14:textId="2AA346E5" w:rsidR="0021301D" w:rsidRPr="001C7800" w:rsidRDefault="0021301D" w:rsidP="00703EF3">
      <w:pPr>
        <w:shd w:val="clear" w:color="auto" w:fill="FFFFFF"/>
        <w:spacing w:after="0" w:line="276" w:lineRule="auto"/>
        <w:jc w:val="both"/>
        <w:rPr>
          <w:rFonts w:ascii="GHEA Grapalat" w:hAnsi="GHEA Grapalat"/>
          <w:bCs/>
          <w:sz w:val="24"/>
          <w:szCs w:val="24"/>
        </w:rPr>
      </w:pPr>
    </w:p>
    <w:p w14:paraId="37423E4F" w14:textId="7F5B5ABF" w:rsidR="007E0D4F" w:rsidRPr="001C7800" w:rsidRDefault="007E0D4F" w:rsidP="00703EF3">
      <w:pPr>
        <w:shd w:val="clear" w:color="auto" w:fill="FFFFFF"/>
        <w:spacing w:after="0" w:line="276" w:lineRule="auto"/>
        <w:ind w:firstLine="993"/>
        <w:jc w:val="both"/>
        <w:rPr>
          <w:rFonts w:ascii="GHEA Grapalat" w:hAnsi="GHEA Grapalat"/>
          <w:b/>
          <w:bCs/>
          <w:sz w:val="24"/>
          <w:szCs w:val="24"/>
        </w:rPr>
      </w:pPr>
      <w:r w:rsidRPr="001C7800">
        <w:rPr>
          <w:rFonts w:ascii="GHEA Grapalat" w:hAnsi="GHEA Grapalat"/>
          <w:b/>
          <w:bCs/>
          <w:sz w:val="24"/>
          <w:szCs w:val="24"/>
        </w:rPr>
        <w:t xml:space="preserve">Հոդված </w:t>
      </w:r>
      <w:r w:rsidR="00EB3AA0" w:rsidRPr="001C7800">
        <w:rPr>
          <w:rFonts w:ascii="GHEA Grapalat" w:hAnsi="GHEA Grapalat"/>
          <w:b/>
          <w:bCs/>
          <w:sz w:val="24"/>
          <w:szCs w:val="24"/>
        </w:rPr>
        <w:t>5</w:t>
      </w:r>
      <w:r w:rsidR="00FA7701" w:rsidRPr="001C7800">
        <w:rPr>
          <w:rFonts w:ascii="GHEA Grapalat" w:hAnsi="GHEA Grapalat"/>
          <w:b/>
          <w:bCs/>
          <w:sz w:val="24"/>
          <w:szCs w:val="24"/>
        </w:rPr>
        <w:t>3</w:t>
      </w:r>
      <w:r w:rsidRPr="001C7800">
        <w:rPr>
          <w:rFonts w:ascii="GHEA Grapalat" w:hAnsi="GHEA Grapalat"/>
          <w:b/>
          <w:bCs/>
          <w:sz w:val="24"/>
          <w:szCs w:val="24"/>
        </w:rPr>
        <w:t>. Անձի</w:t>
      </w:r>
      <w:r w:rsidR="00917B12" w:rsidRPr="001C7800">
        <w:rPr>
          <w:rFonts w:ascii="GHEA Grapalat" w:hAnsi="GHEA Grapalat"/>
          <w:b/>
          <w:bCs/>
          <w:sz w:val="24"/>
          <w:szCs w:val="24"/>
        </w:rPr>
        <w:t>,</w:t>
      </w:r>
      <w:r w:rsidRPr="001C7800">
        <w:rPr>
          <w:rFonts w:ascii="GHEA Grapalat" w:hAnsi="GHEA Grapalat"/>
          <w:b/>
          <w:bCs/>
          <w:sz w:val="24"/>
          <w:szCs w:val="24"/>
        </w:rPr>
        <w:t xml:space="preserve"> գույքի</w:t>
      </w:r>
      <w:r w:rsidR="00917B12" w:rsidRPr="001C7800">
        <w:rPr>
          <w:rFonts w:ascii="GHEA Grapalat" w:hAnsi="GHEA Grapalat"/>
          <w:b/>
          <w:bCs/>
          <w:sz w:val="24"/>
          <w:szCs w:val="24"/>
        </w:rPr>
        <w:t xml:space="preserve"> և փաստաթղթերի</w:t>
      </w:r>
      <w:r w:rsidRPr="001C7800">
        <w:rPr>
          <w:rFonts w:ascii="GHEA Grapalat" w:hAnsi="GHEA Grapalat"/>
          <w:b/>
          <w:bCs/>
          <w:sz w:val="24"/>
          <w:szCs w:val="24"/>
        </w:rPr>
        <w:t xml:space="preserve"> հետախուզումը</w:t>
      </w:r>
    </w:p>
    <w:p w14:paraId="035D2336" w14:textId="77777777" w:rsidR="007E0D4F" w:rsidRPr="001C7800" w:rsidRDefault="007E0D4F" w:rsidP="00703EF3">
      <w:pPr>
        <w:shd w:val="clear" w:color="auto" w:fill="FFFFFF"/>
        <w:spacing w:after="0" w:line="276" w:lineRule="auto"/>
        <w:jc w:val="both"/>
        <w:rPr>
          <w:rFonts w:ascii="GHEA Grapalat" w:hAnsi="GHEA Grapalat"/>
          <w:b/>
          <w:bCs/>
          <w:sz w:val="24"/>
          <w:szCs w:val="24"/>
        </w:rPr>
      </w:pPr>
    </w:p>
    <w:p w14:paraId="588BED60" w14:textId="0BB6E744" w:rsidR="00155ED4" w:rsidRPr="001C7800" w:rsidRDefault="00155ED4" w:rsidP="00510AAA">
      <w:pPr>
        <w:pStyle w:val="ListParagraph"/>
        <w:numPr>
          <w:ilvl w:val="0"/>
          <w:numId w:val="175"/>
        </w:numPr>
        <w:shd w:val="clear" w:color="auto" w:fill="FFFFFF"/>
        <w:spacing w:after="0" w:line="276" w:lineRule="auto"/>
        <w:ind w:left="0" w:firstLine="993"/>
        <w:jc w:val="both"/>
        <w:rPr>
          <w:rFonts w:ascii="GHEA Grapalat" w:hAnsi="GHEA Grapalat"/>
          <w:bCs/>
          <w:sz w:val="24"/>
          <w:szCs w:val="24"/>
        </w:rPr>
      </w:pPr>
      <w:r w:rsidRPr="001C7800">
        <w:rPr>
          <w:rFonts w:ascii="GHEA Grapalat" w:hAnsi="GHEA Grapalat"/>
          <w:bCs/>
          <w:sz w:val="24"/>
          <w:szCs w:val="24"/>
        </w:rPr>
        <w:t>Հարկադիր կատարող</w:t>
      </w:r>
      <w:r w:rsidR="00917B12" w:rsidRPr="001C7800">
        <w:rPr>
          <w:rFonts w:ascii="GHEA Grapalat" w:hAnsi="GHEA Grapalat"/>
          <w:bCs/>
          <w:sz w:val="24"/>
          <w:szCs w:val="24"/>
        </w:rPr>
        <w:t>ն իր որոշմամբ</w:t>
      </w:r>
      <w:r w:rsidRPr="001C7800">
        <w:rPr>
          <w:rFonts w:ascii="GHEA Grapalat" w:hAnsi="GHEA Grapalat"/>
          <w:bCs/>
          <w:sz w:val="24"/>
          <w:szCs w:val="24"/>
        </w:rPr>
        <w:t xml:space="preserve"> հայտարարում է </w:t>
      </w:r>
      <w:r w:rsidR="00917B12" w:rsidRPr="001C7800">
        <w:rPr>
          <w:rFonts w:ascii="GHEA Grapalat" w:hAnsi="GHEA Grapalat"/>
          <w:bCs/>
          <w:sz w:val="24"/>
          <w:szCs w:val="24"/>
        </w:rPr>
        <w:t>անձի հետախուզում</w:t>
      </w:r>
      <w:r w:rsidR="00F84AA0" w:rsidRPr="001C7800">
        <w:rPr>
          <w:rFonts w:ascii="GHEA Grapalat" w:hAnsi="GHEA Grapalat"/>
          <w:bCs/>
          <w:sz w:val="24"/>
          <w:szCs w:val="24"/>
        </w:rPr>
        <w:t>՝ այդ անձի ներկայությունն ապահովելու և անհրաժեշտության դեպքում նրան ուղղված փաստաթղթեր հանձնելու նպատակով</w:t>
      </w:r>
      <w:r w:rsidRPr="001C7800">
        <w:rPr>
          <w:rFonts w:ascii="GHEA Grapalat" w:hAnsi="GHEA Grapalat"/>
          <w:bCs/>
          <w:sz w:val="24"/>
          <w:szCs w:val="24"/>
        </w:rPr>
        <w:t>, եթե՝</w:t>
      </w:r>
    </w:p>
    <w:p w14:paraId="3D2A506E" w14:textId="3583345A" w:rsidR="00155ED4" w:rsidRPr="001C7800" w:rsidRDefault="00155ED4" w:rsidP="00510AAA">
      <w:pPr>
        <w:pStyle w:val="ListParagraph"/>
        <w:numPr>
          <w:ilvl w:val="0"/>
          <w:numId w:val="176"/>
        </w:numPr>
        <w:shd w:val="clear" w:color="auto" w:fill="FFFFFF"/>
        <w:spacing w:after="0" w:line="276" w:lineRule="auto"/>
        <w:ind w:left="0" w:firstLine="993"/>
        <w:jc w:val="both"/>
        <w:rPr>
          <w:rFonts w:ascii="GHEA Grapalat" w:hAnsi="GHEA Grapalat"/>
          <w:bCs/>
          <w:sz w:val="24"/>
          <w:szCs w:val="24"/>
        </w:rPr>
      </w:pPr>
      <w:r w:rsidRPr="001C7800">
        <w:rPr>
          <w:rFonts w:ascii="GHEA Grapalat" w:hAnsi="GHEA Grapalat"/>
          <w:bCs/>
          <w:sz w:val="24"/>
          <w:szCs w:val="24"/>
        </w:rPr>
        <w:t>դա նախատեսված է կատարման ենթակա ակտով.</w:t>
      </w:r>
    </w:p>
    <w:p w14:paraId="2FF7E028" w14:textId="644A71C6" w:rsidR="00155ED4" w:rsidRPr="001C7800" w:rsidRDefault="00155ED4" w:rsidP="00510AAA">
      <w:pPr>
        <w:pStyle w:val="ListParagraph"/>
        <w:numPr>
          <w:ilvl w:val="0"/>
          <w:numId w:val="176"/>
        </w:numPr>
        <w:shd w:val="clear" w:color="auto" w:fill="FFFFFF"/>
        <w:spacing w:after="0" w:line="276" w:lineRule="auto"/>
        <w:ind w:left="0" w:firstLine="993"/>
        <w:jc w:val="both"/>
        <w:rPr>
          <w:rFonts w:ascii="GHEA Grapalat" w:hAnsi="GHEA Grapalat"/>
          <w:bCs/>
          <w:sz w:val="24"/>
          <w:szCs w:val="24"/>
        </w:rPr>
      </w:pPr>
      <w:r w:rsidRPr="001C7800">
        <w:rPr>
          <w:rFonts w:ascii="GHEA Grapalat" w:hAnsi="GHEA Grapalat"/>
          <w:bCs/>
          <w:sz w:val="24"/>
          <w:szCs w:val="24"/>
        </w:rPr>
        <w:t>ոչ դրամական պահանջ սահմանող կատարման ենթակա ակտը</w:t>
      </w:r>
      <w:r w:rsidR="00917B12" w:rsidRPr="001C7800">
        <w:rPr>
          <w:rFonts w:ascii="GHEA Grapalat" w:hAnsi="GHEA Grapalat"/>
          <w:bCs/>
          <w:sz w:val="24"/>
          <w:szCs w:val="24"/>
        </w:rPr>
        <w:t xml:space="preserve"> հնարավոր չէ կատարել առանց պարտապանի կամ իրավասու անձի անձնական մասնակցության, և անհայտ է նրանց գտնվելու վայրը։</w:t>
      </w:r>
    </w:p>
    <w:p w14:paraId="7DA87F3C" w14:textId="4F491C57" w:rsidR="00155ED4" w:rsidRPr="001C7800" w:rsidRDefault="00917B12" w:rsidP="00510AAA">
      <w:pPr>
        <w:pStyle w:val="ListParagraph"/>
        <w:numPr>
          <w:ilvl w:val="0"/>
          <w:numId w:val="175"/>
        </w:numPr>
        <w:shd w:val="clear" w:color="auto" w:fill="FFFFFF"/>
        <w:spacing w:after="0" w:line="276" w:lineRule="auto"/>
        <w:ind w:left="0" w:firstLine="993"/>
        <w:jc w:val="both"/>
        <w:rPr>
          <w:rFonts w:ascii="GHEA Grapalat" w:hAnsi="GHEA Grapalat"/>
          <w:bCs/>
          <w:sz w:val="24"/>
          <w:szCs w:val="24"/>
        </w:rPr>
      </w:pPr>
      <w:r w:rsidRPr="001C7800">
        <w:rPr>
          <w:rFonts w:ascii="GHEA Grapalat" w:hAnsi="GHEA Grapalat"/>
          <w:bCs/>
          <w:sz w:val="24"/>
          <w:szCs w:val="24"/>
        </w:rPr>
        <w:t>Հարկադիր կատարողն իր որոշմամբ հայտարարում է պարտապանի գույքի և փաստաթղթերի հետախուզում</w:t>
      </w:r>
      <w:r w:rsidR="00F84AA0" w:rsidRPr="001C7800">
        <w:rPr>
          <w:rFonts w:ascii="GHEA Grapalat" w:hAnsi="GHEA Grapalat"/>
          <w:bCs/>
          <w:sz w:val="24"/>
          <w:szCs w:val="24"/>
        </w:rPr>
        <w:t>` դրանց գտնվելու վայրը պարզելու նպատակով</w:t>
      </w:r>
      <w:r w:rsidRPr="001C7800">
        <w:rPr>
          <w:rFonts w:ascii="GHEA Grapalat" w:hAnsi="GHEA Grapalat"/>
          <w:bCs/>
          <w:sz w:val="24"/>
          <w:szCs w:val="24"/>
        </w:rPr>
        <w:t>, եթե դա նախատեսված է կատարման ենթակա ակտով, կամ անհայտ է կատարման ենթակա ակտի հարկադիր կատարման համար անհրաժեշտ գույքի գտնվելու վայրը։</w:t>
      </w:r>
    </w:p>
    <w:p w14:paraId="25C73BC9" w14:textId="4B8A88CC" w:rsidR="00E62215" w:rsidRPr="001C7800" w:rsidRDefault="00917B12" w:rsidP="00510AAA">
      <w:pPr>
        <w:pStyle w:val="ListParagraph"/>
        <w:numPr>
          <w:ilvl w:val="0"/>
          <w:numId w:val="175"/>
        </w:numPr>
        <w:shd w:val="clear" w:color="auto" w:fill="FFFFFF"/>
        <w:spacing w:after="0" w:line="276" w:lineRule="auto"/>
        <w:ind w:left="0" w:firstLine="993"/>
        <w:jc w:val="both"/>
        <w:rPr>
          <w:rFonts w:ascii="GHEA Grapalat" w:hAnsi="GHEA Grapalat"/>
          <w:bCs/>
          <w:sz w:val="24"/>
          <w:szCs w:val="24"/>
        </w:rPr>
      </w:pPr>
      <w:r w:rsidRPr="001C7800">
        <w:rPr>
          <w:rFonts w:ascii="GHEA Grapalat" w:hAnsi="GHEA Grapalat"/>
          <w:bCs/>
          <w:sz w:val="24"/>
          <w:szCs w:val="24"/>
        </w:rPr>
        <w:t>Անձի և տրանսպորտային միջոցների հետախուզում</w:t>
      </w:r>
      <w:r w:rsidR="00D06067" w:rsidRPr="001C7800">
        <w:rPr>
          <w:rFonts w:ascii="GHEA Grapalat" w:hAnsi="GHEA Grapalat"/>
          <w:bCs/>
          <w:sz w:val="24"/>
          <w:szCs w:val="24"/>
        </w:rPr>
        <w:t>ը հարկադիր կատարողի որոշման հիման վրա</w:t>
      </w:r>
      <w:r w:rsidR="00E62215" w:rsidRPr="001C7800">
        <w:rPr>
          <w:rFonts w:ascii="GHEA Grapalat" w:hAnsi="GHEA Grapalat"/>
          <w:bCs/>
          <w:sz w:val="24"/>
          <w:szCs w:val="24"/>
        </w:rPr>
        <w:t xml:space="preserve"> իրականացնում է ոստիկանությունը։</w:t>
      </w:r>
    </w:p>
    <w:p w14:paraId="327FF7CD" w14:textId="57958874" w:rsidR="003B1487" w:rsidRPr="001C7800" w:rsidRDefault="003B1487" w:rsidP="00510AAA">
      <w:pPr>
        <w:pStyle w:val="ListParagraph"/>
        <w:numPr>
          <w:ilvl w:val="0"/>
          <w:numId w:val="175"/>
        </w:numPr>
        <w:shd w:val="clear" w:color="auto" w:fill="FFFFFF"/>
        <w:spacing w:after="0" w:line="276" w:lineRule="auto"/>
        <w:ind w:left="0" w:firstLine="993"/>
        <w:jc w:val="both"/>
        <w:rPr>
          <w:rFonts w:ascii="GHEA Grapalat" w:hAnsi="GHEA Grapalat"/>
          <w:bCs/>
          <w:sz w:val="24"/>
          <w:szCs w:val="24"/>
        </w:rPr>
      </w:pPr>
      <w:r w:rsidRPr="001C7800">
        <w:rPr>
          <w:rFonts w:ascii="GHEA Grapalat" w:hAnsi="GHEA Grapalat"/>
          <w:bCs/>
          <w:sz w:val="24"/>
          <w:szCs w:val="24"/>
        </w:rPr>
        <w:t>Անձի, գույքի և փաստաթղթերի հետախուզումն իրականացնելու համար հարկադիր կատարողը կարող է ներգրավել անձանց, որոնք ունեն համապատասխան գործունեություն իրականացնելու թույլտվություն (լիցենզիա)։</w:t>
      </w:r>
    </w:p>
    <w:p w14:paraId="5F24582D" w14:textId="674F04DC" w:rsidR="00E62215" w:rsidRPr="001C7800" w:rsidRDefault="00E62215" w:rsidP="00510AAA">
      <w:pPr>
        <w:pStyle w:val="ListParagraph"/>
        <w:numPr>
          <w:ilvl w:val="0"/>
          <w:numId w:val="175"/>
        </w:numPr>
        <w:shd w:val="clear" w:color="auto" w:fill="FFFFFF"/>
        <w:spacing w:after="0" w:line="276" w:lineRule="auto"/>
        <w:ind w:left="0" w:firstLine="993"/>
        <w:jc w:val="both"/>
        <w:rPr>
          <w:rFonts w:ascii="GHEA Grapalat" w:hAnsi="GHEA Grapalat"/>
          <w:bCs/>
          <w:sz w:val="24"/>
          <w:szCs w:val="24"/>
        </w:rPr>
      </w:pPr>
      <w:r w:rsidRPr="001C7800">
        <w:rPr>
          <w:rFonts w:ascii="GHEA Grapalat" w:hAnsi="GHEA Grapalat"/>
          <w:bCs/>
          <w:sz w:val="24"/>
          <w:szCs w:val="24"/>
        </w:rPr>
        <w:t>Հարկադիր կատարողը կարող է գույքի և փաստաթղթերի հետախուզման մասին որոշումը հանձնել այն անձանց, որոնց տիրապետության տակ կարող են գտնվել հետախուզվող գույքը կամ փաստաթղթերը։ Հետախուզվող գույքը կամ փաստաթղթերը տիրապետող անձինք պարտավոր են դրան</w:t>
      </w:r>
      <w:r w:rsidR="00F84AA0" w:rsidRPr="001C7800">
        <w:rPr>
          <w:rFonts w:ascii="GHEA Grapalat" w:hAnsi="GHEA Grapalat"/>
          <w:bCs/>
          <w:sz w:val="24"/>
          <w:szCs w:val="24"/>
        </w:rPr>
        <w:t>ց</w:t>
      </w:r>
      <w:r w:rsidRPr="001C7800">
        <w:rPr>
          <w:rFonts w:ascii="GHEA Grapalat" w:hAnsi="GHEA Grapalat"/>
          <w:bCs/>
          <w:sz w:val="24"/>
          <w:szCs w:val="24"/>
        </w:rPr>
        <w:t xml:space="preserve"> </w:t>
      </w:r>
      <w:r w:rsidR="00F84AA0" w:rsidRPr="001C7800">
        <w:rPr>
          <w:rFonts w:ascii="GHEA Grapalat" w:hAnsi="GHEA Grapalat"/>
          <w:bCs/>
          <w:sz w:val="24"/>
          <w:szCs w:val="24"/>
        </w:rPr>
        <w:t>առկայության և կազմի վերաբերյալ տեղեկություններ հայտնել</w:t>
      </w:r>
      <w:r w:rsidRPr="001C7800">
        <w:rPr>
          <w:rFonts w:ascii="GHEA Grapalat" w:hAnsi="GHEA Grapalat"/>
          <w:bCs/>
          <w:sz w:val="24"/>
          <w:szCs w:val="24"/>
        </w:rPr>
        <w:t xml:space="preserve"> հարկադիր կատարողին։</w:t>
      </w:r>
    </w:p>
    <w:p w14:paraId="7F984A88" w14:textId="025C855A" w:rsidR="00E62215" w:rsidRPr="001C7800" w:rsidRDefault="00E62215" w:rsidP="00510AAA">
      <w:pPr>
        <w:pStyle w:val="ListParagraph"/>
        <w:numPr>
          <w:ilvl w:val="0"/>
          <w:numId w:val="175"/>
        </w:numPr>
        <w:shd w:val="clear" w:color="auto" w:fill="FFFFFF"/>
        <w:spacing w:after="0" w:line="276" w:lineRule="auto"/>
        <w:ind w:left="0" w:firstLine="993"/>
        <w:jc w:val="both"/>
        <w:rPr>
          <w:rFonts w:ascii="GHEA Grapalat" w:hAnsi="GHEA Grapalat"/>
          <w:bCs/>
          <w:sz w:val="24"/>
          <w:szCs w:val="24"/>
        </w:rPr>
      </w:pPr>
      <w:r w:rsidRPr="001C7800">
        <w:rPr>
          <w:rFonts w:ascii="GHEA Grapalat" w:hAnsi="GHEA Grapalat"/>
          <w:bCs/>
          <w:sz w:val="24"/>
          <w:szCs w:val="24"/>
        </w:rPr>
        <w:t xml:space="preserve">Անձի հետախուզումը հարկադիր կատարողի որոշմամբ դադարեցվում է, եթե հետախուզվող անձը ներկայանում է հարկադիր կատարողին և ստանում է </w:t>
      </w:r>
      <w:r w:rsidR="003B1487" w:rsidRPr="001C7800">
        <w:rPr>
          <w:rFonts w:ascii="GHEA Grapalat" w:hAnsi="GHEA Grapalat"/>
          <w:bCs/>
          <w:sz w:val="24"/>
          <w:szCs w:val="24"/>
        </w:rPr>
        <w:t>իրեն</w:t>
      </w:r>
      <w:r w:rsidR="0005034D" w:rsidRPr="001C7800">
        <w:rPr>
          <w:rFonts w:ascii="GHEA Grapalat" w:hAnsi="GHEA Grapalat"/>
          <w:bCs/>
          <w:sz w:val="24"/>
          <w:szCs w:val="24"/>
        </w:rPr>
        <w:t xml:space="preserve"> հանձման ենթակա փաստաթղթերը։</w:t>
      </w:r>
    </w:p>
    <w:p w14:paraId="753D155E" w14:textId="1F12EF81" w:rsidR="0005034D" w:rsidRPr="001C7800" w:rsidRDefault="0005034D" w:rsidP="00510AAA">
      <w:pPr>
        <w:pStyle w:val="ListParagraph"/>
        <w:numPr>
          <w:ilvl w:val="0"/>
          <w:numId w:val="175"/>
        </w:numPr>
        <w:shd w:val="clear" w:color="auto" w:fill="FFFFFF"/>
        <w:spacing w:after="0" w:line="276" w:lineRule="auto"/>
        <w:ind w:left="0" w:firstLine="993"/>
        <w:jc w:val="both"/>
        <w:rPr>
          <w:rFonts w:ascii="GHEA Grapalat" w:hAnsi="GHEA Grapalat"/>
          <w:bCs/>
          <w:sz w:val="24"/>
          <w:szCs w:val="24"/>
        </w:rPr>
      </w:pPr>
      <w:r w:rsidRPr="001C7800">
        <w:rPr>
          <w:rFonts w:ascii="GHEA Grapalat" w:hAnsi="GHEA Grapalat"/>
          <w:bCs/>
          <w:sz w:val="24"/>
          <w:szCs w:val="24"/>
        </w:rPr>
        <w:lastRenderedPageBreak/>
        <w:t>Գույքի և փաստաթղթերի հետախուզումը հարկադիր կատարողի որոշմամբ դադարեցվում է</w:t>
      </w:r>
      <w:r w:rsidR="00507454">
        <w:rPr>
          <w:rFonts w:ascii="GHEA Grapalat" w:hAnsi="GHEA Grapalat"/>
          <w:bCs/>
          <w:sz w:val="24"/>
          <w:szCs w:val="24"/>
        </w:rPr>
        <w:t xml:space="preserve"> </w:t>
      </w:r>
      <w:r w:rsidR="000E06E5" w:rsidRPr="001C7800">
        <w:rPr>
          <w:rFonts w:ascii="GHEA Grapalat" w:hAnsi="GHEA Grapalat"/>
          <w:bCs/>
          <w:sz w:val="24"/>
          <w:szCs w:val="24"/>
        </w:rPr>
        <w:t>դրանց գտնվելու վայրը պարզելու</w:t>
      </w:r>
      <w:r w:rsidRPr="001C7800">
        <w:rPr>
          <w:rFonts w:ascii="GHEA Grapalat" w:hAnsi="GHEA Grapalat"/>
          <w:bCs/>
          <w:sz w:val="24"/>
          <w:szCs w:val="24"/>
        </w:rPr>
        <w:t xml:space="preserve"> դեպքում։</w:t>
      </w:r>
    </w:p>
    <w:p w14:paraId="7DFE95A9" w14:textId="177BDDFD" w:rsidR="0005034D" w:rsidRPr="001C7800" w:rsidRDefault="0005034D" w:rsidP="00510AAA">
      <w:pPr>
        <w:pStyle w:val="ListParagraph"/>
        <w:numPr>
          <w:ilvl w:val="0"/>
          <w:numId w:val="175"/>
        </w:numPr>
        <w:shd w:val="clear" w:color="auto" w:fill="FFFFFF"/>
        <w:spacing w:after="0" w:line="276" w:lineRule="auto"/>
        <w:ind w:left="0" w:firstLine="993"/>
        <w:jc w:val="both"/>
        <w:rPr>
          <w:rFonts w:ascii="GHEA Grapalat" w:hAnsi="GHEA Grapalat"/>
          <w:bCs/>
          <w:sz w:val="24"/>
          <w:szCs w:val="24"/>
        </w:rPr>
      </w:pPr>
      <w:r w:rsidRPr="001C7800">
        <w:rPr>
          <w:rFonts w:ascii="GHEA Grapalat" w:hAnsi="GHEA Grapalat"/>
          <w:bCs/>
          <w:sz w:val="24"/>
          <w:szCs w:val="24"/>
        </w:rPr>
        <w:t>Անձի, գույքի և փաստաթղթերի հետախուզումը հարկադիր կատարողի որոշմամբ դադարեցվում է նաև այ</w:t>
      </w:r>
      <w:r w:rsidR="000E06E5" w:rsidRPr="001C7800">
        <w:rPr>
          <w:rFonts w:ascii="GHEA Grapalat" w:hAnsi="GHEA Grapalat"/>
          <w:bCs/>
          <w:sz w:val="24"/>
          <w:szCs w:val="24"/>
        </w:rPr>
        <w:t>ն</w:t>
      </w:r>
      <w:r w:rsidRPr="001C7800">
        <w:rPr>
          <w:rFonts w:ascii="GHEA Grapalat" w:hAnsi="GHEA Grapalat"/>
          <w:bCs/>
          <w:sz w:val="24"/>
          <w:szCs w:val="24"/>
        </w:rPr>
        <w:t xml:space="preserve"> դեպքերում, երբ վերացել են հետախուզման հիմքերը։</w:t>
      </w:r>
    </w:p>
    <w:p w14:paraId="08C26989" w14:textId="34ABC381" w:rsidR="00155ED4" w:rsidRPr="001C7800" w:rsidRDefault="00155ED4" w:rsidP="00703EF3">
      <w:pPr>
        <w:shd w:val="clear" w:color="auto" w:fill="FFFFFF"/>
        <w:spacing w:after="0" w:line="276" w:lineRule="auto"/>
        <w:jc w:val="both"/>
        <w:rPr>
          <w:rFonts w:ascii="GHEA Grapalat" w:hAnsi="GHEA Grapalat"/>
          <w:bCs/>
          <w:sz w:val="24"/>
          <w:szCs w:val="24"/>
        </w:rPr>
      </w:pPr>
    </w:p>
    <w:p w14:paraId="6434B3EA" w14:textId="060002A3" w:rsidR="00186C64" w:rsidRPr="001C7800" w:rsidRDefault="00186C64" w:rsidP="00703EF3">
      <w:pPr>
        <w:shd w:val="clear" w:color="auto" w:fill="FFFFFF"/>
        <w:spacing w:after="0" w:line="276" w:lineRule="auto"/>
        <w:ind w:firstLine="993"/>
        <w:jc w:val="both"/>
        <w:rPr>
          <w:rFonts w:ascii="GHEA Grapalat" w:hAnsi="GHEA Grapalat"/>
          <w:b/>
          <w:bCs/>
          <w:sz w:val="24"/>
          <w:szCs w:val="24"/>
        </w:rPr>
      </w:pPr>
      <w:r w:rsidRPr="001C7800">
        <w:rPr>
          <w:rFonts w:ascii="GHEA Grapalat" w:hAnsi="GHEA Grapalat"/>
          <w:b/>
          <w:bCs/>
          <w:sz w:val="24"/>
          <w:szCs w:val="24"/>
        </w:rPr>
        <w:t>Հոդված 5</w:t>
      </w:r>
      <w:r w:rsidR="00FA7701" w:rsidRPr="001C7800">
        <w:rPr>
          <w:rFonts w:ascii="GHEA Grapalat" w:hAnsi="GHEA Grapalat"/>
          <w:b/>
          <w:bCs/>
          <w:sz w:val="24"/>
          <w:szCs w:val="24"/>
        </w:rPr>
        <w:t>4</w:t>
      </w:r>
      <w:r w:rsidRPr="001C7800">
        <w:rPr>
          <w:rFonts w:ascii="GHEA Grapalat" w:hAnsi="GHEA Grapalat"/>
          <w:b/>
          <w:bCs/>
          <w:sz w:val="24"/>
          <w:szCs w:val="24"/>
        </w:rPr>
        <w:t xml:space="preserve">. </w:t>
      </w:r>
      <w:r w:rsidR="00A12267" w:rsidRPr="001C7800">
        <w:rPr>
          <w:rFonts w:ascii="GHEA Grapalat" w:hAnsi="GHEA Grapalat"/>
          <w:b/>
          <w:bCs/>
          <w:sz w:val="24"/>
          <w:szCs w:val="24"/>
        </w:rPr>
        <w:t xml:space="preserve">Հայաստանի Հանրապետության տարածքից հետախուզվող անձի ելքի </w:t>
      </w:r>
      <w:r w:rsidR="000A7F47" w:rsidRPr="001C7800">
        <w:rPr>
          <w:rFonts w:ascii="GHEA Grapalat" w:hAnsi="GHEA Grapalat"/>
          <w:b/>
          <w:bCs/>
          <w:sz w:val="24"/>
          <w:szCs w:val="24"/>
        </w:rPr>
        <w:t>իրավունքի սահմանափակումը</w:t>
      </w:r>
    </w:p>
    <w:p w14:paraId="54E6FA50" w14:textId="77777777" w:rsidR="00186C64" w:rsidRPr="001C7800" w:rsidRDefault="00186C64" w:rsidP="00703EF3">
      <w:pPr>
        <w:shd w:val="clear" w:color="auto" w:fill="FFFFFF"/>
        <w:spacing w:after="0" w:line="276" w:lineRule="auto"/>
        <w:ind w:firstLine="993"/>
        <w:jc w:val="both"/>
        <w:rPr>
          <w:rFonts w:ascii="GHEA Grapalat" w:hAnsi="GHEA Grapalat"/>
          <w:b/>
          <w:bCs/>
          <w:sz w:val="24"/>
          <w:szCs w:val="24"/>
        </w:rPr>
      </w:pPr>
    </w:p>
    <w:p w14:paraId="40A4CB7E" w14:textId="4971E4E1" w:rsidR="000A7F47" w:rsidRPr="001C7800" w:rsidRDefault="00186C64" w:rsidP="00510AAA">
      <w:pPr>
        <w:pStyle w:val="ListParagraph"/>
        <w:numPr>
          <w:ilvl w:val="0"/>
          <w:numId w:val="131"/>
        </w:numPr>
        <w:shd w:val="clear" w:color="auto" w:fill="FFFFFF"/>
        <w:spacing w:after="0" w:line="276" w:lineRule="auto"/>
        <w:ind w:left="0" w:firstLine="993"/>
        <w:jc w:val="both"/>
        <w:rPr>
          <w:rFonts w:ascii="GHEA Grapalat" w:hAnsi="GHEA Grapalat"/>
          <w:b/>
          <w:bCs/>
          <w:sz w:val="24"/>
          <w:szCs w:val="24"/>
        </w:rPr>
      </w:pPr>
      <w:r w:rsidRPr="001C7800">
        <w:rPr>
          <w:rFonts w:ascii="GHEA Grapalat" w:eastAsia="Times New Roman" w:hAnsi="GHEA Grapalat"/>
          <w:color w:val="000000"/>
          <w:sz w:val="24"/>
          <w:szCs w:val="24"/>
        </w:rPr>
        <w:t>Հարկադիր կատարողն իր որոշմամբ սահմանափակ</w:t>
      </w:r>
      <w:r w:rsidR="00A12267" w:rsidRPr="001C7800">
        <w:rPr>
          <w:rFonts w:ascii="GHEA Grapalat" w:eastAsia="Times New Roman" w:hAnsi="GHEA Grapalat"/>
          <w:color w:val="000000"/>
          <w:sz w:val="24"/>
          <w:szCs w:val="24"/>
        </w:rPr>
        <w:t>ում է Հայա</w:t>
      </w:r>
      <w:r w:rsidR="00140C82" w:rsidRPr="001C7800">
        <w:rPr>
          <w:rFonts w:ascii="GHEA Grapalat" w:eastAsia="Times New Roman" w:hAnsi="GHEA Grapalat"/>
          <w:color w:val="000000"/>
          <w:sz w:val="24"/>
          <w:szCs w:val="24"/>
        </w:rPr>
        <w:t>ս</w:t>
      </w:r>
      <w:r w:rsidR="00A12267" w:rsidRPr="001C7800">
        <w:rPr>
          <w:rFonts w:ascii="GHEA Grapalat" w:eastAsia="Times New Roman" w:hAnsi="GHEA Grapalat"/>
          <w:color w:val="000000"/>
          <w:sz w:val="24"/>
          <w:szCs w:val="24"/>
        </w:rPr>
        <w:t>տանի Հանրապետությունից հետախուզվող</w:t>
      </w:r>
      <w:r w:rsidRPr="001C7800">
        <w:rPr>
          <w:rFonts w:ascii="GHEA Grapalat" w:eastAsia="Times New Roman" w:hAnsi="GHEA Grapalat"/>
          <w:color w:val="000000"/>
          <w:sz w:val="24"/>
          <w:szCs w:val="24"/>
        </w:rPr>
        <w:t xml:space="preserve"> անձի ելքի իրավունքը, եթե </w:t>
      </w:r>
      <w:r w:rsidR="000A7F47" w:rsidRPr="001C7800">
        <w:rPr>
          <w:rFonts w:ascii="GHEA Grapalat" w:eastAsia="Times New Roman" w:hAnsi="GHEA Grapalat"/>
          <w:color w:val="000000"/>
          <w:sz w:val="24"/>
          <w:szCs w:val="24"/>
        </w:rPr>
        <w:t xml:space="preserve">Հայաստանի Հանրապետությունից նրա </w:t>
      </w:r>
      <w:r w:rsidRPr="001C7800">
        <w:rPr>
          <w:rFonts w:ascii="GHEA Grapalat" w:eastAsia="Times New Roman" w:hAnsi="GHEA Grapalat"/>
          <w:color w:val="000000"/>
          <w:sz w:val="24"/>
          <w:szCs w:val="24"/>
        </w:rPr>
        <w:t>ելքի արգելք</w:t>
      </w:r>
      <w:r w:rsidR="000A7F47" w:rsidRPr="001C7800">
        <w:rPr>
          <w:rFonts w:ascii="GHEA Grapalat" w:eastAsia="Times New Roman" w:hAnsi="GHEA Grapalat"/>
          <w:color w:val="000000"/>
          <w:sz w:val="24"/>
          <w:szCs w:val="24"/>
        </w:rPr>
        <w:t>ը նախատեսված է դատական ակտով։</w:t>
      </w:r>
    </w:p>
    <w:p w14:paraId="662E4527" w14:textId="43252FFA" w:rsidR="000A7F47" w:rsidRPr="001C7800" w:rsidRDefault="00DA6B6D" w:rsidP="00510AAA">
      <w:pPr>
        <w:pStyle w:val="ListParagraph"/>
        <w:numPr>
          <w:ilvl w:val="0"/>
          <w:numId w:val="131"/>
        </w:numPr>
        <w:shd w:val="clear" w:color="auto" w:fill="FFFFFF"/>
        <w:spacing w:after="0" w:line="276" w:lineRule="auto"/>
        <w:ind w:left="0" w:firstLine="993"/>
        <w:jc w:val="both"/>
        <w:rPr>
          <w:rFonts w:ascii="GHEA Grapalat" w:hAnsi="GHEA Grapalat"/>
          <w:b/>
          <w:bCs/>
          <w:sz w:val="24"/>
          <w:szCs w:val="24"/>
        </w:rPr>
      </w:pPr>
      <w:r w:rsidRPr="001C7800">
        <w:rPr>
          <w:rFonts w:ascii="GHEA Grapalat" w:eastAsia="Times New Roman" w:hAnsi="GHEA Grapalat"/>
          <w:color w:val="000000"/>
          <w:sz w:val="24"/>
          <w:szCs w:val="24"/>
        </w:rPr>
        <w:t>Ծ</w:t>
      </w:r>
      <w:r w:rsidR="000A7F47" w:rsidRPr="001C7800">
        <w:rPr>
          <w:rFonts w:ascii="GHEA Grapalat" w:eastAsia="Times New Roman" w:hAnsi="GHEA Grapalat"/>
          <w:color w:val="000000"/>
          <w:sz w:val="24"/>
          <w:szCs w:val="24"/>
        </w:rPr>
        <w:t xml:space="preserve">առայության համապատասխան ստորաբաժանման գտնվելու վայրի </w:t>
      </w:r>
      <w:r w:rsidR="00140C82" w:rsidRPr="001C7800">
        <w:rPr>
          <w:rFonts w:ascii="GHEA Grapalat" w:eastAsia="Times New Roman" w:hAnsi="GHEA Grapalat"/>
          <w:color w:val="000000"/>
          <w:sz w:val="24"/>
          <w:szCs w:val="24"/>
        </w:rPr>
        <w:t xml:space="preserve">առաջին ատյանի </w:t>
      </w:r>
      <w:r w:rsidR="000A7F47" w:rsidRPr="001C7800">
        <w:rPr>
          <w:rFonts w:ascii="GHEA Grapalat" w:eastAsia="Times New Roman" w:hAnsi="GHEA Grapalat"/>
          <w:color w:val="000000"/>
          <w:sz w:val="24"/>
          <w:szCs w:val="24"/>
        </w:rPr>
        <w:t xml:space="preserve">ընդհանուր իրավասության </w:t>
      </w:r>
      <w:r w:rsidR="00AD7E4A" w:rsidRPr="001C7800">
        <w:rPr>
          <w:rFonts w:ascii="GHEA Grapalat" w:eastAsia="Times New Roman" w:hAnsi="GHEA Grapalat"/>
          <w:color w:val="000000"/>
          <w:sz w:val="24"/>
          <w:szCs w:val="24"/>
        </w:rPr>
        <w:t xml:space="preserve">(քաղաքացիական) </w:t>
      </w:r>
      <w:r w:rsidR="00186C64" w:rsidRPr="001C7800">
        <w:rPr>
          <w:rFonts w:ascii="GHEA Grapalat" w:eastAsia="Times New Roman" w:hAnsi="GHEA Grapalat"/>
          <w:color w:val="000000"/>
          <w:sz w:val="24"/>
          <w:szCs w:val="24"/>
        </w:rPr>
        <w:t xml:space="preserve">դատարանը հարկադիր կատարողի դիմումի հիման վրա որոշում է կայացնում Հայատանի Հանրապետությունից հետախուզվող պարտապանի ելքի իրավունքը սահմանափակելու մասին, եթե </w:t>
      </w:r>
      <w:r w:rsidR="000A7F47" w:rsidRPr="001C7800">
        <w:rPr>
          <w:rFonts w:ascii="GHEA Grapalat" w:hAnsi="GHEA Grapalat"/>
          <w:bCs/>
          <w:sz w:val="24"/>
          <w:szCs w:val="24"/>
        </w:rPr>
        <w:t xml:space="preserve">ոչ դրամական պահանջ սահմանող կատարման ենթակա ակտը հնարավոր չէ կատարել առանց հետախուզվող անձի անձնական մասնակցության, և </w:t>
      </w:r>
      <w:r w:rsidR="00186C64" w:rsidRPr="001C7800">
        <w:rPr>
          <w:rFonts w:ascii="GHEA Grapalat" w:eastAsia="Times New Roman" w:hAnsi="GHEA Grapalat"/>
          <w:color w:val="000000"/>
          <w:sz w:val="24"/>
          <w:szCs w:val="24"/>
        </w:rPr>
        <w:t>նրան հայտնաբերելու ուղղությամբ հարկադիր կատարողի ձեռնարկած՝ օրենքով թույլատրելի բոլոր միջոցները եղել են ապարդյուն։</w:t>
      </w:r>
    </w:p>
    <w:p w14:paraId="28D22B0B" w14:textId="77777777" w:rsidR="000A7F47" w:rsidRPr="001C7800" w:rsidRDefault="000A7F47" w:rsidP="00510AAA">
      <w:pPr>
        <w:pStyle w:val="ListParagraph"/>
        <w:numPr>
          <w:ilvl w:val="0"/>
          <w:numId w:val="131"/>
        </w:numPr>
        <w:shd w:val="clear" w:color="auto" w:fill="FFFFFF"/>
        <w:spacing w:after="0" w:line="276" w:lineRule="auto"/>
        <w:ind w:left="0" w:firstLine="993"/>
        <w:jc w:val="both"/>
        <w:rPr>
          <w:rFonts w:ascii="GHEA Grapalat" w:hAnsi="GHEA Grapalat"/>
          <w:b/>
          <w:bCs/>
          <w:sz w:val="24"/>
          <w:szCs w:val="24"/>
        </w:rPr>
      </w:pPr>
      <w:r w:rsidRPr="001C7800">
        <w:rPr>
          <w:rFonts w:ascii="GHEA Grapalat" w:hAnsi="GHEA Grapalat"/>
          <w:color w:val="000000"/>
          <w:sz w:val="24"/>
          <w:szCs w:val="24"/>
          <w:shd w:val="clear" w:color="auto" w:fill="FFFFFF"/>
        </w:rPr>
        <w:t>Դ</w:t>
      </w:r>
      <w:r w:rsidR="00186C64" w:rsidRPr="001C7800">
        <w:rPr>
          <w:rFonts w:ascii="GHEA Grapalat" w:hAnsi="GHEA Grapalat"/>
          <w:color w:val="000000"/>
          <w:sz w:val="24"/>
          <w:szCs w:val="24"/>
          <w:shd w:val="clear" w:color="auto" w:fill="FFFFFF"/>
        </w:rPr>
        <w:t xml:space="preserve">ատարանը </w:t>
      </w:r>
      <w:r w:rsidRPr="001C7800">
        <w:rPr>
          <w:rFonts w:ascii="GHEA Grapalat" w:hAnsi="GHEA Grapalat"/>
          <w:color w:val="000000"/>
          <w:sz w:val="24"/>
          <w:szCs w:val="24"/>
          <w:shd w:val="clear" w:color="auto" w:fill="FFFFFF"/>
        </w:rPr>
        <w:t xml:space="preserve">հարկադիր կատարողի դիմումը </w:t>
      </w:r>
      <w:r w:rsidR="00186C64" w:rsidRPr="001C7800">
        <w:rPr>
          <w:rFonts w:ascii="GHEA Grapalat" w:hAnsi="GHEA Grapalat"/>
          <w:color w:val="000000"/>
          <w:sz w:val="24"/>
          <w:szCs w:val="24"/>
          <w:shd w:val="clear" w:color="auto" w:fill="FFFFFF"/>
        </w:rPr>
        <w:t xml:space="preserve">քննում </w:t>
      </w:r>
      <w:r w:rsidRPr="001C7800">
        <w:rPr>
          <w:rFonts w:ascii="GHEA Grapalat" w:hAnsi="GHEA Grapalat"/>
          <w:color w:val="000000"/>
          <w:sz w:val="24"/>
          <w:szCs w:val="24"/>
          <w:shd w:val="clear" w:color="auto" w:fill="FFFFFF"/>
        </w:rPr>
        <w:t xml:space="preserve">և որոշում </w:t>
      </w:r>
      <w:r w:rsidR="00186C64" w:rsidRPr="001C7800">
        <w:rPr>
          <w:rFonts w:ascii="GHEA Grapalat" w:hAnsi="GHEA Grapalat"/>
          <w:color w:val="000000"/>
          <w:sz w:val="24"/>
          <w:szCs w:val="24"/>
          <w:shd w:val="clear" w:color="auto" w:fill="FFFFFF"/>
        </w:rPr>
        <w:t xml:space="preserve">է </w:t>
      </w:r>
      <w:r w:rsidRPr="001C7800">
        <w:rPr>
          <w:rFonts w:ascii="GHEA Grapalat" w:hAnsi="GHEA Grapalat"/>
          <w:color w:val="000000"/>
          <w:sz w:val="24"/>
          <w:szCs w:val="24"/>
          <w:shd w:val="clear" w:color="auto" w:fill="FFFFFF"/>
        </w:rPr>
        <w:t xml:space="preserve">կայացնում </w:t>
      </w:r>
      <w:r w:rsidR="00186C64" w:rsidRPr="001C7800">
        <w:rPr>
          <w:rFonts w:ascii="GHEA Grapalat" w:hAnsi="GHEA Grapalat"/>
          <w:color w:val="000000"/>
          <w:sz w:val="24"/>
          <w:szCs w:val="24"/>
          <w:shd w:val="clear" w:color="auto" w:fill="FFFFFF"/>
        </w:rPr>
        <w:t>առանց դատական նիստ հրավիրելու՝ դիմումին կից ներկայացված նյութերի հիման վրա, դիմումն ստանալու օրվանից տասնօրյա ժամկետում:</w:t>
      </w:r>
      <w:r w:rsidRPr="001C7800">
        <w:rPr>
          <w:rFonts w:ascii="GHEA Grapalat" w:hAnsi="GHEA Grapalat"/>
          <w:color w:val="000000"/>
          <w:sz w:val="24"/>
          <w:szCs w:val="24"/>
          <w:shd w:val="clear" w:color="auto" w:fill="FFFFFF"/>
        </w:rPr>
        <w:t xml:space="preserve"> </w:t>
      </w:r>
      <w:r w:rsidR="00186C64" w:rsidRPr="001C7800">
        <w:rPr>
          <w:rFonts w:ascii="GHEA Grapalat" w:eastAsia="Times New Roman" w:hAnsi="GHEA Grapalat"/>
          <w:color w:val="000000"/>
          <w:sz w:val="24"/>
          <w:szCs w:val="24"/>
        </w:rPr>
        <w:t>Դ</w:t>
      </w:r>
      <w:r w:rsidR="00186C64" w:rsidRPr="001C7800">
        <w:rPr>
          <w:rFonts w:ascii="GHEA Grapalat" w:hAnsi="GHEA Grapalat"/>
          <w:color w:val="000000"/>
          <w:sz w:val="24"/>
          <w:szCs w:val="24"/>
          <w:shd w:val="clear" w:color="auto" w:fill="FFFFFF"/>
        </w:rPr>
        <w:t>ատարանի որոշումը կարող է բողոքարկվել</w:t>
      </w:r>
      <w:r w:rsidRPr="001C7800">
        <w:rPr>
          <w:rFonts w:ascii="GHEA Grapalat" w:hAnsi="GHEA Grapalat"/>
          <w:color w:val="000000"/>
          <w:sz w:val="24"/>
          <w:szCs w:val="24"/>
          <w:shd w:val="clear" w:color="auto" w:fill="FFFFFF"/>
        </w:rPr>
        <w:t>, բայց</w:t>
      </w:r>
      <w:r w:rsidR="00186C64" w:rsidRPr="001C7800">
        <w:rPr>
          <w:rFonts w:ascii="GHEA Grapalat" w:hAnsi="GHEA Grapalat"/>
          <w:color w:val="000000"/>
          <w:sz w:val="24"/>
          <w:szCs w:val="24"/>
          <w:shd w:val="clear" w:color="auto" w:fill="FFFFFF"/>
        </w:rPr>
        <w:t xml:space="preserve"> </w:t>
      </w:r>
      <w:r w:rsidRPr="001C7800">
        <w:rPr>
          <w:rFonts w:ascii="GHEA Grapalat" w:hAnsi="GHEA Grapalat"/>
          <w:color w:val="000000"/>
          <w:sz w:val="24"/>
          <w:szCs w:val="24"/>
          <w:shd w:val="clear" w:color="auto" w:fill="FFFFFF"/>
        </w:rPr>
        <w:t>վ</w:t>
      </w:r>
      <w:r w:rsidR="00186C64" w:rsidRPr="001C7800">
        <w:rPr>
          <w:rFonts w:ascii="GHEA Grapalat" w:hAnsi="GHEA Grapalat"/>
          <w:color w:val="000000"/>
          <w:sz w:val="24"/>
          <w:szCs w:val="24"/>
          <w:shd w:val="clear" w:color="auto" w:fill="FFFFFF"/>
        </w:rPr>
        <w:t>երաքննիչ դատարանի դատական ակտով որոշման կատարումը կասեցվել չի կարող։</w:t>
      </w:r>
    </w:p>
    <w:p w14:paraId="1CE3DB90" w14:textId="48E130A4" w:rsidR="00CB56C1" w:rsidRPr="001C7800" w:rsidRDefault="00186C64" w:rsidP="00510AAA">
      <w:pPr>
        <w:pStyle w:val="ListParagraph"/>
        <w:numPr>
          <w:ilvl w:val="0"/>
          <w:numId w:val="131"/>
        </w:numPr>
        <w:shd w:val="clear" w:color="auto" w:fill="FFFFFF"/>
        <w:spacing w:after="0" w:line="276" w:lineRule="auto"/>
        <w:ind w:left="0" w:firstLine="993"/>
        <w:jc w:val="both"/>
        <w:rPr>
          <w:rFonts w:ascii="GHEA Grapalat" w:hAnsi="GHEA Grapalat"/>
          <w:b/>
          <w:bCs/>
          <w:sz w:val="24"/>
          <w:szCs w:val="24"/>
        </w:rPr>
      </w:pPr>
      <w:r w:rsidRPr="001C7800">
        <w:rPr>
          <w:rFonts w:ascii="GHEA Grapalat" w:eastAsia="Times New Roman" w:hAnsi="GHEA Grapalat"/>
          <w:color w:val="000000"/>
          <w:sz w:val="24"/>
          <w:szCs w:val="24"/>
        </w:rPr>
        <w:t>Հայատանի Հանրապետությունից հետախուզվող պարտապանի ելքի իրավունքի սահմանափակումը հարկադիր կատարողի որոշմամբ վերացվում է հետախուզումը դադարեցնելուց կամ ելքի իրավունքը սահմանափակելու մասին</w:t>
      </w:r>
      <w:r w:rsidRPr="001C7800">
        <w:rPr>
          <w:rFonts w:ascii="GHEA Grapalat" w:hAnsi="GHEA Grapalat"/>
          <w:color w:val="000000"/>
          <w:sz w:val="24"/>
          <w:szCs w:val="24"/>
          <w:shd w:val="clear" w:color="auto" w:fill="FFFFFF"/>
        </w:rPr>
        <w:t xml:space="preserve"> դատարանի որոշումը</w:t>
      </w:r>
      <w:r w:rsidRPr="001C7800">
        <w:rPr>
          <w:rFonts w:ascii="GHEA Grapalat" w:eastAsia="Times New Roman" w:hAnsi="GHEA Grapalat"/>
          <w:color w:val="000000"/>
          <w:sz w:val="24"/>
          <w:szCs w:val="24"/>
        </w:rPr>
        <w:t xml:space="preserve"> վերաց</w:t>
      </w:r>
      <w:r w:rsidR="007B6D4B" w:rsidRPr="001C7800">
        <w:rPr>
          <w:rFonts w:ascii="GHEA Grapalat" w:eastAsia="Times New Roman" w:hAnsi="GHEA Grapalat"/>
          <w:color w:val="000000"/>
          <w:sz w:val="24"/>
          <w:szCs w:val="24"/>
        </w:rPr>
        <w:t>վ</w:t>
      </w:r>
      <w:r w:rsidRPr="001C7800">
        <w:rPr>
          <w:rFonts w:ascii="GHEA Grapalat" w:eastAsia="Times New Roman" w:hAnsi="GHEA Grapalat"/>
          <w:color w:val="000000"/>
          <w:sz w:val="24"/>
          <w:szCs w:val="24"/>
        </w:rPr>
        <w:t xml:space="preserve">ելուց հետո </w:t>
      </w:r>
      <w:r w:rsidRPr="001C7800">
        <w:rPr>
          <w:rFonts w:ascii="GHEA Grapalat" w:hAnsi="GHEA Grapalat"/>
          <w:color w:val="000000"/>
          <w:sz w:val="24"/>
          <w:szCs w:val="24"/>
        </w:rPr>
        <w:t>անհապաղ, բայց ոչ ուշ, քան 24 ժամվա ընթացքում</w:t>
      </w:r>
      <w:r w:rsidRPr="001C7800">
        <w:rPr>
          <w:rFonts w:ascii="GHEA Grapalat" w:eastAsia="Times New Roman" w:hAnsi="GHEA Grapalat"/>
          <w:color w:val="000000"/>
          <w:sz w:val="24"/>
          <w:szCs w:val="24"/>
        </w:rPr>
        <w:t>։</w:t>
      </w:r>
    </w:p>
    <w:p w14:paraId="34036072" w14:textId="724ACA3C" w:rsidR="00186C64" w:rsidRPr="001C7800" w:rsidRDefault="00CB56C1" w:rsidP="00510AAA">
      <w:pPr>
        <w:pStyle w:val="ListParagraph"/>
        <w:numPr>
          <w:ilvl w:val="0"/>
          <w:numId w:val="131"/>
        </w:numPr>
        <w:shd w:val="clear" w:color="auto" w:fill="FFFFFF"/>
        <w:spacing w:after="0" w:line="276" w:lineRule="auto"/>
        <w:ind w:left="0" w:firstLine="993"/>
        <w:jc w:val="both"/>
        <w:rPr>
          <w:rFonts w:ascii="GHEA Grapalat" w:hAnsi="GHEA Grapalat"/>
          <w:bCs/>
          <w:sz w:val="24"/>
          <w:szCs w:val="24"/>
        </w:rPr>
      </w:pPr>
      <w:r w:rsidRPr="001C7800">
        <w:rPr>
          <w:rFonts w:ascii="GHEA Grapalat" w:eastAsia="Times New Roman" w:hAnsi="GHEA Grapalat"/>
          <w:color w:val="000000"/>
          <w:sz w:val="24"/>
          <w:szCs w:val="24"/>
        </w:rPr>
        <w:t>Հարկադիր կատարողը Հայաստանի Հանրապետությունից հետախուզվող պարտապանի ելքի իրավունքի սահմանափակման և դրա վերացման մասին անհրաժեշտ</w:t>
      </w:r>
      <w:r w:rsidRPr="001C7800">
        <w:rPr>
          <w:rFonts w:ascii="GHEA Grapalat" w:hAnsi="GHEA Grapalat" w:cs="Sylfaen"/>
          <w:bCs/>
          <w:sz w:val="24"/>
          <w:szCs w:val="24"/>
        </w:rPr>
        <w:t xml:space="preserve"> տվյալներն անհապաղ, բայց ոչ ուշ, քան 24 ժամվա ընթացքում Կառավարության սահմանած կարգով մուտքագրում է սահմանային էլեկտրոնային կառավարման տեղեկատվական համակարգ</w:t>
      </w:r>
      <w:r w:rsidRPr="001C7800">
        <w:rPr>
          <w:rFonts w:ascii="GHEA Grapalat" w:eastAsia="Times New Roman" w:hAnsi="GHEA Grapalat"/>
          <w:color w:val="000000"/>
          <w:sz w:val="24"/>
          <w:szCs w:val="24"/>
          <w:lang w:val="fr-FR"/>
        </w:rPr>
        <w:t>:</w:t>
      </w:r>
    </w:p>
    <w:p w14:paraId="5A0DECC2" w14:textId="77777777" w:rsidR="00186C64" w:rsidRPr="001C7800" w:rsidRDefault="00186C64" w:rsidP="00703EF3">
      <w:pPr>
        <w:shd w:val="clear" w:color="auto" w:fill="FFFFFF"/>
        <w:spacing w:after="0" w:line="276" w:lineRule="auto"/>
        <w:jc w:val="both"/>
        <w:rPr>
          <w:rFonts w:ascii="GHEA Grapalat" w:hAnsi="GHEA Grapalat"/>
          <w:bCs/>
          <w:sz w:val="24"/>
          <w:szCs w:val="24"/>
        </w:rPr>
      </w:pPr>
    </w:p>
    <w:p w14:paraId="715F6E2A" w14:textId="04AE64A3" w:rsidR="00BF1DD2" w:rsidRPr="001C7800" w:rsidRDefault="00BF1DD2" w:rsidP="00703EF3">
      <w:pPr>
        <w:shd w:val="clear" w:color="auto" w:fill="FFFFFF"/>
        <w:spacing w:after="0" w:line="276" w:lineRule="auto"/>
        <w:ind w:firstLine="993"/>
        <w:jc w:val="both"/>
        <w:rPr>
          <w:rFonts w:ascii="GHEA Grapalat" w:hAnsi="GHEA Grapalat"/>
          <w:b/>
          <w:bCs/>
          <w:sz w:val="24"/>
          <w:szCs w:val="24"/>
        </w:rPr>
      </w:pPr>
      <w:r w:rsidRPr="001C7800">
        <w:rPr>
          <w:rFonts w:ascii="GHEA Grapalat" w:hAnsi="GHEA Grapalat"/>
          <w:b/>
          <w:bCs/>
          <w:sz w:val="24"/>
          <w:szCs w:val="24"/>
        </w:rPr>
        <w:t xml:space="preserve">Հոդված </w:t>
      </w:r>
      <w:r w:rsidR="007B6D4B" w:rsidRPr="001C7800">
        <w:rPr>
          <w:rFonts w:ascii="GHEA Grapalat" w:hAnsi="GHEA Grapalat"/>
          <w:b/>
          <w:bCs/>
          <w:sz w:val="24"/>
          <w:szCs w:val="24"/>
        </w:rPr>
        <w:t>5</w:t>
      </w:r>
      <w:r w:rsidR="00FA7701" w:rsidRPr="001C7800">
        <w:rPr>
          <w:rFonts w:ascii="GHEA Grapalat" w:hAnsi="GHEA Grapalat"/>
          <w:b/>
          <w:bCs/>
          <w:sz w:val="24"/>
          <w:szCs w:val="24"/>
        </w:rPr>
        <w:t>5</w:t>
      </w:r>
      <w:r w:rsidRPr="001C7800">
        <w:rPr>
          <w:rFonts w:ascii="GHEA Grapalat" w:hAnsi="GHEA Grapalat"/>
          <w:b/>
          <w:bCs/>
          <w:sz w:val="24"/>
          <w:szCs w:val="24"/>
        </w:rPr>
        <w:t>. Ֆիզիկական հարկադրանքը</w:t>
      </w:r>
    </w:p>
    <w:p w14:paraId="75123432" w14:textId="77777777" w:rsidR="00BF1DD2" w:rsidRPr="001C7800" w:rsidRDefault="00BF1DD2" w:rsidP="00703EF3">
      <w:pPr>
        <w:shd w:val="clear" w:color="auto" w:fill="FFFFFF"/>
        <w:spacing w:after="0" w:line="276" w:lineRule="auto"/>
        <w:ind w:firstLine="993"/>
        <w:jc w:val="both"/>
        <w:rPr>
          <w:rFonts w:ascii="GHEA Grapalat" w:hAnsi="GHEA Grapalat"/>
          <w:b/>
          <w:bCs/>
          <w:sz w:val="24"/>
          <w:szCs w:val="24"/>
        </w:rPr>
      </w:pPr>
    </w:p>
    <w:p w14:paraId="56695494" w14:textId="14979A78" w:rsidR="00BF1DD2" w:rsidRPr="001C7800" w:rsidRDefault="00BF1DD2" w:rsidP="00510AAA">
      <w:pPr>
        <w:pStyle w:val="ListParagraph"/>
        <w:numPr>
          <w:ilvl w:val="0"/>
          <w:numId w:val="177"/>
        </w:numPr>
        <w:shd w:val="clear" w:color="auto" w:fill="FFFFFF"/>
        <w:spacing w:after="0" w:line="276" w:lineRule="auto"/>
        <w:ind w:left="0" w:firstLine="993"/>
        <w:jc w:val="both"/>
        <w:rPr>
          <w:rFonts w:ascii="GHEA Grapalat" w:hAnsi="GHEA Grapalat"/>
          <w:b/>
          <w:bCs/>
          <w:sz w:val="24"/>
          <w:szCs w:val="24"/>
        </w:rPr>
      </w:pPr>
      <w:r w:rsidRPr="001C7800">
        <w:rPr>
          <w:rFonts w:ascii="GHEA Grapalat" w:hAnsi="GHEA Grapalat"/>
          <w:bCs/>
          <w:sz w:val="24"/>
          <w:szCs w:val="24"/>
        </w:rPr>
        <w:t xml:space="preserve">Հարկադիր կատարողն իրավասու է պարտապանի </w:t>
      </w:r>
      <w:r w:rsidR="00F54C1D" w:rsidRPr="001C7800">
        <w:rPr>
          <w:rFonts w:ascii="GHEA Grapalat" w:hAnsi="GHEA Grapalat"/>
          <w:bCs/>
          <w:sz w:val="24"/>
          <w:szCs w:val="24"/>
        </w:rPr>
        <w:t xml:space="preserve">և այլ անձանց </w:t>
      </w:r>
      <w:r w:rsidRPr="001C7800">
        <w:rPr>
          <w:rFonts w:ascii="GHEA Grapalat" w:hAnsi="GHEA Grapalat"/>
          <w:bCs/>
          <w:sz w:val="24"/>
          <w:szCs w:val="24"/>
        </w:rPr>
        <w:t>նկատմամբ կիրառել ֆիզիկական հարկադրանք (ֆիզիկական ուժ և հատուկ միջոցներ)</w:t>
      </w:r>
      <w:r w:rsidR="00F54C1D" w:rsidRPr="001C7800">
        <w:rPr>
          <w:rFonts w:ascii="GHEA Grapalat" w:hAnsi="GHEA Grapalat"/>
          <w:bCs/>
          <w:sz w:val="24"/>
          <w:szCs w:val="24"/>
        </w:rPr>
        <w:t>, եթե այդ անձինք խոչընդոտում են կատարողական գործողությունների իրականացմանը, ինչպես նաև</w:t>
      </w:r>
      <w:r w:rsidRPr="001C7800">
        <w:rPr>
          <w:rFonts w:ascii="GHEA Grapalat" w:hAnsi="GHEA Grapalat"/>
          <w:bCs/>
          <w:sz w:val="24"/>
          <w:szCs w:val="24"/>
        </w:rPr>
        <w:t xml:space="preserve"> վտարման, բնակեցման պահանջների հարկադիր կատարման նպատակով, եթե այլ միջոցներով հնարավոր չէ ապահովել կատարումը։</w:t>
      </w:r>
    </w:p>
    <w:p w14:paraId="21DE99B1" w14:textId="77777777" w:rsidR="00BF1DD2" w:rsidRPr="001C7800" w:rsidRDefault="00BF1DD2" w:rsidP="00510AAA">
      <w:pPr>
        <w:pStyle w:val="ListParagraph"/>
        <w:numPr>
          <w:ilvl w:val="0"/>
          <w:numId w:val="177"/>
        </w:numPr>
        <w:shd w:val="clear" w:color="auto" w:fill="FFFFFF"/>
        <w:spacing w:after="0" w:line="276" w:lineRule="auto"/>
        <w:ind w:left="0" w:firstLine="993"/>
        <w:jc w:val="both"/>
        <w:rPr>
          <w:rFonts w:ascii="GHEA Grapalat" w:hAnsi="GHEA Grapalat"/>
          <w:b/>
          <w:bCs/>
          <w:sz w:val="24"/>
          <w:szCs w:val="24"/>
        </w:rPr>
      </w:pPr>
      <w:r w:rsidRPr="001C7800">
        <w:rPr>
          <w:rFonts w:ascii="GHEA Grapalat" w:hAnsi="GHEA Grapalat"/>
          <w:bCs/>
          <w:sz w:val="24"/>
          <w:szCs w:val="24"/>
        </w:rPr>
        <w:t>Հարկադիր կատարողը ֆիզիկական ուժ և հատուկ միջոցներ կիրառում է օրենքով սահմանված՝ դրանց գործադրման պայմանների և սահմանների պահպանմամբ։</w:t>
      </w:r>
    </w:p>
    <w:p w14:paraId="30264441" w14:textId="77777777" w:rsidR="00687B63" w:rsidRPr="001C7800" w:rsidRDefault="00687B63" w:rsidP="00703EF3">
      <w:pPr>
        <w:spacing w:after="0" w:line="276" w:lineRule="auto"/>
        <w:jc w:val="center"/>
        <w:rPr>
          <w:rFonts w:ascii="GHEA Grapalat" w:hAnsi="GHEA Grapalat"/>
          <w:b/>
          <w:bCs/>
          <w:i/>
          <w:iCs/>
          <w:sz w:val="24"/>
          <w:szCs w:val="24"/>
        </w:rPr>
      </w:pPr>
    </w:p>
    <w:p w14:paraId="0C4C8EAC" w14:textId="1E661691" w:rsidR="00D026B9" w:rsidRPr="001C7800" w:rsidRDefault="00D026B9" w:rsidP="00703EF3">
      <w:pPr>
        <w:spacing w:after="0" w:line="276" w:lineRule="auto"/>
        <w:jc w:val="center"/>
        <w:rPr>
          <w:rFonts w:ascii="GHEA Grapalat" w:hAnsi="GHEA Grapalat"/>
          <w:b/>
          <w:bCs/>
          <w:sz w:val="24"/>
          <w:szCs w:val="24"/>
        </w:rPr>
      </w:pPr>
      <w:r w:rsidRPr="001C7800">
        <w:rPr>
          <w:rFonts w:ascii="GHEA Grapalat" w:hAnsi="GHEA Grapalat"/>
          <w:b/>
          <w:bCs/>
          <w:sz w:val="24"/>
          <w:szCs w:val="24"/>
        </w:rPr>
        <w:t xml:space="preserve">ԳԼՈՒԽ </w:t>
      </w:r>
      <w:r w:rsidR="00B11118" w:rsidRPr="001C7800">
        <w:rPr>
          <w:rFonts w:ascii="GHEA Grapalat" w:hAnsi="GHEA Grapalat"/>
          <w:b/>
          <w:bCs/>
          <w:sz w:val="24"/>
          <w:szCs w:val="24"/>
        </w:rPr>
        <w:t>9</w:t>
      </w:r>
    </w:p>
    <w:p w14:paraId="700A0CBC" w14:textId="6440D5EE" w:rsidR="00D026B9" w:rsidRPr="001C7800" w:rsidRDefault="00D026B9" w:rsidP="00703EF3">
      <w:pPr>
        <w:spacing w:after="0" w:line="276" w:lineRule="auto"/>
        <w:jc w:val="center"/>
        <w:rPr>
          <w:rFonts w:ascii="GHEA Grapalat" w:hAnsi="GHEA Grapalat"/>
          <w:b/>
          <w:bCs/>
          <w:i/>
          <w:iCs/>
          <w:sz w:val="24"/>
          <w:szCs w:val="24"/>
        </w:rPr>
      </w:pPr>
      <w:r w:rsidRPr="001C7800">
        <w:rPr>
          <w:rFonts w:ascii="GHEA Grapalat" w:hAnsi="GHEA Grapalat"/>
          <w:b/>
          <w:bCs/>
          <w:i/>
          <w:iCs/>
          <w:sz w:val="24"/>
          <w:szCs w:val="24"/>
        </w:rPr>
        <w:t>ԿԱՏԱՐՈՂԱԿԱՆ ՎԱՐՈՒՅԹԻ ԸՆԹԱՑԻԿ ՓՈՒԼԸ</w:t>
      </w:r>
    </w:p>
    <w:p w14:paraId="6D2D37EF" w14:textId="0E6F4A11" w:rsidR="00D026B9" w:rsidRPr="001C7800" w:rsidRDefault="00D026B9" w:rsidP="00703EF3">
      <w:pPr>
        <w:spacing w:after="0" w:line="276" w:lineRule="auto"/>
        <w:jc w:val="center"/>
        <w:rPr>
          <w:rFonts w:ascii="GHEA Grapalat" w:hAnsi="GHEA Grapalat"/>
          <w:b/>
          <w:bCs/>
          <w:i/>
          <w:iCs/>
          <w:sz w:val="24"/>
          <w:szCs w:val="24"/>
        </w:rPr>
      </w:pPr>
    </w:p>
    <w:p w14:paraId="5E793355" w14:textId="170DBA40" w:rsidR="001B6CE8" w:rsidRPr="001C7800" w:rsidRDefault="00F41DB7" w:rsidP="00703EF3">
      <w:pPr>
        <w:spacing w:after="0" w:line="276" w:lineRule="auto"/>
        <w:jc w:val="both"/>
        <w:rPr>
          <w:rFonts w:ascii="GHEA Grapalat" w:hAnsi="GHEA Grapalat"/>
          <w:b/>
          <w:bCs/>
          <w:sz w:val="24"/>
          <w:szCs w:val="24"/>
        </w:rPr>
      </w:pPr>
      <w:r w:rsidRPr="001C7800">
        <w:rPr>
          <w:rFonts w:ascii="GHEA Grapalat" w:hAnsi="GHEA Grapalat"/>
          <w:b/>
          <w:bCs/>
          <w:sz w:val="24"/>
          <w:szCs w:val="24"/>
        </w:rPr>
        <w:tab/>
        <w:t xml:space="preserve">Հոդված </w:t>
      </w:r>
      <w:r w:rsidR="00E22A2C" w:rsidRPr="001C7800">
        <w:rPr>
          <w:rFonts w:ascii="GHEA Grapalat" w:hAnsi="GHEA Grapalat"/>
          <w:b/>
          <w:bCs/>
          <w:sz w:val="24"/>
          <w:szCs w:val="24"/>
        </w:rPr>
        <w:t>5</w:t>
      </w:r>
      <w:r w:rsidR="00FA7701" w:rsidRPr="001C7800">
        <w:rPr>
          <w:rFonts w:ascii="GHEA Grapalat" w:hAnsi="GHEA Grapalat"/>
          <w:b/>
          <w:bCs/>
          <w:sz w:val="24"/>
          <w:szCs w:val="24"/>
        </w:rPr>
        <w:t>6</w:t>
      </w:r>
      <w:r w:rsidRPr="001C7800">
        <w:rPr>
          <w:rFonts w:ascii="GHEA Grapalat" w:hAnsi="GHEA Grapalat"/>
          <w:b/>
          <w:bCs/>
          <w:sz w:val="24"/>
          <w:szCs w:val="24"/>
        </w:rPr>
        <w:t>. Հարկադիր կատարողի որոշումները</w:t>
      </w:r>
    </w:p>
    <w:p w14:paraId="11500A19" w14:textId="46A01B4D" w:rsidR="00F41DB7" w:rsidRPr="001C7800" w:rsidRDefault="00F41DB7" w:rsidP="00703EF3">
      <w:pPr>
        <w:spacing w:after="0" w:line="276" w:lineRule="auto"/>
        <w:jc w:val="both"/>
        <w:rPr>
          <w:rFonts w:ascii="GHEA Grapalat" w:hAnsi="GHEA Grapalat"/>
          <w:sz w:val="24"/>
          <w:szCs w:val="24"/>
        </w:rPr>
      </w:pPr>
    </w:p>
    <w:p w14:paraId="34A89E4D" w14:textId="3544FA02" w:rsidR="00F41DB7" w:rsidRPr="001C7800" w:rsidRDefault="00F41DB7" w:rsidP="00510AAA">
      <w:pPr>
        <w:pStyle w:val="ListParagraph"/>
        <w:numPr>
          <w:ilvl w:val="0"/>
          <w:numId w:val="47"/>
        </w:numPr>
        <w:spacing w:after="0" w:line="276" w:lineRule="auto"/>
        <w:ind w:left="0" w:firstLine="709"/>
        <w:jc w:val="both"/>
        <w:rPr>
          <w:rFonts w:ascii="GHEA Grapalat" w:hAnsi="GHEA Grapalat"/>
          <w:sz w:val="24"/>
          <w:szCs w:val="24"/>
        </w:rPr>
      </w:pPr>
      <w:r w:rsidRPr="001C7800">
        <w:rPr>
          <w:rFonts w:ascii="GHEA Grapalat" w:hAnsi="GHEA Grapalat"/>
          <w:sz w:val="24"/>
          <w:szCs w:val="24"/>
        </w:rPr>
        <w:t>Կատարողական վարույթ</w:t>
      </w:r>
      <w:r w:rsidR="009B3B79" w:rsidRPr="001C7800">
        <w:rPr>
          <w:rFonts w:ascii="GHEA Grapalat" w:hAnsi="GHEA Grapalat"/>
          <w:sz w:val="24"/>
          <w:szCs w:val="24"/>
        </w:rPr>
        <w:t xml:space="preserve">ի </w:t>
      </w:r>
      <w:r w:rsidRPr="001C7800">
        <w:rPr>
          <w:rFonts w:ascii="GHEA Grapalat" w:hAnsi="GHEA Grapalat"/>
          <w:sz w:val="24"/>
          <w:szCs w:val="24"/>
        </w:rPr>
        <w:t>ընթացքը լուծելիս հարկադիր կատարողը կայացնում է որոշումներ։ Հարկադիր</w:t>
      </w:r>
      <w:r w:rsidRPr="001C7800">
        <w:rPr>
          <w:rFonts w:ascii="Calibri" w:hAnsi="Calibri" w:cs="Calibri"/>
          <w:sz w:val="24"/>
          <w:szCs w:val="24"/>
        </w:rPr>
        <w:t> </w:t>
      </w:r>
      <w:r w:rsidRPr="001C7800">
        <w:rPr>
          <w:rFonts w:ascii="GHEA Grapalat" w:hAnsi="GHEA Grapalat"/>
          <w:sz w:val="24"/>
          <w:szCs w:val="24"/>
        </w:rPr>
        <w:t>կատարողը որոշում</w:t>
      </w:r>
      <w:r w:rsidR="00A13336" w:rsidRPr="001C7800">
        <w:rPr>
          <w:rFonts w:ascii="GHEA Grapalat" w:hAnsi="GHEA Grapalat"/>
          <w:sz w:val="24"/>
          <w:szCs w:val="24"/>
        </w:rPr>
        <w:t xml:space="preserve"> է</w:t>
      </w:r>
      <w:r w:rsidRPr="001C7800">
        <w:rPr>
          <w:rFonts w:ascii="GHEA Grapalat" w:hAnsi="GHEA Grapalat"/>
          <w:sz w:val="24"/>
          <w:szCs w:val="24"/>
        </w:rPr>
        <w:t xml:space="preserve"> կայացնում դրա </w:t>
      </w:r>
      <w:r w:rsidR="00E22A2C" w:rsidRPr="001C7800">
        <w:rPr>
          <w:rFonts w:ascii="GHEA Grapalat" w:hAnsi="GHEA Grapalat"/>
          <w:sz w:val="24"/>
          <w:szCs w:val="24"/>
        </w:rPr>
        <w:t xml:space="preserve">փաստական </w:t>
      </w:r>
      <w:r w:rsidRPr="001C7800">
        <w:rPr>
          <w:rFonts w:ascii="GHEA Grapalat" w:hAnsi="GHEA Grapalat"/>
          <w:sz w:val="24"/>
          <w:szCs w:val="24"/>
        </w:rPr>
        <w:t>հիմքը հայտնի դառնալու</w:t>
      </w:r>
      <w:r w:rsidR="00E22A2C" w:rsidRPr="001C7800">
        <w:rPr>
          <w:rFonts w:ascii="GHEA Grapalat" w:hAnsi="GHEA Grapalat"/>
          <w:sz w:val="24"/>
          <w:szCs w:val="24"/>
        </w:rPr>
        <w:t>ց հետո եռօրյա ժամկետում</w:t>
      </w:r>
      <w:r w:rsidRPr="001C7800">
        <w:rPr>
          <w:rFonts w:ascii="GHEA Grapalat" w:hAnsi="GHEA Grapalat"/>
          <w:sz w:val="24"/>
          <w:szCs w:val="24"/>
        </w:rPr>
        <w:t>, եթե օրենքով ավելի կարճ ժամկետ նախատեսված չէ:</w:t>
      </w:r>
    </w:p>
    <w:p w14:paraId="33183412" w14:textId="1E5B679D" w:rsidR="0043695B" w:rsidRPr="001C7800" w:rsidRDefault="0043695B" w:rsidP="00510AAA">
      <w:pPr>
        <w:pStyle w:val="ListParagraph"/>
        <w:numPr>
          <w:ilvl w:val="0"/>
          <w:numId w:val="47"/>
        </w:numPr>
        <w:spacing w:after="0" w:line="276" w:lineRule="auto"/>
        <w:ind w:left="0" w:firstLine="709"/>
        <w:jc w:val="both"/>
        <w:rPr>
          <w:rFonts w:ascii="GHEA Grapalat" w:hAnsi="GHEA Grapalat"/>
          <w:sz w:val="24"/>
          <w:szCs w:val="24"/>
        </w:rPr>
      </w:pPr>
      <w:r w:rsidRPr="001C7800">
        <w:rPr>
          <w:rFonts w:ascii="GHEA Grapalat" w:hAnsi="GHEA Grapalat"/>
          <w:sz w:val="24"/>
          <w:szCs w:val="24"/>
        </w:rPr>
        <w:t>Կատարողական վարույթի մասնակցի կամ այլ անձի դիմումով հարկադիր կատարողի կողմից օրենքով սահմանված ժամկետում որոշում չընդունելը չի հանգեցնում այդ որոշումն ընդունված համարելուն։</w:t>
      </w:r>
    </w:p>
    <w:p w14:paraId="440964B4" w14:textId="7A2D286F" w:rsidR="0043695B" w:rsidRPr="001C7800" w:rsidRDefault="0043695B" w:rsidP="00510AAA">
      <w:pPr>
        <w:pStyle w:val="ListParagraph"/>
        <w:numPr>
          <w:ilvl w:val="0"/>
          <w:numId w:val="47"/>
        </w:numPr>
        <w:spacing w:after="0" w:line="276" w:lineRule="auto"/>
        <w:ind w:left="0" w:firstLine="709"/>
        <w:jc w:val="both"/>
        <w:rPr>
          <w:rFonts w:ascii="GHEA Grapalat" w:hAnsi="GHEA Grapalat"/>
          <w:sz w:val="24"/>
          <w:szCs w:val="24"/>
        </w:rPr>
      </w:pPr>
      <w:r w:rsidRPr="001C7800">
        <w:rPr>
          <w:rFonts w:ascii="GHEA Grapalat" w:hAnsi="GHEA Grapalat"/>
          <w:sz w:val="24"/>
          <w:szCs w:val="24"/>
        </w:rPr>
        <w:t>Կատարողական վարույթի մասնակցի կամ այլ անձի համար միջամտող վարչական ակտ ընդունելուց առաջ հարկադիր կատարողն այդ անձին լսում է միայն սույն օրենքով նախատեսված դեպքերում։</w:t>
      </w:r>
    </w:p>
    <w:p w14:paraId="0744437D" w14:textId="728031ED" w:rsidR="00F41DB7" w:rsidRPr="001C7800" w:rsidRDefault="00F41DB7" w:rsidP="00510AAA">
      <w:pPr>
        <w:pStyle w:val="ListParagraph"/>
        <w:numPr>
          <w:ilvl w:val="0"/>
          <w:numId w:val="47"/>
        </w:numPr>
        <w:spacing w:after="0" w:line="276" w:lineRule="auto"/>
        <w:ind w:left="0" w:firstLine="709"/>
        <w:jc w:val="both"/>
        <w:rPr>
          <w:rFonts w:ascii="GHEA Grapalat" w:hAnsi="GHEA Grapalat"/>
          <w:sz w:val="24"/>
          <w:szCs w:val="24"/>
        </w:rPr>
      </w:pPr>
      <w:r w:rsidRPr="001C7800">
        <w:rPr>
          <w:rFonts w:ascii="GHEA Grapalat" w:hAnsi="GHEA Grapalat"/>
          <w:sz w:val="24"/>
          <w:szCs w:val="24"/>
        </w:rPr>
        <w:t>Հարկադիր կատարողի որոշման մեջ նշվում են՝</w:t>
      </w:r>
    </w:p>
    <w:p w14:paraId="1F5B3EDB" w14:textId="460F68B5" w:rsidR="00F41DB7" w:rsidRPr="001C7800" w:rsidRDefault="00F41DB7" w:rsidP="00510AAA">
      <w:pPr>
        <w:pStyle w:val="ListParagraph"/>
        <w:numPr>
          <w:ilvl w:val="0"/>
          <w:numId w:val="48"/>
        </w:numPr>
        <w:shd w:val="clear" w:color="auto" w:fill="FFFFFF"/>
        <w:spacing w:after="0" w:line="276" w:lineRule="auto"/>
        <w:ind w:left="0" w:firstLine="709"/>
        <w:jc w:val="both"/>
        <w:rPr>
          <w:rFonts w:ascii="GHEA Grapalat" w:hAnsi="GHEA Grapalat"/>
          <w:sz w:val="24"/>
          <w:szCs w:val="24"/>
        </w:rPr>
      </w:pPr>
      <w:r w:rsidRPr="001C7800">
        <w:rPr>
          <w:rFonts w:ascii="GHEA Grapalat" w:hAnsi="GHEA Grapalat"/>
          <w:sz w:val="24"/>
          <w:szCs w:val="24"/>
        </w:rPr>
        <w:t xml:space="preserve">որոշումը կայացնելու </w:t>
      </w:r>
      <w:r w:rsidR="007A7E2E" w:rsidRPr="001C7800">
        <w:rPr>
          <w:rFonts w:ascii="GHEA Grapalat" w:hAnsi="GHEA Grapalat"/>
          <w:sz w:val="24"/>
          <w:szCs w:val="24"/>
        </w:rPr>
        <w:t>օր</w:t>
      </w:r>
      <w:r w:rsidRPr="001C7800">
        <w:rPr>
          <w:rFonts w:ascii="GHEA Grapalat" w:hAnsi="GHEA Grapalat"/>
          <w:sz w:val="24"/>
          <w:szCs w:val="24"/>
        </w:rPr>
        <w:t>ը և վայրը.</w:t>
      </w:r>
    </w:p>
    <w:p w14:paraId="0A8727BC" w14:textId="5598794E" w:rsidR="00F41DB7" w:rsidRPr="001C7800" w:rsidRDefault="00F41DB7" w:rsidP="00510AAA">
      <w:pPr>
        <w:pStyle w:val="ListParagraph"/>
        <w:numPr>
          <w:ilvl w:val="0"/>
          <w:numId w:val="48"/>
        </w:numPr>
        <w:shd w:val="clear" w:color="auto" w:fill="FFFFFF"/>
        <w:spacing w:after="0" w:line="276" w:lineRule="auto"/>
        <w:ind w:left="0" w:firstLine="709"/>
        <w:jc w:val="both"/>
        <w:rPr>
          <w:rFonts w:ascii="GHEA Grapalat" w:hAnsi="GHEA Grapalat"/>
          <w:sz w:val="24"/>
          <w:szCs w:val="24"/>
        </w:rPr>
      </w:pPr>
      <w:r w:rsidRPr="001C7800">
        <w:rPr>
          <w:rFonts w:ascii="GHEA Grapalat" w:hAnsi="GHEA Grapalat"/>
          <w:sz w:val="24"/>
          <w:szCs w:val="24"/>
        </w:rPr>
        <w:t>որոշում կայացրած հարկադիր կատարողի պաշտոնը, անունը և ազգանունը.</w:t>
      </w:r>
    </w:p>
    <w:p w14:paraId="7E0C1868" w14:textId="553764D6" w:rsidR="00F41DB7" w:rsidRPr="001C7800" w:rsidRDefault="00F41DB7" w:rsidP="00510AAA">
      <w:pPr>
        <w:pStyle w:val="ListParagraph"/>
        <w:numPr>
          <w:ilvl w:val="0"/>
          <w:numId w:val="48"/>
        </w:numPr>
        <w:shd w:val="clear" w:color="auto" w:fill="FFFFFF"/>
        <w:spacing w:after="0" w:line="276" w:lineRule="auto"/>
        <w:ind w:left="0" w:firstLine="709"/>
        <w:jc w:val="both"/>
        <w:rPr>
          <w:rFonts w:ascii="GHEA Grapalat" w:hAnsi="GHEA Grapalat"/>
          <w:sz w:val="24"/>
          <w:szCs w:val="24"/>
        </w:rPr>
      </w:pPr>
      <w:r w:rsidRPr="001C7800">
        <w:rPr>
          <w:rFonts w:ascii="GHEA Grapalat" w:hAnsi="GHEA Grapalat"/>
          <w:sz w:val="24"/>
          <w:szCs w:val="24"/>
        </w:rPr>
        <w:t>կատարողական վարույթը, որով կայացվում է որոշումը.</w:t>
      </w:r>
    </w:p>
    <w:p w14:paraId="49244B58" w14:textId="7A385BE6" w:rsidR="009B3B79" w:rsidRPr="001C7800" w:rsidRDefault="009B3B79" w:rsidP="00510AAA">
      <w:pPr>
        <w:pStyle w:val="ListParagraph"/>
        <w:numPr>
          <w:ilvl w:val="0"/>
          <w:numId w:val="48"/>
        </w:numPr>
        <w:shd w:val="clear" w:color="auto" w:fill="FFFFFF"/>
        <w:spacing w:after="0" w:line="276" w:lineRule="auto"/>
        <w:ind w:left="0" w:firstLine="709"/>
        <w:jc w:val="both"/>
        <w:rPr>
          <w:rFonts w:ascii="GHEA Grapalat" w:hAnsi="GHEA Grapalat"/>
          <w:sz w:val="24"/>
          <w:szCs w:val="24"/>
        </w:rPr>
      </w:pPr>
      <w:r w:rsidRPr="001C7800">
        <w:rPr>
          <w:rFonts w:ascii="GHEA Grapalat" w:hAnsi="GHEA Grapalat"/>
          <w:sz w:val="24"/>
          <w:szCs w:val="24"/>
        </w:rPr>
        <w:t>կատարման ենթակա ակտը, որի հիման վրա հարուցվել է կատարողական վարույթը</w:t>
      </w:r>
      <w:r w:rsidRPr="001C7800">
        <w:rPr>
          <w:rFonts w:ascii="Cambria Math" w:hAnsi="Cambria Math" w:cs="Cambria Math"/>
          <w:sz w:val="24"/>
          <w:szCs w:val="24"/>
        </w:rPr>
        <w:t>․</w:t>
      </w:r>
    </w:p>
    <w:p w14:paraId="31114811" w14:textId="1FEE789B" w:rsidR="00F41DB7" w:rsidRPr="001C7800" w:rsidRDefault="00F41DB7" w:rsidP="00510AAA">
      <w:pPr>
        <w:pStyle w:val="ListParagraph"/>
        <w:numPr>
          <w:ilvl w:val="0"/>
          <w:numId w:val="48"/>
        </w:numPr>
        <w:shd w:val="clear" w:color="auto" w:fill="FFFFFF"/>
        <w:spacing w:after="0" w:line="276" w:lineRule="auto"/>
        <w:ind w:left="0" w:firstLine="709"/>
        <w:jc w:val="both"/>
        <w:rPr>
          <w:rFonts w:ascii="GHEA Grapalat" w:hAnsi="GHEA Grapalat"/>
          <w:sz w:val="24"/>
          <w:szCs w:val="24"/>
        </w:rPr>
      </w:pPr>
      <w:r w:rsidRPr="001C7800">
        <w:rPr>
          <w:rFonts w:ascii="GHEA Grapalat" w:hAnsi="GHEA Grapalat"/>
          <w:sz w:val="24"/>
          <w:szCs w:val="24"/>
        </w:rPr>
        <w:t>քննվող հարցը.</w:t>
      </w:r>
    </w:p>
    <w:p w14:paraId="7F06786F" w14:textId="04E16AF5" w:rsidR="00F41DB7" w:rsidRPr="001C7800" w:rsidRDefault="00F41DB7" w:rsidP="00510AAA">
      <w:pPr>
        <w:pStyle w:val="ListParagraph"/>
        <w:numPr>
          <w:ilvl w:val="0"/>
          <w:numId w:val="48"/>
        </w:numPr>
        <w:shd w:val="clear" w:color="auto" w:fill="FFFFFF"/>
        <w:spacing w:after="0" w:line="276" w:lineRule="auto"/>
        <w:ind w:left="0" w:firstLine="709"/>
        <w:jc w:val="both"/>
        <w:rPr>
          <w:rFonts w:ascii="GHEA Grapalat" w:hAnsi="GHEA Grapalat"/>
          <w:sz w:val="24"/>
          <w:szCs w:val="24"/>
        </w:rPr>
      </w:pPr>
      <w:r w:rsidRPr="001C7800">
        <w:rPr>
          <w:rFonts w:ascii="GHEA Grapalat" w:hAnsi="GHEA Grapalat"/>
          <w:sz w:val="24"/>
          <w:szCs w:val="24"/>
        </w:rPr>
        <w:t xml:space="preserve">կայացվող որոշման </w:t>
      </w:r>
      <w:r w:rsidR="009B3B79" w:rsidRPr="001C7800">
        <w:rPr>
          <w:rFonts w:ascii="GHEA Grapalat" w:hAnsi="GHEA Grapalat"/>
          <w:sz w:val="24"/>
          <w:szCs w:val="24"/>
        </w:rPr>
        <w:t xml:space="preserve">փաստական և իրավական </w:t>
      </w:r>
      <w:r w:rsidRPr="001C7800">
        <w:rPr>
          <w:rFonts w:ascii="GHEA Grapalat" w:hAnsi="GHEA Grapalat"/>
          <w:sz w:val="24"/>
          <w:szCs w:val="24"/>
        </w:rPr>
        <w:t>հիմքերը.</w:t>
      </w:r>
    </w:p>
    <w:p w14:paraId="3647265F" w14:textId="3D993FB9" w:rsidR="00F41DB7" w:rsidRPr="001C7800" w:rsidRDefault="00F41DB7" w:rsidP="00510AAA">
      <w:pPr>
        <w:pStyle w:val="ListParagraph"/>
        <w:numPr>
          <w:ilvl w:val="0"/>
          <w:numId w:val="48"/>
        </w:numPr>
        <w:shd w:val="clear" w:color="auto" w:fill="FFFFFF"/>
        <w:spacing w:after="0" w:line="276" w:lineRule="auto"/>
        <w:ind w:left="0" w:firstLine="709"/>
        <w:jc w:val="both"/>
        <w:rPr>
          <w:rFonts w:ascii="GHEA Grapalat" w:hAnsi="GHEA Grapalat"/>
          <w:sz w:val="24"/>
          <w:szCs w:val="24"/>
        </w:rPr>
      </w:pPr>
      <w:r w:rsidRPr="001C7800">
        <w:rPr>
          <w:rFonts w:ascii="GHEA Grapalat" w:hAnsi="GHEA Grapalat"/>
          <w:sz w:val="24"/>
          <w:szCs w:val="24"/>
        </w:rPr>
        <w:t>քննվող հարցի վերաբերյալ եզրահանգումը.</w:t>
      </w:r>
    </w:p>
    <w:p w14:paraId="6297E1A7" w14:textId="46D11E5B" w:rsidR="00F41DB7" w:rsidRPr="001C7800" w:rsidRDefault="00F41DB7" w:rsidP="00510AAA">
      <w:pPr>
        <w:pStyle w:val="ListParagraph"/>
        <w:numPr>
          <w:ilvl w:val="0"/>
          <w:numId w:val="48"/>
        </w:numPr>
        <w:shd w:val="clear" w:color="auto" w:fill="FFFFFF"/>
        <w:spacing w:after="0" w:line="276" w:lineRule="auto"/>
        <w:ind w:left="0" w:firstLine="709"/>
        <w:jc w:val="both"/>
        <w:rPr>
          <w:rFonts w:ascii="GHEA Grapalat" w:hAnsi="GHEA Grapalat"/>
          <w:sz w:val="24"/>
          <w:szCs w:val="24"/>
        </w:rPr>
      </w:pPr>
      <w:r w:rsidRPr="001C7800">
        <w:rPr>
          <w:rFonts w:ascii="GHEA Grapalat" w:hAnsi="GHEA Grapalat"/>
          <w:sz w:val="24"/>
          <w:szCs w:val="24"/>
        </w:rPr>
        <w:t>որոշման բողոքարկման կարգը և ժամկետը:</w:t>
      </w:r>
    </w:p>
    <w:p w14:paraId="6D3398E5" w14:textId="77777777" w:rsidR="006D1FFB" w:rsidRPr="001C7800" w:rsidRDefault="00184F87" w:rsidP="00510AAA">
      <w:pPr>
        <w:pStyle w:val="ListParagraph"/>
        <w:numPr>
          <w:ilvl w:val="0"/>
          <w:numId w:val="47"/>
        </w:numPr>
        <w:spacing w:after="0" w:line="276" w:lineRule="auto"/>
        <w:ind w:left="0" w:firstLine="709"/>
        <w:jc w:val="both"/>
        <w:rPr>
          <w:rFonts w:ascii="GHEA Grapalat" w:hAnsi="GHEA Grapalat"/>
          <w:sz w:val="24"/>
          <w:szCs w:val="24"/>
        </w:rPr>
      </w:pPr>
      <w:r w:rsidRPr="001C7800">
        <w:rPr>
          <w:rFonts w:ascii="GHEA Grapalat" w:hAnsi="GHEA Grapalat"/>
          <w:sz w:val="24"/>
          <w:szCs w:val="24"/>
        </w:rPr>
        <w:lastRenderedPageBreak/>
        <w:t>Որոշումը կայացրած հարկադիր կատարողը ստորագրում</w:t>
      </w:r>
      <w:r w:rsidR="000D507E" w:rsidRPr="001C7800">
        <w:rPr>
          <w:rFonts w:ascii="GHEA Grapalat" w:hAnsi="GHEA Grapalat"/>
          <w:sz w:val="24"/>
          <w:szCs w:val="24"/>
        </w:rPr>
        <w:t>, իսկ որոշումը թղթային կրիչով տրամադրվելու դեպքում՝ նաև կ</w:t>
      </w:r>
      <w:r w:rsidRPr="001C7800">
        <w:rPr>
          <w:rFonts w:ascii="GHEA Grapalat" w:hAnsi="GHEA Grapalat"/>
          <w:sz w:val="24"/>
          <w:szCs w:val="24"/>
        </w:rPr>
        <w:t xml:space="preserve">նքում է </w:t>
      </w:r>
      <w:r w:rsidR="000D507E" w:rsidRPr="001C7800">
        <w:rPr>
          <w:rFonts w:ascii="GHEA Grapalat" w:hAnsi="GHEA Grapalat"/>
          <w:sz w:val="24"/>
          <w:szCs w:val="24"/>
        </w:rPr>
        <w:t>այն</w:t>
      </w:r>
      <w:r w:rsidRPr="001C7800">
        <w:rPr>
          <w:rFonts w:ascii="GHEA Grapalat" w:hAnsi="GHEA Grapalat"/>
          <w:sz w:val="24"/>
          <w:szCs w:val="24"/>
        </w:rPr>
        <w:t>։</w:t>
      </w:r>
    </w:p>
    <w:p w14:paraId="431E97E3" w14:textId="1D5F5459" w:rsidR="0022408D" w:rsidRPr="001C7800" w:rsidRDefault="00184F87" w:rsidP="00510AAA">
      <w:pPr>
        <w:pStyle w:val="ListParagraph"/>
        <w:numPr>
          <w:ilvl w:val="0"/>
          <w:numId w:val="47"/>
        </w:numPr>
        <w:spacing w:after="0" w:line="276" w:lineRule="auto"/>
        <w:ind w:left="0" w:firstLine="709"/>
        <w:jc w:val="both"/>
        <w:rPr>
          <w:rFonts w:ascii="GHEA Grapalat" w:hAnsi="GHEA Grapalat"/>
          <w:sz w:val="24"/>
          <w:szCs w:val="24"/>
        </w:rPr>
      </w:pPr>
      <w:r w:rsidRPr="001C7800">
        <w:rPr>
          <w:rFonts w:ascii="GHEA Grapalat" w:hAnsi="GHEA Grapalat"/>
          <w:sz w:val="24"/>
          <w:szCs w:val="24"/>
        </w:rPr>
        <w:t>Հարկադիր կատարողի որոշումը ոչ ուշ, քան որոշումը կայացնելուց հետո՝ եռօրյա ժամկետում, հանձնվում (ուղարկվում) է</w:t>
      </w:r>
      <w:r w:rsidR="006D1FFB" w:rsidRPr="001C7800">
        <w:rPr>
          <w:rFonts w:ascii="GHEA Grapalat" w:hAnsi="GHEA Grapalat"/>
          <w:sz w:val="24"/>
          <w:szCs w:val="24"/>
        </w:rPr>
        <w:t xml:space="preserve"> </w:t>
      </w:r>
      <w:r w:rsidRPr="001C7800">
        <w:rPr>
          <w:rFonts w:ascii="GHEA Grapalat" w:hAnsi="GHEA Grapalat"/>
          <w:sz w:val="24"/>
          <w:szCs w:val="24"/>
        </w:rPr>
        <w:t>կատարողական վարույթի մասնակիցներին</w:t>
      </w:r>
      <w:r w:rsidR="00F32374" w:rsidRPr="001C7800">
        <w:rPr>
          <w:rFonts w:ascii="GHEA Grapalat" w:hAnsi="GHEA Grapalat"/>
          <w:sz w:val="24"/>
          <w:szCs w:val="24"/>
        </w:rPr>
        <w:t>,</w:t>
      </w:r>
      <w:r w:rsidRPr="001C7800">
        <w:rPr>
          <w:rFonts w:ascii="GHEA Grapalat" w:hAnsi="GHEA Grapalat"/>
          <w:sz w:val="24"/>
          <w:szCs w:val="24"/>
        </w:rPr>
        <w:t xml:space="preserve"> բացառությամբ սույն օրենքով նախատեսված դեպքերի</w:t>
      </w:r>
      <w:r w:rsidR="006D1FFB" w:rsidRPr="001C7800">
        <w:rPr>
          <w:rFonts w:ascii="GHEA Grapalat" w:hAnsi="GHEA Grapalat"/>
          <w:sz w:val="24"/>
          <w:szCs w:val="24"/>
        </w:rPr>
        <w:t xml:space="preserve">, ինչպես նաև </w:t>
      </w:r>
      <w:r w:rsidR="0022408D" w:rsidRPr="001C7800">
        <w:rPr>
          <w:rFonts w:ascii="GHEA Grapalat" w:hAnsi="GHEA Grapalat"/>
          <w:sz w:val="24"/>
          <w:szCs w:val="24"/>
        </w:rPr>
        <w:t>սույն օրենքով նախատեսված այլ անձանց և մարմիններ</w:t>
      </w:r>
      <w:r w:rsidR="006D1FFB" w:rsidRPr="001C7800">
        <w:rPr>
          <w:rFonts w:ascii="GHEA Grapalat" w:hAnsi="GHEA Grapalat"/>
          <w:sz w:val="24"/>
          <w:szCs w:val="24"/>
        </w:rPr>
        <w:t>։</w:t>
      </w:r>
    </w:p>
    <w:p w14:paraId="46307225" w14:textId="3B812193" w:rsidR="00544BB5" w:rsidRPr="001C7800" w:rsidRDefault="00544BB5" w:rsidP="00510AAA">
      <w:pPr>
        <w:pStyle w:val="ListParagraph"/>
        <w:numPr>
          <w:ilvl w:val="0"/>
          <w:numId w:val="47"/>
        </w:numPr>
        <w:spacing w:after="0" w:line="276" w:lineRule="auto"/>
        <w:ind w:left="0" w:firstLine="709"/>
        <w:jc w:val="both"/>
        <w:rPr>
          <w:rFonts w:ascii="GHEA Grapalat" w:hAnsi="GHEA Grapalat"/>
          <w:sz w:val="24"/>
          <w:szCs w:val="24"/>
        </w:rPr>
      </w:pPr>
      <w:r w:rsidRPr="001C7800">
        <w:rPr>
          <w:rFonts w:ascii="GHEA Grapalat" w:hAnsi="GHEA Grapalat"/>
          <w:sz w:val="24"/>
          <w:szCs w:val="24"/>
        </w:rPr>
        <w:t>Հարկադիր</w:t>
      </w:r>
      <w:r w:rsidRPr="001C7800">
        <w:rPr>
          <w:rFonts w:ascii="Calibri" w:hAnsi="Calibri" w:cs="Calibri"/>
          <w:sz w:val="24"/>
          <w:szCs w:val="24"/>
        </w:rPr>
        <w:t> </w:t>
      </w:r>
      <w:r w:rsidRPr="001C7800">
        <w:rPr>
          <w:rFonts w:ascii="GHEA Grapalat" w:hAnsi="GHEA Grapalat"/>
          <w:sz w:val="24"/>
          <w:szCs w:val="24"/>
        </w:rPr>
        <w:t>կատարողի կայացրած որոշումը կարող է բողոքարկվել վերադասության կարգով որոշումն ուժի մեջ մտնելու օրվանից հետո` երկամսյա ժամկետում, կամ վարչական դատարան՝ օրենքով սահմանված ժամկետներում: Հարկադիր</w:t>
      </w:r>
      <w:r w:rsidRPr="001C7800">
        <w:rPr>
          <w:rFonts w:ascii="Calibri" w:hAnsi="Calibri" w:cs="Calibri"/>
          <w:sz w:val="24"/>
          <w:szCs w:val="24"/>
        </w:rPr>
        <w:t> </w:t>
      </w:r>
      <w:r w:rsidRPr="001C7800">
        <w:rPr>
          <w:rFonts w:ascii="GHEA Grapalat" w:hAnsi="GHEA Grapalat"/>
          <w:sz w:val="24"/>
          <w:szCs w:val="24"/>
        </w:rPr>
        <w:t>կատարողի որոշման բողոքարկումը չի կասեցնում կատարողական գործողությունները:</w:t>
      </w:r>
    </w:p>
    <w:p w14:paraId="63F1E429" w14:textId="37EEF3C6" w:rsidR="007F443E" w:rsidRPr="001C7800" w:rsidRDefault="007F443E" w:rsidP="00703EF3">
      <w:pPr>
        <w:pStyle w:val="ListParagraph"/>
        <w:spacing w:after="0" w:line="276" w:lineRule="auto"/>
        <w:ind w:left="709"/>
        <w:jc w:val="both"/>
        <w:rPr>
          <w:rFonts w:ascii="GHEA Grapalat" w:hAnsi="GHEA Grapalat"/>
          <w:sz w:val="24"/>
          <w:szCs w:val="24"/>
        </w:rPr>
      </w:pPr>
    </w:p>
    <w:p w14:paraId="650AC726" w14:textId="04AED5C3" w:rsidR="00F8711A" w:rsidRPr="001C7800" w:rsidRDefault="00F8711A" w:rsidP="00703EF3">
      <w:pPr>
        <w:pStyle w:val="ListParagraph"/>
        <w:spacing w:after="0" w:line="276" w:lineRule="auto"/>
        <w:ind w:left="709"/>
        <w:jc w:val="both"/>
        <w:rPr>
          <w:rFonts w:ascii="GHEA Grapalat" w:hAnsi="GHEA Grapalat"/>
          <w:b/>
          <w:bCs/>
          <w:sz w:val="24"/>
          <w:szCs w:val="24"/>
        </w:rPr>
      </w:pPr>
      <w:r w:rsidRPr="001C7800">
        <w:rPr>
          <w:rFonts w:ascii="GHEA Grapalat" w:hAnsi="GHEA Grapalat"/>
          <w:b/>
          <w:bCs/>
          <w:sz w:val="24"/>
          <w:szCs w:val="24"/>
        </w:rPr>
        <w:t xml:space="preserve">Հոդված </w:t>
      </w:r>
      <w:r w:rsidR="000D507E" w:rsidRPr="001C7800">
        <w:rPr>
          <w:rFonts w:ascii="GHEA Grapalat" w:hAnsi="GHEA Grapalat"/>
          <w:b/>
          <w:bCs/>
          <w:sz w:val="24"/>
          <w:szCs w:val="24"/>
        </w:rPr>
        <w:t>5</w:t>
      </w:r>
      <w:r w:rsidR="00FA7701" w:rsidRPr="001C7800">
        <w:rPr>
          <w:rFonts w:ascii="GHEA Grapalat" w:hAnsi="GHEA Grapalat"/>
          <w:b/>
          <w:bCs/>
          <w:sz w:val="24"/>
          <w:szCs w:val="24"/>
        </w:rPr>
        <w:t>7</w:t>
      </w:r>
      <w:r w:rsidRPr="001C7800">
        <w:rPr>
          <w:rFonts w:ascii="GHEA Grapalat" w:hAnsi="GHEA Grapalat"/>
          <w:b/>
          <w:bCs/>
          <w:sz w:val="24"/>
          <w:szCs w:val="24"/>
        </w:rPr>
        <w:t>. Կատարողական վարույթները միացնելը և առանձնացնելը</w:t>
      </w:r>
    </w:p>
    <w:p w14:paraId="75D6BEBF" w14:textId="1D2509FA" w:rsidR="00F8711A" w:rsidRPr="001C7800" w:rsidRDefault="00F8711A" w:rsidP="00703EF3">
      <w:pPr>
        <w:pStyle w:val="ListParagraph"/>
        <w:spacing w:after="0" w:line="276" w:lineRule="auto"/>
        <w:ind w:left="709"/>
        <w:jc w:val="both"/>
        <w:rPr>
          <w:rFonts w:ascii="GHEA Grapalat" w:hAnsi="GHEA Grapalat"/>
          <w:sz w:val="24"/>
          <w:szCs w:val="24"/>
        </w:rPr>
      </w:pPr>
    </w:p>
    <w:p w14:paraId="30FC6E06" w14:textId="6DFF94BF" w:rsidR="00F8711A" w:rsidRPr="001C7800" w:rsidRDefault="00406EDC" w:rsidP="00510AAA">
      <w:pPr>
        <w:pStyle w:val="ListParagraph"/>
        <w:numPr>
          <w:ilvl w:val="0"/>
          <w:numId w:val="50"/>
        </w:numPr>
        <w:spacing w:after="0" w:line="276" w:lineRule="auto"/>
        <w:ind w:left="0" w:firstLine="709"/>
        <w:jc w:val="both"/>
        <w:rPr>
          <w:rFonts w:ascii="GHEA Grapalat" w:hAnsi="GHEA Grapalat"/>
          <w:sz w:val="24"/>
          <w:szCs w:val="24"/>
        </w:rPr>
      </w:pPr>
      <w:r w:rsidRPr="001C7800">
        <w:rPr>
          <w:rFonts w:ascii="GHEA Grapalat" w:hAnsi="GHEA Grapalat"/>
          <w:sz w:val="24"/>
          <w:szCs w:val="24"/>
        </w:rPr>
        <w:t>Կատարմ</w:t>
      </w:r>
      <w:r w:rsidR="00E51D55" w:rsidRPr="001C7800">
        <w:rPr>
          <w:rFonts w:ascii="GHEA Grapalat" w:hAnsi="GHEA Grapalat"/>
          <w:sz w:val="24"/>
          <w:szCs w:val="24"/>
        </w:rPr>
        <w:t>ա</w:t>
      </w:r>
      <w:r w:rsidRPr="001C7800">
        <w:rPr>
          <w:rFonts w:ascii="GHEA Grapalat" w:hAnsi="GHEA Grapalat"/>
          <w:sz w:val="24"/>
          <w:szCs w:val="24"/>
        </w:rPr>
        <w:t xml:space="preserve">ն ենթակա ակտերի առավել արդյունավետ կատարման նպատակով </w:t>
      </w:r>
      <w:r w:rsidR="00703EF3" w:rsidRPr="001C7800">
        <w:rPr>
          <w:rFonts w:ascii="GHEA Grapalat" w:hAnsi="GHEA Grapalat"/>
          <w:sz w:val="24"/>
          <w:szCs w:val="24"/>
        </w:rPr>
        <w:t xml:space="preserve">միմյանց հետ փոխկապակցված կամ կատարողական վարույթի մասնակիցների լրիվ կամ մասնակի համընկնող կազմ ունեցող </w:t>
      </w:r>
      <w:r w:rsidRPr="001C7800">
        <w:rPr>
          <w:rFonts w:ascii="GHEA Grapalat" w:hAnsi="GHEA Grapalat"/>
          <w:sz w:val="24"/>
          <w:szCs w:val="24"/>
        </w:rPr>
        <w:t xml:space="preserve">մի քանի կատարողական վարույթներ կարող են միացվել մեկ վարույթում, </w:t>
      </w:r>
      <w:r w:rsidR="00A13336" w:rsidRPr="001C7800">
        <w:rPr>
          <w:rFonts w:ascii="GHEA Grapalat" w:hAnsi="GHEA Grapalat"/>
          <w:sz w:val="24"/>
          <w:szCs w:val="24"/>
        </w:rPr>
        <w:t>կամ</w:t>
      </w:r>
      <w:r w:rsidRPr="001C7800">
        <w:rPr>
          <w:rFonts w:ascii="GHEA Grapalat" w:hAnsi="GHEA Grapalat"/>
          <w:sz w:val="24"/>
          <w:szCs w:val="24"/>
        </w:rPr>
        <w:t xml:space="preserve"> մեկ կատարողական վարույթից կարող են առանձնացվել առանձին պահանջներով վարույ</w:t>
      </w:r>
      <w:r w:rsidR="00E51D55" w:rsidRPr="001C7800">
        <w:rPr>
          <w:rFonts w:ascii="GHEA Grapalat" w:hAnsi="GHEA Grapalat"/>
          <w:sz w:val="24"/>
          <w:szCs w:val="24"/>
        </w:rPr>
        <w:t>թներ</w:t>
      </w:r>
      <w:r w:rsidRPr="001C7800">
        <w:rPr>
          <w:rFonts w:ascii="GHEA Grapalat" w:hAnsi="GHEA Grapalat"/>
          <w:sz w:val="24"/>
          <w:szCs w:val="24"/>
        </w:rPr>
        <w:t>։</w:t>
      </w:r>
    </w:p>
    <w:p w14:paraId="0B07C878" w14:textId="6EC12113" w:rsidR="00406EDC" w:rsidRPr="001C7800" w:rsidRDefault="00E51D55" w:rsidP="00510AAA">
      <w:pPr>
        <w:pStyle w:val="ListParagraph"/>
        <w:numPr>
          <w:ilvl w:val="0"/>
          <w:numId w:val="50"/>
        </w:numPr>
        <w:spacing w:after="0" w:line="276" w:lineRule="auto"/>
        <w:ind w:left="0" w:firstLine="709"/>
        <w:jc w:val="both"/>
        <w:rPr>
          <w:rFonts w:ascii="GHEA Grapalat" w:hAnsi="GHEA Grapalat"/>
          <w:sz w:val="24"/>
          <w:szCs w:val="24"/>
        </w:rPr>
      </w:pPr>
      <w:r w:rsidRPr="001C7800">
        <w:rPr>
          <w:rFonts w:ascii="GHEA Grapalat" w:hAnsi="GHEA Grapalat"/>
          <w:sz w:val="24"/>
          <w:szCs w:val="24"/>
        </w:rPr>
        <w:t>Կատարողական վարույթների միացման և առանձնացման մասին որոշում</w:t>
      </w:r>
      <w:r w:rsidR="00A13336" w:rsidRPr="001C7800">
        <w:rPr>
          <w:rFonts w:ascii="GHEA Grapalat" w:hAnsi="GHEA Grapalat"/>
          <w:sz w:val="24"/>
          <w:szCs w:val="24"/>
        </w:rPr>
        <w:t>ն</w:t>
      </w:r>
      <w:r w:rsidRPr="001C7800">
        <w:rPr>
          <w:rFonts w:ascii="GHEA Grapalat" w:hAnsi="GHEA Grapalat"/>
          <w:sz w:val="24"/>
          <w:szCs w:val="24"/>
        </w:rPr>
        <w:t xml:space="preserve"> ընդունում է՝</w:t>
      </w:r>
    </w:p>
    <w:p w14:paraId="61FCDDDC" w14:textId="06344F02" w:rsidR="00E51D55" w:rsidRPr="001C7800" w:rsidRDefault="00DA6B6D" w:rsidP="00510AAA">
      <w:pPr>
        <w:pStyle w:val="ListParagraph"/>
        <w:numPr>
          <w:ilvl w:val="0"/>
          <w:numId w:val="51"/>
        </w:numPr>
        <w:spacing w:after="0" w:line="276" w:lineRule="auto"/>
        <w:ind w:left="0" w:firstLine="709"/>
        <w:jc w:val="both"/>
        <w:rPr>
          <w:rFonts w:ascii="GHEA Grapalat" w:hAnsi="GHEA Grapalat"/>
          <w:sz w:val="24"/>
          <w:szCs w:val="24"/>
        </w:rPr>
      </w:pPr>
      <w:r w:rsidRPr="001C7800">
        <w:rPr>
          <w:rFonts w:ascii="GHEA Grapalat" w:hAnsi="GHEA Grapalat"/>
          <w:sz w:val="24"/>
          <w:szCs w:val="24"/>
        </w:rPr>
        <w:t>Ծ</w:t>
      </w:r>
      <w:r w:rsidR="00E51D55" w:rsidRPr="001C7800">
        <w:rPr>
          <w:rFonts w:ascii="GHEA Grapalat" w:hAnsi="GHEA Grapalat"/>
          <w:sz w:val="24"/>
          <w:szCs w:val="24"/>
        </w:rPr>
        <w:t>առայության ստորաբաժանման պետը, եթե միացվում են տվյալ ստորաբաժանումում իրականացվող կատարողական վարույթներ, կամ եթե առանձնացվող կատարողական վարույթները ենթակա են իրականացման տվյալ ստորաբաժանումում.</w:t>
      </w:r>
    </w:p>
    <w:p w14:paraId="6FC858E8" w14:textId="7EA151E1" w:rsidR="00E51D55" w:rsidRPr="001C7800" w:rsidRDefault="00703EF3" w:rsidP="00510AAA">
      <w:pPr>
        <w:pStyle w:val="ListParagraph"/>
        <w:numPr>
          <w:ilvl w:val="0"/>
          <w:numId w:val="51"/>
        </w:numPr>
        <w:spacing w:after="0" w:line="276" w:lineRule="auto"/>
        <w:ind w:left="0" w:firstLine="709"/>
        <w:jc w:val="both"/>
        <w:rPr>
          <w:rFonts w:ascii="GHEA Grapalat" w:hAnsi="GHEA Grapalat"/>
          <w:sz w:val="24"/>
          <w:szCs w:val="24"/>
        </w:rPr>
      </w:pPr>
      <w:r w:rsidRPr="001C7800">
        <w:rPr>
          <w:rFonts w:ascii="GHEA Grapalat" w:hAnsi="GHEA Grapalat"/>
          <w:sz w:val="24"/>
          <w:szCs w:val="24"/>
        </w:rPr>
        <w:t>գ</w:t>
      </w:r>
      <w:r w:rsidR="00E51D55" w:rsidRPr="001C7800">
        <w:rPr>
          <w:rFonts w:ascii="GHEA Grapalat" w:hAnsi="GHEA Grapalat"/>
          <w:sz w:val="24"/>
          <w:szCs w:val="24"/>
        </w:rPr>
        <w:t xml:space="preserve">լխավոր հարկադիր կատարողը, եթե միացվում են </w:t>
      </w:r>
      <w:r w:rsidR="00DA6B6D" w:rsidRPr="001C7800">
        <w:rPr>
          <w:rFonts w:ascii="GHEA Grapalat" w:hAnsi="GHEA Grapalat"/>
          <w:sz w:val="24"/>
          <w:szCs w:val="24"/>
        </w:rPr>
        <w:t>Ծ</w:t>
      </w:r>
      <w:r w:rsidR="00E51D55" w:rsidRPr="001C7800">
        <w:rPr>
          <w:rFonts w:ascii="GHEA Grapalat" w:hAnsi="GHEA Grapalat"/>
          <w:sz w:val="24"/>
          <w:szCs w:val="24"/>
        </w:rPr>
        <w:t xml:space="preserve">առայության տարբեր ստորաբաժանումներում իրականացվող կատարողական վարույթներ, կամ եթե առանձնացվող կատարողական վարույթը ենթակա է փոխանցման </w:t>
      </w:r>
      <w:r w:rsidR="00DA6B6D" w:rsidRPr="001C7800">
        <w:rPr>
          <w:rFonts w:ascii="GHEA Grapalat" w:hAnsi="GHEA Grapalat"/>
          <w:sz w:val="24"/>
          <w:szCs w:val="24"/>
        </w:rPr>
        <w:t>Ծ</w:t>
      </w:r>
      <w:r w:rsidR="00E51D55" w:rsidRPr="001C7800">
        <w:rPr>
          <w:rFonts w:ascii="GHEA Grapalat" w:hAnsi="GHEA Grapalat"/>
          <w:sz w:val="24"/>
          <w:szCs w:val="24"/>
        </w:rPr>
        <w:t>առայության մեկ այլ ստորաբաժանում։</w:t>
      </w:r>
    </w:p>
    <w:p w14:paraId="5D3A0367" w14:textId="77777777" w:rsidR="00F8711A" w:rsidRPr="001C7800" w:rsidRDefault="00F8711A" w:rsidP="00703EF3">
      <w:pPr>
        <w:pStyle w:val="ListParagraph"/>
        <w:spacing w:after="0" w:line="276" w:lineRule="auto"/>
        <w:ind w:left="709"/>
        <w:jc w:val="both"/>
        <w:rPr>
          <w:rFonts w:ascii="GHEA Grapalat" w:hAnsi="GHEA Grapalat"/>
          <w:sz w:val="24"/>
          <w:szCs w:val="24"/>
        </w:rPr>
      </w:pPr>
    </w:p>
    <w:p w14:paraId="5505C194" w14:textId="5D46B514" w:rsidR="00B467C8" w:rsidRPr="001C7800" w:rsidRDefault="00B467C8" w:rsidP="00703EF3">
      <w:pPr>
        <w:spacing w:after="0" w:line="276" w:lineRule="auto"/>
        <w:ind w:firstLine="708"/>
        <w:jc w:val="both"/>
        <w:rPr>
          <w:rFonts w:ascii="GHEA Grapalat" w:hAnsi="GHEA Grapalat"/>
          <w:b/>
          <w:bCs/>
          <w:sz w:val="24"/>
          <w:szCs w:val="24"/>
        </w:rPr>
      </w:pPr>
      <w:r w:rsidRPr="001C7800">
        <w:rPr>
          <w:rFonts w:ascii="GHEA Grapalat" w:hAnsi="GHEA Grapalat"/>
          <w:b/>
          <w:bCs/>
          <w:sz w:val="24"/>
          <w:szCs w:val="24"/>
        </w:rPr>
        <w:t xml:space="preserve">Հոդված </w:t>
      </w:r>
      <w:r w:rsidR="00703EF3" w:rsidRPr="001C7800">
        <w:rPr>
          <w:rFonts w:ascii="GHEA Grapalat" w:hAnsi="GHEA Grapalat"/>
          <w:b/>
          <w:bCs/>
          <w:sz w:val="24"/>
          <w:szCs w:val="24"/>
        </w:rPr>
        <w:t>5</w:t>
      </w:r>
      <w:r w:rsidR="00FA7701" w:rsidRPr="001C7800">
        <w:rPr>
          <w:rFonts w:ascii="GHEA Grapalat" w:hAnsi="GHEA Grapalat"/>
          <w:b/>
          <w:bCs/>
          <w:sz w:val="24"/>
          <w:szCs w:val="24"/>
        </w:rPr>
        <w:t>8</w:t>
      </w:r>
      <w:r w:rsidRPr="001C7800">
        <w:rPr>
          <w:rFonts w:ascii="GHEA Grapalat" w:hAnsi="GHEA Grapalat"/>
          <w:b/>
          <w:bCs/>
          <w:sz w:val="24"/>
          <w:szCs w:val="24"/>
        </w:rPr>
        <w:t xml:space="preserve">. </w:t>
      </w:r>
      <w:r w:rsidR="00191C90" w:rsidRPr="001C7800">
        <w:rPr>
          <w:rFonts w:ascii="GHEA Grapalat" w:hAnsi="GHEA Grapalat"/>
          <w:b/>
          <w:bCs/>
          <w:sz w:val="24"/>
          <w:szCs w:val="24"/>
        </w:rPr>
        <w:t xml:space="preserve">Կատարողական վարույթի մասնակիցների </w:t>
      </w:r>
      <w:r w:rsidR="00D02A3B" w:rsidRPr="001C7800">
        <w:rPr>
          <w:rFonts w:ascii="GHEA Grapalat" w:hAnsi="GHEA Grapalat"/>
          <w:b/>
          <w:bCs/>
          <w:sz w:val="24"/>
          <w:szCs w:val="24"/>
        </w:rPr>
        <w:t xml:space="preserve">և այլ անձանց </w:t>
      </w:r>
      <w:r w:rsidR="00191C90" w:rsidRPr="001C7800">
        <w:rPr>
          <w:rFonts w:ascii="GHEA Grapalat" w:hAnsi="GHEA Grapalat"/>
          <w:b/>
          <w:bCs/>
          <w:sz w:val="24"/>
          <w:szCs w:val="24"/>
        </w:rPr>
        <w:t>միջնորդությունների</w:t>
      </w:r>
      <w:r w:rsidR="006E1B42" w:rsidRPr="001C7800">
        <w:rPr>
          <w:rFonts w:ascii="GHEA Grapalat" w:hAnsi="GHEA Grapalat"/>
          <w:b/>
          <w:bCs/>
          <w:sz w:val="24"/>
          <w:szCs w:val="24"/>
        </w:rPr>
        <w:t xml:space="preserve"> և բողոքների</w:t>
      </w:r>
      <w:r w:rsidR="00191C90" w:rsidRPr="001C7800">
        <w:rPr>
          <w:rFonts w:ascii="GHEA Grapalat" w:hAnsi="GHEA Grapalat"/>
          <w:b/>
          <w:bCs/>
          <w:sz w:val="24"/>
          <w:szCs w:val="24"/>
        </w:rPr>
        <w:t xml:space="preserve"> </w:t>
      </w:r>
      <w:r w:rsidR="0025042E" w:rsidRPr="001C7800">
        <w:rPr>
          <w:rFonts w:ascii="GHEA Grapalat" w:hAnsi="GHEA Grapalat"/>
          <w:b/>
          <w:bCs/>
          <w:sz w:val="24"/>
          <w:szCs w:val="24"/>
        </w:rPr>
        <w:t>ներկայացումն ու քննությունը</w:t>
      </w:r>
    </w:p>
    <w:p w14:paraId="6CCAFA69" w14:textId="41F5777E" w:rsidR="00191C90" w:rsidRPr="001C7800" w:rsidRDefault="00191C90" w:rsidP="00703EF3">
      <w:pPr>
        <w:spacing w:after="0" w:line="276" w:lineRule="auto"/>
        <w:ind w:firstLine="708"/>
        <w:jc w:val="both"/>
        <w:rPr>
          <w:rFonts w:ascii="GHEA Grapalat" w:hAnsi="GHEA Grapalat"/>
          <w:b/>
          <w:bCs/>
          <w:sz w:val="24"/>
          <w:szCs w:val="24"/>
        </w:rPr>
      </w:pPr>
    </w:p>
    <w:p w14:paraId="00F6059A" w14:textId="68C48432" w:rsidR="00191C90" w:rsidRPr="001C7800" w:rsidRDefault="00191C90" w:rsidP="00510AAA">
      <w:pPr>
        <w:pStyle w:val="ListParagraph"/>
        <w:numPr>
          <w:ilvl w:val="0"/>
          <w:numId w:val="52"/>
        </w:numPr>
        <w:spacing w:after="0" w:line="276" w:lineRule="auto"/>
        <w:ind w:left="0" w:firstLine="709"/>
        <w:jc w:val="both"/>
        <w:rPr>
          <w:rFonts w:ascii="GHEA Grapalat" w:hAnsi="GHEA Grapalat"/>
          <w:sz w:val="24"/>
          <w:szCs w:val="24"/>
        </w:rPr>
      </w:pPr>
      <w:r w:rsidRPr="001C7800">
        <w:rPr>
          <w:rFonts w:ascii="GHEA Grapalat" w:hAnsi="GHEA Grapalat"/>
          <w:sz w:val="24"/>
          <w:szCs w:val="24"/>
        </w:rPr>
        <w:t xml:space="preserve">Կատարողական վարույթի մասնակիցը </w:t>
      </w:r>
      <w:r w:rsidR="00D02A3B" w:rsidRPr="001C7800">
        <w:rPr>
          <w:rFonts w:ascii="GHEA Grapalat" w:hAnsi="GHEA Grapalat"/>
          <w:sz w:val="24"/>
          <w:szCs w:val="24"/>
        </w:rPr>
        <w:t xml:space="preserve">և այլ անձինք </w:t>
      </w:r>
      <w:r w:rsidRPr="001C7800">
        <w:rPr>
          <w:rFonts w:ascii="GHEA Grapalat" w:hAnsi="GHEA Grapalat"/>
          <w:sz w:val="24"/>
          <w:szCs w:val="24"/>
        </w:rPr>
        <w:t xml:space="preserve">պարտավոր </w:t>
      </w:r>
      <w:r w:rsidR="00D02A3B" w:rsidRPr="001C7800">
        <w:rPr>
          <w:rFonts w:ascii="GHEA Grapalat" w:hAnsi="GHEA Grapalat"/>
          <w:sz w:val="24"/>
          <w:szCs w:val="24"/>
        </w:rPr>
        <w:t>են</w:t>
      </w:r>
      <w:r w:rsidR="006E1B42" w:rsidRPr="001C7800">
        <w:rPr>
          <w:rFonts w:ascii="GHEA Grapalat" w:hAnsi="GHEA Grapalat"/>
          <w:sz w:val="24"/>
          <w:szCs w:val="24"/>
        </w:rPr>
        <w:t xml:space="preserve"> վարույթում</w:t>
      </w:r>
      <w:r w:rsidRPr="001C7800">
        <w:rPr>
          <w:rFonts w:ascii="GHEA Grapalat" w:hAnsi="GHEA Grapalat"/>
          <w:sz w:val="24"/>
          <w:szCs w:val="24"/>
        </w:rPr>
        <w:t xml:space="preserve"> ներկայացվող իր</w:t>
      </w:r>
      <w:r w:rsidR="00D02A3B" w:rsidRPr="001C7800">
        <w:rPr>
          <w:rFonts w:ascii="GHEA Grapalat" w:hAnsi="GHEA Grapalat"/>
          <w:sz w:val="24"/>
          <w:szCs w:val="24"/>
        </w:rPr>
        <w:t>ենց</w:t>
      </w:r>
      <w:r w:rsidRPr="001C7800">
        <w:rPr>
          <w:rFonts w:ascii="GHEA Grapalat" w:hAnsi="GHEA Grapalat"/>
          <w:sz w:val="24"/>
          <w:szCs w:val="24"/>
        </w:rPr>
        <w:t xml:space="preserve"> միջնորդությանը </w:t>
      </w:r>
      <w:r w:rsidR="006E1B42" w:rsidRPr="001C7800">
        <w:rPr>
          <w:rFonts w:ascii="GHEA Grapalat" w:hAnsi="GHEA Grapalat"/>
          <w:sz w:val="24"/>
          <w:szCs w:val="24"/>
        </w:rPr>
        <w:t xml:space="preserve">և բողոքին </w:t>
      </w:r>
      <w:r w:rsidRPr="001C7800">
        <w:rPr>
          <w:rFonts w:ascii="GHEA Grapalat" w:hAnsi="GHEA Grapalat"/>
          <w:sz w:val="24"/>
          <w:szCs w:val="24"/>
        </w:rPr>
        <w:t>կցել տվյալ միջնորդությ</w:t>
      </w:r>
      <w:r w:rsidR="006E1B42" w:rsidRPr="001C7800">
        <w:rPr>
          <w:rFonts w:ascii="GHEA Grapalat" w:hAnsi="GHEA Grapalat"/>
          <w:sz w:val="24"/>
          <w:szCs w:val="24"/>
        </w:rPr>
        <w:t>ա</w:t>
      </w:r>
      <w:r w:rsidRPr="001C7800">
        <w:rPr>
          <w:rFonts w:ascii="GHEA Grapalat" w:hAnsi="GHEA Grapalat"/>
          <w:sz w:val="24"/>
          <w:szCs w:val="24"/>
        </w:rPr>
        <w:t>ն</w:t>
      </w:r>
      <w:r w:rsidR="006E1B42" w:rsidRPr="001C7800">
        <w:rPr>
          <w:rFonts w:ascii="GHEA Grapalat" w:hAnsi="GHEA Grapalat"/>
          <w:sz w:val="24"/>
          <w:szCs w:val="24"/>
        </w:rPr>
        <w:t>, բողոքի</w:t>
      </w:r>
      <w:r w:rsidRPr="001C7800">
        <w:rPr>
          <w:rFonts w:ascii="GHEA Grapalat" w:hAnsi="GHEA Grapalat"/>
          <w:sz w:val="24"/>
          <w:szCs w:val="24"/>
        </w:rPr>
        <w:t xml:space="preserve"> և դրան</w:t>
      </w:r>
      <w:r w:rsidR="006E1B42" w:rsidRPr="001C7800">
        <w:rPr>
          <w:rFonts w:ascii="GHEA Grapalat" w:hAnsi="GHEA Grapalat"/>
          <w:sz w:val="24"/>
          <w:szCs w:val="24"/>
        </w:rPr>
        <w:t>ց</w:t>
      </w:r>
      <w:r w:rsidRPr="001C7800">
        <w:rPr>
          <w:rFonts w:ascii="GHEA Grapalat" w:hAnsi="GHEA Grapalat"/>
          <w:sz w:val="24"/>
          <w:szCs w:val="24"/>
        </w:rPr>
        <w:t xml:space="preserve"> կից փաստաթղթեր</w:t>
      </w:r>
      <w:r w:rsidR="006E1B42" w:rsidRPr="001C7800">
        <w:rPr>
          <w:rFonts w:ascii="GHEA Grapalat" w:hAnsi="GHEA Grapalat"/>
          <w:sz w:val="24"/>
          <w:szCs w:val="24"/>
        </w:rPr>
        <w:t>ի պատճենները</w:t>
      </w:r>
      <w:r w:rsidRPr="001C7800">
        <w:rPr>
          <w:rFonts w:ascii="GHEA Grapalat" w:hAnsi="GHEA Grapalat"/>
          <w:sz w:val="24"/>
          <w:szCs w:val="24"/>
        </w:rPr>
        <w:t xml:space="preserve"> կատարողական </w:t>
      </w:r>
      <w:r w:rsidRPr="001C7800">
        <w:rPr>
          <w:rFonts w:ascii="GHEA Grapalat" w:hAnsi="GHEA Grapalat"/>
          <w:sz w:val="24"/>
          <w:szCs w:val="24"/>
        </w:rPr>
        <w:lastRenderedPageBreak/>
        <w:t>վարույթի մյուս մասնակիցներին ուղարկելու</w:t>
      </w:r>
      <w:r w:rsidR="00D02A3B" w:rsidRPr="001C7800">
        <w:rPr>
          <w:rFonts w:ascii="GHEA Grapalat" w:hAnsi="GHEA Grapalat"/>
          <w:sz w:val="24"/>
          <w:szCs w:val="24"/>
        </w:rPr>
        <w:t>, իսկ սույն օրենքով նախատեսված դեպքերում՝ այդ փաստաթղթերը նրանց կողմից ստանալու</w:t>
      </w:r>
      <w:r w:rsidRPr="001C7800">
        <w:rPr>
          <w:rFonts w:ascii="GHEA Grapalat" w:hAnsi="GHEA Grapalat"/>
          <w:sz w:val="24"/>
          <w:szCs w:val="24"/>
        </w:rPr>
        <w:t xml:space="preserve"> փաստը հավաստող ապացույցներ կամ ներկայացնել այդ պարտականությունը կատարելու անհնարինության վերաբերյալ հիմնավորումներ, բացառությամբ այն միջնորդությունների, որոնց</w:t>
      </w:r>
      <w:r w:rsidR="006E1B42" w:rsidRPr="001C7800">
        <w:rPr>
          <w:rFonts w:ascii="GHEA Grapalat" w:hAnsi="GHEA Grapalat"/>
          <w:sz w:val="24"/>
          <w:szCs w:val="24"/>
        </w:rPr>
        <w:t>ով</w:t>
      </w:r>
      <w:r w:rsidRPr="001C7800">
        <w:rPr>
          <w:rFonts w:ascii="GHEA Grapalat" w:hAnsi="GHEA Grapalat"/>
          <w:sz w:val="24"/>
          <w:szCs w:val="24"/>
        </w:rPr>
        <w:t xml:space="preserve"> կատարողական վարույթի մասնակիցն իրականացնում է իր իրավունքները, և որոնք չեն ազդում կատարողական վարույթի մյուս մասնակիցների իրավունքների, պարտականությունների, շահերի, կարգավիճակի </w:t>
      </w:r>
      <w:r w:rsidR="006E1B42" w:rsidRPr="001C7800">
        <w:rPr>
          <w:rFonts w:ascii="GHEA Grapalat" w:hAnsi="GHEA Grapalat"/>
          <w:sz w:val="24"/>
          <w:szCs w:val="24"/>
        </w:rPr>
        <w:t>և</w:t>
      </w:r>
      <w:r w:rsidRPr="001C7800">
        <w:rPr>
          <w:rFonts w:ascii="GHEA Grapalat" w:hAnsi="GHEA Grapalat"/>
          <w:sz w:val="24"/>
          <w:szCs w:val="24"/>
        </w:rPr>
        <w:t xml:space="preserve"> վարույթի ընթացքի վրա:</w:t>
      </w:r>
      <w:r w:rsidR="006E1B42" w:rsidRPr="001C7800">
        <w:rPr>
          <w:rFonts w:ascii="GHEA Grapalat" w:hAnsi="GHEA Grapalat"/>
          <w:sz w:val="24"/>
          <w:szCs w:val="24"/>
        </w:rPr>
        <w:t xml:space="preserve"> Միջնորդության (բողոքի) և դրան կից փաստաթղթերի պատճենները չեն ուղարկվում կատարողական վարույթի մասնակցին նաև սույն օրենքով նախատեսված այն դեպքերում, երբ հարկադիր կատարողը տվյալ մասնակցին չի տրամադրում կատարողական վարույթի փաստաթղթերը։</w:t>
      </w:r>
      <w:r w:rsidR="00507454">
        <w:rPr>
          <w:rFonts w:ascii="GHEA Grapalat" w:hAnsi="GHEA Grapalat"/>
          <w:sz w:val="24"/>
          <w:szCs w:val="24"/>
        </w:rPr>
        <w:t xml:space="preserve"> </w:t>
      </w:r>
    </w:p>
    <w:p w14:paraId="626F81F2" w14:textId="04C26A00" w:rsidR="00191C90" w:rsidRPr="001C7800" w:rsidRDefault="00611A97" w:rsidP="00510AAA">
      <w:pPr>
        <w:pStyle w:val="ListParagraph"/>
        <w:numPr>
          <w:ilvl w:val="0"/>
          <w:numId w:val="52"/>
        </w:numPr>
        <w:spacing w:after="0" w:line="276" w:lineRule="auto"/>
        <w:ind w:left="0" w:firstLine="709"/>
        <w:jc w:val="both"/>
        <w:rPr>
          <w:rFonts w:ascii="GHEA Grapalat" w:hAnsi="GHEA Grapalat"/>
          <w:sz w:val="24"/>
          <w:szCs w:val="24"/>
        </w:rPr>
      </w:pPr>
      <w:r w:rsidRPr="001C7800">
        <w:rPr>
          <w:rFonts w:ascii="GHEA Grapalat" w:hAnsi="GHEA Grapalat"/>
          <w:sz w:val="24"/>
          <w:szCs w:val="24"/>
        </w:rPr>
        <w:t>Սույն հոդվածի 1-ին մասով սահմանված կարգի խախտմամբ ներկայացված, ինչպես նաև նախկինում մերժված միջնորդություն</w:t>
      </w:r>
      <w:r w:rsidR="006E1B42" w:rsidRPr="001C7800">
        <w:rPr>
          <w:rFonts w:ascii="GHEA Grapalat" w:hAnsi="GHEA Grapalat"/>
          <w:sz w:val="24"/>
          <w:szCs w:val="24"/>
        </w:rPr>
        <w:t>ները և բողոքները</w:t>
      </w:r>
      <w:r w:rsidRPr="001C7800">
        <w:rPr>
          <w:rFonts w:ascii="GHEA Grapalat" w:hAnsi="GHEA Grapalat"/>
          <w:sz w:val="24"/>
          <w:szCs w:val="24"/>
        </w:rPr>
        <w:t xml:space="preserve"> նույն հիմքով ներկայացվելու դեպքում չ</w:t>
      </w:r>
      <w:r w:rsidR="006E1B42" w:rsidRPr="001C7800">
        <w:rPr>
          <w:rFonts w:ascii="GHEA Grapalat" w:hAnsi="GHEA Grapalat"/>
          <w:sz w:val="24"/>
          <w:szCs w:val="24"/>
        </w:rPr>
        <w:t>են</w:t>
      </w:r>
      <w:r w:rsidRPr="001C7800">
        <w:rPr>
          <w:rFonts w:ascii="GHEA Grapalat" w:hAnsi="GHEA Grapalat"/>
          <w:sz w:val="24"/>
          <w:szCs w:val="24"/>
        </w:rPr>
        <w:t xml:space="preserve"> քննարկվում</w:t>
      </w:r>
      <w:r w:rsidR="006E1B42" w:rsidRPr="001C7800">
        <w:rPr>
          <w:rFonts w:ascii="GHEA Grapalat" w:hAnsi="GHEA Grapalat"/>
          <w:sz w:val="24"/>
          <w:szCs w:val="24"/>
        </w:rPr>
        <w:t xml:space="preserve">, </w:t>
      </w:r>
      <w:r w:rsidR="0022529F" w:rsidRPr="001C7800">
        <w:rPr>
          <w:rFonts w:ascii="GHEA Grapalat" w:hAnsi="GHEA Grapalat"/>
          <w:sz w:val="24"/>
          <w:szCs w:val="24"/>
        </w:rPr>
        <w:t>ինչի</w:t>
      </w:r>
      <w:r w:rsidR="006E1B42" w:rsidRPr="001C7800">
        <w:rPr>
          <w:rFonts w:ascii="GHEA Grapalat" w:hAnsi="GHEA Grapalat"/>
          <w:sz w:val="24"/>
          <w:szCs w:val="24"/>
        </w:rPr>
        <w:t xml:space="preserve"> մասին միջնորդություն կամ բողոք ներկայացրած անձը տեղեկացվում է միջնորդությունը կամ բողոքը ստացվելուց հետո՝ եռօրյա ժամկետում</w:t>
      </w:r>
      <w:r w:rsidRPr="001C7800">
        <w:rPr>
          <w:rFonts w:ascii="GHEA Grapalat" w:hAnsi="GHEA Grapalat"/>
          <w:sz w:val="24"/>
          <w:szCs w:val="24"/>
        </w:rPr>
        <w:t>։</w:t>
      </w:r>
    </w:p>
    <w:p w14:paraId="76F0F6DD" w14:textId="0A57B7A9" w:rsidR="008F5E51" w:rsidRPr="001C7800" w:rsidRDefault="008F5E51" w:rsidP="008F5E51">
      <w:pPr>
        <w:spacing w:after="0" w:line="276" w:lineRule="auto"/>
        <w:jc w:val="both"/>
        <w:rPr>
          <w:rFonts w:ascii="GHEA Grapalat" w:hAnsi="GHEA Grapalat"/>
          <w:sz w:val="24"/>
          <w:szCs w:val="24"/>
        </w:rPr>
      </w:pPr>
    </w:p>
    <w:p w14:paraId="17B3C91E" w14:textId="49B71B3C" w:rsidR="00C25201" w:rsidRPr="001C7800" w:rsidRDefault="00C25201" w:rsidP="00703EF3">
      <w:pPr>
        <w:pStyle w:val="ListParagraph"/>
        <w:spacing w:after="0" w:line="276" w:lineRule="auto"/>
        <w:ind w:left="709"/>
        <w:jc w:val="both"/>
        <w:rPr>
          <w:rFonts w:ascii="GHEA Grapalat" w:hAnsi="GHEA Grapalat"/>
          <w:b/>
          <w:bCs/>
          <w:sz w:val="24"/>
          <w:szCs w:val="24"/>
        </w:rPr>
      </w:pPr>
      <w:r w:rsidRPr="001C7800">
        <w:rPr>
          <w:rFonts w:ascii="GHEA Grapalat" w:hAnsi="GHEA Grapalat"/>
          <w:b/>
          <w:bCs/>
          <w:sz w:val="24"/>
          <w:szCs w:val="24"/>
        </w:rPr>
        <w:t xml:space="preserve">Հոդված </w:t>
      </w:r>
      <w:r w:rsidR="00473B1D" w:rsidRPr="001C7800">
        <w:rPr>
          <w:rFonts w:ascii="GHEA Grapalat" w:hAnsi="GHEA Grapalat"/>
          <w:b/>
          <w:bCs/>
          <w:sz w:val="24"/>
          <w:szCs w:val="24"/>
        </w:rPr>
        <w:t>5</w:t>
      </w:r>
      <w:r w:rsidR="00FA7701" w:rsidRPr="001C7800">
        <w:rPr>
          <w:rFonts w:ascii="GHEA Grapalat" w:hAnsi="GHEA Grapalat"/>
          <w:b/>
          <w:bCs/>
          <w:sz w:val="24"/>
          <w:szCs w:val="24"/>
        </w:rPr>
        <w:t>9</w:t>
      </w:r>
      <w:r w:rsidRPr="001C7800">
        <w:rPr>
          <w:rFonts w:ascii="GHEA Grapalat" w:hAnsi="GHEA Grapalat"/>
          <w:b/>
          <w:bCs/>
          <w:sz w:val="24"/>
          <w:szCs w:val="24"/>
        </w:rPr>
        <w:t xml:space="preserve">. Կատարման ենթակա </w:t>
      </w:r>
      <w:r w:rsidR="00EE63F2" w:rsidRPr="001C7800">
        <w:rPr>
          <w:rFonts w:ascii="GHEA Grapalat" w:hAnsi="GHEA Grapalat"/>
          <w:b/>
          <w:bCs/>
          <w:sz w:val="24"/>
          <w:szCs w:val="24"/>
        </w:rPr>
        <w:t xml:space="preserve">դատական </w:t>
      </w:r>
      <w:r w:rsidRPr="001C7800">
        <w:rPr>
          <w:rFonts w:ascii="GHEA Grapalat" w:hAnsi="GHEA Grapalat"/>
          <w:b/>
          <w:bCs/>
          <w:sz w:val="24"/>
          <w:szCs w:val="24"/>
        </w:rPr>
        <w:t>ակտի պարզաբանումը</w:t>
      </w:r>
    </w:p>
    <w:p w14:paraId="26BE021C" w14:textId="6263AFD5" w:rsidR="00C25201" w:rsidRPr="001C7800" w:rsidRDefault="00C25201" w:rsidP="00703EF3">
      <w:pPr>
        <w:pStyle w:val="ListParagraph"/>
        <w:spacing w:after="0" w:line="276" w:lineRule="auto"/>
        <w:ind w:left="709"/>
        <w:jc w:val="both"/>
        <w:rPr>
          <w:rFonts w:ascii="GHEA Grapalat" w:hAnsi="GHEA Grapalat"/>
          <w:b/>
          <w:bCs/>
          <w:sz w:val="24"/>
          <w:szCs w:val="24"/>
        </w:rPr>
      </w:pPr>
    </w:p>
    <w:p w14:paraId="262C5ABC" w14:textId="65FF6D6E" w:rsidR="00451547" w:rsidRPr="001C7800" w:rsidRDefault="00451547" w:rsidP="00510AAA">
      <w:pPr>
        <w:pStyle w:val="NormalWeb"/>
        <w:numPr>
          <w:ilvl w:val="0"/>
          <w:numId w:val="53"/>
        </w:numPr>
        <w:shd w:val="clear" w:color="auto" w:fill="FFFFFF"/>
        <w:spacing w:before="0" w:beforeAutospacing="0" w:after="0" w:afterAutospacing="0" w:line="276" w:lineRule="auto"/>
        <w:ind w:left="0" w:firstLine="709"/>
        <w:jc w:val="both"/>
        <w:rPr>
          <w:rFonts w:ascii="GHEA Grapalat" w:hAnsi="GHEA Grapalat"/>
        </w:rPr>
      </w:pPr>
      <w:r w:rsidRPr="001C7800">
        <w:rPr>
          <w:rFonts w:ascii="GHEA Grapalat" w:hAnsi="GHEA Grapalat"/>
        </w:rPr>
        <w:t>Կատարման</w:t>
      </w:r>
      <w:r w:rsidR="006B0DBC" w:rsidRPr="001C7800">
        <w:rPr>
          <w:rFonts w:ascii="GHEA Grapalat" w:hAnsi="GHEA Grapalat"/>
        </w:rPr>
        <w:t xml:space="preserve"> </w:t>
      </w:r>
      <w:r w:rsidRPr="001C7800">
        <w:rPr>
          <w:rFonts w:ascii="GHEA Grapalat" w:hAnsi="GHEA Grapalat"/>
        </w:rPr>
        <w:t>ենթակա</w:t>
      </w:r>
      <w:r w:rsidR="006B0DBC" w:rsidRPr="001C7800">
        <w:rPr>
          <w:rFonts w:ascii="GHEA Grapalat" w:hAnsi="GHEA Grapalat"/>
        </w:rPr>
        <w:t xml:space="preserve"> </w:t>
      </w:r>
      <w:r w:rsidRPr="001C7800">
        <w:rPr>
          <w:rFonts w:ascii="GHEA Grapalat" w:hAnsi="GHEA Grapalat"/>
        </w:rPr>
        <w:t>դատական</w:t>
      </w:r>
      <w:r w:rsidR="006B0DBC" w:rsidRPr="001C7800">
        <w:rPr>
          <w:rFonts w:ascii="GHEA Grapalat" w:hAnsi="GHEA Grapalat"/>
        </w:rPr>
        <w:t xml:space="preserve"> </w:t>
      </w:r>
      <w:r w:rsidRPr="001C7800">
        <w:rPr>
          <w:rFonts w:ascii="GHEA Grapalat" w:hAnsi="GHEA Grapalat"/>
        </w:rPr>
        <w:t>ակտի</w:t>
      </w:r>
      <w:r w:rsidR="006B0DBC" w:rsidRPr="001C7800">
        <w:rPr>
          <w:rFonts w:ascii="GHEA Grapalat" w:hAnsi="GHEA Grapalat"/>
        </w:rPr>
        <w:t xml:space="preserve"> </w:t>
      </w:r>
      <w:r w:rsidRPr="001C7800">
        <w:rPr>
          <w:rFonts w:ascii="GHEA Grapalat" w:hAnsi="GHEA Grapalat"/>
        </w:rPr>
        <w:t>պահանջը</w:t>
      </w:r>
      <w:r w:rsidR="006B0DBC" w:rsidRPr="001C7800">
        <w:rPr>
          <w:rFonts w:ascii="GHEA Grapalat" w:hAnsi="GHEA Grapalat"/>
        </w:rPr>
        <w:t xml:space="preserve"> </w:t>
      </w:r>
      <w:r w:rsidRPr="001C7800">
        <w:rPr>
          <w:rFonts w:ascii="GHEA Grapalat" w:hAnsi="GHEA Grapalat"/>
        </w:rPr>
        <w:t>պարզ չլինելու դեպքում</w:t>
      </w:r>
      <w:r w:rsidR="006B0DBC" w:rsidRPr="001C7800">
        <w:rPr>
          <w:rFonts w:ascii="GHEA Grapalat" w:hAnsi="GHEA Grapalat"/>
        </w:rPr>
        <w:t xml:space="preserve"> </w:t>
      </w:r>
      <w:r w:rsidRPr="001C7800">
        <w:rPr>
          <w:rFonts w:ascii="GHEA Grapalat" w:hAnsi="GHEA Grapalat"/>
        </w:rPr>
        <w:t xml:space="preserve">հարկադիր </w:t>
      </w:r>
      <w:r w:rsidRPr="001C7800">
        <w:rPr>
          <w:rFonts w:ascii="GHEA Grapalat" w:hAnsi="GHEA Grapalat" w:cs="GHEA Grapalat"/>
        </w:rPr>
        <w:t>կատարողը</w:t>
      </w:r>
      <w:r w:rsidR="006B0DBC" w:rsidRPr="001C7800">
        <w:rPr>
          <w:rFonts w:ascii="GHEA Grapalat" w:hAnsi="GHEA Grapalat" w:cs="GHEA Grapalat"/>
        </w:rPr>
        <w:t xml:space="preserve"> </w:t>
      </w:r>
      <w:r w:rsidRPr="001C7800">
        <w:rPr>
          <w:rFonts w:ascii="GHEA Grapalat" w:hAnsi="GHEA Grapalat" w:cs="GHEA Grapalat"/>
        </w:rPr>
        <w:t>կարող է դիմել</w:t>
      </w:r>
      <w:r w:rsidRPr="001C7800">
        <w:rPr>
          <w:rFonts w:ascii="GHEA Grapalat" w:hAnsi="GHEA Grapalat"/>
        </w:rPr>
        <w:t xml:space="preserve"> դատական ակտը կայացրած </w:t>
      </w:r>
      <w:r w:rsidR="00EE63F2" w:rsidRPr="001C7800">
        <w:rPr>
          <w:rFonts w:ascii="GHEA Grapalat" w:hAnsi="GHEA Grapalat"/>
        </w:rPr>
        <w:t xml:space="preserve">առաջին ատյանի </w:t>
      </w:r>
      <w:r w:rsidRPr="001C7800">
        <w:rPr>
          <w:rFonts w:ascii="GHEA Grapalat" w:hAnsi="GHEA Grapalat"/>
        </w:rPr>
        <w:t>դատա</w:t>
      </w:r>
      <w:r w:rsidRPr="001C7800">
        <w:rPr>
          <w:rFonts w:ascii="GHEA Grapalat" w:hAnsi="GHEA Grapalat" w:cs="GHEA Grapalat"/>
        </w:rPr>
        <w:t>րան</w:t>
      </w:r>
      <w:r w:rsidRPr="001C7800">
        <w:rPr>
          <w:rFonts w:ascii="GHEA Grapalat" w:hAnsi="GHEA Grapalat"/>
        </w:rPr>
        <w:t xml:space="preserve">` </w:t>
      </w:r>
      <w:r w:rsidRPr="001C7800">
        <w:rPr>
          <w:rFonts w:ascii="GHEA Grapalat" w:hAnsi="GHEA Grapalat" w:cs="GHEA Grapalat"/>
        </w:rPr>
        <w:t>այն</w:t>
      </w:r>
      <w:r w:rsidRPr="001C7800">
        <w:rPr>
          <w:rFonts w:ascii="GHEA Grapalat" w:hAnsi="GHEA Grapalat"/>
        </w:rPr>
        <w:t xml:space="preserve"> պարզաբանելու համար:</w:t>
      </w:r>
      <w:r w:rsidR="006B0DBC" w:rsidRPr="001C7800">
        <w:rPr>
          <w:rFonts w:ascii="GHEA Grapalat" w:hAnsi="GHEA Grapalat"/>
        </w:rPr>
        <w:t xml:space="preserve"> Հարկադիր կատարողը պարտավոր է դիմումում շարադրել կատարման ենթակա ակտի պարզաբանման կարիք առաջացրած հանգամանքները, հստակ ձևակերպել պարզաբանման ենթակա հարցը, ինչպես նաև նշել կատարողական վարույթի մասնակիցների կազմը և նրանց ծանուցման հասցեները։ </w:t>
      </w:r>
    </w:p>
    <w:p w14:paraId="2002F253" w14:textId="71D90EF9" w:rsidR="006B0DBC" w:rsidRPr="001C7800" w:rsidRDefault="00451547" w:rsidP="00510AAA">
      <w:pPr>
        <w:pStyle w:val="ListParagraph"/>
        <w:numPr>
          <w:ilvl w:val="0"/>
          <w:numId w:val="53"/>
        </w:numPr>
        <w:shd w:val="clear" w:color="auto" w:fill="FFFFFF"/>
        <w:spacing w:after="0" w:line="276" w:lineRule="auto"/>
        <w:ind w:left="0" w:firstLine="709"/>
        <w:jc w:val="both"/>
        <w:rPr>
          <w:rFonts w:ascii="GHEA Grapalat" w:eastAsia="Times New Roman" w:hAnsi="GHEA Grapalat" w:cs="Times New Roman"/>
          <w:sz w:val="24"/>
          <w:szCs w:val="24"/>
          <w:lang w:eastAsia="hy-AM"/>
        </w:rPr>
      </w:pPr>
      <w:r w:rsidRPr="001C7800">
        <w:rPr>
          <w:rFonts w:ascii="GHEA Grapalat" w:eastAsia="Times New Roman" w:hAnsi="GHEA Grapalat" w:cs="Times New Roman"/>
          <w:sz w:val="24"/>
          <w:szCs w:val="24"/>
          <w:lang w:eastAsia="hy-AM"/>
        </w:rPr>
        <w:t xml:space="preserve">Դատարանը </w:t>
      </w:r>
      <w:r w:rsidRPr="001C7800">
        <w:rPr>
          <w:rFonts w:ascii="GHEA Grapalat" w:eastAsia="Times New Roman" w:hAnsi="GHEA Grapalat" w:cs="GHEA Grapalat"/>
          <w:sz w:val="24"/>
          <w:szCs w:val="24"/>
          <w:lang w:eastAsia="hy-AM"/>
        </w:rPr>
        <w:t>հարկադիր կատարողի դիմումը</w:t>
      </w:r>
      <w:r w:rsidRPr="001C7800">
        <w:rPr>
          <w:rFonts w:ascii="GHEA Grapalat" w:eastAsia="Times New Roman" w:hAnsi="GHEA Grapalat" w:cs="Times New Roman"/>
          <w:sz w:val="24"/>
          <w:szCs w:val="24"/>
          <w:lang w:eastAsia="hy-AM"/>
        </w:rPr>
        <w:t xml:space="preserve"> </w:t>
      </w:r>
      <w:r w:rsidRPr="001C7800">
        <w:rPr>
          <w:rFonts w:ascii="GHEA Grapalat" w:eastAsia="Times New Roman" w:hAnsi="GHEA Grapalat" w:cs="GHEA Grapalat"/>
          <w:sz w:val="24"/>
          <w:szCs w:val="24"/>
          <w:lang w:eastAsia="hy-AM"/>
        </w:rPr>
        <w:t>քննում</w:t>
      </w:r>
      <w:r w:rsidRPr="001C7800">
        <w:rPr>
          <w:rFonts w:ascii="GHEA Grapalat" w:eastAsia="Times New Roman" w:hAnsi="GHEA Grapalat" w:cs="Times New Roman"/>
          <w:sz w:val="24"/>
          <w:szCs w:val="24"/>
          <w:lang w:eastAsia="hy-AM"/>
        </w:rPr>
        <w:t xml:space="preserve"> </w:t>
      </w:r>
      <w:r w:rsidRPr="001C7800">
        <w:rPr>
          <w:rFonts w:ascii="GHEA Grapalat" w:eastAsia="Times New Roman" w:hAnsi="GHEA Grapalat" w:cs="GHEA Grapalat"/>
          <w:sz w:val="24"/>
          <w:szCs w:val="24"/>
          <w:lang w:eastAsia="hy-AM"/>
        </w:rPr>
        <w:t>է</w:t>
      </w:r>
      <w:r w:rsidRPr="001C7800">
        <w:rPr>
          <w:rFonts w:ascii="GHEA Grapalat" w:eastAsia="Times New Roman" w:hAnsi="GHEA Grapalat" w:cs="Times New Roman"/>
          <w:sz w:val="24"/>
          <w:szCs w:val="24"/>
          <w:lang w:eastAsia="hy-AM"/>
        </w:rPr>
        <w:t xml:space="preserve"> </w:t>
      </w:r>
      <w:r w:rsidRPr="001C7800">
        <w:rPr>
          <w:rFonts w:ascii="GHEA Grapalat" w:eastAsia="Times New Roman" w:hAnsi="GHEA Grapalat" w:cs="GHEA Grapalat"/>
          <w:sz w:val="24"/>
          <w:szCs w:val="24"/>
          <w:lang w:eastAsia="hy-AM"/>
        </w:rPr>
        <w:t>այն</w:t>
      </w:r>
      <w:r w:rsidRPr="001C7800">
        <w:rPr>
          <w:rFonts w:ascii="GHEA Grapalat" w:eastAsia="Times New Roman" w:hAnsi="GHEA Grapalat" w:cs="Times New Roman"/>
          <w:sz w:val="24"/>
          <w:szCs w:val="24"/>
          <w:lang w:eastAsia="hy-AM"/>
        </w:rPr>
        <w:t xml:space="preserve"> </w:t>
      </w:r>
      <w:r w:rsidRPr="001C7800">
        <w:rPr>
          <w:rFonts w:ascii="GHEA Grapalat" w:eastAsia="Times New Roman" w:hAnsi="GHEA Grapalat" w:cs="GHEA Grapalat"/>
          <w:sz w:val="24"/>
          <w:szCs w:val="24"/>
          <w:lang w:eastAsia="hy-AM"/>
        </w:rPr>
        <w:t>ստանալու</w:t>
      </w:r>
      <w:r w:rsidRPr="001C7800">
        <w:rPr>
          <w:rFonts w:ascii="GHEA Grapalat" w:eastAsia="Times New Roman" w:hAnsi="GHEA Grapalat" w:cs="Times New Roman"/>
          <w:sz w:val="24"/>
          <w:szCs w:val="24"/>
          <w:lang w:eastAsia="hy-AM"/>
        </w:rPr>
        <w:t xml:space="preserve"> </w:t>
      </w:r>
      <w:r w:rsidRPr="001C7800">
        <w:rPr>
          <w:rFonts w:ascii="GHEA Grapalat" w:eastAsia="Times New Roman" w:hAnsi="GHEA Grapalat" w:cs="GHEA Grapalat"/>
          <w:sz w:val="24"/>
          <w:szCs w:val="24"/>
          <w:lang w:eastAsia="hy-AM"/>
        </w:rPr>
        <w:t>օրվանից</w:t>
      </w:r>
      <w:r w:rsidRPr="001C7800">
        <w:rPr>
          <w:rFonts w:ascii="GHEA Grapalat" w:eastAsia="Times New Roman" w:hAnsi="GHEA Grapalat" w:cs="Times New Roman"/>
          <w:sz w:val="24"/>
          <w:szCs w:val="24"/>
          <w:lang w:eastAsia="hy-AM"/>
        </w:rPr>
        <w:t xml:space="preserve"> </w:t>
      </w:r>
      <w:r w:rsidR="00EE63F2" w:rsidRPr="001C7800">
        <w:rPr>
          <w:rFonts w:ascii="GHEA Grapalat" w:eastAsia="Times New Roman" w:hAnsi="GHEA Grapalat" w:cs="GHEA Grapalat"/>
          <w:sz w:val="24"/>
          <w:szCs w:val="24"/>
          <w:lang w:eastAsia="hy-AM"/>
        </w:rPr>
        <w:t>տասնօրյա</w:t>
      </w:r>
      <w:r w:rsidRPr="001C7800">
        <w:rPr>
          <w:rFonts w:ascii="GHEA Grapalat" w:eastAsia="Times New Roman" w:hAnsi="GHEA Grapalat" w:cs="Times New Roman"/>
          <w:sz w:val="24"/>
          <w:szCs w:val="24"/>
          <w:lang w:eastAsia="hy-AM"/>
        </w:rPr>
        <w:t xml:space="preserve"> </w:t>
      </w:r>
      <w:r w:rsidRPr="001C7800">
        <w:rPr>
          <w:rFonts w:ascii="GHEA Grapalat" w:eastAsia="Times New Roman" w:hAnsi="GHEA Grapalat" w:cs="GHEA Grapalat"/>
          <w:sz w:val="24"/>
          <w:szCs w:val="24"/>
          <w:lang w:eastAsia="hy-AM"/>
        </w:rPr>
        <w:t>ժամկետում</w:t>
      </w:r>
      <w:r w:rsidRPr="001C7800">
        <w:rPr>
          <w:rFonts w:ascii="GHEA Grapalat" w:eastAsia="Times New Roman" w:hAnsi="GHEA Grapalat" w:cs="Times New Roman"/>
          <w:sz w:val="24"/>
          <w:szCs w:val="24"/>
          <w:lang w:eastAsia="hy-AM"/>
        </w:rPr>
        <w:t xml:space="preserve">: </w:t>
      </w:r>
      <w:r w:rsidRPr="001C7800">
        <w:rPr>
          <w:rFonts w:ascii="GHEA Grapalat" w:eastAsia="Times New Roman" w:hAnsi="GHEA Grapalat" w:cs="GHEA Grapalat"/>
          <w:sz w:val="24"/>
          <w:szCs w:val="24"/>
          <w:lang w:eastAsia="hy-AM"/>
        </w:rPr>
        <w:t>Դիմումը քննվում է առանց դատական նիստ հրավիրելու, եթե դատարան</w:t>
      </w:r>
      <w:r w:rsidR="00EE63F2" w:rsidRPr="001C7800">
        <w:rPr>
          <w:rFonts w:ascii="GHEA Grapalat" w:eastAsia="Times New Roman" w:hAnsi="GHEA Grapalat" w:cs="GHEA Grapalat"/>
          <w:sz w:val="24"/>
          <w:szCs w:val="24"/>
          <w:lang w:eastAsia="hy-AM"/>
        </w:rPr>
        <w:t xml:space="preserve">ը </w:t>
      </w:r>
      <w:r w:rsidRPr="001C7800">
        <w:rPr>
          <w:rFonts w:ascii="GHEA Grapalat" w:eastAsia="Times New Roman" w:hAnsi="GHEA Grapalat" w:cs="GHEA Grapalat"/>
          <w:sz w:val="24"/>
          <w:szCs w:val="24"/>
          <w:lang w:eastAsia="hy-AM"/>
        </w:rPr>
        <w:t>չի որոշում</w:t>
      </w:r>
      <w:r w:rsidR="00EE63F2" w:rsidRPr="001C7800">
        <w:rPr>
          <w:rFonts w:ascii="GHEA Grapalat" w:eastAsia="Times New Roman" w:hAnsi="GHEA Grapalat" w:cs="GHEA Grapalat"/>
          <w:sz w:val="24"/>
          <w:szCs w:val="24"/>
          <w:lang w:eastAsia="hy-AM"/>
        </w:rPr>
        <w:t xml:space="preserve"> հրավիրել դատական նիստ</w:t>
      </w:r>
      <w:r w:rsidR="001931A0" w:rsidRPr="001C7800">
        <w:rPr>
          <w:rFonts w:ascii="GHEA Grapalat" w:eastAsia="Times New Roman" w:hAnsi="GHEA Grapalat" w:cs="GHEA Grapalat"/>
          <w:sz w:val="24"/>
          <w:szCs w:val="24"/>
          <w:lang w:eastAsia="hy-AM"/>
        </w:rPr>
        <w:t>՝ թելադրված դիմումի լուծման համար նշանակություն ունեցող հանգամանքների և գործում առկա ապացույցների վերաբերյալ պարզաբանումներ ստանալու կամ բացառապես դատական նիստում կատարման ենթակա դատավարական գործողությունների անհրաժեշտությամբ</w:t>
      </w:r>
      <w:r w:rsidRPr="001C7800">
        <w:rPr>
          <w:rFonts w:ascii="GHEA Grapalat" w:eastAsia="Times New Roman" w:hAnsi="GHEA Grapalat" w:cs="GHEA Grapalat"/>
          <w:sz w:val="24"/>
          <w:szCs w:val="24"/>
          <w:lang w:eastAsia="hy-AM"/>
        </w:rPr>
        <w:t>։ Դատական նիստ հրավիրվելու դեպքում նիստի ժամանակի և վայրի մասին օրենքով սահմանված կարգով ծանուցվում են հարկադիր կատարողը և կատարողական վարույթի մասնակիցները։ Նրանց չներկայանալն արգելք չէ դիմումի քննության համար։</w:t>
      </w:r>
    </w:p>
    <w:p w14:paraId="255D590B" w14:textId="48064F6A" w:rsidR="00C25201" w:rsidRPr="001C7800" w:rsidRDefault="00451547" w:rsidP="00510AAA">
      <w:pPr>
        <w:pStyle w:val="ListParagraph"/>
        <w:numPr>
          <w:ilvl w:val="0"/>
          <w:numId w:val="53"/>
        </w:numPr>
        <w:shd w:val="clear" w:color="auto" w:fill="FFFFFF"/>
        <w:spacing w:after="0" w:line="276" w:lineRule="auto"/>
        <w:ind w:left="0" w:firstLine="709"/>
        <w:jc w:val="both"/>
        <w:rPr>
          <w:rFonts w:ascii="GHEA Grapalat" w:eastAsia="Times New Roman" w:hAnsi="GHEA Grapalat" w:cs="Times New Roman"/>
          <w:sz w:val="24"/>
          <w:szCs w:val="24"/>
          <w:lang w:eastAsia="hy-AM"/>
        </w:rPr>
      </w:pPr>
      <w:r w:rsidRPr="001C7800">
        <w:rPr>
          <w:rFonts w:ascii="GHEA Grapalat" w:eastAsia="Times New Roman" w:hAnsi="GHEA Grapalat" w:cs="Times New Roman"/>
          <w:sz w:val="24"/>
          <w:szCs w:val="24"/>
          <w:lang w:eastAsia="hy-AM"/>
        </w:rPr>
        <w:lastRenderedPageBreak/>
        <w:t>Դիմումի քննության արդյունքներով դատարանը կայացնում է որոշում</w:t>
      </w:r>
      <w:r w:rsidR="006B0DBC" w:rsidRPr="001C7800">
        <w:rPr>
          <w:rFonts w:ascii="GHEA Grapalat" w:eastAsia="Times New Roman" w:hAnsi="GHEA Grapalat" w:cs="Times New Roman"/>
          <w:sz w:val="24"/>
          <w:szCs w:val="24"/>
          <w:lang w:eastAsia="hy-AM"/>
        </w:rPr>
        <w:t>, որը կարող է բողոքարկվել</w:t>
      </w:r>
      <w:r w:rsidRPr="001C7800">
        <w:rPr>
          <w:rFonts w:ascii="GHEA Grapalat" w:eastAsia="Times New Roman" w:hAnsi="GHEA Grapalat" w:cs="Times New Roman"/>
          <w:sz w:val="24"/>
          <w:szCs w:val="24"/>
          <w:lang w:eastAsia="hy-AM"/>
        </w:rPr>
        <w:t>:</w:t>
      </w:r>
    </w:p>
    <w:p w14:paraId="6DCC7EEA" w14:textId="34E5D0A2" w:rsidR="007F443E" w:rsidRPr="001C7800" w:rsidRDefault="007F443E" w:rsidP="00703EF3">
      <w:pPr>
        <w:pStyle w:val="ListParagraph"/>
        <w:spacing w:after="0" w:line="276" w:lineRule="auto"/>
        <w:ind w:left="709"/>
        <w:jc w:val="both"/>
        <w:rPr>
          <w:rFonts w:ascii="GHEA Grapalat" w:hAnsi="GHEA Grapalat"/>
          <w:sz w:val="24"/>
          <w:szCs w:val="24"/>
        </w:rPr>
      </w:pPr>
    </w:p>
    <w:p w14:paraId="5B7E7DD4" w14:textId="625BA7C9" w:rsidR="00C25201" w:rsidRPr="001C7800" w:rsidRDefault="00C25201" w:rsidP="00DA6890">
      <w:pPr>
        <w:pStyle w:val="ListParagraph"/>
        <w:spacing w:after="0" w:line="276" w:lineRule="auto"/>
        <w:ind w:left="0" w:firstLine="709"/>
        <w:jc w:val="both"/>
        <w:rPr>
          <w:rFonts w:ascii="GHEA Grapalat" w:hAnsi="GHEA Grapalat"/>
          <w:b/>
          <w:bCs/>
          <w:sz w:val="24"/>
          <w:szCs w:val="24"/>
        </w:rPr>
      </w:pPr>
      <w:r w:rsidRPr="001C7800">
        <w:rPr>
          <w:rFonts w:ascii="GHEA Grapalat" w:hAnsi="GHEA Grapalat"/>
          <w:b/>
          <w:bCs/>
          <w:sz w:val="24"/>
          <w:szCs w:val="24"/>
        </w:rPr>
        <w:t xml:space="preserve">Հոդված </w:t>
      </w:r>
      <w:r w:rsidR="00FA7701" w:rsidRPr="001C7800">
        <w:rPr>
          <w:rFonts w:ascii="GHEA Grapalat" w:hAnsi="GHEA Grapalat"/>
          <w:b/>
          <w:bCs/>
          <w:sz w:val="24"/>
          <w:szCs w:val="24"/>
        </w:rPr>
        <w:t>60</w:t>
      </w:r>
      <w:r w:rsidRPr="001C7800">
        <w:rPr>
          <w:rFonts w:ascii="GHEA Grapalat" w:hAnsi="GHEA Grapalat"/>
          <w:b/>
          <w:bCs/>
          <w:sz w:val="24"/>
          <w:szCs w:val="24"/>
        </w:rPr>
        <w:t>. Կատարողական գործողությունների կատարման ժամանակը</w:t>
      </w:r>
      <w:r w:rsidR="00DA6890" w:rsidRPr="001C7800">
        <w:rPr>
          <w:rFonts w:ascii="GHEA Grapalat" w:hAnsi="GHEA Grapalat"/>
          <w:b/>
          <w:bCs/>
          <w:sz w:val="24"/>
          <w:szCs w:val="24"/>
        </w:rPr>
        <w:t>։ Ժամկետները կատարողական վարույթում</w:t>
      </w:r>
    </w:p>
    <w:p w14:paraId="1EAE0D67" w14:textId="77777777" w:rsidR="00C25201" w:rsidRPr="001C7800" w:rsidRDefault="00C25201" w:rsidP="00703EF3">
      <w:pPr>
        <w:pStyle w:val="ListParagraph"/>
        <w:spacing w:after="0" w:line="276" w:lineRule="auto"/>
        <w:ind w:left="709"/>
        <w:jc w:val="both"/>
        <w:rPr>
          <w:rFonts w:ascii="GHEA Grapalat" w:hAnsi="GHEA Grapalat"/>
          <w:b/>
          <w:bCs/>
          <w:sz w:val="24"/>
          <w:szCs w:val="24"/>
        </w:rPr>
      </w:pPr>
    </w:p>
    <w:p w14:paraId="1644E4AA" w14:textId="1B7CE20E" w:rsidR="00C25201" w:rsidRPr="001C7800" w:rsidRDefault="00C25201" w:rsidP="00510AAA">
      <w:pPr>
        <w:pStyle w:val="ListParagraph"/>
        <w:numPr>
          <w:ilvl w:val="0"/>
          <w:numId w:val="49"/>
        </w:numPr>
        <w:shd w:val="clear" w:color="auto" w:fill="FFFFFF"/>
        <w:spacing w:after="0" w:line="276" w:lineRule="auto"/>
        <w:ind w:left="0" w:firstLine="709"/>
        <w:jc w:val="both"/>
        <w:rPr>
          <w:rFonts w:ascii="GHEA Grapalat" w:hAnsi="GHEA Grapalat"/>
          <w:sz w:val="24"/>
          <w:szCs w:val="24"/>
        </w:rPr>
      </w:pPr>
      <w:r w:rsidRPr="001C7800">
        <w:rPr>
          <w:rFonts w:ascii="GHEA Grapalat" w:hAnsi="GHEA Grapalat"/>
          <w:sz w:val="24"/>
          <w:szCs w:val="24"/>
        </w:rPr>
        <w:t>Կատարողական գործողությունները կատարվում են աշխատանքային օրերին` ժամը 08.00-ից մինչև 20.00-ն: Այդ սահմաններում կատարողական գործողությունների կատարման կոնկրետ ժամանակը սահմանում է հարկադիր կատարողը</w:t>
      </w:r>
      <w:r w:rsidR="00D67A33" w:rsidRPr="001C7800">
        <w:rPr>
          <w:rFonts w:ascii="GHEA Grapalat" w:hAnsi="GHEA Grapalat"/>
          <w:sz w:val="24"/>
          <w:szCs w:val="24"/>
        </w:rPr>
        <w:t>` ի թիվս այլնի հաշվի առնելով նաև կատարողական վարույթի մասնակիցների առաջարկները</w:t>
      </w:r>
      <w:r w:rsidRPr="001C7800">
        <w:rPr>
          <w:rFonts w:ascii="GHEA Grapalat" w:hAnsi="GHEA Grapalat"/>
          <w:sz w:val="24"/>
          <w:szCs w:val="24"/>
        </w:rPr>
        <w:t>:</w:t>
      </w:r>
    </w:p>
    <w:p w14:paraId="6C0502BB" w14:textId="063FB954" w:rsidR="00C25201" w:rsidRPr="001C7800" w:rsidRDefault="00660C9E" w:rsidP="00510AAA">
      <w:pPr>
        <w:pStyle w:val="ListParagraph"/>
        <w:numPr>
          <w:ilvl w:val="0"/>
          <w:numId w:val="49"/>
        </w:numPr>
        <w:shd w:val="clear" w:color="auto" w:fill="FFFFFF"/>
        <w:spacing w:after="0" w:line="276" w:lineRule="auto"/>
        <w:ind w:left="0" w:firstLine="709"/>
        <w:jc w:val="both"/>
        <w:rPr>
          <w:rFonts w:ascii="GHEA Grapalat" w:hAnsi="GHEA Grapalat"/>
          <w:sz w:val="24"/>
          <w:szCs w:val="24"/>
        </w:rPr>
      </w:pPr>
      <w:r w:rsidRPr="001C7800">
        <w:rPr>
          <w:rFonts w:ascii="GHEA Grapalat" w:hAnsi="GHEA Grapalat"/>
          <w:sz w:val="24"/>
          <w:szCs w:val="24"/>
        </w:rPr>
        <w:t xml:space="preserve">Սույն հոդվածի 1-ին մասով չնախատեսված օրերին և ժամերին </w:t>
      </w:r>
      <w:r w:rsidR="00C25201" w:rsidRPr="001C7800">
        <w:rPr>
          <w:rFonts w:ascii="GHEA Grapalat" w:hAnsi="GHEA Grapalat"/>
          <w:sz w:val="24"/>
          <w:szCs w:val="24"/>
        </w:rPr>
        <w:t>կատարողական գործողություններ թույլատրվում են, եթե`</w:t>
      </w:r>
    </w:p>
    <w:p w14:paraId="3AF68CA1" w14:textId="77777777" w:rsidR="00660C9E" w:rsidRPr="001C7800" w:rsidRDefault="00660C9E" w:rsidP="00510AAA">
      <w:pPr>
        <w:pStyle w:val="ListParagraph"/>
        <w:numPr>
          <w:ilvl w:val="0"/>
          <w:numId w:val="178"/>
        </w:numPr>
        <w:shd w:val="clear" w:color="auto" w:fill="FFFFFF"/>
        <w:spacing w:after="0" w:line="276" w:lineRule="auto"/>
        <w:ind w:left="0" w:firstLine="709"/>
        <w:jc w:val="both"/>
        <w:rPr>
          <w:rFonts w:ascii="GHEA Grapalat" w:hAnsi="GHEA Grapalat"/>
          <w:sz w:val="24"/>
          <w:szCs w:val="24"/>
        </w:rPr>
      </w:pPr>
      <w:r w:rsidRPr="001C7800">
        <w:rPr>
          <w:rFonts w:ascii="GHEA Grapalat" w:hAnsi="GHEA Grapalat"/>
          <w:sz w:val="24"/>
          <w:szCs w:val="24"/>
        </w:rPr>
        <w:t>անհրաժեշտ է անհապաղ կատարում.</w:t>
      </w:r>
    </w:p>
    <w:p w14:paraId="1F7DDD26" w14:textId="1B75915F" w:rsidR="00660C9E" w:rsidRPr="001C7800" w:rsidRDefault="00660C9E" w:rsidP="00510AAA">
      <w:pPr>
        <w:pStyle w:val="ListParagraph"/>
        <w:numPr>
          <w:ilvl w:val="0"/>
          <w:numId w:val="178"/>
        </w:numPr>
        <w:shd w:val="clear" w:color="auto" w:fill="FFFFFF"/>
        <w:spacing w:after="0" w:line="276" w:lineRule="auto"/>
        <w:ind w:left="0" w:firstLine="709"/>
        <w:jc w:val="both"/>
        <w:rPr>
          <w:rFonts w:ascii="GHEA Grapalat" w:hAnsi="GHEA Grapalat"/>
          <w:sz w:val="24"/>
          <w:szCs w:val="24"/>
        </w:rPr>
      </w:pPr>
      <w:r w:rsidRPr="001C7800">
        <w:rPr>
          <w:rFonts w:ascii="GHEA Grapalat" w:hAnsi="GHEA Grapalat"/>
          <w:sz w:val="24"/>
          <w:szCs w:val="24"/>
        </w:rPr>
        <w:t xml:space="preserve">պարտապանի մեղքով </w:t>
      </w:r>
      <w:r w:rsidR="00C0300D" w:rsidRPr="001C7800">
        <w:rPr>
          <w:rFonts w:ascii="GHEA Grapalat" w:hAnsi="GHEA Grapalat"/>
          <w:sz w:val="24"/>
          <w:szCs w:val="24"/>
        </w:rPr>
        <w:t xml:space="preserve">հնարավոր չէ </w:t>
      </w:r>
      <w:r w:rsidRPr="001C7800">
        <w:rPr>
          <w:rFonts w:ascii="GHEA Grapalat" w:hAnsi="GHEA Grapalat"/>
          <w:sz w:val="24"/>
          <w:szCs w:val="24"/>
        </w:rPr>
        <w:t>դրանց կատարումը մնացած օրերին և սահմանված ժամերին.</w:t>
      </w:r>
    </w:p>
    <w:p w14:paraId="3A99BA6B" w14:textId="77777777" w:rsidR="00660C9E" w:rsidRPr="001C7800" w:rsidRDefault="00660C9E" w:rsidP="00510AAA">
      <w:pPr>
        <w:pStyle w:val="ListParagraph"/>
        <w:numPr>
          <w:ilvl w:val="0"/>
          <w:numId w:val="178"/>
        </w:numPr>
        <w:shd w:val="clear" w:color="auto" w:fill="FFFFFF"/>
        <w:spacing w:after="0" w:line="276" w:lineRule="auto"/>
        <w:ind w:left="0" w:firstLine="709"/>
        <w:jc w:val="both"/>
        <w:rPr>
          <w:rFonts w:ascii="GHEA Grapalat" w:hAnsi="GHEA Grapalat"/>
          <w:sz w:val="24"/>
          <w:szCs w:val="24"/>
        </w:rPr>
      </w:pPr>
      <w:r w:rsidRPr="001C7800">
        <w:rPr>
          <w:rFonts w:ascii="GHEA Grapalat" w:hAnsi="GHEA Grapalat"/>
          <w:sz w:val="24"/>
          <w:szCs w:val="24"/>
        </w:rPr>
        <w:t>անհրաժեշտ է ավարտել սահմանված ժամին սկսված կատարողական գործողությունները.</w:t>
      </w:r>
    </w:p>
    <w:p w14:paraId="36917CE1" w14:textId="77777777" w:rsidR="00660C9E" w:rsidRPr="001C7800" w:rsidRDefault="00660C9E" w:rsidP="00510AAA">
      <w:pPr>
        <w:pStyle w:val="ListParagraph"/>
        <w:numPr>
          <w:ilvl w:val="0"/>
          <w:numId w:val="178"/>
        </w:numPr>
        <w:shd w:val="clear" w:color="auto" w:fill="FFFFFF"/>
        <w:spacing w:after="0" w:line="276" w:lineRule="auto"/>
        <w:ind w:left="0" w:firstLine="709"/>
        <w:jc w:val="both"/>
        <w:rPr>
          <w:rFonts w:ascii="GHEA Grapalat" w:hAnsi="GHEA Grapalat"/>
          <w:sz w:val="24"/>
          <w:szCs w:val="24"/>
        </w:rPr>
      </w:pPr>
      <w:r w:rsidRPr="001C7800">
        <w:rPr>
          <w:rFonts w:ascii="GHEA Grapalat" w:hAnsi="GHEA Grapalat"/>
          <w:sz w:val="24"/>
          <w:szCs w:val="24"/>
        </w:rPr>
        <w:t>դա նախատեսված է կատարման ենթակա ակտով:</w:t>
      </w:r>
    </w:p>
    <w:p w14:paraId="2A0EF63A" w14:textId="0646C531" w:rsidR="006B0DBC" w:rsidRPr="001C7800" w:rsidRDefault="006B0DBC" w:rsidP="00510AAA">
      <w:pPr>
        <w:pStyle w:val="ListParagraph"/>
        <w:numPr>
          <w:ilvl w:val="0"/>
          <w:numId w:val="49"/>
        </w:numPr>
        <w:shd w:val="clear" w:color="auto" w:fill="FFFFFF"/>
        <w:spacing w:after="0" w:line="276" w:lineRule="auto"/>
        <w:ind w:left="0" w:firstLine="709"/>
        <w:jc w:val="both"/>
        <w:rPr>
          <w:rFonts w:ascii="GHEA Grapalat" w:hAnsi="GHEA Grapalat"/>
          <w:sz w:val="24"/>
          <w:szCs w:val="24"/>
        </w:rPr>
      </w:pPr>
      <w:r w:rsidRPr="001C7800">
        <w:rPr>
          <w:rFonts w:ascii="GHEA Grapalat" w:hAnsi="GHEA Grapalat"/>
          <w:sz w:val="24"/>
          <w:szCs w:val="24"/>
        </w:rPr>
        <w:t>Հարկադիր</w:t>
      </w:r>
      <w:r w:rsidR="00E90781" w:rsidRPr="001C7800">
        <w:rPr>
          <w:rFonts w:ascii="GHEA Grapalat" w:hAnsi="GHEA Grapalat"/>
          <w:sz w:val="24"/>
          <w:szCs w:val="24"/>
        </w:rPr>
        <w:t xml:space="preserve"> </w:t>
      </w:r>
      <w:r w:rsidRPr="001C7800">
        <w:rPr>
          <w:rFonts w:ascii="GHEA Grapalat" w:hAnsi="GHEA Grapalat"/>
          <w:sz w:val="24"/>
          <w:szCs w:val="24"/>
        </w:rPr>
        <w:t>կատարող</w:t>
      </w:r>
      <w:r w:rsidR="00E90781" w:rsidRPr="001C7800">
        <w:rPr>
          <w:rFonts w:ascii="GHEA Grapalat" w:hAnsi="GHEA Grapalat"/>
          <w:sz w:val="24"/>
          <w:szCs w:val="24"/>
        </w:rPr>
        <w:t>ը</w:t>
      </w:r>
      <w:r w:rsidRPr="001C7800">
        <w:rPr>
          <w:rFonts w:ascii="GHEA Grapalat" w:hAnsi="GHEA Grapalat"/>
          <w:sz w:val="24"/>
          <w:szCs w:val="24"/>
        </w:rPr>
        <w:t xml:space="preserve"> կարող է իր նախաձեռնությամբ կամ կատարողական վարույթի մասնակիցների միջնորդությամբ ողջամիտ ժամկետով հետաձգել կատարողական գործողությունները, եթե առկա են դրանց կատարումն արգելակող հանգամանքներ</w:t>
      </w:r>
      <w:r w:rsidR="00E90781" w:rsidRPr="001C7800">
        <w:rPr>
          <w:rFonts w:ascii="GHEA Grapalat" w:hAnsi="GHEA Grapalat"/>
          <w:sz w:val="24"/>
          <w:szCs w:val="24"/>
        </w:rPr>
        <w:t>, ներառյալ՝</w:t>
      </w:r>
      <w:r w:rsidRPr="001C7800">
        <w:rPr>
          <w:rFonts w:ascii="GHEA Grapalat" w:hAnsi="GHEA Grapalat"/>
          <w:sz w:val="24"/>
          <w:szCs w:val="24"/>
        </w:rPr>
        <w:t xml:space="preserve"> </w:t>
      </w:r>
      <w:r w:rsidR="00E90781" w:rsidRPr="001C7800">
        <w:rPr>
          <w:rFonts w:ascii="GHEA Grapalat" w:hAnsi="GHEA Grapalat"/>
          <w:sz w:val="24"/>
          <w:szCs w:val="24"/>
        </w:rPr>
        <w:t>կատարողական վարույթի մասնակիցներին վերաբերող հարգելի պատճառներ, ինչպես նաև սույն օրենքով ուղղակիորեն նախատեսված դեպքերում։</w:t>
      </w:r>
    </w:p>
    <w:p w14:paraId="0B05E4F6" w14:textId="2501AB86" w:rsidR="00DA6890" w:rsidRPr="001C7800" w:rsidRDefault="00DA6890" w:rsidP="00510AAA">
      <w:pPr>
        <w:pStyle w:val="ListParagraph"/>
        <w:numPr>
          <w:ilvl w:val="0"/>
          <w:numId w:val="49"/>
        </w:numPr>
        <w:shd w:val="clear" w:color="auto" w:fill="FFFFFF"/>
        <w:spacing w:after="0" w:line="276" w:lineRule="auto"/>
        <w:ind w:left="0" w:firstLine="709"/>
        <w:jc w:val="both"/>
        <w:rPr>
          <w:rFonts w:ascii="GHEA Grapalat" w:hAnsi="GHEA Grapalat"/>
          <w:sz w:val="24"/>
          <w:szCs w:val="24"/>
        </w:rPr>
      </w:pPr>
      <w:r w:rsidRPr="001C7800">
        <w:rPr>
          <w:rFonts w:ascii="GHEA Grapalat" w:hAnsi="GHEA Grapalat"/>
          <w:sz w:val="24"/>
          <w:szCs w:val="24"/>
        </w:rPr>
        <w:t>Սույն օրենքով սահմանված՝ օրերով հաշվարկվող ժամկետներում չեն ներառվում օրենսդրությամբ նախատեսված ոչ աշխատանքային օրերը</w:t>
      </w:r>
      <w:r w:rsidR="00197342" w:rsidRPr="001C7800">
        <w:rPr>
          <w:rFonts w:ascii="GHEA Grapalat" w:hAnsi="GHEA Grapalat"/>
          <w:sz w:val="24"/>
          <w:szCs w:val="24"/>
        </w:rPr>
        <w:t>, եթե այլ բան նախատեսված չէ տվյալ դրույթով</w:t>
      </w:r>
      <w:r w:rsidRPr="001C7800">
        <w:rPr>
          <w:rFonts w:ascii="GHEA Grapalat" w:hAnsi="GHEA Grapalat"/>
          <w:sz w:val="24"/>
          <w:szCs w:val="24"/>
        </w:rPr>
        <w:t>:</w:t>
      </w:r>
    </w:p>
    <w:p w14:paraId="3A8A8479" w14:textId="409D7C5D" w:rsidR="00191CFA" w:rsidRPr="001C7800" w:rsidRDefault="00D87343" w:rsidP="00510AAA">
      <w:pPr>
        <w:pStyle w:val="ListParagraph"/>
        <w:numPr>
          <w:ilvl w:val="0"/>
          <w:numId w:val="49"/>
        </w:numPr>
        <w:shd w:val="clear" w:color="auto" w:fill="FFFFFF"/>
        <w:spacing w:after="0" w:line="276" w:lineRule="auto"/>
        <w:ind w:left="0" w:firstLine="709"/>
        <w:jc w:val="both"/>
        <w:rPr>
          <w:rFonts w:ascii="GHEA Grapalat" w:hAnsi="GHEA Grapalat"/>
          <w:sz w:val="24"/>
          <w:szCs w:val="24"/>
        </w:rPr>
      </w:pPr>
      <w:r w:rsidRPr="001C7800">
        <w:rPr>
          <w:rFonts w:ascii="GHEA Grapalat" w:hAnsi="GHEA Grapalat"/>
          <w:sz w:val="24"/>
          <w:szCs w:val="24"/>
        </w:rPr>
        <w:t>Եթե սույն օրենքով որևէ գործողության կատարման ժամկետ սահմանված չէ, ապա այդ ժամկետը սահմանում է հարկադիր կատարողը՝ հաշվի առնելով այդ գործողության կատարման համար անհրաժեշտ և բավարար ժամանակը։</w:t>
      </w:r>
    </w:p>
    <w:p w14:paraId="74B8DDCA" w14:textId="2CFD6680" w:rsidR="0025042E" w:rsidRPr="001C7800" w:rsidRDefault="0025042E" w:rsidP="00510AAA">
      <w:pPr>
        <w:pStyle w:val="ListParagraph"/>
        <w:numPr>
          <w:ilvl w:val="0"/>
          <w:numId w:val="49"/>
        </w:numPr>
        <w:shd w:val="clear" w:color="auto" w:fill="FFFFFF"/>
        <w:spacing w:after="0" w:line="276" w:lineRule="auto"/>
        <w:ind w:left="0" w:firstLine="709"/>
        <w:jc w:val="both"/>
        <w:rPr>
          <w:rFonts w:ascii="GHEA Grapalat" w:hAnsi="GHEA Grapalat"/>
          <w:sz w:val="24"/>
          <w:szCs w:val="24"/>
        </w:rPr>
      </w:pPr>
      <w:r w:rsidRPr="001C7800">
        <w:rPr>
          <w:rFonts w:ascii="GHEA Grapalat" w:hAnsi="GHEA Grapalat"/>
          <w:sz w:val="24"/>
          <w:szCs w:val="24"/>
        </w:rPr>
        <w:t>Վարչական վարույթի առավելագույն ժամկետը կատարողական վարույթում չի կիրառվում։</w:t>
      </w:r>
    </w:p>
    <w:p w14:paraId="6F81A406" w14:textId="4C440429" w:rsidR="00C25201" w:rsidRPr="001C7800" w:rsidRDefault="00C25201" w:rsidP="00703EF3">
      <w:pPr>
        <w:pStyle w:val="ListParagraph"/>
        <w:spacing w:after="0" w:line="276" w:lineRule="auto"/>
        <w:ind w:left="709"/>
        <w:jc w:val="both"/>
        <w:rPr>
          <w:rFonts w:ascii="GHEA Grapalat" w:hAnsi="GHEA Grapalat"/>
          <w:sz w:val="24"/>
          <w:szCs w:val="24"/>
        </w:rPr>
      </w:pPr>
    </w:p>
    <w:p w14:paraId="686078CD" w14:textId="7DF9A5C5" w:rsidR="00C25201" w:rsidRPr="001C7800" w:rsidRDefault="006B0DBC" w:rsidP="00703EF3">
      <w:pPr>
        <w:spacing w:after="0" w:line="276" w:lineRule="auto"/>
        <w:ind w:firstLine="708"/>
        <w:jc w:val="both"/>
        <w:rPr>
          <w:rFonts w:ascii="GHEA Grapalat" w:hAnsi="GHEA Grapalat"/>
          <w:b/>
          <w:bCs/>
          <w:sz w:val="24"/>
          <w:szCs w:val="24"/>
        </w:rPr>
      </w:pPr>
      <w:r w:rsidRPr="001C7800">
        <w:rPr>
          <w:rFonts w:ascii="GHEA Grapalat" w:hAnsi="GHEA Grapalat"/>
          <w:b/>
          <w:bCs/>
          <w:sz w:val="24"/>
          <w:szCs w:val="24"/>
        </w:rPr>
        <w:t xml:space="preserve">Հոդված </w:t>
      </w:r>
      <w:r w:rsidR="00FA7701" w:rsidRPr="001C7800">
        <w:rPr>
          <w:rFonts w:ascii="GHEA Grapalat" w:hAnsi="GHEA Grapalat"/>
          <w:b/>
          <w:bCs/>
          <w:sz w:val="24"/>
          <w:szCs w:val="24"/>
        </w:rPr>
        <w:t>61</w:t>
      </w:r>
      <w:r w:rsidRPr="001C7800">
        <w:rPr>
          <w:rFonts w:ascii="GHEA Grapalat" w:hAnsi="GHEA Grapalat"/>
          <w:b/>
          <w:bCs/>
          <w:sz w:val="24"/>
          <w:szCs w:val="24"/>
        </w:rPr>
        <w:t xml:space="preserve">. </w:t>
      </w:r>
      <w:r w:rsidR="00E90781" w:rsidRPr="001C7800">
        <w:rPr>
          <w:rFonts w:ascii="GHEA Grapalat" w:hAnsi="GHEA Grapalat"/>
          <w:b/>
          <w:bCs/>
          <w:sz w:val="24"/>
          <w:szCs w:val="24"/>
        </w:rPr>
        <w:t xml:space="preserve">Կատարման հետաձգումը, տարաժամկետումը, կատարման եղանակ </w:t>
      </w:r>
      <w:r w:rsidR="007320B3" w:rsidRPr="001C7800">
        <w:rPr>
          <w:rFonts w:ascii="GHEA Grapalat" w:hAnsi="GHEA Grapalat"/>
          <w:b/>
          <w:bCs/>
          <w:sz w:val="24"/>
          <w:szCs w:val="24"/>
        </w:rPr>
        <w:t>կամ</w:t>
      </w:r>
      <w:r w:rsidR="00E90781" w:rsidRPr="001C7800">
        <w:rPr>
          <w:rFonts w:ascii="GHEA Grapalat" w:hAnsi="GHEA Grapalat"/>
          <w:b/>
          <w:bCs/>
          <w:sz w:val="24"/>
          <w:szCs w:val="24"/>
        </w:rPr>
        <w:t xml:space="preserve"> կարգ</w:t>
      </w:r>
      <w:r w:rsidR="007320B3" w:rsidRPr="001C7800">
        <w:rPr>
          <w:rFonts w:ascii="GHEA Grapalat" w:hAnsi="GHEA Grapalat"/>
          <w:b/>
          <w:bCs/>
          <w:sz w:val="24"/>
          <w:szCs w:val="24"/>
        </w:rPr>
        <w:t xml:space="preserve"> սահմանելը և</w:t>
      </w:r>
      <w:r w:rsidR="00E90781" w:rsidRPr="001C7800">
        <w:rPr>
          <w:rFonts w:ascii="GHEA Grapalat" w:hAnsi="GHEA Grapalat"/>
          <w:b/>
          <w:bCs/>
          <w:sz w:val="24"/>
          <w:szCs w:val="24"/>
        </w:rPr>
        <w:t xml:space="preserve"> փոփոխ</w:t>
      </w:r>
      <w:r w:rsidR="007320B3" w:rsidRPr="001C7800">
        <w:rPr>
          <w:rFonts w:ascii="GHEA Grapalat" w:hAnsi="GHEA Grapalat"/>
          <w:b/>
          <w:bCs/>
          <w:sz w:val="24"/>
          <w:szCs w:val="24"/>
        </w:rPr>
        <w:t>ել</w:t>
      </w:r>
      <w:r w:rsidR="00E90781" w:rsidRPr="001C7800">
        <w:rPr>
          <w:rFonts w:ascii="GHEA Grapalat" w:hAnsi="GHEA Grapalat"/>
          <w:b/>
          <w:bCs/>
          <w:sz w:val="24"/>
          <w:szCs w:val="24"/>
        </w:rPr>
        <w:t>ը</w:t>
      </w:r>
    </w:p>
    <w:p w14:paraId="784AE230" w14:textId="1C1627B2" w:rsidR="001B6CE8" w:rsidRPr="001C7800" w:rsidRDefault="001B6CE8" w:rsidP="00703EF3">
      <w:pPr>
        <w:spacing w:after="0" w:line="276" w:lineRule="auto"/>
        <w:jc w:val="both"/>
        <w:rPr>
          <w:rFonts w:ascii="GHEA Grapalat" w:hAnsi="GHEA Grapalat"/>
          <w:sz w:val="24"/>
          <w:szCs w:val="24"/>
        </w:rPr>
      </w:pPr>
    </w:p>
    <w:p w14:paraId="18FD928F" w14:textId="64A344AE" w:rsidR="00E90781" w:rsidRPr="001C7800" w:rsidRDefault="00E90781" w:rsidP="00510AAA">
      <w:pPr>
        <w:pStyle w:val="ListParagraph"/>
        <w:numPr>
          <w:ilvl w:val="0"/>
          <w:numId w:val="54"/>
        </w:numPr>
        <w:spacing w:after="0" w:line="276" w:lineRule="auto"/>
        <w:ind w:left="0" w:firstLine="709"/>
        <w:jc w:val="both"/>
        <w:rPr>
          <w:rFonts w:ascii="GHEA Grapalat" w:hAnsi="GHEA Grapalat"/>
          <w:sz w:val="24"/>
          <w:szCs w:val="24"/>
        </w:rPr>
      </w:pPr>
      <w:r w:rsidRPr="001C7800">
        <w:rPr>
          <w:rFonts w:ascii="GHEA Grapalat" w:hAnsi="GHEA Grapalat"/>
          <w:sz w:val="24"/>
          <w:szCs w:val="24"/>
        </w:rPr>
        <w:lastRenderedPageBreak/>
        <w:t>Կատարողական վարույթի կողմերն իրավունք ունեն հարկադիր կատարողին ուղղված համատեղ միջնորդությամբ խնդրելու հետաձգել կամ տարաժամկետել կատարման ենթակա ակտի կատարումը</w:t>
      </w:r>
      <w:r w:rsidR="001F3566" w:rsidRPr="001C7800">
        <w:rPr>
          <w:rFonts w:ascii="GHEA Grapalat" w:hAnsi="GHEA Grapalat"/>
          <w:sz w:val="24"/>
          <w:szCs w:val="24"/>
        </w:rPr>
        <w:t>, սահմանել կամ փոփոխել կատարման եղանակ կամ կարգ</w:t>
      </w:r>
      <w:r w:rsidRPr="001C7800">
        <w:rPr>
          <w:rFonts w:ascii="GHEA Grapalat" w:hAnsi="GHEA Grapalat"/>
          <w:sz w:val="24"/>
          <w:szCs w:val="24"/>
        </w:rPr>
        <w:t xml:space="preserve">։ </w:t>
      </w:r>
      <w:r w:rsidR="001F3566" w:rsidRPr="001C7800">
        <w:rPr>
          <w:rFonts w:ascii="GHEA Grapalat" w:hAnsi="GHEA Grapalat"/>
          <w:sz w:val="24"/>
          <w:szCs w:val="24"/>
        </w:rPr>
        <w:t xml:space="preserve">Պետական մարմինն այս իրավունքից օգտվում է, եթե </w:t>
      </w:r>
      <w:r w:rsidR="000F39C0" w:rsidRPr="001C7800">
        <w:rPr>
          <w:rFonts w:ascii="GHEA Grapalat" w:hAnsi="GHEA Grapalat"/>
          <w:sz w:val="24"/>
          <w:szCs w:val="24"/>
        </w:rPr>
        <w:t xml:space="preserve">օրենքով ունի </w:t>
      </w:r>
      <w:r w:rsidR="001F3566" w:rsidRPr="001C7800">
        <w:rPr>
          <w:rFonts w:ascii="GHEA Grapalat" w:hAnsi="GHEA Grapalat"/>
          <w:sz w:val="24"/>
          <w:szCs w:val="24"/>
        </w:rPr>
        <w:t xml:space="preserve">նման լիազորություն։ </w:t>
      </w:r>
      <w:r w:rsidR="009C4491" w:rsidRPr="001C7800">
        <w:rPr>
          <w:rFonts w:ascii="GHEA Grapalat" w:hAnsi="GHEA Grapalat"/>
          <w:sz w:val="24"/>
          <w:szCs w:val="24"/>
        </w:rPr>
        <w:t xml:space="preserve">Հարկադիր կատարողը </w:t>
      </w:r>
      <w:r w:rsidR="000F39C0" w:rsidRPr="001C7800">
        <w:rPr>
          <w:rFonts w:ascii="GHEA Grapalat" w:hAnsi="GHEA Grapalat"/>
          <w:sz w:val="24"/>
          <w:szCs w:val="24"/>
        </w:rPr>
        <w:t xml:space="preserve">մերժում է միջնորդությունը, եթե դրանով ներկայացված առաջարկն անորոշ է, հակասում է օրենքին, անհնար է կատարել, կատարման դեպքում կարող է խախտել այլ անձանց իրավունքները, կամ եթե դրա դեմ առարկում է կատարողական վարույթի մասնակից երրորդ անձը։ </w:t>
      </w:r>
      <w:r w:rsidR="008C493D" w:rsidRPr="001C7800">
        <w:rPr>
          <w:rFonts w:ascii="GHEA Grapalat" w:hAnsi="GHEA Grapalat"/>
          <w:sz w:val="24"/>
          <w:szCs w:val="24"/>
        </w:rPr>
        <w:t>Եթե մերժման հիմքերն ի հայտ են եկել, ներառյալ՝ վարույթի մասնակից երրորդ անձ</w:t>
      </w:r>
      <w:r w:rsidR="00D2563F" w:rsidRPr="001C7800">
        <w:rPr>
          <w:rFonts w:ascii="GHEA Grapalat" w:hAnsi="GHEA Grapalat"/>
          <w:sz w:val="24"/>
          <w:szCs w:val="24"/>
        </w:rPr>
        <w:t xml:space="preserve">ն </w:t>
      </w:r>
      <w:r w:rsidR="008C493D" w:rsidRPr="001C7800">
        <w:rPr>
          <w:rFonts w:ascii="GHEA Grapalat" w:hAnsi="GHEA Grapalat"/>
          <w:sz w:val="24"/>
          <w:szCs w:val="24"/>
        </w:rPr>
        <w:t>առարկություն</w:t>
      </w:r>
      <w:r w:rsidR="00D2563F" w:rsidRPr="001C7800">
        <w:rPr>
          <w:rFonts w:ascii="GHEA Grapalat" w:hAnsi="GHEA Grapalat"/>
          <w:sz w:val="24"/>
          <w:szCs w:val="24"/>
        </w:rPr>
        <w:t xml:space="preserve"> է ներկայացրել</w:t>
      </w:r>
      <w:r w:rsidR="008C493D" w:rsidRPr="001C7800">
        <w:rPr>
          <w:rFonts w:ascii="GHEA Grapalat" w:hAnsi="GHEA Grapalat"/>
          <w:sz w:val="24"/>
          <w:szCs w:val="24"/>
        </w:rPr>
        <w:t xml:space="preserve"> միջնորդությունը բավարարելուց հետո, ապա հարկադիր կատարողը լրիվ կամ համապատասխան մասով վերացնում է իր որոշումը։</w:t>
      </w:r>
    </w:p>
    <w:p w14:paraId="12A6E205" w14:textId="607EC058" w:rsidR="008C493D" w:rsidRPr="001C7800" w:rsidRDefault="008C493D" w:rsidP="00510AAA">
      <w:pPr>
        <w:pStyle w:val="ListParagraph"/>
        <w:numPr>
          <w:ilvl w:val="0"/>
          <w:numId w:val="54"/>
        </w:numPr>
        <w:spacing w:after="0" w:line="276" w:lineRule="auto"/>
        <w:ind w:left="0" w:firstLine="709"/>
        <w:jc w:val="both"/>
        <w:rPr>
          <w:rFonts w:ascii="GHEA Grapalat" w:hAnsi="GHEA Grapalat"/>
          <w:sz w:val="24"/>
          <w:szCs w:val="24"/>
        </w:rPr>
      </w:pPr>
      <w:r w:rsidRPr="001C7800">
        <w:rPr>
          <w:rFonts w:ascii="GHEA Grapalat" w:hAnsi="GHEA Grapalat"/>
          <w:sz w:val="24"/>
          <w:szCs w:val="24"/>
        </w:rPr>
        <w:t>Եթե կատարողական վարույթին մասնակցում են մի քանի պահանջատեր և (կամ) մի քանի պարտապան, ապա սույն հոդվածի 1-ին մասով նախատեսված միջնորդությունը կարող են ներկայացնել պահանջատիրոջ և պարտապանի կողմում հանդես եկող առանձին անձինք՝ միայն իրենց միջև գործող պարտավորության մասով։</w:t>
      </w:r>
    </w:p>
    <w:p w14:paraId="733BE668" w14:textId="5944DCE5" w:rsidR="008F0FD9" w:rsidRPr="001C7800" w:rsidRDefault="00D869B3" w:rsidP="00510AAA">
      <w:pPr>
        <w:pStyle w:val="ListParagraph"/>
        <w:numPr>
          <w:ilvl w:val="0"/>
          <w:numId w:val="54"/>
        </w:numPr>
        <w:spacing w:after="0" w:line="276" w:lineRule="auto"/>
        <w:ind w:left="0" w:firstLine="709"/>
        <w:jc w:val="both"/>
        <w:rPr>
          <w:rFonts w:ascii="GHEA Grapalat" w:hAnsi="GHEA Grapalat"/>
          <w:sz w:val="24"/>
          <w:szCs w:val="24"/>
        </w:rPr>
      </w:pPr>
      <w:r w:rsidRPr="001C7800">
        <w:rPr>
          <w:rFonts w:ascii="GHEA Grapalat" w:hAnsi="GHEA Grapalat"/>
          <w:sz w:val="24"/>
          <w:szCs w:val="24"/>
        </w:rPr>
        <w:t xml:space="preserve">Կատարողական վարույթի կողմը կարող է </w:t>
      </w:r>
      <w:r w:rsidR="00D27DB9" w:rsidRPr="001C7800">
        <w:rPr>
          <w:rFonts w:ascii="GHEA Grapalat" w:hAnsi="GHEA Grapalat"/>
          <w:sz w:val="24"/>
          <w:szCs w:val="24"/>
        </w:rPr>
        <w:t>դիմում</w:t>
      </w:r>
      <w:r w:rsidRPr="001C7800">
        <w:rPr>
          <w:rFonts w:ascii="GHEA Grapalat" w:hAnsi="GHEA Grapalat"/>
          <w:sz w:val="24"/>
          <w:szCs w:val="24"/>
        </w:rPr>
        <w:t xml:space="preserve"> ներկայացնել </w:t>
      </w:r>
      <w:r w:rsidR="00D27DB9" w:rsidRPr="001C7800">
        <w:rPr>
          <w:rFonts w:ascii="GHEA Grapalat" w:hAnsi="GHEA Grapalat"/>
          <w:sz w:val="24"/>
          <w:szCs w:val="24"/>
        </w:rPr>
        <w:t xml:space="preserve">կատարման ենթակա դատական ակտը կայացրած առաջին ատյանի </w:t>
      </w:r>
      <w:r w:rsidRPr="001C7800">
        <w:rPr>
          <w:rFonts w:ascii="GHEA Grapalat" w:hAnsi="GHEA Grapalat"/>
          <w:sz w:val="24"/>
          <w:szCs w:val="24"/>
        </w:rPr>
        <w:t xml:space="preserve">դատարան՝ կատարման եղանակի և (կամ) կարգի </w:t>
      </w:r>
      <w:r w:rsidR="00D27DB9" w:rsidRPr="001C7800">
        <w:rPr>
          <w:rFonts w:ascii="GHEA Grapalat" w:hAnsi="GHEA Grapalat"/>
          <w:sz w:val="24"/>
          <w:szCs w:val="24"/>
        </w:rPr>
        <w:t xml:space="preserve">սահմանման կամ </w:t>
      </w:r>
      <w:r w:rsidRPr="001C7800">
        <w:rPr>
          <w:rFonts w:ascii="GHEA Grapalat" w:hAnsi="GHEA Grapalat"/>
          <w:sz w:val="24"/>
          <w:szCs w:val="24"/>
        </w:rPr>
        <w:t>փոփոխման խնդրանքով։</w:t>
      </w:r>
      <w:r w:rsidR="00D27DB9" w:rsidRPr="001C7800">
        <w:rPr>
          <w:rFonts w:ascii="GHEA Grapalat" w:hAnsi="GHEA Grapalat"/>
          <w:sz w:val="24"/>
          <w:szCs w:val="24"/>
        </w:rPr>
        <w:t xml:space="preserve"> </w:t>
      </w:r>
      <w:r w:rsidR="008F0FD9" w:rsidRPr="001C7800">
        <w:rPr>
          <w:rFonts w:ascii="GHEA Grapalat" w:hAnsi="GHEA Grapalat"/>
          <w:sz w:val="24"/>
          <w:szCs w:val="24"/>
        </w:rPr>
        <w:t>Դ</w:t>
      </w:r>
      <w:r w:rsidR="00D27DB9" w:rsidRPr="001C7800">
        <w:rPr>
          <w:rFonts w:ascii="GHEA Grapalat" w:hAnsi="GHEA Grapalat"/>
          <w:sz w:val="24"/>
          <w:szCs w:val="24"/>
        </w:rPr>
        <w:t>իմումին</w:t>
      </w:r>
      <w:r w:rsidRPr="001C7800">
        <w:rPr>
          <w:rFonts w:ascii="GHEA Grapalat" w:hAnsi="GHEA Grapalat"/>
          <w:sz w:val="24"/>
          <w:szCs w:val="24"/>
        </w:rPr>
        <w:t xml:space="preserve"> կցվում </w:t>
      </w:r>
      <w:r w:rsidR="008F0FD9" w:rsidRPr="001C7800">
        <w:rPr>
          <w:rFonts w:ascii="GHEA Grapalat" w:hAnsi="GHEA Grapalat"/>
          <w:sz w:val="24"/>
          <w:szCs w:val="24"/>
        </w:rPr>
        <w:t>են</w:t>
      </w:r>
      <w:r w:rsidRPr="001C7800">
        <w:rPr>
          <w:rFonts w:ascii="GHEA Grapalat" w:hAnsi="GHEA Grapalat"/>
          <w:sz w:val="24"/>
          <w:szCs w:val="24"/>
        </w:rPr>
        <w:t xml:space="preserve"> </w:t>
      </w:r>
      <w:r w:rsidR="00D27DB9" w:rsidRPr="001C7800">
        <w:rPr>
          <w:rFonts w:ascii="GHEA Grapalat" w:hAnsi="GHEA Grapalat"/>
          <w:sz w:val="24"/>
          <w:szCs w:val="24"/>
        </w:rPr>
        <w:t>դիմումի</w:t>
      </w:r>
      <w:r w:rsidRPr="001C7800">
        <w:rPr>
          <w:rFonts w:ascii="GHEA Grapalat" w:hAnsi="GHEA Grapalat"/>
          <w:sz w:val="24"/>
          <w:szCs w:val="24"/>
        </w:rPr>
        <w:t xml:space="preserve"> և դրան կից փաստաթղթերի պատճենները </w:t>
      </w:r>
      <w:r w:rsidR="008F0FD9" w:rsidRPr="001C7800">
        <w:rPr>
          <w:rFonts w:ascii="GHEA Grapalat" w:hAnsi="GHEA Grapalat"/>
          <w:sz w:val="24"/>
          <w:szCs w:val="24"/>
        </w:rPr>
        <w:t>կատարողական վարույթի մյուս մասնակիցներին</w:t>
      </w:r>
      <w:r w:rsidRPr="001C7800">
        <w:rPr>
          <w:rFonts w:ascii="GHEA Grapalat" w:hAnsi="GHEA Grapalat"/>
          <w:sz w:val="24"/>
          <w:szCs w:val="24"/>
        </w:rPr>
        <w:t xml:space="preserve"> ուղարկելու վերաբերյալ ապացույց</w:t>
      </w:r>
      <w:r w:rsidR="008F0FD9" w:rsidRPr="001C7800">
        <w:rPr>
          <w:rFonts w:ascii="GHEA Grapalat" w:hAnsi="GHEA Grapalat"/>
          <w:sz w:val="24"/>
          <w:szCs w:val="24"/>
        </w:rPr>
        <w:t>ներ</w:t>
      </w:r>
      <w:r w:rsidRPr="001C7800">
        <w:rPr>
          <w:rFonts w:ascii="GHEA Grapalat" w:hAnsi="GHEA Grapalat"/>
          <w:sz w:val="24"/>
          <w:szCs w:val="24"/>
        </w:rPr>
        <w:t xml:space="preserve">։ Սույն մասով սահմանված պահանջը չպահպանելու դեպքում </w:t>
      </w:r>
      <w:r w:rsidR="00D27DB9" w:rsidRPr="001C7800">
        <w:rPr>
          <w:rFonts w:ascii="GHEA Grapalat" w:hAnsi="GHEA Grapalat"/>
          <w:sz w:val="24"/>
          <w:szCs w:val="24"/>
        </w:rPr>
        <w:t>դիմում</w:t>
      </w:r>
      <w:r w:rsidRPr="001C7800">
        <w:rPr>
          <w:rFonts w:ascii="GHEA Grapalat" w:hAnsi="GHEA Grapalat"/>
          <w:sz w:val="24"/>
          <w:szCs w:val="24"/>
        </w:rPr>
        <w:t xml:space="preserve">ը չի քննարկվում, որի մասին </w:t>
      </w:r>
      <w:r w:rsidR="00D27DB9" w:rsidRPr="001C7800">
        <w:rPr>
          <w:rFonts w:ascii="GHEA Grapalat" w:hAnsi="GHEA Grapalat"/>
          <w:sz w:val="24"/>
          <w:szCs w:val="24"/>
        </w:rPr>
        <w:t>դիմողը</w:t>
      </w:r>
      <w:r w:rsidRPr="001C7800">
        <w:rPr>
          <w:rFonts w:ascii="GHEA Grapalat" w:hAnsi="GHEA Grapalat"/>
          <w:sz w:val="24"/>
          <w:szCs w:val="24"/>
        </w:rPr>
        <w:t xml:space="preserve"> տեղեկացվում է </w:t>
      </w:r>
      <w:r w:rsidR="00D27DB9" w:rsidRPr="001C7800">
        <w:rPr>
          <w:rFonts w:ascii="GHEA Grapalat" w:hAnsi="GHEA Grapalat"/>
          <w:sz w:val="24"/>
          <w:szCs w:val="24"/>
        </w:rPr>
        <w:t>դիմումը</w:t>
      </w:r>
      <w:r w:rsidRPr="001C7800">
        <w:rPr>
          <w:rFonts w:ascii="GHEA Grapalat" w:hAnsi="GHEA Grapalat"/>
          <w:sz w:val="24"/>
          <w:szCs w:val="24"/>
        </w:rPr>
        <w:t xml:space="preserve"> դատարանում ստացվելուց հետո ե</w:t>
      </w:r>
      <w:r w:rsidR="00D27DB9" w:rsidRPr="001C7800">
        <w:rPr>
          <w:rFonts w:ascii="GHEA Grapalat" w:hAnsi="GHEA Grapalat"/>
          <w:sz w:val="24"/>
          <w:szCs w:val="24"/>
        </w:rPr>
        <w:t>ռօրյա ժամկետում</w:t>
      </w:r>
      <w:r w:rsidRPr="001C7800">
        <w:rPr>
          <w:rFonts w:ascii="GHEA Grapalat" w:hAnsi="GHEA Grapalat"/>
          <w:sz w:val="24"/>
          <w:szCs w:val="24"/>
        </w:rPr>
        <w:t>:</w:t>
      </w:r>
    </w:p>
    <w:p w14:paraId="44AFD6BD" w14:textId="519A1129" w:rsidR="008F0FD9" w:rsidRPr="001C7800" w:rsidRDefault="008F0FD9" w:rsidP="00510AAA">
      <w:pPr>
        <w:pStyle w:val="ListParagraph"/>
        <w:numPr>
          <w:ilvl w:val="0"/>
          <w:numId w:val="54"/>
        </w:numPr>
        <w:spacing w:after="0" w:line="276" w:lineRule="auto"/>
        <w:ind w:left="0" w:firstLine="709"/>
        <w:jc w:val="both"/>
        <w:rPr>
          <w:rFonts w:ascii="GHEA Grapalat" w:hAnsi="GHEA Grapalat"/>
          <w:sz w:val="24"/>
          <w:szCs w:val="24"/>
        </w:rPr>
      </w:pPr>
      <w:r w:rsidRPr="001C7800">
        <w:rPr>
          <w:rFonts w:ascii="GHEA Grapalat" w:eastAsia="Times New Roman" w:hAnsi="GHEA Grapalat" w:cs="Times New Roman"/>
          <w:sz w:val="24"/>
          <w:szCs w:val="24"/>
          <w:lang w:eastAsia="hy-AM"/>
        </w:rPr>
        <w:t xml:space="preserve">Դատարանը </w:t>
      </w:r>
      <w:r w:rsidR="00BB466F" w:rsidRPr="001C7800">
        <w:rPr>
          <w:rFonts w:ascii="GHEA Grapalat" w:eastAsia="Times New Roman" w:hAnsi="GHEA Grapalat" w:cs="GHEA Grapalat"/>
          <w:sz w:val="24"/>
          <w:szCs w:val="24"/>
          <w:lang w:eastAsia="hy-AM"/>
        </w:rPr>
        <w:t>դիմումը</w:t>
      </w:r>
      <w:r w:rsidRPr="001C7800">
        <w:rPr>
          <w:rFonts w:ascii="GHEA Grapalat" w:eastAsia="Times New Roman" w:hAnsi="GHEA Grapalat" w:cs="Times New Roman"/>
          <w:sz w:val="24"/>
          <w:szCs w:val="24"/>
          <w:lang w:eastAsia="hy-AM"/>
        </w:rPr>
        <w:t xml:space="preserve"> </w:t>
      </w:r>
      <w:r w:rsidRPr="001C7800">
        <w:rPr>
          <w:rFonts w:ascii="GHEA Grapalat" w:eastAsia="Times New Roman" w:hAnsi="GHEA Grapalat" w:cs="GHEA Grapalat"/>
          <w:sz w:val="24"/>
          <w:szCs w:val="24"/>
          <w:lang w:eastAsia="hy-AM"/>
        </w:rPr>
        <w:t>քննում</w:t>
      </w:r>
      <w:r w:rsidR="00380AF1" w:rsidRPr="001C7800">
        <w:rPr>
          <w:rFonts w:ascii="GHEA Grapalat" w:eastAsia="Times New Roman" w:hAnsi="GHEA Grapalat" w:cs="GHEA Grapalat"/>
          <w:sz w:val="24"/>
          <w:szCs w:val="24"/>
          <w:lang w:eastAsia="hy-AM"/>
        </w:rPr>
        <w:t xml:space="preserve"> և որոշում</w:t>
      </w:r>
      <w:r w:rsidRPr="001C7800">
        <w:rPr>
          <w:rFonts w:ascii="GHEA Grapalat" w:eastAsia="Times New Roman" w:hAnsi="GHEA Grapalat" w:cs="Times New Roman"/>
          <w:sz w:val="24"/>
          <w:szCs w:val="24"/>
          <w:lang w:eastAsia="hy-AM"/>
        </w:rPr>
        <w:t xml:space="preserve"> </w:t>
      </w:r>
      <w:r w:rsidRPr="001C7800">
        <w:rPr>
          <w:rFonts w:ascii="GHEA Grapalat" w:eastAsia="Times New Roman" w:hAnsi="GHEA Grapalat" w:cs="GHEA Grapalat"/>
          <w:sz w:val="24"/>
          <w:szCs w:val="24"/>
          <w:lang w:eastAsia="hy-AM"/>
        </w:rPr>
        <w:t>է</w:t>
      </w:r>
      <w:r w:rsidRPr="001C7800">
        <w:rPr>
          <w:rFonts w:ascii="GHEA Grapalat" w:eastAsia="Times New Roman" w:hAnsi="GHEA Grapalat" w:cs="Times New Roman"/>
          <w:sz w:val="24"/>
          <w:szCs w:val="24"/>
          <w:lang w:eastAsia="hy-AM"/>
        </w:rPr>
        <w:t xml:space="preserve"> </w:t>
      </w:r>
      <w:r w:rsidR="00380AF1" w:rsidRPr="001C7800">
        <w:rPr>
          <w:rFonts w:ascii="GHEA Grapalat" w:eastAsia="Times New Roman" w:hAnsi="GHEA Grapalat" w:cs="Times New Roman"/>
          <w:sz w:val="24"/>
          <w:szCs w:val="24"/>
          <w:lang w:eastAsia="hy-AM"/>
        </w:rPr>
        <w:t xml:space="preserve">կայացնում </w:t>
      </w:r>
      <w:r w:rsidRPr="001C7800">
        <w:rPr>
          <w:rFonts w:ascii="GHEA Grapalat" w:eastAsia="Times New Roman" w:hAnsi="GHEA Grapalat" w:cs="GHEA Grapalat"/>
          <w:sz w:val="24"/>
          <w:szCs w:val="24"/>
          <w:lang w:eastAsia="hy-AM"/>
        </w:rPr>
        <w:t>այն</w:t>
      </w:r>
      <w:r w:rsidRPr="001C7800">
        <w:rPr>
          <w:rFonts w:ascii="GHEA Grapalat" w:eastAsia="Times New Roman" w:hAnsi="GHEA Grapalat" w:cs="Times New Roman"/>
          <w:sz w:val="24"/>
          <w:szCs w:val="24"/>
          <w:lang w:eastAsia="hy-AM"/>
        </w:rPr>
        <w:t xml:space="preserve"> </w:t>
      </w:r>
      <w:r w:rsidRPr="001C7800">
        <w:rPr>
          <w:rFonts w:ascii="GHEA Grapalat" w:eastAsia="Times New Roman" w:hAnsi="GHEA Grapalat" w:cs="GHEA Grapalat"/>
          <w:sz w:val="24"/>
          <w:szCs w:val="24"/>
          <w:lang w:eastAsia="hy-AM"/>
        </w:rPr>
        <w:t>ստանալու</w:t>
      </w:r>
      <w:r w:rsidR="00D2563F" w:rsidRPr="001C7800">
        <w:rPr>
          <w:rFonts w:ascii="GHEA Grapalat" w:eastAsia="Times New Roman" w:hAnsi="GHEA Grapalat" w:cs="GHEA Grapalat"/>
          <w:sz w:val="24"/>
          <w:szCs w:val="24"/>
          <w:lang w:eastAsia="hy-AM"/>
        </w:rPr>
        <w:t>ց հետո</w:t>
      </w:r>
      <w:r w:rsidRPr="001C7800">
        <w:rPr>
          <w:rFonts w:ascii="GHEA Grapalat" w:eastAsia="Times New Roman" w:hAnsi="GHEA Grapalat" w:cs="Times New Roman"/>
          <w:sz w:val="24"/>
          <w:szCs w:val="24"/>
          <w:lang w:eastAsia="hy-AM"/>
        </w:rPr>
        <w:t xml:space="preserve"> </w:t>
      </w:r>
      <w:r w:rsidR="00380AF1" w:rsidRPr="001C7800">
        <w:rPr>
          <w:rFonts w:ascii="GHEA Grapalat" w:eastAsia="Times New Roman" w:hAnsi="GHEA Grapalat" w:cs="GHEA Grapalat"/>
          <w:sz w:val="24"/>
          <w:szCs w:val="24"/>
          <w:lang w:eastAsia="hy-AM"/>
        </w:rPr>
        <w:t>տասն</w:t>
      </w:r>
      <w:r w:rsidR="00D2563F" w:rsidRPr="001C7800">
        <w:rPr>
          <w:rFonts w:ascii="GHEA Grapalat" w:eastAsia="Times New Roman" w:hAnsi="GHEA Grapalat" w:cs="GHEA Grapalat"/>
          <w:sz w:val="24"/>
          <w:szCs w:val="24"/>
          <w:lang w:eastAsia="hy-AM"/>
        </w:rPr>
        <w:t>հինգ</w:t>
      </w:r>
      <w:r w:rsidR="00380AF1" w:rsidRPr="001C7800">
        <w:rPr>
          <w:rFonts w:ascii="GHEA Grapalat" w:eastAsia="Times New Roman" w:hAnsi="GHEA Grapalat" w:cs="GHEA Grapalat"/>
          <w:sz w:val="24"/>
          <w:szCs w:val="24"/>
          <w:lang w:eastAsia="hy-AM"/>
        </w:rPr>
        <w:t>օրյա</w:t>
      </w:r>
      <w:r w:rsidRPr="001C7800">
        <w:rPr>
          <w:rFonts w:ascii="GHEA Grapalat" w:eastAsia="Times New Roman" w:hAnsi="GHEA Grapalat" w:cs="Times New Roman"/>
          <w:sz w:val="24"/>
          <w:szCs w:val="24"/>
          <w:lang w:eastAsia="hy-AM"/>
        </w:rPr>
        <w:t xml:space="preserve"> </w:t>
      </w:r>
      <w:r w:rsidRPr="001C7800">
        <w:rPr>
          <w:rFonts w:ascii="GHEA Grapalat" w:eastAsia="Times New Roman" w:hAnsi="GHEA Grapalat" w:cs="GHEA Grapalat"/>
          <w:sz w:val="24"/>
          <w:szCs w:val="24"/>
          <w:lang w:eastAsia="hy-AM"/>
        </w:rPr>
        <w:t>ժամկետում</w:t>
      </w:r>
      <w:r w:rsidRPr="001C7800">
        <w:rPr>
          <w:rFonts w:ascii="GHEA Grapalat" w:eastAsia="Times New Roman" w:hAnsi="GHEA Grapalat" w:cs="Times New Roman"/>
          <w:sz w:val="24"/>
          <w:szCs w:val="24"/>
          <w:lang w:eastAsia="hy-AM"/>
        </w:rPr>
        <w:t xml:space="preserve">: </w:t>
      </w:r>
      <w:r w:rsidRPr="001C7800">
        <w:rPr>
          <w:rFonts w:ascii="GHEA Grapalat" w:eastAsia="Times New Roman" w:hAnsi="GHEA Grapalat" w:cs="GHEA Grapalat"/>
          <w:sz w:val="24"/>
          <w:szCs w:val="24"/>
          <w:lang w:eastAsia="hy-AM"/>
        </w:rPr>
        <w:t>Դիմումը քննվում է առանց դատական նիստ հրավիրելու, եթե դատարան</w:t>
      </w:r>
      <w:r w:rsidR="00380AF1" w:rsidRPr="001C7800">
        <w:rPr>
          <w:rFonts w:ascii="GHEA Grapalat" w:eastAsia="Times New Roman" w:hAnsi="GHEA Grapalat" w:cs="GHEA Grapalat"/>
          <w:sz w:val="24"/>
          <w:szCs w:val="24"/>
          <w:lang w:eastAsia="hy-AM"/>
        </w:rPr>
        <w:t>ը չի որոշում հրավիրել դատական նիստ</w:t>
      </w:r>
      <w:r w:rsidR="0091053E" w:rsidRPr="001C7800">
        <w:rPr>
          <w:rFonts w:ascii="GHEA Grapalat" w:eastAsia="Times New Roman" w:hAnsi="GHEA Grapalat" w:cs="GHEA Grapalat"/>
          <w:sz w:val="24"/>
          <w:szCs w:val="24"/>
          <w:lang w:eastAsia="hy-AM"/>
        </w:rPr>
        <w:t>՝ թելադրված դիմումի լուծման համար նշանակություն ունեցող հանգամանքների և գործում առկա ապացույցների վերաբերյալ պարզաբանումներ ստանալու կամ բացառապես դատական նիստում կատարման ենթակա դատավարական գործողությունների անհրաժեշտությամբ</w:t>
      </w:r>
      <w:r w:rsidRPr="001C7800">
        <w:rPr>
          <w:rFonts w:ascii="GHEA Grapalat" w:eastAsia="Times New Roman" w:hAnsi="GHEA Grapalat" w:cs="GHEA Grapalat"/>
          <w:sz w:val="24"/>
          <w:szCs w:val="24"/>
          <w:lang w:eastAsia="hy-AM"/>
        </w:rPr>
        <w:t>։ Դատական նիստ հրավիրվելու դեպքում նիստի ժամանակի և վայրի մասին ծանուցվում են կատարողական վարույթի մասնակիցները։ Նրանց չներկայանալն արգելք չէ դիմումի քննության համար։</w:t>
      </w:r>
    </w:p>
    <w:p w14:paraId="56FD3283" w14:textId="4EE03118" w:rsidR="008F0FD9" w:rsidRPr="001C7800" w:rsidRDefault="008F0FD9" w:rsidP="00510AAA">
      <w:pPr>
        <w:pStyle w:val="ListParagraph"/>
        <w:numPr>
          <w:ilvl w:val="0"/>
          <w:numId w:val="54"/>
        </w:numPr>
        <w:spacing w:after="0" w:line="276" w:lineRule="auto"/>
        <w:ind w:left="0" w:firstLine="709"/>
        <w:jc w:val="both"/>
        <w:rPr>
          <w:rFonts w:ascii="GHEA Grapalat" w:hAnsi="GHEA Grapalat"/>
          <w:sz w:val="24"/>
          <w:szCs w:val="24"/>
        </w:rPr>
      </w:pPr>
      <w:r w:rsidRPr="001C7800">
        <w:rPr>
          <w:rFonts w:ascii="GHEA Grapalat" w:hAnsi="GHEA Grapalat"/>
          <w:sz w:val="24"/>
          <w:szCs w:val="24"/>
        </w:rPr>
        <w:t xml:space="preserve">Դատարանում </w:t>
      </w:r>
      <w:r w:rsidR="00380AF1" w:rsidRPr="001C7800">
        <w:rPr>
          <w:rFonts w:ascii="GHEA Grapalat" w:hAnsi="GHEA Grapalat"/>
          <w:sz w:val="24"/>
          <w:szCs w:val="24"/>
        </w:rPr>
        <w:t>դիմումի</w:t>
      </w:r>
      <w:r w:rsidRPr="001C7800">
        <w:rPr>
          <w:rFonts w:ascii="GHEA Grapalat" w:hAnsi="GHEA Grapalat"/>
          <w:sz w:val="24"/>
          <w:szCs w:val="24"/>
        </w:rPr>
        <w:t xml:space="preserve"> քննությունը չի կասեցնում կատարողական գործողությունները։</w:t>
      </w:r>
    </w:p>
    <w:p w14:paraId="64DD957C" w14:textId="5F83511E" w:rsidR="00D869B3" w:rsidRPr="001C7800" w:rsidRDefault="00BB466F" w:rsidP="00510AAA">
      <w:pPr>
        <w:pStyle w:val="ListParagraph"/>
        <w:numPr>
          <w:ilvl w:val="0"/>
          <w:numId w:val="54"/>
        </w:numPr>
        <w:spacing w:after="0" w:line="276" w:lineRule="auto"/>
        <w:ind w:left="0" w:firstLine="709"/>
        <w:jc w:val="both"/>
        <w:rPr>
          <w:rFonts w:ascii="GHEA Grapalat" w:hAnsi="GHEA Grapalat"/>
          <w:sz w:val="24"/>
          <w:szCs w:val="24"/>
        </w:rPr>
      </w:pPr>
      <w:r w:rsidRPr="001C7800">
        <w:rPr>
          <w:rFonts w:ascii="GHEA Grapalat" w:hAnsi="GHEA Grapalat"/>
          <w:sz w:val="24"/>
          <w:szCs w:val="24"/>
        </w:rPr>
        <w:t>Դիմումի</w:t>
      </w:r>
      <w:r w:rsidR="00380AF1" w:rsidRPr="001C7800">
        <w:rPr>
          <w:rFonts w:ascii="GHEA Grapalat" w:hAnsi="GHEA Grapalat"/>
          <w:sz w:val="24"/>
          <w:szCs w:val="24"/>
        </w:rPr>
        <w:t xml:space="preserve"> քննության արդյունքներով դատարանը</w:t>
      </w:r>
      <w:r w:rsidR="00B7301D" w:rsidRPr="001C7800">
        <w:rPr>
          <w:rFonts w:ascii="GHEA Grapalat" w:hAnsi="GHEA Grapalat"/>
          <w:sz w:val="24"/>
          <w:szCs w:val="24"/>
        </w:rPr>
        <w:t>, առաջնորդվելով</w:t>
      </w:r>
      <w:r w:rsidR="00380AF1" w:rsidRPr="001C7800">
        <w:rPr>
          <w:rFonts w:ascii="GHEA Grapalat" w:hAnsi="GHEA Grapalat"/>
          <w:sz w:val="24"/>
          <w:szCs w:val="24"/>
        </w:rPr>
        <w:t xml:space="preserve"> </w:t>
      </w:r>
      <w:r w:rsidR="00B7301D" w:rsidRPr="001C7800">
        <w:rPr>
          <w:rFonts w:ascii="GHEA Grapalat" w:hAnsi="GHEA Grapalat"/>
          <w:sz w:val="24"/>
          <w:szCs w:val="24"/>
        </w:rPr>
        <w:t xml:space="preserve">կատարողական վարույթի նպատակով և կատարողական վարույթի մասնակիցների </w:t>
      </w:r>
      <w:r w:rsidR="00B7301D" w:rsidRPr="001C7800">
        <w:rPr>
          <w:rFonts w:ascii="GHEA Grapalat" w:hAnsi="GHEA Grapalat"/>
          <w:sz w:val="24"/>
          <w:szCs w:val="24"/>
        </w:rPr>
        <w:lastRenderedPageBreak/>
        <w:t xml:space="preserve">իրավաչափ շահերի ողջամիտ հարաբերակցության չափանիշով, </w:t>
      </w:r>
      <w:r w:rsidR="00380AF1" w:rsidRPr="001C7800">
        <w:rPr>
          <w:rFonts w:ascii="GHEA Grapalat" w:hAnsi="GHEA Grapalat"/>
          <w:sz w:val="24"/>
          <w:szCs w:val="24"/>
        </w:rPr>
        <w:t>կայացնում է որոշում, որը բողոքարկման ենթակա չէ</w:t>
      </w:r>
      <w:r w:rsidR="00213CE1" w:rsidRPr="001C7800">
        <w:rPr>
          <w:rFonts w:ascii="GHEA Grapalat" w:hAnsi="GHEA Grapalat"/>
          <w:sz w:val="24"/>
          <w:szCs w:val="24"/>
        </w:rPr>
        <w:t>։</w:t>
      </w:r>
    </w:p>
    <w:p w14:paraId="0489B7BB" w14:textId="4FA735D4" w:rsidR="00BD257E" w:rsidRPr="001C7800" w:rsidRDefault="00BD257E" w:rsidP="00510AAA">
      <w:pPr>
        <w:pStyle w:val="ListParagraph"/>
        <w:numPr>
          <w:ilvl w:val="0"/>
          <w:numId w:val="54"/>
        </w:numPr>
        <w:spacing w:after="0" w:line="276" w:lineRule="auto"/>
        <w:ind w:left="0" w:firstLine="709"/>
        <w:jc w:val="both"/>
        <w:rPr>
          <w:rFonts w:ascii="GHEA Grapalat" w:hAnsi="GHEA Grapalat"/>
          <w:sz w:val="24"/>
          <w:szCs w:val="24"/>
        </w:rPr>
      </w:pPr>
      <w:r w:rsidRPr="001C7800">
        <w:rPr>
          <w:rFonts w:ascii="GHEA Grapalat" w:hAnsi="GHEA Grapalat"/>
          <w:sz w:val="24"/>
          <w:szCs w:val="24"/>
        </w:rPr>
        <w:t>Կատարման ենթակա ակտի հարկադիր կատարման անհնարինության դեպքում հարկադիր կատարողը կատարողական վարույթի կողմերին առաջարկում է օգտվել սույն հոդվածով նախատեսված իրավունքներից։</w:t>
      </w:r>
      <w:r w:rsidR="00507454">
        <w:rPr>
          <w:rFonts w:ascii="GHEA Grapalat" w:hAnsi="GHEA Grapalat"/>
          <w:sz w:val="24"/>
          <w:szCs w:val="24"/>
        </w:rPr>
        <w:t xml:space="preserve"> </w:t>
      </w:r>
    </w:p>
    <w:p w14:paraId="369BDFD2" w14:textId="77777777" w:rsidR="004B4E86" w:rsidRPr="001C7800" w:rsidRDefault="004B4E86" w:rsidP="00703EF3">
      <w:pPr>
        <w:spacing w:after="0" w:line="276" w:lineRule="auto"/>
        <w:jc w:val="center"/>
        <w:rPr>
          <w:rFonts w:ascii="GHEA Grapalat" w:hAnsi="GHEA Grapalat"/>
          <w:b/>
          <w:bCs/>
          <w:i/>
          <w:iCs/>
          <w:sz w:val="24"/>
          <w:szCs w:val="24"/>
        </w:rPr>
      </w:pPr>
    </w:p>
    <w:p w14:paraId="0A723545" w14:textId="667875D4" w:rsidR="00D026B9" w:rsidRPr="001C7800" w:rsidRDefault="00D026B9" w:rsidP="00703EF3">
      <w:pPr>
        <w:spacing w:after="0" w:line="276" w:lineRule="auto"/>
        <w:jc w:val="center"/>
        <w:rPr>
          <w:rFonts w:ascii="GHEA Grapalat" w:hAnsi="GHEA Grapalat"/>
          <w:b/>
          <w:bCs/>
          <w:sz w:val="24"/>
          <w:szCs w:val="24"/>
        </w:rPr>
      </w:pPr>
      <w:r w:rsidRPr="001C7800">
        <w:rPr>
          <w:rFonts w:ascii="GHEA Grapalat" w:hAnsi="GHEA Grapalat"/>
          <w:b/>
          <w:bCs/>
          <w:sz w:val="24"/>
          <w:szCs w:val="24"/>
        </w:rPr>
        <w:t xml:space="preserve">ԳԼՈՒԽ </w:t>
      </w:r>
      <w:r w:rsidR="000B616D" w:rsidRPr="001C7800">
        <w:rPr>
          <w:rFonts w:ascii="GHEA Grapalat" w:hAnsi="GHEA Grapalat"/>
          <w:b/>
          <w:bCs/>
          <w:sz w:val="24"/>
          <w:szCs w:val="24"/>
        </w:rPr>
        <w:t>10</w:t>
      </w:r>
    </w:p>
    <w:p w14:paraId="5A723D14" w14:textId="73B694B3" w:rsidR="00D026B9" w:rsidRPr="001C7800" w:rsidRDefault="00D026B9" w:rsidP="00703EF3">
      <w:pPr>
        <w:spacing w:after="0" w:line="276" w:lineRule="auto"/>
        <w:jc w:val="center"/>
        <w:rPr>
          <w:rFonts w:ascii="GHEA Grapalat" w:hAnsi="GHEA Grapalat"/>
          <w:b/>
          <w:bCs/>
          <w:i/>
          <w:iCs/>
          <w:sz w:val="24"/>
          <w:szCs w:val="24"/>
        </w:rPr>
      </w:pPr>
      <w:r w:rsidRPr="001C7800">
        <w:rPr>
          <w:rFonts w:ascii="GHEA Grapalat" w:hAnsi="GHEA Grapalat"/>
          <w:b/>
          <w:bCs/>
          <w:i/>
          <w:iCs/>
          <w:sz w:val="24"/>
          <w:szCs w:val="24"/>
        </w:rPr>
        <w:t>ԿԱՏԱՐՈՂԱԿԱՆ ՎԱՐՈՒՅԹԻ ԿԱՍԵՑՈԻՄԸ, ԱՎԱՐՏԸ ԵՎ ԿԱՐՃՈՒՄԸ</w:t>
      </w:r>
    </w:p>
    <w:p w14:paraId="43F789E7" w14:textId="6FF59138" w:rsidR="00D026B9" w:rsidRPr="001C7800" w:rsidRDefault="00D026B9" w:rsidP="00703EF3">
      <w:pPr>
        <w:spacing w:after="0" w:line="276" w:lineRule="auto"/>
        <w:jc w:val="center"/>
        <w:rPr>
          <w:rFonts w:ascii="GHEA Grapalat" w:hAnsi="GHEA Grapalat"/>
          <w:b/>
          <w:bCs/>
          <w:sz w:val="24"/>
          <w:szCs w:val="24"/>
        </w:rPr>
      </w:pPr>
    </w:p>
    <w:p w14:paraId="248CEF61" w14:textId="64482B80" w:rsidR="004B4E86" w:rsidRPr="001C7800" w:rsidRDefault="004B4E86" w:rsidP="00703EF3">
      <w:pPr>
        <w:spacing w:after="0" w:line="276" w:lineRule="auto"/>
        <w:ind w:firstLine="708"/>
        <w:jc w:val="both"/>
        <w:rPr>
          <w:rFonts w:ascii="GHEA Grapalat" w:hAnsi="GHEA Grapalat"/>
          <w:b/>
          <w:bCs/>
          <w:sz w:val="24"/>
          <w:szCs w:val="24"/>
        </w:rPr>
      </w:pPr>
      <w:r w:rsidRPr="001C7800">
        <w:rPr>
          <w:rFonts w:ascii="GHEA Grapalat" w:hAnsi="GHEA Grapalat"/>
          <w:b/>
          <w:bCs/>
          <w:sz w:val="24"/>
          <w:szCs w:val="24"/>
        </w:rPr>
        <w:t xml:space="preserve">Հոդված </w:t>
      </w:r>
      <w:r w:rsidR="00FA7701" w:rsidRPr="001C7800">
        <w:rPr>
          <w:rFonts w:ascii="GHEA Grapalat" w:hAnsi="GHEA Grapalat"/>
          <w:b/>
          <w:bCs/>
          <w:sz w:val="24"/>
          <w:szCs w:val="24"/>
        </w:rPr>
        <w:t>62</w:t>
      </w:r>
      <w:r w:rsidRPr="001C7800">
        <w:rPr>
          <w:rFonts w:ascii="GHEA Grapalat" w:hAnsi="GHEA Grapalat"/>
          <w:b/>
          <w:bCs/>
          <w:sz w:val="24"/>
          <w:szCs w:val="24"/>
        </w:rPr>
        <w:t>. Կատարողական վարույթը կասեցնելու հարկադիր կատարողի պարտականությունը</w:t>
      </w:r>
    </w:p>
    <w:p w14:paraId="6BAB3A50" w14:textId="22E90142" w:rsidR="004B4E86" w:rsidRPr="001C7800" w:rsidRDefault="004B4E86" w:rsidP="00703EF3">
      <w:pPr>
        <w:spacing w:after="0" w:line="276" w:lineRule="auto"/>
        <w:jc w:val="both"/>
        <w:rPr>
          <w:rFonts w:ascii="GHEA Grapalat" w:hAnsi="GHEA Grapalat"/>
          <w:b/>
          <w:bCs/>
          <w:sz w:val="24"/>
          <w:szCs w:val="24"/>
        </w:rPr>
      </w:pPr>
    </w:p>
    <w:p w14:paraId="5FE204A3" w14:textId="6C1F2846" w:rsidR="004B4E86" w:rsidRPr="001C7800" w:rsidRDefault="004B4E86" w:rsidP="00510AAA">
      <w:pPr>
        <w:pStyle w:val="ListParagraph"/>
        <w:numPr>
          <w:ilvl w:val="0"/>
          <w:numId w:val="55"/>
        </w:numPr>
        <w:spacing w:after="0" w:line="276" w:lineRule="auto"/>
        <w:ind w:left="0" w:firstLine="851"/>
        <w:jc w:val="both"/>
        <w:rPr>
          <w:rFonts w:ascii="GHEA Grapalat" w:hAnsi="GHEA Grapalat"/>
          <w:sz w:val="24"/>
          <w:szCs w:val="24"/>
        </w:rPr>
      </w:pPr>
      <w:r w:rsidRPr="001C7800">
        <w:rPr>
          <w:rFonts w:ascii="GHEA Grapalat" w:hAnsi="GHEA Grapalat"/>
          <w:sz w:val="24"/>
          <w:szCs w:val="24"/>
        </w:rPr>
        <w:t xml:space="preserve">Հարկադիր կատարողը պարտավոր է </w:t>
      </w:r>
      <w:r w:rsidR="00D277EF" w:rsidRPr="001C7800">
        <w:rPr>
          <w:rFonts w:ascii="GHEA Grapalat" w:hAnsi="GHEA Grapalat"/>
          <w:sz w:val="24"/>
          <w:szCs w:val="24"/>
        </w:rPr>
        <w:t xml:space="preserve">իր որոշմամբ </w:t>
      </w:r>
      <w:r w:rsidRPr="001C7800">
        <w:rPr>
          <w:rFonts w:ascii="GHEA Grapalat" w:hAnsi="GHEA Grapalat"/>
          <w:sz w:val="24"/>
          <w:szCs w:val="24"/>
        </w:rPr>
        <w:t>կասեցնել կատարողական վարույթը, եթե՝</w:t>
      </w:r>
    </w:p>
    <w:p w14:paraId="241319D3" w14:textId="67538ED3" w:rsidR="004B4E86" w:rsidRPr="001C7800" w:rsidRDefault="008375C6" w:rsidP="00510AAA">
      <w:pPr>
        <w:pStyle w:val="ListParagraph"/>
        <w:numPr>
          <w:ilvl w:val="0"/>
          <w:numId w:val="56"/>
        </w:numPr>
        <w:spacing w:after="0" w:line="276" w:lineRule="auto"/>
        <w:ind w:left="0" w:firstLine="851"/>
        <w:jc w:val="both"/>
        <w:rPr>
          <w:rFonts w:ascii="GHEA Grapalat" w:hAnsi="GHEA Grapalat"/>
          <w:sz w:val="24"/>
          <w:szCs w:val="24"/>
        </w:rPr>
      </w:pPr>
      <w:r w:rsidRPr="001C7800">
        <w:rPr>
          <w:rFonts w:ascii="GHEA Grapalat" w:hAnsi="GHEA Grapalat"/>
          <w:sz w:val="24"/>
          <w:szCs w:val="24"/>
        </w:rPr>
        <w:t xml:space="preserve">կատարողական վարույթի կողմը </w:t>
      </w:r>
      <w:r w:rsidR="004B4E86" w:rsidRPr="001C7800">
        <w:rPr>
          <w:rFonts w:ascii="GHEA Grapalat" w:hAnsi="GHEA Grapalat"/>
          <w:sz w:val="24"/>
          <w:szCs w:val="24"/>
        </w:rPr>
        <w:t>ճանաչվել է անգործունակ</w:t>
      </w:r>
      <w:r w:rsidRPr="001C7800">
        <w:rPr>
          <w:rFonts w:ascii="GHEA Grapalat" w:hAnsi="GHEA Grapalat"/>
          <w:sz w:val="24"/>
          <w:szCs w:val="24"/>
        </w:rPr>
        <w:t xml:space="preserve"> կամ սահմանափակ գործունակ</w:t>
      </w:r>
      <w:r w:rsidR="004B4E86" w:rsidRPr="001C7800">
        <w:rPr>
          <w:rFonts w:ascii="GHEA Grapalat" w:hAnsi="GHEA Grapalat"/>
          <w:sz w:val="24"/>
          <w:szCs w:val="24"/>
        </w:rPr>
        <w:t xml:space="preserve"> </w:t>
      </w:r>
      <w:r w:rsidRPr="001C7800">
        <w:rPr>
          <w:rFonts w:ascii="GHEA Grapalat" w:hAnsi="GHEA Grapalat"/>
          <w:sz w:val="24"/>
          <w:szCs w:val="24"/>
        </w:rPr>
        <w:t>և չունի օրենքով սահմանված կարգով նշանակված խնամակալ կամ հոգաբարձու.</w:t>
      </w:r>
    </w:p>
    <w:p w14:paraId="64591B68" w14:textId="319C8BCC" w:rsidR="008375C6" w:rsidRPr="001C7800" w:rsidRDefault="008375C6" w:rsidP="00510AAA">
      <w:pPr>
        <w:pStyle w:val="ListParagraph"/>
        <w:numPr>
          <w:ilvl w:val="0"/>
          <w:numId w:val="56"/>
        </w:numPr>
        <w:spacing w:after="0" w:line="276" w:lineRule="auto"/>
        <w:ind w:left="0" w:firstLine="851"/>
        <w:jc w:val="both"/>
        <w:rPr>
          <w:rFonts w:ascii="GHEA Grapalat" w:hAnsi="GHEA Grapalat"/>
          <w:sz w:val="24"/>
          <w:szCs w:val="24"/>
        </w:rPr>
      </w:pPr>
      <w:r w:rsidRPr="001C7800">
        <w:rPr>
          <w:rFonts w:ascii="GHEA Grapalat" w:hAnsi="GHEA Grapalat"/>
          <w:sz w:val="24"/>
          <w:szCs w:val="24"/>
        </w:rPr>
        <w:t>կատարողական վարույթի կողմը մահացել է, և կատարման ենթակա ակտով սահմանված պարտավորությունը թույլ է տալիս իրավահաջորդություն.</w:t>
      </w:r>
    </w:p>
    <w:p w14:paraId="5DABE793" w14:textId="41E96984" w:rsidR="008375C6" w:rsidRPr="001C7800" w:rsidRDefault="007518B8" w:rsidP="00510AAA">
      <w:pPr>
        <w:pStyle w:val="ListParagraph"/>
        <w:numPr>
          <w:ilvl w:val="0"/>
          <w:numId w:val="56"/>
        </w:numPr>
        <w:spacing w:after="0" w:line="276" w:lineRule="auto"/>
        <w:ind w:left="0" w:firstLine="851"/>
        <w:jc w:val="both"/>
        <w:rPr>
          <w:rFonts w:ascii="GHEA Grapalat" w:hAnsi="GHEA Grapalat"/>
          <w:sz w:val="24"/>
          <w:szCs w:val="24"/>
        </w:rPr>
      </w:pPr>
      <w:r w:rsidRPr="001C7800">
        <w:rPr>
          <w:rFonts w:ascii="GHEA Grapalat" w:hAnsi="GHEA Grapalat"/>
          <w:sz w:val="24"/>
          <w:szCs w:val="24"/>
        </w:rPr>
        <w:t>կատարողական վարույթի անչափահաս կողմի օրինական ներկայացուցիչները</w:t>
      </w:r>
      <w:r w:rsidR="00A11310" w:rsidRPr="001C7800">
        <w:rPr>
          <w:rFonts w:ascii="GHEA Grapalat" w:hAnsi="GHEA Grapalat"/>
          <w:sz w:val="24"/>
          <w:szCs w:val="24"/>
        </w:rPr>
        <w:t xml:space="preserve"> մահացել են</w:t>
      </w:r>
      <w:r w:rsidRPr="001C7800">
        <w:rPr>
          <w:rFonts w:ascii="GHEA Grapalat" w:hAnsi="GHEA Grapalat"/>
          <w:sz w:val="24"/>
          <w:szCs w:val="24"/>
        </w:rPr>
        <w:t>, և նա չունի օրենքով սահմանված կարգով նշանակված խնամակալ կամ հոգաբարձու.</w:t>
      </w:r>
    </w:p>
    <w:p w14:paraId="109CE4F3" w14:textId="7883161E" w:rsidR="007518B8" w:rsidRPr="001C7800" w:rsidRDefault="007518B8" w:rsidP="00510AAA">
      <w:pPr>
        <w:pStyle w:val="ListParagraph"/>
        <w:numPr>
          <w:ilvl w:val="0"/>
          <w:numId w:val="56"/>
        </w:numPr>
        <w:spacing w:after="0" w:line="276" w:lineRule="auto"/>
        <w:ind w:left="0" w:firstLine="851"/>
        <w:jc w:val="both"/>
        <w:rPr>
          <w:rFonts w:ascii="GHEA Grapalat" w:hAnsi="GHEA Grapalat"/>
          <w:sz w:val="24"/>
          <w:szCs w:val="24"/>
        </w:rPr>
      </w:pPr>
      <w:r w:rsidRPr="001C7800">
        <w:rPr>
          <w:rFonts w:ascii="GHEA Grapalat" w:hAnsi="GHEA Grapalat"/>
          <w:sz w:val="24"/>
          <w:szCs w:val="24"/>
        </w:rPr>
        <w:t>պարտապանը ռազմական դրության մեջ գտնվող զինված ուժերի կազմում է, կամ ռազմական դրության մեջ գտնվող զինված ուժերի կազմում գտնվող պահանջատերը դիմել է համապատասխան խնդրանքով.</w:t>
      </w:r>
    </w:p>
    <w:p w14:paraId="2F447077" w14:textId="73756BD0" w:rsidR="00090F32" w:rsidRPr="001C7800" w:rsidRDefault="007F1BC2" w:rsidP="00510AAA">
      <w:pPr>
        <w:pStyle w:val="ListParagraph"/>
        <w:numPr>
          <w:ilvl w:val="0"/>
          <w:numId w:val="56"/>
        </w:numPr>
        <w:spacing w:after="0" w:line="276" w:lineRule="auto"/>
        <w:ind w:left="0" w:firstLine="851"/>
        <w:jc w:val="both"/>
        <w:rPr>
          <w:rFonts w:ascii="GHEA Grapalat" w:hAnsi="GHEA Grapalat"/>
          <w:sz w:val="24"/>
          <w:szCs w:val="24"/>
        </w:rPr>
      </w:pPr>
      <w:r w:rsidRPr="001C7800">
        <w:rPr>
          <w:rFonts w:ascii="GHEA Grapalat" w:hAnsi="GHEA Grapalat"/>
          <w:sz w:val="24"/>
          <w:szCs w:val="24"/>
        </w:rPr>
        <w:t xml:space="preserve">օրենքով սահմանված կարգով դիմել է դատարան՝ </w:t>
      </w:r>
      <w:r w:rsidR="00090F32" w:rsidRPr="001C7800">
        <w:rPr>
          <w:rFonts w:ascii="GHEA Grapalat" w:hAnsi="GHEA Grapalat"/>
          <w:sz w:val="24"/>
          <w:szCs w:val="24"/>
        </w:rPr>
        <w:t>կատարողական վարույթի կողմեր</w:t>
      </w:r>
      <w:r w:rsidRPr="001C7800">
        <w:rPr>
          <w:rFonts w:ascii="GHEA Grapalat" w:hAnsi="GHEA Grapalat"/>
          <w:sz w:val="24"/>
          <w:szCs w:val="24"/>
        </w:rPr>
        <w:t>ի</w:t>
      </w:r>
      <w:r w:rsidR="00090F32" w:rsidRPr="001C7800">
        <w:rPr>
          <w:rFonts w:ascii="GHEA Grapalat" w:hAnsi="GHEA Grapalat"/>
          <w:sz w:val="24"/>
          <w:szCs w:val="24"/>
        </w:rPr>
        <w:t xml:space="preserve"> կնք</w:t>
      </w:r>
      <w:r w:rsidRPr="001C7800">
        <w:rPr>
          <w:rFonts w:ascii="GHEA Grapalat" w:hAnsi="GHEA Grapalat"/>
          <w:sz w:val="24"/>
          <w:szCs w:val="24"/>
        </w:rPr>
        <w:t>ած</w:t>
      </w:r>
      <w:r w:rsidR="00090F32" w:rsidRPr="001C7800">
        <w:rPr>
          <w:rFonts w:ascii="GHEA Grapalat" w:hAnsi="GHEA Grapalat"/>
          <w:sz w:val="24"/>
          <w:szCs w:val="24"/>
        </w:rPr>
        <w:t xml:space="preserve"> հաշտության համաձայնությ</w:t>
      </w:r>
      <w:r w:rsidRPr="001C7800">
        <w:rPr>
          <w:rFonts w:ascii="GHEA Grapalat" w:hAnsi="GHEA Grapalat"/>
          <w:sz w:val="24"/>
          <w:szCs w:val="24"/>
        </w:rPr>
        <w:t>ա</w:t>
      </w:r>
      <w:r w:rsidR="00090F32" w:rsidRPr="001C7800">
        <w:rPr>
          <w:rFonts w:ascii="GHEA Grapalat" w:hAnsi="GHEA Grapalat"/>
          <w:sz w:val="24"/>
          <w:szCs w:val="24"/>
        </w:rPr>
        <w:t>ն</w:t>
      </w:r>
      <w:r w:rsidRPr="001C7800">
        <w:rPr>
          <w:rFonts w:ascii="GHEA Grapalat" w:hAnsi="GHEA Grapalat"/>
          <w:sz w:val="24"/>
          <w:szCs w:val="24"/>
        </w:rPr>
        <w:t xml:space="preserve"> հիման վրա դատական ակտի վերանայման դիմումով</w:t>
      </w:r>
      <w:r w:rsidR="00090F32" w:rsidRPr="001C7800">
        <w:rPr>
          <w:rFonts w:ascii="GHEA Grapalat" w:hAnsi="GHEA Grapalat"/>
          <w:sz w:val="24"/>
          <w:szCs w:val="24"/>
        </w:rPr>
        <w:t>.</w:t>
      </w:r>
    </w:p>
    <w:p w14:paraId="6E5E7812" w14:textId="7AD9E676" w:rsidR="00090F32" w:rsidRPr="001C7800" w:rsidRDefault="007F1BC2" w:rsidP="00510AAA">
      <w:pPr>
        <w:pStyle w:val="ListParagraph"/>
        <w:numPr>
          <w:ilvl w:val="0"/>
          <w:numId w:val="56"/>
        </w:numPr>
        <w:spacing w:after="0" w:line="276" w:lineRule="auto"/>
        <w:ind w:left="0" w:firstLine="851"/>
        <w:jc w:val="both"/>
        <w:rPr>
          <w:rFonts w:ascii="GHEA Grapalat" w:hAnsi="GHEA Grapalat"/>
          <w:sz w:val="24"/>
          <w:szCs w:val="24"/>
        </w:rPr>
      </w:pPr>
      <w:r w:rsidRPr="001C7800">
        <w:rPr>
          <w:rFonts w:ascii="GHEA Grapalat" w:hAnsi="GHEA Grapalat"/>
          <w:sz w:val="24"/>
          <w:szCs w:val="24"/>
        </w:rPr>
        <w:t>կատարման ենթակա ակտի կատարում</w:t>
      </w:r>
      <w:r w:rsidR="00A11310" w:rsidRPr="001C7800">
        <w:rPr>
          <w:rFonts w:ascii="GHEA Grapalat" w:hAnsi="GHEA Grapalat"/>
          <w:sz w:val="24"/>
          <w:szCs w:val="24"/>
        </w:rPr>
        <w:t>ն օրենքով սահմանված կարգով կասեցվել է</w:t>
      </w:r>
      <w:r w:rsidRPr="001C7800">
        <w:rPr>
          <w:rFonts w:ascii="GHEA Grapalat" w:hAnsi="GHEA Grapalat"/>
          <w:sz w:val="24"/>
          <w:szCs w:val="24"/>
        </w:rPr>
        <w:t>.</w:t>
      </w:r>
    </w:p>
    <w:p w14:paraId="57F487E4" w14:textId="0DBBD8B5" w:rsidR="007518B8" w:rsidRPr="001C7800" w:rsidRDefault="007518B8" w:rsidP="00510AAA">
      <w:pPr>
        <w:pStyle w:val="ListParagraph"/>
        <w:numPr>
          <w:ilvl w:val="0"/>
          <w:numId w:val="56"/>
        </w:numPr>
        <w:spacing w:after="0" w:line="276" w:lineRule="auto"/>
        <w:ind w:left="0" w:firstLine="851"/>
        <w:jc w:val="both"/>
        <w:rPr>
          <w:rFonts w:ascii="GHEA Grapalat" w:hAnsi="GHEA Grapalat"/>
          <w:sz w:val="24"/>
          <w:szCs w:val="24"/>
        </w:rPr>
      </w:pPr>
      <w:r w:rsidRPr="001C7800">
        <w:rPr>
          <w:rFonts w:ascii="GHEA Grapalat" w:hAnsi="GHEA Grapalat"/>
          <w:sz w:val="24"/>
          <w:szCs w:val="24"/>
        </w:rPr>
        <w:t xml:space="preserve">դատարանը վարույթ է ընդունել պարտապանին սնանկ ճանաչելու վերաբերյալ դիմում, և հարկադիր կատարման ենթակա </w:t>
      </w:r>
      <w:r w:rsidR="009D32C9" w:rsidRPr="001C7800">
        <w:rPr>
          <w:rFonts w:ascii="GHEA Grapalat" w:hAnsi="GHEA Grapalat"/>
          <w:sz w:val="24"/>
          <w:szCs w:val="24"/>
        </w:rPr>
        <w:t>պահանջի</w:t>
      </w:r>
      <w:r w:rsidRPr="001C7800">
        <w:rPr>
          <w:rFonts w:ascii="GHEA Grapalat" w:hAnsi="GHEA Grapalat"/>
          <w:sz w:val="24"/>
          <w:szCs w:val="24"/>
        </w:rPr>
        <w:t xml:space="preserve"> նկատմամբ տարածվում է «Սնանկության մասին» օրենքով սահմանված մորատորիում.</w:t>
      </w:r>
    </w:p>
    <w:p w14:paraId="6D135C3D" w14:textId="2C12625E" w:rsidR="007518B8" w:rsidRPr="001C7800" w:rsidRDefault="009D32C9" w:rsidP="00510AAA">
      <w:pPr>
        <w:pStyle w:val="ListParagraph"/>
        <w:numPr>
          <w:ilvl w:val="0"/>
          <w:numId w:val="56"/>
        </w:numPr>
        <w:spacing w:after="0" w:line="276" w:lineRule="auto"/>
        <w:ind w:left="0" w:firstLine="851"/>
        <w:jc w:val="both"/>
        <w:rPr>
          <w:rFonts w:ascii="GHEA Grapalat" w:hAnsi="GHEA Grapalat"/>
          <w:sz w:val="24"/>
          <w:szCs w:val="24"/>
        </w:rPr>
      </w:pPr>
      <w:r w:rsidRPr="001C7800">
        <w:rPr>
          <w:rFonts w:ascii="GHEA Grapalat" w:hAnsi="GHEA Grapalat"/>
          <w:sz w:val="24"/>
          <w:szCs w:val="24"/>
        </w:rPr>
        <w:t>պարտապան բանկը, վարկային կազմակերպությունը, ներդրումային ընկերությունը, ներդրումային ֆոնդի կառավարիչը կամ ապահովագրական ընկերությունը Կենտրոնական բանկի խորհրդի որոշմամբ ճանաչվել է անվճարունակ, և հարկադիր կատարման ենթակա պահանջի նկատմամբ տարածվում է «Բանկերի,</w:t>
      </w:r>
      <w:r w:rsidR="003B616B" w:rsidRPr="001C7800">
        <w:rPr>
          <w:rFonts w:ascii="GHEA Grapalat" w:hAnsi="GHEA Grapalat"/>
          <w:sz w:val="24"/>
          <w:szCs w:val="24"/>
        </w:rPr>
        <w:t xml:space="preserve"> </w:t>
      </w:r>
      <w:r w:rsidRPr="001C7800">
        <w:rPr>
          <w:rFonts w:ascii="GHEA Grapalat" w:hAnsi="GHEA Grapalat"/>
          <w:sz w:val="24"/>
          <w:szCs w:val="24"/>
        </w:rPr>
        <w:lastRenderedPageBreak/>
        <w:t>վարկային</w:t>
      </w:r>
      <w:r w:rsidR="003B616B" w:rsidRPr="001C7800">
        <w:rPr>
          <w:rFonts w:ascii="GHEA Grapalat" w:hAnsi="GHEA Grapalat"/>
          <w:sz w:val="24"/>
          <w:szCs w:val="24"/>
        </w:rPr>
        <w:t xml:space="preserve"> </w:t>
      </w:r>
      <w:r w:rsidRPr="001C7800">
        <w:rPr>
          <w:rFonts w:ascii="GHEA Grapalat" w:hAnsi="GHEA Grapalat"/>
          <w:sz w:val="24"/>
          <w:szCs w:val="24"/>
        </w:rPr>
        <w:t>կազմակերպությունների,</w:t>
      </w:r>
      <w:r w:rsidR="003B616B" w:rsidRPr="001C7800">
        <w:rPr>
          <w:rFonts w:ascii="GHEA Grapalat" w:hAnsi="GHEA Grapalat"/>
          <w:sz w:val="24"/>
          <w:szCs w:val="24"/>
        </w:rPr>
        <w:t xml:space="preserve"> </w:t>
      </w:r>
      <w:r w:rsidRPr="001C7800">
        <w:rPr>
          <w:rFonts w:ascii="GHEA Grapalat" w:hAnsi="GHEA Grapalat"/>
          <w:sz w:val="24"/>
          <w:szCs w:val="24"/>
        </w:rPr>
        <w:t>ներդրումային ընկերությունների, ներդրումային ֆոնդի կառավարիչների և ապահովագրական ընկերությունների</w:t>
      </w:r>
      <w:r w:rsidR="003B616B" w:rsidRPr="001C7800">
        <w:rPr>
          <w:rFonts w:ascii="GHEA Grapalat" w:hAnsi="GHEA Grapalat"/>
          <w:sz w:val="24"/>
          <w:szCs w:val="24"/>
        </w:rPr>
        <w:t xml:space="preserve"> </w:t>
      </w:r>
      <w:r w:rsidRPr="001C7800">
        <w:rPr>
          <w:rFonts w:ascii="GHEA Grapalat" w:hAnsi="GHEA Grapalat"/>
          <w:sz w:val="24"/>
          <w:szCs w:val="24"/>
        </w:rPr>
        <w:t>սնանկության</w:t>
      </w:r>
      <w:r w:rsidR="003B616B" w:rsidRPr="001C7800">
        <w:rPr>
          <w:rFonts w:ascii="GHEA Grapalat" w:hAnsi="GHEA Grapalat"/>
          <w:sz w:val="24"/>
          <w:szCs w:val="24"/>
        </w:rPr>
        <w:t xml:space="preserve"> </w:t>
      </w:r>
      <w:r w:rsidRPr="001C7800">
        <w:rPr>
          <w:rFonts w:ascii="GHEA Grapalat" w:hAnsi="GHEA Grapalat"/>
          <w:sz w:val="24"/>
          <w:szCs w:val="24"/>
        </w:rPr>
        <w:t>մասին»</w:t>
      </w:r>
      <w:r w:rsidR="003B616B" w:rsidRPr="001C7800">
        <w:rPr>
          <w:rFonts w:ascii="GHEA Grapalat" w:hAnsi="GHEA Grapalat"/>
          <w:sz w:val="24"/>
          <w:szCs w:val="24"/>
        </w:rPr>
        <w:t xml:space="preserve"> </w:t>
      </w:r>
      <w:r w:rsidRPr="001C7800">
        <w:rPr>
          <w:rFonts w:ascii="GHEA Grapalat" w:hAnsi="GHEA Grapalat"/>
          <w:sz w:val="24"/>
          <w:szCs w:val="24"/>
        </w:rPr>
        <w:t>օրենքով սահմանված մորատորիում.</w:t>
      </w:r>
    </w:p>
    <w:p w14:paraId="182705A9" w14:textId="3E862EC7" w:rsidR="00090F32" w:rsidRPr="001C7800" w:rsidRDefault="00090F32" w:rsidP="00510AAA">
      <w:pPr>
        <w:pStyle w:val="ListParagraph"/>
        <w:numPr>
          <w:ilvl w:val="0"/>
          <w:numId w:val="56"/>
        </w:numPr>
        <w:spacing w:after="0" w:line="276" w:lineRule="auto"/>
        <w:ind w:left="0" w:firstLine="851"/>
        <w:jc w:val="both"/>
        <w:rPr>
          <w:rFonts w:ascii="GHEA Grapalat" w:hAnsi="GHEA Grapalat"/>
          <w:sz w:val="24"/>
          <w:szCs w:val="24"/>
        </w:rPr>
      </w:pPr>
      <w:r w:rsidRPr="001C7800">
        <w:rPr>
          <w:rFonts w:ascii="GHEA Grapalat" w:hAnsi="GHEA Grapalat"/>
          <w:sz w:val="24"/>
          <w:szCs w:val="24"/>
        </w:rPr>
        <w:t>պարտապանի նկատմամբ բոլոր գույքային պահանջների չափը օրենքով սահմանված նվազագույն աշխատավարձի ավելի քան երկուհազարապատիկի չափով գերազանցում է պարտապանի բռնագանձման ենթակա գույքի արժեքը:</w:t>
      </w:r>
    </w:p>
    <w:p w14:paraId="77BE7D62" w14:textId="5EF4EA40" w:rsidR="004B4E86" w:rsidRPr="001C7800" w:rsidRDefault="00090F32" w:rsidP="00510AAA">
      <w:pPr>
        <w:pStyle w:val="ListParagraph"/>
        <w:numPr>
          <w:ilvl w:val="0"/>
          <w:numId w:val="55"/>
        </w:numPr>
        <w:spacing w:after="0" w:line="276" w:lineRule="auto"/>
        <w:ind w:left="0" w:firstLine="851"/>
        <w:jc w:val="both"/>
        <w:rPr>
          <w:rFonts w:ascii="GHEA Grapalat" w:hAnsi="GHEA Grapalat"/>
          <w:sz w:val="24"/>
          <w:szCs w:val="24"/>
        </w:rPr>
      </w:pPr>
      <w:r w:rsidRPr="001C7800">
        <w:rPr>
          <w:rFonts w:ascii="GHEA Grapalat" w:hAnsi="GHEA Grapalat"/>
          <w:sz w:val="24"/>
          <w:szCs w:val="24"/>
        </w:rPr>
        <w:t xml:space="preserve">Հարկադիր կատարողը սույն հոդվածի 1-ին մասի 9-րդ կետով նախատեսված հիմքով կատարողական վարույթը կասեցնում է 90 օր ժամկետով և կատարողական վարույթի կողմերին առաջարկում է այդ ժամկետում պարտապանին սնանկ ճանաչելու դիմում ներկայացնել դատարան։ </w:t>
      </w:r>
      <w:r w:rsidR="00DA6B6D" w:rsidRPr="001C7800">
        <w:rPr>
          <w:rFonts w:ascii="GHEA Grapalat" w:hAnsi="GHEA Grapalat"/>
          <w:sz w:val="24"/>
          <w:szCs w:val="24"/>
        </w:rPr>
        <w:t>Ծ</w:t>
      </w:r>
      <w:r w:rsidRPr="001C7800">
        <w:rPr>
          <w:rFonts w:ascii="GHEA Grapalat" w:hAnsi="GHEA Grapalat"/>
          <w:sz w:val="24"/>
          <w:szCs w:val="24"/>
        </w:rPr>
        <w:t xml:space="preserve">առայությունը նշված հիմքով կատարողական վարույթը կասեցնելու որոշումը 2 աշխատանքային օրվա ընթացքում հրապարակում է «Ինտերնետով հրապարակային ծանուցման մասին» օրենքով սահմանված կարգով և </w:t>
      </w:r>
      <w:r w:rsidR="00DA6B6D" w:rsidRPr="001C7800">
        <w:rPr>
          <w:rFonts w:ascii="GHEA Grapalat" w:hAnsi="GHEA Grapalat"/>
          <w:sz w:val="24"/>
          <w:szCs w:val="24"/>
        </w:rPr>
        <w:t>Ծ</w:t>
      </w:r>
      <w:r w:rsidR="007F1BC2" w:rsidRPr="001C7800">
        <w:rPr>
          <w:rFonts w:ascii="GHEA Grapalat" w:hAnsi="GHEA Grapalat"/>
          <w:sz w:val="24"/>
          <w:szCs w:val="24"/>
        </w:rPr>
        <w:t>առայության ինտերնետային</w:t>
      </w:r>
      <w:r w:rsidRPr="001C7800">
        <w:rPr>
          <w:rFonts w:ascii="GHEA Grapalat" w:hAnsi="GHEA Grapalat"/>
          <w:sz w:val="24"/>
          <w:szCs w:val="24"/>
        </w:rPr>
        <w:t xml:space="preserve"> կայքում։</w:t>
      </w:r>
      <w:r w:rsidR="000A2577" w:rsidRPr="001C7800">
        <w:rPr>
          <w:rFonts w:ascii="GHEA Grapalat" w:hAnsi="GHEA Grapalat"/>
          <w:sz w:val="24"/>
          <w:szCs w:val="24"/>
        </w:rPr>
        <w:t xml:space="preserve"> Նշված հիմքով կատարողական վարույթը կասեցնելուց հետո պարտապանի դեմ ներկայացված նոր պահանջներով հարուցված կատարողական վարույթները կասեցվում են միևնույն հիմքով՝ սկզբնական կասեցման մնացած ժամանակահատվածով։</w:t>
      </w:r>
    </w:p>
    <w:p w14:paraId="2EEA15E8" w14:textId="6B29E2F9" w:rsidR="000A2577" w:rsidRPr="001C7800" w:rsidRDefault="000A2577" w:rsidP="00510AAA">
      <w:pPr>
        <w:pStyle w:val="ListParagraph"/>
        <w:numPr>
          <w:ilvl w:val="0"/>
          <w:numId w:val="55"/>
        </w:numPr>
        <w:spacing w:after="0" w:line="276" w:lineRule="auto"/>
        <w:ind w:left="0" w:firstLine="851"/>
        <w:jc w:val="both"/>
        <w:rPr>
          <w:rFonts w:ascii="GHEA Grapalat" w:hAnsi="GHEA Grapalat"/>
          <w:sz w:val="24"/>
          <w:szCs w:val="24"/>
        </w:rPr>
      </w:pPr>
      <w:r w:rsidRPr="001C7800">
        <w:rPr>
          <w:rFonts w:ascii="GHEA Grapalat" w:hAnsi="GHEA Grapalat"/>
          <w:sz w:val="24"/>
          <w:szCs w:val="24"/>
        </w:rPr>
        <w:t xml:space="preserve">Սույն հոդվածի 1-ին մասի 9-րդ կետի կիրառման նպատակով պարտապանի գույքի արժեքը որոշվում է ըստ դրա շուկայական արժեքի, իսկ իրացման ներկայացված լինելու դեպքում՝ առաջիկա իրացման մեկնարկային գնի։ Պահանջների չափի մեջ հաշվարկվում են նաև կատարողական ծախսերը և գույքի իրացումից ծագող </w:t>
      </w:r>
      <w:r w:rsidR="000A64B0" w:rsidRPr="001C7800">
        <w:rPr>
          <w:rFonts w:ascii="GHEA Grapalat" w:hAnsi="GHEA Grapalat"/>
          <w:sz w:val="24"/>
          <w:szCs w:val="24"/>
        </w:rPr>
        <w:t xml:space="preserve">հարկերի, տուրքերի և պարտադիր այլ վճարների </w:t>
      </w:r>
      <w:r w:rsidRPr="001C7800">
        <w:rPr>
          <w:rFonts w:ascii="GHEA Grapalat" w:hAnsi="GHEA Grapalat"/>
          <w:sz w:val="24"/>
          <w:szCs w:val="24"/>
        </w:rPr>
        <w:t>պարտավորությունները:</w:t>
      </w:r>
    </w:p>
    <w:p w14:paraId="2264F4F6" w14:textId="7B2EDFB2" w:rsidR="000A2577" w:rsidRPr="001C7800" w:rsidRDefault="000A2577" w:rsidP="00703EF3">
      <w:pPr>
        <w:spacing w:after="0" w:line="276" w:lineRule="auto"/>
        <w:jc w:val="both"/>
        <w:rPr>
          <w:rFonts w:ascii="GHEA Grapalat" w:hAnsi="GHEA Grapalat"/>
          <w:sz w:val="24"/>
          <w:szCs w:val="24"/>
        </w:rPr>
      </w:pPr>
    </w:p>
    <w:p w14:paraId="50489C89" w14:textId="3FB9C6F6" w:rsidR="000A2577" w:rsidRPr="001C7800" w:rsidRDefault="000A2577" w:rsidP="00703EF3">
      <w:pPr>
        <w:spacing w:after="0" w:line="276" w:lineRule="auto"/>
        <w:ind w:firstLine="993"/>
        <w:jc w:val="both"/>
        <w:rPr>
          <w:rFonts w:ascii="GHEA Grapalat" w:hAnsi="GHEA Grapalat"/>
          <w:b/>
          <w:bCs/>
          <w:sz w:val="24"/>
          <w:szCs w:val="24"/>
        </w:rPr>
      </w:pPr>
      <w:r w:rsidRPr="001C7800">
        <w:rPr>
          <w:rFonts w:ascii="GHEA Grapalat" w:hAnsi="GHEA Grapalat"/>
          <w:b/>
          <w:bCs/>
          <w:sz w:val="24"/>
          <w:szCs w:val="24"/>
        </w:rPr>
        <w:t xml:space="preserve">Հոդված </w:t>
      </w:r>
      <w:r w:rsidR="00D24751" w:rsidRPr="001C7800">
        <w:rPr>
          <w:rFonts w:ascii="GHEA Grapalat" w:hAnsi="GHEA Grapalat"/>
          <w:b/>
          <w:bCs/>
          <w:sz w:val="24"/>
          <w:szCs w:val="24"/>
        </w:rPr>
        <w:t>6</w:t>
      </w:r>
      <w:r w:rsidR="00FA7701" w:rsidRPr="001C7800">
        <w:rPr>
          <w:rFonts w:ascii="GHEA Grapalat" w:hAnsi="GHEA Grapalat"/>
          <w:b/>
          <w:bCs/>
          <w:sz w:val="24"/>
          <w:szCs w:val="24"/>
        </w:rPr>
        <w:t>3</w:t>
      </w:r>
      <w:r w:rsidRPr="001C7800">
        <w:rPr>
          <w:rFonts w:ascii="GHEA Grapalat" w:hAnsi="GHEA Grapalat"/>
          <w:b/>
          <w:bCs/>
          <w:sz w:val="24"/>
          <w:szCs w:val="24"/>
        </w:rPr>
        <w:t>. Կատարողական վարույթը կասեցնելու հարկադիր կատարողի իրավունքը</w:t>
      </w:r>
    </w:p>
    <w:p w14:paraId="692AFD67" w14:textId="31485819" w:rsidR="000A2577" w:rsidRPr="001C7800" w:rsidRDefault="000A2577" w:rsidP="00703EF3">
      <w:pPr>
        <w:spacing w:after="0" w:line="276" w:lineRule="auto"/>
        <w:ind w:firstLine="993"/>
        <w:jc w:val="both"/>
        <w:rPr>
          <w:rFonts w:ascii="GHEA Grapalat" w:hAnsi="GHEA Grapalat"/>
          <w:b/>
          <w:bCs/>
          <w:sz w:val="24"/>
          <w:szCs w:val="24"/>
        </w:rPr>
      </w:pPr>
    </w:p>
    <w:p w14:paraId="3F687E57" w14:textId="1AAE6631" w:rsidR="000A2577" w:rsidRPr="001C7800" w:rsidRDefault="00F7431E" w:rsidP="00510AAA">
      <w:pPr>
        <w:pStyle w:val="ListParagraph"/>
        <w:numPr>
          <w:ilvl w:val="0"/>
          <w:numId w:val="57"/>
        </w:numPr>
        <w:spacing w:after="0" w:line="276" w:lineRule="auto"/>
        <w:ind w:left="0" w:firstLine="993"/>
        <w:jc w:val="both"/>
        <w:rPr>
          <w:rFonts w:ascii="GHEA Grapalat" w:hAnsi="GHEA Grapalat"/>
          <w:sz w:val="24"/>
          <w:szCs w:val="24"/>
        </w:rPr>
      </w:pPr>
      <w:r w:rsidRPr="001C7800">
        <w:rPr>
          <w:rFonts w:ascii="GHEA Grapalat" w:hAnsi="GHEA Grapalat"/>
          <w:sz w:val="24"/>
          <w:szCs w:val="24"/>
        </w:rPr>
        <w:t xml:space="preserve">Հարկադիր կատարողը կարող է </w:t>
      </w:r>
      <w:r w:rsidR="00D277EF" w:rsidRPr="001C7800">
        <w:rPr>
          <w:rFonts w:ascii="GHEA Grapalat" w:hAnsi="GHEA Grapalat"/>
          <w:sz w:val="24"/>
          <w:szCs w:val="24"/>
        </w:rPr>
        <w:t xml:space="preserve">իր որոշմամբ </w:t>
      </w:r>
      <w:r w:rsidRPr="001C7800">
        <w:rPr>
          <w:rFonts w:ascii="GHEA Grapalat" w:hAnsi="GHEA Grapalat"/>
          <w:sz w:val="24"/>
          <w:szCs w:val="24"/>
        </w:rPr>
        <w:t>կասեցնել կատարողական վարույթը, եթե՝</w:t>
      </w:r>
    </w:p>
    <w:p w14:paraId="49AD2F40" w14:textId="7C15F41B" w:rsidR="00F7431E" w:rsidRPr="001C7800" w:rsidRDefault="00F7431E" w:rsidP="00510AAA">
      <w:pPr>
        <w:pStyle w:val="ListParagraph"/>
        <w:numPr>
          <w:ilvl w:val="0"/>
          <w:numId w:val="58"/>
        </w:numPr>
        <w:spacing w:after="0" w:line="276" w:lineRule="auto"/>
        <w:ind w:left="0" w:firstLine="993"/>
        <w:jc w:val="both"/>
        <w:rPr>
          <w:rFonts w:ascii="GHEA Grapalat" w:hAnsi="GHEA Grapalat"/>
          <w:sz w:val="24"/>
          <w:szCs w:val="24"/>
        </w:rPr>
      </w:pPr>
      <w:r w:rsidRPr="001C7800">
        <w:rPr>
          <w:rFonts w:ascii="GHEA Grapalat" w:hAnsi="GHEA Grapalat"/>
          <w:sz w:val="24"/>
          <w:szCs w:val="24"/>
        </w:rPr>
        <w:t>կատարման ենթակա ակտը պարզաբանելու դիմում է ներկայացրել.</w:t>
      </w:r>
    </w:p>
    <w:p w14:paraId="540F746F" w14:textId="08203EF4" w:rsidR="00F7431E" w:rsidRPr="001C7800" w:rsidRDefault="00F7431E" w:rsidP="00510AAA">
      <w:pPr>
        <w:pStyle w:val="ListParagraph"/>
        <w:numPr>
          <w:ilvl w:val="0"/>
          <w:numId w:val="58"/>
        </w:numPr>
        <w:spacing w:after="0" w:line="276" w:lineRule="auto"/>
        <w:ind w:left="0" w:firstLine="993"/>
        <w:jc w:val="both"/>
        <w:rPr>
          <w:rFonts w:ascii="GHEA Grapalat" w:hAnsi="GHEA Grapalat"/>
          <w:sz w:val="24"/>
          <w:szCs w:val="24"/>
          <w:lang w:val="en-US"/>
        </w:rPr>
      </w:pPr>
      <w:r w:rsidRPr="001C7800">
        <w:rPr>
          <w:rFonts w:ascii="GHEA Grapalat" w:hAnsi="GHEA Grapalat"/>
          <w:sz w:val="24"/>
          <w:szCs w:val="24"/>
        </w:rPr>
        <w:t>նշանակել է փորձաքննություն</w:t>
      </w:r>
      <w:r w:rsidRPr="001C7800">
        <w:rPr>
          <w:rFonts w:ascii="GHEA Grapalat" w:hAnsi="GHEA Grapalat"/>
          <w:sz w:val="24"/>
          <w:szCs w:val="24"/>
          <w:lang w:val="en-US"/>
        </w:rPr>
        <w:t>.</w:t>
      </w:r>
    </w:p>
    <w:p w14:paraId="581BC6E5" w14:textId="2772AEBD" w:rsidR="00F7431E" w:rsidRPr="001C7800" w:rsidRDefault="00F7431E" w:rsidP="00510AAA">
      <w:pPr>
        <w:pStyle w:val="ListParagraph"/>
        <w:numPr>
          <w:ilvl w:val="0"/>
          <w:numId w:val="58"/>
        </w:numPr>
        <w:spacing w:after="0" w:line="276" w:lineRule="auto"/>
        <w:ind w:left="0" w:firstLine="993"/>
        <w:jc w:val="both"/>
        <w:rPr>
          <w:rFonts w:ascii="GHEA Grapalat" w:hAnsi="GHEA Grapalat"/>
          <w:sz w:val="24"/>
          <w:szCs w:val="24"/>
          <w:lang w:val="en-US"/>
        </w:rPr>
      </w:pPr>
      <w:r w:rsidRPr="001C7800">
        <w:rPr>
          <w:rFonts w:ascii="GHEA Grapalat" w:hAnsi="GHEA Grapalat"/>
          <w:sz w:val="24"/>
          <w:szCs w:val="24"/>
        </w:rPr>
        <w:t>պարտապանը ներգրավվել է որևէ պետական հանձնարարության կատարման մեջ</w:t>
      </w:r>
      <w:r w:rsidRPr="001C7800">
        <w:rPr>
          <w:rFonts w:ascii="GHEA Grapalat" w:hAnsi="GHEA Grapalat"/>
          <w:sz w:val="24"/>
          <w:szCs w:val="24"/>
          <w:lang w:val="en-US"/>
        </w:rPr>
        <w:t>.</w:t>
      </w:r>
    </w:p>
    <w:p w14:paraId="595DFA97" w14:textId="30E96B95" w:rsidR="006914BC" w:rsidRPr="001C7800" w:rsidRDefault="002C0F91" w:rsidP="00510AAA">
      <w:pPr>
        <w:pStyle w:val="ListParagraph"/>
        <w:numPr>
          <w:ilvl w:val="0"/>
          <w:numId w:val="58"/>
        </w:numPr>
        <w:spacing w:after="0" w:line="276" w:lineRule="auto"/>
        <w:ind w:left="0" w:firstLine="993"/>
        <w:jc w:val="both"/>
        <w:rPr>
          <w:rFonts w:ascii="GHEA Grapalat" w:hAnsi="GHEA Grapalat"/>
          <w:sz w:val="24"/>
          <w:szCs w:val="24"/>
        </w:rPr>
      </w:pPr>
      <w:r w:rsidRPr="001C7800">
        <w:rPr>
          <w:rFonts w:ascii="GHEA Grapalat" w:hAnsi="GHEA Grapalat"/>
          <w:sz w:val="24"/>
          <w:szCs w:val="24"/>
        </w:rPr>
        <w:t xml:space="preserve">կատարողական վարույթի մասնակից </w:t>
      </w:r>
      <w:r w:rsidR="006914BC" w:rsidRPr="001C7800">
        <w:rPr>
          <w:rFonts w:ascii="GHEA Grapalat" w:hAnsi="GHEA Grapalat"/>
          <w:sz w:val="24"/>
          <w:szCs w:val="24"/>
        </w:rPr>
        <w:t>երրորդ անձը մահացել է, և նրա իրավունքները կարող են փոխանցվել իրավահաջորդին</w:t>
      </w:r>
      <w:r w:rsidR="006914BC" w:rsidRPr="001C7800">
        <w:rPr>
          <w:rFonts w:ascii="GHEA Grapalat" w:hAnsi="GHEA Grapalat"/>
          <w:sz w:val="24"/>
          <w:szCs w:val="24"/>
          <w:lang w:val="en-US"/>
        </w:rPr>
        <w:t>.</w:t>
      </w:r>
    </w:p>
    <w:p w14:paraId="522116DE" w14:textId="2749E835" w:rsidR="00F7431E" w:rsidRPr="001C7800" w:rsidRDefault="00F7431E" w:rsidP="00510AAA">
      <w:pPr>
        <w:pStyle w:val="ListParagraph"/>
        <w:numPr>
          <w:ilvl w:val="0"/>
          <w:numId w:val="58"/>
        </w:numPr>
        <w:spacing w:after="0" w:line="276" w:lineRule="auto"/>
        <w:ind w:left="0" w:firstLine="993"/>
        <w:jc w:val="both"/>
        <w:rPr>
          <w:rFonts w:ascii="GHEA Grapalat" w:hAnsi="GHEA Grapalat"/>
          <w:sz w:val="24"/>
          <w:szCs w:val="24"/>
        </w:rPr>
      </w:pPr>
      <w:r w:rsidRPr="001C7800">
        <w:rPr>
          <w:rFonts w:ascii="GHEA Grapalat" w:hAnsi="GHEA Grapalat"/>
          <w:sz w:val="24"/>
          <w:szCs w:val="24"/>
        </w:rPr>
        <w:t>պարտապան իրավաբանական անձը վերակազմակերպվում է.</w:t>
      </w:r>
    </w:p>
    <w:p w14:paraId="39A3E879" w14:textId="2F85A918" w:rsidR="00F7431E" w:rsidRPr="001C7800" w:rsidRDefault="00F7431E" w:rsidP="00510AAA">
      <w:pPr>
        <w:pStyle w:val="ListParagraph"/>
        <w:numPr>
          <w:ilvl w:val="0"/>
          <w:numId w:val="58"/>
        </w:numPr>
        <w:spacing w:after="0" w:line="276" w:lineRule="auto"/>
        <w:ind w:left="0" w:firstLine="993"/>
        <w:jc w:val="both"/>
        <w:rPr>
          <w:rFonts w:ascii="GHEA Grapalat" w:hAnsi="GHEA Grapalat"/>
          <w:sz w:val="24"/>
          <w:szCs w:val="24"/>
        </w:rPr>
      </w:pPr>
      <w:r w:rsidRPr="001C7800">
        <w:rPr>
          <w:rFonts w:ascii="GHEA Grapalat" w:hAnsi="GHEA Grapalat"/>
          <w:sz w:val="24"/>
          <w:szCs w:val="24"/>
        </w:rPr>
        <w:t xml:space="preserve">պարտապանը </w:t>
      </w:r>
      <w:r w:rsidR="000A64B0" w:rsidRPr="001C7800">
        <w:rPr>
          <w:rFonts w:ascii="GHEA Grapalat" w:hAnsi="GHEA Grapalat"/>
          <w:sz w:val="24"/>
          <w:szCs w:val="24"/>
        </w:rPr>
        <w:t xml:space="preserve">(իրավաբանական անձի իրավասու անձը) </w:t>
      </w:r>
      <w:r w:rsidRPr="001C7800">
        <w:rPr>
          <w:rFonts w:ascii="GHEA Grapalat" w:hAnsi="GHEA Grapalat"/>
          <w:sz w:val="24"/>
          <w:szCs w:val="24"/>
        </w:rPr>
        <w:t>կամ նրա գույքը հետախուզվում է.</w:t>
      </w:r>
    </w:p>
    <w:p w14:paraId="472F6C1E" w14:textId="0C314EB0" w:rsidR="00F7431E" w:rsidRPr="001C7800" w:rsidRDefault="00F7431E" w:rsidP="00510AAA">
      <w:pPr>
        <w:pStyle w:val="ListParagraph"/>
        <w:numPr>
          <w:ilvl w:val="0"/>
          <w:numId w:val="58"/>
        </w:numPr>
        <w:spacing w:after="0" w:line="276" w:lineRule="auto"/>
        <w:ind w:left="0" w:firstLine="993"/>
        <w:jc w:val="both"/>
        <w:rPr>
          <w:rFonts w:ascii="GHEA Grapalat" w:hAnsi="GHEA Grapalat"/>
          <w:sz w:val="24"/>
          <w:szCs w:val="24"/>
        </w:rPr>
      </w:pPr>
      <w:r w:rsidRPr="001C7800">
        <w:rPr>
          <w:rFonts w:ascii="GHEA Grapalat" w:hAnsi="GHEA Grapalat"/>
          <w:sz w:val="24"/>
          <w:szCs w:val="24"/>
        </w:rPr>
        <w:lastRenderedPageBreak/>
        <w:t>գործում է անհաղթահարելի ուժ, որը ժամանակավորապես խոչընդոտում է կատարողական գործողությունների կատարումը։</w:t>
      </w:r>
    </w:p>
    <w:p w14:paraId="64C6D45D" w14:textId="5AA46990" w:rsidR="004B4E86" w:rsidRPr="001C7800" w:rsidRDefault="004B4E86" w:rsidP="00703EF3">
      <w:pPr>
        <w:spacing w:after="0" w:line="276" w:lineRule="auto"/>
        <w:jc w:val="center"/>
        <w:rPr>
          <w:rFonts w:ascii="GHEA Grapalat" w:hAnsi="GHEA Grapalat"/>
          <w:sz w:val="24"/>
          <w:szCs w:val="24"/>
        </w:rPr>
      </w:pPr>
    </w:p>
    <w:p w14:paraId="707298EB" w14:textId="55128FB3" w:rsidR="00F7431E" w:rsidRPr="001C7800" w:rsidRDefault="00F7431E" w:rsidP="00703EF3">
      <w:pPr>
        <w:spacing w:after="0" w:line="276" w:lineRule="auto"/>
        <w:ind w:left="708"/>
        <w:jc w:val="both"/>
        <w:rPr>
          <w:rFonts w:ascii="GHEA Grapalat" w:hAnsi="GHEA Grapalat"/>
          <w:b/>
          <w:bCs/>
          <w:sz w:val="24"/>
          <w:szCs w:val="24"/>
        </w:rPr>
      </w:pPr>
      <w:r w:rsidRPr="001C7800">
        <w:rPr>
          <w:rFonts w:ascii="GHEA Grapalat" w:hAnsi="GHEA Grapalat"/>
          <w:b/>
          <w:bCs/>
          <w:sz w:val="24"/>
          <w:szCs w:val="24"/>
        </w:rPr>
        <w:t xml:space="preserve">Հոդված </w:t>
      </w:r>
      <w:r w:rsidR="000D1E94" w:rsidRPr="001C7800">
        <w:rPr>
          <w:rFonts w:ascii="GHEA Grapalat" w:hAnsi="GHEA Grapalat"/>
          <w:b/>
          <w:bCs/>
          <w:sz w:val="24"/>
          <w:szCs w:val="24"/>
        </w:rPr>
        <w:t>6</w:t>
      </w:r>
      <w:r w:rsidR="00FA7701" w:rsidRPr="001C7800">
        <w:rPr>
          <w:rFonts w:ascii="GHEA Grapalat" w:hAnsi="GHEA Grapalat"/>
          <w:b/>
          <w:bCs/>
          <w:sz w:val="24"/>
          <w:szCs w:val="24"/>
        </w:rPr>
        <w:t>4</w:t>
      </w:r>
      <w:r w:rsidRPr="001C7800">
        <w:rPr>
          <w:rFonts w:ascii="GHEA Grapalat" w:hAnsi="GHEA Grapalat"/>
          <w:b/>
          <w:bCs/>
          <w:sz w:val="24"/>
          <w:szCs w:val="24"/>
        </w:rPr>
        <w:t>. Կատարողական վարույթի կասեցման և վերսկսման կարգը</w:t>
      </w:r>
    </w:p>
    <w:p w14:paraId="682B55A5" w14:textId="61817A79" w:rsidR="00F7431E" w:rsidRPr="001C7800" w:rsidRDefault="00F7431E" w:rsidP="00703EF3">
      <w:pPr>
        <w:spacing w:after="0" w:line="276" w:lineRule="auto"/>
        <w:ind w:left="708"/>
        <w:jc w:val="both"/>
        <w:rPr>
          <w:rFonts w:ascii="GHEA Grapalat" w:hAnsi="GHEA Grapalat"/>
          <w:sz w:val="24"/>
          <w:szCs w:val="24"/>
        </w:rPr>
      </w:pPr>
    </w:p>
    <w:p w14:paraId="54BE280C" w14:textId="100AADDF" w:rsidR="008966ED" w:rsidRPr="001C7800" w:rsidRDefault="008966ED" w:rsidP="00510AAA">
      <w:pPr>
        <w:pStyle w:val="ListParagraph"/>
        <w:numPr>
          <w:ilvl w:val="0"/>
          <w:numId w:val="59"/>
        </w:numPr>
        <w:shd w:val="clear" w:color="auto" w:fill="FFFFFF"/>
        <w:spacing w:after="0" w:line="276" w:lineRule="auto"/>
        <w:ind w:left="0" w:firstLine="993"/>
        <w:jc w:val="both"/>
        <w:rPr>
          <w:rFonts w:ascii="GHEA Grapalat" w:hAnsi="GHEA Grapalat"/>
          <w:sz w:val="24"/>
          <w:szCs w:val="24"/>
        </w:rPr>
      </w:pPr>
      <w:r w:rsidRPr="001C7800">
        <w:rPr>
          <w:rFonts w:ascii="GHEA Grapalat" w:hAnsi="GHEA Grapalat"/>
          <w:sz w:val="24"/>
          <w:szCs w:val="24"/>
        </w:rPr>
        <w:t>Կատարողական վարույթով կիրառված հարկադիր կատարման միջոցները վարույթի կասեցման ժամանակահատվածում պահպանվում են</w:t>
      </w:r>
      <w:r w:rsidR="00640CB9" w:rsidRPr="001C7800">
        <w:rPr>
          <w:rFonts w:ascii="GHEA Grapalat" w:hAnsi="GHEA Grapalat"/>
          <w:sz w:val="24"/>
          <w:szCs w:val="24"/>
        </w:rPr>
        <w:t xml:space="preserve">, բացառությամբ սույն օրենքի </w:t>
      </w:r>
      <w:r w:rsidR="00660C5A" w:rsidRPr="001C7800">
        <w:rPr>
          <w:rFonts w:ascii="GHEA Grapalat" w:hAnsi="GHEA Grapalat"/>
          <w:sz w:val="24"/>
          <w:szCs w:val="24"/>
        </w:rPr>
        <w:t>62</w:t>
      </w:r>
      <w:r w:rsidR="00640CB9" w:rsidRPr="001C7800">
        <w:rPr>
          <w:rFonts w:ascii="GHEA Grapalat" w:hAnsi="GHEA Grapalat"/>
          <w:sz w:val="24"/>
          <w:szCs w:val="24"/>
        </w:rPr>
        <w:t>-րդ հոդվածի 1-ին մասի 8-րդ կետով նախատեսված դեպքի, որի պարագայում կիրառված հարկադիր կատարման միջոցները հարկադիր կատարողի որոշմամբ վերացվում են</w:t>
      </w:r>
      <w:r w:rsidRPr="001C7800">
        <w:rPr>
          <w:rFonts w:ascii="GHEA Grapalat" w:hAnsi="GHEA Grapalat"/>
          <w:sz w:val="24"/>
          <w:szCs w:val="24"/>
        </w:rPr>
        <w:t>։</w:t>
      </w:r>
    </w:p>
    <w:p w14:paraId="7B431362" w14:textId="5014EF18" w:rsidR="00F7431E" w:rsidRPr="001C7800" w:rsidRDefault="00F7431E" w:rsidP="00510AAA">
      <w:pPr>
        <w:pStyle w:val="ListParagraph"/>
        <w:numPr>
          <w:ilvl w:val="0"/>
          <w:numId w:val="59"/>
        </w:numPr>
        <w:shd w:val="clear" w:color="auto" w:fill="FFFFFF"/>
        <w:spacing w:after="0" w:line="276" w:lineRule="auto"/>
        <w:ind w:left="0" w:firstLine="993"/>
        <w:jc w:val="both"/>
        <w:rPr>
          <w:rFonts w:ascii="GHEA Grapalat" w:hAnsi="GHEA Grapalat"/>
          <w:sz w:val="24"/>
          <w:szCs w:val="24"/>
        </w:rPr>
      </w:pPr>
      <w:r w:rsidRPr="001C7800">
        <w:rPr>
          <w:rFonts w:ascii="GHEA Grapalat" w:hAnsi="GHEA Grapalat"/>
          <w:sz w:val="24"/>
          <w:szCs w:val="24"/>
        </w:rPr>
        <w:t xml:space="preserve">Կատարողական վարույթը կարող է կասեցվել մի մասով, եթե կասեցման հիմքը վերաբերում </w:t>
      </w:r>
      <w:r w:rsidR="008966ED" w:rsidRPr="001C7800">
        <w:rPr>
          <w:rFonts w:ascii="GHEA Grapalat" w:hAnsi="GHEA Grapalat"/>
          <w:sz w:val="24"/>
          <w:szCs w:val="24"/>
        </w:rPr>
        <w:t>է</w:t>
      </w:r>
      <w:r w:rsidRPr="001C7800">
        <w:rPr>
          <w:rFonts w:ascii="GHEA Grapalat" w:hAnsi="GHEA Grapalat"/>
          <w:sz w:val="24"/>
          <w:szCs w:val="24"/>
        </w:rPr>
        <w:t xml:space="preserve"> միայն այդ մասին։</w:t>
      </w:r>
    </w:p>
    <w:p w14:paraId="4E25596A" w14:textId="01D0C7DE" w:rsidR="00B7301D" w:rsidRPr="001C7800" w:rsidRDefault="00B7301D" w:rsidP="00510AAA">
      <w:pPr>
        <w:pStyle w:val="ListParagraph"/>
        <w:numPr>
          <w:ilvl w:val="0"/>
          <w:numId w:val="59"/>
        </w:numPr>
        <w:shd w:val="clear" w:color="auto" w:fill="FFFFFF"/>
        <w:spacing w:after="0" w:line="276" w:lineRule="auto"/>
        <w:ind w:left="0" w:firstLine="993"/>
        <w:jc w:val="both"/>
        <w:rPr>
          <w:rFonts w:ascii="GHEA Grapalat" w:hAnsi="GHEA Grapalat"/>
          <w:sz w:val="24"/>
          <w:szCs w:val="24"/>
        </w:rPr>
      </w:pPr>
      <w:r w:rsidRPr="001C7800">
        <w:rPr>
          <w:rFonts w:ascii="GHEA Grapalat" w:hAnsi="GHEA Grapalat"/>
          <w:sz w:val="24"/>
          <w:szCs w:val="24"/>
        </w:rPr>
        <w:t xml:space="preserve">Կասեցված կատարողական վարույթով կարող են իրականացվել լրացուցիչ կատարողական գործողություններ՝ առանց վնասելու կատարողական վարույթի կասեցման նպատակին, այդ թվում՝ </w:t>
      </w:r>
      <w:r w:rsidR="006C0592" w:rsidRPr="001C7800">
        <w:rPr>
          <w:rFonts w:ascii="GHEA Grapalat" w:hAnsi="GHEA Grapalat"/>
          <w:sz w:val="24"/>
          <w:szCs w:val="24"/>
        </w:rPr>
        <w:t>վարույթի վերսկսման հիմքերի առկայությունը պարզելու նպատակով</w:t>
      </w:r>
      <w:r w:rsidRPr="001C7800">
        <w:rPr>
          <w:rFonts w:ascii="GHEA Grapalat" w:hAnsi="GHEA Grapalat"/>
          <w:sz w:val="24"/>
          <w:szCs w:val="24"/>
        </w:rPr>
        <w:t>։</w:t>
      </w:r>
    </w:p>
    <w:p w14:paraId="5C697AD3" w14:textId="3A1254C7" w:rsidR="005F72E3" w:rsidRPr="001C7800" w:rsidRDefault="00F7431E" w:rsidP="00510AAA">
      <w:pPr>
        <w:pStyle w:val="ListParagraph"/>
        <w:numPr>
          <w:ilvl w:val="0"/>
          <w:numId w:val="59"/>
        </w:numPr>
        <w:shd w:val="clear" w:color="auto" w:fill="FFFFFF"/>
        <w:spacing w:after="0" w:line="276" w:lineRule="auto"/>
        <w:ind w:left="0" w:firstLine="993"/>
        <w:jc w:val="both"/>
        <w:rPr>
          <w:rFonts w:ascii="GHEA Grapalat" w:hAnsi="GHEA Grapalat"/>
          <w:sz w:val="24"/>
          <w:szCs w:val="24"/>
        </w:rPr>
      </w:pPr>
      <w:r w:rsidRPr="001C7800">
        <w:rPr>
          <w:rFonts w:ascii="GHEA Grapalat" w:hAnsi="GHEA Grapalat"/>
          <w:sz w:val="24"/>
          <w:szCs w:val="24"/>
        </w:rPr>
        <w:t xml:space="preserve">Կասեցված կատարողական վարույթը </w:t>
      </w:r>
      <w:r w:rsidR="004D6EF3" w:rsidRPr="001C7800">
        <w:rPr>
          <w:rFonts w:ascii="GHEA Grapalat" w:hAnsi="GHEA Grapalat"/>
          <w:sz w:val="24"/>
          <w:szCs w:val="24"/>
        </w:rPr>
        <w:t xml:space="preserve">հարկադիր կատարողի որոշմամբ </w:t>
      </w:r>
      <w:r w:rsidRPr="001C7800">
        <w:rPr>
          <w:rFonts w:ascii="GHEA Grapalat" w:hAnsi="GHEA Grapalat"/>
          <w:sz w:val="24"/>
          <w:szCs w:val="24"/>
        </w:rPr>
        <w:t>վերսկսվում է</w:t>
      </w:r>
      <w:r w:rsidR="005F72E3" w:rsidRPr="001C7800">
        <w:rPr>
          <w:rFonts w:ascii="GHEA Grapalat" w:hAnsi="GHEA Grapalat"/>
          <w:sz w:val="24"/>
          <w:szCs w:val="24"/>
        </w:rPr>
        <w:t>, եթե՝</w:t>
      </w:r>
    </w:p>
    <w:p w14:paraId="25EE5198" w14:textId="0A80B354" w:rsidR="005F72E3" w:rsidRPr="001C7800" w:rsidRDefault="005F72E3" w:rsidP="00510AAA">
      <w:pPr>
        <w:pStyle w:val="ListParagraph"/>
        <w:numPr>
          <w:ilvl w:val="0"/>
          <w:numId w:val="62"/>
        </w:numPr>
        <w:shd w:val="clear" w:color="auto" w:fill="FFFFFF"/>
        <w:spacing w:after="0" w:line="276" w:lineRule="auto"/>
        <w:ind w:left="0" w:firstLine="993"/>
        <w:jc w:val="both"/>
        <w:rPr>
          <w:rFonts w:ascii="GHEA Grapalat" w:hAnsi="GHEA Grapalat"/>
          <w:sz w:val="24"/>
          <w:szCs w:val="24"/>
        </w:rPr>
      </w:pPr>
      <w:r w:rsidRPr="001C7800">
        <w:rPr>
          <w:rFonts w:ascii="GHEA Grapalat" w:hAnsi="GHEA Grapalat"/>
          <w:sz w:val="24"/>
          <w:szCs w:val="24"/>
        </w:rPr>
        <w:t xml:space="preserve">վերացել են </w:t>
      </w:r>
      <w:r w:rsidR="00F7431E" w:rsidRPr="001C7800">
        <w:rPr>
          <w:rFonts w:ascii="GHEA Grapalat" w:hAnsi="GHEA Grapalat"/>
          <w:sz w:val="24"/>
          <w:szCs w:val="24"/>
        </w:rPr>
        <w:t>դրա կասեցումն առաջացրած հանգամանքները</w:t>
      </w:r>
      <w:r w:rsidRPr="001C7800">
        <w:rPr>
          <w:rFonts w:ascii="GHEA Grapalat" w:hAnsi="GHEA Grapalat"/>
          <w:sz w:val="24"/>
          <w:szCs w:val="24"/>
        </w:rPr>
        <w:t>.</w:t>
      </w:r>
    </w:p>
    <w:p w14:paraId="1F835FFF" w14:textId="74B758DA" w:rsidR="005F72E3" w:rsidRPr="001C7800" w:rsidRDefault="005F72E3" w:rsidP="00510AAA">
      <w:pPr>
        <w:pStyle w:val="ListParagraph"/>
        <w:numPr>
          <w:ilvl w:val="0"/>
          <w:numId w:val="62"/>
        </w:numPr>
        <w:shd w:val="clear" w:color="auto" w:fill="FFFFFF"/>
        <w:spacing w:after="0" w:line="276" w:lineRule="auto"/>
        <w:ind w:left="0" w:firstLine="993"/>
        <w:jc w:val="both"/>
        <w:rPr>
          <w:rFonts w:ascii="GHEA Grapalat" w:hAnsi="GHEA Grapalat"/>
          <w:sz w:val="24"/>
          <w:szCs w:val="24"/>
        </w:rPr>
      </w:pPr>
      <w:r w:rsidRPr="001C7800">
        <w:rPr>
          <w:rFonts w:ascii="GHEA Grapalat" w:hAnsi="GHEA Grapalat"/>
          <w:sz w:val="24"/>
          <w:szCs w:val="24"/>
        </w:rPr>
        <w:t xml:space="preserve">սույն օրենքի </w:t>
      </w:r>
      <w:r w:rsidR="00D24751" w:rsidRPr="001C7800">
        <w:rPr>
          <w:rFonts w:ascii="GHEA Grapalat" w:hAnsi="GHEA Grapalat"/>
          <w:sz w:val="24"/>
          <w:szCs w:val="24"/>
        </w:rPr>
        <w:t>6</w:t>
      </w:r>
      <w:r w:rsidR="00660C5A" w:rsidRPr="001C7800">
        <w:rPr>
          <w:rFonts w:ascii="GHEA Grapalat" w:hAnsi="GHEA Grapalat"/>
          <w:sz w:val="24"/>
          <w:szCs w:val="24"/>
        </w:rPr>
        <w:t>3</w:t>
      </w:r>
      <w:r w:rsidRPr="001C7800">
        <w:rPr>
          <w:rFonts w:ascii="GHEA Grapalat" w:hAnsi="GHEA Grapalat"/>
          <w:sz w:val="24"/>
          <w:szCs w:val="24"/>
        </w:rPr>
        <w:t>-րդ հոդվածով սահմանված հիմքերով կասեցված կատարողական վարույթով հնարավոր է դարձել շարունակել կատարման ենթակա ակտի հարկադիր կատարումը.</w:t>
      </w:r>
    </w:p>
    <w:p w14:paraId="0581A736" w14:textId="6C2800B2" w:rsidR="005F72E3" w:rsidRPr="001C7800" w:rsidRDefault="005F72E3" w:rsidP="00510AAA">
      <w:pPr>
        <w:pStyle w:val="ListParagraph"/>
        <w:numPr>
          <w:ilvl w:val="0"/>
          <w:numId w:val="62"/>
        </w:numPr>
        <w:shd w:val="clear" w:color="auto" w:fill="FFFFFF"/>
        <w:spacing w:after="0" w:line="276" w:lineRule="auto"/>
        <w:ind w:left="0" w:firstLine="993"/>
        <w:jc w:val="both"/>
        <w:rPr>
          <w:rFonts w:ascii="GHEA Grapalat" w:hAnsi="GHEA Grapalat"/>
          <w:sz w:val="24"/>
          <w:szCs w:val="24"/>
        </w:rPr>
      </w:pPr>
      <w:r w:rsidRPr="001C7800">
        <w:rPr>
          <w:rFonts w:ascii="GHEA Grapalat" w:hAnsi="GHEA Grapalat"/>
          <w:sz w:val="24"/>
          <w:szCs w:val="24"/>
        </w:rPr>
        <w:t>ծագել է կատարողական վարույթն ավարտելու կամ կարճելու հիմք:</w:t>
      </w:r>
    </w:p>
    <w:p w14:paraId="3F446480" w14:textId="31CEA89E" w:rsidR="00F7431E" w:rsidRPr="001C7800" w:rsidRDefault="00F7431E" w:rsidP="00703EF3">
      <w:pPr>
        <w:spacing w:after="0" w:line="276" w:lineRule="auto"/>
        <w:jc w:val="both"/>
        <w:rPr>
          <w:rFonts w:ascii="GHEA Grapalat" w:hAnsi="GHEA Grapalat"/>
          <w:sz w:val="24"/>
          <w:szCs w:val="24"/>
        </w:rPr>
      </w:pPr>
    </w:p>
    <w:p w14:paraId="60278F03" w14:textId="38D89875" w:rsidR="008966ED" w:rsidRPr="001C7800" w:rsidRDefault="008966ED" w:rsidP="00703EF3">
      <w:pPr>
        <w:spacing w:after="0" w:line="276" w:lineRule="auto"/>
        <w:ind w:left="993"/>
        <w:jc w:val="both"/>
        <w:rPr>
          <w:rFonts w:ascii="GHEA Grapalat" w:hAnsi="GHEA Grapalat"/>
          <w:b/>
          <w:bCs/>
          <w:sz w:val="24"/>
          <w:szCs w:val="24"/>
        </w:rPr>
      </w:pPr>
      <w:r w:rsidRPr="001C7800">
        <w:rPr>
          <w:rFonts w:ascii="GHEA Grapalat" w:hAnsi="GHEA Grapalat"/>
          <w:b/>
          <w:bCs/>
          <w:sz w:val="24"/>
          <w:szCs w:val="24"/>
        </w:rPr>
        <w:t xml:space="preserve">Հոդված </w:t>
      </w:r>
      <w:r w:rsidR="00D24751" w:rsidRPr="001C7800">
        <w:rPr>
          <w:rFonts w:ascii="GHEA Grapalat" w:hAnsi="GHEA Grapalat"/>
          <w:b/>
          <w:bCs/>
          <w:sz w:val="24"/>
          <w:szCs w:val="24"/>
        </w:rPr>
        <w:t>6</w:t>
      </w:r>
      <w:r w:rsidR="00FA7701" w:rsidRPr="001C7800">
        <w:rPr>
          <w:rFonts w:ascii="GHEA Grapalat" w:hAnsi="GHEA Grapalat"/>
          <w:b/>
          <w:bCs/>
          <w:sz w:val="24"/>
          <w:szCs w:val="24"/>
        </w:rPr>
        <w:t>5</w:t>
      </w:r>
      <w:r w:rsidRPr="001C7800">
        <w:rPr>
          <w:rFonts w:ascii="GHEA Grapalat" w:hAnsi="GHEA Grapalat"/>
          <w:b/>
          <w:bCs/>
          <w:sz w:val="24"/>
          <w:szCs w:val="24"/>
        </w:rPr>
        <w:t>. Կատարողական վարույթի ավարտը</w:t>
      </w:r>
    </w:p>
    <w:p w14:paraId="6EB4BB26" w14:textId="46478DCB" w:rsidR="00F7431E" w:rsidRPr="001C7800" w:rsidRDefault="00F7431E" w:rsidP="00703EF3">
      <w:pPr>
        <w:spacing w:after="0" w:line="276" w:lineRule="auto"/>
        <w:jc w:val="center"/>
        <w:rPr>
          <w:rFonts w:ascii="GHEA Grapalat" w:hAnsi="GHEA Grapalat"/>
          <w:sz w:val="24"/>
          <w:szCs w:val="24"/>
        </w:rPr>
      </w:pPr>
    </w:p>
    <w:p w14:paraId="4CF6BEE3" w14:textId="589332BD" w:rsidR="004B4E86" w:rsidRPr="001C7800" w:rsidRDefault="004B4E86" w:rsidP="00510AAA">
      <w:pPr>
        <w:pStyle w:val="ListParagraph"/>
        <w:numPr>
          <w:ilvl w:val="0"/>
          <w:numId w:val="60"/>
        </w:numPr>
        <w:shd w:val="clear" w:color="auto" w:fill="FFFFFF"/>
        <w:spacing w:after="0" w:line="276" w:lineRule="auto"/>
        <w:ind w:left="0" w:firstLine="993"/>
        <w:jc w:val="both"/>
        <w:rPr>
          <w:rFonts w:ascii="GHEA Grapalat" w:hAnsi="GHEA Grapalat"/>
          <w:sz w:val="24"/>
          <w:szCs w:val="24"/>
        </w:rPr>
      </w:pPr>
      <w:bookmarkStart w:id="0" w:name="79908_0"/>
      <w:bookmarkStart w:id="1" w:name="58389_1"/>
      <w:bookmarkEnd w:id="0"/>
      <w:bookmarkEnd w:id="1"/>
      <w:r w:rsidRPr="001C7800">
        <w:rPr>
          <w:rFonts w:ascii="GHEA Grapalat" w:hAnsi="GHEA Grapalat"/>
          <w:sz w:val="24"/>
          <w:szCs w:val="24"/>
        </w:rPr>
        <w:t>Հարկադիր</w:t>
      </w:r>
      <w:r w:rsidR="002259AC" w:rsidRPr="001C7800">
        <w:rPr>
          <w:rFonts w:ascii="GHEA Grapalat" w:hAnsi="GHEA Grapalat"/>
          <w:sz w:val="24"/>
          <w:szCs w:val="24"/>
        </w:rPr>
        <w:t xml:space="preserve"> </w:t>
      </w:r>
      <w:r w:rsidRPr="001C7800">
        <w:rPr>
          <w:rFonts w:ascii="GHEA Grapalat" w:hAnsi="GHEA Grapalat"/>
          <w:sz w:val="24"/>
          <w:szCs w:val="24"/>
        </w:rPr>
        <w:t>կատարողն</w:t>
      </w:r>
      <w:r w:rsidR="002259AC" w:rsidRPr="001C7800">
        <w:rPr>
          <w:rFonts w:ascii="GHEA Grapalat" w:hAnsi="GHEA Grapalat"/>
          <w:sz w:val="24"/>
          <w:szCs w:val="24"/>
        </w:rPr>
        <w:t xml:space="preserve"> իր որոշմամբ </w:t>
      </w:r>
      <w:r w:rsidRPr="001C7800">
        <w:rPr>
          <w:rFonts w:ascii="GHEA Grapalat" w:hAnsi="GHEA Grapalat"/>
          <w:sz w:val="24"/>
          <w:szCs w:val="24"/>
        </w:rPr>
        <w:t>ավարտում է կատարողական վարույթը, եթե`</w:t>
      </w:r>
    </w:p>
    <w:p w14:paraId="470FCE49" w14:textId="614881EB" w:rsidR="008966ED" w:rsidRPr="001C7800" w:rsidRDefault="008966ED" w:rsidP="00510AAA">
      <w:pPr>
        <w:pStyle w:val="ListParagraph"/>
        <w:numPr>
          <w:ilvl w:val="0"/>
          <w:numId w:val="61"/>
        </w:numPr>
        <w:shd w:val="clear" w:color="auto" w:fill="FFFFFF"/>
        <w:spacing w:after="0" w:line="276" w:lineRule="auto"/>
        <w:ind w:left="0" w:firstLine="993"/>
        <w:jc w:val="both"/>
        <w:rPr>
          <w:rFonts w:ascii="GHEA Grapalat" w:hAnsi="GHEA Grapalat"/>
          <w:sz w:val="24"/>
          <w:szCs w:val="24"/>
        </w:rPr>
      </w:pPr>
      <w:r w:rsidRPr="001C7800">
        <w:rPr>
          <w:rFonts w:ascii="GHEA Grapalat" w:hAnsi="GHEA Grapalat"/>
          <w:sz w:val="24"/>
          <w:szCs w:val="24"/>
        </w:rPr>
        <w:t>այդ մասին միջնորդել է պահանջատերը</w:t>
      </w:r>
      <w:r w:rsidR="00A751D0" w:rsidRPr="001C7800">
        <w:rPr>
          <w:rFonts w:ascii="GHEA Grapalat" w:hAnsi="GHEA Grapalat"/>
          <w:sz w:val="24"/>
          <w:szCs w:val="24"/>
        </w:rPr>
        <w:t>, բացառությամբ դատական ակտի հիման վրա հարուցված ապահովման վարույթի</w:t>
      </w:r>
      <w:r w:rsidR="00F34BE9" w:rsidRPr="001C7800">
        <w:rPr>
          <w:rFonts w:ascii="GHEA Grapalat" w:hAnsi="GHEA Grapalat"/>
          <w:sz w:val="24"/>
          <w:szCs w:val="24"/>
        </w:rPr>
        <w:t>.</w:t>
      </w:r>
    </w:p>
    <w:p w14:paraId="322DBD50" w14:textId="244EF7D4" w:rsidR="0061399A" w:rsidRPr="001C7800" w:rsidRDefault="0061399A" w:rsidP="00510AAA">
      <w:pPr>
        <w:pStyle w:val="ListParagraph"/>
        <w:numPr>
          <w:ilvl w:val="0"/>
          <w:numId w:val="61"/>
        </w:numPr>
        <w:shd w:val="clear" w:color="auto" w:fill="FFFFFF"/>
        <w:spacing w:after="0" w:line="276" w:lineRule="auto"/>
        <w:ind w:left="0" w:firstLine="993"/>
        <w:jc w:val="both"/>
        <w:rPr>
          <w:rFonts w:ascii="GHEA Grapalat" w:hAnsi="GHEA Grapalat"/>
          <w:sz w:val="24"/>
          <w:szCs w:val="24"/>
        </w:rPr>
      </w:pPr>
      <w:r w:rsidRPr="001C7800">
        <w:rPr>
          <w:rFonts w:ascii="GHEA Grapalat" w:hAnsi="GHEA Grapalat"/>
          <w:sz w:val="24"/>
          <w:szCs w:val="24"/>
        </w:rPr>
        <w:t xml:space="preserve">կատարողական վարույթի հարուցումից հետո պարզվել է, որ առկա </w:t>
      </w:r>
      <w:r w:rsidR="00263059" w:rsidRPr="001C7800">
        <w:rPr>
          <w:rFonts w:ascii="GHEA Grapalat" w:hAnsi="GHEA Grapalat"/>
          <w:sz w:val="24"/>
          <w:szCs w:val="24"/>
        </w:rPr>
        <w:t>է</w:t>
      </w:r>
      <w:r w:rsidRPr="001C7800">
        <w:rPr>
          <w:rFonts w:ascii="GHEA Grapalat" w:hAnsi="GHEA Grapalat"/>
          <w:sz w:val="24"/>
          <w:szCs w:val="24"/>
        </w:rPr>
        <w:t xml:space="preserve"> </w:t>
      </w:r>
      <w:r w:rsidR="00A509E0" w:rsidRPr="001C7800">
        <w:rPr>
          <w:rFonts w:ascii="GHEA Grapalat" w:hAnsi="GHEA Grapalat"/>
          <w:sz w:val="24"/>
          <w:szCs w:val="24"/>
        </w:rPr>
        <w:t>կատարողական վարույթի հարուցումը (վերսկսումը) մերժելու</w:t>
      </w:r>
      <w:r w:rsidR="00744067" w:rsidRPr="001C7800">
        <w:rPr>
          <w:rFonts w:ascii="GHEA Grapalat" w:hAnsi="GHEA Grapalat"/>
          <w:sz w:val="24"/>
          <w:szCs w:val="24"/>
        </w:rPr>
        <w:t xml:space="preserve"> հիմք.</w:t>
      </w:r>
      <w:r w:rsidRPr="001C7800">
        <w:rPr>
          <w:rFonts w:ascii="GHEA Grapalat" w:hAnsi="GHEA Grapalat"/>
          <w:sz w:val="24"/>
          <w:szCs w:val="24"/>
        </w:rPr>
        <w:t xml:space="preserve"> </w:t>
      </w:r>
    </w:p>
    <w:p w14:paraId="0A1BCC77" w14:textId="6B83A1CB" w:rsidR="009F7F42" w:rsidRPr="001C7800" w:rsidRDefault="008966ED" w:rsidP="00510AAA">
      <w:pPr>
        <w:pStyle w:val="ListParagraph"/>
        <w:numPr>
          <w:ilvl w:val="0"/>
          <w:numId w:val="61"/>
        </w:numPr>
        <w:shd w:val="clear" w:color="auto" w:fill="FFFFFF"/>
        <w:spacing w:after="0" w:line="276" w:lineRule="auto"/>
        <w:ind w:left="0" w:firstLine="993"/>
        <w:jc w:val="both"/>
        <w:rPr>
          <w:rFonts w:ascii="GHEA Grapalat" w:hAnsi="GHEA Grapalat"/>
          <w:sz w:val="24"/>
          <w:szCs w:val="24"/>
        </w:rPr>
      </w:pPr>
      <w:r w:rsidRPr="001C7800">
        <w:rPr>
          <w:rFonts w:ascii="GHEA Grapalat" w:hAnsi="GHEA Grapalat"/>
          <w:sz w:val="24"/>
          <w:szCs w:val="24"/>
        </w:rPr>
        <w:t xml:space="preserve">սույն օրենքի </w:t>
      </w:r>
      <w:r w:rsidR="00660C5A" w:rsidRPr="001C7800">
        <w:rPr>
          <w:rFonts w:ascii="GHEA Grapalat" w:hAnsi="GHEA Grapalat"/>
          <w:sz w:val="24"/>
          <w:szCs w:val="24"/>
        </w:rPr>
        <w:t>62</w:t>
      </w:r>
      <w:r w:rsidR="006914BC" w:rsidRPr="001C7800">
        <w:rPr>
          <w:rFonts w:ascii="GHEA Grapalat" w:hAnsi="GHEA Grapalat"/>
          <w:sz w:val="24"/>
          <w:szCs w:val="24"/>
        </w:rPr>
        <w:t>-րդ հոդվածի 1-ին մասի 2-րդ կետի հիմքով կասեցված կատարողական վարույթով պահանջատիրոջ մահից հետո մեկ տարվա ընթացքում միջնորդություն չի ներկայացվ</w:t>
      </w:r>
      <w:r w:rsidR="005229EB" w:rsidRPr="001C7800">
        <w:rPr>
          <w:rFonts w:ascii="GHEA Grapalat" w:hAnsi="GHEA Grapalat"/>
          <w:sz w:val="24"/>
          <w:szCs w:val="24"/>
        </w:rPr>
        <w:t>ել</w:t>
      </w:r>
      <w:r w:rsidR="006914BC" w:rsidRPr="001C7800">
        <w:rPr>
          <w:rFonts w:ascii="GHEA Grapalat" w:hAnsi="GHEA Grapalat"/>
          <w:sz w:val="24"/>
          <w:szCs w:val="24"/>
        </w:rPr>
        <w:t xml:space="preserve"> պահանջատիրոջ</w:t>
      </w:r>
      <w:r w:rsidR="00A509E0" w:rsidRPr="001C7800">
        <w:rPr>
          <w:rFonts w:ascii="GHEA Grapalat" w:hAnsi="GHEA Grapalat"/>
          <w:sz w:val="24"/>
          <w:szCs w:val="24"/>
        </w:rPr>
        <w:t xml:space="preserve">ն իրավահաջորդով </w:t>
      </w:r>
      <w:r w:rsidR="006914BC" w:rsidRPr="001C7800">
        <w:rPr>
          <w:rFonts w:ascii="GHEA Grapalat" w:hAnsi="GHEA Grapalat"/>
          <w:sz w:val="24"/>
          <w:szCs w:val="24"/>
        </w:rPr>
        <w:t>փոխարինելու վերաբերյալ.</w:t>
      </w:r>
    </w:p>
    <w:p w14:paraId="06DB2071" w14:textId="77777777" w:rsidR="005229EB" w:rsidRPr="001C7800" w:rsidRDefault="005229EB" w:rsidP="00510AAA">
      <w:pPr>
        <w:pStyle w:val="ListParagraph"/>
        <w:numPr>
          <w:ilvl w:val="0"/>
          <w:numId w:val="61"/>
        </w:numPr>
        <w:shd w:val="clear" w:color="auto" w:fill="FFFFFF"/>
        <w:spacing w:after="0" w:line="276" w:lineRule="auto"/>
        <w:ind w:left="0" w:firstLine="993"/>
        <w:jc w:val="both"/>
        <w:rPr>
          <w:rFonts w:ascii="GHEA Grapalat" w:hAnsi="GHEA Grapalat"/>
          <w:sz w:val="24"/>
          <w:szCs w:val="24"/>
        </w:rPr>
      </w:pPr>
      <w:r w:rsidRPr="001C7800">
        <w:rPr>
          <w:rFonts w:ascii="GHEA Grapalat" w:hAnsi="GHEA Grapalat"/>
          <w:sz w:val="24"/>
          <w:szCs w:val="24"/>
        </w:rPr>
        <w:lastRenderedPageBreak/>
        <w:t xml:space="preserve">դատարանը </w:t>
      </w:r>
      <w:r w:rsidR="009F7F42" w:rsidRPr="001C7800">
        <w:rPr>
          <w:rFonts w:ascii="GHEA Grapalat" w:hAnsi="GHEA Grapalat"/>
          <w:sz w:val="24"/>
          <w:szCs w:val="24"/>
        </w:rPr>
        <w:t>պարտապան</w:t>
      </w:r>
      <w:r w:rsidRPr="001C7800">
        <w:rPr>
          <w:rFonts w:ascii="GHEA Grapalat" w:hAnsi="GHEA Grapalat"/>
          <w:sz w:val="24"/>
          <w:szCs w:val="24"/>
        </w:rPr>
        <w:t>ին</w:t>
      </w:r>
      <w:r w:rsidR="009F7F42" w:rsidRPr="001C7800">
        <w:rPr>
          <w:rFonts w:ascii="GHEA Grapalat" w:hAnsi="GHEA Grapalat"/>
          <w:sz w:val="24"/>
          <w:szCs w:val="24"/>
        </w:rPr>
        <w:t xml:space="preserve"> ճանաչել է սնանկ</w:t>
      </w:r>
      <w:r w:rsidRPr="001C7800">
        <w:rPr>
          <w:rFonts w:ascii="GHEA Grapalat" w:hAnsi="GHEA Grapalat"/>
          <w:sz w:val="24"/>
          <w:szCs w:val="24"/>
        </w:rPr>
        <w:t xml:space="preserve"> կամ բավարարել է պարտապանի սնանկության վտանգի դիմումը՝ հաստատելով ֆինանսական առողջացման ծրագիրը, և հարկադիր կատարման ենթակա պահանջի նկատմամբ տարածվում է «Սնանկության մասին» օրենքով սահմանված մորատորիում.</w:t>
      </w:r>
    </w:p>
    <w:p w14:paraId="44699F16" w14:textId="478FB155" w:rsidR="008966ED" w:rsidRPr="001C7800" w:rsidRDefault="00E67EB8" w:rsidP="00510AAA">
      <w:pPr>
        <w:pStyle w:val="ListParagraph"/>
        <w:numPr>
          <w:ilvl w:val="0"/>
          <w:numId w:val="61"/>
        </w:numPr>
        <w:shd w:val="clear" w:color="auto" w:fill="FFFFFF"/>
        <w:spacing w:after="0" w:line="276" w:lineRule="auto"/>
        <w:ind w:left="0" w:firstLine="993"/>
        <w:jc w:val="both"/>
        <w:rPr>
          <w:rFonts w:ascii="GHEA Grapalat" w:hAnsi="GHEA Grapalat"/>
          <w:sz w:val="24"/>
          <w:szCs w:val="24"/>
        </w:rPr>
      </w:pPr>
      <w:r w:rsidRPr="001C7800">
        <w:rPr>
          <w:rFonts w:ascii="GHEA Grapalat" w:hAnsi="GHEA Grapalat"/>
          <w:sz w:val="24"/>
          <w:szCs w:val="24"/>
        </w:rPr>
        <w:t>հնարավոր չ</w:t>
      </w:r>
      <w:r w:rsidR="008966ED" w:rsidRPr="001C7800">
        <w:rPr>
          <w:rFonts w:ascii="GHEA Grapalat" w:hAnsi="GHEA Grapalat"/>
          <w:sz w:val="24"/>
          <w:szCs w:val="24"/>
        </w:rPr>
        <w:t>է</w:t>
      </w:r>
      <w:r w:rsidR="006914BC" w:rsidRPr="001C7800">
        <w:rPr>
          <w:rFonts w:ascii="GHEA Grapalat" w:hAnsi="GHEA Grapalat"/>
          <w:sz w:val="24"/>
          <w:szCs w:val="24"/>
        </w:rPr>
        <w:t xml:space="preserve"> </w:t>
      </w:r>
      <w:r w:rsidR="008966ED" w:rsidRPr="001C7800">
        <w:rPr>
          <w:rFonts w:ascii="GHEA Grapalat" w:hAnsi="GHEA Grapalat"/>
          <w:sz w:val="24"/>
          <w:szCs w:val="24"/>
        </w:rPr>
        <w:t>պարզել</w:t>
      </w:r>
      <w:r w:rsidR="006914BC" w:rsidRPr="001C7800">
        <w:rPr>
          <w:rFonts w:ascii="GHEA Grapalat" w:hAnsi="GHEA Grapalat"/>
          <w:sz w:val="24"/>
          <w:szCs w:val="24"/>
        </w:rPr>
        <w:t xml:space="preserve"> </w:t>
      </w:r>
      <w:r w:rsidR="008966ED" w:rsidRPr="001C7800">
        <w:rPr>
          <w:rFonts w:ascii="GHEA Grapalat" w:hAnsi="GHEA Grapalat"/>
          <w:sz w:val="24"/>
          <w:szCs w:val="24"/>
        </w:rPr>
        <w:t>պարտապանի</w:t>
      </w:r>
      <w:r w:rsidR="006914BC" w:rsidRPr="001C7800">
        <w:rPr>
          <w:rFonts w:ascii="GHEA Grapalat" w:hAnsi="GHEA Grapalat"/>
          <w:sz w:val="24"/>
          <w:szCs w:val="24"/>
        </w:rPr>
        <w:t xml:space="preserve"> </w:t>
      </w:r>
      <w:r w:rsidR="008966ED" w:rsidRPr="001C7800">
        <w:rPr>
          <w:rFonts w:ascii="GHEA Grapalat" w:hAnsi="GHEA Grapalat"/>
          <w:sz w:val="24"/>
          <w:szCs w:val="24"/>
        </w:rPr>
        <w:t>գտնվելու</w:t>
      </w:r>
      <w:r w:rsidR="006914BC" w:rsidRPr="001C7800">
        <w:rPr>
          <w:rFonts w:ascii="GHEA Grapalat" w:hAnsi="GHEA Grapalat"/>
          <w:sz w:val="24"/>
          <w:szCs w:val="24"/>
        </w:rPr>
        <w:t xml:space="preserve"> </w:t>
      </w:r>
      <w:r w:rsidR="008966ED" w:rsidRPr="001C7800">
        <w:rPr>
          <w:rFonts w:ascii="GHEA Grapalat" w:hAnsi="GHEA Grapalat"/>
          <w:sz w:val="24"/>
          <w:szCs w:val="24"/>
        </w:rPr>
        <w:t>վայրը,</w:t>
      </w:r>
      <w:r w:rsidR="006914BC" w:rsidRPr="001C7800">
        <w:rPr>
          <w:rFonts w:ascii="GHEA Grapalat" w:hAnsi="GHEA Grapalat"/>
          <w:sz w:val="24"/>
          <w:szCs w:val="24"/>
        </w:rPr>
        <w:t xml:space="preserve"> և հարկադիր կատարումն անհնար է առանց պարտապանի անձնական մասնակցության</w:t>
      </w:r>
      <w:r w:rsidR="008966ED" w:rsidRPr="001C7800">
        <w:rPr>
          <w:rFonts w:ascii="GHEA Grapalat" w:hAnsi="GHEA Grapalat"/>
          <w:sz w:val="24"/>
          <w:szCs w:val="24"/>
        </w:rPr>
        <w:t>.</w:t>
      </w:r>
    </w:p>
    <w:p w14:paraId="2308DD4B" w14:textId="463538C6" w:rsidR="008966ED" w:rsidRPr="001C7800" w:rsidRDefault="00E67EB8" w:rsidP="00510AAA">
      <w:pPr>
        <w:pStyle w:val="ListParagraph"/>
        <w:numPr>
          <w:ilvl w:val="0"/>
          <w:numId w:val="61"/>
        </w:numPr>
        <w:shd w:val="clear" w:color="auto" w:fill="FFFFFF"/>
        <w:spacing w:after="0" w:line="276" w:lineRule="auto"/>
        <w:ind w:left="0" w:firstLine="993"/>
        <w:jc w:val="both"/>
        <w:rPr>
          <w:rFonts w:ascii="GHEA Grapalat" w:hAnsi="GHEA Grapalat"/>
          <w:sz w:val="24"/>
          <w:szCs w:val="24"/>
        </w:rPr>
      </w:pPr>
      <w:r w:rsidRPr="001C7800">
        <w:rPr>
          <w:rFonts w:ascii="GHEA Grapalat" w:hAnsi="GHEA Grapalat"/>
          <w:sz w:val="24"/>
          <w:szCs w:val="24"/>
        </w:rPr>
        <w:t>հնարավոր չ</w:t>
      </w:r>
      <w:r w:rsidR="008966ED" w:rsidRPr="001C7800">
        <w:rPr>
          <w:rFonts w:ascii="GHEA Grapalat" w:hAnsi="GHEA Grapalat"/>
          <w:sz w:val="24"/>
          <w:szCs w:val="24"/>
        </w:rPr>
        <w:t xml:space="preserve">է </w:t>
      </w:r>
      <w:r w:rsidR="00A83F23" w:rsidRPr="001C7800">
        <w:rPr>
          <w:rFonts w:ascii="GHEA Grapalat" w:hAnsi="GHEA Grapalat"/>
          <w:sz w:val="24"/>
          <w:szCs w:val="24"/>
        </w:rPr>
        <w:t>ապահովել հարկադիր կատարողի հասանելիությունը</w:t>
      </w:r>
      <w:r w:rsidR="008966ED" w:rsidRPr="001C7800">
        <w:rPr>
          <w:rFonts w:ascii="GHEA Grapalat" w:hAnsi="GHEA Grapalat"/>
          <w:sz w:val="24"/>
          <w:szCs w:val="24"/>
        </w:rPr>
        <w:t xml:space="preserve"> </w:t>
      </w:r>
      <w:r w:rsidR="00C563CD" w:rsidRPr="001C7800">
        <w:rPr>
          <w:rFonts w:ascii="GHEA Grapalat" w:hAnsi="GHEA Grapalat"/>
          <w:sz w:val="24"/>
          <w:szCs w:val="24"/>
        </w:rPr>
        <w:t>կատարման ենթակա ակտի</w:t>
      </w:r>
      <w:r w:rsidR="008966ED" w:rsidRPr="001C7800">
        <w:rPr>
          <w:rFonts w:ascii="GHEA Grapalat" w:hAnsi="GHEA Grapalat"/>
          <w:sz w:val="24"/>
          <w:szCs w:val="24"/>
        </w:rPr>
        <w:t xml:space="preserve"> կատարման համար անհրաժեշտ՝ պարտապանի գույքի</w:t>
      </w:r>
      <w:r w:rsidR="00A83F23" w:rsidRPr="001C7800">
        <w:rPr>
          <w:rFonts w:ascii="GHEA Grapalat" w:hAnsi="GHEA Grapalat"/>
          <w:sz w:val="24"/>
          <w:szCs w:val="24"/>
        </w:rPr>
        <w:t xml:space="preserve">ն, կամ </w:t>
      </w:r>
      <w:r w:rsidRPr="001C7800">
        <w:rPr>
          <w:rFonts w:ascii="GHEA Grapalat" w:hAnsi="GHEA Grapalat"/>
          <w:sz w:val="24"/>
          <w:szCs w:val="24"/>
        </w:rPr>
        <w:t>հնարավոր չ</w:t>
      </w:r>
      <w:r w:rsidR="00A83F23" w:rsidRPr="001C7800">
        <w:rPr>
          <w:rFonts w:ascii="GHEA Grapalat" w:hAnsi="GHEA Grapalat"/>
          <w:sz w:val="24"/>
          <w:szCs w:val="24"/>
        </w:rPr>
        <w:t>է պարզել այդ գույքի</w:t>
      </w:r>
      <w:r w:rsidR="008966ED" w:rsidRPr="001C7800">
        <w:rPr>
          <w:rFonts w:ascii="GHEA Grapalat" w:hAnsi="GHEA Grapalat"/>
          <w:sz w:val="24"/>
          <w:szCs w:val="24"/>
        </w:rPr>
        <w:t xml:space="preserve"> գտնվելու վայրը</w:t>
      </w:r>
      <w:r w:rsidR="00A83F23" w:rsidRPr="001C7800">
        <w:rPr>
          <w:rFonts w:ascii="GHEA Grapalat" w:hAnsi="GHEA Grapalat"/>
          <w:sz w:val="24"/>
          <w:szCs w:val="24"/>
        </w:rPr>
        <w:t xml:space="preserve"> կամ գույքի վրա բռնագանձում տարածելու համար անհրաժեշտ այլ տեղեկություններ</w:t>
      </w:r>
      <w:r w:rsidR="008966ED" w:rsidRPr="001C7800">
        <w:rPr>
          <w:rFonts w:ascii="GHEA Grapalat" w:hAnsi="GHEA Grapalat"/>
          <w:sz w:val="24"/>
          <w:szCs w:val="24"/>
        </w:rPr>
        <w:t>.</w:t>
      </w:r>
    </w:p>
    <w:p w14:paraId="261E58F8" w14:textId="760D824E" w:rsidR="008966ED" w:rsidRPr="001C7800" w:rsidRDefault="008966ED" w:rsidP="00510AAA">
      <w:pPr>
        <w:pStyle w:val="ListParagraph"/>
        <w:numPr>
          <w:ilvl w:val="0"/>
          <w:numId w:val="61"/>
        </w:numPr>
        <w:shd w:val="clear" w:color="auto" w:fill="FFFFFF"/>
        <w:spacing w:after="0" w:line="276" w:lineRule="auto"/>
        <w:ind w:left="0" w:firstLine="993"/>
        <w:jc w:val="both"/>
        <w:rPr>
          <w:rFonts w:ascii="GHEA Grapalat" w:hAnsi="GHEA Grapalat"/>
          <w:sz w:val="24"/>
          <w:szCs w:val="24"/>
        </w:rPr>
      </w:pPr>
      <w:r w:rsidRPr="001C7800">
        <w:rPr>
          <w:rFonts w:ascii="GHEA Grapalat" w:hAnsi="GHEA Grapalat"/>
          <w:sz w:val="24"/>
          <w:szCs w:val="24"/>
        </w:rPr>
        <w:t>պարտապանը չունի գույք կամ եկամուտներ, որոնց վրա կարելի է բռնագանձում տարածել.</w:t>
      </w:r>
    </w:p>
    <w:p w14:paraId="7F4CD661" w14:textId="23153127" w:rsidR="0057171F" w:rsidRPr="001C7800" w:rsidRDefault="00C72B05" w:rsidP="00510AAA">
      <w:pPr>
        <w:pStyle w:val="ListParagraph"/>
        <w:numPr>
          <w:ilvl w:val="0"/>
          <w:numId w:val="61"/>
        </w:numPr>
        <w:shd w:val="clear" w:color="auto" w:fill="FFFFFF"/>
        <w:spacing w:after="0" w:line="276" w:lineRule="auto"/>
        <w:ind w:left="0" w:firstLine="993"/>
        <w:jc w:val="both"/>
        <w:rPr>
          <w:rFonts w:ascii="GHEA Grapalat" w:hAnsi="GHEA Grapalat"/>
          <w:sz w:val="24"/>
          <w:szCs w:val="24"/>
        </w:rPr>
      </w:pPr>
      <w:r w:rsidRPr="001C7800">
        <w:rPr>
          <w:rFonts w:ascii="GHEA Grapalat" w:hAnsi="GHEA Grapalat"/>
          <w:sz w:val="24"/>
          <w:szCs w:val="24"/>
        </w:rPr>
        <w:t xml:space="preserve">ավարտվել են </w:t>
      </w:r>
      <w:r w:rsidR="0057171F" w:rsidRPr="001C7800">
        <w:rPr>
          <w:rFonts w:ascii="GHEA Grapalat" w:hAnsi="GHEA Grapalat"/>
          <w:sz w:val="24"/>
          <w:szCs w:val="24"/>
        </w:rPr>
        <w:t>մահացած պարտապանի ժառանգ</w:t>
      </w:r>
      <w:r w:rsidRPr="001C7800">
        <w:rPr>
          <w:rFonts w:ascii="GHEA Grapalat" w:hAnsi="GHEA Grapalat"/>
          <w:sz w:val="24"/>
          <w:szCs w:val="24"/>
        </w:rPr>
        <w:t>ի գույքի վրա</w:t>
      </w:r>
      <w:r w:rsidR="00507454">
        <w:rPr>
          <w:rFonts w:ascii="GHEA Grapalat" w:hAnsi="GHEA Grapalat"/>
          <w:sz w:val="24"/>
          <w:szCs w:val="24"/>
        </w:rPr>
        <w:t xml:space="preserve"> </w:t>
      </w:r>
      <w:r w:rsidR="0057171F" w:rsidRPr="001C7800">
        <w:rPr>
          <w:rFonts w:ascii="GHEA Grapalat" w:hAnsi="GHEA Grapalat"/>
          <w:sz w:val="24"/>
          <w:szCs w:val="24"/>
        </w:rPr>
        <w:t>տվյալ ժառանգին անցած ժառանգական գույքի շուկայական արժեքի չափով</w:t>
      </w:r>
      <w:r w:rsidRPr="001C7800">
        <w:rPr>
          <w:rFonts w:ascii="GHEA Grapalat" w:hAnsi="GHEA Grapalat"/>
          <w:sz w:val="24"/>
          <w:szCs w:val="24"/>
        </w:rPr>
        <w:t xml:space="preserve"> բռնագանձում տարածելուն ուղղված կատարողական գործողությունները.</w:t>
      </w:r>
    </w:p>
    <w:p w14:paraId="1D855C42" w14:textId="16B37DCB" w:rsidR="008966ED" w:rsidRPr="001C7800" w:rsidRDefault="00C02F69" w:rsidP="00510AAA">
      <w:pPr>
        <w:pStyle w:val="ListParagraph"/>
        <w:numPr>
          <w:ilvl w:val="0"/>
          <w:numId w:val="61"/>
        </w:numPr>
        <w:shd w:val="clear" w:color="auto" w:fill="FFFFFF"/>
        <w:spacing w:after="0" w:line="276" w:lineRule="auto"/>
        <w:ind w:left="0" w:firstLine="993"/>
        <w:jc w:val="both"/>
        <w:rPr>
          <w:rFonts w:ascii="GHEA Grapalat" w:hAnsi="GHEA Grapalat"/>
          <w:sz w:val="24"/>
          <w:szCs w:val="24"/>
        </w:rPr>
      </w:pPr>
      <w:r w:rsidRPr="001C7800">
        <w:rPr>
          <w:rFonts w:ascii="GHEA Grapalat" w:hAnsi="GHEA Grapalat"/>
          <w:sz w:val="24"/>
          <w:szCs w:val="24"/>
        </w:rPr>
        <w:t xml:space="preserve">պարբերական կամ շարունակական կատարում ենթադրող պարտավորությունը կատարվում է առանց հարկադիր կատարման միջոցների կիրառման, կամ պահանջատիրոջ օգտին կատարվում են պարբերական վճարումներ՝ պարտապանի եկամուտների վրա </w:t>
      </w:r>
      <w:r w:rsidR="008966ED" w:rsidRPr="001C7800">
        <w:rPr>
          <w:rFonts w:ascii="GHEA Grapalat" w:hAnsi="GHEA Grapalat"/>
          <w:sz w:val="24"/>
          <w:szCs w:val="24"/>
        </w:rPr>
        <w:t>բռնագանձում տարածել</w:t>
      </w:r>
      <w:r w:rsidRPr="001C7800">
        <w:rPr>
          <w:rFonts w:ascii="GHEA Grapalat" w:hAnsi="GHEA Grapalat"/>
          <w:sz w:val="24"/>
          <w:szCs w:val="24"/>
        </w:rPr>
        <w:t>ու միջոցով</w:t>
      </w:r>
      <w:r w:rsidR="00671AF0" w:rsidRPr="001C7800">
        <w:rPr>
          <w:rFonts w:ascii="GHEA Grapalat" w:hAnsi="GHEA Grapalat"/>
          <w:sz w:val="24"/>
          <w:szCs w:val="24"/>
        </w:rPr>
        <w:t>, և չկա այլ կատարողական գործողությունների անհրաժեշտություն</w:t>
      </w:r>
      <w:r w:rsidR="008966ED" w:rsidRPr="001C7800">
        <w:rPr>
          <w:rFonts w:ascii="GHEA Grapalat" w:hAnsi="GHEA Grapalat"/>
          <w:sz w:val="24"/>
          <w:szCs w:val="24"/>
        </w:rPr>
        <w:t>.</w:t>
      </w:r>
    </w:p>
    <w:p w14:paraId="20310148" w14:textId="6BF8120F" w:rsidR="008966ED" w:rsidRPr="001C7800" w:rsidRDefault="009F7F42" w:rsidP="00510AAA">
      <w:pPr>
        <w:pStyle w:val="ListParagraph"/>
        <w:numPr>
          <w:ilvl w:val="0"/>
          <w:numId w:val="61"/>
        </w:numPr>
        <w:shd w:val="clear" w:color="auto" w:fill="FFFFFF"/>
        <w:spacing w:after="0" w:line="276" w:lineRule="auto"/>
        <w:ind w:left="0" w:firstLine="993"/>
        <w:jc w:val="both"/>
        <w:rPr>
          <w:rFonts w:ascii="GHEA Grapalat" w:hAnsi="GHEA Grapalat"/>
          <w:sz w:val="24"/>
          <w:szCs w:val="24"/>
        </w:rPr>
      </w:pPr>
      <w:r w:rsidRPr="001C7800">
        <w:rPr>
          <w:rFonts w:ascii="GHEA Grapalat" w:hAnsi="GHEA Grapalat"/>
          <w:sz w:val="24"/>
          <w:szCs w:val="24"/>
        </w:rPr>
        <w:t xml:space="preserve">անհնարին է </w:t>
      </w:r>
      <w:r w:rsidR="008966ED" w:rsidRPr="001C7800">
        <w:rPr>
          <w:rFonts w:ascii="GHEA Grapalat" w:hAnsi="GHEA Grapalat"/>
          <w:sz w:val="24"/>
          <w:szCs w:val="24"/>
        </w:rPr>
        <w:t>ոչ</w:t>
      </w:r>
      <w:r w:rsidRPr="001C7800">
        <w:rPr>
          <w:rFonts w:ascii="GHEA Grapalat" w:hAnsi="GHEA Grapalat"/>
          <w:sz w:val="24"/>
          <w:szCs w:val="24"/>
        </w:rPr>
        <w:t xml:space="preserve"> դրամական պահանջի հարկադիր</w:t>
      </w:r>
      <w:r w:rsidR="008966ED" w:rsidRPr="001C7800">
        <w:rPr>
          <w:rFonts w:ascii="GHEA Grapalat" w:hAnsi="GHEA Grapalat"/>
          <w:sz w:val="24"/>
          <w:szCs w:val="24"/>
        </w:rPr>
        <w:t xml:space="preserve"> կատարումը</w:t>
      </w:r>
      <w:r w:rsidRPr="001C7800">
        <w:rPr>
          <w:rFonts w:ascii="GHEA Grapalat" w:hAnsi="GHEA Grapalat"/>
          <w:sz w:val="24"/>
          <w:szCs w:val="24"/>
        </w:rPr>
        <w:t>.</w:t>
      </w:r>
    </w:p>
    <w:p w14:paraId="47F993D0" w14:textId="28531C4A" w:rsidR="007E1FB6" w:rsidRPr="001C7800" w:rsidRDefault="007E1FB6" w:rsidP="00510AAA">
      <w:pPr>
        <w:pStyle w:val="ListParagraph"/>
        <w:numPr>
          <w:ilvl w:val="0"/>
          <w:numId w:val="61"/>
        </w:numPr>
        <w:shd w:val="clear" w:color="auto" w:fill="FFFFFF"/>
        <w:spacing w:after="0" w:line="276" w:lineRule="auto"/>
        <w:ind w:left="0" w:firstLine="993"/>
        <w:jc w:val="both"/>
        <w:rPr>
          <w:rFonts w:ascii="GHEA Grapalat" w:hAnsi="GHEA Grapalat"/>
          <w:sz w:val="24"/>
          <w:szCs w:val="24"/>
        </w:rPr>
      </w:pPr>
      <w:r w:rsidRPr="001C7800">
        <w:rPr>
          <w:rFonts w:ascii="GHEA Grapalat" w:hAnsi="GHEA Grapalat"/>
          <w:sz w:val="24"/>
          <w:szCs w:val="24"/>
        </w:rPr>
        <w:t xml:space="preserve">չեն ծագել սուբսիդիար պատասխանատվություն կրող պարտապանի </w:t>
      </w:r>
      <w:r w:rsidR="005F72E3" w:rsidRPr="001C7800">
        <w:rPr>
          <w:rFonts w:ascii="GHEA Grapalat" w:hAnsi="GHEA Grapalat"/>
          <w:sz w:val="24"/>
          <w:szCs w:val="24"/>
        </w:rPr>
        <w:t>նկատմամբ հարկադիր կատարման միջոցներ կիրառելու</w:t>
      </w:r>
      <w:r w:rsidR="00C02F69" w:rsidRPr="001C7800">
        <w:rPr>
          <w:rFonts w:ascii="GHEA Grapalat" w:hAnsi="GHEA Grapalat"/>
          <w:sz w:val="24"/>
          <w:szCs w:val="24"/>
        </w:rPr>
        <w:t>՝ սույն օրենքով սահմանված</w:t>
      </w:r>
      <w:r w:rsidR="005F72E3" w:rsidRPr="001C7800">
        <w:rPr>
          <w:rFonts w:ascii="GHEA Grapalat" w:hAnsi="GHEA Grapalat"/>
          <w:sz w:val="24"/>
          <w:szCs w:val="24"/>
        </w:rPr>
        <w:t xml:space="preserve"> նախադրյալները.</w:t>
      </w:r>
    </w:p>
    <w:p w14:paraId="2D3CC948" w14:textId="17BA7446" w:rsidR="009F7F42" w:rsidRPr="001C7800" w:rsidRDefault="008A3366" w:rsidP="00510AAA">
      <w:pPr>
        <w:pStyle w:val="ListParagraph"/>
        <w:numPr>
          <w:ilvl w:val="0"/>
          <w:numId w:val="61"/>
        </w:numPr>
        <w:shd w:val="clear" w:color="auto" w:fill="FFFFFF"/>
        <w:spacing w:after="0" w:line="276" w:lineRule="auto"/>
        <w:ind w:left="0" w:firstLine="993"/>
        <w:jc w:val="both"/>
        <w:rPr>
          <w:rFonts w:ascii="GHEA Grapalat" w:hAnsi="GHEA Grapalat"/>
          <w:sz w:val="24"/>
          <w:szCs w:val="24"/>
        </w:rPr>
      </w:pPr>
      <w:r w:rsidRPr="001C7800">
        <w:rPr>
          <w:rFonts w:ascii="GHEA Grapalat" w:hAnsi="GHEA Grapalat"/>
          <w:sz w:val="24"/>
          <w:szCs w:val="24"/>
        </w:rPr>
        <w:t xml:space="preserve">ապահովման վարույթով </w:t>
      </w:r>
      <w:r w:rsidR="00884001" w:rsidRPr="001C7800">
        <w:rPr>
          <w:rFonts w:ascii="GHEA Grapalat" w:hAnsi="GHEA Grapalat"/>
          <w:sz w:val="24"/>
          <w:szCs w:val="24"/>
        </w:rPr>
        <w:t xml:space="preserve">ավարտվել են </w:t>
      </w:r>
      <w:r w:rsidRPr="001C7800">
        <w:rPr>
          <w:rFonts w:ascii="GHEA Grapalat" w:hAnsi="GHEA Grapalat"/>
          <w:sz w:val="24"/>
          <w:szCs w:val="24"/>
        </w:rPr>
        <w:t>անհրաժեշտ</w:t>
      </w:r>
      <w:r w:rsidR="00884001" w:rsidRPr="001C7800">
        <w:rPr>
          <w:rFonts w:ascii="GHEA Grapalat" w:hAnsi="GHEA Grapalat"/>
          <w:sz w:val="24"/>
          <w:szCs w:val="24"/>
        </w:rPr>
        <w:t xml:space="preserve"> կատարողական գործողությունները</w:t>
      </w:r>
      <w:r w:rsidR="009F7F42" w:rsidRPr="001C7800">
        <w:rPr>
          <w:rFonts w:ascii="GHEA Grapalat" w:hAnsi="GHEA Grapalat"/>
          <w:sz w:val="24"/>
          <w:szCs w:val="24"/>
        </w:rPr>
        <w:t>։</w:t>
      </w:r>
    </w:p>
    <w:p w14:paraId="5A9C5FA5" w14:textId="7ACA0649" w:rsidR="00744067" w:rsidRPr="001C7800" w:rsidRDefault="00744067" w:rsidP="00510AAA">
      <w:pPr>
        <w:pStyle w:val="ListParagraph"/>
        <w:numPr>
          <w:ilvl w:val="0"/>
          <w:numId w:val="60"/>
        </w:numPr>
        <w:shd w:val="clear" w:color="auto" w:fill="FFFFFF"/>
        <w:spacing w:after="0" w:line="276" w:lineRule="auto"/>
        <w:ind w:left="0" w:firstLine="993"/>
        <w:jc w:val="both"/>
        <w:rPr>
          <w:rFonts w:ascii="GHEA Grapalat" w:hAnsi="GHEA Grapalat"/>
          <w:sz w:val="24"/>
          <w:szCs w:val="24"/>
        </w:rPr>
      </w:pPr>
      <w:r w:rsidRPr="001C7800">
        <w:rPr>
          <w:rFonts w:ascii="GHEA Grapalat" w:eastAsia="Times New Roman" w:hAnsi="GHEA Grapalat" w:cs="Times New Roman"/>
          <w:color w:val="000000"/>
          <w:sz w:val="24"/>
          <w:szCs w:val="24"/>
          <w:lang w:eastAsia="hy-AM"/>
        </w:rPr>
        <w:t xml:space="preserve">Սույն հոդվածի 1-ին մասի 4-րդ կետով սահմանված հիմքով կատարողական վարույթն ավարտելուց հետո՝ եռօրյա ժամկետում, </w:t>
      </w:r>
      <w:r w:rsidRPr="001C7800">
        <w:rPr>
          <w:rFonts w:ascii="GHEA Grapalat" w:eastAsia="Times New Roman" w:hAnsi="GHEA Grapalat" w:cs="GHEA Grapalat"/>
          <w:color w:val="000000"/>
          <w:sz w:val="24"/>
          <w:szCs w:val="24"/>
          <w:lang w:eastAsia="hy-AM"/>
        </w:rPr>
        <w:t xml:space="preserve">հարկադիր կատարողն այդ որոշման </w:t>
      </w:r>
      <w:r w:rsidRPr="001C7800">
        <w:rPr>
          <w:rFonts w:ascii="GHEA Grapalat" w:eastAsia="Times New Roman" w:hAnsi="GHEA Grapalat" w:cs="Times New Roman"/>
          <w:color w:val="000000"/>
          <w:sz w:val="24"/>
          <w:szCs w:val="24"/>
          <w:lang w:eastAsia="hy-AM"/>
        </w:rPr>
        <w:t>և պարտապանին սեփականության իրավունքով պատկանող գույքի և գույքային իրավունքների կազմի, քանակի և գտնվելու վայրի մասին հայտարարագրի պատճեններն ուղարկում է պարտապանին սնանկ ճանաչելու կամ սնանկության վտանգի դիմումը բավարարելու և ֆինանսական առողջացման ծրագիրը հաստատելու մասին վճիռը կայացրած դատարան:</w:t>
      </w:r>
    </w:p>
    <w:p w14:paraId="5BBDAAA8" w14:textId="44A80327" w:rsidR="00744067" w:rsidRPr="001C7800" w:rsidRDefault="001A317F" w:rsidP="00510AAA">
      <w:pPr>
        <w:pStyle w:val="ListParagraph"/>
        <w:numPr>
          <w:ilvl w:val="0"/>
          <w:numId w:val="60"/>
        </w:numPr>
        <w:shd w:val="clear" w:color="auto" w:fill="FFFFFF"/>
        <w:spacing w:after="0" w:line="276" w:lineRule="auto"/>
        <w:ind w:left="0" w:firstLine="993"/>
        <w:jc w:val="both"/>
        <w:rPr>
          <w:rFonts w:ascii="GHEA Grapalat" w:hAnsi="GHEA Grapalat"/>
          <w:sz w:val="24"/>
          <w:szCs w:val="24"/>
        </w:rPr>
      </w:pPr>
      <w:r w:rsidRPr="001C7800">
        <w:rPr>
          <w:rFonts w:ascii="GHEA Grapalat" w:hAnsi="GHEA Grapalat"/>
          <w:sz w:val="24"/>
          <w:szCs w:val="24"/>
        </w:rPr>
        <w:t>Կատարողական վարույթով կիրառված հարկադիր կատարման միջոցները վարույթի ավարտից հետո պահպանվում են, բացառությամբ սույն հոդվածի 1-ին մասի 1-</w:t>
      </w:r>
      <w:r w:rsidR="00744067" w:rsidRPr="001C7800">
        <w:rPr>
          <w:rFonts w:ascii="GHEA Grapalat" w:hAnsi="GHEA Grapalat"/>
          <w:sz w:val="24"/>
          <w:szCs w:val="24"/>
        </w:rPr>
        <w:t>4</w:t>
      </w:r>
      <w:r w:rsidRPr="001C7800">
        <w:rPr>
          <w:rFonts w:ascii="GHEA Grapalat" w:hAnsi="GHEA Grapalat"/>
          <w:sz w:val="24"/>
          <w:szCs w:val="24"/>
        </w:rPr>
        <w:t>-րդ</w:t>
      </w:r>
      <w:r w:rsidR="00C72B05" w:rsidRPr="001C7800">
        <w:rPr>
          <w:rFonts w:ascii="GHEA Grapalat" w:hAnsi="GHEA Grapalat"/>
          <w:sz w:val="24"/>
          <w:szCs w:val="24"/>
        </w:rPr>
        <w:t>, 8-րդ</w:t>
      </w:r>
      <w:r w:rsidR="00364199" w:rsidRPr="001C7800">
        <w:rPr>
          <w:rFonts w:ascii="GHEA Grapalat" w:hAnsi="GHEA Grapalat"/>
          <w:sz w:val="24"/>
          <w:szCs w:val="24"/>
        </w:rPr>
        <w:t xml:space="preserve"> և 1</w:t>
      </w:r>
      <w:r w:rsidR="00660C5A" w:rsidRPr="001C7800">
        <w:rPr>
          <w:rFonts w:ascii="GHEA Grapalat" w:hAnsi="GHEA Grapalat"/>
          <w:sz w:val="24"/>
          <w:szCs w:val="24"/>
        </w:rPr>
        <w:t>1</w:t>
      </w:r>
      <w:r w:rsidR="00364199" w:rsidRPr="001C7800">
        <w:rPr>
          <w:rFonts w:ascii="GHEA Grapalat" w:hAnsi="GHEA Grapalat"/>
          <w:sz w:val="24"/>
          <w:szCs w:val="24"/>
        </w:rPr>
        <w:t>-րդ</w:t>
      </w:r>
      <w:r w:rsidRPr="001C7800">
        <w:rPr>
          <w:rFonts w:ascii="GHEA Grapalat" w:hAnsi="GHEA Grapalat"/>
          <w:sz w:val="24"/>
          <w:szCs w:val="24"/>
        </w:rPr>
        <w:t xml:space="preserve"> կետերով նախատեսված դեպքերի, որոնց պարագայում </w:t>
      </w:r>
      <w:r w:rsidRPr="001C7800">
        <w:rPr>
          <w:rFonts w:ascii="GHEA Grapalat" w:hAnsi="GHEA Grapalat"/>
          <w:sz w:val="24"/>
          <w:szCs w:val="24"/>
        </w:rPr>
        <w:lastRenderedPageBreak/>
        <w:t>կիրառված հարկադիր կատարման միջոցները հարկադիր կատարողի որոշմամբ վերացվում են։</w:t>
      </w:r>
    </w:p>
    <w:p w14:paraId="3B9A1BE0" w14:textId="601419A6" w:rsidR="00305A01" w:rsidRPr="001C7800" w:rsidRDefault="00305A01" w:rsidP="00510AAA">
      <w:pPr>
        <w:pStyle w:val="ListParagraph"/>
        <w:numPr>
          <w:ilvl w:val="0"/>
          <w:numId w:val="60"/>
        </w:numPr>
        <w:shd w:val="clear" w:color="auto" w:fill="FFFFFF"/>
        <w:spacing w:after="0" w:line="276" w:lineRule="auto"/>
        <w:ind w:left="0" w:firstLine="993"/>
        <w:jc w:val="both"/>
        <w:rPr>
          <w:rFonts w:ascii="GHEA Grapalat" w:hAnsi="GHEA Grapalat"/>
          <w:sz w:val="24"/>
          <w:szCs w:val="24"/>
        </w:rPr>
      </w:pPr>
      <w:r w:rsidRPr="001C7800">
        <w:rPr>
          <w:rFonts w:ascii="GHEA Grapalat" w:hAnsi="GHEA Grapalat"/>
          <w:sz w:val="24"/>
          <w:szCs w:val="24"/>
        </w:rPr>
        <w:t>Ավարտված կատարողական վարույթով կարող են իրականացվել վարույթի վերսկսման հիմքերը պարզելուն ուղղված կատարողական գործողություններ։</w:t>
      </w:r>
    </w:p>
    <w:p w14:paraId="193F30F2" w14:textId="7201A30F" w:rsidR="005F72E3" w:rsidRPr="001C7800" w:rsidRDefault="001A317F" w:rsidP="00510AAA">
      <w:pPr>
        <w:pStyle w:val="ListParagraph"/>
        <w:numPr>
          <w:ilvl w:val="0"/>
          <w:numId w:val="60"/>
        </w:numPr>
        <w:shd w:val="clear" w:color="auto" w:fill="FFFFFF"/>
        <w:spacing w:after="0" w:line="276" w:lineRule="auto"/>
        <w:ind w:left="0" w:firstLine="993"/>
        <w:jc w:val="both"/>
        <w:rPr>
          <w:rFonts w:ascii="GHEA Grapalat" w:hAnsi="GHEA Grapalat"/>
          <w:sz w:val="24"/>
          <w:szCs w:val="24"/>
        </w:rPr>
      </w:pPr>
      <w:r w:rsidRPr="001C7800">
        <w:rPr>
          <w:rFonts w:ascii="GHEA Grapalat" w:hAnsi="GHEA Grapalat"/>
          <w:sz w:val="24"/>
          <w:szCs w:val="24"/>
        </w:rPr>
        <w:t xml:space="preserve">Ավարտված կատարողական վարույթը </w:t>
      </w:r>
      <w:r w:rsidR="004D6EF3" w:rsidRPr="001C7800">
        <w:rPr>
          <w:rFonts w:ascii="GHEA Grapalat" w:hAnsi="GHEA Grapalat"/>
          <w:sz w:val="24"/>
          <w:szCs w:val="24"/>
        </w:rPr>
        <w:t xml:space="preserve">հարկադիր կատարողի որոշմամբ </w:t>
      </w:r>
      <w:r w:rsidRPr="001C7800">
        <w:rPr>
          <w:rFonts w:ascii="GHEA Grapalat" w:hAnsi="GHEA Grapalat"/>
          <w:sz w:val="24"/>
          <w:szCs w:val="24"/>
        </w:rPr>
        <w:t>վերսկսվում է, եթե՝</w:t>
      </w:r>
    </w:p>
    <w:p w14:paraId="21291936" w14:textId="168A766F" w:rsidR="001A317F" w:rsidRPr="001C7800" w:rsidRDefault="00FD2AD5" w:rsidP="00510AAA">
      <w:pPr>
        <w:pStyle w:val="ListParagraph"/>
        <w:numPr>
          <w:ilvl w:val="0"/>
          <w:numId w:val="63"/>
        </w:numPr>
        <w:shd w:val="clear" w:color="auto" w:fill="FFFFFF"/>
        <w:spacing w:after="0" w:line="276" w:lineRule="auto"/>
        <w:ind w:left="0" w:firstLine="993"/>
        <w:jc w:val="both"/>
        <w:rPr>
          <w:rFonts w:ascii="GHEA Grapalat" w:hAnsi="GHEA Grapalat"/>
          <w:sz w:val="24"/>
          <w:szCs w:val="24"/>
        </w:rPr>
      </w:pPr>
      <w:r w:rsidRPr="001C7800">
        <w:rPr>
          <w:rFonts w:ascii="GHEA Grapalat" w:hAnsi="GHEA Grapalat"/>
          <w:sz w:val="24"/>
          <w:szCs w:val="24"/>
        </w:rPr>
        <w:t>ս</w:t>
      </w:r>
      <w:r w:rsidR="001A317F" w:rsidRPr="001C7800">
        <w:rPr>
          <w:rFonts w:ascii="GHEA Grapalat" w:hAnsi="GHEA Grapalat"/>
          <w:sz w:val="24"/>
          <w:szCs w:val="24"/>
        </w:rPr>
        <w:t>ույն հոդվածի 1-ին մասի 1-ին կետի հիմքով ավարտված կատարողական վարույթով պահանջատերը սույն օրենքով սահմանված կարգով ներկայացրել է հարկադիր կատարման նոր դիմում</w:t>
      </w:r>
      <w:r w:rsidR="00263059" w:rsidRPr="001C7800">
        <w:rPr>
          <w:rFonts w:ascii="GHEA Grapalat" w:hAnsi="GHEA Grapalat"/>
          <w:sz w:val="24"/>
          <w:szCs w:val="24"/>
        </w:rPr>
        <w:t>, և առկա չէ կատարողական վարույթի վերսկսումը մերժելու հիմք</w:t>
      </w:r>
      <w:r w:rsidR="001A317F" w:rsidRPr="001C7800">
        <w:rPr>
          <w:rFonts w:ascii="GHEA Grapalat" w:hAnsi="GHEA Grapalat"/>
          <w:sz w:val="24"/>
          <w:szCs w:val="24"/>
        </w:rPr>
        <w:t>.</w:t>
      </w:r>
    </w:p>
    <w:p w14:paraId="003A920F" w14:textId="386E57C7" w:rsidR="001A317F" w:rsidRPr="001C7800" w:rsidRDefault="00FD2AD5" w:rsidP="00510AAA">
      <w:pPr>
        <w:pStyle w:val="ListParagraph"/>
        <w:numPr>
          <w:ilvl w:val="0"/>
          <w:numId w:val="63"/>
        </w:numPr>
        <w:shd w:val="clear" w:color="auto" w:fill="FFFFFF"/>
        <w:spacing w:after="0" w:line="276" w:lineRule="auto"/>
        <w:ind w:left="0" w:firstLine="993"/>
        <w:jc w:val="both"/>
        <w:rPr>
          <w:rFonts w:ascii="GHEA Grapalat" w:hAnsi="GHEA Grapalat"/>
          <w:sz w:val="24"/>
          <w:szCs w:val="24"/>
        </w:rPr>
      </w:pPr>
      <w:r w:rsidRPr="001C7800">
        <w:rPr>
          <w:rFonts w:ascii="GHEA Grapalat" w:hAnsi="GHEA Grapalat"/>
          <w:sz w:val="24"/>
          <w:szCs w:val="24"/>
        </w:rPr>
        <w:t>վ</w:t>
      </w:r>
      <w:r w:rsidR="001A317F" w:rsidRPr="001C7800">
        <w:rPr>
          <w:rFonts w:ascii="GHEA Grapalat" w:hAnsi="GHEA Grapalat"/>
          <w:sz w:val="24"/>
          <w:szCs w:val="24"/>
        </w:rPr>
        <w:t>երացել են կատարողական վարույթն ավարտելու հիմքերը, կամ անհրաժեշտություն է առաջացել իրականացնելու լրացուցիչ կատարողական գործողություններ.</w:t>
      </w:r>
    </w:p>
    <w:p w14:paraId="49E79880" w14:textId="0DA17E00" w:rsidR="001A317F" w:rsidRPr="001C7800" w:rsidRDefault="00263059" w:rsidP="00510AAA">
      <w:pPr>
        <w:pStyle w:val="ListParagraph"/>
        <w:numPr>
          <w:ilvl w:val="0"/>
          <w:numId w:val="63"/>
        </w:numPr>
        <w:shd w:val="clear" w:color="auto" w:fill="FFFFFF"/>
        <w:spacing w:after="0" w:line="276" w:lineRule="auto"/>
        <w:ind w:left="0" w:firstLine="993"/>
        <w:jc w:val="both"/>
        <w:rPr>
          <w:rFonts w:ascii="GHEA Grapalat" w:hAnsi="GHEA Grapalat"/>
          <w:sz w:val="24"/>
          <w:szCs w:val="24"/>
        </w:rPr>
      </w:pPr>
      <w:r w:rsidRPr="001C7800">
        <w:rPr>
          <w:rFonts w:ascii="GHEA Grapalat" w:hAnsi="GHEA Grapalat"/>
          <w:sz w:val="24"/>
          <w:szCs w:val="24"/>
        </w:rPr>
        <w:t>առկա</w:t>
      </w:r>
      <w:r w:rsidR="001A317F" w:rsidRPr="001C7800">
        <w:rPr>
          <w:rFonts w:ascii="GHEA Grapalat" w:hAnsi="GHEA Grapalat"/>
          <w:sz w:val="24"/>
          <w:szCs w:val="24"/>
        </w:rPr>
        <w:t xml:space="preserve"> է կատարողական վարույթը կարճելու հիմք։</w:t>
      </w:r>
    </w:p>
    <w:p w14:paraId="1447AD0E" w14:textId="2C3FE3FA" w:rsidR="008966ED" w:rsidRPr="001C7800" w:rsidRDefault="008966ED" w:rsidP="00703EF3">
      <w:pPr>
        <w:shd w:val="clear" w:color="auto" w:fill="FFFFFF"/>
        <w:spacing w:after="0" w:line="276" w:lineRule="auto"/>
        <w:ind w:left="618" w:firstLine="375"/>
        <w:jc w:val="both"/>
        <w:rPr>
          <w:rFonts w:ascii="GHEA Grapalat" w:hAnsi="GHEA Grapalat"/>
          <w:sz w:val="24"/>
          <w:szCs w:val="24"/>
        </w:rPr>
      </w:pPr>
    </w:p>
    <w:p w14:paraId="2A19B41B" w14:textId="7C8DBEF7" w:rsidR="002C0F91" w:rsidRPr="001C7800" w:rsidRDefault="002C0F91" w:rsidP="00703EF3">
      <w:pPr>
        <w:shd w:val="clear" w:color="auto" w:fill="FFFFFF"/>
        <w:spacing w:after="0" w:line="276" w:lineRule="auto"/>
        <w:ind w:left="618" w:firstLine="375"/>
        <w:jc w:val="both"/>
        <w:rPr>
          <w:rFonts w:ascii="GHEA Grapalat" w:hAnsi="GHEA Grapalat"/>
          <w:b/>
          <w:bCs/>
          <w:sz w:val="24"/>
          <w:szCs w:val="24"/>
        </w:rPr>
      </w:pPr>
      <w:r w:rsidRPr="001C7800">
        <w:rPr>
          <w:rFonts w:ascii="GHEA Grapalat" w:hAnsi="GHEA Grapalat"/>
          <w:b/>
          <w:bCs/>
          <w:sz w:val="24"/>
          <w:szCs w:val="24"/>
        </w:rPr>
        <w:t xml:space="preserve">Հոդված </w:t>
      </w:r>
      <w:r w:rsidR="008E32DD" w:rsidRPr="001C7800">
        <w:rPr>
          <w:rFonts w:ascii="GHEA Grapalat" w:hAnsi="GHEA Grapalat"/>
          <w:b/>
          <w:bCs/>
          <w:sz w:val="24"/>
          <w:szCs w:val="24"/>
        </w:rPr>
        <w:t>6</w:t>
      </w:r>
      <w:r w:rsidR="00FA7701" w:rsidRPr="001C7800">
        <w:rPr>
          <w:rFonts w:ascii="GHEA Grapalat" w:hAnsi="GHEA Grapalat"/>
          <w:b/>
          <w:bCs/>
          <w:sz w:val="24"/>
          <w:szCs w:val="24"/>
        </w:rPr>
        <w:t>6</w:t>
      </w:r>
      <w:r w:rsidR="002259AC" w:rsidRPr="001C7800">
        <w:rPr>
          <w:rFonts w:ascii="GHEA Grapalat" w:hAnsi="GHEA Grapalat"/>
          <w:b/>
          <w:bCs/>
          <w:sz w:val="24"/>
          <w:szCs w:val="24"/>
          <w:lang w:val="en-US"/>
        </w:rPr>
        <w:t xml:space="preserve">. </w:t>
      </w:r>
      <w:r w:rsidR="002259AC" w:rsidRPr="001C7800">
        <w:rPr>
          <w:rFonts w:ascii="GHEA Grapalat" w:hAnsi="GHEA Grapalat"/>
          <w:b/>
          <w:bCs/>
          <w:sz w:val="24"/>
          <w:szCs w:val="24"/>
        </w:rPr>
        <w:t>Կատարողական վարույթը կարճելը</w:t>
      </w:r>
    </w:p>
    <w:p w14:paraId="0F4B2EA3" w14:textId="77777777" w:rsidR="008966ED" w:rsidRPr="001C7800" w:rsidRDefault="008966ED" w:rsidP="00703EF3">
      <w:pPr>
        <w:shd w:val="clear" w:color="auto" w:fill="FFFFFF"/>
        <w:spacing w:after="0" w:line="276" w:lineRule="auto"/>
        <w:ind w:firstLine="375"/>
        <w:jc w:val="both"/>
        <w:rPr>
          <w:rFonts w:ascii="GHEA Grapalat" w:hAnsi="GHEA Grapalat"/>
          <w:sz w:val="24"/>
          <w:szCs w:val="24"/>
        </w:rPr>
      </w:pPr>
    </w:p>
    <w:p w14:paraId="0BA2DCF0" w14:textId="4AEEBD03" w:rsidR="004B4E86" w:rsidRPr="001C7800" w:rsidRDefault="004B4E86" w:rsidP="00510AAA">
      <w:pPr>
        <w:pStyle w:val="ListParagraph"/>
        <w:numPr>
          <w:ilvl w:val="0"/>
          <w:numId w:val="64"/>
        </w:numPr>
        <w:shd w:val="clear" w:color="auto" w:fill="FFFFFF"/>
        <w:spacing w:after="0" w:line="276" w:lineRule="auto"/>
        <w:ind w:left="0" w:firstLine="993"/>
        <w:jc w:val="both"/>
        <w:rPr>
          <w:rFonts w:ascii="GHEA Grapalat" w:eastAsia="Times New Roman" w:hAnsi="GHEA Grapalat" w:cs="Times New Roman"/>
          <w:color w:val="000000"/>
          <w:sz w:val="24"/>
          <w:szCs w:val="24"/>
          <w:lang w:eastAsia="hy-AM"/>
        </w:rPr>
      </w:pPr>
      <w:r w:rsidRPr="001C7800">
        <w:rPr>
          <w:rFonts w:ascii="GHEA Grapalat" w:eastAsia="Times New Roman" w:hAnsi="GHEA Grapalat" w:cs="GHEA Grapalat"/>
          <w:color w:val="000000"/>
          <w:sz w:val="24"/>
          <w:szCs w:val="24"/>
          <w:lang w:eastAsia="hy-AM"/>
        </w:rPr>
        <w:t>Հարկադիր</w:t>
      </w:r>
      <w:r w:rsidR="002259AC" w:rsidRPr="001C7800">
        <w:rPr>
          <w:rFonts w:ascii="GHEA Grapalat" w:eastAsia="Times New Roman" w:hAnsi="GHEA Grapalat" w:cs="GHEA Grapalat"/>
          <w:color w:val="000000"/>
          <w:sz w:val="24"/>
          <w:szCs w:val="24"/>
          <w:lang w:eastAsia="hy-AM"/>
        </w:rPr>
        <w:t xml:space="preserve"> </w:t>
      </w:r>
      <w:r w:rsidRPr="001C7800">
        <w:rPr>
          <w:rFonts w:ascii="GHEA Grapalat" w:eastAsia="Times New Roman" w:hAnsi="GHEA Grapalat" w:cs="Times New Roman"/>
          <w:color w:val="000000"/>
          <w:sz w:val="24"/>
          <w:szCs w:val="24"/>
          <w:lang w:eastAsia="hy-AM"/>
        </w:rPr>
        <w:t>կատարող</w:t>
      </w:r>
      <w:r w:rsidR="002259AC" w:rsidRPr="001C7800">
        <w:rPr>
          <w:rFonts w:ascii="GHEA Grapalat" w:eastAsia="Times New Roman" w:hAnsi="GHEA Grapalat" w:cs="Times New Roman"/>
          <w:color w:val="000000"/>
          <w:sz w:val="24"/>
          <w:szCs w:val="24"/>
          <w:lang w:eastAsia="hy-AM"/>
        </w:rPr>
        <w:t>ն իր որոշմամբ կարճում է</w:t>
      </w:r>
      <w:r w:rsidRPr="001C7800">
        <w:rPr>
          <w:rFonts w:ascii="GHEA Grapalat" w:eastAsia="Times New Roman" w:hAnsi="GHEA Grapalat" w:cs="Times New Roman"/>
          <w:color w:val="000000"/>
          <w:sz w:val="24"/>
          <w:szCs w:val="24"/>
          <w:lang w:eastAsia="hy-AM"/>
        </w:rPr>
        <w:t xml:space="preserve"> կատարողական վարույթը, եթե`</w:t>
      </w:r>
    </w:p>
    <w:p w14:paraId="5C96F0EE" w14:textId="7A9854A0" w:rsidR="002259AC" w:rsidRPr="001C7800" w:rsidRDefault="002259AC" w:rsidP="00510AAA">
      <w:pPr>
        <w:pStyle w:val="ListParagraph"/>
        <w:numPr>
          <w:ilvl w:val="0"/>
          <w:numId w:val="65"/>
        </w:numPr>
        <w:shd w:val="clear" w:color="auto" w:fill="FFFFFF"/>
        <w:spacing w:after="0" w:line="276" w:lineRule="auto"/>
        <w:ind w:left="0" w:firstLine="993"/>
        <w:jc w:val="both"/>
        <w:rPr>
          <w:rFonts w:ascii="GHEA Grapalat" w:eastAsia="Times New Roman" w:hAnsi="GHEA Grapalat" w:cs="Times New Roman"/>
          <w:color w:val="000000"/>
          <w:sz w:val="24"/>
          <w:szCs w:val="24"/>
          <w:lang w:eastAsia="hy-AM"/>
        </w:rPr>
      </w:pPr>
      <w:r w:rsidRPr="001C7800">
        <w:rPr>
          <w:rFonts w:ascii="GHEA Grapalat" w:eastAsia="Times New Roman" w:hAnsi="GHEA Grapalat" w:cs="Times New Roman"/>
          <w:color w:val="000000"/>
          <w:sz w:val="24"/>
          <w:szCs w:val="24"/>
          <w:lang w:eastAsia="hy-AM"/>
        </w:rPr>
        <w:t>կատարման ենթակա ակտով սահմանված պարտավորությունը կատարվել է կամ դադարել է օրենքով սահմանված այլ հիմքով.</w:t>
      </w:r>
    </w:p>
    <w:p w14:paraId="333AFF24" w14:textId="0BAFEDBA" w:rsidR="00A865C0" w:rsidRPr="001C7800" w:rsidRDefault="002259AC" w:rsidP="00510AAA">
      <w:pPr>
        <w:pStyle w:val="ListParagraph"/>
        <w:numPr>
          <w:ilvl w:val="0"/>
          <w:numId w:val="65"/>
        </w:numPr>
        <w:shd w:val="clear" w:color="auto" w:fill="FFFFFF"/>
        <w:spacing w:after="0" w:line="276" w:lineRule="auto"/>
        <w:ind w:left="0" w:firstLine="993"/>
        <w:jc w:val="both"/>
        <w:rPr>
          <w:rFonts w:ascii="GHEA Grapalat" w:eastAsia="Times New Roman" w:hAnsi="GHEA Grapalat" w:cs="Times New Roman"/>
          <w:color w:val="000000"/>
          <w:sz w:val="24"/>
          <w:szCs w:val="24"/>
          <w:lang w:eastAsia="hy-AM"/>
        </w:rPr>
      </w:pPr>
      <w:r w:rsidRPr="001C7800">
        <w:rPr>
          <w:rFonts w:ascii="GHEA Grapalat" w:eastAsia="Times New Roman" w:hAnsi="GHEA Grapalat" w:cs="Times New Roman"/>
          <w:color w:val="000000"/>
          <w:sz w:val="24"/>
          <w:szCs w:val="24"/>
          <w:lang w:eastAsia="hy-AM"/>
        </w:rPr>
        <w:t>պահանջատերը հրաժարվել է իր պահանջների կատարումից</w:t>
      </w:r>
      <w:r w:rsidR="0061399A" w:rsidRPr="001C7800">
        <w:rPr>
          <w:rFonts w:ascii="GHEA Grapalat" w:eastAsia="Times New Roman" w:hAnsi="GHEA Grapalat" w:cs="Times New Roman"/>
          <w:color w:val="000000"/>
          <w:sz w:val="24"/>
          <w:szCs w:val="24"/>
          <w:lang w:eastAsia="hy-AM"/>
        </w:rPr>
        <w:t xml:space="preserve"> կամ հրաժարվել է ընդունել կատարման ենթակա ակտով իրեն հանձնման ենթակա գույքը</w:t>
      </w:r>
      <w:r w:rsidR="00A865C0" w:rsidRPr="001C7800">
        <w:rPr>
          <w:rFonts w:ascii="GHEA Grapalat" w:eastAsia="Times New Roman" w:hAnsi="GHEA Grapalat" w:cs="Times New Roman"/>
          <w:color w:val="000000"/>
          <w:sz w:val="24"/>
          <w:szCs w:val="24"/>
          <w:lang w:eastAsia="hy-AM"/>
        </w:rPr>
        <w:t xml:space="preserve">, բացառությամբ </w:t>
      </w:r>
      <w:r w:rsidR="00A865C0" w:rsidRPr="001C7800">
        <w:rPr>
          <w:rFonts w:ascii="GHEA Grapalat" w:hAnsi="GHEA Grapalat"/>
          <w:sz w:val="24"/>
          <w:szCs w:val="24"/>
        </w:rPr>
        <w:t>դատական ակտի հիման վրա հարուցված ապահովման վարույթի.</w:t>
      </w:r>
    </w:p>
    <w:p w14:paraId="039E4C90" w14:textId="713BFFED" w:rsidR="0068305A" w:rsidRPr="001C7800" w:rsidRDefault="00750658" w:rsidP="00510AAA">
      <w:pPr>
        <w:pStyle w:val="ListParagraph"/>
        <w:numPr>
          <w:ilvl w:val="0"/>
          <w:numId w:val="65"/>
        </w:numPr>
        <w:shd w:val="clear" w:color="auto" w:fill="FFFFFF"/>
        <w:spacing w:after="0" w:line="276" w:lineRule="auto"/>
        <w:ind w:left="0" w:firstLine="993"/>
        <w:jc w:val="both"/>
        <w:rPr>
          <w:rFonts w:ascii="GHEA Grapalat" w:eastAsia="Times New Roman" w:hAnsi="GHEA Grapalat" w:cs="Times New Roman"/>
          <w:color w:val="000000"/>
          <w:sz w:val="24"/>
          <w:szCs w:val="24"/>
          <w:lang w:eastAsia="hy-AM"/>
        </w:rPr>
      </w:pPr>
      <w:r w:rsidRPr="001C7800">
        <w:rPr>
          <w:rFonts w:ascii="GHEA Grapalat" w:eastAsia="Times New Roman" w:hAnsi="GHEA Grapalat" w:cs="Times New Roman"/>
          <w:color w:val="000000"/>
          <w:sz w:val="24"/>
          <w:szCs w:val="24"/>
          <w:lang w:eastAsia="hy-AM"/>
        </w:rPr>
        <w:t>պ</w:t>
      </w:r>
      <w:r w:rsidR="002259AC" w:rsidRPr="001C7800">
        <w:rPr>
          <w:rFonts w:ascii="GHEA Grapalat" w:eastAsia="Times New Roman" w:hAnsi="GHEA Grapalat" w:cs="Times New Roman"/>
          <w:color w:val="000000"/>
          <w:sz w:val="24"/>
          <w:szCs w:val="24"/>
          <w:lang w:eastAsia="hy-AM"/>
        </w:rPr>
        <w:t>ահանջատեր</w:t>
      </w:r>
      <w:r w:rsidRPr="001C7800">
        <w:rPr>
          <w:rFonts w:ascii="GHEA Grapalat" w:eastAsia="Times New Roman" w:hAnsi="GHEA Grapalat" w:cs="Times New Roman"/>
          <w:color w:val="000000"/>
          <w:sz w:val="24"/>
          <w:szCs w:val="24"/>
          <w:lang w:eastAsia="hy-AM"/>
        </w:rPr>
        <w:t xml:space="preserve">ն ու </w:t>
      </w:r>
      <w:r w:rsidR="002259AC" w:rsidRPr="001C7800">
        <w:rPr>
          <w:rFonts w:ascii="GHEA Grapalat" w:eastAsia="Times New Roman" w:hAnsi="GHEA Grapalat" w:cs="Times New Roman"/>
          <w:color w:val="000000"/>
          <w:sz w:val="24"/>
          <w:szCs w:val="24"/>
          <w:lang w:eastAsia="hy-AM"/>
        </w:rPr>
        <w:t>պարտապանը կնքել են հաշտության համաձայնություն,</w:t>
      </w:r>
      <w:r w:rsidR="00744067" w:rsidRPr="001C7800">
        <w:rPr>
          <w:rFonts w:ascii="GHEA Grapalat" w:eastAsia="Times New Roman" w:hAnsi="GHEA Grapalat" w:cs="Times New Roman"/>
          <w:color w:val="000000"/>
          <w:sz w:val="24"/>
          <w:szCs w:val="24"/>
          <w:lang w:eastAsia="hy-AM"/>
        </w:rPr>
        <w:t xml:space="preserve"> </w:t>
      </w:r>
      <w:r w:rsidRPr="001C7800">
        <w:rPr>
          <w:rFonts w:ascii="GHEA Grapalat" w:eastAsia="Times New Roman" w:hAnsi="GHEA Grapalat" w:cs="Times New Roman"/>
          <w:color w:val="000000"/>
          <w:sz w:val="24"/>
          <w:szCs w:val="24"/>
          <w:lang w:eastAsia="hy-AM"/>
        </w:rPr>
        <w:t>և</w:t>
      </w:r>
      <w:r w:rsidR="002259AC" w:rsidRPr="001C7800">
        <w:rPr>
          <w:rFonts w:ascii="GHEA Grapalat" w:eastAsia="Times New Roman" w:hAnsi="GHEA Grapalat" w:cs="Times New Roman"/>
          <w:color w:val="000000"/>
          <w:sz w:val="24"/>
          <w:szCs w:val="24"/>
          <w:lang w:eastAsia="hy-AM"/>
        </w:rPr>
        <w:t xml:space="preserve"> այն հաստատել է դատարանը.</w:t>
      </w:r>
    </w:p>
    <w:p w14:paraId="4CCC0468" w14:textId="1E366148" w:rsidR="0068305A" w:rsidRPr="001C7800" w:rsidRDefault="0068305A" w:rsidP="00510AAA">
      <w:pPr>
        <w:pStyle w:val="ListParagraph"/>
        <w:numPr>
          <w:ilvl w:val="0"/>
          <w:numId w:val="65"/>
        </w:numPr>
        <w:shd w:val="clear" w:color="auto" w:fill="FFFFFF"/>
        <w:spacing w:after="0" w:line="276" w:lineRule="auto"/>
        <w:ind w:left="0" w:firstLine="993"/>
        <w:jc w:val="both"/>
        <w:rPr>
          <w:rFonts w:ascii="GHEA Grapalat" w:eastAsia="Times New Roman" w:hAnsi="GHEA Grapalat" w:cs="Times New Roman"/>
          <w:color w:val="000000"/>
          <w:sz w:val="24"/>
          <w:szCs w:val="24"/>
          <w:lang w:eastAsia="hy-AM"/>
        </w:rPr>
      </w:pPr>
      <w:r w:rsidRPr="001C7800">
        <w:rPr>
          <w:rFonts w:ascii="GHEA Grapalat" w:hAnsi="GHEA Grapalat"/>
          <w:sz w:val="24"/>
          <w:szCs w:val="24"/>
        </w:rPr>
        <w:t>կատարողական վարույթի կողմը մահացել է, և կատարման ենթակա ակտով</w:t>
      </w:r>
      <w:r w:rsidR="00947C8C" w:rsidRPr="001C7800">
        <w:rPr>
          <w:rFonts w:ascii="GHEA Grapalat" w:hAnsi="GHEA Grapalat"/>
          <w:sz w:val="24"/>
          <w:szCs w:val="24"/>
        </w:rPr>
        <w:t xml:space="preserve"> </w:t>
      </w:r>
      <w:r w:rsidRPr="001C7800">
        <w:rPr>
          <w:rFonts w:ascii="GHEA Grapalat" w:hAnsi="GHEA Grapalat"/>
          <w:sz w:val="24"/>
          <w:szCs w:val="24"/>
        </w:rPr>
        <w:t>սահմանված պարտավորությունը թույլ չի տալիս իրավահաջորդություն.</w:t>
      </w:r>
    </w:p>
    <w:p w14:paraId="6725D5CD" w14:textId="4FCE8058" w:rsidR="002259AC" w:rsidRPr="001C7800" w:rsidRDefault="00750658" w:rsidP="00510AAA">
      <w:pPr>
        <w:pStyle w:val="ListParagraph"/>
        <w:numPr>
          <w:ilvl w:val="0"/>
          <w:numId w:val="65"/>
        </w:numPr>
        <w:shd w:val="clear" w:color="auto" w:fill="FFFFFF"/>
        <w:spacing w:after="0" w:line="276" w:lineRule="auto"/>
        <w:ind w:left="0" w:firstLine="993"/>
        <w:jc w:val="both"/>
        <w:rPr>
          <w:rFonts w:ascii="GHEA Grapalat" w:eastAsia="Times New Roman" w:hAnsi="GHEA Grapalat" w:cs="Times New Roman"/>
          <w:color w:val="000000"/>
          <w:sz w:val="24"/>
          <w:szCs w:val="24"/>
          <w:lang w:eastAsia="hy-AM"/>
        </w:rPr>
      </w:pPr>
      <w:r w:rsidRPr="001C7800">
        <w:rPr>
          <w:rFonts w:ascii="GHEA Grapalat" w:eastAsia="Times New Roman" w:hAnsi="GHEA Grapalat" w:cs="Times New Roman"/>
          <w:color w:val="000000"/>
          <w:sz w:val="24"/>
          <w:szCs w:val="24"/>
          <w:lang w:eastAsia="hy-AM"/>
        </w:rPr>
        <w:t>կատարման ենթակա ակտը վերացվել է. սույն կետի իմաստով կատարման ենթակա ակտը համարվում է վերացված, եթե</w:t>
      </w:r>
      <w:r w:rsidR="0023496A" w:rsidRPr="001C7800">
        <w:rPr>
          <w:rFonts w:ascii="GHEA Grapalat" w:eastAsia="Times New Roman" w:hAnsi="GHEA Grapalat" w:cs="Times New Roman"/>
          <w:color w:val="000000"/>
          <w:sz w:val="24"/>
          <w:szCs w:val="24"/>
          <w:lang w:eastAsia="hy-AM"/>
        </w:rPr>
        <w:t xml:space="preserve"> այն </w:t>
      </w:r>
      <w:r w:rsidR="008B7D9B" w:rsidRPr="001C7800">
        <w:rPr>
          <w:rFonts w:ascii="GHEA Grapalat" w:eastAsia="Times New Roman" w:hAnsi="GHEA Grapalat" w:cs="Times New Roman"/>
          <w:color w:val="000000"/>
          <w:sz w:val="24"/>
          <w:szCs w:val="24"/>
          <w:lang w:eastAsia="hy-AM"/>
        </w:rPr>
        <w:t xml:space="preserve">օրենքով սահմանված կարգով </w:t>
      </w:r>
      <w:r w:rsidR="0068305A" w:rsidRPr="001C7800">
        <w:rPr>
          <w:rFonts w:ascii="GHEA Grapalat" w:eastAsia="Times New Roman" w:hAnsi="GHEA Grapalat" w:cs="Times New Roman"/>
          <w:color w:val="000000"/>
          <w:sz w:val="24"/>
          <w:szCs w:val="24"/>
          <w:lang w:eastAsia="hy-AM"/>
        </w:rPr>
        <w:t>բ</w:t>
      </w:r>
      <w:r w:rsidR="002259AC" w:rsidRPr="001C7800">
        <w:rPr>
          <w:rFonts w:ascii="GHEA Grapalat" w:eastAsia="Times New Roman" w:hAnsi="GHEA Grapalat" w:cs="Times New Roman"/>
          <w:color w:val="000000"/>
          <w:sz w:val="24"/>
          <w:szCs w:val="24"/>
          <w:lang w:eastAsia="hy-AM"/>
        </w:rPr>
        <w:t>եկանվել</w:t>
      </w:r>
      <w:r w:rsidRPr="001C7800">
        <w:rPr>
          <w:rFonts w:ascii="GHEA Grapalat" w:eastAsia="Times New Roman" w:hAnsi="GHEA Grapalat" w:cs="Times New Roman"/>
          <w:color w:val="000000"/>
          <w:sz w:val="24"/>
          <w:szCs w:val="24"/>
          <w:lang w:eastAsia="hy-AM"/>
        </w:rPr>
        <w:t xml:space="preserve"> է</w:t>
      </w:r>
      <w:r w:rsidR="0068305A" w:rsidRPr="001C7800">
        <w:rPr>
          <w:rFonts w:ascii="GHEA Grapalat" w:eastAsia="Times New Roman" w:hAnsi="GHEA Grapalat" w:cs="Times New Roman"/>
          <w:color w:val="000000"/>
          <w:sz w:val="24"/>
          <w:szCs w:val="24"/>
          <w:lang w:eastAsia="hy-AM"/>
        </w:rPr>
        <w:t>,</w:t>
      </w:r>
      <w:r w:rsidRPr="001C7800">
        <w:rPr>
          <w:rFonts w:ascii="GHEA Grapalat" w:eastAsia="Times New Roman" w:hAnsi="GHEA Grapalat" w:cs="Times New Roman"/>
          <w:color w:val="000000"/>
          <w:sz w:val="24"/>
          <w:szCs w:val="24"/>
          <w:lang w:eastAsia="hy-AM"/>
        </w:rPr>
        <w:t xml:space="preserve"> վերացվել է, </w:t>
      </w:r>
      <w:r w:rsidR="00F77944" w:rsidRPr="001C7800">
        <w:rPr>
          <w:rFonts w:ascii="GHEA Grapalat" w:eastAsia="Times New Roman" w:hAnsi="GHEA Grapalat" w:cs="Times New Roman"/>
          <w:color w:val="000000"/>
          <w:sz w:val="24"/>
          <w:szCs w:val="24"/>
          <w:lang w:eastAsia="hy-AM"/>
        </w:rPr>
        <w:t xml:space="preserve">ուժը կորցրած, </w:t>
      </w:r>
      <w:r w:rsidRPr="001C7800">
        <w:rPr>
          <w:rFonts w:ascii="GHEA Grapalat" w:eastAsia="Times New Roman" w:hAnsi="GHEA Grapalat" w:cs="Times New Roman"/>
          <w:color w:val="000000"/>
          <w:sz w:val="24"/>
          <w:szCs w:val="24"/>
          <w:lang w:eastAsia="hy-AM"/>
        </w:rPr>
        <w:t>չեղյալ, անվավեր կամ ոչ իրավաչափ է ճանաչվել, հաստատվել է դրա առոչինչ լինելը, կամ այլ կերպ դադարել է դրա կատարելիությունը</w:t>
      </w:r>
      <w:r w:rsidR="002259AC" w:rsidRPr="001C7800">
        <w:rPr>
          <w:rFonts w:ascii="GHEA Grapalat" w:eastAsia="Times New Roman" w:hAnsi="GHEA Grapalat" w:cs="Times New Roman"/>
          <w:color w:val="000000"/>
          <w:sz w:val="24"/>
          <w:szCs w:val="24"/>
          <w:lang w:eastAsia="hy-AM"/>
        </w:rPr>
        <w:t>.</w:t>
      </w:r>
    </w:p>
    <w:p w14:paraId="3E6CEC6D" w14:textId="02764BB8" w:rsidR="00744067" w:rsidRPr="001C7800" w:rsidRDefault="0061399A" w:rsidP="00510AAA">
      <w:pPr>
        <w:pStyle w:val="ListParagraph"/>
        <w:numPr>
          <w:ilvl w:val="0"/>
          <w:numId w:val="65"/>
        </w:numPr>
        <w:shd w:val="clear" w:color="auto" w:fill="FFFFFF"/>
        <w:spacing w:after="0" w:line="276" w:lineRule="auto"/>
        <w:ind w:left="0" w:firstLine="993"/>
        <w:jc w:val="both"/>
        <w:rPr>
          <w:rFonts w:ascii="GHEA Grapalat" w:eastAsia="Times New Roman" w:hAnsi="GHEA Grapalat" w:cs="Times New Roman"/>
          <w:color w:val="000000"/>
          <w:sz w:val="24"/>
          <w:szCs w:val="24"/>
          <w:lang w:eastAsia="hy-AM"/>
        </w:rPr>
      </w:pPr>
      <w:r w:rsidRPr="001C7800">
        <w:rPr>
          <w:rFonts w:ascii="GHEA Grapalat" w:eastAsia="Times New Roman" w:hAnsi="GHEA Grapalat" w:cs="Times New Roman"/>
          <w:color w:val="000000"/>
          <w:sz w:val="24"/>
          <w:szCs w:val="24"/>
          <w:lang w:eastAsia="hy-AM"/>
        </w:rPr>
        <w:t xml:space="preserve">կատարողական վարույթի կողմ </w:t>
      </w:r>
      <w:r w:rsidR="002259AC" w:rsidRPr="001C7800">
        <w:rPr>
          <w:rFonts w:ascii="GHEA Grapalat" w:eastAsia="Times New Roman" w:hAnsi="GHEA Grapalat" w:cs="Times New Roman"/>
          <w:color w:val="000000"/>
          <w:sz w:val="24"/>
          <w:szCs w:val="24"/>
          <w:lang w:eastAsia="hy-AM"/>
        </w:rPr>
        <w:t>իրավաբանական անձը լուծարվել է.</w:t>
      </w:r>
    </w:p>
    <w:p w14:paraId="0F439356" w14:textId="18306C19" w:rsidR="00355D96" w:rsidRPr="001C7800" w:rsidRDefault="0037005B" w:rsidP="00510AAA">
      <w:pPr>
        <w:pStyle w:val="ListParagraph"/>
        <w:numPr>
          <w:ilvl w:val="0"/>
          <w:numId w:val="65"/>
        </w:numPr>
        <w:shd w:val="clear" w:color="auto" w:fill="FFFFFF"/>
        <w:spacing w:after="0" w:line="276" w:lineRule="auto"/>
        <w:ind w:left="0" w:firstLine="993"/>
        <w:jc w:val="both"/>
        <w:rPr>
          <w:rFonts w:ascii="GHEA Grapalat" w:eastAsia="Times New Roman" w:hAnsi="GHEA Grapalat" w:cs="Times New Roman"/>
          <w:color w:val="000000"/>
          <w:sz w:val="24"/>
          <w:szCs w:val="24"/>
          <w:lang w:eastAsia="hy-AM"/>
        </w:rPr>
      </w:pPr>
      <w:r w:rsidRPr="001C7800">
        <w:rPr>
          <w:rFonts w:ascii="GHEA Grapalat" w:eastAsia="Times New Roman" w:hAnsi="GHEA Grapalat" w:cs="Times New Roman"/>
          <w:color w:val="000000"/>
          <w:sz w:val="24"/>
          <w:szCs w:val="24"/>
          <w:lang w:eastAsia="hy-AM"/>
        </w:rPr>
        <w:lastRenderedPageBreak/>
        <w:t xml:space="preserve">պահանջատիրոջ մասնակցություն չենթադրող միջանկյալ դատական ակտի կատարման վարույթով </w:t>
      </w:r>
      <w:r w:rsidR="00355D96" w:rsidRPr="001C7800">
        <w:rPr>
          <w:rFonts w:ascii="GHEA Grapalat" w:eastAsia="Times New Roman" w:hAnsi="GHEA Grapalat" w:cs="Times New Roman"/>
          <w:color w:val="000000"/>
          <w:sz w:val="24"/>
          <w:szCs w:val="24"/>
          <w:lang w:eastAsia="hy-AM"/>
        </w:rPr>
        <w:t>օրինական ուժի մեջ է մտել եզրափակիչ դատական ակտը.</w:t>
      </w:r>
    </w:p>
    <w:p w14:paraId="67EC8353" w14:textId="4D26C4C2" w:rsidR="00744067" w:rsidRPr="001C7800" w:rsidRDefault="00BE3900" w:rsidP="00510AAA">
      <w:pPr>
        <w:pStyle w:val="ListParagraph"/>
        <w:numPr>
          <w:ilvl w:val="0"/>
          <w:numId w:val="65"/>
        </w:numPr>
        <w:shd w:val="clear" w:color="auto" w:fill="FFFFFF"/>
        <w:spacing w:after="0" w:line="276" w:lineRule="auto"/>
        <w:ind w:left="0" w:firstLine="993"/>
        <w:jc w:val="both"/>
        <w:rPr>
          <w:rFonts w:ascii="GHEA Grapalat" w:eastAsia="Times New Roman" w:hAnsi="GHEA Grapalat" w:cs="Times New Roman"/>
          <w:color w:val="000000"/>
          <w:sz w:val="24"/>
          <w:szCs w:val="24"/>
          <w:lang w:eastAsia="hy-AM"/>
        </w:rPr>
      </w:pPr>
      <w:r w:rsidRPr="001C7800">
        <w:rPr>
          <w:rFonts w:ascii="GHEA Grapalat" w:hAnsi="GHEA Grapalat"/>
          <w:sz w:val="24"/>
          <w:szCs w:val="24"/>
        </w:rPr>
        <w:t xml:space="preserve">հայցը թողնվել է առանց քննության կամ մերժվել է, կամ դատական գործի վարույթը կարճվել է՝ հայցի կամ </w:t>
      </w:r>
      <w:r w:rsidR="00404FB7" w:rsidRPr="001C7800">
        <w:rPr>
          <w:rFonts w:ascii="GHEA Grapalat" w:hAnsi="GHEA Grapalat"/>
          <w:sz w:val="24"/>
          <w:szCs w:val="24"/>
        </w:rPr>
        <w:t>եզրափակիչ դատական ակտի</w:t>
      </w:r>
      <w:r w:rsidRPr="001C7800">
        <w:rPr>
          <w:rFonts w:ascii="GHEA Grapalat" w:hAnsi="GHEA Grapalat"/>
          <w:sz w:val="24"/>
          <w:szCs w:val="24"/>
        </w:rPr>
        <w:t xml:space="preserve"> կատարման ապահովման որոշումների կատարման վարույթներով</w:t>
      </w:r>
      <w:r w:rsidR="00744067" w:rsidRPr="001C7800">
        <w:rPr>
          <w:rFonts w:ascii="GHEA Grapalat" w:hAnsi="GHEA Grapalat"/>
          <w:sz w:val="24"/>
          <w:szCs w:val="24"/>
        </w:rPr>
        <w:t>։</w:t>
      </w:r>
    </w:p>
    <w:p w14:paraId="1F84DE4A" w14:textId="14AFBD79" w:rsidR="00947C8C" w:rsidRPr="001C7800" w:rsidRDefault="00947C8C" w:rsidP="00510AAA">
      <w:pPr>
        <w:pStyle w:val="ListParagraph"/>
        <w:numPr>
          <w:ilvl w:val="0"/>
          <w:numId w:val="64"/>
        </w:numPr>
        <w:shd w:val="clear" w:color="auto" w:fill="FFFFFF"/>
        <w:spacing w:after="0" w:line="276" w:lineRule="auto"/>
        <w:ind w:left="0" w:firstLine="993"/>
        <w:jc w:val="both"/>
        <w:rPr>
          <w:rFonts w:ascii="GHEA Grapalat" w:eastAsia="Times New Roman" w:hAnsi="GHEA Grapalat" w:cs="Times New Roman"/>
          <w:color w:val="000000"/>
          <w:sz w:val="24"/>
          <w:szCs w:val="24"/>
          <w:lang w:eastAsia="hy-AM"/>
        </w:rPr>
      </w:pPr>
      <w:r w:rsidRPr="001C7800">
        <w:rPr>
          <w:rFonts w:ascii="GHEA Grapalat" w:eastAsia="Times New Roman" w:hAnsi="GHEA Grapalat" w:cs="Times New Roman"/>
          <w:color w:val="000000"/>
          <w:sz w:val="24"/>
          <w:szCs w:val="24"/>
          <w:lang w:eastAsia="hy-AM"/>
        </w:rPr>
        <w:t xml:space="preserve">Հարկադիր կատարողը կատարողական վարույթը կարճելու </w:t>
      </w:r>
      <w:r w:rsidR="0037005B" w:rsidRPr="001C7800">
        <w:rPr>
          <w:rFonts w:ascii="GHEA Grapalat" w:eastAsia="Times New Roman" w:hAnsi="GHEA Grapalat" w:cs="Times New Roman"/>
          <w:color w:val="000000"/>
          <w:sz w:val="24"/>
          <w:szCs w:val="24"/>
          <w:lang w:eastAsia="hy-AM"/>
        </w:rPr>
        <w:t>դեպքում</w:t>
      </w:r>
      <w:r w:rsidRPr="001C7800">
        <w:rPr>
          <w:rFonts w:ascii="GHEA Grapalat" w:eastAsia="Times New Roman" w:hAnsi="GHEA Grapalat" w:cs="Times New Roman"/>
          <w:color w:val="000000"/>
          <w:sz w:val="24"/>
          <w:szCs w:val="24"/>
          <w:lang w:eastAsia="hy-AM"/>
        </w:rPr>
        <w:t xml:space="preserve"> իր որոշմամբ վերացնում է կատարողական վարույթով կիրառված հարկադիր կատարման միջոցները։</w:t>
      </w:r>
    </w:p>
    <w:p w14:paraId="4F70984F" w14:textId="2CD752EC" w:rsidR="004B4E86" w:rsidRPr="001C7800" w:rsidRDefault="004B4E86" w:rsidP="00510AAA">
      <w:pPr>
        <w:pStyle w:val="ListParagraph"/>
        <w:numPr>
          <w:ilvl w:val="0"/>
          <w:numId w:val="64"/>
        </w:numPr>
        <w:shd w:val="clear" w:color="auto" w:fill="FFFFFF"/>
        <w:spacing w:after="0" w:line="276" w:lineRule="auto"/>
        <w:ind w:left="0" w:firstLine="993"/>
        <w:jc w:val="both"/>
        <w:rPr>
          <w:rFonts w:ascii="GHEA Grapalat" w:eastAsia="Times New Roman" w:hAnsi="GHEA Grapalat" w:cs="Times New Roman"/>
          <w:color w:val="000000"/>
          <w:sz w:val="24"/>
          <w:szCs w:val="24"/>
          <w:lang w:eastAsia="hy-AM"/>
        </w:rPr>
      </w:pPr>
      <w:r w:rsidRPr="001C7800">
        <w:rPr>
          <w:rFonts w:ascii="GHEA Grapalat" w:eastAsia="Times New Roman" w:hAnsi="GHEA Grapalat" w:cs="Times New Roman"/>
          <w:color w:val="000000"/>
          <w:sz w:val="24"/>
          <w:szCs w:val="24"/>
          <w:lang w:eastAsia="hy-AM"/>
        </w:rPr>
        <w:t>Կարճված կատարողական վարույթը չի կարող վերսկսվել</w:t>
      </w:r>
      <w:r w:rsidR="0086196E" w:rsidRPr="001C7800">
        <w:rPr>
          <w:rFonts w:ascii="GHEA Grapalat" w:eastAsia="Times New Roman" w:hAnsi="GHEA Grapalat" w:cs="Times New Roman"/>
          <w:color w:val="000000"/>
          <w:sz w:val="24"/>
          <w:szCs w:val="24"/>
          <w:lang w:eastAsia="hy-AM"/>
        </w:rPr>
        <w:t>, բացառությամբ օրենքով նախատեսված դեպքերի</w:t>
      </w:r>
      <w:r w:rsidRPr="001C7800">
        <w:rPr>
          <w:rFonts w:ascii="GHEA Grapalat" w:eastAsia="Times New Roman" w:hAnsi="GHEA Grapalat" w:cs="Times New Roman"/>
          <w:color w:val="000000"/>
          <w:sz w:val="24"/>
          <w:szCs w:val="24"/>
          <w:lang w:eastAsia="hy-AM"/>
        </w:rPr>
        <w:t>:</w:t>
      </w:r>
    </w:p>
    <w:p w14:paraId="581D8500" w14:textId="6B352A58" w:rsidR="003D65FB" w:rsidRPr="001C7800" w:rsidRDefault="003D65FB" w:rsidP="00703EF3">
      <w:pPr>
        <w:shd w:val="clear" w:color="auto" w:fill="FFFFFF"/>
        <w:spacing w:after="0" w:line="276" w:lineRule="auto"/>
        <w:jc w:val="both"/>
        <w:rPr>
          <w:rFonts w:ascii="GHEA Grapalat" w:eastAsia="Times New Roman" w:hAnsi="GHEA Grapalat" w:cs="Times New Roman"/>
          <w:color w:val="000000"/>
          <w:sz w:val="24"/>
          <w:szCs w:val="24"/>
          <w:lang w:eastAsia="hy-AM"/>
        </w:rPr>
      </w:pPr>
    </w:p>
    <w:p w14:paraId="71A66475" w14:textId="77777777" w:rsidR="003D65FB" w:rsidRPr="001C7800" w:rsidRDefault="003D65FB" w:rsidP="00703EF3">
      <w:pPr>
        <w:shd w:val="clear" w:color="auto" w:fill="FFFFFF"/>
        <w:spacing w:after="0" w:line="276" w:lineRule="auto"/>
        <w:jc w:val="both"/>
        <w:rPr>
          <w:rFonts w:ascii="GHEA Grapalat" w:eastAsia="Times New Roman" w:hAnsi="GHEA Grapalat" w:cs="Times New Roman"/>
          <w:color w:val="000000"/>
          <w:sz w:val="24"/>
          <w:szCs w:val="24"/>
          <w:lang w:eastAsia="hy-AM"/>
        </w:rPr>
      </w:pPr>
    </w:p>
    <w:p w14:paraId="6E062D65" w14:textId="432D2F6B" w:rsidR="003D65FB" w:rsidRPr="001C7800" w:rsidRDefault="003D65FB" w:rsidP="00703EF3">
      <w:pPr>
        <w:spacing w:after="0" w:line="276" w:lineRule="auto"/>
        <w:jc w:val="center"/>
        <w:rPr>
          <w:rFonts w:ascii="GHEA Grapalat" w:hAnsi="GHEA Grapalat"/>
          <w:b/>
          <w:bCs/>
          <w:sz w:val="24"/>
          <w:szCs w:val="24"/>
        </w:rPr>
      </w:pPr>
      <w:r w:rsidRPr="001C7800">
        <w:rPr>
          <w:rFonts w:ascii="GHEA Grapalat" w:hAnsi="GHEA Grapalat"/>
          <w:b/>
          <w:bCs/>
          <w:sz w:val="24"/>
          <w:szCs w:val="24"/>
        </w:rPr>
        <w:t xml:space="preserve">ԲԱԺԻՆ </w:t>
      </w:r>
      <w:r w:rsidR="005542FB" w:rsidRPr="001C7800">
        <w:rPr>
          <w:rFonts w:ascii="GHEA Grapalat" w:hAnsi="GHEA Grapalat"/>
          <w:b/>
          <w:bCs/>
          <w:sz w:val="24"/>
          <w:szCs w:val="24"/>
        </w:rPr>
        <w:t>3</w:t>
      </w:r>
    </w:p>
    <w:p w14:paraId="7E0875D2" w14:textId="061ED045" w:rsidR="003D65FB" w:rsidRPr="001C7800" w:rsidRDefault="003D65FB" w:rsidP="00703EF3">
      <w:pPr>
        <w:spacing w:after="0" w:line="276" w:lineRule="auto"/>
        <w:jc w:val="center"/>
        <w:rPr>
          <w:rFonts w:ascii="GHEA Grapalat" w:hAnsi="GHEA Grapalat"/>
          <w:b/>
          <w:bCs/>
          <w:sz w:val="24"/>
          <w:szCs w:val="24"/>
        </w:rPr>
      </w:pPr>
      <w:r w:rsidRPr="001C7800">
        <w:rPr>
          <w:rFonts w:ascii="GHEA Grapalat" w:hAnsi="GHEA Grapalat"/>
          <w:b/>
          <w:bCs/>
          <w:sz w:val="24"/>
          <w:szCs w:val="24"/>
        </w:rPr>
        <w:t>ԿԱՏԱՐՈՂԱԿԱՆ ՎԱՐՈՒՅԹԻ ՀԱՏՈՒԿ ԿԱՆՈՆՆԵՐԸ</w:t>
      </w:r>
    </w:p>
    <w:p w14:paraId="259CFC7E" w14:textId="67289ED0" w:rsidR="003D65FB" w:rsidRPr="001C7800" w:rsidRDefault="003D65FB" w:rsidP="00703EF3">
      <w:pPr>
        <w:spacing w:after="0" w:line="276" w:lineRule="auto"/>
        <w:jc w:val="center"/>
        <w:rPr>
          <w:rFonts w:ascii="GHEA Grapalat" w:hAnsi="GHEA Grapalat"/>
          <w:b/>
          <w:bCs/>
          <w:sz w:val="24"/>
          <w:szCs w:val="24"/>
        </w:rPr>
      </w:pPr>
    </w:p>
    <w:p w14:paraId="1C6170CD" w14:textId="71B57F1E" w:rsidR="003D65FB" w:rsidRPr="001C7800" w:rsidRDefault="003D65FB" w:rsidP="00703EF3">
      <w:pPr>
        <w:spacing w:after="0" w:line="276" w:lineRule="auto"/>
        <w:jc w:val="center"/>
        <w:rPr>
          <w:rFonts w:ascii="GHEA Grapalat" w:hAnsi="GHEA Grapalat"/>
          <w:b/>
          <w:bCs/>
          <w:sz w:val="24"/>
          <w:szCs w:val="24"/>
        </w:rPr>
      </w:pPr>
      <w:r w:rsidRPr="001C7800">
        <w:rPr>
          <w:rFonts w:ascii="GHEA Grapalat" w:hAnsi="GHEA Grapalat"/>
          <w:b/>
          <w:bCs/>
          <w:sz w:val="24"/>
          <w:szCs w:val="24"/>
        </w:rPr>
        <w:t>ԵՆԹԱԲԱԺԻՆ ԱՌԱՋԻՆ</w:t>
      </w:r>
    </w:p>
    <w:p w14:paraId="5ADA942A" w14:textId="70CDC488" w:rsidR="003D65FB" w:rsidRPr="001C7800" w:rsidRDefault="003D65FB" w:rsidP="00703EF3">
      <w:pPr>
        <w:spacing w:after="0" w:line="276" w:lineRule="auto"/>
        <w:jc w:val="center"/>
        <w:rPr>
          <w:rFonts w:ascii="GHEA Grapalat" w:hAnsi="GHEA Grapalat"/>
          <w:b/>
          <w:bCs/>
          <w:sz w:val="24"/>
          <w:szCs w:val="24"/>
        </w:rPr>
      </w:pPr>
      <w:r w:rsidRPr="001C7800">
        <w:rPr>
          <w:rFonts w:ascii="GHEA Grapalat" w:hAnsi="GHEA Grapalat"/>
          <w:b/>
          <w:bCs/>
          <w:sz w:val="24"/>
          <w:szCs w:val="24"/>
        </w:rPr>
        <w:t xml:space="preserve">ԴՐԱՄԱԿԱՆ </w:t>
      </w:r>
      <w:r w:rsidR="003B023A" w:rsidRPr="001C7800">
        <w:rPr>
          <w:rFonts w:ascii="GHEA Grapalat" w:hAnsi="GHEA Grapalat"/>
          <w:b/>
          <w:bCs/>
          <w:sz w:val="24"/>
          <w:szCs w:val="24"/>
        </w:rPr>
        <w:t>ՊԱՀԱՆՋՆԵՐԻ ՀԱՐԿԱԴԻՐ ԿԱՏԱՐՈՒՄԸ</w:t>
      </w:r>
    </w:p>
    <w:p w14:paraId="72D12DE6" w14:textId="77777777" w:rsidR="003D65FB" w:rsidRPr="001C7800" w:rsidRDefault="003D65FB" w:rsidP="00703EF3">
      <w:pPr>
        <w:spacing w:after="0" w:line="276" w:lineRule="auto"/>
        <w:jc w:val="center"/>
        <w:rPr>
          <w:rFonts w:ascii="GHEA Grapalat" w:hAnsi="GHEA Grapalat"/>
          <w:b/>
          <w:bCs/>
          <w:sz w:val="24"/>
          <w:szCs w:val="24"/>
        </w:rPr>
      </w:pPr>
    </w:p>
    <w:p w14:paraId="128F235A" w14:textId="778DE8F8" w:rsidR="003D65FB" w:rsidRPr="001C7800" w:rsidRDefault="003D65FB" w:rsidP="00703EF3">
      <w:pPr>
        <w:spacing w:after="0" w:line="276" w:lineRule="auto"/>
        <w:jc w:val="center"/>
        <w:rPr>
          <w:rFonts w:ascii="GHEA Grapalat" w:hAnsi="GHEA Grapalat"/>
          <w:b/>
          <w:bCs/>
          <w:sz w:val="24"/>
          <w:szCs w:val="24"/>
        </w:rPr>
      </w:pPr>
      <w:r w:rsidRPr="001C7800">
        <w:rPr>
          <w:rFonts w:ascii="GHEA Grapalat" w:hAnsi="GHEA Grapalat"/>
          <w:b/>
          <w:bCs/>
          <w:sz w:val="24"/>
          <w:szCs w:val="24"/>
        </w:rPr>
        <w:t>ԳԼՈՒԽ 1</w:t>
      </w:r>
      <w:r w:rsidR="00FD6D1B" w:rsidRPr="001C7800">
        <w:rPr>
          <w:rFonts w:ascii="GHEA Grapalat" w:hAnsi="GHEA Grapalat"/>
          <w:b/>
          <w:bCs/>
          <w:sz w:val="24"/>
          <w:szCs w:val="24"/>
        </w:rPr>
        <w:t>1</w:t>
      </w:r>
    </w:p>
    <w:p w14:paraId="7DFBF6D6" w14:textId="77777777" w:rsidR="00C73111" w:rsidRPr="001C7800" w:rsidRDefault="003D65FB" w:rsidP="00703EF3">
      <w:pPr>
        <w:spacing w:after="0" w:line="276" w:lineRule="auto"/>
        <w:jc w:val="center"/>
        <w:rPr>
          <w:rFonts w:ascii="GHEA Grapalat" w:hAnsi="GHEA Grapalat"/>
          <w:b/>
          <w:bCs/>
          <w:i/>
          <w:iCs/>
          <w:sz w:val="24"/>
          <w:szCs w:val="24"/>
        </w:rPr>
      </w:pPr>
      <w:r w:rsidRPr="001C7800">
        <w:rPr>
          <w:rFonts w:ascii="GHEA Grapalat" w:hAnsi="GHEA Grapalat"/>
          <w:b/>
          <w:bCs/>
          <w:i/>
          <w:iCs/>
          <w:sz w:val="24"/>
          <w:szCs w:val="24"/>
        </w:rPr>
        <w:t xml:space="preserve">ԸՆԴՀԱՆՈՒՐ ԴՐՈՒՅԹՆԵՐ ԴՐԱՄԱԿԱՆ </w:t>
      </w:r>
      <w:r w:rsidR="003B023A" w:rsidRPr="001C7800">
        <w:rPr>
          <w:rFonts w:ascii="GHEA Grapalat" w:hAnsi="GHEA Grapalat"/>
          <w:b/>
          <w:bCs/>
          <w:i/>
          <w:iCs/>
          <w:sz w:val="24"/>
          <w:szCs w:val="24"/>
        </w:rPr>
        <w:t>ՊԱՀԱՆՋՆԵՐ</w:t>
      </w:r>
      <w:r w:rsidR="00C73111" w:rsidRPr="001C7800">
        <w:rPr>
          <w:rFonts w:ascii="GHEA Grapalat" w:hAnsi="GHEA Grapalat"/>
          <w:b/>
          <w:bCs/>
          <w:i/>
          <w:iCs/>
          <w:sz w:val="24"/>
          <w:szCs w:val="24"/>
        </w:rPr>
        <w:t xml:space="preserve">Ի </w:t>
      </w:r>
    </w:p>
    <w:p w14:paraId="184BE24E" w14:textId="25E28458" w:rsidR="003D65FB" w:rsidRPr="001C7800" w:rsidRDefault="00C73111" w:rsidP="00703EF3">
      <w:pPr>
        <w:spacing w:after="0" w:line="276" w:lineRule="auto"/>
        <w:jc w:val="center"/>
        <w:rPr>
          <w:rFonts w:ascii="GHEA Grapalat" w:hAnsi="GHEA Grapalat"/>
          <w:b/>
          <w:bCs/>
          <w:i/>
          <w:iCs/>
          <w:sz w:val="24"/>
          <w:szCs w:val="24"/>
        </w:rPr>
      </w:pPr>
      <w:r w:rsidRPr="001C7800">
        <w:rPr>
          <w:rFonts w:ascii="GHEA Grapalat" w:hAnsi="GHEA Grapalat"/>
          <w:b/>
          <w:bCs/>
          <w:i/>
          <w:iCs/>
          <w:sz w:val="24"/>
          <w:szCs w:val="24"/>
        </w:rPr>
        <w:t>ՀԱՐԿԱԴԻՐ ԿԱՏԱՐՄԱՆ</w:t>
      </w:r>
      <w:r w:rsidR="003D65FB" w:rsidRPr="001C7800">
        <w:rPr>
          <w:rFonts w:ascii="GHEA Grapalat" w:hAnsi="GHEA Grapalat"/>
          <w:b/>
          <w:bCs/>
          <w:i/>
          <w:iCs/>
          <w:sz w:val="24"/>
          <w:szCs w:val="24"/>
        </w:rPr>
        <w:t xml:space="preserve"> </w:t>
      </w:r>
      <w:r w:rsidR="00564684" w:rsidRPr="001C7800">
        <w:rPr>
          <w:rFonts w:ascii="GHEA Grapalat" w:hAnsi="GHEA Grapalat"/>
          <w:b/>
          <w:bCs/>
          <w:i/>
          <w:iCs/>
          <w:sz w:val="24"/>
          <w:szCs w:val="24"/>
        </w:rPr>
        <w:t>ՄԱՍԻՆ</w:t>
      </w:r>
    </w:p>
    <w:p w14:paraId="042AE952" w14:textId="7D458FAE" w:rsidR="00CA6258" w:rsidRPr="001C7800" w:rsidRDefault="00CA6258" w:rsidP="00703EF3">
      <w:pPr>
        <w:spacing w:after="0" w:line="276" w:lineRule="auto"/>
        <w:jc w:val="center"/>
        <w:rPr>
          <w:rFonts w:ascii="GHEA Grapalat" w:hAnsi="GHEA Grapalat"/>
          <w:b/>
          <w:bCs/>
          <w:i/>
          <w:iCs/>
          <w:sz w:val="24"/>
          <w:szCs w:val="24"/>
        </w:rPr>
      </w:pPr>
    </w:p>
    <w:p w14:paraId="70A5FC72" w14:textId="35047BE3" w:rsidR="00CA6258" w:rsidRPr="001C7800" w:rsidRDefault="00CA6258" w:rsidP="00703EF3">
      <w:pPr>
        <w:spacing w:after="0" w:line="276" w:lineRule="auto"/>
        <w:jc w:val="both"/>
        <w:rPr>
          <w:rFonts w:ascii="GHEA Grapalat" w:hAnsi="GHEA Grapalat"/>
          <w:b/>
          <w:bCs/>
          <w:sz w:val="24"/>
          <w:szCs w:val="24"/>
        </w:rPr>
      </w:pPr>
      <w:r w:rsidRPr="001C7800">
        <w:rPr>
          <w:rFonts w:ascii="GHEA Grapalat" w:hAnsi="GHEA Grapalat"/>
          <w:b/>
          <w:bCs/>
          <w:sz w:val="24"/>
          <w:szCs w:val="24"/>
        </w:rPr>
        <w:tab/>
        <w:t xml:space="preserve">Հոդված </w:t>
      </w:r>
      <w:r w:rsidR="00A70C02" w:rsidRPr="001C7800">
        <w:rPr>
          <w:rFonts w:ascii="GHEA Grapalat" w:hAnsi="GHEA Grapalat"/>
          <w:b/>
          <w:bCs/>
          <w:sz w:val="24"/>
          <w:szCs w:val="24"/>
        </w:rPr>
        <w:t>6</w:t>
      </w:r>
      <w:r w:rsidR="00FA7701" w:rsidRPr="001C7800">
        <w:rPr>
          <w:rFonts w:ascii="GHEA Grapalat" w:hAnsi="GHEA Grapalat"/>
          <w:b/>
          <w:bCs/>
          <w:sz w:val="24"/>
          <w:szCs w:val="24"/>
        </w:rPr>
        <w:t>7</w:t>
      </w:r>
      <w:r w:rsidRPr="001C7800">
        <w:rPr>
          <w:rFonts w:ascii="GHEA Grapalat" w:hAnsi="GHEA Grapalat"/>
          <w:b/>
          <w:bCs/>
          <w:sz w:val="24"/>
          <w:szCs w:val="24"/>
        </w:rPr>
        <w:t>. Դրամական պա</w:t>
      </w:r>
      <w:r w:rsidR="005B7F22" w:rsidRPr="001C7800">
        <w:rPr>
          <w:rFonts w:ascii="GHEA Grapalat" w:hAnsi="GHEA Grapalat"/>
          <w:b/>
          <w:bCs/>
          <w:sz w:val="24"/>
          <w:szCs w:val="24"/>
        </w:rPr>
        <w:t>հանջների հարկադիր կատարման միջոցները</w:t>
      </w:r>
    </w:p>
    <w:p w14:paraId="33D6D875" w14:textId="543AD386" w:rsidR="00CA6258" w:rsidRPr="001C7800" w:rsidRDefault="00CA6258" w:rsidP="00703EF3">
      <w:pPr>
        <w:spacing w:after="0" w:line="276" w:lineRule="auto"/>
        <w:ind w:firstLine="1134"/>
        <w:jc w:val="both"/>
        <w:rPr>
          <w:rFonts w:ascii="GHEA Grapalat" w:hAnsi="GHEA Grapalat"/>
          <w:b/>
          <w:bCs/>
          <w:sz w:val="24"/>
          <w:szCs w:val="24"/>
        </w:rPr>
      </w:pPr>
    </w:p>
    <w:p w14:paraId="56DA0370" w14:textId="7C1B7B7D" w:rsidR="00CA6258" w:rsidRPr="001C7800" w:rsidRDefault="00CA6258" w:rsidP="00510AAA">
      <w:pPr>
        <w:pStyle w:val="ListParagraph"/>
        <w:numPr>
          <w:ilvl w:val="0"/>
          <w:numId w:val="66"/>
        </w:numPr>
        <w:spacing w:after="0" w:line="276" w:lineRule="auto"/>
        <w:ind w:left="0" w:firstLine="993"/>
        <w:jc w:val="both"/>
        <w:rPr>
          <w:rFonts w:ascii="GHEA Grapalat" w:hAnsi="GHEA Grapalat"/>
          <w:sz w:val="24"/>
          <w:szCs w:val="24"/>
        </w:rPr>
      </w:pPr>
      <w:r w:rsidRPr="001C7800">
        <w:rPr>
          <w:rFonts w:ascii="GHEA Grapalat" w:hAnsi="GHEA Grapalat"/>
          <w:sz w:val="24"/>
          <w:szCs w:val="24"/>
        </w:rPr>
        <w:t>Պարտապանի նկատմամբ դրամական պահանջի</w:t>
      </w:r>
      <w:r w:rsidR="0091213E" w:rsidRPr="001C7800">
        <w:rPr>
          <w:rFonts w:ascii="GHEA Grapalat" w:hAnsi="GHEA Grapalat"/>
          <w:sz w:val="24"/>
          <w:szCs w:val="24"/>
        </w:rPr>
        <w:t>, ներառյալ՝ դրամական միջոցներ վճարելուն պարտավորեցնելու պահանջի</w:t>
      </w:r>
      <w:r w:rsidRPr="001C7800">
        <w:rPr>
          <w:rFonts w:ascii="GHEA Grapalat" w:hAnsi="GHEA Grapalat"/>
          <w:sz w:val="24"/>
          <w:szCs w:val="24"/>
        </w:rPr>
        <w:t xml:space="preserve"> հարկադիր կատարումն իրականացվում է պարտապանի գույքի (ներառյալ՝ այլ անձանց մոտ գտնվող) և եկամուտների վրա բռնագանձում տարածել</w:t>
      </w:r>
      <w:r w:rsidR="0011490F" w:rsidRPr="001C7800">
        <w:rPr>
          <w:rFonts w:ascii="GHEA Grapalat" w:hAnsi="GHEA Grapalat"/>
          <w:sz w:val="24"/>
          <w:szCs w:val="24"/>
        </w:rPr>
        <w:t>ու միջոցով</w:t>
      </w:r>
      <w:r w:rsidRPr="001C7800">
        <w:rPr>
          <w:rFonts w:ascii="GHEA Grapalat" w:hAnsi="GHEA Grapalat"/>
          <w:sz w:val="24"/>
          <w:szCs w:val="24"/>
        </w:rPr>
        <w:t>։</w:t>
      </w:r>
      <w:r w:rsidR="00CE7B10" w:rsidRPr="001C7800">
        <w:rPr>
          <w:rFonts w:ascii="GHEA Grapalat" w:hAnsi="GHEA Grapalat"/>
          <w:sz w:val="24"/>
          <w:szCs w:val="24"/>
        </w:rPr>
        <w:t xml:space="preserve"> </w:t>
      </w:r>
      <w:r w:rsidR="005B7F22" w:rsidRPr="001C7800">
        <w:rPr>
          <w:rFonts w:ascii="GHEA Grapalat" w:hAnsi="GHEA Grapalat"/>
          <w:sz w:val="24"/>
          <w:szCs w:val="24"/>
        </w:rPr>
        <w:t>Դրամական պահանջի կատարման վարույթով կարող են կիրառվել նաև հարկադիր կատարման այլ միջոցներ՝ օրենքով, կատարման ենթակա ակտով կամ հարկադիր կատարողի որոշմամբ սահմանված պարտականությունների կատարման նպատակով։</w:t>
      </w:r>
    </w:p>
    <w:p w14:paraId="6FD19F68" w14:textId="48DA424B" w:rsidR="00CA6258" w:rsidRPr="001C7800" w:rsidRDefault="007D58AD" w:rsidP="00510AAA">
      <w:pPr>
        <w:pStyle w:val="ListParagraph"/>
        <w:numPr>
          <w:ilvl w:val="0"/>
          <w:numId w:val="66"/>
        </w:numPr>
        <w:spacing w:after="0" w:line="276" w:lineRule="auto"/>
        <w:ind w:left="0" w:firstLine="993"/>
        <w:jc w:val="both"/>
        <w:rPr>
          <w:rFonts w:ascii="GHEA Grapalat" w:hAnsi="GHEA Grapalat"/>
          <w:sz w:val="24"/>
          <w:szCs w:val="24"/>
        </w:rPr>
      </w:pPr>
      <w:r w:rsidRPr="001C7800">
        <w:rPr>
          <w:rFonts w:ascii="GHEA Grapalat" w:hAnsi="GHEA Grapalat"/>
          <w:sz w:val="24"/>
          <w:szCs w:val="24"/>
        </w:rPr>
        <w:t>Պարտապանի գույքի վրա բռնագանձում տարածելը ներառում է պարտապանի գույքի կազմը պարզելը, դրա վրա արգելանք դնելը և հարկադիր իրացնելը։</w:t>
      </w:r>
    </w:p>
    <w:p w14:paraId="37E180F9" w14:textId="6DF4DFFB" w:rsidR="00B36A91" w:rsidRPr="001C7800" w:rsidRDefault="007D58AD" w:rsidP="00510AAA">
      <w:pPr>
        <w:pStyle w:val="ListParagraph"/>
        <w:numPr>
          <w:ilvl w:val="0"/>
          <w:numId w:val="66"/>
        </w:numPr>
        <w:spacing w:after="0" w:line="276" w:lineRule="auto"/>
        <w:ind w:left="0" w:firstLine="993"/>
        <w:jc w:val="both"/>
        <w:rPr>
          <w:rFonts w:ascii="GHEA Grapalat" w:hAnsi="GHEA Grapalat"/>
          <w:sz w:val="24"/>
          <w:szCs w:val="24"/>
        </w:rPr>
      </w:pPr>
      <w:r w:rsidRPr="001C7800">
        <w:rPr>
          <w:rFonts w:ascii="GHEA Grapalat" w:hAnsi="GHEA Grapalat"/>
          <w:sz w:val="24"/>
          <w:szCs w:val="24"/>
        </w:rPr>
        <w:t xml:space="preserve">Պարտապանի գույքի </w:t>
      </w:r>
      <w:r w:rsidR="00D65B37" w:rsidRPr="001C7800">
        <w:rPr>
          <w:rFonts w:ascii="GHEA Grapalat" w:hAnsi="GHEA Grapalat"/>
          <w:sz w:val="24"/>
          <w:szCs w:val="24"/>
        </w:rPr>
        <w:t xml:space="preserve">և եկամուտների </w:t>
      </w:r>
      <w:r w:rsidRPr="001C7800">
        <w:rPr>
          <w:rFonts w:ascii="GHEA Grapalat" w:hAnsi="GHEA Grapalat"/>
          <w:sz w:val="24"/>
          <w:szCs w:val="24"/>
        </w:rPr>
        <w:t>վրա բռնագանձում</w:t>
      </w:r>
      <w:r w:rsidR="002A4FAA" w:rsidRPr="001C7800">
        <w:rPr>
          <w:rFonts w:ascii="GHEA Grapalat" w:hAnsi="GHEA Grapalat"/>
          <w:sz w:val="24"/>
          <w:szCs w:val="24"/>
        </w:rPr>
        <w:t xml:space="preserve"> (ներառյալ՝ արգելանք)</w:t>
      </w:r>
      <w:r w:rsidRPr="001C7800">
        <w:rPr>
          <w:rFonts w:ascii="GHEA Grapalat" w:hAnsi="GHEA Grapalat"/>
          <w:sz w:val="24"/>
          <w:szCs w:val="24"/>
        </w:rPr>
        <w:t xml:space="preserve"> տարածվում է այն չափով, որը բավարար է կատարման ենթակա ակտով </w:t>
      </w:r>
      <w:r w:rsidRPr="001C7800">
        <w:rPr>
          <w:rFonts w:ascii="GHEA Grapalat" w:hAnsi="GHEA Grapalat"/>
          <w:sz w:val="24"/>
          <w:szCs w:val="24"/>
        </w:rPr>
        <w:lastRenderedPageBreak/>
        <w:t>սահմանված պահանջի բավարարումը և կատար</w:t>
      </w:r>
      <w:r w:rsidR="00A004ED" w:rsidRPr="001C7800">
        <w:rPr>
          <w:rFonts w:ascii="GHEA Grapalat" w:hAnsi="GHEA Grapalat"/>
          <w:sz w:val="24"/>
          <w:szCs w:val="24"/>
        </w:rPr>
        <w:t>ողական</w:t>
      </w:r>
      <w:r w:rsidRPr="001C7800">
        <w:rPr>
          <w:rFonts w:ascii="GHEA Grapalat" w:hAnsi="GHEA Grapalat"/>
          <w:sz w:val="24"/>
          <w:szCs w:val="24"/>
        </w:rPr>
        <w:t xml:space="preserve"> ծախսերի հատուցումը երաշխավորելու համար՝ հաշվի առնելով կատարման ենթակա պահանջի կայուն կամ աճողական լինելը, </w:t>
      </w:r>
      <w:r w:rsidR="00850D1A" w:rsidRPr="001C7800">
        <w:rPr>
          <w:rFonts w:ascii="GHEA Grapalat" w:hAnsi="GHEA Grapalat"/>
          <w:sz w:val="24"/>
          <w:szCs w:val="24"/>
        </w:rPr>
        <w:t xml:space="preserve">բռնագանձման ենթակա գույքի հատկանիշները, </w:t>
      </w:r>
      <w:r w:rsidR="002A4FAA" w:rsidRPr="001C7800">
        <w:rPr>
          <w:rFonts w:ascii="GHEA Grapalat" w:hAnsi="GHEA Grapalat"/>
          <w:sz w:val="24"/>
          <w:szCs w:val="24"/>
        </w:rPr>
        <w:t xml:space="preserve">գույքի նկատմամբ այլ անձանց գույքային իրավունքները, այլ սահմանափակումներն ու ծանրաբեռնվածությունները, </w:t>
      </w:r>
      <w:r w:rsidR="00850D1A" w:rsidRPr="001C7800">
        <w:rPr>
          <w:rFonts w:ascii="GHEA Grapalat" w:hAnsi="GHEA Grapalat"/>
          <w:sz w:val="24"/>
          <w:szCs w:val="24"/>
        </w:rPr>
        <w:t>դրա շուկայական արժեքի փոփոխման հավանականությունը և իրացվելիության աստիճանը։</w:t>
      </w:r>
    </w:p>
    <w:p w14:paraId="42F5F906" w14:textId="5B68BA21" w:rsidR="00B36A91" w:rsidRPr="001C7800" w:rsidRDefault="00B36A91" w:rsidP="00510AAA">
      <w:pPr>
        <w:pStyle w:val="ListParagraph"/>
        <w:numPr>
          <w:ilvl w:val="0"/>
          <w:numId w:val="66"/>
        </w:numPr>
        <w:spacing w:after="0" w:line="276" w:lineRule="auto"/>
        <w:ind w:left="0" w:firstLine="993"/>
        <w:jc w:val="both"/>
        <w:rPr>
          <w:rFonts w:ascii="GHEA Grapalat" w:hAnsi="GHEA Grapalat"/>
          <w:sz w:val="24"/>
          <w:szCs w:val="24"/>
        </w:rPr>
      </w:pPr>
      <w:r w:rsidRPr="001C7800">
        <w:rPr>
          <w:rFonts w:ascii="GHEA Grapalat" w:hAnsi="GHEA Grapalat"/>
          <w:sz w:val="24"/>
          <w:szCs w:val="24"/>
        </w:rPr>
        <w:t>Գույքի բռնագրավումը կատարվում է սույն ենթաբաժնով սահմանված կարգով՝ բռնագրավման ենթակա միայն այն գույքի նկատմամբ, որի վրա այլ պահանջներով բռնագանձում (ներառյալ՝ արգելանք) չի տարածվել</w:t>
      </w:r>
      <w:r w:rsidR="00D65B37" w:rsidRPr="001C7800">
        <w:rPr>
          <w:rFonts w:ascii="GHEA Grapalat" w:hAnsi="GHEA Grapalat"/>
          <w:sz w:val="24"/>
          <w:szCs w:val="24"/>
        </w:rPr>
        <w:t>՝ անկա</w:t>
      </w:r>
      <w:r w:rsidR="003631E5" w:rsidRPr="001C7800">
        <w:rPr>
          <w:rFonts w:ascii="GHEA Grapalat" w:hAnsi="GHEA Grapalat"/>
          <w:sz w:val="24"/>
          <w:szCs w:val="24"/>
        </w:rPr>
        <w:t>խ</w:t>
      </w:r>
      <w:r w:rsidR="00D65B37" w:rsidRPr="001C7800">
        <w:rPr>
          <w:rFonts w:ascii="GHEA Grapalat" w:hAnsi="GHEA Grapalat"/>
          <w:sz w:val="24"/>
          <w:szCs w:val="24"/>
        </w:rPr>
        <w:t xml:space="preserve"> պահանջների ներկայացման հերթականությունից</w:t>
      </w:r>
      <w:r w:rsidRPr="001C7800">
        <w:rPr>
          <w:rFonts w:ascii="GHEA Grapalat" w:hAnsi="GHEA Grapalat"/>
          <w:sz w:val="24"/>
          <w:szCs w:val="24"/>
        </w:rPr>
        <w:t>։</w:t>
      </w:r>
    </w:p>
    <w:p w14:paraId="7AFB7EB9" w14:textId="1D3973A6" w:rsidR="00A04A76" w:rsidRPr="001C7800" w:rsidRDefault="00A04A76" w:rsidP="00703EF3">
      <w:pPr>
        <w:pStyle w:val="ListParagraph"/>
        <w:spacing w:after="0" w:line="276" w:lineRule="auto"/>
        <w:ind w:left="993"/>
        <w:jc w:val="both"/>
        <w:rPr>
          <w:rFonts w:ascii="GHEA Grapalat" w:hAnsi="GHEA Grapalat"/>
          <w:sz w:val="24"/>
          <w:szCs w:val="24"/>
        </w:rPr>
      </w:pPr>
    </w:p>
    <w:p w14:paraId="3637EA39" w14:textId="08117E66" w:rsidR="00A04A76" w:rsidRPr="001C7800" w:rsidRDefault="00A04A76" w:rsidP="00703EF3">
      <w:pPr>
        <w:spacing w:after="0" w:line="276" w:lineRule="auto"/>
        <w:ind w:firstLine="993"/>
        <w:jc w:val="both"/>
        <w:rPr>
          <w:rFonts w:ascii="GHEA Grapalat" w:hAnsi="GHEA Grapalat"/>
          <w:b/>
          <w:bCs/>
          <w:sz w:val="24"/>
          <w:szCs w:val="24"/>
        </w:rPr>
      </w:pPr>
      <w:r w:rsidRPr="001C7800">
        <w:rPr>
          <w:rFonts w:ascii="GHEA Grapalat" w:hAnsi="GHEA Grapalat"/>
          <w:b/>
          <w:bCs/>
          <w:sz w:val="24"/>
          <w:szCs w:val="24"/>
        </w:rPr>
        <w:t xml:space="preserve">Հոդված </w:t>
      </w:r>
      <w:r w:rsidR="00D24751" w:rsidRPr="001C7800">
        <w:rPr>
          <w:rFonts w:ascii="GHEA Grapalat" w:hAnsi="GHEA Grapalat"/>
          <w:b/>
          <w:bCs/>
          <w:sz w:val="24"/>
          <w:szCs w:val="24"/>
        </w:rPr>
        <w:t>6</w:t>
      </w:r>
      <w:r w:rsidR="00FA7701" w:rsidRPr="001C7800">
        <w:rPr>
          <w:rFonts w:ascii="GHEA Grapalat" w:hAnsi="GHEA Grapalat"/>
          <w:b/>
          <w:bCs/>
          <w:sz w:val="24"/>
          <w:szCs w:val="24"/>
        </w:rPr>
        <w:t>8</w:t>
      </w:r>
      <w:r w:rsidRPr="001C7800">
        <w:rPr>
          <w:rFonts w:ascii="GHEA Grapalat" w:hAnsi="GHEA Grapalat"/>
          <w:b/>
          <w:bCs/>
          <w:sz w:val="24"/>
          <w:szCs w:val="24"/>
        </w:rPr>
        <w:t xml:space="preserve">. </w:t>
      </w:r>
      <w:r w:rsidR="006C7DFF" w:rsidRPr="001C7800">
        <w:rPr>
          <w:rFonts w:ascii="GHEA Grapalat" w:hAnsi="GHEA Grapalat"/>
          <w:b/>
          <w:bCs/>
          <w:sz w:val="24"/>
          <w:szCs w:val="24"/>
        </w:rPr>
        <w:t>Պարտապանի՝ ա</w:t>
      </w:r>
      <w:r w:rsidRPr="001C7800">
        <w:rPr>
          <w:rFonts w:ascii="GHEA Grapalat" w:hAnsi="GHEA Grapalat"/>
          <w:b/>
          <w:bCs/>
          <w:sz w:val="24"/>
          <w:szCs w:val="24"/>
        </w:rPr>
        <w:t>յլ անձանց մոտ գտնվող գույքի վրա բռնագանձում տարածելը</w:t>
      </w:r>
    </w:p>
    <w:p w14:paraId="1A21649A" w14:textId="77777777" w:rsidR="00A04A76" w:rsidRPr="001C7800" w:rsidRDefault="00A04A76" w:rsidP="00703EF3">
      <w:pPr>
        <w:spacing w:after="0" w:line="276" w:lineRule="auto"/>
        <w:ind w:firstLine="993"/>
        <w:jc w:val="both"/>
        <w:rPr>
          <w:rFonts w:ascii="GHEA Grapalat" w:hAnsi="GHEA Grapalat"/>
          <w:b/>
          <w:bCs/>
          <w:sz w:val="24"/>
          <w:szCs w:val="24"/>
        </w:rPr>
      </w:pPr>
    </w:p>
    <w:p w14:paraId="032BE6FE" w14:textId="70E3B22C" w:rsidR="00AF07D7" w:rsidRPr="001C7800" w:rsidRDefault="00C83607" w:rsidP="00510AAA">
      <w:pPr>
        <w:pStyle w:val="ListParagraph"/>
        <w:numPr>
          <w:ilvl w:val="0"/>
          <w:numId w:val="117"/>
        </w:numPr>
        <w:spacing w:after="0" w:line="276" w:lineRule="auto"/>
        <w:ind w:left="0" w:firstLine="993"/>
        <w:jc w:val="both"/>
        <w:rPr>
          <w:rFonts w:ascii="GHEA Grapalat" w:hAnsi="GHEA Grapalat"/>
          <w:sz w:val="24"/>
          <w:szCs w:val="24"/>
        </w:rPr>
      </w:pPr>
      <w:r w:rsidRPr="001C7800">
        <w:rPr>
          <w:rFonts w:ascii="GHEA Grapalat" w:hAnsi="GHEA Grapalat"/>
          <w:sz w:val="24"/>
          <w:szCs w:val="24"/>
        </w:rPr>
        <w:t>Պարտապանին պատկանող, սակայն այլ անձանց մոտ գտնվող գույքի վրա բռնագանձում տարածվում է ընդհանուր կարգով՝ այն առանձնահատկություններով,</w:t>
      </w:r>
      <w:r w:rsidR="00140F75" w:rsidRPr="001C7800">
        <w:rPr>
          <w:rFonts w:ascii="GHEA Grapalat" w:hAnsi="GHEA Grapalat"/>
          <w:sz w:val="24"/>
          <w:szCs w:val="24"/>
        </w:rPr>
        <w:t xml:space="preserve"> </w:t>
      </w:r>
      <w:r w:rsidRPr="001C7800">
        <w:rPr>
          <w:rFonts w:ascii="GHEA Grapalat" w:hAnsi="GHEA Grapalat"/>
          <w:sz w:val="24"/>
          <w:szCs w:val="24"/>
        </w:rPr>
        <w:t>որոնք սահմանված են սույն հոդվածով։</w:t>
      </w:r>
      <w:r w:rsidR="00140F75" w:rsidRPr="001C7800">
        <w:rPr>
          <w:rFonts w:ascii="GHEA Grapalat" w:hAnsi="GHEA Grapalat"/>
          <w:sz w:val="24"/>
          <w:szCs w:val="24"/>
        </w:rPr>
        <w:t xml:space="preserve"> Սույն հոդվածի իմաստով այլ անձ</w:t>
      </w:r>
      <w:r w:rsidR="002B069E" w:rsidRPr="001C7800">
        <w:rPr>
          <w:rFonts w:ascii="GHEA Grapalat" w:hAnsi="GHEA Grapalat"/>
          <w:sz w:val="24"/>
          <w:szCs w:val="24"/>
        </w:rPr>
        <w:t>ի</w:t>
      </w:r>
      <w:r w:rsidR="00140F75" w:rsidRPr="001C7800">
        <w:rPr>
          <w:rFonts w:ascii="GHEA Grapalat" w:hAnsi="GHEA Grapalat"/>
          <w:sz w:val="24"/>
          <w:szCs w:val="24"/>
        </w:rPr>
        <w:t xml:space="preserve"> մոտ գտնվող է համարվում ինչպես ֆիզիկապես տվյալ անձի տիրապետման ներքո գտնվող գույքը, այնպես էլ այն գույքը</w:t>
      </w:r>
      <w:r w:rsidR="00A834E9" w:rsidRPr="001C7800">
        <w:rPr>
          <w:rFonts w:ascii="GHEA Grapalat" w:hAnsi="GHEA Grapalat"/>
          <w:sz w:val="24"/>
          <w:szCs w:val="24"/>
        </w:rPr>
        <w:t>, որի տիրապետման և տնօրինման հնարավորությունը պայմանավորված է այ</w:t>
      </w:r>
      <w:r w:rsidR="002B069E" w:rsidRPr="001C7800">
        <w:rPr>
          <w:rFonts w:ascii="GHEA Grapalat" w:hAnsi="GHEA Grapalat"/>
          <w:sz w:val="24"/>
          <w:szCs w:val="24"/>
        </w:rPr>
        <w:t>դ</w:t>
      </w:r>
      <w:r w:rsidR="00A834E9" w:rsidRPr="001C7800">
        <w:rPr>
          <w:rFonts w:ascii="GHEA Grapalat" w:hAnsi="GHEA Grapalat"/>
          <w:sz w:val="24"/>
          <w:szCs w:val="24"/>
        </w:rPr>
        <w:t xml:space="preserve"> անձի գործողություններով։</w:t>
      </w:r>
    </w:p>
    <w:p w14:paraId="26E6B599" w14:textId="09BEAAD6" w:rsidR="00140F75" w:rsidRPr="001C7800" w:rsidRDefault="00C83607" w:rsidP="00510AAA">
      <w:pPr>
        <w:pStyle w:val="ListParagraph"/>
        <w:numPr>
          <w:ilvl w:val="0"/>
          <w:numId w:val="117"/>
        </w:numPr>
        <w:spacing w:after="0" w:line="276" w:lineRule="auto"/>
        <w:ind w:left="0" w:firstLine="993"/>
        <w:jc w:val="both"/>
        <w:rPr>
          <w:rFonts w:ascii="GHEA Grapalat" w:hAnsi="GHEA Grapalat"/>
          <w:sz w:val="24"/>
          <w:szCs w:val="24"/>
        </w:rPr>
      </w:pPr>
      <w:r w:rsidRPr="001C7800">
        <w:rPr>
          <w:rFonts w:ascii="GHEA Grapalat" w:hAnsi="GHEA Grapalat"/>
          <w:sz w:val="24"/>
          <w:szCs w:val="24"/>
        </w:rPr>
        <w:t>Պարտապանի գույքը տիրապետող անձինք</w:t>
      </w:r>
      <w:r w:rsidR="00140F75" w:rsidRPr="001C7800">
        <w:rPr>
          <w:rFonts w:ascii="GHEA Grapalat" w:hAnsi="GHEA Grapalat"/>
          <w:sz w:val="24"/>
          <w:szCs w:val="24"/>
        </w:rPr>
        <w:t xml:space="preserve"> (պարտապանի կոնտրագենտները)</w:t>
      </w:r>
      <w:r w:rsidRPr="001C7800">
        <w:rPr>
          <w:rFonts w:ascii="GHEA Grapalat" w:hAnsi="GHEA Grapalat"/>
          <w:sz w:val="24"/>
          <w:szCs w:val="24"/>
        </w:rPr>
        <w:t xml:space="preserve"> պարտավոր են հարկադիր կատարողի պահանջով հայտնել գույքի վերաբերյալ</w:t>
      </w:r>
      <w:r w:rsidR="00140F75" w:rsidRPr="001C7800">
        <w:rPr>
          <w:rFonts w:ascii="GHEA Grapalat" w:hAnsi="GHEA Grapalat"/>
          <w:sz w:val="24"/>
          <w:szCs w:val="24"/>
        </w:rPr>
        <w:t xml:space="preserve">, դրա նկատմամբ հարկադիր կատարողի հասանելիությունն ապահովող </w:t>
      </w:r>
      <w:r w:rsidRPr="001C7800">
        <w:rPr>
          <w:rFonts w:ascii="GHEA Grapalat" w:hAnsi="GHEA Grapalat"/>
          <w:sz w:val="24"/>
          <w:szCs w:val="24"/>
        </w:rPr>
        <w:t>տեղեկություններ և այդ գույքը հանձնել հարկադիր կատարողին</w:t>
      </w:r>
      <w:r w:rsidR="00AF07D7" w:rsidRPr="001C7800">
        <w:rPr>
          <w:rFonts w:ascii="GHEA Grapalat" w:hAnsi="GHEA Grapalat"/>
          <w:sz w:val="24"/>
          <w:szCs w:val="24"/>
        </w:rPr>
        <w:t>։</w:t>
      </w:r>
      <w:r w:rsidRPr="001C7800">
        <w:rPr>
          <w:rFonts w:ascii="GHEA Grapalat" w:hAnsi="GHEA Grapalat"/>
          <w:sz w:val="24"/>
          <w:szCs w:val="24"/>
        </w:rPr>
        <w:t xml:space="preserve"> Այդ պահանջը չկատարվելու դեպքում հարկադիր կատարողն իրավասու է իր որոշմամբ առգրավել պարտապանի գույքը այն տիրապետող անձից, իսկ եթե </w:t>
      </w:r>
      <w:r w:rsidR="00140F75" w:rsidRPr="001C7800">
        <w:rPr>
          <w:rFonts w:ascii="GHEA Grapalat" w:hAnsi="GHEA Grapalat"/>
          <w:sz w:val="24"/>
          <w:szCs w:val="24"/>
        </w:rPr>
        <w:t>այդ</w:t>
      </w:r>
      <w:r w:rsidRPr="001C7800">
        <w:rPr>
          <w:rFonts w:ascii="GHEA Grapalat" w:hAnsi="GHEA Grapalat"/>
          <w:sz w:val="24"/>
          <w:szCs w:val="24"/>
        </w:rPr>
        <w:t xml:space="preserve"> անձի մոտ պահվում են պարտապանի դրամական միջոցները, ապա՝ համապատասխան չափով դրամական միջոցներ բռնագանձել </w:t>
      </w:r>
      <w:r w:rsidR="00140F75" w:rsidRPr="001C7800">
        <w:rPr>
          <w:rFonts w:ascii="GHEA Grapalat" w:hAnsi="GHEA Grapalat"/>
          <w:sz w:val="24"/>
          <w:szCs w:val="24"/>
        </w:rPr>
        <w:t>նրանից</w:t>
      </w:r>
      <w:r w:rsidRPr="001C7800">
        <w:rPr>
          <w:rFonts w:ascii="GHEA Grapalat" w:hAnsi="GHEA Grapalat"/>
          <w:sz w:val="24"/>
          <w:szCs w:val="24"/>
        </w:rPr>
        <w:t>։</w:t>
      </w:r>
    </w:p>
    <w:p w14:paraId="449A47F6" w14:textId="222AB4BF" w:rsidR="00C83607" w:rsidRPr="001C7800" w:rsidRDefault="00C83607" w:rsidP="00510AAA">
      <w:pPr>
        <w:pStyle w:val="ListParagraph"/>
        <w:numPr>
          <w:ilvl w:val="0"/>
          <w:numId w:val="117"/>
        </w:numPr>
        <w:spacing w:after="0" w:line="276" w:lineRule="auto"/>
        <w:ind w:left="0" w:firstLine="993"/>
        <w:jc w:val="both"/>
        <w:rPr>
          <w:rFonts w:ascii="GHEA Grapalat" w:hAnsi="GHEA Grapalat"/>
          <w:sz w:val="24"/>
          <w:szCs w:val="24"/>
        </w:rPr>
      </w:pPr>
      <w:r w:rsidRPr="001C7800">
        <w:rPr>
          <w:rFonts w:ascii="GHEA Grapalat" w:hAnsi="GHEA Grapalat"/>
          <w:sz w:val="24"/>
          <w:szCs w:val="24"/>
        </w:rPr>
        <w:t xml:space="preserve">Եթե </w:t>
      </w:r>
      <w:r w:rsidR="00A834E9" w:rsidRPr="001C7800">
        <w:rPr>
          <w:rFonts w:ascii="GHEA Grapalat" w:hAnsi="GHEA Grapalat"/>
          <w:sz w:val="24"/>
          <w:szCs w:val="24"/>
        </w:rPr>
        <w:t>պարտապանի՝ այլ</w:t>
      </w:r>
      <w:r w:rsidRPr="001C7800">
        <w:rPr>
          <w:rFonts w:ascii="GHEA Grapalat" w:hAnsi="GHEA Grapalat"/>
          <w:sz w:val="24"/>
          <w:szCs w:val="24"/>
        </w:rPr>
        <w:t xml:space="preserve"> անձի մոտ պահվող գույքի </w:t>
      </w:r>
      <w:r w:rsidR="00A834E9" w:rsidRPr="001C7800">
        <w:rPr>
          <w:rFonts w:ascii="GHEA Grapalat" w:hAnsi="GHEA Grapalat"/>
          <w:sz w:val="24"/>
          <w:szCs w:val="24"/>
        </w:rPr>
        <w:t xml:space="preserve">նկատմամբ հասանելիություն ապահովելու և դրա </w:t>
      </w:r>
      <w:r w:rsidRPr="001C7800">
        <w:rPr>
          <w:rFonts w:ascii="GHEA Grapalat" w:hAnsi="GHEA Grapalat"/>
          <w:sz w:val="24"/>
          <w:szCs w:val="24"/>
        </w:rPr>
        <w:t xml:space="preserve">վրա բռնագանձում տարածելու համար օրենքով, այլ իրավական ակտով կամ պայմանագրով անհրաժեշտ է որոշակի փաստացի կամ իրավաբանական գործողությունների կատարում պարտապանի կողմից, </w:t>
      </w:r>
      <w:r w:rsidR="00A834E9" w:rsidRPr="001C7800">
        <w:rPr>
          <w:rFonts w:ascii="GHEA Grapalat" w:hAnsi="GHEA Grapalat"/>
          <w:sz w:val="24"/>
          <w:szCs w:val="24"/>
        </w:rPr>
        <w:t>և եթե հարկադիր կատարողը սույն օրենքի 4</w:t>
      </w:r>
      <w:r w:rsidR="009A6FB4" w:rsidRPr="001C7800">
        <w:rPr>
          <w:rFonts w:ascii="GHEA Grapalat" w:hAnsi="GHEA Grapalat"/>
          <w:sz w:val="24"/>
          <w:szCs w:val="24"/>
        </w:rPr>
        <w:t>9</w:t>
      </w:r>
      <w:r w:rsidR="00A834E9" w:rsidRPr="001C7800">
        <w:rPr>
          <w:rFonts w:ascii="GHEA Grapalat" w:hAnsi="GHEA Grapalat"/>
          <w:sz w:val="24"/>
          <w:szCs w:val="24"/>
        </w:rPr>
        <w:t xml:space="preserve">-րդ հոդվածի կարգով գործում է պարտապանի անունից, </w:t>
      </w:r>
      <w:r w:rsidRPr="001C7800">
        <w:rPr>
          <w:rFonts w:ascii="GHEA Grapalat" w:hAnsi="GHEA Grapalat"/>
          <w:sz w:val="24"/>
          <w:szCs w:val="24"/>
        </w:rPr>
        <w:t xml:space="preserve">ապա </w:t>
      </w:r>
      <w:r w:rsidR="00A834E9" w:rsidRPr="001C7800">
        <w:rPr>
          <w:rFonts w:ascii="GHEA Grapalat" w:hAnsi="GHEA Grapalat"/>
          <w:sz w:val="24"/>
          <w:szCs w:val="24"/>
        </w:rPr>
        <w:t>պարտապանի կոնտրագենտը հարկադիր կատարողի պահանջով պարտավոր է կատարել իր և պարտապանի հարաբերություններից բխող գործողություններ</w:t>
      </w:r>
      <w:r w:rsidRPr="001C7800">
        <w:rPr>
          <w:rFonts w:ascii="GHEA Grapalat" w:hAnsi="GHEA Grapalat"/>
          <w:sz w:val="24"/>
          <w:szCs w:val="24"/>
        </w:rPr>
        <w:t>։</w:t>
      </w:r>
    </w:p>
    <w:p w14:paraId="6DC77E4F" w14:textId="2FD1F1C2" w:rsidR="00C83607" w:rsidRPr="001C7800" w:rsidRDefault="00C83607" w:rsidP="00510AAA">
      <w:pPr>
        <w:pStyle w:val="ListParagraph"/>
        <w:numPr>
          <w:ilvl w:val="0"/>
          <w:numId w:val="117"/>
        </w:numPr>
        <w:spacing w:after="0" w:line="276" w:lineRule="auto"/>
        <w:ind w:left="0" w:firstLine="993"/>
        <w:jc w:val="both"/>
        <w:rPr>
          <w:rFonts w:ascii="GHEA Grapalat" w:hAnsi="GHEA Grapalat"/>
          <w:sz w:val="24"/>
          <w:szCs w:val="24"/>
        </w:rPr>
      </w:pPr>
      <w:r w:rsidRPr="001C7800">
        <w:rPr>
          <w:rFonts w:ascii="GHEA Grapalat" w:hAnsi="GHEA Grapalat"/>
          <w:sz w:val="24"/>
          <w:szCs w:val="24"/>
        </w:rPr>
        <w:lastRenderedPageBreak/>
        <w:t>Սույն հոդվածի կանոնները կիրառվում են անկախ պարտապանի գույք</w:t>
      </w:r>
      <w:r w:rsidR="002B069E" w:rsidRPr="001C7800">
        <w:rPr>
          <w:rFonts w:ascii="GHEA Grapalat" w:hAnsi="GHEA Grapalat"/>
          <w:sz w:val="24"/>
          <w:szCs w:val="24"/>
        </w:rPr>
        <w:t>ն այլ</w:t>
      </w:r>
      <w:r w:rsidRPr="001C7800">
        <w:rPr>
          <w:rFonts w:ascii="GHEA Grapalat" w:hAnsi="GHEA Grapalat"/>
          <w:sz w:val="24"/>
          <w:szCs w:val="24"/>
        </w:rPr>
        <w:t xml:space="preserve"> անձի մոտ գտնվելու իրավական հիմքերի առկայությունից, բացակայությունից կամ դրանց դադարումից։</w:t>
      </w:r>
    </w:p>
    <w:p w14:paraId="0B4CF7E8" w14:textId="77777777" w:rsidR="00C83607" w:rsidRPr="001C7800" w:rsidRDefault="00C83607" w:rsidP="00703EF3">
      <w:pPr>
        <w:spacing w:after="0" w:line="276" w:lineRule="auto"/>
        <w:ind w:left="708"/>
        <w:jc w:val="both"/>
        <w:rPr>
          <w:rFonts w:ascii="GHEA Grapalat" w:hAnsi="GHEA Grapalat"/>
          <w:sz w:val="24"/>
          <w:szCs w:val="24"/>
        </w:rPr>
      </w:pPr>
    </w:p>
    <w:p w14:paraId="5ADE6B98" w14:textId="5B64C4DF" w:rsidR="00850D1A" w:rsidRPr="001C7800" w:rsidRDefault="00850D1A" w:rsidP="00703EF3">
      <w:pPr>
        <w:spacing w:after="0" w:line="276" w:lineRule="auto"/>
        <w:ind w:left="993"/>
        <w:jc w:val="both"/>
        <w:rPr>
          <w:rFonts w:ascii="GHEA Grapalat" w:hAnsi="GHEA Grapalat"/>
          <w:b/>
          <w:bCs/>
          <w:sz w:val="24"/>
          <w:szCs w:val="24"/>
        </w:rPr>
      </w:pPr>
      <w:r w:rsidRPr="001C7800">
        <w:rPr>
          <w:rFonts w:ascii="GHEA Grapalat" w:hAnsi="GHEA Grapalat"/>
          <w:b/>
          <w:bCs/>
          <w:sz w:val="24"/>
          <w:szCs w:val="24"/>
        </w:rPr>
        <w:t xml:space="preserve">Հոդված </w:t>
      </w:r>
      <w:r w:rsidR="00ED3B4E" w:rsidRPr="001C7800">
        <w:rPr>
          <w:rFonts w:ascii="GHEA Grapalat" w:hAnsi="GHEA Grapalat"/>
          <w:b/>
          <w:bCs/>
          <w:sz w:val="24"/>
          <w:szCs w:val="24"/>
        </w:rPr>
        <w:t>6</w:t>
      </w:r>
      <w:r w:rsidR="00FA7701" w:rsidRPr="001C7800">
        <w:rPr>
          <w:rFonts w:ascii="GHEA Grapalat" w:hAnsi="GHEA Grapalat"/>
          <w:b/>
          <w:bCs/>
          <w:sz w:val="24"/>
          <w:szCs w:val="24"/>
        </w:rPr>
        <w:t>9</w:t>
      </w:r>
      <w:r w:rsidRPr="001C7800">
        <w:rPr>
          <w:rFonts w:ascii="GHEA Grapalat" w:hAnsi="GHEA Grapalat"/>
          <w:b/>
          <w:bCs/>
          <w:sz w:val="24"/>
          <w:szCs w:val="24"/>
          <w:lang w:val="en-US"/>
        </w:rPr>
        <w:t xml:space="preserve">. </w:t>
      </w:r>
      <w:r w:rsidRPr="001C7800">
        <w:rPr>
          <w:rFonts w:ascii="GHEA Grapalat" w:hAnsi="GHEA Grapalat"/>
          <w:b/>
          <w:bCs/>
          <w:sz w:val="24"/>
          <w:szCs w:val="24"/>
        </w:rPr>
        <w:t>Բռնագանձման հերթականությունը</w:t>
      </w:r>
    </w:p>
    <w:p w14:paraId="3CDFEEC4" w14:textId="0715D3B7" w:rsidR="004B4E86" w:rsidRPr="001C7800" w:rsidRDefault="004B4E86" w:rsidP="00703EF3">
      <w:pPr>
        <w:spacing w:after="0" w:line="276" w:lineRule="auto"/>
        <w:jc w:val="center"/>
        <w:rPr>
          <w:rFonts w:ascii="GHEA Grapalat" w:hAnsi="GHEA Grapalat"/>
          <w:sz w:val="24"/>
          <w:szCs w:val="24"/>
        </w:rPr>
      </w:pPr>
    </w:p>
    <w:p w14:paraId="4542B7FF" w14:textId="274F2E61" w:rsidR="002B39FC" w:rsidRPr="001C7800" w:rsidRDefault="00DD0BE7" w:rsidP="00510AAA">
      <w:pPr>
        <w:pStyle w:val="ListParagraph"/>
        <w:numPr>
          <w:ilvl w:val="0"/>
          <w:numId w:val="67"/>
        </w:numPr>
        <w:spacing w:after="0" w:line="276" w:lineRule="auto"/>
        <w:ind w:left="0" w:firstLine="993"/>
        <w:jc w:val="both"/>
        <w:rPr>
          <w:rFonts w:ascii="GHEA Grapalat" w:hAnsi="GHEA Grapalat"/>
          <w:sz w:val="24"/>
          <w:szCs w:val="24"/>
        </w:rPr>
      </w:pPr>
      <w:r w:rsidRPr="001C7800">
        <w:rPr>
          <w:rFonts w:ascii="GHEA Grapalat" w:hAnsi="GHEA Grapalat"/>
          <w:sz w:val="24"/>
          <w:szCs w:val="24"/>
        </w:rPr>
        <w:t xml:space="preserve">Բռնագանձումն առաջին հերթին տարածվում է պարտապանի դրամական միջոցների վրա։ </w:t>
      </w:r>
    </w:p>
    <w:p w14:paraId="6B67D2CB" w14:textId="4AD044FD" w:rsidR="00DD0BE7" w:rsidRPr="001C7800" w:rsidRDefault="00ED3B4E" w:rsidP="00510AAA">
      <w:pPr>
        <w:pStyle w:val="ListParagraph"/>
        <w:numPr>
          <w:ilvl w:val="0"/>
          <w:numId w:val="67"/>
        </w:numPr>
        <w:spacing w:after="0" w:line="276" w:lineRule="auto"/>
        <w:ind w:left="0" w:firstLine="993"/>
        <w:jc w:val="both"/>
        <w:rPr>
          <w:rFonts w:ascii="GHEA Grapalat" w:hAnsi="GHEA Grapalat"/>
          <w:sz w:val="24"/>
          <w:szCs w:val="24"/>
        </w:rPr>
      </w:pPr>
      <w:r w:rsidRPr="001C7800">
        <w:rPr>
          <w:rFonts w:ascii="GHEA Grapalat" w:hAnsi="GHEA Grapalat"/>
          <w:sz w:val="24"/>
          <w:szCs w:val="24"/>
        </w:rPr>
        <w:t>Դ</w:t>
      </w:r>
      <w:r w:rsidR="00DD0BE7" w:rsidRPr="001C7800">
        <w:rPr>
          <w:rFonts w:ascii="GHEA Grapalat" w:hAnsi="GHEA Grapalat"/>
          <w:sz w:val="24"/>
          <w:szCs w:val="24"/>
        </w:rPr>
        <w:t xml:space="preserve">րամական միջոցների անբավարարության դեպքում բռնագանձումը տարածվում է </w:t>
      </w:r>
      <w:r w:rsidR="002B39FC" w:rsidRPr="001C7800">
        <w:rPr>
          <w:rFonts w:ascii="GHEA Grapalat" w:hAnsi="GHEA Grapalat"/>
          <w:sz w:val="24"/>
          <w:szCs w:val="24"/>
        </w:rPr>
        <w:t>պահանջատիրոջ պահանջի ապահովման համար գրավ դրված գույքի, ներառյալ՝ կատարման ենթակա ակտում նախատեսված լինելու դեպքում՝ երրորդ անձ գրավատուի գույքի վրա, այնուհետև</w:t>
      </w:r>
      <w:r w:rsidR="00663514" w:rsidRPr="001C7800">
        <w:rPr>
          <w:rFonts w:ascii="GHEA Grapalat" w:hAnsi="GHEA Grapalat"/>
          <w:sz w:val="24"/>
          <w:szCs w:val="24"/>
        </w:rPr>
        <w:t xml:space="preserve"> </w:t>
      </w:r>
      <w:r w:rsidR="002B39FC" w:rsidRPr="001C7800">
        <w:rPr>
          <w:rFonts w:ascii="GHEA Grapalat" w:hAnsi="GHEA Grapalat"/>
          <w:sz w:val="24"/>
          <w:szCs w:val="24"/>
        </w:rPr>
        <w:t xml:space="preserve">պարտապանին պատկանող այլ գույքի </w:t>
      </w:r>
      <w:r w:rsidRPr="001C7800">
        <w:rPr>
          <w:rFonts w:ascii="GHEA Grapalat" w:hAnsi="GHEA Grapalat"/>
          <w:sz w:val="24"/>
          <w:szCs w:val="24"/>
        </w:rPr>
        <w:t xml:space="preserve">և եկամուտների </w:t>
      </w:r>
      <w:r w:rsidR="002B39FC" w:rsidRPr="001C7800">
        <w:rPr>
          <w:rFonts w:ascii="GHEA Grapalat" w:hAnsi="GHEA Grapalat"/>
          <w:sz w:val="24"/>
          <w:szCs w:val="24"/>
        </w:rPr>
        <w:t>վրա, բացառությամբ այն գույքի</w:t>
      </w:r>
      <w:r w:rsidRPr="001C7800">
        <w:rPr>
          <w:rFonts w:ascii="GHEA Grapalat" w:hAnsi="GHEA Grapalat"/>
          <w:sz w:val="24"/>
          <w:szCs w:val="24"/>
        </w:rPr>
        <w:t xml:space="preserve"> և եկամուտների</w:t>
      </w:r>
      <w:r w:rsidR="002B39FC" w:rsidRPr="001C7800">
        <w:rPr>
          <w:rFonts w:ascii="GHEA Grapalat" w:hAnsi="GHEA Grapalat"/>
          <w:sz w:val="24"/>
          <w:szCs w:val="24"/>
        </w:rPr>
        <w:t>, որ</w:t>
      </w:r>
      <w:r w:rsidRPr="001C7800">
        <w:rPr>
          <w:rFonts w:ascii="GHEA Grapalat" w:hAnsi="GHEA Grapalat"/>
          <w:sz w:val="24"/>
          <w:szCs w:val="24"/>
        </w:rPr>
        <w:t>ոնց</w:t>
      </w:r>
      <w:r w:rsidR="002B39FC" w:rsidRPr="001C7800">
        <w:rPr>
          <w:rFonts w:ascii="GHEA Grapalat" w:hAnsi="GHEA Grapalat"/>
          <w:sz w:val="24"/>
          <w:szCs w:val="24"/>
        </w:rPr>
        <w:t xml:space="preserve"> վրա օրենքով չի թույլատրվում բռնագանձում տարածել:</w:t>
      </w:r>
    </w:p>
    <w:p w14:paraId="54A4DA30" w14:textId="24CCA555" w:rsidR="00DD0BE7" w:rsidRPr="001C7800" w:rsidRDefault="00DD0BE7" w:rsidP="00510AAA">
      <w:pPr>
        <w:pStyle w:val="ListParagraph"/>
        <w:numPr>
          <w:ilvl w:val="0"/>
          <w:numId w:val="67"/>
        </w:numPr>
        <w:spacing w:after="0" w:line="276" w:lineRule="auto"/>
        <w:ind w:left="0" w:firstLine="993"/>
        <w:jc w:val="both"/>
        <w:rPr>
          <w:rFonts w:ascii="GHEA Grapalat" w:hAnsi="GHEA Grapalat"/>
          <w:sz w:val="24"/>
          <w:szCs w:val="24"/>
        </w:rPr>
      </w:pPr>
      <w:r w:rsidRPr="001C7800">
        <w:rPr>
          <w:rFonts w:ascii="GHEA Grapalat" w:hAnsi="GHEA Grapalat"/>
          <w:sz w:val="24"/>
          <w:szCs w:val="24"/>
        </w:rPr>
        <w:t xml:space="preserve">Եթե այլ բան նախատեսված չէ կատարման ենթակա ակտով, </w:t>
      </w:r>
      <w:r w:rsidR="002B39FC" w:rsidRPr="001C7800">
        <w:rPr>
          <w:rFonts w:ascii="GHEA Grapalat" w:hAnsi="GHEA Grapalat"/>
          <w:sz w:val="24"/>
          <w:szCs w:val="24"/>
        </w:rPr>
        <w:t xml:space="preserve">ապա պարտապանի այլ գույքի </w:t>
      </w:r>
      <w:r w:rsidR="00ED3B4E" w:rsidRPr="001C7800">
        <w:rPr>
          <w:rFonts w:ascii="GHEA Grapalat" w:hAnsi="GHEA Grapalat"/>
          <w:sz w:val="24"/>
          <w:szCs w:val="24"/>
        </w:rPr>
        <w:t xml:space="preserve">և եկամուտների </w:t>
      </w:r>
      <w:r w:rsidR="002B39FC" w:rsidRPr="001C7800">
        <w:rPr>
          <w:rFonts w:ascii="GHEA Grapalat" w:hAnsi="GHEA Grapalat"/>
          <w:sz w:val="24"/>
          <w:szCs w:val="24"/>
        </w:rPr>
        <w:t>վրա բռնագանձումը տարածվում է հետևյալ հերթականությամբ.</w:t>
      </w:r>
    </w:p>
    <w:p w14:paraId="746DB8DE" w14:textId="021202FA" w:rsidR="002B39FC" w:rsidRPr="001C7800" w:rsidRDefault="00793090" w:rsidP="00510AAA">
      <w:pPr>
        <w:pStyle w:val="ListParagraph"/>
        <w:numPr>
          <w:ilvl w:val="0"/>
          <w:numId w:val="68"/>
        </w:numPr>
        <w:spacing w:after="0" w:line="276" w:lineRule="auto"/>
        <w:ind w:left="993" w:firstLine="0"/>
        <w:jc w:val="both"/>
        <w:rPr>
          <w:rFonts w:ascii="GHEA Grapalat" w:hAnsi="GHEA Grapalat"/>
          <w:sz w:val="24"/>
          <w:szCs w:val="24"/>
        </w:rPr>
      </w:pPr>
      <w:r w:rsidRPr="001C7800">
        <w:rPr>
          <w:rFonts w:ascii="GHEA Grapalat" w:hAnsi="GHEA Grapalat"/>
          <w:sz w:val="24"/>
          <w:szCs w:val="24"/>
        </w:rPr>
        <w:t>պարտապան ֆիզիկական անձի պարագայում՝</w:t>
      </w:r>
    </w:p>
    <w:p w14:paraId="0808D923" w14:textId="43D59198" w:rsidR="00793090" w:rsidRPr="001C7800" w:rsidRDefault="00793090" w:rsidP="00703EF3">
      <w:pPr>
        <w:pStyle w:val="ListParagraph"/>
        <w:spacing w:after="0" w:line="276" w:lineRule="auto"/>
        <w:ind w:left="993"/>
        <w:jc w:val="both"/>
        <w:rPr>
          <w:rFonts w:ascii="GHEA Grapalat" w:hAnsi="GHEA Grapalat"/>
          <w:sz w:val="24"/>
          <w:szCs w:val="24"/>
          <w:lang w:val="en-US"/>
        </w:rPr>
      </w:pPr>
      <w:r w:rsidRPr="001C7800">
        <w:rPr>
          <w:rFonts w:ascii="GHEA Grapalat" w:hAnsi="GHEA Grapalat"/>
          <w:sz w:val="24"/>
          <w:szCs w:val="24"/>
        </w:rPr>
        <w:t>ա. շարժական գույք</w:t>
      </w:r>
      <w:r w:rsidR="00ED3B4E" w:rsidRPr="001C7800">
        <w:rPr>
          <w:rFonts w:ascii="GHEA Grapalat" w:hAnsi="GHEA Grapalat"/>
          <w:sz w:val="24"/>
          <w:szCs w:val="24"/>
          <w:lang w:val="en-US"/>
        </w:rPr>
        <w:t>.</w:t>
      </w:r>
    </w:p>
    <w:p w14:paraId="4E8A1CDF" w14:textId="4EBFBEEF" w:rsidR="00793090" w:rsidRPr="001C7800" w:rsidRDefault="00793090" w:rsidP="00703EF3">
      <w:pPr>
        <w:pStyle w:val="ListParagraph"/>
        <w:spacing w:after="0" w:line="276" w:lineRule="auto"/>
        <w:ind w:left="993"/>
        <w:jc w:val="both"/>
        <w:rPr>
          <w:rFonts w:ascii="GHEA Grapalat" w:hAnsi="GHEA Grapalat"/>
          <w:sz w:val="24"/>
          <w:szCs w:val="24"/>
          <w:lang w:val="en-US"/>
        </w:rPr>
      </w:pPr>
      <w:r w:rsidRPr="001C7800">
        <w:rPr>
          <w:rFonts w:ascii="GHEA Grapalat" w:hAnsi="GHEA Grapalat"/>
          <w:sz w:val="24"/>
          <w:szCs w:val="24"/>
        </w:rPr>
        <w:t>բ. անշարժ գույք</w:t>
      </w:r>
      <w:r w:rsidR="00890AF3" w:rsidRPr="001C7800">
        <w:rPr>
          <w:rFonts w:ascii="GHEA Grapalat" w:hAnsi="GHEA Grapalat"/>
          <w:sz w:val="24"/>
          <w:szCs w:val="24"/>
        </w:rPr>
        <w:t>.</w:t>
      </w:r>
    </w:p>
    <w:p w14:paraId="615A07D3" w14:textId="6D124CE9" w:rsidR="00ED3B4E" w:rsidRPr="001C7800" w:rsidRDefault="00ED3B4E" w:rsidP="00703EF3">
      <w:pPr>
        <w:pStyle w:val="ListParagraph"/>
        <w:spacing w:after="0" w:line="276" w:lineRule="auto"/>
        <w:ind w:left="993"/>
        <w:jc w:val="both"/>
        <w:rPr>
          <w:rFonts w:ascii="GHEA Grapalat" w:hAnsi="GHEA Grapalat"/>
          <w:sz w:val="24"/>
          <w:szCs w:val="24"/>
          <w:lang w:val="en-US"/>
        </w:rPr>
      </w:pPr>
      <w:r w:rsidRPr="001C7800">
        <w:rPr>
          <w:rFonts w:ascii="GHEA Grapalat" w:hAnsi="GHEA Grapalat"/>
          <w:sz w:val="24"/>
          <w:szCs w:val="24"/>
        </w:rPr>
        <w:t>գ. եկամուտներ</w:t>
      </w:r>
      <w:r w:rsidR="00895227" w:rsidRPr="001C7800">
        <w:rPr>
          <w:rFonts w:ascii="GHEA Grapalat" w:hAnsi="GHEA Grapalat"/>
          <w:sz w:val="24"/>
          <w:szCs w:val="24"/>
          <w:lang w:val="en-US"/>
        </w:rPr>
        <w:t>.</w:t>
      </w:r>
    </w:p>
    <w:p w14:paraId="3E667AB3" w14:textId="58178787" w:rsidR="00793090" w:rsidRPr="001C7800" w:rsidRDefault="00793090" w:rsidP="00510AAA">
      <w:pPr>
        <w:pStyle w:val="ListParagraph"/>
        <w:numPr>
          <w:ilvl w:val="0"/>
          <w:numId w:val="68"/>
        </w:numPr>
        <w:spacing w:after="0" w:line="276" w:lineRule="auto"/>
        <w:ind w:left="993" w:firstLine="0"/>
        <w:jc w:val="both"/>
        <w:rPr>
          <w:rFonts w:ascii="GHEA Grapalat" w:hAnsi="GHEA Grapalat"/>
          <w:sz w:val="24"/>
          <w:szCs w:val="24"/>
        </w:rPr>
      </w:pPr>
      <w:r w:rsidRPr="001C7800">
        <w:rPr>
          <w:rFonts w:ascii="GHEA Grapalat" w:hAnsi="GHEA Grapalat"/>
          <w:sz w:val="24"/>
          <w:szCs w:val="24"/>
        </w:rPr>
        <w:t>պարտապան իրավաբանական անձի պարագայում՝</w:t>
      </w:r>
    </w:p>
    <w:p w14:paraId="19B720EF" w14:textId="5D834B8C" w:rsidR="006055A1" w:rsidRPr="001C7800" w:rsidRDefault="006055A1" w:rsidP="00703EF3">
      <w:pPr>
        <w:pStyle w:val="ListParagraph"/>
        <w:spacing w:after="0" w:line="276" w:lineRule="auto"/>
        <w:ind w:left="993"/>
        <w:jc w:val="both"/>
        <w:rPr>
          <w:rFonts w:ascii="GHEA Grapalat" w:hAnsi="GHEA Grapalat"/>
          <w:sz w:val="24"/>
          <w:szCs w:val="24"/>
        </w:rPr>
      </w:pPr>
      <w:r w:rsidRPr="001C7800">
        <w:rPr>
          <w:rFonts w:ascii="GHEA Grapalat" w:hAnsi="GHEA Grapalat"/>
          <w:sz w:val="24"/>
          <w:szCs w:val="24"/>
        </w:rPr>
        <w:t xml:space="preserve">ա. </w:t>
      </w:r>
      <w:r w:rsidR="00D114C2" w:rsidRPr="001C7800">
        <w:rPr>
          <w:rFonts w:ascii="GHEA Grapalat" w:hAnsi="GHEA Grapalat"/>
          <w:sz w:val="24"/>
          <w:szCs w:val="24"/>
        </w:rPr>
        <w:t xml:space="preserve">գործունեության մեջ անմիջականորեն չներգրավված </w:t>
      </w:r>
      <w:r w:rsidR="003039FA" w:rsidRPr="001C7800">
        <w:rPr>
          <w:rFonts w:ascii="GHEA Grapalat" w:hAnsi="GHEA Grapalat"/>
          <w:sz w:val="24"/>
          <w:szCs w:val="24"/>
        </w:rPr>
        <w:t>շարժական գույք</w:t>
      </w:r>
      <w:r w:rsidR="00DC2E39" w:rsidRPr="001C7800">
        <w:rPr>
          <w:rFonts w:ascii="GHEA Grapalat" w:hAnsi="GHEA Grapalat"/>
          <w:sz w:val="24"/>
          <w:szCs w:val="24"/>
        </w:rPr>
        <w:t>.</w:t>
      </w:r>
    </w:p>
    <w:p w14:paraId="423F446F" w14:textId="4C44815A" w:rsidR="003039FA" w:rsidRPr="001C7800" w:rsidRDefault="003039FA" w:rsidP="00703EF3">
      <w:pPr>
        <w:pStyle w:val="ListParagraph"/>
        <w:spacing w:after="0" w:line="276" w:lineRule="auto"/>
        <w:ind w:left="993"/>
        <w:jc w:val="both"/>
        <w:rPr>
          <w:rFonts w:ascii="GHEA Grapalat" w:hAnsi="GHEA Grapalat"/>
          <w:sz w:val="24"/>
          <w:szCs w:val="24"/>
        </w:rPr>
      </w:pPr>
      <w:r w:rsidRPr="001C7800">
        <w:rPr>
          <w:rFonts w:ascii="GHEA Grapalat" w:hAnsi="GHEA Grapalat"/>
          <w:sz w:val="24"/>
          <w:szCs w:val="24"/>
        </w:rPr>
        <w:t>բ. գործունեության մեջ անմիջականորեն չներգրավված անշարժ գույք</w:t>
      </w:r>
      <w:r w:rsidR="00DC2E39" w:rsidRPr="001C7800">
        <w:rPr>
          <w:rFonts w:ascii="GHEA Grapalat" w:hAnsi="GHEA Grapalat"/>
          <w:sz w:val="24"/>
          <w:szCs w:val="24"/>
        </w:rPr>
        <w:t>.</w:t>
      </w:r>
    </w:p>
    <w:p w14:paraId="1874E62A" w14:textId="254AB65B" w:rsidR="00D114C2" w:rsidRPr="001C7800" w:rsidRDefault="003039FA" w:rsidP="00703EF3">
      <w:pPr>
        <w:pStyle w:val="ListParagraph"/>
        <w:spacing w:after="0" w:line="276" w:lineRule="auto"/>
        <w:ind w:left="993"/>
        <w:jc w:val="both"/>
        <w:rPr>
          <w:rFonts w:ascii="GHEA Grapalat" w:hAnsi="GHEA Grapalat"/>
          <w:sz w:val="24"/>
          <w:szCs w:val="24"/>
        </w:rPr>
      </w:pPr>
      <w:r w:rsidRPr="001C7800">
        <w:rPr>
          <w:rFonts w:ascii="GHEA Grapalat" w:hAnsi="GHEA Grapalat"/>
          <w:sz w:val="24"/>
          <w:szCs w:val="24"/>
        </w:rPr>
        <w:t>գ</w:t>
      </w:r>
      <w:r w:rsidR="00D114C2" w:rsidRPr="001C7800">
        <w:rPr>
          <w:rFonts w:ascii="GHEA Grapalat" w:hAnsi="GHEA Grapalat"/>
          <w:sz w:val="24"/>
          <w:szCs w:val="24"/>
        </w:rPr>
        <w:t>. պատրաստի արտադրանք</w:t>
      </w:r>
      <w:r w:rsidR="00DC2E39" w:rsidRPr="001C7800">
        <w:rPr>
          <w:rFonts w:ascii="GHEA Grapalat" w:hAnsi="GHEA Grapalat"/>
          <w:sz w:val="24"/>
          <w:szCs w:val="24"/>
        </w:rPr>
        <w:t>.</w:t>
      </w:r>
    </w:p>
    <w:p w14:paraId="1E48E1BF" w14:textId="6049B24D" w:rsidR="00D114C2" w:rsidRPr="001C7800" w:rsidRDefault="003039FA" w:rsidP="00703EF3">
      <w:pPr>
        <w:pStyle w:val="ListParagraph"/>
        <w:spacing w:after="0" w:line="276" w:lineRule="auto"/>
        <w:ind w:left="993"/>
        <w:jc w:val="both"/>
        <w:rPr>
          <w:rFonts w:ascii="GHEA Grapalat" w:hAnsi="GHEA Grapalat"/>
          <w:sz w:val="24"/>
          <w:szCs w:val="24"/>
        </w:rPr>
      </w:pPr>
      <w:r w:rsidRPr="001C7800">
        <w:rPr>
          <w:rFonts w:ascii="GHEA Grapalat" w:hAnsi="GHEA Grapalat"/>
          <w:sz w:val="24"/>
          <w:szCs w:val="24"/>
        </w:rPr>
        <w:t>դ</w:t>
      </w:r>
      <w:r w:rsidR="00D114C2" w:rsidRPr="001C7800">
        <w:rPr>
          <w:rFonts w:ascii="GHEA Grapalat" w:hAnsi="GHEA Grapalat"/>
          <w:sz w:val="24"/>
          <w:szCs w:val="24"/>
        </w:rPr>
        <w:t>. անավարտ արտադրանք, այդ թվում` հումք, նյութեր, կիսաֆաբրիկատներ,</w:t>
      </w:r>
    </w:p>
    <w:p w14:paraId="7527F3C9" w14:textId="1A577116" w:rsidR="00D114C2" w:rsidRPr="001C7800" w:rsidRDefault="003039FA" w:rsidP="00703EF3">
      <w:pPr>
        <w:pStyle w:val="ListParagraph"/>
        <w:spacing w:after="0" w:line="276" w:lineRule="auto"/>
        <w:ind w:left="993"/>
        <w:jc w:val="both"/>
        <w:rPr>
          <w:rFonts w:ascii="GHEA Grapalat" w:hAnsi="GHEA Grapalat"/>
          <w:sz w:val="24"/>
          <w:szCs w:val="24"/>
        </w:rPr>
      </w:pPr>
      <w:r w:rsidRPr="001C7800">
        <w:rPr>
          <w:rFonts w:ascii="GHEA Grapalat" w:hAnsi="GHEA Grapalat"/>
          <w:sz w:val="24"/>
          <w:szCs w:val="24"/>
        </w:rPr>
        <w:t>ե</w:t>
      </w:r>
      <w:r w:rsidR="00D114C2" w:rsidRPr="001C7800">
        <w:rPr>
          <w:rFonts w:ascii="GHEA Grapalat" w:hAnsi="GHEA Grapalat"/>
          <w:sz w:val="24"/>
          <w:szCs w:val="24"/>
        </w:rPr>
        <w:t>. այլ գույք</w:t>
      </w:r>
      <w:r w:rsidR="00DC2E39" w:rsidRPr="001C7800">
        <w:rPr>
          <w:rFonts w:ascii="GHEA Grapalat" w:hAnsi="GHEA Grapalat"/>
          <w:sz w:val="24"/>
          <w:szCs w:val="24"/>
        </w:rPr>
        <w:t>.</w:t>
      </w:r>
    </w:p>
    <w:p w14:paraId="218AEC22" w14:textId="78685AAE" w:rsidR="00793090" w:rsidRPr="001C7800" w:rsidRDefault="00793090" w:rsidP="00510AAA">
      <w:pPr>
        <w:pStyle w:val="ListParagraph"/>
        <w:numPr>
          <w:ilvl w:val="0"/>
          <w:numId w:val="68"/>
        </w:numPr>
        <w:spacing w:after="0" w:line="276" w:lineRule="auto"/>
        <w:ind w:left="993" w:firstLine="0"/>
        <w:jc w:val="both"/>
        <w:rPr>
          <w:rFonts w:ascii="GHEA Grapalat" w:hAnsi="GHEA Grapalat"/>
          <w:sz w:val="24"/>
          <w:szCs w:val="24"/>
        </w:rPr>
      </w:pPr>
      <w:r w:rsidRPr="001C7800">
        <w:rPr>
          <w:rFonts w:ascii="GHEA Grapalat" w:hAnsi="GHEA Grapalat"/>
          <w:sz w:val="24"/>
          <w:szCs w:val="24"/>
        </w:rPr>
        <w:t>պարտապան անհատ ձեռնարկատիրոջ պարագայում՝</w:t>
      </w:r>
    </w:p>
    <w:p w14:paraId="61635100" w14:textId="5CAEFFD3" w:rsidR="003039FA" w:rsidRPr="001C7800" w:rsidRDefault="003039FA" w:rsidP="00703EF3">
      <w:pPr>
        <w:spacing w:after="0" w:line="276" w:lineRule="auto"/>
        <w:ind w:left="993"/>
        <w:jc w:val="both"/>
        <w:rPr>
          <w:rFonts w:ascii="GHEA Grapalat" w:hAnsi="GHEA Grapalat"/>
          <w:sz w:val="24"/>
          <w:szCs w:val="24"/>
        </w:rPr>
      </w:pPr>
      <w:r w:rsidRPr="001C7800">
        <w:rPr>
          <w:rFonts w:ascii="GHEA Grapalat" w:hAnsi="GHEA Grapalat"/>
          <w:sz w:val="24"/>
          <w:szCs w:val="24"/>
        </w:rPr>
        <w:t>ա. ձեռնարկատիրական գործունեության մեջ անմիջականորեն չներգրավված շարժական գույք, բացառությամբ անձնական կամ ընտանեկան նպատակներով օգտագործվող գույքի</w:t>
      </w:r>
      <w:r w:rsidR="00DC2E39" w:rsidRPr="001C7800">
        <w:rPr>
          <w:rFonts w:ascii="GHEA Grapalat" w:hAnsi="GHEA Grapalat"/>
          <w:sz w:val="24"/>
          <w:szCs w:val="24"/>
        </w:rPr>
        <w:t>.</w:t>
      </w:r>
    </w:p>
    <w:p w14:paraId="3A275AD8" w14:textId="4D9818BF" w:rsidR="003039FA" w:rsidRPr="001C7800" w:rsidRDefault="003039FA" w:rsidP="00703EF3">
      <w:pPr>
        <w:spacing w:after="0" w:line="276" w:lineRule="auto"/>
        <w:ind w:left="993"/>
        <w:jc w:val="both"/>
        <w:rPr>
          <w:rFonts w:ascii="GHEA Grapalat" w:hAnsi="GHEA Grapalat"/>
          <w:sz w:val="24"/>
          <w:szCs w:val="24"/>
        </w:rPr>
      </w:pPr>
      <w:r w:rsidRPr="001C7800">
        <w:rPr>
          <w:rFonts w:ascii="GHEA Grapalat" w:hAnsi="GHEA Grapalat"/>
          <w:sz w:val="24"/>
          <w:szCs w:val="24"/>
        </w:rPr>
        <w:t>բ. ձեռնարկատիրական գործունեության մեջ անմիջականորեն չներգրավված անշարժ գույք, բացառությամբ անձնական կամ ընտանեկան նպատակներով օգտագործվող գույքի</w:t>
      </w:r>
      <w:r w:rsidR="00DC2E39" w:rsidRPr="001C7800">
        <w:rPr>
          <w:rFonts w:ascii="GHEA Grapalat" w:hAnsi="GHEA Grapalat"/>
          <w:sz w:val="24"/>
          <w:szCs w:val="24"/>
        </w:rPr>
        <w:t>.</w:t>
      </w:r>
    </w:p>
    <w:p w14:paraId="12D4F540" w14:textId="3EDAB445" w:rsidR="003039FA" w:rsidRPr="001C7800" w:rsidRDefault="003039FA" w:rsidP="00703EF3">
      <w:pPr>
        <w:spacing w:after="0" w:line="276" w:lineRule="auto"/>
        <w:ind w:left="993"/>
        <w:jc w:val="both"/>
        <w:rPr>
          <w:rFonts w:ascii="GHEA Grapalat" w:hAnsi="GHEA Grapalat"/>
          <w:sz w:val="24"/>
          <w:szCs w:val="24"/>
        </w:rPr>
      </w:pPr>
      <w:r w:rsidRPr="001C7800">
        <w:rPr>
          <w:rFonts w:ascii="GHEA Grapalat" w:hAnsi="GHEA Grapalat"/>
          <w:sz w:val="24"/>
          <w:szCs w:val="24"/>
        </w:rPr>
        <w:t>գ. պատրաստի արտադրանք</w:t>
      </w:r>
      <w:r w:rsidR="00DC2E39" w:rsidRPr="001C7800">
        <w:rPr>
          <w:rFonts w:ascii="GHEA Grapalat" w:hAnsi="GHEA Grapalat"/>
          <w:sz w:val="24"/>
          <w:szCs w:val="24"/>
        </w:rPr>
        <w:t>.</w:t>
      </w:r>
    </w:p>
    <w:p w14:paraId="0ED1577E" w14:textId="7EE48AA2" w:rsidR="003039FA" w:rsidRPr="001C7800" w:rsidRDefault="003039FA" w:rsidP="00703EF3">
      <w:pPr>
        <w:spacing w:after="0" w:line="276" w:lineRule="auto"/>
        <w:ind w:left="993"/>
        <w:jc w:val="both"/>
        <w:rPr>
          <w:rFonts w:ascii="GHEA Grapalat" w:hAnsi="GHEA Grapalat"/>
          <w:sz w:val="24"/>
          <w:szCs w:val="24"/>
        </w:rPr>
      </w:pPr>
      <w:r w:rsidRPr="001C7800">
        <w:rPr>
          <w:rFonts w:ascii="GHEA Grapalat" w:hAnsi="GHEA Grapalat"/>
          <w:sz w:val="24"/>
          <w:szCs w:val="24"/>
        </w:rPr>
        <w:t>դ. անավարտ արտադրանք, այդ թվում` հումք, նյութեր, կիսաֆաբրիկատներ</w:t>
      </w:r>
      <w:r w:rsidR="00DC2E39" w:rsidRPr="001C7800">
        <w:rPr>
          <w:rFonts w:ascii="GHEA Grapalat" w:hAnsi="GHEA Grapalat"/>
          <w:sz w:val="24"/>
          <w:szCs w:val="24"/>
        </w:rPr>
        <w:t>.</w:t>
      </w:r>
    </w:p>
    <w:p w14:paraId="10163BF1" w14:textId="5092F9F9" w:rsidR="003039FA" w:rsidRPr="001C7800" w:rsidRDefault="003039FA" w:rsidP="00703EF3">
      <w:pPr>
        <w:spacing w:after="0" w:line="276" w:lineRule="auto"/>
        <w:ind w:left="993"/>
        <w:jc w:val="both"/>
        <w:rPr>
          <w:rFonts w:ascii="GHEA Grapalat" w:hAnsi="GHEA Grapalat"/>
          <w:sz w:val="24"/>
          <w:szCs w:val="24"/>
        </w:rPr>
      </w:pPr>
      <w:r w:rsidRPr="001C7800">
        <w:rPr>
          <w:rFonts w:ascii="GHEA Grapalat" w:hAnsi="GHEA Grapalat"/>
          <w:sz w:val="24"/>
          <w:szCs w:val="24"/>
        </w:rPr>
        <w:t>ե. ձեռնարկատիրական գործունեության մեջ ներգրավված այլ գույք</w:t>
      </w:r>
      <w:r w:rsidR="00DC2E39" w:rsidRPr="001C7800">
        <w:rPr>
          <w:rFonts w:ascii="GHEA Grapalat" w:hAnsi="GHEA Grapalat"/>
          <w:sz w:val="24"/>
          <w:szCs w:val="24"/>
        </w:rPr>
        <w:t>.</w:t>
      </w:r>
    </w:p>
    <w:p w14:paraId="39B100EF" w14:textId="6B2ABC33" w:rsidR="003039FA" w:rsidRPr="001C7800" w:rsidRDefault="00DC2E39" w:rsidP="00703EF3">
      <w:pPr>
        <w:spacing w:after="0" w:line="276" w:lineRule="auto"/>
        <w:ind w:left="993"/>
        <w:jc w:val="both"/>
        <w:rPr>
          <w:rFonts w:ascii="GHEA Grapalat" w:hAnsi="GHEA Grapalat"/>
          <w:sz w:val="24"/>
          <w:szCs w:val="24"/>
        </w:rPr>
      </w:pPr>
      <w:r w:rsidRPr="001C7800">
        <w:rPr>
          <w:rFonts w:ascii="GHEA Grapalat" w:hAnsi="GHEA Grapalat"/>
          <w:sz w:val="24"/>
          <w:szCs w:val="24"/>
        </w:rPr>
        <w:lastRenderedPageBreak/>
        <w:t>զ</w:t>
      </w:r>
      <w:r w:rsidR="003039FA" w:rsidRPr="001C7800">
        <w:rPr>
          <w:rFonts w:ascii="GHEA Grapalat" w:hAnsi="GHEA Grapalat"/>
          <w:sz w:val="24"/>
          <w:szCs w:val="24"/>
        </w:rPr>
        <w:t>. անձնական կամ ընտանեկան նպատակներով օգտագործվող շարժական գույք</w:t>
      </w:r>
      <w:r w:rsidRPr="001C7800">
        <w:rPr>
          <w:rFonts w:ascii="GHEA Grapalat" w:hAnsi="GHEA Grapalat"/>
          <w:sz w:val="24"/>
          <w:szCs w:val="24"/>
        </w:rPr>
        <w:t>.</w:t>
      </w:r>
    </w:p>
    <w:p w14:paraId="22665E6A" w14:textId="737D342A" w:rsidR="00DC2E39" w:rsidRPr="001C7800" w:rsidRDefault="00DC2E39" w:rsidP="00703EF3">
      <w:pPr>
        <w:spacing w:after="0" w:line="276" w:lineRule="auto"/>
        <w:ind w:left="993"/>
        <w:jc w:val="both"/>
        <w:rPr>
          <w:rFonts w:ascii="GHEA Grapalat" w:hAnsi="GHEA Grapalat"/>
          <w:sz w:val="24"/>
          <w:szCs w:val="24"/>
        </w:rPr>
      </w:pPr>
      <w:r w:rsidRPr="001C7800">
        <w:rPr>
          <w:rFonts w:ascii="GHEA Grapalat" w:hAnsi="GHEA Grapalat"/>
          <w:sz w:val="24"/>
          <w:szCs w:val="24"/>
        </w:rPr>
        <w:t>է</w:t>
      </w:r>
      <w:r w:rsidR="003039FA" w:rsidRPr="001C7800">
        <w:rPr>
          <w:rFonts w:ascii="GHEA Grapalat" w:hAnsi="GHEA Grapalat"/>
          <w:sz w:val="24"/>
          <w:szCs w:val="24"/>
        </w:rPr>
        <w:t xml:space="preserve">. </w:t>
      </w:r>
      <w:r w:rsidR="002D7917" w:rsidRPr="001C7800">
        <w:rPr>
          <w:rFonts w:ascii="GHEA Grapalat" w:hAnsi="GHEA Grapalat"/>
          <w:sz w:val="24"/>
          <w:szCs w:val="24"/>
        </w:rPr>
        <w:t>ա</w:t>
      </w:r>
      <w:r w:rsidR="003039FA" w:rsidRPr="001C7800">
        <w:rPr>
          <w:rFonts w:ascii="GHEA Grapalat" w:hAnsi="GHEA Grapalat"/>
          <w:sz w:val="24"/>
          <w:szCs w:val="24"/>
        </w:rPr>
        <w:t xml:space="preserve">նձնական </w:t>
      </w:r>
      <w:r w:rsidR="002D7917" w:rsidRPr="001C7800">
        <w:rPr>
          <w:rFonts w:ascii="GHEA Grapalat" w:hAnsi="GHEA Grapalat"/>
          <w:sz w:val="24"/>
          <w:szCs w:val="24"/>
        </w:rPr>
        <w:t>կամ ընտանեկան նպատակներով օգտագործվող անշարժ գույք</w:t>
      </w:r>
      <w:r w:rsidRPr="001C7800">
        <w:rPr>
          <w:rFonts w:ascii="GHEA Grapalat" w:hAnsi="GHEA Grapalat"/>
          <w:sz w:val="24"/>
          <w:szCs w:val="24"/>
        </w:rPr>
        <w:t>.</w:t>
      </w:r>
    </w:p>
    <w:p w14:paraId="17B73FA4" w14:textId="6E505BBB" w:rsidR="003039FA" w:rsidRPr="001C7800" w:rsidRDefault="00DC2E39" w:rsidP="00703EF3">
      <w:pPr>
        <w:spacing w:after="0" w:line="276" w:lineRule="auto"/>
        <w:ind w:left="993"/>
        <w:jc w:val="both"/>
        <w:rPr>
          <w:rFonts w:ascii="GHEA Grapalat" w:hAnsi="GHEA Grapalat"/>
          <w:sz w:val="24"/>
          <w:szCs w:val="24"/>
        </w:rPr>
      </w:pPr>
      <w:r w:rsidRPr="001C7800">
        <w:rPr>
          <w:rFonts w:ascii="GHEA Grapalat" w:hAnsi="GHEA Grapalat"/>
          <w:sz w:val="24"/>
          <w:szCs w:val="24"/>
        </w:rPr>
        <w:t>ը</w:t>
      </w:r>
      <w:r w:rsidRPr="001C7800">
        <w:rPr>
          <w:rFonts w:ascii="GHEA Grapalat" w:hAnsi="GHEA Grapalat"/>
          <w:sz w:val="24"/>
          <w:szCs w:val="24"/>
          <w:lang w:val="en-US"/>
        </w:rPr>
        <w:t xml:space="preserve">. </w:t>
      </w:r>
      <w:r w:rsidRPr="001C7800">
        <w:rPr>
          <w:rFonts w:ascii="GHEA Grapalat" w:hAnsi="GHEA Grapalat"/>
          <w:sz w:val="24"/>
          <w:szCs w:val="24"/>
        </w:rPr>
        <w:t>եկամուտներ</w:t>
      </w:r>
      <w:r w:rsidR="002D7917" w:rsidRPr="001C7800">
        <w:rPr>
          <w:rFonts w:ascii="GHEA Grapalat" w:hAnsi="GHEA Grapalat"/>
          <w:sz w:val="24"/>
          <w:szCs w:val="24"/>
        </w:rPr>
        <w:t>։</w:t>
      </w:r>
      <w:r w:rsidR="003039FA" w:rsidRPr="001C7800">
        <w:rPr>
          <w:rFonts w:ascii="GHEA Grapalat" w:hAnsi="GHEA Grapalat"/>
          <w:sz w:val="24"/>
          <w:szCs w:val="24"/>
        </w:rPr>
        <w:t xml:space="preserve"> </w:t>
      </w:r>
    </w:p>
    <w:p w14:paraId="43C5F7C8" w14:textId="7CAFB7B2" w:rsidR="002B39FC" w:rsidRPr="001C7800" w:rsidRDefault="00F365A3" w:rsidP="00510AAA">
      <w:pPr>
        <w:pStyle w:val="ListParagraph"/>
        <w:numPr>
          <w:ilvl w:val="0"/>
          <w:numId w:val="67"/>
        </w:numPr>
        <w:spacing w:after="0" w:line="276" w:lineRule="auto"/>
        <w:ind w:left="0" w:firstLine="993"/>
        <w:jc w:val="both"/>
        <w:rPr>
          <w:rFonts w:ascii="GHEA Grapalat" w:hAnsi="GHEA Grapalat"/>
          <w:sz w:val="24"/>
          <w:szCs w:val="24"/>
        </w:rPr>
      </w:pPr>
      <w:r w:rsidRPr="001C7800">
        <w:rPr>
          <w:rFonts w:ascii="GHEA Grapalat" w:hAnsi="GHEA Grapalat"/>
          <w:sz w:val="24"/>
          <w:szCs w:val="24"/>
        </w:rPr>
        <w:t>Ս</w:t>
      </w:r>
      <w:r w:rsidR="006055A1" w:rsidRPr="001C7800">
        <w:rPr>
          <w:rFonts w:ascii="GHEA Grapalat" w:hAnsi="GHEA Grapalat"/>
          <w:sz w:val="24"/>
          <w:szCs w:val="24"/>
        </w:rPr>
        <w:t xml:space="preserve">տորև նշված գույքի վրա </w:t>
      </w:r>
      <w:r w:rsidR="00F15C48" w:rsidRPr="001C7800">
        <w:rPr>
          <w:rFonts w:ascii="GHEA Grapalat" w:hAnsi="GHEA Grapalat"/>
          <w:sz w:val="24"/>
          <w:szCs w:val="24"/>
        </w:rPr>
        <w:t xml:space="preserve">բռնագանձում տարածվում է այլ գույքի </w:t>
      </w:r>
      <w:r w:rsidRPr="001C7800">
        <w:rPr>
          <w:rFonts w:ascii="GHEA Grapalat" w:hAnsi="GHEA Grapalat"/>
          <w:sz w:val="24"/>
          <w:szCs w:val="24"/>
        </w:rPr>
        <w:t xml:space="preserve">և եկամուտների </w:t>
      </w:r>
      <w:r w:rsidR="00F15C48" w:rsidRPr="001C7800">
        <w:rPr>
          <w:rFonts w:ascii="GHEA Grapalat" w:hAnsi="GHEA Grapalat"/>
          <w:sz w:val="24"/>
          <w:szCs w:val="24"/>
        </w:rPr>
        <w:t>վրա բռնագանձում տարածելուց հետո՝ հետևյալ հերթականությամբ.</w:t>
      </w:r>
    </w:p>
    <w:p w14:paraId="326275BE" w14:textId="5C65976E" w:rsidR="00F15C48" w:rsidRPr="001C7800" w:rsidRDefault="00F15C48" w:rsidP="00510AAA">
      <w:pPr>
        <w:pStyle w:val="ListParagraph"/>
        <w:numPr>
          <w:ilvl w:val="0"/>
          <w:numId w:val="69"/>
        </w:numPr>
        <w:spacing w:after="0" w:line="276" w:lineRule="auto"/>
        <w:ind w:left="0" w:firstLine="993"/>
        <w:jc w:val="both"/>
        <w:rPr>
          <w:rFonts w:ascii="GHEA Grapalat" w:hAnsi="GHEA Grapalat"/>
          <w:sz w:val="24"/>
          <w:szCs w:val="24"/>
        </w:rPr>
      </w:pPr>
      <w:r w:rsidRPr="001C7800">
        <w:rPr>
          <w:rFonts w:ascii="GHEA Grapalat" w:hAnsi="GHEA Grapalat"/>
          <w:sz w:val="24"/>
          <w:szCs w:val="24"/>
        </w:rPr>
        <w:t xml:space="preserve">այլ անձանց գույքի նկատմամբ </w:t>
      </w:r>
      <w:r w:rsidR="00F365A3" w:rsidRPr="001C7800">
        <w:rPr>
          <w:rFonts w:ascii="GHEA Grapalat" w:hAnsi="GHEA Grapalat"/>
          <w:sz w:val="24"/>
          <w:szCs w:val="24"/>
        </w:rPr>
        <w:t xml:space="preserve">ՀՀ քաղաքացիական օրենսգրքի 170-րդ հոդվածում նշված </w:t>
      </w:r>
      <w:r w:rsidRPr="001C7800">
        <w:rPr>
          <w:rFonts w:ascii="GHEA Grapalat" w:hAnsi="GHEA Grapalat"/>
          <w:sz w:val="24"/>
          <w:szCs w:val="24"/>
        </w:rPr>
        <w:t>գույքային իրավունքներ</w:t>
      </w:r>
      <w:r w:rsidR="00F365A3" w:rsidRPr="001C7800">
        <w:rPr>
          <w:rFonts w:ascii="GHEA Grapalat" w:hAnsi="GHEA Grapalat"/>
          <w:sz w:val="24"/>
          <w:szCs w:val="24"/>
        </w:rPr>
        <w:t>.</w:t>
      </w:r>
    </w:p>
    <w:p w14:paraId="064BC6AE" w14:textId="0192FEDD" w:rsidR="00F15C48" w:rsidRPr="001C7800" w:rsidRDefault="00F15C48" w:rsidP="00510AAA">
      <w:pPr>
        <w:pStyle w:val="ListParagraph"/>
        <w:numPr>
          <w:ilvl w:val="0"/>
          <w:numId w:val="69"/>
        </w:numPr>
        <w:spacing w:after="0" w:line="276" w:lineRule="auto"/>
        <w:ind w:left="0" w:firstLine="993"/>
        <w:jc w:val="both"/>
        <w:rPr>
          <w:rFonts w:ascii="GHEA Grapalat" w:hAnsi="GHEA Grapalat"/>
          <w:sz w:val="24"/>
          <w:szCs w:val="24"/>
        </w:rPr>
      </w:pPr>
      <w:r w:rsidRPr="001C7800">
        <w:rPr>
          <w:rFonts w:ascii="GHEA Grapalat" w:hAnsi="GHEA Grapalat"/>
          <w:sz w:val="24"/>
          <w:szCs w:val="24"/>
        </w:rPr>
        <w:t>այլ անձանց</w:t>
      </w:r>
      <w:r w:rsidR="00F365A3" w:rsidRPr="001C7800">
        <w:rPr>
          <w:rFonts w:ascii="GHEA Grapalat" w:hAnsi="GHEA Grapalat"/>
          <w:sz w:val="24"/>
          <w:szCs w:val="24"/>
        </w:rPr>
        <w:t>՝</w:t>
      </w:r>
      <w:r w:rsidRPr="001C7800">
        <w:rPr>
          <w:rFonts w:ascii="GHEA Grapalat" w:hAnsi="GHEA Grapalat"/>
          <w:sz w:val="24"/>
          <w:szCs w:val="24"/>
        </w:rPr>
        <w:t xml:space="preserve"> </w:t>
      </w:r>
      <w:r w:rsidR="00F365A3" w:rsidRPr="001C7800">
        <w:rPr>
          <w:rFonts w:ascii="GHEA Grapalat" w:hAnsi="GHEA Grapalat"/>
          <w:sz w:val="24"/>
          <w:szCs w:val="24"/>
        </w:rPr>
        <w:t xml:space="preserve">ՀՀ քաղաքացիական օրենսգրքի 170-րդ հոդվածում նշված </w:t>
      </w:r>
      <w:r w:rsidRPr="001C7800">
        <w:rPr>
          <w:rFonts w:ascii="GHEA Grapalat" w:hAnsi="GHEA Grapalat"/>
          <w:sz w:val="24"/>
          <w:szCs w:val="24"/>
        </w:rPr>
        <w:t xml:space="preserve">գույքային իրավունքներով (ներառյալ՝ </w:t>
      </w:r>
      <w:r w:rsidR="00F365A3" w:rsidRPr="001C7800">
        <w:rPr>
          <w:rFonts w:ascii="GHEA Grapalat" w:hAnsi="GHEA Grapalat"/>
          <w:sz w:val="24"/>
          <w:szCs w:val="24"/>
        </w:rPr>
        <w:t xml:space="preserve">պահանջատեր չհանդիսացող անձի </w:t>
      </w:r>
      <w:r w:rsidR="00056EC3" w:rsidRPr="001C7800">
        <w:rPr>
          <w:rFonts w:ascii="GHEA Grapalat" w:hAnsi="GHEA Grapalat"/>
          <w:sz w:val="24"/>
          <w:szCs w:val="24"/>
        </w:rPr>
        <w:t xml:space="preserve">առաջնային (նախորդող) </w:t>
      </w:r>
      <w:r w:rsidRPr="001C7800">
        <w:rPr>
          <w:rFonts w:ascii="GHEA Grapalat" w:hAnsi="GHEA Grapalat"/>
          <w:sz w:val="24"/>
          <w:szCs w:val="24"/>
        </w:rPr>
        <w:t>գրավի</w:t>
      </w:r>
      <w:r w:rsidR="00F365A3" w:rsidRPr="001C7800">
        <w:rPr>
          <w:rFonts w:ascii="GHEA Grapalat" w:hAnsi="GHEA Grapalat"/>
          <w:sz w:val="24"/>
          <w:szCs w:val="24"/>
        </w:rPr>
        <w:t xml:space="preserve"> իրավունքով</w:t>
      </w:r>
      <w:r w:rsidRPr="001C7800">
        <w:rPr>
          <w:rFonts w:ascii="GHEA Grapalat" w:hAnsi="GHEA Grapalat"/>
          <w:sz w:val="24"/>
          <w:szCs w:val="24"/>
        </w:rPr>
        <w:t>) ծանրաբեռնված գույք</w:t>
      </w:r>
      <w:r w:rsidR="00F365A3" w:rsidRPr="001C7800">
        <w:rPr>
          <w:rFonts w:ascii="GHEA Grapalat" w:hAnsi="GHEA Grapalat"/>
          <w:sz w:val="24"/>
          <w:szCs w:val="24"/>
        </w:rPr>
        <w:t>.</w:t>
      </w:r>
    </w:p>
    <w:p w14:paraId="18511382" w14:textId="2592043C" w:rsidR="00F07C79" w:rsidRPr="001C7800" w:rsidRDefault="00F07C79" w:rsidP="00510AAA">
      <w:pPr>
        <w:pStyle w:val="ListParagraph"/>
        <w:numPr>
          <w:ilvl w:val="0"/>
          <w:numId w:val="69"/>
        </w:numPr>
        <w:spacing w:after="0" w:line="276" w:lineRule="auto"/>
        <w:ind w:left="0" w:firstLine="993"/>
        <w:jc w:val="both"/>
        <w:rPr>
          <w:rFonts w:ascii="GHEA Grapalat" w:hAnsi="GHEA Grapalat"/>
          <w:sz w:val="24"/>
          <w:szCs w:val="24"/>
        </w:rPr>
      </w:pPr>
      <w:r w:rsidRPr="001C7800">
        <w:rPr>
          <w:rFonts w:ascii="GHEA Grapalat" w:hAnsi="GHEA Grapalat"/>
          <w:sz w:val="24"/>
          <w:szCs w:val="24"/>
        </w:rPr>
        <w:t>փակ բաժնետիրական ընկերության բաժնետոմսեր</w:t>
      </w:r>
      <w:r w:rsidR="00F365A3" w:rsidRPr="001C7800">
        <w:rPr>
          <w:rFonts w:ascii="GHEA Grapalat" w:hAnsi="GHEA Grapalat"/>
          <w:sz w:val="24"/>
          <w:szCs w:val="24"/>
          <w:lang w:val="en-US"/>
        </w:rPr>
        <w:t>.</w:t>
      </w:r>
    </w:p>
    <w:p w14:paraId="2411ADB8" w14:textId="32F3884F" w:rsidR="00F15C48" w:rsidRPr="001C7800" w:rsidRDefault="00F15C48" w:rsidP="00510AAA">
      <w:pPr>
        <w:pStyle w:val="ListParagraph"/>
        <w:numPr>
          <w:ilvl w:val="0"/>
          <w:numId w:val="69"/>
        </w:numPr>
        <w:spacing w:after="0" w:line="276" w:lineRule="auto"/>
        <w:ind w:left="0" w:firstLine="993"/>
        <w:jc w:val="both"/>
        <w:rPr>
          <w:rFonts w:ascii="GHEA Grapalat" w:hAnsi="GHEA Grapalat"/>
          <w:sz w:val="24"/>
          <w:szCs w:val="24"/>
        </w:rPr>
      </w:pPr>
      <w:r w:rsidRPr="001C7800">
        <w:rPr>
          <w:rFonts w:ascii="GHEA Grapalat" w:hAnsi="GHEA Grapalat"/>
          <w:sz w:val="24"/>
          <w:szCs w:val="24"/>
        </w:rPr>
        <w:t xml:space="preserve">ընդհանուր սեփականության ներքո գտնվող </w:t>
      </w:r>
      <w:r w:rsidR="00171D02" w:rsidRPr="001C7800">
        <w:rPr>
          <w:rFonts w:ascii="GHEA Grapalat" w:hAnsi="GHEA Grapalat"/>
          <w:sz w:val="24"/>
          <w:szCs w:val="24"/>
        </w:rPr>
        <w:t>անշարժ կամ անբաժանելի շարժական գույքում</w:t>
      </w:r>
      <w:r w:rsidRPr="001C7800">
        <w:rPr>
          <w:rFonts w:ascii="GHEA Grapalat" w:hAnsi="GHEA Grapalat"/>
          <w:sz w:val="24"/>
          <w:szCs w:val="24"/>
        </w:rPr>
        <w:t xml:space="preserve"> պարտապանի բաժին</w:t>
      </w:r>
      <w:r w:rsidR="00F365A3" w:rsidRPr="001C7800">
        <w:rPr>
          <w:rFonts w:ascii="GHEA Grapalat" w:hAnsi="GHEA Grapalat"/>
          <w:sz w:val="24"/>
          <w:szCs w:val="24"/>
        </w:rPr>
        <w:t>.</w:t>
      </w:r>
    </w:p>
    <w:p w14:paraId="7B0B9BAF" w14:textId="59F0492D" w:rsidR="00F07C79" w:rsidRPr="001C7800" w:rsidRDefault="00F07C79" w:rsidP="00510AAA">
      <w:pPr>
        <w:pStyle w:val="ListParagraph"/>
        <w:numPr>
          <w:ilvl w:val="0"/>
          <w:numId w:val="69"/>
        </w:numPr>
        <w:spacing w:after="0" w:line="276" w:lineRule="auto"/>
        <w:ind w:left="0" w:firstLine="993"/>
        <w:jc w:val="both"/>
        <w:rPr>
          <w:rFonts w:ascii="GHEA Grapalat" w:hAnsi="GHEA Grapalat"/>
          <w:sz w:val="24"/>
          <w:szCs w:val="24"/>
        </w:rPr>
      </w:pPr>
      <w:r w:rsidRPr="001C7800">
        <w:rPr>
          <w:rFonts w:ascii="GHEA Grapalat" w:hAnsi="GHEA Grapalat"/>
          <w:sz w:val="24"/>
          <w:szCs w:val="24"/>
        </w:rPr>
        <w:t>տնտեսական ընկերակցության բաժնեհավաք կապիտալում լիակատար ընկերոջ բաժնեմաս</w:t>
      </w:r>
      <w:r w:rsidR="00F365A3" w:rsidRPr="001C7800">
        <w:rPr>
          <w:rFonts w:ascii="Cambria Math" w:hAnsi="Cambria Math" w:cs="Cambria Math"/>
          <w:sz w:val="24"/>
          <w:szCs w:val="24"/>
        </w:rPr>
        <w:t>․</w:t>
      </w:r>
    </w:p>
    <w:p w14:paraId="554241A3" w14:textId="25E84BCD" w:rsidR="00F15C48" w:rsidRPr="001C7800" w:rsidRDefault="00F15C48" w:rsidP="00510AAA">
      <w:pPr>
        <w:pStyle w:val="ListParagraph"/>
        <w:numPr>
          <w:ilvl w:val="0"/>
          <w:numId w:val="69"/>
        </w:numPr>
        <w:spacing w:after="0" w:line="276" w:lineRule="auto"/>
        <w:ind w:left="0" w:firstLine="993"/>
        <w:jc w:val="both"/>
        <w:rPr>
          <w:rFonts w:ascii="GHEA Grapalat" w:hAnsi="GHEA Grapalat"/>
          <w:sz w:val="24"/>
          <w:szCs w:val="24"/>
        </w:rPr>
      </w:pPr>
      <w:r w:rsidRPr="001C7800">
        <w:rPr>
          <w:rFonts w:ascii="GHEA Grapalat" w:hAnsi="GHEA Grapalat"/>
          <w:sz w:val="24"/>
          <w:szCs w:val="24"/>
        </w:rPr>
        <w:t>սահմանափակ պատասխանատվությամբ ընկերության</w:t>
      </w:r>
      <w:r w:rsidR="009F2DF0" w:rsidRPr="001C7800">
        <w:rPr>
          <w:rFonts w:ascii="GHEA Grapalat" w:hAnsi="GHEA Grapalat"/>
          <w:sz w:val="24"/>
          <w:szCs w:val="24"/>
        </w:rPr>
        <w:t>, լրացուցիչ պատասխանատվությամբ ընկերության</w:t>
      </w:r>
      <w:r w:rsidRPr="001C7800">
        <w:rPr>
          <w:rFonts w:ascii="GHEA Grapalat" w:hAnsi="GHEA Grapalat"/>
          <w:sz w:val="24"/>
          <w:szCs w:val="24"/>
        </w:rPr>
        <w:t xml:space="preserve"> կանոնադրական կապիտալում բաժնեմաս, փայեր կոոպերատիվներում։</w:t>
      </w:r>
    </w:p>
    <w:p w14:paraId="5AC4E00B" w14:textId="22525265" w:rsidR="00F143AE" w:rsidRPr="001C7800" w:rsidRDefault="0065399C" w:rsidP="00510AAA">
      <w:pPr>
        <w:pStyle w:val="ListParagraph"/>
        <w:numPr>
          <w:ilvl w:val="0"/>
          <w:numId w:val="67"/>
        </w:numPr>
        <w:spacing w:after="0" w:line="276" w:lineRule="auto"/>
        <w:ind w:left="0" w:firstLine="993"/>
        <w:jc w:val="both"/>
        <w:rPr>
          <w:rFonts w:ascii="GHEA Grapalat" w:hAnsi="GHEA Grapalat"/>
          <w:sz w:val="24"/>
          <w:szCs w:val="24"/>
        </w:rPr>
      </w:pPr>
      <w:r w:rsidRPr="001C7800">
        <w:rPr>
          <w:rFonts w:ascii="GHEA Grapalat" w:hAnsi="GHEA Grapalat"/>
          <w:sz w:val="24"/>
          <w:szCs w:val="24"/>
        </w:rPr>
        <w:t>Սույն հոդվածի 1-3-րդ մասերով սահմանված բռնագանձման հերթականությունը կարող է փոփոխվել կատարողական վարույթի կողմերի միջև հասարակ գրավոր ձևով կնքված համաձայնությամբ՝ ոչ ավելի, քան մեկ անգամ կատարողական վարույթի ընթացքում՝ պայմանով, եթե հատուցվում են նման փոփոխության հետևանքով արգելանքից ազատվող գույքի արգելադրման, պահատվության</w:t>
      </w:r>
      <w:r w:rsidR="00F143AE" w:rsidRPr="001C7800">
        <w:rPr>
          <w:rFonts w:ascii="GHEA Grapalat" w:hAnsi="GHEA Grapalat"/>
          <w:sz w:val="24"/>
          <w:szCs w:val="24"/>
        </w:rPr>
        <w:t xml:space="preserve"> ծախսերը</w:t>
      </w:r>
      <w:r w:rsidRPr="001C7800">
        <w:rPr>
          <w:rFonts w:ascii="GHEA Grapalat" w:hAnsi="GHEA Grapalat"/>
          <w:sz w:val="24"/>
          <w:szCs w:val="24"/>
        </w:rPr>
        <w:t xml:space="preserve"> </w:t>
      </w:r>
      <w:r w:rsidR="00FC2D22" w:rsidRPr="001C7800">
        <w:rPr>
          <w:rFonts w:ascii="GHEA Grapalat" w:hAnsi="GHEA Grapalat"/>
          <w:sz w:val="24"/>
          <w:szCs w:val="24"/>
        </w:rPr>
        <w:t>և</w:t>
      </w:r>
      <w:r w:rsidRPr="001C7800">
        <w:rPr>
          <w:rFonts w:ascii="GHEA Grapalat" w:hAnsi="GHEA Grapalat"/>
          <w:sz w:val="24"/>
          <w:szCs w:val="24"/>
        </w:rPr>
        <w:t xml:space="preserve"> հարկադիր իրացման </w:t>
      </w:r>
      <w:r w:rsidR="00F143AE" w:rsidRPr="001C7800">
        <w:rPr>
          <w:rFonts w:ascii="GHEA Grapalat" w:hAnsi="GHEA Grapalat"/>
          <w:sz w:val="24"/>
          <w:szCs w:val="24"/>
        </w:rPr>
        <w:t xml:space="preserve">(ներառյալ՝ հերթական կրկնաճուրդի) </w:t>
      </w:r>
      <w:r w:rsidRPr="001C7800">
        <w:rPr>
          <w:rFonts w:ascii="GHEA Grapalat" w:hAnsi="GHEA Grapalat"/>
          <w:sz w:val="24"/>
          <w:szCs w:val="24"/>
        </w:rPr>
        <w:t xml:space="preserve">չներկայացվող գույքի գնահատման ծախսերը։ Բռնագանձման հերթականությունը փոփոխելու համաձայնությունը չի կարող հանգեցնել </w:t>
      </w:r>
      <w:r w:rsidR="00F143AE" w:rsidRPr="001C7800">
        <w:rPr>
          <w:rFonts w:ascii="GHEA Grapalat" w:hAnsi="GHEA Grapalat"/>
          <w:sz w:val="24"/>
          <w:szCs w:val="24"/>
        </w:rPr>
        <w:t xml:space="preserve">արգելադրված գույքի </w:t>
      </w:r>
      <w:r w:rsidRPr="001C7800">
        <w:rPr>
          <w:rFonts w:ascii="GHEA Grapalat" w:hAnsi="GHEA Grapalat"/>
          <w:sz w:val="24"/>
          <w:szCs w:val="24"/>
        </w:rPr>
        <w:t xml:space="preserve">ընթացիկ </w:t>
      </w:r>
      <w:r w:rsidR="00895227" w:rsidRPr="001C7800">
        <w:rPr>
          <w:rFonts w:ascii="GHEA Grapalat" w:hAnsi="GHEA Grapalat"/>
          <w:sz w:val="24"/>
          <w:szCs w:val="24"/>
        </w:rPr>
        <w:t xml:space="preserve">հերթական </w:t>
      </w:r>
      <w:r w:rsidRPr="001C7800">
        <w:rPr>
          <w:rFonts w:ascii="GHEA Grapalat" w:hAnsi="GHEA Grapalat"/>
          <w:sz w:val="24"/>
          <w:szCs w:val="24"/>
        </w:rPr>
        <w:t>աճուրդի դադարեցման</w:t>
      </w:r>
      <w:r w:rsidR="00D3778E" w:rsidRPr="001C7800">
        <w:rPr>
          <w:rFonts w:ascii="GHEA Grapalat" w:hAnsi="GHEA Grapalat"/>
          <w:sz w:val="24"/>
          <w:szCs w:val="24"/>
        </w:rPr>
        <w:t xml:space="preserve"> և արգելք չէ աճուրդի հաղթողի հետ առուվաճառքի պայմանագիր կնքելու համար</w:t>
      </w:r>
      <w:r w:rsidRPr="001C7800">
        <w:rPr>
          <w:rFonts w:ascii="GHEA Grapalat" w:hAnsi="GHEA Grapalat"/>
          <w:sz w:val="24"/>
          <w:szCs w:val="24"/>
        </w:rPr>
        <w:t>։</w:t>
      </w:r>
    </w:p>
    <w:p w14:paraId="6B634977" w14:textId="721D8412" w:rsidR="009D2ACA" w:rsidRPr="001C7800" w:rsidRDefault="00F143AE" w:rsidP="00510AAA">
      <w:pPr>
        <w:pStyle w:val="ListParagraph"/>
        <w:numPr>
          <w:ilvl w:val="0"/>
          <w:numId w:val="67"/>
        </w:numPr>
        <w:spacing w:after="0" w:line="276" w:lineRule="auto"/>
        <w:ind w:left="0" w:firstLine="993"/>
        <w:jc w:val="both"/>
        <w:rPr>
          <w:rFonts w:ascii="GHEA Grapalat" w:hAnsi="GHEA Grapalat"/>
          <w:sz w:val="24"/>
          <w:szCs w:val="24"/>
        </w:rPr>
      </w:pPr>
      <w:r w:rsidRPr="001C7800">
        <w:rPr>
          <w:rFonts w:ascii="GHEA Grapalat" w:hAnsi="GHEA Grapalat"/>
          <w:sz w:val="24"/>
          <w:szCs w:val="24"/>
        </w:rPr>
        <w:t>Յուրաքանչյուր հաջորդ հերթի գույքի</w:t>
      </w:r>
      <w:r w:rsidR="003D620B" w:rsidRPr="001C7800">
        <w:rPr>
          <w:rFonts w:ascii="GHEA Grapalat" w:hAnsi="GHEA Grapalat"/>
          <w:sz w:val="24"/>
          <w:szCs w:val="24"/>
        </w:rPr>
        <w:t xml:space="preserve"> (եկամուտների)</w:t>
      </w:r>
      <w:r w:rsidRPr="001C7800">
        <w:rPr>
          <w:rFonts w:ascii="GHEA Grapalat" w:hAnsi="GHEA Grapalat"/>
          <w:sz w:val="24"/>
          <w:szCs w:val="24"/>
        </w:rPr>
        <w:t xml:space="preserve"> վրա բռնագանձում տարածվում է միայն նախորդ հերթի գույքի </w:t>
      </w:r>
      <w:r w:rsidR="003D620B" w:rsidRPr="001C7800">
        <w:rPr>
          <w:rFonts w:ascii="GHEA Grapalat" w:hAnsi="GHEA Grapalat"/>
          <w:sz w:val="24"/>
          <w:szCs w:val="24"/>
        </w:rPr>
        <w:t xml:space="preserve">(եկամուտների) </w:t>
      </w:r>
      <w:r w:rsidRPr="001C7800">
        <w:rPr>
          <w:rFonts w:ascii="GHEA Grapalat" w:hAnsi="GHEA Grapalat"/>
          <w:sz w:val="24"/>
          <w:szCs w:val="24"/>
        </w:rPr>
        <w:t>վրա բռնագանձում</w:t>
      </w:r>
      <w:r w:rsidR="00056EC3" w:rsidRPr="001C7800">
        <w:rPr>
          <w:rFonts w:ascii="GHEA Grapalat" w:hAnsi="GHEA Grapalat"/>
          <w:sz w:val="24"/>
          <w:szCs w:val="24"/>
        </w:rPr>
        <w:t xml:space="preserve"> (ներառյալ՝ սույն օրենքի </w:t>
      </w:r>
      <w:r w:rsidR="00465F90" w:rsidRPr="001C7800">
        <w:rPr>
          <w:rFonts w:ascii="GHEA Grapalat" w:hAnsi="GHEA Grapalat"/>
          <w:sz w:val="24"/>
          <w:szCs w:val="24"/>
        </w:rPr>
        <w:t>100</w:t>
      </w:r>
      <w:r w:rsidR="00056EC3" w:rsidRPr="001C7800">
        <w:rPr>
          <w:rFonts w:ascii="GHEA Grapalat" w:hAnsi="GHEA Grapalat"/>
          <w:sz w:val="24"/>
          <w:szCs w:val="24"/>
        </w:rPr>
        <w:t>-րդ հոդվածով նախատեսված արտադատական կարգով)</w:t>
      </w:r>
      <w:r w:rsidRPr="001C7800">
        <w:rPr>
          <w:rFonts w:ascii="GHEA Grapalat" w:hAnsi="GHEA Grapalat"/>
          <w:sz w:val="24"/>
          <w:szCs w:val="24"/>
        </w:rPr>
        <w:t xml:space="preserve"> տարածելուց հետո: Առանց նախորդ հերթում ընդգրկված գույքի </w:t>
      </w:r>
      <w:r w:rsidR="003D620B" w:rsidRPr="001C7800">
        <w:rPr>
          <w:rFonts w:ascii="GHEA Grapalat" w:hAnsi="GHEA Grapalat"/>
          <w:sz w:val="24"/>
          <w:szCs w:val="24"/>
        </w:rPr>
        <w:t xml:space="preserve">(եկամուտների) </w:t>
      </w:r>
      <w:r w:rsidRPr="001C7800">
        <w:rPr>
          <w:rFonts w:ascii="GHEA Grapalat" w:hAnsi="GHEA Grapalat"/>
          <w:sz w:val="24"/>
          <w:szCs w:val="24"/>
        </w:rPr>
        <w:t xml:space="preserve">վրա բռնագանձում տարածելու </w:t>
      </w:r>
      <w:r w:rsidR="00D02A3B" w:rsidRPr="001C7800">
        <w:rPr>
          <w:rFonts w:ascii="GHEA Grapalat" w:hAnsi="GHEA Grapalat"/>
          <w:sz w:val="24"/>
          <w:szCs w:val="24"/>
        </w:rPr>
        <w:t xml:space="preserve">կամ նախորդ հերթում ընդգրկված գույքի (եկամուտների) </w:t>
      </w:r>
      <w:r w:rsidR="00D02A3B" w:rsidRPr="001C7800">
        <w:rPr>
          <w:rFonts w:ascii="GHEA Grapalat" w:hAnsi="GHEA Grapalat"/>
          <w:sz w:val="24"/>
          <w:szCs w:val="24"/>
        </w:rPr>
        <w:lastRenderedPageBreak/>
        <w:t xml:space="preserve">վրա բռնագանձում տարածելուն զուգահեռ </w:t>
      </w:r>
      <w:r w:rsidRPr="001C7800">
        <w:rPr>
          <w:rFonts w:ascii="GHEA Grapalat" w:hAnsi="GHEA Grapalat"/>
          <w:sz w:val="24"/>
          <w:szCs w:val="24"/>
        </w:rPr>
        <w:t xml:space="preserve">հաջորդ հերթի գույքի </w:t>
      </w:r>
      <w:r w:rsidR="003D620B" w:rsidRPr="001C7800">
        <w:rPr>
          <w:rFonts w:ascii="GHEA Grapalat" w:hAnsi="GHEA Grapalat"/>
          <w:sz w:val="24"/>
          <w:szCs w:val="24"/>
        </w:rPr>
        <w:t xml:space="preserve">(եկամուտների) </w:t>
      </w:r>
      <w:r w:rsidRPr="001C7800">
        <w:rPr>
          <w:rFonts w:ascii="GHEA Grapalat" w:hAnsi="GHEA Grapalat"/>
          <w:sz w:val="24"/>
          <w:szCs w:val="24"/>
        </w:rPr>
        <w:t>վրա բռնագանձում տարածվում է, եթե</w:t>
      </w:r>
      <w:r w:rsidR="009D2ACA" w:rsidRPr="001C7800">
        <w:rPr>
          <w:rFonts w:ascii="GHEA Grapalat" w:hAnsi="GHEA Grapalat"/>
          <w:sz w:val="24"/>
          <w:szCs w:val="24"/>
        </w:rPr>
        <w:t>՝</w:t>
      </w:r>
    </w:p>
    <w:p w14:paraId="06B9C54A" w14:textId="1D162C71" w:rsidR="007A6747" w:rsidRPr="001C7800" w:rsidRDefault="00F143AE" w:rsidP="00510AAA">
      <w:pPr>
        <w:pStyle w:val="ListParagraph"/>
        <w:numPr>
          <w:ilvl w:val="0"/>
          <w:numId w:val="70"/>
        </w:numPr>
        <w:spacing w:after="0" w:line="276" w:lineRule="auto"/>
        <w:ind w:left="0" w:firstLine="993"/>
        <w:jc w:val="both"/>
        <w:rPr>
          <w:rFonts w:ascii="GHEA Grapalat" w:hAnsi="GHEA Grapalat"/>
          <w:sz w:val="24"/>
          <w:szCs w:val="24"/>
        </w:rPr>
      </w:pPr>
      <w:r w:rsidRPr="001C7800">
        <w:rPr>
          <w:rFonts w:ascii="GHEA Grapalat" w:hAnsi="GHEA Grapalat"/>
          <w:sz w:val="24"/>
          <w:szCs w:val="24"/>
        </w:rPr>
        <w:t>ակնհայտ է, որ նախորդ հերթի գույքի արժեք</w:t>
      </w:r>
      <w:r w:rsidR="003D620B" w:rsidRPr="001C7800">
        <w:rPr>
          <w:rFonts w:ascii="GHEA Grapalat" w:hAnsi="GHEA Grapalat"/>
          <w:sz w:val="24"/>
          <w:szCs w:val="24"/>
        </w:rPr>
        <w:t xml:space="preserve">ը </w:t>
      </w:r>
      <w:r w:rsidRPr="001C7800">
        <w:rPr>
          <w:rFonts w:ascii="GHEA Grapalat" w:hAnsi="GHEA Grapalat"/>
          <w:sz w:val="24"/>
          <w:szCs w:val="24"/>
        </w:rPr>
        <w:t xml:space="preserve">բավարար </w:t>
      </w:r>
      <w:r w:rsidR="00CF7F6D" w:rsidRPr="001C7800">
        <w:rPr>
          <w:rFonts w:ascii="GHEA Grapalat" w:hAnsi="GHEA Grapalat"/>
          <w:sz w:val="24"/>
          <w:szCs w:val="24"/>
        </w:rPr>
        <w:t>չ</w:t>
      </w:r>
      <w:r w:rsidRPr="001C7800">
        <w:rPr>
          <w:rFonts w:ascii="GHEA Grapalat" w:hAnsi="GHEA Grapalat"/>
          <w:sz w:val="24"/>
          <w:szCs w:val="24"/>
        </w:rPr>
        <w:t xml:space="preserve">է պահանջների </w:t>
      </w:r>
      <w:r w:rsidR="007A6747" w:rsidRPr="001C7800">
        <w:rPr>
          <w:rFonts w:ascii="GHEA Grapalat" w:hAnsi="GHEA Grapalat"/>
          <w:sz w:val="24"/>
          <w:szCs w:val="24"/>
        </w:rPr>
        <w:t>կատարման և կատարողական ծախսերի հատուցման</w:t>
      </w:r>
      <w:r w:rsidRPr="001C7800">
        <w:rPr>
          <w:rFonts w:ascii="GHEA Grapalat" w:hAnsi="GHEA Grapalat"/>
          <w:sz w:val="24"/>
          <w:szCs w:val="24"/>
        </w:rPr>
        <w:t xml:space="preserve"> համար</w:t>
      </w:r>
      <w:r w:rsidR="009D2ACA" w:rsidRPr="001C7800">
        <w:rPr>
          <w:rFonts w:ascii="GHEA Grapalat" w:hAnsi="GHEA Grapalat"/>
          <w:sz w:val="24"/>
          <w:szCs w:val="24"/>
        </w:rPr>
        <w:t>.</w:t>
      </w:r>
    </w:p>
    <w:p w14:paraId="7B78391F" w14:textId="4AF37E5F" w:rsidR="009D2ACA" w:rsidRPr="001C7800" w:rsidRDefault="00E67EB8" w:rsidP="00510AAA">
      <w:pPr>
        <w:pStyle w:val="ListParagraph"/>
        <w:numPr>
          <w:ilvl w:val="0"/>
          <w:numId w:val="70"/>
        </w:numPr>
        <w:spacing w:after="0" w:line="276" w:lineRule="auto"/>
        <w:ind w:left="0" w:firstLine="993"/>
        <w:jc w:val="both"/>
        <w:rPr>
          <w:rFonts w:ascii="GHEA Grapalat" w:hAnsi="GHEA Grapalat"/>
          <w:sz w:val="24"/>
          <w:szCs w:val="24"/>
        </w:rPr>
      </w:pPr>
      <w:r w:rsidRPr="001C7800">
        <w:rPr>
          <w:rFonts w:ascii="GHEA Grapalat" w:hAnsi="GHEA Grapalat"/>
          <w:sz w:val="24"/>
          <w:szCs w:val="24"/>
        </w:rPr>
        <w:t>հնարավոր չ</w:t>
      </w:r>
      <w:r w:rsidR="007A6747" w:rsidRPr="001C7800">
        <w:rPr>
          <w:rFonts w:ascii="GHEA Grapalat" w:hAnsi="GHEA Grapalat"/>
          <w:sz w:val="24"/>
          <w:szCs w:val="24"/>
        </w:rPr>
        <w:t xml:space="preserve">է ապահովել հարկադիր կատարողի հասանելիությունը նախորդ հերթում ընդգրկված գույքին, կամ </w:t>
      </w:r>
      <w:r w:rsidRPr="001C7800">
        <w:rPr>
          <w:rFonts w:ascii="GHEA Grapalat" w:hAnsi="GHEA Grapalat"/>
          <w:sz w:val="24"/>
          <w:szCs w:val="24"/>
        </w:rPr>
        <w:t>հնարավոր չ</w:t>
      </w:r>
      <w:r w:rsidR="007A6747" w:rsidRPr="001C7800">
        <w:rPr>
          <w:rFonts w:ascii="GHEA Grapalat" w:hAnsi="GHEA Grapalat"/>
          <w:sz w:val="24"/>
          <w:szCs w:val="24"/>
        </w:rPr>
        <w:t>է պարզել նախորդ հերթի գույքի գտնվելու վայրը կամ գույքի վրա բռնագանձում տարածելու համար անհրաժեշտ այլ տեղեկություններ.</w:t>
      </w:r>
      <w:r w:rsidR="00F143AE" w:rsidRPr="001C7800">
        <w:rPr>
          <w:rFonts w:ascii="GHEA Grapalat" w:hAnsi="GHEA Grapalat"/>
          <w:sz w:val="24"/>
          <w:szCs w:val="24"/>
        </w:rPr>
        <w:t xml:space="preserve"> </w:t>
      </w:r>
    </w:p>
    <w:p w14:paraId="49CFD55B" w14:textId="281DAEA1" w:rsidR="009D2ACA" w:rsidRPr="001C7800" w:rsidRDefault="009D2ACA" w:rsidP="00510AAA">
      <w:pPr>
        <w:pStyle w:val="ListParagraph"/>
        <w:numPr>
          <w:ilvl w:val="0"/>
          <w:numId w:val="70"/>
        </w:numPr>
        <w:spacing w:after="0" w:line="276" w:lineRule="auto"/>
        <w:ind w:left="0" w:firstLine="993"/>
        <w:jc w:val="both"/>
        <w:rPr>
          <w:rFonts w:ascii="GHEA Grapalat" w:hAnsi="GHEA Grapalat"/>
          <w:sz w:val="24"/>
          <w:szCs w:val="24"/>
        </w:rPr>
      </w:pPr>
      <w:r w:rsidRPr="001C7800">
        <w:rPr>
          <w:rFonts w:ascii="GHEA Grapalat" w:hAnsi="GHEA Grapalat"/>
          <w:sz w:val="24"/>
          <w:szCs w:val="24"/>
        </w:rPr>
        <w:t>նախորդ հերթում ընդգրկված գույքի վրա բռնագանձում տարածել հնարավոր չէ պարտապանի ոչ իրավաչափ գործողությունների (անգործության) պատճառով.</w:t>
      </w:r>
    </w:p>
    <w:p w14:paraId="62970A8A" w14:textId="77777777" w:rsidR="00CF7F6D" w:rsidRPr="001C7800" w:rsidRDefault="00F143AE" w:rsidP="00510AAA">
      <w:pPr>
        <w:pStyle w:val="ListParagraph"/>
        <w:numPr>
          <w:ilvl w:val="0"/>
          <w:numId w:val="70"/>
        </w:numPr>
        <w:spacing w:after="0" w:line="276" w:lineRule="auto"/>
        <w:ind w:left="0" w:firstLine="993"/>
        <w:jc w:val="both"/>
        <w:rPr>
          <w:rFonts w:ascii="GHEA Grapalat" w:hAnsi="GHEA Grapalat"/>
          <w:sz w:val="24"/>
          <w:szCs w:val="24"/>
        </w:rPr>
      </w:pPr>
      <w:r w:rsidRPr="001C7800">
        <w:rPr>
          <w:rFonts w:ascii="GHEA Grapalat" w:hAnsi="GHEA Grapalat"/>
          <w:sz w:val="24"/>
          <w:szCs w:val="24"/>
        </w:rPr>
        <w:t>նախորդ հերթում ընդգրկված գույքի տասնհինգերորդ հարկադիր աճուրդը չի կայացել</w:t>
      </w:r>
      <w:r w:rsidR="00CF7F6D" w:rsidRPr="001C7800">
        <w:rPr>
          <w:rFonts w:ascii="GHEA Grapalat" w:hAnsi="GHEA Grapalat"/>
          <w:sz w:val="24"/>
          <w:szCs w:val="24"/>
        </w:rPr>
        <w:t>.</w:t>
      </w:r>
    </w:p>
    <w:p w14:paraId="39DF173B" w14:textId="523763F7" w:rsidR="00F143AE" w:rsidRPr="001C7800" w:rsidRDefault="00CF7F6D" w:rsidP="00510AAA">
      <w:pPr>
        <w:pStyle w:val="ListParagraph"/>
        <w:numPr>
          <w:ilvl w:val="0"/>
          <w:numId w:val="70"/>
        </w:numPr>
        <w:spacing w:after="0" w:line="276" w:lineRule="auto"/>
        <w:ind w:left="0" w:firstLine="993"/>
        <w:jc w:val="both"/>
        <w:rPr>
          <w:rFonts w:ascii="GHEA Grapalat" w:hAnsi="GHEA Grapalat"/>
          <w:sz w:val="24"/>
          <w:szCs w:val="24"/>
        </w:rPr>
      </w:pPr>
      <w:r w:rsidRPr="001C7800">
        <w:rPr>
          <w:rFonts w:ascii="GHEA Grapalat" w:hAnsi="GHEA Grapalat"/>
          <w:sz w:val="24"/>
          <w:szCs w:val="24"/>
        </w:rPr>
        <w:t>պարտապանի եկամուտների վրա բռնագանձում տարածելու պարագայում դրանց չափը բավարար չէ առավելագույնը վեց ամսվա ընթացքում պահանջների կատարման և կատարողական ծախսերի հատուցման համար</w:t>
      </w:r>
      <w:r w:rsidR="00F143AE" w:rsidRPr="001C7800">
        <w:rPr>
          <w:rFonts w:ascii="GHEA Grapalat" w:hAnsi="GHEA Grapalat"/>
          <w:sz w:val="24"/>
          <w:szCs w:val="24"/>
        </w:rPr>
        <w:t>:</w:t>
      </w:r>
    </w:p>
    <w:p w14:paraId="33B17D4A" w14:textId="1B877F29" w:rsidR="00C02F01" w:rsidRPr="001C7800" w:rsidRDefault="00F143AE" w:rsidP="00510AAA">
      <w:pPr>
        <w:pStyle w:val="ListParagraph"/>
        <w:numPr>
          <w:ilvl w:val="0"/>
          <w:numId w:val="67"/>
        </w:numPr>
        <w:spacing w:after="0" w:line="276" w:lineRule="auto"/>
        <w:ind w:left="0" w:firstLine="993"/>
        <w:jc w:val="both"/>
        <w:rPr>
          <w:rFonts w:ascii="GHEA Grapalat" w:hAnsi="GHEA Grapalat"/>
          <w:sz w:val="24"/>
          <w:szCs w:val="24"/>
        </w:rPr>
      </w:pPr>
      <w:r w:rsidRPr="001C7800">
        <w:rPr>
          <w:rFonts w:ascii="GHEA Grapalat" w:hAnsi="GHEA Grapalat"/>
          <w:sz w:val="24"/>
          <w:szCs w:val="24"/>
        </w:rPr>
        <w:t xml:space="preserve">Միևնույն հերթում </w:t>
      </w:r>
      <w:r w:rsidR="00FC2D22" w:rsidRPr="001C7800">
        <w:rPr>
          <w:rFonts w:ascii="GHEA Grapalat" w:hAnsi="GHEA Grapalat"/>
          <w:sz w:val="24"/>
          <w:szCs w:val="24"/>
        </w:rPr>
        <w:t>ընդգրկված գույքի</w:t>
      </w:r>
      <w:r w:rsidRPr="001C7800">
        <w:rPr>
          <w:rFonts w:ascii="GHEA Grapalat" w:hAnsi="GHEA Grapalat"/>
          <w:sz w:val="24"/>
          <w:szCs w:val="24"/>
        </w:rPr>
        <w:t xml:space="preserve"> վրա բռնագանձում տարածելու հերթականությունը որոշում է հարկադիր կատարողը:</w:t>
      </w:r>
    </w:p>
    <w:p w14:paraId="2B90DBF3" w14:textId="77777777" w:rsidR="008E7F2B" w:rsidRPr="001C7800" w:rsidRDefault="004B4065" w:rsidP="00510AAA">
      <w:pPr>
        <w:pStyle w:val="ListParagraph"/>
        <w:numPr>
          <w:ilvl w:val="0"/>
          <w:numId w:val="67"/>
        </w:numPr>
        <w:spacing w:after="0" w:line="276" w:lineRule="auto"/>
        <w:ind w:left="0" w:firstLine="993"/>
        <w:jc w:val="both"/>
        <w:rPr>
          <w:rFonts w:ascii="GHEA Grapalat" w:hAnsi="GHEA Grapalat"/>
          <w:sz w:val="24"/>
          <w:szCs w:val="24"/>
        </w:rPr>
      </w:pPr>
      <w:r w:rsidRPr="001C7800">
        <w:rPr>
          <w:rFonts w:ascii="GHEA Grapalat" w:hAnsi="GHEA Grapalat"/>
          <w:sz w:val="24"/>
          <w:szCs w:val="24"/>
        </w:rPr>
        <w:t>Պարտապանի գույքի (ներառյալ՝ դրամական միջոցների) և եկամուտների առանձին տեսակների վրա բռնագանձում չի տարածվում, եթե դա բացառվում է կատարման ենթակա ակտով։</w:t>
      </w:r>
      <w:r w:rsidR="00CF7F6D" w:rsidRPr="001C7800">
        <w:rPr>
          <w:rFonts w:ascii="GHEA Grapalat" w:hAnsi="GHEA Grapalat"/>
          <w:sz w:val="24"/>
          <w:szCs w:val="24"/>
        </w:rPr>
        <w:t xml:space="preserve"> </w:t>
      </w:r>
    </w:p>
    <w:p w14:paraId="38260A95" w14:textId="62DBF69D" w:rsidR="004B4065" w:rsidRPr="001C7800" w:rsidRDefault="00CF7F6D" w:rsidP="00510AAA">
      <w:pPr>
        <w:pStyle w:val="ListParagraph"/>
        <w:numPr>
          <w:ilvl w:val="0"/>
          <w:numId w:val="67"/>
        </w:numPr>
        <w:spacing w:after="0" w:line="276" w:lineRule="auto"/>
        <w:ind w:left="0" w:firstLine="993"/>
        <w:jc w:val="both"/>
        <w:rPr>
          <w:rFonts w:ascii="GHEA Grapalat" w:hAnsi="GHEA Grapalat"/>
          <w:sz w:val="24"/>
          <w:szCs w:val="24"/>
        </w:rPr>
      </w:pPr>
      <w:r w:rsidRPr="001C7800">
        <w:rPr>
          <w:rFonts w:ascii="GHEA Grapalat" w:hAnsi="GHEA Grapalat"/>
          <w:sz w:val="24"/>
          <w:szCs w:val="24"/>
        </w:rPr>
        <w:t>Գրավով ապահովված պարտավորության վերաբերյալ կատարման ենթակա ակտի հիման վրա բռնագանձումը տարածվում է միայն գրավի առարկայի վրա, բացառությամբ եթե կատարման ենթակա ակտը պարունակում է նշում պարտապանի այլ գույքի վրա բռնագանձում տարածելու հնարավորության մասին: Այդպիսի նշման առկայության դեպքում պարտապանի գույքի վրա բռնագանձումը տարածվում է սույն հոդվածով սահմանված կանոններով:</w:t>
      </w:r>
    </w:p>
    <w:p w14:paraId="1409301F" w14:textId="3202D1B9" w:rsidR="007A7381" w:rsidRPr="001C7800" w:rsidRDefault="007A7381" w:rsidP="00510AAA">
      <w:pPr>
        <w:pStyle w:val="ListParagraph"/>
        <w:numPr>
          <w:ilvl w:val="0"/>
          <w:numId w:val="67"/>
        </w:numPr>
        <w:spacing w:after="0" w:line="276" w:lineRule="auto"/>
        <w:ind w:left="0" w:firstLine="993"/>
        <w:jc w:val="both"/>
        <w:rPr>
          <w:rFonts w:ascii="GHEA Grapalat" w:hAnsi="GHEA Grapalat"/>
          <w:sz w:val="24"/>
          <w:szCs w:val="24"/>
        </w:rPr>
      </w:pPr>
      <w:r w:rsidRPr="001C7800">
        <w:rPr>
          <w:rFonts w:ascii="GHEA Grapalat" w:hAnsi="GHEA Grapalat"/>
          <w:sz w:val="24"/>
          <w:szCs w:val="24"/>
        </w:rPr>
        <w:t xml:space="preserve">Բռնագանձման հերթականության կանոնները կիրառվում են պարտապանի այն գույքի </w:t>
      </w:r>
      <w:r w:rsidR="00CF7F6D" w:rsidRPr="001C7800">
        <w:rPr>
          <w:rFonts w:ascii="GHEA Grapalat" w:hAnsi="GHEA Grapalat"/>
          <w:sz w:val="24"/>
          <w:szCs w:val="24"/>
        </w:rPr>
        <w:t xml:space="preserve">և եկամուտների </w:t>
      </w:r>
      <w:r w:rsidRPr="001C7800">
        <w:rPr>
          <w:rFonts w:ascii="GHEA Grapalat" w:hAnsi="GHEA Grapalat"/>
          <w:sz w:val="24"/>
          <w:szCs w:val="24"/>
        </w:rPr>
        <w:t>նկատմամբ, որ</w:t>
      </w:r>
      <w:r w:rsidR="00CF7F6D" w:rsidRPr="001C7800">
        <w:rPr>
          <w:rFonts w:ascii="GHEA Grapalat" w:hAnsi="GHEA Grapalat"/>
          <w:sz w:val="24"/>
          <w:szCs w:val="24"/>
        </w:rPr>
        <w:t>ոնց</w:t>
      </w:r>
      <w:r w:rsidRPr="001C7800">
        <w:rPr>
          <w:rFonts w:ascii="GHEA Grapalat" w:hAnsi="GHEA Grapalat"/>
          <w:sz w:val="24"/>
          <w:szCs w:val="24"/>
        </w:rPr>
        <w:t xml:space="preserve"> վերաբերյալ տեղեկություններ են ստացվել սույն օրենքի 1</w:t>
      </w:r>
      <w:r w:rsidR="00B142CA" w:rsidRPr="001C7800">
        <w:rPr>
          <w:rFonts w:ascii="GHEA Grapalat" w:hAnsi="GHEA Grapalat"/>
          <w:sz w:val="24"/>
          <w:szCs w:val="24"/>
        </w:rPr>
        <w:t>2</w:t>
      </w:r>
      <w:r w:rsidRPr="001C7800">
        <w:rPr>
          <w:rFonts w:ascii="GHEA Grapalat" w:hAnsi="GHEA Grapalat"/>
          <w:sz w:val="24"/>
          <w:szCs w:val="24"/>
        </w:rPr>
        <w:t xml:space="preserve">-րդ գլխով սահմանված </w:t>
      </w:r>
      <w:r w:rsidR="00FA14A6" w:rsidRPr="001C7800">
        <w:rPr>
          <w:rFonts w:ascii="GHEA Grapalat" w:hAnsi="GHEA Grapalat"/>
          <w:sz w:val="24"/>
          <w:szCs w:val="24"/>
        </w:rPr>
        <w:t>միջոցներով</w:t>
      </w:r>
      <w:r w:rsidRPr="001C7800">
        <w:rPr>
          <w:rFonts w:ascii="GHEA Grapalat" w:hAnsi="GHEA Grapalat"/>
          <w:sz w:val="24"/>
          <w:szCs w:val="24"/>
        </w:rPr>
        <w:t xml:space="preserve">։ Եթե պարտապանը խոչընդոտում է իր գույքի </w:t>
      </w:r>
      <w:r w:rsidR="00CF7F6D" w:rsidRPr="001C7800">
        <w:rPr>
          <w:rFonts w:ascii="GHEA Grapalat" w:hAnsi="GHEA Grapalat"/>
          <w:sz w:val="24"/>
          <w:szCs w:val="24"/>
        </w:rPr>
        <w:t xml:space="preserve">և եկամուտների </w:t>
      </w:r>
      <w:r w:rsidRPr="001C7800">
        <w:rPr>
          <w:rFonts w:ascii="GHEA Grapalat" w:hAnsi="GHEA Grapalat"/>
          <w:sz w:val="24"/>
          <w:szCs w:val="24"/>
        </w:rPr>
        <w:t xml:space="preserve">կազմը պարզելուն կամ դրա հետ կապված իր պարտականությունները կատարում է ոչ պատշաճ, ապա կրում է բռնագանձման հերթականությունը </w:t>
      </w:r>
      <w:r w:rsidR="00C15BF5" w:rsidRPr="001C7800">
        <w:rPr>
          <w:rFonts w:ascii="GHEA Grapalat" w:hAnsi="GHEA Grapalat"/>
          <w:sz w:val="24"/>
          <w:szCs w:val="24"/>
        </w:rPr>
        <w:t>հարկադիր կատարողին</w:t>
      </w:r>
      <w:r w:rsidRPr="001C7800">
        <w:rPr>
          <w:rFonts w:ascii="GHEA Grapalat" w:hAnsi="GHEA Grapalat"/>
          <w:sz w:val="24"/>
          <w:szCs w:val="24"/>
        </w:rPr>
        <w:t xml:space="preserve"> հայտնի գույքի </w:t>
      </w:r>
      <w:r w:rsidR="00CF7F6D" w:rsidRPr="001C7800">
        <w:rPr>
          <w:rFonts w:ascii="GHEA Grapalat" w:hAnsi="GHEA Grapalat"/>
          <w:sz w:val="24"/>
          <w:szCs w:val="24"/>
        </w:rPr>
        <w:t xml:space="preserve">և եկամուտների </w:t>
      </w:r>
      <w:r w:rsidRPr="001C7800">
        <w:rPr>
          <w:rFonts w:ascii="GHEA Grapalat" w:hAnsi="GHEA Grapalat"/>
          <w:sz w:val="24"/>
          <w:szCs w:val="24"/>
        </w:rPr>
        <w:t>շրջանակներում որոշվելու բացասական հետևանքների ռիսկը։</w:t>
      </w:r>
    </w:p>
    <w:p w14:paraId="53C3481E" w14:textId="7C742A69" w:rsidR="007927B9" w:rsidRPr="001C7800" w:rsidRDefault="007927B9" w:rsidP="007927B9">
      <w:pPr>
        <w:spacing w:after="0" w:line="276" w:lineRule="auto"/>
        <w:jc w:val="both"/>
        <w:rPr>
          <w:rFonts w:ascii="GHEA Grapalat" w:hAnsi="GHEA Grapalat"/>
          <w:sz w:val="24"/>
          <w:szCs w:val="24"/>
        </w:rPr>
      </w:pPr>
    </w:p>
    <w:p w14:paraId="08EB8B2F" w14:textId="31347BA0" w:rsidR="007927B9" w:rsidRPr="001C7800" w:rsidRDefault="007927B9" w:rsidP="007927B9">
      <w:pPr>
        <w:shd w:val="clear" w:color="auto" w:fill="FFFFFF"/>
        <w:spacing w:after="0" w:line="276" w:lineRule="auto"/>
        <w:ind w:firstLine="851"/>
        <w:jc w:val="both"/>
        <w:rPr>
          <w:rFonts w:ascii="GHEA Grapalat" w:hAnsi="GHEA Grapalat"/>
          <w:b/>
          <w:bCs/>
          <w:sz w:val="24"/>
          <w:szCs w:val="24"/>
        </w:rPr>
      </w:pPr>
      <w:r w:rsidRPr="001C7800">
        <w:rPr>
          <w:rFonts w:ascii="GHEA Grapalat" w:hAnsi="GHEA Grapalat"/>
          <w:b/>
          <w:bCs/>
          <w:sz w:val="24"/>
          <w:szCs w:val="24"/>
        </w:rPr>
        <w:t xml:space="preserve">Հոդված </w:t>
      </w:r>
      <w:r w:rsidR="00FA7701" w:rsidRPr="001C7800">
        <w:rPr>
          <w:rFonts w:ascii="GHEA Grapalat" w:hAnsi="GHEA Grapalat"/>
          <w:b/>
          <w:bCs/>
          <w:sz w:val="24"/>
          <w:szCs w:val="24"/>
        </w:rPr>
        <w:t>70</w:t>
      </w:r>
      <w:r w:rsidRPr="001C7800">
        <w:rPr>
          <w:rFonts w:ascii="GHEA Grapalat" w:hAnsi="GHEA Grapalat"/>
          <w:b/>
          <w:bCs/>
          <w:sz w:val="24"/>
          <w:szCs w:val="24"/>
        </w:rPr>
        <w:t>. Գույքը</w:t>
      </w:r>
      <w:r w:rsidR="000848AF" w:rsidRPr="001C7800">
        <w:rPr>
          <w:rFonts w:ascii="GHEA Grapalat" w:hAnsi="GHEA Grapalat"/>
          <w:b/>
          <w:bCs/>
          <w:sz w:val="24"/>
          <w:szCs w:val="24"/>
        </w:rPr>
        <w:t xml:space="preserve"> և եկամուտները</w:t>
      </w:r>
      <w:r w:rsidRPr="001C7800">
        <w:rPr>
          <w:rFonts w:ascii="GHEA Grapalat" w:hAnsi="GHEA Grapalat"/>
          <w:b/>
          <w:bCs/>
          <w:sz w:val="24"/>
          <w:szCs w:val="24"/>
        </w:rPr>
        <w:t>, որ</w:t>
      </w:r>
      <w:r w:rsidR="000848AF" w:rsidRPr="001C7800">
        <w:rPr>
          <w:rFonts w:ascii="GHEA Grapalat" w:hAnsi="GHEA Grapalat"/>
          <w:b/>
          <w:bCs/>
          <w:sz w:val="24"/>
          <w:szCs w:val="24"/>
        </w:rPr>
        <w:t>ոնց</w:t>
      </w:r>
      <w:r w:rsidRPr="001C7800">
        <w:rPr>
          <w:rFonts w:ascii="GHEA Grapalat" w:hAnsi="GHEA Grapalat"/>
          <w:b/>
          <w:bCs/>
          <w:sz w:val="24"/>
          <w:szCs w:val="24"/>
        </w:rPr>
        <w:t xml:space="preserve"> վրա չի կարող բռնագանձում տարածվել</w:t>
      </w:r>
    </w:p>
    <w:p w14:paraId="4F4738FB" w14:textId="77777777" w:rsidR="007927B9" w:rsidRPr="001C7800" w:rsidRDefault="007927B9" w:rsidP="007927B9">
      <w:pPr>
        <w:shd w:val="clear" w:color="auto" w:fill="FFFFFF"/>
        <w:spacing w:after="0" w:line="276" w:lineRule="auto"/>
        <w:ind w:firstLine="851"/>
        <w:jc w:val="both"/>
        <w:rPr>
          <w:rFonts w:ascii="GHEA Grapalat" w:hAnsi="GHEA Grapalat"/>
          <w:b/>
          <w:bCs/>
          <w:sz w:val="24"/>
          <w:szCs w:val="24"/>
        </w:rPr>
      </w:pPr>
    </w:p>
    <w:p w14:paraId="7A61C3C8" w14:textId="77777777" w:rsidR="007927B9" w:rsidRPr="001C7800" w:rsidRDefault="007927B9" w:rsidP="00510AAA">
      <w:pPr>
        <w:pStyle w:val="ListParagraph"/>
        <w:numPr>
          <w:ilvl w:val="0"/>
          <w:numId w:val="115"/>
        </w:numPr>
        <w:shd w:val="clear" w:color="auto" w:fill="FFFFFF"/>
        <w:spacing w:after="0" w:line="276" w:lineRule="auto"/>
        <w:ind w:left="0" w:firstLine="851"/>
        <w:jc w:val="both"/>
        <w:rPr>
          <w:rFonts w:ascii="GHEA Grapalat" w:hAnsi="GHEA Grapalat"/>
          <w:sz w:val="24"/>
          <w:szCs w:val="24"/>
        </w:rPr>
      </w:pPr>
      <w:r w:rsidRPr="001C7800">
        <w:rPr>
          <w:rFonts w:ascii="GHEA Grapalat" w:hAnsi="GHEA Grapalat"/>
          <w:sz w:val="24"/>
          <w:szCs w:val="24"/>
        </w:rPr>
        <w:t>Բռնագանձում չի կարող տարածվել հետևյալ գույքի վրա՝</w:t>
      </w:r>
    </w:p>
    <w:p w14:paraId="13A0BE41" w14:textId="25E85176" w:rsidR="007927B9" w:rsidRPr="001C7800" w:rsidRDefault="007927B9" w:rsidP="00510AAA">
      <w:pPr>
        <w:pStyle w:val="ListParagraph"/>
        <w:numPr>
          <w:ilvl w:val="0"/>
          <w:numId w:val="116"/>
        </w:numPr>
        <w:shd w:val="clear" w:color="auto" w:fill="FFFFFF"/>
        <w:spacing w:after="0" w:line="276" w:lineRule="auto"/>
        <w:ind w:left="0" w:firstLine="851"/>
        <w:jc w:val="both"/>
        <w:rPr>
          <w:rFonts w:ascii="GHEA Grapalat" w:hAnsi="GHEA Grapalat"/>
          <w:sz w:val="24"/>
          <w:szCs w:val="24"/>
        </w:rPr>
      </w:pPr>
      <w:r w:rsidRPr="001C7800">
        <w:rPr>
          <w:rFonts w:ascii="GHEA Grapalat" w:hAnsi="GHEA Grapalat"/>
          <w:sz w:val="24"/>
          <w:szCs w:val="24"/>
        </w:rPr>
        <w:t xml:space="preserve">պարտապան ֆիզիկական անձին (ներառյալ՝ անհատ ձեռնարկատիրոջը) պատկանող՝ գործածության մեջ գտնվող տնային օգտագործման առարկաների, հագուստի, կոշկեղենի, սպիտակեղենի, անկողնային և մանկական պարագաների՝ այնքանով, որքանով նշված գույքն անհրաժեշտ է պարտապանի և նրա ընտանիքի նվազագույն </w:t>
      </w:r>
      <w:r w:rsidR="00E41599" w:rsidRPr="001C7800">
        <w:rPr>
          <w:rFonts w:ascii="GHEA Grapalat" w:hAnsi="GHEA Grapalat"/>
          <w:sz w:val="24"/>
          <w:szCs w:val="24"/>
        </w:rPr>
        <w:t xml:space="preserve">կենսական և </w:t>
      </w:r>
      <w:r w:rsidRPr="001C7800">
        <w:rPr>
          <w:rFonts w:ascii="GHEA Grapalat" w:hAnsi="GHEA Grapalat"/>
          <w:sz w:val="24"/>
          <w:szCs w:val="24"/>
        </w:rPr>
        <w:t>կենցաղային կարիքները հոգալու համար.</w:t>
      </w:r>
    </w:p>
    <w:p w14:paraId="18AF7AFD" w14:textId="77777777" w:rsidR="007927B9" w:rsidRPr="001C7800" w:rsidRDefault="007927B9" w:rsidP="00510AAA">
      <w:pPr>
        <w:pStyle w:val="ListParagraph"/>
        <w:numPr>
          <w:ilvl w:val="0"/>
          <w:numId w:val="116"/>
        </w:numPr>
        <w:shd w:val="clear" w:color="auto" w:fill="FFFFFF"/>
        <w:spacing w:after="0" w:line="276" w:lineRule="auto"/>
        <w:ind w:left="0" w:firstLine="851"/>
        <w:jc w:val="both"/>
        <w:rPr>
          <w:rFonts w:ascii="GHEA Grapalat" w:hAnsi="GHEA Grapalat"/>
          <w:sz w:val="24"/>
          <w:szCs w:val="24"/>
        </w:rPr>
      </w:pPr>
      <w:r w:rsidRPr="001C7800">
        <w:rPr>
          <w:rFonts w:ascii="GHEA Grapalat" w:hAnsi="GHEA Grapalat"/>
          <w:sz w:val="24"/>
          <w:szCs w:val="24"/>
        </w:rPr>
        <w:t>պարտապան ֆիզիկական անձի (ներառյալ՝ անհատ ձեռնարկատիրոջ) մասնագիտական պարապմունքների համար անհրաժեշտ առարկաների և գրականության.</w:t>
      </w:r>
    </w:p>
    <w:p w14:paraId="1F0DF84E" w14:textId="154F8AC0" w:rsidR="007927B9" w:rsidRPr="001C7800" w:rsidRDefault="007927B9" w:rsidP="00510AAA">
      <w:pPr>
        <w:pStyle w:val="ListParagraph"/>
        <w:numPr>
          <w:ilvl w:val="0"/>
          <w:numId w:val="116"/>
        </w:numPr>
        <w:shd w:val="clear" w:color="auto" w:fill="FFFFFF"/>
        <w:spacing w:after="0" w:line="276" w:lineRule="auto"/>
        <w:ind w:left="0" w:firstLine="851"/>
        <w:jc w:val="both"/>
        <w:rPr>
          <w:rFonts w:ascii="GHEA Grapalat" w:hAnsi="GHEA Grapalat"/>
          <w:sz w:val="24"/>
          <w:szCs w:val="24"/>
        </w:rPr>
      </w:pPr>
      <w:r w:rsidRPr="001C7800">
        <w:rPr>
          <w:rFonts w:ascii="GHEA Grapalat" w:hAnsi="GHEA Grapalat"/>
          <w:sz w:val="24"/>
          <w:szCs w:val="24"/>
        </w:rPr>
        <w:t>պարտապան ֆիզիկական անձի (ներառյալ՝ անհատ ձեռնարկատիրոջ) ձեռնարկատիրական գործունեության առարկա չհանդիսացող ընտանի կենդանիների (2 միավոր), ընտանի թռչունների (10 միավոր), ինչպես նաև գյուղատնտեսությունը որպես հիմնական զբաղմունք ունեցող պարտապաններին պատկանող անասնակերի և հերթական ցանքի համար անհրաժեշտ սերմացուի.</w:t>
      </w:r>
    </w:p>
    <w:p w14:paraId="75FB8B3E" w14:textId="0C2409BA" w:rsidR="007927B9" w:rsidRPr="001C7800" w:rsidRDefault="00784229" w:rsidP="00510AAA">
      <w:pPr>
        <w:pStyle w:val="ListParagraph"/>
        <w:numPr>
          <w:ilvl w:val="0"/>
          <w:numId w:val="116"/>
        </w:numPr>
        <w:shd w:val="clear" w:color="auto" w:fill="FFFFFF"/>
        <w:spacing w:after="0" w:line="276" w:lineRule="auto"/>
        <w:ind w:left="0" w:firstLine="851"/>
        <w:jc w:val="both"/>
        <w:rPr>
          <w:rFonts w:ascii="GHEA Grapalat" w:hAnsi="GHEA Grapalat"/>
          <w:sz w:val="24"/>
          <w:szCs w:val="24"/>
        </w:rPr>
      </w:pPr>
      <w:r w:rsidRPr="001C7800">
        <w:rPr>
          <w:rFonts w:ascii="GHEA Grapalat" w:hAnsi="GHEA Grapalat"/>
          <w:sz w:val="24"/>
          <w:szCs w:val="24"/>
        </w:rPr>
        <w:t xml:space="preserve">հաշմանդամություն ունեցող անձանց </w:t>
      </w:r>
      <w:r w:rsidR="007927B9" w:rsidRPr="001C7800">
        <w:rPr>
          <w:rFonts w:ascii="GHEA Grapalat" w:hAnsi="GHEA Grapalat"/>
          <w:sz w:val="24"/>
          <w:szCs w:val="24"/>
        </w:rPr>
        <w:t>համար նախատեսված հատուկ, ինչպես նաև նրանց հնարավորություններին հարմարեցված փոխադրամիջոցների, վերականգնման տեխնիկական միջոցների և այլ օժանդակ պարագաների, որոնց օգտագործումը պայմանավորված է պարտապանի հնարավորություններով.</w:t>
      </w:r>
    </w:p>
    <w:p w14:paraId="4E19D198" w14:textId="5A71004E" w:rsidR="007927B9" w:rsidRPr="001C7800" w:rsidRDefault="007927B9" w:rsidP="00510AAA">
      <w:pPr>
        <w:pStyle w:val="ListParagraph"/>
        <w:numPr>
          <w:ilvl w:val="0"/>
          <w:numId w:val="116"/>
        </w:numPr>
        <w:shd w:val="clear" w:color="auto" w:fill="FFFFFF"/>
        <w:spacing w:after="0" w:line="276" w:lineRule="auto"/>
        <w:ind w:left="0" w:firstLine="851"/>
        <w:jc w:val="both"/>
        <w:rPr>
          <w:rFonts w:ascii="GHEA Grapalat" w:hAnsi="GHEA Grapalat"/>
          <w:sz w:val="24"/>
          <w:szCs w:val="24"/>
        </w:rPr>
      </w:pPr>
      <w:r w:rsidRPr="001C7800">
        <w:rPr>
          <w:rFonts w:ascii="GHEA Grapalat" w:hAnsi="GHEA Grapalat"/>
          <w:sz w:val="24"/>
          <w:szCs w:val="24"/>
        </w:rPr>
        <w:t xml:space="preserve">պարտապան ֆիզիկական անձին (ներառյալ՝ անհատ ձեռնարկատիրոջը) պատկանող միակ այն բնակարանի (այդ թվում՝ բնակարանի հետ մեկ միասնական գույքային միավոր կազմող տնամերձ հողամասի և այդ հողամասի վրա առկա օժանդակ կառույցների) կամ դրա բաժնի, որը պարտապանի մշտական բնակության միակ վայրն է, և որի առաջիկա հարկադիր աճուրդի մեկնարկային գինը հավասար կամ ցածր է Կառավարության նորմատիվ </w:t>
      </w:r>
      <w:r w:rsidR="000F0E92" w:rsidRPr="001C7800">
        <w:rPr>
          <w:rFonts w:ascii="GHEA Grapalat" w:hAnsi="GHEA Grapalat"/>
          <w:sz w:val="24"/>
          <w:szCs w:val="24"/>
        </w:rPr>
        <w:t xml:space="preserve">իրավական </w:t>
      </w:r>
      <w:r w:rsidRPr="001C7800">
        <w:rPr>
          <w:rFonts w:ascii="GHEA Grapalat" w:hAnsi="GHEA Grapalat"/>
          <w:sz w:val="24"/>
          <w:szCs w:val="24"/>
        </w:rPr>
        <w:t>ակտով սահմանված` միակ բնակարանի իրացման համար նախատեսված նվազագույն գումարից: Եթե միակ բնակարանն իրացվում է Կառավարության սահմանած նվազագույն գումարը գերազանցող գնով, ապա այդ նվազագույն գումարը վերադարձվում է պարտապանին.</w:t>
      </w:r>
    </w:p>
    <w:p w14:paraId="4F8A88AA" w14:textId="0EC23F90" w:rsidR="007927B9" w:rsidRPr="001C7800" w:rsidRDefault="007927B9" w:rsidP="00510AAA">
      <w:pPr>
        <w:pStyle w:val="ListParagraph"/>
        <w:numPr>
          <w:ilvl w:val="0"/>
          <w:numId w:val="116"/>
        </w:numPr>
        <w:shd w:val="clear" w:color="auto" w:fill="FFFFFF"/>
        <w:spacing w:after="0" w:line="276" w:lineRule="auto"/>
        <w:ind w:left="0" w:firstLine="851"/>
        <w:jc w:val="both"/>
        <w:rPr>
          <w:rFonts w:ascii="GHEA Grapalat" w:hAnsi="GHEA Grapalat"/>
          <w:sz w:val="24"/>
          <w:szCs w:val="24"/>
        </w:rPr>
      </w:pPr>
      <w:r w:rsidRPr="001C7800">
        <w:rPr>
          <w:rFonts w:ascii="GHEA Grapalat" w:hAnsi="GHEA Grapalat"/>
          <w:sz w:val="24"/>
          <w:szCs w:val="24"/>
        </w:rPr>
        <w:t>Կառավարության սահմանած` միակ բնակարանի իրացման համար նախատեսված նվազագույն գումարի, որը ենթակա է վերադարձման պարտապանին.</w:t>
      </w:r>
    </w:p>
    <w:p w14:paraId="10A9B070" w14:textId="5DFD5082" w:rsidR="007927B9" w:rsidRPr="001C7800" w:rsidRDefault="00784229" w:rsidP="00510AAA">
      <w:pPr>
        <w:pStyle w:val="ListParagraph"/>
        <w:numPr>
          <w:ilvl w:val="0"/>
          <w:numId w:val="116"/>
        </w:numPr>
        <w:shd w:val="clear" w:color="auto" w:fill="FFFFFF"/>
        <w:spacing w:after="0" w:line="276" w:lineRule="auto"/>
        <w:ind w:left="0" w:firstLine="851"/>
        <w:jc w:val="both"/>
        <w:rPr>
          <w:rFonts w:ascii="GHEA Grapalat" w:hAnsi="GHEA Grapalat"/>
          <w:sz w:val="24"/>
          <w:szCs w:val="24"/>
        </w:rPr>
      </w:pPr>
      <w:r w:rsidRPr="001C7800">
        <w:rPr>
          <w:rFonts w:ascii="GHEA Grapalat" w:hAnsi="GHEA Grapalat"/>
          <w:sz w:val="24"/>
          <w:szCs w:val="24"/>
        </w:rPr>
        <w:t xml:space="preserve">«Սոցիալական աջակցության մասին» </w:t>
      </w:r>
      <w:r w:rsidR="007927B9" w:rsidRPr="001C7800">
        <w:rPr>
          <w:rFonts w:ascii="GHEA Grapalat" w:hAnsi="GHEA Grapalat"/>
          <w:sz w:val="24"/>
          <w:szCs w:val="24"/>
        </w:rPr>
        <w:t>օրենքով սահմանված կարգով որպես սոցիալական աջակցություն տրամադրված գույքի.</w:t>
      </w:r>
    </w:p>
    <w:p w14:paraId="5A068655" w14:textId="3DB3E223" w:rsidR="00784229" w:rsidRPr="001C7800" w:rsidRDefault="00784229" w:rsidP="00510AAA">
      <w:pPr>
        <w:pStyle w:val="ListParagraph"/>
        <w:numPr>
          <w:ilvl w:val="0"/>
          <w:numId w:val="116"/>
        </w:numPr>
        <w:shd w:val="clear" w:color="auto" w:fill="FFFFFF"/>
        <w:spacing w:after="0" w:line="276" w:lineRule="auto"/>
        <w:ind w:left="0" w:firstLine="851"/>
        <w:jc w:val="both"/>
        <w:rPr>
          <w:rFonts w:ascii="GHEA Grapalat" w:hAnsi="GHEA Grapalat"/>
          <w:sz w:val="24"/>
          <w:szCs w:val="24"/>
        </w:rPr>
      </w:pPr>
      <w:r w:rsidRPr="001C7800">
        <w:rPr>
          <w:rFonts w:ascii="GHEA Grapalat" w:hAnsi="GHEA Grapalat"/>
          <w:sz w:val="24"/>
          <w:szCs w:val="24"/>
        </w:rPr>
        <w:t>Կառավարության որոշման հիման վրա որպես աջակցություն տրամադրված գույքի, եթե Կառավարության այդ որոշմամբ սահմանված է, որ տվյալ գույքը բռնագանձման ենթակա չէ.</w:t>
      </w:r>
    </w:p>
    <w:p w14:paraId="58E26186" w14:textId="77777777" w:rsidR="007927B9" w:rsidRPr="001C7800" w:rsidRDefault="007927B9" w:rsidP="00510AAA">
      <w:pPr>
        <w:pStyle w:val="ListParagraph"/>
        <w:numPr>
          <w:ilvl w:val="0"/>
          <w:numId w:val="116"/>
        </w:numPr>
        <w:shd w:val="clear" w:color="auto" w:fill="FFFFFF"/>
        <w:spacing w:after="0" w:line="276" w:lineRule="auto"/>
        <w:ind w:left="0" w:firstLine="851"/>
        <w:jc w:val="both"/>
        <w:rPr>
          <w:rFonts w:ascii="GHEA Grapalat" w:hAnsi="GHEA Grapalat"/>
          <w:sz w:val="24"/>
          <w:szCs w:val="24"/>
        </w:rPr>
      </w:pPr>
      <w:r w:rsidRPr="001C7800">
        <w:rPr>
          <w:rFonts w:ascii="GHEA Grapalat" w:hAnsi="GHEA Grapalat"/>
          <w:sz w:val="24"/>
          <w:szCs w:val="24"/>
        </w:rPr>
        <w:lastRenderedPageBreak/>
        <w:t>պարտապանին պատկանող մինչև 20 հազար դրամ արժողությամբ գույքի, եթե այդ գույքը նշված արժեքը գերազանցող մեկ միասնական խմբաքանակի կամ բաղադրատարր գույքի մաս չէ.</w:t>
      </w:r>
    </w:p>
    <w:p w14:paraId="7FC42B4A" w14:textId="521147A8" w:rsidR="007927B9" w:rsidRPr="001C7800" w:rsidRDefault="007927B9" w:rsidP="00510AAA">
      <w:pPr>
        <w:pStyle w:val="ListParagraph"/>
        <w:numPr>
          <w:ilvl w:val="0"/>
          <w:numId w:val="116"/>
        </w:numPr>
        <w:shd w:val="clear" w:color="auto" w:fill="FFFFFF"/>
        <w:spacing w:after="0" w:line="276" w:lineRule="auto"/>
        <w:ind w:left="0" w:firstLine="851"/>
        <w:jc w:val="both"/>
        <w:rPr>
          <w:rFonts w:ascii="GHEA Grapalat" w:hAnsi="GHEA Grapalat"/>
          <w:sz w:val="24"/>
          <w:szCs w:val="24"/>
        </w:rPr>
      </w:pPr>
      <w:r w:rsidRPr="001C7800">
        <w:rPr>
          <w:rFonts w:ascii="GHEA Grapalat" w:hAnsi="GHEA Grapalat"/>
          <w:sz w:val="24"/>
          <w:szCs w:val="24"/>
        </w:rPr>
        <w:t>օրենքով նախատեսված դեպքերում՝ այլ գույքի։</w:t>
      </w:r>
    </w:p>
    <w:p w14:paraId="23BDBF61" w14:textId="73A37739" w:rsidR="007927B9" w:rsidRPr="001C7800" w:rsidRDefault="007927B9" w:rsidP="00510AAA">
      <w:pPr>
        <w:pStyle w:val="ListParagraph"/>
        <w:numPr>
          <w:ilvl w:val="0"/>
          <w:numId w:val="115"/>
        </w:numPr>
        <w:shd w:val="clear" w:color="auto" w:fill="FFFFFF"/>
        <w:spacing w:after="0" w:line="276" w:lineRule="auto"/>
        <w:ind w:left="0" w:firstLine="851"/>
        <w:jc w:val="both"/>
        <w:rPr>
          <w:rFonts w:ascii="GHEA Grapalat" w:hAnsi="GHEA Grapalat"/>
          <w:sz w:val="24"/>
          <w:szCs w:val="24"/>
        </w:rPr>
      </w:pPr>
      <w:r w:rsidRPr="001C7800">
        <w:rPr>
          <w:rFonts w:ascii="GHEA Grapalat" w:hAnsi="GHEA Grapalat"/>
          <w:sz w:val="24"/>
          <w:szCs w:val="24"/>
        </w:rPr>
        <w:t xml:space="preserve">Սույն հոդվածի 1-ին մասի 1-ին </w:t>
      </w:r>
      <w:r w:rsidR="00176956" w:rsidRPr="001C7800">
        <w:rPr>
          <w:rFonts w:ascii="GHEA Grapalat" w:hAnsi="GHEA Grapalat"/>
          <w:sz w:val="24"/>
          <w:szCs w:val="24"/>
        </w:rPr>
        <w:t xml:space="preserve">և 2-րդ </w:t>
      </w:r>
      <w:r w:rsidRPr="001C7800">
        <w:rPr>
          <w:rFonts w:ascii="GHEA Grapalat" w:hAnsi="GHEA Grapalat"/>
          <w:sz w:val="24"/>
          <w:szCs w:val="24"/>
        </w:rPr>
        <w:t>կետ</w:t>
      </w:r>
      <w:r w:rsidR="00176956" w:rsidRPr="001C7800">
        <w:rPr>
          <w:rFonts w:ascii="GHEA Grapalat" w:hAnsi="GHEA Grapalat"/>
          <w:sz w:val="24"/>
          <w:szCs w:val="24"/>
        </w:rPr>
        <w:t>եր</w:t>
      </w:r>
      <w:r w:rsidRPr="001C7800">
        <w:rPr>
          <w:rFonts w:ascii="GHEA Grapalat" w:hAnsi="GHEA Grapalat"/>
          <w:sz w:val="24"/>
          <w:szCs w:val="24"/>
        </w:rPr>
        <w:t>ը չ</w:t>
      </w:r>
      <w:r w:rsidR="00176956" w:rsidRPr="001C7800">
        <w:rPr>
          <w:rFonts w:ascii="GHEA Grapalat" w:hAnsi="GHEA Grapalat"/>
          <w:sz w:val="24"/>
          <w:szCs w:val="24"/>
        </w:rPr>
        <w:t>են</w:t>
      </w:r>
      <w:r w:rsidRPr="001C7800">
        <w:rPr>
          <w:rFonts w:ascii="GHEA Grapalat" w:hAnsi="GHEA Grapalat"/>
          <w:sz w:val="24"/>
          <w:szCs w:val="24"/>
        </w:rPr>
        <w:t xml:space="preserve"> տարածվում պերճանքի առարկաների, թանկարժեք նյութերից պատրաստված կամ պատմական կամ գեղարվեստական արժեք ունեցող իրերի վրա։</w:t>
      </w:r>
    </w:p>
    <w:p w14:paraId="27BEEC76" w14:textId="0C90AA3D" w:rsidR="007927B9" w:rsidRPr="001C7800" w:rsidRDefault="007927B9" w:rsidP="00510AAA">
      <w:pPr>
        <w:pStyle w:val="ListParagraph"/>
        <w:numPr>
          <w:ilvl w:val="0"/>
          <w:numId w:val="115"/>
        </w:numPr>
        <w:shd w:val="clear" w:color="auto" w:fill="FFFFFF"/>
        <w:spacing w:after="0" w:line="276" w:lineRule="auto"/>
        <w:ind w:left="0" w:firstLine="851"/>
        <w:jc w:val="both"/>
        <w:rPr>
          <w:rFonts w:ascii="GHEA Grapalat" w:hAnsi="GHEA Grapalat"/>
          <w:sz w:val="24"/>
          <w:szCs w:val="24"/>
        </w:rPr>
      </w:pPr>
      <w:r w:rsidRPr="001C7800">
        <w:rPr>
          <w:rFonts w:ascii="GHEA Grapalat" w:hAnsi="GHEA Grapalat"/>
          <w:sz w:val="24"/>
          <w:szCs w:val="24"/>
        </w:rPr>
        <w:t>Սույն հոդվածի 1-ին մասի 5-րդ կետը չի տարածվում այն դեպքերի վրա, երբ՝</w:t>
      </w:r>
    </w:p>
    <w:p w14:paraId="4F4F700C" w14:textId="77777777" w:rsidR="000848AF" w:rsidRPr="001C7800" w:rsidRDefault="000848AF" w:rsidP="00510AAA">
      <w:pPr>
        <w:pStyle w:val="ListParagraph"/>
        <w:numPr>
          <w:ilvl w:val="0"/>
          <w:numId w:val="183"/>
        </w:numPr>
        <w:shd w:val="clear" w:color="auto" w:fill="FFFFFF"/>
        <w:spacing w:after="0" w:line="276" w:lineRule="auto"/>
        <w:ind w:left="0" w:firstLine="851"/>
        <w:jc w:val="both"/>
        <w:rPr>
          <w:rFonts w:ascii="GHEA Grapalat" w:hAnsi="GHEA Grapalat"/>
          <w:sz w:val="24"/>
          <w:szCs w:val="24"/>
        </w:rPr>
      </w:pPr>
      <w:r w:rsidRPr="001C7800">
        <w:rPr>
          <w:rFonts w:ascii="GHEA Grapalat" w:hAnsi="GHEA Grapalat"/>
          <w:sz w:val="24"/>
          <w:szCs w:val="24"/>
        </w:rPr>
        <w:t>գույքը գրավադրված է պահանջատիրոջ պահանջի ապահովման համար.</w:t>
      </w:r>
    </w:p>
    <w:p w14:paraId="358A4D22" w14:textId="77777777" w:rsidR="000848AF" w:rsidRPr="001C7800" w:rsidRDefault="000848AF" w:rsidP="00510AAA">
      <w:pPr>
        <w:pStyle w:val="ListParagraph"/>
        <w:numPr>
          <w:ilvl w:val="0"/>
          <w:numId w:val="183"/>
        </w:numPr>
        <w:shd w:val="clear" w:color="auto" w:fill="FFFFFF"/>
        <w:spacing w:after="0" w:line="276" w:lineRule="auto"/>
        <w:ind w:left="0" w:firstLine="851"/>
        <w:jc w:val="both"/>
        <w:rPr>
          <w:rFonts w:ascii="GHEA Grapalat" w:hAnsi="GHEA Grapalat"/>
          <w:sz w:val="24"/>
          <w:szCs w:val="24"/>
        </w:rPr>
      </w:pPr>
      <w:r w:rsidRPr="001C7800">
        <w:rPr>
          <w:rFonts w:ascii="GHEA Grapalat" w:hAnsi="GHEA Grapalat"/>
          <w:sz w:val="24"/>
          <w:szCs w:val="24"/>
        </w:rPr>
        <w:t>բավարարվում են ալիմենտային, կյանքին կամ առողջությանը կամ հանցագործությամբ պատճառված վնասների հատուցման պահանջները.</w:t>
      </w:r>
    </w:p>
    <w:p w14:paraId="15BDE3DA" w14:textId="77777777" w:rsidR="000848AF" w:rsidRPr="001C7800" w:rsidRDefault="000848AF" w:rsidP="00510AAA">
      <w:pPr>
        <w:pStyle w:val="ListParagraph"/>
        <w:numPr>
          <w:ilvl w:val="0"/>
          <w:numId w:val="183"/>
        </w:numPr>
        <w:shd w:val="clear" w:color="auto" w:fill="FFFFFF"/>
        <w:spacing w:after="0" w:line="276" w:lineRule="auto"/>
        <w:ind w:left="0" w:firstLine="851"/>
        <w:jc w:val="both"/>
        <w:rPr>
          <w:rFonts w:ascii="GHEA Grapalat" w:hAnsi="GHEA Grapalat"/>
          <w:sz w:val="24"/>
          <w:szCs w:val="24"/>
        </w:rPr>
      </w:pPr>
      <w:r w:rsidRPr="001C7800">
        <w:rPr>
          <w:rFonts w:ascii="GHEA Grapalat" w:hAnsi="GHEA Grapalat"/>
          <w:sz w:val="24"/>
          <w:szCs w:val="24"/>
        </w:rPr>
        <w:t>կատարողական վարույթի (ներառյալ՝ ապահովման վարույթի) ընթացքում պարտապանին սեփականության իրավունքով պատկանել է մեկից ավելի բնակարան (այդ թվում՝ բնակարանի հետ մեկ միասնական գույքային միավոր կազմող տնամերձ հողամաս և այդ հողամասի վրա առկա օժանդակ կառույցներ) կամ դրա բաժին, և պարտապանն օտարել է արգելանքից ազատ բնակարան(ներ)ը՝ պահպանելով սեփականության իրավունքը մեկ բնակարանի (այդ թվում՝ բնակարանի հետ մեկ միասնական գույքային միավոր կազմող տնամերձ հողամասի և այդ հողամասի վրա առկա օժանդակ կառույցների) կամ դրա բաժնի նկատմամբ:</w:t>
      </w:r>
    </w:p>
    <w:p w14:paraId="38448A99" w14:textId="203E22A0" w:rsidR="00030A3B" w:rsidRPr="001C7800" w:rsidRDefault="00030A3B" w:rsidP="00510AAA">
      <w:pPr>
        <w:pStyle w:val="ListParagraph"/>
        <w:numPr>
          <w:ilvl w:val="0"/>
          <w:numId w:val="115"/>
        </w:numPr>
        <w:shd w:val="clear" w:color="auto" w:fill="FFFFFF"/>
        <w:spacing w:after="0" w:line="276" w:lineRule="auto"/>
        <w:ind w:left="0" w:firstLine="851"/>
        <w:jc w:val="both"/>
        <w:rPr>
          <w:rFonts w:ascii="GHEA Grapalat" w:hAnsi="GHEA Grapalat"/>
          <w:sz w:val="24"/>
          <w:szCs w:val="24"/>
        </w:rPr>
      </w:pPr>
      <w:r w:rsidRPr="001C7800">
        <w:rPr>
          <w:rFonts w:ascii="GHEA Grapalat" w:hAnsi="GHEA Grapalat"/>
          <w:sz w:val="24"/>
          <w:szCs w:val="24"/>
        </w:rPr>
        <w:t xml:space="preserve">Սույն հոդվածի 1-ին մասի 6-րդ կետի հիման վրա պարտապանին վերադարձվող գումարը պարտապանի ընտրությամբ փոխանցվում է Ծառայության դեպոզիտ հաշվին կամ Հայաստանի Հանրապետությունում գործող բանկում պարտապանի անունով բացված հատուկ բանկային հաշվին։ </w:t>
      </w:r>
      <w:r w:rsidR="000F0E92" w:rsidRPr="001C7800">
        <w:rPr>
          <w:rFonts w:ascii="GHEA Grapalat" w:hAnsi="GHEA Grapalat"/>
          <w:sz w:val="24"/>
          <w:szCs w:val="24"/>
        </w:rPr>
        <w:t>Պարտապանն ա</w:t>
      </w:r>
      <w:r w:rsidRPr="001C7800">
        <w:rPr>
          <w:rFonts w:ascii="GHEA Grapalat" w:hAnsi="GHEA Grapalat"/>
          <w:sz w:val="24"/>
          <w:szCs w:val="24"/>
        </w:rPr>
        <w:t xml:space="preserve">յդ դրամական միջոցները Կառավարության </w:t>
      </w:r>
      <w:r w:rsidR="000F0E92" w:rsidRPr="001C7800">
        <w:rPr>
          <w:rFonts w:ascii="GHEA Grapalat" w:hAnsi="GHEA Grapalat"/>
          <w:sz w:val="24"/>
          <w:szCs w:val="24"/>
        </w:rPr>
        <w:t xml:space="preserve">նորմատիվ իրավական ակտով </w:t>
      </w:r>
      <w:r w:rsidRPr="001C7800">
        <w:rPr>
          <w:rFonts w:ascii="GHEA Grapalat" w:hAnsi="GHEA Grapalat"/>
          <w:sz w:val="24"/>
          <w:szCs w:val="24"/>
        </w:rPr>
        <w:t>սահման</w:t>
      </w:r>
      <w:r w:rsidR="000F0E92" w:rsidRPr="001C7800">
        <w:rPr>
          <w:rFonts w:ascii="GHEA Grapalat" w:hAnsi="GHEA Grapalat"/>
          <w:sz w:val="24"/>
          <w:szCs w:val="24"/>
        </w:rPr>
        <w:t>վ</w:t>
      </w:r>
      <w:r w:rsidRPr="001C7800">
        <w:rPr>
          <w:rFonts w:ascii="GHEA Grapalat" w:hAnsi="GHEA Grapalat"/>
          <w:sz w:val="24"/>
          <w:szCs w:val="24"/>
        </w:rPr>
        <w:t xml:space="preserve">ած կարգով </w:t>
      </w:r>
      <w:r w:rsidR="000F0E92" w:rsidRPr="001C7800">
        <w:rPr>
          <w:rFonts w:ascii="GHEA Grapalat" w:hAnsi="GHEA Grapalat"/>
          <w:sz w:val="24"/>
          <w:szCs w:val="24"/>
        </w:rPr>
        <w:t xml:space="preserve">կարող է </w:t>
      </w:r>
      <w:r w:rsidRPr="001C7800">
        <w:rPr>
          <w:rFonts w:ascii="GHEA Grapalat" w:hAnsi="GHEA Grapalat"/>
          <w:sz w:val="24"/>
          <w:szCs w:val="24"/>
        </w:rPr>
        <w:t xml:space="preserve">տնօրինել միայն բնակարան ձեռք բերելու կամ վարձակալելու, </w:t>
      </w:r>
      <w:r w:rsidR="000F0E92" w:rsidRPr="001C7800">
        <w:rPr>
          <w:rFonts w:ascii="GHEA Grapalat" w:hAnsi="GHEA Grapalat"/>
          <w:sz w:val="24"/>
          <w:szCs w:val="24"/>
        </w:rPr>
        <w:t>իր</w:t>
      </w:r>
      <w:r w:rsidRPr="001C7800">
        <w:rPr>
          <w:rFonts w:ascii="GHEA Grapalat" w:hAnsi="GHEA Grapalat"/>
          <w:sz w:val="24"/>
          <w:szCs w:val="24"/>
        </w:rPr>
        <w:t xml:space="preserve"> կամ մերձավոր ազգականի </w:t>
      </w:r>
      <w:r w:rsidR="00715B7F" w:rsidRPr="001C7800">
        <w:rPr>
          <w:rFonts w:ascii="GHEA Grapalat" w:hAnsi="GHEA Grapalat"/>
          <w:sz w:val="24"/>
          <w:szCs w:val="24"/>
        </w:rPr>
        <w:t xml:space="preserve">(ամուսին, զավակ, ծնող, տատ, պապ, թոռ, քույր, եղբայր) </w:t>
      </w:r>
      <w:r w:rsidRPr="001C7800">
        <w:rPr>
          <w:rFonts w:ascii="GHEA Grapalat" w:hAnsi="GHEA Grapalat"/>
          <w:sz w:val="24"/>
          <w:szCs w:val="24"/>
        </w:rPr>
        <w:t>բուժման կամ կրթության</w:t>
      </w:r>
      <w:r w:rsidR="000F0E92" w:rsidRPr="001C7800">
        <w:rPr>
          <w:rFonts w:ascii="GHEA Grapalat" w:hAnsi="GHEA Grapalat"/>
          <w:sz w:val="24"/>
          <w:szCs w:val="24"/>
        </w:rPr>
        <w:t>, ինչպես նաև կատարման ենթակա ակտը կատարելու</w:t>
      </w:r>
      <w:r w:rsidRPr="001C7800">
        <w:rPr>
          <w:rFonts w:ascii="GHEA Grapalat" w:hAnsi="GHEA Grapalat"/>
          <w:sz w:val="24"/>
          <w:szCs w:val="24"/>
        </w:rPr>
        <w:t xml:space="preserve"> նպատակներով։ Սույն մասով նախատեսված՝ դրամական միջոցների տնօրինման սահմանափակումները հարկադիր կատարողի որոշմամբ վերացվում են </w:t>
      </w:r>
      <w:r w:rsidR="00737A7F">
        <w:rPr>
          <w:rFonts w:ascii="GHEA Grapalat" w:hAnsi="GHEA Grapalat"/>
          <w:sz w:val="24"/>
          <w:szCs w:val="24"/>
        </w:rPr>
        <w:t>սույն օրենքով սահմանված հիմքերով պարտապանի գույքի վրա դրված</w:t>
      </w:r>
      <w:r w:rsidR="00100869">
        <w:rPr>
          <w:rFonts w:ascii="GHEA Grapalat" w:hAnsi="GHEA Grapalat"/>
          <w:sz w:val="24"/>
          <w:szCs w:val="24"/>
        </w:rPr>
        <w:t xml:space="preserve"> բոլոր արգելանքները վերացվելու </w:t>
      </w:r>
      <w:r w:rsidRPr="001C7800">
        <w:rPr>
          <w:rFonts w:ascii="GHEA Grapalat" w:hAnsi="GHEA Grapalat"/>
          <w:sz w:val="24"/>
          <w:szCs w:val="24"/>
        </w:rPr>
        <w:t>դեպքում։</w:t>
      </w:r>
    </w:p>
    <w:p w14:paraId="4819D40C" w14:textId="1BC03882" w:rsidR="00175CCB" w:rsidRPr="001C7800" w:rsidRDefault="00175CCB" w:rsidP="00510AAA">
      <w:pPr>
        <w:pStyle w:val="ListParagraph"/>
        <w:numPr>
          <w:ilvl w:val="0"/>
          <w:numId w:val="115"/>
        </w:numPr>
        <w:shd w:val="clear" w:color="auto" w:fill="FFFFFF"/>
        <w:spacing w:after="0" w:line="276" w:lineRule="auto"/>
        <w:ind w:left="0" w:firstLine="851"/>
        <w:jc w:val="both"/>
        <w:rPr>
          <w:rFonts w:ascii="GHEA Grapalat" w:hAnsi="GHEA Grapalat"/>
          <w:sz w:val="24"/>
          <w:szCs w:val="24"/>
        </w:rPr>
      </w:pPr>
      <w:r w:rsidRPr="001C7800">
        <w:rPr>
          <w:rFonts w:ascii="GHEA Grapalat" w:hAnsi="GHEA Grapalat"/>
          <w:sz w:val="24"/>
          <w:szCs w:val="24"/>
        </w:rPr>
        <w:t>Բռնագանձում չի կարող տարածվել հետևյալ եկամուտների վրա`</w:t>
      </w:r>
    </w:p>
    <w:p w14:paraId="21E8B990" w14:textId="77777777" w:rsidR="00175CCB" w:rsidRPr="001C7800" w:rsidRDefault="00175CCB" w:rsidP="00510AAA">
      <w:pPr>
        <w:pStyle w:val="ListParagraph"/>
        <w:numPr>
          <w:ilvl w:val="0"/>
          <w:numId w:val="122"/>
        </w:numPr>
        <w:shd w:val="clear" w:color="auto" w:fill="FFFFFF"/>
        <w:spacing w:after="0" w:line="276" w:lineRule="auto"/>
        <w:ind w:left="0" w:firstLine="851"/>
        <w:jc w:val="both"/>
        <w:rPr>
          <w:rFonts w:ascii="GHEA Grapalat" w:hAnsi="GHEA Grapalat"/>
          <w:sz w:val="24"/>
          <w:szCs w:val="24"/>
        </w:rPr>
      </w:pPr>
      <w:r w:rsidRPr="001C7800">
        <w:rPr>
          <w:rFonts w:ascii="GHEA Grapalat" w:hAnsi="GHEA Grapalat"/>
          <w:sz w:val="24"/>
          <w:szCs w:val="24"/>
        </w:rPr>
        <w:t>առողջությանը, ինչպես նաև կերակրողի մահվամբ պատճառված վնասների հատուցում.</w:t>
      </w:r>
    </w:p>
    <w:p w14:paraId="78237DAF" w14:textId="77777777" w:rsidR="00175CCB" w:rsidRPr="001C7800" w:rsidRDefault="00175CCB" w:rsidP="00510AAA">
      <w:pPr>
        <w:pStyle w:val="ListParagraph"/>
        <w:numPr>
          <w:ilvl w:val="0"/>
          <w:numId w:val="122"/>
        </w:numPr>
        <w:shd w:val="clear" w:color="auto" w:fill="FFFFFF"/>
        <w:spacing w:after="0" w:line="276" w:lineRule="auto"/>
        <w:ind w:left="0" w:firstLine="851"/>
        <w:jc w:val="both"/>
        <w:rPr>
          <w:rFonts w:ascii="GHEA Grapalat" w:hAnsi="GHEA Grapalat"/>
          <w:sz w:val="24"/>
          <w:szCs w:val="24"/>
        </w:rPr>
      </w:pPr>
      <w:r w:rsidRPr="001C7800">
        <w:rPr>
          <w:rFonts w:ascii="GHEA Grapalat" w:hAnsi="GHEA Grapalat"/>
          <w:sz w:val="24"/>
          <w:szCs w:val="24"/>
        </w:rPr>
        <w:t>ալիմենտներ.</w:t>
      </w:r>
    </w:p>
    <w:p w14:paraId="0499A182" w14:textId="69E5B6A8" w:rsidR="00175CCB" w:rsidRPr="001C7800" w:rsidRDefault="00175CCB" w:rsidP="00510AAA">
      <w:pPr>
        <w:pStyle w:val="ListParagraph"/>
        <w:numPr>
          <w:ilvl w:val="0"/>
          <w:numId w:val="122"/>
        </w:numPr>
        <w:shd w:val="clear" w:color="auto" w:fill="FFFFFF"/>
        <w:spacing w:after="0" w:line="276" w:lineRule="auto"/>
        <w:ind w:left="0" w:firstLine="851"/>
        <w:jc w:val="both"/>
        <w:rPr>
          <w:rFonts w:ascii="GHEA Grapalat" w:hAnsi="GHEA Grapalat"/>
          <w:sz w:val="24"/>
          <w:szCs w:val="24"/>
        </w:rPr>
      </w:pPr>
      <w:r w:rsidRPr="001C7800">
        <w:rPr>
          <w:rFonts w:ascii="GHEA Grapalat" w:hAnsi="GHEA Grapalat"/>
          <w:sz w:val="24"/>
          <w:szCs w:val="24"/>
        </w:rPr>
        <w:lastRenderedPageBreak/>
        <w:t xml:space="preserve">որպես պետական նպաստ կամ </w:t>
      </w:r>
      <w:r w:rsidR="00F548D4" w:rsidRPr="001C7800">
        <w:rPr>
          <w:rFonts w:ascii="GHEA Grapalat" w:hAnsi="GHEA Grapalat"/>
          <w:sz w:val="24"/>
          <w:szCs w:val="24"/>
        </w:rPr>
        <w:t xml:space="preserve">«Սոցիալական աջակցության մասին» </w:t>
      </w:r>
      <w:r w:rsidRPr="001C7800">
        <w:rPr>
          <w:rFonts w:ascii="GHEA Grapalat" w:hAnsi="GHEA Grapalat"/>
          <w:sz w:val="24"/>
          <w:szCs w:val="24"/>
        </w:rPr>
        <w:t>օրենքով սահմանված կարգով որպես սոցիալական աջակցություն ստացվող եկամուտներ.</w:t>
      </w:r>
    </w:p>
    <w:p w14:paraId="2C9D4D68" w14:textId="791C95CC" w:rsidR="00F548D4" w:rsidRPr="001C7800" w:rsidRDefault="00F548D4" w:rsidP="00510AAA">
      <w:pPr>
        <w:pStyle w:val="ListParagraph"/>
        <w:numPr>
          <w:ilvl w:val="0"/>
          <w:numId w:val="122"/>
        </w:numPr>
        <w:shd w:val="clear" w:color="auto" w:fill="FFFFFF"/>
        <w:spacing w:after="0" w:line="276" w:lineRule="auto"/>
        <w:ind w:left="0" w:firstLine="851"/>
        <w:jc w:val="both"/>
        <w:rPr>
          <w:rFonts w:ascii="GHEA Grapalat" w:hAnsi="GHEA Grapalat"/>
          <w:sz w:val="24"/>
          <w:szCs w:val="24"/>
        </w:rPr>
      </w:pPr>
      <w:r w:rsidRPr="001C7800">
        <w:rPr>
          <w:rFonts w:ascii="GHEA Grapalat" w:hAnsi="GHEA Grapalat"/>
          <w:sz w:val="24"/>
          <w:szCs w:val="24"/>
        </w:rPr>
        <w:t>Կառավարության որոշման հիման վրա որպես աջակցություն տրամադրված եկամուտներ, եթե Կառավարության այդ որոշմամբ սահմանված է, որ տվյալ եկամուտը բռնագանձման ենթակա չէ.</w:t>
      </w:r>
    </w:p>
    <w:p w14:paraId="14D5A051" w14:textId="77777777" w:rsidR="00175CCB" w:rsidRPr="001C7800" w:rsidRDefault="00175CCB" w:rsidP="00510AAA">
      <w:pPr>
        <w:pStyle w:val="ListParagraph"/>
        <w:numPr>
          <w:ilvl w:val="0"/>
          <w:numId w:val="122"/>
        </w:numPr>
        <w:shd w:val="clear" w:color="auto" w:fill="FFFFFF"/>
        <w:spacing w:after="0" w:line="276" w:lineRule="auto"/>
        <w:ind w:left="0" w:firstLine="851"/>
        <w:jc w:val="both"/>
        <w:rPr>
          <w:rFonts w:ascii="GHEA Grapalat" w:hAnsi="GHEA Grapalat"/>
          <w:sz w:val="24"/>
          <w:szCs w:val="24"/>
        </w:rPr>
      </w:pPr>
      <w:r w:rsidRPr="001C7800">
        <w:rPr>
          <w:rFonts w:ascii="GHEA Grapalat" w:hAnsi="GHEA Grapalat"/>
          <w:sz w:val="24"/>
          <w:szCs w:val="24"/>
        </w:rPr>
        <w:t>ծառայողական պարտականությունները կատարելիս ստացած հաշմության (վիրավորվել, կոնտուզիա, վնասվածք) համար այդ անձանց կամ նրանց մահվան դեպքում` ընտանիքներին վճարվող գումարներ.</w:t>
      </w:r>
    </w:p>
    <w:p w14:paraId="6273FDB8" w14:textId="77777777" w:rsidR="00175CCB" w:rsidRPr="001C7800" w:rsidRDefault="00175CCB" w:rsidP="00510AAA">
      <w:pPr>
        <w:pStyle w:val="ListParagraph"/>
        <w:numPr>
          <w:ilvl w:val="0"/>
          <w:numId w:val="122"/>
        </w:numPr>
        <w:shd w:val="clear" w:color="auto" w:fill="FFFFFF"/>
        <w:spacing w:after="0" w:line="276" w:lineRule="auto"/>
        <w:ind w:left="0" w:firstLine="851"/>
        <w:jc w:val="both"/>
        <w:rPr>
          <w:rFonts w:ascii="GHEA Grapalat" w:hAnsi="GHEA Grapalat"/>
          <w:sz w:val="24"/>
          <w:szCs w:val="24"/>
        </w:rPr>
      </w:pPr>
      <w:r w:rsidRPr="001C7800">
        <w:rPr>
          <w:rFonts w:ascii="GHEA Grapalat" w:hAnsi="GHEA Grapalat"/>
          <w:sz w:val="24"/>
          <w:szCs w:val="24"/>
        </w:rPr>
        <w:t>վնասակար կամ ծայրահեղ դժվարին պայմաններում աշխատող անձանց վճարվող փոխհատուցում.</w:t>
      </w:r>
    </w:p>
    <w:p w14:paraId="16D961D3" w14:textId="0B9FCB09" w:rsidR="00175CCB" w:rsidRPr="001C7800" w:rsidRDefault="00175CCB" w:rsidP="00510AAA">
      <w:pPr>
        <w:pStyle w:val="ListParagraph"/>
        <w:numPr>
          <w:ilvl w:val="0"/>
          <w:numId w:val="122"/>
        </w:numPr>
        <w:shd w:val="clear" w:color="auto" w:fill="FFFFFF"/>
        <w:spacing w:after="0" w:line="276" w:lineRule="auto"/>
        <w:ind w:left="0" w:firstLine="851"/>
        <w:jc w:val="both"/>
        <w:rPr>
          <w:rFonts w:ascii="GHEA Grapalat" w:hAnsi="GHEA Grapalat"/>
          <w:sz w:val="24"/>
          <w:szCs w:val="24"/>
        </w:rPr>
      </w:pPr>
      <w:r w:rsidRPr="001C7800">
        <w:rPr>
          <w:rFonts w:ascii="GHEA Grapalat" w:hAnsi="GHEA Grapalat"/>
          <w:sz w:val="24"/>
          <w:szCs w:val="24"/>
        </w:rPr>
        <w:t>հաշմանդամության հետ կապված</w:t>
      </w:r>
      <w:r w:rsidR="00F548D4" w:rsidRPr="001C7800">
        <w:rPr>
          <w:rFonts w:ascii="GHEA Grapalat" w:hAnsi="GHEA Grapalat"/>
          <w:sz w:val="24"/>
          <w:szCs w:val="24"/>
        </w:rPr>
        <w:t>՝ հաշմանդամություն ունեցող անձանց</w:t>
      </w:r>
      <w:r w:rsidRPr="001C7800">
        <w:rPr>
          <w:rFonts w:ascii="GHEA Grapalat" w:hAnsi="GHEA Grapalat"/>
          <w:sz w:val="24"/>
          <w:szCs w:val="24"/>
        </w:rPr>
        <w:t xml:space="preserve"> վճարվող գումարներ. </w:t>
      </w:r>
    </w:p>
    <w:p w14:paraId="2C8A974C" w14:textId="77777777" w:rsidR="00175CCB" w:rsidRPr="001C7800" w:rsidRDefault="00175CCB" w:rsidP="00510AAA">
      <w:pPr>
        <w:pStyle w:val="ListParagraph"/>
        <w:numPr>
          <w:ilvl w:val="0"/>
          <w:numId w:val="122"/>
        </w:numPr>
        <w:shd w:val="clear" w:color="auto" w:fill="FFFFFF"/>
        <w:spacing w:after="0" w:line="276" w:lineRule="auto"/>
        <w:ind w:left="0" w:firstLine="851"/>
        <w:jc w:val="both"/>
        <w:rPr>
          <w:rFonts w:ascii="GHEA Grapalat" w:hAnsi="GHEA Grapalat"/>
          <w:sz w:val="24"/>
          <w:szCs w:val="24"/>
        </w:rPr>
      </w:pPr>
      <w:r w:rsidRPr="001C7800">
        <w:rPr>
          <w:rFonts w:ascii="GHEA Grapalat" w:hAnsi="GHEA Grapalat"/>
          <w:sz w:val="24"/>
          <w:szCs w:val="24"/>
        </w:rPr>
        <w:t>տուժողին լրացուցիչ սննդի, առողջարանային բուժման, պրոթեզավորման և նրա խնամքի համար վճարվող գումարներ.</w:t>
      </w:r>
    </w:p>
    <w:p w14:paraId="5BDB0890" w14:textId="77777777" w:rsidR="00175CCB" w:rsidRPr="001C7800" w:rsidRDefault="00175CCB" w:rsidP="00510AAA">
      <w:pPr>
        <w:pStyle w:val="ListParagraph"/>
        <w:numPr>
          <w:ilvl w:val="0"/>
          <w:numId w:val="122"/>
        </w:numPr>
        <w:shd w:val="clear" w:color="auto" w:fill="FFFFFF"/>
        <w:spacing w:after="0" w:line="276" w:lineRule="auto"/>
        <w:ind w:left="0" w:firstLine="851"/>
        <w:jc w:val="both"/>
        <w:rPr>
          <w:rFonts w:ascii="GHEA Grapalat" w:hAnsi="GHEA Grapalat"/>
          <w:sz w:val="24"/>
          <w:szCs w:val="24"/>
        </w:rPr>
      </w:pPr>
      <w:r w:rsidRPr="001C7800">
        <w:rPr>
          <w:rFonts w:ascii="GHEA Grapalat" w:hAnsi="GHEA Grapalat"/>
          <w:sz w:val="24"/>
          <w:szCs w:val="24"/>
        </w:rPr>
        <w:t>աշխատանքից ազատվելու դեպքում վճարվող արձակման նպաստ.</w:t>
      </w:r>
    </w:p>
    <w:p w14:paraId="7CE460DD" w14:textId="77777777" w:rsidR="00175CCB" w:rsidRPr="001C7800" w:rsidRDefault="00175CCB" w:rsidP="00510AAA">
      <w:pPr>
        <w:pStyle w:val="ListParagraph"/>
        <w:numPr>
          <w:ilvl w:val="0"/>
          <w:numId w:val="122"/>
        </w:numPr>
        <w:shd w:val="clear" w:color="auto" w:fill="FFFFFF"/>
        <w:spacing w:after="0" w:line="276" w:lineRule="auto"/>
        <w:ind w:left="0" w:firstLine="851"/>
        <w:jc w:val="both"/>
        <w:rPr>
          <w:rFonts w:ascii="GHEA Grapalat" w:hAnsi="GHEA Grapalat"/>
          <w:sz w:val="24"/>
          <w:szCs w:val="24"/>
        </w:rPr>
      </w:pPr>
      <w:r w:rsidRPr="001C7800">
        <w:rPr>
          <w:rFonts w:ascii="GHEA Grapalat" w:hAnsi="GHEA Grapalat"/>
          <w:sz w:val="24"/>
          <w:szCs w:val="24"/>
        </w:rPr>
        <w:t>պարտադիր զինվորական ծառայություն անցնող շարքային և կրտսեր ենթասպայական կազմերի զինծառայողներին ու ռազմաուսումնական կամ ոստիկանական ուսումնական հաստատություններում սովորող կուրսանտներին և սովորողներին վճարվող դրամական ապահովություն.</w:t>
      </w:r>
    </w:p>
    <w:p w14:paraId="6064F558" w14:textId="77777777" w:rsidR="00175CCB" w:rsidRPr="001C7800" w:rsidRDefault="00175CCB" w:rsidP="00510AAA">
      <w:pPr>
        <w:pStyle w:val="ListParagraph"/>
        <w:numPr>
          <w:ilvl w:val="0"/>
          <w:numId w:val="122"/>
        </w:numPr>
        <w:shd w:val="clear" w:color="auto" w:fill="FFFFFF"/>
        <w:spacing w:after="0" w:line="276" w:lineRule="auto"/>
        <w:ind w:left="0" w:firstLine="851"/>
        <w:jc w:val="both"/>
        <w:rPr>
          <w:rFonts w:ascii="GHEA Grapalat" w:hAnsi="GHEA Grapalat"/>
          <w:sz w:val="24"/>
          <w:szCs w:val="24"/>
        </w:rPr>
      </w:pPr>
      <w:r w:rsidRPr="001C7800">
        <w:rPr>
          <w:rFonts w:ascii="GHEA Grapalat" w:hAnsi="GHEA Grapalat"/>
          <w:sz w:val="24"/>
          <w:szCs w:val="24"/>
        </w:rPr>
        <w:t>Հայաստանի Հանրապետության պաշտպանության նախարարության կողմից նշված վայրում և պայմաններում պարտադիր զինվորական ծառայություն անցած զինծառայողներին վճարվող պատվովճար:</w:t>
      </w:r>
    </w:p>
    <w:p w14:paraId="5C891CC6" w14:textId="024EE23E" w:rsidR="000848AF" w:rsidRPr="001C7800" w:rsidRDefault="007A3A65" w:rsidP="00510AAA">
      <w:pPr>
        <w:pStyle w:val="ListParagraph"/>
        <w:numPr>
          <w:ilvl w:val="0"/>
          <w:numId w:val="115"/>
        </w:numPr>
        <w:shd w:val="clear" w:color="auto" w:fill="FFFFFF"/>
        <w:spacing w:after="0" w:line="276" w:lineRule="auto"/>
        <w:ind w:left="0" w:firstLine="851"/>
        <w:jc w:val="both"/>
        <w:rPr>
          <w:rFonts w:ascii="GHEA Grapalat" w:hAnsi="GHEA Grapalat"/>
          <w:sz w:val="24"/>
          <w:szCs w:val="24"/>
        </w:rPr>
      </w:pPr>
      <w:r w:rsidRPr="001C7800">
        <w:rPr>
          <w:rFonts w:ascii="GHEA Grapalat" w:hAnsi="GHEA Grapalat"/>
          <w:sz w:val="24"/>
          <w:szCs w:val="24"/>
        </w:rPr>
        <w:t xml:space="preserve">Բռնագանձման ոչ ենթակա գույքի կամ եկամուտների փոխակերպմամբ ստացված գույքը բռնագանձման ենթակա է, </w:t>
      </w:r>
      <w:r w:rsidR="00F306A7" w:rsidRPr="001C7800">
        <w:rPr>
          <w:rFonts w:ascii="GHEA Grapalat" w:hAnsi="GHEA Grapalat"/>
          <w:sz w:val="24"/>
          <w:szCs w:val="24"/>
        </w:rPr>
        <w:t>բացառությամբ եթե փոխակերպման արդյունքում ձեռք է բերվել կամ ստեղծվել է սույն հոդվածով նախատեսված գույք</w:t>
      </w:r>
      <w:r w:rsidRPr="001C7800">
        <w:rPr>
          <w:rFonts w:ascii="GHEA Grapalat" w:hAnsi="GHEA Grapalat"/>
          <w:sz w:val="24"/>
          <w:szCs w:val="24"/>
        </w:rPr>
        <w:t>։</w:t>
      </w:r>
    </w:p>
    <w:p w14:paraId="0F5CFC5A" w14:textId="77777777" w:rsidR="000848AF" w:rsidRPr="001C7800" w:rsidRDefault="000848AF" w:rsidP="000848AF">
      <w:pPr>
        <w:spacing w:after="0" w:line="276" w:lineRule="auto"/>
        <w:jc w:val="both"/>
        <w:rPr>
          <w:rFonts w:ascii="GHEA Grapalat" w:hAnsi="GHEA Grapalat"/>
          <w:sz w:val="24"/>
          <w:szCs w:val="24"/>
        </w:rPr>
      </w:pPr>
    </w:p>
    <w:p w14:paraId="158BC433" w14:textId="01CF4709" w:rsidR="005542FB" w:rsidRPr="001C7800" w:rsidRDefault="005542FB" w:rsidP="00703EF3">
      <w:pPr>
        <w:pStyle w:val="ListParagraph"/>
        <w:spacing w:after="0" w:line="276" w:lineRule="auto"/>
        <w:ind w:left="0"/>
        <w:jc w:val="center"/>
        <w:rPr>
          <w:rFonts w:ascii="GHEA Grapalat" w:hAnsi="GHEA Grapalat"/>
          <w:b/>
          <w:bCs/>
          <w:sz w:val="24"/>
          <w:szCs w:val="24"/>
        </w:rPr>
      </w:pPr>
      <w:r w:rsidRPr="001C7800">
        <w:rPr>
          <w:rFonts w:ascii="GHEA Grapalat" w:hAnsi="GHEA Grapalat"/>
          <w:b/>
          <w:bCs/>
          <w:sz w:val="24"/>
          <w:szCs w:val="24"/>
        </w:rPr>
        <w:t>ԳԼՈՒԽ 1</w:t>
      </w:r>
      <w:r w:rsidR="00B142CA" w:rsidRPr="001C7800">
        <w:rPr>
          <w:rFonts w:ascii="GHEA Grapalat" w:hAnsi="GHEA Grapalat"/>
          <w:b/>
          <w:bCs/>
          <w:sz w:val="24"/>
          <w:szCs w:val="24"/>
        </w:rPr>
        <w:t>2</w:t>
      </w:r>
    </w:p>
    <w:p w14:paraId="30F4E16A" w14:textId="1E7EAE96" w:rsidR="00564684" w:rsidRPr="001C7800" w:rsidRDefault="00C204A5" w:rsidP="00703EF3">
      <w:pPr>
        <w:pStyle w:val="ListParagraph"/>
        <w:spacing w:after="0" w:line="276" w:lineRule="auto"/>
        <w:ind w:left="0"/>
        <w:jc w:val="center"/>
        <w:rPr>
          <w:rFonts w:ascii="GHEA Grapalat" w:hAnsi="GHEA Grapalat"/>
          <w:b/>
          <w:bCs/>
          <w:i/>
          <w:iCs/>
          <w:sz w:val="24"/>
          <w:szCs w:val="24"/>
        </w:rPr>
      </w:pPr>
      <w:r w:rsidRPr="001C7800">
        <w:rPr>
          <w:rFonts w:ascii="GHEA Grapalat" w:hAnsi="GHEA Grapalat"/>
          <w:b/>
          <w:bCs/>
          <w:i/>
          <w:iCs/>
          <w:sz w:val="24"/>
          <w:szCs w:val="24"/>
        </w:rPr>
        <w:t>ՊԱՐՏԱՊԱՆԻ ԳՈՒՅՔԻ ԵՎ ԵԿԱՄՈՒՏՆԵՐԻ ԿԱԶՄԸ ՊԱՐԶԵԼԸ</w:t>
      </w:r>
    </w:p>
    <w:p w14:paraId="76D28BBD" w14:textId="542AB1EF" w:rsidR="00564684" w:rsidRPr="001C7800" w:rsidRDefault="00564684" w:rsidP="00703EF3">
      <w:pPr>
        <w:pStyle w:val="ListParagraph"/>
        <w:spacing w:after="0" w:line="276" w:lineRule="auto"/>
        <w:ind w:left="993"/>
        <w:jc w:val="both"/>
        <w:rPr>
          <w:rFonts w:ascii="GHEA Grapalat" w:hAnsi="GHEA Grapalat"/>
          <w:sz w:val="24"/>
          <w:szCs w:val="24"/>
        </w:rPr>
      </w:pPr>
    </w:p>
    <w:p w14:paraId="04F8EF80" w14:textId="62F46DBD" w:rsidR="00163BFC" w:rsidRPr="001C7800" w:rsidRDefault="00163BFC" w:rsidP="00703EF3">
      <w:pPr>
        <w:pStyle w:val="ListParagraph"/>
        <w:spacing w:after="0" w:line="276" w:lineRule="auto"/>
        <w:ind w:left="0" w:firstLine="993"/>
        <w:jc w:val="both"/>
        <w:rPr>
          <w:rFonts w:ascii="GHEA Grapalat" w:hAnsi="GHEA Grapalat"/>
          <w:b/>
          <w:bCs/>
          <w:sz w:val="24"/>
          <w:szCs w:val="24"/>
        </w:rPr>
      </w:pPr>
      <w:r w:rsidRPr="001C7800">
        <w:rPr>
          <w:rFonts w:ascii="GHEA Grapalat" w:hAnsi="GHEA Grapalat"/>
          <w:b/>
          <w:bCs/>
          <w:sz w:val="24"/>
          <w:szCs w:val="24"/>
        </w:rPr>
        <w:t xml:space="preserve">Հոդված </w:t>
      </w:r>
      <w:r w:rsidR="00FA7701" w:rsidRPr="001C7800">
        <w:rPr>
          <w:rFonts w:ascii="GHEA Grapalat" w:hAnsi="GHEA Grapalat"/>
          <w:b/>
          <w:bCs/>
          <w:sz w:val="24"/>
          <w:szCs w:val="24"/>
        </w:rPr>
        <w:t>71</w:t>
      </w:r>
      <w:r w:rsidRPr="001C7800">
        <w:rPr>
          <w:rFonts w:ascii="GHEA Grapalat" w:hAnsi="GHEA Grapalat"/>
          <w:b/>
          <w:bCs/>
          <w:sz w:val="24"/>
          <w:szCs w:val="24"/>
        </w:rPr>
        <w:t xml:space="preserve">. Պարտապանի գույքի </w:t>
      </w:r>
      <w:r w:rsidR="000042B4" w:rsidRPr="001C7800">
        <w:rPr>
          <w:rFonts w:ascii="GHEA Grapalat" w:hAnsi="GHEA Grapalat"/>
          <w:b/>
          <w:bCs/>
          <w:sz w:val="24"/>
          <w:szCs w:val="24"/>
        </w:rPr>
        <w:t xml:space="preserve">և եկամուտների </w:t>
      </w:r>
      <w:r w:rsidRPr="001C7800">
        <w:rPr>
          <w:rFonts w:ascii="GHEA Grapalat" w:hAnsi="GHEA Grapalat"/>
          <w:b/>
          <w:bCs/>
          <w:sz w:val="24"/>
          <w:szCs w:val="24"/>
        </w:rPr>
        <w:t>կազմը պարզելու միջոցները</w:t>
      </w:r>
    </w:p>
    <w:p w14:paraId="7E4E4B03" w14:textId="77777777" w:rsidR="000042B4" w:rsidRPr="001C7800" w:rsidRDefault="000042B4" w:rsidP="00703EF3">
      <w:pPr>
        <w:pStyle w:val="ListParagraph"/>
        <w:spacing w:after="0" w:line="276" w:lineRule="auto"/>
        <w:ind w:left="0" w:firstLine="993"/>
        <w:jc w:val="both"/>
        <w:rPr>
          <w:rFonts w:ascii="GHEA Grapalat" w:hAnsi="GHEA Grapalat"/>
          <w:b/>
          <w:bCs/>
          <w:sz w:val="24"/>
          <w:szCs w:val="24"/>
        </w:rPr>
      </w:pPr>
    </w:p>
    <w:p w14:paraId="7D2AF4E0" w14:textId="602172A5" w:rsidR="000042B4" w:rsidRPr="001C7800" w:rsidRDefault="000042B4" w:rsidP="00510AAA">
      <w:pPr>
        <w:pStyle w:val="ListParagraph"/>
        <w:numPr>
          <w:ilvl w:val="0"/>
          <w:numId w:val="71"/>
        </w:numPr>
        <w:spacing w:after="0" w:line="276" w:lineRule="auto"/>
        <w:ind w:left="0" w:firstLine="993"/>
        <w:jc w:val="both"/>
        <w:rPr>
          <w:rFonts w:ascii="GHEA Grapalat" w:hAnsi="GHEA Grapalat"/>
          <w:sz w:val="24"/>
          <w:szCs w:val="24"/>
        </w:rPr>
      </w:pPr>
      <w:r w:rsidRPr="001C7800">
        <w:rPr>
          <w:rFonts w:ascii="GHEA Grapalat" w:hAnsi="GHEA Grapalat"/>
          <w:sz w:val="24"/>
          <w:szCs w:val="24"/>
        </w:rPr>
        <w:t>Հարկադիր կատարողը պարտապանի գույքի և եկամուտների կազմը պարզում է՝</w:t>
      </w:r>
    </w:p>
    <w:p w14:paraId="7E380439" w14:textId="745CCF76" w:rsidR="000042B4" w:rsidRPr="001C7800" w:rsidRDefault="00E15126" w:rsidP="00510AAA">
      <w:pPr>
        <w:pStyle w:val="ListParagraph"/>
        <w:numPr>
          <w:ilvl w:val="0"/>
          <w:numId w:val="72"/>
        </w:numPr>
        <w:spacing w:after="0" w:line="276" w:lineRule="auto"/>
        <w:ind w:left="0" w:firstLine="993"/>
        <w:jc w:val="both"/>
        <w:rPr>
          <w:rFonts w:ascii="GHEA Grapalat" w:hAnsi="GHEA Grapalat"/>
          <w:sz w:val="24"/>
          <w:szCs w:val="24"/>
        </w:rPr>
      </w:pPr>
      <w:r w:rsidRPr="001C7800">
        <w:rPr>
          <w:rFonts w:ascii="GHEA Grapalat" w:hAnsi="GHEA Grapalat"/>
          <w:sz w:val="24"/>
          <w:szCs w:val="24"/>
        </w:rPr>
        <w:t>գրանցող մարմիններից</w:t>
      </w:r>
      <w:r w:rsidR="00C6091E" w:rsidRPr="001C7800">
        <w:rPr>
          <w:rFonts w:ascii="GHEA Grapalat" w:hAnsi="GHEA Grapalat"/>
          <w:sz w:val="24"/>
          <w:szCs w:val="24"/>
        </w:rPr>
        <w:t xml:space="preserve"> և</w:t>
      </w:r>
      <w:r w:rsidRPr="001C7800">
        <w:rPr>
          <w:rFonts w:ascii="GHEA Grapalat" w:hAnsi="GHEA Grapalat"/>
          <w:sz w:val="24"/>
          <w:szCs w:val="24"/>
        </w:rPr>
        <w:t xml:space="preserve"> պարտապանի կոնտրագենտներից</w:t>
      </w:r>
      <w:r w:rsidR="001D52B9" w:rsidRPr="001C7800">
        <w:rPr>
          <w:rFonts w:ascii="GHEA Grapalat" w:hAnsi="GHEA Grapalat"/>
          <w:sz w:val="24"/>
          <w:szCs w:val="24"/>
        </w:rPr>
        <w:t xml:space="preserve"> պարտապանի, պարտապանի ամուսնու (ներառյալ՝ նախկին) գույքի, </w:t>
      </w:r>
      <w:r w:rsidR="00AA1641" w:rsidRPr="001C7800">
        <w:rPr>
          <w:rFonts w:ascii="GHEA Grapalat" w:hAnsi="GHEA Grapalat"/>
          <w:sz w:val="24"/>
          <w:szCs w:val="24"/>
        </w:rPr>
        <w:t xml:space="preserve">պարտապանի </w:t>
      </w:r>
      <w:r w:rsidR="001D52B9" w:rsidRPr="001C7800">
        <w:rPr>
          <w:rFonts w:ascii="GHEA Grapalat" w:hAnsi="GHEA Grapalat"/>
          <w:sz w:val="24"/>
          <w:szCs w:val="24"/>
        </w:rPr>
        <w:lastRenderedPageBreak/>
        <w:t>եկամուտների և դրանց ձեռքբերման (վճարման) հիմքերի</w:t>
      </w:r>
      <w:r w:rsidR="00817AAA" w:rsidRPr="001C7800">
        <w:rPr>
          <w:rFonts w:ascii="GHEA Grapalat" w:hAnsi="GHEA Grapalat"/>
          <w:sz w:val="24"/>
          <w:szCs w:val="24"/>
        </w:rPr>
        <w:t xml:space="preserve"> </w:t>
      </w:r>
      <w:r w:rsidR="001D52B9" w:rsidRPr="001C7800">
        <w:rPr>
          <w:rFonts w:ascii="GHEA Grapalat" w:hAnsi="GHEA Grapalat"/>
          <w:sz w:val="24"/>
          <w:szCs w:val="24"/>
        </w:rPr>
        <w:t xml:space="preserve">մասին </w:t>
      </w:r>
      <w:r w:rsidR="00817AAA" w:rsidRPr="001C7800">
        <w:rPr>
          <w:rFonts w:ascii="GHEA Grapalat" w:hAnsi="GHEA Grapalat"/>
          <w:sz w:val="24"/>
          <w:szCs w:val="24"/>
        </w:rPr>
        <w:t>տեղեկատվություն ստանալով.</w:t>
      </w:r>
    </w:p>
    <w:p w14:paraId="6B5E1A71" w14:textId="5E8C5A12" w:rsidR="0094472D" w:rsidRPr="001C7800" w:rsidRDefault="0094472D" w:rsidP="00510AAA">
      <w:pPr>
        <w:pStyle w:val="ListParagraph"/>
        <w:numPr>
          <w:ilvl w:val="0"/>
          <w:numId w:val="72"/>
        </w:numPr>
        <w:spacing w:after="0" w:line="276" w:lineRule="auto"/>
        <w:ind w:left="0" w:firstLine="993"/>
        <w:jc w:val="both"/>
        <w:rPr>
          <w:rFonts w:ascii="GHEA Grapalat" w:hAnsi="GHEA Grapalat"/>
          <w:sz w:val="24"/>
          <w:szCs w:val="24"/>
        </w:rPr>
      </w:pPr>
      <w:r w:rsidRPr="001C7800">
        <w:rPr>
          <w:rFonts w:ascii="GHEA Grapalat" w:hAnsi="GHEA Grapalat"/>
          <w:sz w:val="24"/>
          <w:szCs w:val="24"/>
        </w:rPr>
        <w:t xml:space="preserve">նոտարներից պարտապանին տրված ժառանգության իրավունքի վկայագրերի մասին տեղեկատվություն ստանալով. </w:t>
      </w:r>
    </w:p>
    <w:p w14:paraId="6B3B1B26" w14:textId="6B016DA4" w:rsidR="00817AAA" w:rsidRPr="001C7800" w:rsidRDefault="00817AAA" w:rsidP="00510AAA">
      <w:pPr>
        <w:pStyle w:val="ListParagraph"/>
        <w:numPr>
          <w:ilvl w:val="0"/>
          <w:numId w:val="72"/>
        </w:numPr>
        <w:spacing w:after="0" w:line="276" w:lineRule="auto"/>
        <w:ind w:left="0" w:firstLine="993"/>
        <w:jc w:val="both"/>
        <w:rPr>
          <w:rFonts w:ascii="GHEA Grapalat" w:hAnsi="GHEA Grapalat"/>
          <w:sz w:val="24"/>
          <w:szCs w:val="24"/>
        </w:rPr>
      </w:pPr>
      <w:r w:rsidRPr="001C7800">
        <w:rPr>
          <w:rFonts w:ascii="GHEA Grapalat" w:hAnsi="GHEA Grapalat"/>
          <w:sz w:val="24"/>
          <w:szCs w:val="24"/>
        </w:rPr>
        <w:t>պարտապանի բնակության (գտնվելու) կամ գործունեության վայրում, պարտապանին պատկանող կամ նրա տիրապետության տակ գտնվող անշարժ գույքի տարածքում գույքագրում իրականացնելով.</w:t>
      </w:r>
    </w:p>
    <w:p w14:paraId="30D81FE5" w14:textId="04A69ED6" w:rsidR="00817AAA" w:rsidRPr="001C7800" w:rsidRDefault="00817AAA" w:rsidP="00510AAA">
      <w:pPr>
        <w:pStyle w:val="ListParagraph"/>
        <w:numPr>
          <w:ilvl w:val="0"/>
          <w:numId w:val="72"/>
        </w:numPr>
        <w:spacing w:after="0" w:line="276" w:lineRule="auto"/>
        <w:ind w:left="0" w:firstLine="993"/>
        <w:jc w:val="both"/>
        <w:rPr>
          <w:rFonts w:ascii="GHEA Grapalat" w:hAnsi="GHEA Grapalat"/>
          <w:sz w:val="24"/>
          <w:szCs w:val="24"/>
        </w:rPr>
      </w:pPr>
      <w:r w:rsidRPr="001C7800">
        <w:rPr>
          <w:rFonts w:ascii="GHEA Grapalat" w:hAnsi="GHEA Grapalat"/>
          <w:sz w:val="24"/>
          <w:szCs w:val="24"/>
        </w:rPr>
        <w:t>պարտապանից իրեն պատկանող գույքի</w:t>
      </w:r>
      <w:r w:rsidR="00652F4C" w:rsidRPr="001C7800">
        <w:rPr>
          <w:rFonts w:ascii="GHEA Grapalat" w:hAnsi="GHEA Grapalat"/>
          <w:sz w:val="24"/>
          <w:szCs w:val="24"/>
        </w:rPr>
        <w:t>, եկամուտների</w:t>
      </w:r>
      <w:r w:rsidRPr="001C7800">
        <w:rPr>
          <w:rFonts w:ascii="GHEA Grapalat" w:hAnsi="GHEA Grapalat"/>
          <w:sz w:val="24"/>
          <w:szCs w:val="24"/>
        </w:rPr>
        <w:t xml:space="preserve"> և գույքային իրավունքների կազմի, քանակի և գտնվելու վայրի մասին հայտարարագիր </w:t>
      </w:r>
      <w:r w:rsidR="00591AF2" w:rsidRPr="001C7800">
        <w:rPr>
          <w:rFonts w:ascii="GHEA Grapalat" w:hAnsi="GHEA Grapalat"/>
          <w:sz w:val="24"/>
          <w:szCs w:val="24"/>
        </w:rPr>
        <w:t>վերցնելով։</w:t>
      </w:r>
    </w:p>
    <w:p w14:paraId="1591642F" w14:textId="4A8A362E" w:rsidR="00E173A0" w:rsidRPr="001C7800" w:rsidRDefault="00591AF2" w:rsidP="00510AAA">
      <w:pPr>
        <w:pStyle w:val="ListParagraph"/>
        <w:numPr>
          <w:ilvl w:val="0"/>
          <w:numId w:val="71"/>
        </w:numPr>
        <w:spacing w:after="0" w:line="276" w:lineRule="auto"/>
        <w:ind w:left="0" w:firstLine="993"/>
        <w:jc w:val="both"/>
        <w:rPr>
          <w:rFonts w:ascii="GHEA Grapalat" w:hAnsi="GHEA Grapalat"/>
          <w:sz w:val="24"/>
          <w:szCs w:val="24"/>
        </w:rPr>
      </w:pPr>
      <w:r w:rsidRPr="001C7800">
        <w:rPr>
          <w:rFonts w:ascii="GHEA Grapalat" w:hAnsi="GHEA Grapalat"/>
          <w:sz w:val="24"/>
          <w:szCs w:val="24"/>
        </w:rPr>
        <w:t>Կատարողական վարույթի մասնակիցները կարող են հարկադիր կատարողին հայտնել պարտապանի գույքի և եկամուտների վերաբերյալ տեղեկություններ, որոնք հարկադիր կատարողը ստուգում է սույն օրենքով սահմանված կարգով։</w:t>
      </w:r>
    </w:p>
    <w:p w14:paraId="334D4C84" w14:textId="2E5C3E1F" w:rsidR="0094472D" w:rsidRPr="001C7800" w:rsidRDefault="0094472D" w:rsidP="00510AAA">
      <w:pPr>
        <w:pStyle w:val="ListParagraph"/>
        <w:numPr>
          <w:ilvl w:val="0"/>
          <w:numId w:val="71"/>
        </w:numPr>
        <w:spacing w:after="0" w:line="276" w:lineRule="auto"/>
        <w:ind w:left="0" w:firstLine="993"/>
        <w:jc w:val="both"/>
        <w:rPr>
          <w:rFonts w:ascii="GHEA Grapalat" w:hAnsi="GHEA Grapalat"/>
          <w:sz w:val="24"/>
          <w:szCs w:val="24"/>
        </w:rPr>
      </w:pPr>
      <w:r w:rsidRPr="001C7800">
        <w:rPr>
          <w:rFonts w:ascii="GHEA Grapalat" w:hAnsi="GHEA Grapalat"/>
          <w:sz w:val="24"/>
          <w:szCs w:val="24"/>
        </w:rPr>
        <w:t>Պարտապանի գույքի կազմը չի պարզվում, եթե կատարման ենթակա ակտի համաձայն՝ բռնագանձումը կարող է տարածվել միայն որոշակի գույքի վրա։</w:t>
      </w:r>
    </w:p>
    <w:p w14:paraId="2C785748" w14:textId="27C76020" w:rsidR="00591AF2" w:rsidRPr="001C7800" w:rsidRDefault="00591AF2" w:rsidP="00703EF3">
      <w:pPr>
        <w:spacing w:after="0" w:line="276" w:lineRule="auto"/>
        <w:jc w:val="both"/>
        <w:rPr>
          <w:rFonts w:ascii="GHEA Grapalat" w:hAnsi="GHEA Grapalat"/>
          <w:sz w:val="24"/>
          <w:szCs w:val="24"/>
        </w:rPr>
      </w:pPr>
    </w:p>
    <w:p w14:paraId="26BF7774" w14:textId="5622D442" w:rsidR="00591AF2" w:rsidRPr="001C7800" w:rsidRDefault="00591AF2" w:rsidP="00703EF3">
      <w:pPr>
        <w:spacing w:after="0" w:line="276" w:lineRule="auto"/>
        <w:ind w:firstLine="993"/>
        <w:jc w:val="both"/>
        <w:rPr>
          <w:rFonts w:ascii="GHEA Grapalat" w:hAnsi="GHEA Grapalat"/>
          <w:b/>
          <w:bCs/>
          <w:sz w:val="24"/>
          <w:szCs w:val="24"/>
        </w:rPr>
      </w:pPr>
      <w:r w:rsidRPr="001C7800">
        <w:rPr>
          <w:rFonts w:ascii="GHEA Grapalat" w:hAnsi="GHEA Grapalat"/>
          <w:b/>
          <w:bCs/>
          <w:sz w:val="24"/>
          <w:szCs w:val="24"/>
        </w:rPr>
        <w:t xml:space="preserve">Հոդված </w:t>
      </w:r>
      <w:r w:rsidR="00FA7701" w:rsidRPr="001C7800">
        <w:rPr>
          <w:rFonts w:ascii="GHEA Grapalat" w:hAnsi="GHEA Grapalat"/>
          <w:b/>
          <w:bCs/>
          <w:sz w:val="24"/>
          <w:szCs w:val="24"/>
        </w:rPr>
        <w:t>72</w:t>
      </w:r>
      <w:r w:rsidRPr="001C7800">
        <w:rPr>
          <w:rFonts w:ascii="GHEA Grapalat" w:hAnsi="GHEA Grapalat"/>
          <w:b/>
          <w:bCs/>
          <w:sz w:val="24"/>
          <w:szCs w:val="24"/>
        </w:rPr>
        <w:t>. Պարտապանի գույքի և եկամուտների մասին տեղեկատվության հարցումը</w:t>
      </w:r>
    </w:p>
    <w:p w14:paraId="26E51F7E" w14:textId="2FAF19FE" w:rsidR="00C94DDF" w:rsidRPr="001C7800" w:rsidRDefault="00C94DDF" w:rsidP="00703EF3">
      <w:pPr>
        <w:spacing w:after="0" w:line="276" w:lineRule="auto"/>
        <w:jc w:val="both"/>
        <w:rPr>
          <w:rFonts w:ascii="GHEA Grapalat" w:hAnsi="GHEA Grapalat"/>
          <w:b/>
          <w:bCs/>
          <w:sz w:val="24"/>
          <w:szCs w:val="24"/>
        </w:rPr>
      </w:pPr>
    </w:p>
    <w:p w14:paraId="6B85046E" w14:textId="4C97FD80" w:rsidR="000F5BE4" w:rsidRPr="001C7800" w:rsidRDefault="000F5BE4" w:rsidP="00510AAA">
      <w:pPr>
        <w:pStyle w:val="ListParagraph"/>
        <w:numPr>
          <w:ilvl w:val="0"/>
          <w:numId w:val="73"/>
        </w:numPr>
        <w:spacing w:after="0" w:line="276" w:lineRule="auto"/>
        <w:ind w:left="0" w:firstLine="993"/>
        <w:jc w:val="both"/>
        <w:rPr>
          <w:rFonts w:ascii="GHEA Grapalat" w:hAnsi="GHEA Grapalat"/>
          <w:sz w:val="24"/>
          <w:szCs w:val="24"/>
        </w:rPr>
      </w:pPr>
      <w:r w:rsidRPr="001C7800">
        <w:rPr>
          <w:rFonts w:ascii="GHEA Grapalat" w:hAnsi="GHEA Grapalat"/>
          <w:sz w:val="24"/>
          <w:szCs w:val="24"/>
        </w:rPr>
        <w:t>Դրամական պահանջով կատարողական վարույթ հարուցելու հետ միաժամանակ</w:t>
      </w:r>
      <w:r w:rsidR="00152CAA" w:rsidRPr="001C7800">
        <w:rPr>
          <w:rFonts w:ascii="GHEA Grapalat" w:hAnsi="GHEA Grapalat"/>
          <w:sz w:val="24"/>
          <w:szCs w:val="24"/>
        </w:rPr>
        <w:t xml:space="preserve"> (նույն օրը)</w:t>
      </w:r>
      <w:r w:rsidRPr="001C7800">
        <w:rPr>
          <w:rFonts w:ascii="GHEA Grapalat" w:hAnsi="GHEA Grapalat"/>
          <w:sz w:val="24"/>
          <w:szCs w:val="24"/>
        </w:rPr>
        <w:t xml:space="preserve"> հարկադիր կատարողը </w:t>
      </w:r>
      <w:r w:rsidR="00152CAA" w:rsidRPr="001C7800">
        <w:rPr>
          <w:rFonts w:ascii="GHEA Grapalat" w:hAnsi="GHEA Grapalat"/>
          <w:sz w:val="24"/>
          <w:szCs w:val="24"/>
        </w:rPr>
        <w:t xml:space="preserve">միջոցներ է ձեռնարկում </w:t>
      </w:r>
      <w:r w:rsidR="00C6091E" w:rsidRPr="001C7800">
        <w:rPr>
          <w:rFonts w:ascii="GHEA Grapalat" w:hAnsi="GHEA Grapalat"/>
          <w:sz w:val="24"/>
          <w:szCs w:val="24"/>
        </w:rPr>
        <w:t>գրանցող մարմիններից</w:t>
      </w:r>
      <w:r w:rsidR="00AA1641" w:rsidRPr="001C7800">
        <w:rPr>
          <w:rFonts w:ascii="GHEA Grapalat" w:hAnsi="GHEA Grapalat"/>
          <w:sz w:val="24"/>
          <w:szCs w:val="24"/>
        </w:rPr>
        <w:t>,</w:t>
      </w:r>
      <w:r w:rsidR="00C6091E" w:rsidRPr="001C7800">
        <w:rPr>
          <w:rFonts w:ascii="GHEA Grapalat" w:hAnsi="GHEA Grapalat"/>
          <w:sz w:val="24"/>
          <w:szCs w:val="24"/>
        </w:rPr>
        <w:t xml:space="preserve"> պարտապանի կոնտրագենտներից</w:t>
      </w:r>
      <w:r w:rsidR="00AA1641" w:rsidRPr="001C7800">
        <w:rPr>
          <w:rFonts w:ascii="GHEA Grapalat" w:hAnsi="GHEA Grapalat"/>
          <w:sz w:val="24"/>
          <w:szCs w:val="24"/>
        </w:rPr>
        <w:t xml:space="preserve"> և նոտարներից</w:t>
      </w:r>
      <w:r w:rsidRPr="001C7800">
        <w:rPr>
          <w:rFonts w:ascii="GHEA Grapalat" w:hAnsi="GHEA Grapalat"/>
          <w:sz w:val="24"/>
          <w:szCs w:val="24"/>
        </w:rPr>
        <w:t xml:space="preserve"> պարտապանի գույքի և եկամուտների, </w:t>
      </w:r>
      <w:r w:rsidR="00C6091E" w:rsidRPr="001C7800">
        <w:rPr>
          <w:rFonts w:ascii="GHEA Grapalat" w:hAnsi="GHEA Grapalat"/>
          <w:sz w:val="24"/>
          <w:szCs w:val="24"/>
        </w:rPr>
        <w:t xml:space="preserve">դրանց ձեռքբերման (վճարման) հիմքերի, </w:t>
      </w:r>
      <w:r w:rsidRPr="001C7800">
        <w:rPr>
          <w:rFonts w:ascii="GHEA Grapalat" w:hAnsi="GHEA Grapalat"/>
          <w:sz w:val="24"/>
          <w:szCs w:val="24"/>
        </w:rPr>
        <w:t>գույքի նկատմամբ սահմանափակումների, ծանրաբեռնվածությունների և այլ անձանց իրավունքների</w:t>
      </w:r>
      <w:r w:rsidR="00AA1641" w:rsidRPr="001C7800">
        <w:rPr>
          <w:rFonts w:ascii="GHEA Grapalat" w:hAnsi="GHEA Grapalat"/>
          <w:sz w:val="24"/>
          <w:szCs w:val="24"/>
        </w:rPr>
        <w:t>, պարտապանին տրված ժառանգության իրավունքի վկայագրերի</w:t>
      </w:r>
      <w:r w:rsidRPr="001C7800">
        <w:rPr>
          <w:rFonts w:ascii="GHEA Grapalat" w:hAnsi="GHEA Grapalat"/>
          <w:sz w:val="24"/>
          <w:szCs w:val="24"/>
        </w:rPr>
        <w:t xml:space="preserve"> վերաբերյալ </w:t>
      </w:r>
      <w:r w:rsidR="00152CAA" w:rsidRPr="001C7800">
        <w:rPr>
          <w:rFonts w:ascii="GHEA Grapalat" w:hAnsi="GHEA Grapalat"/>
          <w:sz w:val="24"/>
          <w:szCs w:val="24"/>
        </w:rPr>
        <w:t xml:space="preserve">տեղեկություններ ստանալու ուղղությամբ </w:t>
      </w:r>
      <w:r w:rsidRPr="001C7800">
        <w:rPr>
          <w:rFonts w:ascii="GHEA Grapalat" w:hAnsi="GHEA Grapalat"/>
          <w:sz w:val="24"/>
          <w:szCs w:val="24"/>
        </w:rPr>
        <w:t xml:space="preserve">(այսուհետ՝ տեղեկատվության հարցում)։ </w:t>
      </w:r>
    </w:p>
    <w:p w14:paraId="4D6129DD" w14:textId="739D6DD8" w:rsidR="00152CAA" w:rsidRPr="001C7800" w:rsidRDefault="000F5BE4" w:rsidP="00510AAA">
      <w:pPr>
        <w:pStyle w:val="ListParagraph"/>
        <w:numPr>
          <w:ilvl w:val="0"/>
          <w:numId w:val="73"/>
        </w:numPr>
        <w:spacing w:after="0" w:line="276" w:lineRule="auto"/>
        <w:ind w:left="0" w:firstLine="993"/>
        <w:jc w:val="both"/>
        <w:rPr>
          <w:rFonts w:ascii="GHEA Grapalat" w:hAnsi="GHEA Grapalat"/>
          <w:sz w:val="24"/>
          <w:szCs w:val="24"/>
        </w:rPr>
      </w:pPr>
      <w:r w:rsidRPr="001C7800">
        <w:rPr>
          <w:rFonts w:ascii="GHEA Grapalat" w:hAnsi="GHEA Grapalat"/>
          <w:sz w:val="24"/>
          <w:szCs w:val="24"/>
        </w:rPr>
        <w:t>Տեղեկատվության հարցումը կարող է իրականացվել՝</w:t>
      </w:r>
    </w:p>
    <w:p w14:paraId="074ACE73" w14:textId="63DA7277" w:rsidR="00152CAA" w:rsidRPr="001C7800" w:rsidRDefault="00152CAA" w:rsidP="00510AAA">
      <w:pPr>
        <w:pStyle w:val="ListParagraph"/>
        <w:numPr>
          <w:ilvl w:val="0"/>
          <w:numId w:val="74"/>
        </w:numPr>
        <w:spacing w:after="0" w:line="276" w:lineRule="auto"/>
        <w:ind w:left="0" w:firstLine="993"/>
        <w:jc w:val="both"/>
        <w:rPr>
          <w:rFonts w:ascii="GHEA Grapalat" w:hAnsi="GHEA Grapalat"/>
          <w:sz w:val="24"/>
          <w:szCs w:val="24"/>
        </w:rPr>
      </w:pPr>
      <w:r w:rsidRPr="001C7800">
        <w:rPr>
          <w:rFonts w:ascii="GHEA Grapalat" w:hAnsi="GHEA Grapalat"/>
          <w:sz w:val="24"/>
          <w:szCs w:val="24"/>
        </w:rPr>
        <w:t xml:space="preserve">սույն հոդվածի 1-ին մասում նշված մարմիններին և </w:t>
      </w:r>
      <w:r w:rsidR="00C6091E" w:rsidRPr="001C7800">
        <w:rPr>
          <w:rFonts w:ascii="GHEA Grapalat" w:hAnsi="GHEA Grapalat"/>
          <w:sz w:val="24"/>
          <w:szCs w:val="24"/>
        </w:rPr>
        <w:t>անձանց</w:t>
      </w:r>
      <w:r w:rsidRPr="001C7800">
        <w:rPr>
          <w:rFonts w:ascii="GHEA Grapalat" w:hAnsi="GHEA Grapalat"/>
          <w:sz w:val="24"/>
          <w:szCs w:val="24"/>
        </w:rPr>
        <w:t xml:space="preserve"> համապատասխան հարցում ուղարկելով.</w:t>
      </w:r>
    </w:p>
    <w:p w14:paraId="0FBC4FE5" w14:textId="5E3C958B" w:rsidR="00152CAA" w:rsidRPr="001C7800" w:rsidRDefault="00152CAA" w:rsidP="00510AAA">
      <w:pPr>
        <w:pStyle w:val="ListParagraph"/>
        <w:numPr>
          <w:ilvl w:val="0"/>
          <w:numId w:val="74"/>
        </w:numPr>
        <w:spacing w:after="0" w:line="276" w:lineRule="auto"/>
        <w:ind w:left="0" w:firstLine="993"/>
        <w:jc w:val="both"/>
        <w:rPr>
          <w:rFonts w:ascii="GHEA Grapalat" w:hAnsi="GHEA Grapalat"/>
          <w:sz w:val="24"/>
          <w:szCs w:val="24"/>
        </w:rPr>
      </w:pPr>
      <w:r w:rsidRPr="001C7800">
        <w:rPr>
          <w:rFonts w:ascii="GHEA Grapalat" w:hAnsi="GHEA Grapalat"/>
          <w:sz w:val="24"/>
          <w:szCs w:val="24"/>
        </w:rPr>
        <w:t xml:space="preserve">սույն հոդվածի 1-ին մասում նշված մարմիններին և </w:t>
      </w:r>
      <w:r w:rsidR="00C6091E" w:rsidRPr="001C7800">
        <w:rPr>
          <w:rFonts w:ascii="GHEA Grapalat" w:hAnsi="GHEA Grapalat"/>
          <w:sz w:val="24"/>
          <w:szCs w:val="24"/>
        </w:rPr>
        <w:t>անձանց</w:t>
      </w:r>
      <w:r w:rsidRPr="001C7800">
        <w:rPr>
          <w:rFonts w:ascii="GHEA Grapalat" w:hAnsi="GHEA Grapalat"/>
          <w:sz w:val="24"/>
          <w:szCs w:val="24"/>
        </w:rPr>
        <w:t xml:space="preserve"> պարտապանի գույքի վրա առանց կոնկրետ գույքի նշման արգելանք դնելու որոշում ուղարկելով.</w:t>
      </w:r>
    </w:p>
    <w:p w14:paraId="2DE30892" w14:textId="1390F270" w:rsidR="000F5BE4" w:rsidRPr="001C7800" w:rsidRDefault="00152CAA" w:rsidP="00510AAA">
      <w:pPr>
        <w:pStyle w:val="ListParagraph"/>
        <w:numPr>
          <w:ilvl w:val="0"/>
          <w:numId w:val="74"/>
        </w:numPr>
        <w:spacing w:after="0" w:line="276" w:lineRule="auto"/>
        <w:ind w:left="0" w:firstLine="993"/>
        <w:jc w:val="both"/>
        <w:rPr>
          <w:rFonts w:ascii="GHEA Grapalat" w:hAnsi="GHEA Grapalat"/>
          <w:sz w:val="24"/>
          <w:szCs w:val="24"/>
        </w:rPr>
      </w:pPr>
      <w:r w:rsidRPr="001C7800">
        <w:rPr>
          <w:rFonts w:ascii="GHEA Grapalat" w:hAnsi="GHEA Grapalat"/>
          <w:sz w:val="24"/>
          <w:szCs w:val="24"/>
        </w:rPr>
        <w:t xml:space="preserve">հարկադիր կատարողի համար իրական ժամանակում համապատասխան տվյալների </w:t>
      </w:r>
      <w:r w:rsidR="009F1C1B" w:rsidRPr="001C7800">
        <w:rPr>
          <w:rFonts w:ascii="GHEA Grapalat" w:hAnsi="GHEA Grapalat"/>
          <w:sz w:val="24"/>
          <w:szCs w:val="24"/>
        </w:rPr>
        <w:t>շտեմարան</w:t>
      </w:r>
      <w:r w:rsidRPr="001C7800">
        <w:rPr>
          <w:rFonts w:ascii="GHEA Grapalat" w:hAnsi="GHEA Grapalat"/>
          <w:sz w:val="24"/>
          <w:szCs w:val="24"/>
        </w:rPr>
        <w:t>ի մատչելիությունն ապահովելով։</w:t>
      </w:r>
      <w:r w:rsidR="000F5BE4" w:rsidRPr="001C7800">
        <w:rPr>
          <w:rFonts w:ascii="GHEA Grapalat" w:hAnsi="GHEA Grapalat"/>
          <w:sz w:val="24"/>
          <w:szCs w:val="24"/>
        </w:rPr>
        <w:t xml:space="preserve"> </w:t>
      </w:r>
    </w:p>
    <w:p w14:paraId="55E518D1" w14:textId="1135D7B3" w:rsidR="000F5BE4" w:rsidRPr="001C7800" w:rsidRDefault="00152CAA" w:rsidP="00510AAA">
      <w:pPr>
        <w:pStyle w:val="ListParagraph"/>
        <w:numPr>
          <w:ilvl w:val="0"/>
          <w:numId w:val="73"/>
        </w:numPr>
        <w:spacing w:after="0" w:line="276" w:lineRule="auto"/>
        <w:ind w:left="0" w:firstLine="993"/>
        <w:jc w:val="both"/>
        <w:rPr>
          <w:rFonts w:ascii="GHEA Grapalat" w:hAnsi="GHEA Grapalat"/>
          <w:sz w:val="24"/>
          <w:szCs w:val="24"/>
        </w:rPr>
      </w:pPr>
      <w:r w:rsidRPr="001C7800">
        <w:rPr>
          <w:rFonts w:ascii="GHEA Grapalat" w:hAnsi="GHEA Grapalat"/>
          <w:sz w:val="24"/>
          <w:szCs w:val="24"/>
        </w:rPr>
        <w:t>Պետական մարմիններից</w:t>
      </w:r>
      <w:r w:rsidR="00257667" w:rsidRPr="001C7800">
        <w:rPr>
          <w:rFonts w:ascii="GHEA Grapalat" w:hAnsi="GHEA Grapalat"/>
          <w:sz w:val="24"/>
          <w:szCs w:val="24"/>
        </w:rPr>
        <w:t>, նոտարներից</w:t>
      </w:r>
      <w:r w:rsidRPr="001C7800">
        <w:rPr>
          <w:rFonts w:ascii="GHEA Grapalat" w:hAnsi="GHEA Grapalat"/>
          <w:sz w:val="24"/>
          <w:szCs w:val="24"/>
        </w:rPr>
        <w:t xml:space="preserve"> տեղեկատվության հարցման</w:t>
      </w:r>
      <w:r w:rsidR="003E6252" w:rsidRPr="001C7800">
        <w:rPr>
          <w:rFonts w:ascii="GHEA Grapalat" w:hAnsi="GHEA Grapalat"/>
          <w:sz w:val="24"/>
          <w:szCs w:val="24"/>
        </w:rPr>
        <w:t xml:space="preserve">, արգելանքներ կիրառելու, դրամական միջոցների և եկամուտների վրա բռնագանձում </w:t>
      </w:r>
      <w:r w:rsidR="003E6252" w:rsidRPr="001C7800">
        <w:rPr>
          <w:rFonts w:ascii="GHEA Grapalat" w:hAnsi="GHEA Grapalat"/>
          <w:sz w:val="24"/>
          <w:szCs w:val="24"/>
        </w:rPr>
        <w:lastRenderedPageBreak/>
        <w:t>տարածելու</w:t>
      </w:r>
      <w:r w:rsidRPr="001C7800">
        <w:rPr>
          <w:rFonts w:ascii="GHEA Grapalat" w:hAnsi="GHEA Grapalat"/>
          <w:sz w:val="24"/>
          <w:szCs w:val="24"/>
        </w:rPr>
        <w:t xml:space="preserve"> և դրա հետ կապված փաստաթղթաշրջանառությ</w:t>
      </w:r>
      <w:r w:rsidR="00257667" w:rsidRPr="001C7800">
        <w:rPr>
          <w:rFonts w:ascii="GHEA Grapalat" w:hAnsi="GHEA Grapalat"/>
          <w:sz w:val="24"/>
          <w:szCs w:val="24"/>
        </w:rPr>
        <w:t>ու</w:t>
      </w:r>
      <w:r w:rsidRPr="001C7800">
        <w:rPr>
          <w:rFonts w:ascii="GHEA Grapalat" w:hAnsi="GHEA Grapalat"/>
          <w:sz w:val="24"/>
          <w:szCs w:val="24"/>
        </w:rPr>
        <w:t>ն</w:t>
      </w:r>
      <w:r w:rsidR="00257667" w:rsidRPr="001C7800">
        <w:rPr>
          <w:rFonts w:ascii="GHEA Grapalat" w:hAnsi="GHEA Grapalat"/>
          <w:sz w:val="24"/>
          <w:szCs w:val="24"/>
        </w:rPr>
        <w:t>ն իրականացվում է սույն օրենքի 2</w:t>
      </w:r>
      <w:r w:rsidR="00465F90" w:rsidRPr="001C7800">
        <w:rPr>
          <w:rFonts w:ascii="GHEA Grapalat" w:hAnsi="GHEA Grapalat"/>
          <w:sz w:val="24"/>
          <w:szCs w:val="24"/>
        </w:rPr>
        <w:t>9</w:t>
      </w:r>
      <w:r w:rsidR="00257667" w:rsidRPr="001C7800">
        <w:rPr>
          <w:rFonts w:ascii="GHEA Grapalat" w:hAnsi="GHEA Grapalat"/>
          <w:sz w:val="24"/>
          <w:szCs w:val="24"/>
        </w:rPr>
        <w:t>-րդ հոդվածի 4-րդ մասով նախատեսված</w:t>
      </w:r>
      <w:r w:rsidRPr="001C7800">
        <w:rPr>
          <w:rFonts w:ascii="GHEA Grapalat" w:hAnsi="GHEA Grapalat"/>
          <w:sz w:val="24"/>
          <w:szCs w:val="24"/>
        </w:rPr>
        <w:t xml:space="preserve"> կարգ</w:t>
      </w:r>
      <w:r w:rsidR="00257667" w:rsidRPr="001C7800">
        <w:rPr>
          <w:rFonts w:ascii="GHEA Grapalat" w:hAnsi="GHEA Grapalat"/>
          <w:sz w:val="24"/>
          <w:szCs w:val="24"/>
        </w:rPr>
        <w:t>ով</w:t>
      </w:r>
      <w:r w:rsidR="00635CD6" w:rsidRPr="001C7800">
        <w:rPr>
          <w:rFonts w:ascii="GHEA Grapalat" w:hAnsi="GHEA Grapalat"/>
          <w:sz w:val="24"/>
          <w:szCs w:val="24"/>
        </w:rPr>
        <w:t>։</w:t>
      </w:r>
    </w:p>
    <w:p w14:paraId="3ADE5D38" w14:textId="28283BCA" w:rsidR="00043495" w:rsidRPr="001C7800" w:rsidRDefault="00043495" w:rsidP="00510AAA">
      <w:pPr>
        <w:pStyle w:val="ListParagraph"/>
        <w:numPr>
          <w:ilvl w:val="0"/>
          <w:numId w:val="73"/>
        </w:numPr>
        <w:spacing w:after="0" w:line="276" w:lineRule="auto"/>
        <w:ind w:left="0" w:firstLine="993"/>
        <w:jc w:val="both"/>
        <w:rPr>
          <w:rFonts w:ascii="GHEA Grapalat" w:hAnsi="GHEA Grapalat"/>
          <w:sz w:val="24"/>
          <w:szCs w:val="24"/>
        </w:rPr>
      </w:pPr>
      <w:r w:rsidRPr="001C7800">
        <w:rPr>
          <w:rFonts w:ascii="GHEA Grapalat" w:hAnsi="GHEA Grapalat"/>
          <w:sz w:val="24"/>
          <w:szCs w:val="24"/>
        </w:rPr>
        <w:t>Կենտրոնական բանկի կողմից լիցենզավորվող կազմակերպություններից տեղեկատվության հարցման</w:t>
      </w:r>
      <w:r w:rsidR="003E6252" w:rsidRPr="001C7800">
        <w:rPr>
          <w:rFonts w:ascii="GHEA Grapalat" w:hAnsi="GHEA Grapalat"/>
          <w:sz w:val="24"/>
          <w:szCs w:val="24"/>
        </w:rPr>
        <w:t>, արգելանքներ կիրառելու, դրամական միջոցների և եկամուտների վրա բռնագանձում տարածելու</w:t>
      </w:r>
      <w:r w:rsidRPr="001C7800">
        <w:rPr>
          <w:rFonts w:ascii="GHEA Grapalat" w:hAnsi="GHEA Grapalat"/>
          <w:sz w:val="24"/>
          <w:szCs w:val="24"/>
        </w:rPr>
        <w:t xml:space="preserve"> և դրա հետ կապված փաստաթղթաշրջանառության կարգը</w:t>
      </w:r>
      <w:r w:rsidR="003E6252" w:rsidRPr="001C7800">
        <w:rPr>
          <w:rFonts w:ascii="GHEA Grapalat" w:hAnsi="GHEA Grapalat"/>
          <w:sz w:val="24"/>
          <w:szCs w:val="24"/>
        </w:rPr>
        <w:t xml:space="preserve"> </w:t>
      </w:r>
      <w:r w:rsidRPr="001C7800">
        <w:rPr>
          <w:rFonts w:ascii="GHEA Grapalat" w:hAnsi="GHEA Grapalat"/>
          <w:sz w:val="24"/>
          <w:szCs w:val="24"/>
        </w:rPr>
        <w:t>սահման</w:t>
      </w:r>
      <w:r w:rsidR="003E6252" w:rsidRPr="001C7800">
        <w:rPr>
          <w:rFonts w:ascii="GHEA Grapalat" w:hAnsi="GHEA Grapalat"/>
          <w:sz w:val="24"/>
          <w:szCs w:val="24"/>
        </w:rPr>
        <w:t>վ</w:t>
      </w:r>
      <w:r w:rsidRPr="001C7800">
        <w:rPr>
          <w:rFonts w:ascii="GHEA Grapalat" w:hAnsi="GHEA Grapalat"/>
          <w:sz w:val="24"/>
          <w:szCs w:val="24"/>
        </w:rPr>
        <w:t>ում է Կենտրոնական բանկ</w:t>
      </w:r>
      <w:r w:rsidR="003E6252" w:rsidRPr="001C7800">
        <w:rPr>
          <w:rFonts w:ascii="GHEA Grapalat" w:hAnsi="GHEA Grapalat"/>
          <w:sz w:val="24"/>
          <w:szCs w:val="24"/>
        </w:rPr>
        <w:t>ի</w:t>
      </w:r>
      <w:r w:rsidRPr="001C7800">
        <w:rPr>
          <w:rFonts w:ascii="GHEA Grapalat" w:hAnsi="GHEA Grapalat"/>
          <w:sz w:val="24"/>
          <w:szCs w:val="24"/>
        </w:rPr>
        <w:t>՝</w:t>
      </w:r>
      <w:r w:rsidR="003E6252" w:rsidRPr="001C7800">
        <w:rPr>
          <w:rFonts w:ascii="GHEA Grapalat" w:hAnsi="GHEA Grapalat"/>
          <w:sz w:val="24"/>
          <w:szCs w:val="24"/>
        </w:rPr>
        <w:t xml:space="preserve"> </w:t>
      </w:r>
      <w:r w:rsidR="007758A7" w:rsidRPr="001C7800">
        <w:rPr>
          <w:rFonts w:ascii="GHEA Grapalat" w:hAnsi="GHEA Grapalat"/>
          <w:sz w:val="24"/>
          <w:szCs w:val="24"/>
        </w:rPr>
        <w:t>արդարադատության նախարար</w:t>
      </w:r>
      <w:r w:rsidR="003E6252" w:rsidRPr="001C7800">
        <w:rPr>
          <w:rFonts w:ascii="GHEA Grapalat" w:hAnsi="GHEA Grapalat"/>
          <w:sz w:val="24"/>
          <w:szCs w:val="24"/>
        </w:rPr>
        <w:t xml:space="preserve">ի հետ </w:t>
      </w:r>
      <w:r w:rsidRPr="001C7800">
        <w:rPr>
          <w:rFonts w:ascii="GHEA Grapalat" w:hAnsi="GHEA Grapalat"/>
          <w:sz w:val="24"/>
          <w:szCs w:val="24"/>
        </w:rPr>
        <w:t>համաձայնեց</w:t>
      </w:r>
      <w:r w:rsidR="003E6252" w:rsidRPr="001C7800">
        <w:rPr>
          <w:rFonts w:ascii="GHEA Grapalat" w:hAnsi="GHEA Grapalat"/>
          <w:sz w:val="24"/>
          <w:szCs w:val="24"/>
        </w:rPr>
        <w:t>ված նորմատիվ իրավական ակտով</w:t>
      </w:r>
      <w:r w:rsidRPr="001C7800">
        <w:rPr>
          <w:rFonts w:ascii="GHEA Grapalat" w:hAnsi="GHEA Grapalat"/>
          <w:sz w:val="24"/>
          <w:szCs w:val="24"/>
        </w:rPr>
        <w:t>։</w:t>
      </w:r>
    </w:p>
    <w:p w14:paraId="636242D3" w14:textId="7A3D34D9" w:rsidR="003E6252" w:rsidRPr="001C7800" w:rsidRDefault="003E6252" w:rsidP="00510AAA">
      <w:pPr>
        <w:pStyle w:val="ListParagraph"/>
        <w:numPr>
          <w:ilvl w:val="0"/>
          <w:numId w:val="73"/>
        </w:numPr>
        <w:spacing w:after="0" w:line="276" w:lineRule="auto"/>
        <w:ind w:left="0" w:firstLine="993"/>
        <w:jc w:val="both"/>
        <w:rPr>
          <w:rFonts w:ascii="GHEA Grapalat" w:hAnsi="GHEA Grapalat"/>
          <w:sz w:val="24"/>
          <w:szCs w:val="24"/>
        </w:rPr>
      </w:pPr>
      <w:r w:rsidRPr="001C7800">
        <w:rPr>
          <w:rFonts w:ascii="GHEA Grapalat" w:hAnsi="GHEA Grapalat"/>
          <w:sz w:val="24"/>
          <w:szCs w:val="24"/>
        </w:rPr>
        <w:t xml:space="preserve">Պարտապանի այլ կոնտրագենտներից տեղեկատվության հարցման, արգելանքներ կիրառելու, դրամական միջոցների և եկամուտների վրա բռնագանձում տարածելու և դրա հետ կապված փաստաթղթաշրջանառության կարգը սահմանվում է </w:t>
      </w:r>
      <w:r w:rsidR="007758A7" w:rsidRPr="001C7800">
        <w:rPr>
          <w:rFonts w:ascii="GHEA Grapalat" w:hAnsi="GHEA Grapalat"/>
          <w:sz w:val="24"/>
          <w:szCs w:val="24"/>
        </w:rPr>
        <w:t>արդարադատության նախարար</w:t>
      </w:r>
      <w:r w:rsidRPr="001C7800">
        <w:rPr>
          <w:rFonts w:ascii="GHEA Grapalat" w:hAnsi="GHEA Grapalat"/>
          <w:sz w:val="24"/>
          <w:szCs w:val="24"/>
        </w:rPr>
        <w:t>ի նորմատիվ իրավական ակտով։</w:t>
      </w:r>
    </w:p>
    <w:p w14:paraId="1CA2EBA4" w14:textId="5C62122E" w:rsidR="003E6252" w:rsidRPr="001C7800" w:rsidRDefault="00B61054" w:rsidP="00510AAA">
      <w:pPr>
        <w:pStyle w:val="ListParagraph"/>
        <w:numPr>
          <w:ilvl w:val="0"/>
          <w:numId w:val="73"/>
        </w:numPr>
        <w:spacing w:after="0" w:line="276" w:lineRule="auto"/>
        <w:ind w:left="0" w:firstLine="993"/>
        <w:jc w:val="both"/>
        <w:rPr>
          <w:rFonts w:ascii="GHEA Grapalat" w:hAnsi="GHEA Grapalat"/>
          <w:sz w:val="24"/>
          <w:szCs w:val="24"/>
        </w:rPr>
      </w:pPr>
      <w:r w:rsidRPr="001C7800">
        <w:rPr>
          <w:rFonts w:ascii="GHEA Grapalat" w:hAnsi="GHEA Grapalat"/>
          <w:sz w:val="24"/>
          <w:szCs w:val="24"/>
        </w:rPr>
        <w:t>Սույն հոդվածի 3-5-րդ մասերով նախատեսված ենթաօրենսդրական նորմատիվ իրավական ակտերում չնշված գրանցող մարմիններին և պարտապանի կոնտրագենտներին տեղեկատվության հարցում ուղարկվում է, եթե տվյալ գույքի կամ եկամուտի մասին տվյալներ են ստացվել կատարողական վարույթի ընթացքում։</w:t>
      </w:r>
    </w:p>
    <w:p w14:paraId="396047F4" w14:textId="7414C3ED" w:rsidR="00B61054" w:rsidRPr="001C7800" w:rsidRDefault="00D22A8A" w:rsidP="00510AAA">
      <w:pPr>
        <w:pStyle w:val="ListParagraph"/>
        <w:numPr>
          <w:ilvl w:val="0"/>
          <w:numId w:val="73"/>
        </w:numPr>
        <w:spacing w:after="0" w:line="276" w:lineRule="auto"/>
        <w:ind w:left="0" w:firstLine="993"/>
        <w:jc w:val="both"/>
        <w:rPr>
          <w:rFonts w:ascii="GHEA Grapalat" w:hAnsi="GHEA Grapalat"/>
          <w:sz w:val="24"/>
          <w:szCs w:val="24"/>
        </w:rPr>
      </w:pPr>
      <w:r w:rsidRPr="001C7800">
        <w:rPr>
          <w:rFonts w:ascii="GHEA Grapalat" w:hAnsi="GHEA Grapalat"/>
          <w:sz w:val="24"/>
          <w:szCs w:val="24"/>
        </w:rPr>
        <w:t>Հարկադիր կատարողը սույն հոդվածով սահմանված կարգով տեղեկատվության հարցում է ուղարկում</w:t>
      </w:r>
      <w:r w:rsidR="00507454">
        <w:rPr>
          <w:rFonts w:ascii="GHEA Grapalat" w:hAnsi="GHEA Grapalat"/>
          <w:sz w:val="24"/>
          <w:szCs w:val="24"/>
        </w:rPr>
        <w:t xml:space="preserve"> </w:t>
      </w:r>
      <w:r w:rsidRPr="001C7800">
        <w:rPr>
          <w:rFonts w:ascii="GHEA Grapalat" w:hAnsi="GHEA Grapalat"/>
          <w:sz w:val="24"/>
          <w:szCs w:val="24"/>
        </w:rPr>
        <w:t>նաև պարտապանի ներկա կամ նախկին ամուսնու վերաբերյալ</w:t>
      </w:r>
      <w:r w:rsidR="00257667" w:rsidRPr="001C7800">
        <w:rPr>
          <w:rFonts w:ascii="GHEA Grapalat" w:hAnsi="GHEA Grapalat"/>
          <w:sz w:val="24"/>
          <w:szCs w:val="24"/>
        </w:rPr>
        <w:t xml:space="preserve"> (բացառությամբ </w:t>
      </w:r>
      <w:r w:rsidR="00AE6EBD" w:rsidRPr="001C7800">
        <w:rPr>
          <w:rFonts w:ascii="GHEA Grapalat" w:hAnsi="GHEA Grapalat"/>
          <w:sz w:val="24"/>
          <w:szCs w:val="24"/>
        </w:rPr>
        <w:t xml:space="preserve">եկամուտների և </w:t>
      </w:r>
      <w:r w:rsidR="00257667" w:rsidRPr="001C7800">
        <w:rPr>
          <w:rFonts w:ascii="GHEA Grapalat" w:hAnsi="GHEA Grapalat"/>
          <w:sz w:val="24"/>
          <w:szCs w:val="24"/>
        </w:rPr>
        <w:t>ժառանգության իրավունքի վկայագրերի մասին)</w:t>
      </w:r>
      <w:r w:rsidRPr="001C7800">
        <w:rPr>
          <w:rFonts w:ascii="GHEA Grapalat" w:hAnsi="GHEA Grapalat"/>
          <w:sz w:val="24"/>
          <w:szCs w:val="24"/>
        </w:rPr>
        <w:t>՝</w:t>
      </w:r>
      <w:r w:rsidR="00257667" w:rsidRPr="001C7800">
        <w:rPr>
          <w:rFonts w:ascii="GHEA Grapalat" w:hAnsi="GHEA Grapalat"/>
          <w:sz w:val="24"/>
          <w:szCs w:val="24"/>
        </w:rPr>
        <w:t xml:space="preserve"> </w:t>
      </w:r>
      <w:r w:rsidRPr="001C7800">
        <w:rPr>
          <w:rFonts w:ascii="GHEA Grapalat" w:hAnsi="GHEA Grapalat"/>
          <w:sz w:val="24"/>
          <w:szCs w:val="24"/>
        </w:rPr>
        <w:t xml:space="preserve">նրանց </w:t>
      </w:r>
      <w:r w:rsidR="009F1C1B" w:rsidRPr="001C7800">
        <w:rPr>
          <w:rFonts w:ascii="GHEA Grapalat" w:hAnsi="GHEA Grapalat"/>
          <w:sz w:val="24"/>
          <w:szCs w:val="24"/>
        </w:rPr>
        <w:t>վերաբերյալ</w:t>
      </w:r>
      <w:r w:rsidRPr="001C7800">
        <w:rPr>
          <w:rFonts w:ascii="GHEA Grapalat" w:hAnsi="GHEA Grapalat"/>
          <w:sz w:val="24"/>
          <w:szCs w:val="24"/>
        </w:rPr>
        <w:t xml:space="preserve"> տվյալներ ստանալուց հետո անհապաղ, պարտապանին ընդհանուր համատեղ սեփականության իրավունքով պատկանող գույքի կազմը պարզելու նպատակով։</w:t>
      </w:r>
    </w:p>
    <w:p w14:paraId="6B89F003" w14:textId="5547F2C1" w:rsidR="00DF01A1" w:rsidRPr="001C7800" w:rsidRDefault="00DF01A1" w:rsidP="00510AAA">
      <w:pPr>
        <w:pStyle w:val="ListParagraph"/>
        <w:numPr>
          <w:ilvl w:val="0"/>
          <w:numId w:val="73"/>
        </w:numPr>
        <w:spacing w:after="0" w:line="276" w:lineRule="auto"/>
        <w:ind w:left="0" w:firstLine="993"/>
        <w:jc w:val="both"/>
        <w:rPr>
          <w:rFonts w:ascii="GHEA Grapalat" w:hAnsi="GHEA Grapalat"/>
          <w:sz w:val="24"/>
          <w:szCs w:val="24"/>
        </w:rPr>
      </w:pPr>
      <w:r w:rsidRPr="001C7800">
        <w:rPr>
          <w:rFonts w:ascii="GHEA Grapalat" w:hAnsi="GHEA Grapalat"/>
          <w:sz w:val="24"/>
          <w:szCs w:val="24"/>
        </w:rPr>
        <w:t xml:space="preserve">Եթե պարտապանի նկատմամբ դրամական պահանջի </w:t>
      </w:r>
      <w:r w:rsidR="00B559BB" w:rsidRPr="001C7800">
        <w:rPr>
          <w:rFonts w:ascii="GHEA Grapalat" w:hAnsi="GHEA Grapalat"/>
          <w:sz w:val="24"/>
          <w:szCs w:val="24"/>
        </w:rPr>
        <w:t xml:space="preserve">հարկադիր կատարման </w:t>
      </w:r>
      <w:r w:rsidRPr="001C7800">
        <w:rPr>
          <w:rFonts w:ascii="GHEA Grapalat" w:hAnsi="GHEA Grapalat"/>
          <w:sz w:val="24"/>
          <w:szCs w:val="24"/>
        </w:rPr>
        <w:t xml:space="preserve">և </w:t>
      </w:r>
      <w:r w:rsidR="00B559BB" w:rsidRPr="001C7800">
        <w:rPr>
          <w:rFonts w:ascii="GHEA Grapalat" w:hAnsi="GHEA Grapalat"/>
          <w:sz w:val="24"/>
          <w:szCs w:val="24"/>
        </w:rPr>
        <w:t xml:space="preserve">դրամական պահանջի </w:t>
      </w:r>
      <w:r w:rsidRPr="001C7800">
        <w:rPr>
          <w:rFonts w:ascii="GHEA Grapalat" w:hAnsi="GHEA Grapalat"/>
          <w:sz w:val="24"/>
          <w:szCs w:val="24"/>
        </w:rPr>
        <w:t xml:space="preserve">ապահովման </w:t>
      </w:r>
      <w:r w:rsidR="00B559BB" w:rsidRPr="001C7800">
        <w:rPr>
          <w:rFonts w:ascii="GHEA Grapalat" w:hAnsi="GHEA Grapalat"/>
          <w:sz w:val="24"/>
          <w:szCs w:val="24"/>
        </w:rPr>
        <w:t xml:space="preserve">բոլոր </w:t>
      </w:r>
      <w:r w:rsidRPr="001C7800">
        <w:rPr>
          <w:rFonts w:ascii="GHEA Grapalat" w:hAnsi="GHEA Grapalat"/>
          <w:sz w:val="24"/>
          <w:szCs w:val="24"/>
        </w:rPr>
        <w:t xml:space="preserve">վարույթներով կիրառված արգելանքների չափերի հանրագումարը չի գերազանցում 100 հազար դրամը, ապա տեղեկատվության հարցում չի իրականացվում պարտապանին պատկանող անշարժ գույքի, արժեթղթերի, տնտեսական ընկերությունների կանոնադրական կապիտալում բաժնեմասերի, </w:t>
      </w:r>
      <w:r w:rsidR="009F1C1B" w:rsidRPr="001C7800">
        <w:rPr>
          <w:rFonts w:ascii="GHEA Grapalat" w:hAnsi="GHEA Grapalat"/>
          <w:sz w:val="24"/>
          <w:szCs w:val="24"/>
        </w:rPr>
        <w:t xml:space="preserve">նշված գույքի նկատմամբ գույքային իրավունքների, </w:t>
      </w:r>
      <w:r w:rsidRPr="001C7800">
        <w:rPr>
          <w:rFonts w:ascii="GHEA Grapalat" w:hAnsi="GHEA Grapalat"/>
          <w:sz w:val="24"/>
          <w:szCs w:val="24"/>
        </w:rPr>
        <w:t xml:space="preserve">ինչպես նաև պարտապանի ներկա կամ նախկին ամուսնու գույքի վերաբերյալ։ </w:t>
      </w:r>
    </w:p>
    <w:p w14:paraId="53C5BDDF" w14:textId="77777777" w:rsidR="00CC5531" w:rsidRPr="001C7800" w:rsidRDefault="00CC5531" w:rsidP="00703EF3">
      <w:pPr>
        <w:spacing w:after="0" w:line="276" w:lineRule="auto"/>
        <w:ind w:firstLine="993"/>
        <w:jc w:val="both"/>
        <w:rPr>
          <w:rFonts w:ascii="GHEA Grapalat" w:hAnsi="GHEA Grapalat"/>
          <w:b/>
          <w:bCs/>
          <w:sz w:val="24"/>
          <w:szCs w:val="24"/>
        </w:rPr>
      </w:pPr>
    </w:p>
    <w:p w14:paraId="60635EE1" w14:textId="19216225" w:rsidR="00591AF2" w:rsidRPr="001C7800" w:rsidRDefault="00591AF2" w:rsidP="00703EF3">
      <w:pPr>
        <w:spacing w:after="0" w:line="276" w:lineRule="auto"/>
        <w:ind w:firstLine="993"/>
        <w:jc w:val="both"/>
        <w:rPr>
          <w:rFonts w:ascii="GHEA Grapalat" w:hAnsi="GHEA Grapalat"/>
          <w:b/>
          <w:bCs/>
          <w:sz w:val="24"/>
          <w:szCs w:val="24"/>
        </w:rPr>
      </w:pPr>
      <w:r w:rsidRPr="001C7800">
        <w:rPr>
          <w:rFonts w:ascii="GHEA Grapalat" w:hAnsi="GHEA Grapalat"/>
          <w:b/>
          <w:bCs/>
          <w:sz w:val="24"/>
          <w:szCs w:val="24"/>
        </w:rPr>
        <w:t xml:space="preserve">Հոդված </w:t>
      </w:r>
      <w:r w:rsidR="007927B9" w:rsidRPr="001C7800">
        <w:rPr>
          <w:rFonts w:ascii="GHEA Grapalat" w:hAnsi="GHEA Grapalat"/>
          <w:b/>
          <w:bCs/>
          <w:sz w:val="24"/>
          <w:szCs w:val="24"/>
        </w:rPr>
        <w:t>7</w:t>
      </w:r>
      <w:r w:rsidR="00FA7701" w:rsidRPr="001C7800">
        <w:rPr>
          <w:rFonts w:ascii="GHEA Grapalat" w:hAnsi="GHEA Grapalat"/>
          <w:b/>
          <w:bCs/>
          <w:sz w:val="24"/>
          <w:szCs w:val="24"/>
        </w:rPr>
        <w:t>3</w:t>
      </w:r>
      <w:r w:rsidRPr="001C7800">
        <w:rPr>
          <w:rFonts w:ascii="GHEA Grapalat" w:hAnsi="GHEA Grapalat"/>
          <w:b/>
          <w:bCs/>
          <w:sz w:val="24"/>
          <w:szCs w:val="24"/>
        </w:rPr>
        <w:t>. Պարտապանի գույքի գույքագրումը</w:t>
      </w:r>
    </w:p>
    <w:p w14:paraId="49950117" w14:textId="7457BBC6" w:rsidR="007F0C2D" w:rsidRPr="001C7800" w:rsidRDefault="007F0C2D" w:rsidP="00703EF3">
      <w:pPr>
        <w:spacing w:after="0" w:line="276" w:lineRule="auto"/>
        <w:ind w:firstLine="993"/>
        <w:jc w:val="both"/>
        <w:rPr>
          <w:rFonts w:ascii="GHEA Grapalat" w:hAnsi="GHEA Grapalat"/>
          <w:b/>
          <w:bCs/>
          <w:sz w:val="24"/>
          <w:szCs w:val="24"/>
        </w:rPr>
      </w:pPr>
    </w:p>
    <w:p w14:paraId="0EBBCF1A" w14:textId="434C0E2C" w:rsidR="007F0C2D" w:rsidRPr="001C7800" w:rsidRDefault="007F0C2D" w:rsidP="00510AAA">
      <w:pPr>
        <w:pStyle w:val="ListParagraph"/>
        <w:numPr>
          <w:ilvl w:val="0"/>
          <w:numId w:val="75"/>
        </w:numPr>
        <w:spacing w:after="0" w:line="276" w:lineRule="auto"/>
        <w:ind w:left="0" w:firstLine="993"/>
        <w:jc w:val="both"/>
        <w:rPr>
          <w:rFonts w:ascii="GHEA Grapalat" w:hAnsi="GHEA Grapalat"/>
          <w:sz w:val="24"/>
          <w:szCs w:val="24"/>
        </w:rPr>
      </w:pPr>
      <w:r w:rsidRPr="001C7800">
        <w:rPr>
          <w:rFonts w:ascii="GHEA Grapalat" w:hAnsi="GHEA Grapalat"/>
          <w:sz w:val="24"/>
          <w:szCs w:val="24"/>
        </w:rPr>
        <w:t>Պարտապանի գույքի գույքագրումն իրականացվում է</w:t>
      </w:r>
      <w:r w:rsidR="00DC596B" w:rsidRPr="001C7800">
        <w:rPr>
          <w:rFonts w:ascii="GHEA Grapalat" w:hAnsi="GHEA Grapalat"/>
          <w:sz w:val="24"/>
          <w:szCs w:val="24"/>
        </w:rPr>
        <w:t xml:space="preserve"> կատարողական վարույթի հարուցումից հետո հնարավոր սեղմ ժամկետում՝</w:t>
      </w:r>
      <w:r w:rsidRPr="001C7800">
        <w:rPr>
          <w:rFonts w:ascii="GHEA Grapalat" w:hAnsi="GHEA Grapalat"/>
          <w:sz w:val="24"/>
          <w:szCs w:val="24"/>
        </w:rPr>
        <w:t xml:space="preserve"> պարտապանի բնակության (գտնվելու)</w:t>
      </w:r>
      <w:r w:rsidR="00DC596B" w:rsidRPr="001C7800">
        <w:rPr>
          <w:rFonts w:ascii="GHEA Grapalat" w:hAnsi="GHEA Grapalat"/>
          <w:sz w:val="24"/>
          <w:szCs w:val="24"/>
        </w:rPr>
        <w:t>,</w:t>
      </w:r>
      <w:r w:rsidRPr="001C7800">
        <w:rPr>
          <w:rFonts w:ascii="GHEA Grapalat" w:hAnsi="GHEA Grapalat"/>
          <w:sz w:val="24"/>
          <w:szCs w:val="24"/>
        </w:rPr>
        <w:t xml:space="preserve"> գործունեության վայրում, պարտապանին պատկանող</w:t>
      </w:r>
      <w:r w:rsidR="00DC596B" w:rsidRPr="001C7800">
        <w:rPr>
          <w:rFonts w:ascii="GHEA Grapalat" w:hAnsi="GHEA Grapalat"/>
          <w:sz w:val="24"/>
          <w:szCs w:val="24"/>
        </w:rPr>
        <w:t>,</w:t>
      </w:r>
      <w:r w:rsidRPr="001C7800">
        <w:rPr>
          <w:rFonts w:ascii="GHEA Grapalat" w:hAnsi="GHEA Grapalat"/>
          <w:sz w:val="24"/>
          <w:szCs w:val="24"/>
        </w:rPr>
        <w:t xml:space="preserve"> նրա տիրապետության տակ գտնվող անշարժ գույքի տարածքում գտնվող շարժական գույքի </w:t>
      </w:r>
      <w:r w:rsidR="00D525D2" w:rsidRPr="001C7800">
        <w:rPr>
          <w:rFonts w:ascii="GHEA Grapalat" w:hAnsi="GHEA Grapalat"/>
          <w:sz w:val="24"/>
          <w:szCs w:val="24"/>
        </w:rPr>
        <w:t>կազմը, հատկանիշները և վիճակն արձանագրելով։</w:t>
      </w:r>
    </w:p>
    <w:p w14:paraId="37599D65" w14:textId="6F2CE2BE" w:rsidR="00D525D2" w:rsidRPr="001C7800" w:rsidRDefault="00D525D2" w:rsidP="00510AAA">
      <w:pPr>
        <w:pStyle w:val="ListParagraph"/>
        <w:numPr>
          <w:ilvl w:val="0"/>
          <w:numId w:val="75"/>
        </w:numPr>
        <w:spacing w:after="0" w:line="276" w:lineRule="auto"/>
        <w:ind w:left="0" w:firstLine="993"/>
        <w:jc w:val="both"/>
        <w:rPr>
          <w:rFonts w:ascii="GHEA Grapalat" w:hAnsi="GHEA Grapalat"/>
          <w:sz w:val="24"/>
          <w:szCs w:val="24"/>
        </w:rPr>
      </w:pPr>
      <w:r w:rsidRPr="001C7800">
        <w:rPr>
          <w:rFonts w:ascii="GHEA Grapalat" w:hAnsi="GHEA Grapalat"/>
          <w:sz w:val="24"/>
          <w:szCs w:val="24"/>
        </w:rPr>
        <w:lastRenderedPageBreak/>
        <w:t>Պարտապանի տիրապետման ներքո գտնվող գրանցման ոչ ենթակա գույքը համարվում է պարտապանի սեփական</w:t>
      </w:r>
      <w:r w:rsidR="00DC596B" w:rsidRPr="001C7800">
        <w:rPr>
          <w:rFonts w:ascii="GHEA Grapalat" w:hAnsi="GHEA Grapalat"/>
          <w:sz w:val="24"/>
          <w:szCs w:val="24"/>
        </w:rPr>
        <w:t>ություն</w:t>
      </w:r>
      <w:r w:rsidRPr="001C7800">
        <w:rPr>
          <w:rFonts w:ascii="GHEA Grapalat" w:hAnsi="GHEA Grapalat"/>
          <w:sz w:val="24"/>
          <w:szCs w:val="24"/>
        </w:rPr>
        <w:t>ը, քանի դեռ այլ բան ապացուցված չէ։</w:t>
      </w:r>
    </w:p>
    <w:p w14:paraId="068B5F65" w14:textId="150A3747" w:rsidR="00D525D2" w:rsidRPr="001C7800" w:rsidRDefault="00D525D2" w:rsidP="00510AAA">
      <w:pPr>
        <w:pStyle w:val="ListParagraph"/>
        <w:numPr>
          <w:ilvl w:val="0"/>
          <w:numId w:val="75"/>
        </w:numPr>
        <w:spacing w:after="0" w:line="276" w:lineRule="auto"/>
        <w:ind w:left="0" w:firstLine="993"/>
        <w:jc w:val="both"/>
        <w:rPr>
          <w:rFonts w:ascii="GHEA Grapalat" w:hAnsi="GHEA Grapalat"/>
          <w:sz w:val="24"/>
          <w:szCs w:val="24"/>
        </w:rPr>
      </w:pPr>
      <w:r w:rsidRPr="001C7800">
        <w:rPr>
          <w:rFonts w:ascii="GHEA Grapalat" w:hAnsi="GHEA Grapalat"/>
          <w:sz w:val="24"/>
          <w:szCs w:val="24"/>
        </w:rPr>
        <w:t>Գույքագրման ենթակա չէ այն գույքը, որի վրա օրենքով չի թույլատրվում բռնագանձում տարածել։</w:t>
      </w:r>
    </w:p>
    <w:p w14:paraId="43F75CAF" w14:textId="2B265BF6" w:rsidR="00D525D2" w:rsidRPr="001C7800" w:rsidRDefault="00D525D2" w:rsidP="00510AAA">
      <w:pPr>
        <w:pStyle w:val="ListParagraph"/>
        <w:numPr>
          <w:ilvl w:val="0"/>
          <w:numId w:val="75"/>
        </w:numPr>
        <w:spacing w:after="0" w:line="276" w:lineRule="auto"/>
        <w:ind w:left="0" w:firstLine="993"/>
        <w:jc w:val="both"/>
        <w:rPr>
          <w:rFonts w:ascii="GHEA Grapalat" w:hAnsi="GHEA Grapalat"/>
          <w:sz w:val="24"/>
          <w:szCs w:val="24"/>
        </w:rPr>
      </w:pPr>
      <w:r w:rsidRPr="001C7800">
        <w:rPr>
          <w:rFonts w:ascii="GHEA Grapalat" w:hAnsi="GHEA Grapalat"/>
          <w:sz w:val="24"/>
          <w:szCs w:val="24"/>
        </w:rPr>
        <w:t>Գույքագրում չի իրականացվում, եթե պարտապանի նկատմամբ դրամական պահանջի</w:t>
      </w:r>
      <w:r w:rsidR="00B559BB" w:rsidRPr="001C7800">
        <w:rPr>
          <w:rFonts w:ascii="GHEA Grapalat" w:hAnsi="GHEA Grapalat"/>
          <w:sz w:val="24"/>
          <w:szCs w:val="24"/>
        </w:rPr>
        <w:t xml:space="preserve"> հարկադիր կատարման</w:t>
      </w:r>
      <w:r w:rsidR="00DC596B" w:rsidRPr="001C7800">
        <w:rPr>
          <w:rFonts w:ascii="GHEA Grapalat" w:hAnsi="GHEA Grapalat"/>
          <w:sz w:val="24"/>
          <w:szCs w:val="24"/>
        </w:rPr>
        <w:t xml:space="preserve"> և </w:t>
      </w:r>
      <w:r w:rsidR="00B559BB" w:rsidRPr="001C7800">
        <w:rPr>
          <w:rFonts w:ascii="GHEA Grapalat" w:hAnsi="GHEA Grapalat"/>
          <w:sz w:val="24"/>
          <w:szCs w:val="24"/>
        </w:rPr>
        <w:t xml:space="preserve">դրամական պահանջի </w:t>
      </w:r>
      <w:r w:rsidR="00DC596B" w:rsidRPr="001C7800">
        <w:rPr>
          <w:rFonts w:ascii="GHEA Grapalat" w:hAnsi="GHEA Grapalat"/>
          <w:sz w:val="24"/>
          <w:szCs w:val="24"/>
        </w:rPr>
        <w:t>ապահովման</w:t>
      </w:r>
      <w:r w:rsidR="00B559BB" w:rsidRPr="001C7800">
        <w:rPr>
          <w:rFonts w:ascii="GHEA Grapalat" w:hAnsi="GHEA Grapalat"/>
          <w:sz w:val="24"/>
          <w:szCs w:val="24"/>
        </w:rPr>
        <w:t xml:space="preserve"> բոլոր</w:t>
      </w:r>
      <w:r w:rsidR="00DC596B" w:rsidRPr="001C7800">
        <w:rPr>
          <w:rFonts w:ascii="GHEA Grapalat" w:hAnsi="GHEA Grapalat"/>
          <w:sz w:val="24"/>
          <w:szCs w:val="24"/>
        </w:rPr>
        <w:t xml:space="preserve"> վարույթներով կիրառված արգելանքների</w:t>
      </w:r>
      <w:r w:rsidRPr="001C7800">
        <w:rPr>
          <w:rFonts w:ascii="GHEA Grapalat" w:hAnsi="GHEA Grapalat"/>
          <w:sz w:val="24"/>
          <w:szCs w:val="24"/>
        </w:rPr>
        <w:t xml:space="preserve"> չափերի հանրագումարը չի գերազանցում 100</w:t>
      </w:r>
      <w:r w:rsidR="00CC5531" w:rsidRPr="001C7800">
        <w:rPr>
          <w:rFonts w:ascii="GHEA Grapalat" w:hAnsi="GHEA Grapalat"/>
          <w:sz w:val="24"/>
          <w:szCs w:val="24"/>
        </w:rPr>
        <w:t xml:space="preserve"> հազար</w:t>
      </w:r>
      <w:r w:rsidRPr="001C7800">
        <w:rPr>
          <w:rFonts w:ascii="GHEA Grapalat" w:hAnsi="GHEA Grapalat"/>
          <w:sz w:val="24"/>
          <w:szCs w:val="24"/>
        </w:rPr>
        <w:t xml:space="preserve"> դրամը, բացառությամբ եթե այլ միջոցներով պարզված գույքի արժեքը բավարար չէ բոլոր պահանջների կատարման համար։</w:t>
      </w:r>
    </w:p>
    <w:p w14:paraId="64CB94C3" w14:textId="64D6B77F" w:rsidR="007F0C2D" w:rsidRPr="001C7800" w:rsidRDefault="00642223" w:rsidP="00510AAA">
      <w:pPr>
        <w:pStyle w:val="ListParagraph"/>
        <w:numPr>
          <w:ilvl w:val="0"/>
          <w:numId w:val="75"/>
        </w:numPr>
        <w:spacing w:after="0" w:line="276" w:lineRule="auto"/>
        <w:ind w:left="0" w:firstLine="993"/>
        <w:jc w:val="both"/>
        <w:rPr>
          <w:rFonts w:ascii="GHEA Grapalat" w:hAnsi="GHEA Grapalat"/>
          <w:sz w:val="24"/>
          <w:szCs w:val="24"/>
        </w:rPr>
      </w:pPr>
      <w:r w:rsidRPr="001C7800">
        <w:rPr>
          <w:rFonts w:ascii="GHEA Grapalat" w:hAnsi="GHEA Grapalat"/>
          <w:sz w:val="24"/>
          <w:szCs w:val="24"/>
        </w:rPr>
        <w:t>Հարկադիր կատարողը պահանջատիրոջը հրավիրում է մասնակցել գույքագրմանը, եթե պահանջատերը նախապես գրավոր հայտնել է նման ցանկություն։</w:t>
      </w:r>
      <w:r w:rsidR="00B52747" w:rsidRPr="001C7800">
        <w:rPr>
          <w:rFonts w:ascii="GHEA Grapalat" w:hAnsi="GHEA Grapalat"/>
          <w:sz w:val="24"/>
          <w:szCs w:val="24"/>
        </w:rPr>
        <w:t xml:space="preserve"> Պահանջատիրոջ չներկայանալն արգելք չէ գույքագրման աշխատանքներն իրականացնելու համար:</w:t>
      </w:r>
    </w:p>
    <w:p w14:paraId="0F225231" w14:textId="32B7E251" w:rsidR="00591AF2" w:rsidRPr="001C7800" w:rsidRDefault="00591AF2" w:rsidP="00703EF3">
      <w:pPr>
        <w:spacing w:after="0" w:line="276" w:lineRule="auto"/>
        <w:ind w:firstLine="993"/>
        <w:jc w:val="both"/>
        <w:rPr>
          <w:rFonts w:ascii="GHEA Grapalat" w:hAnsi="GHEA Grapalat"/>
          <w:b/>
          <w:bCs/>
          <w:sz w:val="24"/>
          <w:szCs w:val="24"/>
        </w:rPr>
      </w:pPr>
    </w:p>
    <w:p w14:paraId="5371FFF6" w14:textId="1C4A70E9" w:rsidR="00591AF2" w:rsidRPr="001C7800" w:rsidRDefault="00591AF2" w:rsidP="00703EF3">
      <w:pPr>
        <w:spacing w:after="0" w:line="276" w:lineRule="auto"/>
        <w:ind w:firstLine="993"/>
        <w:jc w:val="both"/>
        <w:rPr>
          <w:rFonts w:ascii="GHEA Grapalat" w:hAnsi="GHEA Grapalat"/>
          <w:b/>
          <w:bCs/>
          <w:sz w:val="24"/>
          <w:szCs w:val="24"/>
        </w:rPr>
      </w:pPr>
      <w:r w:rsidRPr="001C7800">
        <w:rPr>
          <w:rFonts w:ascii="GHEA Grapalat" w:hAnsi="GHEA Grapalat"/>
          <w:b/>
          <w:bCs/>
          <w:sz w:val="24"/>
          <w:szCs w:val="24"/>
        </w:rPr>
        <w:t xml:space="preserve">Հոդված </w:t>
      </w:r>
      <w:r w:rsidR="007927B9" w:rsidRPr="001C7800">
        <w:rPr>
          <w:rFonts w:ascii="GHEA Grapalat" w:hAnsi="GHEA Grapalat"/>
          <w:b/>
          <w:bCs/>
          <w:sz w:val="24"/>
          <w:szCs w:val="24"/>
        </w:rPr>
        <w:t>7</w:t>
      </w:r>
      <w:r w:rsidR="00FA7701" w:rsidRPr="001C7800">
        <w:rPr>
          <w:rFonts w:ascii="GHEA Grapalat" w:hAnsi="GHEA Grapalat"/>
          <w:b/>
          <w:bCs/>
          <w:sz w:val="24"/>
          <w:szCs w:val="24"/>
        </w:rPr>
        <w:t>4</w:t>
      </w:r>
      <w:r w:rsidRPr="001C7800">
        <w:rPr>
          <w:rFonts w:ascii="GHEA Grapalat" w:hAnsi="GHEA Grapalat"/>
          <w:b/>
          <w:bCs/>
          <w:sz w:val="24"/>
          <w:szCs w:val="24"/>
        </w:rPr>
        <w:t>. Պարտապանի գույքի</w:t>
      </w:r>
      <w:r w:rsidR="004824D0" w:rsidRPr="001C7800">
        <w:rPr>
          <w:rFonts w:ascii="GHEA Grapalat" w:hAnsi="GHEA Grapalat"/>
          <w:b/>
          <w:bCs/>
          <w:sz w:val="24"/>
          <w:szCs w:val="24"/>
        </w:rPr>
        <w:t xml:space="preserve"> և եկամուտների</w:t>
      </w:r>
      <w:r w:rsidRPr="001C7800">
        <w:rPr>
          <w:rFonts w:ascii="GHEA Grapalat" w:hAnsi="GHEA Grapalat"/>
          <w:b/>
          <w:bCs/>
          <w:sz w:val="24"/>
          <w:szCs w:val="24"/>
        </w:rPr>
        <w:t xml:space="preserve"> հայտարարագրումը</w:t>
      </w:r>
    </w:p>
    <w:p w14:paraId="6D6E60B7" w14:textId="35077E15" w:rsidR="000042B4" w:rsidRPr="001C7800" w:rsidRDefault="000042B4" w:rsidP="00703EF3">
      <w:pPr>
        <w:pStyle w:val="ListParagraph"/>
        <w:spacing w:after="0" w:line="276" w:lineRule="auto"/>
        <w:ind w:left="993"/>
        <w:jc w:val="both"/>
        <w:rPr>
          <w:rFonts w:ascii="GHEA Grapalat" w:hAnsi="GHEA Grapalat"/>
          <w:b/>
          <w:bCs/>
          <w:sz w:val="24"/>
          <w:szCs w:val="24"/>
        </w:rPr>
      </w:pPr>
    </w:p>
    <w:p w14:paraId="7B7CCD7B" w14:textId="5D85C690" w:rsidR="00685C89" w:rsidRPr="001C7800" w:rsidRDefault="00685C89" w:rsidP="00510AAA">
      <w:pPr>
        <w:pStyle w:val="ListParagraph"/>
        <w:numPr>
          <w:ilvl w:val="0"/>
          <w:numId w:val="76"/>
        </w:numPr>
        <w:spacing w:after="0" w:line="276" w:lineRule="auto"/>
        <w:ind w:left="0" w:firstLine="993"/>
        <w:jc w:val="both"/>
        <w:rPr>
          <w:rFonts w:ascii="GHEA Grapalat" w:hAnsi="GHEA Grapalat"/>
          <w:b/>
          <w:bCs/>
          <w:sz w:val="24"/>
          <w:szCs w:val="24"/>
        </w:rPr>
      </w:pPr>
      <w:r w:rsidRPr="001C7800">
        <w:rPr>
          <w:rFonts w:ascii="GHEA Grapalat" w:hAnsi="GHEA Grapalat"/>
          <w:sz w:val="24"/>
          <w:szCs w:val="24"/>
        </w:rPr>
        <w:t xml:space="preserve">Դրամական պահանջով կատարողական վարույթ հարուցելու որոշումը պարտապանին ուղարկելու </w:t>
      </w:r>
      <w:r w:rsidR="002250D7" w:rsidRPr="001C7800">
        <w:rPr>
          <w:rFonts w:ascii="GHEA Grapalat" w:hAnsi="GHEA Grapalat"/>
          <w:sz w:val="24"/>
          <w:szCs w:val="24"/>
        </w:rPr>
        <w:t>հետ միաժամանակ հարկադիր կատարողը պարտապանին ծանուցում է նրան պատկանող</w:t>
      </w:r>
      <w:r w:rsidR="00652F4C" w:rsidRPr="001C7800">
        <w:rPr>
          <w:rFonts w:ascii="GHEA Grapalat" w:hAnsi="GHEA Grapalat"/>
          <w:sz w:val="24"/>
          <w:szCs w:val="24"/>
        </w:rPr>
        <w:t xml:space="preserve"> և կատարողական վարույթի (ներառյալ՝ </w:t>
      </w:r>
      <w:r w:rsidR="00B559BB" w:rsidRPr="001C7800">
        <w:rPr>
          <w:rFonts w:ascii="GHEA Grapalat" w:hAnsi="GHEA Grapalat"/>
          <w:sz w:val="24"/>
          <w:szCs w:val="24"/>
        </w:rPr>
        <w:t xml:space="preserve">դրամական պահանջի </w:t>
      </w:r>
      <w:r w:rsidR="00652F4C" w:rsidRPr="001C7800">
        <w:rPr>
          <w:rFonts w:ascii="GHEA Grapalat" w:hAnsi="GHEA Grapalat"/>
          <w:sz w:val="24"/>
          <w:szCs w:val="24"/>
        </w:rPr>
        <w:t>ապահովման վարույթի) հարուցման պահին պատկանած</w:t>
      </w:r>
      <w:r w:rsidR="002250D7" w:rsidRPr="001C7800">
        <w:rPr>
          <w:rFonts w:ascii="GHEA Grapalat" w:hAnsi="GHEA Grapalat"/>
          <w:sz w:val="24"/>
          <w:szCs w:val="24"/>
        </w:rPr>
        <w:t xml:space="preserve"> գույքի</w:t>
      </w:r>
      <w:r w:rsidR="004824D0" w:rsidRPr="001C7800">
        <w:rPr>
          <w:rFonts w:ascii="GHEA Grapalat" w:hAnsi="GHEA Grapalat"/>
          <w:sz w:val="24"/>
          <w:szCs w:val="24"/>
        </w:rPr>
        <w:t>, եկամուտների</w:t>
      </w:r>
      <w:r w:rsidR="002250D7" w:rsidRPr="001C7800">
        <w:rPr>
          <w:rFonts w:ascii="GHEA Grapalat" w:hAnsi="GHEA Grapalat"/>
          <w:sz w:val="24"/>
          <w:szCs w:val="24"/>
        </w:rPr>
        <w:t xml:space="preserve"> և գույքային իրավունքների, այդ թվում՝ պահանջի իրավունքների կազմի, քանակի և գտնվելու վայրի մասին հայտարարագիր</w:t>
      </w:r>
      <w:r w:rsidR="00E173A0" w:rsidRPr="001C7800">
        <w:rPr>
          <w:rFonts w:ascii="GHEA Grapalat" w:hAnsi="GHEA Grapalat"/>
          <w:sz w:val="24"/>
          <w:szCs w:val="24"/>
        </w:rPr>
        <w:t xml:space="preserve"> (այսուհետ՝ </w:t>
      </w:r>
      <w:r w:rsidR="00467C18" w:rsidRPr="001C7800">
        <w:rPr>
          <w:rFonts w:ascii="GHEA Grapalat" w:hAnsi="GHEA Grapalat"/>
          <w:sz w:val="24"/>
          <w:szCs w:val="24"/>
        </w:rPr>
        <w:t xml:space="preserve">հայտարարագիր կամ </w:t>
      </w:r>
      <w:r w:rsidR="00E173A0" w:rsidRPr="001C7800">
        <w:rPr>
          <w:rFonts w:ascii="GHEA Grapalat" w:hAnsi="GHEA Grapalat"/>
          <w:sz w:val="24"/>
          <w:szCs w:val="24"/>
        </w:rPr>
        <w:t>առաջին հայտարարագիր)</w:t>
      </w:r>
      <w:r w:rsidR="002250D7" w:rsidRPr="001C7800">
        <w:rPr>
          <w:rFonts w:ascii="GHEA Grapalat" w:hAnsi="GHEA Grapalat"/>
          <w:sz w:val="24"/>
          <w:szCs w:val="24"/>
        </w:rPr>
        <w:t xml:space="preserve"> ներկայացնելու պարտականության մասին</w:t>
      </w:r>
      <w:r w:rsidR="00F14AB8" w:rsidRPr="001C7800">
        <w:rPr>
          <w:rFonts w:ascii="GHEA Grapalat" w:hAnsi="GHEA Grapalat"/>
          <w:sz w:val="24"/>
          <w:szCs w:val="24"/>
        </w:rPr>
        <w:t xml:space="preserve">՝ զգուշացնելով այդ պարտականության խախտման համար օրենքով </w:t>
      </w:r>
      <w:r w:rsidR="00652F4C" w:rsidRPr="001C7800">
        <w:rPr>
          <w:rFonts w:ascii="GHEA Grapalat" w:hAnsi="GHEA Grapalat"/>
          <w:sz w:val="24"/>
          <w:szCs w:val="24"/>
        </w:rPr>
        <w:t>նախատեսված</w:t>
      </w:r>
      <w:r w:rsidR="00F14AB8" w:rsidRPr="001C7800">
        <w:rPr>
          <w:rFonts w:ascii="GHEA Grapalat" w:hAnsi="GHEA Grapalat"/>
          <w:sz w:val="24"/>
          <w:szCs w:val="24"/>
        </w:rPr>
        <w:t xml:space="preserve"> պատասխանատվության մասին</w:t>
      </w:r>
      <w:r w:rsidR="002250D7" w:rsidRPr="001C7800">
        <w:rPr>
          <w:rFonts w:ascii="GHEA Grapalat" w:hAnsi="GHEA Grapalat"/>
          <w:sz w:val="24"/>
          <w:szCs w:val="24"/>
        </w:rPr>
        <w:t>: Ծանուցումը ներառում է նաև նշում այն մասին, որ պարտապանը պարտավոր է</w:t>
      </w:r>
      <w:r w:rsidR="00F14AB8" w:rsidRPr="001C7800">
        <w:rPr>
          <w:rFonts w:ascii="GHEA Grapalat" w:hAnsi="GHEA Grapalat"/>
          <w:sz w:val="24"/>
          <w:szCs w:val="24"/>
        </w:rPr>
        <w:t xml:space="preserve"> </w:t>
      </w:r>
      <w:r w:rsidR="002250D7" w:rsidRPr="001C7800">
        <w:rPr>
          <w:rFonts w:ascii="GHEA Grapalat" w:hAnsi="GHEA Grapalat"/>
          <w:sz w:val="24"/>
          <w:szCs w:val="24"/>
        </w:rPr>
        <w:t xml:space="preserve">հայտարարագրեր ներկայացնել առաջին հայտարարագիրը ներկայացնելուց հետո ձեռք բերվող </w:t>
      </w:r>
      <w:r w:rsidR="004824D0" w:rsidRPr="001C7800">
        <w:rPr>
          <w:rFonts w:ascii="GHEA Grapalat" w:hAnsi="GHEA Grapalat"/>
          <w:sz w:val="24"/>
          <w:szCs w:val="24"/>
        </w:rPr>
        <w:t xml:space="preserve">(ստացվող) </w:t>
      </w:r>
      <w:r w:rsidR="002250D7" w:rsidRPr="001C7800">
        <w:rPr>
          <w:rFonts w:ascii="GHEA Grapalat" w:hAnsi="GHEA Grapalat"/>
          <w:sz w:val="24"/>
          <w:szCs w:val="24"/>
        </w:rPr>
        <w:t>գույքի</w:t>
      </w:r>
      <w:r w:rsidR="004824D0" w:rsidRPr="001C7800">
        <w:rPr>
          <w:rFonts w:ascii="GHEA Grapalat" w:hAnsi="GHEA Grapalat"/>
          <w:sz w:val="24"/>
          <w:szCs w:val="24"/>
        </w:rPr>
        <w:t>, եկամուտների</w:t>
      </w:r>
      <w:r w:rsidR="002250D7" w:rsidRPr="001C7800">
        <w:rPr>
          <w:rFonts w:ascii="GHEA Grapalat" w:hAnsi="GHEA Grapalat"/>
          <w:sz w:val="24"/>
          <w:szCs w:val="24"/>
        </w:rPr>
        <w:t xml:space="preserve"> և գույքային իրավունքների կազմի, քանակի և գտնվելու վայրի մասին</w:t>
      </w:r>
      <w:r w:rsidR="00E173A0" w:rsidRPr="001C7800">
        <w:rPr>
          <w:rFonts w:ascii="GHEA Grapalat" w:hAnsi="GHEA Grapalat"/>
          <w:sz w:val="24"/>
          <w:szCs w:val="24"/>
        </w:rPr>
        <w:t xml:space="preserve"> (այսուհետ՝ հետագա հայտարարագրեր)</w:t>
      </w:r>
      <w:r w:rsidR="002250D7" w:rsidRPr="001C7800">
        <w:rPr>
          <w:rFonts w:ascii="GHEA Grapalat" w:hAnsi="GHEA Grapalat"/>
          <w:sz w:val="24"/>
          <w:szCs w:val="24"/>
        </w:rPr>
        <w:t>:</w:t>
      </w:r>
    </w:p>
    <w:p w14:paraId="2E8D9273" w14:textId="2FF4F6EB" w:rsidR="00F14AB8" w:rsidRPr="001C7800" w:rsidRDefault="00F14AB8" w:rsidP="00510AAA">
      <w:pPr>
        <w:pStyle w:val="ListParagraph"/>
        <w:numPr>
          <w:ilvl w:val="0"/>
          <w:numId w:val="76"/>
        </w:numPr>
        <w:spacing w:after="0" w:line="276" w:lineRule="auto"/>
        <w:ind w:left="0" w:firstLine="993"/>
        <w:jc w:val="both"/>
        <w:rPr>
          <w:rFonts w:ascii="GHEA Grapalat" w:hAnsi="GHEA Grapalat"/>
          <w:b/>
          <w:bCs/>
          <w:sz w:val="24"/>
          <w:szCs w:val="24"/>
        </w:rPr>
      </w:pPr>
      <w:r w:rsidRPr="001C7800">
        <w:rPr>
          <w:rFonts w:ascii="GHEA Grapalat" w:hAnsi="GHEA Grapalat"/>
          <w:sz w:val="24"/>
          <w:szCs w:val="24"/>
        </w:rPr>
        <w:t xml:space="preserve">Հարկադիր կատարողը սույն հոդվածի 1-ին մասով նախատեսված ծանուցումն ուղարկում է նաև պարտապանի իրավահաջորդին՝ վերջինիս վարույթում ներգրավելու որոշումն ուղարկելու հետ միաժամանակ։ Իրավահաջորդության կարգով վարույթում ներգրավված պարտապանը հայտարարագրում պարտավոր է նշել նաև, թե որ գույքն է ժառանգությամբ ստացել </w:t>
      </w:r>
      <w:r w:rsidR="00652F4C" w:rsidRPr="001C7800">
        <w:rPr>
          <w:rFonts w:ascii="GHEA Grapalat" w:hAnsi="GHEA Grapalat"/>
          <w:sz w:val="24"/>
          <w:szCs w:val="24"/>
        </w:rPr>
        <w:t>իրավանախորդից։</w:t>
      </w:r>
    </w:p>
    <w:p w14:paraId="659E53A3" w14:textId="0AD205C9" w:rsidR="002250D7" w:rsidRPr="001C7800" w:rsidRDefault="002250D7" w:rsidP="00510AAA">
      <w:pPr>
        <w:pStyle w:val="ListParagraph"/>
        <w:numPr>
          <w:ilvl w:val="0"/>
          <w:numId w:val="76"/>
        </w:numPr>
        <w:spacing w:after="0" w:line="276" w:lineRule="auto"/>
        <w:ind w:left="0" w:firstLine="993"/>
        <w:jc w:val="both"/>
        <w:rPr>
          <w:rFonts w:ascii="GHEA Grapalat" w:hAnsi="GHEA Grapalat"/>
          <w:b/>
          <w:bCs/>
          <w:sz w:val="24"/>
          <w:szCs w:val="24"/>
        </w:rPr>
      </w:pPr>
      <w:r w:rsidRPr="001C7800">
        <w:rPr>
          <w:rFonts w:ascii="GHEA Grapalat" w:hAnsi="GHEA Grapalat"/>
          <w:sz w:val="24"/>
          <w:szCs w:val="24"/>
        </w:rPr>
        <w:t xml:space="preserve">Պարտապանը պարտավոր է </w:t>
      </w:r>
      <w:r w:rsidR="00E173A0" w:rsidRPr="001C7800">
        <w:rPr>
          <w:rFonts w:ascii="GHEA Grapalat" w:hAnsi="GHEA Grapalat"/>
          <w:sz w:val="24"/>
          <w:szCs w:val="24"/>
        </w:rPr>
        <w:t xml:space="preserve">առաջին </w:t>
      </w:r>
      <w:r w:rsidRPr="001C7800">
        <w:rPr>
          <w:rFonts w:ascii="GHEA Grapalat" w:hAnsi="GHEA Grapalat"/>
          <w:sz w:val="24"/>
          <w:szCs w:val="24"/>
        </w:rPr>
        <w:t xml:space="preserve">հայտարարագիրը հարկադիր կատարողին ներկայացնել </w:t>
      </w:r>
      <w:r w:rsidR="00E173A0" w:rsidRPr="001C7800">
        <w:rPr>
          <w:rFonts w:ascii="GHEA Grapalat" w:hAnsi="GHEA Grapalat"/>
          <w:sz w:val="24"/>
          <w:szCs w:val="24"/>
        </w:rPr>
        <w:t>ծանուցումը ստանալուց</w:t>
      </w:r>
      <w:r w:rsidR="00652F4C" w:rsidRPr="001C7800">
        <w:rPr>
          <w:rFonts w:ascii="GHEA Grapalat" w:hAnsi="GHEA Grapalat"/>
          <w:sz w:val="24"/>
          <w:szCs w:val="24"/>
        </w:rPr>
        <w:t>,</w:t>
      </w:r>
      <w:r w:rsidR="00E173A0" w:rsidRPr="001C7800">
        <w:rPr>
          <w:rFonts w:ascii="GHEA Grapalat" w:hAnsi="GHEA Grapalat"/>
          <w:sz w:val="24"/>
          <w:szCs w:val="24"/>
        </w:rPr>
        <w:t xml:space="preserve"> իսկ հետագա հայտարարագ</w:t>
      </w:r>
      <w:r w:rsidR="00652F4C" w:rsidRPr="001C7800">
        <w:rPr>
          <w:rFonts w:ascii="GHEA Grapalat" w:hAnsi="GHEA Grapalat"/>
          <w:sz w:val="24"/>
          <w:szCs w:val="24"/>
        </w:rPr>
        <w:t>ի</w:t>
      </w:r>
      <w:r w:rsidR="00E173A0" w:rsidRPr="001C7800">
        <w:rPr>
          <w:rFonts w:ascii="GHEA Grapalat" w:hAnsi="GHEA Grapalat"/>
          <w:sz w:val="24"/>
          <w:szCs w:val="24"/>
        </w:rPr>
        <w:t xml:space="preserve">րը՝ </w:t>
      </w:r>
      <w:r w:rsidR="00652F4C" w:rsidRPr="001C7800">
        <w:rPr>
          <w:rFonts w:ascii="GHEA Grapalat" w:hAnsi="GHEA Grapalat"/>
          <w:sz w:val="24"/>
          <w:szCs w:val="24"/>
        </w:rPr>
        <w:lastRenderedPageBreak/>
        <w:t>դրա հիմքը ծագելուց</w:t>
      </w:r>
      <w:r w:rsidR="00E173A0" w:rsidRPr="001C7800">
        <w:rPr>
          <w:rFonts w:ascii="GHEA Grapalat" w:hAnsi="GHEA Grapalat"/>
          <w:sz w:val="24"/>
          <w:szCs w:val="24"/>
        </w:rPr>
        <w:t xml:space="preserve"> հետո </w:t>
      </w:r>
      <w:r w:rsidR="00F14AB8" w:rsidRPr="001C7800">
        <w:rPr>
          <w:rFonts w:ascii="GHEA Grapalat" w:hAnsi="GHEA Grapalat"/>
          <w:sz w:val="24"/>
          <w:szCs w:val="24"/>
        </w:rPr>
        <w:t>հինգ օրվա</w:t>
      </w:r>
      <w:r w:rsidR="00E173A0" w:rsidRPr="001C7800">
        <w:rPr>
          <w:rFonts w:ascii="GHEA Grapalat" w:hAnsi="GHEA Grapalat"/>
          <w:sz w:val="24"/>
          <w:szCs w:val="24"/>
        </w:rPr>
        <w:t xml:space="preserve"> ընթացքում։</w:t>
      </w:r>
      <w:r w:rsidR="006004AC" w:rsidRPr="001C7800">
        <w:rPr>
          <w:rFonts w:ascii="GHEA Grapalat" w:hAnsi="GHEA Grapalat"/>
          <w:sz w:val="24"/>
          <w:szCs w:val="24"/>
        </w:rPr>
        <w:t xml:space="preserve"> Հայտարարագիրը ստորագրում է անձամբ պարտապանը (պարտապան իրավաբանական անձի իրավասու անձը)։</w:t>
      </w:r>
    </w:p>
    <w:p w14:paraId="53C41F29" w14:textId="77777777" w:rsidR="00467C18" w:rsidRPr="001C7800" w:rsidRDefault="00E173A0" w:rsidP="00510AAA">
      <w:pPr>
        <w:pStyle w:val="ListParagraph"/>
        <w:numPr>
          <w:ilvl w:val="0"/>
          <w:numId w:val="76"/>
        </w:numPr>
        <w:spacing w:after="0" w:line="276" w:lineRule="auto"/>
        <w:ind w:left="0" w:firstLine="993"/>
        <w:jc w:val="both"/>
        <w:rPr>
          <w:rFonts w:ascii="GHEA Grapalat" w:hAnsi="GHEA Grapalat"/>
          <w:b/>
          <w:bCs/>
          <w:sz w:val="24"/>
          <w:szCs w:val="24"/>
        </w:rPr>
      </w:pPr>
      <w:r w:rsidRPr="001C7800">
        <w:rPr>
          <w:rFonts w:ascii="GHEA Grapalat" w:hAnsi="GHEA Grapalat"/>
          <w:sz w:val="24"/>
          <w:szCs w:val="24"/>
        </w:rPr>
        <w:t>Պարտապանը կարող է հետագա հայտարարագիր չներկայացնել, եթե դա թույլատրել է հարկադիր կատարողը։ Հարկադիր կատարողը կարող է թույլատրել չներկայացնել հետագա հայտարարագրեր, եթե պարտապանի պարզված գույքի արժեքը բավարար է կատարման ենթակա ակտի պահանջը կատարելու համար։</w:t>
      </w:r>
    </w:p>
    <w:p w14:paraId="23F77ADE" w14:textId="7A1A9706" w:rsidR="00467C18" w:rsidRPr="001C7800" w:rsidRDefault="00467C18" w:rsidP="00510AAA">
      <w:pPr>
        <w:pStyle w:val="ListParagraph"/>
        <w:numPr>
          <w:ilvl w:val="0"/>
          <w:numId w:val="76"/>
        </w:numPr>
        <w:spacing w:after="0" w:line="276" w:lineRule="auto"/>
        <w:ind w:left="0" w:firstLine="993"/>
        <w:jc w:val="both"/>
        <w:rPr>
          <w:rFonts w:ascii="GHEA Grapalat" w:hAnsi="GHEA Grapalat"/>
          <w:b/>
          <w:bCs/>
          <w:sz w:val="24"/>
          <w:szCs w:val="24"/>
        </w:rPr>
      </w:pPr>
      <w:r w:rsidRPr="001C7800">
        <w:rPr>
          <w:rFonts w:ascii="GHEA Grapalat" w:hAnsi="GHEA Grapalat"/>
          <w:sz w:val="24"/>
          <w:szCs w:val="24"/>
        </w:rPr>
        <w:t>Պարտապանից հայտարարագիր չի պահանջվում, եթե նրա նկատմամբ</w:t>
      </w:r>
      <w:r w:rsidR="00B559BB" w:rsidRPr="001C7800">
        <w:rPr>
          <w:rFonts w:ascii="GHEA Grapalat" w:hAnsi="GHEA Grapalat"/>
          <w:sz w:val="24"/>
          <w:szCs w:val="24"/>
        </w:rPr>
        <w:t xml:space="preserve"> </w:t>
      </w:r>
      <w:r w:rsidRPr="001C7800">
        <w:rPr>
          <w:rFonts w:ascii="GHEA Grapalat" w:hAnsi="GHEA Grapalat"/>
          <w:sz w:val="24"/>
          <w:szCs w:val="24"/>
        </w:rPr>
        <w:t>դրամական պահանջի</w:t>
      </w:r>
      <w:r w:rsidR="00B559BB" w:rsidRPr="001C7800">
        <w:rPr>
          <w:rFonts w:ascii="GHEA Grapalat" w:hAnsi="GHEA Grapalat"/>
          <w:sz w:val="24"/>
          <w:szCs w:val="24"/>
        </w:rPr>
        <w:t xml:space="preserve"> հարկադիր կատարման</w:t>
      </w:r>
      <w:r w:rsidR="006004AC" w:rsidRPr="001C7800">
        <w:rPr>
          <w:rFonts w:ascii="GHEA Grapalat" w:hAnsi="GHEA Grapalat"/>
          <w:sz w:val="24"/>
          <w:szCs w:val="24"/>
        </w:rPr>
        <w:t xml:space="preserve"> և </w:t>
      </w:r>
      <w:r w:rsidR="00B559BB" w:rsidRPr="001C7800">
        <w:rPr>
          <w:rFonts w:ascii="GHEA Grapalat" w:hAnsi="GHEA Grapalat"/>
          <w:sz w:val="24"/>
          <w:szCs w:val="24"/>
        </w:rPr>
        <w:t xml:space="preserve">դրամական պահանջի </w:t>
      </w:r>
      <w:r w:rsidR="006004AC" w:rsidRPr="001C7800">
        <w:rPr>
          <w:rFonts w:ascii="GHEA Grapalat" w:hAnsi="GHEA Grapalat"/>
          <w:sz w:val="24"/>
          <w:szCs w:val="24"/>
        </w:rPr>
        <w:t>ապահովման</w:t>
      </w:r>
      <w:r w:rsidR="00B559BB" w:rsidRPr="001C7800">
        <w:rPr>
          <w:rFonts w:ascii="GHEA Grapalat" w:hAnsi="GHEA Grapalat"/>
          <w:sz w:val="24"/>
          <w:szCs w:val="24"/>
        </w:rPr>
        <w:t xml:space="preserve"> բոլոր</w:t>
      </w:r>
      <w:r w:rsidR="006004AC" w:rsidRPr="001C7800">
        <w:rPr>
          <w:rFonts w:ascii="GHEA Grapalat" w:hAnsi="GHEA Grapalat"/>
          <w:sz w:val="24"/>
          <w:szCs w:val="24"/>
        </w:rPr>
        <w:t xml:space="preserve"> վարույթներով կիրառված արգելանքների չափերի</w:t>
      </w:r>
      <w:r w:rsidRPr="001C7800">
        <w:rPr>
          <w:rFonts w:ascii="GHEA Grapalat" w:hAnsi="GHEA Grapalat"/>
          <w:sz w:val="24"/>
          <w:szCs w:val="24"/>
        </w:rPr>
        <w:t xml:space="preserve"> հանրագումարը չի գերազանցում 100</w:t>
      </w:r>
      <w:r w:rsidR="00CC5531" w:rsidRPr="001C7800">
        <w:rPr>
          <w:rFonts w:ascii="GHEA Grapalat" w:hAnsi="GHEA Grapalat"/>
          <w:sz w:val="24"/>
          <w:szCs w:val="24"/>
        </w:rPr>
        <w:t xml:space="preserve"> հազար</w:t>
      </w:r>
      <w:r w:rsidRPr="001C7800">
        <w:rPr>
          <w:rFonts w:ascii="GHEA Grapalat" w:hAnsi="GHEA Grapalat"/>
          <w:sz w:val="24"/>
          <w:szCs w:val="24"/>
        </w:rPr>
        <w:t xml:space="preserve"> դրամը։</w:t>
      </w:r>
    </w:p>
    <w:p w14:paraId="32465239" w14:textId="7EEF8F73" w:rsidR="00E173A0" w:rsidRPr="001C7800" w:rsidRDefault="00467C18" w:rsidP="00510AAA">
      <w:pPr>
        <w:pStyle w:val="ListParagraph"/>
        <w:numPr>
          <w:ilvl w:val="0"/>
          <w:numId w:val="76"/>
        </w:numPr>
        <w:spacing w:after="0" w:line="276" w:lineRule="auto"/>
        <w:ind w:left="0" w:firstLine="993"/>
        <w:jc w:val="both"/>
        <w:rPr>
          <w:rFonts w:ascii="GHEA Grapalat" w:hAnsi="GHEA Grapalat"/>
          <w:b/>
          <w:bCs/>
          <w:sz w:val="24"/>
          <w:szCs w:val="24"/>
        </w:rPr>
      </w:pPr>
      <w:r w:rsidRPr="001C7800">
        <w:rPr>
          <w:rFonts w:ascii="GHEA Grapalat" w:hAnsi="GHEA Grapalat"/>
          <w:sz w:val="24"/>
          <w:szCs w:val="24"/>
        </w:rPr>
        <w:t>Հայտարարագրի ձևը և դրա ներկայացման կարգը սահման</w:t>
      </w:r>
      <w:r w:rsidR="006004AC" w:rsidRPr="001C7800">
        <w:rPr>
          <w:rFonts w:ascii="GHEA Grapalat" w:hAnsi="GHEA Grapalat"/>
          <w:sz w:val="24"/>
          <w:szCs w:val="24"/>
        </w:rPr>
        <w:t>վ</w:t>
      </w:r>
      <w:r w:rsidRPr="001C7800">
        <w:rPr>
          <w:rFonts w:ascii="GHEA Grapalat" w:hAnsi="GHEA Grapalat"/>
          <w:sz w:val="24"/>
          <w:szCs w:val="24"/>
        </w:rPr>
        <w:t xml:space="preserve">ում է </w:t>
      </w:r>
      <w:r w:rsidR="007758A7" w:rsidRPr="001C7800">
        <w:rPr>
          <w:rFonts w:ascii="GHEA Grapalat" w:hAnsi="GHEA Grapalat"/>
          <w:sz w:val="24"/>
          <w:szCs w:val="24"/>
        </w:rPr>
        <w:t>արդարադատության նախարար</w:t>
      </w:r>
      <w:r w:rsidR="006004AC" w:rsidRPr="001C7800">
        <w:rPr>
          <w:rFonts w:ascii="GHEA Grapalat" w:hAnsi="GHEA Grapalat"/>
          <w:sz w:val="24"/>
          <w:szCs w:val="24"/>
        </w:rPr>
        <w:t>ի նորմատիվ իրավական ակտով</w:t>
      </w:r>
      <w:r w:rsidRPr="001C7800">
        <w:rPr>
          <w:rFonts w:ascii="GHEA Grapalat" w:hAnsi="GHEA Grapalat"/>
          <w:sz w:val="24"/>
          <w:szCs w:val="24"/>
        </w:rPr>
        <w:t>։</w:t>
      </w:r>
    </w:p>
    <w:p w14:paraId="16696828" w14:textId="7291B810" w:rsidR="0029761A" w:rsidRPr="001C7800" w:rsidRDefault="0029761A" w:rsidP="0029761A">
      <w:pPr>
        <w:spacing w:after="0" w:line="276" w:lineRule="auto"/>
        <w:jc w:val="both"/>
        <w:rPr>
          <w:rFonts w:ascii="GHEA Grapalat" w:hAnsi="GHEA Grapalat"/>
          <w:b/>
          <w:bCs/>
          <w:sz w:val="24"/>
          <w:szCs w:val="24"/>
        </w:rPr>
      </w:pPr>
    </w:p>
    <w:p w14:paraId="4A839555" w14:textId="475F35F3" w:rsidR="0029761A" w:rsidRPr="001C7800" w:rsidRDefault="0029761A" w:rsidP="0029761A">
      <w:pPr>
        <w:spacing w:after="0" w:line="276" w:lineRule="auto"/>
        <w:ind w:firstLine="993"/>
        <w:jc w:val="both"/>
        <w:rPr>
          <w:rFonts w:ascii="GHEA Grapalat" w:hAnsi="GHEA Grapalat"/>
          <w:b/>
          <w:bCs/>
          <w:sz w:val="24"/>
          <w:szCs w:val="24"/>
        </w:rPr>
      </w:pPr>
      <w:r w:rsidRPr="001C7800">
        <w:rPr>
          <w:rFonts w:ascii="GHEA Grapalat" w:hAnsi="GHEA Grapalat"/>
          <w:b/>
          <w:bCs/>
          <w:sz w:val="24"/>
          <w:szCs w:val="24"/>
        </w:rPr>
        <w:t xml:space="preserve">Հոդված </w:t>
      </w:r>
      <w:r w:rsidR="007927B9" w:rsidRPr="001C7800">
        <w:rPr>
          <w:rFonts w:ascii="GHEA Grapalat" w:hAnsi="GHEA Grapalat"/>
          <w:b/>
          <w:bCs/>
          <w:sz w:val="24"/>
          <w:szCs w:val="24"/>
        </w:rPr>
        <w:t>7</w:t>
      </w:r>
      <w:r w:rsidR="00FA7701" w:rsidRPr="001C7800">
        <w:rPr>
          <w:rFonts w:ascii="GHEA Grapalat" w:hAnsi="GHEA Grapalat"/>
          <w:b/>
          <w:bCs/>
          <w:sz w:val="24"/>
          <w:szCs w:val="24"/>
        </w:rPr>
        <w:t>5</w:t>
      </w:r>
      <w:r w:rsidRPr="001C7800">
        <w:rPr>
          <w:rFonts w:ascii="GHEA Grapalat" w:hAnsi="GHEA Grapalat"/>
          <w:b/>
          <w:bCs/>
          <w:sz w:val="24"/>
          <w:szCs w:val="24"/>
        </w:rPr>
        <w:t>. Գույքի հասանելիությունն ապահովելու պարտականությունը</w:t>
      </w:r>
    </w:p>
    <w:p w14:paraId="3504C4D5" w14:textId="77777777" w:rsidR="0029761A" w:rsidRPr="001C7800" w:rsidRDefault="0029761A" w:rsidP="0029761A">
      <w:pPr>
        <w:pStyle w:val="ListParagraph"/>
        <w:spacing w:after="0" w:line="276" w:lineRule="auto"/>
        <w:ind w:left="993"/>
        <w:jc w:val="both"/>
        <w:rPr>
          <w:rFonts w:ascii="GHEA Grapalat" w:hAnsi="GHEA Grapalat"/>
          <w:b/>
          <w:bCs/>
          <w:sz w:val="24"/>
          <w:szCs w:val="24"/>
        </w:rPr>
      </w:pPr>
    </w:p>
    <w:p w14:paraId="12FFE8E3" w14:textId="225C3F66" w:rsidR="0029761A" w:rsidRPr="001C7800" w:rsidRDefault="0029761A" w:rsidP="00510AAA">
      <w:pPr>
        <w:pStyle w:val="ListParagraph"/>
        <w:numPr>
          <w:ilvl w:val="0"/>
          <w:numId w:val="179"/>
        </w:numPr>
        <w:spacing w:after="0" w:line="276" w:lineRule="auto"/>
        <w:ind w:left="0" w:firstLine="993"/>
        <w:jc w:val="both"/>
        <w:rPr>
          <w:rFonts w:ascii="GHEA Grapalat" w:hAnsi="GHEA Grapalat"/>
          <w:b/>
          <w:bCs/>
          <w:sz w:val="24"/>
          <w:szCs w:val="24"/>
        </w:rPr>
      </w:pPr>
      <w:r w:rsidRPr="001C7800">
        <w:rPr>
          <w:rFonts w:ascii="GHEA Grapalat" w:hAnsi="GHEA Grapalat"/>
          <w:sz w:val="24"/>
          <w:szCs w:val="24"/>
        </w:rPr>
        <w:t xml:space="preserve">Պարտապանը պարտավոր է </w:t>
      </w:r>
      <w:r w:rsidR="00096CF7" w:rsidRPr="001C7800">
        <w:rPr>
          <w:rFonts w:ascii="GHEA Grapalat" w:hAnsi="GHEA Grapalat"/>
          <w:sz w:val="24"/>
          <w:szCs w:val="24"/>
        </w:rPr>
        <w:t xml:space="preserve">հարկադիր կատարողի պահանջով </w:t>
      </w:r>
      <w:r w:rsidRPr="001C7800">
        <w:rPr>
          <w:rFonts w:ascii="GHEA Grapalat" w:hAnsi="GHEA Grapalat"/>
          <w:sz w:val="24"/>
          <w:szCs w:val="24"/>
        </w:rPr>
        <w:t xml:space="preserve">ապահովել </w:t>
      </w:r>
      <w:r w:rsidR="00096CF7" w:rsidRPr="001C7800">
        <w:rPr>
          <w:rFonts w:ascii="GHEA Grapalat" w:hAnsi="GHEA Grapalat"/>
          <w:sz w:val="24"/>
          <w:szCs w:val="24"/>
        </w:rPr>
        <w:t>վերջինիս</w:t>
      </w:r>
      <w:r w:rsidRPr="001C7800">
        <w:rPr>
          <w:rFonts w:ascii="GHEA Grapalat" w:hAnsi="GHEA Grapalat"/>
          <w:sz w:val="24"/>
          <w:szCs w:val="24"/>
        </w:rPr>
        <w:t xml:space="preserve"> հասանելիությունը բռնագանձման ենթակա գույքին, ներառյալ՝ տրամադրել դրա համար անհրաժեշտ բանալիները, գաղտնաբառերը և այլ տվյալներն ու գործիքները։</w:t>
      </w:r>
    </w:p>
    <w:p w14:paraId="7E960735" w14:textId="34A9B389" w:rsidR="0029761A" w:rsidRPr="001C7800" w:rsidRDefault="0029761A" w:rsidP="00510AAA">
      <w:pPr>
        <w:pStyle w:val="ListParagraph"/>
        <w:numPr>
          <w:ilvl w:val="0"/>
          <w:numId w:val="179"/>
        </w:numPr>
        <w:spacing w:after="0" w:line="276" w:lineRule="auto"/>
        <w:ind w:left="0" w:firstLine="993"/>
        <w:jc w:val="both"/>
        <w:rPr>
          <w:rFonts w:ascii="GHEA Grapalat" w:hAnsi="GHEA Grapalat"/>
          <w:b/>
          <w:bCs/>
          <w:sz w:val="24"/>
          <w:szCs w:val="24"/>
        </w:rPr>
      </w:pPr>
      <w:r w:rsidRPr="001C7800">
        <w:rPr>
          <w:rFonts w:ascii="GHEA Grapalat" w:hAnsi="GHEA Grapalat"/>
          <w:sz w:val="24"/>
          <w:szCs w:val="24"/>
        </w:rPr>
        <w:t>Հարկադիր կատարողը սույն հոդվածի 1-ին մասով նախատեսված պահանջը ներկայացնելիս պարտապանին զգուշացնում է գույքի հասանելիությունն ապահովելու պարտականության խախտման համար օրենքով նախատեսված պատասխանատվության մասին։</w:t>
      </w:r>
    </w:p>
    <w:p w14:paraId="607E1BEC" w14:textId="52FE608C" w:rsidR="007830AF" w:rsidRPr="001C7800" w:rsidRDefault="007830AF" w:rsidP="00703EF3">
      <w:pPr>
        <w:spacing w:after="0" w:line="276" w:lineRule="auto"/>
        <w:jc w:val="both"/>
        <w:rPr>
          <w:rFonts w:ascii="GHEA Grapalat" w:hAnsi="GHEA Grapalat"/>
          <w:b/>
          <w:bCs/>
          <w:sz w:val="24"/>
          <w:szCs w:val="24"/>
        </w:rPr>
      </w:pPr>
    </w:p>
    <w:p w14:paraId="116395A3" w14:textId="39953496" w:rsidR="007830AF" w:rsidRPr="001C7800" w:rsidRDefault="007830AF" w:rsidP="00703EF3">
      <w:pPr>
        <w:pStyle w:val="ListParagraph"/>
        <w:spacing w:after="0" w:line="276" w:lineRule="auto"/>
        <w:ind w:left="0"/>
        <w:jc w:val="center"/>
        <w:rPr>
          <w:rFonts w:ascii="GHEA Grapalat" w:hAnsi="GHEA Grapalat"/>
          <w:b/>
          <w:bCs/>
          <w:sz w:val="24"/>
          <w:szCs w:val="24"/>
        </w:rPr>
      </w:pPr>
      <w:r w:rsidRPr="001C7800">
        <w:rPr>
          <w:rFonts w:ascii="GHEA Grapalat" w:hAnsi="GHEA Grapalat"/>
          <w:b/>
          <w:bCs/>
          <w:sz w:val="24"/>
          <w:szCs w:val="24"/>
        </w:rPr>
        <w:t>ԳԼՈՒԽ 1</w:t>
      </w:r>
      <w:r w:rsidR="00096CF7" w:rsidRPr="001C7800">
        <w:rPr>
          <w:rFonts w:ascii="GHEA Grapalat" w:hAnsi="GHEA Grapalat"/>
          <w:b/>
          <w:bCs/>
          <w:sz w:val="24"/>
          <w:szCs w:val="24"/>
        </w:rPr>
        <w:t>3</w:t>
      </w:r>
    </w:p>
    <w:p w14:paraId="3470375A" w14:textId="6E787849" w:rsidR="007830AF" w:rsidRPr="001C7800" w:rsidRDefault="007830AF" w:rsidP="00703EF3">
      <w:pPr>
        <w:pStyle w:val="ListParagraph"/>
        <w:spacing w:after="0" w:line="276" w:lineRule="auto"/>
        <w:ind w:left="0"/>
        <w:jc w:val="center"/>
        <w:rPr>
          <w:rFonts w:ascii="GHEA Grapalat" w:hAnsi="GHEA Grapalat"/>
          <w:b/>
          <w:bCs/>
          <w:i/>
          <w:iCs/>
          <w:sz w:val="24"/>
          <w:szCs w:val="24"/>
        </w:rPr>
      </w:pPr>
      <w:r w:rsidRPr="001C7800">
        <w:rPr>
          <w:rFonts w:ascii="GHEA Grapalat" w:hAnsi="GHEA Grapalat"/>
          <w:b/>
          <w:bCs/>
          <w:i/>
          <w:iCs/>
          <w:sz w:val="24"/>
          <w:szCs w:val="24"/>
        </w:rPr>
        <w:t xml:space="preserve">ՊԱՐՏԱՊԱՆԻ ԳՈՒՅՔԻ </w:t>
      </w:r>
      <w:r w:rsidR="00A04A76" w:rsidRPr="001C7800">
        <w:rPr>
          <w:rFonts w:ascii="GHEA Grapalat" w:hAnsi="GHEA Grapalat"/>
          <w:b/>
          <w:bCs/>
          <w:i/>
          <w:iCs/>
          <w:sz w:val="24"/>
          <w:szCs w:val="24"/>
        </w:rPr>
        <w:t>ՎՐԱ ԱՐԳԵԼԱՆՔ ԴՆԵԼԸ</w:t>
      </w:r>
    </w:p>
    <w:p w14:paraId="03CAAD36" w14:textId="27E7E64C" w:rsidR="007830AF" w:rsidRPr="001C7800" w:rsidRDefault="007830AF" w:rsidP="00703EF3">
      <w:pPr>
        <w:spacing w:after="0" w:line="276" w:lineRule="auto"/>
        <w:ind w:firstLine="1134"/>
        <w:jc w:val="both"/>
        <w:rPr>
          <w:rFonts w:ascii="GHEA Grapalat" w:hAnsi="GHEA Grapalat"/>
          <w:b/>
          <w:bCs/>
          <w:sz w:val="24"/>
          <w:szCs w:val="24"/>
        </w:rPr>
      </w:pPr>
    </w:p>
    <w:p w14:paraId="067AC36F" w14:textId="2AA578D4" w:rsidR="003F0257" w:rsidRPr="001C7800" w:rsidRDefault="003F0257" w:rsidP="00703EF3">
      <w:pPr>
        <w:spacing w:after="0" w:line="276" w:lineRule="auto"/>
        <w:jc w:val="both"/>
        <w:rPr>
          <w:rFonts w:ascii="GHEA Grapalat" w:hAnsi="GHEA Grapalat"/>
          <w:b/>
          <w:bCs/>
          <w:sz w:val="24"/>
          <w:szCs w:val="24"/>
        </w:rPr>
      </w:pPr>
      <w:r w:rsidRPr="001C7800">
        <w:rPr>
          <w:rFonts w:ascii="GHEA Grapalat" w:hAnsi="GHEA Grapalat"/>
          <w:b/>
          <w:bCs/>
          <w:sz w:val="24"/>
          <w:szCs w:val="24"/>
        </w:rPr>
        <w:tab/>
        <w:t xml:space="preserve">Հոդված </w:t>
      </w:r>
      <w:r w:rsidR="007927B9" w:rsidRPr="001C7800">
        <w:rPr>
          <w:rFonts w:ascii="GHEA Grapalat" w:hAnsi="GHEA Grapalat"/>
          <w:b/>
          <w:bCs/>
          <w:sz w:val="24"/>
          <w:szCs w:val="24"/>
        </w:rPr>
        <w:t>7</w:t>
      </w:r>
      <w:r w:rsidR="00FA7701" w:rsidRPr="001C7800">
        <w:rPr>
          <w:rFonts w:ascii="GHEA Grapalat" w:hAnsi="GHEA Grapalat"/>
          <w:b/>
          <w:bCs/>
          <w:sz w:val="24"/>
          <w:szCs w:val="24"/>
        </w:rPr>
        <w:t>6</w:t>
      </w:r>
      <w:r w:rsidRPr="001C7800">
        <w:rPr>
          <w:rFonts w:ascii="GHEA Grapalat" w:hAnsi="GHEA Grapalat"/>
          <w:b/>
          <w:bCs/>
          <w:sz w:val="24"/>
          <w:szCs w:val="24"/>
          <w:lang w:val="en-US"/>
        </w:rPr>
        <w:t>.</w:t>
      </w:r>
      <w:r w:rsidR="002A173B" w:rsidRPr="001C7800">
        <w:rPr>
          <w:rFonts w:ascii="GHEA Grapalat" w:hAnsi="GHEA Grapalat"/>
          <w:b/>
          <w:bCs/>
          <w:sz w:val="24"/>
          <w:szCs w:val="24"/>
        </w:rPr>
        <w:t xml:space="preserve"> Արգելանքի բովանդակությունը</w:t>
      </w:r>
    </w:p>
    <w:p w14:paraId="09AE96B8" w14:textId="09D8B676" w:rsidR="002A173B" w:rsidRPr="001C7800" w:rsidRDefault="002A173B" w:rsidP="00703EF3">
      <w:pPr>
        <w:spacing w:after="0" w:line="276" w:lineRule="auto"/>
        <w:jc w:val="both"/>
        <w:rPr>
          <w:rFonts w:ascii="GHEA Grapalat" w:hAnsi="GHEA Grapalat"/>
          <w:b/>
          <w:bCs/>
          <w:sz w:val="24"/>
          <w:szCs w:val="24"/>
        </w:rPr>
      </w:pPr>
    </w:p>
    <w:p w14:paraId="1BF02319" w14:textId="1A3FC3C7" w:rsidR="00B55117" w:rsidRPr="001C7800" w:rsidRDefault="002579DE" w:rsidP="00510AAA">
      <w:pPr>
        <w:pStyle w:val="ListParagraph"/>
        <w:numPr>
          <w:ilvl w:val="0"/>
          <w:numId w:val="77"/>
        </w:numPr>
        <w:spacing w:after="0" w:line="276" w:lineRule="auto"/>
        <w:ind w:left="0" w:firstLine="993"/>
        <w:jc w:val="both"/>
        <w:rPr>
          <w:rFonts w:ascii="GHEA Grapalat" w:hAnsi="GHEA Grapalat"/>
          <w:sz w:val="24"/>
          <w:szCs w:val="24"/>
        </w:rPr>
      </w:pPr>
      <w:r w:rsidRPr="001C7800">
        <w:rPr>
          <w:rFonts w:ascii="GHEA Grapalat" w:hAnsi="GHEA Grapalat"/>
          <w:sz w:val="24"/>
          <w:szCs w:val="24"/>
        </w:rPr>
        <w:t>Պարտապանի գույքի վրա արգելանք դնելը ներառում է գույքը տնօրինելն արգելելը, իսկ անհրաժեշտության դեպքում՝ դրա օգտագործման իրավունքը լրիվ կամ մասնակի սահմանափակելը</w:t>
      </w:r>
      <w:r w:rsidR="005F0912" w:rsidRPr="001C7800">
        <w:rPr>
          <w:rFonts w:ascii="GHEA Grapalat" w:hAnsi="GHEA Grapalat"/>
          <w:sz w:val="24"/>
          <w:szCs w:val="24"/>
        </w:rPr>
        <w:t xml:space="preserve"> և</w:t>
      </w:r>
      <w:r w:rsidRPr="001C7800">
        <w:rPr>
          <w:rFonts w:ascii="GHEA Grapalat" w:hAnsi="GHEA Grapalat"/>
          <w:sz w:val="24"/>
          <w:szCs w:val="24"/>
        </w:rPr>
        <w:t xml:space="preserve"> այն առգրավելը։</w:t>
      </w:r>
      <w:r w:rsidR="00C92A89" w:rsidRPr="001C7800">
        <w:rPr>
          <w:rFonts w:ascii="GHEA Grapalat" w:hAnsi="GHEA Grapalat"/>
          <w:sz w:val="24"/>
          <w:szCs w:val="24"/>
        </w:rPr>
        <w:t xml:space="preserve"> </w:t>
      </w:r>
      <w:r w:rsidR="00B55117" w:rsidRPr="001C7800">
        <w:rPr>
          <w:rFonts w:ascii="GHEA Grapalat" w:hAnsi="GHEA Grapalat"/>
          <w:sz w:val="24"/>
          <w:szCs w:val="24"/>
        </w:rPr>
        <w:t>Արգելվում է արգելադրված գույքը տեղափոխել Հայաստանի Հանրապետության տարածքից դուրս։</w:t>
      </w:r>
    </w:p>
    <w:p w14:paraId="2DDE9B41" w14:textId="4DC8A3C0" w:rsidR="00C92A89" w:rsidRPr="001C7800" w:rsidRDefault="00C92A89" w:rsidP="00510AAA">
      <w:pPr>
        <w:pStyle w:val="ListParagraph"/>
        <w:numPr>
          <w:ilvl w:val="0"/>
          <w:numId w:val="77"/>
        </w:numPr>
        <w:spacing w:after="0" w:line="276" w:lineRule="auto"/>
        <w:ind w:left="0" w:firstLine="993"/>
        <w:jc w:val="both"/>
        <w:rPr>
          <w:rFonts w:ascii="GHEA Grapalat" w:hAnsi="GHEA Grapalat"/>
          <w:sz w:val="24"/>
          <w:szCs w:val="24"/>
        </w:rPr>
      </w:pPr>
      <w:r w:rsidRPr="001C7800">
        <w:rPr>
          <w:rFonts w:ascii="GHEA Grapalat" w:hAnsi="GHEA Grapalat"/>
          <w:sz w:val="24"/>
          <w:szCs w:val="24"/>
        </w:rPr>
        <w:t>Պարտապանի գույքի վրա արգելանք դնելու մասին հարկադիր կատարողը կայացնում է որոշում։</w:t>
      </w:r>
    </w:p>
    <w:p w14:paraId="2667D5FF" w14:textId="0C032238" w:rsidR="00546B36" w:rsidRPr="001C7800" w:rsidRDefault="00546B36" w:rsidP="00510AAA">
      <w:pPr>
        <w:pStyle w:val="ListParagraph"/>
        <w:numPr>
          <w:ilvl w:val="0"/>
          <w:numId w:val="77"/>
        </w:numPr>
        <w:spacing w:after="0" w:line="276" w:lineRule="auto"/>
        <w:ind w:left="0" w:firstLine="993"/>
        <w:jc w:val="both"/>
        <w:rPr>
          <w:rFonts w:ascii="GHEA Grapalat" w:hAnsi="GHEA Grapalat"/>
          <w:sz w:val="24"/>
          <w:szCs w:val="24"/>
        </w:rPr>
      </w:pPr>
      <w:r w:rsidRPr="001C7800">
        <w:rPr>
          <w:rFonts w:ascii="GHEA Grapalat" w:hAnsi="GHEA Grapalat"/>
          <w:sz w:val="24"/>
          <w:szCs w:val="24"/>
        </w:rPr>
        <w:t>Արգելա</w:t>
      </w:r>
      <w:r w:rsidR="002173D9" w:rsidRPr="001C7800">
        <w:rPr>
          <w:rFonts w:ascii="GHEA Grapalat" w:hAnsi="GHEA Grapalat"/>
          <w:sz w:val="24"/>
          <w:szCs w:val="24"/>
        </w:rPr>
        <w:t xml:space="preserve">նքը խոչընդոտ չէ արգելադրված գույքի նկատմամբ սեփականության իրավունքը պարտապանի </w:t>
      </w:r>
      <w:r w:rsidR="00C92A89" w:rsidRPr="001C7800">
        <w:rPr>
          <w:rFonts w:ascii="GHEA Grapalat" w:hAnsi="GHEA Grapalat"/>
          <w:sz w:val="24"/>
          <w:szCs w:val="24"/>
        </w:rPr>
        <w:t>իրավահաջորդին</w:t>
      </w:r>
      <w:r w:rsidR="002173D9" w:rsidRPr="001C7800">
        <w:rPr>
          <w:rFonts w:ascii="GHEA Grapalat" w:hAnsi="GHEA Grapalat"/>
          <w:sz w:val="24"/>
          <w:szCs w:val="24"/>
        </w:rPr>
        <w:t xml:space="preserve"> անցնելու համար, </w:t>
      </w:r>
      <w:r w:rsidR="002173D9" w:rsidRPr="001C7800">
        <w:rPr>
          <w:rFonts w:ascii="GHEA Grapalat" w:hAnsi="GHEA Grapalat"/>
          <w:sz w:val="24"/>
          <w:szCs w:val="24"/>
        </w:rPr>
        <w:lastRenderedPageBreak/>
        <w:t xml:space="preserve">սակայն </w:t>
      </w:r>
      <w:r w:rsidR="00C92A89" w:rsidRPr="001C7800">
        <w:rPr>
          <w:rFonts w:ascii="GHEA Grapalat" w:hAnsi="GHEA Grapalat"/>
          <w:sz w:val="24"/>
          <w:szCs w:val="24"/>
        </w:rPr>
        <w:t>պարտապանին իրավահաջորդով փոխարինելուց</w:t>
      </w:r>
      <w:r w:rsidR="002173D9" w:rsidRPr="001C7800">
        <w:rPr>
          <w:rFonts w:ascii="GHEA Grapalat" w:hAnsi="GHEA Grapalat"/>
          <w:sz w:val="24"/>
          <w:szCs w:val="24"/>
        </w:rPr>
        <w:t xml:space="preserve"> հետո արգելանքը պահպանվում է։ </w:t>
      </w:r>
    </w:p>
    <w:p w14:paraId="40F1401A" w14:textId="0234F5C6" w:rsidR="00546B36" w:rsidRPr="001C7800" w:rsidRDefault="00546B36" w:rsidP="00703EF3">
      <w:pPr>
        <w:pStyle w:val="ListParagraph"/>
        <w:spacing w:after="0" w:line="276" w:lineRule="auto"/>
        <w:ind w:left="993"/>
        <w:jc w:val="both"/>
        <w:rPr>
          <w:rFonts w:ascii="GHEA Grapalat" w:hAnsi="GHEA Grapalat"/>
          <w:sz w:val="24"/>
          <w:szCs w:val="24"/>
        </w:rPr>
      </w:pPr>
    </w:p>
    <w:p w14:paraId="44C5559E" w14:textId="291936C8" w:rsidR="00546B36" w:rsidRPr="001C7800" w:rsidRDefault="00546B36" w:rsidP="00703EF3">
      <w:pPr>
        <w:pStyle w:val="ListParagraph"/>
        <w:spacing w:after="0" w:line="276" w:lineRule="auto"/>
        <w:ind w:left="993"/>
        <w:jc w:val="both"/>
        <w:rPr>
          <w:rFonts w:ascii="GHEA Grapalat" w:hAnsi="GHEA Grapalat"/>
          <w:b/>
          <w:bCs/>
          <w:sz w:val="24"/>
          <w:szCs w:val="24"/>
        </w:rPr>
      </w:pPr>
      <w:r w:rsidRPr="001C7800">
        <w:rPr>
          <w:rFonts w:ascii="GHEA Grapalat" w:hAnsi="GHEA Grapalat"/>
          <w:b/>
          <w:bCs/>
          <w:sz w:val="24"/>
          <w:szCs w:val="24"/>
        </w:rPr>
        <w:t xml:space="preserve">Հոդված </w:t>
      </w:r>
      <w:r w:rsidR="007927B9" w:rsidRPr="001C7800">
        <w:rPr>
          <w:rFonts w:ascii="GHEA Grapalat" w:hAnsi="GHEA Grapalat"/>
          <w:b/>
          <w:bCs/>
          <w:sz w:val="24"/>
          <w:szCs w:val="24"/>
        </w:rPr>
        <w:t>7</w:t>
      </w:r>
      <w:r w:rsidR="00FA7701" w:rsidRPr="001C7800">
        <w:rPr>
          <w:rFonts w:ascii="GHEA Grapalat" w:hAnsi="GHEA Grapalat"/>
          <w:b/>
          <w:bCs/>
          <w:sz w:val="24"/>
          <w:szCs w:val="24"/>
        </w:rPr>
        <w:t>7</w:t>
      </w:r>
      <w:r w:rsidRPr="001C7800">
        <w:rPr>
          <w:rFonts w:ascii="GHEA Grapalat" w:hAnsi="GHEA Grapalat"/>
          <w:b/>
          <w:bCs/>
          <w:sz w:val="24"/>
          <w:szCs w:val="24"/>
          <w:lang w:val="en-US"/>
        </w:rPr>
        <w:t xml:space="preserve">. </w:t>
      </w:r>
      <w:r w:rsidRPr="001C7800">
        <w:rPr>
          <w:rFonts w:ascii="GHEA Grapalat" w:hAnsi="GHEA Grapalat"/>
          <w:b/>
          <w:bCs/>
          <w:sz w:val="24"/>
          <w:szCs w:val="24"/>
        </w:rPr>
        <w:t>Արգելանքի տեսակները</w:t>
      </w:r>
    </w:p>
    <w:p w14:paraId="6CC38B0A" w14:textId="24B9EAC2" w:rsidR="00546B36" w:rsidRPr="001C7800" w:rsidRDefault="00546B36" w:rsidP="00703EF3">
      <w:pPr>
        <w:pStyle w:val="ListParagraph"/>
        <w:spacing w:after="0" w:line="276" w:lineRule="auto"/>
        <w:ind w:left="993"/>
        <w:jc w:val="both"/>
        <w:rPr>
          <w:rFonts w:ascii="GHEA Grapalat" w:hAnsi="GHEA Grapalat"/>
          <w:sz w:val="24"/>
          <w:szCs w:val="24"/>
        </w:rPr>
      </w:pPr>
    </w:p>
    <w:p w14:paraId="5AF7A612" w14:textId="77777777" w:rsidR="00546B36" w:rsidRPr="001C7800" w:rsidRDefault="00546B36" w:rsidP="00510AAA">
      <w:pPr>
        <w:pStyle w:val="ListParagraph"/>
        <w:numPr>
          <w:ilvl w:val="0"/>
          <w:numId w:val="79"/>
        </w:numPr>
        <w:tabs>
          <w:tab w:val="left" w:pos="142"/>
        </w:tabs>
        <w:spacing w:after="0" w:line="276" w:lineRule="auto"/>
        <w:ind w:left="0" w:firstLine="993"/>
        <w:jc w:val="both"/>
        <w:rPr>
          <w:rFonts w:ascii="GHEA Grapalat" w:hAnsi="GHEA Grapalat"/>
          <w:sz w:val="24"/>
          <w:szCs w:val="24"/>
        </w:rPr>
      </w:pPr>
      <w:r w:rsidRPr="001C7800">
        <w:rPr>
          <w:rFonts w:ascii="GHEA Grapalat" w:hAnsi="GHEA Grapalat"/>
          <w:sz w:val="24"/>
          <w:szCs w:val="24"/>
        </w:rPr>
        <w:t>Արգելանքի տեսակներն են՝</w:t>
      </w:r>
    </w:p>
    <w:p w14:paraId="69AAD954" w14:textId="77777777" w:rsidR="00546B36" w:rsidRPr="001C7800" w:rsidRDefault="00546B36" w:rsidP="00510AAA">
      <w:pPr>
        <w:pStyle w:val="ListParagraph"/>
        <w:numPr>
          <w:ilvl w:val="0"/>
          <w:numId w:val="78"/>
        </w:numPr>
        <w:tabs>
          <w:tab w:val="left" w:pos="142"/>
        </w:tabs>
        <w:spacing w:after="0" w:line="276" w:lineRule="auto"/>
        <w:ind w:left="0" w:firstLine="993"/>
        <w:jc w:val="both"/>
        <w:rPr>
          <w:rFonts w:ascii="GHEA Grapalat" w:hAnsi="GHEA Grapalat"/>
          <w:sz w:val="24"/>
          <w:szCs w:val="24"/>
        </w:rPr>
      </w:pPr>
      <w:r w:rsidRPr="001C7800">
        <w:rPr>
          <w:rFonts w:ascii="GHEA Grapalat" w:hAnsi="GHEA Grapalat"/>
          <w:sz w:val="24"/>
          <w:szCs w:val="24"/>
        </w:rPr>
        <w:t>առանց կոնկրետ գույքի նշման արգելանքը,</w:t>
      </w:r>
    </w:p>
    <w:p w14:paraId="5A604EB8" w14:textId="77777777" w:rsidR="00546B36" w:rsidRPr="001C7800" w:rsidRDefault="00546B36" w:rsidP="00510AAA">
      <w:pPr>
        <w:pStyle w:val="ListParagraph"/>
        <w:numPr>
          <w:ilvl w:val="0"/>
          <w:numId w:val="78"/>
        </w:numPr>
        <w:tabs>
          <w:tab w:val="left" w:pos="142"/>
        </w:tabs>
        <w:spacing w:after="0" w:line="276" w:lineRule="auto"/>
        <w:ind w:left="0" w:firstLine="993"/>
        <w:jc w:val="both"/>
        <w:rPr>
          <w:rFonts w:ascii="GHEA Grapalat" w:hAnsi="GHEA Grapalat"/>
          <w:sz w:val="24"/>
          <w:szCs w:val="24"/>
        </w:rPr>
      </w:pPr>
      <w:r w:rsidRPr="001C7800">
        <w:rPr>
          <w:rFonts w:ascii="GHEA Grapalat" w:hAnsi="GHEA Grapalat"/>
          <w:sz w:val="24"/>
          <w:szCs w:val="24"/>
        </w:rPr>
        <w:t>կոնկրետ գույքի վրա դրված արգելանքը,</w:t>
      </w:r>
    </w:p>
    <w:p w14:paraId="3BB8D591" w14:textId="77777777" w:rsidR="00546B36" w:rsidRPr="001C7800" w:rsidRDefault="00546B36" w:rsidP="00510AAA">
      <w:pPr>
        <w:pStyle w:val="ListParagraph"/>
        <w:numPr>
          <w:ilvl w:val="0"/>
          <w:numId w:val="78"/>
        </w:numPr>
        <w:tabs>
          <w:tab w:val="left" w:pos="142"/>
        </w:tabs>
        <w:spacing w:after="0" w:line="276" w:lineRule="auto"/>
        <w:ind w:left="0" w:firstLine="993"/>
        <w:jc w:val="both"/>
        <w:rPr>
          <w:rFonts w:ascii="GHEA Grapalat" w:hAnsi="GHEA Grapalat"/>
          <w:sz w:val="24"/>
          <w:szCs w:val="24"/>
        </w:rPr>
      </w:pPr>
      <w:r w:rsidRPr="001C7800">
        <w:rPr>
          <w:rFonts w:ascii="GHEA Grapalat" w:hAnsi="GHEA Grapalat"/>
          <w:sz w:val="24"/>
          <w:szCs w:val="24"/>
        </w:rPr>
        <w:t>շրջանառության մեջ գտնվող ապրանքների արգելանքը։</w:t>
      </w:r>
    </w:p>
    <w:p w14:paraId="3CE5E4A8" w14:textId="4757615C" w:rsidR="00546B36" w:rsidRPr="001C7800" w:rsidRDefault="00546B36" w:rsidP="00510AAA">
      <w:pPr>
        <w:pStyle w:val="ListParagraph"/>
        <w:numPr>
          <w:ilvl w:val="0"/>
          <w:numId w:val="79"/>
        </w:numPr>
        <w:tabs>
          <w:tab w:val="left" w:pos="142"/>
        </w:tabs>
        <w:spacing w:after="0" w:line="276" w:lineRule="auto"/>
        <w:ind w:left="0" w:firstLine="993"/>
        <w:jc w:val="both"/>
        <w:rPr>
          <w:rFonts w:ascii="GHEA Grapalat" w:hAnsi="GHEA Grapalat"/>
          <w:sz w:val="24"/>
          <w:szCs w:val="24"/>
        </w:rPr>
      </w:pPr>
      <w:r w:rsidRPr="001C7800">
        <w:rPr>
          <w:rFonts w:ascii="GHEA Grapalat" w:hAnsi="GHEA Grapalat"/>
          <w:sz w:val="24"/>
          <w:szCs w:val="24"/>
        </w:rPr>
        <w:t>Առանց կոնկրետ գույքի նշման արգելանք դնելու մասին որոշում</w:t>
      </w:r>
      <w:r w:rsidR="00852E5A" w:rsidRPr="001C7800">
        <w:rPr>
          <w:rFonts w:ascii="GHEA Grapalat" w:hAnsi="GHEA Grapalat"/>
          <w:sz w:val="24"/>
          <w:szCs w:val="24"/>
        </w:rPr>
        <w:t xml:space="preserve">ը սույն օրենքի </w:t>
      </w:r>
      <w:r w:rsidR="00465F90" w:rsidRPr="001C7800">
        <w:rPr>
          <w:rFonts w:ascii="GHEA Grapalat" w:hAnsi="GHEA Grapalat"/>
          <w:sz w:val="24"/>
          <w:szCs w:val="24"/>
        </w:rPr>
        <w:t>7</w:t>
      </w:r>
      <w:r w:rsidR="007853C1" w:rsidRPr="001C7800">
        <w:rPr>
          <w:rFonts w:ascii="GHEA Grapalat" w:hAnsi="GHEA Grapalat"/>
          <w:sz w:val="24"/>
          <w:szCs w:val="24"/>
        </w:rPr>
        <w:t>2</w:t>
      </w:r>
      <w:r w:rsidR="00852E5A" w:rsidRPr="001C7800">
        <w:rPr>
          <w:rFonts w:ascii="GHEA Grapalat" w:hAnsi="GHEA Grapalat"/>
          <w:sz w:val="24"/>
          <w:szCs w:val="24"/>
        </w:rPr>
        <w:t>-րդ հոդվածով սահմանված կարգով</w:t>
      </w:r>
      <w:r w:rsidRPr="001C7800">
        <w:rPr>
          <w:rFonts w:ascii="GHEA Grapalat" w:hAnsi="GHEA Grapalat"/>
          <w:sz w:val="24"/>
          <w:szCs w:val="24"/>
        </w:rPr>
        <w:t xml:space="preserve"> ուղարկվ</w:t>
      </w:r>
      <w:r w:rsidR="00852E5A" w:rsidRPr="001C7800">
        <w:rPr>
          <w:rFonts w:ascii="GHEA Grapalat" w:hAnsi="GHEA Grapalat"/>
          <w:sz w:val="24"/>
          <w:szCs w:val="24"/>
        </w:rPr>
        <w:t>ում է</w:t>
      </w:r>
      <w:r w:rsidRPr="001C7800">
        <w:rPr>
          <w:rFonts w:ascii="GHEA Grapalat" w:hAnsi="GHEA Grapalat"/>
          <w:sz w:val="24"/>
          <w:szCs w:val="24"/>
        </w:rPr>
        <w:t xml:space="preserve"> գրանցող մարմիններին</w:t>
      </w:r>
      <w:r w:rsidR="00852E5A" w:rsidRPr="001C7800">
        <w:rPr>
          <w:rFonts w:ascii="GHEA Grapalat" w:hAnsi="GHEA Grapalat"/>
          <w:sz w:val="24"/>
          <w:szCs w:val="24"/>
        </w:rPr>
        <w:t xml:space="preserve"> և պարտապանի կոնտրագենտներին</w:t>
      </w:r>
      <w:r w:rsidRPr="001C7800">
        <w:rPr>
          <w:rFonts w:ascii="GHEA Grapalat" w:hAnsi="GHEA Grapalat"/>
          <w:sz w:val="24"/>
          <w:szCs w:val="24"/>
        </w:rPr>
        <w:t xml:space="preserve">, որոնք, ստանալով որոշումը, դրանով սահմանված չափով կիրառում են արգելանքը՝ այն գրանցելով (հաշվառելով) համապատասխան տվյալների </w:t>
      </w:r>
      <w:r w:rsidR="00852E5A" w:rsidRPr="001C7800">
        <w:rPr>
          <w:rFonts w:ascii="GHEA Grapalat" w:hAnsi="GHEA Grapalat"/>
          <w:sz w:val="24"/>
          <w:szCs w:val="24"/>
        </w:rPr>
        <w:t>շտեմարաններում</w:t>
      </w:r>
      <w:r w:rsidRPr="001C7800">
        <w:rPr>
          <w:rFonts w:ascii="GHEA Grapalat" w:hAnsi="GHEA Grapalat"/>
          <w:sz w:val="24"/>
          <w:szCs w:val="24"/>
        </w:rPr>
        <w:t xml:space="preserve"> </w:t>
      </w:r>
      <w:r w:rsidR="002173D9" w:rsidRPr="001C7800">
        <w:rPr>
          <w:rFonts w:ascii="GHEA Grapalat" w:hAnsi="GHEA Grapalat"/>
          <w:sz w:val="24"/>
          <w:szCs w:val="24"/>
        </w:rPr>
        <w:t xml:space="preserve">պարտապանի անունով գրանցված (հաշվառված) գույքի և պարտապանի կողմից հետագայում ձեռք բերվող գույքի նկատմամբ, և </w:t>
      </w:r>
      <w:r w:rsidRPr="001C7800">
        <w:rPr>
          <w:rFonts w:ascii="GHEA Grapalat" w:hAnsi="GHEA Grapalat"/>
          <w:sz w:val="24"/>
          <w:szCs w:val="24"/>
        </w:rPr>
        <w:t>փաստացի արգելադրված գույքի մասին հայտն</w:t>
      </w:r>
      <w:r w:rsidR="002173D9" w:rsidRPr="001C7800">
        <w:rPr>
          <w:rFonts w:ascii="GHEA Grapalat" w:hAnsi="GHEA Grapalat"/>
          <w:sz w:val="24"/>
          <w:szCs w:val="24"/>
        </w:rPr>
        <w:t xml:space="preserve">ում են </w:t>
      </w:r>
      <w:r w:rsidRPr="001C7800">
        <w:rPr>
          <w:rFonts w:ascii="GHEA Grapalat" w:hAnsi="GHEA Grapalat"/>
          <w:sz w:val="24"/>
          <w:szCs w:val="24"/>
        </w:rPr>
        <w:t>հարկադիր կատարողին։</w:t>
      </w:r>
    </w:p>
    <w:p w14:paraId="5A81D7B9" w14:textId="1D3B5D33" w:rsidR="00546B36" w:rsidRPr="001C7800" w:rsidRDefault="00546B36" w:rsidP="00510AAA">
      <w:pPr>
        <w:pStyle w:val="ListParagraph"/>
        <w:numPr>
          <w:ilvl w:val="0"/>
          <w:numId w:val="79"/>
        </w:numPr>
        <w:tabs>
          <w:tab w:val="left" w:pos="142"/>
        </w:tabs>
        <w:spacing w:after="0" w:line="276" w:lineRule="auto"/>
        <w:ind w:left="0" w:firstLine="993"/>
        <w:jc w:val="both"/>
        <w:rPr>
          <w:rFonts w:ascii="GHEA Grapalat" w:hAnsi="GHEA Grapalat"/>
          <w:sz w:val="24"/>
          <w:szCs w:val="24"/>
        </w:rPr>
      </w:pPr>
      <w:r w:rsidRPr="001C7800">
        <w:rPr>
          <w:rFonts w:ascii="GHEA Grapalat" w:hAnsi="GHEA Grapalat"/>
          <w:sz w:val="24"/>
          <w:szCs w:val="24"/>
        </w:rPr>
        <w:t xml:space="preserve">Կոնկրետ գույքի վրա արգելանք դնելու որոշմամբ հարկադիր կատարողը նշում է գույքը նույնականացնող տվյալները, ինչպես նաև, համապատասխան տվյալների </w:t>
      </w:r>
      <w:r w:rsidR="009F1C1B" w:rsidRPr="001C7800">
        <w:rPr>
          <w:rFonts w:ascii="GHEA Grapalat" w:hAnsi="GHEA Grapalat"/>
          <w:sz w:val="24"/>
          <w:szCs w:val="24"/>
        </w:rPr>
        <w:t>շտեմարան</w:t>
      </w:r>
      <w:r w:rsidRPr="001C7800">
        <w:rPr>
          <w:rFonts w:ascii="GHEA Grapalat" w:hAnsi="GHEA Grapalat"/>
          <w:sz w:val="24"/>
          <w:szCs w:val="24"/>
        </w:rPr>
        <w:t xml:space="preserve">ի առկայության դեպքում, </w:t>
      </w:r>
      <w:r w:rsidR="00D10702" w:rsidRPr="001C7800">
        <w:rPr>
          <w:rFonts w:ascii="GHEA Grapalat" w:hAnsi="GHEA Grapalat"/>
          <w:sz w:val="24"/>
          <w:szCs w:val="24"/>
        </w:rPr>
        <w:t xml:space="preserve">որոշումն ուղարկում է համապատասխան գրանցող մարմնին կամ այլ </w:t>
      </w:r>
      <w:r w:rsidRPr="001C7800">
        <w:rPr>
          <w:rFonts w:ascii="GHEA Grapalat" w:hAnsi="GHEA Grapalat"/>
          <w:sz w:val="24"/>
          <w:szCs w:val="24"/>
        </w:rPr>
        <w:t>միջոցներ է ձեռնարկում արգելանք</w:t>
      </w:r>
      <w:r w:rsidR="00347459" w:rsidRPr="001C7800">
        <w:rPr>
          <w:rFonts w:ascii="GHEA Grapalat" w:hAnsi="GHEA Grapalat"/>
          <w:sz w:val="24"/>
          <w:szCs w:val="24"/>
        </w:rPr>
        <w:t>ն</w:t>
      </w:r>
      <w:r w:rsidRPr="001C7800">
        <w:rPr>
          <w:rFonts w:ascii="GHEA Grapalat" w:hAnsi="GHEA Grapalat"/>
          <w:sz w:val="24"/>
          <w:szCs w:val="24"/>
        </w:rPr>
        <w:t xml:space="preserve"> </w:t>
      </w:r>
      <w:r w:rsidR="00347459" w:rsidRPr="001C7800">
        <w:rPr>
          <w:rFonts w:ascii="GHEA Grapalat" w:hAnsi="GHEA Grapalat"/>
          <w:sz w:val="24"/>
          <w:szCs w:val="24"/>
        </w:rPr>
        <w:t xml:space="preserve">այդ </w:t>
      </w:r>
      <w:r w:rsidR="009F1C1B" w:rsidRPr="001C7800">
        <w:rPr>
          <w:rFonts w:ascii="GHEA Grapalat" w:hAnsi="GHEA Grapalat"/>
          <w:sz w:val="24"/>
          <w:szCs w:val="24"/>
        </w:rPr>
        <w:t>շտեմարան</w:t>
      </w:r>
      <w:r w:rsidRPr="001C7800">
        <w:rPr>
          <w:rFonts w:ascii="GHEA Grapalat" w:hAnsi="GHEA Grapalat"/>
          <w:sz w:val="24"/>
          <w:szCs w:val="24"/>
        </w:rPr>
        <w:t>ում գրանցելու (հաշվառելու) ուղղությամբ։</w:t>
      </w:r>
    </w:p>
    <w:p w14:paraId="423DB41E" w14:textId="22B18073" w:rsidR="00546B36" w:rsidRPr="001C7800" w:rsidRDefault="00D10702" w:rsidP="00510AAA">
      <w:pPr>
        <w:pStyle w:val="ListParagraph"/>
        <w:numPr>
          <w:ilvl w:val="0"/>
          <w:numId w:val="79"/>
        </w:numPr>
        <w:tabs>
          <w:tab w:val="left" w:pos="142"/>
        </w:tabs>
        <w:spacing w:after="0" w:line="276" w:lineRule="auto"/>
        <w:ind w:left="0" w:firstLine="993"/>
        <w:jc w:val="both"/>
        <w:rPr>
          <w:rFonts w:ascii="GHEA Grapalat" w:hAnsi="GHEA Grapalat"/>
          <w:sz w:val="24"/>
          <w:szCs w:val="24"/>
        </w:rPr>
      </w:pPr>
      <w:r w:rsidRPr="001C7800">
        <w:rPr>
          <w:rFonts w:ascii="GHEA Grapalat" w:hAnsi="GHEA Grapalat"/>
          <w:sz w:val="24"/>
          <w:szCs w:val="24"/>
        </w:rPr>
        <w:t>Պ</w:t>
      </w:r>
      <w:r w:rsidR="00546B36" w:rsidRPr="001C7800">
        <w:rPr>
          <w:rFonts w:ascii="GHEA Grapalat" w:hAnsi="GHEA Grapalat"/>
          <w:sz w:val="24"/>
          <w:szCs w:val="24"/>
        </w:rPr>
        <w:t>արտապան իրավաբանական անձ</w:t>
      </w:r>
      <w:r w:rsidRPr="001C7800">
        <w:rPr>
          <w:rFonts w:ascii="GHEA Grapalat" w:hAnsi="GHEA Grapalat"/>
          <w:sz w:val="24"/>
          <w:szCs w:val="24"/>
        </w:rPr>
        <w:t>ին</w:t>
      </w:r>
      <w:r w:rsidR="00546B36" w:rsidRPr="001C7800">
        <w:rPr>
          <w:rFonts w:ascii="GHEA Grapalat" w:hAnsi="GHEA Grapalat"/>
          <w:sz w:val="24"/>
          <w:szCs w:val="24"/>
        </w:rPr>
        <w:t xml:space="preserve"> </w:t>
      </w:r>
      <w:r w:rsidRPr="001C7800">
        <w:rPr>
          <w:rFonts w:ascii="GHEA Grapalat" w:hAnsi="GHEA Grapalat"/>
          <w:sz w:val="24"/>
          <w:szCs w:val="24"/>
        </w:rPr>
        <w:t>և</w:t>
      </w:r>
      <w:r w:rsidR="00546B36" w:rsidRPr="001C7800">
        <w:rPr>
          <w:rFonts w:ascii="GHEA Grapalat" w:hAnsi="GHEA Grapalat"/>
          <w:sz w:val="24"/>
          <w:szCs w:val="24"/>
        </w:rPr>
        <w:t xml:space="preserve"> անհատ ձեռնարկատ</w:t>
      </w:r>
      <w:r w:rsidRPr="001C7800">
        <w:rPr>
          <w:rFonts w:ascii="GHEA Grapalat" w:hAnsi="GHEA Grapalat"/>
          <w:sz w:val="24"/>
          <w:szCs w:val="24"/>
        </w:rPr>
        <w:t>իրոջը պատկանող շրջանառության մեջ գտնվող ապրանքների (ապրանքային պաշարների, հումքի, նյութերի, կիսաֆաբրիկատների, պատրաստի արտադրանքի և այլն) վրա</w:t>
      </w:r>
      <w:r w:rsidR="00546B36" w:rsidRPr="001C7800">
        <w:rPr>
          <w:rFonts w:ascii="GHEA Grapalat" w:hAnsi="GHEA Grapalat"/>
          <w:sz w:val="24"/>
          <w:szCs w:val="24"/>
        </w:rPr>
        <w:t xml:space="preserve"> արգելանք կիրառել</w:t>
      </w:r>
      <w:r w:rsidRPr="001C7800">
        <w:rPr>
          <w:rFonts w:ascii="GHEA Grapalat" w:hAnsi="GHEA Grapalat"/>
          <w:sz w:val="24"/>
          <w:szCs w:val="24"/>
        </w:rPr>
        <w:t>իս</w:t>
      </w:r>
      <w:r w:rsidR="00546B36" w:rsidRPr="001C7800">
        <w:rPr>
          <w:rFonts w:ascii="GHEA Grapalat" w:hAnsi="GHEA Grapalat"/>
          <w:sz w:val="24"/>
          <w:szCs w:val="24"/>
        </w:rPr>
        <w:t xml:space="preserve"> </w:t>
      </w:r>
      <w:r w:rsidRPr="001C7800">
        <w:rPr>
          <w:rFonts w:ascii="GHEA Grapalat" w:hAnsi="GHEA Grapalat"/>
          <w:sz w:val="24"/>
          <w:szCs w:val="24"/>
        </w:rPr>
        <w:t>հարկադիր կատարողը կարող է պարտապանին թույլատրել</w:t>
      </w:r>
      <w:r w:rsidR="00546B36" w:rsidRPr="001C7800">
        <w:rPr>
          <w:rFonts w:ascii="GHEA Grapalat" w:hAnsi="GHEA Grapalat"/>
          <w:sz w:val="24"/>
          <w:szCs w:val="24"/>
        </w:rPr>
        <w:t xml:space="preserve"> փոխել արգելադրված գույքի</w:t>
      </w:r>
      <w:r w:rsidR="00507454">
        <w:rPr>
          <w:rFonts w:ascii="GHEA Grapalat" w:hAnsi="GHEA Grapalat"/>
          <w:sz w:val="24"/>
          <w:szCs w:val="24"/>
        </w:rPr>
        <w:t xml:space="preserve"> </w:t>
      </w:r>
      <w:r w:rsidR="00546B36" w:rsidRPr="001C7800">
        <w:rPr>
          <w:rFonts w:ascii="GHEA Grapalat" w:hAnsi="GHEA Grapalat"/>
          <w:sz w:val="24"/>
          <w:szCs w:val="24"/>
        </w:rPr>
        <w:t xml:space="preserve">կազմը և բնական ձևը՝ պայմանով, որ դրա ընդհանուր արժեքը չնվազի: </w:t>
      </w:r>
      <w:r w:rsidRPr="001C7800">
        <w:rPr>
          <w:rFonts w:ascii="GHEA Grapalat" w:hAnsi="GHEA Grapalat"/>
          <w:sz w:val="24"/>
          <w:szCs w:val="24"/>
        </w:rPr>
        <w:t>Հարկադիր կատարողն իրավասու է ստուգել շ</w:t>
      </w:r>
      <w:r w:rsidR="00546B36" w:rsidRPr="001C7800">
        <w:rPr>
          <w:rFonts w:ascii="GHEA Grapalat" w:hAnsi="GHEA Grapalat"/>
          <w:sz w:val="24"/>
          <w:szCs w:val="24"/>
        </w:rPr>
        <w:t xml:space="preserve">րջանառության մեջ գտնվող ապրանքների </w:t>
      </w:r>
      <w:r w:rsidRPr="001C7800">
        <w:rPr>
          <w:rFonts w:ascii="GHEA Grapalat" w:hAnsi="GHEA Grapalat"/>
          <w:sz w:val="24"/>
          <w:szCs w:val="24"/>
        </w:rPr>
        <w:t xml:space="preserve">կիրառման պայմանները, իսկ </w:t>
      </w:r>
      <w:r w:rsidR="00546B36" w:rsidRPr="001C7800">
        <w:rPr>
          <w:rFonts w:ascii="GHEA Grapalat" w:hAnsi="GHEA Grapalat"/>
          <w:sz w:val="24"/>
          <w:szCs w:val="24"/>
        </w:rPr>
        <w:t>արգելանքի խախտման դեպքում</w:t>
      </w:r>
      <w:r w:rsidRPr="001C7800">
        <w:rPr>
          <w:rFonts w:ascii="GHEA Grapalat" w:hAnsi="GHEA Grapalat"/>
          <w:sz w:val="24"/>
          <w:szCs w:val="24"/>
        </w:rPr>
        <w:t>՝</w:t>
      </w:r>
      <w:r w:rsidR="00546B36" w:rsidRPr="001C7800">
        <w:rPr>
          <w:rFonts w:ascii="GHEA Grapalat" w:hAnsi="GHEA Grapalat"/>
          <w:sz w:val="24"/>
          <w:szCs w:val="24"/>
        </w:rPr>
        <w:t xml:space="preserve"> արգելանք դնել կոնկրետ գույքի վրա։</w:t>
      </w:r>
    </w:p>
    <w:p w14:paraId="0B6FCC27" w14:textId="0D722762" w:rsidR="00546B36" w:rsidRPr="001C7800" w:rsidRDefault="00546B36" w:rsidP="00703EF3">
      <w:pPr>
        <w:pStyle w:val="ListParagraph"/>
        <w:spacing w:after="0" w:line="276" w:lineRule="auto"/>
        <w:ind w:left="993"/>
        <w:jc w:val="both"/>
        <w:rPr>
          <w:rFonts w:ascii="GHEA Grapalat" w:hAnsi="GHEA Grapalat"/>
          <w:sz w:val="24"/>
          <w:szCs w:val="24"/>
        </w:rPr>
      </w:pPr>
    </w:p>
    <w:p w14:paraId="6F5D8FB9" w14:textId="09732EB8" w:rsidR="00DA51A2" w:rsidRPr="001C7800" w:rsidRDefault="00DA51A2" w:rsidP="00703EF3">
      <w:pPr>
        <w:spacing w:after="0" w:line="276" w:lineRule="auto"/>
        <w:ind w:firstLine="993"/>
        <w:jc w:val="both"/>
        <w:rPr>
          <w:rFonts w:ascii="GHEA Grapalat" w:hAnsi="GHEA Grapalat"/>
          <w:b/>
          <w:bCs/>
          <w:sz w:val="24"/>
          <w:szCs w:val="24"/>
        </w:rPr>
      </w:pPr>
      <w:r w:rsidRPr="001C7800">
        <w:rPr>
          <w:rFonts w:ascii="GHEA Grapalat" w:hAnsi="GHEA Grapalat"/>
          <w:b/>
          <w:bCs/>
          <w:sz w:val="24"/>
          <w:szCs w:val="24"/>
        </w:rPr>
        <w:t xml:space="preserve">Հոդված </w:t>
      </w:r>
      <w:r w:rsidR="00437CEF" w:rsidRPr="001C7800">
        <w:rPr>
          <w:rFonts w:ascii="GHEA Grapalat" w:hAnsi="GHEA Grapalat"/>
          <w:b/>
          <w:bCs/>
          <w:sz w:val="24"/>
          <w:szCs w:val="24"/>
        </w:rPr>
        <w:t>7</w:t>
      </w:r>
      <w:r w:rsidR="00FA7701" w:rsidRPr="001C7800">
        <w:rPr>
          <w:rFonts w:ascii="GHEA Grapalat" w:hAnsi="GHEA Grapalat"/>
          <w:b/>
          <w:bCs/>
          <w:sz w:val="24"/>
          <w:szCs w:val="24"/>
        </w:rPr>
        <w:t>8</w:t>
      </w:r>
      <w:r w:rsidRPr="001C7800">
        <w:rPr>
          <w:rFonts w:ascii="GHEA Grapalat" w:hAnsi="GHEA Grapalat"/>
          <w:b/>
          <w:bCs/>
          <w:sz w:val="24"/>
          <w:szCs w:val="24"/>
        </w:rPr>
        <w:t>. Արգելադրված գույքի օգտագործման իրավունքը սահմանափակելը</w:t>
      </w:r>
      <w:r w:rsidR="00522988" w:rsidRPr="001C7800">
        <w:rPr>
          <w:rFonts w:ascii="GHEA Grapalat" w:hAnsi="GHEA Grapalat"/>
          <w:b/>
          <w:bCs/>
          <w:sz w:val="24"/>
          <w:szCs w:val="24"/>
        </w:rPr>
        <w:t xml:space="preserve"> և</w:t>
      </w:r>
      <w:r w:rsidRPr="001C7800">
        <w:rPr>
          <w:rFonts w:ascii="GHEA Grapalat" w:hAnsi="GHEA Grapalat"/>
          <w:b/>
          <w:bCs/>
          <w:sz w:val="24"/>
          <w:szCs w:val="24"/>
        </w:rPr>
        <w:t xml:space="preserve"> այն առգրավելը</w:t>
      </w:r>
    </w:p>
    <w:p w14:paraId="7AF68D46" w14:textId="19848A97" w:rsidR="00546B36" w:rsidRPr="001C7800" w:rsidRDefault="00546B36" w:rsidP="00703EF3">
      <w:pPr>
        <w:pStyle w:val="ListParagraph"/>
        <w:spacing w:after="0" w:line="276" w:lineRule="auto"/>
        <w:ind w:left="993"/>
        <w:jc w:val="both"/>
        <w:rPr>
          <w:rFonts w:ascii="GHEA Grapalat" w:hAnsi="GHEA Grapalat"/>
          <w:sz w:val="24"/>
          <w:szCs w:val="24"/>
        </w:rPr>
      </w:pPr>
    </w:p>
    <w:p w14:paraId="0CC59175" w14:textId="1CEF8A2D" w:rsidR="002A47DE" w:rsidRPr="001C7800" w:rsidRDefault="00451796" w:rsidP="00510AAA">
      <w:pPr>
        <w:pStyle w:val="ListParagraph"/>
        <w:numPr>
          <w:ilvl w:val="0"/>
          <w:numId w:val="80"/>
        </w:numPr>
        <w:spacing w:after="0" w:line="276" w:lineRule="auto"/>
        <w:ind w:left="0" w:firstLine="993"/>
        <w:jc w:val="both"/>
        <w:rPr>
          <w:rFonts w:ascii="GHEA Grapalat" w:hAnsi="GHEA Grapalat"/>
          <w:sz w:val="24"/>
          <w:szCs w:val="24"/>
        </w:rPr>
      </w:pPr>
      <w:r w:rsidRPr="001C7800">
        <w:rPr>
          <w:rFonts w:ascii="GHEA Grapalat" w:hAnsi="GHEA Grapalat"/>
          <w:sz w:val="24"/>
          <w:szCs w:val="24"/>
        </w:rPr>
        <w:t>Ելնելով կատարողական վարույթի հանգամանքներից՝ հարկադիր կատարողը կարող է, իսկ կատարման ենթակա ակտում նախատեսված լինելու դեպքում պարտավոր է լրիվ կամ մասնակի սահմանափակել արգելադրված գույքի օգտագործման իրավունքը, առգրավել այն կամ դրա առանձին բաղադրամասերը։</w:t>
      </w:r>
    </w:p>
    <w:p w14:paraId="4ED6B4CA" w14:textId="16B6DAA8" w:rsidR="00451796" w:rsidRPr="001C7800" w:rsidRDefault="00451796" w:rsidP="00510AAA">
      <w:pPr>
        <w:pStyle w:val="ListParagraph"/>
        <w:numPr>
          <w:ilvl w:val="0"/>
          <w:numId w:val="80"/>
        </w:numPr>
        <w:spacing w:after="0" w:line="276" w:lineRule="auto"/>
        <w:ind w:left="0" w:firstLine="993"/>
        <w:jc w:val="both"/>
        <w:rPr>
          <w:rFonts w:ascii="GHEA Grapalat" w:hAnsi="GHEA Grapalat"/>
          <w:sz w:val="24"/>
          <w:szCs w:val="24"/>
        </w:rPr>
      </w:pPr>
      <w:r w:rsidRPr="001C7800">
        <w:rPr>
          <w:rFonts w:ascii="GHEA Grapalat" w:hAnsi="GHEA Grapalat"/>
          <w:sz w:val="24"/>
          <w:szCs w:val="24"/>
        </w:rPr>
        <w:lastRenderedPageBreak/>
        <w:t>Պարտադիր առգրավման ենթակա են կանխիկ դրամը, արտարժույթը, փաստաթղթային արժեթղթերը, թանկարժեք մետաղները և քարերը, ոսկերչական և ոսկուց, արծաթից, պլատինից ու պլատինի խմբի մետաղներից, թանկարժեք քարերից և ադամանդից պատրաստված զարդերը, ինչպես նաև դրանց ջարդոնը կամ այդպիսի զարդերի առանձին պատկանելիքները</w:t>
      </w:r>
      <w:r w:rsidR="00102928" w:rsidRPr="001C7800">
        <w:rPr>
          <w:rFonts w:ascii="GHEA Grapalat" w:hAnsi="GHEA Grapalat"/>
          <w:sz w:val="24"/>
          <w:szCs w:val="24"/>
        </w:rPr>
        <w:t>։</w:t>
      </w:r>
    </w:p>
    <w:p w14:paraId="45D3B9C8" w14:textId="345129AC" w:rsidR="00451796" w:rsidRPr="001C7800" w:rsidRDefault="00451796" w:rsidP="00510AAA">
      <w:pPr>
        <w:pStyle w:val="ListParagraph"/>
        <w:numPr>
          <w:ilvl w:val="0"/>
          <w:numId w:val="80"/>
        </w:numPr>
        <w:spacing w:after="0" w:line="276" w:lineRule="auto"/>
        <w:ind w:left="0" w:firstLine="993"/>
        <w:jc w:val="both"/>
        <w:rPr>
          <w:rFonts w:ascii="GHEA Grapalat" w:hAnsi="GHEA Grapalat"/>
          <w:sz w:val="24"/>
          <w:szCs w:val="24"/>
        </w:rPr>
      </w:pPr>
      <w:r w:rsidRPr="001C7800">
        <w:rPr>
          <w:rFonts w:ascii="GHEA Grapalat" w:hAnsi="GHEA Grapalat"/>
          <w:sz w:val="24"/>
          <w:szCs w:val="24"/>
        </w:rPr>
        <w:t>Արգելադրված անշարժ գույքի օգտագործման իրավունքը կարող է սահմանափակվել</w:t>
      </w:r>
      <w:r w:rsidR="00102928" w:rsidRPr="001C7800">
        <w:rPr>
          <w:rFonts w:ascii="GHEA Grapalat" w:hAnsi="GHEA Grapalat"/>
          <w:sz w:val="24"/>
          <w:szCs w:val="24"/>
        </w:rPr>
        <w:t>, ներառյալ՝ հարկադիր կատարողի որոշման հիման վրա սույն օրենքով սահմանված կարգով վտարում իրականացնելու միջոցով, միայն այդ անշարժ գույքի հարկադիր իրացման որոշում կայացնելու դեպքում, եթե օրենքով կամ կատարման ենթակա ակտով այլ բան նախատեսված չէ</w:t>
      </w:r>
      <w:r w:rsidRPr="001C7800">
        <w:rPr>
          <w:rFonts w:ascii="GHEA Grapalat" w:hAnsi="GHEA Grapalat"/>
          <w:sz w:val="24"/>
          <w:szCs w:val="24"/>
        </w:rPr>
        <w:t>։</w:t>
      </w:r>
    </w:p>
    <w:p w14:paraId="58F8407E" w14:textId="308CF3EE" w:rsidR="00451796" w:rsidRPr="001C7800" w:rsidRDefault="009A38E4" w:rsidP="00510AAA">
      <w:pPr>
        <w:pStyle w:val="ListParagraph"/>
        <w:numPr>
          <w:ilvl w:val="0"/>
          <w:numId w:val="80"/>
        </w:numPr>
        <w:spacing w:after="0" w:line="276" w:lineRule="auto"/>
        <w:ind w:left="0" w:firstLine="993"/>
        <w:jc w:val="both"/>
        <w:rPr>
          <w:rFonts w:ascii="GHEA Grapalat" w:hAnsi="GHEA Grapalat"/>
          <w:sz w:val="24"/>
          <w:szCs w:val="24"/>
        </w:rPr>
      </w:pPr>
      <w:r w:rsidRPr="001C7800">
        <w:rPr>
          <w:rFonts w:ascii="GHEA Grapalat" w:hAnsi="GHEA Grapalat"/>
          <w:sz w:val="24"/>
          <w:szCs w:val="24"/>
        </w:rPr>
        <w:t>Պ</w:t>
      </w:r>
      <w:r w:rsidR="00347A99" w:rsidRPr="001C7800">
        <w:rPr>
          <w:rFonts w:ascii="GHEA Grapalat" w:hAnsi="GHEA Grapalat"/>
          <w:sz w:val="24"/>
          <w:szCs w:val="24"/>
        </w:rPr>
        <w:t xml:space="preserve">արտապան իրավաբանական անձի </w:t>
      </w:r>
      <w:r w:rsidR="007755B1" w:rsidRPr="001C7800">
        <w:rPr>
          <w:rFonts w:ascii="GHEA Grapalat" w:hAnsi="GHEA Grapalat"/>
          <w:sz w:val="24"/>
          <w:szCs w:val="24"/>
        </w:rPr>
        <w:t xml:space="preserve">և պարտապան անհատ ձեռնարկատիրոջ </w:t>
      </w:r>
      <w:r w:rsidR="00347A99" w:rsidRPr="001C7800">
        <w:rPr>
          <w:rFonts w:ascii="GHEA Grapalat" w:hAnsi="GHEA Grapalat"/>
          <w:sz w:val="24"/>
          <w:szCs w:val="24"/>
        </w:rPr>
        <w:t xml:space="preserve">գործունեության մեջ անմիջականորեն ներգրավված արգելադրված </w:t>
      </w:r>
      <w:r w:rsidR="00102928" w:rsidRPr="001C7800">
        <w:rPr>
          <w:rFonts w:ascii="GHEA Grapalat" w:hAnsi="GHEA Grapalat"/>
          <w:sz w:val="24"/>
          <w:szCs w:val="24"/>
        </w:rPr>
        <w:t>հիմնական միջոցների</w:t>
      </w:r>
      <w:r w:rsidR="00347A99" w:rsidRPr="001C7800">
        <w:rPr>
          <w:rFonts w:ascii="GHEA Grapalat" w:hAnsi="GHEA Grapalat"/>
          <w:sz w:val="24"/>
          <w:szCs w:val="24"/>
        </w:rPr>
        <w:t xml:space="preserve"> օգտագործման իրավունքը</w:t>
      </w:r>
      <w:r w:rsidR="007E4ACF" w:rsidRPr="001C7800">
        <w:rPr>
          <w:rFonts w:ascii="GHEA Grapalat" w:hAnsi="GHEA Grapalat"/>
          <w:sz w:val="24"/>
          <w:szCs w:val="24"/>
        </w:rPr>
        <w:t xml:space="preserve"> մինչև այդ գույք</w:t>
      </w:r>
      <w:r w:rsidR="00DA3F17" w:rsidRPr="001C7800">
        <w:rPr>
          <w:rFonts w:ascii="GHEA Grapalat" w:hAnsi="GHEA Grapalat"/>
          <w:sz w:val="24"/>
          <w:szCs w:val="24"/>
        </w:rPr>
        <w:t>ն</w:t>
      </w:r>
      <w:r w:rsidR="007E4ACF" w:rsidRPr="001C7800">
        <w:rPr>
          <w:rFonts w:ascii="GHEA Grapalat" w:hAnsi="GHEA Grapalat"/>
          <w:sz w:val="24"/>
          <w:szCs w:val="24"/>
        </w:rPr>
        <w:t xml:space="preserve"> իրաց</w:t>
      </w:r>
      <w:r w:rsidR="00DA3F17" w:rsidRPr="001C7800">
        <w:rPr>
          <w:rFonts w:ascii="GHEA Grapalat" w:hAnsi="GHEA Grapalat"/>
          <w:sz w:val="24"/>
          <w:szCs w:val="24"/>
        </w:rPr>
        <w:t>ման արդյունքում</w:t>
      </w:r>
      <w:r w:rsidR="007E4ACF" w:rsidRPr="001C7800">
        <w:rPr>
          <w:rFonts w:ascii="GHEA Grapalat" w:hAnsi="GHEA Grapalat"/>
          <w:sz w:val="24"/>
          <w:szCs w:val="24"/>
        </w:rPr>
        <w:t xml:space="preserve"> նոր սեփականատիրոջը հանձնելը</w:t>
      </w:r>
      <w:r w:rsidRPr="001C7800">
        <w:rPr>
          <w:rFonts w:ascii="GHEA Grapalat" w:hAnsi="GHEA Grapalat"/>
          <w:sz w:val="24"/>
          <w:szCs w:val="24"/>
        </w:rPr>
        <w:t xml:space="preserve"> չի կարող սահմանափակվել,</w:t>
      </w:r>
      <w:r w:rsidR="00507454">
        <w:rPr>
          <w:rFonts w:ascii="GHEA Grapalat" w:hAnsi="GHEA Grapalat"/>
          <w:sz w:val="24"/>
          <w:szCs w:val="24"/>
        </w:rPr>
        <w:t xml:space="preserve"> </w:t>
      </w:r>
      <w:r w:rsidRPr="001C7800">
        <w:rPr>
          <w:rFonts w:ascii="GHEA Grapalat" w:hAnsi="GHEA Grapalat"/>
          <w:sz w:val="24"/>
          <w:szCs w:val="24"/>
        </w:rPr>
        <w:t>բացառությամբ կատարման ենթակա ակտով նախատեսված դեպքերի</w:t>
      </w:r>
      <w:r w:rsidR="007755B1" w:rsidRPr="001C7800">
        <w:rPr>
          <w:rFonts w:ascii="GHEA Grapalat" w:hAnsi="GHEA Grapalat"/>
          <w:sz w:val="24"/>
          <w:szCs w:val="24"/>
        </w:rPr>
        <w:t xml:space="preserve"> և այն դեպքերի, երբ պարտապանը խախտել է արգելանքից բխող սահմանափակումները</w:t>
      </w:r>
      <w:r w:rsidR="00347A99" w:rsidRPr="001C7800">
        <w:rPr>
          <w:rFonts w:ascii="GHEA Grapalat" w:hAnsi="GHEA Grapalat"/>
          <w:sz w:val="24"/>
          <w:szCs w:val="24"/>
        </w:rPr>
        <w:t>։</w:t>
      </w:r>
    </w:p>
    <w:p w14:paraId="11A3C747" w14:textId="60F05166" w:rsidR="00DA51A2" w:rsidRPr="001C7800" w:rsidRDefault="00DA51A2" w:rsidP="00703EF3">
      <w:pPr>
        <w:pStyle w:val="ListParagraph"/>
        <w:spacing w:after="0" w:line="276" w:lineRule="auto"/>
        <w:ind w:left="993"/>
        <w:jc w:val="both"/>
        <w:rPr>
          <w:rFonts w:ascii="GHEA Grapalat" w:hAnsi="GHEA Grapalat"/>
          <w:sz w:val="24"/>
          <w:szCs w:val="24"/>
        </w:rPr>
      </w:pPr>
    </w:p>
    <w:p w14:paraId="1CFAE74F" w14:textId="5F7C273D" w:rsidR="00522988" w:rsidRPr="001C7800" w:rsidRDefault="00522988" w:rsidP="00522988">
      <w:pPr>
        <w:spacing w:after="0" w:line="276" w:lineRule="auto"/>
        <w:ind w:firstLine="993"/>
        <w:jc w:val="both"/>
        <w:rPr>
          <w:rFonts w:ascii="GHEA Grapalat" w:hAnsi="GHEA Grapalat"/>
          <w:b/>
          <w:bCs/>
          <w:sz w:val="24"/>
          <w:szCs w:val="24"/>
        </w:rPr>
      </w:pPr>
      <w:r w:rsidRPr="001C7800">
        <w:rPr>
          <w:rFonts w:ascii="GHEA Grapalat" w:hAnsi="GHEA Grapalat"/>
          <w:b/>
          <w:bCs/>
          <w:sz w:val="24"/>
          <w:szCs w:val="24"/>
        </w:rPr>
        <w:t xml:space="preserve">Հոդված </w:t>
      </w:r>
      <w:r w:rsidR="00437CEF" w:rsidRPr="001C7800">
        <w:rPr>
          <w:rFonts w:ascii="GHEA Grapalat" w:hAnsi="GHEA Grapalat"/>
          <w:b/>
          <w:bCs/>
          <w:sz w:val="24"/>
          <w:szCs w:val="24"/>
        </w:rPr>
        <w:t>7</w:t>
      </w:r>
      <w:r w:rsidR="00FA7701" w:rsidRPr="001C7800">
        <w:rPr>
          <w:rFonts w:ascii="GHEA Grapalat" w:hAnsi="GHEA Grapalat"/>
          <w:b/>
          <w:bCs/>
          <w:sz w:val="24"/>
          <w:szCs w:val="24"/>
        </w:rPr>
        <w:t>9</w:t>
      </w:r>
      <w:r w:rsidRPr="001C7800">
        <w:rPr>
          <w:rFonts w:ascii="GHEA Grapalat" w:hAnsi="GHEA Grapalat"/>
          <w:b/>
          <w:bCs/>
          <w:sz w:val="24"/>
          <w:szCs w:val="24"/>
        </w:rPr>
        <w:t>. Արգելադրված գույքի պահպանությունը</w:t>
      </w:r>
    </w:p>
    <w:p w14:paraId="60888176" w14:textId="77777777" w:rsidR="00522988" w:rsidRPr="001C7800" w:rsidRDefault="00522988" w:rsidP="00522988">
      <w:pPr>
        <w:pStyle w:val="ListParagraph"/>
        <w:spacing w:after="0" w:line="276" w:lineRule="auto"/>
        <w:ind w:left="993"/>
        <w:jc w:val="both"/>
        <w:rPr>
          <w:rFonts w:ascii="GHEA Grapalat" w:hAnsi="GHEA Grapalat"/>
          <w:sz w:val="24"/>
          <w:szCs w:val="24"/>
        </w:rPr>
      </w:pPr>
    </w:p>
    <w:p w14:paraId="1A132A20" w14:textId="104DC2C6" w:rsidR="00522988" w:rsidRPr="001C7800" w:rsidRDefault="00F02519" w:rsidP="00510AAA">
      <w:pPr>
        <w:pStyle w:val="ListParagraph"/>
        <w:numPr>
          <w:ilvl w:val="0"/>
          <w:numId w:val="180"/>
        </w:numPr>
        <w:spacing w:after="0" w:line="276" w:lineRule="auto"/>
        <w:ind w:left="0" w:firstLine="993"/>
        <w:jc w:val="both"/>
        <w:rPr>
          <w:rFonts w:ascii="GHEA Grapalat" w:hAnsi="GHEA Grapalat"/>
          <w:sz w:val="24"/>
          <w:szCs w:val="24"/>
        </w:rPr>
      </w:pPr>
      <w:r w:rsidRPr="001C7800">
        <w:rPr>
          <w:rFonts w:ascii="GHEA Grapalat" w:hAnsi="GHEA Grapalat"/>
          <w:sz w:val="24"/>
          <w:szCs w:val="24"/>
        </w:rPr>
        <w:t>Կատարողական գործողությունների իրականացման ժամանակ պարտապանի գույքի պահպանությունն ապահովելու անհրաժեշտության դեպքում հարկադիր կատարողը գույքն ի պահ է հանձնում պարտապանին, պահանջատիրոջը կամ այլ անձանց՝ համապատասխան ստացականի հիման վրա՝ պահառուին գրավոր նախազգուշացնելով արգելանքի տակ գտնվող գույքի նկատմամբ ապօրինի արարքների համար սահմանված քրեական պատասխանատվության մասին: Կատարողական գործողությանը պարտապանի ներկա</w:t>
      </w:r>
      <w:r w:rsidR="00B53B81" w:rsidRPr="001C7800">
        <w:rPr>
          <w:rFonts w:ascii="GHEA Grapalat" w:hAnsi="GHEA Grapalat"/>
          <w:sz w:val="24"/>
          <w:szCs w:val="24"/>
        </w:rPr>
        <w:t>յության</w:t>
      </w:r>
      <w:r w:rsidRPr="001C7800">
        <w:rPr>
          <w:rFonts w:ascii="GHEA Grapalat" w:hAnsi="GHEA Grapalat"/>
          <w:sz w:val="24"/>
          <w:szCs w:val="24"/>
        </w:rPr>
        <w:t xml:space="preserve"> դեպքում գույքն ի պահ հանձնելիս նախապատվությունը տրվում է պարտապանին:</w:t>
      </w:r>
    </w:p>
    <w:p w14:paraId="6AA00609" w14:textId="61E662C2" w:rsidR="00522988" w:rsidRPr="001C7800" w:rsidRDefault="00F02519" w:rsidP="00510AAA">
      <w:pPr>
        <w:pStyle w:val="ListParagraph"/>
        <w:numPr>
          <w:ilvl w:val="0"/>
          <w:numId w:val="180"/>
        </w:numPr>
        <w:spacing w:after="0" w:line="276" w:lineRule="auto"/>
        <w:ind w:left="0" w:firstLine="993"/>
        <w:jc w:val="both"/>
        <w:rPr>
          <w:rFonts w:ascii="GHEA Grapalat" w:hAnsi="GHEA Grapalat"/>
          <w:sz w:val="24"/>
          <w:szCs w:val="24"/>
        </w:rPr>
      </w:pPr>
      <w:r w:rsidRPr="001C7800">
        <w:rPr>
          <w:rFonts w:ascii="GHEA Grapalat" w:hAnsi="GHEA Grapalat"/>
          <w:sz w:val="24"/>
          <w:szCs w:val="24"/>
        </w:rPr>
        <w:t xml:space="preserve">Կատարողական վարույթի </w:t>
      </w:r>
      <w:r w:rsidR="00EC7A2E" w:rsidRPr="001C7800">
        <w:rPr>
          <w:rFonts w:ascii="GHEA Grapalat" w:hAnsi="GHEA Grapalat"/>
          <w:sz w:val="24"/>
          <w:szCs w:val="24"/>
        </w:rPr>
        <w:t xml:space="preserve">մասնակիցը </w:t>
      </w:r>
      <w:r w:rsidRPr="001C7800">
        <w:rPr>
          <w:rFonts w:ascii="GHEA Grapalat" w:hAnsi="GHEA Grapalat"/>
          <w:sz w:val="24"/>
          <w:szCs w:val="24"/>
        </w:rPr>
        <w:t xml:space="preserve">կարող է հարկադիր կատարողին գրավոր միջնորդել առգրավված գույքն </w:t>
      </w:r>
      <w:r w:rsidR="00B53B81" w:rsidRPr="001C7800">
        <w:rPr>
          <w:rFonts w:ascii="GHEA Grapalat" w:hAnsi="GHEA Grapalat"/>
          <w:sz w:val="24"/>
          <w:szCs w:val="24"/>
        </w:rPr>
        <w:t xml:space="preserve">իր հաշվին </w:t>
      </w:r>
      <w:r w:rsidRPr="001C7800">
        <w:rPr>
          <w:rFonts w:ascii="GHEA Grapalat" w:hAnsi="GHEA Grapalat"/>
          <w:sz w:val="24"/>
          <w:szCs w:val="24"/>
        </w:rPr>
        <w:t>իր մատնանշած</w:t>
      </w:r>
      <w:r w:rsidR="00B53B81" w:rsidRPr="001C7800">
        <w:rPr>
          <w:rFonts w:ascii="GHEA Grapalat" w:hAnsi="GHEA Grapalat"/>
          <w:sz w:val="24"/>
          <w:szCs w:val="24"/>
        </w:rPr>
        <w:t>՝</w:t>
      </w:r>
      <w:r w:rsidRPr="001C7800">
        <w:rPr>
          <w:rFonts w:ascii="GHEA Grapalat" w:hAnsi="GHEA Grapalat"/>
          <w:sz w:val="24"/>
          <w:szCs w:val="24"/>
        </w:rPr>
        <w:t xml:space="preserve"> պահատվություն իրականացնող </w:t>
      </w:r>
      <w:r w:rsidR="00B53B81" w:rsidRPr="001C7800">
        <w:rPr>
          <w:rFonts w:ascii="GHEA Grapalat" w:hAnsi="GHEA Grapalat"/>
          <w:sz w:val="24"/>
          <w:szCs w:val="24"/>
        </w:rPr>
        <w:t xml:space="preserve">մասնագիտացված անձի </w:t>
      </w:r>
      <w:r w:rsidRPr="001C7800">
        <w:rPr>
          <w:rFonts w:ascii="GHEA Grapalat" w:hAnsi="GHEA Grapalat"/>
          <w:sz w:val="24"/>
          <w:szCs w:val="24"/>
        </w:rPr>
        <w:t xml:space="preserve">(արհեստավարժ պահառուի) պահպանությանը հանձնելու վերաբերյալ: </w:t>
      </w:r>
      <w:r w:rsidR="001601C0" w:rsidRPr="001C7800">
        <w:rPr>
          <w:rFonts w:ascii="GHEA Grapalat" w:hAnsi="GHEA Grapalat"/>
          <w:sz w:val="24"/>
          <w:szCs w:val="24"/>
        </w:rPr>
        <w:t>Այդ</w:t>
      </w:r>
      <w:r w:rsidRPr="001C7800">
        <w:rPr>
          <w:rFonts w:ascii="GHEA Grapalat" w:hAnsi="GHEA Grapalat"/>
          <w:sz w:val="24"/>
          <w:szCs w:val="24"/>
        </w:rPr>
        <w:t xml:space="preserve"> դեպքում հարկադիր կատարողը</w:t>
      </w:r>
      <w:r w:rsidR="001601C0" w:rsidRPr="001C7800">
        <w:rPr>
          <w:rFonts w:ascii="GHEA Grapalat" w:hAnsi="GHEA Grapalat"/>
          <w:sz w:val="24"/>
          <w:szCs w:val="24"/>
        </w:rPr>
        <w:t xml:space="preserve">՝ որպես միջնորդություն ներկայացրած </w:t>
      </w:r>
      <w:r w:rsidR="00EC7A2E" w:rsidRPr="001C7800">
        <w:rPr>
          <w:rFonts w:ascii="GHEA Grapalat" w:hAnsi="GHEA Grapalat"/>
          <w:sz w:val="24"/>
          <w:szCs w:val="24"/>
        </w:rPr>
        <w:t xml:space="preserve">մասնակցի </w:t>
      </w:r>
      <w:r w:rsidR="001601C0" w:rsidRPr="001C7800">
        <w:rPr>
          <w:rFonts w:ascii="GHEA Grapalat" w:hAnsi="GHEA Grapalat"/>
          <w:sz w:val="24"/>
          <w:szCs w:val="24"/>
        </w:rPr>
        <w:t>ներկայացուցիչ,</w:t>
      </w:r>
      <w:r w:rsidRPr="001C7800">
        <w:rPr>
          <w:rFonts w:ascii="GHEA Grapalat" w:hAnsi="GHEA Grapalat"/>
          <w:sz w:val="24"/>
          <w:szCs w:val="24"/>
        </w:rPr>
        <w:t xml:space="preserve"> </w:t>
      </w:r>
      <w:r w:rsidR="001601C0" w:rsidRPr="001C7800">
        <w:rPr>
          <w:rFonts w:ascii="GHEA Grapalat" w:hAnsi="GHEA Grapalat"/>
          <w:sz w:val="24"/>
          <w:szCs w:val="24"/>
        </w:rPr>
        <w:t>արհեստավարժ պահառուի</w:t>
      </w:r>
      <w:r w:rsidRPr="001C7800">
        <w:rPr>
          <w:rFonts w:ascii="GHEA Grapalat" w:hAnsi="GHEA Grapalat"/>
          <w:sz w:val="24"/>
          <w:szCs w:val="24"/>
        </w:rPr>
        <w:t xml:space="preserve"> հետ կնքում է գույքի պահատվության պայմանագիր: </w:t>
      </w:r>
      <w:r w:rsidR="001601C0" w:rsidRPr="001C7800">
        <w:rPr>
          <w:rFonts w:ascii="GHEA Grapalat" w:hAnsi="GHEA Grapalat"/>
          <w:sz w:val="24"/>
          <w:szCs w:val="24"/>
        </w:rPr>
        <w:t>Նման պ</w:t>
      </w:r>
      <w:r w:rsidRPr="001C7800">
        <w:rPr>
          <w:rFonts w:ascii="GHEA Grapalat" w:hAnsi="GHEA Grapalat"/>
          <w:sz w:val="24"/>
          <w:szCs w:val="24"/>
        </w:rPr>
        <w:t>ահատվության պայմանագր</w:t>
      </w:r>
      <w:r w:rsidR="001601C0" w:rsidRPr="001C7800">
        <w:rPr>
          <w:rFonts w:ascii="GHEA Grapalat" w:hAnsi="GHEA Grapalat"/>
          <w:sz w:val="24"/>
          <w:szCs w:val="24"/>
        </w:rPr>
        <w:t>ով</w:t>
      </w:r>
      <w:r w:rsidRPr="001C7800">
        <w:rPr>
          <w:rFonts w:ascii="GHEA Grapalat" w:hAnsi="GHEA Grapalat"/>
          <w:sz w:val="24"/>
          <w:szCs w:val="24"/>
        </w:rPr>
        <w:t xml:space="preserve"> պահառուն պարտավոր է պահատվության առարկա գույքը հանձնել (վերադարձնել) միայն հարկադիր կատարողին, իսկ այլ անձի (այդ թվում՝ պայմանագրով պահատուին)՝ հանձնել (վերադարձնել) բացառապես հարկադիր </w:t>
      </w:r>
      <w:r w:rsidRPr="001C7800">
        <w:rPr>
          <w:rFonts w:ascii="GHEA Grapalat" w:hAnsi="GHEA Grapalat"/>
          <w:sz w:val="24"/>
          <w:szCs w:val="24"/>
        </w:rPr>
        <w:lastRenderedPageBreak/>
        <w:t>կատարողի համաձայնությամբ: Պահատվության պայմանագիրը կարող է փոփոխվել կամ լուծվել միայն հարկադիր կատարողի համաձայնությամբ:</w:t>
      </w:r>
    </w:p>
    <w:p w14:paraId="1D06E4D6" w14:textId="3FE0FA16" w:rsidR="00522988" w:rsidRPr="001C7800" w:rsidRDefault="008A6FEA" w:rsidP="00510AAA">
      <w:pPr>
        <w:pStyle w:val="ListParagraph"/>
        <w:numPr>
          <w:ilvl w:val="0"/>
          <w:numId w:val="180"/>
        </w:numPr>
        <w:spacing w:after="0" w:line="276" w:lineRule="auto"/>
        <w:ind w:left="0" w:firstLine="993"/>
        <w:jc w:val="both"/>
        <w:rPr>
          <w:rFonts w:ascii="GHEA Grapalat" w:hAnsi="GHEA Grapalat"/>
          <w:sz w:val="24"/>
          <w:szCs w:val="24"/>
        </w:rPr>
      </w:pPr>
      <w:r w:rsidRPr="001C7800">
        <w:rPr>
          <w:rFonts w:ascii="GHEA Grapalat" w:hAnsi="GHEA Grapalat"/>
          <w:sz w:val="24"/>
          <w:szCs w:val="24"/>
        </w:rPr>
        <w:t>Շարժական գ</w:t>
      </w:r>
      <w:r w:rsidR="00F02519" w:rsidRPr="001C7800">
        <w:rPr>
          <w:rFonts w:ascii="GHEA Grapalat" w:hAnsi="GHEA Grapalat"/>
          <w:sz w:val="24"/>
          <w:szCs w:val="24"/>
        </w:rPr>
        <w:t xml:space="preserve">ույքը պարտապանին, պահանջատիրոջը կամ այլ անձանց ի պահ հանձնելու անհնարինության դեպքում դրա պահպանությունը կազմակերպում է հարկադիր կատարողը </w:t>
      </w:r>
      <w:r w:rsidR="00CD5472" w:rsidRPr="001C7800">
        <w:rPr>
          <w:rFonts w:ascii="GHEA Grapalat" w:hAnsi="GHEA Grapalat"/>
          <w:sz w:val="24"/>
          <w:szCs w:val="24"/>
        </w:rPr>
        <w:t>Ծ</w:t>
      </w:r>
      <w:r w:rsidR="00F02519" w:rsidRPr="001C7800">
        <w:rPr>
          <w:rFonts w:ascii="GHEA Grapalat" w:hAnsi="GHEA Grapalat"/>
          <w:sz w:val="24"/>
          <w:szCs w:val="24"/>
        </w:rPr>
        <w:t>առայության միջոցներով:</w:t>
      </w:r>
      <w:r w:rsidR="00EC7A2E" w:rsidRPr="001C7800">
        <w:rPr>
          <w:rFonts w:ascii="GHEA Grapalat" w:hAnsi="GHEA Grapalat"/>
          <w:sz w:val="24"/>
          <w:szCs w:val="24"/>
        </w:rPr>
        <w:t xml:space="preserve"> Ծառայության միջոցներով գույքի պահպանության վճարների դրույքաչափերը սահման</w:t>
      </w:r>
      <w:r w:rsidR="003600A4" w:rsidRPr="001C7800">
        <w:rPr>
          <w:rFonts w:ascii="GHEA Grapalat" w:hAnsi="GHEA Grapalat"/>
          <w:sz w:val="24"/>
          <w:szCs w:val="24"/>
        </w:rPr>
        <w:t>վ</w:t>
      </w:r>
      <w:r w:rsidR="00EC7A2E" w:rsidRPr="001C7800">
        <w:rPr>
          <w:rFonts w:ascii="GHEA Grapalat" w:hAnsi="GHEA Grapalat"/>
          <w:sz w:val="24"/>
          <w:szCs w:val="24"/>
        </w:rPr>
        <w:t xml:space="preserve">ում </w:t>
      </w:r>
      <w:r w:rsidR="003600A4" w:rsidRPr="001C7800">
        <w:rPr>
          <w:rFonts w:ascii="GHEA Grapalat" w:hAnsi="GHEA Grapalat"/>
          <w:sz w:val="24"/>
          <w:szCs w:val="24"/>
        </w:rPr>
        <w:t>են</w:t>
      </w:r>
      <w:r w:rsidR="00EC7A2E" w:rsidRPr="001C7800">
        <w:rPr>
          <w:rFonts w:ascii="GHEA Grapalat" w:hAnsi="GHEA Grapalat"/>
          <w:sz w:val="24"/>
          <w:szCs w:val="24"/>
        </w:rPr>
        <w:t xml:space="preserve"> արդարադատության նախարար</w:t>
      </w:r>
      <w:r w:rsidR="003600A4" w:rsidRPr="001C7800">
        <w:rPr>
          <w:rFonts w:ascii="GHEA Grapalat" w:hAnsi="GHEA Grapalat"/>
          <w:sz w:val="24"/>
          <w:szCs w:val="24"/>
        </w:rPr>
        <w:t>ի նորմատիվ իրավական ակտով</w:t>
      </w:r>
      <w:r w:rsidR="00EC7A2E" w:rsidRPr="001C7800">
        <w:rPr>
          <w:rFonts w:ascii="GHEA Grapalat" w:hAnsi="GHEA Grapalat"/>
          <w:sz w:val="24"/>
          <w:szCs w:val="24"/>
        </w:rPr>
        <w:t>։</w:t>
      </w:r>
    </w:p>
    <w:p w14:paraId="1EA2E6C4" w14:textId="5E67991F" w:rsidR="00D8187A" w:rsidRPr="001C7800" w:rsidRDefault="00D8187A" w:rsidP="00510AAA">
      <w:pPr>
        <w:pStyle w:val="ListParagraph"/>
        <w:numPr>
          <w:ilvl w:val="0"/>
          <w:numId w:val="180"/>
        </w:numPr>
        <w:spacing w:after="0" w:line="276" w:lineRule="auto"/>
        <w:ind w:left="0" w:firstLine="993"/>
        <w:jc w:val="both"/>
        <w:rPr>
          <w:rFonts w:ascii="GHEA Grapalat" w:hAnsi="GHEA Grapalat"/>
          <w:sz w:val="24"/>
          <w:szCs w:val="24"/>
        </w:rPr>
      </w:pPr>
      <w:r w:rsidRPr="001C7800">
        <w:rPr>
          <w:rFonts w:ascii="GHEA Grapalat" w:hAnsi="GHEA Grapalat"/>
          <w:sz w:val="24"/>
          <w:szCs w:val="24"/>
        </w:rPr>
        <w:t xml:space="preserve">Պարտադիր առգրավման ենթակա </w:t>
      </w:r>
      <w:r w:rsidR="005F62A0" w:rsidRPr="001C7800">
        <w:rPr>
          <w:rFonts w:ascii="GHEA Grapalat" w:hAnsi="GHEA Grapalat"/>
          <w:sz w:val="24"/>
          <w:szCs w:val="24"/>
        </w:rPr>
        <w:t xml:space="preserve">գույքը </w:t>
      </w:r>
      <w:r w:rsidRPr="001C7800">
        <w:rPr>
          <w:rFonts w:ascii="GHEA Grapalat" w:hAnsi="GHEA Grapalat"/>
          <w:sz w:val="24"/>
          <w:szCs w:val="24"/>
        </w:rPr>
        <w:t xml:space="preserve">պահպանվում է միայն </w:t>
      </w:r>
      <w:r w:rsidR="008270C4" w:rsidRPr="001C7800">
        <w:rPr>
          <w:rFonts w:ascii="GHEA Grapalat" w:hAnsi="GHEA Grapalat"/>
          <w:sz w:val="24"/>
          <w:szCs w:val="24"/>
        </w:rPr>
        <w:t>սույն հոդվածի 2-րդ կամ 3-րդ մասերով սահմանված կարգով։</w:t>
      </w:r>
    </w:p>
    <w:p w14:paraId="2A973F33" w14:textId="56DE9481" w:rsidR="008A6FEA" w:rsidRPr="001C7800" w:rsidRDefault="008A6FEA" w:rsidP="00510AAA">
      <w:pPr>
        <w:pStyle w:val="ListParagraph"/>
        <w:numPr>
          <w:ilvl w:val="0"/>
          <w:numId w:val="180"/>
        </w:numPr>
        <w:spacing w:after="0" w:line="276" w:lineRule="auto"/>
        <w:ind w:left="0" w:firstLine="993"/>
        <w:jc w:val="both"/>
        <w:rPr>
          <w:rFonts w:ascii="GHEA Grapalat" w:hAnsi="GHEA Grapalat"/>
          <w:sz w:val="24"/>
          <w:szCs w:val="24"/>
        </w:rPr>
      </w:pPr>
      <w:r w:rsidRPr="001C7800">
        <w:rPr>
          <w:rFonts w:ascii="GHEA Grapalat" w:hAnsi="GHEA Grapalat"/>
          <w:sz w:val="24"/>
          <w:szCs w:val="24"/>
        </w:rPr>
        <w:t xml:space="preserve">Անշարժ գույքի պահպանության անհրաժեշտության դեպքում հարկադիր կատարողը կազմակերպում է դրա պահպանությունը՝ </w:t>
      </w:r>
      <w:r w:rsidR="00625D30" w:rsidRPr="001C7800">
        <w:rPr>
          <w:rFonts w:ascii="GHEA Grapalat" w:hAnsi="GHEA Grapalat"/>
          <w:sz w:val="24"/>
          <w:szCs w:val="24"/>
        </w:rPr>
        <w:t xml:space="preserve">ներգրավելով </w:t>
      </w:r>
      <w:r w:rsidRPr="001C7800">
        <w:rPr>
          <w:rFonts w:ascii="GHEA Grapalat" w:hAnsi="GHEA Grapalat"/>
          <w:sz w:val="24"/>
          <w:szCs w:val="24"/>
        </w:rPr>
        <w:t>նման գործունեության իրավասություն (լիցենզիա, թույլտվություն) ունեցող պետական մարմինների կամ անձանց։</w:t>
      </w:r>
    </w:p>
    <w:p w14:paraId="1BD577D1" w14:textId="294B33BE" w:rsidR="00522988" w:rsidRPr="001C7800" w:rsidRDefault="00CD5472" w:rsidP="00510AAA">
      <w:pPr>
        <w:pStyle w:val="ListParagraph"/>
        <w:numPr>
          <w:ilvl w:val="0"/>
          <w:numId w:val="180"/>
        </w:numPr>
        <w:spacing w:after="0" w:line="276" w:lineRule="auto"/>
        <w:ind w:left="0" w:firstLine="993"/>
        <w:jc w:val="both"/>
        <w:rPr>
          <w:rFonts w:ascii="GHEA Grapalat" w:hAnsi="GHEA Grapalat"/>
          <w:sz w:val="24"/>
          <w:szCs w:val="24"/>
        </w:rPr>
      </w:pPr>
      <w:r w:rsidRPr="001C7800">
        <w:rPr>
          <w:rFonts w:ascii="GHEA Grapalat" w:hAnsi="GHEA Grapalat"/>
          <w:sz w:val="24"/>
          <w:szCs w:val="24"/>
        </w:rPr>
        <w:t>Ծ</w:t>
      </w:r>
      <w:r w:rsidR="00F02519" w:rsidRPr="001C7800">
        <w:rPr>
          <w:rFonts w:ascii="GHEA Grapalat" w:hAnsi="GHEA Grapalat"/>
          <w:sz w:val="24"/>
          <w:szCs w:val="24"/>
        </w:rPr>
        <w:t xml:space="preserve">առայության միջոցներով պահպանվող </w:t>
      </w:r>
      <w:r w:rsidR="008A6FEA" w:rsidRPr="001C7800">
        <w:rPr>
          <w:rFonts w:ascii="GHEA Grapalat" w:hAnsi="GHEA Grapalat"/>
          <w:sz w:val="24"/>
          <w:szCs w:val="24"/>
        </w:rPr>
        <w:t xml:space="preserve">շարժական </w:t>
      </w:r>
      <w:r w:rsidR="00F02519" w:rsidRPr="001C7800">
        <w:rPr>
          <w:rFonts w:ascii="GHEA Grapalat" w:hAnsi="GHEA Grapalat"/>
          <w:sz w:val="24"/>
          <w:szCs w:val="24"/>
        </w:rPr>
        <w:t>գույքի պահպանման անհրաժեշտությունը վերանալու դեպքում հարկադիր կատարող</w:t>
      </w:r>
      <w:r w:rsidR="001601C0" w:rsidRPr="001C7800">
        <w:rPr>
          <w:rFonts w:ascii="GHEA Grapalat" w:hAnsi="GHEA Grapalat"/>
          <w:sz w:val="24"/>
          <w:szCs w:val="24"/>
        </w:rPr>
        <w:t xml:space="preserve">ն </w:t>
      </w:r>
      <w:r w:rsidR="00F02519" w:rsidRPr="001C7800">
        <w:rPr>
          <w:rFonts w:ascii="GHEA Grapalat" w:hAnsi="GHEA Grapalat"/>
          <w:sz w:val="24"/>
          <w:szCs w:val="24"/>
        </w:rPr>
        <w:t>այդ մասին ծանուցում է պարտապանին (գույքի սեփականատիրոջը)՝ ծանուցման մեջ նշելով գույքի պահպանության համար կատարվող ամսական ծախսերի չափը և այն ժամկետը, որի ընթացքում գույքը պարտապանի (գույքի սեփականատիրոջ) կողմից չպահանջվելու կամ չընդունվելու դեպքում հարկադիր կատարողն իրավասու է այն տնօրինելու օրենքով սահմանված կարգով:</w:t>
      </w:r>
    </w:p>
    <w:p w14:paraId="027E1CF3" w14:textId="52D7FB3E" w:rsidR="00522988" w:rsidRPr="001C7800" w:rsidRDefault="00F02519" w:rsidP="00510AAA">
      <w:pPr>
        <w:pStyle w:val="ListParagraph"/>
        <w:numPr>
          <w:ilvl w:val="0"/>
          <w:numId w:val="180"/>
        </w:numPr>
        <w:spacing w:after="0" w:line="276" w:lineRule="auto"/>
        <w:ind w:left="0" w:firstLine="993"/>
        <w:jc w:val="both"/>
        <w:rPr>
          <w:rFonts w:ascii="GHEA Grapalat" w:hAnsi="GHEA Grapalat"/>
          <w:sz w:val="24"/>
          <w:szCs w:val="24"/>
        </w:rPr>
      </w:pPr>
      <w:r w:rsidRPr="001C7800">
        <w:rPr>
          <w:rFonts w:ascii="GHEA Grapalat" w:hAnsi="GHEA Grapalat"/>
          <w:sz w:val="24"/>
          <w:szCs w:val="24"/>
        </w:rPr>
        <w:t xml:space="preserve">Սույն հոդվածի </w:t>
      </w:r>
      <w:r w:rsidR="008A6FEA" w:rsidRPr="001C7800">
        <w:rPr>
          <w:rFonts w:ascii="GHEA Grapalat" w:hAnsi="GHEA Grapalat"/>
          <w:sz w:val="24"/>
          <w:szCs w:val="24"/>
        </w:rPr>
        <w:t>6</w:t>
      </w:r>
      <w:r w:rsidRPr="001C7800">
        <w:rPr>
          <w:rFonts w:ascii="GHEA Grapalat" w:hAnsi="GHEA Grapalat"/>
          <w:sz w:val="24"/>
          <w:szCs w:val="24"/>
        </w:rPr>
        <w:t xml:space="preserve">-րդ մասով սահմանված ծանուցումն ստանալուց, իսկ գույքի պահպանման ժամկետը սույն հոդվածի </w:t>
      </w:r>
      <w:r w:rsidR="008A6FEA" w:rsidRPr="001C7800">
        <w:rPr>
          <w:rFonts w:ascii="GHEA Grapalat" w:hAnsi="GHEA Grapalat"/>
          <w:sz w:val="24"/>
          <w:szCs w:val="24"/>
        </w:rPr>
        <w:t>9</w:t>
      </w:r>
      <w:r w:rsidRPr="001C7800">
        <w:rPr>
          <w:rFonts w:ascii="GHEA Grapalat" w:hAnsi="GHEA Grapalat"/>
          <w:sz w:val="24"/>
          <w:szCs w:val="24"/>
        </w:rPr>
        <w:t>-րդ մասով սահմանված կարգով երկարաձգվելու դեպքում երկարաձգված ժամկետի ավարտից հետո՝ երկու ամսվա ընթացքում, պարտապանի (գույքի սեփականատիրոջ) կողմից գույքը չպահանջվելու կամ չընդուն</w:t>
      </w:r>
      <w:r w:rsidR="000409B1" w:rsidRPr="001C7800">
        <w:rPr>
          <w:rFonts w:ascii="GHEA Grapalat" w:hAnsi="GHEA Grapalat"/>
          <w:sz w:val="24"/>
          <w:szCs w:val="24"/>
        </w:rPr>
        <w:t>վ</w:t>
      </w:r>
      <w:r w:rsidRPr="001C7800">
        <w:rPr>
          <w:rFonts w:ascii="GHEA Grapalat" w:hAnsi="GHEA Grapalat"/>
          <w:sz w:val="24"/>
          <w:szCs w:val="24"/>
        </w:rPr>
        <w:t xml:space="preserve">ելու դեպքում հարկադիր կատարողն իրավասու է </w:t>
      </w:r>
      <w:r w:rsidR="001601C0" w:rsidRPr="001C7800">
        <w:rPr>
          <w:rFonts w:ascii="GHEA Grapalat" w:hAnsi="GHEA Grapalat"/>
          <w:sz w:val="24"/>
          <w:szCs w:val="24"/>
        </w:rPr>
        <w:t xml:space="preserve">իր որոշմամբ </w:t>
      </w:r>
      <w:r w:rsidRPr="001C7800">
        <w:rPr>
          <w:rFonts w:ascii="GHEA Grapalat" w:hAnsi="GHEA Grapalat"/>
          <w:sz w:val="24"/>
          <w:szCs w:val="24"/>
        </w:rPr>
        <w:t xml:space="preserve">այն իրացնել </w:t>
      </w:r>
      <w:r w:rsidR="001601C0" w:rsidRPr="001C7800">
        <w:rPr>
          <w:rFonts w:ascii="GHEA Grapalat" w:hAnsi="GHEA Grapalat"/>
          <w:sz w:val="24"/>
          <w:szCs w:val="24"/>
        </w:rPr>
        <w:t>սույն օրենքով սահմանված կարգով</w:t>
      </w:r>
      <w:r w:rsidRPr="001C7800">
        <w:rPr>
          <w:rFonts w:ascii="GHEA Grapalat" w:hAnsi="GHEA Grapalat"/>
          <w:sz w:val="24"/>
          <w:szCs w:val="24"/>
        </w:rPr>
        <w:t>՝ իրաց</w:t>
      </w:r>
      <w:r w:rsidR="001601C0" w:rsidRPr="001C7800">
        <w:rPr>
          <w:rFonts w:ascii="GHEA Grapalat" w:hAnsi="GHEA Grapalat"/>
          <w:sz w:val="24"/>
          <w:szCs w:val="24"/>
        </w:rPr>
        <w:t>ու</w:t>
      </w:r>
      <w:r w:rsidRPr="001C7800">
        <w:rPr>
          <w:rFonts w:ascii="GHEA Grapalat" w:hAnsi="GHEA Grapalat"/>
          <w:sz w:val="24"/>
          <w:szCs w:val="24"/>
        </w:rPr>
        <w:t>մ</w:t>
      </w:r>
      <w:r w:rsidR="001601C0" w:rsidRPr="001C7800">
        <w:rPr>
          <w:rFonts w:ascii="GHEA Grapalat" w:hAnsi="GHEA Grapalat"/>
          <w:sz w:val="24"/>
          <w:szCs w:val="24"/>
        </w:rPr>
        <w:t>ից</w:t>
      </w:r>
      <w:r w:rsidRPr="001C7800">
        <w:rPr>
          <w:rFonts w:ascii="GHEA Grapalat" w:hAnsi="GHEA Grapalat"/>
          <w:sz w:val="24"/>
          <w:szCs w:val="24"/>
        </w:rPr>
        <w:t xml:space="preserve"> ստացված գումարը գույքի պահպանության հետ կապված ծախսերը պահելուց հետո փոխանցելով պարտապանին (գույքի սեփականատիրոջը):</w:t>
      </w:r>
    </w:p>
    <w:p w14:paraId="0ED66656" w14:textId="22286383" w:rsidR="00522988" w:rsidRPr="001C7800" w:rsidRDefault="00CD5472" w:rsidP="00510AAA">
      <w:pPr>
        <w:pStyle w:val="ListParagraph"/>
        <w:numPr>
          <w:ilvl w:val="0"/>
          <w:numId w:val="180"/>
        </w:numPr>
        <w:spacing w:after="0" w:line="276" w:lineRule="auto"/>
        <w:ind w:left="0" w:firstLine="993"/>
        <w:jc w:val="both"/>
        <w:rPr>
          <w:rFonts w:ascii="GHEA Grapalat" w:hAnsi="GHEA Grapalat"/>
          <w:sz w:val="24"/>
          <w:szCs w:val="24"/>
        </w:rPr>
      </w:pPr>
      <w:r w:rsidRPr="001C7800">
        <w:rPr>
          <w:rFonts w:ascii="GHEA Grapalat" w:hAnsi="GHEA Grapalat"/>
          <w:sz w:val="24"/>
          <w:szCs w:val="24"/>
        </w:rPr>
        <w:t>Ծ</w:t>
      </w:r>
      <w:r w:rsidR="00F02519" w:rsidRPr="001C7800">
        <w:rPr>
          <w:rFonts w:ascii="GHEA Grapalat" w:hAnsi="GHEA Grapalat"/>
          <w:sz w:val="24"/>
          <w:szCs w:val="24"/>
        </w:rPr>
        <w:t xml:space="preserve">առայության միջոցներով պահպանվող՝ սույն օրենքի </w:t>
      </w:r>
      <w:r w:rsidR="00465F90" w:rsidRPr="001C7800">
        <w:rPr>
          <w:rFonts w:ascii="GHEA Grapalat" w:hAnsi="GHEA Grapalat"/>
          <w:sz w:val="24"/>
          <w:szCs w:val="24"/>
        </w:rPr>
        <w:t>70</w:t>
      </w:r>
      <w:r w:rsidR="00F02519" w:rsidRPr="001C7800">
        <w:rPr>
          <w:rFonts w:ascii="GHEA Grapalat" w:hAnsi="GHEA Grapalat"/>
          <w:sz w:val="24"/>
          <w:szCs w:val="24"/>
        </w:rPr>
        <w:t xml:space="preserve">-րդ հոդվածի 1-ին մասի 1-ին և </w:t>
      </w:r>
      <w:r w:rsidR="00465F90" w:rsidRPr="001C7800">
        <w:rPr>
          <w:rFonts w:ascii="GHEA Grapalat" w:hAnsi="GHEA Grapalat"/>
          <w:sz w:val="24"/>
          <w:szCs w:val="24"/>
        </w:rPr>
        <w:t>9</w:t>
      </w:r>
      <w:r w:rsidR="00F02519" w:rsidRPr="001C7800">
        <w:rPr>
          <w:rFonts w:ascii="GHEA Grapalat" w:hAnsi="GHEA Grapalat"/>
          <w:sz w:val="24"/>
          <w:szCs w:val="24"/>
        </w:rPr>
        <w:t xml:space="preserve">-րդ կետերով նախատեսված գույքը սույն հոդվածի </w:t>
      </w:r>
      <w:r w:rsidR="008A6FEA" w:rsidRPr="001C7800">
        <w:rPr>
          <w:rFonts w:ascii="GHEA Grapalat" w:hAnsi="GHEA Grapalat"/>
          <w:sz w:val="24"/>
          <w:szCs w:val="24"/>
        </w:rPr>
        <w:t>6</w:t>
      </w:r>
      <w:r w:rsidR="00F02519" w:rsidRPr="001C7800">
        <w:rPr>
          <w:rFonts w:ascii="GHEA Grapalat" w:hAnsi="GHEA Grapalat"/>
          <w:sz w:val="24"/>
          <w:szCs w:val="24"/>
        </w:rPr>
        <w:t xml:space="preserve">-րդ մասով սահմանված ծանուցումն ստանալուց հետո՝ վեց ամսվա ընթացքում, չպահանջվելու կամ չընդունվելու դեպքում ենթակա է ոչնչացման </w:t>
      </w:r>
      <w:r w:rsidR="007758A7" w:rsidRPr="001C7800">
        <w:rPr>
          <w:rFonts w:ascii="GHEA Grapalat" w:hAnsi="GHEA Grapalat"/>
          <w:sz w:val="24"/>
          <w:szCs w:val="24"/>
        </w:rPr>
        <w:t>արդարադատության նախարար</w:t>
      </w:r>
      <w:r w:rsidR="00F02519" w:rsidRPr="001C7800">
        <w:rPr>
          <w:rFonts w:ascii="GHEA Grapalat" w:hAnsi="GHEA Grapalat"/>
          <w:sz w:val="24"/>
          <w:szCs w:val="24"/>
        </w:rPr>
        <w:t>ի սահմանած կարգով:</w:t>
      </w:r>
    </w:p>
    <w:p w14:paraId="548DE4E7" w14:textId="027E5CEE" w:rsidR="00F02519" w:rsidRPr="001C7800" w:rsidRDefault="00F02519" w:rsidP="00510AAA">
      <w:pPr>
        <w:pStyle w:val="ListParagraph"/>
        <w:numPr>
          <w:ilvl w:val="0"/>
          <w:numId w:val="180"/>
        </w:numPr>
        <w:spacing w:after="0" w:line="276" w:lineRule="auto"/>
        <w:ind w:left="0" w:firstLine="993"/>
        <w:jc w:val="both"/>
        <w:rPr>
          <w:rFonts w:ascii="GHEA Grapalat" w:hAnsi="GHEA Grapalat"/>
          <w:sz w:val="24"/>
          <w:szCs w:val="24"/>
        </w:rPr>
      </w:pPr>
      <w:r w:rsidRPr="001C7800">
        <w:rPr>
          <w:rFonts w:ascii="GHEA Grapalat" w:hAnsi="GHEA Grapalat"/>
          <w:sz w:val="24"/>
          <w:szCs w:val="24"/>
        </w:rPr>
        <w:t xml:space="preserve">Պարտապանը (գույքի սեփականատերը) իրավունք ունի սույն հոդվածի </w:t>
      </w:r>
      <w:r w:rsidR="008A6FEA" w:rsidRPr="001C7800">
        <w:rPr>
          <w:rFonts w:ascii="GHEA Grapalat" w:hAnsi="GHEA Grapalat"/>
          <w:sz w:val="24"/>
          <w:szCs w:val="24"/>
        </w:rPr>
        <w:t>6</w:t>
      </w:r>
      <w:r w:rsidRPr="001C7800">
        <w:rPr>
          <w:rFonts w:ascii="GHEA Grapalat" w:hAnsi="GHEA Grapalat"/>
          <w:sz w:val="24"/>
          <w:szCs w:val="24"/>
        </w:rPr>
        <w:t xml:space="preserve">-րդ մասով սահմանված ծանուցումն ստանալու օրվանից երկամսյա ժամկետում դիմում ներկայացնելու հարկադիր կատարողին՝ </w:t>
      </w:r>
      <w:r w:rsidR="00DA6B6D" w:rsidRPr="001C7800">
        <w:rPr>
          <w:rFonts w:ascii="GHEA Grapalat" w:hAnsi="GHEA Grapalat"/>
          <w:sz w:val="24"/>
          <w:szCs w:val="24"/>
        </w:rPr>
        <w:t>Ծ</w:t>
      </w:r>
      <w:r w:rsidRPr="001C7800">
        <w:rPr>
          <w:rFonts w:ascii="GHEA Grapalat" w:hAnsi="GHEA Grapalat"/>
          <w:sz w:val="24"/>
          <w:szCs w:val="24"/>
        </w:rPr>
        <w:t xml:space="preserve">առայության միջոցներով գույքի </w:t>
      </w:r>
      <w:r w:rsidRPr="001C7800">
        <w:rPr>
          <w:rFonts w:ascii="GHEA Grapalat" w:hAnsi="GHEA Grapalat"/>
          <w:sz w:val="24"/>
          <w:szCs w:val="24"/>
        </w:rPr>
        <w:lastRenderedPageBreak/>
        <w:t xml:space="preserve">պահպանման ժամկետը մինչև վեց ամսով երկարաձգելու վերաբերյալ՝ դիմումին կցելով </w:t>
      </w:r>
      <w:r w:rsidR="00DA6B6D" w:rsidRPr="001C7800">
        <w:rPr>
          <w:rFonts w:ascii="GHEA Grapalat" w:hAnsi="GHEA Grapalat"/>
          <w:sz w:val="24"/>
          <w:szCs w:val="24"/>
        </w:rPr>
        <w:t>Ծ</w:t>
      </w:r>
      <w:r w:rsidRPr="001C7800">
        <w:rPr>
          <w:rFonts w:ascii="GHEA Grapalat" w:hAnsi="GHEA Grapalat"/>
          <w:sz w:val="24"/>
          <w:szCs w:val="24"/>
        </w:rPr>
        <w:t xml:space="preserve">առայության </w:t>
      </w:r>
      <w:r w:rsidR="00F515CA" w:rsidRPr="001C7800">
        <w:rPr>
          <w:rFonts w:ascii="GHEA Grapalat" w:hAnsi="GHEA Grapalat"/>
          <w:sz w:val="24"/>
          <w:szCs w:val="24"/>
        </w:rPr>
        <w:t xml:space="preserve">(համապատասխան ստորաբաժանման) </w:t>
      </w:r>
      <w:r w:rsidRPr="001C7800">
        <w:rPr>
          <w:rFonts w:ascii="GHEA Grapalat" w:hAnsi="GHEA Grapalat"/>
          <w:sz w:val="24"/>
          <w:szCs w:val="24"/>
        </w:rPr>
        <w:t xml:space="preserve">դեպոզիտ հաշվին երկարաձգվող ժամկետի ընթացքում գույքի պահպանության ծախսերը, իսկ գույքը սույն օրենքի </w:t>
      </w:r>
      <w:r w:rsidR="00465F90" w:rsidRPr="001C7800">
        <w:rPr>
          <w:rFonts w:ascii="GHEA Grapalat" w:hAnsi="GHEA Grapalat"/>
          <w:sz w:val="24"/>
          <w:szCs w:val="24"/>
        </w:rPr>
        <w:t>113</w:t>
      </w:r>
      <w:r w:rsidRPr="001C7800">
        <w:rPr>
          <w:rFonts w:ascii="GHEA Grapalat" w:hAnsi="GHEA Grapalat"/>
          <w:sz w:val="24"/>
          <w:szCs w:val="24"/>
        </w:rPr>
        <w:t xml:space="preserve">-րդ հոդվածի 3-րդ մասով սահմանված հիմքով պահպանության ընդունված լինելու դեպքում՝ </w:t>
      </w:r>
      <w:r w:rsidR="00F20318" w:rsidRPr="001C7800">
        <w:rPr>
          <w:rFonts w:ascii="GHEA Grapalat" w:hAnsi="GHEA Grapalat"/>
          <w:sz w:val="24"/>
          <w:szCs w:val="24"/>
        </w:rPr>
        <w:t>սույն օրենքով հաշվարկվող կատարողական ծախսերը</w:t>
      </w:r>
      <w:r w:rsidRPr="001C7800">
        <w:rPr>
          <w:rFonts w:ascii="GHEA Grapalat" w:hAnsi="GHEA Grapalat"/>
          <w:sz w:val="24"/>
          <w:szCs w:val="24"/>
        </w:rPr>
        <w:t xml:space="preserve"> վճարելը հավաստող </w:t>
      </w:r>
      <w:r w:rsidR="00F20318" w:rsidRPr="001C7800">
        <w:rPr>
          <w:rFonts w:ascii="GHEA Grapalat" w:hAnsi="GHEA Grapalat"/>
          <w:sz w:val="24"/>
          <w:szCs w:val="24"/>
        </w:rPr>
        <w:t>ապացույց։</w:t>
      </w:r>
    </w:p>
    <w:p w14:paraId="1E75873A" w14:textId="77777777" w:rsidR="00F02519" w:rsidRPr="001C7800" w:rsidRDefault="00F02519" w:rsidP="00703EF3">
      <w:pPr>
        <w:pStyle w:val="ListParagraph"/>
        <w:spacing w:after="0" w:line="276" w:lineRule="auto"/>
        <w:ind w:left="993"/>
        <w:jc w:val="both"/>
        <w:rPr>
          <w:rFonts w:ascii="GHEA Grapalat" w:hAnsi="GHEA Grapalat"/>
          <w:sz w:val="24"/>
          <w:szCs w:val="24"/>
        </w:rPr>
      </w:pPr>
    </w:p>
    <w:p w14:paraId="6C01583E" w14:textId="44BFBCC0" w:rsidR="005015ED" w:rsidRPr="001C7800" w:rsidRDefault="005015ED" w:rsidP="00703EF3">
      <w:pPr>
        <w:pStyle w:val="ListParagraph"/>
        <w:shd w:val="clear" w:color="auto" w:fill="FFFFFF"/>
        <w:spacing w:after="0" w:line="276" w:lineRule="auto"/>
        <w:ind w:left="285" w:firstLine="708"/>
        <w:jc w:val="both"/>
        <w:rPr>
          <w:rFonts w:ascii="GHEA Grapalat" w:hAnsi="GHEA Grapalat"/>
          <w:b/>
          <w:bCs/>
          <w:sz w:val="24"/>
          <w:szCs w:val="24"/>
        </w:rPr>
      </w:pPr>
      <w:r w:rsidRPr="001C7800">
        <w:rPr>
          <w:rFonts w:ascii="GHEA Grapalat" w:hAnsi="GHEA Grapalat"/>
          <w:b/>
          <w:bCs/>
          <w:sz w:val="24"/>
          <w:szCs w:val="24"/>
        </w:rPr>
        <w:t xml:space="preserve">Հոդված </w:t>
      </w:r>
      <w:r w:rsidR="00FA7701" w:rsidRPr="001C7800">
        <w:rPr>
          <w:rFonts w:ascii="GHEA Grapalat" w:hAnsi="GHEA Grapalat"/>
          <w:b/>
          <w:bCs/>
          <w:sz w:val="24"/>
          <w:szCs w:val="24"/>
        </w:rPr>
        <w:t>80</w:t>
      </w:r>
      <w:r w:rsidRPr="001C7800">
        <w:rPr>
          <w:rFonts w:ascii="GHEA Grapalat" w:hAnsi="GHEA Grapalat"/>
          <w:b/>
          <w:bCs/>
          <w:sz w:val="24"/>
          <w:szCs w:val="24"/>
        </w:rPr>
        <w:t xml:space="preserve">. Արգելադրված գույքի թույլատրելի </w:t>
      </w:r>
      <w:r w:rsidR="008270C4" w:rsidRPr="001C7800">
        <w:rPr>
          <w:rFonts w:ascii="GHEA Grapalat" w:hAnsi="GHEA Grapalat"/>
          <w:b/>
          <w:bCs/>
          <w:sz w:val="24"/>
          <w:szCs w:val="24"/>
        </w:rPr>
        <w:t>տնօրինումը</w:t>
      </w:r>
    </w:p>
    <w:p w14:paraId="0AA325BB" w14:textId="77777777" w:rsidR="005015ED" w:rsidRPr="001C7800" w:rsidRDefault="005015ED" w:rsidP="00703EF3">
      <w:pPr>
        <w:spacing w:after="0" w:line="276" w:lineRule="auto"/>
        <w:jc w:val="both"/>
        <w:rPr>
          <w:rFonts w:ascii="GHEA Grapalat" w:hAnsi="GHEA Grapalat"/>
          <w:sz w:val="24"/>
          <w:szCs w:val="24"/>
        </w:rPr>
      </w:pPr>
    </w:p>
    <w:p w14:paraId="2FEB3D4B" w14:textId="50D638A8" w:rsidR="005015ED" w:rsidRPr="001C7800" w:rsidRDefault="005015ED" w:rsidP="00510AAA">
      <w:pPr>
        <w:pStyle w:val="ListParagraph"/>
        <w:numPr>
          <w:ilvl w:val="0"/>
          <w:numId w:val="91"/>
        </w:numPr>
        <w:spacing w:after="0" w:line="276" w:lineRule="auto"/>
        <w:ind w:left="0" w:firstLine="993"/>
        <w:jc w:val="both"/>
        <w:rPr>
          <w:rFonts w:ascii="GHEA Grapalat" w:hAnsi="GHEA Grapalat"/>
          <w:sz w:val="24"/>
          <w:szCs w:val="24"/>
        </w:rPr>
      </w:pPr>
      <w:r w:rsidRPr="001C7800">
        <w:rPr>
          <w:rFonts w:ascii="GHEA Grapalat" w:hAnsi="GHEA Grapalat"/>
          <w:sz w:val="24"/>
          <w:szCs w:val="24"/>
        </w:rPr>
        <w:t xml:space="preserve">Պարտապանն իրավունք </w:t>
      </w:r>
      <w:r w:rsidR="004E26E9" w:rsidRPr="001C7800">
        <w:rPr>
          <w:rFonts w:ascii="GHEA Grapalat" w:hAnsi="GHEA Grapalat"/>
          <w:sz w:val="24"/>
          <w:szCs w:val="24"/>
        </w:rPr>
        <w:t xml:space="preserve">ունի սույն օրենքով սահմանված կարգով գնահատված շուկայական արժեքով վաճառելու </w:t>
      </w:r>
      <w:r w:rsidR="00F637F7" w:rsidRPr="001C7800">
        <w:rPr>
          <w:rFonts w:ascii="GHEA Grapalat" w:hAnsi="GHEA Grapalat"/>
          <w:sz w:val="24"/>
          <w:szCs w:val="24"/>
        </w:rPr>
        <w:t>արգելադրված գույք</w:t>
      </w:r>
      <w:r w:rsidR="004E26E9" w:rsidRPr="001C7800">
        <w:rPr>
          <w:rFonts w:ascii="GHEA Grapalat" w:hAnsi="GHEA Grapalat"/>
          <w:sz w:val="24"/>
          <w:szCs w:val="24"/>
        </w:rPr>
        <w:t>ը մինչև դրա</w:t>
      </w:r>
      <w:r w:rsidR="00F637F7" w:rsidRPr="001C7800">
        <w:rPr>
          <w:rFonts w:ascii="GHEA Grapalat" w:hAnsi="GHEA Grapalat"/>
          <w:sz w:val="24"/>
          <w:szCs w:val="24"/>
        </w:rPr>
        <w:t xml:space="preserve"> հարկադիր աճուրդը սկսվելը</w:t>
      </w:r>
      <w:r w:rsidRPr="001C7800">
        <w:rPr>
          <w:rFonts w:ascii="GHEA Grapalat" w:hAnsi="GHEA Grapalat"/>
          <w:sz w:val="24"/>
          <w:szCs w:val="24"/>
        </w:rPr>
        <w:t xml:space="preserve">, եթե վաճառքի գինը նախապես վճարվում է </w:t>
      </w:r>
      <w:r w:rsidR="00DA6B6D" w:rsidRPr="001C7800">
        <w:rPr>
          <w:rFonts w:ascii="GHEA Grapalat" w:hAnsi="GHEA Grapalat"/>
          <w:sz w:val="24"/>
          <w:szCs w:val="24"/>
        </w:rPr>
        <w:t>Ծ</w:t>
      </w:r>
      <w:r w:rsidRPr="001C7800">
        <w:rPr>
          <w:rFonts w:ascii="GHEA Grapalat" w:hAnsi="GHEA Grapalat"/>
          <w:sz w:val="24"/>
          <w:szCs w:val="24"/>
        </w:rPr>
        <w:t xml:space="preserve">առայության (համապատասխան ստորաբաժանման) դեպոզիտ հաշվին։ </w:t>
      </w:r>
    </w:p>
    <w:p w14:paraId="6E9B2F39" w14:textId="54FE5D75" w:rsidR="005015ED" w:rsidRPr="001C7800" w:rsidRDefault="005015ED" w:rsidP="00510AAA">
      <w:pPr>
        <w:pStyle w:val="ListParagraph"/>
        <w:numPr>
          <w:ilvl w:val="0"/>
          <w:numId w:val="91"/>
        </w:numPr>
        <w:spacing w:after="0" w:line="276" w:lineRule="auto"/>
        <w:ind w:left="0" w:firstLine="993"/>
        <w:jc w:val="both"/>
        <w:rPr>
          <w:rFonts w:ascii="GHEA Grapalat" w:hAnsi="GHEA Grapalat"/>
          <w:sz w:val="24"/>
          <w:szCs w:val="24"/>
        </w:rPr>
      </w:pPr>
      <w:r w:rsidRPr="001C7800">
        <w:rPr>
          <w:rFonts w:ascii="GHEA Grapalat" w:hAnsi="GHEA Grapalat"/>
          <w:sz w:val="24"/>
          <w:szCs w:val="24"/>
        </w:rPr>
        <w:t xml:space="preserve">Պարտապանն իրավունք ունի արգելանքի տակ գտնվող՝ սեփականության իրավունքով իրեն պատկանող ավարտված (ավարտական ակտի հիմքով պետական գրանցում ստացած) բազմաբնակարան կամ ստորաբաժանված շենքի առանձնացված միավորը ցանկացած պահի վաճառելու կառուցվող շենքից անշարժ գույք գնելու իրավունք ունեցող անձին՝ վերջինիս հետ կնքված պայմանագրով սահմանված և արգելանքի կիրառման պահին գործող գնով՝ պայմանով, որ պայմանագրային գնի վերջնահաշվարկի գումարը նախապես վճարվում է </w:t>
      </w:r>
      <w:r w:rsidR="00DA6B6D" w:rsidRPr="001C7800">
        <w:rPr>
          <w:rFonts w:ascii="GHEA Grapalat" w:hAnsi="GHEA Grapalat"/>
          <w:sz w:val="24"/>
          <w:szCs w:val="24"/>
        </w:rPr>
        <w:t>Ծ</w:t>
      </w:r>
      <w:r w:rsidRPr="001C7800">
        <w:rPr>
          <w:rFonts w:ascii="GHEA Grapalat" w:hAnsi="GHEA Grapalat"/>
          <w:sz w:val="24"/>
          <w:szCs w:val="24"/>
        </w:rPr>
        <w:t>առայության (համապատասխան ստորաբաժանման) դեպոզիտ հաշվին։</w:t>
      </w:r>
    </w:p>
    <w:p w14:paraId="526F9AC3" w14:textId="617CDBB9" w:rsidR="005015ED" w:rsidRPr="001C7800" w:rsidRDefault="005015ED" w:rsidP="00510AAA">
      <w:pPr>
        <w:pStyle w:val="ListParagraph"/>
        <w:numPr>
          <w:ilvl w:val="0"/>
          <w:numId w:val="91"/>
        </w:numPr>
        <w:spacing w:after="0" w:line="276" w:lineRule="auto"/>
        <w:ind w:left="0" w:firstLine="993"/>
        <w:jc w:val="both"/>
        <w:rPr>
          <w:rFonts w:ascii="GHEA Grapalat" w:hAnsi="GHEA Grapalat"/>
          <w:sz w:val="24"/>
          <w:szCs w:val="24"/>
        </w:rPr>
      </w:pPr>
      <w:r w:rsidRPr="001C7800">
        <w:rPr>
          <w:rFonts w:ascii="GHEA Grapalat" w:hAnsi="GHEA Grapalat"/>
          <w:sz w:val="24"/>
          <w:szCs w:val="24"/>
        </w:rPr>
        <w:t xml:space="preserve">Արգելադրված գույքի գրավառուն սույն օրենքով նախատեսված պայմանների պահպանմամբ իրավունք ունի ՀՀ քաղաքացիական օրենսգրքով սահմանված </w:t>
      </w:r>
      <w:r w:rsidR="004938F5" w:rsidRPr="001C7800">
        <w:rPr>
          <w:rFonts w:ascii="GHEA Grapalat" w:hAnsi="GHEA Grapalat"/>
          <w:sz w:val="24"/>
          <w:szCs w:val="24"/>
        </w:rPr>
        <w:t xml:space="preserve">արտադատական </w:t>
      </w:r>
      <w:r w:rsidRPr="001C7800">
        <w:rPr>
          <w:rFonts w:ascii="GHEA Grapalat" w:hAnsi="GHEA Grapalat"/>
          <w:sz w:val="24"/>
          <w:szCs w:val="24"/>
        </w:rPr>
        <w:t xml:space="preserve">կարգով իրացնելու գրավի առարկան՝ պայմանով, որ գրավով ապահովված պահանջների բավարարումից հետո իրացման գնի մնացորդը կփոխանցվի </w:t>
      </w:r>
      <w:r w:rsidR="00DA6B6D" w:rsidRPr="001C7800">
        <w:rPr>
          <w:rFonts w:ascii="GHEA Grapalat" w:hAnsi="GHEA Grapalat"/>
          <w:sz w:val="24"/>
          <w:szCs w:val="24"/>
        </w:rPr>
        <w:t>Ծ</w:t>
      </w:r>
      <w:r w:rsidRPr="001C7800">
        <w:rPr>
          <w:rFonts w:ascii="GHEA Grapalat" w:hAnsi="GHEA Grapalat"/>
          <w:sz w:val="24"/>
          <w:szCs w:val="24"/>
        </w:rPr>
        <w:t>առայության (համապատասխան ստորաբաժանման) դեպոզիտ հաշվին։</w:t>
      </w:r>
    </w:p>
    <w:p w14:paraId="1E910AD3" w14:textId="218ABC07" w:rsidR="005015ED" w:rsidRPr="001C7800" w:rsidRDefault="005015ED" w:rsidP="00510AAA">
      <w:pPr>
        <w:pStyle w:val="ListParagraph"/>
        <w:numPr>
          <w:ilvl w:val="0"/>
          <w:numId w:val="91"/>
        </w:numPr>
        <w:spacing w:after="0" w:line="276" w:lineRule="auto"/>
        <w:ind w:left="0" w:firstLine="993"/>
        <w:jc w:val="both"/>
        <w:rPr>
          <w:rFonts w:ascii="GHEA Grapalat" w:hAnsi="GHEA Grapalat"/>
          <w:sz w:val="24"/>
          <w:szCs w:val="24"/>
        </w:rPr>
      </w:pPr>
      <w:r w:rsidRPr="001C7800">
        <w:rPr>
          <w:rFonts w:ascii="GHEA Grapalat" w:hAnsi="GHEA Grapalat"/>
          <w:sz w:val="24"/>
          <w:szCs w:val="24"/>
        </w:rPr>
        <w:t xml:space="preserve">Եթե արգելադրված գույքի օտարման վերաբերյալ ճանաչվել է հանրության գերակա շահ, ապա այդ գույքը կարող է օտարվել «Հանրության գերակա շահերի ապահովման նպատակով սեփականության օտարման մասին» օրենքով սահմանված կարգով՝ պայմանով, որ նշված օրենքով նախատեսված համարժեք փոխհատուցումը վճարվում է </w:t>
      </w:r>
      <w:r w:rsidR="00DA6B6D" w:rsidRPr="001C7800">
        <w:rPr>
          <w:rFonts w:ascii="GHEA Grapalat" w:hAnsi="GHEA Grapalat"/>
          <w:sz w:val="24"/>
          <w:szCs w:val="24"/>
        </w:rPr>
        <w:t>Ծ</w:t>
      </w:r>
      <w:r w:rsidRPr="001C7800">
        <w:rPr>
          <w:rFonts w:ascii="GHEA Grapalat" w:hAnsi="GHEA Grapalat"/>
          <w:sz w:val="24"/>
          <w:szCs w:val="24"/>
        </w:rPr>
        <w:t>առայության (համապատասխան ստորաբաժանման) դեպոզիտ հաշվին։</w:t>
      </w:r>
    </w:p>
    <w:p w14:paraId="68DED5BE" w14:textId="3BC3C649" w:rsidR="00914B5A" w:rsidRPr="001C7800" w:rsidRDefault="00914B5A" w:rsidP="00510AAA">
      <w:pPr>
        <w:pStyle w:val="ListParagraph"/>
        <w:numPr>
          <w:ilvl w:val="0"/>
          <w:numId w:val="91"/>
        </w:numPr>
        <w:spacing w:after="0" w:line="276" w:lineRule="auto"/>
        <w:ind w:left="0" w:firstLine="993"/>
        <w:jc w:val="both"/>
        <w:rPr>
          <w:rFonts w:ascii="GHEA Grapalat" w:hAnsi="GHEA Grapalat"/>
          <w:sz w:val="24"/>
          <w:szCs w:val="24"/>
        </w:rPr>
      </w:pPr>
      <w:r w:rsidRPr="001C7800">
        <w:rPr>
          <w:rFonts w:ascii="GHEA Grapalat" w:hAnsi="GHEA Grapalat"/>
          <w:sz w:val="24"/>
          <w:szCs w:val="24"/>
        </w:rPr>
        <w:t xml:space="preserve">Հարկադիր կատարողը կարող է իր որոշմամբ թույլատրել պարտապանի արգելադրված գույքի բաժանումը կամ միավորումը վերջինիս պատկանող այլ գույքի հետ, եթե արգելադրված գույքի շուկայական արժեքը </w:t>
      </w:r>
      <w:r w:rsidR="00085719" w:rsidRPr="001C7800">
        <w:rPr>
          <w:rFonts w:ascii="GHEA Grapalat" w:hAnsi="GHEA Grapalat"/>
          <w:sz w:val="24"/>
          <w:szCs w:val="24"/>
        </w:rPr>
        <w:t xml:space="preserve">դրա հետևանքով </w:t>
      </w:r>
      <w:r w:rsidRPr="001C7800">
        <w:rPr>
          <w:rFonts w:ascii="GHEA Grapalat" w:hAnsi="GHEA Grapalat"/>
          <w:sz w:val="24"/>
          <w:szCs w:val="24"/>
        </w:rPr>
        <w:t xml:space="preserve">չի նվազում։ </w:t>
      </w:r>
    </w:p>
    <w:p w14:paraId="00A75D10" w14:textId="7F8CC272" w:rsidR="00B55117" w:rsidRPr="001C7800" w:rsidRDefault="00B55117" w:rsidP="00510AAA">
      <w:pPr>
        <w:pStyle w:val="ListParagraph"/>
        <w:numPr>
          <w:ilvl w:val="0"/>
          <w:numId w:val="91"/>
        </w:numPr>
        <w:spacing w:after="0" w:line="276" w:lineRule="auto"/>
        <w:ind w:left="0" w:firstLine="993"/>
        <w:jc w:val="both"/>
        <w:rPr>
          <w:rFonts w:ascii="GHEA Grapalat" w:hAnsi="GHEA Grapalat"/>
          <w:sz w:val="24"/>
          <w:szCs w:val="24"/>
        </w:rPr>
      </w:pPr>
      <w:r w:rsidRPr="001C7800">
        <w:rPr>
          <w:rFonts w:ascii="GHEA Grapalat" w:hAnsi="GHEA Grapalat"/>
          <w:sz w:val="24"/>
          <w:szCs w:val="24"/>
        </w:rPr>
        <w:lastRenderedPageBreak/>
        <w:t>Հարկադիր կատարողը կարող է իր որոշմամբ թույլատրել պարտապանի արգելադրված գույքը, բացառությամբ հարկադիր իրացման ներկայացված գույքի, դրամական հատուցման դիմաց օգտագործման հանձնելը, եթե՝</w:t>
      </w:r>
    </w:p>
    <w:p w14:paraId="5B96D307" w14:textId="77777777" w:rsidR="004938F5" w:rsidRPr="001C7800" w:rsidRDefault="004938F5" w:rsidP="00510AAA">
      <w:pPr>
        <w:pStyle w:val="ListParagraph"/>
        <w:numPr>
          <w:ilvl w:val="0"/>
          <w:numId w:val="181"/>
        </w:numPr>
        <w:spacing w:after="0" w:line="276" w:lineRule="auto"/>
        <w:ind w:left="0" w:firstLine="993"/>
        <w:jc w:val="both"/>
        <w:rPr>
          <w:rFonts w:ascii="GHEA Grapalat" w:hAnsi="GHEA Grapalat"/>
          <w:sz w:val="24"/>
          <w:szCs w:val="24"/>
        </w:rPr>
      </w:pPr>
      <w:r w:rsidRPr="001C7800">
        <w:rPr>
          <w:rFonts w:ascii="GHEA Grapalat" w:hAnsi="GHEA Grapalat"/>
          <w:sz w:val="24"/>
          <w:szCs w:val="24"/>
        </w:rPr>
        <w:t xml:space="preserve">գույքի օգտագործումը, հաշվի առնելով գույքի և օգտագործման բնույթի մասին թույլատրման պահին առկա տեղեկությունները, չի կարող նվազեցնել դրա շուկայական արժեքը, և </w:t>
      </w:r>
    </w:p>
    <w:p w14:paraId="442A9BB2" w14:textId="178A11A6" w:rsidR="004938F5" w:rsidRPr="001C7800" w:rsidRDefault="004938F5" w:rsidP="00510AAA">
      <w:pPr>
        <w:pStyle w:val="ListParagraph"/>
        <w:numPr>
          <w:ilvl w:val="0"/>
          <w:numId w:val="181"/>
        </w:numPr>
        <w:spacing w:after="0" w:line="276" w:lineRule="auto"/>
        <w:ind w:left="0" w:firstLine="993"/>
        <w:jc w:val="both"/>
        <w:rPr>
          <w:rFonts w:ascii="GHEA Grapalat" w:hAnsi="GHEA Grapalat"/>
          <w:sz w:val="24"/>
          <w:szCs w:val="24"/>
        </w:rPr>
      </w:pPr>
      <w:r w:rsidRPr="001C7800">
        <w:rPr>
          <w:rFonts w:ascii="GHEA Grapalat" w:hAnsi="GHEA Grapalat"/>
          <w:sz w:val="24"/>
          <w:szCs w:val="24"/>
        </w:rPr>
        <w:t xml:space="preserve">օգտագործման դիմաց հատուցումն առնվազն ամենամսյա հաճախականությամբ վճարվում է </w:t>
      </w:r>
      <w:r w:rsidR="00FF2CE0" w:rsidRPr="001C7800">
        <w:rPr>
          <w:rFonts w:ascii="GHEA Grapalat" w:hAnsi="GHEA Grapalat"/>
          <w:sz w:val="24"/>
          <w:szCs w:val="24"/>
        </w:rPr>
        <w:t>Ծառայության (համապատասխան ստորաբաժանման) դեպոզիտ հաշվին</w:t>
      </w:r>
      <w:r w:rsidRPr="001C7800">
        <w:rPr>
          <w:rFonts w:ascii="GHEA Grapalat" w:hAnsi="GHEA Grapalat"/>
          <w:sz w:val="24"/>
          <w:szCs w:val="24"/>
        </w:rPr>
        <w:t>։</w:t>
      </w:r>
    </w:p>
    <w:p w14:paraId="1BEF9821" w14:textId="77777777" w:rsidR="004938F5" w:rsidRPr="001C7800" w:rsidRDefault="004938F5" w:rsidP="00510AAA">
      <w:pPr>
        <w:pStyle w:val="ListParagraph"/>
        <w:numPr>
          <w:ilvl w:val="0"/>
          <w:numId w:val="91"/>
        </w:numPr>
        <w:spacing w:after="0" w:line="276" w:lineRule="auto"/>
        <w:ind w:left="0" w:firstLine="993"/>
        <w:jc w:val="both"/>
        <w:rPr>
          <w:rFonts w:ascii="GHEA Grapalat" w:hAnsi="GHEA Grapalat"/>
          <w:sz w:val="24"/>
          <w:szCs w:val="24"/>
        </w:rPr>
      </w:pPr>
      <w:r w:rsidRPr="001C7800">
        <w:rPr>
          <w:rFonts w:ascii="GHEA Grapalat" w:hAnsi="GHEA Grapalat"/>
          <w:sz w:val="24"/>
          <w:szCs w:val="24"/>
        </w:rPr>
        <w:t xml:space="preserve">Գույքի հարկադիր իրացման որոշում կայացնելու դեպքում հարկադիր կատարողն իր որոշմամբ կարող է դադարեցնել, իսկ </w:t>
      </w:r>
      <w:r w:rsidR="00B55117" w:rsidRPr="001C7800">
        <w:rPr>
          <w:rFonts w:ascii="GHEA Grapalat" w:hAnsi="GHEA Grapalat"/>
          <w:sz w:val="24"/>
          <w:szCs w:val="24"/>
        </w:rPr>
        <w:t>սույն հոդվածի 6-րդ մասով նախատեսված պայմանները չպահպանվ</w:t>
      </w:r>
      <w:r w:rsidRPr="001C7800">
        <w:rPr>
          <w:rFonts w:ascii="GHEA Grapalat" w:hAnsi="GHEA Grapalat"/>
          <w:sz w:val="24"/>
          <w:szCs w:val="24"/>
        </w:rPr>
        <w:t>ելու դեպքում</w:t>
      </w:r>
      <w:r w:rsidR="00B55117" w:rsidRPr="001C7800">
        <w:rPr>
          <w:rFonts w:ascii="GHEA Grapalat" w:hAnsi="GHEA Grapalat"/>
          <w:sz w:val="24"/>
          <w:szCs w:val="24"/>
        </w:rPr>
        <w:t xml:space="preserve"> դադարեցնում է իր թույլատրած օգտագործման իրավունքը։ Հարկադիր կատարողի որոշումը հիմք է օգտագործման իրավունքի դադարման գրանցման (հաշվառման) համար։</w:t>
      </w:r>
    </w:p>
    <w:p w14:paraId="2E72AEC4" w14:textId="7B0AC5D8" w:rsidR="00B55117" w:rsidRPr="001C7800" w:rsidRDefault="00B55117" w:rsidP="00510AAA">
      <w:pPr>
        <w:pStyle w:val="ListParagraph"/>
        <w:numPr>
          <w:ilvl w:val="0"/>
          <w:numId w:val="91"/>
        </w:numPr>
        <w:spacing w:after="0" w:line="276" w:lineRule="auto"/>
        <w:ind w:left="0" w:firstLine="993"/>
        <w:jc w:val="both"/>
        <w:rPr>
          <w:rFonts w:ascii="GHEA Grapalat" w:hAnsi="GHEA Grapalat"/>
          <w:sz w:val="24"/>
          <w:szCs w:val="24"/>
        </w:rPr>
      </w:pPr>
      <w:r w:rsidRPr="001C7800">
        <w:rPr>
          <w:rFonts w:ascii="GHEA Grapalat" w:hAnsi="GHEA Grapalat"/>
          <w:sz w:val="24"/>
          <w:szCs w:val="24"/>
        </w:rPr>
        <w:t>Սույն հոդվածի 6-րդ մասի հիման վրա թույլատրված օգտագործման իրավունքն օրենքի ուժով դադարում է արգելադրված գույքը սույն օրենքով սահմանված կարգով իրաց</w:t>
      </w:r>
      <w:r w:rsidR="00914B5A" w:rsidRPr="001C7800">
        <w:rPr>
          <w:rFonts w:ascii="GHEA Grapalat" w:hAnsi="GHEA Grapalat"/>
          <w:sz w:val="24"/>
          <w:szCs w:val="24"/>
        </w:rPr>
        <w:t>վ</w:t>
      </w:r>
      <w:r w:rsidRPr="001C7800">
        <w:rPr>
          <w:rFonts w:ascii="GHEA Grapalat" w:hAnsi="GHEA Grapalat"/>
          <w:sz w:val="24"/>
          <w:szCs w:val="24"/>
        </w:rPr>
        <w:t xml:space="preserve">ելու, ինչպես նաև սույն </w:t>
      </w:r>
      <w:r w:rsidR="004938F5" w:rsidRPr="001C7800">
        <w:rPr>
          <w:rFonts w:ascii="GHEA Grapalat" w:hAnsi="GHEA Grapalat"/>
          <w:sz w:val="24"/>
          <w:szCs w:val="24"/>
        </w:rPr>
        <w:t>հոդվածով</w:t>
      </w:r>
      <w:r w:rsidRPr="001C7800">
        <w:rPr>
          <w:rFonts w:ascii="GHEA Grapalat" w:hAnsi="GHEA Grapalat"/>
          <w:sz w:val="24"/>
          <w:szCs w:val="24"/>
        </w:rPr>
        <w:t xml:space="preserve"> թույլատրված օտարման դեպքերում՝ նոր սեփականատիրոջ սեփականության իրավունքի ծագման հետ միաժամանակ։</w:t>
      </w:r>
    </w:p>
    <w:p w14:paraId="06659BBD" w14:textId="279707CD" w:rsidR="00914B5A" w:rsidRPr="001C7800" w:rsidRDefault="00914B5A" w:rsidP="00510AAA">
      <w:pPr>
        <w:pStyle w:val="ListParagraph"/>
        <w:numPr>
          <w:ilvl w:val="0"/>
          <w:numId w:val="91"/>
        </w:numPr>
        <w:spacing w:after="0" w:line="276" w:lineRule="auto"/>
        <w:ind w:left="0" w:firstLine="993"/>
        <w:jc w:val="both"/>
        <w:rPr>
          <w:rFonts w:ascii="GHEA Grapalat" w:hAnsi="GHEA Grapalat"/>
          <w:sz w:val="24"/>
          <w:szCs w:val="24"/>
        </w:rPr>
      </w:pPr>
      <w:r w:rsidRPr="001C7800">
        <w:rPr>
          <w:rFonts w:ascii="GHEA Grapalat" w:hAnsi="GHEA Grapalat"/>
          <w:sz w:val="24"/>
          <w:szCs w:val="24"/>
        </w:rPr>
        <w:t xml:space="preserve">Արգելանքը խոչընդոտ չէ սույն հոդվածով նախատեսված գործարքների կնքման համար, իսկ սույն հոդվածի 1-4-րդ մասերով սահմանված պայմանների կատարումից հետո վերացվում է հարկադիր կատարողի որոշմամբ՝ սույն օրենքի </w:t>
      </w:r>
      <w:r w:rsidR="00465F90" w:rsidRPr="001C7800">
        <w:rPr>
          <w:rFonts w:ascii="GHEA Grapalat" w:hAnsi="GHEA Grapalat"/>
          <w:sz w:val="24"/>
          <w:szCs w:val="24"/>
        </w:rPr>
        <w:t>82</w:t>
      </w:r>
      <w:r w:rsidRPr="001C7800">
        <w:rPr>
          <w:rFonts w:ascii="GHEA Grapalat" w:hAnsi="GHEA Grapalat"/>
          <w:sz w:val="24"/>
          <w:szCs w:val="24"/>
        </w:rPr>
        <w:t>-րդ հոդվածով սահմանված կարգով։</w:t>
      </w:r>
    </w:p>
    <w:p w14:paraId="2CF91E04" w14:textId="123C0584" w:rsidR="005015ED" w:rsidRPr="001C7800" w:rsidRDefault="005015ED" w:rsidP="00FE4612">
      <w:pPr>
        <w:spacing w:after="0" w:line="276" w:lineRule="auto"/>
        <w:jc w:val="both"/>
        <w:rPr>
          <w:rFonts w:ascii="GHEA Grapalat" w:hAnsi="GHEA Grapalat"/>
          <w:sz w:val="24"/>
          <w:szCs w:val="24"/>
        </w:rPr>
      </w:pPr>
    </w:p>
    <w:p w14:paraId="23AC46E3" w14:textId="5B34AF10" w:rsidR="00FE4612" w:rsidRPr="001C7800" w:rsidRDefault="00FE4612" w:rsidP="00FE4612">
      <w:pPr>
        <w:spacing w:after="0" w:line="276" w:lineRule="auto"/>
        <w:ind w:left="993"/>
        <w:jc w:val="both"/>
        <w:rPr>
          <w:rFonts w:ascii="GHEA Grapalat" w:hAnsi="GHEA Grapalat"/>
          <w:b/>
          <w:bCs/>
          <w:sz w:val="24"/>
          <w:szCs w:val="24"/>
        </w:rPr>
      </w:pPr>
      <w:r w:rsidRPr="001C7800">
        <w:rPr>
          <w:rFonts w:ascii="GHEA Grapalat" w:hAnsi="GHEA Grapalat"/>
          <w:b/>
          <w:bCs/>
          <w:sz w:val="24"/>
          <w:szCs w:val="24"/>
        </w:rPr>
        <w:t xml:space="preserve">Հոդված </w:t>
      </w:r>
      <w:r w:rsidR="00FA7701" w:rsidRPr="001C7800">
        <w:rPr>
          <w:rFonts w:ascii="GHEA Grapalat" w:hAnsi="GHEA Grapalat"/>
          <w:b/>
          <w:bCs/>
          <w:sz w:val="24"/>
          <w:szCs w:val="24"/>
        </w:rPr>
        <w:t>81</w:t>
      </w:r>
      <w:r w:rsidRPr="001C7800">
        <w:rPr>
          <w:rFonts w:ascii="GHEA Grapalat" w:hAnsi="GHEA Grapalat"/>
          <w:b/>
          <w:bCs/>
          <w:sz w:val="24"/>
          <w:szCs w:val="24"/>
        </w:rPr>
        <w:t>. Արգելադրված անժառանգ գույքի տնօրինումը</w:t>
      </w:r>
    </w:p>
    <w:p w14:paraId="174738B8" w14:textId="30665396" w:rsidR="00FE4612" w:rsidRPr="001C7800" w:rsidRDefault="00FE4612" w:rsidP="00FE4612">
      <w:pPr>
        <w:spacing w:after="0" w:line="276" w:lineRule="auto"/>
        <w:jc w:val="both"/>
        <w:rPr>
          <w:rFonts w:ascii="GHEA Grapalat" w:hAnsi="GHEA Grapalat"/>
          <w:sz w:val="24"/>
          <w:szCs w:val="24"/>
        </w:rPr>
      </w:pPr>
    </w:p>
    <w:p w14:paraId="2C3A4566" w14:textId="6185FDCE" w:rsidR="00FE4612" w:rsidRPr="001C7800" w:rsidRDefault="00FE4612" w:rsidP="00510AAA">
      <w:pPr>
        <w:pStyle w:val="ListParagraph"/>
        <w:numPr>
          <w:ilvl w:val="0"/>
          <w:numId w:val="194"/>
        </w:numPr>
        <w:spacing w:after="0" w:line="276" w:lineRule="auto"/>
        <w:ind w:left="0" w:firstLine="993"/>
        <w:jc w:val="both"/>
        <w:rPr>
          <w:rFonts w:ascii="GHEA Grapalat" w:hAnsi="GHEA Grapalat"/>
          <w:sz w:val="24"/>
          <w:szCs w:val="24"/>
        </w:rPr>
      </w:pPr>
      <w:r w:rsidRPr="001C7800">
        <w:rPr>
          <w:rFonts w:ascii="GHEA Grapalat" w:hAnsi="GHEA Grapalat"/>
          <w:sz w:val="24"/>
          <w:szCs w:val="24"/>
        </w:rPr>
        <w:t>Մահացած պարտապանի գույքը՝ որպես անժառանգ գույք, համայնքի սեփականությանն անցնելու հիմքերի առկայության դեպքում գույքն արգելանքից հանվում է և փոխանցվում է համայնքի սեփականությանը, եթե համայնքը Ծառայության դեպոզիտ հաշվին վճարում է գույքի շուկայական արժեքը</w:t>
      </w:r>
      <w:r w:rsidR="0093768A">
        <w:rPr>
          <w:rFonts w:ascii="GHEA Grapalat" w:hAnsi="GHEA Grapalat"/>
          <w:sz w:val="24"/>
          <w:szCs w:val="24"/>
        </w:rPr>
        <w:t>, բայց ոչ ավել</w:t>
      </w:r>
      <w:r w:rsidR="00DE5903" w:rsidRPr="00DE5903">
        <w:rPr>
          <w:rFonts w:ascii="GHEA Grapalat" w:hAnsi="GHEA Grapalat"/>
          <w:sz w:val="24"/>
          <w:szCs w:val="24"/>
        </w:rPr>
        <w:t>,</w:t>
      </w:r>
      <w:r w:rsidR="00DE5903">
        <w:rPr>
          <w:rFonts w:ascii="GHEA Grapalat" w:hAnsi="GHEA Grapalat"/>
          <w:sz w:val="24"/>
          <w:szCs w:val="24"/>
        </w:rPr>
        <w:t xml:space="preserve"> ք</w:t>
      </w:r>
      <w:r w:rsidR="0093768A">
        <w:rPr>
          <w:rFonts w:ascii="GHEA Grapalat" w:hAnsi="GHEA Grapalat"/>
          <w:sz w:val="24"/>
          <w:szCs w:val="24"/>
        </w:rPr>
        <w:t xml:space="preserve">ան մահացած պարտապանի նկատմամբ բոլոր դրամական պահանջների, ներառյալ՝ կատարողական ծախսերի </w:t>
      </w:r>
      <w:r w:rsidR="00DE5903">
        <w:rPr>
          <w:rFonts w:ascii="GHEA Grapalat" w:hAnsi="GHEA Grapalat"/>
          <w:sz w:val="24"/>
          <w:szCs w:val="24"/>
        </w:rPr>
        <w:t>հանրա</w:t>
      </w:r>
      <w:r w:rsidR="0093768A">
        <w:rPr>
          <w:rFonts w:ascii="GHEA Grapalat" w:hAnsi="GHEA Grapalat"/>
          <w:sz w:val="24"/>
          <w:szCs w:val="24"/>
        </w:rPr>
        <w:t>գումարը</w:t>
      </w:r>
      <w:r w:rsidRPr="001C7800">
        <w:rPr>
          <w:rFonts w:ascii="GHEA Grapalat" w:hAnsi="GHEA Grapalat"/>
          <w:sz w:val="24"/>
          <w:szCs w:val="24"/>
        </w:rPr>
        <w:t xml:space="preserve">։ </w:t>
      </w:r>
    </w:p>
    <w:p w14:paraId="6F41D6DB" w14:textId="53AE3DB6" w:rsidR="00FE4612" w:rsidRPr="001C7800" w:rsidRDefault="00FE4612" w:rsidP="00510AAA">
      <w:pPr>
        <w:pStyle w:val="ListParagraph"/>
        <w:numPr>
          <w:ilvl w:val="0"/>
          <w:numId w:val="194"/>
        </w:numPr>
        <w:spacing w:after="0" w:line="276" w:lineRule="auto"/>
        <w:ind w:left="0" w:firstLine="993"/>
        <w:jc w:val="both"/>
        <w:rPr>
          <w:rFonts w:ascii="GHEA Grapalat" w:hAnsi="GHEA Grapalat"/>
          <w:sz w:val="24"/>
          <w:szCs w:val="24"/>
        </w:rPr>
      </w:pPr>
      <w:r w:rsidRPr="001C7800">
        <w:rPr>
          <w:rFonts w:ascii="GHEA Grapalat" w:hAnsi="GHEA Grapalat"/>
          <w:sz w:val="24"/>
          <w:szCs w:val="24"/>
        </w:rPr>
        <w:t xml:space="preserve">Եթե համայնքը հրաժարվում է վճարել </w:t>
      </w:r>
      <w:r w:rsidR="0093768A">
        <w:rPr>
          <w:rFonts w:ascii="GHEA Grapalat" w:hAnsi="GHEA Grapalat"/>
          <w:sz w:val="24"/>
          <w:szCs w:val="24"/>
        </w:rPr>
        <w:t>սույն հոդվածի 1-ին մասով նախատեսված գումարը</w:t>
      </w:r>
      <w:r w:rsidRPr="001C7800">
        <w:rPr>
          <w:rFonts w:ascii="GHEA Grapalat" w:hAnsi="GHEA Grapalat"/>
          <w:sz w:val="24"/>
          <w:szCs w:val="24"/>
        </w:rPr>
        <w:t xml:space="preserve"> կամ հարկադիր կատարողի համապատասխան ծանուցումը ստանալուց հետո երկու ամսվա ընթացքում չի վճարում այն, ապա գույքը սույն օրենքով սահմանված կարգով իրացվում է, իրացումից ստացված դրամական միջոցները </w:t>
      </w:r>
      <w:r w:rsidRPr="001C7800">
        <w:rPr>
          <w:rFonts w:ascii="GHEA Grapalat" w:hAnsi="GHEA Grapalat"/>
          <w:sz w:val="24"/>
          <w:szCs w:val="24"/>
        </w:rPr>
        <w:lastRenderedPageBreak/>
        <w:t>բաշխվում են սույն օրենքով սահմանված կարգով, իսկ բոլոր պահանջների բավարարումից հետո մնացած գումարը փոխանցվում է համայնքին։</w:t>
      </w:r>
    </w:p>
    <w:p w14:paraId="2A252D26" w14:textId="77777777" w:rsidR="00FE4612" w:rsidRPr="001C7800" w:rsidRDefault="00FE4612" w:rsidP="00FE4612">
      <w:pPr>
        <w:spacing w:after="0" w:line="276" w:lineRule="auto"/>
        <w:jc w:val="both"/>
        <w:rPr>
          <w:rFonts w:ascii="GHEA Grapalat" w:hAnsi="GHEA Grapalat"/>
          <w:sz w:val="24"/>
          <w:szCs w:val="24"/>
        </w:rPr>
      </w:pPr>
    </w:p>
    <w:p w14:paraId="4B85573F" w14:textId="681302B6" w:rsidR="00DA51A2" w:rsidRPr="001C7800" w:rsidRDefault="00DA51A2" w:rsidP="00703EF3">
      <w:pPr>
        <w:spacing w:after="0" w:line="276" w:lineRule="auto"/>
        <w:ind w:firstLine="993"/>
        <w:jc w:val="both"/>
        <w:rPr>
          <w:rFonts w:ascii="GHEA Grapalat" w:hAnsi="GHEA Grapalat"/>
          <w:b/>
          <w:bCs/>
          <w:sz w:val="24"/>
          <w:szCs w:val="24"/>
        </w:rPr>
      </w:pPr>
      <w:r w:rsidRPr="001C7800">
        <w:rPr>
          <w:rFonts w:ascii="GHEA Grapalat" w:hAnsi="GHEA Grapalat"/>
          <w:b/>
          <w:bCs/>
          <w:sz w:val="24"/>
          <w:szCs w:val="24"/>
        </w:rPr>
        <w:t xml:space="preserve">Հոդված </w:t>
      </w:r>
      <w:r w:rsidR="00FA7701" w:rsidRPr="001C7800">
        <w:rPr>
          <w:rFonts w:ascii="GHEA Grapalat" w:hAnsi="GHEA Grapalat"/>
          <w:b/>
          <w:bCs/>
          <w:sz w:val="24"/>
          <w:szCs w:val="24"/>
        </w:rPr>
        <w:t>82</w:t>
      </w:r>
      <w:r w:rsidRPr="001C7800">
        <w:rPr>
          <w:rFonts w:ascii="GHEA Grapalat" w:hAnsi="GHEA Grapalat"/>
          <w:b/>
          <w:bCs/>
          <w:sz w:val="24"/>
          <w:szCs w:val="24"/>
        </w:rPr>
        <w:t>. Արգելանքը վերացնելը</w:t>
      </w:r>
    </w:p>
    <w:p w14:paraId="320D7A77" w14:textId="4A1FF2E8" w:rsidR="00E2570C" w:rsidRPr="001C7800" w:rsidRDefault="00E2570C" w:rsidP="00703EF3">
      <w:pPr>
        <w:spacing w:after="0" w:line="276" w:lineRule="auto"/>
        <w:ind w:firstLine="993"/>
        <w:jc w:val="both"/>
        <w:rPr>
          <w:rFonts w:ascii="GHEA Grapalat" w:hAnsi="GHEA Grapalat"/>
          <w:b/>
          <w:bCs/>
          <w:sz w:val="24"/>
          <w:szCs w:val="24"/>
        </w:rPr>
      </w:pPr>
    </w:p>
    <w:p w14:paraId="46B699A7" w14:textId="314C132D" w:rsidR="00E2570C" w:rsidRPr="001C7800" w:rsidRDefault="00B719E7" w:rsidP="00510AAA">
      <w:pPr>
        <w:pStyle w:val="ListParagraph"/>
        <w:numPr>
          <w:ilvl w:val="0"/>
          <w:numId w:val="81"/>
        </w:numPr>
        <w:spacing w:after="0" w:line="276" w:lineRule="auto"/>
        <w:ind w:left="0" w:firstLine="993"/>
        <w:jc w:val="both"/>
        <w:rPr>
          <w:rFonts w:ascii="GHEA Grapalat" w:hAnsi="GHEA Grapalat"/>
          <w:sz w:val="24"/>
          <w:szCs w:val="24"/>
        </w:rPr>
      </w:pPr>
      <w:r w:rsidRPr="001C7800">
        <w:rPr>
          <w:rFonts w:ascii="GHEA Grapalat" w:hAnsi="GHEA Grapalat"/>
          <w:sz w:val="24"/>
          <w:szCs w:val="24"/>
        </w:rPr>
        <w:t>Արգելանքը հարկադիր կատարողի որոշմամբ վերացվում է, եթե՝</w:t>
      </w:r>
    </w:p>
    <w:p w14:paraId="63AF1621" w14:textId="3C5BE5A5" w:rsidR="003C33E9" w:rsidRPr="001C7800" w:rsidRDefault="003C33E9" w:rsidP="00510AAA">
      <w:pPr>
        <w:pStyle w:val="ListParagraph"/>
        <w:numPr>
          <w:ilvl w:val="0"/>
          <w:numId w:val="82"/>
        </w:numPr>
        <w:spacing w:after="0" w:line="276" w:lineRule="auto"/>
        <w:ind w:left="0" w:firstLine="993"/>
        <w:jc w:val="both"/>
        <w:rPr>
          <w:rFonts w:ascii="GHEA Grapalat" w:hAnsi="GHEA Grapalat"/>
          <w:sz w:val="24"/>
          <w:szCs w:val="24"/>
        </w:rPr>
      </w:pPr>
      <w:r w:rsidRPr="001C7800">
        <w:rPr>
          <w:rFonts w:ascii="GHEA Grapalat" w:hAnsi="GHEA Grapalat"/>
          <w:sz w:val="24"/>
          <w:szCs w:val="24"/>
        </w:rPr>
        <w:t>պարզվել է, որ արգելադրված գույքը պարտապանին չի պատկանում</w:t>
      </w:r>
      <w:r w:rsidR="00A41B61" w:rsidRPr="001C7800">
        <w:rPr>
          <w:rFonts w:ascii="GHEA Grapalat" w:hAnsi="GHEA Grapalat"/>
          <w:sz w:val="24"/>
          <w:szCs w:val="24"/>
        </w:rPr>
        <w:t>, բացառությամբ եթե օրենքով կամ կատարման ենթակա ակտի հիման վրա պետք է արգելադրվե</w:t>
      </w:r>
      <w:r w:rsidR="00920994" w:rsidRPr="001C7800">
        <w:rPr>
          <w:rFonts w:ascii="GHEA Grapalat" w:hAnsi="GHEA Grapalat"/>
          <w:sz w:val="24"/>
          <w:szCs w:val="24"/>
        </w:rPr>
        <w:t>ր</w:t>
      </w:r>
      <w:r w:rsidR="00A41B61" w:rsidRPr="001C7800">
        <w:rPr>
          <w:rFonts w:ascii="GHEA Grapalat" w:hAnsi="GHEA Grapalat"/>
          <w:sz w:val="24"/>
          <w:szCs w:val="24"/>
        </w:rPr>
        <w:t xml:space="preserve"> այլ անձին պատկանող գույք</w:t>
      </w:r>
      <w:r w:rsidRPr="001C7800">
        <w:rPr>
          <w:rFonts w:ascii="GHEA Grapalat" w:hAnsi="GHEA Grapalat"/>
          <w:sz w:val="24"/>
          <w:szCs w:val="24"/>
        </w:rPr>
        <w:t>.</w:t>
      </w:r>
    </w:p>
    <w:p w14:paraId="46E69681" w14:textId="2AC0F661" w:rsidR="00A802FF" w:rsidRPr="001C7800" w:rsidRDefault="00A802FF" w:rsidP="00510AAA">
      <w:pPr>
        <w:pStyle w:val="ListParagraph"/>
        <w:numPr>
          <w:ilvl w:val="0"/>
          <w:numId w:val="82"/>
        </w:numPr>
        <w:spacing w:after="0" w:line="276" w:lineRule="auto"/>
        <w:ind w:left="0" w:firstLine="993"/>
        <w:jc w:val="both"/>
        <w:rPr>
          <w:rFonts w:ascii="GHEA Grapalat" w:hAnsi="GHEA Grapalat"/>
          <w:sz w:val="24"/>
          <w:szCs w:val="24"/>
        </w:rPr>
      </w:pPr>
      <w:r w:rsidRPr="001C7800">
        <w:rPr>
          <w:rFonts w:ascii="GHEA Grapalat" w:hAnsi="GHEA Grapalat"/>
          <w:sz w:val="24"/>
          <w:szCs w:val="24"/>
        </w:rPr>
        <w:t>փաստացի կիրառված են դրամական պահանջի (ներառյալ՝ կատար</w:t>
      </w:r>
      <w:r w:rsidR="00B5642C" w:rsidRPr="001C7800">
        <w:rPr>
          <w:rFonts w:ascii="GHEA Grapalat" w:hAnsi="GHEA Grapalat"/>
          <w:sz w:val="24"/>
          <w:szCs w:val="24"/>
        </w:rPr>
        <w:t>ողական</w:t>
      </w:r>
      <w:r w:rsidRPr="001C7800">
        <w:rPr>
          <w:rFonts w:ascii="GHEA Grapalat" w:hAnsi="GHEA Grapalat"/>
          <w:sz w:val="24"/>
          <w:szCs w:val="24"/>
        </w:rPr>
        <w:t xml:space="preserve"> ծախսերի) նկատմամբ անհամաչափ արգելանքներ, այդ թվում՝ պարտավորության մասնակի կատարման հետևանքով.</w:t>
      </w:r>
      <w:r w:rsidR="00507454">
        <w:rPr>
          <w:rFonts w:ascii="GHEA Grapalat" w:hAnsi="GHEA Grapalat"/>
          <w:sz w:val="24"/>
          <w:szCs w:val="24"/>
        </w:rPr>
        <w:t xml:space="preserve"> </w:t>
      </w:r>
    </w:p>
    <w:p w14:paraId="59C215DA" w14:textId="44C1AF00" w:rsidR="00B719E7" w:rsidRPr="001C7800" w:rsidRDefault="00A802FF" w:rsidP="00510AAA">
      <w:pPr>
        <w:pStyle w:val="ListParagraph"/>
        <w:numPr>
          <w:ilvl w:val="0"/>
          <w:numId w:val="82"/>
        </w:numPr>
        <w:spacing w:after="0" w:line="276" w:lineRule="auto"/>
        <w:ind w:left="0" w:firstLine="993"/>
        <w:jc w:val="both"/>
        <w:rPr>
          <w:rFonts w:ascii="GHEA Grapalat" w:hAnsi="GHEA Grapalat"/>
          <w:sz w:val="24"/>
          <w:szCs w:val="24"/>
        </w:rPr>
      </w:pPr>
      <w:r w:rsidRPr="001C7800">
        <w:rPr>
          <w:rFonts w:ascii="GHEA Grapalat" w:hAnsi="GHEA Grapalat"/>
          <w:sz w:val="24"/>
          <w:szCs w:val="24"/>
        </w:rPr>
        <w:t xml:space="preserve">արգելադրված գույքն իրացվել է հարկադիր կարգով կամ սույն օրենքով թույլատրված </w:t>
      </w:r>
      <w:r w:rsidR="00887CE3" w:rsidRPr="001C7800">
        <w:rPr>
          <w:rFonts w:ascii="GHEA Grapalat" w:hAnsi="GHEA Grapalat"/>
          <w:sz w:val="24"/>
          <w:szCs w:val="24"/>
        </w:rPr>
        <w:t>օտարման գործարքով</w:t>
      </w:r>
      <w:r w:rsidRPr="001C7800">
        <w:rPr>
          <w:rFonts w:ascii="GHEA Grapalat" w:hAnsi="GHEA Grapalat"/>
          <w:sz w:val="24"/>
          <w:szCs w:val="24"/>
        </w:rPr>
        <w:t>. այս դեպք</w:t>
      </w:r>
      <w:r w:rsidR="003C33E9" w:rsidRPr="001C7800">
        <w:rPr>
          <w:rFonts w:ascii="GHEA Grapalat" w:hAnsi="GHEA Grapalat"/>
          <w:sz w:val="24"/>
          <w:szCs w:val="24"/>
        </w:rPr>
        <w:t>եր</w:t>
      </w:r>
      <w:r w:rsidRPr="001C7800">
        <w:rPr>
          <w:rFonts w:ascii="GHEA Grapalat" w:hAnsi="GHEA Grapalat"/>
          <w:sz w:val="24"/>
          <w:szCs w:val="24"/>
        </w:rPr>
        <w:t>ում արգելանքը դադարում է գույքի նոր սեփականատիրոջ սեփականության իրավունքի ծագման հետ միաժամանակ.</w:t>
      </w:r>
    </w:p>
    <w:p w14:paraId="068EF68E" w14:textId="2C85C981" w:rsidR="00A802FF" w:rsidRPr="001C7800" w:rsidRDefault="0030218E" w:rsidP="00510AAA">
      <w:pPr>
        <w:pStyle w:val="ListParagraph"/>
        <w:numPr>
          <w:ilvl w:val="0"/>
          <w:numId w:val="82"/>
        </w:numPr>
        <w:spacing w:after="0" w:line="276" w:lineRule="auto"/>
        <w:ind w:left="0" w:firstLine="993"/>
        <w:jc w:val="both"/>
        <w:rPr>
          <w:rFonts w:ascii="GHEA Grapalat" w:hAnsi="GHEA Grapalat"/>
          <w:sz w:val="24"/>
          <w:szCs w:val="24"/>
        </w:rPr>
      </w:pPr>
      <w:r w:rsidRPr="001C7800">
        <w:rPr>
          <w:rFonts w:ascii="GHEA Grapalat" w:hAnsi="GHEA Grapalat"/>
          <w:sz w:val="24"/>
          <w:szCs w:val="24"/>
        </w:rPr>
        <w:t xml:space="preserve">առկա են </w:t>
      </w:r>
      <w:r w:rsidR="00A802FF" w:rsidRPr="001C7800">
        <w:rPr>
          <w:rFonts w:ascii="GHEA Grapalat" w:hAnsi="GHEA Grapalat"/>
          <w:sz w:val="24"/>
          <w:szCs w:val="24"/>
        </w:rPr>
        <w:t xml:space="preserve">օրենքով նախատեսված այլ </w:t>
      </w:r>
      <w:r w:rsidRPr="001C7800">
        <w:rPr>
          <w:rFonts w:ascii="GHEA Grapalat" w:hAnsi="GHEA Grapalat"/>
          <w:sz w:val="24"/>
          <w:szCs w:val="24"/>
        </w:rPr>
        <w:t>հիմքեր</w:t>
      </w:r>
      <w:r w:rsidR="00A802FF" w:rsidRPr="001C7800">
        <w:rPr>
          <w:rFonts w:ascii="GHEA Grapalat" w:hAnsi="GHEA Grapalat"/>
          <w:sz w:val="24"/>
          <w:szCs w:val="24"/>
        </w:rPr>
        <w:t>։</w:t>
      </w:r>
    </w:p>
    <w:p w14:paraId="0352B160" w14:textId="50BAEC99" w:rsidR="00B719E7" w:rsidRPr="001C7800" w:rsidRDefault="007E4ACF" w:rsidP="00510AAA">
      <w:pPr>
        <w:pStyle w:val="ListParagraph"/>
        <w:numPr>
          <w:ilvl w:val="0"/>
          <w:numId w:val="81"/>
        </w:numPr>
        <w:spacing w:after="0" w:line="276" w:lineRule="auto"/>
        <w:ind w:left="0" w:firstLine="993"/>
        <w:jc w:val="both"/>
        <w:rPr>
          <w:rFonts w:ascii="GHEA Grapalat" w:hAnsi="GHEA Grapalat"/>
          <w:sz w:val="24"/>
          <w:szCs w:val="24"/>
        </w:rPr>
      </w:pPr>
      <w:r w:rsidRPr="001C7800">
        <w:rPr>
          <w:rFonts w:ascii="GHEA Grapalat" w:hAnsi="GHEA Grapalat"/>
          <w:sz w:val="24"/>
          <w:szCs w:val="24"/>
        </w:rPr>
        <w:t>Հ</w:t>
      </w:r>
      <w:r w:rsidR="00A802FF" w:rsidRPr="001C7800">
        <w:rPr>
          <w:rFonts w:ascii="GHEA Grapalat" w:hAnsi="GHEA Grapalat"/>
          <w:sz w:val="24"/>
          <w:szCs w:val="24"/>
        </w:rPr>
        <w:t xml:space="preserve">արկադիր կատարողն իր որոշմամբ </w:t>
      </w:r>
      <w:r w:rsidR="00F31DF2" w:rsidRPr="001C7800">
        <w:rPr>
          <w:rFonts w:ascii="GHEA Grapalat" w:hAnsi="GHEA Grapalat"/>
          <w:sz w:val="24"/>
          <w:szCs w:val="24"/>
        </w:rPr>
        <w:t>վերացն</w:t>
      </w:r>
      <w:r w:rsidRPr="001C7800">
        <w:rPr>
          <w:rFonts w:ascii="GHEA Grapalat" w:hAnsi="GHEA Grapalat"/>
          <w:sz w:val="24"/>
          <w:szCs w:val="24"/>
        </w:rPr>
        <w:t xml:space="preserve">ում է </w:t>
      </w:r>
      <w:r w:rsidR="00F31DF2" w:rsidRPr="001C7800">
        <w:rPr>
          <w:rFonts w:ascii="GHEA Grapalat" w:hAnsi="GHEA Grapalat"/>
          <w:sz w:val="24"/>
          <w:szCs w:val="24"/>
        </w:rPr>
        <w:t xml:space="preserve">արգելադրված գույքի օգտագործման իրավունքի սահմանափակումները, </w:t>
      </w:r>
      <w:r w:rsidRPr="001C7800">
        <w:rPr>
          <w:rFonts w:ascii="GHEA Grapalat" w:hAnsi="GHEA Grapalat"/>
          <w:sz w:val="24"/>
          <w:szCs w:val="24"/>
        </w:rPr>
        <w:t>եթե վերացել են դրանց կիրառման հիմքերը</w:t>
      </w:r>
      <w:r w:rsidR="00F31DF2" w:rsidRPr="001C7800">
        <w:rPr>
          <w:rFonts w:ascii="GHEA Grapalat" w:hAnsi="GHEA Grapalat"/>
          <w:sz w:val="24"/>
          <w:szCs w:val="24"/>
        </w:rPr>
        <w:t>։</w:t>
      </w:r>
    </w:p>
    <w:p w14:paraId="29EE8D20" w14:textId="7D6AB856" w:rsidR="00DA51A2" w:rsidRPr="001C7800" w:rsidRDefault="00DA51A2" w:rsidP="00703EF3">
      <w:pPr>
        <w:pStyle w:val="ListParagraph"/>
        <w:spacing w:after="0" w:line="276" w:lineRule="auto"/>
        <w:ind w:left="993"/>
        <w:jc w:val="both"/>
        <w:rPr>
          <w:rFonts w:ascii="GHEA Grapalat" w:hAnsi="GHEA Grapalat"/>
          <w:sz w:val="24"/>
          <w:szCs w:val="24"/>
        </w:rPr>
      </w:pPr>
    </w:p>
    <w:p w14:paraId="52D778D2" w14:textId="43E32D21" w:rsidR="007E4ACF" w:rsidRPr="001C7800" w:rsidRDefault="007E4ACF" w:rsidP="00703EF3">
      <w:pPr>
        <w:pStyle w:val="ListParagraph"/>
        <w:spacing w:after="0" w:line="276" w:lineRule="auto"/>
        <w:ind w:left="0"/>
        <w:jc w:val="center"/>
        <w:rPr>
          <w:rFonts w:ascii="GHEA Grapalat" w:hAnsi="GHEA Grapalat"/>
          <w:b/>
          <w:bCs/>
          <w:sz w:val="24"/>
          <w:szCs w:val="24"/>
        </w:rPr>
      </w:pPr>
      <w:r w:rsidRPr="001C7800">
        <w:rPr>
          <w:rFonts w:ascii="GHEA Grapalat" w:hAnsi="GHEA Grapalat"/>
          <w:b/>
          <w:bCs/>
          <w:sz w:val="24"/>
          <w:szCs w:val="24"/>
        </w:rPr>
        <w:t>ԳԼՈՒԽ 1</w:t>
      </w:r>
      <w:r w:rsidR="00F267BD" w:rsidRPr="001C7800">
        <w:rPr>
          <w:rFonts w:ascii="GHEA Grapalat" w:hAnsi="GHEA Grapalat"/>
          <w:b/>
          <w:bCs/>
          <w:sz w:val="24"/>
          <w:szCs w:val="24"/>
        </w:rPr>
        <w:t>4</w:t>
      </w:r>
    </w:p>
    <w:p w14:paraId="2F42E88F" w14:textId="2A7C95E9" w:rsidR="007E4ACF" w:rsidRPr="001C7800" w:rsidRDefault="007E4ACF" w:rsidP="00703EF3">
      <w:pPr>
        <w:pStyle w:val="ListParagraph"/>
        <w:spacing w:after="0" w:line="276" w:lineRule="auto"/>
        <w:ind w:left="0"/>
        <w:jc w:val="center"/>
        <w:rPr>
          <w:rFonts w:ascii="GHEA Grapalat" w:hAnsi="GHEA Grapalat"/>
          <w:b/>
          <w:bCs/>
          <w:i/>
          <w:iCs/>
          <w:sz w:val="24"/>
          <w:szCs w:val="24"/>
        </w:rPr>
      </w:pPr>
      <w:r w:rsidRPr="001C7800">
        <w:rPr>
          <w:rFonts w:ascii="GHEA Grapalat" w:hAnsi="GHEA Grapalat"/>
          <w:b/>
          <w:bCs/>
          <w:i/>
          <w:iCs/>
          <w:sz w:val="24"/>
          <w:szCs w:val="24"/>
        </w:rPr>
        <w:t>ՊԱՐՏԱՊԱՆԻ ԳՈՒՅՔԻ ԳՆԱՀԱՏՈՒՄԸ ԵՎ ԻՐԱՑՈՒՄԸ</w:t>
      </w:r>
    </w:p>
    <w:p w14:paraId="088FC545" w14:textId="02571145" w:rsidR="007E4ACF" w:rsidRPr="001C7800" w:rsidRDefault="007E4ACF" w:rsidP="00703EF3">
      <w:pPr>
        <w:pStyle w:val="ListParagraph"/>
        <w:spacing w:after="0" w:line="276" w:lineRule="auto"/>
        <w:ind w:left="0"/>
        <w:jc w:val="center"/>
        <w:rPr>
          <w:rFonts w:ascii="GHEA Grapalat" w:hAnsi="GHEA Grapalat"/>
          <w:b/>
          <w:bCs/>
          <w:i/>
          <w:iCs/>
          <w:sz w:val="24"/>
          <w:szCs w:val="24"/>
        </w:rPr>
      </w:pPr>
    </w:p>
    <w:p w14:paraId="347A6A40" w14:textId="2390162F" w:rsidR="007E4ACF" w:rsidRPr="001C7800" w:rsidRDefault="009D38E5" w:rsidP="00703EF3">
      <w:pPr>
        <w:spacing w:after="0" w:line="276" w:lineRule="auto"/>
        <w:ind w:firstLine="993"/>
        <w:jc w:val="both"/>
        <w:rPr>
          <w:rFonts w:ascii="GHEA Grapalat" w:hAnsi="GHEA Grapalat"/>
          <w:b/>
          <w:bCs/>
          <w:sz w:val="24"/>
          <w:szCs w:val="24"/>
        </w:rPr>
      </w:pPr>
      <w:r w:rsidRPr="001C7800">
        <w:rPr>
          <w:rFonts w:ascii="GHEA Grapalat" w:hAnsi="GHEA Grapalat"/>
          <w:b/>
          <w:bCs/>
          <w:sz w:val="24"/>
          <w:szCs w:val="24"/>
        </w:rPr>
        <w:t xml:space="preserve">Հոդված </w:t>
      </w:r>
      <w:r w:rsidR="00567328" w:rsidRPr="001C7800">
        <w:rPr>
          <w:rFonts w:ascii="GHEA Grapalat" w:hAnsi="GHEA Grapalat"/>
          <w:b/>
          <w:bCs/>
          <w:sz w:val="24"/>
          <w:szCs w:val="24"/>
        </w:rPr>
        <w:t>83</w:t>
      </w:r>
      <w:r w:rsidRPr="001C7800">
        <w:rPr>
          <w:rFonts w:ascii="GHEA Grapalat" w:hAnsi="GHEA Grapalat"/>
          <w:b/>
          <w:bCs/>
          <w:sz w:val="24"/>
          <w:szCs w:val="24"/>
        </w:rPr>
        <w:t>. Արգելադրված գույքի գնահատումը</w:t>
      </w:r>
    </w:p>
    <w:p w14:paraId="3284B5E1" w14:textId="056D39EF" w:rsidR="009D38E5" w:rsidRPr="001C7800" w:rsidRDefault="009D38E5" w:rsidP="00703EF3">
      <w:pPr>
        <w:pStyle w:val="ListParagraph"/>
        <w:spacing w:after="0" w:line="276" w:lineRule="auto"/>
        <w:ind w:left="993"/>
        <w:jc w:val="both"/>
        <w:rPr>
          <w:rFonts w:ascii="GHEA Grapalat" w:hAnsi="GHEA Grapalat"/>
          <w:sz w:val="24"/>
          <w:szCs w:val="24"/>
        </w:rPr>
      </w:pPr>
    </w:p>
    <w:p w14:paraId="4A543900" w14:textId="18E4E1D2" w:rsidR="009D38E5" w:rsidRPr="001C7800" w:rsidRDefault="00762A37" w:rsidP="00510AAA">
      <w:pPr>
        <w:pStyle w:val="ListParagraph"/>
        <w:numPr>
          <w:ilvl w:val="0"/>
          <w:numId w:val="83"/>
        </w:numPr>
        <w:spacing w:after="0" w:line="276" w:lineRule="auto"/>
        <w:ind w:left="0" w:firstLine="993"/>
        <w:jc w:val="both"/>
        <w:rPr>
          <w:rFonts w:ascii="GHEA Grapalat" w:hAnsi="GHEA Grapalat"/>
          <w:sz w:val="24"/>
          <w:szCs w:val="24"/>
        </w:rPr>
      </w:pPr>
      <w:r w:rsidRPr="001C7800">
        <w:rPr>
          <w:rFonts w:ascii="GHEA Grapalat" w:hAnsi="GHEA Grapalat"/>
          <w:sz w:val="24"/>
          <w:szCs w:val="24"/>
        </w:rPr>
        <w:t xml:space="preserve">Արգելադրված գույքի իրացման նպատակով դրա շուկայական արժեքը </w:t>
      </w:r>
      <w:r w:rsidR="00117E85" w:rsidRPr="001C7800">
        <w:rPr>
          <w:rFonts w:ascii="GHEA Grapalat" w:hAnsi="GHEA Grapalat"/>
          <w:sz w:val="24"/>
          <w:szCs w:val="24"/>
        </w:rPr>
        <w:t>որոշում</w:t>
      </w:r>
      <w:r w:rsidRPr="001C7800">
        <w:rPr>
          <w:rFonts w:ascii="GHEA Grapalat" w:hAnsi="GHEA Grapalat"/>
          <w:sz w:val="24"/>
          <w:szCs w:val="24"/>
        </w:rPr>
        <w:t xml:space="preserve"> է հարկադիր կատարողը</w:t>
      </w:r>
      <w:r w:rsidR="00920994" w:rsidRPr="001C7800">
        <w:rPr>
          <w:rFonts w:ascii="GHEA Grapalat" w:hAnsi="GHEA Grapalat"/>
          <w:sz w:val="24"/>
          <w:szCs w:val="24"/>
        </w:rPr>
        <w:t>, բացառությամբ օրենքով նախատեսված դեպքերի</w:t>
      </w:r>
      <w:r w:rsidRPr="001C7800">
        <w:rPr>
          <w:rFonts w:ascii="GHEA Grapalat" w:hAnsi="GHEA Grapalat"/>
          <w:sz w:val="24"/>
          <w:szCs w:val="24"/>
        </w:rPr>
        <w:t>։</w:t>
      </w:r>
    </w:p>
    <w:p w14:paraId="01A00E60" w14:textId="17261049" w:rsidR="00762A37" w:rsidRPr="001C7800" w:rsidRDefault="00762A37" w:rsidP="00510AAA">
      <w:pPr>
        <w:pStyle w:val="ListParagraph"/>
        <w:numPr>
          <w:ilvl w:val="0"/>
          <w:numId w:val="83"/>
        </w:numPr>
        <w:spacing w:after="0" w:line="276" w:lineRule="auto"/>
        <w:ind w:left="0" w:firstLine="993"/>
        <w:jc w:val="both"/>
        <w:rPr>
          <w:rFonts w:ascii="GHEA Grapalat" w:hAnsi="GHEA Grapalat"/>
          <w:sz w:val="24"/>
          <w:szCs w:val="24"/>
        </w:rPr>
      </w:pPr>
      <w:r w:rsidRPr="001C7800">
        <w:rPr>
          <w:rFonts w:ascii="GHEA Grapalat" w:hAnsi="GHEA Grapalat"/>
          <w:sz w:val="24"/>
          <w:szCs w:val="24"/>
        </w:rPr>
        <w:t xml:space="preserve">Անշարժ գույքի, բաժնեմասերի (բաժնետոմսերի, փայի), մշակութային արժեքների և գնահատման առումով առավել բարդություն ներկայացնող կամ հատուկ գիտելիքներ պահանջող գույքի </w:t>
      </w:r>
      <w:r w:rsidR="00624813" w:rsidRPr="001C7800">
        <w:rPr>
          <w:rFonts w:ascii="GHEA Grapalat" w:hAnsi="GHEA Grapalat"/>
          <w:sz w:val="24"/>
          <w:szCs w:val="24"/>
        </w:rPr>
        <w:t>շուկայական արժեք</w:t>
      </w:r>
      <w:r w:rsidR="00117E85" w:rsidRPr="001C7800">
        <w:rPr>
          <w:rFonts w:ascii="GHEA Grapalat" w:hAnsi="GHEA Grapalat"/>
          <w:sz w:val="24"/>
          <w:szCs w:val="24"/>
        </w:rPr>
        <w:t>ը որոշվում</w:t>
      </w:r>
      <w:r w:rsidRPr="001C7800">
        <w:rPr>
          <w:rFonts w:ascii="GHEA Grapalat" w:hAnsi="GHEA Grapalat"/>
          <w:sz w:val="24"/>
          <w:szCs w:val="24"/>
        </w:rPr>
        <w:t xml:space="preserve"> է հարկադիր կատարողի նշանակած </w:t>
      </w:r>
      <w:r w:rsidR="00920994" w:rsidRPr="001C7800">
        <w:rPr>
          <w:rFonts w:ascii="GHEA Grapalat" w:hAnsi="GHEA Grapalat"/>
          <w:sz w:val="24"/>
          <w:szCs w:val="24"/>
        </w:rPr>
        <w:t xml:space="preserve">փորձագետի </w:t>
      </w:r>
      <w:r w:rsidRPr="001C7800">
        <w:rPr>
          <w:rFonts w:ascii="GHEA Grapalat" w:hAnsi="GHEA Grapalat"/>
          <w:sz w:val="24"/>
          <w:szCs w:val="24"/>
        </w:rPr>
        <w:t>միջոցով։</w:t>
      </w:r>
    </w:p>
    <w:p w14:paraId="3083F512" w14:textId="515D8A15" w:rsidR="008D03D3" w:rsidRPr="001C7800" w:rsidRDefault="008D03D3" w:rsidP="00703EF3">
      <w:pPr>
        <w:pStyle w:val="ListParagraph"/>
        <w:spacing w:after="0" w:line="276" w:lineRule="auto"/>
        <w:ind w:left="993"/>
        <w:jc w:val="both"/>
        <w:rPr>
          <w:rFonts w:ascii="GHEA Grapalat" w:hAnsi="GHEA Grapalat"/>
          <w:sz w:val="24"/>
          <w:szCs w:val="24"/>
        </w:rPr>
      </w:pPr>
    </w:p>
    <w:p w14:paraId="0C87199B" w14:textId="2A4B6E3A" w:rsidR="008D03D3" w:rsidRPr="001C7800" w:rsidRDefault="008D03D3" w:rsidP="00703EF3">
      <w:pPr>
        <w:pStyle w:val="ListParagraph"/>
        <w:spacing w:after="0" w:line="276" w:lineRule="auto"/>
        <w:ind w:left="993"/>
        <w:jc w:val="both"/>
        <w:rPr>
          <w:rFonts w:ascii="GHEA Grapalat" w:hAnsi="GHEA Grapalat"/>
          <w:b/>
          <w:bCs/>
          <w:sz w:val="24"/>
          <w:szCs w:val="24"/>
        </w:rPr>
      </w:pPr>
      <w:r w:rsidRPr="001C7800">
        <w:rPr>
          <w:rFonts w:ascii="GHEA Grapalat" w:hAnsi="GHEA Grapalat"/>
          <w:b/>
          <w:bCs/>
          <w:sz w:val="24"/>
          <w:szCs w:val="24"/>
        </w:rPr>
        <w:t xml:space="preserve">Հոդված </w:t>
      </w:r>
      <w:r w:rsidR="00437CEF" w:rsidRPr="001C7800">
        <w:rPr>
          <w:rFonts w:ascii="GHEA Grapalat" w:hAnsi="GHEA Grapalat"/>
          <w:b/>
          <w:bCs/>
          <w:sz w:val="24"/>
          <w:szCs w:val="24"/>
        </w:rPr>
        <w:t>8</w:t>
      </w:r>
      <w:r w:rsidR="00567328" w:rsidRPr="001C7800">
        <w:rPr>
          <w:rFonts w:ascii="GHEA Grapalat" w:hAnsi="GHEA Grapalat"/>
          <w:b/>
          <w:bCs/>
          <w:sz w:val="24"/>
          <w:szCs w:val="24"/>
        </w:rPr>
        <w:t>4</w:t>
      </w:r>
      <w:r w:rsidRPr="001C7800">
        <w:rPr>
          <w:rFonts w:ascii="GHEA Grapalat" w:hAnsi="GHEA Grapalat"/>
          <w:b/>
          <w:bCs/>
          <w:sz w:val="24"/>
          <w:szCs w:val="24"/>
          <w:lang w:val="ru-RU"/>
        </w:rPr>
        <w:t xml:space="preserve">. </w:t>
      </w:r>
      <w:r w:rsidRPr="001C7800">
        <w:rPr>
          <w:rFonts w:ascii="GHEA Grapalat" w:hAnsi="GHEA Grapalat"/>
          <w:b/>
          <w:bCs/>
          <w:sz w:val="24"/>
          <w:szCs w:val="24"/>
        </w:rPr>
        <w:t>Հարկադիր աճուրդի կազմակերպումը</w:t>
      </w:r>
    </w:p>
    <w:p w14:paraId="1F7C3624" w14:textId="47920F01" w:rsidR="008D03D3" w:rsidRPr="001C7800" w:rsidRDefault="008D03D3" w:rsidP="00703EF3">
      <w:pPr>
        <w:pStyle w:val="ListParagraph"/>
        <w:spacing w:after="0" w:line="276" w:lineRule="auto"/>
        <w:ind w:left="993"/>
        <w:jc w:val="both"/>
        <w:rPr>
          <w:rFonts w:ascii="GHEA Grapalat" w:hAnsi="GHEA Grapalat"/>
          <w:b/>
          <w:bCs/>
          <w:sz w:val="24"/>
          <w:szCs w:val="24"/>
        </w:rPr>
      </w:pPr>
    </w:p>
    <w:p w14:paraId="49566C4F" w14:textId="5733663D" w:rsidR="00624813" w:rsidRPr="001C7800" w:rsidRDefault="00624813" w:rsidP="00510AAA">
      <w:pPr>
        <w:pStyle w:val="ListParagraph"/>
        <w:numPr>
          <w:ilvl w:val="0"/>
          <w:numId w:val="84"/>
        </w:numPr>
        <w:spacing w:after="0" w:line="276" w:lineRule="auto"/>
        <w:ind w:left="0" w:firstLine="993"/>
        <w:jc w:val="both"/>
        <w:rPr>
          <w:rFonts w:ascii="GHEA Grapalat" w:hAnsi="GHEA Grapalat"/>
          <w:sz w:val="24"/>
          <w:szCs w:val="24"/>
        </w:rPr>
      </w:pPr>
      <w:r w:rsidRPr="001C7800">
        <w:rPr>
          <w:rFonts w:ascii="GHEA Grapalat" w:hAnsi="GHEA Grapalat"/>
          <w:sz w:val="24"/>
          <w:szCs w:val="24"/>
        </w:rPr>
        <w:t xml:space="preserve">Արգելադրված գույքի հարկադիր իրացումը </w:t>
      </w:r>
      <w:r w:rsidR="00D277EF" w:rsidRPr="001C7800">
        <w:rPr>
          <w:rFonts w:ascii="GHEA Grapalat" w:hAnsi="GHEA Grapalat"/>
          <w:sz w:val="24"/>
          <w:szCs w:val="24"/>
        </w:rPr>
        <w:t xml:space="preserve">հարկադիր կատարողի որոշման հիման վրա </w:t>
      </w:r>
      <w:r w:rsidRPr="001C7800">
        <w:rPr>
          <w:rFonts w:ascii="GHEA Grapalat" w:hAnsi="GHEA Grapalat"/>
          <w:sz w:val="24"/>
          <w:szCs w:val="24"/>
        </w:rPr>
        <w:t>կազմակերպվում է աճուրդով։</w:t>
      </w:r>
    </w:p>
    <w:p w14:paraId="7FFED100" w14:textId="6431D99E" w:rsidR="00977D59" w:rsidRPr="001C7800" w:rsidRDefault="00D73BB3" w:rsidP="00510AAA">
      <w:pPr>
        <w:pStyle w:val="ListParagraph"/>
        <w:numPr>
          <w:ilvl w:val="0"/>
          <w:numId w:val="84"/>
        </w:numPr>
        <w:spacing w:after="0" w:line="276" w:lineRule="auto"/>
        <w:ind w:left="0" w:firstLine="993"/>
        <w:jc w:val="both"/>
        <w:rPr>
          <w:rFonts w:ascii="GHEA Grapalat" w:hAnsi="GHEA Grapalat"/>
          <w:sz w:val="24"/>
          <w:szCs w:val="24"/>
        </w:rPr>
      </w:pPr>
      <w:r w:rsidRPr="001C7800">
        <w:rPr>
          <w:rFonts w:ascii="GHEA Grapalat" w:hAnsi="GHEA Grapalat"/>
          <w:sz w:val="24"/>
          <w:szCs w:val="24"/>
        </w:rPr>
        <w:lastRenderedPageBreak/>
        <w:t>Առաջին հ</w:t>
      </w:r>
      <w:r w:rsidR="00977D59" w:rsidRPr="001C7800">
        <w:rPr>
          <w:rFonts w:ascii="GHEA Grapalat" w:hAnsi="GHEA Grapalat"/>
          <w:sz w:val="24"/>
          <w:szCs w:val="24"/>
        </w:rPr>
        <w:t>արկադիր աճուրդում վաճառվող լոտի մեկնարկային գինը սահմանվում է դրա շուկայական արժեքի 75 տոկոսի չափով</w:t>
      </w:r>
      <w:r w:rsidRPr="001C7800">
        <w:rPr>
          <w:rFonts w:ascii="GHEA Grapalat" w:hAnsi="GHEA Grapalat"/>
          <w:sz w:val="24"/>
          <w:szCs w:val="24"/>
        </w:rPr>
        <w:t>, բացառությամբ թանկարժեք մետաղների և քարերի, ոսկերչական և ոսկուց, արծաթից, պլատինից ու պլատինի խմբի մետաղներից, թանկարժեք քարերից և ադամանդից պատրաստված այլ զարդերի, ինչպես նաև դրանց ջարդոնի կամ այդպիսի զարդերի առանձին պատկանելիքների, որոնց մեկնարկային գինը սահմանվում է շուկայական արժեքի 90 տոկոսի չափով։</w:t>
      </w:r>
    </w:p>
    <w:p w14:paraId="7344A0EA" w14:textId="011AA3EC" w:rsidR="00624813" w:rsidRPr="001C7800" w:rsidRDefault="00624813" w:rsidP="00510AAA">
      <w:pPr>
        <w:pStyle w:val="ListParagraph"/>
        <w:numPr>
          <w:ilvl w:val="0"/>
          <w:numId w:val="84"/>
        </w:numPr>
        <w:spacing w:after="0" w:line="276" w:lineRule="auto"/>
        <w:ind w:left="0" w:firstLine="993"/>
        <w:jc w:val="both"/>
        <w:rPr>
          <w:rFonts w:ascii="GHEA Grapalat" w:hAnsi="GHEA Grapalat"/>
          <w:sz w:val="24"/>
          <w:szCs w:val="24"/>
        </w:rPr>
      </w:pPr>
      <w:r w:rsidRPr="001C7800">
        <w:rPr>
          <w:rFonts w:ascii="GHEA Grapalat" w:hAnsi="GHEA Grapalat"/>
          <w:sz w:val="24"/>
          <w:szCs w:val="24"/>
        </w:rPr>
        <w:t>Հարկադիր աճուրդը կազմակերպվում է էլեկտրոնային համակարգի (այսուհետ</w:t>
      </w:r>
      <w:r w:rsidR="00C56B46" w:rsidRPr="001C7800">
        <w:rPr>
          <w:rFonts w:ascii="GHEA Grapalat" w:hAnsi="GHEA Grapalat"/>
          <w:sz w:val="24"/>
          <w:szCs w:val="24"/>
        </w:rPr>
        <w:t xml:space="preserve"> սույն գլխում</w:t>
      </w:r>
      <w:r w:rsidRPr="001C7800">
        <w:rPr>
          <w:rFonts w:ascii="GHEA Grapalat" w:hAnsi="GHEA Grapalat"/>
          <w:sz w:val="24"/>
          <w:szCs w:val="24"/>
        </w:rPr>
        <w:t xml:space="preserve">՝ համակարգ) կիրառմամբ </w:t>
      </w:r>
      <w:r w:rsidR="00DA6B6D" w:rsidRPr="001C7800">
        <w:rPr>
          <w:rFonts w:ascii="GHEA Grapalat" w:hAnsi="GHEA Grapalat"/>
          <w:sz w:val="24"/>
          <w:szCs w:val="24"/>
        </w:rPr>
        <w:t>Ծ</w:t>
      </w:r>
      <w:r w:rsidRPr="001C7800">
        <w:rPr>
          <w:rFonts w:ascii="GHEA Grapalat" w:hAnsi="GHEA Grapalat"/>
          <w:sz w:val="24"/>
          <w:szCs w:val="24"/>
        </w:rPr>
        <w:t>առայության աճուրդի ինտերնետային կայքի (այսուհետ</w:t>
      </w:r>
      <w:r w:rsidR="00C56B46" w:rsidRPr="001C7800">
        <w:rPr>
          <w:rFonts w:ascii="GHEA Grapalat" w:hAnsi="GHEA Grapalat"/>
          <w:sz w:val="24"/>
          <w:szCs w:val="24"/>
        </w:rPr>
        <w:t xml:space="preserve"> սույն գլխում</w:t>
      </w:r>
      <w:r w:rsidRPr="001C7800">
        <w:rPr>
          <w:rFonts w:ascii="GHEA Grapalat" w:hAnsi="GHEA Grapalat"/>
          <w:sz w:val="24"/>
          <w:szCs w:val="24"/>
        </w:rPr>
        <w:t>՝ կայք) միջոցով։</w:t>
      </w:r>
    </w:p>
    <w:p w14:paraId="6CDBC926" w14:textId="77777777" w:rsidR="00A10076" w:rsidRPr="001C7800" w:rsidRDefault="00C56B46" w:rsidP="00510AAA">
      <w:pPr>
        <w:pStyle w:val="ListParagraph"/>
        <w:numPr>
          <w:ilvl w:val="0"/>
          <w:numId w:val="84"/>
        </w:numPr>
        <w:spacing w:after="0" w:line="276" w:lineRule="auto"/>
        <w:ind w:left="0" w:firstLine="993"/>
        <w:jc w:val="both"/>
        <w:rPr>
          <w:rFonts w:ascii="GHEA Grapalat" w:hAnsi="GHEA Grapalat"/>
          <w:sz w:val="24"/>
          <w:szCs w:val="24"/>
        </w:rPr>
      </w:pPr>
      <w:r w:rsidRPr="001C7800">
        <w:rPr>
          <w:rFonts w:ascii="GHEA Grapalat" w:hAnsi="GHEA Grapalat"/>
          <w:sz w:val="24"/>
          <w:szCs w:val="24"/>
        </w:rPr>
        <w:t xml:space="preserve">Հարկադիր աճուրդի մասին հրապարակային ծանուցումը կայքում հրապարակվում է </w:t>
      </w:r>
      <w:r w:rsidR="00977D59" w:rsidRPr="001C7800">
        <w:rPr>
          <w:rFonts w:ascii="GHEA Grapalat" w:hAnsi="GHEA Grapalat"/>
          <w:sz w:val="24"/>
          <w:szCs w:val="24"/>
        </w:rPr>
        <w:t xml:space="preserve">գույքը </w:t>
      </w:r>
      <w:r w:rsidRPr="001C7800">
        <w:rPr>
          <w:rFonts w:ascii="GHEA Grapalat" w:hAnsi="GHEA Grapalat"/>
          <w:sz w:val="24"/>
          <w:szCs w:val="24"/>
        </w:rPr>
        <w:t>հարկադիր աճուրդ</w:t>
      </w:r>
      <w:r w:rsidR="00977D59" w:rsidRPr="001C7800">
        <w:rPr>
          <w:rFonts w:ascii="GHEA Grapalat" w:hAnsi="GHEA Grapalat"/>
          <w:sz w:val="24"/>
          <w:szCs w:val="24"/>
        </w:rPr>
        <w:t>ով իրացնելու մասին</w:t>
      </w:r>
      <w:r w:rsidRPr="001C7800">
        <w:rPr>
          <w:rFonts w:ascii="GHEA Grapalat" w:hAnsi="GHEA Grapalat"/>
          <w:sz w:val="24"/>
          <w:szCs w:val="24"/>
        </w:rPr>
        <w:t xml:space="preserve"> հարկադիր կատարողի որոշման կայացումից հետո </w:t>
      </w:r>
      <w:r w:rsidR="00F12E75" w:rsidRPr="001C7800">
        <w:rPr>
          <w:rFonts w:ascii="GHEA Grapalat" w:hAnsi="GHEA Grapalat"/>
          <w:sz w:val="24"/>
          <w:szCs w:val="24"/>
        </w:rPr>
        <w:t>ոչ շուտ, քան երկու շաբաթ անց</w:t>
      </w:r>
      <w:r w:rsidR="00D73BB3" w:rsidRPr="001C7800">
        <w:rPr>
          <w:rFonts w:ascii="GHEA Grapalat" w:hAnsi="GHEA Grapalat"/>
          <w:sz w:val="24"/>
          <w:szCs w:val="24"/>
        </w:rPr>
        <w:t xml:space="preserve">, իսկ </w:t>
      </w:r>
      <w:r w:rsidR="00A10076" w:rsidRPr="001C7800">
        <w:rPr>
          <w:rFonts w:ascii="GHEA Grapalat" w:hAnsi="GHEA Grapalat"/>
          <w:sz w:val="24"/>
          <w:szCs w:val="24"/>
        </w:rPr>
        <w:t>շուտ փչացող և պահպանման էական ծախսեր պահանջող գույքի դեպքում՝ ոչ շուտ, քան մեկ շաբաթ անց</w:t>
      </w:r>
      <w:r w:rsidR="00F12E75" w:rsidRPr="001C7800">
        <w:rPr>
          <w:rFonts w:ascii="GHEA Grapalat" w:hAnsi="GHEA Grapalat"/>
          <w:sz w:val="24"/>
          <w:szCs w:val="24"/>
        </w:rPr>
        <w:t xml:space="preserve">՝ </w:t>
      </w:r>
      <w:r w:rsidRPr="001C7800">
        <w:rPr>
          <w:rFonts w:ascii="GHEA Grapalat" w:hAnsi="GHEA Grapalat"/>
          <w:sz w:val="24"/>
          <w:szCs w:val="24"/>
        </w:rPr>
        <w:t xml:space="preserve">աշխատանքային ժամերին, որը պետք է պարունակի </w:t>
      </w:r>
      <w:r w:rsidR="00F12E75" w:rsidRPr="001C7800">
        <w:rPr>
          <w:rFonts w:ascii="GHEA Grapalat" w:hAnsi="GHEA Grapalat"/>
          <w:sz w:val="24"/>
          <w:szCs w:val="24"/>
        </w:rPr>
        <w:t xml:space="preserve">լոտի նկարագրությունը, </w:t>
      </w:r>
      <w:r w:rsidR="008458B5" w:rsidRPr="001C7800">
        <w:rPr>
          <w:rFonts w:ascii="GHEA Grapalat" w:hAnsi="GHEA Grapalat"/>
          <w:sz w:val="24"/>
          <w:szCs w:val="24"/>
        </w:rPr>
        <w:t>ներառյալ՝ դրա նկատմամբ առկա գույքային իրավունքներն ու սահմանափակումները,</w:t>
      </w:r>
      <w:r w:rsidR="0015052C" w:rsidRPr="001C7800">
        <w:rPr>
          <w:rFonts w:ascii="GHEA Grapalat" w:hAnsi="GHEA Grapalat"/>
          <w:sz w:val="24"/>
          <w:szCs w:val="24"/>
        </w:rPr>
        <w:t xml:space="preserve"> շրջանառության սահմանափակումները, լոտի </w:t>
      </w:r>
      <w:r w:rsidR="008458B5" w:rsidRPr="001C7800">
        <w:rPr>
          <w:rFonts w:ascii="GHEA Grapalat" w:hAnsi="GHEA Grapalat"/>
          <w:sz w:val="24"/>
          <w:szCs w:val="24"/>
        </w:rPr>
        <w:t xml:space="preserve">գնահատված շուկայական արժեքը և </w:t>
      </w:r>
      <w:r w:rsidR="0015052C" w:rsidRPr="001C7800">
        <w:rPr>
          <w:rFonts w:ascii="GHEA Grapalat" w:hAnsi="GHEA Grapalat"/>
          <w:sz w:val="24"/>
          <w:szCs w:val="24"/>
        </w:rPr>
        <w:t>մեկնարկային գինը, աճուրդի սկզբի և ավարտի ժամկետները</w:t>
      </w:r>
      <w:r w:rsidR="008458B5" w:rsidRPr="001C7800">
        <w:rPr>
          <w:rFonts w:ascii="GHEA Grapalat" w:hAnsi="GHEA Grapalat"/>
          <w:sz w:val="24"/>
          <w:szCs w:val="24"/>
        </w:rPr>
        <w:t>, աճուրդին մասնակցելու</w:t>
      </w:r>
      <w:r w:rsidR="00977D59" w:rsidRPr="001C7800">
        <w:rPr>
          <w:rFonts w:ascii="GHEA Grapalat" w:hAnsi="GHEA Grapalat"/>
          <w:sz w:val="24"/>
          <w:szCs w:val="24"/>
        </w:rPr>
        <w:t>,</w:t>
      </w:r>
      <w:r w:rsidR="008458B5" w:rsidRPr="001C7800">
        <w:rPr>
          <w:rFonts w:ascii="GHEA Grapalat" w:hAnsi="GHEA Grapalat"/>
          <w:sz w:val="24"/>
          <w:szCs w:val="24"/>
        </w:rPr>
        <w:t xml:space="preserve"> </w:t>
      </w:r>
      <w:r w:rsidR="00977D59" w:rsidRPr="001C7800">
        <w:rPr>
          <w:rFonts w:ascii="GHEA Grapalat" w:hAnsi="GHEA Grapalat"/>
          <w:sz w:val="24"/>
          <w:szCs w:val="24"/>
        </w:rPr>
        <w:t xml:space="preserve">լոտն ուսումնասիրելու, </w:t>
      </w:r>
      <w:r w:rsidR="008458B5" w:rsidRPr="001C7800">
        <w:rPr>
          <w:rFonts w:ascii="GHEA Grapalat" w:hAnsi="GHEA Grapalat"/>
          <w:sz w:val="24"/>
          <w:szCs w:val="24"/>
        </w:rPr>
        <w:t>աճուրդում հաղթողին որոշելու, հարկային գործակալ հանդիսանալու դեպքում աճուրդում հաղթած մասնակցի կողմից լոտի գինը վճարելու կարգ</w:t>
      </w:r>
      <w:r w:rsidR="00977D59" w:rsidRPr="001C7800">
        <w:rPr>
          <w:rFonts w:ascii="GHEA Grapalat" w:hAnsi="GHEA Grapalat"/>
          <w:sz w:val="24"/>
          <w:szCs w:val="24"/>
        </w:rPr>
        <w:t>եր</w:t>
      </w:r>
      <w:r w:rsidR="008458B5" w:rsidRPr="001C7800">
        <w:rPr>
          <w:rFonts w:ascii="GHEA Grapalat" w:hAnsi="GHEA Grapalat"/>
          <w:sz w:val="24"/>
          <w:szCs w:val="24"/>
        </w:rPr>
        <w:t>ը</w:t>
      </w:r>
      <w:r w:rsidRPr="001C7800">
        <w:rPr>
          <w:rFonts w:ascii="GHEA Grapalat" w:hAnsi="GHEA Grapalat"/>
          <w:sz w:val="24"/>
          <w:szCs w:val="24"/>
        </w:rPr>
        <w:t>:</w:t>
      </w:r>
    </w:p>
    <w:p w14:paraId="14DB754E" w14:textId="553DDA17" w:rsidR="00977D59" w:rsidRPr="001C7800" w:rsidRDefault="00C56B46" w:rsidP="00510AAA">
      <w:pPr>
        <w:pStyle w:val="ListParagraph"/>
        <w:numPr>
          <w:ilvl w:val="0"/>
          <w:numId w:val="84"/>
        </w:numPr>
        <w:spacing w:after="0" w:line="276" w:lineRule="auto"/>
        <w:ind w:left="0" w:firstLine="993"/>
        <w:jc w:val="both"/>
        <w:rPr>
          <w:rFonts w:ascii="GHEA Grapalat" w:hAnsi="GHEA Grapalat"/>
          <w:sz w:val="24"/>
          <w:szCs w:val="24"/>
        </w:rPr>
      </w:pPr>
      <w:r w:rsidRPr="001C7800">
        <w:rPr>
          <w:rFonts w:ascii="GHEA Grapalat" w:hAnsi="GHEA Grapalat"/>
          <w:sz w:val="24"/>
          <w:szCs w:val="24"/>
        </w:rPr>
        <w:t xml:space="preserve">Հարկադիր աճուրդին մասնակցելու համար անձինք կայքում հրապարակված ծանուցման մեջ նշված կարգով և ժամկետներում լոտի մեկնարկային գնի հինգ տոկոսի չափով աճուրդի մասնակցության նախավճար են սառեցնում կամ վճարում </w:t>
      </w:r>
      <w:r w:rsidR="00DA6B6D" w:rsidRPr="001C7800">
        <w:rPr>
          <w:rFonts w:ascii="GHEA Grapalat" w:hAnsi="GHEA Grapalat"/>
          <w:sz w:val="24"/>
          <w:szCs w:val="24"/>
        </w:rPr>
        <w:t>Ծ</w:t>
      </w:r>
      <w:r w:rsidRPr="001C7800">
        <w:rPr>
          <w:rFonts w:ascii="GHEA Grapalat" w:hAnsi="GHEA Grapalat"/>
          <w:sz w:val="24"/>
          <w:szCs w:val="24"/>
        </w:rPr>
        <w:t xml:space="preserve">առայության </w:t>
      </w:r>
      <w:r w:rsidR="00977D59" w:rsidRPr="001C7800">
        <w:rPr>
          <w:rFonts w:ascii="GHEA Grapalat" w:hAnsi="GHEA Grapalat"/>
          <w:sz w:val="24"/>
          <w:szCs w:val="24"/>
        </w:rPr>
        <w:t xml:space="preserve">(համապատասխան </w:t>
      </w:r>
      <w:r w:rsidRPr="001C7800">
        <w:rPr>
          <w:rFonts w:ascii="GHEA Grapalat" w:hAnsi="GHEA Grapalat"/>
          <w:sz w:val="24"/>
          <w:szCs w:val="24"/>
        </w:rPr>
        <w:t>ստորաբաժանման</w:t>
      </w:r>
      <w:r w:rsidR="00977D59" w:rsidRPr="001C7800">
        <w:rPr>
          <w:rFonts w:ascii="GHEA Grapalat" w:hAnsi="GHEA Grapalat"/>
          <w:sz w:val="24"/>
          <w:szCs w:val="24"/>
        </w:rPr>
        <w:t>)</w:t>
      </w:r>
      <w:r w:rsidRPr="001C7800">
        <w:rPr>
          <w:rFonts w:ascii="GHEA Grapalat" w:hAnsi="GHEA Grapalat"/>
          <w:sz w:val="24"/>
          <w:szCs w:val="24"/>
        </w:rPr>
        <w:t xml:space="preserve"> դրամարկղ կամ </w:t>
      </w:r>
      <w:r w:rsidR="00A10076" w:rsidRPr="001C7800">
        <w:rPr>
          <w:rFonts w:ascii="GHEA Grapalat" w:hAnsi="GHEA Grapalat"/>
          <w:sz w:val="24"/>
          <w:szCs w:val="24"/>
        </w:rPr>
        <w:t>համապատասխան</w:t>
      </w:r>
      <w:r w:rsidR="00977D59" w:rsidRPr="001C7800">
        <w:rPr>
          <w:rFonts w:ascii="GHEA Grapalat" w:hAnsi="GHEA Grapalat"/>
          <w:sz w:val="24"/>
          <w:szCs w:val="24"/>
        </w:rPr>
        <w:t xml:space="preserve"> </w:t>
      </w:r>
      <w:r w:rsidRPr="001C7800">
        <w:rPr>
          <w:rFonts w:ascii="GHEA Grapalat" w:hAnsi="GHEA Grapalat"/>
          <w:sz w:val="24"/>
          <w:szCs w:val="24"/>
        </w:rPr>
        <w:t>հաշվին և գրանցվում են համակարգում:</w:t>
      </w:r>
    </w:p>
    <w:p w14:paraId="38030070" w14:textId="73A62825" w:rsidR="00977D59" w:rsidRPr="001C7800" w:rsidRDefault="00C56B46" w:rsidP="00510AAA">
      <w:pPr>
        <w:pStyle w:val="ListParagraph"/>
        <w:numPr>
          <w:ilvl w:val="0"/>
          <w:numId w:val="84"/>
        </w:numPr>
        <w:spacing w:after="0" w:line="276" w:lineRule="auto"/>
        <w:ind w:left="0" w:firstLine="993"/>
        <w:jc w:val="both"/>
        <w:rPr>
          <w:rFonts w:ascii="GHEA Grapalat" w:hAnsi="GHEA Grapalat"/>
          <w:sz w:val="24"/>
          <w:szCs w:val="24"/>
        </w:rPr>
      </w:pPr>
      <w:r w:rsidRPr="001C7800">
        <w:rPr>
          <w:rFonts w:ascii="GHEA Grapalat" w:hAnsi="GHEA Grapalat"/>
          <w:sz w:val="24"/>
          <w:szCs w:val="24"/>
        </w:rPr>
        <w:t>Հարկադիր աճուրդի հրապարակային ծանուցման և մասնակիցների գրանցման կարգը սահման</w:t>
      </w:r>
      <w:r w:rsidR="00977D59" w:rsidRPr="001C7800">
        <w:rPr>
          <w:rFonts w:ascii="GHEA Grapalat" w:hAnsi="GHEA Grapalat"/>
          <w:sz w:val="24"/>
          <w:szCs w:val="24"/>
        </w:rPr>
        <w:t>վ</w:t>
      </w:r>
      <w:r w:rsidRPr="001C7800">
        <w:rPr>
          <w:rFonts w:ascii="GHEA Grapalat" w:hAnsi="GHEA Grapalat"/>
          <w:sz w:val="24"/>
          <w:szCs w:val="24"/>
        </w:rPr>
        <w:t xml:space="preserve">ում է </w:t>
      </w:r>
      <w:r w:rsidR="007758A7" w:rsidRPr="001C7800">
        <w:rPr>
          <w:rFonts w:ascii="GHEA Grapalat" w:hAnsi="GHEA Grapalat"/>
          <w:sz w:val="24"/>
          <w:szCs w:val="24"/>
        </w:rPr>
        <w:t>արդարադատության նախարար</w:t>
      </w:r>
      <w:r w:rsidR="00977D59" w:rsidRPr="001C7800">
        <w:rPr>
          <w:rFonts w:ascii="GHEA Grapalat" w:hAnsi="GHEA Grapalat"/>
          <w:sz w:val="24"/>
          <w:szCs w:val="24"/>
        </w:rPr>
        <w:t xml:space="preserve">ի նորմատիվ </w:t>
      </w:r>
      <w:r w:rsidR="00AB578A" w:rsidRPr="001C7800">
        <w:rPr>
          <w:rFonts w:ascii="GHEA Grapalat" w:hAnsi="GHEA Grapalat"/>
          <w:sz w:val="24"/>
          <w:szCs w:val="24"/>
        </w:rPr>
        <w:t xml:space="preserve">իրավական </w:t>
      </w:r>
      <w:r w:rsidR="00977D59" w:rsidRPr="001C7800">
        <w:rPr>
          <w:rFonts w:ascii="GHEA Grapalat" w:hAnsi="GHEA Grapalat"/>
          <w:sz w:val="24"/>
          <w:szCs w:val="24"/>
        </w:rPr>
        <w:t>ակտով</w:t>
      </w:r>
      <w:r w:rsidRPr="001C7800">
        <w:rPr>
          <w:rFonts w:ascii="GHEA Grapalat" w:hAnsi="GHEA Grapalat"/>
          <w:sz w:val="24"/>
          <w:szCs w:val="24"/>
        </w:rPr>
        <w:t>:</w:t>
      </w:r>
    </w:p>
    <w:p w14:paraId="43DB1DEA" w14:textId="0A658511" w:rsidR="00977D59" w:rsidRPr="001C7800" w:rsidRDefault="001E266E" w:rsidP="00510AAA">
      <w:pPr>
        <w:pStyle w:val="ListParagraph"/>
        <w:numPr>
          <w:ilvl w:val="0"/>
          <w:numId w:val="84"/>
        </w:numPr>
        <w:spacing w:after="0" w:line="276" w:lineRule="auto"/>
        <w:ind w:left="0" w:firstLine="993"/>
        <w:jc w:val="both"/>
        <w:rPr>
          <w:rFonts w:ascii="GHEA Grapalat" w:hAnsi="GHEA Grapalat"/>
          <w:sz w:val="24"/>
          <w:szCs w:val="24"/>
        </w:rPr>
      </w:pPr>
      <w:r w:rsidRPr="001C7800">
        <w:rPr>
          <w:rFonts w:ascii="GHEA Grapalat" w:hAnsi="GHEA Grapalat"/>
          <w:sz w:val="24"/>
          <w:szCs w:val="24"/>
        </w:rPr>
        <w:t>Օրենքով նախատեսված՝ գույքի հարկադիր իրացումը բացառող դեպքերում գ</w:t>
      </w:r>
      <w:r w:rsidR="00A10076" w:rsidRPr="001C7800">
        <w:rPr>
          <w:rFonts w:ascii="GHEA Grapalat" w:hAnsi="GHEA Grapalat"/>
          <w:sz w:val="24"/>
          <w:szCs w:val="24"/>
        </w:rPr>
        <w:t>ույքը</w:t>
      </w:r>
      <w:r w:rsidR="00977D59" w:rsidRPr="001C7800">
        <w:rPr>
          <w:rFonts w:ascii="GHEA Grapalat" w:hAnsi="GHEA Grapalat"/>
          <w:sz w:val="24"/>
          <w:szCs w:val="24"/>
        </w:rPr>
        <w:t xml:space="preserve"> հարկադիր</w:t>
      </w:r>
      <w:r w:rsidR="00C56B46" w:rsidRPr="001C7800">
        <w:rPr>
          <w:rFonts w:ascii="GHEA Grapalat" w:hAnsi="GHEA Grapalat"/>
          <w:sz w:val="24"/>
          <w:szCs w:val="24"/>
        </w:rPr>
        <w:t xml:space="preserve"> աճուրդից հանվում է</w:t>
      </w:r>
      <w:r w:rsidRPr="001C7800">
        <w:rPr>
          <w:rFonts w:ascii="GHEA Grapalat" w:hAnsi="GHEA Grapalat"/>
          <w:sz w:val="24"/>
          <w:szCs w:val="24"/>
        </w:rPr>
        <w:t>, իսկ աճուրդի հաղթողի հետ առուվաճառքի պայմանագիր չի կնքվում</w:t>
      </w:r>
      <w:r w:rsidR="00C56B46" w:rsidRPr="001C7800">
        <w:rPr>
          <w:rFonts w:ascii="GHEA Grapalat" w:hAnsi="GHEA Grapalat"/>
          <w:sz w:val="24"/>
          <w:szCs w:val="24"/>
        </w:rPr>
        <w:t>:</w:t>
      </w:r>
    </w:p>
    <w:p w14:paraId="4B2C9CD6" w14:textId="49F4C0B9" w:rsidR="00C56B46" w:rsidRPr="001C7800" w:rsidRDefault="00977D59" w:rsidP="00510AAA">
      <w:pPr>
        <w:pStyle w:val="ListParagraph"/>
        <w:numPr>
          <w:ilvl w:val="0"/>
          <w:numId w:val="84"/>
        </w:numPr>
        <w:spacing w:after="0" w:line="276" w:lineRule="auto"/>
        <w:ind w:left="0" w:firstLine="993"/>
        <w:jc w:val="both"/>
        <w:rPr>
          <w:rFonts w:ascii="GHEA Grapalat" w:hAnsi="GHEA Grapalat"/>
          <w:sz w:val="24"/>
          <w:szCs w:val="24"/>
        </w:rPr>
      </w:pPr>
      <w:r w:rsidRPr="001C7800">
        <w:rPr>
          <w:rFonts w:ascii="GHEA Grapalat" w:hAnsi="GHEA Grapalat"/>
          <w:sz w:val="24"/>
          <w:szCs w:val="24"/>
        </w:rPr>
        <w:t>Հարկադիր ա</w:t>
      </w:r>
      <w:r w:rsidR="00C56B46" w:rsidRPr="001C7800">
        <w:rPr>
          <w:rFonts w:ascii="GHEA Grapalat" w:hAnsi="GHEA Grapalat"/>
          <w:sz w:val="24"/>
          <w:szCs w:val="24"/>
        </w:rPr>
        <w:t>ճուրդի մասնակիցների մասին տեղեկությունները հրապարակման ենթակա չեն</w:t>
      </w:r>
      <w:r w:rsidR="00197342" w:rsidRPr="001C7800">
        <w:rPr>
          <w:rFonts w:ascii="GHEA Grapalat" w:hAnsi="GHEA Grapalat"/>
          <w:sz w:val="24"/>
          <w:szCs w:val="24"/>
        </w:rPr>
        <w:t>, բացառությամբ աճուրդում հաղթողի և նրա ձեռք բերած լոտի գնման գնի վերաբերյալ տեղեկությունների:</w:t>
      </w:r>
    </w:p>
    <w:p w14:paraId="12459C6A" w14:textId="138E3746" w:rsidR="00977D59" w:rsidRPr="001C7800" w:rsidRDefault="00977D59" w:rsidP="00703EF3">
      <w:pPr>
        <w:pStyle w:val="ListParagraph"/>
        <w:spacing w:after="0" w:line="276" w:lineRule="auto"/>
        <w:ind w:left="993"/>
        <w:jc w:val="both"/>
        <w:rPr>
          <w:rFonts w:ascii="GHEA Grapalat" w:hAnsi="GHEA Grapalat"/>
          <w:sz w:val="24"/>
          <w:szCs w:val="24"/>
        </w:rPr>
      </w:pPr>
    </w:p>
    <w:p w14:paraId="51EB24B6" w14:textId="485EF5F9" w:rsidR="00977D59" w:rsidRPr="001C7800" w:rsidRDefault="00B83008" w:rsidP="00703EF3">
      <w:pPr>
        <w:pStyle w:val="ListParagraph"/>
        <w:spacing w:after="0" w:line="276" w:lineRule="auto"/>
        <w:ind w:left="993"/>
        <w:jc w:val="both"/>
        <w:rPr>
          <w:rFonts w:ascii="GHEA Grapalat" w:hAnsi="GHEA Grapalat"/>
          <w:b/>
          <w:bCs/>
          <w:sz w:val="24"/>
          <w:szCs w:val="24"/>
        </w:rPr>
      </w:pPr>
      <w:r w:rsidRPr="001C7800">
        <w:rPr>
          <w:rFonts w:ascii="GHEA Grapalat" w:hAnsi="GHEA Grapalat"/>
          <w:b/>
          <w:bCs/>
          <w:sz w:val="24"/>
          <w:szCs w:val="24"/>
        </w:rPr>
        <w:t xml:space="preserve">Հոդված </w:t>
      </w:r>
      <w:r w:rsidR="00437CEF" w:rsidRPr="001C7800">
        <w:rPr>
          <w:rFonts w:ascii="GHEA Grapalat" w:hAnsi="GHEA Grapalat"/>
          <w:b/>
          <w:bCs/>
          <w:sz w:val="24"/>
          <w:szCs w:val="24"/>
        </w:rPr>
        <w:t>8</w:t>
      </w:r>
      <w:r w:rsidR="00567328" w:rsidRPr="001C7800">
        <w:rPr>
          <w:rFonts w:ascii="GHEA Grapalat" w:hAnsi="GHEA Grapalat"/>
          <w:b/>
          <w:bCs/>
          <w:sz w:val="24"/>
          <w:szCs w:val="24"/>
        </w:rPr>
        <w:t>5</w:t>
      </w:r>
      <w:r w:rsidRPr="001C7800">
        <w:rPr>
          <w:rFonts w:ascii="GHEA Grapalat" w:hAnsi="GHEA Grapalat"/>
          <w:b/>
          <w:bCs/>
          <w:sz w:val="24"/>
          <w:szCs w:val="24"/>
          <w:lang w:val="en-US"/>
        </w:rPr>
        <w:t xml:space="preserve">. </w:t>
      </w:r>
      <w:r w:rsidRPr="001C7800">
        <w:rPr>
          <w:rFonts w:ascii="GHEA Grapalat" w:hAnsi="GHEA Grapalat"/>
          <w:b/>
          <w:bCs/>
          <w:sz w:val="24"/>
          <w:szCs w:val="24"/>
        </w:rPr>
        <w:t>Հարկադիր աճուրդի ընթացքը</w:t>
      </w:r>
    </w:p>
    <w:p w14:paraId="293741B0" w14:textId="29F611B1" w:rsidR="00B83008" w:rsidRPr="001C7800" w:rsidRDefault="008D03D3" w:rsidP="00703EF3">
      <w:pPr>
        <w:shd w:val="clear" w:color="auto" w:fill="FFFFFF"/>
        <w:spacing w:after="0" w:line="276" w:lineRule="auto"/>
        <w:ind w:firstLine="375"/>
        <w:jc w:val="both"/>
        <w:rPr>
          <w:rFonts w:ascii="GHEA Grapalat" w:hAnsi="GHEA Grapalat"/>
          <w:sz w:val="24"/>
          <w:szCs w:val="24"/>
        </w:rPr>
      </w:pPr>
      <w:r w:rsidRPr="001C7800">
        <w:rPr>
          <w:rFonts w:ascii="Calibri" w:hAnsi="Calibri" w:cs="Calibri"/>
          <w:sz w:val="24"/>
          <w:szCs w:val="24"/>
        </w:rPr>
        <w:lastRenderedPageBreak/>
        <w:t> </w:t>
      </w:r>
    </w:p>
    <w:p w14:paraId="334BA372" w14:textId="26DFC179" w:rsidR="00B83008" w:rsidRPr="001C7800" w:rsidRDefault="00B83008" w:rsidP="00510AAA">
      <w:pPr>
        <w:pStyle w:val="ListParagraph"/>
        <w:numPr>
          <w:ilvl w:val="0"/>
          <w:numId w:val="85"/>
        </w:numPr>
        <w:shd w:val="clear" w:color="auto" w:fill="FFFFFF"/>
        <w:spacing w:after="0" w:line="276" w:lineRule="auto"/>
        <w:ind w:left="0" w:firstLine="993"/>
        <w:jc w:val="both"/>
        <w:rPr>
          <w:rFonts w:ascii="GHEA Grapalat" w:hAnsi="GHEA Grapalat"/>
          <w:sz w:val="24"/>
          <w:szCs w:val="24"/>
        </w:rPr>
      </w:pPr>
      <w:r w:rsidRPr="001C7800">
        <w:rPr>
          <w:rFonts w:ascii="GHEA Grapalat" w:hAnsi="GHEA Grapalat"/>
          <w:sz w:val="24"/>
          <w:szCs w:val="24"/>
        </w:rPr>
        <w:t>Յուրաքանչյուր լոտի հարկադիր աճուրդի ավարտի հաշվարկային ժամ է համարվում կայքում տվյալ լոտի վերաբերյալ ծանուցումը հրապարակելու</w:t>
      </w:r>
      <w:r w:rsidR="00197342" w:rsidRPr="001C7800">
        <w:rPr>
          <w:rFonts w:ascii="GHEA Grapalat" w:hAnsi="GHEA Grapalat"/>
          <w:sz w:val="24"/>
          <w:szCs w:val="24"/>
        </w:rPr>
        <w:t>ց հետո</w:t>
      </w:r>
      <w:r w:rsidRPr="001C7800">
        <w:rPr>
          <w:rFonts w:ascii="GHEA Grapalat" w:hAnsi="GHEA Grapalat"/>
          <w:sz w:val="24"/>
          <w:szCs w:val="24"/>
        </w:rPr>
        <w:t xml:space="preserve"> 10-րդ </w:t>
      </w:r>
      <w:r w:rsidR="00197342" w:rsidRPr="001C7800">
        <w:rPr>
          <w:rFonts w:ascii="GHEA Grapalat" w:hAnsi="GHEA Grapalat"/>
          <w:sz w:val="24"/>
          <w:szCs w:val="24"/>
        </w:rPr>
        <w:t xml:space="preserve">օրացուցային </w:t>
      </w:r>
      <w:r w:rsidRPr="001C7800">
        <w:rPr>
          <w:rFonts w:ascii="GHEA Grapalat" w:hAnsi="GHEA Grapalat"/>
          <w:sz w:val="24"/>
          <w:szCs w:val="24"/>
        </w:rPr>
        <w:t>օրվան</w:t>
      </w:r>
      <w:r w:rsidR="00197342" w:rsidRPr="001C7800">
        <w:rPr>
          <w:rFonts w:ascii="GHEA Grapalat" w:hAnsi="GHEA Grapalat"/>
          <w:sz w:val="24"/>
          <w:szCs w:val="24"/>
        </w:rPr>
        <w:t>, իսկ շուտ փչացող և պահպանման էական ծախսեր պահանջող գույքի դեպքում՝ 4-րդ օրվան</w:t>
      </w:r>
      <w:r w:rsidRPr="001C7800">
        <w:rPr>
          <w:rFonts w:ascii="GHEA Grapalat" w:hAnsi="GHEA Grapalat"/>
          <w:sz w:val="24"/>
          <w:szCs w:val="24"/>
        </w:rPr>
        <w:t xml:space="preserve"> հաջորդող աշխատանքային օրվա համապատասխան ժամը:</w:t>
      </w:r>
    </w:p>
    <w:p w14:paraId="191E9341" w14:textId="6B975F7D" w:rsidR="008D03D3" w:rsidRPr="001C7800" w:rsidRDefault="008D03D3" w:rsidP="00510AAA">
      <w:pPr>
        <w:pStyle w:val="ListParagraph"/>
        <w:numPr>
          <w:ilvl w:val="0"/>
          <w:numId w:val="85"/>
        </w:numPr>
        <w:shd w:val="clear" w:color="auto" w:fill="FFFFFF"/>
        <w:spacing w:after="0" w:line="276" w:lineRule="auto"/>
        <w:ind w:left="0" w:firstLine="993"/>
        <w:jc w:val="both"/>
        <w:rPr>
          <w:rFonts w:ascii="GHEA Grapalat" w:hAnsi="GHEA Grapalat"/>
          <w:sz w:val="24"/>
          <w:szCs w:val="24"/>
        </w:rPr>
      </w:pPr>
      <w:r w:rsidRPr="001C7800">
        <w:rPr>
          <w:rFonts w:ascii="GHEA Grapalat" w:hAnsi="GHEA Grapalat"/>
          <w:sz w:val="24"/>
          <w:szCs w:val="24"/>
        </w:rPr>
        <w:t>Աճուրդի ավարտին նախորդող 10 րոպեների ընթացքում յուրաքանչյուր նոր գնային առաջարկի դեպքում աճուրդը շարունակվում է ևս 10 րոպե՝ հաշված առաջարկի ստացման պահից:</w:t>
      </w:r>
    </w:p>
    <w:p w14:paraId="4503E2F4" w14:textId="1374B19A" w:rsidR="008D03D3" w:rsidRPr="001C7800" w:rsidRDefault="008D03D3" w:rsidP="00510AAA">
      <w:pPr>
        <w:pStyle w:val="ListParagraph"/>
        <w:numPr>
          <w:ilvl w:val="0"/>
          <w:numId w:val="85"/>
        </w:numPr>
        <w:shd w:val="clear" w:color="auto" w:fill="FFFFFF"/>
        <w:spacing w:after="0" w:line="276" w:lineRule="auto"/>
        <w:ind w:left="0" w:firstLine="993"/>
        <w:jc w:val="both"/>
        <w:rPr>
          <w:rFonts w:ascii="GHEA Grapalat" w:hAnsi="GHEA Grapalat"/>
          <w:sz w:val="24"/>
          <w:szCs w:val="24"/>
        </w:rPr>
      </w:pPr>
      <w:r w:rsidRPr="001C7800">
        <w:rPr>
          <w:rFonts w:ascii="GHEA Grapalat" w:hAnsi="GHEA Grapalat"/>
          <w:sz w:val="24"/>
          <w:szCs w:val="24"/>
        </w:rPr>
        <w:t>Հարկադիր աճուրդի ընթացքում յուրաքանչյուր մասնակից իրավունք ունի ներկայացնելու նոր գնային հայտ, որը պետք է գերազանցի մասնակիցների կատարած նախորդ գնային հայտը՝ առնվազն նվազագույն հավելման չափով:</w:t>
      </w:r>
      <w:r w:rsidRPr="001C7800">
        <w:rPr>
          <w:rFonts w:ascii="Calibri" w:hAnsi="Calibri" w:cs="Calibri"/>
          <w:sz w:val="24"/>
          <w:szCs w:val="24"/>
        </w:rPr>
        <w:t> </w:t>
      </w:r>
    </w:p>
    <w:p w14:paraId="1316A69E" w14:textId="77777777" w:rsidR="00B83008" w:rsidRPr="001C7800" w:rsidRDefault="00B83008" w:rsidP="00510AAA">
      <w:pPr>
        <w:pStyle w:val="ListParagraph"/>
        <w:numPr>
          <w:ilvl w:val="0"/>
          <w:numId w:val="85"/>
        </w:numPr>
        <w:shd w:val="clear" w:color="auto" w:fill="FFFFFF"/>
        <w:spacing w:after="0" w:line="276" w:lineRule="auto"/>
        <w:ind w:left="0" w:firstLine="993"/>
        <w:jc w:val="both"/>
        <w:rPr>
          <w:rFonts w:ascii="GHEA Grapalat" w:hAnsi="GHEA Grapalat"/>
          <w:sz w:val="24"/>
          <w:szCs w:val="24"/>
        </w:rPr>
      </w:pPr>
      <w:r w:rsidRPr="001C7800">
        <w:rPr>
          <w:rFonts w:ascii="GHEA Grapalat" w:hAnsi="GHEA Grapalat"/>
          <w:sz w:val="24"/>
          <w:szCs w:val="24"/>
        </w:rPr>
        <w:t>Աճուրդի մասնակիցների համար, ելնելով լոտի մեկնարկային գնից, սահմանվում են մեկնարկային գնի նվազագույն հավելման հետևյալ չափերը.</w:t>
      </w:r>
    </w:p>
    <w:p w14:paraId="6C07440A" w14:textId="3E6CAD25" w:rsidR="00B83008" w:rsidRPr="001C7800" w:rsidRDefault="00B83008" w:rsidP="00510AAA">
      <w:pPr>
        <w:pStyle w:val="ListParagraph"/>
        <w:numPr>
          <w:ilvl w:val="0"/>
          <w:numId w:val="86"/>
        </w:numPr>
        <w:shd w:val="clear" w:color="auto" w:fill="FFFFFF"/>
        <w:spacing w:after="0" w:line="276" w:lineRule="auto"/>
        <w:ind w:left="0" w:firstLine="993"/>
        <w:jc w:val="both"/>
        <w:rPr>
          <w:rFonts w:ascii="GHEA Grapalat" w:hAnsi="GHEA Grapalat"/>
          <w:sz w:val="24"/>
          <w:szCs w:val="24"/>
        </w:rPr>
      </w:pPr>
      <w:r w:rsidRPr="001C7800">
        <w:rPr>
          <w:rFonts w:ascii="GHEA Grapalat" w:hAnsi="GHEA Grapalat"/>
          <w:sz w:val="24"/>
          <w:szCs w:val="24"/>
        </w:rPr>
        <w:t>լոտի մեկնարկային գ</w:t>
      </w:r>
      <w:r w:rsidR="00197342" w:rsidRPr="001C7800">
        <w:rPr>
          <w:rFonts w:ascii="GHEA Grapalat" w:hAnsi="GHEA Grapalat"/>
          <w:sz w:val="24"/>
          <w:szCs w:val="24"/>
        </w:rPr>
        <w:t>ինը</w:t>
      </w:r>
      <w:r w:rsidRPr="001C7800">
        <w:rPr>
          <w:rFonts w:ascii="GHEA Grapalat" w:hAnsi="GHEA Grapalat"/>
          <w:sz w:val="24"/>
          <w:szCs w:val="24"/>
        </w:rPr>
        <w:t xml:space="preserve"> մինչև 100.000 դրամ</w:t>
      </w:r>
      <w:r w:rsidR="00197342" w:rsidRPr="001C7800">
        <w:rPr>
          <w:rFonts w:ascii="GHEA Grapalat" w:hAnsi="GHEA Grapalat"/>
          <w:sz w:val="24"/>
          <w:szCs w:val="24"/>
        </w:rPr>
        <w:t xml:space="preserve"> լինելու</w:t>
      </w:r>
      <w:r w:rsidRPr="001C7800">
        <w:rPr>
          <w:rFonts w:ascii="GHEA Grapalat" w:hAnsi="GHEA Grapalat"/>
          <w:sz w:val="24"/>
          <w:szCs w:val="24"/>
        </w:rPr>
        <w:t xml:space="preserve"> դեպքում նվազագույն հավելման չափը սահմանվում է 500 դրամ.</w:t>
      </w:r>
    </w:p>
    <w:p w14:paraId="6DCA120A" w14:textId="28FF27B1" w:rsidR="00B83008" w:rsidRPr="001C7800" w:rsidRDefault="00B83008" w:rsidP="00510AAA">
      <w:pPr>
        <w:pStyle w:val="ListParagraph"/>
        <w:numPr>
          <w:ilvl w:val="0"/>
          <w:numId w:val="86"/>
        </w:numPr>
        <w:shd w:val="clear" w:color="auto" w:fill="FFFFFF"/>
        <w:spacing w:after="0" w:line="276" w:lineRule="auto"/>
        <w:ind w:left="0" w:firstLine="993"/>
        <w:jc w:val="both"/>
        <w:rPr>
          <w:rFonts w:ascii="GHEA Grapalat" w:hAnsi="GHEA Grapalat"/>
          <w:sz w:val="24"/>
          <w:szCs w:val="24"/>
        </w:rPr>
      </w:pPr>
      <w:r w:rsidRPr="001C7800">
        <w:rPr>
          <w:rFonts w:ascii="GHEA Grapalat" w:hAnsi="GHEA Grapalat"/>
          <w:sz w:val="24"/>
          <w:szCs w:val="24"/>
        </w:rPr>
        <w:t>լոտի մեկնարկային գ</w:t>
      </w:r>
      <w:r w:rsidR="00197342" w:rsidRPr="001C7800">
        <w:rPr>
          <w:rFonts w:ascii="GHEA Grapalat" w:hAnsi="GHEA Grapalat"/>
          <w:sz w:val="24"/>
          <w:szCs w:val="24"/>
        </w:rPr>
        <w:t>ինը</w:t>
      </w:r>
      <w:r w:rsidRPr="001C7800">
        <w:rPr>
          <w:rFonts w:ascii="GHEA Grapalat" w:hAnsi="GHEA Grapalat"/>
          <w:sz w:val="24"/>
          <w:szCs w:val="24"/>
        </w:rPr>
        <w:t xml:space="preserve"> 100.001-500.000 դրամ</w:t>
      </w:r>
      <w:r w:rsidR="00197342" w:rsidRPr="001C7800">
        <w:rPr>
          <w:rFonts w:ascii="GHEA Grapalat" w:hAnsi="GHEA Grapalat"/>
          <w:sz w:val="24"/>
          <w:szCs w:val="24"/>
        </w:rPr>
        <w:t xml:space="preserve"> լինելու</w:t>
      </w:r>
      <w:r w:rsidRPr="001C7800">
        <w:rPr>
          <w:rFonts w:ascii="GHEA Grapalat" w:hAnsi="GHEA Grapalat"/>
          <w:sz w:val="24"/>
          <w:szCs w:val="24"/>
        </w:rPr>
        <w:t xml:space="preserve"> դեպքում` 1.000 դրամ.</w:t>
      </w:r>
    </w:p>
    <w:p w14:paraId="7C2304BD" w14:textId="442F3820" w:rsidR="00B83008" w:rsidRPr="001C7800" w:rsidRDefault="00B83008" w:rsidP="00510AAA">
      <w:pPr>
        <w:pStyle w:val="ListParagraph"/>
        <w:numPr>
          <w:ilvl w:val="0"/>
          <w:numId w:val="86"/>
        </w:numPr>
        <w:shd w:val="clear" w:color="auto" w:fill="FFFFFF"/>
        <w:spacing w:after="0" w:line="276" w:lineRule="auto"/>
        <w:ind w:left="0" w:firstLine="993"/>
        <w:jc w:val="both"/>
        <w:rPr>
          <w:rFonts w:ascii="GHEA Grapalat" w:hAnsi="GHEA Grapalat"/>
          <w:sz w:val="24"/>
          <w:szCs w:val="24"/>
        </w:rPr>
      </w:pPr>
      <w:r w:rsidRPr="001C7800">
        <w:rPr>
          <w:rFonts w:ascii="GHEA Grapalat" w:hAnsi="GHEA Grapalat"/>
          <w:sz w:val="24"/>
          <w:szCs w:val="24"/>
        </w:rPr>
        <w:t>լոտի մեկնարկային գ</w:t>
      </w:r>
      <w:r w:rsidR="00197342" w:rsidRPr="001C7800">
        <w:rPr>
          <w:rFonts w:ascii="GHEA Grapalat" w:hAnsi="GHEA Grapalat"/>
          <w:sz w:val="24"/>
          <w:szCs w:val="24"/>
        </w:rPr>
        <w:t>ինը</w:t>
      </w:r>
      <w:r w:rsidRPr="001C7800">
        <w:rPr>
          <w:rFonts w:ascii="GHEA Grapalat" w:hAnsi="GHEA Grapalat"/>
          <w:sz w:val="24"/>
          <w:szCs w:val="24"/>
        </w:rPr>
        <w:t xml:space="preserve"> 500.001-1.000.000 դրամ</w:t>
      </w:r>
      <w:r w:rsidR="00197342" w:rsidRPr="001C7800">
        <w:rPr>
          <w:rFonts w:ascii="GHEA Grapalat" w:hAnsi="GHEA Grapalat"/>
          <w:sz w:val="24"/>
          <w:szCs w:val="24"/>
        </w:rPr>
        <w:t xml:space="preserve"> լինելու</w:t>
      </w:r>
      <w:r w:rsidRPr="001C7800">
        <w:rPr>
          <w:rFonts w:ascii="GHEA Grapalat" w:hAnsi="GHEA Grapalat"/>
          <w:sz w:val="24"/>
          <w:szCs w:val="24"/>
        </w:rPr>
        <w:t xml:space="preserve"> դեպքում` 10.000 դրամ.</w:t>
      </w:r>
    </w:p>
    <w:p w14:paraId="6679B148" w14:textId="39E8878B" w:rsidR="00B83008" w:rsidRPr="001C7800" w:rsidRDefault="00B83008" w:rsidP="00510AAA">
      <w:pPr>
        <w:pStyle w:val="ListParagraph"/>
        <w:numPr>
          <w:ilvl w:val="0"/>
          <w:numId w:val="86"/>
        </w:numPr>
        <w:shd w:val="clear" w:color="auto" w:fill="FFFFFF"/>
        <w:spacing w:after="0" w:line="276" w:lineRule="auto"/>
        <w:ind w:left="0" w:firstLine="993"/>
        <w:jc w:val="both"/>
        <w:rPr>
          <w:rFonts w:ascii="GHEA Grapalat" w:hAnsi="GHEA Grapalat"/>
          <w:sz w:val="24"/>
          <w:szCs w:val="24"/>
        </w:rPr>
      </w:pPr>
      <w:r w:rsidRPr="001C7800">
        <w:rPr>
          <w:rFonts w:ascii="GHEA Grapalat" w:hAnsi="GHEA Grapalat"/>
          <w:sz w:val="24"/>
          <w:szCs w:val="24"/>
        </w:rPr>
        <w:t>լոտի մեկնարկային գ</w:t>
      </w:r>
      <w:r w:rsidR="00197342" w:rsidRPr="001C7800">
        <w:rPr>
          <w:rFonts w:ascii="GHEA Grapalat" w:hAnsi="GHEA Grapalat"/>
          <w:sz w:val="24"/>
          <w:szCs w:val="24"/>
        </w:rPr>
        <w:t>ինը</w:t>
      </w:r>
      <w:r w:rsidRPr="001C7800">
        <w:rPr>
          <w:rFonts w:ascii="GHEA Grapalat" w:hAnsi="GHEA Grapalat"/>
          <w:sz w:val="24"/>
          <w:szCs w:val="24"/>
        </w:rPr>
        <w:t xml:space="preserve"> 1.000.001-10.000.000 դրամ</w:t>
      </w:r>
      <w:r w:rsidR="00197342" w:rsidRPr="001C7800">
        <w:rPr>
          <w:rFonts w:ascii="GHEA Grapalat" w:hAnsi="GHEA Grapalat"/>
          <w:sz w:val="24"/>
          <w:szCs w:val="24"/>
        </w:rPr>
        <w:t xml:space="preserve"> լինելու</w:t>
      </w:r>
      <w:r w:rsidRPr="001C7800">
        <w:rPr>
          <w:rFonts w:ascii="GHEA Grapalat" w:hAnsi="GHEA Grapalat"/>
          <w:sz w:val="24"/>
          <w:szCs w:val="24"/>
        </w:rPr>
        <w:t xml:space="preserve"> դեպքում` 50.000 դրամ.</w:t>
      </w:r>
    </w:p>
    <w:p w14:paraId="65930347" w14:textId="7C706107" w:rsidR="00B83008" w:rsidRPr="001C7800" w:rsidRDefault="00B83008" w:rsidP="00510AAA">
      <w:pPr>
        <w:pStyle w:val="ListParagraph"/>
        <w:numPr>
          <w:ilvl w:val="0"/>
          <w:numId w:val="86"/>
        </w:numPr>
        <w:shd w:val="clear" w:color="auto" w:fill="FFFFFF"/>
        <w:spacing w:after="0" w:line="276" w:lineRule="auto"/>
        <w:ind w:left="0" w:firstLine="993"/>
        <w:jc w:val="both"/>
        <w:rPr>
          <w:rFonts w:ascii="GHEA Grapalat" w:hAnsi="GHEA Grapalat"/>
          <w:sz w:val="24"/>
          <w:szCs w:val="24"/>
        </w:rPr>
      </w:pPr>
      <w:r w:rsidRPr="001C7800">
        <w:rPr>
          <w:rFonts w:ascii="GHEA Grapalat" w:hAnsi="GHEA Grapalat"/>
          <w:sz w:val="24"/>
          <w:szCs w:val="24"/>
        </w:rPr>
        <w:t>լոտի մեկնարկային գ</w:t>
      </w:r>
      <w:r w:rsidR="00197342" w:rsidRPr="001C7800">
        <w:rPr>
          <w:rFonts w:ascii="GHEA Grapalat" w:hAnsi="GHEA Grapalat"/>
          <w:sz w:val="24"/>
          <w:szCs w:val="24"/>
        </w:rPr>
        <w:t>ինը</w:t>
      </w:r>
      <w:r w:rsidRPr="001C7800">
        <w:rPr>
          <w:rFonts w:ascii="GHEA Grapalat" w:hAnsi="GHEA Grapalat"/>
          <w:sz w:val="24"/>
          <w:szCs w:val="24"/>
        </w:rPr>
        <w:t xml:space="preserve"> 10.000.000-ից ավելի</w:t>
      </w:r>
      <w:r w:rsidR="00197342" w:rsidRPr="001C7800">
        <w:rPr>
          <w:rFonts w:ascii="GHEA Grapalat" w:hAnsi="GHEA Grapalat"/>
          <w:sz w:val="24"/>
          <w:szCs w:val="24"/>
        </w:rPr>
        <w:t xml:space="preserve"> լինելու</w:t>
      </w:r>
      <w:r w:rsidRPr="001C7800">
        <w:rPr>
          <w:rFonts w:ascii="GHEA Grapalat" w:hAnsi="GHEA Grapalat"/>
          <w:sz w:val="24"/>
          <w:szCs w:val="24"/>
        </w:rPr>
        <w:t xml:space="preserve"> դեպքում` 100.000 դրամ:</w:t>
      </w:r>
    </w:p>
    <w:p w14:paraId="7E6D2C13" w14:textId="53F27CF5" w:rsidR="008D03D3" w:rsidRPr="001C7800" w:rsidRDefault="008D03D3" w:rsidP="00510AAA">
      <w:pPr>
        <w:pStyle w:val="ListParagraph"/>
        <w:numPr>
          <w:ilvl w:val="0"/>
          <w:numId w:val="85"/>
        </w:numPr>
        <w:shd w:val="clear" w:color="auto" w:fill="FFFFFF"/>
        <w:spacing w:after="0" w:line="276" w:lineRule="auto"/>
        <w:ind w:left="0" w:firstLine="993"/>
        <w:jc w:val="both"/>
        <w:rPr>
          <w:rFonts w:ascii="GHEA Grapalat" w:hAnsi="GHEA Grapalat"/>
          <w:sz w:val="24"/>
          <w:szCs w:val="24"/>
        </w:rPr>
      </w:pPr>
      <w:r w:rsidRPr="001C7800">
        <w:rPr>
          <w:rFonts w:ascii="GHEA Grapalat" w:hAnsi="GHEA Grapalat"/>
          <w:sz w:val="24"/>
          <w:szCs w:val="24"/>
        </w:rPr>
        <w:t>Հարկադիր աճուրդում հաղթող է ճանաչվում ամենաբարձր գնային հայտ ներկայացրած մասնակիցը: Հաղթողը որոշվում է համակարգի միջոցով:</w:t>
      </w:r>
      <w:r w:rsidR="00191F4A" w:rsidRPr="001C7800">
        <w:rPr>
          <w:rFonts w:ascii="GHEA Grapalat" w:hAnsi="GHEA Grapalat"/>
          <w:sz w:val="24"/>
          <w:szCs w:val="24"/>
        </w:rPr>
        <w:t xml:space="preserve"> Աճուրդի արդյունքների մասին կազմվում է </w:t>
      </w:r>
      <w:r w:rsidR="0090701C" w:rsidRPr="001C7800">
        <w:rPr>
          <w:rFonts w:ascii="GHEA Grapalat" w:hAnsi="GHEA Grapalat"/>
          <w:sz w:val="24"/>
          <w:szCs w:val="24"/>
        </w:rPr>
        <w:t>արդարադատության նախարարի նորմատիվ իրավական ակտով</w:t>
      </w:r>
      <w:r w:rsidR="00D2126D" w:rsidRPr="001C7800">
        <w:rPr>
          <w:rFonts w:ascii="GHEA Grapalat" w:hAnsi="GHEA Grapalat"/>
          <w:sz w:val="24"/>
          <w:szCs w:val="24"/>
        </w:rPr>
        <w:t xml:space="preserve"> սահման</w:t>
      </w:r>
      <w:r w:rsidR="0090701C" w:rsidRPr="001C7800">
        <w:rPr>
          <w:rFonts w:ascii="GHEA Grapalat" w:hAnsi="GHEA Grapalat"/>
          <w:sz w:val="24"/>
          <w:szCs w:val="24"/>
        </w:rPr>
        <w:t>վ</w:t>
      </w:r>
      <w:r w:rsidR="00D2126D" w:rsidRPr="001C7800">
        <w:rPr>
          <w:rFonts w:ascii="GHEA Grapalat" w:hAnsi="GHEA Grapalat"/>
          <w:sz w:val="24"/>
          <w:szCs w:val="24"/>
        </w:rPr>
        <w:t xml:space="preserve">ած ձևով </w:t>
      </w:r>
      <w:r w:rsidR="00191F4A" w:rsidRPr="001C7800">
        <w:rPr>
          <w:rFonts w:ascii="GHEA Grapalat" w:hAnsi="GHEA Grapalat"/>
          <w:sz w:val="24"/>
          <w:szCs w:val="24"/>
        </w:rPr>
        <w:t xml:space="preserve">արձանագրություն, որը ստորագրում </w:t>
      </w:r>
      <w:r w:rsidR="00D2126D" w:rsidRPr="001C7800">
        <w:rPr>
          <w:rFonts w:ascii="GHEA Grapalat" w:hAnsi="GHEA Grapalat"/>
          <w:sz w:val="24"/>
          <w:szCs w:val="24"/>
        </w:rPr>
        <w:t>է</w:t>
      </w:r>
      <w:r w:rsidR="00191F4A" w:rsidRPr="001C7800">
        <w:rPr>
          <w:rFonts w:ascii="GHEA Grapalat" w:hAnsi="GHEA Grapalat"/>
          <w:sz w:val="24"/>
          <w:szCs w:val="24"/>
        </w:rPr>
        <w:t xml:space="preserve"> հարկադիր կատարողը։</w:t>
      </w:r>
      <w:r w:rsidR="00D2126D" w:rsidRPr="001C7800">
        <w:rPr>
          <w:rFonts w:ascii="GHEA Grapalat" w:hAnsi="GHEA Grapalat"/>
          <w:sz w:val="24"/>
          <w:szCs w:val="24"/>
        </w:rPr>
        <w:t xml:space="preserve"> Արձանագրությունը հրապարակվում է կայքում և ուղարկվում է աճուրդի մասնակիցներին՝ համակարգում գրանցվելիս</w:t>
      </w:r>
      <w:r w:rsidR="00026647" w:rsidRPr="001C7800">
        <w:rPr>
          <w:rFonts w:ascii="GHEA Grapalat" w:hAnsi="GHEA Grapalat"/>
          <w:sz w:val="24"/>
          <w:szCs w:val="24"/>
        </w:rPr>
        <w:t xml:space="preserve"> </w:t>
      </w:r>
      <w:r w:rsidR="00D2126D" w:rsidRPr="001C7800">
        <w:rPr>
          <w:rFonts w:ascii="GHEA Grapalat" w:hAnsi="GHEA Grapalat"/>
          <w:sz w:val="24"/>
          <w:szCs w:val="24"/>
        </w:rPr>
        <w:t>նրանց</w:t>
      </w:r>
      <w:r w:rsidR="00026647" w:rsidRPr="001C7800">
        <w:rPr>
          <w:rFonts w:ascii="GHEA Grapalat" w:hAnsi="GHEA Grapalat"/>
          <w:sz w:val="24"/>
          <w:szCs w:val="24"/>
        </w:rPr>
        <w:t xml:space="preserve"> </w:t>
      </w:r>
      <w:r w:rsidR="00D2126D" w:rsidRPr="001C7800">
        <w:rPr>
          <w:rFonts w:ascii="GHEA Grapalat" w:hAnsi="GHEA Grapalat"/>
          <w:sz w:val="24"/>
          <w:szCs w:val="24"/>
        </w:rPr>
        <w:t>տրամադրած էլեկտրոնային փոստի հասցեներով։</w:t>
      </w:r>
      <w:r w:rsidR="00026647" w:rsidRPr="001C7800">
        <w:rPr>
          <w:rFonts w:ascii="GHEA Grapalat" w:hAnsi="GHEA Grapalat"/>
          <w:sz w:val="24"/>
          <w:szCs w:val="24"/>
        </w:rPr>
        <w:t xml:space="preserve"> </w:t>
      </w:r>
      <w:r w:rsidR="00D2126D" w:rsidRPr="001C7800">
        <w:rPr>
          <w:rFonts w:ascii="GHEA Grapalat" w:hAnsi="GHEA Grapalat"/>
          <w:sz w:val="24"/>
          <w:szCs w:val="24"/>
        </w:rPr>
        <w:t>Արձանագրության՝</w:t>
      </w:r>
      <w:r w:rsidR="00026647" w:rsidRPr="001C7800">
        <w:rPr>
          <w:rFonts w:ascii="GHEA Grapalat" w:hAnsi="GHEA Grapalat"/>
          <w:sz w:val="24"/>
          <w:szCs w:val="24"/>
        </w:rPr>
        <w:t xml:space="preserve"> </w:t>
      </w:r>
      <w:r w:rsidR="00D2126D" w:rsidRPr="001C7800">
        <w:rPr>
          <w:rFonts w:ascii="GHEA Grapalat" w:hAnsi="GHEA Grapalat"/>
          <w:sz w:val="24"/>
          <w:szCs w:val="24"/>
        </w:rPr>
        <w:t>կայքում հրապարակվող և աճուրդի չհաղթած մասնակիցներին ուղարկվող տարբերակում աճուրդի հաղթող մասնակցի տվյալները, բացառությամբ անվան (անվանման), ապանձնավորվում են։</w:t>
      </w:r>
    </w:p>
    <w:p w14:paraId="3D40D973" w14:textId="18B0A995" w:rsidR="008D03D3" w:rsidRPr="001C7800" w:rsidRDefault="008D03D3" w:rsidP="00510AAA">
      <w:pPr>
        <w:pStyle w:val="ListParagraph"/>
        <w:numPr>
          <w:ilvl w:val="0"/>
          <w:numId w:val="85"/>
        </w:numPr>
        <w:shd w:val="clear" w:color="auto" w:fill="FFFFFF"/>
        <w:spacing w:after="0" w:line="276" w:lineRule="auto"/>
        <w:ind w:left="0" w:firstLine="993"/>
        <w:jc w:val="both"/>
        <w:rPr>
          <w:rFonts w:ascii="GHEA Grapalat" w:hAnsi="GHEA Grapalat"/>
          <w:sz w:val="24"/>
          <w:szCs w:val="24"/>
        </w:rPr>
      </w:pPr>
      <w:r w:rsidRPr="001C7800">
        <w:rPr>
          <w:rFonts w:ascii="GHEA Grapalat" w:hAnsi="GHEA Grapalat"/>
          <w:sz w:val="24"/>
          <w:szCs w:val="24"/>
        </w:rPr>
        <w:t xml:space="preserve">Հարկադիր աճուրդում հաղթած մասնակցի կողմից նախօրոք սառեցված նախավճարը փոխանցվում է </w:t>
      </w:r>
      <w:r w:rsidR="00DA6B6D" w:rsidRPr="001C7800">
        <w:rPr>
          <w:rFonts w:ascii="GHEA Grapalat" w:hAnsi="GHEA Grapalat"/>
          <w:sz w:val="24"/>
          <w:szCs w:val="24"/>
        </w:rPr>
        <w:t>Ծ</w:t>
      </w:r>
      <w:r w:rsidRPr="001C7800">
        <w:rPr>
          <w:rFonts w:ascii="GHEA Grapalat" w:hAnsi="GHEA Grapalat"/>
          <w:sz w:val="24"/>
          <w:szCs w:val="24"/>
        </w:rPr>
        <w:t>առայության</w:t>
      </w:r>
      <w:r w:rsidR="00B83008" w:rsidRPr="001C7800">
        <w:rPr>
          <w:rFonts w:ascii="GHEA Grapalat" w:hAnsi="GHEA Grapalat"/>
          <w:sz w:val="24"/>
          <w:szCs w:val="24"/>
        </w:rPr>
        <w:t xml:space="preserve"> (համապատաս</w:t>
      </w:r>
      <w:r w:rsidR="00347459" w:rsidRPr="001C7800">
        <w:rPr>
          <w:rFonts w:ascii="GHEA Grapalat" w:hAnsi="GHEA Grapalat"/>
          <w:sz w:val="24"/>
          <w:szCs w:val="24"/>
        </w:rPr>
        <w:t>խ</w:t>
      </w:r>
      <w:r w:rsidR="00B83008" w:rsidRPr="001C7800">
        <w:rPr>
          <w:rFonts w:ascii="GHEA Grapalat" w:hAnsi="GHEA Grapalat"/>
          <w:sz w:val="24"/>
          <w:szCs w:val="24"/>
        </w:rPr>
        <w:t>ան ստորաբաժանման)</w:t>
      </w:r>
      <w:r w:rsidRPr="001C7800">
        <w:rPr>
          <w:rFonts w:ascii="GHEA Grapalat" w:hAnsi="GHEA Grapalat"/>
          <w:sz w:val="24"/>
          <w:szCs w:val="24"/>
        </w:rPr>
        <w:t xml:space="preserve"> դեպոզիտ հաշվին:</w:t>
      </w:r>
    </w:p>
    <w:p w14:paraId="7BE2F70D" w14:textId="6A9234C8" w:rsidR="008D03D3" w:rsidRPr="001C7800" w:rsidRDefault="00B83008" w:rsidP="00510AAA">
      <w:pPr>
        <w:pStyle w:val="ListParagraph"/>
        <w:numPr>
          <w:ilvl w:val="0"/>
          <w:numId w:val="85"/>
        </w:numPr>
        <w:shd w:val="clear" w:color="auto" w:fill="FFFFFF"/>
        <w:spacing w:after="0" w:line="276" w:lineRule="auto"/>
        <w:ind w:left="0" w:firstLine="993"/>
        <w:jc w:val="both"/>
        <w:rPr>
          <w:rFonts w:ascii="GHEA Grapalat" w:hAnsi="GHEA Grapalat"/>
          <w:sz w:val="24"/>
          <w:szCs w:val="24"/>
        </w:rPr>
      </w:pPr>
      <w:r w:rsidRPr="001C7800">
        <w:rPr>
          <w:rFonts w:ascii="GHEA Grapalat" w:hAnsi="GHEA Grapalat"/>
          <w:sz w:val="24"/>
          <w:szCs w:val="24"/>
        </w:rPr>
        <w:lastRenderedPageBreak/>
        <w:t>Հարկադիր ա</w:t>
      </w:r>
      <w:r w:rsidR="008D03D3" w:rsidRPr="001C7800">
        <w:rPr>
          <w:rFonts w:ascii="GHEA Grapalat" w:hAnsi="GHEA Grapalat"/>
          <w:sz w:val="24"/>
          <w:szCs w:val="24"/>
        </w:rPr>
        <w:t xml:space="preserve">ճուրդին մասնակցած, սակայն չհաղթած մասնակցի նախավճարը ապասառեցվում է, իսկ կանխիկ </w:t>
      </w:r>
      <w:r w:rsidR="00B41DD9" w:rsidRPr="001C7800">
        <w:rPr>
          <w:rFonts w:ascii="GHEA Grapalat" w:hAnsi="GHEA Grapalat"/>
          <w:sz w:val="24"/>
          <w:szCs w:val="24"/>
        </w:rPr>
        <w:t>վճարվածը</w:t>
      </w:r>
      <w:r w:rsidR="008D03D3" w:rsidRPr="001C7800">
        <w:rPr>
          <w:rFonts w:ascii="GHEA Grapalat" w:hAnsi="GHEA Grapalat"/>
          <w:sz w:val="24"/>
          <w:szCs w:val="24"/>
        </w:rPr>
        <w:t xml:space="preserve"> կամ դեպոզիտ հաշվին փոխանցվածը վերադարձվում է</w:t>
      </w:r>
      <w:r w:rsidR="00462DC7" w:rsidRPr="001C7800">
        <w:rPr>
          <w:rFonts w:ascii="GHEA Grapalat" w:hAnsi="GHEA Grapalat"/>
          <w:sz w:val="24"/>
          <w:szCs w:val="24"/>
        </w:rPr>
        <w:t xml:space="preserve"> աճուրդի ավարտից հետո</w:t>
      </w:r>
      <w:r w:rsidR="008D03D3" w:rsidRPr="001C7800">
        <w:rPr>
          <w:rFonts w:ascii="GHEA Grapalat" w:hAnsi="GHEA Grapalat"/>
          <w:sz w:val="24"/>
          <w:szCs w:val="24"/>
        </w:rPr>
        <w:t xml:space="preserve"> ե</w:t>
      </w:r>
      <w:r w:rsidR="00462DC7" w:rsidRPr="001C7800">
        <w:rPr>
          <w:rFonts w:ascii="GHEA Grapalat" w:hAnsi="GHEA Grapalat"/>
          <w:sz w:val="24"/>
          <w:szCs w:val="24"/>
        </w:rPr>
        <w:t>ռ</w:t>
      </w:r>
      <w:r w:rsidR="008D03D3" w:rsidRPr="001C7800">
        <w:rPr>
          <w:rFonts w:ascii="GHEA Grapalat" w:hAnsi="GHEA Grapalat"/>
          <w:sz w:val="24"/>
          <w:szCs w:val="24"/>
        </w:rPr>
        <w:t>օր</w:t>
      </w:r>
      <w:r w:rsidR="00462DC7" w:rsidRPr="001C7800">
        <w:rPr>
          <w:rFonts w:ascii="GHEA Grapalat" w:hAnsi="GHEA Grapalat"/>
          <w:sz w:val="24"/>
          <w:szCs w:val="24"/>
        </w:rPr>
        <w:t>յ</w:t>
      </w:r>
      <w:r w:rsidR="008D03D3" w:rsidRPr="001C7800">
        <w:rPr>
          <w:rFonts w:ascii="GHEA Grapalat" w:hAnsi="GHEA Grapalat"/>
          <w:sz w:val="24"/>
          <w:szCs w:val="24"/>
        </w:rPr>
        <w:t xml:space="preserve">ա </w:t>
      </w:r>
      <w:r w:rsidR="00462DC7" w:rsidRPr="001C7800">
        <w:rPr>
          <w:rFonts w:ascii="GHEA Grapalat" w:hAnsi="GHEA Grapalat"/>
          <w:sz w:val="24"/>
          <w:szCs w:val="24"/>
        </w:rPr>
        <w:t>ժամկետ</w:t>
      </w:r>
      <w:r w:rsidR="008D03D3" w:rsidRPr="001C7800">
        <w:rPr>
          <w:rFonts w:ascii="GHEA Grapalat" w:hAnsi="GHEA Grapalat"/>
          <w:sz w:val="24"/>
          <w:szCs w:val="24"/>
        </w:rPr>
        <w:t>ում:</w:t>
      </w:r>
    </w:p>
    <w:p w14:paraId="1C260DE7" w14:textId="62DE4E4A" w:rsidR="001E266E" w:rsidRPr="001C7800" w:rsidRDefault="00B83008" w:rsidP="00510AAA">
      <w:pPr>
        <w:pStyle w:val="ListParagraph"/>
        <w:numPr>
          <w:ilvl w:val="0"/>
          <w:numId w:val="85"/>
        </w:numPr>
        <w:shd w:val="clear" w:color="auto" w:fill="FFFFFF"/>
        <w:spacing w:after="0" w:line="276" w:lineRule="auto"/>
        <w:ind w:left="0" w:firstLine="993"/>
        <w:jc w:val="both"/>
        <w:rPr>
          <w:rFonts w:ascii="GHEA Grapalat" w:hAnsi="GHEA Grapalat"/>
          <w:sz w:val="24"/>
          <w:szCs w:val="24"/>
        </w:rPr>
      </w:pPr>
      <w:r w:rsidRPr="001C7800">
        <w:rPr>
          <w:rFonts w:ascii="GHEA Grapalat" w:hAnsi="GHEA Grapalat"/>
          <w:sz w:val="24"/>
          <w:szCs w:val="24"/>
        </w:rPr>
        <w:t>Հարկադիր ա</w:t>
      </w:r>
      <w:r w:rsidR="008D03D3" w:rsidRPr="001C7800">
        <w:rPr>
          <w:rFonts w:ascii="GHEA Grapalat" w:hAnsi="GHEA Grapalat"/>
          <w:sz w:val="24"/>
          <w:szCs w:val="24"/>
        </w:rPr>
        <w:t>ճուրդում հաղթած մասնակիցը պարտավոր է աճուրդ</w:t>
      </w:r>
      <w:r w:rsidR="0022357D" w:rsidRPr="001C7800">
        <w:rPr>
          <w:rFonts w:ascii="GHEA Grapalat" w:hAnsi="GHEA Grapalat"/>
          <w:sz w:val="24"/>
          <w:szCs w:val="24"/>
        </w:rPr>
        <w:t xml:space="preserve">ի ավարտից հետո </w:t>
      </w:r>
      <w:r w:rsidR="008D03D3" w:rsidRPr="001C7800">
        <w:rPr>
          <w:rFonts w:ascii="GHEA Grapalat" w:hAnsi="GHEA Grapalat"/>
          <w:sz w:val="24"/>
          <w:szCs w:val="24"/>
        </w:rPr>
        <w:t>ե</w:t>
      </w:r>
      <w:r w:rsidR="00462DC7" w:rsidRPr="001C7800">
        <w:rPr>
          <w:rFonts w:ascii="GHEA Grapalat" w:hAnsi="GHEA Grapalat"/>
          <w:sz w:val="24"/>
          <w:szCs w:val="24"/>
        </w:rPr>
        <w:t>ռ</w:t>
      </w:r>
      <w:r w:rsidR="008D03D3" w:rsidRPr="001C7800">
        <w:rPr>
          <w:rFonts w:ascii="GHEA Grapalat" w:hAnsi="GHEA Grapalat"/>
          <w:sz w:val="24"/>
          <w:szCs w:val="24"/>
        </w:rPr>
        <w:t>օր</w:t>
      </w:r>
      <w:r w:rsidR="00462DC7" w:rsidRPr="001C7800">
        <w:rPr>
          <w:rFonts w:ascii="GHEA Grapalat" w:hAnsi="GHEA Grapalat"/>
          <w:sz w:val="24"/>
          <w:szCs w:val="24"/>
        </w:rPr>
        <w:t>յ</w:t>
      </w:r>
      <w:r w:rsidR="008D03D3" w:rsidRPr="001C7800">
        <w:rPr>
          <w:rFonts w:ascii="GHEA Grapalat" w:hAnsi="GHEA Grapalat"/>
          <w:sz w:val="24"/>
          <w:szCs w:val="24"/>
        </w:rPr>
        <w:t xml:space="preserve">ա </w:t>
      </w:r>
      <w:r w:rsidR="00462DC7" w:rsidRPr="001C7800">
        <w:rPr>
          <w:rFonts w:ascii="GHEA Grapalat" w:hAnsi="GHEA Grapalat"/>
          <w:sz w:val="24"/>
          <w:szCs w:val="24"/>
        </w:rPr>
        <w:t>ժամկետ</w:t>
      </w:r>
      <w:r w:rsidR="008D03D3" w:rsidRPr="001C7800">
        <w:rPr>
          <w:rFonts w:ascii="GHEA Grapalat" w:hAnsi="GHEA Grapalat"/>
          <w:sz w:val="24"/>
          <w:szCs w:val="24"/>
        </w:rPr>
        <w:t xml:space="preserve">ում </w:t>
      </w:r>
      <w:r w:rsidR="00DA6B6D" w:rsidRPr="001C7800">
        <w:rPr>
          <w:rFonts w:ascii="GHEA Grapalat" w:hAnsi="GHEA Grapalat"/>
          <w:sz w:val="24"/>
          <w:szCs w:val="24"/>
        </w:rPr>
        <w:t>Ծ</w:t>
      </w:r>
      <w:r w:rsidRPr="001C7800">
        <w:rPr>
          <w:rFonts w:ascii="GHEA Grapalat" w:hAnsi="GHEA Grapalat"/>
          <w:sz w:val="24"/>
          <w:szCs w:val="24"/>
        </w:rPr>
        <w:t>առայության (համապատասպան ստորաբաժանման)</w:t>
      </w:r>
      <w:r w:rsidR="008D03D3" w:rsidRPr="001C7800">
        <w:rPr>
          <w:rFonts w:ascii="GHEA Grapalat" w:hAnsi="GHEA Grapalat"/>
          <w:sz w:val="24"/>
          <w:szCs w:val="24"/>
        </w:rPr>
        <w:t xml:space="preserve"> դեպոզիտ հաշվին կամ դրամարկղ </w:t>
      </w:r>
      <w:r w:rsidR="00E12225" w:rsidRPr="001C7800">
        <w:rPr>
          <w:rFonts w:ascii="GHEA Grapalat" w:hAnsi="GHEA Grapalat"/>
          <w:sz w:val="24"/>
          <w:szCs w:val="24"/>
        </w:rPr>
        <w:t>վճարել</w:t>
      </w:r>
      <w:r w:rsidR="008D03D3" w:rsidRPr="001C7800">
        <w:rPr>
          <w:rFonts w:ascii="GHEA Grapalat" w:hAnsi="GHEA Grapalat"/>
          <w:sz w:val="24"/>
          <w:szCs w:val="24"/>
        </w:rPr>
        <w:t xml:space="preserve"> լոտի գնման գինը` հաշվանցելով նախավճարը: Աճուրդում հաղթած մասնակիցը լոտի գնման գինը </w:t>
      </w:r>
      <w:r w:rsidR="00E12225" w:rsidRPr="001C7800">
        <w:rPr>
          <w:rFonts w:ascii="GHEA Grapalat" w:hAnsi="GHEA Grapalat"/>
          <w:sz w:val="24"/>
          <w:szCs w:val="24"/>
        </w:rPr>
        <w:t xml:space="preserve">վճարելու </w:t>
      </w:r>
      <w:r w:rsidR="008D03D3" w:rsidRPr="001C7800">
        <w:rPr>
          <w:rFonts w:ascii="GHEA Grapalat" w:hAnsi="GHEA Grapalat"/>
          <w:sz w:val="24"/>
          <w:szCs w:val="24"/>
        </w:rPr>
        <w:t xml:space="preserve">դեպքում հաշվանցում է նաև նախօրոք որպես հարկային գործակալ վճարած եկամտային հարկը` </w:t>
      </w:r>
      <w:r w:rsidR="00DA6B6D" w:rsidRPr="001C7800">
        <w:rPr>
          <w:rFonts w:ascii="GHEA Grapalat" w:hAnsi="GHEA Grapalat"/>
          <w:sz w:val="24"/>
          <w:szCs w:val="24"/>
        </w:rPr>
        <w:t>Ծ</w:t>
      </w:r>
      <w:r w:rsidR="00880F18" w:rsidRPr="001C7800">
        <w:rPr>
          <w:rFonts w:ascii="GHEA Grapalat" w:hAnsi="GHEA Grapalat"/>
          <w:sz w:val="24"/>
          <w:szCs w:val="24"/>
        </w:rPr>
        <w:t>առայություն</w:t>
      </w:r>
      <w:r w:rsidR="008D03D3" w:rsidRPr="001C7800">
        <w:rPr>
          <w:rFonts w:ascii="GHEA Grapalat" w:hAnsi="GHEA Grapalat"/>
          <w:sz w:val="24"/>
          <w:szCs w:val="24"/>
        </w:rPr>
        <w:t xml:space="preserve"> ներկայացնելով վճարման փաստը հավաստող </w:t>
      </w:r>
      <w:r w:rsidR="00880F18" w:rsidRPr="001C7800">
        <w:rPr>
          <w:rFonts w:ascii="GHEA Grapalat" w:hAnsi="GHEA Grapalat"/>
          <w:sz w:val="24"/>
          <w:szCs w:val="24"/>
        </w:rPr>
        <w:t>ապացույց</w:t>
      </w:r>
      <w:r w:rsidR="008D03D3" w:rsidRPr="001C7800">
        <w:rPr>
          <w:rFonts w:ascii="GHEA Grapalat" w:hAnsi="GHEA Grapalat"/>
          <w:sz w:val="24"/>
          <w:szCs w:val="24"/>
        </w:rPr>
        <w:t>:</w:t>
      </w:r>
      <w:r w:rsidR="00D73341" w:rsidRPr="001C7800">
        <w:rPr>
          <w:rFonts w:ascii="GHEA Grapalat" w:hAnsi="GHEA Grapalat"/>
          <w:sz w:val="24"/>
          <w:szCs w:val="24"/>
        </w:rPr>
        <w:t xml:space="preserve"> </w:t>
      </w:r>
      <w:r w:rsidR="008D03D3" w:rsidRPr="001C7800">
        <w:rPr>
          <w:rFonts w:ascii="GHEA Grapalat" w:hAnsi="GHEA Grapalat"/>
          <w:sz w:val="24"/>
          <w:szCs w:val="24"/>
        </w:rPr>
        <w:t xml:space="preserve">Հաղթողի կողմից գնման գինը </w:t>
      </w:r>
      <w:r w:rsidR="00E12225" w:rsidRPr="001C7800">
        <w:rPr>
          <w:rFonts w:ascii="GHEA Grapalat" w:hAnsi="GHEA Grapalat"/>
          <w:sz w:val="24"/>
          <w:szCs w:val="24"/>
        </w:rPr>
        <w:t>չվճարվելու</w:t>
      </w:r>
      <w:r w:rsidR="008D03D3" w:rsidRPr="001C7800">
        <w:rPr>
          <w:rFonts w:ascii="GHEA Grapalat" w:hAnsi="GHEA Grapalat"/>
          <w:sz w:val="24"/>
          <w:szCs w:val="24"/>
        </w:rPr>
        <w:t xml:space="preserve"> դեպքում նախավճարը չի վերադարձվում: </w:t>
      </w:r>
      <w:r w:rsidR="00DA6B6D" w:rsidRPr="001C7800">
        <w:rPr>
          <w:rFonts w:ascii="GHEA Grapalat" w:hAnsi="GHEA Grapalat"/>
          <w:sz w:val="24"/>
          <w:szCs w:val="24"/>
        </w:rPr>
        <w:t>Ծ</w:t>
      </w:r>
      <w:r w:rsidR="008D03D3" w:rsidRPr="001C7800">
        <w:rPr>
          <w:rFonts w:ascii="GHEA Grapalat" w:hAnsi="GHEA Grapalat"/>
          <w:sz w:val="24"/>
          <w:szCs w:val="24"/>
        </w:rPr>
        <w:t xml:space="preserve">առայությունը ֆիզիկական անձանց պատկանած գույքը հարկադիր աճուրդով հարկային գործակալներին օտարելու վերաբերյալ տեղեկատվություն է տրամադրում </w:t>
      </w:r>
      <w:r w:rsidR="00462DC7" w:rsidRPr="001C7800">
        <w:rPr>
          <w:rFonts w:ascii="GHEA Grapalat" w:hAnsi="GHEA Grapalat"/>
          <w:sz w:val="24"/>
          <w:szCs w:val="24"/>
        </w:rPr>
        <w:t>պետական եկամուտների բնագավառում լիազորված պետական մարմնին</w:t>
      </w:r>
      <w:r w:rsidR="008D03D3" w:rsidRPr="001C7800">
        <w:rPr>
          <w:rFonts w:ascii="GHEA Grapalat" w:hAnsi="GHEA Grapalat"/>
          <w:sz w:val="24"/>
          <w:szCs w:val="24"/>
        </w:rPr>
        <w:t xml:space="preserve">, որի կարգը սահմանում է </w:t>
      </w:r>
      <w:r w:rsidR="007758A7" w:rsidRPr="001C7800">
        <w:rPr>
          <w:rFonts w:ascii="GHEA Grapalat" w:hAnsi="GHEA Grapalat"/>
          <w:sz w:val="24"/>
          <w:szCs w:val="24"/>
        </w:rPr>
        <w:t>արդարադատության նախարար</w:t>
      </w:r>
      <w:r w:rsidR="00D73341" w:rsidRPr="001C7800">
        <w:rPr>
          <w:rFonts w:ascii="GHEA Grapalat" w:hAnsi="GHEA Grapalat"/>
          <w:sz w:val="24"/>
          <w:szCs w:val="24"/>
        </w:rPr>
        <w:t>ը</w:t>
      </w:r>
      <w:r w:rsidR="008D03D3" w:rsidRPr="001C7800">
        <w:rPr>
          <w:rFonts w:ascii="GHEA Grapalat" w:hAnsi="GHEA Grapalat"/>
          <w:sz w:val="24"/>
          <w:szCs w:val="24"/>
        </w:rPr>
        <w:t>:</w:t>
      </w:r>
    </w:p>
    <w:p w14:paraId="45C012C7" w14:textId="12A0B2CC" w:rsidR="008D03D3" w:rsidRPr="001C7800" w:rsidRDefault="00E965F9" w:rsidP="00510AAA">
      <w:pPr>
        <w:pStyle w:val="ListParagraph"/>
        <w:numPr>
          <w:ilvl w:val="0"/>
          <w:numId w:val="85"/>
        </w:numPr>
        <w:shd w:val="clear" w:color="auto" w:fill="FFFFFF"/>
        <w:spacing w:after="0" w:line="276" w:lineRule="auto"/>
        <w:ind w:left="0" w:firstLine="993"/>
        <w:jc w:val="both"/>
        <w:rPr>
          <w:rFonts w:ascii="GHEA Grapalat" w:hAnsi="GHEA Grapalat"/>
          <w:sz w:val="24"/>
          <w:szCs w:val="24"/>
        </w:rPr>
      </w:pPr>
      <w:r w:rsidRPr="001C7800">
        <w:rPr>
          <w:rFonts w:ascii="GHEA Grapalat" w:hAnsi="GHEA Grapalat"/>
          <w:sz w:val="24"/>
          <w:szCs w:val="24"/>
        </w:rPr>
        <w:t>Հարկադիր աճուրդի հ</w:t>
      </w:r>
      <w:r w:rsidR="008D03D3" w:rsidRPr="001C7800">
        <w:rPr>
          <w:rFonts w:ascii="GHEA Grapalat" w:hAnsi="GHEA Grapalat"/>
          <w:sz w:val="24"/>
          <w:szCs w:val="24"/>
        </w:rPr>
        <w:t xml:space="preserve">աղթողի կողմից գնման գինը վճարվելուց և այն </w:t>
      </w:r>
      <w:r w:rsidR="00DA6B6D" w:rsidRPr="001C7800">
        <w:rPr>
          <w:rFonts w:ascii="GHEA Grapalat" w:hAnsi="GHEA Grapalat"/>
          <w:sz w:val="24"/>
          <w:szCs w:val="24"/>
        </w:rPr>
        <w:t>Ծ</w:t>
      </w:r>
      <w:r w:rsidR="0079786A" w:rsidRPr="001C7800">
        <w:rPr>
          <w:rFonts w:ascii="GHEA Grapalat" w:hAnsi="GHEA Grapalat"/>
          <w:sz w:val="24"/>
          <w:szCs w:val="24"/>
        </w:rPr>
        <w:t>առայության (համապատասպան ստորաբաժանման)</w:t>
      </w:r>
      <w:r w:rsidR="00507454">
        <w:rPr>
          <w:rFonts w:ascii="GHEA Grapalat" w:hAnsi="GHEA Grapalat"/>
          <w:sz w:val="24"/>
          <w:szCs w:val="24"/>
        </w:rPr>
        <w:t xml:space="preserve"> </w:t>
      </w:r>
      <w:r w:rsidR="008D03D3" w:rsidRPr="001C7800">
        <w:rPr>
          <w:rFonts w:ascii="GHEA Grapalat" w:hAnsi="GHEA Grapalat"/>
          <w:sz w:val="24"/>
          <w:szCs w:val="24"/>
        </w:rPr>
        <w:t xml:space="preserve">դեպոզիտ հաշվին </w:t>
      </w:r>
      <w:r w:rsidR="000B2AF7" w:rsidRPr="001C7800">
        <w:rPr>
          <w:rFonts w:ascii="GHEA Grapalat" w:hAnsi="GHEA Grapalat"/>
          <w:sz w:val="24"/>
          <w:szCs w:val="24"/>
        </w:rPr>
        <w:t xml:space="preserve">փաստացի </w:t>
      </w:r>
      <w:r w:rsidR="008D03D3" w:rsidRPr="001C7800">
        <w:rPr>
          <w:rFonts w:ascii="GHEA Grapalat" w:hAnsi="GHEA Grapalat"/>
          <w:sz w:val="24"/>
          <w:szCs w:val="24"/>
        </w:rPr>
        <w:t>մուտքագրվելուց հետո՝ հնգօր</w:t>
      </w:r>
      <w:r w:rsidR="00462DC7" w:rsidRPr="001C7800">
        <w:rPr>
          <w:rFonts w:ascii="GHEA Grapalat" w:hAnsi="GHEA Grapalat"/>
          <w:sz w:val="24"/>
          <w:szCs w:val="24"/>
        </w:rPr>
        <w:t>յ</w:t>
      </w:r>
      <w:r w:rsidR="008D03D3" w:rsidRPr="001C7800">
        <w:rPr>
          <w:rFonts w:ascii="GHEA Grapalat" w:hAnsi="GHEA Grapalat"/>
          <w:sz w:val="24"/>
          <w:szCs w:val="24"/>
        </w:rPr>
        <w:t xml:space="preserve">ա </w:t>
      </w:r>
      <w:r w:rsidR="00462DC7" w:rsidRPr="001C7800">
        <w:rPr>
          <w:rFonts w:ascii="GHEA Grapalat" w:hAnsi="GHEA Grapalat"/>
          <w:sz w:val="24"/>
          <w:szCs w:val="24"/>
        </w:rPr>
        <w:t>ժամկետ</w:t>
      </w:r>
      <w:r w:rsidR="008D03D3" w:rsidRPr="001C7800">
        <w:rPr>
          <w:rFonts w:ascii="GHEA Grapalat" w:hAnsi="GHEA Grapalat"/>
          <w:sz w:val="24"/>
          <w:szCs w:val="24"/>
        </w:rPr>
        <w:t>ում, հարկադիր կատարողը նրա կամ նրա ներկայացուցչի հետ կնքում է առուվաճառքի պայմանագիր:</w:t>
      </w:r>
      <w:r w:rsidR="00191F4A" w:rsidRPr="001C7800">
        <w:rPr>
          <w:rFonts w:ascii="GHEA Grapalat" w:hAnsi="GHEA Grapalat"/>
          <w:sz w:val="24"/>
          <w:szCs w:val="24"/>
        </w:rPr>
        <w:t xml:space="preserve"> </w:t>
      </w:r>
    </w:p>
    <w:p w14:paraId="46C85A8A" w14:textId="5440B43A" w:rsidR="00191F4A" w:rsidRPr="001C7800" w:rsidRDefault="00E965F9" w:rsidP="00510AAA">
      <w:pPr>
        <w:pStyle w:val="ListParagraph"/>
        <w:numPr>
          <w:ilvl w:val="0"/>
          <w:numId w:val="85"/>
        </w:numPr>
        <w:shd w:val="clear" w:color="auto" w:fill="FFFFFF"/>
        <w:spacing w:after="0" w:line="276" w:lineRule="auto"/>
        <w:ind w:left="0" w:firstLine="993"/>
        <w:jc w:val="both"/>
        <w:rPr>
          <w:rFonts w:ascii="GHEA Grapalat" w:hAnsi="GHEA Grapalat"/>
          <w:sz w:val="24"/>
          <w:szCs w:val="24"/>
        </w:rPr>
      </w:pPr>
      <w:r w:rsidRPr="001C7800">
        <w:rPr>
          <w:rFonts w:ascii="GHEA Grapalat" w:hAnsi="GHEA Grapalat"/>
          <w:sz w:val="24"/>
          <w:szCs w:val="24"/>
        </w:rPr>
        <w:t>Հարկադիր աճուրդի հաղթողի հետ առուվաճառքի պայմանագիր չի կնքվում, եթե, ելնելով գույքի շրջանառության սահմանափակումներից, այն չի կարող օտարվել տվյալ անձին։</w:t>
      </w:r>
    </w:p>
    <w:p w14:paraId="749D4258" w14:textId="3D3C8821" w:rsidR="008D03D3" w:rsidRPr="001C7800" w:rsidRDefault="00D2126D" w:rsidP="00510AAA">
      <w:pPr>
        <w:pStyle w:val="ListParagraph"/>
        <w:numPr>
          <w:ilvl w:val="0"/>
          <w:numId w:val="85"/>
        </w:numPr>
        <w:shd w:val="clear" w:color="auto" w:fill="FFFFFF"/>
        <w:spacing w:after="0" w:line="276" w:lineRule="auto"/>
        <w:ind w:left="0" w:firstLine="993"/>
        <w:jc w:val="both"/>
        <w:rPr>
          <w:rFonts w:ascii="GHEA Grapalat" w:hAnsi="GHEA Grapalat"/>
          <w:sz w:val="24"/>
          <w:szCs w:val="24"/>
        </w:rPr>
      </w:pPr>
      <w:r w:rsidRPr="001C7800">
        <w:rPr>
          <w:rFonts w:ascii="GHEA Grapalat" w:hAnsi="GHEA Grapalat"/>
          <w:sz w:val="24"/>
          <w:szCs w:val="24"/>
        </w:rPr>
        <w:t>Եթե առուվաճառքի պայմանագիր չի կնքվում սույն հոդվածի 9-րդ մասում նշված ժամկետում հաղթողի կողմից այն չստորագրելու</w:t>
      </w:r>
      <w:r w:rsidR="00880F18" w:rsidRPr="001C7800">
        <w:rPr>
          <w:rFonts w:ascii="GHEA Grapalat" w:hAnsi="GHEA Grapalat"/>
          <w:sz w:val="24"/>
          <w:szCs w:val="24"/>
        </w:rPr>
        <w:t xml:space="preserve">, եկամտային հարկը վճարելու մասին ապացույց չներկայացնելու </w:t>
      </w:r>
      <w:r w:rsidRPr="001C7800">
        <w:rPr>
          <w:rFonts w:ascii="GHEA Grapalat" w:hAnsi="GHEA Grapalat"/>
          <w:sz w:val="24"/>
          <w:szCs w:val="24"/>
        </w:rPr>
        <w:t xml:space="preserve">կամ սույն հոդվածի 10-րդ մասում նշված հիմքով, ապա գնման գինը վերադարձվում է հաղթողին, իսկ նախավճարը չի վերադարձվում: </w:t>
      </w:r>
      <w:r w:rsidR="001E266E" w:rsidRPr="001C7800">
        <w:rPr>
          <w:rFonts w:ascii="GHEA Grapalat" w:hAnsi="GHEA Grapalat"/>
          <w:sz w:val="24"/>
          <w:szCs w:val="24"/>
        </w:rPr>
        <w:t>Գնման գինը</w:t>
      </w:r>
      <w:r w:rsidR="004E70D1" w:rsidRPr="001C7800">
        <w:rPr>
          <w:rFonts w:ascii="GHEA Grapalat" w:hAnsi="GHEA Grapalat"/>
          <w:sz w:val="24"/>
          <w:szCs w:val="24"/>
        </w:rPr>
        <w:t xml:space="preserve"> և նախավճարը վերադարձվում </w:t>
      </w:r>
      <w:r w:rsidRPr="001C7800">
        <w:rPr>
          <w:rFonts w:ascii="GHEA Grapalat" w:hAnsi="GHEA Grapalat"/>
          <w:sz w:val="24"/>
          <w:szCs w:val="24"/>
        </w:rPr>
        <w:t>են</w:t>
      </w:r>
      <w:r w:rsidR="004E70D1" w:rsidRPr="001C7800">
        <w:rPr>
          <w:rFonts w:ascii="GHEA Grapalat" w:hAnsi="GHEA Grapalat"/>
          <w:sz w:val="24"/>
          <w:szCs w:val="24"/>
        </w:rPr>
        <w:t xml:space="preserve"> հ</w:t>
      </w:r>
      <w:r w:rsidR="008D03D3" w:rsidRPr="001C7800">
        <w:rPr>
          <w:rFonts w:ascii="GHEA Grapalat" w:hAnsi="GHEA Grapalat"/>
          <w:sz w:val="24"/>
          <w:szCs w:val="24"/>
        </w:rPr>
        <w:t>աղթողի</w:t>
      </w:r>
      <w:r w:rsidR="004E70D1" w:rsidRPr="001C7800">
        <w:rPr>
          <w:rFonts w:ascii="GHEA Grapalat" w:hAnsi="GHEA Grapalat"/>
          <w:sz w:val="24"/>
          <w:szCs w:val="24"/>
        </w:rPr>
        <w:t>ն, եթե առուվաճառքի պայմանագիր չի կնքվել</w:t>
      </w:r>
      <w:r w:rsidR="008D03D3" w:rsidRPr="001C7800">
        <w:rPr>
          <w:rFonts w:ascii="GHEA Grapalat" w:hAnsi="GHEA Grapalat"/>
          <w:sz w:val="24"/>
          <w:szCs w:val="24"/>
        </w:rPr>
        <w:t xml:space="preserve"> </w:t>
      </w:r>
      <w:r w:rsidR="004E70D1" w:rsidRPr="001C7800">
        <w:rPr>
          <w:rFonts w:ascii="GHEA Grapalat" w:hAnsi="GHEA Grapalat"/>
          <w:sz w:val="24"/>
          <w:szCs w:val="24"/>
        </w:rPr>
        <w:t xml:space="preserve">սույն օրենքի </w:t>
      </w:r>
      <w:r w:rsidR="00437CEF" w:rsidRPr="001C7800">
        <w:rPr>
          <w:rFonts w:ascii="GHEA Grapalat" w:hAnsi="GHEA Grapalat"/>
          <w:sz w:val="24"/>
          <w:szCs w:val="24"/>
        </w:rPr>
        <w:t>8</w:t>
      </w:r>
      <w:r w:rsidR="00465F90" w:rsidRPr="001C7800">
        <w:rPr>
          <w:rFonts w:ascii="GHEA Grapalat" w:hAnsi="GHEA Grapalat"/>
          <w:sz w:val="24"/>
          <w:szCs w:val="24"/>
        </w:rPr>
        <w:t>4</w:t>
      </w:r>
      <w:r w:rsidR="004E70D1" w:rsidRPr="001C7800">
        <w:rPr>
          <w:rFonts w:ascii="GHEA Grapalat" w:hAnsi="GHEA Grapalat"/>
          <w:sz w:val="24"/>
          <w:szCs w:val="24"/>
        </w:rPr>
        <w:t xml:space="preserve">-րդ հոդվածի </w:t>
      </w:r>
      <w:r w:rsidR="00465F90" w:rsidRPr="001C7800">
        <w:rPr>
          <w:rFonts w:ascii="GHEA Grapalat" w:hAnsi="GHEA Grapalat"/>
          <w:sz w:val="24"/>
          <w:szCs w:val="24"/>
        </w:rPr>
        <w:t>7</w:t>
      </w:r>
      <w:r w:rsidR="004E70D1" w:rsidRPr="001C7800">
        <w:rPr>
          <w:rFonts w:ascii="GHEA Grapalat" w:hAnsi="GHEA Grapalat"/>
          <w:sz w:val="24"/>
          <w:szCs w:val="24"/>
        </w:rPr>
        <w:t>-րդ մասի հիմքով կամ սույն հոդվածի 10-րդ մասով նախատեսված այն դեպքում, երբ գույքի շրջանառության սահմանափակումը չի նշվել լոտի նկարագրությունում։</w:t>
      </w:r>
    </w:p>
    <w:p w14:paraId="01682001" w14:textId="1F472E0D" w:rsidR="001A5866" w:rsidRPr="001C7800" w:rsidRDefault="001A5866" w:rsidP="00510AAA">
      <w:pPr>
        <w:pStyle w:val="ListParagraph"/>
        <w:numPr>
          <w:ilvl w:val="0"/>
          <w:numId w:val="85"/>
        </w:numPr>
        <w:shd w:val="clear" w:color="auto" w:fill="FFFFFF"/>
        <w:spacing w:after="0" w:line="276" w:lineRule="auto"/>
        <w:ind w:left="0" w:firstLine="993"/>
        <w:jc w:val="both"/>
        <w:rPr>
          <w:rFonts w:ascii="GHEA Grapalat" w:hAnsi="GHEA Grapalat"/>
          <w:sz w:val="24"/>
          <w:szCs w:val="24"/>
        </w:rPr>
      </w:pPr>
      <w:r w:rsidRPr="001C7800">
        <w:rPr>
          <w:rFonts w:ascii="GHEA Grapalat" w:hAnsi="GHEA Grapalat"/>
          <w:sz w:val="24"/>
          <w:szCs w:val="24"/>
        </w:rPr>
        <w:t>Կատարողական վարույթը կասեցվելու հիմքով առուվաճառքի պայմանագիր չկնքվելու դեպքում գնման գինը և նախավճարը հաղթողին վերադարձվում են վերջինիս պահանջով՝ դիմումը ներկայացնելու պահից եռօրյա ժամկետում, ինչը հիմք է կատարողական վարույթը վերսկսելուց հետո հարկադիր աճուրդը չկայացած համարելու համար։</w:t>
      </w:r>
    </w:p>
    <w:p w14:paraId="7D17C1B0" w14:textId="136E6C0F" w:rsidR="00C12650" w:rsidRPr="001C7800" w:rsidRDefault="00C12650" w:rsidP="00703EF3">
      <w:pPr>
        <w:pStyle w:val="ListParagraph"/>
        <w:shd w:val="clear" w:color="auto" w:fill="FFFFFF"/>
        <w:spacing w:after="0" w:line="276" w:lineRule="auto"/>
        <w:ind w:left="993"/>
        <w:jc w:val="both"/>
        <w:rPr>
          <w:rFonts w:ascii="GHEA Grapalat" w:hAnsi="GHEA Grapalat"/>
          <w:sz w:val="24"/>
          <w:szCs w:val="24"/>
        </w:rPr>
      </w:pPr>
    </w:p>
    <w:p w14:paraId="0E343D51" w14:textId="563F21D8" w:rsidR="00C12650" w:rsidRPr="001C7800" w:rsidRDefault="00C12650" w:rsidP="00703EF3">
      <w:pPr>
        <w:pStyle w:val="ListParagraph"/>
        <w:shd w:val="clear" w:color="auto" w:fill="FFFFFF"/>
        <w:spacing w:after="0" w:line="276" w:lineRule="auto"/>
        <w:ind w:left="993"/>
        <w:jc w:val="both"/>
        <w:rPr>
          <w:rFonts w:ascii="GHEA Grapalat" w:hAnsi="GHEA Grapalat"/>
          <w:b/>
          <w:bCs/>
          <w:sz w:val="24"/>
          <w:szCs w:val="24"/>
        </w:rPr>
      </w:pPr>
      <w:r w:rsidRPr="001C7800">
        <w:rPr>
          <w:rFonts w:ascii="GHEA Grapalat" w:hAnsi="GHEA Grapalat"/>
          <w:b/>
          <w:bCs/>
          <w:sz w:val="24"/>
          <w:szCs w:val="24"/>
        </w:rPr>
        <w:t xml:space="preserve">Հոդված </w:t>
      </w:r>
      <w:r w:rsidR="00437CEF" w:rsidRPr="001C7800">
        <w:rPr>
          <w:rFonts w:ascii="GHEA Grapalat" w:hAnsi="GHEA Grapalat"/>
          <w:b/>
          <w:bCs/>
          <w:sz w:val="24"/>
          <w:szCs w:val="24"/>
        </w:rPr>
        <w:t>8</w:t>
      </w:r>
      <w:r w:rsidR="00567328" w:rsidRPr="001C7800">
        <w:rPr>
          <w:rFonts w:ascii="GHEA Grapalat" w:hAnsi="GHEA Grapalat"/>
          <w:b/>
          <w:bCs/>
          <w:sz w:val="24"/>
          <w:szCs w:val="24"/>
        </w:rPr>
        <w:t>6</w:t>
      </w:r>
      <w:r w:rsidRPr="001C7800">
        <w:rPr>
          <w:rFonts w:ascii="GHEA Grapalat" w:hAnsi="GHEA Grapalat"/>
          <w:b/>
          <w:bCs/>
          <w:sz w:val="24"/>
          <w:szCs w:val="24"/>
        </w:rPr>
        <w:t>. Պահանջատիրոջ մասնակցությունը հարկադիր աճուրդին</w:t>
      </w:r>
    </w:p>
    <w:p w14:paraId="6546A446" w14:textId="52194AFC" w:rsidR="00E965F9" w:rsidRPr="001C7800" w:rsidRDefault="00E965F9" w:rsidP="00703EF3">
      <w:pPr>
        <w:shd w:val="clear" w:color="auto" w:fill="FFFFFF"/>
        <w:spacing w:after="0" w:line="276" w:lineRule="auto"/>
        <w:ind w:firstLine="375"/>
        <w:jc w:val="both"/>
        <w:rPr>
          <w:rFonts w:ascii="GHEA Grapalat" w:hAnsi="GHEA Grapalat"/>
          <w:sz w:val="24"/>
          <w:szCs w:val="24"/>
        </w:rPr>
      </w:pPr>
    </w:p>
    <w:p w14:paraId="2F5E7A84" w14:textId="7A065F2E" w:rsidR="00C12650" w:rsidRPr="001C7800" w:rsidRDefault="00C12650" w:rsidP="00510AAA">
      <w:pPr>
        <w:pStyle w:val="ListParagraph"/>
        <w:numPr>
          <w:ilvl w:val="0"/>
          <w:numId w:val="89"/>
        </w:numPr>
        <w:shd w:val="clear" w:color="auto" w:fill="FFFFFF"/>
        <w:spacing w:after="0" w:line="276" w:lineRule="auto"/>
        <w:ind w:left="0" w:firstLine="993"/>
        <w:jc w:val="both"/>
        <w:rPr>
          <w:rFonts w:ascii="GHEA Grapalat" w:hAnsi="GHEA Grapalat"/>
          <w:sz w:val="24"/>
          <w:szCs w:val="24"/>
        </w:rPr>
      </w:pPr>
      <w:r w:rsidRPr="001C7800">
        <w:rPr>
          <w:rFonts w:ascii="GHEA Grapalat" w:hAnsi="GHEA Grapalat"/>
          <w:sz w:val="24"/>
          <w:szCs w:val="24"/>
        </w:rPr>
        <w:lastRenderedPageBreak/>
        <w:t>Պահանջատերն իրավունք ունի ընդհանուր հիմունքներով մասնակցելու հարկադիր աճուրդին</w:t>
      </w:r>
      <w:r w:rsidR="00F3544F" w:rsidRPr="001C7800">
        <w:rPr>
          <w:rFonts w:ascii="GHEA Grapalat" w:hAnsi="GHEA Grapalat"/>
          <w:sz w:val="24"/>
          <w:szCs w:val="24"/>
        </w:rPr>
        <w:t>՝ սույն հոդվածով սահմանված առանձնահատկություններով</w:t>
      </w:r>
      <w:r w:rsidRPr="001C7800">
        <w:rPr>
          <w:rFonts w:ascii="GHEA Grapalat" w:hAnsi="GHEA Grapalat"/>
          <w:sz w:val="24"/>
          <w:szCs w:val="24"/>
        </w:rPr>
        <w:t>։</w:t>
      </w:r>
    </w:p>
    <w:p w14:paraId="2F5676B1" w14:textId="74823E1E" w:rsidR="00C12650" w:rsidRPr="001C7800" w:rsidRDefault="00C12650" w:rsidP="00510AAA">
      <w:pPr>
        <w:pStyle w:val="ListParagraph"/>
        <w:numPr>
          <w:ilvl w:val="0"/>
          <w:numId w:val="89"/>
        </w:numPr>
        <w:shd w:val="clear" w:color="auto" w:fill="FFFFFF"/>
        <w:spacing w:after="0" w:line="276" w:lineRule="auto"/>
        <w:ind w:left="0" w:firstLine="993"/>
        <w:jc w:val="both"/>
        <w:rPr>
          <w:rFonts w:ascii="GHEA Grapalat" w:hAnsi="GHEA Grapalat"/>
          <w:sz w:val="24"/>
          <w:szCs w:val="24"/>
        </w:rPr>
      </w:pPr>
      <w:r w:rsidRPr="001C7800">
        <w:rPr>
          <w:rFonts w:ascii="GHEA Grapalat" w:hAnsi="GHEA Grapalat"/>
          <w:sz w:val="24"/>
          <w:szCs w:val="24"/>
        </w:rPr>
        <w:t>Հարկադիր աճուրդում հաղթելու դեպքում պահանջատերն իրավունք ունի լոտի գնման գինն ամբողջությամբ կամ մասնակի վճարել պարտապանի նկատմամբ իր դրամական պահանջի</w:t>
      </w:r>
      <w:r w:rsidR="00F3544F" w:rsidRPr="001C7800">
        <w:rPr>
          <w:rFonts w:ascii="GHEA Grapalat" w:hAnsi="GHEA Grapalat"/>
          <w:sz w:val="24"/>
          <w:szCs w:val="24"/>
        </w:rPr>
        <w:t xml:space="preserve"> (դրա մասի)</w:t>
      </w:r>
      <w:r w:rsidRPr="001C7800">
        <w:rPr>
          <w:rFonts w:ascii="GHEA Grapalat" w:hAnsi="GHEA Grapalat"/>
          <w:sz w:val="24"/>
          <w:szCs w:val="24"/>
        </w:rPr>
        <w:t xml:space="preserve"> հաշվանցով</w:t>
      </w:r>
      <w:r w:rsidR="00F3544F" w:rsidRPr="001C7800">
        <w:rPr>
          <w:rFonts w:ascii="GHEA Grapalat" w:hAnsi="GHEA Grapalat"/>
          <w:sz w:val="24"/>
          <w:szCs w:val="24"/>
        </w:rPr>
        <w:t>, եթե՝</w:t>
      </w:r>
    </w:p>
    <w:p w14:paraId="2C14E8AB" w14:textId="641E3DA9" w:rsidR="00F3544F" w:rsidRPr="001C7800" w:rsidRDefault="00B41DD9" w:rsidP="00510AAA">
      <w:pPr>
        <w:pStyle w:val="ListParagraph"/>
        <w:numPr>
          <w:ilvl w:val="0"/>
          <w:numId w:val="90"/>
        </w:numPr>
        <w:shd w:val="clear" w:color="auto" w:fill="FFFFFF"/>
        <w:spacing w:after="0" w:line="276" w:lineRule="auto"/>
        <w:ind w:left="0" w:firstLine="993"/>
        <w:jc w:val="both"/>
        <w:rPr>
          <w:rFonts w:ascii="GHEA Grapalat" w:hAnsi="GHEA Grapalat"/>
          <w:sz w:val="24"/>
          <w:szCs w:val="24"/>
        </w:rPr>
      </w:pPr>
      <w:r w:rsidRPr="001C7800">
        <w:rPr>
          <w:rFonts w:ascii="GHEA Grapalat" w:hAnsi="GHEA Grapalat"/>
          <w:sz w:val="24"/>
          <w:szCs w:val="24"/>
        </w:rPr>
        <w:t xml:space="preserve">դրամական </w:t>
      </w:r>
      <w:r w:rsidR="00F3544F" w:rsidRPr="001C7800">
        <w:rPr>
          <w:rFonts w:ascii="GHEA Grapalat" w:hAnsi="GHEA Grapalat"/>
          <w:sz w:val="24"/>
          <w:szCs w:val="24"/>
        </w:rPr>
        <w:t>պահանջների բավարարման հերթականությունում իր պահանջն առաջինն է կամ միակը, կամ</w:t>
      </w:r>
    </w:p>
    <w:p w14:paraId="733E6478" w14:textId="547E278D" w:rsidR="00F3544F" w:rsidRPr="001C7800" w:rsidRDefault="00F3544F" w:rsidP="00510AAA">
      <w:pPr>
        <w:pStyle w:val="ListParagraph"/>
        <w:numPr>
          <w:ilvl w:val="0"/>
          <w:numId w:val="90"/>
        </w:numPr>
        <w:shd w:val="clear" w:color="auto" w:fill="FFFFFF"/>
        <w:spacing w:after="0" w:line="276" w:lineRule="auto"/>
        <w:ind w:left="0" w:firstLine="993"/>
        <w:jc w:val="both"/>
        <w:rPr>
          <w:rFonts w:ascii="GHEA Grapalat" w:hAnsi="GHEA Grapalat"/>
          <w:sz w:val="24"/>
          <w:szCs w:val="24"/>
        </w:rPr>
      </w:pPr>
      <w:r w:rsidRPr="001C7800">
        <w:rPr>
          <w:rFonts w:ascii="GHEA Grapalat" w:hAnsi="GHEA Grapalat"/>
          <w:sz w:val="24"/>
          <w:szCs w:val="24"/>
        </w:rPr>
        <w:t>իր վճարած նախավճարը և գնման գնի</w:t>
      </w:r>
      <w:r w:rsidR="00C374DB" w:rsidRPr="001C7800">
        <w:rPr>
          <w:rFonts w:ascii="GHEA Grapalat" w:hAnsi="GHEA Grapalat"/>
          <w:sz w:val="24"/>
          <w:szCs w:val="24"/>
        </w:rPr>
        <w:t>`</w:t>
      </w:r>
      <w:r w:rsidRPr="001C7800">
        <w:rPr>
          <w:rFonts w:ascii="GHEA Grapalat" w:hAnsi="GHEA Grapalat"/>
          <w:sz w:val="24"/>
          <w:szCs w:val="24"/>
        </w:rPr>
        <w:t xml:space="preserve"> դրամով վճարված մասը բավարար են </w:t>
      </w:r>
      <w:r w:rsidR="00B41DD9" w:rsidRPr="001C7800">
        <w:rPr>
          <w:rFonts w:ascii="GHEA Grapalat" w:hAnsi="GHEA Grapalat"/>
          <w:sz w:val="24"/>
          <w:szCs w:val="24"/>
        </w:rPr>
        <w:t xml:space="preserve">դրամական </w:t>
      </w:r>
      <w:r w:rsidRPr="001C7800">
        <w:rPr>
          <w:rFonts w:ascii="GHEA Grapalat" w:hAnsi="GHEA Grapalat"/>
          <w:sz w:val="24"/>
          <w:szCs w:val="24"/>
        </w:rPr>
        <w:t xml:space="preserve">պահանջների բավարարման հերթականությունում իր պահանջից ավելի առաջնահերթ պահանջների </w:t>
      </w:r>
      <w:r w:rsidR="00B41DD9" w:rsidRPr="001C7800">
        <w:rPr>
          <w:rFonts w:ascii="GHEA Grapalat" w:hAnsi="GHEA Grapalat"/>
          <w:sz w:val="24"/>
          <w:szCs w:val="24"/>
        </w:rPr>
        <w:t>ամբողջական կատարման</w:t>
      </w:r>
      <w:r w:rsidRPr="001C7800">
        <w:rPr>
          <w:rFonts w:ascii="GHEA Grapalat" w:hAnsi="GHEA Grapalat"/>
          <w:sz w:val="24"/>
          <w:szCs w:val="24"/>
        </w:rPr>
        <w:t xml:space="preserve"> համար։</w:t>
      </w:r>
    </w:p>
    <w:p w14:paraId="2BF860B2" w14:textId="40D75B47" w:rsidR="00F3544F" w:rsidRPr="001C7800" w:rsidRDefault="00F3544F" w:rsidP="00510AAA">
      <w:pPr>
        <w:pStyle w:val="ListParagraph"/>
        <w:numPr>
          <w:ilvl w:val="0"/>
          <w:numId w:val="89"/>
        </w:numPr>
        <w:shd w:val="clear" w:color="auto" w:fill="FFFFFF"/>
        <w:spacing w:after="0" w:line="276" w:lineRule="auto"/>
        <w:ind w:left="0" w:firstLine="993"/>
        <w:jc w:val="both"/>
        <w:rPr>
          <w:rFonts w:ascii="GHEA Grapalat" w:hAnsi="GHEA Grapalat"/>
          <w:sz w:val="24"/>
          <w:szCs w:val="24"/>
        </w:rPr>
      </w:pPr>
      <w:r w:rsidRPr="001C7800">
        <w:rPr>
          <w:rFonts w:ascii="GHEA Grapalat" w:hAnsi="GHEA Grapalat"/>
          <w:sz w:val="24"/>
          <w:szCs w:val="24"/>
        </w:rPr>
        <w:t>Հայաստանի Հանրապետության անունից հանդես եկող պետական մարմինները կարող են օգտվել սույն հոդվածով նախատեսված իրավունքներից, եթե ունեն նման լիազորություն: Հարկադիր աճուրդին մասնակցելու լիազորություն ունեցող պետական մարմինների ցանկը սահմանում է Կառավարությունը:</w:t>
      </w:r>
    </w:p>
    <w:p w14:paraId="65B81EDF" w14:textId="77777777" w:rsidR="00C12650" w:rsidRPr="001C7800" w:rsidRDefault="00C12650" w:rsidP="00703EF3">
      <w:pPr>
        <w:shd w:val="clear" w:color="auto" w:fill="FFFFFF"/>
        <w:spacing w:after="0" w:line="276" w:lineRule="auto"/>
        <w:jc w:val="both"/>
        <w:rPr>
          <w:rFonts w:ascii="GHEA Grapalat" w:hAnsi="GHEA Grapalat"/>
          <w:sz w:val="24"/>
          <w:szCs w:val="24"/>
        </w:rPr>
      </w:pPr>
    </w:p>
    <w:p w14:paraId="73C9A7EC" w14:textId="4F023CBA" w:rsidR="00E965F9" w:rsidRPr="001C7800" w:rsidRDefault="00E965F9" w:rsidP="00703EF3">
      <w:pPr>
        <w:shd w:val="clear" w:color="auto" w:fill="FFFFFF"/>
        <w:spacing w:after="0" w:line="276" w:lineRule="auto"/>
        <w:ind w:firstLine="993"/>
        <w:jc w:val="both"/>
        <w:rPr>
          <w:rFonts w:ascii="GHEA Grapalat" w:hAnsi="GHEA Grapalat"/>
          <w:b/>
          <w:bCs/>
          <w:sz w:val="24"/>
          <w:szCs w:val="24"/>
        </w:rPr>
      </w:pPr>
      <w:r w:rsidRPr="001C7800">
        <w:rPr>
          <w:rFonts w:ascii="GHEA Grapalat" w:hAnsi="GHEA Grapalat"/>
          <w:b/>
          <w:bCs/>
          <w:sz w:val="24"/>
          <w:szCs w:val="24"/>
        </w:rPr>
        <w:t xml:space="preserve">Հոդված </w:t>
      </w:r>
      <w:r w:rsidR="00437CEF" w:rsidRPr="001C7800">
        <w:rPr>
          <w:rFonts w:ascii="GHEA Grapalat" w:hAnsi="GHEA Grapalat"/>
          <w:b/>
          <w:bCs/>
          <w:sz w:val="24"/>
          <w:szCs w:val="24"/>
        </w:rPr>
        <w:t>8</w:t>
      </w:r>
      <w:r w:rsidR="00567328" w:rsidRPr="001C7800">
        <w:rPr>
          <w:rFonts w:ascii="GHEA Grapalat" w:hAnsi="GHEA Grapalat"/>
          <w:b/>
          <w:bCs/>
          <w:sz w:val="24"/>
          <w:szCs w:val="24"/>
        </w:rPr>
        <w:t>7</w:t>
      </w:r>
      <w:r w:rsidRPr="001C7800">
        <w:rPr>
          <w:rFonts w:ascii="GHEA Grapalat" w:hAnsi="GHEA Grapalat"/>
          <w:b/>
          <w:bCs/>
          <w:sz w:val="24"/>
          <w:szCs w:val="24"/>
        </w:rPr>
        <w:t>. Չկայացած հարկադիր աճուրդը և հետագա հարկադիր աճուրդները</w:t>
      </w:r>
    </w:p>
    <w:p w14:paraId="57ECAFB5" w14:textId="2E1DA313" w:rsidR="00E965F9" w:rsidRPr="001C7800" w:rsidRDefault="00E965F9" w:rsidP="00703EF3">
      <w:pPr>
        <w:shd w:val="clear" w:color="auto" w:fill="FFFFFF"/>
        <w:spacing w:after="0" w:line="276" w:lineRule="auto"/>
        <w:ind w:firstLine="993"/>
        <w:jc w:val="both"/>
        <w:rPr>
          <w:rFonts w:ascii="GHEA Grapalat" w:hAnsi="GHEA Grapalat"/>
          <w:b/>
          <w:bCs/>
          <w:sz w:val="24"/>
          <w:szCs w:val="24"/>
        </w:rPr>
      </w:pPr>
    </w:p>
    <w:p w14:paraId="4205CE18" w14:textId="45EC64E7" w:rsidR="00E965F9" w:rsidRPr="001C7800" w:rsidRDefault="00E965F9" w:rsidP="00510AAA">
      <w:pPr>
        <w:pStyle w:val="ListParagraph"/>
        <w:numPr>
          <w:ilvl w:val="0"/>
          <w:numId w:val="87"/>
        </w:numPr>
        <w:shd w:val="clear" w:color="auto" w:fill="FFFFFF"/>
        <w:spacing w:after="0" w:line="276" w:lineRule="auto"/>
        <w:ind w:left="0" w:firstLine="993"/>
        <w:jc w:val="both"/>
        <w:rPr>
          <w:rFonts w:ascii="GHEA Grapalat" w:hAnsi="GHEA Grapalat"/>
          <w:sz w:val="24"/>
          <w:szCs w:val="24"/>
        </w:rPr>
      </w:pPr>
      <w:r w:rsidRPr="001C7800">
        <w:rPr>
          <w:rFonts w:ascii="GHEA Grapalat" w:hAnsi="GHEA Grapalat"/>
          <w:sz w:val="24"/>
          <w:szCs w:val="24"/>
        </w:rPr>
        <w:t>Հարկադիր աճուրդը համարվում է չկայացած, եթե՝</w:t>
      </w:r>
    </w:p>
    <w:p w14:paraId="62801F86" w14:textId="51D43896" w:rsidR="00E965F9" w:rsidRPr="001C7800" w:rsidRDefault="00E965F9" w:rsidP="00510AAA">
      <w:pPr>
        <w:pStyle w:val="ListParagraph"/>
        <w:numPr>
          <w:ilvl w:val="0"/>
          <w:numId w:val="88"/>
        </w:numPr>
        <w:shd w:val="clear" w:color="auto" w:fill="FFFFFF"/>
        <w:spacing w:after="0" w:line="276" w:lineRule="auto"/>
        <w:ind w:left="0" w:firstLine="993"/>
        <w:jc w:val="both"/>
        <w:rPr>
          <w:rFonts w:ascii="GHEA Grapalat" w:hAnsi="GHEA Grapalat"/>
          <w:sz w:val="24"/>
          <w:szCs w:val="24"/>
        </w:rPr>
      </w:pPr>
      <w:r w:rsidRPr="001C7800">
        <w:rPr>
          <w:rFonts w:ascii="GHEA Grapalat" w:hAnsi="GHEA Grapalat"/>
          <w:sz w:val="24"/>
          <w:szCs w:val="24"/>
        </w:rPr>
        <w:t>աճուրդին մասնակցել</w:t>
      </w:r>
      <w:r w:rsidR="00C374DB" w:rsidRPr="001C7800">
        <w:rPr>
          <w:rFonts w:ascii="GHEA Grapalat" w:hAnsi="GHEA Grapalat"/>
          <w:sz w:val="24"/>
          <w:szCs w:val="24"/>
        </w:rPr>
        <w:t>ու որևէ հայտ չի ներկայացվել</w:t>
      </w:r>
      <w:r w:rsidRPr="001C7800">
        <w:rPr>
          <w:rFonts w:ascii="GHEA Grapalat" w:hAnsi="GHEA Grapalat"/>
          <w:sz w:val="24"/>
          <w:szCs w:val="24"/>
        </w:rPr>
        <w:t>.</w:t>
      </w:r>
    </w:p>
    <w:p w14:paraId="68464107" w14:textId="5D4B4C9A" w:rsidR="00E965F9" w:rsidRPr="001C7800" w:rsidRDefault="00E965F9" w:rsidP="00510AAA">
      <w:pPr>
        <w:pStyle w:val="ListParagraph"/>
        <w:numPr>
          <w:ilvl w:val="0"/>
          <w:numId w:val="88"/>
        </w:numPr>
        <w:shd w:val="clear" w:color="auto" w:fill="FFFFFF"/>
        <w:spacing w:after="0" w:line="276" w:lineRule="auto"/>
        <w:ind w:left="0" w:firstLine="993"/>
        <w:jc w:val="both"/>
        <w:rPr>
          <w:rFonts w:ascii="GHEA Grapalat" w:hAnsi="GHEA Grapalat"/>
          <w:sz w:val="24"/>
          <w:szCs w:val="24"/>
        </w:rPr>
      </w:pPr>
      <w:r w:rsidRPr="001C7800">
        <w:rPr>
          <w:rFonts w:ascii="GHEA Grapalat" w:hAnsi="GHEA Grapalat"/>
          <w:sz w:val="24"/>
          <w:szCs w:val="24"/>
        </w:rPr>
        <w:t>աճուրդի ընթացքում լոտի մեկնարկային գնի հավելում չի կատարվել.</w:t>
      </w:r>
    </w:p>
    <w:p w14:paraId="2CC6A7FB" w14:textId="3E05ABC2" w:rsidR="00361EBB" w:rsidRPr="001C7800" w:rsidRDefault="00361EBB" w:rsidP="00510AAA">
      <w:pPr>
        <w:pStyle w:val="ListParagraph"/>
        <w:numPr>
          <w:ilvl w:val="0"/>
          <w:numId w:val="88"/>
        </w:numPr>
        <w:shd w:val="clear" w:color="auto" w:fill="FFFFFF"/>
        <w:spacing w:after="0" w:line="276" w:lineRule="auto"/>
        <w:ind w:left="0" w:firstLine="993"/>
        <w:jc w:val="both"/>
        <w:rPr>
          <w:rFonts w:ascii="GHEA Grapalat" w:hAnsi="GHEA Grapalat"/>
          <w:sz w:val="24"/>
          <w:szCs w:val="24"/>
        </w:rPr>
      </w:pPr>
      <w:r w:rsidRPr="001C7800">
        <w:rPr>
          <w:rFonts w:ascii="GHEA Grapalat" w:hAnsi="GHEA Grapalat"/>
          <w:sz w:val="24"/>
          <w:szCs w:val="24"/>
        </w:rPr>
        <w:t>համակարգում առաջացած տեխնիկական խնդրի պատճառով անհնարին է դարձել աճուրդի անցկացումը</w:t>
      </w:r>
      <w:r w:rsidR="0090701C" w:rsidRPr="001C7800">
        <w:rPr>
          <w:rFonts w:ascii="GHEA Grapalat" w:hAnsi="GHEA Grapalat"/>
          <w:sz w:val="24"/>
          <w:szCs w:val="24"/>
        </w:rPr>
        <w:t xml:space="preserve"> կամ դրան մասնակցելը</w:t>
      </w:r>
      <w:r w:rsidRPr="001C7800">
        <w:rPr>
          <w:rFonts w:ascii="GHEA Grapalat" w:hAnsi="GHEA Grapalat"/>
          <w:sz w:val="24"/>
          <w:szCs w:val="24"/>
        </w:rPr>
        <w:t>.</w:t>
      </w:r>
    </w:p>
    <w:p w14:paraId="3409C37E" w14:textId="299BE4F0" w:rsidR="00E965F9" w:rsidRPr="001C7800" w:rsidRDefault="00E965F9" w:rsidP="00510AAA">
      <w:pPr>
        <w:pStyle w:val="ListParagraph"/>
        <w:numPr>
          <w:ilvl w:val="0"/>
          <w:numId w:val="88"/>
        </w:numPr>
        <w:shd w:val="clear" w:color="auto" w:fill="FFFFFF"/>
        <w:spacing w:after="0" w:line="276" w:lineRule="auto"/>
        <w:ind w:left="0" w:firstLine="993"/>
        <w:jc w:val="both"/>
        <w:rPr>
          <w:rFonts w:ascii="GHEA Grapalat" w:hAnsi="GHEA Grapalat"/>
          <w:sz w:val="24"/>
          <w:szCs w:val="24"/>
        </w:rPr>
      </w:pPr>
      <w:r w:rsidRPr="001C7800">
        <w:rPr>
          <w:rFonts w:ascii="GHEA Grapalat" w:hAnsi="GHEA Grapalat"/>
          <w:sz w:val="24"/>
          <w:szCs w:val="24"/>
        </w:rPr>
        <w:t xml:space="preserve">աճուրդում հաղթած անձը </w:t>
      </w:r>
      <w:r w:rsidR="00361EBB" w:rsidRPr="001C7800">
        <w:rPr>
          <w:rFonts w:ascii="GHEA Grapalat" w:hAnsi="GHEA Grapalat"/>
          <w:sz w:val="24"/>
          <w:szCs w:val="24"/>
        </w:rPr>
        <w:t xml:space="preserve">սահմանված ժամկետում չի վճարել լոտի գնման գինը կամ չի ներկայացրել եկամտային հարկի վճարումը հավաստող փաստաթուղթ կամ </w:t>
      </w:r>
      <w:r w:rsidRPr="001C7800">
        <w:rPr>
          <w:rFonts w:ascii="GHEA Grapalat" w:hAnsi="GHEA Grapalat"/>
          <w:sz w:val="24"/>
          <w:szCs w:val="24"/>
        </w:rPr>
        <w:t xml:space="preserve">հրաժարվել </w:t>
      </w:r>
      <w:r w:rsidR="0090701C" w:rsidRPr="001C7800">
        <w:rPr>
          <w:rFonts w:ascii="GHEA Grapalat" w:hAnsi="GHEA Grapalat"/>
          <w:sz w:val="24"/>
          <w:szCs w:val="24"/>
        </w:rPr>
        <w:t xml:space="preserve">կամ խուսափել </w:t>
      </w:r>
      <w:r w:rsidRPr="001C7800">
        <w:rPr>
          <w:rFonts w:ascii="GHEA Grapalat" w:hAnsi="GHEA Grapalat"/>
          <w:sz w:val="24"/>
          <w:szCs w:val="24"/>
        </w:rPr>
        <w:t>է առուվաճառքի պայմանագիր կնքելուց.</w:t>
      </w:r>
    </w:p>
    <w:p w14:paraId="78EEDFBE" w14:textId="3C70F8DF" w:rsidR="00361EBB" w:rsidRPr="001C7800" w:rsidRDefault="00E965F9" w:rsidP="00510AAA">
      <w:pPr>
        <w:pStyle w:val="ListParagraph"/>
        <w:numPr>
          <w:ilvl w:val="0"/>
          <w:numId w:val="88"/>
        </w:numPr>
        <w:shd w:val="clear" w:color="auto" w:fill="FFFFFF"/>
        <w:spacing w:after="0" w:line="276" w:lineRule="auto"/>
        <w:ind w:left="0" w:firstLine="993"/>
        <w:jc w:val="both"/>
        <w:rPr>
          <w:rFonts w:ascii="GHEA Grapalat" w:hAnsi="GHEA Grapalat"/>
          <w:sz w:val="24"/>
          <w:szCs w:val="24"/>
        </w:rPr>
      </w:pPr>
      <w:r w:rsidRPr="001C7800">
        <w:rPr>
          <w:rFonts w:ascii="GHEA Grapalat" w:hAnsi="GHEA Grapalat"/>
          <w:sz w:val="24"/>
          <w:szCs w:val="24"/>
        </w:rPr>
        <w:t>աճուրդում հաղթած անձի հետ առուվաճառքի պայմանագիր չի կնքվել</w:t>
      </w:r>
      <w:r w:rsidR="00507454">
        <w:rPr>
          <w:rFonts w:ascii="GHEA Grapalat" w:hAnsi="GHEA Grapalat"/>
          <w:sz w:val="24"/>
          <w:szCs w:val="24"/>
        </w:rPr>
        <w:t xml:space="preserve"> </w:t>
      </w:r>
      <w:r w:rsidRPr="001C7800">
        <w:rPr>
          <w:rFonts w:ascii="GHEA Grapalat" w:hAnsi="GHEA Grapalat"/>
          <w:sz w:val="24"/>
          <w:szCs w:val="24"/>
        </w:rPr>
        <w:t>գույք</w:t>
      </w:r>
      <w:r w:rsidR="00361EBB" w:rsidRPr="001C7800">
        <w:rPr>
          <w:rFonts w:ascii="GHEA Grapalat" w:hAnsi="GHEA Grapalat"/>
          <w:sz w:val="24"/>
          <w:szCs w:val="24"/>
        </w:rPr>
        <w:t>ի</w:t>
      </w:r>
      <w:r w:rsidRPr="001C7800">
        <w:rPr>
          <w:rFonts w:ascii="GHEA Grapalat" w:hAnsi="GHEA Grapalat"/>
          <w:sz w:val="24"/>
          <w:szCs w:val="24"/>
        </w:rPr>
        <w:t xml:space="preserve"> շրջանառության սահմանափակումներ</w:t>
      </w:r>
      <w:r w:rsidR="00361EBB" w:rsidRPr="001C7800">
        <w:rPr>
          <w:rFonts w:ascii="GHEA Grapalat" w:hAnsi="GHEA Grapalat"/>
          <w:sz w:val="24"/>
          <w:szCs w:val="24"/>
        </w:rPr>
        <w:t xml:space="preserve"> պատճառով.</w:t>
      </w:r>
    </w:p>
    <w:p w14:paraId="18E7C7CA" w14:textId="7617AE13" w:rsidR="00E965F9" w:rsidRPr="001C7800" w:rsidRDefault="004D628F" w:rsidP="00510AAA">
      <w:pPr>
        <w:pStyle w:val="ListParagraph"/>
        <w:numPr>
          <w:ilvl w:val="0"/>
          <w:numId w:val="88"/>
        </w:numPr>
        <w:shd w:val="clear" w:color="auto" w:fill="FFFFFF"/>
        <w:spacing w:after="0" w:line="276" w:lineRule="auto"/>
        <w:ind w:left="0" w:firstLine="993"/>
        <w:jc w:val="both"/>
        <w:rPr>
          <w:rFonts w:ascii="GHEA Grapalat" w:hAnsi="GHEA Grapalat"/>
          <w:sz w:val="24"/>
          <w:szCs w:val="24"/>
        </w:rPr>
      </w:pPr>
      <w:r w:rsidRPr="001C7800">
        <w:rPr>
          <w:rFonts w:ascii="GHEA Grapalat" w:hAnsi="GHEA Grapalat"/>
          <w:sz w:val="24"/>
          <w:szCs w:val="24"/>
        </w:rPr>
        <w:t xml:space="preserve">առկա է </w:t>
      </w:r>
      <w:r w:rsidR="00361EBB" w:rsidRPr="001C7800">
        <w:rPr>
          <w:rFonts w:ascii="GHEA Grapalat" w:hAnsi="GHEA Grapalat"/>
          <w:sz w:val="24"/>
          <w:szCs w:val="24"/>
        </w:rPr>
        <w:t xml:space="preserve">սույն օրենքի </w:t>
      </w:r>
      <w:r w:rsidR="00437CEF" w:rsidRPr="001C7800">
        <w:rPr>
          <w:rFonts w:ascii="GHEA Grapalat" w:hAnsi="GHEA Grapalat"/>
          <w:sz w:val="24"/>
          <w:szCs w:val="24"/>
        </w:rPr>
        <w:t>8</w:t>
      </w:r>
      <w:r w:rsidRPr="001C7800">
        <w:rPr>
          <w:rFonts w:ascii="GHEA Grapalat" w:hAnsi="GHEA Grapalat"/>
          <w:sz w:val="24"/>
          <w:szCs w:val="24"/>
        </w:rPr>
        <w:t>5</w:t>
      </w:r>
      <w:r w:rsidR="00361EBB" w:rsidRPr="001C7800">
        <w:rPr>
          <w:rFonts w:ascii="GHEA Grapalat" w:hAnsi="GHEA Grapalat"/>
          <w:sz w:val="24"/>
          <w:szCs w:val="24"/>
        </w:rPr>
        <w:t xml:space="preserve">-րդ հոդվածի 12-րդ մասով նախատեսված </w:t>
      </w:r>
      <w:r w:rsidRPr="001C7800">
        <w:rPr>
          <w:rFonts w:ascii="GHEA Grapalat" w:hAnsi="GHEA Grapalat"/>
          <w:sz w:val="24"/>
          <w:szCs w:val="24"/>
        </w:rPr>
        <w:t>հիմքը</w:t>
      </w:r>
      <w:r w:rsidR="00E965F9" w:rsidRPr="001C7800">
        <w:rPr>
          <w:rFonts w:ascii="GHEA Grapalat" w:hAnsi="GHEA Grapalat"/>
          <w:sz w:val="24"/>
          <w:szCs w:val="24"/>
        </w:rPr>
        <w:t>։</w:t>
      </w:r>
    </w:p>
    <w:p w14:paraId="2A567DE6" w14:textId="527285D9" w:rsidR="001D15BB" w:rsidRPr="001C7800" w:rsidRDefault="00BA7F80" w:rsidP="00510AAA">
      <w:pPr>
        <w:pStyle w:val="ListParagraph"/>
        <w:numPr>
          <w:ilvl w:val="0"/>
          <w:numId w:val="87"/>
        </w:numPr>
        <w:shd w:val="clear" w:color="auto" w:fill="FFFFFF"/>
        <w:spacing w:after="0" w:line="276" w:lineRule="auto"/>
        <w:ind w:left="0" w:firstLine="993"/>
        <w:jc w:val="both"/>
        <w:rPr>
          <w:rFonts w:ascii="GHEA Grapalat" w:hAnsi="GHEA Grapalat"/>
          <w:sz w:val="24"/>
          <w:szCs w:val="24"/>
        </w:rPr>
      </w:pPr>
      <w:r w:rsidRPr="001C7800">
        <w:rPr>
          <w:rFonts w:ascii="GHEA Grapalat" w:hAnsi="GHEA Grapalat"/>
          <w:sz w:val="24"/>
          <w:szCs w:val="24"/>
        </w:rPr>
        <w:t xml:space="preserve">Կրկնակի հարկադիր աճուրդի դրված լոտի մասին ծանուցումը կայքում տեղադրվում է սույն հոդվածի 1-ին մասի 1-2-րդ կետերի հիման վրա </w:t>
      </w:r>
      <w:r w:rsidR="008D03D3" w:rsidRPr="001C7800">
        <w:rPr>
          <w:rFonts w:ascii="GHEA Grapalat" w:hAnsi="GHEA Grapalat"/>
          <w:sz w:val="24"/>
          <w:szCs w:val="24"/>
        </w:rPr>
        <w:t>չկայացած հարկադիր աճուրդի</w:t>
      </w:r>
      <w:r w:rsidRPr="001C7800">
        <w:rPr>
          <w:rFonts w:ascii="GHEA Grapalat" w:hAnsi="GHEA Grapalat"/>
          <w:sz w:val="24"/>
          <w:szCs w:val="24"/>
        </w:rPr>
        <w:t xml:space="preserve"> ավարտի</w:t>
      </w:r>
      <w:r w:rsidR="008D03D3" w:rsidRPr="001C7800">
        <w:rPr>
          <w:rFonts w:ascii="GHEA Grapalat" w:hAnsi="GHEA Grapalat"/>
          <w:sz w:val="24"/>
          <w:szCs w:val="24"/>
        </w:rPr>
        <w:t>ց</w:t>
      </w:r>
      <w:r w:rsidRPr="001C7800">
        <w:rPr>
          <w:rFonts w:ascii="GHEA Grapalat" w:hAnsi="GHEA Grapalat"/>
          <w:sz w:val="24"/>
          <w:szCs w:val="24"/>
        </w:rPr>
        <w:t>, իսկ սույն հոդվածի 1-ին մասի 3-6-րդ կետերի</w:t>
      </w:r>
      <w:r w:rsidR="008D03D3" w:rsidRPr="001C7800">
        <w:rPr>
          <w:rFonts w:ascii="GHEA Grapalat" w:hAnsi="GHEA Grapalat"/>
          <w:sz w:val="24"/>
          <w:szCs w:val="24"/>
        </w:rPr>
        <w:t xml:space="preserve"> </w:t>
      </w:r>
      <w:r w:rsidRPr="001C7800">
        <w:rPr>
          <w:rFonts w:ascii="GHEA Grapalat" w:hAnsi="GHEA Grapalat"/>
          <w:sz w:val="24"/>
          <w:szCs w:val="24"/>
        </w:rPr>
        <w:t xml:space="preserve">հիման վրա աճուրդը չկայացած համարելու մասին հարկադիր կատարողի որոշման ընդունումից </w:t>
      </w:r>
      <w:r w:rsidR="008D03D3" w:rsidRPr="001C7800">
        <w:rPr>
          <w:rFonts w:ascii="GHEA Grapalat" w:hAnsi="GHEA Grapalat"/>
          <w:sz w:val="24"/>
          <w:szCs w:val="24"/>
        </w:rPr>
        <w:t>հետո՝ երրորդ օրը:</w:t>
      </w:r>
    </w:p>
    <w:p w14:paraId="0E85A748" w14:textId="35BCFFE8" w:rsidR="00BA7F80" w:rsidRPr="001C7800" w:rsidRDefault="00BA7F80" w:rsidP="00510AAA">
      <w:pPr>
        <w:pStyle w:val="ListParagraph"/>
        <w:numPr>
          <w:ilvl w:val="0"/>
          <w:numId w:val="87"/>
        </w:numPr>
        <w:shd w:val="clear" w:color="auto" w:fill="FFFFFF"/>
        <w:spacing w:after="0" w:line="276" w:lineRule="auto"/>
        <w:ind w:left="0" w:firstLine="993"/>
        <w:jc w:val="both"/>
        <w:rPr>
          <w:rFonts w:ascii="GHEA Grapalat" w:hAnsi="GHEA Grapalat"/>
          <w:sz w:val="24"/>
          <w:szCs w:val="24"/>
        </w:rPr>
      </w:pPr>
      <w:r w:rsidRPr="001C7800">
        <w:rPr>
          <w:rFonts w:ascii="GHEA Grapalat" w:hAnsi="GHEA Grapalat"/>
          <w:sz w:val="24"/>
          <w:szCs w:val="24"/>
        </w:rPr>
        <w:t xml:space="preserve">Շահագրգիռ անձը հարկադիր կատարողին սույն հոդվածի 1-ին մասի </w:t>
      </w:r>
      <w:r w:rsidR="000E7BD3" w:rsidRPr="001C7800">
        <w:rPr>
          <w:rFonts w:ascii="GHEA Grapalat" w:hAnsi="GHEA Grapalat"/>
          <w:sz w:val="24"/>
          <w:szCs w:val="24"/>
        </w:rPr>
        <w:t>3</w:t>
      </w:r>
      <w:r w:rsidRPr="001C7800">
        <w:rPr>
          <w:rFonts w:ascii="GHEA Grapalat" w:hAnsi="GHEA Grapalat"/>
          <w:sz w:val="24"/>
          <w:szCs w:val="24"/>
        </w:rPr>
        <w:t xml:space="preserve">-րդ և 5-րդ կետերով սահմանված հիմքերով աճուրդը չկայացած համարելու պահանջ </w:t>
      </w:r>
      <w:r w:rsidRPr="001C7800">
        <w:rPr>
          <w:rFonts w:ascii="GHEA Grapalat" w:hAnsi="GHEA Grapalat"/>
          <w:sz w:val="24"/>
          <w:szCs w:val="24"/>
        </w:rPr>
        <w:lastRenderedPageBreak/>
        <w:t>կարող է ներկայացնել ոչ ուշ, քան աճուրդի արդյունքների մասին արձանագրությունը</w:t>
      </w:r>
      <w:r w:rsidR="000E7BD3" w:rsidRPr="001C7800">
        <w:rPr>
          <w:rFonts w:ascii="GHEA Grapalat" w:hAnsi="GHEA Grapalat"/>
          <w:sz w:val="24"/>
          <w:szCs w:val="24"/>
        </w:rPr>
        <w:t xml:space="preserve"> </w:t>
      </w:r>
      <w:r w:rsidRPr="001C7800">
        <w:rPr>
          <w:rFonts w:ascii="GHEA Grapalat" w:hAnsi="GHEA Grapalat"/>
          <w:sz w:val="24"/>
          <w:szCs w:val="24"/>
        </w:rPr>
        <w:t xml:space="preserve">կայքում հրապարակելուն հաջորդող </w:t>
      </w:r>
      <w:r w:rsidR="000E7BD3" w:rsidRPr="001C7800">
        <w:rPr>
          <w:rFonts w:ascii="GHEA Grapalat" w:hAnsi="GHEA Grapalat"/>
          <w:sz w:val="24"/>
          <w:szCs w:val="24"/>
        </w:rPr>
        <w:t>երրորդ</w:t>
      </w:r>
      <w:r w:rsidRPr="001C7800">
        <w:rPr>
          <w:rFonts w:ascii="GHEA Grapalat" w:hAnsi="GHEA Grapalat"/>
          <w:sz w:val="24"/>
          <w:szCs w:val="24"/>
        </w:rPr>
        <w:t xml:space="preserve"> օրը։ Շահագրգիռ անձն աճուրդը չկայացած համարելու պահանջով դատարան կարող է դիմել միայն սույն մասով սահմանված կարգով </w:t>
      </w:r>
      <w:r w:rsidR="000E7BD3" w:rsidRPr="001C7800">
        <w:rPr>
          <w:rFonts w:ascii="GHEA Grapalat" w:hAnsi="GHEA Grapalat"/>
          <w:sz w:val="24"/>
          <w:szCs w:val="24"/>
        </w:rPr>
        <w:t>հարկադիր կատարողին</w:t>
      </w:r>
      <w:r w:rsidRPr="001C7800">
        <w:rPr>
          <w:rFonts w:ascii="GHEA Grapalat" w:hAnsi="GHEA Grapalat"/>
          <w:sz w:val="24"/>
          <w:szCs w:val="24"/>
        </w:rPr>
        <w:t xml:space="preserve"> դիմելուց հետո։</w:t>
      </w:r>
    </w:p>
    <w:p w14:paraId="65BA6A05" w14:textId="23FE18FB" w:rsidR="00125CA3" w:rsidRPr="001C7800" w:rsidRDefault="008D03D3" w:rsidP="00510AAA">
      <w:pPr>
        <w:pStyle w:val="ListParagraph"/>
        <w:numPr>
          <w:ilvl w:val="0"/>
          <w:numId w:val="87"/>
        </w:numPr>
        <w:shd w:val="clear" w:color="auto" w:fill="FFFFFF"/>
        <w:spacing w:after="0" w:line="276" w:lineRule="auto"/>
        <w:ind w:left="0" w:firstLine="993"/>
        <w:jc w:val="both"/>
        <w:rPr>
          <w:rFonts w:ascii="GHEA Grapalat" w:hAnsi="GHEA Grapalat"/>
          <w:sz w:val="24"/>
          <w:szCs w:val="24"/>
        </w:rPr>
      </w:pPr>
      <w:r w:rsidRPr="001C7800">
        <w:rPr>
          <w:rFonts w:ascii="GHEA Grapalat" w:hAnsi="GHEA Grapalat"/>
          <w:sz w:val="24"/>
          <w:szCs w:val="24"/>
        </w:rPr>
        <w:t xml:space="preserve">Եթե </w:t>
      </w:r>
      <w:r w:rsidR="001D15BB" w:rsidRPr="001C7800">
        <w:rPr>
          <w:rFonts w:ascii="GHEA Grapalat" w:hAnsi="GHEA Grapalat"/>
          <w:sz w:val="24"/>
          <w:szCs w:val="24"/>
        </w:rPr>
        <w:t xml:space="preserve">հարկադիր </w:t>
      </w:r>
      <w:r w:rsidRPr="001C7800">
        <w:rPr>
          <w:rFonts w:ascii="GHEA Grapalat" w:hAnsi="GHEA Grapalat"/>
          <w:sz w:val="24"/>
          <w:szCs w:val="24"/>
        </w:rPr>
        <w:t xml:space="preserve">աճուրդը չի կայացել </w:t>
      </w:r>
      <w:r w:rsidR="001D15BB" w:rsidRPr="001C7800">
        <w:rPr>
          <w:rFonts w:ascii="GHEA Grapalat" w:hAnsi="GHEA Grapalat"/>
          <w:sz w:val="24"/>
          <w:szCs w:val="24"/>
        </w:rPr>
        <w:t>սույն հոդվածի 1-ին մասի 1-2-րդ կետերով նախատեսված հիմքերով</w:t>
      </w:r>
      <w:r w:rsidRPr="001C7800">
        <w:rPr>
          <w:rFonts w:ascii="GHEA Grapalat" w:hAnsi="GHEA Grapalat"/>
          <w:sz w:val="24"/>
          <w:szCs w:val="24"/>
        </w:rPr>
        <w:t xml:space="preserve">, ապա հաջորդ հարկադիր աճուրդ կազմակերպելուց լոտի մեկնարկային գինն իջեցվում է նախորդ աճուրդի համար սահմանված մեկնարկային գնի տասը տոկոսի չափով: </w:t>
      </w:r>
      <w:r w:rsidR="00125CA3" w:rsidRPr="001C7800">
        <w:rPr>
          <w:rFonts w:ascii="GHEA Grapalat" w:hAnsi="GHEA Grapalat"/>
          <w:sz w:val="24"/>
          <w:szCs w:val="24"/>
        </w:rPr>
        <w:t>Եթե</w:t>
      </w:r>
      <w:r w:rsidR="00125CA3" w:rsidRPr="001C7800">
        <w:rPr>
          <w:rFonts w:ascii="Calibri" w:hAnsi="Calibri" w:cs="Calibri"/>
          <w:sz w:val="24"/>
          <w:szCs w:val="24"/>
        </w:rPr>
        <w:t> </w:t>
      </w:r>
      <w:r w:rsidR="00125CA3" w:rsidRPr="001C7800">
        <w:rPr>
          <w:rFonts w:ascii="GHEA Grapalat" w:hAnsi="GHEA Grapalat"/>
          <w:sz w:val="24"/>
          <w:szCs w:val="24"/>
        </w:rPr>
        <w:t>հարկադիր աճուրդը չի կայացել սույն հոդվածի 1-ին մասի 3-</w:t>
      </w:r>
      <w:r w:rsidR="00880F18" w:rsidRPr="001C7800">
        <w:rPr>
          <w:rFonts w:ascii="GHEA Grapalat" w:hAnsi="GHEA Grapalat"/>
          <w:sz w:val="24"/>
          <w:szCs w:val="24"/>
        </w:rPr>
        <w:t>6</w:t>
      </w:r>
      <w:r w:rsidR="00125CA3" w:rsidRPr="001C7800">
        <w:rPr>
          <w:rFonts w:ascii="GHEA Grapalat" w:hAnsi="GHEA Grapalat"/>
          <w:sz w:val="24"/>
          <w:szCs w:val="24"/>
        </w:rPr>
        <w:t>-րդ կետերով նախատեսված հիմքերով, ապա լոտի մեկնարկային գինը չի իջեցվում:</w:t>
      </w:r>
    </w:p>
    <w:p w14:paraId="264D9C79" w14:textId="67A89AFE" w:rsidR="001D15BB" w:rsidRPr="001C7800" w:rsidRDefault="008D03D3" w:rsidP="00510AAA">
      <w:pPr>
        <w:pStyle w:val="ListParagraph"/>
        <w:numPr>
          <w:ilvl w:val="0"/>
          <w:numId w:val="87"/>
        </w:numPr>
        <w:shd w:val="clear" w:color="auto" w:fill="FFFFFF"/>
        <w:spacing w:after="0" w:line="276" w:lineRule="auto"/>
        <w:ind w:left="0" w:firstLine="993"/>
        <w:jc w:val="both"/>
        <w:rPr>
          <w:rFonts w:ascii="GHEA Grapalat" w:hAnsi="GHEA Grapalat"/>
          <w:sz w:val="24"/>
          <w:szCs w:val="24"/>
        </w:rPr>
      </w:pPr>
      <w:r w:rsidRPr="001C7800">
        <w:rPr>
          <w:rFonts w:ascii="GHEA Grapalat" w:hAnsi="GHEA Grapalat"/>
          <w:sz w:val="24"/>
          <w:szCs w:val="24"/>
        </w:rPr>
        <w:t>Տասնհինգերորդ հարկադիր աճուրդը չկայանալու դեպքում հաջորդ աճուրդներում լոտի մեկնարկային գինը չի իջեցվում:</w:t>
      </w:r>
      <w:r w:rsidR="00125CA3" w:rsidRPr="001C7800">
        <w:rPr>
          <w:rFonts w:ascii="GHEA Grapalat" w:hAnsi="GHEA Grapalat"/>
          <w:sz w:val="24"/>
          <w:szCs w:val="24"/>
        </w:rPr>
        <w:t xml:space="preserve"> Սույն մասում նշված տասնհինգ աճուրդների թվում հաշվի չեն առնվում այն կրկնակի աճուրդները, որոնցում լոտի մեկնարկային գինը չի իջեցվել։</w:t>
      </w:r>
    </w:p>
    <w:p w14:paraId="3BEFC9B5" w14:textId="2D703328" w:rsidR="00B41DD9" w:rsidRPr="001C7800" w:rsidRDefault="00B41DD9" w:rsidP="00703EF3">
      <w:pPr>
        <w:pStyle w:val="ListParagraph"/>
        <w:shd w:val="clear" w:color="auto" w:fill="FFFFFF"/>
        <w:spacing w:after="0" w:line="276" w:lineRule="auto"/>
        <w:ind w:left="993"/>
        <w:jc w:val="both"/>
        <w:rPr>
          <w:rFonts w:ascii="GHEA Grapalat" w:hAnsi="GHEA Grapalat"/>
          <w:sz w:val="24"/>
          <w:szCs w:val="24"/>
        </w:rPr>
      </w:pPr>
    </w:p>
    <w:p w14:paraId="4AE286C8" w14:textId="4F98F5BE" w:rsidR="00A335ED" w:rsidRPr="001C7800" w:rsidRDefault="00A335ED" w:rsidP="00703EF3">
      <w:pPr>
        <w:pStyle w:val="ListParagraph"/>
        <w:spacing w:after="0" w:line="276" w:lineRule="auto"/>
        <w:ind w:left="0"/>
        <w:jc w:val="center"/>
        <w:rPr>
          <w:rFonts w:ascii="GHEA Grapalat" w:hAnsi="GHEA Grapalat"/>
          <w:b/>
          <w:bCs/>
          <w:sz w:val="24"/>
          <w:szCs w:val="24"/>
        </w:rPr>
      </w:pPr>
      <w:r w:rsidRPr="001C7800">
        <w:rPr>
          <w:rFonts w:ascii="GHEA Grapalat" w:hAnsi="GHEA Grapalat"/>
          <w:b/>
          <w:bCs/>
          <w:sz w:val="24"/>
          <w:szCs w:val="24"/>
        </w:rPr>
        <w:t>ԳԼՈՒԽ 1</w:t>
      </w:r>
      <w:r w:rsidR="00A4606F" w:rsidRPr="001C7800">
        <w:rPr>
          <w:rFonts w:ascii="GHEA Grapalat" w:hAnsi="GHEA Grapalat"/>
          <w:b/>
          <w:bCs/>
          <w:sz w:val="24"/>
          <w:szCs w:val="24"/>
        </w:rPr>
        <w:t>5</w:t>
      </w:r>
    </w:p>
    <w:p w14:paraId="6F597DB8" w14:textId="690D0AE2" w:rsidR="00A335ED" w:rsidRPr="001C7800" w:rsidRDefault="00DA353A" w:rsidP="00703EF3">
      <w:pPr>
        <w:pStyle w:val="ListParagraph"/>
        <w:spacing w:after="0" w:line="276" w:lineRule="auto"/>
        <w:ind w:left="0"/>
        <w:jc w:val="center"/>
        <w:rPr>
          <w:rFonts w:ascii="GHEA Grapalat" w:hAnsi="GHEA Grapalat"/>
          <w:b/>
          <w:bCs/>
          <w:i/>
          <w:iCs/>
          <w:sz w:val="24"/>
          <w:szCs w:val="24"/>
        </w:rPr>
      </w:pPr>
      <w:r w:rsidRPr="001C7800">
        <w:rPr>
          <w:rFonts w:ascii="GHEA Grapalat" w:hAnsi="GHEA Grapalat"/>
          <w:b/>
          <w:bCs/>
          <w:i/>
          <w:iCs/>
          <w:sz w:val="24"/>
          <w:szCs w:val="24"/>
        </w:rPr>
        <w:t>ԱՌԱՆՁԻՆ ՊԱՐՏԱՊԱՆՆԵՐԻ</w:t>
      </w:r>
      <w:r w:rsidR="00C73111" w:rsidRPr="001C7800">
        <w:rPr>
          <w:rFonts w:ascii="GHEA Grapalat" w:hAnsi="GHEA Grapalat"/>
          <w:b/>
          <w:bCs/>
          <w:i/>
          <w:iCs/>
          <w:sz w:val="24"/>
          <w:szCs w:val="24"/>
        </w:rPr>
        <w:t xml:space="preserve"> ՆԿԱՏՄԱՄԲ </w:t>
      </w:r>
      <w:r w:rsidRPr="001C7800">
        <w:rPr>
          <w:rFonts w:ascii="GHEA Grapalat" w:hAnsi="GHEA Grapalat"/>
          <w:b/>
          <w:bCs/>
          <w:i/>
          <w:iCs/>
          <w:sz w:val="24"/>
          <w:szCs w:val="24"/>
        </w:rPr>
        <w:t xml:space="preserve">ԴՐԱՄԱԿԱՆ </w:t>
      </w:r>
      <w:r w:rsidR="00C73111" w:rsidRPr="001C7800">
        <w:rPr>
          <w:rFonts w:ascii="GHEA Grapalat" w:hAnsi="GHEA Grapalat"/>
          <w:b/>
          <w:bCs/>
          <w:i/>
          <w:iCs/>
          <w:sz w:val="24"/>
          <w:szCs w:val="24"/>
        </w:rPr>
        <w:t>ՊԱՀԱՆՋՆԵՐԻ</w:t>
      </w:r>
      <w:r w:rsidRPr="001C7800">
        <w:rPr>
          <w:rFonts w:ascii="GHEA Grapalat" w:hAnsi="GHEA Grapalat"/>
          <w:b/>
          <w:bCs/>
          <w:i/>
          <w:iCs/>
          <w:sz w:val="24"/>
          <w:szCs w:val="24"/>
        </w:rPr>
        <w:t xml:space="preserve"> </w:t>
      </w:r>
      <w:r w:rsidR="00C73111" w:rsidRPr="001C7800">
        <w:rPr>
          <w:rFonts w:ascii="GHEA Grapalat" w:hAnsi="GHEA Grapalat"/>
          <w:b/>
          <w:bCs/>
          <w:i/>
          <w:iCs/>
          <w:sz w:val="24"/>
          <w:szCs w:val="24"/>
        </w:rPr>
        <w:t>ՀԱՐԿԱԴԻՐ ԿԱՏԱՐՄԱՆ</w:t>
      </w:r>
      <w:r w:rsidRPr="001C7800">
        <w:rPr>
          <w:rFonts w:ascii="GHEA Grapalat" w:hAnsi="GHEA Grapalat"/>
          <w:b/>
          <w:bCs/>
          <w:i/>
          <w:iCs/>
          <w:sz w:val="24"/>
          <w:szCs w:val="24"/>
        </w:rPr>
        <w:t xml:space="preserve"> ՀԱՏՈՒԿ ԿԱՆՈՆՆԵՐԸ</w:t>
      </w:r>
    </w:p>
    <w:p w14:paraId="1FA44642" w14:textId="7C281CE7" w:rsidR="00DA353A" w:rsidRPr="001C7800" w:rsidRDefault="00DA353A" w:rsidP="00703EF3">
      <w:pPr>
        <w:pStyle w:val="ListParagraph"/>
        <w:spacing w:after="0" w:line="276" w:lineRule="auto"/>
        <w:ind w:left="0"/>
        <w:jc w:val="center"/>
        <w:rPr>
          <w:rFonts w:ascii="GHEA Grapalat" w:hAnsi="GHEA Grapalat"/>
          <w:b/>
          <w:bCs/>
          <w:i/>
          <w:iCs/>
          <w:sz w:val="24"/>
          <w:szCs w:val="24"/>
        </w:rPr>
      </w:pPr>
    </w:p>
    <w:p w14:paraId="68A02AC9" w14:textId="057E0239" w:rsidR="00DA353A" w:rsidRPr="001C7800" w:rsidRDefault="00DA353A" w:rsidP="00703EF3">
      <w:pPr>
        <w:pStyle w:val="ListParagraph"/>
        <w:spacing w:after="0" w:line="276" w:lineRule="auto"/>
        <w:ind w:left="0" w:firstLine="993"/>
        <w:jc w:val="both"/>
        <w:rPr>
          <w:rFonts w:ascii="GHEA Grapalat" w:hAnsi="GHEA Grapalat"/>
          <w:b/>
          <w:bCs/>
          <w:sz w:val="24"/>
          <w:szCs w:val="24"/>
        </w:rPr>
      </w:pPr>
      <w:r w:rsidRPr="001C7800">
        <w:rPr>
          <w:rFonts w:ascii="GHEA Grapalat" w:hAnsi="GHEA Grapalat"/>
          <w:b/>
          <w:bCs/>
          <w:sz w:val="24"/>
          <w:szCs w:val="24"/>
        </w:rPr>
        <w:t xml:space="preserve">Հոդված </w:t>
      </w:r>
      <w:r w:rsidR="00437CEF" w:rsidRPr="001C7800">
        <w:rPr>
          <w:rFonts w:ascii="GHEA Grapalat" w:hAnsi="GHEA Grapalat"/>
          <w:b/>
          <w:bCs/>
          <w:sz w:val="24"/>
          <w:szCs w:val="24"/>
        </w:rPr>
        <w:t>8</w:t>
      </w:r>
      <w:r w:rsidR="00567328" w:rsidRPr="001C7800">
        <w:rPr>
          <w:rFonts w:ascii="GHEA Grapalat" w:hAnsi="GHEA Grapalat"/>
          <w:b/>
          <w:bCs/>
          <w:sz w:val="24"/>
          <w:szCs w:val="24"/>
        </w:rPr>
        <w:t>8</w:t>
      </w:r>
      <w:r w:rsidRPr="001C7800">
        <w:rPr>
          <w:rFonts w:ascii="GHEA Grapalat" w:hAnsi="GHEA Grapalat"/>
          <w:b/>
          <w:bCs/>
          <w:sz w:val="24"/>
          <w:szCs w:val="24"/>
        </w:rPr>
        <w:t>. Հայաստանի Հանրապետությ</w:t>
      </w:r>
      <w:r w:rsidR="006D4D7A" w:rsidRPr="001C7800">
        <w:rPr>
          <w:rFonts w:ascii="GHEA Grapalat" w:hAnsi="GHEA Grapalat"/>
          <w:b/>
          <w:bCs/>
          <w:sz w:val="24"/>
          <w:szCs w:val="24"/>
        </w:rPr>
        <w:t>ա</w:t>
      </w:r>
      <w:r w:rsidRPr="001C7800">
        <w:rPr>
          <w:rFonts w:ascii="GHEA Grapalat" w:hAnsi="GHEA Grapalat"/>
          <w:b/>
          <w:bCs/>
          <w:sz w:val="24"/>
          <w:szCs w:val="24"/>
        </w:rPr>
        <w:t>ն և համայնքների</w:t>
      </w:r>
      <w:r w:rsidR="006D4D7A" w:rsidRPr="001C7800">
        <w:rPr>
          <w:rFonts w:ascii="GHEA Grapalat" w:hAnsi="GHEA Grapalat"/>
          <w:b/>
          <w:bCs/>
          <w:sz w:val="24"/>
          <w:szCs w:val="24"/>
        </w:rPr>
        <w:t xml:space="preserve"> նկատմամբ ներկայացված դրամական պահանջների կատարումը</w:t>
      </w:r>
    </w:p>
    <w:p w14:paraId="0CB7985E" w14:textId="7A5D0179" w:rsidR="00DA353A" w:rsidRPr="001C7800" w:rsidRDefault="00DA353A" w:rsidP="00703EF3">
      <w:pPr>
        <w:shd w:val="clear" w:color="auto" w:fill="FFFFFF"/>
        <w:spacing w:after="0" w:line="276" w:lineRule="auto"/>
        <w:ind w:firstLine="993"/>
        <w:jc w:val="both"/>
        <w:rPr>
          <w:rFonts w:ascii="GHEA Grapalat" w:hAnsi="GHEA Grapalat"/>
          <w:b/>
          <w:bCs/>
          <w:sz w:val="24"/>
          <w:szCs w:val="24"/>
        </w:rPr>
      </w:pPr>
    </w:p>
    <w:p w14:paraId="0BF076C0" w14:textId="07D991B2" w:rsidR="00460590" w:rsidRPr="001C7800" w:rsidRDefault="00460590" w:rsidP="00510AAA">
      <w:pPr>
        <w:pStyle w:val="ListParagraph"/>
        <w:numPr>
          <w:ilvl w:val="0"/>
          <w:numId w:val="92"/>
        </w:numPr>
        <w:shd w:val="clear" w:color="auto" w:fill="FFFFFF"/>
        <w:spacing w:after="0" w:line="276" w:lineRule="auto"/>
        <w:ind w:left="0" w:firstLine="993"/>
        <w:jc w:val="both"/>
        <w:rPr>
          <w:rFonts w:ascii="GHEA Grapalat" w:hAnsi="GHEA Grapalat"/>
          <w:b/>
          <w:bCs/>
          <w:sz w:val="24"/>
          <w:szCs w:val="24"/>
        </w:rPr>
      </w:pPr>
      <w:r w:rsidRPr="001C7800">
        <w:rPr>
          <w:rFonts w:ascii="GHEA Grapalat" w:hAnsi="GHEA Grapalat"/>
          <w:sz w:val="24"/>
          <w:szCs w:val="24"/>
        </w:rPr>
        <w:t>Հայաստանի Հանրապետության գույք</w:t>
      </w:r>
      <w:r w:rsidR="00152A69" w:rsidRPr="001C7800">
        <w:rPr>
          <w:rFonts w:ascii="GHEA Grapalat" w:hAnsi="GHEA Grapalat"/>
          <w:sz w:val="24"/>
          <w:szCs w:val="24"/>
        </w:rPr>
        <w:t>ը</w:t>
      </w:r>
      <w:r w:rsidRPr="001C7800">
        <w:rPr>
          <w:rFonts w:ascii="GHEA Grapalat" w:hAnsi="GHEA Grapalat"/>
          <w:sz w:val="24"/>
          <w:szCs w:val="24"/>
        </w:rPr>
        <w:t>, ներառյալ՝ դրամական միջոցներ</w:t>
      </w:r>
      <w:r w:rsidR="00152A69" w:rsidRPr="001C7800">
        <w:rPr>
          <w:rFonts w:ascii="GHEA Grapalat" w:hAnsi="GHEA Grapalat"/>
          <w:sz w:val="24"/>
          <w:szCs w:val="24"/>
        </w:rPr>
        <w:t>ը</w:t>
      </w:r>
      <w:r w:rsidRPr="001C7800">
        <w:rPr>
          <w:rFonts w:ascii="GHEA Grapalat" w:hAnsi="GHEA Grapalat"/>
          <w:sz w:val="24"/>
          <w:szCs w:val="24"/>
        </w:rPr>
        <w:t xml:space="preserve"> </w:t>
      </w:r>
      <w:r w:rsidR="00152A69" w:rsidRPr="001C7800">
        <w:rPr>
          <w:rFonts w:ascii="GHEA Grapalat" w:hAnsi="GHEA Grapalat"/>
          <w:sz w:val="24"/>
          <w:szCs w:val="24"/>
        </w:rPr>
        <w:t>բռնագանձման ենթակա չեն</w:t>
      </w:r>
      <w:r w:rsidR="009A1227" w:rsidRPr="001C7800">
        <w:rPr>
          <w:rFonts w:ascii="GHEA Grapalat" w:hAnsi="GHEA Grapalat"/>
          <w:sz w:val="24"/>
          <w:szCs w:val="24"/>
        </w:rPr>
        <w:t>, բացառությամբ պահանջատիրոջ պահանջի ապահովման համար գրավ դրված գույքի։</w:t>
      </w:r>
    </w:p>
    <w:p w14:paraId="37A21B9E" w14:textId="2030A16D" w:rsidR="00CD48A6" w:rsidRPr="001C7800" w:rsidRDefault="00CD48A6" w:rsidP="00510AAA">
      <w:pPr>
        <w:pStyle w:val="ListParagraph"/>
        <w:numPr>
          <w:ilvl w:val="0"/>
          <w:numId w:val="92"/>
        </w:numPr>
        <w:shd w:val="clear" w:color="auto" w:fill="FFFFFF"/>
        <w:spacing w:after="0" w:line="276" w:lineRule="auto"/>
        <w:ind w:left="0" w:firstLine="993"/>
        <w:jc w:val="both"/>
        <w:rPr>
          <w:rFonts w:ascii="GHEA Grapalat" w:hAnsi="GHEA Grapalat"/>
          <w:b/>
          <w:bCs/>
          <w:sz w:val="24"/>
          <w:szCs w:val="24"/>
        </w:rPr>
      </w:pPr>
      <w:r w:rsidRPr="001C7800">
        <w:rPr>
          <w:rFonts w:ascii="GHEA Grapalat" w:hAnsi="GHEA Grapalat"/>
          <w:sz w:val="24"/>
          <w:szCs w:val="24"/>
        </w:rPr>
        <w:t>Հայաստանի Հանրապետությ</w:t>
      </w:r>
      <w:r w:rsidR="00C73111" w:rsidRPr="001C7800">
        <w:rPr>
          <w:rFonts w:ascii="GHEA Grapalat" w:hAnsi="GHEA Grapalat"/>
          <w:sz w:val="24"/>
          <w:szCs w:val="24"/>
        </w:rPr>
        <w:t>ա</w:t>
      </w:r>
      <w:r w:rsidRPr="001C7800">
        <w:rPr>
          <w:rFonts w:ascii="GHEA Grapalat" w:hAnsi="GHEA Grapalat"/>
          <w:sz w:val="24"/>
          <w:szCs w:val="24"/>
        </w:rPr>
        <w:t>ն կամ համայնքի</w:t>
      </w:r>
      <w:r w:rsidR="00C73111" w:rsidRPr="001C7800">
        <w:rPr>
          <w:rFonts w:ascii="GHEA Grapalat" w:hAnsi="GHEA Grapalat"/>
          <w:sz w:val="24"/>
          <w:szCs w:val="24"/>
        </w:rPr>
        <w:t xml:space="preserve"> նկատմամբ</w:t>
      </w:r>
      <w:r w:rsidRPr="001C7800">
        <w:rPr>
          <w:rFonts w:ascii="GHEA Grapalat" w:hAnsi="GHEA Grapalat"/>
          <w:sz w:val="24"/>
          <w:szCs w:val="24"/>
        </w:rPr>
        <w:t xml:space="preserve"> դրամական </w:t>
      </w:r>
      <w:r w:rsidR="00C73111" w:rsidRPr="001C7800">
        <w:rPr>
          <w:rFonts w:ascii="GHEA Grapalat" w:hAnsi="GHEA Grapalat"/>
          <w:sz w:val="24"/>
          <w:szCs w:val="24"/>
        </w:rPr>
        <w:t xml:space="preserve">պահանջով կատարման ենթակա ակտը </w:t>
      </w:r>
      <w:r w:rsidR="00A4606F" w:rsidRPr="001C7800">
        <w:rPr>
          <w:rFonts w:ascii="GHEA Grapalat" w:hAnsi="GHEA Grapalat"/>
          <w:sz w:val="24"/>
          <w:szCs w:val="24"/>
        </w:rPr>
        <w:t xml:space="preserve">իրավասու պետական կամ տեղական ինքնակառավարման մարմնի կողմից </w:t>
      </w:r>
      <w:r w:rsidR="00152A69" w:rsidRPr="001C7800">
        <w:rPr>
          <w:rFonts w:ascii="GHEA Grapalat" w:hAnsi="GHEA Grapalat"/>
          <w:sz w:val="24"/>
          <w:szCs w:val="24"/>
        </w:rPr>
        <w:t>կատարվում է</w:t>
      </w:r>
      <w:r w:rsidRPr="001C7800">
        <w:rPr>
          <w:rFonts w:ascii="GHEA Grapalat" w:hAnsi="GHEA Grapalat"/>
          <w:sz w:val="24"/>
          <w:szCs w:val="24"/>
        </w:rPr>
        <w:t>՝</w:t>
      </w:r>
    </w:p>
    <w:p w14:paraId="2AA1964F" w14:textId="4E27E6CD" w:rsidR="00CD48A6" w:rsidRPr="001C7800" w:rsidRDefault="00CD48A6" w:rsidP="00510AAA">
      <w:pPr>
        <w:pStyle w:val="ListParagraph"/>
        <w:numPr>
          <w:ilvl w:val="0"/>
          <w:numId w:val="93"/>
        </w:numPr>
        <w:shd w:val="clear" w:color="auto" w:fill="FFFFFF"/>
        <w:spacing w:after="0" w:line="276" w:lineRule="auto"/>
        <w:ind w:left="0" w:firstLine="993"/>
        <w:jc w:val="both"/>
        <w:rPr>
          <w:rFonts w:ascii="GHEA Grapalat" w:hAnsi="GHEA Grapalat"/>
          <w:b/>
          <w:bCs/>
          <w:sz w:val="24"/>
          <w:szCs w:val="24"/>
        </w:rPr>
      </w:pPr>
      <w:r w:rsidRPr="001C7800">
        <w:rPr>
          <w:rFonts w:ascii="GHEA Grapalat" w:hAnsi="GHEA Grapalat"/>
          <w:sz w:val="24"/>
          <w:szCs w:val="24"/>
        </w:rPr>
        <w:t xml:space="preserve">դրամական միջոցները պահանջատիրոջը վճարելով, </w:t>
      </w:r>
      <w:r w:rsidR="0090701C" w:rsidRPr="001C7800">
        <w:rPr>
          <w:rFonts w:ascii="GHEA Grapalat" w:hAnsi="GHEA Grapalat"/>
          <w:sz w:val="24"/>
          <w:szCs w:val="24"/>
        </w:rPr>
        <w:t>իսկ դրա անհնարինության դեպքում՝</w:t>
      </w:r>
    </w:p>
    <w:p w14:paraId="30F4165C" w14:textId="56FD9963" w:rsidR="00CD48A6" w:rsidRPr="001C7800" w:rsidRDefault="00CD48A6" w:rsidP="00510AAA">
      <w:pPr>
        <w:pStyle w:val="ListParagraph"/>
        <w:numPr>
          <w:ilvl w:val="0"/>
          <w:numId w:val="93"/>
        </w:numPr>
        <w:shd w:val="clear" w:color="auto" w:fill="FFFFFF"/>
        <w:spacing w:after="0" w:line="276" w:lineRule="auto"/>
        <w:ind w:left="0" w:firstLine="993"/>
        <w:jc w:val="both"/>
        <w:rPr>
          <w:rFonts w:ascii="GHEA Grapalat" w:hAnsi="GHEA Grapalat"/>
          <w:b/>
          <w:bCs/>
          <w:sz w:val="24"/>
          <w:szCs w:val="24"/>
        </w:rPr>
      </w:pPr>
      <w:r w:rsidRPr="001C7800">
        <w:rPr>
          <w:rFonts w:ascii="GHEA Grapalat" w:hAnsi="GHEA Grapalat"/>
          <w:sz w:val="24"/>
          <w:szCs w:val="24"/>
        </w:rPr>
        <w:t>պահանջատիրոջը մինչև մեկ տարի ժամկետով փոխանցվող մուրհակ տրամադրելով։</w:t>
      </w:r>
    </w:p>
    <w:p w14:paraId="5C2D1255" w14:textId="6BCE12BF" w:rsidR="00336722" w:rsidRPr="001C7800" w:rsidRDefault="00CD48A6" w:rsidP="00510AAA">
      <w:pPr>
        <w:pStyle w:val="ListParagraph"/>
        <w:numPr>
          <w:ilvl w:val="0"/>
          <w:numId w:val="92"/>
        </w:numPr>
        <w:shd w:val="clear" w:color="auto" w:fill="FFFFFF"/>
        <w:spacing w:after="0" w:line="276" w:lineRule="auto"/>
        <w:ind w:left="0" w:firstLine="993"/>
        <w:jc w:val="both"/>
        <w:rPr>
          <w:rFonts w:ascii="GHEA Grapalat" w:hAnsi="GHEA Grapalat"/>
          <w:b/>
          <w:bCs/>
          <w:sz w:val="24"/>
          <w:szCs w:val="24"/>
        </w:rPr>
      </w:pPr>
      <w:r w:rsidRPr="001C7800">
        <w:rPr>
          <w:rFonts w:ascii="GHEA Grapalat" w:hAnsi="GHEA Grapalat"/>
          <w:sz w:val="24"/>
          <w:szCs w:val="24"/>
        </w:rPr>
        <w:t xml:space="preserve"> </w:t>
      </w:r>
      <w:r w:rsidR="00562D54" w:rsidRPr="001C7800">
        <w:rPr>
          <w:rFonts w:ascii="GHEA Grapalat" w:hAnsi="GHEA Grapalat"/>
          <w:sz w:val="24"/>
          <w:szCs w:val="24"/>
        </w:rPr>
        <w:t xml:space="preserve">Փոխանցվող մուրհակը տրամադրվում է դրա վերաբերյալ </w:t>
      </w:r>
      <w:r w:rsidR="002D0A1C" w:rsidRPr="001C7800">
        <w:rPr>
          <w:rFonts w:ascii="GHEA Grapalat" w:hAnsi="GHEA Grapalat"/>
          <w:sz w:val="24"/>
          <w:szCs w:val="24"/>
        </w:rPr>
        <w:t xml:space="preserve">պահանջատիրոջ կամ հարկադիր կատարողի </w:t>
      </w:r>
      <w:r w:rsidR="00562D54" w:rsidRPr="001C7800">
        <w:rPr>
          <w:rFonts w:ascii="GHEA Grapalat" w:hAnsi="GHEA Grapalat"/>
          <w:sz w:val="24"/>
          <w:szCs w:val="24"/>
        </w:rPr>
        <w:t>պահանջը ն</w:t>
      </w:r>
      <w:r w:rsidR="00336722" w:rsidRPr="001C7800">
        <w:rPr>
          <w:rFonts w:ascii="GHEA Grapalat" w:hAnsi="GHEA Grapalat"/>
          <w:sz w:val="24"/>
          <w:szCs w:val="24"/>
        </w:rPr>
        <w:t xml:space="preserve">երկայացվելուց հետո մեկ ամսվա ընթացքում, եթե պարտավորությունը մինչ այդ </w:t>
      </w:r>
      <w:r w:rsidR="002D0A1C" w:rsidRPr="001C7800">
        <w:rPr>
          <w:rFonts w:ascii="GHEA Grapalat" w:hAnsi="GHEA Grapalat"/>
          <w:sz w:val="24"/>
          <w:szCs w:val="24"/>
        </w:rPr>
        <w:t xml:space="preserve">հնարավոր </w:t>
      </w:r>
      <w:r w:rsidR="00336722" w:rsidRPr="001C7800">
        <w:rPr>
          <w:rFonts w:ascii="GHEA Grapalat" w:hAnsi="GHEA Grapalat"/>
          <w:sz w:val="24"/>
          <w:szCs w:val="24"/>
        </w:rPr>
        <w:t xml:space="preserve">չի </w:t>
      </w:r>
      <w:r w:rsidR="002D0A1C" w:rsidRPr="001C7800">
        <w:rPr>
          <w:rFonts w:ascii="GHEA Grapalat" w:hAnsi="GHEA Grapalat"/>
          <w:sz w:val="24"/>
          <w:szCs w:val="24"/>
        </w:rPr>
        <w:t xml:space="preserve">եղել </w:t>
      </w:r>
      <w:r w:rsidR="00336722" w:rsidRPr="001C7800">
        <w:rPr>
          <w:rFonts w:ascii="GHEA Grapalat" w:hAnsi="GHEA Grapalat"/>
          <w:sz w:val="24"/>
          <w:szCs w:val="24"/>
        </w:rPr>
        <w:t>կատարել դրամական միջոցները վճարել</w:t>
      </w:r>
      <w:r w:rsidR="002D0A1C" w:rsidRPr="001C7800">
        <w:rPr>
          <w:rFonts w:ascii="GHEA Grapalat" w:hAnsi="GHEA Grapalat"/>
          <w:sz w:val="24"/>
          <w:szCs w:val="24"/>
        </w:rPr>
        <w:t>ո</w:t>
      </w:r>
      <w:r w:rsidR="00336722" w:rsidRPr="001C7800">
        <w:rPr>
          <w:rFonts w:ascii="GHEA Grapalat" w:hAnsi="GHEA Grapalat"/>
          <w:sz w:val="24"/>
          <w:szCs w:val="24"/>
        </w:rPr>
        <w:t>վ։</w:t>
      </w:r>
      <w:r w:rsidR="001E57AA" w:rsidRPr="001C7800">
        <w:rPr>
          <w:rFonts w:ascii="GHEA Grapalat" w:hAnsi="GHEA Grapalat"/>
          <w:sz w:val="24"/>
          <w:szCs w:val="24"/>
        </w:rPr>
        <w:t xml:space="preserve"> Փոխանցվող մուրհակի տրամադրումը հիմք է </w:t>
      </w:r>
      <w:r w:rsidR="001E57AA" w:rsidRPr="001C7800">
        <w:rPr>
          <w:rFonts w:ascii="GHEA Grapalat" w:hAnsi="GHEA Grapalat"/>
          <w:sz w:val="24"/>
          <w:szCs w:val="24"/>
        </w:rPr>
        <w:lastRenderedPageBreak/>
        <w:t xml:space="preserve">կատարողական վարույթը սույն օրենքի </w:t>
      </w:r>
      <w:r w:rsidR="00D24751" w:rsidRPr="001C7800">
        <w:rPr>
          <w:rFonts w:ascii="GHEA Grapalat" w:hAnsi="GHEA Grapalat"/>
          <w:sz w:val="24"/>
          <w:szCs w:val="24"/>
        </w:rPr>
        <w:t>6</w:t>
      </w:r>
      <w:r w:rsidR="00525F3D" w:rsidRPr="001C7800">
        <w:rPr>
          <w:rFonts w:ascii="GHEA Grapalat" w:hAnsi="GHEA Grapalat"/>
          <w:sz w:val="24"/>
          <w:szCs w:val="24"/>
        </w:rPr>
        <w:t>6</w:t>
      </w:r>
      <w:r w:rsidR="001E57AA" w:rsidRPr="001C7800">
        <w:rPr>
          <w:rFonts w:ascii="GHEA Grapalat" w:hAnsi="GHEA Grapalat"/>
          <w:sz w:val="24"/>
          <w:szCs w:val="24"/>
        </w:rPr>
        <w:t>-րդ հոդվածի 1-ին մասի 1-ին կետի հիմքով կարճելու համար։</w:t>
      </w:r>
    </w:p>
    <w:p w14:paraId="5D0E690E" w14:textId="7C2D5628" w:rsidR="00DA353A" w:rsidRPr="001C7800" w:rsidRDefault="002D0A1C" w:rsidP="00510AAA">
      <w:pPr>
        <w:pStyle w:val="ListParagraph"/>
        <w:numPr>
          <w:ilvl w:val="0"/>
          <w:numId w:val="92"/>
        </w:numPr>
        <w:shd w:val="clear" w:color="auto" w:fill="FFFFFF"/>
        <w:spacing w:after="0" w:line="276" w:lineRule="auto"/>
        <w:ind w:left="0" w:firstLine="993"/>
        <w:jc w:val="both"/>
        <w:rPr>
          <w:rFonts w:ascii="GHEA Grapalat" w:hAnsi="GHEA Grapalat"/>
          <w:sz w:val="24"/>
          <w:szCs w:val="24"/>
        </w:rPr>
      </w:pPr>
      <w:r w:rsidRPr="001C7800">
        <w:rPr>
          <w:rFonts w:ascii="GHEA Grapalat" w:hAnsi="GHEA Grapalat"/>
          <w:sz w:val="24"/>
          <w:szCs w:val="24"/>
        </w:rPr>
        <w:t>Փ</w:t>
      </w:r>
      <w:r w:rsidR="00336722" w:rsidRPr="001C7800">
        <w:rPr>
          <w:rFonts w:ascii="GHEA Grapalat" w:hAnsi="GHEA Grapalat"/>
          <w:sz w:val="24"/>
          <w:szCs w:val="24"/>
        </w:rPr>
        <w:t>ոխանցվող մուրհակ</w:t>
      </w:r>
      <w:r w:rsidRPr="001C7800">
        <w:rPr>
          <w:rFonts w:ascii="GHEA Grapalat" w:hAnsi="GHEA Grapalat"/>
          <w:sz w:val="24"/>
          <w:szCs w:val="24"/>
        </w:rPr>
        <w:t>ի գումարին</w:t>
      </w:r>
      <w:r w:rsidR="00336722" w:rsidRPr="001C7800">
        <w:rPr>
          <w:rFonts w:ascii="GHEA Grapalat" w:hAnsi="GHEA Grapalat"/>
          <w:sz w:val="24"/>
          <w:szCs w:val="24"/>
        </w:rPr>
        <w:t xml:space="preserve"> հաշվեգրվում են ՀՀ քաղաքացիական օրենսգրքի 411-րդ հոդվածով նախատեսված տոկոս</w:t>
      </w:r>
      <w:r w:rsidRPr="001C7800">
        <w:rPr>
          <w:rFonts w:ascii="GHEA Grapalat" w:hAnsi="GHEA Grapalat"/>
          <w:sz w:val="24"/>
          <w:szCs w:val="24"/>
        </w:rPr>
        <w:t xml:space="preserve">ներ՝ սկսած մուրհակ տրամադրելու ժամկետի ավարտից </w:t>
      </w:r>
      <w:r w:rsidR="00336722" w:rsidRPr="001C7800">
        <w:rPr>
          <w:rFonts w:ascii="GHEA Grapalat" w:hAnsi="GHEA Grapalat"/>
          <w:sz w:val="24"/>
          <w:szCs w:val="24"/>
        </w:rPr>
        <w:t>մինչև մուրհակի մարման օրը։</w:t>
      </w:r>
    </w:p>
    <w:p w14:paraId="30A52F6E" w14:textId="3BA19557" w:rsidR="001E57AA" w:rsidRPr="001C7800" w:rsidRDefault="00FB738A" w:rsidP="00510AAA">
      <w:pPr>
        <w:pStyle w:val="ListParagraph"/>
        <w:numPr>
          <w:ilvl w:val="0"/>
          <w:numId w:val="92"/>
        </w:numPr>
        <w:shd w:val="clear" w:color="auto" w:fill="FFFFFF"/>
        <w:spacing w:after="0" w:line="276" w:lineRule="auto"/>
        <w:ind w:left="0" w:firstLine="993"/>
        <w:jc w:val="both"/>
        <w:rPr>
          <w:rFonts w:ascii="GHEA Grapalat" w:hAnsi="GHEA Grapalat"/>
          <w:sz w:val="24"/>
          <w:szCs w:val="24"/>
        </w:rPr>
      </w:pPr>
      <w:r>
        <w:rPr>
          <w:rFonts w:ascii="GHEA Grapalat" w:hAnsi="GHEA Grapalat"/>
          <w:sz w:val="24"/>
          <w:szCs w:val="24"/>
        </w:rPr>
        <w:t>Հայաստանի Հանրապետության դրամական պարտավորության դիմաց փ</w:t>
      </w:r>
      <w:r w:rsidR="00460590" w:rsidRPr="001C7800">
        <w:rPr>
          <w:rFonts w:ascii="GHEA Grapalat" w:hAnsi="GHEA Grapalat"/>
          <w:sz w:val="24"/>
          <w:szCs w:val="24"/>
        </w:rPr>
        <w:t>ոխանցվող մուրհակի տրամադրման կարգը սահմանվում է Կառավարության նորմատիվ իրավական ակտով:</w:t>
      </w:r>
    </w:p>
    <w:p w14:paraId="3EAC5E58" w14:textId="15453EB9" w:rsidR="00A70B07" w:rsidRPr="001C7800" w:rsidRDefault="00A70B07" w:rsidP="00510AAA">
      <w:pPr>
        <w:pStyle w:val="ListParagraph"/>
        <w:numPr>
          <w:ilvl w:val="0"/>
          <w:numId w:val="92"/>
        </w:numPr>
        <w:shd w:val="clear" w:color="auto" w:fill="FFFFFF"/>
        <w:spacing w:after="0" w:line="276" w:lineRule="auto"/>
        <w:ind w:left="0" w:firstLine="993"/>
        <w:jc w:val="both"/>
        <w:rPr>
          <w:rFonts w:ascii="GHEA Grapalat" w:hAnsi="GHEA Grapalat"/>
          <w:sz w:val="24"/>
          <w:szCs w:val="24"/>
        </w:rPr>
      </w:pPr>
      <w:r w:rsidRPr="001C7800">
        <w:rPr>
          <w:rFonts w:ascii="GHEA Grapalat" w:hAnsi="GHEA Grapalat"/>
          <w:sz w:val="24"/>
          <w:szCs w:val="24"/>
        </w:rPr>
        <w:t xml:space="preserve">Եթե համայնքի դրամական պարտավորությունը հնարավոր չէ կատարել սույն հոդվածով սահմանված կարգով, ապա </w:t>
      </w:r>
      <w:r w:rsidR="00D72359" w:rsidRPr="001C7800">
        <w:rPr>
          <w:rFonts w:ascii="GHEA Grapalat" w:hAnsi="GHEA Grapalat"/>
          <w:sz w:val="24"/>
          <w:szCs w:val="24"/>
        </w:rPr>
        <w:t>բռնագանձումն ընդհանուր կարգով տարածվում է համայնքի գույքի վրա՝ բացառությամբ այն գույքի, որն օրենքով արգելվում է սեփականության իրավունքով փոխանցել ֆիզիկական և իրավաբանական անձանց։</w:t>
      </w:r>
    </w:p>
    <w:p w14:paraId="1CF66CEA" w14:textId="4F587D7F" w:rsidR="006D4D7A" w:rsidRPr="001C7800" w:rsidRDefault="006D4D7A" w:rsidP="00703EF3">
      <w:pPr>
        <w:shd w:val="clear" w:color="auto" w:fill="FFFFFF"/>
        <w:spacing w:after="0" w:line="276" w:lineRule="auto"/>
        <w:jc w:val="both"/>
        <w:rPr>
          <w:rFonts w:ascii="GHEA Grapalat" w:hAnsi="GHEA Grapalat"/>
          <w:sz w:val="24"/>
          <w:szCs w:val="24"/>
        </w:rPr>
      </w:pPr>
    </w:p>
    <w:p w14:paraId="17688E0B" w14:textId="07708856" w:rsidR="006D4D7A" w:rsidRPr="001C7800" w:rsidRDefault="006D4D7A" w:rsidP="00703EF3">
      <w:pPr>
        <w:shd w:val="clear" w:color="auto" w:fill="FFFFFF"/>
        <w:spacing w:after="0" w:line="276" w:lineRule="auto"/>
        <w:ind w:firstLine="993"/>
        <w:jc w:val="both"/>
        <w:rPr>
          <w:rFonts w:ascii="GHEA Grapalat" w:hAnsi="GHEA Grapalat"/>
          <w:b/>
          <w:bCs/>
          <w:sz w:val="24"/>
          <w:szCs w:val="24"/>
        </w:rPr>
      </w:pPr>
      <w:r w:rsidRPr="001C7800">
        <w:rPr>
          <w:rFonts w:ascii="GHEA Grapalat" w:hAnsi="GHEA Grapalat"/>
          <w:b/>
          <w:bCs/>
          <w:sz w:val="24"/>
          <w:szCs w:val="24"/>
        </w:rPr>
        <w:t xml:space="preserve">Հոդված </w:t>
      </w:r>
      <w:r w:rsidR="00437CEF" w:rsidRPr="001C7800">
        <w:rPr>
          <w:rFonts w:ascii="GHEA Grapalat" w:hAnsi="GHEA Grapalat"/>
          <w:b/>
          <w:bCs/>
          <w:sz w:val="24"/>
          <w:szCs w:val="24"/>
        </w:rPr>
        <w:t>8</w:t>
      </w:r>
      <w:r w:rsidR="00567328" w:rsidRPr="001C7800">
        <w:rPr>
          <w:rFonts w:ascii="GHEA Grapalat" w:hAnsi="GHEA Grapalat"/>
          <w:b/>
          <w:bCs/>
          <w:sz w:val="24"/>
          <w:szCs w:val="24"/>
        </w:rPr>
        <w:t>9</w:t>
      </w:r>
      <w:r w:rsidRPr="001C7800">
        <w:rPr>
          <w:rFonts w:ascii="GHEA Grapalat" w:hAnsi="GHEA Grapalat"/>
          <w:b/>
          <w:bCs/>
          <w:sz w:val="24"/>
          <w:szCs w:val="24"/>
        </w:rPr>
        <w:t xml:space="preserve">. Հայաստանյայց Առաքելական Սուրբ Եկեղեցու </w:t>
      </w:r>
      <w:r w:rsidR="00C903C2" w:rsidRPr="001C7800">
        <w:rPr>
          <w:rFonts w:ascii="GHEA Grapalat" w:hAnsi="GHEA Grapalat"/>
          <w:b/>
          <w:bCs/>
          <w:sz w:val="24"/>
          <w:szCs w:val="24"/>
        </w:rPr>
        <w:t xml:space="preserve">և այլ կրոնական կազմակերպությունների </w:t>
      </w:r>
      <w:r w:rsidRPr="001C7800">
        <w:rPr>
          <w:rFonts w:ascii="GHEA Grapalat" w:hAnsi="GHEA Grapalat"/>
          <w:b/>
          <w:bCs/>
          <w:sz w:val="24"/>
          <w:szCs w:val="24"/>
        </w:rPr>
        <w:t xml:space="preserve">նկատմամբ ներկայացված դրամական պահանջների կատարումը </w:t>
      </w:r>
    </w:p>
    <w:p w14:paraId="211DFD1C" w14:textId="77777777" w:rsidR="006D4D7A" w:rsidRPr="001C7800" w:rsidRDefault="006D4D7A" w:rsidP="00703EF3">
      <w:pPr>
        <w:shd w:val="clear" w:color="auto" w:fill="FFFFFF"/>
        <w:spacing w:after="0" w:line="276" w:lineRule="auto"/>
        <w:ind w:firstLine="993"/>
        <w:jc w:val="both"/>
        <w:rPr>
          <w:rFonts w:ascii="GHEA Grapalat" w:hAnsi="GHEA Grapalat"/>
          <w:b/>
          <w:bCs/>
          <w:sz w:val="24"/>
          <w:szCs w:val="24"/>
        </w:rPr>
      </w:pPr>
    </w:p>
    <w:p w14:paraId="06E5792B" w14:textId="73890BAA" w:rsidR="009A1227" w:rsidRPr="001C7800" w:rsidRDefault="009A1227" w:rsidP="00510AAA">
      <w:pPr>
        <w:pStyle w:val="ListParagraph"/>
        <w:numPr>
          <w:ilvl w:val="0"/>
          <w:numId w:val="94"/>
        </w:numPr>
        <w:shd w:val="clear" w:color="auto" w:fill="FFFFFF"/>
        <w:spacing w:after="0" w:line="276" w:lineRule="auto"/>
        <w:ind w:left="0" w:firstLine="993"/>
        <w:jc w:val="both"/>
        <w:rPr>
          <w:rFonts w:ascii="GHEA Grapalat" w:hAnsi="GHEA Grapalat"/>
          <w:sz w:val="24"/>
          <w:szCs w:val="24"/>
        </w:rPr>
      </w:pPr>
      <w:r w:rsidRPr="001C7800">
        <w:rPr>
          <w:rFonts w:ascii="GHEA Grapalat" w:hAnsi="GHEA Grapalat"/>
          <w:sz w:val="24"/>
          <w:szCs w:val="24"/>
        </w:rPr>
        <w:t xml:space="preserve">Հայաստանյայց Առաքելական Սուրբ Եկեղեցու (ներառյալ՝ նրա թեմերի) պաշտամունքային կառույցները, այդ կառույցների սպասարկման համար անհրաժեշտ հողամասերը, ծիսական նշանակության և պաշտամունքի առարկաները, ինչպես նաև նման գույքի նկատմամբ դրա սեփականատեր չհանդիսացող Հայաստանյայց Առաքելական Սուրբ Եկեղեցու (ներառյալ՝ նրա թեմերի) գույքային իրավունքները բռնագանձման ենթակա չեն։ </w:t>
      </w:r>
    </w:p>
    <w:p w14:paraId="1683EF18" w14:textId="336857C7" w:rsidR="006D4D7A" w:rsidRPr="001C7800" w:rsidRDefault="004C17FF" w:rsidP="00510AAA">
      <w:pPr>
        <w:pStyle w:val="ListParagraph"/>
        <w:numPr>
          <w:ilvl w:val="0"/>
          <w:numId w:val="94"/>
        </w:numPr>
        <w:shd w:val="clear" w:color="auto" w:fill="FFFFFF"/>
        <w:spacing w:after="0" w:line="276" w:lineRule="auto"/>
        <w:ind w:left="0" w:firstLine="993"/>
        <w:jc w:val="both"/>
        <w:rPr>
          <w:rFonts w:ascii="GHEA Grapalat" w:hAnsi="GHEA Grapalat"/>
          <w:sz w:val="24"/>
          <w:szCs w:val="24"/>
        </w:rPr>
      </w:pPr>
      <w:r w:rsidRPr="001C7800">
        <w:rPr>
          <w:rFonts w:ascii="GHEA Grapalat" w:hAnsi="GHEA Grapalat"/>
          <w:sz w:val="24"/>
          <w:szCs w:val="24"/>
        </w:rPr>
        <w:t>Հայաստանյայց Առաքելական Սուրբ Եկեղեցու</w:t>
      </w:r>
      <w:r w:rsidR="00D61DA1" w:rsidRPr="001C7800">
        <w:rPr>
          <w:rFonts w:ascii="GHEA Grapalat" w:hAnsi="GHEA Grapalat"/>
          <w:sz w:val="24"/>
          <w:szCs w:val="24"/>
        </w:rPr>
        <w:t xml:space="preserve"> (ներառյալ՝ նրա թեմերի)</w:t>
      </w:r>
      <w:r w:rsidRPr="001C7800">
        <w:rPr>
          <w:rFonts w:ascii="GHEA Grapalat" w:hAnsi="GHEA Grapalat"/>
          <w:sz w:val="24"/>
          <w:szCs w:val="24"/>
        </w:rPr>
        <w:t xml:space="preserve"> մշակութային և կրթական հաստատությունների շենքերը, այդ շենքերի սպասարկման համար անհրաժեշտ հողամասերը, մշակութային արժեք ներկայացնող շարժական գույքը</w:t>
      </w:r>
      <w:r w:rsidR="00C903C2" w:rsidRPr="001C7800">
        <w:rPr>
          <w:rFonts w:ascii="GHEA Grapalat" w:hAnsi="GHEA Grapalat"/>
          <w:sz w:val="24"/>
          <w:szCs w:val="24"/>
        </w:rPr>
        <w:t>,</w:t>
      </w:r>
      <w:r w:rsidRPr="001C7800">
        <w:rPr>
          <w:rFonts w:ascii="GHEA Grapalat" w:hAnsi="GHEA Grapalat"/>
          <w:sz w:val="24"/>
          <w:szCs w:val="24"/>
        </w:rPr>
        <w:t xml:space="preserve"> </w:t>
      </w:r>
      <w:r w:rsidR="00EF7F41" w:rsidRPr="001C7800">
        <w:rPr>
          <w:rFonts w:ascii="GHEA Grapalat" w:hAnsi="GHEA Grapalat"/>
          <w:sz w:val="24"/>
          <w:szCs w:val="24"/>
        </w:rPr>
        <w:t>ինչպես նաև նման գույքի նկատմամբ դրա սեփականատեր չհանդիսացող Հայաստանյայց Առաքելական Սուրբ Եկեղեցու</w:t>
      </w:r>
      <w:r w:rsidR="00D61DA1" w:rsidRPr="001C7800">
        <w:rPr>
          <w:rFonts w:ascii="GHEA Grapalat" w:hAnsi="GHEA Grapalat"/>
          <w:sz w:val="24"/>
          <w:szCs w:val="24"/>
        </w:rPr>
        <w:t xml:space="preserve"> (ներառյալ՝ նրա թեմերի)</w:t>
      </w:r>
      <w:r w:rsidR="00EF7F41" w:rsidRPr="001C7800">
        <w:rPr>
          <w:rFonts w:ascii="GHEA Grapalat" w:hAnsi="GHEA Grapalat"/>
          <w:sz w:val="24"/>
          <w:szCs w:val="24"/>
        </w:rPr>
        <w:t xml:space="preserve"> գույքային իրավունքները</w:t>
      </w:r>
      <w:r w:rsidRPr="001C7800">
        <w:rPr>
          <w:rFonts w:ascii="GHEA Grapalat" w:hAnsi="GHEA Grapalat"/>
          <w:sz w:val="24"/>
          <w:szCs w:val="24"/>
        </w:rPr>
        <w:t xml:space="preserve"> բռնագանձման ենթակա չեն</w:t>
      </w:r>
      <w:r w:rsidR="009A1227" w:rsidRPr="001C7800">
        <w:rPr>
          <w:rFonts w:ascii="GHEA Grapalat" w:hAnsi="GHEA Grapalat"/>
          <w:sz w:val="24"/>
          <w:szCs w:val="24"/>
        </w:rPr>
        <w:t>, բացառությամբ պահանջատիրոջ պահանջի ապահովման համար գրավ դրված գույքի</w:t>
      </w:r>
      <w:r w:rsidRPr="001C7800">
        <w:rPr>
          <w:rFonts w:ascii="GHEA Grapalat" w:hAnsi="GHEA Grapalat"/>
          <w:sz w:val="24"/>
          <w:szCs w:val="24"/>
        </w:rPr>
        <w:t>։</w:t>
      </w:r>
    </w:p>
    <w:p w14:paraId="10D35B77" w14:textId="548E438F" w:rsidR="006D4D7A" w:rsidRPr="001C7800" w:rsidRDefault="00C903C2" w:rsidP="00510AAA">
      <w:pPr>
        <w:pStyle w:val="ListParagraph"/>
        <w:numPr>
          <w:ilvl w:val="0"/>
          <w:numId w:val="94"/>
        </w:numPr>
        <w:shd w:val="clear" w:color="auto" w:fill="FFFFFF"/>
        <w:spacing w:after="0" w:line="276" w:lineRule="auto"/>
        <w:ind w:left="0" w:firstLine="993"/>
        <w:jc w:val="both"/>
        <w:rPr>
          <w:rFonts w:ascii="GHEA Grapalat" w:hAnsi="GHEA Grapalat"/>
          <w:sz w:val="24"/>
          <w:szCs w:val="24"/>
        </w:rPr>
      </w:pPr>
      <w:r w:rsidRPr="001C7800">
        <w:rPr>
          <w:rFonts w:ascii="GHEA Grapalat" w:hAnsi="GHEA Grapalat"/>
          <w:sz w:val="24"/>
          <w:szCs w:val="24"/>
        </w:rPr>
        <w:t>Այլ կրոնական կազմակերպությունների պաշտամունքային կառույցները,</w:t>
      </w:r>
      <w:r w:rsidR="00152A69" w:rsidRPr="001C7800">
        <w:rPr>
          <w:rFonts w:ascii="GHEA Grapalat" w:hAnsi="GHEA Grapalat"/>
          <w:sz w:val="24"/>
          <w:szCs w:val="24"/>
        </w:rPr>
        <w:t xml:space="preserve"> այդ կառույցների սպասարկման համար անհրաժեշտ հողամասերը,</w:t>
      </w:r>
      <w:r w:rsidRPr="001C7800">
        <w:rPr>
          <w:rFonts w:ascii="GHEA Grapalat" w:hAnsi="GHEA Grapalat"/>
          <w:sz w:val="24"/>
          <w:szCs w:val="24"/>
        </w:rPr>
        <w:t xml:space="preserve"> ծիսական նշանակության և պաշտամունքի առարկաները, ինչպես նաև նման գույքի նկատմամբ դրա սեփականատեր չհանդիսացող կրոնական կազմակերպության գույքային իրավունքները բռնագանձման ենթակա չեն</w:t>
      </w:r>
      <w:r w:rsidR="009A1227" w:rsidRPr="001C7800">
        <w:rPr>
          <w:rFonts w:ascii="GHEA Grapalat" w:hAnsi="GHEA Grapalat"/>
          <w:sz w:val="24"/>
          <w:szCs w:val="24"/>
        </w:rPr>
        <w:t>, բացառությամբ պահանջատիրոջ պահանջի ապահովման համար գրավ դրված գույքի</w:t>
      </w:r>
      <w:r w:rsidRPr="001C7800">
        <w:rPr>
          <w:rFonts w:ascii="GHEA Grapalat" w:hAnsi="GHEA Grapalat"/>
          <w:sz w:val="24"/>
          <w:szCs w:val="24"/>
        </w:rPr>
        <w:t>։</w:t>
      </w:r>
    </w:p>
    <w:p w14:paraId="265A28BB" w14:textId="6BD95E2E" w:rsidR="00076C86" w:rsidRPr="001C7800" w:rsidRDefault="00076C86" w:rsidP="00703EF3">
      <w:pPr>
        <w:pStyle w:val="ListParagraph"/>
        <w:shd w:val="clear" w:color="auto" w:fill="FFFFFF"/>
        <w:spacing w:after="0" w:line="276" w:lineRule="auto"/>
        <w:ind w:left="993" w:firstLine="993"/>
        <w:jc w:val="both"/>
        <w:rPr>
          <w:rFonts w:ascii="GHEA Grapalat" w:hAnsi="GHEA Grapalat"/>
          <w:sz w:val="24"/>
          <w:szCs w:val="24"/>
        </w:rPr>
      </w:pPr>
    </w:p>
    <w:p w14:paraId="0CFEF929" w14:textId="032B041E" w:rsidR="00076C86" w:rsidRPr="001C7800" w:rsidRDefault="00076C86" w:rsidP="00703EF3">
      <w:pPr>
        <w:shd w:val="clear" w:color="auto" w:fill="FFFFFF"/>
        <w:spacing w:after="0" w:line="276" w:lineRule="auto"/>
        <w:ind w:firstLine="993"/>
        <w:jc w:val="both"/>
        <w:rPr>
          <w:rFonts w:ascii="GHEA Grapalat" w:hAnsi="GHEA Grapalat"/>
          <w:b/>
          <w:bCs/>
          <w:sz w:val="24"/>
          <w:szCs w:val="24"/>
        </w:rPr>
      </w:pPr>
      <w:r w:rsidRPr="001C7800">
        <w:rPr>
          <w:rFonts w:ascii="GHEA Grapalat" w:hAnsi="GHEA Grapalat"/>
          <w:b/>
          <w:bCs/>
          <w:sz w:val="24"/>
          <w:szCs w:val="24"/>
        </w:rPr>
        <w:t xml:space="preserve">Հոդված </w:t>
      </w:r>
      <w:r w:rsidR="00567328" w:rsidRPr="001C7800">
        <w:rPr>
          <w:rFonts w:ascii="GHEA Grapalat" w:hAnsi="GHEA Grapalat"/>
          <w:b/>
          <w:bCs/>
          <w:sz w:val="24"/>
          <w:szCs w:val="24"/>
        </w:rPr>
        <w:t>90</w:t>
      </w:r>
      <w:r w:rsidRPr="001C7800">
        <w:rPr>
          <w:rFonts w:ascii="GHEA Grapalat" w:hAnsi="GHEA Grapalat"/>
          <w:b/>
          <w:bCs/>
          <w:sz w:val="24"/>
          <w:szCs w:val="24"/>
        </w:rPr>
        <w:t xml:space="preserve">. </w:t>
      </w:r>
      <w:r w:rsidR="007E0061" w:rsidRPr="001C7800">
        <w:rPr>
          <w:rFonts w:ascii="GHEA Grapalat" w:hAnsi="GHEA Grapalat"/>
          <w:b/>
          <w:bCs/>
          <w:sz w:val="24"/>
          <w:szCs w:val="24"/>
        </w:rPr>
        <w:t>«Հայաստանի Հանրապետության պաշտպանության ժամանակ զինծառայողների կյանքին կամ առողջությանը պատճառված վնասների հատուցման մասին» օրենքով ստեղծված հատուցման հիմնադրամի միջոցների վրա բռնագանձում տարածելը</w:t>
      </w:r>
    </w:p>
    <w:p w14:paraId="000AD199" w14:textId="3A177EFF" w:rsidR="007E0061" w:rsidRPr="001C7800" w:rsidRDefault="007E0061" w:rsidP="00703EF3">
      <w:pPr>
        <w:shd w:val="clear" w:color="auto" w:fill="FFFFFF"/>
        <w:spacing w:after="0" w:line="276" w:lineRule="auto"/>
        <w:ind w:firstLine="993"/>
        <w:jc w:val="both"/>
        <w:rPr>
          <w:rFonts w:ascii="GHEA Grapalat" w:hAnsi="GHEA Grapalat"/>
          <w:b/>
          <w:bCs/>
          <w:sz w:val="24"/>
          <w:szCs w:val="24"/>
        </w:rPr>
      </w:pPr>
    </w:p>
    <w:p w14:paraId="2DD2159A" w14:textId="7FF231BF" w:rsidR="00AC3DBF" w:rsidRPr="001C7800" w:rsidRDefault="007E0061" w:rsidP="00510AAA">
      <w:pPr>
        <w:pStyle w:val="ListParagraph"/>
        <w:numPr>
          <w:ilvl w:val="0"/>
          <w:numId w:val="98"/>
        </w:numPr>
        <w:shd w:val="clear" w:color="auto" w:fill="FFFFFF"/>
        <w:spacing w:after="0" w:line="276" w:lineRule="auto"/>
        <w:ind w:left="0" w:firstLine="993"/>
        <w:jc w:val="both"/>
        <w:rPr>
          <w:rFonts w:ascii="GHEA Grapalat" w:hAnsi="GHEA Grapalat"/>
          <w:sz w:val="24"/>
          <w:szCs w:val="24"/>
        </w:rPr>
      </w:pPr>
      <w:r w:rsidRPr="001C7800">
        <w:rPr>
          <w:rFonts w:ascii="GHEA Grapalat" w:hAnsi="GHEA Grapalat"/>
          <w:sz w:val="24"/>
          <w:szCs w:val="24"/>
        </w:rPr>
        <w:t xml:space="preserve">«Հայաստանի Հանրապետության պաշտպանության ժամանակ զինծառայողների կյանքին կամ առողջությանը պատճառված վնասների հատուցման մասին» օրենքով ստեղծված հատուցման հիմնադրամի միջոցների վրա չի կարող բռնագանձում տարածվել, բացառությամբ </w:t>
      </w:r>
      <w:r w:rsidR="005002C7" w:rsidRPr="001C7800">
        <w:rPr>
          <w:rFonts w:ascii="GHEA Grapalat" w:hAnsi="GHEA Grapalat"/>
          <w:sz w:val="24"/>
          <w:szCs w:val="24"/>
        </w:rPr>
        <w:t xml:space="preserve">պահանջատիրոջ պահանջի ապահովման համար գրավ դրված գույքի, </w:t>
      </w:r>
      <w:r w:rsidRPr="001C7800">
        <w:rPr>
          <w:rFonts w:ascii="GHEA Grapalat" w:hAnsi="GHEA Grapalat"/>
          <w:sz w:val="24"/>
          <w:szCs w:val="24"/>
        </w:rPr>
        <w:t>հիմնադրամի շահառուների պահանջների, ինչպես նաև կյանքին կամ առողջությանը հասցված վնասների, աշխատավարձի ու դրան հավասարեցված միջոցների</w:t>
      </w:r>
      <w:r w:rsidR="00AC3DBF" w:rsidRPr="001C7800">
        <w:rPr>
          <w:rFonts w:ascii="GHEA Grapalat" w:hAnsi="GHEA Grapalat"/>
          <w:sz w:val="24"/>
          <w:szCs w:val="24"/>
        </w:rPr>
        <w:t xml:space="preserve"> հետ կապված</w:t>
      </w:r>
      <w:r w:rsidRPr="001C7800">
        <w:rPr>
          <w:rFonts w:ascii="GHEA Grapalat" w:hAnsi="GHEA Grapalat"/>
          <w:sz w:val="24"/>
          <w:szCs w:val="24"/>
        </w:rPr>
        <w:t xml:space="preserve">, վարկային, փոխառության պայմանագրերից, հիմնադրամի թողարկած արժեթղթերից </w:t>
      </w:r>
      <w:r w:rsidR="00AC3DBF" w:rsidRPr="001C7800">
        <w:rPr>
          <w:rFonts w:ascii="GHEA Grapalat" w:hAnsi="GHEA Grapalat"/>
          <w:sz w:val="24"/>
          <w:szCs w:val="24"/>
        </w:rPr>
        <w:t>բխող պահանջների։</w:t>
      </w:r>
    </w:p>
    <w:p w14:paraId="46F2DEE9" w14:textId="77777777" w:rsidR="006D4D7A" w:rsidRPr="001C7800" w:rsidRDefault="006D4D7A" w:rsidP="00703EF3">
      <w:pPr>
        <w:shd w:val="clear" w:color="auto" w:fill="FFFFFF"/>
        <w:spacing w:after="0" w:line="276" w:lineRule="auto"/>
        <w:jc w:val="both"/>
        <w:rPr>
          <w:rFonts w:ascii="GHEA Grapalat" w:hAnsi="GHEA Grapalat"/>
          <w:sz w:val="24"/>
          <w:szCs w:val="24"/>
        </w:rPr>
      </w:pPr>
    </w:p>
    <w:p w14:paraId="5A09B4EA" w14:textId="2449A135" w:rsidR="00AC3DBF" w:rsidRPr="001C7800" w:rsidRDefault="00AC3DBF" w:rsidP="00703EF3">
      <w:pPr>
        <w:shd w:val="clear" w:color="auto" w:fill="FFFFFF"/>
        <w:spacing w:after="0" w:line="276" w:lineRule="auto"/>
        <w:ind w:firstLine="1134"/>
        <w:jc w:val="both"/>
        <w:rPr>
          <w:rFonts w:ascii="GHEA Grapalat" w:hAnsi="GHEA Grapalat"/>
          <w:b/>
          <w:bCs/>
          <w:sz w:val="24"/>
          <w:szCs w:val="24"/>
        </w:rPr>
      </w:pPr>
      <w:r w:rsidRPr="001C7800">
        <w:rPr>
          <w:rFonts w:ascii="GHEA Grapalat" w:hAnsi="GHEA Grapalat"/>
          <w:b/>
          <w:bCs/>
          <w:sz w:val="24"/>
          <w:szCs w:val="24"/>
        </w:rPr>
        <w:t xml:space="preserve">Հոդված </w:t>
      </w:r>
      <w:r w:rsidR="00567328" w:rsidRPr="001C7800">
        <w:rPr>
          <w:rFonts w:ascii="GHEA Grapalat" w:hAnsi="GHEA Grapalat"/>
          <w:b/>
          <w:bCs/>
          <w:sz w:val="24"/>
          <w:szCs w:val="24"/>
        </w:rPr>
        <w:t>91</w:t>
      </w:r>
      <w:r w:rsidRPr="001C7800">
        <w:rPr>
          <w:rFonts w:ascii="GHEA Grapalat" w:hAnsi="GHEA Grapalat"/>
          <w:b/>
          <w:bCs/>
          <w:sz w:val="24"/>
          <w:szCs w:val="24"/>
        </w:rPr>
        <w:t xml:space="preserve">. </w:t>
      </w:r>
      <w:r w:rsidR="00E42F4D" w:rsidRPr="001C7800">
        <w:rPr>
          <w:rFonts w:ascii="GHEA Grapalat" w:hAnsi="GHEA Grapalat"/>
          <w:b/>
          <w:bCs/>
          <w:sz w:val="24"/>
          <w:szCs w:val="24"/>
        </w:rPr>
        <w:t>Օրենքի հիման վրա ստեղծված ֆոնդի միջոցների վրա բռնագանձում տարածելը</w:t>
      </w:r>
    </w:p>
    <w:p w14:paraId="04E0A939" w14:textId="39C89FBD" w:rsidR="00E42F4D" w:rsidRPr="001C7800" w:rsidRDefault="00E42F4D" w:rsidP="00703EF3">
      <w:pPr>
        <w:shd w:val="clear" w:color="auto" w:fill="FFFFFF"/>
        <w:spacing w:after="0" w:line="276" w:lineRule="auto"/>
        <w:ind w:firstLine="1134"/>
        <w:jc w:val="both"/>
        <w:rPr>
          <w:rFonts w:ascii="GHEA Grapalat" w:hAnsi="GHEA Grapalat"/>
          <w:b/>
          <w:bCs/>
          <w:sz w:val="24"/>
          <w:szCs w:val="24"/>
        </w:rPr>
      </w:pPr>
    </w:p>
    <w:p w14:paraId="2459455E" w14:textId="03CBCF15" w:rsidR="00E42F4D" w:rsidRPr="001C7800" w:rsidRDefault="00E42F4D" w:rsidP="00510AAA">
      <w:pPr>
        <w:pStyle w:val="ListParagraph"/>
        <w:numPr>
          <w:ilvl w:val="0"/>
          <w:numId w:val="95"/>
        </w:numPr>
        <w:shd w:val="clear" w:color="auto" w:fill="FFFFFF"/>
        <w:spacing w:after="0" w:line="276" w:lineRule="auto"/>
        <w:ind w:left="0" w:firstLine="1134"/>
        <w:jc w:val="both"/>
        <w:rPr>
          <w:rFonts w:ascii="GHEA Grapalat" w:hAnsi="GHEA Grapalat"/>
          <w:sz w:val="24"/>
          <w:szCs w:val="24"/>
        </w:rPr>
      </w:pPr>
      <w:r w:rsidRPr="001C7800">
        <w:rPr>
          <w:rFonts w:ascii="GHEA Grapalat" w:hAnsi="GHEA Grapalat"/>
          <w:sz w:val="24"/>
          <w:szCs w:val="24"/>
        </w:rPr>
        <w:t>Օրենքի հիման վրա ստեղծված ֆոնդի կառավարչին սեփականության իրավունքով պատկանող ֆոնդի միջոցների վրա բռնագանձում կարող է տարածվել ֆոնդի կառավարչի միայն այն պարտավորությունների համար, որոնք ծագել են ֆոնդի կառավարման հետ կապված գործողություններից և սահմանված են այդ օրենքով:</w:t>
      </w:r>
    </w:p>
    <w:p w14:paraId="3CD412D9" w14:textId="563D8890" w:rsidR="00E42F4D" w:rsidRPr="001C7800" w:rsidRDefault="00E42F4D" w:rsidP="00703EF3">
      <w:pPr>
        <w:shd w:val="clear" w:color="auto" w:fill="FFFFFF"/>
        <w:spacing w:after="0" w:line="276" w:lineRule="auto"/>
        <w:ind w:firstLine="1134"/>
        <w:jc w:val="both"/>
        <w:rPr>
          <w:rFonts w:ascii="GHEA Grapalat" w:hAnsi="GHEA Grapalat"/>
          <w:sz w:val="24"/>
          <w:szCs w:val="24"/>
        </w:rPr>
      </w:pPr>
    </w:p>
    <w:p w14:paraId="11ACEC2F" w14:textId="37BA2B79" w:rsidR="00E42F4D" w:rsidRPr="001C7800" w:rsidRDefault="00E42F4D" w:rsidP="00703EF3">
      <w:pPr>
        <w:shd w:val="clear" w:color="auto" w:fill="FFFFFF"/>
        <w:spacing w:after="0" w:line="276" w:lineRule="auto"/>
        <w:ind w:firstLine="1134"/>
        <w:jc w:val="both"/>
        <w:rPr>
          <w:rFonts w:ascii="GHEA Grapalat" w:hAnsi="GHEA Grapalat"/>
          <w:b/>
          <w:bCs/>
          <w:sz w:val="24"/>
          <w:szCs w:val="24"/>
        </w:rPr>
      </w:pPr>
      <w:r w:rsidRPr="001C7800">
        <w:rPr>
          <w:rFonts w:ascii="GHEA Grapalat" w:hAnsi="GHEA Grapalat"/>
          <w:b/>
          <w:bCs/>
          <w:sz w:val="24"/>
          <w:szCs w:val="24"/>
        </w:rPr>
        <w:t xml:space="preserve">Հոդված </w:t>
      </w:r>
      <w:r w:rsidR="00567328" w:rsidRPr="001C7800">
        <w:rPr>
          <w:rFonts w:ascii="GHEA Grapalat" w:hAnsi="GHEA Grapalat"/>
          <w:b/>
          <w:bCs/>
          <w:sz w:val="24"/>
          <w:szCs w:val="24"/>
        </w:rPr>
        <w:t>92</w:t>
      </w:r>
      <w:r w:rsidRPr="001C7800">
        <w:rPr>
          <w:rFonts w:ascii="GHEA Grapalat" w:hAnsi="GHEA Grapalat"/>
          <w:b/>
          <w:bCs/>
          <w:sz w:val="24"/>
          <w:szCs w:val="24"/>
        </w:rPr>
        <w:t>. Սուբսիդիար պատասխանատվություն կրող պարտապանի գույքի</w:t>
      </w:r>
      <w:r w:rsidR="00DF35A8" w:rsidRPr="001C7800">
        <w:rPr>
          <w:rFonts w:ascii="GHEA Grapalat" w:hAnsi="GHEA Grapalat"/>
          <w:b/>
          <w:bCs/>
          <w:sz w:val="24"/>
          <w:szCs w:val="24"/>
        </w:rPr>
        <w:t xml:space="preserve"> վրա բռնագանձում տարածելը</w:t>
      </w:r>
    </w:p>
    <w:p w14:paraId="077E6830" w14:textId="17B50F7A" w:rsidR="00F934DD" w:rsidRPr="001C7800" w:rsidRDefault="00F934DD" w:rsidP="00703EF3">
      <w:pPr>
        <w:shd w:val="clear" w:color="auto" w:fill="FFFFFF"/>
        <w:spacing w:after="0" w:line="276" w:lineRule="auto"/>
        <w:jc w:val="both"/>
        <w:rPr>
          <w:rFonts w:ascii="GHEA Grapalat" w:hAnsi="GHEA Grapalat"/>
          <w:sz w:val="24"/>
          <w:szCs w:val="24"/>
        </w:rPr>
      </w:pPr>
    </w:p>
    <w:p w14:paraId="181F7924" w14:textId="2D295BC5" w:rsidR="00F934DD" w:rsidRPr="001C7800" w:rsidRDefault="00F925A0" w:rsidP="00510AAA">
      <w:pPr>
        <w:pStyle w:val="ListParagraph"/>
        <w:numPr>
          <w:ilvl w:val="0"/>
          <w:numId w:val="96"/>
        </w:numPr>
        <w:shd w:val="clear" w:color="auto" w:fill="FFFFFF"/>
        <w:spacing w:after="0" w:line="276" w:lineRule="auto"/>
        <w:ind w:left="0" w:firstLine="1134"/>
        <w:jc w:val="both"/>
        <w:rPr>
          <w:rFonts w:ascii="GHEA Grapalat" w:hAnsi="GHEA Grapalat"/>
          <w:sz w:val="24"/>
          <w:szCs w:val="24"/>
        </w:rPr>
      </w:pPr>
      <w:r w:rsidRPr="001C7800">
        <w:rPr>
          <w:rFonts w:ascii="GHEA Grapalat" w:hAnsi="GHEA Grapalat"/>
          <w:sz w:val="24"/>
          <w:szCs w:val="24"/>
        </w:rPr>
        <w:t xml:space="preserve">Եթե կատարման ենթակա ակտով </w:t>
      </w:r>
      <w:r w:rsidR="00004520" w:rsidRPr="001C7800">
        <w:rPr>
          <w:rFonts w:ascii="GHEA Grapalat" w:hAnsi="GHEA Grapalat"/>
          <w:sz w:val="24"/>
          <w:szCs w:val="24"/>
        </w:rPr>
        <w:t>պարտավորությ</w:t>
      </w:r>
      <w:r w:rsidR="004667D2" w:rsidRPr="001C7800">
        <w:rPr>
          <w:rFonts w:ascii="GHEA Grapalat" w:hAnsi="GHEA Grapalat"/>
          <w:sz w:val="24"/>
          <w:szCs w:val="24"/>
        </w:rPr>
        <w:t>ան կատարումը</w:t>
      </w:r>
      <w:r w:rsidR="00004520" w:rsidRPr="001C7800">
        <w:rPr>
          <w:rFonts w:ascii="GHEA Grapalat" w:hAnsi="GHEA Grapalat"/>
          <w:sz w:val="24"/>
          <w:szCs w:val="24"/>
        </w:rPr>
        <w:t xml:space="preserve"> հիմնական պարտապանից բացի </w:t>
      </w:r>
      <w:r w:rsidR="004667D2" w:rsidRPr="001C7800">
        <w:rPr>
          <w:rFonts w:ascii="GHEA Grapalat" w:hAnsi="GHEA Grapalat"/>
          <w:sz w:val="24"/>
          <w:szCs w:val="24"/>
        </w:rPr>
        <w:t xml:space="preserve">դրված է նաև սուբսիդիար պատասխանատվություն կրող պարտապանի վրա, ապա վերջինիս գույքի վրա բռնագանձում </w:t>
      </w:r>
      <w:r w:rsidR="00DA3F6A" w:rsidRPr="001C7800">
        <w:rPr>
          <w:rFonts w:ascii="GHEA Grapalat" w:hAnsi="GHEA Grapalat"/>
          <w:sz w:val="24"/>
          <w:szCs w:val="24"/>
        </w:rPr>
        <w:t xml:space="preserve">(ներառյալ՝ արգելանք) </w:t>
      </w:r>
      <w:r w:rsidR="004667D2" w:rsidRPr="001C7800">
        <w:rPr>
          <w:rFonts w:ascii="GHEA Grapalat" w:hAnsi="GHEA Grapalat"/>
          <w:sz w:val="24"/>
          <w:szCs w:val="24"/>
        </w:rPr>
        <w:t xml:space="preserve">տարածվում է միայն </w:t>
      </w:r>
      <w:r w:rsidR="00DA3F6A" w:rsidRPr="001C7800">
        <w:rPr>
          <w:rFonts w:ascii="GHEA Grapalat" w:hAnsi="GHEA Grapalat"/>
          <w:sz w:val="24"/>
          <w:szCs w:val="24"/>
        </w:rPr>
        <w:t>հետևյալ պայմաններից առնվազն մեկի առկայության դեպքում.</w:t>
      </w:r>
    </w:p>
    <w:p w14:paraId="3494D9AE" w14:textId="66CF3804" w:rsidR="00AD485E" w:rsidRPr="001C7800" w:rsidRDefault="002F15AE" w:rsidP="00510AAA">
      <w:pPr>
        <w:pStyle w:val="ListParagraph"/>
        <w:numPr>
          <w:ilvl w:val="0"/>
          <w:numId w:val="97"/>
        </w:numPr>
        <w:shd w:val="clear" w:color="auto" w:fill="FFFFFF"/>
        <w:spacing w:after="0" w:line="276" w:lineRule="auto"/>
        <w:ind w:left="0" w:firstLine="1134"/>
        <w:jc w:val="both"/>
        <w:rPr>
          <w:rFonts w:ascii="GHEA Grapalat" w:hAnsi="GHEA Grapalat"/>
          <w:sz w:val="24"/>
          <w:szCs w:val="24"/>
        </w:rPr>
      </w:pPr>
      <w:r w:rsidRPr="001C7800">
        <w:rPr>
          <w:rFonts w:ascii="GHEA Grapalat" w:hAnsi="GHEA Grapalat"/>
          <w:sz w:val="24"/>
          <w:szCs w:val="24"/>
        </w:rPr>
        <w:t>h</w:t>
      </w:r>
      <w:r w:rsidR="00AD485E" w:rsidRPr="001C7800">
        <w:rPr>
          <w:rFonts w:ascii="GHEA Grapalat" w:hAnsi="GHEA Grapalat"/>
          <w:sz w:val="24"/>
          <w:szCs w:val="24"/>
        </w:rPr>
        <w:t>իմնական</w:t>
      </w:r>
      <w:r w:rsidRPr="001C7800">
        <w:rPr>
          <w:rFonts w:ascii="GHEA Grapalat" w:hAnsi="GHEA Grapalat"/>
          <w:sz w:val="24"/>
          <w:szCs w:val="24"/>
        </w:rPr>
        <w:t xml:space="preserve"> </w:t>
      </w:r>
      <w:r w:rsidR="00AD485E" w:rsidRPr="001C7800">
        <w:rPr>
          <w:rFonts w:ascii="GHEA Grapalat" w:hAnsi="GHEA Grapalat"/>
          <w:sz w:val="24"/>
          <w:szCs w:val="24"/>
        </w:rPr>
        <w:t>պարտապանի</w:t>
      </w:r>
      <w:r w:rsidRPr="001C7800">
        <w:rPr>
          <w:rFonts w:ascii="GHEA Grapalat" w:hAnsi="GHEA Grapalat"/>
          <w:sz w:val="24"/>
          <w:szCs w:val="24"/>
        </w:rPr>
        <w:t xml:space="preserve"> </w:t>
      </w:r>
      <w:r w:rsidR="00AD485E" w:rsidRPr="001C7800">
        <w:rPr>
          <w:rFonts w:ascii="GHEA Grapalat" w:hAnsi="GHEA Grapalat"/>
          <w:sz w:val="24"/>
          <w:szCs w:val="24"/>
        </w:rPr>
        <w:t>գույքի</w:t>
      </w:r>
      <w:r w:rsidRPr="001C7800">
        <w:rPr>
          <w:rFonts w:ascii="GHEA Grapalat" w:hAnsi="GHEA Grapalat"/>
          <w:sz w:val="24"/>
          <w:szCs w:val="24"/>
        </w:rPr>
        <w:t xml:space="preserve"> </w:t>
      </w:r>
      <w:r w:rsidR="00AD485E" w:rsidRPr="001C7800">
        <w:rPr>
          <w:rFonts w:ascii="GHEA Grapalat" w:hAnsi="GHEA Grapalat"/>
          <w:sz w:val="24"/>
          <w:szCs w:val="24"/>
        </w:rPr>
        <w:t>տասնհինգերորդ հարկադիր աճուրդը չկայա</w:t>
      </w:r>
      <w:r w:rsidRPr="001C7800">
        <w:rPr>
          <w:rFonts w:ascii="GHEA Grapalat" w:hAnsi="GHEA Grapalat"/>
          <w:sz w:val="24"/>
          <w:szCs w:val="24"/>
        </w:rPr>
        <w:t>նալու հիմքով լոտի մեկնարկային գինը ենթակա չէ նվազեցման</w:t>
      </w:r>
      <w:r w:rsidR="00AD485E" w:rsidRPr="001C7800">
        <w:rPr>
          <w:rFonts w:ascii="GHEA Grapalat" w:hAnsi="GHEA Grapalat"/>
          <w:sz w:val="24"/>
          <w:szCs w:val="24"/>
        </w:rPr>
        <w:t>,</w:t>
      </w:r>
      <w:r w:rsidRPr="001C7800">
        <w:rPr>
          <w:rFonts w:ascii="GHEA Grapalat" w:hAnsi="GHEA Grapalat"/>
          <w:sz w:val="24"/>
          <w:szCs w:val="24"/>
        </w:rPr>
        <w:t xml:space="preserve"> </w:t>
      </w:r>
      <w:r w:rsidR="00AD485E" w:rsidRPr="001C7800">
        <w:rPr>
          <w:rFonts w:ascii="GHEA Grapalat" w:hAnsi="GHEA Grapalat"/>
          <w:sz w:val="24"/>
          <w:szCs w:val="24"/>
        </w:rPr>
        <w:t>և հիմնական պարտապանը չունի բռնագանձման ենթակա այլ գույք.</w:t>
      </w:r>
    </w:p>
    <w:p w14:paraId="68D2FFC6" w14:textId="13DE75E5" w:rsidR="00DA3F6A" w:rsidRPr="001C7800" w:rsidRDefault="00AD485E" w:rsidP="00510AAA">
      <w:pPr>
        <w:pStyle w:val="ListParagraph"/>
        <w:numPr>
          <w:ilvl w:val="0"/>
          <w:numId w:val="97"/>
        </w:numPr>
        <w:shd w:val="clear" w:color="auto" w:fill="FFFFFF"/>
        <w:spacing w:after="0" w:line="276" w:lineRule="auto"/>
        <w:ind w:left="0" w:firstLine="1134"/>
        <w:jc w:val="both"/>
        <w:rPr>
          <w:rFonts w:ascii="GHEA Grapalat" w:hAnsi="GHEA Grapalat"/>
          <w:sz w:val="24"/>
          <w:szCs w:val="24"/>
        </w:rPr>
      </w:pPr>
      <w:r w:rsidRPr="001C7800">
        <w:rPr>
          <w:rFonts w:ascii="GHEA Grapalat" w:hAnsi="GHEA Grapalat"/>
          <w:sz w:val="24"/>
          <w:szCs w:val="24"/>
        </w:rPr>
        <w:t xml:space="preserve"> </w:t>
      </w:r>
      <w:r w:rsidR="00DA3F6A" w:rsidRPr="001C7800">
        <w:rPr>
          <w:rFonts w:ascii="GHEA Grapalat" w:hAnsi="GHEA Grapalat"/>
          <w:sz w:val="24"/>
          <w:szCs w:val="24"/>
        </w:rPr>
        <w:t>հիմնական պարտապանը ճանաչվել է սնանկ</w:t>
      </w:r>
      <w:r w:rsidR="00EE01E9" w:rsidRPr="001C7800">
        <w:rPr>
          <w:rFonts w:ascii="GHEA Grapalat" w:hAnsi="GHEA Grapalat"/>
          <w:sz w:val="24"/>
          <w:szCs w:val="24"/>
        </w:rPr>
        <w:t>,</w:t>
      </w:r>
      <w:r w:rsidR="00DA3F6A" w:rsidRPr="001C7800">
        <w:rPr>
          <w:rFonts w:ascii="GHEA Grapalat" w:hAnsi="GHEA Grapalat"/>
          <w:sz w:val="24"/>
          <w:szCs w:val="24"/>
        </w:rPr>
        <w:t xml:space="preserve"> կամ </w:t>
      </w:r>
      <w:r w:rsidR="00EE01E9" w:rsidRPr="001C7800">
        <w:rPr>
          <w:rFonts w:ascii="GHEA Grapalat" w:hAnsi="GHEA Grapalat"/>
          <w:sz w:val="24"/>
          <w:szCs w:val="24"/>
        </w:rPr>
        <w:t xml:space="preserve">հիմնական </w:t>
      </w:r>
      <w:r w:rsidR="00DA3F6A" w:rsidRPr="001C7800">
        <w:rPr>
          <w:rFonts w:ascii="GHEA Grapalat" w:hAnsi="GHEA Grapalat"/>
          <w:sz w:val="24"/>
          <w:szCs w:val="24"/>
        </w:rPr>
        <w:t xml:space="preserve">պարտապան բանկը, վարկային կազմակերպությունը, ներդրումային ընկերությունը, ներդրումային ֆոնդի կառավարիչը կամ ապահովագրական ընկերությունը </w:t>
      </w:r>
      <w:r w:rsidR="00DA3F6A" w:rsidRPr="001C7800">
        <w:rPr>
          <w:rFonts w:ascii="GHEA Grapalat" w:hAnsi="GHEA Grapalat"/>
          <w:sz w:val="24"/>
          <w:szCs w:val="24"/>
        </w:rPr>
        <w:lastRenderedPageBreak/>
        <w:t xml:space="preserve">Կենտրոնական բանկի խորհրդի որոշմամբ ճանաչվել է անվճարունակ, բացառությամբ </w:t>
      </w:r>
      <w:r w:rsidR="00C32AE3" w:rsidRPr="001C7800">
        <w:rPr>
          <w:rFonts w:ascii="GHEA Grapalat" w:hAnsi="GHEA Grapalat"/>
          <w:sz w:val="24"/>
          <w:szCs w:val="24"/>
        </w:rPr>
        <w:t>եթե</w:t>
      </w:r>
      <w:r w:rsidR="00DA3F6A" w:rsidRPr="001C7800">
        <w:rPr>
          <w:rFonts w:ascii="GHEA Grapalat" w:hAnsi="GHEA Grapalat"/>
          <w:sz w:val="24"/>
          <w:szCs w:val="24"/>
        </w:rPr>
        <w:t xml:space="preserve"> կատարման ենթակա ակտով սահմանված պարտավորությունն ապահովված է գրավով.</w:t>
      </w:r>
    </w:p>
    <w:p w14:paraId="1BFD2843" w14:textId="0BF95B20" w:rsidR="00DA3F6A" w:rsidRPr="001C7800" w:rsidRDefault="00DA3F6A" w:rsidP="00510AAA">
      <w:pPr>
        <w:pStyle w:val="ListParagraph"/>
        <w:numPr>
          <w:ilvl w:val="0"/>
          <w:numId w:val="97"/>
        </w:numPr>
        <w:shd w:val="clear" w:color="auto" w:fill="FFFFFF"/>
        <w:spacing w:after="0" w:line="276" w:lineRule="auto"/>
        <w:ind w:left="0" w:firstLine="1134"/>
        <w:jc w:val="both"/>
        <w:rPr>
          <w:rFonts w:ascii="GHEA Grapalat" w:hAnsi="GHEA Grapalat"/>
          <w:sz w:val="24"/>
          <w:szCs w:val="24"/>
        </w:rPr>
      </w:pPr>
      <w:r w:rsidRPr="001C7800">
        <w:rPr>
          <w:rFonts w:ascii="GHEA Grapalat" w:hAnsi="GHEA Grapalat"/>
          <w:sz w:val="24"/>
          <w:szCs w:val="24"/>
        </w:rPr>
        <w:t xml:space="preserve">կատարման ենթակա ակտով սահմանված պարտավորության կատարման ապահովման համար գրավ դրված գույքը սնանկության վարույթի շրջանակներում կամ արտադատական կարգով իրացնելուց ստացված գումարը կամ գրավառուին կամ նրա նշած անձին ի սեփականություն անցած գույքի արժեքը բավարար չէ </w:t>
      </w:r>
      <w:r w:rsidR="004E300D" w:rsidRPr="001C7800">
        <w:rPr>
          <w:rFonts w:ascii="GHEA Grapalat" w:hAnsi="GHEA Grapalat"/>
          <w:sz w:val="24"/>
          <w:szCs w:val="24"/>
        </w:rPr>
        <w:t>կատարման ենթակա ակտով սահմանված պարտավորության կատարման համար</w:t>
      </w:r>
      <w:r w:rsidRPr="001C7800">
        <w:rPr>
          <w:rFonts w:ascii="GHEA Grapalat" w:hAnsi="GHEA Grapalat"/>
          <w:sz w:val="24"/>
          <w:szCs w:val="24"/>
        </w:rPr>
        <w:t>.</w:t>
      </w:r>
    </w:p>
    <w:p w14:paraId="278D39F5" w14:textId="569955C8" w:rsidR="00671AF0" w:rsidRPr="001C7800" w:rsidRDefault="00D1461E" w:rsidP="00510AAA">
      <w:pPr>
        <w:pStyle w:val="ListParagraph"/>
        <w:numPr>
          <w:ilvl w:val="0"/>
          <w:numId w:val="97"/>
        </w:numPr>
        <w:shd w:val="clear" w:color="auto" w:fill="FFFFFF"/>
        <w:spacing w:after="0" w:line="276" w:lineRule="auto"/>
        <w:ind w:left="0" w:firstLine="1134"/>
        <w:jc w:val="both"/>
        <w:rPr>
          <w:rFonts w:ascii="GHEA Grapalat" w:hAnsi="GHEA Grapalat"/>
          <w:sz w:val="24"/>
          <w:szCs w:val="24"/>
        </w:rPr>
      </w:pPr>
      <w:r w:rsidRPr="001C7800">
        <w:rPr>
          <w:rFonts w:ascii="GHEA Grapalat" w:hAnsi="GHEA Grapalat"/>
          <w:sz w:val="24"/>
          <w:szCs w:val="24"/>
        </w:rPr>
        <w:t xml:space="preserve">հիմնական պարտապանի նկատմամբ հարուցված կատարողական վարույթն </w:t>
      </w:r>
      <w:r w:rsidR="00DA3F6A" w:rsidRPr="001C7800">
        <w:rPr>
          <w:rFonts w:ascii="GHEA Grapalat" w:hAnsi="GHEA Grapalat"/>
          <w:sz w:val="24"/>
          <w:szCs w:val="24"/>
        </w:rPr>
        <w:t>ավարտ</w:t>
      </w:r>
      <w:r w:rsidRPr="001C7800">
        <w:rPr>
          <w:rFonts w:ascii="GHEA Grapalat" w:hAnsi="GHEA Grapalat"/>
          <w:sz w:val="24"/>
          <w:szCs w:val="24"/>
        </w:rPr>
        <w:t xml:space="preserve">վել է սույն օրենքի </w:t>
      </w:r>
      <w:r w:rsidR="00D24751" w:rsidRPr="001C7800">
        <w:rPr>
          <w:rFonts w:ascii="GHEA Grapalat" w:hAnsi="GHEA Grapalat"/>
          <w:sz w:val="24"/>
          <w:szCs w:val="24"/>
        </w:rPr>
        <w:t>6</w:t>
      </w:r>
      <w:r w:rsidR="00525F3D" w:rsidRPr="001C7800">
        <w:rPr>
          <w:rFonts w:ascii="GHEA Grapalat" w:hAnsi="GHEA Grapalat"/>
          <w:sz w:val="24"/>
          <w:szCs w:val="24"/>
        </w:rPr>
        <w:t>5</w:t>
      </w:r>
      <w:r w:rsidRPr="001C7800">
        <w:rPr>
          <w:rFonts w:ascii="GHEA Grapalat" w:hAnsi="GHEA Grapalat"/>
          <w:sz w:val="24"/>
          <w:szCs w:val="24"/>
        </w:rPr>
        <w:t>-րդ հոդվածի 1-ին մասի 5-</w:t>
      </w:r>
      <w:r w:rsidR="00525F3D" w:rsidRPr="001C7800">
        <w:rPr>
          <w:rFonts w:ascii="GHEA Grapalat" w:hAnsi="GHEA Grapalat"/>
          <w:sz w:val="24"/>
          <w:szCs w:val="24"/>
        </w:rPr>
        <w:t>8</w:t>
      </w:r>
      <w:r w:rsidRPr="001C7800">
        <w:rPr>
          <w:rFonts w:ascii="GHEA Grapalat" w:hAnsi="GHEA Grapalat"/>
          <w:sz w:val="24"/>
          <w:szCs w:val="24"/>
        </w:rPr>
        <w:t>-րդ կետերով նախատեսված հիմքերով</w:t>
      </w:r>
      <w:r w:rsidR="00671AF0" w:rsidRPr="001C7800">
        <w:rPr>
          <w:rFonts w:ascii="GHEA Grapalat" w:hAnsi="GHEA Grapalat"/>
          <w:sz w:val="24"/>
          <w:szCs w:val="24"/>
        </w:rPr>
        <w:t>.</w:t>
      </w:r>
    </w:p>
    <w:p w14:paraId="1543A506" w14:textId="71F36153" w:rsidR="00525F3D" w:rsidRPr="001C7800" w:rsidRDefault="00671AF0" w:rsidP="00510AAA">
      <w:pPr>
        <w:pStyle w:val="ListParagraph"/>
        <w:numPr>
          <w:ilvl w:val="0"/>
          <w:numId w:val="97"/>
        </w:numPr>
        <w:shd w:val="clear" w:color="auto" w:fill="FFFFFF"/>
        <w:spacing w:after="0" w:line="276" w:lineRule="auto"/>
        <w:ind w:left="0" w:firstLine="1134"/>
        <w:jc w:val="both"/>
        <w:rPr>
          <w:rFonts w:ascii="GHEA Grapalat" w:hAnsi="GHEA Grapalat"/>
          <w:sz w:val="24"/>
          <w:szCs w:val="24"/>
        </w:rPr>
      </w:pPr>
      <w:r w:rsidRPr="001C7800">
        <w:rPr>
          <w:rFonts w:ascii="GHEA Grapalat" w:hAnsi="GHEA Grapalat"/>
          <w:sz w:val="24"/>
          <w:szCs w:val="24"/>
        </w:rPr>
        <w:t>հիմնական պարտապանի նկատմամբ հարուցված կատարողական վարույթը պարտապանի գույքի բացակայության</w:t>
      </w:r>
      <w:r w:rsidR="005F1666" w:rsidRPr="001C7800">
        <w:rPr>
          <w:rFonts w:ascii="GHEA Grapalat" w:hAnsi="GHEA Grapalat"/>
          <w:sz w:val="24"/>
          <w:szCs w:val="24"/>
        </w:rPr>
        <w:t xml:space="preserve"> կամ դրա վրա բռնագանձում տարածելու անհնարինության</w:t>
      </w:r>
      <w:r w:rsidRPr="001C7800">
        <w:rPr>
          <w:rFonts w:ascii="GHEA Grapalat" w:hAnsi="GHEA Grapalat"/>
          <w:sz w:val="24"/>
          <w:szCs w:val="24"/>
        </w:rPr>
        <w:t xml:space="preserve"> պայմաններում ավարտվել է սույն օրենքի 6</w:t>
      </w:r>
      <w:r w:rsidR="00525F3D" w:rsidRPr="001C7800">
        <w:rPr>
          <w:rFonts w:ascii="GHEA Grapalat" w:hAnsi="GHEA Grapalat"/>
          <w:sz w:val="24"/>
          <w:szCs w:val="24"/>
        </w:rPr>
        <w:t>5</w:t>
      </w:r>
      <w:r w:rsidRPr="001C7800">
        <w:rPr>
          <w:rFonts w:ascii="GHEA Grapalat" w:hAnsi="GHEA Grapalat"/>
          <w:sz w:val="24"/>
          <w:szCs w:val="24"/>
        </w:rPr>
        <w:t xml:space="preserve">-րդ հոդվածի 1-ին մասի </w:t>
      </w:r>
      <w:r w:rsidR="00525F3D" w:rsidRPr="001C7800">
        <w:rPr>
          <w:rFonts w:ascii="GHEA Grapalat" w:hAnsi="GHEA Grapalat"/>
          <w:sz w:val="24"/>
          <w:szCs w:val="24"/>
        </w:rPr>
        <w:t>9</w:t>
      </w:r>
      <w:r w:rsidRPr="001C7800">
        <w:rPr>
          <w:rFonts w:ascii="GHEA Grapalat" w:hAnsi="GHEA Grapalat"/>
          <w:sz w:val="24"/>
          <w:szCs w:val="24"/>
        </w:rPr>
        <w:t>-րդ կետով նախատեսված հիմքով, և պարտապանի եկամուտների չափը բավարար չէ</w:t>
      </w:r>
      <w:r w:rsidR="00E60BC9" w:rsidRPr="001C7800">
        <w:rPr>
          <w:rFonts w:ascii="GHEA Grapalat" w:hAnsi="GHEA Grapalat"/>
          <w:sz w:val="24"/>
          <w:szCs w:val="24"/>
        </w:rPr>
        <w:t xml:space="preserve"> դրանց վրա բռնագանձում տարածելով պահանջն առավելագույնը վեց ամսվա ընթացքում մարելու համար</w:t>
      </w:r>
      <w:r w:rsidR="00525F3D" w:rsidRPr="001C7800">
        <w:rPr>
          <w:rFonts w:ascii="GHEA Grapalat" w:hAnsi="GHEA Grapalat"/>
          <w:sz w:val="24"/>
          <w:szCs w:val="24"/>
        </w:rPr>
        <w:t>.</w:t>
      </w:r>
    </w:p>
    <w:p w14:paraId="446752DB" w14:textId="085DF706" w:rsidR="00A335ED" w:rsidRPr="001C7800" w:rsidRDefault="000F3C89" w:rsidP="00510AAA">
      <w:pPr>
        <w:pStyle w:val="ListParagraph"/>
        <w:numPr>
          <w:ilvl w:val="0"/>
          <w:numId w:val="97"/>
        </w:numPr>
        <w:shd w:val="clear" w:color="auto" w:fill="FFFFFF"/>
        <w:spacing w:after="0" w:line="276" w:lineRule="auto"/>
        <w:ind w:left="0" w:firstLine="1134"/>
        <w:jc w:val="both"/>
        <w:rPr>
          <w:rFonts w:ascii="GHEA Grapalat" w:hAnsi="GHEA Grapalat"/>
          <w:sz w:val="24"/>
          <w:szCs w:val="24"/>
        </w:rPr>
      </w:pPr>
      <w:r w:rsidRPr="001C7800">
        <w:rPr>
          <w:rFonts w:ascii="GHEA Grapalat" w:hAnsi="GHEA Grapalat"/>
          <w:sz w:val="24"/>
          <w:szCs w:val="24"/>
        </w:rPr>
        <w:t>հ</w:t>
      </w:r>
      <w:r w:rsidR="00525F3D" w:rsidRPr="001C7800">
        <w:rPr>
          <w:rFonts w:ascii="GHEA Grapalat" w:hAnsi="GHEA Grapalat"/>
          <w:sz w:val="24"/>
          <w:szCs w:val="24"/>
        </w:rPr>
        <w:t xml:space="preserve">իմնական </w:t>
      </w:r>
      <w:r w:rsidRPr="001C7800">
        <w:rPr>
          <w:rFonts w:ascii="GHEA Grapalat" w:hAnsi="GHEA Grapalat"/>
          <w:sz w:val="24"/>
          <w:szCs w:val="24"/>
        </w:rPr>
        <w:t>պարտապանը մահացել է, և չկա արգելադրված գույք</w:t>
      </w:r>
      <w:r w:rsidR="00E60BC9" w:rsidRPr="001C7800">
        <w:rPr>
          <w:rFonts w:ascii="GHEA Grapalat" w:hAnsi="GHEA Grapalat"/>
          <w:sz w:val="24"/>
          <w:szCs w:val="24"/>
        </w:rPr>
        <w:t>։</w:t>
      </w:r>
    </w:p>
    <w:p w14:paraId="05FE8AAE" w14:textId="56530D1C" w:rsidR="00B717CA" w:rsidRPr="001C7800" w:rsidRDefault="00B717CA" w:rsidP="00703EF3">
      <w:pPr>
        <w:shd w:val="clear" w:color="auto" w:fill="FFFFFF"/>
        <w:spacing w:after="0" w:line="276" w:lineRule="auto"/>
        <w:jc w:val="both"/>
        <w:rPr>
          <w:rFonts w:ascii="GHEA Grapalat" w:hAnsi="GHEA Grapalat"/>
          <w:sz w:val="24"/>
          <w:szCs w:val="24"/>
        </w:rPr>
      </w:pPr>
    </w:p>
    <w:p w14:paraId="4311330C" w14:textId="439CDD1B" w:rsidR="00B717CA" w:rsidRPr="001C7800" w:rsidRDefault="00B717CA" w:rsidP="00703EF3">
      <w:pPr>
        <w:pStyle w:val="ListParagraph"/>
        <w:spacing w:after="0" w:line="276" w:lineRule="auto"/>
        <w:ind w:left="0"/>
        <w:jc w:val="center"/>
        <w:rPr>
          <w:rFonts w:ascii="GHEA Grapalat" w:hAnsi="GHEA Grapalat"/>
          <w:b/>
          <w:bCs/>
          <w:sz w:val="24"/>
          <w:szCs w:val="24"/>
        </w:rPr>
      </w:pPr>
      <w:r w:rsidRPr="001C7800">
        <w:rPr>
          <w:rFonts w:ascii="GHEA Grapalat" w:hAnsi="GHEA Grapalat"/>
          <w:b/>
          <w:bCs/>
          <w:sz w:val="24"/>
          <w:szCs w:val="24"/>
        </w:rPr>
        <w:t xml:space="preserve">ԳԼՈՒԽ </w:t>
      </w:r>
      <w:r w:rsidR="00905168" w:rsidRPr="001C7800">
        <w:rPr>
          <w:rFonts w:ascii="GHEA Grapalat" w:hAnsi="GHEA Grapalat"/>
          <w:b/>
          <w:bCs/>
          <w:sz w:val="24"/>
          <w:szCs w:val="24"/>
        </w:rPr>
        <w:t>16</w:t>
      </w:r>
    </w:p>
    <w:p w14:paraId="7E271DD0" w14:textId="77777777" w:rsidR="00905168" w:rsidRPr="001C7800" w:rsidRDefault="00B717CA" w:rsidP="00703EF3">
      <w:pPr>
        <w:pStyle w:val="ListParagraph"/>
        <w:spacing w:after="0" w:line="276" w:lineRule="auto"/>
        <w:ind w:left="0"/>
        <w:jc w:val="center"/>
        <w:rPr>
          <w:rFonts w:ascii="GHEA Grapalat" w:hAnsi="GHEA Grapalat"/>
          <w:b/>
          <w:bCs/>
          <w:i/>
          <w:iCs/>
          <w:sz w:val="24"/>
          <w:szCs w:val="24"/>
        </w:rPr>
      </w:pPr>
      <w:r w:rsidRPr="001C7800">
        <w:rPr>
          <w:rFonts w:ascii="GHEA Grapalat" w:hAnsi="GHEA Grapalat"/>
          <w:b/>
          <w:bCs/>
          <w:i/>
          <w:iCs/>
          <w:sz w:val="24"/>
          <w:szCs w:val="24"/>
        </w:rPr>
        <w:t>ԳՈՒՅՔԻ ԱՌԱՆՁԻՆ ՏԵՍԱԿՆԵՐԻ ՎՐԱ ԲՌՆԱԳԱՆՁՈՒՄ ՏԱՐԱԾԵԼ</w:t>
      </w:r>
      <w:r w:rsidR="00905168" w:rsidRPr="001C7800">
        <w:rPr>
          <w:rFonts w:ascii="GHEA Grapalat" w:hAnsi="GHEA Grapalat"/>
          <w:b/>
          <w:bCs/>
          <w:i/>
          <w:iCs/>
          <w:sz w:val="24"/>
          <w:szCs w:val="24"/>
        </w:rPr>
        <w:t xml:space="preserve">ՈՒ </w:t>
      </w:r>
    </w:p>
    <w:p w14:paraId="05E022F0" w14:textId="628AB3F8" w:rsidR="00B717CA" w:rsidRPr="001C7800" w:rsidRDefault="00905168" w:rsidP="00703EF3">
      <w:pPr>
        <w:pStyle w:val="ListParagraph"/>
        <w:spacing w:after="0" w:line="276" w:lineRule="auto"/>
        <w:ind w:left="0"/>
        <w:jc w:val="center"/>
        <w:rPr>
          <w:rFonts w:ascii="GHEA Grapalat" w:hAnsi="GHEA Grapalat"/>
          <w:b/>
          <w:bCs/>
          <w:i/>
          <w:iCs/>
          <w:sz w:val="24"/>
          <w:szCs w:val="24"/>
        </w:rPr>
      </w:pPr>
      <w:r w:rsidRPr="001C7800">
        <w:rPr>
          <w:rFonts w:ascii="GHEA Grapalat" w:hAnsi="GHEA Grapalat"/>
          <w:b/>
          <w:bCs/>
          <w:i/>
          <w:iCs/>
          <w:sz w:val="24"/>
          <w:szCs w:val="24"/>
        </w:rPr>
        <w:t>ՀԱՏՈՒԿ ԿԱՆՈՆՆԵՐԸ</w:t>
      </w:r>
    </w:p>
    <w:p w14:paraId="01ED50EB" w14:textId="08460018" w:rsidR="00B717CA" w:rsidRPr="001C7800" w:rsidRDefault="00B717CA" w:rsidP="00703EF3">
      <w:pPr>
        <w:pStyle w:val="ListParagraph"/>
        <w:spacing w:after="0" w:line="276" w:lineRule="auto"/>
        <w:ind w:left="0"/>
        <w:jc w:val="center"/>
        <w:rPr>
          <w:rFonts w:ascii="GHEA Grapalat" w:hAnsi="GHEA Grapalat"/>
          <w:b/>
          <w:bCs/>
          <w:i/>
          <w:iCs/>
          <w:sz w:val="24"/>
          <w:szCs w:val="24"/>
        </w:rPr>
      </w:pPr>
    </w:p>
    <w:p w14:paraId="3A1A6C6E" w14:textId="20E99707" w:rsidR="00F72484" w:rsidRPr="001C7800" w:rsidRDefault="00F72484" w:rsidP="00703EF3">
      <w:pPr>
        <w:spacing w:after="0" w:line="276" w:lineRule="auto"/>
        <w:ind w:firstLine="851"/>
        <w:jc w:val="both"/>
        <w:rPr>
          <w:rFonts w:ascii="GHEA Grapalat" w:hAnsi="GHEA Grapalat"/>
          <w:b/>
          <w:bCs/>
          <w:sz w:val="24"/>
          <w:szCs w:val="24"/>
        </w:rPr>
      </w:pPr>
      <w:r w:rsidRPr="001C7800">
        <w:rPr>
          <w:rFonts w:ascii="GHEA Grapalat" w:hAnsi="GHEA Grapalat"/>
          <w:b/>
          <w:bCs/>
          <w:sz w:val="24"/>
          <w:szCs w:val="24"/>
        </w:rPr>
        <w:t xml:space="preserve">Հոդված </w:t>
      </w:r>
      <w:r w:rsidR="00567328" w:rsidRPr="001C7800">
        <w:rPr>
          <w:rFonts w:ascii="GHEA Grapalat" w:hAnsi="GHEA Grapalat"/>
          <w:b/>
          <w:bCs/>
          <w:sz w:val="24"/>
          <w:szCs w:val="24"/>
        </w:rPr>
        <w:t>93</w:t>
      </w:r>
      <w:r w:rsidRPr="001C7800">
        <w:rPr>
          <w:rFonts w:ascii="GHEA Grapalat" w:hAnsi="GHEA Grapalat"/>
          <w:b/>
          <w:bCs/>
          <w:sz w:val="24"/>
          <w:szCs w:val="24"/>
        </w:rPr>
        <w:t>. Պարտապանի դրամական միջոցների վրա բռնագանձում տարածելը</w:t>
      </w:r>
    </w:p>
    <w:p w14:paraId="4B2AC696" w14:textId="55B9F994" w:rsidR="00B717CA" w:rsidRPr="001C7800" w:rsidRDefault="00B717CA" w:rsidP="00703EF3">
      <w:pPr>
        <w:shd w:val="clear" w:color="auto" w:fill="FFFFFF"/>
        <w:spacing w:after="0" w:line="276" w:lineRule="auto"/>
        <w:ind w:firstLine="851"/>
        <w:jc w:val="both"/>
        <w:rPr>
          <w:rFonts w:ascii="GHEA Grapalat" w:hAnsi="GHEA Grapalat"/>
          <w:sz w:val="24"/>
          <w:szCs w:val="24"/>
        </w:rPr>
      </w:pPr>
    </w:p>
    <w:p w14:paraId="43FE3EAB" w14:textId="3754191F" w:rsidR="00187E20" w:rsidRPr="001C7800" w:rsidRDefault="001B182C" w:rsidP="00510AAA">
      <w:pPr>
        <w:pStyle w:val="ListParagraph"/>
        <w:numPr>
          <w:ilvl w:val="0"/>
          <w:numId w:val="99"/>
        </w:numPr>
        <w:shd w:val="clear" w:color="auto" w:fill="FFFFFF"/>
        <w:spacing w:after="0" w:line="276" w:lineRule="auto"/>
        <w:ind w:left="0" w:firstLine="851"/>
        <w:jc w:val="both"/>
        <w:rPr>
          <w:rFonts w:ascii="GHEA Grapalat" w:hAnsi="GHEA Grapalat"/>
          <w:sz w:val="24"/>
          <w:szCs w:val="24"/>
        </w:rPr>
      </w:pPr>
      <w:r w:rsidRPr="001C7800">
        <w:rPr>
          <w:rFonts w:ascii="GHEA Grapalat" w:hAnsi="GHEA Grapalat"/>
          <w:sz w:val="24"/>
          <w:szCs w:val="24"/>
        </w:rPr>
        <w:t xml:space="preserve">Սույն օրենքի իմաստով դրամական միջոցներ են համարվում պարտապանի՝ Հայաստանի Հանրապետության արժույթով և արտարժույթով </w:t>
      </w:r>
      <w:r w:rsidR="00187E20" w:rsidRPr="001C7800">
        <w:rPr>
          <w:rFonts w:ascii="GHEA Grapalat" w:hAnsi="GHEA Grapalat"/>
          <w:sz w:val="24"/>
          <w:szCs w:val="24"/>
        </w:rPr>
        <w:t xml:space="preserve">հետևյալ </w:t>
      </w:r>
      <w:r w:rsidRPr="001C7800">
        <w:rPr>
          <w:rFonts w:ascii="GHEA Grapalat" w:hAnsi="GHEA Grapalat"/>
          <w:sz w:val="24"/>
          <w:szCs w:val="24"/>
        </w:rPr>
        <w:t>դրամական միջոցները</w:t>
      </w:r>
      <w:r w:rsidR="00187E20" w:rsidRPr="001C7800">
        <w:rPr>
          <w:rFonts w:ascii="GHEA Grapalat" w:hAnsi="GHEA Grapalat"/>
          <w:sz w:val="24"/>
          <w:szCs w:val="24"/>
        </w:rPr>
        <w:t>.</w:t>
      </w:r>
    </w:p>
    <w:p w14:paraId="34B49E4B" w14:textId="3780DD59" w:rsidR="00187E20" w:rsidRPr="001C7800" w:rsidRDefault="00187E20" w:rsidP="00510AAA">
      <w:pPr>
        <w:pStyle w:val="ListParagraph"/>
        <w:numPr>
          <w:ilvl w:val="0"/>
          <w:numId w:val="100"/>
        </w:numPr>
        <w:shd w:val="clear" w:color="auto" w:fill="FFFFFF"/>
        <w:spacing w:after="0" w:line="276" w:lineRule="auto"/>
        <w:ind w:left="0" w:firstLine="851"/>
        <w:jc w:val="both"/>
        <w:rPr>
          <w:rFonts w:ascii="GHEA Grapalat" w:hAnsi="GHEA Grapalat"/>
          <w:sz w:val="24"/>
          <w:szCs w:val="24"/>
        </w:rPr>
      </w:pPr>
      <w:r w:rsidRPr="001C7800">
        <w:rPr>
          <w:rFonts w:ascii="GHEA Grapalat" w:hAnsi="GHEA Grapalat"/>
          <w:sz w:val="24"/>
          <w:szCs w:val="24"/>
        </w:rPr>
        <w:t>կանխիկ դրամական միջոցները</w:t>
      </w:r>
      <w:r w:rsidRPr="001C7800">
        <w:rPr>
          <w:rFonts w:ascii="GHEA Grapalat" w:hAnsi="GHEA Grapalat"/>
          <w:sz w:val="24"/>
          <w:szCs w:val="24"/>
          <w:lang w:val="en-US"/>
        </w:rPr>
        <w:t>.</w:t>
      </w:r>
    </w:p>
    <w:p w14:paraId="73374775" w14:textId="6096B6CE" w:rsidR="00187E20" w:rsidRPr="001C7800" w:rsidRDefault="001B182C" w:rsidP="00510AAA">
      <w:pPr>
        <w:pStyle w:val="ListParagraph"/>
        <w:numPr>
          <w:ilvl w:val="0"/>
          <w:numId w:val="100"/>
        </w:numPr>
        <w:shd w:val="clear" w:color="auto" w:fill="FFFFFF"/>
        <w:spacing w:after="0" w:line="276" w:lineRule="auto"/>
        <w:ind w:left="0" w:firstLine="851"/>
        <w:jc w:val="both"/>
        <w:rPr>
          <w:rFonts w:ascii="GHEA Grapalat" w:hAnsi="GHEA Grapalat"/>
          <w:sz w:val="24"/>
          <w:szCs w:val="24"/>
        </w:rPr>
      </w:pPr>
      <w:r w:rsidRPr="001C7800">
        <w:rPr>
          <w:rFonts w:ascii="GHEA Grapalat" w:hAnsi="GHEA Grapalat"/>
          <w:sz w:val="24"/>
          <w:szCs w:val="24"/>
        </w:rPr>
        <w:t>բանկային հաշիվներում</w:t>
      </w:r>
      <w:r w:rsidR="008F6C93" w:rsidRPr="001C7800">
        <w:rPr>
          <w:rFonts w:ascii="GHEA Grapalat" w:hAnsi="GHEA Grapalat"/>
          <w:sz w:val="24"/>
          <w:szCs w:val="24"/>
        </w:rPr>
        <w:t xml:space="preserve"> (ներառյալ՝ մետաղական)</w:t>
      </w:r>
      <w:r w:rsidRPr="001C7800">
        <w:rPr>
          <w:rFonts w:ascii="GHEA Grapalat" w:hAnsi="GHEA Grapalat"/>
          <w:sz w:val="24"/>
          <w:szCs w:val="24"/>
        </w:rPr>
        <w:t xml:space="preserve"> և ավանդներում առկա դրամական միջոցները</w:t>
      </w:r>
      <w:r w:rsidR="00187E20" w:rsidRPr="001C7800">
        <w:rPr>
          <w:rFonts w:ascii="GHEA Grapalat" w:hAnsi="GHEA Grapalat"/>
          <w:sz w:val="24"/>
          <w:szCs w:val="24"/>
        </w:rPr>
        <w:t>.</w:t>
      </w:r>
    </w:p>
    <w:p w14:paraId="386CE4AD" w14:textId="1793CECA" w:rsidR="00187E20" w:rsidRPr="001C7800" w:rsidRDefault="002540F3" w:rsidP="00510AAA">
      <w:pPr>
        <w:pStyle w:val="ListParagraph"/>
        <w:numPr>
          <w:ilvl w:val="0"/>
          <w:numId w:val="100"/>
        </w:numPr>
        <w:shd w:val="clear" w:color="auto" w:fill="FFFFFF"/>
        <w:spacing w:after="0" w:line="276" w:lineRule="auto"/>
        <w:ind w:left="0" w:firstLine="851"/>
        <w:jc w:val="both"/>
        <w:rPr>
          <w:rFonts w:ascii="GHEA Grapalat" w:hAnsi="GHEA Grapalat"/>
          <w:sz w:val="24"/>
          <w:szCs w:val="24"/>
        </w:rPr>
      </w:pPr>
      <w:r w:rsidRPr="001C7800">
        <w:rPr>
          <w:rFonts w:ascii="GHEA Grapalat" w:hAnsi="GHEA Grapalat"/>
          <w:sz w:val="24"/>
          <w:szCs w:val="24"/>
        </w:rPr>
        <w:t>դրամական փոխանցումների համակարգերով պարտապանին փոխանցված (ներառյալ՝ պարտապանի կողմից դեռևս չստացված) դրամական միջոցները</w:t>
      </w:r>
      <w:r w:rsidR="00187E20" w:rsidRPr="001C7800">
        <w:rPr>
          <w:rFonts w:ascii="GHEA Grapalat" w:hAnsi="GHEA Grapalat"/>
          <w:sz w:val="24"/>
          <w:szCs w:val="24"/>
        </w:rPr>
        <w:t>.</w:t>
      </w:r>
    </w:p>
    <w:p w14:paraId="2D0D380C" w14:textId="52294C1E" w:rsidR="00187E20" w:rsidRPr="001C7800" w:rsidRDefault="002540F3" w:rsidP="00510AAA">
      <w:pPr>
        <w:pStyle w:val="ListParagraph"/>
        <w:numPr>
          <w:ilvl w:val="0"/>
          <w:numId w:val="100"/>
        </w:numPr>
        <w:shd w:val="clear" w:color="auto" w:fill="FFFFFF"/>
        <w:spacing w:after="0" w:line="276" w:lineRule="auto"/>
        <w:ind w:left="0" w:firstLine="851"/>
        <w:jc w:val="both"/>
        <w:rPr>
          <w:rFonts w:ascii="GHEA Grapalat" w:hAnsi="GHEA Grapalat"/>
          <w:sz w:val="24"/>
          <w:szCs w:val="24"/>
        </w:rPr>
      </w:pPr>
      <w:r w:rsidRPr="001C7800">
        <w:rPr>
          <w:rFonts w:ascii="GHEA Grapalat" w:hAnsi="GHEA Grapalat"/>
          <w:sz w:val="24"/>
          <w:szCs w:val="24"/>
        </w:rPr>
        <w:lastRenderedPageBreak/>
        <w:t xml:space="preserve">վճարահաշվարկային կազմակերպություններում պարտապանի անձնական հաշվին </w:t>
      </w:r>
      <w:r w:rsidR="008F6C93" w:rsidRPr="001C7800">
        <w:rPr>
          <w:rFonts w:ascii="GHEA Grapalat" w:hAnsi="GHEA Grapalat"/>
          <w:sz w:val="24"/>
          <w:szCs w:val="24"/>
        </w:rPr>
        <w:t xml:space="preserve">(էլեկտրոնային դրամապանակում) </w:t>
      </w:r>
      <w:r w:rsidRPr="001C7800">
        <w:rPr>
          <w:rFonts w:ascii="GHEA Grapalat" w:hAnsi="GHEA Grapalat"/>
          <w:sz w:val="24"/>
          <w:szCs w:val="24"/>
        </w:rPr>
        <w:t>առկա դրամական միջոցները</w:t>
      </w:r>
      <w:r w:rsidR="00187E20" w:rsidRPr="001C7800">
        <w:rPr>
          <w:rFonts w:ascii="GHEA Grapalat" w:hAnsi="GHEA Grapalat"/>
          <w:sz w:val="24"/>
          <w:szCs w:val="24"/>
        </w:rPr>
        <w:t>.</w:t>
      </w:r>
    </w:p>
    <w:p w14:paraId="3C316A49" w14:textId="4DC45A9B" w:rsidR="00F72484" w:rsidRPr="001C7800" w:rsidRDefault="002540F3" w:rsidP="00510AAA">
      <w:pPr>
        <w:pStyle w:val="ListParagraph"/>
        <w:numPr>
          <w:ilvl w:val="0"/>
          <w:numId w:val="100"/>
        </w:numPr>
        <w:shd w:val="clear" w:color="auto" w:fill="FFFFFF"/>
        <w:spacing w:after="0" w:line="276" w:lineRule="auto"/>
        <w:ind w:left="0" w:firstLine="851"/>
        <w:jc w:val="both"/>
        <w:rPr>
          <w:rFonts w:ascii="GHEA Grapalat" w:hAnsi="GHEA Grapalat"/>
          <w:sz w:val="24"/>
          <w:szCs w:val="24"/>
        </w:rPr>
      </w:pPr>
      <w:r w:rsidRPr="001C7800">
        <w:rPr>
          <w:rFonts w:ascii="GHEA Grapalat" w:hAnsi="GHEA Grapalat"/>
          <w:sz w:val="24"/>
          <w:szCs w:val="24"/>
        </w:rPr>
        <w:t>առևտրի, ծառայությունների մատուցման, ինտերնետ շահումով խաղերի</w:t>
      </w:r>
      <w:r w:rsidR="008F6C93" w:rsidRPr="001C7800">
        <w:rPr>
          <w:rFonts w:ascii="GHEA Grapalat" w:hAnsi="GHEA Grapalat"/>
          <w:sz w:val="24"/>
          <w:szCs w:val="24"/>
        </w:rPr>
        <w:t>, վիճակախաղերի (այդ թվում՝ տոտալիզատորի)</w:t>
      </w:r>
      <w:r w:rsidRPr="001C7800">
        <w:rPr>
          <w:rFonts w:ascii="GHEA Grapalat" w:hAnsi="GHEA Grapalat"/>
          <w:sz w:val="24"/>
          <w:szCs w:val="24"/>
        </w:rPr>
        <w:t xml:space="preserve"> և այլ էլեկտրոնային հարթակներում պարտապանի անձնական հաշ</w:t>
      </w:r>
      <w:r w:rsidR="00A73D97" w:rsidRPr="001C7800">
        <w:rPr>
          <w:rFonts w:ascii="GHEA Grapalat" w:hAnsi="GHEA Grapalat"/>
          <w:sz w:val="24"/>
          <w:szCs w:val="24"/>
        </w:rPr>
        <w:t>ի</w:t>
      </w:r>
      <w:r w:rsidRPr="001C7800">
        <w:rPr>
          <w:rFonts w:ascii="GHEA Grapalat" w:hAnsi="GHEA Grapalat"/>
          <w:sz w:val="24"/>
          <w:szCs w:val="24"/>
        </w:rPr>
        <w:t>վ</w:t>
      </w:r>
      <w:r w:rsidR="00A73D97" w:rsidRPr="001C7800">
        <w:rPr>
          <w:rFonts w:ascii="GHEA Grapalat" w:hAnsi="GHEA Grapalat"/>
          <w:sz w:val="24"/>
          <w:szCs w:val="24"/>
        </w:rPr>
        <w:t>ներ</w:t>
      </w:r>
      <w:r w:rsidRPr="001C7800">
        <w:rPr>
          <w:rFonts w:ascii="GHEA Grapalat" w:hAnsi="GHEA Grapalat"/>
          <w:sz w:val="24"/>
          <w:szCs w:val="24"/>
        </w:rPr>
        <w:t>ում առկա</w:t>
      </w:r>
      <w:r w:rsidR="00187E20" w:rsidRPr="001C7800">
        <w:rPr>
          <w:rFonts w:ascii="GHEA Grapalat" w:hAnsi="GHEA Grapalat"/>
          <w:sz w:val="24"/>
          <w:szCs w:val="24"/>
        </w:rPr>
        <w:t xml:space="preserve"> դրամական միջոցները</w:t>
      </w:r>
      <w:r w:rsidR="008F6C93" w:rsidRPr="001C7800">
        <w:rPr>
          <w:rFonts w:ascii="GHEA Grapalat" w:hAnsi="GHEA Grapalat"/>
          <w:sz w:val="24"/>
          <w:szCs w:val="24"/>
        </w:rPr>
        <w:t xml:space="preserve"> (միավորները)</w:t>
      </w:r>
      <w:r w:rsidR="00BA49AE" w:rsidRPr="001C7800">
        <w:rPr>
          <w:rFonts w:ascii="GHEA Grapalat" w:hAnsi="GHEA Grapalat"/>
          <w:sz w:val="24"/>
          <w:szCs w:val="24"/>
        </w:rPr>
        <w:t xml:space="preserve">` այնքանով, </w:t>
      </w:r>
      <w:r w:rsidR="00187E20" w:rsidRPr="001C7800">
        <w:rPr>
          <w:rFonts w:ascii="GHEA Grapalat" w:hAnsi="GHEA Grapalat"/>
          <w:sz w:val="24"/>
          <w:szCs w:val="24"/>
        </w:rPr>
        <w:t xml:space="preserve">որքանով դրանք, ըստ էլեկտրոնային հարթակի (պարտապանի </w:t>
      </w:r>
      <w:r w:rsidR="00A73D97" w:rsidRPr="001C7800">
        <w:rPr>
          <w:rFonts w:ascii="GHEA Grapalat" w:hAnsi="GHEA Grapalat"/>
          <w:sz w:val="24"/>
          <w:szCs w:val="24"/>
        </w:rPr>
        <w:t xml:space="preserve">հետ </w:t>
      </w:r>
      <w:r w:rsidR="00187E20" w:rsidRPr="001C7800">
        <w:rPr>
          <w:rFonts w:ascii="GHEA Grapalat" w:hAnsi="GHEA Grapalat"/>
          <w:sz w:val="24"/>
          <w:szCs w:val="24"/>
        </w:rPr>
        <w:t>կնք</w:t>
      </w:r>
      <w:r w:rsidR="00A73D97" w:rsidRPr="001C7800">
        <w:rPr>
          <w:rFonts w:ascii="GHEA Grapalat" w:hAnsi="GHEA Grapalat"/>
          <w:sz w:val="24"/>
          <w:szCs w:val="24"/>
        </w:rPr>
        <w:t>վ</w:t>
      </w:r>
      <w:r w:rsidR="00187E20" w:rsidRPr="001C7800">
        <w:rPr>
          <w:rFonts w:ascii="GHEA Grapalat" w:hAnsi="GHEA Grapalat"/>
          <w:sz w:val="24"/>
          <w:szCs w:val="24"/>
        </w:rPr>
        <w:t>ած պայմանագրի) կանոնների, ենթակա են վերադարձման պարտապանին նրա առաջին իսկ պահանջով</w:t>
      </w:r>
      <w:r w:rsidR="00A70C02" w:rsidRPr="001C7800">
        <w:rPr>
          <w:rFonts w:ascii="GHEA Grapalat" w:hAnsi="GHEA Grapalat"/>
          <w:sz w:val="24"/>
          <w:szCs w:val="24"/>
        </w:rPr>
        <w:t>։</w:t>
      </w:r>
    </w:p>
    <w:p w14:paraId="5AE966EB" w14:textId="66264FF6" w:rsidR="00195816" w:rsidRPr="001C7800" w:rsidRDefault="000C5E46" w:rsidP="00510AAA">
      <w:pPr>
        <w:pStyle w:val="ListParagraph"/>
        <w:numPr>
          <w:ilvl w:val="0"/>
          <w:numId w:val="99"/>
        </w:numPr>
        <w:shd w:val="clear" w:color="auto" w:fill="FFFFFF"/>
        <w:spacing w:after="0" w:line="276" w:lineRule="auto"/>
        <w:ind w:left="0" w:firstLine="851"/>
        <w:jc w:val="both"/>
        <w:rPr>
          <w:rFonts w:ascii="GHEA Grapalat" w:hAnsi="GHEA Grapalat"/>
          <w:sz w:val="24"/>
          <w:szCs w:val="24"/>
        </w:rPr>
      </w:pPr>
      <w:r w:rsidRPr="001C7800">
        <w:rPr>
          <w:rFonts w:ascii="GHEA Grapalat" w:hAnsi="GHEA Grapalat"/>
          <w:sz w:val="24"/>
          <w:szCs w:val="24"/>
        </w:rPr>
        <w:t>Պարտապանի</w:t>
      </w:r>
      <w:r w:rsidR="00125586" w:rsidRPr="001C7800">
        <w:rPr>
          <w:rFonts w:ascii="GHEA Grapalat" w:hAnsi="GHEA Grapalat"/>
          <w:sz w:val="24"/>
          <w:szCs w:val="24"/>
        </w:rPr>
        <w:t xml:space="preserve"> դրամական միջոցների վրա արգելանք դնելու մասին որոշման հիման վրա պարտապանի բանկային հաշիվներում և ավանդներում առկա դրամական միջոցներն արգելադրվում են՝ մնալով այդ հաշիվներին, իսկ </w:t>
      </w:r>
      <w:r w:rsidR="008F6C93" w:rsidRPr="001C7800">
        <w:rPr>
          <w:rFonts w:ascii="GHEA Grapalat" w:hAnsi="GHEA Grapalat"/>
          <w:sz w:val="24"/>
          <w:szCs w:val="24"/>
        </w:rPr>
        <w:t>այլ</w:t>
      </w:r>
      <w:r w:rsidR="00125586" w:rsidRPr="001C7800">
        <w:rPr>
          <w:rFonts w:ascii="GHEA Grapalat" w:hAnsi="GHEA Grapalat"/>
          <w:sz w:val="24"/>
          <w:szCs w:val="24"/>
        </w:rPr>
        <w:t xml:space="preserve"> դրամական միջոցները դրանք տիրապետող անձանց կողմից փոխանցվում են </w:t>
      </w:r>
      <w:r w:rsidR="00DA6B6D" w:rsidRPr="001C7800">
        <w:rPr>
          <w:rFonts w:ascii="GHEA Grapalat" w:hAnsi="GHEA Grapalat"/>
          <w:sz w:val="24"/>
          <w:szCs w:val="24"/>
        </w:rPr>
        <w:t>Ծ</w:t>
      </w:r>
      <w:r w:rsidR="00125586" w:rsidRPr="001C7800">
        <w:rPr>
          <w:rFonts w:ascii="GHEA Grapalat" w:hAnsi="GHEA Grapalat"/>
          <w:sz w:val="24"/>
          <w:szCs w:val="24"/>
        </w:rPr>
        <w:t xml:space="preserve">առայության (համապատասխան ստորաբաժանման) դեպոզիտ հաշվին՝ հարկադիր կատարողի որոշումը ստանալու օրվանից եռօրյա ժամկետում։ </w:t>
      </w:r>
    </w:p>
    <w:p w14:paraId="2E2029CE" w14:textId="4AD203A2" w:rsidR="00BA49AE" w:rsidRPr="001C7800" w:rsidRDefault="00BA49AE" w:rsidP="00510AAA">
      <w:pPr>
        <w:pStyle w:val="ListParagraph"/>
        <w:numPr>
          <w:ilvl w:val="0"/>
          <w:numId w:val="99"/>
        </w:numPr>
        <w:shd w:val="clear" w:color="auto" w:fill="FFFFFF"/>
        <w:spacing w:after="0" w:line="276" w:lineRule="auto"/>
        <w:ind w:left="0" w:firstLine="851"/>
        <w:jc w:val="both"/>
        <w:rPr>
          <w:rFonts w:ascii="GHEA Grapalat" w:hAnsi="GHEA Grapalat"/>
          <w:sz w:val="24"/>
          <w:szCs w:val="24"/>
        </w:rPr>
      </w:pPr>
      <w:r w:rsidRPr="001C7800">
        <w:rPr>
          <w:rFonts w:ascii="GHEA Grapalat" w:hAnsi="GHEA Grapalat"/>
          <w:sz w:val="24"/>
          <w:szCs w:val="24"/>
        </w:rPr>
        <w:t xml:space="preserve">Կանխիկ դրամական միջոցները ոչ ուշ, քան առգրավվելուց հետո հաջորդ աշխատանքային օրը մուտքագրվում են </w:t>
      </w:r>
      <w:r w:rsidR="00DA6B6D" w:rsidRPr="001C7800">
        <w:rPr>
          <w:rFonts w:ascii="GHEA Grapalat" w:hAnsi="GHEA Grapalat"/>
          <w:sz w:val="24"/>
          <w:szCs w:val="24"/>
        </w:rPr>
        <w:t>Ծ</w:t>
      </w:r>
      <w:r w:rsidRPr="001C7800">
        <w:rPr>
          <w:rFonts w:ascii="GHEA Grapalat" w:hAnsi="GHEA Grapalat"/>
          <w:sz w:val="24"/>
          <w:szCs w:val="24"/>
        </w:rPr>
        <w:t xml:space="preserve">առայության (համապատասխան ստորաբաժանման) </w:t>
      </w:r>
      <w:r w:rsidR="00DA6B6D" w:rsidRPr="001C7800">
        <w:rPr>
          <w:rFonts w:ascii="GHEA Grapalat" w:hAnsi="GHEA Grapalat"/>
          <w:sz w:val="24"/>
          <w:szCs w:val="24"/>
        </w:rPr>
        <w:t xml:space="preserve">դրամարկղ կամ </w:t>
      </w:r>
      <w:r w:rsidRPr="001C7800">
        <w:rPr>
          <w:rFonts w:ascii="GHEA Grapalat" w:hAnsi="GHEA Grapalat"/>
          <w:sz w:val="24"/>
          <w:szCs w:val="24"/>
        </w:rPr>
        <w:t>դեպոզիտ հաշվին։</w:t>
      </w:r>
    </w:p>
    <w:p w14:paraId="6CF0E233" w14:textId="3E7436A2" w:rsidR="00125586" w:rsidRPr="001C7800" w:rsidRDefault="00BA49AE" w:rsidP="00510AAA">
      <w:pPr>
        <w:pStyle w:val="ListParagraph"/>
        <w:numPr>
          <w:ilvl w:val="0"/>
          <w:numId w:val="99"/>
        </w:numPr>
        <w:shd w:val="clear" w:color="auto" w:fill="FFFFFF"/>
        <w:spacing w:after="0" w:line="276" w:lineRule="auto"/>
        <w:ind w:left="0" w:firstLine="851"/>
        <w:jc w:val="both"/>
        <w:rPr>
          <w:rFonts w:ascii="GHEA Grapalat" w:hAnsi="GHEA Grapalat"/>
          <w:sz w:val="24"/>
          <w:szCs w:val="24"/>
        </w:rPr>
      </w:pPr>
      <w:r w:rsidRPr="001C7800">
        <w:rPr>
          <w:rFonts w:ascii="GHEA Grapalat" w:hAnsi="GHEA Grapalat"/>
          <w:sz w:val="24"/>
          <w:szCs w:val="24"/>
        </w:rPr>
        <w:t xml:space="preserve"> Արտարժույթով անկանխիկ դրամական միջոցների վրա բռնագանձում տարածելու որոշում ստանալու դեպքում պարտապանի դրամական միջոցները տիրապետող անձինք </w:t>
      </w:r>
      <w:r w:rsidR="00DA6B6D" w:rsidRPr="001C7800">
        <w:rPr>
          <w:rFonts w:ascii="GHEA Grapalat" w:hAnsi="GHEA Grapalat"/>
          <w:sz w:val="24"/>
          <w:szCs w:val="24"/>
        </w:rPr>
        <w:t>Ծ</w:t>
      </w:r>
      <w:r w:rsidR="00A22412" w:rsidRPr="001C7800">
        <w:rPr>
          <w:rFonts w:ascii="GHEA Grapalat" w:hAnsi="GHEA Grapalat"/>
          <w:sz w:val="24"/>
          <w:szCs w:val="24"/>
        </w:rPr>
        <w:t xml:space="preserve">առայության (համապատասխան ստորաբաժանման) դեպոզիտ հաշվին են փոխանցում Հայաստանի Հանրապետությունում գործող որևէ բանկում արտարժույթի վաճառքից ստացված դրամը, իսկ դրա անհնարինության դեպքում կամ արտարժույթով կանխիկ դրամական միջոցներ առգրավելու դեպքում արտարժույթով դրամական միջոցների վաճառքը կազմակերպում է հարկադիր կատարողը՝ </w:t>
      </w:r>
      <w:r w:rsidR="00CD5472" w:rsidRPr="001C7800">
        <w:rPr>
          <w:rFonts w:ascii="GHEA Grapalat" w:hAnsi="GHEA Grapalat"/>
          <w:sz w:val="24"/>
          <w:szCs w:val="24"/>
        </w:rPr>
        <w:t>Հայաստանի Հանրապետությունում գործող որևէ բանկի</w:t>
      </w:r>
      <w:r w:rsidR="00507454">
        <w:rPr>
          <w:rFonts w:ascii="GHEA Grapalat" w:hAnsi="GHEA Grapalat"/>
          <w:sz w:val="24"/>
          <w:szCs w:val="24"/>
        </w:rPr>
        <w:t xml:space="preserve"> </w:t>
      </w:r>
      <w:r w:rsidR="00CD5472" w:rsidRPr="001C7800">
        <w:rPr>
          <w:rFonts w:ascii="GHEA Grapalat" w:hAnsi="GHEA Grapalat"/>
          <w:sz w:val="24"/>
          <w:szCs w:val="24"/>
        </w:rPr>
        <w:t>միջոցով</w:t>
      </w:r>
      <w:r w:rsidR="00A22412" w:rsidRPr="001C7800">
        <w:rPr>
          <w:rFonts w:ascii="GHEA Grapalat" w:hAnsi="GHEA Grapalat"/>
          <w:sz w:val="24"/>
          <w:szCs w:val="24"/>
        </w:rPr>
        <w:t>։</w:t>
      </w:r>
    </w:p>
    <w:p w14:paraId="5C2AB661" w14:textId="71CFF837" w:rsidR="00A22412" w:rsidRPr="001C7800" w:rsidRDefault="00036C7A" w:rsidP="00510AAA">
      <w:pPr>
        <w:pStyle w:val="ListParagraph"/>
        <w:numPr>
          <w:ilvl w:val="0"/>
          <w:numId w:val="99"/>
        </w:numPr>
        <w:shd w:val="clear" w:color="auto" w:fill="FFFFFF"/>
        <w:spacing w:after="0" w:line="276" w:lineRule="auto"/>
        <w:ind w:left="0" w:firstLine="851"/>
        <w:jc w:val="both"/>
        <w:rPr>
          <w:rFonts w:ascii="GHEA Grapalat" w:hAnsi="GHEA Grapalat"/>
          <w:sz w:val="24"/>
          <w:szCs w:val="24"/>
        </w:rPr>
      </w:pPr>
      <w:r w:rsidRPr="001C7800">
        <w:rPr>
          <w:rFonts w:ascii="GHEA Grapalat" w:hAnsi="GHEA Grapalat"/>
          <w:sz w:val="24"/>
          <w:szCs w:val="24"/>
        </w:rPr>
        <w:t>Հատուկ բանկային հաշիվների դրամական միջոցների վրա բռնագանձում կարող է տարածվել միայն ՀՀ քաղաքացիական օրենսգրքի 928.1 հոդվածի 3-րդ մասով նախատեսված դեպքերում։ Ուսումնական ավանդի դրամական միջոցների վրա բռնագանձում կարող է տարածվել միայն ՀՀ քաղաքացիական օրենսգրքի 905.1 հոդվածի 2-րդ մասով նախատեսված դեպքերում։</w:t>
      </w:r>
    </w:p>
    <w:p w14:paraId="60663C3D" w14:textId="702262A6" w:rsidR="00AC1A36" w:rsidRPr="001C7800" w:rsidRDefault="00AC1A36" w:rsidP="00703EF3">
      <w:pPr>
        <w:shd w:val="clear" w:color="auto" w:fill="FFFFFF"/>
        <w:spacing w:after="0" w:line="276" w:lineRule="auto"/>
        <w:ind w:firstLine="851"/>
        <w:jc w:val="both"/>
        <w:rPr>
          <w:rFonts w:ascii="GHEA Grapalat" w:hAnsi="GHEA Grapalat"/>
          <w:sz w:val="24"/>
          <w:szCs w:val="24"/>
        </w:rPr>
      </w:pPr>
    </w:p>
    <w:p w14:paraId="722F74CF" w14:textId="3C53B458" w:rsidR="00AC1A36" w:rsidRPr="001C7800" w:rsidRDefault="00972E74" w:rsidP="00703EF3">
      <w:pPr>
        <w:shd w:val="clear" w:color="auto" w:fill="FFFFFF"/>
        <w:spacing w:after="0" w:line="276" w:lineRule="auto"/>
        <w:ind w:firstLine="851"/>
        <w:jc w:val="both"/>
        <w:rPr>
          <w:rFonts w:ascii="GHEA Grapalat" w:hAnsi="GHEA Grapalat"/>
          <w:b/>
          <w:bCs/>
          <w:sz w:val="24"/>
          <w:szCs w:val="24"/>
        </w:rPr>
      </w:pPr>
      <w:r w:rsidRPr="001C7800">
        <w:rPr>
          <w:rFonts w:ascii="GHEA Grapalat" w:hAnsi="GHEA Grapalat"/>
          <w:b/>
          <w:bCs/>
          <w:sz w:val="24"/>
          <w:szCs w:val="24"/>
        </w:rPr>
        <w:t xml:space="preserve">Հոդված </w:t>
      </w:r>
      <w:r w:rsidR="00437CEF" w:rsidRPr="001C7800">
        <w:rPr>
          <w:rFonts w:ascii="GHEA Grapalat" w:hAnsi="GHEA Grapalat"/>
          <w:b/>
          <w:bCs/>
          <w:sz w:val="24"/>
          <w:szCs w:val="24"/>
        </w:rPr>
        <w:t>9</w:t>
      </w:r>
      <w:r w:rsidR="00567328" w:rsidRPr="001C7800">
        <w:rPr>
          <w:rFonts w:ascii="GHEA Grapalat" w:hAnsi="GHEA Grapalat"/>
          <w:b/>
          <w:bCs/>
          <w:sz w:val="24"/>
          <w:szCs w:val="24"/>
        </w:rPr>
        <w:t>4</w:t>
      </w:r>
      <w:r w:rsidRPr="001C7800">
        <w:rPr>
          <w:rFonts w:ascii="GHEA Grapalat" w:hAnsi="GHEA Grapalat"/>
          <w:b/>
          <w:bCs/>
          <w:sz w:val="24"/>
          <w:szCs w:val="24"/>
        </w:rPr>
        <w:t xml:space="preserve">. </w:t>
      </w:r>
      <w:r w:rsidR="00CA1D3A" w:rsidRPr="001C7800">
        <w:rPr>
          <w:rFonts w:ascii="GHEA Grapalat" w:hAnsi="GHEA Grapalat"/>
          <w:b/>
          <w:bCs/>
          <w:sz w:val="24"/>
          <w:szCs w:val="24"/>
        </w:rPr>
        <w:t xml:space="preserve">Ընդհանուր </w:t>
      </w:r>
      <w:r w:rsidR="00A47F10" w:rsidRPr="001C7800">
        <w:rPr>
          <w:rFonts w:ascii="GHEA Grapalat" w:hAnsi="GHEA Grapalat"/>
          <w:b/>
          <w:bCs/>
          <w:sz w:val="24"/>
          <w:szCs w:val="24"/>
        </w:rPr>
        <w:t>գույքում</w:t>
      </w:r>
      <w:r w:rsidR="00CA1D3A" w:rsidRPr="001C7800">
        <w:rPr>
          <w:rFonts w:ascii="GHEA Grapalat" w:hAnsi="GHEA Grapalat"/>
          <w:b/>
          <w:bCs/>
          <w:sz w:val="24"/>
          <w:szCs w:val="24"/>
        </w:rPr>
        <w:t xml:space="preserve"> պարտապանի բաժնի վրա բռնագանձում տարածելը</w:t>
      </w:r>
    </w:p>
    <w:p w14:paraId="6C5D8C1A" w14:textId="5BD4A852" w:rsidR="00CA1D3A" w:rsidRPr="001C7800" w:rsidRDefault="00CA1D3A" w:rsidP="00703EF3">
      <w:pPr>
        <w:shd w:val="clear" w:color="auto" w:fill="FFFFFF"/>
        <w:spacing w:after="0" w:line="276" w:lineRule="auto"/>
        <w:ind w:firstLine="851"/>
        <w:jc w:val="both"/>
        <w:rPr>
          <w:rFonts w:ascii="GHEA Grapalat" w:hAnsi="GHEA Grapalat"/>
          <w:sz w:val="24"/>
          <w:szCs w:val="24"/>
        </w:rPr>
      </w:pPr>
    </w:p>
    <w:p w14:paraId="6642EC85" w14:textId="1F25517B" w:rsidR="0058524F" w:rsidRPr="001C7800" w:rsidRDefault="0058524F" w:rsidP="00510AAA">
      <w:pPr>
        <w:pStyle w:val="ListParagraph"/>
        <w:numPr>
          <w:ilvl w:val="0"/>
          <w:numId w:val="101"/>
        </w:numPr>
        <w:shd w:val="clear" w:color="auto" w:fill="FFFFFF"/>
        <w:spacing w:after="0" w:line="276" w:lineRule="auto"/>
        <w:ind w:left="0" w:firstLine="851"/>
        <w:jc w:val="both"/>
        <w:rPr>
          <w:rFonts w:ascii="GHEA Grapalat" w:hAnsi="GHEA Grapalat"/>
          <w:sz w:val="24"/>
          <w:szCs w:val="24"/>
        </w:rPr>
      </w:pPr>
      <w:r w:rsidRPr="001C7800">
        <w:rPr>
          <w:rFonts w:ascii="GHEA Grapalat" w:hAnsi="GHEA Grapalat"/>
          <w:sz w:val="24"/>
          <w:szCs w:val="24"/>
        </w:rPr>
        <w:t xml:space="preserve">Ընդհանուր սեփականության ներքո գտնվող գույքում (ընդհանուր գույք) պարտապանի բաժնի վրա բռնագանձում տարածելու նպատակով </w:t>
      </w:r>
      <w:r w:rsidR="004C36B3" w:rsidRPr="001C7800">
        <w:rPr>
          <w:rFonts w:ascii="GHEA Grapalat" w:hAnsi="GHEA Grapalat"/>
          <w:sz w:val="24"/>
          <w:szCs w:val="24"/>
        </w:rPr>
        <w:t xml:space="preserve">հարկադիր կատարողն </w:t>
      </w:r>
      <w:r w:rsidRPr="001C7800">
        <w:rPr>
          <w:rFonts w:ascii="GHEA Grapalat" w:hAnsi="GHEA Grapalat"/>
          <w:sz w:val="24"/>
          <w:szCs w:val="24"/>
        </w:rPr>
        <w:t>արգելանք է դ</w:t>
      </w:r>
      <w:r w:rsidR="004C36B3" w:rsidRPr="001C7800">
        <w:rPr>
          <w:rFonts w:ascii="GHEA Grapalat" w:hAnsi="GHEA Grapalat"/>
          <w:sz w:val="24"/>
          <w:szCs w:val="24"/>
        </w:rPr>
        <w:t>ն</w:t>
      </w:r>
      <w:r w:rsidRPr="001C7800">
        <w:rPr>
          <w:rFonts w:ascii="GHEA Grapalat" w:hAnsi="GHEA Grapalat"/>
          <w:sz w:val="24"/>
          <w:szCs w:val="24"/>
        </w:rPr>
        <w:t xml:space="preserve">ում </w:t>
      </w:r>
      <w:r w:rsidR="004C36B3" w:rsidRPr="001C7800">
        <w:rPr>
          <w:rFonts w:ascii="GHEA Grapalat" w:hAnsi="GHEA Grapalat"/>
          <w:sz w:val="24"/>
          <w:szCs w:val="24"/>
        </w:rPr>
        <w:t>պարտապանի բաժնի</w:t>
      </w:r>
      <w:r w:rsidRPr="001C7800">
        <w:rPr>
          <w:rFonts w:ascii="GHEA Grapalat" w:hAnsi="GHEA Grapalat"/>
          <w:sz w:val="24"/>
          <w:szCs w:val="24"/>
        </w:rPr>
        <w:t xml:space="preserve"> վրա</w:t>
      </w:r>
      <w:r w:rsidR="007771A2" w:rsidRPr="001C7800">
        <w:rPr>
          <w:rFonts w:ascii="GHEA Grapalat" w:hAnsi="GHEA Grapalat"/>
          <w:sz w:val="24"/>
          <w:szCs w:val="24"/>
        </w:rPr>
        <w:t xml:space="preserve">, եթե բաժինը որոշված է, </w:t>
      </w:r>
      <w:r w:rsidR="007771A2" w:rsidRPr="001C7800">
        <w:rPr>
          <w:rFonts w:ascii="GHEA Grapalat" w:hAnsi="GHEA Grapalat"/>
          <w:sz w:val="24"/>
          <w:szCs w:val="24"/>
        </w:rPr>
        <w:lastRenderedPageBreak/>
        <w:t xml:space="preserve">կամ ընդհանուր գույքի վրա, եթե պարտապանի բաժինը որոշված չէ։ </w:t>
      </w:r>
      <w:r w:rsidR="0089164C" w:rsidRPr="001C7800">
        <w:rPr>
          <w:rFonts w:ascii="GHEA Grapalat" w:hAnsi="GHEA Grapalat"/>
          <w:sz w:val="24"/>
          <w:szCs w:val="24"/>
        </w:rPr>
        <w:t>Ա</w:t>
      </w:r>
      <w:r w:rsidR="007771A2" w:rsidRPr="001C7800">
        <w:rPr>
          <w:rFonts w:ascii="GHEA Grapalat" w:hAnsi="GHEA Grapalat"/>
          <w:sz w:val="24"/>
          <w:szCs w:val="24"/>
        </w:rPr>
        <w:t>րգելանքը կիրառելուց հետո հարկադիր կատարողն</w:t>
      </w:r>
      <w:r w:rsidR="004C36B3" w:rsidRPr="001C7800">
        <w:rPr>
          <w:rFonts w:ascii="GHEA Grapalat" w:hAnsi="GHEA Grapalat"/>
          <w:sz w:val="24"/>
          <w:szCs w:val="24"/>
        </w:rPr>
        <w:t xml:space="preserve"> </w:t>
      </w:r>
      <w:r w:rsidR="005528DC" w:rsidRPr="001C7800">
        <w:rPr>
          <w:rFonts w:ascii="GHEA Grapalat" w:hAnsi="GHEA Grapalat"/>
          <w:sz w:val="24"/>
          <w:szCs w:val="24"/>
        </w:rPr>
        <w:t>ընդհանուր սեփականության բոլոր մասնակիցներին գրավոր ծանուց</w:t>
      </w:r>
      <w:r w:rsidR="003A33A2" w:rsidRPr="001C7800">
        <w:rPr>
          <w:rFonts w:ascii="GHEA Grapalat" w:hAnsi="GHEA Grapalat"/>
          <w:sz w:val="24"/>
          <w:szCs w:val="24"/>
        </w:rPr>
        <w:t xml:space="preserve">ում է </w:t>
      </w:r>
      <w:r w:rsidR="005528DC" w:rsidRPr="001C7800">
        <w:rPr>
          <w:rFonts w:ascii="GHEA Grapalat" w:hAnsi="GHEA Grapalat"/>
          <w:sz w:val="24"/>
          <w:szCs w:val="24"/>
        </w:rPr>
        <w:t xml:space="preserve">սույն հոդվածի </w:t>
      </w:r>
      <w:r w:rsidR="00E8015F" w:rsidRPr="001C7800">
        <w:rPr>
          <w:rFonts w:ascii="GHEA Grapalat" w:hAnsi="GHEA Grapalat"/>
          <w:sz w:val="24"/>
          <w:szCs w:val="24"/>
        </w:rPr>
        <w:t>6</w:t>
      </w:r>
      <w:r w:rsidR="005528DC" w:rsidRPr="001C7800">
        <w:rPr>
          <w:rFonts w:ascii="GHEA Grapalat" w:hAnsi="GHEA Grapalat"/>
          <w:sz w:val="24"/>
          <w:szCs w:val="24"/>
        </w:rPr>
        <w:t>-րդ մասով նախատեսված իրավունքի մասին։</w:t>
      </w:r>
    </w:p>
    <w:p w14:paraId="7B6229F3" w14:textId="5F2287CB" w:rsidR="00BD2937" w:rsidRPr="001C7800" w:rsidRDefault="0058524F" w:rsidP="00510AAA">
      <w:pPr>
        <w:pStyle w:val="ListParagraph"/>
        <w:numPr>
          <w:ilvl w:val="0"/>
          <w:numId w:val="101"/>
        </w:numPr>
        <w:shd w:val="clear" w:color="auto" w:fill="FFFFFF"/>
        <w:spacing w:after="0" w:line="276" w:lineRule="auto"/>
        <w:ind w:left="0" w:firstLine="851"/>
        <w:jc w:val="both"/>
        <w:rPr>
          <w:rFonts w:ascii="GHEA Grapalat" w:hAnsi="GHEA Grapalat"/>
          <w:sz w:val="24"/>
          <w:szCs w:val="24"/>
        </w:rPr>
      </w:pPr>
      <w:r w:rsidRPr="001C7800">
        <w:rPr>
          <w:rFonts w:ascii="GHEA Grapalat" w:hAnsi="GHEA Grapalat"/>
          <w:sz w:val="24"/>
          <w:szCs w:val="24"/>
        </w:rPr>
        <w:t>Ը</w:t>
      </w:r>
      <w:r w:rsidR="006C06C7" w:rsidRPr="001C7800">
        <w:rPr>
          <w:rFonts w:ascii="GHEA Grapalat" w:hAnsi="GHEA Grapalat"/>
          <w:sz w:val="24"/>
          <w:szCs w:val="24"/>
        </w:rPr>
        <w:t>նդհանուր գույք</w:t>
      </w:r>
      <w:r w:rsidRPr="001C7800">
        <w:rPr>
          <w:rFonts w:ascii="GHEA Grapalat" w:hAnsi="GHEA Grapalat"/>
          <w:sz w:val="24"/>
          <w:szCs w:val="24"/>
        </w:rPr>
        <w:t>ում</w:t>
      </w:r>
      <w:r w:rsidR="006C06C7" w:rsidRPr="001C7800">
        <w:rPr>
          <w:rFonts w:ascii="GHEA Grapalat" w:hAnsi="GHEA Grapalat"/>
          <w:sz w:val="24"/>
          <w:szCs w:val="24"/>
        </w:rPr>
        <w:t xml:space="preserve"> </w:t>
      </w:r>
      <w:r w:rsidR="001170C0" w:rsidRPr="001C7800">
        <w:rPr>
          <w:rFonts w:ascii="GHEA Grapalat" w:hAnsi="GHEA Grapalat"/>
          <w:sz w:val="24"/>
          <w:szCs w:val="24"/>
        </w:rPr>
        <w:t>պարտապանի բաժինը դրա վրա բռնագանձում տարածելու նպատակով բնեղենով առանձնացվում է հարկադիր կատարողի որոշմամբ</w:t>
      </w:r>
      <w:r w:rsidR="00BD2937" w:rsidRPr="001C7800">
        <w:rPr>
          <w:rFonts w:ascii="GHEA Grapalat" w:hAnsi="GHEA Grapalat"/>
          <w:sz w:val="24"/>
          <w:szCs w:val="24"/>
        </w:rPr>
        <w:t>, եթե այն հնարավոր է բնեղենով առանձնացնել։ Հարկադիր կատարողի որոշումը հիմք է համապատասխան իրավունքների գրանցման (հաշվառման) համար, եթե դրանք օրենքով ենթակա են գրանցման (հաշվառման)։</w:t>
      </w:r>
      <w:r w:rsidRPr="001C7800">
        <w:rPr>
          <w:rFonts w:ascii="GHEA Grapalat" w:hAnsi="GHEA Grapalat"/>
          <w:sz w:val="24"/>
          <w:szCs w:val="24"/>
        </w:rPr>
        <w:t xml:space="preserve"> </w:t>
      </w:r>
    </w:p>
    <w:p w14:paraId="7125494A" w14:textId="723A74C6" w:rsidR="00A25D9C" w:rsidRPr="001C7800" w:rsidRDefault="00BD2937" w:rsidP="00510AAA">
      <w:pPr>
        <w:pStyle w:val="ListParagraph"/>
        <w:numPr>
          <w:ilvl w:val="0"/>
          <w:numId w:val="101"/>
        </w:numPr>
        <w:shd w:val="clear" w:color="auto" w:fill="FFFFFF"/>
        <w:spacing w:after="0" w:line="276" w:lineRule="auto"/>
        <w:ind w:left="0" w:firstLine="851"/>
        <w:jc w:val="both"/>
        <w:rPr>
          <w:rFonts w:ascii="GHEA Grapalat" w:hAnsi="GHEA Grapalat"/>
          <w:sz w:val="24"/>
          <w:szCs w:val="24"/>
        </w:rPr>
      </w:pPr>
      <w:r w:rsidRPr="001C7800">
        <w:rPr>
          <w:rFonts w:ascii="GHEA Grapalat" w:hAnsi="GHEA Grapalat"/>
          <w:sz w:val="24"/>
          <w:szCs w:val="24"/>
        </w:rPr>
        <w:t xml:space="preserve">Ընդհանուր գույքում պարտապանի բաժինը բնեղենով առանձնացնելու հնարավորությունը, իսկ հնարավորության դեպքում՝ առանձնացման եղանակը </w:t>
      </w:r>
      <w:r w:rsidR="00A25D9C" w:rsidRPr="001C7800">
        <w:rPr>
          <w:rFonts w:ascii="GHEA Grapalat" w:hAnsi="GHEA Grapalat"/>
          <w:sz w:val="24"/>
          <w:szCs w:val="24"/>
        </w:rPr>
        <w:t xml:space="preserve">որոշելու նպատակով հարկադիր կատարողը կարող է նշանակել փորձաքննություն։ Եթե ընդհանուր գույքն անշարժ է, ապա փորձաքննություն նշանակելը պարտադիր է, բացառությամբ սույն </w:t>
      </w:r>
      <w:r w:rsidR="006C06C7" w:rsidRPr="001C7800">
        <w:rPr>
          <w:rFonts w:ascii="GHEA Grapalat" w:hAnsi="GHEA Grapalat"/>
          <w:sz w:val="24"/>
          <w:szCs w:val="24"/>
        </w:rPr>
        <w:t xml:space="preserve">օրենքի </w:t>
      </w:r>
      <w:r w:rsidR="0032741F" w:rsidRPr="001C7800">
        <w:rPr>
          <w:rFonts w:ascii="GHEA Grapalat" w:hAnsi="GHEA Grapalat"/>
          <w:sz w:val="24"/>
          <w:szCs w:val="24"/>
        </w:rPr>
        <w:t>9</w:t>
      </w:r>
      <w:r w:rsidR="007C71E6" w:rsidRPr="001C7800">
        <w:rPr>
          <w:rFonts w:ascii="GHEA Grapalat" w:hAnsi="GHEA Grapalat"/>
          <w:sz w:val="24"/>
          <w:szCs w:val="24"/>
        </w:rPr>
        <w:t>5</w:t>
      </w:r>
      <w:r w:rsidR="005528DC" w:rsidRPr="001C7800">
        <w:rPr>
          <w:rFonts w:ascii="GHEA Grapalat" w:hAnsi="GHEA Grapalat"/>
          <w:sz w:val="24"/>
          <w:szCs w:val="24"/>
        </w:rPr>
        <w:t>-</w:t>
      </w:r>
      <w:r w:rsidR="00A25D9C" w:rsidRPr="001C7800">
        <w:rPr>
          <w:rFonts w:ascii="GHEA Grapalat" w:hAnsi="GHEA Grapalat"/>
          <w:sz w:val="24"/>
          <w:szCs w:val="24"/>
        </w:rPr>
        <w:t xml:space="preserve">րդ </w:t>
      </w:r>
      <w:r w:rsidR="006C06C7" w:rsidRPr="001C7800">
        <w:rPr>
          <w:rFonts w:ascii="GHEA Grapalat" w:hAnsi="GHEA Grapalat"/>
          <w:sz w:val="24"/>
          <w:szCs w:val="24"/>
        </w:rPr>
        <w:t>հոդված</w:t>
      </w:r>
      <w:r w:rsidR="00A62DAE" w:rsidRPr="001C7800">
        <w:rPr>
          <w:rFonts w:ascii="GHEA Grapalat" w:hAnsi="GHEA Grapalat"/>
          <w:sz w:val="24"/>
          <w:szCs w:val="24"/>
        </w:rPr>
        <w:t>ի 1-ին մաս</w:t>
      </w:r>
      <w:r w:rsidR="00A25D9C" w:rsidRPr="001C7800">
        <w:rPr>
          <w:rFonts w:ascii="GHEA Grapalat" w:hAnsi="GHEA Grapalat"/>
          <w:sz w:val="24"/>
          <w:szCs w:val="24"/>
        </w:rPr>
        <w:t>ով նախատեսված դեպքի։</w:t>
      </w:r>
    </w:p>
    <w:p w14:paraId="4E8C16E6" w14:textId="3D83F7B1" w:rsidR="00E8015F" w:rsidRPr="001C7800" w:rsidRDefault="006C06C7" w:rsidP="00510AAA">
      <w:pPr>
        <w:pStyle w:val="ListParagraph"/>
        <w:numPr>
          <w:ilvl w:val="0"/>
          <w:numId w:val="101"/>
        </w:numPr>
        <w:shd w:val="clear" w:color="auto" w:fill="FFFFFF"/>
        <w:spacing w:after="0" w:line="276" w:lineRule="auto"/>
        <w:ind w:left="0" w:firstLine="851"/>
        <w:jc w:val="both"/>
        <w:rPr>
          <w:rFonts w:ascii="GHEA Grapalat" w:hAnsi="GHEA Grapalat"/>
          <w:sz w:val="24"/>
          <w:szCs w:val="24"/>
        </w:rPr>
      </w:pPr>
      <w:r w:rsidRPr="001C7800">
        <w:rPr>
          <w:rFonts w:ascii="GHEA Grapalat" w:hAnsi="GHEA Grapalat"/>
          <w:sz w:val="24"/>
          <w:szCs w:val="24"/>
        </w:rPr>
        <w:t xml:space="preserve">Ընդհանուր գույքում պարտապանի բաժինը բնեղենով առանձնացնելու անհնարինության դեպքում </w:t>
      </w:r>
      <w:r w:rsidR="00A47F10" w:rsidRPr="001C7800">
        <w:rPr>
          <w:rFonts w:ascii="GHEA Grapalat" w:hAnsi="GHEA Grapalat"/>
          <w:sz w:val="24"/>
          <w:szCs w:val="24"/>
        </w:rPr>
        <w:t>հարկադիր կատարողը որոշում է կայացնում ընդհանուր գույք</w:t>
      </w:r>
      <w:r w:rsidR="006C7954" w:rsidRPr="001C7800">
        <w:rPr>
          <w:rFonts w:ascii="GHEA Grapalat" w:hAnsi="GHEA Grapalat"/>
          <w:sz w:val="24"/>
          <w:szCs w:val="24"/>
        </w:rPr>
        <w:t>ի վրա արգելանք դնելու և այն</w:t>
      </w:r>
      <w:r w:rsidR="00A47F10" w:rsidRPr="001C7800">
        <w:rPr>
          <w:rFonts w:ascii="GHEA Grapalat" w:hAnsi="GHEA Grapalat"/>
          <w:sz w:val="24"/>
          <w:szCs w:val="24"/>
        </w:rPr>
        <w:t xml:space="preserve"> իրացնելու մասին՝ իրացումից ստացված գումարը հետագայում բաշխելով ընդհանուր սեփականության մասնակիցների միջև` նրանց բաժիններին համաչափ, իսկ պարտապանի բաժինն ուղղելով </w:t>
      </w:r>
      <w:r w:rsidR="00BF1E2A" w:rsidRPr="001C7800">
        <w:rPr>
          <w:rFonts w:ascii="GHEA Grapalat" w:hAnsi="GHEA Grapalat"/>
          <w:sz w:val="24"/>
          <w:szCs w:val="24"/>
        </w:rPr>
        <w:t>կատարման ենթակա</w:t>
      </w:r>
      <w:r w:rsidR="00A47F10" w:rsidRPr="001C7800">
        <w:rPr>
          <w:rFonts w:ascii="GHEA Grapalat" w:hAnsi="GHEA Grapalat"/>
          <w:sz w:val="24"/>
          <w:szCs w:val="24"/>
        </w:rPr>
        <w:t xml:space="preserve"> պահանջի բավարարմանը։</w:t>
      </w:r>
    </w:p>
    <w:p w14:paraId="0972790E" w14:textId="479EC3D8" w:rsidR="00FA07C4" w:rsidRPr="001C7800" w:rsidRDefault="00FA07C4" w:rsidP="00510AAA">
      <w:pPr>
        <w:pStyle w:val="ListParagraph"/>
        <w:numPr>
          <w:ilvl w:val="0"/>
          <w:numId w:val="101"/>
        </w:numPr>
        <w:shd w:val="clear" w:color="auto" w:fill="FFFFFF"/>
        <w:spacing w:after="0" w:line="276" w:lineRule="auto"/>
        <w:ind w:left="0" w:firstLine="851"/>
        <w:jc w:val="both"/>
        <w:rPr>
          <w:rFonts w:ascii="GHEA Grapalat" w:hAnsi="GHEA Grapalat"/>
          <w:sz w:val="24"/>
          <w:szCs w:val="24"/>
        </w:rPr>
      </w:pPr>
      <w:r w:rsidRPr="001C7800">
        <w:rPr>
          <w:rFonts w:ascii="GHEA Grapalat" w:hAnsi="GHEA Grapalat"/>
          <w:sz w:val="24"/>
          <w:szCs w:val="24"/>
        </w:rPr>
        <w:t xml:space="preserve">Պարտապանի կամ ընդհանուր սեփականության այլ մասնակցի միջնորդությամբ հարկադիր կատարողը </w:t>
      </w:r>
      <w:r w:rsidR="00BF1E2A" w:rsidRPr="001C7800">
        <w:rPr>
          <w:rFonts w:ascii="GHEA Grapalat" w:hAnsi="GHEA Grapalat"/>
          <w:sz w:val="24"/>
          <w:szCs w:val="24"/>
        </w:rPr>
        <w:t xml:space="preserve">մեկ անգամ </w:t>
      </w:r>
      <w:r w:rsidRPr="001C7800">
        <w:rPr>
          <w:rFonts w:ascii="GHEA Grapalat" w:hAnsi="GHEA Grapalat"/>
          <w:sz w:val="24"/>
          <w:szCs w:val="24"/>
        </w:rPr>
        <w:t xml:space="preserve">մինչև մեկ ամիս ժամկետով հետաձգում է ընդհանուր գույքի առաջիկա </w:t>
      </w:r>
      <w:r w:rsidR="00BF1E2A" w:rsidRPr="001C7800">
        <w:rPr>
          <w:rFonts w:ascii="GHEA Grapalat" w:hAnsi="GHEA Grapalat"/>
          <w:sz w:val="24"/>
          <w:szCs w:val="24"/>
        </w:rPr>
        <w:t xml:space="preserve">(ոչ ընթացիկ) </w:t>
      </w:r>
      <w:r w:rsidRPr="001C7800">
        <w:rPr>
          <w:rFonts w:ascii="GHEA Grapalat" w:hAnsi="GHEA Grapalat"/>
          <w:sz w:val="24"/>
          <w:szCs w:val="24"/>
        </w:rPr>
        <w:t xml:space="preserve">աճուրդը (կրկնաճուրդը)՝ ընդհանուր գույքում պարտապանի բաժինը սույն օրենքի </w:t>
      </w:r>
      <w:r w:rsidR="007C71E6" w:rsidRPr="001C7800">
        <w:rPr>
          <w:rFonts w:ascii="GHEA Grapalat" w:hAnsi="GHEA Grapalat"/>
          <w:sz w:val="24"/>
          <w:szCs w:val="24"/>
        </w:rPr>
        <w:t>80</w:t>
      </w:r>
      <w:r w:rsidRPr="001C7800">
        <w:rPr>
          <w:rFonts w:ascii="GHEA Grapalat" w:hAnsi="GHEA Grapalat"/>
          <w:sz w:val="24"/>
          <w:szCs w:val="24"/>
        </w:rPr>
        <w:t>-րդ հոդված</w:t>
      </w:r>
      <w:r w:rsidR="006C7954" w:rsidRPr="001C7800">
        <w:rPr>
          <w:rFonts w:ascii="GHEA Grapalat" w:hAnsi="GHEA Grapalat"/>
          <w:sz w:val="24"/>
          <w:szCs w:val="24"/>
        </w:rPr>
        <w:t>ի 1-ին մաս</w:t>
      </w:r>
      <w:r w:rsidRPr="001C7800">
        <w:rPr>
          <w:rFonts w:ascii="GHEA Grapalat" w:hAnsi="GHEA Grapalat"/>
          <w:sz w:val="24"/>
          <w:szCs w:val="24"/>
        </w:rPr>
        <w:t xml:space="preserve">ով սահմանված կարգով օտարելու նպատակով, եթե միջնորդություն ներկայացրած անձը պարտապանի բաժնի՝ սույն օրենքով սահմանված կարգով որոշված շուկայական արժեքի 3 տոկոսի չափով գումար է վճարում </w:t>
      </w:r>
      <w:r w:rsidR="00DA6B6D" w:rsidRPr="001C7800">
        <w:rPr>
          <w:rFonts w:ascii="GHEA Grapalat" w:hAnsi="GHEA Grapalat"/>
          <w:sz w:val="24"/>
          <w:szCs w:val="24"/>
        </w:rPr>
        <w:t>Ծ</w:t>
      </w:r>
      <w:r w:rsidRPr="001C7800">
        <w:rPr>
          <w:rFonts w:ascii="GHEA Grapalat" w:hAnsi="GHEA Grapalat"/>
          <w:sz w:val="24"/>
          <w:szCs w:val="24"/>
        </w:rPr>
        <w:t xml:space="preserve">առայության (համապատասխան ստորաբաժանման) դեպոզիտ հաշվին։ </w:t>
      </w:r>
      <w:r w:rsidR="00C656AD" w:rsidRPr="001C7800">
        <w:rPr>
          <w:rFonts w:ascii="GHEA Grapalat" w:hAnsi="GHEA Grapalat"/>
          <w:sz w:val="24"/>
          <w:szCs w:val="24"/>
        </w:rPr>
        <w:t>Եթե ընդհանուր գույքի աճուրդի հետաձգման ժամկետի ընթացքում պարտապանի բաժինը չի օտարվում, և հետաձգված աճուրդն անցկացվում է, ապա դեպոզիտ վճարված գումարն ուղղվում է կատարման ենթակա պահանջի բավարարմանը</w:t>
      </w:r>
      <w:r w:rsidR="00BF1E2A" w:rsidRPr="001C7800">
        <w:rPr>
          <w:rFonts w:ascii="GHEA Grapalat" w:hAnsi="GHEA Grapalat"/>
          <w:sz w:val="24"/>
          <w:szCs w:val="24"/>
        </w:rPr>
        <w:t>։ Մնացած դեպքերում դեպոզիտ վճարված գումարը վերադարձվում է աճուրդը հետաձգելու միջնորդություն ներկայացրած անձին, իսկ եթե այդ անձը պարտապանն է, ապա ուղղվում է կատարման ենթակա պահանջի բավարարմանը։</w:t>
      </w:r>
      <w:r w:rsidR="00C656AD" w:rsidRPr="001C7800">
        <w:rPr>
          <w:rFonts w:ascii="GHEA Grapalat" w:hAnsi="GHEA Grapalat"/>
          <w:sz w:val="24"/>
          <w:szCs w:val="24"/>
        </w:rPr>
        <w:t xml:space="preserve"> </w:t>
      </w:r>
    </w:p>
    <w:p w14:paraId="4F0CF144" w14:textId="6EE5CE2F" w:rsidR="006125DA" w:rsidRPr="001C7800" w:rsidRDefault="006125DA" w:rsidP="00510AAA">
      <w:pPr>
        <w:pStyle w:val="ListParagraph"/>
        <w:numPr>
          <w:ilvl w:val="0"/>
          <w:numId w:val="101"/>
        </w:numPr>
        <w:shd w:val="clear" w:color="auto" w:fill="FFFFFF"/>
        <w:spacing w:after="0" w:line="276" w:lineRule="auto"/>
        <w:ind w:left="0" w:firstLine="851"/>
        <w:jc w:val="both"/>
        <w:rPr>
          <w:rFonts w:ascii="GHEA Grapalat" w:hAnsi="GHEA Grapalat"/>
          <w:sz w:val="24"/>
          <w:szCs w:val="24"/>
        </w:rPr>
      </w:pPr>
      <w:r w:rsidRPr="001C7800">
        <w:rPr>
          <w:rFonts w:ascii="GHEA Grapalat" w:hAnsi="GHEA Grapalat"/>
          <w:sz w:val="24"/>
          <w:szCs w:val="24"/>
        </w:rPr>
        <w:t>Հարկադիր կատարողն ընդհանուր գույք</w:t>
      </w:r>
      <w:r w:rsidR="006C7954" w:rsidRPr="001C7800">
        <w:rPr>
          <w:rFonts w:ascii="GHEA Grapalat" w:hAnsi="GHEA Grapalat"/>
          <w:sz w:val="24"/>
          <w:szCs w:val="24"/>
        </w:rPr>
        <w:t>ի վրա արգելանք դնելու և այն</w:t>
      </w:r>
      <w:r w:rsidRPr="001C7800">
        <w:rPr>
          <w:rFonts w:ascii="GHEA Grapalat" w:hAnsi="GHEA Grapalat"/>
          <w:sz w:val="24"/>
          <w:szCs w:val="24"/>
        </w:rPr>
        <w:t xml:space="preserve"> իրացնելու մասին որոշում է կայացնում նաև ընդհանուր գույքում պարտապանի </w:t>
      </w:r>
      <w:r w:rsidRPr="001C7800">
        <w:rPr>
          <w:rFonts w:ascii="GHEA Grapalat" w:hAnsi="GHEA Grapalat"/>
          <w:sz w:val="24"/>
          <w:szCs w:val="24"/>
        </w:rPr>
        <w:lastRenderedPageBreak/>
        <w:t xml:space="preserve">բաժինը բնեղենով առանձնացնելու հնարավորության դեպքում, եթե այդ մասին </w:t>
      </w:r>
      <w:r w:rsidR="00B54B40" w:rsidRPr="001C7800">
        <w:rPr>
          <w:rFonts w:ascii="GHEA Grapalat" w:hAnsi="GHEA Grapalat"/>
          <w:sz w:val="24"/>
          <w:szCs w:val="24"/>
        </w:rPr>
        <w:t xml:space="preserve">մինչև պարտապանի բաժինը բնեղենով առանձնացնելը </w:t>
      </w:r>
      <w:r w:rsidRPr="001C7800">
        <w:rPr>
          <w:rFonts w:ascii="GHEA Grapalat" w:hAnsi="GHEA Grapalat"/>
          <w:sz w:val="24"/>
          <w:szCs w:val="24"/>
        </w:rPr>
        <w:t xml:space="preserve">միջնորդել են ընդհանուր սեփականության բոլոր մասնակիցները, և եթե հիմքեր կան ենթադրելու, որ ընդհանուր գույքի իրացումից ստացված գումարի պարտապանի բաժինն ավելին կլինի, քան բնեղենով առանձնացված բաժնի իրացումից ստացված գումարը։ Այս դեպքում ընդհանուր գույքի իրացումից ստացված գումարը բաշխվում է սույն հոդվածի </w:t>
      </w:r>
      <w:r w:rsidR="006C7954" w:rsidRPr="001C7800">
        <w:rPr>
          <w:rFonts w:ascii="GHEA Grapalat" w:hAnsi="GHEA Grapalat"/>
          <w:sz w:val="24"/>
          <w:szCs w:val="24"/>
        </w:rPr>
        <w:t>4</w:t>
      </w:r>
      <w:r w:rsidRPr="001C7800">
        <w:rPr>
          <w:rFonts w:ascii="GHEA Grapalat" w:hAnsi="GHEA Grapalat"/>
          <w:sz w:val="24"/>
          <w:szCs w:val="24"/>
        </w:rPr>
        <w:t xml:space="preserve">-րդ մասով սահմանված կարգով, իսկ </w:t>
      </w:r>
      <w:r w:rsidR="006C7954" w:rsidRPr="001C7800">
        <w:rPr>
          <w:rFonts w:ascii="GHEA Grapalat" w:hAnsi="GHEA Grapalat"/>
          <w:sz w:val="24"/>
          <w:szCs w:val="24"/>
        </w:rPr>
        <w:t>5-րդ</w:t>
      </w:r>
      <w:r w:rsidRPr="001C7800">
        <w:rPr>
          <w:rFonts w:ascii="GHEA Grapalat" w:hAnsi="GHEA Grapalat"/>
          <w:sz w:val="24"/>
          <w:szCs w:val="24"/>
        </w:rPr>
        <w:t xml:space="preserve"> մասով նախատեսված՝ աճուրդի հետաձգման հնարավորությունը չի գործում։</w:t>
      </w:r>
    </w:p>
    <w:p w14:paraId="38F3B59F" w14:textId="3B6A03F7" w:rsidR="00BD2937" w:rsidRPr="001C7800" w:rsidRDefault="0089164C" w:rsidP="00510AAA">
      <w:pPr>
        <w:pStyle w:val="ListParagraph"/>
        <w:numPr>
          <w:ilvl w:val="0"/>
          <w:numId w:val="101"/>
        </w:numPr>
        <w:shd w:val="clear" w:color="auto" w:fill="FFFFFF"/>
        <w:spacing w:after="0" w:line="276" w:lineRule="auto"/>
        <w:ind w:left="0" w:firstLine="851"/>
        <w:jc w:val="both"/>
        <w:rPr>
          <w:rFonts w:ascii="GHEA Grapalat" w:hAnsi="GHEA Grapalat"/>
          <w:sz w:val="24"/>
          <w:szCs w:val="24"/>
        </w:rPr>
      </w:pPr>
      <w:r w:rsidRPr="001C7800">
        <w:rPr>
          <w:rFonts w:ascii="GHEA Grapalat" w:hAnsi="GHEA Grapalat"/>
          <w:sz w:val="24"/>
          <w:szCs w:val="24"/>
        </w:rPr>
        <w:t>Եթե ը</w:t>
      </w:r>
      <w:r w:rsidR="00E13236" w:rsidRPr="001C7800">
        <w:rPr>
          <w:rFonts w:ascii="GHEA Grapalat" w:hAnsi="GHEA Grapalat"/>
          <w:sz w:val="24"/>
          <w:szCs w:val="24"/>
        </w:rPr>
        <w:t>նդհանուր գույքում պարտապանի բաժ</w:t>
      </w:r>
      <w:r w:rsidRPr="001C7800">
        <w:rPr>
          <w:rFonts w:ascii="GHEA Grapalat" w:hAnsi="GHEA Grapalat"/>
          <w:sz w:val="24"/>
          <w:szCs w:val="24"/>
        </w:rPr>
        <w:t>ի</w:t>
      </w:r>
      <w:r w:rsidR="00E13236" w:rsidRPr="001C7800">
        <w:rPr>
          <w:rFonts w:ascii="GHEA Grapalat" w:hAnsi="GHEA Grapalat"/>
          <w:sz w:val="24"/>
          <w:szCs w:val="24"/>
        </w:rPr>
        <w:t>ն</w:t>
      </w:r>
      <w:r w:rsidRPr="001C7800">
        <w:rPr>
          <w:rFonts w:ascii="GHEA Grapalat" w:hAnsi="GHEA Grapalat"/>
          <w:sz w:val="24"/>
          <w:szCs w:val="24"/>
        </w:rPr>
        <w:t>ը որոշված չէ, ապա դրա</w:t>
      </w:r>
      <w:r w:rsidR="00E13236" w:rsidRPr="001C7800">
        <w:rPr>
          <w:rFonts w:ascii="GHEA Grapalat" w:hAnsi="GHEA Grapalat"/>
          <w:sz w:val="24"/>
          <w:szCs w:val="24"/>
        </w:rPr>
        <w:t xml:space="preserve"> վրա բռնագանձում տարածելիս ընդհանուր սեփականության մասնակիցների բաժինները համարվում են հավասար, եթե այլ բան նախատեսված չէ օրենքով, դատական ակտով կամ մինչև ընդհանուր գույքի վրա արգելանք դնելը մասնակիցների կնքած համաձայնությամբ։</w:t>
      </w:r>
    </w:p>
    <w:p w14:paraId="46500945" w14:textId="465CD740" w:rsidR="009C3723" w:rsidRPr="001C7800" w:rsidRDefault="009C3723" w:rsidP="00510AAA">
      <w:pPr>
        <w:pStyle w:val="ListParagraph"/>
        <w:numPr>
          <w:ilvl w:val="0"/>
          <w:numId w:val="101"/>
        </w:numPr>
        <w:shd w:val="clear" w:color="auto" w:fill="FFFFFF"/>
        <w:spacing w:after="0" w:line="276" w:lineRule="auto"/>
        <w:ind w:left="0" w:firstLine="851"/>
        <w:jc w:val="both"/>
        <w:rPr>
          <w:rFonts w:ascii="GHEA Grapalat" w:hAnsi="GHEA Grapalat"/>
          <w:sz w:val="24"/>
          <w:szCs w:val="24"/>
        </w:rPr>
      </w:pPr>
      <w:r w:rsidRPr="001C7800">
        <w:rPr>
          <w:rFonts w:ascii="GHEA Grapalat" w:hAnsi="GHEA Grapalat"/>
          <w:sz w:val="24"/>
          <w:szCs w:val="24"/>
        </w:rPr>
        <w:t>Սույն հոդվածի կանոնները չեն կիրառվում ՀՀ քաղաքացիական օրենսգրքի 224-րդ հոդվածով նախատեսված ընդհանուր գույքի նկատմամբ։</w:t>
      </w:r>
    </w:p>
    <w:p w14:paraId="6378C12B" w14:textId="0C9D83D1" w:rsidR="00BD2937" w:rsidRPr="001C7800" w:rsidRDefault="00BD2937" w:rsidP="00703EF3">
      <w:pPr>
        <w:shd w:val="clear" w:color="auto" w:fill="FFFFFF"/>
        <w:spacing w:after="0" w:line="276" w:lineRule="auto"/>
        <w:ind w:firstLine="851"/>
        <w:jc w:val="both"/>
        <w:rPr>
          <w:rFonts w:ascii="GHEA Grapalat" w:hAnsi="GHEA Grapalat"/>
          <w:sz w:val="24"/>
          <w:szCs w:val="24"/>
        </w:rPr>
      </w:pPr>
    </w:p>
    <w:p w14:paraId="4B773871" w14:textId="30CC0F4F" w:rsidR="006C06C7" w:rsidRPr="001C7800" w:rsidRDefault="006C06C7" w:rsidP="00703EF3">
      <w:pPr>
        <w:shd w:val="clear" w:color="auto" w:fill="FFFFFF"/>
        <w:spacing w:after="0" w:line="276" w:lineRule="auto"/>
        <w:ind w:firstLine="851"/>
        <w:jc w:val="both"/>
        <w:rPr>
          <w:rFonts w:ascii="GHEA Grapalat" w:hAnsi="GHEA Grapalat"/>
          <w:b/>
          <w:bCs/>
          <w:sz w:val="24"/>
          <w:szCs w:val="24"/>
        </w:rPr>
      </w:pPr>
      <w:r w:rsidRPr="001C7800">
        <w:rPr>
          <w:rFonts w:ascii="GHEA Grapalat" w:hAnsi="GHEA Grapalat"/>
          <w:b/>
          <w:bCs/>
          <w:sz w:val="24"/>
          <w:szCs w:val="24"/>
        </w:rPr>
        <w:t xml:space="preserve">Հոդված </w:t>
      </w:r>
      <w:r w:rsidR="0032741F" w:rsidRPr="001C7800">
        <w:rPr>
          <w:rFonts w:ascii="GHEA Grapalat" w:hAnsi="GHEA Grapalat"/>
          <w:b/>
          <w:bCs/>
          <w:sz w:val="24"/>
          <w:szCs w:val="24"/>
        </w:rPr>
        <w:t>9</w:t>
      </w:r>
      <w:r w:rsidR="00567328" w:rsidRPr="001C7800">
        <w:rPr>
          <w:rFonts w:ascii="GHEA Grapalat" w:hAnsi="GHEA Grapalat"/>
          <w:b/>
          <w:bCs/>
          <w:sz w:val="24"/>
          <w:szCs w:val="24"/>
        </w:rPr>
        <w:t>5</w:t>
      </w:r>
      <w:r w:rsidRPr="001C7800">
        <w:rPr>
          <w:rFonts w:ascii="GHEA Grapalat" w:hAnsi="GHEA Grapalat"/>
          <w:b/>
          <w:bCs/>
          <w:sz w:val="24"/>
          <w:szCs w:val="24"/>
        </w:rPr>
        <w:t xml:space="preserve">. </w:t>
      </w:r>
      <w:r w:rsidR="009C3723" w:rsidRPr="001C7800">
        <w:rPr>
          <w:rFonts w:ascii="GHEA Grapalat" w:hAnsi="GHEA Grapalat"/>
          <w:b/>
          <w:bCs/>
          <w:sz w:val="24"/>
          <w:szCs w:val="24"/>
        </w:rPr>
        <w:t>Բազմաբնակարան շենքի բնակարանում</w:t>
      </w:r>
      <w:r w:rsidRPr="001C7800">
        <w:rPr>
          <w:rFonts w:ascii="GHEA Grapalat" w:hAnsi="GHEA Grapalat"/>
          <w:b/>
          <w:bCs/>
          <w:sz w:val="24"/>
          <w:szCs w:val="24"/>
        </w:rPr>
        <w:t xml:space="preserve"> պարտապանի բաժինը բնեղենով առանձնացնելու անհնարինությ</w:t>
      </w:r>
      <w:r w:rsidR="00A62DAE" w:rsidRPr="001C7800">
        <w:rPr>
          <w:rFonts w:ascii="GHEA Grapalat" w:hAnsi="GHEA Grapalat"/>
          <w:b/>
          <w:bCs/>
          <w:sz w:val="24"/>
          <w:szCs w:val="24"/>
        </w:rPr>
        <w:t>ան կանխավարկածը</w:t>
      </w:r>
    </w:p>
    <w:p w14:paraId="2E60FDEA" w14:textId="77777777" w:rsidR="00144556" w:rsidRPr="001C7800" w:rsidRDefault="00144556" w:rsidP="00703EF3">
      <w:pPr>
        <w:shd w:val="clear" w:color="auto" w:fill="FFFFFF"/>
        <w:spacing w:after="0" w:line="276" w:lineRule="auto"/>
        <w:ind w:firstLine="851"/>
        <w:jc w:val="both"/>
        <w:rPr>
          <w:rFonts w:ascii="GHEA Grapalat" w:hAnsi="GHEA Grapalat"/>
          <w:sz w:val="24"/>
          <w:szCs w:val="24"/>
        </w:rPr>
      </w:pPr>
    </w:p>
    <w:p w14:paraId="003DD06A" w14:textId="22C58F3E" w:rsidR="006C06C7" w:rsidRPr="001C7800" w:rsidRDefault="00853D38" w:rsidP="00510AAA">
      <w:pPr>
        <w:pStyle w:val="ListParagraph"/>
        <w:numPr>
          <w:ilvl w:val="0"/>
          <w:numId w:val="102"/>
        </w:numPr>
        <w:shd w:val="clear" w:color="auto" w:fill="FFFFFF"/>
        <w:spacing w:after="0" w:line="276" w:lineRule="auto"/>
        <w:ind w:left="0" w:firstLine="851"/>
        <w:jc w:val="both"/>
        <w:rPr>
          <w:rFonts w:ascii="GHEA Grapalat" w:hAnsi="GHEA Grapalat"/>
          <w:sz w:val="24"/>
          <w:szCs w:val="24"/>
        </w:rPr>
      </w:pPr>
      <w:r w:rsidRPr="001C7800">
        <w:rPr>
          <w:rFonts w:ascii="GHEA Grapalat" w:hAnsi="GHEA Grapalat"/>
          <w:sz w:val="24"/>
          <w:szCs w:val="24"/>
        </w:rPr>
        <w:t>Բ</w:t>
      </w:r>
      <w:r w:rsidR="006C06C7" w:rsidRPr="001C7800">
        <w:rPr>
          <w:rFonts w:ascii="GHEA Grapalat" w:hAnsi="GHEA Grapalat"/>
          <w:sz w:val="24"/>
          <w:szCs w:val="24"/>
        </w:rPr>
        <w:t xml:space="preserve">ազմաբնակարան շենքում </w:t>
      </w:r>
      <w:r w:rsidRPr="001C7800">
        <w:rPr>
          <w:rFonts w:ascii="GHEA Grapalat" w:hAnsi="GHEA Grapalat"/>
          <w:sz w:val="24"/>
          <w:szCs w:val="24"/>
        </w:rPr>
        <w:t>ընդհանուր սեփականության ներքո գտնվող</w:t>
      </w:r>
      <w:r w:rsidR="006C06C7" w:rsidRPr="001C7800">
        <w:rPr>
          <w:rFonts w:ascii="GHEA Grapalat" w:hAnsi="GHEA Grapalat"/>
          <w:sz w:val="24"/>
          <w:szCs w:val="24"/>
        </w:rPr>
        <w:t xml:space="preserve"> բնակարանում </w:t>
      </w:r>
      <w:r w:rsidRPr="001C7800">
        <w:rPr>
          <w:rFonts w:ascii="GHEA Grapalat" w:hAnsi="GHEA Grapalat"/>
          <w:sz w:val="24"/>
          <w:szCs w:val="24"/>
        </w:rPr>
        <w:t xml:space="preserve">պարտապանի </w:t>
      </w:r>
      <w:r w:rsidR="006C06C7" w:rsidRPr="001C7800">
        <w:rPr>
          <w:rFonts w:ascii="GHEA Grapalat" w:hAnsi="GHEA Grapalat"/>
          <w:sz w:val="24"/>
          <w:szCs w:val="24"/>
        </w:rPr>
        <w:t>բաժինը բնեղենով առանձնացնելը համարվում է անհնար, քանի դեռ պարտապանը կամ ընդհանուր սեփականության մյուս մասնակիցները հարկադիր կատարողին չեն ներկայացրել պարտապանի բաժինը բնեղենով առանձնացնելու հնարավորության և դրա եղանակի մասին մասնագիտական եզրակացություն</w:t>
      </w:r>
      <w:r w:rsidRPr="001C7800">
        <w:rPr>
          <w:rFonts w:ascii="GHEA Grapalat" w:hAnsi="GHEA Grapalat"/>
          <w:sz w:val="24"/>
          <w:szCs w:val="24"/>
        </w:rPr>
        <w:t>՝ պարտապանի բաժինն այդ եղանակով առանձնացնելու միջնորդությամբ</w:t>
      </w:r>
      <w:r w:rsidR="006C06C7" w:rsidRPr="001C7800">
        <w:rPr>
          <w:rFonts w:ascii="GHEA Grapalat" w:hAnsi="GHEA Grapalat"/>
          <w:sz w:val="24"/>
          <w:szCs w:val="24"/>
        </w:rPr>
        <w:t>։</w:t>
      </w:r>
      <w:r w:rsidRPr="001C7800">
        <w:rPr>
          <w:rFonts w:ascii="GHEA Grapalat" w:hAnsi="GHEA Grapalat"/>
          <w:sz w:val="24"/>
          <w:szCs w:val="24"/>
        </w:rPr>
        <w:t xml:space="preserve"> Միջնորդությանը կցվում է դրա և մասնագիտական եզրակացության պատճենները պահանջատիրոջ կողմից ստանալը հավաստող ապացույց։</w:t>
      </w:r>
    </w:p>
    <w:p w14:paraId="12F061A9" w14:textId="77777777" w:rsidR="00C50F15" w:rsidRPr="001C7800" w:rsidRDefault="00321191" w:rsidP="00510AAA">
      <w:pPr>
        <w:pStyle w:val="ListParagraph"/>
        <w:numPr>
          <w:ilvl w:val="0"/>
          <w:numId w:val="102"/>
        </w:numPr>
        <w:shd w:val="clear" w:color="auto" w:fill="FFFFFF"/>
        <w:spacing w:after="0" w:line="276" w:lineRule="auto"/>
        <w:ind w:left="0" w:firstLine="851"/>
        <w:jc w:val="both"/>
        <w:rPr>
          <w:rFonts w:ascii="GHEA Grapalat" w:hAnsi="GHEA Grapalat"/>
          <w:sz w:val="24"/>
          <w:szCs w:val="24"/>
        </w:rPr>
      </w:pPr>
      <w:r w:rsidRPr="001C7800">
        <w:rPr>
          <w:rFonts w:ascii="GHEA Grapalat" w:hAnsi="GHEA Grapalat"/>
          <w:sz w:val="24"/>
          <w:szCs w:val="24"/>
        </w:rPr>
        <w:t>Պահանջատերը պ</w:t>
      </w:r>
      <w:r w:rsidR="00853D38" w:rsidRPr="001C7800">
        <w:rPr>
          <w:rFonts w:ascii="GHEA Grapalat" w:hAnsi="GHEA Grapalat"/>
          <w:sz w:val="24"/>
          <w:szCs w:val="24"/>
        </w:rPr>
        <w:t>արտապանի բաժինը բնեղենով առանձնացնելու</w:t>
      </w:r>
      <w:r w:rsidRPr="001C7800">
        <w:rPr>
          <w:rFonts w:ascii="GHEA Grapalat" w:hAnsi="GHEA Grapalat"/>
          <w:sz w:val="24"/>
          <w:szCs w:val="24"/>
        </w:rPr>
        <w:t xml:space="preserve"> մասին մասնագիտական եզրակացությունը ստանալուց հետո՝ հնգօրյա ժամկետում, կարող է եզրակացության վերաբերյալ առարկություններ ներկայացնել հարկադիր կատարողին։ </w:t>
      </w:r>
    </w:p>
    <w:p w14:paraId="17B29F3A" w14:textId="7BAF6B15" w:rsidR="006C06C7" w:rsidRPr="001C7800" w:rsidRDefault="00321191" w:rsidP="00510AAA">
      <w:pPr>
        <w:pStyle w:val="ListParagraph"/>
        <w:numPr>
          <w:ilvl w:val="0"/>
          <w:numId w:val="102"/>
        </w:numPr>
        <w:shd w:val="clear" w:color="auto" w:fill="FFFFFF"/>
        <w:spacing w:after="0" w:line="276" w:lineRule="auto"/>
        <w:ind w:left="0" w:firstLine="851"/>
        <w:jc w:val="both"/>
        <w:rPr>
          <w:rFonts w:ascii="GHEA Grapalat" w:hAnsi="GHEA Grapalat"/>
          <w:sz w:val="24"/>
          <w:szCs w:val="24"/>
        </w:rPr>
      </w:pPr>
      <w:r w:rsidRPr="001C7800">
        <w:rPr>
          <w:rFonts w:ascii="GHEA Grapalat" w:hAnsi="GHEA Grapalat"/>
          <w:sz w:val="24"/>
          <w:szCs w:val="24"/>
        </w:rPr>
        <w:t>Հարկադիր</w:t>
      </w:r>
      <w:r w:rsidR="00664380" w:rsidRPr="001C7800">
        <w:rPr>
          <w:rFonts w:ascii="GHEA Grapalat" w:hAnsi="GHEA Grapalat"/>
          <w:sz w:val="24"/>
          <w:szCs w:val="24"/>
        </w:rPr>
        <w:t xml:space="preserve"> </w:t>
      </w:r>
      <w:r w:rsidRPr="001C7800">
        <w:rPr>
          <w:rFonts w:ascii="GHEA Grapalat" w:hAnsi="GHEA Grapalat"/>
          <w:sz w:val="24"/>
          <w:szCs w:val="24"/>
        </w:rPr>
        <w:t>կատարող</w:t>
      </w:r>
      <w:r w:rsidR="00DA3FD8" w:rsidRPr="001C7800">
        <w:rPr>
          <w:rFonts w:ascii="GHEA Grapalat" w:hAnsi="GHEA Grapalat"/>
          <w:sz w:val="24"/>
          <w:szCs w:val="24"/>
        </w:rPr>
        <w:t>ը կարող է</w:t>
      </w:r>
      <w:r w:rsidR="00C50F15" w:rsidRPr="001C7800">
        <w:rPr>
          <w:rFonts w:ascii="GHEA Grapalat" w:hAnsi="GHEA Grapalat"/>
          <w:sz w:val="24"/>
          <w:szCs w:val="24"/>
        </w:rPr>
        <w:t>, իսկ պարտապանի բաժինը բնեղենով առանձնացնելու մասին մասնագիտական եզրակացության վերաբերյալ պահանջատիրոջ առարկությ</w:t>
      </w:r>
      <w:r w:rsidR="00DA3FD8" w:rsidRPr="001C7800">
        <w:rPr>
          <w:rFonts w:ascii="GHEA Grapalat" w:hAnsi="GHEA Grapalat"/>
          <w:sz w:val="24"/>
          <w:szCs w:val="24"/>
        </w:rPr>
        <w:t>ան</w:t>
      </w:r>
      <w:r w:rsidR="00C50F15" w:rsidRPr="001C7800">
        <w:rPr>
          <w:rFonts w:ascii="GHEA Grapalat" w:hAnsi="GHEA Grapalat"/>
          <w:sz w:val="24"/>
          <w:szCs w:val="24"/>
        </w:rPr>
        <w:t xml:space="preserve"> դեպքում պարտավոր է </w:t>
      </w:r>
      <w:r w:rsidR="00DA3FD8" w:rsidRPr="001C7800">
        <w:rPr>
          <w:rFonts w:ascii="GHEA Grapalat" w:hAnsi="GHEA Grapalat"/>
          <w:sz w:val="24"/>
          <w:szCs w:val="24"/>
        </w:rPr>
        <w:t xml:space="preserve">փորձաքննություն նշանակել </w:t>
      </w:r>
      <w:r w:rsidRPr="001C7800">
        <w:rPr>
          <w:rFonts w:ascii="GHEA Grapalat" w:hAnsi="GHEA Grapalat"/>
          <w:sz w:val="24"/>
          <w:szCs w:val="24"/>
        </w:rPr>
        <w:t>մասնագիտական եզրակացության արժանահավատությունն ստուգելու</w:t>
      </w:r>
      <w:r w:rsidR="00664380" w:rsidRPr="001C7800">
        <w:rPr>
          <w:rFonts w:ascii="GHEA Grapalat" w:hAnsi="GHEA Grapalat"/>
          <w:sz w:val="24"/>
          <w:szCs w:val="24"/>
        </w:rPr>
        <w:t xml:space="preserve"> </w:t>
      </w:r>
      <w:r w:rsidRPr="001C7800">
        <w:rPr>
          <w:rFonts w:ascii="GHEA Grapalat" w:hAnsi="GHEA Grapalat"/>
          <w:sz w:val="24"/>
          <w:szCs w:val="24"/>
        </w:rPr>
        <w:t>նպատակով:</w:t>
      </w:r>
    </w:p>
    <w:p w14:paraId="7002A784" w14:textId="1014F6C6" w:rsidR="00A62DAE" w:rsidRPr="001C7800" w:rsidRDefault="00A62DAE" w:rsidP="00510AAA">
      <w:pPr>
        <w:pStyle w:val="ListParagraph"/>
        <w:numPr>
          <w:ilvl w:val="0"/>
          <w:numId w:val="102"/>
        </w:numPr>
        <w:shd w:val="clear" w:color="auto" w:fill="FFFFFF"/>
        <w:spacing w:after="0" w:line="276" w:lineRule="auto"/>
        <w:ind w:left="0" w:firstLine="851"/>
        <w:jc w:val="both"/>
        <w:rPr>
          <w:rFonts w:ascii="GHEA Grapalat" w:hAnsi="GHEA Grapalat"/>
          <w:sz w:val="24"/>
          <w:szCs w:val="24"/>
        </w:rPr>
      </w:pPr>
      <w:r w:rsidRPr="001C7800">
        <w:rPr>
          <w:rFonts w:ascii="GHEA Grapalat" w:hAnsi="GHEA Grapalat"/>
          <w:sz w:val="24"/>
          <w:szCs w:val="24"/>
        </w:rPr>
        <w:lastRenderedPageBreak/>
        <w:t xml:space="preserve">Հարկադիր կատարողը </w:t>
      </w:r>
      <w:r w:rsidR="00C50F15" w:rsidRPr="001C7800">
        <w:rPr>
          <w:rFonts w:ascii="GHEA Grapalat" w:hAnsi="GHEA Grapalat"/>
          <w:sz w:val="24"/>
          <w:szCs w:val="24"/>
        </w:rPr>
        <w:t xml:space="preserve">սույն հոդվածի 1-ին մասով նախատեսված մասնագիտական եզրակացության հիման վրա, իսկ փորձաքննություն նշանակված լինելու դեպքում՝ </w:t>
      </w:r>
      <w:r w:rsidRPr="001C7800">
        <w:rPr>
          <w:rFonts w:ascii="GHEA Grapalat" w:hAnsi="GHEA Grapalat"/>
          <w:sz w:val="24"/>
          <w:szCs w:val="24"/>
        </w:rPr>
        <w:t xml:space="preserve">փորձաքննության արդյունքներով որոշում է բնեղենով առանձնացնել պարտապանի բաժինը կամ հարկադիր իրացնել ընդհանուր գույքը՝ սույն օրենքի </w:t>
      </w:r>
      <w:r w:rsidR="00437CEF" w:rsidRPr="001C7800">
        <w:rPr>
          <w:rFonts w:ascii="GHEA Grapalat" w:hAnsi="GHEA Grapalat"/>
          <w:sz w:val="24"/>
          <w:szCs w:val="24"/>
        </w:rPr>
        <w:t>9</w:t>
      </w:r>
      <w:r w:rsidR="007C71E6" w:rsidRPr="001C7800">
        <w:rPr>
          <w:rFonts w:ascii="GHEA Grapalat" w:hAnsi="GHEA Grapalat"/>
          <w:sz w:val="24"/>
          <w:szCs w:val="24"/>
        </w:rPr>
        <w:t>4</w:t>
      </w:r>
      <w:r w:rsidRPr="001C7800">
        <w:rPr>
          <w:rFonts w:ascii="GHEA Grapalat" w:hAnsi="GHEA Grapalat"/>
          <w:sz w:val="24"/>
          <w:szCs w:val="24"/>
        </w:rPr>
        <w:t xml:space="preserve">-րդ հոդվածով սահմանված կանոններով։ </w:t>
      </w:r>
    </w:p>
    <w:p w14:paraId="67752168" w14:textId="77CAF269" w:rsidR="00406897" w:rsidRPr="001C7800" w:rsidRDefault="00406897" w:rsidP="00510AAA">
      <w:pPr>
        <w:pStyle w:val="ListParagraph"/>
        <w:numPr>
          <w:ilvl w:val="0"/>
          <w:numId w:val="102"/>
        </w:numPr>
        <w:shd w:val="clear" w:color="auto" w:fill="FFFFFF"/>
        <w:spacing w:after="0" w:line="276" w:lineRule="auto"/>
        <w:ind w:left="0" w:firstLine="851"/>
        <w:jc w:val="both"/>
        <w:rPr>
          <w:rFonts w:ascii="GHEA Grapalat" w:hAnsi="GHEA Grapalat"/>
          <w:sz w:val="24"/>
          <w:szCs w:val="24"/>
        </w:rPr>
      </w:pPr>
      <w:r w:rsidRPr="001C7800">
        <w:rPr>
          <w:rFonts w:ascii="GHEA Grapalat" w:hAnsi="GHEA Grapalat"/>
          <w:sz w:val="24"/>
          <w:szCs w:val="24"/>
        </w:rPr>
        <w:t>Եթե սույն հոդվածի 1-ին մասով նախատեսված միջնորդությունը ներկայացվել է ընդհանուր գույքի հարկադիր իրացման որոշում կայացնելուց հետո, ապա հարկադիր կատարողը հետաձգում է առաջիկա (ոչ ընթացիկ) աճուրդը մինչև սույն հոդվածով նախատեսված գործողությունների ավարտը։ Եթե ընդհանուր գույքից պարտապանի բաժինը բնեղենով առանձնացնելու հնարավորությունը չի հաստատվում, ապա աճուրդային գործընթացը շարունակվում է ընդհատման պահից։</w:t>
      </w:r>
    </w:p>
    <w:p w14:paraId="2A65EB38" w14:textId="3EC51F50" w:rsidR="00406897" w:rsidRPr="001C7800" w:rsidRDefault="00406897" w:rsidP="00703EF3">
      <w:pPr>
        <w:shd w:val="clear" w:color="auto" w:fill="FFFFFF"/>
        <w:spacing w:after="0" w:line="276" w:lineRule="auto"/>
        <w:ind w:firstLine="851"/>
        <w:jc w:val="both"/>
        <w:rPr>
          <w:rFonts w:ascii="GHEA Grapalat" w:hAnsi="GHEA Grapalat"/>
          <w:sz w:val="24"/>
          <w:szCs w:val="24"/>
        </w:rPr>
      </w:pPr>
    </w:p>
    <w:p w14:paraId="481C9607" w14:textId="23D21037" w:rsidR="005601A7" w:rsidRPr="001C7800" w:rsidRDefault="005601A7" w:rsidP="00703EF3">
      <w:pPr>
        <w:shd w:val="clear" w:color="auto" w:fill="FFFFFF"/>
        <w:spacing w:after="0" w:line="276" w:lineRule="auto"/>
        <w:ind w:firstLine="851"/>
        <w:jc w:val="both"/>
        <w:rPr>
          <w:rFonts w:ascii="GHEA Grapalat" w:hAnsi="GHEA Grapalat"/>
          <w:b/>
          <w:bCs/>
          <w:sz w:val="24"/>
          <w:szCs w:val="24"/>
        </w:rPr>
      </w:pPr>
      <w:r w:rsidRPr="001C7800">
        <w:rPr>
          <w:rFonts w:ascii="GHEA Grapalat" w:hAnsi="GHEA Grapalat"/>
          <w:b/>
          <w:bCs/>
          <w:sz w:val="24"/>
          <w:szCs w:val="24"/>
        </w:rPr>
        <w:t xml:space="preserve">Հոդված </w:t>
      </w:r>
      <w:r w:rsidR="0032741F" w:rsidRPr="001C7800">
        <w:rPr>
          <w:rFonts w:ascii="GHEA Grapalat" w:hAnsi="GHEA Grapalat"/>
          <w:b/>
          <w:bCs/>
          <w:sz w:val="24"/>
          <w:szCs w:val="24"/>
        </w:rPr>
        <w:t>9</w:t>
      </w:r>
      <w:r w:rsidR="00567328" w:rsidRPr="001C7800">
        <w:rPr>
          <w:rFonts w:ascii="GHEA Grapalat" w:hAnsi="GHEA Grapalat"/>
          <w:b/>
          <w:bCs/>
          <w:sz w:val="24"/>
          <w:szCs w:val="24"/>
        </w:rPr>
        <w:t>6</w:t>
      </w:r>
      <w:r w:rsidRPr="001C7800">
        <w:rPr>
          <w:rFonts w:ascii="GHEA Grapalat" w:hAnsi="GHEA Grapalat"/>
          <w:b/>
          <w:bCs/>
          <w:sz w:val="24"/>
          <w:szCs w:val="24"/>
        </w:rPr>
        <w:t xml:space="preserve">. </w:t>
      </w:r>
      <w:r w:rsidR="00EF7836" w:rsidRPr="001C7800">
        <w:rPr>
          <w:rFonts w:ascii="GHEA Grapalat" w:hAnsi="GHEA Grapalat"/>
          <w:b/>
          <w:bCs/>
          <w:sz w:val="24"/>
          <w:szCs w:val="24"/>
        </w:rPr>
        <w:t xml:space="preserve">Պայմանագրային ֆոնդի փայի </w:t>
      </w:r>
      <w:r w:rsidR="000B2AF7" w:rsidRPr="001C7800">
        <w:rPr>
          <w:rFonts w:ascii="GHEA Grapalat" w:hAnsi="GHEA Grapalat"/>
          <w:b/>
          <w:bCs/>
          <w:sz w:val="24"/>
          <w:szCs w:val="24"/>
        </w:rPr>
        <w:t xml:space="preserve">վրա </w:t>
      </w:r>
      <w:r w:rsidR="00EF7836" w:rsidRPr="001C7800">
        <w:rPr>
          <w:rFonts w:ascii="GHEA Grapalat" w:hAnsi="GHEA Grapalat"/>
          <w:b/>
          <w:bCs/>
          <w:sz w:val="24"/>
          <w:szCs w:val="24"/>
        </w:rPr>
        <w:t>բռնագանձում տարածելը</w:t>
      </w:r>
    </w:p>
    <w:p w14:paraId="717A40D5" w14:textId="7A1622A9" w:rsidR="00EF7836" w:rsidRPr="001C7800" w:rsidRDefault="00EF7836" w:rsidP="00703EF3">
      <w:pPr>
        <w:shd w:val="clear" w:color="auto" w:fill="FFFFFF"/>
        <w:spacing w:after="0" w:line="276" w:lineRule="auto"/>
        <w:ind w:firstLine="851"/>
        <w:jc w:val="both"/>
        <w:rPr>
          <w:rFonts w:ascii="GHEA Grapalat" w:hAnsi="GHEA Grapalat"/>
          <w:b/>
          <w:bCs/>
          <w:sz w:val="24"/>
          <w:szCs w:val="24"/>
        </w:rPr>
      </w:pPr>
    </w:p>
    <w:p w14:paraId="3E3CB431" w14:textId="2EB56B78" w:rsidR="00EF7836" w:rsidRPr="001C7800" w:rsidRDefault="00062C8A" w:rsidP="00510AAA">
      <w:pPr>
        <w:pStyle w:val="ListParagraph"/>
        <w:numPr>
          <w:ilvl w:val="0"/>
          <w:numId w:val="103"/>
        </w:numPr>
        <w:shd w:val="clear" w:color="auto" w:fill="FFFFFF"/>
        <w:spacing w:after="0" w:line="276" w:lineRule="auto"/>
        <w:ind w:left="0" w:firstLine="851"/>
        <w:jc w:val="both"/>
        <w:rPr>
          <w:rFonts w:ascii="GHEA Grapalat" w:hAnsi="GHEA Grapalat"/>
          <w:b/>
          <w:bCs/>
          <w:sz w:val="24"/>
          <w:szCs w:val="24"/>
        </w:rPr>
      </w:pPr>
      <w:r w:rsidRPr="001C7800">
        <w:rPr>
          <w:rFonts w:ascii="GHEA Grapalat" w:hAnsi="GHEA Grapalat"/>
          <w:sz w:val="24"/>
          <w:szCs w:val="24"/>
        </w:rPr>
        <w:t>ՀՀ քաղաքացիական օրենսգրքով նախատեսված պայմանագրային ֆոնդում պարտապանի մասնակցության դեպքում բռնագանձման ենթակա է ֆոնդի փայը, իսկ ֆոնդում պարտապանի բաժինը չի առանձնացվում։</w:t>
      </w:r>
    </w:p>
    <w:p w14:paraId="70028EE1" w14:textId="35BDF57C" w:rsidR="00415C69" w:rsidRPr="001C7800" w:rsidRDefault="00415C69" w:rsidP="00510AAA">
      <w:pPr>
        <w:pStyle w:val="ListParagraph"/>
        <w:numPr>
          <w:ilvl w:val="0"/>
          <w:numId w:val="103"/>
        </w:numPr>
        <w:shd w:val="clear" w:color="auto" w:fill="FFFFFF"/>
        <w:spacing w:after="0" w:line="276" w:lineRule="auto"/>
        <w:ind w:left="0" w:firstLine="851"/>
        <w:jc w:val="both"/>
        <w:rPr>
          <w:rFonts w:ascii="GHEA Grapalat" w:hAnsi="GHEA Grapalat"/>
          <w:sz w:val="24"/>
          <w:szCs w:val="24"/>
        </w:rPr>
      </w:pPr>
      <w:r w:rsidRPr="001C7800">
        <w:rPr>
          <w:rFonts w:ascii="GHEA Grapalat" w:hAnsi="GHEA Grapalat"/>
          <w:sz w:val="24"/>
          <w:szCs w:val="24"/>
        </w:rPr>
        <w:t xml:space="preserve">Պայմանագրային ֆոնդի փայի վրա արգելանք դնելու </w:t>
      </w:r>
      <w:r w:rsidR="00A218F7" w:rsidRPr="001C7800">
        <w:rPr>
          <w:rFonts w:ascii="GHEA Grapalat" w:hAnsi="GHEA Grapalat"/>
          <w:sz w:val="24"/>
          <w:szCs w:val="24"/>
        </w:rPr>
        <w:t>դեպքում</w:t>
      </w:r>
      <w:r w:rsidRPr="001C7800">
        <w:rPr>
          <w:rFonts w:ascii="GHEA Grapalat" w:hAnsi="GHEA Grapalat"/>
          <w:sz w:val="24"/>
          <w:szCs w:val="24"/>
        </w:rPr>
        <w:t xml:space="preserve"> հարկադիր կատարողն իր որոշմամբ պարտավորեցնում է</w:t>
      </w:r>
      <w:r w:rsidR="007F17DA" w:rsidRPr="001C7800">
        <w:rPr>
          <w:rFonts w:ascii="GHEA Grapalat" w:hAnsi="GHEA Grapalat"/>
          <w:sz w:val="24"/>
          <w:szCs w:val="24"/>
        </w:rPr>
        <w:t xml:space="preserve"> </w:t>
      </w:r>
      <w:r w:rsidRPr="001C7800">
        <w:rPr>
          <w:rFonts w:ascii="GHEA Grapalat" w:hAnsi="GHEA Grapalat"/>
          <w:sz w:val="24"/>
          <w:szCs w:val="24"/>
        </w:rPr>
        <w:t>ֆոնդի կառավարչին՝ ֆոնդի ակտիվների կառավարման արդյունքում պարտապանին հասանելիք շահաբաժինները</w:t>
      </w:r>
      <w:r w:rsidR="008836DA" w:rsidRPr="001C7800">
        <w:rPr>
          <w:rFonts w:ascii="GHEA Grapalat" w:hAnsi="GHEA Grapalat"/>
          <w:sz w:val="24"/>
          <w:szCs w:val="24"/>
        </w:rPr>
        <w:t xml:space="preserve">, ֆոնդի դադարման դեպքում ֆոնդի ակտիվներից պարտապանի մասնաբաժինը տրամադրելիս գրանցման ոչ ենթակա շարժական գույքը հանձնել հարկադիր կատարողին, իսկ դրամական միջոցները փոխանցել պարտապանի՝ Հայաստանի Հանրապետությունում գործող բանկում բացված բանկային հաշվին, իսկ դրա բացակայության դեպքում՝ </w:t>
      </w:r>
      <w:r w:rsidR="00DA6B6D" w:rsidRPr="001C7800">
        <w:rPr>
          <w:rFonts w:ascii="GHEA Grapalat" w:hAnsi="GHEA Grapalat"/>
          <w:sz w:val="24"/>
          <w:szCs w:val="24"/>
        </w:rPr>
        <w:t>Ծ</w:t>
      </w:r>
      <w:r w:rsidR="008836DA" w:rsidRPr="001C7800">
        <w:rPr>
          <w:rFonts w:ascii="GHEA Grapalat" w:hAnsi="GHEA Grapalat"/>
          <w:sz w:val="24"/>
          <w:szCs w:val="24"/>
        </w:rPr>
        <w:t>առայության (համապատասխան ստորաբաժանման) դեպոզիտ հաշվին։</w:t>
      </w:r>
    </w:p>
    <w:p w14:paraId="6D329803" w14:textId="37C9C36E" w:rsidR="009C21C2" w:rsidRPr="001C7800" w:rsidRDefault="009C21C2" w:rsidP="00510AAA">
      <w:pPr>
        <w:pStyle w:val="ListParagraph"/>
        <w:numPr>
          <w:ilvl w:val="0"/>
          <w:numId w:val="103"/>
        </w:numPr>
        <w:shd w:val="clear" w:color="auto" w:fill="FFFFFF"/>
        <w:spacing w:after="0" w:line="276" w:lineRule="auto"/>
        <w:ind w:left="0" w:firstLine="851"/>
        <w:jc w:val="both"/>
        <w:rPr>
          <w:rFonts w:ascii="GHEA Grapalat" w:hAnsi="GHEA Grapalat"/>
          <w:sz w:val="24"/>
          <w:szCs w:val="24"/>
        </w:rPr>
      </w:pPr>
      <w:r w:rsidRPr="001C7800">
        <w:rPr>
          <w:rFonts w:ascii="GHEA Grapalat" w:hAnsi="GHEA Grapalat"/>
          <w:sz w:val="24"/>
          <w:szCs w:val="24"/>
        </w:rPr>
        <w:t xml:space="preserve">Սույն հոդվածի 2-րդ մասով նախատեսված հիմքերով </w:t>
      </w:r>
      <w:r w:rsidR="00DA6B6D" w:rsidRPr="001C7800">
        <w:rPr>
          <w:rFonts w:ascii="GHEA Grapalat" w:hAnsi="GHEA Grapalat"/>
          <w:sz w:val="24"/>
          <w:szCs w:val="24"/>
        </w:rPr>
        <w:t>Ծ</w:t>
      </w:r>
      <w:r w:rsidRPr="001C7800">
        <w:rPr>
          <w:rFonts w:ascii="GHEA Grapalat" w:hAnsi="GHEA Grapalat"/>
          <w:sz w:val="24"/>
          <w:szCs w:val="24"/>
        </w:rPr>
        <w:t>առայության (համապատասխան ստորաբաժանման) դեպոզիտ հաշվին ստացված դրամական միջոցներ</w:t>
      </w:r>
      <w:r w:rsidR="007F17DA" w:rsidRPr="001C7800">
        <w:rPr>
          <w:rFonts w:ascii="GHEA Grapalat" w:hAnsi="GHEA Grapalat"/>
          <w:sz w:val="24"/>
          <w:szCs w:val="24"/>
        </w:rPr>
        <w:t>ի</w:t>
      </w:r>
      <w:r w:rsidRPr="001C7800">
        <w:rPr>
          <w:rFonts w:ascii="GHEA Grapalat" w:hAnsi="GHEA Grapalat"/>
          <w:sz w:val="24"/>
          <w:szCs w:val="24"/>
        </w:rPr>
        <w:t xml:space="preserve"> և հարկադիր կատարողին հանձնված շարժական գույք</w:t>
      </w:r>
      <w:r w:rsidR="007F17DA" w:rsidRPr="001C7800">
        <w:rPr>
          <w:rFonts w:ascii="GHEA Grapalat" w:hAnsi="GHEA Grapalat"/>
          <w:sz w:val="24"/>
          <w:szCs w:val="24"/>
        </w:rPr>
        <w:t>ի չարգելադրված մասը</w:t>
      </w:r>
      <w:r w:rsidRPr="001C7800">
        <w:rPr>
          <w:rFonts w:ascii="GHEA Grapalat" w:hAnsi="GHEA Grapalat"/>
          <w:sz w:val="24"/>
          <w:szCs w:val="24"/>
        </w:rPr>
        <w:t xml:space="preserve"> վերադարձվում </w:t>
      </w:r>
      <w:r w:rsidR="007F17DA" w:rsidRPr="001C7800">
        <w:rPr>
          <w:rFonts w:ascii="GHEA Grapalat" w:hAnsi="GHEA Grapalat"/>
          <w:sz w:val="24"/>
          <w:szCs w:val="24"/>
        </w:rPr>
        <w:t>է</w:t>
      </w:r>
      <w:r w:rsidRPr="001C7800">
        <w:rPr>
          <w:rFonts w:ascii="GHEA Grapalat" w:hAnsi="GHEA Grapalat"/>
          <w:sz w:val="24"/>
          <w:szCs w:val="24"/>
        </w:rPr>
        <w:t xml:space="preserve"> պարտապանին։</w:t>
      </w:r>
    </w:p>
    <w:p w14:paraId="27B89086" w14:textId="35537181" w:rsidR="00415C69" w:rsidRPr="001C7800" w:rsidRDefault="00415C69" w:rsidP="00510AAA">
      <w:pPr>
        <w:pStyle w:val="ListParagraph"/>
        <w:numPr>
          <w:ilvl w:val="0"/>
          <w:numId w:val="103"/>
        </w:numPr>
        <w:shd w:val="clear" w:color="auto" w:fill="FFFFFF"/>
        <w:spacing w:after="0" w:line="276" w:lineRule="auto"/>
        <w:ind w:left="0" w:firstLine="851"/>
        <w:jc w:val="both"/>
        <w:rPr>
          <w:rFonts w:ascii="GHEA Grapalat" w:hAnsi="GHEA Grapalat"/>
          <w:sz w:val="24"/>
          <w:szCs w:val="24"/>
        </w:rPr>
      </w:pPr>
      <w:r w:rsidRPr="001C7800">
        <w:rPr>
          <w:rFonts w:ascii="GHEA Grapalat" w:hAnsi="GHEA Grapalat"/>
          <w:sz w:val="24"/>
          <w:szCs w:val="24"/>
        </w:rPr>
        <w:t>Պայմանագրային ֆոնդի կառավարիչը պարտավոր է հարկադիր կատարողի պահանջով նրան տրամադրել պարտապանի փայի գնահատման համար անհրաժեշտ տեղեկություններ։</w:t>
      </w:r>
    </w:p>
    <w:p w14:paraId="171BDAEE" w14:textId="25460C03" w:rsidR="00415C69" w:rsidRPr="001C7800" w:rsidRDefault="00415C69" w:rsidP="00703EF3">
      <w:pPr>
        <w:shd w:val="clear" w:color="auto" w:fill="FFFFFF"/>
        <w:spacing w:after="0" w:line="276" w:lineRule="auto"/>
        <w:ind w:firstLine="851"/>
        <w:jc w:val="both"/>
        <w:rPr>
          <w:rFonts w:ascii="GHEA Grapalat" w:hAnsi="GHEA Grapalat"/>
          <w:sz w:val="24"/>
          <w:szCs w:val="24"/>
        </w:rPr>
      </w:pPr>
    </w:p>
    <w:p w14:paraId="0B47905B" w14:textId="537F73EE" w:rsidR="00614B60" w:rsidRPr="001C7800" w:rsidRDefault="00614B60" w:rsidP="00703EF3">
      <w:pPr>
        <w:shd w:val="clear" w:color="auto" w:fill="FFFFFF"/>
        <w:spacing w:after="0" w:line="276" w:lineRule="auto"/>
        <w:ind w:firstLine="851"/>
        <w:jc w:val="both"/>
        <w:rPr>
          <w:rFonts w:ascii="GHEA Grapalat" w:hAnsi="GHEA Grapalat"/>
          <w:b/>
          <w:bCs/>
          <w:sz w:val="24"/>
          <w:szCs w:val="24"/>
        </w:rPr>
      </w:pPr>
      <w:r w:rsidRPr="001C7800">
        <w:rPr>
          <w:rFonts w:ascii="GHEA Grapalat" w:hAnsi="GHEA Grapalat"/>
          <w:b/>
          <w:bCs/>
          <w:sz w:val="24"/>
          <w:szCs w:val="24"/>
        </w:rPr>
        <w:t xml:space="preserve">Հոդված </w:t>
      </w:r>
      <w:r w:rsidR="0032741F" w:rsidRPr="001C7800">
        <w:rPr>
          <w:rFonts w:ascii="GHEA Grapalat" w:hAnsi="GHEA Grapalat"/>
          <w:b/>
          <w:bCs/>
          <w:sz w:val="24"/>
          <w:szCs w:val="24"/>
        </w:rPr>
        <w:t>9</w:t>
      </w:r>
      <w:r w:rsidR="00567328" w:rsidRPr="001C7800">
        <w:rPr>
          <w:rFonts w:ascii="GHEA Grapalat" w:hAnsi="GHEA Grapalat"/>
          <w:b/>
          <w:bCs/>
          <w:sz w:val="24"/>
          <w:szCs w:val="24"/>
        </w:rPr>
        <w:t>7</w:t>
      </w:r>
      <w:r w:rsidRPr="001C7800">
        <w:rPr>
          <w:rFonts w:ascii="GHEA Grapalat" w:hAnsi="GHEA Grapalat"/>
          <w:b/>
          <w:bCs/>
          <w:sz w:val="24"/>
          <w:szCs w:val="24"/>
        </w:rPr>
        <w:t>. Կոոպերատիվներում և առևտրային կազմակերպություններում մասնակցության հետ կապված իրավունքների վրա բռնագանձում տարածելը</w:t>
      </w:r>
    </w:p>
    <w:p w14:paraId="5D0E0E64" w14:textId="7F4AF6E1" w:rsidR="00614B60" w:rsidRPr="001C7800" w:rsidRDefault="00614B60" w:rsidP="00703EF3">
      <w:pPr>
        <w:shd w:val="clear" w:color="auto" w:fill="FFFFFF"/>
        <w:spacing w:after="0" w:line="276" w:lineRule="auto"/>
        <w:ind w:firstLine="851"/>
        <w:jc w:val="both"/>
        <w:rPr>
          <w:rFonts w:ascii="GHEA Grapalat" w:hAnsi="GHEA Grapalat"/>
          <w:b/>
          <w:bCs/>
          <w:sz w:val="24"/>
          <w:szCs w:val="24"/>
        </w:rPr>
      </w:pPr>
    </w:p>
    <w:p w14:paraId="43297272" w14:textId="77777777" w:rsidR="00413594" w:rsidRPr="001C7800" w:rsidRDefault="00CD55AE" w:rsidP="00510AAA">
      <w:pPr>
        <w:pStyle w:val="ListParagraph"/>
        <w:numPr>
          <w:ilvl w:val="0"/>
          <w:numId w:val="104"/>
        </w:numPr>
        <w:shd w:val="clear" w:color="auto" w:fill="FFFFFF"/>
        <w:spacing w:after="0" w:line="276" w:lineRule="auto"/>
        <w:ind w:left="0" w:firstLine="851"/>
        <w:jc w:val="both"/>
        <w:rPr>
          <w:rFonts w:ascii="GHEA Grapalat" w:hAnsi="GHEA Grapalat"/>
          <w:sz w:val="24"/>
          <w:szCs w:val="24"/>
        </w:rPr>
      </w:pPr>
      <w:r w:rsidRPr="001C7800">
        <w:rPr>
          <w:rFonts w:ascii="GHEA Grapalat" w:hAnsi="GHEA Grapalat"/>
          <w:sz w:val="24"/>
          <w:szCs w:val="24"/>
        </w:rPr>
        <w:lastRenderedPageBreak/>
        <w:t xml:space="preserve">Տնտեսական ընկերակցությունների բաժնեհավաք կապիտալում </w:t>
      </w:r>
      <w:r w:rsidR="00F45CAC" w:rsidRPr="001C7800">
        <w:rPr>
          <w:rFonts w:ascii="GHEA Grapalat" w:hAnsi="GHEA Grapalat"/>
          <w:sz w:val="24"/>
          <w:szCs w:val="24"/>
        </w:rPr>
        <w:t xml:space="preserve">ընկերակցության լիակատար ընկեր կամ ավանդատու </w:t>
      </w:r>
      <w:r w:rsidRPr="001C7800">
        <w:rPr>
          <w:rFonts w:ascii="GHEA Grapalat" w:hAnsi="GHEA Grapalat"/>
          <w:sz w:val="24"/>
          <w:szCs w:val="24"/>
        </w:rPr>
        <w:t>պարտապանի</w:t>
      </w:r>
      <w:r w:rsidR="00F45CAC" w:rsidRPr="001C7800">
        <w:rPr>
          <w:rFonts w:ascii="GHEA Grapalat" w:hAnsi="GHEA Grapalat"/>
          <w:sz w:val="24"/>
          <w:szCs w:val="24"/>
        </w:rPr>
        <w:t xml:space="preserve"> </w:t>
      </w:r>
      <w:r w:rsidRPr="001C7800">
        <w:rPr>
          <w:rFonts w:ascii="GHEA Grapalat" w:hAnsi="GHEA Grapalat"/>
          <w:sz w:val="24"/>
          <w:szCs w:val="24"/>
        </w:rPr>
        <w:t xml:space="preserve">բաժնեմասի, տնտեսական ընկերությունների կանոնադրական կապիտալում պարտապանի բաժնեմասի, բաժնետոմսերի, կոոպերատիվների փայերի վրա </w:t>
      </w:r>
      <w:r w:rsidR="00F45CAC" w:rsidRPr="001C7800">
        <w:rPr>
          <w:rFonts w:ascii="GHEA Grapalat" w:hAnsi="GHEA Grapalat"/>
          <w:sz w:val="24"/>
          <w:szCs w:val="24"/>
        </w:rPr>
        <w:t xml:space="preserve">արգելանք դնելու </w:t>
      </w:r>
      <w:r w:rsidR="00A218F7" w:rsidRPr="001C7800">
        <w:rPr>
          <w:rFonts w:ascii="GHEA Grapalat" w:hAnsi="GHEA Grapalat"/>
          <w:sz w:val="24"/>
          <w:szCs w:val="24"/>
        </w:rPr>
        <w:t>դեպքում</w:t>
      </w:r>
      <w:r w:rsidR="00F45CAC" w:rsidRPr="001C7800">
        <w:rPr>
          <w:rFonts w:ascii="GHEA Grapalat" w:hAnsi="GHEA Grapalat"/>
          <w:sz w:val="24"/>
          <w:szCs w:val="24"/>
        </w:rPr>
        <w:t xml:space="preserve"> հարկադիր կատարողն իր որոշմամբ պարտավորեցնում է</w:t>
      </w:r>
      <w:r w:rsidR="00413594" w:rsidRPr="001C7800">
        <w:rPr>
          <w:rFonts w:ascii="GHEA Grapalat" w:hAnsi="GHEA Grapalat"/>
          <w:sz w:val="24"/>
          <w:szCs w:val="24"/>
        </w:rPr>
        <w:t xml:space="preserve"> </w:t>
      </w:r>
      <w:r w:rsidR="009C21C2" w:rsidRPr="001C7800">
        <w:rPr>
          <w:rFonts w:ascii="GHEA Grapalat" w:hAnsi="GHEA Grapalat"/>
          <w:sz w:val="24"/>
          <w:szCs w:val="24"/>
        </w:rPr>
        <w:t>համապատասխան</w:t>
      </w:r>
      <w:r w:rsidR="00D04474" w:rsidRPr="001C7800">
        <w:rPr>
          <w:rFonts w:ascii="GHEA Grapalat" w:hAnsi="GHEA Grapalat"/>
          <w:sz w:val="24"/>
          <w:szCs w:val="24"/>
        </w:rPr>
        <w:t xml:space="preserve"> իրավաբանական անձին՝ պարտապանին հասանելիք շահաբաժինները, իրավաբանական անձի գործունեության և լուծարման արդյունքում պարտապանին այլ գույք տրամադրելիս գրանցման ոչ ենթակա շարժական գույքը հանձնել հարկադիր կատարողին, իսկ դրամական միջոցները փոխանցել պարտապանի՝ Հայաստանի Հանրապետությունում գործող բանկում բացված բանկային հաշվին, իսկ դրա բացակայության դեպքում՝ </w:t>
      </w:r>
      <w:r w:rsidR="00DA6B6D" w:rsidRPr="001C7800">
        <w:rPr>
          <w:rFonts w:ascii="GHEA Grapalat" w:hAnsi="GHEA Grapalat"/>
          <w:sz w:val="24"/>
          <w:szCs w:val="24"/>
        </w:rPr>
        <w:t>Ծ</w:t>
      </w:r>
      <w:r w:rsidR="00D04474" w:rsidRPr="001C7800">
        <w:rPr>
          <w:rFonts w:ascii="GHEA Grapalat" w:hAnsi="GHEA Grapalat"/>
          <w:sz w:val="24"/>
          <w:szCs w:val="24"/>
        </w:rPr>
        <w:t>առայության (համապատասխան ստորաբաժանման) դեպոզիտ հաշվին։</w:t>
      </w:r>
    </w:p>
    <w:p w14:paraId="4A44D1CC" w14:textId="28185822" w:rsidR="00413594" w:rsidRPr="001C7800" w:rsidRDefault="009C21C2" w:rsidP="00510AAA">
      <w:pPr>
        <w:pStyle w:val="ListParagraph"/>
        <w:numPr>
          <w:ilvl w:val="0"/>
          <w:numId w:val="104"/>
        </w:numPr>
        <w:shd w:val="clear" w:color="auto" w:fill="FFFFFF"/>
        <w:spacing w:after="0" w:line="276" w:lineRule="auto"/>
        <w:ind w:left="0" w:firstLine="851"/>
        <w:jc w:val="both"/>
        <w:rPr>
          <w:rFonts w:ascii="GHEA Grapalat" w:hAnsi="GHEA Grapalat"/>
          <w:sz w:val="24"/>
          <w:szCs w:val="24"/>
        </w:rPr>
      </w:pPr>
      <w:r w:rsidRPr="001C7800">
        <w:rPr>
          <w:rFonts w:ascii="GHEA Grapalat" w:hAnsi="GHEA Grapalat"/>
          <w:sz w:val="24"/>
          <w:szCs w:val="24"/>
        </w:rPr>
        <w:t xml:space="preserve">Սույն հոդվածի 1-ին մասով նախատեսված հիմքերով </w:t>
      </w:r>
      <w:r w:rsidR="00DA6B6D" w:rsidRPr="001C7800">
        <w:rPr>
          <w:rFonts w:ascii="GHEA Grapalat" w:hAnsi="GHEA Grapalat"/>
          <w:sz w:val="24"/>
          <w:szCs w:val="24"/>
        </w:rPr>
        <w:t>Ծ</w:t>
      </w:r>
      <w:r w:rsidRPr="001C7800">
        <w:rPr>
          <w:rFonts w:ascii="GHEA Grapalat" w:hAnsi="GHEA Grapalat"/>
          <w:sz w:val="24"/>
          <w:szCs w:val="24"/>
        </w:rPr>
        <w:t xml:space="preserve">առայության (համապատասխան ստորաբաժանման) դեպոզիտ հաշվին ստացված </w:t>
      </w:r>
      <w:r w:rsidR="00413594" w:rsidRPr="001C7800">
        <w:rPr>
          <w:rFonts w:ascii="GHEA Grapalat" w:hAnsi="GHEA Grapalat"/>
          <w:sz w:val="24"/>
          <w:szCs w:val="24"/>
        </w:rPr>
        <w:t>դրամական միջոցների և հարկադիր կատարողին հանձնված շարժական գույքի չարգելադրված մասը վերադարձվում է պարտապանին։</w:t>
      </w:r>
    </w:p>
    <w:p w14:paraId="5A462643" w14:textId="54117536" w:rsidR="009C21C2" w:rsidRPr="001C7800" w:rsidRDefault="009C21C2" w:rsidP="00510AAA">
      <w:pPr>
        <w:pStyle w:val="ListParagraph"/>
        <w:numPr>
          <w:ilvl w:val="0"/>
          <w:numId w:val="104"/>
        </w:numPr>
        <w:shd w:val="clear" w:color="auto" w:fill="FFFFFF"/>
        <w:spacing w:after="0" w:line="276" w:lineRule="auto"/>
        <w:ind w:left="0" w:firstLine="851"/>
        <w:jc w:val="both"/>
        <w:rPr>
          <w:rFonts w:ascii="GHEA Grapalat" w:hAnsi="GHEA Grapalat"/>
          <w:sz w:val="24"/>
          <w:szCs w:val="24"/>
        </w:rPr>
      </w:pPr>
      <w:r w:rsidRPr="001C7800">
        <w:rPr>
          <w:rFonts w:ascii="GHEA Grapalat" w:hAnsi="GHEA Grapalat"/>
          <w:sz w:val="24"/>
          <w:szCs w:val="24"/>
        </w:rPr>
        <w:t>Համապատասխան իրավաբանական անձը պարտավոր է հարկադիր կատարողի պահանջով նրան տրամադրել պարտապանի բաժնեմասի (բաժնետոմսերի, փայերի) գնահատման համար անհրաժեշտ՝ իրավաբանական անձի գործունեության, ակտիվների և պարտավորությունների մասին տեղեկություններ։</w:t>
      </w:r>
    </w:p>
    <w:p w14:paraId="5A81A4A6" w14:textId="005BBB16" w:rsidR="00FE72A4" w:rsidRPr="001C7800" w:rsidRDefault="009C21C2" w:rsidP="00510AAA">
      <w:pPr>
        <w:pStyle w:val="ListParagraph"/>
        <w:numPr>
          <w:ilvl w:val="0"/>
          <w:numId w:val="104"/>
        </w:numPr>
        <w:shd w:val="clear" w:color="auto" w:fill="FFFFFF"/>
        <w:spacing w:after="0" w:line="276" w:lineRule="auto"/>
        <w:ind w:left="0" w:firstLine="851"/>
        <w:jc w:val="both"/>
        <w:rPr>
          <w:rFonts w:ascii="GHEA Grapalat" w:hAnsi="GHEA Grapalat"/>
          <w:sz w:val="24"/>
          <w:szCs w:val="24"/>
        </w:rPr>
      </w:pPr>
      <w:r w:rsidRPr="001C7800">
        <w:rPr>
          <w:rFonts w:ascii="GHEA Grapalat" w:hAnsi="GHEA Grapalat"/>
          <w:sz w:val="24"/>
          <w:szCs w:val="24"/>
        </w:rPr>
        <w:t>Եթե օրենքով</w:t>
      </w:r>
      <w:r w:rsidR="00D5688D" w:rsidRPr="001C7800">
        <w:rPr>
          <w:rFonts w:ascii="GHEA Grapalat" w:hAnsi="GHEA Grapalat"/>
          <w:sz w:val="24"/>
          <w:szCs w:val="24"/>
        </w:rPr>
        <w:t xml:space="preserve"> սահմանված որոշակի անձինք օգտվում են</w:t>
      </w:r>
      <w:r w:rsidRPr="001C7800">
        <w:rPr>
          <w:rFonts w:ascii="GHEA Grapalat" w:hAnsi="GHEA Grapalat"/>
          <w:sz w:val="24"/>
          <w:szCs w:val="24"/>
        </w:rPr>
        <w:t xml:space="preserve"> պարտապանի բաժնեմասը (բաժնետոմս</w:t>
      </w:r>
      <w:r w:rsidR="00941831" w:rsidRPr="001C7800">
        <w:rPr>
          <w:rFonts w:ascii="GHEA Grapalat" w:hAnsi="GHEA Grapalat"/>
          <w:sz w:val="24"/>
          <w:szCs w:val="24"/>
        </w:rPr>
        <w:t>եր</w:t>
      </w:r>
      <w:r w:rsidRPr="001C7800">
        <w:rPr>
          <w:rFonts w:ascii="GHEA Grapalat" w:hAnsi="GHEA Grapalat"/>
          <w:sz w:val="24"/>
          <w:szCs w:val="24"/>
        </w:rPr>
        <w:t>ը, փայը) գնելու նախապատվության իրավունք</w:t>
      </w:r>
      <w:r w:rsidR="00D5688D" w:rsidRPr="001C7800">
        <w:rPr>
          <w:rFonts w:ascii="GHEA Grapalat" w:hAnsi="GHEA Grapalat"/>
          <w:sz w:val="24"/>
          <w:szCs w:val="24"/>
        </w:rPr>
        <w:t>ից</w:t>
      </w:r>
      <w:r w:rsidRPr="001C7800">
        <w:rPr>
          <w:rFonts w:ascii="GHEA Grapalat" w:hAnsi="GHEA Grapalat"/>
          <w:sz w:val="24"/>
          <w:szCs w:val="24"/>
        </w:rPr>
        <w:t xml:space="preserve">, ապա հարկադիր կատարողը գրավոր ծանուցում է համապատասխան իրավաբանական անձին՝ </w:t>
      </w:r>
      <w:r w:rsidR="00FE72A4" w:rsidRPr="001C7800">
        <w:rPr>
          <w:rFonts w:ascii="GHEA Grapalat" w:hAnsi="GHEA Grapalat"/>
          <w:sz w:val="24"/>
          <w:szCs w:val="24"/>
        </w:rPr>
        <w:t>բաժնեմասը (բաժնետոմս</w:t>
      </w:r>
      <w:r w:rsidR="00941831" w:rsidRPr="001C7800">
        <w:rPr>
          <w:rFonts w:ascii="GHEA Grapalat" w:hAnsi="GHEA Grapalat"/>
          <w:sz w:val="24"/>
          <w:szCs w:val="24"/>
        </w:rPr>
        <w:t>եր</w:t>
      </w:r>
      <w:r w:rsidR="00FE72A4" w:rsidRPr="001C7800">
        <w:rPr>
          <w:rFonts w:ascii="GHEA Grapalat" w:hAnsi="GHEA Grapalat"/>
          <w:sz w:val="24"/>
          <w:szCs w:val="24"/>
        </w:rPr>
        <w:t xml:space="preserve">ը, փայը) սույն օրենքով սահմանված կարգով որոշված դրա շուկայական արժեքով գնելու իրավունքի վերաբերյալ նախապատվության իրավունք ունեցող անձանց ծանուցելու նպատակով։ Գնելու նախապատվության իրավունք ունեցող անձանց պատշաճ ծանուցելու պարտականությունը և այդ պարտականությունը չկատարելու բացասական հետևանքների ռիսկը կրում է բացառապես հարկադիր կատարողի ծանուցումը </w:t>
      </w:r>
      <w:r w:rsidR="00505785" w:rsidRPr="001C7800">
        <w:rPr>
          <w:rFonts w:ascii="GHEA Grapalat" w:hAnsi="GHEA Grapalat"/>
          <w:sz w:val="24"/>
          <w:szCs w:val="24"/>
        </w:rPr>
        <w:t xml:space="preserve">սույն օրենքով սահմանված կարգով </w:t>
      </w:r>
      <w:r w:rsidR="00FE72A4" w:rsidRPr="001C7800">
        <w:rPr>
          <w:rFonts w:ascii="GHEA Grapalat" w:hAnsi="GHEA Grapalat"/>
          <w:sz w:val="24"/>
          <w:szCs w:val="24"/>
        </w:rPr>
        <w:t>ստացած իրավաբանական անձը։</w:t>
      </w:r>
    </w:p>
    <w:p w14:paraId="3CCA77DA" w14:textId="0E074C3E" w:rsidR="009C21C2" w:rsidRPr="001C7800" w:rsidRDefault="00FE72A4" w:rsidP="00510AAA">
      <w:pPr>
        <w:pStyle w:val="ListParagraph"/>
        <w:numPr>
          <w:ilvl w:val="0"/>
          <w:numId w:val="104"/>
        </w:numPr>
        <w:shd w:val="clear" w:color="auto" w:fill="FFFFFF"/>
        <w:spacing w:after="0" w:line="276" w:lineRule="auto"/>
        <w:ind w:left="0" w:firstLine="851"/>
        <w:jc w:val="both"/>
        <w:rPr>
          <w:rFonts w:ascii="GHEA Grapalat" w:hAnsi="GHEA Grapalat"/>
          <w:sz w:val="24"/>
          <w:szCs w:val="24"/>
        </w:rPr>
      </w:pPr>
      <w:r w:rsidRPr="001C7800">
        <w:rPr>
          <w:rFonts w:ascii="GHEA Grapalat" w:hAnsi="GHEA Grapalat"/>
          <w:sz w:val="24"/>
          <w:szCs w:val="24"/>
        </w:rPr>
        <w:t xml:space="preserve"> Եթե սույն հոդվածի 4-րդ մաս</w:t>
      </w:r>
      <w:r w:rsidR="009A39C2" w:rsidRPr="001C7800">
        <w:rPr>
          <w:rFonts w:ascii="GHEA Grapalat" w:hAnsi="GHEA Grapalat"/>
          <w:sz w:val="24"/>
          <w:szCs w:val="24"/>
        </w:rPr>
        <w:t xml:space="preserve">ի հիման վրա </w:t>
      </w:r>
      <w:r w:rsidRPr="001C7800">
        <w:rPr>
          <w:rFonts w:ascii="GHEA Grapalat" w:hAnsi="GHEA Grapalat"/>
          <w:sz w:val="24"/>
          <w:szCs w:val="24"/>
        </w:rPr>
        <w:t xml:space="preserve">հարկադիր կատարողի ծանուցումը իրավաբանական անձի կողմից ստանալուց հետո վեց շաբաթվա ընթացքում գնելու նախապատվության իրավունք </w:t>
      </w:r>
      <w:r w:rsidR="00941831" w:rsidRPr="001C7800">
        <w:rPr>
          <w:rFonts w:ascii="GHEA Grapalat" w:hAnsi="GHEA Grapalat"/>
          <w:sz w:val="24"/>
          <w:szCs w:val="24"/>
        </w:rPr>
        <w:t xml:space="preserve">ունեցող անձը դիմում է հարկադիր կատարողին՝ պարտապանի բաժնեմասը (բաժնետոմսերը, փայը) ձեռք բերելու նպատակով, ապա դրանք շուկայական արժեքով վաճառվում են այդ անձին՝ դիմումը ստացվելուց հետո հնգօրյա ժամկետում։ Եթե հարկադիր կատարողին դիմում են գնելու </w:t>
      </w:r>
      <w:r w:rsidR="00941831" w:rsidRPr="001C7800">
        <w:rPr>
          <w:rFonts w:ascii="GHEA Grapalat" w:hAnsi="GHEA Grapalat"/>
          <w:sz w:val="24"/>
          <w:szCs w:val="24"/>
        </w:rPr>
        <w:lastRenderedPageBreak/>
        <w:t>նախապատվություն իրավունք ունեցող մեկից ավելի անձինք, ապա պարտապանի բաժնեմասը (բաժնետոմսերը, փայը) վաճառվում է այդ անձանց ունեցած բաժնեմասի (բաժնետոմսերի, փայի) չափերին համամասնորեն, իսկ եթե նման կերպ հնարավոր չէ որոշել համամասնությունը, ապա՝ հավասար չափերով։</w:t>
      </w:r>
    </w:p>
    <w:p w14:paraId="62199590" w14:textId="54EE0654" w:rsidR="00941831" w:rsidRPr="001C7800" w:rsidRDefault="00833DC7" w:rsidP="00510AAA">
      <w:pPr>
        <w:pStyle w:val="ListParagraph"/>
        <w:numPr>
          <w:ilvl w:val="0"/>
          <w:numId w:val="104"/>
        </w:numPr>
        <w:shd w:val="clear" w:color="auto" w:fill="FFFFFF"/>
        <w:spacing w:after="0" w:line="276" w:lineRule="auto"/>
        <w:ind w:left="0" w:firstLine="851"/>
        <w:jc w:val="both"/>
        <w:rPr>
          <w:rFonts w:ascii="GHEA Grapalat" w:hAnsi="GHEA Grapalat"/>
          <w:sz w:val="24"/>
          <w:szCs w:val="24"/>
        </w:rPr>
      </w:pPr>
      <w:r w:rsidRPr="001C7800">
        <w:rPr>
          <w:rFonts w:ascii="GHEA Grapalat" w:hAnsi="GHEA Grapalat"/>
          <w:sz w:val="24"/>
          <w:szCs w:val="24"/>
        </w:rPr>
        <w:t xml:space="preserve">Եթե պարտապանի բաժնեմասը (բաժնետոմսերը, փայը) չի վաճառվում սույն հոդվածի 5-րդ մասով սահմանված </w:t>
      </w:r>
      <w:r w:rsidR="00A93A13" w:rsidRPr="001C7800">
        <w:rPr>
          <w:rFonts w:ascii="GHEA Grapalat" w:hAnsi="GHEA Grapalat"/>
          <w:sz w:val="24"/>
          <w:szCs w:val="24"/>
        </w:rPr>
        <w:t xml:space="preserve">ժամկետներում և </w:t>
      </w:r>
      <w:r w:rsidRPr="001C7800">
        <w:rPr>
          <w:rFonts w:ascii="GHEA Grapalat" w:hAnsi="GHEA Grapalat"/>
          <w:sz w:val="24"/>
          <w:szCs w:val="24"/>
        </w:rPr>
        <w:t>կարգով, ապա այն հարկադիր իրացվում է սույն օրենքով սահմանված կարգով։</w:t>
      </w:r>
    </w:p>
    <w:p w14:paraId="5862F01D" w14:textId="07B1F1AB" w:rsidR="00BB43BD" w:rsidRPr="001C7800" w:rsidRDefault="001B37CD" w:rsidP="00510AAA">
      <w:pPr>
        <w:pStyle w:val="ListParagraph"/>
        <w:numPr>
          <w:ilvl w:val="0"/>
          <w:numId w:val="104"/>
        </w:numPr>
        <w:shd w:val="clear" w:color="auto" w:fill="FFFFFF"/>
        <w:spacing w:after="0" w:line="276" w:lineRule="auto"/>
        <w:ind w:left="0" w:firstLine="851"/>
        <w:jc w:val="both"/>
        <w:rPr>
          <w:rFonts w:ascii="GHEA Grapalat" w:hAnsi="GHEA Grapalat"/>
          <w:sz w:val="24"/>
          <w:szCs w:val="24"/>
        </w:rPr>
      </w:pPr>
      <w:r w:rsidRPr="001C7800">
        <w:rPr>
          <w:rFonts w:ascii="GHEA Grapalat" w:hAnsi="GHEA Grapalat"/>
          <w:sz w:val="24"/>
          <w:szCs w:val="24"/>
        </w:rPr>
        <w:t>Եթե տ</w:t>
      </w:r>
      <w:r w:rsidR="00AD143A" w:rsidRPr="001C7800">
        <w:rPr>
          <w:rFonts w:ascii="GHEA Grapalat" w:hAnsi="GHEA Grapalat"/>
          <w:sz w:val="24"/>
          <w:szCs w:val="24"/>
        </w:rPr>
        <w:t>նտեսական ընկերակցությ</w:t>
      </w:r>
      <w:r w:rsidRPr="001C7800">
        <w:rPr>
          <w:rFonts w:ascii="GHEA Grapalat" w:hAnsi="GHEA Grapalat"/>
          <w:sz w:val="24"/>
          <w:szCs w:val="24"/>
        </w:rPr>
        <w:t>ա</w:t>
      </w:r>
      <w:r w:rsidR="00AD143A" w:rsidRPr="001C7800">
        <w:rPr>
          <w:rFonts w:ascii="GHEA Grapalat" w:hAnsi="GHEA Grapalat"/>
          <w:sz w:val="24"/>
          <w:szCs w:val="24"/>
        </w:rPr>
        <w:t>ն</w:t>
      </w:r>
      <w:r w:rsidRPr="001C7800">
        <w:rPr>
          <w:rFonts w:ascii="GHEA Grapalat" w:hAnsi="GHEA Grapalat"/>
          <w:sz w:val="24"/>
          <w:szCs w:val="24"/>
        </w:rPr>
        <w:t xml:space="preserve"> լիակատար ընկեր պարտապանի բաժնեմասը, սահմանափակ պատասխանատվությամբ կամ լրացուցիչ պատասխանատվությամբ ընկերության մասնակից պարտապանի բաժնեմասը </w:t>
      </w:r>
      <w:r w:rsidR="00846CEE" w:rsidRPr="001C7800">
        <w:rPr>
          <w:rFonts w:ascii="GHEA Grapalat" w:hAnsi="GHEA Grapalat"/>
          <w:sz w:val="24"/>
          <w:szCs w:val="24"/>
        </w:rPr>
        <w:t>չեն</w:t>
      </w:r>
      <w:r w:rsidRPr="001C7800">
        <w:rPr>
          <w:rFonts w:ascii="GHEA Grapalat" w:hAnsi="GHEA Grapalat"/>
          <w:sz w:val="24"/>
          <w:szCs w:val="24"/>
        </w:rPr>
        <w:t xml:space="preserve"> վաճառվում սույն հոդվածի 6-րդ մասի հիման վրա անցկացված հինգ հարկադիր աճուրդի արդյունքում, </w:t>
      </w:r>
      <w:r w:rsidR="00BB43BD" w:rsidRPr="001C7800">
        <w:rPr>
          <w:rFonts w:ascii="GHEA Grapalat" w:hAnsi="GHEA Grapalat"/>
          <w:sz w:val="24"/>
          <w:szCs w:val="24"/>
        </w:rPr>
        <w:t xml:space="preserve">ապա համապատասխան իրավաբանական անձը հարկադիր կատարողի պահանջով մեկամսյա ժամկետում իր գույքից առանձնացնում է պարտապանի բաժնեմասի շուկայական արժեքին համապատասխանող գույք՝ դրա վրա բռնագանձում տարածելու նպատակով։ </w:t>
      </w:r>
      <w:r w:rsidR="000A7CBE" w:rsidRPr="001C7800">
        <w:rPr>
          <w:rFonts w:ascii="GHEA Grapalat" w:hAnsi="GHEA Grapalat"/>
          <w:sz w:val="24"/>
          <w:szCs w:val="24"/>
        </w:rPr>
        <w:t>Հարկադիր կատարողը կարող է նշանակել փորձաքննություն՝ առանձնացված գույքի արժեքի և պարտապանի բաժնեմասի արժեքի համապատասխանությունը ստուգելու նպատակով։</w:t>
      </w:r>
    </w:p>
    <w:p w14:paraId="02F80C77" w14:textId="4802D220" w:rsidR="00E821FD" w:rsidRPr="001C7800" w:rsidRDefault="00A93A13" w:rsidP="00510AAA">
      <w:pPr>
        <w:pStyle w:val="ListParagraph"/>
        <w:numPr>
          <w:ilvl w:val="0"/>
          <w:numId w:val="104"/>
        </w:numPr>
        <w:shd w:val="clear" w:color="auto" w:fill="FFFFFF"/>
        <w:spacing w:after="0" w:line="276" w:lineRule="auto"/>
        <w:ind w:left="0" w:firstLine="851"/>
        <w:jc w:val="both"/>
        <w:rPr>
          <w:rFonts w:ascii="GHEA Grapalat" w:hAnsi="GHEA Grapalat"/>
          <w:sz w:val="24"/>
          <w:szCs w:val="24"/>
        </w:rPr>
      </w:pPr>
      <w:r w:rsidRPr="001C7800">
        <w:rPr>
          <w:rFonts w:ascii="GHEA Grapalat" w:hAnsi="GHEA Grapalat"/>
          <w:sz w:val="24"/>
          <w:szCs w:val="24"/>
        </w:rPr>
        <w:t>Սույն հոդվածի 7-րդ մասի հիման վրա</w:t>
      </w:r>
      <w:r w:rsidR="000A7CBE" w:rsidRPr="001C7800">
        <w:rPr>
          <w:rFonts w:ascii="GHEA Grapalat" w:hAnsi="GHEA Grapalat"/>
          <w:sz w:val="24"/>
          <w:szCs w:val="24"/>
        </w:rPr>
        <w:t xml:space="preserve"> առանձնացված գույքի նկատմամբ</w:t>
      </w:r>
      <w:r w:rsidRPr="001C7800">
        <w:rPr>
          <w:rFonts w:ascii="GHEA Grapalat" w:hAnsi="GHEA Grapalat"/>
          <w:sz w:val="24"/>
          <w:szCs w:val="24"/>
        </w:rPr>
        <w:t xml:space="preserve"> հարկադիր կատարողի որոշմամբ </w:t>
      </w:r>
      <w:r w:rsidR="000A7CBE" w:rsidRPr="001C7800">
        <w:rPr>
          <w:rFonts w:ascii="GHEA Grapalat" w:hAnsi="GHEA Grapalat"/>
          <w:sz w:val="24"/>
          <w:szCs w:val="24"/>
        </w:rPr>
        <w:t>ծագում է պարտապանի սեփականության իրավունքը</w:t>
      </w:r>
      <w:r w:rsidR="00E821FD" w:rsidRPr="001C7800">
        <w:rPr>
          <w:rFonts w:ascii="GHEA Grapalat" w:hAnsi="GHEA Grapalat"/>
          <w:sz w:val="24"/>
          <w:szCs w:val="24"/>
        </w:rPr>
        <w:t>։</w:t>
      </w:r>
      <w:r w:rsidRPr="001C7800">
        <w:rPr>
          <w:rFonts w:ascii="GHEA Grapalat" w:hAnsi="GHEA Grapalat"/>
          <w:sz w:val="24"/>
          <w:szCs w:val="24"/>
        </w:rPr>
        <w:t xml:space="preserve"> Հարկադիր կատարողի որոշումը հիմք է սեփականության իրավունքի գրանցման (հաշվառման) համար։</w:t>
      </w:r>
      <w:r w:rsidR="00E821FD" w:rsidRPr="001C7800">
        <w:rPr>
          <w:rFonts w:ascii="GHEA Grapalat" w:hAnsi="GHEA Grapalat"/>
          <w:sz w:val="24"/>
          <w:szCs w:val="24"/>
        </w:rPr>
        <w:t xml:space="preserve"> </w:t>
      </w:r>
    </w:p>
    <w:p w14:paraId="393798C3" w14:textId="4D4B28E2" w:rsidR="009A39C2" w:rsidRPr="001C7800" w:rsidRDefault="00BB43BD" w:rsidP="00510AAA">
      <w:pPr>
        <w:pStyle w:val="ListParagraph"/>
        <w:numPr>
          <w:ilvl w:val="0"/>
          <w:numId w:val="104"/>
        </w:numPr>
        <w:shd w:val="clear" w:color="auto" w:fill="FFFFFF"/>
        <w:spacing w:after="0" w:line="276" w:lineRule="auto"/>
        <w:ind w:left="0" w:firstLine="851"/>
        <w:jc w:val="both"/>
        <w:rPr>
          <w:rFonts w:ascii="GHEA Grapalat" w:hAnsi="GHEA Grapalat"/>
          <w:sz w:val="24"/>
          <w:szCs w:val="24"/>
        </w:rPr>
      </w:pPr>
      <w:r w:rsidRPr="001C7800">
        <w:rPr>
          <w:rFonts w:ascii="GHEA Grapalat" w:hAnsi="GHEA Grapalat"/>
          <w:sz w:val="24"/>
          <w:szCs w:val="24"/>
        </w:rPr>
        <w:t>Եթե</w:t>
      </w:r>
      <w:r w:rsidR="00846CEE" w:rsidRPr="001C7800">
        <w:rPr>
          <w:rFonts w:ascii="GHEA Grapalat" w:hAnsi="GHEA Grapalat"/>
          <w:sz w:val="24"/>
          <w:szCs w:val="24"/>
        </w:rPr>
        <w:t xml:space="preserve"> </w:t>
      </w:r>
      <w:r w:rsidRPr="001C7800">
        <w:rPr>
          <w:rFonts w:ascii="GHEA Grapalat" w:hAnsi="GHEA Grapalat"/>
          <w:sz w:val="24"/>
          <w:szCs w:val="24"/>
        </w:rPr>
        <w:t>իրավաբանական</w:t>
      </w:r>
      <w:r w:rsidR="00846CEE" w:rsidRPr="001C7800">
        <w:rPr>
          <w:rFonts w:ascii="GHEA Grapalat" w:hAnsi="GHEA Grapalat"/>
          <w:sz w:val="24"/>
          <w:szCs w:val="24"/>
        </w:rPr>
        <w:t xml:space="preserve"> </w:t>
      </w:r>
      <w:r w:rsidRPr="001C7800">
        <w:rPr>
          <w:rFonts w:ascii="GHEA Grapalat" w:hAnsi="GHEA Grapalat"/>
          <w:sz w:val="24"/>
          <w:szCs w:val="24"/>
        </w:rPr>
        <w:t>անձը</w:t>
      </w:r>
      <w:r w:rsidR="00846CEE" w:rsidRPr="001C7800">
        <w:rPr>
          <w:rFonts w:ascii="GHEA Grapalat" w:hAnsi="GHEA Grapalat"/>
          <w:sz w:val="24"/>
          <w:szCs w:val="24"/>
        </w:rPr>
        <w:t xml:space="preserve"> </w:t>
      </w:r>
      <w:r w:rsidRPr="001C7800">
        <w:rPr>
          <w:rFonts w:ascii="GHEA Grapalat" w:hAnsi="GHEA Grapalat"/>
          <w:sz w:val="24"/>
          <w:szCs w:val="24"/>
        </w:rPr>
        <w:t>պատշաճ չի կատարում սույն հոդվածի</w:t>
      </w:r>
      <w:r w:rsidR="00846CEE" w:rsidRPr="001C7800">
        <w:rPr>
          <w:rFonts w:ascii="GHEA Grapalat" w:hAnsi="GHEA Grapalat"/>
          <w:sz w:val="24"/>
          <w:szCs w:val="24"/>
        </w:rPr>
        <w:t xml:space="preserve"> </w:t>
      </w:r>
      <w:r w:rsidRPr="001C7800">
        <w:rPr>
          <w:rFonts w:ascii="GHEA Grapalat" w:hAnsi="GHEA Grapalat"/>
          <w:sz w:val="24"/>
          <w:szCs w:val="24"/>
        </w:rPr>
        <w:t>7-րդ</w:t>
      </w:r>
      <w:r w:rsidR="00846CEE" w:rsidRPr="001C7800">
        <w:rPr>
          <w:rFonts w:ascii="GHEA Grapalat" w:hAnsi="GHEA Grapalat"/>
          <w:sz w:val="24"/>
          <w:szCs w:val="24"/>
        </w:rPr>
        <w:t xml:space="preserve"> </w:t>
      </w:r>
      <w:r w:rsidRPr="001C7800">
        <w:rPr>
          <w:rFonts w:ascii="GHEA Grapalat" w:hAnsi="GHEA Grapalat"/>
          <w:sz w:val="24"/>
          <w:szCs w:val="24"/>
        </w:rPr>
        <w:t>մասով</w:t>
      </w:r>
      <w:r w:rsidR="00846CEE" w:rsidRPr="001C7800">
        <w:rPr>
          <w:rFonts w:ascii="GHEA Grapalat" w:hAnsi="GHEA Grapalat"/>
          <w:sz w:val="24"/>
          <w:szCs w:val="24"/>
        </w:rPr>
        <w:t xml:space="preserve"> </w:t>
      </w:r>
      <w:r w:rsidRPr="001C7800">
        <w:rPr>
          <w:rFonts w:ascii="GHEA Grapalat" w:hAnsi="GHEA Grapalat"/>
          <w:sz w:val="24"/>
          <w:szCs w:val="24"/>
        </w:rPr>
        <w:t>սահմանված</w:t>
      </w:r>
      <w:r w:rsidR="00846CEE" w:rsidRPr="001C7800">
        <w:rPr>
          <w:rFonts w:ascii="GHEA Grapalat" w:hAnsi="GHEA Grapalat"/>
          <w:sz w:val="24"/>
          <w:szCs w:val="24"/>
        </w:rPr>
        <w:t xml:space="preserve"> </w:t>
      </w:r>
      <w:r w:rsidRPr="001C7800">
        <w:rPr>
          <w:rFonts w:ascii="GHEA Grapalat" w:hAnsi="GHEA Grapalat"/>
          <w:sz w:val="24"/>
          <w:szCs w:val="24"/>
        </w:rPr>
        <w:t>իր պարտականությունը, ապա հարկադիր կատարողն իր որոշմամբ պարտապանի բաժնեմասի շուկայական արժեք</w:t>
      </w:r>
      <w:r w:rsidR="009A39C2" w:rsidRPr="001C7800">
        <w:rPr>
          <w:rFonts w:ascii="GHEA Grapalat" w:hAnsi="GHEA Grapalat"/>
          <w:sz w:val="24"/>
          <w:szCs w:val="24"/>
        </w:rPr>
        <w:t>ը բռնագանձում է այդ իրավաբանական անձից։</w:t>
      </w:r>
    </w:p>
    <w:p w14:paraId="7A15E5A9" w14:textId="3BE84FF0" w:rsidR="009A39C2" w:rsidRPr="001C7800" w:rsidRDefault="00CC1D9F" w:rsidP="00510AAA">
      <w:pPr>
        <w:pStyle w:val="ListParagraph"/>
        <w:numPr>
          <w:ilvl w:val="0"/>
          <w:numId w:val="104"/>
        </w:numPr>
        <w:shd w:val="clear" w:color="auto" w:fill="FFFFFF"/>
        <w:spacing w:after="0" w:line="276" w:lineRule="auto"/>
        <w:ind w:left="0" w:firstLine="851"/>
        <w:jc w:val="both"/>
        <w:rPr>
          <w:rFonts w:ascii="GHEA Grapalat" w:hAnsi="GHEA Grapalat"/>
          <w:sz w:val="24"/>
          <w:szCs w:val="24"/>
        </w:rPr>
      </w:pPr>
      <w:r w:rsidRPr="001C7800">
        <w:rPr>
          <w:rFonts w:ascii="GHEA Grapalat" w:hAnsi="GHEA Grapalat"/>
          <w:sz w:val="24"/>
          <w:szCs w:val="24"/>
        </w:rPr>
        <w:t xml:space="preserve"> </w:t>
      </w:r>
      <w:r w:rsidR="009A39C2" w:rsidRPr="001C7800">
        <w:rPr>
          <w:rFonts w:ascii="GHEA Grapalat" w:hAnsi="GHEA Grapalat"/>
          <w:sz w:val="24"/>
          <w:szCs w:val="24"/>
        </w:rPr>
        <w:t>Եթե պարտապանը տնտեսական ընկերակցության միակ լիակատար ընկերն է կամ սահմանափակ պատասխանատվությամբ կամ լրացուցիչ պատասխանատվությամբ ընկերության միակ մասնակիցը, ապա սույն հոդվածի 7-</w:t>
      </w:r>
      <w:r w:rsidR="000533B1" w:rsidRPr="001C7800">
        <w:rPr>
          <w:rFonts w:ascii="GHEA Grapalat" w:hAnsi="GHEA Grapalat"/>
          <w:sz w:val="24"/>
          <w:szCs w:val="24"/>
        </w:rPr>
        <w:t>9</w:t>
      </w:r>
      <w:r w:rsidR="009A39C2" w:rsidRPr="001C7800">
        <w:rPr>
          <w:rFonts w:ascii="GHEA Grapalat" w:hAnsi="GHEA Grapalat"/>
          <w:sz w:val="24"/>
          <w:szCs w:val="24"/>
        </w:rPr>
        <w:t>-րդ մասերով սահմանված կանոնները չեն կիրառվում։</w:t>
      </w:r>
    </w:p>
    <w:p w14:paraId="478A77D1" w14:textId="2C25662A" w:rsidR="00B85221" w:rsidRPr="001C7800" w:rsidRDefault="00B85221" w:rsidP="00703EF3">
      <w:pPr>
        <w:shd w:val="clear" w:color="auto" w:fill="FFFFFF"/>
        <w:spacing w:after="0" w:line="276" w:lineRule="auto"/>
        <w:ind w:firstLine="851"/>
        <w:jc w:val="both"/>
        <w:rPr>
          <w:rFonts w:ascii="GHEA Grapalat" w:hAnsi="GHEA Grapalat"/>
          <w:sz w:val="24"/>
          <w:szCs w:val="24"/>
        </w:rPr>
      </w:pPr>
    </w:p>
    <w:p w14:paraId="31CD2D8E" w14:textId="5B8F6227" w:rsidR="00B85221" w:rsidRPr="001C7800" w:rsidRDefault="00B85221" w:rsidP="00703EF3">
      <w:pPr>
        <w:shd w:val="clear" w:color="auto" w:fill="FFFFFF"/>
        <w:spacing w:after="0" w:line="276" w:lineRule="auto"/>
        <w:ind w:firstLine="851"/>
        <w:jc w:val="both"/>
        <w:rPr>
          <w:rFonts w:ascii="GHEA Grapalat" w:hAnsi="GHEA Grapalat"/>
          <w:b/>
          <w:bCs/>
          <w:sz w:val="24"/>
          <w:szCs w:val="24"/>
        </w:rPr>
      </w:pPr>
      <w:r w:rsidRPr="001C7800">
        <w:rPr>
          <w:rFonts w:ascii="GHEA Grapalat" w:hAnsi="GHEA Grapalat"/>
          <w:b/>
          <w:bCs/>
          <w:sz w:val="24"/>
          <w:szCs w:val="24"/>
        </w:rPr>
        <w:t xml:space="preserve">Հոդված </w:t>
      </w:r>
      <w:r w:rsidR="0032741F" w:rsidRPr="001C7800">
        <w:rPr>
          <w:rFonts w:ascii="GHEA Grapalat" w:hAnsi="GHEA Grapalat"/>
          <w:b/>
          <w:bCs/>
          <w:sz w:val="24"/>
          <w:szCs w:val="24"/>
        </w:rPr>
        <w:t>9</w:t>
      </w:r>
      <w:r w:rsidR="00567328" w:rsidRPr="001C7800">
        <w:rPr>
          <w:rFonts w:ascii="GHEA Grapalat" w:hAnsi="GHEA Grapalat"/>
          <w:b/>
          <w:bCs/>
          <w:sz w:val="24"/>
          <w:szCs w:val="24"/>
        </w:rPr>
        <w:t>8</w:t>
      </w:r>
      <w:r w:rsidRPr="001C7800">
        <w:rPr>
          <w:rFonts w:ascii="GHEA Grapalat" w:hAnsi="GHEA Grapalat"/>
          <w:b/>
          <w:bCs/>
          <w:sz w:val="24"/>
          <w:szCs w:val="24"/>
        </w:rPr>
        <w:t xml:space="preserve">. </w:t>
      </w:r>
      <w:r w:rsidR="004A6260" w:rsidRPr="001C7800">
        <w:rPr>
          <w:rFonts w:ascii="GHEA Grapalat" w:hAnsi="GHEA Grapalat"/>
          <w:b/>
          <w:bCs/>
          <w:sz w:val="24"/>
          <w:szCs w:val="24"/>
        </w:rPr>
        <w:t>Պահանջատեր չհանդիսացող գրավառուների ընդհանուր իրավունքներն ու պարտականությունները գ</w:t>
      </w:r>
      <w:r w:rsidR="00B01BF5" w:rsidRPr="001C7800">
        <w:rPr>
          <w:rFonts w:ascii="GHEA Grapalat" w:hAnsi="GHEA Grapalat"/>
          <w:b/>
          <w:bCs/>
          <w:sz w:val="24"/>
          <w:szCs w:val="24"/>
        </w:rPr>
        <w:t>րավի առարկայի վրա բռնագանձում տարածել</w:t>
      </w:r>
      <w:r w:rsidR="00E97DED" w:rsidRPr="001C7800">
        <w:rPr>
          <w:rFonts w:ascii="GHEA Grapalat" w:hAnsi="GHEA Grapalat"/>
          <w:b/>
          <w:bCs/>
          <w:sz w:val="24"/>
          <w:szCs w:val="24"/>
        </w:rPr>
        <w:t xml:space="preserve">իս </w:t>
      </w:r>
    </w:p>
    <w:p w14:paraId="1C3C6609" w14:textId="38E42325" w:rsidR="009C21C2" w:rsidRPr="001C7800" w:rsidRDefault="009C21C2" w:rsidP="00703EF3">
      <w:pPr>
        <w:shd w:val="clear" w:color="auto" w:fill="FFFFFF"/>
        <w:spacing w:after="0" w:line="276" w:lineRule="auto"/>
        <w:ind w:firstLine="851"/>
        <w:jc w:val="both"/>
        <w:rPr>
          <w:rFonts w:ascii="GHEA Grapalat" w:hAnsi="GHEA Grapalat"/>
          <w:sz w:val="24"/>
          <w:szCs w:val="24"/>
        </w:rPr>
      </w:pPr>
    </w:p>
    <w:p w14:paraId="48CE21F0" w14:textId="2E7CBABF" w:rsidR="00E2695D" w:rsidRPr="001C7800" w:rsidRDefault="00E2695D" w:rsidP="00510AAA">
      <w:pPr>
        <w:pStyle w:val="ListParagraph"/>
        <w:numPr>
          <w:ilvl w:val="0"/>
          <w:numId w:val="105"/>
        </w:numPr>
        <w:shd w:val="clear" w:color="auto" w:fill="FFFFFF"/>
        <w:spacing w:after="0" w:line="276" w:lineRule="auto"/>
        <w:ind w:left="0" w:firstLine="851"/>
        <w:jc w:val="both"/>
        <w:rPr>
          <w:rFonts w:ascii="GHEA Grapalat" w:hAnsi="GHEA Grapalat"/>
          <w:sz w:val="24"/>
          <w:szCs w:val="24"/>
        </w:rPr>
      </w:pPr>
      <w:r w:rsidRPr="001C7800">
        <w:rPr>
          <w:rFonts w:ascii="GHEA Grapalat" w:hAnsi="GHEA Grapalat"/>
          <w:sz w:val="24"/>
          <w:szCs w:val="24"/>
        </w:rPr>
        <w:t xml:space="preserve">Եթե բռնագանձման ենթակա գույքը (ներառյալ՝ հիմնական պարտավորությամբ պարտապան չհանդիսացող երրորդ անձ գրավատուի գույքը) ծանրաբեռնված է պահանջատեր չհանդիսացող անձանց գրավի իրավունքներով, </w:t>
      </w:r>
      <w:r w:rsidRPr="001C7800">
        <w:rPr>
          <w:rFonts w:ascii="GHEA Grapalat" w:hAnsi="GHEA Grapalat"/>
          <w:sz w:val="24"/>
          <w:szCs w:val="24"/>
        </w:rPr>
        <w:lastRenderedPageBreak/>
        <w:t xml:space="preserve">ապա հարկադիր կատարողն այդ գույքի վրա արգելանք դնելուց հետո պահանջատեր չհանդիսացող գրավառուներին ծանուցում է կատարման ենթակա ակտի, </w:t>
      </w:r>
      <w:r w:rsidR="00E97DED" w:rsidRPr="001C7800">
        <w:rPr>
          <w:rFonts w:ascii="GHEA Grapalat" w:hAnsi="GHEA Grapalat"/>
          <w:sz w:val="24"/>
          <w:szCs w:val="24"/>
        </w:rPr>
        <w:t>այդ ակտով</w:t>
      </w:r>
      <w:r w:rsidRPr="001C7800">
        <w:rPr>
          <w:rFonts w:ascii="GHEA Grapalat" w:hAnsi="GHEA Grapalat"/>
          <w:sz w:val="24"/>
          <w:szCs w:val="24"/>
        </w:rPr>
        <w:t xml:space="preserve"> սահմանված </w:t>
      </w:r>
      <w:r w:rsidR="00E97DED" w:rsidRPr="001C7800">
        <w:rPr>
          <w:rFonts w:ascii="GHEA Grapalat" w:hAnsi="GHEA Grapalat"/>
          <w:sz w:val="24"/>
          <w:szCs w:val="24"/>
        </w:rPr>
        <w:t>պարտքի</w:t>
      </w:r>
      <w:r w:rsidRPr="001C7800">
        <w:rPr>
          <w:rFonts w:ascii="GHEA Grapalat" w:hAnsi="GHEA Grapalat"/>
          <w:sz w:val="24"/>
          <w:szCs w:val="24"/>
        </w:rPr>
        <w:t xml:space="preserve"> մնացորդի</w:t>
      </w:r>
      <w:r w:rsidR="00E97DED" w:rsidRPr="001C7800">
        <w:rPr>
          <w:rFonts w:ascii="GHEA Grapalat" w:hAnsi="GHEA Grapalat"/>
          <w:sz w:val="24"/>
          <w:szCs w:val="24"/>
        </w:rPr>
        <w:t>, դրան հաշվեգրվող գումարների</w:t>
      </w:r>
      <w:r w:rsidRPr="001C7800">
        <w:rPr>
          <w:rFonts w:ascii="GHEA Grapalat" w:hAnsi="GHEA Grapalat"/>
          <w:sz w:val="24"/>
          <w:szCs w:val="24"/>
        </w:rPr>
        <w:t xml:space="preserve"> և գրավի առարկայի վրա արգելանք դնելու որոշման մասին։</w:t>
      </w:r>
    </w:p>
    <w:p w14:paraId="5532CDDD" w14:textId="5B8B08CD" w:rsidR="00E97DED" w:rsidRPr="001C7800" w:rsidRDefault="00E97DED" w:rsidP="00510AAA">
      <w:pPr>
        <w:pStyle w:val="ListParagraph"/>
        <w:numPr>
          <w:ilvl w:val="0"/>
          <w:numId w:val="105"/>
        </w:numPr>
        <w:shd w:val="clear" w:color="auto" w:fill="FFFFFF"/>
        <w:spacing w:after="0" w:line="276" w:lineRule="auto"/>
        <w:ind w:left="0" w:firstLine="851"/>
        <w:jc w:val="both"/>
        <w:rPr>
          <w:rFonts w:ascii="GHEA Grapalat" w:hAnsi="GHEA Grapalat"/>
          <w:sz w:val="24"/>
          <w:szCs w:val="24"/>
        </w:rPr>
      </w:pPr>
      <w:r w:rsidRPr="001C7800">
        <w:rPr>
          <w:rFonts w:ascii="GHEA Grapalat" w:hAnsi="GHEA Grapalat"/>
          <w:sz w:val="24"/>
          <w:szCs w:val="24"/>
        </w:rPr>
        <w:t xml:space="preserve">Գրավի առարկայի՝ պահանջատեր չհանդիսացող գրավառուները </w:t>
      </w:r>
      <w:r w:rsidR="00F56CDD" w:rsidRPr="001C7800">
        <w:rPr>
          <w:rFonts w:ascii="GHEA Grapalat" w:hAnsi="GHEA Grapalat"/>
          <w:sz w:val="24"/>
          <w:szCs w:val="24"/>
        </w:rPr>
        <w:t>(</w:t>
      </w:r>
      <w:r w:rsidR="00F51FB2" w:rsidRPr="001C7800">
        <w:rPr>
          <w:rFonts w:ascii="GHEA Grapalat" w:hAnsi="GHEA Grapalat"/>
          <w:sz w:val="24"/>
          <w:szCs w:val="24"/>
        </w:rPr>
        <w:t xml:space="preserve">բացառությամբ </w:t>
      </w:r>
      <w:r w:rsidR="009432AB" w:rsidRPr="001C7800">
        <w:rPr>
          <w:rFonts w:ascii="GHEA Grapalat" w:hAnsi="GHEA Grapalat"/>
          <w:sz w:val="24"/>
          <w:szCs w:val="24"/>
        </w:rPr>
        <w:t xml:space="preserve">գրավառու </w:t>
      </w:r>
      <w:r w:rsidR="00F51FB2" w:rsidRPr="001C7800">
        <w:rPr>
          <w:rFonts w:ascii="GHEA Grapalat" w:hAnsi="GHEA Grapalat"/>
          <w:sz w:val="24"/>
          <w:szCs w:val="24"/>
        </w:rPr>
        <w:t>պահանջատիրոջ նկատմամբ հաջորդող գրավառուների</w:t>
      </w:r>
      <w:r w:rsidR="00F56CDD" w:rsidRPr="001C7800">
        <w:rPr>
          <w:rFonts w:ascii="GHEA Grapalat" w:hAnsi="GHEA Grapalat"/>
          <w:sz w:val="24"/>
          <w:szCs w:val="24"/>
        </w:rPr>
        <w:t xml:space="preserve">) </w:t>
      </w:r>
      <w:r w:rsidRPr="001C7800">
        <w:rPr>
          <w:rFonts w:ascii="GHEA Grapalat" w:hAnsi="GHEA Grapalat"/>
          <w:sz w:val="24"/>
          <w:szCs w:val="24"/>
        </w:rPr>
        <w:t>պարտավոր են հարկադիր կատարողի պահանջով նրան տրամադրել իրենց գրավի իրավունքով ապահովված պարտավորության էական պայմանների, պարտքի մնացորդի և դրան հաշվեգրվող գումարների մասին տեղեկություններ</w:t>
      </w:r>
      <w:r w:rsidR="00F51FB2" w:rsidRPr="001C7800">
        <w:rPr>
          <w:rFonts w:ascii="GHEA Grapalat" w:hAnsi="GHEA Grapalat"/>
          <w:sz w:val="24"/>
          <w:szCs w:val="24"/>
        </w:rPr>
        <w:t>, ինչպես նաև գրավի իրավունքին և գրավի առարկայի վրա արտադատական կարգով բռնագանձում տարածելու կարգին վերաբերող պայմանագրերի պատճենները</w:t>
      </w:r>
      <w:r w:rsidRPr="001C7800">
        <w:rPr>
          <w:rFonts w:ascii="GHEA Grapalat" w:hAnsi="GHEA Grapalat"/>
          <w:sz w:val="24"/>
          <w:szCs w:val="24"/>
        </w:rPr>
        <w:t xml:space="preserve">։ </w:t>
      </w:r>
    </w:p>
    <w:p w14:paraId="2586302D" w14:textId="110C44B8" w:rsidR="00E97DED" w:rsidRPr="001C7800" w:rsidRDefault="00E97DED" w:rsidP="00703EF3">
      <w:pPr>
        <w:pStyle w:val="ListParagraph"/>
        <w:shd w:val="clear" w:color="auto" w:fill="FFFFFF"/>
        <w:spacing w:after="0" w:line="276" w:lineRule="auto"/>
        <w:ind w:left="1134" w:firstLine="851"/>
        <w:jc w:val="both"/>
        <w:rPr>
          <w:rFonts w:ascii="GHEA Grapalat" w:hAnsi="GHEA Grapalat"/>
          <w:sz w:val="24"/>
          <w:szCs w:val="24"/>
        </w:rPr>
      </w:pPr>
    </w:p>
    <w:p w14:paraId="1EB4F959" w14:textId="26B55334" w:rsidR="00DC4293" w:rsidRPr="001C7800" w:rsidRDefault="006A366F" w:rsidP="00703EF3">
      <w:pPr>
        <w:shd w:val="clear" w:color="auto" w:fill="FFFFFF"/>
        <w:spacing w:after="0" w:line="276" w:lineRule="auto"/>
        <w:ind w:firstLine="851"/>
        <w:jc w:val="both"/>
        <w:rPr>
          <w:rFonts w:ascii="GHEA Grapalat" w:hAnsi="GHEA Grapalat"/>
          <w:b/>
          <w:bCs/>
          <w:sz w:val="24"/>
          <w:szCs w:val="24"/>
        </w:rPr>
      </w:pPr>
      <w:r w:rsidRPr="001C7800">
        <w:rPr>
          <w:rFonts w:ascii="GHEA Grapalat" w:hAnsi="GHEA Grapalat"/>
          <w:b/>
          <w:bCs/>
          <w:sz w:val="24"/>
          <w:szCs w:val="24"/>
        </w:rPr>
        <w:t xml:space="preserve">Հոդված </w:t>
      </w:r>
      <w:r w:rsidR="0032741F" w:rsidRPr="001C7800">
        <w:rPr>
          <w:rFonts w:ascii="GHEA Grapalat" w:hAnsi="GHEA Grapalat"/>
          <w:b/>
          <w:bCs/>
          <w:sz w:val="24"/>
          <w:szCs w:val="24"/>
        </w:rPr>
        <w:t>9</w:t>
      </w:r>
      <w:r w:rsidR="00567328" w:rsidRPr="001C7800">
        <w:rPr>
          <w:rFonts w:ascii="GHEA Grapalat" w:hAnsi="GHEA Grapalat"/>
          <w:b/>
          <w:bCs/>
          <w:sz w:val="24"/>
          <w:szCs w:val="24"/>
        </w:rPr>
        <w:t>9</w:t>
      </w:r>
      <w:r w:rsidRPr="001C7800">
        <w:rPr>
          <w:rFonts w:ascii="GHEA Grapalat" w:hAnsi="GHEA Grapalat"/>
          <w:b/>
          <w:bCs/>
          <w:sz w:val="24"/>
          <w:szCs w:val="24"/>
        </w:rPr>
        <w:t xml:space="preserve">. </w:t>
      </w:r>
      <w:r w:rsidR="00F215B6" w:rsidRPr="001C7800">
        <w:rPr>
          <w:rFonts w:ascii="GHEA Grapalat" w:hAnsi="GHEA Grapalat"/>
          <w:b/>
          <w:bCs/>
          <w:sz w:val="24"/>
          <w:szCs w:val="24"/>
        </w:rPr>
        <w:t xml:space="preserve">Պահանջատեր չհանդիսացող անձի գրավով (նախորդող գրավով) ծանրաբեռնված </w:t>
      </w:r>
      <w:r w:rsidR="00BA1529" w:rsidRPr="001C7800">
        <w:rPr>
          <w:rFonts w:ascii="GHEA Grapalat" w:hAnsi="GHEA Grapalat"/>
          <w:b/>
          <w:bCs/>
          <w:sz w:val="24"/>
          <w:szCs w:val="24"/>
        </w:rPr>
        <w:t>գույքի վրա բ</w:t>
      </w:r>
      <w:r w:rsidR="00B83F87" w:rsidRPr="001C7800">
        <w:rPr>
          <w:rFonts w:ascii="GHEA Grapalat" w:hAnsi="GHEA Grapalat"/>
          <w:b/>
          <w:bCs/>
          <w:sz w:val="24"/>
          <w:szCs w:val="24"/>
        </w:rPr>
        <w:t>ռ</w:t>
      </w:r>
      <w:r w:rsidR="00BA1529" w:rsidRPr="001C7800">
        <w:rPr>
          <w:rFonts w:ascii="GHEA Grapalat" w:hAnsi="GHEA Grapalat"/>
          <w:b/>
          <w:bCs/>
          <w:sz w:val="24"/>
          <w:szCs w:val="24"/>
        </w:rPr>
        <w:t>նագանձում տարածելը</w:t>
      </w:r>
    </w:p>
    <w:p w14:paraId="7E6E1ADC" w14:textId="32235711" w:rsidR="00CE3C8E" w:rsidRPr="001C7800" w:rsidRDefault="00CE3C8E" w:rsidP="00703EF3">
      <w:pPr>
        <w:pStyle w:val="ListParagraph"/>
        <w:shd w:val="clear" w:color="auto" w:fill="FFFFFF"/>
        <w:spacing w:after="0" w:line="276" w:lineRule="auto"/>
        <w:ind w:left="0" w:firstLine="851"/>
        <w:jc w:val="both"/>
        <w:rPr>
          <w:rFonts w:ascii="GHEA Grapalat" w:hAnsi="GHEA Grapalat"/>
          <w:sz w:val="24"/>
          <w:szCs w:val="24"/>
        </w:rPr>
      </w:pPr>
    </w:p>
    <w:p w14:paraId="2A9B3868" w14:textId="1545ADFC" w:rsidR="00636D83" w:rsidRPr="001C7800" w:rsidRDefault="00636D83" w:rsidP="00510AAA">
      <w:pPr>
        <w:pStyle w:val="ListParagraph"/>
        <w:numPr>
          <w:ilvl w:val="0"/>
          <w:numId w:val="106"/>
        </w:numPr>
        <w:shd w:val="clear" w:color="auto" w:fill="FFFFFF"/>
        <w:spacing w:after="0" w:line="276" w:lineRule="auto"/>
        <w:ind w:left="0" w:firstLine="851"/>
        <w:jc w:val="both"/>
        <w:rPr>
          <w:rFonts w:ascii="GHEA Grapalat" w:hAnsi="GHEA Grapalat"/>
          <w:sz w:val="24"/>
          <w:szCs w:val="24"/>
        </w:rPr>
      </w:pPr>
      <w:r w:rsidRPr="001C7800">
        <w:rPr>
          <w:rFonts w:ascii="GHEA Grapalat" w:hAnsi="GHEA Grapalat"/>
          <w:sz w:val="24"/>
          <w:szCs w:val="24"/>
        </w:rPr>
        <w:t>Պահանջատիրոջ պահանջի կատարման ապահովման համար գրավ չդրված</w:t>
      </w:r>
      <w:r w:rsidR="009B3DA9" w:rsidRPr="001C7800">
        <w:rPr>
          <w:rFonts w:ascii="GHEA Grapalat" w:hAnsi="GHEA Grapalat"/>
          <w:sz w:val="24"/>
          <w:szCs w:val="24"/>
        </w:rPr>
        <w:t xml:space="preserve">, բայց արգելադրված </w:t>
      </w:r>
      <w:r w:rsidRPr="001C7800">
        <w:rPr>
          <w:rFonts w:ascii="GHEA Grapalat" w:hAnsi="GHEA Grapalat"/>
          <w:sz w:val="24"/>
          <w:szCs w:val="24"/>
        </w:rPr>
        <w:t xml:space="preserve">գույքի գրավառուն իրավունք ունի </w:t>
      </w:r>
      <w:r w:rsidR="009B3DA9" w:rsidRPr="001C7800">
        <w:rPr>
          <w:rFonts w:ascii="GHEA Grapalat" w:hAnsi="GHEA Grapalat"/>
          <w:sz w:val="24"/>
          <w:szCs w:val="24"/>
        </w:rPr>
        <w:t xml:space="preserve">ներկայացնելու </w:t>
      </w:r>
      <w:r w:rsidRPr="001C7800">
        <w:rPr>
          <w:rFonts w:ascii="GHEA Grapalat" w:hAnsi="GHEA Grapalat"/>
          <w:sz w:val="24"/>
          <w:szCs w:val="24"/>
        </w:rPr>
        <w:t>գրավով ապահովված պարտավորության վաղաժամկետ կատար</w:t>
      </w:r>
      <w:r w:rsidR="009B3DA9" w:rsidRPr="001C7800">
        <w:rPr>
          <w:rFonts w:ascii="GHEA Grapalat" w:hAnsi="GHEA Grapalat"/>
          <w:sz w:val="24"/>
          <w:szCs w:val="24"/>
        </w:rPr>
        <w:t>ման և գրավի առարկայի վրա բռնագանձում տարածելու պահանջ։ Այդ իրավունքից օգտվելու դեպքում գրավառուն պարտավոր է</w:t>
      </w:r>
      <w:r w:rsidRPr="001C7800">
        <w:rPr>
          <w:rFonts w:ascii="GHEA Grapalat" w:hAnsi="GHEA Grapalat"/>
          <w:sz w:val="24"/>
          <w:szCs w:val="24"/>
        </w:rPr>
        <w:t xml:space="preserve"> սույն</w:t>
      </w:r>
      <w:r w:rsidR="003A481C" w:rsidRPr="001C7800">
        <w:rPr>
          <w:rFonts w:ascii="GHEA Grapalat" w:hAnsi="GHEA Grapalat"/>
          <w:sz w:val="24"/>
          <w:szCs w:val="24"/>
        </w:rPr>
        <w:t xml:space="preserve"> օրենքի </w:t>
      </w:r>
      <w:r w:rsidR="0032741F" w:rsidRPr="001C7800">
        <w:rPr>
          <w:rFonts w:ascii="GHEA Grapalat" w:hAnsi="GHEA Grapalat"/>
          <w:sz w:val="24"/>
          <w:szCs w:val="24"/>
        </w:rPr>
        <w:t>9</w:t>
      </w:r>
      <w:r w:rsidR="007C71E6" w:rsidRPr="001C7800">
        <w:rPr>
          <w:rFonts w:ascii="GHEA Grapalat" w:hAnsi="GHEA Grapalat"/>
          <w:sz w:val="24"/>
          <w:szCs w:val="24"/>
        </w:rPr>
        <w:t>8</w:t>
      </w:r>
      <w:r w:rsidR="003A481C" w:rsidRPr="001C7800">
        <w:rPr>
          <w:rFonts w:ascii="GHEA Grapalat" w:hAnsi="GHEA Grapalat"/>
          <w:sz w:val="24"/>
          <w:szCs w:val="24"/>
        </w:rPr>
        <w:t>-րդ</w:t>
      </w:r>
      <w:r w:rsidRPr="001C7800">
        <w:rPr>
          <w:rFonts w:ascii="GHEA Grapalat" w:hAnsi="GHEA Grapalat"/>
          <w:sz w:val="24"/>
          <w:szCs w:val="24"/>
        </w:rPr>
        <w:t xml:space="preserve"> հոդվածի 1-ին մասով նախատեսված ծանուցումն ստանալուց հետո </w:t>
      </w:r>
      <w:r w:rsidR="009B3DA9" w:rsidRPr="001C7800">
        <w:rPr>
          <w:rFonts w:ascii="GHEA Grapalat" w:hAnsi="GHEA Grapalat"/>
          <w:sz w:val="24"/>
          <w:szCs w:val="24"/>
        </w:rPr>
        <w:t xml:space="preserve">մեկամսյա </w:t>
      </w:r>
      <w:r w:rsidRPr="001C7800">
        <w:rPr>
          <w:rFonts w:ascii="GHEA Grapalat" w:hAnsi="GHEA Grapalat"/>
          <w:sz w:val="24"/>
          <w:szCs w:val="24"/>
        </w:rPr>
        <w:t>ժամկետում այդ մասին հայտնել հարկադիր կատարողին</w:t>
      </w:r>
      <w:r w:rsidR="009B3DA9" w:rsidRPr="001C7800">
        <w:rPr>
          <w:rFonts w:ascii="GHEA Grapalat" w:hAnsi="GHEA Grapalat"/>
          <w:sz w:val="24"/>
          <w:szCs w:val="24"/>
        </w:rPr>
        <w:t>՝ ներկայացնելով գրավի առարկայի վրա բռնագանձում տարածելու գործընթացը սկսելու վերաբերյալ ապացույցներ</w:t>
      </w:r>
      <w:r w:rsidR="002C7923" w:rsidRPr="001C7800">
        <w:rPr>
          <w:rFonts w:ascii="GHEA Grapalat" w:hAnsi="GHEA Grapalat"/>
          <w:sz w:val="24"/>
          <w:szCs w:val="24"/>
        </w:rPr>
        <w:t>, իսկ դրանից հետո հարկադիր կատարողի պահանջով ներկայացնել բռնագանձման ընթացքի վերաբերյալ տեղեկություններ։</w:t>
      </w:r>
    </w:p>
    <w:p w14:paraId="430A483E" w14:textId="18978873" w:rsidR="006F6A95" w:rsidRPr="001C7800" w:rsidRDefault="006F6A95" w:rsidP="00510AAA">
      <w:pPr>
        <w:pStyle w:val="ListParagraph"/>
        <w:numPr>
          <w:ilvl w:val="0"/>
          <w:numId w:val="106"/>
        </w:numPr>
        <w:shd w:val="clear" w:color="auto" w:fill="FFFFFF"/>
        <w:spacing w:after="0" w:line="276" w:lineRule="auto"/>
        <w:ind w:left="0" w:firstLine="851"/>
        <w:jc w:val="both"/>
        <w:rPr>
          <w:rFonts w:ascii="GHEA Grapalat" w:hAnsi="GHEA Grapalat"/>
          <w:sz w:val="24"/>
          <w:szCs w:val="24"/>
        </w:rPr>
      </w:pPr>
      <w:r w:rsidRPr="001C7800">
        <w:rPr>
          <w:rFonts w:ascii="GHEA Grapalat" w:hAnsi="GHEA Grapalat"/>
          <w:sz w:val="24"/>
          <w:szCs w:val="24"/>
        </w:rPr>
        <w:t>Եթե գրավառուն գրավի առարկայի վրա բռնագանձում տարածելու իրավունքից</w:t>
      </w:r>
      <w:r w:rsidR="003A481C" w:rsidRPr="001C7800">
        <w:rPr>
          <w:rFonts w:ascii="GHEA Grapalat" w:hAnsi="GHEA Grapalat"/>
          <w:sz w:val="24"/>
          <w:szCs w:val="24"/>
        </w:rPr>
        <w:t xml:space="preserve"> օգտվում է դատական կարգով</w:t>
      </w:r>
      <w:r w:rsidRPr="001C7800">
        <w:rPr>
          <w:rFonts w:ascii="GHEA Grapalat" w:hAnsi="GHEA Grapalat"/>
          <w:sz w:val="24"/>
          <w:szCs w:val="24"/>
        </w:rPr>
        <w:t xml:space="preserve">, </w:t>
      </w:r>
      <w:r w:rsidR="00B83F87" w:rsidRPr="001C7800">
        <w:rPr>
          <w:rFonts w:ascii="GHEA Grapalat" w:hAnsi="GHEA Grapalat"/>
          <w:sz w:val="24"/>
          <w:szCs w:val="24"/>
        </w:rPr>
        <w:t xml:space="preserve">և նրա հայցը բավարարվում է, ապա նրա պահանջը </w:t>
      </w:r>
      <w:r w:rsidRPr="001C7800">
        <w:rPr>
          <w:rFonts w:ascii="GHEA Grapalat" w:hAnsi="GHEA Grapalat"/>
          <w:sz w:val="24"/>
          <w:szCs w:val="24"/>
        </w:rPr>
        <w:t>կատարողական վարույթում այդ գույքի իրացումից</w:t>
      </w:r>
      <w:r w:rsidR="00B83F87" w:rsidRPr="001C7800">
        <w:rPr>
          <w:rFonts w:ascii="GHEA Grapalat" w:hAnsi="GHEA Grapalat"/>
          <w:sz w:val="24"/>
          <w:szCs w:val="24"/>
        </w:rPr>
        <w:t xml:space="preserve"> բավարարվում է</w:t>
      </w:r>
      <w:r w:rsidR="00507454">
        <w:rPr>
          <w:rFonts w:ascii="GHEA Grapalat" w:hAnsi="GHEA Grapalat"/>
          <w:sz w:val="24"/>
          <w:szCs w:val="24"/>
        </w:rPr>
        <w:t xml:space="preserve"> </w:t>
      </w:r>
      <w:r w:rsidRPr="001C7800">
        <w:rPr>
          <w:rFonts w:ascii="GHEA Grapalat" w:hAnsi="GHEA Grapalat"/>
          <w:sz w:val="24"/>
          <w:szCs w:val="24"/>
        </w:rPr>
        <w:t>առաջնահերթ։</w:t>
      </w:r>
    </w:p>
    <w:p w14:paraId="42DBCFA1" w14:textId="13B24677" w:rsidR="00CE3C8E" w:rsidRPr="001C7800" w:rsidRDefault="009B3DA9" w:rsidP="00510AAA">
      <w:pPr>
        <w:pStyle w:val="ListParagraph"/>
        <w:numPr>
          <w:ilvl w:val="0"/>
          <w:numId w:val="106"/>
        </w:numPr>
        <w:shd w:val="clear" w:color="auto" w:fill="FFFFFF"/>
        <w:spacing w:after="0" w:line="276" w:lineRule="auto"/>
        <w:ind w:left="0" w:firstLine="851"/>
        <w:jc w:val="both"/>
        <w:rPr>
          <w:rFonts w:ascii="GHEA Grapalat" w:hAnsi="GHEA Grapalat"/>
          <w:sz w:val="24"/>
          <w:szCs w:val="24"/>
        </w:rPr>
      </w:pPr>
      <w:r w:rsidRPr="001C7800">
        <w:rPr>
          <w:rFonts w:ascii="GHEA Grapalat" w:hAnsi="GHEA Grapalat"/>
          <w:sz w:val="24"/>
          <w:szCs w:val="24"/>
        </w:rPr>
        <w:t xml:space="preserve">Գրավի առարկայի վրա արտադատական կարգով բռնագանձում տարածելու դեպքում գրավառուն պարտավոր է գործընթացն </w:t>
      </w:r>
      <w:r w:rsidR="00B83F87" w:rsidRPr="001C7800">
        <w:rPr>
          <w:rFonts w:ascii="GHEA Grapalat" w:hAnsi="GHEA Grapalat"/>
          <w:sz w:val="24"/>
          <w:szCs w:val="24"/>
        </w:rPr>
        <w:t>ավարտել</w:t>
      </w:r>
      <w:r w:rsidR="003A481C" w:rsidRPr="001C7800">
        <w:rPr>
          <w:rFonts w:ascii="GHEA Grapalat" w:hAnsi="GHEA Grapalat"/>
          <w:sz w:val="24"/>
          <w:szCs w:val="24"/>
        </w:rPr>
        <w:t xml:space="preserve"> </w:t>
      </w:r>
      <w:r w:rsidR="008367E9" w:rsidRPr="001C7800">
        <w:rPr>
          <w:rFonts w:ascii="GHEA Grapalat" w:hAnsi="GHEA Grapalat"/>
          <w:sz w:val="24"/>
          <w:szCs w:val="24"/>
        </w:rPr>
        <w:t>այն սկսելուց</w:t>
      </w:r>
      <w:r w:rsidR="003A481C" w:rsidRPr="001C7800">
        <w:rPr>
          <w:rFonts w:ascii="GHEA Grapalat" w:hAnsi="GHEA Grapalat"/>
          <w:sz w:val="24"/>
          <w:szCs w:val="24"/>
        </w:rPr>
        <w:t xml:space="preserve"> հետո </w:t>
      </w:r>
      <w:r w:rsidR="003760C8" w:rsidRPr="001C7800">
        <w:rPr>
          <w:rFonts w:ascii="GHEA Grapalat" w:hAnsi="GHEA Grapalat"/>
          <w:sz w:val="24"/>
          <w:szCs w:val="24"/>
        </w:rPr>
        <w:t>չ</w:t>
      </w:r>
      <w:r w:rsidR="008367E9" w:rsidRPr="001C7800">
        <w:rPr>
          <w:rFonts w:ascii="GHEA Grapalat" w:hAnsi="GHEA Grapalat"/>
          <w:sz w:val="24"/>
          <w:szCs w:val="24"/>
        </w:rPr>
        <w:t>որս</w:t>
      </w:r>
      <w:r w:rsidR="003A481C" w:rsidRPr="001C7800">
        <w:rPr>
          <w:rFonts w:ascii="GHEA Grapalat" w:hAnsi="GHEA Grapalat"/>
          <w:sz w:val="24"/>
          <w:szCs w:val="24"/>
        </w:rPr>
        <w:t xml:space="preserve"> ամսվա ընթացքում՝</w:t>
      </w:r>
      <w:r w:rsidRPr="001C7800">
        <w:rPr>
          <w:rFonts w:ascii="GHEA Grapalat" w:hAnsi="GHEA Grapalat"/>
          <w:sz w:val="24"/>
          <w:szCs w:val="24"/>
        </w:rPr>
        <w:t xml:space="preserve"> </w:t>
      </w:r>
      <w:r w:rsidR="00B83F87" w:rsidRPr="001C7800">
        <w:rPr>
          <w:rFonts w:ascii="GHEA Grapalat" w:hAnsi="GHEA Grapalat"/>
          <w:sz w:val="24"/>
          <w:szCs w:val="24"/>
        </w:rPr>
        <w:t xml:space="preserve">այն իրականացնելով </w:t>
      </w:r>
      <w:r w:rsidRPr="001C7800">
        <w:rPr>
          <w:rFonts w:ascii="GHEA Grapalat" w:hAnsi="GHEA Grapalat"/>
          <w:sz w:val="24"/>
          <w:szCs w:val="24"/>
        </w:rPr>
        <w:t>գրավի առարկայի վրա արգելանք դնելու պահին գործող պայմանագրային պայմանների</w:t>
      </w:r>
      <w:r w:rsidR="00654F80" w:rsidRPr="001C7800">
        <w:rPr>
          <w:rFonts w:ascii="GHEA Grapalat" w:hAnsi="GHEA Grapalat"/>
          <w:sz w:val="24"/>
          <w:szCs w:val="24"/>
        </w:rPr>
        <w:t>ն համապատասխան</w:t>
      </w:r>
      <w:r w:rsidRPr="001C7800">
        <w:rPr>
          <w:rFonts w:ascii="GHEA Grapalat" w:hAnsi="GHEA Grapalat"/>
          <w:sz w:val="24"/>
          <w:szCs w:val="24"/>
        </w:rPr>
        <w:t>, բացառությամբ եթե դրանք հակասում են օրենքին։</w:t>
      </w:r>
    </w:p>
    <w:p w14:paraId="327AC3FB" w14:textId="2F5779A5" w:rsidR="00B83F87" w:rsidRPr="001C7800" w:rsidRDefault="00B83F87" w:rsidP="00510AAA">
      <w:pPr>
        <w:pStyle w:val="ListParagraph"/>
        <w:numPr>
          <w:ilvl w:val="0"/>
          <w:numId w:val="106"/>
        </w:numPr>
        <w:shd w:val="clear" w:color="auto" w:fill="FFFFFF"/>
        <w:spacing w:after="0" w:line="276" w:lineRule="auto"/>
        <w:ind w:left="0" w:firstLine="851"/>
        <w:jc w:val="both"/>
        <w:rPr>
          <w:rFonts w:ascii="GHEA Grapalat" w:hAnsi="GHEA Grapalat"/>
          <w:sz w:val="24"/>
          <w:szCs w:val="24"/>
        </w:rPr>
      </w:pPr>
      <w:r w:rsidRPr="001C7800">
        <w:rPr>
          <w:rFonts w:ascii="GHEA Grapalat" w:hAnsi="GHEA Grapalat"/>
          <w:sz w:val="24"/>
          <w:szCs w:val="24"/>
        </w:rPr>
        <w:t xml:space="preserve">Գրավառուի կողմից գրավի առարկայի նկատմամբ արտադատական կարգով բռնագանձում տարածելու դեպքում պահանջատերն իրավունք ունի </w:t>
      </w:r>
      <w:r w:rsidRPr="001C7800">
        <w:rPr>
          <w:rFonts w:ascii="GHEA Grapalat" w:hAnsi="GHEA Grapalat"/>
          <w:sz w:val="24"/>
          <w:szCs w:val="24"/>
        </w:rPr>
        <w:lastRenderedPageBreak/>
        <w:t>դատական կարգով վիճարկելու այդ բռնագանձման օրինականությունը, ներառյալ՝ գրավով ապահովված պահանջի չափը։</w:t>
      </w:r>
    </w:p>
    <w:p w14:paraId="6DF44E11" w14:textId="63A324BB" w:rsidR="00B83F87" w:rsidRPr="001C7800" w:rsidRDefault="00CB207B" w:rsidP="00510AAA">
      <w:pPr>
        <w:pStyle w:val="ListParagraph"/>
        <w:numPr>
          <w:ilvl w:val="0"/>
          <w:numId w:val="106"/>
        </w:numPr>
        <w:shd w:val="clear" w:color="auto" w:fill="FFFFFF"/>
        <w:spacing w:after="0" w:line="276" w:lineRule="auto"/>
        <w:ind w:left="0" w:firstLine="851"/>
        <w:jc w:val="both"/>
        <w:rPr>
          <w:rFonts w:ascii="GHEA Grapalat" w:hAnsi="GHEA Grapalat"/>
          <w:sz w:val="24"/>
          <w:szCs w:val="24"/>
        </w:rPr>
      </w:pPr>
      <w:r w:rsidRPr="001C7800">
        <w:rPr>
          <w:rFonts w:ascii="GHEA Grapalat" w:hAnsi="GHEA Grapalat"/>
          <w:sz w:val="24"/>
          <w:szCs w:val="24"/>
        </w:rPr>
        <w:t>Գրավառուն պարտավոր է գ</w:t>
      </w:r>
      <w:r w:rsidR="00B83F87" w:rsidRPr="001C7800">
        <w:rPr>
          <w:rFonts w:ascii="GHEA Grapalat" w:hAnsi="GHEA Grapalat"/>
          <w:sz w:val="24"/>
          <w:szCs w:val="24"/>
        </w:rPr>
        <w:t>րավի առարկայի վրա արտադատական կարգով բռ</w:t>
      </w:r>
      <w:r w:rsidR="003760C8" w:rsidRPr="001C7800">
        <w:rPr>
          <w:rFonts w:ascii="GHEA Grapalat" w:hAnsi="GHEA Grapalat"/>
          <w:sz w:val="24"/>
          <w:szCs w:val="24"/>
        </w:rPr>
        <w:t>ն</w:t>
      </w:r>
      <w:r w:rsidR="00B83F87" w:rsidRPr="001C7800">
        <w:rPr>
          <w:rFonts w:ascii="GHEA Grapalat" w:hAnsi="GHEA Grapalat"/>
          <w:sz w:val="24"/>
          <w:szCs w:val="24"/>
        </w:rPr>
        <w:t>ա</w:t>
      </w:r>
      <w:r w:rsidR="003760C8" w:rsidRPr="001C7800">
        <w:rPr>
          <w:rFonts w:ascii="GHEA Grapalat" w:hAnsi="GHEA Grapalat"/>
          <w:sz w:val="24"/>
          <w:szCs w:val="24"/>
        </w:rPr>
        <w:t>գ</w:t>
      </w:r>
      <w:r w:rsidR="00B83F87" w:rsidRPr="001C7800">
        <w:rPr>
          <w:rFonts w:ascii="GHEA Grapalat" w:hAnsi="GHEA Grapalat"/>
          <w:sz w:val="24"/>
          <w:szCs w:val="24"/>
        </w:rPr>
        <w:t>ա</w:t>
      </w:r>
      <w:r w:rsidR="003760C8" w:rsidRPr="001C7800">
        <w:rPr>
          <w:rFonts w:ascii="GHEA Grapalat" w:hAnsi="GHEA Grapalat"/>
          <w:sz w:val="24"/>
          <w:szCs w:val="24"/>
        </w:rPr>
        <w:t>ն</w:t>
      </w:r>
      <w:r w:rsidR="00B83F87" w:rsidRPr="001C7800">
        <w:rPr>
          <w:rFonts w:ascii="GHEA Grapalat" w:hAnsi="GHEA Grapalat"/>
          <w:sz w:val="24"/>
          <w:szCs w:val="24"/>
        </w:rPr>
        <w:t xml:space="preserve">ձում տարածելու գործընթացն ավարտելուց հետո </w:t>
      </w:r>
      <w:r w:rsidR="00F83D30" w:rsidRPr="001C7800">
        <w:rPr>
          <w:rFonts w:ascii="GHEA Grapalat" w:hAnsi="GHEA Grapalat"/>
          <w:sz w:val="24"/>
          <w:szCs w:val="24"/>
        </w:rPr>
        <w:t>հնգօրյա ժամկետում</w:t>
      </w:r>
      <w:r w:rsidR="00B83F87" w:rsidRPr="001C7800">
        <w:rPr>
          <w:rFonts w:ascii="GHEA Grapalat" w:hAnsi="GHEA Grapalat"/>
          <w:sz w:val="24"/>
          <w:szCs w:val="24"/>
        </w:rPr>
        <w:t xml:space="preserve"> </w:t>
      </w:r>
      <w:r w:rsidR="00B25CB8" w:rsidRPr="001C7800">
        <w:rPr>
          <w:rFonts w:ascii="GHEA Grapalat" w:hAnsi="GHEA Grapalat"/>
          <w:sz w:val="24"/>
          <w:szCs w:val="24"/>
        </w:rPr>
        <w:t>գրավի առարկայի</w:t>
      </w:r>
      <w:r w:rsidR="005B7AE9" w:rsidRPr="001C7800">
        <w:rPr>
          <w:rFonts w:ascii="GHEA Grapalat" w:hAnsi="GHEA Grapalat"/>
          <w:sz w:val="24"/>
          <w:szCs w:val="24"/>
        </w:rPr>
        <w:t xml:space="preserve"> արտադատական իրացման գնի</w:t>
      </w:r>
      <w:r w:rsidR="00B25CB8" w:rsidRPr="001C7800">
        <w:rPr>
          <w:rFonts w:ascii="GHEA Grapalat" w:hAnsi="GHEA Grapalat"/>
          <w:sz w:val="24"/>
          <w:szCs w:val="24"/>
        </w:rPr>
        <w:t xml:space="preserve"> և իր պահանջի </w:t>
      </w:r>
      <w:r w:rsidR="00B2090C" w:rsidRPr="001C7800">
        <w:rPr>
          <w:rFonts w:ascii="GHEA Grapalat" w:hAnsi="GHEA Grapalat"/>
          <w:sz w:val="24"/>
          <w:szCs w:val="24"/>
        </w:rPr>
        <w:t xml:space="preserve">չափի </w:t>
      </w:r>
      <w:r w:rsidR="00B25CB8" w:rsidRPr="001C7800">
        <w:rPr>
          <w:rFonts w:ascii="GHEA Grapalat" w:hAnsi="GHEA Grapalat"/>
          <w:sz w:val="24"/>
          <w:szCs w:val="24"/>
        </w:rPr>
        <w:t xml:space="preserve">դրական տարբերությունը փոխանցել </w:t>
      </w:r>
      <w:r w:rsidR="00DA6B6D" w:rsidRPr="001C7800">
        <w:rPr>
          <w:rFonts w:ascii="GHEA Grapalat" w:hAnsi="GHEA Grapalat"/>
          <w:sz w:val="24"/>
          <w:szCs w:val="24"/>
        </w:rPr>
        <w:t>Ծ</w:t>
      </w:r>
      <w:r w:rsidR="00B25CB8" w:rsidRPr="001C7800">
        <w:rPr>
          <w:rFonts w:ascii="GHEA Grapalat" w:hAnsi="GHEA Grapalat"/>
          <w:sz w:val="24"/>
          <w:szCs w:val="24"/>
        </w:rPr>
        <w:t>առայության (համապատասխան ստորաբաժանման) դեպոզիտ հաշվին</w:t>
      </w:r>
      <w:r w:rsidRPr="001C7800">
        <w:rPr>
          <w:rFonts w:ascii="GHEA Grapalat" w:hAnsi="GHEA Grapalat"/>
          <w:sz w:val="24"/>
          <w:szCs w:val="24"/>
        </w:rPr>
        <w:t>։</w:t>
      </w:r>
    </w:p>
    <w:p w14:paraId="5FE22D08" w14:textId="34655FC3" w:rsidR="00B25CB8" w:rsidRPr="001C7800" w:rsidRDefault="00B25CB8" w:rsidP="00510AAA">
      <w:pPr>
        <w:pStyle w:val="ListParagraph"/>
        <w:numPr>
          <w:ilvl w:val="0"/>
          <w:numId w:val="106"/>
        </w:numPr>
        <w:shd w:val="clear" w:color="auto" w:fill="FFFFFF"/>
        <w:spacing w:after="0" w:line="276" w:lineRule="auto"/>
        <w:ind w:left="0" w:firstLine="851"/>
        <w:jc w:val="both"/>
        <w:rPr>
          <w:rFonts w:ascii="GHEA Grapalat" w:hAnsi="GHEA Grapalat"/>
          <w:sz w:val="24"/>
          <w:szCs w:val="24"/>
        </w:rPr>
      </w:pPr>
      <w:r w:rsidRPr="001C7800">
        <w:rPr>
          <w:rFonts w:ascii="GHEA Grapalat" w:hAnsi="GHEA Grapalat"/>
          <w:sz w:val="24"/>
          <w:szCs w:val="24"/>
        </w:rPr>
        <w:t>Գրավի առարկան կատարողական վարույթում իրացվում է պահանջատեր չհանդիսացող անձի գրավի իրավունքով ծանրաբեռնված վիճակում</w:t>
      </w:r>
      <w:r w:rsidR="006A74C1" w:rsidRPr="001C7800">
        <w:rPr>
          <w:rFonts w:ascii="GHEA Grapalat" w:hAnsi="GHEA Grapalat"/>
          <w:sz w:val="24"/>
          <w:szCs w:val="24"/>
        </w:rPr>
        <w:t xml:space="preserve"> և համարվում է նոր սեփականատիրոջ կողմից գրավ դրված գրավառուի մոտ նույն պայմաններով</w:t>
      </w:r>
      <w:r w:rsidRPr="001C7800">
        <w:rPr>
          <w:rFonts w:ascii="GHEA Grapalat" w:hAnsi="GHEA Grapalat"/>
          <w:sz w:val="24"/>
          <w:szCs w:val="24"/>
        </w:rPr>
        <w:t>, եթե՝</w:t>
      </w:r>
    </w:p>
    <w:p w14:paraId="5EFEFDD9" w14:textId="611BEA18" w:rsidR="00B25CB8" w:rsidRPr="001C7800" w:rsidRDefault="00B25CB8" w:rsidP="00510AAA">
      <w:pPr>
        <w:pStyle w:val="ListParagraph"/>
        <w:numPr>
          <w:ilvl w:val="0"/>
          <w:numId w:val="107"/>
        </w:numPr>
        <w:shd w:val="clear" w:color="auto" w:fill="FFFFFF"/>
        <w:spacing w:after="0" w:line="276" w:lineRule="auto"/>
        <w:ind w:left="0" w:firstLine="851"/>
        <w:jc w:val="both"/>
        <w:rPr>
          <w:rFonts w:ascii="GHEA Grapalat" w:hAnsi="GHEA Grapalat"/>
          <w:sz w:val="24"/>
          <w:szCs w:val="24"/>
        </w:rPr>
      </w:pPr>
      <w:r w:rsidRPr="001C7800">
        <w:rPr>
          <w:rFonts w:ascii="GHEA Grapalat" w:hAnsi="GHEA Grapalat"/>
          <w:sz w:val="24"/>
          <w:szCs w:val="24"/>
        </w:rPr>
        <w:t>գրավառուն սույն հոդվածի 1-ին մասով սահմանված կարգով չի օգտվում գրավի առարկայի վրա բռնագանձում տարածելու իրավունքից.</w:t>
      </w:r>
    </w:p>
    <w:p w14:paraId="55336794" w14:textId="14443389" w:rsidR="00B25CB8" w:rsidRPr="001C7800" w:rsidRDefault="00B25CB8" w:rsidP="00510AAA">
      <w:pPr>
        <w:pStyle w:val="ListParagraph"/>
        <w:numPr>
          <w:ilvl w:val="0"/>
          <w:numId w:val="107"/>
        </w:numPr>
        <w:shd w:val="clear" w:color="auto" w:fill="FFFFFF"/>
        <w:spacing w:after="0" w:line="276" w:lineRule="auto"/>
        <w:ind w:left="0" w:firstLine="851"/>
        <w:jc w:val="both"/>
        <w:rPr>
          <w:rFonts w:ascii="GHEA Grapalat" w:hAnsi="GHEA Grapalat"/>
          <w:sz w:val="24"/>
          <w:szCs w:val="24"/>
        </w:rPr>
      </w:pPr>
      <w:r w:rsidRPr="001C7800">
        <w:rPr>
          <w:rFonts w:ascii="GHEA Grapalat" w:hAnsi="GHEA Grapalat"/>
          <w:sz w:val="24"/>
          <w:szCs w:val="24"/>
        </w:rPr>
        <w:t xml:space="preserve">գրավառուն պատշաճ չի կատարում սույն հոդվածով </w:t>
      </w:r>
      <w:r w:rsidR="005A5EE2" w:rsidRPr="001C7800">
        <w:rPr>
          <w:rFonts w:ascii="GHEA Grapalat" w:hAnsi="GHEA Grapalat"/>
          <w:sz w:val="24"/>
          <w:szCs w:val="24"/>
        </w:rPr>
        <w:t>կամ</w:t>
      </w:r>
      <w:r w:rsidRPr="001C7800">
        <w:rPr>
          <w:rFonts w:ascii="GHEA Grapalat" w:hAnsi="GHEA Grapalat"/>
          <w:sz w:val="24"/>
          <w:szCs w:val="24"/>
        </w:rPr>
        <w:t xml:space="preserve"> սույն օրենքի </w:t>
      </w:r>
      <w:r w:rsidR="0032741F" w:rsidRPr="001C7800">
        <w:rPr>
          <w:rFonts w:ascii="GHEA Grapalat" w:hAnsi="GHEA Grapalat"/>
          <w:sz w:val="24"/>
          <w:szCs w:val="24"/>
        </w:rPr>
        <w:t>9</w:t>
      </w:r>
      <w:r w:rsidR="005A5EE2" w:rsidRPr="001C7800">
        <w:rPr>
          <w:rFonts w:ascii="GHEA Grapalat" w:hAnsi="GHEA Grapalat"/>
          <w:sz w:val="24"/>
          <w:szCs w:val="24"/>
        </w:rPr>
        <w:t>8</w:t>
      </w:r>
      <w:r w:rsidRPr="001C7800">
        <w:rPr>
          <w:rFonts w:ascii="GHEA Grapalat" w:hAnsi="GHEA Grapalat"/>
          <w:sz w:val="24"/>
          <w:szCs w:val="24"/>
        </w:rPr>
        <w:t>-րդ հոդվածով սահմանված իր պարտականությունները.</w:t>
      </w:r>
    </w:p>
    <w:p w14:paraId="08FBF705" w14:textId="19E30A0E" w:rsidR="006A74C1" w:rsidRPr="001C7800" w:rsidRDefault="00B25CB8" w:rsidP="00510AAA">
      <w:pPr>
        <w:pStyle w:val="ListParagraph"/>
        <w:numPr>
          <w:ilvl w:val="0"/>
          <w:numId w:val="107"/>
        </w:numPr>
        <w:shd w:val="clear" w:color="auto" w:fill="FFFFFF"/>
        <w:spacing w:after="0" w:line="276" w:lineRule="auto"/>
        <w:ind w:left="0" w:firstLine="851"/>
        <w:jc w:val="both"/>
        <w:rPr>
          <w:rFonts w:ascii="GHEA Grapalat" w:hAnsi="GHEA Grapalat"/>
          <w:sz w:val="24"/>
          <w:szCs w:val="24"/>
        </w:rPr>
      </w:pPr>
      <w:r w:rsidRPr="001C7800">
        <w:rPr>
          <w:rFonts w:ascii="GHEA Grapalat" w:hAnsi="GHEA Grapalat"/>
          <w:sz w:val="24"/>
          <w:szCs w:val="24"/>
        </w:rPr>
        <w:t xml:space="preserve">գրավառուն գրավի առարկայի վրա բռնագանձում տարածելու իրավունքից օգտվել է դատական կարգով, բայց սույն օրենքի </w:t>
      </w:r>
      <w:r w:rsidR="0032741F" w:rsidRPr="001C7800">
        <w:rPr>
          <w:rFonts w:ascii="GHEA Grapalat" w:hAnsi="GHEA Grapalat"/>
          <w:sz w:val="24"/>
          <w:szCs w:val="24"/>
        </w:rPr>
        <w:t>9</w:t>
      </w:r>
      <w:r w:rsidR="005A5EE2" w:rsidRPr="001C7800">
        <w:rPr>
          <w:rFonts w:ascii="GHEA Grapalat" w:hAnsi="GHEA Grapalat"/>
          <w:sz w:val="24"/>
          <w:szCs w:val="24"/>
        </w:rPr>
        <w:t>8</w:t>
      </w:r>
      <w:r w:rsidRPr="001C7800">
        <w:rPr>
          <w:rFonts w:ascii="GHEA Grapalat" w:hAnsi="GHEA Grapalat"/>
          <w:sz w:val="24"/>
          <w:szCs w:val="24"/>
        </w:rPr>
        <w:t xml:space="preserve">-րդ հոդվածի 1-ին մասով նախատեսված ծանուցումն ստանալուց </w:t>
      </w:r>
      <w:r w:rsidR="006A74C1" w:rsidRPr="001C7800">
        <w:rPr>
          <w:rFonts w:ascii="GHEA Grapalat" w:hAnsi="GHEA Grapalat"/>
          <w:sz w:val="24"/>
          <w:szCs w:val="24"/>
        </w:rPr>
        <w:t xml:space="preserve">երկու ամիս անց նրա հայցադիմումը դատարանի վարույթ ընդունված չէ՝ այն վերադարձվելու կամ դրա ընդունումը մերժվելու </w:t>
      </w:r>
      <w:r w:rsidR="00DF6504" w:rsidRPr="001C7800">
        <w:rPr>
          <w:rFonts w:ascii="GHEA Grapalat" w:hAnsi="GHEA Grapalat"/>
          <w:sz w:val="24"/>
          <w:szCs w:val="24"/>
        </w:rPr>
        <w:t>պատճառով</w:t>
      </w:r>
      <w:r w:rsidR="004B2BBE" w:rsidRPr="001C7800">
        <w:rPr>
          <w:rFonts w:ascii="GHEA Grapalat" w:hAnsi="GHEA Grapalat"/>
          <w:sz w:val="24"/>
          <w:szCs w:val="24"/>
        </w:rPr>
        <w:t>, բացառությամբ եթե հայցադիմումը վերադարձնելու կամ դրա ընդունումը մերժելու մասին որոշումը բողոքարկվում է</w:t>
      </w:r>
      <w:r w:rsidR="006A74C1" w:rsidRPr="001C7800">
        <w:rPr>
          <w:rFonts w:ascii="GHEA Grapalat" w:hAnsi="GHEA Grapalat"/>
          <w:sz w:val="24"/>
          <w:szCs w:val="24"/>
        </w:rPr>
        <w:t>.</w:t>
      </w:r>
    </w:p>
    <w:p w14:paraId="2650AE5C" w14:textId="762B5449" w:rsidR="00B25CB8" w:rsidRPr="001C7800" w:rsidRDefault="00B25CB8" w:rsidP="00510AAA">
      <w:pPr>
        <w:pStyle w:val="ListParagraph"/>
        <w:numPr>
          <w:ilvl w:val="0"/>
          <w:numId w:val="107"/>
        </w:numPr>
        <w:shd w:val="clear" w:color="auto" w:fill="FFFFFF"/>
        <w:spacing w:after="0" w:line="276" w:lineRule="auto"/>
        <w:ind w:left="0" w:firstLine="851"/>
        <w:jc w:val="both"/>
        <w:rPr>
          <w:rFonts w:ascii="GHEA Grapalat" w:hAnsi="GHEA Grapalat"/>
          <w:sz w:val="24"/>
          <w:szCs w:val="24"/>
        </w:rPr>
      </w:pPr>
      <w:r w:rsidRPr="001C7800">
        <w:rPr>
          <w:rFonts w:ascii="GHEA Grapalat" w:hAnsi="GHEA Grapalat"/>
          <w:sz w:val="24"/>
          <w:szCs w:val="24"/>
        </w:rPr>
        <w:t xml:space="preserve"> </w:t>
      </w:r>
      <w:r w:rsidR="006A74C1" w:rsidRPr="001C7800">
        <w:rPr>
          <w:rFonts w:ascii="GHEA Grapalat" w:hAnsi="GHEA Grapalat"/>
          <w:sz w:val="24"/>
          <w:szCs w:val="24"/>
        </w:rPr>
        <w:t>գրավառուն գրավի առարկայի վրա բռնագանձում տարածելու իրավունքից օգտվել է դատական կարգով, բայց նրա հայցը մերժվել է, թողնվել է առանց քննության, կամ գործի վարույթը կարճվել է։</w:t>
      </w:r>
      <w:r w:rsidRPr="001C7800">
        <w:rPr>
          <w:rFonts w:ascii="GHEA Grapalat" w:hAnsi="GHEA Grapalat"/>
          <w:sz w:val="24"/>
          <w:szCs w:val="24"/>
        </w:rPr>
        <w:t xml:space="preserve"> </w:t>
      </w:r>
    </w:p>
    <w:p w14:paraId="5EB4A385" w14:textId="552BE47E" w:rsidR="007A210E" w:rsidRPr="001C7800" w:rsidRDefault="007A210E" w:rsidP="00510AAA">
      <w:pPr>
        <w:pStyle w:val="ListParagraph"/>
        <w:numPr>
          <w:ilvl w:val="0"/>
          <w:numId w:val="106"/>
        </w:numPr>
        <w:shd w:val="clear" w:color="auto" w:fill="FFFFFF"/>
        <w:spacing w:after="0" w:line="276" w:lineRule="auto"/>
        <w:ind w:left="0" w:firstLine="851"/>
        <w:jc w:val="both"/>
        <w:rPr>
          <w:rFonts w:ascii="GHEA Grapalat" w:hAnsi="GHEA Grapalat"/>
          <w:sz w:val="24"/>
          <w:szCs w:val="24"/>
        </w:rPr>
      </w:pPr>
      <w:r w:rsidRPr="001C7800">
        <w:rPr>
          <w:rFonts w:ascii="GHEA Grapalat" w:hAnsi="GHEA Grapalat"/>
          <w:sz w:val="24"/>
          <w:szCs w:val="24"/>
        </w:rPr>
        <w:t>Գրավի առարկան կատարողական վարույթում պահանջատեր չհանդիսացող անձի գրավի իրավունքով ծանրաբեռնված վիճակում իրաց</w:t>
      </w:r>
      <w:r w:rsidR="004B2BBE" w:rsidRPr="001C7800">
        <w:rPr>
          <w:rFonts w:ascii="GHEA Grapalat" w:hAnsi="GHEA Grapalat"/>
          <w:sz w:val="24"/>
          <w:szCs w:val="24"/>
        </w:rPr>
        <w:t>վ</w:t>
      </w:r>
      <w:r w:rsidRPr="001C7800">
        <w:rPr>
          <w:rFonts w:ascii="GHEA Grapalat" w:hAnsi="GHEA Grapalat"/>
          <w:sz w:val="24"/>
          <w:szCs w:val="24"/>
        </w:rPr>
        <w:t>ելու դեպքում պահանջատերն իրավունք ունի դատական կարգով վիճարկելու գրավառուի պահանջի վավերությունը և չափը։</w:t>
      </w:r>
    </w:p>
    <w:p w14:paraId="7180CF28" w14:textId="11720849" w:rsidR="006A74C1" w:rsidRPr="001C7800" w:rsidRDefault="00B2090C" w:rsidP="00510AAA">
      <w:pPr>
        <w:pStyle w:val="ListParagraph"/>
        <w:numPr>
          <w:ilvl w:val="0"/>
          <w:numId w:val="106"/>
        </w:numPr>
        <w:shd w:val="clear" w:color="auto" w:fill="FFFFFF"/>
        <w:spacing w:after="0" w:line="276" w:lineRule="auto"/>
        <w:ind w:left="0" w:firstLine="851"/>
        <w:jc w:val="both"/>
        <w:rPr>
          <w:rFonts w:ascii="GHEA Grapalat" w:hAnsi="GHEA Grapalat"/>
          <w:sz w:val="24"/>
          <w:szCs w:val="24"/>
        </w:rPr>
      </w:pPr>
      <w:r w:rsidRPr="001C7800">
        <w:rPr>
          <w:rFonts w:ascii="GHEA Grapalat" w:hAnsi="GHEA Grapalat"/>
          <w:sz w:val="24"/>
          <w:szCs w:val="24"/>
        </w:rPr>
        <w:t xml:space="preserve">Սույն հոդվածով սահմանված կանոնները կիրառվում են նաև այն դեպքերում, երբ գույքը գրավ է դրված պահանջատիրոջ </w:t>
      </w:r>
      <w:r w:rsidR="00262A06" w:rsidRPr="001C7800">
        <w:rPr>
          <w:rFonts w:ascii="GHEA Grapalat" w:hAnsi="GHEA Grapalat"/>
          <w:sz w:val="24"/>
          <w:szCs w:val="24"/>
        </w:rPr>
        <w:t>պահանջի կատարման ապահովման համար</w:t>
      </w:r>
      <w:r w:rsidRPr="001C7800">
        <w:rPr>
          <w:rFonts w:ascii="GHEA Grapalat" w:hAnsi="GHEA Grapalat"/>
          <w:sz w:val="24"/>
          <w:szCs w:val="24"/>
        </w:rPr>
        <w:t xml:space="preserve">, սակայն դրա նկատմամբ կան </w:t>
      </w:r>
      <w:r w:rsidR="00262A06" w:rsidRPr="001C7800">
        <w:rPr>
          <w:rFonts w:ascii="GHEA Grapalat" w:hAnsi="GHEA Grapalat"/>
          <w:sz w:val="24"/>
          <w:szCs w:val="24"/>
        </w:rPr>
        <w:t xml:space="preserve">պահանջատեր չհանդիսացող </w:t>
      </w:r>
      <w:r w:rsidRPr="001C7800">
        <w:rPr>
          <w:rFonts w:ascii="GHEA Grapalat" w:hAnsi="GHEA Grapalat"/>
          <w:sz w:val="24"/>
          <w:szCs w:val="24"/>
        </w:rPr>
        <w:t>նախորդ գրավառուներ։ Այդ դեպքում գրավառու պահանջատերը և նախորդ գրավառուներ</w:t>
      </w:r>
      <w:r w:rsidR="00262A06" w:rsidRPr="001C7800">
        <w:rPr>
          <w:rFonts w:ascii="GHEA Grapalat" w:hAnsi="GHEA Grapalat"/>
          <w:sz w:val="24"/>
          <w:szCs w:val="24"/>
        </w:rPr>
        <w:t>ը</w:t>
      </w:r>
      <w:r w:rsidRPr="001C7800">
        <w:rPr>
          <w:rFonts w:ascii="GHEA Grapalat" w:hAnsi="GHEA Grapalat"/>
          <w:sz w:val="24"/>
          <w:szCs w:val="24"/>
        </w:rPr>
        <w:t xml:space="preserve"> </w:t>
      </w:r>
      <w:r w:rsidR="00262A06" w:rsidRPr="001C7800">
        <w:rPr>
          <w:rFonts w:ascii="GHEA Grapalat" w:hAnsi="GHEA Grapalat"/>
          <w:sz w:val="24"/>
          <w:szCs w:val="24"/>
        </w:rPr>
        <w:t xml:space="preserve">համապատասխանաբար </w:t>
      </w:r>
      <w:r w:rsidRPr="001C7800">
        <w:rPr>
          <w:rFonts w:ascii="GHEA Grapalat" w:hAnsi="GHEA Grapalat"/>
          <w:sz w:val="24"/>
          <w:szCs w:val="24"/>
        </w:rPr>
        <w:t>օգտվում են սույն հոդվածով նախատեսված գրավով չապահովված պահանջատիրոջ և պահանջատեր չհանդիսացող գրավառուի իրավունքներից և կրում են նրանց պարտականությունները։</w:t>
      </w:r>
    </w:p>
    <w:p w14:paraId="7AD489AD" w14:textId="638DBA6A" w:rsidR="00B2090C" w:rsidRPr="001C7800" w:rsidRDefault="00BC2F89" w:rsidP="00510AAA">
      <w:pPr>
        <w:pStyle w:val="ListParagraph"/>
        <w:numPr>
          <w:ilvl w:val="0"/>
          <w:numId w:val="106"/>
        </w:numPr>
        <w:shd w:val="clear" w:color="auto" w:fill="FFFFFF"/>
        <w:spacing w:after="0" w:line="276" w:lineRule="auto"/>
        <w:ind w:left="0" w:firstLine="851"/>
        <w:jc w:val="both"/>
        <w:rPr>
          <w:rFonts w:ascii="GHEA Grapalat" w:hAnsi="GHEA Grapalat"/>
          <w:sz w:val="24"/>
          <w:szCs w:val="24"/>
        </w:rPr>
      </w:pPr>
      <w:r w:rsidRPr="001C7800">
        <w:rPr>
          <w:rFonts w:ascii="GHEA Grapalat" w:hAnsi="GHEA Grapalat"/>
          <w:sz w:val="24"/>
          <w:szCs w:val="24"/>
        </w:rPr>
        <w:lastRenderedPageBreak/>
        <w:t>Եթե գույքի նկատմամբ գրավի իրավունքներ ունեն պահանջատեր չհանդիսացող մեկից ավելի գրավառուներ (</w:t>
      </w:r>
      <w:r w:rsidR="00DF6504" w:rsidRPr="001C7800">
        <w:rPr>
          <w:rFonts w:ascii="GHEA Grapalat" w:hAnsi="GHEA Grapalat"/>
          <w:sz w:val="24"/>
          <w:szCs w:val="24"/>
        </w:rPr>
        <w:t xml:space="preserve">գրավառու </w:t>
      </w:r>
      <w:r w:rsidRPr="001C7800">
        <w:rPr>
          <w:rFonts w:ascii="GHEA Grapalat" w:hAnsi="GHEA Grapalat"/>
          <w:sz w:val="24"/>
          <w:szCs w:val="24"/>
        </w:rPr>
        <w:t>պահանջատիրոջ նկատմամբ նախորդ գրավառուներ), ապա սույն հոդվածով նախատեսված գրավառուի իրավունքներից նրանք օգտվում են ըստ իրենց գրավի իրավունքների հաջորդականության։</w:t>
      </w:r>
    </w:p>
    <w:p w14:paraId="57911F9D" w14:textId="7576AA2A" w:rsidR="00BC2F89" w:rsidRPr="001C7800" w:rsidRDefault="00BC2F89" w:rsidP="00703EF3">
      <w:pPr>
        <w:pStyle w:val="ListParagraph"/>
        <w:shd w:val="clear" w:color="auto" w:fill="FFFFFF"/>
        <w:spacing w:after="0" w:line="276" w:lineRule="auto"/>
        <w:ind w:left="1134" w:firstLine="851"/>
        <w:jc w:val="both"/>
        <w:rPr>
          <w:rFonts w:ascii="GHEA Grapalat" w:hAnsi="GHEA Grapalat"/>
          <w:sz w:val="24"/>
          <w:szCs w:val="24"/>
        </w:rPr>
      </w:pPr>
    </w:p>
    <w:p w14:paraId="646B0F2E" w14:textId="36058AF6" w:rsidR="00BC2F89" w:rsidRPr="001C7800" w:rsidRDefault="00BC2F89" w:rsidP="00703EF3">
      <w:pPr>
        <w:shd w:val="clear" w:color="auto" w:fill="FFFFFF"/>
        <w:spacing w:after="0" w:line="276" w:lineRule="auto"/>
        <w:ind w:firstLine="851"/>
        <w:jc w:val="both"/>
        <w:rPr>
          <w:rFonts w:ascii="GHEA Grapalat" w:hAnsi="GHEA Grapalat"/>
          <w:b/>
          <w:bCs/>
          <w:sz w:val="24"/>
          <w:szCs w:val="24"/>
        </w:rPr>
      </w:pPr>
      <w:r w:rsidRPr="001C7800">
        <w:rPr>
          <w:rFonts w:ascii="GHEA Grapalat" w:hAnsi="GHEA Grapalat"/>
          <w:b/>
          <w:bCs/>
          <w:sz w:val="24"/>
          <w:szCs w:val="24"/>
        </w:rPr>
        <w:t xml:space="preserve">Հոդված </w:t>
      </w:r>
      <w:r w:rsidR="00567328" w:rsidRPr="001C7800">
        <w:rPr>
          <w:rFonts w:ascii="GHEA Grapalat" w:hAnsi="GHEA Grapalat"/>
          <w:b/>
          <w:bCs/>
          <w:sz w:val="24"/>
          <w:szCs w:val="24"/>
        </w:rPr>
        <w:t>100</w:t>
      </w:r>
      <w:r w:rsidRPr="001C7800">
        <w:rPr>
          <w:rFonts w:ascii="GHEA Grapalat" w:hAnsi="GHEA Grapalat"/>
          <w:b/>
          <w:bCs/>
          <w:sz w:val="24"/>
          <w:szCs w:val="24"/>
        </w:rPr>
        <w:t>. Գրավի առարկայի վրա արտադատական կարգով բռնագանձում տարածելը գրավառու պահանջատիրոջ կողմից</w:t>
      </w:r>
    </w:p>
    <w:p w14:paraId="0A182D42" w14:textId="5C8CFF23" w:rsidR="00BC2F89" w:rsidRPr="001C7800" w:rsidRDefault="00BC2F89" w:rsidP="00703EF3">
      <w:pPr>
        <w:shd w:val="clear" w:color="auto" w:fill="FFFFFF"/>
        <w:spacing w:after="0" w:line="276" w:lineRule="auto"/>
        <w:ind w:firstLine="851"/>
        <w:jc w:val="both"/>
        <w:rPr>
          <w:rFonts w:ascii="GHEA Grapalat" w:hAnsi="GHEA Grapalat"/>
          <w:b/>
          <w:bCs/>
          <w:sz w:val="24"/>
          <w:szCs w:val="24"/>
        </w:rPr>
      </w:pPr>
    </w:p>
    <w:p w14:paraId="2824CA77" w14:textId="1CC2A2C9" w:rsidR="00BC2F89" w:rsidRPr="001C7800" w:rsidRDefault="00EF20C0" w:rsidP="00510AAA">
      <w:pPr>
        <w:pStyle w:val="ListParagraph"/>
        <w:numPr>
          <w:ilvl w:val="0"/>
          <w:numId w:val="108"/>
        </w:numPr>
        <w:shd w:val="clear" w:color="auto" w:fill="FFFFFF"/>
        <w:spacing w:after="0" w:line="276" w:lineRule="auto"/>
        <w:ind w:left="0" w:firstLine="851"/>
        <w:jc w:val="both"/>
        <w:rPr>
          <w:rFonts w:ascii="GHEA Grapalat" w:hAnsi="GHEA Grapalat"/>
          <w:b/>
          <w:bCs/>
          <w:sz w:val="24"/>
          <w:szCs w:val="24"/>
        </w:rPr>
      </w:pPr>
      <w:r w:rsidRPr="001C7800">
        <w:rPr>
          <w:rFonts w:ascii="GHEA Grapalat" w:hAnsi="GHEA Grapalat"/>
          <w:sz w:val="24"/>
          <w:szCs w:val="24"/>
        </w:rPr>
        <w:t xml:space="preserve">Եթե </w:t>
      </w:r>
      <w:r w:rsidR="009E03FB" w:rsidRPr="001C7800">
        <w:rPr>
          <w:rFonts w:ascii="GHEA Grapalat" w:hAnsi="GHEA Grapalat"/>
          <w:sz w:val="24"/>
          <w:szCs w:val="24"/>
        </w:rPr>
        <w:t xml:space="preserve">պահանջատերը </w:t>
      </w:r>
      <w:r w:rsidRPr="001C7800">
        <w:rPr>
          <w:rFonts w:ascii="GHEA Grapalat" w:hAnsi="GHEA Grapalat"/>
          <w:sz w:val="24"/>
          <w:szCs w:val="24"/>
        </w:rPr>
        <w:t xml:space="preserve">բռնագանձման ենթակա գույքի միակ կամ առաջնահերթ գրավառուն է, ապա </w:t>
      </w:r>
      <w:r w:rsidR="00F11C94" w:rsidRPr="001C7800">
        <w:rPr>
          <w:rFonts w:ascii="GHEA Grapalat" w:hAnsi="GHEA Grapalat"/>
          <w:sz w:val="24"/>
          <w:szCs w:val="24"/>
        </w:rPr>
        <w:t xml:space="preserve">կարող է </w:t>
      </w:r>
      <w:r w:rsidR="009E03FB" w:rsidRPr="001C7800">
        <w:rPr>
          <w:rFonts w:ascii="GHEA Grapalat" w:hAnsi="GHEA Grapalat"/>
          <w:sz w:val="24"/>
          <w:szCs w:val="24"/>
        </w:rPr>
        <w:t>գրավի առարկայի վրա արտադատական կարգով բռնագանձում տարածելու իր մտադրության մասին հարկադիր կատարողին հայտնել մինչև այդ գույքի հարկադիր իրացման մասին որոշում կայաց</w:t>
      </w:r>
      <w:r w:rsidR="00F11C94" w:rsidRPr="001C7800">
        <w:rPr>
          <w:rFonts w:ascii="GHEA Grapalat" w:hAnsi="GHEA Grapalat"/>
          <w:sz w:val="24"/>
          <w:szCs w:val="24"/>
        </w:rPr>
        <w:t>վ</w:t>
      </w:r>
      <w:r w:rsidR="009E03FB" w:rsidRPr="001C7800">
        <w:rPr>
          <w:rFonts w:ascii="GHEA Grapalat" w:hAnsi="GHEA Grapalat"/>
          <w:sz w:val="24"/>
          <w:szCs w:val="24"/>
        </w:rPr>
        <w:t>ելը</w:t>
      </w:r>
      <w:r w:rsidR="002875BC" w:rsidRPr="001C7800">
        <w:rPr>
          <w:rFonts w:ascii="GHEA Grapalat" w:hAnsi="GHEA Grapalat"/>
          <w:sz w:val="24"/>
          <w:szCs w:val="24"/>
        </w:rPr>
        <w:t xml:space="preserve">` ներկայացնելով գրավի առարկայի վրա արտադատական կարգով բռնագանձում տարածելու գործընթացը սկսելու </w:t>
      </w:r>
      <w:r w:rsidR="00637351" w:rsidRPr="001C7800">
        <w:rPr>
          <w:rFonts w:ascii="GHEA Grapalat" w:hAnsi="GHEA Grapalat"/>
          <w:sz w:val="24"/>
          <w:szCs w:val="24"/>
        </w:rPr>
        <w:t>և սույն օրենքի 3</w:t>
      </w:r>
      <w:r w:rsidR="005A5EE2" w:rsidRPr="001C7800">
        <w:rPr>
          <w:rFonts w:ascii="GHEA Grapalat" w:hAnsi="GHEA Grapalat"/>
          <w:sz w:val="24"/>
          <w:szCs w:val="24"/>
        </w:rPr>
        <w:t>4</w:t>
      </w:r>
      <w:r w:rsidR="00637351" w:rsidRPr="001C7800">
        <w:rPr>
          <w:rFonts w:ascii="GHEA Grapalat" w:hAnsi="GHEA Grapalat"/>
          <w:sz w:val="24"/>
          <w:szCs w:val="24"/>
        </w:rPr>
        <w:t xml:space="preserve">-րդ հոդվածի 7-րդ մասի 3-րդ կետով նախատեսված ծախսերը հատուցելու </w:t>
      </w:r>
      <w:r w:rsidR="002875BC" w:rsidRPr="001C7800">
        <w:rPr>
          <w:rFonts w:ascii="GHEA Grapalat" w:hAnsi="GHEA Grapalat"/>
          <w:sz w:val="24"/>
          <w:szCs w:val="24"/>
        </w:rPr>
        <w:t>վերաբերյալ ապացույցներ</w:t>
      </w:r>
      <w:r w:rsidR="009E03FB" w:rsidRPr="001C7800">
        <w:rPr>
          <w:rFonts w:ascii="GHEA Grapalat" w:hAnsi="GHEA Grapalat"/>
          <w:sz w:val="24"/>
          <w:szCs w:val="24"/>
        </w:rPr>
        <w:t>։</w:t>
      </w:r>
      <w:r w:rsidR="005F70BA" w:rsidRPr="001C7800">
        <w:rPr>
          <w:rFonts w:ascii="GHEA Grapalat" w:hAnsi="GHEA Grapalat"/>
          <w:sz w:val="24"/>
          <w:szCs w:val="24"/>
        </w:rPr>
        <w:t xml:space="preserve"> Այդ դեպքում գույքը կատարողական վարույթում չի իրացվում։</w:t>
      </w:r>
    </w:p>
    <w:p w14:paraId="130C3A59" w14:textId="6553A142" w:rsidR="005F70BA" w:rsidRPr="001C7800" w:rsidRDefault="009E03FB" w:rsidP="00510AAA">
      <w:pPr>
        <w:pStyle w:val="ListParagraph"/>
        <w:numPr>
          <w:ilvl w:val="0"/>
          <w:numId w:val="108"/>
        </w:numPr>
        <w:shd w:val="clear" w:color="auto" w:fill="FFFFFF"/>
        <w:spacing w:after="0" w:line="276" w:lineRule="auto"/>
        <w:ind w:left="0" w:firstLine="851"/>
        <w:jc w:val="both"/>
        <w:rPr>
          <w:rFonts w:ascii="GHEA Grapalat" w:hAnsi="GHEA Grapalat"/>
          <w:b/>
          <w:bCs/>
          <w:sz w:val="24"/>
          <w:szCs w:val="24"/>
        </w:rPr>
      </w:pPr>
      <w:r w:rsidRPr="001C7800">
        <w:rPr>
          <w:rFonts w:ascii="GHEA Grapalat" w:hAnsi="GHEA Grapalat"/>
          <w:sz w:val="24"/>
          <w:szCs w:val="24"/>
        </w:rPr>
        <w:t xml:space="preserve">Եթե գրավի առարկան ենթակա է բռնագանձման նաև այլ պահանջատիրոջ պահանջով հարուցված կատարողական վարույթով, ապա դրա </w:t>
      </w:r>
      <w:r w:rsidR="000B2AF7" w:rsidRPr="001C7800">
        <w:rPr>
          <w:rFonts w:ascii="GHEA Grapalat" w:hAnsi="GHEA Grapalat"/>
          <w:sz w:val="24"/>
          <w:szCs w:val="24"/>
        </w:rPr>
        <w:t xml:space="preserve">վրա </w:t>
      </w:r>
      <w:r w:rsidRPr="001C7800">
        <w:rPr>
          <w:rFonts w:ascii="GHEA Grapalat" w:hAnsi="GHEA Grapalat"/>
          <w:sz w:val="24"/>
          <w:szCs w:val="24"/>
        </w:rPr>
        <w:t xml:space="preserve">գրավառու պահանջատիրոջ կողմից արտադատական կարգով բռնագանձում տարածելու գործընթացի, ներառյալ՝ </w:t>
      </w:r>
      <w:r w:rsidR="002875BC" w:rsidRPr="001C7800">
        <w:rPr>
          <w:rFonts w:ascii="GHEA Grapalat" w:hAnsi="GHEA Grapalat"/>
          <w:sz w:val="24"/>
          <w:szCs w:val="24"/>
        </w:rPr>
        <w:t xml:space="preserve">գրավառու պահանջատիրոջ և այլ </w:t>
      </w:r>
      <w:r w:rsidRPr="001C7800">
        <w:rPr>
          <w:rFonts w:ascii="GHEA Grapalat" w:hAnsi="GHEA Grapalat"/>
          <w:sz w:val="24"/>
          <w:szCs w:val="24"/>
        </w:rPr>
        <w:t>պահանջատերերի իրավունքների</w:t>
      </w:r>
      <w:r w:rsidR="002875BC" w:rsidRPr="001C7800">
        <w:rPr>
          <w:rFonts w:ascii="GHEA Grapalat" w:hAnsi="GHEA Grapalat"/>
          <w:sz w:val="24"/>
          <w:szCs w:val="24"/>
        </w:rPr>
        <w:t xml:space="preserve"> և պարտականությունների</w:t>
      </w:r>
      <w:r w:rsidRPr="001C7800">
        <w:rPr>
          <w:rFonts w:ascii="GHEA Grapalat" w:hAnsi="GHEA Grapalat"/>
          <w:sz w:val="24"/>
          <w:szCs w:val="24"/>
        </w:rPr>
        <w:t xml:space="preserve"> նկատմամբ կիրառվում են սույն օրենքի </w:t>
      </w:r>
      <w:r w:rsidR="0032741F" w:rsidRPr="001C7800">
        <w:rPr>
          <w:rFonts w:ascii="GHEA Grapalat" w:hAnsi="GHEA Grapalat"/>
          <w:sz w:val="24"/>
          <w:szCs w:val="24"/>
        </w:rPr>
        <w:t>9</w:t>
      </w:r>
      <w:r w:rsidR="005A5EE2" w:rsidRPr="001C7800">
        <w:rPr>
          <w:rFonts w:ascii="GHEA Grapalat" w:hAnsi="GHEA Grapalat"/>
          <w:sz w:val="24"/>
          <w:szCs w:val="24"/>
        </w:rPr>
        <w:t>9</w:t>
      </w:r>
      <w:r w:rsidRPr="001C7800">
        <w:rPr>
          <w:rFonts w:ascii="GHEA Grapalat" w:hAnsi="GHEA Grapalat"/>
          <w:sz w:val="24"/>
          <w:szCs w:val="24"/>
        </w:rPr>
        <w:t>-րդ հոդվածի կանոնները։</w:t>
      </w:r>
    </w:p>
    <w:p w14:paraId="2094D4C5" w14:textId="25FB4AF9" w:rsidR="009E03FB" w:rsidRPr="001C7800" w:rsidRDefault="005F70BA" w:rsidP="00510AAA">
      <w:pPr>
        <w:pStyle w:val="ListParagraph"/>
        <w:numPr>
          <w:ilvl w:val="0"/>
          <w:numId w:val="108"/>
        </w:numPr>
        <w:shd w:val="clear" w:color="auto" w:fill="FFFFFF"/>
        <w:spacing w:after="0" w:line="276" w:lineRule="auto"/>
        <w:ind w:left="0" w:firstLine="851"/>
        <w:jc w:val="both"/>
        <w:rPr>
          <w:rFonts w:ascii="GHEA Grapalat" w:hAnsi="GHEA Grapalat"/>
          <w:b/>
          <w:bCs/>
          <w:sz w:val="24"/>
          <w:szCs w:val="24"/>
        </w:rPr>
      </w:pPr>
      <w:r w:rsidRPr="001C7800">
        <w:rPr>
          <w:rFonts w:ascii="GHEA Grapalat" w:hAnsi="GHEA Grapalat"/>
          <w:sz w:val="24"/>
          <w:szCs w:val="24"/>
        </w:rPr>
        <w:t>Գրավառու պահանջատերն իրավունք ունի դադարեցնելու գրավի առարկայի վրա արտադատական կարգով բռնագանձում տարածելը և հարկադիր կատարողին խնդրելու դրա վրա բռնագանձում տարածել կատարողական վարույթում։</w:t>
      </w:r>
    </w:p>
    <w:p w14:paraId="6CDD9D74" w14:textId="0CEE55C4" w:rsidR="00BC2F89" w:rsidRPr="001C7800" w:rsidRDefault="00BC2F89" w:rsidP="00703EF3">
      <w:pPr>
        <w:shd w:val="clear" w:color="auto" w:fill="FFFFFF"/>
        <w:spacing w:after="0" w:line="276" w:lineRule="auto"/>
        <w:ind w:firstLine="851"/>
        <w:jc w:val="both"/>
        <w:rPr>
          <w:rFonts w:ascii="GHEA Grapalat" w:hAnsi="GHEA Grapalat"/>
          <w:sz w:val="24"/>
          <w:szCs w:val="24"/>
        </w:rPr>
      </w:pPr>
    </w:p>
    <w:p w14:paraId="2E5D05F6" w14:textId="545E5B1C" w:rsidR="00BC2F89" w:rsidRPr="001C7800" w:rsidRDefault="00BC2F89" w:rsidP="00703EF3">
      <w:pPr>
        <w:shd w:val="clear" w:color="auto" w:fill="FFFFFF"/>
        <w:spacing w:after="0" w:line="276" w:lineRule="auto"/>
        <w:ind w:firstLine="851"/>
        <w:jc w:val="both"/>
        <w:rPr>
          <w:rFonts w:ascii="GHEA Grapalat" w:hAnsi="GHEA Grapalat"/>
          <w:b/>
          <w:bCs/>
          <w:sz w:val="24"/>
          <w:szCs w:val="24"/>
        </w:rPr>
      </w:pPr>
      <w:r w:rsidRPr="001C7800">
        <w:rPr>
          <w:rFonts w:ascii="GHEA Grapalat" w:hAnsi="GHEA Grapalat"/>
          <w:b/>
          <w:bCs/>
          <w:sz w:val="24"/>
          <w:szCs w:val="24"/>
        </w:rPr>
        <w:t xml:space="preserve">Հոդված </w:t>
      </w:r>
      <w:r w:rsidR="00567328" w:rsidRPr="001C7800">
        <w:rPr>
          <w:rFonts w:ascii="GHEA Grapalat" w:hAnsi="GHEA Grapalat"/>
          <w:b/>
          <w:bCs/>
          <w:sz w:val="24"/>
          <w:szCs w:val="24"/>
        </w:rPr>
        <w:t>101</w:t>
      </w:r>
      <w:r w:rsidRPr="001C7800">
        <w:rPr>
          <w:rFonts w:ascii="Cambria Math" w:hAnsi="Cambria Math" w:cs="Cambria Math"/>
          <w:b/>
          <w:bCs/>
          <w:sz w:val="24"/>
          <w:szCs w:val="24"/>
        </w:rPr>
        <w:t>․</w:t>
      </w:r>
      <w:r w:rsidRPr="001C7800">
        <w:rPr>
          <w:rFonts w:ascii="GHEA Grapalat" w:hAnsi="GHEA Grapalat"/>
          <w:b/>
          <w:bCs/>
          <w:sz w:val="24"/>
          <w:szCs w:val="24"/>
        </w:rPr>
        <w:t xml:space="preserve"> Պահանջատեր չհանդիսացող հաջորդող գրավառուների իրավունքների պաշտպանությունը</w:t>
      </w:r>
    </w:p>
    <w:p w14:paraId="4C33067C" w14:textId="5C8C9458" w:rsidR="002F108C" w:rsidRPr="001C7800" w:rsidRDefault="002F108C" w:rsidP="00703EF3">
      <w:pPr>
        <w:shd w:val="clear" w:color="auto" w:fill="FFFFFF"/>
        <w:spacing w:after="0" w:line="276" w:lineRule="auto"/>
        <w:ind w:firstLine="851"/>
        <w:jc w:val="both"/>
        <w:rPr>
          <w:rFonts w:ascii="GHEA Grapalat" w:hAnsi="GHEA Grapalat"/>
          <w:b/>
          <w:bCs/>
          <w:sz w:val="24"/>
          <w:szCs w:val="24"/>
        </w:rPr>
      </w:pPr>
    </w:p>
    <w:p w14:paraId="6E5C3D63" w14:textId="1515CF21" w:rsidR="00245BB5" w:rsidRPr="001C7800" w:rsidRDefault="003D0BBD" w:rsidP="00510AAA">
      <w:pPr>
        <w:pStyle w:val="ListParagraph"/>
        <w:numPr>
          <w:ilvl w:val="0"/>
          <w:numId w:val="109"/>
        </w:numPr>
        <w:shd w:val="clear" w:color="auto" w:fill="FFFFFF"/>
        <w:spacing w:after="0" w:line="276" w:lineRule="auto"/>
        <w:ind w:left="0" w:firstLine="851"/>
        <w:jc w:val="both"/>
        <w:rPr>
          <w:rFonts w:ascii="GHEA Grapalat" w:hAnsi="GHEA Grapalat"/>
          <w:sz w:val="24"/>
          <w:szCs w:val="24"/>
        </w:rPr>
      </w:pPr>
      <w:r w:rsidRPr="001C7800">
        <w:rPr>
          <w:rFonts w:ascii="GHEA Grapalat" w:hAnsi="GHEA Grapalat"/>
          <w:sz w:val="24"/>
          <w:szCs w:val="24"/>
        </w:rPr>
        <w:t>Եթե կ</w:t>
      </w:r>
      <w:r w:rsidR="002F108C" w:rsidRPr="001C7800">
        <w:rPr>
          <w:rFonts w:ascii="GHEA Grapalat" w:hAnsi="GHEA Grapalat"/>
          <w:sz w:val="24"/>
          <w:szCs w:val="24"/>
        </w:rPr>
        <w:t xml:space="preserve">ատարողական վարույթով կամ արտադատական կարգով գրավառուի պահանջը բավարարվելուց </w:t>
      </w:r>
      <w:r w:rsidRPr="001C7800">
        <w:rPr>
          <w:rFonts w:ascii="GHEA Grapalat" w:hAnsi="GHEA Grapalat"/>
          <w:sz w:val="24"/>
          <w:szCs w:val="24"/>
        </w:rPr>
        <w:t xml:space="preserve">և գրավի առարկայի վրա բռնագանձում տարածելու համար անհրաժեշտ կատարողական ծախսերը հատուցելուց </w:t>
      </w:r>
      <w:r w:rsidR="002F108C" w:rsidRPr="001C7800">
        <w:rPr>
          <w:rFonts w:ascii="GHEA Grapalat" w:hAnsi="GHEA Grapalat"/>
          <w:sz w:val="24"/>
          <w:szCs w:val="24"/>
        </w:rPr>
        <w:t xml:space="preserve">հետո </w:t>
      </w:r>
      <w:r w:rsidRPr="001C7800">
        <w:rPr>
          <w:rFonts w:ascii="GHEA Grapalat" w:hAnsi="GHEA Grapalat"/>
          <w:sz w:val="24"/>
          <w:szCs w:val="24"/>
        </w:rPr>
        <w:t xml:space="preserve">Ծառայության (համապատասխան ստորաբաժանման) դեպոզիտ հաշվին առկա է գրավի առարկայի </w:t>
      </w:r>
      <w:r w:rsidR="00245BB5" w:rsidRPr="001C7800">
        <w:rPr>
          <w:rFonts w:ascii="GHEA Grapalat" w:hAnsi="GHEA Grapalat"/>
          <w:sz w:val="24"/>
          <w:szCs w:val="24"/>
        </w:rPr>
        <w:t xml:space="preserve">իրացման գումարի </w:t>
      </w:r>
      <w:r w:rsidR="002F108C" w:rsidRPr="001C7800">
        <w:rPr>
          <w:rFonts w:ascii="GHEA Grapalat" w:hAnsi="GHEA Grapalat"/>
          <w:sz w:val="24"/>
          <w:szCs w:val="24"/>
        </w:rPr>
        <w:t>մնացորդ</w:t>
      </w:r>
      <w:r w:rsidRPr="001C7800">
        <w:rPr>
          <w:rFonts w:ascii="GHEA Grapalat" w:hAnsi="GHEA Grapalat"/>
          <w:sz w:val="24"/>
          <w:szCs w:val="24"/>
        </w:rPr>
        <w:t>, ապա այդ մնացորդի և դրա</w:t>
      </w:r>
      <w:r w:rsidR="00245BB5" w:rsidRPr="001C7800">
        <w:rPr>
          <w:rFonts w:ascii="GHEA Grapalat" w:hAnsi="GHEA Grapalat"/>
          <w:sz w:val="24"/>
          <w:szCs w:val="24"/>
        </w:rPr>
        <w:t xml:space="preserve"> չափի վերաբերյալ հարկադիր կատարողը ծանուցում է պահանջատեր չհանդիսացող այն անձանց, որոնք մինչև գրավի առարկայի իրացումը դրա նկատմամբ ունեցել են </w:t>
      </w:r>
      <w:r w:rsidR="00245BB5" w:rsidRPr="001C7800">
        <w:rPr>
          <w:rFonts w:ascii="GHEA Grapalat" w:hAnsi="GHEA Grapalat"/>
          <w:sz w:val="24"/>
          <w:szCs w:val="24"/>
        </w:rPr>
        <w:lastRenderedPageBreak/>
        <w:t>հաջորդող գրավի</w:t>
      </w:r>
      <w:r w:rsidR="00DD1BB1" w:rsidRPr="001C7800">
        <w:rPr>
          <w:rFonts w:ascii="GHEA Grapalat" w:hAnsi="GHEA Grapalat"/>
          <w:sz w:val="24"/>
          <w:szCs w:val="24"/>
        </w:rPr>
        <w:t>՝ հանրային գրանցամատյաններում գրանցված (հաշվառված)</w:t>
      </w:r>
      <w:r w:rsidR="00245BB5" w:rsidRPr="001C7800">
        <w:rPr>
          <w:rFonts w:ascii="GHEA Grapalat" w:hAnsi="GHEA Grapalat"/>
          <w:sz w:val="24"/>
          <w:szCs w:val="24"/>
        </w:rPr>
        <w:t xml:space="preserve"> իրավունքներ։</w:t>
      </w:r>
    </w:p>
    <w:p w14:paraId="3FAFF7D8" w14:textId="23DA6D2E" w:rsidR="006A74C1" w:rsidRPr="001C7800" w:rsidRDefault="00F56CDD" w:rsidP="00510AAA">
      <w:pPr>
        <w:pStyle w:val="ListParagraph"/>
        <w:numPr>
          <w:ilvl w:val="0"/>
          <w:numId w:val="109"/>
        </w:numPr>
        <w:shd w:val="clear" w:color="auto" w:fill="FFFFFF"/>
        <w:spacing w:after="0" w:line="276" w:lineRule="auto"/>
        <w:ind w:left="0" w:firstLine="851"/>
        <w:jc w:val="both"/>
        <w:rPr>
          <w:rFonts w:ascii="GHEA Grapalat" w:hAnsi="GHEA Grapalat"/>
          <w:sz w:val="24"/>
          <w:szCs w:val="24"/>
        </w:rPr>
      </w:pPr>
      <w:r w:rsidRPr="001C7800">
        <w:rPr>
          <w:rFonts w:ascii="GHEA Grapalat" w:hAnsi="GHEA Grapalat"/>
          <w:sz w:val="24"/>
          <w:szCs w:val="24"/>
        </w:rPr>
        <w:t xml:space="preserve">Սույն հոդվածի 1-ին մասով նախատեսված ծանուցումն ուղարկելուց </w:t>
      </w:r>
      <w:r w:rsidR="005139F9" w:rsidRPr="001C7800">
        <w:rPr>
          <w:rFonts w:ascii="GHEA Grapalat" w:hAnsi="GHEA Grapalat"/>
          <w:sz w:val="24"/>
          <w:szCs w:val="24"/>
        </w:rPr>
        <w:t>երկու</w:t>
      </w:r>
      <w:r w:rsidRPr="001C7800">
        <w:rPr>
          <w:rFonts w:ascii="GHEA Grapalat" w:hAnsi="GHEA Grapalat"/>
          <w:sz w:val="24"/>
          <w:szCs w:val="24"/>
        </w:rPr>
        <w:t xml:space="preserve"> ամիս հետո հարկադիր կատարողը դեպոզիտ հաշվին մնացած դրամական միջոցները բաշխում է սույն օրենքով սահմանված կարգով, եթե նրան չի ներկայացվել դա բացառող դատական ակտ։</w:t>
      </w:r>
    </w:p>
    <w:p w14:paraId="63BEB65A" w14:textId="2C606EE8" w:rsidR="006A74C1" w:rsidRPr="001C7800" w:rsidRDefault="006A74C1" w:rsidP="00703EF3">
      <w:pPr>
        <w:shd w:val="clear" w:color="auto" w:fill="FFFFFF"/>
        <w:spacing w:after="0" w:line="276" w:lineRule="auto"/>
        <w:ind w:firstLine="851"/>
        <w:jc w:val="both"/>
        <w:rPr>
          <w:rFonts w:ascii="GHEA Grapalat" w:hAnsi="GHEA Grapalat"/>
          <w:sz w:val="24"/>
          <w:szCs w:val="24"/>
        </w:rPr>
      </w:pPr>
    </w:p>
    <w:p w14:paraId="0A8B9553" w14:textId="44B84ED9" w:rsidR="005854A5" w:rsidRPr="001C7800" w:rsidRDefault="005854A5" w:rsidP="00703EF3">
      <w:pPr>
        <w:shd w:val="clear" w:color="auto" w:fill="FFFFFF"/>
        <w:spacing w:after="0" w:line="276" w:lineRule="auto"/>
        <w:ind w:firstLine="851"/>
        <w:jc w:val="both"/>
        <w:rPr>
          <w:rFonts w:ascii="GHEA Grapalat" w:hAnsi="GHEA Grapalat"/>
          <w:b/>
          <w:bCs/>
          <w:sz w:val="24"/>
          <w:szCs w:val="24"/>
        </w:rPr>
      </w:pPr>
      <w:r w:rsidRPr="001C7800">
        <w:rPr>
          <w:rFonts w:ascii="GHEA Grapalat" w:hAnsi="GHEA Grapalat"/>
          <w:b/>
          <w:bCs/>
          <w:sz w:val="24"/>
          <w:szCs w:val="24"/>
        </w:rPr>
        <w:t xml:space="preserve">Հոդված </w:t>
      </w:r>
      <w:r w:rsidR="00567328" w:rsidRPr="001C7800">
        <w:rPr>
          <w:rFonts w:ascii="GHEA Grapalat" w:hAnsi="GHEA Grapalat"/>
          <w:b/>
          <w:bCs/>
          <w:sz w:val="24"/>
          <w:szCs w:val="24"/>
        </w:rPr>
        <w:t>102</w:t>
      </w:r>
      <w:r w:rsidRPr="001C7800">
        <w:rPr>
          <w:rFonts w:ascii="GHEA Grapalat" w:hAnsi="GHEA Grapalat"/>
          <w:b/>
          <w:bCs/>
          <w:sz w:val="24"/>
          <w:szCs w:val="24"/>
        </w:rPr>
        <w:t>. Գույքային իրավունքների վրա բռնագանձում տարածելը</w:t>
      </w:r>
    </w:p>
    <w:p w14:paraId="0BDB99A4" w14:textId="02A1D11E" w:rsidR="005854A5" w:rsidRPr="001C7800" w:rsidRDefault="005854A5" w:rsidP="00703EF3">
      <w:pPr>
        <w:shd w:val="clear" w:color="auto" w:fill="FFFFFF"/>
        <w:spacing w:after="0" w:line="276" w:lineRule="auto"/>
        <w:ind w:left="1134" w:firstLine="851"/>
        <w:jc w:val="both"/>
        <w:rPr>
          <w:rFonts w:ascii="GHEA Grapalat" w:hAnsi="GHEA Grapalat"/>
          <w:sz w:val="24"/>
          <w:szCs w:val="24"/>
        </w:rPr>
      </w:pPr>
    </w:p>
    <w:p w14:paraId="567B1D7F" w14:textId="3CBA0C5C" w:rsidR="00FC4CCC" w:rsidRPr="001C7800" w:rsidRDefault="00FC4CCC" w:rsidP="00510AAA">
      <w:pPr>
        <w:pStyle w:val="ListParagraph"/>
        <w:numPr>
          <w:ilvl w:val="0"/>
          <w:numId w:val="110"/>
        </w:numPr>
        <w:shd w:val="clear" w:color="auto" w:fill="FFFFFF"/>
        <w:spacing w:after="0" w:line="276" w:lineRule="auto"/>
        <w:ind w:left="0" w:firstLine="851"/>
        <w:jc w:val="both"/>
        <w:rPr>
          <w:rFonts w:ascii="GHEA Grapalat" w:hAnsi="GHEA Grapalat"/>
          <w:sz w:val="24"/>
          <w:szCs w:val="24"/>
        </w:rPr>
      </w:pPr>
      <w:r w:rsidRPr="001C7800">
        <w:rPr>
          <w:rFonts w:ascii="GHEA Grapalat" w:hAnsi="GHEA Grapalat"/>
          <w:sz w:val="24"/>
          <w:szCs w:val="24"/>
        </w:rPr>
        <w:t>Պարտապանի գույքային իրավունքների (ներառյալ՝ պահանջի իրավունքների, այլ անձանց պատկանող գույքի նկատմամբ իրավունքների, մտավոր սեփականության օբյեկտների նկատմամբ գույքային իրավունքների) վրա բռնագանձում տարածվում է, եթե՝</w:t>
      </w:r>
    </w:p>
    <w:p w14:paraId="0D5CF8D3" w14:textId="5BFCA873" w:rsidR="00FC4CCC" w:rsidRPr="001C7800" w:rsidRDefault="00FC4CCC" w:rsidP="00510AAA">
      <w:pPr>
        <w:pStyle w:val="ListParagraph"/>
        <w:numPr>
          <w:ilvl w:val="0"/>
          <w:numId w:val="111"/>
        </w:numPr>
        <w:shd w:val="clear" w:color="auto" w:fill="FFFFFF"/>
        <w:spacing w:after="0" w:line="276" w:lineRule="auto"/>
        <w:ind w:left="0" w:firstLine="851"/>
        <w:jc w:val="both"/>
        <w:rPr>
          <w:rFonts w:ascii="GHEA Grapalat" w:hAnsi="GHEA Grapalat"/>
          <w:sz w:val="24"/>
          <w:szCs w:val="24"/>
        </w:rPr>
      </w:pPr>
      <w:r w:rsidRPr="001C7800">
        <w:rPr>
          <w:rFonts w:ascii="GHEA Grapalat" w:hAnsi="GHEA Grapalat"/>
          <w:sz w:val="24"/>
          <w:szCs w:val="24"/>
        </w:rPr>
        <w:t>պարտապանի կողմից տվյալ գույքային իրավունքի օտարումը սահմանափակված չէ օրենքով կամ այդ գույքային իրավունքը սահմանող պարտավորության</w:t>
      </w:r>
      <w:r w:rsidR="005139F9" w:rsidRPr="001C7800">
        <w:rPr>
          <w:rFonts w:ascii="GHEA Grapalat" w:hAnsi="GHEA Grapalat"/>
          <w:sz w:val="24"/>
          <w:szCs w:val="24"/>
        </w:rPr>
        <w:t>՝ գույքային իրավունքի վրա արգելանք դրվելու պահին գործող</w:t>
      </w:r>
      <w:r w:rsidRPr="001C7800">
        <w:rPr>
          <w:rFonts w:ascii="GHEA Grapalat" w:hAnsi="GHEA Grapalat"/>
          <w:sz w:val="24"/>
          <w:szCs w:val="24"/>
        </w:rPr>
        <w:t xml:space="preserve"> պայմաններով.</w:t>
      </w:r>
    </w:p>
    <w:p w14:paraId="5ECBD633" w14:textId="77777777" w:rsidR="00FC4CCC" w:rsidRPr="001C7800" w:rsidRDefault="00FC4CCC" w:rsidP="00510AAA">
      <w:pPr>
        <w:pStyle w:val="ListParagraph"/>
        <w:numPr>
          <w:ilvl w:val="0"/>
          <w:numId w:val="111"/>
        </w:numPr>
        <w:shd w:val="clear" w:color="auto" w:fill="FFFFFF"/>
        <w:spacing w:after="0" w:line="276" w:lineRule="auto"/>
        <w:ind w:left="0" w:firstLine="851"/>
        <w:jc w:val="both"/>
        <w:rPr>
          <w:rFonts w:ascii="GHEA Grapalat" w:hAnsi="GHEA Grapalat"/>
          <w:sz w:val="24"/>
          <w:szCs w:val="24"/>
        </w:rPr>
      </w:pPr>
      <w:r w:rsidRPr="001C7800">
        <w:rPr>
          <w:rFonts w:ascii="GHEA Grapalat" w:hAnsi="GHEA Grapalat"/>
          <w:sz w:val="24"/>
          <w:szCs w:val="24"/>
        </w:rPr>
        <w:t>պարտապանի կողմից տվյալ գույքային իրավունքի օտարումը, օրենքի կամ այդ գույքային իրավունքը սահմանող պարտավորության պայմանների համաձայն, կախված է այդ պարտավորության մյուս կողմի համաձայնությունից, և այդ անձը տվել է իր համաձայնությունն այդ գույքային իրավունքի վրա բռնագանձում տարածելու համար.</w:t>
      </w:r>
    </w:p>
    <w:p w14:paraId="448C06C3" w14:textId="02043203" w:rsidR="00FC4CCC" w:rsidRPr="001C7800" w:rsidRDefault="00E83C09" w:rsidP="00510AAA">
      <w:pPr>
        <w:pStyle w:val="ListParagraph"/>
        <w:numPr>
          <w:ilvl w:val="0"/>
          <w:numId w:val="111"/>
        </w:numPr>
        <w:shd w:val="clear" w:color="auto" w:fill="FFFFFF"/>
        <w:spacing w:after="0" w:line="276" w:lineRule="auto"/>
        <w:ind w:left="0" w:firstLine="851"/>
        <w:jc w:val="both"/>
        <w:rPr>
          <w:rFonts w:ascii="GHEA Grapalat" w:hAnsi="GHEA Grapalat"/>
          <w:sz w:val="24"/>
          <w:szCs w:val="24"/>
        </w:rPr>
      </w:pPr>
      <w:r w:rsidRPr="001C7800">
        <w:rPr>
          <w:rFonts w:ascii="GHEA Grapalat" w:hAnsi="GHEA Grapalat"/>
          <w:sz w:val="24"/>
          <w:szCs w:val="24"/>
        </w:rPr>
        <w:t>տվյալ գույքային իրավունքի բովանդակությունը գույք (այդ թվում՝ դրամական միջոցներ) ստանալու պահանջի իրավունքն է, որը պայմանավորված չէ պարտապանի հանդիպական պարտավորության կատարմամբ, կամ այդպիսի պարտավորությունը կատարվել է. այս դեպքում պահանջի իրավունքի վրա բռնագանձում տարածելու համար պարտավորության մյուս կողմի համաձայնությունը չի պահանջվում՝ անկախ այդ պարտավորության պայմաններից։</w:t>
      </w:r>
      <w:r w:rsidR="00FC4CCC" w:rsidRPr="001C7800">
        <w:rPr>
          <w:rFonts w:ascii="GHEA Grapalat" w:hAnsi="GHEA Grapalat"/>
          <w:sz w:val="24"/>
          <w:szCs w:val="24"/>
        </w:rPr>
        <w:t xml:space="preserve"> </w:t>
      </w:r>
    </w:p>
    <w:p w14:paraId="31A5D3E2" w14:textId="28D390FF" w:rsidR="00E83C09" w:rsidRPr="001C7800" w:rsidRDefault="00E83C09" w:rsidP="00510AAA">
      <w:pPr>
        <w:pStyle w:val="ListParagraph"/>
        <w:numPr>
          <w:ilvl w:val="0"/>
          <w:numId w:val="110"/>
        </w:numPr>
        <w:shd w:val="clear" w:color="auto" w:fill="FFFFFF"/>
        <w:spacing w:after="0" w:line="276" w:lineRule="auto"/>
        <w:ind w:left="0" w:firstLine="851"/>
        <w:jc w:val="both"/>
        <w:rPr>
          <w:rFonts w:ascii="GHEA Grapalat" w:hAnsi="GHEA Grapalat"/>
          <w:sz w:val="24"/>
          <w:szCs w:val="24"/>
        </w:rPr>
      </w:pPr>
      <w:r w:rsidRPr="001C7800">
        <w:rPr>
          <w:rFonts w:ascii="GHEA Grapalat" w:hAnsi="GHEA Grapalat"/>
          <w:sz w:val="24"/>
          <w:szCs w:val="24"/>
        </w:rPr>
        <w:t>Պարտապանի գույքային իրավունքները սահմանող պարտավորության մյուս կողմերը պարտավոր են հարկադիր կատարողի պահանջով նրան տրամադրել պարտավորության բովանդակության, դրա կատարման ընթացքի վերաբերյալ տեղեկություններ, որոնք անհրաժեշտ են գույքային իրավունքի վրա բռնագանձում տարածելու համար։</w:t>
      </w:r>
    </w:p>
    <w:p w14:paraId="576E4BCB" w14:textId="2AF110EA" w:rsidR="00E83C09" w:rsidRPr="001C7800" w:rsidRDefault="00E83C09" w:rsidP="00510AAA">
      <w:pPr>
        <w:pStyle w:val="ListParagraph"/>
        <w:numPr>
          <w:ilvl w:val="0"/>
          <w:numId w:val="110"/>
        </w:numPr>
        <w:shd w:val="clear" w:color="auto" w:fill="FFFFFF"/>
        <w:spacing w:after="0" w:line="276" w:lineRule="auto"/>
        <w:ind w:left="0" w:firstLine="851"/>
        <w:jc w:val="both"/>
        <w:rPr>
          <w:rFonts w:ascii="GHEA Grapalat" w:hAnsi="GHEA Grapalat"/>
          <w:sz w:val="24"/>
          <w:szCs w:val="24"/>
        </w:rPr>
      </w:pPr>
      <w:r w:rsidRPr="001C7800">
        <w:rPr>
          <w:rFonts w:ascii="GHEA Grapalat" w:hAnsi="GHEA Grapalat"/>
          <w:sz w:val="24"/>
          <w:szCs w:val="24"/>
        </w:rPr>
        <w:t xml:space="preserve">Սույն հոդվածի </w:t>
      </w:r>
      <w:r w:rsidR="006966FA" w:rsidRPr="001C7800">
        <w:rPr>
          <w:rFonts w:ascii="GHEA Grapalat" w:hAnsi="GHEA Grapalat"/>
          <w:sz w:val="24"/>
          <w:szCs w:val="24"/>
        </w:rPr>
        <w:t xml:space="preserve">1-ին մասի 2-րդ կետի կիրառման նպատակով պարտավորության մյուս կողմի համաձայնությունը ստանալու համար հարկադիր կատարողը պահանջատիրոջը ծանուցում է գույքային իրավունքի, պարտավորության բովանդակության, դրա մյուս կողմի և գույքային իրավունքի վրա բռնագանձում </w:t>
      </w:r>
      <w:r w:rsidR="006966FA" w:rsidRPr="001C7800">
        <w:rPr>
          <w:rFonts w:ascii="GHEA Grapalat" w:hAnsi="GHEA Grapalat"/>
          <w:sz w:val="24"/>
          <w:szCs w:val="24"/>
        </w:rPr>
        <w:lastRenderedPageBreak/>
        <w:t>տարածելու համար վերջինիս համաձայնությունը ստանալու անհրաժեշտության վերաբերյալ։ Եթե ծանուցումն ուղարկելուց հետո երեք շաբաթվա ընթացքում հարկադիր կատարողը պարտավորության մյուս կողմից չի ստանում տվյալ պարտավորության պայմաններին համապատասխանող համաձայնություն գույքային իրավունքի վրա բռնագանձում</w:t>
      </w:r>
      <w:r w:rsidR="00620D72" w:rsidRPr="001C7800">
        <w:rPr>
          <w:rFonts w:ascii="GHEA Grapalat" w:hAnsi="GHEA Grapalat"/>
          <w:sz w:val="24"/>
          <w:szCs w:val="24"/>
        </w:rPr>
        <w:t xml:space="preserve"> տարածելու վերաբերյալ, ապա կարող է բռնագանձում տարածել հաջորդ հերթի գույքի վրա։ Նշված ժամկետից հետո համաձայնություն ստանալը խոչընդոտ չէ տվյալ գույքային իրավունքի վրա բռնագանձում տարածելու համար։</w:t>
      </w:r>
    </w:p>
    <w:p w14:paraId="492DE988" w14:textId="7793BA4C" w:rsidR="005854A5" w:rsidRPr="001C7800" w:rsidRDefault="00620D72" w:rsidP="00510AAA">
      <w:pPr>
        <w:pStyle w:val="ListParagraph"/>
        <w:numPr>
          <w:ilvl w:val="0"/>
          <w:numId w:val="110"/>
        </w:numPr>
        <w:shd w:val="clear" w:color="auto" w:fill="FFFFFF"/>
        <w:spacing w:after="0" w:line="276" w:lineRule="auto"/>
        <w:ind w:left="0" w:firstLine="851"/>
        <w:jc w:val="both"/>
        <w:rPr>
          <w:rFonts w:ascii="GHEA Grapalat" w:hAnsi="GHEA Grapalat"/>
          <w:sz w:val="24"/>
          <w:szCs w:val="24"/>
        </w:rPr>
      </w:pPr>
      <w:r w:rsidRPr="001C7800">
        <w:rPr>
          <w:rFonts w:ascii="GHEA Grapalat" w:hAnsi="GHEA Grapalat"/>
          <w:sz w:val="24"/>
          <w:szCs w:val="24"/>
        </w:rPr>
        <w:t xml:space="preserve">Գույքային իրավունքի վրա </w:t>
      </w:r>
      <w:r w:rsidR="00B15C98" w:rsidRPr="001C7800">
        <w:rPr>
          <w:rFonts w:ascii="GHEA Grapalat" w:hAnsi="GHEA Grapalat"/>
          <w:sz w:val="24"/>
          <w:szCs w:val="24"/>
        </w:rPr>
        <w:t xml:space="preserve">արգելանք դրվելու դեպքում </w:t>
      </w:r>
      <w:r w:rsidR="008E37EC" w:rsidRPr="001C7800">
        <w:rPr>
          <w:rFonts w:ascii="GHEA Grapalat" w:hAnsi="GHEA Grapalat"/>
          <w:sz w:val="24"/>
          <w:szCs w:val="24"/>
        </w:rPr>
        <w:t xml:space="preserve">դրա տնօրինման արգելքով </w:t>
      </w:r>
      <w:r w:rsidR="00511591" w:rsidRPr="001C7800">
        <w:rPr>
          <w:rFonts w:ascii="GHEA Grapalat" w:hAnsi="GHEA Grapalat"/>
          <w:sz w:val="24"/>
          <w:szCs w:val="24"/>
        </w:rPr>
        <w:t>պարտապանի</w:t>
      </w:r>
      <w:r w:rsidR="008E37EC" w:rsidRPr="001C7800">
        <w:rPr>
          <w:rFonts w:ascii="GHEA Grapalat" w:hAnsi="GHEA Grapalat"/>
          <w:sz w:val="24"/>
          <w:szCs w:val="24"/>
        </w:rPr>
        <w:t>ն</w:t>
      </w:r>
      <w:r w:rsidR="00B15C98" w:rsidRPr="001C7800">
        <w:rPr>
          <w:rFonts w:ascii="GHEA Grapalat" w:hAnsi="GHEA Grapalat"/>
          <w:sz w:val="24"/>
          <w:szCs w:val="24"/>
        </w:rPr>
        <w:t>, մասնավորապես</w:t>
      </w:r>
      <w:r w:rsidR="00511591" w:rsidRPr="001C7800">
        <w:rPr>
          <w:rFonts w:ascii="GHEA Grapalat" w:hAnsi="GHEA Grapalat"/>
          <w:sz w:val="24"/>
          <w:szCs w:val="24"/>
        </w:rPr>
        <w:t>,</w:t>
      </w:r>
      <w:r w:rsidR="008E37EC" w:rsidRPr="001C7800">
        <w:rPr>
          <w:rFonts w:ascii="GHEA Grapalat" w:hAnsi="GHEA Grapalat"/>
          <w:sz w:val="24"/>
          <w:szCs w:val="24"/>
        </w:rPr>
        <w:t xml:space="preserve"> արգելվում է՝</w:t>
      </w:r>
    </w:p>
    <w:p w14:paraId="2EA3D110" w14:textId="6CA05771" w:rsidR="00213114" w:rsidRPr="001C7800" w:rsidRDefault="00213114" w:rsidP="00510AAA">
      <w:pPr>
        <w:pStyle w:val="ListParagraph"/>
        <w:numPr>
          <w:ilvl w:val="0"/>
          <w:numId w:val="112"/>
        </w:numPr>
        <w:shd w:val="clear" w:color="auto" w:fill="FFFFFF"/>
        <w:spacing w:after="0" w:line="276" w:lineRule="auto"/>
        <w:ind w:left="0" w:firstLine="851"/>
        <w:jc w:val="both"/>
        <w:rPr>
          <w:rFonts w:ascii="GHEA Grapalat" w:hAnsi="GHEA Grapalat"/>
          <w:sz w:val="24"/>
          <w:szCs w:val="24"/>
        </w:rPr>
      </w:pPr>
      <w:r w:rsidRPr="001C7800">
        <w:rPr>
          <w:rFonts w:ascii="GHEA Grapalat" w:hAnsi="GHEA Grapalat"/>
          <w:sz w:val="24"/>
          <w:szCs w:val="24"/>
        </w:rPr>
        <w:t xml:space="preserve">գույքային իրավունքը սահմանող պարտավորությունը դադարեցնելը, դրա պայմանները փոփոխելը, բացառությամբ եթե փոփոխությունը չի նվազեցնում գույքային իրավունքի արժեքը և իրացվելիությունը. </w:t>
      </w:r>
    </w:p>
    <w:p w14:paraId="2B4748B4" w14:textId="717F13EC" w:rsidR="00B15C98" w:rsidRPr="001C7800" w:rsidRDefault="00953983" w:rsidP="00510AAA">
      <w:pPr>
        <w:pStyle w:val="ListParagraph"/>
        <w:numPr>
          <w:ilvl w:val="0"/>
          <w:numId w:val="112"/>
        </w:numPr>
        <w:shd w:val="clear" w:color="auto" w:fill="FFFFFF"/>
        <w:spacing w:after="0" w:line="276" w:lineRule="auto"/>
        <w:ind w:left="0" w:firstLine="851"/>
        <w:jc w:val="both"/>
        <w:rPr>
          <w:rFonts w:ascii="GHEA Grapalat" w:hAnsi="GHEA Grapalat"/>
          <w:sz w:val="24"/>
          <w:szCs w:val="24"/>
        </w:rPr>
      </w:pPr>
      <w:r w:rsidRPr="001C7800">
        <w:rPr>
          <w:rFonts w:ascii="GHEA Grapalat" w:hAnsi="GHEA Grapalat"/>
          <w:sz w:val="24"/>
          <w:szCs w:val="24"/>
        </w:rPr>
        <w:t xml:space="preserve">պարտքը ներելը, </w:t>
      </w:r>
      <w:r w:rsidR="00B15C98" w:rsidRPr="001C7800">
        <w:rPr>
          <w:rFonts w:ascii="GHEA Grapalat" w:hAnsi="GHEA Grapalat"/>
          <w:sz w:val="24"/>
          <w:szCs w:val="24"/>
        </w:rPr>
        <w:t>գույքային իրավունքն այլ անձի հատուցմամբ կամ անհատույց փոխանցելը, ներառյալ՝ պահանջը զիջելը.</w:t>
      </w:r>
    </w:p>
    <w:p w14:paraId="4FA9A453" w14:textId="3E0A6530" w:rsidR="00B15C98" w:rsidRPr="001C7800" w:rsidRDefault="00B15C98" w:rsidP="00510AAA">
      <w:pPr>
        <w:pStyle w:val="ListParagraph"/>
        <w:numPr>
          <w:ilvl w:val="0"/>
          <w:numId w:val="112"/>
        </w:numPr>
        <w:shd w:val="clear" w:color="auto" w:fill="FFFFFF"/>
        <w:spacing w:after="0" w:line="276" w:lineRule="auto"/>
        <w:ind w:left="0" w:firstLine="851"/>
        <w:jc w:val="both"/>
        <w:rPr>
          <w:rFonts w:ascii="GHEA Grapalat" w:hAnsi="GHEA Grapalat"/>
          <w:sz w:val="24"/>
          <w:szCs w:val="24"/>
        </w:rPr>
      </w:pPr>
      <w:r w:rsidRPr="001C7800">
        <w:rPr>
          <w:rFonts w:ascii="GHEA Grapalat" w:hAnsi="GHEA Grapalat"/>
          <w:sz w:val="24"/>
          <w:szCs w:val="24"/>
        </w:rPr>
        <w:t>գույքային իրավունքը գրավ դնելը կամ որպես ավանդ ներդնելը տնտեսական ընկերակցությունների և ընկերությունների կանոնադրական (բաժնեհավաք) կապիտալում.</w:t>
      </w:r>
    </w:p>
    <w:p w14:paraId="72892803" w14:textId="53AA73BD" w:rsidR="00B15C98" w:rsidRPr="001C7800" w:rsidRDefault="00F30387" w:rsidP="00510AAA">
      <w:pPr>
        <w:pStyle w:val="ListParagraph"/>
        <w:numPr>
          <w:ilvl w:val="0"/>
          <w:numId w:val="112"/>
        </w:numPr>
        <w:shd w:val="clear" w:color="auto" w:fill="FFFFFF"/>
        <w:spacing w:after="0" w:line="276" w:lineRule="auto"/>
        <w:ind w:left="0" w:firstLine="851"/>
        <w:jc w:val="both"/>
        <w:rPr>
          <w:rFonts w:ascii="GHEA Grapalat" w:hAnsi="GHEA Grapalat"/>
          <w:sz w:val="24"/>
          <w:szCs w:val="24"/>
        </w:rPr>
      </w:pPr>
      <w:r w:rsidRPr="001C7800">
        <w:rPr>
          <w:rFonts w:ascii="GHEA Grapalat" w:hAnsi="GHEA Grapalat"/>
          <w:sz w:val="24"/>
          <w:szCs w:val="24"/>
        </w:rPr>
        <w:t xml:space="preserve">պարտապանի օգտագործման իրավունքով ծանրաբեռնված </w:t>
      </w:r>
      <w:r w:rsidR="00B15C98" w:rsidRPr="001C7800">
        <w:rPr>
          <w:rFonts w:ascii="GHEA Grapalat" w:hAnsi="GHEA Grapalat"/>
          <w:sz w:val="24"/>
          <w:szCs w:val="24"/>
        </w:rPr>
        <w:t>այլ անձի գույքը ենթավարձակալության կամ անհատույց օգտագործման հանձնելը.</w:t>
      </w:r>
    </w:p>
    <w:p w14:paraId="0D3D6E6B" w14:textId="2A318B63" w:rsidR="00B15C98" w:rsidRPr="001C7800" w:rsidRDefault="00B15C98" w:rsidP="00510AAA">
      <w:pPr>
        <w:pStyle w:val="ListParagraph"/>
        <w:numPr>
          <w:ilvl w:val="0"/>
          <w:numId w:val="112"/>
        </w:numPr>
        <w:shd w:val="clear" w:color="auto" w:fill="FFFFFF"/>
        <w:spacing w:after="0" w:line="276" w:lineRule="auto"/>
        <w:ind w:left="0" w:firstLine="851"/>
        <w:jc w:val="both"/>
        <w:rPr>
          <w:rFonts w:ascii="GHEA Grapalat" w:hAnsi="GHEA Grapalat"/>
          <w:sz w:val="24"/>
          <w:szCs w:val="24"/>
        </w:rPr>
      </w:pPr>
      <w:r w:rsidRPr="001C7800">
        <w:rPr>
          <w:rFonts w:ascii="GHEA Grapalat" w:hAnsi="GHEA Grapalat"/>
          <w:sz w:val="24"/>
          <w:szCs w:val="24"/>
        </w:rPr>
        <w:t>մտավոր սեփականության օբյեկտի նկատմամբ լիցենզային պայմանագիր կնքելը։</w:t>
      </w:r>
    </w:p>
    <w:p w14:paraId="0C88A257" w14:textId="5CDD8E3A" w:rsidR="00620D72" w:rsidRPr="001C7800" w:rsidRDefault="00B15C98" w:rsidP="00510AAA">
      <w:pPr>
        <w:pStyle w:val="ListParagraph"/>
        <w:numPr>
          <w:ilvl w:val="0"/>
          <w:numId w:val="110"/>
        </w:numPr>
        <w:shd w:val="clear" w:color="auto" w:fill="FFFFFF"/>
        <w:spacing w:after="0" w:line="276" w:lineRule="auto"/>
        <w:ind w:left="0" w:firstLine="851"/>
        <w:jc w:val="both"/>
        <w:rPr>
          <w:rFonts w:ascii="GHEA Grapalat" w:hAnsi="GHEA Grapalat"/>
          <w:sz w:val="24"/>
          <w:szCs w:val="24"/>
        </w:rPr>
      </w:pPr>
      <w:r w:rsidRPr="001C7800">
        <w:rPr>
          <w:rFonts w:ascii="GHEA Grapalat" w:hAnsi="GHEA Grapalat"/>
          <w:sz w:val="24"/>
          <w:szCs w:val="24"/>
        </w:rPr>
        <w:t>Գույքային իրավունքի վրա արգելանք դնելու դեպքում հարկադիր կատարող</w:t>
      </w:r>
      <w:r w:rsidR="00953983" w:rsidRPr="001C7800">
        <w:rPr>
          <w:rFonts w:ascii="GHEA Grapalat" w:hAnsi="GHEA Grapalat"/>
          <w:sz w:val="24"/>
          <w:szCs w:val="24"/>
        </w:rPr>
        <w:t>ը</w:t>
      </w:r>
      <w:r w:rsidRPr="001C7800">
        <w:rPr>
          <w:rFonts w:ascii="GHEA Grapalat" w:hAnsi="GHEA Grapalat"/>
          <w:sz w:val="24"/>
          <w:szCs w:val="24"/>
        </w:rPr>
        <w:t xml:space="preserve"> պարտավորության մյուս կողմին </w:t>
      </w:r>
      <w:r w:rsidR="007A565B" w:rsidRPr="001C7800">
        <w:rPr>
          <w:rFonts w:ascii="GHEA Grapalat" w:hAnsi="GHEA Grapalat"/>
          <w:sz w:val="24"/>
          <w:szCs w:val="24"/>
        </w:rPr>
        <w:t xml:space="preserve">իր որոշմամբ պարտավորեցնում է </w:t>
      </w:r>
      <w:r w:rsidRPr="001C7800">
        <w:rPr>
          <w:rFonts w:ascii="GHEA Grapalat" w:hAnsi="GHEA Grapalat"/>
          <w:sz w:val="24"/>
          <w:szCs w:val="24"/>
        </w:rPr>
        <w:t xml:space="preserve">տվյալ պարտավորության կատարման շրջանակներում պարտապանին դրամական միջոցներ կամ այլ գույք տրամադրելիս գրանցման ոչ ենթակա շարժական գույքը հանձնել հարկադիր կատարողին, իսկ դրամական միջոցները փոխանցել պարտապանի՝ Հայաստանի Հանրապետությունում գործող բանկում բացված բանկային հաշվին, իսկ դրա բացակայության դեպքում՝ </w:t>
      </w:r>
      <w:r w:rsidR="00DA6B6D" w:rsidRPr="001C7800">
        <w:rPr>
          <w:rFonts w:ascii="GHEA Grapalat" w:hAnsi="GHEA Grapalat"/>
          <w:sz w:val="24"/>
          <w:szCs w:val="24"/>
        </w:rPr>
        <w:t>Ծ</w:t>
      </w:r>
      <w:r w:rsidRPr="001C7800">
        <w:rPr>
          <w:rFonts w:ascii="GHEA Grapalat" w:hAnsi="GHEA Grapalat"/>
          <w:sz w:val="24"/>
          <w:szCs w:val="24"/>
        </w:rPr>
        <w:t xml:space="preserve">առայության (համապատասխան ստորաբաժանման) դեպոզիտ հաշվին։ </w:t>
      </w:r>
      <w:r w:rsidR="00620D72" w:rsidRPr="001C7800">
        <w:rPr>
          <w:rFonts w:ascii="GHEA Grapalat" w:hAnsi="GHEA Grapalat"/>
          <w:sz w:val="24"/>
          <w:szCs w:val="24"/>
        </w:rPr>
        <w:t xml:space="preserve">Սույն մասով նախատեսված հիմքերով </w:t>
      </w:r>
      <w:r w:rsidR="00DA6B6D" w:rsidRPr="001C7800">
        <w:rPr>
          <w:rFonts w:ascii="GHEA Grapalat" w:hAnsi="GHEA Grapalat"/>
          <w:sz w:val="24"/>
          <w:szCs w:val="24"/>
        </w:rPr>
        <w:t>Ծ</w:t>
      </w:r>
      <w:r w:rsidR="00620D72" w:rsidRPr="001C7800">
        <w:rPr>
          <w:rFonts w:ascii="GHEA Grapalat" w:hAnsi="GHEA Grapalat"/>
          <w:sz w:val="24"/>
          <w:szCs w:val="24"/>
        </w:rPr>
        <w:t>առայության (համապատասխան ստորաբաժանման) դեպոզիտ հաշվին ստացված դրամական միջոցներ</w:t>
      </w:r>
      <w:r w:rsidR="00953983" w:rsidRPr="001C7800">
        <w:rPr>
          <w:rFonts w:ascii="GHEA Grapalat" w:hAnsi="GHEA Grapalat"/>
          <w:sz w:val="24"/>
          <w:szCs w:val="24"/>
        </w:rPr>
        <w:t>ի</w:t>
      </w:r>
      <w:r w:rsidR="00620D72" w:rsidRPr="001C7800">
        <w:rPr>
          <w:rFonts w:ascii="GHEA Grapalat" w:hAnsi="GHEA Grapalat"/>
          <w:sz w:val="24"/>
          <w:szCs w:val="24"/>
        </w:rPr>
        <w:t xml:space="preserve"> և հարկադիր կատարողին հանձնված շարժական գույք</w:t>
      </w:r>
      <w:r w:rsidR="00953983" w:rsidRPr="001C7800">
        <w:rPr>
          <w:rFonts w:ascii="GHEA Grapalat" w:hAnsi="GHEA Grapalat"/>
          <w:sz w:val="24"/>
          <w:szCs w:val="24"/>
        </w:rPr>
        <w:t>ի չարգելադրված մասը</w:t>
      </w:r>
      <w:r w:rsidR="00620D72" w:rsidRPr="001C7800">
        <w:rPr>
          <w:rFonts w:ascii="GHEA Grapalat" w:hAnsi="GHEA Grapalat"/>
          <w:sz w:val="24"/>
          <w:szCs w:val="24"/>
        </w:rPr>
        <w:t xml:space="preserve"> վերադարձվում </w:t>
      </w:r>
      <w:r w:rsidR="00953983" w:rsidRPr="001C7800">
        <w:rPr>
          <w:rFonts w:ascii="GHEA Grapalat" w:hAnsi="GHEA Grapalat"/>
          <w:sz w:val="24"/>
          <w:szCs w:val="24"/>
        </w:rPr>
        <w:t>է</w:t>
      </w:r>
      <w:r w:rsidR="00620D72" w:rsidRPr="001C7800">
        <w:rPr>
          <w:rFonts w:ascii="GHEA Grapalat" w:hAnsi="GHEA Grapalat"/>
          <w:sz w:val="24"/>
          <w:szCs w:val="24"/>
        </w:rPr>
        <w:t xml:space="preserve"> պարտապանին։</w:t>
      </w:r>
    </w:p>
    <w:p w14:paraId="76E0849D" w14:textId="64BCA062" w:rsidR="007A565B" w:rsidRPr="001C7800" w:rsidRDefault="007A565B" w:rsidP="00510AAA">
      <w:pPr>
        <w:pStyle w:val="ListParagraph"/>
        <w:numPr>
          <w:ilvl w:val="0"/>
          <w:numId w:val="110"/>
        </w:numPr>
        <w:shd w:val="clear" w:color="auto" w:fill="FFFFFF"/>
        <w:spacing w:after="0" w:line="276" w:lineRule="auto"/>
        <w:ind w:left="0" w:firstLine="851"/>
        <w:jc w:val="both"/>
        <w:rPr>
          <w:rFonts w:ascii="GHEA Grapalat" w:hAnsi="GHEA Grapalat"/>
          <w:sz w:val="24"/>
          <w:szCs w:val="24"/>
        </w:rPr>
      </w:pPr>
      <w:r w:rsidRPr="001C7800">
        <w:rPr>
          <w:rFonts w:ascii="GHEA Grapalat" w:hAnsi="GHEA Grapalat"/>
          <w:sz w:val="24"/>
          <w:szCs w:val="24"/>
        </w:rPr>
        <w:t>Գույքային իրավունքները հարկադիր իրացնելիս դրանց առուվաճառքի պայմանագրի ձևի նկատմամբ կիրառվում են քաղաքացիական օրենսդրության պահանջները։</w:t>
      </w:r>
    </w:p>
    <w:p w14:paraId="3361C28B" w14:textId="27F87D6A" w:rsidR="000E37FB" w:rsidRPr="001C7800" w:rsidRDefault="000E37FB" w:rsidP="00510AAA">
      <w:pPr>
        <w:pStyle w:val="ListParagraph"/>
        <w:numPr>
          <w:ilvl w:val="0"/>
          <w:numId w:val="110"/>
        </w:numPr>
        <w:shd w:val="clear" w:color="auto" w:fill="FFFFFF"/>
        <w:spacing w:after="0" w:line="276" w:lineRule="auto"/>
        <w:ind w:left="0" w:firstLine="851"/>
        <w:jc w:val="both"/>
        <w:rPr>
          <w:rFonts w:ascii="GHEA Grapalat" w:hAnsi="GHEA Grapalat"/>
          <w:sz w:val="24"/>
          <w:szCs w:val="24"/>
        </w:rPr>
      </w:pPr>
      <w:r w:rsidRPr="001C7800">
        <w:rPr>
          <w:rFonts w:ascii="GHEA Grapalat" w:hAnsi="GHEA Grapalat"/>
          <w:sz w:val="24"/>
          <w:szCs w:val="24"/>
        </w:rPr>
        <w:lastRenderedPageBreak/>
        <w:t>Սույն հոդվածի կանոնները կիրառվում են նաև այն դեպքում, երբ գույքային իրավունքների փոխանցումը միաժաման</w:t>
      </w:r>
      <w:r w:rsidR="00B4297B" w:rsidRPr="001C7800">
        <w:rPr>
          <w:rFonts w:ascii="GHEA Grapalat" w:hAnsi="GHEA Grapalat"/>
          <w:sz w:val="24"/>
          <w:szCs w:val="24"/>
        </w:rPr>
        <w:t>ա</w:t>
      </w:r>
      <w:r w:rsidRPr="001C7800">
        <w:rPr>
          <w:rFonts w:ascii="GHEA Grapalat" w:hAnsi="GHEA Grapalat"/>
          <w:sz w:val="24"/>
          <w:szCs w:val="24"/>
        </w:rPr>
        <w:t>կ ենթադրում է համապատասխան պարտավորությամբ (պայմանագրով) պարտականությունների փոխանցում։ Այդ դեպքում գույքային իրավունքների ձեռք բերողին են փոխանցվում նաև համապատասխան պարտականությունները՝ ըստ տվյալ պարտավորության (պայմանագրի) պայմանների։</w:t>
      </w:r>
    </w:p>
    <w:p w14:paraId="3C99756B" w14:textId="3AF15CE8" w:rsidR="00B01BF5" w:rsidRPr="001C7800" w:rsidRDefault="007A565B" w:rsidP="00510AAA">
      <w:pPr>
        <w:pStyle w:val="ListParagraph"/>
        <w:numPr>
          <w:ilvl w:val="0"/>
          <w:numId w:val="110"/>
        </w:numPr>
        <w:shd w:val="clear" w:color="auto" w:fill="FFFFFF"/>
        <w:spacing w:after="0" w:line="276" w:lineRule="auto"/>
        <w:ind w:left="0" w:firstLine="851"/>
        <w:jc w:val="both"/>
        <w:rPr>
          <w:rFonts w:ascii="GHEA Grapalat" w:hAnsi="GHEA Grapalat"/>
          <w:sz w:val="24"/>
          <w:szCs w:val="24"/>
        </w:rPr>
      </w:pPr>
      <w:r w:rsidRPr="001C7800">
        <w:rPr>
          <w:rFonts w:ascii="GHEA Grapalat" w:hAnsi="GHEA Grapalat"/>
          <w:sz w:val="24"/>
          <w:szCs w:val="24"/>
        </w:rPr>
        <w:t>Պարտապանի անձի հետ անխզելիորեն կապված իրավունքները բռնագանձման ենթակա չեն։</w:t>
      </w:r>
    </w:p>
    <w:p w14:paraId="588601BA" w14:textId="01CC268D" w:rsidR="00887ADB" w:rsidRPr="001C7800" w:rsidRDefault="00887ADB" w:rsidP="00703EF3">
      <w:pPr>
        <w:shd w:val="clear" w:color="auto" w:fill="FFFFFF"/>
        <w:spacing w:after="0" w:line="276" w:lineRule="auto"/>
        <w:ind w:firstLine="851"/>
        <w:jc w:val="both"/>
        <w:rPr>
          <w:rFonts w:ascii="GHEA Grapalat" w:hAnsi="GHEA Grapalat"/>
          <w:sz w:val="24"/>
          <w:szCs w:val="24"/>
        </w:rPr>
      </w:pPr>
    </w:p>
    <w:p w14:paraId="0FEF9DD5" w14:textId="6DB5B112" w:rsidR="00887ADB" w:rsidRPr="001C7800" w:rsidRDefault="00887ADB" w:rsidP="00703EF3">
      <w:pPr>
        <w:shd w:val="clear" w:color="auto" w:fill="FFFFFF"/>
        <w:spacing w:after="0" w:line="276" w:lineRule="auto"/>
        <w:ind w:firstLine="851"/>
        <w:jc w:val="both"/>
        <w:rPr>
          <w:rFonts w:ascii="GHEA Grapalat" w:hAnsi="GHEA Grapalat"/>
          <w:b/>
          <w:bCs/>
          <w:sz w:val="24"/>
          <w:szCs w:val="24"/>
        </w:rPr>
      </w:pPr>
      <w:r w:rsidRPr="001C7800">
        <w:rPr>
          <w:rFonts w:ascii="GHEA Grapalat" w:hAnsi="GHEA Grapalat"/>
          <w:b/>
          <w:bCs/>
          <w:sz w:val="24"/>
          <w:szCs w:val="24"/>
        </w:rPr>
        <w:t xml:space="preserve">Հոդված </w:t>
      </w:r>
      <w:r w:rsidR="00567328" w:rsidRPr="001C7800">
        <w:rPr>
          <w:rFonts w:ascii="GHEA Grapalat" w:hAnsi="GHEA Grapalat"/>
          <w:b/>
          <w:bCs/>
          <w:sz w:val="24"/>
          <w:szCs w:val="24"/>
        </w:rPr>
        <w:t>103</w:t>
      </w:r>
      <w:r w:rsidRPr="001C7800">
        <w:rPr>
          <w:rFonts w:ascii="GHEA Grapalat" w:hAnsi="GHEA Grapalat"/>
          <w:b/>
          <w:bCs/>
          <w:sz w:val="24"/>
          <w:szCs w:val="24"/>
        </w:rPr>
        <w:t>. Մաքսային ընթացակարգերով հայտարարագրված գույքի վրա բռնագանձում տարածելը</w:t>
      </w:r>
    </w:p>
    <w:p w14:paraId="6FCF1F05" w14:textId="77E5F23B" w:rsidR="00887ADB" w:rsidRPr="001C7800" w:rsidRDefault="00887ADB" w:rsidP="00703EF3">
      <w:pPr>
        <w:shd w:val="clear" w:color="auto" w:fill="FFFFFF"/>
        <w:spacing w:after="0" w:line="276" w:lineRule="auto"/>
        <w:ind w:firstLine="851"/>
        <w:jc w:val="both"/>
        <w:rPr>
          <w:rFonts w:ascii="GHEA Grapalat" w:hAnsi="GHEA Grapalat"/>
          <w:b/>
          <w:bCs/>
          <w:sz w:val="24"/>
          <w:szCs w:val="24"/>
        </w:rPr>
      </w:pPr>
    </w:p>
    <w:p w14:paraId="10EA2423" w14:textId="702DFF6B" w:rsidR="00833AC2" w:rsidRPr="001C7800" w:rsidRDefault="00887ADB" w:rsidP="00510AAA">
      <w:pPr>
        <w:pStyle w:val="ListParagraph"/>
        <w:numPr>
          <w:ilvl w:val="0"/>
          <w:numId w:val="113"/>
        </w:numPr>
        <w:shd w:val="clear" w:color="auto" w:fill="FFFFFF"/>
        <w:spacing w:after="0" w:line="276" w:lineRule="auto"/>
        <w:ind w:left="0" w:firstLine="851"/>
        <w:jc w:val="both"/>
        <w:rPr>
          <w:rFonts w:ascii="GHEA Grapalat" w:hAnsi="GHEA Grapalat"/>
          <w:sz w:val="24"/>
          <w:szCs w:val="24"/>
        </w:rPr>
      </w:pPr>
      <w:r w:rsidRPr="001C7800">
        <w:rPr>
          <w:rFonts w:ascii="GHEA Grapalat" w:hAnsi="GHEA Grapalat"/>
          <w:sz w:val="24"/>
          <w:szCs w:val="24"/>
        </w:rPr>
        <w:t xml:space="preserve">Հարկադիր կատարողը պարտապանի գույքի վրա </w:t>
      </w:r>
      <w:r w:rsidR="001233C0" w:rsidRPr="001C7800">
        <w:rPr>
          <w:rFonts w:ascii="GHEA Grapalat" w:hAnsi="GHEA Grapalat"/>
          <w:sz w:val="24"/>
          <w:szCs w:val="24"/>
        </w:rPr>
        <w:t>արգելանք դնելու</w:t>
      </w:r>
      <w:r w:rsidRPr="001C7800">
        <w:rPr>
          <w:rFonts w:ascii="GHEA Grapalat" w:hAnsi="GHEA Grapalat"/>
          <w:sz w:val="24"/>
          <w:szCs w:val="24"/>
        </w:rPr>
        <w:t xml:space="preserve"> մասին </w:t>
      </w:r>
      <w:r w:rsidR="001233C0" w:rsidRPr="001C7800">
        <w:rPr>
          <w:rFonts w:ascii="GHEA Grapalat" w:hAnsi="GHEA Grapalat"/>
          <w:sz w:val="24"/>
          <w:szCs w:val="24"/>
        </w:rPr>
        <w:t xml:space="preserve">որոշումներն ուղարկում է </w:t>
      </w:r>
      <w:r w:rsidRPr="001C7800">
        <w:rPr>
          <w:rFonts w:ascii="GHEA Grapalat" w:hAnsi="GHEA Grapalat"/>
          <w:sz w:val="24"/>
          <w:szCs w:val="24"/>
        </w:rPr>
        <w:t xml:space="preserve">մաքսային մարմին։ </w:t>
      </w:r>
    </w:p>
    <w:p w14:paraId="13EFBF19" w14:textId="6E57025D" w:rsidR="00B05AA7" w:rsidRPr="001C7800" w:rsidRDefault="00887ADB" w:rsidP="00510AAA">
      <w:pPr>
        <w:pStyle w:val="ListParagraph"/>
        <w:numPr>
          <w:ilvl w:val="0"/>
          <w:numId w:val="113"/>
        </w:numPr>
        <w:shd w:val="clear" w:color="auto" w:fill="FFFFFF"/>
        <w:spacing w:after="0" w:line="276" w:lineRule="auto"/>
        <w:ind w:left="0" w:firstLine="851"/>
        <w:jc w:val="both"/>
        <w:rPr>
          <w:rFonts w:ascii="GHEA Grapalat" w:hAnsi="GHEA Grapalat"/>
          <w:sz w:val="24"/>
          <w:szCs w:val="24"/>
        </w:rPr>
      </w:pPr>
      <w:r w:rsidRPr="001C7800">
        <w:rPr>
          <w:rFonts w:ascii="GHEA Grapalat" w:hAnsi="GHEA Grapalat"/>
          <w:sz w:val="24"/>
          <w:szCs w:val="24"/>
        </w:rPr>
        <w:t xml:space="preserve">Պարտապանի գույքը մաքսային որևէ ընթացակարգով հայտարարագրվելու դեպքում մաքսային մարմինը հարկադիր կատարողին հայտնում է </w:t>
      </w:r>
      <w:r w:rsidR="00833AC2" w:rsidRPr="001C7800">
        <w:rPr>
          <w:rFonts w:ascii="GHEA Grapalat" w:hAnsi="GHEA Grapalat"/>
          <w:sz w:val="24"/>
          <w:szCs w:val="24"/>
        </w:rPr>
        <w:t>հայտարարված մաքսային ընթացակարգի</w:t>
      </w:r>
      <w:r w:rsidR="00055720" w:rsidRPr="001C7800">
        <w:rPr>
          <w:rFonts w:ascii="GHEA Grapalat" w:hAnsi="GHEA Grapalat"/>
          <w:sz w:val="24"/>
          <w:szCs w:val="24"/>
        </w:rPr>
        <w:t>,</w:t>
      </w:r>
      <w:r w:rsidR="00833AC2" w:rsidRPr="001C7800">
        <w:rPr>
          <w:rFonts w:ascii="GHEA Grapalat" w:hAnsi="GHEA Grapalat"/>
          <w:sz w:val="24"/>
          <w:szCs w:val="24"/>
        </w:rPr>
        <w:t xml:space="preserve"> գույքի</w:t>
      </w:r>
      <w:r w:rsidR="008308A0" w:rsidRPr="001C7800">
        <w:rPr>
          <w:rFonts w:ascii="GHEA Grapalat" w:hAnsi="GHEA Grapalat"/>
          <w:sz w:val="24"/>
          <w:szCs w:val="24"/>
        </w:rPr>
        <w:t>, դրա քանակական և որակական հատկանիշների,</w:t>
      </w:r>
      <w:r w:rsidR="00055720" w:rsidRPr="001C7800">
        <w:rPr>
          <w:rFonts w:ascii="GHEA Grapalat" w:hAnsi="GHEA Grapalat"/>
          <w:sz w:val="24"/>
          <w:szCs w:val="24"/>
        </w:rPr>
        <w:t xml:space="preserve"> մաքսային արժեքի</w:t>
      </w:r>
      <w:r w:rsidR="00833AC2" w:rsidRPr="001C7800">
        <w:rPr>
          <w:rFonts w:ascii="GHEA Grapalat" w:hAnsi="GHEA Grapalat"/>
          <w:sz w:val="24"/>
          <w:szCs w:val="24"/>
        </w:rPr>
        <w:t xml:space="preserve"> </w:t>
      </w:r>
      <w:r w:rsidR="004A7945" w:rsidRPr="001C7800">
        <w:rPr>
          <w:rFonts w:ascii="GHEA Grapalat" w:hAnsi="GHEA Grapalat"/>
          <w:sz w:val="24"/>
          <w:szCs w:val="24"/>
        </w:rPr>
        <w:t>մասին</w:t>
      </w:r>
      <w:r w:rsidR="00833AC2" w:rsidRPr="001C7800">
        <w:rPr>
          <w:rFonts w:ascii="GHEA Grapalat" w:hAnsi="GHEA Grapalat"/>
          <w:sz w:val="24"/>
          <w:szCs w:val="24"/>
        </w:rPr>
        <w:t xml:space="preserve">՝ այդ տեղեկություններն ուղարկելուց հետո </w:t>
      </w:r>
      <w:r w:rsidR="00953983" w:rsidRPr="001C7800">
        <w:rPr>
          <w:rFonts w:ascii="GHEA Grapalat" w:hAnsi="GHEA Grapalat"/>
          <w:sz w:val="24"/>
          <w:szCs w:val="24"/>
        </w:rPr>
        <w:t>հինգ</w:t>
      </w:r>
      <w:r w:rsidR="00833AC2" w:rsidRPr="001C7800">
        <w:rPr>
          <w:rFonts w:ascii="GHEA Grapalat" w:hAnsi="GHEA Grapalat"/>
          <w:sz w:val="24"/>
          <w:szCs w:val="24"/>
        </w:rPr>
        <w:t xml:space="preserve"> օրվա ընթացքում ձեռնպահ մնալով տվյալ գույքի բաց թողումից</w:t>
      </w:r>
      <w:r w:rsidR="00460376" w:rsidRPr="001C7800">
        <w:rPr>
          <w:rFonts w:ascii="GHEA Grapalat" w:hAnsi="GHEA Grapalat"/>
          <w:sz w:val="24"/>
          <w:szCs w:val="24"/>
        </w:rPr>
        <w:t>, եթե սույն օրենքի 2</w:t>
      </w:r>
      <w:r w:rsidR="005A5EE2" w:rsidRPr="001C7800">
        <w:rPr>
          <w:rFonts w:ascii="GHEA Grapalat" w:hAnsi="GHEA Grapalat"/>
          <w:sz w:val="24"/>
          <w:szCs w:val="24"/>
        </w:rPr>
        <w:t>9</w:t>
      </w:r>
      <w:r w:rsidR="00460376" w:rsidRPr="001C7800">
        <w:rPr>
          <w:rFonts w:ascii="GHEA Grapalat" w:hAnsi="GHEA Grapalat"/>
          <w:sz w:val="24"/>
          <w:szCs w:val="24"/>
        </w:rPr>
        <w:t>-րդ հոդվածի 4-րդ մասով նախատեսված փաստաթղթաշրջանառության և տվյալների փոխանակման կարգով ավելի կարճ ժամկետ նախատեսված չէ</w:t>
      </w:r>
      <w:r w:rsidR="00833AC2" w:rsidRPr="001C7800">
        <w:rPr>
          <w:rFonts w:ascii="GHEA Grapalat" w:hAnsi="GHEA Grapalat"/>
          <w:sz w:val="24"/>
          <w:szCs w:val="24"/>
        </w:rPr>
        <w:t>։ Եթե նշված ժամկետի ընթացքում հարկադիր կատարողը</w:t>
      </w:r>
      <w:r w:rsidR="002A7009" w:rsidRPr="001C7800">
        <w:rPr>
          <w:rFonts w:ascii="GHEA Grapalat" w:hAnsi="GHEA Grapalat"/>
          <w:sz w:val="24"/>
          <w:szCs w:val="24"/>
        </w:rPr>
        <w:t xml:space="preserve"> մաքսային մարմնին չի ներկայացնում պարտապանի գույքն առգրավելու մասին որոշում</w:t>
      </w:r>
      <w:r w:rsidR="00833AC2" w:rsidRPr="001C7800">
        <w:rPr>
          <w:rFonts w:ascii="GHEA Grapalat" w:hAnsi="GHEA Grapalat"/>
          <w:sz w:val="24"/>
          <w:szCs w:val="24"/>
        </w:rPr>
        <w:t xml:space="preserve">, ապա </w:t>
      </w:r>
      <w:r w:rsidR="002A2855" w:rsidRPr="001C7800">
        <w:rPr>
          <w:rFonts w:ascii="GHEA Grapalat" w:hAnsi="GHEA Grapalat"/>
          <w:sz w:val="24"/>
          <w:szCs w:val="24"/>
        </w:rPr>
        <w:t>այն բաց թողնելու՝ սույն մասով նախատեսված սահմանափակումը վերանում է։</w:t>
      </w:r>
      <w:r w:rsidR="00B83491" w:rsidRPr="001C7800">
        <w:rPr>
          <w:rFonts w:ascii="GHEA Grapalat" w:hAnsi="GHEA Grapalat"/>
          <w:sz w:val="24"/>
          <w:szCs w:val="24"/>
        </w:rPr>
        <w:t xml:space="preserve"> </w:t>
      </w:r>
    </w:p>
    <w:p w14:paraId="4818659F" w14:textId="7D859DAD" w:rsidR="00B05AA7" w:rsidRPr="001C7800" w:rsidRDefault="00B05AA7" w:rsidP="00510AAA">
      <w:pPr>
        <w:pStyle w:val="ListParagraph"/>
        <w:numPr>
          <w:ilvl w:val="0"/>
          <w:numId w:val="113"/>
        </w:numPr>
        <w:shd w:val="clear" w:color="auto" w:fill="FFFFFF"/>
        <w:spacing w:after="0" w:line="276" w:lineRule="auto"/>
        <w:ind w:left="0" w:firstLine="851"/>
        <w:jc w:val="both"/>
        <w:rPr>
          <w:rFonts w:ascii="GHEA Grapalat" w:hAnsi="GHEA Grapalat"/>
          <w:sz w:val="24"/>
          <w:szCs w:val="24"/>
        </w:rPr>
      </w:pPr>
      <w:r w:rsidRPr="001C7800">
        <w:rPr>
          <w:rFonts w:ascii="GHEA Grapalat" w:hAnsi="GHEA Grapalat"/>
          <w:sz w:val="24"/>
          <w:szCs w:val="24"/>
        </w:rPr>
        <w:t xml:space="preserve">Եթե սույն հոդվածի 2-րդ մասով նախատեսված ժամկետում մաքսային մարմինը </w:t>
      </w:r>
      <w:r w:rsidR="00055720" w:rsidRPr="001C7800">
        <w:rPr>
          <w:rFonts w:ascii="GHEA Grapalat" w:hAnsi="GHEA Grapalat"/>
          <w:sz w:val="24"/>
          <w:szCs w:val="24"/>
        </w:rPr>
        <w:t xml:space="preserve">հարկադիր կատարողից </w:t>
      </w:r>
      <w:r w:rsidRPr="001C7800">
        <w:rPr>
          <w:rFonts w:ascii="GHEA Grapalat" w:hAnsi="GHEA Grapalat"/>
          <w:sz w:val="24"/>
          <w:szCs w:val="24"/>
        </w:rPr>
        <w:t>ստանում է պ</w:t>
      </w:r>
      <w:r w:rsidR="00B83491" w:rsidRPr="001C7800">
        <w:rPr>
          <w:rFonts w:ascii="GHEA Grapalat" w:hAnsi="GHEA Grapalat"/>
          <w:sz w:val="24"/>
          <w:szCs w:val="24"/>
        </w:rPr>
        <w:t xml:space="preserve">արտապանի </w:t>
      </w:r>
      <w:r w:rsidRPr="001C7800">
        <w:rPr>
          <w:rFonts w:ascii="GHEA Grapalat" w:hAnsi="GHEA Grapalat"/>
          <w:sz w:val="24"/>
          <w:szCs w:val="24"/>
        </w:rPr>
        <w:t>գույքն առգրավելու մասին որոշում, ապա՝</w:t>
      </w:r>
    </w:p>
    <w:p w14:paraId="180144B7" w14:textId="4BF0988A" w:rsidR="00672748" w:rsidRPr="001C7800" w:rsidRDefault="00672748" w:rsidP="00510AAA">
      <w:pPr>
        <w:pStyle w:val="ListParagraph"/>
        <w:numPr>
          <w:ilvl w:val="0"/>
          <w:numId w:val="114"/>
        </w:numPr>
        <w:shd w:val="clear" w:color="auto" w:fill="FFFFFF"/>
        <w:spacing w:after="0" w:line="276" w:lineRule="auto"/>
        <w:ind w:left="0" w:firstLine="851"/>
        <w:jc w:val="both"/>
        <w:rPr>
          <w:rFonts w:ascii="GHEA Grapalat" w:hAnsi="GHEA Grapalat"/>
          <w:sz w:val="24"/>
          <w:szCs w:val="24"/>
        </w:rPr>
      </w:pPr>
      <w:r w:rsidRPr="001C7800">
        <w:rPr>
          <w:rFonts w:ascii="GHEA Grapalat" w:hAnsi="GHEA Grapalat"/>
          <w:sz w:val="24"/>
          <w:szCs w:val="24"/>
        </w:rPr>
        <w:t>պարտապանի գույքը Հայաստանի Հանրապետության տարածքից դուրս տեղափոխելու հետ կապված մաքսային ընթացակարգի հայտարարման դեպքում գույքը հանձնվում է հարկադիր կատարողին.</w:t>
      </w:r>
    </w:p>
    <w:p w14:paraId="4B8AC588" w14:textId="6818B2EF" w:rsidR="00887ADB" w:rsidRPr="001C7800" w:rsidRDefault="00672748" w:rsidP="00510AAA">
      <w:pPr>
        <w:pStyle w:val="ListParagraph"/>
        <w:numPr>
          <w:ilvl w:val="0"/>
          <w:numId w:val="114"/>
        </w:numPr>
        <w:shd w:val="clear" w:color="auto" w:fill="FFFFFF"/>
        <w:spacing w:after="0" w:line="276" w:lineRule="auto"/>
        <w:ind w:left="0" w:firstLine="851"/>
        <w:jc w:val="both"/>
        <w:rPr>
          <w:rFonts w:ascii="GHEA Grapalat" w:hAnsi="GHEA Grapalat"/>
          <w:sz w:val="24"/>
          <w:szCs w:val="24"/>
        </w:rPr>
      </w:pPr>
      <w:r w:rsidRPr="001C7800">
        <w:rPr>
          <w:rFonts w:ascii="GHEA Grapalat" w:hAnsi="GHEA Grapalat"/>
          <w:sz w:val="24"/>
          <w:szCs w:val="24"/>
        </w:rPr>
        <w:t xml:space="preserve">այլ մաքսային ընթացակարգերի հայտարարման դեպքում </w:t>
      </w:r>
      <w:r w:rsidR="00B05AA7" w:rsidRPr="001C7800">
        <w:rPr>
          <w:rFonts w:ascii="GHEA Grapalat" w:hAnsi="GHEA Grapalat"/>
          <w:sz w:val="24"/>
          <w:szCs w:val="24"/>
        </w:rPr>
        <w:t xml:space="preserve">գույքը </w:t>
      </w:r>
      <w:r w:rsidRPr="001C7800">
        <w:rPr>
          <w:rFonts w:ascii="GHEA Grapalat" w:hAnsi="GHEA Grapalat"/>
          <w:sz w:val="24"/>
          <w:szCs w:val="24"/>
        </w:rPr>
        <w:t>հարկադիր կատարողին է հանձնվում մ</w:t>
      </w:r>
      <w:r w:rsidR="00B05AA7" w:rsidRPr="001C7800">
        <w:rPr>
          <w:rFonts w:ascii="GHEA Grapalat" w:hAnsi="GHEA Grapalat"/>
          <w:sz w:val="24"/>
          <w:szCs w:val="24"/>
        </w:rPr>
        <w:t>աքսային մարմնի համապատասխան գործառույթների իրականացումից հետո։</w:t>
      </w:r>
      <w:r w:rsidR="002A2855" w:rsidRPr="001C7800">
        <w:rPr>
          <w:rFonts w:ascii="GHEA Grapalat" w:hAnsi="GHEA Grapalat"/>
          <w:sz w:val="24"/>
          <w:szCs w:val="24"/>
        </w:rPr>
        <w:t xml:space="preserve"> </w:t>
      </w:r>
    </w:p>
    <w:p w14:paraId="29C612AE" w14:textId="5C20ECA3" w:rsidR="005F6D9C" w:rsidRPr="001C7800" w:rsidRDefault="005F6D9C" w:rsidP="00703EF3">
      <w:pPr>
        <w:shd w:val="clear" w:color="auto" w:fill="FFFFFF"/>
        <w:spacing w:after="0" w:line="276" w:lineRule="auto"/>
        <w:jc w:val="both"/>
        <w:rPr>
          <w:rFonts w:ascii="GHEA Grapalat" w:hAnsi="GHEA Grapalat"/>
          <w:sz w:val="24"/>
          <w:szCs w:val="24"/>
        </w:rPr>
      </w:pPr>
    </w:p>
    <w:p w14:paraId="14E99FD4" w14:textId="75C65592" w:rsidR="00AE7B2C" w:rsidRPr="001C7800" w:rsidRDefault="00AE7B2C" w:rsidP="00703EF3">
      <w:pPr>
        <w:pStyle w:val="ListParagraph"/>
        <w:spacing w:after="0" w:line="276" w:lineRule="auto"/>
        <w:ind w:left="0"/>
        <w:jc w:val="center"/>
        <w:rPr>
          <w:rFonts w:ascii="GHEA Grapalat" w:hAnsi="GHEA Grapalat"/>
          <w:b/>
          <w:bCs/>
          <w:sz w:val="24"/>
          <w:szCs w:val="24"/>
        </w:rPr>
      </w:pPr>
      <w:r w:rsidRPr="001C7800">
        <w:rPr>
          <w:rFonts w:ascii="GHEA Grapalat" w:hAnsi="GHEA Grapalat"/>
          <w:b/>
          <w:bCs/>
          <w:sz w:val="24"/>
          <w:szCs w:val="24"/>
        </w:rPr>
        <w:t>ԳԼՈՒԽ 17</w:t>
      </w:r>
    </w:p>
    <w:p w14:paraId="61A5448E" w14:textId="03755143" w:rsidR="00AE7B2C" w:rsidRPr="001C7800" w:rsidRDefault="00AE7B2C" w:rsidP="00703EF3">
      <w:pPr>
        <w:pStyle w:val="ListParagraph"/>
        <w:spacing w:after="0" w:line="276" w:lineRule="auto"/>
        <w:ind w:left="0"/>
        <w:jc w:val="center"/>
        <w:rPr>
          <w:rFonts w:ascii="GHEA Grapalat" w:hAnsi="GHEA Grapalat"/>
          <w:b/>
          <w:bCs/>
          <w:i/>
          <w:iCs/>
          <w:sz w:val="24"/>
          <w:szCs w:val="24"/>
        </w:rPr>
      </w:pPr>
      <w:r w:rsidRPr="001C7800">
        <w:rPr>
          <w:rFonts w:ascii="GHEA Grapalat" w:hAnsi="GHEA Grapalat"/>
          <w:b/>
          <w:bCs/>
          <w:i/>
          <w:iCs/>
          <w:sz w:val="24"/>
          <w:szCs w:val="24"/>
        </w:rPr>
        <w:t>ՊԱՐՏԱՊԱՆԻ ԵԿԱՄՈՒՏՆԵՐԻ ՎՐԱ ԲՌՆԱԳԱՆՁՈՒՄ ՏԱՐԱԾԵԼԸ</w:t>
      </w:r>
    </w:p>
    <w:p w14:paraId="543AA2A6" w14:textId="77777777" w:rsidR="00AE7B2C" w:rsidRPr="001C7800" w:rsidRDefault="00AE7B2C" w:rsidP="00703EF3">
      <w:pPr>
        <w:spacing w:after="0" w:line="276" w:lineRule="auto"/>
        <w:jc w:val="both"/>
        <w:rPr>
          <w:rFonts w:ascii="GHEA Grapalat" w:hAnsi="GHEA Grapalat"/>
          <w:b/>
          <w:bCs/>
          <w:sz w:val="24"/>
          <w:szCs w:val="24"/>
        </w:rPr>
      </w:pPr>
    </w:p>
    <w:p w14:paraId="0098B55C" w14:textId="1B028952" w:rsidR="00456782" w:rsidRPr="001C7800" w:rsidRDefault="00B27C8F" w:rsidP="00703EF3">
      <w:pPr>
        <w:shd w:val="clear" w:color="auto" w:fill="FFFFFF"/>
        <w:spacing w:after="0" w:line="276" w:lineRule="auto"/>
        <w:ind w:firstLine="993"/>
        <w:jc w:val="both"/>
        <w:rPr>
          <w:rFonts w:ascii="GHEA Grapalat" w:hAnsi="GHEA Grapalat"/>
          <w:b/>
          <w:bCs/>
          <w:sz w:val="24"/>
          <w:szCs w:val="24"/>
        </w:rPr>
      </w:pPr>
      <w:r w:rsidRPr="001C7800">
        <w:rPr>
          <w:rFonts w:ascii="GHEA Grapalat" w:hAnsi="GHEA Grapalat"/>
          <w:b/>
          <w:bCs/>
          <w:sz w:val="24"/>
          <w:szCs w:val="24"/>
        </w:rPr>
        <w:lastRenderedPageBreak/>
        <w:t xml:space="preserve">Հոդված </w:t>
      </w:r>
      <w:r w:rsidR="00176956" w:rsidRPr="001C7800">
        <w:rPr>
          <w:rFonts w:ascii="GHEA Grapalat" w:hAnsi="GHEA Grapalat"/>
          <w:b/>
          <w:bCs/>
          <w:sz w:val="24"/>
          <w:szCs w:val="24"/>
        </w:rPr>
        <w:t>10</w:t>
      </w:r>
      <w:r w:rsidR="00567328" w:rsidRPr="001C7800">
        <w:rPr>
          <w:rFonts w:ascii="GHEA Grapalat" w:hAnsi="GHEA Grapalat"/>
          <w:b/>
          <w:bCs/>
          <w:sz w:val="24"/>
          <w:szCs w:val="24"/>
        </w:rPr>
        <w:t>4</w:t>
      </w:r>
      <w:r w:rsidRPr="001C7800">
        <w:rPr>
          <w:rFonts w:ascii="GHEA Grapalat" w:hAnsi="GHEA Grapalat"/>
          <w:b/>
          <w:bCs/>
          <w:sz w:val="24"/>
          <w:szCs w:val="24"/>
        </w:rPr>
        <w:t>. Ընդհանուր դրույթներ պարտապանի եկամուտների վրա բռնագանձում տարածելու մասին</w:t>
      </w:r>
    </w:p>
    <w:p w14:paraId="0AF84589" w14:textId="71904221" w:rsidR="00B27C8F" w:rsidRPr="001C7800" w:rsidRDefault="00B27C8F" w:rsidP="00703EF3">
      <w:pPr>
        <w:shd w:val="clear" w:color="auto" w:fill="FFFFFF"/>
        <w:spacing w:after="0" w:line="276" w:lineRule="auto"/>
        <w:ind w:firstLine="993"/>
        <w:jc w:val="both"/>
        <w:rPr>
          <w:rFonts w:ascii="GHEA Grapalat" w:hAnsi="GHEA Grapalat"/>
          <w:sz w:val="24"/>
          <w:szCs w:val="24"/>
        </w:rPr>
      </w:pPr>
    </w:p>
    <w:p w14:paraId="27CE7AF2" w14:textId="6A87D5DA" w:rsidR="002659DF" w:rsidRPr="001C7800" w:rsidRDefault="002659DF" w:rsidP="00510AAA">
      <w:pPr>
        <w:pStyle w:val="ListParagraph"/>
        <w:numPr>
          <w:ilvl w:val="0"/>
          <w:numId w:val="118"/>
        </w:numPr>
        <w:shd w:val="clear" w:color="auto" w:fill="FFFFFF"/>
        <w:spacing w:after="0" w:line="276" w:lineRule="auto"/>
        <w:ind w:left="0" w:firstLine="993"/>
        <w:jc w:val="both"/>
        <w:rPr>
          <w:rFonts w:ascii="GHEA Grapalat" w:hAnsi="GHEA Grapalat"/>
          <w:sz w:val="24"/>
          <w:szCs w:val="24"/>
        </w:rPr>
      </w:pPr>
      <w:r w:rsidRPr="001C7800">
        <w:rPr>
          <w:rFonts w:ascii="GHEA Grapalat" w:hAnsi="GHEA Grapalat"/>
          <w:sz w:val="24"/>
          <w:szCs w:val="24"/>
        </w:rPr>
        <w:t>Պարտապանի</w:t>
      </w:r>
      <w:r w:rsidR="00F27F98" w:rsidRPr="001C7800">
        <w:rPr>
          <w:rFonts w:ascii="GHEA Grapalat" w:hAnsi="GHEA Grapalat"/>
          <w:sz w:val="24"/>
          <w:szCs w:val="24"/>
        </w:rPr>
        <w:t>` սույն գլխով նախատեսված</w:t>
      </w:r>
      <w:r w:rsidRPr="001C7800">
        <w:rPr>
          <w:rFonts w:ascii="GHEA Grapalat" w:hAnsi="GHEA Grapalat"/>
          <w:sz w:val="24"/>
          <w:szCs w:val="24"/>
        </w:rPr>
        <w:t xml:space="preserve"> եկամուտների վրա բռնագանձում տարածվում է</w:t>
      </w:r>
      <w:r w:rsidR="00B51868" w:rsidRPr="001C7800">
        <w:rPr>
          <w:rFonts w:ascii="GHEA Grapalat" w:hAnsi="GHEA Grapalat"/>
          <w:sz w:val="24"/>
          <w:szCs w:val="24"/>
        </w:rPr>
        <w:t>, եթե</w:t>
      </w:r>
      <w:r w:rsidR="00A86E11" w:rsidRPr="001C7800">
        <w:rPr>
          <w:rFonts w:ascii="GHEA Grapalat" w:hAnsi="GHEA Grapalat"/>
          <w:sz w:val="24"/>
          <w:szCs w:val="24"/>
        </w:rPr>
        <w:t>՝</w:t>
      </w:r>
    </w:p>
    <w:p w14:paraId="1C083DA0" w14:textId="24F52866" w:rsidR="002659DF" w:rsidRPr="001C7800" w:rsidRDefault="00B51868" w:rsidP="00510AAA">
      <w:pPr>
        <w:pStyle w:val="ListParagraph"/>
        <w:numPr>
          <w:ilvl w:val="0"/>
          <w:numId w:val="119"/>
        </w:numPr>
        <w:shd w:val="clear" w:color="auto" w:fill="FFFFFF"/>
        <w:spacing w:after="0" w:line="276" w:lineRule="auto"/>
        <w:ind w:left="0" w:firstLine="993"/>
        <w:jc w:val="both"/>
        <w:rPr>
          <w:rFonts w:ascii="GHEA Grapalat" w:hAnsi="GHEA Grapalat"/>
          <w:sz w:val="24"/>
          <w:szCs w:val="24"/>
        </w:rPr>
      </w:pPr>
      <w:r w:rsidRPr="001C7800">
        <w:rPr>
          <w:rFonts w:ascii="GHEA Grapalat" w:hAnsi="GHEA Grapalat"/>
          <w:sz w:val="24"/>
          <w:szCs w:val="24"/>
        </w:rPr>
        <w:t xml:space="preserve">դա նախատեսված է </w:t>
      </w:r>
      <w:r w:rsidR="00A86E11" w:rsidRPr="001C7800">
        <w:rPr>
          <w:rFonts w:ascii="GHEA Grapalat" w:hAnsi="GHEA Grapalat"/>
          <w:sz w:val="24"/>
          <w:szCs w:val="24"/>
        </w:rPr>
        <w:t>բռնագանձման հերթականությամբ</w:t>
      </w:r>
      <w:r w:rsidR="00627DF6" w:rsidRPr="001C7800">
        <w:rPr>
          <w:rFonts w:ascii="GHEA Grapalat" w:hAnsi="GHEA Grapalat"/>
          <w:sz w:val="24"/>
          <w:szCs w:val="24"/>
        </w:rPr>
        <w:t>.</w:t>
      </w:r>
    </w:p>
    <w:p w14:paraId="6BB42778" w14:textId="6C1B917E" w:rsidR="00627DF6" w:rsidRPr="001C7800" w:rsidRDefault="00A86E11" w:rsidP="00510AAA">
      <w:pPr>
        <w:pStyle w:val="ListParagraph"/>
        <w:numPr>
          <w:ilvl w:val="0"/>
          <w:numId w:val="119"/>
        </w:numPr>
        <w:shd w:val="clear" w:color="auto" w:fill="FFFFFF"/>
        <w:spacing w:after="0" w:line="276" w:lineRule="auto"/>
        <w:ind w:left="0" w:firstLine="993"/>
        <w:jc w:val="both"/>
        <w:rPr>
          <w:rFonts w:ascii="GHEA Grapalat" w:hAnsi="GHEA Grapalat"/>
          <w:sz w:val="24"/>
          <w:szCs w:val="24"/>
        </w:rPr>
      </w:pPr>
      <w:r w:rsidRPr="001C7800">
        <w:rPr>
          <w:rFonts w:ascii="GHEA Grapalat" w:hAnsi="GHEA Grapalat"/>
          <w:sz w:val="24"/>
          <w:szCs w:val="24"/>
        </w:rPr>
        <w:t xml:space="preserve">բռնագանձվում են </w:t>
      </w:r>
      <w:r w:rsidR="00627DF6" w:rsidRPr="001C7800">
        <w:rPr>
          <w:rFonts w:ascii="GHEA Grapalat" w:hAnsi="GHEA Grapalat"/>
          <w:sz w:val="24"/>
          <w:szCs w:val="24"/>
        </w:rPr>
        <w:t>պարբերական վճարումներ.</w:t>
      </w:r>
    </w:p>
    <w:p w14:paraId="39509A96" w14:textId="1DE5D4AA" w:rsidR="002659DF" w:rsidRPr="001C7800" w:rsidRDefault="00A86E11" w:rsidP="00510AAA">
      <w:pPr>
        <w:pStyle w:val="ListParagraph"/>
        <w:numPr>
          <w:ilvl w:val="0"/>
          <w:numId w:val="119"/>
        </w:numPr>
        <w:shd w:val="clear" w:color="auto" w:fill="FFFFFF"/>
        <w:spacing w:after="0" w:line="276" w:lineRule="auto"/>
        <w:ind w:left="0" w:firstLine="993"/>
        <w:jc w:val="both"/>
        <w:rPr>
          <w:rFonts w:ascii="GHEA Grapalat" w:hAnsi="GHEA Grapalat"/>
          <w:sz w:val="24"/>
          <w:szCs w:val="24"/>
        </w:rPr>
      </w:pPr>
      <w:r w:rsidRPr="001C7800">
        <w:rPr>
          <w:rFonts w:ascii="GHEA Grapalat" w:hAnsi="GHEA Grapalat"/>
          <w:sz w:val="24"/>
          <w:szCs w:val="24"/>
        </w:rPr>
        <w:t>չկան բռնագանձման ենթակա դրամական միջոցներ</w:t>
      </w:r>
      <w:r w:rsidR="002659DF" w:rsidRPr="001C7800">
        <w:rPr>
          <w:rFonts w:ascii="GHEA Grapalat" w:hAnsi="GHEA Grapalat"/>
          <w:sz w:val="24"/>
          <w:szCs w:val="24"/>
        </w:rPr>
        <w:t xml:space="preserve">, և </w:t>
      </w:r>
      <w:r w:rsidRPr="001C7800">
        <w:rPr>
          <w:rFonts w:ascii="GHEA Grapalat" w:hAnsi="GHEA Grapalat"/>
          <w:sz w:val="24"/>
          <w:szCs w:val="24"/>
        </w:rPr>
        <w:t xml:space="preserve">պարտապանի </w:t>
      </w:r>
      <w:r w:rsidR="002659DF" w:rsidRPr="001C7800">
        <w:rPr>
          <w:rFonts w:ascii="GHEA Grapalat" w:hAnsi="GHEA Grapalat"/>
          <w:sz w:val="24"/>
          <w:szCs w:val="24"/>
        </w:rPr>
        <w:t>եկամուտների չափը բավարար է դրանց վրա բռնագանձում տարածելով պահանջ</w:t>
      </w:r>
      <w:r w:rsidR="00E60BC9" w:rsidRPr="001C7800">
        <w:rPr>
          <w:rFonts w:ascii="GHEA Grapalat" w:hAnsi="GHEA Grapalat"/>
          <w:sz w:val="24"/>
          <w:szCs w:val="24"/>
        </w:rPr>
        <w:t xml:space="preserve">ն </w:t>
      </w:r>
      <w:r w:rsidRPr="001C7800">
        <w:rPr>
          <w:rFonts w:ascii="GHEA Grapalat" w:hAnsi="GHEA Grapalat"/>
          <w:sz w:val="24"/>
          <w:szCs w:val="24"/>
        </w:rPr>
        <w:t>առավելագույնը վեց</w:t>
      </w:r>
      <w:r w:rsidR="002659DF" w:rsidRPr="001C7800">
        <w:rPr>
          <w:rFonts w:ascii="GHEA Grapalat" w:hAnsi="GHEA Grapalat"/>
          <w:sz w:val="24"/>
          <w:szCs w:val="24"/>
        </w:rPr>
        <w:t xml:space="preserve"> ամս</w:t>
      </w:r>
      <w:r w:rsidRPr="001C7800">
        <w:rPr>
          <w:rFonts w:ascii="GHEA Grapalat" w:hAnsi="GHEA Grapalat"/>
          <w:sz w:val="24"/>
          <w:szCs w:val="24"/>
        </w:rPr>
        <w:t>վա ընթացք</w:t>
      </w:r>
      <w:r w:rsidR="002659DF" w:rsidRPr="001C7800">
        <w:rPr>
          <w:rFonts w:ascii="GHEA Grapalat" w:hAnsi="GHEA Grapalat"/>
          <w:sz w:val="24"/>
          <w:szCs w:val="24"/>
        </w:rPr>
        <w:t>ում</w:t>
      </w:r>
      <w:r w:rsidR="00E60BC9" w:rsidRPr="001C7800">
        <w:rPr>
          <w:rFonts w:ascii="GHEA Grapalat" w:hAnsi="GHEA Grapalat"/>
          <w:sz w:val="24"/>
          <w:szCs w:val="24"/>
        </w:rPr>
        <w:t xml:space="preserve"> մարելու համար</w:t>
      </w:r>
      <w:r w:rsidRPr="001C7800">
        <w:rPr>
          <w:rFonts w:ascii="GHEA Grapalat" w:hAnsi="GHEA Grapalat"/>
          <w:sz w:val="24"/>
          <w:szCs w:val="24"/>
        </w:rPr>
        <w:t>։</w:t>
      </w:r>
    </w:p>
    <w:p w14:paraId="44E2C046" w14:textId="20EA0FCA" w:rsidR="00E67EB8" w:rsidRPr="001C7800" w:rsidRDefault="00AD43CC" w:rsidP="00510AAA">
      <w:pPr>
        <w:pStyle w:val="ListParagraph"/>
        <w:numPr>
          <w:ilvl w:val="0"/>
          <w:numId w:val="118"/>
        </w:numPr>
        <w:shd w:val="clear" w:color="auto" w:fill="FFFFFF"/>
        <w:spacing w:after="0" w:line="276" w:lineRule="auto"/>
        <w:ind w:left="0" w:firstLine="993"/>
        <w:jc w:val="both"/>
        <w:rPr>
          <w:rFonts w:ascii="GHEA Grapalat" w:hAnsi="GHEA Grapalat"/>
          <w:sz w:val="24"/>
          <w:szCs w:val="24"/>
        </w:rPr>
      </w:pPr>
      <w:r w:rsidRPr="001C7800">
        <w:rPr>
          <w:rFonts w:ascii="GHEA Grapalat" w:hAnsi="GHEA Grapalat"/>
          <w:sz w:val="24"/>
          <w:szCs w:val="24"/>
        </w:rPr>
        <w:t>Սույն հոդվածի 1-ին մասի 1-ին կետով նախատեսված հիմքով պարտապանի եկամուտների բռնագանձումը շարունակվում է նաև այն դեպքում, երբ բռնագանձումը տարածվել է եկամուտներին հաջորդող հերթի գույքի վրա։</w:t>
      </w:r>
    </w:p>
    <w:p w14:paraId="28C0B2C6" w14:textId="64A9104A" w:rsidR="00AC7833" w:rsidRPr="001C7800" w:rsidRDefault="00A86E11" w:rsidP="00510AAA">
      <w:pPr>
        <w:pStyle w:val="ListParagraph"/>
        <w:numPr>
          <w:ilvl w:val="0"/>
          <w:numId w:val="118"/>
        </w:numPr>
        <w:shd w:val="clear" w:color="auto" w:fill="FFFFFF"/>
        <w:spacing w:after="0" w:line="276" w:lineRule="auto"/>
        <w:ind w:left="0" w:firstLine="993"/>
        <w:jc w:val="both"/>
        <w:rPr>
          <w:rFonts w:ascii="GHEA Grapalat" w:hAnsi="GHEA Grapalat"/>
          <w:sz w:val="24"/>
          <w:szCs w:val="24"/>
        </w:rPr>
      </w:pPr>
      <w:r w:rsidRPr="001C7800">
        <w:rPr>
          <w:rFonts w:ascii="GHEA Grapalat" w:hAnsi="GHEA Grapalat"/>
          <w:sz w:val="24"/>
          <w:szCs w:val="24"/>
        </w:rPr>
        <w:t>Սույն հոդվածի 1-ին մասի 3-րդ կետով նախատեսված հիմքով պարտապանի եկամուտների վրա բռնագանձում տարածել</w:t>
      </w:r>
      <w:r w:rsidR="00262CCA" w:rsidRPr="001C7800">
        <w:rPr>
          <w:rFonts w:ascii="GHEA Grapalat" w:hAnsi="GHEA Grapalat"/>
          <w:sz w:val="24"/>
          <w:szCs w:val="24"/>
        </w:rPr>
        <w:t>ը հիմք է պարտապանի գույք</w:t>
      </w:r>
      <w:r w:rsidR="00AE6EBD" w:rsidRPr="001C7800">
        <w:rPr>
          <w:rFonts w:ascii="GHEA Grapalat" w:hAnsi="GHEA Grapalat"/>
          <w:sz w:val="24"/>
          <w:szCs w:val="24"/>
        </w:rPr>
        <w:t>ի հարկադիր իրացմանն ուղղված գործողություններ չկատարելու համար</w:t>
      </w:r>
      <w:r w:rsidR="00262CCA" w:rsidRPr="001C7800">
        <w:rPr>
          <w:rFonts w:ascii="GHEA Grapalat" w:hAnsi="GHEA Grapalat"/>
          <w:sz w:val="24"/>
          <w:szCs w:val="24"/>
        </w:rPr>
        <w:t>, սակայն</w:t>
      </w:r>
      <w:r w:rsidRPr="001C7800">
        <w:rPr>
          <w:rFonts w:ascii="GHEA Grapalat" w:hAnsi="GHEA Grapalat"/>
          <w:sz w:val="24"/>
          <w:szCs w:val="24"/>
        </w:rPr>
        <w:t xml:space="preserve"> ինքնին հիմք չէ </w:t>
      </w:r>
      <w:r w:rsidR="00715A90" w:rsidRPr="001C7800">
        <w:rPr>
          <w:rFonts w:ascii="GHEA Grapalat" w:hAnsi="GHEA Grapalat"/>
          <w:sz w:val="24"/>
          <w:szCs w:val="24"/>
        </w:rPr>
        <w:t>պարտապանի գույքի վրա արգելանքներ չկիրառելու կամ կիրառված արգելանքները վերացնելու համար։</w:t>
      </w:r>
    </w:p>
    <w:p w14:paraId="43B7F236" w14:textId="13CC24F8" w:rsidR="00CC5D5C" w:rsidRPr="001C7800" w:rsidRDefault="00B51868" w:rsidP="00510AAA">
      <w:pPr>
        <w:pStyle w:val="ListParagraph"/>
        <w:numPr>
          <w:ilvl w:val="0"/>
          <w:numId w:val="118"/>
        </w:numPr>
        <w:shd w:val="clear" w:color="auto" w:fill="FFFFFF"/>
        <w:spacing w:after="0" w:line="276" w:lineRule="auto"/>
        <w:ind w:left="0" w:firstLine="993"/>
        <w:jc w:val="both"/>
        <w:rPr>
          <w:rFonts w:ascii="GHEA Grapalat" w:hAnsi="GHEA Grapalat"/>
          <w:sz w:val="24"/>
          <w:szCs w:val="24"/>
        </w:rPr>
      </w:pPr>
      <w:r w:rsidRPr="001C7800">
        <w:rPr>
          <w:rFonts w:ascii="GHEA Grapalat" w:hAnsi="GHEA Grapalat"/>
          <w:sz w:val="24"/>
          <w:szCs w:val="24"/>
        </w:rPr>
        <w:t>Պարտապանի ամուսնու եկամուտները բռնագանձման ենթակա չեն։</w:t>
      </w:r>
    </w:p>
    <w:p w14:paraId="19B2E8BB" w14:textId="52D7CD6D" w:rsidR="00F45D93" w:rsidRPr="001C7800" w:rsidRDefault="00F45D93" w:rsidP="00703EF3">
      <w:pPr>
        <w:shd w:val="clear" w:color="auto" w:fill="FFFFFF"/>
        <w:spacing w:after="0" w:line="276" w:lineRule="auto"/>
        <w:jc w:val="both"/>
        <w:rPr>
          <w:rFonts w:ascii="GHEA Grapalat" w:hAnsi="GHEA Grapalat"/>
          <w:sz w:val="24"/>
          <w:szCs w:val="24"/>
        </w:rPr>
      </w:pPr>
    </w:p>
    <w:p w14:paraId="68C451FD" w14:textId="4B5AD90B" w:rsidR="00F45D93" w:rsidRPr="001C7800" w:rsidRDefault="00F45D93" w:rsidP="00703EF3">
      <w:pPr>
        <w:shd w:val="clear" w:color="auto" w:fill="FFFFFF"/>
        <w:spacing w:after="0" w:line="276" w:lineRule="auto"/>
        <w:ind w:firstLine="993"/>
        <w:jc w:val="both"/>
        <w:rPr>
          <w:rFonts w:ascii="GHEA Grapalat" w:hAnsi="GHEA Grapalat"/>
          <w:b/>
          <w:bCs/>
          <w:sz w:val="24"/>
          <w:szCs w:val="24"/>
        </w:rPr>
      </w:pPr>
      <w:r w:rsidRPr="001C7800">
        <w:rPr>
          <w:rFonts w:ascii="GHEA Grapalat" w:hAnsi="GHEA Grapalat"/>
          <w:b/>
          <w:bCs/>
          <w:sz w:val="24"/>
          <w:szCs w:val="24"/>
        </w:rPr>
        <w:t xml:space="preserve">Հոդված </w:t>
      </w:r>
      <w:r w:rsidR="00300852" w:rsidRPr="001C7800">
        <w:rPr>
          <w:rFonts w:ascii="GHEA Grapalat" w:hAnsi="GHEA Grapalat"/>
          <w:b/>
          <w:bCs/>
          <w:sz w:val="24"/>
          <w:szCs w:val="24"/>
        </w:rPr>
        <w:t>10</w:t>
      </w:r>
      <w:r w:rsidR="00567328" w:rsidRPr="001C7800">
        <w:rPr>
          <w:rFonts w:ascii="GHEA Grapalat" w:hAnsi="GHEA Grapalat"/>
          <w:b/>
          <w:bCs/>
          <w:sz w:val="24"/>
          <w:szCs w:val="24"/>
        </w:rPr>
        <w:t>5</w:t>
      </w:r>
      <w:r w:rsidRPr="001C7800">
        <w:rPr>
          <w:rFonts w:ascii="GHEA Grapalat" w:hAnsi="GHEA Grapalat"/>
          <w:b/>
          <w:bCs/>
          <w:sz w:val="24"/>
          <w:szCs w:val="24"/>
        </w:rPr>
        <w:t>. Պարբերական վճարումների բռնագանձումը</w:t>
      </w:r>
    </w:p>
    <w:p w14:paraId="34DEBF2D" w14:textId="6058FCFC" w:rsidR="00F45D93" w:rsidRPr="001C7800" w:rsidRDefault="00F45D93" w:rsidP="00703EF3">
      <w:pPr>
        <w:shd w:val="clear" w:color="auto" w:fill="FFFFFF"/>
        <w:spacing w:after="0" w:line="276" w:lineRule="auto"/>
        <w:ind w:firstLine="993"/>
        <w:jc w:val="both"/>
        <w:rPr>
          <w:rFonts w:ascii="GHEA Grapalat" w:hAnsi="GHEA Grapalat"/>
          <w:b/>
          <w:bCs/>
          <w:sz w:val="24"/>
          <w:szCs w:val="24"/>
        </w:rPr>
      </w:pPr>
    </w:p>
    <w:p w14:paraId="7ABD1F61" w14:textId="5318E442" w:rsidR="000B5E6B" w:rsidRPr="001C7800" w:rsidRDefault="00F45D93" w:rsidP="00510AAA">
      <w:pPr>
        <w:pStyle w:val="ListParagraph"/>
        <w:numPr>
          <w:ilvl w:val="0"/>
          <w:numId w:val="120"/>
        </w:numPr>
        <w:shd w:val="clear" w:color="auto" w:fill="FFFFFF"/>
        <w:spacing w:after="0" w:line="276" w:lineRule="auto"/>
        <w:ind w:left="0" w:firstLine="993"/>
        <w:jc w:val="both"/>
        <w:rPr>
          <w:rFonts w:ascii="GHEA Grapalat" w:hAnsi="GHEA Grapalat"/>
          <w:sz w:val="24"/>
          <w:szCs w:val="24"/>
        </w:rPr>
      </w:pPr>
      <w:r w:rsidRPr="001C7800">
        <w:rPr>
          <w:rFonts w:ascii="GHEA Grapalat" w:hAnsi="GHEA Grapalat"/>
          <w:sz w:val="24"/>
          <w:szCs w:val="24"/>
        </w:rPr>
        <w:t xml:space="preserve">Ալիմենտների և պարբերական այլ վճարումների </w:t>
      </w:r>
      <w:r w:rsidR="00AC726B" w:rsidRPr="001C7800">
        <w:rPr>
          <w:rFonts w:ascii="GHEA Grapalat" w:hAnsi="GHEA Grapalat"/>
          <w:sz w:val="24"/>
          <w:szCs w:val="24"/>
        </w:rPr>
        <w:t xml:space="preserve">(կյանքին, առողջությանը, կերակրողի մահվամբ և հանցագործությամբ պատճառված վնասներ) </w:t>
      </w:r>
      <w:r w:rsidRPr="001C7800">
        <w:rPr>
          <w:rFonts w:ascii="GHEA Grapalat" w:hAnsi="GHEA Grapalat"/>
          <w:sz w:val="24"/>
          <w:szCs w:val="24"/>
        </w:rPr>
        <w:t>բռնագանձման կատարողական վարույթներով բռնագանձումը տարածվում է պարտապանի գույքի վրա, եթե</w:t>
      </w:r>
      <w:r w:rsidR="007B6515" w:rsidRPr="001C7800">
        <w:rPr>
          <w:rFonts w:ascii="GHEA Grapalat" w:hAnsi="GHEA Grapalat"/>
          <w:sz w:val="24"/>
          <w:szCs w:val="24"/>
        </w:rPr>
        <w:t xml:space="preserve"> </w:t>
      </w:r>
      <w:r w:rsidR="000B5E6B" w:rsidRPr="001C7800">
        <w:rPr>
          <w:rFonts w:ascii="GHEA Grapalat" w:hAnsi="GHEA Grapalat"/>
          <w:sz w:val="24"/>
          <w:szCs w:val="24"/>
        </w:rPr>
        <w:t>առկա է պարբերական վճարումների պարտք</w:t>
      </w:r>
      <w:r w:rsidR="007B6515" w:rsidRPr="001C7800">
        <w:rPr>
          <w:rFonts w:ascii="GHEA Grapalat" w:hAnsi="GHEA Grapalat"/>
          <w:sz w:val="24"/>
          <w:szCs w:val="24"/>
        </w:rPr>
        <w:t xml:space="preserve"> (</w:t>
      </w:r>
      <w:r w:rsidR="00300852" w:rsidRPr="001C7800">
        <w:rPr>
          <w:rFonts w:ascii="GHEA Grapalat" w:hAnsi="GHEA Grapalat"/>
          <w:sz w:val="24"/>
          <w:szCs w:val="24"/>
        </w:rPr>
        <w:t>նախորդ ժամանակաշրջանի համար սահմանված վճարումներ</w:t>
      </w:r>
      <w:r w:rsidR="00637351" w:rsidRPr="001C7800">
        <w:rPr>
          <w:rFonts w:ascii="GHEA Grapalat" w:hAnsi="GHEA Grapalat"/>
          <w:sz w:val="24"/>
          <w:szCs w:val="24"/>
        </w:rPr>
        <w:t>,</w:t>
      </w:r>
      <w:r w:rsidR="00300852" w:rsidRPr="001C7800">
        <w:rPr>
          <w:rFonts w:ascii="GHEA Grapalat" w:hAnsi="GHEA Grapalat"/>
          <w:sz w:val="24"/>
          <w:szCs w:val="24"/>
        </w:rPr>
        <w:t xml:space="preserve"> </w:t>
      </w:r>
      <w:r w:rsidR="007B6515" w:rsidRPr="001C7800">
        <w:rPr>
          <w:rFonts w:ascii="GHEA Grapalat" w:hAnsi="GHEA Grapalat"/>
          <w:sz w:val="24"/>
          <w:szCs w:val="24"/>
        </w:rPr>
        <w:t xml:space="preserve">կետանցված </w:t>
      </w:r>
      <w:r w:rsidR="0030218E" w:rsidRPr="001C7800">
        <w:rPr>
          <w:rFonts w:ascii="GHEA Grapalat" w:hAnsi="GHEA Grapalat"/>
          <w:sz w:val="24"/>
          <w:szCs w:val="24"/>
        </w:rPr>
        <w:t xml:space="preserve">երկու </w:t>
      </w:r>
      <w:r w:rsidR="007B6515" w:rsidRPr="001C7800">
        <w:rPr>
          <w:rFonts w:ascii="GHEA Grapalat" w:hAnsi="GHEA Grapalat"/>
          <w:sz w:val="24"/>
          <w:szCs w:val="24"/>
        </w:rPr>
        <w:t xml:space="preserve">կամ ավելի </w:t>
      </w:r>
      <w:r w:rsidR="0030218E" w:rsidRPr="001C7800">
        <w:rPr>
          <w:rFonts w:ascii="GHEA Grapalat" w:hAnsi="GHEA Grapalat"/>
          <w:sz w:val="24"/>
          <w:szCs w:val="24"/>
        </w:rPr>
        <w:t xml:space="preserve">հաջորդական </w:t>
      </w:r>
      <w:r w:rsidR="007B6515" w:rsidRPr="001C7800">
        <w:rPr>
          <w:rFonts w:ascii="GHEA Grapalat" w:hAnsi="GHEA Grapalat"/>
          <w:sz w:val="24"/>
          <w:szCs w:val="24"/>
        </w:rPr>
        <w:t>վճարումներ</w:t>
      </w:r>
      <w:r w:rsidR="0030218E" w:rsidRPr="001C7800">
        <w:rPr>
          <w:rFonts w:ascii="GHEA Grapalat" w:hAnsi="GHEA Grapalat"/>
          <w:sz w:val="24"/>
          <w:szCs w:val="24"/>
        </w:rPr>
        <w:t xml:space="preserve"> կամ մեկ տարվա մեջ կետանցված երեք վճարում</w:t>
      </w:r>
      <w:r w:rsidR="007B6515" w:rsidRPr="001C7800">
        <w:rPr>
          <w:rFonts w:ascii="GHEA Grapalat" w:hAnsi="GHEA Grapalat"/>
          <w:sz w:val="24"/>
          <w:szCs w:val="24"/>
        </w:rPr>
        <w:t>)</w:t>
      </w:r>
      <w:r w:rsidR="000B5E6B" w:rsidRPr="001C7800">
        <w:rPr>
          <w:rFonts w:ascii="GHEA Grapalat" w:hAnsi="GHEA Grapalat"/>
          <w:sz w:val="24"/>
          <w:szCs w:val="24"/>
        </w:rPr>
        <w:t>, որ</w:t>
      </w:r>
      <w:r w:rsidR="00D27FF6" w:rsidRPr="001C7800">
        <w:rPr>
          <w:rFonts w:ascii="GHEA Grapalat" w:hAnsi="GHEA Grapalat"/>
          <w:sz w:val="24"/>
          <w:szCs w:val="24"/>
        </w:rPr>
        <w:t>ն</w:t>
      </w:r>
      <w:r w:rsidR="000B5E6B" w:rsidRPr="001C7800">
        <w:rPr>
          <w:rFonts w:ascii="GHEA Grapalat" w:hAnsi="GHEA Grapalat"/>
          <w:sz w:val="24"/>
          <w:szCs w:val="24"/>
        </w:rPr>
        <w:t xml:space="preserve"> ընթացիկ վճարումների կատարմանը զուգահեռ հնարավոր չէ </w:t>
      </w:r>
      <w:r w:rsidR="00844DDE" w:rsidRPr="001C7800">
        <w:rPr>
          <w:rFonts w:ascii="GHEA Grapalat" w:hAnsi="GHEA Grapalat"/>
          <w:sz w:val="24"/>
          <w:szCs w:val="24"/>
        </w:rPr>
        <w:t xml:space="preserve">առավելագույնը վեց ամսվա ընթացքում մարել </w:t>
      </w:r>
      <w:r w:rsidR="000B5E6B" w:rsidRPr="001C7800">
        <w:rPr>
          <w:rFonts w:ascii="GHEA Grapalat" w:hAnsi="GHEA Grapalat"/>
          <w:sz w:val="24"/>
          <w:szCs w:val="24"/>
        </w:rPr>
        <w:t>պարտապանի եկամուտների հաշվին։</w:t>
      </w:r>
    </w:p>
    <w:p w14:paraId="3BF0B8C6" w14:textId="212EFEB8" w:rsidR="00F45D93" w:rsidRPr="001C7800" w:rsidRDefault="007B6515" w:rsidP="00510AAA">
      <w:pPr>
        <w:pStyle w:val="ListParagraph"/>
        <w:numPr>
          <w:ilvl w:val="0"/>
          <w:numId w:val="120"/>
        </w:numPr>
        <w:shd w:val="clear" w:color="auto" w:fill="FFFFFF"/>
        <w:spacing w:after="0" w:line="276" w:lineRule="auto"/>
        <w:ind w:left="0" w:firstLine="993"/>
        <w:jc w:val="both"/>
        <w:rPr>
          <w:rFonts w:ascii="GHEA Grapalat" w:hAnsi="GHEA Grapalat"/>
          <w:sz w:val="24"/>
          <w:szCs w:val="24"/>
        </w:rPr>
      </w:pPr>
      <w:r w:rsidRPr="001C7800">
        <w:rPr>
          <w:rFonts w:ascii="GHEA Grapalat" w:hAnsi="GHEA Grapalat"/>
          <w:sz w:val="24"/>
          <w:szCs w:val="24"/>
        </w:rPr>
        <w:t xml:space="preserve">Պարբերական վճարումների բռնագանձման կատարողական վարույթներով պարտապանի գույքն իրացվում է այն հաշվով, որ իրացումից ստացված միջոցները բավարարեն </w:t>
      </w:r>
      <w:r w:rsidR="000F04CA" w:rsidRPr="001C7800">
        <w:rPr>
          <w:rFonts w:ascii="GHEA Grapalat" w:hAnsi="GHEA Grapalat"/>
          <w:sz w:val="24"/>
          <w:szCs w:val="24"/>
        </w:rPr>
        <w:t xml:space="preserve">պարբերական </w:t>
      </w:r>
      <w:r w:rsidRPr="001C7800">
        <w:rPr>
          <w:rFonts w:ascii="GHEA Grapalat" w:hAnsi="GHEA Grapalat"/>
          <w:sz w:val="24"/>
          <w:szCs w:val="24"/>
        </w:rPr>
        <w:t>վճարումների պարտքի մարման և հետագա վճարումների</w:t>
      </w:r>
      <w:r w:rsidR="000F04CA" w:rsidRPr="001C7800">
        <w:rPr>
          <w:rFonts w:ascii="GHEA Grapalat" w:hAnsi="GHEA Grapalat"/>
          <w:sz w:val="24"/>
          <w:szCs w:val="24"/>
        </w:rPr>
        <w:t xml:space="preserve"> </w:t>
      </w:r>
      <w:r w:rsidRPr="001C7800">
        <w:rPr>
          <w:rFonts w:ascii="GHEA Grapalat" w:hAnsi="GHEA Grapalat"/>
          <w:sz w:val="24"/>
          <w:szCs w:val="24"/>
        </w:rPr>
        <w:t xml:space="preserve">կատարման համար երեք տարվա ընթացքում, սակայն ոչ ավելի, քան </w:t>
      </w:r>
      <w:r w:rsidR="00765679" w:rsidRPr="001C7800">
        <w:rPr>
          <w:rFonts w:ascii="GHEA Grapalat" w:hAnsi="GHEA Grapalat"/>
          <w:sz w:val="24"/>
          <w:szCs w:val="24"/>
        </w:rPr>
        <w:t xml:space="preserve">մինչև </w:t>
      </w:r>
      <w:r w:rsidRPr="001C7800">
        <w:rPr>
          <w:rFonts w:ascii="GHEA Grapalat" w:hAnsi="GHEA Grapalat"/>
          <w:sz w:val="24"/>
          <w:szCs w:val="24"/>
        </w:rPr>
        <w:t>պարբերական վճարումների ժամկետի ավարտը:</w:t>
      </w:r>
      <w:r w:rsidR="0030218E" w:rsidRPr="001C7800">
        <w:rPr>
          <w:rFonts w:ascii="GHEA Grapalat" w:hAnsi="GHEA Grapalat"/>
          <w:sz w:val="24"/>
          <w:szCs w:val="24"/>
        </w:rPr>
        <w:t xml:space="preserve"> Սույն մասում նշված անհրաժեշտ գումարը բռնագանձելուց հետո պարտապանի գույքի վրա դրված արգելանքները վերացվում են։</w:t>
      </w:r>
    </w:p>
    <w:p w14:paraId="0A0AABD7" w14:textId="0ECBC00C" w:rsidR="007B6515" w:rsidRPr="001C7800" w:rsidRDefault="000F04CA" w:rsidP="00510AAA">
      <w:pPr>
        <w:pStyle w:val="ListParagraph"/>
        <w:numPr>
          <w:ilvl w:val="0"/>
          <w:numId w:val="120"/>
        </w:numPr>
        <w:shd w:val="clear" w:color="auto" w:fill="FFFFFF"/>
        <w:spacing w:after="0" w:line="276" w:lineRule="auto"/>
        <w:ind w:left="0" w:firstLine="993"/>
        <w:jc w:val="both"/>
        <w:rPr>
          <w:rFonts w:ascii="GHEA Grapalat" w:hAnsi="GHEA Grapalat"/>
          <w:sz w:val="24"/>
          <w:szCs w:val="24"/>
        </w:rPr>
      </w:pPr>
      <w:r w:rsidRPr="001C7800">
        <w:rPr>
          <w:rFonts w:ascii="GHEA Grapalat" w:hAnsi="GHEA Grapalat"/>
          <w:sz w:val="24"/>
          <w:szCs w:val="24"/>
        </w:rPr>
        <w:lastRenderedPageBreak/>
        <w:t>Պ</w:t>
      </w:r>
      <w:r w:rsidR="00765679" w:rsidRPr="001C7800">
        <w:rPr>
          <w:rFonts w:ascii="GHEA Grapalat" w:hAnsi="GHEA Grapalat"/>
          <w:sz w:val="24"/>
          <w:szCs w:val="24"/>
        </w:rPr>
        <w:t>արտապանի գույքի վրա բռնագանձում տարածելու</w:t>
      </w:r>
      <w:r w:rsidRPr="001C7800">
        <w:rPr>
          <w:rFonts w:ascii="GHEA Grapalat" w:hAnsi="GHEA Grapalat"/>
          <w:sz w:val="24"/>
          <w:szCs w:val="24"/>
        </w:rPr>
        <w:t>՝</w:t>
      </w:r>
      <w:r w:rsidR="00765679" w:rsidRPr="001C7800">
        <w:rPr>
          <w:rFonts w:ascii="GHEA Grapalat" w:hAnsi="GHEA Grapalat"/>
          <w:sz w:val="24"/>
          <w:szCs w:val="24"/>
        </w:rPr>
        <w:t xml:space="preserve"> </w:t>
      </w:r>
      <w:r w:rsidRPr="001C7800">
        <w:rPr>
          <w:rFonts w:ascii="GHEA Grapalat" w:hAnsi="GHEA Grapalat"/>
          <w:sz w:val="24"/>
          <w:szCs w:val="24"/>
        </w:rPr>
        <w:t xml:space="preserve">սույն հոդվածի 1-ին մասով սահմանված հիմքով սկսված </w:t>
      </w:r>
      <w:r w:rsidR="00765679" w:rsidRPr="001C7800">
        <w:rPr>
          <w:rFonts w:ascii="GHEA Grapalat" w:hAnsi="GHEA Grapalat"/>
          <w:sz w:val="24"/>
          <w:szCs w:val="24"/>
        </w:rPr>
        <w:t>գործընթացը դադարեցվում է, ներառյալ՝ վերացվում են կիրառված արգելանքները, եթե պարտապանն ամբողջությամբ մարում է պ</w:t>
      </w:r>
      <w:r w:rsidR="007B6515" w:rsidRPr="001C7800">
        <w:rPr>
          <w:rFonts w:ascii="GHEA Grapalat" w:hAnsi="GHEA Grapalat"/>
          <w:sz w:val="24"/>
          <w:szCs w:val="24"/>
        </w:rPr>
        <w:t>արբերական վ</w:t>
      </w:r>
      <w:r w:rsidR="00C5173F" w:rsidRPr="001C7800">
        <w:rPr>
          <w:rFonts w:ascii="GHEA Grapalat" w:hAnsi="GHEA Grapalat"/>
          <w:sz w:val="24"/>
          <w:szCs w:val="24"/>
        </w:rPr>
        <w:t>ճարումների պարտք</w:t>
      </w:r>
      <w:r w:rsidR="00765679" w:rsidRPr="001C7800">
        <w:rPr>
          <w:rFonts w:ascii="GHEA Grapalat" w:hAnsi="GHEA Grapalat"/>
          <w:sz w:val="24"/>
          <w:szCs w:val="24"/>
        </w:rPr>
        <w:t xml:space="preserve">ը և </w:t>
      </w:r>
      <w:r w:rsidR="00DA6B6D" w:rsidRPr="001C7800">
        <w:rPr>
          <w:rFonts w:ascii="GHEA Grapalat" w:hAnsi="GHEA Grapalat"/>
          <w:sz w:val="24"/>
          <w:szCs w:val="24"/>
        </w:rPr>
        <w:t>Ծ</w:t>
      </w:r>
      <w:r w:rsidR="00765679" w:rsidRPr="001C7800">
        <w:rPr>
          <w:rFonts w:ascii="GHEA Grapalat" w:hAnsi="GHEA Grapalat"/>
          <w:sz w:val="24"/>
          <w:szCs w:val="24"/>
        </w:rPr>
        <w:t xml:space="preserve">առայության (համապատասխան ստորաբաժանման) դեպոզիտ հաշվին է փոխանցում առաջիկա </w:t>
      </w:r>
      <w:r w:rsidR="0030218E" w:rsidRPr="001C7800">
        <w:rPr>
          <w:rFonts w:ascii="GHEA Grapalat" w:hAnsi="GHEA Grapalat"/>
          <w:sz w:val="24"/>
          <w:szCs w:val="24"/>
        </w:rPr>
        <w:t xml:space="preserve">երեք </w:t>
      </w:r>
      <w:r w:rsidR="001A7821" w:rsidRPr="001C7800">
        <w:rPr>
          <w:rFonts w:ascii="GHEA Grapalat" w:hAnsi="GHEA Grapalat"/>
          <w:sz w:val="24"/>
          <w:szCs w:val="24"/>
        </w:rPr>
        <w:t>տարվա</w:t>
      </w:r>
      <w:r w:rsidR="00765679" w:rsidRPr="001C7800">
        <w:rPr>
          <w:rFonts w:ascii="GHEA Grapalat" w:hAnsi="GHEA Grapalat"/>
          <w:sz w:val="24"/>
          <w:szCs w:val="24"/>
        </w:rPr>
        <w:t xml:space="preserve"> վճարումների գումար</w:t>
      </w:r>
      <w:r w:rsidRPr="001C7800">
        <w:rPr>
          <w:rFonts w:ascii="GHEA Grapalat" w:hAnsi="GHEA Grapalat"/>
          <w:sz w:val="24"/>
          <w:szCs w:val="24"/>
        </w:rPr>
        <w:t>ի</w:t>
      </w:r>
      <w:r w:rsidR="00765679" w:rsidRPr="001C7800">
        <w:rPr>
          <w:rFonts w:ascii="GHEA Grapalat" w:hAnsi="GHEA Grapalat"/>
          <w:sz w:val="24"/>
          <w:szCs w:val="24"/>
        </w:rPr>
        <w:t xml:space="preserve"> (բայց ոչ ավելի, քան մինչև պարբերական վճարումների ժամկետի ավարտը)</w:t>
      </w:r>
      <w:r w:rsidRPr="001C7800">
        <w:rPr>
          <w:rFonts w:ascii="GHEA Grapalat" w:hAnsi="GHEA Grapalat"/>
          <w:sz w:val="24"/>
          <w:szCs w:val="24"/>
        </w:rPr>
        <w:t xml:space="preserve"> չափով կանխավճար</w:t>
      </w:r>
      <w:r w:rsidR="00387E1F" w:rsidRPr="001C7800">
        <w:rPr>
          <w:rFonts w:ascii="GHEA Grapalat" w:hAnsi="GHEA Grapalat"/>
          <w:sz w:val="24"/>
          <w:szCs w:val="24"/>
        </w:rPr>
        <w:t>։</w:t>
      </w:r>
    </w:p>
    <w:p w14:paraId="556E605D" w14:textId="0888E09D" w:rsidR="000F04CA" w:rsidRPr="001C7800" w:rsidRDefault="000F04CA" w:rsidP="00510AAA">
      <w:pPr>
        <w:pStyle w:val="ListParagraph"/>
        <w:numPr>
          <w:ilvl w:val="0"/>
          <w:numId w:val="120"/>
        </w:numPr>
        <w:shd w:val="clear" w:color="auto" w:fill="FFFFFF"/>
        <w:spacing w:after="0" w:line="276" w:lineRule="auto"/>
        <w:ind w:left="0" w:firstLine="993"/>
        <w:jc w:val="both"/>
        <w:rPr>
          <w:rFonts w:ascii="GHEA Grapalat" w:hAnsi="GHEA Grapalat"/>
          <w:sz w:val="24"/>
          <w:szCs w:val="24"/>
        </w:rPr>
      </w:pPr>
      <w:r w:rsidRPr="001C7800">
        <w:rPr>
          <w:rFonts w:ascii="GHEA Grapalat" w:hAnsi="GHEA Grapalat"/>
          <w:sz w:val="24"/>
          <w:szCs w:val="24"/>
        </w:rPr>
        <w:t>Բռնագանձված գումարները և պարտապանի վճարած կանխավճարները</w:t>
      </w:r>
      <w:r w:rsidR="001A7821" w:rsidRPr="001C7800">
        <w:rPr>
          <w:rFonts w:ascii="GHEA Grapalat" w:hAnsi="GHEA Grapalat"/>
          <w:sz w:val="24"/>
          <w:szCs w:val="24"/>
        </w:rPr>
        <w:t xml:space="preserve"> </w:t>
      </w:r>
      <w:r w:rsidRPr="001C7800">
        <w:rPr>
          <w:rFonts w:ascii="GHEA Grapalat" w:hAnsi="GHEA Grapalat"/>
          <w:sz w:val="24"/>
          <w:szCs w:val="24"/>
        </w:rPr>
        <w:t xml:space="preserve">փոխանցվում </w:t>
      </w:r>
      <w:r w:rsidR="001A7821" w:rsidRPr="001C7800">
        <w:rPr>
          <w:rFonts w:ascii="GHEA Grapalat" w:hAnsi="GHEA Grapalat"/>
          <w:sz w:val="24"/>
          <w:szCs w:val="24"/>
        </w:rPr>
        <w:t xml:space="preserve">են </w:t>
      </w:r>
      <w:r w:rsidR="00DA6B6D" w:rsidRPr="001C7800">
        <w:rPr>
          <w:rFonts w:ascii="GHEA Grapalat" w:hAnsi="GHEA Grapalat"/>
          <w:sz w:val="24"/>
          <w:szCs w:val="24"/>
        </w:rPr>
        <w:t>Ծ</w:t>
      </w:r>
      <w:r w:rsidRPr="001C7800">
        <w:rPr>
          <w:rFonts w:ascii="GHEA Grapalat" w:hAnsi="GHEA Grapalat"/>
          <w:sz w:val="24"/>
          <w:szCs w:val="24"/>
        </w:rPr>
        <w:t>առայության (համապատասխան ստորաբաժանման) դեպոզիտ հաշվ</w:t>
      </w:r>
      <w:r w:rsidR="001A7821" w:rsidRPr="001C7800">
        <w:rPr>
          <w:rFonts w:ascii="GHEA Grapalat" w:hAnsi="GHEA Grapalat"/>
          <w:sz w:val="24"/>
          <w:szCs w:val="24"/>
        </w:rPr>
        <w:t>ին</w:t>
      </w:r>
      <w:r w:rsidRPr="001C7800">
        <w:rPr>
          <w:rFonts w:ascii="GHEA Grapalat" w:hAnsi="GHEA Grapalat"/>
          <w:sz w:val="24"/>
          <w:szCs w:val="24"/>
        </w:rPr>
        <w:t>: Այդ գումարների հատկացումը պահանջատիրոջը կատարվում է կատարման ենթակա ակտով սահմանված չափով և պարբերականությամբ:</w:t>
      </w:r>
    </w:p>
    <w:p w14:paraId="4EB177FB" w14:textId="39934920" w:rsidR="000F04CA" w:rsidRPr="001C7800" w:rsidRDefault="000F04CA" w:rsidP="00510AAA">
      <w:pPr>
        <w:pStyle w:val="ListParagraph"/>
        <w:numPr>
          <w:ilvl w:val="0"/>
          <w:numId w:val="120"/>
        </w:numPr>
        <w:shd w:val="clear" w:color="auto" w:fill="FFFFFF"/>
        <w:spacing w:after="0" w:line="276" w:lineRule="auto"/>
        <w:ind w:left="0" w:firstLine="993"/>
        <w:jc w:val="both"/>
        <w:rPr>
          <w:rFonts w:ascii="GHEA Grapalat" w:hAnsi="GHEA Grapalat"/>
          <w:sz w:val="24"/>
          <w:szCs w:val="24"/>
        </w:rPr>
      </w:pPr>
      <w:r w:rsidRPr="001C7800">
        <w:rPr>
          <w:rFonts w:ascii="GHEA Grapalat" w:hAnsi="GHEA Grapalat"/>
          <w:sz w:val="24"/>
          <w:szCs w:val="24"/>
        </w:rPr>
        <w:t xml:space="preserve">Եթե մինչև </w:t>
      </w:r>
      <w:r w:rsidR="001A7821" w:rsidRPr="001C7800">
        <w:rPr>
          <w:rFonts w:ascii="GHEA Grapalat" w:hAnsi="GHEA Grapalat"/>
          <w:sz w:val="24"/>
          <w:szCs w:val="24"/>
        </w:rPr>
        <w:t>դեպոնացված</w:t>
      </w:r>
      <w:r w:rsidRPr="001C7800">
        <w:rPr>
          <w:rFonts w:ascii="GHEA Grapalat" w:hAnsi="GHEA Grapalat"/>
          <w:sz w:val="24"/>
          <w:szCs w:val="24"/>
        </w:rPr>
        <w:t xml:space="preserve"> միջոցների լրիվ բաշխումը ծագել է կատարողական վարույթի կարճման </w:t>
      </w:r>
      <w:r w:rsidR="001A7821" w:rsidRPr="001C7800">
        <w:rPr>
          <w:rFonts w:ascii="GHEA Grapalat" w:hAnsi="GHEA Grapalat"/>
          <w:sz w:val="24"/>
          <w:szCs w:val="24"/>
        </w:rPr>
        <w:t>կամ սույն օրենքի 6</w:t>
      </w:r>
      <w:r w:rsidR="005A5EE2" w:rsidRPr="001C7800">
        <w:rPr>
          <w:rFonts w:ascii="GHEA Grapalat" w:hAnsi="GHEA Grapalat"/>
          <w:sz w:val="24"/>
          <w:szCs w:val="24"/>
        </w:rPr>
        <w:t>5</w:t>
      </w:r>
      <w:r w:rsidR="001A7821" w:rsidRPr="001C7800">
        <w:rPr>
          <w:rFonts w:ascii="GHEA Grapalat" w:hAnsi="GHEA Grapalat"/>
          <w:sz w:val="24"/>
          <w:szCs w:val="24"/>
        </w:rPr>
        <w:t xml:space="preserve">-րդ հոդվածի 1-ին մասի 1-ին կետով նախատեսված ավարտման </w:t>
      </w:r>
      <w:r w:rsidRPr="001C7800">
        <w:rPr>
          <w:rFonts w:ascii="GHEA Grapalat" w:hAnsi="GHEA Grapalat"/>
          <w:sz w:val="24"/>
          <w:szCs w:val="24"/>
        </w:rPr>
        <w:t>հիմք, ապա դեպոզիտ հաշվում մնացած միջոցները վերադարձվում են պարտապանին:</w:t>
      </w:r>
    </w:p>
    <w:p w14:paraId="22E81076" w14:textId="0883185F" w:rsidR="000F04CA" w:rsidRPr="001C7800" w:rsidRDefault="000F04CA" w:rsidP="00703EF3">
      <w:pPr>
        <w:shd w:val="clear" w:color="auto" w:fill="FFFFFF"/>
        <w:spacing w:after="0" w:line="276" w:lineRule="auto"/>
        <w:jc w:val="both"/>
        <w:rPr>
          <w:rFonts w:ascii="GHEA Grapalat" w:hAnsi="GHEA Grapalat"/>
          <w:sz w:val="24"/>
          <w:szCs w:val="24"/>
        </w:rPr>
      </w:pPr>
    </w:p>
    <w:p w14:paraId="68187C28" w14:textId="62693660" w:rsidR="00C61DE5" w:rsidRPr="001C7800" w:rsidRDefault="00C61DE5" w:rsidP="00703EF3">
      <w:pPr>
        <w:shd w:val="clear" w:color="auto" w:fill="FFFFFF"/>
        <w:spacing w:after="0" w:line="276" w:lineRule="auto"/>
        <w:ind w:firstLine="993"/>
        <w:jc w:val="both"/>
        <w:rPr>
          <w:rFonts w:ascii="GHEA Grapalat" w:hAnsi="GHEA Grapalat"/>
          <w:b/>
          <w:bCs/>
          <w:sz w:val="24"/>
          <w:szCs w:val="24"/>
        </w:rPr>
      </w:pPr>
      <w:r w:rsidRPr="001C7800">
        <w:rPr>
          <w:rFonts w:ascii="GHEA Grapalat" w:hAnsi="GHEA Grapalat"/>
          <w:b/>
          <w:bCs/>
          <w:sz w:val="24"/>
          <w:szCs w:val="24"/>
        </w:rPr>
        <w:t xml:space="preserve">Հոդված </w:t>
      </w:r>
      <w:r w:rsidR="00D277EF" w:rsidRPr="001C7800">
        <w:rPr>
          <w:rFonts w:ascii="GHEA Grapalat" w:hAnsi="GHEA Grapalat"/>
          <w:b/>
          <w:bCs/>
          <w:sz w:val="24"/>
          <w:szCs w:val="24"/>
        </w:rPr>
        <w:t>10</w:t>
      </w:r>
      <w:r w:rsidR="00567328" w:rsidRPr="001C7800">
        <w:rPr>
          <w:rFonts w:ascii="GHEA Grapalat" w:hAnsi="GHEA Grapalat"/>
          <w:b/>
          <w:bCs/>
          <w:sz w:val="24"/>
          <w:szCs w:val="24"/>
        </w:rPr>
        <w:t>6</w:t>
      </w:r>
      <w:r w:rsidRPr="001C7800">
        <w:rPr>
          <w:rFonts w:ascii="GHEA Grapalat" w:hAnsi="GHEA Grapalat"/>
          <w:b/>
          <w:bCs/>
          <w:sz w:val="24"/>
          <w:szCs w:val="24"/>
        </w:rPr>
        <w:t xml:space="preserve">. Պարտապանի եկամուտներից կատարվող </w:t>
      </w:r>
      <w:r w:rsidR="001952BD" w:rsidRPr="001C7800">
        <w:rPr>
          <w:rFonts w:ascii="GHEA Grapalat" w:hAnsi="GHEA Grapalat"/>
          <w:b/>
          <w:bCs/>
          <w:sz w:val="24"/>
          <w:szCs w:val="24"/>
        </w:rPr>
        <w:t>պահումների չափը</w:t>
      </w:r>
    </w:p>
    <w:p w14:paraId="6A9CA4C5" w14:textId="166A0039" w:rsidR="001952BD" w:rsidRPr="001C7800" w:rsidRDefault="001952BD" w:rsidP="00703EF3">
      <w:pPr>
        <w:shd w:val="clear" w:color="auto" w:fill="FFFFFF"/>
        <w:spacing w:after="0" w:line="276" w:lineRule="auto"/>
        <w:ind w:firstLine="993"/>
        <w:jc w:val="both"/>
        <w:rPr>
          <w:rFonts w:ascii="GHEA Grapalat" w:hAnsi="GHEA Grapalat"/>
          <w:b/>
          <w:bCs/>
          <w:sz w:val="24"/>
          <w:szCs w:val="24"/>
        </w:rPr>
      </w:pPr>
    </w:p>
    <w:p w14:paraId="68D6CC2C" w14:textId="3F4D374C" w:rsidR="007D7338" w:rsidRPr="001C7800" w:rsidRDefault="001952BD" w:rsidP="00510AAA">
      <w:pPr>
        <w:pStyle w:val="ListParagraph"/>
        <w:numPr>
          <w:ilvl w:val="0"/>
          <w:numId w:val="121"/>
        </w:numPr>
        <w:shd w:val="clear" w:color="auto" w:fill="FFFFFF"/>
        <w:spacing w:after="0" w:line="276" w:lineRule="auto"/>
        <w:ind w:left="0" w:firstLine="993"/>
        <w:jc w:val="both"/>
        <w:rPr>
          <w:rFonts w:ascii="GHEA Grapalat" w:hAnsi="GHEA Grapalat"/>
          <w:sz w:val="24"/>
          <w:szCs w:val="24"/>
        </w:rPr>
      </w:pPr>
      <w:r w:rsidRPr="001C7800">
        <w:rPr>
          <w:rFonts w:ascii="GHEA Grapalat" w:hAnsi="GHEA Grapalat"/>
          <w:sz w:val="24"/>
          <w:szCs w:val="24"/>
        </w:rPr>
        <w:t xml:space="preserve">Պարտապանի աշխատավարձից և դրան հավասարեցված վճարներից, </w:t>
      </w:r>
      <w:r w:rsidR="007D7338" w:rsidRPr="001C7800">
        <w:rPr>
          <w:rFonts w:ascii="GHEA Grapalat" w:hAnsi="GHEA Grapalat"/>
          <w:sz w:val="24"/>
          <w:szCs w:val="24"/>
        </w:rPr>
        <w:t>հեղինակային</w:t>
      </w:r>
      <w:r w:rsidRPr="001C7800">
        <w:rPr>
          <w:rFonts w:ascii="GHEA Grapalat" w:hAnsi="GHEA Grapalat"/>
          <w:sz w:val="24"/>
          <w:szCs w:val="24"/>
        </w:rPr>
        <w:t xml:space="preserve"> </w:t>
      </w:r>
      <w:r w:rsidR="007D7338" w:rsidRPr="001C7800">
        <w:rPr>
          <w:rFonts w:ascii="GHEA Grapalat" w:hAnsi="GHEA Grapalat"/>
          <w:sz w:val="24"/>
          <w:szCs w:val="24"/>
        </w:rPr>
        <w:t xml:space="preserve">պայմանագրերով </w:t>
      </w:r>
      <w:r w:rsidRPr="001C7800">
        <w:rPr>
          <w:rFonts w:ascii="GHEA Grapalat" w:hAnsi="GHEA Grapalat"/>
          <w:sz w:val="24"/>
          <w:szCs w:val="24"/>
        </w:rPr>
        <w:t>վարձատրությունից, կրթաթոշակից կարող է պահվել հիսուն տոկոսից ոչ ավելի։</w:t>
      </w:r>
      <w:r w:rsidR="00F27F98" w:rsidRPr="001C7800">
        <w:rPr>
          <w:rFonts w:ascii="GHEA Grapalat" w:hAnsi="GHEA Grapalat"/>
          <w:sz w:val="24"/>
          <w:szCs w:val="24"/>
        </w:rPr>
        <w:t xml:space="preserve"> </w:t>
      </w:r>
      <w:r w:rsidR="008E543E" w:rsidRPr="001C7800">
        <w:rPr>
          <w:rFonts w:ascii="GHEA Grapalat" w:hAnsi="GHEA Grapalat"/>
          <w:sz w:val="24"/>
          <w:szCs w:val="24"/>
        </w:rPr>
        <w:t>Ս</w:t>
      </w:r>
      <w:r w:rsidR="00F27F98" w:rsidRPr="001C7800">
        <w:rPr>
          <w:rFonts w:ascii="GHEA Grapalat" w:hAnsi="GHEA Grapalat"/>
          <w:sz w:val="24"/>
          <w:szCs w:val="24"/>
        </w:rPr>
        <w:t xml:space="preserve">ույն մասով նախատեսված եկամուտներ են համարվում պարտապանի դրամական միջոցների վրա արգելանք կիրառելուն նախորդող մեկ ամսվա համար և դրանից հետո հաշվարկված աշխատավարձը, դրան հավասարեցված վճարները, </w:t>
      </w:r>
      <w:r w:rsidR="007D7338" w:rsidRPr="001C7800">
        <w:rPr>
          <w:rFonts w:ascii="GHEA Grapalat" w:hAnsi="GHEA Grapalat"/>
          <w:sz w:val="24"/>
          <w:szCs w:val="24"/>
        </w:rPr>
        <w:t>հեղինակային պայմանագրերով</w:t>
      </w:r>
      <w:r w:rsidR="00F27F98" w:rsidRPr="001C7800">
        <w:rPr>
          <w:rFonts w:ascii="GHEA Grapalat" w:hAnsi="GHEA Grapalat"/>
          <w:sz w:val="24"/>
          <w:szCs w:val="24"/>
        </w:rPr>
        <w:t xml:space="preserve"> վարձատրությունը և կրթաթոշակը:</w:t>
      </w:r>
    </w:p>
    <w:p w14:paraId="0C91CD05" w14:textId="690E68C9" w:rsidR="001952BD" w:rsidRPr="001C7800" w:rsidRDefault="001952BD" w:rsidP="00510AAA">
      <w:pPr>
        <w:pStyle w:val="ListParagraph"/>
        <w:numPr>
          <w:ilvl w:val="0"/>
          <w:numId w:val="121"/>
        </w:numPr>
        <w:shd w:val="clear" w:color="auto" w:fill="FFFFFF"/>
        <w:spacing w:after="0" w:line="276" w:lineRule="auto"/>
        <w:ind w:left="0" w:firstLine="993"/>
        <w:jc w:val="both"/>
        <w:rPr>
          <w:rFonts w:ascii="GHEA Grapalat" w:hAnsi="GHEA Grapalat"/>
          <w:sz w:val="24"/>
          <w:szCs w:val="24"/>
        </w:rPr>
      </w:pPr>
      <w:r w:rsidRPr="001C7800">
        <w:rPr>
          <w:rFonts w:ascii="GHEA Grapalat" w:hAnsi="GHEA Grapalat"/>
          <w:sz w:val="24"/>
          <w:szCs w:val="24"/>
        </w:rPr>
        <w:t>Սույն հոդվածի 1-ին մասում նշված եկամուտներից կարող է պահվել մինչև յոթանասունհինգ տոկոսը, եթե բռնագանձվում է</w:t>
      </w:r>
      <w:r w:rsidR="007D7338" w:rsidRPr="001C7800">
        <w:rPr>
          <w:rFonts w:ascii="GHEA Grapalat" w:hAnsi="GHEA Grapalat"/>
          <w:sz w:val="24"/>
          <w:szCs w:val="24"/>
        </w:rPr>
        <w:t xml:space="preserve"> </w:t>
      </w:r>
      <w:r w:rsidRPr="001C7800">
        <w:rPr>
          <w:rFonts w:ascii="GHEA Grapalat" w:hAnsi="GHEA Grapalat"/>
          <w:sz w:val="24"/>
          <w:szCs w:val="24"/>
        </w:rPr>
        <w:t>ալիմենտ,</w:t>
      </w:r>
      <w:r w:rsidR="007D7338" w:rsidRPr="001C7800">
        <w:rPr>
          <w:rFonts w:ascii="GHEA Grapalat" w:hAnsi="GHEA Grapalat"/>
          <w:sz w:val="24"/>
          <w:szCs w:val="24"/>
        </w:rPr>
        <w:t xml:space="preserve"> կյանքին, </w:t>
      </w:r>
      <w:r w:rsidRPr="001C7800">
        <w:rPr>
          <w:rFonts w:ascii="GHEA Grapalat" w:hAnsi="GHEA Grapalat"/>
          <w:sz w:val="24"/>
          <w:szCs w:val="24"/>
        </w:rPr>
        <w:t xml:space="preserve">առողջությանը, կերակրողի մահվամբ </w:t>
      </w:r>
      <w:r w:rsidR="007D7338" w:rsidRPr="001C7800">
        <w:rPr>
          <w:rFonts w:ascii="GHEA Grapalat" w:hAnsi="GHEA Grapalat"/>
          <w:sz w:val="24"/>
          <w:szCs w:val="24"/>
        </w:rPr>
        <w:t xml:space="preserve">կամ հանցագործությամբ </w:t>
      </w:r>
      <w:r w:rsidRPr="001C7800">
        <w:rPr>
          <w:rFonts w:ascii="GHEA Grapalat" w:hAnsi="GHEA Grapalat"/>
          <w:sz w:val="24"/>
          <w:szCs w:val="24"/>
        </w:rPr>
        <w:t>պատճառված վնասի գումար</w:t>
      </w:r>
      <w:r w:rsidR="007D7338" w:rsidRPr="001C7800">
        <w:rPr>
          <w:rFonts w:ascii="GHEA Grapalat" w:hAnsi="GHEA Grapalat"/>
          <w:sz w:val="24"/>
          <w:szCs w:val="24"/>
        </w:rPr>
        <w:t>։</w:t>
      </w:r>
    </w:p>
    <w:p w14:paraId="3A5963C6" w14:textId="6357A4D1" w:rsidR="001952BD" w:rsidRPr="001C7800" w:rsidRDefault="001952BD" w:rsidP="00510AAA">
      <w:pPr>
        <w:pStyle w:val="ListParagraph"/>
        <w:numPr>
          <w:ilvl w:val="0"/>
          <w:numId w:val="121"/>
        </w:numPr>
        <w:shd w:val="clear" w:color="auto" w:fill="FFFFFF"/>
        <w:spacing w:after="0" w:line="276" w:lineRule="auto"/>
        <w:ind w:left="0" w:firstLine="993"/>
        <w:jc w:val="both"/>
        <w:rPr>
          <w:rFonts w:ascii="GHEA Grapalat" w:hAnsi="GHEA Grapalat"/>
          <w:sz w:val="24"/>
          <w:szCs w:val="24"/>
        </w:rPr>
      </w:pPr>
      <w:r w:rsidRPr="001C7800">
        <w:rPr>
          <w:rFonts w:ascii="GHEA Grapalat" w:hAnsi="GHEA Grapalat"/>
          <w:sz w:val="24"/>
          <w:szCs w:val="24"/>
        </w:rPr>
        <w:t>Հակառակորդի հետ շփման գծում մարտական հերթապահությանը ներգրավված զինծառայող պարտապանի դրամական ապահովությունից</w:t>
      </w:r>
      <w:r w:rsidR="007D7338" w:rsidRPr="001C7800">
        <w:rPr>
          <w:rFonts w:ascii="GHEA Grapalat" w:hAnsi="GHEA Grapalat"/>
          <w:sz w:val="24"/>
          <w:szCs w:val="24"/>
        </w:rPr>
        <w:t>,</w:t>
      </w:r>
      <w:r w:rsidRPr="001C7800">
        <w:rPr>
          <w:rFonts w:ascii="GHEA Grapalat" w:hAnsi="GHEA Grapalat"/>
          <w:sz w:val="24"/>
          <w:szCs w:val="24"/>
        </w:rPr>
        <w:t xml:space="preserve"> աշխատավարձից և դրան հավասարեցված վճարներից կարող է պահվել երեսուն տոկոսից ոչ ավելի։</w:t>
      </w:r>
    </w:p>
    <w:p w14:paraId="40F356FD" w14:textId="64E96C86" w:rsidR="001952BD" w:rsidRPr="001C7800" w:rsidRDefault="001952BD" w:rsidP="00510AAA">
      <w:pPr>
        <w:pStyle w:val="ListParagraph"/>
        <w:numPr>
          <w:ilvl w:val="0"/>
          <w:numId w:val="121"/>
        </w:numPr>
        <w:shd w:val="clear" w:color="auto" w:fill="FFFFFF"/>
        <w:spacing w:after="0" w:line="276" w:lineRule="auto"/>
        <w:ind w:left="0" w:firstLine="993"/>
        <w:jc w:val="both"/>
        <w:rPr>
          <w:rFonts w:ascii="GHEA Grapalat" w:hAnsi="GHEA Grapalat"/>
          <w:sz w:val="24"/>
          <w:szCs w:val="24"/>
        </w:rPr>
      </w:pPr>
      <w:r w:rsidRPr="001C7800">
        <w:rPr>
          <w:rFonts w:ascii="GHEA Grapalat" w:hAnsi="GHEA Grapalat"/>
          <w:sz w:val="24"/>
          <w:szCs w:val="24"/>
        </w:rPr>
        <w:t xml:space="preserve">Պարտապանի կուտակային կենսաթոշակային ակտիվների վրա (դրանց կուտակման ժամանակահատվածում) բռնագանձում չի կարող տարածվել մինչև նրա` օրենքով սահմանված կարգով կուտակային կենսաթոշակ ստանալը։ Կուտակային </w:t>
      </w:r>
      <w:r w:rsidRPr="001C7800">
        <w:rPr>
          <w:rFonts w:ascii="GHEA Grapalat" w:hAnsi="GHEA Grapalat"/>
          <w:sz w:val="24"/>
          <w:szCs w:val="24"/>
        </w:rPr>
        <w:lastRenderedPageBreak/>
        <w:t>կենսաթոշակներից (ծրագրային վճարներ, անուիտետներ, միանվագ վճարներ)</w:t>
      </w:r>
      <w:r w:rsidR="00E80F4E" w:rsidRPr="001C7800">
        <w:rPr>
          <w:rFonts w:ascii="GHEA Grapalat" w:hAnsi="GHEA Grapalat"/>
          <w:sz w:val="24"/>
          <w:szCs w:val="24"/>
        </w:rPr>
        <w:t xml:space="preserve"> կարող է պահվել հիսուն տոկոսից ոչ ավելի։</w:t>
      </w:r>
    </w:p>
    <w:p w14:paraId="69F53143" w14:textId="4991ED05" w:rsidR="00E80F4E" w:rsidRPr="001C7800" w:rsidRDefault="00E80F4E" w:rsidP="00510AAA">
      <w:pPr>
        <w:pStyle w:val="ListParagraph"/>
        <w:numPr>
          <w:ilvl w:val="0"/>
          <w:numId w:val="121"/>
        </w:numPr>
        <w:shd w:val="clear" w:color="auto" w:fill="FFFFFF"/>
        <w:spacing w:after="0" w:line="276" w:lineRule="auto"/>
        <w:ind w:left="0" w:firstLine="993"/>
        <w:jc w:val="both"/>
        <w:rPr>
          <w:rFonts w:ascii="GHEA Grapalat" w:hAnsi="GHEA Grapalat"/>
          <w:sz w:val="24"/>
          <w:szCs w:val="24"/>
        </w:rPr>
      </w:pPr>
      <w:r w:rsidRPr="001C7800">
        <w:rPr>
          <w:rFonts w:ascii="GHEA Grapalat" w:hAnsi="GHEA Grapalat"/>
          <w:sz w:val="24"/>
          <w:szCs w:val="24"/>
        </w:rPr>
        <w:t>Պարտապանի պետական կենսաթոշակից կարող է պահվել երեսուն տոկոսից ոչ ավելի։</w:t>
      </w:r>
    </w:p>
    <w:p w14:paraId="30C5A761" w14:textId="45DCC1E7" w:rsidR="00C61DE5" w:rsidRPr="001C7800" w:rsidRDefault="00C61DE5" w:rsidP="00703EF3">
      <w:pPr>
        <w:shd w:val="clear" w:color="auto" w:fill="FFFFFF"/>
        <w:spacing w:after="0" w:line="276" w:lineRule="auto"/>
        <w:ind w:firstLine="993"/>
        <w:jc w:val="both"/>
        <w:rPr>
          <w:rFonts w:ascii="GHEA Grapalat" w:hAnsi="GHEA Grapalat"/>
          <w:sz w:val="24"/>
          <w:szCs w:val="24"/>
        </w:rPr>
      </w:pPr>
    </w:p>
    <w:p w14:paraId="479CF079" w14:textId="104F366E" w:rsidR="00A21E40" w:rsidRPr="001C7800" w:rsidRDefault="00A21E40" w:rsidP="00703EF3">
      <w:pPr>
        <w:shd w:val="clear" w:color="auto" w:fill="FFFFFF"/>
        <w:spacing w:after="0" w:line="276" w:lineRule="auto"/>
        <w:ind w:firstLine="993"/>
        <w:jc w:val="both"/>
        <w:rPr>
          <w:rFonts w:ascii="GHEA Grapalat" w:hAnsi="GHEA Grapalat"/>
          <w:b/>
          <w:bCs/>
          <w:sz w:val="24"/>
          <w:szCs w:val="24"/>
        </w:rPr>
      </w:pPr>
      <w:r w:rsidRPr="001C7800">
        <w:rPr>
          <w:rFonts w:ascii="GHEA Grapalat" w:hAnsi="GHEA Grapalat"/>
          <w:b/>
          <w:bCs/>
          <w:sz w:val="24"/>
          <w:szCs w:val="24"/>
        </w:rPr>
        <w:t xml:space="preserve">Հոդված </w:t>
      </w:r>
      <w:r w:rsidR="004C042E" w:rsidRPr="001C7800">
        <w:rPr>
          <w:rFonts w:ascii="GHEA Grapalat" w:hAnsi="GHEA Grapalat"/>
          <w:b/>
          <w:bCs/>
          <w:sz w:val="24"/>
          <w:szCs w:val="24"/>
        </w:rPr>
        <w:t>10</w:t>
      </w:r>
      <w:r w:rsidR="00567328" w:rsidRPr="001C7800">
        <w:rPr>
          <w:rFonts w:ascii="GHEA Grapalat" w:hAnsi="GHEA Grapalat"/>
          <w:b/>
          <w:bCs/>
          <w:sz w:val="24"/>
          <w:szCs w:val="24"/>
        </w:rPr>
        <w:t>7</w:t>
      </w:r>
      <w:r w:rsidRPr="001C7800">
        <w:rPr>
          <w:rFonts w:ascii="GHEA Grapalat" w:hAnsi="GHEA Grapalat"/>
          <w:b/>
          <w:bCs/>
          <w:sz w:val="24"/>
          <w:szCs w:val="24"/>
        </w:rPr>
        <w:t>. Պարտապանի եկամուտների վրա բռնագանձում տարածելու կարգը</w:t>
      </w:r>
    </w:p>
    <w:p w14:paraId="55C383E9" w14:textId="48A874E2" w:rsidR="00A21E40" w:rsidRPr="001C7800" w:rsidRDefault="00A21E40" w:rsidP="00703EF3">
      <w:pPr>
        <w:shd w:val="clear" w:color="auto" w:fill="FFFFFF"/>
        <w:spacing w:after="0" w:line="276" w:lineRule="auto"/>
        <w:ind w:firstLine="993"/>
        <w:jc w:val="both"/>
        <w:rPr>
          <w:rFonts w:ascii="GHEA Grapalat" w:hAnsi="GHEA Grapalat"/>
          <w:b/>
          <w:bCs/>
          <w:sz w:val="24"/>
          <w:szCs w:val="24"/>
        </w:rPr>
      </w:pPr>
    </w:p>
    <w:p w14:paraId="17A4FC80" w14:textId="77777777" w:rsidR="00A21E40" w:rsidRPr="001C7800" w:rsidRDefault="00A21E40" w:rsidP="00510AAA">
      <w:pPr>
        <w:pStyle w:val="ListParagraph"/>
        <w:numPr>
          <w:ilvl w:val="0"/>
          <w:numId w:val="123"/>
        </w:numPr>
        <w:shd w:val="clear" w:color="auto" w:fill="FFFFFF"/>
        <w:spacing w:after="0" w:line="276" w:lineRule="auto"/>
        <w:ind w:left="0" w:firstLine="993"/>
        <w:jc w:val="both"/>
        <w:rPr>
          <w:rFonts w:ascii="GHEA Grapalat" w:hAnsi="GHEA Grapalat"/>
          <w:b/>
          <w:bCs/>
          <w:sz w:val="24"/>
          <w:szCs w:val="24"/>
        </w:rPr>
      </w:pPr>
      <w:r w:rsidRPr="001C7800">
        <w:rPr>
          <w:rFonts w:ascii="GHEA Grapalat" w:hAnsi="GHEA Grapalat"/>
          <w:sz w:val="24"/>
          <w:szCs w:val="24"/>
        </w:rPr>
        <w:t>Պարտապանին եկամուտներ վճարող անձինք պարտավոր են՝</w:t>
      </w:r>
    </w:p>
    <w:p w14:paraId="0198E9E2" w14:textId="7AE38B97" w:rsidR="00A21E40" w:rsidRPr="001C7800" w:rsidRDefault="00A21E40" w:rsidP="00510AAA">
      <w:pPr>
        <w:pStyle w:val="ListParagraph"/>
        <w:numPr>
          <w:ilvl w:val="0"/>
          <w:numId w:val="124"/>
        </w:numPr>
        <w:shd w:val="clear" w:color="auto" w:fill="FFFFFF"/>
        <w:spacing w:after="0" w:line="276" w:lineRule="auto"/>
        <w:ind w:left="0" w:firstLine="993"/>
        <w:jc w:val="both"/>
        <w:rPr>
          <w:rFonts w:ascii="GHEA Grapalat" w:hAnsi="GHEA Grapalat"/>
          <w:b/>
          <w:bCs/>
          <w:sz w:val="24"/>
          <w:szCs w:val="24"/>
        </w:rPr>
      </w:pPr>
      <w:r w:rsidRPr="001C7800">
        <w:rPr>
          <w:rFonts w:ascii="GHEA Grapalat" w:hAnsi="GHEA Grapalat"/>
          <w:sz w:val="24"/>
          <w:szCs w:val="24"/>
        </w:rPr>
        <w:t>հարկադիր կատարողի պահանջով հայտնել եկամուտների վճարման հիմքերի, չափի, ժամկետների և պարբերականության վերաբերյալ տեղեկություններ.</w:t>
      </w:r>
    </w:p>
    <w:p w14:paraId="2D98136A" w14:textId="2917A69F" w:rsidR="00A21E40" w:rsidRPr="001C7800" w:rsidRDefault="00A21E40" w:rsidP="00510AAA">
      <w:pPr>
        <w:pStyle w:val="ListParagraph"/>
        <w:numPr>
          <w:ilvl w:val="0"/>
          <w:numId w:val="124"/>
        </w:numPr>
        <w:shd w:val="clear" w:color="auto" w:fill="FFFFFF"/>
        <w:spacing w:after="0" w:line="276" w:lineRule="auto"/>
        <w:ind w:left="0" w:firstLine="993"/>
        <w:jc w:val="both"/>
        <w:rPr>
          <w:rFonts w:ascii="GHEA Grapalat" w:hAnsi="GHEA Grapalat"/>
          <w:b/>
          <w:bCs/>
          <w:sz w:val="24"/>
          <w:szCs w:val="24"/>
        </w:rPr>
      </w:pPr>
      <w:r w:rsidRPr="001C7800">
        <w:rPr>
          <w:rFonts w:ascii="GHEA Grapalat" w:hAnsi="GHEA Grapalat"/>
          <w:sz w:val="24"/>
          <w:szCs w:val="24"/>
        </w:rPr>
        <w:t xml:space="preserve">հարկադիր կատարողի որոշման հիման վրա պահել և </w:t>
      </w:r>
      <w:r w:rsidR="00DA6B6D" w:rsidRPr="001C7800">
        <w:rPr>
          <w:rFonts w:ascii="GHEA Grapalat" w:hAnsi="GHEA Grapalat"/>
          <w:sz w:val="24"/>
          <w:szCs w:val="24"/>
        </w:rPr>
        <w:t>Ծ</w:t>
      </w:r>
      <w:r w:rsidRPr="001C7800">
        <w:rPr>
          <w:rFonts w:ascii="GHEA Grapalat" w:hAnsi="GHEA Grapalat"/>
          <w:sz w:val="24"/>
          <w:szCs w:val="24"/>
        </w:rPr>
        <w:t>առայության (համապատասխան ստորաբաժանման) դեպոզիտ հաշվին</w:t>
      </w:r>
      <w:r w:rsidR="005B7F79" w:rsidRPr="001C7800">
        <w:rPr>
          <w:rFonts w:ascii="GHEA Grapalat" w:hAnsi="GHEA Grapalat"/>
          <w:sz w:val="24"/>
          <w:szCs w:val="24"/>
        </w:rPr>
        <w:t>, իսկ հարկադիր կատարողի որոշմամբ նախատեսված դեպքում՝ պահանջատիրոջը</w:t>
      </w:r>
      <w:r w:rsidRPr="001C7800">
        <w:rPr>
          <w:rFonts w:ascii="GHEA Grapalat" w:hAnsi="GHEA Grapalat"/>
          <w:sz w:val="24"/>
          <w:szCs w:val="24"/>
        </w:rPr>
        <w:t xml:space="preserve"> փոխանցել եկամուտների պահանջվող մասը.</w:t>
      </w:r>
    </w:p>
    <w:p w14:paraId="553FBD5D" w14:textId="69B0D205" w:rsidR="00216C72" w:rsidRPr="001C7800" w:rsidRDefault="00A21E40" w:rsidP="00510AAA">
      <w:pPr>
        <w:pStyle w:val="ListParagraph"/>
        <w:numPr>
          <w:ilvl w:val="0"/>
          <w:numId w:val="124"/>
        </w:numPr>
        <w:shd w:val="clear" w:color="auto" w:fill="FFFFFF"/>
        <w:spacing w:after="0" w:line="276" w:lineRule="auto"/>
        <w:ind w:left="0" w:firstLine="993"/>
        <w:jc w:val="both"/>
        <w:rPr>
          <w:rFonts w:ascii="GHEA Grapalat" w:hAnsi="GHEA Grapalat"/>
          <w:sz w:val="24"/>
          <w:szCs w:val="24"/>
        </w:rPr>
      </w:pPr>
      <w:r w:rsidRPr="001C7800">
        <w:rPr>
          <w:rFonts w:ascii="GHEA Grapalat" w:hAnsi="GHEA Grapalat"/>
          <w:sz w:val="24"/>
          <w:szCs w:val="24"/>
        </w:rPr>
        <w:t>պարտապանին եկամուտների վճարման դադարման, ինչպես նաև նոր եկամուտներ վճարելու մասին հայտնել հարկադիր կատարողին:</w:t>
      </w:r>
    </w:p>
    <w:p w14:paraId="3FD4FEE7" w14:textId="08D27C14" w:rsidR="0011288A" w:rsidRPr="001C7800" w:rsidRDefault="0011288A" w:rsidP="00510AAA">
      <w:pPr>
        <w:pStyle w:val="ListParagraph"/>
        <w:numPr>
          <w:ilvl w:val="0"/>
          <w:numId w:val="123"/>
        </w:numPr>
        <w:shd w:val="clear" w:color="auto" w:fill="FFFFFF"/>
        <w:spacing w:after="0" w:line="276" w:lineRule="auto"/>
        <w:ind w:left="0" w:firstLine="993"/>
        <w:jc w:val="both"/>
        <w:rPr>
          <w:rFonts w:ascii="GHEA Grapalat" w:hAnsi="GHEA Grapalat"/>
          <w:sz w:val="24"/>
          <w:szCs w:val="24"/>
        </w:rPr>
      </w:pPr>
      <w:r w:rsidRPr="001C7800">
        <w:rPr>
          <w:rFonts w:ascii="GHEA Grapalat" w:hAnsi="GHEA Grapalat"/>
          <w:sz w:val="24"/>
          <w:szCs w:val="24"/>
        </w:rPr>
        <w:t>Եթե պարտապանին եկամուտ վճարող անձը չի կատարում սույն հոդվածի 1-ին մասի 2-րդ կետով սահմանված պարտականությունը, ապա հարկադիր կատարողն իր որոշմամբ այդ անձից բռնագանձում է համապատասխան չափով դրամական միջոցներ։</w:t>
      </w:r>
    </w:p>
    <w:p w14:paraId="789BEE3F" w14:textId="3F75EC59" w:rsidR="00A21E40" w:rsidRPr="001C7800" w:rsidRDefault="00A21E40" w:rsidP="00510AAA">
      <w:pPr>
        <w:pStyle w:val="ListParagraph"/>
        <w:numPr>
          <w:ilvl w:val="0"/>
          <w:numId w:val="123"/>
        </w:numPr>
        <w:shd w:val="clear" w:color="auto" w:fill="FFFFFF"/>
        <w:spacing w:after="0" w:line="276" w:lineRule="auto"/>
        <w:ind w:left="0" w:firstLine="993"/>
        <w:jc w:val="both"/>
        <w:rPr>
          <w:rFonts w:ascii="GHEA Grapalat" w:hAnsi="GHEA Grapalat"/>
          <w:sz w:val="24"/>
          <w:szCs w:val="24"/>
        </w:rPr>
      </w:pPr>
      <w:r w:rsidRPr="001C7800">
        <w:rPr>
          <w:rFonts w:ascii="GHEA Grapalat" w:hAnsi="GHEA Grapalat"/>
          <w:sz w:val="24"/>
          <w:szCs w:val="24"/>
        </w:rPr>
        <w:t>Պարտապանի եկամուտներից կատարվող պահումների չափը հաշվարկվում է հարկերի, տուրքերի և պարտադիր այլ վճարումների պահումներից հետո մնացած գումարից:</w:t>
      </w:r>
    </w:p>
    <w:p w14:paraId="4107A5B1" w14:textId="5D6C4AEB" w:rsidR="00A21E40" w:rsidRPr="001C7800" w:rsidRDefault="00A21E40" w:rsidP="00703EF3">
      <w:pPr>
        <w:shd w:val="clear" w:color="auto" w:fill="FFFFFF"/>
        <w:spacing w:after="0" w:line="276" w:lineRule="auto"/>
        <w:ind w:firstLine="993"/>
        <w:jc w:val="both"/>
        <w:rPr>
          <w:rFonts w:ascii="GHEA Grapalat" w:hAnsi="GHEA Grapalat"/>
          <w:sz w:val="24"/>
          <w:szCs w:val="24"/>
        </w:rPr>
      </w:pPr>
    </w:p>
    <w:p w14:paraId="24D8E386" w14:textId="2693A1EA" w:rsidR="00F70565" w:rsidRPr="001C7800" w:rsidRDefault="00F70565" w:rsidP="00703EF3">
      <w:pPr>
        <w:pStyle w:val="ListParagraph"/>
        <w:spacing w:after="0" w:line="276" w:lineRule="auto"/>
        <w:ind w:left="0"/>
        <w:jc w:val="center"/>
        <w:rPr>
          <w:rFonts w:ascii="GHEA Grapalat" w:hAnsi="GHEA Grapalat"/>
          <w:b/>
          <w:bCs/>
          <w:sz w:val="24"/>
          <w:szCs w:val="24"/>
        </w:rPr>
      </w:pPr>
      <w:r w:rsidRPr="001C7800">
        <w:rPr>
          <w:rFonts w:ascii="GHEA Grapalat" w:hAnsi="GHEA Grapalat"/>
          <w:b/>
          <w:bCs/>
          <w:sz w:val="24"/>
          <w:szCs w:val="24"/>
        </w:rPr>
        <w:t>ԳԼՈՒԽ 18</w:t>
      </w:r>
    </w:p>
    <w:p w14:paraId="2F9D508A" w14:textId="629575A7" w:rsidR="00F70565" w:rsidRPr="001C7800" w:rsidRDefault="00F70565" w:rsidP="00703EF3">
      <w:pPr>
        <w:pStyle w:val="ListParagraph"/>
        <w:spacing w:after="0" w:line="276" w:lineRule="auto"/>
        <w:ind w:left="0"/>
        <w:jc w:val="center"/>
        <w:rPr>
          <w:rFonts w:ascii="GHEA Grapalat" w:hAnsi="GHEA Grapalat"/>
          <w:b/>
          <w:bCs/>
          <w:i/>
          <w:iCs/>
          <w:sz w:val="24"/>
          <w:szCs w:val="24"/>
        </w:rPr>
      </w:pPr>
      <w:r w:rsidRPr="001C7800">
        <w:rPr>
          <w:rFonts w:ascii="GHEA Grapalat" w:hAnsi="GHEA Grapalat"/>
          <w:b/>
          <w:bCs/>
          <w:i/>
          <w:iCs/>
          <w:sz w:val="24"/>
          <w:szCs w:val="24"/>
        </w:rPr>
        <w:t>ԲՌՆԱԳԱՆՁՎԱԾ ԳՈՒՄԱՐՆԵՐԻ ԲԱՇԽՈՒՄԸ</w:t>
      </w:r>
    </w:p>
    <w:p w14:paraId="476C67DA" w14:textId="77777777" w:rsidR="00F70565" w:rsidRPr="001C7800" w:rsidRDefault="00F70565" w:rsidP="00703EF3">
      <w:pPr>
        <w:shd w:val="clear" w:color="auto" w:fill="FFFFFF"/>
        <w:spacing w:after="0" w:line="276" w:lineRule="auto"/>
        <w:ind w:firstLine="993"/>
        <w:jc w:val="both"/>
        <w:rPr>
          <w:rFonts w:ascii="GHEA Grapalat" w:hAnsi="GHEA Grapalat"/>
          <w:sz w:val="24"/>
          <w:szCs w:val="24"/>
        </w:rPr>
      </w:pPr>
    </w:p>
    <w:p w14:paraId="7EE123F5" w14:textId="1569B8D3" w:rsidR="00F70565" w:rsidRPr="001C7800" w:rsidRDefault="00F70565" w:rsidP="00703EF3">
      <w:pPr>
        <w:shd w:val="clear" w:color="auto" w:fill="FFFFFF"/>
        <w:spacing w:after="0" w:line="276" w:lineRule="auto"/>
        <w:ind w:firstLine="993"/>
        <w:jc w:val="both"/>
        <w:rPr>
          <w:rFonts w:ascii="GHEA Grapalat" w:hAnsi="GHEA Grapalat"/>
          <w:b/>
          <w:bCs/>
          <w:sz w:val="24"/>
          <w:szCs w:val="24"/>
        </w:rPr>
      </w:pPr>
      <w:r w:rsidRPr="001C7800">
        <w:rPr>
          <w:rFonts w:ascii="GHEA Grapalat" w:hAnsi="GHEA Grapalat"/>
          <w:b/>
          <w:bCs/>
          <w:sz w:val="24"/>
          <w:szCs w:val="24"/>
        </w:rPr>
        <w:t xml:space="preserve">Հոդված </w:t>
      </w:r>
      <w:r w:rsidR="005B7F79" w:rsidRPr="001C7800">
        <w:rPr>
          <w:rFonts w:ascii="GHEA Grapalat" w:hAnsi="GHEA Grapalat"/>
          <w:b/>
          <w:bCs/>
          <w:sz w:val="24"/>
          <w:szCs w:val="24"/>
        </w:rPr>
        <w:t>10</w:t>
      </w:r>
      <w:r w:rsidR="00567328" w:rsidRPr="001C7800">
        <w:rPr>
          <w:rFonts w:ascii="GHEA Grapalat" w:hAnsi="GHEA Grapalat"/>
          <w:b/>
          <w:bCs/>
          <w:sz w:val="24"/>
          <w:szCs w:val="24"/>
        </w:rPr>
        <w:t>8</w:t>
      </w:r>
      <w:r w:rsidRPr="001C7800">
        <w:rPr>
          <w:rFonts w:ascii="GHEA Grapalat" w:hAnsi="GHEA Grapalat"/>
          <w:b/>
          <w:bCs/>
          <w:sz w:val="24"/>
          <w:szCs w:val="24"/>
        </w:rPr>
        <w:t>. Բռնագանձված գումարների բաշխման հերթականությունը և կարգը</w:t>
      </w:r>
    </w:p>
    <w:p w14:paraId="23091FB6" w14:textId="77777777" w:rsidR="00F70565" w:rsidRPr="001C7800" w:rsidRDefault="00F70565" w:rsidP="00703EF3">
      <w:pPr>
        <w:shd w:val="clear" w:color="auto" w:fill="FFFFFF"/>
        <w:spacing w:after="0" w:line="276" w:lineRule="auto"/>
        <w:ind w:firstLine="993"/>
        <w:jc w:val="both"/>
        <w:rPr>
          <w:rFonts w:ascii="GHEA Grapalat" w:hAnsi="GHEA Grapalat"/>
          <w:b/>
          <w:bCs/>
          <w:sz w:val="24"/>
          <w:szCs w:val="24"/>
        </w:rPr>
      </w:pPr>
    </w:p>
    <w:p w14:paraId="4C1AA64C" w14:textId="774074E7" w:rsidR="00F70565" w:rsidRPr="001C7800" w:rsidRDefault="00BB579B" w:rsidP="00510AAA">
      <w:pPr>
        <w:pStyle w:val="ListParagraph"/>
        <w:numPr>
          <w:ilvl w:val="0"/>
          <w:numId w:val="125"/>
        </w:numPr>
        <w:shd w:val="clear" w:color="auto" w:fill="FFFFFF"/>
        <w:spacing w:after="0" w:line="276" w:lineRule="auto"/>
        <w:ind w:left="0" w:firstLine="993"/>
        <w:jc w:val="both"/>
        <w:rPr>
          <w:rFonts w:ascii="GHEA Grapalat" w:hAnsi="GHEA Grapalat"/>
          <w:bCs/>
          <w:sz w:val="24"/>
          <w:szCs w:val="24"/>
        </w:rPr>
      </w:pPr>
      <w:r w:rsidRPr="001C7800">
        <w:rPr>
          <w:rFonts w:ascii="GHEA Grapalat" w:hAnsi="GHEA Grapalat"/>
          <w:bCs/>
          <w:sz w:val="24"/>
          <w:szCs w:val="24"/>
        </w:rPr>
        <w:t xml:space="preserve">Բռնագանձված գումարները մեկից ավելի պահանջատերերի միջև </w:t>
      </w:r>
      <w:r w:rsidR="00C4513E" w:rsidRPr="001C7800">
        <w:rPr>
          <w:rFonts w:ascii="GHEA Grapalat" w:hAnsi="GHEA Grapalat"/>
          <w:bCs/>
          <w:sz w:val="24"/>
          <w:szCs w:val="24"/>
        </w:rPr>
        <w:t xml:space="preserve">հարկադիր կատարողի որոշմամբ </w:t>
      </w:r>
      <w:r w:rsidRPr="001C7800">
        <w:rPr>
          <w:rFonts w:ascii="GHEA Grapalat" w:hAnsi="GHEA Grapalat"/>
          <w:bCs/>
          <w:sz w:val="24"/>
          <w:szCs w:val="24"/>
        </w:rPr>
        <w:t xml:space="preserve">բաշխվում են </w:t>
      </w:r>
      <w:r w:rsidR="00C4513E" w:rsidRPr="001C7800">
        <w:rPr>
          <w:rFonts w:ascii="GHEA Grapalat" w:hAnsi="GHEA Grapalat"/>
          <w:bCs/>
          <w:sz w:val="24"/>
          <w:szCs w:val="24"/>
        </w:rPr>
        <w:t xml:space="preserve">պահանջների </w:t>
      </w:r>
      <w:r w:rsidRPr="001C7800">
        <w:rPr>
          <w:rFonts w:ascii="GHEA Grapalat" w:hAnsi="GHEA Grapalat"/>
          <w:bCs/>
          <w:sz w:val="24"/>
          <w:szCs w:val="24"/>
        </w:rPr>
        <w:t>հետևյալ հերթականությամբ.</w:t>
      </w:r>
    </w:p>
    <w:p w14:paraId="4E7E7BCA" w14:textId="10C8DCA3" w:rsidR="00644542" w:rsidRPr="001C7800" w:rsidRDefault="00644542" w:rsidP="00510AAA">
      <w:pPr>
        <w:pStyle w:val="ListParagraph"/>
        <w:numPr>
          <w:ilvl w:val="0"/>
          <w:numId w:val="126"/>
        </w:numPr>
        <w:shd w:val="clear" w:color="auto" w:fill="FFFFFF"/>
        <w:tabs>
          <w:tab w:val="left" w:pos="1276"/>
        </w:tabs>
        <w:spacing w:after="0" w:line="276" w:lineRule="auto"/>
        <w:ind w:left="0" w:firstLine="993"/>
        <w:jc w:val="both"/>
        <w:rPr>
          <w:rFonts w:ascii="GHEA Grapalat" w:hAnsi="GHEA Grapalat"/>
          <w:bCs/>
          <w:sz w:val="24"/>
          <w:szCs w:val="24"/>
        </w:rPr>
      </w:pPr>
      <w:r w:rsidRPr="001C7800">
        <w:rPr>
          <w:rFonts w:ascii="GHEA Grapalat" w:hAnsi="GHEA Grapalat"/>
          <w:bCs/>
          <w:sz w:val="24"/>
          <w:szCs w:val="24"/>
        </w:rPr>
        <w:t>գրավի առարկայի վրա բռնագանձում տարածելու համար կատարված կատարողական ծախսերը</w:t>
      </w:r>
      <w:r w:rsidR="00C4513E" w:rsidRPr="001C7800">
        <w:rPr>
          <w:rFonts w:ascii="GHEA Grapalat" w:hAnsi="GHEA Grapalat"/>
          <w:bCs/>
          <w:sz w:val="24"/>
          <w:szCs w:val="24"/>
        </w:rPr>
        <w:t>՝</w:t>
      </w:r>
      <w:r w:rsidR="00507454">
        <w:rPr>
          <w:rFonts w:ascii="GHEA Grapalat" w:hAnsi="GHEA Grapalat"/>
          <w:bCs/>
          <w:sz w:val="24"/>
          <w:szCs w:val="24"/>
        </w:rPr>
        <w:t xml:space="preserve"> </w:t>
      </w:r>
      <w:r w:rsidR="00C4513E" w:rsidRPr="001C7800">
        <w:rPr>
          <w:rFonts w:ascii="GHEA Grapalat" w:hAnsi="GHEA Grapalat"/>
          <w:bCs/>
          <w:sz w:val="24"/>
          <w:szCs w:val="24"/>
        </w:rPr>
        <w:t>միայն գրավի առարկայի իրացումից ստացված գումարի հաշվին.</w:t>
      </w:r>
    </w:p>
    <w:p w14:paraId="597DBA91" w14:textId="3B476A84" w:rsidR="00644542" w:rsidRPr="001C7800" w:rsidRDefault="00644542" w:rsidP="00510AAA">
      <w:pPr>
        <w:pStyle w:val="ListParagraph"/>
        <w:numPr>
          <w:ilvl w:val="0"/>
          <w:numId w:val="126"/>
        </w:numPr>
        <w:shd w:val="clear" w:color="auto" w:fill="FFFFFF"/>
        <w:tabs>
          <w:tab w:val="left" w:pos="1276"/>
        </w:tabs>
        <w:spacing w:after="0" w:line="276" w:lineRule="auto"/>
        <w:ind w:left="0" w:firstLine="993"/>
        <w:jc w:val="both"/>
        <w:rPr>
          <w:rFonts w:ascii="GHEA Grapalat" w:hAnsi="GHEA Grapalat"/>
          <w:bCs/>
          <w:sz w:val="24"/>
          <w:szCs w:val="24"/>
        </w:rPr>
      </w:pPr>
      <w:r w:rsidRPr="001C7800">
        <w:rPr>
          <w:rFonts w:ascii="GHEA Grapalat" w:hAnsi="GHEA Grapalat"/>
          <w:bCs/>
          <w:sz w:val="24"/>
          <w:szCs w:val="24"/>
        </w:rPr>
        <w:lastRenderedPageBreak/>
        <w:t>գրավով ապահովված պահանջները</w:t>
      </w:r>
      <w:r w:rsidR="00C4513E" w:rsidRPr="001C7800">
        <w:rPr>
          <w:rFonts w:ascii="GHEA Grapalat" w:hAnsi="GHEA Grapalat"/>
          <w:bCs/>
          <w:sz w:val="24"/>
          <w:szCs w:val="24"/>
        </w:rPr>
        <w:t>՝ միայն գրավի առարկայի իրացումից ստացված գումարի հաշվին</w:t>
      </w:r>
      <w:r w:rsidRPr="001C7800">
        <w:rPr>
          <w:rFonts w:ascii="GHEA Grapalat" w:hAnsi="GHEA Grapalat"/>
          <w:bCs/>
          <w:sz w:val="24"/>
          <w:szCs w:val="24"/>
        </w:rPr>
        <w:t>.</w:t>
      </w:r>
    </w:p>
    <w:p w14:paraId="6A11B56B" w14:textId="62D3BDC9" w:rsidR="00BB579B" w:rsidRPr="001C7800" w:rsidRDefault="00786253" w:rsidP="00510AAA">
      <w:pPr>
        <w:pStyle w:val="ListParagraph"/>
        <w:numPr>
          <w:ilvl w:val="0"/>
          <w:numId w:val="126"/>
        </w:numPr>
        <w:shd w:val="clear" w:color="auto" w:fill="FFFFFF"/>
        <w:spacing w:after="0" w:line="276" w:lineRule="auto"/>
        <w:ind w:left="0" w:firstLine="993"/>
        <w:jc w:val="both"/>
        <w:rPr>
          <w:rFonts w:ascii="GHEA Grapalat" w:hAnsi="GHEA Grapalat"/>
          <w:bCs/>
          <w:sz w:val="24"/>
          <w:szCs w:val="24"/>
        </w:rPr>
      </w:pPr>
      <w:r w:rsidRPr="001C7800">
        <w:rPr>
          <w:rFonts w:ascii="GHEA Grapalat" w:hAnsi="GHEA Grapalat"/>
          <w:bCs/>
          <w:sz w:val="24"/>
          <w:szCs w:val="24"/>
        </w:rPr>
        <w:t xml:space="preserve">ալիմենտային, </w:t>
      </w:r>
      <w:r w:rsidR="00C4513E" w:rsidRPr="001C7800">
        <w:rPr>
          <w:rFonts w:ascii="GHEA Grapalat" w:hAnsi="GHEA Grapalat"/>
          <w:sz w:val="24"/>
          <w:szCs w:val="24"/>
        </w:rPr>
        <w:t>կյանքին, առողջությանը, կերակրողի մահվամբ և հանցագործությամբ պատճառված վնասներ</w:t>
      </w:r>
      <w:r w:rsidR="00EB7275" w:rsidRPr="001C7800">
        <w:rPr>
          <w:rFonts w:ascii="GHEA Grapalat" w:hAnsi="GHEA Grapalat"/>
          <w:bCs/>
          <w:sz w:val="24"/>
          <w:szCs w:val="24"/>
        </w:rPr>
        <w:t>ի հատուցման պահանջները.</w:t>
      </w:r>
    </w:p>
    <w:p w14:paraId="6E561DA5" w14:textId="16E94F73" w:rsidR="00644542" w:rsidRPr="001C7800" w:rsidRDefault="00644542" w:rsidP="00510AAA">
      <w:pPr>
        <w:pStyle w:val="ListParagraph"/>
        <w:numPr>
          <w:ilvl w:val="0"/>
          <w:numId w:val="126"/>
        </w:numPr>
        <w:shd w:val="clear" w:color="auto" w:fill="FFFFFF"/>
        <w:tabs>
          <w:tab w:val="left" w:pos="1276"/>
        </w:tabs>
        <w:spacing w:after="0" w:line="276" w:lineRule="auto"/>
        <w:ind w:left="0" w:firstLine="993"/>
        <w:jc w:val="both"/>
        <w:rPr>
          <w:rFonts w:ascii="GHEA Grapalat" w:hAnsi="GHEA Grapalat"/>
          <w:bCs/>
          <w:sz w:val="24"/>
          <w:szCs w:val="24"/>
        </w:rPr>
      </w:pPr>
      <w:r w:rsidRPr="001C7800">
        <w:rPr>
          <w:rFonts w:ascii="GHEA Grapalat" w:hAnsi="GHEA Grapalat"/>
          <w:bCs/>
          <w:sz w:val="24"/>
          <w:szCs w:val="24"/>
        </w:rPr>
        <w:t>աշխատանքային պայմանագրերով աշխատողի և</w:t>
      </w:r>
      <w:r w:rsidR="00507454">
        <w:rPr>
          <w:rFonts w:ascii="GHEA Grapalat" w:hAnsi="GHEA Grapalat"/>
          <w:bCs/>
          <w:sz w:val="24"/>
          <w:szCs w:val="24"/>
        </w:rPr>
        <w:t xml:space="preserve"> </w:t>
      </w:r>
      <w:r w:rsidRPr="001C7800">
        <w:rPr>
          <w:rFonts w:ascii="GHEA Grapalat" w:hAnsi="GHEA Grapalat"/>
          <w:sz w:val="24"/>
          <w:szCs w:val="24"/>
        </w:rPr>
        <w:t>հեղինակային պայմանագրերով հեղինակի պահանջները.</w:t>
      </w:r>
    </w:p>
    <w:p w14:paraId="1D66C4CE" w14:textId="5B870C5D" w:rsidR="00644542" w:rsidRPr="001C7800" w:rsidRDefault="00644542" w:rsidP="00510AAA">
      <w:pPr>
        <w:pStyle w:val="ListParagraph"/>
        <w:numPr>
          <w:ilvl w:val="0"/>
          <w:numId w:val="126"/>
        </w:numPr>
        <w:shd w:val="clear" w:color="auto" w:fill="FFFFFF"/>
        <w:tabs>
          <w:tab w:val="left" w:pos="1276"/>
        </w:tabs>
        <w:spacing w:after="0" w:line="276" w:lineRule="auto"/>
        <w:ind w:left="0" w:firstLine="993"/>
        <w:jc w:val="both"/>
        <w:rPr>
          <w:rFonts w:ascii="GHEA Grapalat" w:hAnsi="GHEA Grapalat"/>
          <w:bCs/>
          <w:sz w:val="24"/>
          <w:szCs w:val="24"/>
        </w:rPr>
      </w:pPr>
      <w:r w:rsidRPr="001C7800">
        <w:rPr>
          <w:rFonts w:ascii="GHEA Grapalat" w:hAnsi="GHEA Grapalat"/>
          <w:bCs/>
          <w:sz w:val="24"/>
          <w:szCs w:val="24"/>
        </w:rPr>
        <w:t>Հայաստանի Հանրապետության պետական բյուջեի օգտին հատուցման ենթակա դատական և գրավի առարկայի վրա բռնագանձում տարածելու հետ չկապված կատարողական ծախսերը.</w:t>
      </w:r>
    </w:p>
    <w:p w14:paraId="6D9AE8C2" w14:textId="406CD605" w:rsidR="00EB7275" w:rsidRPr="001C7800" w:rsidRDefault="00397F03" w:rsidP="00510AAA">
      <w:pPr>
        <w:pStyle w:val="ListParagraph"/>
        <w:numPr>
          <w:ilvl w:val="0"/>
          <w:numId w:val="126"/>
        </w:numPr>
        <w:shd w:val="clear" w:color="auto" w:fill="FFFFFF"/>
        <w:spacing w:after="0" w:line="276" w:lineRule="auto"/>
        <w:ind w:left="0" w:firstLine="993"/>
        <w:jc w:val="both"/>
        <w:rPr>
          <w:rFonts w:ascii="GHEA Grapalat" w:hAnsi="GHEA Grapalat"/>
          <w:bCs/>
          <w:sz w:val="24"/>
          <w:szCs w:val="24"/>
        </w:rPr>
      </w:pPr>
      <w:r w:rsidRPr="001C7800">
        <w:rPr>
          <w:rFonts w:ascii="GHEA Grapalat" w:hAnsi="GHEA Grapalat"/>
          <w:sz w:val="24"/>
          <w:szCs w:val="24"/>
        </w:rPr>
        <w:t>մինչև 100 հազար դրամի չափով այլ պահանջները.</w:t>
      </w:r>
    </w:p>
    <w:p w14:paraId="0190A5FE" w14:textId="1542BA28" w:rsidR="00397F03" w:rsidRPr="001C7800" w:rsidRDefault="00397F03" w:rsidP="00510AAA">
      <w:pPr>
        <w:pStyle w:val="ListParagraph"/>
        <w:numPr>
          <w:ilvl w:val="0"/>
          <w:numId w:val="126"/>
        </w:numPr>
        <w:shd w:val="clear" w:color="auto" w:fill="FFFFFF"/>
        <w:spacing w:after="0" w:line="276" w:lineRule="auto"/>
        <w:ind w:left="0" w:firstLine="993"/>
        <w:jc w:val="both"/>
        <w:rPr>
          <w:rFonts w:ascii="GHEA Grapalat" w:hAnsi="GHEA Grapalat"/>
          <w:sz w:val="24"/>
          <w:szCs w:val="24"/>
        </w:rPr>
      </w:pPr>
      <w:r w:rsidRPr="001C7800">
        <w:rPr>
          <w:rFonts w:ascii="GHEA Grapalat" w:hAnsi="GHEA Grapalat"/>
          <w:sz w:val="24"/>
          <w:szCs w:val="24"/>
        </w:rPr>
        <w:t>սույն մասում չնշված այլ</w:t>
      </w:r>
      <w:r w:rsidR="00507454">
        <w:rPr>
          <w:rFonts w:ascii="GHEA Grapalat" w:hAnsi="GHEA Grapalat"/>
          <w:sz w:val="24"/>
          <w:szCs w:val="24"/>
        </w:rPr>
        <w:t xml:space="preserve"> </w:t>
      </w:r>
      <w:r w:rsidRPr="001C7800">
        <w:rPr>
          <w:rFonts w:ascii="GHEA Grapalat" w:hAnsi="GHEA Grapalat"/>
          <w:sz w:val="24"/>
          <w:szCs w:val="24"/>
        </w:rPr>
        <w:t>պահանջները.</w:t>
      </w:r>
    </w:p>
    <w:p w14:paraId="34C83E1F" w14:textId="78EF7CF8" w:rsidR="003D2F7E" w:rsidRPr="001C7800" w:rsidRDefault="003D2F7E" w:rsidP="00510AAA">
      <w:pPr>
        <w:pStyle w:val="ListParagraph"/>
        <w:numPr>
          <w:ilvl w:val="0"/>
          <w:numId w:val="126"/>
        </w:numPr>
        <w:shd w:val="clear" w:color="auto" w:fill="FFFFFF"/>
        <w:spacing w:after="0" w:line="276" w:lineRule="auto"/>
        <w:ind w:left="0" w:firstLine="993"/>
        <w:jc w:val="both"/>
        <w:rPr>
          <w:rFonts w:ascii="GHEA Grapalat" w:hAnsi="GHEA Grapalat"/>
          <w:sz w:val="24"/>
          <w:szCs w:val="24"/>
        </w:rPr>
      </w:pPr>
      <w:r w:rsidRPr="001C7800">
        <w:rPr>
          <w:rFonts w:ascii="GHEA Grapalat" w:hAnsi="GHEA Grapalat"/>
          <w:sz w:val="24"/>
          <w:szCs w:val="24"/>
        </w:rPr>
        <w:t>«Ապօրինի ծագում ունեցող գույքի բռնագանձման մասին» օրենքով նախատեսված իրավասու մարմնի պահանջները.</w:t>
      </w:r>
    </w:p>
    <w:p w14:paraId="427EC9D5" w14:textId="34C65A42" w:rsidR="00397F03" w:rsidRPr="001C7800" w:rsidRDefault="00397F03" w:rsidP="00510AAA">
      <w:pPr>
        <w:pStyle w:val="ListParagraph"/>
        <w:numPr>
          <w:ilvl w:val="0"/>
          <w:numId w:val="126"/>
        </w:numPr>
        <w:shd w:val="clear" w:color="auto" w:fill="FFFFFF"/>
        <w:spacing w:after="0" w:line="276" w:lineRule="auto"/>
        <w:ind w:left="0" w:firstLine="993"/>
        <w:jc w:val="both"/>
        <w:rPr>
          <w:rFonts w:ascii="GHEA Grapalat" w:hAnsi="GHEA Grapalat"/>
          <w:bCs/>
          <w:sz w:val="24"/>
          <w:szCs w:val="24"/>
        </w:rPr>
      </w:pPr>
      <w:r w:rsidRPr="001C7800">
        <w:rPr>
          <w:rFonts w:ascii="GHEA Grapalat" w:hAnsi="GHEA Grapalat"/>
          <w:sz w:val="24"/>
          <w:szCs w:val="24"/>
        </w:rPr>
        <w:t>կատարողական վարույթի ընթացքում պարտապանի նկատմամբ նշանակված տուգանքի գումարը։</w:t>
      </w:r>
    </w:p>
    <w:p w14:paraId="46AA43EA" w14:textId="77777777" w:rsidR="00577619" w:rsidRPr="001C7800" w:rsidRDefault="00577619" w:rsidP="00510AAA">
      <w:pPr>
        <w:pStyle w:val="ListParagraph"/>
        <w:numPr>
          <w:ilvl w:val="0"/>
          <w:numId w:val="125"/>
        </w:numPr>
        <w:shd w:val="clear" w:color="auto" w:fill="FFFFFF"/>
        <w:spacing w:after="0" w:line="276" w:lineRule="auto"/>
        <w:ind w:left="0" w:firstLine="993"/>
        <w:jc w:val="both"/>
        <w:rPr>
          <w:rFonts w:ascii="GHEA Grapalat" w:hAnsi="GHEA Grapalat"/>
          <w:bCs/>
          <w:sz w:val="24"/>
          <w:szCs w:val="24"/>
        </w:rPr>
      </w:pPr>
      <w:r w:rsidRPr="001C7800">
        <w:rPr>
          <w:rFonts w:ascii="GHEA Grapalat" w:hAnsi="GHEA Grapalat"/>
          <w:bCs/>
          <w:sz w:val="24"/>
          <w:szCs w:val="24"/>
        </w:rPr>
        <w:t>Յուրաքանչյուր հերթի պահանջները բավարարվում են նախորդ հերթի պահանջները լրիվ բավարարելուց հետո:</w:t>
      </w:r>
    </w:p>
    <w:p w14:paraId="42C19211" w14:textId="4AD7D523" w:rsidR="00577619" w:rsidRPr="001C7800" w:rsidRDefault="00577619" w:rsidP="00510AAA">
      <w:pPr>
        <w:pStyle w:val="ListParagraph"/>
        <w:numPr>
          <w:ilvl w:val="0"/>
          <w:numId w:val="125"/>
        </w:numPr>
        <w:shd w:val="clear" w:color="auto" w:fill="FFFFFF"/>
        <w:spacing w:after="0" w:line="276" w:lineRule="auto"/>
        <w:ind w:left="0" w:firstLine="993"/>
        <w:jc w:val="both"/>
        <w:rPr>
          <w:rFonts w:ascii="GHEA Grapalat" w:hAnsi="GHEA Grapalat"/>
          <w:bCs/>
          <w:sz w:val="24"/>
          <w:szCs w:val="24"/>
        </w:rPr>
      </w:pPr>
      <w:r w:rsidRPr="001C7800">
        <w:rPr>
          <w:rFonts w:ascii="GHEA Grapalat" w:hAnsi="GHEA Grapalat"/>
          <w:bCs/>
          <w:sz w:val="24"/>
          <w:szCs w:val="24"/>
        </w:rPr>
        <w:t>Միևնույն հերթի պահանջները բավարարվում են ըստ պահանջների ներկայացման ժամանակագրական հաջորդականության։ Ընդ որում, պահանջների ներկայացման օր է համարվում՝</w:t>
      </w:r>
    </w:p>
    <w:p w14:paraId="22FD55C9" w14:textId="7E661016" w:rsidR="00DF715E" w:rsidRPr="001C7800" w:rsidRDefault="00DF715E" w:rsidP="00510AAA">
      <w:pPr>
        <w:pStyle w:val="ListParagraph"/>
        <w:numPr>
          <w:ilvl w:val="0"/>
          <w:numId w:val="127"/>
        </w:numPr>
        <w:shd w:val="clear" w:color="auto" w:fill="FFFFFF"/>
        <w:spacing w:after="0" w:line="276" w:lineRule="auto"/>
        <w:ind w:left="0" w:firstLine="993"/>
        <w:jc w:val="both"/>
        <w:rPr>
          <w:rFonts w:ascii="GHEA Grapalat" w:hAnsi="GHEA Grapalat"/>
          <w:bCs/>
          <w:sz w:val="24"/>
          <w:szCs w:val="24"/>
        </w:rPr>
      </w:pPr>
      <w:r w:rsidRPr="001C7800">
        <w:rPr>
          <w:rFonts w:ascii="GHEA Grapalat" w:hAnsi="GHEA Grapalat"/>
          <w:bCs/>
          <w:sz w:val="24"/>
          <w:szCs w:val="24"/>
        </w:rPr>
        <w:t>սույն օրենքով սահմանված կարգով հարկադիր կատարման դիմում ներկայացվելու օրը.</w:t>
      </w:r>
    </w:p>
    <w:p w14:paraId="5AE42B82" w14:textId="241B9FD0" w:rsidR="00DF715E" w:rsidRPr="001C7800" w:rsidRDefault="00DF715E" w:rsidP="00510AAA">
      <w:pPr>
        <w:pStyle w:val="ListParagraph"/>
        <w:numPr>
          <w:ilvl w:val="0"/>
          <w:numId w:val="127"/>
        </w:numPr>
        <w:shd w:val="clear" w:color="auto" w:fill="FFFFFF"/>
        <w:spacing w:after="0" w:line="276" w:lineRule="auto"/>
        <w:ind w:left="0" w:firstLine="993"/>
        <w:jc w:val="both"/>
        <w:rPr>
          <w:rFonts w:ascii="GHEA Grapalat" w:hAnsi="GHEA Grapalat"/>
          <w:bCs/>
          <w:sz w:val="24"/>
          <w:szCs w:val="24"/>
        </w:rPr>
      </w:pPr>
      <w:r w:rsidRPr="001C7800">
        <w:rPr>
          <w:rFonts w:ascii="GHEA Grapalat" w:hAnsi="GHEA Grapalat"/>
          <w:bCs/>
          <w:sz w:val="24"/>
          <w:szCs w:val="24"/>
        </w:rPr>
        <w:t xml:space="preserve">եթե հարկադիր կատարման դիմում ներկայացվելու օրվա դրությամբ </w:t>
      </w:r>
      <w:r w:rsidR="00EC5A60" w:rsidRPr="001C7800">
        <w:rPr>
          <w:rFonts w:ascii="GHEA Grapalat" w:hAnsi="GHEA Grapalat"/>
          <w:bCs/>
          <w:sz w:val="24"/>
          <w:szCs w:val="24"/>
        </w:rPr>
        <w:t xml:space="preserve">առկա է </w:t>
      </w:r>
      <w:r w:rsidRPr="001C7800">
        <w:rPr>
          <w:rFonts w:ascii="GHEA Grapalat" w:hAnsi="GHEA Grapalat"/>
          <w:bCs/>
          <w:sz w:val="24"/>
          <w:szCs w:val="24"/>
        </w:rPr>
        <w:t xml:space="preserve">տվյալ </w:t>
      </w:r>
      <w:r w:rsidR="00B559BB" w:rsidRPr="001C7800">
        <w:rPr>
          <w:rFonts w:ascii="GHEA Grapalat" w:hAnsi="GHEA Grapalat"/>
          <w:bCs/>
          <w:sz w:val="24"/>
          <w:szCs w:val="24"/>
        </w:rPr>
        <w:t xml:space="preserve">դրամական </w:t>
      </w:r>
      <w:r w:rsidRPr="001C7800">
        <w:rPr>
          <w:rFonts w:ascii="GHEA Grapalat" w:hAnsi="GHEA Grapalat"/>
          <w:bCs/>
          <w:sz w:val="24"/>
          <w:szCs w:val="24"/>
        </w:rPr>
        <w:t>պահանջ</w:t>
      </w:r>
      <w:r w:rsidR="00B559BB" w:rsidRPr="001C7800">
        <w:rPr>
          <w:rFonts w:ascii="GHEA Grapalat" w:hAnsi="GHEA Grapalat"/>
          <w:bCs/>
          <w:sz w:val="24"/>
          <w:szCs w:val="24"/>
        </w:rPr>
        <w:t xml:space="preserve">ի </w:t>
      </w:r>
      <w:r w:rsidRPr="001C7800">
        <w:rPr>
          <w:rFonts w:ascii="GHEA Grapalat" w:hAnsi="GHEA Grapalat"/>
          <w:bCs/>
          <w:sz w:val="24"/>
          <w:szCs w:val="24"/>
        </w:rPr>
        <w:t xml:space="preserve">ապահովման </w:t>
      </w:r>
      <w:r w:rsidR="00EC5A60" w:rsidRPr="001C7800">
        <w:rPr>
          <w:rFonts w:ascii="GHEA Grapalat" w:hAnsi="GHEA Grapalat"/>
          <w:bCs/>
          <w:sz w:val="24"/>
          <w:szCs w:val="24"/>
        </w:rPr>
        <w:t xml:space="preserve">չկարճված վարույթ, ապա՝ </w:t>
      </w:r>
      <w:r w:rsidR="00B559BB" w:rsidRPr="001C7800">
        <w:rPr>
          <w:rFonts w:ascii="GHEA Grapalat" w:hAnsi="GHEA Grapalat"/>
          <w:bCs/>
          <w:sz w:val="24"/>
          <w:szCs w:val="24"/>
        </w:rPr>
        <w:t xml:space="preserve">դրամական պահանջի </w:t>
      </w:r>
      <w:r w:rsidR="00EC5A60" w:rsidRPr="001C7800">
        <w:rPr>
          <w:rFonts w:ascii="GHEA Grapalat" w:hAnsi="GHEA Grapalat"/>
          <w:bCs/>
          <w:sz w:val="24"/>
          <w:szCs w:val="24"/>
        </w:rPr>
        <w:t xml:space="preserve">ապահովման վարույթի </w:t>
      </w:r>
      <w:r w:rsidR="00B559BB" w:rsidRPr="001C7800">
        <w:rPr>
          <w:rFonts w:ascii="GHEA Grapalat" w:hAnsi="GHEA Grapalat"/>
          <w:bCs/>
          <w:sz w:val="24"/>
          <w:szCs w:val="24"/>
        </w:rPr>
        <w:t xml:space="preserve">հարուցման </w:t>
      </w:r>
      <w:r w:rsidR="00EC5A60" w:rsidRPr="001C7800">
        <w:rPr>
          <w:rFonts w:ascii="GHEA Grapalat" w:hAnsi="GHEA Grapalat"/>
          <w:bCs/>
          <w:sz w:val="24"/>
          <w:szCs w:val="24"/>
        </w:rPr>
        <w:t xml:space="preserve">հիմք հանդիսացած հարկադիր կատարման դիմում ներկայացվելու </w:t>
      </w:r>
      <w:r w:rsidRPr="001C7800">
        <w:rPr>
          <w:rFonts w:ascii="GHEA Grapalat" w:hAnsi="GHEA Grapalat"/>
          <w:bCs/>
          <w:sz w:val="24"/>
          <w:szCs w:val="24"/>
        </w:rPr>
        <w:t xml:space="preserve">օրը. </w:t>
      </w:r>
    </w:p>
    <w:p w14:paraId="740B544D" w14:textId="023D8C08" w:rsidR="00DF715E" w:rsidRPr="001C7800" w:rsidRDefault="00DF715E" w:rsidP="00510AAA">
      <w:pPr>
        <w:pStyle w:val="ListParagraph"/>
        <w:numPr>
          <w:ilvl w:val="0"/>
          <w:numId w:val="127"/>
        </w:numPr>
        <w:shd w:val="clear" w:color="auto" w:fill="FFFFFF"/>
        <w:spacing w:after="0" w:line="276" w:lineRule="auto"/>
        <w:ind w:left="0" w:firstLine="993"/>
        <w:jc w:val="both"/>
        <w:rPr>
          <w:rFonts w:ascii="GHEA Grapalat" w:hAnsi="GHEA Grapalat"/>
          <w:bCs/>
          <w:sz w:val="24"/>
          <w:szCs w:val="24"/>
        </w:rPr>
      </w:pPr>
      <w:r w:rsidRPr="001C7800">
        <w:rPr>
          <w:rFonts w:ascii="GHEA Grapalat" w:hAnsi="GHEA Grapalat"/>
          <w:bCs/>
          <w:sz w:val="24"/>
          <w:szCs w:val="24"/>
        </w:rPr>
        <w:t>հարկադիր կատարողի որոշմ</w:t>
      </w:r>
      <w:r w:rsidR="000F6C4F" w:rsidRPr="001C7800">
        <w:rPr>
          <w:rFonts w:ascii="GHEA Grapalat" w:hAnsi="GHEA Grapalat"/>
          <w:bCs/>
          <w:sz w:val="24"/>
          <w:szCs w:val="24"/>
        </w:rPr>
        <w:t>ա</w:t>
      </w:r>
      <w:r w:rsidRPr="001C7800">
        <w:rPr>
          <w:rFonts w:ascii="GHEA Grapalat" w:hAnsi="GHEA Grapalat"/>
          <w:bCs/>
          <w:sz w:val="24"/>
          <w:szCs w:val="24"/>
        </w:rPr>
        <w:t>ն</w:t>
      </w:r>
      <w:r w:rsidR="00385F92" w:rsidRPr="001C7800">
        <w:rPr>
          <w:rFonts w:ascii="GHEA Grapalat" w:hAnsi="GHEA Grapalat"/>
          <w:bCs/>
          <w:sz w:val="24"/>
          <w:szCs w:val="24"/>
        </w:rPr>
        <w:t xml:space="preserve"> հարկադիր</w:t>
      </w:r>
      <w:r w:rsidRPr="001C7800">
        <w:rPr>
          <w:rFonts w:ascii="GHEA Grapalat" w:hAnsi="GHEA Grapalat"/>
          <w:bCs/>
          <w:sz w:val="24"/>
          <w:szCs w:val="24"/>
        </w:rPr>
        <w:t xml:space="preserve"> կատարման </w:t>
      </w:r>
      <w:r w:rsidR="00AB578A" w:rsidRPr="001C7800">
        <w:rPr>
          <w:rFonts w:ascii="GHEA Grapalat" w:hAnsi="GHEA Grapalat"/>
          <w:bCs/>
          <w:sz w:val="24"/>
          <w:szCs w:val="24"/>
        </w:rPr>
        <w:t>դեպքում՝ այդ որոշման կայացման</w:t>
      </w:r>
      <w:r w:rsidRPr="001C7800">
        <w:rPr>
          <w:rFonts w:ascii="GHEA Grapalat" w:hAnsi="GHEA Grapalat"/>
          <w:bCs/>
          <w:sz w:val="24"/>
          <w:szCs w:val="24"/>
        </w:rPr>
        <w:t xml:space="preserve"> օրը:</w:t>
      </w:r>
    </w:p>
    <w:p w14:paraId="675F3742" w14:textId="3F0466C1" w:rsidR="00577619" w:rsidRPr="001C7800" w:rsidRDefault="00DF715E" w:rsidP="00510AAA">
      <w:pPr>
        <w:pStyle w:val="ListParagraph"/>
        <w:numPr>
          <w:ilvl w:val="0"/>
          <w:numId w:val="125"/>
        </w:numPr>
        <w:shd w:val="clear" w:color="auto" w:fill="FFFFFF"/>
        <w:spacing w:after="0" w:line="276" w:lineRule="auto"/>
        <w:ind w:left="0" w:firstLine="993"/>
        <w:jc w:val="both"/>
        <w:rPr>
          <w:rFonts w:ascii="GHEA Grapalat" w:hAnsi="GHEA Grapalat"/>
          <w:bCs/>
          <w:sz w:val="24"/>
          <w:szCs w:val="24"/>
        </w:rPr>
      </w:pPr>
      <w:r w:rsidRPr="001C7800">
        <w:rPr>
          <w:rFonts w:ascii="GHEA Grapalat" w:hAnsi="GHEA Grapalat"/>
          <w:bCs/>
          <w:sz w:val="24"/>
          <w:szCs w:val="24"/>
        </w:rPr>
        <w:t>Նույն օրը ներկայացված միևնույն հերթի պահանջները բավարարվում են դրանց չափերին համամասնորեն։</w:t>
      </w:r>
    </w:p>
    <w:p w14:paraId="26E6D4B4" w14:textId="315D2165" w:rsidR="00DF715E" w:rsidRPr="001C7800" w:rsidRDefault="00DF715E" w:rsidP="00510AAA">
      <w:pPr>
        <w:pStyle w:val="ListParagraph"/>
        <w:numPr>
          <w:ilvl w:val="0"/>
          <w:numId w:val="125"/>
        </w:numPr>
        <w:shd w:val="clear" w:color="auto" w:fill="FFFFFF"/>
        <w:spacing w:after="0" w:line="276" w:lineRule="auto"/>
        <w:ind w:left="0" w:firstLine="993"/>
        <w:jc w:val="both"/>
        <w:rPr>
          <w:rFonts w:ascii="GHEA Grapalat" w:hAnsi="GHEA Grapalat"/>
          <w:bCs/>
          <w:sz w:val="24"/>
          <w:szCs w:val="24"/>
        </w:rPr>
      </w:pPr>
      <w:r w:rsidRPr="001C7800">
        <w:rPr>
          <w:rFonts w:ascii="GHEA Grapalat" w:hAnsi="GHEA Grapalat"/>
          <w:bCs/>
          <w:sz w:val="24"/>
          <w:szCs w:val="24"/>
        </w:rPr>
        <w:t>Բոլոր պահանջները բավարարելուց հետո մնացած գումարը վերադարձվում է պարտապանին։</w:t>
      </w:r>
    </w:p>
    <w:p w14:paraId="452779F1" w14:textId="33BC80E7" w:rsidR="000F04CA" w:rsidRPr="001C7800" w:rsidRDefault="000F04CA" w:rsidP="00703EF3">
      <w:pPr>
        <w:shd w:val="clear" w:color="auto" w:fill="FFFFFF"/>
        <w:spacing w:after="0" w:line="276" w:lineRule="auto"/>
        <w:jc w:val="both"/>
        <w:rPr>
          <w:rFonts w:ascii="GHEA Grapalat" w:hAnsi="GHEA Grapalat"/>
          <w:sz w:val="24"/>
          <w:szCs w:val="24"/>
        </w:rPr>
      </w:pPr>
    </w:p>
    <w:p w14:paraId="6489D654" w14:textId="09EB6CEE" w:rsidR="00C45CFD" w:rsidRPr="001C7800" w:rsidRDefault="00C45CFD" w:rsidP="00703EF3">
      <w:pPr>
        <w:shd w:val="clear" w:color="auto" w:fill="FFFFFF"/>
        <w:spacing w:after="0" w:line="276" w:lineRule="auto"/>
        <w:jc w:val="both"/>
        <w:rPr>
          <w:rFonts w:ascii="GHEA Grapalat" w:hAnsi="GHEA Grapalat"/>
          <w:sz w:val="24"/>
          <w:szCs w:val="24"/>
        </w:rPr>
      </w:pPr>
    </w:p>
    <w:p w14:paraId="2D075CF0" w14:textId="62A01FE6" w:rsidR="00D85F50" w:rsidRPr="001C7800" w:rsidRDefault="00D85F50" w:rsidP="00703EF3">
      <w:pPr>
        <w:spacing w:after="0" w:line="276" w:lineRule="auto"/>
        <w:jc w:val="center"/>
        <w:rPr>
          <w:rFonts w:ascii="GHEA Grapalat" w:hAnsi="GHEA Grapalat"/>
          <w:b/>
          <w:bCs/>
          <w:sz w:val="24"/>
          <w:szCs w:val="24"/>
        </w:rPr>
      </w:pPr>
      <w:r w:rsidRPr="001C7800">
        <w:rPr>
          <w:rFonts w:ascii="GHEA Grapalat" w:hAnsi="GHEA Grapalat"/>
          <w:b/>
          <w:bCs/>
          <w:sz w:val="24"/>
          <w:szCs w:val="24"/>
        </w:rPr>
        <w:t>ԵՆԹԱԲԱԺԻՆ ԵՐ</w:t>
      </w:r>
      <w:r w:rsidR="00DB07C3" w:rsidRPr="001C7800">
        <w:rPr>
          <w:rFonts w:ascii="GHEA Grapalat" w:hAnsi="GHEA Grapalat"/>
          <w:b/>
          <w:bCs/>
          <w:sz w:val="24"/>
          <w:szCs w:val="24"/>
        </w:rPr>
        <w:t>Կ</w:t>
      </w:r>
      <w:r w:rsidRPr="001C7800">
        <w:rPr>
          <w:rFonts w:ascii="GHEA Grapalat" w:hAnsi="GHEA Grapalat"/>
          <w:b/>
          <w:bCs/>
          <w:sz w:val="24"/>
          <w:szCs w:val="24"/>
        </w:rPr>
        <w:t>ՐՈՐԴ</w:t>
      </w:r>
    </w:p>
    <w:p w14:paraId="11777F85" w14:textId="77777777" w:rsidR="001D420D" w:rsidRPr="001C7800" w:rsidRDefault="00D85F50" w:rsidP="00703EF3">
      <w:pPr>
        <w:spacing w:after="0" w:line="276" w:lineRule="auto"/>
        <w:jc w:val="center"/>
        <w:rPr>
          <w:rFonts w:ascii="GHEA Grapalat" w:hAnsi="GHEA Grapalat"/>
          <w:b/>
          <w:bCs/>
          <w:sz w:val="24"/>
          <w:szCs w:val="24"/>
        </w:rPr>
      </w:pPr>
      <w:r w:rsidRPr="001C7800">
        <w:rPr>
          <w:rFonts w:ascii="GHEA Grapalat" w:hAnsi="GHEA Grapalat"/>
          <w:b/>
          <w:bCs/>
          <w:sz w:val="24"/>
          <w:szCs w:val="24"/>
        </w:rPr>
        <w:t xml:space="preserve">ՈՐՈՇԱԿԻ ԳՈՐԾՈՂՈՒԹՅՈՒՆՆԵՐ ԿԱՏԱՐԵԼՈՒ ԿԱՄ </w:t>
      </w:r>
    </w:p>
    <w:p w14:paraId="27BEAB8C" w14:textId="17B18CE9" w:rsidR="00D85F50" w:rsidRPr="001C7800" w:rsidRDefault="00D85F50" w:rsidP="00703EF3">
      <w:pPr>
        <w:spacing w:after="0" w:line="276" w:lineRule="auto"/>
        <w:jc w:val="center"/>
        <w:rPr>
          <w:rFonts w:ascii="GHEA Grapalat" w:hAnsi="GHEA Grapalat"/>
          <w:sz w:val="24"/>
          <w:szCs w:val="24"/>
        </w:rPr>
      </w:pPr>
      <w:r w:rsidRPr="001C7800">
        <w:rPr>
          <w:rFonts w:ascii="GHEA Grapalat" w:hAnsi="GHEA Grapalat"/>
          <w:b/>
          <w:bCs/>
          <w:sz w:val="24"/>
          <w:szCs w:val="24"/>
        </w:rPr>
        <w:lastRenderedPageBreak/>
        <w:t>ՈՐՈՇԱԿԻ ԳՈՐԾՈՂՈՒԹՅՈՒՆՆԵՐԻ ԿԱՏԱՐՈՒՄՆ ԱՐԳԵԼԵԼՈՒ ՊԱՀԱՆՋՆԵՐԻ ՀԱՐԿԱԴԻՐ ԿԱՏԱՐՈՒՄԸ</w:t>
      </w:r>
    </w:p>
    <w:p w14:paraId="06D4CE9F" w14:textId="77777777" w:rsidR="00D85F50" w:rsidRPr="001C7800" w:rsidRDefault="00D85F50" w:rsidP="00703EF3">
      <w:pPr>
        <w:shd w:val="clear" w:color="auto" w:fill="FFFFFF"/>
        <w:spacing w:after="0" w:line="276" w:lineRule="auto"/>
        <w:jc w:val="both"/>
        <w:rPr>
          <w:rFonts w:ascii="GHEA Grapalat" w:hAnsi="GHEA Grapalat"/>
          <w:sz w:val="24"/>
          <w:szCs w:val="24"/>
        </w:rPr>
      </w:pPr>
    </w:p>
    <w:p w14:paraId="50906C3B" w14:textId="60AA4E7D" w:rsidR="00C45CFD" w:rsidRPr="001C7800" w:rsidRDefault="00C45CFD" w:rsidP="00703EF3">
      <w:pPr>
        <w:pStyle w:val="ListParagraph"/>
        <w:spacing w:after="0" w:line="276" w:lineRule="auto"/>
        <w:ind w:left="0"/>
        <w:jc w:val="center"/>
        <w:rPr>
          <w:rFonts w:ascii="GHEA Grapalat" w:hAnsi="GHEA Grapalat"/>
          <w:b/>
          <w:bCs/>
          <w:sz w:val="24"/>
          <w:szCs w:val="24"/>
        </w:rPr>
      </w:pPr>
      <w:r w:rsidRPr="001C7800">
        <w:rPr>
          <w:rFonts w:ascii="GHEA Grapalat" w:hAnsi="GHEA Grapalat"/>
          <w:b/>
          <w:bCs/>
          <w:sz w:val="24"/>
          <w:szCs w:val="24"/>
        </w:rPr>
        <w:t xml:space="preserve">ԳԼՈՒԽ </w:t>
      </w:r>
      <w:r w:rsidR="003E50FC" w:rsidRPr="001C7800">
        <w:rPr>
          <w:rFonts w:ascii="GHEA Grapalat" w:hAnsi="GHEA Grapalat"/>
          <w:b/>
          <w:bCs/>
          <w:sz w:val="24"/>
          <w:szCs w:val="24"/>
        </w:rPr>
        <w:t>19</w:t>
      </w:r>
    </w:p>
    <w:p w14:paraId="4F94F224" w14:textId="64A20621" w:rsidR="00C45CFD" w:rsidRPr="001C7800" w:rsidRDefault="00C45CFD" w:rsidP="00703EF3">
      <w:pPr>
        <w:pStyle w:val="ListParagraph"/>
        <w:spacing w:after="0" w:line="276" w:lineRule="auto"/>
        <w:ind w:left="0"/>
        <w:jc w:val="center"/>
        <w:rPr>
          <w:rFonts w:ascii="GHEA Grapalat" w:hAnsi="GHEA Grapalat"/>
          <w:b/>
          <w:bCs/>
          <w:i/>
          <w:iCs/>
          <w:sz w:val="24"/>
          <w:szCs w:val="24"/>
        </w:rPr>
      </w:pPr>
      <w:r w:rsidRPr="001C7800">
        <w:rPr>
          <w:rFonts w:ascii="GHEA Grapalat" w:hAnsi="GHEA Grapalat"/>
          <w:b/>
          <w:bCs/>
          <w:i/>
          <w:iCs/>
          <w:sz w:val="24"/>
          <w:szCs w:val="24"/>
        </w:rPr>
        <w:t>ՈՐՈՇԱԿԻ ԳՈՐԾՈՂՈՒԹՅՈՒՆՆԵՐ ԿԱՏԱՐԵԼՈՒ ԿԱՄ ՈՐՈՇԱԿԻ ԳՈՐԾՈՂՈՒԹՅՈՒՆՆԵՐԻ ԿԱՏԱՐՈՒՄՆ ԱՐԳԵԼԵԼՈՒ ՊԱՀԱՆՋՆԵՐ</w:t>
      </w:r>
      <w:r w:rsidR="001D420D" w:rsidRPr="001C7800">
        <w:rPr>
          <w:rFonts w:ascii="GHEA Grapalat" w:hAnsi="GHEA Grapalat"/>
          <w:b/>
          <w:bCs/>
          <w:i/>
          <w:iCs/>
          <w:sz w:val="24"/>
          <w:szCs w:val="24"/>
        </w:rPr>
        <w:t>Ի ՀԱՐԿԱԴԻՐ ԿԱՏԱՐՄԱՆ ԿԱՆՈՆՆԵՐԸ</w:t>
      </w:r>
    </w:p>
    <w:p w14:paraId="1BE0B4AD" w14:textId="6817A1E4" w:rsidR="00C45CFD" w:rsidRPr="001C7800" w:rsidRDefault="00C45CFD" w:rsidP="00703EF3">
      <w:pPr>
        <w:shd w:val="clear" w:color="auto" w:fill="FFFFFF"/>
        <w:spacing w:after="0" w:line="276" w:lineRule="auto"/>
        <w:jc w:val="both"/>
        <w:rPr>
          <w:rFonts w:ascii="GHEA Grapalat" w:hAnsi="GHEA Grapalat"/>
          <w:sz w:val="24"/>
          <w:szCs w:val="24"/>
        </w:rPr>
      </w:pPr>
    </w:p>
    <w:p w14:paraId="418AEB4D" w14:textId="3D0FDD67" w:rsidR="00682098" w:rsidRPr="001C7800" w:rsidRDefault="00682098" w:rsidP="00703EF3">
      <w:pPr>
        <w:shd w:val="clear" w:color="auto" w:fill="FFFFFF"/>
        <w:spacing w:after="0" w:line="276" w:lineRule="auto"/>
        <w:ind w:firstLine="993"/>
        <w:jc w:val="both"/>
        <w:rPr>
          <w:rFonts w:ascii="GHEA Grapalat" w:hAnsi="GHEA Grapalat"/>
          <w:b/>
          <w:bCs/>
          <w:sz w:val="24"/>
          <w:szCs w:val="24"/>
        </w:rPr>
      </w:pPr>
      <w:r w:rsidRPr="001C7800">
        <w:rPr>
          <w:rFonts w:ascii="GHEA Grapalat" w:hAnsi="GHEA Grapalat"/>
          <w:b/>
          <w:bCs/>
          <w:sz w:val="24"/>
          <w:szCs w:val="24"/>
        </w:rPr>
        <w:t xml:space="preserve">Հոդված </w:t>
      </w:r>
      <w:r w:rsidR="003E50FC" w:rsidRPr="001C7800">
        <w:rPr>
          <w:rFonts w:ascii="GHEA Grapalat" w:hAnsi="GHEA Grapalat"/>
          <w:b/>
          <w:bCs/>
          <w:sz w:val="24"/>
          <w:szCs w:val="24"/>
        </w:rPr>
        <w:t>10</w:t>
      </w:r>
      <w:r w:rsidR="00567328" w:rsidRPr="001C7800">
        <w:rPr>
          <w:rFonts w:ascii="GHEA Grapalat" w:hAnsi="GHEA Grapalat"/>
          <w:b/>
          <w:bCs/>
          <w:sz w:val="24"/>
          <w:szCs w:val="24"/>
        </w:rPr>
        <w:t>9</w:t>
      </w:r>
      <w:r w:rsidRPr="001C7800">
        <w:rPr>
          <w:rFonts w:ascii="GHEA Grapalat" w:hAnsi="GHEA Grapalat"/>
          <w:b/>
          <w:bCs/>
          <w:sz w:val="24"/>
          <w:szCs w:val="24"/>
        </w:rPr>
        <w:t xml:space="preserve">. </w:t>
      </w:r>
      <w:r w:rsidR="00F923FE" w:rsidRPr="001C7800">
        <w:rPr>
          <w:rFonts w:ascii="GHEA Grapalat" w:hAnsi="GHEA Grapalat"/>
          <w:b/>
          <w:bCs/>
          <w:sz w:val="24"/>
          <w:szCs w:val="24"/>
        </w:rPr>
        <w:t>Ընդհանուր դրույթներ որոշակի գործողություններ կատարելու կամ որոշակի գործողությունների կատարումն արգելելու պահանջների հարկադիր կատարման վերաբերյալ</w:t>
      </w:r>
    </w:p>
    <w:p w14:paraId="18D61929" w14:textId="688FF78F" w:rsidR="00F923FE" w:rsidRPr="001C7800" w:rsidRDefault="00F923FE" w:rsidP="00703EF3">
      <w:pPr>
        <w:shd w:val="clear" w:color="auto" w:fill="FFFFFF"/>
        <w:spacing w:after="0" w:line="276" w:lineRule="auto"/>
        <w:ind w:firstLine="993"/>
        <w:jc w:val="both"/>
        <w:rPr>
          <w:rFonts w:ascii="GHEA Grapalat" w:hAnsi="GHEA Grapalat"/>
          <w:b/>
          <w:bCs/>
          <w:sz w:val="24"/>
          <w:szCs w:val="24"/>
        </w:rPr>
      </w:pPr>
    </w:p>
    <w:p w14:paraId="2C46B21C" w14:textId="50C8A944" w:rsidR="00F923FE" w:rsidRPr="001C7800" w:rsidRDefault="0007673E" w:rsidP="00510AAA">
      <w:pPr>
        <w:pStyle w:val="ListParagraph"/>
        <w:numPr>
          <w:ilvl w:val="0"/>
          <w:numId w:val="128"/>
        </w:numPr>
        <w:shd w:val="clear" w:color="auto" w:fill="FFFFFF"/>
        <w:spacing w:after="0" w:line="276" w:lineRule="auto"/>
        <w:ind w:left="0" w:firstLine="993"/>
        <w:jc w:val="both"/>
        <w:rPr>
          <w:rFonts w:ascii="GHEA Grapalat" w:hAnsi="GHEA Grapalat"/>
          <w:bCs/>
          <w:sz w:val="24"/>
          <w:szCs w:val="24"/>
        </w:rPr>
      </w:pPr>
      <w:r w:rsidRPr="001C7800">
        <w:rPr>
          <w:rFonts w:ascii="GHEA Grapalat" w:hAnsi="GHEA Grapalat"/>
          <w:bCs/>
          <w:sz w:val="24"/>
          <w:szCs w:val="24"/>
        </w:rPr>
        <w:t>Որոշակի գործողություններ կատարելու կամ որոշակի գործողությունների կատարումն արգելելու պահանջներով կատարողական վարույթ հարուցելուց հետո հարկադիր կատարողը պարտապանի համար սահմանում է այդ պահանջների կատարման (ներառյալ՝ արգելված գործողությունները դադարեցնելու) ողջամիտ ժամկետ, եթե կատարման ենթակա ակտով նման ժամկետ չի սահմանվել</w:t>
      </w:r>
      <w:r w:rsidR="000B2AF7" w:rsidRPr="001C7800">
        <w:rPr>
          <w:rFonts w:ascii="GHEA Grapalat" w:hAnsi="GHEA Grapalat"/>
          <w:bCs/>
          <w:sz w:val="24"/>
          <w:szCs w:val="24"/>
        </w:rPr>
        <w:t>,</w:t>
      </w:r>
      <w:r w:rsidR="00B81E50" w:rsidRPr="001C7800">
        <w:rPr>
          <w:rFonts w:ascii="GHEA Grapalat" w:hAnsi="GHEA Grapalat"/>
          <w:bCs/>
          <w:sz w:val="24"/>
          <w:szCs w:val="24"/>
        </w:rPr>
        <w:t xml:space="preserve"> կամ սահմանված ժամկետը լրացել է</w:t>
      </w:r>
      <w:r w:rsidRPr="001C7800">
        <w:rPr>
          <w:rFonts w:ascii="GHEA Grapalat" w:hAnsi="GHEA Grapalat"/>
          <w:bCs/>
          <w:sz w:val="24"/>
          <w:szCs w:val="24"/>
        </w:rPr>
        <w:t>։</w:t>
      </w:r>
      <w:r w:rsidR="00FA65FB" w:rsidRPr="001C7800">
        <w:rPr>
          <w:rFonts w:ascii="GHEA Grapalat" w:hAnsi="GHEA Grapalat"/>
          <w:bCs/>
          <w:sz w:val="24"/>
          <w:szCs w:val="24"/>
        </w:rPr>
        <w:t xml:space="preserve"> Հարկադիր կատարողը կարող է </w:t>
      </w:r>
      <w:r w:rsidR="00B81E50" w:rsidRPr="001C7800">
        <w:rPr>
          <w:rFonts w:ascii="GHEA Grapalat" w:hAnsi="GHEA Grapalat"/>
          <w:bCs/>
          <w:sz w:val="24"/>
          <w:szCs w:val="24"/>
        </w:rPr>
        <w:t>երկարաձգել</w:t>
      </w:r>
      <w:r w:rsidR="00FA65FB" w:rsidRPr="001C7800">
        <w:rPr>
          <w:rFonts w:ascii="GHEA Grapalat" w:hAnsi="GHEA Grapalat"/>
          <w:bCs/>
          <w:sz w:val="24"/>
          <w:szCs w:val="24"/>
        </w:rPr>
        <w:t xml:space="preserve"> իր սահմանած ժամկետը</w:t>
      </w:r>
      <w:r w:rsidR="00B81E50" w:rsidRPr="001C7800">
        <w:rPr>
          <w:rFonts w:ascii="GHEA Grapalat" w:hAnsi="GHEA Grapalat"/>
          <w:bCs/>
          <w:sz w:val="24"/>
          <w:szCs w:val="24"/>
        </w:rPr>
        <w:t>, եթե ի հայտ են եկել հանգամանքներ, որոն</w:t>
      </w:r>
      <w:r w:rsidR="0089560C" w:rsidRPr="001C7800">
        <w:rPr>
          <w:rFonts w:ascii="GHEA Grapalat" w:hAnsi="GHEA Grapalat"/>
          <w:bCs/>
          <w:sz w:val="24"/>
          <w:szCs w:val="24"/>
        </w:rPr>
        <w:t>ք</w:t>
      </w:r>
      <w:r w:rsidR="00B81E50" w:rsidRPr="001C7800">
        <w:rPr>
          <w:rFonts w:ascii="GHEA Grapalat" w:hAnsi="GHEA Grapalat"/>
          <w:bCs/>
          <w:sz w:val="24"/>
          <w:szCs w:val="24"/>
        </w:rPr>
        <w:t xml:space="preserve"> վկայում են պարտավորության կատարման համար ավելի երկար ժամկետի անհրաժեշտության մասին</w:t>
      </w:r>
      <w:r w:rsidR="00FA65FB" w:rsidRPr="001C7800">
        <w:rPr>
          <w:rFonts w:ascii="GHEA Grapalat" w:hAnsi="GHEA Grapalat"/>
          <w:bCs/>
          <w:sz w:val="24"/>
          <w:szCs w:val="24"/>
        </w:rPr>
        <w:t>։</w:t>
      </w:r>
    </w:p>
    <w:p w14:paraId="3CC6BC1A" w14:textId="723EEF01" w:rsidR="0038290F" w:rsidRPr="001C7800" w:rsidRDefault="00FA65FB" w:rsidP="00510AAA">
      <w:pPr>
        <w:pStyle w:val="ListParagraph"/>
        <w:numPr>
          <w:ilvl w:val="0"/>
          <w:numId w:val="128"/>
        </w:numPr>
        <w:shd w:val="clear" w:color="auto" w:fill="FFFFFF"/>
        <w:spacing w:after="0" w:line="276" w:lineRule="auto"/>
        <w:ind w:left="0" w:firstLine="993"/>
        <w:jc w:val="both"/>
        <w:rPr>
          <w:rFonts w:ascii="GHEA Grapalat" w:hAnsi="GHEA Grapalat"/>
          <w:bCs/>
          <w:sz w:val="24"/>
          <w:szCs w:val="24"/>
        </w:rPr>
      </w:pPr>
      <w:r w:rsidRPr="001C7800">
        <w:rPr>
          <w:rFonts w:ascii="GHEA Grapalat" w:hAnsi="GHEA Grapalat"/>
          <w:bCs/>
          <w:sz w:val="24"/>
          <w:szCs w:val="24"/>
        </w:rPr>
        <w:t xml:space="preserve">Եթե պարտապանը կատարման ենթակա ակտից բխող պահանջը չի կատարում դրանով կամ հարկադիր կատարողի կողմից սահմանված ժամկետում, ապա հարկադիր կատարողը </w:t>
      </w:r>
      <w:r w:rsidR="0073650A" w:rsidRPr="001C7800">
        <w:rPr>
          <w:rFonts w:ascii="GHEA Grapalat" w:hAnsi="GHEA Grapalat"/>
          <w:bCs/>
          <w:sz w:val="24"/>
          <w:szCs w:val="24"/>
        </w:rPr>
        <w:t>կազմակերպում է հարկադիր կատարումը հարկադիր կատարման միջոցներով։</w:t>
      </w:r>
    </w:p>
    <w:p w14:paraId="7363EE19" w14:textId="5889A746" w:rsidR="00EC7A2E" w:rsidRPr="001C7800" w:rsidRDefault="00EC7A2E" w:rsidP="00510AAA">
      <w:pPr>
        <w:pStyle w:val="ListParagraph"/>
        <w:numPr>
          <w:ilvl w:val="0"/>
          <w:numId w:val="128"/>
        </w:numPr>
        <w:shd w:val="clear" w:color="auto" w:fill="FFFFFF"/>
        <w:spacing w:after="0" w:line="276" w:lineRule="auto"/>
        <w:ind w:left="0" w:firstLine="993"/>
        <w:jc w:val="both"/>
        <w:rPr>
          <w:rFonts w:ascii="GHEA Grapalat" w:hAnsi="GHEA Grapalat"/>
          <w:bCs/>
          <w:sz w:val="24"/>
          <w:szCs w:val="24"/>
        </w:rPr>
      </w:pPr>
      <w:r w:rsidRPr="001C7800">
        <w:rPr>
          <w:rFonts w:ascii="GHEA Grapalat" w:hAnsi="GHEA Grapalat"/>
          <w:sz w:val="24"/>
          <w:szCs w:val="24"/>
        </w:rPr>
        <w:t xml:space="preserve"> </w:t>
      </w:r>
      <w:r w:rsidRPr="001C7800">
        <w:rPr>
          <w:rFonts w:ascii="GHEA Grapalat" w:hAnsi="GHEA Grapalat"/>
          <w:bCs/>
          <w:sz w:val="24"/>
          <w:szCs w:val="24"/>
        </w:rPr>
        <w:t>Որոշակի գործողություններ կատարելու կամ որոշակի գործողությունների կատարումն արգելելու պահանջներով կատարողական վարույթով</w:t>
      </w:r>
      <w:r w:rsidRPr="001C7800">
        <w:rPr>
          <w:rFonts w:ascii="GHEA Grapalat" w:hAnsi="GHEA Grapalat"/>
          <w:sz w:val="24"/>
          <w:szCs w:val="24"/>
        </w:rPr>
        <w:t xml:space="preserve"> պարտապանի գույքի պահպանության անհրաժեշտության դեպքում այն իրականացվում է սույն օրենքի 7</w:t>
      </w:r>
      <w:r w:rsidR="005A5EE2" w:rsidRPr="001C7800">
        <w:rPr>
          <w:rFonts w:ascii="GHEA Grapalat" w:hAnsi="GHEA Grapalat"/>
          <w:sz w:val="24"/>
          <w:szCs w:val="24"/>
        </w:rPr>
        <w:t>9</w:t>
      </w:r>
      <w:r w:rsidRPr="001C7800">
        <w:rPr>
          <w:rFonts w:ascii="GHEA Grapalat" w:hAnsi="GHEA Grapalat"/>
          <w:sz w:val="24"/>
          <w:szCs w:val="24"/>
        </w:rPr>
        <w:t>-րդ հոդվածով սահմանված կարգով։</w:t>
      </w:r>
    </w:p>
    <w:p w14:paraId="37A83065" w14:textId="21B10764" w:rsidR="001D420D" w:rsidRPr="001C7800" w:rsidRDefault="001D420D" w:rsidP="00703EF3">
      <w:pPr>
        <w:shd w:val="clear" w:color="auto" w:fill="FFFFFF"/>
        <w:spacing w:after="0" w:line="276" w:lineRule="auto"/>
        <w:jc w:val="both"/>
        <w:rPr>
          <w:rFonts w:ascii="GHEA Grapalat" w:hAnsi="GHEA Grapalat"/>
          <w:bCs/>
          <w:sz w:val="24"/>
          <w:szCs w:val="24"/>
        </w:rPr>
      </w:pPr>
    </w:p>
    <w:p w14:paraId="76D17C90" w14:textId="2E66E6F7" w:rsidR="00491576" w:rsidRPr="001C7800" w:rsidRDefault="00491576" w:rsidP="00703EF3">
      <w:pPr>
        <w:shd w:val="clear" w:color="auto" w:fill="FFFFFF"/>
        <w:spacing w:after="0" w:line="276" w:lineRule="auto"/>
        <w:ind w:firstLine="993"/>
        <w:jc w:val="both"/>
        <w:rPr>
          <w:rFonts w:ascii="GHEA Grapalat" w:hAnsi="GHEA Grapalat"/>
          <w:b/>
          <w:bCs/>
          <w:sz w:val="24"/>
          <w:szCs w:val="24"/>
        </w:rPr>
      </w:pPr>
      <w:r w:rsidRPr="001C7800">
        <w:rPr>
          <w:rFonts w:ascii="GHEA Grapalat" w:hAnsi="GHEA Grapalat"/>
          <w:b/>
          <w:bCs/>
          <w:sz w:val="24"/>
          <w:szCs w:val="24"/>
        </w:rPr>
        <w:t>Հոդված 1</w:t>
      </w:r>
      <w:r w:rsidR="00567328" w:rsidRPr="001C7800">
        <w:rPr>
          <w:rFonts w:ascii="GHEA Grapalat" w:hAnsi="GHEA Grapalat"/>
          <w:b/>
          <w:bCs/>
          <w:sz w:val="24"/>
          <w:szCs w:val="24"/>
        </w:rPr>
        <w:t>10</w:t>
      </w:r>
      <w:r w:rsidRPr="001C7800">
        <w:rPr>
          <w:rFonts w:ascii="GHEA Grapalat" w:hAnsi="GHEA Grapalat"/>
          <w:b/>
          <w:bCs/>
          <w:sz w:val="24"/>
          <w:szCs w:val="24"/>
        </w:rPr>
        <w:t>. Գույք</w:t>
      </w:r>
      <w:r w:rsidR="00460C8A" w:rsidRPr="001C7800">
        <w:rPr>
          <w:rFonts w:ascii="GHEA Grapalat" w:hAnsi="GHEA Grapalat"/>
          <w:b/>
          <w:bCs/>
          <w:sz w:val="24"/>
          <w:szCs w:val="24"/>
        </w:rPr>
        <w:t>ը պահանջատիրոջը</w:t>
      </w:r>
      <w:r w:rsidRPr="001C7800">
        <w:rPr>
          <w:rFonts w:ascii="GHEA Grapalat" w:hAnsi="GHEA Grapalat"/>
          <w:b/>
          <w:bCs/>
          <w:sz w:val="24"/>
          <w:szCs w:val="24"/>
        </w:rPr>
        <w:t xml:space="preserve"> հանձնելու պահանջի հարկադիր կատարումը</w:t>
      </w:r>
    </w:p>
    <w:p w14:paraId="5DA48CF5" w14:textId="77777777" w:rsidR="00491576" w:rsidRPr="001C7800" w:rsidRDefault="00491576" w:rsidP="00703EF3">
      <w:pPr>
        <w:shd w:val="clear" w:color="auto" w:fill="FFFFFF"/>
        <w:spacing w:after="0" w:line="276" w:lineRule="auto"/>
        <w:ind w:firstLine="993"/>
        <w:jc w:val="both"/>
        <w:rPr>
          <w:rFonts w:ascii="GHEA Grapalat" w:hAnsi="GHEA Grapalat"/>
          <w:b/>
          <w:bCs/>
          <w:sz w:val="24"/>
          <w:szCs w:val="24"/>
        </w:rPr>
      </w:pPr>
    </w:p>
    <w:p w14:paraId="16E42A97" w14:textId="3CB75DEF" w:rsidR="00491576" w:rsidRPr="001C7800" w:rsidRDefault="0089560C" w:rsidP="00510AAA">
      <w:pPr>
        <w:pStyle w:val="ListParagraph"/>
        <w:numPr>
          <w:ilvl w:val="0"/>
          <w:numId w:val="132"/>
        </w:numPr>
        <w:shd w:val="clear" w:color="auto" w:fill="FFFFFF"/>
        <w:spacing w:after="0" w:line="276" w:lineRule="auto"/>
        <w:ind w:left="0" w:firstLine="993"/>
        <w:jc w:val="both"/>
        <w:rPr>
          <w:rFonts w:ascii="GHEA Grapalat" w:hAnsi="GHEA Grapalat"/>
          <w:bCs/>
          <w:sz w:val="24"/>
          <w:szCs w:val="24"/>
        </w:rPr>
      </w:pPr>
      <w:r w:rsidRPr="001C7800">
        <w:rPr>
          <w:rFonts w:ascii="GHEA Grapalat" w:hAnsi="GHEA Grapalat"/>
          <w:bCs/>
          <w:sz w:val="24"/>
          <w:szCs w:val="24"/>
        </w:rPr>
        <w:t>Շարժական գ</w:t>
      </w:r>
      <w:r w:rsidR="00491576" w:rsidRPr="001C7800">
        <w:rPr>
          <w:rFonts w:ascii="GHEA Grapalat" w:hAnsi="GHEA Grapalat"/>
          <w:bCs/>
          <w:sz w:val="24"/>
          <w:szCs w:val="24"/>
        </w:rPr>
        <w:t>ույք</w:t>
      </w:r>
      <w:r w:rsidR="00460C8A" w:rsidRPr="001C7800">
        <w:rPr>
          <w:rFonts w:ascii="GHEA Grapalat" w:hAnsi="GHEA Grapalat"/>
          <w:bCs/>
          <w:sz w:val="24"/>
          <w:szCs w:val="24"/>
        </w:rPr>
        <w:t>ը պահանջատիրոջը</w:t>
      </w:r>
      <w:r w:rsidR="00491576" w:rsidRPr="001C7800">
        <w:rPr>
          <w:rFonts w:ascii="GHEA Grapalat" w:hAnsi="GHEA Grapalat"/>
          <w:bCs/>
          <w:sz w:val="24"/>
          <w:szCs w:val="24"/>
        </w:rPr>
        <w:t xml:space="preserve"> հանձնելու պահանջի վերաբերյալ կատարողական վարույթ հարուցելու հետ միաժամանակ հարկադիր կատարող</w:t>
      </w:r>
      <w:r w:rsidR="009D3171" w:rsidRPr="001C7800">
        <w:rPr>
          <w:rFonts w:ascii="GHEA Grapalat" w:hAnsi="GHEA Grapalat"/>
          <w:bCs/>
          <w:sz w:val="24"/>
          <w:szCs w:val="24"/>
        </w:rPr>
        <w:t>ը</w:t>
      </w:r>
      <w:r w:rsidR="00491576" w:rsidRPr="001C7800">
        <w:rPr>
          <w:rFonts w:ascii="GHEA Grapalat" w:hAnsi="GHEA Grapalat"/>
          <w:bCs/>
          <w:sz w:val="24"/>
          <w:szCs w:val="24"/>
        </w:rPr>
        <w:t xml:space="preserve"> </w:t>
      </w:r>
      <w:r w:rsidR="009D3171" w:rsidRPr="001C7800">
        <w:rPr>
          <w:rFonts w:ascii="GHEA Grapalat" w:hAnsi="GHEA Grapalat"/>
          <w:bCs/>
          <w:sz w:val="24"/>
          <w:szCs w:val="24"/>
        </w:rPr>
        <w:t xml:space="preserve">սույն օրենքով սահմանված կարգով </w:t>
      </w:r>
      <w:r w:rsidR="00491576" w:rsidRPr="001C7800">
        <w:rPr>
          <w:rFonts w:ascii="GHEA Grapalat" w:hAnsi="GHEA Grapalat"/>
          <w:bCs/>
          <w:sz w:val="24"/>
          <w:szCs w:val="24"/>
        </w:rPr>
        <w:t>արգելանք է դնում տվյալ գույքի վրա։</w:t>
      </w:r>
    </w:p>
    <w:p w14:paraId="71AEE119" w14:textId="7AE1608C" w:rsidR="00491576" w:rsidRPr="001C7800" w:rsidRDefault="00460C8A" w:rsidP="00510AAA">
      <w:pPr>
        <w:pStyle w:val="ListParagraph"/>
        <w:numPr>
          <w:ilvl w:val="0"/>
          <w:numId w:val="132"/>
        </w:numPr>
        <w:shd w:val="clear" w:color="auto" w:fill="FFFFFF"/>
        <w:spacing w:after="0" w:line="276" w:lineRule="auto"/>
        <w:ind w:left="0" w:firstLine="993"/>
        <w:jc w:val="both"/>
        <w:rPr>
          <w:rFonts w:ascii="GHEA Grapalat" w:hAnsi="GHEA Grapalat"/>
          <w:bCs/>
          <w:sz w:val="24"/>
          <w:szCs w:val="24"/>
        </w:rPr>
      </w:pPr>
      <w:r w:rsidRPr="001C7800">
        <w:rPr>
          <w:rFonts w:ascii="GHEA Grapalat" w:hAnsi="GHEA Grapalat"/>
          <w:bCs/>
          <w:sz w:val="24"/>
          <w:szCs w:val="24"/>
        </w:rPr>
        <w:lastRenderedPageBreak/>
        <w:t xml:space="preserve">Գույք հանձնելու պահանջը սույն օրենքի </w:t>
      </w:r>
      <w:r w:rsidR="003E50FC" w:rsidRPr="001C7800">
        <w:rPr>
          <w:rFonts w:ascii="GHEA Grapalat" w:hAnsi="GHEA Grapalat"/>
          <w:bCs/>
          <w:sz w:val="24"/>
          <w:szCs w:val="24"/>
        </w:rPr>
        <w:t>10</w:t>
      </w:r>
      <w:r w:rsidR="005A5EE2" w:rsidRPr="001C7800">
        <w:rPr>
          <w:rFonts w:ascii="GHEA Grapalat" w:hAnsi="GHEA Grapalat"/>
          <w:bCs/>
          <w:sz w:val="24"/>
          <w:szCs w:val="24"/>
        </w:rPr>
        <w:t>9</w:t>
      </w:r>
      <w:r w:rsidRPr="001C7800">
        <w:rPr>
          <w:rFonts w:ascii="GHEA Grapalat" w:hAnsi="GHEA Grapalat"/>
          <w:bCs/>
          <w:sz w:val="24"/>
          <w:szCs w:val="24"/>
        </w:rPr>
        <w:t>-րդ հոդվածի 1-ին մասով սահմանված ժամկետում չկատարվելու դեպքում հարկադիր կատարող</w:t>
      </w:r>
      <w:r w:rsidR="0089560C" w:rsidRPr="001C7800">
        <w:rPr>
          <w:rFonts w:ascii="GHEA Grapalat" w:hAnsi="GHEA Grapalat"/>
          <w:bCs/>
          <w:sz w:val="24"/>
          <w:szCs w:val="24"/>
        </w:rPr>
        <w:t>ն ապահովում է անշարժ գույքի տիրապետումը պահանջատիրոջ կողմից,</w:t>
      </w:r>
      <w:r w:rsidRPr="001C7800">
        <w:rPr>
          <w:rFonts w:ascii="GHEA Grapalat" w:hAnsi="GHEA Grapalat"/>
          <w:bCs/>
          <w:sz w:val="24"/>
          <w:szCs w:val="24"/>
        </w:rPr>
        <w:t xml:space="preserve"> </w:t>
      </w:r>
      <w:r w:rsidR="0089560C" w:rsidRPr="001C7800">
        <w:rPr>
          <w:rFonts w:ascii="GHEA Grapalat" w:hAnsi="GHEA Grapalat"/>
          <w:bCs/>
          <w:sz w:val="24"/>
          <w:szCs w:val="24"/>
        </w:rPr>
        <w:t xml:space="preserve">հանձման ենթակա շարժական </w:t>
      </w:r>
      <w:r w:rsidRPr="001C7800">
        <w:rPr>
          <w:rFonts w:ascii="GHEA Grapalat" w:hAnsi="GHEA Grapalat"/>
          <w:bCs/>
          <w:sz w:val="24"/>
          <w:szCs w:val="24"/>
        </w:rPr>
        <w:t xml:space="preserve">գույքն առգրավում է և հանձնում է պահանջատիրոջը, իսկ եթե գույքի հանձնումը ենթադրում է դրա նկատմամբ իրավունքների գրանցում (հաշվառում), ապա իր որոշմամբ պարտավորեցնում է գրանցող մարմնին կատարել համապատասխան գրանցում (հաշվառում)։ Եթե իրավունքների գրանցման (հաշվառման) համար պահանջվում է պարտապանի կողմից որոշակի գործողությունների կատարում, ապա հարկադիր կատարողը պարտապանի անունից այդ գործողությունները կատարում է սույն օրենքի </w:t>
      </w:r>
      <w:r w:rsidR="00DA2AA5" w:rsidRPr="001C7800">
        <w:rPr>
          <w:rFonts w:ascii="GHEA Grapalat" w:hAnsi="GHEA Grapalat"/>
          <w:bCs/>
          <w:sz w:val="24"/>
          <w:szCs w:val="24"/>
        </w:rPr>
        <w:t>4</w:t>
      </w:r>
      <w:r w:rsidR="005A5EE2" w:rsidRPr="001C7800">
        <w:rPr>
          <w:rFonts w:ascii="GHEA Grapalat" w:hAnsi="GHEA Grapalat"/>
          <w:bCs/>
          <w:sz w:val="24"/>
          <w:szCs w:val="24"/>
        </w:rPr>
        <w:t>9</w:t>
      </w:r>
      <w:r w:rsidRPr="001C7800">
        <w:rPr>
          <w:rFonts w:ascii="GHEA Grapalat" w:hAnsi="GHEA Grapalat"/>
          <w:bCs/>
          <w:sz w:val="24"/>
          <w:szCs w:val="24"/>
        </w:rPr>
        <w:t>-րդ հոդվածով սահմանված կարգով։</w:t>
      </w:r>
      <w:r w:rsidR="0089560C" w:rsidRPr="001C7800">
        <w:rPr>
          <w:rFonts w:ascii="GHEA Grapalat" w:hAnsi="GHEA Grapalat"/>
          <w:bCs/>
          <w:sz w:val="24"/>
          <w:szCs w:val="24"/>
        </w:rPr>
        <w:t xml:space="preserve"> </w:t>
      </w:r>
    </w:p>
    <w:p w14:paraId="28ED4EC6" w14:textId="6E33F058" w:rsidR="00DA2AA5" w:rsidRPr="001C7800" w:rsidRDefault="00DA2AA5" w:rsidP="00510AAA">
      <w:pPr>
        <w:pStyle w:val="ListParagraph"/>
        <w:numPr>
          <w:ilvl w:val="0"/>
          <w:numId w:val="132"/>
        </w:numPr>
        <w:shd w:val="clear" w:color="auto" w:fill="FFFFFF"/>
        <w:spacing w:after="0" w:line="276" w:lineRule="auto"/>
        <w:ind w:left="0" w:firstLine="993"/>
        <w:jc w:val="both"/>
        <w:rPr>
          <w:rFonts w:ascii="GHEA Grapalat" w:hAnsi="GHEA Grapalat"/>
          <w:bCs/>
          <w:sz w:val="24"/>
          <w:szCs w:val="24"/>
        </w:rPr>
      </w:pPr>
      <w:r w:rsidRPr="001C7800">
        <w:rPr>
          <w:rFonts w:ascii="GHEA Grapalat" w:hAnsi="GHEA Grapalat"/>
          <w:bCs/>
          <w:sz w:val="24"/>
          <w:szCs w:val="24"/>
        </w:rPr>
        <w:t xml:space="preserve">Եթե հարկադիր կատարողը կատարողական գործողությունների ընթացքում հայտնաբերել է կատարման ենթակա ակտի նկարագրությանը համապատասխանող՝ պահանջատիրոջը հանձնման ենթակա </w:t>
      </w:r>
      <w:r w:rsidR="0089560C" w:rsidRPr="001C7800">
        <w:rPr>
          <w:rFonts w:ascii="GHEA Grapalat" w:hAnsi="GHEA Grapalat"/>
          <w:bCs/>
          <w:sz w:val="24"/>
          <w:szCs w:val="24"/>
        </w:rPr>
        <w:t xml:space="preserve">շարժական </w:t>
      </w:r>
      <w:r w:rsidRPr="001C7800">
        <w:rPr>
          <w:rFonts w:ascii="GHEA Grapalat" w:hAnsi="GHEA Grapalat"/>
          <w:bCs/>
          <w:sz w:val="24"/>
          <w:szCs w:val="24"/>
        </w:rPr>
        <w:t>գույքը, ապա պարտապանը, եթե պնդում է, որ դա հանձման ենթակա գույքը չէ, պետք է ապացուցի այդ փաստը։</w:t>
      </w:r>
    </w:p>
    <w:p w14:paraId="707F50C8" w14:textId="23CE27E2" w:rsidR="00D00F0F" w:rsidRPr="001C7800" w:rsidRDefault="00D00F0F" w:rsidP="00703EF3">
      <w:pPr>
        <w:shd w:val="clear" w:color="auto" w:fill="FFFFFF"/>
        <w:spacing w:after="0" w:line="276" w:lineRule="auto"/>
        <w:jc w:val="both"/>
        <w:rPr>
          <w:rFonts w:ascii="GHEA Grapalat" w:hAnsi="GHEA Grapalat"/>
          <w:bCs/>
          <w:sz w:val="24"/>
          <w:szCs w:val="24"/>
        </w:rPr>
      </w:pPr>
    </w:p>
    <w:p w14:paraId="4EED57E9" w14:textId="3341C1BD" w:rsidR="00D00F0F" w:rsidRPr="001C7800" w:rsidRDefault="00D00F0F" w:rsidP="00703EF3">
      <w:pPr>
        <w:shd w:val="clear" w:color="auto" w:fill="FFFFFF"/>
        <w:spacing w:after="0" w:line="276" w:lineRule="auto"/>
        <w:ind w:firstLine="993"/>
        <w:jc w:val="both"/>
        <w:rPr>
          <w:rFonts w:ascii="GHEA Grapalat" w:hAnsi="GHEA Grapalat"/>
          <w:b/>
          <w:bCs/>
          <w:sz w:val="24"/>
          <w:szCs w:val="24"/>
        </w:rPr>
      </w:pPr>
      <w:r w:rsidRPr="001C7800">
        <w:rPr>
          <w:rFonts w:ascii="GHEA Grapalat" w:hAnsi="GHEA Grapalat"/>
          <w:b/>
          <w:bCs/>
          <w:sz w:val="24"/>
          <w:szCs w:val="24"/>
        </w:rPr>
        <w:t>Հոդված 1</w:t>
      </w:r>
      <w:r w:rsidR="00567328" w:rsidRPr="001C7800">
        <w:rPr>
          <w:rFonts w:ascii="GHEA Grapalat" w:hAnsi="GHEA Grapalat"/>
          <w:b/>
          <w:bCs/>
          <w:sz w:val="24"/>
          <w:szCs w:val="24"/>
        </w:rPr>
        <w:t>11</w:t>
      </w:r>
      <w:r w:rsidRPr="001C7800">
        <w:rPr>
          <w:rFonts w:ascii="GHEA Grapalat" w:hAnsi="GHEA Grapalat"/>
          <w:b/>
          <w:bCs/>
          <w:sz w:val="24"/>
          <w:szCs w:val="24"/>
        </w:rPr>
        <w:t>. Երեխայի տեսակցության և երեխային պահանջատիրոջ խնամքին հանձնելու պահանջների հարկադիր կատարումը</w:t>
      </w:r>
    </w:p>
    <w:p w14:paraId="02525692" w14:textId="77777777" w:rsidR="00D00F0F" w:rsidRPr="001C7800" w:rsidRDefault="00D00F0F" w:rsidP="00703EF3">
      <w:pPr>
        <w:shd w:val="clear" w:color="auto" w:fill="FFFFFF"/>
        <w:spacing w:after="0" w:line="276" w:lineRule="auto"/>
        <w:ind w:firstLine="993"/>
        <w:jc w:val="both"/>
        <w:rPr>
          <w:rFonts w:ascii="GHEA Grapalat" w:hAnsi="GHEA Grapalat"/>
          <w:b/>
          <w:bCs/>
          <w:sz w:val="24"/>
          <w:szCs w:val="24"/>
        </w:rPr>
      </w:pPr>
    </w:p>
    <w:p w14:paraId="2BCFD91C" w14:textId="1F777FD8" w:rsidR="00D00F0F" w:rsidRPr="001C7800" w:rsidRDefault="00D00F0F" w:rsidP="00510AAA">
      <w:pPr>
        <w:pStyle w:val="ListParagraph"/>
        <w:numPr>
          <w:ilvl w:val="0"/>
          <w:numId w:val="133"/>
        </w:numPr>
        <w:shd w:val="clear" w:color="auto" w:fill="FFFFFF"/>
        <w:spacing w:after="0" w:line="276" w:lineRule="auto"/>
        <w:ind w:left="0" w:firstLine="993"/>
        <w:jc w:val="both"/>
        <w:rPr>
          <w:rFonts w:ascii="GHEA Grapalat" w:hAnsi="GHEA Grapalat"/>
          <w:b/>
          <w:bCs/>
          <w:sz w:val="24"/>
          <w:szCs w:val="24"/>
        </w:rPr>
      </w:pPr>
      <w:r w:rsidRPr="001C7800">
        <w:rPr>
          <w:rFonts w:ascii="GHEA Grapalat" w:hAnsi="GHEA Grapalat"/>
          <w:bCs/>
          <w:sz w:val="24"/>
          <w:szCs w:val="24"/>
        </w:rPr>
        <w:t>Երեխայի տեսակցության և երեխային պահանջատիրոջ խնամքին հանձնելու պահանջների հարկադիր կատարումն իրականացվում է երեխայի լավագույն շահերի առաջնայնությամբ՝ բացառելով երեխայի նկատմամբ ֆիզիկական կամ հոգեբանական որևէ հարկադրանքի գործադրում կատարողական վարույթի որևէ սուբյեկտի կողմից։</w:t>
      </w:r>
    </w:p>
    <w:p w14:paraId="4819EDC1" w14:textId="3CB3B957" w:rsidR="00BC6864" w:rsidRPr="001C7800" w:rsidRDefault="004F7248" w:rsidP="00510AAA">
      <w:pPr>
        <w:pStyle w:val="ListParagraph"/>
        <w:numPr>
          <w:ilvl w:val="0"/>
          <w:numId w:val="133"/>
        </w:numPr>
        <w:shd w:val="clear" w:color="auto" w:fill="FFFFFF"/>
        <w:spacing w:after="0" w:line="276" w:lineRule="auto"/>
        <w:ind w:left="0" w:firstLine="993"/>
        <w:jc w:val="both"/>
        <w:rPr>
          <w:rFonts w:ascii="GHEA Grapalat" w:hAnsi="GHEA Grapalat"/>
          <w:bCs/>
          <w:sz w:val="24"/>
          <w:szCs w:val="24"/>
        </w:rPr>
      </w:pPr>
      <w:r w:rsidRPr="001C7800">
        <w:rPr>
          <w:rFonts w:ascii="GHEA Grapalat" w:hAnsi="GHEA Grapalat"/>
          <w:bCs/>
          <w:sz w:val="24"/>
          <w:szCs w:val="24"/>
        </w:rPr>
        <w:t>Կատարողական գործողություններն իրականացնելիս հարկադիր կատարողը</w:t>
      </w:r>
      <w:bookmarkStart w:id="2" w:name="_Hlk87237704"/>
      <w:r w:rsidR="00B734C0" w:rsidRPr="001C7800">
        <w:rPr>
          <w:rFonts w:ascii="GHEA Grapalat" w:hAnsi="GHEA Grapalat"/>
          <w:bCs/>
          <w:sz w:val="24"/>
          <w:szCs w:val="24"/>
        </w:rPr>
        <w:t>, երեխայի տարիքին և հասունության մակարդակին համապատասխան,</w:t>
      </w:r>
      <w:r w:rsidRPr="001C7800">
        <w:rPr>
          <w:rFonts w:ascii="GHEA Grapalat" w:hAnsi="GHEA Grapalat"/>
          <w:bCs/>
          <w:sz w:val="24"/>
          <w:szCs w:val="24"/>
        </w:rPr>
        <w:t xml:space="preserve"> հաշվի է առնում </w:t>
      </w:r>
      <w:r w:rsidR="00B734C0" w:rsidRPr="001C7800">
        <w:rPr>
          <w:rFonts w:ascii="GHEA Grapalat" w:hAnsi="GHEA Grapalat"/>
          <w:bCs/>
          <w:sz w:val="24"/>
          <w:szCs w:val="24"/>
        </w:rPr>
        <w:t>նրա</w:t>
      </w:r>
      <w:r w:rsidRPr="001C7800">
        <w:rPr>
          <w:rFonts w:ascii="GHEA Grapalat" w:hAnsi="GHEA Grapalat"/>
          <w:bCs/>
          <w:sz w:val="24"/>
          <w:szCs w:val="24"/>
        </w:rPr>
        <w:t xml:space="preserve"> կարծիքը՝</w:t>
      </w:r>
      <w:bookmarkEnd w:id="2"/>
      <w:r w:rsidRPr="001C7800">
        <w:rPr>
          <w:rFonts w:ascii="GHEA Grapalat" w:hAnsi="GHEA Grapalat"/>
          <w:bCs/>
          <w:sz w:val="24"/>
          <w:szCs w:val="24"/>
        </w:rPr>
        <w:t xml:space="preserve"> առանց դուրս գալու կատարման ենթակա ակտի պահանջի սահմաններից։</w:t>
      </w:r>
    </w:p>
    <w:p w14:paraId="31178353" w14:textId="19B2AA62" w:rsidR="00531B97" w:rsidRPr="001C7800" w:rsidRDefault="00531B97" w:rsidP="00510AAA">
      <w:pPr>
        <w:pStyle w:val="ListParagraph"/>
        <w:numPr>
          <w:ilvl w:val="0"/>
          <w:numId w:val="133"/>
        </w:numPr>
        <w:shd w:val="clear" w:color="auto" w:fill="FFFFFF"/>
        <w:spacing w:after="0" w:line="276" w:lineRule="auto"/>
        <w:ind w:left="0" w:firstLine="993"/>
        <w:jc w:val="both"/>
        <w:rPr>
          <w:rFonts w:ascii="GHEA Grapalat" w:hAnsi="GHEA Grapalat"/>
          <w:bCs/>
          <w:sz w:val="24"/>
          <w:szCs w:val="24"/>
        </w:rPr>
      </w:pPr>
      <w:r w:rsidRPr="001C7800">
        <w:rPr>
          <w:rFonts w:ascii="GHEA Grapalat" w:hAnsi="GHEA Grapalat"/>
          <w:sz w:val="24"/>
          <w:szCs w:val="24"/>
        </w:rPr>
        <w:t>Խնամակալության և հոգաբարձության մարմինները</w:t>
      </w:r>
      <w:r w:rsidR="00BC6864" w:rsidRPr="001C7800">
        <w:rPr>
          <w:rFonts w:ascii="GHEA Grapalat" w:hAnsi="GHEA Grapalat"/>
          <w:sz w:val="24"/>
          <w:szCs w:val="24"/>
        </w:rPr>
        <w:t xml:space="preserve"> հարկադիր կատարողի (Ծառայության) միջնորդագրի հիման վրա</w:t>
      </w:r>
      <w:r w:rsidRPr="001C7800">
        <w:rPr>
          <w:rFonts w:ascii="GHEA Grapalat" w:hAnsi="GHEA Grapalat"/>
          <w:sz w:val="24"/>
          <w:szCs w:val="24"/>
        </w:rPr>
        <w:t xml:space="preserve"> մասնակցում են</w:t>
      </w:r>
      <w:r w:rsidR="00BC6864" w:rsidRPr="001C7800">
        <w:rPr>
          <w:rFonts w:ascii="GHEA Grapalat" w:hAnsi="GHEA Grapalat"/>
          <w:sz w:val="24"/>
          <w:szCs w:val="24"/>
        </w:rPr>
        <w:t>՝</w:t>
      </w:r>
    </w:p>
    <w:p w14:paraId="6A30D998" w14:textId="0930147B" w:rsidR="00531B97" w:rsidRPr="001C7800" w:rsidRDefault="00531B97" w:rsidP="00510AAA">
      <w:pPr>
        <w:pStyle w:val="ListParagraph"/>
        <w:numPr>
          <w:ilvl w:val="0"/>
          <w:numId w:val="184"/>
        </w:numPr>
        <w:shd w:val="clear" w:color="auto" w:fill="FFFFFF"/>
        <w:spacing w:after="0" w:line="276" w:lineRule="auto"/>
        <w:ind w:left="0" w:firstLine="993"/>
        <w:jc w:val="both"/>
        <w:rPr>
          <w:rFonts w:ascii="GHEA Grapalat" w:hAnsi="GHEA Grapalat"/>
          <w:bCs/>
          <w:sz w:val="24"/>
          <w:szCs w:val="24"/>
        </w:rPr>
      </w:pPr>
      <w:r w:rsidRPr="001C7800">
        <w:rPr>
          <w:rFonts w:ascii="GHEA Grapalat" w:hAnsi="GHEA Grapalat"/>
          <w:sz w:val="24"/>
          <w:szCs w:val="24"/>
        </w:rPr>
        <w:t xml:space="preserve">երեխային </w:t>
      </w:r>
      <w:r w:rsidR="00BC6864" w:rsidRPr="001C7800">
        <w:rPr>
          <w:rFonts w:ascii="GHEA Grapalat" w:hAnsi="GHEA Grapalat"/>
          <w:sz w:val="24"/>
          <w:szCs w:val="24"/>
        </w:rPr>
        <w:t>պահանջատիրոջ խնամքին</w:t>
      </w:r>
      <w:r w:rsidRPr="001C7800">
        <w:rPr>
          <w:rFonts w:ascii="GHEA Grapalat" w:hAnsi="GHEA Grapalat"/>
          <w:sz w:val="24"/>
          <w:szCs w:val="24"/>
        </w:rPr>
        <w:t xml:space="preserve"> հանձնելու հետ կապված կատարողական գործողություններ</w:t>
      </w:r>
      <w:r w:rsidR="00BC6864" w:rsidRPr="001C7800">
        <w:rPr>
          <w:rFonts w:ascii="GHEA Grapalat" w:hAnsi="GHEA Grapalat"/>
          <w:sz w:val="24"/>
          <w:szCs w:val="24"/>
        </w:rPr>
        <w:t>ի</w:t>
      </w:r>
      <w:r w:rsidRPr="001C7800">
        <w:rPr>
          <w:rFonts w:ascii="GHEA Grapalat" w:hAnsi="GHEA Grapalat"/>
          <w:sz w:val="24"/>
          <w:szCs w:val="24"/>
        </w:rPr>
        <w:t xml:space="preserve"> իրականաց</w:t>
      </w:r>
      <w:r w:rsidR="00BC6864" w:rsidRPr="001C7800">
        <w:rPr>
          <w:rFonts w:ascii="GHEA Grapalat" w:hAnsi="GHEA Grapalat"/>
          <w:sz w:val="24"/>
          <w:szCs w:val="24"/>
        </w:rPr>
        <w:t>մանը</w:t>
      </w:r>
      <w:r w:rsidRPr="001C7800">
        <w:rPr>
          <w:rFonts w:ascii="GHEA Grapalat" w:hAnsi="GHEA Grapalat"/>
          <w:sz w:val="24"/>
          <w:szCs w:val="24"/>
        </w:rPr>
        <w:t>.</w:t>
      </w:r>
    </w:p>
    <w:p w14:paraId="386BACC7" w14:textId="112E50B0" w:rsidR="00531B97" w:rsidRPr="001C7800" w:rsidRDefault="00531B97" w:rsidP="00510AAA">
      <w:pPr>
        <w:pStyle w:val="ListParagraph"/>
        <w:numPr>
          <w:ilvl w:val="0"/>
          <w:numId w:val="184"/>
        </w:numPr>
        <w:spacing w:after="0" w:line="276" w:lineRule="auto"/>
        <w:ind w:left="0" w:firstLine="993"/>
        <w:jc w:val="both"/>
        <w:rPr>
          <w:rFonts w:ascii="GHEA Grapalat" w:hAnsi="GHEA Grapalat"/>
          <w:sz w:val="24"/>
          <w:szCs w:val="24"/>
        </w:rPr>
      </w:pPr>
      <w:r w:rsidRPr="001C7800">
        <w:rPr>
          <w:rFonts w:ascii="GHEA Grapalat" w:hAnsi="GHEA Grapalat"/>
          <w:sz w:val="24"/>
          <w:szCs w:val="24"/>
        </w:rPr>
        <w:t>երեխայի տեսակցության կազմակերպմանն առնչվող կատարողական գործողություններ</w:t>
      </w:r>
      <w:r w:rsidR="00BC6864" w:rsidRPr="001C7800">
        <w:rPr>
          <w:rFonts w:ascii="GHEA Grapalat" w:hAnsi="GHEA Grapalat"/>
          <w:sz w:val="24"/>
          <w:szCs w:val="24"/>
        </w:rPr>
        <w:t>ի</w:t>
      </w:r>
      <w:r w:rsidRPr="001C7800">
        <w:rPr>
          <w:rFonts w:ascii="GHEA Grapalat" w:hAnsi="GHEA Grapalat"/>
          <w:sz w:val="24"/>
          <w:szCs w:val="24"/>
        </w:rPr>
        <w:t xml:space="preserve"> իրականաց</w:t>
      </w:r>
      <w:r w:rsidR="00BC6864" w:rsidRPr="001C7800">
        <w:rPr>
          <w:rFonts w:ascii="GHEA Grapalat" w:hAnsi="GHEA Grapalat"/>
          <w:sz w:val="24"/>
          <w:szCs w:val="24"/>
        </w:rPr>
        <w:t>մանը</w:t>
      </w:r>
      <w:r w:rsidRPr="001C7800">
        <w:rPr>
          <w:rFonts w:ascii="GHEA Grapalat" w:hAnsi="GHEA Grapalat"/>
          <w:sz w:val="24"/>
          <w:szCs w:val="24"/>
        </w:rPr>
        <w:t>` անհրաժեշտություն առաջանալու դեպքում։</w:t>
      </w:r>
    </w:p>
    <w:p w14:paraId="1FF4AD07" w14:textId="77777777" w:rsidR="00531B97" w:rsidRPr="001C7800" w:rsidRDefault="00531B97" w:rsidP="00531B97">
      <w:pPr>
        <w:spacing w:after="0" w:line="276" w:lineRule="auto"/>
        <w:rPr>
          <w:rFonts w:ascii="GHEA Grapalat" w:hAnsi="GHEA Grapalat"/>
          <w:b/>
          <w:bCs/>
          <w:i/>
          <w:iCs/>
          <w:sz w:val="24"/>
          <w:szCs w:val="24"/>
        </w:rPr>
      </w:pPr>
    </w:p>
    <w:p w14:paraId="62557A9C" w14:textId="5B3F6D43" w:rsidR="00460C8A" w:rsidRPr="001C7800" w:rsidRDefault="00460C8A" w:rsidP="00703EF3">
      <w:pPr>
        <w:shd w:val="clear" w:color="auto" w:fill="FFFFFF"/>
        <w:spacing w:after="0" w:line="276" w:lineRule="auto"/>
        <w:ind w:firstLine="993"/>
        <w:jc w:val="both"/>
        <w:rPr>
          <w:rFonts w:ascii="GHEA Grapalat" w:hAnsi="GHEA Grapalat"/>
          <w:b/>
          <w:bCs/>
          <w:sz w:val="24"/>
          <w:szCs w:val="24"/>
        </w:rPr>
      </w:pPr>
      <w:r w:rsidRPr="001C7800">
        <w:rPr>
          <w:rFonts w:ascii="GHEA Grapalat" w:hAnsi="GHEA Grapalat"/>
          <w:b/>
          <w:bCs/>
          <w:sz w:val="24"/>
          <w:szCs w:val="24"/>
        </w:rPr>
        <w:t>Հոդված 1</w:t>
      </w:r>
      <w:r w:rsidR="00567328" w:rsidRPr="001C7800">
        <w:rPr>
          <w:rFonts w:ascii="GHEA Grapalat" w:hAnsi="GHEA Grapalat"/>
          <w:b/>
          <w:bCs/>
          <w:sz w:val="24"/>
          <w:szCs w:val="24"/>
        </w:rPr>
        <w:t>12</w:t>
      </w:r>
      <w:r w:rsidRPr="001C7800">
        <w:rPr>
          <w:rFonts w:ascii="GHEA Grapalat" w:hAnsi="GHEA Grapalat"/>
          <w:b/>
          <w:bCs/>
          <w:sz w:val="24"/>
          <w:szCs w:val="24"/>
        </w:rPr>
        <w:t xml:space="preserve">. Աշխատանքում վերականգնելու </w:t>
      </w:r>
      <w:r w:rsidR="00D85F50" w:rsidRPr="001C7800">
        <w:rPr>
          <w:rFonts w:ascii="GHEA Grapalat" w:hAnsi="GHEA Grapalat"/>
          <w:b/>
          <w:bCs/>
          <w:sz w:val="24"/>
          <w:szCs w:val="24"/>
        </w:rPr>
        <w:t>պահանջի հարկադիր կատարումը</w:t>
      </w:r>
    </w:p>
    <w:p w14:paraId="044D9E6C" w14:textId="77777777" w:rsidR="00460C8A" w:rsidRPr="001C7800" w:rsidRDefault="00460C8A" w:rsidP="00703EF3">
      <w:pPr>
        <w:shd w:val="clear" w:color="auto" w:fill="FFFFFF"/>
        <w:spacing w:after="0" w:line="276" w:lineRule="auto"/>
        <w:ind w:firstLine="993"/>
        <w:jc w:val="both"/>
        <w:rPr>
          <w:rFonts w:ascii="GHEA Grapalat" w:hAnsi="GHEA Grapalat"/>
          <w:b/>
          <w:bCs/>
          <w:sz w:val="24"/>
          <w:szCs w:val="24"/>
        </w:rPr>
      </w:pPr>
    </w:p>
    <w:p w14:paraId="30C3505B" w14:textId="076D4513" w:rsidR="00460C8A" w:rsidRPr="001C7800" w:rsidRDefault="00D85F50" w:rsidP="00510AAA">
      <w:pPr>
        <w:pStyle w:val="ListParagraph"/>
        <w:numPr>
          <w:ilvl w:val="0"/>
          <w:numId w:val="134"/>
        </w:numPr>
        <w:shd w:val="clear" w:color="auto" w:fill="FFFFFF"/>
        <w:spacing w:after="0" w:line="276" w:lineRule="auto"/>
        <w:ind w:left="0" w:firstLine="993"/>
        <w:jc w:val="both"/>
        <w:rPr>
          <w:rFonts w:ascii="GHEA Grapalat" w:hAnsi="GHEA Grapalat"/>
          <w:b/>
          <w:bCs/>
          <w:sz w:val="24"/>
          <w:szCs w:val="24"/>
        </w:rPr>
      </w:pPr>
      <w:r w:rsidRPr="001C7800">
        <w:rPr>
          <w:rFonts w:ascii="GHEA Grapalat" w:hAnsi="GHEA Grapalat"/>
          <w:bCs/>
          <w:sz w:val="24"/>
          <w:szCs w:val="24"/>
        </w:rPr>
        <w:t xml:space="preserve">Աշխատանքում վերականգնելու </w:t>
      </w:r>
      <w:r w:rsidR="004B2AEF" w:rsidRPr="001C7800">
        <w:rPr>
          <w:rFonts w:ascii="GHEA Grapalat" w:hAnsi="GHEA Grapalat"/>
          <w:bCs/>
          <w:sz w:val="24"/>
          <w:szCs w:val="24"/>
        </w:rPr>
        <w:t xml:space="preserve">պահանջը համարվում է կատարված՝ աշխատանքից անօրինական ազատված կամ տեղափոխված աշխատողին իր նախկին աշխատանքային պարտականությունների կատարմանը փաստացի թույլ տալու պահից, որը հաջորդել է աշխատողին աշխատանքից ազատելու կամ տեղափոխելու անօրինական հրամանը վերացնելուն: </w:t>
      </w:r>
    </w:p>
    <w:p w14:paraId="4A4AF55E" w14:textId="5427AA7B" w:rsidR="00682098" w:rsidRPr="001C7800" w:rsidRDefault="00682098" w:rsidP="00703EF3">
      <w:pPr>
        <w:spacing w:after="0" w:line="276" w:lineRule="auto"/>
        <w:jc w:val="both"/>
        <w:rPr>
          <w:rFonts w:ascii="GHEA Grapalat" w:hAnsi="GHEA Grapalat"/>
          <w:sz w:val="24"/>
          <w:szCs w:val="24"/>
        </w:rPr>
      </w:pPr>
    </w:p>
    <w:p w14:paraId="332FD79B" w14:textId="252B8C3F" w:rsidR="004F7248" w:rsidRPr="001C7800" w:rsidRDefault="004F7248" w:rsidP="00703EF3">
      <w:pPr>
        <w:shd w:val="clear" w:color="auto" w:fill="FFFFFF"/>
        <w:spacing w:after="0" w:line="276" w:lineRule="auto"/>
        <w:ind w:firstLine="993"/>
        <w:jc w:val="both"/>
        <w:rPr>
          <w:rFonts w:ascii="GHEA Grapalat" w:hAnsi="GHEA Grapalat"/>
          <w:b/>
          <w:bCs/>
          <w:sz w:val="24"/>
          <w:szCs w:val="24"/>
        </w:rPr>
      </w:pPr>
      <w:r w:rsidRPr="001C7800">
        <w:rPr>
          <w:rFonts w:ascii="GHEA Grapalat" w:hAnsi="GHEA Grapalat"/>
          <w:b/>
          <w:bCs/>
          <w:sz w:val="24"/>
          <w:szCs w:val="24"/>
        </w:rPr>
        <w:t>Հոդված 1</w:t>
      </w:r>
      <w:r w:rsidR="00567328" w:rsidRPr="001C7800">
        <w:rPr>
          <w:rFonts w:ascii="GHEA Grapalat" w:hAnsi="GHEA Grapalat"/>
          <w:b/>
          <w:bCs/>
          <w:sz w:val="24"/>
          <w:szCs w:val="24"/>
        </w:rPr>
        <w:t>13</w:t>
      </w:r>
      <w:r w:rsidRPr="001C7800">
        <w:rPr>
          <w:rFonts w:ascii="GHEA Grapalat" w:hAnsi="GHEA Grapalat"/>
          <w:b/>
          <w:bCs/>
          <w:sz w:val="24"/>
          <w:szCs w:val="24"/>
        </w:rPr>
        <w:t xml:space="preserve">. </w:t>
      </w:r>
      <w:r w:rsidR="00C46BED" w:rsidRPr="001C7800">
        <w:rPr>
          <w:rFonts w:ascii="GHEA Grapalat" w:hAnsi="GHEA Grapalat"/>
          <w:b/>
          <w:bCs/>
          <w:sz w:val="24"/>
          <w:szCs w:val="24"/>
        </w:rPr>
        <w:t>Վտարումը</w:t>
      </w:r>
    </w:p>
    <w:p w14:paraId="4D6F2315" w14:textId="75F17A31" w:rsidR="004F7248" w:rsidRPr="001C7800" w:rsidRDefault="004F7248" w:rsidP="00703EF3">
      <w:pPr>
        <w:shd w:val="clear" w:color="auto" w:fill="FFFFFF"/>
        <w:spacing w:after="0" w:line="276" w:lineRule="auto"/>
        <w:ind w:firstLine="993"/>
        <w:jc w:val="both"/>
        <w:rPr>
          <w:rFonts w:ascii="GHEA Grapalat" w:hAnsi="GHEA Grapalat"/>
          <w:b/>
          <w:bCs/>
          <w:sz w:val="24"/>
          <w:szCs w:val="24"/>
        </w:rPr>
      </w:pPr>
    </w:p>
    <w:p w14:paraId="6B809F32" w14:textId="48D96B73" w:rsidR="00C46BED" w:rsidRPr="001C7800" w:rsidRDefault="004F7248" w:rsidP="00510AAA">
      <w:pPr>
        <w:pStyle w:val="ListParagraph"/>
        <w:numPr>
          <w:ilvl w:val="0"/>
          <w:numId w:val="135"/>
        </w:numPr>
        <w:shd w:val="clear" w:color="auto" w:fill="FFFFFF"/>
        <w:spacing w:after="0" w:line="276" w:lineRule="auto"/>
        <w:ind w:left="0" w:firstLine="993"/>
        <w:jc w:val="both"/>
        <w:rPr>
          <w:rFonts w:ascii="GHEA Grapalat" w:hAnsi="GHEA Grapalat"/>
          <w:b/>
          <w:bCs/>
          <w:sz w:val="24"/>
          <w:szCs w:val="24"/>
        </w:rPr>
      </w:pPr>
      <w:r w:rsidRPr="001C7800">
        <w:rPr>
          <w:rFonts w:ascii="GHEA Grapalat" w:hAnsi="GHEA Grapalat"/>
          <w:sz w:val="24"/>
          <w:szCs w:val="24"/>
        </w:rPr>
        <w:t xml:space="preserve">Վտարումը </w:t>
      </w:r>
      <w:r w:rsidR="00C46BED" w:rsidRPr="001C7800">
        <w:rPr>
          <w:rFonts w:ascii="GHEA Grapalat" w:hAnsi="GHEA Grapalat"/>
          <w:sz w:val="24"/>
          <w:szCs w:val="24"/>
        </w:rPr>
        <w:t>կատարման ենթակա ակտում</w:t>
      </w:r>
      <w:r w:rsidRPr="001C7800">
        <w:rPr>
          <w:rFonts w:ascii="GHEA Grapalat" w:hAnsi="GHEA Grapalat"/>
          <w:sz w:val="24"/>
          <w:szCs w:val="24"/>
        </w:rPr>
        <w:t xml:space="preserve"> նշված անշարժ գույքը </w:t>
      </w:r>
      <w:r w:rsidR="00D3164F" w:rsidRPr="001C7800">
        <w:rPr>
          <w:rFonts w:ascii="GHEA Grapalat" w:hAnsi="GHEA Grapalat"/>
          <w:sz w:val="24"/>
          <w:szCs w:val="24"/>
        </w:rPr>
        <w:t>պարտապանից</w:t>
      </w:r>
      <w:r w:rsidRPr="001C7800">
        <w:rPr>
          <w:rFonts w:ascii="GHEA Grapalat" w:hAnsi="GHEA Grapalat"/>
          <w:sz w:val="24"/>
          <w:szCs w:val="24"/>
        </w:rPr>
        <w:t xml:space="preserve">, ինչպես նաև </w:t>
      </w:r>
      <w:r w:rsidR="006A1F95" w:rsidRPr="001C7800">
        <w:rPr>
          <w:rFonts w:ascii="GHEA Grapalat" w:hAnsi="GHEA Grapalat"/>
          <w:sz w:val="24"/>
          <w:szCs w:val="24"/>
        </w:rPr>
        <w:t xml:space="preserve">օրենքով սահմանված կարգով գրանցված </w:t>
      </w:r>
      <w:r w:rsidR="000B2AF7" w:rsidRPr="001C7800">
        <w:rPr>
          <w:rFonts w:ascii="GHEA Grapalat" w:hAnsi="GHEA Grapalat"/>
          <w:sz w:val="24"/>
          <w:szCs w:val="24"/>
        </w:rPr>
        <w:t xml:space="preserve">օգտագործման իրավունք </w:t>
      </w:r>
      <w:r w:rsidR="003E7438" w:rsidRPr="001C7800">
        <w:rPr>
          <w:rFonts w:ascii="GHEA Grapalat" w:hAnsi="GHEA Grapalat"/>
          <w:sz w:val="24"/>
          <w:szCs w:val="24"/>
        </w:rPr>
        <w:t xml:space="preserve">կամ օրենքի հիման վրա անկախ գրանցումից ճանաչվող </w:t>
      </w:r>
      <w:r w:rsidR="006A1F95" w:rsidRPr="001C7800">
        <w:rPr>
          <w:rFonts w:ascii="GHEA Grapalat" w:hAnsi="GHEA Grapalat"/>
          <w:sz w:val="24"/>
          <w:szCs w:val="24"/>
        </w:rPr>
        <w:t xml:space="preserve">օգտագործման իրավունք չունեցող </w:t>
      </w:r>
      <w:r w:rsidRPr="001C7800">
        <w:rPr>
          <w:rFonts w:ascii="GHEA Grapalat" w:hAnsi="GHEA Grapalat"/>
          <w:sz w:val="24"/>
          <w:szCs w:val="24"/>
        </w:rPr>
        <w:t xml:space="preserve">անձանցից և նրա (նրանց) գույքից ազատելն ու ազատված </w:t>
      </w:r>
      <w:r w:rsidR="00C46BED" w:rsidRPr="001C7800">
        <w:rPr>
          <w:rFonts w:ascii="GHEA Grapalat" w:hAnsi="GHEA Grapalat"/>
          <w:sz w:val="24"/>
          <w:szCs w:val="24"/>
        </w:rPr>
        <w:t>անշարժ գույքից</w:t>
      </w:r>
      <w:r w:rsidRPr="001C7800">
        <w:rPr>
          <w:rFonts w:ascii="GHEA Grapalat" w:hAnsi="GHEA Grapalat"/>
          <w:sz w:val="24"/>
          <w:szCs w:val="24"/>
        </w:rPr>
        <w:t xml:space="preserve"> օգտվելն արգելելն է:</w:t>
      </w:r>
    </w:p>
    <w:p w14:paraId="238C51D7" w14:textId="3BE9ABFC" w:rsidR="004E5716" w:rsidRPr="001C7800" w:rsidRDefault="004F7248" w:rsidP="00510AAA">
      <w:pPr>
        <w:pStyle w:val="ListParagraph"/>
        <w:numPr>
          <w:ilvl w:val="0"/>
          <w:numId w:val="135"/>
        </w:numPr>
        <w:shd w:val="clear" w:color="auto" w:fill="FFFFFF"/>
        <w:spacing w:after="0" w:line="276" w:lineRule="auto"/>
        <w:ind w:left="0" w:firstLine="993"/>
        <w:jc w:val="both"/>
        <w:rPr>
          <w:rFonts w:ascii="GHEA Grapalat" w:hAnsi="GHEA Grapalat"/>
          <w:b/>
          <w:bCs/>
          <w:sz w:val="24"/>
          <w:szCs w:val="24"/>
        </w:rPr>
      </w:pPr>
      <w:r w:rsidRPr="001C7800">
        <w:rPr>
          <w:rFonts w:ascii="GHEA Grapalat" w:hAnsi="GHEA Grapalat"/>
          <w:sz w:val="24"/>
          <w:szCs w:val="24"/>
        </w:rPr>
        <w:t xml:space="preserve">Հարկադիր կատարողը </w:t>
      </w:r>
      <w:r w:rsidR="00C46BED" w:rsidRPr="001C7800">
        <w:rPr>
          <w:rFonts w:ascii="GHEA Grapalat" w:hAnsi="GHEA Grapalat"/>
          <w:sz w:val="24"/>
          <w:szCs w:val="24"/>
        </w:rPr>
        <w:t xml:space="preserve">պարտապանին </w:t>
      </w:r>
      <w:r w:rsidRPr="001C7800">
        <w:rPr>
          <w:rFonts w:ascii="GHEA Grapalat" w:hAnsi="GHEA Grapalat"/>
          <w:sz w:val="24"/>
          <w:szCs w:val="24"/>
        </w:rPr>
        <w:t>ծանուցում է հարկադիր վտարման օրվա և ժամի մասին:</w:t>
      </w:r>
      <w:r w:rsidR="00C46BED" w:rsidRPr="001C7800">
        <w:rPr>
          <w:rFonts w:ascii="GHEA Grapalat" w:hAnsi="GHEA Grapalat"/>
          <w:sz w:val="24"/>
          <w:szCs w:val="24"/>
        </w:rPr>
        <w:t xml:space="preserve"> Պ</w:t>
      </w:r>
      <w:r w:rsidRPr="001C7800">
        <w:rPr>
          <w:rFonts w:ascii="GHEA Grapalat" w:hAnsi="GHEA Grapalat"/>
          <w:sz w:val="24"/>
          <w:szCs w:val="24"/>
        </w:rPr>
        <w:t>ատշաճ ծանուցված պարտապանի չներկայանալը կամ պարտապանի գտնվելու վայրը պարզելու անհնարինություն</w:t>
      </w:r>
      <w:r w:rsidR="00C46BED" w:rsidRPr="001C7800">
        <w:rPr>
          <w:rFonts w:ascii="GHEA Grapalat" w:hAnsi="GHEA Grapalat"/>
          <w:sz w:val="24"/>
          <w:szCs w:val="24"/>
        </w:rPr>
        <w:t>ն</w:t>
      </w:r>
      <w:r w:rsidRPr="001C7800">
        <w:rPr>
          <w:rFonts w:ascii="GHEA Grapalat" w:hAnsi="GHEA Grapalat"/>
          <w:sz w:val="24"/>
          <w:szCs w:val="24"/>
        </w:rPr>
        <w:t xml:space="preserve"> արգելք չ</w:t>
      </w:r>
      <w:r w:rsidR="00C46BED" w:rsidRPr="001C7800">
        <w:rPr>
          <w:rFonts w:ascii="GHEA Grapalat" w:hAnsi="GHEA Grapalat"/>
          <w:sz w:val="24"/>
          <w:szCs w:val="24"/>
        </w:rPr>
        <w:t>են</w:t>
      </w:r>
      <w:r w:rsidRPr="001C7800">
        <w:rPr>
          <w:rFonts w:ascii="GHEA Grapalat" w:hAnsi="GHEA Grapalat"/>
          <w:sz w:val="24"/>
          <w:szCs w:val="24"/>
        </w:rPr>
        <w:t xml:space="preserve"> </w:t>
      </w:r>
      <w:r w:rsidR="004E5716" w:rsidRPr="001C7800">
        <w:rPr>
          <w:rFonts w:ascii="GHEA Grapalat" w:hAnsi="GHEA Grapalat"/>
          <w:sz w:val="24"/>
          <w:szCs w:val="24"/>
        </w:rPr>
        <w:t>կատարողական գործողություններ</w:t>
      </w:r>
      <w:r w:rsidR="003B4AB2" w:rsidRPr="001C7800">
        <w:rPr>
          <w:rFonts w:ascii="GHEA Grapalat" w:hAnsi="GHEA Grapalat"/>
          <w:sz w:val="24"/>
          <w:szCs w:val="24"/>
        </w:rPr>
        <w:t xml:space="preserve">ն </w:t>
      </w:r>
      <w:r w:rsidR="004E5716" w:rsidRPr="001C7800">
        <w:rPr>
          <w:rFonts w:ascii="GHEA Grapalat" w:hAnsi="GHEA Grapalat"/>
          <w:sz w:val="24"/>
          <w:szCs w:val="24"/>
        </w:rPr>
        <w:t>իրականաց</w:t>
      </w:r>
      <w:r w:rsidR="003B4AB2" w:rsidRPr="001C7800">
        <w:rPr>
          <w:rFonts w:ascii="GHEA Grapalat" w:hAnsi="GHEA Grapalat"/>
          <w:sz w:val="24"/>
          <w:szCs w:val="24"/>
        </w:rPr>
        <w:t>նելու</w:t>
      </w:r>
      <w:r w:rsidRPr="001C7800">
        <w:rPr>
          <w:rFonts w:ascii="GHEA Grapalat" w:hAnsi="GHEA Grapalat"/>
          <w:sz w:val="24"/>
          <w:szCs w:val="24"/>
        </w:rPr>
        <w:t xml:space="preserve"> համար:</w:t>
      </w:r>
    </w:p>
    <w:p w14:paraId="761BD9F7" w14:textId="7463D697" w:rsidR="004F7248" w:rsidRPr="001C7800" w:rsidRDefault="004844BD" w:rsidP="00510AAA">
      <w:pPr>
        <w:pStyle w:val="ListParagraph"/>
        <w:numPr>
          <w:ilvl w:val="0"/>
          <w:numId w:val="135"/>
        </w:numPr>
        <w:shd w:val="clear" w:color="auto" w:fill="FFFFFF"/>
        <w:spacing w:after="0" w:line="276" w:lineRule="auto"/>
        <w:ind w:left="0" w:firstLine="993"/>
        <w:jc w:val="both"/>
        <w:rPr>
          <w:rFonts w:ascii="GHEA Grapalat" w:hAnsi="GHEA Grapalat"/>
          <w:sz w:val="24"/>
          <w:szCs w:val="24"/>
        </w:rPr>
      </w:pPr>
      <w:r w:rsidRPr="001C7800">
        <w:rPr>
          <w:rFonts w:ascii="GHEA Grapalat" w:hAnsi="GHEA Grapalat"/>
          <w:sz w:val="24"/>
          <w:szCs w:val="24"/>
        </w:rPr>
        <w:t>Պարտապանի բացակայությամբ վ</w:t>
      </w:r>
      <w:r w:rsidR="004F7248" w:rsidRPr="001C7800">
        <w:rPr>
          <w:rFonts w:ascii="GHEA Grapalat" w:hAnsi="GHEA Grapalat"/>
          <w:sz w:val="24"/>
          <w:szCs w:val="24"/>
        </w:rPr>
        <w:t>տարում</w:t>
      </w:r>
      <w:r w:rsidR="004E5716" w:rsidRPr="001C7800">
        <w:rPr>
          <w:rFonts w:ascii="GHEA Grapalat" w:hAnsi="GHEA Grapalat"/>
          <w:sz w:val="24"/>
          <w:szCs w:val="24"/>
        </w:rPr>
        <w:t xml:space="preserve"> իրականացնելիս հարկադիր կատարողն ապահովում է</w:t>
      </w:r>
      <w:r w:rsidR="00507454">
        <w:rPr>
          <w:rFonts w:ascii="GHEA Grapalat" w:hAnsi="GHEA Grapalat"/>
          <w:sz w:val="24"/>
          <w:szCs w:val="24"/>
        </w:rPr>
        <w:t xml:space="preserve"> </w:t>
      </w:r>
      <w:r w:rsidR="004F7248" w:rsidRPr="001C7800">
        <w:rPr>
          <w:rFonts w:ascii="GHEA Grapalat" w:hAnsi="GHEA Grapalat"/>
          <w:sz w:val="24"/>
          <w:szCs w:val="24"/>
        </w:rPr>
        <w:t xml:space="preserve">պարտապանի </w:t>
      </w:r>
      <w:r w:rsidR="005F62A0" w:rsidRPr="001C7800">
        <w:rPr>
          <w:rFonts w:ascii="GHEA Grapalat" w:hAnsi="GHEA Grapalat"/>
          <w:sz w:val="24"/>
          <w:szCs w:val="24"/>
        </w:rPr>
        <w:t xml:space="preserve">ամբողջ </w:t>
      </w:r>
      <w:r w:rsidR="004F7248" w:rsidRPr="001C7800">
        <w:rPr>
          <w:rFonts w:ascii="GHEA Grapalat" w:hAnsi="GHEA Grapalat"/>
          <w:sz w:val="24"/>
          <w:szCs w:val="24"/>
        </w:rPr>
        <w:t>գույքի գույքագր</w:t>
      </w:r>
      <w:r w:rsidR="004E5716" w:rsidRPr="001C7800">
        <w:rPr>
          <w:rFonts w:ascii="GHEA Grapalat" w:hAnsi="GHEA Grapalat"/>
          <w:sz w:val="24"/>
          <w:szCs w:val="24"/>
        </w:rPr>
        <w:t>ու</w:t>
      </w:r>
      <w:r w:rsidR="004F7248" w:rsidRPr="001C7800">
        <w:rPr>
          <w:rFonts w:ascii="GHEA Grapalat" w:hAnsi="GHEA Grapalat"/>
          <w:sz w:val="24"/>
          <w:szCs w:val="24"/>
        </w:rPr>
        <w:t>մ</w:t>
      </w:r>
      <w:r w:rsidR="004E5716" w:rsidRPr="001C7800">
        <w:rPr>
          <w:rFonts w:ascii="GHEA Grapalat" w:hAnsi="GHEA Grapalat"/>
          <w:sz w:val="24"/>
          <w:szCs w:val="24"/>
        </w:rPr>
        <w:t>ը՝ հետագայում ա</w:t>
      </w:r>
      <w:r w:rsidR="004F7248" w:rsidRPr="001C7800">
        <w:rPr>
          <w:rFonts w:ascii="GHEA Grapalat" w:hAnsi="GHEA Grapalat"/>
          <w:sz w:val="24"/>
          <w:szCs w:val="24"/>
        </w:rPr>
        <w:t>նհրաժեշտության դեպքում</w:t>
      </w:r>
      <w:r w:rsidR="004E5716" w:rsidRPr="001C7800">
        <w:rPr>
          <w:rFonts w:ascii="GHEA Grapalat" w:hAnsi="GHEA Grapalat"/>
          <w:sz w:val="24"/>
          <w:szCs w:val="24"/>
        </w:rPr>
        <w:t xml:space="preserve"> կազմակերպելով դրա պահպանությունը սույն օրենքով սահմանված կարգով։</w:t>
      </w:r>
    </w:p>
    <w:p w14:paraId="77C0C789" w14:textId="088DB4B4" w:rsidR="004E5716" w:rsidRPr="001C7800" w:rsidRDefault="004E5716" w:rsidP="00510AAA">
      <w:pPr>
        <w:pStyle w:val="ListParagraph"/>
        <w:numPr>
          <w:ilvl w:val="0"/>
          <w:numId w:val="135"/>
        </w:numPr>
        <w:shd w:val="clear" w:color="auto" w:fill="FFFFFF"/>
        <w:spacing w:after="0" w:line="276" w:lineRule="auto"/>
        <w:ind w:left="0" w:firstLine="993"/>
        <w:jc w:val="both"/>
        <w:rPr>
          <w:rFonts w:ascii="GHEA Grapalat" w:hAnsi="GHEA Grapalat"/>
          <w:sz w:val="24"/>
          <w:szCs w:val="24"/>
        </w:rPr>
      </w:pPr>
      <w:r w:rsidRPr="001C7800">
        <w:rPr>
          <w:rFonts w:ascii="GHEA Grapalat" w:hAnsi="GHEA Grapalat"/>
          <w:sz w:val="24"/>
          <w:szCs w:val="24"/>
        </w:rPr>
        <w:t>Հարկադիր կատարողը կարող է վտարման մասին որոշում կայացնել նաև սույն օրենքով սահմանված կարգով անշարժ գույքի հարկադիր իրացման որոշում կայացնելու դեպքում։</w:t>
      </w:r>
    </w:p>
    <w:p w14:paraId="06C54090" w14:textId="2A33CD92" w:rsidR="00D3164F" w:rsidRPr="001C7800" w:rsidRDefault="006861D6" w:rsidP="00510AAA">
      <w:pPr>
        <w:pStyle w:val="ListParagraph"/>
        <w:numPr>
          <w:ilvl w:val="0"/>
          <w:numId w:val="135"/>
        </w:numPr>
        <w:shd w:val="clear" w:color="auto" w:fill="FFFFFF"/>
        <w:spacing w:after="0" w:line="276" w:lineRule="auto"/>
        <w:ind w:left="0" w:firstLine="993"/>
        <w:jc w:val="both"/>
        <w:rPr>
          <w:rFonts w:ascii="GHEA Grapalat" w:hAnsi="GHEA Grapalat"/>
          <w:sz w:val="24"/>
          <w:szCs w:val="24"/>
        </w:rPr>
      </w:pPr>
      <w:r w:rsidRPr="001C7800">
        <w:rPr>
          <w:rFonts w:ascii="GHEA Grapalat" w:hAnsi="GHEA Grapalat"/>
          <w:sz w:val="24"/>
          <w:szCs w:val="24"/>
        </w:rPr>
        <w:t>Սույն օրենքով սահմանված կարգով անշարժ գույքի հարկադիր իրացման դեպքում գույքի նոր սեփականատիրոջ դիմումով հ</w:t>
      </w:r>
      <w:r w:rsidR="004E5716" w:rsidRPr="001C7800">
        <w:rPr>
          <w:rFonts w:ascii="GHEA Grapalat" w:hAnsi="GHEA Grapalat"/>
          <w:sz w:val="24"/>
          <w:szCs w:val="24"/>
        </w:rPr>
        <w:t>արկադիր կատարող</w:t>
      </w:r>
      <w:r w:rsidRPr="001C7800">
        <w:rPr>
          <w:rFonts w:ascii="GHEA Grapalat" w:hAnsi="GHEA Grapalat"/>
          <w:sz w:val="24"/>
          <w:szCs w:val="24"/>
        </w:rPr>
        <w:t>ը</w:t>
      </w:r>
      <w:r w:rsidR="00D3164F" w:rsidRPr="001C7800">
        <w:rPr>
          <w:rFonts w:ascii="GHEA Grapalat" w:hAnsi="GHEA Grapalat"/>
          <w:sz w:val="24"/>
          <w:szCs w:val="24"/>
        </w:rPr>
        <w:t xml:space="preserve"> կայացնում է վտարման մասին որոշում, եթե նախկին սեփականատերը կամ </w:t>
      </w:r>
      <w:r w:rsidR="006A1F95" w:rsidRPr="001C7800">
        <w:rPr>
          <w:rFonts w:ascii="GHEA Grapalat" w:hAnsi="GHEA Grapalat"/>
          <w:sz w:val="24"/>
          <w:szCs w:val="24"/>
        </w:rPr>
        <w:t>օգտագործման իրավունք չունեցող անձ</w:t>
      </w:r>
      <w:r w:rsidR="00D3164F" w:rsidRPr="001C7800">
        <w:rPr>
          <w:rFonts w:ascii="GHEA Grapalat" w:hAnsi="GHEA Grapalat"/>
          <w:sz w:val="24"/>
          <w:szCs w:val="24"/>
        </w:rPr>
        <w:t xml:space="preserve">ինք </w:t>
      </w:r>
      <w:r w:rsidRPr="001C7800">
        <w:rPr>
          <w:rFonts w:ascii="GHEA Grapalat" w:hAnsi="GHEA Grapalat"/>
          <w:sz w:val="24"/>
          <w:szCs w:val="24"/>
        </w:rPr>
        <w:t xml:space="preserve">հարկադիր կատարողի սահմանած ժամկետում </w:t>
      </w:r>
      <w:r w:rsidR="00D3164F" w:rsidRPr="001C7800">
        <w:rPr>
          <w:rFonts w:ascii="GHEA Grapalat" w:hAnsi="GHEA Grapalat"/>
          <w:sz w:val="24"/>
          <w:szCs w:val="24"/>
        </w:rPr>
        <w:t xml:space="preserve">հրաժարվում են ազատել անշարժ գույքը։ </w:t>
      </w:r>
      <w:r w:rsidRPr="001C7800">
        <w:rPr>
          <w:rFonts w:ascii="GHEA Grapalat" w:hAnsi="GHEA Grapalat"/>
          <w:sz w:val="24"/>
          <w:szCs w:val="24"/>
        </w:rPr>
        <w:t>Գ</w:t>
      </w:r>
      <w:r w:rsidR="00D3164F" w:rsidRPr="001C7800">
        <w:rPr>
          <w:rFonts w:ascii="GHEA Grapalat" w:hAnsi="GHEA Grapalat"/>
          <w:sz w:val="24"/>
          <w:szCs w:val="24"/>
        </w:rPr>
        <w:t>ույքի նոր սեփականատերը նման պահանջով հարկադիր կատարողին կարող է դիմել տվյալ գույքի նկատմամբ իր սեփականության իրավունքի պետական գրանցումից հետո վեց ամսվա ընթացքում:</w:t>
      </w:r>
    </w:p>
    <w:p w14:paraId="206221F9" w14:textId="77777777" w:rsidR="006861D6" w:rsidRPr="001C7800" w:rsidRDefault="006861D6" w:rsidP="006861D6">
      <w:pPr>
        <w:pStyle w:val="ListParagraph"/>
        <w:shd w:val="clear" w:color="auto" w:fill="FFFFFF"/>
        <w:spacing w:after="0" w:line="276" w:lineRule="auto"/>
        <w:ind w:left="993"/>
        <w:jc w:val="both"/>
        <w:rPr>
          <w:rFonts w:ascii="GHEA Grapalat" w:hAnsi="GHEA Grapalat"/>
          <w:sz w:val="24"/>
          <w:szCs w:val="24"/>
        </w:rPr>
      </w:pPr>
    </w:p>
    <w:p w14:paraId="0B208D5F" w14:textId="595385DD" w:rsidR="00886CF4" w:rsidRPr="001C7800" w:rsidRDefault="00886CF4" w:rsidP="00703EF3">
      <w:pPr>
        <w:shd w:val="clear" w:color="auto" w:fill="FFFFFF"/>
        <w:spacing w:after="0" w:line="276" w:lineRule="auto"/>
        <w:ind w:firstLine="993"/>
        <w:jc w:val="both"/>
        <w:rPr>
          <w:rFonts w:ascii="GHEA Grapalat" w:hAnsi="GHEA Grapalat"/>
          <w:b/>
          <w:bCs/>
          <w:sz w:val="24"/>
          <w:szCs w:val="24"/>
        </w:rPr>
      </w:pPr>
      <w:r w:rsidRPr="001C7800">
        <w:rPr>
          <w:rFonts w:ascii="GHEA Grapalat" w:hAnsi="GHEA Grapalat"/>
          <w:b/>
          <w:bCs/>
          <w:sz w:val="24"/>
          <w:szCs w:val="24"/>
        </w:rPr>
        <w:t>Հոդված 11</w:t>
      </w:r>
      <w:r w:rsidR="00567328" w:rsidRPr="001C7800">
        <w:rPr>
          <w:rFonts w:ascii="GHEA Grapalat" w:hAnsi="GHEA Grapalat"/>
          <w:b/>
          <w:bCs/>
          <w:sz w:val="24"/>
          <w:szCs w:val="24"/>
        </w:rPr>
        <w:t>4</w:t>
      </w:r>
      <w:r w:rsidRPr="001C7800">
        <w:rPr>
          <w:rFonts w:ascii="GHEA Grapalat" w:hAnsi="GHEA Grapalat"/>
          <w:b/>
          <w:bCs/>
          <w:sz w:val="24"/>
          <w:szCs w:val="24"/>
        </w:rPr>
        <w:t>. Բնակեցումը</w:t>
      </w:r>
    </w:p>
    <w:p w14:paraId="7ADC2576" w14:textId="77777777" w:rsidR="00886CF4" w:rsidRPr="001C7800" w:rsidRDefault="00886CF4" w:rsidP="00703EF3">
      <w:pPr>
        <w:shd w:val="clear" w:color="auto" w:fill="FFFFFF"/>
        <w:spacing w:after="0" w:line="276" w:lineRule="auto"/>
        <w:ind w:firstLine="993"/>
        <w:jc w:val="both"/>
        <w:rPr>
          <w:rFonts w:ascii="GHEA Grapalat" w:hAnsi="GHEA Grapalat"/>
          <w:b/>
          <w:bCs/>
          <w:sz w:val="24"/>
          <w:szCs w:val="24"/>
        </w:rPr>
      </w:pPr>
    </w:p>
    <w:p w14:paraId="4F881B49" w14:textId="77777777" w:rsidR="003B4AB2" w:rsidRPr="001C7800" w:rsidRDefault="003B4AB2" w:rsidP="00510AAA">
      <w:pPr>
        <w:pStyle w:val="ListParagraph"/>
        <w:numPr>
          <w:ilvl w:val="0"/>
          <w:numId w:val="136"/>
        </w:numPr>
        <w:shd w:val="clear" w:color="auto" w:fill="FFFFFF"/>
        <w:spacing w:after="0" w:line="276" w:lineRule="auto"/>
        <w:ind w:left="0" w:firstLine="993"/>
        <w:jc w:val="both"/>
        <w:rPr>
          <w:rFonts w:ascii="GHEA Grapalat" w:hAnsi="GHEA Grapalat"/>
          <w:b/>
          <w:bCs/>
          <w:sz w:val="24"/>
          <w:szCs w:val="24"/>
        </w:rPr>
      </w:pPr>
      <w:r w:rsidRPr="001C7800">
        <w:rPr>
          <w:rFonts w:ascii="GHEA Grapalat" w:hAnsi="GHEA Grapalat"/>
          <w:sz w:val="24"/>
          <w:szCs w:val="24"/>
        </w:rPr>
        <w:lastRenderedPageBreak/>
        <w:t>Բնակեցումը կատարման ենթակա ակտում նշված բնակելի տարածություն պահանջատիրոջ անարգել մուտք գործելու և այնտեղ բնակվելու ապահովումն է:</w:t>
      </w:r>
    </w:p>
    <w:p w14:paraId="12582423" w14:textId="77777777" w:rsidR="003B4AB2" w:rsidRPr="001C7800" w:rsidRDefault="003B4AB2" w:rsidP="00510AAA">
      <w:pPr>
        <w:pStyle w:val="ListParagraph"/>
        <w:numPr>
          <w:ilvl w:val="0"/>
          <w:numId w:val="136"/>
        </w:numPr>
        <w:shd w:val="clear" w:color="auto" w:fill="FFFFFF"/>
        <w:spacing w:after="0" w:line="276" w:lineRule="auto"/>
        <w:ind w:left="0" w:firstLine="993"/>
        <w:jc w:val="both"/>
        <w:rPr>
          <w:rFonts w:ascii="GHEA Grapalat" w:hAnsi="GHEA Grapalat"/>
          <w:b/>
          <w:bCs/>
          <w:sz w:val="24"/>
          <w:szCs w:val="24"/>
        </w:rPr>
      </w:pPr>
      <w:r w:rsidRPr="001C7800">
        <w:rPr>
          <w:rFonts w:ascii="GHEA Grapalat" w:hAnsi="GHEA Grapalat"/>
          <w:sz w:val="24"/>
          <w:szCs w:val="24"/>
        </w:rPr>
        <w:t>Հարկադիր կատարողը պարտապանին ծանուցում է բնակեցման օրվա և ժամի մասին: Պատշաճ ծանուցված պարտապանի չներկայանալը կամ պարտապանի գտնվելու վայրը պարզելու անհնարինությունն արգելք չեն կատարողական գործողություններն իրականացնելու համար:</w:t>
      </w:r>
    </w:p>
    <w:p w14:paraId="53420E46" w14:textId="4CDD6AAF" w:rsidR="003B4AB2" w:rsidRPr="001C7800" w:rsidRDefault="003B4AB2" w:rsidP="00510AAA">
      <w:pPr>
        <w:pStyle w:val="ListParagraph"/>
        <w:numPr>
          <w:ilvl w:val="0"/>
          <w:numId w:val="136"/>
        </w:numPr>
        <w:shd w:val="clear" w:color="auto" w:fill="FFFFFF"/>
        <w:spacing w:after="0" w:line="276" w:lineRule="auto"/>
        <w:ind w:left="0" w:firstLine="993"/>
        <w:jc w:val="both"/>
        <w:rPr>
          <w:rFonts w:ascii="GHEA Grapalat" w:hAnsi="GHEA Grapalat"/>
          <w:b/>
          <w:bCs/>
          <w:sz w:val="24"/>
          <w:szCs w:val="24"/>
        </w:rPr>
      </w:pPr>
      <w:r w:rsidRPr="001C7800">
        <w:rPr>
          <w:rFonts w:ascii="GHEA Grapalat" w:hAnsi="GHEA Grapalat"/>
          <w:sz w:val="24"/>
          <w:szCs w:val="24"/>
        </w:rPr>
        <w:t xml:space="preserve">Եթե </w:t>
      </w:r>
      <w:r w:rsidR="006A1F95" w:rsidRPr="001C7800">
        <w:rPr>
          <w:rFonts w:ascii="GHEA Grapalat" w:hAnsi="GHEA Grapalat"/>
          <w:sz w:val="24"/>
          <w:szCs w:val="24"/>
        </w:rPr>
        <w:t xml:space="preserve">պարտապանը </w:t>
      </w:r>
      <w:r w:rsidRPr="001C7800">
        <w:rPr>
          <w:rFonts w:ascii="GHEA Grapalat" w:hAnsi="GHEA Grapalat"/>
          <w:sz w:val="24"/>
          <w:szCs w:val="24"/>
        </w:rPr>
        <w:t>բնակեցման պահանջով կատարողական վարույթի կարճումից հետո,</w:t>
      </w:r>
      <w:r w:rsidR="006A1F95" w:rsidRPr="001C7800">
        <w:rPr>
          <w:rFonts w:ascii="GHEA Grapalat" w:hAnsi="GHEA Grapalat"/>
          <w:sz w:val="24"/>
          <w:szCs w:val="24"/>
        </w:rPr>
        <w:t xml:space="preserve"> </w:t>
      </w:r>
      <w:r w:rsidRPr="001C7800">
        <w:rPr>
          <w:rFonts w:ascii="GHEA Grapalat" w:hAnsi="GHEA Grapalat"/>
          <w:sz w:val="24"/>
          <w:szCs w:val="24"/>
        </w:rPr>
        <w:t>ըստ էության խախտելով կատարման ենթակա ակտը, խոչընդոտում է պահանջատիրոջ բնակվելուն, ապա հարկադիր կատարողը պահանջատիրոջ միջնորդությամբ վերսկսում է կարճված կատարողական վարույթը։ Պահանջատերը կարող է նման միջնորդություն ներկայացնել կատարողական վարույթի կարճումից հետո մեկ տարվա ընթացքում։</w:t>
      </w:r>
    </w:p>
    <w:p w14:paraId="13281B63" w14:textId="790421DE" w:rsidR="00967079" w:rsidRPr="001C7800" w:rsidRDefault="00967079" w:rsidP="00703EF3">
      <w:pPr>
        <w:shd w:val="clear" w:color="auto" w:fill="FFFFFF"/>
        <w:spacing w:after="0" w:line="276" w:lineRule="auto"/>
        <w:jc w:val="both"/>
        <w:rPr>
          <w:rFonts w:ascii="GHEA Grapalat" w:hAnsi="GHEA Grapalat"/>
          <w:b/>
          <w:bCs/>
          <w:sz w:val="24"/>
          <w:szCs w:val="24"/>
        </w:rPr>
      </w:pPr>
    </w:p>
    <w:p w14:paraId="2E944A2B" w14:textId="77777777" w:rsidR="00967079" w:rsidRPr="001C7800" w:rsidRDefault="00967079" w:rsidP="00703EF3">
      <w:pPr>
        <w:shd w:val="clear" w:color="auto" w:fill="FFFFFF"/>
        <w:spacing w:after="0" w:line="276" w:lineRule="auto"/>
        <w:jc w:val="both"/>
        <w:rPr>
          <w:rFonts w:ascii="GHEA Grapalat" w:hAnsi="GHEA Grapalat"/>
          <w:b/>
          <w:bCs/>
          <w:sz w:val="24"/>
          <w:szCs w:val="24"/>
        </w:rPr>
      </w:pPr>
    </w:p>
    <w:p w14:paraId="0C9E8888" w14:textId="4B7F3C41" w:rsidR="00C224A2" w:rsidRPr="001C7800" w:rsidRDefault="00C224A2" w:rsidP="00703EF3">
      <w:pPr>
        <w:spacing w:after="0" w:line="276" w:lineRule="auto"/>
        <w:jc w:val="center"/>
        <w:rPr>
          <w:rFonts w:ascii="GHEA Grapalat" w:hAnsi="GHEA Grapalat"/>
          <w:b/>
          <w:bCs/>
          <w:sz w:val="24"/>
          <w:szCs w:val="24"/>
        </w:rPr>
      </w:pPr>
      <w:r w:rsidRPr="001C7800">
        <w:rPr>
          <w:rFonts w:ascii="GHEA Grapalat" w:hAnsi="GHEA Grapalat"/>
          <w:b/>
          <w:bCs/>
          <w:sz w:val="24"/>
          <w:szCs w:val="24"/>
        </w:rPr>
        <w:t xml:space="preserve">ԵՆԹԱԲԱԺԻՆ </w:t>
      </w:r>
      <w:r w:rsidR="003E6091" w:rsidRPr="001C7800">
        <w:rPr>
          <w:rFonts w:ascii="GHEA Grapalat" w:hAnsi="GHEA Grapalat"/>
          <w:b/>
          <w:bCs/>
          <w:sz w:val="24"/>
          <w:szCs w:val="24"/>
        </w:rPr>
        <w:t>Ե</w:t>
      </w:r>
      <w:r w:rsidRPr="001C7800">
        <w:rPr>
          <w:rFonts w:ascii="GHEA Grapalat" w:hAnsi="GHEA Grapalat"/>
          <w:b/>
          <w:bCs/>
          <w:sz w:val="24"/>
          <w:szCs w:val="24"/>
        </w:rPr>
        <w:t>ՐՐՈՐԴ</w:t>
      </w:r>
    </w:p>
    <w:p w14:paraId="1DE5666C" w14:textId="5DFB27D3" w:rsidR="00812B92" w:rsidRPr="001C7800" w:rsidRDefault="004550F9" w:rsidP="004550F9">
      <w:pPr>
        <w:spacing w:after="0" w:line="276" w:lineRule="auto"/>
        <w:jc w:val="center"/>
        <w:rPr>
          <w:rFonts w:ascii="GHEA Grapalat" w:hAnsi="GHEA Grapalat"/>
          <w:sz w:val="24"/>
          <w:szCs w:val="24"/>
        </w:rPr>
      </w:pPr>
      <w:r w:rsidRPr="001C7800">
        <w:rPr>
          <w:rFonts w:ascii="GHEA Grapalat" w:hAnsi="GHEA Grapalat"/>
          <w:b/>
          <w:bCs/>
          <w:sz w:val="24"/>
          <w:szCs w:val="24"/>
        </w:rPr>
        <w:t>ԱՊԱՀՈՎՄԱՆ ՎԱՐՈՒՅԹԸ</w:t>
      </w:r>
    </w:p>
    <w:p w14:paraId="0733AAFD" w14:textId="77777777" w:rsidR="004550F9" w:rsidRPr="001C7800" w:rsidRDefault="004550F9" w:rsidP="004550F9">
      <w:pPr>
        <w:spacing w:after="0" w:line="276" w:lineRule="auto"/>
        <w:jc w:val="center"/>
        <w:rPr>
          <w:rFonts w:ascii="GHEA Grapalat" w:hAnsi="GHEA Grapalat"/>
          <w:sz w:val="24"/>
          <w:szCs w:val="24"/>
        </w:rPr>
      </w:pPr>
    </w:p>
    <w:p w14:paraId="497B18BB" w14:textId="21974DDF" w:rsidR="00C224A2" w:rsidRPr="001C7800" w:rsidRDefault="00C224A2" w:rsidP="00703EF3">
      <w:pPr>
        <w:pStyle w:val="ListParagraph"/>
        <w:spacing w:after="0" w:line="276" w:lineRule="auto"/>
        <w:ind w:left="0"/>
        <w:jc w:val="center"/>
        <w:rPr>
          <w:rFonts w:ascii="GHEA Grapalat" w:hAnsi="GHEA Grapalat"/>
          <w:b/>
          <w:bCs/>
          <w:sz w:val="24"/>
          <w:szCs w:val="24"/>
        </w:rPr>
      </w:pPr>
      <w:r w:rsidRPr="001C7800">
        <w:rPr>
          <w:rFonts w:ascii="GHEA Grapalat" w:hAnsi="GHEA Grapalat"/>
          <w:b/>
          <w:bCs/>
          <w:sz w:val="24"/>
          <w:szCs w:val="24"/>
        </w:rPr>
        <w:t>ԳԼՈՒԽ 2</w:t>
      </w:r>
      <w:r w:rsidR="004550F9" w:rsidRPr="001C7800">
        <w:rPr>
          <w:rFonts w:ascii="GHEA Grapalat" w:hAnsi="GHEA Grapalat"/>
          <w:b/>
          <w:bCs/>
          <w:sz w:val="24"/>
          <w:szCs w:val="24"/>
        </w:rPr>
        <w:t>0</w:t>
      </w:r>
    </w:p>
    <w:p w14:paraId="1270966D" w14:textId="2523B457" w:rsidR="00C224A2" w:rsidRPr="001C7800" w:rsidRDefault="00C224A2" w:rsidP="00703EF3">
      <w:pPr>
        <w:pStyle w:val="ListParagraph"/>
        <w:spacing w:after="0" w:line="276" w:lineRule="auto"/>
        <w:ind w:left="0"/>
        <w:jc w:val="center"/>
        <w:rPr>
          <w:rFonts w:ascii="GHEA Grapalat" w:hAnsi="GHEA Grapalat"/>
          <w:b/>
          <w:bCs/>
          <w:i/>
          <w:iCs/>
          <w:sz w:val="24"/>
          <w:szCs w:val="24"/>
        </w:rPr>
      </w:pPr>
      <w:r w:rsidRPr="001C7800">
        <w:rPr>
          <w:rFonts w:ascii="GHEA Grapalat" w:hAnsi="GHEA Grapalat"/>
          <w:b/>
          <w:bCs/>
          <w:i/>
          <w:iCs/>
          <w:sz w:val="24"/>
          <w:szCs w:val="24"/>
        </w:rPr>
        <w:t>ԱՊԱՀՈՎՄԱՆ ՎԱՐՈՒՅԹԸ</w:t>
      </w:r>
    </w:p>
    <w:p w14:paraId="7F522239" w14:textId="77777777" w:rsidR="001E3B1A" w:rsidRPr="001C7800" w:rsidRDefault="001E3B1A" w:rsidP="00703EF3">
      <w:pPr>
        <w:shd w:val="clear" w:color="auto" w:fill="FFFFFF"/>
        <w:spacing w:after="0" w:line="276" w:lineRule="auto"/>
        <w:jc w:val="both"/>
        <w:rPr>
          <w:rFonts w:ascii="GHEA Grapalat" w:hAnsi="GHEA Grapalat"/>
          <w:sz w:val="24"/>
          <w:szCs w:val="24"/>
        </w:rPr>
      </w:pPr>
    </w:p>
    <w:p w14:paraId="094A7B0E" w14:textId="273EA00B" w:rsidR="00512570" w:rsidRPr="001C7800" w:rsidRDefault="00512570" w:rsidP="00703EF3">
      <w:pPr>
        <w:pStyle w:val="ListParagraph"/>
        <w:spacing w:after="0" w:line="276" w:lineRule="auto"/>
        <w:ind w:left="0" w:firstLine="993"/>
        <w:jc w:val="both"/>
        <w:rPr>
          <w:rFonts w:ascii="GHEA Grapalat" w:hAnsi="GHEA Grapalat"/>
          <w:b/>
          <w:bCs/>
          <w:sz w:val="24"/>
          <w:szCs w:val="24"/>
        </w:rPr>
      </w:pPr>
      <w:r w:rsidRPr="001C7800">
        <w:rPr>
          <w:rFonts w:ascii="GHEA Grapalat" w:hAnsi="GHEA Grapalat"/>
          <w:b/>
          <w:bCs/>
          <w:sz w:val="24"/>
          <w:szCs w:val="24"/>
        </w:rPr>
        <w:t>Հոդված 11</w:t>
      </w:r>
      <w:r w:rsidR="00567328" w:rsidRPr="001C7800">
        <w:rPr>
          <w:rFonts w:ascii="GHEA Grapalat" w:hAnsi="GHEA Grapalat"/>
          <w:b/>
          <w:bCs/>
          <w:sz w:val="24"/>
          <w:szCs w:val="24"/>
        </w:rPr>
        <w:t>5</w:t>
      </w:r>
      <w:r w:rsidRPr="001C7800">
        <w:rPr>
          <w:rFonts w:ascii="GHEA Grapalat" w:hAnsi="GHEA Grapalat"/>
          <w:b/>
          <w:bCs/>
          <w:sz w:val="24"/>
          <w:szCs w:val="24"/>
        </w:rPr>
        <w:t>. Ապահովման վարույթի իրականացման կարգը</w:t>
      </w:r>
    </w:p>
    <w:p w14:paraId="095F781E" w14:textId="77777777" w:rsidR="00512570" w:rsidRPr="001C7800" w:rsidRDefault="00512570" w:rsidP="00703EF3">
      <w:pPr>
        <w:pStyle w:val="ListParagraph"/>
        <w:spacing w:after="0" w:line="276" w:lineRule="auto"/>
        <w:ind w:left="0" w:firstLine="851"/>
        <w:jc w:val="both"/>
        <w:rPr>
          <w:rFonts w:ascii="GHEA Grapalat" w:hAnsi="GHEA Grapalat"/>
          <w:sz w:val="24"/>
          <w:szCs w:val="24"/>
        </w:rPr>
      </w:pPr>
    </w:p>
    <w:p w14:paraId="32D257AB" w14:textId="01A97B3D" w:rsidR="00C76C1A" w:rsidRPr="001C7800" w:rsidRDefault="000F4180" w:rsidP="00510AAA">
      <w:pPr>
        <w:pStyle w:val="ListParagraph"/>
        <w:numPr>
          <w:ilvl w:val="0"/>
          <w:numId w:val="143"/>
        </w:numPr>
        <w:spacing w:after="0" w:line="276" w:lineRule="auto"/>
        <w:ind w:left="0" w:firstLine="993"/>
        <w:jc w:val="both"/>
        <w:rPr>
          <w:rFonts w:ascii="GHEA Grapalat" w:hAnsi="GHEA Grapalat"/>
          <w:sz w:val="24"/>
          <w:szCs w:val="24"/>
        </w:rPr>
      </w:pPr>
      <w:r w:rsidRPr="001C7800">
        <w:rPr>
          <w:rFonts w:ascii="GHEA Grapalat" w:hAnsi="GHEA Grapalat"/>
          <w:sz w:val="24"/>
          <w:szCs w:val="24"/>
        </w:rPr>
        <w:t xml:space="preserve">Ապահովման վարույթն </w:t>
      </w:r>
      <w:r w:rsidR="00C76C1A" w:rsidRPr="001C7800">
        <w:rPr>
          <w:rFonts w:ascii="GHEA Grapalat" w:hAnsi="GHEA Grapalat"/>
          <w:sz w:val="24"/>
          <w:szCs w:val="24"/>
        </w:rPr>
        <w:t>իրականացվում է սույն օրենքով սահմանված կանոնների</w:t>
      </w:r>
      <w:r w:rsidRPr="001C7800">
        <w:rPr>
          <w:rFonts w:ascii="GHEA Grapalat" w:hAnsi="GHEA Grapalat"/>
          <w:sz w:val="24"/>
          <w:szCs w:val="24"/>
        </w:rPr>
        <w:t>, իսկ դրամական պահանջի ապահովման վարույթը՝ այդ թվում</w:t>
      </w:r>
      <w:r w:rsidR="00507454">
        <w:rPr>
          <w:rFonts w:ascii="GHEA Grapalat" w:hAnsi="GHEA Grapalat"/>
          <w:sz w:val="24"/>
          <w:szCs w:val="24"/>
        </w:rPr>
        <w:t xml:space="preserve"> </w:t>
      </w:r>
      <w:r w:rsidRPr="001C7800">
        <w:rPr>
          <w:rFonts w:ascii="GHEA Grapalat" w:hAnsi="GHEA Grapalat"/>
          <w:sz w:val="24"/>
          <w:szCs w:val="24"/>
        </w:rPr>
        <w:t xml:space="preserve">դրամական պահանջների հարկադիր կատարման կանոնների </w:t>
      </w:r>
      <w:r w:rsidR="00C76C1A" w:rsidRPr="001C7800">
        <w:rPr>
          <w:rFonts w:ascii="GHEA Grapalat" w:hAnsi="GHEA Grapalat"/>
          <w:sz w:val="24"/>
          <w:szCs w:val="24"/>
        </w:rPr>
        <w:t>համաձայն</w:t>
      </w:r>
      <w:r w:rsidRPr="001C7800">
        <w:rPr>
          <w:rFonts w:ascii="GHEA Grapalat" w:hAnsi="GHEA Grapalat"/>
          <w:sz w:val="24"/>
          <w:szCs w:val="24"/>
        </w:rPr>
        <w:t>՝</w:t>
      </w:r>
      <w:r w:rsidR="00C76C1A" w:rsidRPr="001C7800">
        <w:rPr>
          <w:rFonts w:ascii="GHEA Grapalat" w:hAnsi="GHEA Grapalat"/>
          <w:sz w:val="24"/>
          <w:szCs w:val="24"/>
        </w:rPr>
        <w:t xml:space="preserve"> այն հատուկ կանոնների պահպանմամբ, որոնք նախատեսված են սույն գլխի դրույթներով</w:t>
      </w:r>
      <w:r w:rsidRPr="001C7800">
        <w:rPr>
          <w:rFonts w:ascii="GHEA Grapalat" w:hAnsi="GHEA Grapalat"/>
          <w:sz w:val="24"/>
          <w:szCs w:val="24"/>
        </w:rPr>
        <w:t>։</w:t>
      </w:r>
      <w:r w:rsidR="00C76C1A" w:rsidRPr="001C7800">
        <w:rPr>
          <w:rFonts w:ascii="GHEA Grapalat" w:hAnsi="GHEA Grapalat"/>
          <w:sz w:val="24"/>
          <w:szCs w:val="24"/>
        </w:rPr>
        <w:t xml:space="preserve"> </w:t>
      </w:r>
    </w:p>
    <w:p w14:paraId="6BBE7B8E" w14:textId="416E946B" w:rsidR="00314911" w:rsidRPr="001C7800" w:rsidRDefault="00314911" w:rsidP="00703EF3">
      <w:pPr>
        <w:spacing w:after="0" w:line="276" w:lineRule="auto"/>
        <w:jc w:val="both"/>
        <w:rPr>
          <w:rFonts w:ascii="GHEA Grapalat" w:hAnsi="GHEA Grapalat"/>
          <w:sz w:val="24"/>
          <w:szCs w:val="24"/>
        </w:rPr>
      </w:pPr>
    </w:p>
    <w:p w14:paraId="6C55942A" w14:textId="52C28B89" w:rsidR="009C1BDF" w:rsidRPr="001C7800" w:rsidRDefault="009C1BDF" w:rsidP="00316C2D">
      <w:pPr>
        <w:pStyle w:val="ListParagraph"/>
        <w:spacing w:after="0" w:line="276" w:lineRule="auto"/>
        <w:ind w:left="0" w:firstLine="993"/>
        <w:jc w:val="both"/>
        <w:rPr>
          <w:rFonts w:ascii="GHEA Grapalat" w:hAnsi="GHEA Grapalat"/>
          <w:b/>
          <w:bCs/>
          <w:sz w:val="24"/>
          <w:szCs w:val="24"/>
        </w:rPr>
      </w:pPr>
      <w:r w:rsidRPr="001C7800">
        <w:rPr>
          <w:rFonts w:ascii="GHEA Grapalat" w:hAnsi="GHEA Grapalat"/>
          <w:b/>
          <w:bCs/>
          <w:sz w:val="24"/>
          <w:szCs w:val="24"/>
        </w:rPr>
        <w:t>Հոդված 11</w:t>
      </w:r>
      <w:r w:rsidR="00567328" w:rsidRPr="001C7800">
        <w:rPr>
          <w:rFonts w:ascii="GHEA Grapalat" w:hAnsi="GHEA Grapalat"/>
          <w:b/>
          <w:bCs/>
          <w:sz w:val="24"/>
          <w:szCs w:val="24"/>
        </w:rPr>
        <w:t>6</w:t>
      </w:r>
      <w:r w:rsidRPr="001C7800">
        <w:rPr>
          <w:rFonts w:ascii="GHEA Grapalat" w:hAnsi="GHEA Grapalat"/>
          <w:b/>
          <w:bCs/>
          <w:sz w:val="24"/>
          <w:szCs w:val="24"/>
        </w:rPr>
        <w:t xml:space="preserve">. </w:t>
      </w:r>
      <w:r w:rsidR="00316C2D" w:rsidRPr="001C7800">
        <w:rPr>
          <w:rFonts w:ascii="GHEA Grapalat" w:hAnsi="GHEA Grapalat"/>
          <w:b/>
          <w:bCs/>
          <w:sz w:val="24"/>
          <w:szCs w:val="24"/>
        </w:rPr>
        <w:t>Ա</w:t>
      </w:r>
      <w:r w:rsidR="00843578" w:rsidRPr="001C7800">
        <w:rPr>
          <w:rFonts w:ascii="GHEA Grapalat" w:hAnsi="GHEA Grapalat"/>
          <w:b/>
          <w:bCs/>
          <w:sz w:val="24"/>
          <w:szCs w:val="24"/>
        </w:rPr>
        <w:t>րգելանքի առանձնահատկություններ</w:t>
      </w:r>
      <w:r w:rsidR="00316C2D" w:rsidRPr="001C7800">
        <w:rPr>
          <w:rFonts w:ascii="GHEA Grapalat" w:hAnsi="GHEA Grapalat"/>
          <w:b/>
          <w:bCs/>
          <w:sz w:val="24"/>
          <w:szCs w:val="24"/>
        </w:rPr>
        <w:t>ն ապահովման վարույթում</w:t>
      </w:r>
    </w:p>
    <w:p w14:paraId="13F56D5A" w14:textId="77777777" w:rsidR="00316C2D" w:rsidRPr="001C7800" w:rsidRDefault="00316C2D" w:rsidP="00316C2D">
      <w:pPr>
        <w:pStyle w:val="ListParagraph"/>
        <w:spacing w:after="0" w:line="276" w:lineRule="auto"/>
        <w:ind w:left="0" w:firstLine="993"/>
        <w:jc w:val="both"/>
        <w:rPr>
          <w:rFonts w:ascii="GHEA Grapalat" w:hAnsi="GHEA Grapalat"/>
          <w:sz w:val="24"/>
          <w:szCs w:val="24"/>
        </w:rPr>
      </w:pPr>
    </w:p>
    <w:p w14:paraId="18F0842B" w14:textId="34172750" w:rsidR="009C1BDF" w:rsidRPr="001C7800" w:rsidRDefault="00843578" w:rsidP="00510AAA">
      <w:pPr>
        <w:pStyle w:val="ListParagraph"/>
        <w:numPr>
          <w:ilvl w:val="0"/>
          <w:numId w:val="144"/>
        </w:numPr>
        <w:spacing w:after="0" w:line="276" w:lineRule="auto"/>
        <w:ind w:left="0" w:firstLine="993"/>
        <w:jc w:val="both"/>
        <w:rPr>
          <w:rFonts w:ascii="GHEA Grapalat" w:hAnsi="GHEA Grapalat"/>
          <w:sz w:val="24"/>
          <w:szCs w:val="24"/>
        </w:rPr>
      </w:pPr>
      <w:r w:rsidRPr="001C7800">
        <w:rPr>
          <w:rFonts w:ascii="GHEA Grapalat" w:hAnsi="GHEA Grapalat"/>
          <w:sz w:val="24"/>
          <w:szCs w:val="24"/>
        </w:rPr>
        <w:t xml:space="preserve">Ապահովման վարույթով արգելադրված գույքի օգտագործման իրավունքը չի </w:t>
      </w:r>
      <w:r w:rsidR="00994DF8" w:rsidRPr="001C7800">
        <w:rPr>
          <w:rFonts w:ascii="GHEA Grapalat" w:hAnsi="GHEA Grapalat"/>
          <w:sz w:val="24"/>
          <w:szCs w:val="24"/>
        </w:rPr>
        <w:t xml:space="preserve">կարող </w:t>
      </w:r>
      <w:r w:rsidRPr="001C7800">
        <w:rPr>
          <w:rFonts w:ascii="GHEA Grapalat" w:hAnsi="GHEA Grapalat"/>
          <w:sz w:val="24"/>
          <w:szCs w:val="24"/>
        </w:rPr>
        <w:t>սահմանափակվ</w:t>
      </w:r>
      <w:r w:rsidR="00994DF8" w:rsidRPr="001C7800">
        <w:rPr>
          <w:rFonts w:ascii="GHEA Grapalat" w:hAnsi="GHEA Grapalat"/>
          <w:sz w:val="24"/>
          <w:szCs w:val="24"/>
        </w:rPr>
        <w:t>ել</w:t>
      </w:r>
      <w:r w:rsidRPr="001C7800">
        <w:rPr>
          <w:rFonts w:ascii="GHEA Grapalat" w:hAnsi="GHEA Grapalat"/>
          <w:sz w:val="24"/>
          <w:szCs w:val="24"/>
        </w:rPr>
        <w:t xml:space="preserve">, և այն չի </w:t>
      </w:r>
      <w:r w:rsidR="00994DF8" w:rsidRPr="001C7800">
        <w:rPr>
          <w:rFonts w:ascii="GHEA Grapalat" w:hAnsi="GHEA Grapalat"/>
          <w:sz w:val="24"/>
          <w:szCs w:val="24"/>
        </w:rPr>
        <w:t xml:space="preserve">կարող </w:t>
      </w:r>
      <w:r w:rsidRPr="001C7800">
        <w:rPr>
          <w:rFonts w:ascii="GHEA Grapalat" w:hAnsi="GHEA Grapalat"/>
          <w:sz w:val="24"/>
          <w:szCs w:val="24"/>
        </w:rPr>
        <w:t>առգրավվ</w:t>
      </w:r>
      <w:r w:rsidR="00994DF8" w:rsidRPr="001C7800">
        <w:rPr>
          <w:rFonts w:ascii="GHEA Grapalat" w:hAnsi="GHEA Grapalat"/>
          <w:sz w:val="24"/>
          <w:szCs w:val="24"/>
        </w:rPr>
        <w:t>ել</w:t>
      </w:r>
      <w:r w:rsidR="00CF7F6D" w:rsidRPr="001C7800">
        <w:rPr>
          <w:rFonts w:ascii="GHEA Grapalat" w:hAnsi="GHEA Grapalat"/>
          <w:sz w:val="24"/>
          <w:szCs w:val="24"/>
        </w:rPr>
        <w:t>,</w:t>
      </w:r>
      <w:r w:rsidRPr="001C7800">
        <w:rPr>
          <w:rFonts w:ascii="GHEA Grapalat" w:hAnsi="GHEA Grapalat"/>
          <w:sz w:val="24"/>
          <w:szCs w:val="24"/>
        </w:rPr>
        <w:t xml:space="preserve"> բացառությամբ</w:t>
      </w:r>
      <w:r w:rsidR="00CB09A5" w:rsidRPr="001C7800">
        <w:rPr>
          <w:rFonts w:ascii="GHEA Grapalat" w:hAnsi="GHEA Grapalat"/>
          <w:sz w:val="24"/>
          <w:szCs w:val="24"/>
        </w:rPr>
        <w:t xml:space="preserve"> եթե</w:t>
      </w:r>
      <w:r w:rsidRPr="001C7800">
        <w:rPr>
          <w:rFonts w:ascii="GHEA Grapalat" w:hAnsi="GHEA Grapalat"/>
          <w:sz w:val="24"/>
          <w:szCs w:val="24"/>
        </w:rPr>
        <w:t>՝</w:t>
      </w:r>
    </w:p>
    <w:p w14:paraId="6193D386" w14:textId="1F4D3C42" w:rsidR="00994DF8" w:rsidRPr="001C7800" w:rsidRDefault="00994DF8" w:rsidP="00510AAA">
      <w:pPr>
        <w:pStyle w:val="ListParagraph"/>
        <w:numPr>
          <w:ilvl w:val="0"/>
          <w:numId w:val="145"/>
        </w:numPr>
        <w:shd w:val="clear" w:color="auto" w:fill="FFFFFF"/>
        <w:spacing w:after="0" w:line="276" w:lineRule="auto"/>
        <w:ind w:left="0" w:firstLine="993"/>
        <w:jc w:val="both"/>
        <w:rPr>
          <w:rFonts w:ascii="GHEA Grapalat" w:hAnsi="GHEA Grapalat"/>
          <w:sz w:val="24"/>
          <w:szCs w:val="24"/>
        </w:rPr>
      </w:pPr>
      <w:r w:rsidRPr="001C7800">
        <w:rPr>
          <w:rFonts w:ascii="GHEA Grapalat" w:hAnsi="GHEA Grapalat"/>
          <w:sz w:val="24"/>
          <w:szCs w:val="24"/>
        </w:rPr>
        <w:t>դա նախատեսված է կատարման ենթակա ակտով.</w:t>
      </w:r>
    </w:p>
    <w:p w14:paraId="164C49D3" w14:textId="356D5998" w:rsidR="00843578" w:rsidRPr="001C7800" w:rsidRDefault="00CB09A5" w:rsidP="00510AAA">
      <w:pPr>
        <w:pStyle w:val="ListParagraph"/>
        <w:numPr>
          <w:ilvl w:val="0"/>
          <w:numId w:val="145"/>
        </w:numPr>
        <w:shd w:val="clear" w:color="auto" w:fill="FFFFFF"/>
        <w:spacing w:after="0" w:line="276" w:lineRule="auto"/>
        <w:ind w:left="0" w:firstLine="993"/>
        <w:jc w:val="both"/>
        <w:rPr>
          <w:rFonts w:ascii="GHEA Grapalat" w:hAnsi="GHEA Grapalat"/>
          <w:sz w:val="24"/>
          <w:szCs w:val="24"/>
        </w:rPr>
      </w:pPr>
      <w:r w:rsidRPr="001C7800">
        <w:rPr>
          <w:rFonts w:ascii="GHEA Grapalat" w:hAnsi="GHEA Grapalat"/>
          <w:bCs/>
          <w:sz w:val="24"/>
          <w:szCs w:val="24"/>
        </w:rPr>
        <w:t xml:space="preserve">արգելադրվել է </w:t>
      </w:r>
      <w:r w:rsidR="00994DF8" w:rsidRPr="001C7800">
        <w:rPr>
          <w:rFonts w:ascii="GHEA Grapalat" w:hAnsi="GHEA Grapalat"/>
          <w:bCs/>
          <w:sz w:val="24"/>
          <w:szCs w:val="24"/>
        </w:rPr>
        <w:t>սույն օրենք</w:t>
      </w:r>
      <w:r w:rsidRPr="001C7800">
        <w:rPr>
          <w:rFonts w:ascii="GHEA Grapalat" w:hAnsi="GHEA Grapalat"/>
          <w:bCs/>
          <w:sz w:val="24"/>
          <w:szCs w:val="24"/>
        </w:rPr>
        <w:t xml:space="preserve">ով </w:t>
      </w:r>
      <w:r w:rsidR="00994DF8" w:rsidRPr="001C7800">
        <w:rPr>
          <w:rFonts w:ascii="GHEA Grapalat" w:hAnsi="GHEA Grapalat"/>
          <w:bCs/>
          <w:sz w:val="24"/>
          <w:szCs w:val="24"/>
        </w:rPr>
        <w:t>պարտադիր առգրավվման ենթակա գույք.</w:t>
      </w:r>
    </w:p>
    <w:p w14:paraId="462FC349" w14:textId="3F12E580" w:rsidR="00994DF8" w:rsidRPr="001C7800" w:rsidRDefault="00994DF8" w:rsidP="00510AAA">
      <w:pPr>
        <w:pStyle w:val="ListParagraph"/>
        <w:numPr>
          <w:ilvl w:val="0"/>
          <w:numId w:val="145"/>
        </w:numPr>
        <w:shd w:val="clear" w:color="auto" w:fill="FFFFFF"/>
        <w:spacing w:after="0" w:line="276" w:lineRule="auto"/>
        <w:ind w:left="0" w:firstLine="993"/>
        <w:jc w:val="both"/>
        <w:rPr>
          <w:rFonts w:ascii="GHEA Grapalat" w:hAnsi="GHEA Grapalat"/>
          <w:sz w:val="24"/>
          <w:szCs w:val="24"/>
        </w:rPr>
      </w:pPr>
      <w:r w:rsidRPr="001C7800">
        <w:rPr>
          <w:rFonts w:ascii="GHEA Grapalat" w:hAnsi="GHEA Grapalat"/>
          <w:sz w:val="24"/>
          <w:szCs w:val="24"/>
        </w:rPr>
        <w:t>պարտապանը խախտել է արգելանքից բխող սահմանափակումները։</w:t>
      </w:r>
    </w:p>
    <w:p w14:paraId="0FFB4D9D" w14:textId="0CFEEB04" w:rsidR="00CF19CC" w:rsidRPr="001C7800" w:rsidRDefault="00994DF8" w:rsidP="00510AAA">
      <w:pPr>
        <w:pStyle w:val="ListParagraph"/>
        <w:numPr>
          <w:ilvl w:val="0"/>
          <w:numId w:val="144"/>
        </w:numPr>
        <w:spacing w:after="0" w:line="276" w:lineRule="auto"/>
        <w:ind w:left="0" w:firstLine="993"/>
        <w:jc w:val="both"/>
        <w:rPr>
          <w:rFonts w:ascii="GHEA Grapalat" w:hAnsi="GHEA Grapalat"/>
          <w:sz w:val="24"/>
          <w:szCs w:val="24"/>
        </w:rPr>
      </w:pPr>
      <w:r w:rsidRPr="001C7800">
        <w:rPr>
          <w:rFonts w:ascii="GHEA Grapalat" w:hAnsi="GHEA Grapalat"/>
          <w:sz w:val="24"/>
          <w:szCs w:val="24"/>
        </w:rPr>
        <w:lastRenderedPageBreak/>
        <w:t>Ապահովման վարույթով</w:t>
      </w:r>
      <w:r w:rsidR="00E21409" w:rsidRPr="001C7800">
        <w:rPr>
          <w:rFonts w:ascii="GHEA Grapalat" w:hAnsi="GHEA Grapalat"/>
          <w:sz w:val="24"/>
          <w:szCs w:val="24"/>
        </w:rPr>
        <w:t>, ի լրումն սույն օրենքով բռնագանձման ոչ ենթակա գույքի,</w:t>
      </w:r>
      <w:r w:rsidRPr="001C7800">
        <w:rPr>
          <w:rFonts w:ascii="GHEA Grapalat" w:hAnsi="GHEA Grapalat"/>
          <w:sz w:val="24"/>
          <w:szCs w:val="24"/>
        </w:rPr>
        <w:t xml:space="preserve"> </w:t>
      </w:r>
      <w:r w:rsidR="00E21409" w:rsidRPr="001C7800">
        <w:rPr>
          <w:rFonts w:ascii="GHEA Grapalat" w:hAnsi="GHEA Grapalat"/>
          <w:sz w:val="24"/>
          <w:szCs w:val="24"/>
        </w:rPr>
        <w:t xml:space="preserve">արգելադրման ենթակա չեն նաև </w:t>
      </w:r>
      <w:r w:rsidRPr="001C7800">
        <w:rPr>
          <w:rFonts w:ascii="GHEA Grapalat" w:hAnsi="GHEA Grapalat"/>
          <w:sz w:val="24"/>
          <w:szCs w:val="24"/>
        </w:rPr>
        <w:t>պարտապանի եկամուտները։</w:t>
      </w:r>
    </w:p>
    <w:p w14:paraId="7C6A0126" w14:textId="693A3839" w:rsidR="000A0FD2" w:rsidRPr="001C7800" w:rsidRDefault="000A0FD2" w:rsidP="00703EF3">
      <w:pPr>
        <w:spacing w:after="0" w:line="276" w:lineRule="auto"/>
        <w:jc w:val="both"/>
        <w:rPr>
          <w:rFonts w:ascii="GHEA Grapalat" w:hAnsi="GHEA Grapalat"/>
          <w:sz w:val="24"/>
          <w:szCs w:val="24"/>
        </w:rPr>
      </w:pPr>
    </w:p>
    <w:p w14:paraId="0F8E59EB" w14:textId="0C6FE170" w:rsidR="000A0FD2" w:rsidRPr="001C7800" w:rsidRDefault="000A0FD2" w:rsidP="00703EF3">
      <w:pPr>
        <w:pStyle w:val="ListParagraph"/>
        <w:spacing w:after="0" w:line="276" w:lineRule="auto"/>
        <w:ind w:left="0" w:firstLine="993"/>
        <w:jc w:val="both"/>
        <w:rPr>
          <w:rFonts w:ascii="GHEA Grapalat" w:hAnsi="GHEA Grapalat"/>
          <w:b/>
          <w:bCs/>
          <w:sz w:val="24"/>
          <w:szCs w:val="24"/>
        </w:rPr>
      </w:pPr>
      <w:r w:rsidRPr="001C7800">
        <w:rPr>
          <w:rFonts w:ascii="GHEA Grapalat" w:hAnsi="GHEA Grapalat"/>
          <w:b/>
          <w:bCs/>
          <w:sz w:val="24"/>
          <w:szCs w:val="24"/>
        </w:rPr>
        <w:t>Հոդված 11</w:t>
      </w:r>
      <w:r w:rsidR="00567328" w:rsidRPr="001C7800">
        <w:rPr>
          <w:rFonts w:ascii="GHEA Grapalat" w:hAnsi="GHEA Grapalat"/>
          <w:b/>
          <w:bCs/>
          <w:sz w:val="24"/>
          <w:szCs w:val="24"/>
        </w:rPr>
        <w:t>7</w:t>
      </w:r>
      <w:r w:rsidRPr="001C7800">
        <w:rPr>
          <w:rFonts w:ascii="GHEA Grapalat" w:hAnsi="GHEA Grapalat"/>
          <w:b/>
          <w:bCs/>
          <w:sz w:val="24"/>
          <w:szCs w:val="24"/>
        </w:rPr>
        <w:t xml:space="preserve">. </w:t>
      </w:r>
      <w:r w:rsidR="00352BB2" w:rsidRPr="001C7800">
        <w:rPr>
          <w:rFonts w:ascii="GHEA Grapalat" w:hAnsi="GHEA Grapalat"/>
          <w:b/>
          <w:bCs/>
          <w:sz w:val="24"/>
          <w:szCs w:val="24"/>
        </w:rPr>
        <w:t>Դրամական պահանջի ա</w:t>
      </w:r>
      <w:r w:rsidRPr="001C7800">
        <w:rPr>
          <w:rFonts w:ascii="GHEA Grapalat" w:hAnsi="GHEA Grapalat"/>
          <w:b/>
          <w:bCs/>
          <w:sz w:val="24"/>
          <w:szCs w:val="24"/>
        </w:rPr>
        <w:t xml:space="preserve">պահովման վարույթով </w:t>
      </w:r>
      <w:r w:rsidR="002D2CCA" w:rsidRPr="001C7800">
        <w:rPr>
          <w:rFonts w:ascii="GHEA Grapalat" w:hAnsi="GHEA Grapalat"/>
          <w:b/>
          <w:bCs/>
          <w:sz w:val="24"/>
          <w:szCs w:val="24"/>
        </w:rPr>
        <w:t xml:space="preserve">գույքի </w:t>
      </w:r>
      <w:r w:rsidRPr="001C7800">
        <w:rPr>
          <w:rFonts w:ascii="GHEA Grapalat" w:hAnsi="GHEA Grapalat"/>
          <w:b/>
          <w:bCs/>
          <w:sz w:val="24"/>
          <w:szCs w:val="24"/>
        </w:rPr>
        <w:t>արգելադրման հերթականությունը</w:t>
      </w:r>
    </w:p>
    <w:p w14:paraId="631C4278" w14:textId="77777777" w:rsidR="000A0FD2" w:rsidRPr="001C7800" w:rsidRDefault="000A0FD2" w:rsidP="00703EF3">
      <w:pPr>
        <w:pStyle w:val="ListParagraph"/>
        <w:spacing w:after="0" w:line="276" w:lineRule="auto"/>
        <w:ind w:left="0" w:firstLine="851"/>
        <w:jc w:val="both"/>
        <w:rPr>
          <w:rFonts w:ascii="GHEA Grapalat" w:hAnsi="GHEA Grapalat"/>
          <w:sz w:val="24"/>
          <w:szCs w:val="24"/>
        </w:rPr>
      </w:pPr>
    </w:p>
    <w:p w14:paraId="7E3F3D3D" w14:textId="46207241" w:rsidR="00E16245" w:rsidRPr="001C7800" w:rsidRDefault="000A0FD2" w:rsidP="00510AAA">
      <w:pPr>
        <w:pStyle w:val="ListParagraph"/>
        <w:numPr>
          <w:ilvl w:val="0"/>
          <w:numId w:val="148"/>
        </w:numPr>
        <w:spacing w:after="0" w:line="276" w:lineRule="auto"/>
        <w:ind w:left="0" w:firstLine="993"/>
        <w:jc w:val="both"/>
        <w:rPr>
          <w:rFonts w:ascii="GHEA Grapalat" w:hAnsi="GHEA Grapalat"/>
          <w:sz w:val="24"/>
          <w:szCs w:val="24"/>
        </w:rPr>
      </w:pPr>
      <w:r w:rsidRPr="001C7800">
        <w:rPr>
          <w:rFonts w:ascii="GHEA Grapalat" w:hAnsi="GHEA Grapalat"/>
          <w:sz w:val="24"/>
          <w:szCs w:val="24"/>
        </w:rPr>
        <w:t xml:space="preserve">Եթե այլ բան նախատեսված չէ կատարման ենթակա ակտով, ապա </w:t>
      </w:r>
      <w:r w:rsidR="00352BB2" w:rsidRPr="001C7800">
        <w:rPr>
          <w:rFonts w:ascii="GHEA Grapalat" w:hAnsi="GHEA Grapalat"/>
          <w:sz w:val="24"/>
          <w:szCs w:val="24"/>
        </w:rPr>
        <w:t xml:space="preserve">դրամական պահանջի </w:t>
      </w:r>
      <w:r w:rsidRPr="001C7800">
        <w:rPr>
          <w:rFonts w:ascii="GHEA Grapalat" w:hAnsi="GHEA Grapalat"/>
          <w:sz w:val="24"/>
          <w:szCs w:val="24"/>
        </w:rPr>
        <w:t>ապահովման վարույթով պարտապանի գույքի վրա արգելանք է դրվում հետևյալ հերթականությամբ՝</w:t>
      </w:r>
    </w:p>
    <w:p w14:paraId="1242D55C" w14:textId="77777777" w:rsidR="000A0FD2" w:rsidRPr="001C7800" w:rsidRDefault="000A0FD2" w:rsidP="00510AAA">
      <w:pPr>
        <w:pStyle w:val="ListParagraph"/>
        <w:numPr>
          <w:ilvl w:val="0"/>
          <w:numId w:val="149"/>
        </w:numPr>
        <w:spacing w:after="0" w:line="276" w:lineRule="auto"/>
        <w:ind w:left="0" w:firstLine="993"/>
        <w:jc w:val="both"/>
        <w:rPr>
          <w:rFonts w:ascii="GHEA Grapalat" w:hAnsi="GHEA Grapalat"/>
          <w:sz w:val="24"/>
          <w:szCs w:val="24"/>
        </w:rPr>
      </w:pPr>
      <w:r w:rsidRPr="001C7800">
        <w:rPr>
          <w:rFonts w:ascii="GHEA Grapalat" w:hAnsi="GHEA Grapalat"/>
          <w:sz w:val="24"/>
          <w:szCs w:val="24"/>
        </w:rPr>
        <w:t>պարտապան ֆիզիկական անձի պարագայում՝</w:t>
      </w:r>
    </w:p>
    <w:p w14:paraId="28FFF474" w14:textId="3B2830EC" w:rsidR="000A0FD2" w:rsidRPr="001C7800" w:rsidRDefault="000A0FD2" w:rsidP="00736856">
      <w:pPr>
        <w:pStyle w:val="ListParagraph"/>
        <w:spacing w:after="0" w:line="276" w:lineRule="auto"/>
        <w:ind w:left="0" w:firstLine="993"/>
        <w:jc w:val="both"/>
        <w:rPr>
          <w:rFonts w:ascii="GHEA Grapalat" w:hAnsi="GHEA Grapalat"/>
          <w:sz w:val="24"/>
          <w:szCs w:val="24"/>
          <w:lang w:val="en-US"/>
        </w:rPr>
      </w:pPr>
      <w:r w:rsidRPr="001C7800">
        <w:rPr>
          <w:rFonts w:ascii="GHEA Grapalat" w:hAnsi="GHEA Grapalat"/>
          <w:sz w:val="24"/>
          <w:szCs w:val="24"/>
        </w:rPr>
        <w:t>ա. անշարժ գույք</w:t>
      </w:r>
      <w:r w:rsidR="000B2AF7" w:rsidRPr="001C7800">
        <w:rPr>
          <w:rFonts w:ascii="GHEA Grapalat" w:hAnsi="GHEA Grapalat"/>
          <w:sz w:val="24"/>
          <w:szCs w:val="24"/>
          <w:lang w:val="en-US"/>
        </w:rPr>
        <w:t>.</w:t>
      </w:r>
    </w:p>
    <w:p w14:paraId="04F1CAF6" w14:textId="0FE9A029" w:rsidR="000A0FD2" w:rsidRPr="001C7800" w:rsidRDefault="000A0FD2" w:rsidP="00736856">
      <w:pPr>
        <w:pStyle w:val="ListParagraph"/>
        <w:spacing w:after="0" w:line="276" w:lineRule="auto"/>
        <w:ind w:left="0" w:firstLine="993"/>
        <w:jc w:val="both"/>
        <w:rPr>
          <w:rFonts w:ascii="GHEA Grapalat" w:hAnsi="GHEA Grapalat"/>
          <w:sz w:val="24"/>
          <w:szCs w:val="24"/>
        </w:rPr>
      </w:pPr>
      <w:r w:rsidRPr="001C7800">
        <w:rPr>
          <w:rFonts w:ascii="GHEA Grapalat" w:hAnsi="GHEA Grapalat"/>
          <w:sz w:val="24"/>
          <w:szCs w:val="24"/>
        </w:rPr>
        <w:t>բ. շարժական գույք</w:t>
      </w:r>
      <w:r w:rsidR="000B2AF7" w:rsidRPr="001C7800">
        <w:rPr>
          <w:rFonts w:ascii="GHEA Grapalat" w:hAnsi="GHEA Grapalat"/>
          <w:sz w:val="24"/>
          <w:szCs w:val="24"/>
          <w:lang w:val="en-US"/>
        </w:rPr>
        <w:t>.</w:t>
      </w:r>
    </w:p>
    <w:p w14:paraId="447E68C9" w14:textId="7ECE1F8B" w:rsidR="000A0FD2" w:rsidRPr="001C7800" w:rsidRDefault="000A0FD2" w:rsidP="00736856">
      <w:pPr>
        <w:pStyle w:val="ListParagraph"/>
        <w:spacing w:after="0" w:line="276" w:lineRule="auto"/>
        <w:ind w:left="0" w:firstLine="993"/>
        <w:jc w:val="both"/>
        <w:rPr>
          <w:rFonts w:ascii="GHEA Grapalat" w:hAnsi="GHEA Grapalat"/>
          <w:sz w:val="24"/>
          <w:szCs w:val="24"/>
        </w:rPr>
      </w:pPr>
      <w:r w:rsidRPr="001C7800">
        <w:rPr>
          <w:rFonts w:ascii="GHEA Grapalat" w:hAnsi="GHEA Grapalat"/>
          <w:sz w:val="24"/>
          <w:szCs w:val="24"/>
        </w:rPr>
        <w:t>գ. դրամական միջոցներ.</w:t>
      </w:r>
    </w:p>
    <w:p w14:paraId="15D48E47" w14:textId="34BCC7CB" w:rsidR="000A0FD2" w:rsidRPr="001C7800" w:rsidRDefault="000A0FD2" w:rsidP="00510AAA">
      <w:pPr>
        <w:pStyle w:val="ListParagraph"/>
        <w:numPr>
          <w:ilvl w:val="0"/>
          <w:numId w:val="149"/>
        </w:numPr>
        <w:spacing w:after="0" w:line="276" w:lineRule="auto"/>
        <w:ind w:left="0" w:firstLine="993"/>
        <w:jc w:val="both"/>
        <w:rPr>
          <w:rFonts w:ascii="GHEA Grapalat" w:hAnsi="GHEA Grapalat"/>
          <w:sz w:val="24"/>
          <w:szCs w:val="24"/>
        </w:rPr>
      </w:pPr>
      <w:r w:rsidRPr="001C7800">
        <w:rPr>
          <w:rFonts w:ascii="GHEA Grapalat" w:hAnsi="GHEA Grapalat"/>
          <w:sz w:val="24"/>
          <w:szCs w:val="24"/>
        </w:rPr>
        <w:t xml:space="preserve">պարտապան իրավաբանական անձի </w:t>
      </w:r>
      <w:r w:rsidR="00736856" w:rsidRPr="001C7800">
        <w:rPr>
          <w:rFonts w:ascii="GHEA Grapalat" w:hAnsi="GHEA Grapalat"/>
          <w:sz w:val="24"/>
          <w:szCs w:val="24"/>
        </w:rPr>
        <w:t xml:space="preserve">և անհատ ձեռնարկատիրոջ </w:t>
      </w:r>
      <w:r w:rsidRPr="001C7800">
        <w:rPr>
          <w:rFonts w:ascii="GHEA Grapalat" w:hAnsi="GHEA Grapalat"/>
          <w:sz w:val="24"/>
          <w:szCs w:val="24"/>
        </w:rPr>
        <w:t>պարագայում՝</w:t>
      </w:r>
    </w:p>
    <w:p w14:paraId="1662FB48" w14:textId="10B1F0E1" w:rsidR="000A0FD2" w:rsidRPr="001C7800" w:rsidRDefault="000A0FD2" w:rsidP="00736856">
      <w:pPr>
        <w:pStyle w:val="ListParagraph"/>
        <w:spacing w:after="0" w:line="276" w:lineRule="auto"/>
        <w:ind w:left="0" w:firstLine="993"/>
        <w:jc w:val="both"/>
        <w:rPr>
          <w:rFonts w:ascii="GHEA Grapalat" w:hAnsi="GHEA Grapalat"/>
          <w:sz w:val="24"/>
          <w:szCs w:val="24"/>
        </w:rPr>
      </w:pPr>
      <w:r w:rsidRPr="001C7800">
        <w:rPr>
          <w:rFonts w:ascii="GHEA Grapalat" w:hAnsi="GHEA Grapalat"/>
          <w:sz w:val="24"/>
          <w:szCs w:val="24"/>
        </w:rPr>
        <w:t xml:space="preserve">ա. </w:t>
      </w:r>
      <w:r w:rsidR="00AC61E9" w:rsidRPr="001C7800">
        <w:rPr>
          <w:rFonts w:ascii="GHEA Grapalat" w:hAnsi="GHEA Grapalat"/>
          <w:sz w:val="24"/>
          <w:szCs w:val="24"/>
        </w:rPr>
        <w:t>գործունեության մեջ անմիջականորեն չներգրավված անշարժ գույք</w:t>
      </w:r>
      <w:r w:rsidR="000B2AF7" w:rsidRPr="001C7800">
        <w:rPr>
          <w:rFonts w:ascii="GHEA Grapalat" w:hAnsi="GHEA Grapalat"/>
          <w:sz w:val="24"/>
          <w:szCs w:val="24"/>
        </w:rPr>
        <w:t>.</w:t>
      </w:r>
    </w:p>
    <w:p w14:paraId="6E4EC98D" w14:textId="1572B31E" w:rsidR="000A0FD2" w:rsidRPr="001C7800" w:rsidRDefault="000A0FD2" w:rsidP="00736856">
      <w:pPr>
        <w:pStyle w:val="ListParagraph"/>
        <w:spacing w:after="0" w:line="276" w:lineRule="auto"/>
        <w:ind w:left="0" w:firstLine="993"/>
        <w:jc w:val="both"/>
        <w:rPr>
          <w:rFonts w:ascii="GHEA Grapalat" w:hAnsi="GHEA Grapalat"/>
          <w:sz w:val="24"/>
          <w:szCs w:val="24"/>
        </w:rPr>
      </w:pPr>
      <w:r w:rsidRPr="001C7800">
        <w:rPr>
          <w:rFonts w:ascii="GHEA Grapalat" w:hAnsi="GHEA Grapalat"/>
          <w:sz w:val="24"/>
          <w:szCs w:val="24"/>
        </w:rPr>
        <w:t xml:space="preserve">բ. </w:t>
      </w:r>
      <w:r w:rsidR="00AC61E9" w:rsidRPr="001C7800">
        <w:rPr>
          <w:rFonts w:ascii="GHEA Grapalat" w:hAnsi="GHEA Grapalat"/>
          <w:sz w:val="24"/>
          <w:szCs w:val="24"/>
        </w:rPr>
        <w:t>գործունեության մեջ անմիջականորեն չներգրավված շարժական գույք</w:t>
      </w:r>
      <w:r w:rsidR="000B2AF7" w:rsidRPr="001C7800">
        <w:rPr>
          <w:rFonts w:ascii="GHEA Grapalat" w:hAnsi="GHEA Grapalat"/>
          <w:sz w:val="24"/>
          <w:szCs w:val="24"/>
        </w:rPr>
        <w:t>.</w:t>
      </w:r>
    </w:p>
    <w:p w14:paraId="5F97229A" w14:textId="6C4E5565" w:rsidR="000A0FD2" w:rsidRPr="001C7800" w:rsidRDefault="000A0FD2" w:rsidP="00736856">
      <w:pPr>
        <w:pStyle w:val="ListParagraph"/>
        <w:spacing w:after="0" w:line="276" w:lineRule="auto"/>
        <w:ind w:left="0" w:firstLine="993"/>
        <w:jc w:val="both"/>
        <w:rPr>
          <w:rFonts w:ascii="GHEA Grapalat" w:hAnsi="GHEA Grapalat"/>
          <w:sz w:val="24"/>
          <w:szCs w:val="24"/>
        </w:rPr>
      </w:pPr>
      <w:r w:rsidRPr="001C7800">
        <w:rPr>
          <w:rFonts w:ascii="GHEA Grapalat" w:hAnsi="GHEA Grapalat"/>
          <w:sz w:val="24"/>
          <w:szCs w:val="24"/>
        </w:rPr>
        <w:t xml:space="preserve">գ. </w:t>
      </w:r>
      <w:r w:rsidR="00352BB2" w:rsidRPr="001C7800">
        <w:rPr>
          <w:rFonts w:ascii="GHEA Grapalat" w:hAnsi="GHEA Grapalat"/>
          <w:sz w:val="24"/>
          <w:szCs w:val="24"/>
        </w:rPr>
        <w:t>սույն կետի մյուս ենթակետերում չնշված</w:t>
      </w:r>
      <w:r w:rsidR="00AC61E9" w:rsidRPr="001C7800">
        <w:rPr>
          <w:rFonts w:ascii="GHEA Grapalat" w:hAnsi="GHEA Grapalat"/>
          <w:sz w:val="24"/>
          <w:szCs w:val="24"/>
        </w:rPr>
        <w:t xml:space="preserve"> գույք</w:t>
      </w:r>
      <w:r w:rsidR="000B2AF7" w:rsidRPr="001C7800">
        <w:rPr>
          <w:rFonts w:ascii="GHEA Grapalat" w:hAnsi="GHEA Grapalat"/>
          <w:sz w:val="24"/>
          <w:szCs w:val="24"/>
        </w:rPr>
        <w:t>.</w:t>
      </w:r>
      <w:r w:rsidRPr="001C7800">
        <w:rPr>
          <w:rFonts w:ascii="GHEA Grapalat" w:hAnsi="GHEA Grapalat"/>
          <w:sz w:val="24"/>
          <w:szCs w:val="24"/>
        </w:rPr>
        <w:t xml:space="preserve"> </w:t>
      </w:r>
    </w:p>
    <w:p w14:paraId="44175BDD" w14:textId="142EF92F" w:rsidR="000A0FD2" w:rsidRPr="001C7800" w:rsidRDefault="000A0FD2" w:rsidP="00736856">
      <w:pPr>
        <w:pStyle w:val="ListParagraph"/>
        <w:spacing w:after="0" w:line="276" w:lineRule="auto"/>
        <w:ind w:left="0" w:firstLine="993"/>
        <w:jc w:val="both"/>
        <w:rPr>
          <w:rFonts w:ascii="GHEA Grapalat" w:hAnsi="GHEA Grapalat"/>
          <w:sz w:val="24"/>
          <w:szCs w:val="24"/>
        </w:rPr>
      </w:pPr>
      <w:r w:rsidRPr="001C7800">
        <w:rPr>
          <w:rFonts w:ascii="GHEA Grapalat" w:hAnsi="GHEA Grapalat"/>
          <w:sz w:val="24"/>
          <w:szCs w:val="24"/>
        </w:rPr>
        <w:t xml:space="preserve">դ. </w:t>
      </w:r>
      <w:r w:rsidR="00AC61E9" w:rsidRPr="001C7800">
        <w:rPr>
          <w:rFonts w:ascii="GHEA Grapalat" w:hAnsi="GHEA Grapalat"/>
          <w:sz w:val="24"/>
          <w:szCs w:val="24"/>
        </w:rPr>
        <w:t>անավարտ արտադրանք, այդ թվում` հումք, նյութեր, կիսաֆաբրիկատներ</w:t>
      </w:r>
      <w:r w:rsidR="000B2AF7" w:rsidRPr="001C7800">
        <w:rPr>
          <w:rFonts w:ascii="GHEA Grapalat" w:hAnsi="GHEA Grapalat"/>
          <w:sz w:val="24"/>
          <w:szCs w:val="24"/>
        </w:rPr>
        <w:t>.</w:t>
      </w:r>
      <w:r w:rsidR="00AC61E9" w:rsidRPr="001C7800">
        <w:rPr>
          <w:rFonts w:ascii="GHEA Grapalat" w:hAnsi="GHEA Grapalat"/>
          <w:sz w:val="24"/>
          <w:szCs w:val="24"/>
        </w:rPr>
        <w:t xml:space="preserve"> </w:t>
      </w:r>
    </w:p>
    <w:p w14:paraId="4F2C1908" w14:textId="691A2C5B" w:rsidR="000A0FD2" w:rsidRPr="001C7800" w:rsidRDefault="000A0FD2" w:rsidP="00736856">
      <w:pPr>
        <w:pStyle w:val="ListParagraph"/>
        <w:spacing w:after="0" w:line="276" w:lineRule="auto"/>
        <w:ind w:left="0" w:firstLine="993"/>
        <w:jc w:val="both"/>
        <w:rPr>
          <w:rFonts w:ascii="GHEA Grapalat" w:hAnsi="GHEA Grapalat"/>
          <w:sz w:val="24"/>
          <w:szCs w:val="24"/>
        </w:rPr>
      </w:pPr>
      <w:r w:rsidRPr="001C7800">
        <w:rPr>
          <w:rFonts w:ascii="GHEA Grapalat" w:hAnsi="GHEA Grapalat"/>
          <w:sz w:val="24"/>
          <w:szCs w:val="24"/>
        </w:rPr>
        <w:t xml:space="preserve">ե. </w:t>
      </w:r>
      <w:r w:rsidR="00AC61E9" w:rsidRPr="001C7800">
        <w:rPr>
          <w:rFonts w:ascii="GHEA Grapalat" w:hAnsi="GHEA Grapalat"/>
          <w:sz w:val="24"/>
          <w:szCs w:val="24"/>
        </w:rPr>
        <w:t>պատրաստի արտադրանք</w:t>
      </w:r>
      <w:r w:rsidR="000B2AF7" w:rsidRPr="001C7800">
        <w:rPr>
          <w:rFonts w:ascii="GHEA Grapalat" w:hAnsi="GHEA Grapalat"/>
          <w:sz w:val="24"/>
          <w:szCs w:val="24"/>
        </w:rPr>
        <w:t>.</w:t>
      </w:r>
    </w:p>
    <w:p w14:paraId="245113AF" w14:textId="5BD3A3FB" w:rsidR="00DA41D7" w:rsidRPr="001C7800" w:rsidRDefault="000A0FD2" w:rsidP="007316E3">
      <w:pPr>
        <w:pStyle w:val="ListParagraph"/>
        <w:spacing w:after="0" w:line="276" w:lineRule="auto"/>
        <w:ind w:left="0" w:firstLine="993"/>
        <w:jc w:val="both"/>
        <w:rPr>
          <w:rFonts w:ascii="GHEA Grapalat" w:hAnsi="GHEA Grapalat"/>
          <w:sz w:val="24"/>
          <w:szCs w:val="24"/>
        </w:rPr>
      </w:pPr>
      <w:r w:rsidRPr="001C7800">
        <w:rPr>
          <w:rFonts w:ascii="GHEA Grapalat" w:hAnsi="GHEA Grapalat"/>
          <w:sz w:val="24"/>
          <w:szCs w:val="24"/>
        </w:rPr>
        <w:t xml:space="preserve">զ. </w:t>
      </w:r>
      <w:r w:rsidR="00AC61E9" w:rsidRPr="001C7800">
        <w:rPr>
          <w:rFonts w:ascii="GHEA Grapalat" w:hAnsi="GHEA Grapalat"/>
          <w:sz w:val="24"/>
          <w:szCs w:val="24"/>
        </w:rPr>
        <w:t>դրամական միջոցներ</w:t>
      </w:r>
      <w:r w:rsidR="00736856" w:rsidRPr="001C7800">
        <w:rPr>
          <w:rFonts w:ascii="GHEA Grapalat" w:hAnsi="GHEA Grapalat"/>
          <w:sz w:val="24"/>
          <w:szCs w:val="24"/>
        </w:rPr>
        <w:t>։</w:t>
      </w:r>
    </w:p>
    <w:p w14:paraId="67FE03F6" w14:textId="684169EF" w:rsidR="00F81A55" w:rsidRPr="001C7800" w:rsidRDefault="00F81A55" w:rsidP="00703EF3">
      <w:pPr>
        <w:spacing w:after="0" w:line="276" w:lineRule="auto"/>
        <w:jc w:val="both"/>
        <w:rPr>
          <w:rFonts w:ascii="GHEA Grapalat" w:hAnsi="GHEA Grapalat"/>
          <w:sz w:val="24"/>
          <w:szCs w:val="24"/>
        </w:rPr>
      </w:pPr>
    </w:p>
    <w:p w14:paraId="329FD68B" w14:textId="2C248650" w:rsidR="00F81A55" w:rsidRPr="001C7800" w:rsidRDefault="00F81A55" w:rsidP="00703EF3">
      <w:pPr>
        <w:pStyle w:val="ListParagraph"/>
        <w:spacing w:after="0" w:line="276" w:lineRule="auto"/>
        <w:ind w:left="0" w:firstLine="993"/>
        <w:jc w:val="both"/>
        <w:rPr>
          <w:rFonts w:ascii="GHEA Grapalat" w:hAnsi="GHEA Grapalat"/>
          <w:b/>
          <w:bCs/>
          <w:sz w:val="24"/>
          <w:szCs w:val="24"/>
        </w:rPr>
      </w:pPr>
      <w:r w:rsidRPr="001C7800">
        <w:rPr>
          <w:rFonts w:ascii="GHEA Grapalat" w:hAnsi="GHEA Grapalat"/>
          <w:b/>
          <w:bCs/>
          <w:sz w:val="24"/>
          <w:szCs w:val="24"/>
        </w:rPr>
        <w:t>Հոդված 11</w:t>
      </w:r>
      <w:r w:rsidR="00567328" w:rsidRPr="001C7800">
        <w:rPr>
          <w:rFonts w:ascii="GHEA Grapalat" w:hAnsi="GHEA Grapalat"/>
          <w:b/>
          <w:bCs/>
          <w:sz w:val="24"/>
          <w:szCs w:val="24"/>
        </w:rPr>
        <w:t>8</w:t>
      </w:r>
      <w:r w:rsidRPr="001C7800">
        <w:rPr>
          <w:rFonts w:ascii="GHEA Grapalat" w:hAnsi="GHEA Grapalat"/>
          <w:b/>
          <w:bCs/>
          <w:sz w:val="24"/>
          <w:szCs w:val="24"/>
        </w:rPr>
        <w:t xml:space="preserve">. </w:t>
      </w:r>
      <w:r w:rsidR="00B13AD4" w:rsidRPr="001C7800">
        <w:rPr>
          <w:rFonts w:ascii="GHEA Grapalat" w:hAnsi="GHEA Grapalat"/>
          <w:b/>
          <w:bCs/>
          <w:sz w:val="24"/>
          <w:szCs w:val="24"/>
        </w:rPr>
        <w:t>Դրամական պահանջի ա</w:t>
      </w:r>
      <w:r w:rsidRPr="001C7800">
        <w:rPr>
          <w:rFonts w:ascii="GHEA Grapalat" w:hAnsi="GHEA Grapalat"/>
          <w:b/>
          <w:bCs/>
          <w:sz w:val="24"/>
          <w:szCs w:val="24"/>
        </w:rPr>
        <w:t>պահովման վարույթով արգելադրված գույքի փոխարինումը և գույքն արգելանքից հանելը պարտապանի միջնորդությամբ</w:t>
      </w:r>
    </w:p>
    <w:p w14:paraId="38F656AE" w14:textId="77777777" w:rsidR="00F81A55" w:rsidRPr="001C7800" w:rsidRDefault="00F81A55" w:rsidP="00703EF3">
      <w:pPr>
        <w:pStyle w:val="ListParagraph"/>
        <w:spacing w:after="0" w:line="276" w:lineRule="auto"/>
        <w:ind w:left="0" w:firstLine="851"/>
        <w:jc w:val="both"/>
        <w:rPr>
          <w:rFonts w:ascii="GHEA Grapalat" w:hAnsi="GHEA Grapalat"/>
          <w:sz w:val="24"/>
          <w:szCs w:val="24"/>
        </w:rPr>
      </w:pPr>
    </w:p>
    <w:p w14:paraId="3D4B9A3D" w14:textId="10416A15" w:rsidR="00F81A55" w:rsidRPr="001C7800" w:rsidRDefault="00B13AD4" w:rsidP="00510AAA">
      <w:pPr>
        <w:pStyle w:val="ListParagraph"/>
        <w:numPr>
          <w:ilvl w:val="0"/>
          <w:numId w:val="147"/>
        </w:numPr>
        <w:spacing w:after="0" w:line="276" w:lineRule="auto"/>
        <w:ind w:left="0" w:firstLine="993"/>
        <w:jc w:val="both"/>
        <w:rPr>
          <w:rFonts w:ascii="GHEA Grapalat" w:hAnsi="GHEA Grapalat"/>
          <w:sz w:val="24"/>
          <w:szCs w:val="24"/>
        </w:rPr>
      </w:pPr>
      <w:r w:rsidRPr="001C7800">
        <w:rPr>
          <w:rFonts w:ascii="GHEA Grapalat" w:hAnsi="GHEA Grapalat"/>
          <w:sz w:val="24"/>
          <w:szCs w:val="24"/>
        </w:rPr>
        <w:t>Եթե կատարման ենթակա ակտով չի արգելադրվել կոնկրետ գույք, ապա դրամական պահանջի ա</w:t>
      </w:r>
      <w:r w:rsidR="00F81A55" w:rsidRPr="001C7800">
        <w:rPr>
          <w:rFonts w:ascii="GHEA Grapalat" w:hAnsi="GHEA Grapalat"/>
          <w:sz w:val="24"/>
          <w:szCs w:val="24"/>
        </w:rPr>
        <w:t xml:space="preserve">պահովման վարույթով պարտապանը կարող է </w:t>
      </w:r>
      <w:r w:rsidRPr="001C7800">
        <w:rPr>
          <w:rFonts w:ascii="GHEA Grapalat" w:hAnsi="GHEA Grapalat"/>
          <w:sz w:val="24"/>
          <w:szCs w:val="24"/>
        </w:rPr>
        <w:t xml:space="preserve">հարկադիր կատարողին </w:t>
      </w:r>
      <w:r w:rsidR="00F81A55" w:rsidRPr="001C7800">
        <w:rPr>
          <w:rFonts w:ascii="GHEA Grapalat" w:hAnsi="GHEA Grapalat"/>
          <w:sz w:val="24"/>
          <w:szCs w:val="24"/>
        </w:rPr>
        <w:t>միջնորդություն ներկայացնել արգելանքն</w:t>
      </w:r>
      <w:r w:rsidR="001C7AB4" w:rsidRPr="001C7800">
        <w:rPr>
          <w:rFonts w:ascii="GHEA Grapalat" w:hAnsi="GHEA Grapalat"/>
          <w:sz w:val="24"/>
          <w:szCs w:val="24"/>
        </w:rPr>
        <w:t xml:space="preserve"> այլ անձանց իրավունքներով չծանրաբեռնված և իրեն միանձյա սեփականության իրավունքով պատկանող</w:t>
      </w:r>
      <w:r w:rsidR="00F81A55" w:rsidRPr="001C7800">
        <w:rPr>
          <w:rFonts w:ascii="GHEA Grapalat" w:hAnsi="GHEA Grapalat"/>
          <w:sz w:val="24"/>
          <w:szCs w:val="24"/>
        </w:rPr>
        <w:t xml:space="preserve"> այլ գույքի վրա դնելու կամ </w:t>
      </w:r>
      <w:r w:rsidR="00705741" w:rsidRPr="001C7800">
        <w:rPr>
          <w:rFonts w:ascii="GHEA Grapalat" w:hAnsi="GHEA Grapalat"/>
          <w:sz w:val="24"/>
          <w:szCs w:val="24"/>
        </w:rPr>
        <w:t>կատարման ենթակա ակտով ապահովված պահանջի (այսուհետ սույն հոդվածում՝ ապահովված պահանջ)</w:t>
      </w:r>
      <w:r w:rsidR="00F81A55" w:rsidRPr="001C7800">
        <w:rPr>
          <w:rFonts w:ascii="GHEA Grapalat" w:hAnsi="GHEA Grapalat"/>
          <w:sz w:val="24"/>
          <w:szCs w:val="24"/>
        </w:rPr>
        <w:t xml:space="preserve"> չափը գերազանցող գույք</w:t>
      </w:r>
      <w:r w:rsidR="00E67439" w:rsidRPr="001C7800">
        <w:rPr>
          <w:rFonts w:ascii="GHEA Grapalat" w:hAnsi="GHEA Grapalat"/>
          <w:sz w:val="24"/>
          <w:szCs w:val="24"/>
        </w:rPr>
        <w:t>ն</w:t>
      </w:r>
      <w:r w:rsidR="00F81A55" w:rsidRPr="001C7800">
        <w:rPr>
          <w:rFonts w:ascii="GHEA Grapalat" w:hAnsi="GHEA Grapalat"/>
          <w:sz w:val="24"/>
          <w:szCs w:val="24"/>
        </w:rPr>
        <w:t xml:space="preserve"> արգելանքից հանելու մասին` կցելով այլ գույքի կամ արգելադրված գույքի լիկվիդացիոն արժեքի` </w:t>
      </w:r>
      <w:r w:rsidR="00705741" w:rsidRPr="001C7800">
        <w:rPr>
          <w:rFonts w:ascii="GHEA Grapalat" w:hAnsi="GHEA Grapalat"/>
          <w:sz w:val="24"/>
          <w:szCs w:val="24"/>
        </w:rPr>
        <w:t>ապահովված պահանջի</w:t>
      </w:r>
      <w:r w:rsidR="00F81A55" w:rsidRPr="001C7800">
        <w:rPr>
          <w:rFonts w:ascii="GHEA Grapalat" w:hAnsi="GHEA Grapalat"/>
          <w:sz w:val="24"/>
          <w:szCs w:val="24"/>
        </w:rPr>
        <w:t xml:space="preserve"> չափը գերազանցելու վերաբերյալ գնահատման եզրակացությունը և միջնորդությ</w:t>
      </w:r>
      <w:r w:rsidR="001C7AB4" w:rsidRPr="001C7800">
        <w:rPr>
          <w:rFonts w:ascii="GHEA Grapalat" w:hAnsi="GHEA Grapalat"/>
          <w:sz w:val="24"/>
          <w:szCs w:val="24"/>
        </w:rPr>
        <w:t>ա</w:t>
      </w:r>
      <w:r w:rsidR="00F81A55" w:rsidRPr="001C7800">
        <w:rPr>
          <w:rFonts w:ascii="GHEA Grapalat" w:hAnsi="GHEA Grapalat"/>
          <w:sz w:val="24"/>
          <w:szCs w:val="24"/>
        </w:rPr>
        <w:t>ն ու գույքի գնահատման եզրակացությ</w:t>
      </w:r>
      <w:r w:rsidR="001C7AB4" w:rsidRPr="001C7800">
        <w:rPr>
          <w:rFonts w:ascii="GHEA Grapalat" w:hAnsi="GHEA Grapalat"/>
          <w:sz w:val="24"/>
          <w:szCs w:val="24"/>
        </w:rPr>
        <w:t>ա</w:t>
      </w:r>
      <w:r w:rsidR="00F81A55" w:rsidRPr="001C7800">
        <w:rPr>
          <w:rFonts w:ascii="GHEA Grapalat" w:hAnsi="GHEA Grapalat"/>
          <w:sz w:val="24"/>
          <w:szCs w:val="24"/>
        </w:rPr>
        <w:t>ն</w:t>
      </w:r>
      <w:r w:rsidR="001C7AB4" w:rsidRPr="001C7800">
        <w:rPr>
          <w:rFonts w:ascii="GHEA Grapalat" w:hAnsi="GHEA Grapalat"/>
          <w:sz w:val="24"/>
          <w:szCs w:val="24"/>
        </w:rPr>
        <w:t xml:space="preserve"> պատճենները պահանջատիրոջ</w:t>
      </w:r>
      <w:r w:rsidR="00F81A55" w:rsidRPr="001C7800">
        <w:rPr>
          <w:rFonts w:ascii="GHEA Grapalat" w:hAnsi="GHEA Grapalat"/>
          <w:sz w:val="24"/>
          <w:szCs w:val="24"/>
        </w:rPr>
        <w:t xml:space="preserve"> կողմից ստանալը հավաստող </w:t>
      </w:r>
      <w:r w:rsidR="000B2AF7" w:rsidRPr="001C7800">
        <w:rPr>
          <w:rFonts w:ascii="GHEA Grapalat" w:hAnsi="GHEA Grapalat"/>
          <w:sz w:val="24"/>
          <w:szCs w:val="24"/>
        </w:rPr>
        <w:t>ապացույց</w:t>
      </w:r>
      <w:r w:rsidR="00F81A55" w:rsidRPr="001C7800">
        <w:rPr>
          <w:rFonts w:ascii="GHEA Grapalat" w:hAnsi="GHEA Grapalat"/>
          <w:sz w:val="24"/>
          <w:szCs w:val="24"/>
        </w:rPr>
        <w:t>:</w:t>
      </w:r>
    </w:p>
    <w:p w14:paraId="6BE3DDE4" w14:textId="0B53DB8D" w:rsidR="00705741" w:rsidRPr="001C7800" w:rsidRDefault="00F81A55" w:rsidP="00510AAA">
      <w:pPr>
        <w:pStyle w:val="ListParagraph"/>
        <w:numPr>
          <w:ilvl w:val="0"/>
          <w:numId w:val="147"/>
        </w:numPr>
        <w:spacing w:after="0" w:line="276" w:lineRule="auto"/>
        <w:ind w:left="0" w:firstLine="993"/>
        <w:jc w:val="both"/>
        <w:rPr>
          <w:rFonts w:ascii="GHEA Grapalat" w:hAnsi="GHEA Grapalat"/>
          <w:sz w:val="24"/>
          <w:szCs w:val="24"/>
        </w:rPr>
      </w:pPr>
      <w:r w:rsidRPr="001C7800">
        <w:rPr>
          <w:rFonts w:ascii="GHEA Grapalat" w:hAnsi="GHEA Grapalat"/>
          <w:sz w:val="24"/>
          <w:szCs w:val="24"/>
        </w:rPr>
        <w:lastRenderedPageBreak/>
        <w:t xml:space="preserve">Գույքի գնահատման եզրակացության մեջ նշված գույքի արժեքի հետ համաձայն չլինելու դեպքում </w:t>
      </w:r>
      <w:r w:rsidR="00010AE8" w:rsidRPr="001C7800">
        <w:rPr>
          <w:rFonts w:ascii="GHEA Grapalat" w:hAnsi="GHEA Grapalat"/>
          <w:sz w:val="24"/>
          <w:szCs w:val="24"/>
        </w:rPr>
        <w:t>պահանջատերը</w:t>
      </w:r>
      <w:r w:rsidRPr="001C7800">
        <w:rPr>
          <w:rFonts w:ascii="GHEA Grapalat" w:hAnsi="GHEA Grapalat"/>
          <w:sz w:val="24"/>
          <w:szCs w:val="24"/>
        </w:rPr>
        <w:t xml:space="preserve"> միջնորդությունն ստանալուց հետո` հնգօրյա ժամկետում, կարող է եզրակացության արժանահավատության վերաբերյալ առարկություն ներկայացնել հարկադիր կատարողին:</w:t>
      </w:r>
    </w:p>
    <w:p w14:paraId="0A92DB48" w14:textId="1A01F4F1" w:rsidR="00F81A55" w:rsidRPr="001C7800" w:rsidRDefault="00F81A55" w:rsidP="00510AAA">
      <w:pPr>
        <w:pStyle w:val="ListParagraph"/>
        <w:numPr>
          <w:ilvl w:val="0"/>
          <w:numId w:val="147"/>
        </w:numPr>
        <w:spacing w:after="0" w:line="276" w:lineRule="auto"/>
        <w:ind w:left="0" w:firstLine="993"/>
        <w:jc w:val="both"/>
        <w:rPr>
          <w:rFonts w:ascii="GHEA Grapalat" w:hAnsi="GHEA Grapalat"/>
          <w:sz w:val="24"/>
          <w:szCs w:val="24"/>
        </w:rPr>
      </w:pPr>
      <w:r w:rsidRPr="001C7800">
        <w:rPr>
          <w:rFonts w:ascii="GHEA Grapalat" w:hAnsi="GHEA Grapalat"/>
          <w:sz w:val="24"/>
          <w:szCs w:val="24"/>
        </w:rPr>
        <w:t xml:space="preserve">Հարկադիր կատարողն առարկությունն ստանալուց հետո` եռօրյա ժամկետում, գնահատման եզրակացության արժանահավատությունն ստուգելու նպատակով </w:t>
      </w:r>
      <w:r w:rsidR="00705741" w:rsidRPr="001C7800">
        <w:rPr>
          <w:rFonts w:ascii="GHEA Grapalat" w:hAnsi="GHEA Grapalat"/>
          <w:sz w:val="24"/>
          <w:szCs w:val="24"/>
        </w:rPr>
        <w:t>նշանակում է</w:t>
      </w:r>
      <w:r w:rsidRPr="001C7800">
        <w:rPr>
          <w:rFonts w:ascii="GHEA Grapalat" w:hAnsi="GHEA Grapalat"/>
          <w:sz w:val="24"/>
          <w:szCs w:val="24"/>
        </w:rPr>
        <w:t xml:space="preserve"> փորձաքննություն:</w:t>
      </w:r>
    </w:p>
    <w:p w14:paraId="3EF31686" w14:textId="6ADFD910" w:rsidR="00F81A55" w:rsidRPr="001C7800" w:rsidRDefault="00F81A55" w:rsidP="00510AAA">
      <w:pPr>
        <w:pStyle w:val="ListParagraph"/>
        <w:numPr>
          <w:ilvl w:val="0"/>
          <w:numId w:val="147"/>
        </w:numPr>
        <w:spacing w:after="0" w:line="276" w:lineRule="auto"/>
        <w:ind w:left="0" w:firstLine="993"/>
        <w:jc w:val="both"/>
        <w:rPr>
          <w:rFonts w:ascii="GHEA Grapalat" w:hAnsi="GHEA Grapalat"/>
          <w:sz w:val="24"/>
          <w:szCs w:val="24"/>
        </w:rPr>
      </w:pPr>
      <w:r w:rsidRPr="001C7800">
        <w:rPr>
          <w:rFonts w:ascii="GHEA Grapalat" w:hAnsi="GHEA Grapalat"/>
          <w:sz w:val="24"/>
          <w:szCs w:val="24"/>
        </w:rPr>
        <w:t>Եթե փորձաքննության արդյունքներով հաստատվում է առաջարկվող կամ արգելադրված գույքի</w:t>
      </w:r>
      <w:r w:rsidR="00705741" w:rsidRPr="001C7800">
        <w:rPr>
          <w:rFonts w:ascii="GHEA Grapalat" w:hAnsi="GHEA Grapalat"/>
          <w:sz w:val="24"/>
          <w:szCs w:val="24"/>
        </w:rPr>
        <w:t>՝</w:t>
      </w:r>
      <w:r w:rsidRPr="001C7800">
        <w:rPr>
          <w:rFonts w:ascii="GHEA Grapalat" w:hAnsi="GHEA Grapalat"/>
          <w:sz w:val="24"/>
          <w:szCs w:val="24"/>
        </w:rPr>
        <w:t xml:space="preserve"> </w:t>
      </w:r>
      <w:r w:rsidR="00705741" w:rsidRPr="001C7800">
        <w:rPr>
          <w:rFonts w:ascii="GHEA Grapalat" w:hAnsi="GHEA Grapalat"/>
          <w:sz w:val="24"/>
          <w:szCs w:val="24"/>
        </w:rPr>
        <w:t>ապահովված պահանջի չափից</w:t>
      </w:r>
      <w:r w:rsidRPr="001C7800">
        <w:rPr>
          <w:rFonts w:ascii="GHEA Grapalat" w:hAnsi="GHEA Grapalat"/>
          <w:sz w:val="24"/>
          <w:szCs w:val="24"/>
        </w:rPr>
        <w:t xml:space="preserve"> պակաս լիկվիդացիոն արժեքը, ապա պարտապանի միջնորդությունը մերժվում է:</w:t>
      </w:r>
    </w:p>
    <w:p w14:paraId="0EB3E375" w14:textId="64D3264E" w:rsidR="00F81A55" w:rsidRPr="001C7800" w:rsidRDefault="00F81A55" w:rsidP="00510AAA">
      <w:pPr>
        <w:pStyle w:val="ListParagraph"/>
        <w:numPr>
          <w:ilvl w:val="0"/>
          <w:numId w:val="147"/>
        </w:numPr>
        <w:spacing w:after="0" w:line="276" w:lineRule="auto"/>
        <w:ind w:left="0" w:firstLine="993"/>
        <w:jc w:val="both"/>
        <w:rPr>
          <w:rFonts w:ascii="GHEA Grapalat" w:hAnsi="GHEA Grapalat"/>
          <w:sz w:val="24"/>
          <w:szCs w:val="24"/>
        </w:rPr>
      </w:pPr>
      <w:r w:rsidRPr="001C7800">
        <w:rPr>
          <w:rFonts w:ascii="GHEA Grapalat" w:hAnsi="GHEA Grapalat"/>
          <w:sz w:val="24"/>
          <w:szCs w:val="24"/>
        </w:rPr>
        <w:t xml:space="preserve">Եթե պարտապանի միջնորդության մեջ նշված գույքի լիկվիդացիոն արժեքը համապատասխանում կամ գերազանցում է </w:t>
      </w:r>
      <w:r w:rsidR="00705741" w:rsidRPr="001C7800">
        <w:rPr>
          <w:rFonts w:ascii="GHEA Grapalat" w:hAnsi="GHEA Grapalat"/>
          <w:sz w:val="24"/>
          <w:szCs w:val="24"/>
        </w:rPr>
        <w:t>ապահովված պահանջի</w:t>
      </w:r>
      <w:r w:rsidRPr="001C7800">
        <w:rPr>
          <w:rFonts w:ascii="GHEA Grapalat" w:hAnsi="GHEA Grapalat"/>
          <w:sz w:val="24"/>
          <w:szCs w:val="24"/>
        </w:rPr>
        <w:t xml:space="preserve"> չափին, ապա հարկադիր կատարող</w:t>
      </w:r>
      <w:r w:rsidR="00705741" w:rsidRPr="001C7800">
        <w:rPr>
          <w:rFonts w:ascii="GHEA Grapalat" w:hAnsi="GHEA Grapalat"/>
          <w:sz w:val="24"/>
          <w:szCs w:val="24"/>
        </w:rPr>
        <w:t xml:space="preserve">ն </w:t>
      </w:r>
      <w:r w:rsidRPr="001C7800">
        <w:rPr>
          <w:rFonts w:ascii="GHEA Grapalat" w:hAnsi="GHEA Grapalat"/>
          <w:sz w:val="24"/>
          <w:szCs w:val="24"/>
        </w:rPr>
        <w:t>արգելանք</w:t>
      </w:r>
      <w:r w:rsidR="00705741" w:rsidRPr="001C7800">
        <w:rPr>
          <w:rFonts w:ascii="GHEA Grapalat" w:hAnsi="GHEA Grapalat"/>
          <w:sz w:val="24"/>
          <w:szCs w:val="24"/>
        </w:rPr>
        <w:t xml:space="preserve"> է դնում</w:t>
      </w:r>
      <w:r w:rsidRPr="001C7800">
        <w:rPr>
          <w:rFonts w:ascii="GHEA Grapalat" w:hAnsi="GHEA Grapalat"/>
          <w:sz w:val="24"/>
          <w:szCs w:val="24"/>
        </w:rPr>
        <w:t xml:space="preserve"> միջնորդությամբ նշված գույքի վրա</w:t>
      </w:r>
      <w:r w:rsidR="00705741" w:rsidRPr="001C7800">
        <w:rPr>
          <w:rFonts w:ascii="GHEA Grapalat" w:hAnsi="GHEA Grapalat"/>
          <w:sz w:val="24"/>
          <w:szCs w:val="24"/>
        </w:rPr>
        <w:t xml:space="preserve"> և</w:t>
      </w:r>
      <w:r w:rsidRPr="001C7800">
        <w:rPr>
          <w:rFonts w:ascii="GHEA Grapalat" w:hAnsi="GHEA Grapalat"/>
          <w:sz w:val="24"/>
          <w:szCs w:val="24"/>
        </w:rPr>
        <w:t xml:space="preserve"> </w:t>
      </w:r>
      <w:r w:rsidR="00705741" w:rsidRPr="001C7800">
        <w:rPr>
          <w:rFonts w:ascii="GHEA Grapalat" w:hAnsi="GHEA Grapalat"/>
          <w:sz w:val="24"/>
          <w:szCs w:val="24"/>
        </w:rPr>
        <w:t>արգելանքից հանում է նա</w:t>
      </w:r>
      <w:r w:rsidRPr="001C7800">
        <w:rPr>
          <w:rFonts w:ascii="GHEA Grapalat" w:hAnsi="GHEA Grapalat"/>
          <w:sz w:val="24"/>
          <w:szCs w:val="24"/>
        </w:rPr>
        <w:t xml:space="preserve">խկինում արգելադրված կամ </w:t>
      </w:r>
      <w:r w:rsidR="00705741" w:rsidRPr="001C7800">
        <w:rPr>
          <w:rFonts w:ascii="GHEA Grapalat" w:hAnsi="GHEA Grapalat"/>
          <w:sz w:val="24"/>
          <w:szCs w:val="24"/>
        </w:rPr>
        <w:t>ապահովված պահանջի</w:t>
      </w:r>
      <w:r w:rsidRPr="001C7800">
        <w:rPr>
          <w:rFonts w:ascii="GHEA Grapalat" w:hAnsi="GHEA Grapalat"/>
          <w:sz w:val="24"/>
          <w:szCs w:val="24"/>
        </w:rPr>
        <w:t xml:space="preserve"> չափը գերազանցող գույք</w:t>
      </w:r>
      <w:r w:rsidR="00705741" w:rsidRPr="001C7800">
        <w:rPr>
          <w:rFonts w:ascii="GHEA Grapalat" w:hAnsi="GHEA Grapalat"/>
          <w:sz w:val="24"/>
          <w:szCs w:val="24"/>
        </w:rPr>
        <w:t>ը</w:t>
      </w:r>
      <w:r w:rsidRPr="001C7800">
        <w:rPr>
          <w:rFonts w:ascii="GHEA Grapalat" w:hAnsi="GHEA Grapalat"/>
          <w:sz w:val="24"/>
          <w:szCs w:val="24"/>
        </w:rPr>
        <w:t>:</w:t>
      </w:r>
    </w:p>
    <w:p w14:paraId="65F9BCB9" w14:textId="27A95AA1" w:rsidR="00F81A55" w:rsidRPr="001C7800" w:rsidRDefault="00570DC4" w:rsidP="00510AAA">
      <w:pPr>
        <w:pStyle w:val="ListParagraph"/>
        <w:numPr>
          <w:ilvl w:val="0"/>
          <w:numId w:val="147"/>
        </w:numPr>
        <w:spacing w:after="0" w:line="276" w:lineRule="auto"/>
        <w:ind w:left="0" w:firstLine="993"/>
        <w:jc w:val="both"/>
        <w:rPr>
          <w:rFonts w:ascii="GHEA Grapalat" w:hAnsi="GHEA Grapalat"/>
          <w:sz w:val="24"/>
          <w:szCs w:val="24"/>
        </w:rPr>
      </w:pPr>
      <w:r w:rsidRPr="001C7800">
        <w:rPr>
          <w:rFonts w:ascii="GHEA Grapalat" w:hAnsi="GHEA Grapalat"/>
          <w:sz w:val="24"/>
          <w:szCs w:val="24"/>
        </w:rPr>
        <w:t xml:space="preserve">Հարկադիր կատարողն արգելանքից հանում է պարտապանի գույքը և արգելանք է դնում </w:t>
      </w:r>
      <w:r w:rsidR="004A19E7" w:rsidRPr="001C7800">
        <w:rPr>
          <w:rFonts w:ascii="GHEA Grapalat" w:hAnsi="GHEA Grapalat"/>
          <w:sz w:val="24"/>
          <w:szCs w:val="24"/>
        </w:rPr>
        <w:t xml:space="preserve">Հայաստանի Հանրապետությունում գործող բանկում </w:t>
      </w:r>
      <w:r w:rsidRPr="001C7800">
        <w:rPr>
          <w:rFonts w:ascii="GHEA Grapalat" w:hAnsi="GHEA Grapalat"/>
          <w:sz w:val="24"/>
          <w:szCs w:val="24"/>
        </w:rPr>
        <w:t xml:space="preserve">պարտապանի բանկային (ներառյալ՝ ավանդային) հաշվին առկա կամ պարտապանի կողմից </w:t>
      </w:r>
      <w:r w:rsidR="00DA6B6D" w:rsidRPr="001C7800">
        <w:rPr>
          <w:rFonts w:ascii="GHEA Grapalat" w:hAnsi="GHEA Grapalat"/>
          <w:sz w:val="24"/>
          <w:szCs w:val="24"/>
        </w:rPr>
        <w:t>Ծ</w:t>
      </w:r>
      <w:r w:rsidRPr="001C7800">
        <w:rPr>
          <w:rFonts w:ascii="GHEA Grapalat" w:hAnsi="GHEA Grapalat"/>
          <w:sz w:val="24"/>
          <w:szCs w:val="24"/>
        </w:rPr>
        <w:t>առայության (համապատասխան ստորաբաժանման)</w:t>
      </w:r>
      <w:r w:rsidR="00E67439" w:rsidRPr="001C7800">
        <w:rPr>
          <w:rFonts w:ascii="GHEA Grapalat" w:hAnsi="GHEA Grapalat"/>
          <w:sz w:val="24"/>
          <w:szCs w:val="24"/>
        </w:rPr>
        <w:t xml:space="preserve"> </w:t>
      </w:r>
      <w:r w:rsidRPr="001C7800">
        <w:rPr>
          <w:rFonts w:ascii="GHEA Grapalat" w:hAnsi="GHEA Grapalat"/>
          <w:sz w:val="24"/>
          <w:szCs w:val="24"/>
        </w:rPr>
        <w:t>դեպոզիտ հաշվին վճարված՝ ապահովված պահանջին համարժեք դրամական միջոցների վրա, եթե այդ մասին միջնորդել է պարտապանը։</w:t>
      </w:r>
    </w:p>
    <w:p w14:paraId="29A358DB" w14:textId="6E94B02E" w:rsidR="004A19E7" w:rsidRPr="001C7800" w:rsidRDefault="004A19E7" w:rsidP="00510AAA">
      <w:pPr>
        <w:pStyle w:val="ListParagraph"/>
        <w:numPr>
          <w:ilvl w:val="0"/>
          <w:numId w:val="147"/>
        </w:numPr>
        <w:spacing w:after="0" w:line="276" w:lineRule="auto"/>
        <w:ind w:left="0" w:firstLine="993"/>
        <w:jc w:val="both"/>
        <w:rPr>
          <w:rFonts w:ascii="GHEA Grapalat" w:hAnsi="GHEA Grapalat"/>
          <w:sz w:val="24"/>
          <w:szCs w:val="24"/>
        </w:rPr>
      </w:pPr>
      <w:r w:rsidRPr="001C7800">
        <w:rPr>
          <w:rFonts w:ascii="GHEA Grapalat" w:hAnsi="GHEA Grapalat"/>
          <w:sz w:val="24"/>
          <w:szCs w:val="24"/>
        </w:rPr>
        <w:t>Հարկադիր կատարողը պարտապանի միջնորդությամբ արգելանքից հանում է պարտապանի գույքը, եթե ներկայացվել է ապահովված պահանջի չափին համարժեք բանկային երաշխիք՝ տրված Հայաստանի Հանրապետությունում գործող բանկից։</w:t>
      </w:r>
    </w:p>
    <w:p w14:paraId="5937BDD6" w14:textId="388F51E4" w:rsidR="00E34AC7" w:rsidRPr="001C7800" w:rsidRDefault="00E34AC7" w:rsidP="00510AAA">
      <w:pPr>
        <w:pStyle w:val="ListParagraph"/>
        <w:numPr>
          <w:ilvl w:val="0"/>
          <w:numId w:val="147"/>
        </w:numPr>
        <w:spacing w:after="0" w:line="276" w:lineRule="auto"/>
        <w:ind w:left="0" w:firstLine="993"/>
        <w:jc w:val="both"/>
        <w:rPr>
          <w:rFonts w:ascii="GHEA Grapalat" w:hAnsi="GHEA Grapalat"/>
          <w:sz w:val="24"/>
          <w:szCs w:val="24"/>
        </w:rPr>
      </w:pPr>
      <w:r w:rsidRPr="001C7800">
        <w:rPr>
          <w:rFonts w:ascii="GHEA Grapalat" w:hAnsi="GHEA Grapalat"/>
          <w:sz w:val="24"/>
          <w:szCs w:val="24"/>
        </w:rPr>
        <w:t xml:space="preserve">Սույն հոդվածով սահմանված կանոնները և սույն օրենքի </w:t>
      </w:r>
      <w:r w:rsidR="005A5EE2" w:rsidRPr="001C7800">
        <w:rPr>
          <w:rFonts w:ascii="GHEA Grapalat" w:hAnsi="GHEA Grapalat"/>
          <w:sz w:val="24"/>
          <w:szCs w:val="24"/>
        </w:rPr>
        <w:t>82</w:t>
      </w:r>
      <w:r w:rsidRPr="001C7800">
        <w:rPr>
          <w:rFonts w:ascii="GHEA Grapalat" w:hAnsi="GHEA Grapalat"/>
          <w:sz w:val="24"/>
          <w:szCs w:val="24"/>
        </w:rPr>
        <w:t>-րդ հոդվածի 1-ին մասի 2-րդ կետը դրամական պահանջի ապահովման վարույթով կիրառվում են միմյանցից անկախ։</w:t>
      </w:r>
    </w:p>
    <w:p w14:paraId="1EDF3F22" w14:textId="77777777" w:rsidR="00570DC4" w:rsidRPr="001C7800" w:rsidRDefault="00570DC4" w:rsidP="00703EF3">
      <w:pPr>
        <w:pStyle w:val="ListParagraph"/>
        <w:spacing w:after="0" w:line="276" w:lineRule="auto"/>
        <w:ind w:left="993"/>
        <w:jc w:val="both"/>
        <w:rPr>
          <w:rFonts w:ascii="GHEA Grapalat" w:hAnsi="GHEA Grapalat"/>
          <w:sz w:val="24"/>
          <w:szCs w:val="24"/>
        </w:rPr>
      </w:pPr>
    </w:p>
    <w:p w14:paraId="77DF91BC" w14:textId="18F62386" w:rsidR="00E16245" w:rsidRPr="001C7800" w:rsidRDefault="00E16245" w:rsidP="00703EF3">
      <w:pPr>
        <w:pStyle w:val="ListParagraph"/>
        <w:spacing w:after="0" w:line="276" w:lineRule="auto"/>
        <w:ind w:left="0" w:firstLine="993"/>
        <w:jc w:val="both"/>
        <w:rPr>
          <w:rFonts w:ascii="GHEA Grapalat" w:hAnsi="GHEA Grapalat"/>
          <w:b/>
          <w:bCs/>
          <w:sz w:val="24"/>
          <w:szCs w:val="24"/>
        </w:rPr>
      </w:pPr>
      <w:r w:rsidRPr="001C7800">
        <w:rPr>
          <w:rFonts w:ascii="GHEA Grapalat" w:hAnsi="GHEA Grapalat"/>
          <w:b/>
          <w:bCs/>
          <w:sz w:val="24"/>
          <w:szCs w:val="24"/>
        </w:rPr>
        <w:t>Հոդված 11</w:t>
      </w:r>
      <w:r w:rsidR="00567328" w:rsidRPr="001C7800">
        <w:rPr>
          <w:rFonts w:ascii="GHEA Grapalat" w:hAnsi="GHEA Grapalat"/>
          <w:b/>
          <w:bCs/>
          <w:sz w:val="24"/>
          <w:szCs w:val="24"/>
        </w:rPr>
        <w:t>9</w:t>
      </w:r>
      <w:r w:rsidRPr="001C7800">
        <w:rPr>
          <w:rFonts w:ascii="GHEA Grapalat" w:hAnsi="GHEA Grapalat"/>
          <w:b/>
          <w:bCs/>
          <w:sz w:val="24"/>
          <w:szCs w:val="24"/>
        </w:rPr>
        <w:t xml:space="preserve">. </w:t>
      </w:r>
      <w:r w:rsidR="00B83A13" w:rsidRPr="001C7800">
        <w:rPr>
          <w:rFonts w:ascii="GHEA Grapalat" w:hAnsi="GHEA Grapalat"/>
          <w:b/>
          <w:bCs/>
          <w:sz w:val="24"/>
          <w:szCs w:val="24"/>
        </w:rPr>
        <w:t>Միևնույն պարտապանի նկատմամբ դ</w:t>
      </w:r>
      <w:r w:rsidR="00116568" w:rsidRPr="001C7800">
        <w:rPr>
          <w:rFonts w:ascii="GHEA Grapalat" w:hAnsi="GHEA Grapalat"/>
          <w:b/>
          <w:bCs/>
          <w:sz w:val="24"/>
          <w:szCs w:val="24"/>
        </w:rPr>
        <w:t>րամական պահանջի ա</w:t>
      </w:r>
      <w:r w:rsidRPr="001C7800">
        <w:rPr>
          <w:rFonts w:ascii="GHEA Grapalat" w:hAnsi="GHEA Grapalat"/>
          <w:b/>
          <w:bCs/>
          <w:sz w:val="24"/>
          <w:szCs w:val="24"/>
        </w:rPr>
        <w:t xml:space="preserve">պահովման վարույթի և </w:t>
      </w:r>
      <w:r w:rsidR="00116568" w:rsidRPr="001C7800">
        <w:rPr>
          <w:rFonts w:ascii="GHEA Grapalat" w:hAnsi="GHEA Grapalat"/>
          <w:b/>
          <w:bCs/>
          <w:sz w:val="24"/>
          <w:szCs w:val="24"/>
        </w:rPr>
        <w:t xml:space="preserve">այլ </w:t>
      </w:r>
      <w:r w:rsidRPr="001C7800">
        <w:rPr>
          <w:rFonts w:ascii="GHEA Grapalat" w:hAnsi="GHEA Grapalat"/>
          <w:b/>
          <w:bCs/>
          <w:sz w:val="24"/>
          <w:szCs w:val="24"/>
        </w:rPr>
        <w:t xml:space="preserve">դրամական </w:t>
      </w:r>
      <w:r w:rsidR="00C73111" w:rsidRPr="001C7800">
        <w:rPr>
          <w:rFonts w:ascii="GHEA Grapalat" w:hAnsi="GHEA Grapalat"/>
          <w:b/>
          <w:bCs/>
          <w:sz w:val="24"/>
          <w:szCs w:val="24"/>
        </w:rPr>
        <w:t xml:space="preserve">պահանջի </w:t>
      </w:r>
      <w:r w:rsidR="00E34AC7" w:rsidRPr="001C7800">
        <w:rPr>
          <w:rFonts w:ascii="GHEA Grapalat" w:hAnsi="GHEA Grapalat"/>
          <w:b/>
          <w:bCs/>
          <w:sz w:val="24"/>
          <w:szCs w:val="24"/>
        </w:rPr>
        <w:t xml:space="preserve">հարկադիր </w:t>
      </w:r>
      <w:r w:rsidR="00C73111" w:rsidRPr="001C7800">
        <w:rPr>
          <w:rFonts w:ascii="GHEA Grapalat" w:hAnsi="GHEA Grapalat"/>
          <w:b/>
          <w:bCs/>
          <w:sz w:val="24"/>
          <w:szCs w:val="24"/>
        </w:rPr>
        <w:t>կատարման</w:t>
      </w:r>
      <w:r w:rsidRPr="001C7800">
        <w:rPr>
          <w:rFonts w:ascii="GHEA Grapalat" w:hAnsi="GHEA Grapalat"/>
          <w:b/>
          <w:bCs/>
          <w:sz w:val="24"/>
          <w:szCs w:val="24"/>
        </w:rPr>
        <w:t xml:space="preserve"> վարույթի հարաբերակցությունը</w:t>
      </w:r>
    </w:p>
    <w:p w14:paraId="56E6C4BE" w14:textId="77777777" w:rsidR="00E16245" w:rsidRPr="001C7800" w:rsidRDefault="00E16245" w:rsidP="00703EF3">
      <w:pPr>
        <w:pStyle w:val="ListParagraph"/>
        <w:spacing w:after="0" w:line="276" w:lineRule="auto"/>
        <w:ind w:left="0" w:firstLine="851"/>
        <w:jc w:val="both"/>
        <w:rPr>
          <w:rFonts w:ascii="GHEA Grapalat" w:hAnsi="GHEA Grapalat"/>
          <w:sz w:val="24"/>
          <w:szCs w:val="24"/>
        </w:rPr>
      </w:pPr>
    </w:p>
    <w:p w14:paraId="5FB865AC" w14:textId="5D869D4A" w:rsidR="00316C2D" w:rsidRPr="001C7800" w:rsidRDefault="00316C2D" w:rsidP="00510AAA">
      <w:pPr>
        <w:pStyle w:val="ListParagraph"/>
        <w:numPr>
          <w:ilvl w:val="0"/>
          <w:numId w:val="150"/>
        </w:numPr>
        <w:spacing w:after="0" w:line="276" w:lineRule="auto"/>
        <w:ind w:left="0" w:firstLine="993"/>
        <w:jc w:val="both"/>
        <w:rPr>
          <w:rFonts w:ascii="GHEA Grapalat" w:hAnsi="GHEA Grapalat"/>
          <w:sz w:val="24"/>
          <w:szCs w:val="24"/>
        </w:rPr>
      </w:pPr>
      <w:r w:rsidRPr="001C7800">
        <w:rPr>
          <w:rFonts w:ascii="GHEA Grapalat" w:hAnsi="GHEA Grapalat"/>
          <w:bCs/>
          <w:sz w:val="24"/>
          <w:szCs w:val="24"/>
        </w:rPr>
        <w:t xml:space="preserve">Եթե դրամական պահանջի ապահովման վարույթով հարկադիր կատարման դիմումը ներկայացվել է նույն պարտապանի նկատմամբ այլ դրամական պահանջի հարկադիր կատարման դիմումից առաջ, ապա այլ դրամական պահանջի հարկադիր կատարումն իրականացվում է (ներառյալ՝ դրամական պահանջի </w:t>
      </w:r>
      <w:r w:rsidRPr="001C7800">
        <w:rPr>
          <w:rFonts w:ascii="GHEA Grapalat" w:hAnsi="GHEA Grapalat"/>
          <w:bCs/>
          <w:sz w:val="24"/>
          <w:szCs w:val="24"/>
        </w:rPr>
        <w:lastRenderedPageBreak/>
        <w:t>ապահովման վարույթով արգելադրված գույքը կարող է հարկադիր իրացվել) միայն դրամական պահանջի ապահովման վարույթով կատարման ենթակա ակտի կատարման առաջնահերթությունից ելնելով։</w:t>
      </w:r>
    </w:p>
    <w:p w14:paraId="4B626DAE" w14:textId="63F6E0AD" w:rsidR="00404FB7" w:rsidRPr="001C7800" w:rsidRDefault="00A044E4" w:rsidP="00510AAA">
      <w:pPr>
        <w:pStyle w:val="ListParagraph"/>
        <w:numPr>
          <w:ilvl w:val="0"/>
          <w:numId w:val="150"/>
        </w:numPr>
        <w:spacing w:after="0" w:line="276" w:lineRule="auto"/>
        <w:ind w:left="0" w:firstLine="993"/>
        <w:jc w:val="both"/>
        <w:rPr>
          <w:rFonts w:ascii="GHEA Grapalat" w:hAnsi="GHEA Grapalat"/>
          <w:sz w:val="24"/>
          <w:szCs w:val="24"/>
        </w:rPr>
      </w:pPr>
      <w:r w:rsidRPr="001C7800">
        <w:rPr>
          <w:rFonts w:ascii="GHEA Grapalat" w:hAnsi="GHEA Grapalat"/>
          <w:bCs/>
          <w:sz w:val="24"/>
          <w:szCs w:val="24"/>
        </w:rPr>
        <w:t xml:space="preserve">Եթե դրամական պահանջի ապահովման վարույթով հարկադիր կատարման դիմումը ներկայացվել է նույն պարտապանի նկատմամբ այլ դրամական պահանջի հարկադիր կատարման դիմումից հետո, ապա դրամական պահանջի ապահովման վարույթով կիրառված արգելանքները խոչընդոտ չեն </w:t>
      </w:r>
      <w:r w:rsidR="00116568" w:rsidRPr="001C7800">
        <w:rPr>
          <w:rFonts w:ascii="GHEA Grapalat" w:hAnsi="GHEA Grapalat"/>
          <w:bCs/>
          <w:sz w:val="24"/>
          <w:szCs w:val="24"/>
        </w:rPr>
        <w:t>այլ դրամական պահանջն ընդհանուր կարգով հարկադիր կատարելու համար։</w:t>
      </w:r>
    </w:p>
    <w:p w14:paraId="28D5104E" w14:textId="6E7EC598" w:rsidR="00E16245" w:rsidRPr="001C7800" w:rsidRDefault="00E16245" w:rsidP="00703EF3">
      <w:pPr>
        <w:spacing w:after="0" w:line="276" w:lineRule="auto"/>
        <w:jc w:val="both"/>
        <w:rPr>
          <w:rFonts w:ascii="GHEA Grapalat" w:hAnsi="GHEA Grapalat"/>
          <w:sz w:val="24"/>
          <w:szCs w:val="24"/>
        </w:rPr>
      </w:pPr>
    </w:p>
    <w:p w14:paraId="06F05E0C" w14:textId="44A3D219" w:rsidR="00CF19CC" w:rsidRPr="001C7800" w:rsidRDefault="00CF19CC" w:rsidP="00703EF3">
      <w:pPr>
        <w:pStyle w:val="ListParagraph"/>
        <w:spacing w:after="0" w:line="276" w:lineRule="auto"/>
        <w:ind w:left="0" w:firstLine="993"/>
        <w:jc w:val="both"/>
        <w:rPr>
          <w:rFonts w:ascii="GHEA Grapalat" w:hAnsi="GHEA Grapalat"/>
          <w:b/>
          <w:bCs/>
          <w:sz w:val="24"/>
          <w:szCs w:val="24"/>
        </w:rPr>
      </w:pPr>
      <w:r w:rsidRPr="001C7800">
        <w:rPr>
          <w:rFonts w:ascii="GHEA Grapalat" w:hAnsi="GHEA Grapalat"/>
          <w:b/>
          <w:bCs/>
          <w:sz w:val="24"/>
          <w:szCs w:val="24"/>
        </w:rPr>
        <w:t>Հոդված 1</w:t>
      </w:r>
      <w:r w:rsidR="00567328" w:rsidRPr="001C7800">
        <w:rPr>
          <w:rFonts w:ascii="GHEA Grapalat" w:hAnsi="GHEA Grapalat"/>
          <w:b/>
          <w:bCs/>
          <w:sz w:val="24"/>
          <w:szCs w:val="24"/>
        </w:rPr>
        <w:t>20</w:t>
      </w:r>
      <w:r w:rsidRPr="001C7800">
        <w:rPr>
          <w:rFonts w:ascii="GHEA Grapalat" w:hAnsi="GHEA Grapalat"/>
          <w:b/>
          <w:bCs/>
          <w:sz w:val="24"/>
          <w:szCs w:val="24"/>
        </w:rPr>
        <w:t xml:space="preserve">. Ավարտված ապահովման վարույթի վերսկսումը եզրափակիչ դատական ակտի </w:t>
      </w:r>
      <w:r w:rsidR="00314911" w:rsidRPr="001C7800">
        <w:rPr>
          <w:rFonts w:ascii="GHEA Grapalat" w:hAnsi="GHEA Grapalat"/>
          <w:b/>
          <w:bCs/>
          <w:sz w:val="24"/>
          <w:szCs w:val="24"/>
        </w:rPr>
        <w:t>և</w:t>
      </w:r>
      <w:r w:rsidRPr="001C7800">
        <w:rPr>
          <w:rFonts w:ascii="GHEA Grapalat" w:hAnsi="GHEA Grapalat"/>
          <w:b/>
          <w:bCs/>
          <w:sz w:val="24"/>
          <w:szCs w:val="24"/>
        </w:rPr>
        <w:t xml:space="preserve"> դրամական պահանջ</w:t>
      </w:r>
      <w:r w:rsidR="00316C2D" w:rsidRPr="001C7800">
        <w:rPr>
          <w:rFonts w:ascii="GHEA Grapalat" w:hAnsi="GHEA Grapalat"/>
          <w:b/>
          <w:bCs/>
          <w:sz w:val="24"/>
          <w:szCs w:val="24"/>
        </w:rPr>
        <w:t xml:space="preserve"> սահմանող</w:t>
      </w:r>
      <w:r w:rsidRPr="001C7800">
        <w:rPr>
          <w:rFonts w:ascii="GHEA Grapalat" w:hAnsi="GHEA Grapalat"/>
          <w:b/>
          <w:bCs/>
          <w:sz w:val="24"/>
          <w:szCs w:val="24"/>
        </w:rPr>
        <w:t xml:space="preserve"> վարչական ակտի հիման վրա</w:t>
      </w:r>
    </w:p>
    <w:p w14:paraId="4E54AF80" w14:textId="77777777" w:rsidR="00CF19CC" w:rsidRPr="001C7800" w:rsidRDefault="00CF19CC" w:rsidP="00703EF3">
      <w:pPr>
        <w:pStyle w:val="ListParagraph"/>
        <w:spacing w:after="0" w:line="276" w:lineRule="auto"/>
        <w:ind w:left="0" w:firstLine="851"/>
        <w:jc w:val="both"/>
        <w:rPr>
          <w:rFonts w:ascii="GHEA Grapalat" w:hAnsi="GHEA Grapalat"/>
          <w:sz w:val="24"/>
          <w:szCs w:val="24"/>
        </w:rPr>
      </w:pPr>
    </w:p>
    <w:p w14:paraId="3EEF16BC" w14:textId="19D7ECAB" w:rsidR="00581DA0" w:rsidRPr="001C7800" w:rsidRDefault="00CF19CC" w:rsidP="00510AAA">
      <w:pPr>
        <w:pStyle w:val="ListParagraph"/>
        <w:numPr>
          <w:ilvl w:val="0"/>
          <w:numId w:val="146"/>
        </w:numPr>
        <w:spacing w:after="0" w:line="276" w:lineRule="auto"/>
        <w:ind w:left="0" w:firstLine="993"/>
        <w:jc w:val="both"/>
        <w:rPr>
          <w:rFonts w:ascii="GHEA Grapalat" w:hAnsi="GHEA Grapalat"/>
          <w:sz w:val="24"/>
          <w:szCs w:val="24"/>
        </w:rPr>
      </w:pPr>
      <w:r w:rsidRPr="001C7800">
        <w:rPr>
          <w:rFonts w:ascii="GHEA Grapalat" w:hAnsi="GHEA Grapalat"/>
          <w:sz w:val="24"/>
          <w:szCs w:val="24"/>
        </w:rPr>
        <w:t xml:space="preserve">Եթե հարկադիր կատարման է ներկայացվել եզրափակիչ դատական ակտը կամ դրամական պահանջ սահմանող վարչական ակտը, որոնց կատարումն ապահովելու համար </w:t>
      </w:r>
      <w:r w:rsidR="00581DA0" w:rsidRPr="001C7800">
        <w:rPr>
          <w:rFonts w:ascii="GHEA Grapalat" w:hAnsi="GHEA Grapalat"/>
          <w:sz w:val="24"/>
          <w:szCs w:val="24"/>
        </w:rPr>
        <w:t>կայացվել էր</w:t>
      </w:r>
      <w:r w:rsidRPr="001C7800">
        <w:rPr>
          <w:rFonts w:ascii="GHEA Grapalat" w:hAnsi="GHEA Grapalat"/>
          <w:sz w:val="24"/>
          <w:szCs w:val="24"/>
        </w:rPr>
        <w:t xml:space="preserve"> ապահովման վարույթի հարուցման հիմք հանդիսացած </w:t>
      </w:r>
      <w:r w:rsidR="00EF594E" w:rsidRPr="001C7800">
        <w:rPr>
          <w:rFonts w:ascii="GHEA Grapalat" w:hAnsi="GHEA Grapalat"/>
          <w:sz w:val="24"/>
          <w:szCs w:val="24"/>
        </w:rPr>
        <w:t>կատարման ենթակա</w:t>
      </w:r>
      <w:r w:rsidR="00581DA0" w:rsidRPr="001C7800">
        <w:rPr>
          <w:rFonts w:ascii="GHEA Grapalat" w:hAnsi="GHEA Grapalat"/>
          <w:sz w:val="24"/>
          <w:szCs w:val="24"/>
        </w:rPr>
        <w:t xml:space="preserve"> ակտը, ապա ավարտված ապահովման վարույթը սույն օրենքով սահմանված պայմանների առկայության դեպքում վերսկսվում է որպես համապատասխան եզրափակիչ դատական ակտի կամ դրամական պահանջ սահմանող վարչական ակտի կատարման վարույթ։</w:t>
      </w:r>
    </w:p>
    <w:p w14:paraId="552FDAE6" w14:textId="1DDE969B" w:rsidR="00581DA0" w:rsidRPr="001C7800" w:rsidRDefault="00581DA0" w:rsidP="00510AAA">
      <w:pPr>
        <w:pStyle w:val="ListParagraph"/>
        <w:numPr>
          <w:ilvl w:val="0"/>
          <w:numId w:val="146"/>
        </w:numPr>
        <w:spacing w:after="0" w:line="276" w:lineRule="auto"/>
        <w:ind w:left="0" w:firstLine="993"/>
        <w:jc w:val="both"/>
        <w:rPr>
          <w:rFonts w:ascii="GHEA Grapalat" w:hAnsi="GHEA Grapalat"/>
          <w:sz w:val="24"/>
          <w:szCs w:val="24"/>
        </w:rPr>
      </w:pPr>
      <w:r w:rsidRPr="001C7800">
        <w:rPr>
          <w:rFonts w:ascii="GHEA Grapalat" w:hAnsi="GHEA Grapalat"/>
          <w:sz w:val="24"/>
          <w:szCs w:val="24"/>
        </w:rPr>
        <w:t xml:space="preserve">Ապահովման վարույթով կիրառված արգելանքները սույն հոդվածի 1-ին մասով նախատեսված դեպքում </w:t>
      </w:r>
      <w:r w:rsidR="00870B2F" w:rsidRPr="001C7800">
        <w:rPr>
          <w:rFonts w:ascii="GHEA Grapalat" w:hAnsi="GHEA Grapalat"/>
          <w:sz w:val="24"/>
          <w:szCs w:val="24"/>
        </w:rPr>
        <w:t>գործում</w:t>
      </w:r>
      <w:r w:rsidRPr="001C7800">
        <w:rPr>
          <w:rFonts w:ascii="GHEA Grapalat" w:hAnsi="GHEA Grapalat"/>
          <w:sz w:val="24"/>
          <w:szCs w:val="24"/>
        </w:rPr>
        <w:t xml:space="preserve"> են </w:t>
      </w:r>
      <w:r w:rsidR="00870B2F" w:rsidRPr="001C7800">
        <w:rPr>
          <w:rFonts w:ascii="GHEA Grapalat" w:hAnsi="GHEA Grapalat"/>
          <w:sz w:val="24"/>
          <w:szCs w:val="24"/>
        </w:rPr>
        <w:t xml:space="preserve">որպես </w:t>
      </w:r>
      <w:r w:rsidRPr="001C7800">
        <w:rPr>
          <w:rFonts w:ascii="GHEA Grapalat" w:hAnsi="GHEA Grapalat"/>
          <w:sz w:val="24"/>
          <w:szCs w:val="24"/>
        </w:rPr>
        <w:t>համապատասխան եզրափակիչ դատական ակտի կամ դրամական պահանջ սահմանող վարչական ակտի կատարման վարույթով կիրառված արգելանքներ</w:t>
      </w:r>
      <w:r w:rsidR="00870B2F" w:rsidRPr="001C7800">
        <w:rPr>
          <w:rFonts w:ascii="GHEA Grapalat" w:hAnsi="GHEA Grapalat"/>
          <w:sz w:val="24"/>
          <w:szCs w:val="24"/>
        </w:rPr>
        <w:t xml:space="preserve">, և դրանց նկատմամբ տարածվում են սույն օրենքով սահմանված՝ արգելանքներին վերաբերող ընդհանուր կանոնները։ </w:t>
      </w:r>
    </w:p>
    <w:p w14:paraId="689067F0" w14:textId="77777777" w:rsidR="00CF19CC" w:rsidRPr="001C7800" w:rsidRDefault="00CF19CC" w:rsidP="00703EF3">
      <w:pPr>
        <w:spacing w:after="0" w:line="276" w:lineRule="auto"/>
        <w:jc w:val="both"/>
        <w:rPr>
          <w:rFonts w:ascii="GHEA Grapalat" w:hAnsi="GHEA Grapalat"/>
          <w:sz w:val="24"/>
          <w:szCs w:val="24"/>
        </w:rPr>
      </w:pPr>
    </w:p>
    <w:p w14:paraId="2C539F38" w14:textId="77777777" w:rsidR="00E71F18" w:rsidRPr="001C7800" w:rsidRDefault="00E71F18" w:rsidP="00703EF3">
      <w:pPr>
        <w:shd w:val="clear" w:color="auto" w:fill="FFFFFF"/>
        <w:spacing w:after="0" w:line="276" w:lineRule="auto"/>
        <w:jc w:val="both"/>
        <w:rPr>
          <w:rFonts w:ascii="GHEA Grapalat" w:hAnsi="GHEA Grapalat"/>
          <w:sz w:val="24"/>
          <w:szCs w:val="24"/>
        </w:rPr>
      </w:pPr>
    </w:p>
    <w:p w14:paraId="636AA48D" w14:textId="0CA50936" w:rsidR="00812B92" w:rsidRPr="001C7800" w:rsidRDefault="00812B92" w:rsidP="00703EF3">
      <w:pPr>
        <w:spacing w:after="0" w:line="276" w:lineRule="auto"/>
        <w:jc w:val="center"/>
        <w:rPr>
          <w:rFonts w:ascii="GHEA Grapalat" w:hAnsi="GHEA Grapalat"/>
          <w:b/>
          <w:bCs/>
          <w:sz w:val="24"/>
          <w:szCs w:val="24"/>
        </w:rPr>
      </w:pPr>
      <w:r w:rsidRPr="001C7800">
        <w:rPr>
          <w:rFonts w:ascii="GHEA Grapalat" w:hAnsi="GHEA Grapalat"/>
          <w:b/>
          <w:bCs/>
          <w:sz w:val="24"/>
          <w:szCs w:val="24"/>
        </w:rPr>
        <w:t>ԲԱԺԻՆ 4</w:t>
      </w:r>
    </w:p>
    <w:p w14:paraId="3A67BCFD" w14:textId="2C1B5513" w:rsidR="00812B92" w:rsidRPr="001C7800" w:rsidRDefault="00812B92" w:rsidP="00703EF3">
      <w:pPr>
        <w:spacing w:after="0" w:line="276" w:lineRule="auto"/>
        <w:jc w:val="center"/>
        <w:rPr>
          <w:rFonts w:ascii="GHEA Grapalat" w:hAnsi="GHEA Grapalat"/>
          <w:b/>
          <w:bCs/>
          <w:sz w:val="24"/>
          <w:szCs w:val="24"/>
        </w:rPr>
      </w:pPr>
      <w:r w:rsidRPr="001C7800">
        <w:rPr>
          <w:rFonts w:ascii="GHEA Grapalat" w:hAnsi="GHEA Grapalat"/>
          <w:b/>
          <w:bCs/>
          <w:sz w:val="24"/>
          <w:szCs w:val="24"/>
        </w:rPr>
        <w:t>ՊԱՏԱՍԽԱՆԱՏՎՈՒԹՅՈՒՆԸ ԵՎ ԻՐԱՎՈՒՆՔՆԵՐԻ ՊԱՇՏՊԱՆՈՒԹՅՈՒՆԸ</w:t>
      </w:r>
    </w:p>
    <w:p w14:paraId="2F9B8548" w14:textId="7C54EAA7" w:rsidR="00812B92" w:rsidRPr="001C7800" w:rsidRDefault="00812B92" w:rsidP="00703EF3">
      <w:pPr>
        <w:spacing w:after="0" w:line="276" w:lineRule="auto"/>
        <w:jc w:val="center"/>
        <w:rPr>
          <w:rFonts w:ascii="GHEA Grapalat" w:hAnsi="GHEA Grapalat"/>
          <w:b/>
          <w:bCs/>
          <w:sz w:val="24"/>
          <w:szCs w:val="24"/>
        </w:rPr>
      </w:pPr>
    </w:p>
    <w:p w14:paraId="03EDBAE9" w14:textId="684CBFFE" w:rsidR="00812B92" w:rsidRPr="001C7800" w:rsidRDefault="00812B92" w:rsidP="00703EF3">
      <w:pPr>
        <w:spacing w:after="0" w:line="276" w:lineRule="auto"/>
        <w:jc w:val="center"/>
        <w:rPr>
          <w:rFonts w:ascii="GHEA Grapalat" w:hAnsi="GHEA Grapalat"/>
          <w:b/>
          <w:bCs/>
          <w:sz w:val="24"/>
          <w:szCs w:val="24"/>
        </w:rPr>
      </w:pPr>
      <w:r w:rsidRPr="001C7800">
        <w:rPr>
          <w:rFonts w:ascii="GHEA Grapalat" w:hAnsi="GHEA Grapalat"/>
          <w:b/>
          <w:bCs/>
          <w:sz w:val="24"/>
          <w:szCs w:val="24"/>
        </w:rPr>
        <w:t>ԳԼՈՒԽ 2</w:t>
      </w:r>
      <w:r w:rsidR="0058155E" w:rsidRPr="001C7800">
        <w:rPr>
          <w:rFonts w:ascii="GHEA Grapalat" w:hAnsi="GHEA Grapalat"/>
          <w:b/>
          <w:bCs/>
          <w:sz w:val="24"/>
          <w:szCs w:val="24"/>
        </w:rPr>
        <w:t>1</w:t>
      </w:r>
    </w:p>
    <w:p w14:paraId="3E470099" w14:textId="325F0FCB" w:rsidR="00812B92" w:rsidRPr="001C7800" w:rsidRDefault="00812B92" w:rsidP="00703EF3">
      <w:pPr>
        <w:spacing w:after="0" w:line="276" w:lineRule="auto"/>
        <w:jc w:val="center"/>
        <w:rPr>
          <w:rFonts w:ascii="GHEA Grapalat" w:hAnsi="GHEA Grapalat"/>
          <w:b/>
          <w:bCs/>
          <w:i/>
          <w:iCs/>
          <w:sz w:val="24"/>
          <w:szCs w:val="24"/>
        </w:rPr>
      </w:pPr>
      <w:r w:rsidRPr="001C7800">
        <w:rPr>
          <w:rFonts w:ascii="GHEA Grapalat" w:hAnsi="GHEA Grapalat"/>
          <w:b/>
          <w:bCs/>
          <w:i/>
          <w:iCs/>
          <w:sz w:val="24"/>
          <w:szCs w:val="24"/>
        </w:rPr>
        <w:t>ՊԱՏԱՍԽԱՆԱՏՎՈՒԹՅՈՒՆԸ ԿԱՏԱՐՈՂԱԿԱՆ ՎԱՐՈՒՅԹՈՒՄ</w:t>
      </w:r>
    </w:p>
    <w:p w14:paraId="60BAFE27" w14:textId="77777777" w:rsidR="00812B92" w:rsidRPr="001C7800" w:rsidRDefault="00812B92" w:rsidP="00703EF3">
      <w:pPr>
        <w:spacing w:after="0" w:line="276" w:lineRule="auto"/>
        <w:jc w:val="center"/>
        <w:rPr>
          <w:rFonts w:ascii="GHEA Grapalat" w:hAnsi="GHEA Grapalat"/>
          <w:b/>
          <w:bCs/>
          <w:sz w:val="24"/>
          <w:szCs w:val="24"/>
        </w:rPr>
      </w:pPr>
    </w:p>
    <w:p w14:paraId="35E66FAC" w14:textId="5BBFCF4A" w:rsidR="00812B92" w:rsidRPr="001C7800" w:rsidRDefault="00812B92" w:rsidP="00703EF3">
      <w:pPr>
        <w:shd w:val="clear" w:color="auto" w:fill="FFFFFF"/>
        <w:spacing w:after="0" w:line="276" w:lineRule="auto"/>
        <w:ind w:firstLine="993"/>
        <w:jc w:val="both"/>
        <w:rPr>
          <w:rFonts w:ascii="GHEA Grapalat" w:hAnsi="GHEA Grapalat"/>
          <w:b/>
          <w:bCs/>
          <w:sz w:val="24"/>
          <w:szCs w:val="24"/>
        </w:rPr>
      </w:pPr>
      <w:r w:rsidRPr="001C7800">
        <w:rPr>
          <w:rFonts w:ascii="GHEA Grapalat" w:hAnsi="GHEA Grapalat"/>
          <w:b/>
          <w:bCs/>
          <w:sz w:val="24"/>
          <w:szCs w:val="24"/>
        </w:rPr>
        <w:t xml:space="preserve">Հոդված </w:t>
      </w:r>
      <w:r w:rsidR="0058155E" w:rsidRPr="001C7800">
        <w:rPr>
          <w:rFonts w:ascii="GHEA Grapalat" w:hAnsi="GHEA Grapalat"/>
          <w:b/>
          <w:bCs/>
          <w:sz w:val="24"/>
          <w:szCs w:val="24"/>
        </w:rPr>
        <w:t>1</w:t>
      </w:r>
      <w:r w:rsidR="00567328" w:rsidRPr="001C7800">
        <w:rPr>
          <w:rFonts w:ascii="GHEA Grapalat" w:hAnsi="GHEA Grapalat"/>
          <w:b/>
          <w:bCs/>
          <w:sz w:val="24"/>
          <w:szCs w:val="24"/>
        </w:rPr>
        <w:t>21</w:t>
      </w:r>
      <w:r w:rsidRPr="001C7800">
        <w:rPr>
          <w:rFonts w:ascii="GHEA Grapalat" w:hAnsi="GHEA Grapalat"/>
          <w:b/>
          <w:bCs/>
          <w:sz w:val="24"/>
          <w:szCs w:val="24"/>
        </w:rPr>
        <w:t xml:space="preserve">. </w:t>
      </w:r>
      <w:r w:rsidR="00875E96" w:rsidRPr="001C7800">
        <w:rPr>
          <w:rFonts w:ascii="GHEA Grapalat" w:hAnsi="GHEA Grapalat"/>
          <w:b/>
          <w:bCs/>
          <w:sz w:val="24"/>
          <w:szCs w:val="24"/>
        </w:rPr>
        <w:t>Հարկադիր կատարողի որոշումների և պահանջների պարտադիրությունը</w:t>
      </w:r>
    </w:p>
    <w:p w14:paraId="620D4DC9" w14:textId="336E1560" w:rsidR="00875E96" w:rsidRPr="001C7800" w:rsidRDefault="00875E96" w:rsidP="00703EF3">
      <w:pPr>
        <w:shd w:val="clear" w:color="auto" w:fill="FFFFFF"/>
        <w:spacing w:after="0" w:line="276" w:lineRule="auto"/>
        <w:ind w:firstLine="993"/>
        <w:jc w:val="both"/>
        <w:rPr>
          <w:rFonts w:ascii="GHEA Grapalat" w:hAnsi="GHEA Grapalat"/>
          <w:b/>
          <w:bCs/>
          <w:sz w:val="24"/>
          <w:szCs w:val="24"/>
        </w:rPr>
      </w:pPr>
    </w:p>
    <w:p w14:paraId="7FE75501" w14:textId="495FCA43" w:rsidR="00875E96" w:rsidRPr="001C7800" w:rsidRDefault="00875E96" w:rsidP="00510AAA">
      <w:pPr>
        <w:pStyle w:val="ListParagraph"/>
        <w:numPr>
          <w:ilvl w:val="0"/>
          <w:numId w:val="137"/>
        </w:numPr>
        <w:shd w:val="clear" w:color="auto" w:fill="FFFFFF"/>
        <w:spacing w:after="0" w:line="276" w:lineRule="auto"/>
        <w:ind w:left="0" w:firstLine="993"/>
        <w:jc w:val="both"/>
        <w:rPr>
          <w:rFonts w:ascii="GHEA Grapalat" w:hAnsi="GHEA Grapalat"/>
          <w:b/>
          <w:bCs/>
          <w:sz w:val="24"/>
          <w:szCs w:val="24"/>
        </w:rPr>
      </w:pPr>
      <w:r w:rsidRPr="001C7800">
        <w:rPr>
          <w:rFonts w:ascii="GHEA Grapalat" w:hAnsi="GHEA Grapalat"/>
          <w:sz w:val="24"/>
          <w:szCs w:val="24"/>
        </w:rPr>
        <w:t>Հարկադիր կատարողի որոշումները</w:t>
      </w:r>
      <w:r w:rsidR="0058155E" w:rsidRPr="001C7800">
        <w:rPr>
          <w:rFonts w:ascii="GHEA Grapalat" w:hAnsi="GHEA Grapalat"/>
          <w:sz w:val="24"/>
          <w:szCs w:val="24"/>
        </w:rPr>
        <w:t>,</w:t>
      </w:r>
      <w:r w:rsidR="00AC0F86" w:rsidRPr="001C7800">
        <w:rPr>
          <w:rFonts w:ascii="GHEA Grapalat" w:hAnsi="GHEA Grapalat"/>
          <w:sz w:val="24"/>
          <w:szCs w:val="24"/>
        </w:rPr>
        <w:t xml:space="preserve"> պահանջները </w:t>
      </w:r>
      <w:r w:rsidR="0058155E" w:rsidRPr="001C7800">
        <w:rPr>
          <w:rFonts w:ascii="GHEA Grapalat" w:hAnsi="GHEA Grapalat"/>
          <w:sz w:val="24"/>
          <w:szCs w:val="24"/>
        </w:rPr>
        <w:t xml:space="preserve">և հանձնարարականները </w:t>
      </w:r>
      <w:r w:rsidR="00AC0F86" w:rsidRPr="001C7800">
        <w:rPr>
          <w:rFonts w:ascii="GHEA Grapalat" w:hAnsi="GHEA Grapalat"/>
          <w:sz w:val="24"/>
          <w:szCs w:val="24"/>
        </w:rPr>
        <w:t xml:space="preserve">պարտադիր են բոլոր ֆիզիկական և իրավաբանական </w:t>
      </w:r>
      <w:r w:rsidR="00AC0F86" w:rsidRPr="001C7800">
        <w:rPr>
          <w:rFonts w:ascii="GHEA Grapalat" w:hAnsi="GHEA Grapalat"/>
          <w:sz w:val="24"/>
          <w:szCs w:val="24"/>
        </w:rPr>
        <w:lastRenderedPageBreak/>
        <w:t>անձանց, պետական և տեղական ինքնակառավարման մարմինների համար և ենթակա են կատարման Հայաստանի Հանրապետության ամբողջ տարածքում։</w:t>
      </w:r>
    </w:p>
    <w:p w14:paraId="2D0847C2" w14:textId="0B7CFF5B" w:rsidR="00AC0F86" w:rsidRPr="001C7800" w:rsidRDefault="00AC0F86" w:rsidP="00703EF3">
      <w:pPr>
        <w:shd w:val="clear" w:color="auto" w:fill="FFFFFF"/>
        <w:spacing w:after="0" w:line="276" w:lineRule="auto"/>
        <w:ind w:firstLine="993"/>
        <w:jc w:val="both"/>
        <w:rPr>
          <w:rFonts w:ascii="GHEA Grapalat" w:hAnsi="GHEA Grapalat"/>
          <w:b/>
          <w:bCs/>
          <w:sz w:val="24"/>
          <w:szCs w:val="24"/>
        </w:rPr>
      </w:pPr>
    </w:p>
    <w:p w14:paraId="555CFFD4" w14:textId="68802B4A" w:rsidR="00AC0F86" w:rsidRPr="001C7800" w:rsidRDefault="00AC0F86" w:rsidP="00703EF3">
      <w:pPr>
        <w:shd w:val="clear" w:color="auto" w:fill="FFFFFF"/>
        <w:spacing w:after="0" w:line="276" w:lineRule="auto"/>
        <w:ind w:firstLine="993"/>
        <w:jc w:val="both"/>
        <w:rPr>
          <w:rFonts w:ascii="GHEA Grapalat" w:hAnsi="GHEA Grapalat"/>
          <w:b/>
          <w:bCs/>
          <w:sz w:val="24"/>
          <w:szCs w:val="24"/>
        </w:rPr>
      </w:pPr>
      <w:r w:rsidRPr="001C7800">
        <w:rPr>
          <w:rFonts w:ascii="GHEA Grapalat" w:hAnsi="GHEA Grapalat"/>
          <w:b/>
          <w:bCs/>
          <w:sz w:val="24"/>
          <w:szCs w:val="24"/>
        </w:rPr>
        <w:t xml:space="preserve">Հոդված </w:t>
      </w:r>
      <w:r w:rsidR="00672DD9" w:rsidRPr="001C7800">
        <w:rPr>
          <w:rFonts w:ascii="GHEA Grapalat" w:hAnsi="GHEA Grapalat"/>
          <w:b/>
          <w:bCs/>
          <w:sz w:val="24"/>
          <w:szCs w:val="24"/>
        </w:rPr>
        <w:t>1</w:t>
      </w:r>
      <w:r w:rsidR="00567328" w:rsidRPr="001C7800">
        <w:rPr>
          <w:rFonts w:ascii="GHEA Grapalat" w:hAnsi="GHEA Grapalat"/>
          <w:b/>
          <w:bCs/>
          <w:sz w:val="24"/>
          <w:szCs w:val="24"/>
        </w:rPr>
        <w:t>22</w:t>
      </w:r>
      <w:r w:rsidRPr="001C7800">
        <w:rPr>
          <w:rFonts w:ascii="GHEA Grapalat" w:hAnsi="GHEA Grapalat"/>
          <w:b/>
          <w:bCs/>
          <w:sz w:val="24"/>
          <w:szCs w:val="24"/>
        </w:rPr>
        <w:t>. Վարչական և քրեական պատասխանատվությունը կատարողական վարույթում թույլ տրված իրավախախտումների համար</w:t>
      </w:r>
    </w:p>
    <w:p w14:paraId="61072972" w14:textId="6ACDEC9A" w:rsidR="00AC0F86" w:rsidRPr="001C7800" w:rsidRDefault="00AC0F86" w:rsidP="00703EF3">
      <w:pPr>
        <w:shd w:val="clear" w:color="auto" w:fill="FFFFFF"/>
        <w:spacing w:after="0" w:line="276" w:lineRule="auto"/>
        <w:ind w:firstLine="993"/>
        <w:jc w:val="both"/>
        <w:rPr>
          <w:rFonts w:ascii="GHEA Grapalat" w:hAnsi="GHEA Grapalat"/>
          <w:b/>
          <w:bCs/>
          <w:sz w:val="24"/>
          <w:szCs w:val="24"/>
        </w:rPr>
      </w:pPr>
    </w:p>
    <w:p w14:paraId="7A963E7C" w14:textId="45198F2E" w:rsidR="00D43B4F" w:rsidRPr="001C7800" w:rsidRDefault="00AC0F86" w:rsidP="00510AAA">
      <w:pPr>
        <w:pStyle w:val="ListParagraph"/>
        <w:numPr>
          <w:ilvl w:val="0"/>
          <w:numId w:val="138"/>
        </w:numPr>
        <w:shd w:val="clear" w:color="auto" w:fill="FFFFFF"/>
        <w:spacing w:after="0" w:line="276" w:lineRule="auto"/>
        <w:ind w:left="0" w:firstLine="993"/>
        <w:jc w:val="both"/>
        <w:rPr>
          <w:rFonts w:ascii="GHEA Grapalat" w:hAnsi="GHEA Grapalat"/>
          <w:b/>
          <w:bCs/>
          <w:sz w:val="24"/>
          <w:szCs w:val="24"/>
        </w:rPr>
      </w:pPr>
      <w:r w:rsidRPr="001C7800">
        <w:rPr>
          <w:rFonts w:ascii="GHEA Grapalat" w:hAnsi="GHEA Grapalat"/>
          <w:sz w:val="24"/>
          <w:szCs w:val="24"/>
        </w:rPr>
        <w:t>Եթե կատարողական վարույ</w:t>
      </w:r>
      <w:r w:rsidR="00D43B4F" w:rsidRPr="001C7800">
        <w:rPr>
          <w:rFonts w:ascii="GHEA Grapalat" w:hAnsi="GHEA Grapalat"/>
          <w:sz w:val="24"/>
          <w:szCs w:val="24"/>
        </w:rPr>
        <w:t>թի իրականացման առնչությամբ կատարողական վարույթի սուբյեկտների կամ այլ անձանց գործողությունները կամ անգործությունը պարունակում են վարչական իրավախախտման կամ հանցագործության հատկանիշներ, ապա հարկադիր կատարողը (</w:t>
      </w:r>
      <w:r w:rsidR="00DA6B6D" w:rsidRPr="001C7800">
        <w:rPr>
          <w:rFonts w:ascii="GHEA Grapalat" w:hAnsi="GHEA Grapalat"/>
          <w:sz w:val="24"/>
          <w:szCs w:val="24"/>
        </w:rPr>
        <w:t>Ծ</w:t>
      </w:r>
      <w:r w:rsidR="00D43B4F" w:rsidRPr="001C7800">
        <w:rPr>
          <w:rFonts w:ascii="GHEA Grapalat" w:hAnsi="GHEA Grapalat"/>
          <w:sz w:val="24"/>
          <w:szCs w:val="24"/>
        </w:rPr>
        <w:t>առայությունը)՝</w:t>
      </w:r>
    </w:p>
    <w:p w14:paraId="5BE8A74F" w14:textId="55767531" w:rsidR="00D43B4F" w:rsidRPr="001C7800" w:rsidRDefault="00D43B4F" w:rsidP="00510AAA">
      <w:pPr>
        <w:pStyle w:val="ListParagraph"/>
        <w:numPr>
          <w:ilvl w:val="0"/>
          <w:numId w:val="139"/>
        </w:numPr>
        <w:shd w:val="clear" w:color="auto" w:fill="FFFFFF"/>
        <w:spacing w:after="0" w:line="276" w:lineRule="auto"/>
        <w:ind w:left="0" w:firstLine="993"/>
        <w:jc w:val="both"/>
        <w:rPr>
          <w:rFonts w:ascii="GHEA Grapalat" w:hAnsi="GHEA Grapalat"/>
          <w:b/>
          <w:bCs/>
          <w:sz w:val="24"/>
          <w:szCs w:val="24"/>
        </w:rPr>
      </w:pPr>
      <w:r w:rsidRPr="001C7800">
        <w:rPr>
          <w:rFonts w:ascii="GHEA Grapalat" w:hAnsi="GHEA Grapalat"/>
          <w:sz w:val="24"/>
          <w:szCs w:val="24"/>
        </w:rPr>
        <w:t>իր որոշմամբ օրենքով սահմանված կարգով կիրառում է վարչական պատասխանատվության միջոցներ, եթե նման միջոցներ կիրառելու իրավասությունն օրենքով վերապահված է հարկադիր կատարողին.</w:t>
      </w:r>
    </w:p>
    <w:p w14:paraId="3C7AB5A3" w14:textId="7C673226" w:rsidR="00D43B4F" w:rsidRPr="001C7800" w:rsidRDefault="00D43B4F" w:rsidP="00510AAA">
      <w:pPr>
        <w:pStyle w:val="ListParagraph"/>
        <w:numPr>
          <w:ilvl w:val="0"/>
          <w:numId w:val="139"/>
        </w:numPr>
        <w:shd w:val="clear" w:color="auto" w:fill="FFFFFF"/>
        <w:spacing w:after="0" w:line="276" w:lineRule="auto"/>
        <w:ind w:left="0" w:firstLine="993"/>
        <w:jc w:val="both"/>
        <w:rPr>
          <w:rFonts w:ascii="GHEA Grapalat" w:hAnsi="GHEA Grapalat"/>
          <w:b/>
          <w:bCs/>
          <w:sz w:val="24"/>
          <w:szCs w:val="24"/>
        </w:rPr>
      </w:pPr>
      <w:r w:rsidRPr="001C7800">
        <w:rPr>
          <w:rFonts w:ascii="GHEA Grapalat" w:hAnsi="GHEA Grapalat"/>
          <w:sz w:val="24"/>
          <w:szCs w:val="24"/>
        </w:rPr>
        <w:t>իր իրավասության սահմաններում նախաձեռնում է այլ մարմինների կողմից վարչական պատասխանատվության միջոցների կիրառման ընթացակարգ.</w:t>
      </w:r>
    </w:p>
    <w:p w14:paraId="42452FAB" w14:textId="316F5B93" w:rsidR="00D43B4F" w:rsidRPr="001C7800" w:rsidRDefault="00E368E5" w:rsidP="00510AAA">
      <w:pPr>
        <w:pStyle w:val="ListParagraph"/>
        <w:numPr>
          <w:ilvl w:val="0"/>
          <w:numId w:val="139"/>
        </w:numPr>
        <w:shd w:val="clear" w:color="auto" w:fill="FFFFFF"/>
        <w:spacing w:after="0" w:line="276" w:lineRule="auto"/>
        <w:ind w:left="0" w:firstLine="993"/>
        <w:jc w:val="both"/>
        <w:rPr>
          <w:rFonts w:ascii="GHEA Grapalat" w:hAnsi="GHEA Grapalat"/>
          <w:b/>
          <w:bCs/>
          <w:sz w:val="24"/>
          <w:szCs w:val="24"/>
        </w:rPr>
      </w:pPr>
      <w:r w:rsidRPr="001C7800">
        <w:rPr>
          <w:rFonts w:ascii="GHEA Grapalat" w:hAnsi="GHEA Grapalat"/>
          <w:sz w:val="24"/>
          <w:szCs w:val="24"/>
        </w:rPr>
        <w:t xml:space="preserve">օրենքով սահմանված կարգով ներկայացնում է </w:t>
      </w:r>
      <w:r w:rsidR="00D43B4F" w:rsidRPr="001C7800">
        <w:rPr>
          <w:rFonts w:ascii="GHEA Grapalat" w:hAnsi="GHEA Grapalat"/>
          <w:sz w:val="24"/>
          <w:szCs w:val="24"/>
        </w:rPr>
        <w:t>առևերույթ հանցա</w:t>
      </w:r>
      <w:r w:rsidRPr="001C7800">
        <w:rPr>
          <w:rFonts w:ascii="GHEA Grapalat" w:hAnsi="GHEA Grapalat"/>
          <w:sz w:val="24"/>
          <w:szCs w:val="24"/>
        </w:rPr>
        <w:t>նքի մասին հաղորդում</w:t>
      </w:r>
      <w:r w:rsidR="00D43B4F" w:rsidRPr="001C7800">
        <w:rPr>
          <w:rFonts w:ascii="GHEA Grapalat" w:hAnsi="GHEA Grapalat"/>
          <w:sz w:val="24"/>
          <w:szCs w:val="24"/>
        </w:rPr>
        <w:t>։</w:t>
      </w:r>
    </w:p>
    <w:p w14:paraId="09BBAEC9" w14:textId="44FF0178" w:rsidR="00D43B4F" w:rsidRPr="001C7800" w:rsidRDefault="00D43B4F" w:rsidP="00703EF3">
      <w:pPr>
        <w:shd w:val="clear" w:color="auto" w:fill="FFFFFF"/>
        <w:spacing w:after="0" w:line="276" w:lineRule="auto"/>
        <w:jc w:val="both"/>
        <w:rPr>
          <w:rFonts w:ascii="GHEA Grapalat" w:hAnsi="GHEA Grapalat"/>
          <w:b/>
          <w:bCs/>
          <w:sz w:val="24"/>
          <w:szCs w:val="24"/>
        </w:rPr>
      </w:pPr>
    </w:p>
    <w:p w14:paraId="2ABD62A1" w14:textId="180994D2" w:rsidR="00E368E5" w:rsidRPr="001C7800" w:rsidRDefault="00E368E5" w:rsidP="00E368E5">
      <w:pPr>
        <w:shd w:val="clear" w:color="auto" w:fill="FFFFFF"/>
        <w:spacing w:after="0" w:line="276" w:lineRule="auto"/>
        <w:ind w:firstLine="993"/>
        <w:jc w:val="both"/>
        <w:rPr>
          <w:rFonts w:ascii="GHEA Grapalat" w:hAnsi="GHEA Grapalat"/>
          <w:b/>
          <w:bCs/>
          <w:sz w:val="24"/>
          <w:szCs w:val="24"/>
        </w:rPr>
      </w:pPr>
      <w:r w:rsidRPr="001C7800">
        <w:rPr>
          <w:rFonts w:ascii="GHEA Grapalat" w:hAnsi="GHEA Grapalat"/>
          <w:b/>
          <w:bCs/>
          <w:sz w:val="24"/>
          <w:szCs w:val="24"/>
        </w:rPr>
        <w:t>Հոդված 12</w:t>
      </w:r>
      <w:r w:rsidR="00567328" w:rsidRPr="001C7800">
        <w:rPr>
          <w:rFonts w:ascii="GHEA Grapalat" w:hAnsi="GHEA Grapalat"/>
          <w:b/>
          <w:bCs/>
          <w:sz w:val="24"/>
          <w:szCs w:val="24"/>
        </w:rPr>
        <w:t>3</w:t>
      </w:r>
      <w:r w:rsidRPr="001C7800">
        <w:rPr>
          <w:rFonts w:ascii="GHEA Grapalat" w:hAnsi="GHEA Grapalat"/>
          <w:b/>
          <w:bCs/>
          <w:sz w:val="24"/>
          <w:szCs w:val="24"/>
        </w:rPr>
        <w:t>. Տուժանքը ոչ դրամական պահանջը չկատարելու համար (աստրենտ)</w:t>
      </w:r>
    </w:p>
    <w:p w14:paraId="3E7D7F33" w14:textId="77777777" w:rsidR="00E368E5" w:rsidRPr="001C7800" w:rsidRDefault="00E368E5" w:rsidP="00E368E5">
      <w:pPr>
        <w:shd w:val="clear" w:color="auto" w:fill="FFFFFF"/>
        <w:spacing w:after="0" w:line="276" w:lineRule="auto"/>
        <w:jc w:val="both"/>
        <w:rPr>
          <w:rFonts w:ascii="GHEA Grapalat" w:hAnsi="GHEA Grapalat"/>
          <w:b/>
          <w:bCs/>
          <w:sz w:val="24"/>
          <w:szCs w:val="24"/>
        </w:rPr>
      </w:pPr>
      <w:r w:rsidRPr="001C7800">
        <w:rPr>
          <w:rFonts w:ascii="GHEA Grapalat" w:hAnsi="GHEA Grapalat"/>
          <w:sz w:val="24"/>
          <w:szCs w:val="24"/>
        </w:rPr>
        <w:t xml:space="preserve"> </w:t>
      </w:r>
    </w:p>
    <w:p w14:paraId="6F8590A8" w14:textId="5613EF69" w:rsidR="00E368E5" w:rsidRPr="001C7800" w:rsidRDefault="00E368E5" w:rsidP="00510AAA">
      <w:pPr>
        <w:pStyle w:val="ListParagraph"/>
        <w:numPr>
          <w:ilvl w:val="0"/>
          <w:numId w:val="140"/>
        </w:numPr>
        <w:shd w:val="clear" w:color="auto" w:fill="FFFFFF"/>
        <w:spacing w:after="0" w:line="276" w:lineRule="auto"/>
        <w:ind w:left="0" w:firstLine="993"/>
        <w:jc w:val="both"/>
        <w:rPr>
          <w:rFonts w:ascii="GHEA Grapalat" w:hAnsi="GHEA Grapalat"/>
          <w:b/>
          <w:bCs/>
          <w:sz w:val="24"/>
          <w:szCs w:val="24"/>
        </w:rPr>
      </w:pPr>
      <w:r w:rsidRPr="001C7800">
        <w:rPr>
          <w:rFonts w:ascii="GHEA Grapalat" w:hAnsi="GHEA Grapalat"/>
          <w:sz w:val="24"/>
          <w:szCs w:val="24"/>
        </w:rPr>
        <w:t xml:space="preserve">Դատարանը պահանջատիրոջ պահանջով կարող է պարտապանից հօգուտ պահանջատիրոջ բռնագանձման ենթակա դրամական տուժանք (աստրենտ) նշանակել քաղաքացիական </w:t>
      </w:r>
      <w:r w:rsidR="00F34B2A" w:rsidRPr="001C7800">
        <w:rPr>
          <w:rFonts w:ascii="GHEA Grapalat" w:hAnsi="GHEA Grapalat"/>
          <w:sz w:val="24"/>
          <w:szCs w:val="24"/>
        </w:rPr>
        <w:t xml:space="preserve">(բացառությամբ ՀՀ քաղաքացիական դատավարության օրենսգրքի 2-րդ բաժնի հինգերորդից յոթերորդ ենթաբաժիններով քննվող գործերի) </w:t>
      </w:r>
      <w:r w:rsidRPr="001C7800">
        <w:rPr>
          <w:rFonts w:ascii="GHEA Grapalat" w:hAnsi="GHEA Grapalat"/>
          <w:sz w:val="24"/>
          <w:szCs w:val="24"/>
        </w:rPr>
        <w:t>և վարչական գործերով կայացված եզրափակիչ դատական ակտեր</w:t>
      </w:r>
      <w:r w:rsidR="00DC67CD" w:rsidRPr="001C7800">
        <w:rPr>
          <w:rFonts w:ascii="GHEA Grapalat" w:hAnsi="GHEA Grapalat"/>
          <w:sz w:val="24"/>
          <w:szCs w:val="24"/>
        </w:rPr>
        <w:t>ով հաստատված</w:t>
      </w:r>
      <w:r w:rsidRPr="001C7800">
        <w:rPr>
          <w:rFonts w:ascii="GHEA Grapalat" w:hAnsi="GHEA Grapalat"/>
          <w:sz w:val="24"/>
          <w:szCs w:val="24"/>
        </w:rPr>
        <w:t xml:space="preserve"> ոչ դրամական պահանջը չկատարելու համար։</w:t>
      </w:r>
    </w:p>
    <w:p w14:paraId="720B61A8" w14:textId="77777777" w:rsidR="00E368E5" w:rsidRPr="001C7800" w:rsidRDefault="00E368E5" w:rsidP="00510AAA">
      <w:pPr>
        <w:pStyle w:val="ListParagraph"/>
        <w:numPr>
          <w:ilvl w:val="0"/>
          <w:numId w:val="140"/>
        </w:numPr>
        <w:shd w:val="clear" w:color="auto" w:fill="FFFFFF"/>
        <w:spacing w:after="0" w:line="276" w:lineRule="auto"/>
        <w:ind w:left="0" w:firstLine="993"/>
        <w:jc w:val="both"/>
        <w:rPr>
          <w:rFonts w:ascii="GHEA Grapalat" w:hAnsi="GHEA Grapalat"/>
          <w:b/>
          <w:bCs/>
          <w:sz w:val="24"/>
          <w:szCs w:val="24"/>
        </w:rPr>
      </w:pPr>
      <w:r w:rsidRPr="001C7800">
        <w:rPr>
          <w:rFonts w:ascii="GHEA Grapalat" w:hAnsi="GHEA Grapalat"/>
          <w:sz w:val="24"/>
          <w:szCs w:val="24"/>
        </w:rPr>
        <w:t>Աստրենտ նշանակելու պահանջ ներկայացրած պահանջատերը պարտավոր չէ ապացուցել, որ իրեն վնաս է պատճառվում, իսկ պատճառվող վնասի չափն աստրենտ նշանակելիս և դրա չափը փոփոխելիս հաշվի չի առնվում։</w:t>
      </w:r>
    </w:p>
    <w:p w14:paraId="72DDD529" w14:textId="500CADB6" w:rsidR="00E368E5" w:rsidRPr="001C7800" w:rsidRDefault="00E368E5" w:rsidP="00510AAA">
      <w:pPr>
        <w:pStyle w:val="ListParagraph"/>
        <w:numPr>
          <w:ilvl w:val="0"/>
          <w:numId w:val="140"/>
        </w:numPr>
        <w:shd w:val="clear" w:color="auto" w:fill="FFFFFF"/>
        <w:spacing w:after="0" w:line="276" w:lineRule="auto"/>
        <w:ind w:left="0" w:firstLine="993"/>
        <w:jc w:val="both"/>
        <w:rPr>
          <w:rFonts w:ascii="GHEA Grapalat" w:hAnsi="GHEA Grapalat"/>
          <w:b/>
          <w:bCs/>
          <w:sz w:val="24"/>
          <w:szCs w:val="24"/>
        </w:rPr>
      </w:pPr>
      <w:r w:rsidRPr="001C7800">
        <w:rPr>
          <w:rFonts w:ascii="GHEA Grapalat" w:hAnsi="GHEA Grapalat"/>
          <w:sz w:val="24"/>
          <w:szCs w:val="24"/>
        </w:rPr>
        <w:t xml:space="preserve">Աստրենտը նշանակվում է համապատասխան ոչ դրամական պահանջը սահմանող եզրափակիչ դատական ակտով, եթե դրա մասին ներկայացվել է առանձին հայցապահանջ (նախնական աստրենտ)։ </w:t>
      </w:r>
    </w:p>
    <w:p w14:paraId="43478CEA" w14:textId="77777777" w:rsidR="00E368E5" w:rsidRPr="001C7800" w:rsidRDefault="00E368E5" w:rsidP="00510AAA">
      <w:pPr>
        <w:pStyle w:val="ListParagraph"/>
        <w:numPr>
          <w:ilvl w:val="0"/>
          <w:numId w:val="140"/>
        </w:numPr>
        <w:shd w:val="clear" w:color="auto" w:fill="FFFFFF"/>
        <w:spacing w:after="0" w:line="276" w:lineRule="auto"/>
        <w:ind w:left="0" w:firstLine="993"/>
        <w:jc w:val="both"/>
        <w:rPr>
          <w:rFonts w:ascii="GHEA Grapalat" w:hAnsi="GHEA Grapalat"/>
          <w:b/>
          <w:bCs/>
          <w:sz w:val="24"/>
          <w:szCs w:val="24"/>
        </w:rPr>
      </w:pPr>
      <w:r w:rsidRPr="001C7800">
        <w:rPr>
          <w:rFonts w:ascii="GHEA Grapalat" w:hAnsi="GHEA Grapalat"/>
          <w:sz w:val="24"/>
          <w:szCs w:val="24"/>
        </w:rPr>
        <w:t xml:space="preserve">Եզրափակիչ դատական ակտն օրինական ուժի մեջ մտնելուց հետո դատարանը կարող է աստրենտ նշանակել պահանջատիրոջ դիմումով, եթե նախնական աստրենտ չի նշանակվել, ինչպես նաև պահանջատիրոջ կամ պարտապանի դիմումով կարող է փոփոխել նշանակված աստրենտի չափը կամ </w:t>
      </w:r>
      <w:r w:rsidRPr="001C7800">
        <w:rPr>
          <w:rFonts w:ascii="GHEA Grapalat" w:hAnsi="GHEA Grapalat"/>
          <w:sz w:val="24"/>
          <w:szCs w:val="24"/>
        </w:rPr>
        <w:lastRenderedPageBreak/>
        <w:t>դադարեցնել այն։ Եզրափակիչ դատական ակտն օրինական ուժի մեջ մտնելուց հետո աստրենտ նշանակելը և նախնական աստրենտի չափը փոփոխելը համարվում են վերջնական աստրենտի նշանակում։</w:t>
      </w:r>
    </w:p>
    <w:p w14:paraId="2AF5D323" w14:textId="614DA32F" w:rsidR="00E368E5" w:rsidRPr="001C7800" w:rsidRDefault="00E368E5" w:rsidP="00510AAA">
      <w:pPr>
        <w:pStyle w:val="ListParagraph"/>
        <w:numPr>
          <w:ilvl w:val="0"/>
          <w:numId w:val="140"/>
        </w:numPr>
        <w:shd w:val="clear" w:color="auto" w:fill="FFFFFF"/>
        <w:spacing w:after="0" w:line="276" w:lineRule="auto"/>
        <w:ind w:left="0" w:firstLine="993"/>
        <w:jc w:val="both"/>
        <w:rPr>
          <w:rFonts w:ascii="GHEA Grapalat" w:hAnsi="GHEA Grapalat"/>
          <w:b/>
          <w:bCs/>
          <w:sz w:val="24"/>
          <w:szCs w:val="24"/>
        </w:rPr>
      </w:pPr>
      <w:r w:rsidRPr="001C7800">
        <w:rPr>
          <w:rFonts w:ascii="GHEA Grapalat" w:hAnsi="GHEA Grapalat"/>
          <w:sz w:val="24"/>
          <w:szCs w:val="24"/>
        </w:rPr>
        <w:t xml:space="preserve">Աստրենտ չի նշանակվում, եթե կատարման ենթակա ակտով հաստատված ոչ դրամական պահանջը բխում է քաղաքացիաիրավական պայմանագրից, և </w:t>
      </w:r>
      <w:r w:rsidR="00DC67CD" w:rsidRPr="001C7800">
        <w:rPr>
          <w:rFonts w:ascii="GHEA Grapalat" w:hAnsi="GHEA Grapalat"/>
          <w:sz w:val="24"/>
          <w:szCs w:val="24"/>
        </w:rPr>
        <w:t xml:space="preserve">օրենքով կամ </w:t>
      </w:r>
      <w:r w:rsidRPr="001C7800">
        <w:rPr>
          <w:rFonts w:ascii="GHEA Grapalat" w:hAnsi="GHEA Grapalat"/>
          <w:sz w:val="24"/>
          <w:szCs w:val="24"/>
        </w:rPr>
        <w:t>այդ պայմանագրով տվյալ պահանջը չկատարելու համար վնասի հատուցման կամ տուժանքի (տույժի, տուգանքի) այլ չափ է նախատեսված։ Սույն մասով սահմանված կանոնը չի գործում Հայաստանի Հանրապետության կենտրոնական բանկի կողմից լիցենզավորված ֆինանսական կազմակերպությունների դեմ նրանց հաճախորդների պահանջների, «Հանրային ծառայությունները կարգավորող մարմնի մասին» օրենքով սահմանված հանրային ծառայությունների մատուցման պայմանագրերով ծառայություն ստացողների պահանջների, «Սպառողների իրավունքների պաշտպանության մասին» օրենքի իմաստով արտադրողների (կատարողների, վաճառողների) դեմ սպառողների պահանջների և աշխատանքային պայմանագրերից բխող աշխատողների պահանջների նկատմամբ։</w:t>
      </w:r>
    </w:p>
    <w:p w14:paraId="33B1AF4C" w14:textId="5F953FE6" w:rsidR="00E368E5" w:rsidRPr="001C7800" w:rsidRDefault="00E368E5" w:rsidP="00510AAA">
      <w:pPr>
        <w:pStyle w:val="ListParagraph"/>
        <w:numPr>
          <w:ilvl w:val="0"/>
          <w:numId w:val="140"/>
        </w:numPr>
        <w:shd w:val="clear" w:color="auto" w:fill="FFFFFF"/>
        <w:spacing w:after="0" w:line="276" w:lineRule="auto"/>
        <w:ind w:left="0" w:firstLine="993"/>
        <w:jc w:val="both"/>
        <w:rPr>
          <w:rFonts w:ascii="GHEA Grapalat" w:hAnsi="GHEA Grapalat"/>
          <w:b/>
          <w:bCs/>
          <w:sz w:val="24"/>
          <w:szCs w:val="24"/>
        </w:rPr>
      </w:pPr>
      <w:r w:rsidRPr="001C7800">
        <w:rPr>
          <w:rFonts w:ascii="GHEA Grapalat" w:hAnsi="GHEA Grapalat"/>
          <w:sz w:val="24"/>
          <w:szCs w:val="24"/>
        </w:rPr>
        <w:t>Վերջնական աստրենտ չի նշանակվում, իսկ նշանակված աստրենտը դատարանի որոշմամբ դադարեցվում է, եթե պարտապանը պատասխանատվություն չի կրում</w:t>
      </w:r>
      <w:r w:rsidR="00DC67CD" w:rsidRPr="001C7800">
        <w:rPr>
          <w:rFonts w:ascii="GHEA Grapalat" w:hAnsi="GHEA Grapalat"/>
          <w:sz w:val="24"/>
          <w:szCs w:val="24"/>
        </w:rPr>
        <w:t xml:space="preserve"> կատարման ենթակա ակտով հաստատված</w:t>
      </w:r>
      <w:r w:rsidRPr="001C7800">
        <w:rPr>
          <w:rFonts w:ascii="GHEA Grapalat" w:hAnsi="GHEA Grapalat"/>
          <w:sz w:val="24"/>
          <w:szCs w:val="24"/>
        </w:rPr>
        <w:t xml:space="preserve"> պարտավորությունը չկատարելու կամ ոչ պատշաճ կատարելու համար: </w:t>
      </w:r>
    </w:p>
    <w:p w14:paraId="429EB852" w14:textId="77777777" w:rsidR="00E368E5" w:rsidRPr="001C7800" w:rsidRDefault="00E368E5" w:rsidP="00510AAA">
      <w:pPr>
        <w:pStyle w:val="ListParagraph"/>
        <w:numPr>
          <w:ilvl w:val="0"/>
          <w:numId w:val="140"/>
        </w:numPr>
        <w:shd w:val="clear" w:color="auto" w:fill="FFFFFF"/>
        <w:spacing w:after="0" w:line="276" w:lineRule="auto"/>
        <w:ind w:left="0" w:firstLine="993"/>
        <w:jc w:val="both"/>
        <w:rPr>
          <w:rFonts w:ascii="GHEA Grapalat" w:hAnsi="GHEA Grapalat"/>
          <w:sz w:val="24"/>
          <w:szCs w:val="24"/>
        </w:rPr>
      </w:pPr>
      <w:r w:rsidRPr="001C7800">
        <w:rPr>
          <w:rFonts w:ascii="GHEA Grapalat" w:hAnsi="GHEA Grapalat"/>
          <w:sz w:val="24"/>
          <w:szCs w:val="24"/>
        </w:rPr>
        <w:t>Եթե կատարման ենթակա ակտով պահանջատերերը կամ պարտապանները մեկից ավելին են, ապա դատարանն աստրենտ նշանակելիս որոշում է համապատասխանաբար այն վճարելու պարտականության և ստանալու իրավունքի բաժինները կամ դրանց համապարտությունը և համիրավությունը։ Բոլոր դեպքերում աստրենտ չի կարող նշանակվել այն պարտապանի նկատմամբ, որի դեմ նման պահանջ չի ներկայացվել, և այն պահանջատիրոջ օգտին, որը նման պահանջ չի ներկայացրել։</w:t>
      </w:r>
    </w:p>
    <w:p w14:paraId="5E120717" w14:textId="77777777" w:rsidR="00E368E5" w:rsidRPr="001C7800" w:rsidRDefault="00E368E5" w:rsidP="00E368E5">
      <w:pPr>
        <w:shd w:val="clear" w:color="auto" w:fill="FFFFFF"/>
        <w:spacing w:after="0" w:line="276" w:lineRule="auto"/>
        <w:jc w:val="both"/>
        <w:rPr>
          <w:rFonts w:ascii="GHEA Grapalat" w:hAnsi="GHEA Grapalat"/>
          <w:b/>
          <w:bCs/>
          <w:sz w:val="24"/>
          <w:szCs w:val="24"/>
        </w:rPr>
      </w:pPr>
    </w:p>
    <w:p w14:paraId="74A6ED5F" w14:textId="429EF516" w:rsidR="00E368E5" w:rsidRPr="001C7800" w:rsidRDefault="00E368E5" w:rsidP="00E368E5">
      <w:pPr>
        <w:shd w:val="clear" w:color="auto" w:fill="FFFFFF"/>
        <w:spacing w:after="0" w:line="276" w:lineRule="auto"/>
        <w:ind w:firstLine="993"/>
        <w:jc w:val="both"/>
        <w:rPr>
          <w:rFonts w:ascii="GHEA Grapalat" w:hAnsi="GHEA Grapalat"/>
          <w:b/>
          <w:bCs/>
          <w:sz w:val="24"/>
          <w:szCs w:val="24"/>
        </w:rPr>
      </w:pPr>
      <w:r w:rsidRPr="001C7800">
        <w:rPr>
          <w:rFonts w:ascii="GHEA Grapalat" w:hAnsi="GHEA Grapalat"/>
          <w:b/>
          <w:bCs/>
          <w:sz w:val="24"/>
          <w:szCs w:val="24"/>
        </w:rPr>
        <w:t>Հոդված 12</w:t>
      </w:r>
      <w:r w:rsidR="00567328" w:rsidRPr="001C7800">
        <w:rPr>
          <w:rFonts w:ascii="GHEA Grapalat" w:hAnsi="GHEA Grapalat"/>
          <w:b/>
          <w:bCs/>
          <w:sz w:val="24"/>
          <w:szCs w:val="24"/>
        </w:rPr>
        <w:t>4</w:t>
      </w:r>
      <w:r w:rsidRPr="001C7800">
        <w:rPr>
          <w:rFonts w:ascii="GHEA Grapalat" w:hAnsi="GHEA Grapalat"/>
          <w:b/>
          <w:bCs/>
          <w:sz w:val="24"/>
          <w:szCs w:val="24"/>
        </w:rPr>
        <w:t>. Աստրենտի չափը և դրա հաշվարկը</w:t>
      </w:r>
    </w:p>
    <w:p w14:paraId="42ED448E" w14:textId="77777777" w:rsidR="00E368E5" w:rsidRPr="001C7800" w:rsidRDefault="00E368E5" w:rsidP="00E368E5">
      <w:pPr>
        <w:shd w:val="clear" w:color="auto" w:fill="FFFFFF"/>
        <w:spacing w:after="0" w:line="276" w:lineRule="auto"/>
        <w:jc w:val="both"/>
        <w:rPr>
          <w:rFonts w:ascii="GHEA Grapalat" w:hAnsi="GHEA Grapalat"/>
          <w:sz w:val="24"/>
          <w:szCs w:val="24"/>
        </w:rPr>
      </w:pPr>
    </w:p>
    <w:p w14:paraId="236BDCEB" w14:textId="77777777" w:rsidR="00E368E5" w:rsidRPr="001C7800" w:rsidRDefault="00E368E5" w:rsidP="00510AAA">
      <w:pPr>
        <w:pStyle w:val="ListParagraph"/>
        <w:numPr>
          <w:ilvl w:val="0"/>
          <w:numId w:val="141"/>
        </w:numPr>
        <w:shd w:val="clear" w:color="auto" w:fill="FFFFFF"/>
        <w:spacing w:after="0" w:line="276" w:lineRule="auto"/>
        <w:ind w:left="0" w:firstLine="993"/>
        <w:jc w:val="both"/>
        <w:rPr>
          <w:rFonts w:ascii="GHEA Grapalat" w:hAnsi="GHEA Grapalat"/>
          <w:sz w:val="24"/>
          <w:szCs w:val="24"/>
        </w:rPr>
      </w:pPr>
      <w:r w:rsidRPr="001C7800">
        <w:rPr>
          <w:rFonts w:ascii="GHEA Grapalat" w:hAnsi="GHEA Grapalat"/>
          <w:sz w:val="24"/>
          <w:szCs w:val="24"/>
        </w:rPr>
        <w:t>Նախնական աստրենտը սահմանվում է՝</w:t>
      </w:r>
    </w:p>
    <w:p w14:paraId="7C06FB55" w14:textId="77777777" w:rsidR="00E368E5" w:rsidRPr="001C7800" w:rsidRDefault="00E368E5" w:rsidP="00510AAA">
      <w:pPr>
        <w:pStyle w:val="ListParagraph"/>
        <w:numPr>
          <w:ilvl w:val="0"/>
          <w:numId w:val="185"/>
        </w:numPr>
        <w:shd w:val="clear" w:color="auto" w:fill="FFFFFF"/>
        <w:spacing w:after="0" w:line="276" w:lineRule="auto"/>
        <w:ind w:left="0" w:firstLine="993"/>
        <w:jc w:val="both"/>
        <w:rPr>
          <w:rFonts w:ascii="GHEA Grapalat" w:hAnsi="GHEA Grapalat"/>
          <w:sz w:val="24"/>
          <w:szCs w:val="24"/>
        </w:rPr>
      </w:pPr>
      <w:r w:rsidRPr="001C7800">
        <w:rPr>
          <w:rFonts w:ascii="GHEA Grapalat" w:hAnsi="GHEA Grapalat"/>
          <w:sz w:val="24"/>
          <w:szCs w:val="24"/>
        </w:rPr>
        <w:t>որոշակի գործողություններ կատարելու պահանջի առաջին խախտման համար՝ նվազագույն աշխատավարձի հարյուրապատիկի, իսկ կետանցի յուրաքանչյուր հաջորդ օրվա համար՝ նվազագույն աշխատավարձի հնգապատիկի չափով.</w:t>
      </w:r>
    </w:p>
    <w:p w14:paraId="32E4F586" w14:textId="77777777" w:rsidR="00E368E5" w:rsidRPr="001C7800" w:rsidRDefault="00E368E5" w:rsidP="00510AAA">
      <w:pPr>
        <w:pStyle w:val="ListParagraph"/>
        <w:numPr>
          <w:ilvl w:val="0"/>
          <w:numId w:val="185"/>
        </w:numPr>
        <w:shd w:val="clear" w:color="auto" w:fill="FFFFFF"/>
        <w:spacing w:after="0" w:line="276" w:lineRule="auto"/>
        <w:ind w:left="0" w:firstLine="993"/>
        <w:jc w:val="both"/>
        <w:rPr>
          <w:rFonts w:ascii="GHEA Grapalat" w:hAnsi="GHEA Grapalat"/>
          <w:sz w:val="24"/>
          <w:szCs w:val="24"/>
        </w:rPr>
      </w:pPr>
      <w:r w:rsidRPr="001C7800">
        <w:rPr>
          <w:rFonts w:ascii="GHEA Grapalat" w:hAnsi="GHEA Grapalat"/>
          <w:sz w:val="24"/>
          <w:szCs w:val="24"/>
        </w:rPr>
        <w:t xml:space="preserve">պարբերական գործողություններ կատարելու պահանջի խախտման առաջին դեպքի համար՝ նվազագույն աշխատավարձի հարյուրապատիկի, իսկ </w:t>
      </w:r>
      <w:r w:rsidRPr="001C7800">
        <w:rPr>
          <w:rFonts w:ascii="GHEA Grapalat" w:hAnsi="GHEA Grapalat"/>
          <w:sz w:val="24"/>
          <w:szCs w:val="24"/>
        </w:rPr>
        <w:lastRenderedPageBreak/>
        <w:t>խախտման յուրաքանչյուր հաջորդ դեպքի համար՝ նվազագույն աշխատավարձի հնգապատիկի չափով.</w:t>
      </w:r>
    </w:p>
    <w:p w14:paraId="14ABE315" w14:textId="77777777" w:rsidR="00E368E5" w:rsidRPr="001C7800" w:rsidRDefault="00E368E5" w:rsidP="00510AAA">
      <w:pPr>
        <w:pStyle w:val="ListParagraph"/>
        <w:numPr>
          <w:ilvl w:val="0"/>
          <w:numId w:val="185"/>
        </w:numPr>
        <w:shd w:val="clear" w:color="auto" w:fill="FFFFFF"/>
        <w:spacing w:after="0" w:line="276" w:lineRule="auto"/>
        <w:ind w:left="0" w:firstLine="993"/>
        <w:jc w:val="both"/>
        <w:rPr>
          <w:rFonts w:ascii="GHEA Grapalat" w:hAnsi="GHEA Grapalat"/>
          <w:sz w:val="24"/>
          <w:szCs w:val="24"/>
        </w:rPr>
      </w:pPr>
      <w:r w:rsidRPr="001C7800">
        <w:rPr>
          <w:rFonts w:ascii="GHEA Grapalat" w:hAnsi="GHEA Grapalat"/>
          <w:sz w:val="24"/>
          <w:szCs w:val="24"/>
        </w:rPr>
        <w:t>որոշակի գործողությունների կատարումն արգելելու պահանջի խախտման առաջին դեպքի համար՝ նվազագույն աշխատավարձի հարյուրապատիկի, իսկ խախտման յուրաքանչյուր հաջորդ դեպքի համար՝ նվազագույն աշխատավարձի հնգապատիկի չափով։ Եթե արգելված գործողությունների կատարումը կրում է տևող բնույթ, ապա խախտման դեպք է համարվում խախտման յուրաքանչյուր օրը։</w:t>
      </w:r>
    </w:p>
    <w:p w14:paraId="21336875" w14:textId="672D1AB1" w:rsidR="00E368E5" w:rsidRPr="001C7800" w:rsidRDefault="00E368E5" w:rsidP="00510AAA">
      <w:pPr>
        <w:pStyle w:val="ListParagraph"/>
        <w:numPr>
          <w:ilvl w:val="0"/>
          <w:numId w:val="141"/>
        </w:numPr>
        <w:shd w:val="clear" w:color="auto" w:fill="FFFFFF"/>
        <w:spacing w:after="0" w:line="276" w:lineRule="auto"/>
        <w:ind w:left="0" w:firstLine="993"/>
        <w:jc w:val="both"/>
        <w:rPr>
          <w:rFonts w:ascii="GHEA Grapalat" w:hAnsi="GHEA Grapalat"/>
          <w:sz w:val="24"/>
          <w:szCs w:val="24"/>
        </w:rPr>
      </w:pPr>
      <w:r w:rsidRPr="001C7800">
        <w:rPr>
          <w:rFonts w:ascii="GHEA Grapalat" w:hAnsi="GHEA Grapalat"/>
          <w:sz w:val="24"/>
          <w:szCs w:val="24"/>
        </w:rPr>
        <w:t>Նախնական աստրենտը հաշվարկվում է սույն օրենքի 10</w:t>
      </w:r>
      <w:r w:rsidR="005A5EE2" w:rsidRPr="001C7800">
        <w:rPr>
          <w:rFonts w:ascii="GHEA Grapalat" w:hAnsi="GHEA Grapalat"/>
          <w:sz w:val="24"/>
          <w:szCs w:val="24"/>
        </w:rPr>
        <w:t>9</w:t>
      </w:r>
      <w:r w:rsidRPr="001C7800">
        <w:rPr>
          <w:rFonts w:ascii="GHEA Grapalat" w:hAnsi="GHEA Grapalat"/>
          <w:sz w:val="24"/>
          <w:szCs w:val="24"/>
        </w:rPr>
        <w:t>-րդ հոդվածի 1-ին մասով նախատեսված ժամկետը լրանալուց հետո։</w:t>
      </w:r>
    </w:p>
    <w:p w14:paraId="4C3B2373" w14:textId="25AAF3FF" w:rsidR="00E368E5" w:rsidRPr="001C7800" w:rsidRDefault="00E368E5" w:rsidP="00510AAA">
      <w:pPr>
        <w:pStyle w:val="ListParagraph"/>
        <w:numPr>
          <w:ilvl w:val="0"/>
          <w:numId w:val="141"/>
        </w:numPr>
        <w:shd w:val="clear" w:color="auto" w:fill="FFFFFF"/>
        <w:spacing w:after="0" w:line="276" w:lineRule="auto"/>
        <w:ind w:left="0" w:firstLine="993"/>
        <w:jc w:val="both"/>
        <w:rPr>
          <w:rFonts w:ascii="GHEA Grapalat" w:hAnsi="GHEA Grapalat"/>
          <w:sz w:val="24"/>
          <w:szCs w:val="24"/>
        </w:rPr>
      </w:pPr>
      <w:r w:rsidRPr="001C7800">
        <w:rPr>
          <w:rFonts w:ascii="GHEA Grapalat" w:hAnsi="GHEA Grapalat"/>
          <w:sz w:val="24"/>
          <w:szCs w:val="24"/>
        </w:rPr>
        <w:t xml:space="preserve">Վերջնական աստրենտ նշանակելիս դատարանը սահմանում է դրա չափը պարտավորության կատարման կետանցի յուրաքանչյուր օրվա, իսկ պարբերական գործողություններ կատարելու և որոշակի գործողությունների կատարումն արգելելու պահանջներով՝ խախտման յուրաքանչյուր դեպքի համար՝ սույն հոդվածի 1-ին մասով սահմանված իմաստով։ Դատարանը </w:t>
      </w:r>
      <w:r w:rsidR="00080DB6" w:rsidRPr="001C7800">
        <w:rPr>
          <w:rFonts w:ascii="GHEA Grapalat" w:hAnsi="GHEA Grapalat"/>
          <w:sz w:val="24"/>
          <w:szCs w:val="24"/>
        </w:rPr>
        <w:t xml:space="preserve">պահանջատիրոջ միջնորդությամբ </w:t>
      </w:r>
      <w:r w:rsidRPr="001C7800">
        <w:rPr>
          <w:rFonts w:ascii="GHEA Grapalat" w:hAnsi="GHEA Grapalat"/>
          <w:sz w:val="24"/>
          <w:szCs w:val="24"/>
        </w:rPr>
        <w:t>կարող է սահմանել նաև աճողական աստրենտ, որի պարագայում աստրենտի չափն աճում է կատարման կետանցի որոշակի ժամկետ (հաջորդական ժամկետներ) կամ պահանջի խախտման դեպքերի որոշակի քանակ (հաջորդական քանակներ) լրանալուց հետո։</w:t>
      </w:r>
    </w:p>
    <w:p w14:paraId="13CBCF8B" w14:textId="77777777" w:rsidR="00E368E5" w:rsidRPr="001C7800" w:rsidRDefault="00E368E5" w:rsidP="00510AAA">
      <w:pPr>
        <w:pStyle w:val="ListParagraph"/>
        <w:numPr>
          <w:ilvl w:val="0"/>
          <w:numId w:val="141"/>
        </w:numPr>
        <w:shd w:val="clear" w:color="auto" w:fill="FFFFFF"/>
        <w:spacing w:after="0" w:line="276" w:lineRule="auto"/>
        <w:ind w:left="0" w:firstLine="993"/>
        <w:jc w:val="both"/>
        <w:rPr>
          <w:rFonts w:ascii="GHEA Grapalat" w:hAnsi="GHEA Grapalat"/>
          <w:sz w:val="24"/>
          <w:szCs w:val="24"/>
        </w:rPr>
      </w:pPr>
      <w:r w:rsidRPr="001C7800">
        <w:rPr>
          <w:rFonts w:ascii="GHEA Grapalat" w:hAnsi="GHEA Grapalat"/>
          <w:sz w:val="24"/>
          <w:szCs w:val="24"/>
        </w:rPr>
        <w:t>Վերջնական աստրենտի չափը որոշում է դատարանը՝ այն հաշվով, որ այն բավարար լինի պարտապանին ոչ դրամական պարտավորության կատարմանը հակելու համար։</w:t>
      </w:r>
    </w:p>
    <w:p w14:paraId="0CE5B608" w14:textId="152F8988" w:rsidR="00E368E5" w:rsidRPr="001C7800" w:rsidRDefault="00E368E5" w:rsidP="00510AAA">
      <w:pPr>
        <w:pStyle w:val="ListParagraph"/>
        <w:numPr>
          <w:ilvl w:val="0"/>
          <w:numId w:val="141"/>
        </w:numPr>
        <w:shd w:val="clear" w:color="auto" w:fill="FFFFFF"/>
        <w:spacing w:after="0" w:line="276" w:lineRule="auto"/>
        <w:ind w:left="0" w:firstLine="993"/>
        <w:jc w:val="both"/>
        <w:rPr>
          <w:rFonts w:ascii="GHEA Grapalat" w:hAnsi="GHEA Grapalat"/>
          <w:sz w:val="24"/>
          <w:szCs w:val="24"/>
        </w:rPr>
      </w:pPr>
      <w:r w:rsidRPr="001C7800">
        <w:rPr>
          <w:rFonts w:ascii="GHEA Grapalat" w:hAnsi="GHEA Grapalat"/>
          <w:sz w:val="24"/>
          <w:szCs w:val="24"/>
        </w:rPr>
        <w:t>Վերջնական աստրենտի չափը որոշելիս, մասնավորապես, գործի հանգամանքներից կախված</w:t>
      </w:r>
      <w:r w:rsidR="00080DB6" w:rsidRPr="001C7800">
        <w:rPr>
          <w:rFonts w:ascii="GHEA Grapalat" w:hAnsi="GHEA Grapalat"/>
          <w:sz w:val="24"/>
          <w:szCs w:val="24"/>
        </w:rPr>
        <w:t xml:space="preserve"> և համապատասխան տվյալների առկայության դեպքում</w:t>
      </w:r>
      <w:r w:rsidRPr="001C7800">
        <w:rPr>
          <w:rFonts w:ascii="GHEA Grapalat" w:hAnsi="GHEA Grapalat"/>
          <w:sz w:val="24"/>
          <w:szCs w:val="24"/>
        </w:rPr>
        <w:t xml:space="preserve"> հաշվի են առնվում պարտավորությունը հարկադիր կատարման միջոցներով կատարելու իրավական և փաստացի հնարավորությունը, ներառյալ՝ այն ջանքերը և ծախսերը, որոնք կարող են պահանջվել հարկադիր կատարման համար, պարտապանի գույքային դրությունը, իրավաբանական անձ կամ անհատ ձեռնարկատեր պարտապանի հասույթի և շահույթի չափերը, պարտավորությունը չկատարելու հարցում պարտապանի անբարեխղճության աստիճանը, պահանջատիրոջ համար պարտավորության կատարման նշանակությունը, հրատապությունը և դատարանի կողմից կարևորվող այլ հանգամանքներ։</w:t>
      </w:r>
    </w:p>
    <w:p w14:paraId="6384FCAA" w14:textId="77777777" w:rsidR="00E368E5" w:rsidRPr="001C7800" w:rsidRDefault="00E368E5" w:rsidP="00510AAA">
      <w:pPr>
        <w:pStyle w:val="ListParagraph"/>
        <w:numPr>
          <w:ilvl w:val="0"/>
          <w:numId w:val="141"/>
        </w:numPr>
        <w:shd w:val="clear" w:color="auto" w:fill="FFFFFF"/>
        <w:spacing w:after="0" w:line="276" w:lineRule="auto"/>
        <w:ind w:left="0" w:firstLine="993"/>
        <w:jc w:val="both"/>
        <w:rPr>
          <w:rFonts w:ascii="GHEA Grapalat" w:hAnsi="GHEA Grapalat"/>
          <w:sz w:val="24"/>
          <w:szCs w:val="24"/>
        </w:rPr>
      </w:pPr>
      <w:r w:rsidRPr="001C7800">
        <w:rPr>
          <w:rFonts w:ascii="GHEA Grapalat" w:hAnsi="GHEA Grapalat"/>
          <w:sz w:val="24"/>
          <w:szCs w:val="24"/>
        </w:rPr>
        <w:t xml:space="preserve">Վերջնական աստրենտի չափը բոլոր դեպքերում կետանցի մեկ օրվա (խախտման մեկ դեպքի) համար սահմանվում է ոչ պակաս, քան նվազագույն աշխատավարձի հնգապատիկի և ոչ ավել, քան նվազագույն աշխատավարձի հինգհարյուրապատիկի չափով։ Եթե աճողական աստրենտը կետանցի որոշակի ժամանակահատվածից հետո գերազանցում է օրական (խախտման մեկ դեպքի համար) նվազագույն աշխատավարձի հինգհարյուրապատիկը, ապա աստրենտը </w:t>
      </w:r>
      <w:r w:rsidRPr="001C7800">
        <w:rPr>
          <w:rFonts w:ascii="GHEA Grapalat" w:hAnsi="GHEA Grapalat"/>
          <w:sz w:val="24"/>
          <w:szCs w:val="24"/>
        </w:rPr>
        <w:lastRenderedPageBreak/>
        <w:t>հաշվարկվում է օրական (խախտման մեկ դեպքի համար) նվազագույն աշխատավարձի հինգհարյուրապատիկի չափով։</w:t>
      </w:r>
    </w:p>
    <w:p w14:paraId="7FDDE297" w14:textId="77777777" w:rsidR="00E368E5" w:rsidRPr="001C7800" w:rsidRDefault="00E368E5" w:rsidP="00510AAA">
      <w:pPr>
        <w:pStyle w:val="ListParagraph"/>
        <w:numPr>
          <w:ilvl w:val="0"/>
          <w:numId w:val="141"/>
        </w:numPr>
        <w:shd w:val="clear" w:color="auto" w:fill="FFFFFF"/>
        <w:spacing w:after="0" w:line="276" w:lineRule="auto"/>
        <w:ind w:left="0" w:firstLine="993"/>
        <w:jc w:val="both"/>
        <w:rPr>
          <w:rFonts w:ascii="GHEA Grapalat" w:hAnsi="GHEA Grapalat"/>
          <w:sz w:val="24"/>
          <w:szCs w:val="24"/>
        </w:rPr>
      </w:pPr>
      <w:r w:rsidRPr="001C7800">
        <w:rPr>
          <w:rFonts w:ascii="GHEA Grapalat" w:hAnsi="GHEA Grapalat"/>
          <w:sz w:val="24"/>
          <w:szCs w:val="24"/>
        </w:rPr>
        <w:t>Վերջնական աստրենտ նշանակելու, դրա չափը փոփոխելու և աստրենտը դադարեցնելու մասին դատարանի որոշումները կիրառվում են դրանց օրինական ուժի մեջ մտնելուց հետո ընկած ժամանակահատվածի նկատմամբ։</w:t>
      </w:r>
    </w:p>
    <w:p w14:paraId="7E4ABD14" w14:textId="07A9A4EA" w:rsidR="00E368E5" w:rsidRPr="001C7800" w:rsidRDefault="00E368E5" w:rsidP="00510AAA">
      <w:pPr>
        <w:pStyle w:val="ListParagraph"/>
        <w:numPr>
          <w:ilvl w:val="0"/>
          <w:numId w:val="141"/>
        </w:numPr>
        <w:shd w:val="clear" w:color="auto" w:fill="FFFFFF"/>
        <w:spacing w:after="0" w:line="276" w:lineRule="auto"/>
        <w:ind w:left="0" w:firstLine="993"/>
        <w:jc w:val="both"/>
        <w:rPr>
          <w:rFonts w:ascii="GHEA Grapalat" w:hAnsi="GHEA Grapalat"/>
          <w:sz w:val="24"/>
          <w:szCs w:val="24"/>
        </w:rPr>
      </w:pPr>
      <w:r w:rsidRPr="001C7800">
        <w:rPr>
          <w:rFonts w:ascii="GHEA Grapalat" w:hAnsi="GHEA Grapalat"/>
          <w:sz w:val="24"/>
          <w:szCs w:val="24"/>
        </w:rPr>
        <w:t xml:space="preserve">Աստրենտ չի հաշվարկվում ոչ դրամական պահանջի կատարումը սույն օրենքի </w:t>
      </w:r>
      <w:r w:rsidR="005A5EE2" w:rsidRPr="001C7800">
        <w:rPr>
          <w:rFonts w:ascii="GHEA Grapalat" w:hAnsi="GHEA Grapalat"/>
          <w:sz w:val="24"/>
          <w:szCs w:val="24"/>
        </w:rPr>
        <w:t>61</w:t>
      </w:r>
      <w:r w:rsidRPr="001C7800">
        <w:rPr>
          <w:rFonts w:ascii="GHEA Grapalat" w:hAnsi="GHEA Grapalat"/>
          <w:sz w:val="24"/>
          <w:szCs w:val="24"/>
        </w:rPr>
        <w:t xml:space="preserve">-րդ հոդվածի հիման վրա հետաձգված կամ տարաժամկետված լինելու, ինչպես նաև տվյալ կատարողական վարույթը սույն օրենքի </w:t>
      </w:r>
      <w:r w:rsidR="005A5EE2" w:rsidRPr="001C7800">
        <w:rPr>
          <w:rFonts w:ascii="GHEA Grapalat" w:hAnsi="GHEA Grapalat"/>
          <w:sz w:val="24"/>
          <w:szCs w:val="24"/>
        </w:rPr>
        <w:t>62</w:t>
      </w:r>
      <w:r w:rsidRPr="001C7800">
        <w:rPr>
          <w:rFonts w:ascii="GHEA Grapalat" w:hAnsi="GHEA Grapalat"/>
          <w:sz w:val="24"/>
          <w:szCs w:val="24"/>
        </w:rPr>
        <w:t>-րդ հոդվածով սահմանված հիմքերով կասեցված լինելու ժամանակահատվածներում։</w:t>
      </w:r>
    </w:p>
    <w:p w14:paraId="14449CC8" w14:textId="580C6C01" w:rsidR="00E368E5" w:rsidRPr="001C7800" w:rsidRDefault="00E368E5" w:rsidP="00510AAA">
      <w:pPr>
        <w:pStyle w:val="ListParagraph"/>
        <w:numPr>
          <w:ilvl w:val="0"/>
          <w:numId w:val="141"/>
        </w:numPr>
        <w:shd w:val="clear" w:color="auto" w:fill="FFFFFF"/>
        <w:spacing w:after="0" w:line="276" w:lineRule="auto"/>
        <w:ind w:left="0" w:firstLine="993"/>
        <w:jc w:val="both"/>
        <w:rPr>
          <w:rFonts w:ascii="GHEA Grapalat" w:hAnsi="GHEA Grapalat"/>
          <w:sz w:val="24"/>
          <w:szCs w:val="24"/>
        </w:rPr>
      </w:pPr>
      <w:r w:rsidRPr="001C7800">
        <w:rPr>
          <w:rFonts w:ascii="GHEA Grapalat" w:hAnsi="GHEA Grapalat"/>
          <w:sz w:val="24"/>
          <w:szCs w:val="24"/>
        </w:rPr>
        <w:t>Ոչ դրամական պահանջ</w:t>
      </w:r>
      <w:r w:rsidR="00BC5894" w:rsidRPr="001C7800">
        <w:rPr>
          <w:rFonts w:ascii="GHEA Grapalat" w:hAnsi="GHEA Grapalat"/>
          <w:sz w:val="24"/>
          <w:szCs w:val="24"/>
        </w:rPr>
        <w:t xml:space="preserve">ով կատարողական վարույթի կարճումը </w:t>
      </w:r>
      <w:r w:rsidRPr="001C7800">
        <w:rPr>
          <w:rFonts w:ascii="GHEA Grapalat" w:hAnsi="GHEA Grapalat"/>
          <w:sz w:val="24"/>
          <w:szCs w:val="24"/>
        </w:rPr>
        <w:t xml:space="preserve">դադարեցնում է աստրենտի հաշվարկը՝ </w:t>
      </w:r>
      <w:r w:rsidR="00BC5894" w:rsidRPr="001C7800">
        <w:rPr>
          <w:rFonts w:ascii="GHEA Grapalat" w:hAnsi="GHEA Grapalat"/>
          <w:sz w:val="24"/>
          <w:szCs w:val="24"/>
        </w:rPr>
        <w:t>վարույթի կարճման</w:t>
      </w:r>
      <w:r w:rsidRPr="001C7800">
        <w:rPr>
          <w:rFonts w:ascii="GHEA Grapalat" w:hAnsi="GHEA Grapalat"/>
          <w:sz w:val="24"/>
          <w:szCs w:val="24"/>
        </w:rPr>
        <w:t xml:space="preserve"> պահից, առանց դրա մասին դատարանի հատուկ որոշման։</w:t>
      </w:r>
    </w:p>
    <w:p w14:paraId="273F6984" w14:textId="77777777" w:rsidR="00E368E5" w:rsidRPr="001C7800" w:rsidRDefault="00E368E5" w:rsidP="00510AAA">
      <w:pPr>
        <w:pStyle w:val="ListParagraph"/>
        <w:numPr>
          <w:ilvl w:val="0"/>
          <w:numId w:val="141"/>
        </w:numPr>
        <w:shd w:val="clear" w:color="auto" w:fill="FFFFFF"/>
        <w:spacing w:after="0" w:line="276" w:lineRule="auto"/>
        <w:ind w:left="0" w:firstLine="993"/>
        <w:jc w:val="both"/>
        <w:rPr>
          <w:rFonts w:ascii="GHEA Grapalat" w:hAnsi="GHEA Grapalat"/>
          <w:sz w:val="24"/>
          <w:szCs w:val="24"/>
        </w:rPr>
      </w:pPr>
      <w:r w:rsidRPr="001C7800">
        <w:rPr>
          <w:rFonts w:ascii="GHEA Grapalat" w:hAnsi="GHEA Grapalat"/>
          <w:sz w:val="24"/>
          <w:szCs w:val="24"/>
        </w:rPr>
        <w:t>Աստրենտի հաշվարկը դատական ակտի հիման վրա կատարում է հարկադիր կատարողը։</w:t>
      </w:r>
    </w:p>
    <w:p w14:paraId="46BFC405" w14:textId="77777777" w:rsidR="00E368E5" w:rsidRPr="001C7800" w:rsidRDefault="00E368E5" w:rsidP="00E368E5">
      <w:pPr>
        <w:shd w:val="clear" w:color="auto" w:fill="FFFFFF"/>
        <w:spacing w:after="0" w:line="276" w:lineRule="auto"/>
        <w:ind w:firstLine="993"/>
        <w:jc w:val="both"/>
        <w:rPr>
          <w:rFonts w:ascii="GHEA Grapalat" w:hAnsi="GHEA Grapalat"/>
          <w:b/>
          <w:bCs/>
          <w:sz w:val="24"/>
          <w:szCs w:val="24"/>
        </w:rPr>
      </w:pPr>
    </w:p>
    <w:p w14:paraId="45CFD034" w14:textId="12286BD1" w:rsidR="00E368E5" w:rsidRPr="001C7800" w:rsidRDefault="00E368E5" w:rsidP="00E368E5">
      <w:pPr>
        <w:shd w:val="clear" w:color="auto" w:fill="FFFFFF"/>
        <w:spacing w:after="0" w:line="276" w:lineRule="auto"/>
        <w:ind w:firstLine="993"/>
        <w:jc w:val="both"/>
        <w:rPr>
          <w:rFonts w:ascii="GHEA Grapalat" w:hAnsi="GHEA Grapalat"/>
          <w:b/>
          <w:bCs/>
          <w:sz w:val="24"/>
          <w:szCs w:val="24"/>
        </w:rPr>
      </w:pPr>
      <w:r w:rsidRPr="001C7800">
        <w:rPr>
          <w:rFonts w:ascii="GHEA Grapalat" w:hAnsi="GHEA Grapalat"/>
          <w:b/>
          <w:bCs/>
          <w:sz w:val="24"/>
          <w:szCs w:val="24"/>
        </w:rPr>
        <w:t>Հոդված 12</w:t>
      </w:r>
      <w:r w:rsidR="00567328" w:rsidRPr="001C7800">
        <w:rPr>
          <w:rFonts w:ascii="GHEA Grapalat" w:hAnsi="GHEA Grapalat"/>
          <w:b/>
          <w:bCs/>
          <w:sz w:val="24"/>
          <w:szCs w:val="24"/>
        </w:rPr>
        <w:t>5</w:t>
      </w:r>
      <w:r w:rsidRPr="001C7800">
        <w:rPr>
          <w:rFonts w:ascii="GHEA Grapalat" w:hAnsi="GHEA Grapalat"/>
          <w:b/>
          <w:bCs/>
          <w:sz w:val="24"/>
          <w:szCs w:val="24"/>
        </w:rPr>
        <w:t>. Վերջնական աստրենտ նշանակելու, դրա չափը փոփոխելու և աստրենտը դադարեցնելու կարգը</w:t>
      </w:r>
    </w:p>
    <w:p w14:paraId="5073334E" w14:textId="77777777" w:rsidR="00E368E5" w:rsidRPr="001C7800" w:rsidRDefault="00E368E5" w:rsidP="00E368E5">
      <w:pPr>
        <w:shd w:val="clear" w:color="auto" w:fill="FFFFFF"/>
        <w:spacing w:after="0" w:line="276" w:lineRule="auto"/>
        <w:jc w:val="both"/>
        <w:rPr>
          <w:rFonts w:ascii="GHEA Grapalat" w:hAnsi="GHEA Grapalat"/>
          <w:b/>
          <w:bCs/>
          <w:sz w:val="24"/>
          <w:szCs w:val="24"/>
        </w:rPr>
      </w:pPr>
    </w:p>
    <w:p w14:paraId="09D4825E" w14:textId="624693BE" w:rsidR="001B1333" w:rsidRPr="001C7800" w:rsidRDefault="00E368E5" w:rsidP="00510AAA">
      <w:pPr>
        <w:pStyle w:val="ListParagraph"/>
        <w:numPr>
          <w:ilvl w:val="0"/>
          <w:numId w:val="142"/>
        </w:numPr>
        <w:shd w:val="clear" w:color="auto" w:fill="FFFFFF"/>
        <w:spacing w:after="0" w:line="276" w:lineRule="auto"/>
        <w:ind w:left="0" w:firstLine="993"/>
        <w:jc w:val="both"/>
        <w:rPr>
          <w:rFonts w:ascii="GHEA Grapalat" w:hAnsi="GHEA Grapalat"/>
          <w:sz w:val="24"/>
          <w:szCs w:val="24"/>
        </w:rPr>
      </w:pPr>
      <w:r w:rsidRPr="001C7800">
        <w:rPr>
          <w:rFonts w:ascii="GHEA Grapalat" w:hAnsi="GHEA Grapalat"/>
          <w:sz w:val="24"/>
          <w:szCs w:val="24"/>
        </w:rPr>
        <w:t>Վերջնական աստրենտ նշանակելու (ներառյալ՝ նախնական աստրենտի չափը փոփոխելու), աստրենտը դադարեցնելու դիմումները ներկայացվում են</w:t>
      </w:r>
      <w:r w:rsidR="00507454">
        <w:rPr>
          <w:rFonts w:ascii="GHEA Grapalat" w:hAnsi="GHEA Grapalat"/>
          <w:sz w:val="24"/>
          <w:szCs w:val="24"/>
        </w:rPr>
        <w:t xml:space="preserve"> </w:t>
      </w:r>
      <w:r w:rsidRPr="001C7800">
        <w:rPr>
          <w:rFonts w:ascii="GHEA Grapalat" w:hAnsi="GHEA Grapalat"/>
          <w:sz w:val="24"/>
          <w:szCs w:val="24"/>
        </w:rPr>
        <w:t xml:space="preserve">համապատասխան ոչ դրամական պահանջով հայցը քննած առաջին ատյանի դատարան (վարչական դատարան)։ </w:t>
      </w:r>
      <w:r w:rsidR="001B1333" w:rsidRPr="001C7800">
        <w:rPr>
          <w:rFonts w:ascii="GHEA Grapalat" w:hAnsi="GHEA Grapalat"/>
          <w:sz w:val="24"/>
          <w:szCs w:val="24"/>
        </w:rPr>
        <w:t xml:space="preserve">Նախնական աստրենտ նշանակված չլինելու դեպքում վերջնական աստրենտ նշանակելու դիմում կարող է ներկայացվել եզրափակիչ դատական ակտով հաստատված պարտավորության առաջին խախտման պահից հետո մեկ տարվա ընթացքում։ </w:t>
      </w:r>
    </w:p>
    <w:p w14:paraId="6E841E0F" w14:textId="0C306641" w:rsidR="00E368E5" w:rsidRPr="001C7800" w:rsidRDefault="00E368E5" w:rsidP="00510AAA">
      <w:pPr>
        <w:pStyle w:val="ListParagraph"/>
        <w:numPr>
          <w:ilvl w:val="0"/>
          <w:numId w:val="142"/>
        </w:numPr>
        <w:shd w:val="clear" w:color="auto" w:fill="FFFFFF"/>
        <w:spacing w:after="0" w:line="276" w:lineRule="auto"/>
        <w:ind w:left="0" w:firstLine="993"/>
        <w:jc w:val="both"/>
        <w:rPr>
          <w:rFonts w:ascii="GHEA Grapalat" w:hAnsi="GHEA Grapalat"/>
          <w:sz w:val="24"/>
          <w:szCs w:val="24"/>
        </w:rPr>
      </w:pPr>
      <w:r w:rsidRPr="001C7800">
        <w:rPr>
          <w:rFonts w:ascii="GHEA Grapalat" w:hAnsi="GHEA Grapalat"/>
          <w:sz w:val="24"/>
          <w:szCs w:val="24"/>
        </w:rPr>
        <w:t>Դիմումը ներկայացնելու, այն քննելու և լուծելու հարցերի նկատմամբ կիրառվում են համապատասխան դատավարական օրենսգրքի կանոնները, եթե սույն օրենքով այլ բան նախատեսված չէ։ Դիմումը վարույթ ընդունելու մասին առանձին որոշում չի կայացվում, և այն քննվում է նախկինում հարուցված դատական գործի շրջանակներում։</w:t>
      </w:r>
      <w:r w:rsidR="00507454">
        <w:rPr>
          <w:rFonts w:ascii="GHEA Grapalat" w:hAnsi="GHEA Grapalat"/>
          <w:sz w:val="24"/>
          <w:szCs w:val="24"/>
        </w:rPr>
        <w:t xml:space="preserve"> </w:t>
      </w:r>
    </w:p>
    <w:p w14:paraId="5D8226C6" w14:textId="19E4D79E" w:rsidR="00E368E5" w:rsidRPr="001C7800" w:rsidRDefault="00E368E5" w:rsidP="00510AAA">
      <w:pPr>
        <w:pStyle w:val="ListParagraph"/>
        <w:numPr>
          <w:ilvl w:val="0"/>
          <w:numId w:val="142"/>
        </w:numPr>
        <w:shd w:val="clear" w:color="auto" w:fill="FFFFFF"/>
        <w:spacing w:after="0" w:line="276" w:lineRule="auto"/>
        <w:ind w:left="0" w:firstLine="993"/>
        <w:jc w:val="both"/>
        <w:rPr>
          <w:rFonts w:ascii="GHEA Grapalat" w:hAnsi="GHEA Grapalat"/>
          <w:b/>
          <w:bCs/>
          <w:sz w:val="24"/>
          <w:szCs w:val="24"/>
        </w:rPr>
      </w:pPr>
      <w:r w:rsidRPr="001C7800">
        <w:rPr>
          <w:rFonts w:ascii="GHEA Grapalat" w:hAnsi="GHEA Grapalat"/>
          <w:sz w:val="24"/>
          <w:szCs w:val="24"/>
        </w:rPr>
        <w:t xml:space="preserve">Դիմումին կցվում է դրա օրինակը և դրան կից փաստաթղթերի պատճենները կատարողական վարույթի այն կողմին ուղարկելու վերաբերյալ ապացույց, որի շահերին առնչվում է դիմումը։ Սույն մասով սահմանված պահանջը չպահպանելու դեպքում դիմումը չի քննարկվում, որի մասին դիմողը տեղեկացվում է դիմումը դատարանում ստացվելուց հետո </w:t>
      </w:r>
      <w:r w:rsidR="001B1333" w:rsidRPr="001C7800">
        <w:rPr>
          <w:rFonts w:ascii="GHEA Grapalat" w:hAnsi="GHEA Grapalat"/>
          <w:sz w:val="24"/>
          <w:szCs w:val="24"/>
        </w:rPr>
        <w:t>եռօրյա ժամկետում</w:t>
      </w:r>
      <w:r w:rsidRPr="001C7800">
        <w:rPr>
          <w:rFonts w:ascii="GHEA Grapalat" w:hAnsi="GHEA Grapalat"/>
          <w:sz w:val="24"/>
          <w:szCs w:val="24"/>
        </w:rPr>
        <w:t>:</w:t>
      </w:r>
    </w:p>
    <w:p w14:paraId="6516678C" w14:textId="100F9AE7" w:rsidR="00E368E5" w:rsidRPr="001C7800" w:rsidRDefault="00E368E5" w:rsidP="00510AAA">
      <w:pPr>
        <w:pStyle w:val="ListParagraph"/>
        <w:numPr>
          <w:ilvl w:val="0"/>
          <w:numId w:val="142"/>
        </w:numPr>
        <w:shd w:val="clear" w:color="auto" w:fill="FFFFFF"/>
        <w:spacing w:after="0" w:line="276" w:lineRule="auto"/>
        <w:ind w:left="0" w:firstLine="993"/>
        <w:jc w:val="both"/>
        <w:rPr>
          <w:rFonts w:ascii="GHEA Grapalat" w:hAnsi="GHEA Grapalat"/>
          <w:b/>
          <w:bCs/>
          <w:sz w:val="24"/>
          <w:szCs w:val="24"/>
        </w:rPr>
      </w:pPr>
      <w:r w:rsidRPr="001C7800">
        <w:rPr>
          <w:rFonts w:ascii="GHEA Grapalat" w:eastAsia="Times New Roman" w:hAnsi="GHEA Grapalat" w:cs="Times New Roman"/>
          <w:sz w:val="24"/>
          <w:szCs w:val="24"/>
          <w:lang w:eastAsia="hy-AM"/>
        </w:rPr>
        <w:t xml:space="preserve">Դատարանը դիմումը </w:t>
      </w:r>
      <w:r w:rsidRPr="001C7800">
        <w:rPr>
          <w:rFonts w:ascii="GHEA Grapalat" w:eastAsia="Times New Roman" w:hAnsi="GHEA Grapalat" w:cs="GHEA Grapalat"/>
          <w:sz w:val="24"/>
          <w:szCs w:val="24"/>
          <w:lang w:eastAsia="hy-AM"/>
        </w:rPr>
        <w:t>քննում</w:t>
      </w:r>
      <w:r w:rsidRPr="001C7800">
        <w:rPr>
          <w:rFonts w:ascii="GHEA Grapalat" w:eastAsia="Times New Roman" w:hAnsi="GHEA Grapalat" w:cs="Times New Roman"/>
          <w:sz w:val="24"/>
          <w:szCs w:val="24"/>
          <w:lang w:eastAsia="hy-AM"/>
        </w:rPr>
        <w:t xml:space="preserve"> </w:t>
      </w:r>
      <w:r w:rsidRPr="001C7800">
        <w:rPr>
          <w:rFonts w:ascii="GHEA Grapalat" w:eastAsia="Times New Roman" w:hAnsi="GHEA Grapalat" w:cs="GHEA Grapalat"/>
          <w:sz w:val="24"/>
          <w:szCs w:val="24"/>
          <w:lang w:eastAsia="hy-AM"/>
        </w:rPr>
        <w:t>է</w:t>
      </w:r>
      <w:r w:rsidRPr="001C7800">
        <w:rPr>
          <w:rFonts w:ascii="GHEA Grapalat" w:eastAsia="Times New Roman" w:hAnsi="GHEA Grapalat" w:cs="Times New Roman"/>
          <w:sz w:val="24"/>
          <w:szCs w:val="24"/>
          <w:lang w:eastAsia="hy-AM"/>
        </w:rPr>
        <w:t xml:space="preserve"> </w:t>
      </w:r>
      <w:r w:rsidRPr="001C7800">
        <w:rPr>
          <w:rFonts w:ascii="GHEA Grapalat" w:eastAsia="Times New Roman" w:hAnsi="GHEA Grapalat" w:cs="GHEA Grapalat"/>
          <w:sz w:val="24"/>
          <w:szCs w:val="24"/>
          <w:lang w:eastAsia="hy-AM"/>
        </w:rPr>
        <w:t>այն</w:t>
      </w:r>
      <w:r w:rsidRPr="001C7800">
        <w:rPr>
          <w:rFonts w:ascii="GHEA Grapalat" w:eastAsia="Times New Roman" w:hAnsi="GHEA Grapalat" w:cs="Times New Roman"/>
          <w:sz w:val="24"/>
          <w:szCs w:val="24"/>
          <w:lang w:eastAsia="hy-AM"/>
        </w:rPr>
        <w:t xml:space="preserve"> </w:t>
      </w:r>
      <w:r w:rsidRPr="001C7800">
        <w:rPr>
          <w:rFonts w:ascii="GHEA Grapalat" w:eastAsia="Times New Roman" w:hAnsi="GHEA Grapalat" w:cs="GHEA Grapalat"/>
          <w:sz w:val="24"/>
          <w:szCs w:val="24"/>
          <w:lang w:eastAsia="hy-AM"/>
        </w:rPr>
        <w:t>ստանալու</w:t>
      </w:r>
      <w:r w:rsidRPr="001C7800">
        <w:rPr>
          <w:rFonts w:ascii="GHEA Grapalat" w:eastAsia="Times New Roman" w:hAnsi="GHEA Grapalat" w:cs="Times New Roman"/>
          <w:sz w:val="24"/>
          <w:szCs w:val="24"/>
          <w:lang w:eastAsia="hy-AM"/>
        </w:rPr>
        <w:t xml:space="preserve"> </w:t>
      </w:r>
      <w:r w:rsidRPr="001C7800">
        <w:rPr>
          <w:rFonts w:ascii="GHEA Grapalat" w:eastAsia="Times New Roman" w:hAnsi="GHEA Grapalat" w:cs="GHEA Grapalat"/>
          <w:sz w:val="24"/>
          <w:szCs w:val="24"/>
          <w:lang w:eastAsia="hy-AM"/>
        </w:rPr>
        <w:t>օրվանից</w:t>
      </w:r>
      <w:r w:rsidRPr="001C7800">
        <w:rPr>
          <w:rFonts w:ascii="GHEA Grapalat" w:eastAsia="Times New Roman" w:hAnsi="GHEA Grapalat" w:cs="Times New Roman"/>
          <w:sz w:val="24"/>
          <w:szCs w:val="24"/>
          <w:lang w:eastAsia="hy-AM"/>
        </w:rPr>
        <w:t xml:space="preserve"> </w:t>
      </w:r>
      <w:r w:rsidRPr="001C7800">
        <w:rPr>
          <w:rFonts w:ascii="GHEA Grapalat" w:eastAsia="Times New Roman" w:hAnsi="GHEA Grapalat" w:cs="GHEA Grapalat"/>
          <w:sz w:val="24"/>
          <w:szCs w:val="24"/>
          <w:lang w:eastAsia="hy-AM"/>
        </w:rPr>
        <w:t>երկամսյա</w:t>
      </w:r>
      <w:r w:rsidRPr="001C7800">
        <w:rPr>
          <w:rFonts w:ascii="GHEA Grapalat" w:eastAsia="Times New Roman" w:hAnsi="GHEA Grapalat" w:cs="Times New Roman"/>
          <w:sz w:val="24"/>
          <w:szCs w:val="24"/>
          <w:lang w:eastAsia="hy-AM"/>
        </w:rPr>
        <w:t xml:space="preserve"> </w:t>
      </w:r>
      <w:r w:rsidRPr="001C7800">
        <w:rPr>
          <w:rFonts w:ascii="GHEA Grapalat" w:eastAsia="Times New Roman" w:hAnsi="GHEA Grapalat" w:cs="GHEA Grapalat"/>
          <w:sz w:val="24"/>
          <w:szCs w:val="24"/>
          <w:lang w:eastAsia="hy-AM"/>
        </w:rPr>
        <w:t xml:space="preserve">ժամկետում՝ իր նախաձեռնությամբ </w:t>
      </w:r>
      <w:r w:rsidR="001B1333" w:rsidRPr="001C7800">
        <w:rPr>
          <w:rFonts w:ascii="GHEA Grapalat" w:eastAsia="Times New Roman" w:hAnsi="GHEA Grapalat" w:cs="GHEA Grapalat"/>
          <w:sz w:val="24"/>
          <w:szCs w:val="24"/>
          <w:lang w:eastAsia="hy-AM"/>
        </w:rPr>
        <w:t>Ծ</w:t>
      </w:r>
      <w:r w:rsidRPr="001C7800">
        <w:rPr>
          <w:rFonts w:ascii="GHEA Grapalat" w:eastAsia="Times New Roman" w:hAnsi="GHEA Grapalat" w:cs="GHEA Grapalat"/>
          <w:sz w:val="24"/>
          <w:szCs w:val="24"/>
          <w:lang w:eastAsia="hy-AM"/>
        </w:rPr>
        <w:t xml:space="preserve">առայությունից պահանջելով ոչ դրամական </w:t>
      </w:r>
      <w:r w:rsidRPr="001C7800">
        <w:rPr>
          <w:rFonts w:ascii="GHEA Grapalat" w:eastAsia="Times New Roman" w:hAnsi="GHEA Grapalat" w:cs="GHEA Grapalat"/>
          <w:sz w:val="24"/>
          <w:szCs w:val="24"/>
          <w:lang w:eastAsia="hy-AM"/>
        </w:rPr>
        <w:lastRenderedPageBreak/>
        <w:t>պահանջի կատարման վարույթի բոլոր նյութերի պատճենները։ Դատարանն ըստ անհրաժեշտության կարող է կայացնել ապացուցման պարտականությունը բաշխելու մասին որոշում, ինչպես նաև հրավիրել դատական նիստ</w:t>
      </w:r>
      <w:r w:rsidRPr="001C7800">
        <w:rPr>
          <w:rFonts w:ascii="GHEA Grapalat" w:eastAsia="Times New Roman" w:hAnsi="GHEA Grapalat" w:cs="Times New Roman"/>
          <w:sz w:val="24"/>
          <w:szCs w:val="24"/>
          <w:lang w:eastAsia="hy-AM"/>
        </w:rPr>
        <w:t xml:space="preserve">: </w:t>
      </w:r>
      <w:r w:rsidRPr="001C7800">
        <w:rPr>
          <w:rFonts w:ascii="GHEA Grapalat" w:eastAsia="Times New Roman" w:hAnsi="GHEA Grapalat" w:cs="GHEA Grapalat"/>
          <w:sz w:val="24"/>
          <w:szCs w:val="24"/>
          <w:lang w:eastAsia="hy-AM"/>
        </w:rPr>
        <w:t>Դատական նիստ հրավիրվելու դեպքում նիստի ժամանակի և վայրի մասին ծանուցվում են միայն դիմողը և կատարողական վարույթի այն կողմը, որի դեմ ներկայացվել է դիմումը։</w:t>
      </w:r>
    </w:p>
    <w:p w14:paraId="278F5C19" w14:textId="77777777" w:rsidR="00E368E5" w:rsidRPr="001C7800" w:rsidRDefault="00E368E5" w:rsidP="00510AAA">
      <w:pPr>
        <w:pStyle w:val="ListParagraph"/>
        <w:numPr>
          <w:ilvl w:val="0"/>
          <w:numId w:val="142"/>
        </w:numPr>
        <w:shd w:val="clear" w:color="auto" w:fill="FFFFFF"/>
        <w:spacing w:after="0" w:line="276" w:lineRule="auto"/>
        <w:ind w:left="0" w:firstLine="993"/>
        <w:jc w:val="both"/>
        <w:rPr>
          <w:rFonts w:ascii="GHEA Grapalat" w:hAnsi="GHEA Grapalat"/>
          <w:b/>
          <w:bCs/>
          <w:sz w:val="24"/>
          <w:szCs w:val="24"/>
        </w:rPr>
      </w:pPr>
      <w:r w:rsidRPr="001C7800">
        <w:rPr>
          <w:rFonts w:ascii="GHEA Grapalat" w:eastAsia="Times New Roman" w:hAnsi="GHEA Grapalat" w:cs="GHEA Grapalat"/>
          <w:sz w:val="24"/>
          <w:szCs w:val="24"/>
          <w:lang w:eastAsia="hy-AM"/>
        </w:rPr>
        <w:t>Վերջնական աստրենտ նշանակվելուց հետո կատարողական վարույթի կողմը կարող է դիմել այն նշանակած դատարան՝ աստրենտի չափը փոփոխելու կամ այն դադարեցնելու դիմումով, եթե այդ պահանջի հիմքերը նախկինում չեն քննարկվել դատարանի կողմից։ Նման դիմումները ներկայացվում և քննվում են սույն հոդվածով սահմանված կանոններով։</w:t>
      </w:r>
    </w:p>
    <w:p w14:paraId="41CCF6AF" w14:textId="77777777" w:rsidR="00E368E5" w:rsidRPr="001C7800" w:rsidRDefault="00E368E5" w:rsidP="00510AAA">
      <w:pPr>
        <w:pStyle w:val="ListParagraph"/>
        <w:numPr>
          <w:ilvl w:val="0"/>
          <w:numId w:val="142"/>
        </w:numPr>
        <w:shd w:val="clear" w:color="auto" w:fill="FFFFFF"/>
        <w:spacing w:after="0" w:line="276" w:lineRule="auto"/>
        <w:ind w:left="0" w:firstLine="993"/>
        <w:jc w:val="both"/>
        <w:rPr>
          <w:rFonts w:ascii="GHEA Grapalat" w:hAnsi="GHEA Grapalat"/>
          <w:b/>
          <w:bCs/>
          <w:sz w:val="24"/>
          <w:szCs w:val="24"/>
        </w:rPr>
      </w:pPr>
      <w:r w:rsidRPr="001C7800">
        <w:rPr>
          <w:rFonts w:ascii="GHEA Grapalat" w:eastAsia="Times New Roman" w:hAnsi="GHEA Grapalat" w:cs="GHEA Grapalat"/>
          <w:sz w:val="24"/>
          <w:szCs w:val="24"/>
          <w:lang w:eastAsia="hy-AM"/>
        </w:rPr>
        <w:t>Աստրենտի չափը նվազեցնելու կամ այն դադարեցնելու մասին պարտապանի դիմումն ստանալուց հետո դատարանը կարող է պարտապանի միջնորդությամբ որոշում կայացնել այդ դիմումի պահանջը լրիվ կամ մասնակի ժամանակավորապես բավարարելու մասին՝ մինչև դիմումի ըստ էության քննության արդյունքներով որոշումն օրինական ուժի մեջ մտնելը։ Դատարանի նման որոշումն ուժի մեջ է մտնում կայացման պահից և բողոքարկման ենթակա չէ։ Եթե դիմումի ըստ էության քննության արդյունքներով դատարանը մերժում է պարտապանի դիմումը, ապա սահմանում է նաև աստրենտի ժամանակավոր նվազեցման կամ դադարեցման ժամանակահատվածում չվճարված աստրենտի գումարի չափը, որը ենթակա է բռնագանձման հօգուտ պահանջատիրոջ։</w:t>
      </w:r>
    </w:p>
    <w:p w14:paraId="6F207BFA" w14:textId="554B0C16" w:rsidR="00E368E5" w:rsidRPr="001C7800" w:rsidRDefault="00E368E5" w:rsidP="00510AAA">
      <w:pPr>
        <w:pStyle w:val="ListParagraph"/>
        <w:numPr>
          <w:ilvl w:val="0"/>
          <w:numId w:val="142"/>
        </w:numPr>
        <w:shd w:val="clear" w:color="auto" w:fill="FFFFFF"/>
        <w:spacing w:after="0" w:line="276" w:lineRule="auto"/>
        <w:ind w:left="0" w:firstLine="993"/>
        <w:jc w:val="both"/>
        <w:rPr>
          <w:rFonts w:ascii="GHEA Grapalat" w:hAnsi="GHEA Grapalat"/>
          <w:b/>
          <w:bCs/>
          <w:sz w:val="24"/>
          <w:szCs w:val="24"/>
        </w:rPr>
      </w:pPr>
      <w:r w:rsidRPr="001C7800">
        <w:rPr>
          <w:rFonts w:ascii="GHEA Grapalat" w:hAnsi="GHEA Grapalat"/>
          <w:sz w:val="24"/>
          <w:szCs w:val="24"/>
        </w:rPr>
        <w:t>Վերջնական աստրենտ նշանակելու, դրա չափը փոփոխելու կամ աստրենտը դադարեցնելու դիմումի քննության արդյունքներով դատարանը կայացնում է որոշում, որն օրինական ուժի մեջ է մտնում հրապարակման պահից երկու շաբաթ անց և այդ ժամկետում կարող է բողոքարկվել։</w:t>
      </w:r>
    </w:p>
    <w:p w14:paraId="7219086E" w14:textId="59EEAE6B" w:rsidR="00512B43" w:rsidRPr="001C7800" w:rsidRDefault="00512B43" w:rsidP="00703EF3">
      <w:pPr>
        <w:shd w:val="clear" w:color="auto" w:fill="FFFFFF"/>
        <w:spacing w:after="0" w:line="276" w:lineRule="auto"/>
        <w:jc w:val="both"/>
        <w:rPr>
          <w:rFonts w:ascii="GHEA Grapalat" w:hAnsi="GHEA Grapalat"/>
          <w:b/>
          <w:bCs/>
          <w:sz w:val="24"/>
          <w:szCs w:val="24"/>
        </w:rPr>
      </w:pPr>
    </w:p>
    <w:p w14:paraId="67531EA5" w14:textId="37513713" w:rsidR="00512B43" w:rsidRPr="001C7800" w:rsidRDefault="00512B43" w:rsidP="00703EF3">
      <w:pPr>
        <w:spacing w:after="0" w:line="276" w:lineRule="auto"/>
        <w:jc w:val="center"/>
        <w:rPr>
          <w:rFonts w:ascii="GHEA Grapalat" w:hAnsi="GHEA Grapalat"/>
          <w:b/>
          <w:bCs/>
          <w:sz w:val="24"/>
          <w:szCs w:val="24"/>
        </w:rPr>
      </w:pPr>
      <w:r w:rsidRPr="001C7800">
        <w:rPr>
          <w:rFonts w:ascii="GHEA Grapalat" w:hAnsi="GHEA Grapalat"/>
          <w:b/>
          <w:bCs/>
          <w:sz w:val="24"/>
          <w:szCs w:val="24"/>
        </w:rPr>
        <w:t>ԳԼՈՒԽ 2</w:t>
      </w:r>
      <w:r w:rsidR="003954DA" w:rsidRPr="001C7800">
        <w:rPr>
          <w:rFonts w:ascii="GHEA Grapalat" w:hAnsi="GHEA Grapalat"/>
          <w:b/>
          <w:bCs/>
          <w:sz w:val="24"/>
          <w:szCs w:val="24"/>
        </w:rPr>
        <w:t>2</w:t>
      </w:r>
    </w:p>
    <w:p w14:paraId="34A6352F" w14:textId="6F77F30F" w:rsidR="00512B43" w:rsidRPr="001C7800" w:rsidRDefault="00644369" w:rsidP="00703EF3">
      <w:pPr>
        <w:shd w:val="clear" w:color="auto" w:fill="FFFFFF"/>
        <w:spacing w:after="0" w:line="276" w:lineRule="auto"/>
        <w:jc w:val="center"/>
        <w:rPr>
          <w:rFonts w:ascii="GHEA Grapalat" w:hAnsi="GHEA Grapalat"/>
          <w:b/>
          <w:bCs/>
          <w:i/>
          <w:iCs/>
          <w:sz w:val="24"/>
          <w:szCs w:val="24"/>
        </w:rPr>
      </w:pPr>
      <w:r w:rsidRPr="001C7800">
        <w:rPr>
          <w:rFonts w:ascii="GHEA Grapalat" w:hAnsi="GHEA Grapalat"/>
          <w:b/>
          <w:bCs/>
          <w:i/>
          <w:iCs/>
          <w:sz w:val="24"/>
          <w:szCs w:val="24"/>
        </w:rPr>
        <w:t>ԿԱՏԱՐՈՂԱԿԱՆ ՎԱՐՈՒՅԹԻ ՄԱՍՆԱԿԻՑՆԵՐԻ ԵՎ ԱՅԼ ԱՆՁԱՆՑ ԻՐԱՎՈՒՆՔՆԵՐԻ ՊԱՇՏՊԱՆՈՒԹՅՈՒՆԸ</w:t>
      </w:r>
    </w:p>
    <w:p w14:paraId="67B467B4" w14:textId="0EFB5BE8" w:rsidR="00644369" w:rsidRPr="001C7800" w:rsidRDefault="00644369" w:rsidP="00703EF3">
      <w:pPr>
        <w:shd w:val="clear" w:color="auto" w:fill="FFFFFF"/>
        <w:spacing w:after="0" w:line="276" w:lineRule="auto"/>
        <w:jc w:val="center"/>
        <w:rPr>
          <w:rFonts w:ascii="GHEA Grapalat" w:hAnsi="GHEA Grapalat"/>
          <w:b/>
          <w:bCs/>
          <w:i/>
          <w:iCs/>
          <w:sz w:val="24"/>
          <w:szCs w:val="24"/>
        </w:rPr>
      </w:pPr>
    </w:p>
    <w:p w14:paraId="3FFAC4E7" w14:textId="33BCFD5B" w:rsidR="00644369" w:rsidRPr="001C7800" w:rsidRDefault="00644369" w:rsidP="00703EF3">
      <w:pPr>
        <w:shd w:val="clear" w:color="auto" w:fill="FFFFFF"/>
        <w:spacing w:after="0" w:line="276" w:lineRule="auto"/>
        <w:ind w:firstLine="993"/>
        <w:jc w:val="both"/>
        <w:rPr>
          <w:rFonts w:ascii="GHEA Grapalat" w:hAnsi="GHEA Grapalat"/>
          <w:b/>
          <w:bCs/>
          <w:sz w:val="24"/>
          <w:szCs w:val="24"/>
        </w:rPr>
      </w:pPr>
      <w:r w:rsidRPr="001C7800">
        <w:rPr>
          <w:rFonts w:ascii="GHEA Grapalat" w:hAnsi="GHEA Grapalat"/>
          <w:b/>
          <w:bCs/>
          <w:sz w:val="24"/>
          <w:szCs w:val="24"/>
        </w:rPr>
        <w:t xml:space="preserve">Հոդված </w:t>
      </w:r>
      <w:r w:rsidR="003954DA" w:rsidRPr="001C7800">
        <w:rPr>
          <w:rFonts w:ascii="GHEA Grapalat" w:hAnsi="GHEA Grapalat"/>
          <w:b/>
          <w:bCs/>
          <w:sz w:val="24"/>
          <w:szCs w:val="24"/>
        </w:rPr>
        <w:t>12</w:t>
      </w:r>
      <w:r w:rsidR="00567328" w:rsidRPr="001C7800">
        <w:rPr>
          <w:rFonts w:ascii="GHEA Grapalat" w:hAnsi="GHEA Grapalat"/>
          <w:b/>
          <w:bCs/>
          <w:sz w:val="24"/>
          <w:szCs w:val="24"/>
        </w:rPr>
        <w:t>6</w:t>
      </w:r>
      <w:r w:rsidRPr="001C7800">
        <w:rPr>
          <w:rFonts w:ascii="GHEA Grapalat" w:hAnsi="GHEA Grapalat"/>
          <w:b/>
          <w:bCs/>
          <w:sz w:val="24"/>
          <w:szCs w:val="24"/>
        </w:rPr>
        <w:t xml:space="preserve">. </w:t>
      </w:r>
      <w:r w:rsidR="00892C3E" w:rsidRPr="001C7800">
        <w:rPr>
          <w:rFonts w:ascii="GHEA Grapalat" w:hAnsi="GHEA Grapalat"/>
          <w:b/>
          <w:bCs/>
          <w:sz w:val="24"/>
          <w:szCs w:val="24"/>
        </w:rPr>
        <w:t>Գույքն արգելանքից հանելու հայցը</w:t>
      </w:r>
    </w:p>
    <w:p w14:paraId="12609B0D" w14:textId="77777777" w:rsidR="00644369" w:rsidRPr="001C7800" w:rsidRDefault="00644369" w:rsidP="00703EF3">
      <w:pPr>
        <w:shd w:val="clear" w:color="auto" w:fill="FFFFFF"/>
        <w:spacing w:after="0" w:line="276" w:lineRule="auto"/>
        <w:jc w:val="both"/>
        <w:rPr>
          <w:rFonts w:ascii="GHEA Grapalat" w:hAnsi="GHEA Grapalat"/>
          <w:b/>
          <w:bCs/>
          <w:sz w:val="24"/>
          <w:szCs w:val="24"/>
        </w:rPr>
      </w:pPr>
    </w:p>
    <w:p w14:paraId="60B573CC" w14:textId="6C4129A4" w:rsidR="00113001" w:rsidRPr="001C7800" w:rsidRDefault="00113001" w:rsidP="00510AAA">
      <w:pPr>
        <w:pStyle w:val="ListParagraph"/>
        <w:numPr>
          <w:ilvl w:val="0"/>
          <w:numId w:val="151"/>
        </w:numPr>
        <w:shd w:val="clear" w:color="auto" w:fill="FFFFFF"/>
        <w:spacing w:after="0" w:line="276" w:lineRule="auto"/>
        <w:ind w:left="0" w:firstLine="993"/>
        <w:jc w:val="both"/>
        <w:rPr>
          <w:rFonts w:ascii="GHEA Grapalat" w:hAnsi="GHEA Grapalat"/>
          <w:sz w:val="24"/>
          <w:szCs w:val="24"/>
        </w:rPr>
      </w:pPr>
      <w:r w:rsidRPr="001C7800">
        <w:rPr>
          <w:rFonts w:ascii="GHEA Grapalat" w:hAnsi="GHEA Grapalat"/>
          <w:sz w:val="24"/>
          <w:szCs w:val="24"/>
        </w:rPr>
        <w:t>Արգելանքի տակ գտնվող գույքի պատկանելության վերաբերյալ</w:t>
      </w:r>
      <w:r w:rsidR="00021E36" w:rsidRPr="001C7800">
        <w:rPr>
          <w:rFonts w:ascii="GHEA Grapalat" w:hAnsi="GHEA Grapalat"/>
          <w:sz w:val="24"/>
          <w:szCs w:val="24"/>
        </w:rPr>
        <w:t xml:space="preserve"> կամ այդ գույքի նկատմամբ պարտապանի սեփականության իրավունքի դադարեցման պահանջ ենթադրող</w:t>
      </w:r>
      <w:r w:rsidRPr="001C7800">
        <w:rPr>
          <w:rFonts w:ascii="GHEA Grapalat" w:hAnsi="GHEA Grapalat"/>
          <w:sz w:val="24"/>
          <w:szCs w:val="24"/>
        </w:rPr>
        <w:t xml:space="preserve"> վեճ ծագելու դեպքում շահագրգիռ անձն իրավունք ունի գույքն արգելանքից հանելու հայց ներկայացնելու քաղաքացիական դատավարության կարգով՝ ընդդեմ պարտապանի և պահանջատիրոջ։</w:t>
      </w:r>
    </w:p>
    <w:p w14:paraId="028F1AE9" w14:textId="633B635D" w:rsidR="00E707EA" w:rsidRPr="001C7800" w:rsidRDefault="00113001" w:rsidP="00510AAA">
      <w:pPr>
        <w:pStyle w:val="ListParagraph"/>
        <w:numPr>
          <w:ilvl w:val="0"/>
          <w:numId w:val="151"/>
        </w:numPr>
        <w:shd w:val="clear" w:color="auto" w:fill="FFFFFF"/>
        <w:spacing w:after="0" w:line="276" w:lineRule="auto"/>
        <w:ind w:left="0" w:firstLine="993"/>
        <w:jc w:val="both"/>
        <w:rPr>
          <w:rFonts w:ascii="GHEA Grapalat" w:hAnsi="GHEA Grapalat"/>
          <w:sz w:val="24"/>
          <w:szCs w:val="24"/>
        </w:rPr>
      </w:pPr>
      <w:r w:rsidRPr="001C7800">
        <w:rPr>
          <w:rFonts w:ascii="GHEA Grapalat" w:hAnsi="GHEA Grapalat"/>
          <w:sz w:val="24"/>
          <w:szCs w:val="24"/>
        </w:rPr>
        <w:lastRenderedPageBreak/>
        <w:t>Գույքն արգելանքից հանելու հայց կարող է ներկայացնել այն անձը, որ</w:t>
      </w:r>
      <w:r w:rsidR="00021E36" w:rsidRPr="001C7800">
        <w:rPr>
          <w:rFonts w:ascii="GHEA Grapalat" w:hAnsi="GHEA Grapalat"/>
          <w:sz w:val="24"/>
          <w:szCs w:val="24"/>
        </w:rPr>
        <w:t>ն</w:t>
      </w:r>
      <w:r w:rsidRPr="001C7800">
        <w:rPr>
          <w:rFonts w:ascii="GHEA Grapalat" w:hAnsi="GHEA Grapalat"/>
          <w:sz w:val="24"/>
          <w:szCs w:val="24"/>
        </w:rPr>
        <w:t xml:space="preserve"> իրեն է համարում այդ գույքի սեփականատեր </w:t>
      </w:r>
      <w:r w:rsidR="00021E36" w:rsidRPr="001C7800">
        <w:rPr>
          <w:rFonts w:ascii="GHEA Grapalat" w:hAnsi="GHEA Grapalat"/>
          <w:sz w:val="24"/>
          <w:szCs w:val="24"/>
        </w:rPr>
        <w:t>կամ հավակնում է ձեռք բերել նման իրավունք</w:t>
      </w:r>
      <w:r w:rsidRPr="001C7800">
        <w:rPr>
          <w:rFonts w:ascii="GHEA Grapalat" w:hAnsi="GHEA Grapalat"/>
          <w:sz w:val="24"/>
          <w:szCs w:val="24"/>
        </w:rPr>
        <w:t>։</w:t>
      </w:r>
    </w:p>
    <w:p w14:paraId="53140036" w14:textId="2B2B9EC5" w:rsidR="00113001" w:rsidRPr="001C7800" w:rsidRDefault="00113001" w:rsidP="00510AAA">
      <w:pPr>
        <w:pStyle w:val="ListParagraph"/>
        <w:numPr>
          <w:ilvl w:val="0"/>
          <w:numId w:val="151"/>
        </w:numPr>
        <w:shd w:val="clear" w:color="auto" w:fill="FFFFFF"/>
        <w:spacing w:after="0" w:line="276" w:lineRule="auto"/>
        <w:ind w:left="0" w:firstLine="993"/>
        <w:jc w:val="both"/>
        <w:rPr>
          <w:rFonts w:ascii="GHEA Grapalat" w:hAnsi="GHEA Grapalat"/>
          <w:sz w:val="24"/>
          <w:szCs w:val="24"/>
        </w:rPr>
      </w:pPr>
      <w:r w:rsidRPr="001C7800">
        <w:rPr>
          <w:rFonts w:ascii="GHEA Grapalat" w:hAnsi="GHEA Grapalat"/>
          <w:sz w:val="24"/>
          <w:szCs w:val="24"/>
        </w:rPr>
        <w:t>Դատարանը գույք</w:t>
      </w:r>
      <w:r w:rsidR="00E707EA" w:rsidRPr="001C7800">
        <w:rPr>
          <w:rFonts w:ascii="GHEA Grapalat" w:hAnsi="GHEA Grapalat"/>
          <w:sz w:val="24"/>
          <w:szCs w:val="24"/>
        </w:rPr>
        <w:t>ն</w:t>
      </w:r>
      <w:r w:rsidRPr="001C7800">
        <w:rPr>
          <w:rFonts w:ascii="GHEA Grapalat" w:hAnsi="GHEA Grapalat"/>
          <w:sz w:val="24"/>
          <w:szCs w:val="24"/>
        </w:rPr>
        <w:t xml:space="preserve"> արգելանքից հանելու վերաբերյալ հայցը քննում է այն </w:t>
      </w:r>
      <w:r w:rsidR="00E707EA" w:rsidRPr="001C7800">
        <w:rPr>
          <w:rFonts w:ascii="GHEA Grapalat" w:hAnsi="GHEA Grapalat"/>
          <w:sz w:val="24"/>
          <w:szCs w:val="24"/>
        </w:rPr>
        <w:t xml:space="preserve">վարույթ </w:t>
      </w:r>
      <w:r w:rsidRPr="001C7800">
        <w:rPr>
          <w:rFonts w:ascii="GHEA Grapalat" w:hAnsi="GHEA Grapalat"/>
          <w:sz w:val="24"/>
          <w:szCs w:val="24"/>
        </w:rPr>
        <w:t xml:space="preserve">ընդունելու օրվանից </w:t>
      </w:r>
      <w:r w:rsidR="00E707EA" w:rsidRPr="001C7800">
        <w:rPr>
          <w:rFonts w:ascii="GHEA Grapalat" w:hAnsi="GHEA Grapalat"/>
          <w:sz w:val="24"/>
          <w:szCs w:val="24"/>
        </w:rPr>
        <w:t>եռ</w:t>
      </w:r>
      <w:r w:rsidRPr="001C7800">
        <w:rPr>
          <w:rFonts w:ascii="GHEA Grapalat" w:hAnsi="GHEA Grapalat"/>
          <w:sz w:val="24"/>
          <w:szCs w:val="24"/>
        </w:rPr>
        <w:t>ամսյա ժամկետում:</w:t>
      </w:r>
    </w:p>
    <w:p w14:paraId="44D7D864" w14:textId="4BE6B920" w:rsidR="00113001" w:rsidRPr="001C7800" w:rsidRDefault="00113001" w:rsidP="00703EF3">
      <w:pPr>
        <w:shd w:val="clear" w:color="auto" w:fill="FFFFFF"/>
        <w:spacing w:after="0" w:line="276" w:lineRule="auto"/>
        <w:jc w:val="both"/>
        <w:rPr>
          <w:rFonts w:ascii="GHEA Grapalat" w:hAnsi="GHEA Grapalat"/>
          <w:sz w:val="24"/>
          <w:szCs w:val="24"/>
        </w:rPr>
      </w:pPr>
    </w:p>
    <w:p w14:paraId="6019E982" w14:textId="74504A05" w:rsidR="00911A99" w:rsidRPr="001C7800" w:rsidRDefault="00911A99" w:rsidP="00911A99">
      <w:pPr>
        <w:shd w:val="clear" w:color="auto" w:fill="FFFFFF"/>
        <w:spacing w:after="0" w:line="276" w:lineRule="auto"/>
        <w:ind w:firstLine="993"/>
        <w:jc w:val="both"/>
        <w:rPr>
          <w:rFonts w:ascii="GHEA Grapalat" w:hAnsi="GHEA Grapalat"/>
          <w:b/>
          <w:bCs/>
          <w:sz w:val="24"/>
          <w:szCs w:val="24"/>
        </w:rPr>
      </w:pPr>
      <w:r w:rsidRPr="001C7800">
        <w:rPr>
          <w:rFonts w:ascii="GHEA Grapalat" w:hAnsi="GHEA Grapalat"/>
          <w:b/>
          <w:bCs/>
          <w:sz w:val="24"/>
          <w:szCs w:val="24"/>
        </w:rPr>
        <w:t>Հոդված 12</w:t>
      </w:r>
      <w:r w:rsidR="00567328" w:rsidRPr="001C7800">
        <w:rPr>
          <w:rFonts w:ascii="GHEA Grapalat" w:hAnsi="GHEA Grapalat"/>
          <w:b/>
          <w:bCs/>
          <w:sz w:val="24"/>
          <w:szCs w:val="24"/>
        </w:rPr>
        <w:t>7</w:t>
      </w:r>
      <w:r w:rsidRPr="001C7800">
        <w:rPr>
          <w:rFonts w:ascii="GHEA Grapalat" w:hAnsi="GHEA Grapalat"/>
          <w:b/>
          <w:bCs/>
          <w:sz w:val="24"/>
          <w:szCs w:val="24"/>
        </w:rPr>
        <w:t xml:space="preserve">. Հարկադիր աճուրդի </w:t>
      </w:r>
      <w:r w:rsidR="00EA4503" w:rsidRPr="001C7800">
        <w:rPr>
          <w:rFonts w:ascii="GHEA Grapalat" w:hAnsi="GHEA Grapalat"/>
          <w:b/>
          <w:bCs/>
          <w:sz w:val="24"/>
          <w:szCs w:val="24"/>
        </w:rPr>
        <w:t>իրավաչափությունը վիճարկելը</w:t>
      </w:r>
    </w:p>
    <w:p w14:paraId="5D1FF8B7" w14:textId="77777777" w:rsidR="00911A99" w:rsidRPr="001C7800" w:rsidRDefault="00911A99" w:rsidP="00911A99">
      <w:pPr>
        <w:shd w:val="clear" w:color="auto" w:fill="FFFFFF"/>
        <w:spacing w:after="0" w:line="276" w:lineRule="auto"/>
        <w:jc w:val="both"/>
        <w:rPr>
          <w:rFonts w:ascii="GHEA Grapalat" w:hAnsi="GHEA Grapalat"/>
          <w:b/>
          <w:bCs/>
          <w:sz w:val="24"/>
          <w:szCs w:val="24"/>
        </w:rPr>
      </w:pPr>
    </w:p>
    <w:p w14:paraId="2B4ED930" w14:textId="32CEFBCF" w:rsidR="00911A99" w:rsidRPr="001C7800" w:rsidRDefault="00911A99" w:rsidP="00510AAA">
      <w:pPr>
        <w:pStyle w:val="ListParagraph"/>
        <w:numPr>
          <w:ilvl w:val="0"/>
          <w:numId w:val="186"/>
        </w:numPr>
        <w:shd w:val="clear" w:color="auto" w:fill="FFFFFF"/>
        <w:spacing w:after="0" w:line="276" w:lineRule="auto"/>
        <w:ind w:left="0" w:firstLine="993"/>
        <w:jc w:val="both"/>
        <w:rPr>
          <w:rFonts w:ascii="GHEA Grapalat" w:eastAsia="Calibri" w:hAnsi="GHEA Grapalat"/>
          <w:sz w:val="24"/>
          <w:szCs w:val="24"/>
        </w:rPr>
      </w:pPr>
      <w:r w:rsidRPr="001C7800">
        <w:rPr>
          <w:rFonts w:ascii="GHEA Grapalat" w:eastAsia="Calibri" w:hAnsi="GHEA Grapalat"/>
          <w:sz w:val="24"/>
          <w:szCs w:val="24"/>
        </w:rPr>
        <w:t xml:space="preserve">Օրենքի խախտմամբ անցկացված հարկադիր աճուրդը դրա արձանագրությունը </w:t>
      </w:r>
      <w:r w:rsidR="000B2AF7" w:rsidRPr="001C7800">
        <w:rPr>
          <w:rFonts w:ascii="GHEA Grapalat" w:hAnsi="GHEA Grapalat"/>
          <w:sz w:val="24"/>
          <w:szCs w:val="24"/>
        </w:rPr>
        <w:t>Ծառայության աճուրդի ինտերնետային</w:t>
      </w:r>
      <w:r w:rsidR="000B2AF7" w:rsidRPr="001C7800">
        <w:rPr>
          <w:rFonts w:ascii="GHEA Grapalat" w:eastAsia="Calibri" w:hAnsi="GHEA Grapalat"/>
          <w:sz w:val="24"/>
          <w:szCs w:val="24"/>
        </w:rPr>
        <w:t xml:space="preserve"> </w:t>
      </w:r>
      <w:r w:rsidRPr="001C7800">
        <w:rPr>
          <w:rFonts w:ascii="GHEA Grapalat" w:eastAsia="Calibri" w:hAnsi="GHEA Grapalat"/>
          <w:sz w:val="24"/>
          <w:szCs w:val="24"/>
        </w:rPr>
        <w:t>կայքում հրապարակելուց հետո երկու ամսվա ընթացքում կարող է վիճարկվել և դատական կարգով ոչ իրավաչափ ճանաչվել շահագրգիռ անձի պահանջով, եթե թույլ տրված խախտումն ազդել է կամ կարող էր ազդել հարկադիր աճուրդի արդյունքների վրա։</w:t>
      </w:r>
    </w:p>
    <w:p w14:paraId="3E9B01D3" w14:textId="77777777" w:rsidR="00911A99" w:rsidRPr="001C7800" w:rsidRDefault="00911A99" w:rsidP="00510AAA">
      <w:pPr>
        <w:pStyle w:val="ListParagraph"/>
        <w:numPr>
          <w:ilvl w:val="0"/>
          <w:numId w:val="186"/>
        </w:numPr>
        <w:shd w:val="clear" w:color="auto" w:fill="FFFFFF"/>
        <w:spacing w:after="0" w:line="276" w:lineRule="auto"/>
        <w:ind w:left="0" w:firstLine="993"/>
        <w:jc w:val="both"/>
        <w:rPr>
          <w:rFonts w:ascii="GHEA Grapalat" w:eastAsia="Calibri" w:hAnsi="GHEA Grapalat"/>
          <w:sz w:val="24"/>
          <w:szCs w:val="24"/>
        </w:rPr>
      </w:pPr>
      <w:r w:rsidRPr="001C7800">
        <w:rPr>
          <w:rFonts w:ascii="GHEA Grapalat" w:eastAsia="Calibri" w:hAnsi="GHEA Grapalat"/>
          <w:sz w:val="24"/>
          <w:szCs w:val="24"/>
        </w:rPr>
        <w:t>Հարկադիր աճուրդը ոչ իրավաչափ ճանաչվելու հետևանքով աճուրդի արդյունքում ձեռք բերված գույքը չի կարող հետ պահանջվել գնորդից՝ բացառությամբ սույն հոդվածի 3-րդ մասով նախատեսված հայցը բավարարվելու դեպքի։</w:t>
      </w:r>
    </w:p>
    <w:p w14:paraId="56ECE3E7" w14:textId="3E9886F5" w:rsidR="00911A99" w:rsidRPr="001C7800" w:rsidRDefault="00911A99" w:rsidP="00510AAA">
      <w:pPr>
        <w:pStyle w:val="ListParagraph"/>
        <w:numPr>
          <w:ilvl w:val="0"/>
          <w:numId w:val="186"/>
        </w:numPr>
        <w:shd w:val="clear" w:color="auto" w:fill="FFFFFF"/>
        <w:spacing w:after="0" w:line="276" w:lineRule="auto"/>
        <w:ind w:left="0" w:firstLine="993"/>
        <w:jc w:val="both"/>
        <w:rPr>
          <w:rFonts w:ascii="GHEA Grapalat" w:eastAsia="Calibri" w:hAnsi="GHEA Grapalat"/>
          <w:sz w:val="24"/>
          <w:szCs w:val="24"/>
        </w:rPr>
      </w:pPr>
      <w:r w:rsidRPr="001C7800">
        <w:rPr>
          <w:rFonts w:ascii="GHEA Grapalat" w:eastAsia="Calibri" w:hAnsi="GHEA Grapalat"/>
          <w:sz w:val="24"/>
          <w:szCs w:val="24"/>
        </w:rPr>
        <w:t>Գույքի նախկին սեփականատեր հայցվորը կարող է ոչ իրավաչափ ճանաչված հարկադիր աճուրդով իրացված գույքն իրեն վերադարձնելու պահանջ ներկայացնել, եթե՝</w:t>
      </w:r>
    </w:p>
    <w:p w14:paraId="416652C8" w14:textId="4734AA56" w:rsidR="00911A99" w:rsidRPr="001C7800" w:rsidRDefault="00911A99" w:rsidP="00510AAA">
      <w:pPr>
        <w:pStyle w:val="NormalWeb"/>
        <w:numPr>
          <w:ilvl w:val="0"/>
          <w:numId w:val="187"/>
        </w:numPr>
        <w:tabs>
          <w:tab w:val="left" w:pos="1418"/>
        </w:tabs>
        <w:spacing w:before="0" w:beforeAutospacing="0" w:after="0" w:afterAutospacing="0" w:line="276" w:lineRule="auto"/>
        <w:ind w:left="0" w:firstLine="993"/>
        <w:jc w:val="both"/>
        <w:rPr>
          <w:rFonts w:ascii="GHEA Grapalat" w:eastAsia="Arial" w:hAnsi="GHEA Grapalat"/>
        </w:rPr>
      </w:pPr>
      <w:r w:rsidRPr="001C7800">
        <w:rPr>
          <w:rFonts w:ascii="GHEA Grapalat" w:eastAsia="Calibri" w:hAnsi="GHEA Grapalat" w:cstheme="minorBidi"/>
          <w:lang w:eastAsia="en-US"/>
        </w:rPr>
        <w:t>սույն օրենքի 6</w:t>
      </w:r>
      <w:r w:rsidR="009A4838" w:rsidRPr="001C7800">
        <w:rPr>
          <w:rFonts w:ascii="GHEA Grapalat" w:eastAsia="Calibri" w:hAnsi="GHEA Grapalat" w:cstheme="minorBidi"/>
          <w:lang w:eastAsia="en-US"/>
        </w:rPr>
        <w:t>6</w:t>
      </w:r>
      <w:r w:rsidRPr="001C7800">
        <w:rPr>
          <w:rFonts w:ascii="GHEA Grapalat" w:eastAsia="Calibri" w:hAnsi="GHEA Grapalat" w:cstheme="minorBidi"/>
          <w:lang w:eastAsia="en-US"/>
        </w:rPr>
        <w:t xml:space="preserve">-րդ հոդվածի 1-ին մասի 5-րդ կետի իմաստով վերացվել </w:t>
      </w:r>
      <w:r w:rsidRPr="001C7800">
        <w:rPr>
          <w:rFonts w:ascii="GHEA Grapalat" w:eastAsia="Arial" w:hAnsi="GHEA Grapalat"/>
        </w:rPr>
        <w:t>է (են) աճուրդի ավարտի օրվա դրությամբ պարտապանի նկատմամբ հարուցված և չկարճված կատարողական վարույթներով բռնագանձման ենթակա գումարի երեք քառորդից ավելին սահմանող կատարման ենթակա ակտ(եր)ը, կամ ոչ իրավաչափ է ճանաչվել աճուրդի ավարտի օրվա դրությամբ պարտապանի նկատմամբ հարուցված և չկարճված կատարողական վարույթներով բռնագանձման ենթակա գումարի երեք քառորդից ավելին սահմանող կատարողական վարույթ(ներ)ի հարուցումը</w:t>
      </w:r>
      <w:r w:rsidRPr="001C7800">
        <w:rPr>
          <w:rFonts w:ascii="Cambria Math" w:eastAsia="Arial" w:hAnsi="Cambria Math" w:cs="Cambria Math"/>
        </w:rPr>
        <w:t>․</w:t>
      </w:r>
    </w:p>
    <w:p w14:paraId="0D82996D" w14:textId="621088C6" w:rsidR="00911A99" w:rsidRPr="001C7800" w:rsidRDefault="00911A99" w:rsidP="00510AAA">
      <w:pPr>
        <w:pStyle w:val="NormalWeb"/>
        <w:numPr>
          <w:ilvl w:val="0"/>
          <w:numId w:val="187"/>
        </w:numPr>
        <w:tabs>
          <w:tab w:val="left" w:pos="1418"/>
        </w:tabs>
        <w:spacing w:before="0" w:beforeAutospacing="0" w:after="0" w:afterAutospacing="0" w:line="276" w:lineRule="auto"/>
        <w:ind w:left="0" w:firstLine="993"/>
        <w:jc w:val="both"/>
        <w:rPr>
          <w:rFonts w:ascii="GHEA Grapalat" w:eastAsia="Arial" w:hAnsi="GHEA Grapalat"/>
        </w:rPr>
      </w:pPr>
      <w:r w:rsidRPr="001C7800">
        <w:rPr>
          <w:rFonts w:ascii="GHEA Grapalat" w:eastAsia="Arial" w:hAnsi="GHEA Grapalat"/>
        </w:rPr>
        <w:t xml:space="preserve">օրենքով սահմանված կարգով հաստատվել է, որ </w:t>
      </w:r>
      <w:r w:rsidR="00EA4503" w:rsidRPr="001C7800">
        <w:rPr>
          <w:rFonts w:ascii="GHEA Grapalat" w:eastAsia="Arial" w:hAnsi="GHEA Grapalat"/>
        </w:rPr>
        <w:t xml:space="preserve">աճուրդի ավարտի օրվա դրությամբ պարտապանի նկատմամբ </w:t>
      </w:r>
      <w:r w:rsidRPr="001C7800">
        <w:rPr>
          <w:rFonts w:ascii="GHEA Grapalat" w:eastAsia="Arial" w:hAnsi="GHEA Grapalat"/>
        </w:rPr>
        <w:t xml:space="preserve">հարուցված և չկարճված կատարողական վարույթներով բռնագանձման ենթակա գումարի երեք քառորդից ավելին սահմանող կատարողական վարույթ(ներ)ը կարճելու հիմք(եր)ի առկայությունը </w:t>
      </w:r>
      <w:r w:rsidR="00EA4503" w:rsidRPr="001C7800">
        <w:rPr>
          <w:rFonts w:ascii="GHEA Grapalat" w:eastAsia="Arial" w:hAnsi="GHEA Grapalat"/>
        </w:rPr>
        <w:t xml:space="preserve">մինչ գույքը հարկադիր աճուրդով իրացնելը հարկադիր կատարողին </w:t>
      </w:r>
      <w:r w:rsidRPr="001C7800">
        <w:rPr>
          <w:rFonts w:ascii="GHEA Grapalat" w:eastAsia="Arial" w:hAnsi="GHEA Grapalat"/>
        </w:rPr>
        <w:t>հայտնի լինելու պայմաններում այդ վարույթ(ներ)ը ոչ իրավաչափ կերպով չի (չեն) կարճվել.</w:t>
      </w:r>
    </w:p>
    <w:p w14:paraId="6644AB1C" w14:textId="77777777" w:rsidR="00911A99" w:rsidRPr="001C7800" w:rsidRDefault="00911A99" w:rsidP="00510AAA">
      <w:pPr>
        <w:pStyle w:val="NormalWeb"/>
        <w:numPr>
          <w:ilvl w:val="0"/>
          <w:numId w:val="187"/>
        </w:numPr>
        <w:tabs>
          <w:tab w:val="left" w:pos="1418"/>
        </w:tabs>
        <w:spacing w:before="0" w:beforeAutospacing="0" w:after="0" w:afterAutospacing="0" w:line="276" w:lineRule="auto"/>
        <w:ind w:left="0" w:firstLine="993"/>
        <w:jc w:val="both"/>
        <w:rPr>
          <w:rFonts w:ascii="GHEA Grapalat" w:eastAsia="Arial" w:hAnsi="GHEA Grapalat"/>
        </w:rPr>
      </w:pPr>
      <w:r w:rsidRPr="001C7800">
        <w:rPr>
          <w:rFonts w:ascii="GHEA Grapalat" w:eastAsia="Arial" w:hAnsi="GHEA Grapalat"/>
        </w:rPr>
        <w:t xml:space="preserve">օրենքով սահմանված կարգով հաստատվել է, որ հարկադիր իրացված գույքը պատկանել է հայցվորին, այլ ոչ թե կատարողական վարույթով պարտապանին, կամ, հարկադիր կատարման ենթակա ակտով երրորդ անձ գրավատուի գույքի վրա բռնագանձում տարածելը թույլատրված լինելու դեպքում՝ գրավատուին։ </w:t>
      </w:r>
    </w:p>
    <w:p w14:paraId="4AFC6D55" w14:textId="77777777" w:rsidR="00EA4503" w:rsidRPr="001C7800" w:rsidRDefault="00EA4503" w:rsidP="00510AAA">
      <w:pPr>
        <w:pStyle w:val="ListParagraph"/>
        <w:numPr>
          <w:ilvl w:val="0"/>
          <w:numId w:val="186"/>
        </w:numPr>
        <w:shd w:val="clear" w:color="auto" w:fill="FFFFFF"/>
        <w:spacing w:after="0" w:line="276" w:lineRule="auto"/>
        <w:ind w:left="0" w:firstLine="993"/>
        <w:jc w:val="both"/>
        <w:rPr>
          <w:rFonts w:ascii="GHEA Grapalat" w:eastAsia="Arial" w:hAnsi="GHEA Grapalat" w:cs="Times New Roman"/>
          <w:sz w:val="24"/>
          <w:szCs w:val="24"/>
          <w:lang w:eastAsia="hy-AM"/>
        </w:rPr>
      </w:pPr>
      <w:r w:rsidRPr="001C7800">
        <w:rPr>
          <w:rFonts w:ascii="GHEA Grapalat" w:eastAsia="Arial" w:hAnsi="GHEA Grapalat" w:cs="Times New Roman"/>
          <w:sz w:val="24"/>
          <w:szCs w:val="24"/>
          <w:lang w:eastAsia="hy-AM"/>
        </w:rPr>
        <w:lastRenderedPageBreak/>
        <w:t>Եթե հ</w:t>
      </w:r>
      <w:r w:rsidR="00911A99" w:rsidRPr="001C7800">
        <w:rPr>
          <w:rFonts w:ascii="GHEA Grapalat" w:eastAsia="Arial" w:hAnsi="GHEA Grapalat" w:cs="Times New Roman"/>
          <w:sz w:val="24"/>
          <w:szCs w:val="24"/>
          <w:lang w:eastAsia="hy-AM"/>
        </w:rPr>
        <w:t xml:space="preserve">արկադիր աճուրդը </w:t>
      </w:r>
      <w:r w:rsidRPr="001C7800">
        <w:rPr>
          <w:rFonts w:ascii="GHEA Grapalat" w:eastAsia="Arial" w:hAnsi="GHEA Grapalat" w:cs="Times New Roman"/>
          <w:sz w:val="24"/>
          <w:szCs w:val="24"/>
          <w:lang w:eastAsia="hy-AM"/>
        </w:rPr>
        <w:t xml:space="preserve">ճանաչվել է </w:t>
      </w:r>
      <w:r w:rsidR="00911A99" w:rsidRPr="001C7800">
        <w:rPr>
          <w:rFonts w:ascii="GHEA Grapalat" w:eastAsia="Arial" w:hAnsi="GHEA Grapalat" w:cs="Times New Roman"/>
          <w:sz w:val="24"/>
          <w:szCs w:val="24"/>
          <w:lang w:eastAsia="hy-AM"/>
        </w:rPr>
        <w:t xml:space="preserve">ոչ իրավաչափ, սակայն աճուրդով իրացված գույքը սույն հոդվածով սահմանված </w:t>
      </w:r>
      <w:r w:rsidRPr="001C7800">
        <w:rPr>
          <w:rFonts w:ascii="GHEA Grapalat" w:eastAsia="Arial" w:hAnsi="GHEA Grapalat" w:cs="Times New Roman"/>
          <w:sz w:val="24"/>
          <w:szCs w:val="24"/>
          <w:lang w:eastAsia="hy-AM"/>
        </w:rPr>
        <w:t>հիմքերով</w:t>
      </w:r>
      <w:r w:rsidR="00911A99" w:rsidRPr="001C7800">
        <w:rPr>
          <w:rFonts w:ascii="GHEA Grapalat" w:eastAsia="Arial" w:hAnsi="GHEA Grapalat" w:cs="Times New Roman"/>
          <w:sz w:val="24"/>
          <w:szCs w:val="24"/>
          <w:lang w:eastAsia="hy-AM"/>
        </w:rPr>
        <w:t xml:space="preserve"> պարտապանին (գույքի նախկին սեփականատիրոջը) վերադարձման ենթակա </w:t>
      </w:r>
      <w:r w:rsidRPr="001C7800">
        <w:rPr>
          <w:rFonts w:ascii="GHEA Grapalat" w:eastAsia="Arial" w:hAnsi="GHEA Grapalat" w:cs="Times New Roman"/>
          <w:sz w:val="24"/>
          <w:szCs w:val="24"/>
          <w:lang w:eastAsia="hy-AM"/>
        </w:rPr>
        <w:t xml:space="preserve">չէ, ապա </w:t>
      </w:r>
      <w:r w:rsidR="00911A99" w:rsidRPr="001C7800">
        <w:rPr>
          <w:rFonts w:ascii="GHEA Grapalat" w:eastAsia="Arial" w:hAnsi="GHEA Grapalat" w:cs="Times New Roman"/>
          <w:sz w:val="24"/>
          <w:szCs w:val="24"/>
          <w:lang w:eastAsia="hy-AM"/>
        </w:rPr>
        <w:t xml:space="preserve">պարտապանը (գույքի նախկին սեփականատերը) իրավունք ունի </w:t>
      </w:r>
      <w:r w:rsidRPr="001C7800">
        <w:rPr>
          <w:rFonts w:ascii="GHEA Grapalat" w:eastAsia="Arial" w:hAnsi="GHEA Grapalat" w:cs="Times New Roman"/>
          <w:sz w:val="24"/>
          <w:szCs w:val="24"/>
          <w:lang w:eastAsia="hy-AM"/>
        </w:rPr>
        <w:t>Ծ</w:t>
      </w:r>
      <w:r w:rsidR="00911A99" w:rsidRPr="001C7800">
        <w:rPr>
          <w:rFonts w:ascii="GHEA Grapalat" w:eastAsia="Arial" w:hAnsi="GHEA Grapalat" w:cs="Times New Roman"/>
          <w:sz w:val="24"/>
          <w:szCs w:val="24"/>
          <w:lang w:eastAsia="hy-AM"/>
        </w:rPr>
        <w:t>առայությունից պահանջելու հատուցել ոչ իրավաչափ ճանաչված հարկադիր աճուրդով իրեն պատճառված վնասը՝ «Վարչարարության հիմունքների և վարչական վարույթի մասին» օրենքով սահմանված կարգով։</w:t>
      </w:r>
    </w:p>
    <w:p w14:paraId="43A419E7" w14:textId="77777777" w:rsidR="009F1080" w:rsidRPr="001C7800" w:rsidRDefault="00911A99" w:rsidP="00510AAA">
      <w:pPr>
        <w:pStyle w:val="ListParagraph"/>
        <w:numPr>
          <w:ilvl w:val="0"/>
          <w:numId w:val="186"/>
        </w:numPr>
        <w:shd w:val="clear" w:color="auto" w:fill="FFFFFF"/>
        <w:spacing w:after="0" w:line="276" w:lineRule="auto"/>
        <w:ind w:left="0" w:firstLine="993"/>
        <w:jc w:val="both"/>
        <w:rPr>
          <w:rFonts w:ascii="GHEA Grapalat" w:eastAsia="Arial" w:hAnsi="GHEA Grapalat" w:cs="Times New Roman"/>
          <w:sz w:val="24"/>
          <w:szCs w:val="24"/>
          <w:lang w:eastAsia="hy-AM"/>
        </w:rPr>
      </w:pPr>
      <w:r w:rsidRPr="001C7800">
        <w:rPr>
          <w:rFonts w:ascii="GHEA Grapalat" w:eastAsia="Arial" w:hAnsi="GHEA Grapalat"/>
          <w:sz w:val="24"/>
          <w:szCs w:val="24"/>
        </w:rPr>
        <w:t>Հարկադիր</w:t>
      </w:r>
      <w:r w:rsidR="00EA4503" w:rsidRPr="001C7800">
        <w:rPr>
          <w:rFonts w:ascii="GHEA Grapalat" w:eastAsia="Arial" w:hAnsi="GHEA Grapalat"/>
          <w:sz w:val="24"/>
          <w:szCs w:val="24"/>
        </w:rPr>
        <w:t xml:space="preserve"> </w:t>
      </w:r>
      <w:r w:rsidRPr="001C7800">
        <w:rPr>
          <w:rFonts w:ascii="GHEA Grapalat" w:eastAsia="Arial" w:hAnsi="GHEA Grapalat"/>
          <w:sz w:val="24"/>
          <w:szCs w:val="24"/>
        </w:rPr>
        <w:t>աճուրդի մասնակցի կամ ոչ իրավաչափ կերպով աճուրդին</w:t>
      </w:r>
      <w:r w:rsidRPr="001C7800">
        <w:rPr>
          <w:rFonts w:ascii="GHEA Grapalat" w:hAnsi="GHEA Grapalat"/>
          <w:sz w:val="24"/>
          <w:szCs w:val="24"/>
        </w:rPr>
        <w:t xml:space="preserve"> մասնակցելու հնարավորություն չստացած անձի պահանջով </w:t>
      </w:r>
      <w:r w:rsidR="00EA4503" w:rsidRPr="001C7800">
        <w:rPr>
          <w:rFonts w:ascii="GHEA Grapalat" w:hAnsi="GHEA Grapalat"/>
          <w:sz w:val="24"/>
          <w:szCs w:val="24"/>
        </w:rPr>
        <w:t xml:space="preserve">աճուրդը </w:t>
      </w:r>
      <w:r w:rsidRPr="001C7800">
        <w:rPr>
          <w:rFonts w:ascii="GHEA Grapalat" w:hAnsi="GHEA Grapalat"/>
          <w:sz w:val="24"/>
          <w:szCs w:val="24"/>
        </w:rPr>
        <w:t xml:space="preserve">ոչ իրավաչափ ճանաչվելու դեպքում </w:t>
      </w:r>
      <w:r w:rsidR="009F1080" w:rsidRPr="001C7800">
        <w:rPr>
          <w:rFonts w:ascii="GHEA Grapalat" w:hAnsi="GHEA Grapalat"/>
          <w:sz w:val="24"/>
          <w:szCs w:val="24"/>
        </w:rPr>
        <w:t>հայցվորն</w:t>
      </w:r>
      <w:r w:rsidRPr="001C7800">
        <w:rPr>
          <w:rFonts w:ascii="GHEA Grapalat" w:hAnsi="GHEA Grapalat"/>
          <w:sz w:val="24"/>
          <w:szCs w:val="24"/>
        </w:rPr>
        <w:t xml:space="preserve"> իրավունք ունի </w:t>
      </w:r>
      <w:r w:rsidR="009F1080" w:rsidRPr="001C7800">
        <w:rPr>
          <w:rFonts w:ascii="GHEA Grapalat" w:hAnsi="GHEA Grapalat"/>
          <w:sz w:val="24"/>
          <w:szCs w:val="24"/>
        </w:rPr>
        <w:t>Ծ</w:t>
      </w:r>
      <w:r w:rsidRPr="001C7800">
        <w:rPr>
          <w:rFonts w:ascii="GHEA Grapalat" w:hAnsi="GHEA Grapalat"/>
          <w:sz w:val="24"/>
          <w:szCs w:val="24"/>
        </w:rPr>
        <w:t xml:space="preserve">առայությունից պահանջելու հատուցել ոչ իրավաչափ ճանաչված հարկադիր աճուրդով իրեն պատճառված վնասը՝ «Վարչարարության հիմունքների և վարչական վարույթի մասին» օրենքով սահմանված կարգով։ </w:t>
      </w:r>
      <w:r w:rsidR="009F1080" w:rsidRPr="001C7800">
        <w:rPr>
          <w:rFonts w:ascii="GHEA Grapalat" w:hAnsi="GHEA Grapalat"/>
          <w:sz w:val="24"/>
          <w:szCs w:val="24"/>
        </w:rPr>
        <w:t>Սույն մասով վ</w:t>
      </w:r>
      <w:r w:rsidRPr="001C7800">
        <w:rPr>
          <w:rFonts w:ascii="GHEA Grapalat" w:hAnsi="GHEA Grapalat"/>
          <w:sz w:val="24"/>
          <w:szCs w:val="24"/>
        </w:rPr>
        <w:t xml:space="preserve">նասի առկայությունը կամ չափը չհիմնավորվելու դեպքում </w:t>
      </w:r>
      <w:r w:rsidR="009F1080" w:rsidRPr="001C7800">
        <w:rPr>
          <w:rFonts w:ascii="GHEA Grapalat" w:hAnsi="GHEA Grapalat"/>
          <w:sz w:val="24"/>
          <w:szCs w:val="24"/>
        </w:rPr>
        <w:t>հայցվորին</w:t>
      </w:r>
      <w:r w:rsidRPr="001C7800">
        <w:rPr>
          <w:rFonts w:ascii="GHEA Grapalat" w:hAnsi="GHEA Grapalat"/>
          <w:sz w:val="24"/>
          <w:szCs w:val="24"/>
        </w:rPr>
        <w:t xml:space="preserve"> տրամադրվում է փոխհատուցում՝ ոչ իրավաչափ ճանաչված հարկադիր աճուրդով լոտի իրացման գնի 10 տոկոսի, բայց ոչ պակաս, քան նվազագույն աշխատավարձի 300-ապատիկի և ոչ ավել, քան նվազագույն աշխատավարձի 3</w:t>
      </w:r>
      <w:r w:rsidR="009F1080" w:rsidRPr="001C7800">
        <w:rPr>
          <w:rFonts w:ascii="GHEA Grapalat" w:hAnsi="GHEA Grapalat"/>
          <w:sz w:val="24"/>
          <w:szCs w:val="24"/>
        </w:rPr>
        <w:t>.</w:t>
      </w:r>
      <w:r w:rsidRPr="001C7800">
        <w:rPr>
          <w:rFonts w:ascii="GHEA Grapalat" w:hAnsi="GHEA Grapalat"/>
          <w:sz w:val="24"/>
          <w:szCs w:val="24"/>
        </w:rPr>
        <w:t>000-ապատիկի չափով։</w:t>
      </w:r>
    </w:p>
    <w:p w14:paraId="51E829E5" w14:textId="77777777" w:rsidR="000E3D75" w:rsidRPr="001C7800" w:rsidRDefault="00911A99" w:rsidP="00510AAA">
      <w:pPr>
        <w:pStyle w:val="ListParagraph"/>
        <w:numPr>
          <w:ilvl w:val="0"/>
          <w:numId w:val="186"/>
        </w:numPr>
        <w:shd w:val="clear" w:color="auto" w:fill="FFFFFF"/>
        <w:spacing w:after="0" w:line="276" w:lineRule="auto"/>
        <w:ind w:left="0" w:firstLine="993"/>
        <w:jc w:val="both"/>
        <w:rPr>
          <w:rFonts w:ascii="GHEA Grapalat" w:eastAsia="Arial" w:hAnsi="GHEA Grapalat"/>
          <w:sz w:val="24"/>
          <w:szCs w:val="24"/>
        </w:rPr>
      </w:pPr>
      <w:r w:rsidRPr="001C7800">
        <w:rPr>
          <w:rFonts w:ascii="GHEA Grapalat" w:eastAsia="Arial" w:hAnsi="GHEA Grapalat"/>
          <w:sz w:val="24"/>
          <w:szCs w:val="24"/>
        </w:rPr>
        <w:t xml:space="preserve">Սույն հոդվածի 3-րդ մասով նախատեսված հայցը բավարարվելու դեպքում կարճված կատարողական վարույթը վերսկսվում է, գույքի նկատմամբ հայցվորի սեփականության իրավունքի հետ միաժամանակ վերականգնվում են իրացման հետևանքով դադարած գույքային իրավունքները, գնորդի կողմից գույքը վերադարձնելուց հետո </w:t>
      </w:r>
      <w:r w:rsidR="009F1080" w:rsidRPr="001C7800">
        <w:rPr>
          <w:rFonts w:ascii="GHEA Grapalat" w:eastAsia="Arial" w:hAnsi="GHEA Grapalat"/>
          <w:sz w:val="24"/>
          <w:szCs w:val="24"/>
        </w:rPr>
        <w:t>եռօրյա ժամկետում</w:t>
      </w:r>
      <w:r w:rsidRPr="001C7800">
        <w:rPr>
          <w:rFonts w:ascii="GHEA Grapalat" w:eastAsia="Arial" w:hAnsi="GHEA Grapalat"/>
          <w:sz w:val="24"/>
          <w:szCs w:val="24"/>
        </w:rPr>
        <w:t xml:space="preserve"> </w:t>
      </w:r>
      <w:r w:rsidR="009F1080" w:rsidRPr="001C7800">
        <w:rPr>
          <w:rFonts w:ascii="GHEA Grapalat" w:eastAsia="Arial" w:hAnsi="GHEA Grapalat"/>
          <w:sz w:val="24"/>
          <w:szCs w:val="24"/>
        </w:rPr>
        <w:t>Ծ</w:t>
      </w:r>
      <w:r w:rsidRPr="001C7800">
        <w:rPr>
          <w:rFonts w:ascii="GHEA Grapalat" w:eastAsia="Arial" w:hAnsi="GHEA Grapalat"/>
          <w:sz w:val="24"/>
          <w:szCs w:val="24"/>
        </w:rPr>
        <w:t xml:space="preserve">առայությունը նրան է վերադարձնում դրա գնման գինը, պահանջատերը, պարտապանը և այլ անձինք գույքի հարկադիր իրացումից ստացված գումարներն իրենց ստացած չափով հարկադիր կատարողի որոշման հիման վրա վերադարձնում են </w:t>
      </w:r>
      <w:r w:rsidR="009F1080" w:rsidRPr="001C7800">
        <w:rPr>
          <w:rFonts w:ascii="GHEA Grapalat" w:eastAsia="Arial" w:hAnsi="GHEA Grapalat"/>
          <w:sz w:val="24"/>
          <w:szCs w:val="24"/>
        </w:rPr>
        <w:t>Ծ</w:t>
      </w:r>
      <w:r w:rsidRPr="001C7800">
        <w:rPr>
          <w:rFonts w:ascii="GHEA Grapalat" w:eastAsia="Arial" w:hAnsi="GHEA Grapalat"/>
          <w:sz w:val="24"/>
          <w:szCs w:val="24"/>
        </w:rPr>
        <w:t xml:space="preserve">առայությանը, և պահանջատիրոջ պահանջի բավարարված մասը նվազեցվում է իր վերադարձրած գումարի չափով։ </w:t>
      </w:r>
    </w:p>
    <w:p w14:paraId="13070BEF" w14:textId="292584F4" w:rsidR="00911A99" w:rsidRPr="001C7800" w:rsidRDefault="00911A99" w:rsidP="00510AAA">
      <w:pPr>
        <w:pStyle w:val="ListParagraph"/>
        <w:numPr>
          <w:ilvl w:val="0"/>
          <w:numId w:val="186"/>
        </w:numPr>
        <w:shd w:val="clear" w:color="auto" w:fill="FFFFFF"/>
        <w:spacing w:after="0" w:line="276" w:lineRule="auto"/>
        <w:ind w:left="0" w:firstLine="993"/>
        <w:jc w:val="both"/>
        <w:rPr>
          <w:rFonts w:ascii="GHEA Grapalat" w:eastAsia="Arial" w:hAnsi="GHEA Grapalat"/>
          <w:sz w:val="24"/>
          <w:szCs w:val="24"/>
        </w:rPr>
      </w:pPr>
      <w:r w:rsidRPr="001C7800">
        <w:rPr>
          <w:rFonts w:ascii="GHEA Grapalat" w:eastAsia="Arial" w:hAnsi="GHEA Grapalat"/>
          <w:sz w:val="24"/>
          <w:szCs w:val="24"/>
        </w:rPr>
        <w:t xml:space="preserve">Հարկադիր կատարողի՝ սույն հոդվածի </w:t>
      </w:r>
      <w:r w:rsidR="000E3D75" w:rsidRPr="001C7800">
        <w:rPr>
          <w:rFonts w:ascii="GHEA Grapalat" w:eastAsia="Arial" w:hAnsi="GHEA Grapalat"/>
          <w:sz w:val="24"/>
          <w:szCs w:val="24"/>
        </w:rPr>
        <w:t>6</w:t>
      </w:r>
      <w:r w:rsidRPr="001C7800">
        <w:rPr>
          <w:rFonts w:ascii="GHEA Grapalat" w:eastAsia="Arial" w:hAnsi="GHEA Grapalat"/>
          <w:sz w:val="24"/>
          <w:szCs w:val="24"/>
        </w:rPr>
        <w:t xml:space="preserve">-րդ մասով սահմանված որոշումը հիմք է վերադարձման ենթակա գումարը բռնագանձելու համար, ընդ որում՝ աճուրդը ոչ իրավաչափ ճանաչվելու հետևանքով պարտապանին (գրավատուին) վերադարձված գույքի նոր իրացումից ստացված գումարն առաջին հերթին ուղղվում է </w:t>
      </w:r>
      <w:r w:rsidR="000E3D75" w:rsidRPr="001C7800">
        <w:rPr>
          <w:rFonts w:ascii="GHEA Grapalat" w:eastAsia="Arial" w:hAnsi="GHEA Grapalat"/>
          <w:sz w:val="24"/>
          <w:szCs w:val="24"/>
        </w:rPr>
        <w:t>Ծ</w:t>
      </w:r>
      <w:r w:rsidRPr="001C7800">
        <w:rPr>
          <w:rFonts w:ascii="GHEA Grapalat" w:eastAsia="Arial" w:hAnsi="GHEA Grapalat"/>
          <w:sz w:val="24"/>
          <w:szCs w:val="24"/>
        </w:rPr>
        <w:t>առայության պահանջի բավարարմանը։</w:t>
      </w:r>
    </w:p>
    <w:p w14:paraId="46E2660D" w14:textId="77777777" w:rsidR="00911A99" w:rsidRPr="001C7800" w:rsidRDefault="00911A99" w:rsidP="00911A99">
      <w:pPr>
        <w:shd w:val="clear" w:color="auto" w:fill="FFFFFF"/>
        <w:spacing w:after="0" w:line="276" w:lineRule="auto"/>
        <w:jc w:val="both"/>
        <w:rPr>
          <w:rFonts w:ascii="GHEA Grapalat" w:hAnsi="GHEA Grapalat"/>
          <w:sz w:val="24"/>
          <w:szCs w:val="24"/>
        </w:rPr>
      </w:pPr>
    </w:p>
    <w:p w14:paraId="63D7300F" w14:textId="4A777D48" w:rsidR="00D97012" w:rsidRPr="001C7800" w:rsidRDefault="00D97012" w:rsidP="00911A99">
      <w:pPr>
        <w:shd w:val="clear" w:color="auto" w:fill="FFFFFF"/>
        <w:spacing w:after="0" w:line="276" w:lineRule="auto"/>
        <w:ind w:firstLine="993"/>
        <w:jc w:val="both"/>
        <w:rPr>
          <w:rFonts w:ascii="GHEA Grapalat" w:hAnsi="GHEA Grapalat"/>
          <w:b/>
          <w:bCs/>
          <w:sz w:val="24"/>
          <w:szCs w:val="24"/>
        </w:rPr>
      </w:pPr>
      <w:r w:rsidRPr="001C7800">
        <w:rPr>
          <w:rFonts w:ascii="GHEA Grapalat" w:hAnsi="GHEA Grapalat"/>
          <w:b/>
          <w:bCs/>
          <w:sz w:val="24"/>
          <w:szCs w:val="24"/>
        </w:rPr>
        <w:t>Հոդված 12</w:t>
      </w:r>
      <w:r w:rsidR="00567328" w:rsidRPr="001C7800">
        <w:rPr>
          <w:rFonts w:ascii="GHEA Grapalat" w:hAnsi="GHEA Grapalat"/>
          <w:b/>
          <w:bCs/>
          <w:sz w:val="24"/>
          <w:szCs w:val="24"/>
        </w:rPr>
        <w:t>8</w:t>
      </w:r>
      <w:r w:rsidRPr="001C7800">
        <w:rPr>
          <w:rFonts w:ascii="GHEA Grapalat" w:hAnsi="GHEA Grapalat"/>
          <w:b/>
          <w:bCs/>
          <w:sz w:val="24"/>
          <w:szCs w:val="24"/>
        </w:rPr>
        <w:t xml:space="preserve">. </w:t>
      </w:r>
      <w:r w:rsidR="008C5C40" w:rsidRPr="001C7800">
        <w:rPr>
          <w:rFonts w:ascii="GHEA Grapalat" w:hAnsi="GHEA Grapalat"/>
          <w:b/>
          <w:bCs/>
          <w:sz w:val="24"/>
          <w:szCs w:val="24"/>
        </w:rPr>
        <w:t>Կ</w:t>
      </w:r>
      <w:r w:rsidRPr="001C7800">
        <w:rPr>
          <w:rFonts w:ascii="GHEA Grapalat" w:hAnsi="GHEA Grapalat"/>
          <w:b/>
          <w:bCs/>
          <w:sz w:val="24"/>
          <w:szCs w:val="24"/>
        </w:rPr>
        <w:t>ատարման շրջադարձը</w:t>
      </w:r>
    </w:p>
    <w:p w14:paraId="515B920E" w14:textId="77777777" w:rsidR="00D97012" w:rsidRPr="001C7800" w:rsidRDefault="00D97012" w:rsidP="00911A99">
      <w:pPr>
        <w:shd w:val="clear" w:color="auto" w:fill="FFFFFF"/>
        <w:spacing w:after="0" w:line="276" w:lineRule="auto"/>
        <w:jc w:val="both"/>
        <w:rPr>
          <w:rFonts w:ascii="GHEA Grapalat" w:hAnsi="GHEA Grapalat"/>
          <w:b/>
          <w:bCs/>
          <w:sz w:val="24"/>
          <w:szCs w:val="24"/>
        </w:rPr>
      </w:pPr>
    </w:p>
    <w:p w14:paraId="40FEFE6C" w14:textId="75090FA1" w:rsidR="00D97012" w:rsidRPr="001C7800" w:rsidRDefault="003875E8" w:rsidP="00510AAA">
      <w:pPr>
        <w:pStyle w:val="ListParagraph"/>
        <w:numPr>
          <w:ilvl w:val="0"/>
          <w:numId w:val="152"/>
        </w:numPr>
        <w:shd w:val="clear" w:color="auto" w:fill="FFFFFF"/>
        <w:spacing w:after="0" w:line="276" w:lineRule="auto"/>
        <w:ind w:left="0" w:firstLine="993"/>
        <w:jc w:val="both"/>
        <w:rPr>
          <w:rFonts w:ascii="GHEA Grapalat" w:hAnsi="GHEA Grapalat"/>
          <w:sz w:val="24"/>
          <w:szCs w:val="24"/>
        </w:rPr>
      </w:pPr>
      <w:r w:rsidRPr="001C7800">
        <w:rPr>
          <w:rFonts w:ascii="GHEA Grapalat" w:hAnsi="GHEA Grapalat"/>
          <w:sz w:val="24"/>
          <w:szCs w:val="24"/>
        </w:rPr>
        <w:t xml:space="preserve">Եթե </w:t>
      </w:r>
      <w:r w:rsidR="00FE7F73" w:rsidRPr="001C7800">
        <w:rPr>
          <w:rFonts w:ascii="GHEA Grapalat" w:hAnsi="GHEA Grapalat"/>
          <w:sz w:val="24"/>
          <w:szCs w:val="24"/>
        </w:rPr>
        <w:t xml:space="preserve">լրիվ կամ մասնակի ի կատար ածված դատական ակտը բեկանվել է, և կայացվել է հայցը լրիվ կամ մասնակի մերժելու, գործի վարույթը կարճելու կամ հայցն առանց քննության թողնելու մասին նոր դատական ակտ (այսուհետ սույն հոդվածում՝ </w:t>
      </w:r>
      <w:r w:rsidR="00FE7F73" w:rsidRPr="001C7800">
        <w:rPr>
          <w:rFonts w:ascii="GHEA Grapalat" w:hAnsi="GHEA Grapalat"/>
          <w:sz w:val="24"/>
          <w:szCs w:val="24"/>
        </w:rPr>
        <w:lastRenderedPageBreak/>
        <w:t>նոր դատական ակտ), ապա նոր դատական ակտով գույքը համապատասխանաբար լրիվ կամ մասնակի վերադարձվում է պարտապանին</w:t>
      </w:r>
      <w:r w:rsidR="008C5C40" w:rsidRPr="001C7800">
        <w:rPr>
          <w:rFonts w:ascii="GHEA Grapalat" w:hAnsi="GHEA Grapalat"/>
          <w:sz w:val="24"/>
          <w:szCs w:val="24"/>
        </w:rPr>
        <w:t>,</w:t>
      </w:r>
      <w:r w:rsidR="00FE7F73" w:rsidRPr="001C7800">
        <w:rPr>
          <w:rFonts w:ascii="GHEA Grapalat" w:hAnsi="GHEA Grapalat"/>
          <w:sz w:val="24"/>
          <w:szCs w:val="24"/>
        </w:rPr>
        <w:t xml:space="preserve"> կամ պարտապանի օգտին բռնագանձվում են դրամական միջոցներ</w:t>
      </w:r>
      <w:r w:rsidRPr="001C7800">
        <w:rPr>
          <w:rFonts w:ascii="GHEA Grapalat" w:hAnsi="GHEA Grapalat"/>
          <w:sz w:val="24"/>
          <w:szCs w:val="24"/>
        </w:rPr>
        <w:t xml:space="preserve">։ Եթե անհնար է </w:t>
      </w:r>
      <w:r w:rsidR="00CD7C97" w:rsidRPr="001C7800">
        <w:rPr>
          <w:rFonts w:ascii="GHEA Grapalat" w:hAnsi="GHEA Grapalat"/>
          <w:sz w:val="24"/>
          <w:szCs w:val="24"/>
        </w:rPr>
        <w:t xml:space="preserve">գույքը </w:t>
      </w:r>
      <w:r w:rsidRPr="001C7800">
        <w:rPr>
          <w:rFonts w:ascii="GHEA Grapalat" w:hAnsi="GHEA Grapalat"/>
          <w:sz w:val="24"/>
          <w:szCs w:val="24"/>
        </w:rPr>
        <w:t xml:space="preserve">պարտապանին </w:t>
      </w:r>
      <w:r w:rsidR="00CD7C97" w:rsidRPr="001C7800">
        <w:rPr>
          <w:rFonts w:ascii="GHEA Grapalat" w:hAnsi="GHEA Grapalat"/>
          <w:sz w:val="24"/>
          <w:szCs w:val="24"/>
        </w:rPr>
        <w:t xml:space="preserve">վերադարձնել </w:t>
      </w:r>
      <w:r w:rsidRPr="001C7800">
        <w:rPr>
          <w:rFonts w:ascii="GHEA Grapalat" w:hAnsi="GHEA Grapalat"/>
          <w:sz w:val="24"/>
          <w:szCs w:val="24"/>
        </w:rPr>
        <w:t xml:space="preserve">բնեղենով, ապա </w:t>
      </w:r>
      <w:r w:rsidR="00275882" w:rsidRPr="001C7800">
        <w:rPr>
          <w:rFonts w:ascii="GHEA Grapalat" w:hAnsi="GHEA Grapalat"/>
          <w:sz w:val="24"/>
          <w:szCs w:val="24"/>
        </w:rPr>
        <w:t xml:space="preserve">պարտապանի օգտին </w:t>
      </w:r>
      <w:r w:rsidR="00D96773" w:rsidRPr="001C7800">
        <w:rPr>
          <w:rFonts w:ascii="GHEA Grapalat" w:hAnsi="GHEA Grapalat"/>
          <w:sz w:val="24"/>
          <w:szCs w:val="24"/>
        </w:rPr>
        <w:t xml:space="preserve">դատական ակտով </w:t>
      </w:r>
      <w:r w:rsidR="00275882" w:rsidRPr="001C7800">
        <w:rPr>
          <w:rFonts w:ascii="GHEA Grapalat" w:hAnsi="GHEA Grapalat"/>
          <w:sz w:val="24"/>
          <w:szCs w:val="24"/>
        </w:rPr>
        <w:t>ենթակա են բռն</w:t>
      </w:r>
      <w:r w:rsidR="00C14FAF" w:rsidRPr="001C7800">
        <w:rPr>
          <w:rFonts w:ascii="GHEA Grapalat" w:hAnsi="GHEA Grapalat"/>
          <w:sz w:val="24"/>
          <w:szCs w:val="24"/>
        </w:rPr>
        <w:t>ա</w:t>
      </w:r>
      <w:r w:rsidR="00275882" w:rsidRPr="001C7800">
        <w:rPr>
          <w:rFonts w:ascii="GHEA Grapalat" w:hAnsi="GHEA Grapalat"/>
          <w:sz w:val="24"/>
          <w:szCs w:val="24"/>
        </w:rPr>
        <w:t>գանձման համարժեք դրամական միջոցներ։</w:t>
      </w:r>
    </w:p>
    <w:p w14:paraId="3358BB0C" w14:textId="0F8FA628" w:rsidR="003875E8" w:rsidRPr="001C7800" w:rsidRDefault="003875E8" w:rsidP="00510AAA">
      <w:pPr>
        <w:pStyle w:val="ListParagraph"/>
        <w:numPr>
          <w:ilvl w:val="0"/>
          <w:numId w:val="152"/>
        </w:numPr>
        <w:shd w:val="clear" w:color="auto" w:fill="FFFFFF"/>
        <w:spacing w:after="0" w:line="276" w:lineRule="auto"/>
        <w:ind w:left="0" w:firstLine="993"/>
        <w:jc w:val="both"/>
        <w:rPr>
          <w:rFonts w:ascii="GHEA Grapalat" w:hAnsi="GHEA Grapalat"/>
          <w:sz w:val="24"/>
          <w:szCs w:val="24"/>
        </w:rPr>
      </w:pPr>
      <w:r w:rsidRPr="001C7800">
        <w:rPr>
          <w:rFonts w:ascii="GHEA Grapalat" w:hAnsi="GHEA Grapalat"/>
          <w:sz w:val="24"/>
          <w:szCs w:val="24"/>
        </w:rPr>
        <w:t>Դատական ակտի կատարման շրջադարձի հարցը լուծում է գործը քննած առաջին ատյանի դատարանը՝ պարտապանի դիմումով</w:t>
      </w:r>
      <w:r w:rsidR="00275882" w:rsidRPr="001C7800">
        <w:rPr>
          <w:rFonts w:ascii="GHEA Grapalat" w:hAnsi="GHEA Grapalat"/>
          <w:sz w:val="24"/>
          <w:szCs w:val="24"/>
        </w:rPr>
        <w:t>, տվյալ դատական գործի շրջանակներում</w:t>
      </w:r>
      <w:r w:rsidR="00FE7F73" w:rsidRPr="001C7800">
        <w:rPr>
          <w:rFonts w:ascii="GHEA Grapalat" w:hAnsi="GHEA Grapalat"/>
          <w:sz w:val="24"/>
          <w:szCs w:val="24"/>
        </w:rPr>
        <w:t>, եթե նոր դատական ակտ կայացրած դատարանը շրջադարձի հարցը չի լուծել</w:t>
      </w:r>
      <w:r w:rsidRPr="001C7800">
        <w:rPr>
          <w:rFonts w:ascii="GHEA Grapalat" w:hAnsi="GHEA Grapalat"/>
          <w:sz w:val="24"/>
          <w:szCs w:val="24"/>
        </w:rPr>
        <w:t xml:space="preserve">։ Պարտապանը կարող է դատական ակտի կատարման շրջադարձի դիմում ներկայացնել նոր դատական ակտն օրինական ուժի մեջ մտնելուց հետո մեկ </w:t>
      </w:r>
      <w:r w:rsidR="00FE7F73" w:rsidRPr="001C7800">
        <w:rPr>
          <w:rFonts w:ascii="GHEA Grapalat" w:hAnsi="GHEA Grapalat"/>
          <w:sz w:val="24"/>
          <w:szCs w:val="24"/>
        </w:rPr>
        <w:t>տարվա</w:t>
      </w:r>
      <w:r w:rsidRPr="001C7800">
        <w:rPr>
          <w:rFonts w:ascii="GHEA Grapalat" w:hAnsi="GHEA Grapalat"/>
          <w:sz w:val="24"/>
          <w:szCs w:val="24"/>
        </w:rPr>
        <w:t xml:space="preserve"> ընթացքում։</w:t>
      </w:r>
    </w:p>
    <w:p w14:paraId="2CD3F687" w14:textId="12B23223" w:rsidR="00275882" w:rsidRPr="001C7800" w:rsidRDefault="003875E8" w:rsidP="00510AAA">
      <w:pPr>
        <w:pStyle w:val="ListParagraph"/>
        <w:numPr>
          <w:ilvl w:val="0"/>
          <w:numId w:val="152"/>
        </w:numPr>
        <w:shd w:val="clear" w:color="auto" w:fill="FFFFFF"/>
        <w:spacing w:after="0" w:line="276" w:lineRule="auto"/>
        <w:ind w:left="0" w:firstLine="993"/>
        <w:jc w:val="both"/>
        <w:rPr>
          <w:rFonts w:ascii="GHEA Grapalat" w:eastAsia="Times New Roman" w:hAnsi="GHEA Grapalat" w:cs="GHEA Grapalat"/>
          <w:sz w:val="24"/>
          <w:szCs w:val="24"/>
          <w:lang w:eastAsia="hy-AM"/>
        </w:rPr>
      </w:pPr>
      <w:r w:rsidRPr="001C7800">
        <w:rPr>
          <w:rFonts w:ascii="GHEA Grapalat" w:hAnsi="GHEA Grapalat"/>
          <w:sz w:val="24"/>
          <w:szCs w:val="24"/>
        </w:rPr>
        <w:t xml:space="preserve"> </w:t>
      </w:r>
      <w:r w:rsidR="00275882" w:rsidRPr="001C7800">
        <w:rPr>
          <w:rFonts w:ascii="GHEA Grapalat" w:eastAsia="Times New Roman" w:hAnsi="GHEA Grapalat" w:cs="Times New Roman"/>
          <w:sz w:val="24"/>
          <w:szCs w:val="24"/>
          <w:lang w:eastAsia="hy-AM"/>
        </w:rPr>
        <w:t xml:space="preserve">Դատարանը </w:t>
      </w:r>
      <w:r w:rsidR="00FE7F73" w:rsidRPr="001C7800">
        <w:rPr>
          <w:rFonts w:ascii="GHEA Grapalat" w:eastAsia="Times New Roman" w:hAnsi="GHEA Grapalat" w:cs="Times New Roman"/>
          <w:sz w:val="24"/>
          <w:szCs w:val="24"/>
          <w:lang w:eastAsia="hy-AM"/>
        </w:rPr>
        <w:t xml:space="preserve">սույն հոդվածի 2-րդ մասով նախատեսված՝ </w:t>
      </w:r>
      <w:r w:rsidR="00275882" w:rsidRPr="001C7800">
        <w:rPr>
          <w:rFonts w:ascii="GHEA Grapalat" w:eastAsia="Times New Roman" w:hAnsi="GHEA Grapalat" w:cs="Times New Roman"/>
          <w:sz w:val="24"/>
          <w:szCs w:val="24"/>
          <w:lang w:eastAsia="hy-AM"/>
        </w:rPr>
        <w:t xml:space="preserve">դատական ակտի կատարման շրջադարձի </w:t>
      </w:r>
      <w:r w:rsidR="00275882" w:rsidRPr="001C7800">
        <w:rPr>
          <w:rFonts w:ascii="GHEA Grapalat" w:eastAsia="Times New Roman" w:hAnsi="GHEA Grapalat" w:cs="GHEA Grapalat"/>
          <w:sz w:val="24"/>
          <w:szCs w:val="24"/>
          <w:lang w:eastAsia="hy-AM"/>
        </w:rPr>
        <w:t>դիմումը</w:t>
      </w:r>
      <w:r w:rsidR="00275882" w:rsidRPr="001C7800">
        <w:rPr>
          <w:rFonts w:ascii="GHEA Grapalat" w:eastAsia="Times New Roman" w:hAnsi="GHEA Grapalat" w:cs="Times New Roman"/>
          <w:sz w:val="24"/>
          <w:szCs w:val="24"/>
          <w:lang w:eastAsia="hy-AM"/>
        </w:rPr>
        <w:t xml:space="preserve"> </w:t>
      </w:r>
      <w:r w:rsidR="00275882" w:rsidRPr="001C7800">
        <w:rPr>
          <w:rFonts w:ascii="GHEA Grapalat" w:eastAsia="Times New Roman" w:hAnsi="GHEA Grapalat" w:cs="GHEA Grapalat"/>
          <w:sz w:val="24"/>
          <w:szCs w:val="24"/>
          <w:lang w:eastAsia="hy-AM"/>
        </w:rPr>
        <w:t>քննում</w:t>
      </w:r>
      <w:r w:rsidR="00275882" w:rsidRPr="001C7800">
        <w:rPr>
          <w:rFonts w:ascii="GHEA Grapalat" w:eastAsia="Times New Roman" w:hAnsi="GHEA Grapalat" w:cs="Times New Roman"/>
          <w:sz w:val="24"/>
          <w:szCs w:val="24"/>
          <w:lang w:eastAsia="hy-AM"/>
        </w:rPr>
        <w:t xml:space="preserve"> </w:t>
      </w:r>
      <w:r w:rsidR="00FE7F73" w:rsidRPr="001C7800">
        <w:rPr>
          <w:rFonts w:ascii="GHEA Grapalat" w:eastAsia="Times New Roman" w:hAnsi="GHEA Grapalat" w:cs="Times New Roman"/>
          <w:sz w:val="24"/>
          <w:szCs w:val="24"/>
          <w:lang w:eastAsia="hy-AM"/>
        </w:rPr>
        <w:t xml:space="preserve">և դրա վերաբերյալ որոշում </w:t>
      </w:r>
      <w:r w:rsidR="00275882" w:rsidRPr="001C7800">
        <w:rPr>
          <w:rFonts w:ascii="GHEA Grapalat" w:eastAsia="Times New Roman" w:hAnsi="GHEA Grapalat" w:cs="GHEA Grapalat"/>
          <w:sz w:val="24"/>
          <w:szCs w:val="24"/>
          <w:lang w:eastAsia="hy-AM"/>
        </w:rPr>
        <w:t>է</w:t>
      </w:r>
      <w:r w:rsidR="00275882" w:rsidRPr="001C7800">
        <w:rPr>
          <w:rFonts w:ascii="GHEA Grapalat" w:eastAsia="Times New Roman" w:hAnsi="GHEA Grapalat" w:cs="Times New Roman"/>
          <w:sz w:val="24"/>
          <w:szCs w:val="24"/>
          <w:lang w:eastAsia="hy-AM"/>
        </w:rPr>
        <w:t xml:space="preserve"> </w:t>
      </w:r>
      <w:r w:rsidR="00FE7F73" w:rsidRPr="001C7800">
        <w:rPr>
          <w:rFonts w:ascii="GHEA Grapalat" w:eastAsia="Times New Roman" w:hAnsi="GHEA Grapalat" w:cs="Times New Roman"/>
          <w:sz w:val="24"/>
          <w:szCs w:val="24"/>
          <w:lang w:eastAsia="hy-AM"/>
        </w:rPr>
        <w:t xml:space="preserve">կայացնում </w:t>
      </w:r>
      <w:r w:rsidR="00275882" w:rsidRPr="001C7800">
        <w:rPr>
          <w:rFonts w:ascii="GHEA Grapalat" w:eastAsia="Times New Roman" w:hAnsi="GHEA Grapalat" w:cs="GHEA Grapalat"/>
          <w:sz w:val="24"/>
          <w:szCs w:val="24"/>
          <w:lang w:eastAsia="hy-AM"/>
        </w:rPr>
        <w:t>այն</w:t>
      </w:r>
      <w:r w:rsidR="00275882" w:rsidRPr="001C7800">
        <w:rPr>
          <w:rFonts w:ascii="GHEA Grapalat" w:eastAsia="Times New Roman" w:hAnsi="GHEA Grapalat" w:cs="Times New Roman"/>
          <w:sz w:val="24"/>
          <w:szCs w:val="24"/>
          <w:lang w:eastAsia="hy-AM"/>
        </w:rPr>
        <w:t xml:space="preserve"> </w:t>
      </w:r>
      <w:r w:rsidR="00275882" w:rsidRPr="001C7800">
        <w:rPr>
          <w:rFonts w:ascii="GHEA Grapalat" w:eastAsia="Times New Roman" w:hAnsi="GHEA Grapalat" w:cs="GHEA Grapalat"/>
          <w:sz w:val="24"/>
          <w:szCs w:val="24"/>
          <w:lang w:eastAsia="hy-AM"/>
        </w:rPr>
        <w:t>ստանալու</w:t>
      </w:r>
      <w:r w:rsidR="00275882" w:rsidRPr="001C7800">
        <w:rPr>
          <w:rFonts w:ascii="GHEA Grapalat" w:eastAsia="Times New Roman" w:hAnsi="GHEA Grapalat" w:cs="Times New Roman"/>
          <w:sz w:val="24"/>
          <w:szCs w:val="24"/>
          <w:lang w:eastAsia="hy-AM"/>
        </w:rPr>
        <w:t xml:space="preserve"> </w:t>
      </w:r>
      <w:r w:rsidR="00275882" w:rsidRPr="001C7800">
        <w:rPr>
          <w:rFonts w:ascii="GHEA Grapalat" w:eastAsia="Times New Roman" w:hAnsi="GHEA Grapalat" w:cs="GHEA Grapalat"/>
          <w:sz w:val="24"/>
          <w:szCs w:val="24"/>
          <w:lang w:eastAsia="hy-AM"/>
        </w:rPr>
        <w:t>օրվանից</w:t>
      </w:r>
      <w:r w:rsidR="00275882" w:rsidRPr="001C7800">
        <w:rPr>
          <w:rFonts w:ascii="GHEA Grapalat" w:eastAsia="Times New Roman" w:hAnsi="GHEA Grapalat" w:cs="Times New Roman"/>
          <w:sz w:val="24"/>
          <w:szCs w:val="24"/>
          <w:lang w:eastAsia="hy-AM"/>
        </w:rPr>
        <w:t xml:space="preserve"> </w:t>
      </w:r>
      <w:r w:rsidR="00FE7F73" w:rsidRPr="001C7800">
        <w:rPr>
          <w:rFonts w:ascii="GHEA Grapalat" w:eastAsia="Times New Roman" w:hAnsi="GHEA Grapalat" w:cs="GHEA Grapalat"/>
          <w:sz w:val="24"/>
          <w:szCs w:val="24"/>
          <w:lang w:eastAsia="hy-AM"/>
        </w:rPr>
        <w:t>երկու ամսվա ընթացքում, առանց դատական նիստ հրավիրելու</w:t>
      </w:r>
      <w:r w:rsidR="00275882" w:rsidRPr="001C7800">
        <w:rPr>
          <w:rFonts w:ascii="GHEA Grapalat" w:eastAsia="Times New Roman" w:hAnsi="GHEA Grapalat" w:cs="GHEA Grapalat"/>
          <w:sz w:val="24"/>
          <w:szCs w:val="24"/>
          <w:lang w:eastAsia="hy-AM"/>
        </w:rPr>
        <w:t xml:space="preserve">՝ իր նախաձեռնությամբ </w:t>
      </w:r>
      <w:r w:rsidR="00DA6B6D" w:rsidRPr="001C7800">
        <w:rPr>
          <w:rFonts w:ascii="GHEA Grapalat" w:eastAsia="Times New Roman" w:hAnsi="GHEA Grapalat" w:cs="GHEA Grapalat"/>
          <w:sz w:val="24"/>
          <w:szCs w:val="24"/>
          <w:lang w:eastAsia="hy-AM"/>
        </w:rPr>
        <w:t>Ծ</w:t>
      </w:r>
      <w:r w:rsidR="00275882" w:rsidRPr="001C7800">
        <w:rPr>
          <w:rFonts w:ascii="GHEA Grapalat" w:eastAsia="Times New Roman" w:hAnsi="GHEA Grapalat" w:cs="GHEA Grapalat"/>
          <w:sz w:val="24"/>
          <w:szCs w:val="24"/>
          <w:lang w:eastAsia="hy-AM"/>
        </w:rPr>
        <w:t xml:space="preserve">առայությունից պահանջելով </w:t>
      </w:r>
      <w:r w:rsidR="0016007F" w:rsidRPr="001C7800">
        <w:rPr>
          <w:rFonts w:ascii="GHEA Grapalat" w:eastAsia="Times New Roman" w:hAnsi="GHEA Grapalat" w:cs="GHEA Grapalat"/>
          <w:sz w:val="24"/>
          <w:szCs w:val="24"/>
          <w:lang w:eastAsia="hy-AM"/>
        </w:rPr>
        <w:t>բեկանված դատական ակտի կատարման վարույթի բոլոր նյութերի պատճենները։</w:t>
      </w:r>
      <w:r w:rsidR="00275882" w:rsidRPr="001C7800">
        <w:rPr>
          <w:rFonts w:ascii="GHEA Grapalat" w:eastAsia="Times New Roman" w:hAnsi="GHEA Grapalat" w:cs="GHEA Grapalat"/>
          <w:sz w:val="24"/>
          <w:szCs w:val="24"/>
          <w:lang w:eastAsia="hy-AM"/>
        </w:rPr>
        <w:t xml:space="preserve"> </w:t>
      </w:r>
      <w:r w:rsidR="00FE7F73" w:rsidRPr="001C7800">
        <w:rPr>
          <w:rFonts w:ascii="GHEA Grapalat" w:eastAsia="Times New Roman" w:hAnsi="GHEA Grapalat" w:cs="GHEA Grapalat"/>
          <w:sz w:val="24"/>
          <w:szCs w:val="24"/>
          <w:lang w:eastAsia="hy-AM"/>
        </w:rPr>
        <w:t xml:space="preserve">Դատարանը սույն մասով նախատեսված ժամկետում կարող է հրավիրել դատական նիստ, </w:t>
      </w:r>
      <w:bookmarkStart w:id="3" w:name="_Hlk130426481"/>
      <w:r w:rsidR="00FE7F73" w:rsidRPr="001C7800">
        <w:rPr>
          <w:rFonts w:ascii="GHEA Grapalat" w:eastAsia="Times New Roman" w:hAnsi="GHEA Grapalat" w:cs="GHEA Grapalat"/>
          <w:sz w:val="24"/>
          <w:szCs w:val="24"/>
          <w:lang w:eastAsia="hy-AM"/>
        </w:rPr>
        <w:t>եթե դա թելադրված է գործի լուծման համար նշանակություն ունեցող հանգամանքների և գործում առկա ապացույցների վերաբերյալ պարզաբանումներ ստանալու</w:t>
      </w:r>
      <w:r w:rsidR="00B629E5" w:rsidRPr="001C7800">
        <w:rPr>
          <w:rFonts w:ascii="GHEA Grapalat" w:eastAsia="Times New Roman" w:hAnsi="GHEA Grapalat" w:cs="GHEA Grapalat"/>
          <w:sz w:val="24"/>
          <w:szCs w:val="24"/>
          <w:lang w:eastAsia="hy-AM"/>
        </w:rPr>
        <w:t xml:space="preserve"> կամ բացառապես դատական նիստում կատարման ենթակա դատավարական գործողությունների</w:t>
      </w:r>
      <w:r w:rsidR="00FE7F73" w:rsidRPr="001C7800">
        <w:rPr>
          <w:rFonts w:ascii="GHEA Grapalat" w:eastAsia="Times New Roman" w:hAnsi="GHEA Grapalat" w:cs="GHEA Grapalat"/>
          <w:sz w:val="24"/>
          <w:szCs w:val="24"/>
          <w:lang w:eastAsia="hy-AM"/>
        </w:rPr>
        <w:t xml:space="preserve"> անհրաժեշտությամբ</w:t>
      </w:r>
      <w:bookmarkEnd w:id="3"/>
      <w:r w:rsidR="00FE7F73" w:rsidRPr="001C7800">
        <w:rPr>
          <w:rFonts w:ascii="GHEA Grapalat" w:eastAsia="Times New Roman" w:hAnsi="GHEA Grapalat" w:cs="GHEA Grapalat"/>
          <w:sz w:val="24"/>
          <w:szCs w:val="24"/>
          <w:lang w:eastAsia="hy-AM"/>
        </w:rPr>
        <w:t>: Այդ դեպքում դիմումը քննվում և դրա վերաբերյալ որոշում է կայացվում դիմումը ստանալու օրվանից երեք ամսվա ընթացքում:</w:t>
      </w:r>
    </w:p>
    <w:p w14:paraId="370C34C3" w14:textId="0007A741" w:rsidR="0016007F" w:rsidRPr="001C7800" w:rsidRDefault="0016007F" w:rsidP="00510AAA">
      <w:pPr>
        <w:pStyle w:val="ListParagraph"/>
        <w:numPr>
          <w:ilvl w:val="0"/>
          <w:numId w:val="152"/>
        </w:numPr>
        <w:shd w:val="clear" w:color="auto" w:fill="FFFFFF"/>
        <w:spacing w:after="0" w:line="276" w:lineRule="auto"/>
        <w:ind w:left="0" w:firstLine="993"/>
        <w:jc w:val="both"/>
        <w:rPr>
          <w:rFonts w:ascii="GHEA Grapalat" w:hAnsi="GHEA Grapalat"/>
          <w:sz w:val="24"/>
          <w:szCs w:val="24"/>
        </w:rPr>
      </w:pPr>
      <w:r w:rsidRPr="001C7800">
        <w:rPr>
          <w:rFonts w:ascii="GHEA Grapalat" w:eastAsia="Times New Roman" w:hAnsi="GHEA Grapalat" w:cs="Times New Roman"/>
          <w:sz w:val="24"/>
          <w:szCs w:val="24"/>
          <w:lang w:eastAsia="hy-AM"/>
        </w:rPr>
        <w:t>Դիմումի քննության արդյունքներով դատարան</w:t>
      </w:r>
      <w:r w:rsidR="00FE7F73" w:rsidRPr="001C7800">
        <w:rPr>
          <w:rFonts w:ascii="GHEA Grapalat" w:eastAsia="Times New Roman" w:hAnsi="GHEA Grapalat" w:cs="Times New Roman"/>
          <w:sz w:val="24"/>
          <w:szCs w:val="24"/>
          <w:lang w:eastAsia="hy-AM"/>
        </w:rPr>
        <w:t>ի</w:t>
      </w:r>
      <w:r w:rsidRPr="001C7800">
        <w:rPr>
          <w:rFonts w:ascii="GHEA Grapalat" w:eastAsia="Times New Roman" w:hAnsi="GHEA Grapalat" w:cs="Times New Roman"/>
          <w:sz w:val="24"/>
          <w:szCs w:val="24"/>
          <w:lang w:eastAsia="hy-AM"/>
        </w:rPr>
        <w:t xml:space="preserve"> կայաց</w:t>
      </w:r>
      <w:r w:rsidR="00FE7F73" w:rsidRPr="001C7800">
        <w:rPr>
          <w:rFonts w:ascii="GHEA Grapalat" w:eastAsia="Times New Roman" w:hAnsi="GHEA Grapalat" w:cs="Times New Roman"/>
          <w:sz w:val="24"/>
          <w:szCs w:val="24"/>
          <w:lang w:eastAsia="hy-AM"/>
        </w:rPr>
        <w:t>րած</w:t>
      </w:r>
      <w:r w:rsidRPr="001C7800">
        <w:rPr>
          <w:rFonts w:ascii="GHEA Grapalat" w:eastAsia="Times New Roman" w:hAnsi="GHEA Grapalat" w:cs="Times New Roman"/>
          <w:sz w:val="24"/>
          <w:szCs w:val="24"/>
          <w:lang w:eastAsia="hy-AM"/>
        </w:rPr>
        <w:t xml:space="preserve"> որոշում</w:t>
      </w:r>
      <w:r w:rsidR="008C5C40" w:rsidRPr="001C7800">
        <w:rPr>
          <w:rFonts w:ascii="GHEA Grapalat" w:hAnsi="GHEA Grapalat"/>
          <w:sz w:val="24"/>
          <w:szCs w:val="24"/>
        </w:rPr>
        <w:t>ն օրինական ուժի մեջ է մտնում հրապարակման պահից երկու շաբաթ անց և այդ ժամկետում կարող է բողոքարկվել</w:t>
      </w:r>
      <w:r w:rsidRPr="001C7800">
        <w:rPr>
          <w:rFonts w:ascii="GHEA Grapalat" w:eastAsia="Times New Roman" w:hAnsi="GHEA Grapalat" w:cs="Times New Roman"/>
          <w:sz w:val="24"/>
          <w:szCs w:val="24"/>
          <w:lang w:eastAsia="hy-AM"/>
        </w:rPr>
        <w:t>։</w:t>
      </w:r>
    </w:p>
    <w:p w14:paraId="2F593082" w14:textId="6FA04027" w:rsidR="003875E8" w:rsidRPr="001C7800" w:rsidRDefault="008C5C40" w:rsidP="00510AAA">
      <w:pPr>
        <w:pStyle w:val="ListParagraph"/>
        <w:numPr>
          <w:ilvl w:val="0"/>
          <w:numId w:val="152"/>
        </w:numPr>
        <w:shd w:val="clear" w:color="auto" w:fill="FFFFFF"/>
        <w:spacing w:after="0" w:line="276" w:lineRule="auto"/>
        <w:ind w:left="0" w:firstLine="993"/>
        <w:jc w:val="both"/>
        <w:rPr>
          <w:rFonts w:ascii="GHEA Grapalat" w:hAnsi="GHEA Grapalat"/>
          <w:sz w:val="24"/>
          <w:szCs w:val="24"/>
        </w:rPr>
      </w:pPr>
      <w:r w:rsidRPr="001C7800">
        <w:rPr>
          <w:rFonts w:ascii="GHEA Grapalat" w:hAnsi="GHEA Grapalat"/>
          <w:sz w:val="24"/>
          <w:szCs w:val="24"/>
        </w:rPr>
        <w:t>Ո</w:t>
      </w:r>
      <w:r w:rsidR="0016007F" w:rsidRPr="001C7800">
        <w:rPr>
          <w:rFonts w:ascii="GHEA Grapalat" w:hAnsi="GHEA Grapalat"/>
          <w:sz w:val="24"/>
          <w:szCs w:val="24"/>
        </w:rPr>
        <w:t xml:space="preserve">չ դատական ակտերի կատարման շրջադարձի անհրաժեշտության դեպքում </w:t>
      </w:r>
      <w:r w:rsidR="00CD7C97" w:rsidRPr="001C7800">
        <w:rPr>
          <w:rFonts w:ascii="GHEA Grapalat" w:hAnsi="GHEA Grapalat"/>
          <w:sz w:val="24"/>
          <w:szCs w:val="24"/>
        </w:rPr>
        <w:t xml:space="preserve">շահագրգիռ անձն իր պահանջը կարող է ներկայացնել առանձին </w:t>
      </w:r>
      <w:r w:rsidR="0016007F" w:rsidRPr="001C7800">
        <w:rPr>
          <w:rFonts w:ascii="GHEA Grapalat" w:hAnsi="GHEA Grapalat"/>
          <w:sz w:val="24"/>
          <w:szCs w:val="24"/>
        </w:rPr>
        <w:t>հայց</w:t>
      </w:r>
      <w:r w:rsidR="00CD7C97" w:rsidRPr="001C7800">
        <w:rPr>
          <w:rFonts w:ascii="GHEA Grapalat" w:hAnsi="GHEA Grapalat"/>
          <w:sz w:val="24"/>
          <w:szCs w:val="24"/>
        </w:rPr>
        <w:t xml:space="preserve">ով </w:t>
      </w:r>
      <w:r w:rsidR="0016007F" w:rsidRPr="001C7800">
        <w:rPr>
          <w:rFonts w:ascii="GHEA Grapalat" w:hAnsi="GHEA Grapalat"/>
          <w:sz w:val="24"/>
          <w:szCs w:val="24"/>
        </w:rPr>
        <w:t>կամ օրենքով նախատեսված այլ ընթացակարգով։</w:t>
      </w:r>
    </w:p>
    <w:p w14:paraId="0B4B2ED5" w14:textId="77777777" w:rsidR="007316E3" w:rsidRPr="001C7800" w:rsidRDefault="007316E3" w:rsidP="007316E3">
      <w:pPr>
        <w:shd w:val="clear" w:color="auto" w:fill="FFFFFF"/>
        <w:tabs>
          <w:tab w:val="left" w:pos="3829"/>
        </w:tabs>
        <w:spacing w:after="0" w:line="276" w:lineRule="auto"/>
        <w:jc w:val="both"/>
        <w:rPr>
          <w:rFonts w:ascii="GHEA Grapalat" w:hAnsi="GHEA Grapalat"/>
          <w:sz w:val="24"/>
          <w:szCs w:val="24"/>
        </w:rPr>
      </w:pPr>
    </w:p>
    <w:p w14:paraId="4D1BACFA" w14:textId="77777777" w:rsidR="007316E3" w:rsidRPr="001C7800" w:rsidRDefault="007316E3" w:rsidP="007316E3">
      <w:pPr>
        <w:shd w:val="clear" w:color="auto" w:fill="FFFFFF"/>
        <w:tabs>
          <w:tab w:val="left" w:pos="3829"/>
        </w:tabs>
        <w:spacing w:after="0" w:line="276" w:lineRule="auto"/>
        <w:jc w:val="both"/>
        <w:rPr>
          <w:rFonts w:ascii="GHEA Grapalat" w:hAnsi="GHEA Grapalat"/>
          <w:sz w:val="24"/>
          <w:szCs w:val="24"/>
        </w:rPr>
      </w:pPr>
    </w:p>
    <w:p w14:paraId="5172CFDC" w14:textId="39C7D3A1" w:rsidR="00650507" w:rsidRPr="001C7800" w:rsidRDefault="00650507" w:rsidP="007316E3">
      <w:pPr>
        <w:shd w:val="clear" w:color="auto" w:fill="FFFFFF"/>
        <w:tabs>
          <w:tab w:val="left" w:pos="3829"/>
        </w:tabs>
        <w:spacing w:after="0" w:line="276" w:lineRule="auto"/>
        <w:jc w:val="center"/>
        <w:rPr>
          <w:rFonts w:ascii="GHEA Grapalat" w:hAnsi="GHEA Grapalat"/>
          <w:b/>
          <w:bCs/>
          <w:sz w:val="24"/>
          <w:szCs w:val="24"/>
        </w:rPr>
      </w:pPr>
      <w:r w:rsidRPr="001C7800">
        <w:rPr>
          <w:rFonts w:ascii="GHEA Grapalat" w:hAnsi="GHEA Grapalat"/>
          <w:b/>
          <w:bCs/>
          <w:sz w:val="24"/>
          <w:szCs w:val="24"/>
        </w:rPr>
        <w:t>ԲԱԺԻՆ 5</w:t>
      </w:r>
    </w:p>
    <w:p w14:paraId="3C9D177E" w14:textId="3884E185" w:rsidR="00650507" w:rsidRPr="001C7800" w:rsidRDefault="00650507" w:rsidP="00703EF3">
      <w:pPr>
        <w:spacing w:after="0" w:line="276" w:lineRule="auto"/>
        <w:jc w:val="center"/>
        <w:rPr>
          <w:rFonts w:ascii="GHEA Grapalat" w:hAnsi="GHEA Grapalat"/>
          <w:b/>
          <w:bCs/>
          <w:sz w:val="24"/>
          <w:szCs w:val="24"/>
        </w:rPr>
      </w:pPr>
      <w:r w:rsidRPr="001C7800">
        <w:rPr>
          <w:rFonts w:ascii="GHEA Grapalat" w:hAnsi="GHEA Grapalat"/>
          <w:b/>
          <w:bCs/>
          <w:sz w:val="24"/>
          <w:szCs w:val="24"/>
        </w:rPr>
        <w:t xml:space="preserve">ԵԶՐԱՓԱԿԻՉ </w:t>
      </w:r>
      <w:r w:rsidR="00B83A13" w:rsidRPr="001C7800">
        <w:rPr>
          <w:rFonts w:ascii="GHEA Grapalat" w:hAnsi="GHEA Grapalat"/>
          <w:b/>
          <w:bCs/>
          <w:sz w:val="24"/>
          <w:szCs w:val="24"/>
        </w:rPr>
        <w:t xml:space="preserve">ՄԱՍ </w:t>
      </w:r>
      <w:r w:rsidRPr="001C7800">
        <w:rPr>
          <w:rFonts w:ascii="GHEA Grapalat" w:hAnsi="GHEA Grapalat"/>
          <w:b/>
          <w:bCs/>
          <w:sz w:val="24"/>
          <w:szCs w:val="24"/>
        </w:rPr>
        <w:t>ԵՎ ԱՆՑՈՒՄԱՅԻՆ ԴՐՈՒՅԹՆԵՐ</w:t>
      </w:r>
    </w:p>
    <w:p w14:paraId="4A52DAD8" w14:textId="77777777" w:rsidR="007316E3" w:rsidRPr="001C7800" w:rsidRDefault="007316E3" w:rsidP="00703EF3">
      <w:pPr>
        <w:spacing w:after="0" w:line="276" w:lineRule="auto"/>
        <w:jc w:val="center"/>
        <w:rPr>
          <w:rFonts w:ascii="GHEA Grapalat" w:hAnsi="GHEA Grapalat"/>
          <w:b/>
          <w:bCs/>
          <w:sz w:val="24"/>
          <w:szCs w:val="24"/>
        </w:rPr>
      </w:pPr>
    </w:p>
    <w:p w14:paraId="66E1A9A5" w14:textId="33BCA480" w:rsidR="00650507" w:rsidRPr="001C7800" w:rsidRDefault="00650507" w:rsidP="00703EF3">
      <w:pPr>
        <w:spacing w:after="0" w:line="276" w:lineRule="auto"/>
        <w:jc w:val="center"/>
        <w:rPr>
          <w:rFonts w:ascii="GHEA Grapalat" w:hAnsi="GHEA Grapalat"/>
          <w:b/>
          <w:bCs/>
          <w:sz w:val="24"/>
          <w:szCs w:val="24"/>
        </w:rPr>
      </w:pPr>
      <w:r w:rsidRPr="001C7800">
        <w:rPr>
          <w:rFonts w:ascii="GHEA Grapalat" w:hAnsi="GHEA Grapalat"/>
          <w:b/>
          <w:bCs/>
          <w:sz w:val="24"/>
          <w:szCs w:val="24"/>
        </w:rPr>
        <w:t>ԳԼՈՒԽ 2</w:t>
      </w:r>
      <w:r w:rsidR="00611A5E" w:rsidRPr="001C7800">
        <w:rPr>
          <w:rFonts w:ascii="GHEA Grapalat" w:hAnsi="GHEA Grapalat"/>
          <w:b/>
          <w:bCs/>
          <w:sz w:val="24"/>
          <w:szCs w:val="24"/>
        </w:rPr>
        <w:t>3</w:t>
      </w:r>
    </w:p>
    <w:p w14:paraId="7A35FE2C" w14:textId="5850DAFC" w:rsidR="00650507" w:rsidRPr="001C7800" w:rsidRDefault="00650507" w:rsidP="00703EF3">
      <w:pPr>
        <w:spacing w:after="0" w:line="276" w:lineRule="auto"/>
        <w:jc w:val="center"/>
        <w:rPr>
          <w:rFonts w:ascii="GHEA Grapalat" w:hAnsi="GHEA Grapalat"/>
          <w:b/>
          <w:bCs/>
          <w:i/>
          <w:iCs/>
          <w:sz w:val="24"/>
          <w:szCs w:val="24"/>
        </w:rPr>
      </w:pPr>
      <w:r w:rsidRPr="001C7800">
        <w:rPr>
          <w:rFonts w:ascii="GHEA Grapalat" w:hAnsi="GHEA Grapalat"/>
          <w:b/>
          <w:bCs/>
          <w:i/>
          <w:iCs/>
          <w:sz w:val="24"/>
          <w:szCs w:val="24"/>
        </w:rPr>
        <w:t xml:space="preserve">ԵԶՐԱՓԱԿԻՉ </w:t>
      </w:r>
      <w:r w:rsidR="00B83A13" w:rsidRPr="001C7800">
        <w:rPr>
          <w:rFonts w:ascii="GHEA Grapalat" w:hAnsi="GHEA Grapalat"/>
          <w:b/>
          <w:bCs/>
          <w:i/>
          <w:iCs/>
          <w:sz w:val="24"/>
          <w:szCs w:val="24"/>
        </w:rPr>
        <w:t xml:space="preserve">ՄԱՍ </w:t>
      </w:r>
      <w:r w:rsidRPr="001C7800">
        <w:rPr>
          <w:rFonts w:ascii="GHEA Grapalat" w:hAnsi="GHEA Grapalat"/>
          <w:b/>
          <w:bCs/>
          <w:i/>
          <w:iCs/>
          <w:sz w:val="24"/>
          <w:szCs w:val="24"/>
        </w:rPr>
        <w:t>ԵՎ ԱՆՑՈՒՄԱՅԻՆ ԴՐՈՒՅԹՆԵՐ</w:t>
      </w:r>
    </w:p>
    <w:p w14:paraId="5A2DDDEC" w14:textId="2CA77F14" w:rsidR="00650507" w:rsidRPr="001C7800" w:rsidRDefault="00650507" w:rsidP="00703EF3">
      <w:pPr>
        <w:spacing w:after="0" w:line="276" w:lineRule="auto"/>
        <w:jc w:val="center"/>
        <w:rPr>
          <w:rFonts w:ascii="GHEA Grapalat" w:hAnsi="GHEA Grapalat"/>
          <w:b/>
          <w:bCs/>
          <w:i/>
          <w:iCs/>
          <w:sz w:val="24"/>
          <w:szCs w:val="24"/>
        </w:rPr>
      </w:pPr>
    </w:p>
    <w:p w14:paraId="73660382" w14:textId="650E1D67" w:rsidR="00650507" w:rsidRPr="001C7800" w:rsidRDefault="00650507" w:rsidP="00703EF3">
      <w:pPr>
        <w:shd w:val="clear" w:color="auto" w:fill="FFFFFF"/>
        <w:spacing w:after="0" w:line="276" w:lineRule="auto"/>
        <w:ind w:firstLine="993"/>
        <w:jc w:val="both"/>
        <w:rPr>
          <w:rFonts w:ascii="GHEA Grapalat" w:hAnsi="GHEA Grapalat"/>
          <w:b/>
          <w:bCs/>
          <w:sz w:val="24"/>
          <w:szCs w:val="24"/>
        </w:rPr>
      </w:pPr>
      <w:r w:rsidRPr="001C7800">
        <w:rPr>
          <w:rFonts w:ascii="GHEA Grapalat" w:hAnsi="GHEA Grapalat"/>
          <w:b/>
          <w:bCs/>
          <w:sz w:val="24"/>
          <w:szCs w:val="24"/>
        </w:rPr>
        <w:lastRenderedPageBreak/>
        <w:t>Հոդված 12</w:t>
      </w:r>
      <w:r w:rsidR="00567328" w:rsidRPr="001C7800">
        <w:rPr>
          <w:rFonts w:ascii="GHEA Grapalat" w:hAnsi="GHEA Grapalat"/>
          <w:b/>
          <w:bCs/>
          <w:sz w:val="24"/>
          <w:szCs w:val="24"/>
        </w:rPr>
        <w:t>9</w:t>
      </w:r>
      <w:r w:rsidRPr="001C7800">
        <w:rPr>
          <w:rFonts w:ascii="GHEA Grapalat" w:hAnsi="GHEA Grapalat"/>
          <w:b/>
          <w:bCs/>
          <w:sz w:val="24"/>
          <w:szCs w:val="24"/>
        </w:rPr>
        <w:t xml:space="preserve">. Եզրափակիչ </w:t>
      </w:r>
      <w:r w:rsidR="00B83A13" w:rsidRPr="001C7800">
        <w:rPr>
          <w:rFonts w:ascii="GHEA Grapalat" w:hAnsi="GHEA Grapalat"/>
          <w:b/>
          <w:bCs/>
          <w:sz w:val="24"/>
          <w:szCs w:val="24"/>
        </w:rPr>
        <w:t xml:space="preserve">մաս </w:t>
      </w:r>
      <w:r w:rsidRPr="001C7800">
        <w:rPr>
          <w:rFonts w:ascii="GHEA Grapalat" w:hAnsi="GHEA Grapalat"/>
          <w:b/>
          <w:bCs/>
          <w:sz w:val="24"/>
          <w:szCs w:val="24"/>
        </w:rPr>
        <w:t>և անցումային դրույթներ</w:t>
      </w:r>
    </w:p>
    <w:p w14:paraId="2BA19401" w14:textId="77777777" w:rsidR="00650507" w:rsidRPr="001C7800" w:rsidRDefault="00650507" w:rsidP="00703EF3">
      <w:pPr>
        <w:shd w:val="clear" w:color="auto" w:fill="FFFFFF"/>
        <w:spacing w:after="0" w:line="276" w:lineRule="auto"/>
        <w:jc w:val="both"/>
        <w:rPr>
          <w:rFonts w:ascii="GHEA Grapalat" w:hAnsi="GHEA Grapalat"/>
          <w:b/>
          <w:bCs/>
          <w:sz w:val="24"/>
          <w:szCs w:val="24"/>
        </w:rPr>
      </w:pPr>
    </w:p>
    <w:p w14:paraId="30C2DBA9" w14:textId="41218EFC" w:rsidR="00650507" w:rsidRPr="001C7800" w:rsidRDefault="00F83B55" w:rsidP="00510AAA">
      <w:pPr>
        <w:pStyle w:val="ListParagraph"/>
        <w:numPr>
          <w:ilvl w:val="0"/>
          <w:numId w:val="159"/>
        </w:numPr>
        <w:shd w:val="clear" w:color="auto" w:fill="FFFFFF"/>
        <w:spacing w:after="0" w:line="276" w:lineRule="auto"/>
        <w:ind w:left="0" w:firstLine="993"/>
        <w:jc w:val="both"/>
        <w:rPr>
          <w:rFonts w:ascii="GHEA Grapalat" w:hAnsi="GHEA Grapalat"/>
          <w:sz w:val="24"/>
          <w:szCs w:val="24"/>
        </w:rPr>
      </w:pPr>
      <w:r w:rsidRPr="001C7800">
        <w:rPr>
          <w:rFonts w:ascii="GHEA Grapalat" w:hAnsi="GHEA Grapalat"/>
          <w:sz w:val="24"/>
          <w:szCs w:val="24"/>
        </w:rPr>
        <w:t xml:space="preserve">Սույն օրենքն ուժի մեջ է մտնում </w:t>
      </w:r>
      <w:r w:rsidR="00831987">
        <w:rPr>
          <w:rFonts w:ascii="GHEA Grapalat" w:hAnsi="GHEA Grapalat"/>
          <w:sz w:val="24"/>
          <w:szCs w:val="24"/>
        </w:rPr>
        <w:t>2024 թվականի հուլիսի 1-ից</w:t>
      </w:r>
      <w:r w:rsidRPr="001C7800">
        <w:rPr>
          <w:rFonts w:ascii="GHEA Grapalat" w:hAnsi="GHEA Grapalat"/>
          <w:sz w:val="24"/>
          <w:szCs w:val="24"/>
        </w:rPr>
        <w:t>։</w:t>
      </w:r>
    </w:p>
    <w:p w14:paraId="393E31CB" w14:textId="461050FD" w:rsidR="00F83B55" w:rsidRPr="001C7800" w:rsidRDefault="00F83B55" w:rsidP="00510AAA">
      <w:pPr>
        <w:pStyle w:val="ListParagraph"/>
        <w:numPr>
          <w:ilvl w:val="0"/>
          <w:numId w:val="159"/>
        </w:numPr>
        <w:shd w:val="clear" w:color="auto" w:fill="FFFFFF"/>
        <w:spacing w:after="0" w:line="276" w:lineRule="auto"/>
        <w:ind w:left="0" w:firstLine="993"/>
        <w:jc w:val="both"/>
        <w:rPr>
          <w:rFonts w:ascii="GHEA Grapalat" w:hAnsi="GHEA Grapalat"/>
          <w:sz w:val="24"/>
          <w:szCs w:val="24"/>
        </w:rPr>
      </w:pPr>
      <w:r w:rsidRPr="001C7800">
        <w:rPr>
          <w:rFonts w:ascii="GHEA Grapalat" w:hAnsi="GHEA Grapalat"/>
          <w:sz w:val="24"/>
          <w:szCs w:val="24"/>
        </w:rPr>
        <w:t>Սույն օրենքն ուժի մեջ մտնելու պահից ուժը կորց</w:t>
      </w:r>
      <w:r w:rsidR="00B83A13" w:rsidRPr="001C7800">
        <w:rPr>
          <w:rFonts w:ascii="GHEA Grapalat" w:hAnsi="GHEA Grapalat"/>
          <w:sz w:val="24"/>
          <w:szCs w:val="24"/>
        </w:rPr>
        <w:t>րած</w:t>
      </w:r>
      <w:r w:rsidRPr="001C7800">
        <w:rPr>
          <w:rFonts w:ascii="GHEA Grapalat" w:hAnsi="GHEA Grapalat"/>
          <w:sz w:val="24"/>
          <w:szCs w:val="24"/>
        </w:rPr>
        <w:t xml:space="preserve"> </w:t>
      </w:r>
      <w:r w:rsidR="00B83A13" w:rsidRPr="001C7800">
        <w:rPr>
          <w:rFonts w:ascii="GHEA Grapalat" w:hAnsi="GHEA Grapalat"/>
          <w:sz w:val="24"/>
          <w:szCs w:val="24"/>
        </w:rPr>
        <w:t xml:space="preserve">ճանաչել </w:t>
      </w:r>
      <w:r w:rsidRPr="001C7800">
        <w:rPr>
          <w:rFonts w:ascii="GHEA Grapalat" w:hAnsi="GHEA Grapalat"/>
          <w:sz w:val="24"/>
          <w:szCs w:val="24"/>
        </w:rPr>
        <w:t>«Դատական ակտերի հարկադիր կատարման մասին» 1998 թվականի մայիսի 5-ի օրենքը։</w:t>
      </w:r>
    </w:p>
    <w:p w14:paraId="0CF3EA31" w14:textId="12D2B833" w:rsidR="00F83B55" w:rsidRPr="001C7800" w:rsidRDefault="00F83B55" w:rsidP="00510AAA">
      <w:pPr>
        <w:pStyle w:val="ListParagraph"/>
        <w:numPr>
          <w:ilvl w:val="0"/>
          <w:numId w:val="159"/>
        </w:numPr>
        <w:shd w:val="clear" w:color="auto" w:fill="FFFFFF"/>
        <w:spacing w:after="0" w:line="276" w:lineRule="auto"/>
        <w:ind w:left="0" w:firstLine="993"/>
        <w:jc w:val="both"/>
        <w:rPr>
          <w:rFonts w:ascii="GHEA Grapalat" w:hAnsi="GHEA Grapalat"/>
          <w:sz w:val="24"/>
          <w:szCs w:val="24"/>
        </w:rPr>
      </w:pPr>
      <w:r w:rsidRPr="001C7800">
        <w:rPr>
          <w:rFonts w:ascii="GHEA Grapalat" w:hAnsi="GHEA Grapalat"/>
          <w:sz w:val="24"/>
          <w:szCs w:val="24"/>
        </w:rPr>
        <w:t>Սույն օրենքով նախատեսված ենթաօրենսդրական ակտերն ընդունվում են մինչև սույն օրենքն ուժի մեջ մտնելը։</w:t>
      </w:r>
    </w:p>
    <w:p w14:paraId="1BE41A90" w14:textId="38F1371F" w:rsidR="00DE64D3" w:rsidRPr="001C7800" w:rsidRDefault="007D1DE1" w:rsidP="00510AAA">
      <w:pPr>
        <w:pStyle w:val="ListParagraph"/>
        <w:numPr>
          <w:ilvl w:val="0"/>
          <w:numId w:val="159"/>
        </w:numPr>
        <w:shd w:val="clear" w:color="auto" w:fill="FFFFFF"/>
        <w:spacing w:after="0" w:line="276" w:lineRule="auto"/>
        <w:ind w:left="0" w:firstLine="993"/>
        <w:jc w:val="both"/>
        <w:rPr>
          <w:rFonts w:ascii="GHEA Grapalat" w:hAnsi="GHEA Grapalat"/>
          <w:sz w:val="24"/>
          <w:szCs w:val="24"/>
        </w:rPr>
      </w:pPr>
      <w:r w:rsidRPr="001C7800">
        <w:rPr>
          <w:rFonts w:ascii="GHEA Grapalat" w:hAnsi="GHEA Grapalat"/>
          <w:sz w:val="24"/>
          <w:szCs w:val="24"/>
        </w:rPr>
        <w:t>Սույն օրենքը կիրառվում է</w:t>
      </w:r>
      <w:r w:rsidR="00DE64D3" w:rsidRPr="001C7800">
        <w:rPr>
          <w:rFonts w:ascii="GHEA Grapalat" w:hAnsi="GHEA Grapalat"/>
          <w:sz w:val="24"/>
          <w:szCs w:val="24"/>
        </w:rPr>
        <w:t>՝</w:t>
      </w:r>
    </w:p>
    <w:p w14:paraId="02F8233F" w14:textId="3688B6E2" w:rsidR="00C20EE7" w:rsidRPr="001C7800" w:rsidRDefault="00C20EE7" w:rsidP="00510AAA">
      <w:pPr>
        <w:pStyle w:val="ListParagraph"/>
        <w:numPr>
          <w:ilvl w:val="0"/>
          <w:numId w:val="197"/>
        </w:numPr>
        <w:shd w:val="clear" w:color="auto" w:fill="FFFFFF"/>
        <w:spacing w:after="0" w:line="276" w:lineRule="auto"/>
        <w:ind w:left="0" w:firstLine="993"/>
        <w:jc w:val="both"/>
        <w:rPr>
          <w:rFonts w:ascii="GHEA Grapalat" w:hAnsi="GHEA Grapalat"/>
          <w:sz w:val="24"/>
          <w:szCs w:val="24"/>
        </w:rPr>
      </w:pPr>
      <w:r w:rsidRPr="001C7800">
        <w:rPr>
          <w:rFonts w:ascii="GHEA Grapalat" w:hAnsi="GHEA Grapalat"/>
          <w:sz w:val="24"/>
          <w:szCs w:val="24"/>
        </w:rPr>
        <w:t xml:space="preserve">սույն օրենքն </w:t>
      </w:r>
      <w:r w:rsidR="007D1DE1" w:rsidRPr="001C7800">
        <w:rPr>
          <w:rFonts w:ascii="GHEA Grapalat" w:hAnsi="GHEA Grapalat"/>
          <w:sz w:val="24"/>
          <w:szCs w:val="24"/>
        </w:rPr>
        <w:t>ուժի մեջ մտնելուց հետո ներկայացված հարկադիր կատարման դիմումների հիման վրա հարուցված (վերսկսված) կատարողական վարույթների</w:t>
      </w:r>
      <w:r w:rsidRPr="001C7800">
        <w:rPr>
          <w:rFonts w:ascii="GHEA Grapalat" w:hAnsi="GHEA Grapalat"/>
          <w:sz w:val="24"/>
          <w:szCs w:val="24"/>
        </w:rPr>
        <w:t xml:space="preserve"> նկատմամբ.</w:t>
      </w:r>
    </w:p>
    <w:p w14:paraId="6FD7D7DD" w14:textId="35DCD292" w:rsidR="00C20EE7" w:rsidRPr="001C7800" w:rsidRDefault="00C20EE7" w:rsidP="00510AAA">
      <w:pPr>
        <w:pStyle w:val="ListParagraph"/>
        <w:numPr>
          <w:ilvl w:val="0"/>
          <w:numId w:val="197"/>
        </w:numPr>
        <w:shd w:val="clear" w:color="auto" w:fill="FFFFFF"/>
        <w:spacing w:after="0" w:line="276" w:lineRule="auto"/>
        <w:ind w:left="0" w:firstLine="993"/>
        <w:jc w:val="both"/>
        <w:rPr>
          <w:rFonts w:ascii="GHEA Grapalat" w:hAnsi="GHEA Grapalat"/>
          <w:sz w:val="24"/>
          <w:szCs w:val="24"/>
        </w:rPr>
      </w:pPr>
      <w:r w:rsidRPr="001C7800">
        <w:rPr>
          <w:rFonts w:ascii="GHEA Grapalat" w:hAnsi="GHEA Grapalat"/>
          <w:sz w:val="24"/>
          <w:szCs w:val="24"/>
        </w:rPr>
        <w:t>սույն օրենքն</w:t>
      </w:r>
      <w:r w:rsidR="00DE64D3" w:rsidRPr="001C7800">
        <w:rPr>
          <w:rFonts w:ascii="GHEA Grapalat" w:hAnsi="GHEA Grapalat"/>
          <w:sz w:val="24"/>
          <w:szCs w:val="24"/>
        </w:rPr>
        <w:t xml:space="preserve"> ուժի մեջ մտնելուց հետո ներկայացված կատարողական թերթ տալու դիմումներով տրված կատարողական թերթերի</w:t>
      </w:r>
      <w:r w:rsidRPr="001C7800">
        <w:rPr>
          <w:rFonts w:ascii="GHEA Grapalat" w:hAnsi="GHEA Grapalat"/>
          <w:sz w:val="24"/>
          <w:szCs w:val="24"/>
        </w:rPr>
        <w:t xml:space="preserve"> հիման վրա հարուցված (վերսկսված) կատարողական վարույթների նկատմամբ.</w:t>
      </w:r>
    </w:p>
    <w:p w14:paraId="62800746" w14:textId="660D5E7F" w:rsidR="00C20EE7" w:rsidRPr="001C7800" w:rsidRDefault="007D1DE1" w:rsidP="00510AAA">
      <w:pPr>
        <w:pStyle w:val="ListParagraph"/>
        <w:numPr>
          <w:ilvl w:val="0"/>
          <w:numId w:val="197"/>
        </w:numPr>
        <w:shd w:val="clear" w:color="auto" w:fill="FFFFFF"/>
        <w:spacing w:after="0" w:line="276" w:lineRule="auto"/>
        <w:ind w:left="0" w:firstLine="993"/>
        <w:jc w:val="both"/>
        <w:rPr>
          <w:rFonts w:ascii="GHEA Grapalat" w:hAnsi="GHEA Grapalat"/>
          <w:sz w:val="24"/>
          <w:szCs w:val="24"/>
        </w:rPr>
      </w:pPr>
      <w:r w:rsidRPr="001C7800">
        <w:rPr>
          <w:rFonts w:ascii="GHEA Grapalat" w:hAnsi="GHEA Grapalat"/>
          <w:sz w:val="24"/>
          <w:szCs w:val="24"/>
        </w:rPr>
        <w:t>ավարտված և սույն օրենքն ուժի մեջ մտնելուց հետո վերսկսված կատարողական վարույթների</w:t>
      </w:r>
      <w:r w:rsidR="00E75649" w:rsidRPr="001C7800">
        <w:rPr>
          <w:rFonts w:ascii="GHEA Grapalat" w:hAnsi="GHEA Grapalat"/>
          <w:sz w:val="24"/>
          <w:szCs w:val="24"/>
        </w:rPr>
        <w:t xml:space="preserve"> </w:t>
      </w:r>
      <w:r w:rsidR="00C20EE7" w:rsidRPr="001C7800">
        <w:rPr>
          <w:rFonts w:ascii="GHEA Grapalat" w:hAnsi="GHEA Grapalat"/>
          <w:sz w:val="24"/>
          <w:szCs w:val="24"/>
        </w:rPr>
        <w:t>նկատմամբ.</w:t>
      </w:r>
    </w:p>
    <w:p w14:paraId="291A6413" w14:textId="0D5E516C" w:rsidR="00F83B55" w:rsidRPr="001C7800" w:rsidRDefault="00C20EE7" w:rsidP="00510AAA">
      <w:pPr>
        <w:pStyle w:val="ListParagraph"/>
        <w:numPr>
          <w:ilvl w:val="0"/>
          <w:numId w:val="197"/>
        </w:numPr>
        <w:shd w:val="clear" w:color="auto" w:fill="FFFFFF"/>
        <w:spacing w:after="0" w:line="276" w:lineRule="auto"/>
        <w:ind w:left="0" w:firstLine="993"/>
        <w:jc w:val="both"/>
        <w:rPr>
          <w:rFonts w:ascii="GHEA Grapalat" w:hAnsi="GHEA Grapalat"/>
          <w:sz w:val="24"/>
          <w:szCs w:val="24"/>
        </w:rPr>
      </w:pPr>
      <w:r w:rsidRPr="001C7800">
        <w:rPr>
          <w:rFonts w:ascii="GHEA Grapalat" w:hAnsi="GHEA Grapalat"/>
          <w:sz w:val="24"/>
          <w:szCs w:val="24"/>
        </w:rPr>
        <w:t>սույն մասի 1-3-րդ կետերում նշված կատարողական</w:t>
      </w:r>
      <w:r w:rsidR="00E75649" w:rsidRPr="001C7800">
        <w:rPr>
          <w:rFonts w:ascii="GHEA Grapalat" w:hAnsi="GHEA Grapalat"/>
          <w:sz w:val="24"/>
          <w:szCs w:val="24"/>
        </w:rPr>
        <w:t xml:space="preserve"> վարույթներով հարկադիր կատարողի կայացրած որոշումների հարկադիր կատարման նկատմամբ</w:t>
      </w:r>
      <w:r w:rsidR="007D1DE1" w:rsidRPr="001C7800">
        <w:rPr>
          <w:rFonts w:ascii="GHEA Grapalat" w:hAnsi="GHEA Grapalat"/>
          <w:sz w:val="24"/>
          <w:szCs w:val="24"/>
        </w:rPr>
        <w:t xml:space="preserve">։ </w:t>
      </w:r>
    </w:p>
    <w:p w14:paraId="20B35490" w14:textId="03539532" w:rsidR="00C20EE7" w:rsidRPr="001C7800" w:rsidRDefault="00C20EE7" w:rsidP="00510AAA">
      <w:pPr>
        <w:pStyle w:val="ListParagraph"/>
        <w:numPr>
          <w:ilvl w:val="0"/>
          <w:numId w:val="159"/>
        </w:numPr>
        <w:shd w:val="clear" w:color="auto" w:fill="FFFFFF"/>
        <w:spacing w:after="0" w:line="276" w:lineRule="auto"/>
        <w:ind w:left="0" w:firstLine="993"/>
        <w:jc w:val="both"/>
        <w:rPr>
          <w:rFonts w:ascii="GHEA Grapalat" w:hAnsi="GHEA Grapalat"/>
          <w:sz w:val="24"/>
          <w:szCs w:val="24"/>
        </w:rPr>
      </w:pPr>
      <w:r w:rsidRPr="001C7800">
        <w:rPr>
          <w:rFonts w:ascii="GHEA Grapalat" w:hAnsi="GHEA Grapalat"/>
          <w:sz w:val="24"/>
          <w:szCs w:val="24"/>
        </w:rPr>
        <w:t>Սույն հոդվածի 4-րդ մասում չնշված կատարողական վարույթների նկատմամբ կիրառվում է «Դատական ակտերի հարկադիր կատարման մասին» 1998 թվականի մայիսի 5-ի օրենքը։</w:t>
      </w:r>
    </w:p>
    <w:p w14:paraId="0E8CC456" w14:textId="54620CFB" w:rsidR="00682FC3" w:rsidRPr="001C7800" w:rsidRDefault="00682FC3" w:rsidP="00510AAA">
      <w:pPr>
        <w:pStyle w:val="ListParagraph"/>
        <w:numPr>
          <w:ilvl w:val="0"/>
          <w:numId w:val="159"/>
        </w:numPr>
        <w:shd w:val="clear" w:color="auto" w:fill="FFFFFF"/>
        <w:spacing w:after="0" w:line="276" w:lineRule="auto"/>
        <w:ind w:left="0" w:firstLine="993"/>
        <w:jc w:val="both"/>
        <w:rPr>
          <w:rFonts w:ascii="GHEA Grapalat" w:hAnsi="GHEA Grapalat"/>
          <w:sz w:val="24"/>
          <w:szCs w:val="24"/>
        </w:rPr>
      </w:pPr>
      <w:r w:rsidRPr="001C7800">
        <w:rPr>
          <w:rFonts w:ascii="GHEA Grapalat" w:hAnsi="GHEA Grapalat"/>
          <w:color w:val="000000"/>
          <w:sz w:val="24"/>
          <w:szCs w:val="24"/>
          <w:shd w:val="clear" w:color="auto" w:fill="FFFFFF"/>
        </w:rPr>
        <w:t>Մինչև սույն օրենքի 29-րդ հոդվածի 4-րդ մասով նախատեսված Կառավարության որոշմանը համապատասխան՝ կատարողական վարույթի հարուցման համար անհրաժեշտ տվյալները դատարանի կողմից Ծառայությանն էլեկտրոնային եղանակով փոխանցելն ապահովող համակարգի և դատարանի, Սահմանադրական դատարանի, Բարձրագույն դատական խորհրդի (դրանց աշխատակազմերի) կողմից էլեկտրոնային եղանակով հարկադիր կատարման դիմում ներկայացնելու համակարգի ներդրումը կիրառվում են մինչև սույն օրենքն ուժի մեջ մտնելը գործող օրենսդրության՝ կատարողական թերթ տալու համար դիմում ներկայացնելու և դրա քննության, դրա ժամկետների, այդ ժամկետների վերականգնման, կատարողական թերթ տալու, դրա բովանդակության, կատարողական թերթը վերադարձնելու, կատարողական թերթի հիման վրա կատարողական վարույթ հարուցելու վերաբերյալ կանոնները</w:t>
      </w:r>
      <w:r w:rsidRPr="001C7800">
        <w:rPr>
          <w:rFonts w:ascii="GHEA Grapalat" w:hAnsi="GHEA Grapalat"/>
          <w:sz w:val="24"/>
          <w:szCs w:val="24"/>
        </w:rPr>
        <w:t>։</w:t>
      </w:r>
    </w:p>
    <w:p w14:paraId="29EF29B2" w14:textId="6445E9D5" w:rsidR="00682FC3" w:rsidRPr="001C7800" w:rsidRDefault="00682FC3" w:rsidP="00510AAA">
      <w:pPr>
        <w:pStyle w:val="ListParagraph"/>
        <w:numPr>
          <w:ilvl w:val="0"/>
          <w:numId w:val="159"/>
        </w:numPr>
        <w:shd w:val="clear" w:color="auto" w:fill="FFFFFF"/>
        <w:spacing w:after="0" w:line="276" w:lineRule="auto"/>
        <w:ind w:left="0" w:firstLine="993"/>
        <w:jc w:val="both"/>
        <w:rPr>
          <w:rFonts w:ascii="GHEA Grapalat" w:hAnsi="GHEA Grapalat"/>
          <w:sz w:val="24"/>
          <w:szCs w:val="24"/>
        </w:rPr>
      </w:pPr>
      <w:r w:rsidRPr="001C7800">
        <w:rPr>
          <w:rFonts w:ascii="GHEA Grapalat" w:hAnsi="GHEA Grapalat"/>
          <w:sz w:val="24"/>
          <w:szCs w:val="24"/>
        </w:rPr>
        <w:t xml:space="preserve">Մինչև սույն օրենքն ուժի մեջ մտնելը «Դատական ակտերի հարկադիր կատարման մասին» 1998 թվականի մայիսի 5-ի օրենքի 41-րդ հոդվածի 1-ին մասի 1-ին կետի հիմքով ավարտված կատարողական վարույթների վերսկսման նկատմամբ </w:t>
      </w:r>
      <w:r w:rsidRPr="001C7800">
        <w:rPr>
          <w:rFonts w:ascii="GHEA Grapalat" w:hAnsi="GHEA Grapalat"/>
          <w:sz w:val="24"/>
          <w:szCs w:val="24"/>
        </w:rPr>
        <w:lastRenderedPageBreak/>
        <w:t>սույն օրենքն ուժի մեջ մտնելուց հետո կիրառվում է «Դատական ակտերի հարկադիր կատարման մասին» 1998 թվականի մայիսի 5-ի օրենքի 23-րդ հոդվածի 7-րդ մասով սահմանված ժամկետային սահմանափակումը։</w:t>
      </w:r>
    </w:p>
    <w:p w14:paraId="48C45660" w14:textId="5FDD60EE" w:rsidR="00F62E59" w:rsidRPr="001C7800" w:rsidRDefault="007D1DE1" w:rsidP="00510AAA">
      <w:pPr>
        <w:pStyle w:val="ListParagraph"/>
        <w:numPr>
          <w:ilvl w:val="0"/>
          <w:numId w:val="159"/>
        </w:numPr>
        <w:shd w:val="clear" w:color="auto" w:fill="FFFFFF"/>
        <w:spacing w:after="0" w:line="276" w:lineRule="auto"/>
        <w:ind w:left="0" w:firstLine="993"/>
        <w:jc w:val="both"/>
        <w:rPr>
          <w:rFonts w:ascii="GHEA Grapalat" w:hAnsi="GHEA Grapalat"/>
          <w:sz w:val="24"/>
          <w:szCs w:val="24"/>
        </w:rPr>
      </w:pPr>
      <w:r w:rsidRPr="001C7800">
        <w:rPr>
          <w:rFonts w:ascii="GHEA Grapalat" w:hAnsi="GHEA Grapalat"/>
          <w:sz w:val="24"/>
          <w:szCs w:val="24"/>
        </w:rPr>
        <w:t xml:space="preserve">Սույն օրենքով սահմանված՝ կատարողական ծախսերի հատուցման կանոնները կիրառվում են </w:t>
      </w:r>
      <w:r w:rsidR="00C20EE7" w:rsidRPr="001C7800">
        <w:rPr>
          <w:rFonts w:ascii="GHEA Grapalat" w:hAnsi="GHEA Grapalat"/>
          <w:sz w:val="24"/>
          <w:szCs w:val="24"/>
        </w:rPr>
        <w:t>սույն հոդվածի 4-րդ մասի 1-2-րդ կետերում նշված կատարողական վարույթների</w:t>
      </w:r>
      <w:r w:rsidR="009A2A1F" w:rsidRPr="001C7800">
        <w:rPr>
          <w:rFonts w:ascii="GHEA Grapalat" w:hAnsi="GHEA Grapalat"/>
          <w:sz w:val="24"/>
          <w:szCs w:val="24"/>
        </w:rPr>
        <w:t xml:space="preserve"> և </w:t>
      </w:r>
      <w:r w:rsidR="00E75649" w:rsidRPr="001C7800">
        <w:rPr>
          <w:rFonts w:ascii="GHEA Grapalat" w:hAnsi="GHEA Grapalat"/>
          <w:sz w:val="24"/>
          <w:szCs w:val="24"/>
        </w:rPr>
        <w:t>այդ վարույթների շրջանակներում</w:t>
      </w:r>
      <w:r w:rsidR="009A2A1F" w:rsidRPr="001C7800">
        <w:rPr>
          <w:rFonts w:ascii="GHEA Grapalat" w:hAnsi="GHEA Grapalat"/>
          <w:sz w:val="24"/>
          <w:szCs w:val="24"/>
        </w:rPr>
        <w:t xml:space="preserve"> հարկադիր կատարողի կայացրած որոշումների հարկադիր կատարման դեպքում</w:t>
      </w:r>
      <w:r w:rsidRPr="001C7800">
        <w:rPr>
          <w:rFonts w:ascii="GHEA Grapalat" w:hAnsi="GHEA Grapalat"/>
          <w:sz w:val="24"/>
          <w:szCs w:val="24"/>
        </w:rPr>
        <w:t>։ Այլ կատարողական վարույթներով կիրառվում են «Դատական ակտերի հարկադիր կատարման մասին» 1998 թվականի մայիսի 5-ի օրենքով սահմանված՝ կատարողական ծախսերի հատուցման կանոնները։</w:t>
      </w:r>
    </w:p>
    <w:p w14:paraId="42A1CB36" w14:textId="70B7D4ED" w:rsidR="00F94BFE" w:rsidRPr="001C7800" w:rsidRDefault="00315E69" w:rsidP="00510AAA">
      <w:pPr>
        <w:pStyle w:val="ListParagraph"/>
        <w:numPr>
          <w:ilvl w:val="0"/>
          <w:numId w:val="159"/>
        </w:numPr>
        <w:shd w:val="clear" w:color="auto" w:fill="FFFFFF"/>
        <w:spacing w:after="0" w:line="276" w:lineRule="auto"/>
        <w:ind w:left="0" w:firstLine="993"/>
        <w:jc w:val="both"/>
        <w:rPr>
          <w:rFonts w:ascii="GHEA Grapalat" w:hAnsi="GHEA Grapalat"/>
          <w:sz w:val="24"/>
          <w:szCs w:val="24"/>
        </w:rPr>
      </w:pPr>
      <w:r w:rsidRPr="001C7800">
        <w:rPr>
          <w:rFonts w:ascii="GHEA Grapalat" w:hAnsi="GHEA Grapalat"/>
          <w:bCs/>
          <w:sz w:val="24"/>
          <w:szCs w:val="24"/>
        </w:rPr>
        <w:t>Բռնագանձված գումարները ս</w:t>
      </w:r>
      <w:r w:rsidR="00F94BFE" w:rsidRPr="001C7800">
        <w:rPr>
          <w:rFonts w:ascii="GHEA Grapalat" w:hAnsi="GHEA Grapalat"/>
          <w:bCs/>
          <w:sz w:val="24"/>
          <w:szCs w:val="24"/>
        </w:rPr>
        <w:t xml:space="preserve">ույն օրենքն ուժի մեջ մտնելուց հետո </w:t>
      </w:r>
      <w:r w:rsidRPr="001C7800">
        <w:rPr>
          <w:rFonts w:ascii="GHEA Grapalat" w:hAnsi="GHEA Grapalat"/>
          <w:bCs/>
          <w:sz w:val="24"/>
          <w:szCs w:val="24"/>
        </w:rPr>
        <w:t xml:space="preserve">մեկից ավելի պահանջատերերի միջև </w:t>
      </w:r>
      <w:r w:rsidR="00F94BFE" w:rsidRPr="001C7800">
        <w:rPr>
          <w:rFonts w:ascii="GHEA Grapalat" w:hAnsi="GHEA Grapalat"/>
          <w:bCs/>
          <w:sz w:val="24"/>
          <w:szCs w:val="24"/>
        </w:rPr>
        <w:t>բաշխվում են սույն օրենքով սահմանված կանոններով</w:t>
      </w:r>
      <w:r w:rsidRPr="001C7800">
        <w:rPr>
          <w:rFonts w:ascii="GHEA Grapalat" w:hAnsi="GHEA Grapalat"/>
          <w:bCs/>
          <w:sz w:val="24"/>
          <w:szCs w:val="24"/>
        </w:rPr>
        <w:t>,</w:t>
      </w:r>
      <w:r w:rsidR="00DE64D3" w:rsidRPr="001C7800">
        <w:rPr>
          <w:rFonts w:ascii="GHEA Grapalat" w:hAnsi="GHEA Grapalat"/>
          <w:bCs/>
          <w:sz w:val="24"/>
          <w:szCs w:val="24"/>
        </w:rPr>
        <w:t xml:space="preserve"> եթե պահանջատերերից թեկուզ մեկի պահանջով հարուցված (վերսկսված) կատարողական վարույթի նկատմամբ կիրառվում է սույն օրենքը</w:t>
      </w:r>
      <w:r w:rsidR="00F94BFE" w:rsidRPr="001C7800">
        <w:rPr>
          <w:rFonts w:ascii="GHEA Grapalat" w:hAnsi="GHEA Grapalat"/>
          <w:bCs/>
          <w:sz w:val="24"/>
          <w:szCs w:val="24"/>
        </w:rPr>
        <w:t>։</w:t>
      </w:r>
    </w:p>
    <w:p w14:paraId="534D33F1" w14:textId="6D368CB6" w:rsidR="007D1DE1" w:rsidRPr="001C7800" w:rsidRDefault="009074E6" w:rsidP="00510AAA">
      <w:pPr>
        <w:pStyle w:val="ListParagraph"/>
        <w:numPr>
          <w:ilvl w:val="0"/>
          <w:numId w:val="159"/>
        </w:numPr>
        <w:shd w:val="clear" w:color="auto" w:fill="FFFFFF"/>
        <w:spacing w:after="0" w:line="276" w:lineRule="auto"/>
        <w:ind w:left="0" w:firstLine="993"/>
        <w:jc w:val="both"/>
        <w:rPr>
          <w:rFonts w:ascii="GHEA Grapalat" w:hAnsi="GHEA Grapalat"/>
          <w:sz w:val="24"/>
          <w:szCs w:val="24"/>
        </w:rPr>
      </w:pPr>
      <w:r w:rsidRPr="001C7800">
        <w:rPr>
          <w:rFonts w:ascii="GHEA Grapalat" w:hAnsi="GHEA Grapalat"/>
          <w:sz w:val="24"/>
          <w:szCs w:val="24"/>
        </w:rPr>
        <w:t>Հայաստանի Հանրապետության պաշտպանության մարտական գործողություններին մասնակցելու կամ հակառակորդի հետ շփման գծում մարտական հերթապահություն կամ հատուկ առաջադրանք կատարելու ժամանակ կամ հակառակորդի նախահարձակ գործողության հետևանքով զոհված, հաշմանդամություն ձեռք բերած, անհայտ բացակայող կամ մահացած ճանաչված անձի, նրա ամուսնու, զավակի, ծնողի, տատի, պապի, քրոջ կամ եղբոր` մինչև 2020 թվականի դեկտեմբերի 31-ը ստանձնած վարկային պարտավորությունների կապակցությամբ հարուցված կատարողական վարույթները պարտքը ներելու հիմքով՝ սույն օրենքի 6</w:t>
      </w:r>
      <w:r w:rsidR="009A4838" w:rsidRPr="001C7800">
        <w:rPr>
          <w:rFonts w:ascii="GHEA Grapalat" w:hAnsi="GHEA Grapalat"/>
          <w:sz w:val="24"/>
          <w:szCs w:val="24"/>
        </w:rPr>
        <w:t>6</w:t>
      </w:r>
      <w:r w:rsidRPr="001C7800">
        <w:rPr>
          <w:rFonts w:ascii="GHEA Grapalat" w:hAnsi="GHEA Grapalat"/>
          <w:sz w:val="24"/>
          <w:szCs w:val="24"/>
        </w:rPr>
        <w:t>-րդ հոդվածի 1-ին մասի 1-ին կետի կիրառմամբ, կարճվելու դեպքում կատարողական գործողությունների կատարման ծախսերը չեն հատուցվում նաև սույն օրենքն ուժի մեջ մտնելուց հետո՝ առանց սույն օրենքի 3</w:t>
      </w:r>
      <w:r w:rsidR="009A4838" w:rsidRPr="001C7800">
        <w:rPr>
          <w:rFonts w:ascii="GHEA Grapalat" w:hAnsi="GHEA Grapalat"/>
          <w:sz w:val="24"/>
          <w:szCs w:val="24"/>
        </w:rPr>
        <w:t>3</w:t>
      </w:r>
      <w:r w:rsidRPr="001C7800">
        <w:rPr>
          <w:rFonts w:ascii="GHEA Grapalat" w:hAnsi="GHEA Grapalat"/>
          <w:sz w:val="24"/>
          <w:szCs w:val="24"/>
        </w:rPr>
        <w:t>-րդ հոդվածի 4-րդ մասով նախատեսված՝ Կառավարության որոշման ընդունման։</w:t>
      </w:r>
    </w:p>
    <w:p w14:paraId="21A35E05" w14:textId="4D00F756" w:rsidR="008B4766" w:rsidRDefault="008B4766">
      <w:pPr>
        <w:rPr>
          <w:rFonts w:ascii="GHEA Grapalat" w:hAnsi="GHEA Grapalat"/>
          <w:sz w:val="24"/>
          <w:szCs w:val="24"/>
        </w:rPr>
      </w:pPr>
      <w:r>
        <w:rPr>
          <w:rFonts w:ascii="GHEA Grapalat" w:hAnsi="GHEA Grapalat"/>
          <w:sz w:val="24"/>
          <w:szCs w:val="24"/>
        </w:rPr>
        <w:br w:type="page"/>
      </w:r>
    </w:p>
    <w:p w14:paraId="7AE5524E" w14:textId="77777777" w:rsidR="008B4766" w:rsidRDefault="008B4766" w:rsidP="008B4766">
      <w:pPr>
        <w:widowControl w:val="0"/>
        <w:pBdr>
          <w:top w:val="nil"/>
          <w:left w:val="nil"/>
          <w:bottom w:val="nil"/>
          <w:right w:val="nil"/>
          <w:between w:val="nil"/>
        </w:pBdr>
        <w:tabs>
          <w:tab w:val="left" w:pos="993"/>
        </w:tabs>
        <w:spacing w:after="0" w:line="360" w:lineRule="auto"/>
        <w:ind w:right="124" w:firstLine="567"/>
        <w:jc w:val="center"/>
        <w:rPr>
          <w:rFonts w:ascii="GHEA Grapalat" w:eastAsia="Times New Roman" w:hAnsi="GHEA Grapalat" w:cs="Times New Roman"/>
          <w:b/>
          <w:color w:val="000000" w:themeColor="text1"/>
          <w:sz w:val="24"/>
          <w:szCs w:val="24"/>
        </w:rPr>
      </w:pPr>
    </w:p>
    <w:p w14:paraId="4A9370DF" w14:textId="77777777" w:rsidR="008B4766" w:rsidRPr="009C004F" w:rsidRDefault="008B4766" w:rsidP="008B4766">
      <w:pPr>
        <w:shd w:val="clear" w:color="auto" w:fill="FFFFFF"/>
        <w:spacing w:after="0" w:line="360" w:lineRule="auto"/>
        <w:ind w:firstLine="375"/>
        <w:jc w:val="center"/>
        <w:rPr>
          <w:rFonts w:ascii="GHEA Grapalat" w:eastAsia="Times New Roman" w:hAnsi="GHEA Grapalat" w:cs="Times New Roman"/>
          <w:b/>
          <w:bCs/>
          <w:color w:val="000000"/>
          <w:sz w:val="24"/>
          <w:szCs w:val="24"/>
        </w:rPr>
      </w:pPr>
      <w:r w:rsidRPr="009C004F">
        <w:rPr>
          <w:rFonts w:ascii="GHEA Grapalat" w:eastAsia="Times New Roman" w:hAnsi="GHEA Grapalat" w:cs="Times New Roman"/>
          <w:b/>
          <w:bCs/>
          <w:color w:val="000000"/>
          <w:sz w:val="24"/>
          <w:szCs w:val="24"/>
        </w:rPr>
        <w:t>ՀԱՅԱՍՏԱՆԻ ՀԱՆՐԱՊԵՏՈՒԹՅԱՆ</w:t>
      </w:r>
    </w:p>
    <w:p w14:paraId="155E02A4" w14:textId="77777777" w:rsidR="008B4766" w:rsidRPr="009C004F" w:rsidRDefault="008B4766" w:rsidP="008B4766">
      <w:pPr>
        <w:shd w:val="clear" w:color="auto" w:fill="FFFFFF"/>
        <w:spacing w:after="0" w:line="360" w:lineRule="auto"/>
        <w:ind w:firstLine="375"/>
        <w:jc w:val="center"/>
        <w:rPr>
          <w:rFonts w:ascii="GHEA Grapalat" w:eastAsia="Times New Roman" w:hAnsi="GHEA Grapalat" w:cs="Times New Roman"/>
          <w:color w:val="000000"/>
          <w:sz w:val="24"/>
          <w:szCs w:val="24"/>
        </w:rPr>
      </w:pPr>
    </w:p>
    <w:p w14:paraId="52980912" w14:textId="77777777" w:rsidR="008B4766" w:rsidRDefault="008B4766" w:rsidP="008B4766">
      <w:pPr>
        <w:shd w:val="clear" w:color="auto" w:fill="FFFFFF"/>
        <w:spacing w:after="0" w:line="360" w:lineRule="auto"/>
        <w:ind w:firstLine="375"/>
        <w:jc w:val="center"/>
        <w:rPr>
          <w:rFonts w:ascii="GHEA Grapalat" w:eastAsia="Times New Roman" w:hAnsi="GHEA Grapalat" w:cs="Times New Roman"/>
          <w:b/>
          <w:bCs/>
          <w:color w:val="000000"/>
          <w:sz w:val="24"/>
          <w:szCs w:val="24"/>
        </w:rPr>
      </w:pPr>
      <w:r w:rsidRPr="009C004F">
        <w:rPr>
          <w:rFonts w:ascii="GHEA Grapalat" w:eastAsia="Times New Roman" w:hAnsi="GHEA Grapalat" w:cs="Times New Roman"/>
          <w:b/>
          <w:bCs/>
          <w:color w:val="000000"/>
          <w:sz w:val="24"/>
          <w:szCs w:val="24"/>
        </w:rPr>
        <w:t>Օ Ր Ե Ն Ք Ը</w:t>
      </w:r>
    </w:p>
    <w:p w14:paraId="2DA0D9EC" w14:textId="77777777" w:rsidR="008B4766" w:rsidRPr="009C004F" w:rsidRDefault="008B4766" w:rsidP="008B4766">
      <w:pPr>
        <w:shd w:val="clear" w:color="auto" w:fill="FFFFFF"/>
        <w:spacing w:after="0" w:line="360" w:lineRule="auto"/>
        <w:ind w:firstLine="375"/>
        <w:jc w:val="center"/>
        <w:rPr>
          <w:rFonts w:ascii="GHEA Grapalat" w:eastAsia="Times New Roman" w:hAnsi="GHEA Grapalat" w:cs="Times New Roman"/>
          <w:b/>
          <w:bCs/>
          <w:color w:val="000000"/>
          <w:sz w:val="24"/>
          <w:szCs w:val="24"/>
        </w:rPr>
      </w:pPr>
    </w:p>
    <w:p w14:paraId="0ED4F92C" w14:textId="77777777" w:rsidR="008B4766" w:rsidRPr="00C33541" w:rsidRDefault="008B4766" w:rsidP="008B4766">
      <w:pPr>
        <w:widowControl w:val="0"/>
        <w:pBdr>
          <w:top w:val="nil"/>
          <w:left w:val="nil"/>
          <w:bottom w:val="nil"/>
          <w:right w:val="nil"/>
          <w:between w:val="nil"/>
        </w:pBdr>
        <w:tabs>
          <w:tab w:val="left" w:pos="993"/>
        </w:tabs>
        <w:spacing w:after="0" w:line="360" w:lineRule="auto"/>
        <w:ind w:right="124" w:firstLine="567"/>
        <w:jc w:val="center"/>
        <w:rPr>
          <w:rFonts w:ascii="GHEA Grapalat" w:eastAsia="Times New Roman" w:hAnsi="GHEA Grapalat" w:cs="Times New Roman"/>
          <w:b/>
          <w:color w:val="000000" w:themeColor="text1"/>
          <w:sz w:val="24"/>
          <w:szCs w:val="24"/>
        </w:rPr>
      </w:pPr>
      <w:r w:rsidRPr="001F5F17">
        <w:rPr>
          <w:rFonts w:ascii="GHEA Grapalat" w:eastAsia="Times New Roman" w:hAnsi="GHEA Grapalat" w:cs="Times New Roman"/>
          <w:b/>
          <w:color w:val="000000" w:themeColor="text1"/>
          <w:sz w:val="24"/>
          <w:szCs w:val="24"/>
        </w:rPr>
        <w:t></w:t>
      </w:r>
      <w:r>
        <w:rPr>
          <w:rFonts w:ascii="GHEA Grapalat" w:eastAsia="Times New Roman" w:hAnsi="GHEA Grapalat" w:cs="Times New Roman"/>
          <w:b/>
          <w:color w:val="000000" w:themeColor="text1"/>
          <w:sz w:val="24"/>
          <w:szCs w:val="24"/>
        </w:rPr>
        <w:t>ՎԱՐՉԱՐԱՐՈՒԹՅԱՆ ՀԻՄՈՒՆՔՆԵՐԻ ԵՎ</w:t>
      </w:r>
      <w:r w:rsidRPr="000F0599">
        <w:rPr>
          <w:rFonts w:ascii="GHEA Grapalat" w:eastAsia="Times New Roman" w:hAnsi="GHEA Grapalat" w:cs="Times New Roman"/>
          <w:b/>
          <w:color w:val="000000" w:themeColor="text1"/>
          <w:sz w:val="24"/>
          <w:szCs w:val="24"/>
        </w:rPr>
        <w:t xml:space="preserve"> ՎԱՐՉԱԿԱՆ ՎԱՐՈՒՅԹԻ ՄԱՍԻՆ</w:t>
      </w:r>
      <w:r w:rsidRPr="00D01527">
        <w:rPr>
          <w:rFonts w:ascii="GHEA Grapalat" w:eastAsia="Times New Roman" w:hAnsi="GHEA Grapalat" w:cs="Times New Roman"/>
          <w:b/>
          <w:color w:val="000000" w:themeColor="text1"/>
          <w:sz w:val="24"/>
          <w:szCs w:val="24"/>
        </w:rPr>
        <w:t>» ՕՐԵՆՔՈՒՄ ՓՈՓՈԽՈՒԹՅՈՒՆ</w:t>
      </w:r>
      <w:r w:rsidRPr="00FD7DB9">
        <w:rPr>
          <w:rFonts w:ascii="GHEA Grapalat" w:eastAsia="Times New Roman" w:hAnsi="GHEA Grapalat" w:cs="Times New Roman"/>
          <w:b/>
          <w:color w:val="000000" w:themeColor="text1"/>
          <w:sz w:val="24"/>
          <w:szCs w:val="24"/>
        </w:rPr>
        <w:t>ՆԵՐ</w:t>
      </w:r>
      <w:r w:rsidRPr="00D01527">
        <w:rPr>
          <w:rFonts w:ascii="GHEA Grapalat" w:eastAsia="Times New Roman" w:hAnsi="GHEA Grapalat" w:cs="Times New Roman"/>
          <w:b/>
          <w:color w:val="000000" w:themeColor="text1"/>
          <w:sz w:val="24"/>
          <w:szCs w:val="24"/>
        </w:rPr>
        <w:t xml:space="preserve"> ԿԱՏԱՐԵԼՈՒ ՄԱՍԻՆ</w:t>
      </w:r>
    </w:p>
    <w:p w14:paraId="1B67B692" w14:textId="77777777" w:rsidR="008B4766" w:rsidRPr="00C33541" w:rsidRDefault="008B4766" w:rsidP="008B4766">
      <w:pPr>
        <w:widowControl w:val="0"/>
        <w:pBdr>
          <w:top w:val="nil"/>
          <w:left w:val="nil"/>
          <w:bottom w:val="nil"/>
          <w:right w:val="nil"/>
          <w:between w:val="nil"/>
        </w:pBdr>
        <w:tabs>
          <w:tab w:val="left" w:pos="993"/>
        </w:tabs>
        <w:spacing w:after="0" w:line="360" w:lineRule="auto"/>
        <w:ind w:right="124" w:firstLine="567"/>
        <w:jc w:val="both"/>
        <w:rPr>
          <w:rFonts w:ascii="GHEA Grapalat" w:eastAsia="Times New Roman" w:hAnsi="GHEA Grapalat" w:cs="Times New Roman"/>
          <w:b/>
          <w:color w:val="000000" w:themeColor="text1"/>
          <w:sz w:val="24"/>
          <w:szCs w:val="24"/>
        </w:rPr>
      </w:pPr>
    </w:p>
    <w:p w14:paraId="74D3D19B" w14:textId="77777777" w:rsidR="008B4766" w:rsidRPr="001F5F17" w:rsidRDefault="008B4766" w:rsidP="008B4766">
      <w:pPr>
        <w:widowControl w:val="0"/>
        <w:pBdr>
          <w:top w:val="nil"/>
          <w:left w:val="nil"/>
          <w:bottom w:val="nil"/>
          <w:right w:val="nil"/>
          <w:between w:val="nil"/>
        </w:pBdr>
        <w:tabs>
          <w:tab w:val="left" w:pos="993"/>
        </w:tabs>
        <w:spacing w:after="0" w:line="360" w:lineRule="auto"/>
        <w:ind w:right="124" w:firstLine="567"/>
        <w:jc w:val="both"/>
        <w:rPr>
          <w:rFonts w:ascii="GHEA Grapalat" w:eastAsia="Times New Roman" w:hAnsi="GHEA Grapalat" w:cs="Times New Roman"/>
          <w:color w:val="000000" w:themeColor="text1"/>
          <w:sz w:val="24"/>
          <w:szCs w:val="24"/>
        </w:rPr>
      </w:pPr>
      <w:r w:rsidRPr="000F0599">
        <w:rPr>
          <w:rFonts w:ascii="GHEA Grapalat" w:eastAsia="Times New Roman" w:hAnsi="GHEA Grapalat" w:cs="Times New Roman"/>
          <w:b/>
          <w:color w:val="000000" w:themeColor="text1"/>
          <w:sz w:val="24"/>
          <w:szCs w:val="24"/>
        </w:rPr>
        <w:t xml:space="preserve">Հոդված 1. </w:t>
      </w:r>
      <w:r w:rsidRPr="000F0599">
        <w:rPr>
          <w:rFonts w:ascii="GHEA Grapalat" w:eastAsia="Times New Roman" w:hAnsi="GHEA Grapalat" w:cs="Times New Roman"/>
          <w:color w:val="000000" w:themeColor="text1"/>
          <w:sz w:val="24"/>
          <w:szCs w:val="24"/>
        </w:rPr>
        <w:t>«Վարչարարության հիմունքների և վարչական վարույթի մասին» 2004 թվակ</w:t>
      </w:r>
      <w:r>
        <w:rPr>
          <w:rFonts w:ascii="GHEA Grapalat" w:eastAsia="Times New Roman" w:hAnsi="GHEA Grapalat" w:cs="Times New Roman"/>
          <w:color w:val="000000" w:themeColor="text1"/>
          <w:sz w:val="24"/>
          <w:szCs w:val="24"/>
        </w:rPr>
        <w:t>անի փետրվարի 18-ի ՀՕ-41-Ն օրենքի</w:t>
      </w:r>
      <w:r w:rsidRPr="000F0599">
        <w:rPr>
          <w:rFonts w:ascii="GHEA Grapalat" w:eastAsia="Times New Roman" w:hAnsi="GHEA Grapalat" w:cs="Times New Roman"/>
          <w:color w:val="000000" w:themeColor="text1"/>
          <w:sz w:val="24"/>
          <w:szCs w:val="24"/>
        </w:rPr>
        <w:t xml:space="preserve"> (այսուհետ` Օրենք)</w:t>
      </w:r>
      <w:r>
        <w:rPr>
          <w:rFonts w:ascii="GHEA Grapalat" w:eastAsia="Times New Roman" w:hAnsi="GHEA Grapalat" w:cs="Times New Roman"/>
          <w:color w:val="000000" w:themeColor="text1"/>
          <w:sz w:val="24"/>
          <w:szCs w:val="24"/>
        </w:rPr>
        <w:t xml:space="preserve"> 13-րդ գլ</w:t>
      </w:r>
      <w:r w:rsidRPr="00FD7DB9">
        <w:rPr>
          <w:rFonts w:ascii="GHEA Grapalat" w:eastAsia="Times New Roman" w:hAnsi="GHEA Grapalat" w:cs="Times New Roman"/>
          <w:color w:val="000000" w:themeColor="text1"/>
          <w:sz w:val="24"/>
          <w:szCs w:val="24"/>
        </w:rPr>
        <w:t>խի վերնագիրը</w:t>
      </w:r>
      <w:r w:rsidRPr="001F5F17">
        <w:rPr>
          <w:rFonts w:ascii="GHEA Grapalat" w:eastAsia="Times New Roman" w:hAnsi="GHEA Grapalat" w:cs="Times New Roman"/>
          <w:color w:val="000000" w:themeColor="text1"/>
          <w:sz w:val="24"/>
          <w:szCs w:val="24"/>
        </w:rPr>
        <w:t xml:space="preserve"> շարադրել հետևյալ խմբագրությամբ.</w:t>
      </w:r>
    </w:p>
    <w:p w14:paraId="7D1D2DF4" w14:textId="77777777" w:rsidR="008B4766" w:rsidRPr="001F5F17" w:rsidRDefault="008B4766" w:rsidP="008B4766">
      <w:pPr>
        <w:widowControl w:val="0"/>
        <w:pBdr>
          <w:top w:val="nil"/>
          <w:left w:val="nil"/>
          <w:bottom w:val="nil"/>
          <w:right w:val="nil"/>
          <w:between w:val="nil"/>
        </w:pBdr>
        <w:tabs>
          <w:tab w:val="left" w:pos="993"/>
        </w:tabs>
        <w:spacing w:before="240" w:after="0" w:line="360" w:lineRule="auto"/>
        <w:ind w:right="124" w:firstLine="567"/>
        <w:jc w:val="center"/>
        <w:rPr>
          <w:rFonts w:ascii="GHEA Grapalat" w:eastAsia="Times New Roman" w:hAnsi="GHEA Grapalat" w:cs="Times New Roman"/>
          <w:i/>
          <w:color w:val="000000" w:themeColor="text1"/>
          <w:sz w:val="24"/>
          <w:szCs w:val="24"/>
        </w:rPr>
      </w:pPr>
      <w:r w:rsidRPr="001F5F17">
        <w:rPr>
          <w:rFonts w:ascii="GHEA Grapalat" w:eastAsia="Times New Roman" w:hAnsi="GHEA Grapalat" w:cs="Times New Roman"/>
          <w:b/>
          <w:i/>
          <w:color w:val="000000" w:themeColor="text1"/>
          <w:sz w:val="24"/>
          <w:szCs w:val="24"/>
        </w:rPr>
        <w:t>ԴՐԱՄԱԿԱՆ ՊԱՀԱՆՋՆԵՐԻ ՀԱՐԿԱԴԻՐ ԿԱՏԱՐՈՒՄԸ</w:t>
      </w:r>
      <w:r w:rsidRPr="001F5F17">
        <w:rPr>
          <w:rFonts w:ascii="GHEA Grapalat" w:eastAsia="Times New Roman" w:hAnsi="GHEA Grapalat" w:cs="Times New Roman"/>
          <w:i/>
          <w:color w:val="000000" w:themeColor="text1"/>
          <w:sz w:val="24"/>
          <w:szCs w:val="24"/>
        </w:rPr>
        <w:t>:</w:t>
      </w:r>
    </w:p>
    <w:p w14:paraId="6378D336" w14:textId="77777777" w:rsidR="008B4766" w:rsidRPr="001F5F17" w:rsidRDefault="008B4766" w:rsidP="008B4766">
      <w:pPr>
        <w:widowControl w:val="0"/>
        <w:pBdr>
          <w:top w:val="nil"/>
          <w:left w:val="nil"/>
          <w:bottom w:val="nil"/>
          <w:right w:val="nil"/>
          <w:between w:val="nil"/>
        </w:pBdr>
        <w:tabs>
          <w:tab w:val="left" w:pos="993"/>
        </w:tabs>
        <w:spacing w:after="0" w:line="360" w:lineRule="auto"/>
        <w:ind w:right="124" w:firstLine="567"/>
        <w:jc w:val="both"/>
        <w:rPr>
          <w:rFonts w:ascii="GHEA Grapalat" w:eastAsia="Times New Roman" w:hAnsi="GHEA Grapalat" w:cs="Times New Roman"/>
          <w:color w:val="000000" w:themeColor="text1"/>
          <w:sz w:val="24"/>
          <w:szCs w:val="24"/>
        </w:rPr>
      </w:pPr>
    </w:p>
    <w:p w14:paraId="2D4BBC46" w14:textId="77777777" w:rsidR="008B4766" w:rsidRPr="001F5F17" w:rsidRDefault="008B4766" w:rsidP="008B4766">
      <w:pPr>
        <w:widowControl w:val="0"/>
        <w:pBdr>
          <w:top w:val="nil"/>
          <w:left w:val="nil"/>
          <w:bottom w:val="nil"/>
          <w:right w:val="nil"/>
          <w:between w:val="nil"/>
        </w:pBdr>
        <w:tabs>
          <w:tab w:val="left" w:pos="993"/>
        </w:tabs>
        <w:spacing w:after="0" w:line="360" w:lineRule="auto"/>
        <w:ind w:right="124" w:firstLine="567"/>
        <w:jc w:val="both"/>
        <w:rPr>
          <w:rFonts w:ascii="GHEA Grapalat" w:eastAsia="Times New Roman" w:hAnsi="GHEA Grapalat" w:cs="Times New Roman"/>
          <w:color w:val="000000" w:themeColor="text1"/>
          <w:sz w:val="24"/>
          <w:szCs w:val="24"/>
        </w:rPr>
      </w:pPr>
      <w:r w:rsidRPr="00C33541">
        <w:rPr>
          <w:rFonts w:ascii="GHEA Grapalat" w:eastAsia="Times New Roman" w:hAnsi="GHEA Grapalat" w:cs="Times New Roman"/>
          <w:b/>
          <w:color w:val="000000" w:themeColor="text1"/>
          <w:sz w:val="24"/>
          <w:szCs w:val="24"/>
        </w:rPr>
        <w:t>Հոդված 2.</w:t>
      </w:r>
      <w:r w:rsidRPr="00C33541">
        <w:rPr>
          <w:rFonts w:ascii="GHEA Grapalat" w:eastAsia="Times New Roman" w:hAnsi="GHEA Grapalat" w:cs="Times New Roman"/>
          <w:color w:val="000000" w:themeColor="text1"/>
          <w:sz w:val="24"/>
          <w:szCs w:val="24"/>
        </w:rPr>
        <w:t xml:space="preserve"> </w:t>
      </w:r>
      <w:r w:rsidRPr="001F5F17">
        <w:rPr>
          <w:rFonts w:ascii="GHEA Grapalat" w:eastAsia="Times New Roman" w:hAnsi="GHEA Grapalat" w:cs="Times New Roman"/>
          <w:color w:val="000000" w:themeColor="text1"/>
          <w:sz w:val="24"/>
          <w:szCs w:val="24"/>
        </w:rPr>
        <w:t>Օրենքի 88-րդ հոդվածում՝</w:t>
      </w:r>
    </w:p>
    <w:p w14:paraId="4D82945C" w14:textId="77777777" w:rsidR="008B4766" w:rsidRPr="001F5F17" w:rsidRDefault="008B4766" w:rsidP="008B4766">
      <w:pPr>
        <w:widowControl w:val="0"/>
        <w:pBdr>
          <w:top w:val="nil"/>
          <w:left w:val="nil"/>
          <w:bottom w:val="nil"/>
          <w:right w:val="nil"/>
          <w:between w:val="nil"/>
        </w:pBdr>
        <w:tabs>
          <w:tab w:val="left" w:pos="993"/>
        </w:tabs>
        <w:spacing w:after="0" w:line="360" w:lineRule="auto"/>
        <w:ind w:right="124" w:firstLine="567"/>
        <w:jc w:val="both"/>
        <w:rPr>
          <w:rFonts w:ascii="GHEA Grapalat" w:eastAsia="Times New Roman" w:hAnsi="GHEA Grapalat" w:cs="Times New Roman"/>
          <w:color w:val="000000" w:themeColor="text1"/>
          <w:sz w:val="24"/>
          <w:szCs w:val="24"/>
        </w:rPr>
      </w:pPr>
      <w:r w:rsidRPr="001F5F17">
        <w:rPr>
          <w:rFonts w:ascii="GHEA Grapalat" w:eastAsia="Times New Roman" w:hAnsi="GHEA Grapalat" w:cs="Times New Roman"/>
          <w:color w:val="000000" w:themeColor="text1"/>
          <w:sz w:val="24"/>
          <w:szCs w:val="24"/>
        </w:rPr>
        <w:t>1) 1-</w:t>
      </w:r>
      <w:r>
        <w:rPr>
          <w:rFonts w:ascii="GHEA Grapalat" w:eastAsia="Times New Roman" w:hAnsi="GHEA Grapalat" w:cs="Times New Roman"/>
          <w:color w:val="000000" w:themeColor="text1"/>
          <w:sz w:val="24"/>
          <w:szCs w:val="24"/>
        </w:rPr>
        <w:t xml:space="preserve">ին մասում ենթակա են կատարման </w:t>
      </w:r>
      <w:r w:rsidRPr="001F5F17">
        <w:rPr>
          <w:rFonts w:ascii="GHEA Grapalat" w:eastAsia="Times New Roman" w:hAnsi="GHEA Grapalat" w:cs="Times New Roman"/>
          <w:color w:val="000000" w:themeColor="text1"/>
          <w:sz w:val="24"/>
          <w:szCs w:val="24"/>
        </w:rPr>
        <w:t>բառերը փոխարինել ենթակա են հարկադիր կատարման բառերով.</w:t>
      </w:r>
    </w:p>
    <w:p w14:paraId="2582597A" w14:textId="77777777" w:rsidR="008B4766" w:rsidRPr="001F5F17" w:rsidRDefault="008B4766" w:rsidP="008B4766">
      <w:pPr>
        <w:widowControl w:val="0"/>
        <w:pBdr>
          <w:top w:val="nil"/>
          <w:left w:val="nil"/>
          <w:bottom w:val="nil"/>
          <w:right w:val="nil"/>
          <w:between w:val="nil"/>
        </w:pBdr>
        <w:tabs>
          <w:tab w:val="left" w:pos="993"/>
        </w:tabs>
        <w:spacing w:after="0" w:line="360" w:lineRule="auto"/>
        <w:ind w:right="124" w:firstLine="567"/>
        <w:jc w:val="both"/>
        <w:rPr>
          <w:rFonts w:ascii="GHEA Grapalat" w:eastAsia="Times New Roman" w:hAnsi="GHEA Grapalat" w:cs="Times New Roman"/>
          <w:color w:val="000000" w:themeColor="text1"/>
          <w:sz w:val="24"/>
          <w:szCs w:val="24"/>
        </w:rPr>
      </w:pPr>
      <w:r w:rsidRPr="001F5F17">
        <w:rPr>
          <w:rFonts w:ascii="GHEA Grapalat" w:eastAsia="Times New Roman" w:hAnsi="GHEA Grapalat" w:cs="Times New Roman"/>
          <w:color w:val="000000" w:themeColor="text1"/>
          <w:sz w:val="24"/>
          <w:szCs w:val="24"/>
        </w:rPr>
        <w:t>2) 1-ին և 2-րդ մասերում «Դատական ակտերի հարկադիր կատարման մասին» Հայաստանի Հանրապետության բառերը փոխարինել Կատարողական վարույթի մասին բառերով.</w:t>
      </w:r>
    </w:p>
    <w:p w14:paraId="14AF5ED0" w14:textId="77777777" w:rsidR="008B4766" w:rsidRDefault="008B4766" w:rsidP="008B4766">
      <w:pPr>
        <w:widowControl w:val="0"/>
        <w:pBdr>
          <w:top w:val="nil"/>
          <w:left w:val="nil"/>
          <w:bottom w:val="nil"/>
          <w:right w:val="nil"/>
          <w:between w:val="nil"/>
        </w:pBdr>
        <w:tabs>
          <w:tab w:val="left" w:pos="993"/>
        </w:tabs>
        <w:spacing w:after="0" w:line="360" w:lineRule="auto"/>
        <w:ind w:right="124" w:firstLine="567"/>
        <w:jc w:val="both"/>
        <w:rPr>
          <w:rFonts w:ascii="GHEA Grapalat" w:eastAsia="Times New Roman" w:hAnsi="GHEA Grapalat" w:cs="Times New Roman"/>
          <w:color w:val="000000" w:themeColor="text1"/>
          <w:sz w:val="24"/>
          <w:szCs w:val="24"/>
        </w:rPr>
      </w:pPr>
      <w:r w:rsidRPr="003819ED">
        <w:rPr>
          <w:rFonts w:ascii="GHEA Grapalat" w:eastAsia="Times New Roman" w:hAnsi="GHEA Grapalat" w:cs="Times New Roman"/>
          <w:color w:val="000000" w:themeColor="text1"/>
          <w:sz w:val="24"/>
          <w:szCs w:val="24"/>
        </w:rPr>
        <w:t xml:space="preserve">3) </w:t>
      </w:r>
      <w:r w:rsidRPr="00C90BED">
        <w:rPr>
          <w:rFonts w:ascii="GHEA Grapalat" w:eastAsia="Times New Roman" w:hAnsi="GHEA Grapalat" w:cs="Times New Roman"/>
          <w:color w:val="000000" w:themeColor="text1"/>
          <w:sz w:val="24"/>
          <w:szCs w:val="24"/>
        </w:rPr>
        <w:t>2.1. մասը շարադրել հետև</w:t>
      </w:r>
      <w:r>
        <w:rPr>
          <w:rFonts w:ascii="GHEA Grapalat" w:eastAsia="Times New Roman" w:hAnsi="GHEA Grapalat" w:cs="Times New Roman"/>
          <w:color w:val="000000" w:themeColor="text1"/>
          <w:sz w:val="24"/>
          <w:szCs w:val="24"/>
        </w:rPr>
        <w:t>յալ խմբագրությամբ.</w:t>
      </w:r>
    </w:p>
    <w:p w14:paraId="26D4FB99" w14:textId="77777777" w:rsidR="008B4766" w:rsidRPr="00C90BED" w:rsidRDefault="008B4766" w:rsidP="008B4766">
      <w:pPr>
        <w:widowControl w:val="0"/>
        <w:pBdr>
          <w:top w:val="nil"/>
          <w:left w:val="nil"/>
          <w:bottom w:val="nil"/>
          <w:right w:val="nil"/>
          <w:between w:val="nil"/>
        </w:pBdr>
        <w:tabs>
          <w:tab w:val="left" w:pos="993"/>
        </w:tabs>
        <w:spacing w:after="0" w:line="360" w:lineRule="auto"/>
        <w:ind w:right="124" w:firstLine="567"/>
        <w:jc w:val="both"/>
        <w:rPr>
          <w:rFonts w:ascii="GHEA Grapalat" w:eastAsia="Times New Roman" w:hAnsi="GHEA Grapalat" w:cs="Times New Roman"/>
          <w:color w:val="000000" w:themeColor="text1"/>
          <w:sz w:val="24"/>
          <w:szCs w:val="24"/>
        </w:rPr>
      </w:pPr>
      <w:r>
        <w:rPr>
          <w:rFonts w:ascii="GHEA Grapalat" w:eastAsia="Times New Roman" w:hAnsi="GHEA Grapalat" w:cs="Times New Roman"/>
          <w:color w:val="000000" w:themeColor="text1"/>
          <w:sz w:val="24"/>
          <w:szCs w:val="24"/>
        </w:rPr>
        <w:t>«</w:t>
      </w:r>
      <w:r w:rsidRPr="00C90BED">
        <w:rPr>
          <w:rFonts w:ascii="GHEA Grapalat" w:eastAsia="Times New Roman" w:hAnsi="GHEA Grapalat" w:cs="Times New Roman"/>
          <w:color w:val="000000" w:themeColor="text1"/>
          <w:sz w:val="24"/>
          <w:szCs w:val="24"/>
        </w:rPr>
        <w:t>2.1. Պարտավոր անձի գույքի վրա արգելանք դնելու մասին որոշումը հարկադիր կատարումն ապահովող ծառայություն է ներկայացվում</w:t>
      </w:r>
      <w:r>
        <w:rPr>
          <w:rFonts w:ascii="GHEA Grapalat" w:eastAsia="Times New Roman" w:hAnsi="GHEA Grapalat" w:cs="Times New Roman"/>
          <w:color w:val="000000" w:themeColor="text1"/>
          <w:sz w:val="24"/>
          <w:szCs w:val="24"/>
        </w:rPr>
        <w:t xml:space="preserve"> </w:t>
      </w:r>
      <w:r w:rsidRPr="001F5F17">
        <w:rPr>
          <w:rFonts w:ascii="GHEA Grapalat" w:eastAsia="Times New Roman" w:hAnsi="GHEA Grapalat" w:cs="Times New Roman"/>
          <w:color w:val="000000" w:themeColor="text1"/>
          <w:sz w:val="24"/>
          <w:szCs w:val="24"/>
        </w:rPr>
        <w:t>Կատարողական վարույթի մասին</w:t>
      </w:r>
      <w:r w:rsidRPr="00C90BED">
        <w:rPr>
          <w:rFonts w:ascii="GHEA Grapalat" w:eastAsia="Times New Roman" w:hAnsi="GHEA Grapalat" w:cs="Times New Roman"/>
          <w:color w:val="000000" w:themeColor="text1"/>
          <w:sz w:val="24"/>
          <w:szCs w:val="24"/>
        </w:rPr>
        <w:t xml:space="preserve"> </w:t>
      </w:r>
      <w:r>
        <w:rPr>
          <w:rFonts w:ascii="GHEA Grapalat" w:eastAsia="Times New Roman" w:hAnsi="GHEA Grapalat" w:cs="Times New Roman"/>
          <w:color w:val="000000" w:themeColor="text1"/>
          <w:sz w:val="24"/>
          <w:szCs w:val="24"/>
        </w:rPr>
        <w:t xml:space="preserve">օրենքով </w:t>
      </w:r>
      <w:r w:rsidRPr="00C90BED">
        <w:rPr>
          <w:rFonts w:ascii="GHEA Grapalat" w:eastAsia="Times New Roman" w:hAnsi="GHEA Grapalat" w:cs="Times New Roman"/>
          <w:color w:val="000000" w:themeColor="text1"/>
          <w:sz w:val="24"/>
          <w:szCs w:val="24"/>
        </w:rPr>
        <w:t>սահմանված կարգով:</w:t>
      </w:r>
      <w:r>
        <w:rPr>
          <w:rFonts w:ascii="GHEA Grapalat" w:eastAsia="Times New Roman" w:hAnsi="GHEA Grapalat" w:cs="Times New Roman"/>
          <w:color w:val="000000" w:themeColor="text1"/>
          <w:sz w:val="24"/>
          <w:szCs w:val="24"/>
        </w:rPr>
        <w:t>»:</w:t>
      </w:r>
    </w:p>
    <w:p w14:paraId="53C4F299" w14:textId="77777777" w:rsidR="008B4766" w:rsidRPr="001F5F17" w:rsidRDefault="008B4766" w:rsidP="008B4766">
      <w:pPr>
        <w:widowControl w:val="0"/>
        <w:pBdr>
          <w:top w:val="nil"/>
          <w:left w:val="nil"/>
          <w:bottom w:val="nil"/>
          <w:right w:val="nil"/>
          <w:between w:val="nil"/>
        </w:pBdr>
        <w:tabs>
          <w:tab w:val="left" w:pos="993"/>
        </w:tabs>
        <w:spacing w:after="0" w:line="360" w:lineRule="auto"/>
        <w:ind w:right="124" w:firstLine="567"/>
        <w:jc w:val="both"/>
        <w:rPr>
          <w:rFonts w:ascii="GHEA Grapalat" w:eastAsia="Times New Roman" w:hAnsi="GHEA Grapalat" w:cs="Times New Roman"/>
          <w:color w:val="000000" w:themeColor="text1"/>
          <w:sz w:val="24"/>
          <w:szCs w:val="24"/>
        </w:rPr>
      </w:pPr>
      <w:r w:rsidRPr="00C90BED">
        <w:rPr>
          <w:rFonts w:ascii="GHEA Grapalat" w:eastAsia="Times New Roman" w:hAnsi="GHEA Grapalat" w:cs="Times New Roman"/>
          <w:color w:val="000000" w:themeColor="text1"/>
          <w:sz w:val="24"/>
          <w:szCs w:val="24"/>
        </w:rPr>
        <w:t xml:space="preserve">4) </w:t>
      </w:r>
      <w:r w:rsidRPr="003819ED">
        <w:rPr>
          <w:rFonts w:ascii="GHEA Grapalat" w:eastAsia="Times New Roman" w:hAnsi="GHEA Grapalat" w:cs="Times New Roman"/>
          <w:color w:val="000000" w:themeColor="text1"/>
          <w:sz w:val="24"/>
          <w:szCs w:val="24"/>
        </w:rPr>
        <w:t>3-րդ</w:t>
      </w:r>
      <w:r>
        <w:rPr>
          <w:rFonts w:ascii="GHEA Grapalat" w:eastAsia="Times New Roman" w:hAnsi="GHEA Grapalat" w:cs="Times New Roman"/>
          <w:color w:val="000000" w:themeColor="text1"/>
          <w:sz w:val="24"/>
          <w:szCs w:val="24"/>
        </w:rPr>
        <w:t xml:space="preserve">, </w:t>
      </w:r>
      <w:r w:rsidRPr="00FD7DB9">
        <w:rPr>
          <w:rFonts w:ascii="GHEA Grapalat" w:eastAsia="Times New Roman" w:hAnsi="GHEA Grapalat" w:cs="Times New Roman"/>
          <w:color w:val="000000" w:themeColor="text1"/>
          <w:sz w:val="24"/>
          <w:szCs w:val="24"/>
        </w:rPr>
        <w:t xml:space="preserve">4-րդ, 4.1.-րդ, 5-րդ և </w:t>
      </w:r>
      <w:r w:rsidRPr="003819ED">
        <w:rPr>
          <w:rFonts w:ascii="GHEA Grapalat" w:eastAsia="Times New Roman" w:hAnsi="GHEA Grapalat" w:cs="Times New Roman"/>
          <w:color w:val="000000" w:themeColor="text1"/>
          <w:sz w:val="24"/>
          <w:szCs w:val="24"/>
        </w:rPr>
        <w:t>6-րդ մասերը ուժը կորցրած ճանաչել:</w:t>
      </w:r>
      <w:r w:rsidRPr="001F5F17">
        <w:rPr>
          <w:rFonts w:ascii="GHEA Grapalat" w:eastAsia="Times New Roman" w:hAnsi="GHEA Grapalat" w:cs="Times New Roman"/>
          <w:color w:val="000000" w:themeColor="text1"/>
          <w:sz w:val="24"/>
          <w:szCs w:val="24"/>
        </w:rPr>
        <w:t xml:space="preserve"> </w:t>
      </w:r>
    </w:p>
    <w:p w14:paraId="459BC580" w14:textId="77777777" w:rsidR="008B4766" w:rsidRPr="001F5F17" w:rsidRDefault="008B4766" w:rsidP="008B4766">
      <w:pPr>
        <w:widowControl w:val="0"/>
        <w:pBdr>
          <w:top w:val="nil"/>
          <w:left w:val="nil"/>
          <w:bottom w:val="nil"/>
          <w:right w:val="nil"/>
          <w:between w:val="nil"/>
        </w:pBdr>
        <w:tabs>
          <w:tab w:val="left" w:pos="993"/>
        </w:tabs>
        <w:spacing w:after="0" w:line="360" w:lineRule="auto"/>
        <w:ind w:right="124" w:firstLine="567"/>
        <w:jc w:val="both"/>
        <w:rPr>
          <w:rFonts w:ascii="GHEA Grapalat" w:eastAsia="Times New Roman" w:hAnsi="GHEA Grapalat" w:cs="Times New Roman"/>
          <w:color w:val="000000" w:themeColor="text1"/>
          <w:sz w:val="24"/>
          <w:szCs w:val="24"/>
        </w:rPr>
      </w:pPr>
    </w:p>
    <w:p w14:paraId="03F4AB40" w14:textId="77777777" w:rsidR="008B4766" w:rsidRDefault="008B4766" w:rsidP="008B4766">
      <w:pPr>
        <w:widowControl w:val="0"/>
        <w:pBdr>
          <w:top w:val="nil"/>
          <w:left w:val="nil"/>
          <w:bottom w:val="nil"/>
          <w:right w:val="nil"/>
          <w:between w:val="nil"/>
        </w:pBdr>
        <w:tabs>
          <w:tab w:val="left" w:pos="993"/>
        </w:tabs>
        <w:spacing w:after="0" w:line="360" w:lineRule="auto"/>
        <w:ind w:right="124" w:firstLine="567"/>
        <w:jc w:val="both"/>
        <w:rPr>
          <w:rFonts w:ascii="GHEA Grapalat" w:eastAsia="Times New Roman" w:hAnsi="GHEA Grapalat" w:cs="Times New Roman"/>
          <w:color w:val="000000" w:themeColor="text1"/>
          <w:sz w:val="24"/>
          <w:szCs w:val="24"/>
        </w:rPr>
      </w:pPr>
      <w:r w:rsidRPr="00F15CF9">
        <w:rPr>
          <w:rFonts w:ascii="GHEA Grapalat" w:eastAsia="Times New Roman" w:hAnsi="GHEA Grapalat" w:cs="Times New Roman"/>
          <w:b/>
          <w:color w:val="000000" w:themeColor="text1"/>
          <w:sz w:val="24"/>
          <w:szCs w:val="24"/>
        </w:rPr>
        <w:t>Հոդված 3.</w:t>
      </w:r>
      <w:r w:rsidRPr="00F15CF9">
        <w:rPr>
          <w:rFonts w:ascii="GHEA Grapalat" w:eastAsia="Times New Roman" w:hAnsi="GHEA Grapalat" w:cs="Times New Roman"/>
          <w:color w:val="000000" w:themeColor="text1"/>
          <w:sz w:val="24"/>
          <w:szCs w:val="24"/>
        </w:rPr>
        <w:t xml:space="preserve"> Սույն օրենքն ուժի մեջ է մտնում </w:t>
      </w:r>
      <w:r w:rsidRPr="00FD7DB9">
        <w:rPr>
          <w:rFonts w:ascii="GHEA Grapalat" w:eastAsia="Times New Roman" w:hAnsi="GHEA Grapalat" w:cs="Times New Roman"/>
          <w:color w:val="000000" w:themeColor="text1"/>
          <w:sz w:val="24"/>
          <w:szCs w:val="24"/>
        </w:rPr>
        <w:t>Կատարողական վարույթի մասին օրենքն ուժի մեջ մտնելու պահից</w:t>
      </w:r>
      <w:r w:rsidRPr="00F15CF9">
        <w:rPr>
          <w:rFonts w:ascii="GHEA Grapalat" w:eastAsia="Times New Roman" w:hAnsi="GHEA Grapalat" w:cs="Times New Roman"/>
          <w:color w:val="000000" w:themeColor="text1"/>
          <w:sz w:val="24"/>
          <w:szCs w:val="24"/>
        </w:rPr>
        <w:t>:</w:t>
      </w:r>
    </w:p>
    <w:p w14:paraId="5C5A715E" w14:textId="77777777" w:rsidR="008B4766" w:rsidRDefault="008B4766" w:rsidP="008B4766">
      <w:pPr>
        <w:spacing w:line="360" w:lineRule="auto"/>
        <w:rPr>
          <w:rFonts w:ascii="GHEA Grapalat" w:hAnsi="GHEA Grapalat"/>
          <w:b/>
          <w:sz w:val="24"/>
          <w:szCs w:val="24"/>
        </w:rPr>
      </w:pPr>
    </w:p>
    <w:p w14:paraId="14BC090E" w14:textId="77777777" w:rsidR="008B4766" w:rsidRPr="009C004F" w:rsidRDefault="008B4766" w:rsidP="008B4766">
      <w:pPr>
        <w:shd w:val="clear" w:color="auto" w:fill="FFFFFF"/>
        <w:spacing w:after="0" w:line="360" w:lineRule="auto"/>
        <w:ind w:firstLine="375"/>
        <w:jc w:val="center"/>
        <w:rPr>
          <w:rFonts w:ascii="GHEA Grapalat" w:eastAsia="Times New Roman" w:hAnsi="GHEA Grapalat" w:cs="Times New Roman"/>
          <w:b/>
          <w:bCs/>
          <w:color w:val="000000"/>
          <w:sz w:val="24"/>
          <w:szCs w:val="24"/>
        </w:rPr>
      </w:pPr>
      <w:r w:rsidRPr="009C004F">
        <w:rPr>
          <w:rFonts w:ascii="GHEA Grapalat" w:eastAsia="Times New Roman" w:hAnsi="GHEA Grapalat" w:cs="Times New Roman"/>
          <w:b/>
          <w:bCs/>
          <w:color w:val="000000"/>
          <w:sz w:val="24"/>
          <w:szCs w:val="24"/>
        </w:rPr>
        <w:lastRenderedPageBreak/>
        <w:t>ՀԱՅԱՍՏԱՆԻ ՀԱՆՐԱՊԵՏՈՒԹՅԱՆ</w:t>
      </w:r>
    </w:p>
    <w:p w14:paraId="0CB412C4" w14:textId="77777777" w:rsidR="008B4766" w:rsidRPr="009C004F" w:rsidRDefault="008B4766" w:rsidP="008B4766">
      <w:pPr>
        <w:shd w:val="clear" w:color="auto" w:fill="FFFFFF"/>
        <w:spacing w:after="0" w:line="360" w:lineRule="auto"/>
        <w:ind w:firstLine="375"/>
        <w:jc w:val="center"/>
        <w:rPr>
          <w:rFonts w:ascii="GHEA Grapalat" w:eastAsia="Times New Roman" w:hAnsi="GHEA Grapalat" w:cs="Times New Roman"/>
          <w:color w:val="000000"/>
          <w:sz w:val="24"/>
          <w:szCs w:val="24"/>
        </w:rPr>
      </w:pPr>
    </w:p>
    <w:p w14:paraId="734090EA" w14:textId="77777777" w:rsidR="008B4766" w:rsidRDefault="008B4766" w:rsidP="008B4766">
      <w:pPr>
        <w:shd w:val="clear" w:color="auto" w:fill="FFFFFF"/>
        <w:spacing w:after="0" w:line="360" w:lineRule="auto"/>
        <w:ind w:firstLine="375"/>
        <w:jc w:val="center"/>
        <w:rPr>
          <w:rFonts w:ascii="GHEA Grapalat" w:eastAsia="Times New Roman" w:hAnsi="GHEA Grapalat" w:cs="Times New Roman"/>
          <w:b/>
          <w:bCs/>
          <w:color w:val="000000"/>
          <w:sz w:val="24"/>
          <w:szCs w:val="24"/>
        </w:rPr>
      </w:pPr>
      <w:r w:rsidRPr="009C004F">
        <w:rPr>
          <w:rFonts w:ascii="GHEA Grapalat" w:eastAsia="Times New Roman" w:hAnsi="GHEA Grapalat" w:cs="Times New Roman"/>
          <w:b/>
          <w:bCs/>
          <w:color w:val="000000"/>
          <w:sz w:val="24"/>
          <w:szCs w:val="24"/>
        </w:rPr>
        <w:t>Օ Ր Ե Ն Ք Ը</w:t>
      </w:r>
    </w:p>
    <w:p w14:paraId="0F044531" w14:textId="77777777" w:rsidR="008B4766" w:rsidRPr="009C004F" w:rsidRDefault="008B4766" w:rsidP="008B4766">
      <w:pPr>
        <w:shd w:val="clear" w:color="auto" w:fill="FFFFFF"/>
        <w:spacing w:after="0" w:line="360" w:lineRule="auto"/>
        <w:ind w:firstLine="375"/>
        <w:jc w:val="center"/>
        <w:rPr>
          <w:rFonts w:ascii="GHEA Grapalat" w:eastAsia="Times New Roman" w:hAnsi="GHEA Grapalat" w:cs="Times New Roman"/>
          <w:b/>
          <w:bCs/>
          <w:color w:val="000000"/>
          <w:sz w:val="24"/>
          <w:szCs w:val="24"/>
        </w:rPr>
      </w:pPr>
    </w:p>
    <w:p w14:paraId="31DF16BC" w14:textId="77777777" w:rsidR="008B4766" w:rsidRDefault="008B4766" w:rsidP="008B4766">
      <w:pPr>
        <w:widowControl w:val="0"/>
        <w:pBdr>
          <w:top w:val="nil"/>
          <w:left w:val="nil"/>
          <w:bottom w:val="nil"/>
          <w:right w:val="nil"/>
          <w:between w:val="nil"/>
        </w:pBdr>
        <w:tabs>
          <w:tab w:val="left" w:pos="993"/>
        </w:tabs>
        <w:spacing w:after="0" w:line="360" w:lineRule="auto"/>
        <w:ind w:right="124" w:firstLine="567"/>
        <w:jc w:val="center"/>
        <w:rPr>
          <w:rFonts w:ascii="GHEA Grapalat" w:eastAsia="Times New Roman" w:hAnsi="GHEA Grapalat" w:cs="Times New Roman"/>
          <w:b/>
          <w:color w:val="000000" w:themeColor="text1"/>
          <w:sz w:val="24"/>
          <w:szCs w:val="24"/>
        </w:rPr>
      </w:pPr>
      <w:r w:rsidRPr="001F5F17">
        <w:rPr>
          <w:rFonts w:ascii="GHEA Grapalat" w:eastAsia="Times New Roman" w:hAnsi="GHEA Grapalat" w:cs="Times New Roman"/>
          <w:b/>
          <w:color w:val="000000" w:themeColor="text1"/>
          <w:sz w:val="24"/>
          <w:szCs w:val="24"/>
        </w:rPr>
        <w:t xml:space="preserve"> «ՊԵՏԱԿԱՆ ՏՈՒՐՔԻ ՄԱՍԻՆ» </w:t>
      </w:r>
      <w:r w:rsidRPr="00D01527">
        <w:rPr>
          <w:rFonts w:ascii="GHEA Grapalat" w:eastAsia="Times New Roman" w:hAnsi="GHEA Grapalat" w:cs="Times New Roman"/>
          <w:b/>
          <w:color w:val="000000" w:themeColor="text1"/>
          <w:sz w:val="24"/>
          <w:szCs w:val="24"/>
        </w:rPr>
        <w:t xml:space="preserve">ՕՐԵՆՔՈՒՄ </w:t>
      </w:r>
      <w:r>
        <w:rPr>
          <w:rFonts w:ascii="GHEA Grapalat" w:eastAsia="Times New Roman" w:hAnsi="GHEA Grapalat" w:cs="Times New Roman"/>
          <w:b/>
          <w:color w:val="000000" w:themeColor="text1"/>
          <w:sz w:val="24"/>
          <w:szCs w:val="24"/>
        </w:rPr>
        <w:t>ԼՐԱՑՈՒՄ</w:t>
      </w:r>
      <w:r w:rsidRPr="00FD7DB9">
        <w:rPr>
          <w:rFonts w:ascii="GHEA Grapalat" w:eastAsia="Times New Roman" w:hAnsi="GHEA Grapalat" w:cs="Times New Roman"/>
          <w:b/>
          <w:color w:val="000000" w:themeColor="text1"/>
          <w:sz w:val="24"/>
          <w:szCs w:val="24"/>
        </w:rPr>
        <w:t>ՆԵՐ ԵՎ</w:t>
      </w:r>
      <w:r w:rsidRPr="00D01527">
        <w:rPr>
          <w:rFonts w:ascii="GHEA Grapalat" w:eastAsia="Times New Roman" w:hAnsi="GHEA Grapalat" w:cs="Times New Roman"/>
          <w:b/>
          <w:color w:val="000000" w:themeColor="text1"/>
          <w:sz w:val="24"/>
          <w:szCs w:val="24"/>
        </w:rPr>
        <w:t xml:space="preserve"> </w:t>
      </w:r>
      <w:r w:rsidRPr="00FD7DB9">
        <w:rPr>
          <w:rFonts w:ascii="GHEA Grapalat" w:eastAsia="Times New Roman" w:hAnsi="GHEA Grapalat" w:cs="Times New Roman"/>
          <w:b/>
          <w:color w:val="000000" w:themeColor="text1"/>
          <w:sz w:val="24"/>
          <w:szCs w:val="24"/>
        </w:rPr>
        <w:t xml:space="preserve">ՓՈՓՈԽՈՒԹՅՈՒՆՆԵՐ </w:t>
      </w:r>
      <w:r w:rsidRPr="00D01527">
        <w:rPr>
          <w:rFonts w:ascii="GHEA Grapalat" w:eastAsia="Times New Roman" w:hAnsi="GHEA Grapalat" w:cs="Times New Roman"/>
          <w:b/>
          <w:color w:val="000000" w:themeColor="text1"/>
          <w:sz w:val="24"/>
          <w:szCs w:val="24"/>
        </w:rPr>
        <w:t>ԿԱՏԱՐԵԼՈՒ ՄԱՍԻՆ</w:t>
      </w:r>
    </w:p>
    <w:p w14:paraId="5677EB09" w14:textId="77777777" w:rsidR="008B4766" w:rsidRDefault="008B4766" w:rsidP="008B4766">
      <w:pPr>
        <w:widowControl w:val="0"/>
        <w:pBdr>
          <w:top w:val="nil"/>
          <w:left w:val="nil"/>
          <w:bottom w:val="nil"/>
          <w:right w:val="nil"/>
          <w:between w:val="nil"/>
        </w:pBdr>
        <w:tabs>
          <w:tab w:val="left" w:pos="993"/>
        </w:tabs>
        <w:spacing w:after="0" w:line="360" w:lineRule="auto"/>
        <w:ind w:right="124" w:firstLine="567"/>
        <w:jc w:val="center"/>
        <w:rPr>
          <w:rFonts w:ascii="GHEA Grapalat" w:eastAsia="Times New Roman" w:hAnsi="GHEA Grapalat" w:cs="Times New Roman"/>
          <w:b/>
          <w:color w:val="000000" w:themeColor="text1"/>
          <w:sz w:val="24"/>
          <w:szCs w:val="24"/>
        </w:rPr>
      </w:pPr>
    </w:p>
    <w:p w14:paraId="51808FB6" w14:textId="77777777" w:rsidR="008B4766" w:rsidRPr="001F5F17" w:rsidRDefault="008B4766" w:rsidP="008B4766">
      <w:pPr>
        <w:shd w:val="clear" w:color="auto" w:fill="FFFFFF"/>
        <w:spacing w:after="0" w:line="360" w:lineRule="auto"/>
        <w:ind w:firstLine="540"/>
        <w:jc w:val="both"/>
        <w:rPr>
          <w:rFonts w:ascii="GHEA Grapalat" w:eastAsia="Times New Roman" w:hAnsi="GHEA Grapalat" w:cs="Times New Roman"/>
          <w:color w:val="000000"/>
          <w:sz w:val="24"/>
          <w:szCs w:val="24"/>
        </w:rPr>
      </w:pPr>
      <w:r w:rsidRPr="001F5F17">
        <w:rPr>
          <w:rFonts w:ascii="GHEA Grapalat" w:eastAsia="Times New Roman" w:hAnsi="GHEA Grapalat" w:cs="Times New Roman"/>
          <w:b/>
          <w:bCs/>
          <w:color w:val="000000"/>
          <w:sz w:val="24"/>
          <w:szCs w:val="24"/>
        </w:rPr>
        <w:t>Հոդված 1.</w:t>
      </w:r>
      <w:r w:rsidRPr="001F5F17">
        <w:rPr>
          <w:rFonts w:ascii="Calibri" w:eastAsia="Times New Roman" w:hAnsi="Calibri" w:cs="Calibri"/>
          <w:b/>
          <w:bCs/>
          <w:color w:val="000000"/>
          <w:sz w:val="24"/>
          <w:szCs w:val="24"/>
        </w:rPr>
        <w:t> </w:t>
      </w:r>
      <w:r w:rsidRPr="001F5F17">
        <w:rPr>
          <w:rFonts w:ascii="GHEA Grapalat" w:eastAsia="Times New Roman" w:hAnsi="GHEA Grapalat" w:cs="Times New Roman"/>
          <w:color w:val="000000"/>
          <w:sz w:val="24"/>
          <w:szCs w:val="24"/>
        </w:rPr>
        <w:t>«Պետական տուրքի մասին» 1997 թվականի դեկտեմբերի 27-ի ՀՕ-186 օրենքի (այսուհետ` Օրենք) 7-րդ հոդվածը լրացնել հետևյալ բովանդակությամբ «ա</w:t>
      </w:r>
      <w:r w:rsidRPr="001F5F17">
        <w:rPr>
          <w:rFonts w:ascii="GHEA Grapalat" w:eastAsia="Times New Roman" w:hAnsi="GHEA Grapalat" w:cs="Times New Roman"/>
          <w:color w:val="000000"/>
          <w:sz w:val="24"/>
          <w:szCs w:val="24"/>
          <w:vertAlign w:val="superscript"/>
        </w:rPr>
        <w:t>2</w:t>
      </w:r>
      <w:r w:rsidRPr="001F5F17">
        <w:rPr>
          <w:rFonts w:ascii="GHEA Grapalat" w:eastAsia="Times New Roman" w:hAnsi="GHEA Grapalat" w:cs="Times New Roman"/>
          <w:color w:val="000000"/>
          <w:sz w:val="24"/>
          <w:szCs w:val="24"/>
        </w:rPr>
        <w:t>» կետով.</w:t>
      </w:r>
    </w:p>
    <w:p w14:paraId="4C1611FB" w14:textId="77777777" w:rsidR="008B4766" w:rsidRDefault="008B4766" w:rsidP="008B4766">
      <w:pPr>
        <w:shd w:val="clear" w:color="auto" w:fill="FFFFFF"/>
        <w:spacing w:after="0" w:line="360" w:lineRule="auto"/>
        <w:ind w:firstLine="540"/>
        <w:jc w:val="both"/>
        <w:rPr>
          <w:rFonts w:ascii="GHEA Grapalat" w:eastAsia="Times New Roman" w:hAnsi="GHEA Grapalat" w:cs="Times New Roman"/>
          <w:color w:val="000000"/>
          <w:sz w:val="24"/>
          <w:szCs w:val="24"/>
        </w:rPr>
      </w:pPr>
      <w:r w:rsidRPr="001F5F17">
        <w:rPr>
          <w:rFonts w:ascii="GHEA Grapalat" w:eastAsia="Times New Roman" w:hAnsi="GHEA Grapalat" w:cs="Times New Roman"/>
          <w:color w:val="000000"/>
          <w:sz w:val="24"/>
          <w:szCs w:val="24"/>
        </w:rPr>
        <w:t>«ա</w:t>
      </w:r>
      <w:r w:rsidRPr="001F5F17">
        <w:rPr>
          <w:rFonts w:ascii="GHEA Grapalat" w:eastAsia="Times New Roman" w:hAnsi="GHEA Grapalat" w:cs="Times New Roman"/>
          <w:color w:val="000000"/>
          <w:sz w:val="24"/>
          <w:szCs w:val="24"/>
          <w:vertAlign w:val="superscript"/>
        </w:rPr>
        <w:t>2</w:t>
      </w:r>
      <w:r w:rsidRPr="001F5F17">
        <w:rPr>
          <w:rFonts w:ascii="GHEA Grapalat" w:eastAsia="Times New Roman" w:hAnsi="GHEA Grapalat" w:cs="Times New Roman"/>
          <w:color w:val="000000"/>
          <w:sz w:val="24"/>
          <w:szCs w:val="24"/>
        </w:rPr>
        <w:t xml:space="preserve">) Հարկադիր կատարումն ապահովող ծառայության կողմից տրվող փաստաթղթերի պատճեններ </w:t>
      </w:r>
      <w:r w:rsidRPr="00F15CF9">
        <w:rPr>
          <w:rFonts w:ascii="GHEA Grapalat" w:eastAsia="Times New Roman" w:hAnsi="GHEA Grapalat" w:cs="Times New Roman"/>
          <w:color w:val="000000"/>
          <w:sz w:val="24"/>
          <w:szCs w:val="24"/>
        </w:rPr>
        <w:t>(կրկնօրինակներ)</w:t>
      </w:r>
      <w:r w:rsidRPr="001F5F17">
        <w:rPr>
          <w:rFonts w:ascii="GHEA Grapalat" w:eastAsia="Times New Roman" w:hAnsi="GHEA Grapalat" w:cs="Times New Roman"/>
          <w:color w:val="000000"/>
          <w:sz w:val="24"/>
          <w:szCs w:val="24"/>
        </w:rPr>
        <w:t xml:space="preserve"> տալու համար.»:</w:t>
      </w:r>
    </w:p>
    <w:p w14:paraId="05BCB45C" w14:textId="77777777" w:rsidR="008B4766" w:rsidRDefault="008B4766" w:rsidP="008B4766">
      <w:pPr>
        <w:shd w:val="clear" w:color="auto" w:fill="FFFFFF"/>
        <w:spacing w:after="0" w:line="360" w:lineRule="auto"/>
        <w:ind w:firstLine="540"/>
        <w:jc w:val="both"/>
        <w:rPr>
          <w:rFonts w:ascii="GHEA Grapalat" w:eastAsia="Times New Roman" w:hAnsi="GHEA Grapalat" w:cs="Times New Roman"/>
          <w:color w:val="000000"/>
          <w:sz w:val="24"/>
          <w:szCs w:val="24"/>
        </w:rPr>
      </w:pPr>
    </w:p>
    <w:p w14:paraId="335FEFA9" w14:textId="77777777" w:rsidR="008B4766" w:rsidRPr="008025FC" w:rsidRDefault="008B4766" w:rsidP="008B4766">
      <w:pPr>
        <w:shd w:val="clear" w:color="auto" w:fill="FFFFFF"/>
        <w:spacing w:after="0" w:line="360" w:lineRule="auto"/>
        <w:ind w:firstLine="540"/>
        <w:jc w:val="both"/>
        <w:rPr>
          <w:rFonts w:ascii="GHEA Grapalat" w:eastAsia="Times New Roman" w:hAnsi="GHEA Grapalat" w:cs="Times New Roman"/>
          <w:color w:val="000000"/>
          <w:sz w:val="24"/>
          <w:szCs w:val="24"/>
        </w:rPr>
      </w:pPr>
      <w:r w:rsidRPr="009C004F">
        <w:rPr>
          <w:rFonts w:ascii="GHEA Grapalat" w:eastAsia="Times New Roman" w:hAnsi="GHEA Grapalat" w:cs="Times New Roman"/>
          <w:b/>
          <w:bCs/>
          <w:color w:val="000000"/>
          <w:sz w:val="24"/>
          <w:szCs w:val="24"/>
        </w:rPr>
        <w:t>Հոդված</w:t>
      </w:r>
      <w:r>
        <w:rPr>
          <w:rFonts w:ascii="GHEA Grapalat" w:eastAsia="Times New Roman" w:hAnsi="GHEA Grapalat" w:cs="Times New Roman"/>
          <w:b/>
          <w:bCs/>
          <w:color w:val="000000"/>
          <w:sz w:val="24"/>
          <w:szCs w:val="24"/>
        </w:rPr>
        <w:t xml:space="preserve"> 2</w:t>
      </w:r>
      <w:r w:rsidRPr="00267D2F">
        <w:rPr>
          <w:rFonts w:ascii="GHEA Grapalat" w:eastAsia="Times New Roman" w:hAnsi="GHEA Grapalat" w:cs="Times New Roman"/>
          <w:b/>
          <w:bCs/>
          <w:color w:val="000000"/>
          <w:sz w:val="24"/>
          <w:szCs w:val="24"/>
        </w:rPr>
        <w:t xml:space="preserve">. </w:t>
      </w:r>
      <w:r w:rsidRPr="00FD7DB9">
        <w:rPr>
          <w:rFonts w:ascii="GHEA Grapalat" w:hAnsi="GHEA Grapalat"/>
          <w:color w:val="000000"/>
          <w:sz w:val="24"/>
          <w:szCs w:val="24"/>
          <w:shd w:val="clear" w:color="auto" w:fill="FFFFFF"/>
        </w:rPr>
        <w:t>Օ</w:t>
      </w:r>
      <w:r w:rsidRPr="009C004F">
        <w:rPr>
          <w:rFonts w:ascii="GHEA Grapalat" w:hAnsi="GHEA Grapalat"/>
          <w:color w:val="000000"/>
          <w:sz w:val="24"/>
          <w:szCs w:val="24"/>
          <w:shd w:val="clear" w:color="auto" w:fill="FFFFFF"/>
        </w:rPr>
        <w:t xml:space="preserve">րենքի 9-րդ </w:t>
      </w:r>
      <w:r>
        <w:rPr>
          <w:rFonts w:ascii="GHEA Grapalat" w:hAnsi="GHEA Grapalat"/>
          <w:color w:val="000000"/>
          <w:sz w:val="24"/>
          <w:szCs w:val="24"/>
          <w:shd w:val="clear" w:color="auto" w:fill="FFFFFF"/>
        </w:rPr>
        <w:t>հոդվածում.</w:t>
      </w:r>
      <w:r w:rsidRPr="009C004F">
        <w:rPr>
          <w:rFonts w:ascii="GHEA Grapalat" w:hAnsi="GHEA Grapalat"/>
          <w:color w:val="000000"/>
          <w:sz w:val="24"/>
          <w:szCs w:val="24"/>
          <w:shd w:val="clear" w:color="auto" w:fill="FFFFFF"/>
        </w:rPr>
        <w:t xml:space="preserve"> </w:t>
      </w:r>
    </w:p>
    <w:p w14:paraId="0279EFC1" w14:textId="77777777" w:rsidR="008B4766" w:rsidRPr="009C004F" w:rsidRDefault="008B4766" w:rsidP="008B4766">
      <w:pPr>
        <w:shd w:val="clear" w:color="auto" w:fill="FFFFFF"/>
        <w:tabs>
          <w:tab w:val="left" w:pos="900"/>
          <w:tab w:val="left" w:pos="990"/>
          <w:tab w:val="left" w:pos="1080"/>
          <w:tab w:val="left" w:pos="1170"/>
          <w:tab w:val="left" w:pos="1350"/>
          <w:tab w:val="left" w:pos="1440"/>
          <w:tab w:val="left" w:pos="1530"/>
          <w:tab w:val="left" w:pos="1620"/>
          <w:tab w:val="left" w:pos="1710"/>
          <w:tab w:val="left" w:pos="1800"/>
          <w:tab w:val="left" w:pos="1890"/>
          <w:tab w:val="left" w:pos="2070"/>
          <w:tab w:val="left" w:pos="2160"/>
          <w:tab w:val="left" w:pos="2340"/>
        </w:tabs>
        <w:spacing w:after="0" w:line="360" w:lineRule="auto"/>
        <w:ind w:firstLine="540"/>
        <w:jc w:val="both"/>
        <w:rPr>
          <w:rFonts w:ascii="GHEA Grapalat" w:hAnsi="GHEA Grapalat"/>
          <w:color w:val="000000"/>
          <w:sz w:val="24"/>
          <w:szCs w:val="24"/>
          <w:shd w:val="clear" w:color="auto" w:fill="FFFFFF"/>
        </w:rPr>
      </w:pPr>
      <w:r>
        <w:rPr>
          <w:rFonts w:ascii="GHEA Grapalat" w:hAnsi="GHEA Grapalat"/>
          <w:color w:val="000000"/>
          <w:sz w:val="24"/>
          <w:szCs w:val="24"/>
          <w:shd w:val="clear" w:color="auto" w:fill="FFFFFF"/>
        </w:rPr>
        <w:t xml:space="preserve">1 </w:t>
      </w:r>
      <w:r w:rsidRPr="009C004F">
        <w:rPr>
          <w:rFonts w:ascii="GHEA Grapalat" w:hAnsi="GHEA Grapalat"/>
          <w:color w:val="000000"/>
          <w:sz w:val="24"/>
          <w:szCs w:val="24"/>
          <w:shd w:val="clear" w:color="auto" w:fill="FFFFFF"/>
        </w:rPr>
        <w:t>1-ին մաս</w:t>
      </w:r>
      <w:r>
        <w:rPr>
          <w:rFonts w:ascii="GHEA Grapalat" w:hAnsi="GHEA Grapalat"/>
          <w:color w:val="000000"/>
          <w:sz w:val="24"/>
          <w:szCs w:val="24"/>
          <w:shd w:val="clear" w:color="auto" w:fill="FFFFFF"/>
        </w:rPr>
        <w:t>ի 10</w:t>
      </w:r>
      <w:r w:rsidRPr="009C004F">
        <w:rPr>
          <w:rFonts w:ascii="GHEA Grapalat" w:hAnsi="GHEA Grapalat"/>
          <w:color w:val="000000"/>
          <w:sz w:val="24"/>
          <w:szCs w:val="24"/>
          <w:shd w:val="clear" w:color="auto" w:fill="FFFFFF"/>
        </w:rPr>
        <w:t xml:space="preserve">-րդ </w:t>
      </w:r>
      <w:r>
        <w:rPr>
          <w:rFonts w:ascii="GHEA Grapalat" w:hAnsi="GHEA Grapalat"/>
          <w:color w:val="000000"/>
          <w:sz w:val="24"/>
          <w:szCs w:val="24"/>
          <w:shd w:val="clear" w:color="auto" w:fill="FFFFFF"/>
        </w:rPr>
        <w:t>կետի ժ ենթակետում</w:t>
      </w:r>
      <w:r w:rsidRPr="009C004F">
        <w:rPr>
          <w:rFonts w:ascii="GHEA Grapalat" w:hAnsi="GHEA Grapalat"/>
          <w:color w:val="000000"/>
          <w:sz w:val="24"/>
          <w:szCs w:val="24"/>
          <w:shd w:val="clear" w:color="auto" w:fill="FFFFFF"/>
        </w:rPr>
        <w:t xml:space="preserve"> «</w:t>
      </w:r>
      <w:r w:rsidRPr="008025FC">
        <w:rPr>
          <w:rFonts w:ascii="GHEA Grapalat" w:hAnsi="GHEA Grapalat"/>
          <w:color w:val="000000"/>
          <w:sz w:val="24"/>
          <w:szCs w:val="24"/>
          <w:shd w:val="clear" w:color="auto" w:fill="FFFFFF"/>
        </w:rPr>
        <w:t>կատարողական թերթը կատարման ներկայացնելու բաց թողնված ժամկետը վերականգնելու</w:t>
      </w:r>
      <w:r w:rsidRPr="009C004F">
        <w:rPr>
          <w:rFonts w:ascii="GHEA Grapalat" w:hAnsi="GHEA Grapalat"/>
          <w:color w:val="000000"/>
          <w:sz w:val="24"/>
          <w:szCs w:val="24"/>
          <w:shd w:val="clear" w:color="auto" w:fill="FFFFFF"/>
        </w:rPr>
        <w:t>» բառերը փոխարինել «</w:t>
      </w:r>
      <w:r w:rsidRPr="00FD7DB9">
        <w:rPr>
          <w:rFonts w:ascii="GHEA Grapalat" w:hAnsi="GHEA Grapalat"/>
          <w:color w:val="000000"/>
          <w:sz w:val="24"/>
          <w:szCs w:val="24"/>
          <w:shd w:val="clear" w:color="auto" w:fill="FFFFFF"/>
        </w:rPr>
        <w:t>կատարողական վաղեմության ժամկետը վերականգնելու</w:t>
      </w:r>
      <w:r w:rsidRPr="009C004F">
        <w:rPr>
          <w:rFonts w:ascii="GHEA Grapalat" w:hAnsi="GHEA Grapalat"/>
          <w:color w:val="000000"/>
          <w:sz w:val="24"/>
          <w:szCs w:val="24"/>
          <w:shd w:val="clear" w:color="auto" w:fill="FFFFFF"/>
        </w:rPr>
        <w:t>» բառերով.</w:t>
      </w:r>
    </w:p>
    <w:p w14:paraId="1AEF6BEC" w14:textId="77777777" w:rsidR="008B4766" w:rsidRDefault="008B4766" w:rsidP="008B4766">
      <w:pPr>
        <w:shd w:val="clear" w:color="auto" w:fill="FFFFFF"/>
        <w:tabs>
          <w:tab w:val="left" w:pos="900"/>
          <w:tab w:val="left" w:pos="990"/>
          <w:tab w:val="left" w:pos="1080"/>
          <w:tab w:val="left" w:pos="1170"/>
          <w:tab w:val="left" w:pos="1350"/>
          <w:tab w:val="left" w:pos="1440"/>
          <w:tab w:val="left" w:pos="1530"/>
          <w:tab w:val="left" w:pos="1620"/>
          <w:tab w:val="left" w:pos="1710"/>
          <w:tab w:val="left" w:pos="1800"/>
          <w:tab w:val="left" w:pos="1890"/>
          <w:tab w:val="left" w:pos="2070"/>
          <w:tab w:val="left" w:pos="2160"/>
          <w:tab w:val="left" w:pos="2340"/>
        </w:tabs>
        <w:spacing w:after="0" w:line="360" w:lineRule="auto"/>
        <w:ind w:firstLine="540"/>
        <w:jc w:val="both"/>
        <w:rPr>
          <w:rFonts w:ascii="GHEA Grapalat" w:hAnsi="GHEA Grapalat"/>
          <w:color w:val="000000"/>
          <w:sz w:val="24"/>
          <w:szCs w:val="24"/>
          <w:shd w:val="clear" w:color="auto" w:fill="FFFFFF"/>
        </w:rPr>
      </w:pPr>
      <w:r w:rsidRPr="009C004F">
        <w:rPr>
          <w:rFonts w:ascii="GHEA Grapalat" w:hAnsi="GHEA Grapalat"/>
          <w:color w:val="000000"/>
          <w:sz w:val="24"/>
          <w:szCs w:val="24"/>
          <w:shd w:val="clear" w:color="auto" w:fill="FFFFFF"/>
        </w:rPr>
        <w:t>2 1-ին մաս</w:t>
      </w:r>
      <w:r>
        <w:rPr>
          <w:rFonts w:ascii="GHEA Grapalat" w:hAnsi="GHEA Grapalat"/>
          <w:color w:val="000000"/>
          <w:sz w:val="24"/>
          <w:szCs w:val="24"/>
          <w:shd w:val="clear" w:color="auto" w:fill="FFFFFF"/>
        </w:rPr>
        <w:t>ի 11</w:t>
      </w:r>
      <w:r w:rsidRPr="009C004F">
        <w:rPr>
          <w:rFonts w:ascii="GHEA Grapalat" w:hAnsi="GHEA Grapalat"/>
          <w:color w:val="000000"/>
          <w:sz w:val="24"/>
          <w:szCs w:val="24"/>
          <w:shd w:val="clear" w:color="auto" w:fill="FFFFFF"/>
        </w:rPr>
        <w:t xml:space="preserve">-րդ </w:t>
      </w:r>
      <w:r>
        <w:rPr>
          <w:rFonts w:ascii="GHEA Grapalat" w:hAnsi="GHEA Grapalat"/>
          <w:color w:val="000000"/>
          <w:sz w:val="24"/>
          <w:szCs w:val="24"/>
          <w:shd w:val="clear" w:color="auto" w:fill="FFFFFF"/>
        </w:rPr>
        <w:t>կետի ժ ենթակետում</w:t>
      </w:r>
      <w:r w:rsidRPr="009C004F">
        <w:rPr>
          <w:rFonts w:ascii="GHEA Grapalat" w:hAnsi="GHEA Grapalat"/>
          <w:color w:val="000000"/>
          <w:sz w:val="24"/>
          <w:szCs w:val="24"/>
          <w:shd w:val="clear" w:color="auto" w:fill="FFFFFF"/>
        </w:rPr>
        <w:t xml:space="preserve"> «</w:t>
      </w:r>
      <w:r w:rsidRPr="008025FC">
        <w:rPr>
          <w:rFonts w:ascii="GHEA Grapalat" w:hAnsi="GHEA Grapalat"/>
          <w:color w:val="000000"/>
          <w:sz w:val="24"/>
          <w:szCs w:val="24"/>
          <w:shd w:val="clear" w:color="auto" w:fill="FFFFFF"/>
        </w:rPr>
        <w:t>կատարողական թերթը կատարման ներկայացնելու բաց թողնված ժամկետը վերականգնելու</w:t>
      </w:r>
      <w:r w:rsidRPr="009C004F">
        <w:rPr>
          <w:rFonts w:ascii="GHEA Grapalat" w:hAnsi="GHEA Grapalat"/>
          <w:color w:val="000000"/>
          <w:sz w:val="24"/>
          <w:szCs w:val="24"/>
          <w:shd w:val="clear" w:color="auto" w:fill="FFFFFF"/>
        </w:rPr>
        <w:t>» բառերը փոխարինել «</w:t>
      </w:r>
      <w:r w:rsidRPr="00FD7DB9">
        <w:rPr>
          <w:rFonts w:ascii="GHEA Grapalat" w:hAnsi="GHEA Grapalat"/>
          <w:color w:val="000000"/>
          <w:sz w:val="24"/>
          <w:szCs w:val="24"/>
          <w:shd w:val="clear" w:color="auto" w:fill="FFFFFF"/>
        </w:rPr>
        <w:t>կատարողական վաղեմության ժամկետը վերականգնելու</w:t>
      </w:r>
      <w:r w:rsidRPr="009C004F">
        <w:rPr>
          <w:rFonts w:ascii="GHEA Grapalat" w:hAnsi="GHEA Grapalat"/>
          <w:color w:val="000000"/>
          <w:sz w:val="24"/>
          <w:szCs w:val="24"/>
          <w:shd w:val="clear" w:color="auto" w:fill="FFFFFF"/>
        </w:rPr>
        <w:t>» բառերով:</w:t>
      </w:r>
    </w:p>
    <w:p w14:paraId="6E0C080A" w14:textId="77777777" w:rsidR="008B4766" w:rsidRDefault="008B4766" w:rsidP="008B4766">
      <w:pPr>
        <w:shd w:val="clear" w:color="auto" w:fill="FFFFFF"/>
        <w:tabs>
          <w:tab w:val="left" w:pos="900"/>
          <w:tab w:val="left" w:pos="990"/>
          <w:tab w:val="left" w:pos="1080"/>
          <w:tab w:val="left" w:pos="1170"/>
          <w:tab w:val="left" w:pos="1350"/>
          <w:tab w:val="left" w:pos="1440"/>
          <w:tab w:val="left" w:pos="1530"/>
          <w:tab w:val="left" w:pos="1620"/>
          <w:tab w:val="left" w:pos="1710"/>
          <w:tab w:val="left" w:pos="1800"/>
          <w:tab w:val="left" w:pos="1890"/>
          <w:tab w:val="left" w:pos="2070"/>
          <w:tab w:val="left" w:pos="2160"/>
          <w:tab w:val="left" w:pos="2340"/>
        </w:tabs>
        <w:spacing w:after="0" w:line="360" w:lineRule="auto"/>
        <w:ind w:firstLine="540"/>
        <w:jc w:val="both"/>
        <w:rPr>
          <w:rFonts w:ascii="GHEA Grapalat" w:hAnsi="GHEA Grapalat"/>
          <w:color w:val="000000"/>
          <w:sz w:val="24"/>
          <w:szCs w:val="24"/>
          <w:shd w:val="clear" w:color="auto" w:fill="FFFFFF"/>
        </w:rPr>
      </w:pPr>
    </w:p>
    <w:p w14:paraId="5E9D472A" w14:textId="77777777" w:rsidR="008B4766" w:rsidRDefault="008B4766" w:rsidP="008B4766">
      <w:pPr>
        <w:shd w:val="clear" w:color="auto" w:fill="FFFFFF"/>
        <w:spacing w:after="0" w:line="360" w:lineRule="auto"/>
        <w:ind w:firstLine="540"/>
        <w:jc w:val="both"/>
        <w:rPr>
          <w:rFonts w:ascii="GHEA Grapalat" w:hAnsi="GHEA Grapalat"/>
          <w:color w:val="000000"/>
          <w:sz w:val="24"/>
          <w:szCs w:val="24"/>
          <w:shd w:val="clear" w:color="auto" w:fill="FFFFFF"/>
        </w:rPr>
      </w:pPr>
      <w:r w:rsidRPr="009C004F">
        <w:rPr>
          <w:rFonts w:ascii="GHEA Grapalat" w:eastAsia="Times New Roman" w:hAnsi="GHEA Grapalat" w:cs="Times New Roman"/>
          <w:b/>
          <w:bCs/>
          <w:color w:val="000000"/>
          <w:sz w:val="24"/>
          <w:szCs w:val="24"/>
        </w:rPr>
        <w:t>Հոդված</w:t>
      </w:r>
      <w:r>
        <w:rPr>
          <w:rFonts w:ascii="GHEA Grapalat" w:eastAsia="Times New Roman" w:hAnsi="GHEA Grapalat" w:cs="Times New Roman"/>
          <w:b/>
          <w:bCs/>
          <w:color w:val="000000"/>
          <w:sz w:val="24"/>
          <w:szCs w:val="24"/>
        </w:rPr>
        <w:t xml:space="preserve"> 3</w:t>
      </w:r>
      <w:r w:rsidRPr="00267D2F">
        <w:rPr>
          <w:rFonts w:ascii="GHEA Grapalat" w:eastAsia="Times New Roman" w:hAnsi="GHEA Grapalat" w:cs="Times New Roman"/>
          <w:b/>
          <w:bCs/>
          <w:color w:val="000000"/>
          <w:sz w:val="24"/>
          <w:szCs w:val="24"/>
        </w:rPr>
        <w:t xml:space="preserve">. </w:t>
      </w:r>
      <w:r w:rsidRPr="00FD7DB9">
        <w:rPr>
          <w:rFonts w:ascii="GHEA Grapalat" w:hAnsi="GHEA Grapalat"/>
          <w:color w:val="000000"/>
          <w:sz w:val="24"/>
          <w:szCs w:val="24"/>
          <w:shd w:val="clear" w:color="auto" w:fill="FFFFFF"/>
        </w:rPr>
        <w:t>Օ</w:t>
      </w:r>
      <w:r w:rsidRPr="009C004F">
        <w:rPr>
          <w:rFonts w:ascii="GHEA Grapalat" w:hAnsi="GHEA Grapalat"/>
          <w:color w:val="000000"/>
          <w:sz w:val="24"/>
          <w:szCs w:val="24"/>
          <w:shd w:val="clear" w:color="auto" w:fill="FFFFFF"/>
        </w:rPr>
        <w:t>րենքի</w:t>
      </w:r>
      <w:r>
        <w:rPr>
          <w:rFonts w:ascii="GHEA Grapalat" w:hAnsi="GHEA Grapalat"/>
          <w:color w:val="000000"/>
          <w:sz w:val="24"/>
          <w:szCs w:val="24"/>
          <w:shd w:val="clear" w:color="auto" w:fill="FFFFFF"/>
        </w:rPr>
        <w:t xml:space="preserve"> 22</w:t>
      </w:r>
      <w:r w:rsidRPr="009C004F">
        <w:rPr>
          <w:rFonts w:ascii="GHEA Grapalat" w:hAnsi="GHEA Grapalat"/>
          <w:color w:val="000000"/>
          <w:sz w:val="24"/>
          <w:szCs w:val="24"/>
          <w:shd w:val="clear" w:color="auto" w:fill="FFFFFF"/>
        </w:rPr>
        <w:t xml:space="preserve">-րդ </w:t>
      </w:r>
      <w:r>
        <w:rPr>
          <w:rFonts w:ascii="GHEA Grapalat" w:hAnsi="GHEA Grapalat"/>
          <w:color w:val="000000"/>
          <w:sz w:val="24"/>
          <w:szCs w:val="24"/>
          <w:shd w:val="clear" w:color="auto" w:fill="FFFFFF"/>
        </w:rPr>
        <w:t>հոդվածում.</w:t>
      </w:r>
    </w:p>
    <w:p w14:paraId="52C006E0" w14:textId="77777777" w:rsidR="008B4766" w:rsidRDefault="008B4766" w:rsidP="008B4766">
      <w:pPr>
        <w:shd w:val="clear" w:color="auto" w:fill="FFFFFF"/>
        <w:tabs>
          <w:tab w:val="left" w:pos="900"/>
          <w:tab w:val="left" w:pos="990"/>
          <w:tab w:val="left" w:pos="1080"/>
          <w:tab w:val="left" w:pos="1170"/>
          <w:tab w:val="left" w:pos="1350"/>
          <w:tab w:val="left" w:pos="1440"/>
          <w:tab w:val="left" w:pos="1530"/>
          <w:tab w:val="left" w:pos="1620"/>
          <w:tab w:val="left" w:pos="1710"/>
          <w:tab w:val="left" w:pos="1800"/>
          <w:tab w:val="left" w:pos="1890"/>
          <w:tab w:val="left" w:pos="2070"/>
          <w:tab w:val="left" w:pos="2160"/>
          <w:tab w:val="left" w:pos="2340"/>
        </w:tabs>
        <w:spacing w:after="0" w:line="360" w:lineRule="auto"/>
        <w:ind w:firstLine="540"/>
        <w:jc w:val="both"/>
        <w:rPr>
          <w:rFonts w:ascii="GHEA Grapalat" w:hAnsi="GHEA Grapalat"/>
          <w:color w:val="000000"/>
          <w:sz w:val="24"/>
          <w:szCs w:val="24"/>
          <w:shd w:val="clear" w:color="auto" w:fill="FFFFFF"/>
        </w:rPr>
      </w:pPr>
      <w:r w:rsidRPr="00FD7DB9">
        <w:rPr>
          <w:rFonts w:ascii="GHEA Grapalat" w:hAnsi="GHEA Grapalat"/>
          <w:color w:val="000000"/>
          <w:sz w:val="24"/>
          <w:szCs w:val="24"/>
          <w:shd w:val="clear" w:color="auto" w:fill="FFFFFF"/>
        </w:rPr>
        <w:t>1)</w:t>
      </w:r>
      <w:r>
        <w:rPr>
          <w:rFonts w:ascii="GHEA Grapalat" w:hAnsi="GHEA Grapalat"/>
          <w:color w:val="000000"/>
          <w:sz w:val="24"/>
          <w:szCs w:val="24"/>
          <w:shd w:val="clear" w:color="auto" w:fill="FFFFFF"/>
        </w:rPr>
        <w:t xml:space="preserve"> 1-ին մասի </w:t>
      </w:r>
      <w:r w:rsidRPr="00FD7DB9">
        <w:rPr>
          <w:rFonts w:ascii="GHEA Grapalat" w:hAnsi="GHEA Grapalat"/>
          <w:color w:val="000000"/>
          <w:sz w:val="24"/>
          <w:szCs w:val="24"/>
          <w:shd w:val="clear" w:color="auto" w:fill="FFFFFF"/>
        </w:rPr>
        <w:t xml:space="preserve">9-րդ կետի ա ենթակետում կատարողական թերթը կատարման ներկայացնելու բաց թողնված ժամկետը վերականգնելու </w:t>
      </w:r>
      <w:r w:rsidRPr="009C004F">
        <w:rPr>
          <w:rFonts w:ascii="GHEA Grapalat" w:hAnsi="GHEA Grapalat"/>
          <w:color w:val="000000"/>
          <w:sz w:val="24"/>
          <w:szCs w:val="24"/>
          <w:shd w:val="clear" w:color="auto" w:fill="FFFFFF"/>
        </w:rPr>
        <w:t>բառերը փոխարինել «</w:t>
      </w:r>
      <w:r w:rsidRPr="00FD7DB9">
        <w:rPr>
          <w:rFonts w:ascii="GHEA Grapalat" w:hAnsi="GHEA Grapalat"/>
          <w:color w:val="000000"/>
          <w:sz w:val="24"/>
          <w:szCs w:val="24"/>
          <w:shd w:val="clear" w:color="auto" w:fill="FFFFFF"/>
        </w:rPr>
        <w:t>կատարողական վաղեմության ժամկետը վերականգնելու</w:t>
      </w:r>
      <w:r w:rsidRPr="009C004F">
        <w:rPr>
          <w:rFonts w:ascii="GHEA Grapalat" w:hAnsi="GHEA Grapalat"/>
          <w:color w:val="000000"/>
          <w:sz w:val="24"/>
          <w:szCs w:val="24"/>
          <w:shd w:val="clear" w:color="auto" w:fill="FFFFFF"/>
        </w:rPr>
        <w:t>» բառերով.</w:t>
      </w:r>
    </w:p>
    <w:p w14:paraId="2BD49971" w14:textId="77777777" w:rsidR="008B4766" w:rsidRPr="00FD7DB9" w:rsidRDefault="008B4766" w:rsidP="008B4766">
      <w:pPr>
        <w:shd w:val="clear" w:color="auto" w:fill="FFFFFF"/>
        <w:spacing w:after="0" w:line="360" w:lineRule="auto"/>
        <w:ind w:firstLine="540"/>
        <w:jc w:val="both"/>
        <w:rPr>
          <w:rFonts w:ascii="GHEA Grapalat" w:eastAsia="Times New Roman" w:hAnsi="GHEA Grapalat" w:cs="Times New Roman"/>
          <w:color w:val="000000"/>
          <w:sz w:val="24"/>
          <w:szCs w:val="24"/>
        </w:rPr>
      </w:pPr>
      <w:r w:rsidRPr="002D6D49">
        <w:rPr>
          <w:rFonts w:ascii="GHEA Grapalat" w:eastAsia="Times New Roman" w:hAnsi="GHEA Grapalat" w:cs="Times New Roman"/>
          <w:color w:val="000000"/>
          <w:sz w:val="24"/>
          <w:szCs w:val="24"/>
        </w:rPr>
        <w:t>2) 1-ին մասի 12-րդ կետում համար կատարողական թերթ տալու բառերը փոխարինել ներկայացնելու բառով:</w:t>
      </w:r>
    </w:p>
    <w:p w14:paraId="160F4444" w14:textId="77777777" w:rsidR="008B4766" w:rsidRPr="00FD7DB9" w:rsidRDefault="008B4766" w:rsidP="008B4766">
      <w:pPr>
        <w:shd w:val="clear" w:color="auto" w:fill="FFFFFF"/>
        <w:spacing w:after="0" w:line="360" w:lineRule="auto"/>
        <w:ind w:firstLine="540"/>
        <w:jc w:val="both"/>
        <w:rPr>
          <w:rFonts w:ascii="GHEA Grapalat" w:eastAsia="Times New Roman" w:hAnsi="GHEA Grapalat" w:cs="Times New Roman"/>
          <w:color w:val="000000"/>
          <w:sz w:val="24"/>
          <w:szCs w:val="24"/>
        </w:rPr>
      </w:pPr>
    </w:p>
    <w:p w14:paraId="62BAB1BA" w14:textId="77777777" w:rsidR="008B4766" w:rsidRPr="001F5F17" w:rsidRDefault="008B4766" w:rsidP="008B4766">
      <w:pPr>
        <w:shd w:val="clear" w:color="auto" w:fill="FFFFFF"/>
        <w:spacing w:after="0" w:line="360" w:lineRule="auto"/>
        <w:ind w:firstLine="540"/>
        <w:rPr>
          <w:rFonts w:ascii="GHEA Grapalat" w:eastAsia="Times New Roman" w:hAnsi="GHEA Grapalat" w:cs="Times New Roman"/>
          <w:color w:val="000000"/>
          <w:sz w:val="24"/>
          <w:szCs w:val="24"/>
        </w:rPr>
      </w:pPr>
      <w:r w:rsidRPr="001F5F17">
        <w:rPr>
          <w:rFonts w:ascii="GHEA Grapalat" w:eastAsia="Times New Roman" w:hAnsi="GHEA Grapalat" w:cs="Times New Roman"/>
          <w:b/>
          <w:bCs/>
          <w:color w:val="000000"/>
          <w:sz w:val="24"/>
          <w:szCs w:val="24"/>
        </w:rPr>
        <w:lastRenderedPageBreak/>
        <w:t xml:space="preserve">Հոդված </w:t>
      </w:r>
      <w:r w:rsidRPr="00FD7DB9">
        <w:rPr>
          <w:rFonts w:ascii="GHEA Grapalat" w:eastAsia="Times New Roman" w:hAnsi="GHEA Grapalat" w:cs="Times New Roman"/>
          <w:b/>
          <w:bCs/>
          <w:color w:val="000000"/>
          <w:sz w:val="24"/>
          <w:szCs w:val="24"/>
        </w:rPr>
        <w:t>4</w:t>
      </w:r>
      <w:r w:rsidRPr="001F5F17">
        <w:rPr>
          <w:rFonts w:ascii="GHEA Grapalat" w:eastAsia="Times New Roman" w:hAnsi="GHEA Grapalat" w:cs="Times New Roman"/>
          <w:b/>
          <w:bCs/>
          <w:color w:val="000000"/>
          <w:sz w:val="24"/>
          <w:szCs w:val="24"/>
        </w:rPr>
        <w:t>.</w:t>
      </w:r>
      <w:r w:rsidRPr="001F5F17">
        <w:rPr>
          <w:rFonts w:ascii="Calibri" w:eastAsia="Times New Roman" w:hAnsi="Calibri" w:cs="Calibri"/>
          <w:b/>
          <w:bCs/>
          <w:color w:val="000000"/>
          <w:sz w:val="24"/>
          <w:szCs w:val="24"/>
        </w:rPr>
        <w:t> </w:t>
      </w:r>
      <w:r w:rsidRPr="001F5F17">
        <w:rPr>
          <w:rFonts w:ascii="GHEA Grapalat" w:eastAsia="Times New Roman" w:hAnsi="GHEA Grapalat" w:cs="Times New Roman"/>
          <w:color w:val="000000"/>
          <w:sz w:val="24"/>
          <w:szCs w:val="24"/>
        </w:rPr>
        <w:t>Օրենքը լրացնել հետևյալ բովանդակությամբ 9.2-րդ հոդվածով.</w:t>
      </w:r>
    </w:p>
    <w:tbl>
      <w:tblPr>
        <w:tblW w:w="5000" w:type="pct"/>
        <w:tblCellSpacing w:w="7" w:type="dxa"/>
        <w:tblInd w:w="360" w:type="dxa"/>
        <w:shd w:val="clear" w:color="auto" w:fill="FFFFFF"/>
        <w:tblCellMar>
          <w:top w:w="15" w:type="dxa"/>
          <w:left w:w="15" w:type="dxa"/>
          <w:bottom w:w="15" w:type="dxa"/>
          <w:right w:w="15" w:type="dxa"/>
        </w:tblCellMar>
        <w:tblLook w:val="04A0" w:firstRow="1" w:lastRow="0" w:firstColumn="1" w:lastColumn="0" w:noHBand="0" w:noVBand="1"/>
      </w:tblPr>
      <w:tblGrid>
        <w:gridCol w:w="1549"/>
        <w:gridCol w:w="7926"/>
      </w:tblGrid>
      <w:tr w:rsidR="008B4766" w:rsidRPr="000A6830" w14:paraId="0546F9A5" w14:textId="77777777" w:rsidTr="00342AA5">
        <w:trPr>
          <w:tblCellSpacing w:w="7" w:type="dxa"/>
        </w:trPr>
        <w:tc>
          <w:tcPr>
            <w:tcW w:w="1604" w:type="dxa"/>
            <w:shd w:val="clear" w:color="auto" w:fill="FFFFFF"/>
            <w:hideMark/>
          </w:tcPr>
          <w:p w14:paraId="2F412249" w14:textId="77777777" w:rsidR="008B4766" w:rsidRPr="000A6830" w:rsidRDefault="008B4766" w:rsidP="00342AA5">
            <w:pPr>
              <w:spacing w:after="0" w:line="360" w:lineRule="auto"/>
              <w:jc w:val="center"/>
              <w:rPr>
                <w:rFonts w:ascii="GHEA Grapalat" w:eastAsia="Times New Roman" w:hAnsi="GHEA Grapalat" w:cs="Times New Roman"/>
                <w:color w:val="000000"/>
                <w:sz w:val="24"/>
                <w:szCs w:val="24"/>
              </w:rPr>
            </w:pPr>
            <w:r w:rsidRPr="000A6830">
              <w:rPr>
                <w:rFonts w:ascii="GHEA Grapalat" w:eastAsia="Times New Roman" w:hAnsi="GHEA Grapalat" w:cs="Times New Roman"/>
                <w:color w:val="000000"/>
                <w:sz w:val="24"/>
                <w:szCs w:val="24"/>
              </w:rPr>
              <w:t>«</w:t>
            </w:r>
            <w:r>
              <w:rPr>
                <w:rFonts w:ascii="GHEA Grapalat" w:eastAsia="Times New Roman" w:hAnsi="GHEA Grapalat" w:cs="Times New Roman"/>
                <w:b/>
                <w:bCs/>
                <w:color w:val="000000"/>
                <w:sz w:val="24"/>
                <w:szCs w:val="24"/>
              </w:rPr>
              <w:t>Հոդված 9.2</w:t>
            </w:r>
            <w:r w:rsidRPr="00F71E52">
              <w:rPr>
                <w:rFonts w:ascii="GHEA Grapalat" w:eastAsia="Times New Roman" w:hAnsi="GHEA Grapalat" w:cs="Times New Roman"/>
                <w:b/>
                <w:bCs/>
                <w:color w:val="000000"/>
                <w:sz w:val="24"/>
                <w:szCs w:val="24"/>
              </w:rPr>
              <w:t>.</w:t>
            </w:r>
          </w:p>
        </w:tc>
        <w:tc>
          <w:tcPr>
            <w:tcW w:w="8893" w:type="dxa"/>
            <w:shd w:val="clear" w:color="auto" w:fill="FFFFFF"/>
            <w:hideMark/>
          </w:tcPr>
          <w:p w14:paraId="70CD0BB4" w14:textId="77777777" w:rsidR="008B4766" w:rsidRPr="000A6830" w:rsidRDefault="008B4766" w:rsidP="00342AA5">
            <w:pPr>
              <w:spacing w:after="0" w:line="360" w:lineRule="auto"/>
              <w:ind w:firstLine="540"/>
              <w:rPr>
                <w:rFonts w:ascii="GHEA Grapalat" w:eastAsia="Times New Roman" w:hAnsi="GHEA Grapalat" w:cs="Times New Roman"/>
                <w:b/>
                <w:bCs/>
                <w:color w:val="000000"/>
                <w:sz w:val="24"/>
                <w:szCs w:val="24"/>
              </w:rPr>
            </w:pPr>
            <w:r w:rsidRPr="00F71E52">
              <w:rPr>
                <w:rFonts w:ascii="GHEA Grapalat" w:eastAsia="Times New Roman" w:hAnsi="GHEA Grapalat" w:cs="Times New Roman"/>
                <w:b/>
                <w:bCs/>
                <w:color w:val="000000"/>
                <w:sz w:val="24"/>
                <w:szCs w:val="24"/>
              </w:rPr>
              <w:t xml:space="preserve">Հարկադիր կատարումն ապահովող ծառայության կողմից տրվող փաստաթղթերի պատճեններ </w:t>
            </w:r>
            <w:r w:rsidRPr="00F15CF9">
              <w:rPr>
                <w:rFonts w:ascii="GHEA Grapalat" w:eastAsia="Times New Roman" w:hAnsi="GHEA Grapalat" w:cs="Times New Roman"/>
                <w:b/>
                <w:bCs/>
                <w:color w:val="000000"/>
                <w:sz w:val="24"/>
                <w:szCs w:val="24"/>
              </w:rPr>
              <w:t>(կրկնօրինակներ)</w:t>
            </w:r>
            <w:r w:rsidRPr="00F71E52">
              <w:rPr>
                <w:rFonts w:ascii="GHEA Grapalat" w:eastAsia="Times New Roman" w:hAnsi="GHEA Grapalat" w:cs="Times New Roman"/>
                <w:b/>
                <w:bCs/>
                <w:color w:val="000000"/>
                <w:sz w:val="24"/>
                <w:szCs w:val="24"/>
              </w:rPr>
              <w:t xml:space="preserve"> տալու համար </w:t>
            </w:r>
            <w:r>
              <w:rPr>
                <w:rFonts w:ascii="GHEA Grapalat" w:eastAsia="Times New Roman" w:hAnsi="GHEA Grapalat" w:cs="Times New Roman"/>
                <w:b/>
                <w:bCs/>
                <w:color w:val="000000"/>
                <w:sz w:val="24"/>
                <w:szCs w:val="24"/>
              </w:rPr>
              <w:t>պետական տուրքի դրույքաչափ</w:t>
            </w:r>
            <w:r w:rsidRPr="000A6830">
              <w:rPr>
                <w:rFonts w:ascii="GHEA Grapalat" w:eastAsia="Times New Roman" w:hAnsi="GHEA Grapalat" w:cs="Times New Roman"/>
                <w:b/>
                <w:bCs/>
                <w:color w:val="000000"/>
                <w:sz w:val="24"/>
                <w:szCs w:val="24"/>
              </w:rPr>
              <w:t>ը</w:t>
            </w:r>
          </w:p>
        </w:tc>
      </w:tr>
    </w:tbl>
    <w:p w14:paraId="0EE3EF29" w14:textId="77777777" w:rsidR="008B4766" w:rsidRPr="000A6830" w:rsidRDefault="008B4766" w:rsidP="008B4766">
      <w:pPr>
        <w:shd w:val="clear" w:color="auto" w:fill="FFFFFF"/>
        <w:spacing w:after="0" w:line="360" w:lineRule="auto"/>
        <w:ind w:firstLine="540"/>
        <w:rPr>
          <w:rFonts w:ascii="GHEA Grapalat" w:eastAsia="Times New Roman" w:hAnsi="GHEA Grapalat" w:cs="Times New Roman"/>
          <w:color w:val="000000"/>
          <w:sz w:val="24"/>
          <w:szCs w:val="24"/>
        </w:rPr>
      </w:pPr>
      <w:r w:rsidRPr="000A6830">
        <w:rPr>
          <w:rFonts w:ascii="Calibri" w:eastAsia="Times New Roman" w:hAnsi="Calibri" w:cs="Calibri"/>
          <w:color w:val="000000"/>
          <w:sz w:val="24"/>
          <w:szCs w:val="24"/>
        </w:rPr>
        <w:t> </w:t>
      </w:r>
    </w:p>
    <w:p w14:paraId="595A9E8E" w14:textId="77777777" w:rsidR="008B4766" w:rsidRPr="000A6830" w:rsidRDefault="008B4766" w:rsidP="008B4766">
      <w:pPr>
        <w:shd w:val="clear" w:color="auto" w:fill="FFFFFF"/>
        <w:spacing w:after="0" w:line="360" w:lineRule="auto"/>
        <w:ind w:firstLine="540"/>
        <w:jc w:val="both"/>
        <w:rPr>
          <w:rFonts w:ascii="GHEA Grapalat" w:eastAsia="Times New Roman" w:hAnsi="GHEA Grapalat" w:cs="Times New Roman"/>
          <w:color w:val="000000"/>
          <w:sz w:val="24"/>
          <w:szCs w:val="24"/>
        </w:rPr>
      </w:pPr>
      <w:r>
        <w:rPr>
          <w:rFonts w:ascii="GHEA Grapalat" w:eastAsia="Times New Roman" w:hAnsi="GHEA Grapalat" w:cs="Times New Roman"/>
          <w:color w:val="000000"/>
          <w:sz w:val="24"/>
          <w:szCs w:val="24"/>
        </w:rPr>
        <w:t>Հ</w:t>
      </w:r>
      <w:r w:rsidRPr="00F71E52">
        <w:rPr>
          <w:rFonts w:ascii="GHEA Grapalat" w:eastAsia="Times New Roman" w:hAnsi="GHEA Grapalat" w:cs="Times New Roman"/>
          <w:color w:val="000000"/>
          <w:sz w:val="24"/>
          <w:szCs w:val="24"/>
        </w:rPr>
        <w:t>արկադիր</w:t>
      </w:r>
      <w:r>
        <w:rPr>
          <w:rFonts w:ascii="GHEA Grapalat" w:eastAsia="Times New Roman" w:hAnsi="GHEA Grapalat" w:cs="Times New Roman"/>
          <w:color w:val="000000"/>
          <w:sz w:val="24"/>
          <w:szCs w:val="24"/>
        </w:rPr>
        <w:t xml:space="preserve"> կատարումն ապահովող ծառայության </w:t>
      </w:r>
      <w:r w:rsidRPr="00F71E52">
        <w:rPr>
          <w:rFonts w:ascii="GHEA Grapalat" w:eastAsia="Times New Roman" w:hAnsi="GHEA Grapalat" w:cs="Times New Roman"/>
          <w:color w:val="000000"/>
          <w:sz w:val="24"/>
          <w:szCs w:val="24"/>
        </w:rPr>
        <w:t xml:space="preserve">կողմից տրվող փաստաթղթերի պատճեններ </w:t>
      </w:r>
      <w:r w:rsidRPr="00F15CF9">
        <w:rPr>
          <w:rFonts w:ascii="GHEA Grapalat" w:eastAsia="Times New Roman" w:hAnsi="GHEA Grapalat" w:cs="Times New Roman"/>
          <w:color w:val="000000"/>
          <w:sz w:val="24"/>
          <w:szCs w:val="24"/>
        </w:rPr>
        <w:t>(կրկնօրինակներ)</w:t>
      </w:r>
      <w:r w:rsidRPr="00F71E52">
        <w:rPr>
          <w:rFonts w:ascii="GHEA Grapalat" w:eastAsia="Times New Roman" w:hAnsi="GHEA Grapalat" w:cs="Times New Roman"/>
          <w:color w:val="000000"/>
          <w:sz w:val="24"/>
          <w:szCs w:val="24"/>
        </w:rPr>
        <w:t xml:space="preserve"> տալու </w:t>
      </w:r>
      <w:r w:rsidRPr="000A6830">
        <w:rPr>
          <w:rFonts w:ascii="GHEA Grapalat" w:eastAsia="Times New Roman" w:hAnsi="GHEA Grapalat" w:cs="Times New Roman"/>
          <w:color w:val="000000"/>
          <w:sz w:val="24"/>
          <w:szCs w:val="24"/>
        </w:rPr>
        <w:t>համար պետական տուրքը</w:t>
      </w:r>
      <w:r>
        <w:rPr>
          <w:rFonts w:ascii="GHEA Grapalat" w:eastAsia="Times New Roman" w:hAnsi="GHEA Grapalat" w:cs="Times New Roman"/>
          <w:color w:val="000000"/>
          <w:sz w:val="24"/>
          <w:szCs w:val="24"/>
        </w:rPr>
        <w:t xml:space="preserve"> գանձվում է հետևյալ դրույքաչափ</w:t>
      </w:r>
      <w:r w:rsidRPr="000A6830">
        <w:rPr>
          <w:rFonts w:ascii="GHEA Grapalat" w:eastAsia="Times New Roman" w:hAnsi="GHEA Grapalat" w:cs="Times New Roman"/>
          <w:color w:val="000000"/>
          <w:sz w:val="24"/>
          <w:szCs w:val="24"/>
        </w:rPr>
        <w:t>ով.</w:t>
      </w:r>
    </w:p>
    <w:tbl>
      <w:tblPr>
        <w:tblW w:w="10348"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812"/>
        <w:gridCol w:w="5536"/>
      </w:tblGrid>
      <w:tr w:rsidR="008B4766" w:rsidRPr="000A6830" w14:paraId="6A2839C8" w14:textId="77777777" w:rsidTr="00342AA5">
        <w:trPr>
          <w:tblCellSpacing w:w="0" w:type="dxa"/>
          <w:jc w:val="center"/>
        </w:trPr>
        <w:tc>
          <w:tcPr>
            <w:tcW w:w="481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481A34D" w14:textId="77777777" w:rsidR="008B4766" w:rsidRPr="000A6830" w:rsidRDefault="008B4766" w:rsidP="00342AA5">
            <w:pPr>
              <w:spacing w:after="0" w:line="360" w:lineRule="auto"/>
              <w:ind w:firstLine="540"/>
              <w:rPr>
                <w:rFonts w:ascii="GHEA Grapalat" w:eastAsia="Times New Roman" w:hAnsi="GHEA Grapalat" w:cs="Times New Roman"/>
                <w:color w:val="000000"/>
                <w:sz w:val="24"/>
                <w:szCs w:val="24"/>
              </w:rPr>
            </w:pPr>
            <w:r>
              <w:rPr>
                <w:rFonts w:ascii="GHEA Grapalat" w:eastAsia="Times New Roman" w:hAnsi="GHEA Grapalat" w:cs="Times New Roman"/>
                <w:color w:val="000000"/>
                <w:sz w:val="24"/>
                <w:szCs w:val="24"/>
              </w:rPr>
              <w:t>1</w:t>
            </w:r>
            <w:r w:rsidRPr="000A6830">
              <w:rPr>
                <w:rFonts w:ascii="GHEA Grapalat" w:eastAsia="Times New Roman" w:hAnsi="GHEA Grapalat" w:cs="Times New Roman"/>
                <w:color w:val="000000"/>
                <w:sz w:val="24"/>
                <w:szCs w:val="24"/>
              </w:rPr>
              <w:t xml:space="preserve">. </w:t>
            </w:r>
            <w:r>
              <w:rPr>
                <w:rFonts w:ascii="GHEA Grapalat" w:eastAsia="Times New Roman" w:hAnsi="GHEA Grapalat" w:cs="Times New Roman"/>
                <w:color w:val="000000"/>
                <w:sz w:val="24"/>
                <w:szCs w:val="24"/>
              </w:rPr>
              <w:t xml:space="preserve">Կատարողական վարույթի մասնակիցներին վարույթի նյութերից պատճեններ </w:t>
            </w:r>
            <w:r w:rsidRPr="00F15CF9">
              <w:rPr>
                <w:rFonts w:ascii="GHEA Grapalat" w:eastAsia="Times New Roman" w:hAnsi="GHEA Grapalat" w:cs="Times New Roman"/>
                <w:color w:val="000000"/>
                <w:sz w:val="24"/>
                <w:szCs w:val="24"/>
              </w:rPr>
              <w:t>(կրկնօրինակներ)</w:t>
            </w:r>
            <w:r w:rsidRPr="000A6830">
              <w:rPr>
                <w:rFonts w:ascii="GHEA Grapalat" w:eastAsia="Times New Roman" w:hAnsi="GHEA Grapalat" w:cs="Times New Roman"/>
                <w:color w:val="000000"/>
                <w:sz w:val="24"/>
                <w:szCs w:val="24"/>
              </w:rPr>
              <w:t xml:space="preserve"> տալու համար`</w:t>
            </w:r>
          </w:p>
        </w:tc>
        <w:tc>
          <w:tcPr>
            <w:tcW w:w="553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C628228" w14:textId="77777777" w:rsidR="008B4766" w:rsidRPr="000A6830" w:rsidRDefault="008B4766" w:rsidP="00342AA5">
            <w:pPr>
              <w:spacing w:after="0" w:line="360" w:lineRule="auto"/>
              <w:ind w:firstLine="540"/>
              <w:rPr>
                <w:rFonts w:ascii="GHEA Grapalat" w:eastAsia="Times New Roman" w:hAnsi="GHEA Grapalat" w:cs="Times New Roman"/>
                <w:color w:val="000000"/>
                <w:sz w:val="24"/>
                <w:szCs w:val="24"/>
              </w:rPr>
            </w:pPr>
            <w:r w:rsidRPr="008B2E9E">
              <w:rPr>
                <w:rFonts w:ascii="GHEA Grapalat" w:eastAsia="Times New Roman" w:hAnsi="GHEA Grapalat" w:cs="Times New Roman"/>
                <w:color w:val="000000"/>
                <w:sz w:val="24"/>
                <w:szCs w:val="24"/>
              </w:rPr>
              <w:t>բազային տուրքի 20 տոկոսի և պատրաստված յուրաքանչյուր էջի համար` բազային տուրքի 10 տոկոսի չափով</w:t>
            </w:r>
            <w:r w:rsidRPr="000A6830">
              <w:rPr>
                <w:rFonts w:ascii="GHEA Grapalat" w:eastAsia="Times New Roman" w:hAnsi="GHEA Grapalat" w:cs="Times New Roman"/>
                <w:color w:val="000000"/>
                <w:sz w:val="24"/>
                <w:szCs w:val="24"/>
              </w:rPr>
              <w:t>:</w:t>
            </w:r>
          </w:p>
        </w:tc>
      </w:tr>
    </w:tbl>
    <w:p w14:paraId="243D943C" w14:textId="77777777" w:rsidR="008B4766" w:rsidRDefault="008B4766" w:rsidP="008B4766">
      <w:pPr>
        <w:widowControl w:val="0"/>
        <w:pBdr>
          <w:top w:val="nil"/>
          <w:left w:val="nil"/>
          <w:bottom w:val="nil"/>
          <w:right w:val="nil"/>
          <w:between w:val="nil"/>
        </w:pBdr>
        <w:tabs>
          <w:tab w:val="left" w:pos="993"/>
        </w:tabs>
        <w:spacing w:after="0" w:line="360" w:lineRule="auto"/>
        <w:ind w:right="124" w:firstLine="540"/>
        <w:jc w:val="center"/>
        <w:rPr>
          <w:rFonts w:ascii="GHEA Grapalat" w:eastAsia="Times New Roman" w:hAnsi="GHEA Grapalat" w:cs="Times New Roman"/>
          <w:b/>
          <w:color w:val="000000" w:themeColor="text1"/>
          <w:sz w:val="24"/>
          <w:szCs w:val="24"/>
        </w:rPr>
      </w:pPr>
    </w:p>
    <w:p w14:paraId="696C8ED2" w14:textId="77777777" w:rsidR="008B4766" w:rsidRDefault="008B4766" w:rsidP="008B4766">
      <w:pPr>
        <w:widowControl w:val="0"/>
        <w:pBdr>
          <w:top w:val="nil"/>
          <w:left w:val="nil"/>
          <w:bottom w:val="nil"/>
          <w:right w:val="nil"/>
          <w:between w:val="nil"/>
        </w:pBdr>
        <w:tabs>
          <w:tab w:val="left" w:pos="993"/>
        </w:tabs>
        <w:spacing w:after="0" w:line="360" w:lineRule="auto"/>
        <w:ind w:right="124" w:firstLine="540"/>
        <w:jc w:val="both"/>
        <w:rPr>
          <w:rFonts w:ascii="GHEA Grapalat" w:eastAsia="Times New Roman" w:hAnsi="GHEA Grapalat" w:cs="Times New Roman"/>
          <w:b/>
          <w:color w:val="000000" w:themeColor="text1"/>
          <w:sz w:val="24"/>
          <w:szCs w:val="24"/>
        </w:rPr>
      </w:pPr>
    </w:p>
    <w:p w14:paraId="04B00401" w14:textId="77777777" w:rsidR="008B4766" w:rsidRDefault="008B4766" w:rsidP="008B4766">
      <w:pPr>
        <w:widowControl w:val="0"/>
        <w:pBdr>
          <w:top w:val="nil"/>
          <w:left w:val="nil"/>
          <w:bottom w:val="nil"/>
          <w:right w:val="nil"/>
          <w:between w:val="nil"/>
        </w:pBdr>
        <w:tabs>
          <w:tab w:val="left" w:pos="993"/>
        </w:tabs>
        <w:spacing w:after="0" w:line="360" w:lineRule="auto"/>
        <w:ind w:right="124" w:firstLine="540"/>
        <w:jc w:val="both"/>
        <w:rPr>
          <w:rFonts w:ascii="GHEA Grapalat" w:eastAsia="Times New Roman" w:hAnsi="GHEA Grapalat" w:cs="Times New Roman"/>
          <w:color w:val="000000" w:themeColor="text1"/>
          <w:sz w:val="24"/>
          <w:szCs w:val="24"/>
        </w:rPr>
      </w:pPr>
      <w:r>
        <w:rPr>
          <w:rFonts w:ascii="GHEA Grapalat" w:eastAsia="Times New Roman" w:hAnsi="GHEA Grapalat" w:cs="Times New Roman"/>
          <w:b/>
          <w:color w:val="000000" w:themeColor="text1"/>
          <w:sz w:val="24"/>
          <w:szCs w:val="24"/>
        </w:rPr>
        <w:t xml:space="preserve">Հոդված </w:t>
      </w:r>
      <w:r w:rsidRPr="00FD7DB9">
        <w:rPr>
          <w:rFonts w:ascii="GHEA Grapalat" w:eastAsia="Times New Roman" w:hAnsi="GHEA Grapalat" w:cs="Times New Roman"/>
          <w:b/>
          <w:color w:val="000000" w:themeColor="text1"/>
          <w:sz w:val="24"/>
          <w:szCs w:val="24"/>
        </w:rPr>
        <w:t>5</w:t>
      </w:r>
      <w:r w:rsidRPr="00C33541">
        <w:rPr>
          <w:rFonts w:ascii="GHEA Grapalat" w:eastAsia="Times New Roman" w:hAnsi="GHEA Grapalat" w:cs="Times New Roman"/>
          <w:b/>
          <w:color w:val="000000" w:themeColor="text1"/>
          <w:sz w:val="24"/>
          <w:szCs w:val="24"/>
        </w:rPr>
        <w:t>.</w:t>
      </w:r>
      <w:r w:rsidRPr="00C33541">
        <w:rPr>
          <w:rFonts w:ascii="GHEA Grapalat" w:eastAsia="Times New Roman" w:hAnsi="GHEA Grapalat" w:cs="Times New Roman"/>
          <w:color w:val="000000" w:themeColor="text1"/>
          <w:sz w:val="24"/>
          <w:szCs w:val="24"/>
        </w:rPr>
        <w:t xml:space="preserve"> </w:t>
      </w:r>
      <w:r w:rsidRPr="00FD7DB9">
        <w:rPr>
          <w:rFonts w:ascii="GHEA Grapalat" w:eastAsia="Times New Roman" w:hAnsi="GHEA Grapalat" w:cs="Times New Roman"/>
          <w:b/>
          <w:bCs/>
          <w:color w:val="000000" w:themeColor="text1"/>
          <w:sz w:val="24"/>
          <w:szCs w:val="24"/>
        </w:rPr>
        <w:t>Եզրափակիչ մաս և անցումային դրույթներ</w:t>
      </w:r>
    </w:p>
    <w:p w14:paraId="6F965B8C" w14:textId="77777777" w:rsidR="008B4766" w:rsidRPr="00940CCB" w:rsidRDefault="008B4766" w:rsidP="00510AAA">
      <w:pPr>
        <w:pStyle w:val="ListParagraph"/>
        <w:widowControl w:val="0"/>
        <w:numPr>
          <w:ilvl w:val="0"/>
          <w:numId w:val="198"/>
        </w:numPr>
        <w:pBdr>
          <w:top w:val="nil"/>
          <w:left w:val="nil"/>
          <w:bottom w:val="nil"/>
          <w:right w:val="nil"/>
          <w:between w:val="nil"/>
        </w:pBdr>
        <w:tabs>
          <w:tab w:val="left" w:pos="720"/>
          <w:tab w:val="left" w:pos="993"/>
        </w:tabs>
        <w:spacing w:after="0" w:line="360" w:lineRule="auto"/>
        <w:ind w:left="0" w:right="124" w:firstLine="540"/>
        <w:jc w:val="both"/>
        <w:rPr>
          <w:rFonts w:ascii="GHEA Grapalat" w:eastAsia="Times New Roman" w:hAnsi="GHEA Grapalat" w:cs="Times New Roman"/>
          <w:color w:val="000000" w:themeColor="text1"/>
          <w:sz w:val="24"/>
          <w:szCs w:val="24"/>
        </w:rPr>
      </w:pPr>
      <w:r w:rsidRPr="00940CCB">
        <w:rPr>
          <w:rFonts w:ascii="GHEA Grapalat" w:eastAsia="Times New Roman" w:hAnsi="GHEA Grapalat" w:cs="Times New Roman"/>
          <w:color w:val="000000" w:themeColor="text1"/>
          <w:sz w:val="24"/>
          <w:szCs w:val="24"/>
        </w:rPr>
        <w:t xml:space="preserve">Սույն օրենքն ուժի մեջ է մտնում </w:t>
      </w:r>
      <w:r w:rsidRPr="00FD7DB9">
        <w:rPr>
          <w:rFonts w:ascii="GHEA Grapalat" w:eastAsia="Times New Roman" w:hAnsi="GHEA Grapalat" w:cs="Times New Roman"/>
          <w:color w:val="000000" w:themeColor="text1"/>
          <w:sz w:val="24"/>
          <w:szCs w:val="24"/>
        </w:rPr>
        <w:t>Կատարողական վարույթի մասին օրենքն ուժի մեջ մտնելու պահից</w:t>
      </w:r>
      <w:r w:rsidRPr="00940CCB">
        <w:rPr>
          <w:rFonts w:ascii="GHEA Grapalat" w:eastAsia="Times New Roman" w:hAnsi="GHEA Grapalat" w:cs="Times New Roman"/>
          <w:color w:val="000000" w:themeColor="text1"/>
          <w:sz w:val="24"/>
          <w:szCs w:val="24"/>
        </w:rPr>
        <w:t>:</w:t>
      </w:r>
    </w:p>
    <w:p w14:paraId="76430B1C" w14:textId="77777777" w:rsidR="008B4766" w:rsidRPr="00F71E52" w:rsidRDefault="008B4766" w:rsidP="008B4766">
      <w:pPr>
        <w:widowControl w:val="0"/>
        <w:pBdr>
          <w:top w:val="nil"/>
          <w:left w:val="nil"/>
          <w:bottom w:val="nil"/>
          <w:right w:val="nil"/>
          <w:between w:val="nil"/>
        </w:pBdr>
        <w:tabs>
          <w:tab w:val="left" w:pos="993"/>
        </w:tabs>
        <w:spacing w:after="0" w:line="360" w:lineRule="auto"/>
        <w:ind w:right="124" w:firstLine="567"/>
        <w:jc w:val="center"/>
        <w:rPr>
          <w:rFonts w:ascii="GHEA Grapalat" w:eastAsia="Times New Roman" w:hAnsi="GHEA Grapalat" w:cs="Times New Roman"/>
          <w:b/>
          <w:color w:val="000000" w:themeColor="text1"/>
          <w:sz w:val="24"/>
          <w:szCs w:val="24"/>
        </w:rPr>
      </w:pPr>
    </w:p>
    <w:p w14:paraId="050E17C1" w14:textId="77777777" w:rsidR="008B4766" w:rsidRPr="009C004F" w:rsidRDefault="008B4766" w:rsidP="008B4766">
      <w:pPr>
        <w:shd w:val="clear" w:color="auto" w:fill="FFFFFF"/>
        <w:spacing w:after="0" w:line="360" w:lineRule="auto"/>
        <w:ind w:firstLine="375"/>
        <w:jc w:val="center"/>
        <w:rPr>
          <w:rFonts w:ascii="GHEA Grapalat" w:eastAsia="Times New Roman" w:hAnsi="GHEA Grapalat" w:cs="Times New Roman"/>
          <w:b/>
          <w:bCs/>
          <w:color w:val="000000"/>
          <w:sz w:val="24"/>
          <w:szCs w:val="24"/>
        </w:rPr>
      </w:pPr>
      <w:r>
        <w:rPr>
          <w:rFonts w:ascii="GHEA Grapalat" w:hAnsi="GHEA Grapalat" w:cs="Sylfaen"/>
          <w:b/>
          <w:sz w:val="24"/>
          <w:szCs w:val="24"/>
        </w:rPr>
        <w:br w:type="page"/>
      </w:r>
      <w:r w:rsidRPr="009C004F">
        <w:rPr>
          <w:rFonts w:ascii="GHEA Grapalat" w:eastAsia="Times New Roman" w:hAnsi="GHEA Grapalat" w:cs="Times New Roman"/>
          <w:b/>
          <w:bCs/>
          <w:color w:val="000000"/>
          <w:sz w:val="24"/>
          <w:szCs w:val="24"/>
        </w:rPr>
        <w:lastRenderedPageBreak/>
        <w:t>ՀԱՅԱՍՏԱՆԻ ՀԱՆՐԱՊԵՏՈՒԹՅԱՆ</w:t>
      </w:r>
    </w:p>
    <w:p w14:paraId="08B1EDDB" w14:textId="77777777" w:rsidR="008B4766" w:rsidRPr="009C004F" w:rsidRDefault="008B4766" w:rsidP="008B4766">
      <w:pPr>
        <w:shd w:val="clear" w:color="auto" w:fill="FFFFFF"/>
        <w:spacing w:after="0" w:line="360" w:lineRule="auto"/>
        <w:ind w:firstLine="375"/>
        <w:jc w:val="center"/>
        <w:rPr>
          <w:rFonts w:ascii="GHEA Grapalat" w:eastAsia="Times New Roman" w:hAnsi="GHEA Grapalat" w:cs="Times New Roman"/>
          <w:color w:val="000000"/>
          <w:sz w:val="24"/>
          <w:szCs w:val="24"/>
        </w:rPr>
      </w:pPr>
    </w:p>
    <w:p w14:paraId="2CFE9A84" w14:textId="77777777" w:rsidR="008B4766" w:rsidRDefault="008B4766" w:rsidP="008B4766">
      <w:pPr>
        <w:shd w:val="clear" w:color="auto" w:fill="FFFFFF"/>
        <w:spacing w:after="0" w:line="360" w:lineRule="auto"/>
        <w:ind w:firstLine="375"/>
        <w:jc w:val="center"/>
        <w:rPr>
          <w:rFonts w:ascii="GHEA Grapalat" w:eastAsia="Times New Roman" w:hAnsi="GHEA Grapalat" w:cs="Times New Roman"/>
          <w:b/>
          <w:bCs/>
          <w:color w:val="000000"/>
          <w:sz w:val="24"/>
          <w:szCs w:val="24"/>
        </w:rPr>
      </w:pPr>
      <w:r w:rsidRPr="009C004F">
        <w:rPr>
          <w:rFonts w:ascii="GHEA Grapalat" w:eastAsia="Times New Roman" w:hAnsi="GHEA Grapalat" w:cs="Times New Roman"/>
          <w:b/>
          <w:bCs/>
          <w:color w:val="000000"/>
          <w:sz w:val="24"/>
          <w:szCs w:val="24"/>
        </w:rPr>
        <w:t>Օ Ր Ե Ն Ք Ը</w:t>
      </w:r>
    </w:p>
    <w:p w14:paraId="3E7A7705" w14:textId="77777777" w:rsidR="008B4766" w:rsidRPr="009C004F" w:rsidRDefault="008B4766" w:rsidP="008B4766">
      <w:pPr>
        <w:shd w:val="clear" w:color="auto" w:fill="FFFFFF"/>
        <w:spacing w:after="0" w:line="360" w:lineRule="auto"/>
        <w:ind w:firstLine="375"/>
        <w:jc w:val="center"/>
        <w:rPr>
          <w:rFonts w:ascii="GHEA Grapalat" w:eastAsia="Times New Roman" w:hAnsi="GHEA Grapalat" w:cs="Times New Roman"/>
          <w:b/>
          <w:bCs/>
          <w:color w:val="000000"/>
          <w:sz w:val="24"/>
          <w:szCs w:val="24"/>
        </w:rPr>
      </w:pPr>
    </w:p>
    <w:p w14:paraId="7B34D613" w14:textId="77777777" w:rsidR="008B4766" w:rsidRPr="00056A6C" w:rsidRDefault="008B4766" w:rsidP="008B4766">
      <w:pPr>
        <w:widowControl w:val="0"/>
        <w:pBdr>
          <w:top w:val="nil"/>
          <w:left w:val="nil"/>
          <w:bottom w:val="nil"/>
          <w:right w:val="nil"/>
          <w:between w:val="nil"/>
        </w:pBdr>
        <w:tabs>
          <w:tab w:val="left" w:pos="993"/>
        </w:tabs>
        <w:spacing w:after="0" w:line="360" w:lineRule="auto"/>
        <w:ind w:right="124" w:firstLine="567"/>
        <w:jc w:val="center"/>
        <w:rPr>
          <w:rFonts w:ascii="GHEA Grapalat" w:eastAsia="Times New Roman" w:hAnsi="GHEA Grapalat" w:cs="Times New Roman"/>
          <w:b/>
          <w:color w:val="000000" w:themeColor="text1"/>
          <w:sz w:val="24"/>
          <w:szCs w:val="24"/>
        </w:rPr>
      </w:pPr>
      <w:r w:rsidRPr="00056A6C">
        <w:rPr>
          <w:rFonts w:ascii="GHEA Grapalat" w:eastAsia="Times New Roman" w:hAnsi="GHEA Grapalat" w:cs="Times New Roman"/>
          <w:b/>
          <w:color w:val="000000" w:themeColor="text1"/>
          <w:sz w:val="24"/>
          <w:szCs w:val="24"/>
        </w:rPr>
        <w:t>ՀԱՅԱՍՏԱՆԻ ՀԱՆՐԱՊԵՏՈՒԹՅԱՆ</w:t>
      </w:r>
      <w:r>
        <w:rPr>
          <w:rFonts w:ascii="Calibri" w:eastAsia="Times New Roman" w:hAnsi="Calibri" w:cs="Calibri"/>
          <w:b/>
          <w:color w:val="000000" w:themeColor="text1"/>
          <w:sz w:val="24"/>
          <w:szCs w:val="24"/>
        </w:rPr>
        <w:t xml:space="preserve"> </w:t>
      </w:r>
      <w:r w:rsidRPr="00056A6C">
        <w:rPr>
          <w:rFonts w:ascii="GHEA Grapalat" w:eastAsia="Times New Roman" w:hAnsi="GHEA Grapalat" w:cs="GHEA Grapalat"/>
          <w:b/>
          <w:color w:val="000000" w:themeColor="text1"/>
          <w:sz w:val="24"/>
          <w:szCs w:val="24"/>
        </w:rPr>
        <w:t>ՔՐԵԱԿԱՏԱՐՈՂԱԿԱՆ</w:t>
      </w:r>
      <w:r w:rsidRPr="00056A6C">
        <w:rPr>
          <w:rFonts w:ascii="GHEA Grapalat" w:eastAsia="Times New Roman" w:hAnsi="GHEA Grapalat" w:cs="Times New Roman"/>
          <w:b/>
          <w:color w:val="000000" w:themeColor="text1"/>
          <w:sz w:val="24"/>
          <w:szCs w:val="24"/>
        </w:rPr>
        <w:t xml:space="preserve"> ՕՐԵՆՍԳՐՔՈՒՄ ՓՈՓՈԽՈՒԹՅՈՒՆՆԵՐ ԿԱՏԱՐԵԼՈՒ ՄԱՍԻՆ</w:t>
      </w:r>
    </w:p>
    <w:p w14:paraId="3505A03F" w14:textId="77777777" w:rsidR="008B4766" w:rsidRPr="001F5F17" w:rsidRDefault="008B4766" w:rsidP="008B4766">
      <w:pPr>
        <w:spacing w:line="360" w:lineRule="auto"/>
        <w:jc w:val="center"/>
        <w:rPr>
          <w:rFonts w:ascii="GHEA Grapalat" w:eastAsia="Times New Roman" w:hAnsi="GHEA Grapalat" w:cs="Times New Roman"/>
          <w:b/>
          <w:bCs/>
          <w:color w:val="000000" w:themeColor="text1"/>
          <w:sz w:val="24"/>
          <w:szCs w:val="24"/>
        </w:rPr>
      </w:pPr>
    </w:p>
    <w:p w14:paraId="33E168C7" w14:textId="77777777" w:rsidR="008B4766" w:rsidRPr="001F5F17" w:rsidRDefault="008B4766" w:rsidP="008B4766">
      <w:pPr>
        <w:pStyle w:val="NormalWeb"/>
        <w:shd w:val="clear" w:color="auto" w:fill="FFFFFF"/>
        <w:spacing w:before="0" w:beforeAutospacing="0" w:after="0" w:afterAutospacing="0" w:line="360" w:lineRule="auto"/>
        <w:ind w:firstLine="375"/>
        <w:jc w:val="center"/>
        <w:rPr>
          <w:rFonts w:ascii="Arial Unicode" w:hAnsi="Arial Unicode"/>
          <w:color w:val="000000"/>
          <w:sz w:val="21"/>
          <w:szCs w:val="21"/>
        </w:rPr>
      </w:pPr>
      <w:r w:rsidRPr="001F5F17">
        <w:rPr>
          <w:rFonts w:ascii="Calibri" w:hAnsi="Calibri" w:cs="Calibri"/>
          <w:color w:val="000000"/>
          <w:sz w:val="21"/>
          <w:szCs w:val="21"/>
        </w:rPr>
        <w:t> </w:t>
      </w:r>
    </w:p>
    <w:p w14:paraId="697D769A" w14:textId="77777777" w:rsidR="008B4766" w:rsidRPr="001F5F17" w:rsidRDefault="008B4766" w:rsidP="008B4766">
      <w:pPr>
        <w:pStyle w:val="NormalWeb"/>
        <w:shd w:val="clear" w:color="auto" w:fill="FFFFFF"/>
        <w:spacing w:before="0" w:beforeAutospacing="0" w:after="0" w:afterAutospacing="0" w:line="360" w:lineRule="auto"/>
        <w:ind w:firstLine="375"/>
        <w:jc w:val="both"/>
        <w:rPr>
          <w:rFonts w:ascii="GHEA Grapalat" w:hAnsi="GHEA Grapalat"/>
          <w:color w:val="000000"/>
        </w:rPr>
      </w:pPr>
      <w:r w:rsidRPr="001F5F17">
        <w:rPr>
          <w:rFonts w:ascii="GHEA Grapalat" w:hAnsi="GHEA Grapalat"/>
          <w:b/>
          <w:bCs/>
          <w:color w:val="000000"/>
        </w:rPr>
        <w:t>Հոդված 1.</w:t>
      </w:r>
      <w:r w:rsidRPr="001F5F17">
        <w:rPr>
          <w:rFonts w:ascii="Calibri" w:hAnsi="Calibri" w:cs="Calibri"/>
          <w:b/>
          <w:bCs/>
          <w:color w:val="000000"/>
        </w:rPr>
        <w:t xml:space="preserve"> </w:t>
      </w:r>
      <w:r w:rsidRPr="001F5F17">
        <w:rPr>
          <w:rFonts w:ascii="GHEA Grapalat" w:hAnsi="GHEA Grapalat"/>
          <w:color w:val="000000"/>
        </w:rPr>
        <w:t xml:space="preserve">2022 թվականի հունիսի 15-ի Հայաստանի Հանրապետության քրեակատարողական օրենսգրքի 28-րդ հոդվածի 2-րդ մասում </w:t>
      </w:r>
      <w:r w:rsidRPr="00FD7DB9">
        <w:rPr>
          <w:rFonts w:ascii="GHEA Grapalat" w:hAnsi="GHEA Grapalat"/>
          <w:color w:val="000000"/>
        </w:rPr>
        <w:t xml:space="preserve">և </w:t>
      </w:r>
      <w:r w:rsidRPr="001F5F17">
        <w:rPr>
          <w:rFonts w:ascii="GHEA Grapalat" w:hAnsi="GHEA Grapalat"/>
          <w:color w:val="000000"/>
        </w:rPr>
        <w:t>150-րդ հոդվածի 2-րդ մասում «Դատական ակտերի հարկադիր կատարման մասին» բառերը փոխարինել «Կատարողական վարույթի մասին բառերով:</w:t>
      </w:r>
    </w:p>
    <w:p w14:paraId="0D3BE9C2" w14:textId="77777777" w:rsidR="008B4766" w:rsidRPr="001F5F17" w:rsidRDefault="008B4766" w:rsidP="008B4766">
      <w:pPr>
        <w:pStyle w:val="NormalWeb"/>
        <w:shd w:val="clear" w:color="auto" w:fill="FFFFFF"/>
        <w:spacing w:before="0" w:beforeAutospacing="0" w:after="0" w:afterAutospacing="0" w:line="360" w:lineRule="auto"/>
        <w:ind w:firstLine="375"/>
        <w:jc w:val="both"/>
        <w:rPr>
          <w:rFonts w:ascii="GHEA Grapalat" w:hAnsi="GHEA Grapalat"/>
          <w:color w:val="000000"/>
        </w:rPr>
      </w:pPr>
    </w:p>
    <w:p w14:paraId="4E837BF6" w14:textId="77777777" w:rsidR="008B4766" w:rsidRPr="001F5F17" w:rsidRDefault="008B4766" w:rsidP="008B4766">
      <w:pPr>
        <w:pStyle w:val="NormalWeb"/>
        <w:shd w:val="clear" w:color="auto" w:fill="FFFFFF"/>
        <w:spacing w:before="0" w:beforeAutospacing="0" w:after="0" w:afterAutospacing="0" w:line="360" w:lineRule="auto"/>
        <w:ind w:firstLine="375"/>
        <w:jc w:val="both"/>
        <w:rPr>
          <w:rFonts w:ascii="GHEA Grapalat" w:hAnsi="GHEA Grapalat"/>
          <w:color w:val="000000"/>
        </w:rPr>
      </w:pPr>
      <w:r>
        <w:rPr>
          <w:rFonts w:ascii="GHEA Grapalat" w:hAnsi="GHEA Grapalat"/>
          <w:b/>
          <w:color w:val="000000" w:themeColor="text1"/>
        </w:rPr>
        <w:t xml:space="preserve">Հոդված </w:t>
      </w:r>
      <w:r w:rsidRPr="00FD7DB9">
        <w:rPr>
          <w:rFonts w:ascii="GHEA Grapalat" w:hAnsi="GHEA Grapalat"/>
          <w:b/>
          <w:color w:val="000000" w:themeColor="text1"/>
        </w:rPr>
        <w:t>2</w:t>
      </w:r>
      <w:r w:rsidRPr="00C33541">
        <w:rPr>
          <w:rFonts w:ascii="GHEA Grapalat" w:hAnsi="GHEA Grapalat"/>
          <w:b/>
          <w:color w:val="000000" w:themeColor="text1"/>
        </w:rPr>
        <w:t>.</w:t>
      </w:r>
      <w:r w:rsidRPr="00C33541">
        <w:rPr>
          <w:rFonts w:ascii="GHEA Grapalat" w:hAnsi="GHEA Grapalat"/>
          <w:color w:val="000000" w:themeColor="text1"/>
        </w:rPr>
        <w:t xml:space="preserve"> </w:t>
      </w:r>
      <w:r w:rsidRPr="00940CCB">
        <w:rPr>
          <w:rFonts w:ascii="GHEA Grapalat" w:hAnsi="GHEA Grapalat"/>
          <w:color w:val="000000" w:themeColor="text1"/>
        </w:rPr>
        <w:t xml:space="preserve">Սույն օրենքն ուժի մեջ է մտնում </w:t>
      </w:r>
      <w:r w:rsidRPr="00FD7DB9">
        <w:rPr>
          <w:rFonts w:ascii="GHEA Grapalat" w:hAnsi="GHEA Grapalat"/>
          <w:color w:val="000000" w:themeColor="text1"/>
        </w:rPr>
        <w:t>Կատարողական վարույթի մասին օրենքն ուժի մեջ մտնելու պահից</w:t>
      </w:r>
      <w:r w:rsidRPr="00940CCB">
        <w:rPr>
          <w:rFonts w:ascii="GHEA Grapalat" w:hAnsi="GHEA Grapalat"/>
          <w:color w:val="000000" w:themeColor="text1"/>
        </w:rPr>
        <w:t>:</w:t>
      </w:r>
    </w:p>
    <w:p w14:paraId="253766F5" w14:textId="77777777" w:rsidR="008B4766" w:rsidRPr="001F5F17" w:rsidRDefault="008B4766" w:rsidP="008B4766">
      <w:pPr>
        <w:spacing w:line="360" w:lineRule="auto"/>
        <w:jc w:val="both"/>
        <w:rPr>
          <w:rFonts w:ascii="GHEA Grapalat" w:eastAsia="Times New Roman" w:hAnsi="GHEA Grapalat" w:cs="Times New Roman"/>
          <w:b/>
          <w:bCs/>
          <w:color w:val="000000" w:themeColor="text1"/>
          <w:sz w:val="24"/>
          <w:szCs w:val="24"/>
        </w:rPr>
      </w:pPr>
    </w:p>
    <w:p w14:paraId="59758FA2" w14:textId="77777777" w:rsidR="008B4766" w:rsidRPr="001F5F17" w:rsidRDefault="008B4766" w:rsidP="008B4766">
      <w:pPr>
        <w:spacing w:line="360" w:lineRule="auto"/>
        <w:jc w:val="center"/>
        <w:rPr>
          <w:rFonts w:ascii="GHEA Grapalat" w:eastAsia="Times New Roman" w:hAnsi="GHEA Grapalat" w:cs="Times New Roman"/>
          <w:b/>
          <w:bCs/>
          <w:color w:val="000000" w:themeColor="text1"/>
          <w:sz w:val="24"/>
          <w:szCs w:val="24"/>
        </w:rPr>
      </w:pPr>
    </w:p>
    <w:p w14:paraId="0E141066" w14:textId="77777777" w:rsidR="008B4766" w:rsidRPr="009C004F" w:rsidRDefault="008B4766" w:rsidP="008B4766">
      <w:pPr>
        <w:shd w:val="clear" w:color="auto" w:fill="FFFFFF"/>
        <w:spacing w:after="0" w:line="360" w:lineRule="auto"/>
        <w:ind w:firstLine="375"/>
        <w:jc w:val="center"/>
        <w:rPr>
          <w:rFonts w:ascii="GHEA Grapalat" w:eastAsia="Times New Roman" w:hAnsi="GHEA Grapalat" w:cs="Times New Roman"/>
          <w:b/>
          <w:bCs/>
          <w:color w:val="000000"/>
          <w:sz w:val="24"/>
          <w:szCs w:val="24"/>
        </w:rPr>
      </w:pPr>
      <w:r>
        <w:rPr>
          <w:rFonts w:ascii="GHEA Grapalat" w:hAnsi="GHEA Grapalat" w:cs="Sylfaen"/>
          <w:b/>
          <w:sz w:val="24"/>
          <w:szCs w:val="24"/>
        </w:rPr>
        <w:br w:type="page"/>
      </w:r>
      <w:r>
        <w:rPr>
          <w:rFonts w:ascii="GHEA Grapalat" w:hAnsi="GHEA Grapalat" w:cs="Sylfaen"/>
          <w:b/>
          <w:sz w:val="24"/>
          <w:szCs w:val="24"/>
        </w:rPr>
        <w:lastRenderedPageBreak/>
        <w:br/>
      </w:r>
      <w:r w:rsidRPr="009C004F">
        <w:rPr>
          <w:rFonts w:ascii="GHEA Grapalat" w:eastAsia="Times New Roman" w:hAnsi="GHEA Grapalat" w:cs="Times New Roman"/>
          <w:b/>
          <w:bCs/>
          <w:color w:val="000000"/>
          <w:sz w:val="24"/>
          <w:szCs w:val="24"/>
        </w:rPr>
        <w:t>ՀԱՅԱՍՏԱՆԻ ՀԱՆՐԱՊԵՏՈՒԹՅԱՆ</w:t>
      </w:r>
    </w:p>
    <w:p w14:paraId="32C5C4AA" w14:textId="77777777" w:rsidR="008B4766" w:rsidRPr="009C004F" w:rsidRDefault="008B4766" w:rsidP="008B4766">
      <w:pPr>
        <w:shd w:val="clear" w:color="auto" w:fill="FFFFFF"/>
        <w:spacing w:after="0" w:line="360" w:lineRule="auto"/>
        <w:ind w:firstLine="375"/>
        <w:jc w:val="center"/>
        <w:rPr>
          <w:rFonts w:ascii="GHEA Grapalat" w:eastAsia="Times New Roman" w:hAnsi="GHEA Grapalat" w:cs="Times New Roman"/>
          <w:color w:val="000000"/>
          <w:sz w:val="24"/>
          <w:szCs w:val="24"/>
        </w:rPr>
      </w:pPr>
    </w:p>
    <w:p w14:paraId="68167CA8" w14:textId="77777777" w:rsidR="008B4766" w:rsidRDefault="008B4766" w:rsidP="008B4766">
      <w:pPr>
        <w:shd w:val="clear" w:color="auto" w:fill="FFFFFF"/>
        <w:spacing w:after="0" w:line="360" w:lineRule="auto"/>
        <w:ind w:firstLine="375"/>
        <w:jc w:val="center"/>
        <w:rPr>
          <w:rFonts w:ascii="GHEA Grapalat" w:eastAsia="Times New Roman" w:hAnsi="GHEA Grapalat" w:cs="Times New Roman"/>
          <w:b/>
          <w:bCs/>
          <w:color w:val="000000"/>
          <w:sz w:val="24"/>
          <w:szCs w:val="24"/>
        </w:rPr>
      </w:pPr>
      <w:r w:rsidRPr="009C004F">
        <w:rPr>
          <w:rFonts w:ascii="GHEA Grapalat" w:eastAsia="Times New Roman" w:hAnsi="GHEA Grapalat" w:cs="Times New Roman"/>
          <w:b/>
          <w:bCs/>
          <w:color w:val="000000"/>
          <w:sz w:val="24"/>
          <w:szCs w:val="24"/>
        </w:rPr>
        <w:t>Օ Ր Ե Ն Ք Ը</w:t>
      </w:r>
    </w:p>
    <w:p w14:paraId="41B91D23" w14:textId="77777777" w:rsidR="008B4766" w:rsidRPr="009C004F" w:rsidRDefault="008B4766" w:rsidP="008B4766">
      <w:pPr>
        <w:shd w:val="clear" w:color="auto" w:fill="FFFFFF"/>
        <w:spacing w:after="0" w:line="360" w:lineRule="auto"/>
        <w:ind w:firstLine="375"/>
        <w:jc w:val="center"/>
        <w:rPr>
          <w:rFonts w:ascii="GHEA Grapalat" w:eastAsia="Times New Roman" w:hAnsi="GHEA Grapalat" w:cs="Times New Roman"/>
          <w:b/>
          <w:bCs/>
          <w:color w:val="000000"/>
          <w:sz w:val="24"/>
          <w:szCs w:val="24"/>
        </w:rPr>
      </w:pPr>
    </w:p>
    <w:p w14:paraId="759F94F7" w14:textId="77777777" w:rsidR="008B4766" w:rsidRDefault="008B4766" w:rsidP="008B4766">
      <w:pPr>
        <w:widowControl w:val="0"/>
        <w:pBdr>
          <w:top w:val="nil"/>
          <w:left w:val="nil"/>
          <w:bottom w:val="nil"/>
          <w:right w:val="nil"/>
          <w:between w:val="nil"/>
        </w:pBdr>
        <w:tabs>
          <w:tab w:val="left" w:pos="993"/>
        </w:tabs>
        <w:spacing w:after="0" w:line="360" w:lineRule="auto"/>
        <w:ind w:right="124" w:firstLine="567"/>
        <w:jc w:val="center"/>
        <w:rPr>
          <w:rFonts w:ascii="GHEA Grapalat" w:eastAsia="Times New Roman" w:hAnsi="GHEA Grapalat" w:cs="Times New Roman"/>
          <w:b/>
          <w:color w:val="000000" w:themeColor="text1"/>
          <w:sz w:val="24"/>
          <w:szCs w:val="24"/>
        </w:rPr>
      </w:pPr>
      <w:r w:rsidRPr="001F5F17">
        <w:rPr>
          <w:rFonts w:ascii="GHEA Grapalat" w:eastAsia="Times New Roman" w:hAnsi="GHEA Grapalat" w:cs="Times New Roman"/>
          <w:b/>
          <w:color w:val="000000" w:themeColor="text1"/>
          <w:sz w:val="24"/>
          <w:szCs w:val="24"/>
        </w:rPr>
        <w:t xml:space="preserve"> «ՏՆՏԵՍԱԿԱՆ ՄՐՑԱԿՑՈՒԹՅԱՆ ՊԱՇՏՊԱՆՈՒԹՅԱՆ ՄԱՍԻՆ» </w:t>
      </w:r>
      <w:r w:rsidRPr="00D01527">
        <w:rPr>
          <w:rFonts w:ascii="GHEA Grapalat" w:eastAsia="Times New Roman" w:hAnsi="GHEA Grapalat" w:cs="Times New Roman"/>
          <w:b/>
          <w:color w:val="000000" w:themeColor="text1"/>
          <w:sz w:val="24"/>
          <w:szCs w:val="24"/>
        </w:rPr>
        <w:t xml:space="preserve">ՕՐԵՆՔՈՒՄ </w:t>
      </w:r>
      <w:r w:rsidRPr="001F5F17">
        <w:rPr>
          <w:rFonts w:ascii="GHEA Grapalat" w:eastAsia="Times New Roman" w:hAnsi="GHEA Grapalat" w:cs="Times New Roman"/>
          <w:b/>
          <w:color w:val="000000" w:themeColor="text1"/>
          <w:sz w:val="24"/>
          <w:szCs w:val="24"/>
        </w:rPr>
        <w:t>ՓՈՓՈԽՈՒԹՅՈՒՆՆԵՐ</w:t>
      </w:r>
      <w:r w:rsidRPr="00D01527">
        <w:rPr>
          <w:rFonts w:ascii="GHEA Grapalat" w:eastAsia="Times New Roman" w:hAnsi="GHEA Grapalat" w:cs="Times New Roman"/>
          <w:b/>
          <w:color w:val="000000" w:themeColor="text1"/>
          <w:sz w:val="24"/>
          <w:szCs w:val="24"/>
        </w:rPr>
        <w:t xml:space="preserve"> ԿԱՏԱՐԵԼՈՒ ՄԱՍԻՆ</w:t>
      </w:r>
    </w:p>
    <w:p w14:paraId="0622ABFD" w14:textId="77777777" w:rsidR="008B4766" w:rsidRDefault="008B4766" w:rsidP="008B4766">
      <w:pPr>
        <w:spacing w:line="360" w:lineRule="auto"/>
        <w:jc w:val="center"/>
        <w:rPr>
          <w:rFonts w:ascii="GHEA Grapalat" w:hAnsi="GHEA Grapalat" w:cs="Sylfaen"/>
          <w:b/>
          <w:sz w:val="24"/>
          <w:szCs w:val="24"/>
        </w:rPr>
      </w:pPr>
    </w:p>
    <w:p w14:paraId="7B2CBDE2" w14:textId="77777777" w:rsidR="008B4766" w:rsidRDefault="008B4766" w:rsidP="008B4766">
      <w:pPr>
        <w:pStyle w:val="NormalWeb"/>
        <w:shd w:val="clear" w:color="auto" w:fill="FFFFFF"/>
        <w:spacing w:before="0" w:beforeAutospacing="0" w:after="0" w:afterAutospacing="0" w:line="360" w:lineRule="auto"/>
        <w:ind w:firstLine="375"/>
        <w:jc w:val="both"/>
        <w:rPr>
          <w:rFonts w:ascii="GHEA Grapalat" w:hAnsi="GHEA Grapalat"/>
          <w:color w:val="000000"/>
        </w:rPr>
      </w:pPr>
      <w:r w:rsidRPr="001F5F17">
        <w:rPr>
          <w:rFonts w:ascii="GHEA Grapalat" w:hAnsi="GHEA Grapalat"/>
          <w:b/>
          <w:bCs/>
          <w:color w:val="000000"/>
        </w:rPr>
        <w:t>Հոդված 1.</w:t>
      </w:r>
      <w:r w:rsidRPr="001F5F17">
        <w:rPr>
          <w:rFonts w:ascii="Calibri" w:hAnsi="Calibri" w:cs="Calibri"/>
          <w:b/>
          <w:bCs/>
          <w:color w:val="000000"/>
        </w:rPr>
        <w:t xml:space="preserve"> </w:t>
      </w:r>
      <w:r w:rsidRPr="001F5F17">
        <w:rPr>
          <w:rFonts w:ascii="GHEA Grapalat" w:hAnsi="GHEA Grapalat"/>
          <w:color w:val="000000"/>
        </w:rPr>
        <w:t>«Տնտեսական մրցակցության պաշտպանության մասին» 2000 թվականի նոյեմբերի 6-ի ՀՕ-112 օրենքի</w:t>
      </w:r>
      <w:r>
        <w:rPr>
          <w:rFonts w:ascii="GHEA Grapalat" w:hAnsi="GHEA Grapalat"/>
          <w:color w:val="000000"/>
        </w:rPr>
        <w:t xml:space="preserve"> (այսուհետ՝ Օրենք) 90-րդ հոդվածում.</w:t>
      </w:r>
    </w:p>
    <w:p w14:paraId="7E7D710C" w14:textId="77777777" w:rsidR="008B4766" w:rsidRDefault="008B4766" w:rsidP="008B4766">
      <w:pPr>
        <w:pStyle w:val="NormalWeb"/>
        <w:shd w:val="clear" w:color="auto" w:fill="FFFFFF"/>
        <w:spacing w:before="0" w:beforeAutospacing="0" w:after="0" w:afterAutospacing="0" w:line="360" w:lineRule="auto"/>
        <w:ind w:firstLine="375"/>
        <w:jc w:val="both"/>
        <w:rPr>
          <w:rFonts w:ascii="GHEA Grapalat" w:hAnsi="GHEA Grapalat"/>
          <w:color w:val="000000"/>
        </w:rPr>
      </w:pPr>
      <w:r w:rsidRPr="00FD7DB9">
        <w:rPr>
          <w:rFonts w:ascii="GHEA Grapalat" w:hAnsi="GHEA Grapalat"/>
          <w:color w:val="000000"/>
        </w:rPr>
        <w:t>1)</w:t>
      </w:r>
      <w:r w:rsidRPr="001F5F17">
        <w:rPr>
          <w:rFonts w:ascii="GHEA Grapalat" w:hAnsi="GHEA Grapalat"/>
          <w:color w:val="000000"/>
        </w:rPr>
        <w:t xml:space="preserve"> 3-րդ մասում «Դատական ակտերի հարկադիր կատարման մասին» բառերը փոխարինել «Կատա</w:t>
      </w:r>
      <w:r>
        <w:rPr>
          <w:rFonts w:ascii="GHEA Grapalat" w:hAnsi="GHEA Grapalat"/>
          <w:color w:val="000000"/>
        </w:rPr>
        <w:t>րողական վարույթի մասին բառերով.</w:t>
      </w:r>
    </w:p>
    <w:p w14:paraId="2D66D392" w14:textId="77777777" w:rsidR="008B4766" w:rsidRPr="00FD7DB9" w:rsidRDefault="008B4766" w:rsidP="008B4766">
      <w:pPr>
        <w:pStyle w:val="NormalWeb"/>
        <w:shd w:val="clear" w:color="auto" w:fill="FFFFFF"/>
        <w:spacing w:before="0" w:beforeAutospacing="0" w:after="0" w:afterAutospacing="0" w:line="360" w:lineRule="auto"/>
        <w:ind w:firstLine="375"/>
        <w:jc w:val="both"/>
        <w:rPr>
          <w:rFonts w:ascii="GHEA Grapalat" w:hAnsi="GHEA Grapalat"/>
          <w:color w:val="000000"/>
        </w:rPr>
      </w:pPr>
      <w:r w:rsidRPr="00FD7DB9">
        <w:rPr>
          <w:rFonts w:ascii="GHEA Grapalat" w:hAnsi="GHEA Grapalat"/>
          <w:color w:val="000000"/>
        </w:rPr>
        <w:t>2) 4-րդ մասը ուժը կորցրած ճանաչել.</w:t>
      </w:r>
    </w:p>
    <w:p w14:paraId="5CCF4567" w14:textId="77777777" w:rsidR="008B4766" w:rsidRPr="00FD7DB9" w:rsidRDefault="008B4766" w:rsidP="008B4766">
      <w:pPr>
        <w:pStyle w:val="NormalWeb"/>
        <w:shd w:val="clear" w:color="auto" w:fill="FFFFFF"/>
        <w:spacing w:before="0" w:beforeAutospacing="0" w:after="0" w:afterAutospacing="0" w:line="360" w:lineRule="auto"/>
        <w:ind w:firstLine="375"/>
        <w:jc w:val="both"/>
        <w:rPr>
          <w:rFonts w:ascii="GHEA Grapalat" w:hAnsi="GHEA Grapalat"/>
          <w:color w:val="000000"/>
        </w:rPr>
      </w:pPr>
      <w:r w:rsidRPr="00FD7DB9">
        <w:rPr>
          <w:rFonts w:ascii="GHEA Grapalat" w:hAnsi="GHEA Grapalat"/>
          <w:color w:val="000000"/>
        </w:rPr>
        <w:t xml:space="preserve">3) 5-րդ մասի 1-ին մասում </w:t>
      </w:r>
      <w:r w:rsidRPr="001F5F17">
        <w:rPr>
          <w:rFonts w:ascii="GHEA Grapalat" w:hAnsi="GHEA Grapalat"/>
          <w:color w:val="000000"/>
        </w:rPr>
        <w:t>«</w:t>
      </w:r>
      <w:r w:rsidRPr="00FD7DB9">
        <w:rPr>
          <w:rFonts w:ascii="GHEA Grapalat" w:hAnsi="GHEA Grapalat"/>
          <w:color w:val="000000"/>
        </w:rPr>
        <w:t>Վարչարարության հիմունքների և վարչական վարույթի մասին</w:t>
      </w:r>
      <w:r w:rsidRPr="001F5F17">
        <w:rPr>
          <w:rFonts w:ascii="GHEA Grapalat" w:hAnsi="GHEA Grapalat"/>
          <w:color w:val="000000"/>
        </w:rPr>
        <w:t>» բառերը փոխարինել «Կատա</w:t>
      </w:r>
      <w:r>
        <w:rPr>
          <w:rFonts w:ascii="GHEA Grapalat" w:hAnsi="GHEA Grapalat"/>
          <w:color w:val="000000"/>
        </w:rPr>
        <w:t>րողական վարույթի մասին բառերով</w:t>
      </w:r>
      <w:r w:rsidRPr="00FD7DB9">
        <w:rPr>
          <w:rFonts w:ascii="GHEA Grapalat" w:hAnsi="GHEA Grapalat"/>
          <w:color w:val="000000"/>
        </w:rPr>
        <w:t>:</w:t>
      </w:r>
    </w:p>
    <w:p w14:paraId="16A6778F" w14:textId="77777777" w:rsidR="008B4766" w:rsidRDefault="008B4766" w:rsidP="008B4766">
      <w:pPr>
        <w:pStyle w:val="NormalWeb"/>
        <w:shd w:val="clear" w:color="auto" w:fill="FFFFFF"/>
        <w:spacing w:before="0" w:beforeAutospacing="0" w:after="0" w:afterAutospacing="0" w:line="360" w:lineRule="auto"/>
        <w:ind w:firstLine="375"/>
        <w:jc w:val="both"/>
        <w:rPr>
          <w:rFonts w:ascii="GHEA Grapalat" w:hAnsi="GHEA Grapalat"/>
          <w:color w:val="000000"/>
        </w:rPr>
      </w:pPr>
    </w:p>
    <w:p w14:paraId="0B455516" w14:textId="77777777" w:rsidR="008B4766" w:rsidRPr="00FD7DB9" w:rsidRDefault="008B4766" w:rsidP="008B4766">
      <w:pPr>
        <w:pStyle w:val="NormalWeb"/>
        <w:shd w:val="clear" w:color="auto" w:fill="FFFFFF"/>
        <w:spacing w:before="0" w:beforeAutospacing="0" w:after="0" w:afterAutospacing="0" w:line="360" w:lineRule="auto"/>
        <w:ind w:firstLine="375"/>
        <w:jc w:val="both"/>
        <w:rPr>
          <w:rFonts w:ascii="GHEA Grapalat" w:hAnsi="GHEA Grapalat"/>
          <w:color w:val="000000"/>
        </w:rPr>
      </w:pPr>
      <w:r w:rsidRPr="001F5F17">
        <w:rPr>
          <w:rFonts w:ascii="GHEA Grapalat" w:hAnsi="GHEA Grapalat"/>
          <w:b/>
          <w:bCs/>
          <w:color w:val="000000"/>
        </w:rPr>
        <w:t>Հոդված 2.</w:t>
      </w:r>
      <w:r w:rsidRPr="001F5F17">
        <w:rPr>
          <w:rFonts w:ascii="Calibri" w:hAnsi="Calibri" w:cs="Calibri"/>
          <w:b/>
          <w:bCs/>
          <w:color w:val="000000"/>
        </w:rPr>
        <w:t xml:space="preserve"> </w:t>
      </w:r>
      <w:r>
        <w:rPr>
          <w:rFonts w:ascii="GHEA Grapalat" w:hAnsi="GHEA Grapalat"/>
          <w:color w:val="000000"/>
        </w:rPr>
        <w:t>Օրենքի 100</w:t>
      </w:r>
      <w:r w:rsidRPr="001F5F17">
        <w:rPr>
          <w:rFonts w:ascii="GHEA Grapalat" w:hAnsi="GHEA Grapalat"/>
          <w:color w:val="000000"/>
        </w:rPr>
        <w:t xml:space="preserve">-րդ հոդվածի 2-րդ մասում </w:t>
      </w:r>
      <w:r w:rsidRPr="00FD7DB9">
        <w:rPr>
          <w:rFonts w:ascii="GHEA Grapalat" w:hAnsi="GHEA Grapalat"/>
          <w:color w:val="000000"/>
        </w:rPr>
        <w:t></w:t>
      </w:r>
      <w:r w:rsidRPr="001F5F17">
        <w:rPr>
          <w:rFonts w:ascii="GHEA Grapalat" w:hAnsi="GHEA Grapalat"/>
          <w:color w:val="000000"/>
        </w:rPr>
        <w:t>«</w:t>
      </w:r>
      <w:r w:rsidRPr="00FD7DB9">
        <w:rPr>
          <w:rFonts w:ascii="GHEA Grapalat" w:hAnsi="GHEA Grapalat"/>
          <w:color w:val="000000"/>
        </w:rPr>
        <w:t>Վարչարարության հիմունքների և վարչական վարույթի մասին</w:t>
      </w:r>
      <w:r w:rsidRPr="001F5F17">
        <w:rPr>
          <w:rFonts w:ascii="GHEA Grapalat" w:hAnsi="GHEA Grapalat"/>
          <w:color w:val="000000"/>
        </w:rPr>
        <w:t>»</w:t>
      </w:r>
      <w:r w:rsidRPr="00FD7DB9">
        <w:rPr>
          <w:rFonts w:ascii="GHEA Grapalat" w:hAnsi="GHEA Grapalat"/>
          <w:color w:val="000000"/>
        </w:rPr>
        <w:t xml:space="preserve"> օրենքի 13-րդ գլխով</w:t>
      </w:r>
      <w:r w:rsidRPr="001F5F17">
        <w:rPr>
          <w:rFonts w:ascii="GHEA Grapalat" w:hAnsi="GHEA Grapalat"/>
          <w:color w:val="000000"/>
        </w:rPr>
        <w:t xml:space="preserve"> բառերը փոխարինել </w:t>
      </w:r>
      <w:r w:rsidRPr="00FD7DB9">
        <w:rPr>
          <w:rFonts w:ascii="GHEA Grapalat" w:hAnsi="GHEA Grapalat"/>
          <w:color w:val="000000"/>
        </w:rPr>
        <w:t></w:t>
      </w:r>
      <w:r w:rsidRPr="001F5F17">
        <w:rPr>
          <w:rFonts w:ascii="GHEA Grapalat" w:hAnsi="GHEA Grapalat"/>
          <w:color w:val="000000"/>
        </w:rPr>
        <w:t>«Կատա</w:t>
      </w:r>
      <w:r>
        <w:rPr>
          <w:rFonts w:ascii="GHEA Grapalat" w:hAnsi="GHEA Grapalat"/>
          <w:color w:val="000000"/>
        </w:rPr>
        <w:t>րողական վարույթի մասին</w:t>
      </w:r>
      <w:r w:rsidRPr="00FD7DB9">
        <w:rPr>
          <w:rFonts w:ascii="GHEA Grapalat" w:hAnsi="GHEA Grapalat"/>
          <w:color w:val="000000"/>
        </w:rPr>
        <w:t xml:space="preserve"> օրենքով</w:t>
      </w:r>
      <w:r>
        <w:rPr>
          <w:rFonts w:ascii="GHEA Grapalat" w:hAnsi="GHEA Grapalat"/>
          <w:color w:val="000000"/>
        </w:rPr>
        <w:t xml:space="preserve"> բառերով</w:t>
      </w:r>
      <w:r w:rsidRPr="00FD7DB9">
        <w:rPr>
          <w:rFonts w:ascii="GHEA Grapalat" w:hAnsi="GHEA Grapalat"/>
          <w:color w:val="000000"/>
        </w:rPr>
        <w:t>:</w:t>
      </w:r>
    </w:p>
    <w:p w14:paraId="7DDDDFF1" w14:textId="77777777" w:rsidR="008B4766" w:rsidRPr="001F5F17" w:rsidRDefault="008B4766" w:rsidP="008B4766">
      <w:pPr>
        <w:pStyle w:val="NormalWeb"/>
        <w:shd w:val="clear" w:color="auto" w:fill="FFFFFF"/>
        <w:spacing w:before="0" w:beforeAutospacing="0" w:after="0" w:afterAutospacing="0" w:line="360" w:lineRule="auto"/>
        <w:ind w:firstLine="375"/>
        <w:jc w:val="both"/>
        <w:rPr>
          <w:rFonts w:ascii="GHEA Grapalat" w:hAnsi="GHEA Grapalat"/>
          <w:color w:val="000000"/>
        </w:rPr>
      </w:pPr>
    </w:p>
    <w:p w14:paraId="43E50E2C" w14:textId="77777777" w:rsidR="008B4766" w:rsidRDefault="008B4766" w:rsidP="008B4766">
      <w:pPr>
        <w:pStyle w:val="NormalWeb"/>
        <w:shd w:val="clear" w:color="auto" w:fill="FFFFFF"/>
        <w:spacing w:before="0" w:beforeAutospacing="0" w:after="0" w:afterAutospacing="0" w:line="360" w:lineRule="auto"/>
        <w:ind w:firstLine="375"/>
        <w:jc w:val="both"/>
        <w:rPr>
          <w:rFonts w:ascii="GHEA Grapalat" w:hAnsi="GHEA Grapalat"/>
          <w:color w:val="000000"/>
        </w:rPr>
      </w:pPr>
      <w:r>
        <w:rPr>
          <w:rFonts w:ascii="GHEA Grapalat" w:hAnsi="GHEA Grapalat"/>
          <w:b/>
          <w:bCs/>
          <w:color w:val="000000"/>
        </w:rPr>
        <w:t>Հոդված 3</w:t>
      </w:r>
      <w:r w:rsidRPr="001F5F17">
        <w:rPr>
          <w:rFonts w:ascii="GHEA Grapalat" w:hAnsi="GHEA Grapalat"/>
          <w:b/>
          <w:bCs/>
          <w:color w:val="000000"/>
        </w:rPr>
        <w:t>.</w:t>
      </w:r>
      <w:r w:rsidRPr="001F5F17">
        <w:rPr>
          <w:rFonts w:ascii="Calibri" w:hAnsi="Calibri" w:cs="Calibri"/>
          <w:b/>
          <w:bCs/>
          <w:color w:val="000000"/>
        </w:rPr>
        <w:t xml:space="preserve"> </w:t>
      </w:r>
      <w:r w:rsidRPr="001F5F17">
        <w:rPr>
          <w:rFonts w:ascii="GHEA Grapalat" w:hAnsi="GHEA Grapalat"/>
          <w:color w:val="000000"/>
        </w:rPr>
        <w:t>Օրենքի 101-րդ հոդվա</w:t>
      </w:r>
      <w:r>
        <w:rPr>
          <w:rFonts w:ascii="GHEA Grapalat" w:hAnsi="GHEA Grapalat"/>
          <w:color w:val="000000"/>
        </w:rPr>
        <w:t>ծում.</w:t>
      </w:r>
    </w:p>
    <w:p w14:paraId="455D7DEF" w14:textId="77777777" w:rsidR="008B4766" w:rsidRDefault="008B4766" w:rsidP="008B4766">
      <w:pPr>
        <w:pStyle w:val="NormalWeb"/>
        <w:shd w:val="clear" w:color="auto" w:fill="FFFFFF"/>
        <w:spacing w:before="0" w:beforeAutospacing="0" w:after="0" w:afterAutospacing="0" w:line="360" w:lineRule="auto"/>
        <w:ind w:firstLine="375"/>
        <w:jc w:val="both"/>
        <w:rPr>
          <w:rFonts w:ascii="GHEA Grapalat" w:hAnsi="GHEA Grapalat"/>
          <w:color w:val="000000"/>
        </w:rPr>
      </w:pPr>
      <w:r w:rsidRPr="00FD7DB9">
        <w:rPr>
          <w:rFonts w:ascii="GHEA Grapalat" w:hAnsi="GHEA Grapalat"/>
          <w:color w:val="000000"/>
        </w:rPr>
        <w:t>1)</w:t>
      </w:r>
      <w:r w:rsidRPr="001F5F17">
        <w:rPr>
          <w:rFonts w:ascii="GHEA Grapalat" w:hAnsi="GHEA Grapalat"/>
          <w:color w:val="000000"/>
        </w:rPr>
        <w:t xml:space="preserve"> 2-րդ մասում «Դատական ակտերի հարկադիր կատարման մասին» բառերը փոխարինել «Կատա</w:t>
      </w:r>
      <w:r>
        <w:rPr>
          <w:rFonts w:ascii="GHEA Grapalat" w:hAnsi="GHEA Grapalat"/>
          <w:color w:val="000000"/>
        </w:rPr>
        <w:t>րողական վարույթի մասին բառերով.</w:t>
      </w:r>
    </w:p>
    <w:p w14:paraId="2EB50C66" w14:textId="77777777" w:rsidR="008B4766" w:rsidRPr="000B6788" w:rsidRDefault="008B4766" w:rsidP="008B4766">
      <w:pPr>
        <w:pStyle w:val="NormalWeb"/>
        <w:shd w:val="clear" w:color="auto" w:fill="FFFFFF"/>
        <w:spacing w:before="0" w:beforeAutospacing="0" w:after="0" w:afterAutospacing="0" w:line="360" w:lineRule="auto"/>
        <w:ind w:firstLine="375"/>
        <w:rPr>
          <w:rFonts w:ascii="GHEA Grapalat" w:hAnsi="GHEA Grapalat"/>
          <w:color w:val="000000"/>
        </w:rPr>
      </w:pPr>
      <w:r w:rsidRPr="00FD7DB9">
        <w:rPr>
          <w:rFonts w:ascii="GHEA Grapalat" w:hAnsi="GHEA Grapalat"/>
          <w:color w:val="000000"/>
        </w:rPr>
        <w:t xml:space="preserve">2) 4-րդ և </w:t>
      </w:r>
      <w:r>
        <w:rPr>
          <w:rFonts w:ascii="GHEA Grapalat" w:hAnsi="GHEA Grapalat"/>
          <w:color w:val="000000"/>
        </w:rPr>
        <w:t>5</w:t>
      </w:r>
      <w:r w:rsidRPr="000B6788">
        <w:rPr>
          <w:rFonts w:ascii="GHEA Grapalat" w:hAnsi="GHEA Grapalat"/>
          <w:color w:val="000000"/>
        </w:rPr>
        <w:t xml:space="preserve">-րդ մասերը ուժը կորցրած ճանաչել: </w:t>
      </w:r>
    </w:p>
    <w:p w14:paraId="72A95EF9" w14:textId="77777777" w:rsidR="008B4766" w:rsidRPr="001F5F17" w:rsidRDefault="008B4766" w:rsidP="008B4766">
      <w:pPr>
        <w:pStyle w:val="NormalWeb"/>
        <w:shd w:val="clear" w:color="auto" w:fill="FFFFFF"/>
        <w:spacing w:before="0" w:beforeAutospacing="0" w:after="0" w:afterAutospacing="0" w:line="360" w:lineRule="auto"/>
        <w:jc w:val="both"/>
        <w:rPr>
          <w:rFonts w:ascii="GHEA Grapalat" w:hAnsi="GHEA Grapalat"/>
          <w:color w:val="000000"/>
        </w:rPr>
      </w:pPr>
    </w:p>
    <w:p w14:paraId="66AD5FF4" w14:textId="77777777" w:rsidR="008B4766" w:rsidRDefault="008B4766" w:rsidP="008B4766">
      <w:pPr>
        <w:pStyle w:val="NormalWeb"/>
        <w:shd w:val="clear" w:color="auto" w:fill="FFFFFF"/>
        <w:spacing w:before="0" w:beforeAutospacing="0" w:after="0" w:afterAutospacing="0" w:line="360" w:lineRule="auto"/>
        <w:ind w:firstLine="375"/>
        <w:jc w:val="both"/>
        <w:rPr>
          <w:rFonts w:ascii="GHEA Grapalat" w:hAnsi="GHEA Grapalat"/>
          <w:color w:val="000000" w:themeColor="text1"/>
        </w:rPr>
      </w:pPr>
      <w:r>
        <w:rPr>
          <w:rFonts w:ascii="GHEA Grapalat" w:hAnsi="GHEA Grapalat"/>
          <w:b/>
          <w:color w:val="000000" w:themeColor="text1"/>
        </w:rPr>
        <w:t>Հոդված 4</w:t>
      </w:r>
      <w:r w:rsidRPr="00C33541">
        <w:rPr>
          <w:rFonts w:ascii="GHEA Grapalat" w:hAnsi="GHEA Grapalat"/>
          <w:b/>
          <w:color w:val="000000" w:themeColor="text1"/>
        </w:rPr>
        <w:t>.</w:t>
      </w:r>
      <w:r w:rsidRPr="00C33541">
        <w:rPr>
          <w:rFonts w:ascii="GHEA Grapalat" w:hAnsi="GHEA Grapalat"/>
          <w:color w:val="000000" w:themeColor="text1"/>
        </w:rPr>
        <w:t xml:space="preserve"> </w:t>
      </w:r>
      <w:r w:rsidRPr="00940CCB">
        <w:rPr>
          <w:rFonts w:ascii="GHEA Grapalat" w:hAnsi="GHEA Grapalat"/>
          <w:color w:val="000000" w:themeColor="text1"/>
        </w:rPr>
        <w:t xml:space="preserve">Սույն օրենքն ուժի մեջ է մտնում </w:t>
      </w:r>
      <w:r w:rsidRPr="00FD7DB9">
        <w:rPr>
          <w:rFonts w:ascii="GHEA Grapalat" w:hAnsi="GHEA Grapalat"/>
          <w:color w:val="000000" w:themeColor="text1"/>
        </w:rPr>
        <w:t>Կատարողական վարույթի մասին օրենքն ուժի մեջ մտնելու պահից</w:t>
      </w:r>
      <w:r w:rsidRPr="00940CCB">
        <w:rPr>
          <w:rFonts w:ascii="GHEA Grapalat" w:hAnsi="GHEA Grapalat"/>
          <w:color w:val="000000" w:themeColor="text1"/>
        </w:rPr>
        <w:t>:</w:t>
      </w:r>
    </w:p>
    <w:p w14:paraId="24470A41" w14:textId="77777777" w:rsidR="008B4766" w:rsidRPr="009C004F" w:rsidRDefault="008B4766" w:rsidP="008B4766">
      <w:pPr>
        <w:pStyle w:val="NormalWeb"/>
        <w:shd w:val="clear" w:color="auto" w:fill="FFFFFF"/>
        <w:spacing w:before="0" w:beforeAutospacing="0" w:after="0" w:afterAutospacing="0" w:line="360" w:lineRule="auto"/>
        <w:ind w:firstLine="375"/>
        <w:jc w:val="center"/>
        <w:rPr>
          <w:rFonts w:ascii="GHEA Grapalat" w:hAnsi="GHEA Grapalat"/>
          <w:b/>
          <w:bCs/>
          <w:color w:val="000000"/>
        </w:rPr>
      </w:pPr>
      <w:r>
        <w:rPr>
          <w:rFonts w:ascii="GHEA Grapalat" w:hAnsi="GHEA Grapalat"/>
          <w:color w:val="000000" w:themeColor="text1"/>
        </w:rPr>
        <w:br w:type="page"/>
      </w:r>
      <w:r w:rsidRPr="009C004F">
        <w:rPr>
          <w:rFonts w:ascii="GHEA Grapalat" w:hAnsi="GHEA Grapalat"/>
          <w:b/>
          <w:bCs/>
          <w:color w:val="000000"/>
        </w:rPr>
        <w:lastRenderedPageBreak/>
        <w:t>ՀԱՅԱՍՏԱՆԻ ՀԱՆՐԱՊԵՏՈՒԹՅԱՆ</w:t>
      </w:r>
    </w:p>
    <w:p w14:paraId="546127B2" w14:textId="77777777" w:rsidR="008B4766" w:rsidRPr="009C004F" w:rsidRDefault="008B4766" w:rsidP="008B4766">
      <w:pPr>
        <w:shd w:val="clear" w:color="auto" w:fill="FFFFFF"/>
        <w:spacing w:after="0" w:line="360" w:lineRule="auto"/>
        <w:ind w:firstLine="375"/>
        <w:jc w:val="center"/>
        <w:rPr>
          <w:rFonts w:ascii="GHEA Grapalat" w:eastAsia="Times New Roman" w:hAnsi="GHEA Grapalat" w:cs="Times New Roman"/>
          <w:color w:val="000000"/>
          <w:sz w:val="24"/>
          <w:szCs w:val="24"/>
        </w:rPr>
      </w:pPr>
    </w:p>
    <w:p w14:paraId="2E3CA777" w14:textId="77777777" w:rsidR="008B4766" w:rsidRDefault="008B4766" w:rsidP="008B4766">
      <w:pPr>
        <w:shd w:val="clear" w:color="auto" w:fill="FFFFFF"/>
        <w:spacing w:after="0" w:line="360" w:lineRule="auto"/>
        <w:ind w:firstLine="375"/>
        <w:jc w:val="center"/>
        <w:rPr>
          <w:rFonts w:ascii="GHEA Grapalat" w:eastAsia="Times New Roman" w:hAnsi="GHEA Grapalat" w:cs="Times New Roman"/>
          <w:b/>
          <w:bCs/>
          <w:color w:val="000000"/>
          <w:sz w:val="24"/>
          <w:szCs w:val="24"/>
        </w:rPr>
      </w:pPr>
      <w:r w:rsidRPr="009C004F">
        <w:rPr>
          <w:rFonts w:ascii="GHEA Grapalat" w:eastAsia="Times New Roman" w:hAnsi="GHEA Grapalat" w:cs="Times New Roman"/>
          <w:b/>
          <w:bCs/>
          <w:color w:val="000000"/>
          <w:sz w:val="24"/>
          <w:szCs w:val="24"/>
        </w:rPr>
        <w:t>Օ Ր Ե Ն Ք Ը</w:t>
      </w:r>
    </w:p>
    <w:p w14:paraId="67F144DD" w14:textId="77777777" w:rsidR="008B4766" w:rsidRPr="009C004F" w:rsidRDefault="008B4766" w:rsidP="008B4766">
      <w:pPr>
        <w:shd w:val="clear" w:color="auto" w:fill="FFFFFF"/>
        <w:spacing w:after="0" w:line="360" w:lineRule="auto"/>
        <w:ind w:firstLine="375"/>
        <w:jc w:val="center"/>
        <w:rPr>
          <w:rFonts w:ascii="GHEA Grapalat" w:eastAsia="Times New Roman" w:hAnsi="GHEA Grapalat" w:cs="Times New Roman"/>
          <w:b/>
          <w:bCs/>
          <w:color w:val="000000"/>
          <w:sz w:val="24"/>
          <w:szCs w:val="24"/>
        </w:rPr>
      </w:pPr>
    </w:p>
    <w:p w14:paraId="2DEBBAD0" w14:textId="77777777" w:rsidR="008B4766" w:rsidRDefault="008B4766" w:rsidP="008B4766">
      <w:pPr>
        <w:widowControl w:val="0"/>
        <w:pBdr>
          <w:top w:val="nil"/>
          <w:left w:val="nil"/>
          <w:bottom w:val="nil"/>
          <w:right w:val="nil"/>
          <w:between w:val="nil"/>
        </w:pBdr>
        <w:tabs>
          <w:tab w:val="left" w:pos="993"/>
        </w:tabs>
        <w:spacing w:after="0" w:line="360" w:lineRule="auto"/>
        <w:ind w:right="124" w:firstLine="567"/>
        <w:jc w:val="center"/>
        <w:rPr>
          <w:rFonts w:ascii="GHEA Grapalat" w:eastAsia="Times New Roman" w:hAnsi="GHEA Grapalat" w:cs="Times New Roman"/>
          <w:b/>
          <w:color w:val="000000" w:themeColor="text1"/>
          <w:sz w:val="24"/>
          <w:szCs w:val="24"/>
        </w:rPr>
      </w:pPr>
      <w:r w:rsidRPr="00E6085A">
        <w:rPr>
          <w:rFonts w:ascii="GHEA Grapalat" w:eastAsia="Times New Roman" w:hAnsi="GHEA Grapalat" w:cs="Times New Roman"/>
          <w:b/>
          <w:color w:val="000000" w:themeColor="text1"/>
          <w:sz w:val="24"/>
          <w:szCs w:val="24"/>
        </w:rPr>
        <w:t xml:space="preserve"> «</w:t>
      </w:r>
      <w:r w:rsidRPr="00FD7DB9">
        <w:rPr>
          <w:rFonts w:ascii="GHEA Grapalat" w:eastAsia="Times New Roman" w:hAnsi="GHEA Grapalat" w:cs="Times New Roman"/>
          <w:b/>
          <w:color w:val="000000" w:themeColor="text1"/>
          <w:sz w:val="24"/>
          <w:szCs w:val="24"/>
        </w:rPr>
        <w:t>ՔԱՂԱՔԱՇԻՆՈՒԹՅԱՆ</w:t>
      </w:r>
      <w:r w:rsidRPr="00E6085A">
        <w:rPr>
          <w:rFonts w:ascii="GHEA Grapalat" w:eastAsia="Times New Roman" w:hAnsi="GHEA Grapalat" w:cs="Times New Roman"/>
          <w:b/>
          <w:color w:val="000000" w:themeColor="text1"/>
          <w:sz w:val="24"/>
          <w:szCs w:val="24"/>
        </w:rPr>
        <w:t xml:space="preserve"> ՄԱՍԻՆ» ՕՐԵՆՔՈՒՄ ՓՈՓՈԽՈՒԹՅՈՒՆ ԿԱՏԱՐԵԼՈՒ ՄԱՍԻՆ</w:t>
      </w:r>
    </w:p>
    <w:p w14:paraId="476A7FF3" w14:textId="77777777" w:rsidR="008B4766" w:rsidRPr="001F5F17" w:rsidRDefault="008B4766" w:rsidP="008B4766">
      <w:pPr>
        <w:pStyle w:val="NormalWeb"/>
        <w:shd w:val="clear" w:color="auto" w:fill="FFFFFF"/>
        <w:spacing w:before="0" w:beforeAutospacing="0" w:after="0" w:afterAutospacing="0" w:line="360" w:lineRule="auto"/>
        <w:ind w:firstLine="375"/>
        <w:jc w:val="both"/>
        <w:rPr>
          <w:rFonts w:ascii="GHEA Grapalat" w:hAnsi="GHEA Grapalat"/>
          <w:color w:val="000000"/>
        </w:rPr>
      </w:pPr>
    </w:p>
    <w:p w14:paraId="5BBB6491" w14:textId="77777777" w:rsidR="008B4766" w:rsidRPr="00FD7DB9" w:rsidRDefault="008B4766" w:rsidP="008B4766">
      <w:pPr>
        <w:pStyle w:val="NormalWeb"/>
        <w:shd w:val="clear" w:color="auto" w:fill="FFFFFF"/>
        <w:spacing w:before="0" w:beforeAutospacing="0" w:after="0" w:afterAutospacing="0" w:line="360" w:lineRule="auto"/>
        <w:ind w:firstLine="375"/>
        <w:jc w:val="both"/>
        <w:rPr>
          <w:rFonts w:ascii="GHEA Grapalat" w:hAnsi="GHEA Grapalat"/>
          <w:color w:val="000000"/>
        </w:rPr>
      </w:pPr>
      <w:r w:rsidRPr="00FD7DB9">
        <w:rPr>
          <w:rFonts w:ascii="GHEA Grapalat" w:hAnsi="GHEA Grapalat"/>
          <w:b/>
          <w:bCs/>
          <w:color w:val="000000"/>
        </w:rPr>
        <w:t>Հոդված</w:t>
      </w:r>
      <w:r w:rsidRPr="00FD7DB9">
        <w:rPr>
          <w:rFonts w:ascii="Calibri" w:hAnsi="Calibri" w:cs="Calibri"/>
          <w:b/>
          <w:bCs/>
          <w:color w:val="000000"/>
        </w:rPr>
        <w:t xml:space="preserve"> </w:t>
      </w:r>
      <w:r w:rsidRPr="00FD7DB9">
        <w:rPr>
          <w:rFonts w:ascii="GHEA Grapalat" w:hAnsi="GHEA Grapalat"/>
          <w:b/>
          <w:bCs/>
          <w:color w:val="000000"/>
        </w:rPr>
        <w:t>1.</w:t>
      </w:r>
      <w:r w:rsidRPr="00FD7DB9">
        <w:rPr>
          <w:rFonts w:ascii="Calibri" w:hAnsi="Calibri" w:cs="Calibri"/>
          <w:color w:val="000000"/>
        </w:rPr>
        <w:t xml:space="preserve"> </w:t>
      </w:r>
      <w:r w:rsidRPr="00FD7DB9">
        <w:rPr>
          <w:rFonts w:ascii="GHEA Grapalat" w:hAnsi="GHEA Grapalat" w:cs="GHEA Grapalat"/>
          <w:color w:val="000000"/>
        </w:rPr>
        <w:t>«Քաղաքաշինության</w:t>
      </w:r>
      <w:r w:rsidRPr="00FD7DB9">
        <w:rPr>
          <w:rFonts w:ascii="GHEA Grapalat" w:hAnsi="GHEA Grapalat"/>
          <w:color w:val="000000"/>
        </w:rPr>
        <w:t xml:space="preserve"> </w:t>
      </w:r>
      <w:r w:rsidRPr="00FD7DB9">
        <w:rPr>
          <w:rFonts w:ascii="GHEA Grapalat" w:hAnsi="GHEA Grapalat" w:cs="GHEA Grapalat"/>
          <w:color w:val="000000"/>
        </w:rPr>
        <w:t>մասին»</w:t>
      </w:r>
      <w:r w:rsidRPr="00FD7DB9">
        <w:rPr>
          <w:rFonts w:ascii="GHEA Grapalat" w:hAnsi="GHEA Grapalat"/>
          <w:color w:val="000000"/>
        </w:rPr>
        <w:t xml:space="preserve"> 1998 </w:t>
      </w:r>
      <w:r w:rsidRPr="00FD7DB9">
        <w:rPr>
          <w:rFonts w:ascii="GHEA Grapalat" w:hAnsi="GHEA Grapalat" w:cs="GHEA Grapalat"/>
          <w:color w:val="000000"/>
        </w:rPr>
        <w:t>թվականի</w:t>
      </w:r>
      <w:r w:rsidRPr="00FD7DB9">
        <w:rPr>
          <w:rFonts w:ascii="GHEA Grapalat" w:hAnsi="GHEA Grapalat"/>
          <w:color w:val="000000"/>
        </w:rPr>
        <w:t xml:space="preserve"> </w:t>
      </w:r>
      <w:r w:rsidRPr="00FD7DB9">
        <w:rPr>
          <w:rFonts w:ascii="GHEA Grapalat" w:hAnsi="GHEA Grapalat" w:cs="GHEA Grapalat"/>
          <w:color w:val="000000"/>
        </w:rPr>
        <w:t>մայիսի</w:t>
      </w:r>
      <w:r w:rsidRPr="00FD7DB9">
        <w:rPr>
          <w:rFonts w:ascii="GHEA Grapalat" w:hAnsi="GHEA Grapalat"/>
          <w:color w:val="000000"/>
        </w:rPr>
        <w:t xml:space="preserve"> 5-</w:t>
      </w:r>
      <w:r w:rsidRPr="00FD7DB9">
        <w:rPr>
          <w:rFonts w:ascii="GHEA Grapalat" w:hAnsi="GHEA Grapalat" w:cs="GHEA Grapalat"/>
          <w:color w:val="000000"/>
        </w:rPr>
        <w:t>ի</w:t>
      </w:r>
      <w:r w:rsidRPr="00FD7DB9">
        <w:rPr>
          <w:rFonts w:ascii="GHEA Grapalat" w:hAnsi="GHEA Grapalat"/>
          <w:color w:val="000000"/>
        </w:rPr>
        <w:t xml:space="preserve"> </w:t>
      </w:r>
      <w:r w:rsidRPr="00FD7DB9">
        <w:rPr>
          <w:rFonts w:ascii="GHEA Grapalat" w:hAnsi="GHEA Grapalat" w:cs="GHEA Grapalat"/>
          <w:color w:val="000000"/>
        </w:rPr>
        <w:t>ՀՕ</w:t>
      </w:r>
      <w:r w:rsidRPr="00FD7DB9">
        <w:rPr>
          <w:rFonts w:ascii="GHEA Grapalat" w:hAnsi="GHEA Grapalat"/>
          <w:color w:val="000000"/>
        </w:rPr>
        <w:t xml:space="preserve">-217 </w:t>
      </w:r>
      <w:r w:rsidRPr="00FD7DB9">
        <w:rPr>
          <w:rFonts w:ascii="GHEA Grapalat" w:hAnsi="GHEA Grapalat" w:cs="GHEA Grapalat"/>
          <w:color w:val="000000"/>
        </w:rPr>
        <w:t>օրենքի</w:t>
      </w:r>
      <w:r w:rsidRPr="00FD7DB9">
        <w:rPr>
          <w:rFonts w:ascii="GHEA Grapalat" w:hAnsi="GHEA Grapalat"/>
          <w:color w:val="000000"/>
        </w:rPr>
        <w:t xml:space="preserve"> 26-</w:t>
      </w:r>
      <w:r w:rsidRPr="00FD7DB9">
        <w:rPr>
          <w:rFonts w:ascii="GHEA Grapalat" w:hAnsi="GHEA Grapalat" w:cs="GHEA Grapalat"/>
          <w:color w:val="000000"/>
        </w:rPr>
        <w:t>րդ</w:t>
      </w:r>
      <w:r w:rsidRPr="00FD7DB9">
        <w:rPr>
          <w:rFonts w:ascii="GHEA Grapalat" w:hAnsi="GHEA Grapalat"/>
          <w:color w:val="000000"/>
        </w:rPr>
        <w:t xml:space="preserve"> </w:t>
      </w:r>
      <w:r w:rsidRPr="00FD7DB9">
        <w:rPr>
          <w:rFonts w:ascii="GHEA Grapalat" w:hAnsi="GHEA Grapalat" w:cs="GHEA Grapalat"/>
          <w:color w:val="000000"/>
        </w:rPr>
        <w:t>հոդված</w:t>
      </w:r>
      <w:r w:rsidRPr="00FD7DB9">
        <w:rPr>
          <w:rFonts w:ascii="GHEA Grapalat" w:hAnsi="GHEA Grapalat"/>
          <w:color w:val="000000"/>
        </w:rPr>
        <w:t>ի 4-րդ պարբերությունում Վարչարարության հիմունքների և վարչական վարույթի մասին» Հայաստանի Հանրապետության օրենքի 13-րդ գլխով նախատեսված՝ հանրային իրավական դրամական պահանջների հարկադիր կատարման կանոններով բառերը փոխարինել </w:t>
      </w:r>
      <w:r w:rsidRPr="001F5F17">
        <w:rPr>
          <w:rFonts w:ascii="GHEA Grapalat" w:hAnsi="GHEA Grapalat"/>
          <w:color w:val="000000"/>
        </w:rPr>
        <w:t>«Կատա</w:t>
      </w:r>
      <w:r>
        <w:rPr>
          <w:rFonts w:ascii="GHEA Grapalat" w:hAnsi="GHEA Grapalat"/>
          <w:color w:val="000000"/>
        </w:rPr>
        <w:t xml:space="preserve">րողական վարույթի մասին </w:t>
      </w:r>
      <w:r w:rsidRPr="00FD7DB9">
        <w:rPr>
          <w:rFonts w:ascii="GHEA Grapalat" w:hAnsi="GHEA Grapalat"/>
          <w:color w:val="000000"/>
        </w:rPr>
        <w:t>օրենքով նախատեսված՝ հարկադիր կատարման դիմում ներկայացնելու կանոններով բառերով:</w:t>
      </w:r>
    </w:p>
    <w:p w14:paraId="3F0DFFF8" w14:textId="77777777" w:rsidR="008B4766" w:rsidRPr="00FD7DB9" w:rsidRDefault="008B4766" w:rsidP="008B4766">
      <w:pPr>
        <w:pStyle w:val="NormalWeb"/>
        <w:shd w:val="clear" w:color="auto" w:fill="FFFFFF"/>
        <w:spacing w:before="0" w:beforeAutospacing="0" w:after="0" w:afterAutospacing="0" w:line="360" w:lineRule="auto"/>
        <w:ind w:firstLine="375"/>
        <w:jc w:val="both"/>
        <w:rPr>
          <w:rFonts w:ascii="GHEA Grapalat" w:hAnsi="GHEA Grapalat"/>
          <w:color w:val="000000"/>
        </w:rPr>
      </w:pPr>
    </w:p>
    <w:p w14:paraId="17219926" w14:textId="77777777" w:rsidR="008B4766" w:rsidRDefault="008B4766" w:rsidP="008B4766">
      <w:pPr>
        <w:pStyle w:val="NormalWeb"/>
        <w:shd w:val="clear" w:color="auto" w:fill="FFFFFF"/>
        <w:spacing w:before="0" w:beforeAutospacing="0" w:after="0" w:afterAutospacing="0" w:line="360" w:lineRule="auto"/>
        <w:ind w:firstLine="375"/>
        <w:jc w:val="both"/>
        <w:rPr>
          <w:rFonts w:ascii="GHEA Grapalat" w:hAnsi="GHEA Grapalat"/>
          <w:color w:val="000000" w:themeColor="text1"/>
        </w:rPr>
      </w:pPr>
      <w:r>
        <w:rPr>
          <w:rFonts w:ascii="GHEA Grapalat" w:hAnsi="GHEA Grapalat"/>
          <w:b/>
          <w:color w:val="000000" w:themeColor="text1"/>
        </w:rPr>
        <w:t xml:space="preserve">Հոդված </w:t>
      </w:r>
      <w:r w:rsidRPr="00940CCB">
        <w:rPr>
          <w:rFonts w:ascii="GHEA Grapalat" w:hAnsi="GHEA Grapalat"/>
          <w:b/>
          <w:color w:val="000000" w:themeColor="text1"/>
        </w:rPr>
        <w:t>2</w:t>
      </w:r>
      <w:r w:rsidRPr="00FD7DB9">
        <w:rPr>
          <w:rFonts w:ascii="GHEA Grapalat" w:hAnsi="GHEA Grapalat"/>
          <w:b/>
          <w:color w:val="000000" w:themeColor="text1"/>
        </w:rPr>
        <w:t>.</w:t>
      </w:r>
      <w:r w:rsidRPr="00940CCB">
        <w:rPr>
          <w:rFonts w:ascii="GHEA Grapalat" w:hAnsi="GHEA Grapalat"/>
          <w:color w:val="000000" w:themeColor="text1"/>
        </w:rPr>
        <w:t xml:space="preserve"> Սույն օրենքն ուժի մեջ է մտնում </w:t>
      </w:r>
      <w:r w:rsidRPr="00FD7DB9">
        <w:rPr>
          <w:rFonts w:ascii="GHEA Grapalat" w:hAnsi="GHEA Grapalat"/>
          <w:color w:val="000000" w:themeColor="text1"/>
        </w:rPr>
        <w:t>Կատարողական վարույթի մասին օրենքն ուժի մեջ մտնելու պահից</w:t>
      </w:r>
      <w:r w:rsidRPr="00940CCB">
        <w:rPr>
          <w:rFonts w:ascii="GHEA Grapalat" w:hAnsi="GHEA Grapalat"/>
          <w:color w:val="000000" w:themeColor="text1"/>
        </w:rPr>
        <w:t>:</w:t>
      </w:r>
    </w:p>
    <w:p w14:paraId="7EFD084A" w14:textId="77777777" w:rsidR="008B4766" w:rsidRPr="001F5F17" w:rsidRDefault="008B4766" w:rsidP="008B4766">
      <w:pPr>
        <w:pStyle w:val="NormalWeb"/>
        <w:shd w:val="clear" w:color="auto" w:fill="FFFFFF"/>
        <w:spacing w:before="0" w:beforeAutospacing="0" w:after="0" w:afterAutospacing="0" w:line="360" w:lineRule="auto"/>
        <w:ind w:firstLine="375"/>
        <w:jc w:val="both"/>
        <w:rPr>
          <w:rFonts w:ascii="GHEA Grapalat" w:hAnsi="GHEA Grapalat"/>
          <w:color w:val="000000"/>
        </w:rPr>
      </w:pPr>
    </w:p>
    <w:p w14:paraId="4C33F5A5" w14:textId="77777777" w:rsidR="008B4766" w:rsidRDefault="008B4766" w:rsidP="008B4766">
      <w:pPr>
        <w:spacing w:line="360" w:lineRule="auto"/>
        <w:rPr>
          <w:rFonts w:ascii="GHEA Grapalat" w:hAnsi="GHEA Grapalat" w:cs="Sylfaen"/>
          <w:b/>
          <w:sz w:val="24"/>
          <w:szCs w:val="24"/>
        </w:rPr>
      </w:pPr>
      <w:r>
        <w:rPr>
          <w:rFonts w:ascii="GHEA Grapalat" w:hAnsi="GHEA Grapalat" w:cs="Sylfaen"/>
          <w:b/>
          <w:sz w:val="24"/>
          <w:szCs w:val="24"/>
        </w:rPr>
        <w:br w:type="page"/>
      </w:r>
    </w:p>
    <w:p w14:paraId="0063910A" w14:textId="77777777" w:rsidR="008B4766" w:rsidRPr="009C004F" w:rsidRDefault="008B4766" w:rsidP="008B4766">
      <w:pPr>
        <w:shd w:val="clear" w:color="auto" w:fill="FFFFFF"/>
        <w:spacing w:after="0" w:line="360" w:lineRule="auto"/>
        <w:ind w:firstLine="375"/>
        <w:jc w:val="center"/>
        <w:rPr>
          <w:rFonts w:ascii="GHEA Grapalat" w:eastAsia="Times New Roman" w:hAnsi="GHEA Grapalat" w:cs="Times New Roman"/>
          <w:b/>
          <w:bCs/>
          <w:color w:val="000000"/>
          <w:sz w:val="24"/>
          <w:szCs w:val="24"/>
        </w:rPr>
      </w:pPr>
      <w:r w:rsidRPr="009C004F">
        <w:rPr>
          <w:rFonts w:ascii="GHEA Grapalat" w:eastAsia="Times New Roman" w:hAnsi="GHEA Grapalat" w:cs="Times New Roman"/>
          <w:b/>
          <w:bCs/>
          <w:color w:val="000000"/>
          <w:sz w:val="24"/>
          <w:szCs w:val="24"/>
        </w:rPr>
        <w:lastRenderedPageBreak/>
        <w:t>ՀԱՅԱՍՏԱՆԻ ՀԱՆՐԱՊԵՏՈՒԹՅԱՆ</w:t>
      </w:r>
    </w:p>
    <w:p w14:paraId="06BFD4CC" w14:textId="77777777" w:rsidR="008B4766" w:rsidRPr="009C004F" w:rsidRDefault="008B4766" w:rsidP="008B4766">
      <w:pPr>
        <w:shd w:val="clear" w:color="auto" w:fill="FFFFFF"/>
        <w:spacing w:after="0" w:line="360" w:lineRule="auto"/>
        <w:ind w:firstLine="375"/>
        <w:jc w:val="center"/>
        <w:rPr>
          <w:rFonts w:ascii="GHEA Grapalat" w:eastAsia="Times New Roman" w:hAnsi="GHEA Grapalat" w:cs="Times New Roman"/>
          <w:color w:val="000000"/>
          <w:sz w:val="24"/>
          <w:szCs w:val="24"/>
        </w:rPr>
      </w:pPr>
    </w:p>
    <w:p w14:paraId="08535761" w14:textId="77777777" w:rsidR="008B4766" w:rsidRDefault="008B4766" w:rsidP="008B4766">
      <w:pPr>
        <w:shd w:val="clear" w:color="auto" w:fill="FFFFFF"/>
        <w:spacing w:after="0" w:line="360" w:lineRule="auto"/>
        <w:ind w:firstLine="375"/>
        <w:jc w:val="center"/>
        <w:rPr>
          <w:rFonts w:ascii="GHEA Grapalat" w:eastAsia="Times New Roman" w:hAnsi="GHEA Grapalat" w:cs="Times New Roman"/>
          <w:b/>
          <w:bCs/>
          <w:color w:val="000000"/>
          <w:sz w:val="24"/>
          <w:szCs w:val="24"/>
        </w:rPr>
      </w:pPr>
      <w:r w:rsidRPr="009C004F">
        <w:rPr>
          <w:rFonts w:ascii="GHEA Grapalat" w:eastAsia="Times New Roman" w:hAnsi="GHEA Grapalat" w:cs="Times New Roman"/>
          <w:b/>
          <w:bCs/>
          <w:color w:val="000000"/>
          <w:sz w:val="24"/>
          <w:szCs w:val="24"/>
        </w:rPr>
        <w:t>Օ Ր Ե Ն Ք Ը</w:t>
      </w:r>
    </w:p>
    <w:p w14:paraId="004BC7C0" w14:textId="77777777" w:rsidR="008B4766" w:rsidRPr="009C004F" w:rsidRDefault="008B4766" w:rsidP="008B4766">
      <w:pPr>
        <w:shd w:val="clear" w:color="auto" w:fill="FFFFFF"/>
        <w:spacing w:after="0" w:line="360" w:lineRule="auto"/>
        <w:ind w:firstLine="375"/>
        <w:jc w:val="center"/>
        <w:rPr>
          <w:rFonts w:ascii="GHEA Grapalat" w:eastAsia="Times New Roman" w:hAnsi="GHEA Grapalat" w:cs="Times New Roman"/>
          <w:b/>
          <w:bCs/>
          <w:color w:val="000000"/>
          <w:sz w:val="24"/>
          <w:szCs w:val="24"/>
        </w:rPr>
      </w:pPr>
    </w:p>
    <w:p w14:paraId="763AB8B6" w14:textId="77777777" w:rsidR="008B4766" w:rsidRPr="00FD7DB9" w:rsidRDefault="008B4766" w:rsidP="008B4766">
      <w:pPr>
        <w:spacing w:line="360" w:lineRule="auto"/>
        <w:jc w:val="center"/>
        <w:rPr>
          <w:rFonts w:ascii="GHEA Grapalat" w:eastAsia="Times New Roman" w:hAnsi="GHEA Grapalat" w:cs="Times New Roman"/>
          <w:b/>
          <w:bCs/>
          <w:color w:val="000000" w:themeColor="text1"/>
          <w:sz w:val="24"/>
          <w:szCs w:val="24"/>
        </w:rPr>
      </w:pPr>
      <w:r w:rsidRPr="00FD7DB9">
        <w:rPr>
          <w:rFonts w:ascii="GHEA Grapalat" w:eastAsia="Times New Roman" w:hAnsi="GHEA Grapalat" w:cs="Times New Roman"/>
          <w:b/>
          <w:bCs/>
          <w:color w:val="000000" w:themeColor="text1"/>
          <w:sz w:val="24"/>
          <w:szCs w:val="24"/>
        </w:rPr>
        <w:t>«ՀԱՆՐԱՅԻՆ ԾԱՌԱՅՈՒԹՅՈՒՆՆԵՐԸ ԿԱՐԳԱՎՈՐՈՂ ՄԱՐՄՆԻ ՄԱՍԻՆ» ՕՐԵՆՔՈՒՄ ՓՈՓՈԽՈՒԹՅՈՒՆՆԵՐ ԿԱՏԱՐԵԼՈՒ ՄԱՍԻՆ</w:t>
      </w:r>
    </w:p>
    <w:p w14:paraId="45CD1E9C" w14:textId="77777777" w:rsidR="008B4766" w:rsidRPr="00FD7DB9" w:rsidRDefault="008B4766" w:rsidP="008B4766">
      <w:pPr>
        <w:spacing w:line="360" w:lineRule="auto"/>
        <w:jc w:val="center"/>
        <w:rPr>
          <w:rFonts w:ascii="GHEA Grapalat" w:eastAsia="Times New Roman" w:hAnsi="GHEA Grapalat" w:cs="Times New Roman"/>
          <w:b/>
          <w:bCs/>
          <w:color w:val="000000" w:themeColor="text1"/>
          <w:sz w:val="24"/>
          <w:szCs w:val="24"/>
        </w:rPr>
      </w:pPr>
    </w:p>
    <w:p w14:paraId="691C3364" w14:textId="77777777" w:rsidR="008B4766" w:rsidRPr="003A56A3" w:rsidRDefault="008B4766" w:rsidP="008B4766">
      <w:pPr>
        <w:pStyle w:val="NormalWeb"/>
        <w:shd w:val="clear" w:color="auto" w:fill="FFFFFF"/>
        <w:spacing w:before="0" w:beforeAutospacing="0" w:after="0" w:afterAutospacing="0" w:line="360" w:lineRule="auto"/>
        <w:ind w:firstLine="375"/>
        <w:jc w:val="both"/>
        <w:rPr>
          <w:rFonts w:ascii="GHEA Grapalat" w:hAnsi="GHEA Grapalat"/>
          <w:color w:val="000000"/>
        </w:rPr>
      </w:pPr>
      <w:r w:rsidRPr="00FD7DB9">
        <w:rPr>
          <w:rFonts w:ascii="GHEA Grapalat" w:hAnsi="GHEA Grapalat"/>
          <w:b/>
          <w:bCs/>
          <w:color w:val="000000"/>
        </w:rPr>
        <w:t>Հոդված</w:t>
      </w:r>
      <w:r w:rsidRPr="00FD7DB9">
        <w:rPr>
          <w:rFonts w:ascii="Calibri" w:hAnsi="Calibri" w:cs="Calibri"/>
          <w:b/>
          <w:bCs/>
          <w:color w:val="000000"/>
        </w:rPr>
        <w:t> </w:t>
      </w:r>
      <w:r w:rsidRPr="00FD7DB9">
        <w:rPr>
          <w:rFonts w:ascii="GHEA Grapalat" w:hAnsi="GHEA Grapalat"/>
          <w:b/>
          <w:bCs/>
          <w:color w:val="000000"/>
        </w:rPr>
        <w:t>1.</w:t>
      </w:r>
      <w:r w:rsidRPr="00FD7DB9">
        <w:rPr>
          <w:rFonts w:ascii="Calibri" w:hAnsi="Calibri" w:cs="Calibri"/>
          <w:color w:val="000000"/>
        </w:rPr>
        <w:t xml:space="preserve"> </w:t>
      </w:r>
      <w:r w:rsidRPr="00FD7DB9">
        <w:rPr>
          <w:rFonts w:ascii="GHEA Grapalat" w:hAnsi="GHEA Grapalat" w:cs="GHEA Grapalat"/>
          <w:color w:val="000000"/>
        </w:rPr>
        <w:t xml:space="preserve">«Հանրային ծառայությունները կարգավորող մարմնի մասին» 2003 թվականի դեկտեմբերի 25-ի ՀՕ-18-Ն օրենքի </w:t>
      </w:r>
      <w:r w:rsidRPr="00FD7DB9">
        <w:rPr>
          <w:rFonts w:ascii="GHEA Grapalat" w:hAnsi="GHEA Grapalat"/>
          <w:color w:val="000000"/>
        </w:rPr>
        <w:t>(</w:t>
      </w:r>
      <w:r w:rsidRPr="00FD7DB9">
        <w:rPr>
          <w:rFonts w:ascii="GHEA Grapalat" w:hAnsi="GHEA Grapalat" w:cs="GHEA Grapalat"/>
          <w:color w:val="000000"/>
        </w:rPr>
        <w:t>այսուհետ՝</w:t>
      </w:r>
      <w:r w:rsidRPr="00FD7DB9">
        <w:rPr>
          <w:rFonts w:ascii="GHEA Grapalat" w:hAnsi="GHEA Grapalat"/>
          <w:color w:val="000000"/>
        </w:rPr>
        <w:t xml:space="preserve"> </w:t>
      </w:r>
      <w:r w:rsidRPr="00FD7DB9">
        <w:rPr>
          <w:rFonts w:ascii="GHEA Grapalat" w:hAnsi="GHEA Grapalat" w:cs="GHEA Grapalat"/>
          <w:color w:val="000000"/>
        </w:rPr>
        <w:t>Օրենք</w:t>
      </w:r>
      <w:r w:rsidRPr="00FD7DB9">
        <w:rPr>
          <w:rFonts w:ascii="GHEA Grapalat" w:hAnsi="GHEA Grapalat"/>
          <w:color w:val="000000"/>
        </w:rPr>
        <w:t xml:space="preserve">) 14-րդ հոդվածի 8-րդ մասը </w:t>
      </w:r>
      <w:r w:rsidRPr="003A56A3">
        <w:rPr>
          <w:rFonts w:ascii="GHEA Grapalat" w:hAnsi="GHEA Grapalat"/>
          <w:color w:val="000000"/>
        </w:rPr>
        <w:t xml:space="preserve">ուժը կորցրած ճանաչել: </w:t>
      </w:r>
    </w:p>
    <w:p w14:paraId="79EC72AB" w14:textId="77777777" w:rsidR="008B4766" w:rsidRPr="00FD7DB9" w:rsidRDefault="008B4766" w:rsidP="008B4766">
      <w:pPr>
        <w:pStyle w:val="NormalWeb"/>
        <w:shd w:val="clear" w:color="auto" w:fill="FFFFFF"/>
        <w:spacing w:before="0" w:beforeAutospacing="0" w:after="0" w:afterAutospacing="0" w:line="360" w:lineRule="auto"/>
        <w:ind w:firstLine="375"/>
        <w:jc w:val="both"/>
        <w:rPr>
          <w:rFonts w:ascii="GHEA Grapalat" w:hAnsi="GHEA Grapalat"/>
          <w:color w:val="000000"/>
        </w:rPr>
      </w:pPr>
    </w:p>
    <w:p w14:paraId="7EF8072C" w14:textId="77777777" w:rsidR="008B4766" w:rsidRPr="00FD7DB9" w:rsidRDefault="008B4766" w:rsidP="008B4766">
      <w:pPr>
        <w:pStyle w:val="NormalWeb"/>
        <w:shd w:val="clear" w:color="auto" w:fill="FFFFFF"/>
        <w:spacing w:before="0" w:beforeAutospacing="0" w:after="0" w:afterAutospacing="0" w:line="360" w:lineRule="auto"/>
        <w:ind w:firstLine="375"/>
        <w:jc w:val="both"/>
        <w:rPr>
          <w:rFonts w:ascii="GHEA Grapalat" w:hAnsi="GHEA Grapalat"/>
          <w:color w:val="000000" w:themeColor="text1"/>
        </w:rPr>
      </w:pPr>
      <w:r>
        <w:rPr>
          <w:rFonts w:ascii="GHEA Grapalat" w:hAnsi="GHEA Grapalat"/>
          <w:b/>
          <w:color w:val="000000" w:themeColor="text1"/>
        </w:rPr>
        <w:t>Հոդված 2</w:t>
      </w:r>
      <w:r w:rsidRPr="00C33541">
        <w:rPr>
          <w:rFonts w:ascii="GHEA Grapalat" w:hAnsi="GHEA Grapalat"/>
          <w:b/>
          <w:color w:val="000000" w:themeColor="text1"/>
        </w:rPr>
        <w:t>.</w:t>
      </w:r>
      <w:r w:rsidRPr="00FD7DB9">
        <w:rPr>
          <w:rFonts w:ascii="GHEA Grapalat" w:hAnsi="GHEA Grapalat"/>
          <w:b/>
          <w:color w:val="000000" w:themeColor="text1"/>
        </w:rPr>
        <w:t xml:space="preserve"> </w:t>
      </w:r>
      <w:r w:rsidRPr="00FD7DB9">
        <w:rPr>
          <w:rFonts w:ascii="GHEA Grapalat" w:hAnsi="GHEA Grapalat"/>
          <w:color w:val="000000" w:themeColor="text1"/>
        </w:rPr>
        <w:t>Օրենքի 19-րդ հոդվածում.</w:t>
      </w:r>
    </w:p>
    <w:p w14:paraId="0C382956" w14:textId="77777777" w:rsidR="008B4766" w:rsidRPr="001F5F17" w:rsidRDefault="008B4766" w:rsidP="008B4766">
      <w:pPr>
        <w:pStyle w:val="NormalWeb"/>
        <w:shd w:val="clear" w:color="auto" w:fill="FFFFFF"/>
        <w:spacing w:before="0" w:beforeAutospacing="0" w:after="0" w:afterAutospacing="0" w:line="360" w:lineRule="auto"/>
        <w:ind w:firstLine="375"/>
        <w:jc w:val="both"/>
        <w:rPr>
          <w:rFonts w:ascii="GHEA Grapalat" w:hAnsi="GHEA Grapalat"/>
          <w:color w:val="000000"/>
        </w:rPr>
      </w:pPr>
      <w:r w:rsidRPr="00FD7DB9">
        <w:rPr>
          <w:rFonts w:ascii="GHEA Grapalat" w:hAnsi="GHEA Grapalat"/>
          <w:color w:val="000000" w:themeColor="text1"/>
        </w:rPr>
        <w:t xml:space="preserve">1) 1-ին մասում </w:t>
      </w:r>
      <w:r w:rsidRPr="001F5F17">
        <w:rPr>
          <w:rFonts w:ascii="GHEA Grapalat" w:hAnsi="GHEA Grapalat"/>
          <w:color w:val="000000"/>
        </w:rPr>
        <w:t xml:space="preserve">«Դատական ակտերի հարկադիր կատարման մասին Հայաստանի Հանրապետության» բառերը փոխարինել «Կատարողական վարույթի մասին </w:t>
      </w:r>
      <w:r>
        <w:rPr>
          <w:rFonts w:ascii="GHEA Grapalat" w:hAnsi="GHEA Grapalat"/>
          <w:color w:val="000000"/>
        </w:rPr>
        <w:t>բառերով.</w:t>
      </w:r>
    </w:p>
    <w:p w14:paraId="61966F94" w14:textId="77777777" w:rsidR="008B4766" w:rsidRPr="00FD7DB9" w:rsidRDefault="008B4766" w:rsidP="008B4766">
      <w:pPr>
        <w:pStyle w:val="NormalWeb"/>
        <w:shd w:val="clear" w:color="auto" w:fill="FFFFFF"/>
        <w:spacing w:before="0" w:beforeAutospacing="0" w:after="0" w:afterAutospacing="0" w:line="360" w:lineRule="auto"/>
        <w:ind w:left="375"/>
        <w:jc w:val="both"/>
        <w:rPr>
          <w:rFonts w:ascii="GHEA Grapalat" w:hAnsi="GHEA Grapalat"/>
          <w:color w:val="000000"/>
        </w:rPr>
      </w:pPr>
      <w:r w:rsidRPr="00FD7DB9">
        <w:rPr>
          <w:rFonts w:ascii="GHEA Grapalat" w:hAnsi="GHEA Grapalat"/>
          <w:color w:val="000000"/>
        </w:rPr>
        <w:t>2) 3-րդ, 5-րդ և 6-րդ մասերը ուժը կորցրած ճանաչել.</w:t>
      </w:r>
    </w:p>
    <w:p w14:paraId="63436877" w14:textId="77777777" w:rsidR="008B4766" w:rsidRPr="00FD7DB9" w:rsidRDefault="008B4766" w:rsidP="008B4766">
      <w:pPr>
        <w:pStyle w:val="NormalWeb"/>
        <w:shd w:val="clear" w:color="auto" w:fill="FFFFFF"/>
        <w:spacing w:before="0" w:beforeAutospacing="0" w:after="0" w:afterAutospacing="0" w:line="360" w:lineRule="auto"/>
        <w:ind w:firstLine="375"/>
        <w:jc w:val="both"/>
        <w:rPr>
          <w:rFonts w:ascii="GHEA Grapalat" w:hAnsi="GHEA Grapalat"/>
          <w:color w:val="000000"/>
        </w:rPr>
      </w:pPr>
      <w:r w:rsidRPr="00FD7DB9">
        <w:rPr>
          <w:rFonts w:ascii="GHEA Grapalat" w:hAnsi="GHEA Grapalat"/>
          <w:color w:val="000000"/>
        </w:rPr>
        <w:t>3) 4-րդ մասում Վարչարարության հիմունքների և վարչական վարույթի մասին» Հայաստանի Հանրապետության օրենքի 13-րդ գլխով սահմանված կարգով բառերը փոխարինել </w:t>
      </w:r>
      <w:r w:rsidRPr="001F5F17">
        <w:rPr>
          <w:rFonts w:ascii="GHEA Grapalat" w:hAnsi="GHEA Grapalat"/>
          <w:color w:val="000000"/>
        </w:rPr>
        <w:t>«Կատա</w:t>
      </w:r>
      <w:r>
        <w:rPr>
          <w:rFonts w:ascii="GHEA Grapalat" w:hAnsi="GHEA Grapalat"/>
          <w:color w:val="000000"/>
        </w:rPr>
        <w:t xml:space="preserve">րողական վարույթի մասին </w:t>
      </w:r>
      <w:r w:rsidRPr="00FD7DB9">
        <w:rPr>
          <w:rFonts w:ascii="GHEA Grapalat" w:hAnsi="GHEA Grapalat"/>
          <w:color w:val="000000"/>
        </w:rPr>
        <w:t>օրենքով սահմանված կարգով բառերով:</w:t>
      </w:r>
    </w:p>
    <w:p w14:paraId="2C0B860F" w14:textId="77777777" w:rsidR="008B4766" w:rsidRPr="00FD7DB9" w:rsidRDefault="008B4766" w:rsidP="008B4766">
      <w:pPr>
        <w:pStyle w:val="NormalWeb"/>
        <w:shd w:val="clear" w:color="auto" w:fill="FFFFFF"/>
        <w:spacing w:before="0" w:beforeAutospacing="0" w:after="0" w:afterAutospacing="0" w:line="360" w:lineRule="auto"/>
        <w:ind w:firstLine="375"/>
        <w:jc w:val="both"/>
        <w:rPr>
          <w:rFonts w:ascii="GHEA Grapalat" w:hAnsi="GHEA Grapalat"/>
          <w:color w:val="000000"/>
        </w:rPr>
      </w:pPr>
    </w:p>
    <w:p w14:paraId="5122A558" w14:textId="77777777" w:rsidR="008B4766" w:rsidRDefault="008B4766" w:rsidP="008B4766">
      <w:pPr>
        <w:pStyle w:val="NormalWeb"/>
        <w:shd w:val="clear" w:color="auto" w:fill="FFFFFF"/>
        <w:spacing w:before="0" w:beforeAutospacing="0" w:after="0" w:afterAutospacing="0" w:line="360" w:lineRule="auto"/>
        <w:ind w:firstLine="375"/>
        <w:jc w:val="both"/>
        <w:rPr>
          <w:rFonts w:ascii="GHEA Grapalat" w:hAnsi="GHEA Grapalat" w:cs="Sylfaen"/>
          <w:b/>
        </w:rPr>
      </w:pPr>
      <w:r>
        <w:rPr>
          <w:rFonts w:ascii="GHEA Grapalat" w:hAnsi="GHEA Grapalat"/>
          <w:b/>
          <w:color w:val="000000" w:themeColor="text1"/>
        </w:rPr>
        <w:t>Հոդված 3</w:t>
      </w:r>
      <w:r w:rsidRPr="00C33541">
        <w:rPr>
          <w:rFonts w:ascii="GHEA Grapalat" w:hAnsi="GHEA Grapalat"/>
          <w:b/>
          <w:color w:val="000000" w:themeColor="text1"/>
        </w:rPr>
        <w:t>.</w:t>
      </w:r>
      <w:r w:rsidRPr="00C33541">
        <w:rPr>
          <w:rFonts w:ascii="GHEA Grapalat" w:hAnsi="GHEA Grapalat"/>
          <w:color w:val="000000" w:themeColor="text1"/>
        </w:rPr>
        <w:t xml:space="preserve"> </w:t>
      </w:r>
      <w:r w:rsidRPr="00940CCB">
        <w:rPr>
          <w:rFonts w:ascii="GHEA Grapalat" w:hAnsi="GHEA Grapalat"/>
          <w:color w:val="000000" w:themeColor="text1"/>
        </w:rPr>
        <w:t xml:space="preserve">Սույն օրենքն ուժի մեջ է մտնում </w:t>
      </w:r>
      <w:r w:rsidRPr="00FD7DB9">
        <w:rPr>
          <w:rFonts w:ascii="GHEA Grapalat" w:hAnsi="GHEA Grapalat"/>
          <w:color w:val="000000" w:themeColor="text1"/>
        </w:rPr>
        <w:t>Կատարողական վարույթի մասին օրենքն ուժի մեջ մտնելու պահից</w:t>
      </w:r>
      <w:r w:rsidRPr="00940CCB">
        <w:rPr>
          <w:rFonts w:ascii="GHEA Grapalat" w:hAnsi="GHEA Grapalat"/>
          <w:color w:val="000000" w:themeColor="text1"/>
        </w:rPr>
        <w:t>:</w:t>
      </w:r>
    </w:p>
    <w:p w14:paraId="392E0E24" w14:textId="77777777" w:rsidR="008B4766" w:rsidRPr="009C004F" w:rsidRDefault="008B4766" w:rsidP="008B4766">
      <w:pPr>
        <w:shd w:val="clear" w:color="auto" w:fill="FFFFFF"/>
        <w:spacing w:after="0" w:line="360" w:lineRule="auto"/>
        <w:ind w:firstLine="375"/>
        <w:jc w:val="center"/>
        <w:rPr>
          <w:rFonts w:ascii="GHEA Grapalat" w:eastAsia="Times New Roman" w:hAnsi="GHEA Grapalat" w:cs="Times New Roman"/>
          <w:b/>
          <w:bCs/>
          <w:color w:val="000000"/>
          <w:sz w:val="24"/>
          <w:szCs w:val="24"/>
        </w:rPr>
      </w:pPr>
      <w:r>
        <w:rPr>
          <w:rFonts w:ascii="GHEA Grapalat" w:hAnsi="GHEA Grapalat" w:cs="Sylfaen"/>
          <w:b/>
          <w:sz w:val="24"/>
          <w:szCs w:val="24"/>
        </w:rPr>
        <w:br w:type="page"/>
      </w:r>
      <w:r w:rsidRPr="009C004F">
        <w:rPr>
          <w:rFonts w:ascii="GHEA Grapalat" w:eastAsia="Times New Roman" w:hAnsi="GHEA Grapalat" w:cs="Times New Roman"/>
          <w:b/>
          <w:bCs/>
          <w:color w:val="000000"/>
          <w:sz w:val="24"/>
          <w:szCs w:val="24"/>
        </w:rPr>
        <w:lastRenderedPageBreak/>
        <w:t>ՀԱՅԱՍՏԱՆԻ ՀԱՆՐԱՊԵՏՈՒԹՅԱՆ</w:t>
      </w:r>
    </w:p>
    <w:p w14:paraId="36E14782" w14:textId="77777777" w:rsidR="008B4766" w:rsidRPr="009C004F" w:rsidRDefault="008B4766" w:rsidP="008B4766">
      <w:pPr>
        <w:shd w:val="clear" w:color="auto" w:fill="FFFFFF"/>
        <w:spacing w:after="0" w:line="360" w:lineRule="auto"/>
        <w:ind w:firstLine="375"/>
        <w:jc w:val="center"/>
        <w:rPr>
          <w:rFonts w:ascii="GHEA Grapalat" w:eastAsia="Times New Roman" w:hAnsi="GHEA Grapalat" w:cs="Times New Roman"/>
          <w:color w:val="000000"/>
          <w:sz w:val="24"/>
          <w:szCs w:val="24"/>
        </w:rPr>
      </w:pPr>
    </w:p>
    <w:p w14:paraId="7B810430" w14:textId="77777777" w:rsidR="008B4766" w:rsidRDefault="008B4766" w:rsidP="008B4766">
      <w:pPr>
        <w:shd w:val="clear" w:color="auto" w:fill="FFFFFF"/>
        <w:spacing w:after="0" w:line="360" w:lineRule="auto"/>
        <w:ind w:firstLine="375"/>
        <w:jc w:val="center"/>
        <w:rPr>
          <w:rFonts w:ascii="GHEA Grapalat" w:eastAsia="Times New Roman" w:hAnsi="GHEA Grapalat" w:cs="Times New Roman"/>
          <w:b/>
          <w:bCs/>
          <w:color w:val="000000"/>
          <w:sz w:val="24"/>
          <w:szCs w:val="24"/>
        </w:rPr>
      </w:pPr>
      <w:r w:rsidRPr="009C004F">
        <w:rPr>
          <w:rFonts w:ascii="GHEA Grapalat" w:eastAsia="Times New Roman" w:hAnsi="GHEA Grapalat" w:cs="Times New Roman"/>
          <w:b/>
          <w:bCs/>
          <w:color w:val="000000"/>
          <w:sz w:val="24"/>
          <w:szCs w:val="24"/>
        </w:rPr>
        <w:t>Օ Ր Ե Ն Ք Ը</w:t>
      </w:r>
    </w:p>
    <w:p w14:paraId="1F8AADF6" w14:textId="77777777" w:rsidR="008B4766" w:rsidRPr="009C004F" w:rsidRDefault="008B4766" w:rsidP="008B4766">
      <w:pPr>
        <w:shd w:val="clear" w:color="auto" w:fill="FFFFFF"/>
        <w:spacing w:after="0" w:line="360" w:lineRule="auto"/>
        <w:ind w:firstLine="375"/>
        <w:jc w:val="center"/>
        <w:rPr>
          <w:rFonts w:ascii="GHEA Grapalat" w:eastAsia="Times New Roman" w:hAnsi="GHEA Grapalat" w:cs="Times New Roman"/>
          <w:b/>
          <w:bCs/>
          <w:color w:val="000000"/>
          <w:sz w:val="24"/>
          <w:szCs w:val="24"/>
        </w:rPr>
      </w:pPr>
    </w:p>
    <w:p w14:paraId="2640680C" w14:textId="77777777" w:rsidR="008B4766" w:rsidRDefault="008B4766" w:rsidP="008B4766">
      <w:pPr>
        <w:widowControl w:val="0"/>
        <w:pBdr>
          <w:top w:val="nil"/>
          <w:left w:val="nil"/>
          <w:bottom w:val="nil"/>
          <w:right w:val="nil"/>
          <w:between w:val="nil"/>
        </w:pBdr>
        <w:tabs>
          <w:tab w:val="left" w:pos="993"/>
        </w:tabs>
        <w:spacing w:after="0" w:line="360" w:lineRule="auto"/>
        <w:ind w:right="124" w:firstLine="567"/>
        <w:jc w:val="center"/>
        <w:rPr>
          <w:rFonts w:ascii="GHEA Grapalat" w:eastAsia="Times New Roman" w:hAnsi="GHEA Grapalat" w:cs="Times New Roman"/>
          <w:b/>
          <w:color w:val="000000" w:themeColor="text1"/>
          <w:sz w:val="24"/>
          <w:szCs w:val="24"/>
        </w:rPr>
      </w:pPr>
      <w:r w:rsidRPr="001F5F17">
        <w:rPr>
          <w:rFonts w:ascii="GHEA Grapalat" w:eastAsia="Times New Roman" w:hAnsi="GHEA Grapalat" w:cs="Times New Roman"/>
          <w:b/>
          <w:color w:val="000000" w:themeColor="text1"/>
          <w:sz w:val="24"/>
          <w:szCs w:val="24"/>
        </w:rPr>
        <w:t xml:space="preserve">«ՆՈՏԱՐԻԱՏԻ ՄԱՍԻՆ» </w:t>
      </w:r>
      <w:r w:rsidRPr="00D01527">
        <w:rPr>
          <w:rFonts w:ascii="GHEA Grapalat" w:eastAsia="Times New Roman" w:hAnsi="GHEA Grapalat" w:cs="Times New Roman"/>
          <w:b/>
          <w:color w:val="000000" w:themeColor="text1"/>
          <w:sz w:val="24"/>
          <w:szCs w:val="24"/>
        </w:rPr>
        <w:t>ՕՐԵՆՔՈՒՄ</w:t>
      </w:r>
      <w:r w:rsidRPr="00FD7DB9">
        <w:rPr>
          <w:rFonts w:ascii="GHEA Grapalat" w:eastAsia="Times New Roman" w:hAnsi="GHEA Grapalat" w:cs="Times New Roman"/>
          <w:b/>
          <w:color w:val="000000" w:themeColor="text1"/>
          <w:sz w:val="24"/>
          <w:szCs w:val="24"/>
        </w:rPr>
        <w:t xml:space="preserve"> ԼՐԱՑՈՒՄ ԵՎ</w:t>
      </w:r>
      <w:r w:rsidRPr="00741314">
        <w:rPr>
          <w:rFonts w:ascii="GHEA Grapalat" w:eastAsia="Times New Roman" w:hAnsi="GHEA Grapalat" w:cs="Times New Roman"/>
          <w:b/>
          <w:color w:val="000000" w:themeColor="text1"/>
          <w:sz w:val="24"/>
          <w:szCs w:val="24"/>
        </w:rPr>
        <w:t xml:space="preserve"> ՓՈՓՈԽՈՒԹՅՈՒՆ</w:t>
      </w:r>
      <w:r w:rsidRPr="00D01527">
        <w:rPr>
          <w:rFonts w:ascii="GHEA Grapalat" w:eastAsia="Times New Roman" w:hAnsi="GHEA Grapalat" w:cs="Times New Roman"/>
          <w:b/>
          <w:color w:val="000000" w:themeColor="text1"/>
          <w:sz w:val="24"/>
          <w:szCs w:val="24"/>
        </w:rPr>
        <w:t xml:space="preserve"> ԿԱՏԱՐԵԼՈՒ ՄԱՍԻՆ</w:t>
      </w:r>
    </w:p>
    <w:p w14:paraId="0FE4583F" w14:textId="77777777" w:rsidR="008B4766" w:rsidRDefault="008B4766" w:rsidP="008B4766">
      <w:pPr>
        <w:spacing w:line="360" w:lineRule="auto"/>
        <w:jc w:val="center"/>
        <w:rPr>
          <w:rFonts w:ascii="GHEA Grapalat" w:hAnsi="GHEA Grapalat" w:cs="Sylfaen"/>
          <w:b/>
          <w:sz w:val="24"/>
          <w:szCs w:val="24"/>
        </w:rPr>
      </w:pPr>
    </w:p>
    <w:p w14:paraId="461A3217" w14:textId="77777777" w:rsidR="008B4766" w:rsidRPr="001F5F17" w:rsidRDefault="008B4766" w:rsidP="008B4766">
      <w:pPr>
        <w:pStyle w:val="NormalWeb"/>
        <w:shd w:val="clear" w:color="auto" w:fill="FFFFFF"/>
        <w:spacing w:before="0" w:beforeAutospacing="0" w:after="0" w:afterAutospacing="0" w:line="360" w:lineRule="auto"/>
        <w:ind w:firstLine="375"/>
        <w:jc w:val="both"/>
        <w:rPr>
          <w:rFonts w:ascii="GHEA Grapalat" w:hAnsi="GHEA Grapalat"/>
          <w:color w:val="000000"/>
        </w:rPr>
      </w:pPr>
      <w:r w:rsidRPr="001F5F17">
        <w:rPr>
          <w:rFonts w:ascii="GHEA Grapalat" w:hAnsi="GHEA Grapalat"/>
          <w:b/>
          <w:bCs/>
          <w:color w:val="000000"/>
        </w:rPr>
        <w:t>Հոդված 1.</w:t>
      </w:r>
      <w:r w:rsidRPr="001F5F17">
        <w:rPr>
          <w:rFonts w:ascii="Calibri" w:hAnsi="Calibri" w:cs="Calibri"/>
          <w:b/>
          <w:bCs/>
          <w:color w:val="000000"/>
        </w:rPr>
        <w:t xml:space="preserve"> </w:t>
      </w:r>
      <w:r w:rsidRPr="001F5F17">
        <w:rPr>
          <w:rFonts w:ascii="GHEA Grapalat" w:hAnsi="GHEA Grapalat"/>
          <w:color w:val="000000"/>
        </w:rPr>
        <w:t xml:space="preserve">«Նոտարիատի մասին» 2001 թվականի դեկտեմբերի 4-ի </w:t>
      </w:r>
      <w:r w:rsidRPr="00741314">
        <w:rPr>
          <w:rFonts w:ascii="GHEA Grapalat" w:hAnsi="GHEA Grapalat"/>
          <w:color w:val="000000"/>
        </w:rPr>
        <w:t>ՀՕ-274</w:t>
      </w:r>
      <w:r w:rsidRPr="001F5F17">
        <w:rPr>
          <w:rFonts w:ascii="GHEA Grapalat" w:hAnsi="GHEA Grapalat"/>
          <w:color w:val="000000"/>
        </w:rPr>
        <w:t xml:space="preserve"> օրենքի (այսուհետ՝ Օրենք) 5-րդ հոդվածը լրացնե</w:t>
      </w:r>
      <w:r>
        <w:rPr>
          <w:rFonts w:ascii="GHEA Grapalat" w:hAnsi="GHEA Grapalat"/>
          <w:color w:val="000000"/>
        </w:rPr>
        <w:t>լ հետևյալ բովանդակությամբ 3.1-րդ</w:t>
      </w:r>
      <w:r w:rsidRPr="001F5F17">
        <w:rPr>
          <w:rFonts w:ascii="GHEA Grapalat" w:hAnsi="GHEA Grapalat"/>
          <w:color w:val="000000"/>
        </w:rPr>
        <w:t xml:space="preserve"> մասով.</w:t>
      </w:r>
    </w:p>
    <w:p w14:paraId="760087F3" w14:textId="77777777" w:rsidR="008B4766" w:rsidRPr="001F5F17" w:rsidRDefault="008B4766" w:rsidP="008B4766">
      <w:pPr>
        <w:pStyle w:val="NormalWeb"/>
        <w:shd w:val="clear" w:color="auto" w:fill="FFFFFF"/>
        <w:spacing w:before="0" w:beforeAutospacing="0" w:after="0" w:afterAutospacing="0" w:line="360" w:lineRule="auto"/>
        <w:ind w:firstLine="375"/>
        <w:jc w:val="both"/>
        <w:rPr>
          <w:rFonts w:ascii="GHEA Grapalat" w:hAnsi="GHEA Grapalat"/>
        </w:rPr>
      </w:pPr>
      <w:r w:rsidRPr="001F5F17">
        <w:rPr>
          <w:rFonts w:ascii="GHEA Grapalat" w:hAnsi="GHEA Grapalat"/>
          <w:color w:val="000000"/>
        </w:rPr>
        <w:t xml:space="preserve">3.1. </w:t>
      </w:r>
      <w:r w:rsidRPr="001F5F17">
        <w:rPr>
          <w:rFonts w:ascii="GHEA Grapalat" w:hAnsi="GHEA Grapalat"/>
        </w:rPr>
        <w:t>Նոտարները և Հարկադիր կատարումն ապահովող ծառայությունը Կառավարության սահմանած կարգով փոխանակում են մահացած անձանց մասնակցությամբ կատարողական վարույթների, չկատարված պարտավորությունների, կատարողական վարույթի մահացած մասնակիցների ժառանգության ընդունման, ժառանգությունն ընդունած, այդ թվում՝ ժառանգության իրավունքի վկայագիր ստացած ժառանգների, մահացած պարտապանի ժառանգության վկայագրի բովանդակության (ժառանգական գույքի) մասին տեղեկությունները::</w:t>
      </w:r>
    </w:p>
    <w:p w14:paraId="0D6C6F30" w14:textId="77777777" w:rsidR="008B4766" w:rsidRPr="001F5F17" w:rsidRDefault="008B4766" w:rsidP="008B4766">
      <w:pPr>
        <w:pStyle w:val="NormalWeb"/>
        <w:shd w:val="clear" w:color="auto" w:fill="FFFFFF"/>
        <w:spacing w:before="0" w:beforeAutospacing="0" w:after="0" w:afterAutospacing="0" w:line="360" w:lineRule="auto"/>
        <w:ind w:firstLine="375"/>
        <w:jc w:val="both"/>
        <w:rPr>
          <w:rFonts w:ascii="GHEA Grapalat" w:hAnsi="GHEA Grapalat"/>
          <w:color w:val="000000"/>
        </w:rPr>
      </w:pPr>
    </w:p>
    <w:p w14:paraId="13F24C4C" w14:textId="77777777" w:rsidR="008B4766" w:rsidRPr="001F5F17" w:rsidRDefault="008B4766" w:rsidP="008B4766">
      <w:pPr>
        <w:pStyle w:val="NormalWeb"/>
        <w:shd w:val="clear" w:color="auto" w:fill="FFFFFF"/>
        <w:spacing w:before="0" w:beforeAutospacing="0" w:after="0" w:afterAutospacing="0" w:line="360" w:lineRule="auto"/>
        <w:ind w:firstLine="375"/>
        <w:jc w:val="both"/>
        <w:rPr>
          <w:rFonts w:ascii="GHEA Grapalat" w:hAnsi="GHEA Grapalat"/>
          <w:color w:val="000000"/>
        </w:rPr>
      </w:pPr>
      <w:r w:rsidRPr="001F5F17">
        <w:rPr>
          <w:rFonts w:ascii="GHEA Grapalat" w:hAnsi="GHEA Grapalat"/>
          <w:b/>
          <w:bCs/>
          <w:color w:val="000000"/>
        </w:rPr>
        <w:t>Հոդված 2.</w:t>
      </w:r>
      <w:r w:rsidRPr="001F5F17">
        <w:rPr>
          <w:rFonts w:ascii="Calibri" w:hAnsi="Calibri" w:cs="Calibri"/>
          <w:b/>
          <w:bCs/>
          <w:color w:val="000000"/>
        </w:rPr>
        <w:t xml:space="preserve"> </w:t>
      </w:r>
      <w:r w:rsidRPr="001F5F17">
        <w:rPr>
          <w:rFonts w:ascii="GHEA Grapalat" w:hAnsi="GHEA Grapalat"/>
          <w:color w:val="000000"/>
        </w:rPr>
        <w:t>Օրենքի 82.3.-րդ հոդվածի 1-ին մասում «Դատական ակտերի հարկադիր կատարման մասին Հայաստանի Հանրապետության» բառերը փոխարինել «Կատարողական վարույթի մասին բառերով:</w:t>
      </w:r>
    </w:p>
    <w:p w14:paraId="5165BA81" w14:textId="77777777" w:rsidR="008B4766" w:rsidRPr="001F5F17" w:rsidRDefault="008B4766" w:rsidP="008B4766">
      <w:pPr>
        <w:pStyle w:val="NormalWeb"/>
        <w:shd w:val="clear" w:color="auto" w:fill="FFFFFF"/>
        <w:spacing w:before="0" w:beforeAutospacing="0" w:after="0" w:afterAutospacing="0" w:line="360" w:lineRule="auto"/>
        <w:ind w:firstLine="375"/>
        <w:jc w:val="both"/>
        <w:rPr>
          <w:rFonts w:ascii="GHEA Grapalat" w:hAnsi="GHEA Grapalat"/>
          <w:color w:val="000000"/>
        </w:rPr>
      </w:pPr>
    </w:p>
    <w:p w14:paraId="46B0B7DC" w14:textId="77777777" w:rsidR="008B4766" w:rsidRDefault="008B4766" w:rsidP="008B4766">
      <w:pPr>
        <w:pStyle w:val="NormalWeb"/>
        <w:shd w:val="clear" w:color="auto" w:fill="FFFFFF"/>
        <w:spacing w:before="0" w:beforeAutospacing="0" w:after="0" w:afterAutospacing="0" w:line="360" w:lineRule="auto"/>
        <w:ind w:firstLine="375"/>
        <w:jc w:val="both"/>
        <w:rPr>
          <w:rFonts w:ascii="GHEA Grapalat" w:hAnsi="GHEA Grapalat"/>
          <w:color w:val="000000" w:themeColor="text1"/>
        </w:rPr>
      </w:pPr>
      <w:r>
        <w:rPr>
          <w:rFonts w:ascii="GHEA Grapalat" w:hAnsi="GHEA Grapalat"/>
          <w:b/>
          <w:color w:val="000000" w:themeColor="text1"/>
        </w:rPr>
        <w:t>Հոդված 3</w:t>
      </w:r>
      <w:r w:rsidRPr="00C33541">
        <w:rPr>
          <w:rFonts w:ascii="GHEA Grapalat" w:hAnsi="GHEA Grapalat"/>
          <w:b/>
          <w:color w:val="000000" w:themeColor="text1"/>
        </w:rPr>
        <w:t>.</w:t>
      </w:r>
      <w:r w:rsidRPr="00C33541">
        <w:rPr>
          <w:rFonts w:ascii="GHEA Grapalat" w:hAnsi="GHEA Grapalat"/>
          <w:color w:val="000000" w:themeColor="text1"/>
        </w:rPr>
        <w:t xml:space="preserve"> </w:t>
      </w:r>
      <w:r w:rsidRPr="00940CCB">
        <w:rPr>
          <w:rFonts w:ascii="GHEA Grapalat" w:hAnsi="GHEA Grapalat"/>
          <w:color w:val="000000" w:themeColor="text1"/>
        </w:rPr>
        <w:t xml:space="preserve">Սույն օրենքն ուժի մեջ է մտնում </w:t>
      </w:r>
      <w:r w:rsidRPr="00FD7DB9">
        <w:rPr>
          <w:rFonts w:ascii="GHEA Grapalat" w:hAnsi="GHEA Grapalat"/>
          <w:color w:val="000000" w:themeColor="text1"/>
        </w:rPr>
        <w:t>Կատարողական վարույթի մասին օրենքն ուժի մեջ մտնելու պահից</w:t>
      </w:r>
      <w:r w:rsidRPr="00940CCB">
        <w:rPr>
          <w:rFonts w:ascii="GHEA Grapalat" w:hAnsi="GHEA Grapalat"/>
          <w:color w:val="000000" w:themeColor="text1"/>
        </w:rPr>
        <w:t>:</w:t>
      </w:r>
    </w:p>
    <w:p w14:paraId="048A5A54" w14:textId="77777777" w:rsidR="008B4766" w:rsidRDefault="008B4766" w:rsidP="008B4766">
      <w:pPr>
        <w:pStyle w:val="NormalWeb"/>
        <w:shd w:val="clear" w:color="auto" w:fill="FFFFFF"/>
        <w:spacing w:before="0" w:beforeAutospacing="0" w:after="0" w:afterAutospacing="0" w:line="360" w:lineRule="auto"/>
        <w:ind w:firstLine="375"/>
        <w:jc w:val="both"/>
        <w:rPr>
          <w:rFonts w:ascii="GHEA Grapalat" w:hAnsi="GHEA Grapalat"/>
          <w:color w:val="000000" w:themeColor="text1"/>
        </w:rPr>
      </w:pPr>
    </w:p>
    <w:p w14:paraId="4AB7EF1A" w14:textId="77777777" w:rsidR="008B4766" w:rsidRDefault="008B4766" w:rsidP="008B4766">
      <w:pPr>
        <w:pStyle w:val="NormalWeb"/>
        <w:shd w:val="clear" w:color="auto" w:fill="FFFFFF"/>
        <w:spacing w:before="0" w:beforeAutospacing="0" w:after="0" w:afterAutospacing="0" w:line="360" w:lineRule="auto"/>
        <w:ind w:firstLine="375"/>
        <w:jc w:val="both"/>
        <w:rPr>
          <w:rFonts w:ascii="GHEA Grapalat" w:hAnsi="GHEA Grapalat" w:cs="Sylfaen"/>
          <w:b/>
        </w:rPr>
      </w:pPr>
      <w:r>
        <w:rPr>
          <w:rFonts w:ascii="GHEA Grapalat" w:hAnsi="GHEA Grapalat" w:cs="Sylfaen"/>
          <w:b/>
        </w:rPr>
        <w:br w:type="page"/>
      </w:r>
    </w:p>
    <w:p w14:paraId="0D5CA731" w14:textId="77777777" w:rsidR="008B4766" w:rsidRPr="009C004F" w:rsidRDefault="008B4766" w:rsidP="008B4766">
      <w:pPr>
        <w:shd w:val="clear" w:color="auto" w:fill="FFFFFF"/>
        <w:spacing w:after="0" w:line="360" w:lineRule="auto"/>
        <w:ind w:firstLine="375"/>
        <w:jc w:val="center"/>
        <w:rPr>
          <w:rFonts w:ascii="GHEA Grapalat" w:eastAsia="Times New Roman" w:hAnsi="GHEA Grapalat" w:cs="Times New Roman"/>
          <w:b/>
          <w:bCs/>
          <w:color w:val="000000"/>
          <w:sz w:val="24"/>
          <w:szCs w:val="24"/>
        </w:rPr>
      </w:pPr>
      <w:r w:rsidRPr="009C004F">
        <w:rPr>
          <w:rFonts w:ascii="GHEA Grapalat" w:eastAsia="Times New Roman" w:hAnsi="GHEA Grapalat" w:cs="Times New Roman"/>
          <w:b/>
          <w:bCs/>
          <w:color w:val="000000"/>
          <w:sz w:val="24"/>
          <w:szCs w:val="24"/>
        </w:rPr>
        <w:lastRenderedPageBreak/>
        <w:t>ՀԱՅԱՍՏԱՆԻ ՀԱՆՐԱՊԵՏՈՒԹՅԱՆ</w:t>
      </w:r>
    </w:p>
    <w:p w14:paraId="3686C81C" w14:textId="77777777" w:rsidR="008B4766" w:rsidRPr="009C004F" w:rsidRDefault="008B4766" w:rsidP="008B4766">
      <w:pPr>
        <w:shd w:val="clear" w:color="auto" w:fill="FFFFFF"/>
        <w:spacing w:after="0" w:line="360" w:lineRule="auto"/>
        <w:ind w:firstLine="375"/>
        <w:jc w:val="center"/>
        <w:rPr>
          <w:rFonts w:ascii="GHEA Grapalat" w:eastAsia="Times New Roman" w:hAnsi="GHEA Grapalat" w:cs="Times New Roman"/>
          <w:color w:val="000000"/>
          <w:sz w:val="24"/>
          <w:szCs w:val="24"/>
        </w:rPr>
      </w:pPr>
    </w:p>
    <w:p w14:paraId="6BB7B4AF" w14:textId="77777777" w:rsidR="008B4766" w:rsidRDefault="008B4766" w:rsidP="008B4766">
      <w:pPr>
        <w:shd w:val="clear" w:color="auto" w:fill="FFFFFF"/>
        <w:spacing w:after="0" w:line="360" w:lineRule="auto"/>
        <w:ind w:firstLine="375"/>
        <w:jc w:val="center"/>
        <w:rPr>
          <w:rFonts w:ascii="GHEA Grapalat" w:eastAsia="Times New Roman" w:hAnsi="GHEA Grapalat" w:cs="Times New Roman"/>
          <w:b/>
          <w:bCs/>
          <w:color w:val="000000"/>
          <w:sz w:val="24"/>
          <w:szCs w:val="24"/>
        </w:rPr>
      </w:pPr>
      <w:r w:rsidRPr="009C004F">
        <w:rPr>
          <w:rFonts w:ascii="GHEA Grapalat" w:eastAsia="Times New Roman" w:hAnsi="GHEA Grapalat" w:cs="Times New Roman"/>
          <w:b/>
          <w:bCs/>
          <w:color w:val="000000"/>
          <w:sz w:val="24"/>
          <w:szCs w:val="24"/>
        </w:rPr>
        <w:t>Օ Ր Ե Ն Ք Ը</w:t>
      </w:r>
    </w:p>
    <w:p w14:paraId="019B879A" w14:textId="77777777" w:rsidR="008B4766" w:rsidRPr="009C004F" w:rsidRDefault="008B4766" w:rsidP="008B4766">
      <w:pPr>
        <w:shd w:val="clear" w:color="auto" w:fill="FFFFFF"/>
        <w:spacing w:after="0" w:line="360" w:lineRule="auto"/>
        <w:ind w:firstLine="375"/>
        <w:jc w:val="center"/>
        <w:rPr>
          <w:rFonts w:ascii="GHEA Grapalat" w:eastAsia="Times New Roman" w:hAnsi="GHEA Grapalat" w:cs="Times New Roman"/>
          <w:b/>
          <w:bCs/>
          <w:color w:val="000000"/>
          <w:sz w:val="24"/>
          <w:szCs w:val="24"/>
        </w:rPr>
      </w:pPr>
    </w:p>
    <w:p w14:paraId="46ADD352" w14:textId="77777777" w:rsidR="008B4766" w:rsidRDefault="008B4766" w:rsidP="008B4766">
      <w:pPr>
        <w:widowControl w:val="0"/>
        <w:pBdr>
          <w:top w:val="nil"/>
          <w:left w:val="nil"/>
          <w:bottom w:val="nil"/>
          <w:right w:val="nil"/>
          <w:between w:val="nil"/>
        </w:pBdr>
        <w:tabs>
          <w:tab w:val="left" w:pos="993"/>
        </w:tabs>
        <w:spacing w:after="0" w:line="360" w:lineRule="auto"/>
        <w:ind w:right="124" w:firstLine="567"/>
        <w:jc w:val="center"/>
        <w:rPr>
          <w:rFonts w:ascii="GHEA Grapalat" w:eastAsia="Times New Roman" w:hAnsi="GHEA Grapalat" w:cs="Times New Roman"/>
          <w:b/>
          <w:color w:val="000000" w:themeColor="text1"/>
          <w:sz w:val="24"/>
          <w:szCs w:val="24"/>
        </w:rPr>
      </w:pPr>
      <w:r w:rsidRPr="00FD7DB9">
        <w:rPr>
          <w:rFonts w:ascii="GHEA Grapalat" w:eastAsia="Times New Roman" w:hAnsi="GHEA Grapalat" w:cs="Times New Roman"/>
          <w:b/>
          <w:bCs/>
          <w:color w:val="000000" w:themeColor="text1"/>
          <w:sz w:val="24"/>
          <w:szCs w:val="24"/>
        </w:rPr>
        <w:t xml:space="preserve">«ՆՈՏԱՐԻԱՏԻ ՄԱՍԻՆ» ՕՐԵՆՔՈՒՄ ԼՐԱՑՈՒՄՆԵՐ ԵՎ ՓՈՓՈԽՈՒԹՅՈՒՆ ԿԱՏԱՐԵԼՈՒ ՄԱՍԻՆ ՕՐԵՆՔՈՒՄ </w:t>
      </w:r>
      <w:r w:rsidRPr="00741314">
        <w:rPr>
          <w:rFonts w:ascii="GHEA Grapalat" w:eastAsia="Times New Roman" w:hAnsi="GHEA Grapalat" w:cs="Times New Roman"/>
          <w:b/>
          <w:color w:val="000000" w:themeColor="text1"/>
          <w:sz w:val="24"/>
          <w:szCs w:val="24"/>
        </w:rPr>
        <w:t>ՓՈՓՈԽՈՒԹՅՈՒՆ</w:t>
      </w:r>
      <w:r w:rsidRPr="00D01527">
        <w:rPr>
          <w:rFonts w:ascii="GHEA Grapalat" w:eastAsia="Times New Roman" w:hAnsi="GHEA Grapalat" w:cs="Times New Roman"/>
          <w:b/>
          <w:color w:val="000000" w:themeColor="text1"/>
          <w:sz w:val="24"/>
          <w:szCs w:val="24"/>
        </w:rPr>
        <w:t xml:space="preserve"> ԿԱՏԱՐԵԼՈՒ ՄԱՍԻՆ</w:t>
      </w:r>
    </w:p>
    <w:p w14:paraId="1590C95C" w14:textId="77777777" w:rsidR="008B4766" w:rsidRDefault="008B4766" w:rsidP="008B4766">
      <w:pPr>
        <w:widowControl w:val="0"/>
        <w:pBdr>
          <w:top w:val="nil"/>
          <w:left w:val="nil"/>
          <w:bottom w:val="nil"/>
          <w:right w:val="nil"/>
          <w:between w:val="nil"/>
        </w:pBdr>
        <w:tabs>
          <w:tab w:val="left" w:pos="993"/>
        </w:tabs>
        <w:spacing w:after="0" w:line="360" w:lineRule="auto"/>
        <w:ind w:right="124" w:firstLine="567"/>
        <w:jc w:val="center"/>
        <w:rPr>
          <w:rFonts w:ascii="GHEA Grapalat" w:eastAsia="Times New Roman" w:hAnsi="GHEA Grapalat" w:cs="Times New Roman"/>
          <w:b/>
          <w:color w:val="000000" w:themeColor="text1"/>
          <w:sz w:val="24"/>
          <w:szCs w:val="24"/>
        </w:rPr>
      </w:pPr>
    </w:p>
    <w:p w14:paraId="6E8981D2" w14:textId="77777777" w:rsidR="008B4766" w:rsidRPr="00FD7DB9" w:rsidRDefault="008B4766" w:rsidP="008B4766">
      <w:pPr>
        <w:pStyle w:val="NormalWeb"/>
        <w:shd w:val="clear" w:color="auto" w:fill="FFFFFF"/>
        <w:spacing w:before="0" w:beforeAutospacing="0" w:after="0" w:afterAutospacing="0" w:line="360" w:lineRule="auto"/>
        <w:ind w:firstLine="375"/>
        <w:jc w:val="both"/>
        <w:rPr>
          <w:rFonts w:ascii="GHEA Grapalat" w:hAnsi="GHEA Grapalat"/>
          <w:color w:val="000000"/>
        </w:rPr>
      </w:pPr>
      <w:r w:rsidRPr="001F5F17">
        <w:rPr>
          <w:rFonts w:ascii="GHEA Grapalat" w:hAnsi="GHEA Grapalat"/>
          <w:b/>
          <w:bCs/>
          <w:color w:val="000000"/>
        </w:rPr>
        <w:t>Հոդված 1.</w:t>
      </w:r>
      <w:r w:rsidRPr="001F5F17">
        <w:rPr>
          <w:rFonts w:ascii="Calibri" w:hAnsi="Calibri" w:cs="Calibri"/>
          <w:b/>
          <w:bCs/>
          <w:color w:val="000000"/>
        </w:rPr>
        <w:t xml:space="preserve"> </w:t>
      </w:r>
      <w:r w:rsidRPr="001F5F17">
        <w:rPr>
          <w:rFonts w:ascii="GHEA Grapalat" w:hAnsi="GHEA Grapalat"/>
          <w:color w:val="000000"/>
        </w:rPr>
        <w:t>«</w:t>
      </w:r>
      <w:r w:rsidRPr="00FD7DB9">
        <w:rPr>
          <w:rFonts w:ascii="GHEA Grapalat" w:hAnsi="GHEA Grapalat"/>
          <w:color w:val="000000"/>
        </w:rPr>
        <w:t></w:t>
      </w:r>
      <w:r w:rsidRPr="001F5F17">
        <w:rPr>
          <w:rFonts w:ascii="GHEA Grapalat" w:hAnsi="GHEA Grapalat"/>
          <w:color w:val="000000"/>
        </w:rPr>
        <w:t xml:space="preserve">Նոտարիատի մասին» </w:t>
      </w:r>
      <w:r w:rsidRPr="00FD7DB9">
        <w:rPr>
          <w:rFonts w:ascii="GHEA Grapalat" w:hAnsi="GHEA Grapalat"/>
          <w:color w:val="000000"/>
        </w:rPr>
        <w:t xml:space="preserve">օրենքում լրացումներ և փոփոխություն կատարելու մասին </w:t>
      </w:r>
      <w:r>
        <w:rPr>
          <w:rFonts w:ascii="GHEA Grapalat" w:hAnsi="GHEA Grapalat"/>
          <w:color w:val="000000"/>
        </w:rPr>
        <w:t>2022 թվականի դեկտեմբերի 23</w:t>
      </w:r>
      <w:r w:rsidRPr="001F5F17">
        <w:rPr>
          <w:rFonts w:ascii="GHEA Grapalat" w:hAnsi="GHEA Grapalat"/>
          <w:color w:val="000000"/>
        </w:rPr>
        <w:t>-ի ՀՕ-</w:t>
      </w:r>
      <w:r w:rsidRPr="00FD7DB9">
        <w:t xml:space="preserve"> </w:t>
      </w:r>
      <w:r w:rsidRPr="002B1E81">
        <w:rPr>
          <w:rFonts w:ascii="GHEA Grapalat" w:hAnsi="GHEA Grapalat"/>
          <w:color w:val="000000"/>
        </w:rPr>
        <w:t>586-Ն</w:t>
      </w:r>
      <w:r w:rsidRPr="001F5F17">
        <w:rPr>
          <w:rFonts w:ascii="GHEA Grapalat" w:hAnsi="GHEA Grapalat"/>
          <w:color w:val="000000"/>
        </w:rPr>
        <w:t xml:space="preserve"> օրենքի (այսուհետ՝ Օրենք) </w:t>
      </w:r>
      <w:r>
        <w:rPr>
          <w:rFonts w:ascii="GHEA Grapalat" w:hAnsi="GHEA Grapalat"/>
          <w:color w:val="000000"/>
        </w:rPr>
        <w:t>3-րդ հոդվածում</w:t>
      </w:r>
      <w:r w:rsidRPr="00FD7DB9">
        <w:rPr>
          <w:rFonts w:ascii="GHEA Grapalat" w:hAnsi="GHEA Grapalat"/>
          <w:color w:val="000000"/>
        </w:rPr>
        <w:t xml:space="preserve"> «Դատական ակտերի հարկադիր կատարման մասին» բառերը </w:t>
      </w:r>
      <w:r w:rsidRPr="001F5F17">
        <w:rPr>
          <w:rFonts w:ascii="GHEA Grapalat" w:hAnsi="GHEA Grapalat"/>
          <w:color w:val="000000"/>
        </w:rPr>
        <w:t>փոխարինել «Կատարողական վարույթի մասին բառերով:</w:t>
      </w:r>
    </w:p>
    <w:p w14:paraId="2C46465B" w14:textId="77777777" w:rsidR="008B4766" w:rsidRPr="001F5F17" w:rsidRDefault="008B4766" w:rsidP="008B4766">
      <w:pPr>
        <w:pStyle w:val="NormalWeb"/>
        <w:shd w:val="clear" w:color="auto" w:fill="FFFFFF"/>
        <w:spacing w:before="0" w:beforeAutospacing="0" w:after="0" w:afterAutospacing="0" w:line="360" w:lineRule="auto"/>
        <w:ind w:firstLine="375"/>
        <w:jc w:val="both"/>
        <w:rPr>
          <w:rFonts w:ascii="GHEA Grapalat" w:hAnsi="GHEA Grapalat"/>
          <w:color w:val="000000"/>
        </w:rPr>
      </w:pPr>
    </w:p>
    <w:p w14:paraId="1F05EEA5" w14:textId="77777777" w:rsidR="008B4766" w:rsidRDefault="008B4766" w:rsidP="008B4766">
      <w:pPr>
        <w:pStyle w:val="NormalWeb"/>
        <w:shd w:val="clear" w:color="auto" w:fill="FFFFFF"/>
        <w:spacing w:before="0" w:beforeAutospacing="0" w:after="0" w:afterAutospacing="0" w:line="360" w:lineRule="auto"/>
        <w:ind w:firstLine="375"/>
        <w:jc w:val="both"/>
        <w:rPr>
          <w:rFonts w:ascii="GHEA Grapalat" w:hAnsi="GHEA Grapalat"/>
          <w:color w:val="000000" w:themeColor="text1"/>
        </w:rPr>
      </w:pPr>
      <w:r>
        <w:rPr>
          <w:rFonts w:ascii="GHEA Grapalat" w:hAnsi="GHEA Grapalat"/>
          <w:b/>
          <w:color w:val="000000" w:themeColor="text1"/>
        </w:rPr>
        <w:t>Հոդված 2</w:t>
      </w:r>
      <w:r w:rsidRPr="00C33541">
        <w:rPr>
          <w:rFonts w:ascii="GHEA Grapalat" w:hAnsi="GHEA Grapalat"/>
          <w:b/>
          <w:color w:val="000000" w:themeColor="text1"/>
        </w:rPr>
        <w:t>.</w:t>
      </w:r>
      <w:r w:rsidRPr="00C33541">
        <w:rPr>
          <w:rFonts w:ascii="GHEA Grapalat" w:hAnsi="GHEA Grapalat"/>
          <w:color w:val="000000" w:themeColor="text1"/>
        </w:rPr>
        <w:t xml:space="preserve"> </w:t>
      </w:r>
      <w:r w:rsidRPr="00940CCB">
        <w:rPr>
          <w:rFonts w:ascii="GHEA Grapalat" w:hAnsi="GHEA Grapalat"/>
          <w:color w:val="000000" w:themeColor="text1"/>
        </w:rPr>
        <w:t xml:space="preserve">Սույն օրենքն ուժի մեջ է մտնում </w:t>
      </w:r>
      <w:r w:rsidRPr="00FD7DB9">
        <w:rPr>
          <w:rFonts w:ascii="GHEA Grapalat" w:hAnsi="GHEA Grapalat"/>
          <w:color w:val="000000" w:themeColor="text1"/>
        </w:rPr>
        <w:t>Կատարողական վարույթի մասին օրենքն ուժի մեջ մտնելու պահից</w:t>
      </w:r>
      <w:r w:rsidRPr="00940CCB">
        <w:rPr>
          <w:rFonts w:ascii="GHEA Grapalat" w:hAnsi="GHEA Grapalat"/>
          <w:color w:val="000000" w:themeColor="text1"/>
        </w:rPr>
        <w:t>:</w:t>
      </w:r>
    </w:p>
    <w:p w14:paraId="41A104C3" w14:textId="77777777" w:rsidR="008B4766" w:rsidRDefault="008B4766" w:rsidP="008B4766">
      <w:pPr>
        <w:pStyle w:val="NormalWeb"/>
        <w:shd w:val="clear" w:color="auto" w:fill="FFFFFF"/>
        <w:spacing w:before="0" w:beforeAutospacing="0" w:after="0" w:afterAutospacing="0" w:line="360" w:lineRule="auto"/>
        <w:ind w:firstLine="375"/>
        <w:jc w:val="both"/>
        <w:rPr>
          <w:rFonts w:ascii="GHEA Grapalat" w:hAnsi="GHEA Grapalat"/>
          <w:color w:val="000000" w:themeColor="text1"/>
        </w:rPr>
      </w:pPr>
    </w:p>
    <w:p w14:paraId="594077FE" w14:textId="77777777" w:rsidR="008B4766" w:rsidRDefault="008B4766" w:rsidP="008B4766">
      <w:pPr>
        <w:pStyle w:val="NormalWeb"/>
        <w:shd w:val="clear" w:color="auto" w:fill="FFFFFF"/>
        <w:spacing w:before="0" w:beforeAutospacing="0" w:after="0" w:afterAutospacing="0" w:line="360" w:lineRule="auto"/>
        <w:ind w:firstLine="375"/>
        <w:jc w:val="both"/>
        <w:rPr>
          <w:rFonts w:ascii="GHEA Grapalat" w:hAnsi="GHEA Grapalat"/>
          <w:b/>
          <w:color w:val="000000" w:themeColor="text1"/>
        </w:rPr>
      </w:pPr>
      <w:r>
        <w:rPr>
          <w:rFonts w:ascii="GHEA Grapalat" w:hAnsi="GHEA Grapalat"/>
          <w:b/>
          <w:color w:val="000000" w:themeColor="text1"/>
        </w:rPr>
        <w:br w:type="page"/>
      </w:r>
    </w:p>
    <w:p w14:paraId="19482C3C" w14:textId="77777777" w:rsidR="008B4766" w:rsidRPr="009C004F" w:rsidRDefault="008B4766" w:rsidP="008B4766">
      <w:pPr>
        <w:shd w:val="clear" w:color="auto" w:fill="FFFFFF"/>
        <w:spacing w:after="0" w:line="360" w:lineRule="auto"/>
        <w:ind w:firstLine="375"/>
        <w:jc w:val="center"/>
        <w:rPr>
          <w:rFonts w:ascii="GHEA Grapalat" w:eastAsia="Times New Roman" w:hAnsi="GHEA Grapalat" w:cs="Times New Roman"/>
          <w:b/>
          <w:bCs/>
          <w:color w:val="000000"/>
          <w:sz w:val="24"/>
          <w:szCs w:val="24"/>
        </w:rPr>
      </w:pPr>
      <w:r w:rsidRPr="009C004F">
        <w:rPr>
          <w:rFonts w:ascii="GHEA Grapalat" w:eastAsia="Times New Roman" w:hAnsi="GHEA Grapalat" w:cs="Times New Roman"/>
          <w:b/>
          <w:bCs/>
          <w:color w:val="000000"/>
          <w:sz w:val="24"/>
          <w:szCs w:val="24"/>
        </w:rPr>
        <w:lastRenderedPageBreak/>
        <w:t>ՀԱՅԱՍՏԱՆԻ ՀԱՆՐԱՊԵՏՈՒԹՅԱՆ</w:t>
      </w:r>
    </w:p>
    <w:p w14:paraId="00D5AEED" w14:textId="77777777" w:rsidR="008B4766" w:rsidRPr="009C004F" w:rsidRDefault="008B4766" w:rsidP="008B4766">
      <w:pPr>
        <w:shd w:val="clear" w:color="auto" w:fill="FFFFFF"/>
        <w:spacing w:after="0" w:line="360" w:lineRule="auto"/>
        <w:ind w:firstLine="375"/>
        <w:jc w:val="center"/>
        <w:rPr>
          <w:rFonts w:ascii="GHEA Grapalat" w:eastAsia="Times New Roman" w:hAnsi="GHEA Grapalat" w:cs="Times New Roman"/>
          <w:color w:val="000000"/>
          <w:sz w:val="24"/>
          <w:szCs w:val="24"/>
        </w:rPr>
      </w:pPr>
    </w:p>
    <w:p w14:paraId="20A46542" w14:textId="77777777" w:rsidR="008B4766" w:rsidRDefault="008B4766" w:rsidP="008B4766">
      <w:pPr>
        <w:shd w:val="clear" w:color="auto" w:fill="FFFFFF"/>
        <w:spacing w:after="0" w:line="360" w:lineRule="auto"/>
        <w:ind w:firstLine="375"/>
        <w:jc w:val="center"/>
        <w:rPr>
          <w:rFonts w:ascii="GHEA Grapalat" w:eastAsia="Times New Roman" w:hAnsi="GHEA Grapalat" w:cs="Times New Roman"/>
          <w:b/>
          <w:bCs/>
          <w:color w:val="000000"/>
          <w:sz w:val="24"/>
          <w:szCs w:val="24"/>
        </w:rPr>
      </w:pPr>
      <w:r w:rsidRPr="009C004F">
        <w:rPr>
          <w:rFonts w:ascii="GHEA Grapalat" w:eastAsia="Times New Roman" w:hAnsi="GHEA Grapalat" w:cs="Times New Roman"/>
          <w:b/>
          <w:bCs/>
          <w:color w:val="000000"/>
          <w:sz w:val="24"/>
          <w:szCs w:val="24"/>
        </w:rPr>
        <w:t>Օ Ր Ե Ն Ք Ը</w:t>
      </w:r>
    </w:p>
    <w:p w14:paraId="5DCD606E" w14:textId="77777777" w:rsidR="008B4766" w:rsidRPr="009C004F" w:rsidRDefault="008B4766" w:rsidP="008B4766">
      <w:pPr>
        <w:shd w:val="clear" w:color="auto" w:fill="FFFFFF"/>
        <w:spacing w:after="0" w:line="360" w:lineRule="auto"/>
        <w:ind w:firstLine="375"/>
        <w:jc w:val="center"/>
        <w:rPr>
          <w:rFonts w:ascii="GHEA Grapalat" w:eastAsia="Times New Roman" w:hAnsi="GHEA Grapalat" w:cs="Times New Roman"/>
          <w:b/>
          <w:bCs/>
          <w:color w:val="000000"/>
          <w:sz w:val="24"/>
          <w:szCs w:val="24"/>
        </w:rPr>
      </w:pPr>
    </w:p>
    <w:p w14:paraId="2AF93DEE" w14:textId="77777777" w:rsidR="008B4766" w:rsidRPr="00FD7DB9" w:rsidRDefault="008B4766" w:rsidP="008B4766">
      <w:pPr>
        <w:widowControl w:val="0"/>
        <w:pBdr>
          <w:top w:val="nil"/>
          <w:left w:val="nil"/>
          <w:bottom w:val="nil"/>
          <w:right w:val="nil"/>
          <w:between w:val="nil"/>
        </w:pBdr>
        <w:tabs>
          <w:tab w:val="left" w:pos="993"/>
        </w:tabs>
        <w:spacing w:after="0" w:line="360" w:lineRule="auto"/>
        <w:ind w:right="124" w:firstLine="567"/>
        <w:jc w:val="center"/>
        <w:rPr>
          <w:rFonts w:ascii="GHEA Grapalat" w:eastAsia="Times New Roman" w:hAnsi="GHEA Grapalat" w:cs="Times New Roman"/>
          <w:b/>
          <w:bCs/>
          <w:color w:val="000000" w:themeColor="text1"/>
          <w:sz w:val="24"/>
          <w:szCs w:val="24"/>
        </w:rPr>
      </w:pPr>
      <w:r w:rsidRPr="00FD7DB9">
        <w:rPr>
          <w:rFonts w:ascii="GHEA Grapalat" w:eastAsia="Times New Roman" w:hAnsi="GHEA Grapalat" w:cs="Times New Roman"/>
          <w:b/>
          <w:bCs/>
          <w:color w:val="000000" w:themeColor="text1"/>
          <w:sz w:val="24"/>
          <w:szCs w:val="24"/>
        </w:rPr>
        <w:t>ՀԱՅԱՍՏԱՆԻ</w:t>
      </w:r>
      <w:r w:rsidRPr="00FD7DB9">
        <w:rPr>
          <w:rFonts w:ascii="Calibri" w:eastAsia="Times New Roman" w:hAnsi="Calibri" w:cs="Calibri"/>
          <w:b/>
          <w:bCs/>
          <w:color w:val="000000" w:themeColor="text1"/>
          <w:sz w:val="24"/>
          <w:szCs w:val="24"/>
        </w:rPr>
        <w:t xml:space="preserve"> </w:t>
      </w:r>
      <w:r w:rsidRPr="00FD7DB9">
        <w:rPr>
          <w:rFonts w:ascii="GHEA Grapalat" w:eastAsia="Times New Roman" w:hAnsi="GHEA Grapalat" w:cs="GHEA Grapalat"/>
          <w:b/>
          <w:bCs/>
          <w:color w:val="000000" w:themeColor="text1"/>
          <w:sz w:val="24"/>
          <w:szCs w:val="24"/>
        </w:rPr>
        <w:t>ՀԱՆՐԱՊԵՏՈՒԹՅԱՆ</w:t>
      </w:r>
      <w:r w:rsidRPr="00FD7DB9">
        <w:rPr>
          <w:rFonts w:ascii="Calibri" w:eastAsia="Times New Roman" w:hAnsi="Calibri" w:cs="Calibri"/>
          <w:b/>
          <w:bCs/>
          <w:color w:val="000000" w:themeColor="text1"/>
          <w:sz w:val="24"/>
          <w:szCs w:val="24"/>
        </w:rPr>
        <w:t xml:space="preserve"> </w:t>
      </w:r>
      <w:r w:rsidRPr="00FD7DB9">
        <w:rPr>
          <w:rFonts w:ascii="GHEA Grapalat" w:eastAsia="Times New Roman" w:hAnsi="GHEA Grapalat" w:cs="GHEA Grapalat"/>
          <w:b/>
          <w:bCs/>
          <w:color w:val="000000" w:themeColor="text1"/>
          <w:sz w:val="24"/>
          <w:szCs w:val="24"/>
        </w:rPr>
        <w:t>ՔԱՂԱՔԱՑԻԱԿԱՆ</w:t>
      </w:r>
      <w:r w:rsidRPr="00FD7DB9">
        <w:rPr>
          <w:rFonts w:ascii="Calibri" w:eastAsia="Times New Roman" w:hAnsi="Calibri" w:cs="Calibri"/>
          <w:b/>
          <w:bCs/>
          <w:color w:val="000000" w:themeColor="text1"/>
          <w:sz w:val="24"/>
          <w:szCs w:val="24"/>
        </w:rPr>
        <w:t xml:space="preserve"> </w:t>
      </w:r>
      <w:r w:rsidRPr="00FD7DB9">
        <w:rPr>
          <w:rFonts w:ascii="GHEA Grapalat" w:eastAsia="Times New Roman" w:hAnsi="GHEA Grapalat" w:cs="GHEA Grapalat"/>
          <w:b/>
          <w:bCs/>
          <w:color w:val="000000" w:themeColor="text1"/>
          <w:sz w:val="24"/>
          <w:szCs w:val="24"/>
        </w:rPr>
        <w:t>ՕՐԵՆՍԳՐՔՈՒՄ</w:t>
      </w:r>
      <w:r w:rsidRPr="00FD7DB9">
        <w:rPr>
          <w:rFonts w:ascii="Calibri" w:eastAsia="Times New Roman" w:hAnsi="Calibri" w:cs="Calibri"/>
          <w:b/>
          <w:bCs/>
          <w:color w:val="000000" w:themeColor="text1"/>
          <w:sz w:val="24"/>
          <w:szCs w:val="24"/>
        </w:rPr>
        <w:t xml:space="preserve"> </w:t>
      </w:r>
      <w:r w:rsidRPr="00FD7DB9">
        <w:rPr>
          <w:rFonts w:ascii="GHEA Grapalat" w:eastAsia="Times New Roman" w:hAnsi="GHEA Grapalat" w:cs="Times New Roman"/>
          <w:b/>
          <w:bCs/>
          <w:color w:val="000000" w:themeColor="text1"/>
          <w:sz w:val="24"/>
          <w:szCs w:val="24"/>
        </w:rPr>
        <w:t>ԼՐԱՑՈՒՄՆԵՐ ԵՎ ՓՈՓՈԽՈՒԹՅՈՒՆՆԵՐ</w:t>
      </w:r>
      <w:r w:rsidRPr="00FD7DB9">
        <w:rPr>
          <w:rFonts w:ascii="Calibri" w:eastAsia="Times New Roman" w:hAnsi="Calibri" w:cs="Calibri"/>
          <w:b/>
          <w:bCs/>
          <w:color w:val="000000" w:themeColor="text1"/>
          <w:sz w:val="24"/>
          <w:szCs w:val="24"/>
        </w:rPr>
        <w:t xml:space="preserve"> </w:t>
      </w:r>
      <w:r w:rsidRPr="00FD7DB9">
        <w:rPr>
          <w:rFonts w:ascii="GHEA Grapalat" w:eastAsia="Times New Roman" w:hAnsi="GHEA Grapalat" w:cs="GHEA Grapalat"/>
          <w:b/>
          <w:bCs/>
          <w:color w:val="000000" w:themeColor="text1"/>
          <w:sz w:val="24"/>
          <w:szCs w:val="24"/>
        </w:rPr>
        <w:t>ԿԱՏԱՐԵԼՈՒ</w:t>
      </w:r>
      <w:r w:rsidRPr="00FD7DB9">
        <w:rPr>
          <w:rFonts w:ascii="Calibri" w:eastAsia="Times New Roman" w:hAnsi="Calibri" w:cs="Calibri"/>
          <w:b/>
          <w:bCs/>
          <w:color w:val="000000" w:themeColor="text1"/>
          <w:sz w:val="24"/>
          <w:szCs w:val="24"/>
        </w:rPr>
        <w:t xml:space="preserve"> </w:t>
      </w:r>
      <w:r w:rsidRPr="00FD7DB9">
        <w:rPr>
          <w:rFonts w:ascii="GHEA Grapalat" w:eastAsia="Times New Roman" w:hAnsi="GHEA Grapalat" w:cs="GHEA Grapalat"/>
          <w:b/>
          <w:bCs/>
          <w:color w:val="000000" w:themeColor="text1"/>
          <w:sz w:val="24"/>
          <w:szCs w:val="24"/>
        </w:rPr>
        <w:t>ՄԱՍԻ</w:t>
      </w:r>
      <w:r w:rsidRPr="00FD7DB9">
        <w:rPr>
          <w:rFonts w:ascii="GHEA Grapalat" w:eastAsia="Times New Roman" w:hAnsi="GHEA Grapalat" w:cs="Times New Roman"/>
          <w:b/>
          <w:bCs/>
          <w:color w:val="000000" w:themeColor="text1"/>
          <w:sz w:val="24"/>
          <w:szCs w:val="24"/>
        </w:rPr>
        <w:t>Ն</w:t>
      </w:r>
    </w:p>
    <w:p w14:paraId="36C9AD13" w14:textId="77777777" w:rsidR="008B4766" w:rsidRPr="00FD7DB9" w:rsidRDefault="008B4766" w:rsidP="008B4766">
      <w:pPr>
        <w:widowControl w:val="0"/>
        <w:pBdr>
          <w:top w:val="nil"/>
          <w:left w:val="nil"/>
          <w:bottom w:val="nil"/>
          <w:right w:val="nil"/>
          <w:between w:val="nil"/>
        </w:pBdr>
        <w:tabs>
          <w:tab w:val="left" w:pos="993"/>
        </w:tabs>
        <w:spacing w:after="0" w:line="360" w:lineRule="auto"/>
        <w:ind w:right="124" w:firstLine="567"/>
        <w:jc w:val="center"/>
        <w:rPr>
          <w:rFonts w:ascii="GHEA Grapalat" w:eastAsia="Times New Roman" w:hAnsi="GHEA Grapalat" w:cs="Times New Roman"/>
          <w:b/>
          <w:bCs/>
          <w:color w:val="000000" w:themeColor="text1"/>
          <w:sz w:val="24"/>
          <w:szCs w:val="24"/>
        </w:rPr>
      </w:pPr>
    </w:p>
    <w:p w14:paraId="72019508" w14:textId="77777777" w:rsidR="008B4766" w:rsidRPr="008E573C" w:rsidRDefault="008B4766" w:rsidP="008B4766">
      <w:pPr>
        <w:pStyle w:val="NormalWeb"/>
        <w:shd w:val="clear" w:color="auto" w:fill="FFFFFF"/>
        <w:spacing w:before="0" w:beforeAutospacing="0" w:after="0" w:afterAutospacing="0" w:line="360" w:lineRule="auto"/>
        <w:ind w:firstLine="375"/>
        <w:jc w:val="both"/>
        <w:rPr>
          <w:rFonts w:ascii="GHEA Grapalat" w:hAnsi="GHEA Grapalat"/>
          <w:color w:val="000000"/>
        </w:rPr>
      </w:pPr>
      <w:r w:rsidRPr="001F5F17">
        <w:rPr>
          <w:rFonts w:ascii="GHEA Grapalat" w:hAnsi="GHEA Grapalat"/>
          <w:b/>
          <w:bCs/>
          <w:color w:val="000000"/>
        </w:rPr>
        <w:t>Հոդված 1.</w:t>
      </w:r>
      <w:r w:rsidRPr="001F5F17">
        <w:rPr>
          <w:rFonts w:ascii="Calibri" w:hAnsi="Calibri" w:cs="Calibri"/>
          <w:b/>
          <w:bCs/>
          <w:color w:val="000000"/>
        </w:rPr>
        <w:t xml:space="preserve"> </w:t>
      </w:r>
      <w:r w:rsidRPr="00FD7DB9">
        <w:rPr>
          <w:rFonts w:ascii="GHEA Grapalat" w:hAnsi="GHEA Grapalat"/>
          <w:color w:val="000000"/>
        </w:rPr>
        <w:t xml:space="preserve">1998 թվականի մայիսի 5-ի Հայաստանի Հանրապետության քաղաքացիական օրենսգրքի (այսուհետ՝ Օրենսգիրք) </w:t>
      </w:r>
      <w:r w:rsidRPr="008E573C">
        <w:rPr>
          <w:rFonts w:ascii="GHEA Grapalat" w:hAnsi="GHEA Grapalat"/>
          <w:color w:val="000000"/>
        </w:rPr>
        <w:t>88-րդ հոդվածը լրացնել հետևյալ բովանդակությամբ 3-րդ մասով.</w:t>
      </w:r>
    </w:p>
    <w:p w14:paraId="41BF39A9" w14:textId="77777777" w:rsidR="008B4766" w:rsidRPr="008E573C" w:rsidRDefault="008B4766" w:rsidP="008B4766">
      <w:pPr>
        <w:pStyle w:val="NormalWeb"/>
        <w:shd w:val="clear" w:color="auto" w:fill="FFFFFF"/>
        <w:spacing w:before="0" w:beforeAutospacing="0" w:after="0" w:afterAutospacing="0" w:line="360" w:lineRule="auto"/>
        <w:ind w:firstLine="375"/>
        <w:jc w:val="both"/>
        <w:rPr>
          <w:rFonts w:ascii="GHEA Grapalat" w:hAnsi="GHEA Grapalat"/>
          <w:color w:val="000000"/>
        </w:rPr>
      </w:pPr>
      <w:r w:rsidRPr="008E573C">
        <w:rPr>
          <w:rFonts w:ascii="GHEA Grapalat" w:hAnsi="GHEA Grapalat"/>
          <w:color w:val="000000"/>
        </w:rPr>
        <w:t xml:space="preserve">3. Կատարողական վարույթի շրջանակներում </w:t>
      </w:r>
      <w:r w:rsidRPr="008E573C">
        <w:rPr>
          <w:rFonts w:ascii="GHEA Grapalat" w:hAnsi="GHEA Grapalat"/>
          <w:bCs/>
          <w:color w:val="000000"/>
        </w:rPr>
        <w:t>լիակատար ընկերակցության բաժնեհավաք կապիտալում մասնակցի բաժնեմասի վրա բռնագանձում</w:t>
      </w:r>
      <w:r w:rsidRPr="008E573C">
        <w:rPr>
          <w:rFonts w:ascii="Calibri" w:hAnsi="Calibri" w:cs="Calibri"/>
          <w:b/>
          <w:bCs/>
          <w:color w:val="000000"/>
        </w:rPr>
        <w:t> </w:t>
      </w:r>
      <w:r w:rsidRPr="008E573C">
        <w:rPr>
          <w:rFonts w:ascii="GHEA Grapalat" w:hAnsi="GHEA Grapalat"/>
          <w:color w:val="000000"/>
        </w:rPr>
        <w:t xml:space="preserve"> տարածելու հարաբերությունները կարգավորվում են Կատարողական վարույթի մասին օրենքով::</w:t>
      </w:r>
    </w:p>
    <w:p w14:paraId="6013D5A5" w14:textId="77777777" w:rsidR="008B4766" w:rsidRPr="008E573C" w:rsidRDefault="008B4766" w:rsidP="008B4766">
      <w:pPr>
        <w:pStyle w:val="NormalWeb"/>
        <w:shd w:val="clear" w:color="auto" w:fill="FFFFFF"/>
        <w:spacing w:before="0" w:beforeAutospacing="0" w:after="0" w:afterAutospacing="0" w:line="360" w:lineRule="auto"/>
        <w:ind w:firstLine="375"/>
        <w:jc w:val="both"/>
        <w:rPr>
          <w:rFonts w:ascii="GHEA Grapalat" w:hAnsi="GHEA Grapalat"/>
          <w:b/>
          <w:color w:val="000000" w:themeColor="text1"/>
        </w:rPr>
      </w:pPr>
    </w:p>
    <w:p w14:paraId="73F7FF31" w14:textId="77777777" w:rsidR="008B4766" w:rsidRPr="008E573C" w:rsidRDefault="008B4766" w:rsidP="008B4766">
      <w:pPr>
        <w:pStyle w:val="NormalWeb"/>
        <w:shd w:val="clear" w:color="auto" w:fill="FFFFFF"/>
        <w:spacing w:before="0" w:beforeAutospacing="0" w:after="0" w:afterAutospacing="0" w:line="360" w:lineRule="auto"/>
        <w:ind w:firstLine="375"/>
        <w:jc w:val="both"/>
        <w:rPr>
          <w:rFonts w:ascii="GHEA Grapalat" w:hAnsi="GHEA Grapalat"/>
          <w:color w:val="000000"/>
        </w:rPr>
      </w:pPr>
      <w:r w:rsidRPr="008E573C">
        <w:rPr>
          <w:rFonts w:ascii="GHEA Grapalat" w:hAnsi="GHEA Grapalat"/>
          <w:b/>
          <w:color w:val="000000" w:themeColor="text1"/>
        </w:rPr>
        <w:t xml:space="preserve">Հոդված 2. </w:t>
      </w:r>
      <w:r w:rsidRPr="008E573C">
        <w:rPr>
          <w:rFonts w:ascii="GHEA Grapalat" w:hAnsi="GHEA Grapalat"/>
          <w:color w:val="000000" w:themeColor="text1"/>
        </w:rPr>
        <w:t>Օրենսգրքի</w:t>
      </w:r>
      <w:r w:rsidRPr="008E573C">
        <w:rPr>
          <w:rFonts w:ascii="GHEA Grapalat" w:hAnsi="GHEA Grapalat"/>
          <w:color w:val="000000"/>
        </w:rPr>
        <w:t xml:space="preserve"> 102-րդ հոդվածը լրացնել հետևյալ բովանդակությամբ 3-րդ մասով.</w:t>
      </w:r>
    </w:p>
    <w:p w14:paraId="0C05FC5B" w14:textId="77777777" w:rsidR="008B4766" w:rsidRPr="008E573C" w:rsidRDefault="008B4766" w:rsidP="008B4766">
      <w:pPr>
        <w:pStyle w:val="NormalWeb"/>
        <w:shd w:val="clear" w:color="auto" w:fill="FFFFFF"/>
        <w:spacing w:before="0" w:beforeAutospacing="0" w:after="0" w:afterAutospacing="0" w:line="360" w:lineRule="auto"/>
        <w:ind w:firstLine="375"/>
        <w:jc w:val="both"/>
        <w:rPr>
          <w:rFonts w:ascii="GHEA Grapalat" w:hAnsi="GHEA Grapalat"/>
          <w:color w:val="000000" w:themeColor="text1"/>
        </w:rPr>
      </w:pPr>
      <w:r w:rsidRPr="008E573C">
        <w:rPr>
          <w:rFonts w:ascii="GHEA Grapalat" w:hAnsi="GHEA Grapalat"/>
          <w:color w:val="000000" w:themeColor="text1"/>
        </w:rPr>
        <w:t>3. Կատարողական վարույթի շրջանակներում սահմանափակ պատասխանատվությամբ ընկերության գույքում մասնակցի բաժնեմասի վրա բռնագանձում  տարածելու հարաբերությունները կարգավորվում են Կատարողական վարույթի մասին օրենքով::</w:t>
      </w:r>
    </w:p>
    <w:p w14:paraId="5CAEE4C8" w14:textId="77777777" w:rsidR="008B4766" w:rsidRPr="008E573C" w:rsidRDefault="008B4766" w:rsidP="008B4766">
      <w:pPr>
        <w:pStyle w:val="NormalWeb"/>
        <w:shd w:val="clear" w:color="auto" w:fill="FFFFFF"/>
        <w:spacing w:before="0" w:beforeAutospacing="0" w:after="0" w:afterAutospacing="0" w:line="360" w:lineRule="auto"/>
        <w:ind w:firstLine="375"/>
        <w:jc w:val="both"/>
        <w:rPr>
          <w:rFonts w:ascii="GHEA Grapalat" w:hAnsi="GHEA Grapalat"/>
          <w:b/>
          <w:color w:val="000000" w:themeColor="text1"/>
        </w:rPr>
      </w:pPr>
    </w:p>
    <w:p w14:paraId="3C8BAF90" w14:textId="77777777" w:rsidR="008B4766" w:rsidRPr="008E573C" w:rsidRDefault="008B4766" w:rsidP="008B4766">
      <w:pPr>
        <w:pStyle w:val="NormalWeb"/>
        <w:shd w:val="clear" w:color="auto" w:fill="FFFFFF"/>
        <w:spacing w:before="0" w:beforeAutospacing="0" w:after="0" w:afterAutospacing="0" w:line="360" w:lineRule="auto"/>
        <w:ind w:firstLine="375"/>
        <w:jc w:val="both"/>
        <w:rPr>
          <w:rFonts w:ascii="GHEA Grapalat" w:hAnsi="GHEA Grapalat"/>
          <w:color w:val="000000"/>
        </w:rPr>
      </w:pPr>
      <w:r w:rsidRPr="008E573C">
        <w:rPr>
          <w:rFonts w:ascii="GHEA Grapalat" w:hAnsi="GHEA Grapalat"/>
          <w:b/>
          <w:color w:val="000000" w:themeColor="text1"/>
        </w:rPr>
        <w:t xml:space="preserve">Հոդված 3. </w:t>
      </w:r>
      <w:r w:rsidRPr="008E573C">
        <w:rPr>
          <w:rFonts w:ascii="GHEA Grapalat" w:hAnsi="GHEA Grapalat"/>
          <w:color w:val="000000" w:themeColor="text1"/>
        </w:rPr>
        <w:t>Օրենսգրքի</w:t>
      </w:r>
      <w:r w:rsidRPr="008E573C">
        <w:rPr>
          <w:rFonts w:ascii="GHEA Grapalat" w:hAnsi="GHEA Grapalat"/>
          <w:color w:val="000000"/>
        </w:rPr>
        <w:t xml:space="preserve"> 200-րդ հոդվածը լրացնել հետևյալ բովանդակությամբ 3-րդ մասով.</w:t>
      </w:r>
    </w:p>
    <w:p w14:paraId="55DAF829" w14:textId="77777777" w:rsidR="008B4766" w:rsidRPr="008E573C" w:rsidRDefault="008B4766" w:rsidP="008B4766">
      <w:pPr>
        <w:pStyle w:val="NormalWeb"/>
        <w:shd w:val="clear" w:color="auto" w:fill="FFFFFF"/>
        <w:spacing w:before="0" w:beforeAutospacing="0" w:after="0" w:afterAutospacing="0" w:line="360" w:lineRule="auto"/>
        <w:ind w:firstLine="375"/>
        <w:jc w:val="both"/>
        <w:rPr>
          <w:rFonts w:ascii="GHEA Grapalat" w:hAnsi="GHEA Grapalat"/>
          <w:color w:val="000000"/>
        </w:rPr>
      </w:pPr>
      <w:r w:rsidRPr="008E573C">
        <w:rPr>
          <w:rFonts w:ascii="GHEA Grapalat" w:hAnsi="GHEA Grapalat"/>
          <w:color w:val="000000"/>
        </w:rPr>
        <w:t xml:space="preserve">3. Կատարողական վարույթի շրջանակներում </w:t>
      </w:r>
      <w:r w:rsidRPr="008E573C">
        <w:rPr>
          <w:rFonts w:ascii="GHEA Grapalat" w:hAnsi="GHEA Grapalat"/>
        </w:rPr>
        <w:t>ընդհանուր սեփականության ներքո գտնվող գույքում պարտապանի բաժնի վրա բռնագանձում տարածելու հարաբերությունները կարգավորվում են Կատարողական վարույթի մասին օրենքով::</w:t>
      </w:r>
    </w:p>
    <w:p w14:paraId="4C6F165C" w14:textId="77777777" w:rsidR="008B4766" w:rsidRPr="008E573C" w:rsidRDefault="008B4766" w:rsidP="008B4766">
      <w:pPr>
        <w:pStyle w:val="NormalWeb"/>
        <w:shd w:val="clear" w:color="auto" w:fill="FFFFFF"/>
        <w:spacing w:before="0" w:beforeAutospacing="0" w:after="0" w:afterAutospacing="0" w:line="360" w:lineRule="auto"/>
        <w:ind w:firstLine="375"/>
        <w:jc w:val="both"/>
        <w:rPr>
          <w:rFonts w:ascii="GHEA Grapalat" w:hAnsi="GHEA Grapalat"/>
          <w:color w:val="000000"/>
        </w:rPr>
      </w:pPr>
    </w:p>
    <w:p w14:paraId="5CB99C9D" w14:textId="77777777" w:rsidR="008B4766" w:rsidRPr="008E573C" w:rsidRDefault="008B4766" w:rsidP="008B4766">
      <w:pPr>
        <w:pStyle w:val="NormalWeb"/>
        <w:shd w:val="clear" w:color="auto" w:fill="FFFFFF"/>
        <w:spacing w:before="0" w:beforeAutospacing="0" w:after="0" w:afterAutospacing="0" w:line="360" w:lineRule="auto"/>
        <w:ind w:firstLine="375"/>
        <w:jc w:val="both"/>
        <w:rPr>
          <w:rFonts w:ascii="GHEA Grapalat" w:hAnsi="GHEA Grapalat"/>
          <w:color w:val="000000"/>
        </w:rPr>
      </w:pPr>
      <w:r w:rsidRPr="008E573C">
        <w:rPr>
          <w:rFonts w:ascii="GHEA Grapalat" w:hAnsi="GHEA Grapalat"/>
          <w:b/>
          <w:color w:val="000000" w:themeColor="text1"/>
        </w:rPr>
        <w:t xml:space="preserve">Հոդված 4. </w:t>
      </w:r>
      <w:r w:rsidRPr="008E573C">
        <w:rPr>
          <w:rFonts w:ascii="GHEA Grapalat" w:hAnsi="GHEA Grapalat"/>
          <w:color w:val="000000" w:themeColor="text1"/>
        </w:rPr>
        <w:t>Օրենսգրքի</w:t>
      </w:r>
      <w:r w:rsidRPr="008E573C">
        <w:rPr>
          <w:rFonts w:ascii="GHEA Grapalat" w:hAnsi="GHEA Grapalat"/>
          <w:color w:val="000000"/>
        </w:rPr>
        <w:t xml:space="preserve"> 243.1.-րդ հոդվածի 2-րդ մասը ուժը կորցրած ճանաչել:</w:t>
      </w:r>
    </w:p>
    <w:p w14:paraId="57BA2107" w14:textId="77777777" w:rsidR="008B4766" w:rsidRPr="008E573C" w:rsidRDefault="008B4766" w:rsidP="008B4766">
      <w:pPr>
        <w:pStyle w:val="NormalWeb"/>
        <w:shd w:val="clear" w:color="auto" w:fill="FFFFFF"/>
        <w:spacing w:before="0" w:beforeAutospacing="0" w:after="0" w:afterAutospacing="0" w:line="360" w:lineRule="auto"/>
        <w:ind w:firstLine="375"/>
        <w:jc w:val="both"/>
        <w:rPr>
          <w:rFonts w:ascii="GHEA Grapalat" w:hAnsi="GHEA Grapalat"/>
          <w:color w:val="000000"/>
        </w:rPr>
      </w:pPr>
    </w:p>
    <w:p w14:paraId="1A91FC43" w14:textId="77777777" w:rsidR="008B4766" w:rsidRPr="008E573C" w:rsidRDefault="008B4766" w:rsidP="008B4766">
      <w:pPr>
        <w:pStyle w:val="NormalWeb"/>
        <w:shd w:val="clear" w:color="auto" w:fill="FFFFFF"/>
        <w:spacing w:before="0" w:beforeAutospacing="0" w:after="0" w:afterAutospacing="0" w:line="360" w:lineRule="auto"/>
        <w:ind w:firstLine="375"/>
        <w:jc w:val="both"/>
        <w:rPr>
          <w:rFonts w:ascii="GHEA Grapalat" w:hAnsi="GHEA Grapalat"/>
          <w:color w:val="000000"/>
        </w:rPr>
      </w:pPr>
      <w:r w:rsidRPr="008E573C">
        <w:rPr>
          <w:rFonts w:ascii="GHEA Grapalat" w:hAnsi="GHEA Grapalat"/>
          <w:b/>
          <w:color w:val="000000" w:themeColor="text1"/>
        </w:rPr>
        <w:t xml:space="preserve">Հոդված 5. </w:t>
      </w:r>
      <w:r w:rsidRPr="008E573C">
        <w:rPr>
          <w:rFonts w:ascii="GHEA Grapalat" w:hAnsi="GHEA Grapalat"/>
          <w:color w:val="000000" w:themeColor="text1"/>
        </w:rPr>
        <w:t>Օրենսգրքի</w:t>
      </w:r>
      <w:r w:rsidRPr="008E573C">
        <w:rPr>
          <w:rFonts w:ascii="GHEA Grapalat" w:hAnsi="GHEA Grapalat"/>
          <w:color w:val="000000"/>
        </w:rPr>
        <w:t xml:space="preserve"> 968.6.-րդ հոդվածը լրացնել հետևյալ բովանդակությամբ 5-րդ մասով.</w:t>
      </w:r>
    </w:p>
    <w:p w14:paraId="6D874D56" w14:textId="77777777" w:rsidR="008B4766" w:rsidRPr="00FD7DB9" w:rsidRDefault="008B4766" w:rsidP="008B4766">
      <w:pPr>
        <w:pStyle w:val="NormalWeb"/>
        <w:shd w:val="clear" w:color="auto" w:fill="FFFFFF"/>
        <w:spacing w:before="0" w:beforeAutospacing="0" w:after="0" w:afterAutospacing="0" w:line="360" w:lineRule="auto"/>
        <w:ind w:firstLine="375"/>
        <w:jc w:val="both"/>
        <w:rPr>
          <w:rFonts w:ascii="GHEA Grapalat" w:hAnsi="GHEA Grapalat"/>
          <w:color w:val="000000" w:themeColor="text1"/>
        </w:rPr>
      </w:pPr>
      <w:r w:rsidRPr="008E573C">
        <w:rPr>
          <w:rFonts w:ascii="GHEA Grapalat" w:hAnsi="GHEA Grapalat"/>
          <w:color w:val="000000" w:themeColor="text1"/>
        </w:rPr>
        <w:t>5. Կատարողական վարույթի շրջանակներում ֆոնդի մասնակցի փայի վրա բռնագանձում  տարածելու հարաբերությունները կարգավորվում են Կատարողական վարույթի մասին օրենքով::</w:t>
      </w:r>
    </w:p>
    <w:p w14:paraId="7AAEC284" w14:textId="77777777" w:rsidR="008B4766" w:rsidRPr="00FD7DB9" w:rsidRDefault="008B4766" w:rsidP="008B4766">
      <w:pPr>
        <w:pStyle w:val="NormalWeb"/>
        <w:shd w:val="clear" w:color="auto" w:fill="FFFFFF"/>
        <w:spacing w:before="0" w:beforeAutospacing="0" w:after="0" w:afterAutospacing="0" w:line="360" w:lineRule="auto"/>
        <w:jc w:val="both"/>
        <w:rPr>
          <w:rFonts w:ascii="GHEA Grapalat" w:hAnsi="GHEA Grapalat"/>
          <w:color w:val="000000"/>
        </w:rPr>
      </w:pPr>
    </w:p>
    <w:p w14:paraId="1D693FE9" w14:textId="77777777" w:rsidR="008B4766" w:rsidRDefault="008B4766" w:rsidP="008B4766">
      <w:pPr>
        <w:pStyle w:val="NormalWeb"/>
        <w:shd w:val="clear" w:color="auto" w:fill="FFFFFF"/>
        <w:spacing w:before="0" w:beforeAutospacing="0" w:after="0" w:afterAutospacing="0" w:line="360" w:lineRule="auto"/>
        <w:ind w:firstLine="375"/>
        <w:jc w:val="both"/>
        <w:rPr>
          <w:rFonts w:ascii="GHEA Grapalat" w:hAnsi="GHEA Grapalat"/>
          <w:color w:val="000000"/>
        </w:rPr>
      </w:pPr>
      <w:r>
        <w:rPr>
          <w:rFonts w:ascii="GHEA Grapalat" w:hAnsi="GHEA Grapalat"/>
          <w:b/>
          <w:color w:val="000000" w:themeColor="text1"/>
        </w:rPr>
        <w:t xml:space="preserve">Հոդված </w:t>
      </w:r>
      <w:r w:rsidRPr="00FD7DB9">
        <w:rPr>
          <w:rFonts w:ascii="GHEA Grapalat" w:hAnsi="GHEA Grapalat"/>
          <w:b/>
          <w:color w:val="000000" w:themeColor="text1"/>
        </w:rPr>
        <w:t>6</w:t>
      </w:r>
      <w:r w:rsidRPr="00C33541">
        <w:rPr>
          <w:rFonts w:ascii="GHEA Grapalat" w:hAnsi="GHEA Grapalat"/>
          <w:b/>
          <w:color w:val="000000" w:themeColor="text1"/>
        </w:rPr>
        <w:t>.</w:t>
      </w:r>
      <w:r w:rsidRPr="00FD7DB9">
        <w:rPr>
          <w:rFonts w:ascii="GHEA Grapalat" w:hAnsi="GHEA Grapalat"/>
          <w:b/>
          <w:color w:val="000000" w:themeColor="text1"/>
        </w:rPr>
        <w:t xml:space="preserve"> </w:t>
      </w:r>
      <w:r w:rsidRPr="00FD7DB9">
        <w:rPr>
          <w:rFonts w:ascii="GHEA Grapalat" w:hAnsi="GHEA Grapalat"/>
          <w:color w:val="000000" w:themeColor="text1"/>
        </w:rPr>
        <w:t>Օրենսգրքի</w:t>
      </w:r>
      <w:r w:rsidRPr="00FD7DB9">
        <w:rPr>
          <w:rFonts w:ascii="GHEA Grapalat" w:hAnsi="GHEA Grapalat"/>
          <w:color w:val="000000"/>
        </w:rPr>
        <w:t xml:space="preserve"> 1243-րդ հոդվածը լրացնել </w:t>
      </w:r>
      <w:r>
        <w:rPr>
          <w:rFonts w:ascii="GHEA Grapalat" w:hAnsi="GHEA Grapalat"/>
          <w:color w:val="000000"/>
        </w:rPr>
        <w:t>հետևյալ բովանդակությամբ 3-րդ</w:t>
      </w:r>
      <w:r w:rsidRPr="001F5F17">
        <w:rPr>
          <w:rFonts w:ascii="GHEA Grapalat" w:hAnsi="GHEA Grapalat"/>
          <w:color w:val="000000"/>
        </w:rPr>
        <w:t xml:space="preserve"> մասով.</w:t>
      </w:r>
    </w:p>
    <w:p w14:paraId="69C58E28" w14:textId="77777777" w:rsidR="008B4766" w:rsidRPr="00FD7DB9" w:rsidRDefault="008B4766" w:rsidP="008B4766">
      <w:pPr>
        <w:pStyle w:val="NormalWeb"/>
        <w:shd w:val="clear" w:color="auto" w:fill="FFFFFF"/>
        <w:spacing w:before="0" w:beforeAutospacing="0" w:after="0" w:afterAutospacing="0" w:line="360" w:lineRule="auto"/>
        <w:ind w:firstLine="375"/>
        <w:jc w:val="both"/>
        <w:rPr>
          <w:rFonts w:ascii="GHEA Grapalat" w:hAnsi="GHEA Grapalat"/>
          <w:color w:val="000000"/>
        </w:rPr>
      </w:pPr>
      <w:r w:rsidRPr="00FD7DB9">
        <w:rPr>
          <w:rFonts w:ascii="GHEA Grapalat" w:hAnsi="GHEA Grapalat"/>
          <w:color w:val="000000"/>
        </w:rPr>
        <w:t xml:space="preserve">3. </w:t>
      </w:r>
      <w:r>
        <w:rPr>
          <w:rFonts w:ascii="GHEA Grapalat" w:hAnsi="GHEA Grapalat"/>
          <w:color w:val="000000"/>
        </w:rPr>
        <w:t>Ժ</w:t>
      </w:r>
      <w:r w:rsidRPr="003911F3">
        <w:rPr>
          <w:rFonts w:ascii="GHEA Grapalat" w:hAnsi="GHEA Grapalat"/>
          <w:color w:val="000000"/>
        </w:rPr>
        <w:t xml:space="preserve">առանգության բացումից հետո </w:t>
      </w:r>
      <w:r>
        <w:rPr>
          <w:rFonts w:ascii="GHEA Grapalat" w:hAnsi="GHEA Grapalat"/>
          <w:color w:val="000000"/>
        </w:rPr>
        <w:t>պ</w:t>
      </w:r>
      <w:r w:rsidRPr="003911F3">
        <w:rPr>
          <w:rFonts w:ascii="GHEA Grapalat" w:hAnsi="GHEA Grapalat"/>
          <w:color w:val="000000"/>
        </w:rPr>
        <w:t xml:space="preserve">ահանջը լրացուցիչ </w:t>
      </w:r>
      <w:r>
        <w:rPr>
          <w:rFonts w:ascii="GHEA Grapalat" w:hAnsi="GHEA Grapalat"/>
          <w:color w:val="000000"/>
        </w:rPr>
        <w:t>չի ներկայացվում</w:t>
      </w:r>
      <w:r w:rsidRPr="00FD7DB9">
        <w:rPr>
          <w:rFonts w:ascii="GHEA Grapalat" w:hAnsi="GHEA Grapalat"/>
          <w:color w:val="000000"/>
        </w:rPr>
        <w:t>,</w:t>
      </w:r>
      <w:r w:rsidRPr="003911F3">
        <w:rPr>
          <w:rFonts w:ascii="GHEA Grapalat" w:hAnsi="GHEA Grapalat"/>
          <w:color w:val="000000"/>
        </w:rPr>
        <w:t xml:space="preserve"> եթե պարտատերը մինչև ժառանգության բացումը </w:t>
      </w:r>
      <w:r w:rsidRPr="00FD7DB9">
        <w:rPr>
          <w:rFonts w:ascii="GHEA Grapalat" w:hAnsi="GHEA Grapalat"/>
          <w:color w:val="000000"/>
        </w:rPr>
        <w:t xml:space="preserve">սահմանված կարգով </w:t>
      </w:r>
      <w:r w:rsidRPr="006D5720">
        <w:rPr>
          <w:rFonts w:ascii="GHEA Grapalat" w:hAnsi="GHEA Grapalat"/>
          <w:color w:val="000000"/>
        </w:rPr>
        <w:t xml:space="preserve">հայց է </w:t>
      </w:r>
      <w:r w:rsidRPr="00FD7DB9">
        <w:rPr>
          <w:rFonts w:ascii="GHEA Grapalat" w:hAnsi="GHEA Grapalat"/>
          <w:color w:val="000000"/>
        </w:rPr>
        <w:t>հարուցել</w:t>
      </w:r>
      <w:r w:rsidRPr="003911F3">
        <w:rPr>
          <w:rFonts w:ascii="GHEA Grapalat" w:hAnsi="GHEA Grapalat"/>
          <w:color w:val="000000"/>
        </w:rPr>
        <w:t xml:space="preserve"> ժառանգատուի դեմ, կամ եթե նրա պահանջով հարուցվել է</w:t>
      </w:r>
      <w:r>
        <w:rPr>
          <w:rFonts w:ascii="GHEA Grapalat" w:hAnsi="GHEA Grapalat"/>
          <w:color w:val="000000"/>
        </w:rPr>
        <w:t xml:space="preserve"> կատարողական վարույթ</w:t>
      </w:r>
      <w:r w:rsidRPr="00FD7DB9">
        <w:rPr>
          <w:rFonts w:ascii="GHEA Grapalat" w:hAnsi="GHEA Grapalat"/>
          <w:color w:val="000000"/>
        </w:rPr>
        <w:t>::</w:t>
      </w:r>
    </w:p>
    <w:p w14:paraId="5AEB7D6E" w14:textId="77777777" w:rsidR="008B4766" w:rsidRPr="001F5F17" w:rsidRDefault="008B4766" w:rsidP="008B4766">
      <w:pPr>
        <w:pStyle w:val="NormalWeb"/>
        <w:shd w:val="clear" w:color="auto" w:fill="FFFFFF"/>
        <w:spacing w:before="0" w:beforeAutospacing="0" w:after="0" w:afterAutospacing="0" w:line="360" w:lineRule="auto"/>
        <w:ind w:firstLine="375"/>
        <w:jc w:val="both"/>
        <w:rPr>
          <w:rFonts w:ascii="GHEA Grapalat" w:hAnsi="GHEA Grapalat"/>
          <w:color w:val="000000"/>
        </w:rPr>
      </w:pPr>
    </w:p>
    <w:p w14:paraId="1737CA31" w14:textId="77777777" w:rsidR="008B4766" w:rsidRDefault="008B4766" w:rsidP="008B4766">
      <w:pPr>
        <w:pStyle w:val="NormalWeb"/>
        <w:shd w:val="clear" w:color="auto" w:fill="FFFFFF"/>
        <w:spacing w:before="0" w:beforeAutospacing="0" w:after="0" w:afterAutospacing="0" w:line="360" w:lineRule="auto"/>
        <w:ind w:firstLine="375"/>
        <w:jc w:val="both"/>
        <w:rPr>
          <w:rFonts w:ascii="GHEA Grapalat" w:hAnsi="GHEA Grapalat"/>
          <w:color w:val="000000" w:themeColor="text1"/>
        </w:rPr>
      </w:pPr>
      <w:r>
        <w:rPr>
          <w:rFonts w:ascii="GHEA Grapalat" w:hAnsi="GHEA Grapalat"/>
          <w:b/>
          <w:color w:val="000000" w:themeColor="text1"/>
        </w:rPr>
        <w:t xml:space="preserve">Հոդված </w:t>
      </w:r>
      <w:r w:rsidRPr="00FD7DB9">
        <w:rPr>
          <w:rFonts w:ascii="GHEA Grapalat" w:hAnsi="GHEA Grapalat"/>
          <w:b/>
          <w:color w:val="000000" w:themeColor="text1"/>
        </w:rPr>
        <w:t>7</w:t>
      </w:r>
      <w:r w:rsidRPr="00C33541">
        <w:rPr>
          <w:rFonts w:ascii="GHEA Grapalat" w:hAnsi="GHEA Grapalat"/>
          <w:b/>
          <w:color w:val="000000" w:themeColor="text1"/>
        </w:rPr>
        <w:t>.</w:t>
      </w:r>
      <w:r w:rsidRPr="00C33541">
        <w:rPr>
          <w:rFonts w:ascii="GHEA Grapalat" w:hAnsi="GHEA Grapalat"/>
          <w:color w:val="000000" w:themeColor="text1"/>
        </w:rPr>
        <w:t xml:space="preserve"> </w:t>
      </w:r>
      <w:r w:rsidRPr="006D5720">
        <w:rPr>
          <w:rFonts w:ascii="GHEA Grapalat" w:hAnsi="GHEA Grapalat"/>
          <w:color w:val="000000" w:themeColor="text1"/>
        </w:rPr>
        <w:t xml:space="preserve">Սույն օրենքն ուժի մեջ է մտնում </w:t>
      </w:r>
      <w:r w:rsidRPr="00FD7DB9">
        <w:rPr>
          <w:rFonts w:ascii="GHEA Grapalat" w:hAnsi="GHEA Grapalat"/>
          <w:color w:val="000000" w:themeColor="text1"/>
        </w:rPr>
        <w:t>Կատարողական վարույթի մասին օրենքն ուժի մեջ մտնելու պահից</w:t>
      </w:r>
      <w:r w:rsidRPr="006D5720">
        <w:rPr>
          <w:rFonts w:ascii="GHEA Grapalat" w:hAnsi="GHEA Grapalat"/>
          <w:color w:val="000000" w:themeColor="text1"/>
        </w:rPr>
        <w:t>:</w:t>
      </w:r>
    </w:p>
    <w:p w14:paraId="52547C7C" w14:textId="77777777" w:rsidR="008B4766" w:rsidRDefault="008B4766" w:rsidP="008B4766">
      <w:pPr>
        <w:pStyle w:val="NormalWeb"/>
        <w:shd w:val="clear" w:color="auto" w:fill="FFFFFF"/>
        <w:spacing w:before="0" w:beforeAutospacing="0" w:after="0" w:afterAutospacing="0" w:line="360" w:lineRule="auto"/>
        <w:ind w:firstLine="375"/>
        <w:jc w:val="both"/>
        <w:rPr>
          <w:rFonts w:ascii="GHEA Grapalat" w:hAnsi="GHEA Grapalat"/>
          <w:color w:val="000000" w:themeColor="text1"/>
        </w:rPr>
      </w:pPr>
    </w:p>
    <w:p w14:paraId="0E389437" w14:textId="77777777" w:rsidR="008B4766" w:rsidRPr="009C004F" w:rsidRDefault="008B4766" w:rsidP="008B4766">
      <w:pPr>
        <w:pStyle w:val="NormalWeb"/>
        <w:shd w:val="clear" w:color="auto" w:fill="FFFFFF"/>
        <w:spacing w:before="0" w:beforeAutospacing="0" w:after="0" w:afterAutospacing="0" w:line="360" w:lineRule="auto"/>
        <w:ind w:firstLine="375"/>
        <w:jc w:val="center"/>
        <w:rPr>
          <w:rFonts w:ascii="GHEA Grapalat" w:hAnsi="GHEA Grapalat"/>
          <w:b/>
          <w:bCs/>
          <w:color w:val="000000"/>
        </w:rPr>
      </w:pPr>
      <w:r>
        <w:rPr>
          <w:rFonts w:ascii="GHEA Grapalat" w:hAnsi="GHEA Grapalat"/>
          <w:b/>
          <w:color w:val="000000" w:themeColor="text1"/>
        </w:rPr>
        <w:br w:type="page"/>
      </w:r>
      <w:r w:rsidRPr="009C004F">
        <w:rPr>
          <w:rFonts w:ascii="GHEA Grapalat" w:hAnsi="GHEA Grapalat"/>
          <w:b/>
          <w:bCs/>
          <w:color w:val="000000"/>
        </w:rPr>
        <w:lastRenderedPageBreak/>
        <w:t>ՀԱՅԱՍՏԱՆԻ ՀԱՆՐԱՊԵՏՈՒԹՅԱՆ</w:t>
      </w:r>
    </w:p>
    <w:p w14:paraId="2B9ABC6D" w14:textId="77777777" w:rsidR="008B4766" w:rsidRPr="009C004F" w:rsidRDefault="008B4766" w:rsidP="008B4766">
      <w:pPr>
        <w:shd w:val="clear" w:color="auto" w:fill="FFFFFF"/>
        <w:spacing w:after="0" w:line="360" w:lineRule="auto"/>
        <w:ind w:firstLine="375"/>
        <w:jc w:val="center"/>
        <w:rPr>
          <w:rFonts w:ascii="GHEA Grapalat" w:eastAsia="Times New Roman" w:hAnsi="GHEA Grapalat" w:cs="Times New Roman"/>
          <w:color w:val="000000"/>
          <w:sz w:val="24"/>
          <w:szCs w:val="24"/>
        </w:rPr>
      </w:pPr>
    </w:p>
    <w:p w14:paraId="6A3B6F25" w14:textId="77777777" w:rsidR="008B4766" w:rsidRDefault="008B4766" w:rsidP="008B4766">
      <w:pPr>
        <w:shd w:val="clear" w:color="auto" w:fill="FFFFFF"/>
        <w:spacing w:after="0" w:line="360" w:lineRule="auto"/>
        <w:ind w:firstLine="375"/>
        <w:jc w:val="center"/>
        <w:rPr>
          <w:rFonts w:ascii="GHEA Grapalat" w:eastAsia="Times New Roman" w:hAnsi="GHEA Grapalat" w:cs="Times New Roman"/>
          <w:b/>
          <w:bCs/>
          <w:color w:val="000000"/>
          <w:sz w:val="24"/>
          <w:szCs w:val="24"/>
        </w:rPr>
      </w:pPr>
      <w:r w:rsidRPr="009C004F">
        <w:rPr>
          <w:rFonts w:ascii="GHEA Grapalat" w:eastAsia="Times New Roman" w:hAnsi="GHEA Grapalat" w:cs="Times New Roman"/>
          <w:b/>
          <w:bCs/>
          <w:color w:val="000000"/>
          <w:sz w:val="24"/>
          <w:szCs w:val="24"/>
        </w:rPr>
        <w:t>Օ Ր Ե Ն Ք Ը</w:t>
      </w:r>
    </w:p>
    <w:p w14:paraId="0523DE93" w14:textId="77777777" w:rsidR="008B4766" w:rsidRPr="009C004F" w:rsidRDefault="008B4766" w:rsidP="008B4766">
      <w:pPr>
        <w:shd w:val="clear" w:color="auto" w:fill="FFFFFF"/>
        <w:spacing w:after="0" w:line="360" w:lineRule="auto"/>
        <w:ind w:firstLine="375"/>
        <w:jc w:val="center"/>
        <w:rPr>
          <w:rFonts w:ascii="GHEA Grapalat" w:eastAsia="Times New Roman" w:hAnsi="GHEA Grapalat" w:cs="Times New Roman"/>
          <w:b/>
          <w:bCs/>
          <w:color w:val="000000"/>
          <w:sz w:val="24"/>
          <w:szCs w:val="24"/>
        </w:rPr>
      </w:pPr>
    </w:p>
    <w:p w14:paraId="4C1E51BE" w14:textId="77777777" w:rsidR="008B4766" w:rsidRPr="00FD7DB9" w:rsidRDefault="008B4766" w:rsidP="008B4766">
      <w:pPr>
        <w:shd w:val="clear" w:color="auto" w:fill="FFFFFF"/>
        <w:spacing w:after="0" w:line="360" w:lineRule="auto"/>
        <w:ind w:firstLine="375"/>
        <w:jc w:val="center"/>
        <w:rPr>
          <w:rFonts w:ascii="GHEA Grapalat" w:hAnsi="GHEA Grapalat"/>
          <w:b/>
          <w:bCs/>
          <w:color w:val="000000"/>
          <w:sz w:val="24"/>
          <w:szCs w:val="24"/>
          <w:shd w:val="clear" w:color="auto" w:fill="FFFFFF"/>
        </w:rPr>
      </w:pPr>
      <w:r w:rsidRPr="00FD7DB9">
        <w:rPr>
          <w:rFonts w:ascii="GHEA Grapalat" w:hAnsi="GHEA Grapalat"/>
          <w:b/>
          <w:bCs/>
          <w:color w:val="000000"/>
          <w:sz w:val="24"/>
          <w:szCs w:val="24"/>
          <w:shd w:val="clear" w:color="auto" w:fill="FFFFFF"/>
        </w:rPr>
        <w:t>ՆԵՐԴՐՈՒՄԱՅԻՆ ՖՈՆԴԵՐԻ ՄԱՍԻՆ ՕՐԵՆՔՈՒՄ</w:t>
      </w:r>
    </w:p>
    <w:p w14:paraId="4232C389" w14:textId="77777777" w:rsidR="008B4766" w:rsidRDefault="008B4766" w:rsidP="008B4766">
      <w:pPr>
        <w:shd w:val="clear" w:color="auto" w:fill="FFFFFF"/>
        <w:spacing w:after="0" w:line="360" w:lineRule="auto"/>
        <w:ind w:firstLine="375"/>
        <w:jc w:val="center"/>
        <w:rPr>
          <w:rFonts w:ascii="GHEA Grapalat" w:eastAsia="Times New Roman" w:hAnsi="GHEA Grapalat" w:cs="Times New Roman"/>
          <w:b/>
          <w:bCs/>
          <w:color w:val="000000"/>
          <w:sz w:val="24"/>
          <w:szCs w:val="24"/>
        </w:rPr>
      </w:pPr>
      <w:r w:rsidRPr="009C004F">
        <w:rPr>
          <w:rFonts w:ascii="GHEA Grapalat" w:eastAsia="Times New Roman" w:hAnsi="GHEA Grapalat" w:cs="Times New Roman"/>
          <w:b/>
          <w:bCs/>
          <w:color w:val="000000"/>
          <w:sz w:val="24"/>
          <w:szCs w:val="24"/>
        </w:rPr>
        <w:t>ՓՈՓՈԽՈՒԹՅՈՒՆ ԿԱՏԱՐԵԼՈՒ ՄԱՍԻՆ</w:t>
      </w:r>
    </w:p>
    <w:p w14:paraId="30842C9F" w14:textId="77777777" w:rsidR="008B4766" w:rsidRDefault="008B4766" w:rsidP="008B4766">
      <w:pPr>
        <w:shd w:val="clear" w:color="auto" w:fill="FFFFFF"/>
        <w:spacing w:after="0" w:line="360" w:lineRule="auto"/>
        <w:ind w:firstLine="375"/>
        <w:jc w:val="center"/>
        <w:rPr>
          <w:rFonts w:ascii="GHEA Grapalat" w:eastAsia="Times New Roman" w:hAnsi="GHEA Grapalat" w:cs="Times New Roman"/>
          <w:b/>
          <w:bCs/>
          <w:color w:val="000000"/>
          <w:sz w:val="24"/>
          <w:szCs w:val="24"/>
        </w:rPr>
      </w:pPr>
    </w:p>
    <w:p w14:paraId="59B09F09" w14:textId="77777777" w:rsidR="008B4766" w:rsidRPr="008E573C" w:rsidRDefault="008B4766" w:rsidP="008B4766">
      <w:pPr>
        <w:shd w:val="clear" w:color="auto" w:fill="FFFFFF"/>
        <w:tabs>
          <w:tab w:val="left" w:pos="990"/>
          <w:tab w:val="left" w:pos="1080"/>
          <w:tab w:val="left" w:pos="1170"/>
          <w:tab w:val="left" w:pos="1350"/>
          <w:tab w:val="left" w:pos="1440"/>
          <w:tab w:val="left" w:pos="1530"/>
          <w:tab w:val="left" w:pos="1620"/>
          <w:tab w:val="left" w:pos="1710"/>
          <w:tab w:val="left" w:pos="1890"/>
          <w:tab w:val="left" w:pos="2070"/>
          <w:tab w:val="left" w:pos="2160"/>
          <w:tab w:val="left" w:pos="2340"/>
        </w:tabs>
        <w:spacing w:after="0" w:line="360" w:lineRule="auto"/>
        <w:ind w:firstLine="720"/>
        <w:jc w:val="both"/>
        <w:rPr>
          <w:rFonts w:ascii="GHEA Grapalat" w:hAnsi="GHEA Grapalat"/>
          <w:color w:val="000000"/>
          <w:sz w:val="24"/>
          <w:szCs w:val="24"/>
          <w:shd w:val="clear" w:color="auto" w:fill="FFFFFF"/>
        </w:rPr>
      </w:pPr>
      <w:r w:rsidRPr="006D5720">
        <w:rPr>
          <w:rFonts w:ascii="GHEA Grapalat" w:eastAsia="Times New Roman" w:hAnsi="GHEA Grapalat" w:cs="Times New Roman"/>
          <w:b/>
          <w:bCs/>
          <w:color w:val="000000"/>
          <w:sz w:val="24"/>
          <w:szCs w:val="24"/>
        </w:rPr>
        <w:t>Հոդված 1</w:t>
      </w:r>
      <w:r w:rsidRPr="00FD7DB9">
        <w:rPr>
          <w:rFonts w:ascii="GHEA Grapalat" w:eastAsia="Times New Roman" w:hAnsi="GHEA Grapalat" w:cs="Times New Roman"/>
          <w:b/>
          <w:bCs/>
          <w:color w:val="000000"/>
          <w:sz w:val="24"/>
          <w:szCs w:val="24"/>
        </w:rPr>
        <w:t>.</w:t>
      </w:r>
      <w:r w:rsidRPr="00FD7DB9">
        <w:rPr>
          <w:rFonts w:ascii="Arial Unicode" w:hAnsi="Arial Unicode"/>
          <w:color w:val="000000"/>
          <w:sz w:val="21"/>
          <w:szCs w:val="21"/>
          <w:shd w:val="clear" w:color="auto" w:fill="FFFFFF"/>
        </w:rPr>
        <w:t xml:space="preserve"> </w:t>
      </w:r>
      <w:r w:rsidRPr="00FD7DB9">
        <w:rPr>
          <w:rFonts w:ascii="GHEA Grapalat" w:eastAsia="Times New Roman" w:hAnsi="GHEA Grapalat" w:cs="Times New Roman"/>
          <w:bCs/>
          <w:color w:val="000000"/>
          <w:sz w:val="24"/>
          <w:szCs w:val="24"/>
        </w:rPr>
        <w:t xml:space="preserve">«Ներդրումային ֆոնդերի մասին» 2010 թվականի դեկտեմբերի 22-ի ՀՕ-245-Ն օրենքի </w:t>
      </w:r>
      <w:r w:rsidRPr="008E573C">
        <w:rPr>
          <w:rFonts w:ascii="GHEA Grapalat" w:eastAsia="Times New Roman" w:hAnsi="GHEA Grapalat" w:cs="Times New Roman"/>
          <w:bCs/>
          <w:color w:val="000000"/>
          <w:sz w:val="24"/>
          <w:szCs w:val="24"/>
        </w:rPr>
        <w:t>19-րդ</w:t>
      </w:r>
      <w:r w:rsidRPr="008E573C">
        <w:rPr>
          <w:rFonts w:ascii="GHEA Grapalat" w:hAnsi="GHEA Grapalat"/>
          <w:color w:val="000000"/>
          <w:sz w:val="24"/>
          <w:szCs w:val="24"/>
          <w:shd w:val="clear" w:color="auto" w:fill="FFFFFF"/>
        </w:rPr>
        <w:t xml:space="preserve"> հոդվածը լրացնել հետևյալ բովանդակությամբ 3-րդ մասով.</w:t>
      </w:r>
    </w:p>
    <w:p w14:paraId="67D1FCDA" w14:textId="77777777" w:rsidR="008B4766" w:rsidRPr="00FD7DB9" w:rsidRDefault="008B4766" w:rsidP="008B4766">
      <w:pPr>
        <w:shd w:val="clear" w:color="auto" w:fill="FFFFFF"/>
        <w:tabs>
          <w:tab w:val="left" w:pos="990"/>
          <w:tab w:val="left" w:pos="1080"/>
          <w:tab w:val="left" w:pos="1170"/>
          <w:tab w:val="left" w:pos="1350"/>
          <w:tab w:val="left" w:pos="1440"/>
          <w:tab w:val="left" w:pos="1530"/>
          <w:tab w:val="left" w:pos="1620"/>
          <w:tab w:val="left" w:pos="1710"/>
          <w:tab w:val="left" w:pos="1890"/>
          <w:tab w:val="left" w:pos="2070"/>
          <w:tab w:val="left" w:pos="2160"/>
          <w:tab w:val="left" w:pos="2340"/>
        </w:tabs>
        <w:spacing w:after="0" w:line="360" w:lineRule="auto"/>
        <w:ind w:firstLine="720"/>
        <w:jc w:val="both"/>
        <w:rPr>
          <w:rFonts w:ascii="GHEA Grapalat" w:hAnsi="GHEA Grapalat"/>
          <w:color w:val="000000"/>
          <w:sz w:val="24"/>
          <w:szCs w:val="24"/>
          <w:shd w:val="clear" w:color="auto" w:fill="FFFFFF"/>
        </w:rPr>
      </w:pPr>
      <w:r w:rsidRPr="008E573C">
        <w:rPr>
          <w:rFonts w:ascii="GHEA Grapalat" w:hAnsi="GHEA Grapalat"/>
          <w:color w:val="000000"/>
          <w:sz w:val="24"/>
          <w:szCs w:val="24"/>
          <w:shd w:val="clear" w:color="auto" w:fill="FFFFFF"/>
        </w:rPr>
        <w:t>3. Կատարողական վարույթի շրջանակներում ֆոնդի մասնակցի փայի վրա բռնագանձում  տարածելու հարաբերությունները կարգավորվում են Կատարողական վարույթի մասին օրենքով::</w:t>
      </w:r>
    </w:p>
    <w:p w14:paraId="7DDE1633" w14:textId="77777777" w:rsidR="008B4766" w:rsidRDefault="008B4766" w:rsidP="008B4766">
      <w:pPr>
        <w:shd w:val="clear" w:color="auto" w:fill="FFFFFF"/>
        <w:tabs>
          <w:tab w:val="left" w:pos="990"/>
          <w:tab w:val="left" w:pos="1080"/>
          <w:tab w:val="left" w:pos="1170"/>
          <w:tab w:val="left" w:pos="1350"/>
          <w:tab w:val="left" w:pos="1440"/>
          <w:tab w:val="left" w:pos="1530"/>
          <w:tab w:val="left" w:pos="1620"/>
          <w:tab w:val="left" w:pos="1710"/>
          <w:tab w:val="left" w:pos="1890"/>
          <w:tab w:val="left" w:pos="2070"/>
          <w:tab w:val="left" w:pos="2160"/>
          <w:tab w:val="left" w:pos="2340"/>
        </w:tabs>
        <w:spacing w:after="0" w:line="360" w:lineRule="auto"/>
        <w:ind w:firstLine="720"/>
        <w:jc w:val="both"/>
        <w:rPr>
          <w:rFonts w:ascii="GHEA Grapalat" w:eastAsiaTheme="minorEastAsia" w:hAnsi="GHEA Grapalat" w:cs="Sylfaen"/>
          <w:b/>
          <w:sz w:val="24"/>
          <w:szCs w:val="24"/>
          <w:lang w:eastAsia="ko-KR"/>
        </w:rPr>
      </w:pPr>
    </w:p>
    <w:p w14:paraId="4C06AF04" w14:textId="77777777" w:rsidR="008B4766" w:rsidRDefault="008B4766" w:rsidP="008B4766">
      <w:pPr>
        <w:pStyle w:val="NormalWeb"/>
        <w:shd w:val="clear" w:color="auto" w:fill="FFFFFF"/>
        <w:spacing w:before="0" w:beforeAutospacing="0" w:after="0" w:afterAutospacing="0" w:line="360" w:lineRule="auto"/>
        <w:ind w:firstLine="720"/>
        <w:jc w:val="both"/>
        <w:rPr>
          <w:rFonts w:ascii="GHEA Grapalat" w:hAnsi="GHEA Grapalat"/>
          <w:b/>
          <w:bCs/>
          <w:color w:val="000000"/>
        </w:rPr>
      </w:pPr>
      <w:r>
        <w:rPr>
          <w:rFonts w:ascii="GHEA Grapalat" w:hAnsi="GHEA Grapalat"/>
          <w:b/>
          <w:color w:val="000000" w:themeColor="text1"/>
        </w:rPr>
        <w:t>Հոդված 2</w:t>
      </w:r>
      <w:r w:rsidRPr="00C33541">
        <w:rPr>
          <w:rFonts w:ascii="GHEA Grapalat" w:hAnsi="GHEA Grapalat"/>
          <w:b/>
          <w:color w:val="000000" w:themeColor="text1"/>
        </w:rPr>
        <w:t>.</w:t>
      </w:r>
      <w:r w:rsidRPr="00C33541">
        <w:rPr>
          <w:rFonts w:ascii="GHEA Grapalat" w:hAnsi="GHEA Grapalat"/>
          <w:color w:val="000000" w:themeColor="text1"/>
        </w:rPr>
        <w:t xml:space="preserve"> </w:t>
      </w:r>
      <w:r w:rsidRPr="006D5720">
        <w:rPr>
          <w:rFonts w:ascii="GHEA Grapalat" w:hAnsi="GHEA Grapalat"/>
          <w:color w:val="000000" w:themeColor="text1"/>
        </w:rPr>
        <w:t xml:space="preserve">Սույն օրենքն ուժի մեջ է մտնում </w:t>
      </w:r>
      <w:r w:rsidRPr="00FD7DB9">
        <w:rPr>
          <w:rFonts w:ascii="GHEA Grapalat" w:hAnsi="GHEA Grapalat"/>
          <w:color w:val="000000" w:themeColor="text1"/>
        </w:rPr>
        <w:t>Կատարողական վարույթի մասին օրենքն ուժի մեջ մտնելու պահից</w:t>
      </w:r>
      <w:r w:rsidRPr="006D5720">
        <w:rPr>
          <w:rFonts w:ascii="GHEA Grapalat" w:hAnsi="GHEA Grapalat"/>
          <w:color w:val="000000" w:themeColor="text1"/>
        </w:rPr>
        <w:t>:</w:t>
      </w:r>
    </w:p>
    <w:p w14:paraId="37751C79" w14:textId="77777777" w:rsidR="008B4766" w:rsidRDefault="008B4766" w:rsidP="008B4766">
      <w:pPr>
        <w:spacing w:line="360" w:lineRule="auto"/>
        <w:rPr>
          <w:rFonts w:ascii="GHEA Grapalat" w:eastAsia="Times New Roman" w:hAnsi="GHEA Grapalat" w:cs="Times New Roman"/>
          <w:b/>
          <w:bCs/>
          <w:color w:val="000000"/>
          <w:sz w:val="24"/>
          <w:szCs w:val="24"/>
        </w:rPr>
      </w:pPr>
      <w:r>
        <w:rPr>
          <w:rFonts w:ascii="GHEA Grapalat" w:eastAsia="Times New Roman" w:hAnsi="GHEA Grapalat" w:cs="Times New Roman"/>
          <w:b/>
          <w:bCs/>
          <w:color w:val="000000"/>
          <w:sz w:val="24"/>
          <w:szCs w:val="24"/>
        </w:rPr>
        <w:br w:type="page"/>
      </w:r>
    </w:p>
    <w:p w14:paraId="22D216A4" w14:textId="77777777" w:rsidR="008B4766" w:rsidRPr="009C004F" w:rsidRDefault="008B4766" w:rsidP="008B4766">
      <w:pPr>
        <w:shd w:val="clear" w:color="auto" w:fill="FFFFFF"/>
        <w:spacing w:after="0" w:line="360" w:lineRule="auto"/>
        <w:ind w:firstLine="375"/>
        <w:jc w:val="center"/>
        <w:rPr>
          <w:rFonts w:ascii="GHEA Grapalat" w:eastAsia="Times New Roman" w:hAnsi="GHEA Grapalat" w:cs="Times New Roman"/>
          <w:b/>
          <w:bCs/>
          <w:color w:val="000000"/>
          <w:sz w:val="24"/>
          <w:szCs w:val="24"/>
        </w:rPr>
      </w:pPr>
      <w:r w:rsidRPr="009C004F">
        <w:rPr>
          <w:rFonts w:ascii="GHEA Grapalat" w:eastAsia="Times New Roman" w:hAnsi="GHEA Grapalat" w:cs="Times New Roman"/>
          <w:b/>
          <w:bCs/>
          <w:color w:val="000000"/>
          <w:sz w:val="24"/>
          <w:szCs w:val="24"/>
        </w:rPr>
        <w:lastRenderedPageBreak/>
        <w:t>ՀԱՅԱՍՏԱՆԻ ՀԱՆՐԱՊԵՏՈՒԹՅԱՆ</w:t>
      </w:r>
    </w:p>
    <w:p w14:paraId="70BB4C65" w14:textId="77777777" w:rsidR="008B4766" w:rsidRPr="009C004F" w:rsidRDefault="008B4766" w:rsidP="008B4766">
      <w:pPr>
        <w:shd w:val="clear" w:color="auto" w:fill="FFFFFF"/>
        <w:spacing w:after="0" w:line="360" w:lineRule="auto"/>
        <w:ind w:firstLine="375"/>
        <w:jc w:val="center"/>
        <w:rPr>
          <w:rFonts w:ascii="GHEA Grapalat" w:eastAsia="Times New Roman" w:hAnsi="GHEA Grapalat" w:cs="Times New Roman"/>
          <w:color w:val="000000"/>
          <w:sz w:val="24"/>
          <w:szCs w:val="24"/>
        </w:rPr>
      </w:pPr>
    </w:p>
    <w:p w14:paraId="5C6EAF15" w14:textId="77777777" w:rsidR="008B4766" w:rsidRDefault="008B4766" w:rsidP="008B4766">
      <w:pPr>
        <w:shd w:val="clear" w:color="auto" w:fill="FFFFFF"/>
        <w:spacing w:after="0" w:line="360" w:lineRule="auto"/>
        <w:ind w:firstLine="375"/>
        <w:jc w:val="center"/>
        <w:rPr>
          <w:rFonts w:ascii="GHEA Grapalat" w:eastAsia="Times New Roman" w:hAnsi="GHEA Grapalat" w:cs="Times New Roman"/>
          <w:b/>
          <w:bCs/>
          <w:color w:val="000000"/>
          <w:sz w:val="24"/>
          <w:szCs w:val="24"/>
        </w:rPr>
      </w:pPr>
      <w:r w:rsidRPr="009C004F">
        <w:rPr>
          <w:rFonts w:ascii="GHEA Grapalat" w:eastAsia="Times New Roman" w:hAnsi="GHEA Grapalat" w:cs="Times New Roman"/>
          <w:b/>
          <w:bCs/>
          <w:color w:val="000000"/>
          <w:sz w:val="24"/>
          <w:szCs w:val="24"/>
        </w:rPr>
        <w:t>Օ Ր Ե Ն Ք Ը</w:t>
      </w:r>
    </w:p>
    <w:p w14:paraId="1D3FA427" w14:textId="77777777" w:rsidR="008B4766" w:rsidRPr="009C004F" w:rsidRDefault="008B4766" w:rsidP="008B4766">
      <w:pPr>
        <w:shd w:val="clear" w:color="auto" w:fill="FFFFFF"/>
        <w:spacing w:after="0" w:line="360" w:lineRule="auto"/>
        <w:ind w:firstLine="375"/>
        <w:jc w:val="center"/>
        <w:rPr>
          <w:rFonts w:ascii="GHEA Grapalat" w:eastAsia="Times New Roman" w:hAnsi="GHEA Grapalat" w:cs="Times New Roman"/>
          <w:b/>
          <w:bCs/>
          <w:color w:val="000000"/>
          <w:sz w:val="24"/>
          <w:szCs w:val="24"/>
        </w:rPr>
      </w:pPr>
    </w:p>
    <w:p w14:paraId="2D8938BF" w14:textId="77777777" w:rsidR="008B4766" w:rsidRPr="00FD7DB9" w:rsidRDefault="008B4766" w:rsidP="008B4766">
      <w:pPr>
        <w:widowControl w:val="0"/>
        <w:pBdr>
          <w:top w:val="nil"/>
          <w:left w:val="nil"/>
          <w:bottom w:val="nil"/>
          <w:right w:val="nil"/>
          <w:between w:val="nil"/>
        </w:pBdr>
        <w:tabs>
          <w:tab w:val="left" w:pos="993"/>
        </w:tabs>
        <w:spacing w:after="0" w:line="360" w:lineRule="auto"/>
        <w:ind w:right="124" w:firstLine="567"/>
        <w:jc w:val="center"/>
        <w:rPr>
          <w:rFonts w:ascii="GHEA Grapalat" w:eastAsia="Times New Roman" w:hAnsi="GHEA Grapalat" w:cs="Times New Roman"/>
          <w:b/>
          <w:bCs/>
          <w:color w:val="000000" w:themeColor="text1"/>
          <w:sz w:val="24"/>
          <w:szCs w:val="24"/>
        </w:rPr>
      </w:pPr>
      <w:r w:rsidRPr="00FD7DB9">
        <w:rPr>
          <w:rFonts w:ascii="GHEA Grapalat" w:eastAsia="Times New Roman" w:hAnsi="GHEA Grapalat" w:cs="Times New Roman"/>
          <w:b/>
          <w:bCs/>
          <w:color w:val="000000" w:themeColor="text1"/>
          <w:sz w:val="24"/>
          <w:szCs w:val="24"/>
        </w:rPr>
        <w:t>ՍԱՀՄԱՆԱՓԱԿ ՊԱՏԱՍԽԱՆԱՏՎՈՒԹՅԱՄԲ ԸՆԿԵՐՈՒԹՅՈՒՆՆԵՐԻ ՄԱՍԻՆ ՓՈՓՈԽՈՒԹՅՈՒՆ</w:t>
      </w:r>
      <w:r w:rsidRPr="00FD7DB9">
        <w:rPr>
          <w:rFonts w:ascii="Calibri" w:eastAsia="Times New Roman" w:hAnsi="Calibri" w:cs="Calibri"/>
          <w:b/>
          <w:bCs/>
          <w:color w:val="000000" w:themeColor="text1"/>
          <w:sz w:val="24"/>
          <w:szCs w:val="24"/>
        </w:rPr>
        <w:t xml:space="preserve"> </w:t>
      </w:r>
      <w:r w:rsidRPr="00FD7DB9">
        <w:rPr>
          <w:rFonts w:ascii="GHEA Grapalat" w:eastAsia="Times New Roman" w:hAnsi="GHEA Grapalat" w:cs="GHEA Grapalat"/>
          <w:b/>
          <w:bCs/>
          <w:color w:val="000000" w:themeColor="text1"/>
          <w:sz w:val="24"/>
          <w:szCs w:val="24"/>
        </w:rPr>
        <w:t>ԿԱՏԱՐԵԼՈՒ</w:t>
      </w:r>
      <w:r w:rsidRPr="00FD7DB9">
        <w:rPr>
          <w:rFonts w:ascii="Calibri" w:eastAsia="Times New Roman" w:hAnsi="Calibri" w:cs="Calibri"/>
          <w:b/>
          <w:bCs/>
          <w:color w:val="000000" w:themeColor="text1"/>
          <w:sz w:val="24"/>
          <w:szCs w:val="24"/>
        </w:rPr>
        <w:t xml:space="preserve"> </w:t>
      </w:r>
      <w:r w:rsidRPr="00FD7DB9">
        <w:rPr>
          <w:rFonts w:ascii="GHEA Grapalat" w:eastAsia="Times New Roman" w:hAnsi="GHEA Grapalat" w:cs="GHEA Grapalat"/>
          <w:b/>
          <w:bCs/>
          <w:color w:val="000000" w:themeColor="text1"/>
          <w:sz w:val="24"/>
          <w:szCs w:val="24"/>
        </w:rPr>
        <w:t>ՄԱՍԻ</w:t>
      </w:r>
      <w:r w:rsidRPr="00FD7DB9">
        <w:rPr>
          <w:rFonts w:ascii="GHEA Grapalat" w:eastAsia="Times New Roman" w:hAnsi="GHEA Grapalat" w:cs="Times New Roman"/>
          <w:b/>
          <w:bCs/>
          <w:color w:val="000000" w:themeColor="text1"/>
          <w:sz w:val="24"/>
          <w:szCs w:val="24"/>
        </w:rPr>
        <w:t>Ն</w:t>
      </w:r>
    </w:p>
    <w:p w14:paraId="0452C34B" w14:textId="77777777" w:rsidR="008B4766" w:rsidRDefault="008B4766" w:rsidP="008B4766">
      <w:pPr>
        <w:shd w:val="clear" w:color="auto" w:fill="FFFFFF"/>
        <w:spacing w:after="0" w:line="360" w:lineRule="auto"/>
        <w:ind w:firstLine="375"/>
        <w:jc w:val="center"/>
        <w:rPr>
          <w:rFonts w:ascii="GHEA Grapalat" w:eastAsia="Times New Roman" w:hAnsi="GHEA Grapalat" w:cs="Times New Roman"/>
          <w:b/>
          <w:bCs/>
          <w:color w:val="000000"/>
          <w:sz w:val="24"/>
          <w:szCs w:val="24"/>
        </w:rPr>
      </w:pPr>
    </w:p>
    <w:p w14:paraId="761AC7CB" w14:textId="77777777" w:rsidR="008B4766" w:rsidRPr="008E573C" w:rsidRDefault="008B4766" w:rsidP="008B4766">
      <w:pPr>
        <w:shd w:val="clear" w:color="auto" w:fill="FFFFFF"/>
        <w:tabs>
          <w:tab w:val="left" w:pos="990"/>
          <w:tab w:val="left" w:pos="1080"/>
          <w:tab w:val="left" w:pos="1170"/>
          <w:tab w:val="left" w:pos="1350"/>
          <w:tab w:val="left" w:pos="1440"/>
          <w:tab w:val="left" w:pos="1530"/>
          <w:tab w:val="left" w:pos="1620"/>
          <w:tab w:val="left" w:pos="1710"/>
          <w:tab w:val="left" w:pos="1890"/>
          <w:tab w:val="left" w:pos="2070"/>
          <w:tab w:val="left" w:pos="2160"/>
          <w:tab w:val="left" w:pos="2340"/>
        </w:tabs>
        <w:spacing w:after="0" w:line="360" w:lineRule="auto"/>
        <w:ind w:firstLine="720"/>
        <w:jc w:val="both"/>
        <w:rPr>
          <w:rFonts w:ascii="GHEA Grapalat" w:hAnsi="GHEA Grapalat"/>
          <w:color w:val="000000"/>
          <w:sz w:val="24"/>
          <w:szCs w:val="24"/>
          <w:shd w:val="clear" w:color="auto" w:fill="FFFFFF"/>
        </w:rPr>
      </w:pPr>
      <w:r w:rsidRPr="008E573C">
        <w:rPr>
          <w:rFonts w:ascii="GHEA Grapalat" w:eastAsia="Times New Roman" w:hAnsi="GHEA Grapalat" w:cs="Times New Roman"/>
          <w:b/>
          <w:bCs/>
          <w:color w:val="000000"/>
          <w:sz w:val="24"/>
          <w:szCs w:val="24"/>
        </w:rPr>
        <w:t>Հոդված 1.</w:t>
      </w:r>
      <w:r w:rsidRPr="008E573C">
        <w:rPr>
          <w:rFonts w:ascii="Arial Unicode" w:hAnsi="Arial Unicode"/>
          <w:color w:val="000000"/>
          <w:sz w:val="21"/>
          <w:szCs w:val="21"/>
          <w:shd w:val="clear" w:color="auto" w:fill="FFFFFF"/>
        </w:rPr>
        <w:t xml:space="preserve"> </w:t>
      </w:r>
      <w:r w:rsidRPr="008E573C">
        <w:rPr>
          <w:rFonts w:ascii="Calibri" w:eastAsia="Times New Roman" w:hAnsi="Calibri" w:cs="Calibri"/>
          <w:b/>
          <w:bCs/>
          <w:color w:val="000000"/>
          <w:sz w:val="24"/>
          <w:szCs w:val="24"/>
        </w:rPr>
        <w:t> </w:t>
      </w:r>
      <w:r w:rsidRPr="008E573C">
        <w:rPr>
          <w:rFonts w:ascii="GHEA Grapalat" w:eastAsia="Times New Roman" w:hAnsi="GHEA Grapalat" w:cs="Times New Roman"/>
          <w:bCs/>
          <w:color w:val="000000"/>
          <w:sz w:val="24"/>
          <w:szCs w:val="24"/>
        </w:rPr>
        <w:t xml:space="preserve">«Սահմանափակ պատասխանատվությամբ ընկերությունների մասին» 2001 թվականի հոկտեմբերի 24-ի ՀՕ-252 օրենքի 20-րդ հոդվածը լրացնել  </w:t>
      </w:r>
      <w:r w:rsidRPr="008E573C">
        <w:rPr>
          <w:rFonts w:ascii="GHEA Grapalat" w:hAnsi="GHEA Grapalat"/>
          <w:color w:val="000000"/>
          <w:sz w:val="24"/>
          <w:szCs w:val="24"/>
          <w:shd w:val="clear" w:color="auto" w:fill="FFFFFF"/>
        </w:rPr>
        <w:t>հետևյալ բովանդակությամբ 6-րդ մասով.</w:t>
      </w:r>
    </w:p>
    <w:p w14:paraId="7C6FB5BF" w14:textId="77777777" w:rsidR="008B4766" w:rsidRPr="00FD7DB9" w:rsidRDefault="008B4766" w:rsidP="008B4766">
      <w:pPr>
        <w:shd w:val="clear" w:color="auto" w:fill="FFFFFF"/>
        <w:tabs>
          <w:tab w:val="left" w:pos="990"/>
          <w:tab w:val="left" w:pos="1080"/>
          <w:tab w:val="left" w:pos="1170"/>
          <w:tab w:val="left" w:pos="1350"/>
          <w:tab w:val="left" w:pos="1440"/>
          <w:tab w:val="left" w:pos="1530"/>
          <w:tab w:val="left" w:pos="1620"/>
          <w:tab w:val="left" w:pos="1710"/>
          <w:tab w:val="left" w:pos="1890"/>
          <w:tab w:val="left" w:pos="2070"/>
          <w:tab w:val="left" w:pos="2160"/>
          <w:tab w:val="left" w:pos="2340"/>
        </w:tabs>
        <w:spacing w:after="0" w:line="360" w:lineRule="auto"/>
        <w:ind w:firstLine="720"/>
        <w:jc w:val="both"/>
        <w:rPr>
          <w:rFonts w:ascii="GHEA Grapalat" w:hAnsi="GHEA Grapalat"/>
          <w:color w:val="000000"/>
          <w:sz w:val="24"/>
          <w:szCs w:val="24"/>
          <w:shd w:val="clear" w:color="auto" w:fill="FFFFFF"/>
        </w:rPr>
      </w:pPr>
      <w:r w:rsidRPr="008E573C">
        <w:rPr>
          <w:rFonts w:ascii="GHEA Grapalat" w:hAnsi="GHEA Grapalat"/>
          <w:color w:val="000000"/>
          <w:sz w:val="24"/>
          <w:szCs w:val="24"/>
          <w:shd w:val="clear" w:color="auto" w:fill="FFFFFF"/>
        </w:rPr>
        <w:t>6. Կատարողական վարույթի շրջանակներում ընկերության կանոնադրական կապիտալում ընկերության մասնակցի բաժնեմասի վրա բռնագանձում  տարածելու հարաբերությունները կարգավորվում են Կատարողական վարույթի մասին օրենքով::</w:t>
      </w:r>
    </w:p>
    <w:p w14:paraId="649C5C17" w14:textId="77777777" w:rsidR="008B4766" w:rsidRPr="00FD7DB9" w:rsidRDefault="008B4766" w:rsidP="008B4766">
      <w:pPr>
        <w:shd w:val="clear" w:color="auto" w:fill="FFFFFF"/>
        <w:tabs>
          <w:tab w:val="left" w:pos="990"/>
          <w:tab w:val="left" w:pos="1080"/>
          <w:tab w:val="left" w:pos="1170"/>
          <w:tab w:val="left" w:pos="1350"/>
          <w:tab w:val="left" w:pos="1440"/>
          <w:tab w:val="left" w:pos="1530"/>
          <w:tab w:val="left" w:pos="1620"/>
          <w:tab w:val="left" w:pos="1710"/>
          <w:tab w:val="left" w:pos="1890"/>
          <w:tab w:val="left" w:pos="2070"/>
          <w:tab w:val="left" w:pos="2160"/>
          <w:tab w:val="left" w:pos="2340"/>
        </w:tabs>
        <w:spacing w:after="0" w:line="360" w:lineRule="auto"/>
        <w:ind w:firstLine="720"/>
        <w:jc w:val="both"/>
        <w:rPr>
          <w:rFonts w:ascii="GHEA Grapalat" w:hAnsi="GHEA Grapalat"/>
          <w:color w:val="000000"/>
          <w:sz w:val="24"/>
          <w:szCs w:val="24"/>
          <w:shd w:val="clear" w:color="auto" w:fill="FFFFFF"/>
        </w:rPr>
      </w:pPr>
    </w:p>
    <w:p w14:paraId="5D85DA5C" w14:textId="77777777" w:rsidR="008B4766" w:rsidRDefault="008B4766" w:rsidP="008B4766">
      <w:pPr>
        <w:shd w:val="clear" w:color="auto" w:fill="FFFFFF"/>
        <w:tabs>
          <w:tab w:val="left" w:pos="990"/>
          <w:tab w:val="left" w:pos="1080"/>
          <w:tab w:val="left" w:pos="1170"/>
          <w:tab w:val="left" w:pos="1350"/>
          <w:tab w:val="left" w:pos="1440"/>
          <w:tab w:val="left" w:pos="1530"/>
          <w:tab w:val="left" w:pos="1620"/>
          <w:tab w:val="left" w:pos="1710"/>
          <w:tab w:val="left" w:pos="1890"/>
          <w:tab w:val="left" w:pos="2070"/>
          <w:tab w:val="left" w:pos="2160"/>
          <w:tab w:val="left" w:pos="2340"/>
        </w:tabs>
        <w:spacing w:after="0" w:line="360" w:lineRule="auto"/>
        <w:ind w:firstLine="720"/>
        <w:jc w:val="both"/>
        <w:rPr>
          <w:rFonts w:ascii="GHEA Grapalat" w:eastAsiaTheme="minorEastAsia" w:hAnsi="GHEA Grapalat" w:cs="Sylfaen"/>
          <w:b/>
          <w:sz w:val="24"/>
          <w:szCs w:val="24"/>
          <w:lang w:eastAsia="ko-KR"/>
        </w:rPr>
      </w:pPr>
    </w:p>
    <w:p w14:paraId="7316ECDC" w14:textId="77777777" w:rsidR="008B4766" w:rsidRDefault="008B4766" w:rsidP="008B4766">
      <w:pPr>
        <w:pStyle w:val="NormalWeb"/>
        <w:shd w:val="clear" w:color="auto" w:fill="FFFFFF"/>
        <w:spacing w:before="0" w:beforeAutospacing="0" w:after="0" w:afterAutospacing="0" w:line="360" w:lineRule="auto"/>
        <w:ind w:firstLine="720"/>
        <w:jc w:val="both"/>
        <w:rPr>
          <w:rFonts w:ascii="GHEA Grapalat" w:hAnsi="GHEA Grapalat"/>
          <w:color w:val="000000" w:themeColor="text1"/>
        </w:rPr>
      </w:pPr>
      <w:r>
        <w:rPr>
          <w:rFonts w:ascii="GHEA Grapalat" w:hAnsi="GHEA Grapalat"/>
          <w:b/>
          <w:color w:val="000000" w:themeColor="text1"/>
        </w:rPr>
        <w:t>Հոդված 2</w:t>
      </w:r>
      <w:r w:rsidRPr="00C33541">
        <w:rPr>
          <w:rFonts w:ascii="GHEA Grapalat" w:hAnsi="GHEA Grapalat"/>
          <w:b/>
          <w:color w:val="000000" w:themeColor="text1"/>
        </w:rPr>
        <w:t>.</w:t>
      </w:r>
      <w:r w:rsidRPr="00C33541">
        <w:rPr>
          <w:rFonts w:ascii="GHEA Grapalat" w:hAnsi="GHEA Grapalat"/>
          <w:color w:val="000000" w:themeColor="text1"/>
        </w:rPr>
        <w:t xml:space="preserve"> </w:t>
      </w:r>
      <w:r w:rsidRPr="00261C9F">
        <w:rPr>
          <w:rFonts w:ascii="GHEA Grapalat" w:hAnsi="GHEA Grapalat"/>
          <w:color w:val="000000" w:themeColor="text1"/>
        </w:rPr>
        <w:t xml:space="preserve">Սույն օրենքն ուժի մեջ է մտնում </w:t>
      </w:r>
      <w:r w:rsidRPr="00FD7DB9">
        <w:rPr>
          <w:rFonts w:ascii="GHEA Grapalat" w:hAnsi="GHEA Grapalat"/>
          <w:color w:val="000000" w:themeColor="text1"/>
        </w:rPr>
        <w:t>Կատարողական վարույթի մասին օրենքն ուժի մեջ մտնելու պահից</w:t>
      </w:r>
      <w:r w:rsidRPr="00261C9F">
        <w:rPr>
          <w:rFonts w:ascii="GHEA Grapalat" w:hAnsi="GHEA Grapalat"/>
          <w:color w:val="000000" w:themeColor="text1"/>
        </w:rPr>
        <w:t>:</w:t>
      </w:r>
    </w:p>
    <w:p w14:paraId="5189B446" w14:textId="77777777" w:rsidR="008B4766" w:rsidRDefault="008B4766" w:rsidP="008B4766">
      <w:pPr>
        <w:pStyle w:val="NormalWeb"/>
        <w:shd w:val="clear" w:color="auto" w:fill="FFFFFF"/>
        <w:spacing w:before="0" w:beforeAutospacing="0" w:after="0" w:afterAutospacing="0" w:line="360" w:lineRule="auto"/>
        <w:ind w:firstLine="720"/>
        <w:jc w:val="both"/>
        <w:rPr>
          <w:rFonts w:ascii="GHEA Grapalat" w:hAnsi="GHEA Grapalat"/>
          <w:color w:val="000000" w:themeColor="text1"/>
        </w:rPr>
      </w:pPr>
    </w:p>
    <w:p w14:paraId="2AD5C11D" w14:textId="77777777" w:rsidR="008B4766" w:rsidRPr="00A54338" w:rsidRDefault="008B4766" w:rsidP="008B4766">
      <w:pPr>
        <w:pStyle w:val="NormalWeb"/>
        <w:shd w:val="clear" w:color="auto" w:fill="FFFFFF"/>
        <w:spacing w:before="0" w:beforeAutospacing="0" w:after="0" w:afterAutospacing="0" w:line="360" w:lineRule="auto"/>
        <w:ind w:firstLine="720"/>
        <w:jc w:val="both"/>
        <w:rPr>
          <w:rFonts w:ascii="GHEA Grapalat" w:hAnsi="GHEA Grapalat"/>
          <w:b/>
          <w:bCs/>
          <w:color w:val="000000"/>
        </w:rPr>
      </w:pPr>
      <w:r>
        <w:rPr>
          <w:rFonts w:ascii="GHEA Grapalat" w:hAnsi="GHEA Grapalat"/>
          <w:b/>
          <w:color w:val="000000" w:themeColor="text1"/>
        </w:rPr>
        <w:br w:type="page"/>
      </w:r>
    </w:p>
    <w:p w14:paraId="655E4DA6" w14:textId="77777777" w:rsidR="008B4766" w:rsidRDefault="008B4766" w:rsidP="008B4766">
      <w:pPr>
        <w:spacing w:line="360" w:lineRule="auto"/>
        <w:rPr>
          <w:rFonts w:ascii="GHEA Grapalat" w:eastAsia="Times New Roman" w:hAnsi="GHEA Grapalat" w:cs="Times New Roman"/>
          <w:b/>
          <w:color w:val="000000" w:themeColor="text1"/>
          <w:sz w:val="24"/>
          <w:szCs w:val="24"/>
        </w:rPr>
      </w:pPr>
    </w:p>
    <w:p w14:paraId="6DD5CA85" w14:textId="77777777" w:rsidR="008B4766" w:rsidRPr="009C004F" w:rsidRDefault="008B4766" w:rsidP="008B4766">
      <w:pPr>
        <w:shd w:val="clear" w:color="auto" w:fill="FFFFFF"/>
        <w:spacing w:after="0" w:line="360" w:lineRule="auto"/>
        <w:ind w:firstLine="375"/>
        <w:jc w:val="center"/>
        <w:rPr>
          <w:rFonts w:ascii="GHEA Grapalat" w:eastAsia="Times New Roman" w:hAnsi="GHEA Grapalat" w:cs="Times New Roman"/>
          <w:b/>
          <w:bCs/>
          <w:color w:val="000000"/>
          <w:sz w:val="24"/>
          <w:szCs w:val="24"/>
        </w:rPr>
      </w:pPr>
      <w:r w:rsidRPr="009C004F">
        <w:rPr>
          <w:rFonts w:ascii="GHEA Grapalat" w:eastAsia="Times New Roman" w:hAnsi="GHEA Grapalat" w:cs="Times New Roman"/>
          <w:b/>
          <w:bCs/>
          <w:color w:val="000000"/>
          <w:sz w:val="24"/>
          <w:szCs w:val="24"/>
        </w:rPr>
        <w:t>ՀԱՅԱՍՏԱՆԻ ՀԱՆՐԱՊԵՏՈՒԹՅԱՆ</w:t>
      </w:r>
    </w:p>
    <w:p w14:paraId="3DC73BC4" w14:textId="77777777" w:rsidR="008B4766" w:rsidRPr="009C004F" w:rsidRDefault="008B4766" w:rsidP="008B4766">
      <w:pPr>
        <w:shd w:val="clear" w:color="auto" w:fill="FFFFFF"/>
        <w:spacing w:after="0" w:line="360" w:lineRule="auto"/>
        <w:ind w:firstLine="375"/>
        <w:jc w:val="center"/>
        <w:rPr>
          <w:rFonts w:ascii="GHEA Grapalat" w:eastAsia="Times New Roman" w:hAnsi="GHEA Grapalat" w:cs="Times New Roman"/>
          <w:color w:val="000000"/>
          <w:sz w:val="24"/>
          <w:szCs w:val="24"/>
        </w:rPr>
      </w:pPr>
    </w:p>
    <w:p w14:paraId="1F4C93F7" w14:textId="77777777" w:rsidR="008B4766" w:rsidRDefault="008B4766" w:rsidP="008B4766">
      <w:pPr>
        <w:shd w:val="clear" w:color="auto" w:fill="FFFFFF"/>
        <w:spacing w:after="0" w:line="360" w:lineRule="auto"/>
        <w:ind w:firstLine="375"/>
        <w:jc w:val="center"/>
        <w:rPr>
          <w:rFonts w:ascii="GHEA Grapalat" w:eastAsia="Times New Roman" w:hAnsi="GHEA Grapalat" w:cs="Times New Roman"/>
          <w:b/>
          <w:bCs/>
          <w:color w:val="000000"/>
          <w:sz w:val="24"/>
          <w:szCs w:val="24"/>
        </w:rPr>
      </w:pPr>
      <w:r w:rsidRPr="009C004F">
        <w:rPr>
          <w:rFonts w:ascii="GHEA Grapalat" w:eastAsia="Times New Roman" w:hAnsi="GHEA Grapalat" w:cs="Times New Roman"/>
          <w:b/>
          <w:bCs/>
          <w:color w:val="000000"/>
          <w:sz w:val="24"/>
          <w:szCs w:val="24"/>
        </w:rPr>
        <w:t>Օ Ր Ե Ն Ք Ը</w:t>
      </w:r>
    </w:p>
    <w:p w14:paraId="57D52253" w14:textId="77777777" w:rsidR="008B4766" w:rsidRPr="009C004F" w:rsidRDefault="008B4766" w:rsidP="008B4766">
      <w:pPr>
        <w:shd w:val="clear" w:color="auto" w:fill="FFFFFF"/>
        <w:spacing w:after="0" w:line="360" w:lineRule="auto"/>
        <w:ind w:firstLine="375"/>
        <w:jc w:val="center"/>
        <w:rPr>
          <w:rFonts w:ascii="GHEA Grapalat" w:eastAsia="Times New Roman" w:hAnsi="GHEA Grapalat" w:cs="Times New Roman"/>
          <w:b/>
          <w:bCs/>
          <w:color w:val="000000"/>
          <w:sz w:val="24"/>
          <w:szCs w:val="24"/>
        </w:rPr>
      </w:pPr>
    </w:p>
    <w:p w14:paraId="2692C1D1" w14:textId="77777777" w:rsidR="008B4766" w:rsidRPr="00FD7DB9" w:rsidRDefault="008B4766" w:rsidP="008B4766">
      <w:pPr>
        <w:shd w:val="clear" w:color="auto" w:fill="FFFFFF"/>
        <w:spacing w:after="0" w:line="360" w:lineRule="auto"/>
        <w:ind w:firstLine="375"/>
        <w:jc w:val="center"/>
        <w:rPr>
          <w:rFonts w:ascii="GHEA Grapalat" w:eastAsia="Times New Roman" w:hAnsi="GHEA Grapalat" w:cs="Times New Roman"/>
          <w:b/>
          <w:bCs/>
          <w:color w:val="000000"/>
          <w:sz w:val="24"/>
          <w:szCs w:val="24"/>
        </w:rPr>
      </w:pPr>
      <w:r w:rsidRPr="009C004F">
        <w:rPr>
          <w:rStyle w:val="Strong"/>
          <w:rFonts w:ascii="GHEA Grapalat" w:hAnsi="GHEA Grapalat"/>
          <w:color w:val="000000"/>
          <w:sz w:val="24"/>
          <w:szCs w:val="24"/>
          <w:shd w:val="clear" w:color="auto" w:fill="FFFFFF"/>
        </w:rPr>
        <w:t xml:space="preserve">ՔՐԵԱԿԱՆ ԴԱՏԱՎԱՐՈՒԹՅԱՆ ՕՐԵՆՍԳՐՔՈՒՄ </w:t>
      </w:r>
      <w:r w:rsidRPr="00FD7DB9">
        <w:rPr>
          <w:rStyle w:val="Strong"/>
          <w:rFonts w:ascii="GHEA Grapalat" w:hAnsi="GHEA Grapalat"/>
          <w:color w:val="000000"/>
          <w:sz w:val="24"/>
          <w:szCs w:val="24"/>
          <w:shd w:val="clear" w:color="auto" w:fill="FFFFFF"/>
        </w:rPr>
        <w:t>ԼՐԱՑՈՒՄ ԵՎ</w:t>
      </w:r>
    </w:p>
    <w:p w14:paraId="67222579" w14:textId="77777777" w:rsidR="008B4766" w:rsidRPr="009C004F" w:rsidRDefault="008B4766" w:rsidP="008B4766">
      <w:pPr>
        <w:shd w:val="clear" w:color="auto" w:fill="FFFFFF"/>
        <w:spacing w:after="0" w:line="360" w:lineRule="auto"/>
        <w:ind w:firstLine="375"/>
        <w:jc w:val="center"/>
        <w:rPr>
          <w:rFonts w:ascii="GHEA Grapalat" w:eastAsia="Times New Roman" w:hAnsi="GHEA Grapalat" w:cs="Times New Roman"/>
          <w:b/>
          <w:bCs/>
          <w:color w:val="000000"/>
          <w:sz w:val="24"/>
          <w:szCs w:val="24"/>
        </w:rPr>
      </w:pPr>
      <w:r w:rsidRPr="009C004F">
        <w:rPr>
          <w:rFonts w:ascii="GHEA Grapalat" w:eastAsia="Times New Roman" w:hAnsi="GHEA Grapalat" w:cs="Times New Roman"/>
          <w:b/>
          <w:bCs/>
          <w:color w:val="000000"/>
          <w:sz w:val="24"/>
          <w:szCs w:val="24"/>
        </w:rPr>
        <w:t>ՓՈՓՈԽՈՒԹՅՈՒՆ</w:t>
      </w:r>
      <w:r w:rsidRPr="00FD7DB9">
        <w:rPr>
          <w:rFonts w:ascii="GHEA Grapalat" w:eastAsia="Times New Roman" w:hAnsi="GHEA Grapalat" w:cs="Times New Roman"/>
          <w:b/>
          <w:bCs/>
          <w:color w:val="000000"/>
          <w:sz w:val="24"/>
          <w:szCs w:val="24"/>
        </w:rPr>
        <w:t>ՆԵՐ</w:t>
      </w:r>
      <w:r w:rsidRPr="009C004F">
        <w:rPr>
          <w:rFonts w:ascii="GHEA Grapalat" w:eastAsia="Times New Roman" w:hAnsi="GHEA Grapalat" w:cs="Times New Roman"/>
          <w:b/>
          <w:bCs/>
          <w:color w:val="000000"/>
          <w:sz w:val="24"/>
          <w:szCs w:val="24"/>
        </w:rPr>
        <w:t xml:space="preserve"> ԿԱՏԱՐԵԼՈՒ ՄԱՍԻՆ</w:t>
      </w:r>
    </w:p>
    <w:p w14:paraId="240475CA" w14:textId="77777777" w:rsidR="008B4766" w:rsidRPr="009C004F" w:rsidRDefault="008B4766" w:rsidP="008B4766">
      <w:pPr>
        <w:shd w:val="clear" w:color="auto" w:fill="FFFFFF"/>
        <w:tabs>
          <w:tab w:val="left" w:pos="1080"/>
          <w:tab w:val="left" w:pos="1710"/>
        </w:tabs>
        <w:spacing w:after="0" w:line="360" w:lineRule="auto"/>
        <w:ind w:firstLine="720"/>
        <w:rPr>
          <w:rFonts w:ascii="GHEA Grapalat" w:eastAsia="Times New Roman" w:hAnsi="GHEA Grapalat" w:cs="Times New Roman"/>
          <w:b/>
          <w:bCs/>
          <w:color w:val="000000"/>
          <w:sz w:val="24"/>
          <w:szCs w:val="24"/>
        </w:rPr>
      </w:pPr>
    </w:p>
    <w:p w14:paraId="5A279043" w14:textId="77777777" w:rsidR="008B4766" w:rsidRDefault="008B4766" w:rsidP="008B4766">
      <w:pPr>
        <w:shd w:val="clear" w:color="auto" w:fill="FFFFFF"/>
        <w:tabs>
          <w:tab w:val="left" w:pos="990"/>
          <w:tab w:val="left" w:pos="1080"/>
          <w:tab w:val="left" w:pos="1170"/>
          <w:tab w:val="left" w:pos="1350"/>
          <w:tab w:val="left" w:pos="1440"/>
          <w:tab w:val="left" w:pos="1530"/>
          <w:tab w:val="left" w:pos="1620"/>
          <w:tab w:val="left" w:pos="1710"/>
          <w:tab w:val="left" w:pos="1890"/>
          <w:tab w:val="left" w:pos="2070"/>
          <w:tab w:val="left" w:pos="2160"/>
          <w:tab w:val="left" w:pos="2340"/>
        </w:tabs>
        <w:spacing w:after="0" w:line="360" w:lineRule="auto"/>
        <w:ind w:firstLine="720"/>
        <w:jc w:val="both"/>
        <w:rPr>
          <w:rFonts w:ascii="GHEA Grapalat" w:hAnsi="GHEA Grapalat"/>
          <w:color w:val="000000"/>
          <w:sz w:val="24"/>
          <w:szCs w:val="24"/>
          <w:shd w:val="clear" w:color="auto" w:fill="FFFFFF"/>
        </w:rPr>
      </w:pPr>
      <w:r w:rsidRPr="009C004F">
        <w:rPr>
          <w:rFonts w:ascii="GHEA Grapalat" w:eastAsia="Times New Roman" w:hAnsi="GHEA Grapalat" w:cs="Times New Roman"/>
          <w:b/>
          <w:bCs/>
          <w:color w:val="000000"/>
          <w:sz w:val="24"/>
          <w:szCs w:val="24"/>
        </w:rPr>
        <w:t>Հոդված</w:t>
      </w:r>
      <w:r w:rsidRPr="00267D2F">
        <w:rPr>
          <w:rFonts w:ascii="GHEA Grapalat" w:eastAsia="Times New Roman" w:hAnsi="GHEA Grapalat" w:cs="Times New Roman"/>
          <w:b/>
          <w:bCs/>
          <w:color w:val="000000"/>
          <w:sz w:val="24"/>
          <w:szCs w:val="24"/>
        </w:rPr>
        <w:t xml:space="preserve"> 1</w:t>
      </w:r>
      <w:r w:rsidRPr="00FD7DB9">
        <w:rPr>
          <w:rFonts w:ascii="GHEA Grapalat" w:eastAsia="Times New Roman" w:hAnsi="GHEA Grapalat" w:cs="Times New Roman"/>
          <w:b/>
          <w:bCs/>
          <w:color w:val="000000"/>
          <w:sz w:val="24"/>
          <w:szCs w:val="24"/>
        </w:rPr>
        <w:t>.</w:t>
      </w:r>
      <w:r w:rsidRPr="00FD7DB9">
        <w:rPr>
          <w:rFonts w:ascii="Arial Unicode" w:hAnsi="Arial Unicode"/>
          <w:color w:val="000000"/>
          <w:sz w:val="21"/>
          <w:szCs w:val="21"/>
          <w:shd w:val="clear" w:color="auto" w:fill="FFFFFF"/>
        </w:rPr>
        <w:t xml:space="preserve"> </w:t>
      </w:r>
      <w:r w:rsidRPr="00FD7DB9">
        <w:rPr>
          <w:rFonts w:ascii="GHEA Grapalat" w:eastAsia="Times New Roman" w:hAnsi="GHEA Grapalat" w:cs="Times New Roman"/>
          <w:bCs/>
          <w:color w:val="000000"/>
          <w:sz w:val="24"/>
          <w:szCs w:val="24"/>
        </w:rPr>
        <w:t>2021 թվականի հունիսի 30-ի Հայաստանի Հանրապետության քրեական դատավարության օրենսգրքի (այսուհետ` Օրենսգիրք)</w:t>
      </w:r>
      <w:r w:rsidRPr="00FD7DB9">
        <w:rPr>
          <w:rFonts w:ascii="GHEA Grapalat" w:eastAsia="Times New Roman" w:hAnsi="GHEA Grapalat" w:cs="Times New Roman"/>
          <w:b/>
          <w:bCs/>
          <w:color w:val="000000"/>
          <w:sz w:val="24"/>
          <w:szCs w:val="24"/>
        </w:rPr>
        <w:t xml:space="preserve"> </w:t>
      </w:r>
      <w:r w:rsidRPr="00FD7DB9">
        <w:rPr>
          <w:rFonts w:ascii="GHEA Grapalat" w:hAnsi="GHEA Grapalat"/>
          <w:color w:val="000000"/>
          <w:sz w:val="24"/>
          <w:szCs w:val="24"/>
          <w:shd w:val="clear" w:color="auto" w:fill="FFFFFF"/>
        </w:rPr>
        <w:t>125</w:t>
      </w:r>
      <w:r w:rsidRPr="009C004F">
        <w:rPr>
          <w:rFonts w:ascii="GHEA Grapalat" w:hAnsi="GHEA Grapalat"/>
          <w:color w:val="000000"/>
          <w:sz w:val="24"/>
          <w:szCs w:val="24"/>
          <w:shd w:val="clear" w:color="auto" w:fill="FFFFFF"/>
        </w:rPr>
        <w:t xml:space="preserve">-րդ </w:t>
      </w:r>
      <w:r>
        <w:rPr>
          <w:rFonts w:ascii="GHEA Grapalat" w:hAnsi="GHEA Grapalat"/>
          <w:color w:val="000000"/>
          <w:sz w:val="24"/>
          <w:szCs w:val="24"/>
          <w:shd w:val="clear" w:color="auto" w:fill="FFFFFF"/>
        </w:rPr>
        <w:t>հոդվածում.</w:t>
      </w:r>
    </w:p>
    <w:p w14:paraId="3AD637ED" w14:textId="77777777" w:rsidR="008B4766" w:rsidRPr="00FD7DB9" w:rsidRDefault="008B4766" w:rsidP="008B4766">
      <w:pPr>
        <w:shd w:val="clear" w:color="auto" w:fill="FFFFFF"/>
        <w:tabs>
          <w:tab w:val="left" w:pos="990"/>
          <w:tab w:val="left" w:pos="1080"/>
          <w:tab w:val="left" w:pos="1170"/>
          <w:tab w:val="left" w:pos="1350"/>
          <w:tab w:val="left" w:pos="1440"/>
          <w:tab w:val="left" w:pos="1530"/>
          <w:tab w:val="left" w:pos="1620"/>
          <w:tab w:val="left" w:pos="1710"/>
          <w:tab w:val="left" w:pos="1890"/>
          <w:tab w:val="left" w:pos="2070"/>
          <w:tab w:val="left" w:pos="2160"/>
          <w:tab w:val="left" w:pos="2340"/>
        </w:tabs>
        <w:spacing w:after="0" w:line="360" w:lineRule="auto"/>
        <w:ind w:firstLine="720"/>
        <w:jc w:val="both"/>
        <w:rPr>
          <w:rFonts w:ascii="GHEA Grapalat" w:hAnsi="GHEA Grapalat"/>
          <w:color w:val="000000"/>
          <w:sz w:val="24"/>
          <w:szCs w:val="24"/>
          <w:shd w:val="clear" w:color="auto" w:fill="FFFFFF"/>
        </w:rPr>
      </w:pPr>
      <w:r w:rsidRPr="00F5351E">
        <w:rPr>
          <w:rFonts w:ascii="GHEA Grapalat" w:hAnsi="GHEA Grapalat"/>
          <w:color w:val="000000"/>
          <w:sz w:val="24"/>
          <w:szCs w:val="24"/>
          <w:shd w:val="clear" w:color="auto" w:fill="FFFFFF"/>
        </w:rPr>
        <w:t>1)</w:t>
      </w:r>
      <w:r>
        <w:rPr>
          <w:rFonts w:ascii="GHEA Grapalat" w:hAnsi="GHEA Grapalat"/>
          <w:color w:val="000000"/>
          <w:sz w:val="24"/>
          <w:szCs w:val="24"/>
          <w:shd w:val="clear" w:color="auto" w:fill="FFFFFF"/>
        </w:rPr>
        <w:t xml:space="preserve"> 5</w:t>
      </w:r>
      <w:r w:rsidRPr="009C004F">
        <w:rPr>
          <w:rFonts w:ascii="GHEA Grapalat" w:hAnsi="GHEA Grapalat"/>
          <w:color w:val="000000"/>
          <w:sz w:val="24"/>
          <w:szCs w:val="24"/>
          <w:shd w:val="clear" w:color="auto" w:fill="FFFFFF"/>
        </w:rPr>
        <w:t>-րդ մաս</w:t>
      </w:r>
      <w:r w:rsidRPr="00FD7DB9">
        <w:rPr>
          <w:rFonts w:ascii="GHEA Grapalat" w:hAnsi="GHEA Grapalat"/>
          <w:color w:val="000000"/>
          <w:sz w:val="24"/>
          <w:szCs w:val="24"/>
          <w:shd w:val="clear" w:color="auto" w:fill="FFFFFF"/>
        </w:rPr>
        <w:t>ը լրացնել հետևյալ բովանդակությամբ նախադասությամբ.</w:t>
      </w:r>
    </w:p>
    <w:p w14:paraId="472C53EB" w14:textId="77777777" w:rsidR="008B4766" w:rsidRPr="00F5351E" w:rsidRDefault="008B4766" w:rsidP="008B4766">
      <w:pPr>
        <w:shd w:val="clear" w:color="auto" w:fill="FFFFFF"/>
        <w:tabs>
          <w:tab w:val="left" w:pos="990"/>
          <w:tab w:val="left" w:pos="1080"/>
          <w:tab w:val="left" w:pos="1170"/>
          <w:tab w:val="left" w:pos="1350"/>
          <w:tab w:val="left" w:pos="1440"/>
          <w:tab w:val="left" w:pos="1530"/>
          <w:tab w:val="left" w:pos="1620"/>
          <w:tab w:val="left" w:pos="1710"/>
          <w:tab w:val="left" w:pos="1890"/>
          <w:tab w:val="left" w:pos="2070"/>
          <w:tab w:val="left" w:pos="2160"/>
          <w:tab w:val="left" w:pos="2340"/>
        </w:tabs>
        <w:spacing w:after="0" w:line="360" w:lineRule="auto"/>
        <w:ind w:firstLine="720"/>
        <w:jc w:val="both"/>
        <w:rPr>
          <w:rFonts w:ascii="GHEA Grapalat" w:hAnsi="GHEA Grapalat" w:cs="Calibri"/>
          <w:color w:val="000000"/>
          <w:sz w:val="24"/>
          <w:szCs w:val="24"/>
          <w:shd w:val="clear" w:color="auto" w:fill="FFFFFF"/>
        </w:rPr>
      </w:pPr>
      <w:r w:rsidRPr="00FD7DB9">
        <w:rPr>
          <w:rFonts w:ascii="GHEA Grapalat" w:hAnsi="GHEA Grapalat"/>
          <w:color w:val="000000"/>
          <w:sz w:val="24"/>
          <w:szCs w:val="24"/>
          <w:shd w:val="clear" w:color="auto" w:fill="FFFFFF"/>
        </w:rPr>
        <w:t>Գրավը պետության եկամուտ դարձնելու մասին դատախազի որոշումը հարկադիր կատարման ուղարկելու վերաբերյալ դիմումը Հարկադիր կատարումն ապահովող ծառայություն ներկայացվում է բողոքարկման ժամկետը լրանալու, իսկ բողոքարկվելու դեպքում՝ այն վերջնականապես հաստատվելու պահից Կատարողական վարույթի մասին օրենքով սահմանված ժամկետի ընթացքում:</w:t>
      </w:r>
      <w:r w:rsidRPr="00F5351E">
        <w:rPr>
          <w:rFonts w:ascii="GHEA Grapalat" w:hAnsi="GHEA Grapalat" w:cs="Calibri"/>
          <w:color w:val="000000"/>
          <w:sz w:val="24"/>
          <w:szCs w:val="24"/>
          <w:shd w:val="clear" w:color="auto" w:fill="FFFFFF"/>
        </w:rPr>
        <w:t>.</w:t>
      </w:r>
    </w:p>
    <w:p w14:paraId="0A9C2987" w14:textId="77777777" w:rsidR="008B4766" w:rsidRPr="00F5351E" w:rsidRDefault="008B4766" w:rsidP="008B4766">
      <w:pPr>
        <w:shd w:val="clear" w:color="auto" w:fill="FFFFFF"/>
        <w:tabs>
          <w:tab w:val="left" w:pos="990"/>
          <w:tab w:val="left" w:pos="1080"/>
          <w:tab w:val="left" w:pos="1170"/>
          <w:tab w:val="left" w:pos="1350"/>
          <w:tab w:val="left" w:pos="1440"/>
          <w:tab w:val="left" w:pos="1530"/>
          <w:tab w:val="left" w:pos="1620"/>
          <w:tab w:val="left" w:pos="1710"/>
          <w:tab w:val="left" w:pos="1890"/>
          <w:tab w:val="left" w:pos="2070"/>
          <w:tab w:val="left" w:pos="2160"/>
          <w:tab w:val="left" w:pos="2340"/>
        </w:tabs>
        <w:spacing w:after="0" w:line="360" w:lineRule="auto"/>
        <w:ind w:firstLine="720"/>
        <w:jc w:val="both"/>
        <w:rPr>
          <w:rFonts w:ascii="GHEA Grapalat" w:hAnsi="GHEA Grapalat"/>
          <w:color w:val="000000"/>
          <w:sz w:val="24"/>
          <w:szCs w:val="24"/>
          <w:shd w:val="clear" w:color="auto" w:fill="FFFFFF"/>
        </w:rPr>
      </w:pPr>
      <w:r w:rsidRPr="00F5351E">
        <w:rPr>
          <w:rFonts w:ascii="GHEA Grapalat" w:hAnsi="GHEA Grapalat" w:cs="Calibri"/>
          <w:color w:val="000000"/>
          <w:sz w:val="24"/>
          <w:szCs w:val="24"/>
          <w:shd w:val="clear" w:color="auto" w:fill="FFFFFF"/>
        </w:rPr>
        <w:t>2) 6-րդ մասում կայացնում է դատարանը բառերից հետո լրացնել և ուղարկում է հարկադիր կատարման Կատարողական վարույթի մասին օրենքով սահմանված կարգով:</w:t>
      </w:r>
    </w:p>
    <w:p w14:paraId="23F1DAA4" w14:textId="77777777" w:rsidR="008B4766" w:rsidRDefault="008B4766" w:rsidP="008B4766">
      <w:pPr>
        <w:shd w:val="clear" w:color="auto" w:fill="FFFFFF"/>
        <w:tabs>
          <w:tab w:val="left" w:pos="990"/>
          <w:tab w:val="left" w:pos="1080"/>
          <w:tab w:val="left" w:pos="1170"/>
          <w:tab w:val="left" w:pos="1350"/>
          <w:tab w:val="left" w:pos="1440"/>
          <w:tab w:val="left" w:pos="1530"/>
          <w:tab w:val="left" w:pos="1620"/>
          <w:tab w:val="left" w:pos="1710"/>
          <w:tab w:val="left" w:pos="1890"/>
          <w:tab w:val="left" w:pos="2070"/>
          <w:tab w:val="left" w:pos="2160"/>
          <w:tab w:val="left" w:pos="2340"/>
        </w:tabs>
        <w:spacing w:after="0" w:line="360" w:lineRule="auto"/>
        <w:ind w:firstLine="720"/>
        <w:jc w:val="both"/>
        <w:rPr>
          <w:rFonts w:ascii="GHEA Grapalat" w:eastAsiaTheme="minorEastAsia" w:hAnsi="GHEA Grapalat" w:cs="Sylfaen"/>
          <w:b/>
          <w:sz w:val="24"/>
          <w:szCs w:val="24"/>
          <w:lang w:eastAsia="ko-KR"/>
        </w:rPr>
      </w:pPr>
    </w:p>
    <w:p w14:paraId="105D7AB5" w14:textId="77777777" w:rsidR="008B4766" w:rsidRPr="00FD7DB9" w:rsidRDefault="008B4766" w:rsidP="008B4766">
      <w:pPr>
        <w:shd w:val="clear" w:color="auto" w:fill="FFFFFF"/>
        <w:tabs>
          <w:tab w:val="left" w:pos="990"/>
          <w:tab w:val="left" w:pos="1080"/>
          <w:tab w:val="left" w:pos="1170"/>
          <w:tab w:val="left" w:pos="1350"/>
          <w:tab w:val="left" w:pos="1440"/>
          <w:tab w:val="left" w:pos="1530"/>
          <w:tab w:val="left" w:pos="1620"/>
          <w:tab w:val="left" w:pos="1710"/>
          <w:tab w:val="left" w:pos="1890"/>
          <w:tab w:val="left" w:pos="2070"/>
          <w:tab w:val="left" w:pos="2160"/>
          <w:tab w:val="left" w:pos="2340"/>
        </w:tabs>
        <w:spacing w:after="0" w:line="360" w:lineRule="auto"/>
        <w:ind w:firstLine="720"/>
        <w:jc w:val="both"/>
        <w:rPr>
          <w:rFonts w:ascii="GHEA Grapalat" w:hAnsi="GHEA Grapalat"/>
          <w:color w:val="000000" w:themeColor="text1"/>
          <w:sz w:val="24"/>
          <w:szCs w:val="24"/>
        </w:rPr>
      </w:pPr>
      <w:r w:rsidRPr="00A475E4">
        <w:rPr>
          <w:rFonts w:ascii="GHEA Grapalat" w:hAnsi="GHEA Grapalat"/>
          <w:b/>
          <w:color w:val="000000" w:themeColor="text1"/>
          <w:sz w:val="24"/>
          <w:szCs w:val="24"/>
        </w:rPr>
        <w:t>Հոդված 2.</w:t>
      </w:r>
      <w:r w:rsidRPr="00FD7DB9">
        <w:rPr>
          <w:rFonts w:ascii="GHEA Grapalat" w:hAnsi="GHEA Grapalat"/>
          <w:b/>
          <w:color w:val="000000" w:themeColor="text1"/>
          <w:sz w:val="24"/>
          <w:szCs w:val="24"/>
        </w:rPr>
        <w:t xml:space="preserve"> </w:t>
      </w:r>
      <w:r w:rsidRPr="00FD7DB9">
        <w:rPr>
          <w:rFonts w:ascii="GHEA Grapalat" w:hAnsi="GHEA Grapalat"/>
          <w:color w:val="000000" w:themeColor="text1"/>
          <w:sz w:val="24"/>
          <w:szCs w:val="24"/>
        </w:rPr>
        <w:t xml:space="preserve">Օրենսգրքի 133-րդ հոդվածի 5-րդ մասում, 146-րդ հոդվածի 4-րդ մասում, 158-րդ հոդվածի 6-րդ մասում, 457-րդ հոդվածի 2-րդ մասում «Դատական ակտերի հարկադիր կատարման մասին» բառերը </w:t>
      </w:r>
      <w:r w:rsidRPr="004F1FB7">
        <w:rPr>
          <w:rFonts w:ascii="GHEA Grapalat" w:hAnsi="GHEA Grapalat"/>
          <w:color w:val="000000" w:themeColor="text1"/>
          <w:sz w:val="24"/>
          <w:szCs w:val="24"/>
        </w:rPr>
        <w:t>փոխարինել «Կատարողական վարույթի մասին բառերով</w:t>
      </w:r>
      <w:r w:rsidRPr="00FD7DB9">
        <w:rPr>
          <w:rFonts w:ascii="GHEA Grapalat" w:hAnsi="GHEA Grapalat"/>
          <w:color w:val="000000" w:themeColor="text1"/>
          <w:sz w:val="24"/>
          <w:szCs w:val="24"/>
        </w:rPr>
        <w:t>:</w:t>
      </w:r>
    </w:p>
    <w:p w14:paraId="6D391CE9" w14:textId="77777777" w:rsidR="008B4766" w:rsidRPr="00FD7DB9" w:rsidRDefault="008B4766" w:rsidP="008B4766">
      <w:pPr>
        <w:shd w:val="clear" w:color="auto" w:fill="FFFFFF"/>
        <w:tabs>
          <w:tab w:val="left" w:pos="990"/>
          <w:tab w:val="left" w:pos="1080"/>
          <w:tab w:val="left" w:pos="1170"/>
          <w:tab w:val="left" w:pos="1350"/>
          <w:tab w:val="left" w:pos="1440"/>
          <w:tab w:val="left" w:pos="1530"/>
          <w:tab w:val="left" w:pos="1620"/>
          <w:tab w:val="left" w:pos="1710"/>
          <w:tab w:val="left" w:pos="1890"/>
          <w:tab w:val="left" w:pos="2070"/>
          <w:tab w:val="left" w:pos="2160"/>
          <w:tab w:val="left" w:pos="2340"/>
        </w:tabs>
        <w:spacing w:after="0" w:line="360" w:lineRule="auto"/>
        <w:ind w:firstLine="720"/>
        <w:jc w:val="both"/>
        <w:rPr>
          <w:rFonts w:ascii="GHEA Grapalat" w:hAnsi="GHEA Grapalat"/>
          <w:color w:val="000000" w:themeColor="text1"/>
          <w:sz w:val="24"/>
          <w:szCs w:val="24"/>
        </w:rPr>
      </w:pPr>
    </w:p>
    <w:p w14:paraId="43170876" w14:textId="77777777" w:rsidR="008B4766" w:rsidRPr="000871F0" w:rsidRDefault="008B4766" w:rsidP="008B4766">
      <w:pPr>
        <w:pStyle w:val="NormalWeb"/>
        <w:shd w:val="clear" w:color="auto" w:fill="FFFFFF"/>
        <w:spacing w:before="0" w:beforeAutospacing="0" w:after="0" w:afterAutospacing="0" w:line="360" w:lineRule="auto"/>
        <w:ind w:firstLine="720"/>
        <w:jc w:val="both"/>
        <w:rPr>
          <w:rFonts w:ascii="GHEA Grapalat" w:hAnsi="GHEA Grapalat"/>
          <w:b/>
          <w:color w:val="000000" w:themeColor="text1"/>
        </w:rPr>
      </w:pPr>
      <w:r>
        <w:rPr>
          <w:rFonts w:ascii="GHEA Grapalat" w:hAnsi="GHEA Grapalat"/>
          <w:b/>
          <w:color w:val="000000" w:themeColor="text1"/>
        </w:rPr>
        <w:t>Հոդված 3</w:t>
      </w:r>
      <w:r w:rsidRPr="00C33541">
        <w:rPr>
          <w:rFonts w:ascii="GHEA Grapalat" w:hAnsi="GHEA Grapalat"/>
          <w:b/>
          <w:color w:val="000000" w:themeColor="text1"/>
        </w:rPr>
        <w:t>.</w:t>
      </w:r>
      <w:r w:rsidRPr="00C33541">
        <w:rPr>
          <w:rFonts w:ascii="GHEA Grapalat" w:hAnsi="GHEA Grapalat"/>
          <w:color w:val="000000" w:themeColor="text1"/>
        </w:rPr>
        <w:t xml:space="preserve"> </w:t>
      </w:r>
      <w:r w:rsidRPr="000871F0">
        <w:rPr>
          <w:rFonts w:ascii="GHEA Grapalat" w:hAnsi="GHEA Grapalat"/>
          <w:b/>
          <w:color w:val="000000" w:themeColor="text1"/>
        </w:rPr>
        <w:t>Եզրափակիչ և անցումային դրույթներ.</w:t>
      </w:r>
    </w:p>
    <w:p w14:paraId="65AC6D68" w14:textId="77777777" w:rsidR="008B4766" w:rsidRDefault="008B4766" w:rsidP="008B4766">
      <w:pPr>
        <w:pStyle w:val="NormalWeb"/>
        <w:shd w:val="clear" w:color="auto" w:fill="FFFFFF"/>
        <w:spacing w:before="0" w:beforeAutospacing="0" w:after="0" w:afterAutospacing="0" w:line="360" w:lineRule="auto"/>
        <w:ind w:firstLine="720"/>
        <w:jc w:val="both"/>
        <w:rPr>
          <w:rFonts w:ascii="GHEA Grapalat" w:hAnsi="GHEA Grapalat"/>
          <w:color w:val="000000" w:themeColor="text1"/>
        </w:rPr>
      </w:pPr>
      <w:r w:rsidRPr="00FD7DB9">
        <w:rPr>
          <w:rFonts w:ascii="GHEA Grapalat" w:hAnsi="GHEA Grapalat"/>
          <w:color w:val="000000" w:themeColor="text1"/>
        </w:rPr>
        <w:t xml:space="preserve">1. </w:t>
      </w:r>
      <w:r w:rsidRPr="00261C9F">
        <w:rPr>
          <w:rFonts w:ascii="GHEA Grapalat" w:hAnsi="GHEA Grapalat"/>
          <w:color w:val="000000" w:themeColor="text1"/>
        </w:rPr>
        <w:t xml:space="preserve">Սույն օրենքն ուժի մեջ է մտնում </w:t>
      </w:r>
      <w:r w:rsidRPr="00FD7DB9">
        <w:rPr>
          <w:rFonts w:ascii="GHEA Grapalat" w:hAnsi="GHEA Grapalat"/>
          <w:color w:val="000000" w:themeColor="text1"/>
        </w:rPr>
        <w:t>Կատարողական վարույթի մասին օրենքն ուժի մեջ մտնելու պահից</w:t>
      </w:r>
      <w:r w:rsidRPr="00261C9F">
        <w:rPr>
          <w:rFonts w:ascii="GHEA Grapalat" w:hAnsi="GHEA Grapalat"/>
          <w:color w:val="000000" w:themeColor="text1"/>
        </w:rPr>
        <w:t>:</w:t>
      </w:r>
    </w:p>
    <w:p w14:paraId="22EE271E" w14:textId="77777777" w:rsidR="008B4766" w:rsidRPr="00FD7DB9" w:rsidRDefault="008B4766" w:rsidP="008B4766">
      <w:pPr>
        <w:pStyle w:val="NormalWeb"/>
        <w:shd w:val="clear" w:color="auto" w:fill="FFFFFF"/>
        <w:spacing w:before="0" w:beforeAutospacing="0" w:after="0" w:afterAutospacing="0" w:line="360" w:lineRule="auto"/>
        <w:ind w:firstLine="720"/>
        <w:jc w:val="both"/>
        <w:rPr>
          <w:rFonts w:ascii="GHEA Grapalat" w:hAnsi="GHEA Grapalat"/>
          <w:color w:val="000000" w:themeColor="text1"/>
        </w:rPr>
      </w:pPr>
    </w:p>
    <w:p w14:paraId="255F78CD" w14:textId="77777777" w:rsidR="008B4766" w:rsidRDefault="008B4766" w:rsidP="008B4766">
      <w:pPr>
        <w:pStyle w:val="NormalWeb"/>
        <w:shd w:val="clear" w:color="auto" w:fill="FFFFFF"/>
        <w:spacing w:before="0" w:beforeAutospacing="0" w:after="0" w:afterAutospacing="0" w:line="360" w:lineRule="auto"/>
        <w:ind w:firstLine="720"/>
        <w:jc w:val="both"/>
        <w:rPr>
          <w:rFonts w:ascii="GHEA Grapalat" w:hAnsi="GHEA Grapalat"/>
          <w:color w:val="000000" w:themeColor="text1"/>
        </w:rPr>
      </w:pPr>
    </w:p>
    <w:p w14:paraId="5AAA0E36" w14:textId="77777777" w:rsidR="008B4766" w:rsidRPr="009C004F" w:rsidRDefault="008B4766" w:rsidP="008B4766">
      <w:pPr>
        <w:pStyle w:val="NormalWeb"/>
        <w:shd w:val="clear" w:color="auto" w:fill="FFFFFF"/>
        <w:spacing w:before="0" w:beforeAutospacing="0" w:after="0" w:afterAutospacing="0" w:line="360" w:lineRule="auto"/>
        <w:jc w:val="center"/>
        <w:rPr>
          <w:rFonts w:ascii="GHEA Grapalat" w:hAnsi="GHEA Grapalat"/>
          <w:b/>
          <w:bCs/>
          <w:color w:val="000000"/>
        </w:rPr>
      </w:pPr>
      <w:r w:rsidRPr="009C004F">
        <w:rPr>
          <w:rFonts w:ascii="GHEA Grapalat" w:hAnsi="GHEA Grapalat"/>
          <w:b/>
          <w:bCs/>
          <w:color w:val="000000"/>
        </w:rPr>
        <w:t>ՀԱՅԱՍՏԱՆԻ ՀԱՆՐԱՊԵՏՈՒԹՅԱՆ</w:t>
      </w:r>
    </w:p>
    <w:p w14:paraId="48F0213B" w14:textId="77777777" w:rsidR="008B4766" w:rsidRPr="009C004F" w:rsidRDefault="008B4766" w:rsidP="008B4766">
      <w:pPr>
        <w:shd w:val="clear" w:color="auto" w:fill="FFFFFF"/>
        <w:spacing w:after="0" w:line="360" w:lineRule="auto"/>
        <w:ind w:firstLine="375"/>
        <w:jc w:val="center"/>
        <w:rPr>
          <w:rFonts w:ascii="GHEA Grapalat" w:eastAsia="Times New Roman" w:hAnsi="GHEA Grapalat" w:cs="Times New Roman"/>
          <w:color w:val="000000"/>
          <w:sz w:val="24"/>
          <w:szCs w:val="24"/>
        </w:rPr>
      </w:pPr>
    </w:p>
    <w:p w14:paraId="3F37B8B0" w14:textId="77777777" w:rsidR="008B4766" w:rsidRDefault="008B4766" w:rsidP="008B4766">
      <w:pPr>
        <w:shd w:val="clear" w:color="auto" w:fill="FFFFFF"/>
        <w:spacing w:after="0" w:line="360" w:lineRule="auto"/>
        <w:ind w:firstLine="375"/>
        <w:jc w:val="center"/>
        <w:rPr>
          <w:rFonts w:ascii="GHEA Grapalat" w:eastAsia="Times New Roman" w:hAnsi="GHEA Grapalat" w:cs="Times New Roman"/>
          <w:b/>
          <w:bCs/>
          <w:color w:val="000000"/>
          <w:sz w:val="24"/>
          <w:szCs w:val="24"/>
        </w:rPr>
      </w:pPr>
      <w:r w:rsidRPr="009C004F">
        <w:rPr>
          <w:rFonts w:ascii="GHEA Grapalat" w:eastAsia="Times New Roman" w:hAnsi="GHEA Grapalat" w:cs="Times New Roman"/>
          <w:b/>
          <w:bCs/>
          <w:color w:val="000000"/>
          <w:sz w:val="24"/>
          <w:szCs w:val="24"/>
        </w:rPr>
        <w:t>Օ Ր Ե Ն Ք Ը</w:t>
      </w:r>
    </w:p>
    <w:p w14:paraId="57B51320" w14:textId="77777777" w:rsidR="008B4766" w:rsidRPr="009C004F" w:rsidRDefault="008B4766" w:rsidP="008B4766">
      <w:pPr>
        <w:shd w:val="clear" w:color="auto" w:fill="FFFFFF"/>
        <w:spacing w:after="0" w:line="360" w:lineRule="auto"/>
        <w:ind w:firstLine="375"/>
        <w:jc w:val="center"/>
        <w:rPr>
          <w:rFonts w:ascii="GHEA Grapalat" w:eastAsia="Times New Roman" w:hAnsi="GHEA Grapalat" w:cs="Times New Roman"/>
          <w:b/>
          <w:bCs/>
          <w:color w:val="000000"/>
          <w:sz w:val="24"/>
          <w:szCs w:val="24"/>
        </w:rPr>
      </w:pPr>
    </w:p>
    <w:p w14:paraId="58AB8EA3" w14:textId="77777777" w:rsidR="008B4766" w:rsidRPr="00FD7DB9" w:rsidRDefault="008B4766" w:rsidP="008B4766">
      <w:pPr>
        <w:widowControl w:val="0"/>
        <w:pBdr>
          <w:top w:val="nil"/>
          <w:left w:val="nil"/>
          <w:bottom w:val="nil"/>
          <w:right w:val="nil"/>
          <w:between w:val="nil"/>
        </w:pBdr>
        <w:tabs>
          <w:tab w:val="left" w:pos="993"/>
        </w:tabs>
        <w:spacing w:after="0" w:line="360" w:lineRule="auto"/>
        <w:ind w:right="124" w:firstLine="567"/>
        <w:jc w:val="center"/>
        <w:rPr>
          <w:rFonts w:ascii="GHEA Grapalat" w:hAnsi="GHEA Grapalat"/>
          <w:b/>
          <w:bCs/>
          <w:color w:val="000000"/>
          <w:sz w:val="24"/>
          <w:szCs w:val="24"/>
          <w:shd w:val="clear" w:color="auto" w:fill="FFFFFF"/>
        </w:rPr>
      </w:pPr>
      <w:r w:rsidRPr="00FD7DB9">
        <w:rPr>
          <w:rFonts w:ascii="GHEA Grapalat" w:hAnsi="GHEA Grapalat"/>
          <w:b/>
          <w:bCs/>
          <w:color w:val="000000"/>
          <w:sz w:val="24"/>
          <w:szCs w:val="24"/>
          <w:shd w:val="clear" w:color="auto" w:fill="FFFFFF"/>
        </w:rPr>
        <w:t>ՎԱՐՉԱԿԱՆ</w:t>
      </w:r>
      <w:r w:rsidRPr="00FD7DB9">
        <w:rPr>
          <w:rFonts w:ascii="Calibri" w:hAnsi="Calibri" w:cs="Calibri"/>
          <w:b/>
          <w:bCs/>
          <w:color w:val="000000"/>
          <w:sz w:val="24"/>
          <w:szCs w:val="24"/>
          <w:shd w:val="clear" w:color="auto" w:fill="FFFFFF"/>
        </w:rPr>
        <w:t> </w:t>
      </w:r>
      <w:r w:rsidRPr="00FD7DB9">
        <w:rPr>
          <w:rFonts w:ascii="GHEA Grapalat" w:hAnsi="GHEA Grapalat"/>
          <w:b/>
          <w:bCs/>
          <w:color w:val="000000"/>
          <w:sz w:val="24"/>
          <w:szCs w:val="24"/>
          <w:shd w:val="clear" w:color="auto" w:fill="FFFFFF"/>
        </w:rPr>
        <w:t>ԻՐԱՎԱԽԱԽՏՈՒՄՆԵՐԻ</w:t>
      </w:r>
      <w:r w:rsidRPr="00FD7DB9">
        <w:rPr>
          <w:rFonts w:ascii="Calibri" w:hAnsi="Calibri" w:cs="Calibri"/>
          <w:b/>
          <w:bCs/>
          <w:color w:val="000000"/>
          <w:sz w:val="24"/>
          <w:szCs w:val="24"/>
          <w:shd w:val="clear" w:color="auto" w:fill="FFFFFF"/>
        </w:rPr>
        <w:t> </w:t>
      </w:r>
      <w:r w:rsidRPr="00FD7DB9">
        <w:rPr>
          <w:rFonts w:ascii="GHEA Grapalat" w:hAnsi="GHEA Grapalat"/>
          <w:b/>
          <w:bCs/>
          <w:color w:val="000000"/>
          <w:sz w:val="24"/>
          <w:szCs w:val="24"/>
          <w:shd w:val="clear" w:color="auto" w:fill="FFFFFF"/>
        </w:rPr>
        <w:t>ՎԵՐԱԲԵՐՅԱԼ</w:t>
      </w:r>
      <w:r w:rsidRPr="00FD7DB9">
        <w:rPr>
          <w:rFonts w:ascii="Calibri" w:hAnsi="Calibri" w:cs="Calibri"/>
          <w:b/>
          <w:bCs/>
          <w:color w:val="000000"/>
          <w:sz w:val="24"/>
          <w:szCs w:val="24"/>
          <w:shd w:val="clear" w:color="auto" w:fill="FFFFFF"/>
        </w:rPr>
        <w:t> </w:t>
      </w:r>
      <w:r w:rsidRPr="00FD7DB9">
        <w:rPr>
          <w:rFonts w:ascii="GHEA Grapalat" w:hAnsi="GHEA Grapalat"/>
          <w:b/>
          <w:bCs/>
          <w:color w:val="000000"/>
          <w:sz w:val="24"/>
          <w:szCs w:val="24"/>
          <w:shd w:val="clear" w:color="auto" w:fill="FFFFFF"/>
        </w:rPr>
        <w:t>ՀԱՅԱՍՏԱՆԻ</w:t>
      </w:r>
      <w:r w:rsidRPr="00FD7DB9">
        <w:rPr>
          <w:rFonts w:ascii="Calibri" w:hAnsi="Calibri" w:cs="Calibri"/>
          <w:b/>
          <w:bCs/>
          <w:color w:val="000000"/>
          <w:sz w:val="24"/>
          <w:szCs w:val="24"/>
          <w:shd w:val="clear" w:color="auto" w:fill="FFFFFF"/>
        </w:rPr>
        <w:t xml:space="preserve"> </w:t>
      </w:r>
      <w:r w:rsidRPr="00FD7DB9">
        <w:rPr>
          <w:rFonts w:ascii="GHEA Grapalat" w:hAnsi="GHEA Grapalat"/>
          <w:b/>
          <w:bCs/>
          <w:color w:val="000000"/>
          <w:sz w:val="24"/>
          <w:szCs w:val="24"/>
          <w:shd w:val="clear" w:color="auto" w:fill="FFFFFF"/>
        </w:rPr>
        <w:t>ՀԱՆՐԱՊԵՏՈՒԹՅԱՆ</w:t>
      </w:r>
      <w:r w:rsidRPr="00FD7DB9">
        <w:rPr>
          <w:rFonts w:ascii="Calibri" w:hAnsi="Calibri" w:cs="Calibri"/>
          <w:b/>
          <w:bCs/>
          <w:color w:val="000000"/>
          <w:sz w:val="24"/>
          <w:szCs w:val="24"/>
          <w:shd w:val="clear" w:color="auto" w:fill="FFFFFF"/>
        </w:rPr>
        <w:t> </w:t>
      </w:r>
      <w:r w:rsidRPr="00FD7DB9">
        <w:rPr>
          <w:rFonts w:ascii="GHEA Grapalat" w:hAnsi="GHEA Grapalat"/>
          <w:b/>
          <w:bCs/>
          <w:color w:val="000000"/>
          <w:sz w:val="24"/>
          <w:szCs w:val="24"/>
          <w:shd w:val="clear" w:color="auto" w:fill="FFFFFF"/>
        </w:rPr>
        <w:t>ՕՐԵՆՍԳՐՔՈՒՄ</w:t>
      </w:r>
      <w:r w:rsidRPr="00FD7DB9">
        <w:rPr>
          <w:rFonts w:ascii="Calibri" w:hAnsi="Calibri" w:cs="Calibri"/>
          <w:b/>
          <w:bCs/>
          <w:color w:val="000000"/>
          <w:sz w:val="24"/>
          <w:szCs w:val="24"/>
          <w:shd w:val="clear" w:color="auto" w:fill="FFFFFF"/>
        </w:rPr>
        <w:t> </w:t>
      </w:r>
      <w:r w:rsidRPr="00FD7DB9">
        <w:rPr>
          <w:rFonts w:ascii="GHEA Grapalat" w:hAnsi="GHEA Grapalat"/>
          <w:b/>
          <w:bCs/>
          <w:color w:val="000000"/>
          <w:sz w:val="24"/>
          <w:szCs w:val="24"/>
          <w:shd w:val="clear" w:color="auto" w:fill="FFFFFF"/>
        </w:rPr>
        <w:t>ՓՈՓՈԽՈՒԹՅՈՒՆ</w:t>
      </w:r>
      <w:r w:rsidRPr="00FD7DB9">
        <w:rPr>
          <w:rFonts w:ascii="Calibri" w:hAnsi="Calibri" w:cs="Calibri"/>
          <w:b/>
          <w:bCs/>
          <w:color w:val="000000"/>
          <w:sz w:val="24"/>
          <w:szCs w:val="24"/>
          <w:shd w:val="clear" w:color="auto" w:fill="FFFFFF"/>
        </w:rPr>
        <w:t xml:space="preserve"> </w:t>
      </w:r>
      <w:r w:rsidRPr="00FD7DB9">
        <w:rPr>
          <w:rFonts w:ascii="GHEA Grapalat" w:hAnsi="GHEA Grapalat"/>
          <w:b/>
          <w:bCs/>
          <w:color w:val="000000"/>
          <w:sz w:val="24"/>
          <w:szCs w:val="24"/>
          <w:shd w:val="clear" w:color="auto" w:fill="FFFFFF"/>
        </w:rPr>
        <w:t>ԿԱՏԱՐԵԼՈՒ</w:t>
      </w:r>
      <w:r w:rsidRPr="00FD7DB9">
        <w:rPr>
          <w:rFonts w:ascii="Calibri" w:hAnsi="Calibri" w:cs="Calibri"/>
          <w:b/>
          <w:bCs/>
          <w:color w:val="000000"/>
          <w:sz w:val="24"/>
          <w:szCs w:val="24"/>
          <w:shd w:val="clear" w:color="auto" w:fill="FFFFFF"/>
        </w:rPr>
        <w:t> </w:t>
      </w:r>
      <w:r w:rsidRPr="00FD7DB9">
        <w:rPr>
          <w:rFonts w:ascii="GHEA Grapalat" w:hAnsi="GHEA Grapalat"/>
          <w:b/>
          <w:bCs/>
          <w:color w:val="000000"/>
          <w:sz w:val="24"/>
          <w:szCs w:val="24"/>
          <w:shd w:val="clear" w:color="auto" w:fill="FFFFFF"/>
        </w:rPr>
        <w:t>ՄԱՍԻՆ</w:t>
      </w:r>
    </w:p>
    <w:p w14:paraId="488BDF27" w14:textId="77777777" w:rsidR="008B4766" w:rsidRPr="00FD7DB9" w:rsidRDefault="008B4766" w:rsidP="008B4766">
      <w:pPr>
        <w:widowControl w:val="0"/>
        <w:pBdr>
          <w:top w:val="nil"/>
          <w:left w:val="nil"/>
          <w:bottom w:val="nil"/>
          <w:right w:val="nil"/>
          <w:between w:val="nil"/>
        </w:pBdr>
        <w:tabs>
          <w:tab w:val="left" w:pos="993"/>
        </w:tabs>
        <w:spacing w:after="0" w:line="360" w:lineRule="auto"/>
        <w:ind w:right="124" w:firstLine="567"/>
        <w:jc w:val="center"/>
        <w:rPr>
          <w:rFonts w:ascii="GHEA Grapalat" w:hAnsi="GHEA Grapalat"/>
          <w:b/>
          <w:bCs/>
          <w:color w:val="000000"/>
          <w:sz w:val="24"/>
          <w:szCs w:val="24"/>
          <w:shd w:val="clear" w:color="auto" w:fill="FFFFFF"/>
        </w:rPr>
      </w:pPr>
    </w:p>
    <w:p w14:paraId="38FCB023" w14:textId="77777777" w:rsidR="008B4766" w:rsidRPr="00F5351E" w:rsidRDefault="008B4766" w:rsidP="008B4766">
      <w:pPr>
        <w:shd w:val="clear" w:color="auto" w:fill="FFFFFF"/>
        <w:tabs>
          <w:tab w:val="left" w:pos="990"/>
          <w:tab w:val="left" w:pos="1080"/>
          <w:tab w:val="left" w:pos="1170"/>
          <w:tab w:val="left" w:pos="1350"/>
          <w:tab w:val="left" w:pos="1440"/>
          <w:tab w:val="left" w:pos="1530"/>
          <w:tab w:val="left" w:pos="1620"/>
          <w:tab w:val="left" w:pos="1710"/>
          <w:tab w:val="left" w:pos="1890"/>
          <w:tab w:val="left" w:pos="2070"/>
          <w:tab w:val="left" w:pos="2160"/>
          <w:tab w:val="left" w:pos="2340"/>
        </w:tabs>
        <w:spacing w:after="0" w:line="360" w:lineRule="auto"/>
        <w:ind w:firstLine="720"/>
        <w:jc w:val="both"/>
        <w:rPr>
          <w:rFonts w:ascii="GHEA Grapalat" w:eastAsia="Times New Roman" w:hAnsi="GHEA Grapalat" w:cs="Times New Roman"/>
          <w:bCs/>
          <w:color w:val="000000"/>
          <w:sz w:val="24"/>
          <w:szCs w:val="24"/>
        </w:rPr>
      </w:pPr>
      <w:r w:rsidRPr="00440B4B">
        <w:rPr>
          <w:rFonts w:ascii="GHEA Grapalat" w:eastAsia="Times New Roman" w:hAnsi="GHEA Grapalat" w:cs="Times New Roman"/>
          <w:b/>
          <w:bCs/>
          <w:color w:val="000000"/>
          <w:sz w:val="24"/>
          <w:szCs w:val="24"/>
        </w:rPr>
        <w:t>Հոդված 1.</w:t>
      </w:r>
      <w:r w:rsidRPr="00440B4B">
        <w:rPr>
          <w:rFonts w:ascii="Arial Unicode" w:hAnsi="Arial Unicode"/>
          <w:color w:val="000000"/>
          <w:sz w:val="21"/>
          <w:szCs w:val="21"/>
          <w:shd w:val="clear" w:color="auto" w:fill="FFFFFF"/>
        </w:rPr>
        <w:t xml:space="preserve"> </w:t>
      </w:r>
      <w:r w:rsidRPr="00440B4B">
        <w:rPr>
          <w:rFonts w:ascii="GHEA Grapalat" w:eastAsia="Times New Roman" w:hAnsi="GHEA Grapalat" w:cs="Times New Roman"/>
          <w:bCs/>
          <w:color w:val="000000"/>
          <w:sz w:val="24"/>
          <w:szCs w:val="24"/>
        </w:rPr>
        <w:t>Վարչական</w:t>
      </w:r>
      <w:r w:rsidRPr="00045234">
        <w:rPr>
          <w:rFonts w:ascii="GHEA Grapalat" w:eastAsia="Times New Roman" w:hAnsi="GHEA Grapalat" w:cs="Times New Roman"/>
          <w:bCs/>
          <w:color w:val="000000"/>
          <w:sz w:val="24"/>
          <w:szCs w:val="24"/>
        </w:rPr>
        <w:t xml:space="preserve"> իրավախախտումների վերաբերյալ Հայաստանի Հանրապետության 1985 թվականի դեկտեմբերի 6-ի օրենսգրքի (այսուհետ՝</w:t>
      </w:r>
      <w:r w:rsidRPr="00045234">
        <w:rPr>
          <w:rFonts w:ascii="Calibri" w:eastAsia="Times New Roman" w:hAnsi="Calibri" w:cs="Calibri"/>
          <w:bCs/>
          <w:color w:val="000000"/>
          <w:sz w:val="24"/>
          <w:szCs w:val="24"/>
        </w:rPr>
        <w:t> </w:t>
      </w:r>
      <w:r w:rsidRPr="00045234">
        <w:rPr>
          <w:rFonts w:ascii="GHEA Grapalat" w:eastAsia="Times New Roman" w:hAnsi="GHEA Grapalat" w:cs="GHEA Grapalat"/>
          <w:bCs/>
          <w:color w:val="000000"/>
          <w:sz w:val="24"/>
          <w:szCs w:val="24"/>
        </w:rPr>
        <w:t>Օրենսգիրք</w:t>
      </w:r>
      <w:r w:rsidRPr="00045234">
        <w:rPr>
          <w:rFonts w:ascii="GHEA Grapalat" w:eastAsia="Times New Roman" w:hAnsi="GHEA Grapalat" w:cs="Times New Roman"/>
          <w:bCs/>
          <w:color w:val="000000"/>
          <w:sz w:val="24"/>
          <w:szCs w:val="24"/>
        </w:rPr>
        <w:t>)</w:t>
      </w:r>
      <w:r w:rsidRPr="00F5351E">
        <w:rPr>
          <w:rFonts w:ascii="GHEA Grapalat" w:eastAsia="Times New Roman" w:hAnsi="GHEA Grapalat" w:cs="Times New Roman"/>
          <w:bCs/>
          <w:color w:val="000000"/>
          <w:sz w:val="24"/>
          <w:szCs w:val="24"/>
        </w:rPr>
        <w:t xml:space="preserve"> </w:t>
      </w:r>
      <w:r w:rsidRPr="00F5351E">
        <w:rPr>
          <w:rFonts w:ascii="GHEA Grapalat" w:eastAsia="Times New Roman" w:hAnsi="GHEA Grapalat" w:cs="Times New Roman"/>
          <w:bCs/>
          <w:color w:val="000000"/>
          <w:sz w:val="24"/>
          <w:szCs w:val="24"/>
        </w:rPr>
        <w:br/>
        <w:t>204.2.-րդ հոդվածի վերնագրում և 1-ին մասում կեղծ տվյալներ ներկայացնելը, բառերից հետո լրացնել ինչպես նաև բռնագանձման ենթակա գույքին հասանելիությունն ապահովելու պարտապանի պարտականությունը խախտելը բառերով:</w:t>
      </w:r>
    </w:p>
    <w:p w14:paraId="50FE07CE" w14:textId="77777777" w:rsidR="008B4766" w:rsidRPr="00F5351E" w:rsidRDefault="008B4766" w:rsidP="008B4766">
      <w:pPr>
        <w:shd w:val="clear" w:color="auto" w:fill="FFFFFF"/>
        <w:tabs>
          <w:tab w:val="left" w:pos="990"/>
          <w:tab w:val="left" w:pos="1080"/>
          <w:tab w:val="left" w:pos="1170"/>
          <w:tab w:val="left" w:pos="1350"/>
          <w:tab w:val="left" w:pos="1440"/>
          <w:tab w:val="left" w:pos="1530"/>
          <w:tab w:val="left" w:pos="1620"/>
          <w:tab w:val="left" w:pos="1710"/>
          <w:tab w:val="left" w:pos="1890"/>
          <w:tab w:val="left" w:pos="2070"/>
          <w:tab w:val="left" w:pos="2160"/>
          <w:tab w:val="left" w:pos="2340"/>
        </w:tabs>
        <w:spacing w:after="0" w:line="360" w:lineRule="auto"/>
        <w:ind w:firstLine="720"/>
        <w:jc w:val="both"/>
        <w:rPr>
          <w:rFonts w:ascii="GHEA Grapalat" w:eastAsia="Times New Roman" w:hAnsi="GHEA Grapalat" w:cs="Times New Roman"/>
          <w:bCs/>
          <w:color w:val="000000"/>
          <w:sz w:val="24"/>
          <w:szCs w:val="24"/>
        </w:rPr>
      </w:pPr>
    </w:p>
    <w:p w14:paraId="3C7E428D" w14:textId="77777777" w:rsidR="008B4766" w:rsidRDefault="008B4766" w:rsidP="008B4766">
      <w:pPr>
        <w:shd w:val="clear" w:color="auto" w:fill="FFFFFF"/>
        <w:tabs>
          <w:tab w:val="left" w:pos="990"/>
          <w:tab w:val="left" w:pos="1080"/>
          <w:tab w:val="left" w:pos="1170"/>
          <w:tab w:val="left" w:pos="1350"/>
          <w:tab w:val="left" w:pos="1440"/>
          <w:tab w:val="left" w:pos="1530"/>
          <w:tab w:val="left" w:pos="1620"/>
          <w:tab w:val="left" w:pos="1710"/>
          <w:tab w:val="left" w:pos="1890"/>
          <w:tab w:val="left" w:pos="2070"/>
          <w:tab w:val="left" w:pos="2160"/>
          <w:tab w:val="left" w:pos="2340"/>
        </w:tabs>
        <w:spacing w:after="0" w:line="360" w:lineRule="auto"/>
        <w:ind w:firstLine="720"/>
        <w:jc w:val="both"/>
        <w:rPr>
          <w:rFonts w:ascii="GHEA Grapalat" w:eastAsia="Times New Roman" w:hAnsi="GHEA Grapalat" w:cs="Times New Roman"/>
          <w:bCs/>
          <w:color w:val="000000"/>
          <w:sz w:val="24"/>
          <w:szCs w:val="24"/>
        </w:rPr>
      </w:pPr>
    </w:p>
    <w:p w14:paraId="52CBF775" w14:textId="77777777" w:rsidR="008B4766" w:rsidRPr="00FD7DB9" w:rsidRDefault="008B4766" w:rsidP="008B4766">
      <w:pPr>
        <w:shd w:val="clear" w:color="auto" w:fill="FFFFFF"/>
        <w:tabs>
          <w:tab w:val="left" w:pos="990"/>
          <w:tab w:val="left" w:pos="1080"/>
          <w:tab w:val="left" w:pos="1170"/>
          <w:tab w:val="left" w:pos="1350"/>
          <w:tab w:val="left" w:pos="1440"/>
          <w:tab w:val="left" w:pos="1530"/>
          <w:tab w:val="left" w:pos="1620"/>
          <w:tab w:val="left" w:pos="1710"/>
          <w:tab w:val="left" w:pos="1890"/>
          <w:tab w:val="left" w:pos="2070"/>
          <w:tab w:val="left" w:pos="2160"/>
          <w:tab w:val="left" w:pos="2340"/>
        </w:tabs>
        <w:spacing w:after="0" w:line="360" w:lineRule="auto"/>
        <w:ind w:firstLine="720"/>
        <w:jc w:val="both"/>
        <w:rPr>
          <w:rFonts w:ascii="GHEA Grapalat" w:eastAsia="Times New Roman" w:hAnsi="GHEA Grapalat" w:cs="Times New Roman"/>
          <w:bCs/>
          <w:color w:val="000000"/>
          <w:sz w:val="24"/>
          <w:szCs w:val="24"/>
        </w:rPr>
      </w:pPr>
      <w:r w:rsidRPr="009C004F">
        <w:rPr>
          <w:rFonts w:ascii="GHEA Grapalat" w:eastAsia="Times New Roman" w:hAnsi="GHEA Grapalat" w:cs="Times New Roman"/>
          <w:b/>
          <w:bCs/>
          <w:color w:val="000000"/>
          <w:sz w:val="24"/>
          <w:szCs w:val="24"/>
        </w:rPr>
        <w:t>Հոդված</w:t>
      </w:r>
      <w:r>
        <w:rPr>
          <w:rFonts w:ascii="GHEA Grapalat" w:eastAsia="Times New Roman" w:hAnsi="GHEA Grapalat" w:cs="Times New Roman"/>
          <w:b/>
          <w:bCs/>
          <w:color w:val="000000"/>
          <w:sz w:val="24"/>
          <w:szCs w:val="24"/>
        </w:rPr>
        <w:t xml:space="preserve"> 2</w:t>
      </w:r>
      <w:r w:rsidRPr="00FD7DB9">
        <w:rPr>
          <w:rFonts w:ascii="GHEA Grapalat" w:eastAsia="Times New Roman" w:hAnsi="GHEA Grapalat" w:cs="Times New Roman"/>
          <w:b/>
          <w:bCs/>
          <w:color w:val="000000"/>
          <w:sz w:val="24"/>
          <w:szCs w:val="24"/>
        </w:rPr>
        <w:t>.</w:t>
      </w:r>
      <w:r w:rsidRPr="00FD7DB9">
        <w:rPr>
          <w:rFonts w:ascii="GHEA Grapalat" w:eastAsia="Times New Roman" w:hAnsi="GHEA Grapalat" w:cs="Times New Roman"/>
          <w:bCs/>
          <w:color w:val="000000"/>
          <w:sz w:val="24"/>
          <w:szCs w:val="24"/>
        </w:rPr>
        <w:t xml:space="preserve"> </w:t>
      </w:r>
      <w:r w:rsidRPr="00F5351E">
        <w:rPr>
          <w:rFonts w:ascii="GHEA Grapalat" w:eastAsia="Times New Roman" w:hAnsi="GHEA Grapalat" w:cs="Times New Roman"/>
          <w:bCs/>
          <w:color w:val="000000"/>
          <w:sz w:val="24"/>
          <w:szCs w:val="24"/>
        </w:rPr>
        <w:t xml:space="preserve">Օրենսգրքի </w:t>
      </w:r>
      <w:r w:rsidRPr="00FD7DB9">
        <w:rPr>
          <w:rFonts w:ascii="GHEA Grapalat" w:eastAsia="Times New Roman" w:hAnsi="GHEA Grapalat" w:cs="Times New Roman"/>
          <w:bCs/>
          <w:color w:val="000000"/>
          <w:sz w:val="24"/>
          <w:szCs w:val="24"/>
        </w:rPr>
        <w:t>206</w:t>
      </w:r>
      <w:r w:rsidRPr="00FD7DB9">
        <w:rPr>
          <w:rFonts w:ascii="GHEA Grapalat" w:eastAsia="Times New Roman" w:hAnsi="GHEA Grapalat" w:cs="Times New Roman"/>
          <w:bCs/>
          <w:color w:val="000000"/>
          <w:sz w:val="24"/>
          <w:szCs w:val="24"/>
          <w:vertAlign w:val="superscript"/>
        </w:rPr>
        <w:t>5</w:t>
      </w:r>
      <w:r w:rsidRPr="00FD7DB9">
        <w:rPr>
          <w:rFonts w:ascii="GHEA Grapalat" w:eastAsia="Times New Roman" w:hAnsi="GHEA Grapalat" w:cs="Times New Roman"/>
          <w:bCs/>
          <w:color w:val="000000"/>
          <w:sz w:val="24"/>
          <w:szCs w:val="24"/>
        </w:rPr>
        <w:t xml:space="preserve"> </w:t>
      </w:r>
      <w:r w:rsidRPr="00F5351E">
        <w:rPr>
          <w:rFonts w:ascii="GHEA Grapalat" w:eastAsia="Times New Roman" w:hAnsi="GHEA Grapalat" w:cs="Times New Roman"/>
          <w:bCs/>
          <w:color w:val="000000"/>
          <w:sz w:val="24"/>
          <w:szCs w:val="24"/>
        </w:rPr>
        <w:t xml:space="preserve">–րդ հոդվածը </w:t>
      </w:r>
      <w:r w:rsidRPr="00FD7DB9">
        <w:rPr>
          <w:rFonts w:ascii="GHEA Grapalat" w:eastAsia="Times New Roman" w:hAnsi="GHEA Grapalat" w:cs="Times New Roman"/>
          <w:bCs/>
          <w:color w:val="000000"/>
          <w:sz w:val="24"/>
          <w:szCs w:val="24"/>
        </w:rPr>
        <w:t>շարադրել հետևյալ խմբագրությամբ.</w:t>
      </w:r>
    </w:p>
    <w:p w14:paraId="75E13458" w14:textId="77777777" w:rsidR="008B4766" w:rsidRPr="00FD7DB9" w:rsidRDefault="008B4766" w:rsidP="008B4766">
      <w:pPr>
        <w:shd w:val="clear" w:color="auto" w:fill="FFFFFF"/>
        <w:tabs>
          <w:tab w:val="left" w:pos="990"/>
          <w:tab w:val="left" w:pos="1080"/>
          <w:tab w:val="left" w:pos="1170"/>
          <w:tab w:val="left" w:pos="1350"/>
          <w:tab w:val="left" w:pos="1440"/>
          <w:tab w:val="left" w:pos="1530"/>
          <w:tab w:val="left" w:pos="1620"/>
          <w:tab w:val="left" w:pos="1710"/>
          <w:tab w:val="left" w:pos="1890"/>
          <w:tab w:val="left" w:pos="2070"/>
          <w:tab w:val="left" w:pos="2160"/>
          <w:tab w:val="left" w:pos="2340"/>
        </w:tabs>
        <w:spacing w:after="0" w:line="360" w:lineRule="auto"/>
        <w:ind w:firstLine="720"/>
        <w:jc w:val="both"/>
        <w:rPr>
          <w:rFonts w:ascii="GHEA Grapalat" w:hAnsi="GHEA Grapalat"/>
          <w:color w:val="000000"/>
          <w:sz w:val="24"/>
          <w:szCs w:val="24"/>
          <w:shd w:val="clear" w:color="auto" w:fill="FFFFFF"/>
        </w:rPr>
      </w:pPr>
    </w:p>
    <w:tbl>
      <w:tblPr>
        <w:tblW w:w="4867" w:type="pct"/>
        <w:tblCellSpacing w:w="0" w:type="dxa"/>
        <w:shd w:val="clear" w:color="auto" w:fill="FFFFFF"/>
        <w:tblCellMar>
          <w:left w:w="0" w:type="dxa"/>
          <w:right w:w="0" w:type="dxa"/>
        </w:tblCellMar>
        <w:tblLook w:val="04A0" w:firstRow="1" w:lastRow="0" w:firstColumn="1" w:lastColumn="0" w:noHBand="0" w:noVBand="1"/>
      </w:tblPr>
      <w:tblGrid>
        <w:gridCol w:w="2530"/>
        <w:gridCol w:w="6693"/>
      </w:tblGrid>
      <w:tr w:rsidR="008B4766" w:rsidRPr="002D6D49" w14:paraId="468E9C70" w14:textId="77777777" w:rsidTr="00342AA5">
        <w:trPr>
          <w:tblCellSpacing w:w="0" w:type="dxa"/>
        </w:trPr>
        <w:tc>
          <w:tcPr>
            <w:tcW w:w="2700" w:type="dxa"/>
            <w:shd w:val="clear" w:color="auto" w:fill="FFFFFF"/>
            <w:hideMark/>
          </w:tcPr>
          <w:p w14:paraId="5BA202F0" w14:textId="77777777" w:rsidR="008B4766" w:rsidRPr="002D6D49" w:rsidRDefault="008B4766" w:rsidP="00342AA5">
            <w:pPr>
              <w:shd w:val="clear" w:color="auto" w:fill="FFFFFF"/>
              <w:tabs>
                <w:tab w:val="left" w:pos="990"/>
                <w:tab w:val="left" w:pos="1080"/>
                <w:tab w:val="left" w:pos="1170"/>
                <w:tab w:val="left" w:pos="1350"/>
                <w:tab w:val="left" w:pos="1440"/>
                <w:tab w:val="left" w:pos="1530"/>
                <w:tab w:val="left" w:pos="1620"/>
                <w:tab w:val="left" w:pos="1710"/>
                <w:tab w:val="left" w:pos="1890"/>
                <w:tab w:val="left" w:pos="2025"/>
                <w:tab w:val="left" w:pos="2160"/>
                <w:tab w:val="left" w:pos="2340"/>
              </w:tabs>
              <w:spacing w:after="0" w:line="360" w:lineRule="auto"/>
              <w:ind w:firstLine="720"/>
              <w:jc w:val="both"/>
              <w:rPr>
                <w:rFonts w:ascii="GHEA Grapalat" w:hAnsi="GHEA Grapalat"/>
                <w:color w:val="000000"/>
                <w:sz w:val="24"/>
                <w:szCs w:val="24"/>
                <w:shd w:val="clear" w:color="auto" w:fill="FFFFFF"/>
              </w:rPr>
            </w:pPr>
            <w:r w:rsidRPr="002D6D49">
              <w:rPr>
                <w:rFonts w:ascii="GHEA Grapalat" w:hAnsi="GHEA Grapalat"/>
                <w:color w:val="000000"/>
                <w:sz w:val="24"/>
                <w:szCs w:val="24"/>
                <w:shd w:val="clear" w:color="auto" w:fill="FFFFFF"/>
              </w:rPr>
              <w:t></w:t>
            </w:r>
            <w:r w:rsidRPr="002D6D49">
              <w:rPr>
                <w:rFonts w:ascii="GHEA Grapalat" w:hAnsi="GHEA Grapalat"/>
                <w:b/>
                <w:bCs/>
                <w:color w:val="000000"/>
                <w:sz w:val="24"/>
                <w:szCs w:val="24"/>
                <w:shd w:val="clear" w:color="auto" w:fill="FFFFFF"/>
              </w:rPr>
              <w:t>Հոդված 206</w:t>
            </w:r>
            <w:r w:rsidRPr="002D6D49">
              <w:rPr>
                <w:rFonts w:ascii="GHEA Grapalat" w:hAnsi="GHEA Grapalat"/>
                <w:b/>
                <w:bCs/>
                <w:color w:val="000000"/>
                <w:sz w:val="24"/>
                <w:szCs w:val="24"/>
                <w:shd w:val="clear" w:color="auto" w:fill="FFFFFF"/>
                <w:vertAlign w:val="superscript"/>
              </w:rPr>
              <w:t>5</w:t>
            </w:r>
            <w:r w:rsidRPr="002D6D49">
              <w:rPr>
                <w:rFonts w:ascii="GHEA Grapalat" w:hAnsi="GHEA Grapalat"/>
                <w:b/>
                <w:bCs/>
                <w:color w:val="000000"/>
                <w:sz w:val="24"/>
                <w:szCs w:val="24"/>
                <w:shd w:val="clear" w:color="auto" w:fill="FFFFFF"/>
              </w:rPr>
              <w:t>.</w:t>
            </w:r>
          </w:p>
        </w:tc>
        <w:tc>
          <w:tcPr>
            <w:tcW w:w="7559" w:type="dxa"/>
            <w:shd w:val="clear" w:color="auto" w:fill="FFFFFF"/>
            <w:vAlign w:val="center"/>
            <w:hideMark/>
          </w:tcPr>
          <w:p w14:paraId="71578B79" w14:textId="77777777" w:rsidR="008B4766" w:rsidRPr="002D6D49" w:rsidRDefault="008B4766" w:rsidP="00342AA5">
            <w:pPr>
              <w:shd w:val="clear" w:color="auto" w:fill="FFFFFF"/>
              <w:tabs>
                <w:tab w:val="left" w:pos="990"/>
                <w:tab w:val="left" w:pos="1080"/>
                <w:tab w:val="left" w:pos="1170"/>
                <w:tab w:val="left" w:pos="1350"/>
                <w:tab w:val="left" w:pos="1440"/>
                <w:tab w:val="left" w:pos="1530"/>
                <w:tab w:val="left" w:pos="1620"/>
                <w:tab w:val="left" w:pos="1710"/>
                <w:tab w:val="left" w:pos="1890"/>
                <w:tab w:val="left" w:pos="2070"/>
                <w:tab w:val="left" w:pos="2160"/>
                <w:tab w:val="left" w:pos="2340"/>
              </w:tabs>
              <w:spacing w:after="0" w:line="360" w:lineRule="auto"/>
              <w:jc w:val="both"/>
              <w:rPr>
                <w:rFonts w:ascii="GHEA Grapalat" w:hAnsi="GHEA Grapalat"/>
                <w:b/>
                <w:sz w:val="24"/>
                <w:szCs w:val="24"/>
              </w:rPr>
            </w:pPr>
            <w:r w:rsidRPr="002D6D49">
              <w:rPr>
                <w:rFonts w:ascii="GHEA Grapalat" w:hAnsi="GHEA Grapalat"/>
                <w:b/>
                <w:bCs/>
                <w:color w:val="000000"/>
                <w:sz w:val="24"/>
                <w:szCs w:val="24"/>
                <w:shd w:val="clear" w:color="auto" w:fill="FFFFFF"/>
              </w:rPr>
              <w:t>Հարկադիր կատարողի պարտականությունների կատարմանը դիտավորյալ խոչընդոտելը</w:t>
            </w:r>
            <w:r w:rsidRPr="002D6D49">
              <w:rPr>
                <w:rFonts w:ascii="GHEA Grapalat" w:hAnsi="GHEA Grapalat"/>
                <w:b/>
                <w:sz w:val="24"/>
                <w:szCs w:val="24"/>
              </w:rPr>
              <w:t>, ինչպես նաև  հարկադիր կատարողի որոշումները, պահանջները և հանձնարարականները չկատարելը</w:t>
            </w:r>
          </w:p>
        </w:tc>
      </w:tr>
    </w:tbl>
    <w:p w14:paraId="68145BB6" w14:textId="77777777" w:rsidR="008B4766" w:rsidRPr="00F67854" w:rsidRDefault="008B4766" w:rsidP="008B4766">
      <w:pPr>
        <w:shd w:val="clear" w:color="auto" w:fill="FFFFFF"/>
        <w:tabs>
          <w:tab w:val="left" w:pos="990"/>
          <w:tab w:val="left" w:pos="1080"/>
          <w:tab w:val="left" w:pos="1170"/>
          <w:tab w:val="left" w:pos="1350"/>
          <w:tab w:val="left" w:pos="1440"/>
          <w:tab w:val="left" w:pos="1530"/>
          <w:tab w:val="left" w:pos="1620"/>
          <w:tab w:val="left" w:pos="1710"/>
          <w:tab w:val="left" w:pos="1890"/>
          <w:tab w:val="left" w:pos="2070"/>
          <w:tab w:val="left" w:pos="2160"/>
          <w:tab w:val="left" w:pos="2340"/>
        </w:tabs>
        <w:spacing w:after="0" w:line="360" w:lineRule="auto"/>
        <w:ind w:firstLine="720"/>
        <w:jc w:val="both"/>
        <w:rPr>
          <w:rFonts w:ascii="GHEA Grapalat" w:hAnsi="GHEA Grapalat"/>
          <w:color w:val="000000"/>
          <w:sz w:val="24"/>
          <w:szCs w:val="24"/>
          <w:shd w:val="clear" w:color="auto" w:fill="FFFFFF"/>
        </w:rPr>
      </w:pPr>
      <w:r w:rsidRPr="002D6D49">
        <w:rPr>
          <w:rFonts w:ascii="GHEA Grapalat" w:hAnsi="GHEA Grapalat"/>
          <w:color w:val="000000"/>
          <w:sz w:val="24"/>
          <w:szCs w:val="24"/>
          <w:shd w:val="clear" w:color="auto" w:fill="FFFFFF"/>
        </w:rPr>
        <w:t>Հարկադիր կատարողի` օրենքով սահմանված պարտականությունների կատարմանը դիտավորյալ խոչընդոտելը</w:t>
      </w:r>
      <w:r w:rsidRPr="002D6D49">
        <w:rPr>
          <w:rFonts w:ascii="GHEA Grapalat" w:hAnsi="GHEA Grapalat"/>
          <w:sz w:val="24"/>
          <w:szCs w:val="24"/>
        </w:rPr>
        <w:t>, ինչպես նաև հարկադիր կատարողի որոշումները, պահանջները և հանձնարարականները չկատարելը</w:t>
      </w:r>
      <w:r w:rsidRPr="002D6D49">
        <w:rPr>
          <w:rFonts w:ascii="GHEA Grapalat" w:hAnsi="GHEA Grapalat"/>
          <w:color w:val="000000"/>
          <w:sz w:val="24"/>
          <w:szCs w:val="24"/>
          <w:shd w:val="clear" w:color="auto" w:fill="FFFFFF"/>
        </w:rPr>
        <w:t>`</w:t>
      </w:r>
    </w:p>
    <w:p w14:paraId="700F4BF3" w14:textId="77777777" w:rsidR="008B4766" w:rsidRDefault="008B4766" w:rsidP="008B4766">
      <w:pPr>
        <w:shd w:val="clear" w:color="auto" w:fill="FFFFFF"/>
        <w:tabs>
          <w:tab w:val="left" w:pos="990"/>
          <w:tab w:val="left" w:pos="1080"/>
          <w:tab w:val="left" w:pos="1170"/>
          <w:tab w:val="left" w:pos="1350"/>
          <w:tab w:val="left" w:pos="1440"/>
          <w:tab w:val="left" w:pos="1530"/>
          <w:tab w:val="left" w:pos="1620"/>
          <w:tab w:val="left" w:pos="1710"/>
          <w:tab w:val="left" w:pos="1890"/>
          <w:tab w:val="left" w:pos="2070"/>
          <w:tab w:val="left" w:pos="2160"/>
          <w:tab w:val="left" w:pos="2340"/>
        </w:tabs>
        <w:spacing w:after="0" w:line="360" w:lineRule="auto"/>
        <w:ind w:firstLine="720"/>
        <w:jc w:val="both"/>
        <w:rPr>
          <w:rFonts w:ascii="GHEA Grapalat" w:hAnsi="GHEA Grapalat" w:cs="Calibri"/>
          <w:color w:val="000000"/>
          <w:sz w:val="24"/>
          <w:szCs w:val="24"/>
          <w:shd w:val="clear" w:color="auto" w:fill="FFFFFF"/>
        </w:rPr>
      </w:pPr>
      <w:r w:rsidRPr="00F67854">
        <w:rPr>
          <w:rFonts w:ascii="GHEA Grapalat" w:hAnsi="GHEA Grapalat"/>
          <w:color w:val="000000"/>
          <w:sz w:val="24"/>
          <w:szCs w:val="24"/>
          <w:shd w:val="clear" w:color="auto" w:fill="FFFFFF"/>
        </w:rPr>
        <w:lastRenderedPageBreak/>
        <w:t>առաջացնում է տուգանքի նշանակում՝ սահմանված նվազագույն աշխատավարձի երկուհարյուրապատիկից մինչև չորսհարյուրապատիկի չափով:</w:t>
      </w:r>
      <w:r>
        <w:rPr>
          <w:rFonts w:ascii="GHEA Grapalat" w:hAnsi="GHEA Grapalat"/>
          <w:color w:val="000000"/>
          <w:sz w:val="24"/>
          <w:szCs w:val="24"/>
          <w:shd w:val="clear" w:color="auto" w:fill="FFFFFF"/>
        </w:rPr>
        <w:t></w:t>
      </w:r>
      <w:r w:rsidRPr="009C004F">
        <w:rPr>
          <w:rFonts w:ascii="GHEA Grapalat" w:hAnsi="GHEA Grapalat" w:cs="Calibri"/>
          <w:color w:val="000000"/>
          <w:sz w:val="24"/>
          <w:szCs w:val="24"/>
          <w:shd w:val="clear" w:color="auto" w:fill="FFFFFF"/>
        </w:rPr>
        <w:t>:</w:t>
      </w:r>
    </w:p>
    <w:p w14:paraId="15E1ACA1" w14:textId="77777777" w:rsidR="008B4766" w:rsidRDefault="008B4766" w:rsidP="008B4766">
      <w:pPr>
        <w:shd w:val="clear" w:color="auto" w:fill="FFFFFF"/>
        <w:tabs>
          <w:tab w:val="left" w:pos="990"/>
          <w:tab w:val="left" w:pos="1080"/>
          <w:tab w:val="left" w:pos="1170"/>
          <w:tab w:val="left" w:pos="1350"/>
          <w:tab w:val="left" w:pos="1440"/>
          <w:tab w:val="left" w:pos="1530"/>
          <w:tab w:val="left" w:pos="1620"/>
          <w:tab w:val="left" w:pos="1710"/>
          <w:tab w:val="left" w:pos="1890"/>
          <w:tab w:val="left" w:pos="2070"/>
          <w:tab w:val="left" w:pos="2160"/>
          <w:tab w:val="left" w:pos="2340"/>
        </w:tabs>
        <w:spacing w:after="0" w:line="360" w:lineRule="auto"/>
        <w:ind w:firstLine="720"/>
        <w:jc w:val="both"/>
        <w:rPr>
          <w:rFonts w:ascii="GHEA Grapalat" w:hAnsi="GHEA Grapalat" w:cs="Calibri"/>
          <w:color w:val="000000"/>
          <w:sz w:val="24"/>
          <w:szCs w:val="24"/>
          <w:shd w:val="clear" w:color="auto" w:fill="FFFFFF"/>
        </w:rPr>
      </w:pPr>
    </w:p>
    <w:p w14:paraId="0DA86001" w14:textId="77777777" w:rsidR="008B4766" w:rsidRPr="00045234" w:rsidRDefault="008B4766" w:rsidP="008B4766">
      <w:pPr>
        <w:shd w:val="clear" w:color="auto" w:fill="FFFFFF"/>
        <w:tabs>
          <w:tab w:val="left" w:pos="990"/>
          <w:tab w:val="left" w:pos="1080"/>
          <w:tab w:val="left" w:pos="1170"/>
          <w:tab w:val="left" w:pos="1350"/>
          <w:tab w:val="left" w:pos="1440"/>
          <w:tab w:val="left" w:pos="1530"/>
          <w:tab w:val="left" w:pos="1620"/>
          <w:tab w:val="left" w:pos="1710"/>
          <w:tab w:val="left" w:pos="1890"/>
          <w:tab w:val="left" w:pos="2070"/>
          <w:tab w:val="left" w:pos="2160"/>
          <w:tab w:val="left" w:pos="2340"/>
        </w:tabs>
        <w:spacing w:after="0" w:line="360" w:lineRule="auto"/>
        <w:ind w:firstLine="720"/>
        <w:jc w:val="both"/>
        <w:rPr>
          <w:rFonts w:ascii="GHEA Grapalat" w:hAnsi="GHEA Grapalat" w:cs="Calibri"/>
          <w:color w:val="000000"/>
          <w:sz w:val="24"/>
          <w:szCs w:val="24"/>
          <w:shd w:val="clear" w:color="auto" w:fill="FFFFFF"/>
        </w:rPr>
      </w:pPr>
      <w:r w:rsidRPr="00045234">
        <w:rPr>
          <w:rFonts w:ascii="GHEA Grapalat" w:eastAsia="Times New Roman" w:hAnsi="GHEA Grapalat" w:cs="Times New Roman"/>
          <w:b/>
          <w:bCs/>
          <w:color w:val="000000"/>
          <w:sz w:val="24"/>
          <w:szCs w:val="24"/>
        </w:rPr>
        <w:t>Հոդված 3.</w:t>
      </w:r>
      <w:r w:rsidRPr="00045234">
        <w:rPr>
          <w:rFonts w:ascii="GHEA Grapalat" w:eastAsia="Times New Roman" w:hAnsi="GHEA Grapalat" w:cs="Times New Roman"/>
          <w:bCs/>
          <w:color w:val="000000"/>
          <w:sz w:val="24"/>
          <w:szCs w:val="24"/>
        </w:rPr>
        <w:t xml:space="preserve"> </w:t>
      </w:r>
      <w:r w:rsidRPr="00F5351E">
        <w:rPr>
          <w:rFonts w:ascii="GHEA Grapalat" w:eastAsia="Times New Roman" w:hAnsi="GHEA Grapalat" w:cs="Times New Roman"/>
          <w:bCs/>
          <w:color w:val="000000"/>
          <w:sz w:val="24"/>
          <w:szCs w:val="24"/>
        </w:rPr>
        <w:t>Օրենսգրքի 223-րդ հոդվածի 1-ին մասից հանել 206</w:t>
      </w:r>
      <w:r w:rsidRPr="00F5351E">
        <w:rPr>
          <w:rFonts w:ascii="GHEA Grapalat" w:eastAsia="Times New Roman" w:hAnsi="GHEA Grapalat" w:cs="Times New Roman"/>
          <w:bCs/>
          <w:color w:val="000000"/>
          <w:sz w:val="24"/>
          <w:szCs w:val="24"/>
          <w:vertAlign w:val="superscript"/>
        </w:rPr>
        <w:t>5</w:t>
      </w:r>
      <w:r w:rsidRPr="00F5351E">
        <w:rPr>
          <w:rFonts w:ascii="GHEA Grapalat" w:eastAsia="Times New Roman" w:hAnsi="GHEA Grapalat" w:cs="Times New Roman"/>
          <w:bCs/>
          <w:color w:val="000000"/>
          <w:sz w:val="24"/>
          <w:szCs w:val="24"/>
        </w:rPr>
        <w:t> բառերը:</w:t>
      </w:r>
    </w:p>
    <w:p w14:paraId="0F77ACBB" w14:textId="77777777" w:rsidR="008B4766" w:rsidRPr="00045234" w:rsidRDefault="008B4766" w:rsidP="008B4766">
      <w:pPr>
        <w:shd w:val="clear" w:color="auto" w:fill="FFFFFF"/>
        <w:tabs>
          <w:tab w:val="left" w:pos="990"/>
          <w:tab w:val="left" w:pos="1080"/>
          <w:tab w:val="left" w:pos="1170"/>
          <w:tab w:val="left" w:pos="1350"/>
          <w:tab w:val="left" w:pos="1440"/>
          <w:tab w:val="left" w:pos="1530"/>
          <w:tab w:val="left" w:pos="1620"/>
          <w:tab w:val="left" w:pos="1710"/>
          <w:tab w:val="left" w:pos="1890"/>
          <w:tab w:val="left" w:pos="2070"/>
          <w:tab w:val="left" w:pos="2160"/>
          <w:tab w:val="left" w:pos="2340"/>
        </w:tabs>
        <w:spacing w:after="0" w:line="360" w:lineRule="auto"/>
        <w:ind w:firstLine="720"/>
        <w:jc w:val="both"/>
        <w:rPr>
          <w:rFonts w:ascii="GHEA Grapalat" w:hAnsi="GHEA Grapalat" w:cs="Calibri"/>
          <w:color w:val="000000"/>
          <w:sz w:val="24"/>
          <w:szCs w:val="24"/>
          <w:shd w:val="clear" w:color="auto" w:fill="FFFFFF"/>
        </w:rPr>
      </w:pPr>
    </w:p>
    <w:p w14:paraId="7D2A3568" w14:textId="77777777" w:rsidR="008B4766" w:rsidRPr="00F5351E" w:rsidRDefault="008B4766" w:rsidP="008B4766">
      <w:pPr>
        <w:shd w:val="clear" w:color="auto" w:fill="FFFFFF"/>
        <w:tabs>
          <w:tab w:val="left" w:pos="990"/>
          <w:tab w:val="left" w:pos="1080"/>
          <w:tab w:val="left" w:pos="1170"/>
          <w:tab w:val="left" w:pos="1350"/>
          <w:tab w:val="left" w:pos="1440"/>
          <w:tab w:val="left" w:pos="1530"/>
          <w:tab w:val="left" w:pos="1620"/>
          <w:tab w:val="left" w:pos="1710"/>
          <w:tab w:val="left" w:pos="1890"/>
          <w:tab w:val="left" w:pos="2070"/>
          <w:tab w:val="left" w:pos="2160"/>
          <w:tab w:val="left" w:pos="2340"/>
        </w:tabs>
        <w:spacing w:after="0" w:line="360" w:lineRule="auto"/>
        <w:ind w:firstLine="720"/>
        <w:jc w:val="both"/>
        <w:rPr>
          <w:rFonts w:ascii="GHEA Grapalat" w:eastAsia="Times New Roman" w:hAnsi="GHEA Grapalat" w:cs="Times New Roman"/>
          <w:bCs/>
          <w:color w:val="000000"/>
          <w:sz w:val="24"/>
          <w:szCs w:val="24"/>
        </w:rPr>
      </w:pPr>
      <w:r w:rsidRPr="00045234">
        <w:rPr>
          <w:rFonts w:ascii="GHEA Grapalat" w:eastAsia="Times New Roman" w:hAnsi="GHEA Grapalat" w:cs="Times New Roman"/>
          <w:b/>
          <w:bCs/>
          <w:color w:val="000000"/>
          <w:sz w:val="24"/>
          <w:szCs w:val="24"/>
        </w:rPr>
        <w:t xml:space="preserve">Հոդված </w:t>
      </w:r>
      <w:r w:rsidRPr="00F5351E">
        <w:rPr>
          <w:rFonts w:ascii="GHEA Grapalat" w:eastAsia="Times New Roman" w:hAnsi="GHEA Grapalat" w:cs="Times New Roman"/>
          <w:b/>
          <w:bCs/>
          <w:color w:val="000000"/>
          <w:sz w:val="24"/>
          <w:szCs w:val="24"/>
        </w:rPr>
        <w:t>4</w:t>
      </w:r>
      <w:r w:rsidRPr="00045234">
        <w:rPr>
          <w:rFonts w:ascii="GHEA Grapalat" w:eastAsia="Times New Roman" w:hAnsi="GHEA Grapalat" w:cs="Times New Roman"/>
          <w:b/>
          <w:bCs/>
          <w:color w:val="000000"/>
          <w:sz w:val="24"/>
          <w:szCs w:val="24"/>
        </w:rPr>
        <w:t>.</w:t>
      </w:r>
      <w:r w:rsidRPr="00045234">
        <w:rPr>
          <w:rFonts w:ascii="GHEA Grapalat" w:eastAsia="Times New Roman" w:hAnsi="GHEA Grapalat" w:cs="Times New Roman"/>
          <w:bCs/>
          <w:color w:val="000000"/>
          <w:sz w:val="24"/>
          <w:szCs w:val="24"/>
        </w:rPr>
        <w:t xml:space="preserve"> </w:t>
      </w:r>
      <w:r w:rsidRPr="00F5351E">
        <w:rPr>
          <w:rFonts w:ascii="GHEA Grapalat" w:eastAsia="Times New Roman" w:hAnsi="GHEA Grapalat" w:cs="Times New Roman"/>
          <w:bCs/>
          <w:color w:val="000000"/>
          <w:sz w:val="24"/>
          <w:szCs w:val="24"/>
        </w:rPr>
        <w:t xml:space="preserve">Օրենսգրքի </w:t>
      </w:r>
      <w:r w:rsidRPr="00045234">
        <w:rPr>
          <w:rFonts w:ascii="GHEA Grapalat" w:eastAsia="Times New Roman" w:hAnsi="GHEA Grapalat" w:cs="Times New Roman"/>
          <w:bCs/>
          <w:color w:val="000000"/>
          <w:sz w:val="24"/>
          <w:szCs w:val="24"/>
        </w:rPr>
        <w:t>2</w:t>
      </w:r>
      <w:r w:rsidRPr="00F5351E">
        <w:rPr>
          <w:rFonts w:ascii="GHEA Grapalat" w:eastAsia="Times New Roman" w:hAnsi="GHEA Grapalat" w:cs="Times New Roman"/>
          <w:bCs/>
          <w:color w:val="000000"/>
          <w:sz w:val="24"/>
          <w:szCs w:val="24"/>
        </w:rPr>
        <w:t>23</w:t>
      </w:r>
      <w:r w:rsidRPr="00045234">
        <w:rPr>
          <w:rFonts w:ascii="GHEA Grapalat" w:eastAsia="Times New Roman" w:hAnsi="GHEA Grapalat" w:cs="Times New Roman"/>
          <w:bCs/>
          <w:color w:val="000000"/>
          <w:sz w:val="24"/>
          <w:szCs w:val="24"/>
          <w:vertAlign w:val="superscript"/>
        </w:rPr>
        <w:t>1</w:t>
      </w:r>
      <w:r w:rsidRPr="00045234">
        <w:rPr>
          <w:rFonts w:ascii="GHEA Grapalat" w:eastAsia="Times New Roman" w:hAnsi="GHEA Grapalat" w:cs="Times New Roman"/>
          <w:bCs/>
          <w:color w:val="000000"/>
          <w:sz w:val="24"/>
          <w:szCs w:val="24"/>
        </w:rPr>
        <w:t xml:space="preserve"> </w:t>
      </w:r>
      <w:r w:rsidRPr="00F5351E">
        <w:rPr>
          <w:rFonts w:ascii="GHEA Grapalat" w:eastAsia="Times New Roman" w:hAnsi="GHEA Grapalat" w:cs="Times New Roman"/>
          <w:bCs/>
          <w:color w:val="000000"/>
          <w:sz w:val="24"/>
          <w:szCs w:val="24"/>
        </w:rPr>
        <w:t>–րդ հոդվածում.</w:t>
      </w:r>
    </w:p>
    <w:p w14:paraId="574FCED1" w14:textId="77777777" w:rsidR="008B4766" w:rsidRPr="00F5351E" w:rsidRDefault="008B4766" w:rsidP="008B4766">
      <w:pPr>
        <w:shd w:val="clear" w:color="auto" w:fill="FFFFFF"/>
        <w:tabs>
          <w:tab w:val="left" w:pos="990"/>
          <w:tab w:val="left" w:pos="1080"/>
          <w:tab w:val="left" w:pos="1170"/>
          <w:tab w:val="left" w:pos="1350"/>
          <w:tab w:val="left" w:pos="1440"/>
          <w:tab w:val="left" w:pos="1530"/>
          <w:tab w:val="left" w:pos="1620"/>
          <w:tab w:val="left" w:pos="1710"/>
          <w:tab w:val="left" w:pos="1890"/>
          <w:tab w:val="left" w:pos="2070"/>
          <w:tab w:val="left" w:pos="2160"/>
          <w:tab w:val="left" w:pos="2340"/>
        </w:tabs>
        <w:spacing w:after="0" w:line="360" w:lineRule="auto"/>
        <w:ind w:firstLine="720"/>
        <w:jc w:val="both"/>
        <w:rPr>
          <w:rFonts w:ascii="GHEA Grapalat" w:eastAsia="Times New Roman" w:hAnsi="GHEA Grapalat" w:cs="Times New Roman"/>
          <w:bCs/>
          <w:color w:val="000000"/>
          <w:sz w:val="24"/>
          <w:szCs w:val="24"/>
        </w:rPr>
      </w:pPr>
      <w:r w:rsidRPr="00F5351E">
        <w:rPr>
          <w:rFonts w:ascii="GHEA Grapalat" w:eastAsia="Times New Roman" w:hAnsi="GHEA Grapalat" w:cs="Times New Roman"/>
          <w:bCs/>
          <w:color w:val="000000"/>
          <w:sz w:val="24"/>
          <w:szCs w:val="24"/>
        </w:rPr>
        <w:t>1) 2-րդ մասում . նշանը փոխարինել , նշանով.</w:t>
      </w:r>
    </w:p>
    <w:p w14:paraId="2BBE0177" w14:textId="77777777" w:rsidR="008B4766" w:rsidRPr="00F5351E" w:rsidRDefault="008B4766" w:rsidP="008B4766">
      <w:pPr>
        <w:shd w:val="clear" w:color="auto" w:fill="FFFFFF"/>
        <w:tabs>
          <w:tab w:val="left" w:pos="990"/>
          <w:tab w:val="left" w:pos="1080"/>
          <w:tab w:val="left" w:pos="1170"/>
          <w:tab w:val="left" w:pos="1350"/>
          <w:tab w:val="left" w:pos="1440"/>
          <w:tab w:val="left" w:pos="1530"/>
          <w:tab w:val="left" w:pos="1620"/>
          <w:tab w:val="left" w:pos="1710"/>
          <w:tab w:val="left" w:pos="1890"/>
          <w:tab w:val="left" w:pos="2070"/>
          <w:tab w:val="left" w:pos="2160"/>
          <w:tab w:val="left" w:pos="2340"/>
        </w:tabs>
        <w:spacing w:after="0" w:line="360" w:lineRule="auto"/>
        <w:ind w:firstLine="720"/>
        <w:jc w:val="both"/>
        <w:rPr>
          <w:rFonts w:ascii="GHEA Grapalat" w:eastAsia="Times New Roman" w:hAnsi="GHEA Grapalat" w:cs="Times New Roman"/>
          <w:bCs/>
          <w:color w:val="000000"/>
          <w:sz w:val="24"/>
          <w:szCs w:val="24"/>
        </w:rPr>
      </w:pPr>
      <w:r w:rsidRPr="00F5351E">
        <w:rPr>
          <w:rFonts w:ascii="GHEA Grapalat" w:eastAsia="Times New Roman" w:hAnsi="GHEA Grapalat" w:cs="Times New Roman"/>
          <w:bCs/>
          <w:color w:val="000000"/>
          <w:sz w:val="24"/>
          <w:szCs w:val="24"/>
        </w:rPr>
        <w:t>2) 2-րդ մասը լրացնել հետևյալ բովանդակությամբ 3-րդ կետով.</w:t>
      </w:r>
    </w:p>
    <w:p w14:paraId="334B0E65" w14:textId="77777777" w:rsidR="008B4766" w:rsidRDefault="008B4766" w:rsidP="008B4766">
      <w:pPr>
        <w:shd w:val="clear" w:color="auto" w:fill="FFFFFF"/>
        <w:tabs>
          <w:tab w:val="left" w:pos="990"/>
          <w:tab w:val="left" w:pos="1080"/>
          <w:tab w:val="left" w:pos="1170"/>
          <w:tab w:val="left" w:pos="1350"/>
          <w:tab w:val="left" w:pos="1440"/>
          <w:tab w:val="left" w:pos="1530"/>
          <w:tab w:val="left" w:pos="1620"/>
          <w:tab w:val="left" w:pos="1710"/>
          <w:tab w:val="left" w:pos="1890"/>
          <w:tab w:val="left" w:pos="2070"/>
          <w:tab w:val="left" w:pos="2160"/>
          <w:tab w:val="left" w:pos="2340"/>
        </w:tabs>
        <w:spacing w:after="0" w:line="360" w:lineRule="auto"/>
        <w:ind w:firstLine="720"/>
        <w:jc w:val="both"/>
        <w:rPr>
          <w:rFonts w:ascii="GHEA Grapalat" w:eastAsia="Times New Roman" w:hAnsi="GHEA Grapalat" w:cs="Times New Roman"/>
          <w:bCs/>
          <w:color w:val="000000"/>
          <w:sz w:val="24"/>
          <w:szCs w:val="24"/>
        </w:rPr>
      </w:pPr>
      <w:r w:rsidRPr="00F5351E">
        <w:rPr>
          <w:rFonts w:ascii="GHEA Grapalat" w:eastAsia="Times New Roman" w:hAnsi="GHEA Grapalat" w:cs="Times New Roman"/>
          <w:bCs/>
          <w:color w:val="000000"/>
          <w:sz w:val="24"/>
          <w:szCs w:val="24"/>
        </w:rPr>
        <w:t>3) Հարկադիր կատարողը՝ սույն օրենսգրքի 204.2.-րդ և 206</w:t>
      </w:r>
      <w:r w:rsidRPr="00F5351E">
        <w:rPr>
          <w:rFonts w:ascii="GHEA Grapalat" w:eastAsia="Times New Roman" w:hAnsi="GHEA Grapalat" w:cs="Times New Roman"/>
          <w:bCs/>
          <w:color w:val="000000"/>
          <w:sz w:val="24"/>
          <w:szCs w:val="24"/>
          <w:vertAlign w:val="superscript"/>
        </w:rPr>
        <w:t>5</w:t>
      </w:r>
      <w:r w:rsidRPr="00F5351E">
        <w:rPr>
          <w:rFonts w:ascii="GHEA Grapalat" w:eastAsia="Times New Roman" w:hAnsi="GHEA Grapalat" w:cs="Times New Roman"/>
          <w:bCs/>
          <w:color w:val="000000"/>
          <w:sz w:val="24"/>
          <w:szCs w:val="24"/>
        </w:rPr>
        <w:t>-րդ հոդվածով նախատեսված վարչական իրավախախտումների վերաբերյալ գործերով։</w:t>
      </w:r>
      <w:r w:rsidRPr="00045234">
        <w:rPr>
          <w:rFonts w:ascii="GHEA Grapalat" w:eastAsia="Times New Roman" w:hAnsi="GHEA Grapalat" w:cs="Times New Roman"/>
          <w:bCs/>
          <w:color w:val="000000"/>
          <w:sz w:val="24"/>
          <w:szCs w:val="24"/>
        </w:rPr>
        <w:t>:</w:t>
      </w:r>
    </w:p>
    <w:p w14:paraId="6173FC33" w14:textId="77777777" w:rsidR="008B4766" w:rsidRDefault="008B4766" w:rsidP="008B4766">
      <w:pPr>
        <w:shd w:val="clear" w:color="auto" w:fill="FFFFFF"/>
        <w:tabs>
          <w:tab w:val="left" w:pos="990"/>
          <w:tab w:val="left" w:pos="1080"/>
          <w:tab w:val="left" w:pos="1170"/>
          <w:tab w:val="left" w:pos="1350"/>
          <w:tab w:val="left" w:pos="1440"/>
          <w:tab w:val="left" w:pos="1530"/>
          <w:tab w:val="left" w:pos="1620"/>
          <w:tab w:val="left" w:pos="1710"/>
          <w:tab w:val="left" w:pos="1890"/>
          <w:tab w:val="left" w:pos="2070"/>
          <w:tab w:val="left" w:pos="2160"/>
          <w:tab w:val="left" w:pos="2340"/>
        </w:tabs>
        <w:spacing w:after="0" w:line="360" w:lineRule="auto"/>
        <w:ind w:firstLine="720"/>
        <w:jc w:val="both"/>
        <w:rPr>
          <w:rFonts w:ascii="GHEA Grapalat" w:eastAsia="Times New Roman" w:hAnsi="GHEA Grapalat" w:cs="Times New Roman"/>
          <w:bCs/>
          <w:color w:val="000000"/>
          <w:sz w:val="24"/>
          <w:szCs w:val="24"/>
        </w:rPr>
      </w:pPr>
    </w:p>
    <w:p w14:paraId="399F239E" w14:textId="77777777" w:rsidR="008B4766" w:rsidRPr="00045234" w:rsidRDefault="008B4766" w:rsidP="008B4766">
      <w:pPr>
        <w:shd w:val="clear" w:color="auto" w:fill="FFFFFF"/>
        <w:tabs>
          <w:tab w:val="left" w:pos="990"/>
          <w:tab w:val="left" w:pos="1080"/>
          <w:tab w:val="left" w:pos="1170"/>
          <w:tab w:val="left" w:pos="1350"/>
          <w:tab w:val="left" w:pos="1440"/>
          <w:tab w:val="left" w:pos="1530"/>
          <w:tab w:val="left" w:pos="1620"/>
          <w:tab w:val="left" w:pos="1710"/>
          <w:tab w:val="left" w:pos="1890"/>
          <w:tab w:val="left" w:pos="2070"/>
          <w:tab w:val="left" w:pos="2160"/>
          <w:tab w:val="left" w:pos="2340"/>
        </w:tabs>
        <w:spacing w:after="0" w:line="360" w:lineRule="auto"/>
        <w:ind w:firstLine="720"/>
        <w:jc w:val="both"/>
        <w:rPr>
          <w:rFonts w:ascii="GHEA Grapalat" w:eastAsia="Times New Roman" w:hAnsi="GHEA Grapalat" w:cs="Times New Roman"/>
          <w:bCs/>
          <w:color w:val="000000"/>
          <w:sz w:val="24"/>
          <w:szCs w:val="24"/>
        </w:rPr>
      </w:pPr>
      <w:r w:rsidRPr="00045234">
        <w:rPr>
          <w:rFonts w:ascii="GHEA Grapalat" w:eastAsia="Times New Roman" w:hAnsi="GHEA Grapalat" w:cs="Times New Roman"/>
          <w:b/>
          <w:bCs/>
          <w:color w:val="000000"/>
          <w:sz w:val="24"/>
          <w:szCs w:val="24"/>
        </w:rPr>
        <w:t>Հոդված 5.</w:t>
      </w:r>
      <w:r w:rsidRPr="00045234">
        <w:rPr>
          <w:rFonts w:ascii="GHEA Grapalat" w:eastAsia="Times New Roman" w:hAnsi="GHEA Grapalat" w:cs="Times New Roman"/>
          <w:bCs/>
          <w:color w:val="000000"/>
          <w:sz w:val="24"/>
          <w:szCs w:val="24"/>
        </w:rPr>
        <w:t xml:space="preserve"> Օրենսգրքի 224-րդ հոդվածի 1-ին մասում հանել և 204.2-րդ հոդվածով բառերը:</w:t>
      </w:r>
    </w:p>
    <w:p w14:paraId="29263E3D" w14:textId="77777777" w:rsidR="008B4766" w:rsidRPr="00045234" w:rsidRDefault="008B4766" w:rsidP="008B4766">
      <w:pPr>
        <w:shd w:val="clear" w:color="auto" w:fill="FFFFFF"/>
        <w:tabs>
          <w:tab w:val="left" w:pos="990"/>
          <w:tab w:val="left" w:pos="1080"/>
          <w:tab w:val="left" w:pos="1170"/>
          <w:tab w:val="left" w:pos="1350"/>
          <w:tab w:val="left" w:pos="1440"/>
          <w:tab w:val="left" w:pos="1530"/>
          <w:tab w:val="left" w:pos="1620"/>
          <w:tab w:val="left" w:pos="1710"/>
          <w:tab w:val="left" w:pos="1890"/>
          <w:tab w:val="left" w:pos="2070"/>
          <w:tab w:val="left" w:pos="2160"/>
          <w:tab w:val="left" w:pos="2340"/>
        </w:tabs>
        <w:spacing w:after="0" w:line="360" w:lineRule="auto"/>
        <w:ind w:firstLine="720"/>
        <w:jc w:val="both"/>
        <w:rPr>
          <w:rFonts w:ascii="GHEA Grapalat" w:hAnsi="GHEA Grapalat" w:cs="Calibri"/>
          <w:color w:val="000000"/>
          <w:sz w:val="24"/>
          <w:szCs w:val="24"/>
          <w:shd w:val="clear" w:color="auto" w:fill="FFFFFF"/>
        </w:rPr>
      </w:pPr>
    </w:p>
    <w:p w14:paraId="3B2E7BD5" w14:textId="77777777" w:rsidR="008B4766" w:rsidRDefault="008B4766" w:rsidP="008B4766">
      <w:pPr>
        <w:shd w:val="clear" w:color="auto" w:fill="FFFFFF"/>
        <w:tabs>
          <w:tab w:val="left" w:pos="990"/>
          <w:tab w:val="left" w:pos="1080"/>
          <w:tab w:val="left" w:pos="1170"/>
          <w:tab w:val="left" w:pos="1350"/>
          <w:tab w:val="left" w:pos="1440"/>
          <w:tab w:val="left" w:pos="1530"/>
          <w:tab w:val="left" w:pos="1620"/>
          <w:tab w:val="left" w:pos="1710"/>
          <w:tab w:val="left" w:pos="1890"/>
          <w:tab w:val="left" w:pos="2070"/>
          <w:tab w:val="left" w:pos="2160"/>
          <w:tab w:val="left" w:pos="2340"/>
        </w:tabs>
        <w:spacing w:after="0" w:line="360" w:lineRule="auto"/>
        <w:ind w:firstLine="720"/>
        <w:jc w:val="both"/>
        <w:rPr>
          <w:rFonts w:ascii="GHEA Grapalat" w:eastAsiaTheme="minorEastAsia" w:hAnsi="GHEA Grapalat" w:cs="Sylfaen"/>
          <w:b/>
          <w:sz w:val="24"/>
          <w:szCs w:val="24"/>
          <w:lang w:eastAsia="ko-KR"/>
        </w:rPr>
      </w:pPr>
      <w:r w:rsidRPr="00045234">
        <w:rPr>
          <w:rFonts w:ascii="GHEA Grapalat" w:eastAsia="Times New Roman" w:hAnsi="GHEA Grapalat" w:cs="Times New Roman"/>
          <w:b/>
          <w:bCs/>
          <w:color w:val="000000"/>
          <w:sz w:val="24"/>
          <w:szCs w:val="24"/>
        </w:rPr>
        <w:t>Հոդված 6.</w:t>
      </w:r>
      <w:r w:rsidRPr="00045234">
        <w:rPr>
          <w:rFonts w:ascii="GHEA Grapalat" w:eastAsia="Times New Roman" w:hAnsi="GHEA Grapalat" w:cs="Times New Roman"/>
          <w:bCs/>
          <w:color w:val="000000"/>
          <w:sz w:val="24"/>
          <w:szCs w:val="24"/>
        </w:rPr>
        <w:t xml:space="preserve"> </w:t>
      </w:r>
      <w:r w:rsidRPr="00F5351E">
        <w:rPr>
          <w:rFonts w:ascii="GHEA Grapalat" w:eastAsia="Times New Roman" w:hAnsi="GHEA Grapalat" w:cs="Times New Roman"/>
          <w:bCs/>
          <w:color w:val="000000"/>
          <w:sz w:val="24"/>
          <w:szCs w:val="24"/>
        </w:rPr>
        <w:t>Օրենսգրքի 254-րդ հոդվածի 1-ին մասի 9-րդ կետը ուժը կորցրած ճանաչել:</w:t>
      </w:r>
    </w:p>
    <w:p w14:paraId="015173C6" w14:textId="77777777" w:rsidR="008B4766" w:rsidRDefault="008B4766" w:rsidP="008B4766">
      <w:pPr>
        <w:shd w:val="clear" w:color="auto" w:fill="FFFFFF"/>
        <w:tabs>
          <w:tab w:val="left" w:pos="990"/>
          <w:tab w:val="left" w:pos="1080"/>
          <w:tab w:val="left" w:pos="1170"/>
          <w:tab w:val="left" w:pos="1350"/>
          <w:tab w:val="left" w:pos="1440"/>
          <w:tab w:val="left" w:pos="1530"/>
          <w:tab w:val="left" w:pos="1620"/>
          <w:tab w:val="left" w:pos="1710"/>
          <w:tab w:val="left" w:pos="1890"/>
          <w:tab w:val="left" w:pos="2070"/>
          <w:tab w:val="left" w:pos="2160"/>
          <w:tab w:val="left" w:pos="2340"/>
        </w:tabs>
        <w:spacing w:after="0" w:line="360" w:lineRule="auto"/>
        <w:ind w:firstLine="720"/>
        <w:jc w:val="both"/>
        <w:rPr>
          <w:rFonts w:ascii="GHEA Grapalat" w:eastAsiaTheme="minorEastAsia" w:hAnsi="GHEA Grapalat" w:cs="Sylfaen"/>
          <w:b/>
          <w:sz w:val="24"/>
          <w:szCs w:val="24"/>
          <w:lang w:eastAsia="ko-KR"/>
        </w:rPr>
      </w:pPr>
    </w:p>
    <w:p w14:paraId="2CD31ACB" w14:textId="77777777" w:rsidR="008B4766" w:rsidRDefault="008B4766" w:rsidP="008B4766">
      <w:pPr>
        <w:pStyle w:val="NormalWeb"/>
        <w:shd w:val="clear" w:color="auto" w:fill="FFFFFF"/>
        <w:spacing w:before="0" w:beforeAutospacing="0" w:after="0" w:afterAutospacing="0" w:line="360" w:lineRule="auto"/>
        <w:ind w:firstLine="720"/>
        <w:jc w:val="both"/>
        <w:rPr>
          <w:rFonts w:ascii="GHEA Grapalat" w:hAnsi="GHEA Grapalat"/>
          <w:color w:val="000000" w:themeColor="text1"/>
        </w:rPr>
      </w:pPr>
      <w:r>
        <w:rPr>
          <w:rFonts w:ascii="GHEA Grapalat" w:hAnsi="GHEA Grapalat"/>
          <w:b/>
          <w:color w:val="000000" w:themeColor="text1"/>
        </w:rPr>
        <w:t xml:space="preserve">Հոդված </w:t>
      </w:r>
      <w:r w:rsidRPr="00F5351E">
        <w:rPr>
          <w:rFonts w:ascii="GHEA Grapalat" w:hAnsi="GHEA Grapalat"/>
          <w:b/>
          <w:color w:val="000000" w:themeColor="text1"/>
        </w:rPr>
        <w:t>7</w:t>
      </w:r>
      <w:r w:rsidRPr="00C33541">
        <w:rPr>
          <w:rFonts w:ascii="GHEA Grapalat" w:hAnsi="GHEA Grapalat"/>
          <w:b/>
          <w:color w:val="000000" w:themeColor="text1"/>
        </w:rPr>
        <w:t>.</w:t>
      </w:r>
      <w:r w:rsidRPr="00C33541">
        <w:rPr>
          <w:rFonts w:ascii="GHEA Grapalat" w:hAnsi="GHEA Grapalat"/>
          <w:color w:val="000000" w:themeColor="text1"/>
        </w:rPr>
        <w:t xml:space="preserve"> </w:t>
      </w:r>
      <w:r w:rsidRPr="00C44426">
        <w:rPr>
          <w:rFonts w:ascii="GHEA Grapalat" w:hAnsi="GHEA Grapalat"/>
          <w:color w:val="000000" w:themeColor="text1"/>
        </w:rPr>
        <w:t xml:space="preserve">Սույն օրենքն ուժի մեջ է մտնում </w:t>
      </w:r>
      <w:r w:rsidRPr="00FD7DB9">
        <w:rPr>
          <w:rFonts w:ascii="GHEA Grapalat" w:hAnsi="GHEA Grapalat"/>
          <w:color w:val="000000" w:themeColor="text1"/>
        </w:rPr>
        <w:t>Կատարողական վարույթի մասին օրենքն ուժի մեջ մտնելու պահից</w:t>
      </w:r>
      <w:r w:rsidRPr="00C44426">
        <w:rPr>
          <w:rFonts w:ascii="GHEA Grapalat" w:hAnsi="GHEA Grapalat"/>
          <w:color w:val="000000" w:themeColor="text1"/>
        </w:rPr>
        <w:t>:</w:t>
      </w:r>
    </w:p>
    <w:p w14:paraId="39B7A980" w14:textId="77777777" w:rsidR="008B4766" w:rsidRPr="00FD7DB9" w:rsidRDefault="008B4766" w:rsidP="008B4766">
      <w:pPr>
        <w:pStyle w:val="NormalWeb"/>
        <w:shd w:val="clear" w:color="auto" w:fill="FFFFFF"/>
        <w:spacing w:before="0" w:beforeAutospacing="0" w:after="0" w:afterAutospacing="0" w:line="360" w:lineRule="auto"/>
        <w:ind w:firstLine="720"/>
        <w:jc w:val="both"/>
        <w:rPr>
          <w:rFonts w:ascii="GHEA Grapalat" w:hAnsi="GHEA Grapalat"/>
          <w:b/>
          <w:bCs/>
          <w:color w:val="000000"/>
          <w:shd w:val="clear" w:color="auto" w:fill="FFFFFF"/>
        </w:rPr>
      </w:pPr>
    </w:p>
    <w:p w14:paraId="55EE6AFA" w14:textId="77777777" w:rsidR="008B4766" w:rsidRDefault="008B4766" w:rsidP="008B4766">
      <w:pPr>
        <w:spacing w:line="360" w:lineRule="auto"/>
        <w:rPr>
          <w:rFonts w:ascii="GHEA Grapalat" w:eastAsia="Times New Roman" w:hAnsi="GHEA Grapalat" w:cs="Times New Roman"/>
          <w:b/>
          <w:color w:val="000000" w:themeColor="text1"/>
          <w:sz w:val="24"/>
          <w:szCs w:val="24"/>
        </w:rPr>
      </w:pPr>
      <w:r>
        <w:rPr>
          <w:rFonts w:ascii="GHEA Grapalat" w:eastAsia="Times New Roman" w:hAnsi="GHEA Grapalat" w:cs="Times New Roman"/>
          <w:b/>
          <w:color w:val="000000" w:themeColor="text1"/>
          <w:sz w:val="24"/>
          <w:szCs w:val="24"/>
        </w:rPr>
        <w:br w:type="page"/>
      </w:r>
    </w:p>
    <w:p w14:paraId="368AE851" w14:textId="77777777" w:rsidR="008B4766" w:rsidRPr="009C004F" w:rsidRDefault="008B4766" w:rsidP="008B4766">
      <w:pPr>
        <w:shd w:val="clear" w:color="auto" w:fill="FFFFFF"/>
        <w:spacing w:after="0" w:line="360" w:lineRule="auto"/>
        <w:ind w:firstLine="375"/>
        <w:jc w:val="center"/>
        <w:rPr>
          <w:rFonts w:ascii="GHEA Grapalat" w:eastAsia="Times New Roman" w:hAnsi="GHEA Grapalat" w:cs="Times New Roman"/>
          <w:b/>
          <w:bCs/>
          <w:color w:val="000000"/>
          <w:sz w:val="24"/>
          <w:szCs w:val="24"/>
        </w:rPr>
      </w:pPr>
      <w:r w:rsidRPr="009C004F">
        <w:rPr>
          <w:rFonts w:ascii="GHEA Grapalat" w:eastAsia="Times New Roman" w:hAnsi="GHEA Grapalat" w:cs="Times New Roman"/>
          <w:b/>
          <w:bCs/>
          <w:color w:val="000000"/>
          <w:sz w:val="24"/>
          <w:szCs w:val="24"/>
        </w:rPr>
        <w:lastRenderedPageBreak/>
        <w:t>ՀԱՅԱՍՏԱՆԻ ՀԱՆՐԱՊԵՏՈՒԹՅԱՆ</w:t>
      </w:r>
    </w:p>
    <w:p w14:paraId="09FF29B2" w14:textId="77777777" w:rsidR="008B4766" w:rsidRPr="009C004F" w:rsidRDefault="008B4766" w:rsidP="008B4766">
      <w:pPr>
        <w:shd w:val="clear" w:color="auto" w:fill="FFFFFF"/>
        <w:spacing w:after="0" w:line="360" w:lineRule="auto"/>
        <w:ind w:firstLine="375"/>
        <w:jc w:val="center"/>
        <w:rPr>
          <w:rFonts w:ascii="GHEA Grapalat" w:eastAsia="Times New Roman" w:hAnsi="GHEA Grapalat" w:cs="Times New Roman"/>
          <w:color w:val="000000"/>
          <w:sz w:val="24"/>
          <w:szCs w:val="24"/>
        </w:rPr>
      </w:pPr>
    </w:p>
    <w:p w14:paraId="1CEF42F8" w14:textId="77777777" w:rsidR="008B4766" w:rsidRPr="009C004F" w:rsidRDefault="008B4766" w:rsidP="008B4766">
      <w:pPr>
        <w:shd w:val="clear" w:color="auto" w:fill="FFFFFF"/>
        <w:spacing w:after="0" w:line="360" w:lineRule="auto"/>
        <w:ind w:firstLine="375"/>
        <w:jc w:val="center"/>
        <w:rPr>
          <w:rFonts w:ascii="GHEA Grapalat" w:eastAsia="Times New Roman" w:hAnsi="GHEA Grapalat" w:cs="Times New Roman"/>
          <w:b/>
          <w:bCs/>
          <w:color w:val="000000"/>
          <w:sz w:val="24"/>
          <w:szCs w:val="24"/>
        </w:rPr>
      </w:pPr>
      <w:r w:rsidRPr="009C004F">
        <w:rPr>
          <w:rFonts w:ascii="GHEA Grapalat" w:eastAsia="Times New Roman" w:hAnsi="GHEA Grapalat" w:cs="Times New Roman"/>
          <w:b/>
          <w:bCs/>
          <w:color w:val="000000"/>
          <w:sz w:val="24"/>
          <w:szCs w:val="24"/>
        </w:rPr>
        <w:t>Օ Ր Ե Ն Ք Ը</w:t>
      </w:r>
    </w:p>
    <w:p w14:paraId="21E8EB81" w14:textId="77777777" w:rsidR="008B4766" w:rsidRPr="000200F0" w:rsidRDefault="008B4766" w:rsidP="008B4766">
      <w:pPr>
        <w:shd w:val="clear" w:color="auto" w:fill="FFFFFF"/>
        <w:spacing w:after="0" w:line="360" w:lineRule="auto"/>
        <w:ind w:firstLine="375"/>
        <w:jc w:val="center"/>
        <w:rPr>
          <w:rFonts w:ascii="GHEA Grapalat" w:eastAsia="Times New Roman" w:hAnsi="GHEA Grapalat" w:cs="Times New Roman"/>
          <w:color w:val="000000"/>
          <w:sz w:val="24"/>
          <w:szCs w:val="24"/>
        </w:rPr>
      </w:pPr>
    </w:p>
    <w:p w14:paraId="7F9F6B4F" w14:textId="77777777" w:rsidR="008B4766" w:rsidRPr="00FD7DB9" w:rsidRDefault="008B4766" w:rsidP="008B4766">
      <w:pPr>
        <w:shd w:val="clear" w:color="auto" w:fill="FFFFFF"/>
        <w:tabs>
          <w:tab w:val="left" w:pos="1080"/>
          <w:tab w:val="left" w:pos="1710"/>
        </w:tabs>
        <w:spacing w:after="0" w:line="360" w:lineRule="auto"/>
        <w:jc w:val="center"/>
        <w:rPr>
          <w:rStyle w:val="Strong"/>
          <w:rFonts w:ascii="GHEA Grapalat" w:hAnsi="GHEA Grapalat"/>
          <w:color w:val="000000"/>
          <w:sz w:val="24"/>
          <w:szCs w:val="24"/>
          <w:shd w:val="clear" w:color="auto" w:fill="FFFFFF"/>
        </w:rPr>
      </w:pPr>
      <w:r w:rsidRPr="00FD7DB9">
        <w:rPr>
          <w:rStyle w:val="Strong"/>
          <w:rFonts w:ascii="GHEA Grapalat" w:hAnsi="GHEA Grapalat"/>
          <w:color w:val="000000"/>
          <w:sz w:val="24"/>
          <w:szCs w:val="24"/>
          <w:shd w:val="clear" w:color="auto" w:fill="FFFFFF"/>
        </w:rPr>
        <w:t></w:t>
      </w:r>
      <w:r w:rsidRPr="009C004F">
        <w:rPr>
          <w:rStyle w:val="Strong"/>
          <w:rFonts w:ascii="GHEA Grapalat" w:hAnsi="GHEA Grapalat"/>
          <w:color w:val="000000"/>
          <w:sz w:val="24"/>
          <w:szCs w:val="24"/>
          <w:shd w:val="clear" w:color="auto" w:fill="FFFFFF"/>
        </w:rPr>
        <w:t>ՍՆԱՆԿՈՒԹՅԱՆ ՄԱՍԻՆ</w:t>
      </w:r>
      <w:r w:rsidRPr="00FD7DB9">
        <w:rPr>
          <w:rStyle w:val="Strong"/>
          <w:rFonts w:ascii="GHEA Grapalat" w:hAnsi="GHEA Grapalat"/>
          <w:color w:val="000000"/>
          <w:sz w:val="24"/>
          <w:szCs w:val="24"/>
          <w:shd w:val="clear" w:color="auto" w:fill="FFFFFF"/>
        </w:rPr>
        <w:t></w:t>
      </w:r>
    </w:p>
    <w:p w14:paraId="21E49F6D" w14:textId="77777777" w:rsidR="008B4766" w:rsidRPr="009C004F" w:rsidRDefault="008B4766" w:rsidP="008B4766">
      <w:pPr>
        <w:shd w:val="clear" w:color="auto" w:fill="FFFFFF"/>
        <w:tabs>
          <w:tab w:val="left" w:pos="1080"/>
          <w:tab w:val="left" w:pos="1710"/>
        </w:tabs>
        <w:spacing w:after="0" w:line="360" w:lineRule="auto"/>
        <w:jc w:val="center"/>
        <w:rPr>
          <w:rFonts w:ascii="GHEA Grapalat" w:eastAsia="Times New Roman" w:hAnsi="GHEA Grapalat" w:cs="Times New Roman"/>
          <w:sz w:val="24"/>
          <w:szCs w:val="24"/>
        </w:rPr>
      </w:pPr>
      <w:r w:rsidRPr="009C004F">
        <w:rPr>
          <w:rFonts w:ascii="GHEA Grapalat" w:eastAsia="Times New Roman" w:hAnsi="GHEA Grapalat" w:cs="Times New Roman"/>
          <w:b/>
          <w:bCs/>
          <w:color w:val="000000"/>
          <w:sz w:val="24"/>
          <w:szCs w:val="24"/>
        </w:rPr>
        <w:t>ՕՐԵՆՔՈՒՄ ՓՈՓՈԽՈՒԹՅՈՒՆՆԵՐ ԿԱՏԱՐԵԼՈՒ ՄԱՍԻՆ</w:t>
      </w:r>
    </w:p>
    <w:p w14:paraId="5AC4D776" w14:textId="77777777" w:rsidR="008B4766" w:rsidRPr="009C004F" w:rsidRDefault="008B4766" w:rsidP="008B4766">
      <w:pPr>
        <w:shd w:val="clear" w:color="auto" w:fill="FFFFFF"/>
        <w:tabs>
          <w:tab w:val="left" w:pos="1080"/>
          <w:tab w:val="left" w:pos="1710"/>
        </w:tabs>
        <w:spacing w:after="0" w:line="360" w:lineRule="auto"/>
        <w:ind w:firstLine="720"/>
        <w:rPr>
          <w:rFonts w:ascii="GHEA Grapalat" w:eastAsia="Times New Roman" w:hAnsi="GHEA Grapalat" w:cs="Times New Roman"/>
          <w:b/>
          <w:bCs/>
          <w:color w:val="000000"/>
          <w:sz w:val="24"/>
          <w:szCs w:val="24"/>
        </w:rPr>
      </w:pPr>
    </w:p>
    <w:p w14:paraId="4C8AB2EB" w14:textId="77777777" w:rsidR="008B4766" w:rsidRPr="00FD7DB9" w:rsidRDefault="008B4766" w:rsidP="008B4766">
      <w:pPr>
        <w:shd w:val="clear" w:color="auto" w:fill="FFFFFF"/>
        <w:tabs>
          <w:tab w:val="left" w:pos="900"/>
          <w:tab w:val="left" w:pos="990"/>
          <w:tab w:val="left" w:pos="1080"/>
          <w:tab w:val="left" w:pos="1170"/>
          <w:tab w:val="left" w:pos="1350"/>
          <w:tab w:val="left" w:pos="1440"/>
          <w:tab w:val="left" w:pos="1530"/>
          <w:tab w:val="left" w:pos="1620"/>
          <w:tab w:val="left" w:pos="1710"/>
          <w:tab w:val="left" w:pos="1800"/>
          <w:tab w:val="left" w:pos="1890"/>
          <w:tab w:val="left" w:pos="2070"/>
          <w:tab w:val="left" w:pos="2160"/>
          <w:tab w:val="left" w:pos="2340"/>
        </w:tabs>
        <w:spacing w:after="0" w:line="360" w:lineRule="auto"/>
        <w:ind w:firstLine="720"/>
        <w:jc w:val="both"/>
        <w:rPr>
          <w:rFonts w:ascii="GHEA Grapalat" w:hAnsi="GHEA Grapalat"/>
          <w:color w:val="000000"/>
          <w:sz w:val="24"/>
          <w:szCs w:val="24"/>
          <w:shd w:val="clear" w:color="auto" w:fill="FFFFFF"/>
        </w:rPr>
      </w:pPr>
      <w:r w:rsidRPr="009C004F">
        <w:rPr>
          <w:rFonts w:ascii="GHEA Grapalat" w:eastAsia="Times New Roman" w:hAnsi="GHEA Grapalat" w:cs="Times New Roman"/>
          <w:b/>
          <w:bCs/>
          <w:color w:val="000000"/>
          <w:sz w:val="24"/>
          <w:szCs w:val="24"/>
        </w:rPr>
        <w:t>Հոդված</w:t>
      </w:r>
      <w:r w:rsidRPr="00267D2F">
        <w:rPr>
          <w:rFonts w:ascii="GHEA Grapalat" w:eastAsia="Times New Roman" w:hAnsi="GHEA Grapalat" w:cs="Times New Roman"/>
          <w:b/>
          <w:bCs/>
          <w:color w:val="000000"/>
          <w:sz w:val="24"/>
          <w:szCs w:val="24"/>
        </w:rPr>
        <w:t xml:space="preserve"> 1. </w:t>
      </w:r>
      <w:r w:rsidRPr="00FD7DB9">
        <w:rPr>
          <w:rFonts w:ascii="GHEA Grapalat" w:hAnsi="GHEA Grapalat"/>
          <w:color w:val="000000"/>
          <w:sz w:val="24"/>
          <w:szCs w:val="24"/>
          <w:shd w:val="clear" w:color="auto" w:fill="FFFFFF"/>
        </w:rPr>
        <w:t>«Սնանկության մասին» 2006 թվականի դեկտեմբերի 25-ի ՀՕ-51-Ն օրենքի (այսուհետ` Օրենք)</w:t>
      </w:r>
      <w:r w:rsidRPr="009C004F">
        <w:rPr>
          <w:rFonts w:ascii="GHEA Grapalat" w:hAnsi="GHEA Grapalat"/>
          <w:color w:val="000000"/>
          <w:sz w:val="24"/>
          <w:szCs w:val="24"/>
          <w:shd w:val="clear" w:color="auto" w:fill="FFFFFF"/>
        </w:rPr>
        <w:t xml:space="preserve"> </w:t>
      </w:r>
      <w:r w:rsidRPr="00FD7DB9">
        <w:rPr>
          <w:rFonts w:ascii="GHEA Grapalat" w:hAnsi="GHEA Grapalat"/>
          <w:color w:val="000000"/>
          <w:sz w:val="24"/>
          <w:szCs w:val="24"/>
          <w:shd w:val="clear" w:color="auto" w:fill="FFFFFF"/>
        </w:rPr>
        <w:t>6-րդ հոդվածի 2-րդ մասը շարադրել հետևյալ խմբագրությամբ.</w:t>
      </w:r>
    </w:p>
    <w:p w14:paraId="7FFEAE2B" w14:textId="77777777" w:rsidR="008B4766" w:rsidRPr="00FD7DB9" w:rsidRDefault="008B4766" w:rsidP="008B4766">
      <w:pPr>
        <w:tabs>
          <w:tab w:val="left" w:pos="900"/>
          <w:tab w:val="left" w:pos="990"/>
          <w:tab w:val="left" w:pos="1080"/>
          <w:tab w:val="left" w:pos="1170"/>
          <w:tab w:val="left" w:pos="1350"/>
          <w:tab w:val="left" w:pos="1440"/>
          <w:tab w:val="left" w:pos="1530"/>
          <w:tab w:val="left" w:pos="1620"/>
          <w:tab w:val="left" w:pos="1710"/>
          <w:tab w:val="left" w:pos="1800"/>
          <w:tab w:val="left" w:pos="1890"/>
          <w:tab w:val="left" w:pos="2070"/>
          <w:tab w:val="left" w:pos="2160"/>
          <w:tab w:val="left" w:pos="2340"/>
        </w:tabs>
        <w:spacing w:after="0" w:line="360" w:lineRule="auto"/>
        <w:ind w:firstLine="720"/>
        <w:jc w:val="both"/>
        <w:rPr>
          <w:rFonts w:ascii="GHEA Grapalat" w:hAnsi="GHEA Grapalat"/>
          <w:color w:val="000000"/>
          <w:sz w:val="24"/>
          <w:szCs w:val="24"/>
          <w:shd w:val="clear" w:color="auto" w:fill="FFFFFF"/>
        </w:rPr>
      </w:pPr>
      <w:r w:rsidRPr="00FD7DB9">
        <w:rPr>
          <w:rFonts w:ascii="GHEA Grapalat" w:hAnsi="GHEA Grapalat"/>
          <w:color w:val="000000"/>
          <w:sz w:val="24"/>
          <w:szCs w:val="24"/>
          <w:shd w:val="clear" w:color="auto" w:fill="FFFFFF"/>
        </w:rPr>
        <w:t></w:t>
      </w:r>
      <w:r w:rsidRPr="00FD7DB9">
        <w:rPr>
          <w:rFonts w:ascii="GHEA Grapalat" w:hAnsi="GHEA Grapalat"/>
          <w:color w:val="000000"/>
          <w:shd w:val="clear" w:color="auto" w:fill="FFFFFF"/>
        </w:rPr>
        <w:t xml:space="preserve">2. </w:t>
      </w:r>
      <w:r w:rsidRPr="00FD7DB9">
        <w:rPr>
          <w:rFonts w:ascii="GHEA Grapalat" w:hAnsi="GHEA Grapalat"/>
          <w:color w:val="000000"/>
          <w:sz w:val="24"/>
          <w:szCs w:val="24"/>
          <w:shd w:val="clear" w:color="auto" w:fill="FFFFFF"/>
        </w:rPr>
        <w:t xml:space="preserve">Եթե կատարողական վարույթի (վարույթների) ընթացքում, պարզվում է, որ </w:t>
      </w:r>
      <w:r w:rsidRPr="00FD7DB9">
        <w:rPr>
          <w:rFonts w:ascii="GHEA Grapalat" w:hAnsi="GHEA Grapalat"/>
          <w:sz w:val="24"/>
          <w:szCs w:val="24"/>
        </w:rPr>
        <w:t>պարտապանի նկատմամբ բոլոր գույքային պահանջների չափը օրենքով սահմանված նվազագույն աշխատավարձի ավելի քան երկուհազարապատիկի չափով գերազանցում է պարտապանի բռնագանձման ենթակա գույքի արժեքը</w:t>
      </w:r>
      <w:r w:rsidRPr="00FD7DB9">
        <w:rPr>
          <w:rFonts w:ascii="GHEA Grapalat" w:hAnsi="GHEA Grapalat"/>
          <w:color w:val="000000"/>
          <w:sz w:val="24"/>
          <w:szCs w:val="24"/>
          <w:shd w:val="clear" w:color="auto" w:fill="FFFFFF"/>
        </w:rPr>
        <w:t xml:space="preserve">, ապա հարկադիր կատարողը պարտավոր է կասեցնել կատարողական վարույթը (վարույթները) </w:t>
      </w:r>
      <w:r w:rsidRPr="00FD7DB9">
        <w:rPr>
          <w:rFonts w:ascii="GHEA Grapalat" w:hAnsi="GHEA Grapalat"/>
          <w:sz w:val="24"/>
          <w:szCs w:val="24"/>
        </w:rPr>
        <w:t xml:space="preserve">90 օր ժամկետով </w:t>
      </w:r>
      <w:r w:rsidRPr="00FD7DB9">
        <w:rPr>
          <w:rFonts w:ascii="GHEA Grapalat" w:hAnsi="GHEA Grapalat"/>
          <w:color w:val="000000"/>
          <w:sz w:val="24"/>
          <w:szCs w:val="24"/>
          <w:shd w:val="clear" w:color="auto" w:fill="FFFFFF"/>
        </w:rPr>
        <w:t xml:space="preserve">և առաջարկել </w:t>
      </w:r>
      <w:r w:rsidRPr="00FD7DB9">
        <w:rPr>
          <w:rFonts w:ascii="GHEA Grapalat" w:hAnsi="GHEA Grapalat"/>
          <w:sz w:val="24"/>
          <w:szCs w:val="24"/>
        </w:rPr>
        <w:t>կատարողական վարույթի կողմերին</w:t>
      </w:r>
      <w:r w:rsidRPr="00FD7DB9">
        <w:rPr>
          <w:rFonts w:ascii="GHEA Grapalat" w:hAnsi="GHEA Grapalat"/>
          <w:color w:val="000000"/>
          <w:sz w:val="24"/>
          <w:szCs w:val="24"/>
          <w:shd w:val="clear" w:color="auto" w:fill="FFFFFF"/>
        </w:rPr>
        <w:t xml:space="preserve"> </w:t>
      </w:r>
      <w:r w:rsidRPr="00FD7DB9">
        <w:rPr>
          <w:rFonts w:ascii="GHEA Grapalat" w:hAnsi="GHEA Grapalat"/>
          <w:sz w:val="24"/>
          <w:szCs w:val="24"/>
        </w:rPr>
        <w:t>այդ ժամկետում պարտապանին սնանկ ճանաչելու դիմում ներկայացնել դատարան</w:t>
      </w:r>
      <w:r w:rsidRPr="00FD7DB9">
        <w:rPr>
          <w:rFonts w:ascii="GHEA Grapalat" w:hAnsi="GHEA Grapalat"/>
          <w:color w:val="000000"/>
          <w:sz w:val="24"/>
          <w:szCs w:val="24"/>
          <w:shd w:val="clear" w:color="auto" w:fill="FFFFFF"/>
        </w:rPr>
        <w:t>:</w:t>
      </w:r>
    </w:p>
    <w:p w14:paraId="686CAECA" w14:textId="77777777" w:rsidR="008B4766" w:rsidRPr="00FD7DB9" w:rsidRDefault="008B4766" w:rsidP="008B4766">
      <w:pPr>
        <w:tabs>
          <w:tab w:val="left" w:pos="900"/>
          <w:tab w:val="left" w:pos="990"/>
          <w:tab w:val="left" w:pos="1080"/>
          <w:tab w:val="left" w:pos="1170"/>
          <w:tab w:val="left" w:pos="1350"/>
          <w:tab w:val="left" w:pos="1440"/>
          <w:tab w:val="left" w:pos="1530"/>
          <w:tab w:val="left" w:pos="1620"/>
          <w:tab w:val="left" w:pos="1710"/>
          <w:tab w:val="left" w:pos="1800"/>
          <w:tab w:val="left" w:pos="1890"/>
          <w:tab w:val="left" w:pos="2070"/>
          <w:tab w:val="left" w:pos="2160"/>
          <w:tab w:val="left" w:pos="2340"/>
        </w:tabs>
        <w:spacing w:after="0" w:line="360" w:lineRule="auto"/>
        <w:ind w:firstLine="720"/>
        <w:jc w:val="both"/>
        <w:rPr>
          <w:rFonts w:ascii="GHEA Grapalat" w:hAnsi="GHEA Grapalat"/>
          <w:color w:val="000000"/>
          <w:sz w:val="24"/>
          <w:szCs w:val="24"/>
          <w:shd w:val="clear" w:color="auto" w:fill="FFFFFF"/>
        </w:rPr>
      </w:pPr>
      <w:r w:rsidRPr="00FD7DB9">
        <w:rPr>
          <w:rFonts w:ascii="GHEA Grapalat" w:hAnsi="GHEA Grapalat" w:cs="Sylfaen"/>
          <w:color w:val="000000"/>
          <w:sz w:val="24"/>
          <w:szCs w:val="24"/>
          <w:shd w:val="clear" w:color="auto" w:fill="FFFFFF"/>
        </w:rPr>
        <w:t>Սույն</w:t>
      </w:r>
      <w:r w:rsidRPr="00FD7DB9">
        <w:rPr>
          <w:rFonts w:ascii="GHEA Grapalat" w:hAnsi="GHEA Grapalat"/>
          <w:color w:val="000000"/>
          <w:sz w:val="24"/>
          <w:szCs w:val="24"/>
          <w:shd w:val="clear" w:color="auto" w:fill="FFFFFF"/>
        </w:rPr>
        <w:t xml:space="preserve"> մասի իմաստով գույքի արժեքը որոշվում է ըստ դրա շուկայական արժեքի, իսկ իրացման ներկայացված լինելու դեպքում՝ առաջիկա իրացման մեկնարկային գնի։ Պահանջների չափի մեջ հաշվարկվում են նաև կատարողական ծախսերը և գույքի իրացումից ծագող հարկերի, տուրքերի և պարտադիր այլ վճարների պարտավորությունները::</w:t>
      </w:r>
    </w:p>
    <w:p w14:paraId="2C7A6F4C" w14:textId="77777777" w:rsidR="008B4766" w:rsidRDefault="008B4766" w:rsidP="008B4766">
      <w:pPr>
        <w:shd w:val="clear" w:color="auto" w:fill="FFFFFF"/>
        <w:tabs>
          <w:tab w:val="left" w:pos="900"/>
          <w:tab w:val="left" w:pos="990"/>
          <w:tab w:val="left" w:pos="1080"/>
          <w:tab w:val="left" w:pos="1170"/>
          <w:tab w:val="left" w:pos="1350"/>
          <w:tab w:val="left" w:pos="1440"/>
          <w:tab w:val="left" w:pos="1530"/>
          <w:tab w:val="left" w:pos="1620"/>
          <w:tab w:val="left" w:pos="1710"/>
          <w:tab w:val="left" w:pos="1800"/>
          <w:tab w:val="left" w:pos="1890"/>
          <w:tab w:val="left" w:pos="2070"/>
          <w:tab w:val="left" w:pos="2160"/>
          <w:tab w:val="left" w:pos="2340"/>
        </w:tabs>
        <w:spacing w:after="0" w:line="360" w:lineRule="auto"/>
        <w:ind w:firstLine="720"/>
        <w:jc w:val="both"/>
        <w:rPr>
          <w:rFonts w:ascii="GHEA Grapalat" w:hAnsi="GHEA Grapalat"/>
          <w:color w:val="000000"/>
          <w:sz w:val="24"/>
          <w:szCs w:val="24"/>
          <w:shd w:val="clear" w:color="auto" w:fill="FFFFFF"/>
        </w:rPr>
      </w:pPr>
    </w:p>
    <w:p w14:paraId="700C905F" w14:textId="77777777" w:rsidR="008B4766" w:rsidRPr="00FD7DB9" w:rsidRDefault="008B4766" w:rsidP="008B4766">
      <w:pPr>
        <w:shd w:val="clear" w:color="auto" w:fill="FFFFFF"/>
        <w:tabs>
          <w:tab w:val="left" w:pos="900"/>
          <w:tab w:val="left" w:pos="990"/>
          <w:tab w:val="left" w:pos="1080"/>
          <w:tab w:val="left" w:pos="1170"/>
          <w:tab w:val="left" w:pos="1350"/>
          <w:tab w:val="left" w:pos="1440"/>
          <w:tab w:val="left" w:pos="1530"/>
          <w:tab w:val="left" w:pos="1620"/>
          <w:tab w:val="left" w:pos="1710"/>
          <w:tab w:val="left" w:pos="1800"/>
          <w:tab w:val="left" w:pos="1890"/>
          <w:tab w:val="left" w:pos="2070"/>
          <w:tab w:val="left" w:pos="2160"/>
          <w:tab w:val="left" w:pos="2340"/>
        </w:tabs>
        <w:spacing w:after="0" w:line="360" w:lineRule="auto"/>
        <w:ind w:firstLine="720"/>
        <w:jc w:val="both"/>
        <w:rPr>
          <w:rFonts w:ascii="GHEA Grapalat" w:hAnsi="GHEA Grapalat"/>
          <w:color w:val="000000"/>
          <w:sz w:val="24"/>
          <w:szCs w:val="24"/>
          <w:shd w:val="clear" w:color="auto" w:fill="FFFFFF"/>
        </w:rPr>
      </w:pPr>
      <w:r w:rsidRPr="009C004F">
        <w:rPr>
          <w:rFonts w:ascii="GHEA Grapalat" w:hAnsi="GHEA Grapalat"/>
          <w:b/>
          <w:color w:val="000000"/>
          <w:sz w:val="24"/>
          <w:szCs w:val="24"/>
          <w:shd w:val="clear" w:color="auto" w:fill="FFFFFF"/>
        </w:rPr>
        <w:t>Հոդված</w:t>
      </w:r>
      <w:r>
        <w:rPr>
          <w:rFonts w:ascii="GHEA Grapalat" w:hAnsi="GHEA Grapalat"/>
          <w:b/>
          <w:color w:val="000000"/>
          <w:sz w:val="24"/>
          <w:szCs w:val="24"/>
          <w:shd w:val="clear" w:color="auto" w:fill="FFFFFF"/>
        </w:rPr>
        <w:t xml:space="preserve"> 2.</w:t>
      </w:r>
      <w:r w:rsidRPr="009C004F">
        <w:rPr>
          <w:rFonts w:ascii="GHEA Grapalat" w:hAnsi="GHEA Grapalat"/>
          <w:b/>
          <w:color w:val="000000"/>
          <w:sz w:val="24"/>
          <w:szCs w:val="24"/>
          <w:shd w:val="clear" w:color="auto" w:fill="FFFFFF"/>
        </w:rPr>
        <w:t xml:space="preserve"> </w:t>
      </w:r>
      <w:r w:rsidRPr="009C004F">
        <w:rPr>
          <w:rFonts w:ascii="GHEA Grapalat" w:hAnsi="GHEA Grapalat"/>
          <w:color w:val="000000"/>
          <w:sz w:val="24"/>
          <w:szCs w:val="24"/>
          <w:shd w:val="clear" w:color="auto" w:fill="FFFFFF"/>
        </w:rPr>
        <w:t xml:space="preserve">Օրենքի </w:t>
      </w:r>
      <w:r w:rsidRPr="00FD7DB9">
        <w:rPr>
          <w:rFonts w:ascii="GHEA Grapalat" w:hAnsi="GHEA Grapalat"/>
          <w:color w:val="000000"/>
          <w:sz w:val="24"/>
          <w:szCs w:val="24"/>
          <w:shd w:val="clear" w:color="auto" w:fill="FFFFFF"/>
        </w:rPr>
        <w:t>15.5-րդ հոդվածի 1-ին մասի 5-րդ կետում և 39-րդ հոդվածի 2-րդ մասի 5-րդ կետում կարճում է բառերը փոխարինել ավարտում է բառերով:</w:t>
      </w:r>
    </w:p>
    <w:p w14:paraId="2D0B7D94" w14:textId="77777777" w:rsidR="008B4766" w:rsidRDefault="008B4766" w:rsidP="008B4766">
      <w:pPr>
        <w:shd w:val="clear" w:color="auto" w:fill="FFFFFF"/>
        <w:tabs>
          <w:tab w:val="left" w:pos="900"/>
          <w:tab w:val="left" w:pos="990"/>
          <w:tab w:val="left" w:pos="1080"/>
          <w:tab w:val="left" w:pos="1170"/>
          <w:tab w:val="left" w:pos="1350"/>
          <w:tab w:val="left" w:pos="1440"/>
          <w:tab w:val="left" w:pos="1530"/>
          <w:tab w:val="left" w:pos="1620"/>
          <w:tab w:val="left" w:pos="1710"/>
          <w:tab w:val="left" w:pos="1800"/>
          <w:tab w:val="left" w:pos="1890"/>
          <w:tab w:val="left" w:pos="2070"/>
          <w:tab w:val="left" w:pos="2160"/>
          <w:tab w:val="left" w:pos="2340"/>
        </w:tabs>
        <w:spacing w:after="0" w:line="360" w:lineRule="auto"/>
        <w:ind w:firstLine="720"/>
        <w:jc w:val="both"/>
        <w:rPr>
          <w:rFonts w:ascii="GHEA Grapalat" w:hAnsi="GHEA Grapalat"/>
          <w:color w:val="000000"/>
          <w:sz w:val="24"/>
          <w:szCs w:val="24"/>
          <w:shd w:val="clear" w:color="auto" w:fill="FFFFFF"/>
        </w:rPr>
      </w:pPr>
    </w:p>
    <w:p w14:paraId="2CDD745A" w14:textId="77777777" w:rsidR="008B4766" w:rsidRPr="009C004F" w:rsidRDefault="008B4766" w:rsidP="008B4766">
      <w:pPr>
        <w:shd w:val="clear" w:color="auto" w:fill="FFFFFF"/>
        <w:tabs>
          <w:tab w:val="left" w:pos="900"/>
          <w:tab w:val="left" w:pos="990"/>
          <w:tab w:val="left" w:pos="1080"/>
          <w:tab w:val="left" w:pos="1170"/>
          <w:tab w:val="left" w:pos="1350"/>
          <w:tab w:val="left" w:pos="1440"/>
          <w:tab w:val="left" w:pos="1530"/>
          <w:tab w:val="left" w:pos="1620"/>
          <w:tab w:val="left" w:pos="1710"/>
          <w:tab w:val="left" w:pos="1800"/>
          <w:tab w:val="left" w:pos="1890"/>
          <w:tab w:val="left" w:pos="2070"/>
          <w:tab w:val="left" w:pos="2160"/>
          <w:tab w:val="left" w:pos="2340"/>
        </w:tabs>
        <w:spacing w:after="0" w:line="360" w:lineRule="auto"/>
        <w:ind w:firstLine="720"/>
        <w:jc w:val="both"/>
        <w:rPr>
          <w:rFonts w:ascii="GHEA Grapalat" w:hAnsi="GHEA Grapalat"/>
          <w:color w:val="000000"/>
          <w:sz w:val="24"/>
          <w:szCs w:val="24"/>
          <w:shd w:val="clear" w:color="auto" w:fill="FFFFFF"/>
        </w:rPr>
      </w:pPr>
      <w:r w:rsidRPr="009C004F">
        <w:rPr>
          <w:rFonts w:ascii="GHEA Grapalat" w:hAnsi="GHEA Grapalat"/>
          <w:b/>
          <w:color w:val="000000"/>
          <w:sz w:val="24"/>
          <w:szCs w:val="24"/>
          <w:shd w:val="clear" w:color="auto" w:fill="FFFFFF"/>
        </w:rPr>
        <w:lastRenderedPageBreak/>
        <w:t>Հոդված</w:t>
      </w:r>
      <w:r>
        <w:rPr>
          <w:rFonts w:ascii="GHEA Grapalat" w:hAnsi="GHEA Grapalat"/>
          <w:b/>
          <w:color w:val="000000"/>
          <w:sz w:val="24"/>
          <w:szCs w:val="24"/>
          <w:shd w:val="clear" w:color="auto" w:fill="FFFFFF"/>
        </w:rPr>
        <w:t xml:space="preserve"> </w:t>
      </w:r>
      <w:r w:rsidRPr="00FD7DB9">
        <w:rPr>
          <w:rFonts w:ascii="GHEA Grapalat" w:hAnsi="GHEA Grapalat"/>
          <w:b/>
          <w:color w:val="000000"/>
          <w:sz w:val="24"/>
          <w:szCs w:val="24"/>
          <w:shd w:val="clear" w:color="auto" w:fill="FFFFFF"/>
        </w:rPr>
        <w:t>3</w:t>
      </w:r>
      <w:r>
        <w:rPr>
          <w:rFonts w:ascii="GHEA Grapalat" w:hAnsi="GHEA Grapalat"/>
          <w:b/>
          <w:color w:val="000000"/>
          <w:sz w:val="24"/>
          <w:szCs w:val="24"/>
          <w:shd w:val="clear" w:color="auto" w:fill="FFFFFF"/>
        </w:rPr>
        <w:t>.</w:t>
      </w:r>
      <w:r w:rsidRPr="009C004F">
        <w:rPr>
          <w:rFonts w:ascii="GHEA Grapalat" w:hAnsi="GHEA Grapalat"/>
          <w:b/>
          <w:color w:val="000000"/>
          <w:sz w:val="24"/>
          <w:szCs w:val="24"/>
          <w:shd w:val="clear" w:color="auto" w:fill="FFFFFF"/>
        </w:rPr>
        <w:t xml:space="preserve"> </w:t>
      </w:r>
      <w:r w:rsidRPr="009C004F">
        <w:rPr>
          <w:rFonts w:ascii="GHEA Grapalat" w:hAnsi="GHEA Grapalat"/>
          <w:color w:val="000000"/>
          <w:sz w:val="24"/>
          <w:szCs w:val="24"/>
          <w:shd w:val="clear" w:color="auto" w:fill="FFFFFF"/>
        </w:rPr>
        <w:t>Օրենքի 17-րդ հոդվածի 7-րդ մասում «կազմված կատարողական թերթն ուղարկվում է հարկադիր կատարման» բառերը փոխարինել «դատարանը ներկայացնում է հարկադիր կատարման դիմում» բառերով:</w:t>
      </w:r>
    </w:p>
    <w:p w14:paraId="46C57584" w14:textId="77777777" w:rsidR="008B4766" w:rsidRPr="009C004F" w:rsidRDefault="008B4766" w:rsidP="008B4766">
      <w:pPr>
        <w:shd w:val="clear" w:color="auto" w:fill="FFFFFF"/>
        <w:tabs>
          <w:tab w:val="left" w:pos="900"/>
          <w:tab w:val="left" w:pos="990"/>
          <w:tab w:val="left" w:pos="1080"/>
          <w:tab w:val="left" w:pos="1170"/>
          <w:tab w:val="left" w:pos="1350"/>
          <w:tab w:val="left" w:pos="1440"/>
          <w:tab w:val="left" w:pos="1530"/>
          <w:tab w:val="left" w:pos="1620"/>
          <w:tab w:val="left" w:pos="1710"/>
          <w:tab w:val="left" w:pos="1800"/>
          <w:tab w:val="left" w:pos="1890"/>
          <w:tab w:val="left" w:pos="2070"/>
          <w:tab w:val="left" w:pos="2160"/>
          <w:tab w:val="left" w:pos="2340"/>
        </w:tabs>
        <w:spacing w:after="0" w:line="360" w:lineRule="auto"/>
        <w:ind w:firstLine="720"/>
        <w:jc w:val="both"/>
        <w:rPr>
          <w:rFonts w:ascii="GHEA Grapalat" w:hAnsi="GHEA Grapalat"/>
          <w:color w:val="000000"/>
          <w:sz w:val="24"/>
          <w:szCs w:val="24"/>
          <w:shd w:val="clear" w:color="auto" w:fill="FFFFFF"/>
        </w:rPr>
      </w:pPr>
    </w:p>
    <w:p w14:paraId="203A141C" w14:textId="77777777" w:rsidR="008B4766" w:rsidRDefault="008B4766" w:rsidP="008B4766">
      <w:pPr>
        <w:shd w:val="clear" w:color="auto" w:fill="FFFFFF"/>
        <w:tabs>
          <w:tab w:val="left" w:pos="900"/>
          <w:tab w:val="left" w:pos="990"/>
          <w:tab w:val="left" w:pos="1080"/>
          <w:tab w:val="left" w:pos="1170"/>
          <w:tab w:val="left" w:pos="1350"/>
          <w:tab w:val="left" w:pos="1440"/>
          <w:tab w:val="left" w:pos="1530"/>
          <w:tab w:val="left" w:pos="1620"/>
          <w:tab w:val="left" w:pos="1710"/>
          <w:tab w:val="left" w:pos="1800"/>
          <w:tab w:val="left" w:pos="1890"/>
          <w:tab w:val="left" w:pos="2070"/>
          <w:tab w:val="left" w:pos="2160"/>
          <w:tab w:val="left" w:pos="2340"/>
        </w:tabs>
        <w:spacing w:after="0" w:line="360" w:lineRule="auto"/>
        <w:ind w:firstLine="720"/>
        <w:jc w:val="both"/>
        <w:rPr>
          <w:rFonts w:ascii="GHEA Grapalat" w:hAnsi="GHEA Grapalat" w:cs="Calibri"/>
          <w:color w:val="000000"/>
          <w:sz w:val="24"/>
          <w:szCs w:val="24"/>
          <w:shd w:val="clear" w:color="auto" w:fill="FFFFFF"/>
        </w:rPr>
      </w:pPr>
      <w:r w:rsidRPr="009C004F">
        <w:rPr>
          <w:rFonts w:ascii="GHEA Grapalat" w:hAnsi="GHEA Grapalat"/>
          <w:b/>
          <w:color w:val="000000"/>
          <w:sz w:val="24"/>
          <w:szCs w:val="24"/>
          <w:shd w:val="clear" w:color="auto" w:fill="FFFFFF"/>
        </w:rPr>
        <w:t>Հոդված</w:t>
      </w:r>
      <w:r>
        <w:rPr>
          <w:rFonts w:ascii="GHEA Grapalat" w:hAnsi="GHEA Grapalat"/>
          <w:b/>
          <w:color w:val="000000"/>
          <w:sz w:val="24"/>
          <w:szCs w:val="24"/>
          <w:shd w:val="clear" w:color="auto" w:fill="FFFFFF"/>
        </w:rPr>
        <w:t xml:space="preserve"> </w:t>
      </w:r>
      <w:r w:rsidRPr="00FD7DB9">
        <w:rPr>
          <w:rFonts w:ascii="GHEA Grapalat" w:hAnsi="GHEA Grapalat"/>
          <w:b/>
          <w:color w:val="000000"/>
          <w:sz w:val="24"/>
          <w:szCs w:val="24"/>
          <w:shd w:val="clear" w:color="auto" w:fill="FFFFFF"/>
        </w:rPr>
        <w:t>4</w:t>
      </w:r>
      <w:r>
        <w:rPr>
          <w:rFonts w:ascii="GHEA Grapalat" w:hAnsi="GHEA Grapalat"/>
          <w:b/>
          <w:color w:val="000000"/>
          <w:sz w:val="24"/>
          <w:szCs w:val="24"/>
          <w:shd w:val="clear" w:color="auto" w:fill="FFFFFF"/>
        </w:rPr>
        <w:t>.</w:t>
      </w:r>
      <w:r w:rsidRPr="009C004F">
        <w:rPr>
          <w:rFonts w:ascii="GHEA Grapalat" w:hAnsi="GHEA Grapalat"/>
          <w:b/>
          <w:color w:val="000000"/>
          <w:sz w:val="24"/>
          <w:szCs w:val="24"/>
          <w:shd w:val="clear" w:color="auto" w:fill="FFFFFF"/>
        </w:rPr>
        <w:t xml:space="preserve"> </w:t>
      </w:r>
      <w:r w:rsidRPr="009C004F">
        <w:rPr>
          <w:rFonts w:ascii="GHEA Grapalat" w:hAnsi="GHEA Grapalat"/>
          <w:color w:val="000000"/>
          <w:sz w:val="24"/>
          <w:szCs w:val="24"/>
          <w:shd w:val="clear" w:color="auto" w:fill="FFFFFF"/>
        </w:rPr>
        <w:t xml:space="preserve">Օրենքի 56-րդ հոդվածի 5-րդ մասում </w:t>
      </w:r>
      <w:r w:rsidRPr="009C004F">
        <w:rPr>
          <w:rFonts w:ascii="GHEA Grapalat" w:eastAsiaTheme="minorEastAsia" w:hAnsi="GHEA Grapalat" w:cs="Sylfaen"/>
          <w:sz w:val="24"/>
          <w:szCs w:val="24"/>
          <w:lang w:eastAsia="ko-KR"/>
        </w:rPr>
        <w:t>«</w:t>
      </w:r>
      <w:r w:rsidRPr="00FD7DB9">
        <w:rPr>
          <w:rFonts w:ascii="GHEA Grapalat" w:hAnsi="GHEA Grapalat"/>
          <w:color w:val="000000"/>
          <w:sz w:val="24"/>
          <w:szCs w:val="24"/>
          <w:shd w:val="clear" w:color="auto" w:fill="FFFFFF"/>
        </w:rPr>
        <w:t>կազմված կատարողական թերթն անհապաղ ուղարկվում է հարկադիր կատարման</w:t>
      </w:r>
      <w:r w:rsidRPr="009C004F">
        <w:rPr>
          <w:rFonts w:ascii="GHEA Grapalat" w:hAnsi="GHEA Grapalat"/>
          <w:color w:val="000000"/>
          <w:sz w:val="24"/>
          <w:szCs w:val="24"/>
          <w:shd w:val="clear" w:color="auto" w:fill="FFFFFF"/>
        </w:rPr>
        <w:t xml:space="preserve">» բառերը փոխարինել «դատարանը </w:t>
      </w:r>
      <w:r w:rsidRPr="00FD7DB9">
        <w:rPr>
          <w:rFonts w:ascii="GHEA Grapalat" w:hAnsi="GHEA Grapalat"/>
          <w:color w:val="000000"/>
          <w:sz w:val="24"/>
          <w:szCs w:val="24"/>
          <w:shd w:val="clear" w:color="auto" w:fill="FFFFFF"/>
        </w:rPr>
        <w:t xml:space="preserve">անհապաղ </w:t>
      </w:r>
      <w:r w:rsidRPr="009C004F">
        <w:rPr>
          <w:rFonts w:ascii="GHEA Grapalat" w:hAnsi="GHEA Grapalat"/>
          <w:color w:val="000000"/>
          <w:sz w:val="24"/>
          <w:szCs w:val="24"/>
          <w:shd w:val="clear" w:color="auto" w:fill="FFFFFF"/>
        </w:rPr>
        <w:t>ներկայացնում է հարկադիր կատարման դիմում»</w:t>
      </w:r>
      <w:r>
        <w:rPr>
          <w:rFonts w:ascii="Calibri" w:hAnsi="Calibri" w:cs="Calibri"/>
          <w:color w:val="000000"/>
          <w:sz w:val="24"/>
          <w:szCs w:val="24"/>
          <w:shd w:val="clear" w:color="auto" w:fill="FFFFFF"/>
        </w:rPr>
        <w:t xml:space="preserve"> </w:t>
      </w:r>
      <w:r w:rsidRPr="009C004F">
        <w:rPr>
          <w:rFonts w:ascii="GHEA Grapalat" w:hAnsi="GHEA Grapalat" w:cs="Calibri"/>
          <w:color w:val="000000"/>
          <w:sz w:val="24"/>
          <w:szCs w:val="24"/>
          <w:shd w:val="clear" w:color="auto" w:fill="FFFFFF"/>
        </w:rPr>
        <w:t>բառերով:</w:t>
      </w:r>
    </w:p>
    <w:p w14:paraId="6F2230C3" w14:textId="77777777" w:rsidR="008B4766" w:rsidRDefault="008B4766" w:rsidP="008B4766">
      <w:pPr>
        <w:shd w:val="clear" w:color="auto" w:fill="FFFFFF"/>
        <w:tabs>
          <w:tab w:val="left" w:pos="900"/>
          <w:tab w:val="left" w:pos="990"/>
          <w:tab w:val="left" w:pos="1080"/>
          <w:tab w:val="left" w:pos="1170"/>
          <w:tab w:val="left" w:pos="1350"/>
          <w:tab w:val="left" w:pos="1440"/>
          <w:tab w:val="left" w:pos="1530"/>
          <w:tab w:val="left" w:pos="1620"/>
          <w:tab w:val="left" w:pos="1710"/>
          <w:tab w:val="left" w:pos="1800"/>
          <w:tab w:val="left" w:pos="1890"/>
          <w:tab w:val="left" w:pos="2070"/>
          <w:tab w:val="left" w:pos="2160"/>
          <w:tab w:val="left" w:pos="2340"/>
        </w:tabs>
        <w:spacing w:after="0" w:line="360" w:lineRule="auto"/>
        <w:ind w:firstLine="720"/>
        <w:jc w:val="both"/>
        <w:rPr>
          <w:rFonts w:ascii="GHEA Grapalat" w:hAnsi="GHEA Grapalat" w:cs="Calibri"/>
          <w:color w:val="000000"/>
          <w:sz w:val="24"/>
          <w:szCs w:val="24"/>
          <w:shd w:val="clear" w:color="auto" w:fill="FFFFFF"/>
        </w:rPr>
      </w:pPr>
    </w:p>
    <w:p w14:paraId="0DB5AAB2" w14:textId="77777777" w:rsidR="008B4766" w:rsidRDefault="008B4766" w:rsidP="008B4766">
      <w:pPr>
        <w:shd w:val="clear" w:color="auto" w:fill="FFFFFF"/>
        <w:tabs>
          <w:tab w:val="left" w:pos="900"/>
          <w:tab w:val="left" w:pos="990"/>
          <w:tab w:val="left" w:pos="1080"/>
          <w:tab w:val="left" w:pos="1170"/>
          <w:tab w:val="left" w:pos="1350"/>
          <w:tab w:val="left" w:pos="1440"/>
          <w:tab w:val="left" w:pos="1530"/>
          <w:tab w:val="left" w:pos="1620"/>
          <w:tab w:val="left" w:pos="1710"/>
          <w:tab w:val="left" w:pos="1800"/>
          <w:tab w:val="left" w:pos="1890"/>
          <w:tab w:val="left" w:pos="2070"/>
          <w:tab w:val="left" w:pos="2160"/>
          <w:tab w:val="left" w:pos="2340"/>
        </w:tabs>
        <w:spacing w:after="0" w:line="360" w:lineRule="auto"/>
        <w:ind w:firstLine="720"/>
        <w:jc w:val="both"/>
        <w:rPr>
          <w:rFonts w:ascii="GHEA Grapalat" w:hAnsi="GHEA Grapalat" w:cs="Calibri"/>
          <w:color w:val="000000"/>
          <w:sz w:val="24"/>
          <w:szCs w:val="24"/>
          <w:shd w:val="clear" w:color="auto" w:fill="FFFFFF"/>
        </w:rPr>
      </w:pPr>
      <w:r w:rsidRPr="009C004F">
        <w:rPr>
          <w:rFonts w:ascii="GHEA Grapalat" w:hAnsi="GHEA Grapalat"/>
          <w:b/>
          <w:color w:val="000000"/>
          <w:sz w:val="24"/>
          <w:szCs w:val="24"/>
          <w:shd w:val="clear" w:color="auto" w:fill="FFFFFF"/>
        </w:rPr>
        <w:t>Հոդված</w:t>
      </w:r>
      <w:r>
        <w:rPr>
          <w:rFonts w:ascii="GHEA Grapalat" w:hAnsi="GHEA Grapalat"/>
          <w:b/>
          <w:color w:val="000000"/>
          <w:sz w:val="24"/>
          <w:szCs w:val="24"/>
          <w:shd w:val="clear" w:color="auto" w:fill="FFFFFF"/>
        </w:rPr>
        <w:t xml:space="preserve"> </w:t>
      </w:r>
      <w:r w:rsidRPr="00FD7DB9">
        <w:rPr>
          <w:rFonts w:ascii="GHEA Grapalat" w:hAnsi="GHEA Grapalat"/>
          <w:b/>
          <w:color w:val="000000"/>
          <w:sz w:val="24"/>
          <w:szCs w:val="24"/>
          <w:shd w:val="clear" w:color="auto" w:fill="FFFFFF"/>
        </w:rPr>
        <w:t>5</w:t>
      </w:r>
      <w:r>
        <w:rPr>
          <w:rFonts w:ascii="GHEA Grapalat" w:hAnsi="GHEA Grapalat"/>
          <w:b/>
          <w:color w:val="000000"/>
          <w:sz w:val="24"/>
          <w:szCs w:val="24"/>
          <w:shd w:val="clear" w:color="auto" w:fill="FFFFFF"/>
        </w:rPr>
        <w:t>.</w:t>
      </w:r>
      <w:r w:rsidRPr="009C004F">
        <w:rPr>
          <w:rFonts w:ascii="GHEA Grapalat" w:hAnsi="GHEA Grapalat"/>
          <w:b/>
          <w:color w:val="000000"/>
          <w:sz w:val="24"/>
          <w:szCs w:val="24"/>
          <w:shd w:val="clear" w:color="auto" w:fill="FFFFFF"/>
        </w:rPr>
        <w:t xml:space="preserve"> </w:t>
      </w:r>
      <w:r w:rsidRPr="009C004F">
        <w:rPr>
          <w:rFonts w:ascii="GHEA Grapalat" w:hAnsi="GHEA Grapalat"/>
          <w:color w:val="000000"/>
          <w:sz w:val="24"/>
          <w:szCs w:val="24"/>
          <w:shd w:val="clear" w:color="auto" w:fill="FFFFFF"/>
        </w:rPr>
        <w:t>Օրենքի</w:t>
      </w:r>
      <w:r>
        <w:rPr>
          <w:rFonts w:ascii="GHEA Grapalat" w:hAnsi="GHEA Grapalat"/>
          <w:color w:val="000000"/>
          <w:sz w:val="24"/>
          <w:szCs w:val="24"/>
          <w:shd w:val="clear" w:color="auto" w:fill="FFFFFF"/>
        </w:rPr>
        <w:t xml:space="preserve"> 77.1</w:t>
      </w:r>
      <w:r w:rsidRPr="009C004F">
        <w:rPr>
          <w:rFonts w:ascii="GHEA Grapalat" w:hAnsi="GHEA Grapalat"/>
          <w:color w:val="000000"/>
          <w:sz w:val="24"/>
          <w:szCs w:val="24"/>
          <w:shd w:val="clear" w:color="auto" w:fill="FFFFFF"/>
        </w:rPr>
        <w:t xml:space="preserve">-րդ հոդվածում </w:t>
      </w:r>
      <w:r w:rsidRPr="009C004F">
        <w:rPr>
          <w:rFonts w:ascii="GHEA Grapalat" w:eastAsiaTheme="minorEastAsia" w:hAnsi="GHEA Grapalat" w:cs="Sylfaen"/>
          <w:sz w:val="24"/>
          <w:szCs w:val="24"/>
          <w:lang w:eastAsia="ko-KR"/>
        </w:rPr>
        <w:t>«</w:t>
      </w:r>
      <w:r w:rsidRPr="00FD7DB9">
        <w:rPr>
          <w:rFonts w:ascii="GHEA Grapalat" w:hAnsi="GHEA Grapalat"/>
          <w:color w:val="000000"/>
          <w:sz w:val="24"/>
          <w:szCs w:val="24"/>
          <w:shd w:val="clear" w:color="auto" w:fill="FFFFFF"/>
        </w:rPr>
        <w:t>կազմված կատարողական թերթն ուղարկվում է հարկադիր կատարման</w:t>
      </w:r>
      <w:r w:rsidRPr="009C004F">
        <w:rPr>
          <w:rFonts w:ascii="GHEA Grapalat" w:hAnsi="GHEA Grapalat"/>
          <w:color w:val="000000"/>
          <w:sz w:val="24"/>
          <w:szCs w:val="24"/>
          <w:shd w:val="clear" w:color="auto" w:fill="FFFFFF"/>
        </w:rPr>
        <w:t>» բառերը փոխարինել «դատարանը ներկայացնում է հարկադիր կատարման դիմում»</w:t>
      </w:r>
      <w:r>
        <w:rPr>
          <w:rFonts w:ascii="Calibri" w:hAnsi="Calibri" w:cs="Calibri"/>
          <w:color w:val="000000"/>
          <w:sz w:val="24"/>
          <w:szCs w:val="24"/>
          <w:shd w:val="clear" w:color="auto" w:fill="FFFFFF"/>
        </w:rPr>
        <w:t xml:space="preserve"> </w:t>
      </w:r>
      <w:r w:rsidRPr="009C004F">
        <w:rPr>
          <w:rFonts w:ascii="GHEA Grapalat" w:hAnsi="GHEA Grapalat" w:cs="Calibri"/>
          <w:color w:val="000000"/>
          <w:sz w:val="24"/>
          <w:szCs w:val="24"/>
          <w:shd w:val="clear" w:color="auto" w:fill="FFFFFF"/>
        </w:rPr>
        <w:t>բառերով:</w:t>
      </w:r>
    </w:p>
    <w:p w14:paraId="0D6219E7" w14:textId="77777777" w:rsidR="008B4766" w:rsidRPr="009C004F" w:rsidRDefault="008B4766" w:rsidP="008B4766">
      <w:pPr>
        <w:shd w:val="clear" w:color="auto" w:fill="FFFFFF"/>
        <w:tabs>
          <w:tab w:val="left" w:pos="900"/>
          <w:tab w:val="left" w:pos="990"/>
          <w:tab w:val="left" w:pos="1080"/>
          <w:tab w:val="left" w:pos="1170"/>
          <w:tab w:val="left" w:pos="1350"/>
          <w:tab w:val="left" w:pos="1440"/>
          <w:tab w:val="left" w:pos="1530"/>
          <w:tab w:val="left" w:pos="1620"/>
          <w:tab w:val="left" w:pos="1710"/>
          <w:tab w:val="left" w:pos="1800"/>
          <w:tab w:val="left" w:pos="1890"/>
          <w:tab w:val="left" w:pos="2070"/>
          <w:tab w:val="left" w:pos="2160"/>
          <w:tab w:val="left" w:pos="2340"/>
        </w:tabs>
        <w:spacing w:after="0" w:line="360" w:lineRule="auto"/>
        <w:ind w:firstLine="720"/>
        <w:jc w:val="both"/>
        <w:rPr>
          <w:rFonts w:ascii="GHEA Grapalat" w:hAnsi="GHEA Grapalat"/>
          <w:b/>
          <w:color w:val="000000"/>
          <w:sz w:val="24"/>
          <w:szCs w:val="24"/>
          <w:shd w:val="clear" w:color="auto" w:fill="FFFFFF"/>
        </w:rPr>
      </w:pPr>
    </w:p>
    <w:p w14:paraId="07885EFB" w14:textId="77777777" w:rsidR="008B4766" w:rsidRDefault="008B4766" w:rsidP="008B4766">
      <w:pPr>
        <w:shd w:val="clear" w:color="auto" w:fill="FFFFFF"/>
        <w:tabs>
          <w:tab w:val="left" w:pos="900"/>
          <w:tab w:val="left" w:pos="990"/>
          <w:tab w:val="left" w:pos="1080"/>
          <w:tab w:val="left" w:pos="1170"/>
          <w:tab w:val="left" w:pos="1350"/>
          <w:tab w:val="left" w:pos="1440"/>
          <w:tab w:val="left" w:pos="1530"/>
          <w:tab w:val="left" w:pos="1620"/>
          <w:tab w:val="left" w:pos="1710"/>
          <w:tab w:val="left" w:pos="1800"/>
          <w:tab w:val="left" w:pos="1890"/>
          <w:tab w:val="left" w:pos="2070"/>
          <w:tab w:val="left" w:pos="2160"/>
          <w:tab w:val="left" w:pos="2340"/>
        </w:tabs>
        <w:spacing w:after="0" w:line="360" w:lineRule="auto"/>
        <w:ind w:firstLine="720"/>
        <w:jc w:val="both"/>
        <w:rPr>
          <w:rFonts w:ascii="GHEA Grapalat" w:hAnsi="GHEA Grapalat" w:cs="Calibri"/>
          <w:color w:val="000000"/>
          <w:sz w:val="24"/>
          <w:szCs w:val="24"/>
          <w:shd w:val="clear" w:color="auto" w:fill="FFFFFF"/>
        </w:rPr>
      </w:pPr>
      <w:r w:rsidRPr="009C004F">
        <w:rPr>
          <w:rFonts w:ascii="GHEA Grapalat" w:hAnsi="GHEA Grapalat"/>
          <w:b/>
          <w:color w:val="000000"/>
          <w:sz w:val="24"/>
          <w:szCs w:val="24"/>
          <w:shd w:val="clear" w:color="auto" w:fill="FFFFFF"/>
        </w:rPr>
        <w:t>Հոդված</w:t>
      </w:r>
      <w:r>
        <w:rPr>
          <w:rFonts w:ascii="GHEA Grapalat" w:hAnsi="GHEA Grapalat"/>
          <w:b/>
          <w:color w:val="000000"/>
          <w:sz w:val="24"/>
          <w:szCs w:val="24"/>
          <w:shd w:val="clear" w:color="auto" w:fill="FFFFFF"/>
        </w:rPr>
        <w:t xml:space="preserve"> </w:t>
      </w:r>
      <w:r w:rsidRPr="00FD7DB9">
        <w:rPr>
          <w:rFonts w:ascii="GHEA Grapalat" w:hAnsi="GHEA Grapalat"/>
          <w:b/>
          <w:color w:val="000000"/>
          <w:sz w:val="24"/>
          <w:szCs w:val="24"/>
          <w:shd w:val="clear" w:color="auto" w:fill="FFFFFF"/>
        </w:rPr>
        <w:t>6</w:t>
      </w:r>
      <w:r>
        <w:rPr>
          <w:rFonts w:ascii="GHEA Grapalat" w:hAnsi="GHEA Grapalat"/>
          <w:b/>
          <w:color w:val="000000"/>
          <w:sz w:val="24"/>
          <w:szCs w:val="24"/>
          <w:shd w:val="clear" w:color="auto" w:fill="FFFFFF"/>
        </w:rPr>
        <w:t>.</w:t>
      </w:r>
      <w:r w:rsidRPr="009C004F">
        <w:rPr>
          <w:rFonts w:ascii="GHEA Grapalat" w:hAnsi="GHEA Grapalat"/>
          <w:b/>
          <w:color w:val="000000"/>
          <w:sz w:val="24"/>
          <w:szCs w:val="24"/>
          <w:shd w:val="clear" w:color="auto" w:fill="FFFFFF"/>
        </w:rPr>
        <w:t xml:space="preserve"> </w:t>
      </w:r>
      <w:r w:rsidRPr="009C004F">
        <w:rPr>
          <w:rFonts w:ascii="GHEA Grapalat" w:hAnsi="GHEA Grapalat"/>
          <w:color w:val="000000"/>
          <w:sz w:val="24"/>
          <w:szCs w:val="24"/>
          <w:shd w:val="clear" w:color="auto" w:fill="FFFFFF"/>
        </w:rPr>
        <w:t>Օրենքի</w:t>
      </w:r>
      <w:r>
        <w:rPr>
          <w:rFonts w:ascii="GHEA Grapalat" w:hAnsi="GHEA Grapalat"/>
          <w:color w:val="000000"/>
          <w:sz w:val="24"/>
          <w:szCs w:val="24"/>
          <w:shd w:val="clear" w:color="auto" w:fill="FFFFFF"/>
        </w:rPr>
        <w:t xml:space="preserve"> 82</w:t>
      </w:r>
      <w:r w:rsidRPr="009C004F">
        <w:rPr>
          <w:rFonts w:ascii="GHEA Grapalat" w:hAnsi="GHEA Grapalat"/>
          <w:color w:val="000000"/>
          <w:sz w:val="24"/>
          <w:szCs w:val="24"/>
          <w:shd w:val="clear" w:color="auto" w:fill="FFFFFF"/>
        </w:rPr>
        <w:t>-րդ հոդված</w:t>
      </w:r>
      <w:r>
        <w:rPr>
          <w:rFonts w:ascii="GHEA Grapalat" w:hAnsi="GHEA Grapalat"/>
          <w:color w:val="000000"/>
          <w:sz w:val="24"/>
          <w:szCs w:val="24"/>
          <w:shd w:val="clear" w:color="auto" w:fill="FFFFFF"/>
        </w:rPr>
        <w:t xml:space="preserve">ի 1ին մասի </w:t>
      </w:r>
      <w:r w:rsidRPr="00FD7DB9">
        <w:rPr>
          <w:rFonts w:ascii="GHEA Grapalat" w:hAnsi="GHEA Grapalat"/>
          <w:color w:val="000000"/>
          <w:sz w:val="24"/>
          <w:szCs w:val="24"/>
          <w:shd w:val="clear" w:color="auto" w:fill="FFFFFF"/>
        </w:rPr>
        <w:t>դ</w:t>
      </w:r>
      <w:r w:rsidRPr="009C004F">
        <w:rPr>
          <w:rFonts w:ascii="GHEA Grapalat" w:hAnsi="GHEA Grapalat"/>
          <w:color w:val="000000"/>
          <w:sz w:val="24"/>
          <w:szCs w:val="24"/>
          <w:shd w:val="clear" w:color="auto" w:fill="FFFFFF"/>
        </w:rPr>
        <w:t xml:space="preserve"> </w:t>
      </w:r>
      <w:r w:rsidRPr="00FD7DB9">
        <w:rPr>
          <w:rFonts w:ascii="GHEA Grapalat" w:hAnsi="GHEA Grapalat"/>
          <w:color w:val="000000"/>
          <w:sz w:val="24"/>
          <w:szCs w:val="24"/>
          <w:shd w:val="clear" w:color="auto" w:fill="FFFFFF"/>
        </w:rPr>
        <w:t xml:space="preserve">կետում </w:t>
      </w:r>
      <w:r w:rsidRPr="009C004F">
        <w:rPr>
          <w:rFonts w:ascii="GHEA Grapalat" w:eastAsiaTheme="minorEastAsia" w:hAnsi="GHEA Grapalat" w:cs="Sylfaen"/>
          <w:sz w:val="24"/>
          <w:szCs w:val="24"/>
          <w:lang w:eastAsia="ko-KR"/>
        </w:rPr>
        <w:t>«</w:t>
      </w:r>
      <w:r w:rsidRPr="00FD7DB9">
        <w:rPr>
          <w:rFonts w:ascii="GHEA Grapalat" w:hAnsi="GHEA Grapalat"/>
          <w:color w:val="000000"/>
          <w:sz w:val="24"/>
          <w:szCs w:val="24"/>
          <w:shd w:val="clear" w:color="auto" w:fill="FFFFFF"/>
        </w:rPr>
        <w:t>դատական</w:t>
      </w:r>
      <w:r w:rsidRPr="009C004F">
        <w:rPr>
          <w:rFonts w:ascii="GHEA Grapalat" w:hAnsi="GHEA Grapalat"/>
          <w:color w:val="000000"/>
          <w:sz w:val="24"/>
          <w:szCs w:val="24"/>
          <w:shd w:val="clear" w:color="auto" w:fill="FFFFFF"/>
        </w:rPr>
        <w:t xml:space="preserve">» </w:t>
      </w:r>
      <w:r>
        <w:rPr>
          <w:rFonts w:ascii="GHEA Grapalat" w:hAnsi="GHEA Grapalat"/>
          <w:color w:val="000000"/>
          <w:sz w:val="24"/>
          <w:szCs w:val="24"/>
          <w:shd w:val="clear" w:color="auto" w:fill="FFFFFF"/>
        </w:rPr>
        <w:t>բառից հետո</w:t>
      </w:r>
      <w:r w:rsidRPr="009C004F">
        <w:rPr>
          <w:rFonts w:ascii="GHEA Grapalat" w:hAnsi="GHEA Grapalat"/>
          <w:color w:val="000000"/>
          <w:sz w:val="24"/>
          <w:szCs w:val="24"/>
          <w:shd w:val="clear" w:color="auto" w:fill="FFFFFF"/>
        </w:rPr>
        <w:t xml:space="preserve"> </w:t>
      </w:r>
      <w:r w:rsidRPr="00FD7DB9">
        <w:rPr>
          <w:rFonts w:ascii="GHEA Grapalat" w:hAnsi="GHEA Grapalat"/>
          <w:color w:val="000000"/>
          <w:sz w:val="24"/>
          <w:szCs w:val="24"/>
          <w:shd w:val="clear" w:color="auto" w:fill="FFFFFF"/>
        </w:rPr>
        <w:t>լրացնել</w:t>
      </w:r>
      <w:r w:rsidRPr="009C004F">
        <w:rPr>
          <w:rFonts w:ascii="GHEA Grapalat" w:hAnsi="GHEA Grapalat"/>
          <w:color w:val="000000"/>
          <w:sz w:val="24"/>
          <w:szCs w:val="24"/>
          <w:shd w:val="clear" w:color="auto" w:fill="FFFFFF"/>
        </w:rPr>
        <w:t xml:space="preserve"> «</w:t>
      </w:r>
      <w:r w:rsidRPr="00FD7DB9">
        <w:rPr>
          <w:rFonts w:ascii="GHEA Grapalat" w:hAnsi="GHEA Grapalat"/>
          <w:color w:val="000000"/>
          <w:sz w:val="24"/>
          <w:szCs w:val="24"/>
          <w:shd w:val="clear" w:color="auto" w:fill="FFFFFF"/>
        </w:rPr>
        <w:t>և կատարողական</w:t>
      </w:r>
      <w:r w:rsidRPr="009C004F">
        <w:rPr>
          <w:rFonts w:ascii="GHEA Grapalat" w:hAnsi="GHEA Grapalat"/>
          <w:color w:val="000000"/>
          <w:sz w:val="24"/>
          <w:szCs w:val="24"/>
          <w:shd w:val="clear" w:color="auto" w:fill="FFFFFF"/>
        </w:rPr>
        <w:t>»</w:t>
      </w:r>
      <w:r>
        <w:rPr>
          <w:rFonts w:ascii="Calibri" w:hAnsi="Calibri" w:cs="Calibri"/>
          <w:color w:val="000000"/>
          <w:sz w:val="24"/>
          <w:szCs w:val="24"/>
          <w:shd w:val="clear" w:color="auto" w:fill="FFFFFF"/>
        </w:rPr>
        <w:t xml:space="preserve"> </w:t>
      </w:r>
      <w:r w:rsidRPr="009C004F">
        <w:rPr>
          <w:rFonts w:ascii="GHEA Grapalat" w:hAnsi="GHEA Grapalat" w:cs="Calibri"/>
          <w:color w:val="000000"/>
          <w:sz w:val="24"/>
          <w:szCs w:val="24"/>
          <w:shd w:val="clear" w:color="auto" w:fill="FFFFFF"/>
        </w:rPr>
        <w:t>բառերով:</w:t>
      </w:r>
    </w:p>
    <w:p w14:paraId="15B06F2B" w14:textId="77777777" w:rsidR="008B4766" w:rsidRDefault="008B4766" w:rsidP="008B4766">
      <w:pPr>
        <w:shd w:val="clear" w:color="auto" w:fill="FFFFFF"/>
        <w:tabs>
          <w:tab w:val="left" w:pos="900"/>
          <w:tab w:val="left" w:pos="990"/>
          <w:tab w:val="left" w:pos="1080"/>
          <w:tab w:val="left" w:pos="1170"/>
          <w:tab w:val="left" w:pos="1350"/>
          <w:tab w:val="left" w:pos="1440"/>
          <w:tab w:val="left" w:pos="1530"/>
          <w:tab w:val="left" w:pos="1620"/>
          <w:tab w:val="left" w:pos="1710"/>
          <w:tab w:val="left" w:pos="1800"/>
          <w:tab w:val="left" w:pos="1890"/>
          <w:tab w:val="left" w:pos="2070"/>
          <w:tab w:val="left" w:pos="2160"/>
          <w:tab w:val="left" w:pos="2340"/>
        </w:tabs>
        <w:spacing w:after="0" w:line="360" w:lineRule="auto"/>
        <w:ind w:firstLine="720"/>
        <w:jc w:val="both"/>
        <w:rPr>
          <w:rFonts w:ascii="GHEA Grapalat" w:eastAsia="Times New Roman" w:hAnsi="GHEA Grapalat" w:cs="Times New Roman"/>
          <w:color w:val="000000"/>
          <w:sz w:val="24"/>
          <w:szCs w:val="24"/>
        </w:rPr>
      </w:pPr>
    </w:p>
    <w:p w14:paraId="2CA59000" w14:textId="77777777" w:rsidR="008B4766" w:rsidRPr="000871F0" w:rsidRDefault="008B4766" w:rsidP="008B4766">
      <w:pPr>
        <w:pStyle w:val="NormalWeb"/>
        <w:shd w:val="clear" w:color="auto" w:fill="FFFFFF"/>
        <w:spacing w:before="0" w:beforeAutospacing="0" w:after="0" w:afterAutospacing="0" w:line="360" w:lineRule="auto"/>
        <w:ind w:firstLine="720"/>
        <w:jc w:val="both"/>
        <w:rPr>
          <w:rFonts w:ascii="GHEA Grapalat" w:hAnsi="GHEA Grapalat"/>
          <w:b/>
          <w:color w:val="000000" w:themeColor="text1"/>
        </w:rPr>
      </w:pPr>
      <w:r w:rsidRPr="000871F0">
        <w:rPr>
          <w:rFonts w:ascii="GHEA Grapalat" w:hAnsi="GHEA Grapalat"/>
          <w:b/>
          <w:color w:val="000000" w:themeColor="text1"/>
        </w:rPr>
        <w:t xml:space="preserve">Հոդված </w:t>
      </w:r>
      <w:r w:rsidRPr="00FD7DB9">
        <w:rPr>
          <w:rFonts w:ascii="GHEA Grapalat" w:hAnsi="GHEA Grapalat"/>
          <w:b/>
          <w:color w:val="000000" w:themeColor="text1"/>
        </w:rPr>
        <w:t>7</w:t>
      </w:r>
      <w:r w:rsidRPr="000871F0">
        <w:rPr>
          <w:rFonts w:ascii="GHEA Grapalat" w:hAnsi="GHEA Grapalat"/>
          <w:b/>
          <w:color w:val="000000" w:themeColor="text1"/>
        </w:rPr>
        <w:t>. Եզրափակիչ և անցումային դրույթներ.</w:t>
      </w:r>
    </w:p>
    <w:p w14:paraId="66921F7F" w14:textId="77777777" w:rsidR="008B4766" w:rsidRDefault="008B4766" w:rsidP="008B4766">
      <w:pPr>
        <w:pStyle w:val="NormalWeb"/>
        <w:shd w:val="clear" w:color="auto" w:fill="FFFFFF"/>
        <w:spacing w:before="0" w:beforeAutospacing="0" w:after="0" w:afterAutospacing="0" w:line="360" w:lineRule="auto"/>
        <w:ind w:firstLine="720"/>
        <w:jc w:val="both"/>
        <w:rPr>
          <w:rFonts w:ascii="GHEA Grapalat" w:hAnsi="GHEA Grapalat"/>
          <w:color w:val="000000" w:themeColor="text1"/>
        </w:rPr>
      </w:pPr>
      <w:r w:rsidRPr="00FD7DB9">
        <w:rPr>
          <w:rFonts w:ascii="GHEA Grapalat" w:hAnsi="GHEA Grapalat"/>
          <w:b/>
          <w:color w:val="000000" w:themeColor="text1"/>
        </w:rPr>
        <w:t xml:space="preserve">1. </w:t>
      </w:r>
      <w:r w:rsidRPr="000871F0">
        <w:rPr>
          <w:rFonts w:ascii="GHEA Grapalat" w:hAnsi="GHEA Grapalat"/>
          <w:color w:val="000000" w:themeColor="text1"/>
        </w:rPr>
        <w:t xml:space="preserve">Սույն օրենքն ուժի մեջ է մտնում </w:t>
      </w:r>
      <w:r w:rsidRPr="00FD7DB9">
        <w:rPr>
          <w:rFonts w:ascii="GHEA Grapalat" w:hAnsi="GHEA Grapalat"/>
          <w:color w:val="000000" w:themeColor="text1"/>
        </w:rPr>
        <w:t>Կատարողական վարույթի մասին օրենքն ուժի մեջ մտնելու պահից</w:t>
      </w:r>
      <w:r w:rsidRPr="000871F0">
        <w:rPr>
          <w:rFonts w:ascii="GHEA Grapalat" w:hAnsi="GHEA Grapalat"/>
          <w:color w:val="000000" w:themeColor="text1"/>
        </w:rPr>
        <w:t>:</w:t>
      </w:r>
    </w:p>
    <w:p w14:paraId="0ECF40A1" w14:textId="77777777" w:rsidR="008B4766" w:rsidRPr="00FD7DB9" w:rsidRDefault="008B4766" w:rsidP="008B4766">
      <w:pPr>
        <w:pStyle w:val="NormalWeb"/>
        <w:shd w:val="clear" w:color="auto" w:fill="FFFFFF"/>
        <w:spacing w:before="0" w:beforeAutospacing="0" w:after="0" w:afterAutospacing="0" w:line="360" w:lineRule="auto"/>
        <w:ind w:firstLine="720"/>
        <w:jc w:val="both"/>
        <w:rPr>
          <w:rFonts w:ascii="GHEA Grapalat" w:eastAsiaTheme="minorHAnsi" w:hAnsi="GHEA Grapalat" w:cstheme="minorBidi"/>
        </w:rPr>
      </w:pPr>
      <w:r w:rsidRPr="00FD7DB9">
        <w:rPr>
          <w:rFonts w:ascii="GHEA Grapalat" w:hAnsi="GHEA Grapalat"/>
          <w:color w:val="000000" w:themeColor="text1"/>
        </w:rPr>
        <w:t xml:space="preserve">2. </w:t>
      </w:r>
      <w:r w:rsidRPr="00966775">
        <w:rPr>
          <w:rFonts w:ascii="GHEA Grapalat" w:hAnsi="GHEA Grapalat"/>
          <w:color w:val="000000" w:themeColor="text1"/>
        </w:rPr>
        <w:t xml:space="preserve">Սույն օրենքի 3-ից 5-րդ հոդվածները կատարողական թերթ բառերը հարկադիր կատարման դիմում բառերով համապատասխան հոլովաձևերով փոխարինելու մասով գործում են </w:t>
      </w:r>
      <w:r w:rsidRPr="00966775">
        <w:rPr>
          <w:rFonts w:ascii="GHEA Grapalat" w:hAnsi="GHEA Grapalat"/>
          <w:color w:val="000000"/>
          <w:shd w:val="clear" w:color="auto" w:fill="FFFFFF"/>
        </w:rPr>
        <w:t>Կատարողական վարույթի մասին օրենքի 29-րդ հոդվածի 4-րդ մասով նախատեսված Կառավարության որոշմանը համապատասխան՝ կատարողական վարույթի հարուցման համար անհրաժեշտ տվյալները դատարանի կողմից Հարկադիր կատարումն ապահովող ծառայությանն էլեկտրոնային եղանակով փոխանցելն ապահովող համակարգի և դատարանի, Սահմանադրական դատարանի, Բարձրագույն դատական խորհրդի (դրանց աշխատակազմերի) կողմից էլեկտրոնային եղանակով հարկադիր կատարման դիմում ներկայացնելու համակարգի ներդրման պահից:</w:t>
      </w:r>
    </w:p>
    <w:p w14:paraId="3FEF0CC5" w14:textId="77777777" w:rsidR="008B4766" w:rsidRDefault="008B4766" w:rsidP="008B4766">
      <w:pPr>
        <w:pStyle w:val="NormalWeb"/>
        <w:shd w:val="clear" w:color="auto" w:fill="FFFFFF"/>
        <w:spacing w:before="0" w:beforeAutospacing="0" w:after="0" w:afterAutospacing="0" w:line="360" w:lineRule="auto"/>
        <w:ind w:firstLine="720"/>
        <w:jc w:val="both"/>
        <w:rPr>
          <w:rFonts w:ascii="GHEA Grapalat" w:hAnsi="GHEA Grapalat"/>
          <w:color w:val="000000" w:themeColor="text1"/>
        </w:rPr>
      </w:pPr>
    </w:p>
    <w:p w14:paraId="50C9C8D1" w14:textId="77777777" w:rsidR="008B4766" w:rsidRDefault="008B4766" w:rsidP="008B4766">
      <w:pPr>
        <w:pStyle w:val="NormalWeb"/>
        <w:shd w:val="clear" w:color="auto" w:fill="FFFFFF"/>
        <w:spacing w:before="0" w:beforeAutospacing="0" w:after="0" w:afterAutospacing="0" w:line="360" w:lineRule="auto"/>
        <w:ind w:firstLine="720"/>
        <w:jc w:val="both"/>
        <w:rPr>
          <w:rFonts w:ascii="GHEA Grapalat" w:hAnsi="GHEA Grapalat"/>
          <w:color w:val="000000" w:themeColor="text1"/>
        </w:rPr>
      </w:pPr>
    </w:p>
    <w:p w14:paraId="6829DF4D" w14:textId="77777777" w:rsidR="008B4766" w:rsidRDefault="008B4766" w:rsidP="008B4766">
      <w:pPr>
        <w:pStyle w:val="NormalWeb"/>
        <w:shd w:val="clear" w:color="auto" w:fill="FFFFFF"/>
        <w:spacing w:before="0" w:beforeAutospacing="0" w:after="0" w:afterAutospacing="0" w:line="360" w:lineRule="auto"/>
        <w:ind w:firstLine="720"/>
        <w:jc w:val="both"/>
        <w:rPr>
          <w:rFonts w:ascii="GHEA Grapalat" w:hAnsi="GHEA Grapalat"/>
          <w:b/>
          <w:color w:val="000000" w:themeColor="text1"/>
        </w:rPr>
      </w:pPr>
    </w:p>
    <w:p w14:paraId="296883F6" w14:textId="77777777" w:rsidR="008B4766" w:rsidRDefault="008B4766" w:rsidP="008B4766">
      <w:pPr>
        <w:spacing w:line="360" w:lineRule="auto"/>
        <w:rPr>
          <w:rFonts w:ascii="GHEA Grapalat" w:hAnsi="GHEA Grapalat" w:cs="Sylfaen"/>
          <w:b/>
          <w:sz w:val="24"/>
          <w:szCs w:val="24"/>
        </w:rPr>
      </w:pPr>
      <w:r>
        <w:rPr>
          <w:rFonts w:ascii="GHEA Grapalat" w:hAnsi="GHEA Grapalat" w:cs="Sylfaen"/>
          <w:b/>
          <w:sz w:val="24"/>
          <w:szCs w:val="24"/>
        </w:rPr>
        <w:br w:type="page"/>
      </w:r>
    </w:p>
    <w:p w14:paraId="299B38EE" w14:textId="77777777" w:rsidR="008B4766" w:rsidRPr="009C004F" w:rsidRDefault="008B4766" w:rsidP="008B4766">
      <w:pPr>
        <w:shd w:val="clear" w:color="auto" w:fill="FFFFFF"/>
        <w:spacing w:after="0" w:line="360" w:lineRule="auto"/>
        <w:ind w:firstLine="375"/>
        <w:jc w:val="center"/>
        <w:rPr>
          <w:rFonts w:ascii="GHEA Grapalat" w:eastAsia="Times New Roman" w:hAnsi="GHEA Grapalat" w:cs="Times New Roman"/>
          <w:b/>
          <w:bCs/>
          <w:color w:val="000000"/>
          <w:sz w:val="24"/>
          <w:szCs w:val="24"/>
        </w:rPr>
      </w:pPr>
    </w:p>
    <w:p w14:paraId="42E3BDA8" w14:textId="77777777" w:rsidR="008B4766" w:rsidRPr="009C004F" w:rsidRDefault="008B4766" w:rsidP="008B4766">
      <w:pPr>
        <w:shd w:val="clear" w:color="auto" w:fill="FFFFFF"/>
        <w:spacing w:after="0" w:line="360" w:lineRule="auto"/>
        <w:ind w:firstLine="375"/>
        <w:jc w:val="center"/>
        <w:rPr>
          <w:rFonts w:ascii="GHEA Grapalat" w:eastAsia="Times New Roman" w:hAnsi="GHEA Grapalat" w:cs="Times New Roman"/>
          <w:b/>
          <w:bCs/>
          <w:color w:val="000000"/>
          <w:sz w:val="24"/>
          <w:szCs w:val="24"/>
        </w:rPr>
      </w:pPr>
      <w:r w:rsidRPr="009C004F">
        <w:rPr>
          <w:rFonts w:ascii="GHEA Grapalat" w:eastAsia="Times New Roman" w:hAnsi="GHEA Grapalat" w:cs="Times New Roman"/>
          <w:b/>
          <w:bCs/>
          <w:color w:val="000000"/>
          <w:sz w:val="24"/>
          <w:szCs w:val="24"/>
        </w:rPr>
        <w:t>ՀԱՅԱՍՏԱՆԻ ՀԱՆՐԱՊԵՏՈՒԹՅԱՆ</w:t>
      </w:r>
    </w:p>
    <w:p w14:paraId="35EF9C8A" w14:textId="77777777" w:rsidR="008B4766" w:rsidRPr="009C004F" w:rsidRDefault="008B4766" w:rsidP="008B4766">
      <w:pPr>
        <w:shd w:val="clear" w:color="auto" w:fill="FFFFFF"/>
        <w:spacing w:after="0" w:line="360" w:lineRule="auto"/>
        <w:ind w:firstLine="375"/>
        <w:jc w:val="center"/>
        <w:rPr>
          <w:rFonts w:ascii="GHEA Grapalat" w:eastAsia="Times New Roman" w:hAnsi="GHEA Grapalat" w:cs="Times New Roman"/>
          <w:color w:val="000000"/>
          <w:sz w:val="24"/>
          <w:szCs w:val="24"/>
        </w:rPr>
      </w:pPr>
    </w:p>
    <w:p w14:paraId="4455310D" w14:textId="77777777" w:rsidR="008B4766" w:rsidRPr="009C004F" w:rsidRDefault="008B4766" w:rsidP="008B4766">
      <w:pPr>
        <w:shd w:val="clear" w:color="auto" w:fill="FFFFFF"/>
        <w:spacing w:after="0" w:line="360" w:lineRule="auto"/>
        <w:ind w:firstLine="375"/>
        <w:jc w:val="center"/>
        <w:rPr>
          <w:rFonts w:ascii="GHEA Grapalat" w:eastAsia="Times New Roman" w:hAnsi="GHEA Grapalat" w:cs="Times New Roman"/>
          <w:b/>
          <w:bCs/>
          <w:color w:val="000000"/>
          <w:sz w:val="24"/>
          <w:szCs w:val="24"/>
        </w:rPr>
      </w:pPr>
      <w:r w:rsidRPr="009C004F">
        <w:rPr>
          <w:rFonts w:ascii="GHEA Grapalat" w:eastAsia="Times New Roman" w:hAnsi="GHEA Grapalat" w:cs="Times New Roman"/>
          <w:b/>
          <w:bCs/>
          <w:color w:val="000000"/>
          <w:sz w:val="24"/>
          <w:szCs w:val="24"/>
        </w:rPr>
        <w:t>Օ Ր Ե Ն Ք Ը</w:t>
      </w:r>
    </w:p>
    <w:p w14:paraId="13478E2D" w14:textId="77777777" w:rsidR="008B4766" w:rsidRPr="009C004F" w:rsidRDefault="008B4766" w:rsidP="008B4766">
      <w:pPr>
        <w:shd w:val="clear" w:color="auto" w:fill="FFFFFF"/>
        <w:spacing w:after="0" w:line="360" w:lineRule="auto"/>
        <w:ind w:firstLine="375"/>
        <w:jc w:val="center"/>
        <w:rPr>
          <w:rFonts w:ascii="GHEA Grapalat" w:eastAsia="Times New Roman" w:hAnsi="GHEA Grapalat" w:cs="Times New Roman"/>
          <w:color w:val="000000"/>
          <w:sz w:val="24"/>
          <w:szCs w:val="24"/>
        </w:rPr>
      </w:pPr>
    </w:p>
    <w:p w14:paraId="3B260EA4" w14:textId="77777777" w:rsidR="008B4766" w:rsidRPr="009C004F" w:rsidRDefault="008B4766" w:rsidP="008B4766">
      <w:pPr>
        <w:shd w:val="clear" w:color="auto" w:fill="FFFFFF"/>
        <w:spacing w:after="0" w:line="360" w:lineRule="auto"/>
        <w:ind w:firstLine="375"/>
        <w:jc w:val="center"/>
        <w:rPr>
          <w:rFonts w:ascii="GHEA Grapalat" w:eastAsia="Times New Roman" w:hAnsi="GHEA Grapalat" w:cs="Times New Roman"/>
          <w:b/>
          <w:bCs/>
          <w:color w:val="000000"/>
          <w:sz w:val="24"/>
          <w:szCs w:val="24"/>
        </w:rPr>
      </w:pPr>
      <w:r w:rsidRPr="009C004F">
        <w:rPr>
          <w:rStyle w:val="Strong"/>
          <w:rFonts w:ascii="GHEA Grapalat" w:hAnsi="GHEA Grapalat"/>
          <w:color w:val="000000"/>
          <w:sz w:val="24"/>
          <w:szCs w:val="24"/>
          <w:shd w:val="clear" w:color="auto" w:fill="FFFFFF"/>
        </w:rPr>
        <w:t xml:space="preserve">ՔԱՂԱՔԱՑԻԱԿԱՆ ԴԱՏԱՎԱՐՈՒԹՅԱՆ ՕՐԵՆՍԳՐՔՈՒՄ </w:t>
      </w:r>
    </w:p>
    <w:p w14:paraId="3E0C8F8E" w14:textId="77777777" w:rsidR="008B4766" w:rsidRPr="009C004F" w:rsidRDefault="008B4766" w:rsidP="008B4766">
      <w:pPr>
        <w:shd w:val="clear" w:color="auto" w:fill="FFFFFF"/>
        <w:spacing w:after="0" w:line="360" w:lineRule="auto"/>
        <w:ind w:firstLine="375"/>
        <w:jc w:val="center"/>
        <w:rPr>
          <w:rFonts w:ascii="GHEA Grapalat" w:eastAsia="Times New Roman" w:hAnsi="GHEA Grapalat" w:cs="Times New Roman"/>
          <w:b/>
          <w:bCs/>
          <w:color w:val="000000"/>
          <w:sz w:val="24"/>
          <w:szCs w:val="24"/>
        </w:rPr>
      </w:pPr>
      <w:r w:rsidRPr="009C004F">
        <w:rPr>
          <w:rFonts w:ascii="GHEA Grapalat" w:eastAsia="Times New Roman" w:hAnsi="GHEA Grapalat" w:cs="Times New Roman"/>
          <w:b/>
          <w:bCs/>
          <w:color w:val="000000"/>
          <w:sz w:val="24"/>
          <w:szCs w:val="24"/>
        </w:rPr>
        <w:t xml:space="preserve">ՓՈՓՈԽՈՒԹՅՈՒՆՆԵՐ </w:t>
      </w:r>
      <w:r>
        <w:rPr>
          <w:rFonts w:ascii="GHEA Grapalat" w:eastAsia="Times New Roman" w:hAnsi="GHEA Grapalat" w:cs="Times New Roman"/>
          <w:b/>
          <w:bCs/>
          <w:color w:val="000000"/>
          <w:sz w:val="24"/>
          <w:szCs w:val="24"/>
        </w:rPr>
        <w:t xml:space="preserve">ԵՎ ԼՐԱՑՈՒՄՆԵՐ </w:t>
      </w:r>
      <w:r w:rsidRPr="009C004F">
        <w:rPr>
          <w:rFonts w:ascii="GHEA Grapalat" w:eastAsia="Times New Roman" w:hAnsi="GHEA Grapalat" w:cs="Times New Roman"/>
          <w:b/>
          <w:bCs/>
          <w:color w:val="000000"/>
          <w:sz w:val="24"/>
          <w:szCs w:val="24"/>
        </w:rPr>
        <w:t>ԿԱՏԱՐԵԼՈՒ ՄԱՍԻՆ</w:t>
      </w:r>
    </w:p>
    <w:p w14:paraId="02EC1C99" w14:textId="77777777" w:rsidR="008B4766" w:rsidRPr="009C004F" w:rsidRDefault="008B4766" w:rsidP="008B4766">
      <w:pPr>
        <w:shd w:val="clear" w:color="auto" w:fill="FFFFFF"/>
        <w:tabs>
          <w:tab w:val="left" w:pos="1080"/>
          <w:tab w:val="left" w:pos="1710"/>
        </w:tabs>
        <w:spacing w:after="0" w:line="360" w:lineRule="auto"/>
        <w:ind w:firstLine="720"/>
        <w:rPr>
          <w:rFonts w:ascii="GHEA Grapalat" w:eastAsia="Times New Roman" w:hAnsi="GHEA Grapalat" w:cs="Times New Roman"/>
          <w:b/>
          <w:bCs/>
          <w:color w:val="000000"/>
          <w:sz w:val="24"/>
          <w:szCs w:val="24"/>
        </w:rPr>
      </w:pPr>
    </w:p>
    <w:p w14:paraId="3711BD2D" w14:textId="77777777" w:rsidR="008B4766" w:rsidRPr="009C004F" w:rsidRDefault="008B4766" w:rsidP="008B4766">
      <w:pPr>
        <w:shd w:val="clear" w:color="auto" w:fill="FFFFFF"/>
        <w:tabs>
          <w:tab w:val="left" w:pos="1080"/>
          <w:tab w:val="left" w:pos="1710"/>
        </w:tabs>
        <w:spacing w:after="0" w:line="360" w:lineRule="auto"/>
        <w:ind w:firstLine="720"/>
        <w:rPr>
          <w:rFonts w:ascii="GHEA Grapalat" w:eastAsia="Times New Roman" w:hAnsi="GHEA Grapalat" w:cs="Times New Roman"/>
          <w:b/>
          <w:bCs/>
          <w:color w:val="000000"/>
          <w:sz w:val="24"/>
          <w:szCs w:val="24"/>
        </w:rPr>
      </w:pPr>
    </w:p>
    <w:p w14:paraId="3E93258A" w14:textId="77777777" w:rsidR="008B4766" w:rsidRPr="00EF162B" w:rsidRDefault="008B4766" w:rsidP="008B4766">
      <w:pPr>
        <w:shd w:val="clear" w:color="auto" w:fill="FFFFFF"/>
        <w:tabs>
          <w:tab w:val="left" w:pos="990"/>
          <w:tab w:val="left" w:pos="1080"/>
          <w:tab w:val="left" w:pos="1170"/>
          <w:tab w:val="left" w:pos="1350"/>
          <w:tab w:val="left" w:pos="1440"/>
          <w:tab w:val="left" w:pos="1530"/>
          <w:tab w:val="left" w:pos="1620"/>
          <w:tab w:val="left" w:pos="1710"/>
          <w:tab w:val="left" w:pos="1890"/>
          <w:tab w:val="left" w:pos="2070"/>
          <w:tab w:val="left" w:pos="2160"/>
          <w:tab w:val="left" w:pos="2340"/>
        </w:tabs>
        <w:spacing w:after="0" w:line="360" w:lineRule="auto"/>
        <w:ind w:firstLine="720"/>
        <w:jc w:val="both"/>
        <w:rPr>
          <w:rFonts w:ascii="GHEA Grapalat" w:hAnsi="GHEA Grapalat"/>
          <w:color w:val="000000"/>
          <w:sz w:val="24"/>
          <w:szCs w:val="24"/>
          <w:shd w:val="clear" w:color="auto" w:fill="FFFFFF"/>
        </w:rPr>
      </w:pPr>
      <w:r w:rsidRPr="009C004F">
        <w:rPr>
          <w:rFonts w:ascii="GHEA Grapalat" w:eastAsia="Times New Roman" w:hAnsi="GHEA Grapalat" w:cs="Times New Roman"/>
          <w:b/>
          <w:bCs/>
          <w:color w:val="000000"/>
          <w:sz w:val="24"/>
          <w:szCs w:val="24"/>
        </w:rPr>
        <w:t>Հոդված</w:t>
      </w:r>
      <w:r w:rsidRPr="00267D2F">
        <w:rPr>
          <w:rFonts w:ascii="GHEA Grapalat" w:eastAsia="Times New Roman" w:hAnsi="GHEA Grapalat" w:cs="Times New Roman"/>
          <w:b/>
          <w:bCs/>
          <w:color w:val="000000"/>
          <w:sz w:val="24"/>
          <w:szCs w:val="24"/>
        </w:rPr>
        <w:t xml:space="preserve"> 1. </w:t>
      </w:r>
      <w:r w:rsidRPr="009C004F">
        <w:rPr>
          <w:rFonts w:ascii="GHEA Grapalat" w:hAnsi="GHEA Grapalat"/>
          <w:color w:val="000000"/>
          <w:sz w:val="24"/>
          <w:szCs w:val="24"/>
          <w:shd w:val="clear" w:color="auto" w:fill="FFFFFF"/>
        </w:rPr>
        <w:t>Հայաստանի Հանրապետության 2018 թվականի փետրվարի 9-ի քաղաքացիական դատավարության օրենսգրքի այսուհետ՝ Օրենսգիրք 5-րդ հոդվածի</w:t>
      </w:r>
      <w:r w:rsidRPr="00162350">
        <w:rPr>
          <w:rFonts w:ascii="GHEA Grapalat" w:hAnsi="GHEA Grapalat"/>
          <w:color w:val="000000"/>
          <w:sz w:val="24"/>
          <w:szCs w:val="24"/>
          <w:shd w:val="clear" w:color="auto" w:fill="FFFFFF"/>
        </w:rPr>
        <w:t xml:space="preserve"> </w:t>
      </w:r>
      <w:r w:rsidRPr="009C004F">
        <w:rPr>
          <w:rFonts w:ascii="GHEA Grapalat" w:hAnsi="GHEA Grapalat"/>
          <w:color w:val="000000"/>
          <w:sz w:val="24"/>
          <w:szCs w:val="24"/>
          <w:shd w:val="clear" w:color="auto" w:fill="FFFFFF"/>
        </w:rPr>
        <w:t xml:space="preserve">2-րդ </w:t>
      </w:r>
      <w:r>
        <w:rPr>
          <w:rFonts w:ascii="GHEA Grapalat" w:hAnsi="GHEA Grapalat"/>
          <w:color w:val="000000"/>
          <w:sz w:val="24"/>
          <w:szCs w:val="24"/>
          <w:shd w:val="clear" w:color="auto" w:fill="FFFFFF"/>
        </w:rPr>
        <w:t xml:space="preserve">մասում. </w:t>
      </w:r>
    </w:p>
    <w:p w14:paraId="2E1406D6" w14:textId="77777777" w:rsidR="008B4766" w:rsidRDefault="008B4766" w:rsidP="008B4766">
      <w:pPr>
        <w:shd w:val="clear" w:color="auto" w:fill="FFFFFF"/>
        <w:tabs>
          <w:tab w:val="left" w:pos="990"/>
          <w:tab w:val="left" w:pos="1080"/>
          <w:tab w:val="left" w:pos="1170"/>
          <w:tab w:val="left" w:pos="1350"/>
          <w:tab w:val="left" w:pos="1440"/>
          <w:tab w:val="left" w:pos="1530"/>
          <w:tab w:val="left" w:pos="1620"/>
          <w:tab w:val="left" w:pos="1710"/>
          <w:tab w:val="left" w:pos="1890"/>
          <w:tab w:val="left" w:pos="2070"/>
          <w:tab w:val="left" w:pos="2160"/>
          <w:tab w:val="left" w:pos="2340"/>
        </w:tabs>
        <w:spacing w:after="0" w:line="360" w:lineRule="auto"/>
        <w:ind w:firstLine="720"/>
        <w:jc w:val="both"/>
        <w:rPr>
          <w:rFonts w:ascii="GHEA Grapalat" w:hAnsi="GHEA Grapalat"/>
          <w:color w:val="000000"/>
          <w:sz w:val="24"/>
          <w:szCs w:val="24"/>
          <w:shd w:val="clear" w:color="auto" w:fill="FFFFFF"/>
        </w:rPr>
      </w:pPr>
      <w:r w:rsidRPr="00EF162B">
        <w:rPr>
          <w:rFonts w:ascii="GHEA Grapalat" w:hAnsi="GHEA Grapalat"/>
          <w:color w:val="000000"/>
          <w:sz w:val="24"/>
          <w:szCs w:val="24"/>
          <w:shd w:val="clear" w:color="auto" w:fill="FFFFFF"/>
        </w:rPr>
        <w:t>1)</w:t>
      </w:r>
      <w:r w:rsidRPr="00D27212">
        <w:rPr>
          <w:rFonts w:ascii="GHEA Grapalat" w:hAnsi="GHEA Grapalat"/>
          <w:color w:val="000000"/>
          <w:sz w:val="24"/>
          <w:szCs w:val="24"/>
          <w:shd w:val="clear" w:color="auto" w:fill="FFFFFF"/>
        </w:rPr>
        <w:t xml:space="preserve"> </w:t>
      </w:r>
      <w:r w:rsidRPr="009C004F">
        <w:rPr>
          <w:rFonts w:ascii="GHEA Grapalat" w:hAnsi="GHEA Grapalat"/>
          <w:color w:val="000000"/>
          <w:sz w:val="24"/>
          <w:szCs w:val="24"/>
          <w:shd w:val="clear" w:color="auto" w:fill="FFFFFF"/>
        </w:rPr>
        <w:t xml:space="preserve">1-ին կետի «բ» </w:t>
      </w:r>
      <w:r>
        <w:rPr>
          <w:rFonts w:ascii="GHEA Grapalat" w:hAnsi="GHEA Grapalat"/>
          <w:color w:val="000000"/>
          <w:sz w:val="24"/>
          <w:szCs w:val="24"/>
          <w:shd w:val="clear" w:color="auto" w:fill="FFFFFF"/>
        </w:rPr>
        <w:t>ենթակետը շարադրել հետևյալ խմբագրությամբ</w:t>
      </w:r>
    </w:p>
    <w:p w14:paraId="51570234" w14:textId="77777777" w:rsidR="008B4766" w:rsidRPr="00FD7DB9" w:rsidRDefault="008B4766" w:rsidP="008B4766">
      <w:pPr>
        <w:shd w:val="clear" w:color="auto" w:fill="FFFFFF"/>
        <w:tabs>
          <w:tab w:val="left" w:pos="990"/>
          <w:tab w:val="left" w:pos="1080"/>
          <w:tab w:val="left" w:pos="1170"/>
          <w:tab w:val="left" w:pos="1350"/>
          <w:tab w:val="left" w:pos="1440"/>
          <w:tab w:val="left" w:pos="1530"/>
          <w:tab w:val="left" w:pos="1620"/>
          <w:tab w:val="left" w:pos="1710"/>
          <w:tab w:val="left" w:pos="1890"/>
          <w:tab w:val="left" w:pos="2070"/>
          <w:tab w:val="left" w:pos="2160"/>
          <w:tab w:val="left" w:pos="2340"/>
        </w:tabs>
        <w:spacing w:after="0" w:line="360" w:lineRule="auto"/>
        <w:ind w:firstLine="720"/>
        <w:jc w:val="both"/>
        <w:rPr>
          <w:rFonts w:ascii="GHEA Grapalat" w:hAnsi="GHEA Grapalat"/>
          <w:color w:val="000000"/>
          <w:sz w:val="24"/>
          <w:szCs w:val="24"/>
          <w:shd w:val="clear" w:color="auto" w:fill="FFFFFF"/>
        </w:rPr>
      </w:pPr>
      <w:r w:rsidRPr="00FD7DB9">
        <w:rPr>
          <w:rFonts w:ascii="GHEA Grapalat" w:hAnsi="GHEA Grapalat"/>
          <w:color w:val="000000"/>
          <w:sz w:val="24"/>
          <w:szCs w:val="24"/>
          <w:shd w:val="clear" w:color="auto" w:fill="FFFFFF"/>
        </w:rPr>
        <w:t>բ. գործի վարույթը կարճելու, հայցը կամ դիմումն առանց քննության թողնելու, արբիտրաժի վճիռը, ֆինանսական համակարգի հաշտարարի որոշումը չեղյալ ճանաչելու, արբիտրաժի վճռի, ֆինանսական համակարգի հաշտարարի որոշումը հարկադիր կատարման ներկայացնելու, օտարերկրյա արբիտրաժի վճռի ճանաչման և հարկադիր կատարման, օտարերկրյա դատական ակտը ճանաչելու և կատարման թույլատրելու, կատարողական վաղեմության ժամկետը վերականգնելու, դատական ակտի կատարումը հետաձգելու կամ տարաժամկետելու, կատարման եղանակն ու կարգը սահմանելու կամ փոխելու, դատական ակտի կատարման շրջադարձ կատարելու վերաբերյալ դիմումների քննության արդյունքով կայացվող որոշումները.:</w:t>
      </w:r>
    </w:p>
    <w:p w14:paraId="11FC6327" w14:textId="77777777" w:rsidR="008B4766" w:rsidRDefault="008B4766" w:rsidP="008B4766">
      <w:pPr>
        <w:shd w:val="clear" w:color="auto" w:fill="FFFFFF"/>
        <w:tabs>
          <w:tab w:val="left" w:pos="990"/>
          <w:tab w:val="left" w:pos="1080"/>
          <w:tab w:val="left" w:pos="1170"/>
          <w:tab w:val="left" w:pos="1350"/>
          <w:tab w:val="left" w:pos="1440"/>
          <w:tab w:val="left" w:pos="1530"/>
          <w:tab w:val="left" w:pos="1620"/>
          <w:tab w:val="left" w:pos="1710"/>
          <w:tab w:val="left" w:pos="1890"/>
          <w:tab w:val="left" w:pos="2070"/>
          <w:tab w:val="left" w:pos="2160"/>
          <w:tab w:val="left" w:pos="2340"/>
        </w:tabs>
        <w:spacing w:after="0" w:line="360" w:lineRule="auto"/>
        <w:jc w:val="both"/>
        <w:rPr>
          <w:rFonts w:ascii="GHEA Grapalat" w:eastAsiaTheme="minorEastAsia" w:hAnsi="GHEA Grapalat" w:cs="Sylfaen"/>
          <w:b/>
          <w:sz w:val="24"/>
          <w:szCs w:val="24"/>
          <w:lang w:eastAsia="ko-KR"/>
        </w:rPr>
      </w:pPr>
    </w:p>
    <w:p w14:paraId="1A7495FA" w14:textId="77777777" w:rsidR="008B4766" w:rsidRPr="00FD7DB9" w:rsidRDefault="008B4766" w:rsidP="008B4766">
      <w:pPr>
        <w:shd w:val="clear" w:color="auto" w:fill="FFFFFF"/>
        <w:tabs>
          <w:tab w:val="left" w:pos="990"/>
          <w:tab w:val="left" w:pos="1080"/>
          <w:tab w:val="left" w:pos="1170"/>
          <w:tab w:val="left" w:pos="1350"/>
          <w:tab w:val="left" w:pos="1440"/>
          <w:tab w:val="left" w:pos="1530"/>
          <w:tab w:val="left" w:pos="1620"/>
          <w:tab w:val="left" w:pos="1710"/>
          <w:tab w:val="left" w:pos="1890"/>
          <w:tab w:val="left" w:pos="2070"/>
          <w:tab w:val="left" w:pos="2160"/>
          <w:tab w:val="left" w:pos="2340"/>
        </w:tabs>
        <w:spacing w:after="0" w:line="360" w:lineRule="auto"/>
        <w:ind w:firstLine="720"/>
        <w:jc w:val="both"/>
        <w:rPr>
          <w:rFonts w:ascii="GHEA Grapalat" w:eastAsiaTheme="minorEastAsia" w:hAnsi="GHEA Grapalat" w:cs="Sylfaen"/>
          <w:sz w:val="24"/>
          <w:szCs w:val="24"/>
          <w:lang w:eastAsia="ko-KR"/>
        </w:rPr>
      </w:pPr>
      <w:r w:rsidRPr="009C004F">
        <w:rPr>
          <w:rFonts w:ascii="GHEA Grapalat" w:eastAsiaTheme="minorEastAsia" w:hAnsi="GHEA Grapalat" w:cs="Sylfaen"/>
          <w:b/>
          <w:sz w:val="24"/>
          <w:szCs w:val="24"/>
          <w:lang w:eastAsia="ko-KR"/>
        </w:rPr>
        <w:t xml:space="preserve">Հոդված </w:t>
      </w:r>
      <w:r w:rsidRPr="00FD7DB9">
        <w:rPr>
          <w:rFonts w:ascii="GHEA Grapalat" w:eastAsiaTheme="minorEastAsia" w:hAnsi="GHEA Grapalat" w:cs="Sylfaen"/>
          <w:b/>
          <w:sz w:val="24"/>
          <w:szCs w:val="24"/>
          <w:lang w:eastAsia="ko-KR"/>
        </w:rPr>
        <w:t>2</w:t>
      </w:r>
      <w:r w:rsidRPr="009C004F">
        <w:rPr>
          <w:rFonts w:ascii="GHEA Grapalat" w:eastAsiaTheme="minorEastAsia" w:hAnsi="GHEA Grapalat" w:cs="Sylfaen"/>
          <w:b/>
          <w:sz w:val="24"/>
          <w:szCs w:val="24"/>
          <w:lang w:eastAsia="ko-KR"/>
        </w:rPr>
        <w:t xml:space="preserve">. </w:t>
      </w:r>
      <w:r w:rsidRPr="009C004F">
        <w:rPr>
          <w:rFonts w:ascii="GHEA Grapalat" w:eastAsiaTheme="minorEastAsia" w:hAnsi="GHEA Grapalat" w:cs="Sylfaen"/>
          <w:sz w:val="24"/>
          <w:szCs w:val="24"/>
          <w:lang w:eastAsia="ko-KR"/>
        </w:rPr>
        <w:t>Օրենսգրքի 64-րդ հոդվածի 7-րդ</w:t>
      </w:r>
      <w:r>
        <w:rPr>
          <w:rFonts w:ascii="GHEA Grapalat" w:eastAsiaTheme="minorEastAsia" w:hAnsi="GHEA Grapalat" w:cs="Sylfaen"/>
          <w:sz w:val="24"/>
          <w:szCs w:val="24"/>
          <w:lang w:eastAsia="ko-KR"/>
        </w:rPr>
        <w:t xml:space="preserve"> մասում </w:t>
      </w:r>
      <w:r w:rsidRPr="00FD7DB9">
        <w:rPr>
          <w:rFonts w:ascii="GHEA Grapalat" w:eastAsiaTheme="minorEastAsia" w:hAnsi="GHEA Grapalat" w:cs="Sylfaen"/>
          <w:sz w:val="24"/>
          <w:szCs w:val="24"/>
          <w:lang w:eastAsia="ko-KR"/>
        </w:rPr>
        <w:t>հիման վրա կազմված կատարողական թերթն և 8-րդ մասում «Դատական ակտերի հարկադիր կատարման մասին» Հայաստանի Հանրապետության բառերը փոխարինել համապատասխանաբար հարկադիր կատարման դիմումն և Կատարողական վարույթի մասին բառերով:</w:t>
      </w:r>
    </w:p>
    <w:p w14:paraId="05AA6440" w14:textId="77777777" w:rsidR="008B4766" w:rsidRDefault="008B4766" w:rsidP="008B4766">
      <w:pPr>
        <w:shd w:val="clear" w:color="auto" w:fill="FFFFFF"/>
        <w:tabs>
          <w:tab w:val="left" w:pos="990"/>
          <w:tab w:val="left" w:pos="1080"/>
          <w:tab w:val="left" w:pos="1170"/>
          <w:tab w:val="left" w:pos="1350"/>
          <w:tab w:val="left" w:pos="1440"/>
          <w:tab w:val="left" w:pos="1530"/>
          <w:tab w:val="left" w:pos="1620"/>
          <w:tab w:val="left" w:pos="1710"/>
          <w:tab w:val="left" w:pos="1890"/>
          <w:tab w:val="left" w:pos="2070"/>
          <w:tab w:val="left" w:pos="2160"/>
          <w:tab w:val="left" w:pos="2340"/>
        </w:tabs>
        <w:spacing w:after="0" w:line="360" w:lineRule="auto"/>
        <w:ind w:firstLine="720"/>
        <w:jc w:val="both"/>
        <w:rPr>
          <w:rFonts w:ascii="GHEA Grapalat" w:eastAsiaTheme="minorEastAsia" w:hAnsi="GHEA Grapalat" w:cs="Sylfaen"/>
          <w:sz w:val="24"/>
          <w:szCs w:val="24"/>
          <w:lang w:eastAsia="ko-KR"/>
        </w:rPr>
      </w:pPr>
    </w:p>
    <w:p w14:paraId="74D4A936" w14:textId="77777777" w:rsidR="008B4766" w:rsidRDefault="008B4766" w:rsidP="008B4766">
      <w:pPr>
        <w:shd w:val="clear" w:color="auto" w:fill="FFFFFF"/>
        <w:tabs>
          <w:tab w:val="left" w:pos="990"/>
          <w:tab w:val="left" w:pos="1080"/>
          <w:tab w:val="left" w:pos="1170"/>
          <w:tab w:val="left" w:pos="1350"/>
          <w:tab w:val="left" w:pos="1440"/>
          <w:tab w:val="left" w:pos="1530"/>
          <w:tab w:val="left" w:pos="1620"/>
          <w:tab w:val="left" w:pos="1710"/>
          <w:tab w:val="left" w:pos="1890"/>
          <w:tab w:val="left" w:pos="2070"/>
          <w:tab w:val="left" w:pos="2160"/>
          <w:tab w:val="left" w:pos="2340"/>
        </w:tabs>
        <w:spacing w:after="0" w:line="360" w:lineRule="auto"/>
        <w:ind w:firstLine="720"/>
        <w:jc w:val="both"/>
        <w:rPr>
          <w:rFonts w:ascii="GHEA Grapalat" w:eastAsiaTheme="minorEastAsia" w:hAnsi="GHEA Grapalat" w:cs="Sylfaen"/>
          <w:sz w:val="24"/>
          <w:szCs w:val="24"/>
          <w:lang w:eastAsia="ko-KR"/>
        </w:rPr>
      </w:pPr>
      <w:r w:rsidRPr="009C004F">
        <w:rPr>
          <w:rFonts w:ascii="GHEA Grapalat" w:eastAsiaTheme="minorEastAsia" w:hAnsi="GHEA Grapalat" w:cs="Sylfaen"/>
          <w:b/>
          <w:sz w:val="24"/>
          <w:szCs w:val="24"/>
          <w:lang w:eastAsia="ko-KR"/>
        </w:rPr>
        <w:t xml:space="preserve">Հոդված </w:t>
      </w:r>
      <w:r w:rsidRPr="00FD7DB9">
        <w:rPr>
          <w:rFonts w:ascii="GHEA Grapalat" w:eastAsiaTheme="minorEastAsia" w:hAnsi="GHEA Grapalat" w:cs="Sylfaen"/>
          <w:b/>
          <w:sz w:val="24"/>
          <w:szCs w:val="24"/>
          <w:lang w:eastAsia="ko-KR"/>
        </w:rPr>
        <w:t>3</w:t>
      </w:r>
      <w:r w:rsidRPr="009C004F">
        <w:rPr>
          <w:rFonts w:ascii="GHEA Grapalat" w:eastAsiaTheme="minorEastAsia" w:hAnsi="GHEA Grapalat" w:cs="Sylfaen"/>
          <w:b/>
          <w:sz w:val="24"/>
          <w:szCs w:val="24"/>
          <w:lang w:eastAsia="ko-KR"/>
        </w:rPr>
        <w:t xml:space="preserve">. </w:t>
      </w:r>
      <w:r w:rsidRPr="009C004F">
        <w:rPr>
          <w:rFonts w:ascii="GHEA Grapalat" w:eastAsiaTheme="minorEastAsia" w:hAnsi="GHEA Grapalat" w:cs="Sylfaen"/>
          <w:sz w:val="24"/>
          <w:szCs w:val="24"/>
          <w:lang w:eastAsia="ko-KR"/>
        </w:rPr>
        <w:t>Օրենսգրքի 6</w:t>
      </w:r>
      <w:r w:rsidRPr="00FD7DB9">
        <w:rPr>
          <w:rFonts w:ascii="GHEA Grapalat" w:eastAsiaTheme="minorEastAsia" w:hAnsi="GHEA Grapalat" w:cs="Sylfaen"/>
          <w:sz w:val="24"/>
          <w:szCs w:val="24"/>
          <w:lang w:eastAsia="ko-KR"/>
        </w:rPr>
        <w:t>9</w:t>
      </w:r>
      <w:r w:rsidRPr="009C004F">
        <w:rPr>
          <w:rFonts w:ascii="GHEA Grapalat" w:eastAsiaTheme="minorEastAsia" w:hAnsi="GHEA Grapalat" w:cs="Sylfaen"/>
          <w:sz w:val="24"/>
          <w:szCs w:val="24"/>
          <w:lang w:eastAsia="ko-KR"/>
        </w:rPr>
        <w:t xml:space="preserve">-րդ </w:t>
      </w:r>
      <w:r>
        <w:rPr>
          <w:rFonts w:ascii="GHEA Grapalat" w:eastAsiaTheme="minorEastAsia" w:hAnsi="GHEA Grapalat" w:cs="Sylfaen"/>
          <w:sz w:val="24"/>
          <w:szCs w:val="24"/>
          <w:lang w:eastAsia="ko-KR"/>
        </w:rPr>
        <w:t>հոդվածում.</w:t>
      </w:r>
    </w:p>
    <w:p w14:paraId="1D6C8524" w14:textId="77777777" w:rsidR="008B4766" w:rsidRPr="00FD7DB9" w:rsidRDefault="008B4766" w:rsidP="008B4766">
      <w:pPr>
        <w:shd w:val="clear" w:color="auto" w:fill="FFFFFF"/>
        <w:tabs>
          <w:tab w:val="left" w:pos="990"/>
          <w:tab w:val="left" w:pos="1080"/>
          <w:tab w:val="left" w:pos="1170"/>
          <w:tab w:val="left" w:pos="1350"/>
          <w:tab w:val="left" w:pos="1440"/>
          <w:tab w:val="left" w:pos="1530"/>
          <w:tab w:val="left" w:pos="1620"/>
          <w:tab w:val="left" w:pos="1710"/>
          <w:tab w:val="left" w:pos="1890"/>
          <w:tab w:val="left" w:pos="2070"/>
          <w:tab w:val="left" w:pos="2160"/>
          <w:tab w:val="left" w:pos="2340"/>
        </w:tabs>
        <w:spacing w:after="0" w:line="360" w:lineRule="auto"/>
        <w:ind w:firstLine="720"/>
        <w:jc w:val="both"/>
        <w:rPr>
          <w:rFonts w:ascii="GHEA Grapalat" w:eastAsiaTheme="minorEastAsia" w:hAnsi="GHEA Grapalat" w:cs="Sylfaen"/>
          <w:sz w:val="24"/>
          <w:szCs w:val="24"/>
          <w:lang w:eastAsia="ko-KR"/>
        </w:rPr>
      </w:pPr>
      <w:r w:rsidRPr="00FD7DB9">
        <w:rPr>
          <w:rFonts w:ascii="GHEA Grapalat" w:eastAsiaTheme="minorEastAsia" w:hAnsi="GHEA Grapalat" w:cs="Sylfaen"/>
          <w:sz w:val="24"/>
          <w:szCs w:val="24"/>
          <w:lang w:eastAsia="ko-KR"/>
        </w:rPr>
        <w:t>1)</w:t>
      </w:r>
      <w:r>
        <w:rPr>
          <w:rFonts w:ascii="GHEA Grapalat" w:eastAsiaTheme="minorEastAsia" w:hAnsi="GHEA Grapalat" w:cs="Sylfaen"/>
          <w:sz w:val="24"/>
          <w:szCs w:val="24"/>
          <w:lang w:eastAsia="ko-KR"/>
        </w:rPr>
        <w:t xml:space="preserve"> 3</w:t>
      </w:r>
      <w:r w:rsidRPr="009C004F">
        <w:rPr>
          <w:rFonts w:ascii="GHEA Grapalat" w:eastAsiaTheme="minorEastAsia" w:hAnsi="GHEA Grapalat" w:cs="Sylfaen"/>
          <w:sz w:val="24"/>
          <w:szCs w:val="24"/>
          <w:lang w:eastAsia="ko-KR"/>
        </w:rPr>
        <w:t>-րդ</w:t>
      </w:r>
      <w:r>
        <w:rPr>
          <w:rFonts w:ascii="GHEA Grapalat" w:eastAsiaTheme="minorEastAsia" w:hAnsi="GHEA Grapalat" w:cs="Sylfaen"/>
          <w:sz w:val="24"/>
          <w:szCs w:val="24"/>
          <w:lang w:eastAsia="ko-KR"/>
        </w:rPr>
        <w:t xml:space="preserve"> մասում</w:t>
      </w:r>
      <w:r w:rsidRPr="00FD7DB9">
        <w:rPr>
          <w:rFonts w:ascii="GHEA Grapalat" w:eastAsiaTheme="minorEastAsia" w:hAnsi="GHEA Grapalat" w:cs="Sylfaen"/>
          <w:sz w:val="24"/>
          <w:szCs w:val="24"/>
          <w:lang w:eastAsia="ko-KR"/>
        </w:rPr>
        <w:t xml:space="preserve"> հանել</w:t>
      </w:r>
      <w:r>
        <w:rPr>
          <w:rFonts w:ascii="GHEA Grapalat" w:eastAsiaTheme="minorEastAsia" w:hAnsi="GHEA Grapalat" w:cs="Sylfaen"/>
          <w:sz w:val="24"/>
          <w:szCs w:val="24"/>
          <w:lang w:eastAsia="ko-KR"/>
        </w:rPr>
        <w:t xml:space="preserve"> </w:t>
      </w:r>
      <w:r w:rsidRPr="00FD7DB9">
        <w:rPr>
          <w:rFonts w:ascii="GHEA Grapalat" w:eastAsiaTheme="minorEastAsia" w:hAnsi="GHEA Grapalat" w:cs="Sylfaen"/>
          <w:sz w:val="24"/>
          <w:szCs w:val="24"/>
          <w:lang w:eastAsia="ko-KR"/>
        </w:rPr>
        <w:t>Բերման ենթարկելու մասին որոշման հիման վրա կազմված կատարողական թերթն առաջին ատյանի դատարանն անհապաղ ուղարկում է հարկադիր կատարման: նախադասությունը.</w:t>
      </w:r>
    </w:p>
    <w:p w14:paraId="673C67C1" w14:textId="77777777" w:rsidR="008B4766" w:rsidRPr="00FD7DB9" w:rsidRDefault="008B4766" w:rsidP="008B4766">
      <w:pPr>
        <w:shd w:val="clear" w:color="auto" w:fill="FFFFFF"/>
        <w:tabs>
          <w:tab w:val="left" w:pos="990"/>
          <w:tab w:val="left" w:pos="1080"/>
          <w:tab w:val="left" w:pos="1170"/>
          <w:tab w:val="left" w:pos="1350"/>
          <w:tab w:val="left" w:pos="1440"/>
          <w:tab w:val="left" w:pos="1530"/>
          <w:tab w:val="left" w:pos="1620"/>
          <w:tab w:val="left" w:pos="1710"/>
          <w:tab w:val="left" w:pos="1890"/>
          <w:tab w:val="left" w:pos="2070"/>
          <w:tab w:val="left" w:pos="2160"/>
          <w:tab w:val="left" w:pos="2340"/>
        </w:tabs>
        <w:spacing w:after="0" w:line="360" w:lineRule="auto"/>
        <w:ind w:firstLine="720"/>
        <w:jc w:val="both"/>
        <w:rPr>
          <w:rFonts w:ascii="GHEA Grapalat" w:eastAsiaTheme="minorEastAsia" w:hAnsi="GHEA Grapalat" w:cs="Sylfaen"/>
          <w:sz w:val="24"/>
          <w:szCs w:val="24"/>
          <w:lang w:eastAsia="ko-KR"/>
        </w:rPr>
      </w:pPr>
      <w:r w:rsidRPr="00FD7DB9">
        <w:rPr>
          <w:rFonts w:ascii="GHEA Grapalat" w:eastAsiaTheme="minorEastAsia" w:hAnsi="GHEA Grapalat" w:cs="Sylfaen"/>
          <w:sz w:val="24"/>
          <w:szCs w:val="24"/>
          <w:lang w:eastAsia="ko-KR"/>
        </w:rPr>
        <w:t>2) 4-րդ մասը շարադրել հետևյալ խմբագրությամբ.</w:t>
      </w:r>
    </w:p>
    <w:p w14:paraId="1365415D" w14:textId="77777777" w:rsidR="008B4766" w:rsidRPr="00FD7DB9" w:rsidRDefault="008B4766" w:rsidP="008B4766">
      <w:pPr>
        <w:shd w:val="clear" w:color="auto" w:fill="FFFFFF"/>
        <w:tabs>
          <w:tab w:val="left" w:pos="990"/>
          <w:tab w:val="left" w:pos="1080"/>
          <w:tab w:val="left" w:pos="1170"/>
          <w:tab w:val="left" w:pos="1350"/>
          <w:tab w:val="left" w:pos="1440"/>
          <w:tab w:val="left" w:pos="1530"/>
          <w:tab w:val="left" w:pos="1620"/>
          <w:tab w:val="left" w:pos="1710"/>
          <w:tab w:val="left" w:pos="1890"/>
          <w:tab w:val="left" w:pos="2070"/>
          <w:tab w:val="left" w:pos="2160"/>
          <w:tab w:val="left" w:pos="2340"/>
        </w:tabs>
        <w:spacing w:after="0" w:line="360" w:lineRule="auto"/>
        <w:ind w:firstLine="720"/>
        <w:jc w:val="both"/>
        <w:rPr>
          <w:rFonts w:ascii="GHEA Grapalat" w:eastAsiaTheme="minorEastAsia" w:hAnsi="GHEA Grapalat" w:cs="Sylfaen"/>
          <w:sz w:val="24"/>
          <w:szCs w:val="24"/>
          <w:lang w:eastAsia="ko-KR"/>
        </w:rPr>
      </w:pPr>
      <w:r w:rsidRPr="00FD7DB9">
        <w:rPr>
          <w:rFonts w:ascii="GHEA Grapalat" w:eastAsiaTheme="minorEastAsia" w:hAnsi="GHEA Grapalat" w:cs="Sylfaen"/>
          <w:sz w:val="24"/>
          <w:szCs w:val="24"/>
          <w:lang w:eastAsia="ko-KR"/>
        </w:rPr>
        <w:t>4. Բերման ենթարկելու մասին որոշումը առաջին ատյանի դատարանն անհապաղ ուղարկում է ոստիկանությանը՝ կատարման:</w:t>
      </w:r>
    </w:p>
    <w:p w14:paraId="2E8955FE" w14:textId="77777777" w:rsidR="008B4766" w:rsidRPr="00FD7DB9" w:rsidRDefault="008B4766" w:rsidP="008B4766">
      <w:pPr>
        <w:shd w:val="clear" w:color="auto" w:fill="FFFFFF"/>
        <w:tabs>
          <w:tab w:val="left" w:pos="990"/>
          <w:tab w:val="left" w:pos="1080"/>
          <w:tab w:val="left" w:pos="1170"/>
          <w:tab w:val="left" w:pos="1350"/>
          <w:tab w:val="left" w:pos="1440"/>
          <w:tab w:val="left" w:pos="1530"/>
          <w:tab w:val="left" w:pos="1620"/>
          <w:tab w:val="left" w:pos="1710"/>
          <w:tab w:val="left" w:pos="1890"/>
          <w:tab w:val="left" w:pos="2070"/>
          <w:tab w:val="left" w:pos="2160"/>
          <w:tab w:val="left" w:pos="2340"/>
        </w:tabs>
        <w:spacing w:after="0" w:line="360" w:lineRule="auto"/>
        <w:ind w:firstLine="720"/>
        <w:jc w:val="both"/>
        <w:rPr>
          <w:rFonts w:ascii="GHEA Grapalat" w:eastAsiaTheme="minorEastAsia" w:hAnsi="GHEA Grapalat" w:cs="Sylfaen"/>
          <w:sz w:val="24"/>
          <w:szCs w:val="24"/>
          <w:lang w:eastAsia="ko-KR"/>
        </w:rPr>
      </w:pPr>
    </w:p>
    <w:p w14:paraId="65B4B681" w14:textId="77777777" w:rsidR="008B4766" w:rsidRDefault="008B4766" w:rsidP="008B4766">
      <w:pPr>
        <w:shd w:val="clear" w:color="auto" w:fill="FFFFFF"/>
        <w:tabs>
          <w:tab w:val="left" w:pos="990"/>
          <w:tab w:val="left" w:pos="1080"/>
          <w:tab w:val="left" w:pos="1170"/>
          <w:tab w:val="left" w:pos="1350"/>
          <w:tab w:val="left" w:pos="1440"/>
          <w:tab w:val="left" w:pos="1530"/>
          <w:tab w:val="left" w:pos="1620"/>
          <w:tab w:val="left" w:pos="1710"/>
          <w:tab w:val="left" w:pos="1890"/>
          <w:tab w:val="left" w:pos="2070"/>
          <w:tab w:val="left" w:pos="2160"/>
          <w:tab w:val="left" w:pos="2340"/>
        </w:tabs>
        <w:spacing w:after="0" w:line="360" w:lineRule="auto"/>
        <w:ind w:firstLine="720"/>
        <w:jc w:val="both"/>
        <w:rPr>
          <w:rFonts w:ascii="GHEA Grapalat" w:hAnsi="GHEA Grapalat" w:cs="Calibri"/>
          <w:color w:val="000000"/>
          <w:sz w:val="24"/>
          <w:szCs w:val="24"/>
          <w:shd w:val="clear" w:color="auto" w:fill="FFFFFF"/>
        </w:rPr>
      </w:pPr>
      <w:r w:rsidRPr="009C004F">
        <w:rPr>
          <w:rFonts w:ascii="GHEA Grapalat" w:eastAsiaTheme="minorEastAsia" w:hAnsi="GHEA Grapalat" w:cs="Sylfaen"/>
          <w:b/>
          <w:sz w:val="24"/>
          <w:szCs w:val="24"/>
          <w:lang w:eastAsia="ko-KR"/>
        </w:rPr>
        <w:t xml:space="preserve">Հոդված </w:t>
      </w:r>
      <w:r w:rsidRPr="00FD7DB9">
        <w:rPr>
          <w:rFonts w:ascii="GHEA Grapalat" w:eastAsiaTheme="minorEastAsia" w:hAnsi="GHEA Grapalat" w:cs="Sylfaen"/>
          <w:b/>
          <w:sz w:val="24"/>
          <w:szCs w:val="24"/>
          <w:lang w:eastAsia="ko-KR"/>
        </w:rPr>
        <w:t>4</w:t>
      </w:r>
      <w:r w:rsidRPr="009C004F">
        <w:rPr>
          <w:rFonts w:ascii="GHEA Grapalat" w:eastAsiaTheme="minorEastAsia" w:hAnsi="GHEA Grapalat" w:cs="Sylfaen"/>
          <w:b/>
          <w:sz w:val="24"/>
          <w:szCs w:val="24"/>
          <w:lang w:eastAsia="ko-KR"/>
        </w:rPr>
        <w:t xml:space="preserve">. </w:t>
      </w:r>
      <w:r w:rsidRPr="009C004F">
        <w:rPr>
          <w:rFonts w:ascii="GHEA Grapalat" w:eastAsiaTheme="minorEastAsia" w:hAnsi="GHEA Grapalat" w:cs="Sylfaen"/>
          <w:sz w:val="24"/>
          <w:szCs w:val="24"/>
          <w:lang w:eastAsia="ko-KR"/>
        </w:rPr>
        <w:t>Օրենսգրքի</w:t>
      </w:r>
      <w:r>
        <w:rPr>
          <w:rFonts w:ascii="GHEA Grapalat" w:eastAsiaTheme="minorEastAsia" w:hAnsi="GHEA Grapalat" w:cs="Sylfaen"/>
          <w:sz w:val="24"/>
          <w:szCs w:val="24"/>
          <w:lang w:eastAsia="ko-KR"/>
        </w:rPr>
        <w:t xml:space="preserve"> </w:t>
      </w:r>
      <w:r w:rsidRPr="009C004F">
        <w:rPr>
          <w:rFonts w:ascii="GHEA Grapalat" w:eastAsiaTheme="minorEastAsia" w:hAnsi="GHEA Grapalat" w:cs="Sylfaen"/>
          <w:sz w:val="24"/>
          <w:szCs w:val="24"/>
          <w:lang w:eastAsia="ko-KR"/>
        </w:rPr>
        <w:t xml:space="preserve">80-րդ հոդվածի 4-րդ </w:t>
      </w:r>
      <w:r>
        <w:rPr>
          <w:rFonts w:ascii="GHEA Grapalat" w:eastAsiaTheme="minorEastAsia" w:hAnsi="GHEA Grapalat" w:cs="Sylfaen"/>
          <w:sz w:val="24"/>
          <w:szCs w:val="24"/>
          <w:lang w:eastAsia="ko-KR"/>
        </w:rPr>
        <w:t>մաս</w:t>
      </w:r>
      <w:r w:rsidRPr="009C004F">
        <w:rPr>
          <w:rFonts w:ascii="GHEA Grapalat" w:eastAsiaTheme="minorEastAsia" w:hAnsi="GHEA Grapalat" w:cs="Sylfaen"/>
          <w:sz w:val="24"/>
          <w:szCs w:val="24"/>
          <w:lang w:eastAsia="ko-KR"/>
        </w:rPr>
        <w:t>ում «</w:t>
      </w:r>
      <w:r w:rsidRPr="009C004F">
        <w:rPr>
          <w:rFonts w:ascii="GHEA Grapalat" w:hAnsi="GHEA Grapalat"/>
          <w:color w:val="000000"/>
          <w:sz w:val="24"/>
          <w:szCs w:val="24"/>
          <w:shd w:val="clear" w:color="auto" w:fill="FFFFFF"/>
        </w:rPr>
        <w:t xml:space="preserve">հիման վրա կազմված կատարողական թերթն» </w:t>
      </w:r>
      <w:r w:rsidRPr="009C004F">
        <w:rPr>
          <w:rFonts w:ascii="GHEA Grapalat" w:eastAsiaTheme="minorEastAsia" w:hAnsi="GHEA Grapalat" w:cs="Sylfaen"/>
          <w:sz w:val="24"/>
          <w:szCs w:val="24"/>
          <w:lang w:eastAsia="ko-KR"/>
        </w:rPr>
        <w:t xml:space="preserve">և 88-րդ հոդվածի 4-րդ </w:t>
      </w:r>
      <w:r w:rsidRPr="00E91D59">
        <w:rPr>
          <w:rFonts w:ascii="GHEA Grapalat" w:eastAsiaTheme="minorEastAsia" w:hAnsi="GHEA Grapalat" w:cs="Sylfaen"/>
          <w:sz w:val="24"/>
          <w:szCs w:val="24"/>
          <w:lang w:eastAsia="ko-KR"/>
        </w:rPr>
        <w:t xml:space="preserve">մասում </w:t>
      </w:r>
      <w:r w:rsidRPr="009C004F">
        <w:rPr>
          <w:rFonts w:ascii="GHEA Grapalat" w:eastAsiaTheme="minorEastAsia" w:hAnsi="GHEA Grapalat" w:cs="Sylfaen"/>
          <w:sz w:val="24"/>
          <w:szCs w:val="24"/>
          <w:lang w:eastAsia="ko-KR"/>
        </w:rPr>
        <w:t>«</w:t>
      </w:r>
      <w:r w:rsidRPr="009C004F">
        <w:rPr>
          <w:rFonts w:ascii="GHEA Grapalat" w:hAnsi="GHEA Grapalat"/>
          <w:color w:val="000000"/>
          <w:sz w:val="24"/>
          <w:szCs w:val="24"/>
          <w:shd w:val="clear" w:color="auto" w:fill="FFFFFF"/>
        </w:rPr>
        <w:t>հիման վրա կազմված կատարողական թերթ</w:t>
      </w:r>
      <w:r w:rsidRPr="00E91D59">
        <w:rPr>
          <w:rFonts w:ascii="GHEA Grapalat" w:hAnsi="GHEA Grapalat"/>
          <w:color w:val="000000"/>
          <w:sz w:val="24"/>
          <w:szCs w:val="24"/>
          <w:shd w:val="clear" w:color="auto" w:fill="FFFFFF"/>
        </w:rPr>
        <w:t>ը</w:t>
      </w:r>
      <w:r w:rsidRPr="009C004F">
        <w:rPr>
          <w:rFonts w:ascii="GHEA Grapalat" w:hAnsi="GHEA Grapalat"/>
          <w:color w:val="000000"/>
          <w:sz w:val="24"/>
          <w:szCs w:val="24"/>
          <w:shd w:val="clear" w:color="auto" w:fill="FFFFFF"/>
        </w:rPr>
        <w:t xml:space="preserve">» բառերը փոխարինել </w:t>
      </w:r>
      <w:r w:rsidRPr="00E91D59">
        <w:rPr>
          <w:rFonts w:ascii="GHEA Grapalat" w:hAnsi="GHEA Grapalat"/>
          <w:color w:val="000000"/>
          <w:sz w:val="24"/>
          <w:szCs w:val="24"/>
          <w:shd w:val="clear" w:color="auto" w:fill="FFFFFF"/>
        </w:rPr>
        <w:t xml:space="preserve">համապատասխանաբար </w:t>
      </w:r>
      <w:r w:rsidRPr="009C004F">
        <w:rPr>
          <w:rFonts w:ascii="GHEA Grapalat" w:hAnsi="GHEA Grapalat"/>
          <w:color w:val="000000"/>
          <w:sz w:val="24"/>
          <w:szCs w:val="24"/>
          <w:shd w:val="clear" w:color="auto" w:fill="FFFFFF"/>
        </w:rPr>
        <w:t>«հարկադիր կատարման դիմումն»</w:t>
      </w:r>
      <w:r w:rsidRPr="009C004F">
        <w:rPr>
          <w:rFonts w:ascii="Calibri" w:hAnsi="Calibri" w:cs="Calibri"/>
          <w:color w:val="000000"/>
          <w:sz w:val="24"/>
          <w:szCs w:val="24"/>
          <w:shd w:val="clear" w:color="auto" w:fill="FFFFFF"/>
        </w:rPr>
        <w:t> </w:t>
      </w:r>
      <w:r w:rsidRPr="00E91D59">
        <w:rPr>
          <w:rFonts w:ascii="Calibri" w:hAnsi="Calibri" w:cs="Calibri"/>
          <w:color w:val="000000"/>
          <w:sz w:val="24"/>
          <w:szCs w:val="24"/>
          <w:shd w:val="clear" w:color="auto" w:fill="FFFFFF"/>
        </w:rPr>
        <w:t xml:space="preserve">և </w:t>
      </w:r>
      <w:r w:rsidRPr="009C004F">
        <w:rPr>
          <w:rFonts w:ascii="GHEA Grapalat" w:hAnsi="GHEA Grapalat"/>
          <w:color w:val="000000"/>
          <w:sz w:val="24"/>
          <w:szCs w:val="24"/>
          <w:shd w:val="clear" w:color="auto" w:fill="FFFFFF"/>
        </w:rPr>
        <w:t>«հարկադիր կատարման դիմում</w:t>
      </w:r>
      <w:r w:rsidRPr="00E91D59">
        <w:rPr>
          <w:rFonts w:ascii="GHEA Grapalat" w:hAnsi="GHEA Grapalat"/>
          <w:color w:val="000000"/>
          <w:sz w:val="24"/>
          <w:szCs w:val="24"/>
          <w:shd w:val="clear" w:color="auto" w:fill="FFFFFF"/>
        </w:rPr>
        <w:t>ը</w:t>
      </w:r>
      <w:r w:rsidRPr="009C004F">
        <w:rPr>
          <w:rFonts w:ascii="GHEA Grapalat" w:hAnsi="GHEA Grapalat"/>
          <w:color w:val="000000"/>
          <w:sz w:val="24"/>
          <w:szCs w:val="24"/>
          <w:shd w:val="clear" w:color="auto" w:fill="FFFFFF"/>
        </w:rPr>
        <w:t>»</w:t>
      </w:r>
      <w:r w:rsidRPr="009C004F">
        <w:rPr>
          <w:rFonts w:ascii="Calibri" w:hAnsi="Calibri" w:cs="Calibri"/>
          <w:color w:val="000000"/>
          <w:sz w:val="24"/>
          <w:szCs w:val="24"/>
          <w:shd w:val="clear" w:color="auto" w:fill="FFFFFF"/>
        </w:rPr>
        <w:t> </w:t>
      </w:r>
      <w:r w:rsidRPr="009C004F">
        <w:rPr>
          <w:rFonts w:ascii="GHEA Grapalat" w:hAnsi="GHEA Grapalat" w:cs="Calibri"/>
          <w:color w:val="000000"/>
          <w:sz w:val="24"/>
          <w:szCs w:val="24"/>
          <w:shd w:val="clear" w:color="auto" w:fill="FFFFFF"/>
        </w:rPr>
        <w:t>բառերով:</w:t>
      </w:r>
    </w:p>
    <w:p w14:paraId="60CA6CC5" w14:textId="77777777" w:rsidR="008B4766" w:rsidRDefault="008B4766" w:rsidP="008B4766">
      <w:pPr>
        <w:shd w:val="clear" w:color="auto" w:fill="FFFFFF"/>
        <w:tabs>
          <w:tab w:val="left" w:pos="990"/>
          <w:tab w:val="left" w:pos="1080"/>
          <w:tab w:val="left" w:pos="1170"/>
          <w:tab w:val="left" w:pos="1350"/>
          <w:tab w:val="left" w:pos="1440"/>
          <w:tab w:val="left" w:pos="1530"/>
          <w:tab w:val="left" w:pos="1620"/>
          <w:tab w:val="left" w:pos="1710"/>
          <w:tab w:val="left" w:pos="1890"/>
          <w:tab w:val="left" w:pos="2070"/>
          <w:tab w:val="left" w:pos="2160"/>
          <w:tab w:val="left" w:pos="2340"/>
        </w:tabs>
        <w:spacing w:after="0" w:line="360" w:lineRule="auto"/>
        <w:ind w:firstLine="720"/>
        <w:jc w:val="both"/>
        <w:rPr>
          <w:rFonts w:ascii="GHEA Grapalat" w:hAnsi="GHEA Grapalat" w:cs="Calibri"/>
          <w:color w:val="000000"/>
          <w:sz w:val="24"/>
          <w:szCs w:val="24"/>
          <w:shd w:val="clear" w:color="auto" w:fill="FFFFFF"/>
        </w:rPr>
      </w:pPr>
    </w:p>
    <w:p w14:paraId="50BBAFB6" w14:textId="77777777" w:rsidR="008B4766" w:rsidRDefault="008B4766" w:rsidP="008B4766">
      <w:pPr>
        <w:shd w:val="clear" w:color="auto" w:fill="FFFFFF"/>
        <w:tabs>
          <w:tab w:val="left" w:pos="990"/>
          <w:tab w:val="left" w:pos="1080"/>
          <w:tab w:val="left" w:pos="1170"/>
          <w:tab w:val="left" w:pos="1350"/>
          <w:tab w:val="left" w:pos="1440"/>
          <w:tab w:val="left" w:pos="1530"/>
          <w:tab w:val="left" w:pos="1620"/>
          <w:tab w:val="left" w:pos="1710"/>
          <w:tab w:val="left" w:pos="1890"/>
          <w:tab w:val="left" w:pos="2070"/>
          <w:tab w:val="left" w:pos="2160"/>
          <w:tab w:val="left" w:pos="2340"/>
        </w:tabs>
        <w:spacing w:after="0" w:line="360" w:lineRule="auto"/>
        <w:ind w:firstLine="720"/>
        <w:jc w:val="both"/>
        <w:rPr>
          <w:rFonts w:ascii="GHEA Grapalat" w:hAnsi="GHEA Grapalat" w:cs="Calibri"/>
          <w:color w:val="000000"/>
          <w:sz w:val="24"/>
          <w:szCs w:val="24"/>
          <w:shd w:val="clear" w:color="auto" w:fill="FFFFFF"/>
        </w:rPr>
      </w:pPr>
      <w:r w:rsidRPr="009C004F">
        <w:rPr>
          <w:rFonts w:ascii="GHEA Grapalat" w:eastAsiaTheme="minorEastAsia" w:hAnsi="GHEA Grapalat" w:cs="Sylfaen"/>
          <w:b/>
          <w:sz w:val="24"/>
          <w:szCs w:val="24"/>
          <w:lang w:eastAsia="ko-KR"/>
        </w:rPr>
        <w:t>Հոդված</w:t>
      </w:r>
      <w:r>
        <w:rPr>
          <w:rFonts w:ascii="GHEA Grapalat" w:eastAsiaTheme="minorEastAsia" w:hAnsi="GHEA Grapalat" w:cs="Sylfaen"/>
          <w:b/>
          <w:sz w:val="24"/>
          <w:szCs w:val="24"/>
          <w:lang w:eastAsia="ko-KR"/>
        </w:rPr>
        <w:t xml:space="preserve"> </w:t>
      </w:r>
      <w:r w:rsidRPr="00FD7DB9">
        <w:rPr>
          <w:rFonts w:ascii="GHEA Grapalat" w:eastAsiaTheme="minorEastAsia" w:hAnsi="GHEA Grapalat" w:cs="Sylfaen"/>
          <w:b/>
          <w:sz w:val="24"/>
          <w:szCs w:val="24"/>
          <w:lang w:eastAsia="ko-KR"/>
        </w:rPr>
        <w:t>5</w:t>
      </w:r>
      <w:r w:rsidRPr="009C004F">
        <w:rPr>
          <w:rFonts w:ascii="GHEA Grapalat" w:eastAsiaTheme="minorEastAsia" w:hAnsi="GHEA Grapalat" w:cs="Sylfaen"/>
          <w:b/>
          <w:sz w:val="24"/>
          <w:szCs w:val="24"/>
          <w:lang w:eastAsia="ko-KR"/>
        </w:rPr>
        <w:t xml:space="preserve">. </w:t>
      </w:r>
      <w:r w:rsidRPr="009C004F">
        <w:rPr>
          <w:rFonts w:ascii="GHEA Grapalat" w:eastAsiaTheme="minorEastAsia" w:hAnsi="GHEA Grapalat" w:cs="Sylfaen"/>
          <w:sz w:val="24"/>
          <w:szCs w:val="24"/>
          <w:lang w:eastAsia="ko-KR"/>
        </w:rPr>
        <w:t>Օրենսգրքի</w:t>
      </w:r>
      <w:r>
        <w:rPr>
          <w:rFonts w:ascii="GHEA Grapalat" w:eastAsiaTheme="minorEastAsia" w:hAnsi="GHEA Grapalat" w:cs="Sylfaen"/>
          <w:sz w:val="24"/>
          <w:szCs w:val="24"/>
          <w:lang w:eastAsia="ko-KR"/>
        </w:rPr>
        <w:t xml:space="preserve"> </w:t>
      </w:r>
      <w:r w:rsidRPr="009C004F">
        <w:rPr>
          <w:rFonts w:ascii="GHEA Grapalat" w:eastAsiaTheme="minorEastAsia" w:hAnsi="GHEA Grapalat" w:cs="Sylfaen"/>
          <w:sz w:val="24"/>
          <w:szCs w:val="24"/>
          <w:lang w:eastAsia="ko-KR"/>
        </w:rPr>
        <w:t xml:space="preserve">80-րդ հոդվածի 4-րդ </w:t>
      </w:r>
      <w:r>
        <w:rPr>
          <w:rFonts w:ascii="GHEA Grapalat" w:eastAsiaTheme="minorEastAsia" w:hAnsi="GHEA Grapalat" w:cs="Sylfaen"/>
          <w:sz w:val="24"/>
          <w:szCs w:val="24"/>
          <w:lang w:eastAsia="ko-KR"/>
        </w:rPr>
        <w:t>մաս</w:t>
      </w:r>
      <w:r w:rsidRPr="009C004F">
        <w:rPr>
          <w:rFonts w:ascii="GHEA Grapalat" w:eastAsiaTheme="minorEastAsia" w:hAnsi="GHEA Grapalat" w:cs="Sylfaen"/>
          <w:sz w:val="24"/>
          <w:szCs w:val="24"/>
          <w:lang w:eastAsia="ko-KR"/>
        </w:rPr>
        <w:t>ում</w:t>
      </w:r>
      <w:r w:rsidRPr="009C004F">
        <w:rPr>
          <w:rFonts w:ascii="GHEA Grapalat" w:hAnsi="GHEA Grapalat"/>
          <w:color w:val="000000"/>
          <w:sz w:val="24"/>
          <w:szCs w:val="24"/>
          <w:shd w:val="clear" w:color="auto" w:fill="FFFFFF"/>
        </w:rPr>
        <w:t xml:space="preserve"> </w:t>
      </w:r>
      <w:r w:rsidRPr="009C004F">
        <w:rPr>
          <w:rFonts w:ascii="GHEA Grapalat" w:eastAsiaTheme="minorEastAsia" w:hAnsi="GHEA Grapalat" w:cs="Sylfaen"/>
          <w:sz w:val="24"/>
          <w:szCs w:val="24"/>
          <w:lang w:eastAsia="ko-KR"/>
        </w:rPr>
        <w:t xml:space="preserve">և 88-րդ հոդվածի 4-րդ </w:t>
      </w:r>
      <w:r w:rsidRPr="00E91D59">
        <w:rPr>
          <w:rFonts w:ascii="GHEA Grapalat" w:eastAsiaTheme="minorEastAsia" w:hAnsi="GHEA Grapalat" w:cs="Sylfaen"/>
          <w:sz w:val="24"/>
          <w:szCs w:val="24"/>
          <w:lang w:eastAsia="ko-KR"/>
        </w:rPr>
        <w:t xml:space="preserve">մասում </w:t>
      </w:r>
      <w:r w:rsidRPr="00FD7DB9">
        <w:rPr>
          <w:rFonts w:ascii="GHEA Grapalat" w:eastAsiaTheme="minorEastAsia" w:hAnsi="GHEA Grapalat" w:cs="Sylfaen"/>
          <w:sz w:val="24"/>
          <w:szCs w:val="24"/>
          <w:lang w:eastAsia="ko-KR"/>
        </w:rPr>
        <w:t></w:t>
      </w:r>
      <w:r w:rsidRPr="009C004F">
        <w:rPr>
          <w:rFonts w:ascii="GHEA Grapalat" w:eastAsiaTheme="minorEastAsia" w:hAnsi="GHEA Grapalat" w:cs="Sylfaen"/>
          <w:sz w:val="24"/>
          <w:szCs w:val="24"/>
          <w:lang w:eastAsia="ko-KR"/>
        </w:rPr>
        <w:t>«</w:t>
      </w:r>
      <w:r w:rsidRPr="00FD7DB9">
        <w:rPr>
          <w:rFonts w:ascii="GHEA Grapalat" w:eastAsiaTheme="minorEastAsia" w:hAnsi="GHEA Grapalat" w:cs="Sylfaen"/>
          <w:sz w:val="24"/>
          <w:szCs w:val="24"/>
          <w:lang w:eastAsia="ko-KR"/>
        </w:rPr>
        <w:t>Դատական ակտերի հարկադիր կատարման մասին</w:t>
      </w:r>
      <w:r w:rsidRPr="009C004F">
        <w:rPr>
          <w:rFonts w:ascii="GHEA Grapalat" w:hAnsi="GHEA Grapalat"/>
          <w:color w:val="000000"/>
          <w:sz w:val="24"/>
          <w:szCs w:val="24"/>
          <w:shd w:val="clear" w:color="auto" w:fill="FFFFFF"/>
        </w:rPr>
        <w:t>»</w:t>
      </w:r>
      <w:r w:rsidRPr="00FD7DB9">
        <w:rPr>
          <w:rFonts w:ascii="GHEA Grapalat" w:hAnsi="GHEA Grapalat"/>
          <w:color w:val="000000"/>
          <w:sz w:val="24"/>
          <w:szCs w:val="24"/>
          <w:shd w:val="clear" w:color="auto" w:fill="FFFFFF"/>
        </w:rPr>
        <w:t xml:space="preserve"> Հայաստանի Հանրապետության</w:t>
      </w:r>
      <w:r w:rsidRPr="009C004F">
        <w:rPr>
          <w:rFonts w:ascii="GHEA Grapalat" w:hAnsi="GHEA Grapalat"/>
          <w:color w:val="000000"/>
          <w:sz w:val="24"/>
          <w:szCs w:val="24"/>
          <w:shd w:val="clear" w:color="auto" w:fill="FFFFFF"/>
        </w:rPr>
        <w:t xml:space="preserve"> բառերը փոխարինել «</w:t>
      </w:r>
      <w:r>
        <w:rPr>
          <w:rFonts w:ascii="GHEA Grapalat" w:hAnsi="GHEA Grapalat"/>
          <w:color w:val="000000"/>
          <w:sz w:val="24"/>
          <w:szCs w:val="24"/>
          <w:shd w:val="clear" w:color="auto" w:fill="FFFFFF"/>
        </w:rPr>
        <w:t>Կատա</w:t>
      </w:r>
      <w:r w:rsidRPr="00FD7DB9">
        <w:rPr>
          <w:rFonts w:ascii="GHEA Grapalat" w:hAnsi="GHEA Grapalat"/>
          <w:color w:val="000000"/>
          <w:sz w:val="24"/>
          <w:szCs w:val="24"/>
          <w:shd w:val="clear" w:color="auto" w:fill="FFFFFF"/>
        </w:rPr>
        <w:t>րողական վարույթի մասին</w:t>
      </w:r>
      <w:r w:rsidRPr="009C004F">
        <w:rPr>
          <w:rFonts w:ascii="GHEA Grapalat" w:hAnsi="GHEA Grapalat"/>
          <w:color w:val="000000"/>
          <w:sz w:val="24"/>
          <w:szCs w:val="24"/>
          <w:shd w:val="clear" w:color="auto" w:fill="FFFFFF"/>
        </w:rPr>
        <w:t>»</w:t>
      </w:r>
      <w:r>
        <w:rPr>
          <w:rFonts w:ascii="Calibri" w:hAnsi="Calibri" w:cs="Calibri"/>
          <w:color w:val="000000"/>
          <w:sz w:val="24"/>
          <w:szCs w:val="24"/>
          <w:shd w:val="clear" w:color="auto" w:fill="FFFFFF"/>
        </w:rPr>
        <w:t xml:space="preserve"> </w:t>
      </w:r>
      <w:r w:rsidRPr="009C004F">
        <w:rPr>
          <w:rFonts w:ascii="GHEA Grapalat" w:hAnsi="GHEA Grapalat" w:cs="Calibri"/>
          <w:color w:val="000000"/>
          <w:sz w:val="24"/>
          <w:szCs w:val="24"/>
          <w:shd w:val="clear" w:color="auto" w:fill="FFFFFF"/>
        </w:rPr>
        <w:t>բառերով:</w:t>
      </w:r>
    </w:p>
    <w:p w14:paraId="4B50B368" w14:textId="77777777" w:rsidR="008B4766" w:rsidRDefault="008B4766" w:rsidP="008B4766">
      <w:pPr>
        <w:shd w:val="clear" w:color="auto" w:fill="FFFFFF"/>
        <w:tabs>
          <w:tab w:val="left" w:pos="990"/>
          <w:tab w:val="left" w:pos="1080"/>
          <w:tab w:val="left" w:pos="1170"/>
          <w:tab w:val="left" w:pos="1350"/>
          <w:tab w:val="left" w:pos="1440"/>
          <w:tab w:val="left" w:pos="1530"/>
          <w:tab w:val="left" w:pos="1620"/>
          <w:tab w:val="left" w:pos="1710"/>
          <w:tab w:val="left" w:pos="1890"/>
          <w:tab w:val="left" w:pos="2070"/>
          <w:tab w:val="left" w:pos="2160"/>
          <w:tab w:val="left" w:pos="2340"/>
        </w:tabs>
        <w:spacing w:after="0" w:line="360" w:lineRule="auto"/>
        <w:ind w:firstLine="720"/>
        <w:jc w:val="both"/>
        <w:rPr>
          <w:rFonts w:ascii="GHEA Grapalat" w:hAnsi="GHEA Grapalat" w:cs="Calibri"/>
          <w:color w:val="000000"/>
          <w:sz w:val="24"/>
          <w:szCs w:val="24"/>
          <w:shd w:val="clear" w:color="auto" w:fill="FFFFFF"/>
        </w:rPr>
      </w:pPr>
    </w:p>
    <w:p w14:paraId="71FF71E6" w14:textId="77777777" w:rsidR="008B4766" w:rsidRPr="009C004F" w:rsidRDefault="008B4766" w:rsidP="008B4766">
      <w:pPr>
        <w:shd w:val="clear" w:color="auto" w:fill="FFFFFF"/>
        <w:tabs>
          <w:tab w:val="left" w:pos="990"/>
          <w:tab w:val="left" w:pos="1080"/>
          <w:tab w:val="left" w:pos="1170"/>
          <w:tab w:val="left" w:pos="1350"/>
          <w:tab w:val="left" w:pos="1440"/>
          <w:tab w:val="left" w:pos="1530"/>
          <w:tab w:val="left" w:pos="1620"/>
          <w:tab w:val="left" w:pos="1710"/>
          <w:tab w:val="left" w:pos="1890"/>
          <w:tab w:val="left" w:pos="2070"/>
          <w:tab w:val="left" w:pos="2160"/>
          <w:tab w:val="left" w:pos="2340"/>
        </w:tabs>
        <w:spacing w:after="0" w:line="360" w:lineRule="auto"/>
        <w:ind w:firstLine="720"/>
        <w:jc w:val="both"/>
        <w:rPr>
          <w:rFonts w:ascii="GHEA Grapalat" w:hAnsi="GHEA Grapalat" w:cs="Calibri"/>
          <w:color w:val="000000"/>
          <w:sz w:val="24"/>
          <w:szCs w:val="24"/>
          <w:shd w:val="clear" w:color="auto" w:fill="FFFFFF"/>
        </w:rPr>
      </w:pPr>
      <w:r w:rsidRPr="009C004F">
        <w:rPr>
          <w:rFonts w:ascii="GHEA Grapalat" w:hAnsi="GHEA Grapalat" w:cs="Calibri"/>
          <w:b/>
          <w:color w:val="000000"/>
          <w:sz w:val="24"/>
          <w:szCs w:val="24"/>
          <w:shd w:val="clear" w:color="auto" w:fill="FFFFFF"/>
        </w:rPr>
        <w:t xml:space="preserve">Հոդված </w:t>
      </w:r>
      <w:r w:rsidRPr="00FD7DB9">
        <w:rPr>
          <w:rFonts w:ascii="GHEA Grapalat" w:hAnsi="GHEA Grapalat" w:cs="Calibri"/>
          <w:b/>
          <w:color w:val="000000"/>
          <w:sz w:val="24"/>
          <w:szCs w:val="24"/>
          <w:shd w:val="clear" w:color="auto" w:fill="FFFFFF"/>
        </w:rPr>
        <w:t>6</w:t>
      </w:r>
      <w:r w:rsidRPr="009C004F">
        <w:rPr>
          <w:rFonts w:ascii="GHEA Grapalat" w:hAnsi="GHEA Grapalat" w:cs="Calibri"/>
          <w:b/>
          <w:color w:val="000000"/>
          <w:sz w:val="24"/>
          <w:szCs w:val="24"/>
          <w:shd w:val="clear" w:color="auto" w:fill="FFFFFF"/>
        </w:rPr>
        <w:t>.</w:t>
      </w:r>
      <w:r w:rsidRPr="009C004F">
        <w:rPr>
          <w:rFonts w:ascii="GHEA Grapalat" w:hAnsi="GHEA Grapalat" w:cs="Calibri"/>
          <w:color w:val="000000"/>
          <w:sz w:val="24"/>
          <w:szCs w:val="24"/>
          <w:shd w:val="clear" w:color="auto" w:fill="FFFFFF"/>
        </w:rPr>
        <w:t xml:space="preserve"> Օրենսգրքի 102-րդ հոդվածի 5-րդ մասում «կատարողական թերթն» բառերը փոխարինել «հարկադիր կատարման դիմումն» բառերով:</w:t>
      </w:r>
    </w:p>
    <w:p w14:paraId="6FC16B94" w14:textId="77777777" w:rsidR="008B4766" w:rsidRPr="009C004F" w:rsidRDefault="008B4766" w:rsidP="008B4766">
      <w:pPr>
        <w:shd w:val="clear" w:color="auto" w:fill="FFFFFF"/>
        <w:tabs>
          <w:tab w:val="left" w:pos="990"/>
          <w:tab w:val="left" w:pos="1080"/>
          <w:tab w:val="left" w:pos="1170"/>
          <w:tab w:val="left" w:pos="1350"/>
          <w:tab w:val="left" w:pos="1440"/>
          <w:tab w:val="left" w:pos="1530"/>
          <w:tab w:val="left" w:pos="1620"/>
          <w:tab w:val="left" w:pos="1710"/>
          <w:tab w:val="left" w:pos="1890"/>
          <w:tab w:val="left" w:pos="2070"/>
          <w:tab w:val="left" w:pos="2160"/>
          <w:tab w:val="left" w:pos="2340"/>
        </w:tabs>
        <w:spacing w:after="0" w:line="360" w:lineRule="auto"/>
        <w:ind w:firstLine="720"/>
        <w:jc w:val="both"/>
        <w:rPr>
          <w:rFonts w:ascii="GHEA Grapalat" w:hAnsi="GHEA Grapalat" w:cs="Calibri"/>
          <w:color w:val="000000"/>
          <w:sz w:val="24"/>
          <w:szCs w:val="24"/>
          <w:shd w:val="clear" w:color="auto" w:fill="FFFFFF"/>
        </w:rPr>
      </w:pPr>
    </w:p>
    <w:p w14:paraId="6A4903AD" w14:textId="77777777" w:rsidR="008B4766" w:rsidRPr="009C004F" w:rsidRDefault="008B4766" w:rsidP="008B4766">
      <w:pPr>
        <w:shd w:val="clear" w:color="auto" w:fill="FFFFFF"/>
        <w:tabs>
          <w:tab w:val="left" w:pos="990"/>
          <w:tab w:val="left" w:pos="1080"/>
          <w:tab w:val="left" w:pos="1170"/>
          <w:tab w:val="left" w:pos="1350"/>
          <w:tab w:val="left" w:pos="1440"/>
          <w:tab w:val="left" w:pos="1530"/>
          <w:tab w:val="left" w:pos="1620"/>
          <w:tab w:val="left" w:pos="1710"/>
          <w:tab w:val="left" w:pos="1890"/>
          <w:tab w:val="left" w:pos="2070"/>
          <w:tab w:val="left" w:pos="2160"/>
          <w:tab w:val="left" w:pos="2340"/>
        </w:tabs>
        <w:spacing w:after="0" w:line="360" w:lineRule="auto"/>
        <w:ind w:firstLine="720"/>
        <w:jc w:val="both"/>
        <w:rPr>
          <w:rFonts w:ascii="GHEA Grapalat" w:hAnsi="GHEA Grapalat" w:cs="Calibri"/>
          <w:color w:val="000000"/>
          <w:sz w:val="24"/>
          <w:szCs w:val="24"/>
          <w:shd w:val="clear" w:color="auto" w:fill="FFFFFF"/>
        </w:rPr>
      </w:pPr>
      <w:r w:rsidRPr="009C004F">
        <w:rPr>
          <w:rFonts w:ascii="GHEA Grapalat" w:hAnsi="GHEA Grapalat" w:cs="Calibri"/>
          <w:b/>
          <w:color w:val="000000"/>
          <w:sz w:val="24"/>
          <w:szCs w:val="24"/>
          <w:shd w:val="clear" w:color="auto" w:fill="FFFFFF"/>
        </w:rPr>
        <w:t xml:space="preserve">Հոդված </w:t>
      </w:r>
      <w:r w:rsidRPr="00FD7DB9">
        <w:rPr>
          <w:rFonts w:ascii="GHEA Grapalat" w:hAnsi="GHEA Grapalat" w:cs="Calibri"/>
          <w:b/>
          <w:color w:val="000000"/>
          <w:sz w:val="24"/>
          <w:szCs w:val="24"/>
          <w:shd w:val="clear" w:color="auto" w:fill="FFFFFF"/>
        </w:rPr>
        <w:t>7</w:t>
      </w:r>
      <w:r w:rsidRPr="009C004F">
        <w:rPr>
          <w:rFonts w:ascii="GHEA Grapalat" w:hAnsi="GHEA Grapalat" w:cs="Calibri"/>
          <w:b/>
          <w:color w:val="000000"/>
          <w:sz w:val="24"/>
          <w:szCs w:val="24"/>
          <w:shd w:val="clear" w:color="auto" w:fill="FFFFFF"/>
        </w:rPr>
        <w:t>.</w:t>
      </w:r>
      <w:r w:rsidRPr="009C004F">
        <w:rPr>
          <w:rFonts w:ascii="GHEA Grapalat" w:hAnsi="GHEA Grapalat" w:cs="Calibri"/>
          <w:color w:val="000000"/>
          <w:sz w:val="24"/>
          <w:szCs w:val="24"/>
          <w:shd w:val="clear" w:color="auto" w:fill="FFFFFF"/>
        </w:rPr>
        <w:t xml:space="preserve"> Օրենսգրքի 126-րդ հոդվածի 1-ին մասի 3-րդ կետում «</w:t>
      </w:r>
      <w:r w:rsidRPr="00D87D41">
        <w:rPr>
          <w:rFonts w:ascii="GHEA Grapalat" w:hAnsi="GHEA Grapalat" w:cs="Calibri"/>
          <w:color w:val="000000"/>
          <w:sz w:val="24"/>
          <w:szCs w:val="24"/>
          <w:shd w:val="clear" w:color="auto" w:fill="FFFFFF"/>
        </w:rPr>
        <w:t>արբիտրաժի վճռի կամ ֆինանսական համակարգի հաշտարարի որոշման հարկադիր կատարման համար կատարողական թերթ տալը</w:t>
      </w:r>
      <w:r w:rsidRPr="009C004F">
        <w:rPr>
          <w:rFonts w:ascii="GHEA Grapalat" w:hAnsi="GHEA Grapalat" w:cs="Calibri"/>
          <w:color w:val="000000"/>
          <w:sz w:val="24"/>
          <w:szCs w:val="24"/>
          <w:shd w:val="clear" w:color="auto" w:fill="FFFFFF"/>
        </w:rPr>
        <w:t>» բառերը փոխարինել «</w:t>
      </w:r>
      <w:r w:rsidRPr="00D87D41">
        <w:rPr>
          <w:rFonts w:ascii="GHEA Grapalat" w:hAnsi="GHEA Grapalat" w:cs="Calibri"/>
          <w:color w:val="000000"/>
          <w:sz w:val="24"/>
          <w:szCs w:val="24"/>
          <w:shd w:val="clear" w:color="auto" w:fill="FFFFFF"/>
        </w:rPr>
        <w:t xml:space="preserve">արբիտրաժի վճիռը կամ ֆինանսական համակարգի հաշտարարի </w:t>
      </w:r>
      <w:r w:rsidRPr="00966775">
        <w:rPr>
          <w:rFonts w:ascii="GHEA Grapalat" w:hAnsi="GHEA Grapalat" w:cs="Calibri"/>
          <w:color w:val="000000"/>
          <w:sz w:val="24"/>
          <w:szCs w:val="24"/>
          <w:shd w:val="clear" w:color="auto" w:fill="FFFFFF"/>
        </w:rPr>
        <w:t>որոշման հարկադիր կատարման ներկայացնելը» բառերով</w:t>
      </w:r>
      <w:r w:rsidRPr="009C004F">
        <w:rPr>
          <w:rFonts w:ascii="GHEA Grapalat" w:hAnsi="GHEA Grapalat" w:cs="Calibri"/>
          <w:color w:val="000000"/>
          <w:sz w:val="24"/>
          <w:szCs w:val="24"/>
          <w:shd w:val="clear" w:color="auto" w:fill="FFFFFF"/>
        </w:rPr>
        <w:t>:</w:t>
      </w:r>
    </w:p>
    <w:p w14:paraId="0E1EE7E1" w14:textId="77777777" w:rsidR="008B4766" w:rsidRPr="009C004F" w:rsidRDefault="008B4766" w:rsidP="008B4766">
      <w:pPr>
        <w:shd w:val="clear" w:color="auto" w:fill="FFFFFF"/>
        <w:tabs>
          <w:tab w:val="left" w:pos="990"/>
          <w:tab w:val="left" w:pos="1080"/>
          <w:tab w:val="left" w:pos="1170"/>
          <w:tab w:val="left" w:pos="1350"/>
          <w:tab w:val="left" w:pos="1440"/>
          <w:tab w:val="left" w:pos="1530"/>
          <w:tab w:val="left" w:pos="1620"/>
          <w:tab w:val="left" w:pos="1710"/>
          <w:tab w:val="left" w:pos="1890"/>
          <w:tab w:val="left" w:pos="2070"/>
          <w:tab w:val="left" w:pos="2160"/>
          <w:tab w:val="left" w:pos="2340"/>
        </w:tabs>
        <w:spacing w:after="0" w:line="360" w:lineRule="auto"/>
        <w:ind w:firstLine="720"/>
        <w:jc w:val="both"/>
        <w:rPr>
          <w:rFonts w:ascii="GHEA Grapalat" w:hAnsi="GHEA Grapalat" w:cs="Calibri"/>
          <w:color w:val="000000"/>
          <w:sz w:val="24"/>
          <w:szCs w:val="24"/>
          <w:shd w:val="clear" w:color="auto" w:fill="FFFFFF"/>
        </w:rPr>
      </w:pPr>
    </w:p>
    <w:p w14:paraId="52B26905" w14:textId="77777777" w:rsidR="008B4766" w:rsidRPr="009C004F" w:rsidRDefault="008B4766" w:rsidP="008B4766">
      <w:pPr>
        <w:shd w:val="clear" w:color="auto" w:fill="FFFFFF"/>
        <w:tabs>
          <w:tab w:val="left" w:pos="990"/>
          <w:tab w:val="left" w:pos="1080"/>
          <w:tab w:val="left" w:pos="1170"/>
          <w:tab w:val="left" w:pos="1350"/>
          <w:tab w:val="left" w:pos="1440"/>
          <w:tab w:val="left" w:pos="1530"/>
          <w:tab w:val="left" w:pos="1620"/>
          <w:tab w:val="left" w:pos="1710"/>
          <w:tab w:val="left" w:pos="1890"/>
          <w:tab w:val="left" w:pos="2070"/>
          <w:tab w:val="left" w:pos="2160"/>
          <w:tab w:val="left" w:pos="2340"/>
        </w:tabs>
        <w:spacing w:after="0" w:line="360" w:lineRule="auto"/>
        <w:ind w:firstLine="720"/>
        <w:jc w:val="both"/>
        <w:rPr>
          <w:rFonts w:ascii="GHEA Grapalat" w:hAnsi="GHEA Grapalat" w:cs="Calibri"/>
          <w:color w:val="000000"/>
          <w:sz w:val="24"/>
          <w:szCs w:val="24"/>
          <w:shd w:val="clear" w:color="auto" w:fill="FFFFFF"/>
        </w:rPr>
      </w:pPr>
      <w:r w:rsidRPr="009C004F">
        <w:rPr>
          <w:rFonts w:ascii="GHEA Grapalat" w:hAnsi="GHEA Grapalat" w:cs="Calibri"/>
          <w:b/>
          <w:color w:val="000000"/>
          <w:sz w:val="24"/>
          <w:szCs w:val="24"/>
          <w:shd w:val="clear" w:color="auto" w:fill="FFFFFF"/>
        </w:rPr>
        <w:lastRenderedPageBreak/>
        <w:t xml:space="preserve">Հոդված </w:t>
      </w:r>
      <w:r w:rsidRPr="00FD7DB9">
        <w:rPr>
          <w:rFonts w:ascii="GHEA Grapalat" w:hAnsi="GHEA Grapalat" w:cs="Calibri"/>
          <w:b/>
          <w:color w:val="000000"/>
          <w:sz w:val="24"/>
          <w:szCs w:val="24"/>
          <w:shd w:val="clear" w:color="auto" w:fill="FFFFFF"/>
        </w:rPr>
        <w:t>8</w:t>
      </w:r>
      <w:r w:rsidRPr="009C004F">
        <w:rPr>
          <w:rFonts w:ascii="GHEA Grapalat" w:hAnsi="GHEA Grapalat" w:cs="Calibri"/>
          <w:b/>
          <w:color w:val="000000"/>
          <w:sz w:val="24"/>
          <w:szCs w:val="24"/>
          <w:shd w:val="clear" w:color="auto" w:fill="FFFFFF"/>
        </w:rPr>
        <w:t>.</w:t>
      </w:r>
      <w:r w:rsidRPr="009C004F">
        <w:rPr>
          <w:rFonts w:ascii="GHEA Grapalat" w:hAnsi="GHEA Grapalat" w:cs="Calibri"/>
          <w:color w:val="000000"/>
          <w:sz w:val="24"/>
          <w:szCs w:val="24"/>
          <w:shd w:val="clear" w:color="auto" w:fill="FFFFFF"/>
        </w:rPr>
        <w:t xml:space="preserve"> Օրենսգրքի 132-րդ հոդված</w:t>
      </w:r>
      <w:r>
        <w:rPr>
          <w:rFonts w:ascii="GHEA Grapalat" w:hAnsi="GHEA Grapalat" w:cs="Calibri"/>
          <w:color w:val="000000"/>
          <w:sz w:val="24"/>
          <w:szCs w:val="24"/>
          <w:shd w:val="clear" w:color="auto" w:fill="FFFFFF"/>
        </w:rPr>
        <w:t>ում`</w:t>
      </w:r>
    </w:p>
    <w:p w14:paraId="2173CD32" w14:textId="77777777" w:rsidR="008B4766" w:rsidRDefault="008B4766" w:rsidP="008B4766">
      <w:pPr>
        <w:shd w:val="clear" w:color="auto" w:fill="FFFFFF"/>
        <w:tabs>
          <w:tab w:val="left" w:pos="990"/>
          <w:tab w:val="left" w:pos="1080"/>
          <w:tab w:val="left" w:pos="1170"/>
          <w:tab w:val="left" w:pos="1350"/>
          <w:tab w:val="left" w:pos="1440"/>
          <w:tab w:val="left" w:pos="1530"/>
          <w:tab w:val="left" w:pos="1620"/>
          <w:tab w:val="left" w:pos="1710"/>
          <w:tab w:val="left" w:pos="1890"/>
          <w:tab w:val="left" w:pos="2070"/>
          <w:tab w:val="left" w:pos="2160"/>
          <w:tab w:val="left" w:pos="2340"/>
        </w:tabs>
        <w:spacing w:after="0" w:line="360" w:lineRule="auto"/>
        <w:ind w:firstLine="720"/>
        <w:jc w:val="both"/>
        <w:rPr>
          <w:rFonts w:ascii="GHEA Grapalat" w:hAnsi="GHEA Grapalat" w:cs="Calibri"/>
          <w:color w:val="000000"/>
          <w:sz w:val="24"/>
          <w:szCs w:val="24"/>
          <w:shd w:val="clear" w:color="auto" w:fill="FFFFFF"/>
        </w:rPr>
      </w:pPr>
      <w:r w:rsidRPr="009C004F">
        <w:rPr>
          <w:rFonts w:ascii="GHEA Grapalat" w:hAnsi="GHEA Grapalat" w:cs="Calibri"/>
          <w:color w:val="000000"/>
          <w:sz w:val="24"/>
          <w:szCs w:val="24"/>
          <w:shd w:val="clear" w:color="auto" w:fill="FFFFFF"/>
        </w:rPr>
        <w:t xml:space="preserve">1 1-ին մասում </w:t>
      </w:r>
      <w:r w:rsidRPr="009C004F">
        <w:rPr>
          <w:rFonts w:ascii="GHEA Grapalat" w:eastAsiaTheme="minorEastAsia" w:hAnsi="GHEA Grapalat" w:cs="Sylfaen"/>
          <w:sz w:val="24"/>
          <w:szCs w:val="24"/>
          <w:lang w:eastAsia="ko-KR"/>
        </w:rPr>
        <w:t>«</w:t>
      </w:r>
      <w:r w:rsidRPr="009C004F">
        <w:rPr>
          <w:rFonts w:ascii="GHEA Grapalat" w:hAnsi="GHEA Grapalat"/>
          <w:color w:val="000000"/>
          <w:sz w:val="24"/>
          <w:szCs w:val="24"/>
          <w:shd w:val="clear" w:color="auto" w:fill="FFFFFF"/>
        </w:rPr>
        <w:t>հիման վրա կազմված կատարողական թերթ</w:t>
      </w:r>
      <w:r w:rsidRPr="00E91D59">
        <w:rPr>
          <w:rFonts w:ascii="GHEA Grapalat" w:hAnsi="GHEA Grapalat"/>
          <w:color w:val="000000"/>
          <w:sz w:val="24"/>
          <w:szCs w:val="24"/>
          <w:shd w:val="clear" w:color="auto" w:fill="FFFFFF"/>
        </w:rPr>
        <w:t>ը</w:t>
      </w:r>
      <w:r w:rsidRPr="009C004F">
        <w:rPr>
          <w:rFonts w:ascii="GHEA Grapalat" w:hAnsi="GHEA Grapalat"/>
          <w:color w:val="000000"/>
          <w:sz w:val="24"/>
          <w:szCs w:val="24"/>
          <w:shd w:val="clear" w:color="auto" w:fill="FFFFFF"/>
        </w:rPr>
        <w:t>» բառերը փոխարինել «հարկադիր կատարման դիմում</w:t>
      </w:r>
      <w:r w:rsidRPr="00E91D59">
        <w:rPr>
          <w:rFonts w:ascii="GHEA Grapalat" w:hAnsi="GHEA Grapalat"/>
          <w:color w:val="000000"/>
          <w:sz w:val="24"/>
          <w:szCs w:val="24"/>
          <w:shd w:val="clear" w:color="auto" w:fill="FFFFFF"/>
        </w:rPr>
        <w:t>ը</w:t>
      </w:r>
      <w:r w:rsidRPr="009C004F">
        <w:rPr>
          <w:rFonts w:ascii="GHEA Grapalat" w:hAnsi="GHEA Grapalat"/>
          <w:color w:val="000000"/>
          <w:sz w:val="24"/>
          <w:szCs w:val="24"/>
          <w:shd w:val="clear" w:color="auto" w:fill="FFFFFF"/>
        </w:rPr>
        <w:t>»</w:t>
      </w:r>
      <w:r w:rsidRPr="009C004F">
        <w:rPr>
          <w:rFonts w:ascii="Calibri" w:hAnsi="Calibri" w:cs="Calibri"/>
          <w:color w:val="000000"/>
          <w:sz w:val="24"/>
          <w:szCs w:val="24"/>
          <w:shd w:val="clear" w:color="auto" w:fill="FFFFFF"/>
        </w:rPr>
        <w:t> </w:t>
      </w:r>
      <w:r w:rsidRPr="009C004F">
        <w:rPr>
          <w:rFonts w:ascii="GHEA Grapalat" w:hAnsi="GHEA Grapalat" w:cs="Calibri"/>
          <w:color w:val="000000"/>
          <w:sz w:val="24"/>
          <w:szCs w:val="24"/>
          <w:shd w:val="clear" w:color="auto" w:fill="FFFFFF"/>
        </w:rPr>
        <w:t>բառերով.</w:t>
      </w:r>
    </w:p>
    <w:p w14:paraId="7293AB9C" w14:textId="77777777" w:rsidR="008B4766" w:rsidRPr="00FD7DB9" w:rsidRDefault="008B4766" w:rsidP="008B4766">
      <w:pPr>
        <w:shd w:val="clear" w:color="auto" w:fill="FFFFFF"/>
        <w:tabs>
          <w:tab w:val="left" w:pos="990"/>
          <w:tab w:val="left" w:pos="1080"/>
          <w:tab w:val="left" w:pos="1170"/>
          <w:tab w:val="left" w:pos="1350"/>
          <w:tab w:val="left" w:pos="1440"/>
          <w:tab w:val="left" w:pos="1530"/>
          <w:tab w:val="left" w:pos="1620"/>
          <w:tab w:val="left" w:pos="1710"/>
          <w:tab w:val="left" w:pos="1890"/>
          <w:tab w:val="left" w:pos="2070"/>
          <w:tab w:val="left" w:pos="2160"/>
          <w:tab w:val="left" w:pos="2340"/>
        </w:tabs>
        <w:spacing w:after="0" w:line="360" w:lineRule="auto"/>
        <w:ind w:firstLine="720"/>
        <w:jc w:val="both"/>
        <w:rPr>
          <w:rFonts w:ascii="GHEA Grapalat" w:hAnsi="GHEA Grapalat" w:cs="Calibri"/>
          <w:color w:val="000000"/>
          <w:sz w:val="24"/>
          <w:szCs w:val="24"/>
          <w:shd w:val="clear" w:color="auto" w:fill="FFFFFF"/>
        </w:rPr>
      </w:pPr>
      <w:r w:rsidRPr="00FD7DB9">
        <w:rPr>
          <w:rFonts w:ascii="GHEA Grapalat" w:hAnsi="GHEA Grapalat" w:cs="Calibri"/>
          <w:color w:val="000000"/>
          <w:sz w:val="24"/>
          <w:szCs w:val="24"/>
          <w:shd w:val="clear" w:color="auto" w:fill="FFFFFF"/>
        </w:rPr>
        <w:t>2) 2-րդ մասում «Դատական ակտերի հարկադիր կատարման մասին» Հայաստանի Հանրապետության բառերը փոխարինել Կատարողական վարույթի մասին բառերով.</w:t>
      </w:r>
    </w:p>
    <w:p w14:paraId="262B8592" w14:textId="77777777" w:rsidR="008B4766" w:rsidRPr="009C004F" w:rsidRDefault="008B4766" w:rsidP="008B4766">
      <w:pPr>
        <w:shd w:val="clear" w:color="auto" w:fill="FFFFFF"/>
        <w:tabs>
          <w:tab w:val="left" w:pos="990"/>
          <w:tab w:val="left" w:pos="1080"/>
          <w:tab w:val="left" w:pos="1170"/>
          <w:tab w:val="left" w:pos="1350"/>
          <w:tab w:val="left" w:pos="1440"/>
          <w:tab w:val="left" w:pos="1530"/>
          <w:tab w:val="left" w:pos="1620"/>
          <w:tab w:val="left" w:pos="1710"/>
          <w:tab w:val="left" w:pos="1890"/>
          <w:tab w:val="left" w:pos="2070"/>
          <w:tab w:val="left" w:pos="2160"/>
          <w:tab w:val="left" w:pos="2340"/>
        </w:tabs>
        <w:spacing w:after="0" w:line="360" w:lineRule="auto"/>
        <w:ind w:firstLine="720"/>
        <w:jc w:val="both"/>
        <w:rPr>
          <w:rFonts w:ascii="GHEA Grapalat" w:hAnsi="GHEA Grapalat" w:cs="Calibri"/>
          <w:color w:val="000000"/>
          <w:sz w:val="24"/>
          <w:szCs w:val="24"/>
          <w:shd w:val="clear" w:color="auto" w:fill="FFFFFF"/>
        </w:rPr>
      </w:pPr>
      <w:r w:rsidRPr="00FD7DB9">
        <w:rPr>
          <w:rFonts w:ascii="GHEA Grapalat" w:hAnsi="GHEA Grapalat" w:cs="Calibri"/>
          <w:color w:val="000000"/>
          <w:sz w:val="24"/>
          <w:szCs w:val="24"/>
          <w:shd w:val="clear" w:color="auto" w:fill="FFFFFF"/>
        </w:rPr>
        <w:t>3</w:t>
      </w:r>
      <w:r w:rsidRPr="009C004F">
        <w:rPr>
          <w:rFonts w:ascii="GHEA Grapalat" w:hAnsi="GHEA Grapalat" w:cs="Calibri"/>
          <w:color w:val="000000"/>
          <w:sz w:val="24"/>
          <w:szCs w:val="24"/>
          <w:shd w:val="clear" w:color="auto" w:fill="FFFFFF"/>
        </w:rPr>
        <w:t> 3-րդ մասում «կատարողական թերթը» բառերը հանել, իսկ «հարկադիր կատարման</w:t>
      </w:r>
      <w:r w:rsidRPr="00FD7DB9">
        <w:rPr>
          <w:rFonts w:ascii="GHEA Grapalat" w:hAnsi="GHEA Grapalat" w:cs="Calibri"/>
          <w:color w:val="000000"/>
          <w:sz w:val="24"/>
          <w:szCs w:val="24"/>
          <w:shd w:val="clear" w:color="auto" w:fill="FFFFFF"/>
        </w:rPr>
        <w:t xml:space="preserve"> ուղարկելու</w:t>
      </w:r>
      <w:r w:rsidRPr="009C004F">
        <w:rPr>
          <w:rFonts w:ascii="GHEA Grapalat" w:hAnsi="GHEA Grapalat" w:cs="Calibri"/>
          <w:color w:val="000000"/>
          <w:sz w:val="24"/>
          <w:szCs w:val="24"/>
          <w:shd w:val="clear" w:color="auto" w:fill="FFFFFF"/>
        </w:rPr>
        <w:t>» բառից հետո լրացնել «դիմում</w:t>
      </w:r>
      <w:r w:rsidRPr="00FD7DB9">
        <w:rPr>
          <w:rFonts w:ascii="GHEA Grapalat" w:hAnsi="GHEA Grapalat" w:cs="Calibri"/>
          <w:color w:val="000000"/>
          <w:sz w:val="24"/>
          <w:szCs w:val="24"/>
          <w:shd w:val="clear" w:color="auto" w:fill="FFFFFF"/>
        </w:rPr>
        <w:t xml:space="preserve"> ներկայացնելու</w:t>
      </w:r>
      <w:r w:rsidRPr="009C004F">
        <w:rPr>
          <w:rFonts w:ascii="GHEA Grapalat" w:hAnsi="GHEA Grapalat" w:cs="Calibri"/>
          <w:color w:val="000000"/>
          <w:sz w:val="24"/>
          <w:szCs w:val="24"/>
          <w:shd w:val="clear" w:color="auto" w:fill="FFFFFF"/>
        </w:rPr>
        <w:t>» բառ</w:t>
      </w:r>
      <w:r w:rsidRPr="00FD7DB9">
        <w:rPr>
          <w:rFonts w:ascii="GHEA Grapalat" w:hAnsi="GHEA Grapalat" w:cs="Calibri"/>
          <w:color w:val="000000"/>
          <w:sz w:val="24"/>
          <w:szCs w:val="24"/>
          <w:shd w:val="clear" w:color="auto" w:fill="FFFFFF"/>
        </w:rPr>
        <w:t>եր</w:t>
      </w:r>
      <w:r w:rsidRPr="009C004F">
        <w:rPr>
          <w:rFonts w:ascii="GHEA Grapalat" w:hAnsi="GHEA Grapalat" w:cs="Calibri"/>
          <w:color w:val="000000"/>
          <w:sz w:val="24"/>
          <w:szCs w:val="24"/>
          <w:shd w:val="clear" w:color="auto" w:fill="FFFFFF"/>
        </w:rPr>
        <w:t>ը:</w:t>
      </w:r>
    </w:p>
    <w:p w14:paraId="6EAFFC4A" w14:textId="77777777" w:rsidR="008B4766" w:rsidRPr="009C004F" w:rsidRDefault="008B4766" w:rsidP="008B4766">
      <w:pPr>
        <w:shd w:val="clear" w:color="auto" w:fill="FFFFFF"/>
        <w:tabs>
          <w:tab w:val="left" w:pos="990"/>
          <w:tab w:val="left" w:pos="1080"/>
          <w:tab w:val="left" w:pos="1170"/>
          <w:tab w:val="left" w:pos="1350"/>
          <w:tab w:val="left" w:pos="1440"/>
          <w:tab w:val="left" w:pos="1530"/>
          <w:tab w:val="left" w:pos="1620"/>
          <w:tab w:val="left" w:pos="1710"/>
          <w:tab w:val="left" w:pos="1890"/>
          <w:tab w:val="left" w:pos="2070"/>
          <w:tab w:val="left" w:pos="2160"/>
          <w:tab w:val="left" w:pos="2340"/>
        </w:tabs>
        <w:spacing w:after="0" w:line="360" w:lineRule="auto"/>
        <w:ind w:firstLine="720"/>
        <w:jc w:val="both"/>
        <w:rPr>
          <w:rFonts w:ascii="GHEA Grapalat" w:eastAsiaTheme="minorEastAsia" w:hAnsi="GHEA Grapalat" w:cs="Sylfaen"/>
          <w:sz w:val="24"/>
          <w:szCs w:val="24"/>
          <w:lang w:eastAsia="ko-KR"/>
        </w:rPr>
      </w:pPr>
    </w:p>
    <w:p w14:paraId="706EA34F" w14:textId="77777777" w:rsidR="008B4766" w:rsidRPr="009C004F" w:rsidRDefault="008B4766" w:rsidP="008B4766">
      <w:pPr>
        <w:shd w:val="clear" w:color="auto" w:fill="FFFFFF"/>
        <w:tabs>
          <w:tab w:val="left" w:pos="990"/>
          <w:tab w:val="left" w:pos="1080"/>
          <w:tab w:val="left" w:pos="1170"/>
          <w:tab w:val="left" w:pos="1350"/>
          <w:tab w:val="left" w:pos="1440"/>
          <w:tab w:val="left" w:pos="1530"/>
          <w:tab w:val="left" w:pos="1620"/>
          <w:tab w:val="left" w:pos="1710"/>
          <w:tab w:val="left" w:pos="1890"/>
          <w:tab w:val="left" w:pos="2070"/>
          <w:tab w:val="left" w:pos="2160"/>
          <w:tab w:val="left" w:pos="2340"/>
        </w:tabs>
        <w:spacing w:after="0" w:line="360" w:lineRule="auto"/>
        <w:ind w:firstLine="720"/>
        <w:jc w:val="both"/>
        <w:rPr>
          <w:rFonts w:ascii="GHEA Grapalat" w:eastAsiaTheme="minorEastAsia" w:hAnsi="GHEA Grapalat" w:cs="Sylfaen"/>
          <w:sz w:val="24"/>
          <w:szCs w:val="24"/>
          <w:lang w:eastAsia="ko-KR"/>
        </w:rPr>
      </w:pPr>
      <w:r w:rsidRPr="009C004F">
        <w:rPr>
          <w:rFonts w:ascii="GHEA Grapalat" w:eastAsiaTheme="minorEastAsia" w:hAnsi="GHEA Grapalat" w:cs="Sylfaen"/>
          <w:b/>
          <w:sz w:val="24"/>
          <w:szCs w:val="24"/>
          <w:lang w:eastAsia="ko-KR"/>
        </w:rPr>
        <w:t xml:space="preserve">Հոդված </w:t>
      </w:r>
      <w:r w:rsidRPr="00FD7DB9">
        <w:rPr>
          <w:rFonts w:ascii="GHEA Grapalat" w:eastAsiaTheme="minorEastAsia" w:hAnsi="GHEA Grapalat" w:cs="Sylfaen"/>
          <w:b/>
          <w:sz w:val="24"/>
          <w:szCs w:val="24"/>
          <w:lang w:eastAsia="ko-KR"/>
        </w:rPr>
        <w:t>9</w:t>
      </w:r>
      <w:r w:rsidRPr="009C004F">
        <w:rPr>
          <w:rFonts w:ascii="GHEA Grapalat" w:eastAsiaTheme="minorEastAsia" w:hAnsi="GHEA Grapalat" w:cs="Sylfaen"/>
          <w:b/>
          <w:sz w:val="24"/>
          <w:szCs w:val="24"/>
          <w:lang w:eastAsia="ko-KR"/>
        </w:rPr>
        <w:t>.</w:t>
      </w:r>
      <w:r w:rsidRPr="009C004F">
        <w:rPr>
          <w:rFonts w:ascii="GHEA Grapalat" w:eastAsiaTheme="minorEastAsia" w:hAnsi="GHEA Grapalat" w:cs="Sylfaen"/>
          <w:sz w:val="24"/>
          <w:szCs w:val="24"/>
          <w:lang w:eastAsia="ko-KR"/>
        </w:rPr>
        <w:t xml:space="preserve"> Օրենսգրքի 155-րդ հոդվածի 2-րդ մասում «</w:t>
      </w:r>
      <w:r w:rsidRPr="009C004F">
        <w:rPr>
          <w:rFonts w:ascii="GHEA Grapalat" w:hAnsi="GHEA Grapalat"/>
          <w:color w:val="000000"/>
          <w:sz w:val="24"/>
          <w:szCs w:val="24"/>
          <w:shd w:val="clear" w:color="auto" w:fill="FFFFFF"/>
        </w:rPr>
        <w:t>հիման վրա կազմված կատարողական թերթ</w:t>
      </w:r>
      <w:r w:rsidRPr="00E91D59">
        <w:rPr>
          <w:rFonts w:ascii="GHEA Grapalat" w:hAnsi="GHEA Grapalat"/>
          <w:color w:val="000000"/>
          <w:sz w:val="24"/>
          <w:szCs w:val="24"/>
          <w:shd w:val="clear" w:color="auto" w:fill="FFFFFF"/>
        </w:rPr>
        <w:t>ը</w:t>
      </w:r>
      <w:r w:rsidRPr="009C004F">
        <w:rPr>
          <w:rFonts w:ascii="GHEA Grapalat" w:hAnsi="GHEA Grapalat"/>
          <w:color w:val="000000"/>
          <w:sz w:val="24"/>
          <w:szCs w:val="24"/>
          <w:shd w:val="clear" w:color="auto" w:fill="FFFFFF"/>
        </w:rPr>
        <w:t>»</w:t>
      </w:r>
      <w:r w:rsidRPr="00FD7DB9">
        <w:rPr>
          <w:rFonts w:ascii="GHEA Grapalat" w:hAnsi="GHEA Grapalat"/>
          <w:color w:val="000000"/>
          <w:sz w:val="24"/>
          <w:szCs w:val="24"/>
          <w:shd w:val="clear" w:color="auto" w:fill="FFFFFF"/>
        </w:rPr>
        <w:t xml:space="preserve"> և </w:t>
      </w:r>
      <w:r w:rsidRPr="00FD7DB9">
        <w:rPr>
          <w:rFonts w:ascii="GHEA Grapalat" w:hAnsi="GHEA Grapalat" w:cs="Calibri"/>
          <w:color w:val="000000"/>
          <w:sz w:val="24"/>
          <w:szCs w:val="24"/>
          <w:shd w:val="clear" w:color="auto" w:fill="FFFFFF"/>
        </w:rPr>
        <w:t>«Դատական ակտերի հարկադիր կատարման մասին»</w:t>
      </w:r>
      <w:r w:rsidRPr="009C004F">
        <w:rPr>
          <w:rFonts w:ascii="GHEA Grapalat" w:hAnsi="GHEA Grapalat"/>
          <w:color w:val="000000"/>
          <w:sz w:val="24"/>
          <w:szCs w:val="24"/>
          <w:shd w:val="clear" w:color="auto" w:fill="FFFFFF"/>
        </w:rPr>
        <w:t xml:space="preserve"> </w:t>
      </w:r>
      <w:r w:rsidRPr="00FD7DB9">
        <w:rPr>
          <w:rFonts w:ascii="GHEA Grapalat" w:hAnsi="GHEA Grapalat"/>
          <w:color w:val="000000"/>
          <w:sz w:val="24"/>
          <w:szCs w:val="24"/>
          <w:shd w:val="clear" w:color="auto" w:fill="FFFFFF"/>
        </w:rPr>
        <w:t xml:space="preserve">Հայաստանի Հանրապետության </w:t>
      </w:r>
      <w:r w:rsidRPr="009C004F">
        <w:rPr>
          <w:rFonts w:ascii="GHEA Grapalat" w:hAnsi="GHEA Grapalat"/>
          <w:color w:val="000000"/>
          <w:sz w:val="24"/>
          <w:szCs w:val="24"/>
          <w:shd w:val="clear" w:color="auto" w:fill="FFFFFF"/>
        </w:rPr>
        <w:t xml:space="preserve">բառերը փոխարինել </w:t>
      </w:r>
      <w:r w:rsidRPr="00FD7DB9">
        <w:rPr>
          <w:rFonts w:ascii="GHEA Grapalat" w:hAnsi="GHEA Grapalat"/>
          <w:color w:val="000000"/>
          <w:sz w:val="24"/>
          <w:szCs w:val="24"/>
          <w:shd w:val="clear" w:color="auto" w:fill="FFFFFF"/>
        </w:rPr>
        <w:t xml:space="preserve">համապատասխանաբար </w:t>
      </w:r>
      <w:r w:rsidRPr="009C004F">
        <w:rPr>
          <w:rFonts w:ascii="GHEA Grapalat" w:hAnsi="GHEA Grapalat"/>
          <w:color w:val="000000"/>
          <w:sz w:val="24"/>
          <w:szCs w:val="24"/>
          <w:shd w:val="clear" w:color="auto" w:fill="FFFFFF"/>
        </w:rPr>
        <w:t>«հարկադիր կատարման դիմում</w:t>
      </w:r>
      <w:r w:rsidRPr="00FD7DB9">
        <w:rPr>
          <w:rFonts w:ascii="GHEA Grapalat" w:hAnsi="GHEA Grapalat"/>
          <w:color w:val="000000"/>
          <w:sz w:val="24"/>
          <w:szCs w:val="24"/>
          <w:shd w:val="clear" w:color="auto" w:fill="FFFFFF"/>
        </w:rPr>
        <w:t xml:space="preserve">ն և </w:t>
      </w:r>
      <w:r w:rsidRPr="00FD7DB9">
        <w:rPr>
          <w:rFonts w:ascii="GHEA Grapalat" w:hAnsi="GHEA Grapalat" w:cs="Calibri"/>
          <w:color w:val="000000"/>
          <w:sz w:val="24"/>
          <w:szCs w:val="24"/>
          <w:shd w:val="clear" w:color="auto" w:fill="FFFFFF"/>
        </w:rPr>
        <w:t xml:space="preserve">Կատարողական վարույթի մասին </w:t>
      </w:r>
      <w:r w:rsidRPr="009C004F">
        <w:rPr>
          <w:rFonts w:ascii="GHEA Grapalat" w:hAnsi="GHEA Grapalat" w:cs="Calibri"/>
          <w:color w:val="000000"/>
          <w:sz w:val="24"/>
          <w:szCs w:val="24"/>
          <w:shd w:val="clear" w:color="auto" w:fill="FFFFFF"/>
        </w:rPr>
        <w:t>բառերով:</w:t>
      </w:r>
    </w:p>
    <w:p w14:paraId="5F7BF46D" w14:textId="77777777" w:rsidR="008B4766" w:rsidRDefault="008B4766" w:rsidP="008B4766">
      <w:pPr>
        <w:shd w:val="clear" w:color="auto" w:fill="FFFFFF"/>
        <w:tabs>
          <w:tab w:val="left" w:pos="990"/>
          <w:tab w:val="left" w:pos="1080"/>
          <w:tab w:val="left" w:pos="1170"/>
          <w:tab w:val="left" w:pos="1350"/>
          <w:tab w:val="left" w:pos="1440"/>
          <w:tab w:val="left" w:pos="1530"/>
          <w:tab w:val="left" w:pos="1620"/>
          <w:tab w:val="left" w:pos="1710"/>
          <w:tab w:val="left" w:pos="1890"/>
          <w:tab w:val="left" w:pos="2070"/>
          <w:tab w:val="left" w:pos="2160"/>
          <w:tab w:val="left" w:pos="2340"/>
        </w:tabs>
        <w:spacing w:after="0" w:line="360" w:lineRule="auto"/>
        <w:ind w:firstLine="720"/>
        <w:jc w:val="both"/>
        <w:rPr>
          <w:rFonts w:ascii="GHEA Grapalat" w:eastAsiaTheme="minorEastAsia" w:hAnsi="GHEA Grapalat" w:cs="Sylfaen"/>
          <w:b/>
          <w:sz w:val="24"/>
          <w:szCs w:val="24"/>
          <w:lang w:eastAsia="ko-KR"/>
        </w:rPr>
      </w:pPr>
    </w:p>
    <w:p w14:paraId="315CD4A3" w14:textId="77777777" w:rsidR="008B4766" w:rsidRPr="009C004F" w:rsidRDefault="008B4766" w:rsidP="008B4766">
      <w:pPr>
        <w:shd w:val="clear" w:color="auto" w:fill="FFFFFF"/>
        <w:tabs>
          <w:tab w:val="left" w:pos="990"/>
          <w:tab w:val="left" w:pos="1080"/>
          <w:tab w:val="left" w:pos="1170"/>
          <w:tab w:val="left" w:pos="1350"/>
          <w:tab w:val="left" w:pos="1440"/>
          <w:tab w:val="left" w:pos="1530"/>
          <w:tab w:val="left" w:pos="1620"/>
          <w:tab w:val="left" w:pos="1710"/>
          <w:tab w:val="left" w:pos="1890"/>
          <w:tab w:val="left" w:pos="2070"/>
          <w:tab w:val="left" w:pos="2160"/>
          <w:tab w:val="left" w:pos="2340"/>
        </w:tabs>
        <w:spacing w:after="0" w:line="360" w:lineRule="auto"/>
        <w:ind w:firstLine="720"/>
        <w:jc w:val="both"/>
        <w:rPr>
          <w:rFonts w:ascii="GHEA Grapalat" w:hAnsi="GHEA Grapalat"/>
          <w:color w:val="000000"/>
          <w:sz w:val="24"/>
          <w:szCs w:val="24"/>
          <w:shd w:val="clear" w:color="auto" w:fill="FFFFFF"/>
        </w:rPr>
      </w:pPr>
      <w:r w:rsidRPr="009C004F">
        <w:rPr>
          <w:rFonts w:ascii="GHEA Grapalat" w:eastAsiaTheme="minorEastAsia" w:hAnsi="GHEA Grapalat" w:cs="Sylfaen"/>
          <w:b/>
          <w:sz w:val="24"/>
          <w:szCs w:val="24"/>
          <w:lang w:eastAsia="ko-KR"/>
        </w:rPr>
        <w:t xml:space="preserve">Հոդված </w:t>
      </w:r>
      <w:r w:rsidRPr="00FD7DB9">
        <w:rPr>
          <w:rFonts w:ascii="GHEA Grapalat" w:eastAsiaTheme="minorEastAsia" w:hAnsi="GHEA Grapalat" w:cs="Sylfaen"/>
          <w:b/>
          <w:sz w:val="24"/>
          <w:szCs w:val="24"/>
          <w:lang w:eastAsia="ko-KR"/>
        </w:rPr>
        <w:t>10</w:t>
      </w:r>
      <w:r w:rsidRPr="009C004F">
        <w:rPr>
          <w:rFonts w:ascii="GHEA Grapalat" w:eastAsiaTheme="minorEastAsia" w:hAnsi="GHEA Grapalat" w:cs="Sylfaen"/>
          <w:b/>
          <w:sz w:val="24"/>
          <w:szCs w:val="24"/>
          <w:lang w:eastAsia="ko-KR"/>
        </w:rPr>
        <w:t xml:space="preserve">. </w:t>
      </w:r>
      <w:r w:rsidRPr="009C004F">
        <w:rPr>
          <w:rFonts w:ascii="GHEA Grapalat" w:eastAsiaTheme="minorEastAsia" w:hAnsi="GHEA Grapalat" w:cs="Sylfaen"/>
          <w:sz w:val="24"/>
          <w:szCs w:val="24"/>
          <w:lang w:eastAsia="ko-KR"/>
        </w:rPr>
        <w:t>Օրենսգրքի 158-րդ հոդվածի 1-ին մասում «</w:t>
      </w:r>
      <w:r w:rsidRPr="009C004F">
        <w:rPr>
          <w:rFonts w:ascii="GHEA Grapalat" w:hAnsi="GHEA Grapalat"/>
          <w:color w:val="000000"/>
          <w:sz w:val="24"/>
          <w:szCs w:val="24"/>
          <w:shd w:val="clear" w:color="auto" w:fill="FFFFFF"/>
        </w:rPr>
        <w:t>կատարողական թերթ տալու» բառերը փոխարինել «հարկադիր կատարման դիմում ներկայացնելու» բառերով:</w:t>
      </w:r>
    </w:p>
    <w:p w14:paraId="51563F4A" w14:textId="77777777" w:rsidR="008B4766" w:rsidRPr="009C004F" w:rsidRDefault="008B4766" w:rsidP="008B4766">
      <w:pPr>
        <w:shd w:val="clear" w:color="auto" w:fill="FFFFFF"/>
        <w:tabs>
          <w:tab w:val="left" w:pos="990"/>
          <w:tab w:val="left" w:pos="1080"/>
          <w:tab w:val="left" w:pos="1170"/>
          <w:tab w:val="left" w:pos="1350"/>
          <w:tab w:val="left" w:pos="1440"/>
          <w:tab w:val="left" w:pos="1530"/>
          <w:tab w:val="left" w:pos="1620"/>
          <w:tab w:val="left" w:pos="1710"/>
          <w:tab w:val="left" w:pos="1890"/>
          <w:tab w:val="left" w:pos="2070"/>
          <w:tab w:val="left" w:pos="2160"/>
          <w:tab w:val="left" w:pos="2340"/>
        </w:tabs>
        <w:spacing w:after="0" w:line="360" w:lineRule="auto"/>
        <w:ind w:firstLine="720"/>
        <w:jc w:val="both"/>
        <w:rPr>
          <w:rFonts w:ascii="GHEA Grapalat" w:hAnsi="GHEA Grapalat"/>
          <w:color w:val="000000"/>
          <w:sz w:val="24"/>
          <w:szCs w:val="24"/>
          <w:shd w:val="clear" w:color="auto" w:fill="FFFFFF"/>
        </w:rPr>
      </w:pPr>
    </w:p>
    <w:p w14:paraId="74C6DE0F" w14:textId="77777777" w:rsidR="008B4766" w:rsidRDefault="008B4766" w:rsidP="008B4766">
      <w:pPr>
        <w:shd w:val="clear" w:color="auto" w:fill="FFFFFF"/>
        <w:tabs>
          <w:tab w:val="left" w:pos="990"/>
          <w:tab w:val="left" w:pos="1080"/>
          <w:tab w:val="left" w:pos="1170"/>
          <w:tab w:val="left" w:pos="1350"/>
          <w:tab w:val="left" w:pos="1440"/>
          <w:tab w:val="left" w:pos="1530"/>
          <w:tab w:val="left" w:pos="1620"/>
          <w:tab w:val="left" w:pos="1710"/>
          <w:tab w:val="left" w:pos="1890"/>
          <w:tab w:val="left" w:pos="2070"/>
          <w:tab w:val="left" w:pos="2160"/>
          <w:tab w:val="left" w:pos="2340"/>
        </w:tabs>
        <w:spacing w:after="0" w:line="360" w:lineRule="auto"/>
        <w:ind w:firstLine="720"/>
        <w:jc w:val="both"/>
        <w:rPr>
          <w:rFonts w:ascii="GHEA Grapalat" w:hAnsi="GHEA Grapalat" w:cs="Calibri"/>
          <w:color w:val="000000"/>
          <w:sz w:val="24"/>
          <w:szCs w:val="24"/>
          <w:shd w:val="clear" w:color="auto" w:fill="FFFFFF"/>
        </w:rPr>
      </w:pPr>
      <w:r w:rsidRPr="009812BE">
        <w:rPr>
          <w:rFonts w:ascii="GHEA Grapalat" w:hAnsi="GHEA Grapalat"/>
          <w:b/>
          <w:color w:val="000000"/>
          <w:sz w:val="24"/>
          <w:szCs w:val="24"/>
          <w:shd w:val="clear" w:color="auto" w:fill="FFFFFF"/>
        </w:rPr>
        <w:t xml:space="preserve">Հոդված </w:t>
      </w:r>
      <w:r w:rsidRPr="00FD7DB9">
        <w:rPr>
          <w:rFonts w:ascii="GHEA Grapalat" w:hAnsi="GHEA Grapalat"/>
          <w:b/>
          <w:color w:val="000000"/>
          <w:sz w:val="24"/>
          <w:szCs w:val="24"/>
          <w:shd w:val="clear" w:color="auto" w:fill="FFFFFF"/>
        </w:rPr>
        <w:t>11</w:t>
      </w:r>
      <w:r w:rsidRPr="009812BE">
        <w:rPr>
          <w:rFonts w:ascii="GHEA Grapalat" w:hAnsi="GHEA Grapalat"/>
          <w:b/>
          <w:color w:val="000000"/>
          <w:sz w:val="24"/>
          <w:szCs w:val="24"/>
          <w:shd w:val="clear" w:color="auto" w:fill="FFFFFF"/>
        </w:rPr>
        <w:t>.</w:t>
      </w:r>
      <w:r w:rsidRPr="009812BE">
        <w:rPr>
          <w:rFonts w:ascii="GHEA Grapalat" w:hAnsi="GHEA Grapalat"/>
          <w:color w:val="000000"/>
          <w:sz w:val="24"/>
          <w:szCs w:val="24"/>
          <w:shd w:val="clear" w:color="auto" w:fill="FFFFFF"/>
        </w:rPr>
        <w:t xml:space="preserve"> </w:t>
      </w:r>
      <w:r w:rsidRPr="009812BE">
        <w:rPr>
          <w:rFonts w:ascii="GHEA Grapalat" w:hAnsi="GHEA Grapalat" w:cs="Calibri"/>
          <w:color w:val="000000"/>
          <w:sz w:val="24"/>
          <w:szCs w:val="24"/>
          <w:shd w:val="clear" w:color="auto" w:fill="FFFFFF"/>
        </w:rPr>
        <w:t>Օրենսգրքի 182-րդ հոդվածի 1-ին մասի 3-րդ կետում և 183-րդ հոդվածի 8-րդ մասում «կատարողական թերթ տալը» բառերը փոխարինել «հարկադիր կատարման դիմում ներկայացնելը» բառերով:</w:t>
      </w:r>
    </w:p>
    <w:p w14:paraId="0C41E009" w14:textId="77777777" w:rsidR="008B4766" w:rsidRDefault="008B4766" w:rsidP="008B4766">
      <w:pPr>
        <w:shd w:val="clear" w:color="auto" w:fill="FFFFFF"/>
        <w:tabs>
          <w:tab w:val="left" w:pos="990"/>
          <w:tab w:val="left" w:pos="1080"/>
          <w:tab w:val="left" w:pos="1170"/>
          <w:tab w:val="left" w:pos="1350"/>
          <w:tab w:val="left" w:pos="1440"/>
          <w:tab w:val="left" w:pos="1530"/>
          <w:tab w:val="left" w:pos="1620"/>
          <w:tab w:val="left" w:pos="1710"/>
          <w:tab w:val="left" w:pos="1890"/>
          <w:tab w:val="left" w:pos="2070"/>
          <w:tab w:val="left" w:pos="2160"/>
          <w:tab w:val="left" w:pos="2340"/>
        </w:tabs>
        <w:spacing w:after="0" w:line="360" w:lineRule="auto"/>
        <w:ind w:firstLine="720"/>
        <w:jc w:val="both"/>
        <w:rPr>
          <w:rFonts w:ascii="GHEA Grapalat" w:hAnsi="GHEA Grapalat" w:cs="Calibri"/>
          <w:color w:val="000000"/>
          <w:sz w:val="24"/>
          <w:szCs w:val="24"/>
          <w:shd w:val="clear" w:color="auto" w:fill="FFFFFF"/>
        </w:rPr>
      </w:pPr>
    </w:p>
    <w:p w14:paraId="563C730A" w14:textId="77777777" w:rsidR="008B4766" w:rsidRPr="00FD7DB9" w:rsidRDefault="008B4766" w:rsidP="008B4766">
      <w:pPr>
        <w:shd w:val="clear" w:color="auto" w:fill="FFFFFF"/>
        <w:tabs>
          <w:tab w:val="left" w:pos="990"/>
          <w:tab w:val="left" w:pos="1080"/>
          <w:tab w:val="left" w:pos="1170"/>
          <w:tab w:val="left" w:pos="1350"/>
          <w:tab w:val="left" w:pos="1440"/>
          <w:tab w:val="left" w:pos="1530"/>
          <w:tab w:val="left" w:pos="1620"/>
          <w:tab w:val="left" w:pos="1710"/>
          <w:tab w:val="left" w:pos="1890"/>
          <w:tab w:val="left" w:pos="2070"/>
          <w:tab w:val="left" w:pos="2160"/>
          <w:tab w:val="left" w:pos="2340"/>
        </w:tabs>
        <w:spacing w:after="0" w:line="360" w:lineRule="auto"/>
        <w:ind w:firstLine="720"/>
        <w:jc w:val="both"/>
        <w:rPr>
          <w:rFonts w:ascii="GHEA Grapalat" w:hAnsi="GHEA Grapalat" w:cs="Calibri"/>
          <w:color w:val="000000"/>
          <w:sz w:val="24"/>
          <w:szCs w:val="24"/>
          <w:shd w:val="clear" w:color="auto" w:fill="FFFFFF"/>
        </w:rPr>
      </w:pPr>
      <w:r w:rsidRPr="009812BE">
        <w:rPr>
          <w:rFonts w:ascii="GHEA Grapalat" w:hAnsi="GHEA Grapalat"/>
          <w:b/>
          <w:color w:val="000000"/>
          <w:sz w:val="24"/>
          <w:szCs w:val="24"/>
          <w:shd w:val="clear" w:color="auto" w:fill="FFFFFF"/>
        </w:rPr>
        <w:t xml:space="preserve">Հոդված </w:t>
      </w:r>
      <w:r w:rsidRPr="00FD7DB9">
        <w:rPr>
          <w:rFonts w:ascii="GHEA Grapalat" w:hAnsi="GHEA Grapalat"/>
          <w:b/>
          <w:color w:val="000000"/>
          <w:sz w:val="24"/>
          <w:szCs w:val="24"/>
          <w:shd w:val="clear" w:color="auto" w:fill="FFFFFF"/>
        </w:rPr>
        <w:t>12</w:t>
      </w:r>
      <w:r w:rsidRPr="009812BE">
        <w:rPr>
          <w:rFonts w:ascii="GHEA Grapalat" w:hAnsi="GHEA Grapalat"/>
          <w:b/>
          <w:color w:val="000000"/>
          <w:sz w:val="24"/>
          <w:szCs w:val="24"/>
          <w:shd w:val="clear" w:color="auto" w:fill="FFFFFF"/>
        </w:rPr>
        <w:t>.</w:t>
      </w:r>
      <w:r w:rsidRPr="009812BE">
        <w:rPr>
          <w:rFonts w:ascii="GHEA Grapalat" w:hAnsi="GHEA Grapalat"/>
          <w:color w:val="000000"/>
          <w:sz w:val="24"/>
          <w:szCs w:val="24"/>
          <w:shd w:val="clear" w:color="auto" w:fill="FFFFFF"/>
        </w:rPr>
        <w:t xml:space="preserve"> </w:t>
      </w:r>
      <w:r w:rsidRPr="009812BE">
        <w:rPr>
          <w:rFonts w:ascii="GHEA Grapalat" w:hAnsi="GHEA Grapalat" w:cs="Calibri"/>
          <w:color w:val="000000"/>
          <w:sz w:val="24"/>
          <w:szCs w:val="24"/>
          <w:shd w:val="clear" w:color="auto" w:fill="FFFFFF"/>
        </w:rPr>
        <w:t>Օրենսգրքի 1</w:t>
      </w:r>
      <w:r w:rsidRPr="00FD7DB9">
        <w:rPr>
          <w:rFonts w:ascii="GHEA Grapalat" w:hAnsi="GHEA Grapalat" w:cs="Calibri"/>
          <w:color w:val="000000"/>
          <w:sz w:val="24"/>
          <w:szCs w:val="24"/>
          <w:shd w:val="clear" w:color="auto" w:fill="FFFFFF"/>
        </w:rPr>
        <w:t>99</w:t>
      </w:r>
      <w:r w:rsidRPr="009812BE">
        <w:rPr>
          <w:rFonts w:ascii="GHEA Grapalat" w:hAnsi="GHEA Grapalat" w:cs="Calibri"/>
          <w:color w:val="000000"/>
          <w:sz w:val="24"/>
          <w:szCs w:val="24"/>
          <w:shd w:val="clear" w:color="auto" w:fill="FFFFFF"/>
        </w:rPr>
        <w:t>-րդ հոդվածը լրացնել</w:t>
      </w:r>
      <w:r w:rsidRPr="00FD7DB9">
        <w:rPr>
          <w:rFonts w:ascii="GHEA Grapalat" w:hAnsi="GHEA Grapalat" w:cs="Calibri"/>
          <w:color w:val="000000"/>
          <w:sz w:val="24"/>
          <w:szCs w:val="24"/>
          <w:shd w:val="clear" w:color="auto" w:fill="FFFFFF"/>
        </w:rPr>
        <w:t xml:space="preserve"> հետևյալ բովանդակությամբ 3.1.-րդ մասով.</w:t>
      </w:r>
    </w:p>
    <w:p w14:paraId="68162231" w14:textId="77777777" w:rsidR="008B4766" w:rsidRDefault="008B4766" w:rsidP="008B4766">
      <w:pPr>
        <w:shd w:val="clear" w:color="auto" w:fill="FFFFFF"/>
        <w:tabs>
          <w:tab w:val="left" w:pos="990"/>
          <w:tab w:val="left" w:pos="1080"/>
          <w:tab w:val="left" w:pos="1170"/>
          <w:tab w:val="left" w:pos="1350"/>
          <w:tab w:val="left" w:pos="1440"/>
          <w:tab w:val="left" w:pos="1530"/>
          <w:tab w:val="left" w:pos="1620"/>
          <w:tab w:val="left" w:pos="1710"/>
          <w:tab w:val="left" w:pos="1890"/>
          <w:tab w:val="left" w:pos="2070"/>
          <w:tab w:val="left" w:pos="2160"/>
          <w:tab w:val="left" w:pos="2340"/>
        </w:tabs>
        <w:spacing w:after="0" w:line="360" w:lineRule="auto"/>
        <w:ind w:firstLine="720"/>
        <w:jc w:val="both"/>
        <w:rPr>
          <w:rFonts w:ascii="GHEA Grapalat" w:hAnsi="GHEA Grapalat" w:cs="Calibri"/>
          <w:color w:val="000000"/>
          <w:sz w:val="24"/>
          <w:szCs w:val="24"/>
          <w:shd w:val="clear" w:color="auto" w:fill="FFFFFF"/>
        </w:rPr>
      </w:pPr>
      <w:r w:rsidRPr="00FD7DB9">
        <w:rPr>
          <w:rFonts w:ascii="GHEA Grapalat" w:hAnsi="GHEA Grapalat" w:cs="Calibri"/>
          <w:color w:val="000000"/>
          <w:sz w:val="24"/>
          <w:szCs w:val="24"/>
          <w:shd w:val="clear" w:color="auto" w:fill="FFFFFF"/>
        </w:rPr>
        <w:t xml:space="preserve">3.1. Առաջին ատյանի դատարանի </w:t>
      </w:r>
      <w:r w:rsidRPr="00FD7DB9">
        <w:rPr>
          <w:rFonts w:ascii="GHEA Grapalat" w:eastAsiaTheme="minorEastAsia" w:hAnsi="GHEA Grapalat"/>
          <w:sz w:val="24"/>
          <w:szCs w:val="24"/>
          <w:lang w:eastAsia="ko-KR"/>
        </w:rPr>
        <w:t>վ</w:t>
      </w:r>
      <w:r w:rsidRPr="00FD7DB9">
        <w:rPr>
          <w:rFonts w:ascii="GHEA Grapalat" w:hAnsi="GHEA Grapalat"/>
          <w:sz w:val="24"/>
          <w:szCs w:val="24"/>
        </w:rPr>
        <w:t xml:space="preserve">երջնական աստրենտ նշանակելու, դրա չափը փոփոխելու կամ աստրենտը դադարեցնելու և </w:t>
      </w:r>
      <w:r w:rsidRPr="009812BE">
        <w:rPr>
          <w:rFonts w:ascii="GHEA Grapalat" w:hAnsi="GHEA Grapalat"/>
          <w:sz w:val="24"/>
          <w:szCs w:val="24"/>
        </w:rPr>
        <w:t>դատական ակտի կատարման շրջադարձի</w:t>
      </w:r>
      <w:r w:rsidRPr="00FD7DB9">
        <w:rPr>
          <w:rFonts w:ascii="GHEA Grapalat" w:hAnsi="GHEA Grapalat"/>
          <w:sz w:val="24"/>
          <w:szCs w:val="24"/>
        </w:rPr>
        <w:t xml:space="preserve"> դիմումի քննության արդյունքներով կայացրած որոշումներն օրինական ուժի մեջ են մտնում հրապարակման պահից երկու շաբաթ անց</w:t>
      </w:r>
      <w:r w:rsidRPr="00FD7DB9">
        <w:rPr>
          <w:rFonts w:ascii="GHEA Grapalat" w:hAnsi="GHEA Grapalat" w:cs="Calibri"/>
          <w:color w:val="000000"/>
          <w:sz w:val="24"/>
          <w:szCs w:val="24"/>
          <w:shd w:val="clear" w:color="auto" w:fill="FFFFFF"/>
        </w:rPr>
        <w:t></w:t>
      </w:r>
      <w:r w:rsidRPr="009812BE">
        <w:rPr>
          <w:rFonts w:ascii="GHEA Grapalat" w:hAnsi="GHEA Grapalat" w:cs="Calibri"/>
          <w:color w:val="000000"/>
          <w:sz w:val="24"/>
          <w:szCs w:val="24"/>
          <w:shd w:val="clear" w:color="auto" w:fill="FFFFFF"/>
        </w:rPr>
        <w:t>:</w:t>
      </w:r>
    </w:p>
    <w:p w14:paraId="342AB0A8" w14:textId="77777777" w:rsidR="008B4766" w:rsidRPr="009C004F" w:rsidRDefault="008B4766" w:rsidP="008B4766">
      <w:pPr>
        <w:shd w:val="clear" w:color="auto" w:fill="FFFFFF"/>
        <w:tabs>
          <w:tab w:val="left" w:pos="990"/>
          <w:tab w:val="left" w:pos="1080"/>
          <w:tab w:val="left" w:pos="1170"/>
          <w:tab w:val="left" w:pos="1350"/>
          <w:tab w:val="left" w:pos="1440"/>
          <w:tab w:val="left" w:pos="1530"/>
          <w:tab w:val="left" w:pos="1620"/>
          <w:tab w:val="left" w:pos="1710"/>
          <w:tab w:val="left" w:pos="1890"/>
          <w:tab w:val="left" w:pos="2070"/>
          <w:tab w:val="left" w:pos="2160"/>
          <w:tab w:val="left" w:pos="2340"/>
        </w:tabs>
        <w:spacing w:after="0" w:line="360" w:lineRule="auto"/>
        <w:ind w:firstLine="720"/>
        <w:jc w:val="both"/>
        <w:rPr>
          <w:rFonts w:ascii="GHEA Grapalat" w:hAnsi="GHEA Grapalat"/>
          <w:color w:val="000000"/>
          <w:sz w:val="24"/>
          <w:szCs w:val="24"/>
          <w:shd w:val="clear" w:color="auto" w:fill="FFFFFF"/>
        </w:rPr>
      </w:pPr>
    </w:p>
    <w:p w14:paraId="64C7E45C" w14:textId="77777777" w:rsidR="008B4766" w:rsidRDefault="008B4766" w:rsidP="008B4766">
      <w:pPr>
        <w:shd w:val="clear" w:color="auto" w:fill="FFFFFF"/>
        <w:tabs>
          <w:tab w:val="left" w:pos="990"/>
          <w:tab w:val="left" w:pos="1080"/>
          <w:tab w:val="left" w:pos="1170"/>
          <w:tab w:val="left" w:pos="1350"/>
          <w:tab w:val="left" w:pos="1440"/>
          <w:tab w:val="left" w:pos="1530"/>
          <w:tab w:val="left" w:pos="1620"/>
          <w:tab w:val="left" w:pos="1710"/>
          <w:tab w:val="left" w:pos="1890"/>
          <w:tab w:val="left" w:pos="2070"/>
          <w:tab w:val="left" w:pos="2160"/>
          <w:tab w:val="left" w:pos="2340"/>
        </w:tabs>
        <w:spacing w:after="0" w:line="360" w:lineRule="auto"/>
        <w:jc w:val="both"/>
        <w:rPr>
          <w:rFonts w:ascii="GHEA Grapalat" w:hAnsi="GHEA Grapalat"/>
          <w:b/>
          <w:color w:val="000000"/>
          <w:sz w:val="24"/>
          <w:szCs w:val="24"/>
          <w:shd w:val="clear" w:color="auto" w:fill="FFFFFF"/>
        </w:rPr>
      </w:pPr>
    </w:p>
    <w:p w14:paraId="63909AA0" w14:textId="77777777" w:rsidR="008B4766" w:rsidRPr="009812BE" w:rsidRDefault="008B4766" w:rsidP="008B4766">
      <w:pPr>
        <w:shd w:val="clear" w:color="auto" w:fill="FFFFFF"/>
        <w:tabs>
          <w:tab w:val="left" w:pos="990"/>
          <w:tab w:val="left" w:pos="1080"/>
          <w:tab w:val="left" w:pos="1170"/>
          <w:tab w:val="left" w:pos="1350"/>
          <w:tab w:val="left" w:pos="1440"/>
          <w:tab w:val="left" w:pos="1530"/>
          <w:tab w:val="left" w:pos="1620"/>
          <w:tab w:val="left" w:pos="1710"/>
          <w:tab w:val="left" w:pos="1890"/>
          <w:tab w:val="left" w:pos="2070"/>
          <w:tab w:val="left" w:pos="2160"/>
          <w:tab w:val="left" w:pos="2340"/>
        </w:tabs>
        <w:spacing w:after="0" w:line="360" w:lineRule="auto"/>
        <w:ind w:firstLine="720"/>
        <w:jc w:val="both"/>
        <w:rPr>
          <w:rFonts w:ascii="GHEA Grapalat" w:hAnsi="GHEA Grapalat"/>
          <w:color w:val="000000"/>
          <w:sz w:val="24"/>
          <w:szCs w:val="24"/>
          <w:shd w:val="clear" w:color="auto" w:fill="FFFFFF"/>
        </w:rPr>
      </w:pPr>
      <w:r w:rsidRPr="009812BE">
        <w:rPr>
          <w:rFonts w:ascii="GHEA Grapalat" w:hAnsi="GHEA Grapalat"/>
          <w:b/>
          <w:color w:val="000000"/>
          <w:sz w:val="24"/>
          <w:szCs w:val="24"/>
          <w:shd w:val="clear" w:color="auto" w:fill="FFFFFF"/>
        </w:rPr>
        <w:t xml:space="preserve">Հոդված </w:t>
      </w:r>
      <w:r w:rsidRPr="00FD7DB9">
        <w:rPr>
          <w:rFonts w:ascii="GHEA Grapalat" w:hAnsi="GHEA Grapalat"/>
          <w:b/>
          <w:color w:val="000000"/>
          <w:sz w:val="24"/>
          <w:szCs w:val="24"/>
          <w:shd w:val="clear" w:color="auto" w:fill="FFFFFF"/>
        </w:rPr>
        <w:t>13</w:t>
      </w:r>
      <w:r w:rsidRPr="009812BE">
        <w:rPr>
          <w:rFonts w:ascii="GHEA Grapalat" w:hAnsi="GHEA Grapalat"/>
          <w:b/>
          <w:color w:val="000000"/>
          <w:sz w:val="24"/>
          <w:szCs w:val="24"/>
          <w:shd w:val="clear" w:color="auto" w:fill="FFFFFF"/>
        </w:rPr>
        <w:t xml:space="preserve">. </w:t>
      </w:r>
      <w:r w:rsidRPr="009812BE">
        <w:rPr>
          <w:rFonts w:ascii="GHEA Grapalat" w:hAnsi="GHEA Grapalat"/>
          <w:color w:val="000000"/>
          <w:sz w:val="24"/>
          <w:szCs w:val="24"/>
          <w:shd w:val="clear" w:color="auto" w:fill="FFFFFF"/>
        </w:rPr>
        <w:t>Օրենսգրքի 200-րդ հոդվածի 1-ին մասում լրացնել նոր՝ 5.1 կետ.</w:t>
      </w:r>
    </w:p>
    <w:p w14:paraId="3D88D9F8" w14:textId="77777777" w:rsidR="008B4766" w:rsidRPr="004649F7" w:rsidRDefault="008B4766" w:rsidP="008B4766">
      <w:pPr>
        <w:shd w:val="clear" w:color="auto" w:fill="FFFFFF"/>
        <w:tabs>
          <w:tab w:val="left" w:pos="709"/>
          <w:tab w:val="left" w:pos="1080"/>
          <w:tab w:val="left" w:pos="1170"/>
          <w:tab w:val="left" w:pos="1440"/>
          <w:tab w:val="left" w:pos="1530"/>
          <w:tab w:val="left" w:pos="1620"/>
          <w:tab w:val="left" w:pos="1710"/>
          <w:tab w:val="left" w:pos="1890"/>
          <w:tab w:val="left" w:pos="2070"/>
          <w:tab w:val="left" w:pos="2160"/>
          <w:tab w:val="left" w:pos="2340"/>
        </w:tabs>
        <w:spacing w:after="0" w:line="360" w:lineRule="auto"/>
        <w:jc w:val="both"/>
        <w:rPr>
          <w:rFonts w:ascii="GHEA Grapalat" w:hAnsi="GHEA Grapalat"/>
          <w:color w:val="000000"/>
          <w:sz w:val="24"/>
          <w:szCs w:val="24"/>
          <w:shd w:val="clear" w:color="auto" w:fill="FFFFFF"/>
        </w:rPr>
      </w:pPr>
      <w:r w:rsidRPr="009812BE">
        <w:rPr>
          <w:rFonts w:ascii="GHEA Grapalat" w:hAnsi="GHEA Grapalat"/>
          <w:color w:val="000000"/>
          <w:sz w:val="24"/>
          <w:szCs w:val="24"/>
          <w:shd w:val="clear" w:color="auto" w:fill="FFFFFF"/>
        </w:rPr>
        <w:tab/>
        <w:t>«5.1) կատարում ենթադրող որոշում կայացնելու դեպքում նշում` որոշման եզրափակիչ մասի կատարում ենթադրող մասերի և դրանք կամովին չկատարվելու դեպքում պարտապանի հաշվին դատական ակտերի հարկադիր կատարումն ապահովող ծառայության միջոցով կատարելու մասին</w:t>
      </w:r>
      <w:r w:rsidRPr="00FD7DB9">
        <w:rPr>
          <w:rFonts w:ascii="GHEA Grapalat" w:hAnsi="GHEA Grapalat"/>
          <w:color w:val="000000"/>
          <w:sz w:val="24"/>
          <w:szCs w:val="24"/>
          <w:shd w:val="clear" w:color="auto" w:fill="FFFFFF"/>
        </w:rPr>
        <w:t>,</w:t>
      </w:r>
      <w:r w:rsidRPr="009812BE">
        <w:rPr>
          <w:rFonts w:ascii="GHEA Grapalat" w:hAnsi="GHEA Grapalat"/>
          <w:color w:val="000000"/>
          <w:sz w:val="24"/>
          <w:szCs w:val="24"/>
          <w:shd w:val="clear" w:color="auto" w:fill="FFFFFF"/>
        </w:rPr>
        <w:t>»:</w:t>
      </w:r>
    </w:p>
    <w:p w14:paraId="461EE3DF" w14:textId="77777777" w:rsidR="008B4766" w:rsidRDefault="008B4766" w:rsidP="008B4766">
      <w:pPr>
        <w:shd w:val="clear" w:color="auto" w:fill="FFFFFF"/>
        <w:tabs>
          <w:tab w:val="left" w:pos="990"/>
          <w:tab w:val="left" w:pos="1080"/>
          <w:tab w:val="left" w:pos="1170"/>
          <w:tab w:val="left" w:pos="1350"/>
          <w:tab w:val="left" w:pos="1440"/>
          <w:tab w:val="left" w:pos="1530"/>
          <w:tab w:val="left" w:pos="1620"/>
          <w:tab w:val="left" w:pos="1710"/>
          <w:tab w:val="left" w:pos="1890"/>
          <w:tab w:val="left" w:pos="2070"/>
          <w:tab w:val="left" w:pos="2160"/>
          <w:tab w:val="left" w:pos="2340"/>
        </w:tabs>
        <w:spacing w:after="0" w:line="360" w:lineRule="auto"/>
        <w:ind w:firstLine="720"/>
        <w:jc w:val="both"/>
        <w:rPr>
          <w:rFonts w:ascii="GHEA Grapalat" w:hAnsi="GHEA Grapalat"/>
          <w:b/>
          <w:color w:val="000000"/>
          <w:sz w:val="24"/>
          <w:szCs w:val="24"/>
          <w:shd w:val="clear" w:color="auto" w:fill="FFFFFF"/>
        </w:rPr>
      </w:pPr>
    </w:p>
    <w:p w14:paraId="2A18C79E" w14:textId="77777777" w:rsidR="008B4766" w:rsidRPr="005304A3" w:rsidRDefault="008B4766" w:rsidP="008B4766">
      <w:pPr>
        <w:shd w:val="clear" w:color="auto" w:fill="FFFFFF"/>
        <w:tabs>
          <w:tab w:val="left" w:pos="990"/>
          <w:tab w:val="left" w:pos="1080"/>
          <w:tab w:val="left" w:pos="1170"/>
          <w:tab w:val="left" w:pos="1350"/>
          <w:tab w:val="left" w:pos="1440"/>
          <w:tab w:val="left" w:pos="1530"/>
          <w:tab w:val="left" w:pos="1620"/>
          <w:tab w:val="left" w:pos="1710"/>
          <w:tab w:val="left" w:pos="1890"/>
          <w:tab w:val="left" w:pos="2070"/>
          <w:tab w:val="left" w:pos="2160"/>
          <w:tab w:val="left" w:pos="2340"/>
        </w:tabs>
        <w:spacing w:after="0" w:line="360" w:lineRule="auto"/>
        <w:ind w:firstLine="720"/>
        <w:jc w:val="both"/>
        <w:rPr>
          <w:rFonts w:ascii="GHEA Grapalat" w:hAnsi="GHEA Grapalat" w:cs="Calibri"/>
          <w:color w:val="000000"/>
          <w:sz w:val="24"/>
          <w:szCs w:val="24"/>
          <w:shd w:val="clear" w:color="auto" w:fill="FFFFFF"/>
        </w:rPr>
      </w:pPr>
      <w:r w:rsidRPr="003E4258">
        <w:rPr>
          <w:rFonts w:ascii="GHEA Grapalat" w:hAnsi="GHEA Grapalat"/>
          <w:b/>
          <w:color w:val="000000"/>
          <w:sz w:val="24"/>
          <w:szCs w:val="24"/>
          <w:shd w:val="clear" w:color="auto" w:fill="FFFFFF"/>
        </w:rPr>
        <w:t xml:space="preserve">Հոդված </w:t>
      </w:r>
      <w:r>
        <w:rPr>
          <w:rFonts w:ascii="GHEA Grapalat" w:hAnsi="GHEA Grapalat"/>
          <w:b/>
          <w:color w:val="000000"/>
          <w:sz w:val="24"/>
          <w:szCs w:val="24"/>
          <w:shd w:val="clear" w:color="auto" w:fill="FFFFFF"/>
        </w:rPr>
        <w:t>1</w:t>
      </w:r>
      <w:r w:rsidRPr="00FD7DB9">
        <w:rPr>
          <w:rFonts w:ascii="GHEA Grapalat" w:hAnsi="GHEA Grapalat"/>
          <w:b/>
          <w:color w:val="000000"/>
          <w:sz w:val="24"/>
          <w:szCs w:val="24"/>
          <w:shd w:val="clear" w:color="auto" w:fill="FFFFFF"/>
        </w:rPr>
        <w:t>4</w:t>
      </w:r>
      <w:r w:rsidRPr="008D1D8C">
        <w:rPr>
          <w:rFonts w:ascii="GHEA Grapalat" w:hAnsi="GHEA Grapalat"/>
          <w:b/>
          <w:color w:val="000000"/>
          <w:sz w:val="24"/>
          <w:szCs w:val="24"/>
          <w:shd w:val="clear" w:color="auto" w:fill="FFFFFF"/>
        </w:rPr>
        <w:t>.</w:t>
      </w:r>
      <w:r w:rsidRPr="005304A3">
        <w:rPr>
          <w:rFonts w:ascii="GHEA Grapalat" w:hAnsi="GHEA Grapalat"/>
          <w:color w:val="000000"/>
          <w:sz w:val="24"/>
          <w:szCs w:val="24"/>
          <w:shd w:val="clear" w:color="auto" w:fill="FFFFFF"/>
        </w:rPr>
        <w:t xml:space="preserve"> Օրենսգրքի 222-րդ հոդվածի 2-րդ մասում</w:t>
      </w:r>
      <w:r w:rsidRPr="00FD7DB9">
        <w:rPr>
          <w:rFonts w:ascii="GHEA Grapalat" w:hAnsi="GHEA Grapalat" w:cs="Calibri"/>
          <w:color w:val="000000"/>
          <w:sz w:val="24"/>
          <w:szCs w:val="24"/>
          <w:shd w:val="clear" w:color="auto" w:fill="FFFFFF"/>
        </w:rPr>
        <w:t xml:space="preserve"> հանել 2-րդ նախադասությունը</w:t>
      </w:r>
      <w:r w:rsidRPr="005304A3">
        <w:rPr>
          <w:rFonts w:ascii="GHEA Grapalat" w:hAnsi="GHEA Grapalat" w:cs="Calibri"/>
          <w:color w:val="000000"/>
          <w:sz w:val="24"/>
          <w:szCs w:val="24"/>
          <w:shd w:val="clear" w:color="auto" w:fill="FFFFFF"/>
        </w:rPr>
        <w:t>:</w:t>
      </w:r>
    </w:p>
    <w:p w14:paraId="13AEB791" w14:textId="77777777" w:rsidR="008B4766" w:rsidRPr="009C004F" w:rsidRDefault="008B4766" w:rsidP="008B4766">
      <w:pPr>
        <w:shd w:val="clear" w:color="auto" w:fill="FFFFFF"/>
        <w:tabs>
          <w:tab w:val="left" w:pos="990"/>
          <w:tab w:val="left" w:pos="1080"/>
          <w:tab w:val="left" w:pos="1170"/>
          <w:tab w:val="left" w:pos="1350"/>
          <w:tab w:val="left" w:pos="1440"/>
          <w:tab w:val="left" w:pos="1530"/>
          <w:tab w:val="left" w:pos="1620"/>
          <w:tab w:val="left" w:pos="1710"/>
          <w:tab w:val="left" w:pos="1890"/>
          <w:tab w:val="left" w:pos="2070"/>
          <w:tab w:val="left" w:pos="2160"/>
          <w:tab w:val="left" w:pos="2340"/>
        </w:tabs>
        <w:spacing w:after="0" w:line="360" w:lineRule="auto"/>
        <w:ind w:firstLine="720"/>
        <w:jc w:val="both"/>
        <w:rPr>
          <w:rFonts w:ascii="GHEA Grapalat" w:hAnsi="GHEA Grapalat" w:cs="Calibri"/>
          <w:color w:val="000000"/>
          <w:sz w:val="24"/>
          <w:szCs w:val="24"/>
          <w:shd w:val="clear" w:color="auto" w:fill="FFFFFF"/>
        </w:rPr>
      </w:pPr>
    </w:p>
    <w:p w14:paraId="30C4EDE0" w14:textId="77777777" w:rsidR="008B4766" w:rsidRPr="009C004F" w:rsidRDefault="008B4766" w:rsidP="008B4766">
      <w:pPr>
        <w:shd w:val="clear" w:color="auto" w:fill="FFFFFF"/>
        <w:tabs>
          <w:tab w:val="left" w:pos="990"/>
          <w:tab w:val="left" w:pos="1080"/>
          <w:tab w:val="left" w:pos="1170"/>
          <w:tab w:val="left" w:pos="1350"/>
          <w:tab w:val="left" w:pos="1440"/>
          <w:tab w:val="left" w:pos="1530"/>
          <w:tab w:val="left" w:pos="1620"/>
          <w:tab w:val="left" w:pos="1710"/>
          <w:tab w:val="left" w:pos="1890"/>
          <w:tab w:val="left" w:pos="2070"/>
          <w:tab w:val="left" w:pos="2160"/>
          <w:tab w:val="left" w:pos="2340"/>
        </w:tabs>
        <w:spacing w:after="0" w:line="360" w:lineRule="auto"/>
        <w:ind w:firstLine="720"/>
        <w:jc w:val="both"/>
        <w:rPr>
          <w:rFonts w:ascii="GHEA Grapalat" w:eastAsiaTheme="minorEastAsia" w:hAnsi="GHEA Grapalat" w:cs="Sylfaen"/>
          <w:sz w:val="24"/>
          <w:szCs w:val="24"/>
          <w:lang w:eastAsia="ko-KR"/>
        </w:rPr>
      </w:pPr>
      <w:r w:rsidRPr="009C004F">
        <w:rPr>
          <w:rFonts w:ascii="GHEA Grapalat" w:hAnsi="GHEA Grapalat" w:cs="Calibri"/>
          <w:b/>
          <w:color w:val="000000"/>
          <w:sz w:val="24"/>
          <w:szCs w:val="24"/>
          <w:shd w:val="clear" w:color="auto" w:fill="FFFFFF"/>
        </w:rPr>
        <w:t>Հոդված 1</w:t>
      </w:r>
      <w:r w:rsidRPr="00FD7DB9">
        <w:rPr>
          <w:rFonts w:ascii="GHEA Grapalat" w:hAnsi="GHEA Grapalat" w:cs="Calibri"/>
          <w:b/>
          <w:color w:val="000000"/>
          <w:sz w:val="24"/>
          <w:szCs w:val="24"/>
          <w:shd w:val="clear" w:color="auto" w:fill="FFFFFF"/>
        </w:rPr>
        <w:t>5</w:t>
      </w:r>
      <w:r w:rsidRPr="009C004F">
        <w:rPr>
          <w:rFonts w:ascii="GHEA Grapalat" w:hAnsi="GHEA Grapalat" w:cs="Calibri"/>
          <w:b/>
          <w:color w:val="000000"/>
          <w:sz w:val="24"/>
          <w:szCs w:val="24"/>
          <w:shd w:val="clear" w:color="auto" w:fill="FFFFFF"/>
        </w:rPr>
        <w:t>.</w:t>
      </w:r>
      <w:r w:rsidRPr="009C004F">
        <w:rPr>
          <w:rFonts w:ascii="GHEA Grapalat" w:hAnsi="GHEA Grapalat" w:cs="Calibri"/>
          <w:color w:val="000000"/>
          <w:sz w:val="24"/>
          <w:szCs w:val="24"/>
          <w:shd w:val="clear" w:color="auto" w:fill="FFFFFF"/>
        </w:rPr>
        <w:t xml:space="preserve"> Օրենսգրքի 252-րդ հոդվածի 3-րդ մասում </w:t>
      </w:r>
      <w:r w:rsidRPr="009C004F">
        <w:rPr>
          <w:rFonts w:ascii="GHEA Grapalat" w:eastAsiaTheme="minorEastAsia" w:hAnsi="GHEA Grapalat" w:cs="Sylfaen"/>
          <w:sz w:val="24"/>
          <w:szCs w:val="24"/>
          <w:lang w:eastAsia="ko-KR"/>
        </w:rPr>
        <w:t>«</w:t>
      </w:r>
      <w:r w:rsidRPr="009C004F">
        <w:rPr>
          <w:rFonts w:ascii="GHEA Grapalat" w:hAnsi="GHEA Grapalat"/>
          <w:color w:val="000000"/>
          <w:sz w:val="24"/>
          <w:szCs w:val="24"/>
          <w:shd w:val="clear" w:color="auto" w:fill="FFFFFF"/>
        </w:rPr>
        <w:t>հիման վրա կազմված կատարողական թերթ</w:t>
      </w:r>
      <w:r w:rsidRPr="00E91D59">
        <w:rPr>
          <w:rFonts w:ascii="GHEA Grapalat" w:hAnsi="GHEA Grapalat"/>
          <w:color w:val="000000"/>
          <w:sz w:val="24"/>
          <w:szCs w:val="24"/>
          <w:shd w:val="clear" w:color="auto" w:fill="FFFFFF"/>
        </w:rPr>
        <w:t>ը</w:t>
      </w:r>
      <w:r w:rsidRPr="009C004F">
        <w:rPr>
          <w:rFonts w:ascii="GHEA Grapalat" w:hAnsi="GHEA Grapalat"/>
          <w:color w:val="000000"/>
          <w:sz w:val="24"/>
          <w:szCs w:val="24"/>
          <w:shd w:val="clear" w:color="auto" w:fill="FFFFFF"/>
        </w:rPr>
        <w:t xml:space="preserve">» </w:t>
      </w:r>
      <w:r w:rsidRPr="00FD7DB9">
        <w:rPr>
          <w:rFonts w:ascii="GHEA Grapalat" w:hAnsi="GHEA Grapalat"/>
          <w:color w:val="000000"/>
          <w:sz w:val="24"/>
          <w:szCs w:val="24"/>
          <w:shd w:val="clear" w:color="auto" w:fill="FFFFFF"/>
        </w:rPr>
        <w:t>և 4-րդ մասում </w:t>
      </w:r>
      <w:r w:rsidRPr="00FD7DB9">
        <w:rPr>
          <w:rFonts w:ascii="GHEA Grapalat" w:hAnsi="GHEA Grapalat" w:cs="Calibri"/>
          <w:color w:val="000000"/>
          <w:sz w:val="24"/>
          <w:szCs w:val="24"/>
          <w:shd w:val="clear" w:color="auto" w:fill="FFFFFF"/>
        </w:rPr>
        <w:t xml:space="preserve">«Դատական ակտերի հարկադիր կատարման մասին» Հայաստանի Հանրապետության </w:t>
      </w:r>
      <w:r w:rsidRPr="009C004F">
        <w:rPr>
          <w:rFonts w:ascii="GHEA Grapalat" w:hAnsi="GHEA Grapalat"/>
          <w:color w:val="000000"/>
          <w:sz w:val="24"/>
          <w:szCs w:val="24"/>
          <w:shd w:val="clear" w:color="auto" w:fill="FFFFFF"/>
        </w:rPr>
        <w:t>բառերը փոխարինել</w:t>
      </w:r>
      <w:r w:rsidRPr="00FD7DB9">
        <w:rPr>
          <w:rFonts w:ascii="GHEA Grapalat" w:hAnsi="GHEA Grapalat"/>
          <w:color w:val="000000"/>
          <w:sz w:val="24"/>
          <w:szCs w:val="24"/>
          <w:shd w:val="clear" w:color="auto" w:fill="FFFFFF"/>
        </w:rPr>
        <w:t xml:space="preserve"> համապատասխանաբար</w:t>
      </w:r>
      <w:r w:rsidRPr="009C004F">
        <w:rPr>
          <w:rFonts w:ascii="GHEA Grapalat" w:hAnsi="GHEA Grapalat"/>
          <w:color w:val="000000"/>
          <w:sz w:val="24"/>
          <w:szCs w:val="24"/>
          <w:shd w:val="clear" w:color="auto" w:fill="FFFFFF"/>
        </w:rPr>
        <w:t xml:space="preserve"> «հարկադիր կատարման դիմում</w:t>
      </w:r>
      <w:r w:rsidRPr="00E91D59">
        <w:rPr>
          <w:rFonts w:ascii="GHEA Grapalat" w:hAnsi="GHEA Grapalat"/>
          <w:color w:val="000000"/>
          <w:sz w:val="24"/>
          <w:szCs w:val="24"/>
          <w:shd w:val="clear" w:color="auto" w:fill="FFFFFF"/>
        </w:rPr>
        <w:t>ը</w:t>
      </w:r>
      <w:r w:rsidRPr="009C004F">
        <w:rPr>
          <w:rFonts w:ascii="GHEA Grapalat" w:hAnsi="GHEA Grapalat"/>
          <w:color w:val="000000"/>
          <w:sz w:val="24"/>
          <w:szCs w:val="24"/>
          <w:shd w:val="clear" w:color="auto" w:fill="FFFFFF"/>
        </w:rPr>
        <w:t>»</w:t>
      </w:r>
      <w:r w:rsidRPr="00FD7DB9">
        <w:rPr>
          <w:rFonts w:ascii="GHEA Grapalat" w:hAnsi="GHEA Grapalat"/>
          <w:color w:val="000000"/>
          <w:sz w:val="24"/>
          <w:szCs w:val="24"/>
          <w:shd w:val="clear" w:color="auto" w:fill="FFFFFF"/>
        </w:rPr>
        <w:t xml:space="preserve"> և </w:t>
      </w:r>
      <w:r w:rsidRPr="00FD7DB9">
        <w:rPr>
          <w:rFonts w:ascii="GHEA Grapalat" w:hAnsi="GHEA Grapalat" w:cs="Calibri"/>
          <w:color w:val="000000"/>
          <w:sz w:val="24"/>
          <w:szCs w:val="24"/>
          <w:shd w:val="clear" w:color="auto" w:fill="FFFFFF"/>
        </w:rPr>
        <w:t xml:space="preserve">Կատարողական վարույթի մասին </w:t>
      </w:r>
      <w:r w:rsidRPr="009C004F">
        <w:rPr>
          <w:rFonts w:ascii="GHEA Grapalat" w:hAnsi="GHEA Grapalat" w:cs="Calibri"/>
          <w:color w:val="000000"/>
          <w:sz w:val="24"/>
          <w:szCs w:val="24"/>
          <w:shd w:val="clear" w:color="auto" w:fill="FFFFFF"/>
        </w:rPr>
        <w:t>բառերով:</w:t>
      </w:r>
    </w:p>
    <w:p w14:paraId="0DE666B2" w14:textId="77777777" w:rsidR="008B4766" w:rsidRPr="009C004F" w:rsidRDefault="008B4766" w:rsidP="008B4766">
      <w:pPr>
        <w:shd w:val="clear" w:color="auto" w:fill="FFFFFF"/>
        <w:tabs>
          <w:tab w:val="left" w:pos="990"/>
          <w:tab w:val="left" w:pos="1080"/>
          <w:tab w:val="left" w:pos="1170"/>
          <w:tab w:val="left" w:pos="1350"/>
          <w:tab w:val="left" w:pos="1440"/>
          <w:tab w:val="left" w:pos="1530"/>
          <w:tab w:val="left" w:pos="1620"/>
          <w:tab w:val="left" w:pos="1710"/>
          <w:tab w:val="left" w:pos="1890"/>
          <w:tab w:val="left" w:pos="2070"/>
          <w:tab w:val="left" w:pos="2160"/>
          <w:tab w:val="left" w:pos="2340"/>
        </w:tabs>
        <w:spacing w:after="0" w:line="360" w:lineRule="auto"/>
        <w:ind w:firstLine="720"/>
        <w:jc w:val="both"/>
        <w:rPr>
          <w:rFonts w:ascii="GHEA Grapalat" w:hAnsi="GHEA Grapalat" w:cs="Calibri"/>
          <w:color w:val="000000"/>
          <w:sz w:val="24"/>
          <w:szCs w:val="24"/>
          <w:shd w:val="clear" w:color="auto" w:fill="FFFFFF"/>
        </w:rPr>
      </w:pPr>
    </w:p>
    <w:p w14:paraId="5AFE769B" w14:textId="77777777" w:rsidR="008B4766" w:rsidRDefault="008B4766" w:rsidP="008B4766">
      <w:pPr>
        <w:shd w:val="clear" w:color="auto" w:fill="FFFFFF"/>
        <w:tabs>
          <w:tab w:val="left" w:pos="990"/>
          <w:tab w:val="left" w:pos="1080"/>
          <w:tab w:val="left" w:pos="1170"/>
          <w:tab w:val="left" w:pos="1350"/>
          <w:tab w:val="left" w:pos="1440"/>
          <w:tab w:val="left" w:pos="1530"/>
          <w:tab w:val="left" w:pos="1620"/>
          <w:tab w:val="left" w:pos="1710"/>
          <w:tab w:val="left" w:pos="1890"/>
          <w:tab w:val="left" w:pos="2070"/>
          <w:tab w:val="left" w:pos="2160"/>
          <w:tab w:val="left" w:pos="2340"/>
        </w:tabs>
        <w:spacing w:after="0" w:line="360" w:lineRule="auto"/>
        <w:ind w:firstLine="720"/>
        <w:jc w:val="both"/>
        <w:rPr>
          <w:rFonts w:ascii="GHEA Grapalat" w:hAnsi="GHEA Grapalat" w:cs="Calibri"/>
          <w:color w:val="000000"/>
          <w:sz w:val="24"/>
          <w:szCs w:val="24"/>
          <w:shd w:val="clear" w:color="auto" w:fill="FFFFFF"/>
        </w:rPr>
      </w:pPr>
      <w:r w:rsidRPr="009C004F">
        <w:rPr>
          <w:rFonts w:ascii="GHEA Grapalat" w:hAnsi="GHEA Grapalat" w:cs="Calibri"/>
          <w:b/>
          <w:color w:val="000000"/>
          <w:sz w:val="24"/>
          <w:szCs w:val="24"/>
          <w:shd w:val="clear" w:color="auto" w:fill="FFFFFF"/>
        </w:rPr>
        <w:t>Հոդված 1</w:t>
      </w:r>
      <w:r w:rsidRPr="00FD7DB9">
        <w:rPr>
          <w:rFonts w:ascii="GHEA Grapalat" w:hAnsi="GHEA Grapalat" w:cs="Calibri"/>
          <w:b/>
          <w:color w:val="000000"/>
          <w:sz w:val="24"/>
          <w:szCs w:val="24"/>
          <w:shd w:val="clear" w:color="auto" w:fill="FFFFFF"/>
        </w:rPr>
        <w:t>6</w:t>
      </w:r>
      <w:r w:rsidRPr="009C004F">
        <w:rPr>
          <w:rFonts w:ascii="GHEA Grapalat" w:hAnsi="GHEA Grapalat" w:cs="Calibri"/>
          <w:b/>
          <w:color w:val="000000"/>
          <w:sz w:val="24"/>
          <w:szCs w:val="24"/>
          <w:shd w:val="clear" w:color="auto" w:fill="FFFFFF"/>
        </w:rPr>
        <w:t>.</w:t>
      </w:r>
      <w:r w:rsidRPr="009C004F">
        <w:rPr>
          <w:rFonts w:ascii="GHEA Grapalat" w:hAnsi="GHEA Grapalat" w:cs="Calibri"/>
          <w:color w:val="000000"/>
          <w:sz w:val="24"/>
          <w:szCs w:val="24"/>
          <w:shd w:val="clear" w:color="auto" w:fill="FFFFFF"/>
        </w:rPr>
        <w:t xml:space="preserve"> Օրենսգրքի 5-րդ ենթաբաժնի վերնագրում</w:t>
      </w:r>
      <w:r w:rsidRPr="00E91D59">
        <w:rPr>
          <w:rFonts w:ascii="GHEA Grapalat" w:hAnsi="GHEA Grapalat" w:cs="Calibri"/>
          <w:color w:val="000000"/>
          <w:sz w:val="24"/>
          <w:szCs w:val="24"/>
          <w:shd w:val="clear" w:color="auto" w:fill="FFFFFF"/>
        </w:rPr>
        <w:t xml:space="preserve"> և </w:t>
      </w:r>
      <w:r w:rsidRPr="009C004F">
        <w:rPr>
          <w:rFonts w:ascii="GHEA Grapalat" w:hAnsi="GHEA Grapalat" w:cs="Calibri"/>
          <w:color w:val="000000"/>
          <w:sz w:val="24"/>
          <w:szCs w:val="24"/>
          <w:shd w:val="clear" w:color="auto" w:fill="FFFFFF"/>
        </w:rPr>
        <w:t>315-րդ հոդվածի 1-ին մասում,</w:t>
      </w:r>
      <w:r w:rsidRPr="00E91D59">
        <w:rPr>
          <w:rFonts w:ascii="GHEA Grapalat" w:hAnsi="GHEA Grapalat" w:cs="Calibri"/>
          <w:color w:val="000000"/>
          <w:sz w:val="24"/>
          <w:szCs w:val="24"/>
          <w:shd w:val="clear" w:color="auto" w:fill="FFFFFF"/>
        </w:rPr>
        <w:t xml:space="preserve"> </w:t>
      </w:r>
      <w:r w:rsidRPr="009C004F">
        <w:rPr>
          <w:rFonts w:ascii="GHEA Grapalat" w:hAnsi="GHEA Grapalat" w:cs="Calibri"/>
          <w:color w:val="000000"/>
          <w:sz w:val="24"/>
          <w:szCs w:val="24"/>
          <w:shd w:val="clear" w:color="auto" w:fill="FFFFFF"/>
        </w:rPr>
        <w:t>46-րդ գլխ</w:t>
      </w:r>
      <w:r w:rsidRPr="00E91D59">
        <w:rPr>
          <w:rFonts w:ascii="GHEA Grapalat" w:hAnsi="GHEA Grapalat" w:cs="Calibri"/>
          <w:color w:val="000000"/>
          <w:sz w:val="24"/>
          <w:szCs w:val="24"/>
          <w:shd w:val="clear" w:color="auto" w:fill="FFFFFF"/>
        </w:rPr>
        <w:t>ի վերնագրում, 321-րդ և 322-րդ հոդվածներում</w:t>
      </w:r>
      <w:r w:rsidRPr="009C004F">
        <w:rPr>
          <w:rFonts w:ascii="GHEA Grapalat" w:hAnsi="GHEA Grapalat" w:cs="Calibri"/>
          <w:color w:val="000000"/>
          <w:sz w:val="24"/>
          <w:szCs w:val="24"/>
          <w:shd w:val="clear" w:color="auto" w:fill="FFFFFF"/>
        </w:rPr>
        <w:t xml:space="preserve"> </w:t>
      </w:r>
      <w:r>
        <w:rPr>
          <w:rFonts w:ascii="GHEA Grapalat" w:hAnsi="GHEA Grapalat" w:cs="Calibri"/>
          <w:color w:val="000000"/>
          <w:sz w:val="24"/>
          <w:szCs w:val="24"/>
          <w:shd w:val="clear" w:color="auto" w:fill="FFFFFF"/>
        </w:rPr>
        <w:t>«վճ</w:t>
      </w:r>
      <w:r w:rsidRPr="00D87D41">
        <w:rPr>
          <w:rFonts w:ascii="GHEA Grapalat" w:hAnsi="GHEA Grapalat" w:cs="Calibri"/>
          <w:color w:val="000000"/>
          <w:sz w:val="24"/>
          <w:szCs w:val="24"/>
          <w:shd w:val="clear" w:color="auto" w:fill="FFFFFF"/>
        </w:rPr>
        <w:t xml:space="preserve">ռի հարկադիր կատարման </w:t>
      </w:r>
      <w:r w:rsidRPr="00E91D59">
        <w:rPr>
          <w:rFonts w:ascii="GHEA Grapalat" w:hAnsi="GHEA Grapalat" w:cs="Calibri"/>
          <w:color w:val="000000"/>
          <w:sz w:val="24"/>
          <w:szCs w:val="24"/>
          <w:shd w:val="clear" w:color="auto" w:fill="FFFFFF"/>
        </w:rPr>
        <w:t>համար կատարողական թերթ</w:t>
      </w:r>
      <w:r w:rsidRPr="00D87D41">
        <w:rPr>
          <w:rFonts w:ascii="GHEA Grapalat" w:hAnsi="GHEA Grapalat" w:cs="Calibri"/>
          <w:color w:val="000000"/>
          <w:sz w:val="24"/>
          <w:szCs w:val="24"/>
          <w:shd w:val="clear" w:color="auto" w:fill="FFFFFF"/>
        </w:rPr>
        <w:t xml:space="preserve"> տալ</w:t>
      </w:r>
      <w:r>
        <w:rPr>
          <w:rFonts w:ascii="GHEA Grapalat" w:hAnsi="GHEA Grapalat" w:cs="Calibri"/>
          <w:color w:val="000000"/>
          <w:sz w:val="24"/>
          <w:szCs w:val="24"/>
          <w:shd w:val="clear" w:color="auto" w:fill="FFFFFF"/>
        </w:rPr>
        <w:t>»</w:t>
      </w:r>
      <w:r w:rsidRPr="00E91D59">
        <w:rPr>
          <w:rFonts w:ascii="GHEA Grapalat" w:hAnsi="GHEA Grapalat" w:cs="Calibri"/>
          <w:color w:val="000000"/>
          <w:sz w:val="24"/>
          <w:szCs w:val="24"/>
          <w:shd w:val="clear" w:color="auto" w:fill="FFFFFF"/>
        </w:rPr>
        <w:t xml:space="preserve"> բառերը համապատասխան հոլովաձևերով </w:t>
      </w:r>
      <w:r w:rsidRPr="00D87D41">
        <w:rPr>
          <w:rFonts w:ascii="GHEA Grapalat" w:hAnsi="GHEA Grapalat" w:cs="Calibri"/>
          <w:color w:val="000000"/>
          <w:sz w:val="24"/>
          <w:szCs w:val="24"/>
          <w:shd w:val="clear" w:color="auto" w:fill="FFFFFF"/>
        </w:rPr>
        <w:t xml:space="preserve">փոխարինել </w:t>
      </w:r>
      <w:r>
        <w:rPr>
          <w:rFonts w:ascii="GHEA Grapalat" w:hAnsi="GHEA Grapalat" w:cs="Calibri"/>
          <w:color w:val="000000"/>
          <w:sz w:val="24"/>
          <w:szCs w:val="24"/>
          <w:shd w:val="clear" w:color="auto" w:fill="FFFFFF"/>
        </w:rPr>
        <w:t>«</w:t>
      </w:r>
      <w:r w:rsidRPr="00D87D41">
        <w:rPr>
          <w:rFonts w:ascii="GHEA Grapalat" w:hAnsi="GHEA Grapalat" w:cs="Calibri"/>
          <w:color w:val="000000"/>
          <w:sz w:val="24"/>
          <w:szCs w:val="24"/>
          <w:shd w:val="clear" w:color="auto" w:fill="FFFFFF"/>
        </w:rPr>
        <w:t xml:space="preserve">վճիռը հարկադիր կատարման </w:t>
      </w:r>
      <w:r>
        <w:rPr>
          <w:rFonts w:ascii="GHEA Grapalat" w:hAnsi="GHEA Grapalat" w:cs="Calibri"/>
          <w:color w:val="000000"/>
          <w:sz w:val="24"/>
          <w:szCs w:val="24"/>
          <w:shd w:val="clear" w:color="auto" w:fill="FFFFFF"/>
        </w:rPr>
        <w:t>ներկայացնել»</w:t>
      </w:r>
      <w:r w:rsidRPr="00D87D41">
        <w:rPr>
          <w:rFonts w:ascii="GHEA Grapalat" w:hAnsi="GHEA Grapalat" w:cs="Calibri"/>
          <w:color w:val="000000"/>
          <w:sz w:val="24"/>
          <w:szCs w:val="24"/>
          <w:shd w:val="clear" w:color="auto" w:fill="FFFFFF"/>
        </w:rPr>
        <w:t xml:space="preserve"> բառերով</w:t>
      </w:r>
      <w:r w:rsidRPr="00E91D59">
        <w:rPr>
          <w:rFonts w:ascii="GHEA Grapalat" w:hAnsi="GHEA Grapalat" w:cs="Calibri"/>
          <w:color w:val="000000"/>
          <w:sz w:val="24"/>
          <w:szCs w:val="24"/>
          <w:shd w:val="clear" w:color="auto" w:fill="FFFFFF"/>
        </w:rPr>
        <w:t>:</w:t>
      </w:r>
    </w:p>
    <w:p w14:paraId="6F18FE22" w14:textId="77777777" w:rsidR="008B4766" w:rsidRDefault="008B4766" w:rsidP="008B4766">
      <w:pPr>
        <w:shd w:val="clear" w:color="auto" w:fill="FFFFFF"/>
        <w:tabs>
          <w:tab w:val="left" w:pos="990"/>
          <w:tab w:val="left" w:pos="1080"/>
          <w:tab w:val="left" w:pos="1170"/>
          <w:tab w:val="left" w:pos="1350"/>
          <w:tab w:val="left" w:pos="1440"/>
          <w:tab w:val="left" w:pos="1530"/>
          <w:tab w:val="left" w:pos="1620"/>
          <w:tab w:val="left" w:pos="1710"/>
          <w:tab w:val="left" w:pos="1890"/>
          <w:tab w:val="left" w:pos="2070"/>
          <w:tab w:val="left" w:pos="2160"/>
          <w:tab w:val="left" w:pos="2340"/>
        </w:tabs>
        <w:spacing w:after="0" w:line="360" w:lineRule="auto"/>
        <w:ind w:firstLine="720"/>
        <w:jc w:val="both"/>
        <w:rPr>
          <w:rFonts w:ascii="GHEA Grapalat" w:hAnsi="GHEA Grapalat" w:cs="Calibri"/>
          <w:color w:val="000000"/>
          <w:sz w:val="24"/>
          <w:szCs w:val="24"/>
          <w:shd w:val="clear" w:color="auto" w:fill="FFFFFF"/>
        </w:rPr>
      </w:pPr>
    </w:p>
    <w:p w14:paraId="2CDA58C9" w14:textId="77777777" w:rsidR="008B4766" w:rsidRDefault="008B4766" w:rsidP="008B4766">
      <w:pPr>
        <w:shd w:val="clear" w:color="auto" w:fill="FFFFFF"/>
        <w:tabs>
          <w:tab w:val="left" w:pos="990"/>
          <w:tab w:val="left" w:pos="1080"/>
          <w:tab w:val="left" w:pos="1170"/>
          <w:tab w:val="left" w:pos="1350"/>
          <w:tab w:val="left" w:pos="1440"/>
          <w:tab w:val="left" w:pos="1530"/>
          <w:tab w:val="left" w:pos="1620"/>
          <w:tab w:val="left" w:pos="1710"/>
          <w:tab w:val="left" w:pos="1890"/>
          <w:tab w:val="left" w:pos="2070"/>
          <w:tab w:val="left" w:pos="2160"/>
          <w:tab w:val="left" w:pos="2340"/>
        </w:tabs>
        <w:spacing w:after="0" w:line="360" w:lineRule="auto"/>
        <w:ind w:firstLine="720"/>
        <w:jc w:val="both"/>
        <w:rPr>
          <w:rFonts w:ascii="GHEA Grapalat" w:hAnsi="GHEA Grapalat" w:cs="Calibri"/>
          <w:color w:val="000000"/>
          <w:sz w:val="24"/>
          <w:szCs w:val="24"/>
          <w:shd w:val="clear" w:color="auto" w:fill="FFFFFF"/>
        </w:rPr>
      </w:pPr>
      <w:r w:rsidRPr="009C004F">
        <w:rPr>
          <w:rFonts w:ascii="GHEA Grapalat" w:hAnsi="GHEA Grapalat" w:cs="Calibri"/>
          <w:b/>
          <w:color w:val="000000"/>
          <w:sz w:val="24"/>
          <w:szCs w:val="24"/>
          <w:shd w:val="clear" w:color="auto" w:fill="FFFFFF"/>
        </w:rPr>
        <w:t>Հոդված 1</w:t>
      </w:r>
      <w:r w:rsidRPr="00FD7DB9">
        <w:rPr>
          <w:rFonts w:ascii="GHEA Grapalat" w:hAnsi="GHEA Grapalat" w:cs="Calibri"/>
          <w:b/>
          <w:color w:val="000000"/>
          <w:sz w:val="24"/>
          <w:szCs w:val="24"/>
          <w:shd w:val="clear" w:color="auto" w:fill="FFFFFF"/>
        </w:rPr>
        <w:t>7</w:t>
      </w:r>
      <w:r w:rsidRPr="009C004F">
        <w:rPr>
          <w:rFonts w:ascii="GHEA Grapalat" w:hAnsi="GHEA Grapalat" w:cs="Calibri"/>
          <w:b/>
          <w:color w:val="000000"/>
          <w:sz w:val="24"/>
          <w:szCs w:val="24"/>
          <w:shd w:val="clear" w:color="auto" w:fill="FFFFFF"/>
        </w:rPr>
        <w:t>.</w:t>
      </w:r>
      <w:r w:rsidRPr="009C004F">
        <w:rPr>
          <w:rFonts w:ascii="GHEA Grapalat" w:hAnsi="GHEA Grapalat" w:cs="Calibri"/>
          <w:color w:val="000000"/>
          <w:sz w:val="24"/>
          <w:szCs w:val="24"/>
          <w:shd w:val="clear" w:color="auto" w:fill="FFFFFF"/>
        </w:rPr>
        <w:t xml:space="preserve"> Օրենսգրքի</w:t>
      </w:r>
      <w:r>
        <w:rPr>
          <w:rFonts w:ascii="GHEA Grapalat" w:hAnsi="GHEA Grapalat" w:cs="Calibri"/>
          <w:color w:val="000000"/>
          <w:sz w:val="24"/>
          <w:szCs w:val="24"/>
          <w:shd w:val="clear" w:color="auto" w:fill="FFFFFF"/>
        </w:rPr>
        <w:t xml:space="preserve"> 316</w:t>
      </w:r>
      <w:r w:rsidRPr="009C004F">
        <w:rPr>
          <w:rFonts w:ascii="GHEA Grapalat" w:hAnsi="GHEA Grapalat" w:cs="Calibri"/>
          <w:color w:val="000000"/>
          <w:sz w:val="24"/>
          <w:szCs w:val="24"/>
          <w:shd w:val="clear" w:color="auto" w:fill="FFFFFF"/>
        </w:rPr>
        <w:t xml:space="preserve">-րդ </w:t>
      </w:r>
      <w:r>
        <w:rPr>
          <w:rFonts w:ascii="GHEA Grapalat" w:hAnsi="GHEA Grapalat" w:cs="Calibri"/>
          <w:color w:val="000000"/>
          <w:sz w:val="24"/>
          <w:szCs w:val="24"/>
          <w:shd w:val="clear" w:color="auto" w:fill="FFFFFF"/>
        </w:rPr>
        <w:t>հոդվածը լրացնել հետևյալ բովանդակությամբ 4-րդ մասով.</w:t>
      </w:r>
    </w:p>
    <w:p w14:paraId="4F8CE95D" w14:textId="77777777" w:rsidR="008B4766" w:rsidRPr="00FD7DB9" w:rsidRDefault="008B4766" w:rsidP="008B4766">
      <w:pPr>
        <w:shd w:val="clear" w:color="auto" w:fill="FFFFFF"/>
        <w:tabs>
          <w:tab w:val="left" w:pos="990"/>
          <w:tab w:val="left" w:pos="1080"/>
          <w:tab w:val="left" w:pos="1170"/>
          <w:tab w:val="left" w:pos="1350"/>
          <w:tab w:val="left" w:pos="1440"/>
          <w:tab w:val="left" w:pos="1530"/>
          <w:tab w:val="left" w:pos="1620"/>
          <w:tab w:val="left" w:pos="1710"/>
          <w:tab w:val="left" w:pos="1890"/>
          <w:tab w:val="left" w:pos="2070"/>
          <w:tab w:val="left" w:pos="2160"/>
          <w:tab w:val="left" w:pos="2340"/>
        </w:tabs>
        <w:spacing w:after="0" w:line="360" w:lineRule="auto"/>
        <w:ind w:firstLine="720"/>
        <w:jc w:val="both"/>
        <w:rPr>
          <w:rFonts w:ascii="GHEA Grapalat" w:hAnsi="GHEA Grapalat" w:cs="Calibri"/>
          <w:color w:val="000000"/>
          <w:sz w:val="24"/>
          <w:szCs w:val="24"/>
          <w:shd w:val="clear" w:color="auto" w:fill="FFFFFF"/>
        </w:rPr>
      </w:pPr>
      <w:r w:rsidRPr="00FD7DB9">
        <w:rPr>
          <w:rFonts w:ascii="GHEA Grapalat" w:hAnsi="GHEA Grapalat" w:cs="Calibri"/>
          <w:color w:val="000000"/>
          <w:sz w:val="24"/>
          <w:szCs w:val="24"/>
          <w:shd w:val="clear" w:color="auto" w:fill="FFFFFF"/>
        </w:rPr>
        <w:t>4. Արբիտրաժի վճիռը չեղյալ ճանաչելու մասին դիմումը վարույթ ընդունվելու դեպքում դրա կատարումը կասեցվում է:</w:t>
      </w:r>
    </w:p>
    <w:p w14:paraId="6BE18686" w14:textId="77777777" w:rsidR="008B4766" w:rsidRPr="007422B7" w:rsidRDefault="008B4766" w:rsidP="008B4766">
      <w:pPr>
        <w:shd w:val="clear" w:color="auto" w:fill="FFFFFF"/>
        <w:tabs>
          <w:tab w:val="left" w:pos="990"/>
          <w:tab w:val="left" w:pos="1080"/>
          <w:tab w:val="left" w:pos="1170"/>
          <w:tab w:val="left" w:pos="1350"/>
          <w:tab w:val="left" w:pos="1440"/>
          <w:tab w:val="left" w:pos="1530"/>
          <w:tab w:val="left" w:pos="1620"/>
          <w:tab w:val="left" w:pos="1710"/>
          <w:tab w:val="left" w:pos="1890"/>
          <w:tab w:val="left" w:pos="2070"/>
          <w:tab w:val="left" w:pos="2160"/>
          <w:tab w:val="left" w:pos="2340"/>
        </w:tabs>
        <w:spacing w:after="0" w:line="360" w:lineRule="auto"/>
        <w:ind w:firstLine="720"/>
        <w:jc w:val="both"/>
        <w:rPr>
          <w:rFonts w:ascii="GHEA Grapalat" w:hAnsi="GHEA Grapalat" w:cs="Calibri"/>
          <w:color w:val="000000"/>
          <w:sz w:val="24"/>
          <w:szCs w:val="24"/>
          <w:shd w:val="clear" w:color="auto" w:fill="FFFFFF"/>
        </w:rPr>
      </w:pPr>
    </w:p>
    <w:p w14:paraId="45F2B88B" w14:textId="77777777" w:rsidR="008B4766" w:rsidRPr="00EF162B" w:rsidRDefault="008B4766" w:rsidP="008B4766">
      <w:pPr>
        <w:shd w:val="clear" w:color="auto" w:fill="FFFFFF"/>
        <w:tabs>
          <w:tab w:val="left" w:pos="990"/>
          <w:tab w:val="left" w:pos="1080"/>
          <w:tab w:val="left" w:pos="1170"/>
          <w:tab w:val="left" w:pos="1350"/>
          <w:tab w:val="left" w:pos="1440"/>
          <w:tab w:val="left" w:pos="1530"/>
          <w:tab w:val="left" w:pos="1620"/>
          <w:tab w:val="left" w:pos="1710"/>
          <w:tab w:val="left" w:pos="1890"/>
          <w:tab w:val="left" w:pos="2070"/>
          <w:tab w:val="left" w:pos="2160"/>
          <w:tab w:val="left" w:pos="2340"/>
        </w:tabs>
        <w:spacing w:after="0" w:line="360" w:lineRule="auto"/>
        <w:ind w:firstLine="720"/>
        <w:jc w:val="both"/>
        <w:rPr>
          <w:rFonts w:ascii="GHEA Grapalat" w:hAnsi="GHEA Grapalat" w:cs="Calibri"/>
          <w:b/>
          <w:color w:val="000000"/>
          <w:sz w:val="24"/>
          <w:szCs w:val="24"/>
          <w:shd w:val="clear" w:color="auto" w:fill="FFFFFF"/>
        </w:rPr>
      </w:pPr>
      <w:r w:rsidRPr="00E91D59">
        <w:rPr>
          <w:rFonts w:ascii="GHEA Grapalat" w:hAnsi="GHEA Grapalat" w:cs="Calibri"/>
          <w:b/>
          <w:color w:val="000000"/>
          <w:sz w:val="24"/>
          <w:szCs w:val="24"/>
          <w:shd w:val="clear" w:color="auto" w:fill="FFFFFF"/>
        </w:rPr>
        <w:t>Հոդված 1</w:t>
      </w:r>
      <w:r w:rsidRPr="00FD7DB9">
        <w:rPr>
          <w:rFonts w:ascii="GHEA Grapalat" w:hAnsi="GHEA Grapalat" w:cs="Calibri"/>
          <w:b/>
          <w:color w:val="000000"/>
          <w:sz w:val="24"/>
          <w:szCs w:val="24"/>
          <w:shd w:val="clear" w:color="auto" w:fill="FFFFFF"/>
        </w:rPr>
        <w:t>8</w:t>
      </w:r>
      <w:r w:rsidRPr="00E91D59">
        <w:rPr>
          <w:rFonts w:ascii="GHEA Grapalat" w:hAnsi="GHEA Grapalat" w:cs="Calibri"/>
          <w:b/>
          <w:color w:val="000000"/>
          <w:sz w:val="24"/>
          <w:szCs w:val="24"/>
          <w:shd w:val="clear" w:color="auto" w:fill="FFFFFF"/>
        </w:rPr>
        <w:t>.</w:t>
      </w:r>
      <w:r w:rsidRPr="00E91D59">
        <w:rPr>
          <w:rFonts w:ascii="GHEA Grapalat" w:hAnsi="GHEA Grapalat" w:cs="Calibri"/>
          <w:color w:val="000000"/>
          <w:sz w:val="24"/>
          <w:szCs w:val="24"/>
          <w:shd w:val="clear" w:color="auto" w:fill="FFFFFF"/>
        </w:rPr>
        <w:t xml:space="preserve"> Օրենսգրքի 323-րդ հոդված</w:t>
      </w:r>
      <w:r>
        <w:rPr>
          <w:rFonts w:ascii="GHEA Grapalat" w:hAnsi="GHEA Grapalat" w:cs="Calibri"/>
          <w:color w:val="000000"/>
          <w:sz w:val="24"/>
          <w:szCs w:val="24"/>
          <w:shd w:val="clear" w:color="auto" w:fill="FFFFFF"/>
        </w:rPr>
        <w:t>ում`</w:t>
      </w:r>
      <w:r w:rsidRPr="00E91D59">
        <w:rPr>
          <w:rFonts w:ascii="GHEA Grapalat" w:hAnsi="GHEA Grapalat" w:cs="Calibri"/>
          <w:color w:val="000000"/>
          <w:sz w:val="24"/>
          <w:szCs w:val="24"/>
          <w:shd w:val="clear" w:color="auto" w:fill="FFFFFF"/>
        </w:rPr>
        <w:t xml:space="preserve"> </w:t>
      </w:r>
    </w:p>
    <w:p w14:paraId="0B9E7BB3" w14:textId="77777777" w:rsidR="008B4766" w:rsidRPr="00EF162B" w:rsidRDefault="008B4766" w:rsidP="008B4766">
      <w:pPr>
        <w:shd w:val="clear" w:color="auto" w:fill="FFFFFF"/>
        <w:tabs>
          <w:tab w:val="left" w:pos="990"/>
          <w:tab w:val="left" w:pos="1080"/>
          <w:tab w:val="left" w:pos="1170"/>
          <w:tab w:val="left" w:pos="1350"/>
          <w:tab w:val="left" w:pos="1440"/>
          <w:tab w:val="left" w:pos="1530"/>
          <w:tab w:val="left" w:pos="1620"/>
          <w:tab w:val="left" w:pos="1710"/>
          <w:tab w:val="left" w:pos="1890"/>
          <w:tab w:val="left" w:pos="2070"/>
          <w:tab w:val="left" w:pos="2160"/>
          <w:tab w:val="left" w:pos="2340"/>
        </w:tabs>
        <w:spacing w:after="0" w:line="360" w:lineRule="auto"/>
        <w:ind w:firstLine="720"/>
        <w:jc w:val="both"/>
        <w:rPr>
          <w:rFonts w:ascii="GHEA Grapalat" w:hAnsi="GHEA Grapalat" w:cs="Calibri"/>
          <w:color w:val="000000"/>
          <w:sz w:val="24"/>
          <w:szCs w:val="24"/>
          <w:shd w:val="clear" w:color="auto" w:fill="FFFFFF"/>
        </w:rPr>
      </w:pPr>
      <w:r w:rsidRPr="00E91D59">
        <w:rPr>
          <w:rFonts w:ascii="GHEA Grapalat" w:hAnsi="GHEA Grapalat" w:cs="Calibri"/>
          <w:color w:val="000000"/>
          <w:sz w:val="24"/>
          <w:szCs w:val="24"/>
          <w:shd w:val="clear" w:color="auto" w:fill="FFFFFF"/>
        </w:rPr>
        <w:lastRenderedPageBreak/>
        <w:t xml:space="preserve">1 </w:t>
      </w:r>
      <w:r w:rsidRPr="00EF162B">
        <w:rPr>
          <w:rFonts w:ascii="GHEA Grapalat" w:hAnsi="GHEA Grapalat" w:cs="Calibri"/>
          <w:color w:val="000000"/>
          <w:sz w:val="24"/>
          <w:szCs w:val="24"/>
          <w:shd w:val="clear" w:color="auto" w:fill="FFFFFF"/>
        </w:rPr>
        <w:t>1-ին, 2-րդ, 5-րդ</w:t>
      </w:r>
      <w:r w:rsidRPr="006F093D">
        <w:rPr>
          <w:rFonts w:ascii="GHEA Grapalat" w:hAnsi="GHEA Grapalat" w:cs="Calibri"/>
          <w:color w:val="000000"/>
          <w:sz w:val="24"/>
          <w:szCs w:val="24"/>
          <w:shd w:val="clear" w:color="auto" w:fill="FFFFFF"/>
        </w:rPr>
        <w:t>,</w:t>
      </w:r>
      <w:r w:rsidRPr="00EF162B">
        <w:rPr>
          <w:rFonts w:ascii="GHEA Grapalat" w:hAnsi="GHEA Grapalat" w:cs="Calibri"/>
          <w:color w:val="000000"/>
          <w:sz w:val="24"/>
          <w:szCs w:val="24"/>
          <w:shd w:val="clear" w:color="auto" w:fill="FFFFFF"/>
        </w:rPr>
        <w:t xml:space="preserve"> 6-րդ</w:t>
      </w:r>
      <w:r w:rsidRPr="006F093D">
        <w:rPr>
          <w:rFonts w:ascii="GHEA Grapalat" w:hAnsi="GHEA Grapalat" w:cs="Calibri"/>
          <w:color w:val="000000"/>
          <w:sz w:val="24"/>
          <w:szCs w:val="24"/>
          <w:shd w:val="clear" w:color="auto" w:fill="FFFFFF"/>
        </w:rPr>
        <w:t xml:space="preserve"> </w:t>
      </w:r>
      <w:r w:rsidRPr="00D87D41">
        <w:rPr>
          <w:rFonts w:ascii="GHEA Grapalat" w:hAnsi="GHEA Grapalat" w:cs="Calibri"/>
          <w:color w:val="000000"/>
          <w:sz w:val="24"/>
          <w:szCs w:val="24"/>
          <w:shd w:val="clear" w:color="auto" w:fill="FFFFFF"/>
        </w:rPr>
        <w:t>և 7-րդ</w:t>
      </w:r>
      <w:r w:rsidRPr="00EF162B">
        <w:rPr>
          <w:rFonts w:ascii="GHEA Grapalat" w:hAnsi="GHEA Grapalat" w:cs="Calibri"/>
          <w:color w:val="000000"/>
          <w:sz w:val="24"/>
          <w:szCs w:val="24"/>
          <w:shd w:val="clear" w:color="auto" w:fill="FFFFFF"/>
        </w:rPr>
        <w:t xml:space="preserve"> մասերում </w:t>
      </w:r>
      <w:r>
        <w:rPr>
          <w:rFonts w:ascii="GHEA Grapalat" w:hAnsi="GHEA Grapalat" w:cs="Calibri"/>
          <w:color w:val="000000"/>
          <w:sz w:val="24"/>
          <w:szCs w:val="24"/>
          <w:shd w:val="clear" w:color="auto" w:fill="FFFFFF"/>
        </w:rPr>
        <w:t>«</w:t>
      </w:r>
      <w:r w:rsidRPr="00D87D41">
        <w:rPr>
          <w:rFonts w:ascii="GHEA Grapalat" w:hAnsi="GHEA Grapalat" w:cs="Calibri"/>
          <w:color w:val="000000"/>
          <w:sz w:val="24"/>
          <w:szCs w:val="24"/>
          <w:shd w:val="clear" w:color="auto" w:fill="FFFFFF"/>
        </w:rPr>
        <w:t xml:space="preserve">վճռի հարկադիր կատարման </w:t>
      </w:r>
      <w:r w:rsidRPr="00E91D59">
        <w:rPr>
          <w:rFonts w:ascii="GHEA Grapalat" w:hAnsi="GHEA Grapalat" w:cs="Calibri"/>
          <w:color w:val="000000"/>
          <w:sz w:val="24"/>
          <w:szCs w:val="24"/>
          <w:shd w:val="clear" w:color="auto" w:fill="FFFFFF"/>
        </w:rPr>
        <w:t>համար կատարողական թերթ</w:t>
      </w:r>
      <w:r w:rsidRPr="008D1D8C">
        <w:rPr>
          <w:rFonts w:ascii="GHEA Grapalat" w:hAnsi="GHEA Grapalat" w:cs="Calibri"/>
          <w:color w:val="000000"/>
          <w:sz w:val="24"/>
          <w:szCs w:val="24"/>
          <w:shd w:val="clear" w:color="auto" w:fill="FFFFFF"/>
        </w:rPr>
        <w:t xml:space="preserve"> տալ</w:t>
      </w:r>
      <w:r>
        <w:rPr>
          <w:rFonts w:ascii="GHEA Grapalat" w:hAnsi="GHEA Grapalat" w:cs="Calibri"/>
          <w:color w:val="000000"/>
          <w:sz w:val="24"/>
          <w:szCs w:val="24"/>
          <w:shd w:val="clear" w:color="auto" w:fill="FFFFFF"/>
        </w:rPr>
        <w:t>»</w:t>
      </w:r>
      <w:r w:rsidRPr="00E91D59">
        <w:rPr>
          <w:rFonts w:ascii="GHEA Grapalat" w:hAnsi="GHEA Grapalat" w:cs="Calibri"/>
          <w:color w:val="000000"/>
          <w:sz w:val="24"/>
          <w:szCs w:val="24"/>
          <w:shd w:val="clear" w:color="auto" w:fill="FFFFFF"/>
        </w:rPr>
        <w:t xml:space="preserve"> բառերը համապատասխան հոլովաձևերով </w:t>
      </w:r>
      <w:r w:rsidRPr="00D87D41">
        <w:rPr>
          <w:rFonts w:ascii="GHEA Grapalat" w:hAnsi="GHEA Grapalat" w:cs="Calibri"/>
          <w:color w:val="000000"/>
          <w:sz w:val="24"/>
          <w:szCs w:val="24"/>
          <w:shd w:val="clear" w:color="auto" w:fill="FFFFFF"/>
        </w:rPr>
        <w:t>փոխարինել «վճիռը հարկադիր կատարման ներկայացնել</w:t>
      </w:r>
      <w:r>
        <w:rPr>
          <w:rFonts w:ascii="GHEA Grapalat" w:hAnsi="GHEA Grapalat" w:cs="Calibri"/>
          <w:color w:val="000000"/>
          <w:sz w:val="24"/>
          <w:szCs w:val="24"/>
          <w:shd w:val="clear" w:color="auto" w:fill="FFFFFF"/>
        </w:rPr>
        <w:t>»</w:t>
      </w:r>
      <w:r w:rsidRPr="00D87D41">
        <w:rPr>
          <w:rFonts w:ascii="GHEA Grapalat" w:hAnsi="GHEA Grapalat" w:cs="Calibri"/>
          <w:color w:val="000000"/>
          <w:sz w:val="24"/>
          <w:szCs w:val="24"/>
          <w:shd w:val="clear" w:color="auto" w:fill="FFFFFF"/>
        </w:rPr>
        <w:t xml:space="preserve"> բառերով</w:t>
      </w:r>
      <w:r w:rsidRPr="00EF162B">
        <w:rPr>
          <w:rFonts w:ascii="GHEA Grapalat" w:hAnsi="GHEA Grapalat" w:cs="Calibri"/>
          <w:color w:val="000000"/>
          <w:sz w:val="24"/>
          <w:szCs w:val="24"/>
          <w:shd w:val="clear" w:color="auto" w:fill="FFFFFF"/>
        </w:rPr>
        <w:t>.</w:t>
      </w:r>
    </w:p>
    <w:p w14:paraId="59FC3547" w14:textId="77777777" w:rsidR="008B4766" w:rsidRPr="006F093D" w:rsidRDefault="008B4766" w:rsidP="008B4766">
      <w:pPr>
        <w:shd w:val="clear" w:color="auto" w:fill="FFFFFF"/>
        <w:tabs>
          <w:tab w:val="left" w:pos="990"/>
          <w:tab w:val="left" w:pos="1080"/>
          <w:tab w:val="left" w:pos="1170"/>
          <w:tab w:val="left" w:pos="1350"/>
          <w:tab w:val="left" w:pos="1440"/>
          <w:tab w:val="left" w:pos="1530"/>
          <w:tab w:val="left" w:pos="1620"/>
          <w:tab w:val="left" w:pos="1710"/>
          <w:tab w:val="left" w:pos="1890"/>
          <w:tab w:val="left" w:pos="2070"/>
          <w:tab w:val="left" w:pos="2160"/>
          <w:tab w:val="left" w:pos="2340"/>
        </w:tabs>
        <w:spacing w:after="0" w:line="360" w:lineRule="auto"/>
        <w:ind w:firstLine="720"/>
        <w:jc w:val="both"/>
        <w:rPr>
          <w:rFonts w:ascii="GHEA Grapalat" w:hAnsi="GHEA Grapalat" w:cs="Calibri"/>
          <w:color w:val="000000"/>
          <w:sz w:val="24"/>
          <w:szCs w:val="24"/>
          <w:shd w:val="clear" w:color="auto" w:fill="FFFFFF"/>
        </w:rPr>
      </w:pPr>
      <w:r w:rsidRPr="00EF162B">
        <w:rPr>
          <w:rFonts w:ascii="GHEA Grapalat" w:hAnsi="GHEA Grapalat" w:cs="Calibri"/>
          <w:color w:val="000000"/>
          <w:sz w:val="24"/>
          <w:szCs w:val="24"/>
          <w:shd w:val="clear" w:color="auto" w:fill="FFFFFF"/>
        </w:rPr>
        <w:t xml:space="preserve">2) </w:t>
      </w:r>
      <w:r w:rsidRPr="00E91D59">
        <w:rPr>
          <w:rFonts w:ascii="GHEA Grapalat" w:hAnsi="GHEA Grapalat" w:cs="Calibri"/>
          <w:color w:val="000000"/>
          <w:sz w:val="24"/>
          <w:szCs w:val="24"/>
          <w:shd w:val="clear" w:color="auto" w:fill="FFFFFF"/>
        </w:rPr>
        <w:t xml:space="preserve">4-րդ մասում </w:t>
      </w:r>
      <w:r>
        <w:rPr>
          <w:rFonts w:ascii="GHEA Grapalat" w:hAnsi="GHEA Grapalat" w:cs="Calibri"/>
          <w:color w:val="000000"/>
          <w:sz w:val="24"/>
          <w:szCs w:val="24"/>
          <w:shd w:val="clear" w:color="auto" w:fill="FFFFFF"/>
        </w:rPr>
        <w:t>«</w:t>
      </w:r>
      <w:r w:rsidRPr="00E91D59">
        <w:rPr>
          <w:rFonts w:ascii="GHEA Grapalat" w:hAnsi="GHEA Grapalat" w:cs="Calibri"/>
          <w:color w:val="000000"/>
          <w:sz w:val="24"/>
          <w:szCs w:val="24"/>
          <w:shd w:val="clear" w:color="auto" w:fill="FFFFFF"/>
        </w:rPr>
        <w:t>կատարողական թերթ</w:t>
      </w:r>
      <w:r>
        <w:rPr>
          <w:rFonts w:ascii="GHEA Grapalat" w:hAnsi="GHEA Grapalat" w:cs="Calibri"/>
          <w:color w:val="000000"/>
          <w:sz w:val="24"/>
          <w:szCs w:val="24"/>
          <w:shd w:val="clear" w:color="auto" w:fill="FFFFFF"/>
        </w:rPr>
        <w:t>»</w:t>
      </w:r>
      <w:r w:rsidRPr="00E91D59">
        <w:rPr>
          <w:rFonts w:ascii="GHEA Grapalat" w:hAnsi="GHEA Grapalat" w:cs="Calibri"/>
          <w:color w:val="000000"/>
          <w:sz w:val="24"/>
          <w:szCs w:val="24"/>
          <w:shd w:val="clear" w:color="auto" w:fill="FFFFFF"/>
        </w:rPr>
        <w:t xml:space="preserve"> բառերը փոխարինել «հարկադիր կատարում» բառերով</w:t>
      </w:r>
      <w:r w:rsidRPr="00D87D41">
        <w:rPr>
          <w:rFonts w:ascii="GHEA Grapalat" w:hAnsi="GHEA Grapalat" w:cs="Calibri"/>
          <w:color w:val="000000"/>
          <w:sz w:val="24"/>
          <w:szCs w:val="24"/>
          <w:shd w:val="clear" w:color="auto" w:fill="FFFFFF"/>
        </w:rPr>
        <w:t>:</w:t>
      </w:r>
    </w:p>
    <w:p w14:paraId="3B94C7EC" w14:textId="77777777" w:rsidR="008B4766" w:rsidRDefault="008B4766" w:rsidP="008B4766">
      <w:pPr>
        <w:shd w:val="clear" w:color="auto" w:fill="FFFFFF"/>
        <w:tabs>
          <w:tab w:val="left" w:pos="990"/>
          <w:tab w:val="left" w:pos="1080"/>
          <w:tab w:val="left" w:pos="1170"/>
          <w:tab w:val="left" w:pos="1350"/>
          <w:tab w:val="left" w:pos="1440"/>
          <w:tab w:val="left" w:pos="1530"/>
          <w:tab w:val="left" w:pos="1620"/>
          <w:tab w:val="left" w:pos="1710"/>
          <w:tab w:val="left" w:pos="1890"/>
          <w:tab w:val="left" w:pos="2070"/>
          <w:tab w:val="left" w:pos="2160"/>
          <w:tab w:val="left" w:pos="2340"/>
        </w:tabs>
        <w:spacing w:after="0" w:line="360" w:lineRule="auto"/>
        <w:ind w:firstLine="720"/>
        <w:jc w:val="both"/>
        <w:rPr>
          <w:rFonts w:ascii="GHEA Grapalat" w:hAnsi="GHEA Grapalat" w:cs="Calibri"/>
          <w:color w:val="000000"/>
          <w:sz w:val="24"/>
          <w:szCs w:val="24"/>
          <w:shd w:val="clear" w:color="auto" w:fill="FFFFFF"/>
        </w:rPr>
      </w:pPr>
    </w:p>
    <w:p w14:paraId="55C68E7C" w14:textId="77777777" w:rsidR="008B4766" w:rsidRPr="007422B7" w:rsidRDefault="008B4766" w:rsidP="008B4766">
      <w:pPr>
        <w:shd w:val="clear" w:color="auto" w:fill="FFFFFF"/>
        <w:tabs>
          <w:tab w:val="left" w:pos="990"/>
          <w:tab w:val="left" w:pos="1080"/>
          <w:tab w:val="left" w:pos="1170"/>
          <w:tab w:val="left" w:pos="1350"/>
          <w:tab w:val="left" w:pos="1440"/>
          <w:tab w:val="left" w:pos="1530"/>
          <w:tab w:val="left" w:pos="1620"/>
          <w:tab w:val="left" w:pos="1710"/>
          <w:tab w:val="left" w:pos="1890"/>
          <w:tab w:val="left" w:pos="2070"/>
          <w:tab w:val="left" w:pos="2160"/>
          <w:tab w:val="left" w:pos="2340"/>
        </w:tabs>
        <w:spacing w:after="0" w:line="360" w:lineRule="auto"/>
        <w:ind w:firstLine="720"/>
        <w:jc w:val="both"/>
        <w:rPr>
          <w:rFonts w:ascii="GHEA Grapalat" w:hAnsi="GHEA Grapalat" w:cs="Calibri"/>
          <w:color w:val="000000"/>
          <w:sz w:val="24"/>
          <w:szCs w:val="24"/>
          <w:shd w:val="clear" w:color="auto" w:fill="FFFFFF"/>
        </w:rPr>
      </w:pPr>
      <w:r w:rsidRPr="00E91D59">
        <w:rPr>
          <w:rFonts w:ascii="GHEA Grapalat" w:hAnsi="GHEA Grapalat" w:cs="Calibri"/>
          <w:b/>
          <w:color w:val="000000"/>
          <w:sz w:val="24"/>
          <w:szCs w:val="24"/>
          <w:shd w:val="clear" w:color="auto" w:fill="FFFFFF"/>
        </w:rPr>
        <w:t>Հոդված</w:t>
      </w:r>
      <w:r>
        <w:rPr>
          <w:rFonts w:ascii="GHEA Grapalat" w:hAnsi="GHEA Grapalat" w:cs="Calibri"/>
          <w:b/>
          <w:color w:val="000000"/>
          <w:sz w:val="24"/>
          <w:szCs w:val="24"/>
          <w:shd w:val="clear" w:color="auto" w:fill="FFFFFF"/>
        </w:rPr>
        <w:t xml:space="preserve"> </w:t>
      </w:r>
      <w:r w:rsidRPr="00FD7DB9">
        <w:rPr>
          <w:rFonts w:ascii="GHEA Grapalat" w:hAnsi="GHEA Grapalat" w:cs="Calibri"/>
          <w:b/>
          <w:color w:val="000000"/>
          <w:sz w:val="24"/>
          <w:szCs w:val="24"/>
          <w:shd w:val="clear" w:color="auto" w:fill="FFFFFF"/>
        </w:rPr>
        <w:t>19</w:t>
      </w:r>
      <w:r w:rsidRPr="00E91D59">
        <w:rPr>
          <w:rFonts w:ascii="GHEA Grapalat" w:hAnsi="GHEA Grapalat" w:cs="Calibri"/>
          <w:b/>
          <w:color w:val="000000"/>
          <w:sz w:val="24"/>
          <w:szCs w:val="24"/>
          <w:shd w:val="clear" w:color="auto" w:fill="FFFFFF"/>
        </w:rPr>
        <w:t>.</w:t>
      </w:r>
      <w:r w:rsidRPr="00E91D59">
        <w:rPr>
          <w:rFonts w:ascii="GHEA Grapalat" w:hAnsi="GHEA Grapalat" w:cs="Calibri"/>
          <w:color w:val="000000"/>
          <w:sz w:val="24"/>
          <w:szCs w:val="24"/>
          <w:shd w:val="clear" w:color="auto" w:fill="FFFFFF"/>
        </w:rPr>
        <w:t xml:space="preserve"> Օրենսգրքի 324-րդ հոդվածի վերնագրում «</w:t>
      </w:r>
      <w:r w:rsidRPr="00D87D41">
        <w:rPr>
          <w:rFonts w:ascii="GHEA Grapalat" w:hAnsi="GHEA Grapalat" w:cs="Calibri"/>
          <w:color w:val="000000"/>
          <w:sz w:val="24"/>
          <w:szCs w:val="24"/>
          <w:shd w:val="clear" w:color="auto" w:fill="FFFFFF"/>
        </w:rPr>
        <w:t xml:space="preserve">Արբիտրաժի վճռի </w:t>
      </w:r>
      <w:r w:rsidRPr="00E91D59">
        <w:rPr>
          <w:rFonts w:ascii="GHEA Grapalat" w:hAnsi="GHEA Grapalat" w:cs="Calibri"/>
          <w:color w:val="000000"/>
          <w:sz w:val="24"/>
          <w:szCs w:val="24"/>
          <w:shd w:val="clear" w:color="auto" w:fill="FFFFFF"/>
        </w:rPr>
        <w:t>կատարման համար կատարողական թերթ տալը» բառերը փոխարինել «</w:t>
      </w:r>
      <w:r w:rsidRPr="00D87D41">
        <w:rPr>
          <w:rFonts w:ascii="GHEA Grapalat" w:hAnsi="GHEA Grapalat" w:cs="Calibri"/>
          <w:color w:val="000000"/>
          <w:sz w:val="24"/>
          <w:szCs w:val="24"/>
          <w:shd w:val="clear" w:color="auto" w:fill="FFFFFF"/>
        </w:rPr>
        <w:t xml:space="preserve">Արբիտրաժի վճիռը հարկադիր </w:t>
      </w:r>
      <w:r w:rsidRPr="00E91D59">
        <w:rPr>
          <w:rFonts w:ascii="GHEA Grapalat" w:hAnsi="GHEA Grapalat" w:cs="Calibri"/>
          <w:color w:val="000000"/>
          <w:sz w:val="24"/>
          <w:szCs w:val="24"/>
          <w:shd w:val="clear" w:color="auto" w:fill="FFFFFF"/>
        </w:rPr>
        <w:t>կատար</w:t>
      </w:r>
      <w:r w:rsidRPr="00D87D41">
        <w:rPr>
          <w:rFonts w:ascii="GHEA Grapalat" w:hAnsi="GHEA Grapalat" w:cs="Calibri"/>
          <w:color w:val="000000"/>
          <w:sz w:val="24"/>
          <w:szCs w:val="24"/>
          <w:shd w:val="clear" w:color="auto" w:fill="FFFFFF"/>
        </w:rPr>
        <w:t>ման ներկայացնելը</w:t>
      </w:r>
      <w:r w:rsidRPr="00E91D59">
        <w:rPr>
          <w:rFonts w:ascii="GHEA Grapalat" w:hAnsi="GHEA Grapalat" w:cs="Calibri"/>
          <w:color w:val="000000"/>
          <w:sz w:val="24"/>
          <w:szCs w:val="24"/>
          <w:shd w:val="clear" w:color="auto" w:fill="FFFFFF"/>
        </w:rPr>
        <w:t>» բառերով:</w:t>
      </w:r>
    </w:p>
    <w:p w14:paraId="3D551E83" w14:textId="77777777" w:rsidR="008B4766" w:rsidRDefault="008B4766" w:rsidP="008B4766">
      <w:pPr>
        <w:shd w:val="clear" w:color="auto" w:fill="FFFFFF"/>
        <w:tabs>
          <w:tab w:val="left" w:pos="990"/>
          <w:tab w:val="left" w:pos="1080"/>
          <w:tab w:val="left" w:pos="1170"/>
          <w:tab w:val="left" w:pos="1350"/>
          <w:tab w:val="left" w:pos="1440"/>
          <w:tab w:val="left" w:pos="1530"/>
          <w:tab w:val="left" w:pos="1620"/>
          <w:tab w:val="left" w:pos="1710"/>
          <w:tab w:val="left" w:pos="1890"/>
          <w:tab w:val="left" w:pos="2070"/>
          <w:tab w:val="left" w:pos="2160"/>
          <w:tab w:val="left" w:pos="2340"/>
        </w:tabs>
        <w:spacing w:after="0" w:line="360" w:lineRule="auto"/>
        <w:ind w:firstLine="720"/>
        <w:jc w:val="both"/>
        <w:rPr>
          <w:rFonts w:ascii="GHEA Grapalat" w:hAnsi="GHEA Grapalat" w:cs="Calibri"/>
          <w:color w:val="000000"/>
          <w:sz w:val="24"/>
          <w:szCs w:val="24"/>
          <w:shd w:val="clear" w:color="auto" w:fill="FFFFFF"/>
        </w:rPr>
      </w:pPr>
    </w:p>
    <w:p w14:paraId="05805DE9" w14:textId="77777777" w:rsidR="008B4766" w:rsidRPr="007422B7" w:rsidRDefault="008B4766" w:rsidP="008B4766">
      <w:pPr>
        <w:shd w:val="clear" w:color="auto" w:fill="FFFFFF"/>
        <w:tabs>
          <w:tab w:val="left" w:pos="990"/>
          <w:tab w:val="left" w:pos="1080"/>
          <w:tab w:val="left" w:pos="1170"/>
          <w:tab w:val="left" w:pos="1350"/>
          <w:tab w:val="left" w:pos="1440"/>
          <w:tab w:val="left" w:pos="1530"/>
          <w:tab w:val="left" w:pos="1620"/>
          <w:tab w:val="left" w:pos="1710"/>
          <w:tab w:val="left" w:pos="1890"/>
          <w:tab w:val="left" w:pos="2070"/>
          <w:tab w:val="left" w:pos="2160"/>
          <w:tab w:val="left" w:pos="2340"/>
        </w:tabs>
        <w:spacing w:after="0" w:line="360" w:lineRule="auto"/>
        <w:ind w:firstLine="720"/>
        <w:jc w:val="both"/>
        <w:rPr>
          <w:rFonts w:ascii="GHEA Grapalat" w:hAnsi="GHEA Grapalat" w:cs="Calibri"/>
          <w:b/>
          <w:color w:val="000000"/>
          <w:sz w:val="24"/>
          <w:szCs w:val="24"/>
          <w:shd w:val="clear" w:color="auto" w:fill="FFFFFF"/>
        </w:rPr>
      </w:pPr>
      <w:r w:rsidRPr="00E91D59">
        <w:rPr>
          <w:rFonts w:ascii="GHEA Grapalat" w:hAnsi="GHEA Grapalat" w:cs="Calibri"/>
          <w:b/>
          <w:color w:val="000000"/>
          <w:sz w:val="24"/>
          <w:szCs w:val="24"/>
          <w:shd w:val="clear" w:color="auto" w:fill="FFFFFF"/>
        </w:rPr>
        <w:t xml:space="preserve">Հոդված </w:t>
      </w:r>
      <w:r w:rsidRPr="00FD7DB9">
        <w:rPr>
          <w:rFonts w:ascii="GHEA Grapalat" w:hAnsi="GHEA Grapalat" w:cs="Calibri"/>
          <w:b/>
          <w:color w:val="000000"/>
          <w:sz w:val="24"/>
          <w:szCs w:val="24"/>
          <w:shd w:val="clear" w:color="auto" w:fill="FFFFFF"/>
        </w:rPr>
        <w:t>20.</w:t>
      </w:r>
      <w:r w:rsidRPr="00E91D59">
        <w:rPr>
          <w:rFonts w:ascii="GHEA Grapalat" w:hAnsi="GHEA Grapalat" w:cs="Calibri"/>
          <w:b/>
          <w:color w:val="000000"/>
          <w:sz w:val="24"/>
          <w:szCs w:val="24"/>
          <w:shd w:val="clear" w:color="auto" w:fill="FFFFFF"/>
        </w:rPr>
        <w:t xml:space="preserve"> </w:t>
      </w:r>
      <w:r w:rsidRPr="00E91D59">
        <w:rPr>
          <w:rFonts w:ascii="GHEA Grapalat" w:hAnsi="GHEA Grapalat" w:cs="Calibri"/>
          <w:color w:val="000000"/>
          <w:sz w:val="24"/>
          <w:szCs w:val="24"/>
          <w:shd w:val="clear" w:color="auto" w:fill="FFFFFF"/>
        </w:rPr>
        <w:t>Օրենսգրքի 325-րդ հոդված</w:t>
      </w:r>
      <w:r>
        <w:rPr>
          <w:rFonts w:ascii="GHEA Grapalat" w:hAnsi="GHEA Grapalat" w:cs="Calibri"/>
          <w:color w:val="000000"/>
          <w:sz w:val="24"/>
          <w:szCs w:val="24"/>
          <w:shd w:val="clear" w:color="auto" w:fill="FFFFFF"/>
        </w:rPr>
        <w:t>ում`</w:t>
      </w:r>
    </w:p>
    <w:p w14:paraId="289F70B6" w14:textId="77777777" w:rsidR="008B4766" w:rsidRPr="007422B7" w:rsidRDefault="008B4766" w:rsidP="008B4766">
      <w:pPr>
        <w:shd w:val="clear" w:color="auto" w:fill="FFFFFF"/>
        <w:tabs>
          <w:tab w:val="left" w:pos="990"/>
          <w:tab w:val="left" w:pos="1080"/>
          <w:tab w:val="left" w:pos="1170"/>
          <w:tab w:val="left" w:pos="1350"/>
          <w:tab w:val="left" w:pos="1440"/>
          <w:tab w:val="left" w:pos="1530"/>
          <w:tab w:val="left" w:pos="1620"/>
          <w:tab w:val="left" w:pos="1710"/>
          <w:tab w:val="left" w:pos="1890"/>
          <w:tab w:val="left" w:pos="2070"/>
          <w:tab w:val="left" w:pos="2160"/>
          <w:tab w:val="left" w:pos="2340"/>
        </w:tabs>
        <w:spacing w:after="0" w:line="360" w:lineRule="auto"/>
        <w:ind w:firstLine="720"/>
        <w:jc w:val="both"/>
        <w:rPr>
          <w:rFonts w:ascii="GHEA Grapalat" w:hAnsi="GHEA Grapalat" w:cs="Calibri"/>
          <w:color w:val="000000"/>
          <w:sz w:val="24"/>
          <w:szCs w:val="24"/>
          <w:shd w:val="clear" w:color="auto" w:fill="FFFFFF"/>
        </w:rPr>
      </w:pPr>
      <w:r w:rsidRPr="00E91D59">
        <w:rPr>
          <w:rFonts w:ascii="GHEA Grapalat" w:hAnsi="GHEA Grapalat" w:cs="Calibri"/>
          <w:color w:val="000000"/>
          <w:sz w:val="24"/>
          <w:szCs w:val="24"/>
          <w:shd w:val="clear" w:color="auto" w:fill="FFFFFF"/>
        </w:rPr>
        <w:t>1)</w:t>
      </w:r>
      <w:r w:rsidRPr="00E91D59">
        <w:rPr>
          <w:rFonts w:ascii="GHEA Grapalat" w:hAnsi="GHEA Grapalat" w:cs="Calibri"/>
          <w:b/>
          <w:color w:val="000000"/>
          <w:sz w:val="24"/>
          <w:szCs w:val="24"/>
          <w:shd w:val="clear" w:color="auto" w:fill="FFFFFF"/>
        </w:rPr>
        <w:t xml:space="preserve"> </w:t>
      </w:r>
      <w:r w:rsidRPr="00E91D59">
        <w:rPr>
          <w:rFonts w:ascii="GHEA Grapalat" w:hAnsi="GHEA Grapalat" w:cs="Calibri"/>
          <w:color w:val="000000"/>
          <w:sz w:val="24"/>
          <w:szCs w:val="24"/>
          <w:shd w:val="clear" w:color="auto" w:fill="FFFFFF"/>
        </w:rPr>
        <w:t>վերնագրում</w:t>
      </w:r>
      <w:r w:rsidRPr="00D87D41">
        <w:rPr>
          <w:rFonts w:ascii="GHEA Grapalat" w:hAnsi="GHEA Grapalat" w:cs="Calibri"/>
          <w:color w:val="000000"/>
          <w:sz w:val="24"/>
          <w:szCs w:val="24"/>
          <w:shd w:val="clear" w:color="auto" w:fill="FFFFFF"/>
        </w:rPr>
        <w:t>, 1-ին, 4-րդ և 5-րդ մասերում</w:t>
      </w:r>
      <w:r w:rsidRPr="00E91D59">
        <w:rPr>
          <w:rFonts w:ascii="GHEA Grapalat" w:hAnsi="GHEA Grapalat" w:cs="Calibri"/>
          <w:color w:val="000000"/>
          <w:sz w:val="24"/>
          <w:szCs w:val="24"/>
          <w:shd w:val="clear" w:color="auto" w:fill="FFFFFF"/>
        </w:rPr>
        <w:t xml:space="preserve"> «</w:t>
      </w:r>
      <w:r w:rsidRPr="00D87D41">
        <w:rPr>
          <w:rFonts w:ascii="GHEA Grapalat" w:hAnsi="GHEA Grapalat" w:cs="Calibri"/>
          <w:color w:val="000000"/>
          <w:sz w:val="24"/>
          <w:szCs w:val="24"/>
          <w:shd w:val="clear" w:color="auto" w:fill="FFFFFF"/>
        </w:rPr>
        <w:t xml:space="preserve">վճռի հարկադիր կատարման </w:t>
      </w:r>
      <w:r w:rsidRPr="00E91D59">
        <w:rPr>
          <w:rFonts w:ascii="GHEA Grapalat" w:hAnsi="GHEA Grapalat" w:cs="Calibri"/>
          <w:color w:val="000000"/>
          <w:sz w:val="24"/>
          <w:szCs w:val="24"/>
          <w:shd w:val="clear" w:color="auto" w:fill="FFFFFF"/>
        </w:rPr>
        <w:t>համար կատարողական թերթ տալ» բառերը</w:t>
      </w:r>
      <w:r w:rsidRPr="00D87D41">
        <w:rPr>
          <w:rFonts w:ascii="GHEA Grapalat" w:hAnsi="GHEA Grapalat" w:cs="Calibri"/>
          <w:color w:val="000000"/>
          <w:sz w:val="24"/>
          <w:szCs w:val="24"/>
          <w:shd w:val="clear" w:color="auto" w:fill="FFFFFF"/>
        </w:rPr>
        <w:t xml:space="preserve"> համապատասխան հոլովաձևերով</w:t>
      </w:r>
      <w:r w:rsidRPr="00E91D59">
        <w:rPr>
          <w:rFonts w:ascii="GHEA Grapalat" w:hAnsi="GHEA Grapalat" w:cs="Calibri"/>
          <w:color w:val="000000"/>
          <w:sz w:val="24"/>
          <w:szCs w:val="24"/>
          <w:shd w:val="clear" w:color="auto" w:fill="FFFFFF"/>
        </w:rPr>
        <w:t xml:space="preserve"> փոխարինել «</w:t>
      </w:r>
      <w:r w:rsidRPr="00D87D41">
        <w:rPr>
          <w:rFonts w:ascii="GHEA Grapalat" w:hAnsi="GHEA Grapalat" w:cs="Calibri"/>
          <w:color w:val="000000"/>
          <w:sz w:val="24"/>
          <w:szCs w:val="24"/>
          <w:shd w:val="clear" w:color="auto" w:fill="FFFFFF"/>
        </w:rPr>
        <w:t>վճիռը հարկադիր կատարման ներկայացնել</w:t>
      </w:r>
      <w:r w:rsidRPr="00E91D59">
        <w:rPr>
          <w:rFonts w:ascii="GHEA Grapalat" w:hAnsi="GHEA Grapalat" w:cs="Calibri"/>
          <w:color w:val="000000"/>
          <w:sz w:val="24"/>
          <w:szCs w:val="24"/>
          <w:shd w:val="clear" w:color="auto" w:fill="FFFFFF"/>
        </w:rPr>
        <w:t>» բառերով.</w:t>
      </w:r>
    </w:p>
    <w:p w14:paraId="07B3D162" w14:textId="77777777" w:rsidR="008B4766" w:rsidRPr="00206001" w:rsidRDefault="008B4766" w:rsidP="008B4766">
      <w:pPr>
        <w:shd w:val="clear" w:color="auto" w:fill="FFFFFF"/>
        <w:tabs>
          <w:tab w:val="left" w:pos="990"/>
          <w:tab w:val="left" w:pos="1080"/>
          <w:tab w:val="left" w:pos="1170"/>
          <w:tab w:val="left" w:pos="1350"/>
          <w:tab w:val="left" w:pos="1440"/>
          <w:tab w:val="left" w:pos="1530"/>
          <w:tab w:val="left" w:pos="1620"/>
          <w:tab w:val="left" w:pos="1710"/>
          <w:tab w:val="left" w:pos="1890"/>
          <w:tab w:val="left" w:pos="2070"/>
          <w:tab w:val="left" w:pos="2160"/>
          <w:tab w:val="left" w:pos="2340"/>
        </w:tabs>
        <w:spacing w:after="0" w:line="360" w:lineRule="auto"/>
        <w:ind w:firstLine="720"/>
        <w:jc w:val="both"/>
        <w:rPr>
          <w:rFonts w:ascii="GHEA Grapalat" w:hAnsi="GHEA Grapalat" w:cs="Calibri"/>
          <w:color w:val="000000"/>
          <w:sz w:val="24"/>
          <w:szCs w:val="24"/>
          <w:shd w:val="clear" w:color="auto" w:fill="FFFFFF"/>
        </w:rPr>
      </w:pPr>
      <w:r w:rsidRPr="00D87D41">
        <w:rPr>
          <w:rFonts w:ascii="GHEA Grapalat" w:hAnsi="GHEA Grapalat" w:cs="Calibri"/>
          <w:color w:val="000000"/>
          <w:sz w:val="24"/>
          <w:szCs w:val="24"/>
          <w:shd w:val="clear" w:color="auto" w:fill="FFFFFF"/>
        </w:rPr>
        <w:t>2</w:t>
      </w:r>
      <w:r w:rsidRPr="00E91D59">
        <w:rPr>
          <w:rFonts w:ascii="GHEA Grapalat" w:hAnsi="GHEA Grapalat" w:cs="Calibri"/>
          <w:color w:val="000000"/>
          <w:sz w:val="24"/>
          <w:szCs w:val="24"/>
          <w:shd w:val="clear" w:color="auto" w:fill="FFFFFF"/>
        </w:rPr>
        <w:t>)</w:t>
      </w:r>
      <w:r w:rsidRPr="00CE53EB" w:rsidDel="00A02EBA">
        <w:rPr>
          <w:rFonts w:ascii="GHEA Grapalat" w:hAnsi="GHEA Grapalat" w:cs="Calibri"/>
          <w:color w:val="000000"/>
          <w:sz w:val="24"/>
          <w:szCs w:val="24"/>
          <w:shd w:val="clear" w:color="auto" w:fill="FFFFFF"/>
        </w:rPr>
        <w:t xml:space="preserve"> </w:t>
      </w:r>
      <w:r w:rsidRPr="00E91D59">
        <w:rPr>
          <w:rFonts w:ascii="GHEA Grapalat" w:hAnsi="GHEA Grapalat" w:cs="Calibri"/>
          <w:color w:val="000000"/>
          <w:sz w:val="24"/>
          <w:szCs w:val="24"/>
          <w:shd w:val="clear" w:color="auto" w:fill="FFFFFF"/>
        </w:rPr>
        <w:t>2-րդ մասի 4-րդ կետում «</w:t>
      </w:r>
      <w:r w:rsidRPr="00D87D41">
        <w:rPr>
          <w:rFonts w:ascii="GHEA Grapalat" w:hAnsi="GHEA Grapalat" w:cs="Calibri"/>
          <w:color w:val="000000"/>
          <w:sz w:val="24"/>
          <w:szCs w:val="24"/>
          <w:shd w:val="clear" w:color="auto" w:fill="FFFFFF"/>
        </w:rPr>
        <w:t xml:space="preserve">վճռի հարկադիր կատարման </w:t>
      </w:r>
      <w:r w:rsidRPr="00E91D59">
        <w:rPr>
          <w:rFonts w:ascii="GHEA Grapalat" w:hAnsi="GHEA Grapalat"/>
          <w:color w:val="000000"/>
          <w:sz w:val="24"/>
          <w:szCs w:val="24"/>
          <w:shd w:val="clear" w:color="auto" w:fill="FFFFFF"/>
        </w:rPr>
        <w:t>համար կատարողական թերթ տալու կամ կատարողական թերթ տալը»</w:t>
      </w:r>
      <w:r w:rsidRPr="00E91D59">
        <w:rPr>
          <w:rFonts w:ascii="GHEA Grapalat" w:hAnsi="GHEA Grapalat" w:cs="Calibri"/>
          <w:color w:val="000000"/>
          <w:sz w:val="24"/>
          <w:szCs w:val="24"/>
          <w:shd w:val="clear" w:color="auto" w:fill="FFFFFF"/>
        </w:rPr>
        <w:t xml:space="preserve"> բառերը փոխարինել «</w:t>
      </w:r>
      <w:r w:rsidRPr="00D87D41">
        <w:rPr>
          <w:rFonts w:ascii="GHEA Grapalat" w:hAnsi="GHEA Grapalat" w:cs="Calibri"/>
          <w:color w:val="000000"/>
          <w:sz w:val="24"/>
          <w:szCs w:val="24"/>
          <w:shd w:val="clear" w:color="auto" w:fill="FFFFFF"/>
        </w:rPr>
        <w:t xml:space="preserve">վճիռը հարկադիր կատարման </w:t>
      </w:r>
      <w:r w:rsidRPr="00E91D59">
        <w:rPr>
          <w:rFonts w:ascii="GHEA Grapalat" w:hAnsi="GHEA Grapalat" w:cs="Calibri"/>
          <w:color w:val="000000"/>
          <w:sz w:val="24"/>
          <w:szCs w:val="24"/>
          <w:shd w:val="clear" w:color="auto" w:fill="FFFFFF"/>
        </w:rPr>
        <w:t>ներկայացնելու կամ ներկայացնելը» բառերով</w:t>
      </w:r>
      <w:r w:rsidRPr="00D87D41">
        <w:rPr>
          <w:rFonts w:ascii="GHEA Grapalat" w:hAnsi="GHEA Grapalat" w:cs="Calibri"/>
          <w:color w:val="000000"/>
          <w:sz w:val="24"/>
          <w:szCs w:val="24"/>
          <w:shd w:val="clear" w:color="auto" w:fill="FFFFFF"/>
        </w:rPr>
        <w:t>:</w:t>
      </w:r>
    </w:p>
    <w:p w14:paraId="18745939" w14:textId="77777777" w:rsidR="008B4766" w:rsidRPr="00206001" w:rsidRDefault="008B4766" w:rsidP="008B4766">
      <w:pPr>
        <w:shd w:val="clear" w:color="auto" w:fill="FFFFFF"/>
        <w:tabs>
          <w:tab w:val="left" w:pos="990"/>
          <w:tab w:val="left" w:pos="1080"/>
          <w:tab w:val="left" w:pos="1170"/>
          <w:tab w:val="left" w:pos="1350"/>
          <w:tab w:val="left" w:pos="1440"/>
          <w:tab w:val="left" w:pos="1530"/>
          <w:tab w:val="left" w:pos="1620"/>
          <w:tab w:val="left" w:pos="1710"/>
          <w:tab w:val="left" w:pos="1890"/>
          <w:tab w:val="left" w:pos="2070"/>
          <w:tab w:val="left" w:pos="2160"/>
          <w:tab w:val="left" w:pos="2340"/>
        </w:tabs>
        <w:spacing w:after="0" w:line="360" w:lineRule="auto"/>
        <w:ind w:firstLine="720"/>
        <w:jc w:val="both"/>
        <w:rPr>
          <w:rFonts w:ascii="GHEA Grapalat" w:hAnsi="GHEA Grapalat" w:cs="Calibri"/>
          <w:b/>
          <w:color w:val="000000"/>
          <w:sz w:val="24"/>
          <w:szCs w:val="24"/>
          <w:shd w:val="clear" w:color="auto" w:fill="FFFFFF"/>
        </w:rPr>
      </w:pPr>
    </w:p>
    <w:p w14:paraId="428F9129" w14:textId="77777777" w:rsidR="008B4766" w:rsidRPr="007422B7" w:rsidRDefault="008B4766" w:rsidP="008B4766">
      <w:pPr>
        <w:shd w:val="clear" w:color="auto" w:fill="FFFFFF"/>
        <w:tabs>
          <w:tab w:val="left" w:pos="990"/>
          <w:tab w:val="left" w:pos="1080"/>
          <w:tab w:val="left" w:pos="1170"/>
          <w:tab w:val="left" w:pos="1350"/>
          <w:tab w:val="left" w:pos="1440"/>
          <w:tab w:val="left" w:pos="1530"/>
          <w:tab w:val="left" w:pos="1620"/>
          <w:tab w:val="left" w:pos="1710"/>
          <w:tab w:val="left" w:pos="1890"/>
          <w:tab w:val="left" w:pos="2070"/>
          <w:tab w:val="left" w:pos="2160"/>
          <w:tab w:val="left" w:pos="2340"/>
        </w:tabs>
        <w:spacing w:after="0" w:line="360" w:lineRule="auto"/>
        <w:ind w:firstLine="720"/>
        <w:jc w:val="both"/>
        <w:rPr>
          <w:rFonts w:ascii="GHEA Grapalat" w:hAnsi="GHEA Grapalat" w:cs="Calibri"/>
          <w:color w:val="000000"/>
          <w:sz w:val="24"/>
          <w:szCs w:val="24"/>
          <w:shd w:val="clear" w:color="auto" w:fill="FFFFFF"/>
        </w:rPr>
      </w:pPr>
      <w:r w:rsidRPr="00E91D59">
        <w:rPr>
          <w:rFonts w:ascii="GHEA Grapalat" w:hAnsi="GHEA Grapalat" w:cs="Calibri"/>
          <w:b/>
          <w:color w:val="000000"/>
          <w:sz w:val="24"/>
          <w:szCs w:val="24"/>
          <w:shd w:val="clear" w:color="auto" w:fill="FFFFFF"/>
        </w:rPr>
        <w:t xml:space="preserve">Հոդված </w:t>
      </w:r>
      <w:r w:rsidRPr="00FD7DB9">
        <w:rPr>
          <w:rFonts w:ascii="GHEA Grapalat" w:hAnsi="GHEA Grapalat" w:cs="Calibri"/>
          <w:b/>
          <w:color w:val="000000"/>
          <w:sz w:val="24"/>
          <w:szCs w:val="24"/>
          <w:shd w:val="clear" w:color="auto" w:fill="FFFFFF"/>
        </w:rPr>
        <w:t>21</w:t>
      </w:r>
      <w:r w:rsidRPr="00E91D59">
        <w:rPr>
          <w:rFonts w:ascii="GHEA Grapalat" w:hAnsi="GHEA Grapalat" w:cs="Calibri"/>
          <w:b/>
          <w:color w:val="000000"/>
          <w:sz w:val="24"/>
          <w:szCs w:val="24"/>
          <w:shd w:val="clear" w:color="auto" w:fill="FFFFFF"/>
        </w:rPr>
        <w:t>.</w:t>
      </w:r>
      <w:r w:rsidRPr="00E91D59">
        <w:rPr>
          <w:rFonts w:ascii="GHEA Grapalat" w:hAnsi="GHEA Grapalat" w:cs="Calibri"/>
          <w:color w:val="000000"/>
          <w:sz w:val="24"/>
          <w:szCs w:val="24"/>
          <w:shd w:val="clear" w:color="auto" w:fill="FFFFFF"/>
        </w:rPr>
        <w:t xml:space="preserve"> Օրենսգրքի </w:t>
      </w:r>
      <w:r w:rsidRPr="009C004F">
        <w:rPr>
          <w:rFonts w:ascii="GHEA Grapalat" w:hAnsi="GHEA Grapalat" w:cs="Calibri"/>
          <w:color w:val="000000"/>
          <w:sz w:val="24"/>
          <w:szCs w:val="24"/>
          <w:shd w:val="clear" w:color="auto" w:fill="FFFFFF"/>
        </w:rPr>
        <w:t>327-րդ հոդվածի 4-րդ մաս</w:t>
      </w:r>
      <w:r w:rsidRPr="00D87D41">
        <w:rPr>
          <w:rFonts w:ascii="GHEA Grapalat" w:hAnsi="GHEA Grapalat" w:cs="Calibri"/>
          <w:color w:val="000000"/>
          <w:sz w:val="24"/>
          <w:szCs w:val="24"/>
          <w:shd w:val="clear" w:color="auto" w:fill="FFFFFF"/>
        </w:rPr>
        <w:t>ում</w:t>
      </w:r>
      <w:r w:rsidRPr="00E91D59">
        <w:rPr>
          <w:rFonts w:ascii="GHEA Grapalat" w:hAnsi="GHEA Grapalat" w:cs="Calibri"/>
          <w:color w:val="000000"/>
          <w:sz w:val="24"/>
          <w:szCs w:val="24"/>
          <w:shd w:val="clear" w:color="auto" w:fill="FFFFFF"/>
        </w:rPr>
        <w:t xml:space="preserve"> </w:t>
      </w:r>
      <w:r w:rsidRPr="009C004F">
        <w:rPr>
          <w:rFonts w:ascii="GHEA Grapalat" w:hAnsi="GHEA Grapalat" w:cs="Calibri"/>
          <w:color w:val="000000"/>
          <w:sz w:val="24"/>
          <w:szCs w:val="24"/>
          <w:shd w:val="clear" w:color="auto" w:fill="FFFFFF"/>
        </w:rPr>
        <w:t>«</w:t>
      </w:r>
      <w:r w:rsidRPr="00D87D41">
        <w:rPr>
          <w:rFonts w:ascii="GHEA Grapalat" w:hAnsi="GHEA Grapalat" w:cs="Calibri"/>
          <w:color w:val="000000"/>
          <w:sz w:val="24"/>
          <w:szCs w:val="24"/>
          <w:shd w:val="clear" w:color="auto" w:fill="FFFFFF"/>
        </w:rPr>
        <w:t xml:space="preserve">կատարելու համար </w:t>
      </w:r>
      <w:r w:rsidRPr="009C004F">
        <w:rPr>
          <w:rFonts w:ascii="GHEA Grapalat" w:hAnsi="GHEA Grapalat" w:cs="Calibri"/>
          <w:color w:val="000000"/>
          <w:sz w:val="24"/>
          <w:szCs w:val="24"/>
          <w:shd w:val="clear" w:color="auto" w:fill="FFFFFF"/>
        </w:rPr>
        <w:t>կատարողական թերթ տալ</w:t>
      </w:r>
      <w:r w:rsidRPr="00E91D59">
        <w:rPr>
          <w:rFonts w:ascii="GHEA Grapalat" w:hAnsi="GHEA Grapalat" w:cs="Calibri"/>
          <w:color w:val="000000"/>
          <w:sz w:val="24"/>
          <w:szCs w:val="24"/>
          <w:shd w:val="clear" w:color="auto" w:fill="FFFFFF"/>
        </w:rPr>
        <w:t>ու</w:t>
      </w:r>
      <w:r w:rsidRPr="009C004F">
        <w:rPr>
          <w:rFonts w:ascii="GHEA Grapalat" w:hAnsi="GHEA Grapalat" w:cs="Calibri"/>
          <w:color w:val="000000"/>
          <w:sz w:val="24"/>
          <w:szCs w:val="24"/>
          <w:shd w:val="clear" w:color="auto" w:fill="FFFFFF"/>
        </w:rPr>
        <w:t>» բառերը</w:t>
      </w:r>
      <w:r w:rsidRPr="00D87D41">
        <w:rPr>
          <w:rFonts w:ascii="GHEA Grapalat" w:hAnsi="GHEA Grapalat" w:cs="Calibri"/>
          <w:color w:val="000000"/>
          <w:sz w:val="24"/>
          <w:szCs w:val="24"/>
          <w:shd w:val="clear" w:color="auto" w:fill="FFFFFF"/>
        </w:rPr>
        <w:t xml:space="preserve"> փոխարինել </w:t>
      </w:r>
      <w:r>
        <w:rPr>
          <w:rFonts w:ascii="GHEA Grapalat" w:hAnsi="GHEA Grapalat" w:cs="Calibri"/>
          <w:color w:val="000000"/>
          <w:sz w:val="24"/>
          <w:szCs w:val="24"/>
          <w:shd w:val="clear" w:color="auto" w:fill="FFFFFF"/>
        </w:rPr>
        <w:t>«</w:t>
      </w:r>
      <w:r w:rsidRPr="00D87D41">
        <w:rPr>
          <w:rFonts w:ascii="GHEA Grapalat" w:hAnsi="GHEA Grapalat" w:cs="Calibri"/>
          <w:color w:val="000000"/>
          <w:sz w:val="24"/>
          <w:szCs w:val="24"/>
          <w:shd w:val="clear" w:color="auto" w:fill="FFFFFF"/>
        </w:rPr>
        <w:t>հարկադիր կատարման ներկայացնելու</w:t>
      </w:r>
      <w:r>
        <w:rPr>
          <w:rFonts w:ascii="GHEA Grapalat" w:hAnsi="GHEA Grapalat" w:cs="Calibri"/>
          <w:color w:val="000000"/>
          <w:sz w:val="24"/>
          <w:szCs w:val="24"/>
          <w:shd w:val="clear" w:color="auto" w:fill="FFFFFF"/>
        </w:rPr>
        <w:t>»</w:t>
      </w:r>
      <w:r w:rsidRPr="00D87D41">
        <w:rPr>
          <w:rFonts w:ascii="GHEA Grapalat" w:hAnsi="GHEA Grapalat" w:cs="Calibri"/>
          <w:color w:val="000000"/>
          <w:sz w:val="24"/>
          <w:szCs w:val="24"/>
          <w:shd w:val="clear" w:color="auto" w:fill="FFFFFF"/>
        </w:rPr>
        <w:t xml:space="preserve"> բառերով</w:t>
      </w:r>
      <w:r w:rsidRPr="00E91D59">
        <w:rPr>
          <w:rFonts w:ascii="GHEA Grapalat" w:hAnsi="GHEA Grapalat" w:cs="Calibri"/>
          <w:color w:val="000000"/>
          <w:sz w:val="24"/>
          <w:szCs w:val="24"/>
          <w:shd w:val="clear" w:color="auto" w:fill="FFFFFF"/>
        </w:rPr>
        <w:t xml:space="preserve">:  </w:t>
      </w:r>
    </w:p>
    <w:p w14:paraId="18C0A73E" w14:textId="77777777" w:rsidR="008B4766" w:rsidRPr="007422B7" w:rsidRDefault="008B4766" w:rsidP="008B4766">
      <w:pPr>
        <w:shd w:val="clear" w:color="auto" w:fill="FFFFFF"/>
        <w:tabs>
          <w:tab w:val="left" w:pos="990"/>
          <w:tab w:val="left" w:pos="1080"/>
          <w:tab w:val="left" w:pos="1170"/>
          <w:tab w:val="left" w:pos="1350"/>
          <w:tab w:val="left" w:pos="1440"/>
          <w:tab w:val="left" w:pos="1530"/>
          <w:tab w:val="left" w:pos="1620"/>
          <w:tab w:val="left" w:pos="1710"/>
          <w:tab w:val="left" w:pos="1890"/>
          <w:tab w:val="left" w:pos="2070"/>
          <w:tab w:val="left" w:pos="2160"/>
          <w:tab w:val="left" w:pos="2340"/>
        </w:tabs>
        <w:spacing w:after="0" w:line="360" w:lineRule="auto"/>
        <w:ind w:firstLine="720"/>
        <w:jc w:val="both"/>
        <w:rPr>
          <w:rFonts w:ascii="GHEA Grapalat" w:hAnsi="GHEA Grapalat" w:cs="Calibri"/>
          <w:color w:val="000000"/>
          <w:sz w:val="24"/>
          <w:szCs w:val="24"/>
          <w:shd w:val="clear" w:color="auto" w:fill="FFFFFF"/>
        </w:rPr>
      </w:pPr>
    </w:p>
    <w:p w14:paraId="31DCA4BB" w14:textId="77777777" w:rsidR="008B4766" w:rsidRPr="009C004F" w:rsidRDefault="008B4766" w:rsidP="008B4766">
      <w:pPr>
        <w:shd w:val="clear" w:color="auto" w:fill="FFFFFF"/>
        <w:tabs>
          <w:tab w:val="left" w:pos="990"/>
          <w:tab w:val="left" w:pos="1080"/>
          <w:tab w:val="left" w:pos="1170"/>
          <w:tab w:val="left" w:pos="1350"/>
          <w:tab w:val="left" w:pos="1440"/>
          <w:tab w:val="left" w:pos="1530"/>
          <w:tab w:val="left" w:pos="1620"/>
          <w:tab w:val="left" w:pos="1710"/>
          <w:tab w:val="left" w:pos="1890"/>
          <w:tab w:val="left" w:pos="2070"/>
          <w:tab w:val="left" w:pos="2160"/>
          <w:tab w:val="left" w:pos="2340"/>
        </w:tabs>
        <w:spacing w:after="0" w:line="360" w:lineRule="auto"/>
        <w:ind w:firstLine="720"/>
        <w:jc w:val="both"/>
        <w:rPr>
          <w:rFonts w:ascii="GHEA Grapalat" w:eastAsiaTheme="minorEastAsia" w:hAnsi="GHEA Grapalat" w:cs="Sylfaen"/>
          <w:sz w:val="24"/>
          <w:szCs w:val="24"/>
          <w:lang w:eastAsia="ko-KR"/>
        </w:rPr>
      </w:pPr>
      <w:r w:rsidRPr="00E91D59">
        <w:rPr>
          <w:rFonts w:ascii="GHEA Grapalat" w:hAnsi="GHEA Grapalat" w:cs="Calibri"/>
          <w:b/>
          <w:color w:val="000000"/>
          <w:sz w:val="24"/>
          <w:szCs w:val="24"/>
          <w:shd w:val="clear" w:color="auto" w:fill="FFFFFF"/>
        </w:rPr>
        <w:t>Հոդված</w:t>
      </w:r>
      <w:r>
        <w:rPr>
          <w:rFonts w:ascii="GHEA Grapalat" w:hAnsi="GHEA Grapalat" w:cs="Calibri"/>
          <w:b/>
          <w:color w:val="000000"/>
          <w:sz w:val="24"/>
          <w:szCs w:val="24"/>
          <w:shd w:val="clear" w:color="auto" w:fill="FFFFFF"/>
        </w:rPr>
        <w:t xml:space="preserve"> </w:t>
      </w:r>
      <w:r w:rsidRPr="00FD7DB9">
        <w:rPr>
          <w:rFonts w:ascii="GHEA Grapalat" w:hAnsi="GHEA Grapalat" w:cs="Calibri"/>
          <w:b/>
          <w:color w:val="000000"/>
          <w:sz w:val="24"/>
          <w:szCs w:val="24"/>
          <w:shd w:val="clear" w:color="auto" w:fill="FFFFFF"/>
        </w:rPr>
        <w:t>22</w:t>
      </w:r>
      <w:r w:rsidRPr="00E91D59">
        <w:rPr>
          <w:rFonts w:ascii="GHEA Grapalat" w:hAnsi="GHEA Grapalat" w:cs="Calibri"/>
          <w:b/>
          <w:color w:val="000000"/>
          <w:sz w:val="24"/>
          <w:szCs w:val="24"/>
          <w:shd w:val="clear" w:color="auto" w:fill="FFFFFF"/>
        </w:rPr>
        <w:t xml:space="preserve">. </w:t>
      </w:r>
      <w:r w:rsidRPr="00E91D59">
        <w:rPr>
          <w:rFonts w:ascii="GHEA Grapalat" w:hAnsi="GHEA Grapalat" w:cs="Calibri"/>
          <w:color w:val="000000"/>
          <w:sz w:val="24"/>
          <w:szCs w:val="24"/>
          <w:shd w:val="clear" w:color="auto" w:fill="FFFFFF"/>
        </w:rPr>
        <w:t xml:space="preserve">Օրենսգրքի </w:t>
      </w:r>
      <w:r w:rsidRPr="00FE1EEB">
        <w:rPr>
          <w:rFonts w:ascii="GHEA Grapalat" w:hAnsi="GHEA Grapalat" w:cs="Calibri"/>
          <w:color w:val="000000"/>
          <w:sz w:val="24"/>
          <w:szCs w:val="24"/>
          <w:shd w:val="clear" w:color="auto" w:fill="FFFFFF"/>
        </w:rPr>
        <w:t>33</w:t>
      </w:r>
      <w:r w:rsidRPr="00E91D59">
        <w:rPr>
          <w:rFonts w:ascii="GHEA Grapalat" w:hAnsi="GHEA Grapalat" w:cs="Calibri"/>
          <w:color w:val="000000"/>
          <w:sz w:val="24"/>
          <w:szCs w:val="24"/>
          <w:shd w:val="clear" w:color="auto" w:fill="FFFFFF"/>
        </w:rPr>
        <w:t>1</w:t>
      </w:r>
      <w:r w:rsidRPr="00FE1EEB">
        <w:rPr>
          <w:rFonts w:ascii="GHEA Grapalat" w:hAnsi="GHEA Grapalat" w:cs="Calibri"/>
          <w:color w:val="000000"/>
          <w:sz w:val="24"/>
          <w:szCs w:val="24"/>
          <w:shd w:val="clear" w:color="auto" w:fill="FFFFFF"/>
        </w:rPr>
        <w:t xml:space="preserve">-րդ հոդվածի </w:t>
      </w:r>
      <w:r w:rsidRPr="00E91D59">
        <w:rPr>
          <w:rFonts w:ascii="GHEA Grapalat" w:hAnsi="GHEA Grapalat" w:cs="Calibri"/>
          <w:color w:val="000000"/>
          <w:sz w:val="24"/>
          <w:szCs w:val="24"/>
          <w:shd w:val="clear" w:color="auto" w:fill="FFFFFF"/>
        </w:rPr>
        <w:t>1-ին</w:t>
      </w:r>
      <w:r w:rsidRPr="00FE1EEB">
        <w:rPr>
          <w:rFonts w:ascii="GHEA Grapalat" w:hAnsi="GHEA Grapalat" w:cs="Calibri"/>
          <w:color w:val="000000"/>
          <w:sz w:val="24"/>
          <w:szCs w:val="24"/>
          <w:shd w:val="clear" w:color="auto" w:fill="FFFFFF"/>
        </w:rPr>
        <w:t xml:space="preserve"> մասում</w:t>
      </w:r>
      <w:r w:rsidRPr="00E91D59">
        <w:rPr>
          <w:rFonts w:ascii="GHEA Grapalat" w:hAnsi="GHEA Grapalat"/>
          <w:color w:val="000000"/>
          <w:sz w:val="24"/>
          <w:szCs w:val="24"/>
          <w:shd w:val="clear" w:color="auto" w:fill="FFFFFF"/>
        </w:rPr>
        <w:t xml:space="preserve"> «տված կատարողական թերթի»</w:t>
      </w:r>
      <w:r>
        <w:rPr>
          <w:rFonts w:ascii="Calibri" w:hAnsi="Calibri" w:cs="Calibri"/>
          <w:color w:val="000000"/>
          <w:sz w:val="24"/>
          <w:szCs w:val="24"/>
          <w:shd w:val="clear" w:color="auto" w:fill="FFFFFF"/>
        </w:rPr>
        <w:t xml:space="preserve"> </w:t>
      </w:r>
      <w:r>
        <w:rPr>
          <w:rFonts w:ascii="GHEA Grapalat" w:hAnsi="GHEA Grapalat" w:cs="Calibri"/>
          <w:color w:val="000000"/>
          <w:sz w:val="24"/>
          <w:szCs w:val="24"/>
          <w:shd w:val="clear" w:color="auto" w:fill="FFFFFF"/>
        </w:rPr>
        <w:t xml:space="preserve">և </w:t>
      </w:r>
      <w:r w:rsidRPr="00FD7DB9">
        <w:rPr>
          <w:rFonts w:ascii="GHEA Grapalat" w:hAnsi="GHEA Grapalat" w:cs="Calibri"/>
          <w:color w:val="000000"/>
          <w:sz w:val="24"/>
          <w:szCs w:val="24"/>
          <w:shd w:val="clear" w:color="auto" w:fill="FFFFFF"/>
        </w:rPr>
        <w:t xml:space="preserve">«Դատական ակտերի հարկադիր կատարման մասին» Հայաստանի Հանրապետության </w:t>
      </w:r>
      <w:r w:rsidRPr="009C004F">
        <w:rPr>
          <w:rFonts w:ascii="GHEA Grapalat" w:hAnsi="GHEA Grapalat"/>
          <w:color w:val="000000"/>
          <w:sz w:val="24"/>
          <w:szCs w:val="24"/>
          <w:shd w:val="clear" w:color="auto" w:fill="FFFFFF"/>
        </w:rPr>
        <w:t>բառերը փոխարինել</w:t>
      </w:r>
      <w:r w:rsidRPr="00FD7DB9">
        <w:rPr>
          <w:rFonts w:ascii="GHEA Grapalat" w:hAnsi="GHEA Grapalat"/>
          <w:color w:val="000000"/>
          <w:sz w:val="24"/>
          <w:szCs w:val="24"/>
          <w:shd w:val="clear" w:color="auto" w:fill="FFFFFF"/>
        </w:rPr>
        <w:t xml:space="preserve"> համապատասխանաբար</w:t>
      </w:r>
      <w:r w:rsidRPr="00E91D59">
        <w:rPr>
          <w:rFonts w:ascii="GHEA Grapalat" w:hAnsi="GHEA Grapalat" w:cs="Calibri"/>
          <w:color w:val="000000"/>
          <w:sz w:val="24"/>
          <w:szCs w:val="24"/>
          <w:shd w:val="clear" w:color="auto" w:fill="FFFFFF"/>
        </w:rPr>
        <w:t xml:space="preserve"> «ներկայաց</w:t>
      </w:r>
      <w:r w:rsidRPr="0080184F">
        <w:rPr>
          <w:rFonts w:ascii="GHEA Grapalat" w:hAnsi="GHEA Grapalat" w:cs="Calibri"/>
          <w:color w:val="000000"/>
          <w:sz w:val="24"/>
          <w:szCs w:val="24"/>
          <w:shd w:val="clear" w:color="auto" w:fill="FFFFFF"/>
        </w:rPr>
        <w:t>ր</w:t>
      </w:r>
      <w:r w:rsidRPr="00E91D59">
        <w:rPr>
          <w:rFonts w:ascii="GHEA Grapalat" w:hAnsi="GHEA Grapalat" w:cs="Calibri"/>
          <w:color w:val="000000"/>
          <w:sz w:val="24"/>
          <w:szCs w:val="24"/>
          <w:shd w:val="clear" w:color="auto" w:fill="FFFFFF"/>
        </w:rPr>
        <w:t xml:space="preserve">ած հարկադիր կատարման դիմումի» </w:t>
      </w:r>
      <w:r w:rsidRPr="00FD7DB9">
        <w:rPr>
          <w:rFonts w:ascii="GHEA Grapalat" w:hAnsi="GHEA Grapalat" w:cs="Calibri"/>
          <w:color w:val="000000"/>
          <w:sz w:val="24"/>
          <w:szCs w:val="24"/>
          <w:shd w:val="clear" w:color="auto" w:fill="FFFFFF"/>
        </w:rPr>
        <w:t xml:space="preserve">և Կատարողական վարույթի մասին </w:t>
      </w:r>
      <w:r w:rsidRPr="009C004F">
        <w:rPr>
          <w:rFonts w:ascii="GHEA Grapalat" w:hAnsi="GHEA Grapalat" w:cs="Calibri"/>
          <w:color w:val="000000"/>
          <w:sz w:val="24"/>
          <w:szCs w:val="24"/>
          <w:shd w:val="clear" w:color="auto" w:fill="FFFFFF"/>
        </w:rPr>
        <w:t>բառերով:</w:t>
      </w:r>
    </w:p>
    <w:p w14:paraId="78A85E0A" w14:textId="77777777" w:rsidR="008B4766" w:rsidRDefault="008B4766" w:rsidP="008B4766">
      <w:pPr>
        <w:shd w:val="clear" w:color="auto" w:fill="FFFFFF"/>
        <w:tabs>
          <w:tab w:val="left" w:pos="990"/>
          <w:tab w:val="left" w:pos="1080"/>
          <w:tab w:val="left" w:pos="1170"/>
          <w:tab w:val="left" w:pos="1350"/>
          <w:tab w:val="left" w:pos="1440"/>
          <w:tab w:val="left" w:pos="1530"/>
          <w:tab w:val="left" w:pos="1620"/>
          <w:tab w:val="left" w:pos="1710"/>
          <w:tab w:val="left" w:pos="1890"/>
          <w:tab w:val="left" w:pos="2070"/>
          <w:tab w:val="left" w:pos="2160"/>
          <w:tab w:val="left" w:pos="2340"/>
        </w:tabs>
        <w:spacing w:after="0" w:line="360" w:lineRule="auto"/>
        <w:ind w:firstLine="720"/>
        <w:jc w:val="both"/>
        <w:rPr>
          <w:rFonts w:ascii="GHEA Grapalat" w:hAnsi="GHEA Grapalat" w:cs="Calibri"/>
          <w:color w:val="000000"/>
          <w:sz w:val="24"/>
          <w:szCs w:val="24"/>
          <w:shd w:val="clear" w:color="auto" w:fill="FFFFFF"/>
        </w:rPr>
      </w:pPr>
    </w:p>
    <w:p w14:paraId="6E2CAA1B" w14:textId="77777777" w:rsidR="008B4766" w:rsidRPr="007422B7" w:rsidRDefault="008B4766" w:rsidP="008B4766">
      <w:pPr>
        <w:shd w:val="clear" w:color="auto" w:fill="FFFFFF"/>
        <w:tabs>
          <w:tab w:val="left" w:pos="990"/>
          <w:tab w:val="left" w:pos="1080"/>
          <w:tab w:val="left" w:pos="1170"/>
          <w:tab w:val="left" w:pos="1350"/>
          <w:tab w:val="left" w:pos="1440"/>
          <w:tab w:val="left" w:pos="1530"/>
          <w:tab w:val="left" w:pos="1620"/>
          <w:tab w:val="left" w:pos="1710"/>
          <w:tab w:val="left" w:pos="1890"/>
          <w:tab w:val="left" w:pos="2070"/>
          <w:tab w:val="left" w:pos="2160"/>
          <w:tab w:val="left" w:pos="2340"/>
        </w:tabs>
        <w:spacing w:after="0" w:line="360" w:lineRule="auto"/>
        <w:ind w:firstLine="720"/>
        <w:jc w:val="both"/>
        <w:rPr>
          <w:rFonts w:ascii="GHEA Grapalat" w:hAnsi="GHEA Grapalat" w:cs="Calibri"/>
          <w:color w:val="000000"/>
          <w:sz w:val="24"/>
          <w:szCs w:val="24"/>
          <w:shd w:val="clear" w:color="auto" w:fill="FFFFFF"/>
        </w:rPr>
      </w:pPr>
      <w:r w:rsidRPr="00E91D59">
        <w:rPr>
          <w:rFonts w:ascii="GHEA Grapalat" w:hAnsi="GHEA Grapalat" w:cs="Calibri"/>
          <w:b/>
          <w:color w:val="000000"/>
          <w:sz w:val="24"/>
          <w:szCs w:val="24"/>
          <w:shd w:val="clear" w:color="auto" w:fill="FFFFFF"/>
        </w:rPr>
        <w:lastRenderedPageBreak/>
        <w:t>Հոդված 2</w:t>
      </w:r>
      <w:r w:rsidRPr="00FD7DB9">
        <w:rPr>
          <w:rFonts w:ascii="GHEA Grapalat" w:hAnsi="GHEA Grapalat" w:cs="Calibri"/>
          <w:b/>
          <w:color w:val="000000"/>
          <w:sz w:val="24"/>
          <w:szCs w:val="24"/>
          <w:shd w:val="clear" w:color="auto" w:fill="FFFFFF"/>
        </w:rPr>
        <w:t>3</w:t>
      </w:r>
      <w:r w:rsidRPr="00093B10">
        <w:rPr>
          <w:rFonts w:ascii="GHEA Grapalat" w:hAnsi="GHEA Grapalat" w:cs="Calibri"/>
          <w:b/>
          <w:color w:val="000000"/>
          <w:sz w:val="24"/>
          <w:szCs w:val="24"/>
          <w:shd w:val="clear" w:color="auto" w:fill="FFFFFF"/>
        </w:rPr>
        <w:t>.</w:t>
      </w:r>
      <w:r w:rsidRPr="00E91D59">
        <w:rPr>
          <w:rFonts w:ascii="GHEA Grapalat" w:hAnsi="GHEA Grapalat" w:cs="Calibri"/>
          <w:color w:val="000000"/>
          <w:sz w:val="24"/>
          <w:szCs w:val="24"/>
          <w:shd w:val="clear" w:color="auto" w:fill="FFFFFF"/>
        </w:rPr>
        <w:t xml:space="preserve"> Օրենսգրքի 334-րդ հոդվածի 3-րդ մաս</w:t>
      </w:r>
      <w:r w:rsidRPr="00D87D41">
        <w:rPr>
          <w:rFonts w:ascii="GHEA Grapalat" w:hAnsi="GHEA Grapalat" w:cs="Calibri"/>
          <w:color w:val="000000"/>
          <w:sz w:val="24"/>
          <w:szCs w:val="24"/>
          <w:shd w:val="clear" w:color="auto" w:fill="FFFFFF"/>
        </w:rPr>
        <w:t>ում</w:t>
      </w:r>
      <w:r w:rsidRPr="00FD7DB9">
        <w:rPr>
          <w:rFonts w:ascii="GHEA Grapalat" w:hAnsi="GHEA Grapalat" w:cs="Calibri"/>
          <w:color w:val="000000"/>
          <w:sz w:val="24"/>
          <w:szCs w:val="24"/>
          <w:shd w:val="clear" w:color="auto" w:fill="FFFFFF"/>
        </w:rPr>
        <w:t xml:space="preserve"> </w:t>
      </w:r>
      <w:r w:rsidRPr="00E91D59">
        <w:rPr>
          <w:rFonts w:ascii="GHEA Grapalat" w:hAnsi="GHEA Grapalat" w:cs="Calibri"/>
          <w:color w:val="000000"/>
          <w:sz w:val="24"/>
          <w:szCs w:val="24"/>
          <w:shd w:val="clear" w:color="auto" w:fill="FFFFFF"/>
        </w:rPr>
        <w:t>«</w:t>
      </w:r>
      <w:r w:rsidRPr="00D87D41">
        <w:rPr>
          <w:rFonts w:ascii="GHEA Grapalat" w:hAnsi="GHEA Grapalat" w:cs="Calibri"/>
          <w:color w:val="000000"/>
          <w:sz w:val="24"/>
          <w:szCs w:val="24"/>
          <w:shd w:val="clear" w:color="auto" w:fill="FFFFFF"/>
        </w:rPr>
        <w:t xml:space="preserve">վճռի հարկադիր կատարման </w:t>
      </w:r>
      <w:r w:rsidRPr="00E91D59">
        <w:rPr>
          <w:rFonts w:ascii="GHEA Grapalat" w:hAnsi="GHEA Grapalat"/>
          <w:color w:val="000000"/>
          <w:sz w:val="24"/>
          <w:szCs w:val="24"/>
          <w:shd w:val="clear" w:color="auto" w:fill="FFFFFF"/>
        </w:rPr>
        <w:t>համար կատարողական թերթ տալու» բառերը</w:t>
      </w:r>
      <w:r w:rsidRPr="00D87D41">
        <w:rPr>
          <w:rFonts w:ascii="GHEA Grapalat" w:hAnsi="GHEA Grapalat"/>
          <w:color w:val="000000"/>
          <w:sz w:val="24"/>
          <w:szCs w:val="24"/>
          <w:shd w:val="clear" w:color="auto" w:fill="FFFFFF"/>
        </w:rPr>
        <w:t xml:space="preserve"> փոխարինել </w:t>
      </w:r>
      <w:r>
        <w:rPr>
          <w:rFonts w:ascii="GHEA Grapalat" w:hAnsi="GHEA Grapalat"/>
          <w:color w:val="000000"/>
          <w:sz w:val="24"/>
          <w:szCs w:val="24"/>
          <w:shd w:val="clear" w:color="auto" w:fill="FFFFFF"/>
        </w:rPr>
        <w:t>«</w:t>
      </w:r>
      <w:r w:rsidRPr="00D87D41">
        <w:rPr>
          <w:rFonts w:ascii="GHEA Grapalat" w:hAnsi="GHEA Grapalat"/>
          <w:color w:val="000000"/>
          <w:sz w:val="24"/>
          <w:szCs w:val="24"/>
          <w:shd w:val="clear" w:color="auto" w:fill="FFFFFF"/>
        </w:rPr>
        <w:t>վճիռը հարկադիր կատարման ներկայացնելու</w:t>
      </w:r>
      <w:r>
        <w:rPr>
          <w:rFonts w:ascii="GHEA Grapalat" w:hAnsi="GHEA Grapalat"/>
          <w:color w:val="000000"/>
          <w:sz w:val="24"/>
          <w:szCs w:val="24"/>
          <w:shd w:val="clear" w:color="auto" w:fill="FFFFFF"/>
        </w:rPr>
        <w:t>»</w:t>
      </w:r>
      <w:r w:rsidRPr="00D87D41">
        <w:rPr>
          <w:rFonts w:ascii="GHEA Grapalat" w:hAnsi="GHEA Grapalat"/>
          <w:color w:val="000000"/>
          <w:sz w:val="24"/>
          <w:szCs w:val="24"/>
          <w:shd w:val="clear" w:color="auto" w:fill="FFFFFF"/>
        </w:rPr>
        <w:t xml:space="preserve"> բառերով</w:t>
      </w:r>
      <w:r w:rsidRPr="00E91D59">
        <w:rPr>
          <w:rFonts w:ascii="GHEA Grapalat" w:hAnsi="GHEA Grapalat"/>
          <w:color w:val="000000"/>
          <w:sz w:val="24"/>
          <w:szCs w:val="24"/>
          <w:shd w:val="clear" w:color="auto" w:fill="FFFFFF"/>
        </w:rPr>
        <w:t>:</w:t>
      </w:r>
    </w:p>
    <w:p w14:paraId="4286AD0B" w14:textId="77777777" w:rsidR="008B4766" w:rsidRDefault="008B4766" w:rsidP="008B4766">
      <w:pPr>
        <w:shd w:val="clear" w:color="auto" w:fill="FFFFFF"/>
        <w:tabs>
          <w:tab w:val="left" w:pos="990"/>
          <w:tab w:val="left" w:pos="1080"/>
          <w:tab w:val="left" w:pos="1170"/>
          <w:tab w:val="left" w:pos="1350"/>
          <w:tab w:val="left" w:pos="1440"/>
          <w:tab w:val="left" w:pos="1530"/>
          <w:tab w:val="left" w:pos="1620"/>
          <w:tab w:val="left" w:pos="1710"/>
          <w:tab w:val="left" w:pos="1890"/>
          <w:tab w:val="left" w:pos="2070"/>
          <w:tab w:val="left" w:pos="2160"/>
          <w:tab w:val="left" w:pos="2340"/>
        </w:tabs>
        <w:spacing w:after="0" w:line="360" w:lineRule="auto"/>
        <w:ind w:firstLine="720"/>
        <w:jc w:val="both"/>
        <w:rPr>
          <w:rFonts w:ascii="GHEA Grapalat" w:hAnsi="GHEA Grapalat" w:cs="Calibri"/>
          <w:color w:val="000000"/>
          <w:sz w:val="24"/>
          <w:szCs w:val="24"/>
          <w:shd w:val="clear" w:color="auto" w:fill="FFFFFF"/>
        </w:rPr>
      </w:pPr>
    </w:p>
    <w:p w14:paraId="43A953BD" w14:textId="77777777" w:rsidR="008B4766" w:rsidRPr="007422B7" w:rsidRDefault="008B4766" w:rsidP="008B4766">
      <w:pPr>
        <w:shd w:val="clear" w:color="auto" w:fill="FFFFFF"/>
        <w:tabs>
          <w:tab w:val="left" w:pos="990"/>
          <w:tab w:val="left" w:pos="1080"/>
          <w:tab w:val="left" w:pos="1170"/>
          <w:tab w:val="left" w:pos="1350"/>
          <w:tab w:val="left" w:pos="1440"/>
          <w:tab w:val="left" w:pos="1530"/>
          <w:tab w:val="left" w:pos="1620"/>
          <w:tab w:val="left" w:pos="1710"/>
          <w:tab w:val="left" w:pos="1890"/>
          <w:tab w:val="left" w:pos="2070"/>
          <w:tab w:val="left" w:pos="2160"/>
          <w:tab w:val="left" w:pos="2340"/>
        </w:tabs>
        <w:spacing w:after="0" w:line="360" w:lineRule="auto"/>
        <w:ind w:firstLine="720"/>
        <w:jc w:val="both"/>
        <w:rPr>
          <w:rFonts w:ascii="GHEA Grapalat" w:hAnsi="GHEA Grapalat" w:cs="Calibri"/>
          <w:color w:val="000000"/>
          <w:sz w:val="24"/>
          <w:szCs w:val="24"/>
          <w:shd w:val="clear" w:color="auto" w:fill="FFFFFF"/>
        </w:rPr>
      </w:pPr>
      <w:r w:rsidRPr="00E91D59">
        <w:rPr>
          <w:rFonts w:ascii="GHEA Grapalat" w:hAnsi="GHEA Grapalat" w:cs="Calibri"/>
          <w:b/>
          <w:color w:val="000000"/>
          <w:sz w:val="24"/>
          <w:szCs w:val="24"/>
          <w:shd w:val="clear" w:color="auto" w:fill="FFFFFF"/>
        </w:rPr>
        <w:t>Հոդված 2</w:t>
      </w:r>
      <w:r w:rsidRPr="00FD7DB9">
        <w:rPr>
          <w:rFonts w:ascii="GHEA Grapalat" w:hAnsi="GHEA Grapalat" w:cs="Calibri"/>
          <w:b/>
          <w:color w:val="000000"/>
          <w:sz w:val="24"/>
          <w:szCs w:val="24"/>
          <w:shd w:val="clear" w:color="auto" w:fill="FFFFFF"/>
        </w:rPr>
        <w:t>4</w:t>
      </w:r>
      <w:r w:rsidRPr="00E91D59">
        <w:rPr>
          <w:rFonts w:ascii="GHEA Grapalat" w:hAnsi="GHEA Grapalat" w:cs="Calibri"/>
          <w:b/>
          <w:color w:val="000000"/>
          <w:sz w:val="24"/>
          <w:szCs w:val="24"/>
          <w:shd w:val="clear" w:color="auto" w:fill="FFFFFF"/>
        </w:rPr>
        <w:t>.</w:t>
      </w:r>
      <w:r w:rsidRPr="00E91D59">
        <w:rPr>
          <w:rFonts w:ascii="GHEA Grapalat" w:hAnsi="GHEA Grapalat" w:cs="Calibri"/>
          <w:color w:val="000000"/>
          <w:sz w:val="24"/>
          <w:szCs w:val="24"/>
          <w:shd w:val="clear" w:color="auto" w:fill="FFFFFF"/>
        </w:rPr>
        <w:t xml:space="preserve"> </w:t>
      </w:r>
      <w:r w:rsidRPr="00E91D59">
        <w:rPr>
          <w:rFonts w:ascii="GHEA Grapalat" w:hAnsi="GHEA Grapalat"/>
          <w:color w:val="000000"/>
          <w:sz w:val="24"/>
          <w:szCs w:val="24"/>
          <w:shd w:val="clear" w:color="auto" w:fill="FFFFFF"/>
        </w:rPr>
        <w:t>Օրենսգրքի 335-րդ հոդվածի 6-րդ մասում «տրվում է կատարողական թերթ» բառերը փոխարինել «ներկայացվում է հարկադիր կատարման դիմում» բառերով:</w:t>
      </w:r>
    </w:p>
    <w:p w14:paraId="51FE6435" w14:textId="77777777" w:rsidR="008B4766" w:rsidRDefault="008B4766" w:rsidP="008B4766">
      <w:pPr>
        <w:shd w:val="clear" w:color="auto" w:fill="FFFFFF"/>
        <w:tabs>
          <w:tab w:val="left" w:pos="990"/>
          <w:tab w:val="left" w:pos="1080"/>
          <w:tab w:val="left" w:pos="1170"/>
          <w:tab w:val="left" w:pos="1350"/>
          <w:tab w:val="left" w:pos="1440"/>
          <w:tab w:val="left" w:pos="1530"/>
          <w:tab w:val="left" w:pos="1620"/>
          <w:tab w:val="left" w:pos="1710"/>
          <w:tab w:val="left" w:pos="1890"/>
          <w:tab w:val="left" w:pos="2070"/>
          <w:tab w:val="left" w:pos="2160"/>
          <w:tab w:val="left" w:pos="2340"/>
        </w:tabs>
        <w:spacing w:after="0" w:line="360" w:lineRule="auto"/>
        <w:ind w:firstLine="720"/>
        <w:jc w:val="both"/>
        <w:rPr>
          <w:rFonts w:ascii="GHEA Grapalat" w:hAnsi="GHEA Grapalat" w:cs="Calibri"/>
          <w:color w:val="000000"/>
          <w:sz w:val="24"/>
          <w:szCs w:val="24"/>
          <w:shd w:val="clear" w:color="auto" w:fill="FFFFFF"/>
        </w:rPr>
      </w:pPr>
    </w:p>
    <w:p w14:paraId="27572A56" w14:textId="77777777" w:rsidR="008B4766" w:rsidRPr="009C004F" w:rsidRDefault="008B4766" w:rsidP="008B4766">
      <w:pPr>
        <w:shd w:val="clear" w:color="auto" w:fill="FFFFFF"/>
        <w:tabs>
          <w:tab w:val="left" w:pos="990"/>
          <w:tab w:val="left" w:pos="1080"/>
          <w:tab w:val="left" w:pos="1170"/>
          <w:tab w:val="left" w:pos="1350"/>
          <w:tab w:val="left" w:pos="1440"/>
          <w:tab w:val="left" w:pos="1530"/>
          <w:tab w:val="left" w:pos="1620"/>
          <w:tab w:val="left" w:pos="1710"/>
          <w:tab w:val="left" w:pos="1890"/>
          <w:tab w:val="left" w:pos="2070"/>
          <w:tab w:val="left" w:pos="2160"/>
          <w:tab w:val="left" w:pos="2340"/>
        </w:tabs>
        <w:spacing w:after="0" w:line="360" w:lineRule="auto"/>
        <w:ind w:firstLine="720"/>
        <w:jc w:val="both"/>
        <w:rPr>
          <w:rFonts w:ascii="GHEA Grapalat" w:hAnsi="GHEA Grapalat"/>
          <w:b/>
          <w:color w:val="000000"/>
          <w:sz w:val="24"/>
          <w:szCs w:val="24"/>
          <w:shd w:val="clear" w:color="auto" w:fill="FFFFFF"/>
        </w:rPr>
      </w:pPr>
      <w:r w:rsidRPr="00E91D59">
        <w:rPr>
          <w:rFonts w:ascii="GHEA Grapalat" w:hAnsi="GHEA Grapalat" w:cs="Calibri"/>
          <w:b/>
          <w:color w:val="000000"/>
          <w:sz w:val="24"/>
          <w:szCs w:val="24"/>
          <w:shd w:val="clear" w:color="auto" w:fill="FFFFFF"/>
        </w:rPr>
        <w:t>Հոդված</w:t>
      </w:r>
      <w:r>
        <w:rPr>
          <w:rFonts w:ascii="GHEA Grapalat" w:hAnsi="GHEA Grapalat" w:cs="Calibri"/>
          <w:b/>
          <w:color w:val="000000"/>
          <w:sz w:val="24"/>
          <w:szCs w:val="24"/>
          <w:shd w:val="clear" w:color="auto" w:fill="FFFFFF"/>
        </w:rPr>
        <w:t xml:space="preserve"> 2</w:t>
      </w:r>
      <w:r w:rsidRPr="00FD7DB9">
        <w:rPr>
          <w:rFonts w:ascii="GHEA Grapalat" w:hAnsi="GHEA Grapalat" w:cs="Calibri"/>
          <w:b/>
          <w:color w:val="000000"/>
          <w:sz w:val="24"/>
          <w:szCs w:val="24"/>
          <w:shd w:val="clear" w:color="auto" w:fill="FFFFFF"/>
        </w:rPr>
        <w:t>5</w:t>
      </w:r>
      <w:r w:rsidRPr="00E91D59">
        <w:rPr>
          <w:rFonts w:ascii="GHEA Grapalat" w:hAnsi="GHEA Grapalat" w:cs="Calibri"/>
          <w:b/>
          <w:color w:val="000000"/>
          <w:sz w:val="24"/>
          <w:szCs w:val="24"/>
          <w:shd w:val="clear" w:color="auto" w:fill="FFFFFF"/>
        </w:rPr>
        <w:t>.</w:t>
      </w:r>
      <w:r w:rsidRPr="00E91D59">
        <w:rPr>
          <w:rFonts w:ascii="GHEA Grapalat" w:hAnsi="GHEA Grapalat" w:cs="Calibri"/>
          <w:color w:val="000000"/>
          <w:sz w:val="24"/>
          <w:szCs w:val="24"/>
          <w:shd w:val="clear" w:color="auto" w:fill="FFFFFF"/>
        </w:rPr>
        <w:t xml:space="preserve"> Օրենսգրքի </w:t>
      </w:r>
      <w:r w:rsidRPr="009C004F">
        <w:rPr>
          <w:rFonts w:ascii="GHEA Grapalat" w:hAnsi="GHEA Grapalat" w:cs="Calibri"/>
          <w:color w:val="000000"/>
          <w:sz w:val="24"/>
          <w:szCs w:val="24"/>
          <w:shd w:val="clear" w:color="auto" w:fill="FFFFFF"/>
        </w:rPr>
        <w:t>6-րդ ենթաբաժնի վերնագր</w:t>
      </w:r>
      <w:r w:rsidRPr="00D87D41">
        <w:rPr>
          <w:rFonts w:ascii="GHEA Grapalat" w:hAnsi="GHEA Grapalat" w:cs="Calibri"/>
          <w:color w:val="000000"/>
          <w:sz w:val="24"/>
          <w:szCs w:val="24"/>
          <w:shd w:val="clear" w:color="auto" w:fill="FFFFFF"/>
        </w:rPr>
        <w:t>ում</w:t>
      </w:r>
      <w:r w:rsidRPr="009C004F">
        <w:rPr>
          <w:rFonts w:ascii="GHEA Grapalat" w:hAnsi="GHEA Grapalat" w:cs="Calibri"/>
          <w:color w:val="000000"/>
          <w:sz w:val="24"/>
          <w:szCs w:val="24"/>
          <w:shd w:val="clear" w:color="auto" w:fill="FFFFFF"/>
        </w:rPr>
        <w:t>, 336-րդ հոդվածի 1-ին մաս</w:t>
      </w:r>
      <w:r w:rsidRPr="00D87D41">
        <w:rPr>
          <w:rFonts w:ascii="GHEA Grapalat" w:hAnsi="GHEA Grapalat" w:cs="Calibri"/>
          <w:color w:val="000000"/>
          <w:sz w:val="24"/>
          <w:szCs w:val="24"/>
          <w:shd w:val="clear" w:color="auto" w:fill="FFFFFF"/>
        </w:rPr>
        <w:t>ում</w:t>
      </w:r>
      <w:r w:rsidRPr="00E91D59">
        <w:rPr>
          <w:rFonts w:ascii="GHEA Grapalat" w:hAnsi="GHEA Grapalat" w:cs="Calibri"/>
          <w:color w:val="000000"/>
          <w:sz w:val="24"/>
          <w:szCs w:val="24"/>
          <w:shd w:val="clear" w:color="auto" w:fill="FFFFFF"/>
        </w:rPr>
        <w:t xml:space="preserve">, </w:t>
      </w:r>
      <w:r w:rsidRPr="009C004F">
        <w:rPr>
          <w:rFonts w:ascii="GHEA Grapalat" w:hAnsi="GHEA Grapalat" w:cs="Calibri"/>
          <w:color w:val="000000"/>
          <w:sz w:val="24"/>
          <w:szCs w:val="24"/>
          <w:shd w:val="clear" w:color="auto" w:fill="FFFFFF"/>
        </w:rPr>
        <w:t>51-րդ գլխ</w:t>
      </w:r>
      <w:r w:rsidRPr="00E91D59">
        <w:rPr>
          <w:rFonts w:ascii="GHEA Grapalat" w:hAnsi="GHEA Grapalat" w:cs="Calibri"/>
          <w:color w:val="000000"/>
          <w:sz w:val="24"/>
          <w:szCs w:val="24"/>
          <w:shd w:val="clear" w:color="auto" w:fill="FFFFFF"/>
        </w:rPr>
        <w:t>ի վե</w:t>
      </w:r>
      <w:r w:rsidRPr="00FD7DB9">
        <w:rPr>
          <w:rFonts w:ascii="GHEA Grapalat" w:hAnsi="GHEA Grapalat" w:cs="Calibri"/>
          <w:color w:val="000000"/>
          <w:sz w:val="24"/>
          <w:szCs w:val="24"/>
          <w:shd w:val="clear" w:color="auto" w:fill="FFFFFF"/>
        </w:rPr>
        <w:t>ր</w:t>
      </w:r>
      <w:r w:rsidRPr="00E91D59">
        <w:rPr>
          <w:rFonts w:ascii="GHEA Grapalat" w:hAnsi="GHEA Grapalat" w:cs="Calibri"/>
          <w:color w:val="000000"/>
          <w:sz w:val="24"/>
          <w:szCs w:val="24"/>
          <w:shd w:val="clear" w:color="auto" w:fill="FFFFFF"/>
        </w:rPr>
        <w:t>նագր</w:t>
      </w:r>
      <w:r w:rsidRPr="00D87D41">
        <w:rPr>
          <w:rFonts w:ascii="GHEA Grapalat" w:hAnsi="GHEA Grapalat" w:cs="Calibri"/>
          <w:color w:val="000000"/>
          <w:sz w:val="24"/>
          <w:szCs w:val="24"/>
          <w:shd w:val="clear" w:color="auto" w:fill="FFFFFF"/>
        </w:rPr>
        <w:t>ում</w:t>
      </w:r>
      <w:r w:rsidRPr="00E91D59">
        <w:rPr>
          <w:rFonts w:ascii="GHEA Grapalat" w:hAnsi="GHEA Grapalat" w:cs="Calibri"/>
          <w:color w:val="000000"/>
          <w:sz w:val="24"/>
          <w:szCs w:val="24"/>
          <w:shd w:val="clear" w:color="auto" w:fill="FFFFFF"/>
        </w:rPr>
        <w:t>, 341-րդ</w:t>
      </w:r>
      <w:r w:rsidRPr="0080184F">
        <w:rPr>
          <w:rFonts w:ascii="GHEA Grapalat" w:hAnsi="GHEA Grapalat" w:cs="Calibri"/>
          <w:color w:val="000000"/>
          <w:sz w:val="24"/>
          <w:szCs w:val="24"/>
          <w:shd w:val="clear" w:color="auto" w:fill="FFFFFF"/>
        </w:rPr>
        <w:t xml:space="preserve"> հոդվածի վերնագր</w:t>
      </w:r>
      <w:r w:rsidRPr="00D87D41">
        <w:rPr>
          <w:rFonts w:ascii="GHEA Grapalat" w:hAnsi="GHEA Grapalat" w:cs="Calibri"/>
          <w:color w:val="000000"/>
          <w:sz w:val="24"/>
          <w:szCs w:val="24"/>
          <w:shd w:val="clear" w:color="auto" w:fill="FFFFFF"/>
        </w:rPr>
        <w:t>ում և</w:t>
      </w:r>
      <w:r w:rsidRPr="0080184F">
        <w:rPr>
          <w:rFonts w:ascii="GHEA Grapalat" w:hAnsi="GHEA Grapalat" w:cs="Calibri"/>
          <w:color w:val="000000"/>
          <w:sz w:val="24"/>
          <w:szCs w:val="24"/>
          <w:shd w:val="clear" w:color="auto" w:fill="FFFFFF"/>
        </w:rPr>
        <w:t xml:space="preserve"> ամբողջ տեքստ</w:t>
      </w:r>
      <w:r w:rsidRPr="00D87D41">
        <w:rPr>
          <w:rFonts w:ascii="GHEA Grapalat" w:hAnsi="GHEA Grapalat" w:cs="Calibri"/>
          <w:color w:val="000000"/>
          <w:sz w:val="24"/>
          <w:szCs w:val="24"/>
          <w:shd w:val="clear" w:color="auto" w:fill="FFFFFF"/>
        </w:rPr>
        <w:t>ում, ինչպես նաև</w:t>
      </w:r>
      <w:r w:rsidRPr="00E91D59">
        <w:rPr>
          <w:rFonts w:ascii="GHEA Grapalat" w:hAnsi="GHEA Grapalat" w:cs="Calibri"/>
          <w:color w:val="000000"/>
          <w:sz w:val="24"/>
          <w:szCs w:val="24"/>
          <w:shd w:val="clear" w:color="auto" w:fill="FFFFFF"/>
        </w:rPr>
        <w:t xml:space="preserve"> 342-րդ հոդված</w:t>
      </w:r>
      <w:r w:rsidRPr="00D87D41">
        <w:rPr>
          <w:rFonts w:ascii="GHEA Grapalat" w:hAnsi="GHEA Grapalat" w:cs="Calibri"/>
          <w:color w:val="000000"/>
          <w:sz w:val="24"/>
          <w:szCs w:val="24"/>
          <w:shd w:val="clear" w:color="auto" w:fill="FFFFFF"/>
        </w:rPr>
        <w:t>ում</w:t>
      </w:r>
      <w:r w:rsidRPr="009C004F">
        <w:rPr>
          <w:rFonts w:ascii="GHEA Grapalat" w:hAnsi="GHEA Grapalat" w:cs="Calibri"/>
          <w:color w:val="000000"/>
          <w:sz w:val="24"/>
          <w:szCs w:val="24"/>
          <w:shd w:val="clear" w:color="auto" w:fill="FFFFFF"/>
        </w:rPr>
        <w:t xml:space="preserve"> «</w:t>
      </w:r>
      <w:r w:rsidRPr="00D87D41">
        <w:rPr>
          <w:rFonts w:ascii="GHEA Grapalat" w:hAnsi="GHEA Grapalat" w:cs="Calibri"/>
          <w:color w:val="000000"/>
          <w:sz w:val="24"/>
          <w:szCs w:val="24"/>
          <w:shd w:val="clear" w:color="auto" w:fill="FFFFFF"/>
        </w:rPr>
        <w:t xml:space="preserve">որոշման </w:t>
      </w:r>
      <w:r w:rsidRPr="00FD7DB9">
        <w:rPr>
          <w:rFonts w:ascii="GHEA Grapalat" w:hAnsi="GHEA Grapalat" w:cs="Calibri"/>
          <w:color w:val="000000"/>
          <w:sz w:val="24"/>
          <w:szCs w:val="24"/>
          <w:shd w:val="clear" w:color="auto" w:fill="FFFFFF"/>
        </w:rPr>
        <w:t xml:space="preserve">հարկադիր </w:t>
      </w:r>
      <w:r w:rsidRPr="00E91D59">
        <w:rPr>
          <w:rFonts w:ascii="GHEA Grapalat" w:hAnsi="GHEA Grapalat" w:cs="Calibri"/>
          <w:color w:val="000000"/>
          <w:sz w:val="24"/>
          <w:szCs w:val="24"/>
          <w:shd w:val="clear" w:color="auto" w:fill="FFFFFF"/>
        </w:rPr>
        <w:t xml:space="preserve">համար </w:t>
      </w:r>
      <w:r w:rsidRPr="009C004F">
        <w:rPr>
          <w:rFonts w:ascii="GHEA Grapalat" w:hAnsi="GHEA Grapalat" w:cs="Calibri"/>
          <w:color w:val="000000"/>
          <w:sz w:val="24"/>
          <w:szCs w:val="24"/>
          <w:shd w:val="clear" w:color="auto" w:fill="FFFFFF"/>
        </w:rPr>
        <w:t>կատարողական թերթ տալ» բառերը</w:t>
      </w:r>
      <w:r w:rsidRPr="0080184F">
        <w:rPr>
          <w:rFonts w:ascii="GHEA Grapalat" w:hAnsi="GHEA Grapalat" w:cs="Calibri"/>
          <w:color w:val="000000"/>
          <w:sz w:val="24"/>
          <w:szCs w:val="24"/>
          <w:shd w:val="clear" w:color="auto" w:fill="FFFFFF"/>
        </w:rPr>
        <w:t xml:space="preserve"> համապատասխան հոլովաձևերով </w:t>
      </w:r>
      <w:r w:rsidRPr="00D87D41">
        <w:rPr>
          <w:rFonts w:ascii="GHEA Grapalat" w:hAnsi="GHEA Grapalat" w:cs="Calibri"/>
          <w:color w:val="000000"/>
          <w:sz w:val="24"/>
          <w:szCs w:val="24"/>
          <w:shd w:val="clear" w:color="auto" w:fill="FFFFFF"/>
        </w:rPr>
        <w:t xml:space="preserve">փոխարինել </w:t>
      </w:r>
      <w:r>
        <w:rPr>
          <w:rFonts w:ascii="GHEA Grapalat" w:hAnsi="GHEA Grapalat" w:cs="Calibri"/>
          <w:color w:val="000000"/>
          <w:sz w:val="24"/>
          <w:szCs w:val="24"/>
          <w:shd w:val="clear" w:color="auto" w:fill="FFFFFF"/>
        </w:rPr>
        <w:t>«</w:t>
      </w:r>
      <w:r w:rsidRPr="00D87D41">
        <w:rPr>
          <w:rFonts w:ascii="GHEA Grapalat" w:hAnsi="GHEA Grapalat" w:cs="Calibri"/>
          <w:color w:val="000000"/>
          <w:sz w:val="24"/>
          <w:szCs w:val="24"/>
          <w:shd w:val="clear" w:color="auto" w:fill="FFFFFF"/>
        </w:rPr>
        <w:t>որոշումը հարկադիր կատարման ներկայացնել</w:t>
      </w:r>
      <w:r>
        <w:rPr>
          <w:rFonts w:ascii="GHEA Grapalat" w:hAnsi="GHEA Grapalat" w:cs="Calibri"/>
          <w:color w:val="000000"/>
          <w:sz w:val="24"/>
          <w:szCs w:val="24"/>
          <w:shd w:val="clear" w:color="auto" w:fill="FFFFFF"/>
        </w:rPr>
        <w:t>»</w:t>
      </w:r>
      <w:r w:rsidRPr="00D87D41">
        <w:rPr>
          <w:rFonts w:ascii="GHEA Grapalat" w:hAnsi="GHEA Grapalat" w:cs="Calibri"/>
          <w:color w:val="000000"/>
          <w:sz w:val="24"/>
          <w:szCs w:val="24"/>
          <w:shd w:val="clear" w:color="auto" w:fill="FFFFFF"/>
        </w:rPr>
        <w:t xml:space="preserve"> բառերով</w:t>
      </w:r>
      <w:r w:rsidRPr="009C004F">
        <w:rPr>
          <w:rFonts w:ascii="GHEA Grapalat" w:hAnsi="GHEA Grapalat" w:cs="Calibri"/>
          <w:color w:val="000000"/>
          <w:sz w:val="24"/>
          <w:szCs w:val="24"/>
          <w:shd w:val="clear" w:color="auto" w:fill="FFFFFF"/>
        </w:rPr>
        <w:t>:</w:t>
      </w:r>
    </w:p>
    <w:p w14:paraId="55FFD9FE" w14:textId="77777777" w:rsidR="008B4766" w:rsidRDefault="008B4766" w:rsidP="008B4766">
      <w:pPr>
        <w:shd w:val="clear" w:color="auto" w:fill="FFFFFF"/>
        <w:tabs>
          <w:tab w:val="left" w:pos="990"/>
          <w:tab w:val="left" w:pos="1080"/>
          <w:tab w:val="left" w:pos="1170"/>
          <w:tab w:val="left" w:pos="1350"/>
          <w:tab w:val="left" w:pos="1440"/>
          <w:tab w:val="left" w:pos="1530"/>
          <w:tab w:val="left" w:pos="1620"/>
          <w:tab w:val="left" w:pos="1710"/>
          <w:tab w:val="left" w:pos="1890"/>
          <w:tab w:val="left" w:pos="2070"/>
          <w:tab w:val="left" w:pos="2160"/>
          <w:tab w:val="left" w:pos="2340"/>
        </w:tabs>
        <w:spacing w:after="0" w:line="360" w:lineRule="auto"/>
        <w:ind w:firstLine="720"/>
        <w:jc w:val="both"/>
        <w:rPr>
          <w:rFonts w:ascii="GHEA Grapalat" w:hAnsi="GHEA Grapalat"/>
          <w:b/>
          <w:color w:val="000000"/>
          <w:sz w:val="24"/>
          <w:szCs w:val="24"/>
          <w:shd w:val="clear" w:color="auto" w:fill="FFFFFF"/>
        </w:rPr>
      </w:pPr>
    </w:p>
    <w:p w14:paraId="535ABA51" w14:textId="77777777" w:rsidR="008B4766" w:rsidRPr="009A2FE1" w:rsidRDefault="008B4766" w:rsidP="008B4766">
      <w:pPr>
        <w:shd w:val="clear" w:color="auto" w:fill="FFFFFF"/>
        <w:tabs>
          <w:tab w:val="left" w:pos="990"/>
          <w:tab w:val="left" w:pos="1080"/>
          <w:tab w:val="left" w:pos="1170"/>
          <w:tab w:val="left" w:pos="1350"/>
          <w:tab w:val="left" w:pos="1440"/>
          <w:tab w:val="left" w:pos="1530"/>
          <w:tab w:val="left" w:pos="1620"/>
          <w:tab w:val="left" w:pos="1710"/>
          <w:tab w:val="left" w:pos="1890"/>
          <w:tab w:val="left" w:pos="2070"/>
          <w:tab w:val="left" w:pos="2160"/>
          <w:tab w:val="left" w:pos="2340"/>
        </w:tabs>
        <w:spacing w:after="0" w:line="360" w:lineRule="auto"/>
        <w:ind w:firstLine="720"/>
        <w:jc w:val="both"/>
        <w:rPr>
          <w:rFonts w:ascii="GHEA Grapalat" w:hAnsi="GHEA Grapalat"/>
          <w:color w:val="000000"/>
          <w:sz w:val="24"/>
          <w:szCs w:val="24"/>
          <w:shd w:val="clear" w:color="auto" w:fill="FFFFFF"/>
        </w:rPr>
      </w:pPr>
      <w:r w:rsidRPr="00E91D59">
        <w:rPr>
          <w:rFonts w:ascii="GHEA Grapalat" w:hAnsi="GHEA Grapalat"/>
          <w:b/>
          <w:color w:val="000000"/>
          <w:sz w:val="24"/>
          <w:szCs w:val="24"/>
          <w:shd w:val="clear" w:color="auto" w:fill="FFFFFF"/>
        </w:rPr>
        <w:t>Հոդված 2</w:t>
      </w:r>
      <w:r w:rsidRPr="00FD7DB9">
        <w:rPr>
          <w:rFonts w:ascii="GHEA Grapalat" w:hAnsi="GHEA Grapalat"/>
          <w:b/>
          <w:color w:val="000000"/>
          <w:sz w:val="24"/>
          <w:szCs w:val="24"/>
          <w:shd w:val="clear" w:color="auto" w:fill="FFFFFF"/>
        </w:rPr>
        <w:t>6</w:t>
      </w:r>
      <w:r w:rsidRPr="00E91D59">
        <w:rPr>
          <w:rFonts w:ascii="GHEA Grapalat" w:hAnsi="GHEA Grapalat"/>
          <w:b/>
          <w:color w:val="000000"/>
          <w:sz w:val="24"/>
          <w:szCs w:val="24"/>
          <w:shd w:val="clear" w:color="auto" w:fill="FFFFFF"/>
        </w:rPr>
        <w:t>.</w:t>
      </w:r>
      <w:r w:rsidRPr="00E91D59">
        <w:rPr>
          <w:rFonts w:ascii="GHEA Grapalat" w:hAnsi="GHEA Grapalat"/>
          <w:color w:val="000000"/>
          <w:sz w:val="24"/>
          <w:szCs w:val="24"/>
          <w:shd w:val="clear" w:color="auto" w:fill="FFFFFF"/>
        </w:rPr>
        <w:t xml:space="preserve"> Օրենսգրքի 343-րդ հոդվածի</w:t>
      </w:r>
    </w:p>
    <w:p w14:paraId="5AAA957C" w14:textId="77777777" w:rsidR="008B4766" w:rsidRPr="008219CC" w:rsidRDefault="008B4766" w:rsidP="008B4766">
      <w:pPr>
        <w:shd w:val="clear" w:color="auto" w:fill="FFFFFF"/>
        <w:tabs>
          <w:tab w:val="left" w:pos="990"/>
          <w:tab w:val="left" w:pos="1080"/>
          <w:tab w:val="left" w:pos="1170"/>
          <w:tab w:val="left" w:pos="1350"/>
          <w:tab w:val="left" w:pos="1440"/>
          <w:tab w:val="left" w:pos="1530"/>
          <w:tab w:val="left" w:pos="1620"/>
          <w:tab w:val="left" w:pos="1710"/>
          <w:tab w:val="left" w:pos="1890"/>
          <w:tab w:val="left" w:pos="2070"/>
          <w:tab w:val="left" w:pos="2160"/>
          <w:tab w:val="left" w:pos="2340"/>
        </w:tabs>
        <w:spacing w:after="0" w:line="360" w:lineRule="auto"/>
        <w:ind w:firstLine="720"/>
        <w:jc w:val="both"/>
        <w:rPr>
          <w:rFonts w:ascii="GHEA Grapalat" w:hAnsi="GHEA Grapalat"/>
          <w:color w:val="000000"/>
          <w:sz w:val="24"/>
          <w:szCs w:val="24"/>
          <w:shd w:val="clear" w:color="auto" w:fill="FFFFFF"/>
        </w:rPr>
      </w:pPr>
      <w:r w:rsidRPr="00E91D59">
        <w:rPr>
          <w:rFonts w:ascii="GHEA Grapalat" w:hAnsi="GHEA Grapalat"/>
          <w:color w:val="000000"/>
          <w:sz w:val="24"/>
          <w:szCs w:val="24"/>
          <w:shd w:val="clear" w:color="auto" w:fill="FFFFFF"/>
        </w:rPr>
        <w:t>1) 1-ին և 6-րդ մասեր</w:t>
      </w:r>
      <w:r w:rsidRPr="00D87D41">
        <w:rPr>
          <w:rFonts w:ascii="GHEA Grapalat" w:hAnsi="GHEA Grapalat"/>
          <w:color w:val="000000"/>
          <w:sz w:val="24"/>
          <w:szCs w:val="24"/>
          <w:shd w:val="clear" w:color="auto" w:fill="FFFFFF"/>
        </w:rPr>
        <w:t>ում</w:t>
      </w:r>
      <w:r w:rsidRPr="00E91D59">
        <w:rPr>
          <w:rFonts w:ascii="GHEA Grapalat" w:hAnsi="GHEA Grapalat"/>
          <w:color w:val="000000"/>
          <w:sz w:val="24"/>
          <w:szCs w:val="24"/>
          <w:shd w:val="clear" w:color="auto" w:fill="FFFFFF"/>
        </w:rPr>
        <w:t xml:space="preserve"> </w:t>
      </w:r>
      <w:r w:rsidRPr="009C004F">
        <w:rPr>
          <w:rFonts w:ascii="GHEA Grapalat" w:hAnsi="GHEA Grapalat" w:cs="Calibri"/>
          <w:color w:val="000000"/>
          <w:sz w:val="24"/>
          <w:szCs w:val="24"/>
          <w:shd w:val="clear" w:color="auto" w:fill="FFFFFF"/>
        </w:rPr>
        <w:t>«</w:t>
      </w:r>
      <w:r w:rsidRPr="00D87D41">
        <w:rPr>
          <w:rFonts w:ascii="GHEA Grapalat" w:hAnsi="GHEA Grapalat" w:cs="Calibri"/>
          <w:color w:val="000000"/>
          <w:sz w:val="24"/>
          <w:szCs w:val="24"/>
          <w:shd w:val="clear" w:color="auto" w:fill="FFFFFF"/>
        </w:rPr>
        <w:t xml:space="preserve">որոշման հարկադիր կատարման </w:t>
      </w:r>
      <w:r w:rsidRPr="00E91D59">
        <w:rPr>
          <w:rFonts w:ascii="GHEA Grapalat" w:hAnsi="GHEA Grapalat" w:cs="Calibri"/>
          <w:color w:val="000000"/>
          <w:sz w:val="24"/>
          <w:szCs w:val="24"/>
          <w:shd w:val="clear" w:color="auto" w:fill="FFFFFF"/>
        </w:rPr>
        <w:t xml:space="preserve">համար </w:t>
      </w:r>
      <w:r w:rsidRPr="009C004F">
        <w:rPr>
          <w:rFonts w:ascii="GHEA Grapalat" w:hAnsi="GHEA Grapalat" w:cs="Calibri"/>
          <w:color w:val="000000"/>
          <w:sz w:val="24"/>
          <w:szCs w:val="24"/>
          <w:shd w:val="clear" w:color="auto" w:fill="FFFFFF"/>
        </w:rPr>
        <w:t>կատարողական թերթ տալ</w:t>
      </w:r>
      <w:r w:rsidRPr="00E91D59">
        <w:rPr>
          <w:rFonts w:ascii="GHEA Grapalat" w:hAnsi="GHEA Grapalat" w:cs="Calibri"/>
          <w:color w:val="000000"/>
          <w:sz w:val="24"/>
          <w:szCs w:val="24"/>
          <w:shd w:val="clear" w:color="auto" w:fill="FFFFFF"/>
        </w:rPr>
        <w:t>ու</w:t>
      </w:r>
      <w:r w:rsidRPr="009C004F">
        <w:rPr>
          <w:rFonts w:ascii="GHEA Grapalat" w:hAnsi="GHEA Grapalat" w:cs="Calibri"/>
          <w:color w:val="000000"/>
          <w:sz w:val="24"/>
          <w:szCs w:val="24"/>
          <w:shd w:val="clear" w:color="auto" w:fill="FFFFFF"/>
        </w:rPr>
        <w:t>» բառերը</w:t>
      </w:r>
      <w:r w:rsidRPr="00D87D41">
        <w:rPr>
          <w:rFonts w:ascii="GHEA Grapalat" w:hAnsi="GHEA Grapalat" w:cs="Calibri"/>
          <w:color w:val="000000"/>
          <w:sz w:val="24"/>
          <w:szCs w:val="24"/>
          <w:shd w:val="clear" w:color="auto" w:fill="FFFFFF"/>
        </w:rPr>
        <w:t xml:space="preserve"> փոխարինել «որոշումը հարկադիր կատարման ներկայացնելու</w:t>
      </w:r>
      <w:r>
        <w:rPr>
          <w:rFonts w:ascii="GHEA Grapalat" w:hAnsi="GHEA Grapalat" w:cs="Calibri"/>
          <w:color w:val="000000"/>
          <w:sz w:val="24"/>
          <w:szCs w:val="24"/>
          <w:shd w:val="clear" w:color="auto" w:fill="FFFFFF"/>
        </w:rPr>
        <w:t>»</w:t>
      </w:r>
      <w:r w:rsidRPr="00D87D41">
        <w:rPr>
          <w:rFonts w:ascii="GHEA Grapalat" w:hAnsi="GHEA Grapalat" w:cs="Calibri"/>
          <w:color w:val="000000"/>
          <w:sz w:val="24"/>
          <w:szCs w:val="24"/>
          <w:shd w:val="clear" w:color="auto" w:fill="FFFFFF"/>
        </w:rPr>
        <w:t xml:space="preserve"> բառերով</w:t>
      </w:r>
      <w:r w:rsidRPr="00E91D59">
        <w:rPr>
          <w:rFonts w:ascii="GHEA Grapalat" w:hAnsi="GHEA Grapalat" w:cs="Calibri"/>
          <w:color w:val="000000"/>
          <w:sz w:val="24"/>
          <w:szCs w:val="24"/>
          <w:shd w:val="clear" w:color="auto" w:fill="FFFFFF"/>
        </w:rPr>
        <w:t>.</w:t>
      </w:r>
    </w:p>
    <w:p w14:paraId="5D358AA4" w14:textId="77777777" w:rsidR="008B4766" w:rsidRPr="00EF162B" w:rsidRDefault="008B4766" w:rsidP="008B4766">
      <w:pPr>
        <w:shd w:val="clear" w:color="auto" w:fill="FFFFFF"/>
        <w:tabs>
          <w:tab w:val="left" w:pos="990"/>
          <w:tab w:val="left" w:pos="1080"/>
          <w:tab w:val="left" w:pos="1170"/>
          <w:tab w:val="left" w:pos="1350"/>
          <w:tab w:val="left" w:pos="1440"/>
          <w:tab w:val="left" w:pos="1530"/>
          <w:tab w:val="left" w:pos="1620"/>
          <w:tab w:val="left" w:pos="1710"/>
          <w:tab w:val="left" w:pos="1890"/>
          <w:tab w:val="left" w:pos="2070"/>
          <w:tab w:val="left" w:pos="2160"/>
          <w:tab w:val="left" w:pos="2340"/>
        </w:tabs>
        <w:spacing w:after="0" w:line="360" w:lineRule="auto"/>
        <w:ind w:firstLine="720"/>
        <w:jc w:val="both"/>
        <w:rPr>
          <w:rFonts w:ascii="GHEA Grapalat" w:hAnsi="GHEA Grapalat"/>
          <w:color w:val="000000"/>
          <w:sz w:val="24"/>
          <w:szCs w:val="24"/>
          <w:shd w:val="clear" w:color="auto" w:fill="FFFFFF"/>
        </w:rPr>
      </w:pPr>
      <w:r w:rsidRPr="00E91D59">
        <w:rPr>
          <w:rFonts w:ascii="GHEA Grapalat" w:hAnsi="GHEA Grapalat"/>
          <w:color w:val="000000"/>
          <w:sz w:val="24"/>
          <w:szCs w:val="24"/>
          <w:shd w:val="clear" w:color="auto" w:fill="FFFFFF"/>
        </w:rPr>
        <w:t xml:space="preserve">2) 4-րդ մասում «տրամադրել կատարողական թերթ» բառերը փոխարինել «ներկայացնել հարկադիր կատարման դիմում» բառերով: </w:t>
      </w:r>
    </w:p>
    <w:p w14:paraId="6A149230" w14:textId="77777777" w:rsidR="008B4766" w:rsidRPr="00EF162B" w:rsidRDefault="008B4766" w:rsidP="008B4766">
      <w:pPr>
        <w:shd w:val="clear" w:color="auto" w:fill="FFFFFF"/>
        <w:tabs>
          <w:tab w:val="left" w:pos="990"/>
          <w:tab w:val="left" w:pos="1080"/>
          <w:tab w:val="left" w:pos="1170"/>
          <w:tab w:val="left" w:pos="1350"/>
          <w:tab w:val="left" w:pos="1440"/>
          <w:tab w:val="left" w:pos="1530"/>
          <w:tab w:val="left" w:pos="1620"/>
          <w:tab w:val="left" w:pos="1710"/>
          <w:tab w:val="left" w:pos="1890"/>
          <w:tab w:val="left" w:pos="2070"/>
          <w:tab w:val="left" w:pos="2160"/>
          <w:tab w:val="left" w:pos="2340"/>
        </w:tabs>
        <w:spacing w:after="0" w:line="360" w:lineRule="auto"/>
        <w:ind w:firstLine="720"/>
        <w:jc w:val="both"/>
        <w:rPr>
          <w:rFonts w:ascii="GHEA Grapalat" w:hAnsi="GHEA Grapalat"/>
          <w:color w:val="000000"/>
          <w:sz w:val="24"/>
          <w:szCs w:val="24"/>
          <w:shd w:val="clear" w:color="auto" w:fill="FFFFFF"/>
        </w:rPr>
      </w:pPr>
    </w:p>
    <w:p w14:paraId="323928C2" w14:textId="77777777" w:rsidR="008B4766" w:rsidRPr="009A2FE1" w:rsidRDefault="008B4766" w:rsidP="008B4766">
      <w:pPr>
        <w:shd w:val="clear" w:color="auto" w:fill="FFFFFF"/>
        <w:tabs>
          <w:tab w:val="left" w:pos="990"/>
          <w:tab w:val="left" w:pos="1080"/>
          <w:tab w:val="left" w:pos="1170"/>
          <w:tab w:val="left" w:pos="1350"/>
          <w:tab w:val="left" w:pos="1440"/>
          <w:tab w:val="left" w:pos="1530"/>
          <w:tab w:val="left" w:pos="1620"/>
          <w:tab w:val="left" w:pos="1710"/>
          <w:tab w:val="left" w:pos="1890"/>
          <w:tab w:val="left" w:pos="2070"/>
          <w:tab w:val="left" w:pos="2160"/>
          <w:tab w:val="left" w:pos="2340"/>
        </w:tabs>
        <w:spacing w:after="0" w:line="360" w:lineRule="auto"/>
        <w:ind w:firstLine="720"/>
        <w:jc w:val="both"/>
        <w:rPr>
          <w:rFonts w:ascii="GHEA Grapalat" w:hAnsi="GHEA Grapalat"/>
          <w:color w:val="000000"/>
          <w:sz w:val="24"/>
          <w:szCs w:val="24"/>
          <w:shd w:val="clear" w:color="auto" w:fill="FFFFFF"/>
        </w:rPr>
      </w:pPr>
      <w:r w:rsidRPr="00E91D59">
        <w:rPr>
          <w:rFonts w:ascii="GHEA Grapalat" w:hAnsi="GHEA Grapalat"/>
          <w:b/>
          <w:color w:val="000000"/>
          <w:sz w:val="24"/>
          <w:szCs w:val="24"/>
          <w:shd w:val="clear" w:color="auto" w:fill="FFFFFF"/>
        </w:rPr>
        <w:t>Հոդված 2</w:t>
      </w:r>
      <w:r w:rsidRPr="00FD7DB9">
        <w:rPr>
          <w:rFonts w:ascii="GHEA Grapalat" w:hAnsi="GHEA Grapalat"/>
          <w:b/>
          <w:color w:val="000000"/>
          <w:sz w:val="24"/>
          <w:szCs w:val="24"/>
          <w:shd w:val="clear" w:color="auto" w:fill="FFFFFF"/>
        </w:rPr>
        <w:t>7</w:t>
      </w:r>
      <w:r w:rsidRPr="00E91D59">
        <w:rPr>
          <w:rFonts w:ascii="GHEA Grapalat" w:hAnsi="GHEA Grapalat"/>
          <w:b/>
          <w:color w:val="000000"/>
          <w:sz w:val="24"/>
          <w:szCs w:val="24"/>
          <w:shd w:val="clear" w:color="auto" w:fill="FFFFFF"/>
        </w:rPr>
        <w:t>.</w:t>
      </w:r>
      <w:r w:rsidRPr="00E91D59">
        <w:rPr>
          <w:rFonts w:ascii="GHEA Grapalat" w:hAnsi="GHEA Grapalat"/>
          <w:color w:val="000000"/>
          <w:sz w:val="24"/>
          <w:szCs w:val="24"/>
          <w:shd w:val="clear" w:color="auto" w:fill="FFFFFF"/>
        </w:rPr>
        <w:t xml:space="preserve"> Օրենսգրքի 344-րդ հոդված</w:t>
      </w:r>
      <w:r>
        <w:rPr>
          <w:rFonts w:ascii="GHEA Grapalat" w:hAnsi="GHEA Grapalat"/>
          <w:color w:val="000000"/>
          <w:sz w:val="24"/>
          <w:szCs w:val="24"/>
          <w:shd w:val="clear" w:color="auto" w:fill="FFFFFF"/>
        </w:rPr>
        <w:t>ում`</w:t>
      </w:r>
    </w:p>
    <w:p w14:paraId="55DD74D7" w14:textId="77777777" w:rsidR="008B4766" w:rsidRPr="009A2FE1" w:rsidRDefault="008B4766" w:rsidP="008B4766">
      <w:pPr>
        <w:shd w:val="clear" w:color="auto" w:fill="FFFFFF"/>
        <w:tabs>
          <w:tab w:val="left" w:pos="990"/>
          <w:tab w:val="left" w:pos="1080"/>
          <w:tab w:val="left" w:pos="1170"/>
          <w:tab w:val="left" w:pos="1350"/>
          <w:tab w:val="left" w:pos="1440"/>
          <w:tab w:val="left" w:pos="1530"/>
          <w:tab w:val="left" w:pos="1620"/>
          <w:tab w:val="left" w:pos="1710"/>
          <w:tab w:val="left" w:pos="1890"/>
          <w:tab w:val="left" w:pos="2070"/>
          <w:tab w:val="left" w:pos="2160"/>
          <w:tab w:val="left" w:pos="2340"/>
        </w:tabs>
        <w:spacing w:after="0" w:line="360" w:lineRule="auto"/>
        <w:ind w:firstLine="720"/>
        <w:jc w:val="both"/>
        <w:rPr>
          <w:rFonts w:ascii="GHEA Grapalat" w:hAnsi="GHEA Grapalat"/>
          <w:color w:val="000000"/>
          <w:sz w:val="24"/>
          <w:szCs w:val="24"/>
          <w:shd w:val="clear" w:color="auto" w:fill="FFFFFF"/>
        </w:rPr>
      </w:pPr>
      <w:r w:rsidRPr="00E91D59">
        <w:rPr>
          <w:rFonts w:ascii="GHEA Grapalat" w:hAnsi="GHEA Grapalat"/>
          <w:color w:val="000000"/>
          <w:sz w:val="24"/>
          <w:szCs w:val="24"/>
          <w:shd w:val="clear" w:color="auto" w:fill="FFFFFF"/>
        </w:rPr>
        <w:t>1) վերնագրում և 1-ին մասում «կատարողական թերթ տալու» բառերը փոխարինել «հարկադիր կատարման</w:t>
      </w:r>
      <w:r w:rsidRPr="00D87D41">
        <w:rPr>
          <w:rFonts w:ascii="GHEA Grapalat" w:hAnsi="GHEA Grapalat"/>
          <w:color w:val="000000"/>
          <w:sz w:val="24"/>
          <w:szCs w:val="24"/>
          <w:shd w:val="clear" w:color="auto" w:fill="FFFFFF"/>
        </w:rPr>
        <w:t xml:space="preserve"> ներկայացնելու</w:t>
      </w:r>
      <w:r w:rsidRPr="00E91D59">
        <w:rPr>
          <w:rFonts w:ascii="GHEA Grapalat" w:hAnsi="GHEA Grapalat"/>
          <w:color w:val="000000"/>
          <w:sz w:val="24"/>
          <w:szCs w:val="24"/>
          <w:shd w:val="clear" w:color="auto" w:fill="FFFFFF"/>
        </w:rPr>
        <w:t xml:space="preserve">» </w:t>
      </w:r>
      <w:r>
        <w:rPr>
          <w:rFonts w:ascii="GHEA Grapalat" w:hAnsi="GHEA Grapalat"/>
          <w:color w:val="000000"/>
          <w:sz w:val="24"/>
          <w:szCs w:val="24"/>
          <w:shd w:val="clear" w:color="auto" w:fill="FFFFFF"/>
        </w:rPr>
        <w:t>բառերով</w:t>
      </w:r>
      <w:r w:rsidRPr="00E91D59">
        <w:rPr>
          <w:rFonts w:ascii="GHEA Grapalat" w:hAnsi="GHEA Grapalat"/>
          <w:color w:val="000000"/>
          <w:sz w:val="24"/>
          <w:szCs w:val="24"/>
          <w:shd w:val="clear" w:color="auto" w:fill="FFFFFF"/>
        </w:rPr>
        <w:t>.</w:t>
      </w:r>
    </w:p>
    <w:p w14:paraId="2BD83832" w14:textId="77777777" w:rsidR="008B4766" w:rsidRPr="009A2FE1" w:rsidRDefault="008B4766" w:rsidP="008B4766">
      <w:pPr>
        <w:shd w:val="clear" w:color="auto" w:fill="FFFFFF"/>
        <w:tabs>
          <w:tab w:val="left" w:pos="990"/>
          <w:tab w:val="left" w:pos="1080"/>
          <w:tab w:val="left" w:pos="1170"/>
          <w:tab w:val="left" w:pos="1350"/>
          <w:tab w:val="left" w:pos="1440"/>
          <w:tab w:val="left" w:pos="1530"/>
          <w:tab w:val="left" w:pos="1620"/>
          <w:tab w:val="left" w:pos="1710"/>
          <w:tab w:val="left" w:pos="1890"/>
          <w:tab w:val="left" w:pos="2070"/>
          <w:tab w:val="left" w:pos="2160"/>
          <w:tab w:val="left" w:pos="2340"/>
        </w:tabs>
        <w:spacing w:after="0" w:line="360" w:lineRule="auto"/>
        <w:ind w:firstLine="720"/>
        <w:jc w:val="both"/>
        <w:rPr>
          <w:rFonts w:ascii="GHEA Grapalat" w:hAnsi="GHEA Grapalat"/>
          <w:color w:val="000000"/>
          <w:sz w:val="24"/>
          <w:szCs w:val="24"/>
          <w:shd w:val="clear" w:color="auto" w:fill="FFFFFF"/>
        </w:rPr>
      </w:pPr>
      <w:r w:rsidRPr="00E91D59">
        <w:rPr>
          <w:rFonts w:ascii="GHEA Grapalat" w:hAnsi="GHEA Grapalat"/>
          <w:color w:val="000000"/>
          <w:sz w:val="24"/>
          <w:szCs w:val="24"/>
          <w:shd w:val="clear" w:color="auto" w:fill="FFFFFF"/>
        </w:rPr>
        <w:t>2) 1-ին մասի 2-րդ կետում «կատարողական թերթը» բառերը փոխարինել «հարկադիր կատարում</w:t>
      </w:r>
      <w:r w:rsidRPr="00D87D41">
        <w:rPr>
          <w:rFonts w:ascii="GHEA Grapalat" w:hAnsi="GHEA Grapalat"/>
          <w:color w:val="000000"/>
          <w:sz w:val="24"/>
          <w:szCs w:val="24"/>
          <w:shd w:val="clear" w:color="auto" w:fill="FFFFFF"/>
        </w:rPr>
        <w:t>ը</w:t>
      </w:r>
      <w:r w:rsidRPr="00E91D59">
        <w:rPr>
          <w:rFonts w:ascii="GHEA Grapalat" w:hAnsi="GHEA Grapalat"/>
          <w:color w:val="000000"/>
          <w:sz w:val="24"/>
          <w:szCs w:val="24"/>
          <w:shd w:val="clear" w:color="auto" w:fill="FFFFFF"/>
        </w:rPr>
        <w:t>» բառերով:</w:t>
      </w:r>
    </w:p>
    <w:p w14:paraId="20F092B5" w14:textId="77777777" w:rsidR="008B4766" w:rsidRPr="009A2FE1" w:rsidRDefault="008B4766" w:rsidP="008B4766">
      <w:pPr>
        <w:shd w:val="clear" w:color="auto" w:fill="FFFFFF"/>
        <w:tabs>
          <w:tab w:val="left" w:pos="990"/>
          <w:tab w:val="left" w:pos="1080"/>
          <w:tab w:val="left" w:pos="1170"/>
          <w:tab w:val="left" w:pos="1350"/>
          <w:tab w:val="left" w:pos="1440"/>
          <w:tab w:val="left" w:pos="1530"/>
          <w:tab w:val="left" w:pos="1620"/>
          <w:tab w:val="left" w:pos="1710"/>
          <w:tab w:val="left" w:pos="1890"/>
          <w:tab w:val="left" w:pos="2070"/>
          <w:tab w:val="left" w:pos="2160"/>
          <w:tab w:val="left" w:pos="2340"/>
        </w:tabs>
        <w:spacing w:after="0" w:line="360" w:lineRule="auto"/>
        <w:ind w:firstLine="720"/>
        <w:jc w:val="both"/>
        <w:rPr>
          <w:rFonts w:ascii="GHEA Grapalat" w:hAnsi="GHEA Grapalat"/>
          <w:color w:val="000000"/>
          <w:sz w:val="24"/>
          <w:szCs w:val="24"/>
          <w:shd w:val="clear" w:color="auto" w:fill="FFFFFF"/>
        </w:rPr>
      </w:pPr>
    </w:p>
    <w:p w14:paraId="4838FA9A" w14:textId="77777777" w:rsidR="008B4766" w:rsidRDefault="008B4766" w:rsidP="008B4766">
      <w:pPr>
        <w:shd w:val="clear" w:color="auto" w:fill="FFFFFF"/>
        <w:tabs>
          <w:tab w:val="left" w:pos="990"/>
          <w:tab w:val="left" w:pos="1080"/>
          <w:tab w:val="left" w:pos="1170"/>
          <w:tab w:val="left" w:pos="1350"/>
          <w:tab w:val="left" w:pos="1440"/>
          <w:tab w:val="left" w:pos="1530"/>
          <w:tab w:val="left" w:pos="1620"/>
          <w:tab w:val="left" w:pos="1710"/>
          <w:tab w:val="left" w:pos="1890"/>
          <w:tab w:val="left" w:pos="2070"/>
          <w:tab w:val="left" w:pos="2160"/>
          <w:tab w:val="left" w:pos="2340"/>
        </w:tabs>
        <w:spacing w:after="0" w:line="360" w:lineRule="auto"/>
        <w:ind w:firstLine="720"/>
        <w:jc w:val="both"/>
        <w:rPr>
          <w:rFonts w:ascii="GHEA Grapalat" w:hAnsi="GHEA Grapalat"/>
          <w:color w:val="000000"/>
          <w:sz w:val="24"/>
          <w:szCs w:val="24"/>
          <w:shd w:val="clear" w:color="auto" w:fill="FFFFFF"/>
        </w:rPr>
      </w:pPr>
      <w:r w:rsidRPr="00E91D59">
        <w:rPr>
          <w:rFonts w:ascii="GHEA Grapalat" w:hAnsi="GHEA Grapalat"/>
          <w:b/>
          <w:color w:val="000000"/>
          <w:sz w:val="24"/>
          <w:szCs w:val="24"/>
          <w:shd w:val="clear" w:color="auto" w:fill="FFFFFF"/>
        </w:rPr>
        <w:lastRenderedPageBreak/>
        <w:t>Հոդված</w:t>
      </w:r>
      <w:r>
        <w:rPr>
          <w:rFonts w:ascii="GHEA Grapalat" w:hAnsi="GHEA Grapalat"/>
          <w:b/>
          <w:color w:val="000000"/>
          <w:sz w:val="24"/>
          <w:szCs w:val="24"/>
          <w:shd w:val="clear" w:color="auto" w:fill="FFFFFF"/>
        </w:rPr>
        <w:t xml:space="preserve"> 2</w:t>
      </w:r>
      <w:r w:rsidRPr="00FD7DB9">
        <w:rPr>
          <w:rFonts w:ascii="GHEA Grapalat" w:hAnsi="GHEA Grapalat"/>
          <w:b/>
          <w:color w:val="000000"/>
          <w:sz w:val="24"/>
          <w:szCs w:val="24"/>
          <w:shd w:val="clear" w:color="auto" w:fill="FFFFFF"/>
        </w:rPr>
        <w:t>8</w:t>
      </w:r>
      <w:r w:rsidRPr="00E91D59">
        <w:rPr>
          <w:rFonts w:ascii="GHEA Grapalat" w:hAnsi="GHEA Grapalat"/>
          <w:b/>
          <w:color w:val="000000"/>
          <w:sz w:val="24"/>
          <w:szCs w:val="24"/>
          <w:shd w:val="clear" w:color="auto" w:fill="FFFFFF"/>
        </w:rPr>
        <w:t>.</w:t>
      </w:r>
      <w:r w:rsidRPr="00E91D59">
        <w:rPr>
          <w:rFonts w:ascii="GHEA Grapalat" w:hAnsi="GHEA Grapalat"/>
          <w:color w:val="000000"/>
          <w:sz w:val="24"/>
          <w:szCs w:val="24"/>
          <w:shd w:val="clear" w:color="auto" w:fill="FFFFFF"/>
        </w:rPr>
        <w:t xml:space="preserve"> Օրենսգրքի 345-րդ հոդվածի 1-ին և 2-րդ մասեր</w:t>
      </w:r>
      <w:r w:rsidRPr="00D87D41">
        <w:rPr>
          <w:rFonts w:ascii="GHEA Grapalat" w:hAnsi="GHEA Grapalat"/>
          <w:color w:val="000000"/>
          <w:sz w:val="24"/>
          <w:szCs w:val="24"/>
          <w:shd w:val="clear" w:color="auto" w:fill="FFFFFF"/>
        </w:rPr>
        <w:t>ից</w:t>
      </w:r>
      <w:r w:rsidRPr="00E91D59">
        <w:rPr>
          <w:rFonts w:ascii="GHEA Grapalat" w:hAnsi="GHEA Grapalat"/>
          <w:color w:val="000000"/>
          <w:sz w:val="24"/>
          <w:szCs w:val="24"/>
          <w:shd w:val="clear" w:color="auto" w:fill="FFFFFF"/>
        </w:rPr>
        <w:t xml:space="preserve"> «</w:t>
      </w:r>
      <w:r w:rsidRPr="0080184F">
        <w:rPr>
          <w:rFonts w:ascii="GHEA Grapalat" w:hAnsi="GHEA Grapalat"/>
          <w:color w:val="000000"/>
          <w:sz w:val="24"/>
          <w:szCs w:val="24"/>
          <w:shd w:val="clear" w:color="auto" w:fill="FFFFFF"/>
        </w:rPr>
        <w:t xml:space="preserve">համար </w:t>
      </w:r>
      <w:r w:rsidRPr="00E91D59">
        <w:rPr>
          <w:rFonts w:ascii="GHEA Grapalat" w:hAnsi="GHEA Grapalat"/>
          <w:color w:val="000000"/>
          <w:sz w:val="24"/>
          <w:szCs w:val="24"/>
          <w:shd w:val="clear" w:color="auto" w:fill="FFFFFF"/>
        </w:rPr>
        <w:t xml:space="preserve">կատարողական թերթ տալ» բառերը համապատասխան հոլովաձևերով </w:t>
      </w:r>
      <w:r w:rsidRPr="00D87D41">
        <w:rPr>
          <w:rFonts w:ascii="GHEA Grapalat" w:hAnsi="GHEA Grapalat"/>
          <w:color w:val="000000"/>
          <w:sz w:val="24"/>
          <w:szCs w:val="24"/>
          <w:shd w:val="clear" w:color="auto" w:fill="FFFFFF"/>
        </w:rPr>
        <w:t>հանել</w:t>
      </w:r>
      <w:r w:rsidRPr="00E91D59">
        <w:rPr>
          <w:rFonts w:ascii="GHEA Grapalat" w:hAnsi="GHEA Grapalat"/>
          <w:color w:val="000000"/>
          <w:sz w:val="24"/>
          <w:szCs w:val="24"/>
          <w:shd w:val="clear" w:color="auto" w:fill="FFFFFF"/>
        </w:rPr>
        <w:t>:</w:t>
      </w:r>
    </w:p>
    <w:p w14:paraId="4CF2BF69" w14:textId="77777777" w:rsidR="008B4766" w:rsidRDefault="008B4766" w:rsidP="008B4766">
      <w:pPr>
        <w:shd w:val="clear" w:color="auto" w:fill="FFFFFF"/>
        <w:tabs>
          <w:tab w:val="left" w:pos="990"/>
          <w:tab w:val="left" w:pos="1080"/>
          <w:tab w:val="left" w:pos="1170"/>
          <w:tab w:val="left" w:pos="1350"/>
          <w:tab w:val="left" w:pos="1440"/>
          <w:tab w:val="left" w:pos="1530"/>
          <w:tab w:val="left" w:pos="1620"/>
          <w:tab w:val="left" w:pos="1710"/>
          <w:tab w:val="left" w:pos="1890"/>
          <w:tab w:val="left" w:pos="2070"/>
          <w:tab w:val="left" w:pos="2160"/>
          <w:tab w:val="left" w:pos="2340"/>
        </w:tabs>
        <w:spacing w:after="0" w:line="360" w:lineRule="auto"/>
        <w:ind w:firstLine="720"/>
        <w:jc w:val="both"/>
        <w:rPr>
          <w:rFonts w:ascii="GHEA Grapalat" w:hAnsi="GHEA Grapalat"/>
          <w:color w:val="000000"/>
          <w:sz w:val="24"/>
          <w:szCs w:val="24"/>
          <w:shd w:val="clear" w:color="auto" w:fill="FFFFFF"/>
        </w:rPr>
      </w:pPr>
    </w:p>
    <w:p w14:paraId="17A5F457" w14:textId="77777777" w:rsidR="008B4766" w:rsidRDefault="008B4766" w:rsidP="008B4766">
      <w:pPr>
        <w:shd w:val="clear" w:color="auto" w:fill="FFFFFF"/>
        <w:tabs>
          <w:tab w:val="left" w:pos="990"/>
          <w:tab w:val="left" w:pos="1080"/>
          <w:tab w:val="left" w:pos="1170"/>
          <w:tab w:val="left" w:pos="1350"/>
          <w:tab w:val="left" w:pos="1440"/>
          <w:tab w:val="left" w:pos="1530"/>
          <w:tab w:val="left" w:pos="1620"/>
          <w:tab w:val="left" w:pos="1710"/>
          <w:tab w:val="left" w:pos="1890"/>
          <w:tab w:val="left" w:pos="2070"/>
          <w:tab w:val="left" w:pos="2160"/>
          <w:tab w:val="left" w:pos="2340"/>
        </w:tabs>
        <w:spacing w:after="0" w:line="360" w:lineRule="auto"/>
        <w:ind w:firstLine="720"/>
        <w:jc w:val="both"/>
        <w:rPr>
          <w:rFonts w:ascii="GHEA Grapalat" w:hAnsi="GHEA Grapalat"/>
          <w:color w:val="000000"/>
          <w:sz w:val="24"/>
          <w:szCs w:val="24"/>
          <w:shd w:val="clear" w:color="auto" w:fill="FFFFFF"/>
        </w:rPr>
      </w:pPr>
      <w:r w:rsidRPr="00E91D59">
        <w:rPr>
          <w:rFonts w:ascii="GHEA Grapalat" w:hAnsi="GHEA Grapalat"/>
          <w:b/>
          <w:color w:val="000000"/>
          <w:sz w:val="24"/>
          <w:szCs w:val="24"/>
          <w:shd w:val="clear" w:color="auto" w:fill="FFFFFF"/>
        </w:rPr>
        <w:t>Հոդված</w:t>
      </w:r>
      <w:r>
        <w:rPr>
          <w:rFonts w:ascii="GHEA Grapalat" w:hAnsi="GHEA Grapalat"/>
          <w:b/>
          <w:color w:val="000000"/>
          <w:sz w:val="24"/>
          <w:szCs w:val="24"/>
          <w:shd w:val="clear" w:color="auto" w:fill="FFFFFF"/>
        </w:rPr>
        <w:t xml:space="preserve"> 2</w:t>
      </w:r>
      <w:r w:rsidRPr="00FD7DB9">
        <w:rPr>
          <w:rFonts w:ascii="GHEA Grapalat" w:hAnsi="GHEA Grapalat"/>
          <w:b/>
          <w:color w:val="000000"/>
          <w:sz w:val="24"/>
          <w:szCs w:val="24"/>
          <w:shd w:val="clear" w:color="auto" w:fill="FFFFFF"/>
        </w:rPr>
        <w:t>9</w:t>
      </w:r>
      <w:r w:rsidRPr="00E91D59">
        <w:rPr>
          <w:rFonts w:ascii="GHEA Grapalat" w:hAnsi="GHEA Grapalat"/>
          <w:b/>
          <w:color w:val="000000"/>
          <w:sz w:val="24"/>
          <w:szCs w:val="24"/>
          <w:shd w:val="clear" w:color="auto" w:fill="FFFFFF"/>
        </w:rPr>
        <w:t>.</w:t>
      </w:r>
      <w:r w:rsidRPr="00E91D59">
        <w:rPr>
          <w:rFonts w:ascii="GHEA Grapalat" w:hAnsi="GHEA Grapalat"/>
          <w:color w:val="000000"/>
          <w:sz w:val="24"/>
          <w:szCs w:val="24"/>
          <w:shd w:val="clear" w:color="auto" w:fill="FFFFFF"/>
        </w:rPr>
        <w:t xml:space="preserve"> Օրենսգրքի </w:t>
      </w:r>
      <w:r w:rsidRPr="00FD7DB9">
        <w:rPr>
          <w:rFonts w:ascii="GHEA Grapalat" w:hAnsi="GHEA Grapalat"/>
          <w:color w:val="000000"/>
          <w:sz w:val="24"/>
          <w:szCs w:val="24"/>
          <w:shd w:val="clear" w:color="auto" w:fill="FFFFFF"/>
        </w:rPr>
        <w:t>7-րդ ենթաբաժնի և 52-րդ գլխի վերնագրերում կատարման թույլատրելու բառից հետո լրացնել ինչպես նաև Հայաստանի Հանրապետության անդամակցությամբ (մասնակցությամբ) գործող միջազգային</w:t>
      </w:r>
      <w:r w:rsidRPr="00FD7DB9">
        <w:rPr>
          <w:rFonts w:ascii="Calibri" w:hAnsi="Calibri" w:cs="Calibri"/>
          <w:color w:val="000000"/>
          <w:sz w:val="24"/>
          <w:szCs w:val="24"/>
          <w:shd w:val="clear" w:color="auto" w:fill="FFFFFF"/>
        </w:rPr>
        <w:t xml:space="preserve"> </w:t>
      </w:r>
      <w:r w:rsidRPr="00FD7DB9">
        <w:rPr>
          <w:rFonts w:ascii="GHEA Grapalat" w:hAnsi="GHEA Grapalat"/>
          <w:color w:val="000000"/>
          <w:sz w:val="24"/>
          <w:szCs w:val="24"/>
          <w:shd w:val="clear" w:color="auto" w:fill="FFFFFF"/>
        </w:rPr>
        <w:t>դատարանի դատական ակտը հարկադիր կատարման ներկայացնելու բառերը</w:t>
      </w:r>
      <w:r w:rsidRPr="00E91D59">
        <w:rPr>
          <w:rFonts w:ascii="GHEA Grapalat" w:hAnsi="GHEA Grapalat"/>
          <w:color w:val="000000"/>
          <w:sz w:val="24"/>
          <w:szCs w:val="24"/>
          <w:shd w:val="clear" w:color="auto" w:fill="FFFFFF"/>
        </w:rPr>
        <w:t>:</w:t>
      </w:r>
    </w:p>
    <w:p w14:paraId="549B753C" w14:textId="77777777" w:rsidR="008B4766" w:rsidRDefault="008B4766" w:rsidP="008B4766">
      <w:pPr>
        <w:shd w:val="clear" w:color="auto" w:fill="FFFFFF"/>
        <w:tabs>
          <w:tab w:val="left" w:pos="990"/>
          <w:tab w:val="left" w:pos="1080"/>
          <w:tab w:val="left" w:pos="1170"/>
          <w:tab w:val="left" w:pos="1350"/>
          <w:tab w:val="left" w:pos="1440"/>
          <w:tab w:val="left" w:pos="1530"/>
          <w:tab w:val="left" w:pos="1620"/>
          <w:tab w:val="left" w:pos="1710"/>
          <w:tab w:val="left" w:pos="1890"/>
          <w:tab w:val="left" w:pos="2070"/>
          <w:tab w:val="left" w:pos="2160"/>
          <w:tab w:val="left" w:pos="2340"/>
        </w:tabs>
        <w:spacing w:after="0" w:line="360" w:lineRule="auto"/>
        <w:ind w:firstLine="720"/>
        <w:jc w:val="both"/>
        <w:rPr>
          <w:rFonts w:ascii="GHEA Grapalat" w:hAnsi="GHEA Grapalat"/>
          <w:color w:val="000000"/>
          <w:sz w:val="24"/>
          <w:szCs w:val="24"/>
          <w:shd w:val="clear" w:color="auto" w:fill="FFFFFF"/>
        </w:rPr>
      </w:pPr>
    </w:p>
    <w:p w14:paraId="6AED7183" w14:textId="77777777" w:rsidR="008B4766" w:rsidRPr="009C004F" w:rsidRDefault="008B4766" w:rsidP="008B4766">
      <w:pPr>
        <w:shd w:val="clear" w:color="auto" w:fill="FFFFFF"/>
        <w:tabs>
          <w:tab w:val="left" w:pos="990"/>
          <w:tab w:val="left" w:pos="1080"/>
          <w:tab w:val="left" w:pos="1170"/>
          <w:tab w:val="left" w:pos="1350"/>
          <w:tab w:val="left" w:pos="1440"/>
          <w:tab w:val="left" w:pos="1530"/>
          <w:tab w:val="left" w:pos="1620"/>
          <w:tab w:val="left" w:pos="1710"/>
          <w:tab w:val="left" w:pos="1890"/>
          <w:tab w:val="left" w:pos="2070"/>
          <w:tab w:val="left" w:pos="2160"/>
          <w:tab w:val="left" w:pos="2340"/>
        </w:tabs>
        <w:spacing w:after="0" w:line="360" w:lineRule="auto"/>
        <w:ind w:firstLine="720"/>
        <w:jc w:val="both"/>
        <w:rPr>
          <w:rFonts w:ascii="GHEA Grapalat" w:eastAsiaTheme="minorEastAsia" w:hAnsi="GHEA Grapalat" w:cs="Sylfaen"/>
          <w:sz w:val="24"/>
          <w:szCs w:val="24"/>
          <w:lang w:eastAsia="ko-KR"/>
        </w:rPr>
      </w:pPr>
      <w:r w:rsidRPr="00E91D59">
        <w:rPr>
          <w:rFonts w:ascii="GHEA Grapalat" w:hAnsi="GHEA Grapalat"/>
          <w:b/>
          <w:color w:val="000000"/>
          <w:sz w:val="24"/>
          <w:szCs w:val="24"/>
          <w:shd w:val="clear" w:color="auto" w:fill="FFFFFF"/>
        </w:rPr>
        <w:t>Հոդված</w:t>
      </w:r>
      <w:r>
        <w:rPr>
          <w:rFonts w:ascii="GHEA Grapalat" w:hAnsi="GHEA Grapalat"/>
          <w:b/>
          <w:color w:val="000000"/>
          <w:sz w:val="24"/>
          <w:szCs w:val="24"/>
          <w:shd w:val="clear" w:color="auto" w:fill="FFFFFF"/>
        </w:rPr>
        <w:t xml:space="preserve"> </w:t>
      </w:r>
      <w:r w:rsidRPr="00FD7DB9">
        <w:rPr>
          <w:rFonts w:ascii="GHEA Grapalat" w:hAnsi="GHEA Grapalat"/>
          <w:b/>
          <w:color w:val="000000"/>
          <w:sz w:val="24"/>
          <w:szCs w:val="24"/>
          <w:shd w:val="clear" w:color="auto" w:fill="FFFFFF"/>
        </w:rPr>
        <w:t>30</w:t>
      </w:r>
      <w:r w:rsidRPr="00E91D59">
        <w:rPr>
          <w:rFonts w:ascii="GHEA Grapalat" w:hAnsi="GHEA Grapalat"/>
          <w:b/>
          <w:color w:val="000000"/>
          <w:sz w:val="24"/>
          <w:szCs w:val="24"/>
          <w:shd w:val="clear" w:color="auto" w:fill="FFFFFF"/>
        </w:rPr>
        <w:t>.</w:t>
      </w:r>
      <w:r w:rsidRPr="00E91D59">
        <w:rPr>
          <w:rFonts w:ascii="GHEA Grapalat" w:hAnsi="GHEA Grapalat"/>
          <w:color w:val="000000"/>
          <w:sz w:val="24"/>
          <w:szCs w:val="24"/>
          <w:shd w:val="clear" w:color="auto" w:fill="FFFFFF"/>
        </w:rPr>
        <w:t xml:space="preserve"> Օրենսգրքի</w:t>
      </w:r>
      <w:r>
        <w:rPr>
          <w:rFonts w:ascii="GHEA Grapalat" w:hAnsi="GHEA Grapalat"/>
          <w:color w:val="000000"/>
          <w:sz w:val="24"/>
          <w:szCs w:val="24"/>
          <w:shd w:val="clear" w:color="auto" w:fill="FFFFFF"/>
        </w:rPr>
        <w:t xml:space="preserve"> 357</w:t>
      </w:r>
      <w:r w:rsidRPr="00E91D59">
        <w:rPr>
          <w:rFonts w:ascii="GHEA Grapalat" w:hAnsi="GHEA Grapalat"/>
          <w:color w:val="000000"/>
          <w:sz w:val="24"/>
          <w:szCs w:val="24"/>
          <w:shd w:val="clear" w:color="auto" w:fill="FFFFFF"/>
        </w:rPr>
        <w:t xml:space="preserve">-րդ հոդվածի 1-ին </w:t>
      </w:r>
      <w:r>
        <w:rPr>
          <w:rFonts w:ascii="GHEA Grapalat" w:hAnsi="GHEA Grapalat"/>
          <w:color w:val="000000"/>
          <w:sz w:val="24"/>
          <w:szCs w:val="24"/>
          <w:shd w:val="clear" w:color="auto" w:fill="FFFFFF"/>
        </w:rPr>
        <w:t>մասում</w:t>
      </w:r>
      <w:r w:rsidRPr="00E91D59">
        <w:rPr>
          <w:rFonts w:ascii="GHEA Grapalat" w:hAnsi="GHEA Grapalat"/>
          <w:color w:val="000000"/>
          <w:sz w:val="24"/>
          <w:szCs w:val="24"/>
          <w:shd w:val="clear" w:color="auto" w:fill="FFFFFF"/>
        </w:rPr>
        <w:t xml:space="preserve"> </w:t>
      </w:r>
      <w:r w:rsidRPr="00FD7DB9">
        <w:rPr>
          <w:rFonts w:ascii="GHEA Grapalat" w:hAnsi="GHEA Grapalat"/>
          <w:color w:val="000000"/>
          <w:sz w:val="24"/>
          <w:szCs w:val="24"/>
          <w:shd w:val="clear" w:color="auto" w:fill="FFFFFF"/>
        </w:rPr>
        <w:t></w:t>
      </w:r>
      <w:r w:rsidRPr="00FD7DB9">
        <w:rPr>
          <w:rFonts w:ascii="GHEA Grapalat" w:hAnsi="GHEA Grapalat" w:cs="Calibri"/>
          <w:color w:val="000000"/>
          <w:sz w:val="24"/>
          <w:szCs w:val="24"/>
          <w:shd w:val="clear" w:color="auto" w:fill="FFFFFF"/>
        </w:rPr>
        <w:t xml:space="preserve">«Դատական ակտերի հարկադիր կատարման մասին» Հայաստանի Հանրապետության </w:t>
      </w:r>
      <w:r w:rsidRPr="009C004F">
        <w:rPr>
          <w:rFonts w:ascii="GHEA Grapalat" w:hAnsi="GHEA Grapalat"/>
          <w:color w:val="000000"/>
          <w:sz w:val="24"/>
          <w:szCs w:val="24"/>
          <w:shd w:val="clear" w:color="auto" w:fill="FFFFFF"/>
        </w:rPr>
        <w:t>բառերը փոխարինել</w:t>
      </w:r>
      <w:r w:rsidRPr="00FD7DB9">
        <w:rPr>
          <w:rFonts w:ascii="GHEA Grapalat" w:hAnsi="GHEA Grapalat"/>
          <w:color w:val="000000"/>
          <w:sz w:val="24"/>
          <w:szCs w:val="24"/>
          <w:shd w:val="clear" w:color="auto" w:fill="FFFFFF"/>
        </w:rPr>
        <w:t xml:space="preserve"> </w:t>
      </w:r>
      <w:r w:rsidRPr="00FD7DB9">
        <w:rPr>
          <w:rFonts w:ascii="GHEA Grapalat" w:hAnsi="GHEA Grapalat" w:cs="Calibri"/>
          <w:color w:val="000000"/>
          <w:sz w:val="24"/>
          <w:szCs w:val="24"/>
          <w:shd w:val="clear" w:color="auto" w:fill="FFFFFF"/>
        </w:rPr>
        <w:t xml:space="preserve">Կատարողական վարույթի մասին </w:t>
      </w:r>
      <w:r w:rsidRPr="009C004F">
        <w:rPr>
          <w:rFonts w:ascii="GHEA Grapalat" w:hAnsi="GHEA Grapalat" w:cs="Calibri"/>
          <w:color w:val="000000"/>
          <w:sz w:val="24"/>
          <w:szCs w:val="24"/>
          <w:shd w:val="clear" w:color="auto" w:fill="FFFFFF"/>
        </w:rPr>
        <w:t>բառերով:</w:t>
      </w:r>
    </w:p>
    <w:p w14:paraId="32288BF4" w14:textId="77777777" w:rsidR="008B4766" w:rsidRDefault="008B4766" w:rsidP="008B4766">
      <w:pPr>
        <w:shd w:val="clear" w:color="auto" w:fill="FFFFFF"/>
        <w:tabs>
          <w:tab w:val="left" w:pos="990"/>
          <w:tab w:val="left" w:pos="1080"/>
          <w:tab w:val="left" w:pos="1170"/>
          <w:tab w:val="left" w:pos="1350"/>
          <w:tab w:val="left" w:pos="1440"/>
          <w:tab w:val="left" w:pos="1530"/>
          <w:tab w:val="left" w:pos="1620"/>
          <w:tab w:val="left" w:pos="1710"/>
          <w:tab w:val="left" w:pos="1890"/>
          <w:tab w:val="left" w:pos="2070"/>
          <w:tab w:val="left" w:pos="2160"/>
          <w:tab w:val="left" w:pos="2340"/>
        </w:tabs>
        <w:spacing w:after="0" w:line="360" w:lineRule="auto"/>
        <w:ind w:firstLine="720"/>
        <w:jc w:val="both"/>
        <w:rPr>
          <w:rFonts w:ascii="GHEA Grapalat" w:hAnsi="GHEA Grapalat"/>
          <w:color w:val="000000"/>
          <w:sz w:val="24"/>
          <w:szCs w:val="24"/>
          <w:shd w:val="clear" w:color="auto" w:fill="FFFFFF"/>
        </w:rPr>
      </w:pPr>
    </w:p>
    <w:p w14:paraId="588DCFB4" w14:textId="77777777" w:rsidR="008B4766" w:rsidRPr="00FD7DB9" w:rsidRDefault="008B4766" w:rsidP="008B4766">
      <w:pPr>
        <w:shd w:val="clear" w:color="auto" w:fill="FFFFFF"/>
        <w:tabs>
          <w:tab w:val="left" w:pos="990"/>
          <w:tab w:val="left" w:pos="1080"/>
          <w:tab w:val="left" w:pos="1170"/>
          <w:tab w:val="left" w:pos="1350"/>
          <w:tab w:val="left" w:pos="1440"/>
          <w:tab w:val="left" w:pos="1530"/>
          <w:tab w:val="left" w:pos="1620"/>
          <w:tab w:val="left" w:pos="1710"/>
          <w:tab w:val="left" w:pos="1890"/>
          <w:tab w:val="left" w:pos="2070"/>
          <w:tab w:val="left" w:pos="2160"/>
          <w:tab w:val="left" w:pos="2340"/>
        </w:tabs>
        <w:spacing w:after="0" w:line="360" w:lineRule="auto"/>
        <w:ind w:firstLine="720"/>
        <w:jc w:val="both"/>
        <w:rPr>
          <w:rFonts w:ascii="GHEA Grapalat" w:hAnsi="GHEA Grapalat"/>
          <w:color w:val="000000"/>
          <w:sz w:val="24"/>
          <w:szCs w:val="24"/>
          <w:shd w:val="clear" w:color="auto" w:fill="FFFFFF"/>
        </w:rPr>
      </w:pPr>
      <w:r w:rsidRPr="00E91D59">
        <w:rPr>
          <w:rFonts w:ascii="GHEA Grapalat" w:hAnsi="GHEA Grapalat"/>
          <w:b/>
          <w:color w:val="000000"/>
          <w:sz w:val="24"/>
          <w:szCs w:val="24"/>
          <w:shd w:val="clear" w:color="auto" w:fill="FFFFFF"/>
        </w:rPr>
        <w:t>Հոդված</w:t>
      </w:r>
      <w:r>
        <w:rPr>
          <w:rFonts w:ascii="GHEA Grapalat" w:hAnsi="GHEA Grapalat"/>
          <w:b/>
          <w:color w:val="000000"/>
          <w:sz w:val="24"/>
          <w:szCs w:val="24"/>
          <w:shd w:val="clear" w:color="auto" w:fill="FFFFFF"/>
        </w:rPr>
        <w:t xml:space="preserve"> </w:t>
      </w:r>
      <w:r w:rsidRPr="00FD7DB9">
        <w:rPr>
          <w:rFonts w:ascii="GHEA Grapalat" w:hAnsi="GHEA Grapalat"/>
          <w:b/>
          <w:color w:val="000000"/>
          <w:sz w:val="24"/>
          <w:szCs w:val="24"/>
          <w:shd w:val="clear" w:color="auto" w:fill="FFFFFF"/>
        </w:rPr>
        <w:t>31</w:t>
      </w:r>
      <w:r w:rsidRPr="00E91D59">
        <w:rPr>
          <w:rFonts w:ascii="GHEA Grapalat" w:hAnsi="GHEA Grapalat"/>
          <w:b/>
          <w:color w:val="000000"/>
          <w:sz w:val="24"/>
          <w:szCs w:val="24"/>
          <w:shd w:val="clear" w:color="auto" w:fill="FFFFFF"/>
        </w:rPr>
        <w:t>.</w:t>
      </w:r>
      <w:r w:rsidRPr="00E91D59">
        <w:rPr>
          <w:rFonts w:ascii="GHEA Grapalat" w:hAnsi="GHEA Grapalat"/>
          <w:color w:val="000000"/>
          <w:sz w:val="24"/>
          <w:szCs w:val="24"/>
          <w:shd w:val="clear" w:color="auto" w:fill="FFFFFF"/>
        </w:rPr>
        <w:t xml:space="preserve"> Օրենսգրքի</w:t>
      </w:r>
      <w:r w:rsidRPr="00FD7DB9">
        <w:rPr>
          <w:rFonts w:ascii="GHEA Grapalat" w:hAnsi="GHEA Grapalat"/>
          <w:color w:val="000000"/>
          <w:sz w:val="24"/>
          <w:szCs w:val="24"/>
          <w:shd w:val="clear" w:color="auto" w:fill="FFFFFF"/>
        </w:rPr>
        <w:t xml:space="preserve"> 52-րդ գլուխը լրացնել հետևյալ բովանդակությամբ 359.1-րդ հոդվածով.</w:t>
      </w:r>
    </w:p>
    <w:p w14:paraId="536611D8" w14:textId="77777777" w:rsidR="008B4766" w:rsidRPr="00FD7DB9" w:rsidRDefault="008B4766" w:rsidP="008B4766">
      <w:pPr>
        <w:shd w:val="clear" w:color="auto" w:fill="FFFFFF"/>
        <w:tabs>
          <w:tab w:val="left" w:pos="990"/>
          <w:tab w:val="left" w:pos="1080"/>
          <w:tab w:val="left" w:pos="1170"/>
          <w:tab w:val="left" w:pos="1350"/>
          <w:tab w:val="left" w:pos="1440"/>
          <w:tab w:val="left" w:pos="1530"/>
          <w:tab w:val="left" w:pos="1620"/>
          <w:tab w:val="left" w:pos="1710"/>
          <w:tab w:val="left" w:pos="1890"/>
          <w:tab w:val="left" w:pos="2070"/>
          <w:tab w:val="left" w:pos="2160"/>
          <w:tab w:val="left" w:pos="2340"/>
        </w:tabs>
        <w:spacing w:after="0" w:line="360" w:lineRule="auto"/>
        <w:ind w:firstLine="720"/>
        <w:jc w:val="both"/>
        <w:rPr>
          <w:rFonts w:ascii="GHEA Grapalat" w:hAnsi="GHEA Grapalat"/>
          <w:b/>
          <w:color w:val="000000"/>
          <w:sz w:val="24"/>
          <w:szCs w:val="24"/>
          <w:shd w:val="clear" w:color="auto" w:fill="FFFFFF"/>
        </w:rPr>
      </w:pPr>
      <w:r w:rsidRPr="00FD7DB9">
        <w:rPr>
          <w:rFonts w:ascii="GHEA Grapalat" w:hAnsi="GHEA Grapalat"/>
          <w:color w:val="000000"/>
          <w:sz w:val="24"/>
          <w:szCs w:val="24"/>
          <w:shd w:val="clear" w:color="auto" w:fill="FFFFFF"/>
        </w:rPr>
        <w:t></w:t>
      </w:r>
      <w:r w:rsidRPr="00FD7DB9">
        <w:rPr>
          <w:rFonts w:ascii="GHEA Grapalat" w:hAnsi="GHEA Grapalat"/>
          <w:b/>
          <w:color w:val="000000"/>
          <w:sz w:val="24"/>
          <w:szCs w:val="24"/>
          <w:shd w:val="clear" w:color="auto" w:fill="FFFFFF"/>
        </w:rPr>
        <w:t>Հոդված 359.1. Հայաստանի Հանրապետության անդամակցությամբ (մասնակցությամբ) գործող միջազգային</w:t>
      </w:r>
      <w:r w:rsidRPr="00FD7DB9">
        <w:rPr>
          <w:rFonts w:ascii="Calibri" w:hAnsi="Calibri" w:cs="Calibri"/>
          <w:b/>
          <w:color w:val="000000"/>
          <w:sz w:val="24"/>
          <w:szCs w:val="24"/>
          <w:shd w:val="clear" w:color="auto" w:fill="FFFFFF"/>
        </w:rPr>
        <w:t xml:space="preserve"> </w:t>
      </w:r>
      <w:r w:rsidRPr="00FD7DB9">
        <w:rPr>
          <w:rFonts w:ascii="GHEA Grapalat" w:hAnsi="GHEA Grapalat"/>
          <w:b/>
          <w:color w:val="000000"/>
          <w:sz w:val="24"/>
          <w:szCs w:val="24"/>
          <w:shd w:val="clear" w:color="auto" w:fill="FFFFFF"/>
        </w:rPr>
        <w:t>դատարանի դատական ակտը հարկադիր կատարման ներկայացնելը</w:t>
      </w:r>
    </w:p>
    <w:p w14:paraId="0DC76310" w14:textId="77777777" w:rsidR="008B4766" w:rsidRPr="00FD7DB9" w:rsidRDefault="008B4766" w:rsidP="008B4766">
      <w:pPr>
        <w:shd w:val="clear" w:color="auto" w:fill="FFFFFF"/>
        <w:tabs>
          <w:tab w:val="left" w:pos="990"/>
          <w:tab w:val="left" w:pos="1080"/>
          <w:tab w:val="left" w:pos="1170"/>
          <w:tab w:val="left" w:pos="1350"/>
          <w:tab w:val="left" w:pos="1440"/>
          <w:tab w:val="left" w:pos="1530"/>
          <w:tab w:val="left" w:pos="1620"/>
          <w:tab w:val="left" w:pos="1710"/>
          <w:tab w:val="left" w:pos="1890"/>
          <w:tab w:val="left" w:pos="2070"/>
          <w:tab w:val="left" w:pos="2160"/>
          <w:tab w:val="left" w:pos="2340"/>
        </w:tabs>
        <w:spacing w:after="0" w:line="360" w:lineRule="auto"/>
        <w:ind w:firstLine="720"/>
        <w:jc w:val="both"/>
        <w:rPr>
          <w:rFonts w:ascii="GHEA Grapalat" w:hAnsi="GHEA Grapalat"/>
          <w:color w:val="000000"/>
          <w:sz w:val="24"/>
          <w:szCs w:val="24"/>
          <w:shd w:val="clear" w:color="auto" w:fill="FFFFFF"/>
        </w:rPr>
      </w:pPr>
      <w:r w:rsidRPr="00FD7DB9">
        <w:rPr>
          <w:rFonts w:ascii="GHEA Grapalat" w:hAnsi="GHEA Grapalat"/>
          <w:color w:val="000000"/>
          <w:sz w:val="24"/>
          <w:szCs w:val="24"/>
          <w:shd w:val="clear" w:color="auto" w:fill="FFFFFF"/>
        </w:rPr>
        <w:t>1. Հայաստանի Հանրապետության անդամակցությամբ (մասնակցությամբ) գործող միջազգային</w:t>
      </w:r>
      <w:r w:rsidRPr="00FD7DB9">
        <w:rPr>
          <w:rFonts w:ascii="Calibri" w:hAnsi="Calibri" w:cs="Calibri"/>
          <w:color w:val="000000"/>
          <w:sz w:val="24"/>
          <w:szCs w:val="24"/>
          <w:shd w:val="clear" w:color="auto" w:fill="FFFFFF"/>
        </w:rPr>
        <w:t xml:space="preserve"> </w:t>
      </w:r>
      <w:r w:rsidRPr="00FD7DB9">
        <w:rPr>
          <w:rFonts w:ascii="GHEA Grapalat" w:hAnsi="GHEA Grapalat"/>
          <w:color w:val="000000"/>
          <w:sz w:val="24"/>
          <w:szCs w:val="24"/>
          <w:shd w:val="clear" w:color="auto" w:fill="FFFFFF"/>
        </w:rPr>
        <w:t>դատարանի դատական ակտը հարկադիր կատարման ներկայացնելու վերաբերյալ դիմումներով վարույթներն իրականացվում են սույն օրենսգրքով նախատեսված գործի քննության ընդհանուր կանոնների համաձայն և այն հատուկ կանոնների պահպանմամբ, որոնք սահմանված են սույն գլխի դրույթներով:</w:t>
      </w:r>
    </w:p>
    <w:p w14:paraId="35301D40" w14:textId="77777777" w:rsidR="008B4766" w:rsidRPr="009C004F" w:rsidRDefault="008B4766" w:rsidP="008B4766">
      <w:pPr>
        <w:shd w:val="clear" w:color="auto" w:fill="FFFFFF"/>
        <w:tabs>
          <w:tab w:val="left" w:pos="990"/>
          <w:tab w:val="left" w:pos="1080"/>
          <w:tab w:val="left" w:pos="1170"/>
          <w:tab w:val="left" w:pos="1350"/>
          <w:tab w:val="left" w:pos="1440"/>
          <w:tab w:val="left" w:pos="1530"/>
          <w:tab w:val="left" w:pos="1620"/>
          <w:tab w:val="left" w:pos="1710"/>
          <w:tab w:val="left" w:pos="1890"/>
          <w:tab w:val="left" w:pos="2070"/>
          <w:tab w:val="left" w:pos="2160"/>
          <w:tab w:val="left" w:pos="2340"/>
        </w:tabs>
        <w:spacing w:after="0" w:line="360" w:lineRule="auto"/>
        <w:ind w:firstLine="720"/>
        <w:jc w:val="both"/>
        <w:rPr>
          <w:rFonts w:ascii="GHEA Grapalat" w:eastAsiaTheme="minorEastAsia" w:hAnsi="GHEA Grapalat" w:cs="Sylfaen"/>
          <w:sz w:val="24"/>
          <w:szCs w:val="24"/>
          <w:lang w:eastAsia="ko-KR"/>
        </w:rPr>
      </w:pPr>
      <w:r w:rsidRPr="00FD7DB9">
        <w:rPr>
          <w:rFonts w:ascii="GHEA Grapalat" w:hAnsi="GHEA Grapalat"/>
          <w:color w:val="000000"/>
          <w:sz w:val="24"/>
          <w:szCs w:val="24"/>
          <w:shd w:val="clear" w:color="auto" w:fill="FFFFFF"/>
        </w:rPr>
        <w:t>2. Հայաստանի Հանրապետության անդամակցությամբ (մասնակցությամբ) գործող միջազգային</w:t>
      </w:r>
      <w:r w:rsidRPr="00FD7DB9">
        <w:rPr>
          <w:rFonts w:ascii="Calibri" w:hAnsi="Calibri" w:cs="Calibri"/>
          <w:color w:val="000000"/>
          <w:sz w:val="24"/>
          <w:szCs w:val="24"/>
          <w:shd w:val="clear" w:color="auto" w:fill="FFFFFF"/>
        </w:rPr>
        <w:t xml:space="preserve"> </w:t>
      </w:r>
      <w:r w:rsidRPr="00FD7DB9">
        <w:rPr>
          <w:rFonts w:ascii="GHEA Grapalat" w:hAnsi="GHEA Grapalat"/>
          <w:color w:val="000000"/>
          <w:sz w:val="24"/>
          <w:szCs w:val="24"/>
          <w:shd w:val="clear" w:color="auto" w:fill="FFFFFF"/>
        </w:rPr>
        <w:t xml:space="preserve">դատարանի դատական ակտը հարկադիր կատարման ներկայացնելու վերաբերյալ դիմումը պահանջատերը կամ նրա լիազոր ներկայացուցիչը ներկայացնում է Վճռաբեկ դատարանին բացառությամբ այն դեպքերի, երբ տվյալ միջազգային դատարանն իր կանոնակարգերով սահմանված </w:t>
      </w:r>
      <w:r w:rsidRPr="00FD7DB9">
        <w:rPr>
          <w:rFonts w:ascii="GHEA Grapalat" w:hAnsi="GHEA Grapalat"/>
          <w:color w:val="000000"/>
          <w:sz w:val="24"/>
          <w:szCs w:val="24"/>
          <w:shd w:val="clear" w:color="auto" w:fill="FFFFFF"/>
        </w:rPr>
        <w:lastRenderedPageBreak/>
        <w:t>կարգով տվել է համապատասխան կատարողական թերթ, որը պարտադիր է Հայաստանի Հանրապետության համար</w:t>
      </w:r>
      <w:r w:rsidRPr="004D7A19">
        <w:rPr>
          <w:rFonts w:ascii="GHEA Grapalat" w:hAnsi="GHEA Grapalat" w:cs="Calibri"/>
          <w:color w:val="000000"/>
          <w:sz w:val="24"/>
          <w:szCs w:val="24"/>
          <w:shd w:val="clear" w:color="auto" w:fill="FFFFFF"/>
        </w:rPr>
        <w:t>:</w:t>
      </w:r>
    </w:p>
    <w:p w14:paraId="11DF022F" w14:textId="77777777" w:rsidR="008B4766" w:rsidRPr="009A2FE1" w:rsidRDefault="008B4766" w:rsidP="008B4766">
      <w:pPr>
        <w:shd w:val="clear" w:color="auto" w:fill="FFFFFF"/>
        <w:tabs>
          <w:tab w:val="left" w:pos="990"/>
          <w:tab w:val="left" w:pos="1080"/>
          <w:tab w:val="left" w:pos="1170"/>
          <w:tab w:val="left" w:pos="1350"/>
          <w:tab w:val="left" w:pos="1440"/>
          <w:tab w:val="left" w:pos="1530"/>
          <w:tab w:val="left" w:pos="1620"/>
          <w:tab w:val="left" w:pos="1710"/>
          <w:tab w:val="left" w:pos="1890"/>
          <w:tab w:val="left" w:pos="2070"/>
          <w:tab w:val="left" w:pos="2160"/>
          <w:tab w:val="left" w:pos="2340"/>
        </w:tabs>
        <w:spacing w:after="0" w:line="360" w:lineRule="auto"/>
        <w:ind w:firstLine="720"/>
        <w:jc w:val="both"/>
        <w:rPr>
          <w:rFonts w:ascii="GHEA Grapalat" w:hAnsi="GHEA Grapalat"/>
          <w:color w:val="000000"/>
          <w:sz w:val="24"/>
          <w:szCs w:val="24"/>
          <w:shd w:val="clear" w:color="auto" w:fill="FFFFFF"/>
        </w:rPr>
      </w:pPr>
    </w:p>
    <w:p w14:paraId="33638810" w14:textId="77777777" w:rsidR="008B4766" w:rsidRDefault="008B4766" w:rsidP="008B4766">
      <w:pPr>
        <w:shd w:val="clear" w:color="auto" w:fill="FFFFFF"/>
        <w:tabs>
          <w:tab w:val="left" w:pos="990"/>
          <w:tab w:val="left" w:pos="1080"/>
          <w:tab w:val="left" w:pos="1170"/>
          <w:tab w:val="left" w:pos="1350"/>
          <w:tab w:val="left" w:pos="1440"/>
          <w:tab w:val="left" w:pos="1530"/>
          <w:tab w:val="left" w:pos="1620"/>
          <w:tab w:val="left" w:pos="1710"/>
          <w:tab w:val="left" w:pos="1890"/>
          <w:tab w:val="left" w:pos="2070"/>
          <w:tab w:val="left" w:pos="2160"/>
          <w:tab w:val="left" w:pos="2340"/>
        </w:tabs>
        <w:spacing w:after="0" w:line="360" w:lineRule="auto"/>
        <w:ind w:firstLine="720"/>
        <w:jc w:val="both"/>
        <w:rPr>
          <w:rFonts w:ascii="GHEA Grapalat" w:hAnsi="GHEA Grapalat" w:cs="Calibri"/>
          <w:color w:val="000000"/>
          <w:sz w:val="24"/>
          <w:szCs w:val="24"/>
          <w:shd w:val="clear" w:color="auto" w:fill="FFFFFF"/>
        </w:rPr>
      </w:pPr>
      <w:r w:rsidRPr="00E91D59">
        <w:rPr>
          <w:rFonts w:ascii="GHEA Grapalat" w:hAnsi="GHEA Grapalat"/>
          <w:b/>
          <w:color w:val="000000"/>
          <w:sz w:val="24"/>
          <w:szCs w:val="24"/>
          <w:shd w:val="clear" w:color="auto" w:fill="FFFFFF"/>
        </w:rPr>
        <w:t xml:space="preserve">Հոդված </w:t>
      </w:r>
      <w:r w:rsidRPr="00FD7DB9">
        <w:rPr>
          <w:rFonts w:ascii="GHEA Grapalat" w:hAnsi="GHEA Grapalat"/>
          <w:b/>
          <w:color w:val="000000"/>
          <w:sz w:val="24"/>
          <w:szCs w:val="24"/>
          <w:shd w:val="clear" w:color="auto" w:fill="FFFFFF"/>
        </w:rPr>
        <w:t>32</w:t>
      </w:r>
      <w:r w:rsidRPr="00E91D59">
        <w:rPr>
          <w:rFonts w:ascii="GHEA Grapalat" w:hAnsi="GHEA Grapalat"/>
          <w:b/>
          <w:color w:val="000000"/>
          <w:sz w:val="24"/>
          <w:szCs w:val="24"/>
          <w:shd w:val="clear" w:color="auto" w:fill="FFFFFF"/>
        </w:rPr>
        <w:t>.</w:t>
      </w:r>
      <w:r w:rsidRPr="00E91D59">
        <w:rPr>
          <w:rFonts w:ascii="GHEA Grapalat" w:hAnsi="GHEA Grapalat"/>
          <w:color w:val="000000"/>
          <w:sz w:val="24"/>
          <w:szCs w:val="24"/>
          <w:shd w:val="clear" w:color="auto" w:fill="FFFFFF"/>
        </w:rPr>
        <w:t xml:space="preserve"> </w:t>
      </w:r>
      <w:r w:rsidRPr="009C004F">
        <w:rPr>
          <w:rFonts w:ascii="GHEA Grapalat" w:hAnsi="GHEA Grapalat"/>
          <w:color w:val="000000"/>
          <w:sz w:val="24"/>
          <w:szCs w:val="24"/>
          <w:shd w:val="clear" w:color="auto" w:fill="FFFFFF"/>
        </w:rPr>
        <w:t>Օրենսգրքի 361-րդ հոդվածի 1-ին մասի 11-րդ կետ</w:t>
      </w:r>
      <w:r w:rsidRPr="00D87D41">
        <w:rPr>
          <w:rFonts w:ascii="GHEA Grapalat" w:hAnsi="GHEA Grapalat"/>
          <w:color w:val="000000"/>
          <w:sz w:val="24"/>
          <w:szCs w:val="24"/>
          <w:shd w:val="clear" w:color="auto" w:fill="FFFFFF"/>
        </w:rPr>
        <w:t>ում</w:t>
      </w:r>
      <w:r w:rsidRPr="009C004F">
        <w:rPr>
          <w:rFonts w:ascii="GHEA Grapalat" w:hAnsi="GHEA Grapalat"/>
          <w:color w:val="000000"/>
          <w:sz w:val="24"/>
          <w:szCs w:val="24"/>
          <w:shd w:val="clear" w:color="auto" w:fill="FFFFFF"/>
        </w:rPr>
        <w:t xml:space="preserve"> «</w:t>
      </w:r>
      <w:r w:rsidRPr="00D87D41">
        <w:rPr>
          <w:rFonts w:ascii="GHEA Grapalat" w:hAnsi="GHEA Grapalat"/>
          <w:color w:val="000000"/>
          <w:sz w:val="24"/>
          <w:szCs w:val="24"/>
          <w:shd w:val="clear" w:color="auto" w:fill="FFFFFF"/>
        </w:rPr>
        <w:t xml:space="preserve">որոշման հարկադիր կատարման </w:t>
      </w:r>
      <w:r w:rsidRPr="00E91D59">
        <w:rPr>
          <w:rFonts w:ascii="GHEA Grapalat" w:hAnsi="GHEA Grapalat"/>
          <w:color w:val="000000"/>
          <w:sz w:val="24"/>
          <w:szCs w:val="24"/>
          <w:shd w:val="clear" w:color="auto" w:fill="FFFFFF"/>
        </w:rPr>
        <w:t xml:space="preserve">համար </w:t>
      </w:r>
      <w:r w:rsidRPr="009C004F">
        <w:rPr>
          <w:rFonts w:ascii="GHEA Grapalat" w:hAnsi="GHEA Grapalat" w:cs="Calibri"/>
          <w:color w:val="000000"/>
          <w:sz w:val="24"/>
          <w:szCs w:val="24"/>
          <w:shd w:val="clear" w:color="auto" w:fill="FFFFFF"/>
        </w:rPr>
        <w:t>կատարողական թերթ տալու</w:t>
      </w:r>
      <w:r w:rsidRPr="009C004F">
        <w:rPr>
          <w:rFonts w:ascii="GHEA Grapalat" w:hAnsi="GHEA Grapalat"/>
          <w:color w:val="000000"/>
          <w:sz w:val="24"/>
          <w:szCs w:val="24"/>
          <w:shd w:val="clear" w:color="auto" w:fill="FFFFFF"/>
        </w:rPr>
        <w:t>» բառերը</w:t>
      </w:r>
      <w:r w:rsidRPr="00D87D41">
        <w:rPr>
          <w:rFonts w:ascii="GHEA Grapalat" w:hAnsi="GHEA Grapalat"/>
          <w:color w:val="000000"/>
          <w:sz w:val="24"/>
          <w:szCs w:val="24"/>
          <w:shd w:val="clear" w:color="auto" w:fill="FFFFFF"/>
        </w:rPr>
        <w:t xml:space="preserve"> փոխարինել </w:t>
      </w:r>
      <w:r>
        <w:rPr>
          <w:rFonts w:ascii="GHEA Grapalat" w:hAnsi="GHEA Grapalat"/>
          <w:color w:val="000000"/>
          <w:sz w:val="24"/>
          <w:szCs w:val="24"/>
          <w:shd w:val="clear" w:color="auto" w:fill="FFFFFF"/>
        </w:rPr>
        <w:t>«</w:t>
      </w:r>
      <w:r w:rsidRPr="00D87D41">
        <w:rPr>
          <w:rFonts w:ascii="GHEA Grapalat" w:hAnsi="GHEA Grapalat"/>
          <w:color w:val="000000"/>
          <w:sz w:val="24"/>
          <w:szCs w:val="24"/>
          <w:shd w:val="clear" w:color="auto" w:fill="FFFFFF"/>
        </w:rPr>
        <w:t>որոշումը հարկադիր կատարման ներկայացնելու</w:t>
      </w:r>
      <w:r>
        <w:rPr>
          <w:rFonts w:ascii="GHEA Grapalat" w:hAnsi="GHEA Grapalat"/>
          <w:color w:val="000000"/>
          <w:sz w:val="24"/>
          <w:szCs w:val="24"/>
          <w:shd w:val="clear" w:color="auto" w:fill="FFFFFF"/>
        </w:rPr>
        <w:t>»</w:t>
      </w:r>
      <w:r w:rsidRPr="009C004F">
        <w:rPr>
          <w:rFonts w:ascii="GHEA Grapalat" w:hAnsi="GHEA Grapalat" w:cs="Calibri"/>
          <w:color w:val="000000"/>
          <w:sz w:val="24"/>
          <w:szCs w:val="24"/>
          <w:shd w:val="clear" w:color="auto" w:fill="FFFFFF"/>
        </w:rPr>
        <w:t>, իսկ 13-րդ կետում «</w:t>
      </w:r>
      <w:r w:rsidRPr="009C004F">
        <w:rPr>
          <w:rFonts w:ascii="GHEA Grapalat" w:hAnsi="GHEA Grapalat"/>
          <w:color w:val="000000"/>
          <w:sz w:val="24"/>
          <w:szCs w:val="24"/>
          <w:shd w:val="clear" w:color="auto" w:fill="FFFFFF"/>
        </w:rPr>
        <w:t>կատարողական թերթը կատարման ներկայացնելու բաց թողնված</w:t>
      </w:r>
      <w:r w:rsidRPr="009C004F">
        <w:rPr>
          <w:rFonts w:ascii="GHEA Grapalat" w:hAnsi="GHEA Grapalat" w:cs="Calibri"/>
          <w:color w:val="000000"/>
          <w:sz w:val="24"/>
          <w:szCs w:val="24"/>
          <w:shd w:val="clear" w:color="auto" w:fill="FFFFFF"/>
        </w:rPr>
        <w:t>» բառերը՝ «կատարողական վաղեմության» բառերով:</w:t>
      </w:r>
    </w:p>
    <w:p w14:paraId="0C679021" w14:textId="77777777" w:rsidR="008B4766" w:rsidRDefault="008B4766" w:rsidP="008B4766">
      <w:pPr>
        <w:shd w:val="clear" w:color="auto" w:fill="FFFFFF"/>
        <w:tabs>
          <w:tab w:val="left" w:pos="990"/>
          <w:tab w:val="left" w:pos="1080"/>
          <w:tab w:val="left" w:pos="1170"/>
          <w:tab w:val="left" w:pos="1350"/>
          <w:tab w:val="left" w:pos="1440"/>
          <w:tab w:val="left" w:pos="1530"/>
          <w:tab w:val="left" w:pos="1620"/>
          <w:tab w:val="left" w:pos="1710"/>
          <w:tab w:val="left" w:pos="1890"/>
          <w:tab w:val="left" w:pos="2070"/>
          <w:tab w:val="left" w:pos="2160"/>
          <w:tab w:val="left" w:pos="2340"/>
        </w:tabs>
        <w:spacing w:after="0" w:line="360" w:lineRule="auto"/>
        <w:ind w:firstLine="720"/>
        <w:jc w:val="both"/>
        <w:rPr>
          <w:rFonts w:ascii="GHEA Grapalat" w:hAnsi="GHEA Grapalat" w:cs="Calibri"/>
          <w:color w:val="000000"/>
          <w:sz w:val="24"/>
          <w:szCs w:val="24"/>
          <w:shd w:val="clear" w:color="auto" w:fill="FFFFFF"/>
        </w:rPr>
      </w:pPr>
    </w:p>
    <w:p w14:paraId="7C10EBF2" w14:textId="77777777" w:rsidR="008B4766" w:rsidRPr="00FD7DB9" w:rsidRDefault="008B4766" w:rsidP="008B4766">
      <w:pPr>
        <w:shd w:val="clear" w:color="auto" w:fill="FFFFFF"/>
        <w:tabs>
          <w:tab w:val="left" w:pos="990"/>
          <w:tab w:val="left" w:pos="1080"/>
          <w:tab w:val="left" w:pos="1170"/>
          <w:tab w:val="left" w:pos="1350"/>
          <w:tab w:val="left" w:pos="1440"/>
          <w:tab w:val="left" w:pos="1530"/>
          <w:tab w:val="left" w:pos="1620"/>
          <w:tab w:val="left" w:pos="1710"/>
          <w:tab w:val="left" w:pos="1890"/>
          <w:tab w:val="left" w:pos="2070"/>
          <w:tab w:val="left" w:pos="2160"/>
          <w:tab w:val="left" w:pos="2340"/>
        </w:tabs>
        <w:spacing w:after="0" w:line="360" w:lineRule="auto"/>
        <w:ind w:firstLine="720"/>
        <w:jc w:val="both"/>
        <w:rPr>
          <w:rFonts w:ascii="GHEA Grapalat" w:hAnsi="GHEA Grapalat"/>
          <w:color w:val="000000"/>
          <w:sz w:val="24"/>
          <w:szCs w:val="24"/>
          <w:shd w:val="clear" w:color="auto" w:fill="FFFFFF"/>
        </w:rPr>
      </w:pPr>
      <w:r w:rsidRPr="00E91D59">
        <w:rPr>
          <w:rFonts w:ascii="GHEA Grapalat" w:hAnsi="GHEA Grapalat"/>
          <w:b/>
          <w:color w:val="000000"/>
          <w:sz w:val="24"/>
          <w:szCs w:val="24"/>
          <w:shd w:val="clear" w:color="auto" w:fill="FFFFFF"/>
        </w:rPr>
        <w:t xml:space="preserve">Հոդված </w:t>
      </w:r>
      <w:r w:rsidRPr="00FD7DB9">
        <w:rPr>
          <w:rFonts w:ascii="GHEA Grapalat" w:hAnsi="GHEA Grapalat"/>
          <w:b/>
          <w:color w:val="000000"/>
          <w:sz w:val="24"/>
          <w:szCs w:val="24"/>
          <w:shd w:val="clear" w:color="auto" w:fill="FFFFFF"/>
        </w:rPr>
        <w:t>33</w:t>
      </w:r>
      <w:r w:rsidRPr="00E91D59">
        <w:rPr>
          <w:rFonts w:ascii="GHEA Grapalat" w:hAnsi="GHEA Grapalat"/>
          <w:b/>
          <w:color w:val="000000"/>
          <w:sz w:val="24"/>
          <w:szCs w:val="24"/>
          <w:shd w:val="clear" w:color="auto" w:fill="FFFFFF"/>
        </w:rPr>
        <w:t>.</w:t>
      </w:r>
      <w:r w:rsidRPr="00E91D59">
        <w:rPr>
          <w:rFonts w:ascii="GHEA Grapalat" w:hAnsi="GHEA Grapalat"/>
          <w:color w:val="000000"/>
          <w:sz w:val="24"/>
          <w:szCs w:val="24"/>
          <w:shd w:val="clear" w:color="auto" w:fill="FFFFFF"/>
        </w:rPr>
        <w:t xml:space="preserve"> </w:t>
      </w:r>
      <w:r w:rsidRPr="009C004F">
        <w:rPr>
          <w:rFonts w:ascii="GHEA Grapalat" w:hAnsi="GHEA Grapalat"/>
          <w:color w:val="000000"/>
          <w:sz w:val="24"/>
          <w:szCs w:val="24"/>
          <w:shd w:val="clear" w:color="auto" w:fill="FFFFFF"/>
        </w:rPr>
        <w:t>Օրենսգրքի</w:t>
      </w:r>
      <w:r>
        <w:rPr>
          <w:rFonts w:ascii="GHEA Grapalat" w:hAnsi="GHEA Grapalat"/>
          <w:color w:val="000000"/>
          <w:sz w:val="24"/>
          <w:szCs w:val="24"/>
          <w:shd w:val="clear" w:color="auto" w:fill="FFFFFF"/>
        </w:rPr>
        <w:t xml:space="preserve"> 362</w:t>
      </w:r>
      <w:r w:rsidRPr="009C004F">
        <w:rPr>
          <w:rFonts w:ascii="GHEA Grapalat" w:hAnsi="GHEA Grapalat"/>
          <w:color w:val="000000"/>
          <w:sz w:val="24"/>
          <w:szCs w:val="24"/>
          <w:shd w:val="clear" w:color="auto" w:fill="FFFFFF"/>
        </w:rPr>
        <w:t>-րդ հոդվա</w:t>
      </w:r>
      <w:r w:rsidRPr="00FD7DB9">
        <w:rPr>
          <w:rFonts w:ascii="GHEA Grapalat" w:hAnsi="GHEA Grapalat"/>
          <w:color w:val="000000"/>
          <w:sz w:val="24"/>
          <w:szCs w:val="24"/>
          <w:shd w:val="clear" w:color="auto" w:fill="FFFFFF"/>
        </w:rPr>
        <w:t>ծի 4-րդ մասում հրապարակման օրվանից յոթնօրյա ժամկետում բառերից հետո լրացնել , սույն օրենսգրքի 199-րդ հոդվածի 3.1-րդ մասով նախատեսված դեպքում՝ հրապարակման օրվանից երկշաբաթյա ժամկետում բառերով:</w:t>
      </w:r>
    </w:p>
    <w:p w14:paraId="30389854" w14:textId="77777777" w:rsidR="008B4766" w:rsidRPr="009C004F" w:rsidRDefault="008B4766" w:rsidP="008B4766">
      <w:pPr>
        <w:shd w:val="clear" w:color="auto" w:fill="FFFFFF"/>
        <w:tabs>
          <w:tab w:val="left" w:pos="990"/>
          <w:tab w:val="left" w:pos="1080"/>
          <w:tab w:val="left" w:pos="1170"/>
          <w:tab w:val="left" w:pos="1350"/>
          <w:tab w:val="left" w:pos="1440"/>
          <w:tab w:val="left" w:pos="1530"/>
          <w:tab w:val="left" w:pos="1620"/>
          <w:tab w:val="left" w:pos="1710"/>
          <w:tab w:val="left" w:pos="1890"/>
          <w:tab w:val="left" w:pos="2070"/>
          <w:tab w:val="left" w:pos="2160"/>
          <w:tab w:val="left" w:pos="2340"/>
        </w:tabs>
        <w:spacing w:after="0" w:line="360" w:lineRule="auto"/>
        <w:ind w:firstLine="720"/>
        <w:jc w:val="both"/>
        <w:rPr>
          <w:rFonts w:ascii="GHEA Grapalat" w:eastAsiaTheme="minorEastAsia" w:hAnsi="GHEA Grapalat" w:cs="Sylfaen"/>
          <w:b/>
          <w:sz w:val="24"/>
          <w:szCs w:val="24"/>
          <w:lang w:eastAsia="ko-KR"/>
        </w:rPr>
      </w:pPr>
    </w:p>
    <w:p w14:paraId="06389A46" w14:textId="77777777" w:rsidR="008B4766" w:rsidRPr="00267D2F" w:rsidRDefault="008B4766" w:rsidP="008B4766">
      <w:pPr>
        <w:pStyle w:val="Normal1"/>
        <w:tabs>
          <w:tab w:val="left" w:pos="900"/>
          <w:tab w:val="left" w:pos="1080"/>
          <w:tab w:val="left" w:pos="1440"/>
          <w:tab w:val="left" w:pos="1710"/>
          <w:tab w:val="left" w:pos="1800"/>
        </w:tabs>
        <w:spacing w:after="0" w:line="360" w:lineRule="auto"/>
        <w:ind w:firstLine="720"/>
        <w:jc w:val="both"/>
        <w:rPr>
          <w:rFonts w:ascii="GHEA Grapalat" w:eastAsiaTheme="minorEastAsia" w:hAnsi="GHEA Grapalat"/>
          <w:b/>
          <w:color w:val="auto"/>
          <w:sz w:val="24"/>
          <w:szCs w:val="24"/>
          <w:lang w:val="hy-AM" w:eastAsia="ko-KR"/>
        </w:rPr>
      </w:pPr>
      <w:r w:rsidRPr="00267D2F">
        <w:rPr>
          <w:rFonts w:ascii="GHEA Grapalat" w:eastAsiaTheme="minorEastAsia" w:hAnsi="GHEA Grapalat" w:cs="Sylfaen"/>
          <w:b/>
          <w:sz w:val="24"/>
          <w:szCs w:val="24"/>
          <w:lang w:val="hy-AM" w:eastAsia="ko-KR"/>
        </w:rPr>
        <w:t>Հոդված</w:t>
      </w:r>
      <w:r w:rsidRPr="009C004F">
        <w:rPr>
          <w:rFonts w:ascii="GHEA Grapalat" w:eastAsiaTheme="minorEastAsia" w:hAnsi="GHEA Grapalat" w:cs="Sylfaen"/>
          <w:b/>
          <w:sz w:val="24"/>
          <w:szCs w:val="24"/>
          <w:lang w:val="hy-AM" w:eastAsia="ko-KR"/>
        </w:rPr>
        <w:t xml:space="preserve"> </w:t>
      </w:r>
      <w:r w:rsidRPr="00FD7DB9">
        <w:rPr>
          <w:rFonts w:ascii="GHEA Grapalat" w:eastAsiaTheme="minorEastAsia" w:hAnsi="GHEA Grapalat" w:cs="Sylfaen"/>
          <w:b/>
          <w:sz w:val="24"/>
          <w:szCs w:val="24"/>
          <w:lang w:val="hy-AM" w:eastAsia="ko-KR"/>
        </w:rPr>
        <w:t>34</w:t>
      </w:r>
      <w:r w:rsidRPr="00267D2F">
        <w:rPr>
          <w:rFonts w:ascii="GHEA Grapalat" w:eastAsiaTheme="minorEastAsia" w:hAnsi="GHEA Grapalat"/>
          <w:b/>
          <w:sz w:val="24"/>
          <w:szCs w:val="24"/>
          <w:lang w:val="hy-AM" w:eastAsia="ko-KR"/>
        </w:rPr>
        <w:t xml:space="preserve">. </w:t>
      </w:r>
      <w:r w:rsidRPr="00267D2F">
        <w:rPr>
          <w:rFonts w:ascii="GHEA Grapalat" w:eastAsiaTheme="minorEastAsia" w:hAnsi="GHEA Grapalat" w:cs="Sylfaen"/>
          <w:b/>
          <w:color w:val="auto"/>
          <w:sz w:val="24"/>
          <w:szCs w:val="24"/>
          <w:lang w:val="hy-AM" w:eastAsia="ko-KR"/>
        </w:rPr>
        <w:t>Եզրափակիչ</w:t>
      </w:r>
      <w:r w:rsidRPr="00267D2F">
        <w:rPr>
          <w:rFonts w:ascii="GHEA Grapalat" w:eastAsiaTheme="minorEastAsia" w:hAnsi="GHEA Grapalat"/>
          <w:b/>
          <w:color w:val="auto"/>
          <w:sz w:val="24"/>
          <w:szCs w:val="24"/>
          <w:lang w:val="hy-AM" w:eastAsia="ko-KR"/>
        </w:rPr>
        <w:t xml:space="preserve"> </w:t>
      </w:r>
      <w:r w:rsidRPr="00267D2F">
        <w:rPr>
          <w:rFonts w:ascii="GHEA Grapalat" w:eastAsiaTheme="minorEastAsia" w:hAnsi="GHEA Grapalat" w:cs="Sylfaen"/>
          <w:b/>
          <w:color w:val="auto"/>
          <w:sz w:val="24"/>
          <w:szCs w:val="24"/>
          <w:lang w:val="hy-AM" w:eastAsia="ko-KR"/>
        </w:rPr>
        <w:t>մաս</w:t>
      </w:r>
      <w:r w:rsidRPr="00267D2F">
        <w:rPr>
          <w:rFonts w:ascii="GHEA Grapalat" w:eastAsiaTheme="minorEastAsia" w:hAnsi="GHEA Grapalat"/>
          <w:b/>
          <w:color w:val="auto"/>
          <w:sz w:val="24"/>
          <w:szCs w:val="24"/>
          <w:lang w:val="hy-AM" w:eastAsia="ko-KR"/>
        </w:rPr>
        <w:t xml:space="preserve"> </w:t>
      </w:r>
      <w:r w:rsidRPr="00267D2F">
        <w:rPr>
          <w:rFonts w:ascii="GHEA Grapalat" w:eastAsiaTheme="minorEastAsia" w:hAnsi="GHEA Grapalat" w:cs="Sylfaen"/>
          <w:b/>
          <w:color w:val="auto"/>
          <w:sz w:val="24"/>
          <w:szCs w:val="24"/>
          <w:lang w:val="hy-AM" w:eastAsia="ko-KR"/>
        </w:rPr>
        <w:t>և</w:t>
      </w:r>
      <w:r w:rsidRPr="00267D2F">
        <w:rPr>
          <w:rFonts w:ascii="GHEA Grapalat" w:eastAsiaTheme="minorEastAsia" w:hAnsi="GHEA Grapalat"/>
          <w:b/>
          <w:color w:val="auto"/>
          <w:sz w:val="24"/>
          <w:szCs w:val="24"/>
          <w:lang w:val="hy-AM" w:eastAsia="ko-KR"/>
        </w:rPr>
        <w:t xml:space="preserve"> </w:t>
      </w:r>
      <w:r w:rsidRPr="00267D2F">
        <w:rPr>
          <w:rFonts w:ascii="GHEA Grapalat" w:eastAsiaTheme="minorEastAsia" w:hAnsi="GHEA Grapalat" w:cs="Sylfaen"/>
          <w:b/>
          <w:color w:val="auto"/>
          <w:sz w:val="24"/>
          <w:szCs w:val="24"/>
          <w:lang w:val="hy-AM" w:eastAsia="ko-KR"/>
        </w:rPr>
        <w:t>անցումային</w:t>
      </w:r>
      <w:r w:rsidRPr="00267D2F">
        <w:rPr>
          <w:rFonts w:ascii="GHEA Grapalat" w:eastAsiaTheme="minorEastAsia" w:hAnsi="GHEA Grapalat"/>
          <w:b/>
          <w:color w:val="auto"/>
          <w:sz w:val="24"/>
          <w:szCs w:val="24"/>
          <w:lang w:val="hy-AM" w:eastAsia="ko-KR"/>
        </w:rPr>
        <w:t xml:space="preserve"> </w:t>
      </w:r>
      <w:r w:rsidRPr="00267D2F">
        <w:rPr>
          <w:rFonts w:ascii="GHEA Grapalat" w:eastAsiaTheme="minorEastAsia" w:hAnsi="GHEA Grapalat" w:cs="Sylfaen"/>
          <w:b/>
          <w:color w:val="auto"/>
          <w:sz w:val="24"/>
          <w:szCs w:val="24"/>
          <w:lang w:val="hy-AM" w:eastAsia="ko-KR"/>
        </w:rPr>
        <w:t>դրույթներ</w:t>
      </w:r>
    </w:p>
    <w:p w14:paraId="4483150B" w14:textId="77777777" w:rsidR="008B4766" w:rsidRDefault="008B4766" w:rsidP="008B4766">
      <w:pPr>
        <w:pStyle w:val="NormalWeb"/>
        <w:shd w:val="clear" w:color="auto" w:fill="FFFFFF"/>
        <w:spacing w:before="0" w:beforeAutospacing="0" w:after="0" w:afterAutospacing="0" w:line="360" w:lineRule="auto"/>
        <w:ind w:firstLine="720"/>
        <w:jc w:val="both"/>
        <w:rPr>
          <w:rFonts w:ascii="GHEA Grapalat" w:hAnsi="GHEA Grapalat"/>
          <w:color w:val="000000" w:themeColor="text1"/>
        </w:rPr>
      </w:pPr>
      <w:r w:rsidRPr="003D34CB">
        <w:rPr>
          <w:rFonts w:ascii="GHEA Grapalat" w:eastAsiaTheme="minorEastAsia" w:hAnsi="GHEA Grapalat" w:cs="Sylfaen"/>
          <w:lang w:eastAsia="ko-KR"/>
        </w:rPr>
        <w:t xml:space="preserve">1. </w:t>
      </w:r>
      <w:r w:rsidRPr="000871F0">
        <w:rPr>
          <w:rFonts w:ascii="GHEA Grapalat" w:hAnsi="GHEA Grapalat"/>
          <w:color w:val="000000" w:themeColor="text1"/>
        </w:rPr>
        <w:t xml:space="preserve">Սույն օրենքն ուժի մեջ է մտնում </w:t>
      </w:r>
      <w:r w:rsidRPr="00FD7DB9">
        <w:rPr>
          <w:rFonts w:ascii="GHEA Grapalat" w:hAnsi="GHEA Grapalat"/>
          <w:color w:val="000000" w:themeColor="text1"/>
        </w:rPr>
        <w:t>Կատարողական վարույթի մասին օրենքն ուժի մեջ մտնելու պահից</w:t>
      </w:r>
      <w:r w:rsidRPr="000871F0">
        <w:rPr>
          <w:rFonts w:ascii="GHEA Grapalat" w:hAnsi="GHEA Grapalat"/>
          <w:color w:val="000000" w:themeColor="text1"/>
        </w:rPr>
        <w:t>:</w:t>
      </w:r>
    </w:p>
    <w:p w14:paraId="73CB27E0" w14:textId="77777777" w:rsidR="008B4766" w:rsidRPr="00FD7DB9" w:rsidRDefault="008B4766" w:rsidP="008B4766">
      <w:pPr>
        <w:pStyle w:val="NormalWeb"/>
        <w:shd w:val="clear" w:color="auto" w:fill="FFFFFF"/>
        <w:spacing w:before="0" w:beforeAutospacing="0" w:after="0" w:afterAutospacing="0" w:line="360" w:lineRule="auto"/>
        <w:ind w:firstLine="720"/>
        <w:jc w:val="both"/>
        <w:rPr>
          <w:rFonts w:ascii="GHEA Grapalat" w:eastAsiaTheme="minorHAnsi" w:hAnsi="GHEA Grapalat" w:cstheme="minorBidi"/>
        </w:rPr>
      </w:pPr>
      <w:r w:rsidRPr="00FD7DB9">
        <w:rPr>
          <w:rFonts w:ascii="GHEA Grapalat" w:hAnsi="GHEA Grapalat"/>
          <w:color w:val="000000" w:themeColor="text1"/>
        </w:rPr>
        <w:t xml:space="preserve">2. </w:t>
      </w:r>
      <w:r w:rsidRPr="005D573A">
        <w:rPr>
          <w:rFonts w:ascii="GHEA Grapalat" w:hAnsi="GHEA Grapalat"/>
          <w:color w:val="000000" w:themeColor="text1"/>
        </w:rPr>
        <w:t xml:space="preserve">Սույն օրենքի 2-րդ, 4-րդ, 6-ից 11-րդ, 15-րդ, 16-րդ, 18-ից 28-րդ և 32-րդ հոդվածները կատարողական թերթ բառերը հարկադիր կատարման դիմում բառերով համապատասխան հոլովաձևերով փոխարինելու մասով գործում են </w:t>
      </w:r>
      <w:r w:rsidRPr="005D573A">
        <w:rPr>
          <w:rFonts w:ascii="GHEA Grapalat" w:hAnsi="GHEA Grapalat"/>
          <w:color w:val="000000"/>
          <w:shd w:val="clear" w:color="auto" w:fill="FFFFFF"/>
        </w:rPr>
        <w:t>Կատարողական վարույթի մասին օրենքի 29-րդ հոդվածի 4-րդ մասով նախատեսված Կառավարության որոշմանը համապատասխան՝ կատարողական վարույթի հարուցման համար անհրաժեշտ տվյալները դատարանի կողմից Հարկադիր կատարումն ապահովող ծառայությանն էլեկտրոնային եղանակով փոխանցելն ապահովող համակարգի և դատարանի, Սահմանադրական դատարանի, Բարձրագույն դատական խորհրդի (դրանց աշխատակազմերի) կողմից էլեկտրոնային եղանակով հարկադիր կատարման դիմում ներկայացնելու համակարգի ներդրման պահից:</w:t>
      </w:r>
    </w:p>
    <w:p w14:paraId="53C5B742" w14:textId="77777777" w:rsidR="008B4766" w:rsidRPr="001F5F17" w:rsidRDefault="008B4766" w:rsidP="008B4766">
      <w:pPr>
        <w:pStyle w:val="NormalWeb"/>
        <w:shd w:val="clear" w:color="auto" w:fill="FFFFFF"/>
        <w:spacing w:before="0" w:beforeAutospacing="0" w:after="0" w:afterAutospacing="0" w:line="360" w:lineRule="auto"/>
        <w:ind w:firstLine="720"/>
        <w:jc w:val="both"/>
        <w:rPr>
          <w:rFonts w:ascii="GHEA Grapalat" w:hAnsi="GHEA Grapalat"/>
          <w:color w:val="000000"/>
        </w:rPr>
      </w:pPr>
    </w:p>
    <w:p w14:paraId="6314349E" w14:textId="77777777" w:rsidR="008B4766" w:rsidRPr="00206001" w:rsidRDefault="008B4766" w:rsidP="008B4766">
      <w:pPr>
        <w:spacing w:line="360" w:lineRule="auto"/>
        <w:rPr>
          <w:rFonts w:ascii="GHEA Grapalat" w:hAnsi="GHEA Grapalat"/>
          <w:sz w:val="24"/>
          <w:szCs w:val="24"/>
        </w:rPr>
      </w:pPr>
    </w:p>
    <w:p w14:paraId="193382D8" w14:textId="77777777" w:rsidR="008B4766" w:rsidRPr="006F7319" w:rsidRDefault="008B4766" w:rsidP="008B4766">
      <w:pPr>
        <w:spacing w:line="360" w:lineRule="auto"/>
        <w:rPr>
          <w:rFonts w:ascii="GHEA Grapalat" w:hAnsi="GHEA Grapalat"/>
          <w:sz w:val="24"/>
          <w:szCs w:val="24"/>
        </w:rPr>
      </w:pPr>
    </w:p>
    <w:p w14:paraId="682F4C18" w14:textId="77777777" w:rsidR="008B4766" w:rsidRPr="009C004F" w:rsidRDefault="008B4766" w:rsidP="008B4766">
      <w:pPr>
        <w:shd w:val="clear" w:color="auto" w:fill="FFFFFF"/>
        <w:spacing w:after="0" w:line="360" w:lineRule="auto"/>
        <w:ind w:firstLine="375"/>
        <w:jc w:val="center"/>
        <w:rPr>
          <w:rFonts w:ascii="GHEA Grapalat" w:eastAsia="Times New Roman" w:hAnsi="GHEA Grapalat" w:cs="Times New Roman"/>
          <w:b/>
          <w:bCs/>
          <w:color w:val="000000"/>
          <w:sz w:val="24"/>
          <w:szCs w:val="24"/>
        </w:rPr>
      </w:pPr>
      <w:r>
        <w:rPr>
          <w:rFonts w:ascii="GHEA Grapalat" w:eastAsia="Times New Roman" w:hAnsi="GHEA Grapalat" w:cs="Times New Roman"/>
          <w:b/>
          <w:bCs/>
          <w:color w:val="000000"/>
          <w:sz w:val="24"/>
          <w:szCs w:val="24"/>
        </w:rPr>
        <w:br w:type="page"/>
      </w:r>
      <w:r w:rsidRPr="009C004F">
        <w:rPr>
          <w:rFonts w:ascii="GHEA Grapalat" w:eastAsia="Times New Roman" w:hAnsi="GHEA Grapalat" w:cs="Times New Roman"/>
          <w:b/>
          <w:bCs/>
          <w:color w:val="000000"/>
          <w:sz w:val="24"/>
          <w:szCs w:val="24"/>
        </w:rPr>
        <w:lastRenderedPageBreak/>
        <w:t>ՀԱՅԱՍՏԱՆԻ ՀԱՆՐԱՊԵՏՈՒԹՅԱՆ</w:t>
      </w:r>
    </w:p>
    <w:p w14:paraId="79871453" w14:textId="77777777" w:rsidR="008B4766" w:rsidRPr="009C004F" w:rsidRDefault="008B4766" w:rsidP="008B4766">
      <w:pPr>
        <w:shd w:val="clear" w:color="auto" w:fill="FFFFFF"/>
        <w:spacing w:after="0" w:line="360" w:lineRule="auto"/>
        <w:ind w:firstLine="375"/>
        <w:jc w:val="center"/>
        <w:rPr>
          <w:rFonts w:ascii="GHEA Grapalat" w:eastAsia="Times New Roman" w:hAnsi="GHEA Grapalat" w:cs="Times New Roman"/>
          <w:color w:val="000000"/>
          <w:sz w:val="24"/>
          <w:szCs w:val="24"/>
        </w:rPr>
      </w:pPr>
    </w:p>
    <w:p w14:paraId="4E23ABAA" w14:textId="77777777" w:rsidR="008B4766" w:rsidRPr="009C004F" w:rsidRDefault="008B4766" w:rsidP="008B4766">
      <w:pPr>
        <w:shd w:val="clear" w:color="auto" w:fill="FFFFFF"/>
        <w:spacing w:after="0" w:line="360" w:lineRule="auto"/>
        <w:ind w:firstLine="375"/>
        <w:jc w:val="center"/>
        <w:rPr>
          <w:rFonts w:ascii="GHEA Grapalat" w:eastAsia="Times New Roman" w:hAnsi="GHEA Grapalat" w:cs="Times New Roman"/>
          <w:b/>
          <w:bCs/>
          <w:color w:val="000000"/>
          <w:sz w:val="24"/>
          <w:szCs w:val="24"/>
        </w:rPr>
      </w:pPr>
      <w:r w:rsidRPr="009C004F">
        <w:rPr>
          <w:rFonts w:ascii="GHEA Grapalat" w:eastAsia="Times New Roman" w:hAnsi="GHEA Grapalat" w:cs="Times New Roman"/>
          <w:b/>
          <w:bCs/>
          <w:color w:val="000000"/>
          <w:sz w:val="24"/>
          <w:szCs w:val="24"/>
        </w:rPr>
        <w:t>Օ Ր Ե Ն Ք Ը</w:t>
      </w:r>
    </w:p>
    <w:p w14:paraId="497D67CF" w14:textId="77777777" w:rsidR="008B4766" w:rsidRPr="009C004F" w:rsidRDefault="008B4766" w:rsidP="008B4766">
      <w:pPr>
        <w:shd w:val="clear" w:color="auto" w:fill="FFFFFF"/>
        <w:spacing w:after="0" w:line="360" w:lineRule="auto"/>
        <w:ind w:firstLine="375"/>
        <w:jc w:val="center"/>
        <w:rPr>
          <w:rFonts w:ascii="GHEA Grapalat" w:eastAsia="Times New Roman" w:hAnsi="GHEA Grapalat" w:cs="Times New Roman"/>
          <w:color w:val="000000"/>
          <w:sz w:val="24"/>
          <w:szCs w:val="24"/>
        </w:rPr>
      </w:pPr>
    </w:p>
    <w:p w14:paraId="6B043BE0" w14:textId="77777777" w:rsidR="008B4766" w:rsidRPr="00FD7DB9" w:rsidRDefault="008B4766" w:rsidP="008B4766">
      <w:pPr>
        <w:spacing w:after="0" w:line="360" w:lineRule="auto"/>
        <w:jc w:val="center"/>
        <w:rPr>
          <w:rFonts w:ascii="GHEA Grapalat" w:hAnsi="GHEA Grapalat"/>
          <w:b/>
          <w:bCs/>
          <w:color w:val="000000"/>
          <w:sz w:val="24"/>
          <w:szCs w:val="24"/>
          <w:shd w:val="clear" w:color="auto" w:fill="FFFFFF"/>
        </w:rPr>
      </w:pPr>
      <w:r w:rsidRPr="00FD7DB9">
        <w:rPr>
          <w:rFonts w:ascii="GHEA Grapalat" w:hAnsi="GHEA Grapalat"/>
          <w:b/>
          <w:bCs/>
          <w:color w:val="000000"/>
          <w:sz w:val="24"/>
          <w:szCs w:val="24"/>
          <w:shd w:val="clear" w:color="auto" w:fill="FFFFFF"/>
        </w:rPr>
        <w:t>ՀՀ ՕՐԵՆՔԸ ՀՀ ՔԱՂԱՔԱՑԻԱԿԱՆ ԴԱՏԱՎԱՐՈՒԹՅԱՆ ՕՐԵՆՍԳՐՔՈՒՄ ՓՈՓՈԽՈՒԹՅՈՒՆՆԵՐ ԵՎ ԼՐԱՑՈՒՄՆԵՐ ԿԱՏԱՐԵԼՈՒ ՄԱՍԻՆ ՕՐԵՆՔՈՒՄ</w:t>
      </w:r>
    </w:p>
    <w:p w14:paraId="1C79EBC0" w14:textId="77777777" w:rsidR="008B4766" w:rsidRPr="00FD7DB9" w:rsidRDefault="008B4766" w:rsidP="008B4766">
      <w:pPr>
        <w:spacing w:after="0" w:line="360" w:lineRule="auto"/>
        <w:jc w:val="center"/>
        <w:rPr>
          <w:rFonts w:ascii="GHEA Grapalat" w:hAnsi="GHEA Grapalat"/>
          <w:b/>
          <w:bCs/>
          <w:color w:val="000000"/>
          <w:sz w:val="24"/>
          <w:szCs w:val="24"/>
          <w:shd w:val="clear" w:color="auto" w:fill="FFFFFF"/>
        </w:rPr>
      </w:pPr>
      <w:r w:rsidRPr="00FD7DB9">
        <w:rPr>
          <w:rFonts w:ascii="GHEA Grapalat" w:hAnsi="GHEA Grapalat"/>
          <w:b/>
          <w:bCs/>
          <w:color w:val="000000"/>
          <w:sz w:val="24"/>
          <w:szCs w:val="24"/>
          <w:shd w:val="clear" w:color="auto" w:fill="FFFFFF"/>
        </w:rPr>
        <w:t>ՓՈՓՈԽՈՒԹՅՈՒՆ ԿԱՏԱՐԵԼՈՒ ՄԱՍԻՆ</w:t>
      </w:r>
    </w:p>
    <w:p w14:paraId="0C55E378" w14:textId="77777777" w:rsidR="008B4766" w:rsidRPr="00FD7DB9" w:rsidRDefault="008B4766" w:rsidP="008B4766">
      <w:pPr>
        <w:spacing w:line="360" w:lineRule="auto"/>
        <w:rPr>
          <w:rFonts w:ascii="GHEA Grapalat" w:hAnsi="GHEA Grapalat"/>
          <w:b/>
          <w:bCs/>
          <w:color w:val="000000"/>
          <w:sz w:val="24"/>
          <w:szCs w:val="24"/>
          <w:shd w:val="clear" w:color="auto" w:fill="FFFFFF"/>
        </w:rPr>
      </w:pPr>
    </w:p>
    <w:p w14:paraId="56042758" w14:textId="77777777" w:rsidR="008B4766" w:rsidRPr="00FD7DB9" w:rsidRDefault="008B4766" w:rsidP="008B4766">
      <w:pPr>
        <w:shd w:val="clear" w:color="auto" w:fill="FFFFFF"/>
        <w:tabs>
          <w:tab w:val="left" w:pos="990"/>
          <w:tab w:val="left" w:pos="1080"/>
          <w:tab w:val="left" w:pos="1170"/>
          <w:tab w:val="left" w:pos="1350"/>
          <w:tab w:val="left" w:pos="1440"/>
          <w:tab w:val="left" w:pos="1530"/>
          <w:tab w:val="left" w:pos="1620"/>
          <w:tab w:val="left" w:pos="1710"/>
          <w:tab w:val="left" w:pos="1890"/>
          <w:tab w:val="left" w:pos="2070"/>
          <w:tab w:val="left" w:pos="2160"/>
          <w:tab w:val="left" w:pos="2340"/>
        </w:tabs>
        <w:spacing w:after="0" w:line="360" w:lineRule="auto"/>
        <w:ind w:firstLine="720"/>
        <w:jc w:val="both"/>
        <w:rPr>
          <w:rFonts w:ascii="GHEA Grapalat" w:hAnsi="GHEA Grapalat"/>
          <w:bCs/>
          <w:color w:val="000000"/>
          <w:sz w:val="24"/>
          <w:szCs w:val="24"/>
          <w:shd w:val="clear" w:color="auto" w:fill="FFFFFF"/>
        </w:rPr>
      </w:pPr>
      <w:r w:rsidRPr="009C004F">
        <w:rPr>
          <w:rFonts w:ascii="GHEA Grapalat" w:eastAsia="Times New Roman" w:hAnsi="GHEA Grapalat" w:cs="Times New Roman"/>
          <w:b/>
          <w:bCs/>
          <w:color w:val="000000"/>
          <w:sz w:val="24"/>
          <w:szCs w:val="24"/>
        </w:rPr>
        <w:t>Հոդված</w:t>
      </w:r>
      <w:r w:rsidRPr="00267D2F">
        <w:rPr>
          <w:rFonts w:ascii="GHEA Grapalat" w:eastAsia="Times New Roman" w:hAnsi="GHEA Grapalat" w:cs="Times New Roman"/>
          <w:b/>
          <w:bCs/>
          <w:color w:val="000000"/>
          <w:sz w:val="24"/>
          <w:szCs w:val="24"/>
        </w:rPr>
        <w:t xml:space="preserve"> 1. </w:t>
      </w:r>
      <w:r w:rsidRPr="00FD7DB9">
        <w:rPr>
          <w:rFonts w:ascii="GHEA Grapalat" w:hAnsi="GHEA Grapalat"/>
          <w:color w:val="000000"/>
          <w:sz w:val="24"/>
          <w:szCs w:val="24"/>
          <w:shd w:val="clear" w:color="auto" w:fill="FFFFFF"/>
        </w:rPr>
        <w:t></w:t>
      </w:r>
      <w:r w:rsidRPr="00FD7DB9">
        <w:rPr>
          <w:rFonts w:ascii="GHEA Grapalat" w:hAnsi="GHEA Grapalat"/>
          <w:bCs/>
          <w:color w:val="000000"/>
          <w:sz w:val="24"/>
          <w:szCs w:val="24"/>
          <w:shd w:val="clear" w:color="auto" w:fill="FFFFFF"/>
        </w:rPr>
        <w:t xml:space="preserve">Հայաստանի հանրապետության քաղաքացիական դատավարության օրենսգրքում փոփոխություններ և լրացումներ կատարելու մասին </w:t>
      </w:r>
      <w:r w:rsidRPr="009C004F">
        <w:rPr>
          <w:rFonts w:ascii="GHEA Grapalat" w:hAnsi="GHEA Grapalat"/>
          <w:color w:val="000000"/>
          <w:sz w:val="24"/>
          <w:szCs w:val="24"/>
          <w:shd w:val="clear" w:color="auto" w:fill="FFFFFF"/>
        </w:rPr>
        <w:t>20</w:t>
      </w:r>
      <w:r w:rsidRPr="00FD7DB9">
        <w:rPr>
          <w:rFonts w:ascii="GHEA Grapalat" w:hAnsi="GHEA Grapalat"/>
          <w:color w:val="000000"/>
          <w:sz w:val="24"/>
          <w:szCs w:val="24"/>
          <w:shd w:val="clear" w:color="auto" w:fill="FFFFFF"/>
        </w:rPr>
        <w:t>22</w:t>
      </w:r>
      <w:r w:rsidRPr="009C004F">
        <w:rPr>
          <w:rFonts w:ascii="GHEA Grapalat" w:hAnsi="GHEA Grapalat"/>
          <w:color w:val="000000"/>
          <w:sz w:val="24"/>
          <w:szCs w:val="24"/>
          <w:shd w:val="clear" w:color="auto" w:fill="FFFFFF"/>
        </w:rPr>
        <w:t xml:space="preserve"> թվականի </w:t>
      </w:r>
      <w:r w:rsidRPr="00FD7DB9">
        <w:rPr>
          <w:rFonts w:ascii="GHEA Grapalat" w:hAnsi="GHEA Grapalat"/>
          <w:color w:val="000000"/>
          <w:sz w:val="24"/>
          <w:szCs w:val="24"/>
          <w:shd w:val="clear" w:color="auto" w:fill="FFFFFF"/>
        </w:rPr>
        <w:t>դեկտեմբերի</w:t>
      </w:r>
      <w:r w:rsidRPr="009C004F">
        <w:rPr>
          <w:rFonts w:ascii="GHEA Grapalat" w:hAnsi="GHEA Grapalat"/>
          <w:color w:val="000000"/>
          <w:sz w:val="24"/>
          <w:szCs w:val="24"/>
          <w:shd w:val="clear" w:color="auto" w:fill="FFFFFF"/>
        </w:rPr>
        <w:t xml:space="preserve"> </w:t>
      </w:r>
      <w:r w:rsidRPr="00FD7DB9">
        <w:rPr>
          <w:rFonts w:ascii="GHEA Grapalat" w:hAnsi="GHEA Grapalat"/>
          <w:color w:val="000000"/>
          <w:sz w:val="24"/>
          <w:szCs w:val="24"/>
          <w:shd w:val="clear" w:color="auto" w:fill="FFFFFF"/>
        </w:rPr>
        <w:t>23</w:t>
      </w:r>
      <w:r w:rsidRPr="004D7A19">
        <w:rPr>
          <w:rFonts w:ascii="GHEA Grapalat" w:hAnsi="GHEA Grapalat"/>
          <w:color w:val="000000"/>
          <w:sz w:val="24"/>
          <w:szCs w:val="24"/>
          <w:shd w:val="clear" w:color="auto" w:fill="FFFFFF"/>
        </w:rPr>
        <w:t>-ի</w:t>
      </w:r>
      <w:r w:rsidRPr="00FD7DB9">
        <w:rPr>
          <w:rFonts w:ascii="GHEA Grapalat" w:hAnsi="GHEA Grapalat"/>
          <w:color w:val="000000"/>
          <w:sz w:val="24"/>
          <w:szCs w:val="24"/>
          <w:shd w:val="clear" w:color="auto" w:fill="FFFFFF"/>
        </w:rPr>
        <w:t xml:space="preserve"> ՀՕ-576-Ն օրենքի</w:t>
      </w:r>
      <w:r w:rsidRPr="004D7A19">
        <w:rPr>
          <w:rFonts w:ascii="GHEA Grapalat" w:hAnsi="GHEA Grapalat"/>
          <w:color w:val="000000"/>
          <w:sz w:val="24"/>
          <w:szCs w:val="24"/>
          <w:shd w:val="clear" w:color="auto" w:fill="FFFFFF"/>
        </w:rPr>
        <w:t xml:space="preserve"> 23-րդ հոդվածով լրացվող </w:t>
      </w:r>
      <w:r w:rsidRPr="00FD7DB9">
        <w:rPr>
          <w:rFonts w:ascii="GHEA Grapalat" w:hAnsi="GHEA Grapalat"/>
          <w:bCs/>
          <w:color w:val="000000"/>
          <w:sz w:val="24"/>
          <w:szCs w:val="24"/>
          <w:shd w:val="clear" w:color="auto" w:fill="FFFFFF"/>
        </w:rPr>
        <w:t>345.1.-րդ հոդվածը լրացնել հետևյալ բովանդակությամբ 4-րդ մասով.</w:t>
      </w:r>
    </w:p>
    <w:p w14:paraId="78663002" w14:textId="77777777" w:rsidR="008B4766" w:rsidRPr="00FD7DB9" w:rsidRDefault="008B4766" w:rsidP="008B4766">
      <w:pPr>
        <w:shd w:val="clear" w:color="auto" w:fill="FFFFFF"/>
        <w:tabs>
          <w:tab w:val="left" w:pos="990"/>
          <w:tab w:val="left" w:pos="1080"/>
          <w:tab w:val="left" w:pos="1170"/>
          <w:tab w:val="left" w:pos="1350"/>
          <w:tab w:val="left" w:pos="1440"/>
          <w:tab w:val="left" w:pos="1530"/>
          <w:tab w:val="left" w:pos="1620"/>
          <w:tab w:val="left" w:pos="1710"/>
          <w:tab w:val="left" w:pos="1890"/>
          <w:tab w:val="left" w:pos="2070"/>
          <w:tab w:val="left" w:pos="2160"/>
          <w:tab w:val="left" w:pos="2340"/>
        </w:tabs>
        <w:spacing w:after="0" w:line="360" w:lineRule="auto"/>
        <w:ind w:firstLine="720"/>
        <w:jc w:val="both"/>
        <w:rPr>
          <w:rFonts w:ascii="GHEA Grapalat" w:hAnsi="GHEA Grapalat" w:cs="Calibri"/>
          <w:color w:val="000000"/>
          <w:sz w:val="24"/>
          <w:szCs w:val="24"/>
          <w:shd w:val="clear" w:color="auto" w:fill="FFFFFF"/>
        </w:rPr>
      </w:pPr>
      <w:r w:rsidRPr="00FD7DB9">
        <w:rPr>
          <w:rFonts w:ascii="GHEA Grapalat" w:hAnsi="GHEA Grapalat"/>
          <w:bCs/>
          <w:color w:val="000000"/>
          <w:sz w:val="24"/>
          <w:szCs w:val="24"/>
          <w:shd w:val="clear" w:color="auto" w:fill="FFFFFF"/>
        </w:rPr>
        <w:t>4. Նոտարի կողմից արձակված վճարման կարգադրությունը չեղյալ ճանաչելու մասին դիմումը</w:t>
      </w:r>
      <w:r w:rsidRPr="00FD7DB9">
        <w:rPr>
          <w:rFonts w:ascii="GHEA Grapalat" w:hAnsi="GHEA Grapalat" w:cs="Calibri"/>
          <w:color w:val="000000"/>
          <w:sz w:val="24"/>
          <w:szCs w:val="24"/>
          <w:shd w:val="clear" w:color="auto" w:fill="FFFFFF"/>
        </w:rPr>
        <w:t xml:space="preserve"> վարույթ ընդունվելու դեպքում դրա կատարումը կասեցվում է:</w:t>
      </w:r>
    </w:p>
    <w:p w14:paraId="034CC327" w14:textId="77777777" w:rsidR="008B4766" w:rsidRPr="00FD7DB9" w:rsidRDefault="008B4766" w:rsidP="008B4766">
      <w:pPr>
        <w:spacing w:line="360" w:lineRule="auto"/>
        <w:rPr>
          <w:rFonts w:ascii="GHEA Grapalat" w:hAnsi="GHEA Grapalat"/>
          <w:bCs/>
          <w:color w:val="000000"/>
          <w:sz w:val="24"/>
          <w:szCs w:val="24"/>
          <w:shd w:val="clear" w:color="auto" w:fill="FFFFFF"/>
        </w:rPr>
      </w:pPr>
    </w:p>
    <w:p w14:paraId="32E75D8D" w14:textId="77777777" w:rsidR="008B4766" w:rsidRPr="00FD7DB9" w:rsidRDefault="008B4766" w:rsidP="008B4766">
      <w:pPr>
        <w:shd w:val="clear" w:color="auto" w:fill="FFFFFF"/>
        <w:tabs>
          <w:tab w:val="left" w:pos="990"/>
          <w:tab w:val="left" w:pos="1080"/>
          <w:tab w:val="left" w:pos="1170"/>
          <w:tab w:val="left" w:pos="1350"/>
          <w:tab w:val="left" w:pos="1440"/>
          <w:tab w:val="left" w:pos="1530"/>
          <w:tab w:val="left" w:pos="1620"/>
          <w:tab w:val="left" w:pos="1710"/>
          <w:tab w:val="left" w:pos="1890"/>
          <w:tab w:val="left" w:pos="2070"/>
          <w:tab w:val="left" w:pos="2160"/>
          <w:tab w:val="left" w:pos="2340"/>
        </w:tabs>
        <w:spacing w:after="0" w:line="360" w:lineRule="auto"/>
        <w:ind w:firstLine="720"/>
        <w:jc w:val="both"/>
        <w:rPr>
          <w:rFonts w:ascii="GHEA Grapalat" w:hAnsi="GHEA Grapalat"/>
          <w:b/>
          <w:bCs/>
          <w:color w:val="000000"/>
          <w:sz w:val="24"/>
          <w:szCs w:val="24"/>
          <w:shd w:val="clear" w:color="auto" w:fill="FFFFFF"/>
        </w:rPr>
      </w:pPr>
      <w:r w:rsidRPr="004D7A19">
        <w:rPr>
          <w:rFonts w:ascii="GHEA Grapalat" w:eastAsiaTheme="minorEastAsia" w:hAnsi="GHEA Grapalat" w:cs="Sylfaen"/>
          <w:b/>
          <w:sz w:val="24"/>
          <w:szCs w:val="24"/>
          <w:lang w:eastAsia="ko-KR"/>
        </w:rPr>
        <w:t xml:space="preserve">Հոդված </w:t>
      </w:r>
      <w:r w:rsidRPr="00FD7DB9">
        <w:rPr>
          <w:rFonts w:ascii="GHEA Grapalat" w:eastAsiaTheme="minorEastAsia" w:hAnsi="GHEA Grapalat" w:cs="Sylfaen"/>
          <w:b/>
          <w:sz w:val="24"/>
          <w:szCs w:val="24"/>
          <w:lang w:eastAsia="ko-KR"/>
        </w:rPr>
        <w:t>2</w:t>
      </w:r>
      <w:r w:rsidRPr="004D7A19">
        <w:rPr>
          <w:rFonts w:ascii="GHEA Grapalat" w:eastAsiaTheme="minorEastAsia" w:hAnsi="GHEA Grapalat"/>
          <w:b/>
          <w:sz w:val="24"/>
          <w:szCs w:val="24"/>
          <w:lang w:eastAsia="ko-KR"/>
        </w:rPr>
        <w:t xml:space="preserve">. </w:t>
      </w:r>
      <w:r w:rsidRPr="004D7A19">
        <w:rPr>
          <w:rFonts w:ascii="GHEA Grapalat" w:eastAsia="Times New Roman" w:hAnsi="GHEA Grapalat" w:cs="Times New Roman"/>
          <w:color w:val="000000" w:themeColor="text1"/>
          <w:sz w:val="24"/>
          <w:szCs w:val="24"/>
        </w:rPr>
        <w:t xml:space="preserve">Սույն օրենքն ուժի մեջ է մտնում </w:t>
      </w:r>
      <w:r w:rsidRPr="00FD7DB9">
        <w:rPr>
          <w:rFonts w:ascii="GHEA Grapalat" w:eastAsia="Times New Roman" w:hAnsi="GHEA Grapalat" w:cs="Times New Roman"/>
          <w:color w:val="000000" w:themeColor="text1"/>
          <w:sz w:val="24"/>
          <w:szCs w:val="24"/>
        </w:rPr>
        <w:t>Կատարողական վարույթի մասին օրենքն ուժի մեջ մտնելու պահից</w:t>
      </w:r>
      <w:r w:rsidRPr="004D7A19">
        <w:rPr>
          <w:rFonts w:ascii="GHEA Grapalat" w:eastAsia="Times New Roman" w:hAnsi="GHEA Grapalat" w:cs="Times New Roman"/>
          <w:color w:val="000000" w:themeColor="text1"/>
          <w:sz w:val="24"/>
          <w:szCs w:val="24"/>
        </w:rPr>
        <w:t>:</w:t>
      </w:r>
    </w:p>
    <w:p w14:paraId="70FCAE68" w14:textId="77777777" w:rsidR="008B4766" w:rsidRPr="00FD7DB9" w:rsidRDefault="008B4766" w:rsidP="008B4766">
      <w:pPr>
        <w:spacing w:line="360" w:lineRule="auto"/>
        <w:rPr>
          <w:rFonts w:ascii="GHEA Grapalat" w:hAnsi="GHEA Grapalat"/>
          <w:b/>
          <w:bCs/>
          <w:color w:val="000000"/>
          <w:sz w:val="24"/>
          <w:szCs w:val="24"/>
          <w:shd w:val="clear" w:color="auto" w:fill="FFFFFF"/>
        </w:rPr>
      </w:pPr>
    </w:p>
    <w:p w14:paraId="28BBC7DD" w14:textId="77777777" w:rsidR="008B4766" w:rsidRPr="00FD7DB9" w:rsidRDefault="008B4766" w:rsidP="008B4766">
      <w:pPr>
        <w:spacing w:line="360" w:lineRule="auto"/>
        <w:rPr>
          <w:rFonts w:ascii="GHEA Grapalat" w:hAnsi="GHEA Grapalat"/>
          <w:b/>
          <w:bCs/>
          <w:color w:val="000000"/>
          <w:sz w:val="24"/>
          <w:szCs w:val="24"/>
          <w:shd w:val="clear" w:color="auto" w:fill="FFFFFF"/>
        </w:rPr>
      </w:pPr>
    </w:p>
    <w:p w14:paraId="46EF3B55" w14:textId="77777777" w:rsidR="008B4766" w:rsidRDefault="008B4766" w:rsidP="008B4766">
      <w:pPr>
        <w:spacing w:line="360" w:lineRule="auto"/>
        <w:rPr>
          <w:rFonts w:ascii="GHEA Grapalat" w:eastAsia="Times New Roman" w:hAnsi="GHEA Grapalat" w:cs="Times New Roman"/>
          <w:b/>
          <w:bCs/>
          <w:color w:val="000000"/>
          <w:sz w:val="24"/>
          <w:szCs w:val="24"/>
        </w:rPr>
      </w:pPr>
      <w:r>
        <w:rPr>
          <w:rFonts w:ascii="GHEA Grapalat" w:eastAsia="Times New Roman" w:hAnsi="GHEA Grapalat" w:cs="Times New Roman"/>
          <w:b/>
          <w:bCs/>
          <w:color w:val="000000"/>
          <w:sz w:val="24"/>
          <w:szCs w:val="24"/>
        </w:rPr>
        <w:br w:type="page"/>
      </w:r>
    </w:p>
    <w:p w14:paraId="62C401BF" w14:textId="77777777" w:rsidR="008B4766" w:rsidRDefault="008B4766" w:rsidP="008B4766">
      <w:pPr>
        <w:spacing w:line="360" w:lineRule="auto"/>
        <w:rPr>
          <w:rFonts w:ascii="GHEA Grapalat" w:eastAsia="Times New Roman" w:hAnsi="GHEA Grapalat" w:cs="Times New Roman"/>
          <w:b/>
          <w:bCs/>
          <w:color w:val="000000"/>
          <w:sz w:val="24"/>
          <w:szCs w:val="24"/>
        </w:rPr>
      </w:pPr>
    </w:p>
    <w:p w14:paraId="1483DC5F" w14:textId="77777777" w:rsidR="008B4766" w:rsidRPr="009C004F" w:rsidRDefault="008B4766" w:rsidP="008B4766">
      <w:pPr>
        <w:shd w:val="clear" w:color="auto" w:fill="FFFFFF"/>
        <w:spacing w:after="0" w:line="360" w:lineRule="auto"/>
        <w:ind w:firstLine="375"/>
        <w:jc w:val="center"/>
        <w:rPr>
          <w:rFonts w:ascii="GHEA Grapalat" w:eastAsia="Times New Roman" w:hAnsi="GHEA Grapalat" w:cs="Times New Roman"/>
          <w:b/>
          <w:bCs/>
          <w:color w:val="000000"/>
          <w:sz w:val="24"/>
          <w:szCs w:val="24"/>
        </w:rPr>
      </w:pPr>
      <w:r w:rsidRPr="009C004F">
        <w:rPr>
          <w:rFonts w:ascii="GHEA Grapalat" w:eastAsia="Times New Roman" w:hAnsi="GHEA Grapalat" w:cs="Times New Roman"/>
          <w:b/>
          <w:bCs/>
          <w:color w:val="000000"/>
          <w:sz w:val="24"/>
          <w:szCs w:val="24"/>
        </w:rPr>
        <w:t>ՀԱՅԱՍՏԱՆԻ ՀԱՆՐԱՊԵՏՈՒԹՅԱՆ</w:t>
      </w:r>
    </w:p>
    <w:p w14:paraId="21A9F624" w14:textId="77777777" w:rsidR="008B4766" w:rsidRPr="009C004F" w:rsidRDefault="008B4766" w:rsidP="008B4766">
      <w:pPr>
        <w:shd w:val="clear" w:color="auto" w:fill="FFFFFF"/>
        <w:spacing w:after="0" w:line="360" w:lineRule="auto"/>
        <w:ind w:firstLine="375"/>
        <w:jc w:val="center"/>
        <w:rPr>
          <w:rFonts w:ascii="GHEA Grapalat" w:eastAsia="Times New Roman" w:hAnsi="GHEA Grapalat" w:cs="Times New Roman"/>
          <w:color w:val="000000"/>
          <w:sz w:val="24"/>
          <w:szCs w:val="24"/>
        </w:rPr>
      </w:pPr>
    </w:p>
    <w:p w14:paraId="10547D73" w14:textId="77777777" w:rsidR="008B4766" w:rsidRPr="009C004F" w:rsidRDefault="008B4766" w:rsidP="008B4766">
      <w:pPr>
        <w:shd w:val="clear" w:color="auto" w:fill="FFFFFF"/>
        <w:spacing w:after="0" w:line="360" w:lineRule="auto"/>
        <w:ind w:firstLine="375"/>
        <w:jc w:val="center"/>
        <w:rPr>
          <w:rFonts w:ascii="GHEA Grapalat" w:eastAsia="Times New Roman" w:hAnsi="GHEA Grapalat" w:cs="Times New Roman"/>
          <w:b/>
          <w:bCs/>
          <w:color w:val="000000"/>
          <w:sz w:val="24"/>
          <w:szCs w:val="24"/>
        </w:rPr>
      </w:pPr>
      <w:r w:rsidRPr="009C004F">
        <w:rPr>
          <w:rFonts w:ascii="GHEA Grapalat" w:eastAsia="Times New Roman" w:hAnsi="GHEA Grapalat" w:cs="Times New Roman"/>
          <w:b/>
          <w:bCs/>
          <w:color w:val="000000"/>
          <w:sz w:val="24"/>
          <w:szCs w:val="24"/>
        </w:rPr>
        <w:t>Օ Ր Ե Ն Ք Ը</w:t>
      </w:r>
    </w:p>
    <w:p w14:paraId="145D6B5D" w14:textId="77777777" w:rsidR="008B4766" w:rsidRPr="009C004F" w:rsidRDefault="008B4766" w:rsidP="008B4766">
      <w:pPr>
        <w:shd w:val="clear" w:color="auto" w:fill="FFFFFF"/>
        <w:spacing w:after="0" w:line="360" w:lineRule="auto"/>
        <w:ind w:firstLine="375"/>
        <w:jc w:val="center"/>
        <w:rPr>
          <w:rFonts w:ascii="GHEA Grapalat" w:eastAsia="Times New Roman" w:hAnsi="GHEA Grapalat" w:cs="Times New Roman"/>
          <w:color w:val="000000"/>
          <w:sz w:val="24"/>
          <w:szCs w:val="24"/>
        </w:rPr>
      </w:pPr>
    </w:p>
    <w:p w14:paraId="5EEC864E" w14:textId="77777777" w:rsidR="008B4766" w:rsidRPr="009C004F" w:rsidRDefault="008B4766" w:rsidP="008B4766">
      <w:pPr>
        <w:shd w:val="clear" w:color="auto" w:fill="FFFFFF"/>
        <w:spacing w:after="0" w:line="360" w:lineRule="auto"/>
        <w:ind w:firstLine="375"/>
        <w:jc w:val="center"/>
        <w:rPr>
          <w:rFonts w:ascii="GHEA Grapalat" w:eastAsia="Times New Roman" w:hAnsi="GHEA Grapalat" w:cs="Times New Roman"/>
          <w:b/>
          <w:bCs/>
          <w:color w:val="000000"/>
          <w:sz w:val="24"/>
          <w:szCs w:val="24"/>
        </w:rPr>
      </w:pPr>
      <w:r w:rsidRPr="009C004F">
        <w:rPr>
          <w:rStyle w:val="Strong"/>
          <w:rFonts w:ascii="GHEA Grapalat" w:hAnsi="GHEA Grapalat"/>
          <w:color w:val="000000"/>
          <w:sz w:val="24"/>
          <w:szCs w:val="24"/>
          <w:shd w:val="clear" w:color="auto" w:fill="FFFFFF"/>
        </w:rPr>
        <w:t xml:space="preserve">ՎԱՐՉԱԿԱՆ ԴԱՏԱՎԱՐՈՒԹՅԱՆ ՕՐԵՆՍԳՐՔՈՒՄ </w:t>
      </w:r>
    </w:p>
    <w:p w14:paraId="32E94F07" w14:textId="77777777" w:rsidR="008B4766" w:rsidRPr="009C004F" w:rsidRDefault="008B4766" w:rsidP="008B4766">
      <w:pPr>
        <w:shd w:val="clear" w:color="auto" w:fill="FFFFFF"/>
        <w:spacing w:after="0" w:line="360" w:lineRule="auto"/>
        <w:ind w:firstLine="375"/>
        <w:jc w:val="center"/>
        <w:rPr>
          <w:rFonts w:ascii="GHEA Grapalat" w:eastAsia="Times New Roman" w:hAnsi="GHEA Grapalat" w:cs="Times New Roman"/>
          <w:b/>
          <w:bCs/>
          <w:color w:val="000000"/>
          <w:sz w:val="24"/>
          <w:szCs w:val="24"/>
        </w:rPr>
      </w:pPr>
      <w:r w:rsidRPr="00FD7DB9">
        <w:rPr>
          <w:rFonts w:ascii="GHEA Grapalat" w:eastAsia="Times New Roman" w:hAnsi="GHEA Grapalat" w:cs="Times New Roman"/>
          <w:b/>
          <w:bCs/>
          <w:color w:val="000000"/>
          <w:sz w:val="24"/>
          <w:szCs w:val="24"/>
        </w:rPr>
        <w:t xml:space="preserve">ԼՐԱՑՈՒՄՆԵՐ ԵՎ </w:t>
      </w:r>
      <w:r w:rsidRPr="009C004F">
        <w:rPr>
          <w:rFonts w:ascii="GHEA Grapalat" w:eastAsia="Times New Roman" w:hAnsi="GHEA Grapalat" w:cs="Times New Roman"/>
          <w:b/>
          <w:bCs/>
          <w:color w:val="000000"/>
          <w:sz w:val="24"/>
          <w:szCs w:val="24"/>
        </w:rPr>
        <w:t>ՓՈՓՈԽՈՒԹՅՈՒՆ</w:t>
      </w:r>
      <w:r>
        <w:rPr>
          <w:rFonts w:ascii="GHEA Grapalat" w:eastAsia="Times New Roman" w:hAnsi="GHEA Grapalat" w:cs="Times New Roman"/>
          <w:b/>
          <w:bCs/>
          <w:color w:val="000000"/>
          <w:sz w:val="24"/>
          <w:szCs w:val="24"/>
        </w:rPr>
        <w:t>ՆԵՐ</w:t>
      </w:r>
      <w:r w:rsidRPr="009C004F">
        <w:rPr>
          <w:rFonts w:ascii="GHEA Grapalat" w:eastAsia="Times New Roman" w:hAnsi="GHEA Grapalat" w:cs="Times New Roman"/>
          <w:b/>
          <w:bCs/>
          <w:color w:val="000000"/>
          <w:sz w:val="24"/>
          <w:szCs w:val="24"/>
        </w:rPr>
        <w:t xml:space="preserve"> ԿԱՏԱՐԵԼՈՒ ՄԱՍԻՆ</w:t>
      </w:r>
    </w:p>
    <w:p w14:paraId="3B89A093" w14:textId="77777777" w:rsidR="008B4766" w:rsidRPr="009C004F" w:rsidRDefault="008B4766" w:rsidP="008B4766">
      <w:pPr>
        <w:shd w:val="clear" w:color="auto" w:fill="FFFFFF"/>
        <w:tabs>
          <w:tab w:val="left" w:pos="1080"/>
          <w:tab w:val="left" w:pos="1710"/>
        </w:tabs>
        <w:spacing w:after="0" w:line="360" w:lineRule="auto"/>
        <w:ind w:firstLine="720"/>
        <w:rPr>
          <w:rFonts w:ascii="GHEA Grapalat" w:eastAsia="Times New Roman" w:hAnsi="GHEA Grapalat" w:cs="Times New Roman"/>
          <w:b/>
          <w:bCs/>
          <w:color w:val="000000"/>
          <w:sz w:val="24"/>
          <w:szCs w:val="24"/>
        </w:rPr>
      </w:pPr>
    </w:p>
    <w:p w14:paraId="29E209DC" w14:textId="77777777" w:rsidR="008B4766" w:rsidRPr="009C004F" w:rsidRDefault="008B4766" w:rsidP="008B4766">
      <w:pPr>
        <w:shd w:val="clear" w:color="auto" w:fill="FFFFFF"/>
        <w:tabs>
          <w:tab w:val="left" w:pos="1080"/>
          <w:tab w:val="left" w:pos="1710"/>
        </w:tabs>
        <w:spacing w:after="0" w:line="360" w:lineRule="auto"/>
        <w:ind w:firstLine="720"/>
        <w:rPr>
          <w:rFonts w:ascii="GHEA Grapalat" w:eastAsia="Times New Roman" w:hAnsi="GHEA Grapalat" w:cs="Times New Roman"/>
          <w:b/>
          <w:bCs/>
          <w:color w:val="000000"/>
          <w:sz w:val="24"/>
          <w:szCs w:val="24"/>
        </w:rPr>
      </w:pPr>
    </w:p>
    <w:p w14:paraId="5FA10A52" w14:textId="77777777" w:rsidR="008B4766" w:rsidRPr="009C004F" w:rsidRDefault="008B4766" w:rsidP="008B4766">
      <w:pPr>
        <w:shd w:val="clear" w:color="auto" w:fill="FFFFFF"/>
        <w:tabs>
          <w:tab w:val="left" w:pos="990"/>
          <w:tab w:val="left" w:pos="1080"/>
          <w:tab w:val="left" w:pos="1170"/>
          <w:tab w:val="left" w:pos="1350"/>
          <w:tab w:val="left" w:pos="1440"/>
          <w:tab w:val="left" w:pos="1530"/>
          <w:tab w:val="left" w:pos="1620"/>
          <w:tab w:val="left" w:pos="1710"/>
          <w:tab w:val="left" w:pos="1890"/>
          <w:tab w:val="left" w:pos="2070"/>
          <w:tab w:val="left" w:pos="2160"/>
          <w:tab w:val="left" w:pos="2340"/>
        </w:tabs>
        <w:spacing w:after="0" w:line="360" w:lineRule="auto"/>
        <w:ind w:firstLine="720"/>
        <w:jc w:val="both"/>
        <w:rPr>
          <w:rFonts w:ascii="GHEA Grapalat" w:hAnsi="GHEA Grapalat"/>
          <w:color w:val="000000"/>
          <w:sz w:val="24"/>
          <w:szCs w:val="24"/>
          <w:shd w:val="clear" w:color="auto" w:fill="FFFFFF"/>
        </w:rPr>
      </w:pPr>
      <w:r w:rsidRPr="009C004F">
        <w:rPr>
          <w:rFonts w:ascii="GHEA Grapalat" w:eastAsia="Times New Roman" w:hAnsi="GHEA Grapalat" w:cs="Times New Roman"/>
          <w:b/>
          <w:bCs/>
          <w:color w:val="000000"/>
          <w:sz w:val="24"/>
          <w:szCs w:val="24"/>
        </w:rPr>
        <w:t>Հոդված</w:t>
      </w:r>
      <w:r w:rsidRPr="00267D2F">
        <w:rPr>
          <w:rFonts w:ascii="GHEA Grapalat" w:eastAsia="Times New Roman" w:hAnsi="GHEA Grapalat" w:cs="Times New Roman"/>
          <w:b/>
          <w:bCs/>
          <w:color w:val="000000"/>
          <w:sz w:val="24"/>
          <w:szCs w:val="24"/>
        </w:rPr>
        <w:t xml:space="preserve"> 1. </w:t>
      </w:r>
      <w:r w:rsidRPr="009C004F">
        <w:rPr>
          <w:rFonts w:ascii="GHEA Grapalat" w:hAnsi="GHEA Grapalat"/>
          <w:color w:val="000000"/>
          <w:sz w:val="24"/>
          <w:szCs w:val="24"/>
          <w:shd w:val="clear" w:color="auto" w:fill="FFFFFF"/>
        </w:rPr>
        <w:t xml:space="preserve">Հայաստանի Հանրապետության 2013 թվականի դեկտեմբերի 5-ի վարչական դատավարության օրենսգրքի </w:t>
      </w:r>
      <w:r>
        <w:rPr>
          <w:rFonts w:ascii="GHEA Grapalat" w:hAnsi="GHEA Grapalat"/>
          <w:color w:val="000000"/>
          <w:sz w:val="24"/>
          <w:szCs w:val="24"/>
          <w:shd w:val="clear" w:color="auto" w:fill="FFFFFF"/>
        </w:rPr>
        <w:t xml:space="preserve">(այսուհետ՝ Օրենսգիրք) </w:t>
      </w:r>
      <w:r w:rsidRPr="00FD7DB9">
        <w:rPr>
          <w:rFonts w:ascii="GHEA Grapalat" w:hAnsi="GHEA Grapalat"/>
          <w:color w:val="000000"/>
          <w:sz w:val="24"/>
          <w:szCs w:val="24"/>
          <w:shd w:val="clear" w:color="auto" w:fill="FFFFFF"/>
        </w:rPr>
        <w:t xml:space="preserve">28-րդ հոդվածի 6-րդ մասում, 60-րդ հոդվածի 12-րդ մասում, 92-րդ հոդվածի 1-ին մասում Դատական ակտերի հարկադիր կատարման մասին Հայաստանի Հանրապետության </w:t>
      </w:r>
      <w:r w:rsidRPr="009C004F">
        <w:rPr>
          <w:rFonts w:ascii="GHEA Grapalat" w:hAnsi="GHEA Grapalat"/>
          <w:color w:val="000000"/>
          <w:sz w:val="24"/>
          <w:szCs w:val="24"/>
          <w:shd w:val="clear" w:color="auto" w:fill="FFFFFF"/>
        </w:rPr>
        <w:t>բառերը փոխարինել</w:t>
      </w:r>
      <w:r>
        <w:rPr>
          <w:rFonts w:ascii="GHEA Grapalat" w:hAnsi="GHEA Grapalat"/>
          <w:color w:val="000000"/>
          <w:sz w:val="24"/>
          <w:szCs w:val="24"/>
          <w:shd w:val="clear" w:color="auto" w:fill="FFFFFF"/>
        </w:rPr>
        <w:t xml:space="preserve"> Կատարողական վարույթի մասին </w:t>
      </w:r>
      <w:r w:rsidRPr="009C004F">
        <w:rPr>
          <w:rFonts w:ascii="GHEA Grapalat" w:hAnsi="GHEA Grapalat" w:cs="Calibri"/>
          <w:color w:val="000000"/>
          <w:sz w:val="24"/>
          <w:szCs w:val="24"/>
          <w:shd w:val="clear" w:color="auto" w:fill="FFFFFF"/>
        </w:rPr>
        <w:t>բառերով:</w:t>
      </w:r>
    </w:p>
    <w:p w14:paraId="4015DDFB" w14:textId="77777777" w:rsidR="008B4766" w:rsidRPr="00FD7DB9" w:rsidRDefault="008B4766" w:rsidP="008B4766">
      <w:pPr>
        <w:shd w:val="clear" w:color="auto" w:fill="FFFFFF"/>
        <w:tabs>
          <w:tab w:val="left" w:pos="990"/>
          <w:tab w:val="left" w:pos="1080"/>
          <w:tab w:val="left" w:pos="1170"/>
          <w:tab w:val="left" w:pos="1350"/>
          <w:tab w:val="left" w:pos="1440"/>
          <w:tab w:val="left" w:pos="1530"/>
          <w:tab w:val="left" w:pos="1620"/>
          <w:tab w:val="left" w:pos="1710"/>
          <w:tab w:val="left" w:pos="1890"/>
          <w:tab w:val="left" w:pos="2070"/>
          <w:tab w:val="left" w:pos="2160"/>
          <w:tab w:val="left" w:pos="2340"/>
        </w:tabs>
        <w:spacing w:after="0" w:line="360" w:lineRule="auto"/>
        <w:ind w:firstLine="720"/>
        <w:jc w:val="both"/>
        <w:rPr>
          <w:rFonts w:ascii="GHEA Grapalat" w:hAnsi="GHEA Grapalat"/>
          <w:color w:val="000000"/>
          <w:sz w:val="24"/>
          <w:szCs w:val="24"/>
          <w:shd w:val="clear" w:color="auto" w:fill="FFFFFF"/>
        </w:rPr>
      </w:pPr>
    </w:p>
    <w:p w14:paraId="21F1B922" w14:textId="77777777" w:rsidR="008B4766" w:rsidRPr="00FD7DB9" w:rsidRDefault="008B4766" w:rsidP="008B4766">
      <w:pPr>
        <w:shd w:val="clear" w:color="auto" w:fill="FFFFFF"/>
        <w:tabs>
          <w:tab w:val="left" w:pos="990"/>
          <w:tab w:val="left" w:pos="1080"/>
          <w:tab w:val="left" w:pos="1170"/>
          <w:tab w:val="left" w:pos="1350"/>
          <w:tab w:val="left" w:pos="1440"/>
          <w:tab w:val="left" w:pos="1530"/>
          <w:tab w:val="left" w:pos="1620"/>
          <w:tab w:val="left" w:pos="1710"/>
          <w:tab w:val="left" w:pos="1890"/>
          <w:tab w:val="left" w:pos="2070"/>
          <w:tab w:val="left" w:pos="2160"/>
          <w:tab w:val="left" w:pos="2340"/>
        </w:tabs>
        <w:spacing w:after="0" w:line="360" w:lineRule="auto"/>
        <w:ind w:firstLine="720"/>
        <w:jc w:val="both"/>
        <w:rPr>
          <w:rFonts w:ascii="GHEA Grapalat" w:eastAsiaTheme="minorEastAsia" w:hAnsi="GHEA Grapalat"/>
          <w:sz w:val="24"/>
          <w:szCs w:val="24"/>
          <w:lang w:eastAsia="ko-KR"/>
        </w:rPr>
      </w:pPr>
      <w:r w:rsidRPr="00267D2F">
        <w:rPr>
          <w:rFonts w:ascii="GHEA Grapalat" w:eastAsiaTheme="minorEastAsia" w:hAnsi="GHEA Grapalat" w:cs="Sylfaen"/>
          <w:b/>
          <w:sz w:val="24"/>
          <w:szCs w:val="24"/>
          <w:lang w:eastAsia="ko-KR"/>
        </w:rPr>
        <w:t>Հոդված</w:t>
      </w:r>
      <w:r w:rsidRPr="009C004F">
        <w:rPr>
          <w:rFonts w:ascii="GHEA Grapalat" w:eastAsiaTheme="minorEastAsia" w:hAnsi="GHEA Grapalat" w:cs="Sylfaen"/>
          <w:b/>
          <w:sz w:val="24"/>
          <w:szCs w:val="24"/>
          <w:lang w:eastAsia="ko-KR"/>
        </w:rPr>
        <w:t xml:space="preserve"> </w:t>
      </w:r>
      <w:r w:rsidRPr="00FD7DB9">
        <w:rPr>
          <w:rFonts w:ascii="GHEA Grapalat" w:eastAsiaTheme="minorEastAsia" w:hAnsi="GHEA Grapalat" w:cs="Sylfaen"/>
          <w:b/>
          <w:sz w:val="24"/>
          <w:szCs w:val="24"/>
          <w:lang w:eastAsia="ko-KR"/>
        </w:rPr>
        <w:t>2</w:t>
      </w:r>
      <w:r w:rsidRPr="00267D2F">
        <w:rPr>
          <w:rFonts w:ascii="GHEA Grapalat" w:eastAsiaTheme="minorEastAsia" w:hAnsi="GHEA Grapalat"/>
          <w:b/>
          <w:sz w:val="24"/>
          <w:szCs w:val="24"/>
          <w:lang w:eastAsia="ko-KR"/>
        </w:rPr>
        <w:t>.</w:t>
      </w:r>
      <w:r>
        <w:rPr>
          <w:rFonts w:ascii="GHEA Grapalat" w:eastAsiaTheme="minorEastAsia" w:hAnsi="GHEA Grapalat"/>
          <w:b/>
          <w:sz w:val="24"/>
          <w:szCs w:val="24"/>
          <w:lang w:eastAsia="ko-KR"/>
        </w:rPr>
        <w:t xml:space="preserve"> </w:t>
      </w:r>
      <w:r w:rsidRPr="00E91D59">
        <w:rPr>
          <w:rFonts w:ascii="GHEA Grapalat" w:eastAsiaTheme="minorEastAsia" w:hAnsi="GHEA Grapalat"/>
          <w:sz w:val="24"/>
          <w:szCs w:val="24"/>
          <w:lang w:eastAsia="ko-KR"/>
        </w:rPr>
        <w:t>Օրենսգրքի</w:t>
      </w:r>
      <w:r w:rsidRPr="00FD7DB9">
        <w:rPr>
          <w:rFonts w:ascii="GHEA Grapalat" w:eastAsiaTheme="minorEastAsia" w:hAnsi="GHEA Grapalat"/>
          <w:sz w:val="24"/>
          <w:szCs w:val="24"/>
          <w:lang w:eastAsia="ko-KR"/>
        </w:rPr>
        <w:t xml:space="preserve"> 34-րդ հոդվածի 2-րդ մասը և 64-րդ հոդվածի 2-րդ մասը լրացնել հետևյալ բովանդակությամբ նոր նախադասությամբ.</w:t>
      </w:r>
    </w:p>
    <w:p w14:paraId="515803C0" w14:textId="77777777" w:rsidR="008B4766" w:rsidRPr="00FD7DB9" w:rsidRDefault="008B4766" w:rsidP="008B4766">
      <w:pPr>
        <w:shd w:val="clear" w:color="auto" w:fill="FFFFFF"/>
        <w:tabs>
          <w:tab w:val="left" w:pos="990"/>
          <w:tab w:val="left" w:pos="1080"/>
          <w:tab w:val="left" w:pos="1170"/>
          <w:tab w:val="left" w:pos="1350"/>
          <w:tab w:val="left" w:pos="1440"/>
          <w:tab w:val="left" w:pos="1530"/>
          <w:tab w:val="left" w:pos="1620"/>
          <w:tab w:val="left" w:pos="1710"/>
          <w:tab w:val="left" w:pos="1890"/>
          <w:tab w:val="left" w:pos="2070"/>
          <w:tab w:val="left" w:pos="2160"/>
          <w:tab w:val="left" w:pos="2340"/>
        </w:tabs>
        <w:spacing w:after="0" w:line="360" w:lineRule="auto"/>
        <w:ind w:firstLine="720"/>
        <w:jc w:val="both"/>
        <w:rPr>
          <w:rFonts w:ascii="GHEA Grapalat" w:hAnsi="GHEA Grapalat"/>
          <w:color w:val="000000"/>
          <w:sz w:val="24"/>
          <w:szCs w:val="24"/>
          <w:shd w:val="clear" w:color="auto" w:fill="FFFFFF"/>
        </w:rPr>
      </w:pPr>
      <w:r w:rsidRPr="00FD7DB9">
        <w:rPr>
          <w:rFonts w:ascii="GHEA Grapalat" w:eastAsiaTheme="minorEastAsia" w:hAnsi="GHEA Grapalat"/>
          <w:sz w:val="24"/>
          <w:szCs w:val="24"/>
          <w:lang w:eastAsia="ko-KR"/>
        </w:rPr>
        <w:t></w:t>
      </w:r>
      <w:r w:rsidRPr="00FD7DB9">
        <w:rPr>
          <w:rFonts w:ascii="GHEA Grapalat" w:eastAsiaTheme="minorEastAsia" w:hAnsi="GHEA Grapalat" w:cs="Sylfaen"/>
          <w:sz w:val="24"/>
          <w:szCs w:val="24"/>
          <w:lang w:eastAsia="ko-KR"/>
        </w:rPr>
        <w:t>Բերման ենթարկելու մասին որոշումը դատարանն անհապաղ ուղարկում է ոստիկանությանը՝ կատարման:</w:t>
      </w:r>
      <w:r w:rsidRPr="00FD7DB9">
        <w:rPr>
          <w:rFonts w:ascii="GHEA Grapalat" w:eastAsiaTheme="minorEastAsia" w:hAnsi="GHEA Grapalat"/>
          <w:sz w:val="24"/>
          <w:szCs w:val="24"/>
          <w:lang w:eastAsia="ko-KR"/>
        </w:rPr>
        <w:t></w:t>
      </w:r>
    </w:p>
    <w:p w14:paraId="3894B1A5" w14:textId="77777777" w:rsidR="008B4766" w:rsidRDefault="008B4766" w:rsidP="008B4766">
      <w:pPr>
        <w:shd w:val="clear" w:color="auto" w:fill="FFFFFF"/>
        <w:tabs>
          <w:tab w:val="left" w:pos="990"/>
          <w:tab w:val="left" w:pos="1080"/>
          <w:tab w:val="left" w:pos="1170"/>
          <w:tab w:val="left" w:pos="1350"/>
          <w:tab w:val="left" w:pos="1440"/>
          <w:tab w:val="left" w:pos="1530"/>
          <w:tab w:val="left" w:pos="1620"/>
          <w:tab w:val="left" w:pos="1710"/>
          <w:tab w:val="left" w:pos="1890"/>
          <w:tab w:val="left" w:pos="2070"/>
          <w:tab w:val="left" w:pos="2160"/>
          <w:tab w:val="left" w:pos="2340"/>
        </w:tabs>
        <w:spacing w:after="0" w:line="360" w:lineRule="auto"/>
        <w:ind w:firstLine="720"/>
        <w:jc w:val="both"/>
        <w:rPr>
          <w:rFonts w:ascii="GHEA Grapalat" w:hAnsi="GHEA Grapalat"/>
          <w:color w:val="000000"/>
          <w:sz w:val="24"/>
          <w:szCs w:val="24"/>
          <w:shd w:val="clear" w:color="auto" w:fill="FFFFFF"/>
        </w:rPr>
      </w:pPr>
    </w:p>
    <w:p w14:paraId="3B6FD910" w14:textId="77777777" w:rsidR="008B4766" w:rsidRPr="009C004F" w:rsidRDefault="008B4766" w:rsidP="008B4766">
      <w:pPr>
        <w:shd w:val="clear" w:color="auto" w:fill="FFFFFF"/>
        <w:tabs>
          <w:tab w:val="left" w:pos="990"/>
          <w:tab w:val="left" w:pos="1080"/>
          <w:tab w:val="left" w:pos="1170"/>
          <w:tab w:val="left" w:pos="1350"/>
          <w:tab w:val="left" w:pos="1440"/>
          <w:tab w:val="left" w:pos="1530"/>
          <w:tab w:val="left" w:pos="1620"/>
          <w:tab w:val="left" w:pos="1710"/>
          <w:tab w:val="left" w:pos="1890"/>
          <w:tab w:val="left" w:pos="2070"/>
          <w:tab w:val="left" w:pos="2160"/>
          <w:tab w:val="left" w:pos="2340"/>
        </w:tabs>
        <w:spacing w:after="0" w:line="360" w:lineRule="auto"/>
        <w:ind w:firstLine="720"/>
        <w:jc w:val="both"/>
        <w:rPr>
          <w:rFonts w:ascii="GHEA Grapalat" w:hAnsi="GHEA Grapalat"/>
          <w:color w:val="000000"/>
          <w:sz w:val="24"/>
          <w:szCs w:val="24"/>
          <w:shd w:val="clear" w:color="auto" w:fill="FFFFFF"/>
        </w:rPr>
      </w:pPr>
      <w:r w:rsidRPr="00267D2F">
        <w:rPr>
          <w:rFonts w:ascii="GHEA Grapalat" w:eastAsiaTheme="minorEastAsia" w:hAnsi="GHEA Grapalat" w:cs="Sylfaen"/>
          <w:b/>
          <w:sz w:val="24"/>
          <w:szCs w:val="24"/>
          <w:lang w:eastAsia="ko-KR"/>
        </w:rPr>
        <w:t>Հոդված</w:t>
      </w:r>
      <w:r w:rsidRPr="009C004F">
        <w:rPr>
          <w:rFonts w:ascii="GHEA Grapalat" w:eastAsiaTheme="minorEastAsia" w:hAnsi="GHEA Grapalat" w:cs="Sylfaen"/>
          <w:b/>
          <w:sz w:val="24"/>
          <w:szCs w:val="24"/>
          <w:lang w:eastAsia="ko-KR"/>
        </w:rPr>
        <w:t xml:space="preserve"> </w:t>
      </w:r>
      <w:r w:rsidRPr="00FD7DB9">
        <w:rPr>
          <w:rFonts w:ascii="GHEA Grapalat" w:eastAsiaTheme="minorEastAsia" w:hAnsi="GHEA Grapalat" w:cs="Sylfaen"/>
          <w:b/>
          <w:sz w:val="24"/>
          <w:szCs w:val="24"/>
          <w:lang w:eastAsia="ko-KR"/>
        </w:rPr>
        <w:t>3</w:t>
      </w:r>
      <w:r w:rsidRPr="00267D2F">
        <w:rPr>
          <w:rFonts w:ascii="GHEA Grapalat" w:eastAsiaTheme="minorEastAsia" w:hAnsi="GHEA Grapalat"/>
          <w:b/>
          <w:sz w:val="24"/>
          <w:szCs w:val="24"/>
          <w:lang w:eastAsia="ko-KR"/>
        </w:rPr>
        <w:t>.</w:t>
      </w:r>
      <w:r>
        <w:rPr>
          <w:rFonts w:ascii="GHEA Grapalat" w:eastAsiaTheme="minorEastAsia" w:hAnsi="GHEA Grapalat"/>
          <w:b/>
          <w:sz w:val="24"/>
          <w:szCs w:val="24"/>
          <w:lang w:eastAsia="ko-KR"/>
        </w:rPr>
        <w:t xml:space="preserve"> </w:t>
      </w:r>
      <w:r w:rsidRPr="00E91D59">
        <w:rPr>
          <w:rFonts w:ascii="GHEA Grapalat" w:eastAsiaTheme="minorEastAsia" w:hAnsi="GHEA Grapalat"/>
          <w:sz w:val="24"/>
          <w:szCs w:val="24"/>
          <w:lang w:eastAsia="ko-KR"/>
        </w:rPr>
        <w:t xml:space="preserve">Օրենսգրքի </w:t>
      </w:r>
      <w:r w:rsidRPr="009C004F">
        <w:rPr>
          <w:rFonts w:ascii="GHEA Grapalat" w:hAnsi="GHEA Grapalat"/>
          <w:color w:val="000000"/>
          <w:sz w:val="24"/>
          <w:szCs w:val="24"/>
          <w:shd w:val="clear" w:color="auto" w:fill="FFFFFF"/>
        </w:rPr>
        <w:t xml:space="preserve">101.2-րդ հոդվածի 2-րդ մասում </w:t>
      </w:r>
      <w:r w:rsidRPr="009C004F">
        <w:rPr>
          <w:rFonts w:ascii="GHEA Grapalat" w:eastAsiaTheme="minorEastAsia" w:hAnsi="GHEA Grapalat" w:cs="Sylfaen"/>
          <w:sz w:val="24"/>
          <w:szCs w:val="24"/>
          <w:lang w:eastAsia="ko-KR"/>
        </w:rPr>
        <w:t>«</w:t>
      </w:r>
      <w:r w:rsidRPr="009C004F">
        <w:rPr>
          <w:rFonts w:ascii="GHEA Grapalat" w:hAnsi="GHEA Grapalat"/>
          <w:color w:val="000000"/>
          <w:sz w:val="24"/>
          <w:szCs w:val="24"/>
          <w:shd w:val="clear" w:color="auto" w:fill="FFFFFF"/>
        </w:rPr>
        <w:t xml:space="preserve">հիման վրա կազմված կատարողական </w:t>
      </w:r>
      <w:r>
        <w:rPr>
          <w:rFonts w:ascii="GHEA Grapalat" w:hAnsi="GHEA Grapalat"/>
          <w:color w:val="000000"/>
          <w:sz w:val="24"/>
          <w:szCs w:val="24"/>
          <w:shd w:val="clear" w:color="auto" w:fill="FFFFFF"/>
        </w:rPr>
        <w:t>թերթը</w:t>
      </w:r>
      <w:r w:rsidRPr="009C004F">
        <w:rPr>
          <w:rFonts w:ascii="GHEA Grapalat" w:hAnsi="GHEA Grapalat"/>
          <w:color w:val="000000"/>
          <w:sz w:val="24"/>
          <w:szCs w:val="24"/>
          <w:shd w:val="clear" w:color="auto" w:fill="FFFFFF"/>
        </w:rPr>
        <w:t xml:space="preserve">» </w:t>
      </w:r>
      <w:r w:rsidRPr="00FD7DB9">
        <w:rPr>
          <w:rFonts w:ascii="GHEA Grapalat" w:hAnsi="GHEA Grapalat"/>
          <w:color w:val="000000"/>
          <w:sz w:val="24"/>
          <w:szCs w:val="24"/>
          <w:shd w:val="clear" w:color="auto" w:fill="FFFFFF"/>
        </w:rPr>
        <w:t xml:space="preserve">և Դատական ակտերի հարկադիր կատարման մասին Հայաստանի Հանրապետության </w:t>
      </w:r>
      <w:r w:rsidRPr="009C004F">
        <w:rPr>
          <w:rFonts w:ascii="GHEA Grapalat" w:hAnsi="GHEA Grapalat"/>
          <w:color w:val="000000"/>
          <w:sz w:val="24"/>
          <w:szCs w:val="24"/>
          <w:shd w:val="clear" w:color="auto" w:fill="FFFFFF"/>
        </w:rPr>
        <w:t>բառերը փոխարինել</w:t>
      </w:r>
      <w:r w:rsidRPr="00FD7DB9">
        <w:rPr>
          <w:rFonts w:ascii="GHEA Grapalat" w:hAnsi="GHEA Grapalat"/>
          <w:color w:val="000000"/>
          <w:sz w:val="24"/>
          <w:szCs w:val="24"/>
          <w:shd w:val="clear" w:color="auto" w:fill="FFFFFF"/>
        </w:rPr>
        <w:t xml:space="preserve"> համապատասխանաբար</w:t>
      </w:r>
      <w:r w:rsidRPr="009C004F">
        <w:rPr>
          <w:rFonts w:ascii="GHEA Grapalat" w:hAnsi="GHEA Grapalat"/>
          <w:color w:val="000000"/>
          <w:sz w:val="24"/>
          <w:szCs w:val="24"/>
          <w:shd w:val="clear" w:color="auto" w:fill="FFFFFF"/>
        </w:rPr>
        <w:t xml:space="preserve"> «հարկադիր կատարման դիմում</w:t>
      </w:r>
      <w:r>
        <w:rPr>
          <w:rFonts w:ascii="GHEA Grapalat" w:hAnsi="GHEA Grapalat"/>
          <w:color w:val="000000"/>
          <w:sz w:val="24"/>
          <w:szCs w:val="24"/>
          <w:shd w:val="clear" w:color="auto" w:fill="FFFFFF"/>
        </w:rPr>
        <w:t xml:space="preserve">ն և Կատարողական վարույթի մասին </w:t>
      </w:r>
      <w:r w:rsidRPr="009C004F">
        <w:rPr>
          <w:rFonts w:ascii="GHEA Grapalat" w:hAnsi="GHEA Grapalat" w:cs="Calibri"/>
          <w:color w:val="000000"/>
          <w:sz w:val="24"/>
          <w:szCs w:val="24"/>
          <w:shd w:val="clear" w:color="auto" w:fill="FFFFFF"/>
        </w:rPr>
        <w:t>բառերով:</w:t>
      </w:r>
    </w:p>
    <w:p w14:paraId="4CE717A6" w14:textId="77777777" w:rsidR="008B4766" w:rsidRDefault="008B4766" w:rsidP="008B4766">
      <w:pPr>
        <w:shd w:val="clear" w:color="auto" w:fill="FFFFFF"/>
        <w:tabs>
          <w:tab w:val="left" w:pos="990"/>
          <w:tab w:val="left" w:pos="1080"/>
          <w:tab w:val="left" w:pos="1170"/>
          <w:tab w:val="left" w:pos="1350"/>
          <w:tab w:val="left" w:pos="1440"/>
          <w:tab w:val="left" w:pos="1530"/>
          <w:tab w:val="left" w:pos="1620"/>
          <w:tab w:val="left" w:pos="1710"/>
          <w:tab w:val="left" w:pos="1890"/>
          <w:tab w:val="left" w:pos="2070"/>
          <w:tab w:val="left" w:pos="2160"/>
          <w:tab w:val="left" w:pos="2340"/>
        </w:tabs>
        <w:spacing w:after="0" w:line="360" w:lineRule="auto"/>
        <w:ind w:firstLine="720"/>
        <w:jc w:val="both"/>
        <w:rPr>
          <w:rFonts w:ascii="GHEA Grapalat" w:eastAsiaTheme="minorEastAsia" w:hAnsi="GHEA Grapalat" w:cs="Sylfaen"/>
          <w:b/>
          <w:sz w:val="24"/>
          <w:szCs w:val="24"/>
          <w:lang w:eastAsia="ko-KR"/>
        </w:rPr>
      </w:pPr>
    </w:p>
    <w:p w14:paraId="5883172A" w14:textId="77777777" w:rsidR="008B4766" w:rsidRDefault="008B4766" w:rsidP="008B4766">
      <w:pPr>
        <w:shd w:val="clear" w:color="auto" w:fill="FFFFFF"/>
        <w:tabs>
          <w:tab w:val="left" w:pos="990"/>
          <w:tab w:val="left" w:pos="1080"/>
          <w:tab w:val="left" w:pos="1170"/>
          <w:tab w:val="left" w:pos="1350"/>
          <w:tab w:val="left" w:pos="1440"/>
          <w:tab w:val="left" w:pos="1530"/>
          <w:tab w:val="left" w:pos="1620"/>
          <w:tab w:val="left" w:pos="1710"/>
          <w:tab w:val="left" w:pos="1890"/>
          <w:tab w:val="left" w:pos="2070"/>
          <w:tab w:val="left" w:pos="2160"/>
          <w:tab w:val="left" w:pos="2340"/>
        </w:tabs>
        <w:spacing w:after="0" w:line="360" w:lineRule="auto"/>
        <w:ind w:firstLine="720"/>
        <w:jc w:val="both"/>
        <w:rPr>
          <w:rFonts w:ascii="GHEA Grapalat" w:eastAsiaTheme="minorEastAsia" w:hAnsi="GHEA Grapalat"/>
          <w:b/>
          <w:sz w:val="24"/>
          <w:szCs w:val="24"/>
          <w:lang w:eastAsia="ko-KR"/>
        </w:rPr>
      </w:pPr>
      <w:r w:rsidRPr="00267D2F">
        <w:rPr>
          <w:rFonts w:ascii="GHEA Grapalat" w:eastAsiaTheme="minorEastAsia" w:hAnsi="GHEA Grapalat" w:cs="Sylfaen"/>
          <w:b/>
          <w:sz w:val="24"/>
          <w:szCs w:val="24"/>
          <w:lang w:eastAsia="ko-KR"/>
        </w:rPr>
        <w:t>Հոդված</w:t>
      </w:r>
      <w:r w:rsidRPr="009C004F">
        <w:rPr>
          <w:rFonts w:ascii="GHEA Grapalat" w:eastAsiaTheme="minorEastAsia" w:hAnsi="GHEA Grapalat" w:cs="Sylfaen"/>
          <w:b/>
          <w:sz w:val="24"/>
          <w:szCs w:val="24"/>
          <w:lang w:eastAsia="ko-KR"/>
        </w:rPr>
        <w:t xml:space="preserve"> </w:t>
      </w:r>
      <w:r w:rsidRPr="00FD7DB9">
        <w:rPr>
          <w:rFonts w:ascii="GHEA Grapalat" w:eastAsiaTheme="minorEastAsia" w:hAnsi="GHEA Grapalat" w:cs="Sylfaen"/>
          <w:b/>
          <w:sz w:val="24"/>
          <w:szCs w:val="24"/>
          <w:lang w:eastAsia="ko-KR"/>
        </w:rPr>
        <w:t>4</w:t>
      </w:r>
      <w:r w:rsidRPr="00267D2F">
        <w:rPr>
          <w:rFonts w:ascii="GHEA Grapalat" w:eastAsiaTheme="minorEastAsia" w:hAnsi="GHEA Grapalat"/>
          <w:b/>
          <w:sz w:val="24"/>
          <w:szCs w:val="24"/>
          <w:lang w:eastAsia="ko-KR"/>
        </w:rPr>
        <w:t>.</w:t>
      </w:r>
      <w:r>
        <w:rPr>
          <w:rFonts w:ascii="GHEA Grapalat" w:eastAsiaTheme="minorEastAsia" w:hAnsi="GHEA Grapalat"/>
          <w:b/>
          <w:sz w:val="24"/>
          <w:szCs w:val="24"/>
          <w:lang w:eastAsia="ko-KR"/>
        </w:rPr>
        <w:t xml:space="preserve"> </w:t>
      </w:r>
      <w:r w:rsidRPr="00E91D59">
        <w:rPr>
          <w:rFonts w:ascii="GHEA Grapalat" w:eastAsiaTheme="minorEastAsia" w:hAnsi="GHEA Grapalat"/>
          <w:sz w:val="24"/>
          <w:szCs w:val="24"/>
          <w:lang w:eastAsia="ko-KR"/>
        </w:rPr>
        <w:t xml:space="preserve">Օրենսգրքի </w:t>
      </w:r>
      <w:r w:rsidRPr="00FD7DB9">
        <w:rPr>
          <w:rFonts w:ascii="GHEA Grapalat" w:eastAsiaTheme="minorEastAsia" w:hAnsi="GHEA Grapalat"/>
          <w:sz w:val="24"/>
          <w:szCs w:val="24"/>
          <w:lang w:eastAsia="ko-KR"/>
        </w:rPr>
        <w:t>127-րդ հոդվածի 11-րդ մասում 5 օր հետո բառերից հետո լրացնել , բացառությամբ վ</w:t>
      </w:r>
      <w:r w:rsidRPr="00FD7DB9">
        <w:rPr>
          <w:rFonts w:ascii="GHEA Grapalat" w:hAnsi="GHEA Grapalat"/>
          <w:sz w:val="24"/>
          <w:szCs w:val="24"/>
        </w:rPr>
        <w:t xml:space="preserve">երջնական աստրենտ նշանակելու, դրա չափը փոփոխելու կամ աստրենտը դադարեցնելու և </w:t>
      </w:r>
      <w:r w:rsidRPr="004D7A19">
        <w:rPr>
          <w:rFonts w:ascii="GHEA Grapalat" w:hAnsi="GHEA Grapalat"/>
          <w:sz w:val="24"/>
          <w:szCs w:val="24"/>
        </w:rPr>
        <w:t xml:space="preserve">դատական ակտի կատարման </w:t>
      </w:r>
      <w:r w:rsidRPr="004D7A19">
        <w:rPr>
          <w:rFonts w:ascii="GHEA Grapalat" w:hAnsi="GHEA Grapalat"/>
          <w:sz w:val="24"/>
          <w:szCs w:val="24"/>
        </w:rPr>
        <w:lastRenderedPageBreak/>
        <w:t>շրջադարձի</w:t>
      </w:r>
      <w:r w:rsidRPr="00FD7DB9">
        <w:rPr>
          <w:rFonts w:ascii="GHEA Grapalat" w:hAnsi="GHEA Grapalat"/>
          <w:sz w:val="24"/>
          <w:szCs w:val="24"/>
        </w:rPr>
        <w:t xml:space="preserve"> դիմումի քննության արդյունքներով դատարանի կայացրած որոշումների, որոնք օրինական ուժի մեջ են մտնում հրապարակման պահից երկու շաբաթ անց</w:t>
      </w:r>
      <w:r w:rsidRPr="00FD7DB9">
        <w:rPr>
          <w:rFonts w:ascii="GHEA Grapalat" w:eastAsiaTheme="minorEastAsia" w:hAnsi="GHEA Grapalat"/>
          <w:sz w:val="24"/>
          <w:szCs w:val="24"/>
          <w:lang w:eastAsia="ko-KR"/>
        </w:rPr>
        <w:t></w:t>
      </w:r>
      <w:r w:rsidRPr="004D7A19">
        <w:rPr>
          <w:rFonts w:ascii="GHEA Grapalat" w:hAnsi="GHEA Grapalat"/>
          <w:color w:val="000000"/>
          <w:sz w:val="24"/>
          <w:szCs w:val="24"/>
          <w:shd w:val="clear" w:color="auto" w:fill="FFFFFF"/>
        </w:rPr>
        <w:t>։</w:t>
      </w:r>
    </w:p>
    <w:p w14:paraId="381C9A9F" w14:textId="77777777" w:rsidR="008B4766" w:rsidRDefault="008B4766" w:rsidP="008B4766">
      <w:pPr>
        <w:shd w:val="clear" w:color="auto" w:fill="FFFFFF"/>
        <w:tabs>
          <w:tab w:val="left" w:pos="990"/>
          <w:tab w:val="left" w:pos="1080"/>
          <w:tab w:val="left" w:pos="1170"/>
          <w:tab w:val="left" w:pos="1350"/>
          <w:tab w:val="left" w:pos="1440"/>
          <w:tab w:val="left" w:pos="1530"/>
          <w:tab w:val="left" w:pos="1620"/>
          <w:tab w:val="left" w:pos="1710"/>
          <w:tab w:val="left" w:pos="1890"/>
          <w:tab w:val="left" w:pos="2070"/>
          <w:tab w:val="left" w:pos="2160"/>
          <w:tab w:val="left" w:pos="2340"/>
        </w:tabs>
        <w:spacing w:after="0" w:line="360" w:lineRule="auto"/>
        <w:ind w:firstLine="720"/>
        <w:jc w:val="both"/>
        <w:rPr>
          <w:rFonts w:ascii="GHEA Grapalat" w:eastAsiaTheme="minorEastAsia" w:hAnsi="GHEA Grapalat"/>
          <w:b/>
          <w:sz w:val="24"/>
          <w:szCs w:val="24"/>
          <w:lang w:eastAsia="ko-KR"/>
        </w:rPr>
      </w:pPr>
    </w:p>
    <w:p w14:paraId="3C64A2F9" w14:textId="77777777" w:rsidR="008B4766" w:rsidRPr="00FE5D10" w:rsidRDefault="008B4766" w:rsidP="008B4766">
      <w:pPr>
        <w:shd w:val="clear" w:color="auto" w:fill="FFFFFF"/>
        <w:tabs>
          <w:tab w:val="left" w:pos="990"/>
          <w:tab w:val="left" w:pos="1080"/>
          <w:tab w:val="left" w:pos="1170"/>
          <w:tab w:val="left" w:pos="1350"/>
          <w:tab w:val="left" w:pos="1440"/>
          <w:tab w:val="left" w:pos="1530"/>
          <w:tab w:val="left" w:pos="1620"/>
          <w:tab w:val="left" w:pos="1710"/>
          <w:tab w:val="left" w:pos="1890"/>
          <w:tab w:val="left" w:pos="2070"/>
          <w:tab w:val="left" w:pos="2160"/>
          <w:tab w:val="left" w:pos="2340"/>
        </w:tabs>
        <w:spacing w:after="0" w:line="360" w:lineRule="auto"/>
        <w:ind w:firstLine="720"/>
        <w:jc w:val="both"/>
        <w:rPr>
          <w:rFonts w:ascii="GHEA Grapalat" w:eastAsiaTheme="minorEastAsia" w:hAnsi="GHEA Grapalat" w:cs="Sylfaen"/>
          <w:sz w:val="24"/>
          <w:szCs w:val="24"/>
          <w:lang w:eastAsia="ko-KR"/>
        </w:rPr>
      </w:pPr>
      <w:r w:rsidRPr="003E4258">
        <w:rPr>
          <w:rFonts w:ascii="GHEA Grapalat" w:eastAsiaTheme="minorEastAsia" w:hAnsi="GHEA Grapalat" w:cs="Sylfaen"/>
          <w:b/>
          <w:sz w:val="24"/>
          <w:szCs w:val="24"/>
          <w:lang w:eastAsia="ko-KR"/>
        </w:rPr>
        <w:t xml:space="preserve">Հոդված </w:t>
      </w:r>
      <w:r w:rsidRPr="00FD7DB9">
        <w:rPr>
          <w:rFonts w:ascii="GHEA Grapalat" w:eastAsiaTheme="minorEastAsia" w:hAnsi="GHEA Grapalat" w:cs="Sylfaen"/>
          <w:b/>
          <w:sz w:val="24"/>
          <w:szCs w:val="24"/>
          <w:lang w:eastAsia="ko-KR"/>
        </w:rPr>
        <w:t>5</w:t>
      </w:r>
      <w:r w:rsidRPr="00EF162B">
        <w:rPr>
          <w:rFonts w:ascii="GHEA Grapalat" w:eastAsiaTheme="minorEastAsia" w:hAnsi="GHEA Grapalat" w:cs="Sylfaen"/>
          <w:b/>
          <w:sz w:val="24"/>
          <w:szCs w:val="24"/>
          <w:lang w:eastAsia="ko-KR"/>
        </w:rPr>
        <w:t>.</w:t>
      </w:r>
      <w:r>
        <w:rPr>
          <w:rFonts w:ascii="GHEA Grapalat" w:eastAsiaTheme="minorEastAsia" w:hAnsi="GHEA Grapalat" w:cs="Sylfaen"/>
          <w:sz w:val="24"/>
          <w:szCs w:val="24"/>
          <w:lang w:eastAsia="ko-KR"/>
        </w:rPr>
        <w:t xml:space="preserve"> </w:t>
      </w:r>
      <w:r w:rsidRPr="00267D2F">
        <w:rPr>
          <w:rFonts w:ascii="GHEA Grapalat" w:eastAsiaTheme="minorEastAsia" w:hAnsi="GHEA Grapalat" w:cs="Sylfaen"/>
          <w:b/>
          <w:sz w:val="24"/>
          <w:szCs w:val="24"/>
          <w:lang w:eastAsia="ko-KR"/>
        </w:rPr>
        <w:t>Եզրափակիչ</w:t>
      </w:r>
      <w:r w:rsidRPr="00267D2F">
        <w:rPr>
          <w:rFonts w:ascii="GHEA Grapalat" w:eastAsiaTheme="minorEastAsia" w:hAnsi="GHEA Grapalat"/>
          <w:b/>
          <w:sz w:val="24"/>
          <w:szCs w:val="24"/>
          <w:lang w:eastAsia="ko-KR"/>
        </w:rPr>
        <w:t xml:space="preserve"> </w:t>
      </w:r>
      <w:r w:rsidRPr="00267D2F">
        <w:rPr>
          <w:rFonts w:ascii="GHEA Grapalat" w:eastAsiaTheme="minorEastAsia" w:hAnsi="GHEA Grapalat" w:cs="Sylfaen"/>
          <w:b/>
          <w:sz w:val="24"/>
          <w:szCs w:val="24"/>
          <w:lang w:eastAsia="ko-KR"/>
        </w:rPr>
        <w:t>մաս</w:t>
      </w:r>
      <w:r w:rsidRPr="00267D2F">
        <w:rPr>
          <w:rFonts w:ascii="GHEA Grapalat" w:eastAsiaTheme="minorEastAsia" w:hAnsi="GHEA Grapalat"/>
          <w:b/>
          <w:sz w:val="24"/>
          <w:szCs w:val="24"/>
          <w:lang w:eastAsia="ko-KR"/>
        </w:rPr>
        <w:t xml:space="preserve"> </w:t>
      </w:r>
      <w:r w:rsidRPr="00267D2F">
        <w:rPr>
          <w:rFonts w:ascii="GHEA Grapalat" w:eastAsiaTheme="minorEastAsia" w:hAnsi="GHEA Grapalat" w:cs="Sylfaen"/>
          <w:b/>
          <w:sz w:val="24"/>
          <w:szCs w:val="24"/>
          <w:lang w:eastAsia="ko-KR"/>
        </w:rPr>
        <w:t>և</w:t>
      </w:r>
      <w:r w:rsidRPr="00267D2F">
        <w:rPr>
          <w:rFonts w:ascii="GHEA Grapalat" w:eastAsiaTheme="minorEastAsia" w:hAnsi="GHEA Grapalat"/>
          <w:b/>
          <w:sz w:val="24"/>
          <w:szCs w:val="24"/>
          <w:lang w:eastAsia="ko-KR"/>
        </w:rPr>
        <w:t xml:space="preserve"> </w:t>
      </w:r>
      <w:r w:rsidRPr="00267D2F">
        <w:rPr>
          <w:rFonts w:ascii="GHEA Grapalat" w:eastAsiaTheme="minorEastAsia" w:hAnsi="GHEA Grapalat" w:cs="Sylfaen"/>
          <w:b/>
          <w:sz w:val="24"/>
          <w:szCs w:val="24"/>
          <w:lang w:eastAsia="ko-KR"/>
        </w:rPr>
        <w:t>անցումային</w:t>
      </w:r>
      <w:r w:rsidRPr="00267D2F">
        <w:rPr>
          <w:rFonts w:ascii="GHEA Grapalat" w:eastAsiaTheme="minorEastAsia" w:hAnsi="GHEA Grapalat"/>
          <w:b/>
          <w:sz w:val="24"/>
          <w:szCs w:val="24"/>
          <w:lang w:eastAsia="ko-KR"/>
        </w:rPr>
        <w:t xml:space="preserve"> </w:t>
      </w:r>
      <w:r w:rsidRPr="00267D2F">
        <w:rPr>
          <w:rFonts w:ascii="GHEA Grapalat" w:eastAsiaTheme="minorEastAsia" w:hAnsi="GHEA Grapalat" w:cs="Sylfaen"/>
          <w:b/>
          <w:sz w:val="24"/>
          <w:szCs w:val="24"/>
          <w:lang w:eastAsia="ko-KR"/>
        </w:rPr>
        <w:t>դրույթներ</w:t>
      </w:r>
    </w:p>
    <w:p w14:paraId="7BCD02CB" w14:textId="77777777" w:rsidR="008B4766" w:rsidRDefault="008B4766" w:rsidP="008B4766">
      <w:pPr>
        <w:shd w:val="clear" w:color="auto" w:fill="FFFFFF"/>
        <w:tabs>
          <w:tab w:val="left" w:pos="990"/>
          <w:tab w:val="left" w:pos="1080"/>
          <w:tab w:val="left" w:pos="1170"/>
          <w:tab w:val="left" w:pos="1350"/>
          <w:tab w:val="left" w:pos="1440"/>
          <w:tab w:val="left" w:pos="1530"/>
          <w:tab w:val="left" w:pos="1620"/>
          <w:tab w:val="left" w:pos="1710"/>
          <w:tab w:val="left" w:pos="1890"/>
          <w:tab w:val="left" w:pos="2070"/>
          <w:tab w:val="left" w:pos="2160"/>
          <w:tab w:val="left" w:pos="2340"/>
        </w:tabs>
        <w:spacing w:after="0" w:line="360" w:lineRule="auto"/>
        <w:ind w:firstLine="720"/>
        <w:jc w:val="both"/>
        <w:rPr>
          <w:rFonts w:ascii="GHEA Grapalat" w:eastAsia="Times New Roman" w:hAnsi="GHEA Grapalat" w:cs="Times New Roman"/>
          <w:color w:val="000000" w:themeColor="text1"/>
          <w:sz w:val="24"/>
          <w:szCs w:val="24"/>
        </w:rPr>
      </w:pPr>
      <w:r w:rsidRPr="00FE5D10">
        <w:rPr>
          <w:rFonts w:ascii="GHEA Grapalat" w:eastAsiaTheme="minorEastAsia" w:hAnsi="GHEA Grapalat" w:cs="Sylfaen"/>
          <w:sz w:val="24"/>
          <w:szCs w:val="24"/>
          <w:lang w:eastAsia="ko-KR"/>
        </w:rPr>
        <w:t>1</w:t>
      </w:r>
      <w:r w:rsidRPr="007652F6">
        <w:rPr>
          <w:rFonts w:ascii="GHEA Grapalat" w:eastAsiaTheme="minorEastAsia" w:hAnsi="GHEA Grapalat" w:cs="Sylfaen"/>
          <w:sz w:val="24"/>
          <w:szCs w:val="24"/>
          <w:lang w:eastAsia="ko-KR"/>
        </w:rPr>
        <w:t xml:space="preserve">. </w:t>
      </w:r>
      <w:r w:rsidRPr="007652F6">
        <w:rPr>
          <w:rFonts w:ascii="GHEA Grapalat" w:eastAsia="Times New Roman" w:hAnsi="GHEA Grapalat" w:cs="Times New Roman"/>
          <w:color w:val="000000" w:themeColor="text1"/>
          <w:sz w:val="24"/>
          <w:szCs w:val="24"/>
        </w:rPr>
        <w:t xml:space="preserve">Սույն օրենքն ուժի մեջ է մտնում </w:t>
      </w:r>
      <w:r w:rsidRPr="00FD7DB9">
        <w:rPr>
          <w:rFonts w:ascii="GHEA Grapalat" w:eastAsia="Times New Roman" w:hAnsi="GHEA Grapalat" w:cs="Times New Roman"/>
          <w:color w:val="000000" w:themeColor="text1"/>
          <w:sz w:val="24"/>
          <w:szCs w:val="24"/>
        </w:rPr>
        <w:t>Կատարողական վարույթի մասին օրենքն ուժի մեջ մտնելու պահից</w:t>
      </w:r>
      <w:r w:rsidRPr="007652F6">
        <w:rPr>
          <w:rFonts w:ascii="GHEA Grapalat" w:eastAsia="Times New Roman" w:hAnsi="GHEA Grapalat" w:cs="Times New Roman"/>
          <w:color w:val="000000" w:themeColor="text1"/>
          <w:sz w:val="24"/>
          <w:szCs w:val="24"/>
        </w:rPr>
        <w:t>:</w:t>
      </w:r>
    </w:p>
    <w:p w14:paraId="02F12BDF" w14:textId="77777777" w:rsidR="008B4766" w:rsidRPr="00FD7DB9" w:rsidRDefault="008B4766" w:rsidP="008B4766">
      <w:pPr>
        <w:pStyle w:val="NormalWeb"/>
        <w:shd w:val="clear" w:color="auto" w:fill="FFFFFF"/>
        <w:spacing w:before="0" w:beforeAutospacing="0" w:after="0" w:afterAutospacing="0" w:line="360" w:lineRule="auto"/>
        <w:ind w:firstLine="720"/>
        <w:jc w:val="both"/>
        <w:rPr>
          <w:rFonts w:ascii="GHEA Grapalat" w:eastAsiaTheme="minorHAnsi" w:hAnsi="GHEA Grapalat" w:cstheme="minorBidi"/>
        </w:rPr>
      </w:pPr>
      <w:r w:rsidRPr="005D573A">
        <w:rPr>
          <w:rFonts w:ascii="GHEA Grapalat" w:hAnsi="GHEA Grapalat"/>
          <w:color w:val="000000" w:themeColor="text1"/>
        </w:rPr>
        <w:t xml:space="preserve">2. Սույն օրենքի 3-րդ հոդվածը կատարողական թերթ բառերը հարկադիր կատարման դիմում բառերով փոխարինելու մասով գործում է </w:t>
      </w:r>
      <w:r w:rsidRPr="005D573A">
        <w:rPr>
          <w:rFonts w:ascii="GHEA Grapalat" w:hAnsi="GHEA Grapalat"/>
          <w:color w:val="000000"/>
          <w:shd w:val="clear" w:color="auto" w:fill="FFFFFF"/>
        </w:rPr>
        <w:t>Կատարողական վարույթի մասին օրենքի 29-րդ հոդվածի 4-րդ մասով նախատեսված Կառավարության որոշմանը համապատասխան՝ կատարողական վարույթի հարուցման համար անհրաժեշտ տվյալները դատարանի կողմից Հարկադիր կատարումն ապահովող ծառայությանն էլեկտրոնային եղանակով փոխանցելն ապահովող համակարգի և դատարանի, Սահմանադրական դատարանի, Բարձրագույն դատական խորհրդի (դրանց աշխատակազմերի) կողմից էլեկտրոնային եղանակով հարկադիր կատարման դիմում ներկայացնելու համակարգի ներդրման պահից:</w:t>
      </w:r>
    </w:p>
    <w:p w14:paraId="792CC2E1" w14:textId="77777777" w:rsidR="008B4766" w:rsidRPr="00FD7DB9" w:rsidRDefault="008B4766" w:rsidP="008B4766">
      <w:pPr>
        <w:shd w:val="clear" w:color="auto" w:fill="FFFFFF"/>
        <w:tabs>
          <w:tab w:val="left" w:pos="990"/>
          <w:tab w:val="left" w:pos="1080"/>
          <w:tab w:val="left" w:pos="1170"/>
          <w:tab w:val="left" w:pos="1350"/>
          <w:tab w:val="left" w:pos="1440"/>
          <w:tab w:val="left" w:pos="1530"/>
          <w:tab w:val="left" w:pos="1620"/>
          <w:tab w:val="left" w:pos="1710"/>
          <w:tab w:val="left" w:pos="1890"/>
          <w:tab w:val="left" w:pos="2070"/>
          <w:tab w:val="left" w:pos="2160"/>
          <w:tab w:val="left" w:pos="2340"/>
        </w:tabs>
        <w:spacing w:after="0" w:line="360" w:lineRule="auto"/>
        <w:ind w:firstLine="720"/>
        <w:jc w:val="both"/>
        <w:rPr>
          <w:rFonts w:ascii="GHEA Grapalat" w:eastAsiaTheme="minorEastAsia" w:hAnsi="GHEA Grapalat" w:cs="Sylfaen"/>
          <w:sz w:val="24"/>
          <w:szCs w:val="24"/>
          <w:lang w:eastAsia="ko-KR"/>
        </w:rPr>
      </w:pPr>
    </w:p>
    <w:p w14:paraId="453D2CC6" w14:textId="77777777" w:rsidR="008B4766" w:rsidRDefault="008B4766" w:rsidP="008B4766">
      <w:pPr>
        <w:spacing w:line="360" w:lineRule="auto"/>
        <w:rPr>
          <w:rFonts w:ascii="GHEA Grapalat" w:eastAsiaTheme="minorEastAsia" w:hAnsi="GHEA Grapalat"/>
          <w:sz w:val="24"/>
          <w:szCs w:val="24"/>
          <w:lang w:eastAsia="ko-KR"/>
        </w:rPr>
      </w:pPr>
      <w:r>
        <w:rPr>
          <w:rFonts w:ascii="GHEA Grapalat" w:eastAsiaTheme="minorEastAsia" w:hAnsi="GHEA Grapalat"/>
          <w:sz w:val="24"/>
          <w:szCs w:val="24"/>
          <w:lang w:eastAsia="ko-KR"/>
        </w:rPr>
        <w:br w:type="page"/>
      </w:r>
    </w:p>
    <w:p w14:paraId="56EB7C39" w14:textId="77777777" w:rsidR="008B4766" w:rsidRPr="009C004F" w:rsidRDefault="008B4766" w:rsidP="008B4766">
      <w:pPr>
        <w:shd w:val="clear" w:color="auto" w:fill="FFFFFF"/>
        <w:spacing w:after="0" w:line="360" w:lineRule="auto"/>
        <w:jc w:val="right"/>
        <w:rPr>
          <w:rFonts w:ascii="GHEA Grapalat" w:eastAsia="Times New Roman" w:hAnsi="GHEA Grapalat" w:cs="Times New Roman"/>
          <w:b/>
          <w:bCs/>
          <w:color w:val="000000"/>
          <w:sz w:val="24"/>
          <w:szCs w:val="24"/>
        </w:rPr>
      </w:pPr>
    </w:p>
    <w:p w14:paraId="23097DCF" w14:textId="77777777" w:rsidR="008B4766" w:rsidRPr="009C004F" w:rsidRDefault="008B4766" w:rsidP="008B4766">
      <w:pPr>
        <w:shd w:val="clear" w:color="auto" w:fill="FFFFFF"/>
        <w:spacing w:after="0" w:line="360" w:lineRule="auto"/>
        <w:ind w:firstLine="375"/>
        <w:jc w:val="center"/>
        <w:rPr>
          <w:rFonts w:ascii="GHEA Grapalat" w:eastAsia="Times New Roman" w:hAnsi="GHEA Grapalat" w:cs="Times New Roman"/>
          <w:b/>
          <w:bCs/>
          <w:color w:val="000000"/>
          <w:sz w:val="24"/>
          <w:szCs w:val="24"/>
        </w:rPr>
      </w:pPr>
    </w:p>
    <w:p w14:paraId="3E2C45A4" w14:textId="77777777" w:rsidR="008B4766" w:rsidRPr="009C004F" w:rsidRDefault="008B4766" w:rsidP="008B4766">
      <w:pPr>
        <w:shd w:val="clear" w:color="auto" w:fill="FFFFFF"/>
        <w:spacing w:after="0" w:line="360" w:lineRule="auto"/>
        <w:ind w:firstLine="375"/>
        <w:jc w:val="center"/>
        <w:rPr>
          <w:rFonts w:ascii="GHEA Grapalat" w:eastAsia="Times New Roman" w:hAnsi="GHEA Grapalat" w:cs="Times New Roman"/>
          <w:b/>
          <w:bCs/>
          <w:color w:val="000000"/>
          <w:sz w:val="24"/>
          <w:szCs w:val="24"/>
        </w:rPr>
      </w:pPr>
      <w:r w:rsidRPr="009C004F">
        <w:rPr>
          <w:rFonts w:ascii="GHEA Grapalat" w:eastAsia="Times New Roman" w:hAnsi="GHEA Grapalat" w:cs="Times New Roman"/>
          <w:b/>
          <w:bCs/>
          <w:color w:val="000000"/>
          <w:sz w:val="24"/>
          <w:szCs w:val="24"/>
        </w:rPr>
        <w:t>ՀԱՅԱՍՏԱՆԻ ՀԱՆՐԱՊԵՏՈՒԹՅԱՆ</w:t>
      </w:r>
    </w:p>
    <w:p w14:paraId="43787D71" w14:textId="77777777" w:rsidR="008B4766" w:rsidRPr="009C004F" w:rsidRDefault="008B4766" w:rsidP="008B4766">
      <w:pPr>
        <w:shd w:val="clear" w:color="auto" w:fill="FFFFFF"/>
        <w:spacing w:after="0" w:line="360" w:lineRule="auto"/>
        <w:ind w:firstLine="375"/>
        <w:jc w:val="center"/>
        <w:rPr>
          <w:rFonts w:ascii="GHEA Grapalat" w:eastAsia="Times New Roman" w:hAnsi="GHEA Grapalat" w:cs="Times New Roman"/>
          <w:color w:val="000000"/>
          <w:sz w:val="24"/>
          <w:szCs w:val="24"/>
        </w:rPr>
      </w:pPr>
    </w:p>
    <w:p w14:paraId="0071423A" w14:textId="77777777" w:rsidR="008B4766" w:rsidRPr="009C004F" w:rsidRDefault="008B4766" w:rsidP="008B4766">
      <w:pPr>
        <w:shd w:val="clear" w:color="auto" w:fill="FFFFFF"/>
        <w:spacing w:after="0" w:line="360" w:lineRule="auto"/>
        <w:ind w:firstLine="375"/>
        <w:jc w:val="center"/>
        <w:rPr>
          <w:rFonts w:ascii="GHEA Grapalat" w:eastAsia="Times New Roman" w:hAnsi="GHEA Grapalat" w:cs="Times New Roman"/>
          <w:b/>
          <w:bCs/>
          <w:color w:val="000000"/>
          <w:sz w:val="24"/>
          <w:szCs w:val="24"/>
        </w:rPr>
      </w:pPr>
      <w:r w:rsidRPr="009C004F">
        <w:rPr>
          <w:rFonts w:ascii="GHEA Grapalat" w:eastAsia="Times New Roman" w:hAnsi="GHEA Grapalat" w:cs="Times New Roman"/>
          <w:b/>
          <w:bCs/>
          <w:color w:val="000000"/>
          <w:sz w:val="24"/>
          <w:szCs w:val="24"/>
        </w:rPr>
        <w:t>Օ Ր Ե Ն Ք Ը</w:t>
      </w:r>
    </w:p>
    <w:p w14:paraId="14066D4F" w14:textId="77777777" w:rsidR="008B4766" w:rsidRPr="009C004F" w:rsidRDefault="008B4766" w:rsidP="008B4766">
      <w:pPr>
        <w:shd w:val="clear" w:color="auto" w:fill="FFFFFF"/>
        <w:spacing w:after="0" w:line="360" w:lineRule="auto"/>
        <w:ind w:firstLine="375"/>
        <w:jc w:val="center"/>
        <w:rPr>
          <w:rFonts w:ascii="GHEA Grapalat" w:eastAsia="Times New Roman" w:hAnsi="GHEA Grapalat" w:cs="Times New Roman"/>
          <w:color w:val="000000"/>
          <w:sz w:val="24"/>
          <w:szCs w:val="24"/>
        </w:rPr>
      </w:pPr>
    </w:p>
    <w:p w14:paraId="559C390E" w14:textId="77777777" w:rsidR="008B4766" w:rsidRPr="009C004F" w:rsidRDefault="008B4766" w:rsidP="008B4766">
      <w:pPr>
        <w:shd w:val="clear" w:color="auto" w:fill="FFFFFF"/>
        <w:spacing w:after="0" w:line="360" w:lineRule="auto"/>
        <w:ind w:firstLine="375"/>
        <w:jc w:val="center"/>
        <w:rPr>
          <w:rFonts w:ascii="GHEA Grapalat" w:eastAsia="Times New Roman" w:hAnsi="GHEA Grapalat" w:cs="Times New Roman"/>
          <w:b/>
          <w:bCs/>
          <w:color w:val="000000"/>
          <w:sz w:val="24"/>
          <w:szCs w:val="24"/>
        </w:rPr>
      </w:pPr>
      <w:r w:rsidRPr="009C004F">
        <w:rPr>
          <w:rStyle w:val="Strong"/>
          <w:rFonts w:ascii="GHEA Grapalat" w:hAnsi="GHEA Grapalat"/>
          <w:color w:val="000000"/>
          <w:sz w:val="24"/>
          <w:szCs w:val="24"/>
          <w:shd w:val="clear" w:color="auto" w:fill="FFFFFF"/>
        </w:rPr>
        <w:t xml:space="preserve">ԸՆՏԱՆԵԿԱՆ ՕՐԵՆՍԳՐՔՈՒՄ </w:t>
      </w:r>
    </w:p>
    <w:p w14:paraId="6545ACC2" w14:textId="77777777" w:rsidR="008B4766" w:rsidRPr="009C004F" w:rsidRDefault="008B4766" w:rsidP="008B4766">
      <w:pPr>
        <w:shd w:val="clear" w:color="auto" w:fill="FFFFFF"/>
        <w:spacing w:after="0" w:line="360" w:lineRule="auto"/>
        <w:ind w:firstLine="375"/>
        <w:jc w:val="center"/>
        <w:rPr>
          <w:rFonts w:ascii="GHEA Grapalat" w:eastAsia="Times New Roman" w:hAnsi="GHEA Grapalat" w:cs="Times New Roman"/>
          <w:b/>
          <w:bCs/>
          <w:color w:val="000000"/>
          <w:sz w:val="24"/>
          <w:szCs w:val="24"/>
        </w:rPr>
      </w:pPr>
      <w:r w:rsidRPr="009C004F">
        <w:rPr>
          <w:rFonts w:ascii="GHEA Grapalat" w:eastAsia="Times New Roman" w:hAnsi="GHEA Grapalat" w:cs="Times New Roman"/>
          <w:b/>
          <w:bCs/>
          <w:color w:val="000000"/>
          <w:sz w:val="24"/>
          <w:szCs w:val="24"/>
        </w:rPr>
        <w:t>ՓՈՓՈԽՈՒԹՅՈՒՆՆԵՐ ԿԱՏԱՐԵԼՈՒ ՄԱՍԻՆ</w:t>
      </w:r>
    </w:p>
    <w:p w14:paraId="3D016864" w14:textId="77777777" w:rsidR="008B4766" w:rsidRPr="009C004F" w:rsidRDefault="008B4766" w:rsidP="008B4766">
      <w:pPr>
        <w:shd w:val="clear" w:color="auto" w:fill="FFFFFF"/>
        <w:tabs>
          <w:tab w:val="left" w:pos="1080"/>
          <w:tab w:val="left" w:pos="1710"/>
        </w:tabs>
        <w:spacing w:after="0" w:line="360" w:lineRule="auto"/>
        <w:ind w:firstLine="720"/>
        <w:rPr>
          <w:rFonts w:ascii="GHEA Grapalat" w:eastAsia="Times New Roman" w:hAnsi="GHEA Grapalat" w:cs="Times New Roman"/>
          <w:b/>
          <w:bCs/>
          <w:color w:val="000000"/>
          <w:sz w:val="24"/>
          <w:szCs w:val="24"/>
        </w:rPr>
      </w:pPr>
    </w:p>
    <w:p w14:paraId="7A0E9CF7" w14:textId="77777777" w:rsidR="008B4766" w:rsidRPr="009C004F" w:rsidRDefault="008B4766" w:rsidP="008B4766">
      <w:pPr>
        <w:shd w:val="clear" w:color="auto" w:fill="FFFFFF"/>
        <w:tabs>
          <w:tab w:val="left" w:pos="1080"/>
          <w:tab w:val="left" w:pos="1710"/>
        </w:tabs>
        <w:spacing w:after="0" w:line="360" w:lineRule="auto"/>
        <w:ind w:firstLine="720"/>
        <w:rPr>
          <w:rFonts w:ascii="GHEA Grapalat" w:eastAsia="Times New Roman" w:hAnsi="GHEA Grapalat" w:cs="Times New Roman"/>
          <w:b/>
          <w:bCs/>
          <w:color w:val="000000"/>
          <w:sz w:val="24"/>
          <w:szCs w:val="24"/>
        </w:rPr>
      </w:pPr>
    </w:p>
    <w:p w14:paraId="1DA8AB5D" w14:textId="77777777" w:rsidR="008B4766" w:rsidRDefault="008B4766" w:rsidP="008B4766">
      <w:pPr>
        <w:shd w:val="clear" w:color="auto" w:fill="FFFFFF"/>
        <w:tabs>
          <w:tab w:val="left" w:pos="990"/>
          <w:tab w:val="left" w:pos="1080"/>
          <w:tab w:val="left" w:pos="1170"/>
          <w:tab w:val="left" w:pos="1350"/>
          <w:tab w:val="left" w:pos="1440"/>
          <w:tab w:val="left" w:pos="1530"/>
          <w:tab w:val="left" w:pos="1620"/>
          <w:tab w:val="left" w:pos="1710"/>
          <w:tab w:val="left" w:pos="1890"/>
          <w:tab w:val="left" w:pos="2070"/>
          <w:tab w:val="left" w:pos="2160"/>
          <w:tab w:val="left" w:pos="2340"/>
        </w:tabs>
        <w:spacing w:after="0" w:line="360" w:lineRule="auto"/>
        <w:ind w:firstLine="720"/>
        <w:jc w:val="both"/>
        <w:rPr>
          <w:rFonts w:ascii="GHEA Grapalat" w:hAnsi="GHEA Grapalat"/>
          <w:color w:val="000000"/>
          <w:sz w:val="24"/>
          <w:szCs w:val="24"/>
          <w:shd w:val="clear" w:color="auto" w:fill="FFFFFF"/>
        </w:rPr>
      </w:pPr>
      <w:r w:rsidRPr="009C004F">
        <w:rPr>
          <w:rFonts w:ascii="GHEA Grapalat" w:eastAsia="Times New Roman" w:hAnsi="GHEA Grapalat" w:cs="Times New Roman"/>
          <w:b/>
          <w:bCs/>
          <w:color w:val="000000"/>
          <w:sz w:val="24"/>
          <w:szCs w:val="24"/>
        </w:rPr>
        <w:t>Հոդված</w:t>
      </w:r>
      <w:r w:rsidRPr="00267D2F">
        <w:rPr>
          <w:rFonts w:ascii="GHEA Grapalat" w:eastAsia="Times New Roman" w:hAnsi="GHEA Grapalat" w:cs="Times New Roman"/>
          <w:b/>
          <w:bCs/>
          <w:color w:val="000000"/>
          <w:sz w:val="24"/>
          <w:szCs w:val="24"/>
        </w:rPr>
        <w:t xml:space="preserve"> 1. </w:t>
      </w:r>
      <w:r w:rsidRPr="009C004F">
        <w:rPr>
          <w:rFonts w:ascii="GHEA Grapalat" w:hAnsi="GHEA Grapalat"/>
          <w:color w:val="000000"/>
          <w:sz w:val="24"/>
          <w:szCs w:val="24"/>
          <w:shd w:val="clear" w:color="auto" w:fill="FFFFFF"/>
        </w:rPr>
        <w:t>Հայաստանի Հանրապետության 2004 թվականի նոյեմբերի 9-ի ընտանեկան օրենսգրքի այսուհետ՝ Օրենսգիրք 97-րդ և 98-րդ հոդվածներում «կատարողական թերթի» բառերը փոխարինել «դատական ակտի» բառերով:</w:t>
      </w:r>
    </w:p>
    <w:p w14:paraId="6AC2DD88" w14:textId="77777777" w:rsidR="008B4766" w:rsidRDefault="008B4766" w:rsidP="008B4766">
      <w:pPr>
        <w:shd w:val="clear" w:color="auto" w:fill="FFFFFF"/>
        <w:tabs>
          <w:tab w:val="left" w:pos="990"/>
          <w:tab w:val="left" w:pos="1080"/>
          <w:tab w:val="left" w:pos="1170"/>
          <w:tab w:val="left" w:pos="1350"/>
          <w:tab w:val="left" w:pos="1440"/>
          <w:tab w:val="left" w:pos="1530"/>
          <w:tab w:val="left" w:pos="1620"/>
          <w:tab w:val="left" w:pos="1710"/>
          <w:tab w:val="left" w:pos="1890"/>
          <w:tab w:val="left" w:pos="2070"/>
          <w:tab w:val="left" w:pos="2160"/>
          <w:tab w:val="left" w:pos="2340"/>
        </w:tabs>
        <w:spacing w:after="0" w:line="360" w:lineRule="auto"/>
        <w:ind w:firstLine="720"/>
        <w:jc w:val="both"/>
        <w:rPr>
          <w:rFonts w:ascii="GHEA Grapalat" w:hAnsi="GHEA Grapalat"/>
          <w:color w:val="000000"/>
          <w:sz w:val="24"/>
          <w:szCs w:val="24"/>
          <w:shd w:val="clear" w:color="auto" w:fill="FFFFFF"/>
        </w:rPr>
      </w:pPr>
    </w:p>
    <w:p w14:paraId="50B9A6F0" w14:textId="77777777" w:rsidR="008B4766" w:rsidRDefault="008B4766" w:rsidP="008B4766">
      <w:pPr>
        <w:shd w:val="clear" w:color="auto" w:fill="FFFFFF"/>
        <w:tabs>
          <w:tab w:val="left" w:pos="990"/>
          <w:tab w:val="left" w:pos="1080"/>
          <w:tab w:val="left" w:pos="1170"/>
          <w:tab w:val="left" w:pos="1350"/>
          <w:tab w:val="left" w:pos="1440"/>
          <w:tab w:val="left" w:pos="1530"/>
          <w:tab w:val="left" w:pos="1620"/>
          <w:tab w:val="left" w:pos="1710"/>
          <w:tab w:val="left" w:pos="1890"/>
          <w:tab w:val="left" w:pos="2070"/>
          <w:tab w:val="left" w:pos="2160"/>
          <w:tab w:val="left" w:pos="2340"/>
        </w:tabs>
        <w:spacing w:after="0" w:line="360" w:lineRule="auto"/>
        <w:ind w:firstLine="720"/>
        <w:jc w:val="both"/>
        <w:rPr>
          <w:rFonts w:ascii="GHEA Grapalat" w:hAnsi="GHEA Grapalat"/>
          <w:color w:val="000000"/>
          <w:sz w:val="24"/>
          <w:szCs w:val="24"/>
          <w:shd w:val="clear" w:color="auto" w:fill="FFFFFF"/>
        </w:rPr>
      </w:pPr>
      <w:r w:rsidRPr="009C004F">
        <w:rPr>
          <w:rFonts w:ascii="GHEA Grapalat" w:hAnsi="GHEA Grapalat"/>
          <w:b/>
          <w:color w:val="000000"/>
          <w:sz w:val="24"/>
          <w:szCs w:val="24"/>
          <w:shd w:val="clear" w:color="auto" w:fill="FFFFFF"/>
        </w:rPr>
        <w:t>Հոդված 2.</w:t>
      </w:r>
      <w:r w:rsidRPr="009C004F">
        <w:rPr>
          <w:rFonts w:ascii="GHEA Grapalat" w:hAnsi="GHEA Grapalat"/>
          <w:color w:val="000000"/>
          <w:sz w:val="24"/>
          <w:szCs w:val="24"/>
          <w:shd w:val="clear" w:color="auto" w:fill="FFFFFF"/>
        </w:rPr>
        <w:t xml:space="preserve"> Օրենսգրքի</w:t>
      </w:r>
      <w:r>
        <w:rPr>
          <w:rFonts w:ascii="GHEA Grapalat" w:hAnsi="GHEA Grapalat"/>
          <w:color w:val="000000"/>
          <w:sz w:val="24"/>
          <w:szCs w:val="24"/>
          <w:shd w:val="clear" w:color="auto" w:fill="FFFFFF"/>
        </w:rPr>
        <w:t xml:space="preserve"> 100</w:t>
      </w:r>
      <w:r w:rsidRPr="009C004F">
        <w:rPr>
          <w:rFonts w:ascii="GHEA Grapalat" w:hAnsi="GHEA Grapalat"/>
          <w:color w:val="000000"/>
          <w:sz w:val="24"/>
          <w:szCs w:val="24"/>
          <w:shd w:val="clear" w:color="auto" w:fill="FFFFFF"/>
        </w:rPr>
        <w:t>-րդ հոդված</w:t>
      </w:r>
      <w:r>
        <w:rPr>
          <w:rFonts w:ascii="GHEA Grapalat" w:hAnsi="GHEA Grapalat"/>
          <w:color w:val="000000"/>
          <w:sz w:val="24"/>
          <w:szCs w:val="24"/>
          <w:shd w:val="clear" w:color="auto" w:fill="FFFFFF"/>
        </w:rPr>
        <w:t>ում.</w:t>
      </w:r>
    </w:p>
    <w:p w14:paraId="7D461AAD" w14:textId="77777777" w:rsidR="008B4766" w:rsidRPr="00FD7DB9" w:rsidRDefault="008B4766" w:rsidP="008B4766">
      <w:pPr>
        <w:shd w:val="clear" w:color="auto" w:fill="FFFFFF"/>
        <w:tabs>
          <w:tab w:val="left" w:pos="990"/>
          <w:tab w:val="left" w:pos="1080"/>
          <w:tab w:val="left" w:pos="1170"/>
          <w:tab w:val="left" w:pos="1350"/>
          <w:tab w:val="left" w:pos="1440"/>
          <w:tab w:val="left" w:pos="1530"/>
          <w:tab w:val="left" w:pos="1620"/>
          <w:tab w:val="left" w:pos="1710"/>
          <w:tab w:val="left" w:pos="1890"/>
          <w:tab w:val="left" w:pos="2070"/>
          <w:tab w:val="left" w:pos="2160"/>
          <w:tab w:val="left" w:pos="2340"/>
        </w:tabs>
        <w:spacing w:after="0" w:line="360" w:lineRule="auto"/>
        <w:ind w:firstLine="720"/>
        <w:jc w:val="both"/>
        <w:rPr>
          <w:rFonts w:ascii="GHEA Grapalat" w:hAnsi="GHEA Grapalat"/>
          <w:color w:val="000000"/>
          <w:sz w:val="24"/>
          <w:szCs w:val="24"/>
          <w:shd w:val="clear" w:color="auto" w:fill="FFFFFF"/>
        </w:rPr>
      </w:pPr>
      <w:r w:rsidRPr="00FD7DB9">
        <w:rPr>
          <w:rFonts w:ascii="GHEA Grapalat" w:hAnsi="GHEA Grapalat"/>
          <w:color w:val="000000"/>
          <w:sz w:val="24"/>
          <w:szCs w:val="24"/>
          <w:shd w:val="clear" w:color="auto" w:fill="FFFFFF"/>
        </w:rPr>
        <w:t>1) 1-ին մասը շարադրել հետևյալ խմբագրությամբ.</w:t>
      </w:r>
    </w:p>
    <w:p w14:paraId="057A68B8" w14:textId="77777777" w:rsidR="008B4766" w:rsidRPr="00FD7DB9" w:rsidRDefault="008B4766" w:rsidP="008B4766">
      <w:pPr>
        <w:shd w:val="clear" w:color="auto" w:fill="FFFFFF"/>
        <w:tabs>
          <w:tab w:val="left" w:pos="990"/>
          <w:tab w:val="left" w:pos="1080"/>
          <w:tab w:val="left" w:pos="1170"/>
          <w:tab w:val="left" w:pos="1350"/>
          <w:tab w:val="left" w:pos="1440"/>
          <w:tab w:val="left" w:pos="1530"/>
          <w:tab w:val="left" w:pos="1620"/>
          <w:tab w:val="left" w:pos="1710"/>
          <w:tab w:val="left" w:pos="1890"/>
          <w:tab w:val="left" w:pos="2070"/>
          <w:tab w:val="left" w:pos="2160"/>
          <w:tab w:val="left" w:pos="2340"/>
        </w:tabs>
        <w:spacing w:after="0" w:line="360" w:lineRule="auto"/>
        <w:ind w:firstLine="720"/>
        <w:jc w:val="both"/>
        <w:rPr>
          <w:rFonts w:ascii="GHEA Grapalat" w:hAnsi="GHEA Grapalat"/>
          <w:color w:val="000000"/>
          <w:sz w:val="24"/>
          <w:szCs w:val="24"/>
          <w:shd w:val="clear" w:color="auto" w:fill="FFFFFF"/>
        </w:rPr>
      </w:pPr>
      <w:r w:rsidRPr="00FD7DB9">
        <w:rPr>
          <w:rFonts w:ascii="GHEA Grapalat" w:hAnsi="GHEA Grapalat"/>
          <w:color w:val="000000"/>
          <w:sz w:val="24"/>
          <w:szCs w:val="24"/>
          <w:shd w:val="clear" w:color="auto" w:fill="FFFFFF"/>
        </w:rPr>
        <w:t>1. Ալիմենտ վճարելու վերաբերյալ համաձայնությամբ կամ դատարանի վճռով սահմանված չափով ալիմենտի բռնագանձումը, ինչպես նաև ալիմենտային պարտքի բռնագանձումը կատարվում է Կատարողական վարույթի մասին օրենքով սահմանված կարգով::</w:t>
      </w:r>
    </w:p>
    <w:p w14:paraId="441016B6" w14:textId="77777777" w:rsidR="008B4766" w:rsidRPr="00FD7DB9" w:rsidRDefault="008B4766" w:rsidP="008B4766">
      <w:pPr>
        <w:shd w:val="clear" w:color="auto" w:fill="FFFFFF"/>
        <w:tabs>
          <w:tab w:val="left" w:pos="990"/>
          <w:tab w:val="left" w:pos="1080"/>
          <w:tab w:val="left" w:pos="1170"/>
          <w:tab w:val="left" w:pos="1350"/>
          <w:tab w:val="left" w:pos="1440"/>
          <w:tab w:val="left" w:pos="1530"/>
          <w:tab w:val="left" w:pos="1620"/>
          <w:tab w:val="left" w:pos="1710"/>
          <w:tab w:val="left" w:pos="1890"/>
          <w:tab w:val="left" w:pos="2070"/>
          <w:tab w:val="left" w:pos="2160"/>
          <w:tab w:val="left" w:pos="2340"/>
        </w:tabs>
        <w:spacing w:after="0" w:line="360" w:lineRule="auto"/>
        <w:ind w:firstLine="720"/>
        <w:jc w:val="both"/>
        <w:rPr>
          <w:rFonts w:ascii="GHEA Grapalat" w:hAnsi="GHEA Grapalat"/>
          <w:color w:val="000000"/>
          <w:sz w:val="24"/>
          <w:szCs w:val="24"/>
          <w:shd w:val="clear" w:color="auto" w:fill="FFFFFF"/>
        </w:rPr>
      </w:pPr>
      <w:r w:rsidRPr="00FD7DB9">
        <w:rPr>
          <w:rFonts w:ascii="GHEA Grapalat" w:hAnsi="GHEA Grapalat"/>
          <w:color w:val="000000"/>
          <w:sz w:val="24"/>
          <w:szCs w:val="24"/>
          <w:shd w:val="clear" w:color="auto" w:fill="FFFFFF"/>
        </w:rPr>
        <w:t>2) 2-րդ մասը ուժը կորցրած ճանաչել:</w:t>
      </w:r>
    </w:p>
    <w:p w14:paraId="384422FA" w14:textId="77777777" w:rsidR="008B4766" w:rsidRPr="009C004F" w:rsidRDefault="008B4766" w:rsidP="008B4766">
      <w:pPr>
        <w:shd w:val="clear" w:color="auto" w:fill="FFFFFF"/>
        <w:tabs>
          <w:tab w:val="left" w:pos="990"/>
          <w:tab w:val="left" w:pos="1080"/>
          <w:tab w:val="left" w:pos="1170"/>
          <w:tab w:val="left" w:pos="1350"/>
          <w:tab w:val="left" w:pos="1440"/>
          <w:tab w:val="left" w:pos="1530"/>
          <w:tab w:val="left" w:pos="1620"/>
          <w:tab w:val="left" w:pos="1710"/>
          <w:tab w:val="left" w:pos="1890"/>
          <w:tab w:val="left" w:pos="2070"/>
          <w:tab w:val="left" w:pos="2160"/>
          <w:tab w:val="left" w:pos="2340"/>
        </w:tabs>
        <w:spacing w:after="0" w:line="360" w:lineRule="auto"/>
        <w:ind w:firstLine="720"/>
        <w:jc w:val="both"/>
        <w:rPr>
          <w:rFonts w:ascii="GHEA Grapalat" w:hAnsi="GHEA Grapalat"/>
          <w:color w:val="000000"/>
          <w:sz w:val="24"/>
          <w:szCs w:val="24"/>
          <w:shd w:val="clear" w:color="auto" w:fill="FFFFFF"/>
        </w:rPr>
      </w:pPr>
    </w:p>
    <w:p w14:paraId="28FEA903" w14:textId="77777777" w:rsidR="008B4766" w:rsidRPr="009C004F" w:rsidRDefault="008B4766" w:rsidP="008B4766">
      <w:pPr>
        <w:shd w:val="clear" w:color="auto" w:fill="FFFFFF"/>
        <w:tabs>
          <w:tab w:val="left" w:pos="990"/>
          <w:tab w:val="left" w:pos="1080"/>
          <w:tab w:val="left" w:pos="1170"/>
          <w:tab w:val="left" w:pos="1350"/>
          <w:tab w:val="left" w:pos="1440"/>
          <w:tab w:val="left" w:pos="1530"/>
          <w:tab w:val="left" w:pos="1620"/>
          <w:tab w:val="left" w:pos="1710"/>
          <w:tab w:val="left" w:pos="1890"/>
          <w:tab w:val="left" w:pos="2070"/>
          <w:tab w:val="left" w:pos="2160"/>
          <w:tab w:val="left" w:pos="2340"/>
        </w:tabs>
        <w:spacing w:after="0" w:line="360" w:lineRule="auto"/>
        <w:ind w:firstLine="720"/>
        <w:jc w:val="both"/>
        <w:rPr>
          <w:rFonts w:ascii="GHEA Grapalat" w:hAnsi="GHEA Grapalat"/>
          <w:color w:val="000000"/>
          <w:sz w:val="24"/>
          <w:szCs w:val="24"/>
          <w:shd w:val="clear" w:color="auto" w:fill="FFFFFF"/>
        </w:rPr>
      </w:pPr>
      <w:r w:rsidRPr="009C004F">
        <w:rPr>
          <w:rFonts w:ascii="GHEA Grapalat" w:hAnsi="GHEA Grapalat"/>
          <w:b/>
          <w:color w:val="000000"/>
          <w:sz w:val="24"/>
          <w:szCs w:val="24"/>
          <w:shd w:val="clear" w:color="auto" w:fill="FFFFFF"/>
        </w:rPr>
        <w:t>Հոդված</w:t>
      </w:r>
      <w:r>
        <w:rPr>
          <w:rFonts w:ascii="GHEA Grapalat" w:hAnsi="GHEA Grapalat"/>
          <w:b/>
          <w:color w:val="000000"/>
          <w:sz w:val="24"/>
          <w:szCs w:val="24"/>
          <w:shd w:val="clear" w:color="auto" w:fill="FFFFFF"/>
        </w:rPr>
        <w:t xml:space="preserve"> 3</w:t>
      </w:r>
      <w:r w:rsidRPr="009C004F">
        <w:rPr>
          <w:rFonts w:ascii="GHEA Grapalat" w:hAnsi="GHEA Grapalat"/>
          <w:b/>
          <w:color w:val="000000"/>
          <w:sz w:val="24"/>
          <w:szCs w:val="24"/>
          <w:shd w:val="clear" w:color="auto" w:fill="FFFFFF"/>
        </w:rPr>
        <w:t>.</w:t>
      </w:r>
      <w:r w:rsidRPr="009C004F">
        <w:rPr>
          <w:rFonts w:ascii="GHEA Grapalat" w:hAnsi="GHEA Grapalat"/>
          <w:color w:val="000000"/>
          <w:sz w:val="24"/>
          <w:szCs w:val="24"/>
          <w:shd w:val="clear" w:color="auto" w:fill="FFFFFF"/>
        </w:rPr>
        <w:t xml:space="preserve"> Օրենսգրքի 101-րդ հոդված</w:t>
      </w:r>
      <w:r>
        <w:rPr>
          <w:rFonts w:ascii="GHEA Grapalat" w:hAnsi="GHEA Grapalat"/>
          <w:color w:val="000000"/>
          <w:sz w:val="24"/>
          <w:szCs w:val="24"/>
          <w:shd w:val="clear" w:color="auto" w:fill="FFFFFF"/>
        </w:rPr>
        <w:t>ում`</w:t>
      </w:r>
    </w:p>
    <w:p w14:paraId="4CA6A9E9" w14:textId="77777777" w:rsidR="008B4766" w:rsidRPr="009C004F" w:rsidRDefault="008B4766" w:rsidP="008B4766">
      <w:pPr>
        <w:shd w:val="clear" w:color="auto" w:fill="FFFFFF"/>
        <w:tabs>
          <w:tab w:val="left" w:pos="990"/>
          <w:tab w:val="left" w:pos="1080"/>
          <w:tab w:val="left" w:pos="1170"/>
          <w:tab w:val="left" w:pos="1350"/>
          <w:tab w:val="left" w:pos="1440"/>
          <w:tab w:val="left" w:pos="1530"/>
          <w:tab w:val="left" w:pos="1620"/>
          <w:tab w:val="left" w:pos="1710"/>
          <w:tab w:val="left" w:pos="1890"/>
          <w:tab w:val="left" w:pos="2070"/>
          <w:tab w:val="left" w:pos="2160"/>
          <w:tab w:val="left" w:pos="2340"/>
        </w:tabs>
        <w:spacing w:after="0" w:line="360" w:lineRule="auto"/>
        <w:ind w:firstLine="720"/>
        <w:jc w:val="both"/>
        <w:rPr>
          <w:rFonts w:ascii="GHEA Grapalat" w:hAnsi="GHEA Grapalat"/>
          <w:color w:val="000000"/>
          <w:sz w:val="24"/>
          <w:szCs w:val="24"/>
          <w:shd w:val="clear" w:color="auto" w:fill="FFFFFF"/>
        </w:rPr>
      </w:pPr>
      <w:r w:rsidRPr="009C004F">
        <w:rPr>
          <w:rFonts w:ascii="GHEA Grapalat" w:hAnsi="GHEA Grapalat"/>
          <w:color w:val="000000"/>
          <w:sz w:val="24"/>
          <w:szCs w:val="24"/>
          <w:shd w:val="clear" w:color="auto" w:fill="FFFFFF"/>
        </w:rPr>
        <w:t>1 1-ին մասում «կատարողական թերթի» բառերը փոխարինել «դատական ակտի» բառերով, իսկ «կատարողական թերթը» բառերը փոխարինել «հարկադիր կատարման դիմումը» բառերով.</w:t>
      </w:r>
    </w:p>
    <w:p w14:paraId="30D136F9" w14:textId="77777777" w:rsidR="008B4766" w:rsidRPr="009C004F" w:rsidRDefault="008B4766" w:rsidP="008B4766">
      <w:pPr>
        <w:shd w:val="clear" w:color="auto" w:fill="FFFFFF"/>
        <w:tabs>
          <w:tab w:val="left" w:pos="990"/>
          <w:tab w:val="left" w:pos="1080"/>
          <w:tab w:val="left" w:pos="1170"/>
          <w:tab w:val="left" w:pos="1350"/>
          <w:tab w:val="left" w:pos="1440"/>
          <w:tab w:val="left" w:pos="1530"/>
          <w:tab w:val="left" w:pos="1620"/>
          <w:tab w:val="left" w:pos="1710"/>
          <w:tab w:val="left" w:pos="1890"/>
          <w:tab w:val="left" w:pos="2070"/>
          <w:tab w:val="left" w:pos="2160"/>
          <w:tab w:val="left" w:pos="2340"/>
        </w:tabs>
        <w:spacing w:after="0" w:line="360" w:lineRule="auto"/>
        <w:ind w:firstLine="720"/>
        <w:jc w:val="both"/>
        <w:rPr>
          <w:rFonts w:ascii="GHEA Grapalat" w:hAnsi="GHEA Grapalat"/>
          <w:color w:val="000000"/>
          <w:sz w:val="24"/>
          <w:szCs w:val="24"/>
          <w:shd w:val="clear" w:color="auto" w:fill="FFFFFF"/>
        </w:rPr>
      </w:pPr>
      <w:r w:rsidRPr="009C004F">
        <w:rPr>
          <w:rFonts w:ascii="GHEA Grapalat" w:hAnsi="GHEA Grapalat"/>
          <w:color w:val="000000"/>
          <w:sz w:val="24"/>
          <w:szCs w:val="24"/>
          <w:shd w:val="clear" w:color="auto" w:fill="FFFFFF"/>
        </w:rPr>
        <w:t>2 2-րդ մասում «կատարողական թերթի» բառերը փոխարինել «դատական ակտի» բառերով:</w:t>
      </w:r>
    </w:p>
    <w:p w14:paraId="6536B470" w14:textId="77777777" w:rsidR="008B4766" w:rsidRPr="00FD7DB9" w:rsidRDefault="008B4766" w:rsidP="008B4766">
      <w:pPr>
        <w:shd w:val="clear" w:color="auto" w:fill="FFFFFF"/>
        <w:tabs>
          <w:tab w:val="left" w:pos="990"/>
          <w:tab w:val="left" w:pos="1080"/>
          <w:tab w:val="left" w:pos="1170"/>
          <w:tab w:val="left" w:pos="1350"/>
          <w:tab w:val="left" w:pos="1440"/>
          <w:tab w:val="left" w:pos="1530"/>
          <w:tab w:val="left" w:pos="1620"/>
          <w:tab w:val="left" w:pos="1710"/>
          <w:tab w:val="left" w:pos="1890"/>
          <w:tab w:val="left" w:pos="2070"/>
          <w:tab w:val="left" w:pos="2160"/>
          <w:tab w:val="left" w:pos="2340"/>
        </w:tabs>
        <w:spacing w:after="0" w:line="360" w:lineRule="auto"/>
        <w:ind w:firstLine="720"/>
        <w:jc w:val="both"/>
        <w:rPr>
          <w:rFonts w:ascii="GHEA Grapalat" w:eastAsiaTheme="minorEastAsia" w:hAnsi="GHEA Grapalat"/>
          <w:b/>
          <w:sz w:val="24"/>
          <w:szCs w:val="24"/>
          <w:lang w:eastAsia="ko-KR"/>
        </w:rPr>
      </w:pPr>
      <w:r w:rsidRPr="00267D2F">
        <w:rPr>
          <w:rFonts w:ascii="GHEA Grapalat" w:eastAsiaTheme="minorEastAsia" w:hAnsi="GHEA Grapalat" w:cs="Sylfaen"/>
          <w:b/>
          <w:sz w:val="24"/>
          <w:szCs w:val="24"/>
          <w:lang w:eastAsia="ko-KR"/>
        </w:rPr>
        <w:lastRenderedPageBreak/>
        <w:t>Հոդված</w:t>
      </w:r>
      <w:r>
        <w:rPr>
          <w:rFonts w:ascii="GHEA Grapalat" w:eastAsiaTheme="minorEastAsia" w:hAnsi="GHEA Grapalat" w:cs="Sylfaen"/>
          <w:b/>
          <w:sz w:val="24"/>
          <w:szCs w:val="24"/>
          <w:lang w:eastAsia="ko-KR"/>
        </w:rPr>
        <w:t xml:space="preserve"> 4</w:t>
      </w:r>
      <w:r w:rsidRPr="00267D2F">
        <w:rPr>
          <w:rFonts w:ascii="GHEA Grapalat" w:eastAsiaTheme="minorEastAsia" w:hAnsi="GHEA Grapalat"/>
          <w:b/>
          <w:sz w:val="24"/>
          <w:szCs w:val="24"/>
          <w:lang w:eastAsia="ko-KR"/>
        </w:rPr>
        <w:t>.</w:t>
      </w:r>
      <w:r w:rsidRPr="00FD7DB9">
        <w:rPr>
          <w:rFonts w:ascii="GHEA Grapalat" w:eastAsiaTheme="minorEastAsia" w:hAnsi="GHEA Grapalat"/>
          <w:b/>
          <w:sz w:val="24"/>
          <w:szCs w:val="24"/>
          <w:lang w:eastAsia="ko-KR"/>
        </w:rPr>
        <w:t xml:space="preserve"> Եզրափակիչ և անցումային դրույթներ</w:t>
      </w:r>
    </w:p>
    <w:p w14:paraId="7EB51F8D" w14:textId="77777777" w:rsidR="008B4766" w:rsidRDefault="008B4766" w:rsidP="008B4766">
      <w:pPr>
        <w:shd w:val="clear" w:color="auto" w:fill="FFFFFF"/>
        <w:tabs>
          <w:tab w:val="left" w:pos="990"/>
          <w:tab w:val="left" w:pos="1080"/>
          <w:tab w:val="left" w:pos="1170"/>
          <w:tab w:val="left" w:pos="1350"/>
          <w:tab w:val="left" w:pos="1440"/>
          <w:tab w:val="left" w:pos="1530"/>
          <w:tab w:val="left" w:pos="1620"/>
          <w:tab w:val="left" w:pos="1710"/>
          <w:tab w:val="left" w:pos="1890"/>
          <w:tab w:val="left" w:pos="2070"/>
          <w:tab w:val="left" w:pos="2160"/>
          <w:tab w:val="left" w:pos="2340"/>
        </w:tabs>
        <w:spacing w:after="0" w:line="360" w:lineRule="auto"/>
        <w:ind w:firstLine="720"/>
        <w:jc w:val="both"/>
        <w:rPr>
          <w:rFonts w:ascii="GHEA Grapalat" w:eastAsia="Times New Roman" w:hAnsi="GHEA Grapalat" w:cs="Times New Roman"/>
          <w:color w:val="000000" w:themeColor="text1"/>
          <w:sz w:val="24"/>
          <w:szCs w:val="24"/>
        </w:rPr>
      </w:pPr>
      <w:r w:rsidRPr="00FD7DB9">
        <w:rPr>
          <w:rFonts w:ascii="GHEA Grapalat" w:eastAsiaTheme="minorEastAsia" w:hAnsi="GHEA Grapalat"/>
          <w:sz w:val="24"/>
          <w:szCs w:val="24"/>
          <w:lang w:eastAsia="ko-KR"/>
        </w:rPr>
        <w:t>1</w:t>
      </w:r>
      <w:r w:rsidRPr="00FD7DB9">
        <w:rPr>
          <w:rFonts w:ascii="GHEA Grapalat" w:eastAsiaTheme="minorEastAsia" w:hAnsi="GHEA Grapalat"/>
          <w:b/>
          <w:sz w:val="24"/>
          <w:szCs w:val="24"/>
          <w:lang w:eastAsia="ko-KR"/>
        </w:rPr>
        <w:t>.</w:t>
      </w:r>
      <w:r w:rsidRPr="00267D2F">
        <w:rPr>
          <w:rFonts w:ascii="GHEA Grapalat" w:eastAsiaTheme="minorEastAsia" w:hAnsi="GHEA Grapalat"/>
          <w:b/>
          <w:sz w:val="24"/>
          <w:szCs w:val="24"/>
          <w:lang w:eastAsia="ko-KR"/>
        </w:rPr>
        <w:t xml:space="preserve"> </w:t>
      </w:r>
      <w:r w:rsidRPr="007652F6">
        <w:rPr>
          <w:rFonts w:ascii="GHEA Grapalat" w:eastAsia="Times New Roman" w:hAnsi="GHEA Grapalat" w:cs="Times New Roman"/>
          <w:color w:val="000000" w:themeColor="text1"/>
          <w:sz w:val="24"/>
          <w:szCs w:val="24"/>
        </w:rPr>
        <w:t xml:space="preserve">Սույն օրենքն ուժի մեջ է մտնում </w:t>
      </w:r>
      <w:r w:rsidRPr="00FD7DB9">
        <w:rPr>
          <w:rFonts w:ascii="GHEA Grapalat" w:eastAsia="Times New Roman" w:hAnsi="GHEA Grapalat" w:cs="Times New Roman"/>
          <w:color w:val="000000" w:themeColor="text1"/>
          <w:sz w:val="24"/>
          <w:szCs w:val="24"/>
        </w:rPr>
        <w:t>Կատարողական վարույթի մասին օրենքն ուժի մեջ մտնելու պահից</w:t>
      </w:r>
      <w:r w:rsidRPr="007652F6">
        <w:rPr>
          <w:rFonts w:ascii="GHEA Grapalat" w:eastAsia="Times New Roman" w:hAnsi="GHEA Grapalat" w:cs="Times New Roman"/>
          <w:color w:val="000000" w:themeColor="text1"/>
          <w:sz w:val="24"/>
          <w:szCs w:val="24"/>
        </w:rPr>
        <w:t>:</w:t>
      </w:r>
    </w:p>
    <w:p w14:paraId="05884F86" w14:textId="77777777" w:rsidR="008B4766" w:rsidRPr="00FD7DB9" w:rsidRDefault="008B4766" w:rsidP="008B4766">
      <w:pPr>
        <w:pStyle w:val="NormalWeb"/>
        <w:shd w:val="clear" w:color="auto" w:fill="FFFFFF"/>
        <w:spacing w:before="0" w:beforeAutospacing="0" w:after="0" w:afterAutospacing="0" w:line="360" w:lineRule="auto"/>
        <w:ind w:firstLine="720"/>
        <w:jc w:val="both"/>
        <w:rPr>
          <w:rFonts w:ascii="GHEA Grapalat" w:eastAsiaTheme="minorHAnsi" w:hAnsi="GHEA Grapalat" w:cstheme="minorBidi"/>
        </w:rPr>
      </w:pPr>
      <w:r w:rsidRPr="005D573A">
        <w:rPr>
          <w:rFonts w:ascii="GHEA Grapalat" w:hAnsi="GHEA Grapalat"/>
          <w:color w:val="000000" w:themeColor="text1"/>
        </w:rPr>
        <w:t xml:space="preserve">2. Սույն օրենքի 1-ին և 3-րդ հոդվածները գործում են </w:t>
      </w:r>
      <w:r w:rsidRPr="005D573A">
        <w:rPr>
          <w:rFonts w:ascii="GHEA Grapalat" w:hAnsi="GHEA Grapalat"/>
          <w:color w:val="000000"/>
          <w:shd w:val="clear" w:color="auto" w:fill="FFFFFF"/>
        </w:rPr>
        <w:t>Կատարողական վարույթի մասին օրենքի 29-րդ հոդվածի 4-րդ մասով նախատեսված Կառավարության որոշմանը համապատասխան՝ կատարողական վարույթի հարուցման համար անհրաժեշտ տվյալները դատարանի կողմից Հարկադիր կատարումն ապահովող ծառայությանն էլեկտրոնային եղանակով փոխանցելն ապահովող համակարգի և դատարանի, Սահմանադրական դատարանի, Բարձրագույն դատական խորհրդի (դրանց աշխատակազմերի) կողմից էլեկտրոնային եղանակով հարկադիր կատարման դիմում ներկայացնելու համակարգի ներդրման պահից:</w:t>
      </w:r>
    </w:p>
    <w:p w14:paraId="595F7F5A" w14:textId="77777777" w:rsidR="008B4766" w:rsidRDefault="008B4766" w:rsidP="008B4766">
      <w:pPr>
        <w:shd w:val="clear" w:color="auto" w:fill="FFFFFF"/>
        <w:spacing w:after="0" w:line="360" w:lineRule="auto"/>
        <w:ind w:firstLine="720"/>
        <w:jc w:val="both"/>
        <w:rPr>
          <w:rFonts w:ascii="GHEA Grapalat" w:eastAsia="Times New Roman" w:hAnsi="GHEA Grapalat" w:cs="Times New Roman"/>
          <w:b/>
          <w:bCs/>
          <w:color w:val="000000"/>
          <w:sz w:val="24"/>
          <w:szCs w:val="24"/>
        </w:rPr>
      </w:pPr>
      <w:r>
        <w:rPr>
          <w:rFonts w:ascii="GHEA Grapalat" w:eastAsia="Times New Roman" w:hAnsi="GHEA Grapalat" w:cs="Times New Roman"/>
          <w:b/>
          <w:bCs/>
          <w:color w:val="000000"/>
          <w:sz w:val="24"/>
          <w:szCs w:val="24"/>
        </w:rPr>
        <w:br w:type="page"/>
      </w:r>
    </w:p>
    <w:p w14:paraId="3FA577F6" w14:textId="77777777" w:rsidR="008B4766" w:rsidRPr="009C004F" w:rsidRDefault="008B4766" w:rsidP="008B4766">
      <w:pPr>
        <w:shd w:val="clear" w:color="auto" w:fill="FFFFFF"/>
        <w:spacing w:after="0" w:line="360" w:lineRule="auto"/>
        <w:ind w:firstLine="375"/>
        <w:jc w:val="center"/>
        <w:rPr>
          <w:rFonts w:ascii="GHEA Grapalat" w:eastAsia="Times New Roman" w:hAnsi="GHEA Grapalat" w:cs="Times New Roman"/>
          <w:b/>
          <w:bCs/>
          <w:color w:val="000000"/>
          <w:sz w:val="24"/>
          <w:szCs w:val="24"/>
        </w:rPr>
      </w:pPr>
    </w:p>
    <w:p w14:paraId="49F7F128" w14:textId="77777777" w:rsidR="008B4766" w:rsidRPr="009C004F" w:rsidRDefault="008B4766" w:rsidP="008B4766">
      <w:pPr>
        <w:shd w:val="clear" w:color="auto" w:fill="FFFFFF"/>
        <w:spacing w:after="0" w:line="360" w:lineRule="auto"/>
        <w:ind w:firstLine="375"/>
        <w:jc w:val="center"/>
        <w:rPr>
          <w:rFonts w:ascii="GHEA Grapalat" w:eastAsia="Times New Roman" w:hAnsi="GHEA Grapalat" w:cs="Times New Roman"/>
          <w:b/>
          <w:bCs/>
          <w:color w:val="000000"/>
          <w:sz w:val="24"/>
          <w:szCs w:val="24"/>
        </w:rPr>
      </w:pPr>
      <w:r w:rsidRPr="009C004F">
        <w:rPr>
          <w:rFonts w:ascii="GHEA Grapalat" w:eastAsia="Times New Roman" w:hAnsi="GHEA Grapalat" w:cs="Times New Roman"/>
          <w:b/>
          <w:bCs/>
          <w:color w:val="000000"/>
          <w:sz w:val="24"/>
          <w:szCs w:val="24"/>
        </w:rPr>
        <w:t>ՀԱՅԱՍՏԱՆԻ ՀԱՆՐԱՊԵՏՈՒԹՅԱՆ</w:t>
      </w:r>
    </w:p>
    <w:p w14:paraId="47EB6EBC" w14:textId="77777777" w:rsidR="008B4766" w:rsidRPr="009C004F" w:rsidRDefault="008B4766" w:rsidP="008B4766">
      <w:pPr>
        <w:shd w:val="clear" w:color="auto" w:fill="FFFFFF"/>
        <w:spacing w:after="0" w:line="360" w:lineRule="auto"/>
        <w:ind w:firstLine="375"/>
        <w:jc w:val="center"/>
        <w:rPr>
          <w:rFonts w:ascii="GHEA Grapalat" w:eastAsia="Times New Roman" w:hAnsi="GHEA Grapalat" w:cs="Times New Roman"/>
          <w:color w:val="000000"/>
          <w:sz w:val="24"/>
          <w:szCs w:val="24"/>
        </w:rPr>
      </w:pPr>
    </w:p>
    <w:p w14:paraId="2E040F05" w14:textId="77777777" w:rsidR="008B4766" w:rsidRPr="009C004F" w:rsidRDefault="008B4766" w:rsidP="008B4766">
      <w:pPr>
        <w:shd w:val="clear" w:color="auto" w:fill="FFFFFF"/>
        <w:spacing w:after="0" w:line="360" w:lineRule="auto"/>
        <w:ind w:firstLine="375"/>
        <w:jc w:val="center"/>
        <w:rPr>
          <w:rFonts w:ascii="GHEA Grapalat" w:eastAsia="Times New Roman" w:hAnsi="GHEA Grapalat" w:cs="Times New Roman"/>
          <w:b/>
          <w:bCs/>
          <w:color w:val="000000"/>
          <w:sz w:val="24"/>
          <w:szCs w:val="24"/>
        </w:rPr>
      </w:pPr>
      <w:r w:rsidRPr="009C004F">
        <w:rPr>
          <w:rFonts w:ascii="GHEA Grapalat" w:eastAsia="Times New Roman" w:hAnsi="GHEA Grapalat" w:cs="Times New Roman"/>
          <w:b/>
          <w:bCs/>
          <w:color w:val="000000"/>
          <w:sz w:val="24"/>
          <w:szCs w:val="24"/>
        </w:rPr>
        <w:t>Օ Ր Ե Ն Ք Ը</w:t>
      </w:r>
    </w:p>
    <w:p w14:paraId="6CC0FBCB" w14:textId="77777777" w:rsidR="008B4766" w:rsidRPr="009C004F" w:rsidRDefault="008B4766" w:rsidP="008B4766">
      <w:pPr>
        <w:shd w:val="clear" w:color="auto" w:fill="FFFFFF"/>
        <w:spacing w:after="0" w:line="360" w:lineRule="auto"/>
        <w:ind w:firstLine="375"/>
        <w:jc w:val="center"/>
        <w:rPr>
          <w:rFonts w:ascii="GHEA Grapalat" w:eastAsia="Times New Roman" w:hAnsi="GHEA Grapalat" w:cs="Times New Roman"/>
          <w:color w:val="000000"/>
          <w:sz w:val="24"/>
          <w:szCs w:val="24"/>
        </w:rPr>
      </w:pPr>
    </w:p>
    <w:p w14:paraId="428897CD" w14:textId="77777777" w:rsidR="008B4766" w:rsidRPr="009C004F" w:rsidRDefault="008B4766" w:rsidP="008B4766">
      <w:pPr>
        <w:shd w:val="clear" w:color="auto" w:fill="FFFFFF"/>
        <w:spacing w:after="0" w:line="360" w:lineRule="auto"/>
        <w:ind w:firstLine="375"/>
        <w:jc w:val="center"/>
        <w:rPr>
          <w:rFonts w:ascii="GHEA Grapalat" w:eastAsia="Times New Roman" w:hAnsi="GHEA Grapalat" w:cs="Times New Roman"/>
          <w:b/>
          <w:bCs/>
          <w:color w:val="000000"/>
          <w:sz w:val="24"/>
          <w:szCs w:val="24"/>
        </w:rPr>
      </w:pPr>
      <w:r w:rsidRPr="009C004F">
        <w:rPr>
          <w:rFonts w:ascii="GHEA Grapalat" w:hAnsi="GHEA Grapalat"/>
          <w:b/>
          <w:bCs/>
          <w:color w:val="000000"/>
          <w:sz w:val="24"/>
          <w:szCs w:val="24"/>
          <w:shd w:val="clear" w:color="auto" w:fill="FFFFFF"/>
        </w:rPr>
        <w:t>ԱՊՕՐԻՆԻ ԾԱԳՈՒՄ</w:t>
      </w:r>
      <w:r w:rsidRPr="009C004F">
        <w:rPr>
          <w:rFonts w:ascii="GHEA Grapalat" w:hAnsi="GHEA Grapalat" w:cs="Calibri"/>
          <w:b/>
          <w:bCs/>
          <w:color w:val="000000"/>
          <w:sz w:val="24"/>
          <w:szCs w:val="24"/>
          <w:shd w:val="clear" w:color="auto" w:fill="FFFFFF"/>
        </w:rPr>
        <w:t xml:space="preserve"> </w:t>
      </w:r>
      <w:r w:rsidRPr="009C004F">
        <w:rPr>
          <w:rFonts w:ascii="GHEA Grapalat" w:hAnsi="GHEA Grapalat"/>
          <w:b/>
          <w:bCs/>
          <w:color w:val="000000"/>
          <w:sz w:val="24"/>
          <w:szCs w:val="24"/>
          <w:shd w:val="clear" w:color="auto" w:fill="FFFFFF"/>
        </w:rPr>
        <w:t>ՈՒՆԵՑՈՂ ԳՈՒՅՔԻ ԲՌՆԱԳԱՆՁՄԱՆ</w:t>
      </w:r>
      <w:r w:rsidRPr="009C004F">
        <w:rPr>
          <w:rFonts w:ascii="GHEA Grapalat" w:hAnsi="GHEA Grapalat" w:cs="Calibri"/>
          <w:b/>
          <w:bCs/>
          <w:color w:val="000000"/>
          <w:sz w:val="24"/>
          <w:szCs w:val="24"/>
          <w:shd w:val="clear" w:color="auto" w:fill="FFFFFF"/>
        </w:rPr>
        <w:t xml:space="preserve"> </w:t>
      </w:r>
      <w:r w:rsidRPr="009C004F">
        <w:rPr>
          <w:rFonts w:ascii="GHEA Grapalat" w:hAnsi="GHEA Grapalat"/>
          <w:b/>
          <w:bCs/>
          <w:color w:val="000000"/>
          <w:sz w:val="24"/>
          <w:szCs w:val="24"/>
          <w:shd w:val="clear" w:color="auto" w:fill="FFFFFF"/>
        </w:rPr>
        <w:t>ՄԱՍԻՆ</w:t>
      </w:r>
      <w:r w:rsidRPr="009C004F">
        <w:rPr>
          <w:rFonts w:ascii="GHEA Grapalat" w:eastAsia="Times New Roman" w:hAnsi="GHEA Grapalat" w:cs="Times New Roman"/>
          <w:b/>
          <w:bCs/>
          <w:color w:val="000000"/>
          <w:sz w:val="24"/>
          <w:szCs w:val="24"/>
        </w:rPr>
        <w:t xml:space="preserve"> ՕՐԵՆՔՈՒՄ ՓՈՓՈԽՈՒԹՅՈՒՆ</w:t>
      </w:r>
      <w:r w:rsidRPr="00FD7DB9">
        <w:rPr>
          <w:rFonts w:ascii="GHEA Grapalat" w:eastAsia="Times New Roman" w:hAnsi="GHEA Grapalat" w:cs="Times New Roman"/>
          <w:b/>
          <w:bCs/>
          <w:color w:val="000000"/>
          <w:sz w:val="24"/>
          <w:szCs w:val="24"/>
        </w:rPr>
        <w:t>ՆԵՐ</w:t>
      </w:r>
      <w:r w:rsidRPr="009C004F">
        <w:rPr>
          <w:rFonts w:ascii="GHEA Grapalat" w:eastAsia="Times New Roman" w:hAnsi="GHEA Grapalat" w:cs="Times New Roman"/>
          <w:b/>
          <w:bCs/>
          <w:color w:val="000000"/>
          <w:sz w:val="24"/>
          <w:szCs w:val="24"/>
        </w:rPr>
        <w:t xml:space="preserve"> ԿԱՏԱՐԵԼՈՒ ՄԱՍԻՆ</w:t>
      </w:r>
    </w:p>
    <w:p w14:paraId="0D347376" w14:textId="77777777" w:rsidR="008B4766" w:rsidRPr="009C004F" w:rsidRDefault="008B4766" w:rsidP="008B4766">
      <w:pPr>
        <w:shd w:val="clear" w:color="auto" w:fill="FFFFFF"/>
        <w:tabs>
          <w:tab w:val="left" w:pos="1080"/>
          <w:tab w:val="left" w:pos="1710"/>
        </w:tabs>
        <w:spacing w:after="0" w:line="360" w:lineRule="auto"/>
        <w:ind w:firstLine="720"/>
        <w:rPr>
          <w:rFonts w:ascii="GHEA Grapalat" w:eastAsia="Times New Roman" w:hAnsi="GHEA Grapalat" w:cs="Times New Roman"/>
          <w:b/>
          <w:bCs/>
          <w:color w:val="000000"/>
          <w:sz w:val="24"/>
          <w:szCs w:val="24"/>
        </w:rPr>
      </w:pPr>
    </w:p>
    <w:p w14:paraId="303E1D22" w14:textId="77777777" w:rsidR="008B4766" w:rsidRDefault="008B4766" w:rsidP="008B4766">
      <w:pPr>
        <w:shd w:val="clear" w:color="auto" w:fill="FFFFFF"/>
        <w:tabs>
          <w:tab w:val="left" w:pos="990"/>
          <w:tab w:val="left" w:pos="1080"/>
          <w:tab w:val="left" w:pos="1170"/>
          <w:tab w:val="left" w:pos="1350"/>
          <w:tab w:val="left" w:pos="1440"/>
          <w:tab w:val="left" w:pos="1530"/>
          <w:tab w:val="left" w:pos="1620"/>
          <w:tab w:val="left" w:pos="1710"/>
          <w:tab w:val="left" w:pos="1890"/>
          <w:tab w:val="left" w:pos="2070"/>
          <w:tab w:val="left" w:pos="2160"/>
          <w:tab w:val="left" w:pos="2340"/>
        </w:tabs>
        <w:spacing w:after="0" w:line="360" w:lineRule="auto"/>
        <w:ind w:firstLine="720"/>
        <w:jc w:val="both"/>
        <w:rPr>
          <w:rFonts w:ascii="GHEA Grapalat" w:hAnsi="GHEA Grapalat"/>
          <w:color w:val="000000"/>
          <w:sz w:val="24"/>
          <w:szCs w:val="24"/>
          <w:shd w:val="clear" w:color="auto" w:fill="FFFFFF"/>
        </w:rPr>
      </w:pPr>
      <w:r w:rsidRPr="009C004F">
        <w:rPr>
          <w:rFonts w:ascii="GHEA Grapalat" w:eastAsia="Times New Roman" w:hAnsi="GHEA Grapalat" w:cs="Times New Roman"/>
          <w:b/>
          <w:bCs/>
          <w:color w:val="000000"/>
          <w:sz w:val="24"/>
          <w:szCs w:val="24"/>
        </w:rPr>
        <w:t>Հոդված</w:t>
      </w:r>
      <w:r w:rsidRPr="00267D2F">
        <w:rPr>
          <w:rFonts w:ascii="GHEA Grapalat" w:eastAsia="Times New Roman" w:hAnsi="GHEA Grapalat" w:cs="Times New Roman"/>
          <w:b/>
          <w:bCs/>
          <w:color w:val="000000"/>
          <w:sz w:val="24"/>
          <w:szCs w:val="24"/>
        </w:rPr>
        <w:t xml:space="preserve"> 1.</w:t>
      </w:r>
      <w:r w:rsidRPr="009C004F">
        <w:rPr>
          <w:rFonts w:ascii="GHEA Grapalat" w:eastAsia="Times New Roman" w:hAnsi="GHEA Grapalat" w:cs="Times New Roman"/>
          <w:b/>
          <w:bCs/>
          <w:color w:val="000000"/>
          <w:sz w:val="24"/>
          <w:szCs w:val="24"/>
        </w:rPr>
        <w:t xml:space="preserve"> </w:t>
      </w:r>
      <w:r w:rsidRPr="009C004F">
        <w:rPr>
          <w:rFonts w:ascii="GHEA Grapalat" w:hAnsi="GHEA Grapalat"/>
          <w:color w:val="000000"/>
          <w:sz w:val="24"/>
          <w:szCs w:val="24"/>
          <w:shd w:val="clear" w:color="auto" w:fill="FFFFFF"/>
        </w:rPr>
        <w:t>«</w:t>
      </w:r>
      <w:r w:rsidRPr="008F76FB">
        <w:rPr>
          <w:rFonts w:ascii="GHEA Grapalat" w:hAnsi="GHEA Grapalat"/>
          <w:bCs/>
          <w:color w:val="000000"/>
          <w:sz w:val="24"/>
          <w:szCs w:val="24"/>
          <w:shd w:val="clear" w:color="auto" w:fill="FFFFFF"/>
        </w:rPr>
        <w:t>Ա</w:t>
      </w:r>
      <w:r w:rsidRPr="009C004F">
        <w:rPr>
          <w:rFonts w:ascii="GHEA Grapalat" w:hAnsi="GHEA Grapalat"/>
          <w:bCs/>
          <w:color w:val="000000"/>
          <w:sz w:val="24"/>
          <w:szCs w:val="24"/>
          <w:shd w:val="clear" w:color="auto" w:fill="FFFFFF"/>
        </w:rPr>
        <w:t>պօրինի ծագում</w:t>
      </w:r>
      <w:r w:rsidRPr="009C004F">
        <w:rPr>
          <w:rFonts w:ascii="GHEA Grapalat" w:hAnsi="GHEA Grapalat" w:cs="Calibri"/>
          <w:bCs/>
          <w:color w:val="000000"/>
          <w:sz w:val="24"/>
          <w:szCs w:val="24"/>
          <w:shd w:val="clear" w:color="auto" w:fill="FFFFFF"/>
        </w:rPr>
        <w:t xml:space="preserve"> </w:t>
      </w:r>
      <w:r w:rsidRPr="009C004F">
        <w:rPr>
          <w:rFonts w:ascii="GHEA Grapalat" w:hAnsi="GHEA Grapalat"/>
          <w:bCs/>
          <w:color w:val="000000"/>
          <w:sz w:val="24"/>
          <w:szCs w:val="24"/>
          <w:shd w:val="clear" w:color="auto" w:fill="FFFFFF"/>
        </w:rPr>
        <w:t>ունեցող գույքի բռնագանձման</w:t>
      </w:r>
      <w:r w:rsidRPr="009C004F">
        <w:rPr>
          <w:rFonts w:ascii="GHEA Grapalat" w:hAnsi="GHEA Grapalat" w:cs="Calibri"/>
          <w:bCs/>
          <w:color w:val="000000"/>
          <w:sz w:val="24"/>
          <w:szCs w:val="24"/>
          <w:shd w:val="clear" w:color="auto" w:fill="FFFFFF"/>
        </w:rPr>
        <w:t xml:space="preserve"> </w:t>
      </w:r>
      <w:r w:rsidRPr="009C004F">
        <w:rPr>
          <w:rFonts w:ascii="GHEA Grapalat" w:hAnsi="GHEA Grapalat"/>
          <w:bCs/>
          <w:color w:val="000000"/>
          <w:sz w:val="24"/>
          <w:szCs w:val="24"/>
          <w:shd w:val="clear" w:color="auto" w:fill="FFFFFF"/>
        </w:rPr>
        <w:t>մասին</w:t>
      </w:r>
      <w:r w:rsidRPr="009C004F">
        <w:rPr>
          <w:rFonts w:ascii="GHEA Grapalat" w:hAnsi="GHEA Grapalat"/>
          <w:color w:val="000000"/>
          <w:sz w:val="24"/>
          <w:szCs w:val="24"/>
          <w:shd w:val="clear" w:color="auto" w:fill="FFFFFF"/>
        </w:rPr>
        <w:t xml:space="preserve">» </w:t>
      </w:r>
      <w:r w:rsidRPr="00B92AE0">
        <w:rPr>
          <w:rStyle w:val="Strong"/>
          <w:rFonts w:ascii="GHEA Grapalat" w:hAnsi="GHEA Grapalat"/>
          <w:color w:val="000000"/>
          <w:sz w:val="24"/>
          <w:szCs w:val="24"/>
          <w:shd w:val="clear" w:color="auto" w:fill="FFFFFF"/>
        </w:rPr>
        <w:t>2020 թվականի ապրիլի 16-ի</w:t>
      </w:r>
      <w:r w:rsidRPr="00B92AE0">
        <w:rPr>
          <w:rFonts w:ascii="GHEA Grapalat" w:hAnsi="GHEA Grapalat"/>
          <w:color w:val="000000"/>
          <w:sz w:val="24"/>
          <w:szCs w:val="24"/>
          <w:shd w:val="clear" w:color="auto" w:fill="FFFFFF"/>
        </w:rPr>
        <w:t xml:space="preserve"> ՀՕ-240-Ն օրենքի 12-րդ հոդվածում.</w:t>
      </w:r>
    </w:p>
    <w:p w14:paraId="59F05BB8" w14:textId="77777777" w:rsidR="008B4766" w:rsidRPr="00FD7DB9" w:rsidRDefault="008B4766" w:rsidP="008B4766">
      <w:pPr>
        <w:shd w:val="clear" w:color="auto" w:fill="FFFFFF"/>
        <w:tabs>
          <w:tab w:val="left" w:pos="990"/>
          <w:tab w:val="left" w:pos="1080"/>
          <w:tab w:val="left" w:pos="1170"/>
          <w:tab w:val="left" w:pos="1350"/>
          <w:tab w:val="left" w:pos="1440"/>
          <w:tab w:val="left" w:pos="1530"/>
          <w:tab w:val="left" w:pos="1620"/>
          <w:tab w:val="left" w:pos="1710"/>
          <w:tab w:val="left" w:pos="1890"/>
          <w:tab w:val="left" w:pos="2070"/>
          <w:tab w:val="left" w:pos="2160"/>
          <w:tab w:val="left" w:pos="2340"/>
        </w:tabs>
        <w:spacing w:after="0" w:line="360" w:lineRule="auto"/>
        <w:ind w:firstLine="720"/>
        <w:jc w:val="both"/>
        <w:rPr>
          <w:rFonts w:ascii="GHEA Grapalat" w:hAnsi="GHEA Grapalat" w:cs="Calibri"/>
          <w:color w:val="000000"/>
          <w:sz w:val="24"/>
          <w:szCs w:val="24"/>
          <w:shd w:val="clear" w:color="auto" w:fill="FFFFFF"/>
        </w:rPr>
      </w:pPr>
      <w:r w:rsidRPr="00FD7DB9">
        <w:rPr>
          <w:rFonts w:ascii="GHEA Grapalat" w:hAnsi="GHEA Grapalat"/>
          <w:color w:val="000000"/>
          <w:sz w:val="24"/>
          <w:szCs w:val="24"/>
          <w:shd w:val="clear" w:color="auto" w:fill="FFFFFF"/>
        </w:rPr>
        <w:t>1)</w:t>
      </w:r>
      <w:r w:rsidRPr="009C004F">
        <w:rPr>
          <w:rFonts w:ascii="GHEA Grapalat" w:hAnsi="GHEA Grapalat"/>
          <w:color w:val="000000"/>
          <w:sz w:val="24"/>
          <w:szCs w:val="24"/>
          <w:shd w:val="clear" w:color="auto" w:fill="FFFFFF"/>
        </w:rPr>
        <w:t xml:space="preserve"> </w:t>
      </w:r>
      <w:r>
        <w:rPr>
          <w:rFonts w:ascii="GHEA Grapalat" w:hAnsi="GHEA Grapalat"/>
          <w:color w:val="000000"/>
          <w:sz w:val="24"/>
          <w:szCs w:val="24"/>
          <w:shd w:val="clear" w:color="auto" w:fill="FFFFFF"/>
        </w:rPr>
        <w:t>11</w:t>
      </w:r>
      <w:r w:rsidRPr="009C004F">
        <w:rPr>
          <w:rFonts w:ascii="GHEA Grapalat" w:hAnsi="GHEA Grapalat"/>
          <w:color w:val="000000"/>
          <w:sz w:val="24"/>
          <w:szCs w:val="24"/>
          <w:shd w:val="clear" w:color="auto" w:fill="FFFFFF"/>
        </w:rPr>
        <w:t xml:space="preserve">-րդ մասում </w:t>
      </w:r>
      <w:r w:rsidRPr="009C004F">
        <w:rPr>
          <w:rFonts w:ascii="GHEA Grapalat" w:eastAsiaTheme="minorEastAsia" w:hAnsi="GHEA Grapalat" w:cs="Sylfaen"/>
          <w:sz w:val="24"/>
          <w:szCs w:val="24"/>
          <w:lang w:eastAsia="ko-KR"/>
        </w:rPr>
        <w:t>«</w:t>
      </w:r>
      <w:r w:rsidRPr="009C004F">
        <w:rPr>
          <w:rFonts w:ascii="GHEA Grapalat" w:hAnsi="GHEA Grapalat"/>
          <w:color w:val="000000"/>
          <w:sz w:val="24"/>
          <w:szCs w:val="24"/>
          <w:shd w:val="clear" w:color="auto" w:fill="FFFFFF"/>
        </w:rPr>
        <w:t>մարմինն ստանում է առաջին ատյանի դատարանի՝ ապացույց պահանջելու մասին որոշման հիման վրա կազմված կատարողական թերթ և այն» բառերը փոխարինել «մարմնի դիմումի հիման վրա ապացույց պահանջելու որոշման հարկադիր կատարման դիմումն առաջին ատյանի դատարանն անհապաղ»</w:t>
      </w:r>
      <w:r>
        <w:rPr>
          <w:rFonts w:ascii="Calibri" w:hAnsi="Calibri" w:cs="Calibri"/>
          <w:color w:val="000000"/>
          <w:sz w:val="24"/>
          <w:szCs w:val="24"/>
          <w:shd w:val="clear" w:color="auto" w:fill="FFFFFF"/>
        </w:rPr>
        <w:t xml:space="preserve"> </w:t>
      </w:r>
      <w:r w:rsidRPr="009C004F">
        <w:rPr>
          <w:rFonts w:ascii="GHEA Grapalat" w:hAnsi="GHEA Grapalat" w:cs="Calibri"/>
          <w:color w:val="000000"/>
          <w:sz w:val="24"/>
          <w:szCs w:val="24"/>
          <w:shd w:val="clear" w:color="auto" w:fill="FFFFFF"/>
        </w:rPr>
        <w:t>բառերով</w:t>
      </w:r>
      <w:r w:rsidRPr="00FD7DB9">
        <w:rPr>
          <w:rFonts w:ascii="GHEA Grapalat" w:hAnsi="GHEA Grapalat" w:cs="Calibri"/>
          <w:color w:val="000000"/>
          <w:sz w:val="24"/>
          <w:szCs w:val="24"/>
          <w:shd w:val="clear" w:color="auto" w:fill="FFFFFF"/>
        </w:rPr>
        <w:t>.</w:t>
      </w:r>
    </w:p>
    <w:p w14:paraId="74FB8EC9" w14:textId="77777777" w:rsidR="008B4766" w:rsidRPr="009C004F" w:rsidRDefault="008B4766" w:rsidP="008B4766">
      <w:pPr>
        <w:shd w:val="clear" w:color="auto" w:fill="FFFFFF"/>
        <w:tabs>
          <w:tab w:val="left" w:pos="990"/>
          <w:tab w:val="left" w:pos="1080"/>
          <w:tab w:val="left" w:pos="1170"/>
          <w:tab w:val="left" w:pos="1350"/>
          <w:tab w:val="left" w:pos="1440"/>
          <w:tab w:val="left" w:pos="1530"/>
          <w:tab w:val="left" w:pos="1620"/>
          <w:tab w:val="left" w:pos="1710"/>
          <w:tab w:val="left" w:pos="1890"/>
          <w:tab w:val="left" w:pos="2070"/>
          <w:tab w:val="left" w:pos="2160"/>
          <w:tab w:val="left" w:pos="2340"/>
        </w:tabs>
        <w:spacing w:after="0" w:line="360" w:lineRule="auto"/>
        <w:ind w:firstLine="720"/>
        <w:jc w:val="both"/>
        <w:rPr>
          <w:rFonts w:ascii="GHEA Grapalat" w:hAnsi="GHEA Grapalat"/>
          <w:color w:val="000000"/>
          <w:sz w:val="24"/>
          <w:szCs w:val="24"/>
          <w:shd w:val="clear" w:color="auto" w:fill="FFFFFF"/>
        </w:rPr>
      </w:pPr>
      <w:r w:rsidRPr="00FD7DB9">
        <w:rPr>
          <w:rFonts w:ascii="GHEA Grapalat" w:hAnsi="GHEA Grapalat" w:cs="Calibri"/>
          <w:color w:val="000000"/>
          <w:sz w:val="24"/>
          <w:szCs w:val="24"/>
          <w:shd w:val="clear" w:color="auto" w:fill="FFFFFF"/>
        </w:rPr>
        <w:t xml:space="preserve">2) </w:t>
      </w:r>
      <w:r>
        <w:rPr>
          <w:rFonts w:ascii="GHEA Grapalat" w:hAnsi="GHEA Grapalat"/>
          <w:color w:val="000000"/>
          <w:sz w:val="24"/>
          <w:szCs w:val="24"/>
          <w:shd w:val="clear" w:color="auto" w:fill="FFFFFF"/>
        </w:rPr>
        <w:t>11</w:t>
      </w:r>
      <w:r w:rsidRPr="009C004F">
        <w:rPr>
          <w:rFonts w:ascii="GHEA Grapalat" w:hAnsi="GHEA Grapalat"/>
          <w:color w:val="000000"/>
          <w:sz w:val="24"/>
          <w:szCs w:val="24"/>
          <w:shd w:val="clear" w:color="auto" w:fill="FFFFFF"/>
        </w:rPr>
        <w:t xml:space="preserve">-րդ մասում </w:t>
      </w:r>
      <w:r w:rsidRPr="00FD7DB9">
        <w:rPr>
          <w:rFonts w:ascii="GHEA Grapalat" w:hAnsi="GHEA Grapalat"/>
          <w:color w:val="000000"/>
          <w:sz w:val="24"/>
          <w:szCs w:val="24"/>
          <w:shd w:val="clear" w:color="auto" w:fill="FFFFFF"/>
        </w:rPr>
        <w:t></w:t>
      </w:r>
      <w:r w:rsidRPr="00FD7DB9">
        <w:rPr>
          <w:rFonts w:ascii="GHEA Grapalat" w:hAnsi="GHEA Grapalat" w:cs="Calibri"/>
          <w:color w:val="000000"/>
          <w:sz w:val="24"/>
          <w:szCs w:val="24"/>
          <w:shd w:val="clear" w:color="auto" w:fill="FFFFFF"/>
        </w:rPr>
        <w:t>Դատական ակտերի հարկադիր կատարման մասին բառերը փոխարինել Կատարողական վարույթի մասին բառերով</w:t>
      </w:r>
      <w:r w:rsidRPr="009C004F">
        <w:rPr>
          <w:rFonts w:ascii="GHEA Grapalat" w:hAnsi="GHEA Grapalat" w:cs="Calibri"/>
          <w:color w:val="000000"/>
          <w:sz w:val="24"/>
          <w:szCs w:val="24"/>
          <w:shd w:val="clear" w:color="auto" w:fill="FFFFFF"/>
        </w:rPr>
        <w:t>:</w:t>
      </w:r>
    </w:p>
    <w:p w14:paraId="71A1B944" w14:textId="77777777" w:rsidR="008B4766" w:rsidRPr="009C004F" w:rsidRDefault="008B4766" w:rsidP="008B4766">
      <w:pPr>
        <w:shd w:val="clear" w:color="auto" w:fill="FFFFFF"/>
        <w:tabs>
          <w:tab w:val="left" w:pos="990"/>
          <w:tab w:val="left" w:pos="1080"/>
          <w:tab w:val="left" w:pos="1170"/>
          <w:tab w:val="left" w:pos="1350"/>
          <w:tab w:val="left" w:pos="1440"/>
          <w:tab w:val="left" w:pos="1530"/>
          <w:tab w:val="left" w:pos="1620"/>
          <w:tab w:val="left" w:pos="1710"/>
          <w:tab w:val="left" w:pos="1890"/>
          <w:tab w:val="left" w:pos="2070"/>
          <w:tab w:val="left" w:pos="2160"/>
          <w:tab w:val="left" w:pos="2340"/>
        </w:tabs>
        <w:spacing w:after="0" w:line="360" w:lineRule="auto"/>
        <w:ind w:firstLine="720"/>
        <w:jc w:val="both"/>
        <w:rPr>
          <w:rFonts w:ascii="GHEA Grapalat" w:eastAsia="Times New Roman" w:hAnsi="GHEA Grapalat" w:cs="Times New Roman"/>
          <w:color w:val="000000"/>
          <w:sz w:val="24"/>
          <w:szCs w:val="24"/>
        </w:rPr>
      </w:pPr>
    </w:p>
    <w:p w14:paraId="644D5678" w14:textId="77777777" w:rsidR="008B4766" w:rsidRPr="00FD7DB9" w:rsidRDefault="008B4766" w:rsidP="008B4766">
      <w:pPr>
        <w:pStyle w:val="NormalWeb"/>
        <w:shd w:val="clear" w:color="auto" w:fill="FFFFFF"/>
        <w:spacing w:before="0" w:beforeAutospacing="0" w:after="0" w:afterAutospacing="0" w:line="360" w:lineRule="auto"/>
        <w:ind w:firstLine="720"/>
        <w:jc w:val="both"/>
        <w:rPr>
          <w:rFonts w:ascii="GHEA Grapalat" w:eastAsiaTheme="minorEastAsia" w:hAnsi="GHEA Grapalat"/>
          <w:b/>
          <w:lang w:eastAsia="ko-KR"/>
        </w:rPr>
      </w:pPr>
      <w:r w:rsidRPr="00267D2F">
        <w:rPr>
          <w:rFonts w:ascii="GHEA Grapalat" w:eastAsiaTheme="minorEastAsia" w:hAnsi="GHEA Grapalat" w:cs="Sylfaen"/>
          <w:b/>
          <w:lang w:eastAsia="ko-KR"/>
        </w:rPr>
        <w:t>Հոդված</w:t>
      </w:r>
      <w:r w:rsidRPr="009C004F">
        <w:rPr>
          <w:rFonts w:ascii="GHEA Grapalat" w:eastAsiaTheme="minorEastAsia" w:hAnsi="GHEA Grapalat" w:cs="Sylfaen"/>
          <w:b/>
          <w:lang w:eastAsia="ko-KR"/>
        </w:rPr>
        <w:t xml:space="preserve"> 2</w:t>
      </w:r>
      <w:r w:rsidRPr="00267D2F">
        <w:rPr>
          <w:rFonts w:ascii="GHEA Grapalat" w:eastAsiaTheme="minorEastAsia" w:hAnsi="GHEA Grapalat"/>
          <w:b/>
          <w:lang w:eastAsia="ko-KR"/>
        </w:rPr>
        <w:t xml:space="preserve">. </w:t>
      </w:r>
      <w:r w:rsidRPr="00FD7DB9">
        <w:rPr>
          <w:rFonts w:ascii="GHEA Grapalat" w:eastAsiaTheme="minorEastAsia" w:hAnsi="GHEA Grapalat"/>
          <w:b/>
          <w:lang w:eastAsia="ko-KR"/>
        </w:rPr>
        <w:t>Եզրափակիչ և անցումային դրույթներ</w:t>
      </w:r>
    </w:p>
    <w:p w14:paraId="05FB21AC" w14:textId="77777777" w:rsidR="008B4766" w:rsidRDefault="008B4766" w:rsidP="008B4766">
      <w:pPr>
        <w:pStyle w:val="NormalWeb"/>
        <w:shd w:val="clear" w:color="auto" w:fill="FFFFFF"/>
        <w:spacing w:before="0" w:beforeAutospacing="0" w:after="0" w:afterAutospacing="0" w:line="360" w:lineRule="auto"/>
        <w:ind w:firstLine="720"/>
        <w:jc w:val="both"/>
        <w:rPr>
          <w:rFonts w:ascii="GHEA Grapalat" w:hAnsi="GHEA Grapalat"/>
          <w:color w:val="000000" w:themeColor="text1"/>
        </w:rPr>
      </w:pPr>
      <w:r w:rsidRPr="00FD7DB9">
        <w:rPr>
          <w:rFonts w:ascii="GHEA Grapalat" w:hAnsi="GHEA Grapalat"/>
          <w:color w:val="000000" w:themeColor="text1"/>
        </w:rPr>
        <w:t xml:space="preserve">1. </w:t>
      </w:r>
      <w:r w:rsidRPr="00D60C7E">
        <w:rPr>
          <w:rFonts w:ascii="GHEA Grapalat" w:hAnsi="GHEA Grapalat"/>
          <w:color w:val="000000" w:themeColor="text1"/>
        </w:rPr>
        <w:t xml:space="preserve">Սույն օրենքն ուժի մեջ է մտնում </w:t>
      </w:r>
      <w:r w:rsidRPr="00FD7DB9">
        <w:rPr>
          <w:rFonts w:ascii="GHEA Grapalat" w:hAnsi="GHEA Grapalat"/>
          <w:color w:val="000000" w:themeColor="text1"/>
        </w:rPr>
        <w:t>Կատարողական վարույթի մասին օրենքն ուժի մեջ մտնելու պահից</w:t>
      </w:r>
      <w:r w:rsidRPr="00D60C7E">
        <w:rPr>
          <w:rFonts w:ascii="GHEA Grapalat" w:hAnsi="GHEA Grapalat"/>
          <w:color w:val="000000" w:themeColor="text1"/>
        </w:rPr>
        <w:t>:</w:t>
      </w:r>
    </w:p>
    <w:p w14:paraId="0E47826D" w14:textId="77777777" w:rsidR="008B4766" w:rsidRPr="00FD7DB9" w:rsidRDefault="008B4766" w:rsidP="008B4766">
      <w:pPr>
        <w:pStyle w:val="NormalWeb"/>
        <w:shd w:val="clear" w:color="auto" w:fill="FFFFFF"/>
        <w:spacing w:before="0" w:beforeAutospacing="0" w:after="0" w:afterAutospacing="0" w:line="360" w:lineRule="auto"/>
        <w:ind w:firstLine="720"/>
        <w:jc w:val="both"/>
        <w:rPr>
          <w:rFonts w:ascii="GHEA Grapalat" w:eastAsiaTheme="minorHAnsi" w:hAnsi="GHEA Grapalat" w:cstheme="minorBidi"/>
        </w:rPr>
      </w:pPr>
      <w:r w:rsidRPr="005D573A">
        <w:rPr>
          <w:rFonts w:ascii="GHEA Grapalat" w:hAnsi="GHEA Grapalat"/>
          <w:color w:val="000000" w:themeColor="text1"/>
        </w:rPr>
        <w:t xml:space="preserve">2. Սույն օրենքի 1-ին հոդվածի 1-ին կետը գործում է </w:t>
      </w:r>
      <w:r w:rsidRPr="005D573A">
        <w:rPr>
          <w:rFonts w:ascii="GHEA Grapalat" w:hAnsi="GHEA Grapalat"/>
          <w:color w:val="000000"/>
          <w:shd w:val="clear" w:color="auto" w:fill="FFFFFF"/>
        </w:rPr>
        <w:t>Կատարողական վարույթի մասին օրենքի 29-րդ հոդվածի 4-րդ մասով նախատեսված Կառավարության որոշմանը համապատասխան՝ կատարողական վարույթի հարուցման համար անհրաժեշտ տվյալները դատարանի կողմից Հարկադիր կատարումն ապահովող ծառայությանն էլեկտրոնային եղանակով փոխանցելն ապահովող համակարգի և դատարանի, Սահմանադրական դատարանի, Բարձրագույն դատական խորհրդի (դրանց աշխատակազմերի) կողմից էլեկտրոնային եղանակով հարկադիր կատարման դիմում ներկայացնելու համակարգի ներդրման պահից:</w:t>
      </w:r>
    </w:p>
    <w:p w14:paraId="68635940" w14:textId="77777777" w:rsidR="008B4766" w:rsidRPr="009C004F" w:rsidRDefault="008B4766" w:rsidP="008B4766">
      <w:pPr>
        <w:spacing w:line="360" w:lineRule="auto"/>
        <w:jc w:val="center"/>
        <w:rPr>
          <w:rFonts w:ascii="GHEA Grapalat" w:eastAsia="Times New Roman" w:hAnsi="GHEA Grapalat" w:cs="Times New Roman"/>
          <w:b/>
          <w:bCs/>
          <w:color w:val="000000"/>
          <w:sz w:val="24"/>
          <w:szCs w:val="24"/>
        </w:rPr>
      </w:pPr>
      <w:r w:rsidRPr="009C004F">
        <w:rPr>
          <w:rFonts w:ascii="GHEA Grapalat" w:eastAsia="Times New Roman" w:hAnsi="GHEA Grapalat" w:cs="Times New Roman"/>
          <w:b/>
          <w:bCs/>
          <w:color w:val="000000"/>
          <w:sz w:val="24"/>
          <w:szCs w:val="24"/>
        </w:rPr>
        <w:br w:type="page"/>
      </w:r>
      <w:r w:rsidRPr="009C004F">
        <w:rPr>
          <w:rFonts w:ascii="GHEA Grapalat" w:eastAsia="Times New Roman" w:hAnsi="GHEA Grapalat" w:cs="Times New Roman"/>
          <w:b/>
          <w:bCs/>
          <w:color w:val="000000"/>
          <w:sz w:val="24"/>
          <w:szCs w:val="24"/>
        </w:rPr>
        <w:lastRenderedPageBreak/>
        <w:t>ՀԱՅԱՍՏԱՆԻ ՀԱՆՐԱՊԵՏՈՒԹՅԱՆ</w:t>
      </w:r>
    </w:p>
    <w:p w14:paraId="4663DB4B" w14:textId="77777777" w:rsidR="008B4766" w:rsidRPr="009C004F" w:rsidRDefault="008B4766" w:rsidP="008B4766">
      <w:pPr>
        <w:shd w:val="clear" w:color="auto" w:fill="FFFFFF"/>
        <w:spacing w:after="0" w:line="360" w:lineRule="auto"/>
        <w:ind w:firstLine="375"/>
        <w:jc w:val="center"/>
        <w:rPr>
          <w:rFonts w:ascii="GHEA Grapalat" w:eastAsia="Times New Roman" w:hAnsi="GHEA Grapalat" w:cs="Times New Roman"/>
          <w:color w:val="000000"/>
          <w:sz w:val="24"/>
          <w:szCs w:val="24"/>
        </w:rPr>
      </w:pPr>
    </w:p>
    <w:p w14:paraId="7FE0AD6D" w14:textId="77777777" w:rsidR="008B4766" w:rsidRPr="009C004F" w:rsidRDefault="008B4766" w:rsidP="008B4766">
      <w:pPr>
        <w:shd w:val="clear" w:color="auto" w:fill="FFFFFF"/>
        <w:spacing w:after="0" w:line="360" w:lineRule="auto"/>
        <w:ind w:firstLine="375"/>
        <w:jc w:val="center"/>
        <w:rPr>
          <w:rFonts w:ascii="GHEA Grapalat" w:eastAsia="Times New Roman" w:hAnsi="GHEA Grapalat" w:cs="Times New Roman"/>
          <w:b/>
          <w:bCs/>
          <w:color w:val="000000"/>
          <w:sz w:val="24"/>
          <w:szCs w:val="24"/>
        </w:rPr>
      </w:pPr>
      <w:r w:rsidRPr="009C004F">
        <w:rPr>
          <w:rFonts w:ascii="GHEA Grapalat" w:eastAsia="Times New Roman" w:hAnsi="GHEA Grapalat" w:cs="Times New Roman"/>
          <w:b/>
          <w:bCs/>
          <w:color w:val="000000"/>
          <w:sz w:val="24"/>
          <w:szCs w:val="24"/>
        </w:rPr>
        <w:t>Օ Ր Ե Ն Ք Ը</w:t>
      </w:r>
    </w:p>
    <w:p w14:paraId="696A1EFD" w14:textId="77777777" w:rsidR="008B4766" w:rsidRPr="009C004F" w:rsidRDefault="008B4766" w:rsidP="008B4766">
      <w:pPr>
        <w:shd w:val="clear" w:color="auto" w:fill="FFFFFF"/>
        <w:spacing w:after="0" w:line="360" w:lineRule="auto"/>
        <w:ind w:firstLine="375"/>
        <w:jc w:val="center"/>
        <w:rPr>
          <w:rFonts w:ascii="GHEA Grapalat" w:eastAsia="Times New Roman" w:hAnsi="GHEA Grapalat" w:cs="Times New Roman"/>
          <w:color w:val="000000"/>
          <w:sz w:val="24"/>
          <w:szCs w:val="24"/>
        </w:rPr>
      </w:pPr>
    </w:p>
    <w:p w14:paraId="2733BB6F" w14:textId="77777777" w:rsidR="008B4766" w:rsidRPr="009C004F" w:rsidRDefault="008B4766" w:rsidP="008B4766">
      <w:pPr>
        <w:shd w:val="clear" w:color="auto" w:fill="FFFFFF"/>
        <w:tabs>
          <w:tab w:val="left" w:pos="1080"/>
          <w:tab w:val="left" w:pos="1710"/>
        </w:tabs>
        <w:spacing w:after="0" w:line="360" w:lineRule="auto"/>
        <w:jc w:val="center"/>
        <w:rPr>
          <w:rStyle w:val="Strong"/>
          <w:rFonts w:ascii="GHEA Grapalat" w:hAnsi="GHEA Grapalat"/>
          <w:color w:val="000000"/>
          <w:sz w:val="24"/>
          <w:szCs w:val="24"/>
          <w:shd w:val="clear" w:color="auto" w:fill="FFFFFF"/>
        </w:rPr>
      </w:pPr>
      <w:r w:rsidRPr="009C004F">
        <w:rPr>
          <w:rStyle w:val="Strong"/>
          <w:rFonts w:ascii="GHEA Grapalat" w:hAnsi="GHEA Grapalat"/>
          <w:color w:val="000000"/>
          <w:sz w:val="24"/>
          <w:szCs w:val="24"/>
          <w:shd w:val="clear" w:color="auto" w:fill="FFFFFF"/>
        </w:rPr>
        <w:t>ԳՈՒՅՔԻ ՆԿԱՏՄԱՄԲ ԻՐԱՎՈՒՆՔՆԵՐԻ ՊԵՏԱԿԱՆ ԳՐԱՆՑՄԱՆ ՄԱՍԻՆ</w:t>
      </w:r>
    </w:p>
    <w:p w14:paraId="06AA5DE8" w14:textId="77777777" w:rsidR="008B4766" w:rsidRPr="009C004F" w:rsidRDefault="008B4766" w:rsidP="008B4766">
      <w:pPr>
        <w:shd w:val="clear" w:color="auto" w:fill="FFFFFF"/>
        <w:tabs>
          <w:tab w:val="left" w:pos="1080"/>
          <w:tab w:val="left" w:pos="1710"/>
        </w:tabs>
        <w:spacing w:after="0" w:line="360" w:lineRule="auto"/>
        <w:jc w:val="center"/>
        <w:rPr>
          <w:rFonts w:ascii="GHEA Grapalat" w:eastAsia="Times New Roman" w:hAnsi="GHEA Grapalat" w:cs="Times New Roman"/>
          <w:sz w:val="24"/>
          <w:szCs w:val="24"/>
        </w:rPr>
      </w:pPr>
      <w:r w:rsidRPr="009C004F">
        <w:rPr>
          <w:rFonts w:ascii="GHEA Grapalat" w:eastAsia="Times New Roman" w:hAnsi="GHEA Grapalat" w:cs="Times New Roman"/>
          <w:b/>
          <w:bCs/>
          <w:color w:val="000000"/>
          <w:sz w:val="24"/>
          <w:szCs w:val="24"/>
        </w:rPr>
        <w:t>ՕՐԵՆՔՈՒՄ ՓՈՓՈԽՈՒԹՅՈՒՆ ԿԱՏԱՐԵԼՈՒ ՄԱՍԻՆ</w:t>
      </w:r>
    </w:p>
    <w:p w14:paraId="50E132D2" w14:textId="77777777" w:rsidR="008B4766" w:rsidRPr="009C004F" w:rsidRDefault="008B4766" w:rsidP="008B4766">
      <w:pPr>
        <w:shd w:val="clear" w:color="auto" w:fill="FFFFFF"/>
        <w:tabs>
          <w:tab w:val="left" w:pos="1080"/>
          <w:tab w:val="left" w:pos="1710"/>
        </w:tabs>
        <w:spacing w:after="0" w:line="360" w:lineRule="auto"/>
        <w:ind w:firstLine="720"/>
        <w:rPr>
          <w:rFonts w:ascii="GHEA Grapalat" w:eastAsia="Times New Roman" w:hAnsi="GHEA Grapalat" w:cs="Times New Roman"/>
          <w:b/>
          <w:bCs/>
          <w:color w:val="000000"/>
          <w:sz w:val="24"/>
          <w:szCs w:val="24"/>
        </w:rPr>
      </w:pPr>
    </w:p>
    <w:p w14:paraId="6A677C33" w14:textId="77777777" w:rsidR="008B4766" w:rsidRPr="00763856" w:rsidRDefault="008B4766" w:rsidP="008B4766">
      <w:pPr>
        <w:shd w:val="clear" w:color="auto" w:fill="FFFFFF"/>
        <w:tabs>
          <w:tab w:val="left" w:pos="900"/>
          <w:tab w:val="left" w:pos="990"/>
          <w:tab w:val="left" w:pos="1080"/>
          <w:tab w:val="left" w:pos="1170"/>
          <w:tab w:val="left" w:pos="1350"/>
          <w:tab w:val="left" w:pos="1440"/>
          <w:tab w:val="left" w:pos="1530"/>
          <w:tab w:val="left" w:pos="1620"/>
          <w:tab w:val="left" w:pos="1710"/>
          <w:tab w:val="left" w:pos="1800"/>
          <w:tab w:val="left" w:pos="1890"/>
          <w:tab w:val="left" w:pos="2070"/>
          <w:tab w:val="left" w:pos="2160"/>
          <w:tab w:val="left" w:pos="2340"/>
        </w:tabs>
        <w:spacing w:after="0" w:line="360" w:lineRule="auto"/>
        <w:ind w:firstLine="720"/>
        <w:jc w:val="both"/>
        <w:rPr>
          <w:rFonts w:ascii="GHEA Grapalat" w:hAnsi="GHEA Grapalat"/>
          <w:color w:val="000000"/>
          <w:sz w:val="24"/>
          <w:szCs w:val="24"/>
          <w:shd w:val="clear" w:color="auto" w:fill="FFFFFF"/>
        </w:rPr>
      </w:pPr>
      <w:r w:rsidRPr="009C004F">
        <w:rPr>
          <w:rFonts w:ascii="GHEA Grapalat" w:eastAsia="Times New Roman" w:hAnsi="GHEA Grapalat" w:cs="Times New Roman"/>
          <w:b/>
          <w:bCs/>
          <w:color w:val="000000"/>
          <w:sz w:val="24"/>
          <w:szCs w:val="24"/>
        </w:rPr>
        <w:t>Հոդված</w:t>
      </w:r>
      <w:r w:rsidRPr="00267D2F">
        <w:rPr>
          <w:rFonts w:ascii="GHEA Grapalat" w:eastAsia="Times New Roman" w:hAnsi="GHEA Grapalat" w:cs="Times New Roman"/>
          <w:b/>
          <w:bCs/>
          <w:color w:val="000000"/>
          <w:sz w:val="24"/>
          <w:szCs w:val="24"/>
        </w:rPr>
        <w:t xml:space="preserve"> 1. </w:t>
      </w:r>
      <w:r w:rsidRPr="003C7613">
        <w:rPr>
          <w:rFonts w:ascii="GHEA Grapalat" w:hAnsi="GHEA Grapalat"/>
          <w:b/>
          <w:color w:val="000000"/>
          <w:sz w:val="24"/>
          <w:szCs w:val="24"/>
          <w:shd w:val="clear" w:color="auto" w:fill="FFFFFF"/>
        </w:rPr>
        <w:t>«</w:t>
      </w:r>
      <w:r w:rsidRPr="003C7613">
        <w:rPr>
          <w:rStyle w:val="Strong"/>
          <w:rFonts w:ascii="GHEA Grapalat" w:hAnsi="GHEA Grapalat"/>
          <w:color w:val="000000"/>
          <w:sz w:val="24"/>
          <w:szCs w:val="24"/>
          <w:shd w:val="clear" w:color="auto" w:fill="FFFFFF"/>
        </w:rPr>
        <w:t>Գույքի նկատմամբ իրավունքների պետական գրանցման մասին</w:t>
      </w:r>
      <w:r w:rsidRPr="003C7613">
        <w:rPr>
          <w:rFonts w:ascii="GHEA Grapalat" w:hAnsi="GHEA Grapalat"/>
          <w:b/>
          <w:color w:val="000000"/>
          <w:sz w:val="24"/>
          <w:szCs w:val="24"/>
          <w:shd w:val="clear" w:color="auto" w:fill="FFFFFF"/>
        </w:rPr>
        <w:t>»</w:t>
      </w:r>
      <w:r w:rsidRPr="009C004F">
        <w:rPr>
          <w:rFonts w:ascii="GHEA Grapalat" w:hAnsi="GHEA Grapalat"/>
          <w:color w:val="000000"/>
          <w:sz w:val="24"/>
          <w:szCs w:val="24"/>
          <w:shd w:val="clear" w:color="auto" w:fill="FFFFFF"/>
        </w:rPr>
        <w:t xml:space="preserve"> 1999 թվականի ապրիլի 14-ի ՀՕ-295 օրենքի</w:t>
      </w:r>
      <w:r w:rsidRPr="00FD7DB9">
        <w:rPr>
          <w:rFonts w:ascii="GHEA Grapalat" w:hAnsi="GHEA Grapalat"/>
          <w:color w:val="000000"/>
          <w:sz w:val="24"/>
          <w:szCs w:val="24"/>
          <w:shd w:val="clear" w:color="auto" w:fill="FFFFFF"/>
        </w:rPr>
        <w:t xml:space="preserve"> (այսուհետ՝ Օրենք)</w:t>
      </w:r>
      <w:r w:rsidRPr="009C004F">
        <w:rPr>
          <w:rFonts w:ascii="GHEA Grapalat" w:hAnsi="GHEA Grapalat"/>
          <w:color w:val="000000"/>
          <w:sz w:val="24"/>
          <w:szCs w:val="24"/>
          <w:shd w:val="clear" w:color="auto" w:fill="FFFFFF"/>
        </w:rPr>
        <w:t xml:space="preserve"> 24-րդ հոդվածի 7-րդ մասի 4-րդ </w:t>
      </w:r>
      <w:r w:rsidRPr="00763856">
        <w:rPr>
          <w:rFonts w:ascii="GHEA Grapalat" w:hAnsi="GHEA Grapalat"/>
          <w:color w:val="000000"/>
          <w:sz w:val="24"/>
          <w:szCs w:val="24"/>
          <w:shd w:val="clear" w:color="auto" w:fill="FFFFFF"/>
        </w:rPr>
        <w:t>կետ</w:t>
      </w:r>
      <w:r w:rsidRPr="00FD7DB9">
        <w:rPr>
          <w:rFonts w:ascii="GHEA Grapalat" w:hAnsi="GHEA Grapalat"/>
          <w:color w:val="000000"/>
          <w:sz w:val="24"/>
          <w:szCs w:val="24"/>
          <w:shd w:val="clear" w:color="auto" w:fill="FFFFFF"/>
        </w:rPr>
        <w:t>ը շարադրել հետևյալ խմբագրությամբ.</w:t>
      </w:r>
      <w:r w:rsidRPr="00763856">
        <w:rPr>
          <w:rFonts w:ascii="GHEA Grapalat" w:hAnsi="GHEA Grapalat"/>
          <w:color w:val="000000"/>
          <w:sz w:val="24"/>
          <w:szCs w:val="24"/>
          <w:shd w:val="clear" w:color="auto" w:fill="FFFFFF"/>
        </w:rPr>
        <w:t xml:space="preserve"> </w:t>
      </w:r>
    </w:p>
    <w:p w14:paraId="1F14AF88" w14:textId="77777777" w:rsidR="008B4766" w:rsidRPr="00FD7DB9" w:rsidRDefault="008B4766" w:rsidP="008B4766">
      <w:pPr>
        <w:shd w:val="clear" w:color="auto" w:fill="FFFFFF"/>
        <w:tabs>
          <w:tab w:val="left" w:pos="900"/>
          <w:tab w:val="left" w:pos="990"/>
          <w:tab w:val="left" w:pos="1080"/>
          <w:tab w:val="left" w:pos="1170"/>
          <w:tab w:val="left" w:pos="1350"/>
          <w:tab w:val="left" w:pos="1440"/>
          <w:tab w:val="left" w:pos="1530"/>
          <w:tab w:val="left" w:pos="1620"/>
          <w:tab w:val="left" w:pos="1710"/>
          <w:tab w:val="left" w:pos="1800"/>
          <w:tab w:val="left" w:pos="1890"/>
          <w:tab w:val="left" w:pos="2070"/>
          <w:tab w:val="left" w:pos="2160"/>
          <w:tab w:val="left" w:pos="2340"/>
        </w:tabs>
        <w:spacing w:after="0" w:line="360" w:lineRule="auto"/>
        <w:ind w:firstLine="720"/>
        <w:jc w:val="both"/>
        <w:rPr>
          <w:rFonts w:ascii="GHEA Grapalat" w:hAnsi="GHEA Grapalat"/>
          <w:color w:val="000000"/>
          <w:sz w:val="24"/>
          <w:szCs w:val="24"/>
          <w:shd w:val="clear" w:color="auto" w:fill="FFFFFF"/>
        </w:rPr>
      </w:pPr>
      <w:r w:rsidRPr="00763856">
        <w:rPr>
          <w:rFonts w:ascii="GHEA Grapalat" w:hAnsi="GHEA Grapalat"/>
          <w:color w:val="000000"/>
          <w:sz w:val="24"/>
          <w:szCs w:val="24"/>
          <w:shd w:val="clear" w:color="auto" w:fill="FFFFFF"/>
        </w:rPr>
        <w:t>«</w:t>
      </w:r>
      <w:r w:rsidRPr="00FD7DB9">
        <w:rPr>
          <w:rFonts w:ascii="GHEA Grapalat" w:hAnsi="GHEA Grapalat"/>
          <w:color w:val="000000"/>
          <w:sz w:val="24"/>
          <w:szCs w:val="24"/>
          <w:shd w:val="clear" w:color="auto" w:fill="FFFFFF"/>
        </w:rPr>
        <w:t xml:space="preserve">4) </w:t>
      </w:r>
      <w:r w:rsidRPr="00763856">
        <w:rPr>
          <w:rFonts w:ascii="GHEA Grapalat" w:hAnsi="GHEA Grapalat"/>
          <w:color w:val="000000"/>
          <w:sz w:val="24"/>
          <w:szCs w:val="24"/>
          <w:shd w:val="clear" w:color="auto" w:fill="FFFFFF"/>
        </w:rPr>
        <w:t>դիմումը ներկայացնում է հարկադիր կատարողը (Հարկադիր կատարումն ապահովող ծառայությունը)՝ կատարողական վարույթի շրջանակներում:</w:t>
      </w:r>
      <w:r w:rsidRPr="00FD7DB9">
        <w:rPr>
          <w:rFonts w:ascii="GHEA Grapalat" w:hAnsi="GHEA Grapalat"/>
          <w:color w:val="000000"/>
          <w:sz w:val="24"/>
          <w:szCs w:val="24"/>
          <w:shd w:val="clear" w:color="auto" w:fill="FFFFFF"/>
        </w:rPr>
        <w:t>:</w:t>
      </w:r>
    </w:p>
    <w:p w14:paraId="779EC9AC" w14:textId="77777777" w:rsidR="008B4766" w:rsidRPr="009C004F" w:rsidRDefault="008B4766" w:rsidP="008B4766">
      <w:pPr>
        <w:shd w:val="clear" w:color="auto" w:fill="FFFFFF"/>
        <w:tabs>
          <w:tab w:val="left" w:pos="900"/>
          <w:tab w:val="left" w:pos="990"/>
          <w:tab w:val="left" w:pos="1080"/>
          <w:tab w:val="left" w:pos="1170"/>
          <w:tab w:val="left" w:pos="1350"/>
          <w:tab w:val="left" w:pos="1440"/>
          <w:tab w:val="left" w:pos="1530"/>
          <w:tab w:val="left" w:pos="1620"/>
          <w:tab w:val="left" w:pos="1710"/>
          <w:tab w:val="left" w:pos="1800"/>
          <w:tab w:val="left" w:pos="1890"/>
          <w:tab w:val="left" w:pos="2070"/>
          <w:tab w:val="left" w:pos="2160"/>
          <w:tab w:val="left" w:pos="2340"/>
        </w:tabs>
        <w:spacing w:after="0" w:line="360" w:lineRule="auto"/>
        <w:jc w:val="both"/>
        <w:rPr>
          <w:rFonts w:ascii="GHEA Grapalat" w:eastAsia="Times New Roman" w:hAnsi="GHEA Grapalat" w:cs="Times New Roman"/>
          <w:color w:val="000000"/>
          <w:sz w:val="24"/>
          <w:szCs w:val="24"/>
        </w:rPr>
      </w:pPr>
    </w:p>
    <w:p w14:paraId="21ABC073" w14:textId="77777777" w:rsidR="008B4766" w:rsidRPr="009C004F" w:rsidRDefault="008B4766" w:rsidP="008B4766">
      <w:pPr>
        <w:pStyle w:val="NormalWeb"/>
        <w:shd w:val="clear" w:color="auto" w:fill="FFFFFF"/>
        <w:spacing w:before="0" w:beforeAutospacing="0" w:after="0" w:afterAutospacing="0" w:line="360" w:lineRule="auto"/>
        <w:ind w:firstLine="720"/>
        <w:jc w:val="both"/>
        <w:rPr>
          <w:rFonts w:ascii="GHEA Grapalat" w:hAnsi="GHEA Grapalat"/>
        </w:rPr>
      </w:pPr>
      <w:r w:rsidRPr="00267D2F">
        <w:rPr>
          <w:rFonts w:ascii="GHEA Grapalat" w:eastAsiaTheme="minorEastAsia" w:hAnsi="GHEA Grapalat" w:cs="Sylfaen"/>
          <w:b/>
          <w:lang w:eastAsia="ko-KR"/>
        </w:rPr>
        <w:t>Հոդված</w:t>
      </w:r>
      <w:r>
        <w:rPr>
          <w:rFonts w:ascii="GHEA Grapalat" w:eastAsiaTheme="minorEastAsia" w:hAnsi="GHEA Grapalat" w:cs="Sylfaen"/>
          <w:b/>
          <w:lang w:eastAsia="ko-KR"/>
        </w:rPr>
        <w:t xml:space="preserve"> </w:t>
      </w:r>
      <w:r w:rsidRPr="00FD7DB9">
        <w:rPr>
          <w:rFonts w:ascii="GHEA Grapalat" w:eastAsiaTheme="minorEastAsia" w:hAnsi="GHEA Grapalat" w:cs="Sylfaen"/>
          <w:b/>
          <w:lang w:eastAsia="ko-KR"/>
        </w:rPr>
        <w:t>2</w:t>
      </w:r>
      <w:r w:rsidRPr="00267D2F">
        <w:rPr>
          <w:rFonts w:ascii="GHEA Grapalat" w:eastAsiaTheme="minorEastAsia" w:hAnsi="GHEA Grapalat"/>
          <w:b/>
          <w:lang w:eastAsia="ko-KR"/>
        </w:rPr>
        <w:t xml:space="preserve">. </w:t>
      </w:r>
      <w:r w:rsidRPr="00763856">
        <w:rPr>
          <w:rFonts w:ascii="GHEA Grapalat" w:hAnsi="GHEA Grapalat"/>
          <w:color w:val="000000" w:themeColor="text1"/>
        </w:rPr>
        <w:t xml:space="preserve">Սույն օրենքն ուժի մեջ է մտնում </w:t>
      </w:r>
      <w:r w:rsidRPr="00FD7DB9">
        <w:rPr>
          <w:rFonts w:ascii="GHEA Grapalat" w:hAnsi="GHEA Grapalat"/>
          <w:color w:val="000000" w:themeColor="text1"/>
        </w:rPr>
        <w:t>Կատարողական վարույթի մասին օրենքն ուժի մեջ մտնելու պահից</w:t>
      </w:r>
      <w:r w:rsidRPr="00763856">
        <w:rPr>
          <w:rFonts w:ascii="GHEA Grapalat" w:hAnsi="GHEA Grapalat"/>
          <w:color w:val="000000" w:themeColor="text1"/>
        </w:rPr>
        <w:t>:</w:t>
      </w:r>
      <w:r w:rsidRPr="009C004F">
        <w:rPr>
          <w:rFonts w:ascii="GHEA Grapalat" w:hAnsi="GHEA Grapalat"/>
        </w:rPr>
        <w:br w:type="page"/>
      </w:r>
    </w:p>
    <w:p w14:paraId="5502C415" w14:textId="77777777" w:rsidR="008B4766" w:rsidRPr="009C004F" w:rsidRDefault="008B4766" w:rsidP="008B4766">
      <w:pPr>
        <w:shd w:val="clear" w:color="auto" w:fill="FFFFFF"/>
        <w:spacing w:after="0" w:line="360" w:lineRule="auto"/>
        <w:ind w:firstLine="375"/>
        <w:jc w:val="center"/>
        <w:rPr>
          <w:rFonts w:ascii="GHEA Grapalat" w:eastAsia="Times New Roman" w:hAnsi="GHEA Grapalat" w:cs="Times New Roman"/>
          <w:b/>
          <w:bCs/>
          <w:color w:val="000000"/>
          <w:sz w:val="24"/>
          <w:szCs w:val="24"/>
        </w:rPr>
      </w:pPr>
    </w:p>
    <w:p w14:paraId="66293E55" w14:textId="77777777" w:rsidR="008B4766" w:rsidRPr="009C004F" w:rsidRDefault="008B4766" w:rsidP="008B4766">
      <w:pPr>
        <w:shd w:val="clear" w:color="auto" w:fill="FFFFFF"/>
        <w:spacing w:after="0" w:line="360" w:lineRule="auto"/>
        <w:ind w:firstLine="375"/>
        <w:jc w:val="center"/>
        <w:rPr>
          <w:rFonts w:ascii="GHEA Grapalat" w:eastAsia="Times New Roman" w:hAnsi="GHEA Grapalat" w:cs="Times New Roman"/>
          <w:b/>
          <w:bCs/>
          <w:color w:val="000000"/>
          <w:sz w:val="24"/>
          <w:szCs w:val="24"/>
        </w:rPr>
      </w:pPr>
      <w:r w:rsidRPr="009C004F">
        <w:rPr>
          <w:rFonts w:ascii="GHEA Grapalat" w:eastAsia="Times New Roman" w:hAnsi="GHEA Grapalat" w:cs="Times New Roman"/>
          <w:b/>
          <w:bCs/>
          <w:color w:val="000000"/>
          <w:sz w:val="24"/>
          <w:szCs w:val="24"/>
        </w:rPr>
        <w:t>ՀԱՅԱՍՏԱՆԻ ՀԱՆՐԱՊԵՏՈՒԹՅԱՆ</w:t>
      </w:r>
    </w:p>
    <w:p w14:paraId="57492183" w14:textId="77777777" w:rsidR="008B4766" w:rsidRPr="009C004F" w:rsidRDefault="008B4766" w:rsidP="008B4766">
      <w:pPr>
        <w:shd w:val="clear" w:color="auto" w:fill="FFFFFF"/>
        <w:spacing w:after="0" w:line="360" w:lineRule="auto"/>
        <w:ind w:firstLine="375"/>
        <w:jc w:val="center"/>
        <w:rPr>
          <w:rFonts w:ascii="GHEA Grapalat" w:eastAsia="Times New Roman" w:hAnsi="GHEA Grapalat" w:cs="Times New Roman"/>
          <w:color w:val="000000"/>
          <w:sz w:val="24"/>
          <w:szCs w:val="24"/>
        </w:rPr>
      </w:pPr>
    </w:p>
    <w:p w14:paraId="2B97883E" w14:textId="77777777" w:rsidR="008B4766" w:rsidRPr="009C004F" w:rsidRDefault="008B4766" w:rsidP="008B4766">
      <w:pPr>
        <w:shd w:val="clear" w:color="auto" w:fill="FFFFFF"/>
        <w:spacing w:after="0" w:line="360" w:lineRule="auto"/>
        <w:ind w:firstLine="375"/>
        <w:jc w:val="center"/>
        <w:rPr>
          <w:rFonts w:ascii="GHEA Grapalat" w:eastAsia="Times New Roman" w:hAnsi="GHEA Grapalat" w:cs="Times New Roman"/>
          <w:b/>
          <w:bCs/>
          <w:color w:val="000000"/>
          <w:sz w:val="24"/>
          <w:szCs w:val="24"/>
        </w:rPr>
      </w:pPr>
      <w:r w:rsidRPr="009C004F">
        <w:rPr>
          <w:rFonts w:ascii="GHEA Grapalat" w:eastAsia="Times New Roman" w:hAnsi="GHEA Grapalat" w:cs="Times New Roman"/>
          <w:b/>
          <w:bCs/>
          <w:color w:val="000000"/>
          <w:sz w:val="24"/>
          <w:szCs w:val="24"/>
        </w:rPr>
        <w:t>Օ Ր Ե Ն Ք Ը</w:t>
      </w:r>
    </w:p>
    <w:p w14:paraId="6F526A58" w14:textId="77777777" w:rsidR="008B4766" w:rsidRPr="009C004F" w:rsidRDefault="008B4766" w:rsidP="008B4766">
      <w:pPr>
        <w:shd w:val="clear" w:color="auto" w:fill="FFFFFF"/>
        <w:spacing w:after="0" w:line="360" w:lineRule="auto"/>
        <w:ind w:firstLine="375"/>
        <w:jc w:val="center"/>
        <w:rPr>
          <w:rFonts w:ascii="GHEA Grapalat" w:eastAsia="Times New Roman" w:hAnsi="GHEA Grapalat" w:cs="Times New Roman"/>
          <w:color w:val="000000"/>
          <w:sz w:val="24"/>
          <w:szCs w:val="24"/>
        </w:rPr>
      </w:pPr>
    </w:p>
    <w:p w14:paraId="47C6982C" w14:textId="77777777" w:rsidR="008B4766" w:rsidRPr="009C004F" w:rsidRDefault="008B4766" w:rsidP="008B4766">
      <w:pPr>
        <w:shd w:val="clear" w:color="auto" w:fill="FFFFFF"/>
        <w:tabs>
          <w:tab w:val="left" w:pos="1080"/>
          <w:tab w:val="left" w:pos="1710"/>
        </w:tabs>
        <w:spacing w:after="0" w:line="360" w:lineRule="auto"/>
        <w:jc w:val="center"/>
        <w:rPr>
          <w:rStyle w:val="Strong"/>
          <w:rFonts w:ascii="GHEA Grapalat" w:hAnsi="GHEA Grapalat"/>
          <w:color w:val="000000"/>
          <w:sz w:val="24"/>
          <w:szCs w:val="24"/>
          <w:shd w:val="clear" w:color="auto" w:fill="FFFFFF"/>
        </w:rPr>
      </w:pPr>
      <w:r w:rsidRPr="009C004F">
        <w:rPr>
          <w:rStyle w:val="Strong"/>
          <w:rFonts w:ascii="GHEA Grapalat" w:hAnsi="GHEA Grapalat"/>
          <w:color w:val="000000"/>
          <w:sz w:val="24"/>
          <w:szCs w:val="24"/>
          <w:shd w:val="clear" w:color="auto" w:fill="FFFFFF"/>
        </w:rPr>
        <w:t>ԻՐԱՎԱԲԱՆԱԿԱՆ ԱՆՁԱՆՑ ՊԵՏԱԿԱՆ ԳՐԱՆՑՄԱՆ, ԻՐԱՎԱԲԱՆԱԿԱՆ ԱՆՁԱՆՑ ԱՌԱՆՁՆԱՑՎԱԾ ՍՏՈՐԱԲԱԺԱՆՈՒՄՆԵՐԻ, ՀԻՄՆԱՐԿՆԵՐԻ ԵՎ ԱՆՀԱՏ ՁԵՌՆԱՐԿԱՏԵՐԵՐԻ ՊԵՏԱԿԱՆ ՀԱՇՎԱՌՄԱՆ ՄԱՍԻՆ</w:t>
      </w:r>
    </w:p>
    <w:p w14:paraId="28C8A089" w14:textId="77777777" w:rsidR="008B4766" w:rsidRPr="009C004F" w:rsidRDefault="008B4766" w:rsidP="008B4766">
      <w:pPr>
        <w:shd w:val="clear" w:color="auto" w:fill="FFFFFF"/>
        <w:tabs>
          <w:tab w:val="left" w:pos="1080"/>
          <w:tab w:val="left" w:pos="1710"/>
        </w:tabs>
        <w:spacing w:after="0" w:line="360" w:lineRule="auto"/>
        <w:jc w:val="center"/>
        <w:rPr>
          <w:rFonts w:ascii="GHEA Grapalat" w:eastAsia="Times New Roman" w:hAnsi="GHEA Grapalat" w:cs="Times New Roman"/>
          <w:sz w:val="24"/>
          <w:szCs w:val="24"/>
        </w:rPr>
      </w:pPr>
      <w:r w:rsidRPr="009C004F">
        <w:rPr>
          <w:rFonts w:ascii="GHEA Grapalat" w:eastAsia="Times New Roman" w:hAnsi="GHEA Grapalat" w:cs="Times New Roman"/>
          <w:b/>
          <w:bCs/>
          <w:color w:val="000000"/>
          <w:sz w:val="24"/>
          <w:szCs w:val="24"/>
        </w:rPr>
        <w:t>ՕՐԵՆՔՈՒՄ ՓՈՓՈԽՈՒԹՅՈՒՆ ԿԱՏԱՐԵԼՈՒ ՄԱՍԻՆ</w:t>
      </w:r>
    </w:p>
    <w:p w14:paraId="33C3655D" w14:textId="77777777" w:rsidR="008B4766" w:rsidRPr="009C004F" w:rsidRDefault="008B4766" w:rsidP="008B4766">
      <w:pPr>
        <w:shd w:val="clear" w:color="auto" w:fill="FFFFFF"/>
        <w:tabs>
          <w:tab w:val="left" w:pos="1080"/>
          <w:tab w:val="left" w:pos="1710"/>
        </w:tabs>
        <w:spacing w:after="0" w:line="360" w:lineRule="auto"/>
        <w:ind w:firstLine="720"/>
        <w:rPr>
          <w:rFonts w:ascii="GHEA Grapalat" w:eastAsia="Times New Roman" w:hAnsi="GHEA Grapalat" w:cs="Times New Roman"/>
          <w:b/>
          <w:bCs/>
          <w:color w:val="000000"/>
          <w:sz w:val="24"/>
          <w:szCs w:val="24"/>
        </w:rPr>
      </w:pPr>
    </w:p>
    <w:p w14:paraId="6A146019" w14:textId="77777777" w:rsidR="008B4766" w:rsidRPr="00012A99" w:rsidRDefault="008B4766" w:rsidP="008B4766">
      <w:pPr>
        <w:shd w:val="clear" w:color="auto" w:fill="FFFFFF"/>
        <w:tabs>
          <w:tab w:val="left" w:pos="900"/>
          <w:tab w:val="left" w:pos="990"/>
          <w:tab w:val="left" w:pos="1080"/>
          <w:tab w:val="left" w:pos="1170"/>
          <w:tab w:val="left" w:pos="1350"/>
          <w:tab w:val="left" w:pos="1440"/>
          <w:tab w:val="left" w:pos="1530"/>
          <w:tab w:val="left" w:pos="1620"/>
          <w:tab w:val="left" w:pos="1710"/>
          <w:tab w:val="left" w:pos="1800"/>
          <w:tab w:val="left" w:pos="1890"/>
          <w:tab w:val="left" w:pos="2070"/>
          <w:tab w:val="left" w:pos="2160"/>
          <w:tab w:val="left" w:pos="2340"/>
        </w:tabs>
        <w:spacing w:after="0" w:line="360" w:lineRule="auto"/>
        <w:ind w:firstLine="720"/>
        <w:jc w:val="both"/>
        <w:rPr>
          <w:rFonts w:ascii="GHEA Grapalat" w:eastAsia="Times New Roman" w:hAnsi="GHEA Grapalat" w:cs="Times New Roman"/>
          <w:color w:val="000000"/>
          <w:sz w:val="24"/>
          <w:szCs w:val="24"/>
        </w:rPr>
      </w:pPr>
      <w:r w:rsidRPr="009C004F">
        <w:rPr>
          <w:rFonts w:ascii="GHEA Grapalat" w:eastAsia="Times New Roman" w:hAnsi="GHEA Grapalat" w:cs="Times New Roman"/>
          <w:b/>
          <w:bCs/>
          <w:color w:val="000000"/>
          <w:sz w:val="24"/>
          <w:szCs w:val="24"/>
        </w:rPr>
        <w:t>Հոդված</w:t>
      </w:r>
      <w:r w:rsidRPr="00267D2F">
        <w:rPr>
          <w:rFonts w:ascii="GHEA Grapalat" w:eastAsia="Times New Roman" w:hAnsi="GHEA Grapalat" w:cs="Times New Roman"/>
          <w:b/>
          <w:bCs/>
          <w:color w:val="000000"/>
          <w:sz w:val="24"/>
          <w:szCs w:val="24"/>
        </w:rPr>
        <w:t xml:space="preserve"> 1. </w:t>
      </w:r>
      <w:r w:rsidRPr="003C7613">
        <w:rPr>
          <w:rFonts w:ascii="GHEA Grapalat" w:hAnsi="GHEA Grapalat"/>
          <w:b/>
          <w:color w:val="000000"/>
          <w:sz w:val="24"/>
          <w:szCs w:val="24"/>
          <w:shd w:val="clear" w:color="auto" w:fill="FFFFFF"/>
        </w:rPr>
        <w:t>«</w:t>
      </w:r>
      <w:r w:rsidRPr="003C7613">
        <w:rPr>
          <w:rFonts w:ascii="GHEA Grapalat" w:hAnsi="GHEA Grapalat"/>
          <w:color w:val="000000"/>
          <w:sz w:val="24"/>
          <w:szCs w:val="24"/>
          <w:shd w:val="clear" w:color="auto" w:fill="FFFFFF"/>
        </w:rPr>
        <w:t>Ի</w:t>
      </w:r>
      <w:r w:rsidRPr="003C7613">
        <w:rPr>
          <w:rStyle w:val="Strong"/>
          <w:rFonts w:ascii="GHEA Grapalat" w:hAnsi="GHEA Grapalat"/>
          <w:color w:val="000000"/>
          <w:sz w:val="24"/>
          <w:szCs w:val="24"/>
          <w:shd w:val="clear" w:color="auto" w:fill="FFFFFF"/>
        </w:rPr>
        <w:t>րավաբանական անձանց պետական գրանցման, իրավաբանական անձանց առանձնացված ստորաբաժանումների, հիմնարկների և անհատ ձեռնարկատերերի պետական հաշվառման մասին</w:t>
      </w:r>
      <w:r w:rsidRPr="003C7613">
        <w:rPr>
          <w:rFonts w:ascii="GHEA Grapalat" w:hAnsi="GHEA Grapalat"/>
          <w:b/>
          <w:color w:val="000000"/>
          <w:sz w:val="24"/>
          <w:szCs w:val="24"/>
          <w:shd w:val="clear" w:color="auto" w:fill="FFFFFF"/>
        </w:rPr>
        <w:t>»</w:t>
      </w:r>
      <w:r w:rsidRPr="009C004F">
        <w:rPr>
          <w:rFonts w:ascii="GHEA Grapalat" w:hAnsi="GHEA Grapalat"/>
          <w:color w:val="000000"/>
          <w:sz w:val="24"/>
          <w:szCs w:val="24"/>
          <w:shd w:val="clear" w:color="auto" w:fill="FFFFFF"/>
        </w:rPr>
        <w:t xml:space="preserve"> 2001 թվականի ապրիլի 3-ի ՀՕ-169</w:t>
      </w:r>
      <w:r w:rsidRPr="00267D2F">
        <w:rPr>
          <w:rFonts w:ascii="GHEA Grapalat" w:hAnsi="GHEA Grapalat"/>
          <w:color w:val="000000"/>
          <w:sz w:val="24"/>
          <w:szCs w:val="24"/>
          <w:shd w:val="clear" w:color="auto" w:fill="FFFFFF"/>
        </w:rPr>
        <w:t xml:space="preserve"> </w:t>
      </w:r>
      <w:r w:rsidRPr="009C004F">
        <w:rPr>
          <w:rFonts w:ascii="GHEA Grapalat" w:hAnsi="GHEA Grapalat"/>
          <w:color w:val="000000"/>
          <w:sz w:val="24"/>
          <w:szCs w:val="24"/>
          <w:shd w:val="clear" w:color="auto" w:fill="FFFFFF"/>
        </w:rPr>
        <w:t xml:space="preserve">օրենքի 40-րդ հոդվածի 3-րդ մասի 2-րդ կետում </w:t>
      </w:r>
      <w:r w:rsidRPr="00012A99">
        <w:rPr>
          <w:rFonts w:ascii="GHEA Grapalat" w:hAnsi="GHEA Grapalat"/>
          <w:color w:val="000000"/>
          <w:sz w:val="24"/>
          <w:szCs w:val="24"/>
          <w:shd w:val="clear" w:color="auto" w:fill="FFFFFF"/>
        </w:rPr>
        <w:t>«</w:t>
      </w:r>
      <w:r w:rsidRPr="00FD7DB9">
        <w:rPr>
          <w:rFonts w:ascii="GHEA Grapalat" w:hAnsi="GHEA Grapalat"/>
          <w:color w:val="000000"/>
          <w:sz w:val="24"/>
          <w:szCs w:val="24"/>
          <w:shd w:val="clear" w:color="auto" w:fill="FFFFFF"/>
        </w:rPr>
        <w:t>վճիռը կամ կատարողական թերթը</w:t>
      </w:r>
      <w:r w:rsidRPr="00012A99">
        <w:rPr>
          <w:rFonts w:ascii="GHEA Grapalat" w:hAnsi="GHEA Grapalat"/>
          <w:color w:val="000000"/>
          <w:sz w:val="24"/>
          <w:szCs w:val="24"/>
          <w:shd w:val="clear" w:color="auto" w:fill="FFFFFF"/>
        </w:rPr>
        <w:t>» բառերը փոխարինել «դատական ակտը» բառերով:</w:t>
      </w:r>
    </w:p>
    <w:p w14:paraId="2AB78B94" w14:textId="77777777" w:rsidR="008B4766" w:rsidRPr="00012A99" w:rsidRDefault="008B4766" w:rsidP="008B4766">
      <w:pPr>
        <w:pStyle w:val="Normal1"/>
        <w:tabs>
          <w:tab w:val="left" w:pos="900"/>
          <w:tab w:val="left" w:pos="1080"/>
          <w:tab w:val="left" w:pos="1440"/>
          <w:tab w:val="left" w:pos="1710"/>
          <w:tab w:val="left" w:pos="1800"/>
        </w:tabs>
        <w:spacing w:after="0" w:line="360" w:lineRule="auto"/>
        <w:ind w:firstLine="720"/>
        <w:jc w:val="both"/>
        <w:rPr>
          <w:rFonts w:ascii="GHEA Grapalat" w:eastAsiaTheme="minorEastAsia" w:hAnsi="GHEA Grapalat" w:cs="Sylfaen"/>
          <w:b/>
          <w:color w:val="auto"/>
          <w:sz w:val="24"/>
          <w:szCs w:val="24"/>
          <w:lang w:val="hy-AM" w:eastAsia="ko-KR"/>
        </w:rPr>
      </w:pPr>
    </w:p>
    <w:p w14:paraId="5E728734" w14:textId="77777777" w:rsidR="008B4766" w:rsidRPr="009C004F" w:rsidRDefault="008B4766" w:rsidP="008B4766">
      <w:pPr>
        <w:pStyle w:val="NormalWeb"/>
        <w:shd w:val="clear" w:color="auto" w:fill="FFFFFF"/>
        <w:spacing w:before="0" w:beforeAutospacing="0" w:after="0" w:afterAutospacing="0" w:line="360" w:lineRule="auto"/>
        <w:ind w:firstLine="720"/>
        <w:jc w:val="both"/>
        <w:rPr>
          <w:rFonts w:ascii="GHEA Grapalat" w:hAnsi="GHEA Grapalat"/>
        </w:rPr>
      </w:pPr>
      <w:r w:rsidRPr="00012A99">
        <w:rPr>
          <w:rFonts w:ascii="GHEA Grapalat" w:eastAsiaTheme="minorEastAsia" w:hAnsi="GHEA Grapalat" w:cs="Sylfaen"/>
          <w:b/>
          <w:lang w:eastAsia="ko-KR"/>
        </w:rPr>
        <w:t>Հոդված 2</w:t>
      </w:r>
      <w:r w:rsidRPr="00012A99">
        <w:rPr>
          <w:rFonts w:ascii="GHEA Grapalat" w:eastAsiaTheme="minorEastAsia" w:hAnsi="GHEA Grapalat"/>
          <w:b/>
          <w:lang w:eastAsia="ko-KR"/>
        </w:rPr>
        <w:t xml:space="preserve">. </w:t>
      </w:r>
      <w:r w:rsidRPr="00012A99">
        <w:rPr>
          <w:rFonts w:ascii="GHEA Grapalat" w:hAnsi="GHEA Grapalat"/>
          <w:color w:val="000000" w:themeColor="text1"/>
        </w:rPr>
        <w:t xml:space="preserve">Սույն օրենքն ուժի մեջ է մտնում </w:t>
      </w:r>
      <w:r w:rsidRPr="00FD7DB9">
        <w:rPr>
          <w:rFonts w:ascii="GHEA Grapalat" w:hAnsi="GHEA Grapalat"/>
          <w:color w:val="000000" w:themeColor="text1"/>
        </w:rPr>
        <w:t>Կատարողական վարույթի մասին օրենքն ուժի մեջ մտնելու պահից</w:t>
      </w:r>
      <w:r w:rsidRPr="00012A99">
        <w:rPr>
          <w:rFonts w:ascii="GHEA Grapalat" w:hAnsi="GHEA Grapalat"/>
          <w:color w:val="000000" w:themeColor="text1"/>
        </w:rPr>
        <w:t>:</w:t>
      </w:r>
    </w:p>
    <w:p w14:paraId="6AB9B8F2" w14:textId="77777777" w:rsidR="008B4766" w:rsidRPr="009C004F" w:rsidRDefault="008B4766" w:rsidP="008B4766">
      <w:pPr>
        <w:spacing w:line="360" w:lineRule="auto"/>
        <w:rPr>
          <w:rFonts w:ascii="GHEA Grapalat" w:hAnsi="GHEA Grapalat"/>
          <w:sz w:val="24"/>
          <w:szCs w:val="24"/>
        </w:rPr>
      </w:pPr>
      <w:r w:rsidRPr="009C004F">
        <w:rPr>
          <w:rFonts w:ascii="GHEA Grapalat" w:hAnsi="GHEA Grapalat"/>
          <w:sz w:val="24"/>
          <w:szCs w:val="24"/>
        </w:rPr>
        <w:br w:type="page"/>
      </w:r>
    </w:p>
    <w:p w14:paraId="71F8FAB2" w14:textId="77777777" w:rsidR="008B4766" w:rsidRPr="009C004F" w:rsidRDefault="008B4766" w:rsidP="008B4766">
      <w:pPr>
        <w:shd w:val="clear" w:color="auto" w:fill="FFFFFF"/>
        <w:spacing w:after="0" w:line="360" w:lineRule="auto"/>
        <w:ind w:firstLine="375"/>
        <w:jc w:val="center"/>
        <w:rPr>
          <w:rFonts w:ascii="GHEA Grapalat" w:eastAsia="Times New Roman" w:hAnsi="GHEA Grapalat" w:cs="Times New Roman"/>
          <w:b/>
          <w:bCs/>
          <w:color w:val="000000"/>
          <w:sz w:val="24"/>
          <w:szCs w:val="24"/>
        </w:rPr>
      </w:pPr>
    </w:p>
    <w:p w14:paraId="77B6763F" w14:textId="77777777" w:rsidR="008B4766" w:rsidRPr="009C004F" w:rsidRDefault="008B4766" w:rsidP="008B4766">
      <w:pPr>
        <w:shd w:val="clear" w:color="auto" w:fill="FFFFFF"/>
        <w:spacing w:after="0" w:line="360" w:lineRule="auto"/>
        <w:ind w:firstLine="375"/>
        <w:jc w:val="center"/>
        <w:rPr>
          <w:rFonts w:ascii="GHEA Grapalat" w:eastAsia="Times New Roman" w:hAnsi="GHEA Grapalat" w:cs="Times New Roman"/>
          <w:b/>
          <w:bCs/>
          <w:color w:val="000000"/>
          <w:sz w:val="24"/>
          <w:szCs w:val="24"/>
        </w:rPr>
      </w:pPr>
      <w:r w:rsidRPr="009C004F">
        <w:rPr>
          <w:rFonts w:ascii="GHEA Grapalat" w:eastAsia="Times New Roman" w:hAnsi="GHEA Grapalat" w:cs="Times New Roman"/>
          <w:b/>
          <w:bCs/>
          <w:color w:val="000000"/>
          <w:sz w:val="24"/>
          <w:szCs w:val="24"/>
        </w:rPr>
        <w:t>ՀԱՅԱՍՏԱՆԻ ՀԱՆՐԱՊԵՏՈՒԹՅԱՆ</w:t>
      </w:r>
    </w:p>
    <w:p w14:paraId="2DE34B32" w14:textId="77777777" w:rsidR="008B4766" w:rsidRPr="009C004F" w:rsidRDefault="008B4766" w:rsidP="008B4766">
      <w:pPr>
        <w:shd w:val="clear" w:color="auto" w:fill="FFFFFF"/>
        <w:spacing w:after="0" w:line="360" w:lineRule="auto"/>
        <w:ind w:firstLine="375"/>
        <w:jc w:val="center"/>
        <w:rPr>
          <w:rFonts w:ascii="GHEA Grapalat" w:eastAsia="Times New Roman" w:hAnsi="GHEA Grapalat" w:cs="Times New Roman"/>
          <w:color w:val="000000"/>
          <w:sz w:val="24"/>
          <w:szCs w:val="24"/>
        </w:rPr>
      </w:pPr>
    </w:p>
    <w:p w14:paraId="03C87DD5" w14:textId="77777777" w:rsidR="008B4766" w:rsidRPr="009C004F" w:rsidRDefault="008B4766" w:rsidP="008B4766">
      <w:pPr>
        <w:shd w:val="clear" w:color="auto" w:fill="FFFFFF"/>
        <w:spacing w:after="0" w:line="360" w:lineRule="auto"/>
        <w:ind w:firstLine="375"/>
        <w:jc w:val="center"/>
        <w:rPr>
          <w:rFonts w:ascii="GHEA Grapalat" w:eastAsia="Times New Roman" w:hAnsi="GHEA Grapalat" w:cs="Times New Roman"/>
          <w:b/>
          <w:bCs/>
          <w:color w:val="000000"/>
          <w:sz w:val="24"/>
          <w:szCs w:val="24"/>
        </w:rPr>
      </w:pPr>
      <w:r w:rsidRPr="009C004F">
        <w:rPr>
          <w:rFonts w:ascii="GHEA Grapalat" w:eastAsia="Times New Roman" w:hAnsi="GHEA Grapalat" w:cs="Times New Roman"/>
          <w:b/>
          <w:bCs/>
          <w:color w:val="000000"/>
          <w:sz w:val="24"/>
          <w:szCs w:val="24"/>
        </w:rPr>
        <w:t>Օ Ր Ե Ն Ք Ը</w:t>
      </w:r>
    </w:p>
    <w:p w14:paraId="3D8FFE7D" w14:textId="77777777" w:rsidR="008B4766" w:rsidRPr="009C004F" w:rsidRDefault="008B4766" w:rsidP="008B4766">
      <w:pPr>
        <w:shd w:val="clear" w:color="auto" w:fill="FFFFFF"/>
        <w:spacing w:after="0" w:line="360" w:lineRule="auto"/>
        <w:ind w:firstLine="375"/>
        <w:jc w:val="center"/>
        <w:rPr>
          <w:rFonts w:ascii="GHEA Grapalat" w:eastAsia="Times New Roman" w:hAnsi="GHEA Grapalat" w:cs="Times New Roman"/>
          <w:color w:val="000000"/>
          <w:sz w:val="24"/>
          <w:szCs w:val="24"/>
        </w:rPr>
      </w:pPr>
    </w:p>
    <w:p w14:paraId="5822DE65" w14:textId="77777777" w:rsidR="008B4766" w:rsidRPr="009C004F" w:rsidRDefault="008B4766" w:rsidP="008B4766">
      <w:pPr>
        <w:shd w:val="clear" w:color="auto" w:fill="FFFFFF"/>
        <w:tabs>
          <w:tab w:val="left" w:pos="1080"/>
          <w:tab w:val="left" w:pos="1710"/>
        </w:tabs>
        <w:spacing w:after="0" w:line="360" w:lineRule="auto"/>
        <w:jc w:val="center"/>
        <w:rPr>
          <w:rStyle w:val="Strong"/>
          <w:rFonts w:ascii="GHEA Grapalat" w:hAnsi="GHEA Grapalat"/>
          <w:color w:val="000000"/>
          <w:sz w:val="24"/>
          <w:szCs w:val="24"/>
          <w:shd w:val="clear" w:color="auto" w:fill="FFFFFF"/>
        </w:rPr>
      </w:pPr>
      <w:r w:rsidRPr="009C004F">
        <w:rPr>
          <w:rStyle w:val="Strong"/>
          <w:rFonts w:ascii="GHEA Grapalat" w:hAnsi="GHEA Grapalat"/>
          <w:color w:val="000000"/>
          <w:sz w:val="24"/>
          <w:szCs w:val="24"/>
          <w:shd w:val="clear" w:color="auto" w:fill="FFFFFF"/>
        </w:rPr>
        <w:t>ՀՐԱՊԱՐԱԿԱՅԻՆ ՍԱԿԱՐԿՈՒԹՅՈՒՆՆԵՐԻ ՄԱՍԻՆ</w:t>
      </w:r>
    </w:p>
    <w:p w14:paraId="4CBAB27D" w14:textId="77777777" w:rsidR="008B4766" w:rsidRPr="009C004F" w:rsidRDefault="008B4766" w:rsidP="008B4766">
      <w:pPr>
        <w:shd w:val="clear" w:color="auto" w:fill="FFFFFF"/>
        <w:tabs>
          <w:tab w:val="left" w:pos="1080"/>
          <w:tab w:val="left" w:pos="1710"/>
        </w:tabs>
        <w:spacing w:after="0" w:line="360" w:lineRule="auto"/>
        <w:jc w:val="center"/>
        <w:rPr>
          <w:rFonts w:ascii="GHEA Grapalat" w:eastAsia="Times New Roman" w:hAnsi="GHEA Grapalat" w:cs="Times New Roman"/>
          <w:sz w:val="24"/>
          <w:szCs w:val="24"/>
        </w:rPr>
      </w:pPr>
      <w:r w:rsidRPr="009C004F">
        <w:rPr>
          <w:rFonts w:ascii="GHEA Grapalat" w:eastAsia="Times New Roman" w:hAnsi="GHEA Grapalat" w:cs="Times New Roman"/>
          <w:b/>
          <w:bCs/>
          <w:color w:val="000000"/>
          <w:sz w:val="24"/>
          <w:szCs w:val="24"/>
        </w:rPr>
        <w:t>ՕՐԵՆՔՈՒՄ ՓՈՓՈԽՈՒԹՅՈՒՆՆԵՐ ԿԱՏԱՐԵԼՈՒ ՄԱՍԻՆ</w:t>
      </w:r>
    </w:p>
    <w:p w14:paraId="315E5188" w14:textId="77777777" w:rsidR="008B4766" w:rsidRPr="009C004F" w:rsidRDefault="008B4766" w:rsidP="008B4766">
      <w:pPr>
        <w:shd w:val="clear" w:color="auto" w:fill="FFFFFF"/>
        <w:tabs>
          <w:tab w:val="left" w:pos="1080"/>
          <w:tab w:val="left" w:pos="1710"/>
        </w:tabs>
        <w:spacing w:after="0" w:line="360" w:lineRule="auto"/>
        <w:ind w:firstLine="720"/>
        <w:rPr>
          <w:rFonts w:ascii="GHEA Grapalat" w:eastAsia="Times New Roman" w:hAnsi="GHEA Grapalat" w:cs="Times New Roman"/>
          <w:b/>
          <w:bCs/>
          <w:color w:val="000000"/>
          <w:sz w:val="24"/>
          <w:szCs w:val="24"/>
        </w:rPr>
      </w:pPr>
    </w:p>
    <w:p w14:paraId="0A6AAC5F" w14:textId="77777777" w:rsidR="008B4766" w:rsidRPr="00FD7DB9" w:rsidRDefault="008B4766" w:rsidP="008B4766">
      <w:pPr>
        <w:shd w:val="clear" w:color="auto" w:fill="FFFFFF"/>
        <w:tabs>
          <w:tab w:val="left" w:pos="900"/>
          <w:tab w:val="left" w:pos="990"/>
          <w:tab w:val="left" w:pos="1080"/>
          <w:tab w:val="left" w:pos="1170"/>
          <w:tab w:val="left" w:pos="1350"/>
          <w:tab w:val="left" w:pos="1440"/>
          <w:tab w:val="left" w:pos="1530"/>
          <w:tab w:val="left" w:pos="1620"/>
          <w:tab w:val="left" w:pos="1710"/>
          <w:tab w:val="left" w:pos="1800"/>
          <w:tab w:val="left" w:pos="1890"/>
          <w:tab w:val="left" w:pos="2070"/>
          <w:tab w:val="left" w:pos="2160"/>
          <w:tab w:val="left" w:pos="2340"/>
        </w:tabs>
        <w:spacing w:after="0" w:line="360" w:lineRule="auto"/>
        <w:ind w:firstLine="720"/>
        <w:jc w:val="both"/>
        <w:rPr>
          <w:rFonts w:ascii="GHEA Grapalat" w:hAnsi="GHEA Grapalat"/>
          <w:color w:val="000000"/>
          <w:sz w:val="24"/>
          <w:szCs w:val="24"/>
          <w:shd w:val="clear" w:color="auto" w:fill="FFFFFF"/>
        </w:rPr>
      </w:pPr>
      <w:r w:rsidRPr="009C004F">
        <w:rPr>
          <w:rFonts w:ascii="GHEA Grapalat" w:eastAsia="Times New Roman" w:hAnsi="GHEA Grapalat" w:cs="Times New Roman"/>
          <w:b/>
          <w:bCs/>
          <w:color w:val="000000"/>
          <w:sz w:val="24"/>
          <w:szCs w:val="24"/>
        </w:rPr>
        <w:t>Հոդված</w:t>
      </w:r>
      <w:r w:rsidRPr="00267D2F">
        <w:rPr>
          <w:rFonts w:ascii="GHEA Grapalat" w:eastAsia="Times New Roman" w:hAnsi="GHEA Grapalat" w:cs="Times New Roman"/>
          <w:b/>
          <w:bCs/>
          <w:color w:val="000000"/>
          <w:sz w:val="24"/>
          <w:szCs w:val="24"/>
        </w:rPr>
        <w:t xml:space="preserve"> 1. </w:t>
      </w:r>
      <w:r w:rsidRPr="003C7613">
        <w:rPr>
          <w:rFonts w:ascii="GHEA Grapalat" w:hAnsi="GHEA Grapalat"/>
          <w:b/>
          <w:color w:val="000000"/>
          <w:sz w:val="24"/>
          <w:szCs w:val="24"/>
          <w:shd w:val="clear" w:color="auto" w:fill="FFFFFF"/>
        </w:rPr>
        <w:t>«</w:t>
      </w:r>
      <w:r w:rsidRPr="003C7613">
        <w:rPr>
          <w:rStyle w:val="Strong"/>
          <w:rFonts w:ascii="GHEA Grapalat" w:hAnsi="GHEA Grapalat"/>
          <w:color w:val="000000"/>
          <w:sz w:val="24"/>
          <w:szCs w:val="24"/>
          <w:shd w:val="clear" w:color="auto" w:fill="FFFFFF"/>
        </w:rPr>
        <w:t>Հրապարակային սակարկությունների մասին</w:t>
      </w:r>
      <w:r w:rsidRPr="003C7613">
        <w:rPr>
          <w:rFonts w:ascii="GHEA Grapalat" w:hAnsi="GHEA Grapalat"/>
          <w:b/>
          <w:color w:val="000000"/>
          <w:sz w:val="24"/>
          <w:szCs w:val="24"/>
          <w:shd w:val="clear" w:color="auto" w:fill="FFFFFF"/>
        </w:rPr>
        <w:t>»</w:t>
      </w:r>
      <w:r w:rsidRPr="009C004F">
        <w:rPr>
          <w:rFonts w:ascii="GHEA Grapalat" w:hAnsi="GHEA Grapalat"/>
          <w:color w:val="000000"/>
          <w:sz w:val="24"/>
          <w:szCs w:val="24"/>
          <w:shd w:val="clear" w:color="auto" w:fill="FFFFFF"/>
        </w:rPr>
        <w:t xml:space="preserve"> 2003 թվականի հոկտեմբերի 8-ի ՀՕ-15-</w:t>
      </w:r>
      <w:r w:rsidRPr="00267D2F">
        <w:rPr>
          <w:rFonts w:ascii="GHEA Grapalat" w:hAnsi="GHEA Grapalat"/>
          <w:color w:val="000000"/>
          <w:sz w:val="24"/>
          <w:szCs w:val="24"/>
          <w:shd w:val="clear" w:color="auto" w:fill="FFFFFF"/>
        </w:rPr>
        <w:t xml:space="preserve">Ն </w:t>
      </w:r>
      <w:r w:rsidRPr="009C004F">
        <w:rPr>
          <w:rFonts w:ascii="GHEA Grapalat" w:hAnsi="GHEA Grapalat"/>
          <w:color w:val="000000"/>
          <w:sz w:val="24"/>
          <w:szCs w:val="24"/>
          <w:shd w:val="clear" w:color="auto" w:fill="FFFFFF"/>
        </w:rPr>
        <w:t>օրենքի այսուհետ՝ Օրենք</w:t>
      </w:r>
      <w:r>
        <w:rPr>
          <w:rFonts w:ascii="GHEA Grapalat" w:hAnsi="GHEA Grapalat"/>
          <w:color w:val="000000"/>
          <w:sz w:val="24"/>
          <w:szCs w:val="24"/>
          <w:shd w:val="clear" w:color="auto" w:fill="FFFFFF"/>
        </w:rPr>
        <w:t> 1-ին հոդվածում</w:t>
      </w:r>
      <w:r w:rsidRPr="00FD7DB9">
        <w:rPr>
          <w:rFonts w:ascii="GHEA Grapalat" w:hAnsi="GHEA Grapalat"/>
          <w:color w:val="000000"/>
          <w:sz w:val="24"/>
          <w:szCs w:val="24"/>
          <w:shd w:val="clear" w:color="auto" w:fill="FFFFFF"/>
        </w:rPr>
        <w:t>.</w:t>
      </w:r>
    </w:p>
    <w:p w14:paraId="39636372" w14:textId="77777777" w:rsidR="008B4766" w:rsidRPr="00FD7DB9" w:rsidRDefault="008B4766" w:rsidP="008B4766">
      <w:pPr>
        <w:shd w:val="clear" w:color="auto" w:fill="FFFFFF"/>
        <w:tabs>
          <w:tab w:val="left" w:pos="900"/>
          <w:tab w:val="left" w:pos="990"/>
          <w:tab w:val="left" w:pos="1080"/>
          <w:tab w:val="left" w:pos="1170"/>
          <w:tab w:val="left" w:pos="1350"/>
          <w:tab w:val="left" w:pos="1440"/>
          <w:tab w:val="left" w:pos="1530"/>
          <w:tab w:val="left" w:pos="1620"/>
          <w:tab w:val="left" w:pos="1710"/>
          <w:tab w:val="left" w:pos="1800"/>
          <w:tab w:val="left" w:pos="1890"/>
          <w:tab w:val="left" w:pos="2070"/>
          <w:tab w:val="left" w:pos="2160"/>
          <w:tab w:val="left" w:pos="2340"/>
        </w:tabs>
        <w:spacing w:after="0" w:line="360" w:lineRule="auto"/>
        <w:ind w:firstLine="720"/>
        <w:jc w:val="both"/>
        <w:rPr>
          <w:rFonts w:ascii="GHEA Grapalat" w:hAnsi="GHEA Grapalat"/>
          <w:color w:val="000000"/>
          <w:sz w:val="24"/>
          <w:szCs w:val="24"/>
          <w:shd w:val="clear" w:color="auto" w:fill="FFFFFF"/>
        </w:rPr>
      </w:pPr>
      <w:r w:rsidRPr="00FD7DB9">
        <w:rPr>
          <w:rFonts w:ascii="GHEA Grapalat" w:hAnsi="GHEA Grapalat"/>
          <w:color w:val="000000"/>
          <w:sz w:val="24"/>
          <w:szCs w:val="24"/>
          <w:shd w:val="clear" w:color="auto" w:fill="FFFFFF"/>
        </w:rPr>
        <w:t>1)</w:t>
      </w:r>
      <w:r w:rsidRPr="009C004F">
        <w:rPr>
          <w:rFonts w:ascii="GHEA Grapalat" w:hAnsi="GHEA Grapalat"/>
          <w:color w:val="000000"/>
          <w:sz w:val="24"/>
          <w:szCs w:val="24"/>
          <w:shd w:val="clear" w:color="auto" w:fill="FFFFFF"/>
        </w:rPr>
        <w:t xml:space="preserve"> 1-ին </w:t>
      </w:r>
      <w:r>
        <w:rPr>
          <w:rFonts w:ascii="GHEA Grapalat" w:hAnsi="GHEA Grapalat"/>
          <w:color w:val="000000"/>
          <w:sz w:val="24"/>
          <w:szCs w:val="24"/>
          <w:shd w:val="clear" w:color="auto" w:fill="FFFFFF"/>
        </w:rPr>
        <w:t xml:space="preserve">մասում </w:t>
      </w:r>
      <w:r w:rsidRPr="00FD7DB9">
        <w:rPr>
          <w:rFonts w:ascii="GHEA Grapalat" w:hAnsi="GHEA Grapalat"/>
          <w:color w:val="000000"/>
          <w:sz w:val="24"/>
          <w:szCs w:val="24"/>
          <w:shd w:val="clear" w:color="auto" w:fill="FFFFFF"/>
        </w:rPr>
        <w:t xml:space="preserve">հանել </w:t>
      </w:r>
      <w:r w:rsidRPr="007D13B1">
        <w:rPr>
          <w:rFonts w:ascii="GHEA Grapalat" w:hAnsi="GHEA Grapalat"/>
          <w:color w:val="000000"/>
          <w:sz w:val="24"/>
          <w:szCs w:val="24"/>
          <w:shd w:val="clear" w:color="auto" w:fill="FFFFFF"/>
        </w:rPr>
        <w:t>«</w:t>
      </w:r>
      <w:r w:rsidRPr="00FD7DB9">
        <w:rPr>
          <w:rFonts w:ascii="GHEA Grapalat" w:hAnsi="GHEA Grapalat"/>
          <w:color w:val="000000"/>
          <w:sz w:val="24"/>
          <w:szCs w:val="24"/>
          <w:shd w:val="clear" w:color="auto" w:fill="FFFFFF"/>
        </w:rPr>
        <w:t>և հարկադիր աճուրդների</w:t>
      </w:r>
      <w:r w:rsidRPr="007D13B1">
        <w:rPr>
          <w:rFonts w:ascii="GHEA Grapalat" w:hAnsi="GHEA Grapalat"/>
          <w:color w:val="000000"/>
          <w:sz w:val="24"/>
          <w:szCs w:val="24"/>
          <w:shd w:val="clear" w:color="auto" w:fill="FFFFFF"/>
        </w:rPr>
        <w:t>»</w:t>
      </w:r>
      <w:r>
        <w:rPr>
          <w:rFonts w:ascii="GHEA Grapalat" w:hAnsi="GHEA Grapalat"/>
          <w:color w:val="000000"/>
          <w:sz w:val="24"/>
          <w:szCs w:val="24"/>
          <w:shd w:val="clear" w:color="auto" w:fill="FFFFFF"/>
        </w:rPr>
        <w:t xml:space="preserve"> բառերը</w:t>
      </w:r>
      <w:r w:rsidRPr="00FD7DB9">
        <w:rPr>
          <w:rFonts w:ascii="GHEA Grapalat" w:hAnsi="GHEA Grapalat"/>
          <w:color w:val="000000"/>
          <w:sz w:val="24"/>
          <w:szCs w:val="24"/>
          <w:shd w:val="clear" w:color="auto" w:fill="FFFFFF"/>
        </w:rPr>
        <w:t>.</w:t>
      </w:r>
    </w:p>
    <w:p w14:paraId="34EAE953" w14:textId="77777777" w:rsidR="008B4766" w:rsidRPr="00FD7DB9" w:rsidRDefault="008B4766" w:rsidP="008B4766">
      <w:pPr>
        <w:shd w:val="clear" w:color="auto" w:fill="FFFFFF"/>
        <w:tabs>
          <w:tab w:val="left" w:pos="900"/>
          <w:tab w:val="left" w:pos="990"/>
          <w:tab w:val="left" w:pos="1080"/>
          <w:tab w:val="left" w:pos="1170"/>
          <w:tab w:val="left" w:pos="1350"/>
          <w:tab w:val="left" w:pos="1440"/>
          <w:tab w:val="left" w:pos="1530"/>
          <w:tab w:val="left" w:pos="1620"/>
          <w:tab w:val="left" w:pos="1710"/>
          <w:tab w:val="left" w:pos="1800"/>
          <w:tab w:val="left" w:pos="1890"/>
          <w:tab w:val="left" w:pos="2070"/>
          <w:tab w:val="left" w:pos="2160"/>
          <w:tab w:val="left" w:pos="2340"/>
        </w:tabs>
        <w:spacing w:after="0" w:line="360" w:lineRule="auto"/>
        <w:ind w:firstLine="720"/>
        <w:jc w:val="both"/>
        <w:rPr>
          <w:rFonts w:ascii="GHEA Grapalat" w:hAnsi="GHEA Grapalat"/>
          <w:color w:val="000000"/>
          <w:sz w:val="24"/>
          <w:szCs w:val="24"/>
          <w:shd w:val="clear" w:color="auto" w:fill="FFFFFF"/>
        </w:rPr>
      </w:pPr>
      <w:r w:rsidRPr="00FD7DB9">
        <w:rPr>
          <w:rFonts w:ascii="GHEA Grapalat" w:hAnsi="GHEA Grapalat"/>
          <w:color w:val="000000"/>
          <w:sz w:val="24"/>
          <w:szCs w:val="24"/>
          <w:shd w:val="clear" w:color="auto" w:fill="FFFFFF"/>
        </w:rPr>
        <w:t>2) 5-րդ մասում հանել , բացառությամբ հարկադիր աճուրդների կազմակերպման դեպքերի բառերը:</w:t>
      </w:r>
    </w:p>
    <w:p w14:paraId="3305F7FC" w14:textId="77777777" w:rsidR="008B4766" w:rsidRDefault="008B4766" w:rsidP="008B4766">
      <w:pPr>
        <w:shd w:val="clear" w:color="auto" w:fill="FFFFFF"/>
        <w:tabs>
          <w:tab w:val="left" w:pos="900"/>
          <w:tab w:val="left" w:pos="990"/>
          <w:tab w:val="left" w:pos="1080"/>
          <w:tab w:val="left" w:pos="1170"/>
          <w:tab w:val="left" w:pos="1350"/>
          <w:tab w:val="left" w:pos="1440"/>
          <w:tab w:val="left" w:pos="1530"/>
          <w:tab w:val="left" w:pos="1620"/>
          <w:tab w:val="left" w:pos="1710"/>
          <w:tab w:val="left" w:pos="1800"/>
          <w:tab w:val="left" w:pos="1890"/>
          <w:tab w:val="left" w:pos="2070"/>
          <w:tab w:val="left" w:pos="2160"/>
          <w:tab w:val="left" w:pos="2340"/>
        </w:tabs>
        <w:spacing w:after="0" w:line="360" w:lineRule="auto"/>
        <w:ind w:firstLine="720"/>
        <w:jc w:val="both"/>
        <w:rPr>
          <w:rFonts w:ascii="GHEA Grapalat" w:hAnsi="GHEA Grapalat"/>
          <w:color w:val="000000"/>
          <w:sz w:val="24"/>
          <w:szCs w:val="24"/>
          <w:shd w:val="clear" w:color="auto" w:fill="FFFFFF"/>
        </w:rPr>
      </w:pPr>
    </w:p>
    <w:p w14:paraId="0707486E" w14:textId="77777777" w:rsidR="008B4766" w:rsidRPr="00FD7DB9" w:rsidRDefault="008B4766" w:rsidP="008B4766">
      <w:pPr>
        <w:shd w:val="clear" w:color="auto" w:fill="FFFFFF"/>
        <w:tabs>
          <w:tab w:val="left" w:pos="900"/>
          <w:tab w:val="left" w:pos="990"/>
          <w:tab w:val="left" w:pos="1080"/>
          <w:tab w:val="left" w:pos="1170"/>
          <w:tab w:val="left" w:pos="1350"/>
          <w:tab w:val="left" w:pos="1440"/>
          <w:tab w:val="left" w:pos="1530"/>
          <w:tab w:val="left" w:pos="1620"/>
          <w:tab w:val="left" w:pos="1710"/>
          <w:tab w:val="left" w:pos="1800"/>
          <w:tab w:val="left" w:pos="1890"/>
          <w:tab w:val="left" w:pos="2070"/>
          <w:tab w:val="left" w:pos="2160"/>
          <w:tab w:val="left" w:pos="2340"/>
        </w:tabs>
        <w:spacing w:after="0" w:line="360" w:lineRule="auto"/>
        <w:ind w:firstLine="720"/>
        <w:jc w:val="both"/>
        <w:rPr>
          <w:rFonts w:ascii="GHEA Grapalat" w:eastAsia="Times New Roman" w:hAnsi="GHEA Grapalat" w:cs="Times New Roman"/>
          <w:color w:val="000000"/>
          <w:sz w:val="24"/>
          <w:szCs w:val="24"/>
        </w:rPr>
      </w:pPr>
      <w:r w:rsidRPr="005568D6">
        <w:rPr>
          <w:rFonts w:ascii="GHEA Grapalat" w:eastAsia="Times New Roman" w:hAnsi="GHEA Grapalat" w:cs="Times New Roman"/>
          <w:b/>
          <w:bCs/>
          <w:color w:val="000000"/>
          <w:sz w:val="24"/>
          <w:szCs w:val="24"/>
        </w:rPr>
        <w:t xml:space="preserve">Հոդված 2. </w:t>
      </w:r>
      <w:r w:rsidRPr="005568D6">
        <w:rPr>
          <w:rFonts w:ascii="GHEA Grapalat" w:eastAsia="Times New Roman" w:hAnsi="GHEA Grapalat" w:cs="Times New Roman"/>
          <w:bCs/>
          <w:color w:val="000000"/>
          <w:sz w:val="24"/>
          <w:szCs w:val="24"/>
        </w:rPr>
        <w:t>Օրենքի</w:t>
      </w:r>
      <w:r w:rsidRPr="005568D6">
        <w:rPr>
          <w:rFonts w:ascii="GHEA Grapalat" w:eastAsia="Times New Roman" w:hAnsi="GHEA Grapalat" w:cs="Times New Roman"/>
          <w:b/>
          <w:bCs/>
          <w:color w:val="000000"/>
          <w:sz w:val="24"/>
          <w:szCs w:val="24"/>
        </w:rPr>
        <w:t xml:space="preserve"> </w:t>
      </w:r>
      <w:r w:rsidRPr="00FD7DB9">
        <w:rPr>
          <w:rFonts w:ascii="GHEA Grapalat" w:hAnsi="GHEA Grapalat"/>
          <w:color w:val="000000"/>
          <w:sz w:val="24"/>
          <w:szCs w:val="24"/>
          <w:shd w:val="clear" w:color="auto" w:fill="FFFFFF"/>
        </w:rPr>
        <w:t>4-րդ գլուխն ուժը կորցրած ճանաչել:</w:t>
      </w:r>
    </w:p>
    <w:p w14:paraId="3D725B2F" w14:textId="77777777" w:rsidR="008B4766" w:rsidRDefault="008B4766" w:rsidP="008B4766">
      <w:pPr>
        <w:pStyle w:val="Normal1"/>
        <w:tabs>
          <w:tab w:val="left" w:pos="900"/>
          <w:tab w:val="left" w:pos="1080"/>
          <w:tab w:val="left" w:pos="1440"/>
          <w:tab w:val="left" w:pos="1710"/>
          <w:tab w:val="left" w:pos="1800"/>
        </w:tabs>
        <w:spacing w:after="0" w:line="360" w:lineRule="auto"/>
        <w:ind w:firstLine="720"/>
        <w:jc w:val="both"/>
        <w:rPr>
          <w:rFonts w:ascii="GHEA Grapalat" w:eastAsiaTheme="minorEastAsia" w:hAnsi="GHEA Grapalat" w:cs="Sylfaen"/>
          <w:b/>
          <w:color w:val="auto"/>
          <w:sz w:val="24"/>
          <w:szCs w:val="24"/>
          <w:lang w:val="hy-AM" w:eastAsia="ko-KR"/>
        </w:rPr>
      </w:pPr>
    </w:p>
    <w:p w14:paraId="6720EEE4" w14:textId="77777777" w:rsidR="008B4766" w:rsidRPr="00FD7DB9" w:rsidRDefault="008B4766" w:rsidP="008B4766">
      <w:pPr>
        <w:pStyle w:val="NormalWeb"/>
        <w:shd w:val="clear" w:color="auto" w:fill="FFFFFF"/>
        <w:spacing w:before="0" w:beforeAutospacing="0" w:after="0" w:afterAutospacing="0" w:line="360" w:lineRule="auto"/>
        <w:ind w:firstLine="720"/>
        <w:jc w:val="both"/>
        <w:rPr>
          <w:rFonts w:ascii="GHEA Grapalat" w:eastAsiaTheme="minorEastAsia" w:hAnsi="GHEA Grapalat"/>
          <w:b/>
          <w:lang w:eastAsia="ko-KR"/>
        </w:rPr>
      </w:pPr>
      <w:r w:rsidRPr="00267D2F">
        <w:rPr>
          <w:rFonts w:ascii="GHEA Grapalat" w:eastAsiaTheme="minorEastAsia" w:hAnsi="GHEA Grapalat" w:cs="Sylfaen"/>
          <w:b/>
          <w:lang w:eastAsia="ko-KR"/>
        </w:rPr>
        <w:t>Հոդված</w:t>
      </w:r>
      <w:r w:rsidRPr="009C004F">
        <w:rPr>
          <w:rFonts w:ascii="GHEA Grapalat" w:eastAsiaTheme="minorEastAsia" w:hAnsi="GHEA Grapalat" w:cs="Sylfaen"/>
          <w:b/>
          <w:lang w:eastAsia="ko-KR"/>
        </w:rPr>
        <w:t xml:space="preserve"> </w:t>
      </w:r>
      <w:r>
        <w:rPr>
          <w:rFonts w:ascii="GHEA Grapalat" w:eastAsiaTheme="minorEastAsia" w:hAnsi="GHEA Grapalat" w:cs="Sylfaen"/>
          <w:b/>
          <w:lang w:eastAsia="ko-KR"/>
        </w:rPr>
        <w:t>3</w:t>
      </w:r>
      <w:r w:rsidRPr="00267D2F">
        <w:rPr>
          <w:rFonts w:ascii="GHEA Grapalat" w:eastAsiaTheme="minorEastAsia" w:hAnsi="GHEA Grapalat"/>
          <w:b/>
          <w:lang w:eastAsia="ko-KR"/>
        </w:rPr>
        <w:t xml:space="preserve">. </w:t>
      </w:r>
      <w:r w:rsidRPr="00FD7DB9">
        <w:rPr>
          <w:rFonts w:ascii="GHEA Grapalat" w:eastAsiaTheme="minorEastAsia" w:hAnsi="GHEA Grapalat"/>
          <w:b/>
          <w:lang w:eastAsia="ko-KR"/>
        </w:rPr>
        <w:t>Եզրափակիչ և անցումային դրույթներ</w:t>
      </w:r>
    </w:p>
    <w:p w14:paraId="75799257" w14:textId="77777777" w:rsidR="008B4766" w:rsidRDefault="008B4766" w:rsidP="008B4766">
      <w:pPr>
        <w:pStyle w:val="NormalWeb"/>
        <w:shd w:val="clear" w:color="auto" w:fill="FFFFFF"/>
        <w:spacing w:before="0" w:beforeAutospacing="0" w:after="0" w:afterAutospacing="0" w:line="360" w:lineRule="auto"/>
        <w:ind w:firstLine="720"/>
        <w:jc w:val="both"/>
        <w:rPr>
          <w:rFonts w:ascii="GHEA Grapalat" w:hAnsi="GHEA Grapalat"/>
          <w:color w:val="000000" w:themeColor="text1"/>
        </w:rPr>
      </w:pPr>
      <w:r w:rsidRPr="00FD7DB9">
        <w:rPr>
          <w:rFonts w:ascii="GHEA Grapalat" w:eastAsiaTheme="minorEastAsia" w:hAnsi="GHEA Grapalat"/>
          <w:lang w:eastAsia="ko-KR"/>
        </w:rPr>
        <w:t>1</w:t>
      </w:r>
      <w:r w:rsidRPr="00FD7DB9">
        <w:rPr>
          <w:rFonts w:ascii="GHEA Grapalat" w:eastAsiaTheme="minorEastAsia" w:hAnsi="GHEA Grapalat"/>
          <w:b/>
          <w:lang w:eastAsia="ko-KR"/>
        </w:rPr>
        <w:t xml:space="preserve">. </w:t>
      </w:r>
      <w:r w:rsidRPr="005568D6">
        <w:rPr>
          <w:rFonts w:ascii="GHEA Grapalat" w:hAnsi="GHEA Grapalat"/>
          <w:color w:val="000000" w:themeColor="text1"/>
        </w:rPr>
        <w:t xml:space="preserve">Սույն օրենքն ուժի մեջ է մտնում </w:t>
      </w:r>
      <w:r w:rsidRPr="00FD7DB9">
        <w:rPr>
          <w:rFonts w:ascii="GHEA Grapalat" w:hAnsi="GHEA Grapalat"/>
          <w:color w:val="000000" w:themeColor="text1"/>
        </w:rPr>
        <w:t>Կատարողական վարույթի մասին օրենքն ուժի մեջ մտնելու պահից</w:t>
      </w:r>
      <w:r w:rsidRPr="005568D6">
        <w:rPr>
          <w:rFonts w:ascii="GHEA Grapalat" w:hAnsi="GHEA Grapalat"/>
          <w:color w:val="000000" w:themeColor="text1"/>
        </w:rPr>
        <w:t>:</w:t>
      </w:r>
    </w:p>
    <w:p w14:paraId="53F01AED" w14:textId="77777777" w:rsidR="008B4766" w:rsidRPr="005568D6" w:rsidRDefault="008B4766" w:rsidP="008B4766">
      <w:pPr>
        <w:pStyle w:val="NormalWeb"/>
        <w:shd w:val="clear" w:color="auto" w:fill="FFFFFF"/>
        <w:spacing w:before="0" w:beforeAutospacing="0" w:after="0" w:line="360" w:lineRule="auto"/>
        <w:ind w:firstLine="720"/>
        <w:jc w:val="both"/>
        <w:rPr>
          <w:rFonts w:ascii="GHEA Grapalat" w:hAnsi="GHEA Grapalat"/>
          <w:color w:val="000000" w:themeColor="text1"/>
        </w:rPr>
      </w:pPr>
      <w:r w:rsidRPr="00FD7DB9">
        <w:rPr>
          <w:rFonts w:ascii="GHEA Grapalat" w:hAnsi="GHEA Grapalat"/>
          <w:color w:val="000000" w:themeColor="text1"/>
        </w:rPr>
        <w:t xml:space="preserve">2. </w:t>
      </w:r>
      <w:r>
        <w:rPr>
          <w:rFonts w:ascii="GHEA Grapalat" w:hAnsi="GHEA Grapalat"/>
          <w:color w:val="000000" w:themeColor="text1"/>
        </w:rPr>
        <w:t>Հ</w:t>
      </w:r>
      <w:r w:rsidRPr="005568D6">
        <w:rPr>
          <w:rFonts w:ascii="GHEA Grapalat" w:hAnsi="GHEA Grapalat"/>
          <w:color w:val="000000" w:themeColor="text1"/>
        </w:rPr>
        <w:t xml:space="preserve">արկադիր (էլեկտրոնային) աճուրդն անցկացվում է մինչև սույն օրենքն ուժի մեջ մտնելը «Հրապարակային սակարկությունների մասին» օրենքի 4-րդ գլխի կանոններով, եթե հարկադիր (էլեկտրոնային) աճուրդն անցկացվում է այնպիսի կատարողական վարույթով, որի նկատմամբ, ըստ «Կատարողական վարույթի մասին» օրենքի անցումային դրույթների, կիրառվում է «Դատական ակտերի հարկադիր կատարման մասին» օրենքը։ </w:t>
      </w:r>
    </w:p>
    <w:p w14:paraId="3D45D1BC" w14:textId="77777777" w:rsidR="008B4766" w:rsidRPr="005568D6" w:rsidRDefault="008B4766" w:rsidP="008B4766">
      <w:pPr>
        <w:pStyle w:val="NormalWeb"/>
        <w:shd w:val="clear" w:color="auto" w:fill="FFFFFF"/>
        <w:spacing w:before="0" w:beforeAutospacing="0" w:after="0" w:afterAutospacing="0" w:line="360" w:lineRule="auto"/>
        <w:ind w:firstLine="720"/>
        <w:jc w:val="both"/>
        <w:rPr>
          <w:rFonts w:ascii="GHEA Grapalat" w:hAnsi="GHEA Grapalat"/>
          <w:color w:val="000000" w:themeColor="text1"/>
        </w:rPr>
      </w:pPr>
      <w:r w:rsidRPr="009C004F">
        <w:rPr>
          <w:rFonts w:ascii="GHEA Grapalat" w:hAnsi="GHEA Grapalat"/>
        </w:rPr>
        <w:br w:type="page"/>
      </w:r>
    </w:p>
    <w:p w14:paraId="3A8BF8C2" w14:textId="77777777" w:rsidR="008B4766" w:rsidRPr="008D0532" w:rsidRDefault="008B4766" w:rsidP="008B4766">
      <w:pPr>
        <w:shd w:val="clear" w:color="auto" w:fill="FFFFFF"/>
        <w:spacing w:after="0" w:line="360" w:lineRule="auto"/>
        <w:ind w:firstLine="375"/>
        <w:jc w:val="center"/>
        <w:rPr>
          <w:rFonts w:ascii="GHEA Grapalat" w:eastAsia="Times New Roman" w:hAnsi="GHEA Grapalat" w:cs="Times New Roman"/>
          <w:b/>
          <w:bCs/>
          <w:color w:val="000000"/>
          <w:sz w:val="24"/>
          <w:szCs w:val="24"/>
        </w:rPr>
      </w:pPr>
    </w:p>
    <w:p w14:paraId="26D2EDB0" w14:textId="77777777" w:rsidR="008B4766" w:rsidRPr="008D0532" w:rsidRDefault="008B4766" w:rsidP="008B4766">
      <w:pPr>
        <w:shd w:val="clear" w:color="auto" w:fill="FFFFFF"/>
        <w:spacing w:after="0" w:line="360" w:lineRule="auto"/>
        <w:ind w:firstLine="375"/>
        <w:jc w:val="center"/>
        <w:rPr>
          <w:rFonts w:ascii="GHEA Grapalat" w:eastAsia="Times New Roman" w:hAnsi="GHEA Grapalat" w:cs="Times New Roman"/>
          <w:b/>
          <w:bCs/>
          <w:color w:val="000000"/>
          <w:sz w:val="24"/>
          <w:szCs w:val="24"/>
        </w:rPr>
      </w:pPr>
      <w:r w:rsidRPr="008D0532">
        <w:rPr>
          <w:rFonts w:ascii="GHEA Grapalat" w:eastAsia="Times New Roman" w:hAnsi="GHEA Grapalat" w:cs="Times New Roman"/>
          <w:b/>
          <w:bCs/>
          <w:color w:val="000000"/>
          <w:sz w:val="24"/>
          <w:szCs w:val="24"/>
        </w:rPr>
        <w:t>ՀԱՅԱՍՏԱՆԻ ՀԱՆՐԱՊԵՏՈՒԹՅԱՆ</w:t>
      </w:r>
    </w:p>
    <w:p w14:paraId="04F55028" w14:textId="77777777" w:rsidR="008B4766" w:rsidRPr="008D0532" w:rsidRDefault="008B4766" w:rsidP="008B4766">
      <w:pPr>
        <w:shd w:val="clear" w:color="auto" w:fill="FFFFFF"/>
        <w:spacing w:after="0" w:line="360" w:lineRule="auto"/>
        <w:ind w:firstLine="375"/>
        <w:jc w:val="center"/>
        <w:rPr>
          <w:rFonts w:ascii="GHEA Grapalat" w:eastAsia="Times New Roman" w:hAnsi="GHEA Grapalat" w:cs="Times New Roman"/>
          <w:color w:val="000000"/>
          <w:sz w:val="24"/>
          <w:szCs w:val="24"/>
        </w:rPr>
      </w:pPr>
    </w:p>
    <w:p w14:paraId="5210D27E" w14:textId="77777777" w:rsidR="008B4766" w:rsidRPr="008D0532" w:rsidRDefault="008B4766" w:rsidP="008B4766">
      <w:pPr>
        <w:shd w:val="clear" w:color="auto" w:fill="FFFFFF"/>
        <w:spacing w:after="0" w:line="360" w:lineRule="auto"/>
        <w:ind w:firstLine="375"/>
        <w:jc w:val="center"/>
        <w:rPr>
          <w:rFonts w:ascii="GHEA Grapalat" w:eastAsia="Times New Roman" w:hAnsi="GHEA Grapalat" w:cs="Times New Roman"/>
          <w:b/>
          <w:bCs/>
          <w:color w:val="000000"/>
          <w:sz w:val="24"/>
          <w:szCs w:val="24"/>
        </w:rPr>
      </w:pPr>
      <w:r w:rsidRPr="008D0532">
        <w:rPr>
          <w:rFonts w:ascii="GHEA Grapalat" w:eastAsia="Times New Roman" w:hAnsi="GHEA Grapalat" w:cs="Times New Roman"/>
          <w:b/>
          <w:bCs/>
          <w:color w:val="000000"/>
          <w:sz w:val="24"/>
          <w:szCs w:val="24"/>
        </w:rPr>
        <w:t>Օ Ր Ե Ն Ք Ը</w:t>
      </w:r>
    </w:p>
    <w:p w14:paraId="6A67FBF2" w14:textId="77777777" w:rsidR="008B4766" w:rsidRPr="008D0532" w:rsidRDefault="008B4766" w:rsidP="008B4766">
      <w:pPr>
        <w:shd w:val="clear" w:color="auto" w:fill="FFFFFF"/>
        <w:spacing w:after="0" w:line="360" w:lineRule="auto"/>
        <w:ind w:firstLine="375"/>
        <w:jc w:val="center"/>
        <w:rPr>
          <w:rFonts w:ascii="GHEA Grapalat" w:eastAsia="Times New Roman" w:hAnsi="GHEA Grapalat" w:cs="Times New Roman"/>
          <w:color w:val="000000"/>
          <w:sz w:val="24"/>
          <w:szCs w:val="24"/>
        </w:rPr>
      </w:pPr>
    </w:p>
    <w:p w14:paraId="32395A64" w14:textId="77777777" w:rsidR="008B4766" w:rsidRPr="008D0532" w:rsidRDefault="008B4766" w:rsidP="008B4766">
      <w:pPr>
        <w:shd w:val="clear" w:color="auto" w:fill="FFFFFF"/>
        <w:tabs>
          <w:tab w:val="left" w:pos="1080"/>
          <w:tab w:val="left" w:pos="1710"/>
        </w:tabs>
        <w:spacing w:after="0" w:line="360" w:lineRule="auto"/>
        <w:jc w:val="center"/>
        <w:rPr>
          <w:rStyle w:val="Strong"/>
          <w:rFonts w:ascii="GHEA Grapalat" w:hAnsi="GHEA Grapalat"/>
          <w:color w:val="000000"/>
          <w:sz w:val="24"/>
          <w:szCs w:val="24"/>
          <w:shd w:val="clear" w:color="auto" w:fill="FFFFFF"/>
        </w:rPr>
      </w:pPr>
      <w:r w:rsidRPr="008D0532">
        <w:rPr>
          <w:rStyle w:val="Strong"/>
          <w:rFonts w:ascii="GHEA Grapalat" w:hAnsi="GHEA Grapalat"/>
          <w:color w:val="000000"/>
          <w:sz w:val="24"/>
          <w:szCs w:val="24"/>
          <w:shd w:val="clear" w:color="auto" w:fill="FFFFFF"/>
        </w:rPr>
        <w:t>ՖԻՆԱՆՍԱԿԱՆ ՀԱՄԱԿԱՐԳԻ ՀԱՇՏԱՐԱՐԻ ՄԱՍԻՆ</w:t>
      </w:r>
    </w:p>
    <w:p w14:paraId="5D4D823F" w14:textId="77777777" w:rsidR="008B4766" w:rsidRPr="008D0532" w:rsidRDefault="008B4766" w:rsidP="008B4766">
      <w:pPr>
        <w:shd w:val="clear" w:color="auto" w:fill="FFFFFF"/>
        <w:tabs>
          <w:tab w:val="left" w:pos="1080"/>
          <w:tab w:val="left" w:pos="1710"/>
        </w:tabs>
        <w:spacing w:after="0" w:line="360" w:lineRule="auto"/>
        <w:jc w:val="center"/>
        <w:rPr>
          <w:rFonts w:ascii="GHEA Grapalat" w:eastAsia="Times New Roman" w:hAnsi="GHEA Grapalat" w:cs="Times New Roman"/>
          <w:sz w:val="24"/>
          <w:szCs w:val="24"/>
        </w:rPr>
      </w:pPr>
      <w:r w:rsidRPr="008D0532">
        <w:rPr>
          <w:rFonts w:ascii="GHEA Grapalat" w:eastAsia="Times New Roman" w:hAnsi="GHEA Grapalat" w:cs="Times New Roman"/>
          <w:b/>
          <w:bCs/>
          <w:color w:val="000000"/>
          <w:sz w:val="24"/>
          <w:szCs w:val="24"/>
        </w:rPr>
        <w:t>ՕՐԵՆՔՈՒՄ ՓՈՓՈԽՈՒԹՅՈՒՆ ԿԱՏԱՐԵԼՈՒ ՄԱՍԻՆ</w:t>
      </w:r>
    </w:p>
    <w:p w14:paraId="018A9584" w14:textId="77777777" w:rsidR="008B4766" w:rsidRPr="008D0532" w:rsidRDefault="008B4766" w:rsidP="008B4766">
      <w:pPr>
        <w:shd w:val="clear" w:color="auto" w:fill="FFFFFF"/>
        <w:tabs>
          <w:tab w:val="left" w:pos="1080"/>
          <w:tab w:val="left" w:pos="1710"/>
        </w:tabs>
        <w:spacing w:after="0" w:line="360" w:lineRule="auto"/>
        <w:ind w:firstLine="720"/>
        <w:rPr>
          <w:rFonts w:ascii="GHEA Grapalat" w:eastAsia="Times New Roman" w:hAnsi="GHEA Grapalat" w:cs="Times New Roman"/>
          <w:b/>
          <w:bCs/>
          <w:color w:val="000000"/>
          <w:sz w:val="24"/>
          <w:szCs w:val="24"/>
        </w:rPr>
      </w:pPr>
    </w:p>
    <w:p w14:paraId="3C968846" w14:textId="77777777" w:rsidR="008B4766" w:rsidRDefault="008B4766" w:rsidP="008B4766">
      <w:pPr>
        <w:shd w:val="clear" w:color="auto" w:fill="FFFFFF"/>
        <w:tabs>
          <w:tab w:val="left" w:pos="900"/>
          <w:tab w:val="left" w:pos="990"/>
          <w:tab w:val="left" w:pos="1080"/>
          <w:tab w:val="left" w:pos="1170"/>
          <w:tab w:val="left" w:pos="1350"/>
          <w:tab w:val="left" w:pos="1440"/>
          <w:tab w:val="left" w:pos="1530"/>
          <w:tab w:val="left" w:pos="1620"/>
          <w:tab w:val="left" w:pos="1710"/>
          <w:tab w:val="left" w:pos="1800"/>
          <w:tab w:val="left" w:pos="1890"/>
          <w:tab w:val="left" w:pos="2070"/>
          <w:tab w:val="left" w:pos="2160"/>
          <w:tab w:val="left" w:pos="2340"/>
        </w:tabs>
        <w:spacing w:after="0" w:line="360" w:lineRule="auto"/>
        <w:ind w:firstLine="720"/>
        <w:jc w:val="both"/>
        <w:rPr>
          <w:rFonts w:ascii="GHEA Grapalat" w:hAnsi="GHEA Grapalat"/>
          <w:color w:val="000000"/>
          <w:sz w:val="24"/>
          <w:szCs w:val="24"/>
          <w:shd w:val="clear" w:color="auto" w:fill="FFFFFF"/>
        </w:rPr>
      </w:pPr>
      <w:r w:rsidRPr="008D0532">
        <w:rPr>
          <w:rFonts w:ascii="GHEA Grapalat" w:eastAsia="Times New Roman" w:hAnsi="GHEA Grapalat" w:cs="Times New Roman"/>
          <w:b/>
          <w:bCs/>
          <w:color w:val="000000"/>
          <w:sz w:val="24"/>
          <w:szCs w:val="24"/>
        </w:rPr>
        <w:t>Հոդված</w:t>
      </w:r>
      <w:r w:rsidRPr="00267D2F">
        <w:rPr>
          <w:rFonts w:ascii="GHEA Grapalat" w:eastAsia="Times New Roman" w:hAnsi="GHEA Grapalat" w:cs="Times New Roman"/>
          <w:b/>
          <w:bCs/>
          <w:color w:val="000000"/>
          <w:sz w:val="24"/>
          <w:szCs w:val="24"/>
        </w:rPr>
        <w:t xml:space="preserve"> 1. </w:t>
      </w:r>
      <w:r w:rsidRPr="003C7613">
        <w:rPr>
          <w:rFonts w:ascii="GHEA Grapalat" w:hAnsi="GHEA Grapalat"/>
          <w:b/>
          <w:color w:val="000000"/>
          <w:sz w:val="24"/>
          <w:szCs w:val="24"/>
          <w:shd w:val="clear" w:color="auto" w:fill="FFFFFF"/>
        </w:rPr>
        <w:t>«</w:t>
      </w:r>
      <w:r w:rsidRPr="003C7613">
        <w:rPr>
          <w:rStyle w:val="Strong"/>
          <w:rFonts w:ascii="GHEA Grapalat" w:hAnsi="GHEA Grapalat"/>
          <w:color w:val="000000"/>
          <w:sz w:val="24"/>
          <w:szCs w:val="24"/>
          <w:shd w:val="clear" w:color="auto" w:fill="FFFFFF"/>
        </w:rPr>
        <w:t>Ֆինանսական համակարգի հաշտարարի մասին</w:t>
      </w:r>
      <w:r w:rsidRPr="003C7613">
        <w:rPr>
          <w:rFonts w:ascii="GHEA Grapalat" w:hAnsi="GHEA Grapalat"/>
          <w:b/>
          <w:color w:val="000000"/>
          <w:sz w:val="24"/>
          <w:szCs w:val="24"/>
          <w:shd w:val="clear" w:color="auto" w:fill="FFFFFF"/>
        </w:rPr>
        <w:t>»</w:t>
      </w:r>
      <w:r w:rsidRPr="008D0532">
        <w:rPr>
          <w:rFonts w:ascii="GHEA Grapalat" w:hAnsi="GHEA Grapalat"/>
          <w:color w:val="000000"/>
          <w:sz w:val="24"/>
          <w:szCs w:val="24"/>
          <w:shd w:val="clear" w:color="auto" w:fill="FFFFFF"/>
        </w:rPr>
        <w:t xml:space="preserve"> 2008 թվականի հունիսի 17-ի ՀՕ-123-</w:t>
      </w:r>
      <w:r w:rsidRPr="00267D2F">
        <w:rPr>
          <w:rFonts w:ascii="GHEA Grapalat" w:hAnsi="GHEA Grapalat"/>
          <w:color w:val="000000"/>
          <w:sz w:val="24"/>
          <w:szCs w:val="24"/>
          <w:shd w:val="clear" w:color="auto" w:fill="FFFFFF"/>
        </w:rPr>
        <w:t xml:space="preserve">Ն </w:t>
      </w:r>
      <w:r w:rsidRPr="008D0532">
        <w:rPr>
          <w:rFonts w:ascii="GHEA Grapalat" w:hAnsi="GHEA Grapalat"/>
          <w:color w:val="000000"/>
          <w:sz w:val="24"/>
          <w:szCs w:val="24"/>
          <w:shd w:val="clear" w:color="auto" w:fill="FFFFFF"/>
        </w:rPr>
        <w:t xml:space="preserve">օրենքի 15-րդ հոդվածի 1-ին </w:t>
      </w:r>
      <w:r>
        <w:rPr>
          <w:rFonts w:ascii="GHEA Grapalat" w:hAnsi="GHEA Grapalat"/>
          <w:color w:val="000000"/>
          <w:sz w:val="24"/>
          <w:szCs w:val="24"/>
          <w:shd w:val="clear" w:color="auto" w:fill="FFFFFF"/>
        </w:rPr>
        <w:t>մասը շարադրել հետևյալ խմբագրությամբ</w:t>
      </w:r>
      <w:r w:rsidRPr="00FD7DB9">
        <w:rPr>
          <w:rFonts w:ascii="GHEA Grapalat" w:hAnsi="GHEA Grapalat"/>
          <w:color w:val="000000"/>
          <w:sz w:val="24"/>
          <w:szCs w:val="24"/>
          <w:shd w:val="clear" w:color="auto" w:fill="FFFFFF"/>
        </w:rPr>
        <w:t>.</w:t>
      </w:r>
      <w:r w:rsidRPr="008D0532">
        <w:rPr>
          <w:rFonts w:ascii="GHEA Grapalat" w:hAnsi="GHEA Grapalat"/>
          <w:color w:val="000000"/>
          <w:sz w:val="24"/>
          <w:szCs w:val="24"/>
          <w:shd w:val="clear" w:color="auto" w:fill="FFFFFF"/>
        </w:rPr>
        <w:t xml:space="preserve"> </w:t>
      </w:r>
    </w:p>
    <w:p w14:paraId="75F6BC6B" w14:textId="77777777" w:rsidR="008B4766" w:rsidRPr="00FD7DB9" w:rsidRDefault="008B4766" w:rsidP="008B4766">
      <w:pPr>
        <w:shd w:val="clear" w:color="auto" w:fill="FFFFFF"/>
        <w:tabs>
          <w:tab w:val="left" w:pos="900"/>
          <w:tab w:val="left" w:pos="990"/>
          <w:tab w:val="left" w:pos="1080"/>
          <w:tab w:val="left" w:pos="1170"/>
          <w:tab w:val="left" w:pos="1350"/>
          <w:tab w:val="left" w:pos="1440"/>
          <w:tab w:val="left" w:pos="1530"/>
          <w:tab w:val="left" w:pos="1620"/>
          <w:tab w:val="left" w:pos="1710"/>
          <w:tab w:val="left" w:pos="1800"/>
          <w:tab w:val="left" w:pos="1890"/>
          <w:tab w:val="left" w:pos="2070"/>
          <w:tab w:val="left" w:pos="2160"/>
          <w:tab w:val="left" w:pos="2340"/>
        </w:tabs>
        <w:spacing w:after="0" w:line="360" w:lineRule="auto"/>
        <w:ind w:firstLine="720"/>
        <w:jc w:val="both"/>
        <w:rPr>
          <w:rFonts w:ascii="GHEA Grapalat" w:hAnsi="GHEA Grapalat"/>
          <w:color w:val="000000"/>
          <w:sz w:val="24"/>
          <w:szCs w:val="24"/>
          <w:shd w:val="clear" w:color="auto" w:fill="FFFFFF"/>
        </w:rPr>
      </w:pPr>
      <w:r w:rsidRPr="00FD7DB9">
        <w:rPr>
          <w:rFonts w:ascii="GHEA Grapalat" w:hAnsi="GHEA Grapalat"/>
          <w:color w:val="000000"/>
          <w:sz w:val="24"/>
          <w:szCs w:val="24"/>
          <w:shd w:val="clear" w:color="auto" w:fill="FFFFFF"/>
        </w:rPr>
        <w:t></w:t>
      </w:r>
      <w:r w:rsidRPr="00FD7DB9">
        <w:t xml:space="preserve"> </w:t>
      </w:r>
      <w:r w:rsidRPr="00FD7DB9">
        <w:rPr>
          <w:rFonts w:ascii="GHEA Grapalat" w:hAnsi="GHEA Grapalat"/>
          <w:color w:val="000000"/>
          <w:sz w:val="24"/>
          <w:szCs w:val="24"/>
          <w:shd w:val="clear" w:color="auto" w:fill="FFFFFF"/>
        </w:rPr>
        <w:t>1. Այն դեպքում, երբ հաճախորդը սույն օրենքով սահմանված կարգով համաձայնվում է որոշման հետ, իսկ Կազմակերպությունը սահմանված կարգով և ժամկետում չի կատարում Ֆինանսական համակարգի հաշտարարի որոշումը, հաճախորդն իրավունք է ստանում դրա կատարումը թույլատրելու նպատակով դիմելու իրավասու դատարան, որը Հայաստանի Հանրապետության քաղաքացիական դատավարության օրենսգրքով սահմանված կարգով կայացնում է հետևյալ որոշումներից մեկը.</w:t>
      </w:r>
    </w:p>
    <w:p w14:paraId="15A75C1F" w14:textId="77777777" w:rsidR="008B4766" w:rsidRPr="00FD7DB9" w:rsidRDefault="008B4766" w:rsidP="008B4766">
      <w:pPr>
        <w:shd w:val="clear" w:color="auto" w:fill="FFFFFF"/>
        <w:tabs>
          <w:tab w:val="left" w:pos="900"/>
          <w:tab w:val="left" w:pos="990"/>
          <w:tab w:val="left" w:pos="1080"/>
          <w:tab w:val="left" w:pos="1170"/>
          <w:tab w:val="left" w:pos="1350"/>
          <w:tab w:val="left" w:pos="1440"/>
          <w:tab w:val="left" w:pos="1530"/>
          <w:tab w:val="left" w:pos="1620"/>
          <w:tab w:val="left" w:pos="1710"/>
          <w:tab w:val="left" w:pos="1800"/>
          <w:tab w:val="left" w:pos="1890"/>
          <w:tab w:val="left" w:pos="2070"/>
          <w:tab w:val="left" w:pos="2160"/>
          <w:tab w:val="left" w:pos="2340"/>
        </w:tabs>
        <w:spacing w:after="0" w:line="360" w:lineRule="auto"/>
        <w:ind w:firstLine="720"/>
        <w:jc w:val="both"/>
        <w:rPr>
          <w:rFonts w:ascii="GHEA Grapalat" w:hAnsi="GHEA Grapalat"/>
          <w:color w:val="000000"/>
          <w:sz w:val="24"/>
          <w:szCs w:val="24"/>
          <w:shd w:val="clear" w:color="auto" w:fill="FFFFFF"/>
        </w:rPr>
      </w:pPr>
      <w:r w:rsidRPr="00FD7DB9">
        <w:rPr>
          <w:rFonts w:ascii="GHEA Grapalat" w:hAnsi="GHEA Grapalat"/>
          <w:color w:val="000000"/>
          <w:sz w:val="24"/>
          <w:szCs w:val="24"/>
          <w:shd w:val="clear" w:color="auto" w:fill="FFFFFF"/>
        </w:rPr>
        <w:t>1) Ֆինանսական համակարգի հաշտարարի որոշումը ճանաչելու և հարկադիր կատարման ներկայացնելու մասին.</w:t>
      </w:r>
    </w:p>
    <w:p w14:paraId="5085BF7E" w14:textId="77777777" w:rsidR="008B4766" w:rsidRPr="00FD7DB9" w:rsidRDefault="008B4766" w:rsidP="008B4766">
      <w:pPr>
        <w:shd w:val="clear" w:color="auto" w:fill="FFFFFF"/>
        <w:tabs>
          <w:tab w:val="left" w:pos="900"/>
          <w:tab w:val="left" w:pos="990"/>
          <w:tab w:val="left" w:pos="1080"/>
          <w:tab w:val="left" w:pos="1170"/>
          <w:tab w:val="left" w:pos="1350"/>
          <w:tab w:val="left" w:pos="1440"/>
          <w:tab w:val="left" w:pos="1530"/>
          <w:tab w:val="left" w:pos="1620"/>
          <w:tab w:val="left" w:pos="1710"/>
          <w:tab w:val="left" w:pos="1800"/>
          <w:tab w:val="left" w:pos="1890"/>
          <w:tab w:val="left" w:pos="2070"/>
          <w:tab w:val="left" w:pos="2160"/>
          <w:tab w:val="left" w:pos="2340"/>
        </w:tabs>
        <w:spacing w:after="0" w:line="360" w:lineRule="auto"/>
        <w:ind w:firstLine="720"/>
        <w:jc w:val="both"/>
        <w:rPr>
          <w:rFonts w:ascii="GHEA Grapalat" w:hAnsi="GHEA Grapalat"/>
          <w:color w:val="000000"/>
          <w:sz w:val="24"/>
          <w:szCs w:val="24"/>
          <w:shd w:val="clear" w:color="auto" w:fill="FFFFFF"/>
        </w:rPr>
      </w:pPr>
      <w:r w:rsidRPr="00FD7DB9">
        <w:rPr>
          <w:rFonts w:ascii="GHEA Grapalat" w:hAnsi="GHEA Grapalat"/>
          <w:color w:val="000000"/>
          <w:sz w:val="24"/>
          <w:szCs w:val="24"/>
          <w:shd w:val="clear" w:color="auto" w:fill="FFFFFF"/>
        </w:rPr>
        <w:t>2) Ֆինանսական համակարգի հաշտարարի որոշումը չեղյալ ճանաչելու և հարկադիր կատարման ներկայացնելը մերժելու մասին::</w:t>
      </w:r>
    </w:p>
    <w:p w14:paraId="36102163" w14:textId="77777777" w:rsidR="008B4766" w:rsidRPr="005568D6" w:rsidRDefault="008B4766" w:rsidP="008B4766">
      <w:pPr>
        <w:shd w:val="clear" w:color="auto" w:fill="FFFFFF"/>
        <w:tabs>
          <w:tab w:val="left" w:pos="900"/>
          <w:tab w:val="left" w:pos="990"/>
          <w:tab w:val="left" w:pos="1080"/>
          <w:tab w:val="left" w:pos="1170"/>
          <w:tab w:val="left" w:pos="1350"/>
          <w:tab w:val="left" w:pos="1440"/>
          <w:tab w:val="left" w:pos="1530"/>
          <w:tab w:val="left" w:pos="1620"/>
          <w:tab w:val="left" w:pos="1710"/>
          <w:tab w:val="left" w:pos="1800"/>
          <w:tab w:val="left" w:pos="1890"/>
          <w:tab w:val="left" w:pos="2070"/>
          <w:tab w:val="left" w:pos="2160"/>
          <w:tab w:val="left" w:pos="2340"/>
        </w:tabs>
        <w:spacing w:after="0" w:line="360" w:lineRule="auto"/>
        <w:ind w:firstLine="720"/>
        <w:jc w:val="both"/>
        <w:rPr>
          <w:rFonts w:ascii="GHEA Grapalat" w:eastAsia="Times New Roman" w:hAnsi="GHEA Grapalat" w:cs="Times New Roman"/>
          <w:color w:val="000000"/>
          <w:sz w:val="24"/>
          <w:szCs w:val="24"/>
        </w:rPr>
      </w:pPr>
    </w:p>
    <w:p w14:paraId="23DD99ED" w14:textId="77777777" w:rsidR="008B4766" w:rsidRPr="00FD7DB9" w:rsidRDefault="008B4766" w:rsidP="008B4766">
      <w:pPr>
        <w:pStyle w:val="NormalWeb"/>
        <w:shd w:val="clear" w:color="auto" w:fill="FFFFFF"/>
        <w:spacing w:before="0" w:beforeAutospacing="0" w:after="0" w:afterAutospacing="0" w:line="360" w:lineRule="auto"/>
        <w:ind w:firstLine="720"/>
        <w:jc w:val="both"/>
        <w:rPr>
          <w:rFonts w:ascii="GHEA Grapalat" w:eastAsiaTheme="minorHAnsi" w:hAnsi="GHEA Grapalat" w:cstheme="minorBidi"/>
        </w:rPr>
      </w:pPr>
      <w:r w:rsidRPr="005568D6">
        <w:rPr>
          <w:rFonts w:ascii="GHEA Grapalat" w:eastAsiaTheme="minorEastAsia" w:hAnsi="GHEA Grapalat" w:cs="Sylfaen"/>
          <w:b/>
          <w:lang w:eastAsia="ko-KR"/>
        </w:rPr>
        <w:t>Հոդված 2</w:t>
      </w:r>
      <w:r w:rsidRPr="005568D6">
        <w:rPr>
          <w:rFonts w:ascii="GHEA Grapalat" w:eastAsiaTheme="minorEastAsia" w:hAnsi="GHEA Grapalat"/>
          <w:b/>
          <w:lang w:eastAsia="ko-KR"/>
        </w:rPr>
        <w:t xml:space="preserve">. </w:t>
      </w:r>
      <w:r w:rsidRPr="005D573A">
        <w:rPr>
          <w:rFonts w:ascii="GHEA Grapalat" w:hAnsi="GHEA Grapalat"/>
          <w:color w:val="000000" w:themeColor="text1"/>
        </w:rPr>
        <w:t xml:space="preserve">Սույն օրենքն ուժի մեջ է մտնում Կատարողական վարույթի մասին օրենքն ուժի մեջ մտնելու պահից և գործում է </w:t>
      </w:r>
      <w:r w:rsidRPr="005D573A">
        <w:rPr>
          <w:rFonts w:ascii="GHEA Grapalat" w:hAnsi="GHEA Grapalat"/>
          <w:color w:val="000000"/>
          <w:shd w:val="clear" w:color="auto" w:fill="FFFFFF"/>
        </w:rPr>
        <w:t xml:space="preserve">Կատարողական վարույթի մասին օրենքի 29-րդ հոդվածի 4-րդ մասով նախատեսված Կառավարության որոշմանը համապատասխան՝ կատարողական վարույթի հարուցման համար անհրաժեշտ տվյալները դատարանի կողմից Հարկադիր կատարումն ապահովող ծառայությանն </w:t>
      </w:r>
      <w:r w:rsidRPr="005D573A">
        <w:rPr>
          <w:rFonts w:ascii="GHEA Grapalat" w:hAnsi="GHEA Grapalat"/>
          <w:color w:val="000000"/>
          <w:shd w:val="clear" w:color="auto" w:fill="FFFFFF"/>
        </w:rPr>
        <w:lastRenderedPageBreak/>
        <w:t>էլեկտրոնային եղանակով փոխանցելն ապահովող համակարգի և դատարանի, Սահմանադրական դատարանի, Բարձրագույն դատական խորհրդի (դրանց աշխատակազմերի) կողմից էլեկտրոնային եղանակով հարկադիր կատարման դիմում ներկայացնելու համակարգի ներդրման պահից:</w:t>
      </w:r>
    </w:p>
    <w:p w14:paraId="0766CD1A" w14:textId="77777777" w:rsidR="008B4766" w:rsidRPr="00165408" w:rsidRDefault="008B4766" w:rsidP="008B4766">
      <w:pPr>
        <w:pStyle w:val="NormalWeb"/>
        <w:shd w:val="clear" w:color="auto" w:fill="FFFFFF"/>
        <w:spacing w:before="0" w:beforeAutospacing="0" w:after="0" w:afterAutospacing="0" w:line="360" w:lineRule="auto"/>
        <w:ind w:firstLine="375"/>
        <w:jc w:val="both"/>
        <w:rPr>
          <w:rFonts w:ascii="GHEA Grapalat" w:hAnsi="GHEA Grapalat" w:cs="Sylfaen"/>
          <w:b/>
        </w:rPr>
      </w:pPr>
    </w:p>
    <w:p w14:paraId="0DD7142C" w14:textId="77777777" w:rsidR="008B4766" w:rsidRPr="00EF162B" w:rsidRDefault="008B4766" w:rsidP="008B4766">
      <w:pPr>
        <w:pStyle w:val="Normal1"/>
        <w:tabs>
          <w:tab w:val="left" w:pos="900"/>
          <w:tab w:val="left" w:pos="1080"/>
          <w:tab w:val="left" w:pos="1440"/>
          <w:tab w:val="left" w:pos="1710"/>
          <w:tab w:val="left" w:pos="1800"/>
        </w:tabs>
        <w:spacing w:after="0" w:line="360" w:lineRule="auto"/>
        <w:ind w:firstLine="720"/>
        <w:jc w:val="both"/>
        <w:rPr>
          <w:rFonts w:ascii="GHEA Grapalat" w:eastAsiaTheme="minorEastAsia" w:hAnsi="GHEA Grapalat" w:cs="Sylfaen"/>
          <w:color w:val="auto"/>
          <w:sz w:val="24"/>
          <w:szCs w:val="24"/>
          <w:lang w:val="hy-AM" w:eastAsia="ko-KR"/>
        </w:rPr>
      </w:pPr>
    </w:p>
    <w:p w14:paraId="0F2D9888" w14:textId="77777777" w:rsidR="008B4766" w:rsidRDefault="008B4766" w:rsidP="008B4766">
      <w:pPr>
        <w:spacing w:line="360" w:lineRule="auto"/>
        <w:rPr>
          <w:rFonts w:ascii="GHEA Grapalat" w:eastAsia="Times New Roman" w:hAnsi="GHEA Grapalat" w:cs="Times New Roman"/>
          <w:b/>
          <w:bCs/>
          <w:color w:val="000000"/>
          <w:sz w:val="24"/>
          <w:szCs w:val="24"/>
        </w:rPr>
      </w:pPr>
      <w:r>
        <w:rPr>
          <w:rFonts w:ascii="GHEA Grapalat" w:eastAsia="Times New Roman" w:hAnsi="GHEA Grapalat" w:cs="Times New Roman"/>
          <w:b/>
          <w:bCs/>
          <w:color w:val="000000"/>
          <w:sz w:val="24"/>
          <w:szCs w:val="24"/>
        </w:rPr>
        <w:br w:type="page"/>
      </w:r>
    </w:p>
    <w:p w14:paraId="634143E4" w14:textId="77777777" w:rsidR="008B4766" w:rsidRPr="009C004F" w:rsidRDefault="008B4766" w:rsidP="008B4766">
      <w:pPr>
        <w:shd w:val="clear" w:color="auto" w:fill="FFFFFF"/>
        <w:spacing w:after="0" w:line="360" w:lineRule="auto"/>
        <w:ind w:firstLine="375"/>
        <w:jc w:val="center"/>
        <w:rPr>
          <w:rFonts w:ascii="GHEA Grapalat" w:eastAsia="Times New Roman" w:hAnsi="GHEA Grapalat" w:cs="Times New Roman"/>
          <w:b/>
          <w:bCs/>
          <w:color w:val="000000"/>
          <w:sz w:val="24"/>
          <w:szCs w:val="24"/>
        </w:rPr>
      </w:pPr>
    </w:p>
    <w:p w14:paraId="59D65B4B" w14:textId="77777777" w:rsidR="008B4766" w:rsidRPr="009C004F" w:rsidRDefault="008B4766" w:rsidP="008B4766">
      <w:pPr>
        <w:shd w:val="clear" w:color="auto" w:fill="FFFFFF"/>
        <w:spacing w:after="0" w:line="360" w:lineRule="auto"/>
        <w:ind w:firstLine="375"/>
        <w:jc w:val="center"/>
        <w:rPr>
          <w:rFonts w:ascii="GHEA Grapalat" w:eastAsia="Times New Roman" w:hAnsi="GHEA Grapalat" w:cs="Times New Roman"/>
          <w:b/>
          <w:bCs/>
          <w:color w:val="000000"/>
          <w:sz w:val="24"/>
          <w:szCs w:val="24"/>
        </w:rPr>
      </w:pPr>
      <w:r w:rsidRPr="009C004F">
        <w:rPr>
          <w:rFonts w:ascii="GHEA Grapalat" w:eastAsia="Times New Roman" w:hAnsi="GHEA Grapalat" w:cs="Times New Roman"/>
          <w:b/>
          <w:bCs/>
          <w:color w:val="000000"/>
          <w:sz w:val="24"/>
          <w:szCs w:val="24"/>
        </w:rPr>
        <w:t>ՀԱՅԱՍՏԱՆԻ ՀԱՆՐԱՊԵՏՈՒԹՅԱՆ</w:t>
      </w:r>
    </w:p>
    <w:p w14:paraId="0F792171" w14:textId="77777777" w:rsidR="008B4766" w:rsidRPr="009C004F" w:rsidRDefault="008B4766" w:rsidP="008B4766">
      <w:pPr>
        <w:shd w:val="clear" w:color="auto" w:fill="FFFFFF"/>
        <w:spacing w:after="0" w:line="360" w:lineRule="auto"/>
        <w:ind w:firstLine="375"/>
        <w:jc w:val="center"/>
        <w:rPr>
          <w:rFonts w:ascii="GHEA Grapalat" w:eastAsia="Times New Roman" w:hAnsi="GHEA Grapalat" w:cs="Times New Roman"/>
          <w:color w:val="000000"/>
          <w:sz w:val="24"/>
          <w:szCs w:val="24"/>
        </w:rPr>
      </w:pPr>
    </w:p>
    <w:p w14:paraId="3504B3AF" w14:textId="77777777" w:rsidR="008B4766" w:rsidRPr="009C004F" w:rsidRDefault="008B4766" w:rsidP="008B4766">
      <w:pPr>
        <w:shd w:val="clear" w:color="auto" w:fill="FFFFFF"/>
        <w:spacing w:after="0" w:line="360" w:lineRule="auto"/>
        <w:ind w:firstLine="375"/>
        <w:jc w:val="center"/>
        <w:rPr>
          <w:rFonts w:ascii="GHEA Grapalat" w:eastAsia="Times New Roman" w:hAnsi="GHEA Grapalat" w:cs="Times New Roman"/>
          <w:b/>
          <w:bCs/>
          <w:color w:val="000000"/>
          <w:sz w:val="24"/>
          <w:szCs w:val="24"/>
        </w:rPr>
      </w:pPr>
      <w:r w:rsidRPr="009C004F">
        <w:rPr>
          <w:rFonts w:ascii="GHEA Grapalat" w:eastAsia="Times New Roman" w:hAnsi="GHEA Grapalat" w:cs="Times New Roman"/>
          <w:b/>
          <w:bCs/>
          <w:color w:val="000000"/>
          <w:sz w:val="24"/>
          <w:szCs w:val="24"/>
        </w:rPr>
        <w:t>Օ Ր Ե Ն Ք Ը</w:t>
      </w:r>
    </w:p>
    <w:p w14:paraId="106E0CEE" w14:textId="77777777" w:rsidR="008B4766" w:rsidRPr="009C004F" w:rsidRDefault="008B4766" w:rsidP="008B4766">
      <w:pPr>
        <w:shd w:val="clear" w:color="auto" w:fill="FFFFFF"/>
        <w:spacing w:after="0" w:line="360" w:lineRule="auto"/>
        <w:ind w:firstLine="375"/>
        <w:jc w:val="center"/>
        <w:rPr>
          <w:rFonts w:ascii="GHEA Grapalat" w:eastAsia="Times New Roman" w:hAnsi="GHEA Grapalat" w:cs="Times New Roman"/>
          <w:b/>
          <w:bCs/>
          <w:color w:val="000000"/>
          <w:sz w:val="24"/>
          <w:szCs w:val="24"/>
        </w:rPr>
      </w:pPr>
    </w:p>
    <w:p w14:paraId="68F2BD75" w14:textId="77777777" w:rsidR="008B4766" w:rsidRPr="009C004F" w:rsidRDefault="008B4766" w:rsidP="008B4766">
      <w:pPr>
        <w:shd w:val="clear" w:color="auto" w:fill="FFFFFF"/>
        <w:tabs>
          <w:tab w:val="left" w:pos="1080"/>
          <w:tab w:val="left" w:pos="1710"/>
        </w:tabs>
        <w:spacing w:after="0" w:line="360" w:lineRule="auto"/>
        <w:jc w:val="center"/>
        <w:rPr>
          <w:rStyle w:val="Strong"/>
          <w:rFonts w:ascii="GHEA Grapalat" w:hAnsi="GHEA Grapalat"/>
          <w:color w:val="000000"/>
          <w:sz w:val="24"/>
          <w:szCs w:val="24"/>
          <w:shd w:val="clear" w:color="auto" w:fill="FFFFFF"/>
        </w:rPr>
      </w:pPr>
      <w:r w:rsidRPr="009C004F">
        <w:rPr>
          <w:rStyle w:val="Strong"/>
          <w:rFonts w:ascii="GHEA Grapalat" w:hAnsi="GHEA Grapalat"/>
          <w:color w:val="000000"/>
          <w:sz w:val="24"/>
          <w:szCs w:val="24"/>
          <w:shd w:val="clear" w:color="auto" w:fill="FFFFFF"/>
        </w:rPr>
        <w:t>ՀԱՅԱՍՏԱՆԻ ՀԱՆՐԱՊԵՏՈՒԹՅԱՆ ԲՅՈՒՋԵՏԱՅԻՆ ՀԱՄԱԿԱՐԳԻ ՄԱՍԻՆ</w:t>
      </w:r>
    </w:p>
    <w:p w14:paraId="435B17C8" w14:textId="77777777" w:rsidR="008B4766" w:rsidRPr="009C004F" w:rsidRDefault="008B4766" w:rsidP="008B4766">
      <w:pPr>
        <w:shd w:val="clear" w:color="auto" w:fill="FFFFFF"/>
        <w:tabs>
          <w:tab w:val="left" w:pos="1080"/>
          <w:tab w:val="left" w:pos="1710"/>
        </w:tabs>
        <w:spacing w:after="0" w:line="360" w:lineRule="auto"/>
        <w:jc w:val="center"/>
        <w:rPr>
          <w:rFonts w:ascii="GHEA Grapalat" w:eastAsia="Times New Roman" w:hAnsi="GHEA Grapalat" w:cs="Times New Roman"/>
          <w:sz w:val="24"/>
          <w:szCs w:val="24"/>
        </w:rPr>
      </w:pPr>
      <w:r w:rsidRPr="009C004F">
        <w:rPr>
          <w:rFonts w:ascii="GHEA Grapalat" w:eastAsia="Times New Roman" w:hAnsi="GHEA Grapalat" w:cs="Times New Roman"/>
          <w:b/>
          <w:bCs/>
          <w:color w:val="000000"/>
          <w:sz w:val="24"/>
          <w:szCs w:val="24"/>
        </w:rPr>
        <w:t>ՕՐԵՆՔՈՒՄ ՓՈՓՈԽՈՒԹՅՈՒՆ ԿԱՏԱՐԵԼՈՒ ՄԱՍԻՆ</w:t>
      </w:r>
    </w:p>
    <w:p w14:paraId="18AC2B2D" w14:textId="77777777" w:rsidR="008B4766" w:rsidRPr="009C004F" w:rsidRDefault="008B4766" w:rsidP="008B4766">
      <w:pPr>
        <w:shd w:val="clear" w:color="auto" w:fill="FFFFFF"/>
        <w:tabs>
          <w:tab w:val="left" w:pos="1080"/>
          <w:tab w:val="left" w:pos="1710"/>
        </w:tabs>
        <w:spacing w:after="0" w:line="360" w:lineRule="auto"/>
        <w:ind w:firstLine="720"/>
        <w:rPr>
          <w:rFonts w:ascii="GHEA Grapalat" w:eastAsia="Times New Roman" w:hAnsi="GHEA Grapalat" w:cs="Times New Roman"/>
          <w:b/>
          <w:bCs/>
          <w:color w:val="000000"/>
          <w:sz w:val="24"/>
          <w:szCs w:val="24"/>
        </w:rPr>
      </w:pPr>
    </w:p>
    <w:p w14:paraId="200116D2" w14:textId="77777777" w:rsidR="008B4766" w:rsidRDefault="008B4766" w:rsidP="008B4766">
      <w:pPr>
        <w:shd w:val="clear" w:color="auto" w:fill="FFFFFF"/>
        <w:tabs>
          <w:tab w:val="left" w:pos="900"/>
          <w:tab w:val="left" w:pos="990"/>
          <w:tab w:val="left" w:pos="1080"/>
          <w:tab w:val="left" w:pos="1170"/>
          <w:tab w:val="left" w:pos="1350"/>
          <w:tab w:val="left" w:pos="1440"/>
          <w:tab w:val="left" w:pos="1530"/>
          <w:tab w:val="left" w:pos="1620"/>
          <w:tab w:val="left" w:pos="1710"/>
          <w:tab w:val="left" w:pos="1800"/>
          <w:tab w:val="left" w:pos="1890"/>
          <w:tab w:val="left" w:pos="2070"/>
          <w:tab w:val="left" w:pos="2160"/>
          <w:tab w:val="left" w:pos="2340"/>
        </w:tabs>
        <w:spacing w:after="0" w:line="360" w:lineRule="auto"/>
        <w:ind w:firstLine="720"/>
        <w:jc w:val="both"/>
        <w:rPr>
          <w:rFonts w:ascii="GHEA Grapalat" w:hAnsi="GHEA Grapalat"/>
          <w:color w:val="000000"/>
          <w:sz w:val="24"/>
          <w:szCs w:val="24"/>
          <w:shd w:val="clear" w:color="auto" w:fill="FFFFFF"/>
        </w:rPr>
      </w:pPr>
      <w:r w:rsidRPr="009C004F">
        <w:rPr>
          <w:rFonts w:ascii="GHEA Grapalat" w:eastAsia="Times New Roman" w:hAnsi="GHEA Grapalat" w:cs="Times New Roman"/>
          <w:b/>
          <w:bCs/>
          <w:color w:val="000000"/>
          <w:sz w:val="24"/>
          <w:szCs w:val="24"/>
        </w:rPr>
        <w:t>Հոդված</w:t>
      </w:r>
      <w:r w:rsidRPr="00267D2F">
        <w:rPr>
          <w:rFonts w:ascii="GHEA Grapalat" w:eastAsia="Times New Roman" w:hAnsi="GHEA Grapalat" w:cs="Times New Roman"/>
          <w:b/>
          <w:bCs/>
          <w:color w:val="000000"/>
          <w:sz w:val="24"/>
          <w:szCs w:val="24"/>
        </w:rPr>
        <w:t xml:space="preserve"> 1. </w:t>
      </w:r>
      <w:r w:rsidRPr="00CB5346">
        <w:rPr>
          <w:rFonts w:ascii="GHEA Grapalat" w:hAnsi="GHEA Grapalat"/>
          <w:b/>
          <w:color w:val="000000"/>
          <w:sz w:val="24"/>
          <w:szCs w:val="24"/>
          <w:shd w:val="clear" w:color="auto" w:fill="FFFFFF"/>
        </w:rPr>
        <w:t>«</w:t>
      </w:r>
      <w:r w:rsidRPr="00CB5346">
        <w:rPr>
          <w:rStyle w:val="Strong"/>
          <w:rFonts w:ascii="GHEA Grapalat" w:hAnsi="GHEA Grapalat"/>
          <w:color w:val="000000"/>
          <w:sz w:val="24"/>
          <w:szCs w:val="24"/>
          <w:shd w:val="clear" w:color="auto" w:fill="FFFFFF"/>
        </w:rPr>
        <w:t>Հայաստանի Հանրապետության բյուջետային համակարգի մասին</w:t>
      </w:r>
      <w:r w:rsidRPr="00CB5346">
        <w:rPr>
          <w:rFonts w:ascii="GHEA Grapalat" w:hAnsi="GHEA Grapalat"/>
          <w:b/>
          <w:color w:val="000000"/>
          <w:sz w:val="24"/>
          <w:szCs w:val="24"/>
          <w:shd w:val="clear" w:color="auto" w:fill="FFFFFF"/>
        </w:rPr>
        <w:t xml:space="preserve">» </w:t>
      </w:r>
      <w:r w:rsidRPr="009C004F">
        <w:rPr>
          <w:rFonts w:ascii="GHEA Grapalat" w:hAnsi="GHEA Grapalat"/>
          <w:color w:val="000000"/>
          <w:sz w:val="24"/>
          <w:szCs w:val="24"/>
          <w:shd w:val="clear" w:color="auto" w:fill="FFFFFF"/>
        </w:rPr>
        <w:t xml:space="preserve">1997 թվականի հունիսի 24-ի ՀՕ-137 օրենքի 15-րդ հոդվածի 13-րդ </w:t>
      </w:r>
      <w:r>
        <w:rPr>
          <w:rFonts w:ascii="GHEA Grapalat" w:hAnsi="GHEA Grapalat"/>
          <w:color w:val="000000"/>
          <w:sz w:val="24"/>
          <w:szCs w:val="24"/>
          <w:shd w:val="clear" w:color="auto" w:fill="FFFFFF"/>
        </w:rPr>
        <w:t>մասը շարադրել հետևյալ խմբագրությամբ.</w:t>
      </w:r>
    </w:p>
    <w:p w14:paraId="64D535FA" w14:textId="77777777" w:rsidR="008B4766" w:rsidRPr="00FD7DB9" w:rsidRDefault="008B4766" w:rsidP="008B4766">
      <w:pPr>
        <w:shd w:val="clear" w:color="auto" w:fill="FFFFFF"/>
        <w:tabs>
          <w:tab w:val="left" w:pos="900"/>
          <w:tab w:val="left" w:pos="990"/>
          <w:tab w:val="left" w:pos="1080"/>
          <w:tab w:val="left" w:pos="1170"/>
          <w:tab w:val="left" w:pos="1350"/>
          <w:tab w:val="left" w:pos="1440"/>
          <w:tab w:val="left" w:pos="1530"/>
          <w:tab w:val="left" w:pos="1620"/>
          <w:tab w:val="left" w:pos="1710"/>
          <w:tab w:val="left" w:pos="1800"/>
          <w:tab w:val="left" w:pos="1890"/>
          <w:tab w:val="left" w:pos="2070"/>
          <w:tab w:val="left" w:pos="2160"/>
          <w:tab w:val="left" w:pos="2340"/>
        </w:tabs>
        <w:spacing w:after="0" w:line="360" w:lineRule="auto"/>
        <w:ind w:firstLine="720"/>
        <w:jc w:val="both"/>
        <w:rPr>
          <w:rFonts w:ascii="GHEA Grapalat" w:hAnsi="GHEA Grapalat"/>
          <w:color w:val="000000"/>
          <w:sz w:val="24"/>
          <w:szCs w:val="24"/>
          <w:shd w:val="clear" w:color="auto" w:fill="FFFFFF"/>
        </w:rPr>
      </w:pPr>
      <w:r w:rsidRPr="005568D6">
        <w:rPr>
          <w:rFonts w:ascii="GHEA Grapalat" w:hAnsi="GHEA Grapalat"/>
          <w:color w:val="000000"/>
          <w:sz w:val="24"/>
          <w:szCs w:val="24"/>
          <w:shd w:val="clear" w:color="auto" w:fill="FFFFFF"/>
        </w:rPr>
        <w:t>«</w:t>
      </w:r>
      <w:r w:rsidRPr="00FD7DB9">
        <w:rPr>
          <w:rFonts w:ascii="GHEA Grapalat" w:hAnsi="GHEA Grapalat"/>
          <w:color w:val="000000"/>
          <w:sz w:val="24"/>
          <w:szCs w:val="24"/>
          <w:shd w:val="clear" w:color="auto" w:fill="FFFFFF"/>
        </w:rPr>
        <w:t>13. Կատարման ենթակա ակտերի հիման վրա Հայաստանի Հանրապետության պետական բյուջեից բռնագանձման ենթակա գումարների դիմաց կարող է տրվել մինչև մեկ տարի ժամկետով փոխանցվող մուրհակ</w:t>
      </w:r>
      <w:r>
        <w:rPr>
          <w:rFonts w:ascii="GHEA Grapalat" w:hAnsi="GHEA Grapalat"/>
          <w:color w:val="000000"/>
          <w:sz w:val="24"/>
          <w:szCs w:val="24"/>
          <w:shd w:val="clear" w:color="auto" w:fill="FFFFFF"/>
        </w:rPr>
        <w:t>՝</w:t>
      </w:r>
      <w:r w:rsidRPr="00FD7DB9">
        <w:t xml:space="preserve"> </w:t>
      </w:r>
      <w:r w:rsidRPr="00FD7DB9">
        <w:rPr>
          <w:rFonts w:ascii="GHEA Grapalat" w:hAnsi="GHEA Grapalat"/>
          <w:color w:val="000000"/>
          <w:sz w:val="24"/>
          <w:szCs w:val="24"/>
          <w:shd w:val="clear" w:color="auto" w:fill="FFFFFF"/>
        </w:rPr>
        <w:t>դրա վերաբերյալ պահանջատիրոջ կամ հարկադիր կատարողի պահանջը ներկայացվելուց հետո մեկ ամսվա ընթացքում, եթե պարտավորությունը մինչ այդ հնարավոր չի եղել կատարել դրամական միջոցները վճարելով:</w:t>
      </w:r>
    </w:p>
    <w:p w14:paraId="6284A0CB" w14:textId="77777777" w:rsidR="008B4766" w:rsidRPr="00FD7DB9" w:rsidRDefault="008B4766" w:rsidP="008B4766">
      <w:pPr>
        <w:shd w:val="clear" w:color="auto" w:fill="FFFFFF"/>
        <w:tabs>
          <w:tab w:val="left" w:pos="900"/>
          <w:tab w:val="left" w:pos="990"/>
          <w:tab w:val="left" w:pos="1080"/>
          <w:tab w:val="left" w:pos="1170"/>
          <w:tab w:val="left" w:pos="1350"/>
          <w:tab w:val="left" w:pos="1440"/>
          <w:tab w:val="left" w:pos="1530"/>
          <w:tab w:val="left" w:pos="1620"/>
          <w:tab w:val="left" w:pos="1710"/>
          <w:tab w:val="left" w:pos="1800"/>
          <w:tab w:val="left" w:pos="1890"/>
          <w:tab w:val="left" w:pos="2070"/>
          <w:tab w:val="left" w:pos="2160"/>
          <w:tab w:val="left" w:pos="2340"/>
        </w:tabs>
        <w:spacing w:after="0" w:line="360" w:lineRule="auto"/>
        <w:ind w:firstLine="720"/>
        <w:jc w:val="both"/>
        <w:rPr>
          <w:rFonts w:ascii="GHEA Grapalat" w:hAnsi="GHEA Grapalat"/>
          <w:color w:val="000000"/>
          <w:sz w:val="24"/>
          <w:szCs w:val="24"/>
          <w:shd w:val="clear" w:color="auto" w:fill="FFFFFF"/>
        </w:rPr>
      </w:pPr>
      <w:r w:rsidRPr="00FD7DB9">
        <w:rPr>
          <w:rFonts w:ascii="GHEA Grapalat" w:hAnsi="GHEA Grapalat"/>
          <w:color w:val="000000"/>
          <w:sz w:val="24"/>
          <w:szCs w:val="24"/>
          <w:shd w:val="clear" w:color="auto" w:fill="FFFFFF"/>
        </w:rPr>
        <w:t xml:space="preserve">Փոխանցվող մուրհակի օրական տոկոսադրույքի չափը հաշվարկվում է </w:t>
      </w:r>
      <w:r w:rsidRPr="00FD7DB9">
        <w:rPr>
          <w:rFonts w:ascii="GHEA Grapalat" w:hAnsi="GHEA Grapalat"/>
          <w:sz w:val="24"/>
          <w:szCs w:val="24"/>
        </w:rPr>
        <w:t xml:space="preserve">ՀՀ քաղաքացիական օրենսգրքի 411-րդ հոդվածով նախատեսված </w:t>
      </w:r>
      <w:r w:rsidRPr="00FD7DB9">
        <w:rPr>
          <w:rFonts w:ascii="GHEA Grapalat" w:hAnsi="GHEA Grapalat"/>
          <w:color w:val="000000"/>
          <w:sz w:val="24"/>
          <w:szCs w:val="24"/>
          <w:shd w:val="clear" w:color="auto" w:fill="FFFFFF"/>
        </w:rPr>
        <w:t xml:space="preserve">տոկոսադրույքով, ընդ որում, տոկոսները հաշվարկվում են </w:t>
      </w:r>
      <w:r w:rsidRPr="00FD7DB9">
        <w:rPr>
          <w:rFonts w:ascii="GHEA Grapalat" w:hAnsi="GHEA Grapalat"/>
          <w:sz w:val="24"/>
          <w:szCs w:val="24"/>
        </w:rPr>
        <w:t xml:space="preserve">մուրհակ տրամադրելու ժամկետի ավարտից </w:t>
      </w:r>
      <w:r w:rsidRPr="00FD7DB9">
        <w:rPr>
          <w:rFonts w:ascii="GHEA Grapalat" w:hAnsi="GHEA Grapalat"/>
          <w:color w:val="000000"/>
          <w:sz w:val="24"/>
          <w:szCs w:val="24"/>
          <w:shd w:val="clear" w:color="auto" w:fill="FFFFFF"/>
        </w:rPr>
        <w:t xml:space="preserve">մինչև դրա մարման օրն ընկած ժամանակաշրջանի համար: </w:t>
      </w:r>
      <w:r w:rsidRPr="00FD7DB9">
        <w:rPr>
          <w:rFonts w:ascii="GHEA Grapalat" w:hAnsi="GHEA Grapalat"/>
          <w:sz w:val="24"/>
          <w:szCs w:val="24"/>
        </w:rPr>
        <w:t>Փոխանցվող մուրհակի տրամադրման կարգը սահմանվում է Կառավարության նորմատիվ իրավական ակտով:</w:t>
      </w:r>
      <w:r w:rsidRPr="005568D6">
        <w:rPr>
          <w:rFonts w:ascii="GHEA Grapalat" w:hAnsi="GHEA Grapalat"/>
          <w:color w:val="000000"/>
          <w:sz w:val="24"/>
          <w:szCs w:val="24"/>
          <w:shd w:val="clear" w:color="auto" w:fill="FFFFFF"/>
        </w:rPr>
        <w:t>»:</w:t>
      </w:r>
    </w:p>
    <w:p w14:paraId="151977F2" w14:textId="77777777" w:rsidR="008B4766" w:rsidRPr="009C004F" w:rsidRDefault="008B4766" w:rsidP="008B4766">
      <w:pPr>
        <w:shd w:val="clear" w:color="auto" w:fill="FFFFFF"/>
        <w:tabs>
          <w:tab w:val="left" w:pos="900"/>
          <w:tab w:val="left" w:pos="990"/>
          <w:tab w:val="left" w:pos="1080"/>
          <w:tab w:val="left" w:pos="1170"/>
          <w:tab w:val="left" w:pos="1350"/>
          <w:tab w:val="left" w:pos="1440"/>
          <w:tab w:val="left" w:pos="1530"/>
          <w:tab w:val="left" w:pos="1620"/>
          <w:tab w:val="left" w:pos="1710"/>
          <w:tab w:val="left" w:pos="1800"/>
          <w:tab w:val="left" w:pos="1890"/>
          <w:tab w:val="left" w:pos="2070"/>
          <w:tab w:val="left" w:pos="2160"/>
          <w:tab w:val="left" w:pos="2340"/>
        </w:tabs>
        <w:spacing w:after="0" w:line="360" w:lineRule="auto"/>
        <w:ind w:firstLine="720"/>
        <w:jc w:val="both"/>
        <w:rPr>
          <w:rFonts w:ascii="GHEA Grapalat" w:eastAsia="Times New Roman" w:hAnsi="GHEA Grapalat" w:cs="Times New Roman"/>
          <w:color w:val="000000"/>
          <w:sz w:val="24"/>
          <w:szCs w:val="24"/>
        </w:rPr>
      </w:pPr>
    </w:p>
    <w:p w14:paraId="0D1B3D7C" w14:textId="77777777" w:rsidR="008B4766" w:rsidRDefault="008B4766" w:rsidP="008B4766">
      <w:pPr>
        <w:pStyle w:val="NormalWeb"/>
        <w:shd w:val="clear" w:color="auto" w:fill="FFFFFF"/>
        <w:spacing w:before="0" w:beforeAutospacing="0" w:after="0" w:afterAutospacing="0" w:line="360" w:lineRule="auto"/>
        <w:ind w:firstLine="375"/>
        <w:jc w:val="both"/>
        <w:rPr>
          <w:rFonts w:ascii="GHEA Grapalat" w:hAnsi="GHEA Grapalat" w:cs="Sylfaen"/>
          <w:b/>
          <w:color w:val="000000"/>
          <w:lang w:eastAsia="ru-RU"/>
        </w:rPr>
      </w:pPr>
      <w:r w:rsidRPr="005503E4">
        <w:rPr>
          <w:rFonts w:ascii="GHEA Grapalat" w:eastAsiaTheme="minorEastAsia" w:hAnsi="GHEA Grapalat" w:cs="Sylfaen"/>
          <w:b/>
          <w:lang w:eastAsia="ko-KR"/>
        </w:rPr>
        <w:t>Հոդված 2</w:t>
      </w:r>
      <w:r w:rsidRPr="005503E4">
        <w:rPr>
          <w:rFonts w:ascii="GHEA Grapalat" w:eastAsiaTheme="minorEastAsia" w:hAnsi="GHEA Grapalat"/>
          <w:b/>
          <w:lang w:eastAsia="ko-KR"/>
        </w:rPr>
        <w:t xml:space="preserve">. </w:t>
      </w:r>
      <w:r w:rsidRPr="005503E4">
        <w:rPr>
          <w:rFonts w:ascii="GHEA Grapalat" w:hAnsi="GHEA Grapalat"/>
          <w:color w:val="000000" w:themeColor="text1"/>
        </w:rPr>
        <w:t xml:space="preserve">Սույն օրենքն ուժի մեջ է մտնում </w:t>
      </w:r>
      <w:r w:rsidRPr="00FD7DB9">
        <w:rPr>
          <w:rFonts w:ascii="GHEA Grapalat" w:hAnsi="GHEA Grapalat"/>
          <w:color w:val="000000" w:themeColor="text1"/>
        </w:rPr>
        <w:t>Կատարողական վարույթի մասին օրենքն ուժի մեջ մտնելու պահից</w:t>
      </w:r>
      <w:r w:rsidRPr="005503E4">
        <w:rPr>
          <w:rFonts w:ascii="GHEA Grapalat" w:hAnsi="GHEA Grapalat"/>
          <w:color w:val="000000" w:themeColor="text1"/>
        </w:rPr>
        <w:t>:</w:t>
      </w:r>
      <w:r>
        <w:rPr>
          <w:rFonts w:ascii="GHEA Grapalat" w:hAnsi="GHEA Grapalat" w:cs="Sylfaen"/>
          <w:b/>
        </w:rPr>
        <w:br w:type="page"/>
      </w:r>
    </w:p>
    <w:p w14:paraId="691264DC" w14:textId="77777777" w:rsidR="008B4766" w:rsidRPr="009C004F" w:rsidRDefault="008B4766" w:rsidP="008B4766">
      <w:pPr>
        <w:shd w:val="clear" w:color="auto" w:fill="FFFFFF"/>
        <w:spacing w:after="0" w:line="360" w:lineRule="auto"/>
        <w:ind w:firstLine="375"/>
        <w:jc w:val="center"/>
        <w:rPr>
          <w:rFonts w:ascii="GHEA Grapalat" w:eastAsia="Times New Roman" w:hAnsi="GHEA Grapalat" w:cs="Times New Roman"/>
          <w:b/>
          <w:bCs/>
          <w:color w:val="000000"/>
          <w:sz w:val="24"/>
          <w:szCs w:val="24"/>
        </w:rPr>
      </w:pPr>
      <w:r w:rsidRPr="009C004F">
        <w:rPr>
          <w:rFonts w:ascii="GHEA Grapalat" w:eastAsia="Times New Roman" w:hAnsi="GHEA Grapalat" w:cs="Times New Roman"/>
          <w:b/>
          <w:bCs/>
          <w:color w:val="000000"/>
          <w:sz w:val="24"/>
          <w:szCs w:val="24"/>
        </w:rPr>
        <w:lastRenderedPageBreak/>
        <w:t>ՀԱՅԱՍՏԱՆԻ ՀԱՆՐԱՊԵՏՈՒԹՅԱՆ</w:t>
      </w:r>
    </w:p>
    <w:p w14:paraId="01B42936" w14:textId="77777777" w:rsidR="008B4766" w:rsidRPr="009C004F" w:rsidRDefault="008B4766" w:rsidP="008B4766">
      <w:pPr>
        <w:shd w:val="clear" w:color="auto" w:fill="FFFFFF"/>
        <w:spacing w:after="0" w:line="360" w:lineRule="auto"/>
        <w:ind w:firstLine="375"/>
        <w:jc w:val="center"/>
        <w:rPr>
          <w:rFonts w:ascii="GHEA Grapalat" w:eastAsia="Times New Roman" w:hAnsi="GHEA Grapalat" w:cs="Times New Roman"/>
          <w:color w:val="000000"/>
          <w:sz w:val="24"/>
          <w:szCs w:val="24"/>
        </w:rPr>
      </w:pPr>
    </w:p>
    <w:p w14:paraId="779DB58F" w14:textId="77777777" w:rsidR="008B4766" w:rsidRPr="009C004F" w:rsidRDefault="008B4766" w:rsidP="008B4766">
      <w:pPr>
        <w:shd w:val="clear" w:color="auto" w:fill="FFFFFF"/>
        <w:spacing w:after="0" w:line="360" w:lineRule="auto"/>
        <w:ind w:firstLine="375"/>
        <w:jc w:val="center"/>
        <w:rPr>
          <w:rFonts w:ascii="GHEA Grapalat" w:eastAsia="Times New Roman" w:hAnsi="GHEA Grapalat" w:cs="Times New Roman"/>
          <w:b/>
          <w:bCs/>
          <w:color w:val="000000"/>
          <w:sz w:val="24"/>
          <w:szCs w:val="24"/>
        </w:rPr>
      </w:pPr>
      <w:r w:rsidRPr="009C004F">
        <w:rPr>
          <w:rFonts w:ascii="GHEA Grapalat" w:eastAsia="Times New Roman" w:hAnsi="GHEA Grapalat" w:cs="Times New Roman"/>
          <w:b/>
          <w:bCs/>
          <w:color w:val="000000"/>
          <w:sz w:val="24"/>
          <w:szCs w:val="24"/>
        </w:rPr>
        <w:t>Օ Ր Ե Ն Ք Ը</w:t>
      </w:r>
    </w:p>
    <w:p w14:paraId="784B30F3" w14:textId="77777777" w:rsidR="008B4766" w:rsidRPr="009C004F" w:rsidRDefault="008B4766" w:rsidP="008B4766">
      <w:pPr>
        <w:shd w:val="clear" w:color="auto" w:fill="FFFFFF"/>
        <w:spacing w:after="0" w:line="360" w:lineRule="auto"/>
        <w:ind w:firstLine="375"/>
        <w:jc w:val="center"/>
        <w:rPr>
          <w:rFonts w:ascii="GHEA Grapalat" w:eastAsia="Times New Roman" w:hAnsi="GHEA Grapalat" w:cs="Times New Roman"/>
          <w:b/>
          <w:bCs/>
          <w:color w:val="000000"/>
          <w:sz w:val="24"/>
          <w:szCs w:val="24"/>
        </w:rPr>
      </w:pPr>
    </w:p>
    <w:p w14:paraId="77A1D0BC" w14:textId="77777777" w:rsidR="008B4766" w:rsidRPr="00FD7DB9" w:rsidRDefault="008B4766" w:rsidP="008B4766">
      <w:pPr>
        <w:shd w:val="clear" w:color="auto" w:fill="FFFFFF"/>
        <w:tabs>
          <w:tab w:val="left" w:pos="1080"/>
          <w:tab w:val="left" w:pos="1710"/>
        </w:tabs>
        <w:spacing w:after="0" w:line="360" w:lineRule="auto"/>
        <w:jc w:val="center"/>
        <w:rPr>
          <w:rFonts w:ascii="GHEA Grapalat" w:hAnsi="GHEA Grapalat"/>
          <w:b/>
          <w:bCs/>
          <w:color w:val="000000"/>
          <w:sz w:val="24"/>
          <w:szCs w:val="24"/>
          <w:shd w:val="clear" w:color="auto" w:fill="FFFFFF"/>
        </w:rPr>
      </w:pPr>
      <w:r w:rsidRPr="00FD7DB9">
        <w:rPr>
          <w:rFonts w:ascii="GHEA Grapalat" w:hAnsi="GHEA Grapalat"/>
          <w:b/>
          <w:bCs/>
          <w:color w:val="000000"/>
          <w:sz w:val="24"/>
          <w:szCs w:val="24"/>
          <w:shd w:val="clear" w:color="auto" w:fill="FFFFFF"/>
        </w:rPr>
        <w:t>«ԱՌԵՎՏՐԱՅԻՆ ԱՐԲԻՏՐԱԺԻ ՄԱՍԻՆ» ՕՐԵՆՔՈՒՄ ՓՈՓՈԽՈՒԹՅՈՒՆ ԿԱՏԱՐԵԼՈՒ ՄԱՍԻՆ</w:t>
      </w:r>
    </w:p>
    <w:p w14:paraId="15D1C33F" w14:textId="77777777" w:rsidR="008B4766" w:rsidRPr="00FD7DB9" w:rsidRDefault="008B4766" w:rsidP="008B4766">
      <w:pPr>
        <w:shd w:val="clear" w:color="auto" w:fill="FFFFFF"/>
        <w:tabs>
          <w:tab w:val="left" w:pos="1080"/>
          <w:tab w:val="left" w:pos="1710"/>
        </w:tabs>
        <w:spacing w:after="0" w:line="360" w:lineRule="auto"/>
        <w:jc w:val="center"/>
        <w:rPr>
          <w:rFonts w:ascii="GHEA Grapalat" w:hAnsi="GHEA Grapalat"/>
          <w:b/>
          <w:bCs/>
          <w:color w:val="000000"/>
          <w:sz w:val="24"/>
          <w:szCs w:val="24"/>
          <w:shd w:val="clear" w:color="auto" w:fill="FFFFFF"/>
        </w:rPr>
      </w:pPr>
    </w:p>
    <w:p w14:paraId="2B3C009C" w14:textId="77777777" w:rsidR="008B4766" w:rsidRPr="00FD7DB9" w:rsidRDefault="008B4766" w:rsidP="008B4766">
      <w:pPr>
        <w:shd w:val="clear" w:color="auto" w:fill="FFFFFF"/>
        <w:tabs>
          <w:tab w:val="left" w:pos="900"/>
          <w:tab w:val="left" w:pos="990"/>
          <w:tab w:val="left" w:pos="1080"/>
          <w:tab w:val="left" w:pos="1170"/>
          <w:tab w:val="left" w:pos="1350"/>
          <w:tab w:val="left" w:pos="1440"/>
          <w:tab w:val="left" w:pos="1530"/>
          <w:tab w:val="left" w:pos="1620"/>
          <w:tab w:val="left" w:pos="1710"/>
          <w:tab w:val="left" w:pos="1800"/>
          <w:tab w:val="left" w:pos="1890"/>
          <w:tab w:val="left" w:pos="2070"/>
          <w:tab w:val="left" w:pos="2160"/>
          <w:tab w:val="left" w:pos="2340"/>
        </w:tabs>
        <w:spacing w:after="0" w:line="360" w:lineRule="auto"/>
        <w:ind w:firstLine="720"/>
        <w:jc w:val="both"/>
        <w:rPr>
          <w:rFonts w:ascii="GHEA Grapalat" w:hAnsi="GHEA Grapalat"/>
          <w:color w:val="000000"/>
          <w:sz w:val="24"/>
          <w:szCs w:val="24"/>
          <w:shd w:val="clear" w:color="auto" w:fill="FFFFFF"/>
        </w:rPr>
      </w:pPr>
      <w:r w:rsidRPr="009C004F">
        <w:rPr>
          <w:rFonts w:ascii="GHEA Grapalat" w:eastAsia="Times New Roman" w:hAnsi="GHEA Grapalat" w:cs="Times New Roman"/>
          <w:b/>
          <w:bCs/>
          <w:color w:val="000000"/>
          <w:sz w:val="24"/>
          <w:szCs w:val="24"/>
        </w:rPr>
        <w:t>Հոդված</w:t>
      </w:r>
      <w:r w:rsidRPr="00267D2F">
        <w:rPr>
          <w:rFonts w:ascii="GHEA Grapalat" w:eastAsia="Times New Roman" w:hAnsi="GHEA Grapalat" w:cs="Times New Roman"/>
          <w:b/>
          <w:bCs/>
          <w:color w:val="000000"/>
          <w:sz w:val="24"/>
          <w:szCs w:val="24"/>
        </w:rPr>
        <w:t xml:space="preserve"> 1. </w:t>
      </w:r>
      <w:r w:rsidRPr="00FD7DB9">
        <w:rPr>
          <w:rFonts w:ascii="GHEA Grapalat" w:hAnsi="GHEA Grapalat"/>
          <w:color w:val="000000"/>
          <w:sz w:val="24"/>
          <w:szCs w:val="24"/>
          <w:shd w:val="clear" w:color="auto" w:fill="FFFFFF"/>
        </w:rPr>
        <w:t>«Առևտրային արբիտրաժի մասին» 2006 թվականի դեկտեմբերի 25-ի ՀՕ-55-Ն օրենքի 35.4.</w:t>
      </w:r>
      <w:r w:rsidRPr="009C004F">
        <w:rPr>
          <w:rFonts w:ascii="GHEA Grapalat" w:hAnsi="GHEA Grapalat"/>
          <w:color w:val="000000"/>
          <w:sz w:val="24"/>
          <w:szCs w:val="24"/>
          <w:shd w:val="clear" w:color="auto" w:fill="FFFFFF"/>
        </w:rPr>
        <w:t>-րդ հոդվածի</w:t>
      </w:r>
      <w:r>
        <w:rPr>
          <w:rFonts w:ascii="GHEA Grapalat" w:hAnsi="GHEA Grapalat"/>
          <w:color w:val="000000"/>
          <w:sz w:val="24"/>
          <w:szCs w:val="24"/>
          <w:shd w:val="clear" w:color="auto" w:fill="FFFFFF"/>
        </w:rPr>
        <w:t xml:space="preserve"> </w:t>
      </w:r>
      <w:r w:rsidRPr="009C004F">
        <w:rPr>
          <w:rFonts w:ascii="GHEA Grapalat" w:hAnsi="GHEA Grapalat"/>
          <w:color w:val="000000"/>
          <w:sz w:val="24"/>
          <w:szCs w:val="24"/>
          <w:shd w:val="clear" w:color="auto" w:fill="FFFFFF"/>
        </w:rPr>
        <w:t xml:space="preserve">3-րդ </w:t>
      </w:r>
      <w:r>
        <w:rPr>
          <w:rFonts w:ascii="GHEA Grapalat" w:hAnsi="GHEA Grapalat"/>
          <w:color w:val="000000"/>
          <w:sz w:val="24"/>
          <w:szCs w:val="24"/>
          <w:shd w:val="clear" w:color="auto" w:fill="FFFFFF"/>
        </w:rPr>
        <w:t xml:space="preserve">մասում </w:t>
      </w:r>
      <w:r w:rsidRPr="00FD7DB9">
        <w:rPr>
          <w:rFonts w:ascii="GHEA Grapalat" w:hAnsi="GHEA Grapalat"/>
          <w:color w:val="000000"/>
          <w:sz w:val="24"/>
          <w:szCs w:val="24"/>
          <w:shd w:val="clear" w:color="auto" w:fill="FFFFFF"/>
        </w:rPr>
        <w:t>հարկադիր կատարման համար կատարողական թերթ տալու բառերը փոխարինել հարկադիր կատարման ներկայացնելու բառերով:</w:t>
      </w:r>
    </w:p>
    <w:p w14:paraId="37F02768" w14:textId="77777777" w:rsidR="008B4766" w:rsidRPr="009C004F" w:rsidRDefault="008B4766" w:rsidP="008B4766">
      <w:pPr>
        <w:shd w:val="clear" w:color="auto" w:fill="FFFFFF"/>
        <w:tabs>
          <w:tab w:val="left" w:pos="900"/>
          <w:tab w:val="left" w:pos="990"/>
          <w:tab w:val="left" w:pos="1080"/>
          <w:tab w:val="left" w:pos="1170"/>
          <w:tab w:val="left" w:pos="1350"/>
          <w:tab w:val="left" w:pos="1440"/>
          <w:tab w:val="left" w:pos="1530"/>
          <w:tab w:val="left" w:pos="1620"/>
          <w:tab w:val="left" w:pos="1710"/>
          <w:tab w:val="left" w:pos="1800"/>
          <w:tab w:val="left" w:pos="1890"/>
          <w:tab w:val="left" w:pos="2070"/>
          <w:tab w:val="left" w:pos="2160"/>
          <w:tab w:val="left" w:pos="2340"/>
        </w:tabs>
        <w:spacing w:after="0" w:line="360" w:lineRule="auto"/>
        <w:ind w:firstLine="720"/>
        <w:jc w:val="both"/>
        <w:rPr>
          <w:rFonts w:ascii="GHEA Grapalat" w:eastAsia="Times New Roman" w:hAnsi="GHEA Grapalat" w:cs="Times New Roman"/>
          <w:color w:val="000000"/>
          <w:sz w:val="24"/>
          <w:szCs w:val="24"/>
        </w:rPr>
      </w:pPr>
    </w:p>
    <w:p w14:paraId="1324863E" w14:textId="77777777" w:rsidR="008B4766" w:rsidRPr="00FD7DB9" w:rsidRDefault="008B4766" w:rsidP="008B4766">
      <w:pPr>
        <w:pStyle w:val="NormalWeb"/>
        <w:shd w:val="clear" w:color="auto" w:fill="FFFFFF"/>
        <w:spacing w:before="0" w:beforeAutospacing="0" w:after="0" w:afterAutospacing="0" w:line="360" w:lineRule="auto"/>
        <w:ind w:firstLine="720"/>
        <w:jc w:val="both"/>
        <w:rPr>
          <w:rFonts w:ascii="GHEA Grapalat" w:eastAsiaTheme="minorHAnsi" w:hAnsi="GHEA Grapalat" w:cstheme="minorBidi"/>
        </w:rPr>
      </w:pPr>
      <w:r w:rsidRPr="00267D2F">
        <w:rPr>
          <w:rFonts w:ascii="GHEA Grapalat" w:eastAsiaTheme="minorEastAsia" w:hAnsi="GHEA Grapalat" w:cs="Sylfaen"/>
          <w:b/>
          <w:lang w:eastAsia="ko-KR"/>
        </w:rPr>
        <w:t>Հոդված</w:t>
      </w:r>
      <w:r w:rsidRPr="009C004F">
        <w:rPr>
          <w:rFonts w:ascii="GHEA Grapalat" w:eastAsiaTheme="minorEastAsia" w:hAnsi="GHEA Grapalat" w:cs="Sylfaen"/>
          <w:b/>
          <w:lang w:eastAsia="ko-KR"/>
        </w:rPr>
        <w:t xml:space="preserve"> 2</w:t>
      </w:r>
      <w:r w:rsidRPr="00B541C9">
        <w:rPr>
          <w:rFonts w:ascii="GHEA Grapalat" w:eastAsiaTheme="minorEastAsia" w:hAnsi="GHEA Grapalat"/>
          <w:b/>
          <w:lang w:eastAsia="ko-KR"/>
        </w:rPr>
        <w:t xml:space="preserve">. </w:t>
      </w:r>
      <w:r w:rsidRPr="00B541C9">
        <w:rPr>
          <w:rFonts w:ascii="GHEA Grapalat" w:hAnsi="GHEA Grapalat"/>
          <w:color w:val="000000" w:themeColor="text1"/>
        </w:rPr>
        <w:t xml:space="preserve">Սույն օրենքն ուժի մեջ է մտնում Կատարողական վարույթի մասին օրենքն ուժի մեջ մտնելու պահից և գործում է </w:t>
      </w:r>
      <w:r w:rsidRPr="00B541C9">
        <w:rPr>
          <w:rFonts w:ascii="GHEA Grapalat" w:hAnsi="GHEA Grapalat"/>
          <w:color w:val="000000"/>
          <w:shd w:val="clear" w:color="auto" w:fill="FFFFFF"/>
        </w:rPr>
        <w:t>Կատարողական վարույթի մասին օրենքի 29-րդ հոդվածի 4-րդ մասով նախատեսված Կառավարության որոշմանը համապատասխան՝ կատարողական վարույթի հարուցման համար անհրաժեշտ տվյալները դատարանի կողմից Հարկադիր կատարումն ապահովող ծառայությանն էլեկտրոնային եղանակով փոխանցելն ապահովող համակարգի և դատարանի, Սահմանադրական դատարանի, Բարձրագույն դատական խորհրդի (դրանց աշխատակազմերի) կողմից էլեկտրոնային եղանակով հարկադիր կատարման դիմում ներկայացնելու համակարգի ներդրման պահից:</w:t>
      </w:r>
    </w:p>
    <w:p w14:paraId="7B3EBA9B" w14:textId="77777777" w:rsidR="008B4766" w:rsidRPr="00165408" w:rsidRDefault="008B4766" w:rsidP="008B4766">
      <w:pPr>
        <w:pStyle w:val="NormalWeb"/>
        <w:shd w:val="clear" w:color="auto" w:fill="FFFFFF"/>
        <w:spacing w:before="0" w:beforeAutospacing="0" w:after="0" w:afterAutospacing="0" w:line="360" w:lineRule="auto"/>
        <w:ind w:firstLine="375"/>
        <w:jc w:val="both"/>
        <w:rPr>
          <w:rFonts w:ascii="GHEA Grapalat" w:hAnsi="GHEA Grapalat" w:cs="Sylfaen"/>
          <w:b/>
        </w:rPr>
      </w:pPr>
    </w:p>
    <w:p w14:paraId="3089D474" w14:textId="77777777" w:rsidR="008B4766" w:rsidRPr="00FD7DB9" w:rsidRDefault="008B4766" w:rsidP="008B4766">
      <w:pPr>
        <w:spacing w:line="360" w:lineRule="auto"/>
        <w:rPr>
          <w:szCs w:val="24"/>
        </w:rPr>
      </w:pPr>
      <w:r w:rsidRPr="00FD7DB9">
        <w:rPr>
          <w:szCs w:val="24"/>
        </w:rPr>
        <w:br w:type="page"/>
      </w:r>
    </w:p>
    <w:p w14:paraId="32A841A1" w14:textId="77777777" w:rsidR="008B4766" w:rsidRPr="009C004F" w:rsidRDefault="008B4766" w:rsidP="008B4766">
      <w:pPr>
        <w:shd w:val="clear" w:color="auto" w:fill="FFFFFF"/>
        <w:spacing w:after="0" w:line="360" w:lineRule="auto"/>
        <w:ind w:firstLine="375"/>
        <w:jc w:val="center"/>
        <w:rPr>
          <w:rFonts w:ascii="GHEA Grapalat" w:eastAsia="Times New Roman" w:hAnsi="GHEA Grapalat" w:cs="Times New Roman"/>
          <w:b/>
          <w:bCs/>
          <w:color w:val="000000"/>
          <w:sz w:val="24"/>
          <w:szCs w:val="24"/>
        </w:rPr>
      </w:pPr>
      <w:r w:rsidRPr="009C004F">
        <w:rPr>
          <w:rFonts w:ascii="GHEA Grapalat" w:eastAsia="Times New Roman" w:hAnsi="GHEA Grapalat" w:cs="Times New Roman"/>
          <w:b/>
          <w:bCs/>
          <w:color w:val="000000"/>
          <w:sz w:val="24"/>
          <w:szCs w:val="24"/>
        </w:rPr>
        <w:lastRenderedPageBreak/>
        <w:t>ՀԱՅԱՍՏԱՆԻ ՀԱՆՐԱՊԵՏՈՒԹՅԱՆ</w:t>
      </w:r>
    </w:p>
    <w:p w14:paraId="7BEA8F02" w14:textId="77777777" w:rsidR="008B4766" w:rsidRPr="009C004F" w:rsidRDefault="008B4766" w:rsidP="008B4766">
      <w:pPr>
        <w:shd w:val="clear" w:color="auto" w:fill="FFFFFF"/>
        <w:spacing w:after="0" w:line="360" w:lineRule="auto"/>
        <w:ind w:firstLine="375"/>
        <w:jc w:val="center"/>
        <w:rPr>
          <w:rFonts w:ascii="GHEA Grapalat" w:eastAsia="Times New Roman" w:hAnsi="GHEA Grapalat" w:cs="Times New Roman"/>
          <w:color w:val="000000"/>
          <w:sz w:val="24"/>
          <w:szCs w:val="24"/>
        </w:rPr>
      </w:pPr>
    </w:p>
    <w:p w14:paraId="707D318A" w14:textId="77777777" w:rsidR="008B4766" w:rsidRPr="009C004F" w:rsidRDefault="008B4766" w:rsidP="008B4766">
      <w:pPr>
        <w:shd w:val="clear" w:color="auto" w:fill="FFFFFF"/>
        <w:spacing w:after="0" w:line="360" w:lineRule="auto"/>
        <w:ind w:firstLine="375"/>
        <w:jc w:val="center"/>
        <w:rPr>
          <w:rFonts w:ascii="GHEA Grapalat" w:eastAsia="Times New Roman" w:hAnsi="GHEA Grapalat" w:cs="Times New Roman"/>
          <w:b/>
          <w:bCs/>
          <w:color w:val="000000"/>
          <w:sz w:val="24"/>
          <w:szCs w:val="24"/>
        </w:rPr>
      </w:pPr>
      <w:r w:rsidRPr="009C004F">
        <w:rPr>
          <w:rFonts w:ascii="GHEA Grapalat" w:eastAsia="Times New Roman" w:hAnsi="GHEA Grapalat" w:cs="Times New Roman"/>
          <w:b/>
          <w:bCs/>
          <w:color w:val="000000"/>
          <w:sz w:val="24"/>
          <w:szCs w:val="24"/>
        </w:rPr>
        <w:t>Օ Ր Ե Ն Ք Ը</w:t>
      </w:r>
    </w:p>
    <w:p w14:paraId="0DE2780B" w14:textId="77777777" w:rsidR="008B4766" w:rsidRPr="009C004F" w:rsidRDefault="008B4766" w:rsidP="008B4766">
      <w:pPr>
        <w:shd w:val="clear" w:color="auto" w:fill="FFFFFF"/>
        <w:spacing w:after="0" w:line="360" w:lineRule="auto"/>
        <w:ind w:firstLine="375"/>
        <w:jc w:val="center"/>
        <w:rPr>
          <w:rFonts w:ascii="GHEA Grapalat" w:eastAsia="Times New Roman" w:hAnsi="GHEA Grapalat" w:cs="Times New Roman"/>
          <w:b/>
          <w:bCs/>
          <w:color w:val="000000"/>
          <w:sz w:val="24"/>
          <w:szCs w:val="24"/>
        </w:rPr>
      </w:pPr>
    </w:p>
    <w:p w14:paraId="4423E9AE" w14:textId="77777777" w:rsidR="008B4766" w:rsidRPr="00FD7DB9" w:rsidRDefault="008B4766" w:rsidP="008B4766">
      <w:pPr>
        <w:shd w:val="clear" w:color="auto" w:fill="FFFFFF"/>
        <w:tabs>
          <w:tab w:val="left" w:pos="1080"/>
          <w:tab w:val="left" w:pos="1710"/>
        </w:tabs>
        <w:spacing w:after="0" w:line="360" w:lineRule="auto"/>
        <w:jc w:val="center"/>
        <w:rPr>
          <w:rFonts w:ascii="GHEA Grapalat" w:hAnsi="GHEA Grapalat"/>
          <w:b/>
          <w:bCs/>
          <w:color w:val="000000"/>
          <w:sz w:val="24"/>
          <w:szCs w:val="24"/>
          <w:shd w:val="clear" w:color="auto" w:fill="FFFFFF"/>
        </w:rPr>
      </w:pPr>
      <w:r w:rsidRPr="00FD7DB9">
        <w:rPr>
          <w:rFonts w:ascii="GHEA Grapalat" w:hAnsi="GHEA Grapalat"/>
          <w:b/>
          <w:bCs/>
          <w:color w:val="000000"/>
          <w:sz w:val="24"/>
          <w:szCs w:val="24"/>
          <w:shd w:val="clear" w:color="auto" w:fill="FFFFFF"/>
        </w:rPr>
        <w:t>«ԲԱՆԿԱՅԻՆ ԳԱՂՏՆԻՔԻ ՄԱՍԻՆ» ՕՐԵՆՔՈՒՄ ԼՐԱՑՈՒՄ ԿԱՏԱՐԵԼՈՒ ՄԱՍԻՆ</w:t>
      </w:r>
    </w:p>
    <w:p w14:paraId="30C88E14" w14:textId="77777777" w:rsidR="008B4766" w:rsidRPr="00FD7DB9" w:rsidRDefault="008B4766" w:rsidP="008B4766">
      <w:pPr>
        <w:shd w:val="clear" w:color="auto" w:fill="FFFFFF"/>
        <w:tabs>
          <w:tab w:val="left" w:pos="1080"/>
          <w:tab w:val="left" w:pos="1710"/>
        </w:tabs>
        <w:spacing w:after="0" w:line="360" w:lineRule="auto"/>
        <w:jc w:val="center"/>
        <w:rPr>
          <w:rFonts w:ascii="GHEA Grapalat" w:hAnsi="GHEA Grapalat"/>
          <w:b/>
          <w:bCs/>
          <w:color w:val="000000"/>
          <w:sz w:val="24"/>
          <w:szCs w:val="24"/>
          <w:shd w:val="clear" w:color="auto" w:fill="FFFFFF"/>
        </w:rPr>
      </w:pPr>
    </w:p>
    <w:p w14:paraId="18FF7540" w14:textId="77777777" w:rsidR="008B4766" w:rsidRPr="00FD7DB9" w:rsidRDefault="008B4766" w:rsidP="008B4766">
      <w:pPr>
        <w:shd w:val="clear" w:color="auto" w:fill="FFFFFF"/>
        <w:tabs>
          <w:tab w:val="left" w:pos="1080"/>
          <w:tab w:val="left" w:pos="1710"/>
        </w:tabs>
        <w:spacing w:after="0" w:line="360" w:lineRule="auto"/>
        <w:jc w:val="center"/>
        <w:rPr>
          <w:rFonts w:ascii="GHEA Grapalat" w:hAnsi="GHEA Grapalat"/>
          <w:b/>
          <w:bCs/>
          <w:color w:val="000000"/>
          <w:sz w:val="24"/>
          <w:szCs w:val="24"/>
          <w:shd w:val="clear" w:color="auto" w:fill="FFFFFF"/>
        </w:rPr>
      </w:pPr>
    </w:p>
    <w:p w14:paraId="1B41E5E1" w14:textId="77777777" w:rsidR="008B4766" w:rsidRPr="00FD7DB9" w:rsidRDefault="008B4766" w:rsidP="008B4766">
      <w:pPr>
        <w:shd w:val="clear" w:color="auto" w:fill="FFFFFF"/>
        <w:tabs>
          <w:tab w:val="left" w:pos="900"/>
          <w:tab w:val="left" w:pos="990"/>
          <w:tab w:val="left" w:pos="1080"/>
          <w:tab w:val="left" w:pos="1170"/>
          <w:tab w:val="left" w:pos="1350"/>
          <w:tab w:val="left" w:pos="1440"/>
          <w:tab w:val="left" w:pos="1530"/>
          <w:tab w:val="left" w:pos="1620"/>
          <w:tab w:val="left" w:pos="1710"/>
          <w:tab w:val="left" w:pos="1800"/>
          <w:tab w:val="left" w:pos="1890"/>
          <w:tab w:val="left" w:pos="2070"/>
          <w:tab w:val="left" w:pos="2160"/>
          <w:tab w:val="left" w:pos="2340"/>
        </w:tabs>
        <w:spacing w:after="0" w:line="360" w:lineRule="auto"/>
        <w:ind w:firstLine="720"/>
        <w:jc w:val="both"/>
        <w:rPr>
          <w:rFonts w:ascii="GHEA Grapalat" w:hAnsi="GHEA Grapalat"/>
          <w:color w:val="000000"/>
          <w:sz w:val="24"/>
          <w:szCs w:val="24"/>
          <w:shd w:val="clear" w:color="auto" w:fill="FFFFFF"/>
        </w:rPr>
      </w:pPr>
      <w:r w:rsidRPr="009C004F">
        <w:rPr>
          <w:rFonts w:ascii="GHEA Grapalat" w:eastAsia="Times New Roman" w:hAnsi="GHEA Grapalat" w:cs="Times New Roman"/>
          <w:b/>
          <w:bCs/>
          <w:color w:val="000000"/>
          <w:sz w:val="24"/>
          <w:szCs w:val="24"/>
        </w:rPr>
        <w:t>Հոդված</w:t>
      </w:r>
      <w:r w:rsidRPr="00267D2F">
        <w:rPr>
          <w:rFonts w:ascii="GHEA Grapalat" w:eastAsia="Times New Roman" w:hAnsi="GHEA Grapalat" w:cs="Times New Roman"/>
          <w:b/>
          <w:bCs/>
          <w:color w:val="000000"/>
          <w:sz w:val="24"/>
          <w:szCs w:val="24"/>
        </w:rPr>
        <w:t xml:space="preserve"> 1. </w:t>
      </w:r>
      <w:r w:rsidRPr="00FD7DB9">
        <w:rPr>
          <w:rFonts w:ascii="GHEA Grapalat" w:hAnsi="GHEA Grapalat"/>
          <w:color w:val="000000"/>
          <w:sz w:val="24"/>
          <w:szCs w:val="24"/>
          <w:shd w:val="clear" w:color="auto" w:fill="FFFFFF"/>
        </w:rPr>
        <w:t>«Բանկային</w:t>
      </w:r>
      <w:r w:rsidRPr="00FD7DB9">
        <w:rPr>
          <w:rFonts w:ascii="Calibri" w:hAnsi="Calibri" w:cs="Calibri"/>
          <w:color w:val="000000"/>
          <w:sz w:val="24"/>
          <w:szCs w:val="24"/>
          <w:shd w:val="clear" w:color="auto" w:fill="FFFFFF"/>
        </w:rPr>
        <w:t> </w:t>
      </w:r>
      <w:r w:rsidRPr="00FD7DB9">
        <w:rPr>
          <w:rFonts w:ascii="GHEA Grapalat" w:hAnsi="GHEA Grapalat"/>
          <w:color w:val="000000"/>
          <w:sz w:val="24"/>
          <w:szCs w:val="24"/>
          <w:shd w:val="clear" w:color="auto" w:fill="FFFFFF"/>
        </w:rPr>
        <w:t>գաղտնիքի մասին» 1996 թվականի հոկտեմբերի 7-ի ՀՕ-80 օրենքը լրացնել հետևյալ բովանդակությամբ 11.2.-րդ հոդվածով.</w:t>
      </w:r>
    </w:p>
    <w:p w14:paraId="4A1CA31B" w14:textId="77777777" w:rsidR="008B4766" w:rsidRPr="00FD7DB9" w:rsidRDefault="008B4766" w:rsidP="008B4766">
      <w:pPr>
        <w:shd w:val="clear" w:color="auto" w:fill="FFFFFF"/>
        <w:tabs>
          <w:tab w:val="left" w:pos="900"/>
          <w:tab w:val="left" w:pos="990"/>
          <w:tab w:val="left" w:pos="1080"/>
          <w:tab w:val="left" w:pos="1170"/>
          <w:tab w:val="left" w:pos="1350"/>
          <w:tab w:val="left" w:pos="1440"/>
          <w:tab w:val="left" w:pos="1530"/>
          <w:tab w:val="left" w:pos="1620"/>
          <w:tab w:val="left" w:pos="1710"/>
          <w:tab w:val="left" w:pos="1800"/>
          <w:tab w:val="left" w:pos="1890"/>
          <w:tab w:val="left" w:pos="2070"/>
          <w:tab w:val="left" w:pos="2160"/>
          <w:tab w:val="left" w:pos="2340"/>
        </w:tabs>
        <w:spacing w:after="0" w:line="360" w:lineRule="auto"/>
        <w:ind w:firstLine="720"/>
        <w:jc w:val="both"/>
        <w:rPr>
          <w:rFonts w:ascii="GHEA Grapalat" w:hAnsi="GHEA Grapalat"/>
          <w:color w:val="000000"/>
          <w:sz w:val="24"/>
          <w:szCs w:val="24"/>
          <w:shd w:val="clear" w:color="auto" w:fill="FFFFFF"/>
        </w:rPr>
      </w:pPr>
    </w:p>
    <w:tbl>
      <w:tblPr>
        <w:tblW w:w="4996" w:type="pct"/>
        <w:tblCellSpacing w:w="0" w:type="dxa"/>
        <w:shd w:val="clear" w:color="auto" w:fill="FFFFFF"/>
        <w:tblCellMar>
          <w:left w:w="0" w:type="dxa"/>
          <w:right w:w="0" w:type="dxa"/>
        </w:tblCellMar>
        <w:tblLook w:val="04A0" w:firstRow="1" w:lastRow="0" w:firstColumn="1" w:lastColumn="0" w:noHBand="0" w:noVBand="1"/>
      </w:tblPr>
      <w:tblGrid>
        <w:gridCol w:w="2324"/>
        <w:gridCol w:w="7143"/>
      </w:tblGrid>
      <w:tr w:rsidR="008B4766" w:rsidRPr="00B541C9" w14:paraId="27891355" w14:textId="77777777" w:rsidTr="00342AA5">
        <w:trPr>
          <w:tblCellSpacing w:w="0" w:type="dxa"/>
        </w:trPr>
        <w:tc>
          <w:tcPr>
            <w:tcW w:w="2430" w:type="dxa"/>
            <w:shd w:val="clear" w:color="auto" w:fill="FFFFFF"/>
            <w:hideMark/>
          </w:tcPr>
          <w:p w14:paraId="47AA2FC1" w14:textId="77777777" w:rsidR="008B4766" w:rsidRPr="00B541C9" w:rsidRDefault="008B4766" w:rsidP="00342AA5">
            <w:pPr>
              <w:shd w:val="clear" w:color="auto" w:fill="FFFFFF"/>
              <w:tabs>
                <w:tab w:val="left" w:pos="900"/>
                <w:tab w:val="left" w:pos="990"/>
                <w:tab w:val="left" w:pos="1080"/>
                <w:tab w:val="left" w:pos="1170"/>
                <w:tab w:val="left" w:pos="1350"/>
                <w:tab w:val="left" w:pos="1440"/>
                <w:tab w:val="left" w:pos="1530"/>
                <w:tab w:val="left" w:pos="1620"/>
                <w:tab w:val="left" w:pos="1710"/>
                <w:tab w:val="left" w:pos="1800"/>
                <w:tab w:val="left" w:pos="1890"/>
                <w:tab w:val="left" w:pos="2070"/>
                <w:tab w:val="left" w:pos="2160"/>
                <w:tab w:val="left" w:pos="2340"/>
              </w:tabs>
              <w:spacing w:after="0" w:line="360" w:lineRule="auto"/>
              <w:ind w:firstLine="720"/>
              <w:jc w:val="both"/>
              <w:rPr>
                <w:rFonts w:ascii="GHEA Grapalat" w:hAnsi="GHEA Grapalat"/>
                <w:color w:val="000000"/>
                <w:sz w:val="24"/>
                <w:szCs w:val="24"/>
                <w:shd w:val="clear" w:color="auto" w:fill="FFFFFF"/>
              </w:rPr>
            </w:pPr>
            <w:r w:rsidRPr="00B541C9">
              <w:rPr>
                <w:rFonts w:ascii="GHEA Grapalat" w:hAnsi="GHEA Grapalat"/>
                <w:b/>
                <w:bCs/>
                <w:color w:val="000000"/>
                <w:sz w:val="24"/>
                <w:szCs w:val="24"/>
                <w:shd w:val="clear" w:color="auto" w:fill="FFFFFF"/>
              </w:rPr>
              <w:t>Հոդված 11.2.</w:t>
            </w:r>
          </w:p>
        </w:tc>
        <w:tc>
          <w:tcPr>
            <w:tcW w:w="8100" w:type="dxa"/>
            <w:shd w:val="clear" w:color="auto" w:fill="FFFFFF"/>
            <w:vAlign w:val="center"/>
            <w:hideMark/>
          </w:tcPr>
          <w:p w14:paraId="66F6DCFF" w14:textId="77777777" w:rsidR="008B4766" w:rsidRPr="00B541C9" w:rsidRDefault="008B4766" w:rsidP="00342AA5">
            <w:pPr>
              <w:shd w:val="clear" w:color="auto" w:fill="FFFFFF"/>
              <w:tabs>
                <w:tab w:val="left" w:pos="900"/>
                <w:tab w:val="left" w:pos="990"/>
                <w:tab w:val="left" w:pos="1080"/>
                <w:tab w:val="left" w:pos="1170"/>
                <w:tab w:val="left" w:pos="1350"/>
                <w:tab w:val="left" w:pos="1440"/>
                <w:tab w:val="left" w:pos="1530"/>
                <w:tab w:val="left" w:pos="1620"/>
                <w:tab w:val="left" w:pos="1710"/>
                <w:tab w:val="left" w:pos="1800"/>
                <w:tab w:val="left" w:pos="1890"/>
                <w:tab w:val="left" w:pos="2070"/>
                <w:tab w:val="left" w:pos="2160"/>
                <w:tab w:val="left" w:pos="2340"/>
              </w:tabs>
              <w:spacing w:after="0" w:line="360" w:lineRule="auto"/>
              <w:jc w:val="both"/>
              <w:rPr>
                <w:rFonts w:ascii="GHEA Grapalat" w:hAnsi="GHEA Grapalat"/>
                <w:color w:val="000000"/>
                <w:sz w:val="24"/>
                <w:szCs w:val="24"/>
                <w:shd w:val="clear" w:color="auto" w:fill="FFFFFF"/>
              </w:rPr>
            </w:pPr>
            <w:r w:rsidRPr="00B541C9">
              <w:rPr>
                <w:rFonts w:ascii="GHEA Grapalat" w:hAnsi="GHEA Grapalat"/>
                <w:b/>
                <w:bCs/>
                <w:color w:val="000000"/>
                <w:sz w:val="24"/>
                <w:szCs w:val="24"/>
                <w:shd w:val="clear" w:color="auto" w:fill="FFFFFF"/>
              </w:rPr>
              <w:t>Բանկային</w:t>
            </w:r>
            <w:r w:rsidRPr="00B541C9">
              <w:rPr>
                <w:rFonts w:ascii="Calibri" w:hAnsi="Calibri" w:cs="Calibri"/>
                <w:b/>
                <w:bCs/>
                <w:color w:val="000000"/>
                <w:sz w:val="24"/>
                <w:szCs w:val="24"/>
                <w:shd w:val="clear" w:color="auto" w:fill="FFFFFF"/>
              </w:rPr>
              <w:t> </w:t>
            </w:r>
            <w:r w:rsidRPr="00B541C9">
              <w:rPr>
                <w:rFonts w:ascii="GHEA Grapalat" w:hAnsi="GHEA Grapalat"/>
                <w:b/>
                <w:bCs/>
                <w:color w:val="000000"/>
                <w:sz w:val="24"/>
                <w:szCs w:val="24"/>
                <w:shd w:val="clear" w:color="auto" w:fill="FFFFFF"/>
              </w:rPr>
              <w:t>գաղտնիք կազմող տեղեկությունների տրամադրումը հարկադիր կատարողին</w:t>
            </w:r>
          </w:p>
        </w:tc>
      </w:tr>
    </w:tbl>
    <w:p w14:paraId="50B75E8C" w14:textId="77777777" w:rsidR="008B4766" w:rsidRPr="00006AD6" w:rsidRDefault="008B4766" w:rsidP="008B4766">
      <w:pPr>
        <w:shd w:val="clear" w:color="auto" w:fill="FFFFFF"/>
        <w:tabs>
          <w:tab w:val="left" w:pos="900"/>
          <w:tab w:val="left" w:pos="990"/>
          <w:tab w:val="left" w:pos="1080"/>
          <w:tab w:val="left" w:pos="1170"/>
          <w:tab w:val="left" w:pos="1350"/>
          <w:tab w:val="left" w:pos="1440"/>
          <w:tab w:val="left" w:pos="1530"/>
          <w:tab w:val="left" w:pos="1620"/>
          <w:tab w:val="left" w:pos="1710"/>
          <w:tab w:val="left" w:pos="1800"/>
          <w:tab w:val="left" w:pos="1890"/>
          <w:tab w:val="left" w:pos="2070"/>
          <w:tab w:val="left" w:pos="2160"/>
        </w:tabs>
        <w:spacing w:after="0" w:line="360" w:lineRule="auto"/>
        <w:ind w:firstLine="720"/>
        <w:jc w:val="both"/>
        <w:rPr>
          <w:rFonts w:ascii="GHEA Grapalat" w:hAnsi="GHEA Grapalat"/>
          <w:color w:val="000000"/>
          <w:sz w:val="24"/>
          <w:szCs w:val="24"/>
          <w:shd w:val="clear" w:color="auto" w:fill="FFFFFF"/>
        </w:rPr>
      </w:pPr>
      <w:r w:rsidRPr="00B541C9">
        <w:rPr>
          <w:rFonts w:ascii="GHEA Grapalat" w:hAnsi="GHEA Grapalat"/>
          <w:color w:val="000000"/>
          <w:sz w:val="24"/>
          <w:szCs w:val="24"/>
          <w:shd w:val="clear" w:color="auto" w:fill="FFFFFF"/>
        </w:rPr>
        <w:t xml:space="preserve"> 1. Բանկային</w:t>
      </w:r>
      <w:r w:rsidRPr="00B541C9">
        <w:rPr>
          <w:rFonts w:ascii="Calibri" w:hAnsi="Calibri" w:cs="Calibri"/>
          <w:color w:val="000000"/>
          <w:sz w:val="24"/>
          <w:szCs w:val="24"/>
          <w:shd w:val="clear" w:color="auto" w:fill="FFFFFF"/>
        </w:rPr>
        <w:t> </w:t>
      </w:r>
      <w:r w:rsidRPr="00B541C9">
        <w:rPr>
          <w:rFonts w:ascii="GHEA Grapalat" w:hAnsi="GHEA Grapalat"/>
          <w:color w:val="000000"/>
          <w:sz w:val="24"/>
          <w:szCs w:val="24"/>
          <w:shd w:val="clear" w:color="auto" w:fill="FFFFFF"/>
        </w:rPr>
        <w:t>գաղտնիք կազմող տեղեկությունները Կատարողական վարույթի մասին օրենքով սահմանված դեպքերում հարկադիր կատարողին տրամադրելը չի համարվում բանկային գաղտնիքի հրապարակում::</w:t>
      </w:r>
    </w:p>
    <w:p w14:paraId="25B30351" w14:textId="77777777" w:rsidR="008B4766" w:rsidRPr="009C004F" w:rsidRDefault="008B4766" w:rsidP="008B4766">
      <w:pPr>
        <w:shd w:val="clear" w:color="auto" w:fill="FFFFFF"/>
        <w:tabs>
          <w:tab w:val="left" w:pos="900"/>
          <w:tab w:val="left" w:pos="990"/>
          <w:tab w:val="left" w:pos="1080"/>
          <w:tab w:val="left" w:pos="1170"/>
          <w:tab w:val="left" w:pos="1350"/>
          <w:tab w:val="left" w:pos="1440"/>
          <w:tab w:val="left" w:pos="1530"/>
          <w:tab w:val="left" w:pos="1620"/>
          <w:tab w:val="left" w:pos="1710"/>
          <w:tab w:val="left" w:pos="1800"/>
          <w:tab w:val="left" w:pos="1890"/>
          <w:tab w:val="left" w:pos="2070"/>
          <w:tab w:val="left" w:pos="2160"/>
          <w:tab w:val="left" w:pos="2340"/>
        </w:tabs>
        <w:spacing w:after="0" w:line="360" w:lineRule="auto"/>
        <w:ind w:firstLine="720"/>
        <w:jc w:val="both"/>
        <w:rPr>
          <w:rFonts w:ascii="GHEA Grapalat" w:eastAsia="Times New Roman" w:hAnsi="GHEA Grapalat" w:cs="Times New Roman"/>
          <w:color w:val="000000"/>
          <w:sz w:val="24"/>
          <w:szCs w:val="24"/>
        </w:rPr>
      </w:pPr>
    </w:p>
    <w:p w14:paraId="5F9307D3" w14:textId="77777777" w:rsidR="008B4766" w:rsidRDefault="008B4766" w:rsidP="008B4766">
      <w:pPr>
        <w:pStyle w:val="NormalWeb"/>
        <w:shd w:val="clear" w:color="auto" w:fill="FFFFFF"/>
        <w:spacing w:before="0" w:beforeAutospacing="0" w:after="0" w:afterAutospacing="0" w:line="360" w:lineRule="auto"/>
        <w:ind w:firstLine="375"/>
        <w:jc w:val="both"/>
        <w:rPr>
          <w:rFonts w:ascii="GHEA Grapalat" w:hAnsi="GHEA Grapalat"/>
          <w:color w:val="000000" w:themeColor="text1"/>
        </w:rPr>
      </w:pPr>
      <w:r w:rsidRPr="005503E4">
        <w:rPr>
          <w:rFonts w:ascii="GHEA Grapalat" w:eastAsiaTheme="minorEastAsia" w:hAnsi="GHEA Grapalat" w:cs="Sylfaen"/>
          <w:b/>
          <w:lang w:eastAsia="ko-KR"/>
        </w:rPr>
        <w:t>Հոդված 2</w:t>
      </w:r>
      <w:r w:rsidRPr="005503E4">
        <w:rPr>
          <w:rFonts w:ascii="GHEA Grapalat" w:eastAsiaTheme="minorEastAsia" w:hAnsi="GHEA Grapalat"/>
          <w:b/>
          <w:lang w:eastAsia="ko-KR"/>
        </w:rPr>
        <w:t xml:space="preserve">. </w:t>
      </w:r>
      <w:r w:rsidRPr="005503E4">
        <w:rPr>
          <w:rFonts w:ascii="GHEA Grapalat" w:hAnsi="GHEA Grapalat"/>
          <w:color w:val="000000" w:themeColor="text1"/>
        </w:rPr>
        <w:t xml:space="preserve">Սույն օրենքն ուժի մեջ է մտնում </w:t>
      </w:r>
      <w:r w:rsidRPr="00FD7DB9">
        <w:rPr>
          <w:rFonts w:ascii="GHEA Grapalat" w:hAnsi="GHEA Grapalat"/>
          <w:color w:val="000000" w:themeColor="text1"/>
        </w:rPr>
        <w:t>Կատարողական վարույթի մասին օրենքն ուժի մեջ մտնելու պահից</w:t>
      </w:r>
      <w:r w:rsidRPr="005503E4">
        <w:rPr>
          <w:rFonts w:ascii="GHEA Grapalat" w:hAnsi="GHEA Grapalat"/>
          <w:color w:val="000000" w:themeColor="text1"/>
        </w:rPr>
        <w:t>:</w:t>
      </w:r>
    </w:p>
    <w:p w14:paraId="26A01BD8" w14:textId="77777777" w:rsidR="008B4766" w:rsidRDefault="008B4766" w:rsidP="008B4766">
      <w:pPr>
        <w:spacing w:line="360" w:lineRule="auto"/>
        <w:rPr>
          <w:rFonts w:ascii="GHEA Grapalat" w:eastAsia="Times New Roman" w:hAnsi="GHEA Grapalat" w:cs="Times New Roman"/>
          <w:color w:val="000000" w:themeColor="text1"/>
          <w:sz w:val="24"/>
          <w:szCs w:val="24"/>
        </w:rPr>
      </w:pPr>
      <w:r>
        <w:rPr>
          <w:rFonts w:ascii="GHEA Grapalat" w:hAnsi="GHEA Grapalat"/>
          <w:color w:val="000000" w:themeColor="text1"/>
        </w:rPr>
        <w:br w:type="page"/>
      </w:r>
    </w:p>
    <w:p w14:paraId="6759006A" w14:textId="77777777" w:rsidR="008B4766" w:rsidRPr="0083703D" w:rsidRDefault="008B4766" w:rsidP="008B4766">
      <w:pPr>
        <w:spacing w:line="360" w:lineRule="auto"/>
        <w:ind w:firstLine="540"/>
        <w:jc w:val="center"/>
        <w:rPr>
          <w:rFonts w:ascii="GHEA Grapalat" w:hAnsi="GHEA Grapalat" w:cs="GHEA Grapalat"/>
          <w:b/>
          <w:bCs/>
          <w:color w:val="000000"/>
          <w:sz w:val="24"/>
          <w:szCs w:val="24"/>
        </w:rPr>
      </w:pPr>
      <w:r w:rsidRPr="0083703D">
        <w:rPr>
          <w:rFonts w:ascii="GHEA Grapalat" w:hAnsi="GHEA Grapalat"/>
          <w:b/>
          <w:bCs/>
          <w:color w:val="000000"/>
          <w:sz w:val="24"/>
          <w:szCs w:val="24"/>
        </w:rPr>
        <w:lastRenderedPageBreak/>
        <w:t>ՀԱՅԱՍՏԱՆԻ ՀԱՆՐԱՊԵՏՈՒԹՅԱՆ</w:t>
      </w:r>
      <w:r w:rsidRPr="0083703D">
        <w:rPr>
          <w:rFonts w:ascii="Calibri" w:hAnsi="Calibri" w:cs="Calibri"/>
          <w:b/>
          <w:bCs/>
          <w:color w:val="000000"/>
          <w:sz w:val="24"/>
          <w:szCs w:val="24"/>
        </w:rPr>
        <w:t> </w:t>
      </w:r>
      <w:r w:rsidRPr="0083703D">
        <w:rPr>
          <w:rFonts w:ascii="GHEA Grapalat" w:hAnsi="GHEA Grapalat" w:cs="GHEA Grapalat"/>
          <w:b/>
          <w:bCs/>
          <w:color w:val="000000"/>
          <w:sz w:val="24"/>
          <w:szCs w:val="24"/>
        </w:rPr>
        <w:br/>
        <w:t>ՕՐԵՆՔԸ</w:t>
      </w:r>
    </w:p>
    <w:p w14:paraId="5C71BF45" w14:textId="77777777" w:rsidR="008B4766" w:rsidRPr="0083703D" w:rsidRDefault="008B4766" w:rsidP="008B4766">
      <w:pPr>
        <w:spacing w:line="360" w:lineRule="auto"/>
        <w:ind w:firstLine="540"/>
        <w:jc w:val="center"/>
        <w:rPr>
          <w:rFonts w:ascii="GHEA Grapalat" w:hAnsi="GHEA Grapalat" w:cs="GHEA Grapalat"/>
          <w:b/>
          <w:bCs/>
          <w:color w:val="000000"/>
          <w:sz w:val="24"/>
          <w:szCs w:val="24"/>
        </w:rPr>
      </w:pPr>
    </w:p>
    <w:p w14:paraId="12C38EF7" w14:textId="77777777" w:rsidR="008B4766" w:rsidRPr="0083703D" w:rsidRDefault="008B4766" w:rsidP="008B4766">
      <w:pPr>
        <w:spacing w:line="360" w:lineRule="auto"/>
        <w:ind w:firstLine="540"/>
        <w:jc w:val="center"/>
        <w:rPr>
          <w:rFonts w:ascii="GHEA Grapalat" w:hAnsi="GHEA Grapalat" w:cs="Times New Roman"/>
          <w:b/>
          <w:bCs/>
          <w:color w:val="000000"/>
          <w:sz w:val="24"/>
          <w:szCs w:val="24"/>
        </w:rPr>
      </w:pPr>
      <w:r w:rsidRPr="0083703D">
        <w:rPr>
          <w:rFonts w:ascii="GHEA Grapalat" w:hAnsi="GHEA Grapalat"/>
          <w:b/>
          <w:bCs/>
          <w:color w:val="000000"/>
          <w:sz w:val="24"/>
          <w:szCs w:val="24"/>
        </w:rPr>
        <w:t>ՀԱՅԱՍՏԱՆԻ ՀԱՆՐԱՊԵՏՈՒԹՅԱՆ ՔՐԵԱԿԱՆ ՕՐԵՆՍԳՐՔՈՒՄ ԼՐԱՑՈՒՄ ԿԱՏԱՐԵԼՈՒ ՄԱՍԻՆ</w:t>
      </w:r>
    </w:p>
    <w:p w14:paraId="7350457C" w14:textId="77777777" w:rsidR="008B4766" w:rsidRPr="00FC06F3" w:rsidRDefault="008B4766" w:rsidP="008B4766">
      <w:pPr>
        <w:spacing w:after="0" w:line="360" w:lineRule="auto"/>
        <w:ind w:firstLine="540"/>
        <w:rPr>
          <w:rFonts w:ascii="GHEA Grapalat" w:hAnsi="GHEA Grapalat"/>
          <w:bCs/>
          <w:color w:val="000000"/>
          <w:sz w:val="24"/>
          <w:szCs w:val="24"/>
        </w:rPr>
      </w:pPr>
    </w:p>
    <w:p w14:paraId="6986A93E" w14:textId="77777777" w:rsidR="008B4766" w:rsidRPr="00FD7DB9" w:rsidRDefault="008B4766" w:rsidP="008B4766">
      <w:pPr>
        <w:pStyle w:val="NormalWeb"/>
        <w:shd w:val="clear" w:color="auto" w:fill="FFFFFF"/>
        <w:tabs>
          <w:tab w:val="left" w:pos="851"/>
          <w:tab w:val="center" w:pos="4320"/>
          <w:tab w:val="right" w:pos="8640"/>
        </w:tabs>
        <w:spacing w:after="0" w:afterAutospacing="0" w:line="360" w:lineRule="auto"/>
        <w:ind w:firstLine="540"/>
        <w:jc w:val="both"/>
        <w:rPr>
          <w:rFonts w:ascii="GHEA Grapalat" w:eastAsiaTheme="minorHAnsi" w:hAnsi="GHEA Grapalat" w:cstheme="minorBidi"/>
          <w:color w:val="000000"/>
          <w:shd w:val="clear" w:color="auto" w:fill="FFFFFF"/>
        </w:rPr>
      </w:pPr>
      <w:r w:rsidRPr="00FD7DB9">
        <w:rPr>
          <w:rFonts w:ascii="GHEA Grapalat" w:eastAsiaTheme="minorHAnsi" w:hAnsi="GHEA Grapalat" w:cstheme="minorBidi"/>
          <w:b/>
          <w:color w:val="000000"/>
        </w:rPr>
        <w:t>Հոդված 1</w:t>
      </w:r>
      <w:r w:rsidRPr="00FD7DB9">
        <w:rPr>
          <w:rFonts w:ascii="GHEA Grapalat" w:eastAsiaTheme="minorHAnsi" w:hAnsi="GHEA Grapalat" w:cstheme="minorBidi"/>
          <w:color w:val="000000"/>
          <w:shd w:val="clear" w:color="auto" w:fill="FFFFFF"/>
        </w:rPr>
        <w:t xml:space="preserve">. </w:t>
      </w:r>
      <w:r w:rsidRPr="00B541C9">
        <w:rPr>
          <w:rFonts w:ascii="GHEA Grapalat" w:eastAsiaTheme="minorHAnsi" w:hAnsi="GHEA Grapalat" w:cstheme="minorBidi"/>
          <w:color w:val="000000"/>
          <w:shd w:val="clear" w:color="auto" w:fill="FFFFFF"/>
        </w:rPr>
        <w:t xml:space="preserve">2021 թվականի մայիսի 5-ի Հայաստանի Հանրապետության քրեական օրենսգրքի 510-րդ հոդվածի վերնագրում և 1-ին մասում կեղծ տվյալ ներկայացնելը, բառերից հետո լրացնել ինչպես նաև </w:t>
      </w:r>
      <w:r w:rsidRPr="00B541C9">
        <w:rPr>
          <w:rFonts w:ascii="GHEA Grapalat" w:hAnsi="GHEA Grapalat"/>
          <w:color w:val="000000"/>
          <w:shd w:val="clear" w:color="auto" w:fill="FFFFFF"/>
        </w:rPr>
        <w:t xml:space="preserve">բռնագանձման ենթակա </w:t>
      </w:r>
      <w:r w:rsidRPr="00B541C9">
        <w:rPr>
          <w:rFonts w:ascii="GHEA Grapalat" w:hAnsi="GHEA Grapalat"/>
        </w:rPr>
        <w:t>գույքին հասանելիությունն ապահովելու պարտականությունը խախտելը</w:t>
      </w:r>
      <w:r w:rsidRPr="00B541C9">
        <w:rPr>
          <w:rFonts w:ascii="GHEA Grapalat" w:eastAsiaTheme="minorHAnsi" w:hAnsi="GHEA Grapalat" w:cstheme="minorBidi"/>
          <w:color w:val="000000"/>
          <w:shd w:val="clear" w:color="auto" w:fill="FFFFFF"/>
        </w:rPr>
        <w:t> բառերով:</w:t>
      </w:r>
    </w:p>
    <w:p w14:paraId="6E17B1D2" w14:textId="77777777" w:rsidR="008B4766" w:rsidRPr="00FD7DB9" w:rsidRDefault="008B4766" w:rsidP="008B4766">
      <w:pPr>
        <w:pStyle w:val="NormalWeb"/>
        <w:shd w:val="clear" w:color="auto" w:fill="FFFFFF"/>
        <w:tabs>
          <w:tab w:val="left" w:pos="851"/>
          <w:tab w:val="center" w:pos="4320"/>
          <w:tab w:val="right" w:pos="8640"/>
        </w:tabs>
        <w:spacing w:after="0" w:afterAutospacing="0" w:line="360" w:lineRule="auto"/>
        <w:ind w:firstLine="540"/>
        <w:jc w:val="both"/>
        <w:rPr>
          <w:rFonts w:ascii="GHEA Grapalat" w:eastAsiaTheme="minorHAnsi" w:hAnsi="GHEA Grapalat" w:cstheme="minorBidi"/>
          <w:color w:val="000000"/>
          <w:shd w:val="clear" w:color="auto" w:fill="FFFFFF"/>
        </w:rPr>
      </w:pPr>
    </w:p>
    <w:p w14:paraId="1E0DC0A0" w14:textId="77777777" w:rsidR="008B4766" w:rsidRDefault="008B4766" w:rsidP="008B4766">
      <w:pPr>
        <w:pStyle w:val="NormalWeb"/>
        <w:shd w:val="clear" w:color="auto" w:fill="FFFFFF"/>
        <w:spacing w:before="0" w:beforeAutospacing="0" w:after="0" w:afterAutospacing="0" w:line="360" w:lineRule="auto"/>
        <w:ind w:firstLine="375"/>
        <w:jc w:val="both"/>
        <w:rPr>
          <w:rFonts w:ascii="GHEA Grapalat" w:hAnsi="GHEA Grapalat"/>
          <w:color w:val="000000" w:themeColor="text1"/>
        </w:rPr>
      </w:pPr>
      <w:r w:rsidRPr="005503E4">
        <w:rPr>
          <w:rFonts w:ascii="GHEA Grapalat" w:eastAsiaTheme="minorEastAsia" w:hAnsi="GHEA Grapalat" w:cs="Sylfaen"/>
          <w:b/>
          <w:lang w:eastAsia="ko-KR"/>
        </w:rPr>
        <w:t>Հոդված 2</w:t>
      </w:r>
      <w:r w:rsidRPr="005503E4">
        <w:rPr>
          <w:rFonts w:ascii="GHEA Grapalat" w:eastAsiaTheme="minorEastAsia" w:hAnsi="GHEA Grapalat"/>
          <w:b/>
          <w:lang w:eastAsia="ko-KR"/>
        </w:rPr>
        <w:t xml:space="preserve">. </w:t>
      </w:r>
      <w:r w:rsidRPr="005503E4">
        <w:rPr>
          <w:rFonts w:ascii="GHEA Grapalat" w:hAnsi="GHEA Grapalat"/>
          <w:color w:val="000000" w:themeColor="text1"/>
        </w:rPr>
        <w:t xml:space="preserve">Սույն օրենքն ուժի մեջ է մտնում </w:t>
      </w:r>
      <w:r w:rsidRPr="00FD7DB9">
        <w:rPr>
          <w:rFonts w:ascii="GHEA Grapalat" w:hAnsi="GHEA Grapalat"/>
          <w:color w:val="000000" w:themeColor="text1"/>
        </w:rPr>
        <w:t>Կատարողական վարույթի մասին օրենքն ուժի մեջ մտնելու պահից</w:t>
      </w:r>
      <w:r w:rsidRPr="005503E4">
        <w:rPr>
          <w:rFonts w:ascii="GHEA Grapalat" w:hAnsi="GHEA Grapalat"/>
          <w:color w:val="000000" w:themeColor="text1"/>
        </w:rPr>
        <w:t>:</w:t>
      </w:r>
    </w:p>
    <w:p w14:paraId="10A36D01" w14:textId="77777777" w:rsidR="008B4766" w:rsidRPr="00165408" w:rsidRDefault="008B4766" w:rsidP="008B4766">
      <w:pPr>
        <w:pStyle w:val="NormalWeb"/>
        <w:shd w:val="clear" w:color="auto" w:fill="FFFFFF"/>
        <w:spacing w:before="0" w:beforeAutospacing="0" w:after="0" w:afterAutospacing="0" w:line="360" w:lineRule="auto"/>
        <w:ind w:firstLine="375"/>
        <w:jc w:val="both"/>
        <w:rPr>
          <w:rFonts w:ascii="GHEA Grapalat" w:hAnsi="GHEA Grapalat" w:cs="Sylfaen"/>
          <w:b/>
        </w:rPr>
      </w:pPr>
    </w:p>
    <w:p w14:paraId="68997FA6" w14:textId="77777777" w:rsidR="008B4766" w:rsidRPr="00FD7DB9" w:rsidRDefault="008B4766" w:rsidP="008B4766">
      <w:pPr>
        <w:spacing w:line="360" w:lineRule="auto"/>
        <w:rPr>
          <w:szCs w:val="24"/>
        </w:rPr>
      </w:pPr>
    </w:p>
    <w:p w14:paraId="391D741C" w14:textId="77777777" w:rsidR="00650507" w:rsidRPr="00F83B55" w:rsidRDefault="00650507" w:rsidP="00703EF3">
      <w:pPr>
        <w:shd w:val="clear" w:color="auto" w:fill="FFFFFF"/>
        <w:spacing w:after="0" w:line="276" w:lineRule="auto"/>
        <w:jc w:val="both"/>
        <w:rPr>
          <w:rFonts w:ascii="GHEA Grapalat" w:hAnsi="GHEA Grapalat"/>
          <w:sz w:val="24"/>
          <w:szCs w:val="24"/>
        </w:rPr>
      </w:pPr>
      <w:bookmarkStart w:id="4" w:name="_GoBack"/>
      <w:bookmarkEnd w:id="4"/>
    </w:p>
    <w:sectPr w:rsidR="00650507" w:rsidRPr="00F83B55" w:rsidSect="007E7D39">
      <w:headerReference w:type="default" r:id="rId8"/>
      <w:footerReference w:type="default" r:id="rId9"/>
      <w:pgSz w:w="11906" w:h="16838"/>
      <w:pgMar w:top="1440" w:right="991"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79FD821" w16cex:dateUtc="2023-02-21T19:54:00Z"/>
  <w16cex:commentExtensible w16cex:durableId="239CA65F" w16cex:dateUtc="2021-01-03T16:23:00Z"/>
  <w16cex:commentExtensible w16cex:durableId="27A61327" w16cex:dateUtc="2023-02-26T13:19:00Z"/>
  <w16cex:commentExtensible w16cex:durableId="27ADF747" w16cex:dateUtc="2023-03-04T12:58:00Z"/>
  <w16cex:commentExtensible w16cex:durableId="27AE16EA" w16cex:dateUtc="2023-03-04T15:13:00Z"/>
  <w16cex:commentExtensible w16cex:durableId="27AE363B" w16cex:dateUtc="2023-03-04T17:27:00Z"/>
  <w16cex:commentExtensible w16cex:durableId="27AE5D96" w16cex:dateUtc="2023-03-04T20:15:00Z"/>
  <w16cex:commentExtensible w16cex:durableId="27B75A06" w16cex:dateUtc="2023-03-11T15:50:00Z"/>
  <w16cex:commentExtensible w16cex:durableId="27AF3E67" w16cex:dateUtc="2023-03-05T12:14:00Z"/>
  <w16cex:commentExtensible w16cex:durableId="27B2652A" w16cex:dateUtc="2023-03-07T21:36:00Z"/>
  <w16cex:commentExtensible w16cex:durableId="27B26A5C" w16cex:dateUtc="2023-03-07T21:58:00Z"/>
  <w16cex:commentExtensible w16cex:durableId="27B7913C" w16cex:dateUtc="2023-03-11T19:46:00Z"/>
  <w16cex:commentExtensible w16cex:durableId="27B79459" w16cex:dateUtc="2023-03-11T19:59:00Z"/>
  <w16cex:commentExtensible w16cex:durableId="28050D37" w16cex:dateUtc="2023-05-09T14:19:00Z"/>
  <w16cex:commentExtensible w16cex:durableId="27B8A8D4" w16cex:dateUtc="2023-03-12T15:39:00Z"/>
  <w16cex:commentExtensible w16cex:durableId="27B84985" w16cex:dateUtc="2023-03-12T08:52:00Z"/>
  <w16cex:commentExtensible w16cex:durableId="27B88BCA" w16cex:dateUtc="2023-03-12T13:35:00Z"/>
  <w16cex:commentExtensible w16cex:durableId="249ECE78" w16cex:dateUtc="2021-07-18T11:59:00Z"/>
  <w16cex:commentExtensible w16cex:durableId="27B89FBE" w16cex:dateUtc="2023-03-12T15:00:00Z"/>
  <w16cex:commentExtensible w16cex:durableId="27B8A76E" w16cex:dateUtc="2023-03-12T15:33:00Z"/>
  <w16cex:commentExtensible w16cex:durableId="27B8B964" w16cex:dateUtc="2023-03-12T16:49:00Z"/>
  <w16cex:commentExtensible w16cex:durableId="27B8CE4C" w16cex:dateUtc="2023-03-12T18:18:00Z"/>
  <w16cex:commentExtensible w16cex:durableId="28054528" w16cex:dateUtc="2023-05-09T18:18:00Z"/>
  <w16cex:commentExtensible w16cex:durableId="27BA765F" w16cex:dateUtc="2023-03-14T00:28:00Z"/>
  <w16cex:commentExtensible w16cex:durableId="25C00A46" w16cex:dateUtc="2021-12-13T00:39:00Z"/>
  <w16cex:commentExtensible w16cex:durableId="27BA9D4B" w16cex:dateUtc="2021-12-13T00: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39B7795" w16cid:durableId="279FD821"/>
  <w16cid:commentId w16cid:paraId="0E64712A" w16cid:durableId="239CA65F"/>
  <w16cid:commentId w16cid:paraId="03090C1B" w16cid:durableId="27A61327"/>
  <w16cid:commentId w16cid:paraId="1B078F85" w16cid:durableId="27ADF747"/>
  <w16cid:commentId w16cid:paraId="41C886D1" w16cid:durableId="27AE16EA"/>
  <w16cid:commentId w16cid:paraId="78323597" w16cid:durableId="27AE363B"/>
  <w16cid:commentId w16cid:paraId="2855D678" w16cid:durableId="27AE5D96"/>
  <w16cid:commentId w16cid:paraId="28E63765" w16cid:durableId="27B75A06"/>
  <w16cid:commentId w16cid:paraId="2C5594DA" w16cid:durableId="27AF3E67"/>
  <w16cid:commentId w16cid:paraId="2C735773" w16cid:durableId="27B2652A"/>
  <w16cid:commentId w16cid:paraId="45DBA8B7" w16cid:durableId="27B26A5C"/>
  <w16cid:commentId w16cid:paraId="65256309" w16cid:durableId="27B7913C"/>
  <w16cid:commentId w16cid:paraId="47F8EF0A" w16cid:durableId="27B79459"/>
  <w16cid:commentId w16cid:paraId="6814D27B" w16cid:durableId="28050D37"/>
  <w16cid:commentId w16cid:paraId="7A26884B" w16cid:durableId="27B8A8D4"/>
  <w16cid:commentId w16cid:paraId="07A8AE2C" w16cid:durableId="27BE4048"/>
  <w16cid:commentId w16cid:paraId="6CEED929" w16cid:durableId="27B84985"/>
  <w16cid:commentId w16cid:paraId="7CEA8DDD" w16cid:durableId="27B88BCA"/>
  <w16cid:commentId w16cid:paraId="2E93A035" w16cid:durableId="249ECE78"/>
  <w16cid:commentId w16cid:paraId="5967F61D" w16cid:durableId="27B89FBE"/>
  <w16cid:commentId w16cid:paraId="7FCEA339" w16cid:durableId="27B8A76E"/>
  <w16cid:commentId w16cid:paraId="4094B419" w16cid:durableId="27B8B964"/>
  <w16cid:commentId w16cid:paraId="540466DB" w16cid:durableId="27B8CE4C"/>
  <w16cid:commentId w16cid:paraId="35819328" w16cid:durableId="28054528"/>
  <w16cid:commentId w16cid:paraId="581CD9E7" w16cid:durableId="27BA765F"/>
  <w16cid:commentId w16cid:paraId="6B1F619E" w16cid:durableId="25C00A46"/>
  <w16cid:commentId w16cid:paraId="65F1C0A5" w16cid:durableId="27BA9D4B"/>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3A6949" w14:textId="77777777" w:rsidR="00510AAA" w:rsidRDefault="00510AAA" w:rsidP="00AD1AEE">
      <w:pPr>
        <w:spacing w:after="0" w:line="240" w:lineRule="auto"/>
      </w:pPr>
      <w:r>
        <w:separator/>
      </w:r>
    </w:p>
  </w:endnote>
  <w:endnote w:type="continuationSeparator" w:id="0">
    <w:p w14:paraId="620031EA" w14:textId="77777777" w:rsidR="00510AAA" w:rsidRDefault="00510AAA" w:rsidP="00AD1A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w:altName w:val="Arial"/>
    <w:charset w:val="CC"/>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9151831"/>
      <w:docPartObj>
        <w:docPartGallery w:val="Page Numbers (Bottom of Page)"/>
        <w:docPartUnique/>
      </w:docPartObj>
    </w:sdtPr>
    <w:sdtEndPr>
      <w:rPr>
        <w:noProof/>
      </w:rPr>
    </w:sdtEndPr>
    <w:sdtContent>
      <w:p w14:paraId="26157758" w14:textId="2206AA53" w:rsidR="006A52A3" w:rsidRDefault="006A52A3">
        <w:pPr>
          <w:pStyle w:val="Footer"/>
          <w:jc w:val="right"/>
        </w:pPr>
        <w:r>
          <w:fldChar w:fldCharType="begin"/>
        </w:r>
        <w:r>
          <w:instrText xml:space="preserve"> PAGE   \* MERGEFORMAT </w:instrText>
        </w:r>
        <w:r>
          <w:fldChar w:fldCharType="separate"/>
        </w:r>
        <w:r w:rsidR="008B4766">
          <w:rPr>
            <w:noProof/>
          </w:rPr>
          <w:t>139</w:t>
        </w:r>
        <w:r>
          <w:rPr>
            <w:noProof/>
          </w:rPr>
          <w:fldChar w:fldCharType="end"/>
        </w:r>
      </w:p>
    </w:sdtContent>
  </w:sdt>
  <w:p w14:paraId="19119CDE" w14:textId="77777777" w:rsidR="006A52A3" w:rsidRDefault="006A52A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07F41F" w14:textId="77777777" w:rsidR="00510AAA" w:rsidRDefault="00510AAA" w:rsidP="00AD1AEE">
      <w:pPr>
        <w:spacing w:after="0" w:line="240" w:lineRule="auto"/>
      </w:pPr>
      <w:r>
        <w:separator/>
      </w:r>
    </w:p>
  </w:footnote>
  <w:footnote w:type="continuationSeparator" w:id="0">
    <w:p w14:paraId="398E8F48" w14:textId="77777777" w:rsidR="00510AAA" w:rsidRDefault="00510AAA" w:rsidP="00AD1A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B3DB75" w14:textId="77777777" w:rsidR="006A52A3" w:rsidRPr="00AD1AEE" w:rsidRDefault="006A52A3">
    <w:pPr>
      <w:pStyle w:val="Header"/>
      <w:rPr>
        <w:rFonts w:ascii="GHEA Grapalat" w:hAnsi="GHEA Grapalat"/>
      </w:rPr>
    </w:pPr>
    <w:r w:rsidRPr="00AD1AEE">
      <w:rPr>
        <w:rFonts w:ascii="GHEA Grapalat" w:hAnsi="GHEA Grapalat"/>
      </w:rPr>
      <w:ptab w:relativeTo="margin" w:alignment="center" w:leader="none"/>
    </w:r>
    <w:r w:rsidRPr="00AD1AEE">
      <w:rPr>
        <w:rFonts w:ascii="GHEA Grapalat" w:hAnsi="GHEA Grapalat"/>
      </w:rPr>
      <w:ptab w:relativeTo="margin" w:alignment="right" w:leader="none"/>
    </w:r>
    <w:r w:rsidRPr="00AD1AEE">
      <w:rPr>
        <w:rFonts w:ascii="GHEA Grapalat" w:hAnsi="GHEA Grapalat"/>
      </w:rPr>
      <w:t>ՆԱԽԱԳԻԾ</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A412B"/>
    <w:multiLevelType w:val="hybridMultilevel"/>
    <w:tmpl w:val="34B8D2AE"/>
    <w:lvl w:ilvl="0" w:tplc="DAB63A2A">
      <w:start w:val="1"/>
      <w:numFmt w:val="decimal"/>
      <w:lvlText w:val="%1)"/>
      <w:lvlJc w:val="left"/>
      <w:pPr>
        <w:ind w:left="720" w:hanging="360"/>
      </w:pPr>
      <w:rPr>
        <w:b w:val="0"/>
        <w:bCs w:val="0"/>
      </w:r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1" w15:restartNumberingAfterBreak="0">
    <w:nsid w:val="01107D00"/>
    <w:multiLevelType w:val="hybridMultilevel"/>
    <w:tmpl w:val="78AE14D6"/>
    <w:lvl w:ilvl="0" w:tplc="042B000F">
      <w:start w:val="1"/>
      <w:numFmt w:val="decimal"/>
      <w:lvlText w:val="%1."/>
      <w:lvlJc w:val="left"/>
      <w:pPr>
        <w:ind w:left="720" w:hanging="360"/>
      </w:p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2" w15:restartNumberingAfterBreak="0">
    <w:nsid w:val="01541361"/>
    <w:multiLevelType w:val="hybridMultilevel"/>
    <w:tmpl w:val="B85C3892"/>
    <w:lvl w:ilvl="0" w:tplc="042B000F">
      <w:start w:val="1"/>
      <w:numFmt w:val="decimal"/>
      <w:lvlText w:val="%1."/>
      <w:lvlJc w:val="left"/>
      <w:pPr>
        <w:ind w:left="1713" w:hanging="360"/>
      </w:pPr>
    </w:lvl>
    <w:lvl w:ilvl="1" w:tplc="042B0019" w:tentative="1">
      <w:start w:val="1"/>
      <w:numFmt w:val="lowerLetter"/>
      <w:lvlText w:val="%2."/>
      <w:lvlJc w:val="left"/>
      <w:pPr>
        <w:ind w:left="2433" w:hanging="360"/>
      </w:pPr>
    </w:lvl>
    <w:lvl w:ilvl="2" w:tplc="042B001B" w:tentative="1">
      <w:start w:val="1"/>
      <w:numFmt w:val="lowerRoman"/>
      <w:lvlText w:val="%3."/>
      <w:lvlJc w:val="right"/>
      <w:pPr>
        <w:ind w:left="3153" w:hanging="180"/>
      </w:pPr>
    </w:lvl>
    <w:lvl w:ilvl="3" w:tplc="042B000F" w:tentative="1">
      <w:start w:val="1"/>
      <w:numFmt w:val="decimal"/>
      <w:lvlText w:val="%4."/>
      <w:lvlJc w:val="left"/>
      <w:pPr>
        <w:ind w:left="3873" w:hanging="360"/>
      </w:pPr>
    </w:lvl>
    <w:lvl w:ilvl="4" w:tplc="042B0019" w:tentative="1">
      <w:start w:val="1"/>
      <w:numFmt w:val="lowerLetter"/>
      <w:lvlText w:val="%5."/>
      <w:lvlJc w:val="left"/>
      <w:pPr>
        <w:ind w:left="4593" w:hanging="360"/>
      </w:pPr>
    </w:lvl>
    <w:lvl w:ilvl="5" w:tplc="042B001B" w:tentative="1">
      <w:start w:val="1"/>
      <w:numFmt w:val="lowerRoman"/>
      <w:lvlText w:val="%6."/>
      <w:lvlJc w:val="right"/>
      <w:pPr>
        <w:ind w:left="5313" w:hanging="180"/>
      </w:pPr>
    </w:lvl>
    <w:lvl w:ilvl="6" w:tplc="042B000F" w:tentative="1">
      <w:start w:val="1"/>
      <w:numFmt w:val="decimal"/>
      <w:lvlText w:val="%7."/>
      <w:lvlJc w:val="left"/>
      <w:pPr>
        <w:ind w:left="6033" w:hanging="360"/>
      </w:pPr>
    </w:lvl>
    <w:lvl w:ilvl="7" w:tplc="042B0019" w:tentative="1">
      <w:start w:val="1"/>
      <w:numFmt w:val="lowerLetter"/>
      <w:lvlText w:val="%8."/>
      <w:lvlJc w:val="left"/>
      <w:pPr>
        <w:ind w:left="6753" w:hanging="360"/>
      </w:pPr>
    </w:lvl>
    <w:lvl w:ilvl="8" w:tplc="042B001B" w:tentative="1">
      <w:start w:val="1"/>
      <w:numFmt w:val="lowerRoman"/>
      <w:lvlText w:val="%9."/>
      <w:lvlJc w:val="right"/>
      <w:pPr>
        <w:ind w:left="7473" w:hanging="180"/>
      </w:pPr>
    </w:lvl>
  </w:abstractNum>
  <w:abstractNum w:abstractNumId="3" w15:restartNumberingAfterBreak="0">
    <w:nsid w:val="02134D24"/>
    <w:multiLevelType w:val="hybridMultilevel"/>
    <w:tmpl w:val="C1FED17E"/>
    <w:lvl w:ilvl="0" w:tplc="47003870">
      <w:start w:val="1"/>
      <w:numFmt w:val="decimal"/>
      <w:lvlText w:val="%1."/>
      <w:lvlJc w:val="left"/>
      <w:pPr>
        <w:ind w:left="1713" w:hanging="360"/>
      </w:pPr>
      <w:rPr>
        <w:b w:val="0"/>
      </w:rPr>
    </w:lvl>
    <w:lvl w:ilvl="1" w:tplc="042B0019" w:tentative="1">
      <w:start w:val="1"/>
      <w:numFmt w:val="lowerLetter"/>
      <w:lvlText w:val="%2."/>
      <w:lvlJc w:val="left"/>
      <w:pPr>
        <w:ind w:left="2433" w:hanging="360"/>
      </w:pPr>
    </w:lvl>
    <w:lvl w:ilvl="2" w:tplc="042B001B" w:tentative="1">
      <w:start w:val="1"/>
      <w:numFmt w:val="lowerRoman"/>
      <w:lvlText w:val="%3."/>
      <w:lvlJc w:val="right"/>
      <w:pPr>
        <w:ind w:left="3153" w:hanging="180"/>
      </w:pPr>
    </w:lvl>
    <w:lvl w:ilvl="3" w:tplc="042B000F" w:tentative="1">
      <w:start w:val="1"/>
      <w:numFmt w:val="decimal"/>
      <w:lvlText w:val="%4."/>
      <w:lvlJc w:val="left"/>
      <w:pPr>
        <w:ind w:left="3873" w:hanging="360"/>
      </w:pPr>
    </w:lvl>
    <w:lvl w:ilvl="4" w:tplc="042B0019" w:tentative="1">
      <w:start w:val="1"/>
      <w:numFmt w:val="lowerLetter"/>
      <w:lvlText w:val="%5."/>
      <w:lvlJc w:val="left"/>
      <w:pPr>
        <w:ind w:left="4593" w:hanging="360"/>
      </w:pPr>
    </w:lvl>
    <w:lvl w:ilvl="5" w:tplc="042B001B" w:tentative="1">
      <w:start w:val="1"/>
      <w:numFmt w:val="lowerRoman"/>
      <w:lvlText w:val="%6."/>
      <w:lvlJc w:val="right"/>
      <w:pPr>
        <w:ind w:left="5313" w:hanging="180"/>
      </w:pPr>
    </w:lvl>
    <w:lvl w:ilvl="6" w:tplc="042B000F" w:tentative="1">
      <w:start w:val="1"/>
      <w:numFmt w:val="decimal"/>
      <w:lvlText w:val="%7."/>
      <w:lvlJc w:val="left"/>
      <w:pPr>
        <w:ind w:left="6033" w:hanging="360"/>
      </w:pPr>
    </w:lvl>
    <w:lvl w:ilvl="7" w:tplc="042B0019" w:tentative="1">
      <w:start w:val="1"/>
      <w:numFmt w:val="lowerLetter"/>
      <w:lvlText w:val="%8."/>
      <w:lvlJc w:val="left"/>
      <w:pPr>
        <w:ind w:left="6753" w:hanging="360"/>
      </w:pPr>
    </w:lvl>
    <w:lvl w:ilvl="8" w:tplc="042B001B" w:tentative="1">
      <w:start w:val="1"/>
      <w:numFmt w:val="lowerRoman"/>
      <w:lvlText w:val="%9."/>
      <w:lvlJc w:val="right"/>
      <w:pPr>
        <w:ind w:left="7473" w:hanging="180"/>
      </w:pPr>
    </w:lvl>
  </w:abstractNum>
  <w:abstractNum w:abstractNumId="4" w15:restartNumberingAfterBreak="0">
    <w:nsid w:val="02355CBE"/>
    <w:multiLevelType w:val="hybridMultilevel"/>
    <w:tmpl w:val="B3E8535C"/>
    <w:lvl w:ilvl="0" w:tplc="8A126AE2">
      <w:start w:val="1"/>
      <w:numFmt w:val="decimal"/>
      <w:lvlText w:val="%1."/>
      <w:lvlJc w:val="left"/>
      <w:pPr>
        <w:ind w:left="720" w:hanging="360"/>
      </w:pPr>
      <w:rPr>
        <w:b w:val="0"/>
        <w:bCs w:val="0"/>
      </w:r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5" w15:restartNumberingAfterBreak="0">
    <w:nsid w:val="03197F55"/>
    <w:multiLevelType w:val="hybridMultilevel"/>
    <w:tmpl w:val="C1FED17E"/>
    <w:lvl w:ilvl="0" w:tplc="47003870">
      <w:start w:val="1"/>
      <w:numFmt w:val="decimal"/>
      <w:lvlText w:val="%1."/>
      <w:lvlJc w:val="left"/>
      <w:pPr>
        <w:ind w:left="1713" w:hanging="360"/>
      </w:pPr>
      <w:rPr>
        <w:b w:val="0"/>
      </w:rPr>
    </w:lvl>
    <w:lvl w:ilvl="1" w:tplc="042B0019" w:tentative="1">
      <w:start w:val="1"/>
      <w:numFmt w:val="lowerLetter"/>
      <w:lvlText w:val="%2."/>
      <w:lvlJc w:val="left"/>
      <w:pPr>
        <w:ind w:left="2433" w:hanging="360"/>
      </w:pPr>
    </w:lvl>
    <w:lvl w:ilvl="2" w:tplc="042B001B" w:tentative="1">
      <w:start w:val="1"/>
      <w:numFmt w:val="lowerRoman"/>
      <w:lvlText w:val="%3."/>
      <w:lvlJc w:val="right"/>
      <w:pPr>
        <w:ind w:left="3153" w:hanging="180"/>
      </w:pPr>
    </w:lvl>
    <w:lvl w:ilvl="3" w:tplc="042B000F" w:tentative="1">
      <w:start w:val="1"/>
      <w:numFmt w:val="decimal"/>
      <w:lvlText w:val="%4."/>
      <w:lvlJc w:val="left"/>
      <w:pPr>
        <w:ind w:left="3873" w:hanging="360"/>
      </w:pPr>
    </w:lvl>
    <w:lvl w:ilvl="4" w:tplc="042B0019" w:tentative="1">
      <w:start w:val="1"/>
      <w:numFmt w:val="lowerLetter"/>
      <w:lvlText w:val="%5."/>
      <w:lvlJc w:val="left"/>
      <w:pPr>
        <w:ind w:left="4593" w:hanging="360"/>
      </w:pPr>
    </w:lvl>
    <w:lvl w:ilvl="5" w:tplc="042B001B" w:tentative="1">
      <w:start w:val="1"/>
      <w:numFmt w:val="lowerRoman"/>
      <w:lvlText w:val="%6."/>
      <w:lvlJc w:val="right"/>
      <w:pPr>
        <w:ind w:left="5313" w:hanging="180"/>
      </w:pPr>
    </w:lvl>
    <w:lvl w:ilvl="6" w:tplc="042B000F" w:tentative="1">
      <w:start w:val="1"/>
      <w:numFmt w:val="decimal"/>
      <w:lvlText w:val="%7."/>
      <w:lvlJc w:val="left"/>
      <w:pPr>
        <w:ind w:left="6033" w:hanging="360"/>
      </w:pPr>
    </w:lvl>
    <w:lvl w:ilvl="7" w:tplc="042B0019" w:tentative="1">
      <w:start w:val="1"/>
      <w:numFmt w:val="lowerLetter"/>
      <w:lvlText w:val="%8."/>
      <w:lvlJc w:val="left"/>
      <w:pPr>
        <w:ind w:left="6753" w:hanging="360"/>
      </w:pPr>
    </w:lvl>
    <w:lvl w:ilvl="8" w:tplc="042B001B" w:tentative="1">
      <w:start w:val="1"/>
      <w:numFmt w:val="lowerRoman"/>
      <w:lvlText w:val="%9."/>
      <w:lvlJc w:val="right"/>
      <w:pPr>
        <w:ind w:left="7473" w:hanging="180"/>
      </w:pPr>
    </w:lvl>
  </w:abstractNum>
  <w:abstractNum w:abstractNumId="6" w15:restartNumberingAfterBreak="0">
    <w:nsid w:val="03976776"/>
    <w:multiLevelType w:val="hybridMultilevel"/>
    <w:tmpl w:val="BAE455A4"/>
    <w:lvl w:ilvl="0" w:tplc="50983E84">
      <w:start w:val="1"/>
      <w:numFmt w:val="decimal"/>
      <w:lvlText w:val="%1."/>
      <w:lvlJc w:val="left"/>
      <w:pPr>
        <w:ind w:left="1069" w:hanging="360"/>
      </w:pPr>
      <w:rPr>
        <w:rFonts w:hint="default"/>
      </w:rPr>
    </w:lvl>
    <w:lvl w:ilvl="1" w:tplc="042B0019" w:tentative="1">
      <w:start w:val="1"/>
      <w:numFmt w:val="lowerLetter"/>
      <w:lvlText w:val="%2."/>
      <w:lvlJc w:val="left"/>
      <w:pPr>
        <w:ind w:left="1789" w:hanging="360"/>
      </w:pPr>
    </w:lvl>
    <w:lvl w:ilvl="2" w:tplc="042B001B" w:tentative="1">
      <w:start w:val="1"/>
      <w:numFmt w:val="lowerRoman"/>
      <w:lvlText w:val="%3."/>
      <w:lvlJc w:val="right"/>
      <w:pPr>
        <w:ind w:left="2509" w:hanging="180"/>
      </w:pPr>
    </w:lvl>
    <w:lvl w:ilvl="3" w:tplc="042B000F" w:tentative="1">
      <w:start w:val="1"/>
      <w:numFmt w:val="decimal"/>
      <w:lvlText w:val="%4."/>
      <w:lvlJc w:val="left"/>
      <w:pPr>
        <w:ind w:left="3229" w:hanging="360"/>
      </w:pPr>
    </w:lvl>
    <w:lvl w:ilvl="4" w:tplc="042B0019" w:tentative="1">
      <w:start w:val="1"/>
      <w:numFmt w:val="lowerLetter"/>
      <w:lvlText w:val="%5."/>
      <w:lvlJc w:val="left"/>
      <w:pPr>
        <w:ind w:left="3949" w:hanging="360"/>
      </w:pPr>
    </w:lvl>
    <w:lvl w:ilvl="5" w:tplc="042B001B" w:tentative="1">
      <w:start w:val="1"/>
      <w:numFmt w:val="lowerRoman"/>
      <w:lvlText w:val="%6."/>
      <w:lvlJc w:val="right"/>
      <w:pPr>
        <w:ind w:left="4669" w:hanging="180"/>
      </w:pPr>
    </w:lvl>
    <w:lvl w:ilvl="6" w:tplc="042B000F" w:tentative="1">
      <w:start w:val="1"/>
      <w:numFmt w:val="decimal"/>
      <w:lvlText w:val="%7."/>
      <w:lvlJc w:val="left"/>
      <w:pPr>
        <w:ind w:left="5389" w:hanging="360"/>
      </w:pPr>
    </w:lvl>
    <w:lvl w:ilvl="7" w:tplc="042B0019" w:tentative="1">
      <w:start w:val="1"/>
      <w:numFmt w:val="lowerLetter"/>
      <w:lvlText w:val="%8."/>
      <w:lvlJc w:val="left"/>
      <w:pPr>
        <w:ind w:left="6109" w:hanging="360"/>
      </w:pPr>
    </w:lvl>
    <w:lvl w:ilvl="8" w:tplc="042B001B" w:tentative="1">
      <w:start w:val="1"/>
      <w:numFmt w:val="lowerRoman"/>
      <w:lvlText w:val="%9."/>
      <w:lvlJc w:val="right"/>
      <w:pPr>
        <w:ind w:left="6829" w:hanging="180"/>
      </w:pPr>
    </w:lvl>
  </w:abstractNum>
  <w:abstractNum w:abstractNumId="7" w15:restartNumberingAfterBreak="0">
    <w:nsid w:val="045969C2"/>
    <w:multiLevelType w:val="hybridMultilevel"/>
    <w:tmpl w:val="C7489C14"/>
    <w:lvl w:ilvl="0" w:tplc="3F040882">
      <w:start w:val="1"/>
      <w:numFmt w:val="decimal"/>
      <w:lvlText w:val="%1."/>
      <w:lvlJc w:val="left"/>
      <w:pPr>
        <w:ind w:left="1068" w:hanging="360"/>
      </w:pPr>
      <w:rPr>
        <w:rFonts w:hint="default"/>
      </w:rPr>
    </w:lvl>
    <w:lvl w:ilvl="1" w:tplc="042B0019" w:tentative="1">
      <w:start w:val="1"/>
      <w:numFmt w:val="lowerLetter"/>
      <w:lvlText w:val="%2."/>
      <w:lvlJc w:val="left"/>
      <w:pPr>
        <w:ind w:left="1788" w:hanging="360"/>
      </w:pPr>
    </w:lvl>
    <w:lvl w:ilvl="2" w:tplc="042B001B" w:tentative="1">
      <w:start w:val="1"/>
      <w:numFmt w:val="lowerRoman"/>
      <w:lvlText w:val="%3."/>
      <w:lvlJc w:val="right"/>
      <w:pPr>
        <w:ind w:left="2508" w:hanging="180"/>
      </w:pPr>
    </w:lvl>
    <w:lvl w:ilvl="3" w:tplc="042B000F" w:tentative="1">
      <w:start w:val="1"/>
      <w:numFmt w:val="decimal"/>
      <w:lvlText w:val="%4."/>
      <w:lvlJc w:val="left"/>
      <w:pPr>
        <w:ind w:left="3228" w:hanging="360"/>
      </w:pPr>
    </w:lvl>
    <w:lvl w:ilvl="4" w:tplc="042B0019" w:tentative="1">
      <w:start w:val="1"/>
      <w:numFmt w:val="lowerLetter"/>
      <w:lvlText w:val="%5."/>
      <w:lvlJc w:val="left"/>
      <w:pPr>
        <w:ind w:left="3948" w:hanging="360"/>
      </w:pPr>
    </w:lvl>
    <w:lvl w:ilvl="5" w:tplc="042B001B" w:tentative="1">
      <w:start w:val="1"/>
      <w:numFmt w:val="lowerRoman"/>
      <w:lvlText w:val="%6."/>
      <w:lvlJc w:val="right"/>
      <w:pPr>
        <w:ind w:left="4668" w:hanging="180"/>
      </w:pPr>
    </w:lvl>
    <w:lvl w:ilvl="6" w:tplc="042B000F" w:tentative="1">
      <w:start w:val="1"/>
      <w:numFmt w:val="decimal"/>
      <w:lvlText w:val="%7."/>
      <w:lvlJc w:val="left"/>
      <w:pPr>
        <w:ind w:left="5388" w:hanging="360"/>
      </w:pPr>
    </w:lvl>
    <w:lvl w:ilvl="7" w:tplc="042B0019" w:tentative="1">
      <w:start w:val="1"/>
      <w:numFmt w:val="lowerLetter"/>
      <w:lvlText w:val="%8."/>
      <w:lvlJc w:val="left"/>
      <w:pPr>
        <w:ind w:left="6108" w:hanging="360"/>
      </w:pPr>
    </w:lvl>
    <w:lvl w:ilvl="8" w:tplc="042B001B" w:tentative="1">
      <w:start w:val="1"/>
      <w:numFmt w:val="lowerRoman"/>
      <w:lvlText w:val="%9."/>
      <w:lvlJc w:val="right"/>
      <w:pPr>
        <w:ind w:left="6828" w:hanging="180"/>
      </w:pPr>
    </w:lvl>
  </w:abstractNum>
  <w:abstractNum w:abstractNumId="8" w15:restartNumberingAfterBreak="0">
    <w:nsid w:val="054F5D68"/>
    <w:multiLevelType w:val="hybridMultilevel"/>
    <w:tmpl w:val="612E8478"/>
    <w:lvl w:ilvl="0" w:tplc="042B000F">
      <w:start w:val="1"/>
      <w:numFmt w:val="decimal"/>
      <w:lvlText w:val="%1."/>
      <w:lvlJc w:val="left"/>
      <w:pPr>
        <w:ind w:left="720" w:hanging="360"/>
      </w:p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9" w15:restartNumberingAfterBreak="0">
    <w:nsid w:val="06220670"/>
    <w:multiLevelType w:val="hybridMultilevel"/>
    <w:tmpl w:val="543E3C90"/>
    <w:lvl w:ilvl="0" w:tplc="042B000F">
      <w:start w:val="1"/>
      <w:numFmt w:val="decimal"/>
      <w:lvlText w:val="%1."/>
      <w:lvlJc w:val="left"/>
      <w:pPr>
        <w:ind w:left="720" w:hanging="360"/>
      </w:p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10" w15:restartNumberingAfterBreak="0">
    <w:nsid w:val="0815439C"/>
    <w:multiLevelType w:val="hybridMultilevel"/>
    <w:tmpl w:val="F5882C26"/>
    <w:lvl w:ilvl="0" w:tplc="042B000F">
      <w:start w:val="1"/>
      <w:numFmt w:val="decimal"/>
      <w:lvlText w:val="%1."/>
      <w:lvlJc w:val="left"/>
      <w:pPr>
        <w:ind w:left="1713" w:hanging="360"/>
      </w:pPr>
    </w:lvl>
    <w:lvl w:ilvl="1" w:tplc="042B0019" w:tentative="1">
      <w:start w:val="1"/>
      <w:numFmt w:val="lowerLetter"/>
      <w:lvlText w:val="%2."/>
      <w:lvlJc w:val="left"/>
      <w:pPr>
        <w:ind w:left="2433" w:hanging="360"/>
      </w:pPr>
    </w:lvl>
    <w:lvl w:ilvl="2" w:tplc="042B001B" w:tentative="1">
      <w:start w:val="1"/>
      <w:numFmt w:val="lowerRoman"/>
      <w:lvlText w:val="%3."/>
      <w:lvlJc w:val="right"/>
      <w:pPr>
        <w:ind w:left="3153" w:hanging="180"/>
      </w:pPr>
    </w:lvl>
    <w:lvl w:ilvl="3" w:tplc="042B000F" w:tentative="1">
      <w:start w:val="1"/>
      <w:numFmt w:val="decimal"/>
      <w:lvlText w:val="%4."/>
      <w:lvlJc w:val="left"/>
      <w:pPr>
        <w:ind w:left="3873" w:hanging="360"/>
      </w:pPr>
    </w:lvl>
    <w:lvl w:ilvl="4" w:tplc="042B0019" w:tentative="1">
      <w:start w:val="1"/>
      <w:numFmt w:val="lowerLetter"/>
      <w:lvlText w:val="%5."/>
      <w:lvlJc w:val="left"/>
      <w:pPr>
        <w:ind w:left="4593" w:hanging="360"/>
      </w:pPr>
    </w:lvl>
    <w:lvl w:ilvl="5" w:tplc="042B001B" w:tentative="1">
      <w:start w:val="1"/>
      <w:numFmt w:val="lowerRoman"/>
      <w:lvlText w:val="%6."/>
      <w:lvlJc w:val="right"/>
      <w:pPr>
        <w:ind w:left="5313" w:hanging="180"/>
      </w:pPr>
    </w:lvl>
    <w:lvl w:ilvl="6" w:tplc="042B000F" w:tentative="1">
      <w:start w:val="1"/>
      <w:numFmt w:val="decimal"/>
      <w:lvlText w:val="%7."/>
      <w:lvlJc w:val="left"/>
      <w:pPr>
        <w:ind w:left="6033" w:hanging="360"/>
      </w:pPr>
    </w:lvl>
    <w:lvl w:ilvl="7" w:tplc="042B0019" w:tentative="1">
      <w:start w:val="1"/>
      <w:numFmt w:val="lowerLetter"/>
      <w:lvlText w:val="%8."/>
      <w:lvlJc w:val="left"/>
      <w:pPr>
        <w:ind w:left="6753" w:hanging="360"/>
      </w:pPr>
    </w:lvl>
    <w:lvl w:ilvl="8" w:tplc="042B001B" w:tentative="1">
      <w:start w:val="1"/>
      <w:numFmt w:val="lowerRoman"/>
      <w:lvlText w:val="%9."/>
      <w:lvlJc w:val="right"/>
      <w:pPr>
        <w:ind w:left="7473" w:hanging="180"/>
      </w:pPr>
    </w:lvl>
  </w:abstractNum>
  <w:abstractNum w:abstractNumId="11" w15:restartNumberingAfterBreak="0">
    <w:nsid w:val="08512F41"/>
    <w:multiLevelType w:val="hybridMultilevel"/>
    <w:tmpl w:val="BA189A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8A3163E"/>
    <w:multiLevelType w:val="hybridMultilevel"/>
    <w:tmpl w:val="11D6B2B0"/>
    <w:lvl w:ilvl="0" w:tplc="042B0011">
      <w:start w:val="1"/>
      <w:numFmt w:val="decimal"/>
      <w:lvlText w:val="%1)"/>
      <w:lvlJc w:val="left"/>
      <w:pPr>
        <w:ind w:left="720" w:hanging="360"/>
      </w:p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13" w15:restartNumberingAfterBreak="0">
    <w:nsid w:val="08A7211E"/>
    <w:multiLevelType w:val="hybridMultilevel"/>
    <w:tmpl w:val="C1FED17E"/>
    <w:lvl w:ilvl="0" w:tplc="47003870">
      <w:start w:val="1"/>
      <w:numFmt w:val="decimal"/>
      <w:lvlText w:val="%1."/>
      <w:lvlJc w:val="left"/>
      <w:pPr>
        <w:ind w:left="1713" w:hanging="360"/>
      </w:pPr>
      <w:rPr>
        <w:b w:val="0"/>
      </w:rPr>
    </w:lvl>
    <w:lvl w:ilvl="1" w:tplc="042B0019" w:tentative="1">
      <w:start w:val="1"/>
      <w:numFmt w:val="lowerLetter"/>
      <w:lvlText w:val="%2."/>
      <w:lvlJc w:val="left"/>
      <w:pPr>
        <w:ind w:left="2433" w:hanging="360"/>
      </w:pPr>
    </w:lvl>
    <w:lvl w:ilvl="2" w:tplc="042B001B" w:tentative="1">
      <w:start w:val="1"/>
      <w:numFmt w:val="lowerRoman"/>
      <w:lvlText w:val="%3."/>
      <w:lvlJc w:val="right"/>
      <w:pPr>
        <w:ind w:left="3153" w:hanging="180"/>
      </w:pPr>
    </w:lvl>
    <w:lvl w:ilvl="3" w:tplc="042B000F" w:tentative="1">
      <w:start w:val="1"/>
      <w:numFmt w:val="decimal"/>
      <w:lvlText w:val="%4."/>
      <w:lvlJc w:val="left"/>
      <w:pPr>
        <w:ind w:left="3873" w:hanging="360"/>
      </w:pPr>
    </w:lvl>
    <w:lvl w:ilvl="4" w:tplc="042B0019" w:tentative="1">
      <w:start w:val="1"/>
      <w:numFmt w:val="lowerLetter"/>
      <w:lvlText w:val="%5."/>
      <w:lvlJc w:val="left"/>
      <w:pPr>
        <w:ind w:left="4593" w:hanging="360"/>
      </w:pPr>
    </w:lvl>
    <w:lvl w:ilvl="5" w:tplc="042B001B" w:tentative="1">
      <w:start w:val="1"/>
      <w:numFmt w:val="lowerRoman"/>
      <w:lvlText w:val="%6."/>
      <w:lvlJc w:val="right"/>
      <w:pPr>
        <w:ind w:left="5313" w:hanging="180"/>
      </w:pPr>
    </w:lvl>
    <w:lvl w:ilvl="6" w:tplc="042B000F" w:tentative="1">
      <w:start w:val="1"/>
      <w:numFmt w:val="decimal"/>
      <w:lvlText w:val="%7."/>
      <w:lvlJc w:val="left"/>
      <w:pPr>
        <w:ind w:left="6033" w:hanging="360"/>
      </w:pPr>
    </w:lvl>
    <w:lvl w:ilvl="7" w:tplc="042B0019" w:tentative="1">
      <w:start w:val="1"/>
      <w:numFmt w:val="lowerLetter"/>
      <w:lvlText w:val="%8."/>
      <w:lvlJc w:val="left"/>
      <w:pPr>
        <w:ind w:left="6753" w:hanging="360"/>
      </w:pPr>
    </w:lvl>
    <w:lvl w:ilvl="8" w:tplc="042B001B" w:tentative="1">
      <w:start w:val="1"/>
      <w:numFmt w:val="lowerRoman"/>
      <w:lvlText w:val="%9."/>
      <w:lvlJc w:val="right"/>
      <w:pPr>
        <w:ind w:left="7473" w:hanging="180"/>
      </w:pPr>
    </w:lvl>
  </w:abstractNum>
  <w:abstractNum w:abstractNumId="14" w15:restartNumberingAfterBreak="0">
    <w:nsid w:val="093F691C"/>
    <w:multiLevelType w:val="hybridMultilevel"/>
    <w:tmpl w:val="49C210AE"/>
    <w:lvl w:ilvl="0" w:tplc="042B0011">
      <w:start w:val="1"/>
      <w:numFmt w:val="decimal"/>
      <w:lvlText w:val="%1)"/>
      <w:lvlJc w:val="left"/>
      <w:pPr>
        <w:ind w:left="720" w:hanging="360"/>
      </w:p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15" w15:restartNumberingAfterBreak="0">
    <w:nsid w:val="094F3CCF"/>
    <w:multiLevelType w:val="hybridMultilevel"/>
    <w:tmpl w:val="650A895C"/>
    <w:lvl w:ilvl="0" w:tplc="35348C28">
      <w:start w:val="1"/>
      <w:numFmt w:val="decimal"/>
      <w:lvlText w:val="%1)"/>
      <w:lvlJc w:val="left"/>
      <w:pPr>
        <w:ind w:left="1713" w:hanging="360"/>
      </w:pPr>
      <w:rPr>
        <w:b w:val="0"/>
        <w:bCs w:val="0"/>
      </w:rPr>
    </w:lvl>
    <w:lvl w:ilvl="1" w:tplc="042B0019" w:tentative="1">
      <w:start w:val="1"/>
      <w:numFmt w:val="lowerLetter"/>
      <w:lvlText w:val="%2."/>
      <w:lvlJc w:val="left"/>
      <w:pPr>
        <w:ind w:left="2433" w:hanging="360"/>
      </w:pPr>
    </w:lvl>
    <w:lvl w:ilvl="2" w:tplc="042B001B" w:tentative="1">
      <w:start w:val="1"/>
      <w:numFmt w:val="lowerRoman"/>
      <w:lvlText w:val="%3."/>
      <w:lvlJc w:val="right"/>
      <w:pPr>
        <w:ind w:left="3153" w:hanging="180"/>
      </w:pPr>
    </w:lvl>
    <w:lvl w:ilvl="3" w:tplc="042B000F" w:tentative="1">
      <w:start w:val="1"/>
      <w:numFmt w:val="decimal"/>
      <w:lvlText w:val="%4."/>
      <w:lvlJc w:val="left"/>
      <w:pPr>
        <w:ind w:left="3873" w:hanging="360"/>
      </w:pPr>
    </w:lvl>
    <w:lvl w:ilvl="4" w:tplc="042B0019" w:tentative="1">
      <w:start w:val="1"/>
      <w:numFmt w:val="lowerLetter"/>
      <w:lvlText w:val="%5."/>
      <w:lvlJc w:val="left"/>
      <w:pPr>
        <w:ind w:left="4593" w:hanging="360"/>
      </w:pPr>
    </w:lvl>
    <w:lvl w:ilvl="5" w:tplc="042B001B" w:tentative="1">
      <w:start w:val="1"/>
      <w:numFmt w:val="lowerRoman"/>
      <w:lvlText w:val="%6."/>
      <w:lvlJc w:val="right"/>
      <w:pPr>
        <w:ind w:left="5313" w:hanging="180"/>
      </w:pPr>
    </w:lvl>
    <w:lvl w:ilvl="6" w:tplc="042B000F" w:tentative="1">
      <w:start w:val="1"/>
      <w:numFmt w:val="decimal"/>
      <w:lvlText w:val="%7."/>
      <w:lvlJc w:val="left"/>
      <w:pPr>
        <w:ind w:left="6033" w:hanging="360"/>
      </w:pPr>
    </w:lvl>
    <w:lvl w:ilvl="7" w:tplc="042B0019" w:tentative="1">
      <w:start w:val="1"/>
      <w:numFmt w:val="lowerLetter"/>
      <w:lvlText w:val="%8."/>
      <w:lvlJc w:val="left"/>
      <w:pPr>
        <w:ind w:left="6753" w:hanging="360"/>
      </w:pPr>
    </w:lvl>
    <w:lvl w:ilvl="8" w:tplc="042B001B" w:tentative="1">
      <w:start w:val="1"/>
      <w:numFmt w:val="lowerRoman"/>
      <w:lvlText w:val="%9."/>
      <w:lvlJc w:val="right"/>
      <w:pPr>
        <w:ind w:left="7473" w:hanging="180"/>
      </w:pPr>
    </w:lvl>
  </w:abstractNum>
  <w:abstractNum w:abstractNumId="16" w15:restartNumberingAfterBreak="0">
    <w:nsid w:val="0A144D6D"/>
    <w:multiLevelType w:val="hybridMultilevel"/>
    <w:tmpl w:val="BC9C3A18"/>
    <w:lvl w:ilvl="0" w:tplc="042B000F">
      <w:start w:val="1"/>
      <w:numFmt w:val="decimal"/>
      <w:lvlText w:val="%1."/>
      <w:lvlJc w:val="left"/>
      <w:pPr>
        <w:ind w:left="1713" w:hanging="360"/>
      </w:pPr>
    </w:lvl>
    <w:lvl w:ilvl="1" w:tplc="042B0019" w:tentative="1">
      <w:start w:val="1"/>
      <w:numFmt w:val="lowerLetter"/>
      <w:lvlText w:val="%2."/>
      <w:lvlJc w:val="left"/>
      <w:pPr>
        <w:ind w:left="2433" w:hanging="360"/>
      </w:pPr>
    </w:lvl>
    <w:lvl w:ilvl="2" w:tplc="042B001B" w:tentative="1">
      <w:start w:val="1"/>
      <w:numFmt w:val="lowerRoman"/>
      <w:lvlText w:val="%3."/>
      <w:lvlJc w:val="right"/>
      <w:pPr>
        <w:ind w:left="3153" w:hanging="180"/>
      </w:pPr>
    </w:lvl>
    <w:lvl w:ilvl="3" w:tplc="042B000F" w:tentative="1">
      <w:start w:val="1"/>
      <w:numFmt w:val="decimal"/>
      <w:lvlText w:val="%4."/>
      <w:lvlJc w:val="left"/>
      <w:pPr>
        <w:ind w:left="3873" w:hanging="360"/>
      </w:pPr>
    </w:lvl>
    <w:lvl w:ilvl="4" w:tplc="042B0019" w:tentative="1">
      <w:start w:val="1"/>
      <w:numFmt w:val="lowerLetter"/>
      <w:lvlText w:val="%5."/>
      <w:lvlJc w:val="left"/>
      <w:pPr>
        <w:ind w:left="4593" w:hanging="360"/>
      </w:pPr>
    </w:lvl>
    <w:lvl w:ilvl="5" w:tplc="042B001B" w:tentative="1">
      <w:start w:val="1"/>
      <w:numFmt w:val="lowerRoman"/>
      <w:lvlText w:val="%6."/>
      <w:lvlJc w:val="right"/>
      <w:pPr>
        <w:ind w:left="5313" w:hanging="180"/>
      </w:pPr>
    </w:lvl>
    <w:lvl w:ilvl="6" w:tplc="042B000F" w:tentative="1">
      <w:start w:val="1"/>
      <w:numFmt w:val="decimal"/>
      <w:lvlText w:val="%7."/>
      <w:lvlJc w:val="left"/>
      <w:pPr>
        <w:ind w:left="6033" w:hanging="360"/>
      </w:pPr>
    </w:lvl>
    <w:lvl w:ilvl="7" w:tplc="042B0019" w:tentative="1">
      <w:start w:val="1"/>
      <w:numFmt w:val="lowerLetter"/>
      <w:lvlText w:val="%8."/>
      <w:lvlJc w:val="left"/>
      <w:pPr>
        <w:ind w:left="6753" w:hanging="360"/>
      </w:pPr>
    </w:lvl>
    <w:lvl w:ilvl="8" w:tplc="042B001B" w:tentative="1">
      <w:start w:val="1"/>
      <w:numFmt w:val="lowerRoman"/>
      <w:lvlText w:val="%9."/>
      <w:lvlJc w:val="right"/>
      <w:pPr>
        <w:ind w:left="7473" w:hanging="180"/>
      </w:pPr>
    </w:lvl>
  </w:abstractNum>
  <w:abstractNum w:abstractNumId="17" w15:restartNumberingAfterBreak="0">
    <w:nsid w:val="0B5C6C7F"/>
    <w:multiLevelType w:val="hybridMultilevel"/>
    <w:tmpl w:val="30E6430C"/>
    <w:lvl w:ilvl="0" w:tplc="042B0011">
      <w:start w:val="1"/>
      <w:numFmt w:val="decimal"/>
      <w:lvlText w:val="%1)"/>
      <w:lvlJc w:val="left"/>
      <w:pPr>
        <w:ind w:left="720" w:hanging="360"/>
      </w:p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18" w15:restartNumberingAfterBreak="0">
    <w:nsid w:val="0B89499F"/>
    <w:multiLevelType w:val="hybridMultilevel"/>
    <w:tmpl w:val="4770FCE4"/>
    <w:lvl w:ilvl="0" w:tplc="042B0011">
      <w:start w:val="1"/>
      <w:numFmt w:val="decimal"/>
      <w:lvlText w:val="%1)"/>
      <w:lvlJc w:val="left"/>
      <w:pPr>
        <w:ind w:left="1713" w:hanging="360"/>
      </w:pPr>
    </w:lvl>
    <w:lvl w:ilvl="1" w:tplc="042B0019" w:tentative="1">
      <w:start w:val="1"/>
      <w:numFmt w:val="lowerLetter"/>
      <w:lvlText w:val="%2."/>
      <w:lvlJc w:val="left"/>
      <w:pPr>
        <w:ind w:left="2433" w:hanging="360"/>
      </w:pPr>
    </w:lvl>
    <w:lvl w:ilvl="2" w:tplc="042B001B" w:tentative="1">
      <w:start w:val="1"/>
      <w:numFmt w:val="lowerRoman"/>
      <w:lvlText w:val="%3."/>
      <w:lvlJc w:val="right"/>
      <w:pPr>
        <w:ind w:left="3153" w:hanging="180"/>
      </w:pPr>
    </w:lvl>
    <w:lvl w:ilvl="3" w:tplc="042B000F" w:tentative="1">
      <w:start w:val="1"/>
      <w:numFmt w:val="decimal"/>
      <w:lvlText w:val="%4."/>
      <w:lvlJc w:val="left"/>
      <w:pPr>
        <w:ind w:left="3873" w:hanging="360"/>
      </w:pPr>
    </w:lvl>
    <w:lvl w:ilvl="4" w:tplc="042B0019" w:tentative="1">
      <w:start w:val="1"/>
      <w:numFmt w:val="lowerLetter"/>
      <w:lvlText w:val="%5."/>
      <w:lvlJc w:val="left"/>
      <w:pPr>
        <w:ind w:left="4593" w:hanging="360"/>
      </w:pPr>
    </w:lvl>
    <w:lvl w:ilvl="5" w:tplc="042B001B" w:tentative="1">
      <w:start w:val="1"/>
      <w:numFmt w:val="lowerRoman"/>
      <w:lvlText w:val="%6."/>
      <w:lvlJc w:val="right"/>
      <w:pPr>
        <w:ind w:left="5313" w:hanging="180"/>
      </w:pPr>
    </w:lvl>
    <w:lvl w:ilvl="6" w:tplc="042B000F" w:tentative="1">
      <w:start w:val="1"/>
      <w:numFmt w:val="decimal"/>
      <w:lvlText w:val="%7."/>
      <w:lvlJc w:val="left"/>
      <w:pPr>
        <w:ind w:left="6033" w:hanging="360"/>
      </w:pPr>
    </w:lvl>
    <w:lvl w:ilvl="7" w:tplc="042B0019" w:tentative="1">
      <w:start w:val="1"/>
      <w:numFmt w:val="lowerLetter"/>
      <w:lvlText w:val="%8."/>
      <w:lvlJc w:val="left"/>
      <w:pPr>
        <w:ind w:left="6753" w:hanging="360"/>
      </w:pPr>
    </w:lvl>
    <w:lvl w:ilvl="8" w:tplc="042B001B" w:tentative="1">
      <w:start w:val="1"/>
      <w:numFmt w:val="lowerRoman"/>
      <w:lvlText w:val="%9."/>
      <w:lvlJc w:val="right"/>
      <w:pPr>
        <w:ind w:left="7473" w:hanging="180"/>
      </w:pPr>
    </w:lvl>
  </w:abstractNum>
  <w:abstractNum w:abstractNumId="19" w15:restartNumberingAfterBreak="0">
    <w:nsid w:val="0BAC0400"/>
    <w:multiLevelType w:val="hybridMultilevel"/>
    <w:tmpl w:val="F5E624F6"/>
    <w:lvl w:ilvl="0" w:tplc="32263D46">
      <w:start w:val="1"/>
      <w:numFmt w:val="decimal"/>
      <w:lvlText w:val="%1."/>
      <w:lvlJc w:val="left"/>
      <w:pPr>
        <w:ind w:left="1069" w:hanging="360"/>
      </w:pPr>
      <w:rPr>
        <w:rFonts w:hint="default"/>
      </w:rPr>
    </w:lvl>
    <w:lvl w:ilvl="1" w:tplc="042B0019" w:tentative="1">
      <w:start w:val="1"/>
      <w:numFmt w:val="lowerLetter"/>
      <w:lvlText w:val="%2."/>
      <w:lvlJc w:val="left"/>
      <w:pPr>
        <w:ind w:left="1789" w:hanging="360"/>
      </w:pPr>
    </w:lvl>
    <w:lvl w:ilvl="2" w:tplc="042B001B" w:tentative="1">
      <w:start w:val="1"/>
      <w:numFmt w:val="lowerRoman"/>
      <w:lvlText w:val="%3."/>
      <w:lvlJc w:val="right"/>
      <w:pPr>
        <w:ind w:left="2509" w:hanging="180"/>
      </w:pPr>
    </w:lvl>
    <w:lvl w:ilvl="3" w:tplc="042B000F" w:tentative="1">
      <w:start w:val="1"/>
      <w:numFmt w:val="decimal"/>
      <w:lvlText w:val="%4."/>
      <w:lvlJc w:val="left"/>
      <w:pPr>
        <w:ind w:left="3229" w:hanging="360"/>
      </w:pPr>
    </w:lvl>
    <w:lvl w:ilvl="4" w:tplc="042B0019" w:tentative="1">
      <w:start w:val="1"/>
      <w:numFmt w:val="lowerLetter"/>
      <w:lvlText w:val="%5."/>
      <w:lvlJc w:val="left"/>
      <w:pPr>
        <w:ind w:left="3949" w:hanging="360"/>
      </w:pPr>
    </w:lvl>
    <w:lvl w:ilvl="5" w:tplc="042B001B" w:tentative="1">
      <w:start w:val="1"/>
      <w:numFmt w:val="lowerRoman"/>
      <w:lvlText w:val="%6."/>
      <w:lvlJc w:val="right"/>
      <w:pPr>
        <w:ind w:left="4669" w:hanging="180"/>
      </w:pPr>
    </w:lvl>
    <w:lvl w:ilvl="6" w:tplc="042B000F" w:tentative="1">
      <w:start w:val="1"/>
      <w:numFmt w:val="decimal"/>
      <w:lvlText w:val="%7."/>
      <w:lvlJc w:val="left"/>
      <w:pPr>
        <w:ind w:left="5389" w:hanging="360"/>
      </w:pPr>
    </w:lvl>
    <w:lvl w:ilvl="7" w:tplc="042B0019" w:tentative="1">
      <w:start w:val="1"/>
      <w:numFmt w:val="lowerLetter"/>
      <w:lvlText w:val="%8."/>
      <w:lvlJc w:val="left"/>
      <w:pPr>
        <w:ind w:left="6109" w:hanging="360"/>
      </w:pPr>
    </w:lvl>
    <w:lvl w:ilvl="8" w:tplc="042B001B" w:tentative="1">
      <w:start w:val="1"/>
      <w:numFmt w:val="lowerRoman"/>
      <w:lvlText w:val="%9."/>
      <w:lvlJc w:val="right"/>
      <w:pPr>
        <w:ind w:left="6829" w:hanging="180"/>
      </w:pPr>
    </w:lvl>
  </w:abstractNum>
  <w:abstractNum w:abstractNumId="20" w15:restartNumberingAfterBreak="0">
    <w:nsid w:val="0BB258B4"/>
    <w:multiLevelType w:val="hybridMultilevel"/>
    <w:tmpl w:val="64EE569A"/>
    <w:lvl w:ilvl="0" w:tplc="A6F6AEA0">
      <w:start w:val="1"/>
      <w:numFmt w:val="decimal"/>
      <w:lvlText w:val="%1)"/>
      <w:lvlJc w:val="left"/>
      <w:pPr>
        <w:ind w:left="1429" w:hanging="360"/>
      </w:pPr>
      <w:rPr>
        <w:rFonts w:ascii="GHEA Grapalat" w:hAnsi="GHEA Grapalat" w:hint="default"/>
      </w:rPr>
    </w:lvl>
    <w:lvl w:ilvl="1" w:tplc="042B0019" w:tentative="1">
      <w:start w:val="1"/>
      <w:numFmt w:val="lowerLetter"/>
      <w:lvlText w:val="%2."/>
      <w:lvlJc w:val="left"/>
      <w:pPr>
        <w:ind w:left="2149" w:hanging="360"/>
      </w:pPr>
    </w:lvl>
    <w:lvl w:ilvl="2" w:tplc="042B001B" w:tentative="1">
      <w:start w:val="1"/>
      <w:numFmt w:val="lowerRoman"/>
      <w:lvlText w:val="%3."/>
      <w:lvlJc w:val="right"/>
      <w:pPr>
        <w:ind w:left="2869" w:hanging="180"/>
      </w:pPr>
    </w:lvl>
    <w:lvl w:ilvl="3" w:tplc="042B000F" w:tentative="1">
      <w:start w:val="1"/>
      <w:numFmt w:val="decimal"/>
      <w:lvlText w:val="%4."/>
      <w:lvlJc w:val="left"/>
      <w:pPr>
        <w:ind w:left="3589" w:hanging="360"/>
      </w:pPr>
    </w:lvl>
    <w:lvl w:ilvl="4" w:tplc="042B0019" w:tentative="1">
      <w:start w:val="1"/>
      <w:numFmt w:val="lowerLetter"/>
      <w:lvlText w:val="%5."/>
      <w:lvlJc w:val="left"/>
      <w:pPr>
        <w:ind w:left="4309" w:hanging="360"/>
      </w:pPr>
    </w:lvl>
    <w:lvl w:ilvl="5" w:tplc="042B001B" w:tentative="1">
      <w:start w:val="1"/>
      <w:numFmt w:val="lowerRoman"/>
      <w:lvlText w:val="%6."/>
      <w:lvlJc w:val="right"/>
      <w:pPr>
        <w:ind w:left="5029" w:hanging="180"/>
      </w:pPr>
    </w:lvl>
    <w:lvl w:ilvl="6" w:tplc="042B000F" w:tentative="1">
      <w:start w:val="1"/>
      <w:numFmt w:val="decimal"/>
      <w:lvlText w:val="%7."/>
      <w:lvlJc w:val="left"/>
      <w:pPr>
        <w:ind w:left="5749" w:hanging="360"/>
      </w:pPr>
    </w:lvl>
    <w:lvl w:ilvl="7" w:tplc="042B0019" w:tentative="1">
      <w:start w:val="1"/>
      <w:numFmt w:val="lowerLetter"/>
      <w:lvlText w:val="%8."/>
      <w:lvlJc w:val="left"/>
      <w:pPr>
        <w:ind w:left="6469" w:hanging="360"/>
      </w:pPr>
    </w:lvl>
    <w:lvl w:ilvl="8" w:tplc="042B001B" w:tentative="1">
      <w:start w:val="1"/>
      <w:numFmt w:val="lowerRoman"/>
      <w:lvlText w:val="%9."/>
      <w:lvlJc w:val="right"/>
      <w:pPr>
        <w:ind w:left="7189" w:hanging="180"/>
      </w:pPr>
    </w:lvl>
  </w:abstractNum>
  <w:abstractNum w:abstractNumId="21" w15:restartNumberingAfterBreak="0">
    <w:nsid w:val="0CD736C7"/>
    <w:multiLevelType w:val="hybridMultilevel"/>
    <w:tmpl w:val="C1FED17E"/>
    <w:lvl w:ilvl="0" w:tplc="47003870">
      <w:start w:val="1"/>
      <w:numFmt w:val="decimal"/>
      <w:lvlText w:val="%1."/>
      <w:lvlJc w:val="left"/>
      <w:pPr>
        <w:ind w:left="1713" w:hanging="360"/>
      </w:pPr>
      <w:rPr>
        <w:b w:val="0"/>
      </w:rPr>
    </w:lvl>
    <w:lvl w:ilvl="1" w:tplc="042B0019" w:tentative="1">
      <w:start w:val="1"/>
      <w:numFmt w:val="lowerLetter"/>
      <w:lvlText w:val="%2."/>
      <w:lvlJc w:val="left"/>
      <w:pPr>
        <w:ind w:left="2433" w:hanging="360"/>
      </w:pPr>
    </w:lvl>
    <w:lvl w:ilvl="2" w:tplc="042B001B" w:tentative="1">
      <w:start w:val="1"/>
      <w:numFmt w:val="lowerRoman"/>
      <w:lvlText w:val="%3."/>
      <w:lvlJc w:val="right"/>
      <w:pPr>
        <w:ind w:left="3153" w:hanging="180"/>
      </w:pPr>
    </w:lvl>
    <w:lvl w:ilvl="3" w:tplc="042B000F" w:tentative="1">
      <w:start w:val="1"/>
      <w:numFmt w:val="decimal"/>
      <w:lvlText w:val="%4."/>
      <w:lvlJc w:val="left"/>
      <w:pPr>
        <w:ind w:left="3873" w:hanging="360"/>
      </w:pPr>
    </w:lvl>
    <w:lvl w:ilvl="4" w:tplc="042B0019" w:tentative="1">
      <w:start w:val="1"/>
      <w:numFmt w:val="lowerLetter"/>
      <w:lvlText w:val="%5."/>
      <w:lvlJc w:val="left"/>
      <w:pPr>
        <w:ind w:left="4593" w:hanging="360"/>
      </w:pPr>
    </w:lvl>
    <w:lvl w:ilvl="5" w:tplc="042B001B" w:tentative="1">
      <w:start w:val="1"/>
      <w:numFmt w:val="lowerRoman"/>
      <w:lvlText w:val="%6."/>
      <w:lvlJc w:val="right"/>
      <w:pPr>
        <w:ind w:left="5313" w:hanging="180"/>
      </w:pPr>
    </w:lvl>
    <w:lvl w:ilvl="6" w:tplc="042B000F" w:tentative="1">
      <w:start w:val="1"/>
      <w:numFmt w:val="decimal"/>
      <w:lvlText w:val="%7."/>
      <w:lvlJc w:val="left"/>
      <w:pPr>
        <w:ind w:left="6033" w:hanging="360"/>
      </w:pPr>
    </w:lvl>
    <w:lvl w:ilvl="7" w:tplc="042B0019" w:tentative="1">
      <w:start w:val="1"/>
      <w:numFmt w:val="lowerLetter"/>
      <w:lvlText w:val="%8."/>
      <w:lvlJc w:val="left"/>
      <w:pPr>
        <w:ind w:left="6753" w:hanging="360"/>
      </w:pPr>
    </w:lvl>
    <w:lvl w:ilvl="8" w:tplc="042B001B" w:tentative="1">
      <w:start w:val="1"/>
      <w:numFmt w:val="lowerRoman"/>
      <w:lvlText w:val="%9."/>
      <w:lvlJc w:val="right"/>
      <w:pPr>
        <w:ind w:left="7473" w:hanging="180"/>
      </w:pPr>
    </w:lvl>
  </w:abstractNum>
  <w:abstractNum w:abstractNumId="22" w15:restartNumberingAfterBreak="0">
    <w:nsid w:val="0D8E2BA0"/>
    <w:multiLevelType w:val="hybridMultilevel"/>
    <w:tmpl w:val="8B001BA2"/>
    <w:lvl w:ilvl="0" w:tplc="9A5658FA">
      <w:start w:val="1"/>
      <w:numFmt w:val="decimal"/>
      <w:lvlText w:val="%1."/>
      <w:lvlJc w:val="left"/>
      <w:pPr>
        <w:ind w:left="1713" w:hanging="360"/>
      </w:pPr>
      <w:rPr>
        <w:b w:val="0"/>
        <w:bCs w:val="0"/>
      </w:rPr>
    </w:lvl>
    <w:lvl w:ilvl="1" w:tplc="042B0019" w:tentative="1">
      <w:start w:val="1"/>
      <w:numFmt w:val="lowerLetter"/>
      <w:lvlText w:val="%2."/>
      <w:lvlJc w:val="left"/>
      <w:pPr>
        <w:ind w:left="2433" w:hanging="360"/>
      </w:pPr>
    </w:lvl>
    <w:lvl w:ilvl="2" w:tplc="042B001B" w:tentative="1">
      <w:start w:val="1"/>
      <w:numFmt w:val="lowerRoman"/>
      <w:lvlText w:val="%3."/>
      <w:lvlJc w:val="right"/>
      <w:pPr>
        <w:ind w:left="3153" w:hanging="180"/>
      </w:pPr>
    </w:lvl>
    <w:lvl w:ilvl="3" w:tplc="042B000F" w:tentative="1">
      <w:start w:val="1"/>
      <w:numFmt w:val="decimal"/>
      <w:lvlText w:val="%4."/>
      <w:lvlJc w:val="left"/>
      <w:pPr>
        <w:ind w:left="3873" w:hanging="360"/>
      </w:pPr>
    </w:lvl>
    <w:lvl w:ilvl="4" w:tplc="042B0019" w:tentative="1">
      <w:start w:val="1"/>
      <w:numFmt w:val="lowerLetter"/>
      <w:lvlText w:val="%5."/>
      <w:lvlJc w:val="left"/>
      <w:pPr>
        <w:ind w:left="4593" w:hanging="360"/>
      </w:pPr>
    </w:lvl>
    <w:lvl w:ilvl="5" w:tplc="042B001B" w:tentative="1">
      <w:start w:val="1"/>
      <w:numFmt w:val="lowerRoman"/>
      <w:lvlText w:val="%6."/>
      <w:lvlJc w:val="right"/>
      <w:pPr>
        <w:ind w:left="5313" w:hanging="180"/>
      </w:pPr>
    </w:lvl>
    <w:lvl w:ilvl="6" w:tplc="042B000F" w:tentative="1">
      <w:start w:val="1"/>
      <w:numFmt w:val="decimal"/>
      <w:lvlText w:val="%7."/>
      <w:lvlJc w:val="left"/>
      <w:pPr>
        <w:ind w:left="6033" w:hanging="360"/>
      </w:pPr>
    </w:lvl>
    <w:lvl w:ilvl="7" w:tplc="042B0019" w:tentative="1">
      <w:start w:val="1"/>
      <w:numFmt w:val="lowerLetter"/>
      <w:lvlText w:val="%8."/>
      <w:lvlJc w:val="left"/>
      <w:pPr>
        <w:ind w:left="6753" w:hanging="360"/>
      </w:pPr>
    </w:lvl>
    <w:lvl w:ilvl="8" w:tplc="042B001B" w:tentative="1">
      <w:start w:val="1"/>
      <w:numFmt w:val="lowerRoman"/>
      <w:lvlText w:val="%9."/>
      <w:lvlJc w:val="right"/>
      <w:pPr>
        <w:ind w:left="7473" w:hanging="180"/>
      </w:pPr>
    </w:lvl>
  </w:abstractNum>
  <w:abstractNum w:abstractNumId="23" w15:restartNumberingAfterBreak="0">
    <w:nsid w:val="0EEE6990"/>
    <w:multiLevelType w:val="hybridMultilevel"/>
    <w:tmpl w:val="9476E3D8"/>
    <w:lvl w:ilvl="0" w:tplc="68C6C9E6">
      <w:start w:val="1"/>
      <w:numFmt w:val="decimal"/>
      <w:lvlText w:val="%1."/>
      <w:lvlJc w:val="left"/>
      <w:pPr>
        <w:ind w:left="720" w:hanging="360"/>
      </w:pPr>
      <w:rPr>
        <w:b w:val="0"/>
        <w:bCs w:val="0"/>
      </w:r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24" w15:restartNumberingAfterBreak="0">
    <w:nsid w:val="0F101C30"/>
    <w:multiLevelType w:val="hybridMultilevel"/>
    <w:tmpl w:val="5846D97E"/>
    <w:lvl w:ilvl="0" w:tplc="12C20118">
      <w:start w:val="1"/>
      <w:numFmt w:val="decimal"/>
      <w:lvlText w:val="%1."/>
      <w:lvlJc w:val="left"/>
      <w:pPr>
        <w:ind w:left="1068" w:hanging="360"/>
      </w:pPr>
      <w:rPr>
        <w:rFonts w:hint="default"/>
      </w:rPr>
    </w:lvl>
    <w:lvl w:ilvl="1" w:tplc="042B0019" w:tentative="1">
      <w:start w:val="1"/>
      <w:numFmt w:val="lowerLetter"/>
      <w:lvlText w:val="%2."/>
      <w:lvlJc w:val="left"/>
      <w:pPr>
        <w:ind w:left="1788" w:hanging="360"/>
      </w:pPr>
    </w:lvl>
    <w:lvl w:ilvl="2" w:tplc="042B001B" w:tentative="1">
      <w:start w:val="1"/>
      <w:numFmt w:val="lowerRoman"/>
      <w:lvlText w:val="%3."/>
      <w:lvlJc w:val="right"/>
      <w:pPr>
        <w:ind w:left="2508" w:hanging="180"/>
      </w:pPr>
    </w:lvl>
    <w:lvl w:ilvl="3" w:tplc="042B000F" w:tentative="1">
      <w:start w:val="1"/>
      <w:numFmt w:val="decimal"/>
      <w:lvlText w:val="%4."/>
      <w:lvlJc w:val="left"/>
      <w:pPr>
        <w:ind w:left="3228" w:hanging="360"/>
      </w:pPr>
    </w:lvl>
    <w:lvl w:ilvl="4" w:tplc="042B0019" w:tentative="1">
      <w:start w:val="1"/>
      <w:numFmt w:val="lowerLetter"/>
      <w:lvlText w:val="%5."/>
      <w:lvlJc w:val="left"/>
      <w:pPr>
        <w:ind w:left="3948" w:hanging="360"/>
      </w:pPr>
    </w:lvl>
    <w:lvl w:ilvl="5" w:tplc="042B001B" w:tentative="1">
      <w:start w:val="1"/>
      <w:numFmt w:val="lowerRoman"/>
      <w:lvlText w:val="%6."/>
      <w:lvlJc w:val="right"/>
      <w:pPr>
        <w:ind w:left="4668" w:hanging="180"/>
      </w:pPr>
    </w:lvl>
    <w:lvl w:ilvl="6" w:tplc="042B000F" w:tentative="1">
      <w:start w:val="1"/>
      <w:numFmt w:val="decimal"/>
      <w:lvlText w:val="%7."/>
      <w:lvlJc w:val="left"/>
      <w:pPr>
        <w:ind w:left="5388" w:hanging="360"/>
      </w:pPr>
    </w:lvl>
    <w:lvl w:ilvl="7" w:tplc="042B0019" w:tentative="1">
      <w:start w:val="1"/>
      <w:numFmt w:val="lowerLetter"/>
      <w:lvlText w:val="%8."/>
      <w:lvlJc w:val="left"/>
      <w:pPr>
        <w:ind w:left="6108" w:hanging="360"/>
      </w:pPr>
    </w:lvl>
    <w:lvl w:ilvl="8" w:tplc="042B001B" w:tentative="1">
      <w:start w:val="1"/>
      <w:numFmt w:val="lowerRoman"/>
      <w:lvlText w:val="%9."/>
      <w:lvlJc w:val="right"/>
      <w:pPr>
        <w:ind w:left="6828" w:hanging="180"/>
      </w:pPr>
    </w:lvl>
  </w:abstractNum>
  <w:abstractNum w:abstractNumId="25" w15:restartNumberingAfterBreak="0">
    <w:nsid w:val="0F433A7C"/>
    <w:multiLevelType w:val="hybridMultilevel"/>
    <w:tmpl w:val="D5F488F8"/>
    <w:lvl w:ilvl="0" w:tplc="1C36C0C4">
      <w:start w:val="1"/>
      <w:numFmt w:val="decimal"/>
      <w:lvlText w:val="%1."/>
      <w:lvlJc w:val="left"/>
      <w:pPr>
        <w:ind w:left="1069" w:hanging="360"/>
      </w:pPr>
      <w:rPr>
        <w:rFonts w:hint="default"/>
      </w:rPr>
    </w:lvl>
    <w:lvl w:ilvl="1" w:tplc="042B0019" w:tentative="1">
      <w:start w:val="1"/>
      <w:numFmt w:val="lowerLetter"/>
      <w:lvlText w:val="%2."/>
      <w:lvlJc w:val="left"/>
      <w:pPr>
        <w:ind w:left="1789" w:hanging="360"/>
      </w:pPr>
    </w:lvl>
    <w:lvl w:ilvl="2" w:tplc="042B001B" w:tentative="1">
      <w:start w:val="1"/>
      <w:numFmt w:val="lowerRoman"/>
      <w:lvlText w:val="%3."/>
      <w:lvlJc w:val="right"/>
      <w:pPr>
        <w:ind w:left="2509" w:hanging="180"/>
      </w:pPr>
    </w:lvl>
    <w:lvl w:ilvl="3" w:tplc="042B000F" w:tentative="1">
      <w:start w:val="1"/>
      <w:numFmt w:val="decimal"/>
      <w:lvlText w:val="%4."/>
      <w:lvlJc w:val="left"/>
      <w:pPr>
        <w:ind w:left="3229" w:hanging="360"/>
      </w:pPr>
    </w:lvl>
    <w:lvl w:ilvl="4" w:tplc="042B0019" w:tentative="1">
      <w:start w:val="1"/>
      <w:numFmt w:val="lowerLetter"/>
      <w:lvlText w:val="%5."/>
      <w:lvlJc w:val="left"/>
      <w:pPr>
        <w:ind w:left="3949" w:hanging="360"/>
      </w:pPr>
    </w:lvl>
    <w:lvl w:ilvl="5" w:tplc="042B001B" w:tentative="1">
      <w:start w:val="1"/>
      <w:numFmt w:val="lowerRoman"/>
      <w:lvlText w:val="%6."/>
      <w:lvlJc w:val="right"/>
      <w:pPr>
        <w:ind w:left="4669" w:hanging="180"/>
      </w:pPr>
    </w:lvl>
    <w:lvl w:ilvl="6" w:tplc="042B000F" w:tentative="1">
      <w:start w:val="1"/>
      <w:numFmt w:val="decimal"/>
      <w:lvlText w:val="%7."/>
      <w:lvlJc w:val="left"/>
      <w:pPr>
        <w:ind w:left="5389" w:hanging="360"/>
      </w:pPr>
    </w:lvl>
    <w:lvl w:ilvl="7" w:tplc="042B0019" w:tentative="1">
      <w:start w:val="1"/>
      <w:numFmt w:val="lowerLetter"/>
      <w:lvlText w:val="%8."/>
      <w:lvlJc w:val="left"/>
      <w:pPr>
        <w:ind w:left="6109" w:hanging="360"/>
      </w:pPr>
    </w:lvl>
    <w:lvl w:ilvl="8" w:tplc="042B001B" w:tentative="1">
      <w:start w:val="1"/>
      <w:numFmt w:val="lowerRoman"/>
      <w:lvlText w:val="%9."/>
      <w:lvlJc w:val="right"/>
      <w:pPr>
        <w:ind w:left="6829" w:hanging="180"/>
      </w:pPr>
    </w:lvl>
  </w:abstractNum>
  <w:abstractNum w:abstractNumId="26" w15:restartNumberingAfterBreak="0">
    <w:nsid w:val="0F5A17F3"/>
    <w:multiLevelType w:val="hybridMultilevel"/>
    <w:tmpl w:val="DEC85816"/>
    <w:lvl w:ilvl="0" w:tplc="997A6410">
      <w:start w:val="1"/>
      <w:numFmt w:val="decimal"/>
      <w:lvlText w:val="%1."/>
      <w:lvlJc w:val="left"/>
      <w:pPr>
        <w:ind w:left="720" w:hanging="360"/>
      </w:pPr>
      <w:rPr>
        <w:b w:val="0"/>
        <w:bCs w:val="0"/>
      </w:r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27" w15:restartNumberingAfterBreak="0">
    <w:nsid w:val="106E7823"/>
    <w:multiLevelType w:val="hybridMultilevel"/>
    <w:tmpl w:val="5E009348"/>
    <w:lvl w:ilvl="0" w:tplc="042B0011">
      <w:start w:val="1"/>
      <w:numFmt w:val="decimal"/>
      <w:lvlText w:val="%1)"/>
      <w:lvlJc w:val="left"/>
      <w:pPr>
        <w:ind w:left="1713" w:hanging="360"/>
      </w:pPr>
    </w:lvl>
    <w:lvl w:ilvl="1" w:tplc="042B0019" w:tentative="1">
      <w:start w:val="1"/>
      <w:numFmt w:val="lowerLetter"/>
      <w:lvlText w:val="%2."/>
      <w:lvlJc w:val="left"/>
      <w:pPr>
        <w:ind w:left="2433" w:hanging="360"/>
      </w:pPr>
    </w:lvl>
    <w:lvl w:ilvl="2" w:tplc="042B001B" w:tentative="1">
      <w:start w:val="1"/>
      <w:numFmt w:val="lowerRoman"/>
      <w:lvlText w:val="%3."/>
      <w:lvlJc w:val="right"/>
      <w:pPr>
        <w:ind w:left="3153" w:hanging="180"/>
      </w:pPr>
    </w:lvl>
    <w:lvl w:ilvl="3" w:tplc="042B000F" w:tentative="1">
      <w:start w:val="1"/>
      <w:numFmt w:val="decimal"/>
      <w:lvlText w:val="%4."/>
      <w:lvlJc w:val="left"/>
      <w:pPr>
        <w:ind w:left="3873" w:hanging="360"/>
      </w:pPr>
    </w:lvl>
    <w:lvl w:ilvl="4" w:tplc="042B0019" w:tentative="1">
      <w:start w:val="1"/>
      <w:numFmt w:val="lowerLetter"/>
      <w:lvlText w:val="%5."/>
      <w:lvlJc w:val="left"/>
      <w:pPr>
        <w:ind w:left="4593" w:hanging="360"/>
      </w:pPr>
    </w:lvl>
    <w:lvl w:ilvl="5" w:tplc="042B001B" w:tentative="1">
      <w:start w:val="1"/>
      <w:numFmt w:val="lowerRoman"/>
      <w:lvlText w:val="%6."/>
      <w:lvlJc w:val="right"/>
      <w:pPr>
        <w:ind w:left="5313" w:hanging="180"/>
      </w:pPr>
    </w:lvl>
    <w:lvl w:ilvl="6" w:tplc="042B000F" w:tentative="1">
      <w:start w:val="1"/>
      <w:numFmt w:val="decimal"/>
      <w:lvlText w:val="%7."/>
      <w:lvlJc w:val="left"/>
      <w:pPr>
        <w:ind w:left="6033" w:hanging="360"/>
      </w:pPr>
    </w:lvl>
    <w:lvl w:ilvl="7" w:tplc="042B0019" w:tentative="1">
      <w:start w:val="1"/>
      <w:numFmt w:val="lowerLetter"/>
      <w:lvlText w:val="%8."/>
      <w:lvlJc w:val="left"/>
      <w:pPr>
        <w:ind w:left="6753" w:hanging="360"/>
      </w:pPr>
    </w:lvl>
    <w:lvl w:ilvl="8" w:tplc="042B001B" w:tentative="1">
      <w:start w:val="1"/>
      <w:numFmt w:val="lowerRoman"/>
      <w:lvlText w:val="%9."/>
      <w:lvlJc w:val="right"/>
      <w:pPr>
        <w:ind w:left="7473" w:hanging="180"/>
      </w:pPr>
    </w:lvl>
  </w:abstractNum>
  <w:abstractNum w:abstractNumId="28" w15:restartNumberingAfterBreak="0">
    <w:nsid w:val="12DA7908"/>
    <w:multiLevelType w:val="hybridMultilevel"/>
    <w:tmpl w:val="EF34614E"/>
    <w:lvl w:ilvl="0" w:tplc="032267D6">
      <w:start w:val="1"/>
      <w:numFmt w:val="decimal"/>
      <w:lvlText w:val="%1."/>
      <w:lvlJc w:val="left"/>
      <w:pPr>
        <w:ind w:left="1069" w:hanging="360"/>
      </w:pPr>
      <w:rPr>
        <w:rFonts w:hint="default"/>
      </w:rPr>
    </w:lvl>
    <w:lvl w:ilvl="1" w:tplc="042B0019" w:tentative="1">
      <w:start w:val="1"/>
      <w:numFmt w:val="lowerLetter"/>
      <w:lvlText w:val="%2."/>
      <w:lvlJc w:val="left"/>
      <w:pPr>
        <w:ind w:left="1789" w:hanging="360"/>
      </w:pPr>
    </w:lvl>
    <w:lvl w:ilvl="2" w:tplc="042B001B" w:tentative="1">
      <w:start w:val="1"/>
      <w:numFmt w:val="lowerRoman"/>
      <w:lvlText w:val="%3."/>
      <w:lvlJc w:val="right"/>
      <w:pPr>
        <w:ind w:left="2509" w:hanging="180"/>
      </w:pPr>
    </w:lvl>
    <w:lvl w:ilvl="3" w:tplc="042B000F" w:tentative="1">
      <w:start w:val="1"/>
      <w:numFmt w:val="decimal"/>
      <w:lvlText w:val="%4."/>
      <w:lvlJc w:val="left"/>
      <w:pPr>
        <w:ind w:left="3229" w:hanging="360"/>
      </w:pPr>
    </w:lvl>
    <w:lvl w:ilvl="4" w:tplc="042B0019" w:tentative="1">
      <w:start w:val="1"/>
      <w:numFmt w:val="lowerLetter"/>
      <w:lvlText w:val="%5."/>
      <w:lvlJc w:val="left"/>
      <w:pPr>
        <w:ind w:left="3949" w:hanging="360"/>
      </w:pPr>
    </w:lvl>
    <w:lvl w:ilvl="5" w:tplc="042B001B" w:tentative="1">
      <w:start w:val="1"/>
      <w:numFmt w:val="lowerRoman"/>
      <w:lvlText w:val="%6."/>
      <w:lvlJc w:val="right"/>
      <w:pPr>
        <w:ind w:left="4669" w:hanging="180"/>
      </w:pPr>
    </w:lvl>
    <w:lvl w:ilvl="6" w:tplc="042B000F" w:tentative="1">
      <w:start w:val="1"/>
      <w:numFmt w:val="decimal"/>
      <w:lvlText w:val="%7."/>
      <w:lvlJc w:val="left"/>
      <w:pPr>
        <w:ind w:left="5389" w:hanging="360"/>
      </w:pPr>
    </w:lvl>
    <w:lvl w:ilvl="7" w:tplc="042B0019" w:tentative="1">
      <w:start w:val="1"/>
      <w:numFmt w:val="lowerLetter"/>
      <w:lvlText w:val="%8."/>
      <w:lvlJc w:val="left"/>
      <w:pPr>
        <w:ind w:left="6109" w:hanging="360"/>
      </w:pPr>
    </w:lvl>
    <w:lvl w:ilvl="8" w:tplc="042B001B" w:tentative="1">
      <w:start w:val="1"/>
      <w:numFmt w:val="lowerRoman"/>
      <w:lvlText w:val="%9."/>
      <w:lvlJc w:val="right"/>
      <w:pPr>
        <w:ind w:left="6829" w:hanging="180"/>
      </w:pPr>
    </w:lvl>
  </w:abstractNum>
  <w:abstractNum w:abstractNumId="29" w15:restartNumberingAfterBreak="0">
    <w:nsid w:val="132A70E2"/>
    <w:multiLevelType w:val="hybridMultilevel"/>
    <w:tmpl w:val="518CE308"/>
    <w:lvl w:ilvl="0" w:tplc="844865AE">
      <w:start w:val="1"/>
      <w:numFmt w:val="decimal"/>
      <w:lvlText w:val="%1)"/>
      <w:lvlJc w:val="left"/>
      <w:pPr>
        <w:ind w:left="1211" w:hanging="360"/>
      </w:pPr>
      <w:rPr>
        <w:rFonts w:hint="default"/>
      </w:rPr>
    </w:lvl>
    <w:lvl w:ilvl="1" w:tplc="042B0019" w:tentative="1">
      <w:start w:val="1"/>
      <w:numFmt w:val="lowerLetter"/>
      <w:lvlText w:val="%2."/>
      <w:lvlJc w:val="left"/>
      <w:pPr>
        <w:ind w:left="1931" w:hanging="360"/>
      </w:pPr>
    </w:lvl>
    <w:lvl w:ilvl="2" w:tplc="042B001B" w:tentative="1">
      <w:start w:val="1"/>
      <w:numFmt w:val="lowerRoman"/>
      <w:lvlText w:val="%3."/>
      <w:lvlJc w:val="right"/>
      <w:pPr>
        <w:ind w:left="2651" w:hanging="180"/>
      </w:pPr>
    </w:lvl>
    <w:lvl w:ilvl="3" w:tplc="042B000F" w:tentative="1">
      <w:start w:val="1"/>
      <w:numFmt w:val="decimal"/>
      <w:lvlText w:val="%4."/>
      <w:lvlJc w:val="left"/>
      <w:pPr>
        <w:ind w:left="3371" w:hanging="360"/>
      </w:pPr>
    </w:lvl>
    <w:lvl w:ilvl="4" w:tplc="042B0019" w:tentative="1">
      <w:start w:val="1"/>
      <w:numFmt w:val="lowerLetter"/>
      <w:lvlText w:val="%5."/>
      <w:lvlJc w:val="left"/>
      <w:pPr>
        <w:ind w:left="4091" w:hanging="360"/>
      </w:pPr>
    </w:lvl>
    <w:lvl w:ilvl="5" w:tplc="042B001B" w:tentative="1">
      <w:start w:val="1"/>
      <w:numFmt w:val="lowerRoman"/>
      <w:lvlText w:val="%6."/>
      <w:lvlJc w:val="right"/>
      <w:pPr>
        <w:ind w:left="4811" w:hanging="180"/>
      </w:pPr>
    </w:lvl>
    <w:lvl w:ilvl="6" w:tplc="042B000F" w:tentative="1">
      <w:start w:val="1"/>
      <w:numFmt w:val="decimal"/>
      <w:lvlText w:val="%7."/>
      <w:lvlJc w:val="left"/>
      <w:pPr>
        <w:ind w:left="5531" w:hanging="360"/>
      </w:pPr>
    </w:lvl>
    <w:lvl w:ilvl="7" w:tplc="042B0019" w:tentative="1">
      <w:start w:val="1"/>
      <w:numFmt w:val="lowerLetter"/>
      <w:lvlText w:val="%8."/>
      <w:lvlJc w:val="left"/>
      <w:pPr>
        <w:ind w:left="6251" w:hanging="360"/>
      </w:pPr>
    </w:lvl>
    <w:lvl w:ilvl="8" w:tplc="042B001B" w:tentative="1">
      <w:start w:val="1"/>
      <w:numFmt w:val="lowerRoman"/>
      <w:lvlText w:val="%9."/>
      <w:lvlJc w:val="right"/>
      <w:pPr>
        <w:ind w:left="6971" w:hanging="180"/>
      </w:pPr>
    </w:lvl>
  </w:abstractNum>
  <w:abstractNum w:abstractNumId="30" w15:restartNumberingAfterBreak="0">
    <w:nsid w:val="134745DF"/>
    <w:multiLevelType w:val="hybridMultilevel"/>
    <w:tmpl w:val="9A5E9D8C"/>
    <w:lvl w:ilvl="0" w:tplc="042B0011">
      <w:start w:val="1"/>
      <w:numFmt w:val="decimal"/>
      <w:lvlText w:val="%1)"/>
      <w:lvlJc w:val="left"/>
      <w:pPr>
        <w:ind w:left="720" w:hanging="360"/>
      </w:p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31" w15:restartNumberingAfterBreak="0">
    <w:nsid w:val="13857956"/>
    <w:multiLevelType w:val="hybridMultilevel"/>
    <w:tmpl w:val="5C324350"/>
    <w:lvl w:ilvl="0" w:tplc="042B0011">
      <w:start w:val="1"/>
      <w:numFmt w:val="decimal"/>
      <w:lvlText w:val="%1)"/>
      <w:lvlJc w:val="left"/>
      <w:pPr>
        <w:ind w:left="720" w:hanging="360"/>
      </w:p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32" w15:restartNumberingAfterBreak="0">
    <w:nsid w:val="138916CE"/>
    <w:multiLevelType w:val="hybridMultilevel"/>
    <w:tmpl w:val="07E8A944"/>
    <w:lvl w:ilvl="0" w:tplc="042B000F">
      <w:start w:val="1"/>
      <w:numFmt w:val="decimal"/>
      <w:lvlText w:val="%1."/>
      <w:lvlJc w:val="left"/>
      <w:pPr>
        <w:ind w:left="1713" w:hanging="360"/>
      </w:pPr>
    </w:lvl>
    <w:lvl w:ilvl="1" w:tplc="042B0019" w:tentative="1">
      <w:start w:val="1"/>
      <w:numFmt w:val="lowerLetter"/>
      <w:lvlText w:val="%2."/>
      <w:lvlJc w:val="left"/>
      <w:pPr>
        <w:ind w:left="2433" w:hanging="360"/>
      </w:pPr>
    </w:lvl>
    <w:lvl w:ilvl="2" w:tplc="042B001B" w:tentative="1">
      <w:start w:val="1"/>
      <w:numFmt w:val="lowerRoman"/>
      <w:lvlText w:val="%3."/>
      <w:lvlJc w:val="right"/>
      <w:pPr>
        <w:ind w:left="3153" w:hanging="180"/>
      </w:pPr>
    </w:lvl>
    <w:lvl w:ilvl="3" w:tplc="042B000F" w:tentative="1">
      <w:start w:val="1"/>
      <w:numFmt w:val="decimal"/>
      <w:lvlText w:val="%4."/>
      <w:lvlJc w:val="left"/>
      <w:pPr>
        <w:ind w:left="3873" w:hanging="360"/>
      </w:pPr>
    </w:lvl>
    <w:lvl w:ilvl="4" w:tplc="042B0019" w:tentative="1">
      <w:start w:val="1"/>
      <w:numFmt w:val="lowerLetter"/>
      <w:lvlText w:val="%5."/>
      <w:lvlJc w:val="left"/>
      <w:pPr>
        <w:ind w:left="4593" w:hanging="360"/>
      </w:pPr>
    </w:lvl>
    <w:lvl w:ilvl="5" w:tplc="042B001B" w:tentative="1">
      <w:start w:val="1"/>
      <w:numFmt w:val="lowerRoman"/>
      <w:lvlText w:val="%6."/>
      <w:lvlJc w:val="right"/>
      <w:pPr>
        <w:ind w:left="5313" w:hanging="180"/>
      </w:pPr>
    </w:lvl>
    <w:lvl w:ilvl="6" w:tplc="042B000F" w:tentative="1">
      <w:start w:val="1"/>
      <w:numFmt w:val="decimal"/>
      <w:lvlText w:val="%7."/>
      <w:lvlJc w:val="left"/>
      <w:pPr>
        <w:ind w:left="6033" w:hanging="360"/>
      </w:pPr>
    </w:lvl>
    <w:lvl w:ilvl="7" w:tplc="042B0019" w:tentative="1">
      <w:start w:val="1"/>
      <w:numFmt w:val="lowerLetter"/>
      <w:lvlText w:val="%8."/>
      <w:lvlJc w:val="left"/>
      <w:pPr>
        <w:ind w:left="6753" w:hanging="360"/>
      </w:pPr>
    </w:lvl>
    <w:lvl w:ilvl="8" w:tplc="042B001B" w:tentative="1">
      <w:start w:val="1"/>
      <w:numFmt w:val="lowerRoman"/>
      <w:lvlText w:val="%9."/>
      <w:lvlJc w:val="right"/>
      <w:pPr>
        <w:ind w:left="7473" w:hanging="180"/>
      </w:pPr>
    </w:lvl>
  </w:abstractNum>
  <w:abstractNum w:abstractNumId="33" w15:restartNumberingAfterBreak="0">
    <w:nsid w:val="146E0247"/>
    <w:multiLevelType w:val="hybridMultilevel"/>
    <w:tmpl w:val="0778C992"/>
    <w:lvl w:ilvl="0" w:tplc="042B0011">
      <w:start w:val="1"/>
      <w:numFmt w:val="decimal"/>
      <w:lvlText w:val="%1)"/>
      <w:lvlJc w:val="left"/>
      <w:pPr>
        <w:ind w:left="720" w:hanging="360"/>
      </w:p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34" w15:restartNumberingAfterBreak="0">
    <w:nsid w:val="14C44A3A"/>
    <w:multiLevelType w:val="hybridMultilevel"/>
    <w:tmpl w:val="C1FED17E"/>
    <w:lvl w:ilvl="0" w:tplc="47003870">
      <w:start w:val="1"/>
      <w:numFmt w:val="decimal"/>
      <w:lvlText w:val="%1."/>
      <w:lvlJc w:val="left"/>
      <w:pPr>
        <w:ind w:left="1713" w:hanging="360"/>
      </w:pPr>
      <w:rPr>
        <w:b w:val="0"/>
      </w:rPr>
    </w:lvl>
    <w:lvl w:ilvl="1" w:tplc="042B0019" w:tentative="1">
      <w:start w:val="1"/>
      <w:numFmt w:val="lowerLetter"/>
      <w:lvlText w:val="%2."/>
      <w:lvlJc w:val="left"/>
      <w:pPr>
        <w:ind w:left="2433" w:hanging="360"/>
      </w:pPr>
    </w:lvl>
    <w:lvl w:ilvl="2" w:tplc="042B001B" w:tentative="1">
      <w:start w:val="1"/>
      <w:numFmt w:val="lowerRoman"/>
      <w:lvlText w:val="%3."/>
      <w:lvlJc w:val="right"/>
      <w:pPr>
        <w:ind w:left="3153" w:hanging="180"/>
      </w:pPr>
    </w:lvl>
    <w:lvl w:ilvl="3" w:tplc="042B000F" w:tentative="1">
      <w:start w:val="1"/>
      <w:numFmt w:val="decimal"/>
      <w:lvlText w:val="%4."/>
      <w:lvlJc w:val="left"/>
      <w:pPr>
        <w:ind w:left="3873" w:hanging="360"/>
      </w:pPr>
    </w:lvl>
    <w:lvl w:ilvl="4" w:tplc="042B0019" w:tentative="1">
      <w:start w:val="1"/>
      <w:numFmt w:val="lowerLetter"/>
      <w:lvlText w:val="%5."/>
      <w:lvlJc w:val="left"/>
      <w:pPr>
        <w:ind w:left="4593" w:hanging="360"/>
      </w:pPr>
    </w:lvl>
    <w:lvl w:ilvl="5" w:tplc="042B001B" w:tentative="1">
      <w:start w:val="1"/>
      <w:numFmt w:val="lowerRoman"/>
      <w:lvlText w:val="%6."/>
      <w:lvlJc w:val="right"/>
      <w:pPr>
        <w:ind w:left="5313" w:hanging="180"/>
      </w:pPr>
    </w:lvl>
    <w:lvl w:ilvl="6" w:tplc="042B000F" w:tentative="1">
      <w:start w:val="1"/>
      <w:numFmt w:val="decimal"/>
      <w:lvlText w:val="%7."/>
      <w:lvlJc w:val="left"/>
      <w:pPr>
        <w:ind w:left="6033" w:hanging="360"/>
      </w:pPr>
    </w:lvl>
    <w:lvl w:ilvl="7" w:tplc="042B0019" w:tentative="1">
      <w:start w:val="1"/>
      <w:numFmt w:val="lowerLetter"/>
      <w:lvlText w:val="%8."/>
      <w:lvlJc w:val="left"/>
      <w:pPr>
        <w:ind w:left="6753" w:hanging="360"/>
      </w:pPr>
    </w:lvl>
    <w:lvl w:ilvl="8" w:tplc="042B001B" w:tentative="1">
      <w:start w:val="1"/>
      <w:numFmt w:val="lowerRoman"/>
      <w:lvlText w:val="%9."/>
      <w:lvlJc w:val="right"/>
      <w:pPr>
        <w:ind w:left="7473" w:hanging="180"/>
      </w:pPr>
    </w:lvl>
  </w:abstractNum>
  <w:abstractNum w:abstractNumId="35" w15:restartNumberingAfterBreak="0">
    <w:nsid w:val="16FE3F15"/>
    <w:multiLevelType w:val="hybridMultilevel"/>
    <w:tmpl w:val="5268AEC8"/>
    <w:lvl w:ilvl="0" w:tplc="ED3A5BEE">
      <w:start w:val="1"/>
      <w:numFmt w:val="decimal"/>
      <w:lvlText w:val="%1."/>
      <w:lvlJc w:val="left"/>
      <w:pPr>
        <w:ind w:left="1068" w:hanging="360"/>
      </w:pPr>
      <w:rPr>
        <w:rFonts w:hint="default"/>
      </w:rPr>
    </w:lvl>
    <w:lvl w:ilvl="1" w:tplc="042B0019" w:tentative="1">
      <w:start w:val="1"/>
      <w:numFmt w:val="lowerLetter"/>
      <w:lvlText w:val="%2."/>
      <w:lvlJc w:val="left"/>
      <w:pPr>
        <w:ind w:left="1788" w:hanging="360"/>
      </w:pPr>
    </w:lvl>
    <w:lvl w:ilvl="2" w:tplc="042B001B" w:tentative="1">
      <w:start w:val="1"/>
      <w:numFmt w:val="lowerRoman"/>
      <w:lvlText w:val="%3."/>
      <w:lvlJc w:val="right"/>
      <w:pPr>
        <w:ind w:left="2508" w:hanging="180"/>
      </w:pPr>
    </w:lvl>
    <w:lvl w:ilvl="3" w:tplc="042B000F" w:tentative="1">
      <w:start w:val="1"/>
      <w:numFmt w:val="decimal"/>
      <w:lvlText w:val="%4."/>
      <w:lvlJc w:val="left"/>
      <w:pPr>
        <w:ind w:left="3228" w:hanging="360"/>
      </w:pPr>
    </w:lvl>
    <w:lvl w:ilvl="4" w:tplc="042B0019" w:tentative="1">
      <w:start w:val="1"/>
      <w:numFmt w:val="lowerLetter"/>
      <w:lvlText w:val="%5."/>
      <w:lvlJc w:val="left"/>
      <w:pPr>
        <w:ind w:left="3948" w:hanging="360"/>
      </w:pPr>
    </w:lvl>
    <w:lvl w:ilvl="5" w:tplc="042B001B" w:tentative="1">
      <w:start w:val="1"/>
      <w:numFmt w:val="lowerRoman"/>
      <w:lvlText w:val="%6."/>
      <w:lvlJc w:val="right"/>
      <w:pPr>
        <w:ind w:left="4668" w:hanging="180"/>
      </w:pPr>
    </w:lvl>
    <w:lvl w:ilvl="6" w:tplc="042B000F" w:tentative="1">
      <w:start w:val="1"/>
      <w:numFmt w:val="decimal"/>
      <w:lvlText w:val="%7."/>
      <w:lvlJc w:val="left"/>
      <w:pPr>
        <w:ind w:left="5388" w:hanging="360"/>
      </w:pPr>
    </w:lvl>
    <w:lvl w:ilvl="7" w:tplc="042B0019" w:tentative="1">
      <w:start w:val="1"/>
      <w:numFmt w:val="lowerLetter"/>
      <w:lvlText w:val="%8."/>
      <w:lvlJc w:val="left"/>
      <w:pPr>
        <w:ind w:left="6108" w:hanging="360"/>
      </w:pPr>
    </w:lvl>
    <w:lvl w:ilvl="8" w:tplc="042B001B" w:tentative="1">
      <w:start w:val="1"/>
      <w:numFmt w:val="lowerRoman"/>
      <w:lvlText w:val="%9."/>
      <w:lvlJc w:val="right"/>
      <w:pPr>
        <w:ind w:left="6828" w:hanging="180"/>
      </w:pPr>
    </w:lvl>
  </w:abstractNum>
  <w:abstractNum w:abstractNumId="36" w15:restartNumberingAfterBreak="0">
    <w:nsid w:val="17111E5D"/>
    <w:multiLevelType w:val="hybridMultilevel"/>
    <w:tmpl w:val="D8D03974"/>
    <w:lvl w:ilvl="0" w:tplc="90F0CFDC">
      <w:start w:val="1"/>
      <w:numFmt w:val="decimal"/>
      <w:lvlText w:val="%1."/>
      <w:lvlJc w:val="left"/>
      <w:pPr>
        <w:ind w:left="720" w:hanging="360"/>
      </w:pPr>
      <w:rPr>
        <w:rFonts w:ascii="GHEA Grapalat" w:hAnsi="GHEA Grapalat" w:hint="default"/>
      </w:r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37" w15:restartNumberingAfterBreak="0">
    <w:nsid w:val="18035520"/>
    <w:multiLevelType w:val="hybridMultilevel"/>
    <w:tmpl w:val="6382DC5E"/>
    <w:lvl w:ilvl="0" w:tplc="C0F04FD8">
      <w:start w:val="1"/>
      <w:numFmt w:val="decimal"/>
      <w:lvlText w:val="%1."/>
      <w:lvlJc w:val="left"/>
      <w:pPr>
        <w:ind w:left="1068" w:hanging="360"/>
      </w:pPr>
      <w:rPr>
        <w:rFonts w:hint="default"/>
      </w:rPr>
    </w:lvl>
    <w:lvl w:ilvl="1" w:tplc="042B0019" w:tentative="1">
      <w:start w:val="1"/>
      <w:numFmt w:val="lowerLetter"/>
      <w:lvlText w:val="%2."/>
      <w:lvlJc w:val="left"/>
      <w:pPr>
        <w:ind w:left="1788" w:hanging="360"/>
      </w:pPr>
    </w:lvl>
    <w:lvl w:ilvl="2" w:tplc="042B001B" w:tentative="1">
      <w:start w:val="1"/>
      <w:numFmt w:val="lowerRoman"/>
      <w:lvlText w:val="%3."/>
      <w:lvlJc w:val="right"/>
      <w:pPr>
        <w:ind w:left="2508" w:hanging="180"/>
      </w:pPr>
    </w:lvl>
    <w:lvl w:ilvl="3" w:tplc="042B000F" w:tentative="1">
      <w:start w:val="1"/>
      <w:numFmt w:val="decimal"/>
      <w:lvlText w:val="%4."/>
      <w:lvlJc w:val="left"/>
      <w:pPr>
        <w:ind w:left="3228" w:hanging="360"/>
      </w:pPr>
    </w:lvl>
    <w:lvl w:ilvl="4" w:tplc="042B0019" w:tentative="1">
      <w:start w:val="1"/>
      <w:numFmt w:val="lowerLetter"/>
      <w:lvlText w:val="%5."/>
      <w:lvlJc w:val="left"/>
      <w:pPr>
        <w:ind w:left="3948" w:hanging="360"/>
      </w:pPr>
    </w:lvl>
    <w:lvl w:ilvl="5" w:tplc="042B001B" w:tentative="1">
      <w:start w:val="1"/>
      <w:numFmt w:val="lowerRoman"/>
      <w:lvlText w:val="%6."/>
      <w:lvlJc w:val="right"/>
      <w:pPr>
        <w:ind w:left="4668" w:hanging="180"/>
      </w:pPr>
    </w:lvl>
    <w:lvl w:ilvl="6" w:tplc="042B000F" w:tentative="1">
      <w:start w:val="1"/>
      <w:numFmt w:val="decimal"/>
      <w:lvlText w:val="%7."/>
      <w:lvlJc w:val="left"/>
      <w:pPr>
        <w:ind w:left="5388" w:hanging="360"/>
      </w:pPr>
    </w:lvl>
    <w:lvl w:ilvl="7" w:tplc="042B0019" w:tentative="1">
      <w:start w:val="1"/>
      <w:numFmt w:val="lowerLetter"/>
      <w:lvlText w:val="%8."/>
      <w:lvlJc w:val="left"/>
      <w:pPr>
        <w:ind w:left="6108" w:hanging="360"/>
      </w:pPr>
    </w:lvl>
    <w:lvl w:ilvl="8" w:tplc="042B001B" w:tentative="1">
      <w:start w:val="1"/>
      <w:numFmt w:val="lowerRoman"/>
      <w:lvlText w:val="%9."/>
      <w:lvlJc w:val="right"/>
      <w:pPr>
        <w:ind w:left="6828" w:hanging="180"/>
      </w:pPr>
    </w:lvl>
  </w:abstractNum>
  <w:abstractNum w:abstractNumId="38" w15:restartNumberingAfterBreak="0">
    <w:nsid w:val="18F700E3"/>
    <w:multiLevelType w:val="hybridMultilevel"/>
    <w:tmpl w:val="7EB685F8"/>
    <w:lvl w:ilvl="0" w:tplc="2A3EE590">
      <w:start w:val="1"/>
      <w:numFmt w:val="decimal"/>
      <w:lvlText w:val="%1."/>
      <w:lvlJc w:val="left"/>
      <w:pPr>
        <w:ind w:left="1068" w:hanging="360"/>
      </w:pPr>
      <w:rPr>
        <w:rFonts w:ascii="GHEA Grapalat" w:hAnsi="GHEA Grapalat" w:hint="default"/>
      </w:rPr>
    </w:lvl>
    <w:lvl w:ilvl="1" w:tplc="042B0019" w:tentative="1">
      <w:start w:val="1"/>
      <w:numFmt w:val="lowerLetter"/>
      <w:lvlText w:val="%2."/>
      <w:lvlJc w:val="left"/>
      <w:pPr>
        <w:ind w:left="1788" w:hanging="360"/>
      </w:pPr>
    </w:lvl>
    <w:lvl w:ilvl="2" w:tplc="042B001B" w:tentative="1">
      <w:start w:val="1"/>
      <w:numFmt w:val="lowerRoman"/>
      <w:lvlText w:val="%3."/>
      <w:lvlJc w:val="right"/>
      <w:pPr>
        <w:ind w:left="2508" w:hanging="180"/>
      </w:pPr>
    </w:lvl>
    <w:lvl w:ilvl="3" w:tplc="042B000F" w:tentative="1">
      <w:start w:val="1"/>
      <w:numFmt w:val="decimal"/>
      <w:lvlText w:val="%4."/>
      <w:lvlJc w:val="left"/>
      <w:pPr>
        <w:ind w:left="3228" w:hanging="360"/>
      </w:pPr>
    </w:lvl>
    <w:lvl w:ilvl="4" w:tplc="042B0019" w:tentative="1">
      <w:start w:val="1"/>
      <w:numFmt w:val="lowerLetter"/>
      <w:lvlText w:val="%5."/>
      <w:lvlJc w:val="left"/>
      <w:pPr>
        <w:ind w:left="3948" w:hanging="360"/>
      </w:pPr>
    </w:lvl>
    <w:lvl w:ilvl="5" w:tplc="042B001B" w:tentative="1">
      <w:start w:val="1"/>
      <w:numFmt w:val="lowerRoman"/>
      <w:lvlText w:val="%6."/>
      <w:lvlJc w:val="right"/>
      <w:pPr>
        <w:ind w:left="4668" w:hanging="180"/>
      </w:pPr>
    </w:lvl>
    <w:lvl w:ilvl="6" w:tplc="042B000F" w:tentative="1">
      <w:start w:val="1"/>
      <w:numFmt w:val="decimal"/>
      <w:lvlText w:val="%7."/>
      <w:lvlJc w:val="left"/>
      <w:pPr>
        <w:ind w:left="5388" w:hanging="360"/>
      </w:pPr>
    </w:lvl>
    <w:lvl w:ilvl="7" w:tplc="042B0019" w:tentative="1">
      <w:start w:val="1"/>
      <w:numFmt w:val="lowerLetter"/>
      <w:lvlText w:val="%8."/>
      <w:lvlJc w:val="left"/>
      <w:pPr>
        <w:ind w:left="6108" w:hanging="360"/>
      </w:pPr>
    </w:lvl>
    <w:lvl w:ilvl="8" w:tplc="042B001B" w:tentative="1">
      <w:start w:val="1"/>
      <w:numFmt w:val="lowerRoman"/>
      <w:lvlText w:val="%9."/>
      <w:lvlJc w:val="right"/>
      <w:pPr>
        <w:ind w:left="6828" w:hanging="180"/>
      </w:pPr>
    </w:lvl>
  </w:abstractNum>
  <w:abstractNum w:abstractNumId="39" w15:restartNumberingAfterBreak="0">
    <w:nsid w:val="19A05017"/>
    <w:multiLevelType w:val="hybridMultilevel"/>
    <w:tmpl w:val="AE02074E"/>
    <w:lvl w:ilvl="0" w:tplc="042B000F">
      <w:start w:val="1"/>
      <w:numFmt w:val="decimal"/>
      <w:lvlText w:val="%1."/>
      <w:lvlJc w:val="left"/>
      <w:pPr>
        <w:ind w:left="720" w:hanging="360"/>
      </w:pPr>
      <w:rPr>
        <w:rFonts w:hint="default"/>
      </w:r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40" w15:restartNumberingAfterBreak="0">
    <w:nsid w:val="1AAA1E9F"/>
    <w:multiLevelType w:val="hybridMultilevel"/>
    <w:tmpl w:val="19C86580"/>
    <w:lvl w:ilvl="0" w:tplc="3CBC5758">
      <w:start w:val="1"/>
      <w:numFmt w:val="decimal"/>
      <w:lvlText w:val="%1."/>
      <w:lvlJc w:val="left"/>
      <w:pPr>
        <w:ind w:left="720" w:hanging="360"/>
      </w:pPr>
      <w:rPr>
        <w:b w:val="0"/>
        <w:bCs w:val="0"/>
      </w:r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41" w15:restartNumberingAfterBreak="0">
    <w:nsid w:val="1BB75F15"/>
    <w:multiLevelType w:val="hybridMultilevel"/>
    <w:tmpl w:val="FE28ECAE"/>
    <w:lvl w:ilvl="0" w:tplc="042B0011">
      <w:start w:val="1"/>
      <w:numFmt w:val="decimal"/>
      <w:lvlText w:val="%1)"/>
      <w:lvlJc w:val="left"/>
      <w:pPr>
        <w:ind w:left="1713" w:hanging="360"/>
      </w:pPr>
    </w:lvl>
    <w:lvl w:ilvl="1" w:tplc="042B0019" w:tentative="1">
      <w:start w:val="1"/>
      <w:numFmt w:val="lowerLetter"/>
      <w:lvlText w:val="%2."/>
      <w:lvlJc w:val="left"/>
      <w:pPr>
        <w:ind w:left="2433" w:hanging="360"/>
      </w:pPr>
    </w:lvl>
    <w:lvl w:ilvl="2" w:tplc="042B001B" w:tentative="1">
      <w:start w:val="1"/>
      <w:numFmt w:val="lowerRoman"/>
      <w:lvlText w:val="%3."/>
      <w:lvlJc w:val="right"/>
      <w:pPr>
        <w:ind w:left="3153" w:hanging="180"/>
      </w:pPr>
    </w:lvl>
    <w:lvl w:ilvl="3" w:tplc="042B000F" w:tentative="1">
      <w:start w:val="1"/>
      <w:numFmt w:val="decimal"/>
      <w:lvlText w:val="%4."/>
      <w:lvlJc w:val="left"/>
      <w:pPr>
        <w:ind w:left="3873" w:hanging="360"/>
      </w:pPr>
    </w:lvl>
    <w:lvl w:ilvl="4" w:tplc="042B0019" w:tentative="1">
      <w:start w:val="1"/>
      <w:numFmt w:val="lowerLetter"/>
      <w:lvlText w:val="%5."/>
      <w:lvlJc w:val="left"/>
      <w:pPr>
        <w:ind w:left="4593" w:hanging="360"/>
      </w:pPr>
    </w:lvl>
    <w:lvl w:ilvl="5" w:tplc="042B001B" w:tentative="1">
      <w:start w:val="1"/>
      <w:numFmt w:val="lowerRoman"/>
      <w:lvlText w:val="%6."/>
      <w:lvlJc w:val="right"/>
      <w:pPr>
        <w:ind w:left="5313" w:hanging="180"/>
      </w:pPr>
    </w:lvl>
    <w:lvl w:ilvl="6" w:tplc="042B000F" w:tentative="1">
      <w:start w:val="1"/>
      <w:numFmt w:val="decimal"/>
      <w:lvlText w:val="%7."/>
      <w:lvlJc w:val="left"/>
      <w:pPr>
        <w:ind w:left="6033" w:hanging="360"/>
      </w:pPr>
    </w:lvl>
    <w:lvl w:ilvl="7" w:tplc="042B0019" w:tentative="1">
      <w:start w:val="1"/>
      <w:numFmt w:val="lowerLetter"/>
      <w:lvlText w:val="%8."/>
      <w:lvlJc w:val="left"/>
      <w:pPr>
        <w:ind w:left="6753" w:hanging="360"/>
      </w:pPr>
    </w:lvl>
    <w:lvl w:ilvl="8" w:tplc="042B001B" w:tentative="1">
      <w:start w:val="1"/>
      <w:numFmt w:val="lowerRoman"/>
      <w:lvlText w:val="%9."/>
      <w:lvlJc w:val="right"/>
      <w:pPr>
        <w:ind w:left="7473" w:hanging="180"/>
      </w:pPr>
    </w:lvl>
  </w:abstractNum>
  <w:abstractNum w:abstractNumId="42" w15:restartNumberingAfterBreak="0">
    <w:nsid w:val="1CA651B3"/>
    <w:multiLevelType w:val="hybridMultilevel"/>
    <w:tmpl w:val="2766E5B2"/>
    <w:lvl w:ilvl="0" w:tplc="042B000F">
      <w:start w:val="1"/>
      <w:numFmt w:val="decimal"/>
      <w:lvlText w:val="%1."/>
      <w:lvlJc w:val="left"/>
      <w:pPr>
        <w:ind w:left="720" w:hanging="360"/>
      </w:p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43" w15:restartNumberingAfterBreak="0">
    <w:nsid w:val="1D410D0F"/>
    <w:multiLevelType w:val="hybridMultilevel"/>
    <w:tmpl w:val="FB48B5B4"/>
    <w:lvl w:ilvl="0" w:tplc="4174530A">
      <w:start w:val="1"/>
      <w:numFmt w:val="decimal"/>
      <w:lvlText w:val="%1."/>
      <w:lvlJc w:val="left"/>
      <w:pPr>
        <w:ind w:left="1854" w:hanging="360"/>
      </w:pPr>
      <w:rPr>
        <w:b w:val="0"/>
        <w:bCs w:val="0"/>
      </w:rPr>
    </w:lvl>
    <w:lvl w:ilvl="1" w:tplc="042B0019" w:tentative="1">
      <w:start w:val="1"/>
      <w:numFmt w:val="lowerLetter"/>
      <w:lvlText w:val="%2."/>
      <w:lvlJc w:val="left"/>
      <w:pPr>
        <w:ind w:left="2574" w:hanging="360"/>
      </w:pPr>
    </w:lvl>
    <w:lvl w:ilvl="2" w:tplc="042B001B" w:tentative="1">
      <w:start w:val="1"/>
      <w:numFmt w:val="lowerRoman"/>
      <w:lvlText w:val="%3."/>
      <w:lvlJc w:val="right"/>
      <w:pPr>
        <w:ind w:left="3294" w:hanging="180"/>
      </w:pPr>
    </w:lvl>
    <w:lvl w:ilvl="3" w:tplc="042B000F" w:tentative="1">
      <w:start w:val="1"/>
      <w:numFmt w:val="decimal"/>
      <w:lvlText w:val="%4."/>
      <w:lvlJc w:val="left"/>
      <w:pPr>
        <w:ind w:left="4014" w:hanging="360"/>
      </w:pPr>
    </w:lvl>
    <w:lvl w:ilvl="4" w:tplc="042B0019" w:tentative="1">
      <w:start w:val="1"/>
      <w:numFmt w:val="lowerLetter"/>
      <w:lvlText w:val="%5."/>
      <w:lvlJc w:val="left"/>
      <w:pPr>
        <w:ind w:left="4734" w:hanging="360"/>
      </w:pPr>
    </w:lvl>
    <w:lvl w:ilvl="5" w:tplc="042B001B" w:tentative="1">
      <w:start w:val="1"/>
      <w:numFmt w:val="lowerRoman"/>
      <w:lvlText w:val="%6."/>
      <w:lvlJc w:val="right"/>
      <w:pPr>
        <w:ind w:left="5454" w:hanging="180"/>
      </w:pPr>
    </w:lvl>
    <w:lvl w:ilvl="6" w:tplc="042B000F" w:tentative="1">
      <w:start w:val="1"/>
      <w:numFmt w:val="decimal"/>
      <w:lvlText w:val="%7."/>
      <w:lvlJc w:val="left"/>
      <w:pPr>
        <w:ind w:left="6174" w:hanging="360"/>
      </w:pPr>
    </w:lvl>
    <w:lvl w:ilvl="7" w:tplc="042B0019" w:tentative="1">
      <w:start w:val="1"/>
      <w:numFmt w:val="lowerLetter"/>
      <w:lvlText w:val="%8."/>
      <w:lvlJc w:val="left"/>
      <w:pPr>
        <w:ind w:left="6894" w:hanging="360"/>
      </w:pPr>
    </w:lvl>
    <w:lvl w:ilvl="8" w:tplc="042B001B" w:tentative="1">
      <w:start w:val="1"/>
      <w:numFmt w:val="lowerRoman"/>
      <w:lvlText w:val="%9."/>
      <w:lvlJc w:val="right"/>
      <w:pPr>
        <w:ind w:left="7614" w:hanging="180"/>
      </w:pPr>
    </w:lvl>
  </w:abstractNum>
  <w:abstractNum w:abstractNumId="44" w15:restartNumberingAfterBreak="0">
    <w:nsid w:val="1D9A5609"/>
    <w:multiLevelType w:val="hybridMultilevel"/>
    <w:tmpl w:val="BA189A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1DA87212"/>
    <w:multiLevelType w:val="hybridMultilevel"/>
    <w:tmpl w:val="89FE606E"/>
    <w:lvl w:ilvl="0" w:tplc="92B6E35A">
      <w:start w:val="1"/>
      <w:numFmt w:val="decimal"/>
      <w:lvlText w:val="%1."/>
      <w:lvlJc w:val="left"/>
      <w:pPr>
        <w:ind w:left="1068" w:hanging="360"/>
      </w:pPr>
      <w:rPr>
        <w:rFonts w:hint="default"/>
      </w:rPr>
    </w:lvl>
    <w:lvl w:ilvl="1" w:tplc="042B0019" w:tentative="1">
      <w:start w:val="1"/>
      <w:numFmt w:val="lowerLetter"/>
      <w:lvlText w:val="%2."/>
      <w:lvlJc w:val="left"/>
      <w:pPr>
        <w:ind w:left="1788" w:hanging="360"/>
      </w:pPr>
    </w:lvl>
    <w:lvl w:ilvl="2" w:tplc="042B001B" w:tentative="1">
      <w:start w:val="1"/>
      <w:numFmt w:val="lowerRoman"/>
      <w:lvlText w:val="%3."/>
      <w:lvlJc w:val="right"/>
      <w:pPr>
        <w:ind w:left="2508" w:hanging="180"/>
      </w:pPr>
    </w:lvl>
    <w:lvl w:ilvl="3" w:tplc="042B000F" w:tentative="1">
      <w:start w:val="1"/>
      <w:numFmt w:val="decimal"/>
      <w:lvlText w:val="%4."/>
      <w:lvlJc w:val="left"/>
      <w:pPr>
        <w:ind w:left="3228" w:hanging="360"/>
      </w:pPr>
    </w:lvl>
    <w:lvl w:ilvl="4" w:tplc="042B0019" w:tentative="1">
      <w:start w:val="1"/>
      <w:numFmt w:val="lowerLetter"/>
      <w:lvlText w:val="%5."/>
      <w:lvlJc w:val="left"/>
      <w:pPr>
        <w:ind w:left="3948" w:hanging="360"/>
      </w:pPr>
    </w:lvl>
    <w:lvl w:ilvl="5" w:tplc="042B001B" w:tentative="1">
      <w:start w:val="1"/>
      <w:numFmt w:val="lowerRoman"/>
      <w:lvlText w:val="%6."/>
      <w:lvlJc w:val="right"/>
      <w:pPr>
        <w:ind w:left="4668" w:hanging="180"/>
      </w:pPr>
    </w:lvl>
    <w:lvl w:ilvl="6" w:tplc="042B000F" w:tentative="1">
      <w:start w:val="1"/>
      <w:numFmt w:val="decimal"/>
      <w:lvlText w:val="%7."/>
      <w:lvlJc w:val="left"/>
      <w:pPr>
        <w:ind w:left="5388" w:hanging="360"/>
      </w:pPr>
    </w:lvl>
    <w:lvl w:ilvl="7" w:tplc="042B0019" w:tentative="1">
      <w:start w:val="1"/>
      <w:numFmt w:val="lowerLetter"/>
      <w:lvlText w:val="%8."/>
      <w:lvlJc w:val="left"/>
      <w:pPr>
        <w:ind w:left="6108" w:hanging="360"/>
      </w:pPr>
    </w:lvl>
    <w:lvl w:ilvl="8" w:tplc="042B001B" w:tentative="1">
      <w:start w:val="1"/>
      <w:numFmt w:val="lowerRoman"/>
      <w:lvlText w:val="%9."/>
      <w:lvlJc w:val="right"/>
      <w:pPr>
        <w:ind w:left="6828" w:hanging="180"/>
      </w:pPr>
    </w:lvl>
  </w:abstractNum>
  <w:abstractNum w:abstractNumId="46" w15:restartNumberingAfterBreak="0">
    <w:nsid w:val="1DDD6B03"/>
    <w:multiLevelType w:val="hybridMultilevel"/>
    <w:tmpl w:val="549443BA"/>
    <w:lvl w:ilvl="0" w:tplc="042B000F">
      <w:start w:val="1"/>
      <w:numFmt w:val="decimal"/>
      <w:lvlText w:val="%1."/>
      <w:lvlJc w:val="left"/>
      <w:pPr>
        <w:ind w:left="720" w:hanging="360"/>
      </w:p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47" w15:restartNumberingAfterBreak="0">
    <w:nsid w:val="1ECC2BB1"/>
    <w:multiLevelType w:val="hybridMultilevel"/>
    <w:tmpl w:val="ADB6966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15:restartNumberingAfterBreak="0">
    <w:nsid w:val="20226149"/>
    <w:multiLevelType w:val="hybridMultilevel"/>
    <w:tmpl w:val="D20473B4"/>
    <w:lvl w:ilvl="0" w:tplc="ACD4C400">
      <w:start w:val="1"/>
      <w:numFmt w:val="decimal"/>
      <w:lvlText w:val="%1)"/>
      <w:lvlJc w:val="left"/>
      <w:pPr>
        <w:ind w:left="1069" w:hanging="360"/>
      </w:pPr>
      <w:rPr>
        <w:rFonts w:hint="default"/>
      </w:rPr>
    </w:lvl>
    <w:lvl w:ilvl="1" w:tplc="042B0019" w:tentative="1">
      <w:start w:val="1"/>
      <w:numFmt w:val="lowerLetter"/>
      <w:lvlText w:val="%2."/>
      <w:lvlJc w:val="left"/>
      <w:pPr>
        <w:ind w:left="1789" w:hanging="360"/>
      </w:pPr>
    </w:lvl>
    <w:lvl w:ilvl="2" w:tplc="042B001B" w:tentative="1">
      <w:start w:val="1"/>
      <w:numFmt w:val="lowerRoman"/>
      <w:lvlText w:val="%3."/>
      <w:lvlJc w:val="right"/>
      <w:pPr>
        <w:ind w:left="2509" w:hanging="180"/>
      </w:pPr>
    </w:lvl>
    <w:lvl w:ilvl="3" w:tplc="042B000F" w:tentative="1">
      <w:start w:val="1"/>
      <w:numFmt w:val="decimal"/>
      <w:lvlText w:val="%4."/>
      <w:lvlJc w:val="left"/>
      <w:pPr>
        <w:ind w:left="3229" w:hanging="360"/>
      </w:pPr>
    </w:lvl>
    <w:lvl w:ilvl="4" w:tplc="042B0019" w:tentative="1">
      <w:start w:val="1"/>
      <w:numFmt w:val="lowerLetter"/>
      <w:lvlText w:val="%5."/>
      <w:lvlJc w:val="left"/>
      <w:pPr>
        <w:ind w:left="3949" w:hanging="360"/>
      </w:pPr>
    </w:lvl>
    <w:lvl w:ilvl="5" w:tplc="042B001B" w:tentative="1">
      <w:start w:val="1"/>
      <w:numFmt w:val="lowerRoman"/>
      <w:lvlText w:val="%6."/>
      <w:lvlJc w:val="right"/>
      <w:pPr>
        <w:ind w:left="4669" w:hanging="180"/>
      </w:pPr>
    </w:lvl>
    <w:lvl w:ilvl="6" w:tplc="042B000F" w:tentative="1">
      <w:start w:val="1"/>
      <w:numFmt w:val="decimal"/>
      <w:lvlText w:val="%7."/>
      <w:lvlJc w:val="left"/>
      <w:pPr>
        <w:ind w:left="5389" w:hanging="360"/>
      </w:pPr>
    </w:lvl>
    <w:lvl w:ilvl="7" w:tplc="042B0019" w:tentative="1">
      <w:start w:val="1"/>
      <w:numFmt w:val="lowerLetter"/>
      <w:lvlText w:val="%8."/>
      <w:lvlJc w:val="left"/>
      <w:pPr>
        <w:ind w:left="6109" w:hanging="360"/>
      </w:pPr>
    </w:lvl>
    <w:lvl w:ilvl="8" w:tplc="042B001B" w:tentative="1">
      <w:start w:val="1"/>
      <w:numFmt w:val="lowerRoman"/>
      <w:lvlText w:val="%9."/>
      <w:lvlJc w:val="right"/>
      <w:pPr>
        <w:ind w:left="6829" w:hanging="180"/>
      </w:pPr>
    </w:lvl>
  </w:abstractNum>
  <w:abstractNum w:abstractNumId="49" w15:restartNumberingAfterBreak="0">
    <w:nsid w:val="21655F9C"/>
    <w:multiLevelType w:val="hybridMultilevel"/>
    <w:tmpl w:val="C1FED17E"/>
    <w:lvl w:ilvl="0" w:tplc="47003870">
      <w:start w:val="1"/>
      <w:numFmt w:val="decimal"/>
      <w:lvlText w:val="%1."/>
      <w:lvlJc w:val="left"/>
      <w:pPr>
        <w:ind w:left="1713" w:hanging="360"/>
      </w:pPr>
      <w:rPr>
        <w:b w:val="0"/>
      </w:rPr>
    </w:lvl>
    <w:lvl w:ilvl="1" w:tplc="042B0019" w:tentative="1">
      <w:start w:val="1"/>
      <w:numFmt w:val="lowerLetter"/>
      <w:lvlText w:val="%2."/>
      <w:lvlJc w:val="left"/>
      <w:pPr>
        <w:ind w:left="2433" w:hanging="360"/>
      </w:pPr>
    </w:lvl>
    <w:lvl w:ilvl="2" w:tplc="042B001B" w:tentative="1">
      <w:start w:val="1"/>
      <w:numFmt w:val="lowerRoman"/>
      <w:lvlText w:val="%3."/>
      <w:lvlJc w:val="right"/>
      <w:pPr>
        <w:ind w:left="3153" w:hanging="180"/>
      </w:pPr>
    </w:lvl>
    <w:lvl w:ilvl="3" w:tplc="042B000F" w:tentative="1">
      <w:start w:val="1"/>
      <w:numFmt w:val="decimal"/>
      <w:lvlText w:val="%4."/>
      <w:lvlJc w:val="left"/>
      <w:pPr>
        <w:ind w:left="3873" w:hanging="360"/>
      </w:pPr>
    </w:lvl>
    <w:lvl w:ilvl="4" w:tplc="042B0019" w:tentative="1">
      <w:start w:val="1"/>
      <w:numFmt w:val="lowerLetter"/>
      <w:lvlText w:val="%5."/>
      <w:lvlJc w:val="left"/>
      <w:pPr>
        <w:ind w:left="4593" w:hanging="360"/>
      </w:pPr>
    </w:lvl>
    <w:lvl w:ilvl="5" w:tplc="042B001B" w:tentative="1">
      <w:start w:val="1"/>
      <w:numFmt w:val="lowerRoman"/>
      <w:lvlText w:val="%6."/>
      <w:lvlJc w:val="right"/>
      <w:pPr>
        <w:ind w:left="5313" w:hanging="180"/>
      </w:pPr>
    </w:lvl>
    <w:lvl w:ilvl="6" w:tplc="042B000F" w:tentative="1">
      <w:start w:val="1"/>
      <w:numFmt w:val="decimal"/>
      <w:lvlText w:val="%7."/>
      <w:lvlJc w:val="left"/>
      <w:pPr>
        <w:ind w:left="6033" w:hanging="360"/>
      </w:pPr>
    </w:lvl>
    <w:lvl w:ilvl="7" w:tplc="042B0019" w:tentative="1">
      <w:start w:val="1"/>
      <w:numFmt w:val="lowerLetter"/>
      <w:lvlText w:val="%8."/>
      <w:lvlJc w:val="left"/>
      <w:pPr>
        <w:ind w:left="6753" w:hanging="360"/>
      </w:pPr>
    </w:lvl>
    <w:lvl w:ilvl="8" w:tplc="042B001B" w:tentative="1">
      <w:start w:val="1"/>
      <w:numFmt w:val="lowerRoman"/>
      <w:lvlText w:val="%9."/>
      <w:lvlJc w:val="right"/>
      <w:pPr>
        <w:ind w:left="7473" w:hanging="180"/>
      </w:pPr>
    </w:lvl>
  </w:abstractNum>
  <w:abstractNum w:abstractNumId="50" w15:restartNumberingAfterBreak="0">
    <w:nsid w:val="224E4EA5"/>
    <w:multiLevelType w:val="hybridMultilevel"/>
    <w:tmpl w:val="BF8AB2B0"/>
    <w:lvl w:ilvl="0" w:tplc="042B0011">
      <w:start w:val="1"/>
      <w:numFmt w:val="decimal"/>
      <w:lvlText w:val="%1)"/>
      <w:lvlJc w:val="left"/>
      <w:pPr>
        <w:ind w:left="720" w:hanging="360"/>
      </w:p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51" w15:restartNumberingAfterBreak="0">
    <w:nsid w:val="2567143D"/>
    <w:multiLevelType w:val="hybridMultilevel"/>
    <w:tmpl w:val="50AC58B0"/>
    <w:lvl w:ilvl="0" w:tplc="6872678E">
      <w:start w:val="1"/>
      <w:numFmt w:val="decimal"/>
      <w:lvlText w:val="%1)"/>
      <w:lvlJc w:val="left"/>
      <w:pPr>
        <w:ind w:left="1069" w:hanging="360"/>
      </w:pPr>
      <w:rPr>
        <w:rFonts w:hint="default"/>
      </w:rPr>
    </w:lvl>
    <w:lvl w:ilvl="1" w:tplc="042B0019" w:tentative="1">
      <w:start w:val="1"/>
      <w:numFmt w:val="lowerLetter"/>
      <w:lvlText w:val="%2."/>
      <w:lvlJc w:val="left"/>
      <w:pPr>
        <w:ind w:left="1789" w:hanging="360"/>
      </w:pPr>
    </w:lvl>
    <w:lvl w:ilvl="2" w:tplc="042B001B" w:tentative="1">
      <w:start w:val="1"/>
      <w:numFmt w:val="lowerRoman"/>
      <w:lvlText w:val="%3."/>
      <w:lvlJc w:val="right"/>
      <w:pPr>
        <w:ind w:left="2509" w:hanging="180"/>
      </w:pPr>
    </w:lvl>
    <w:lvl w:ilvl="3" w:tplc="042B000F" w:tentative="1">
      <w:start w:val="1"/>
      <w:numFmt w:val="decimal"/>
      <w:lvlText w:val="%4."/>
      <w:lvlJc w:val="left"/>
      <w:pPr>
        <w:ind w:left="3229" w:hanging="360"/>
      </w:pPr>
    </w:lvl>
    <w:lvl w:ilvl="4" w:tplc="042B0019" w:tentative="1">
      <w:start w:val="1"/>
      <w:numFmt w:val="lowerLetter"/>
      <w:lvlText w:val="%5."/>
      <w:lvlJc w:val="left"/>
      <w:pPr>
        <w:ind w:left="3949" w:hanging="360"/>
      </w:pPr>
    </w:lvl>
    <w:lvl w:ilvl="5" w:tplc="042B001B" w:tentative="1">
      <w:start w:val="1"/>
      <w:numFmt w:val="lowerRoman"/>
      <w:lvlText w:val="%6."/>
      <w:lvlJc w:val="right"/>
      <w:pPr>
        <w:ind w:left="4669" w:hanging="180"/>
      </w:pPr>
    </w:lvl>
    <w:lvl w:ilvl="6" w:tplc="042B000F" w:tentative="1">
      <w:start w:val="1"/>
      <w:numFmt w:val="decimal"/>
      <w:lvlText w:val="%7."/>
      <w:lvlJc w:val="left"/>
      <w:pPr>
        <w:ind w:left="5389" w:hanging="360"/>
      </w:pPr>
    </w:lvl>
    <w:lvl w:ilvl="7" w:tplc="042B0019" w:tentative="1">
      <w:start w:val="1"/>
      <w:numFmt w:val="lowerLetter"/>
      <w:lvlText w:val="%8."/>
      <w:lvlJc w:val="left"/>
      <w:pPr>
        <w:ind w:left="6109" w:hanging="360"/>
      </w:pPr>
    </w:lvl>
    <w:lvl w:ilvl="8" w:tplc="042B001B" w:tentative="1">
      <w:start w:val="1"/>
      <w:numFmt w:val="lowerRoman"/>
      <w:lvlText w:val="%9."/>
      <w:lvlJc w:val="right"/>
      <w:pPr>
        <w:ind w:left="6829" w:hanging="180"/>
      </w:pPr>
    </w:lvl>
  </w:abstractNum>
  <w:abstractNum w:abstractNumId="52" w15:restartNumberingAfterBreak="0">
    <w:nsid w:val="275074D1"/>
    <w:multiLevelType w:val="hybridMultilevel"/>
    <w:tmpl w:val="75FA7398"/>
    <w:lvl w:ilvl="0" w:tplc="042B0011">
      <w:start w:val="1"/>
      <w:numFmt w:val="decimal"/>
      <w:lvlText w:val="%1)"/>
      <w:lvlJc w:val="left"/>
      <w:pPr>
        <w:ind w:left="1713" w:hanging="360"/>
      </w:pPr>
      <w:rPr>
        <w:b w:val="0"/>
      </w:rPr>
    </w:lvl>
    <w:lvl w:ilvl="1" w:tplc="042B0019" w:tentative="1">
      <w:start w:val="1"/>
      <w:numFmt w:val="lowerLetter"/>
      <w:lvlText w:val="%2."/>
      <w:lvlJc w:val="left"/>
      <w:pPr>
        <w:ind w:left="2433" w:hanging="360"/>
      </w:pPr>
    </w:lvl>
    <w:lvl w:ilvl="2" w:tplc="042B001B" w:tentative="1">
      <w:start w:val="1"/>
      <w:numFmt w:val="lowerRoman"/>
      <w:lvlText w:val="%3."/>
      <w:lvlJc w:val="right"/>
      <w:pPr>
        <w:ind w:left="3153" w:hanging="180"/>
      </w:pPr>
    </w:lvl>
    <w:lvl w:ilvl="3" w:tplc="042B000F" w:tentative="1">
      <w:start w:val="1"/>
      <w:numFmt w:val="decimal"/>
      <w:lvlText w:val="%4."/>
      <w:lvlJc w:val="left"/>
      <w:pPr>
        <w:ind w:left="3873" w:hanging="360"/>
      </w:pPr>
    </w:lvl>
    <w:lvl w:ilvl="4" w:tplc="042B0019" w:tentative="1">
      <w:start w:val="1"/>
      <w:numFmt w:val="lowerLetter"/>
      <w:lvlText w:val="%5."/>
      <w:lvlJc w:val="left"/>
      <w:pPr>
        <w:ind w:left="4593" w:hanging="360"/>
      </w:pPr>
    </w:lvl>
    <w:lvl w:ilvl="5" w:tplc="042B001B" w:tentative="1">
      <w:start w:val="1"/>
      <w:numFmt w:val="lowerRoman"/>
      <w:lvlText w:val="%6."/>
      <w:lvlJc w:val="right"/>
      <w:pPr>
        <w:ind w:left="5313" w:hanging="180"/>
      </w:pPr>
    </w:lvl>
    <w:lvl w:ilvl="6" w:tplc="042B000F" w:tentative="1">
      <w:start w:val="1"/>
      <w:numFmt w:val="decimal"/>
      <w:lvlText w:val="%7."/>
      <w:lvlJc w:val="left"/>
      <w:pPr>
        <w:ind w:left="6033" w:hanging="360"/>
      </w:pPr>
    </w:lvl>
    <w:lvl w:ilvl="7" w:tplc="042B0019" w:tentative="1">
      <w:start w:val="1"/>
      <w:numFmt w:val="lowerLetter"/>
      <w:lvlText w:val="%8."/>
      <w:lvlJc w:val="left"/>
      <w:pPr>
        <w:ind w:left="6753" w:hanging="360"/>
      </w:pPr>
    </w:lvl>
    <w:lvl w:ilvl="8" w:tplc="042B001B" w:tentative="1">
      <w:start w:val="1"/>
      <w:numFmt w:val="lowerRoman"/>
      <w:lvlText w:val="%9."/>
      <w:lvlJc w:val="right"/>
      <w:pPr>
        <w:ind w:left="7473" w:hanging="180"/>
      </w:pPr>
    </w:lvl>
  </w:abstractNum>
  <w:abstractNum w:abstractNumId="53" w15:restartNumberingAfterBreak="0">
    <w:nsid w:val="27C15861"/>
    <w:multiLevelType w:val="hybridMultilevel"/>
    <w:tmpl w:val="025E27E2"/>
    <w:lvl w:ilvl="0" w:tplc="F884A4E2">
      <w:start w:val="1"/>
      <w:numFmt w:val="decimal"/>
      <w:lvlText w:val="%1."/>
      <w:lvlJc w:val="left"/>
      <w:pPr>
        <w:ind w:left="675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4" w15:restartNumberingAfterBreak="0">
    <w:nsid w:val="280C2154"/>
    <w:multiLevelType w:val="hybridMultilevel"/>
    <w:tmpl w:val="B492B6B8"/>
    <w:lvl w:ilvl="0" w:tplc="042B0011">
      <w:start w:val="1"/>
      <w:numFmt w:val="decimal"/>
      <w:lvlText w:val="%1)"/>
      <w:lvlJc w:val="left"/>
      <w:pPr>
        <w:ind w:left="1713" w:hanging="360"/>
      </w:pPr>
    </w:lvl>
    <w:lvl w:ilvl="1" w:tplc="042B0019" w:tentative="1">
      <w:start w:val="1"/>
      <w:numFmt w:val="lowerLetter"/>
      <w:lvlText w:val="%2."/>
      <w:lvlJc w:val="left"/>
      <w:pPr>
        <w:ind w:left="2433" w:hanging="360"/>
      </w:pPr>
    </w:lvl>
    <w:lvl w:ilvl="2" w:tplc="042B001B" w:tentative="1">
      <w:start w:val="1"/>
      <w:numFmt w:val="lowerRoman"/>
      <w:lvlText w:val="%3."/>
      <w:lvlJc w:val="right"/>
      <w:pPr>
        <w:ind w:left="3153" w:hanging="180"/>
      </w:pPr>
    </w:lvl>
    <w:lvl w:ilvl="3" w:tplc="042B000F" w:tentative="1">
      <w:start w:val="1"/>
      <w:numFmt w:val="decimal"/>
      <w:lvlText w:val="%4."/>
      <w:lvlJc w:val="left"/>
      <w:pPr>
        <w:ind w:left="3873" w:hanging="360"/>
      </w:pPr>
    </w:lvl>
    <w:lvl w:ilvl="4" w:tplc="042B0019" w:tentative="1">
      <w:start w:val="1"/>
      <w:numFmt w:val="lowerLetter"/>
      <w:lvlText w:val="%5."/>
      <w:lvlJc w:val="left"/>
      <w:pPr>
        <w:ind w:left="4593" w:hanging="360"/>
      </w:pPr>
    </w:lvl>
    <w:lvl w:ilvl="5" w:tplc="042B001B" w:tentative="1">
      <w:start w:val="1"/>
      <w:numFmt w:val="lowerRoman"/>
      <w:lvlText w:val="%6."/>
      <w:lvlJc w:val="right"/>
      <w:pPr>
        <w:ind w:left="5313" w:hanging="180"/>
      </w:pPr>
    </w:lvl>
    <w:lvl w:ilvl="6" w:tplc="042B000F" w:tentative="1">
      <w:start w:val="1"/>
      <w:numFmt w:val="decimal"/>
      <w:lvlText w:val="%7."/>
      <w:lvlJc w:val="left"/>
      <w:pPr>
        <w:ind w:left="6033" w:hanging="360"/>
      </w:pPr>
    </w:lvl>
    <w:lvl w:ilvl="7" w:tplc="042B0019" w:tentative="1">
      <w:start w:val="1"/>
      <w:numFmt w:val="lowerLetter"/>
      <w:lvlText w:val="%8."/>
      <w:lvlJc w:val="left"/>
      <w:pPr>
        <w:ind w:left="6753" w:hanging="360"/>
      </w:pPr>
    </w:lvl>
    <w:lvl w:ilvl="8" w:tplc="042B001B" w:tentative="1">
      <w:start w:val="1"/>
      <w:numFmt w:val="lowerRoman"/>
      <w:lvlText w:val="%9."/>
      <w:lvlJc w:val="right"/>
      <w:pPr>
        <w:ind w:left="7473" w:hanging="180"/>
      </w:pPr>
    </w:lvl>
  </w:abstractNum>
  <w:abstractNum w:abstractNumId="55" w15:restartNumberingAfterBreak="0">
    <w:nsid w:val="296C4B4B"/>
    <w:multiLevelType w:val="hybridMultilevel"/>
    <w:tmpl w:val="C1FED17E"/>
    <w:lvl w:ilvl="0" w:tplc="47003870">
      <w:start w:val="1"/>
      <w:numFmt w:val="decimal"/>
      <w:lvlText w:val="%1."/>
      <w:lvlJc w:val="left"/>
      <w:pPr>
        <w:ind w:left="1713" w:hanging="360"/>
      </w:pPr>
      <w:rPr>
        <w:b w:val="0"/>
      </w:rPr>
    </w:lvl>
    <w:lvl w:ilvl="1" w:tplc="042B0019" w:tentative="1">
      <w:start w:val="1"/>
      <w:numFmt w:val="lowerLetter"/>
      <w:lvlText w:val="%2."/>
      <w:lvlJc w:val="left"/>
      <w:pPr>
        <w:ind w:left="2433" w:hanging="360"/>
      </w:pPr>
    </w:lvl>
    <w:lvl w:ilvl="2" w:tplc="042B001B" w:tentative="1">
      <w:start w:val="1"/>
      <w:numFmt w:val="lowerRoman"/>
      <w:lvlText w:val="%3."/>
      <w:lvlJc w:val="right"/>
      <w:pPr>
        <w:ind w:left="3153" w:hanging="180"/>
      </w:pPr>
    </w:lvl>
    <w:lvl w:ilvl="3" w:tplc="042B000F" w:tentative="1">
      <w:start w:val="1"/>
      <w:numFmt w:val="decimal"/>
      <w:lvlText w:val="%4."/>
      <w:lvlJc w:val="left"/>
      <w:pPr>
        <w:ind w:left="3873" w:hanging="360"/>
      </w:pPr>
    </w:lvl>
    <w:lvl w:ilvl="4" w:tplc="042B0019" w:tentative="1">
      <w:start w:val="1"/>
      <w:numFmt w:val="lowerLetter"/>
      <w:lvlText w:val="%5."/>
      <w:lvlJc w:val="left"/>
      <w:pPr>
        <w:ind w:left="4593" w:hanging="360"/>
      </w:pPr>
    </w:lvl>
    <w:lvl w:ilvl="5" w:tplc="042B001B" w:tentative="1">
      <w:start w:val="1"/>
      <w:numFmt w:val="lowerRoman"/>
      <w:lvlText w:val="%6."/>
      <w:lvlJc w:val="right"/>
      <w:pPr>
        <w:ind w:left="5313" w:hanging="180"/>
      </w:pPr>
    </w:lvl>
    <w:lvl w:ilvl="6" w:tplc="042B000F" w:tentative="1">
      <w:start w:val="1"/>
      <w:numFmt w:val="decimal"/>
      <w:lvlText w:val="%7."/>
      <w:lvlJc w:val="left"/>
      <w:pPr>
        <w:ind w:left="6033" w:hanging="360"/>
      </w:pPr>
    </w:lvl>
    <w:lvl w:ilvl="7" w:tplc="042B0019" w:tentative="1">
      <w:start w:val="1"/>
      <w:numFmt w:val="lowerLetter"/>
      <w:lvlText w:val="%8."/>
      <w:lvlJc w:val="left"/>
      <w:pPr>
        <w:ind w:left="6753" w:hanging="360"/>
      </w:pPr>
    </w:lvl>
    <w:lvl w:ilvl="8" w:tplc="042B001B" w:tentative="1">
      <w:start w:val="1"/>
      <w:numFmt w:val="lowerRoman"/>
      <w:lvlText w:val="%9."/>
      <w:lvlJc w:val="right"/>
      <w:pPr>
        <w:ind w:left="7473" w:hanging="180"/>
      </w:pPr>
    </w:lvl>
  </w:abstractNum>
  <w:abstractNum w:abstractNumId="56" w15:restartNumberingAfterBreak="0">
    <w:nsid w:val="2AF71148"/>
    <w:multiLevelType w:val="hybridMultilevel"/>
    <w:tmpl w:val="52084CEA"/>
    <w:lvl w:ilvl="0" w:tplc="042B000F">
      <w:start w:val="1"/>
      <w:numFmt w:val="decimal"/>
      <w:lvlText w:val="%1."/>
      <w:lvlJc w:val="left"/>
      <w:pPr>
        <w:ind w:left="1713" w:hanging="360"/>
      </w:pPr>
    </w:lvl>
    <w:lvl w:ilvl="1" w:tplc="042B0019" w:tentative="1">
      <w:start w:val="1"/>
      <w:numFmt w:val="lowerLetter"/>
      <w:lvlText w:val="%2."/>
      <w:lvlJc w:val="left"/>
      <w:pPr>
        <w:ind w:left="2433" w:hanging="360"/>
      </w:pPr>
    </w:lvl>
    <w:lvl w:ilvl="2" w:tplc="042B001B" w:tentative="1">
      <w:start w:val="1"/>
      <w:numFmt w:val="lowerRoman"/>
      <w:lvlText w:val="%3."/>
      <w:lvlJc w:val="right"/>
      <w:pPr>
        <w:ind w:left="3153" w:hanging="180"/>
      </w:pPr>
    </w:lvl>
    <w:lvl w:ilvl="3" w:tplc="042B000F" w:tentative="1">
      <w:start w:val="1"/>
      <w:numFmt w:val="decimal"/>
      <w:lvlText w:val="%4."/>
      <w:lvlJc w:val="left"/>
      <w:pPr>
        <w:ind w:left="3873" w:hanging="360"/>
      </w:pPr>
    </w:lvl>
    <w:lvl w:ilvl="4" w:tplc="042B0019" w:tentative="1">
      <w:start w:val="1"/>
      <w:numFmt w:val="lowerLetter"/>
      <w:lvlText w:val="%5."/>
      <w:lvlJc w:val="left"/>
      <w:pPr>
        <w:ind w:left="4593" w:hanging="360"/>
      </w:pPr>
    </w:lvl>
    <w:lvl w:ilvl="5" w:tplc="042B001B" w:tentative="1">
      <w:start w:val="1"/>
      <w:numFmt w:val="lowerRoman"/>
      <w:lvlText w:val="%6."/>
      <w:lvlJc w:val="right"/>
      <w:pPr>
        <w:ind w:left="5313" w:hanging="180"/>
      </w:pPr>
    </w:lvl>
    <w:lvl w:ilvl="6" w:tplc="042B000F" w:tentative="1">
      <w:start w:val="1"/>
      <w:numFmt w:val="decimal"/>
      <w:lvlText w:val="%7."/>
      <w:lvlJc w:val="left"/>
      <w:pPr>
        <w:ind w:left="6033" w:hanging="360"/>
      </w:pPr>
    </w:lvl>
    <w:lvl w:ilvl="7" w:tplc="042B0019" w:tentative="1">
      <w:start w:val="1"/>
      <w:numFmt w:val="lowerLetter"/>
      <w:lvlText w:val="%8."/>
      <w:lvlJc w:val="left"/>
      <w:pPr>
        <w:ind w:left="6753" w:hanging="360"/>
      </w:pPr>
    </w:lvl>
    <w:lvl w:ilvl="8" w:tplc="042B001B" w:tentative="1">
      <w:start w:val="1"/>
      <w:numFmt w:val="lowerRoman"/>
      <w:lvlText w:val="%9."/>
      <w:lvlJc w:val="right"/>
      <w:pPr>
        <w:ind w:left="7473" w:hanging="180"/>
      </w:pPr>
    </w:lvl>
  </w:abstractNum>
  <w:abstractNum w:abstractNumId="57" w15:restartNumberingAfterBreak="0">
    <w:nsid w:val="2B883DDA"/>
    <w:multiLevelType w:val="hybridMultilevel"/>
    <w:tmpl w:val="2F3A37EE"/>
    <w:lvl w:ilvl="0" w:tplc="3B324A0C">
      <w:start w:val="1"/>
      <w:numFmt w:val="decimal"/>
      <w:lvlText w:val="%1)"/>
      <w:lvlJc w:val="left"/>
      <w:pPr>
        <w:ind w:left="1069" w:hanging="360"/>
      </w:pPr>
      <w:rPr>
        <w:rFonts w:hint="default"/>
      </w:rPr>
    </w:lvl>
    <w:lvl w:ilvl="1" w:tplc="042B0019" w:tentative="1">
      <w:start w:val="1"/>
      <w:numFmt w:val="lowerLetter"/>
      <w:lvlText w:val="%2."/>
      <w:lvlJc w:val="left"/>
      <w:pPr>
        <w:ind w:left="1789" w:hanging="360"/>
      </w:pPr>
    </w:lvl>
    <w:lvl w:ilvl="2" w:tplc="042B001B" w:tentative="1">
      <w:start w:val="1"/>
      <w:numFmt w:val="lowerRoman"/>
      <w:lvlText w:val="%3."/>
      <w:lvlJc w:val="right"/>
      <w:pPr>
        <w:ind w:left="2509" w:hanging="180"/>
      </w:pPr>
    </w:lvl>
    <w:lvl w:ilvl="3" w:tplc="042B000F" w:tentative="1">
      <w:start w:val="1"/>
      <w:numFmt w:val="decimal"/>
      <w:lvlText w:val="%4."/>
      <w:lvlJc w:val="left"/>
      <w:pPr>
        <w:ind w:left="3229" w:hanging="360"/>
      </w:pPr>
    </w:lvl>
    <w:lvl w:ilvl="4" w:tplc="042B0019" w:tentative="1">
      <w:start w:val="1"/>
      <w:numFmt w:val="lowerLetter"/>
      <w:lvlText w:val="%5."/>
      <w:lvlJc w:val="left"/>
      <w:pPr>
        <w:ind w:left="3949" w:hanging="360"/>
      </w:pPr>
    </w:lvl>
    <w:lvl w:ilvl="5" w:tplc="042B001B" w:tentative="1">
      <w:start w:val="1"/>
      <w:numFmt w:val="lowerRoman"/>
      <w:lvlText w:val="%6."/>
      <w:lvlJc w:val="right"/>
      <w:pPr>
        <w:ind w:left="4669" w:hanging="180"/>
      </w:pPr>
    </w:lvl>
    <w:lvl w:ilvl="6" w:tplc="042B000F" w:tentative="1">
      <w:start w:val="1"/>
      <w:numFmt w:val="decimal"/>
      <w:lvlText w:val="%7."/>
      <w:lvlJc w:val="left"/>
      <w:pPr>
        <w:ind w:left="5389" w:hanging="360"/>
      </w:pPr>
    </w:lvl>
    <w:lvl w:ilvl="7" w:tplc="042B0019" w:tentative="1">
      <w:start w:val="1"/>
      <w:numFmt w:val="lowerLetter"/>
      <w:lvlText w:val="%8."/>
      <w:lvlJc w:val="left"/>
      <w:pPr>
        <w:ind w:left="6109" w:hanging="360"/>
      </w:pPr>
    </w:lvl>
    <w:lvl w:ilvl="8" w:tplc="042B001B" w:tentative="1">
      <w:start w:val="1"/>
      <w:numFmt w:val="lowerRoman"/>
      <w:lvlText w:val="%9."/>
      <w:lvlJc w:val="right"/>
      <w:pPr>
        <w:ind w:left="6829" w:hanging="180"/>
      </w:pPr>
    </w:lvl>
  </w:abstractNum>
  <w:abstractNum w:abstractNumId="58" w15:restartNumberingAfterBreak="0">
    <w:nsid w:val="2B9A7ABB"/>
    <w:multiLevelType w:val="hybridMultilevel"/>
    <w:tmpl w:val="C3AE75F4"/>
    <w:lvl w:ilvl="0" w:tplc="042B000F">
      <w:start w:val="1"/>
      <w:numFmt w:val="decimal"/>
      <w:lvlText w:val="%1."/>
      <w:lvlJc w:val="left"/>
      <w:pPr>
        <w:ind w:left="720" w:hanging="360"/>
      </w:pPr>
      <w:rPr>
        <w:rFonts w:hint="default"/>
      </w:r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59" w15:restartNumberingAfterBreak="0">
    <w:nsid w:val="2C003F1A"/>
    <w:multiLevelType w:val="hybridMultilevel"/>
    <w:tmpl w:val="F7D446AA"/>
    <w:lvl w:ilvl="0" w:tplc="042B0011">
      <w:start w:val="1"/>
      <w:numFmt w:val="decimal"/>
      <w:lvlText w:val="%1)"/>
      <w:lvlJc w:val="left"/>
      <w:pPr>
        <w:ind w:left="720" w:hanging="360"/>
      </w:p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60" w15:restartNumberingAfterBreak="0">
    <w:nsid w:val="2D8C15D6"/>
    <w:multiLevelType w:val="hybridMultilevel"/>
    <w:tmpl w:val="DB84ED6E"/>
    <w:lvl w:ilvl="0" w:tplc="042B000F">
      <w:start w:val="1"/>
      <w:numFmt w:val="decimal"/>
      <w:lvlText w:val="%1."/>
      <w:lvlJc w:val="left"/>
      <w:pPr>
        <w:ind w:left="720" w:hanging="360"/>
      </w:p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61" w15:restartNumberingAfterBreak="0">
    <w:nsid w:val="2D8F76D1"/>
    <w:multiLevelType w:val="hybridMultilevel"/>
    <w:tmpl w:val="0EB0CE02"/>
    <w:lvl w:ilvl="0" w:tplc="042B0011">
      <w:start w:val="1"/>
      <w:numFmt w:val="decimal"/>
      <w:lvlText w:val="%1)"/>
      <w:lvlJc w:val="left"/>
      <w:pPr>
        <w:ind w:left="720" w:hanging="360"/>
      </w:p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62" w15:restartNumberingAfterBreak="0">
    <w:nsid w:val="2E0A6D4E"/>
    <w:multiLevelType w:val="hybridMultilevel"/>
    <w:tmpl w:val="330A55A2"/>
    <w:lvl w:ilvl="0" w:tplc="A7D64598">
      <w:start w:val="1"/>
      <w:numFmt w:val="decimal"/>
      <w:lvlText w:val="%1."/>
      <w:lvlJc w:val="left"/>
      <w:pPr>
        <w:ind w:left="1070" w:hanging="360"/>
      </w:pPr>
      <w:rPr>
        <w:b w:val="0"/>
        <w:bCs w:val="0"/>
      </w:rPr>
    </w:lvl>
    <w:lvl w:ilvl="1" w:tplc="042B000F">
      <w:start w:val="1"/>
      <w:numFmt w:val="decimal"/>
      <w:lvlText w:val="%2."/>
      <w:lvlJc w:val="left"/>
      <w:pPr>
        <w:ind w:left="1815" w:hanging="360"/>
      </w:pPr>
    </w:lvl>
    <w:lvl w:ilvl="2" w:tplc="042B001B" w:tentative="1">
      <w:start w:val="1"/>
      <w:numFmt w:val="lowerRoman"/>
      <w:lvlText w:val="%3."/>
      <w:lvlJc w:val="right"/>
      <w:pPr>
        <w:ind w:left="2535" w:hanging="180"/>
      </w:pPr>
    </w:lvl>
    <w:lvl w:ilvl="3" w:tplc="042B000F" w:tentative="1">
      <w:start w:val="1"/>
      <w:numFmt w:val="decimal"/>
      <w:lvlText w:val="%4."/>
      <w:lvlJc w:val="left"/>
      <w:pPr>
        <w:ind w:left="3255" w:hanging="360"/>
      </w:pPr>
    </w:lvl>
    <w:lvl w:ilvl="4" w:tplc="042B0019" w:tentative="1">
      <w:start w:val="1"/>
      <w:numFmt w:val="lowerLetter"/>
      <w:lvlText w:val="%5."/>
      <w:lvlJc w:val="left"/>
      <w:pPr>
        <w:ind w:left="3975" w:hanging="360"/>
      </w:pPr>
    </w:lvl>
    <w:lvl w:ilvl="5" w:tplc="042B001B" w:tentative="1">
      <w:start w:val="1"/>
      <w:numFmt w:val="lowerRoman"/>
      <w:lvlText w:val="%6."/>
      <w:lvlJc w:val="right"/>
      <w:pPr>
        <w:ind w:left="4695" w:hanging="180"/>
      </w:pPr>
    </w:lvl>
    <w:lvl w:ilvl="6" w:tplc="042B000F" w:tentative="1">
      <w:start w:val="1"/>
      <w:numFmt w:val="decimal"/>
      <w:lvlText w:val="%7."/>
      <w:lvlJc w:val="left"/>
      <w:pPr>
        <w:ind w:left="5415" w:hanging="360"/>
      </w:pPr>
    </w:lvl>
    <w:lvl w:ilvl="7" w:tplc="042B0019" w:tentative="1">
      <w:start w:val="1"/>
      <w:numFmt w:val="lowerLetter"/>
      <w:lvlText w:val="%8."/>
      <w:lvlJc w:val="left"/>
      <w:pPr>
        <w:ind w:left="6135" w:hanging="360"/>
      </w:pPr>
    </w:lvl>
    <w:lvl w:ilvl="8" w:tplc="042B001B" w:tentative="1">
      <w:start w:val="1"/>
      <w:numFmt w:val="lowerRoman"/>
      <w:lvlText w:val="%9."/>
      <w:lvlJc w:val="right"/>
      <w:pPr>
        <w:ind w:left="6855" w:hanging="180"/>
      </w:pPr>
    </w:lvl>
  </w:abstractNum>
  <w:abstractNum w:abstractNumId="63" w15:restartNumberingAfterBreak="0">
    <w:nsid w:val="2E3C61D9"/>
    <w:multiLevelType w:val="hybridMultilevel"/>
    <w:tmpl w:val="654EE8C2"/>
    <w:lvl w:ilvl="0" w:tplc="042B000F">
      <w:start w:val="1"/>
      <w:numFmt w:val="decimal"/>
      <w:lvlText w:val="%1."/>
      <w:lvlJc w:val="left"/>
      <w:pPr>
        <w:ind w:left="720" w:hanging="360"/>
      </w:pPr>
      <w:rPr>
        <w:rFonts w:hint="default"/>
      </w:r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64" w15:restartNumberingAfterBreak="0">
    <w:nsid w:val="2F1D22BA"/>
    <w:multiLevelType w:val="hybridMultilevel"/>
    <w:tmpl w:val="D4D4799E"/>
    <w:lvl w:ilvl="0" w:tplc="F1B67C10">
      <w:start w:val="1"/>
      <w:numFmt w:val="decimal"/>
      <w:lvlText w:val="%1)"/>
      <w:lvlJc w:val="left"/>
      <w:pPr>
        <w:ind w:left="1080" w:hanging="360"/>
      </w:pPr>
      <w:rPr>
        <w:rFonts w:hint="default"/>
      </w:rPr>
    </w:lvl>
    <w:lvl w:ilvl="1" w:tplc="042B0019" w:tentative="1">
      <w:start w:val="1"/>
      <w:numFmt w:val="lowerLetter"/>
      <w:lvlText w:val="%2."/>
      <w:lvlJc w:val="left"/>
      <w:pPr>
        <w:ind w:left="1800" w:hanging="360"/>
      </w:pPr>
    </w:lvl>
    <w:lvl w:ilvl="2" w:tplc="042B001B" w:tentative="1">
      <w:start w:val="1"/>
      <w:numFmt w:val="lowerRoman"/>
      <w:lvlText w:val="%3."/>
      <w:lvlJc w:val="right"/>
      <w:pPr>
        <w:ind w:left="2520" w:hanging="180"/>
      </w:pPr>
    </w:lvl>
    <w:lvl w:ilvl="3" w:tplc="042B000F" w:tentative="1">
      <w:start w:val="1"/>
      <w:numFmt w:val="decimal"/>
      <w:lvlText w:val="%4."/>
      <w:lvlJc w:val="left"/>
      <w:pPr>
        <w:ind w:left="3240" w:hanging="360"/>
      </w:pPr>
    </w:lvl>
    <w:lvl w:ilvl="4" w:tplc="042B0019" w:tentative="1">
      <w:start w:val="1"/>
      <w:numFmt w:val="lowerLetter"/>
      <w:lvlText w:val="%5."/>
      <w:lvlJc w:val="left"/>
      <w:pPr>
        <w:ind w:left="3960" w:hanging="360"/>
      </w:pPr>
    </w:lvl>
    <w:lvl w:ilvl="5" w:tplc="042B001B" w:tentative="1">
      <w:start w:val="1"/>
      <w:numFmt w:val="lowerRoman"/>
      <w:lvlText w:val="%6."/>
      <w:lvlJc w:val="right"/>
      <w:pPr>
        <w:ind w:left="4680" w:hanging="180"/>
      </w:pPr>
    </w:lvl>
    <w:lvl w:ilvl="6" w:tplc="042B000F" w:tentative="1">
      <w:start w:val="1"/>
      <w:numFmt w:val="decimal"/>
      <w:lvlText w:val="%7."/>
      <w:lvlJc w:val="left"/>
      <w:pPr>
        <w:ind w:left="5400" w:hanging="360"/>
      </w:pPr>
    </w:lvl>
    <w:lvl w:ilvl="7" w:tplc="042B0019" w:tentative="1">
      <w:start w:val="1"/>
      <w:numFmt w:val="lowerLetter"/>
      <w:lvlText w:val="%8."/>
      <w:lvlJc w:val="left"/>
      <w:pPr>
        <w:ind w:left="6120" w:hanging="360"/>
      </w:pPr>
    </w:lvl>
    <w:lvl w:ilvl="8" w:tplc="042B001B" w:tentative="1">
      <w:start w:val="1"/>
      <w:numFmt w:val="lowerRoman"/>
      <w:lvlText w:val="%9."/>
      <w:lvlJc w:val="right"/>
      <w:pPr>
        <w:ind w:left="6840" w:hanging="180"/>
      </w:pPr>
    </w:lvl>
  </w:abstractNum>
  <w:abstractNum w:abstractNumId="65" w15:restartNumberingAfterBreak="0">
    <w:nsid w:val="2F2B3718"/>
    <w:multiLevelType w:val="hybridMultilevel"/>
    <w:tmpl w:val="C1FED17E"/>
    <w:lvl w:ilvl="0" w:tplc="47003870">
      <w:start w:val="1"/>
      <w:numFmt w:val="decimal"/>
      <w:lvlText w:val="%1."/>
      <w:lvlJc w:val="left"/>
      <w:pPr>
        <w:ind w:left="1713" w:hanging="360"/>
      </w:pPr>
      <w:rPr>
        <w:b w:val="0"/>
      </w:rPr>
    </w:lvl>
    <w:lvl w:ilvl="1" w:tplc="042B0019" w:tentative="1">
      <w:start w:val="1"/>
      <w:numFmt w:val="lowerLetter"/>
      <w:lvlText w:val="%2."/>
      <w:lvlJc w:val="left"/>
      <w:pPr>
        <w:ind w:left="2433" w:hanging="360"/>
      </w:pPr>
    </w:lvl>
    <w:lvl w:ilvl="2" w:tplc="042B001B" w:tentative="1">
      <w:start w:val="1"/>
      <w:numFmt w:val="lowerRoman"/>
      <w:lvlText w:val="%3."/>
      <w:lvlJc w:val="right"/>
      <w:pPr>
        <w:ind w:left="3153" w:hanging="180"/>
      </w:pPr>
    </w:lvl>
    <w:lvl w:ilvl="3" w:tplc="042B000F" w:tentative="1">
      <w:start w:val="1"/>
      <w:numFmt w:val="decimal"/>
      <w:lvlText w:val="%4."/>
      <w:lvlJc w:val="left"/>
      <w:pPr>
        <w:ind w:left="3873" w:hanging="360"/>
      </w:pPr>
    </w:lvl>
    <w:lvl w:ilvl="4" w:tplc="042B0019" w:tentative="1">
      <w:start w:val="1"/>
      <w:numFmt w:val="lowerLetter"/>
      <w:lvlText w:val="%5."/>
      <w:lvlJc w:val="left"/>
      <w:pPr>
        <w:ind w:left="4593" w:hanging="360"/>
      </w:pPr>
    </w:lvl>
    <w:lvl w:ilvl="5" w:tplc="042B001B" w:tentative="1">
      <w:start w:val="1"/>
      <w:numFmt w:val="lowerRoman"/>
      <w:lvlText w:val="%6."/>
      <w:lvlJc w:val="right"/>
      <w:pPr>
        <w:ind w:left="5313" w:hanging="180"/>
      </w:pPr>
    </w:lvl>
    <w:lvl w:ilvl="6" w:tplc="042B000F" w:tentative="1">
      <w:start w:val="1"/>
      <w:numFmt w:val="decimal"/>
      <w:lvlText w:val="%7."/>
      <w:lvlJc w:val="left"/>
      <w:pPr>
        <w:ind w:left="6033" w:hanging="360"/>
      </w:pPr>
    </w:lvl>
    <w:lvl w:ilvl="7" w:tplc="042B0019" w:tentative="1">
      <w:start w:val="1"/>
      <w:numFmt w:val="lowerLetter"/>
      <w:lvlText w:val="%8."/>
      <w:lvlJc w:val="left"/>
      <w:pPr>
        <w:ind w:left="6753" w:hanging="360"/>
      </w:pPr>
    </w:lvl>
    <w:lvl w:ilvl="8" w:tplc="042B001B" w:tentative="1">
      <w:start w:val="1"/>
      <w:numFmt w:val="lowerRoman"/>
      <w:lvlText w:val="%9."/>
      <w:lvlJc w:val="right"/>
      <w:pPr>
        <w:ind w:left="7473" w:hanging="180"/>
      </w:pPr>
    </w:lvl>
  </w:abstractNum>
  <w:abstractNum w:abstractNumId="66" w15:restartNumberingAfterBreak="0">
    <w:nsid w:val="2FCB3C70"/>
    <w:multiLevelType w:val="hybridMultilevel"/>
    <w:tmpl w:val="92A8BBF4"/>
    <w:lvl w:ilvl="0" w:tplc="042B000F">
      <w:start w:val="1"/>
      <w:numFmt w:val="decimal"/>
      <w:lvlText w:val="%1."/>
      <w:lvlJc w:val="left"/>
      <w:pPr>
        <w:ind w:left="720" w:hanging="360"/>
      </w:pPr>
      <w:rPr>
        <w:rFonts w:hint="default"/>
      </w:r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67" w15:restartNumberingAfterBreak="0">
    <w:nsid w:val="308B6F85"/>
    <w:multiLevelType w:val="hybridMultilevel"/>
    <w:tmpl w:val="453A4B00"/>
    <w:lvl w:ilvl="0" w:tplc="B90A641C">
      <w:start w:val="1"/>
      <w:numFmt w:val="decimal"/>
      <w:lvlText w:val="%1."/>
      <w:lvlJc w:val="left"/>
      <w:pPr>
        <w:ind w:left="720" w:hanging="360"/>
      </w:pPr>
      <w:rPr>
        <w:b w:val="0"/>
        <w:bCs w:val="0"/>
      </w:r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68" w15:restartNumberingAfterBreak="0">
    <w:nsid w:val="31A82F5E"/>
    <w:multiLevelType w:val="hybridMultilevel"/>
    <w:tmpl w:val="0A06026C"/>
    <w:lvl w:ilvl="0" w:tplc="F896350A">
      <w:start w:val="1"/>
      <w:numFmt w:val="decimal"/>
      <w:lvlText w:val="%1."/>
      <w:lvlJc w:val="left"/>
      <w:pPr>
        <w:ind w:left="1068" w:hanging="360"/>
      </w:pPr>
      <w:rPr>
        <w:rFonts w:hint="default"/>
      </w:rPr>
    </w:lvl>
    <w:lvl w:ilvl="1" w:tplc="042B0019" w:tentative="1">
      <w:start w:val="1"/>
      <w:numFmt w:val="lowerLetter"/>
      <w:lvlText w:val="%2."/>
      <w:lvlJc w:val="left"/>
      <w:pPr>
        <w:ind w:left="1788" w:hanging="360"/>
      </w:pPr>
    </w:lvl>
    <w:lvl w:ilvl="2" w:tplc="042B001B" w:tentative="1">
      <w:start w:val="1"/>
      <w:numFmt w:val="lowerRoman"/>
      <w:lvlText w:val="%3."/>
      <w:lvlJc w:val="right"/>
      <w:pPr>
        <w:ind w:left="2508" w:hanging="180"/>
      </w:pPr>
    </w:lvl>
    <w:lvl w:ilvl="3" w:tplc="042B000F" w:tentative="1">
      <w:start w:val="1"/>
      <w:numFmt w:val="decimal"/>
      <w:lvlText w:val="%4."/>
      <w:lvlJc w:val="left"/>
      <w:pPr>
        <w:ind w:left="3228" w:hanging="360"/>
      </w:pPr>
    </w:lvl>
    <w:lvl w:ilvl="4" w:tplc="042B0019" w:tentative="1">
      <w:start w:val="1"/>
      <w:numFmt w:val="lowerLetter"/>
      <w:lvlText w:val="%5."/>
      <w:lvlJc w:val="left"/>
      <w:pPr>
        <w:ind w:left="3948" w:hanging="360"/>
      </w:pPr>
    </w:lvl>
    <w:lvl w:ilvl="5" w:tplc="042B001B" w:tentative="1">
      <w:start w:val="1"/>
      <w:numFmt w:val="lowerRoman"/>
      <w:lvlText w:val="%6."/>
      <w:lvlJc w:val="right"/>
      <w:pPr>
        <w:ind w:left="4668" w:hanging="180"/>
      </w:pPr>
    </w:lvl>
    <w:lvl w:ilvl="6" w:tplc="042B000F" w:tentative="1">
      <w:start w:val="1"/>
      <w:numFmt w:val="decimal"/>
      <w:lvlText w:val="%7."/>
      <w:lvlJc w:val="left"/>
      <w:pPr>
        <w:ind w:left="5388" w:hanging="360"/>
      </w:pPr>
    </w:lvl>
    <w:lvl w:ilvl="7" w:tplc="042B0019" w:tentative="1">
      <w:start w:val="1"/>
      <w:numFmt w:val="lowerLetter"/>
      <w:lvlText w:val="%8."/>
      <w:lvlJc w:val="left"/>
      <w:pPr>
        <w:ind w:left="6108" w:hanging="360"/>
      </w:pPr>
    </w:lvl>
    <w:lvl w:ilvl="8" w:tplc="042B001B" w:tentative="1">
      <w:start w:val="1"/>
      <w:numFmt w:val="lowerRoman"/>
      <w:lvlText w:val="%9."/>
      <w:lvlJc w:val="right"/>
      <w:pPr>
        <w:ind w:left="6828" w:hanging="180"/>
      </w:pPr>
    </w:lvl>
  </w:abstractNum>
  <w:abstractNum w:abstractNumId="69" w15:restartNumberingAfterBreak="0">
    <w:nsid w:val="32227F8E"/>
    <w:multiLevelType w:val="hybridMultilevel"/>
    <w:tmpl w:val="77487918"/>
    <w:lvl w:ilvl="0" w:tplc="042B0011">
      <w:start w:val="1"/>
      <w:numFmt w:val="decimal"/>
      <w:lvlText w:val="%1)"/>
      <w:lvlJc w:val="left"/>
      <w:pPr>
        <w:ind w:left="720" w:hanging="360"/>
      </w:p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70" w15:restartNumberingAfterBreak="0">
    <w:nsid w:val="325E7A4E"/>
    <w:multiLevelType w:val="hybridMultilevel"/>
    <w:tmpl w:val="AF0E229E"/>
    <w:lvl w:ilvl="0" w:tplc="92E87068">
      <w:start w:val="1"/>
      <w:numFmt w:val="decimal"/>
      <w:lvlText w:val="%1."/>
      <w:lvlJc w:val="left"/>
      <w:pPr>
        <w:ind w:left="1854" w:hanging="360"/>
      </w:pPr>
      <w:rPr>
        <w:b w:val="0"/>
        <w:bCs w:val="0"/>
      </w:rPr>
    </w:lvl>
    <w:lvl w:ilvl="1" w:tplc="042B0019" w:tentative="1">
      <w:start w:val="1"/>
      <w:numFmt w:val="lowerLetter"/>
      <w:lvlText w:val="%2."/>
      <w:lvlJc w:val="left"/>
      <w:pPr>
        <w:ind w:left="2574" w:hanging="360"/>
      </w:pPr>
    </w:lvl>
    <w:lvl w:ilvl="2" w:tplc="042B001B" w:tentative="1">
      <w:start w:val="1"/>
      <w:numFmt w:val="lowerRoman"/>
      <w:lvlText w:val="%3."/>
      <w:lvlJc w:val="right"/>
      <w:pPr>
        <w:ind w:left="3294" w:hanging="180"/>
      </w:pPr>
    </w:lvl>
    <w:lvl w:ilvl="3" w:tplc="042B000F" w:tentative="1">
      <w:start w:val="1"/>
      <w:numFmt w:val="decimal"/>
      <w:lvlText w:val="%4."/>
      <w:lvlJc w:val="left"/>
      <w:pPr>
        <w:ind w:left="4014" w:hanging="360"/>
      </w:pPr>
    </w:lvl>
    <w:lvl w:ilvl="4" w:tplc="042B0019" w:tentative="1">
      <w:start w:val="1"/>
      <w:numFmt w:val="lowerLetter"/>
      <w:lvlText w:val="%5."/>
      <w:lvlJc w:val="left"/>
      <w:pPr>
        <w:ind w:left="4734" w:hanging="360"/>
      </w:pPr>
    </w:lvl>
    <w:lvl w:ilvl="5" w:tplc="042B001B" w:tentative="1">
      <w:start w:val="1"/>
      <w:numFmt w:val="lowerRoman"/>
      <w:lvlText w:val="%6."/>
      <w:lvlJc w:val="right"/>
      <w:pPr>
        <w:ind w:left="5454" w:hanging="180"/>
      </w:pPr>
    </w:lvl>
    <w:lvl w:ilvl="6" w:tplc="042B000F" w:tentative="1">
      <w:start w:val="1"/>
      <w:numFmt w:val="decimal"/>
      <w:lvlText w:val="%7."/>
      <w:lvlJc w:val="left"/>
      <w:pPr>
        <w:ind w:left="6174" w:hanging="360"/>
      </w:pPr>
    </w:lvl>
    <w:lvl w:ilvl="7" w:tplc="042B0019" w:tentative="1">
      <w:start w:val="1"/>
      <w:numFmt w:val="lowerLetter"/>
      <w:lvlText w:val="%8."/>
      <w:lvlJc w:val="left"/>
      <w:pPr>
        <w:ind w:left="6894" w:hanging="360"/>
      </w:pPr>
    </w:lvl>
    <w:lvl w:ilvl="8" w:tplc="042B001B" w:tentative="1">
      <w:start w:val="1"/>
      <w:numFmt w:val="lowerRoman"/>
      <w:lvlText w:val="%9."/>
      <w:lvlJc w:val="right"/>
      <w:pPr>
        <w:ind w:left="7614" w:hanging="180"/>
      </w:pPr>
    </w:lvl>
  </w:abstractNum>
  <w:abstractNum w:abstractNumId="71" w15:restartNumberingAfterBreak="0">
    <w:nsid w:val="32A63B76"/>
    <w:multiLevelType w:val="hybridMultilevel"/>
    <w:tmpl w:val="C50E633C"/>
    <w:lvl w:ilvl="0" w:tplc="042B0011">
      <w:start w:val="1"/>
      <w:numFmt w:val="decimal"/>
      <w:lvlText w:val="%1)"/>
      <w:lvlJc w:val="left"/>
      <w:pPr>
        <w:ind w:left="720" w:hanging="360"/>
      </w:pPr>
      <w:rPr>
        <w:rFonts w:hint="default"/>
      </w:r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72" w15:restartNumberingAfterBreak="0">
    <w:nsid w:val="34A31730"/>
    <w:multiLevelType w:val="hybridMultilevel"/>
    <w:tmpl w:val="9ABED4AA"/>
    <w:lvl w:ilvl="0" w:tplc="042B0011">
      <w:start w:val="1"/>
      <w:numFmt w:val="decimal"/>
      <w:lvlText w:val="%1)"/>
      <w:lvlJc w:val="left"/>
      <w:pPr>
        <w:ind w:left="720" w:hanging="360"/>
      </w:pPr>
      <w:rPr>
        <w:rFonts w:hint="default"/>
      </w:r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73" w15:restartNumberingAfterBreak="0">
    <w:nsid w:val="355005F0"/>
    <w:multiLevelType w:val="hybridMultilevel"/>
    <w:tmpl w:val="0A06026C"/>
    <w:lvl w:ilvl="0" w:tplc="F896350A">
      <w:start w:val="1"/>
      <w:numFmt w:val="decimal"/>
      <w:lvlText w:val="%1."/>
      <w:lvlJc w:val="left"/>
      <w:pPr>
        <w:ind w:left="1068" w:hanging="360"/>
      </w:pPr>
      <w:rPr>
        <w:rFonts w:hint="default"/>
      </w:rPr>
    </w:lvl>
    <w:lvl w:ilvl="1" w:tplc="042B0019" w:tentative="1">
      <w:start w:val="1"/>
      <w:numFmt w:val="lowerLetter"/>
      <w:lvlText w:val="%2."/>
      <w:lvlJc w:val="left"/>
      <w:pPr>
        <w:ind w:left="1788" w:hanging="360"/>
      </w:pPr>
    </w:lvl>
    <w:lvl w:ilvl="2" w:tplc="042B001B" w:tentative="1">
      <w:start w:val="1"/>
      <w:numFmt w:val="lowerRoman"/>
      <w:lvlText w:val="%3."/>
      <w:lvlJc w:val="right"/>
      <w:pPr>
        <w:ind w:left="2508" w:hanging="180"/>
      </w:pPr>
    </w:lvl>
    <w:lvl w:ilvl="3" w:tplc="042B000F" w:tentative="1">
      <w:start w:val="1"/>
      <w:numFmt w:val="decimal"/>
      <w:lvlText w:val="%4."/>
      <w:lvlJc w:val="left"/>
      <w:pPr>
        <w:ind w:left="3228" w:hanging="360"/>
      </w:pPr>
    </w:lvl>
    <w:lvl w:ilvl="4" w:tplc="042B0019" w:tentative="1">
      <w:start w:val="1"/>
      <w:numFmt w:val="lowerLetter"/>
      <w:lvlText w:val="%5."/>
      <w:lvlJc w:val="left"/>
      <w:pPr>
        <w:ind w:left="3948" w:hanging="360"/>
      </w:pPr>
    </w:lvl>
    <w:lvl w:ilvl="5" w:tplc="042B001B" w:tentative="1">
      <w:start w:val="1"/>
      <w:numFmt w:val="lowerRoman"/>
      <w:lvlText w:val="%6."/>
      <w:lvlJc w:val="right"/>
      <w:pPr>
        <w:ind w:left="4668" w:hanging="180"/>
      </w:pPr>
    </w:lvl>
    <w:lvl w:ilvl="6" w:tplc="042B000F" w:tentative="1">
      <w:start w:val="1"/>
      <w:numFmt w:val="decimal"/>
      <w:lvlText w:val="%7."/>
      <w:lvlJc w:val="left"/>
      <w:pPr>
        <w:ind w:left="5388" w:hanging="360"/>
      </w:pPr>
    </w:lvl>
    <w:lvl w:ilvl="7" w:tplc="042B0019" w:tentative="1">
      <w:start w:val="1"/>
      <w:numFmt w:val="lowerLetter"/>
      <w:lvlText w:val="%8."/>
      <w:lvlJc w:val="left"/>
      <w:pPr>
        <w:ind w:left="6108" w:hanging="360"/>
      </w:pPr>
    </w:lvl>
    <w:lvl w:ilvl="8" w:tplc="042B001B" w:tentative="1">
      <w:start w:val="1"/>
      <w:numFmt w:val="lowerRoman"/>
      <w:lvlText w:val="%9."/>
      <w:lvlJc w:val="right"/>
      <w:pPr>
        <w:ind w:left="6828" w:hanging="180"/>
      </w:pPr>
    </w:lvl>
  </w:abstractNum>
  <w:abstractNum w:abstractNumId="74" w15:restartNumberingAfterBreak="0">
    <w:nsid w:val="355949A6"/>
    <w:multiLevelType w:val="hybridMultilevel"/>
    <w:tmpl w:val="C1FED17E"/>
    <w:lvl w:ilvl="0" w:tplc="47003870">
      <w:start w:val="1"/>
      <w:numFmt w:val="decimal"/>
      <w:lvlText w:val="%1."/>
      <w:lvlJc w:val="left"/>
      <w:pPr>
        <w:ind w:left="1713" w:hanging="360"/>
      </w:pPr>
      <w:rPr>
        <w:b w:val="0"/>
      </w:rPr>
    </w:lvl>
    <w:lvl w:ilvl="1" w:tplc="042B0019" w:tentative="1">
      <w:start w:val="1"/>
      <w:numFmt w:val="lowerLetter"/>
      <w:lvlText w:val="%2."/>
      <w:lvlJc w:val="left"/>
      <w:pPr>
        <w:ind w:left="2433" w:hanging="360"/>
      </w:pPr>
    </w:lvl>
    <w:lvl w:ilvl="2" w:tplc="042B001B" w:tentative="1">
      <w:start w:val="1"/>
      <w:numFmt w:val="lowerRoman"/>
      <w:lvlText w:val="%3."/>
      <w:lvlJc w:val="right"/>
      <w:pPr>
        <w:ind w:left="3153" w:hanging="180"/>
      </w:pPr>
    </w:lvl>
    <w:lvl w:ilvl="3" w:tplc="042B000F" w:tentative="1">
      <w:start w:val="1"/>
      <w:numFmt w:val="decimal"/>
      <w:lvlText w:val="%4."/>
      <w:lvlJc w:val="left"/>
      <w:pPr>
        <w:ind w:left="3873" w:hanging="360"/>
      </w:pPr>
    </w:lvl>
    <w:lvl w:ilvl="4" w:tplc="042B0019" w:tentative="1">
      <w:start w:val="1"/>
      <w:numFmt w:val="lowerLetter"/>
      <w:lvlText w:val="%5."/>
      <w:lvlJc w:val="left"/>
      <w:pPr>
        <w:ind w:left="4593" w:hanging="360"/>
      </w:pPr>
    </w:lvl>
    <w:lvl w:ilvl="5" w:tplc="042B001B" w:tentative="1">
      <w:start w:val="1"/>
      <w:numFmt w:val="lowerRoman"/>
      <w:lvlText w:val="%6."/>
      <w:lvlJc w:val="right"/>
      <w:pPr>
        <w:ind w:left="5313" w:hanging="180"/>
      </w:pPr>
    </w:lvl>
    <w:lvl w:ilvl="6" w:tplc="042B000F" w:tentative="1">
      <w:start w:val="1"/>
      <w:numFmt w:val="decimal"/>
      <w:lvlText w:val="%7."/>
      <w:lvlJc w:val="left"/>
      <w:pPr>
        <w:ind w:left="6033" w:hanging="360"/>
      </w:pPr>
    </w:lvl>
    <w:lvl w:ilvl="7" w:tplc="042B0019" w:tentative="1">
      <w:start w:val="1"/>
      <w:numFmt w:val="lowerLetter"/>
      <w:lvlText w:val="%8."/>
      <w:lvlJc w:val="left"/>
      <w:pPr>
        <w:ind w:left="6753" w:hanging="360"/>
      </w:pPr>
    </w:lvl>
    <w:lvl w:ilvl="8" w:tplc="042B001B" w:tentative="1">
      <w:start w:val="1"/>
      <w:numFmt w:val="lowerRoman"/>
      <w:lvlText w:val="%9."/>
      <w:lvlJc w:val="right"/>
      <w:pPr>
        <w:ind w:left="7473" w:hanging="180"/>
      </w:pPr>
    </w:lvl>
  </w:abstractNum>
  <w:abstractNum w:abstractNumId="75" w15:restartNumberingAfterBreak="0">
    <w:nsid w:val="362440C1"/>
    <w:multiLevelType w:val="hybridMultilevel"/>
    <w:tmpl w:val="BE8A3B3A"/>
    <w:lvl w:ilvl="0" w:tplc="042B0011">
      <w:start w:val="1"/>
      <w:numFmt w:val="decimal"/>
      <w:lvlText w:val="%1)"/>
      <w:lvlJc w:val="left"/>
      <w:pPr>
        <w:ind w:left="720" w:hanging="360"/>
      </w:p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76" w15:restartNumberingAfterBreak="0">
    <w:nsid w:val="36494FCF"/>
    <w:multiLevelType w:val="hybridMultilevel"/>
    <w:tmpl w:val="C1FED17E"/>
    <w:lvl w:ilvl="0" w:tplc="47003870">
      <w:start w:val="1"/>
      <w:numFmt w:val="decimal"/>
      <w:lvlText w:val="%1."/>
      <w:lvlJc w:val="left"/>
      <w:pPr>
        <w:ind w:left="1713" w:hanging="360"/>
      </w:pPr>
      <w:rPr>
        <w:b w:val="0"/>
      </w:rPr>
    </w:lvl>
    <w:lvl w:ilvl="1" w:tplc="042B0019" w:tentative="1">
      <w:start w:val="1"/>
      <w:numFmt w:val="lowerLetter"/>
      <w:lvlText w:val="%2."/>
      <w:lvlJc w:val="left"/>
      <w:pPr>
        <w:ind w:left="2433" w:hanging="360"/>
      </w:pPr>
    </w:lvl>
    <w:lvl w:ilvl="2" w:tplc="042B001B" w:tentative="1">
      <w:start w:val="1"/>
      <w:numFmt w:val="lowerRoman"/>
      <w:lvlText w:val="%3."/>
      <w:lvlJc w:val="right"/>
      <w:pPr>
        <w:ind w:left="3153" w:hanging="180"/>
      </w:pPr>
    </w:lvl>
    <w:lvl w:ilvl="3" w:tplc="042B000F" w:tentative="1">
      <w:start w:val="1"/>
      <w:numFmt w:val="decimal"/>
      <w:lvlText w:val="%4."/>
      <w:lvlJc w:val="left"/>
      <w:pPr>
        <w:ind w:left="3873" w:hanging="360"/>
      </w:pPr>
    </w:lvl>
    <w:lvl w:ilvl="4" w:tplc="042B0019" w:tentative="1">
      <w:start w:val="1"/>
      <w:numFmt w:val="lowerLetter"/>
      <w:lvlText w:val="%5."/>
      <w:lvlJc w:val="left"/>
      <w:pPr>
        <w:ind w:left="4593" w:hanging="360"/>
      </w:pPr>
    </w:lvl>
    <w:lvl w:ilvl="5" w:tplc="042B001B" w:tentative="1">
      <w:start w:val="1"/>
      <w:numFmt w:val="lowerRoman"/>
      <w:lvlText w:val="%6."/>
      <w:lvlJc w:val="right"/>
      <w:pPr>
        <w:ind w:left="5313" w:hanging="180"/>
      </w:pPr>
    </w:lvl>
    <w:lvl w:ilvl="6" w:tplc="042B000F" w:tentative="1">
      <w:start w:val="1"/>
      <w:numFmt w:val="decimal"/>
      <w:lvlText w:val="%7."/>
      <w:lvlJc w:val="left"/>
      <w:pPr>
        <w:ind w:left="6033" w:hanging="360"/>
      </w:pPr>
    </w:lvl>
    <w:lvl w:ilvl="7" w:tplc="042B0019" w:tentative="1">
      <w:start w:val="1"/>
      <w:numFmt w:val="lowerLetter"/>
      <w:lvlText w:val="%8."/>
      <w:lvlJc w:val="left"/>
      <w:pPr>
        <w:ind w:left="6753" w:hanging="360"/>
      </w:pPr>
    </w:lvl>
    <w:lvl w:ilvl="8" w:tplc="042B001B" w:tentative="1">
      <w:start w:val="1"/>
      <w:numFmt w:val="lowerRoman"/>
      <w:lvlText w:val="%9."/>
      <w:lvlJc w:val="right"/>
      <w:pPr>
        <w:ind w:left="7473" w:hanging="180"/>
      </w:pPr>
    </w:lvl>
  </w:abstractNum>
  <w:abstractNum w:abstractNumId="77" w15:restartNumberingAfterBreak="0">
    <w:nsid w:val="36C32872"/>
    <w:multiLevelType w:val="hybridMultilevel"/>
    <w:tmpl w:val="6FD6BE6E"/>
    <w:lvl w:ilvl="0" w:tplc="D452DE36">
      <w:start w:val="1"/>
      <w:numFmt w:val="decimal"/>
      <w:lvlText w:val="%1)"/>
      <w:lvlJc w:val="left"/>
      <w:pPr>
        <w:ind w:left="1069" w:hanging="360"/>
      </w:pPr>
      <w:rPr>
        <w:rFonts w:hint="default"/>
      </w:rPr>
    </w:lvl>
    <w:lvl w:ilvl="1" w:tplc="042B0019" w:tentative="1">
      <w:start w:val="1"/>
      <w:numFmt w:val="lowerLetter"/>
      <w:lvlText w:val="%2."/>
      <w:lvlJc w:val="left"/>
      <w:pPr>
        <w:ind w:left="1789" w:hanging="360"/>
      </w:pPr>
    </w:lvl>
    <w:lvl w:ilvl="2" w:tplc="042B001B" w:tentative="1">
      <w:start w:val="1"/>
      <w:numFmt w:val="lowerRoman"/>
      <w:lvlText w:val="%3."/>
      <w:lvlJc w:val="right"/>
      <w:pPr>
        <w:ind w:left="2509" w:hanging="180"/>
      </w:pPr>
    </w:lvl>
    <w:lvl w:ilvl="3" w:tplc="042B000F" w:tentative="1">
      <w:start w:val="1"/>
      <w:numFmt w:val="decimal"/>
      <w:lvlText w:val="%4."/>
      <w:lvlJc w:val="left"/>
      <w:pPr>
        <w:ind w:left="3229" w:hanging="360"/>
      </w:pPr>
    </w:lvl>
    <w:lvl w:ilvl="4" w:tplc="042B0019" w:tentative="1">
      <w:start w:val="1"/>
      <w:numFmt w:val="lowerLetter"/>
      <w:lvlText w:val="%5."/>
      <w:lvlJc w:val="left"/>
      <w:pPr>
        <w:ind w:left="3949" w:hanging="360"/>
      </w:pPr>
    </w:lvl>
    <w:lvl w:ilvl="5" w:tplc="042B001B" w:tentative="1">
      <w:start w:val="1"/>
      <w:numFmt w:val="lowerRoman"/>
      <w:lvlText w:val="%6."/>
      <w:lvlJc w:val="right"/>
      <w:pPr>
        <w:ind w:left="4669" w:hanging="180"/>
      </w:pPr>
    </w:lvl>
    <w:lvl w:ilvl="6" w:tplc="042B000F" w:tentative="1">
      <w:start w:val="1"/>
      <w:numFmt w:val="decimal"/>
      <w:lvlText w:val="%7."/>
      <w:lvlJc w:val="left"/>
      <w:pPr>
        <w:ind w:left="5389" w:hanging="360"/>
      </w:pPr>
    </w:lvl>
    <w:lvl w:ilvl="7" w:tplc="042B0019" w:tentative="1">
      <w:start w:val="1"/>
      <w:numFmt w:val="lowerLetter"/>
      <w:lvlText w:val="%8."/>
      <w:lvlJc w:val="left"/>
      <w:pPr>
        <w:ind w:left="6109" w:hanging="360"/>
      </w:pPr>
    </w:lvl>
    <w:lvl w:ilvl="8" w:tplc="042B001B" w:tentative="1">
      <w:start w:val="1"/>
      <w:numFmt w:val="lowerRoman"/>
      <w:lvlText w:val="%9."/>
      <w:lvlJc w:val="right"/>
      <w:pPr>
        <w:ind w:left="6829" w:hanging="180"/>
      </w:pPr>
    </w:lvl>
  </w:abstractNum>
  <w:abstractNum w:abstractNumId="78" w15:restartNumberingAfterBreak="0">
    <w:nsid w:val="374F0F77"/>
    <w:multiLevelType w:val="hybridMultilevel"/>
    <w:tmpl w:val="ECD8ADBA"/>
    <w:lvl w:ilvl="0" w:tplc="042B000F">
      <w:start w:val="1"/>
      <w:numFmt w:val="decimal"/>
      <w:lvlText w:val="%1."/>
      <w:lvlJc w:val="left"/>
      <w:pPr>
        <w:ind w:left="720" w:hanging="360"/>
      </w:pPr>
      <w:rPr>
        <w:rFonts w:hint="default"/>
      </w:r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79" w15:restartNumberingAfterBreak="0">
    <w:nsid w:val="38456FEC"/>
    <w:multiLevelType w:val="hybridMultilevel"/>
    <w:tmpl w:val="96F22E4A"/>
    <w:lvl w:ilvl="0" w:tplc="A2BC757C">
      <w:start w:val="1"/>
      <w:numFmt w:val="decimal"/>
      <w:lvlText w:val="%1."/>
      <w:lvlJc w:val="left"/>
      <w:pPr>
        <w:ind w:left="1069" w:hanging="360"/>
      </w:pPr>
      <w:rPr>
        <w:rFonts w:hint="default"/>
      </w:rPr>
    </w:lvl>
    <w:lvl w:ilvl="1" w:tplc="042B0019" w:tentative="1">
      <w:start w:val="1"/>
      <w:numFmt w:val="lowerLetter"/>
      <w:lvlText w:val="%2."/>
      <w:lvlJc w:val="left"/>
      <w:pPr>
        <w:ind w:left="1789" w:hanging="360"/>
      </w:pPr>
    </w:lvl>
    <w:lvl w:ilvl="2" w:tplc="042B001B" w:tentative="1">
      <w:start w:val="1"/>
      <w:numFmt w:val="lowerRoman"/>
      <w:lvlText w:val="%3."/>
      <w:lvlJc w:val="right"/>
      <w:pPr>
        <w:ind w:left="2509" w:hanging="180"/>
      </w:pPr>
    </w:lvl>
    <w:lvl w:ilvl="3" w:tplc="042B000F" w:tentative="1">
      <w:start w:val="1"/>
      <w:numFmt w:val="decimal"/>
      <w:lvlText w:val="%4."/>
      <w:lvlJc w:val="left"/>
      <w:pPr>
        <w:ind w:left="3229" w:hanging="360"/>
      </w:pPr>
    </w:lvl>
    <w:lvl w:ilvl="4" w:tplc="042B0019" w:tentative="1">
      <w:start w:val="1"/>
      <w:numFmt w:val="lowerLetter"/>
      <w:lvlText w:val="%5."/>
      <w:lvlJc w:val="left"/>
      <w:pPr>
        <w:ind w:left="3949" w:hanging="360"/>
      </w:pPr>
    </w:lvl>
    <w:lvl w:ilvl="5" w:tplc="042B001B" w:tentative="1">
      <w:start w:val="1"/>
      <w:numFmt w:val="lowerRoman"/>
      <w:lvlText w:val="%6."/>
      <w:lvlJc w:val="right"/>
      <w:pPr>
        <w:ind w:left="4669" w:hanging="180"/>
      </w:pPr>
    </w:lvl>
    <w:lvl w:ilvl="6" w:tplc="042B000F" w:tentative="1">
      <w:start w:val="1"/>
      <w:numFmt w:val="decimal"/>
      <w:lvlText w:val="%7."/>
      <w:lvlJc w:val="left"/>
      <w:pPr>
        <w:ind w:left="5389" w:hanging="360"/>
      </w:pPr>
    </w:lvl>
    <w:lvl w:ilvl="7" w:tplc="042B0019" w:tentative="1">
      <w:start w:val="1"/>
      <w:numFmt w:val="lowerLetter"/>
      <w:lvlText w:val="%8."/>
      <w:lvlJc w:val="left"/>
      <w:pPr>
        <w:ind w:left="6109" w:hanging="360"/>
      </w:pPr>
    </w:lvl>
    <w:lvl w:ilvl="8" w:tplc="042B001B" w:tentative="1">
      <w:start w:val="1"/>
      <w:numFmt w:val="lowerRoman"/>
      <w:lvlText w:val="%9."/>
      <w:lvlJc w:val="right"/>
      <w:pPr>
        <w:ind w:left="6829" w:hanging="180"/>
      </w:pPr>
    </w:lvl>
  </w:abstractNum>
  <w:abstractNum w:abstractNumId="80" w15:restartNumberingAfterBreak="0">
    <w:nsid w:val="386D72DD"/>
    <w:multiLevelType w:val="hybridMultilevel"/>
    <w:tmpl w:val="92B82516"/>
    <w:lvl w:ilvl="0" w:tplc="042B000F">
      <w:start w:val="1"/>
      <w:numFmt w:val="decimal"/>
      <w:lvlText w:val="%1."/>
      <w:lvlJc w:val="left"/>
      <w:pPr>
        <w:ind w:left="720" w:hanging="360"/>
      </w:p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81" w15:restartNumberingAfterBreak="0">
    <w:nsid w:val="3A7B41D9"/>
    <w:multiLevelType w:val="hybridMultilevel"/>
    <w:tmpl w:val="7096AFC8"/>
    <w:lvl w:ilvl="0" w:tplc="97F2B920">
      <w:start w:val="1"/>
      <w:numFmt w:val="decimal"/>
      <w:lvlText w:val="%1)"/>
      <w:lvlJc w:val="left"/>
      <w:pPr>
        <w:ind w:left="1069" w:hanging="360"/>
      </w:pPr>
      <w:rPr>
        <w:rFonts w:hint="default"/>
      </w:rPr>
    </w:lvl>
    <w:lvl w:ilvl="1" w:tplc="042B0019" w:tentative="1">
      <w:start w:val="1"/>
      <w:numFmt w:val="lowerLetter"/>
      <w:lvlText w:val="%2."/>
      <w:lvlJc w:val="left"/>
      <w:pPr>
        <w:ind w:left="1789" w:hanging="360"/>
      </w:pPr>
    </w:lvl>
    <w:lvl w:ilvl="2" w:tplc="042B001B" w:tentative="1">
      <w:start w:val="1"/>
      <w:numFmt w:val="lowerRoman"/>
      <w:lvlText w:val="%3."/>
      <w:lvlJc w:val="right"/>
      <w:pPr>
        <w:ind w:left="2509" w:hanging="180"/>
      </w:pPr>
    </w:lvl>
    <w:lvl w:ilvl="3" w:tplc="042B000F" w:tentative="1">
      <w:start w:val="1"/>
      <w:numFmt w:val="decimal"/>
      <w:lvlText w:val="%4."/>
      <w:lvlJc w:val="left"/>
      <w:pPr>
        <w:ind w:left="3229" w:hanging="360"/>
      </w:pPr>
    </w:lvl>
    <w:lvl w:ilvl="4" w:tplc="042B0019" w:tentative="1">
      <w:start w:val="1"/>
      <w:numFmt w:val="lowerLetter"/>
      <w:lvlText w:val="%5."/>
      <w:lvlJc w:val="left"/>
      <w:pPr>
        <w:ind w:left="3949" w:hanging="360"/>
      </w:pPr>
    </w:lvl>
    <w:lvl w:ilvl="5" w:tplc="042B001B" w:tentative="1">
      <w:start w:val="1"/>
      <w:numFmt w:val="lowerRoman"/>
      <w:lvlText w:val="%6."/>
      <w:lvlJc w:val="right"/>
      <w:pPr>
        <w:ind w:left="4669" w:hanging="180"/>
      </w:pPr>
    </w:lvl>
    <w:lvl w:ilvl="6" w:tplc="042B000F" w:tentative="1">
      <w:start w:val="1"/>
      <w:numFmt w:val="decimal"/>
      <w:lvlText w:val="%7."/>
      <w:lvlJc w:val="left"/>
      <w:pPr>
        <w:ind w:left="5389" w:hanging="360"/>
      </w:pPr>
    </w:lvl>
    <w:lvl w:ilvl="7" w:tplc="042B0019" w:tentative="1">
      <w:start w:val="1"/>
      <w:numFmt w:val="lowerLetter"/>
      <w:lvlText w:val="%8."/>
      <w:lvlJc w:val="left"/>
      <w:pPr>
        <w:ind w:left="6109" w:hanging="360"/>
      </w:pPr>
    </w:lvl>
    <w:lvl w:ilvl="8" w:tplc="042B001B" w:tentative="1">
      <w:start w:val="1"/>
      <w:numFmt w:val="lowerRoman"/>
      <w:lvlText w:val="%9."/>
      <w:lvlJc w:val="right"/>
      <w:pPr>
        <w:ind w:left="6829" w:hanging="180"/>
      </w:pPr>
    </w:lvl>
  </w:abstractNum>
  <w:abstractNum w:abstractNumId="82" w15:restartNumberingAfterBreak="0">
    <w:nsid w:val="3B224766"/>
    <w:multiLevelType w:val="hybridMultilevel"/>
    <w:tmpl w:val="9926C0D2"/>
    <w:lvl w:ilvl="0" w:tplc="042B0011">
      <w:start w:val="1"/>
      <w:numFmt w:val="decimal"/>
      <w:lvlText w:val="%1)"/>
      <w:lvlJc w:val="left"/>
      <w:pPr>
        <w:ind w:left="720" w:hanging="360"/>
      </w:p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83" w15:restartNumberingAfterBreak="0">
    <w:nsid w:val="3C1C46D4"/>
    <w:multiLevelType w:val="hybridMultilevel"/>
    <w:tmpl w:val="E02231DA"/>
    <w:lvl w:ilvl="0" w:tplc="042B0011">
      <w:start w:val="1"/>
      <w:numFmt w:val="decimal"/>
      <w:lvlText w:val="%1)"/>
      <w:lvlJc w:val="left"/>
      <w:pPr>
        <w:ind w:left="720" w:hanging="360"/>
      </w:p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84" w15:restartNumberingAfterBreak="0">
    <w:nsid w:val="3C8909CC"/>
    <w:multiLevelType w:val="hybridMultilevel"/>
    <w:tmpl w:val="49FA4D78"/>
    <w:lvl w:ilvl="0" w:tplc="73560642">
      <w:start w:val="1"/>
      <w:numFmt w:val="decimal"/>
      <w:lvlText w:val="%1."/>
      <w:lvlJc w:val="left"/>
      <w:pPr>
        <w:ind w:left="1713" w:hanging="360"/>
      </w:pPr>
      <w:rPr>
        <w:b w:val="0"/>
        <w:bCs w:val="0"/>
      </w:rPr>
    </w:lvl>
    <w:lvl w:ilvl="1" w:tplc="042B0019" w:tentative="1">
      <w:start w:val="1"/>
      <w:numFmt w:val="lowerLetter"/>
      <w:lvlText w:val="%2."/>
      <w:lvlJc w:val="left"/>
      <w:pPr>
        <w:ind w:left="2433" w:hanging="360"/>
      </w:pPr>
    </w:lvl>
    <w:lvl w:ilvl="2" w:tplc="042B001B" w:tentative="1">
      <w:start w:val="1"/>
      <w:numFmt w:val="lowerRoman"/>
      <w:lvlText w:val="%3."/>
      <w:lvlJc w:val="right"/>
      <w:pPr>
        <w:ind w:left="3153" w:hanging="180"/>
      </w:pPr>
    </w:lvl>
    <w:lvl w:ilvl="3" w:tplc="042B000F" w:tentative="1">
      <w:start w:val="1"/>
      <w:numFmt w:val="decimal"/>
      <w:lvlText w:val="%4."/>
      <w:lvlJc w:val="left"/>
      <w:pPr>
        <w:ind w:left="3873" w:hanging="360"/>
      </w:pPr>
    </w:lvl>
    <w:lvl w:ilvl="4" w:tplc="042B0019" w:tentative="1">
      <w:start w:val="1"/>
      <w:numFmt w:val="lowerLetter"/>
      <w:lvlText w:val="%5."/>
      <w:lvlJc w:val="left"/>
      <w:pPr>
        <w:ind w:left="4593" w:hanging="360"/>
      </w:pPr>
    </w:lvl>
    <w:lvl w:ilvl="5" w:tplc="042B001B" w:tentative="1">
      <w:start w:val="1"/>
      <w:numFmt w:val="lowerRoman"/>
      <w:lvlText w:val="%6."/>
      <w:lvlJc w:val="right"/>
      <w:pPr>
        <w:ind w:left="5313" w:hanging="180"/>
      </w:pPr>
    </w:lvl>
    <w:lvl w:ilvl="6" w:tplc="042B000F" w:tentative="1">
      <w:start w:val="1"/>
      <w:numFmt w:val="decimal"/>
      <w:lvlText w:val="%7."/>
      <w:lvlJc w:val="left"/>
      <w:pPr>
        <w:ind w:left="6033" w:hanging="360"/>
      </w:pPr>
    </w:lvl>
    <w:lvl w:ilvl="7" w:tplc="042B0019" w:tentative="1">
      <w:start w:val="1"/>
      <w:numFmt w:val="lowerLetter"/>
      <w:lvlText w:val="%8."/>
      <w:lvlJc w:val="left"/>
      <w:pPr>
        <w:ind w:left="6753" w:hanging="360"/>
      </w:pPr>
    </w:lvl>
    <w:lvl w:ilvl="8" w:tplc="042B001B" w:tentative="1">
      <w:start w:val="1"/>
      <w:numFmt w:val="lowerRoman"/>
      <w:lvlText w:val="%9."/>
      <w:lvlJc w:val="right"/>
      <w:pPr>
        <w:ind w:left="7473" w:hanging="180"/>
      </w:pPr>
    </w:lvl>
  </w:abstractNum>
  <w:abstractNum w:abstractNumId="85" w15:restartNumberingAfterBreak="0">
    <w:nsid w:val="3C9E403A"/>
    <w:multiLevelType w:val="hybridMultilevel"/>
    <w:tmpl w:val="682CDFBE"/>
    <w:lvl w:ilvl="0" w:tplc="042B0011">
      <w:start w:val="1"/>
      <w:numFmt w:val="decimal"/>
      <w:lvlText w:val="%1)"/>
      <w:lvlJc w:val="left"/>
      <w:pPr>
        <w:ind w:left="720" w:hanging="360"/>
      </w:p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86" w15:restartNumberingAfterBreak="0">
    <w:nsid w:val="3E627295"/>
    <w:multiLevelType w:val="hybridMultilevel"/>
    <w:tmpl w:val="BA189A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3EC6696B"/>
    <w:multiLevelType w:val="hybridMultilevel"/>
    <w:tmpl w:val="B390115C"/>
    <w:lvl w:ilvl="0" w:tplc="3F783E1E">
      <w:start w:val="1"/>
      <w:numFmt w:val="decimal"/>
      <w:lvlText w:val="%1."/>
      <w:lvlJc w:val="left"/>
      <w:pPr>
        <w:ind w:left="720" w:hanging="360"/>
      </w:pPr>
      <w:rPr>
        <w:b w:val="0"/>
        <w:bCs w:val="0"/>
      </w:r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88" w15:restartNumberingAfterBreak="0">
    <w:nsid w:val="3F3D3F19"/>
    <w:multiLevelType w:val="hybridMultilevel"/>
    <w:tmpl w:val="C13CB654"/>
    <w:lvl w:ilvl="0" w:tplc="416AFD92">
      <w:start w:val="1"/>
      <w:numFmt w:val="decimal"/>
      <w:lvlText w:val="%1."/>
      <w:lvlJc w:val="left"/>
      <w:pPr>
        <w:ind w:left="1713" w:hanging="360"/>
      </w:pPr>
      <w:rPr>
        <w:b w:val="0"/>
        <w:bCs w:val="0"/>
      </w:rPr>
    </w:lvl>
    <w:lvl w:ilvl="1" w:tplc="042B0019" w:tentative="1">
      <w:start w:val="1"/>
      <w:numFmt w:val="lowerLetter"/>
      <w:lvlText w:val="%2."/>
      <w:lvlJc w:val="left"/>
      <w:pPr>
        <w:ind w:left="2433" w:hanging="360"/>
      </w:pPr>
    </w:lvl>
    <w:lvl w:ilvl="2" w:tplc="042B001B" w:tentative="1">
      <w:start w:val="1"/>
      <w:numFmt w:val="lowerRoman"/>
      <w:lvlText w:val="%3."/>
      <w:lvlJc w:val="right"/>
      <w:pPr>
        <w:ind w:left="3153" w:hanging="180"/>
      </w:pPr>
    </w:lvl>
    <w:lvl w:ilvl="3" w:tplc="042B000F" w:tentative="1">
      <w:start w:val="1"/>
      <w:numFmt w:val="decimal"/>
      <w:lvlText w:val="%4."/>
      <w:lvlJc w:val="left"/>
      <w:pPr>
        <w:ind w:left="3873" w:hanging="360"/>
      </w:pPr>
    </w:lvl>
    <w:lvl w:ilvl="4" w:tplc="042B0019" w:tentative="1">
      <w:start w:val="1"/>
      <w:numFmt w:val="lowerLetter"/>
      <w:lvlText w:val="%5."/>
      <w:lvlJc w:val="left"/>
      <w:pPr>
        <w:ind w:left="4593" w:hanging="360"/>
      </w:pPr>
    </w:lvl>
    <w:lvl w:ilvl="5" w:tplc="042B001B" w:tentative="1">
      <w:start w:val="1"/>
      <w:numFmt w:val="lowerRoman"/>
      <w:lvlText w:val="%6."/>
      <w:lvlJc w:val="right"/>
      <w:pPr>
        <w:ind w:left="5313" w:hanging="180"/>
      </w:pPr>
    </w:lvl>
    <w:lvl w:ilvl="6" w:tplc="042B000F" w:tentative="1">
      <w:start w:val="1"/>
      <w:numFmt w:val="decimal"/>
      <w:lvlText w:val="%7."/>
      <w:lvlJc w:val="left"/>
      <w:pPr>
        <w:ind w:left="6033" w:hanging="360"/>
      </w:pPr>
    </w:lvl>
    <w:lvl w:ilvl="7" w:tplc="042B0019" w:tentative="1">
      <w:start w:val="1"/>
      <w:numFmt w:val="lowerLetter"/>
      <w:lvlText w:val="%8."/>
      <w:lvlJc w:val="left"/>
      <w:pPr>
        <w:ind w:left="6753" w:hanging="360"/>
      </w:pPr>
    </w:lvl>
    <w:lvl w:ilvl="8" w:tplc="042B001B" w:tentative="1">
      <w:start w:val="1"/>
      <w:numFmt w:val="lowerRoman"/>
      <w:lvlText w:val="%9."/>
      <w:lvlJc w:val="right"/>
      <w:pPr>
        <w:ind w:left="7473" w:hanging="180"/>
      </w:pPr>
    </w:lvl>
  </w:abstractNum>
  <w:abstractNum w:abstractNumId="89" w15:restartNumberingAfterBreak="0">
    <w:nsid w:val="3FC47602"/>
    <w:multiLevelType w:val="hybridMultilevel"/>
    <w:tmpl w:val="D7F20D8E"/>
    <w:lvl w:ilvl="0" w:tplc="61F44782">
      <w:start w:val="1"/>
      <w:numFmt w:val="decimal"/>
      <w:lvlText w:val="%1."/>
      <w:lvlJc w:val="left"/>
      <w:pPr>
        <w:ind w:left="720" w:hanging="360"/>
      </w:pPr>
      <w:rPr>
        <w:b w:val="0"/>
        <w:bCs w:val="0"/>
      </w:r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90" w15:restartNumberingAfterBreak="0">
    <w:nsid w:val="406A704E"/>
    <w:multiLevelType w:val="hybridMultilevel"/>
    <w:tmpl w:val="5D6EBFFA"/>
    <w:lvl w:ilvl="0" w:tplc="042B0011">
      <w:start w:val="1"/>
      <w:numFmt w:val="decimal"/>
      <w:lvlText w:val="%1)"/>
      <w:lvlJc w:val="left"/>
      <w:pPr>
        <w:ind w:left="720" w:hanging="360"/>
      </w:p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91" w15:restartNumberingAfterBreak="0">
    <w:nsid w:val="415B07D3"/>
    <w:multiLevelType w:val="hybridMultilevel"/>
    <w:tmpl w:val="D7686E2C"/>
    <w:lvl w:ilvl="0" w:tplc="E9864300">
      <w:start w:val="1"/>
      <w:numFmt w:val="decimal"/>
      <w:lvlText w:val="%1)"/>
      <w:lvlJc w:val="left"/>
      <w:pPr>
        <w:ind w:left="792" w:hanging="360"/>
      </w:pPr>
      <w:rPr>
        <w:b w:val="0"/>
        <w:bCs w:val="0"/>
      </w:rPr>
    </w:lvl>
    <w:lvl w:ilvl="1" w:tplc="042B0019" w:tentative="1">
      <w:start w:val="1"/>
      <w:numFmt w:val="lowerLetter"/>
      <w:lvlText w:val="%2."/>
      <w:lvlJc w:val="left"/>
      <w:pPr>
        <w:ind w:left="1512" w:hanging="360"/>
      </w:pPr>
    </w:lvl>
    <w:lvl w:ilvl="2" w:tplc="042B001B" w:tentative="1">
      <w:start w:val="1"/>
      <w:numFmt w:val="lowerRoman"/>
      <w:lvlText w:val="%3."/>
      <w:lvlJc w:val="right"/>
      <w:pPr>
        <w:ind w:left="2232" w:hanging="180"/>
      </w:pPr>
    </w:lvl>
    <w:lvl w:ilvl="3" w:tplc="042B000F" w:tentative="1">
      <w:start w:val="1"/>
      <w:numFmt w:val="decimal"/>
      <w:lvlText w:val="%4."/>
      <w:lvlJc w:val="left"/>
      <w:pPr>
        <w:ind w:left="2952" w:hanging="360"/>
      </w:pPr>
    </w:lvl>
    <w:lvl w:ilvl="4" w:tplc="042B0019" w:tentative="1">
      <w:start w:val="1"/>
      <w:numFmt w:val="lowerLetter"/>
      <w:lvlText w:val="%5."/>
      <w:lvlJc w:val="left"/>
      <w:pPr>
        <w:ind w:left="3672" w:hanging="360"/>
      </w:pPr>
    </w:lvl>
    <w:lvl w:ilvl="5" w:tplc="042B001B" w:tentative="1">
      <w:start w:val="1"/>
      <w:numFmt w:val="lowerRoman"/>
      <w:lvlText w:val="%6."/>
      <w:lvlJc w:val="right"/>
      <w:pPr>
        <w:ind w:left="4392" w:hanging="180"/>
      </w:pPr>
    </w:lvl>
    <w:lvl w:ilvl="6" w:tplc="042B000F" w:tentative="1">
      <w:start w:val="1"/>
      <w:numFmt w:val="decimal"/>
      <w:lvlText w:val="%7."/>
      <w:lvlJc w:val="left"/>
      <w:pPr>
        <w:ind w:left="5112" w:hanging="360"/>
      </w:pPr>
    </w:lvl>
    <w:lvl w:ilvl="7" w:tplc="042B0019" w:tentative="1">
      <w:start w:val="1"/>
      <w:numFmt w:val="lowerLetter"/>
      <w:lvlText w:val="%8."/>
      <w:lvlJc w:val="left"/>
      <w:pPr>
        <w:ind w:left="5832" w:hanging="360"/>
      </w:pPr>
    </w:lvl>
    <w:lvl w:ilvl="8" w:tplc="042B001B" w:tentative="1">
      <w:start w:val="1"/>
      <w:numFmt w:val="lowerRoman"/>
      <w:lvlText w:val="%9."/>
      <w:lvlJc w:val="right"/>
      <w:pPr>
        <w:ind w:left="6552" w:hanging="180"/>
      </w:pPr>
    </w:lvl>
  </w:abstractNum>
  <w:abstractNum w:abstractNumId="92" w15:restartNumberingAfterBreak="0">
    <w:nsid w:val="41F75C5E"/>
    <w:multiLevelType w:val="hybridMultilevel"/>
    <w:tmpl w:val="A85A11FA"/>
    <w:lvl w:ilvl="0" w:tplc="042B0011">
      <w:start w:val="1"/>
      <w:numFmt w:val="decimal"/>
      <w:lvlText w:val="%1)"/>
      <w:lvlJc w:val="left"/>
      <w:pPr>
        <w:ind w:left="720" w:hanging="360"/>
      </w:p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93" w15:restartNumberingAfterBreak="0">
    <w:nsid w:val="4276695D"/>
    <w:multiLevelType w:val="hybridMultilevel"/>
    <w:tmpl w:val="89FE606E"/>
    <w:lvl w:ilvl="0" w:tplc="92B6E35A">
      <w:start w:val="1"/>
      <w:numFmt w:val="decimal"/>
      <w:lvlText w:val="%1."/>
      <w:lvlJc w:val="left"/>
      <w:pPr>
        <w:ind w:left="1068" w:hanging="360"/>
      </w:pPr>
      <w:rPr>
        <w:rFonts w:hint="default"/>
      </w:rPr>
    </w:lvl>
    <w:lvl w:ilvl="1" w:tplc="042B0019" w:tentative="1">
      <w:start w:val="1"/>
      <w:numFmt w:val="lowerLetter"/>
      <w:lvlText w:val="%2."/>
      <w:lvlJc w:val="left"/>
      <w:pPr>
        <w:ind w:left="1788" w:hanging="360"/>
      </w:pPr>
    </w:lvl>
    <w:lvl w:ilvl="2" w:tplc="042B001B" w:tentative="1">
      <w:start w:val="1"/>
      <w:numFmt w:val="lowerRoman"/>
      <w:lvlText w:val="%3."/>
      <w:lvlJc w:val="right"/>
      <w:pPr>
        <w:ind w:left="2508" w:hanging="180"/>
      </w:pPr>
    </w:lvl>
    <w:lvl w:ilvl="3" w:tplc="042B000F" w:tentative="1">
      <w:start w:val="1"/>
      <w:numFmt w:val="decimal"/>
      <w:lvlText w:val="%4."/>
      <w:lvlJc w:val="left"/>
      <w:pPr>
        <w:ind w:left="3228" w:hanging="360"/>
      </w:pPr>
    </w:lvl>
    <w:lvl w:ilvl="4" w:tplc="042B0019" w:tentative="1">
      <w:start w:val="1"/>
      <w:numFmt w:val="lowerLetter"/>
      <w:lvlText w:val="%5."/>
      <w:lvlJc w:val="left"/>
      <w:pPr>
        <w:ind w:left="3948" w:hanging="360"/>
      </w:pPr>
    </w:lvl>
    <w:lvl w:ilvl="5" w:tplc="042B001B" w:tentative="1">
      <w:start w:val="1"/>
      <w:numFmt w:val="lowerRoman"/>
      <w:lvlText w:val="%6."/>
      <w:lvlJc w:val="right"/>
      <w:pPr>
        <w:ind w:left="4668" w:hanging="180"/>
      </w:pPr>
    </w:lvl>
    <w:lvl w:ilvl="6" w:tplc="042B000F" w:tentative="1">
      <w:start w:val="1"/>
      <w:numFmt w:val="decimal"/>
      <w:lvlText w:val="%7."/>
      <w:lvlJc w:val="left"/>
      <w:pPr>
        <w:ind w:left="5388" w:hanging="360"/>
      </w:pPr>
    </w:lvl>
    <w:lvl w:ilvl="7" w:tplc="042B0019" w:tentative="1">
      <w:start w:val="1"/>
      <w:numFmt w:val="lowerLetter"/>
      <w:lvlText w:val="%8."/>
      <w:lvlJc w:val="left"/>
      <w:pPr>
        <w:ind w:left="6108" w:hanging="360"/>
      </w:pPr>
    </w:lvl>
    <w:lvl w:ilvl="8" w:tplc="042B001B" w:tentative="1">
      <w:start w:val="1"/>
      <w:numFmt w:val="lowerRoman"/>
      <w:lvlText w:val="%9."/>
      <w:lvlJc w:val="right"/>
      <w:pPr>
        <w:ind w:left="6828" w:hanging="180"/>
      </w:pPr>
    </w:lvl>
  </w:abstractNum>
  <w:abstractNum w:abstractNumId="94" w15:restartNumberingAfterBreak="0">
    <w:nsid w:val="428367B0"/>
    <w:multiLevelType w:val="hybridMultilevel"/>
    <w:tmpl w:val="223E2382"/>
    <w:lvl w:ilvl="0" w:tplc="042B0011">
      <w:start w:val="1"/>
      <w:numFmt w:val="decimal"/>
      <w:lvlText w:val="%1)"/>
      <w:lvlJc w:val="left"/>
      <w:pPr>
        <w:ind w:left="720" w:hanging="360"/>
      </w:p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95" w15:restartNumberingAfterBreak="0">
    <w:nsid w:val="42EF1494"/>
    <w:multiLevelType w:val="hybridMultilevel"/>
    <w:tmpl w:val="ADFE719E"/>
    <w:lvl w:ilvl="0" w:tplc="1DC43E48">
      <w:start w:val="1"/>
      <w:numFmt w:val="decimal"/>
      <w:lvlText w:val="%1."/>
      <w:lvlJc w:val="left"/>
      <w:pPr>
        <w:ind w:left="720" w:hanging="360"/>
      </w:pPr>
      <w:rPr>
        <w:b w:val="0"/>
        <w:bCs w:val="0"/>
      </w:r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96" w15:restartNumberingAfterBreak="0">
    <w:nsid w:val="43FC5A66"/>
    <w:multiLevelType w:val="hybridMultilevel"/>
    <w:tmpl w:val="96327F1E"/>
    <w:lvl w:ilvl="0" w:tplc="042B000F">
      <w:start w:val="1"/>
      <w:numFmt w:val="decimal"/>
      <w:lvlText w:val="%1."/>
      <w:lvlJc w:val="left"/>
      <w:pPr>
        <w:ind w:left="720" w:hanging="360"/>
      </w:p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97" w15:restartNumberingAfterBreak="0">
    <w:nsid w:val="44680B4B"/>
    <w:multiLevelType w:val="hybridMultilevel"/>
    <w:tmpl w:val="DE46C430"/>
    <w:lvl w:ilvl="0" w:tplc="042B000F">
      <w:start w:val="1"/>
      <w:numFmt w:val="decimal"/>
      <w:lvlText w:val="%1."/>
      <w:lvlJc w:val="left"/>
      <w:pPr>
        <w:ind w:left="720" w:hanging="360"/>
      </w:p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98" w15:restartNumberingAfterBreak="0">
    <w:nsid w:val="44EB2B1A"/>
    <w:multiLevelType w:val="hybridMultilevel"/>
    <w:tmpl w:val="0560A00C"/>
    <w:lvl w:ilvl="0" w:tplc="042B000F">
      <w:start w:val="1"/>
      <w:numFmt w:val="decimal"/>
      <w:lvlText w:val="%1."/>
      <w:lvlJc w:val="left"/>
      <w:pPr>
        <w:ind w:left="720" w:hanging="360"/>
      </w:pPr>
      <w:rPr>
        <w:rFonts w:hint="default"/>
      </w:r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99" w15:restartNumberingAfterBreak="0">
    <w:nsid w:val="45702E76"/>
    <w:multiLevelType w:val="hybridMultilevel"/>
    <w:tmpl w:val="C1FED17E"/>
    <w:lvl w:ilvl="0" w:tplc="47003870">
      <w:start w:val="1"/>
      <w:numFmt w:val="decimal"/>
      <w:lvlText w:val="%1."/>
      <w:lvlJc w:val="left"/>
      <w:pPr>
        <w:ind w:left="1713" w:hanging="360"/>
      </w:pPr>
      <w:rPr>
        <w:b w:val="0"/>
      </w:rPr>
    </w:lvl>
    <w:lvl w:ilvl="1" w:tplc="042B0019" w:tentative="1">
      <w:start w:val="1"/>
      <w:numFmt w:val="lowerLetter"/>
      <w:lvlText w:val="%2."/>
      <w:lvlJc w:val="left"/>
      <w:pPr>
        <w:ind w:left="2433" w:hanging="360"/>
      </w:pPr>
    </w:lvl>
    <w:lvl w:ilvl="2" w:tplc="042B001B" w:tentative="1">
      <w:start w:val="1"/>
      <w:numFmt w:val="lowerRoman"/>
      <w:lvlText w:val="%3."/>
      <w:lvlJc w:val="right"/>
      <w:pPr>
        <w:ind w:left="3153" w:hanging="180"/>
      </w:pPr>
    </w:lvl>
    <w:lvl w:ilvl="3" w:tplc="042B000F" w:tentative="1">
      <w:start w:val="1"/>
      <w:numFmt w:val="decimal"/>
      <w:lvlText w:val="%4."/>
      <w:lvlJc w:val="left"/>
      <w:pPr>
        <w:ind w:left="3873" w:hanging="360"/>
      </w:pPr>
    </w:lvl>
    <w:lvl w:ilvl="4" w:tplc="042B0019" w:tentative="1">
      <w:start w:val="1"/>
      <w:numFmt w:val="lowerLetter"/>
      <w:lvlText w:val="%5."/>
      <w:lvlJc w:val="left"/>
      <w:pPr>
        <w:ind w:left="4593" w:hanging="360"/>
      </w:pPr>
    </w:lvl>
    <w:lvl w:ilvl="5" w:tplc="042B001B" w:tentative="1">
      <w:start w:val="1"/>
      <w:numFmt w:val="lowerRoman"/>
      <w:lvlText w:val="%6."/>
      <w:lvlJc w:val="right"/>
      <w:pPr>
        <w:ind w:left="5313" w:hanging="180"/>
      </w:pPr>
    </w:lvl>
    <w:lvl w:ilvl="6" w:tplc="042B000F" w:tentative="1">
      <w:start w:val="1"/>
      <w:numFmt w:val="decimal"/>
      <w:lvlText w:val="%7."/>
      <w:lvlJc w:val="left"/>
      <w:pPr>
        <w:ind w:left="6033" w:hanging="360"/>
      </w:pPr>
    </w:lvl>
    <w:lvl w:ilvl="7" w:tplc="042B0019" w:tentative="1">
      <w:start w:val="1"/>
      <w:numFmt w:val="lowerLetter"/>
      <w:lvlText w:val="%8."/>
      <w:lvlJc w:val="left"/>
      <w:pPr>
        <w:ind w:left="6753" w:hanging="360"/>
      </w:pPr>
    </w:lvl>
    <w:lvl w:ilvl="8" w:tplc="042B001B" w:tentative="1">
      <w:start w:val="1"/>
      <w:numFmt w:val="lowerRoman"/>
      <w:lvlText w:val="%9."/>
      <w:lvlJc w:val="right"/>
      <w:pPr>
        <w:ind w:left="7473" w:hanging="180"/>
      </w:pPr>
    </w:lvl>
  </w:abstractNum>
  <w:abstractNum w:abstractNumId="100" w15:restartNumberingAfterBreak="0">
    <w:nsid w:val="457A24BD"/>
    <w:multiLevelType w:val="hybridMultilevel"/>
    <w:tmpl w:val="C73E13D6"/>
    <w:lvl w:ilvl="0" w:tplc="042B000F">
      <w:start w:val="1"/>
      <w:numFmt w:val="decimal"/>
      <w:lvlText w:val="%1."/>
      <w:lvlJc w:val="left"/>
      <w:pPr>
        <w:ind w:left="1070" w:hanging="360"/>
      </w:pPr>
    </w:lvl>
    <w:lvl w:ilvl="1" w:tplc="042B000F">
      <w:start w:val="1"/>
      <w:numFmt w:val="decimal"/>
      <w:lvlText w:val="%2."/>
      <w:lvlJc w:val="left"/>
      <w:pPr>
        <w:ind w:left="1815" w:hanging="360"/>
      </w:pPr>
    </w:lvl>
    <w:lvl w:ilvl="2" w:tplc="042B001B" w:tentative="1">
      <w:start w:val="1"/>
      <w:numFmt w:val="lowerRoman"/>
      <w:lvlText w:val="%3."/>
      <w:lvlJc w:val="right"/>
      <w:pPr>
        <w:ind w:left="2535" w:hanging="180"/>
      </w:pPr>
    </w:lvl>
    <w:lvl w:ilvl="3" w:tplc="042B000F" w:tentative="1">
      <w:start w:val="1"/>
      <w:numFmt w:val="decimal"/>
      <w:lvlText w:val="%4."/>
      <w:lvlJc w:val="left"/>
      <w:pPr>
        <w:ind w:left="3255" w:hanging="360"/>
      </w:pPr>
    </w:lvl>
    <w:lvl w:ilvl="4" w:tplc="042B0019" w:tentative="1">
      <w:start w:val="1"/>
      <w:numFmt w:val="lowerLetter"/>
      <w:lvlText w:val="%5."/>
      <w:lvlJc w:val="left"/>
      <w:pPr>
        <w:ind w:left="3975" w:hanging="360"/>
      </w:pPr>
    </w:lvl>
    <w:lvl w:ilvl="5" w:tplc="042B001B" w:tentative="1">
      <w:start w:val="1"/>
      <w:numFmt w:val="lowerRoman"/>
      <w:lvlText w:val="%6."/>
      <w:lvlJc w:val="right"/>
      <w:pPr>
        <w:ind w:left="4695" w:hanging="180"/>
      </w:pPr>
    </w:lvl>
    <w:lvl w:ilvl="6" w:tplc="042B000F" w:tentative="1">
      <w:start w:val="1"/>
      <w:numFmt w:val="decimal"/>
      <w:lvlText w:val="%7."/>
      <w:lvlJc w:val="left"/>
      <w:pPr>
        <w:ind w:left="5415" w:hanging="360"/>
      </w:pPr>
    </w:lvl>
    <w:lvl w:ilvl="7" w:tplc="042B0019" w:tentative="1">
      <w:start w:val="1"/>
      <w:numFmt w:val="lowerLetter"/>
      <w:lvlText w:val="%8."/>
      <w:lvlJc w:val="left"/>
      <w:pPr>
        <w:ind w:left="6135" w:hanging="360"/>
      </w:pPr>
    </w:lvl>
    <w:lvl w:ilvl="8" w:tplc="042B001B" w:tentative="1">
      <w:start w:val="1"/>
      <w:numFmt w:val="lowerRoman"/>
      <w:lvlText w:val="%9."/>
      <w:lvlJc w:val="right"/>
      <w:pPr>
        <w:ind w:left="6855" w:hanging="180"/>
      </w:pPr>
    </w:lvl>
  </w:abstractNum>
  <w:abstractNum w:abstractNumId="101" w15:restartNumberingAfterBreak="0">
    <w:nsid w:val="47176F4D"/>
    <w:multiLevelType w:val="hybridMultilevel"/>
    <w:tmpl w:val="4D1A5E44"/>
    <w:lvl w:ilvl="0" w:tplc="042B0011">
      <w:start w:val="1"/>
      <w:numFmt w:val="decimal"/>
      <w:lvlText w:val="%1)"/>
      <w:lvlJc w:val="left"/>
      <w:pPr>
        <w:ind w:left="720" w:hanging="360"/>
      </w:p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102" w15:restartNumberingAfterBreak="0">
    <w:nsid w:val="473B67B8"/>
    <w:multiLevelType w:val="hybridMultilevel"/>
    <w:tmpl w:val="7422D4F4"/>
    <w:lvl w:ilvl="0" w:tplc="042B0011">
      <w:start w:val="1"/>
      <w:numFmt w:val="decimal"/>
      <w:lvlText w:val="%1)"/>
      <w:lvlJc w:val="left"/>
      <w:pPr>
        <w:ind w:left="792" w:hanging="360"/>
      </w:pPr>
    </w:lvl>
    <w:lvl w:ilvl="1" w:tplc="042B0019" w:tentative="1">
      <w:start w:val="1"/>
      <w:numFmt w:val="lowerLetter"/>
      <w:lvlText w:val="%2."/>
      <w:lvlJc w:val="left"/>
      <w:pPr>
        <w:ind w:left="1512" w:hanging="360"/>
      </w:pPr>
    </w:lvl>
    <w:lvl w:ilvl="2" w:tplc="042B001B" w:tentative="1">
      <w:start w:val="1"/>
      <w:numFmt w:val="lowerRoman"/>
      <w:lvlText w:val="%3."/>
      <w:lvlJc w:val="right"/>
      <w:pPr>
        <w:ind w:left="2232" w:hanging="180"/>
      </w:pPr>
    </w:lvl>
    <w:lvl w:ilvl="3" w:tplc="042B000F" w:tentative="1">
      <w:start w:val="1"/>
      <w:numFmt w:val="decimal"/>
      <w:lvlText w:val="%4."/>
      <w:lvlJc w:val="left"/>
      <w:pPr>
        <w:ind w:left="2952" w:hanging="360"/>
      </w:pPr>
    </w:lvl>
    <w:lvl w:ilvl="4" w:tplc="042B0019" w:tentative="1">
      <w:start w:val="1"/>
      <w:numFmt w:val="lowerLetter"/>
      <w:lvlText w:val="%5."/>
      <w:lvlJc w:val="left"/>
      <w:pPr>
        <w:ind w:left="3672" w:hanging="360"/>
      </w:pPr>
    </w:lvl>
    <w:lvl w:ilvl="5" w:tplc="042B001B" w:tentative="1">
      <w:start w:val="1"/>
      <w:numFmt w:val="lowerRoman"/>
      <w:lvlText w:val="%6."/>
      <w:lvlJc w:val="right"/>
      <w:pPr>
        <w:ind w:left="4392" w:hanging="180"/>
      </w:pPr>
    </w:lvl>
    <w:lvl w:ilvl="6" w:tplc="042B000F" w:tentative="1">
      <w:start w:val="1"/>
      <w:numFmt w:val="decimal"/>
      <w:lvlText w:val="%7."/>
      <w:lvlJc w:val="left"/>
      <w:pPr>
        <w:ind w:left="5112" w:hanging="360"/>
      </w:pPr>
    </w:lvl>
    <w:lvl w:ilvl="7" w:tplc="042B0019" w:tentative="1">
      <w:start w:val="1"/>
      <w:numFmt w:val="lowerLetter"/>
      <w:lvlText w:val="%8."/>
      <w:lvlJc w:val="left"/>
      <w:pPr>
        <w:ind w:left="5832" w:hanging="360"/>
      </w:pPr>
    </w:lvl>
    <w:lvl w:ilvl="8" w:tplc="042B001B" w:tentative="1">
      <w:start w:val="1"/>
      <w:numFmt w:val="lowerRoman"/>
      <w:lvlText w:val="%9."/>
      <w:lvlJc w:val="right"/>
      <w:pPr>
        <w:ind w:left="6552" w:hanging="180"/>
      </w:pPr>
    </w:lvl>
  </w:abstractNum>
  <w:abstractNum w:abstractNumId="103" w15:restartNumberingAfterBreak="0">
    <w:nsid w:val="474F6B41"/>
    <w:multiLevelType w:val="hybridMultilevel"/>
    <w:tmpl w:val="C1FED17E"/>
    <w:lvl w:ilvl="0" w:tplc="47003870">
      <w:start w:val="1"/>
      <w:numFmt w:val="decimal"/>
      <w:lvlText w:val="%1."/>
      <w:lvlJc w:val="left"/>
      <w:pPr>
        <w:ind w:left="1713" w:hanging="360"/>
      </w:pPr>
      <w:rPr>
        <w:b w:val="0"/>
      </w:rPr>
    </w:lvl>
    <w:lvl w:ilvl="1" w:tplc="042B0019" w:tentative="1">
      <w:start w:val="1"/>
      <w:numFmt w:val="lowerLetter"/>
      <w:lvlText w:val="%2."/>
      <w:lvlJc w:val="left"/>
      <w:pPr>
        <w:ind w:left="2433" w:hanging="360"/>
      </w:pPr>
    </w:lvl>
    <w:lvl w:ilvl="2" w:tplc="042B001B" w:tentative="1">
      <w:start w:val="1"/>
      <w:numFmt w:val="lowerRoman"/>
      <w:lvlText w:val="%3."/>
      <w:lvlJc w:val="right"/>
      <w:pPr>
        <w:ind w:left="3153" w:hanging="180"/>
      </w:pPr>
    </w:lvl>
    <w:lvl w:ilvl="3" w:tplc="042B000F" w:tentative="1">
      <w:start w:val="1"/>
      <w:numFmt w:val="decimal"/>
      <w:lvlText w:val="%4."/>
      <w:lvlJc w:val="left"/>
      <w:pPr>
        <w:ind w:left="3873" w:hanging="360"/>
      </w:pPr>
    </w:lvl>
    <w:lvl w:ilvl="4" w:tplc="042B0019" w:tentative="1">
      <w:start w:val="1"/>
      <w:numFmt w:val="lowerLetter"/>
      <w:lvlText w:val="%5."/>
      <w:lvlJc w:val="left"/>
      <w:pPr>
        <w:ind w:left="4593" w:hanging="360"/>
      </w:pPr>
    </w:lvl>
    <w:lvl w:ilvl="5" w:tplc="042B001B" w:tentative="1">
      <w:start w:val="1"/>
      <w:numFmt w:val="lowerRoman"/>
      <w:lvlText w:val="%6."/>
      <w:lvlJc w:val="right"/>
      <w:pPr>
        <w:ind w:left="5313" w:hanging="180"/>
      </w:pPr>
    </w:lvl>
    <w:lvl w:ilvl="6" w:tplc="042B000F" w:tentative="1">
      <w:start w:val="1"/>
      <w:numFmt w:val="decimal"/>
      <w:lvlText w:val="%7."/>
      <w:lvlJc w:val="left"/>
      <w:pPr>
        <w:ind w:left="6033" w:hanging="360"/>
      </w:pPr>
    </w:lvl>
    <w:lvl w:ilvl="7" w:tplc="042B0019" w:tentative="1">
      <w:start w:val="1"/>
      <w:numFmt w:val="lowerLetter"/>
      <w:lvlText w:val="%8."/>
      <w:lvlJc w:val="left"/>
      <w:pPr>
        <w:ind w:left="6753" w:hanging="360"/>
      </w:pPr>
    </w:lvl>
    <w:lvl w:ilvl="8" w:tplc="042B001B" w:tentative="1">
      <w:start w:val="1"/>
      <w:numFmt w:val="lowerRoman"/>
      <w:lvlText w:val="%9."/>
      <w:lvlJc w:val="right"/>
      <w:pPr>
        <w:ind w:left="7473" w:hanging="180"/>
      </w:pPr>
    </w:lvl>
  </w:abstractNum>
  <w:abstractNum w:abstractNumId="104" w15:restartNumberingAfterBreak="0">
    <w:nsid w:val="47597724"/>
    <w:multiLevelType w:val="hybridMultilevel"/>
    <w:tmpl w:val="D1568456"/>
    <w:lvl w:ilvl="0" w:tplc="042B000F">
      <w:start w:val="1"/>
      <w:numFmt w:val="decimal"/>
      <w:lvlText w:val="%1."/>
      <w:lvlJc w:val="left"/>
      <w:pPr>
        <w:ind w:left="720" w:hanging="360"/>
      </w:p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105" w15:restartNumberingAfterBreak="0">
    <w:nsid w:val="476A643E"/>
    <w:multiLevelType w:val="hybridMultilevel"/>
    <w:tmpl w:val="C1FED17E"/>
    <w:lvl w:ilvl="0" w:tplc="47003870">
      <w:start w:val="1"/>
      <w:numFmt w:val="decimal"/>
      <w:lvlText w:val="%1."/>
      <w:lvlJc w:val="left"/>
      <w:pPr>
        <w:ind w:left="1713" w:hanging="360"/>
      </w:pPr>
      <w:rPr>
        <w:b w:val="0"/>
      </w:rPr>
    </w:lvl>
    <w:lvl w:ilvl="1" w:tplc="042B0019" w:tentative="1">
      <w:start w:val="1"/>
      <w:numFmt w:val="lowerLetter"/>
      <w:lvlText w:val="%2."/>
      <w:lvlJc w:val="left"/>
      <w:pPr>
        <w:ind w:left="2433" w:hanging="360"/>
      </w:pPr>
    </w:lvl>
    <w:lvl w:ilvl="2" w:tplc="042B001B" w:tentative="1">
      <w:start w:val="1"/>
      <w:numFmt w:val="lowerRoman"/>
      <w:lvlText w:val="%3."/>
      <w:lvlJc w:val="right"/>
      <w:pPr>
        <w:ind w:left="3153" w:hanging="180"/>
      </w:pPr>
    </w:lvl>
    <w:lvl w:ilvl="3" w:tplc="042B000F" w:tentative="1">
      <w:start w:val="1"/>
      <w:numFmt w:val="decimal"/>
      <w:lvlText w:val="%4."/>
      <w:lvlJc w:val="left"/>
      <w:pPr>
        <w:ind w:left="3873" w:hanging="360"/>
      </w:pPr>
    </w:lvl>
    <w:lvl w:ilvl="4" w:tplc="042B0019" w:tentative="1">
      <w:start w:val="1"/>
      <w:numFmt w:val="lowerLetter"/>
      <w:lvlText w:val="%5."/>
      <w:lvlJc w:val="left"/>
      <w:pPr>
        <w:ind w:left="4593" w:hanging="360"/>
      </w:pPr>
    </w:lvl>
    <w:lvl w:ilvl="5" w:tplc="042B001B" w:tentative="1">
      <w:start w:val="1"/>
      <w:numFmt w:val="lowerRoman"/>
      <w:lvlText w:val="%6."/>
      <w:lvlJc w:val="right"/>
      <w:pPr>
        <w:ind w:left="5313" w:hanging="180"/>
      </w:pPr>
    </w:lvl>
    <w:lvl w:ilvl="6" w:tplc="042B000F" w:tentative="1">
      <w:start w:val="1"/>
      <w:numFmt w:val="decimal"/>
      <w:lvlText w:val="%7."/>
      <w:lvlJc w:val="left"/>
      <w:pPr>
        <w:ind w:left="6033" w:hanging="360"/>
      </w:pPr>
    </w:lvl>
    <w:lvl w:ilvl="7" w:tplc="042B0019" w:tentative="1">
      <w:start w:val="1"/>
      <w:numFmt w:val="lowerLetter"/>
      <w:lvlText w:val="%8."/>
      <w:lvlJc w:val="left"/>
      <w:pPr>
        <w:ind w:left="6753" w:hanging="360"/>
      </w:pPr>
    </w:lvl>
    <w:lvl w:ilvl="8" w:tplc="042B001B" w:tentative="1">
      <w:start w:val="1"/>
      <w:numFmt w:val="lowerRoman"/>
      <w:lvlText w:val="%9."/>
      <w:lvlJc w:val="right"/>
      <w:pPr>
        <w:ind w:left="7473" w:hanging="180"/>
      </w:pPr>
    </w:lvl>
  </w:abstractNum>
  <w:abstractNum w:abstractNumId="106" w15:restartNumberingAfterBreak="0">
    <w:nsid w:val="487F75E3"/>
    <w:multiLevelType w:val="hybridMultilevel"/>
    <w:tmpl w:val="B4B4F5C0"/>
    <w:lvl w:ilvl="0" w:tplc="042B000F">
      <w:start w:val="1"/>
      <w:numFmt w:val="decimal"/>
      <w:lvlText w:val="%1."/>
      <w:lvlJc w:val="left"/>
      <w:pPr>
        <w:ind w:left="720" w:hanging="360"/>
      </w:p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107" w15:restartNumberingAfterBreak="0">
    <w:nsid w:val="48B6254C"/>
    <w:multiLevelType w:val="hybridMultilevel"/>
    <w:tmpl w:val="40AEB200"/>
    <w:lvl w:ilvl="0" w:tplc="042B0011">
      <w:start w:val="1"/>
      <w:numFmt w:val="decimal"/>
      <w:lvlText w:val="%1)"/>
      <w:lvlJc w:val="left"/>
      <w:pPr>
        <w:ind w:left="720" w:hanging="360"/>
      </w:p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108" w15:restartNumberingAfterBreak="0">
    <w:nsid w:val="490A5999"/>
    <w:multiLevelType w:val="hybridMultilevel"/>
    <w:tmpl w:val="FE6C147A"/>
    <w:lvl w:ilvl="0" w:tplc="042B0011">
      <w:start w:val="1"/>
      <w:numFmt w:val="decimal"/>
      <w:lvlText w:val="%1)"/>
      <w:lvlJc w:val="left"/>
      <w:pPr>
        <w:ind w:left="1713" w:hanging="360"/>
      </w:pPr>
    </w:lvl>
    <w:lvl w:ilvl="1" w:tplc="042B0019" w:tentative="1">
      <w:start w:val="1"/>
      <w:numFmt w:val="lowerLetter"/>
      <w:lvlText w:val="%2."/>
      <w:lvlJc w:val="left"/>
      <w:pPr>
        <w:ind w:left="2433" w:hanging="360"/>
      </w:pPr>
    </w:lvl>
    <w:lvl w:ilvl="2" w:tplc="042B001B" w:tentative="1">
      <w:start w:val="1"/>
      <w:numFmt w:val="lowerRoman"/>
      <w:lvlText w:val="%3."/>
      <w:lvlJc w:val="right"/>
      <w:pPr>
        <w:ind w:left="3153" w:hanging="180"/>
      </w:pPr>
    </w:lvl>
    <w:lvl w:ilvl="3" w:tplc="042B000F" w:tentative="1">
      <w:start w:val="1"/>
      <w:numFmt w:val="decimal"/>
      <w:lvlText w:val="%4."/>
      <w:lvlJc w:val="left"/>
      <w:pPr>
        <w:ind w:left="3873" w:hanging="360"/>
      </w:pPr>
    </w:lvl>
    <w:lvl w:ilvl="4" w:tplc="042B0019" w:tentative="1">
      <w:start w:val="1"/>
      <w:numFmt w:val="lowerLetter"/>
      <w:lvlText w:val="%5."/>
      <w:lvlJc w:val="left"/>
      <w:pPr>
        <w:ind w:left="4593" w:hanging="360"/>
      </w:pPr>
    </w:lvl>
    <w:lvl w:ilvl="5" w:tplc="042B001B" w:tentative="1">
      <w:start w:val="1"/>
      <w:numFmt w:val="lowerRoman"/>
      <w:lvlText w:val="%6."/>
      <w:lvlJc w:val="right"/>
      <w:pPr>
        <w:ind w:left="5313" w:hanging="180"/>
      </w:pPr>
    </w:lvl>
    <w:lvl w:ilvl="6" w:tplc="042B000F" w:tentative="1">
      <w:start w:val="1"/>
      <w:numFmt w:val="decimal"/>
      <w:lvlText w:val="%7."/>
      <w:lvlJc w:val="left"/>
      <w:pPr>
        <w:ind w:left="6033" w:hanging="360"/>
      </w:pPr>
    </w:lvl>
    <w:lvl w:ilvl="7" w:tplc="042B0019" w:tentative="1">
      <w:start w:val="1"/>
      <w:numFmt w:val="lowerLetter"/>
      <w:lvlText w:val="%8."/>
      <w:lvlJc w:val="left"/>
      <w:pPr>
        <w:ind w:left="6753" w:hanging="360"/>
      </w:pPr>
    </w:lvl>
    <w:lvl w:ilvl="8" w:tplc="042B001B" w:tentative="1">
      <w:start w:val="1"/>
      <w:numFmt w:val="lowerRoman"/>
      <w:lvlText w:val="%9."/>
      <w:lvlJc w:val="right"/>
      <w:pPr>
        <w:ind w:left="7473" w:hanging="180"/>
      </w:pPr>
    </w:lvl>
  </w:abstractNum>
  <w:abstractNum w:abstractNumId="109" w15:restartNumberingAfterBreak="0">
    <w:nsid w:val="491E3EB0"/>
    <w:multiLevelType w:val="hybridMultilevel"/>
    <w:tmpl w:val="C3AE75F4"/>
    <w:lvl w:ilvl="0" w:tplc="042B000F">
      <w:start w:val="1"/>
      <w:numFmt w:val="decimal"/>
      <w:lvlText w:val="%1."/>
      <w:lvlJc w:val="left"/>
      <w:pPr>
        <w:ind w:left="720" w:hanging="360"/>
      </w:pPr>
      <w:rPr>
        <w:rFonts w:hint="default"/>
      </w:r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110" w15:restartNumberingAfterBreak="0">
    <w:nsid w:val="495C07CA"/>
    <w:multiLevelType w:val="hybridMultilevel"/>
    <w:tmpl w:val="19D698CE"/>
    <w:lvl w:ilvl="0" w:tplc="042B0011">
      <w:start w:val="1"/>
      <w:numFmt w:val="decimal"/>
      <w:lvlText w:val="%1)"/>
      <w:lvlJc w:val="left"/>
      <w:pPr>
        <w:ind w:left="1854" w:hanging="360"/>
      </w:pPr>
    </w:lvl>
    <w:lvl w:ilvl="1" w:tplc="042B0019" w:tentative="1">
      <w:start w:val="1"/>
      <w:numFmt w:val="lowerLetter"/>
      <w:lvlText w:val="%2."/>
      <w:lvlJc w:val="left"/>
      <w:pPr>
        <w:ind w:left="2574" w:hanging="360"/>
      </w:pPr>
    </w:lvl>
    <w:lvl w:ilvl="2" w:tplc="042B001B" w:tentative="1">
      <w:start w:val="1"/>
      <w:numFmt w:val="lowerRoman"/>
      <w:lvlText w:val="%3."/>
      <w:lvlJc w:val="right"/>
      <w:pPr>
        <w:ind w:left="3294" w:hanging="180"/>
      </w:pPr>
    </w:lvl>
    <w:lvl w:ilvl="3" w:tplc="042B000F" w:tentative="1">
      <w:start w:val="1"/>
      <w:numFmt w:val="decimal"/>
      <w:lvlText w:val="%4."/>
      <w:lvlJc w:val="left"/>
      <w:pPr>
        <w:ind w:left="4014" w:hanging="360"/>
      </w:pPr>
    </w:lvl>
    <w:lvl w:ilvl="4" w:tplc="042B0019" w:tentative="1">
      <w:start w:val="1"/>
      <w:numFmt w:val="lowerLetter"/>
      <w:lvlText w:val="%5."/>
      <w:lvlJc w:val="left"/>
      <w:pPr>
        <w:ind w:left="4734" w:hanging="360"/>
      </w:pPr>
    </w:lvl>
    <w:lvl w:ilvl="5" w:tplc="042B001B" w:tentative="1">
      <w:start w:val="1"/>
      <w:numFmt w:val="lowerRoman"/>
      <w:lvlText w:val="%6."/>
      <w:lvlJc w:val="right"/>
      <w:pPr>
        <w:ind w:left="5454" w:hanging="180"/>
      </w:pPr>
    </w:lvl>
    <w:lvl w:ilvl="6" w:tplc="042B000F" w:tentative="1">
      <w:start w:val="1"/>
      <w:numFmt w:val="decimal"/>
      <w:lvlText w:val="%7."/>
      <w:lvlJc w:val="left"/>
      <w:pPr>
        <w:ind w:left="6174" w:hanging="360"/>
      </w:pPr>
    </w:lvl>
    <w:lvl w:ilvl="7" w:tplc="042B0019" w:tentative="1">
      <w:start w:val="1"/>
      <w:numFmt w:val="lowerLetter"/>
      <w:lvlText w:val="%8."/>
      <w:lvlJc w:val="left"/>
      <w:pPr>
        <w:ind w:left="6894" w:hanging="360"/>
      </w:pPr>
    </w:lvl>
    <w:lvl w:ilvl="8" w:tplc="042B001B" w:tentative="1">
      <w:start w:val="1"/>
      <w:numFmt w:val="lowerRoman"/>
      <w:lvlText w:val="%9."/>
      <w:lvlJc w:val="right"/>
      <w:pPr>
        <w:ind w:left="7614" w:hanging="180"/>
      </w:pPr>
    </w:lvl>
  </w:abstractNum>
  <w:abstractNum w:abstractNumId="111" w15:restartNumberingAfterBreak="0">
    <w:nsid w:val="497F4DC4"/>
    <w:multiLevelType w:val="hybridMultilevel"/>
    <w:tmpl w:val="C1FED17E"/>
    <w:lvl w:ilvl="0" w:tplc="47003870">
      <w:start w:val="1"/>
      <w:numFmt w:val="decimal"/>
      <w:lvlText w:val="%1."/>
      <w:lvlJc w:val="left"/>
      <w:pPr>
        <w:ind w:left="1713" w:hanging="360"/>
      </w:pPr>
      <w:rPr>
        <w:b w:val="0"/>
      </w:rPr>
    </w:lvl>
    <w:lvl w:ilvl="1" w:tplc="042B0019" w:tentative="1">
      <w:start w:val="1"/>
      <w:numFmt w:val="lowerLetter"/>
      <w:lvlText w:val="%2."/>
      <w:lvlJc w:val="left"/>
      <w:pPr>
        <w:ind w:left="2433" w:hanging="360"/>
      </w:pPr>
    </w:lvl>
    <w:lvl w:ilvl="2" w:tplc="042B001B" w:tentative="1">
      <w:start w:val="1"/>
      <w:numFmt w:val="lowerRoman"/>
      <w:lvlText w:val="%3."/>
      <w:lvlJc w:val="right"/>
      <w:pPr>
        <w:ind w:left="3153" w:hanging="180"/>
      </w:pPr>
    </w:lvl>
    <w:lvl w:ilvl="3" w:tplc="042B000F" w:tentative="1">
      <w:start w:val="1"/>
      <w:numFmt w:val="decimal"/>
      <w:lvlText w:val="%4."/>
      <w:lvlJc w:val="left"/>
      <w:pPr>
        <w:ind w:left="3873" w:hanging="360"/>
      </w:pPr>
    </w:lvl>
    <w:lvl w:ilvl="4" w:tplc="042B0019" w:tentative="1">
      <w:start w:val="1"/>
      <w:numFmt w:val="lowerLetter"/>
      <w:lvlText w:val="%5."/>
      <w:lvlJc w:val="left"/>
      <w:pPr>
        <w:ind w:left="4593" w:hanging="360"/>
      </w:pPr>
    </w:lvl>
    <w:lvl w:ilvl="5" w:tplc="042B001B" w:tentative="1">
      <w:start w:val="1"/>
      <w:numFmt w:val="lowerRoman"/>
      <w:lvlText w:val="%6."/>
      <w:lvlJc w:val="right"/>
      <w:pPr>
        <w:ind w:left="5313" w:hanging="180"/>
      </w:pPr>
    </w:lvl>
    <w:lvl w:ilvl="6" w:tplc="042B000F" w:tentative="1">
      <w:start w:val="1"/>
      <w:numFmt w:val="decimal"/>
      <w:lvlText w:val="%7."/>
      <w:lvlJc w:val="left"/>
      <w:pPr>
        <w:ind w:left="6033" w:hanging="360"/>
      </w:pPr>
    </w:lvl>
    <w:lvl w:ilvl="7" w:tplc="042B0019" w:tentative="1">
      <w:start w:val="1"/>
      <w:numFmt w:val="lowerLetter"/>
      <w:lvlText w:val="%8."/>
      <w:lvlJc w:val="left"/>
      <w:pPr>
        <w:ind w:left="6753" w:hanging="360"/>
      </w:pPr>
    </w:lvl>
    <w:lvl w:ilvl="8" w:tplc="042B001B" w:tentative="1">
      <w:start w:val="1"/>
      <w:numFmt w:val="lowerRoman"/>
      <w:lvlText w:val="%9."/>
      <w:lvlJc w:val="right"/>
      <w:pPr>
        <w:ind w:left="7473" w:hanging="180"/>
      </w:pPr>
    </w:lvl>
  </w:abstractNum>
  <w:abstractNum w:abstractNumId="112" w15:restartNumberingAfterBreak="0">
    <w:nsid w:val="4A8E66C1"/>
    <w:multiLevelType w:val="hybridMultilevel"/>
    <w:tmpl w:val="19C86580"/>
    <w:lvl w:ilvl="0" w:tplc="3CBC5758">
      <w:start w:val="1"/>
      <w:numFmt w:val="decimal"/>
      <w:lvlText w:val="%1."/>
      <w:lvlJc w:val="left"/>
      <w:pPr>
        <w:ind w:left="720" w:hanging="360"/>
      </w:pPr>
      <w:rPr>
        <w:b w:val="0"/>
        <w:bCs w:val="0"/>
      </w:r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113" w15:restartNumberingAfterBreak="0">
    <w:nsid w:val="4AD16F90"/>
    <w:multiLevelType w:val="hybridMultilevel"/>
    <w:tmpl w:val="E018871E"/>
    <w:lvl w:ilvl="0" w:tplc="042B000F">
      <w:start w:val="1"/>
      <w:numFmt w:val="decimal"/>
      <w:lvlText w:val="%1."/>
      <w:lvlJc w:val="left"/>
      <w:pPr>
        <w:ind w:left="720" w:hanging="360"/>
      </w:pPr>
      <w:rPr>
        <w:rFonts w:hint="default"/>
      </w:r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114" w15:restartNumberingAfterBreak="0">
    <w:nsid w:val="4AF425A6"/>
    <w:multiLevelType w:val="hybridMultilevel"/>
    <w:tmpl w:val="9476E3D8"/>
    <w:lvl w:ilvl="0" w:tplc="68C6C9E6">
      <w:start w:val="1"/>
      <w:numFmt w:val="decimal"/>
      <w:lvlText w:val="%1."/>
      <w:lvlJc w:val="left"/>
      <w:pPr>
        <w:ind w:left="720" w:hanging="360"/>
      </w:pPr>
      <w:rPr>
        <w:b w:val="0"/>
        <w:bCs w:val="0"/>
      </w:r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115" w15:restartNumberingAfterBreak="0">
    <w:nsid w:val="4B152C1D"/>
    <w:multiLevelType w:val="hybridMultilevel"/>
    <w:tmpl w:val="92A8BBF4"/>
    <w:lvl w:ilvl="0" w:tplc="042B000F">
      <w:start w:val="1"/>
      <w:numFmt w:val="decimal"/>
      <w:lvlText w:val="%1."/>
      <w:lvlJc w:val="left"/>
      <w:pPr>
        <w:ind w:left="720" w:hanging="360"/>
      </w:pPr>
      <w:rPr>
        <w:rFonts w:hint="default"/>
      </w:r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116" w15:restartNumberingAfterBreak="0">
    <w:nsid w:val="4B275ECC"/>
    <w:multiLevelType w:val="hybridMultilevel"/>
    <w:tmpl w:val="CC50D3CE"/>
    <w:lvl w:ilvl="0" w:tplc="DF2C5B4C">
      <w:start w:val="1"/>
      <w:numFmt w:val="decimal"/>
      <w:lvlText w:val="%1."/>
      <w:lvlJc w:val="left"/>
      <w:pPr>
        <w:ind w:left="1069" w:hanging="360"/>
      </w:pPr>
      <w:rPr>
        <w:rFonts w:hint="default"/>
      </w:rPr>
    </w:lvl>
    <w:lvl w:ilvl="1" w:tplc="042B0019" w:tentative="1">
      <w:start w:val="1"/>
      <w:numFmt w:val="lowerLetter"/>
      <w:lvlText w:val="%2."/>
      <w:lvlJc w:val="left"/>
      <w:pPr>
        <w:ind w:left="1789" w:hanging="360"/>
      </w:pPr>
    </w:lvl>
    <w:lvl w:ilvl="2" w:tplc="042B001B" w:tentative="1">
      <w:start w:val="1"/>
      <w:numFmt w:val="lowerRoman"/>
      <w:lvlText w:val="%3."/>
      <w:lvlJc w:val="right"/>
      <w:pPr>
        <w:ind w:left="2509" w:hanging="180"/>
      </w:pPr>
    </w:lvl>
    <w:lvl w:ilvl="3" w:tplc="042B000F" w:tentative="1">
      <w:start w:val="1"/>
      <w:numFmt w:val="decimal"/>
      <w:lvlText w:val="%4."/>
      <w:lvlJc w:val="left"/>
      <w:pPr>
        <w:ind w:left="3229" w:hanging="360"/>
      </w:pPr>
    </w:lvl>
    <w:lvl w:ilvl="4" w:tplc="042B0019" w:tentative="1">
      <w:start w:val="1"/>
      <w:numFmt w:val="lowerLetter"/>
      <w:lvlText w:val="%5."/>
      <w:lvlJc w:val="left"/>
      <w:pPr>
        <w:ind w:left="3949" w:hanging="360"/>
      </w:pPr>
    </w:lvl>
    <w:lvl w:ilvl="5" w:tplc="042B001B" w:tentative="1">
      <w:start w:val="1"/>
      <w:numFmt w:val="lowerRoman"/>
      <w:lvlText w:val="%6."/>
      <w:lvlJc w:val="right"/>
      <w:pPr>
        <w:ind w:left="4669" w:hanging="180"/>
      </w:pPr>
    </w:lvl>
    <w:lvl w:ilvl="6" w:tplc="042B000F" w:tentative="1">
      <w:start w:val="1"/>
      <w:numFmt w:val="decimal"/>
      <w:lvlText w:val="%7."/>
      <w:lvlJc w:val="left"/>
      <w:pPr>
        <w:ind w:left="5389" w:hanging="360"/>
      </w:pPr>
    </w:lvl>
    <w:lvl w:ilvl="7" w:tplc="042B0019" w:tentative="1">
      <w:start w:val="1"/>
      <w:numFmt w:val="lowerLetter"/>
      <w:lvlText w:val="%8."/>
      <w:lvlJc w:val="left"/>
      <w:pPr>
        <w:ind w:left="6109" w:hanging="360"/>
      </w:pPr>
    </w:lvl>
    <w:lvl w:ilvl="8" w:tplc="042B001B" w:tentative="1">
      <w:start w:val="1"/>
      <w:numFmt w:val="lowerRoman"/>
      <w:lvlText w:val="%9."/>
      <w:lvlJc w:val="right"/>
      <w:pPr>
        <w:ind w:left="6829" w:hanging="180"/>
      </w:pPr>
    </w:lvl>
  </w:abstractNum>
  <w:abstractNum w:abstractNumId="117" w15:restartNumberingAfterBreak="0">
    <w:nsid w:val="4B327526"/>
    <w:multiLevelType w:val="hybridMultilevel"/>
    <w:tmpl w:val="0AEAF5AE"/>
    <w:lvl w:ilvl="0" w:tplc="042B000F">
      <w:start w:val="1"/>
      <w:numFmt w:val="decimal"/>
      <w:lvlText w:val="%1."/>
      <w:lvlJc w:val="left"/>
      <w:pPr>
        <w:ind w:left="720" w:hanging="360"/>
      </w:p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118" w15:restartNumberingAfterBreak="0">
    <w:nsid w:val="4B536810"/>
    <w:multiLevelType w:val="hybridMultilevel"/>
    <w:tmpl w:val="EB189466"/>
    <w:lvl w:ilvl="0" w:tplc="3A5EAAEE">
      <w:start w:val="1"/>
      <w:numFmt w:val="decimal"/>
      <w:lvlText w:val="%1."/>
      <w:lvlJc w:val="left"/>
      <w:pPr>
        <w:ind w:left="1211" w:hanging="360"/>
      </w:pPr>
      <w:rPr>
        <w:rFonts w:hint="default"/>
      </w:rPr>
    </w:lvl>
    <w:lvl w:ilvl="1" w:tplc="042B0019" w:tentative="1">
      <w:start w:val="1"/>
      <w:numFmt w:val="lowerLetter"/>
      <w:lvlText w:val="%2."/>
      <w:lvlJc w:val="left"/>
      <w:pPr>
        <w:ind w:left="1931" w:hanging="360"/>
      </w:pPr>
    </w:lvl>
    <w:lvl w:ilvl="2" w:tplc="042B001B" w:tentative="1">
      <w:start w:val="1"/>
      <w:numFmt w:val="lowerRoman"/>
      <w:lvlText w:val="%3."/>
      <w:lvlJc w:val="right"/>
      <w:pPr>
        <w:ind w:left="2651" w:hanging="180"/>
      </w:pPr>
    </w:lvl>
    <w:lvl w:ilvl="3" w:tplc="042B000F" w:tentative="1">
      <w:start w:val="1"/>
      <w:numFmt w:val="decimal"/>
      <w:lvlText w:val="%4."/>
      <w:lvlJc w:val="left"/>
      <w:pPr>
        <w:ind w:left="3371" w:hanging="360"/>
      </w:pPr>
    </w:lvl>
    <w:lvl w:ilvl="4" w:tplc="042B0019" w:tentative="1">
      <w:start w:val="1"/>
      <w:numFmt w:val="lowerLetter"/>
      <w:lvlText w:val="%5."/>
      <w:lvlJc w:val="left"/>
      <w:pPr>
        <w:ind w:left="4091" w:hanging="360"/>
      </w:pPr>
    </w:lvl>
    <w:lvl w:ilvl="5" w:tplc="042B001B" w:tentative="1">
      <w:start w:val="1"/>
      <w:numFmt w:val="lowerRoman"/>
      <w:lvlText w:val="%6."/>
      <w:lvlJc w:val="right"/>
      <w:pPr>
        <w:ind w:left="4811" w:hanging="180"/>
      </w:pPr>
    </w:lvl>
    <w:lvl w:ilvl="6" w:tplc="042B000F" w:tentative="1">
      <w:start w:val="1"/>
      <w:numFmt w:val="decimal"/>
      <w:lvlText w:val="%7."/>
      <w:lvlJc w:val="left"/>
      <w:pPr>
        <w:ind w:left="5531" w:hanging="360"/>
      </w:pPr>
    </w:lvl>
    <w:lvl w:ilvl="7" w:tplc="042B0019" w:tentative="1">
      <w:start w:val="1"/>
      <w:numFmt w:val="lowerLetter"/>
      <w:lvlText w:val="%8."/>
      <w:lvlJc w:val="left"/>
      <w:pPr>
        <w:ind w:left="6251" w:hanging="360"/>
      </w:pPr>
    </w:lvl>
    <w:lvl w:ilvl="8" w:tplc="042B001B" w:tentative="1">
      <w:start w:val="1"/>
      <w:numFmt w:val="lowerRoman"/>
      <w:lvlText w:val="%9."/>
      <w:lvlJc w:val="right"/>
      <w:pPr>
        <w:ind w:left="6971" w:hanging="180"/>
      </w:pPr>
    </w:lvl>
  </w:abstractNum>
  <w:abstractNum w:abstractNumId="119" w15:restartNumberingAfterBreak="0">
    <w:nsid w:val="4C91209C"/>
    <w:multiLevelType w:val="hybridMultilevel"/>
    <w:tmpl w:val="27E624D2"/>
    <w:lvl w:ilvl="0" w:tplc="19120BCE">
      <w:start w:val="1"/>
      <w:numFmt w:val="decimal"/>
      <w:lvlText w:val="%1."/>
      <w:lvlJc w:val="left"/>
      <w:pPr>
        <w:ind w:left="720" w:hanging="360"/>
      </w:pPr>
      <w:rPr>
        <w:b w:val="0"/>
        <w:bCs w:val="0"/>
      </w:r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120" w15:restartNumberingAfterBreak="0">
    <w:nsid w:val="4CA63310"/>
    <w:multiLevelType w:val="hybridMultilevel"/>
    <w:tmpl w:val="4254E298"/>
    <w:lvl w:ilvl="0" w:tplc="042B0011">
      <w:start w:val="1"/>
      <w:numFmt w:val="decimal"/>
      <w:lvlText w:val="%1)"/>
      <w:lvlJc w:val="left"/>
      <w:pPr>
        <w:ind w:left="720" w:hanging="360"/>
      </w:p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121" w15:restartNumberingAfterBreak="0">
    <w:nsid w:val="4CC61416"/>
    <w:multiLevelType w:val="hybridMultilevel"/>
    <w:tmpl w:val="759434D2"/>
    <w:lvl w:ilvl="0" w:tplc="042B000F">
      <w:start w:val="1"/>
      <w:numFmt w:val="decimal"/>
      <w:lvlText w:val="%1."/>
      <w:lvlJc w:val="left"/>
      <w:pPr>
        <w:ind w:left="720" w:hanging="360"/>
      </w:p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122" w15:restartNumberingAfterBreak="0">
    <w:nsid w:val="4E531CA9"/>
    <w:multiLevelType w:val="hybridMultilevel"/>
    <w:tmpl w:val="C1FED17E"/>
    <w:lvl w:ilvl="0" w:tplc="47003870">
      <w:start w:val="1"/>
      <w:numFmt w:val="decimal"/>
      <w:lvlText w:val="%1."/>
      <w:lvlJc w:val="left"/>
      <w:pPr>
        <w:ind w:left="1713" w:hanging="360"/>
      </w:pPr>
      <w:rPr>
        <w:b w:val="0"/>
      </w:rPr>
    </w:lvl>
    <w:lvl w:ilvl="1" w:tplc="042B0019" w:tentative="1">
      <w:start w:val="1"/>
      <w:numFmt w:val="lowerLetter"/>
      <w:lvlText w:val="%2."/>
      <w:lvlJc w:val="left"/>
      <w:pPr>
        <w:ind w:left="2433" w:hanging="360"/>
      </w:pPr>
    </w:lvl>
    <w:lvl w:ilvl="2" w:tplc="042B001B" w:tentative="1">
      <w:start w:val="1"/>
      <w:numFmt w:val="lowerRoman"/>
      <w:lvlText w:val="%3."/>
      <w:lvlJc w:val="right"/>
      <w:pPr>
        <w:ind w:left="3153" w:hanging="180"/>
      </w:pPr>
    </w:lvl>
    <w:lvl w:ilvl="3" w:tplc="042B000F" w:tentative="1">
      <w:start w:val="1"/>
      <w:numFmt w:val="decimal"/>
      <w:lvlText w:val="%4."/>
      <w:lvlJc w:val="left"/>
      <w:pPr>
        <w:ind w:left="3873" w:hanging="360"/>
      </w:pPr>
    </w:lvl>
    <w:lvl w:ilvl="4" w:tplc="042B0019" w:tentative="1">
      <w:start w:val="1"/>
      <w:numFmt w:val="lowerLetter"/>
      <w:lvlText w:val="%5."/>
      <w:lvlJc w:val="left"/>
      <w:pPr>
        <w:ind w:left="4593" w:hanging="360"/>
      </w:pPr>
    </w:lvl>
    <w:lvl w:ilvl="5" w:tplc="042B001B" w:tentative="1">
      <w:start w:val="1"/>
      <w:numFmt w:val="lowerRoman"/>
      <w:lvlText w:val="%6."/>
      <w:lvlJc w:val="right"/>
      <w:pPr>
        <w:ind w:left="5313" w:hanging="180"/>
      </w:pPr>
    </w:lvl>
    <w:lvl w:ilvl="6" w:tplc="042B000F" w:tentative="1">
      <w:start w:val="1"/>
      <w:numFmt w:val="decimal"/>
      <w:lvlText w:val="%7."/>
      <w:lvlJc w:val="left"/>
      <w:pPr>
        <w:ind w:left="6033" w:hanging="360"/>
      </w:pPr>
    </w:lvl>
    <w:lvl w:ilvl="7" w:tplc="042B0019" w:tentative="1">
      <w:start w:val="1"/>
      <w:numFmt w:val="lowerLetter"/>
      <w:lvlText w:val="%8."/>
      <w:lvlJc w:val="left"/>
      <w:pPr>
        <w:ind w:left="6753" w:hanging="360"/>
      </w:pPr>
    </w:lvl>
    <w:lvl w:ilvl="8" w:tplc="042B001B" w:tentative="1">
      <w:start w:val="1"/>
      <w:numFmt w:val="lowerRoman"/>
      <w:lvlText w:val="%9."/>
      <w:lvlJc w:val="right"/>
      <w:pPr>
        <w:ind w:left="7473" w:hanging="180"/>
      </w:pPr>
    </w:lvl>
  </w:abstractNum>
  <w:abstractNum w:abstractNumId="123" w15:restartNumberingAfterBreak="0">
    <w:nsid w:val="4E914F90"/>
    <w:multiLevelType w:val="hybridMultilevel"/>
    <w:tmpl w:val="07E8A944"/>
    <w:lvl w:ilvl="0" w:tplc="042B000F">
      <w:start w:val="1"/>
      <w:numFmt w:val="decimal"/>
      <w:lvlText w:val="%1."/>
      <w:lvlJc w:val="left"/>
      <w:pPr>
        <w:ind w:left="1713" w:hanging="360"/>
      </w:pPr>
    </w:lvl>
    <w:lvl w:ilvl="1" w:tplc="042B0019" w:tentative="1">
      <w:start w:val="1"/>
      <w:numFmt w:val="lowerLetter"/>
      <w:lvlText w:val="%2."/>
      <w:lvlJc w:val="left"/>
      <w:pPr>
        <w:ind w:left="2433" w:hanging="360"/>
      </w:pPr>
    </w:lvl>
    <w:lvl w:ilvl="2" w:tplc="042B001B" w:tentative="1">
      <w:start w:val="1"/>
      <w:numFmt w:val="lowerRoman"/>
      <w:lvlText w:val="%3."/>
      <w:lvlJc w:val="right"/>
      <w:pPr>
        <w:ind w:left="3153" w:hanging="180"/>
      </w:pPr>
    </w:lvl>
    <w:lvl w:ilvl="3" w:tplc="042B000F" w:tentative="1">
      <w:start w:val="1"/>
      <w:numFmt w:val="decimal"/>
      <w:lvlText w:val="%4."/>
      <w:lvlJc w:val="left"/>
      <w:pPr>
        <w:ind w:left="3873" w:hanging="360"/>
      </w:pPr>
    </w:lvl>
    <w:lvl w:ilvl="4" w:tplc="042B0019" w:tentative="1">
      <w:start w:val="1"/>
      <w:numFmt w:val="lowerLetter"/>
      <w:lvlText w:val="%5."/>
      <w:lvlJc w:val="left"/>
      <w:pPr>
        <w:ind w:left="4593" w:hanging="360"/>
      </w:pPr>
    </w:lvl>
    <w:lvl w:ilvl="5" w:tplc="042B001B" w:tentative="1">
      <w:start w:val="1"/>
      <w:numFmt w:val="lowerRoman"/>
      <w:lvlText w:val="%6."/>
      <w:lvlJc w:val="right"/>
      <w:pPr>
        <w:ind w:left="5313" w:hanging="180"/>
      </w:pPr>
    </w:lvl>
    <w:lvl w:ilvl="6" w:tplc="042B000F" w:tentative="1">
      <w:start w:val="1"/>
      <w:numFmt w:val="decimal"/>
      <w:lvlText w:val="%7."/>
      <w:lvlJc w:val="left"/>
      <w:pPr>
        <w:ind w:left="6033" w:hanging="360"/>
      </w:pPr>
    </w:lvl>
    <w:lvl w:ilvl="7" w:tplc="042B0019" w:tentative="1">
      <w:start w:val="1"/>
      <w:numFmt w:val="lowerLetter"/>
      <w:lvlText w:val="%8."/>
      <w:lvlJc w:val="left"/>
      <w:pPr>
        <w:ind w:left="6753" w:hanging="360"/>
      </w:pPr>
    </w:lvl>
    <w:lvl w:ilvl="8" w:tplc="042B001B" w:tentative="1">
      <w:start w:val="1"/>
      <w:numFmt w:val="lowerRoman"/>
      <w:lvlText w:val="%9."/>
      <w:lvlJc w:val="right"/>
      <w:pPr>
        <w:ind w:left="7473" w:hanging="180"/>
      </w:pPr>
    </w:lvl>
  </w:abstractNum>
  <w:abstractNum w:abstractNumId="124" w15:restartNumberingAfterBreak="0">
    <w:nsid w:val="4F2D3783"/>
    <w:multiLevelType w:val="hybridMultilevel"/>
    <w:tmpl w:val="BE44D842"/>
    <w:lvl w:ilvl="0" w:tplc="042B0011">
      <w:start w:val="1"/>
      <w:numFmt w:val="decimal"/>
      <w:lvlText w:val="%1)"/>
      <w:lvlJc w:val="left"/>
      <w:pPr>
        <w:ind w:left="720" w:hanging="360"/>
      </w:p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125" w15:restartNumberingAfterBreak="0">
    <w:nsid w:val="50B0436A"/>
    <w:multiLevelType w:val="hybridMultilevel"/>
    <w:tmpl w:val="30E6430C"/>
    <w:lvl w:ilvl="0" w:tplc="042B0011">
      <w:start w:val="1"/>
      <w:numFmt w:val="decimal"/>
      <w:lvlText w:val="%1)"/>
      <w:lvlJc w:val="left"/>
      <w:pPr>
        <w:ind w:left="720" w:hanging="360"/>
      </w:p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126" w15:restartNumberingAfterBreak="0">
    <w:nsid w:val="51A32F87"/>
    <w:multiLevelType w:val="hybridMultilevel"/>
    <w:tmpl w:val="D7F20D8E"/>
    <w:lvl w:ilvl="0" w:tplc="61F44782">
      <w:start w:val="1"/>
      <w:numFmt w:val="decimal"/>
      <w:lvlText w:val="%1."/>
      <w:lvlJc w:val="left"/>
      <w:pPr>
        <w:ind w:left="720" w:hanging="360"/>
      </w:pPr>
      <w:rPr>
        <w:b w:val="0"/>
        <w:bCs w:val="0"/>
      </w:r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127" w15:restartNumberingAfterBreak="0">
    <w:nsid w:val="531C1153"/>
    <w:multiLevelType w:val="hybridMultilevel"/>
    <w:tmpl w:val="9476E3D8"/>
    <w:lvl w:ilvl="0" w:tplc="68C6C9E6">
      <w:start w:val="1"/>
      <w:numFmt w:val="decimal"/>
      <w:lvlText w:val="%1."/>
      <w:lvlJc w:val="left"/>
      <w:pPr>
        <w:ind w:left="720" w:hanging="360"/>
      </w:pPr>
      <w:rPr>
        <w:b w:val="0"/>
        <w:bCs w:val="0"/>
      </w:r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128" w15:restartNumberingAfterBreak="0">
    <w:nsid w:val="53F52341"/>
    <w:multiLevelType w:val="hybridMultilevel"/>
    <w:tmpl w:val="57220A72"/>
    <w:lvl w:ilvl="0" w:tplc="042B0011">
      <w:start w:val="1"/>
      <w:numFmt w:val="decimal"/>
      <w:lvlText w:val="%1)"/>
      <w:lvlJc w:val="left"/>
      <w:pPr>
        <w:ind w:left="720" w:hanging="360"/>
      </w:p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129" w15:restartNumberingAfterBreak="0">
    <w:nsid w:val="54BC68D6"/>
    <w:multiLevelType w:val="hybridMultilevel"/>
    <w:tmpl w:val="37C01A28"/>
    <w:lvl w:ilvl="0" w:tplc="042B000F">
      <w:start w:val="1"/>
      <w:numFmt w:val="decimal"/>
      <w:lvlText w:val="%1."/>
      <w:lvlJc w:val="left"/>
      <w:pPr>
        <w:ind w:left="720" w:hanging="360"/>
      </w:p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130" w15:restartNumberingAfterBreak="0">
    <w:nsid w:val="54CB27B8"/>
    <w:multiLevelType w:val="hybridMultilevel"/>
    <w:tmpl w:val="C1FED17E"/>
    <w:lvl w:ilvl="0" w:tplc="47003870">
      <w:start w:val="1"/>
      <w:numFmt w:val="decimal"/>
      <w:lvlText w:val="%1."/>
      <w:lvlJc w:val="left"/>
      <w:pPr>
        <w:ind w:left="1713" w:hanging="360"/>
      </w:pPr>
      <w:rPr>
        <w:b w:val="0"/>
      </w:rPr>
    </w:lvl>
    <w:lvl w:ilvl="1" w:tplc="042B0019" w:tentative="1">
      <w:start w:val="1"/>
      <w:numFmt w:val="lowerLetter"/>
      <w:lvlText w:val="%2."/>
      <w:lvlJc w:val="left"/>
      <w:pPr>
        <w:ind w:left="2433" w:hanging="360"/>
      </w:pPr>
    </w:lvl>
    <w:lvl w:ilvl="2" w:tplc="042B001B" w:tentative="1">
      <w:start w:val="1"/>
      <w:numFmt w:val="lowerRoman"/>
      <w:lvlText w:val="%3."/>
      <w:lvlJc w:val="right"/>
      <w:pPr>
        <w:ind w:left="3153" w:hanging="180"/>
      </w:pPr>
    </w:lvl>
    <w:lvl w:ilvl="3" w:tplc="042B000F" w:tentative="1">
      <w:start w:val="1"/>
      <w:numFmt w:val="decimal"/>
      <w:lvlText w:val="%4."/>
      <w:lvlJc w:val="left"/>
      <w:pPr>
        <w:ind w:left="3873" w:hanging="360"/>
      </w:pPr>
    </w:lvl>
    <w:lvl w:ilvl="4" w:tplc="042B0019" w:tentative="1">
      <w:start w:val="1"/>
      <w:numFmt w:val="lowerLetter"/>
      <w:lvlText w:val="%5."/>
      <w:lvlJc w:val="left"/>
      <w:pPr>
        <w:ind w:left="4593" w:hanging="360"/>
      </w:pPr>
    </w:lvl>
    <w:lvl w:ilvl="5" w:tplc="042B001B" w:tentative="1">
      <w:start w:val="1"/>
      <w:numFmt w:val="lowerRoman"/>
      <w:lvlText w:val="%6."/>
      <w:lvlJc w:val="right"/>
      <w:pPr>
        <w:ind w:left="5313" w:hanging="180"/>
      </w:pPr>
    </w:lvl>
    <w:lvl w:ilvl="6" w:tplc="042B000F" w:tentative="1">
      <w:start w:val="1"/>
      <w:numFmt w:val="decimal"/>
      <w:lvlText w:val="%7."/>
      <w:lvlJc w:val="left"/>
      <w:pPr>
        <w:ind w:left="6033" w:hanging="360"/>
      </w:pPr>
    </w:lvl>
    <w:lvl w:ilvl="7" w:tplc="042B0019" w:tentative="1">
      <w:start w:val="1"/>
      <w:numFmt w:val="lowerLetter"/>
      <w:lvlText w:val="%8."/>
      <w:lvlJc w:val="left"/>
      <w:pPr>
        <w:ind w:left="6753" w:hanging="360"/>
      </w:pPr>
    </w:lvl>
    <w:lvl w:ilvl="8" w:tplc="042B001B" w:tentative="1">
      <w:start w:val="1"/>
      <w:numFmt w:val="lowerRoman"/>
      <w:lvlText w:val="%9."/>
      <w:lvlJc w:val="right"/>
      <w:pPr>
        <w:ind w:left="7473" w:hanging="180"/>
      </w:pPr>
    </w:lvl>
  </w:abstractNum>
  <w:abstractNum w:abstractNumId="131" w15:restartNumberingAfterBreak="0">
    <w:nsid w:val="556418FD"/>
    <w:multiLevelType w:val="hybridMultilevel"/>
    <w:tmpl w:val="DB1C5500"/>
    <w:lvl w:ilvl="0" w:tplc="042B000F">
      <w:start w:val="1"/>
      <w:numFmt w:val="decimal"/>
      <w:lvlText w:val="%1."/>
      <w:lvlJc w:val="left"/>
      <w:pPr>
        <w:ind w:left="720" w:hanging="360"/>
      </w:p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132" w15:restartNumberingAfterBreak="0">
    <w:nsid w:val="564C6744"/>
    <w:multiLevelType w:val="hybridMultilevel"/>
    <w:tmpl w:val="8AE02878"/>
    <w:lvl w:ilvl="0" w:tplc="8F5892F6">
      <w:start w:val="1"/>
      <w:numFmt w:val="decimal"/>
      <w:lvlText w:val="%1)"/>
      <w:lvlJc w:val="left"/>
      <w:pPr>
        <w:ind w:left="1068" w:hanging="360"/>
      </w:pPr>
      <w:rPr>
        <w:rFonts w:hint="default"/>
      </w:rPr>
    </w:lvl>
    <w:lvl w:ilvl="1" w:tplc="042B0019" w:tentative="1">
      <w:start w:val="1"/>
      <w:numFmt w:val="lowerLetter"/>
      <w:lvlText w:val="%2."/>
      <w:lvlJc w:val="left"/>
      <w:pPr>
        <w:ind w:left="1788" w:hanging="360"/>
      </w:pPr>
    </w:lvl>
    <w:lvl w:ilvl="2" w:tplc="042B001B" w:tentative="1">
      <w:start w:val="1"/>
      <w:numFmt w:val="lowerRoman"/>
      <w:lvlText w:val="%3."/>
      <w:lvlJc w:val="right"/>
      <w:pPr>
        <w:ind w:left="2508" w:hanging="180"/>
      </w:pPr>
    </w:lvl>
    <w:lvl w:ilvl="3" w:tplc="042B000F" w:tentative="1">
      <w:start w:val="1"/>
      <w:numFmt w:val="decimal"/>
      <w:lvlText w:val="%4."/>
      <w:lvlJc w:val="left"/>
      <w:pPr>
        <w:ind w:left="3228" w:hanging="360"/>
      </w:pPr>
    </w:lvl>
    <w:lvl w:ilvl="4" w:tplc="042B0019" w:tentative="1">
      <w:start w:val="1"/>
      <w:numFmt w:val="lowerLetter"/>
      <w:lvlText w:val="%5."/>
      <w:lvlJc w:val="left"/>
      <w:pPr>
        <w:ind w:left="3948" w:hanging="360"/>
      </w:pPr>
    </w:lvl>
    <w:lvl w:ilvl="5" w:tplc="042B001B" w:tentative="1">
      <w:start w:val="1"/>
      <w:numFmt w:val="lowerRoman"/>
      <w:lvlText w:val="%6."/>
      <w:lvlJc w:val="right"/>
      <w:pPr>
        <w:ind w:left="4668" w:hanging="180"/>
      </w:pPr>
    </w:lvl>
    <w:lvl w:ilvl="6" w:tplc="042B000F" w:tentative="1">
      <w:start w:val="1"/>
      <w:numFmt w:val="decimal"/>
      <w:lvlText w:val="%7."/>
      <w:lvlJc w:val="left"/>
      <w:pPr>
        <w:ind w:left="5388" w:hanging="360"/>
      </w:pPr>
    </w:lvl>
    <w:lvl w:ilvl="7" w:tplc="042B0019" w:tentative="1">
      <w:start w:val="1"/>
      <w:numFmt w:val="lowerLetter"/>
      <w:lvlText w:val="%8."/>
      <w:lvlJc w:val="left"/>
      <w:pPr>
        <w:ind w:left="6108" w:hanging="360"/>
      </w:pPr>
    </w:lvl>
    <w:lvl w:ilvl="8" w:tplc="042B001B" w:tentative="1">
      <w:start w:val="1"/>
      <w:numFmt w:val="lowerRoman"/>
      <w:lvlText w:val="%9."/>
      <w:lvlJc w:val="right"/>
      <w:pPr>
        <w:ind w:left="6828" w:hanging="180"/>
      </w:pPr>
    </w:lvl>
  </w:abstractNum>
  <w:abstractNum w:abstractNumId="133" w15:restartNumberingAfterBreak="0">
    <w:nsid w:val="56A965BF"/>
    <w:multiLevelType w:val="hybridMultilevel"/>
    <w:tmpl w:val="82E8A79E"/>
    <w:lvl w:ilvl="0" w:tplc="D36C7650">
      <w:start w:val="1"/>
      <w:numFmt w:val="decimal"/>
      <w:lvlText w:val="%1."/>
      <w:lvlJc w:val="left"/>
      <w:pPr>
        <w:ind w:left="1428" w:hanging="360"/>
      </w:pPr>
      <w:rPr>
        <w:b w:val="0"/>
        <w:bCs w:val="0"/>
      </w:rPr>
    </w:lvl>
    <w:lvl w:ilvl="1" w:tplc="042B0019" w:tentative="1">
      <w:start w:val="1"/>
      <w:numFmt w:val="lowerLetter"/>
      <w:lvlText w:val="%2."/>
      <w:lvlJc w:val="left"/>
      <w:pPr>
        <w:ind w:left="2148" w:hanging="360"/>
      </w:pPr>
    </w:lvl>
    <w:lvl w:ilvl="2" w:tplc="042B001B" w:tentative="1">
      <w:start w:val="1"/>
      <w:numFmt w:val="lowerRoman"/>
      <w:lvlText w:val="%3."/>
      <w:lvlJc w:val="right"/>
      <w:pPr>
        <w:ind w:left="2868" w:hanging="180"/>
      </w:pPr>
    </w:lvl>
    <w:lvl w:ilvl="3" w:tplc="042B000F" w:tentative="1">
      <w:start w:val="1"/>
      <w:numFmt w:val="decimal"/>
      <w:lvlText w:val="%4."/>
      <w:lvlJc w:val="left"/>
      <w:pPr>
        <w:ind w:left="3588" w:hanging="360"/>
      </w:pPr>
    </w:lvl>
    <w:lvl w:ilvl="4" w:tplc="042B0019" w:tentative="1">
      <w:start w:val="1"/>
      <w:numFmt w:val="lowerLetter"/>
      <w:lvlText w:val="%5."/>
      <w:lvlJc w:val="left"/>
      <w:pPr>
        <w:ind w:left="4308" w:hanging="360"/>
      </w:pPr>
    </w:lvl>
    <w:lvl w:ilvl="5" w:tplc="042B001B" w:tentative="1">
      <w:start w:val="1"/>
      <w:numFmt w:val="lowerRoman"/>
      <w:lvlText w:val="%6."/>
      <w:lvlJc w:val="right"/>
      <w:pPr>
        <w:ind w:left="5028" w:hanging="180"/>
      </w:pPr>
    </w:lvl>
    <w:lvl w:ilvl="6" w:tplc="042B000F" w:tentative="1">
      <w:start w:val="1"/>
      <w:numFmt w:val="decimal"/>
      <w:lvlText w:val="%7."/>
      <w:lvlJc w:val="left"/>
      <w:pPr>
        <w:ind w:left="5748" w:hanging="360"/>
      </w:pPr>
    </w:lvl>
    <w:lvl w:ilvl="7" w:tplc="042B0019" w:tentative="1">
      <w:start w:val="1"/>
      <w:numFmt w:val="lowerLetter"/>
      <w:lvlText w:val="%8."/>
      <w:lvlJc w:val="left"/>
      <w:pPr>
        <w:ind w:left="6468" w:hanging="360"/>
      </w:pPr>
    </w:lvl>
    <w:lvl w:ilvl="8" w:tplc="042B001B" w:tentative="1">
      <w:start w:val="1"/>
      <w:numFmt w:val="lowerRoman"/>
      <w:lvlText w:val="%9."/>
      <w:lvlJc w:val="right"/>
      <w:pPr>
        <w:ind w:left="7188" w:hanging="180"/>
      </w:pPr>
    </w:lvl>
  </w:abstractNum>
  <w:abstractNum w:abstractNumId="134" w15:restartNumberingAfterBreak="0">
    <w:nsid w:val="56B533FA"/>
    <w:multiLevelType w:val="hybridMultilevel"/>
    <w:tmpl w:val="7DA8F4A2"/>
    <w:lvl w:ilvl="0" w:tplc="042B0011">
      <w:start w:val="1"/>
      <w:numFmt w:val="decimal"/>
      <w:lvlText w:val="%1)"/>
      <w:lvlJc w:val="left"/>
      <w:pPr>
        <w:ind w:left="720" w:hanging="360"/>
      </w:p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135" w15:restartNumberingAfterBreak="0">
    <w:nsid w:val="56CA49C3"/>
    <w:multiLevelType w:val="hybridMultilevel"/>
    <w:tmpl w:val="00EE046A"/>
    <w:lvl w:ilvl="0" w:tplc="042B0011">
      <w:start w:val="1"/>
      <w:numFmt w:val="decimal"/>
      <w:lvlText w:val="%1)"/>
      <w:lvlJc w:val="left"/>
      <w:pPr>
        <w:ind w:left="720" w:hanging="360"/>
      </w:p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136" w15:restartNumberingAfterBreak="0">
    <w:nsid w:val="580042ED"/>
    <w:multiLevelType w:val="hybridMultilevel"/>
    <w:tmpl w:val="C1FED17E"/>
    <w:lvl w:ilvl="0" w:tplc="47003870">
      <w:start w:val="1"/>
      <w:numFmt w:val="decimal"/>
      <w:lvlText w:val="%1."/>
      <w:lvlJc w:val="left"/>
      <w:pPr>
        <w:ind w:left="1713" w:hanging="360"/>
      </w:pPr>
      <w:rPr>
        <w:b w:val="0"/>
      </w:rPr>
    </w:lvl>
    <w:lvl w:ilvl="1" w:tplc="042B0019" w:tentative="1">
      <w:start w:val="1"/>
      <w:numFmt w:val="lowerLetter"/>
      <w:lvlText w:val="%2."/>
      <w:lvlJc w:val="left"/>
      <w:pPr>
        <w:ind w:left="2433" w:hanging="360"/>
      </w:pPr>
    </w:lvl>
    <w:lvl w:ilvl="2" w:tplc="042B001B" w:tentative="1">
      <w:start w:val="1"/>
      <w:numFmt w:val="lowerRoman"/>
      <w:lvlText w:val="%3."/>
      <w:lvlJc w:val="right"/>
      <w:pPr>
        <w:ind w:left="3153" w:hanging="180"/>
      </w:pPr>
    </w:lvl>
    <w:lvl w:ilvl="3" w:tplc="042B000F" w:tentative="1">
      <w:start w:val="1"/>
      <w:numFmt w:val="decimal"/>
      <w:lvlText w:val="%4."/>
      <w:lvlJc w:val="left"/>
      <w:pPr>
        <w:ind w:left="3873" w:hanging="360"/>
      </w:pPr>
    </w:lvl>
    <w:lvl w:ilvl="4" w:tplc="042B0019" w:tentative="1">
      <w:start w:val="1"/>
      <w:numFmt w:val="lowerLetter"/>
      <w:lvlText w:val="%5."/>
      <w:lvlJc w:val="left"/>
      <w:pPr>
        <w:ind w:left="4593" w:hanging="360"/>
      </w:pPr>
    </w:lvl>
    <w:lvl w:ilvl="5" w:tplc="042B001B" w:tentative="1">
      <w:start w:val="1"/>
      <w:numFmt w:val="lowerRoman"/>
      <w:lvlText w:val="%6."/>
      <w:lvlJc w:val="right"/>
      <w:pPr>
        <w:ind w:left="5313" w:hanging="180"/>
      </w:pPr>
    </w:lvl>
    <w:lvl w:ilvl="6" w:tplc="042B000F" w:tentative="1">
      <w:start w:val="1"/>
      <w:numFmt w:val="decimal"/>
      <w:lvlText w:val="%7."/>
      <w:lvlJc w:val="left"/>
      <w:pPr>
        <w:ind w:left="6033" w:hanging="360"/>
      </w:pPr>
    </w:lvl>
    <w:lvl w:ilvl="7" w:tplc="042B0019" w:tentative="1">
      <w:start w:val="1"/>
      <w:numFmt w:val="lowerLetter"/>
      <w:lvlText w:val="%8."/>
      <w:lvlJc w:val="left"/>
      <w:pPr>
        <w:ind w:left="6753" w:hanging="360"/>
      </w:pPr>
    </w:lvl>
    <w:lvl w:ilvl="8" w:tplc="042B001B" w:tentative="1">
      <w:start w:val="1"/>
      <w:numFmt w:val="lowerRoman"/>
      <w:lvlText w:val="%9."/>
      <w:lvlJc w:val="right"/>
      <w:pPr>
        <w:ind w:left="7473" w:hanging="180"/>
      </w:pPr>
    </w:lvl>
  </w:abstractNum>
  <w:abstractNum w:abstractNumId="137" w15:restartNumberingAfterBreak="0">
    <w:nsid w:val="581D25FD"/>
    <w:multiLevelType w:val="hybridMultilevel"/>
    <w:tmpl w:val="07E8A944"/>
    <w:lvl w:ilvl="0" w:tplc="042B000F">
      <w:start w:val="1"/>
      <w:numFmt w:val="decimal"/>
      <w:lvlText w:val="%1."/>
      <w:lvlJc w:val="left"/>
      <w:pPr>
        <w:ind w:left="1713" w:hanging="360"/>
      </w:pPr>
    </w:lvl>
    <w:lvl w:ilvl="1" w:tplc="042B0019" w:tentative="1">
      <w:start w:val="1"/>
      <w:numFmt w:val="lowerLetter"/>
      <w:lvlText w:val="%2."/>
      <w:lvlJc w:val="left"/>
      <w:pPr>
        <w:ind w:left="2433" w:hanging="360"/>
      </w:pPr>
    </w:lvl>
    <w:lvl w:ilvl="2" w:tplc="042B001B" w:tentative="1">
      <w:start w:val="1"/>
      <w:numFmt w:val="lowerRoman"/>
      <w:lvlText w:val="%3."/>
      <w:lvlJc w:val="right"/>
      <w:pPr>
        <w:ind w:left="3153" w:hanging="180"/>
      </w:pPr>
    </w:lvl>
    <w:lvl w:ilvl="3" w:tplc="042B000F" w:tentative="1">
      <w:start w:val="1"/>
      <w:numFmt w:val="decimal"/>
      <w:lvlText w:val="%4."/>
      <w:lvlJc w:val="left"/>
      <w:pPr>
        <w:ind w:left="3873" w:hanging="360"/>
      </w:pPr>
    </w:lvl>
    <w:lvl w:ilvl="4" w:tplc="042B0019" w:tentative="1">
      <w:start w:val="1"/>
      <w:numFmt w:val="lowerLetter"/>
      <w:lvlText w:val="%5."/>
      <w:lvlJc w:val="left"/>
      <w:pPr>
        <w:ind w:left="4593" w:hanging="360"/>
      </w:pPr>
    </w:lvl>
    <w:lvl w:ilvl="5" w:tplc="042B001B" w:tentative="1">
      <w:start w:val="1"/>
      <w:numFmt w:val="lowerRoman"/>
      <w:lvlText w:val="%6."/>
      <w:lvlJc w:val="right"/>
      <w:pPr>
        <w:ind w:left="5313" w:hanging="180"/>
      </w:pPr>
    </w:lvl>
    <w:lvl w:ilvl="6" w:tplc="042B000F" w:tentative="1">
      <w:start w:val="1"/>
      <w:numFmt w:val="decimal"/>
      <w:lvlText w:val="%7."/>
      <w:lvlJc w:val="left"/>
      <w:pPr>
        <w:ind w:left="6033" w:hanging="360"/>
      </w:pPr>
    </w:lvl>
    <w:lvl w:ilvl="7" w:tplc="042B0019" w:tentative="1">
      <w:start w:val="1"/>
      <w:numFmt w:val="lowerLetter"/>
      <w:lvlText w:val="%8."/>
      <w:lvlJc w:val="left"/>
      <w:pPr>
        <w:ind w:left="6753" w:hanging="360"/>
      </w:pPr>
    </w:lvl>
    <w:lvl w:ilvl="8" w:tplc="042B001B" w:tentative="1">
      <w:start w:val="1"/>
      <w:numFmt w:val="lowerRoman"/>
      <w:lvlText w:val="%9."/>
      <w:lvlJc w:val="right"/>
      <w:pPr>
        <w:ind w:left="7473" w:hanging="180"/>
      </w:pPr>
    </w:lvl>
  </w:abstractNum>
  <w:abstractNum w:abstractNumId="138" w15:restartNumberingAfterBreak="0">
    <w:nsid w:val="598F0B14"/>
    <w:multiLevelType w:val="hybridMultilevel"/>
    <w:tmpl w:val="89FE606E"/>
    <w:lvl w:ilvl="0" w:tplc="92B6E35A">
      <w:start w:val="1"/>
      <w:numFmt w:val="decimal"/>
      <w:lvlText w:val="%1."/>
      <w:lvlJc w:val="left"/>
      <w:pPr>
        <w:ind w:left="1068" w:hanging="360"/>
      </w:pPr>
      <w:rPr>
        <w:rFonts w:hint="default"/>
      </w:rPr>
    </w:lvl>
    <w:lvl w:ilvl="1" w:tplc="042B0019" w:tentative="1">
      <w:start w:val="1"/>
      <w:numFmt w:val="lowerLetter"/>
      <w:lvlText w:val="%2."/>
      <w:lvlJc w:val="left"/>
      <w:pPr>
        <w:ind w:left="1788" w:hanging="360"/>
      </w:pPr>
    </w:lvl>
    <w:lvl w:ilvl="2" w:tplc="042B001B" w:tentative="1">
      <w:start w:val="1"/>
      <w:numFmt w:val="lowerRoman"/>
      <w:lvlText w:val="%3."/>
      <w:lvlJc w:val="right"/>
      <w:pPr>
        <w:ind w:left="2508" w:hanging="180"/>
      </w:pPr>
    </w:lvl>
    <w:lvl w:ilvl="3" w:tplc="042B000F" w:tentative="1">
      <w:start w:val="1"/>
      <w:numFmt w:val="decimal"/>
      <w:lvlText w:val="%4."/>
      <w:lvlJc w:val="left"/>
      <w:pPr>
        <w:ind w:left="3228" w:hanging="360"/>
      </w:pPr>
    </w:lvl>
    <w:lvl w:ilvl="4" w:tplc="042B0019" w:tentative="1">
      <w:start w:val="1"/>
      <w:numFmt w:val="lowerLetter"/>
      <w:lvlText w:val="%5."/>
      <w:lvlJc w:val="left"/>
      <w:pPr>
        <w:ind w:left="3948" w:hanging="360"/>
      </w:pPr>
    </w:lvl>
    <w:lvl w:ilvl="5" w:tplc="042B001B" w:tentative="1">
      <w:start w:val="1"/>
      <w:numFmt w:val="lowerRoman"/>
      <w:lvlText w:val="%6."/>
      <w:lvlJc w:val="right"/>
      <w:pPr>
        <w:ind w:left="4668" w:hanging="180"/>
      </w:pPr>
    </w:lvl>
    <w:lvl w:ilvl="6" w:tplc="042B000F" w:tentative="1">
      <w:start w:val="1"/>
      <w:numFmt w:val="decimal"/>
      <w:lvlText w:val="%7."/>
      <w:lvlJc w:val="left"/>
      <w:pPr>
        <w:ind w:left="5388" w:hanging="360"/>
      </w:pPr>
    </w:lvl>
    <w:lvl w:ilvl="7" w:tplc="042B0019" w:tentative="1">
      <w:start w:val="1"/>
      <w:numFmt w:val="lowerLetter"/>
      <w:lvlText w:val="%8."/>
      <w:lvlJc w:val="left"/>
      <w:pPr>
        <w:ind w:left="6108" w:hanging="360"/>
      </w:pPr>
    </w:lvl>
    <w:lvl w:ilvl="8" w:tplc="042B001B" w:tentative="1">
      <w:start w:val="1"/>
      <w:numFmt w:val="lowerRoman"/>
      <w:lvlText w:val="%9."/>
      <w:lvlJc w:val="right"/>
      <w:pPr>
        <w:ind w:left="6828" w:hanging="180"/>
      </w:pPr>
    </w:lvl>
  </w:abstractNum>
  <w:abstractNum w:abstractNumId="139" w15:restartNumberingAfterBreak="0">
    <w:nsid w:val="59BD7965"/>
    <w:multiLevelType w:val="hybridMultilevel"/>
    <w:tmpl w:val="044E81B6"/>
    <w:lvl w:ilvl="0" w:tplc="042B000F">
      <w:start w:val="1"/>
      <w:numFmt w:val="decimal"/>
      <w:lvlText w:val="%1."/>
      <w:lvlJc w:val="left"/>
      <w:pPr>
        <w:ind w:left="720" w:hanging="360"/>
      </w:p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140" w15:restartNumberingAfterBreak="0">
    <w:nsid w:val="59DB026C"/>
    <w:multiLevelType w:val="hybridMultilevel"/>
    <w:tmpl w:val="92A8BBF4"/>
    <w:lvl w:ilvl="0" w:tplc="042B000F">
      <w:start w:val="1"/>
      <w:numFmt w:val="decimal"/>
      <w:lvlText w:val="%1."/>
      <w:lvlJc w:val="left"/>
      <w:pPr>
        <w:ind w:left="720" w:hanging="360"/>
      </w:pPr>
      <w:rPr>
        <w:rFonts w:hint="default"/>
      </w:r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141" w15:restartNumberingAfterBreak="0">
    <w:nsid w:val="5A744B6B"/>
    <w:multiLevelType w:val="hybridMultilevel"/>
    <w:tmpl w:val="190E9034"/>
    <w:lvl w:ilvl="0" w:tplc="042B0011">
      <w:start w:val="1"/>
      <w:numFmt w:val="decimal"/>
      <w:lvlText w:val="%1)"/>
      <w:lvlJc w:val="left"/>
      <w:pPr>
        <w:ind w:left="1890" w:hanging="360"/>
      </w:pPr>
    </w:lvl>
    <w:lvl w:ilvl="1" w:tplc="042B0019" w:tentative="1">
      <w:start w:val="1"/>
      <w:numFmt w:val="lowerLetter"/>
      <w:lvlText w:val="%2."/>
      <w:lvlJc w:val="left"/>
      <w:pPr>
        <w:ind w:left="2610" w:hanging="360"/>
      </w:pPr>
    </w:lvl>
    <w:lvl w:ilvl="2" w:tplc="042B001B" w:tentative="1">
      <w:start w:val="1"/>
      <w:numFmt w:val="lowerRoman"/>
      <w:lvlText w:val="%3."/>
      <w:lvlJc w:val="right"/>
      <w:pPr>
        <w:ind w:left="3330" w:hanging="180"/>
      </w:pPr>
    </w:lvl>
    <w:lvl w:ilvl="3" w:tplc="042B000F" w:tentative="1">
      <w:start w:val="1"/>
      <w:numFmt w:val="decimal"/>
      <w:lvlText w:val="%4."/>
      <w:lvlJc w:val="left"/>
      <w:pPr>
        <w:ind w:left="4050" w:hanging="360"/>
      </w:pPr>
    </w:lvl>
    <w:lvl w:ilvl="4" w:tplc="042B0019" w:tentative="1">
      <w:start w:val="1"/>
      <w:numFmt w:val="lowerLetter"/>
      <w:lvlText w:val="%5."/>
      <w:lvlJc w:val="left"/>
      <w:pPr>
        <w:ind w:left="4770" w:hanging="360"/>
      </w:pPr>
    </w:lvl>
    <w:lvl w:ilvl="5" w:tplc="042B001B" w:tentative="1">
      <w:start w:val="1"/>
      <w:numFmt w:val="lowerRoman"/>
      <w:lvlText w:val="%6."/>
      <w:lvlJc w:val="right"/>
      <w:pPr>
        <w:ind w:left="5490" w:hanging="180"/>
      </w:pPr>
    </w:lvl>
    <w:lvl w:ilvl="6" w:tplc="042B000F" w:tentative="1">
      <w:start w:val="1"/>
      <w:numFmt w:val="decimal"/>
      <w:lvlText w:val="%7."/>
      <w:lvlJc w:val="left"/>
      <w:pPr>
        <w:ind w:left="6210" w:hanging="360"/>
      </w:pPr>
    </w:lvl>
    <w:lvl w:ilvl="7" w:tplc="042B0019" w:tentative="1">
      <w:start w:val="1"/>
      <w:numFmt w:val="lowerLetter"/>
      <w:lvlText w:val="%8."/>
      <w:lvlJc w:val="left"/>
      <w:pPr>
        <w:ind w:left="6930" w:hanging="360"/>
      </w:pPr>
    </w:lvl>
    <w:lvl w:ilvl="8" w:tplc="042B001B" w:tentative="1">
      <w:start w:val="1"/>
      <w:numFmt w:val="lowerRoman"/>
      <w:lvlText w:val="%9."/>
      <w:lvlJc w:val="right"/>
      <w:pPr>
        <w:ind w:left="7650" w:hanging="180"/>
      </w:pPr>
    </w:lvl>
  </w:abstractNum>
  <w:abstractNum w:abstractNumId="142" w15:restartNumberingAfterBreak="0">
    <w:nsid w:val="5A786CBB"/>
    <w:multiLevelType w:val="hybridMultilevel"/>
    <w:tmpl w:val="CB16A0C4"/>
    <w:lvl w:ilvl="0" w:tplc="CED8DE7C">
      <w:start w:val="1"/>
      <w:numFmt w:val="decimal"/>
      <w:lvlText w:val="%1."/>
      <w:lvlJc w:val="left"/>
      <w:pPr>
        <w:ind w:left="1211" w:hanging="360"/>
      </w:pPr>
      <w:rPr>
        <w:rFonts w:hint="default"/>
      </w:rPr>
    </w:lvl>
    <w:lvl w:ilvl="1" w:tplc="042B0019" w:tentative="1">
      <w:start w:val="1"/>
      <w:numFmt w:val="lowerLetter"/>
      <w:lvlText w:val="%2."/>
      <w:lvlJc w:val="left"/>
      <w:pPr>
        <w:ind w:left="1931" w:hanging="360"/>
      </w:pPr>
    </w:lvl>
    <w:lvl w:ilvl="2" w:tplc="042B001B" w:tentative="1">
      <w:start w:val="1"/>
      <w:numFmt w:val="lowerRoman"/>
      <w:lvlText w:val="%3."/>
      <w:lvlJc w:val="right"/>
      <w:pPr>
        <w:ind w:left="2651" w:hanging="180"/>
      </w:pPr>
    </w:lvl>
    <w:lvl w:ilvl="3" w:tplc="042B000F" w:tentative="1">
      <w:start w:val="1"/>
      <w:numFmt w:val="decimal"/>
      <w:lvlText w:val="%4."/>
      <w:lvlJc w:val="left"/>
      <w:pPr>
        <w:ind w:left="3371" w:hanging="360"/>
      </w:pPr>
    </w:lvl>
    <w:lvl w:ilvl="4" w:tplc="042B0019" w:tentative="1">
      <w:start w:val="1"/>
      <w:numFmt w:val="lowerLetter"/>
      <w:lvlText w:val="%5."/>
      <w:lvlJc w:val="left"/>
      <w:pPr>
        <w:ind w:left="4091" w:hanging="360"/>
      </w:pPr>
    </w:lvl>
    <w:lvl w:ilvl="5" w:tplc="042B001B" w:tentative="1">
      <w:start w:val="1"/>
      <w:numFmt w:val="lowerRoman"/>
      <w:lvlText w:val="%6."/>
      <w:lvlJc w:val="right"/>
      <w:pPr>
        <w:ind w:left="4811" w:hanging="180"/>
      </w:pPr>
    </w:lvl>
    <w:lvl w:ilvl="6" w:tplc="042B000F" w:tentative="1">
      <w:start w:val="1"/>
      <w:numFmt w:val="decimal"/>
      <w:lvlText w:val="%7."/>
      <w:lvlJc w:val="left"/>
      <w:pPr>
        <w:ind w:left="5531" w:hanging="360"/>
      </w:pPr>
    </w:lvl>
    <w:lvl w:ilvl="7" w:tplc="042B0019" w:tentative="1">
      <w:start w:val="1"/>
      <w:numFmt w:val="lowerLetter"/>
      <w:lvlText w:val="%8."/>
      <w:lvlJc w:val="left"/>
      <w:pPr>
        <w:ind w:left="6251" w:hanging="360"/>
      </w:pPr>
    </w:lvl>
    <w:lvl w:ilvl="8" w:tplc="042B001B" w:tentative="1">
      <w:start w:val="1"/>
      <w:numFmt w:val="lowerRoman"/>
      <w:lvlText w:val="%9."/>
      <w:lvlJc w:val="right"/>
      <w:pPr>
        <w:ind w:left="6971" w:hanging="180"/>
      </w:pPr>
    </w:lvl>
  </w:abstractNum>
  <w:abstractNum w:abstractNumId="143" w15:restartNumberingAfterBreak="0">
    <w:nsid w:val="5AB50A87"/>
    <w:multiLevelType w:val="hybridMultilevel"/>
    <w:tmpl w:val="290AD374"/>
    <w:lvl w:ilvl="0" w:tplc="291681AC">
      <w:start w:val="1"/>
      <w:numFmt w:val="decimal"/>
      <w:lvlText w:val="%1."/>
      <w:lvlJc w:val="left"/>
      <w:pPr>
        <w:ind w:left="1068" w:hanging="360"/>
      </w:pPr>
      <w:rPr>
        <w:rFonts w:hint="default"/>
      </w:rPr>
    </w:lvl>
    <w:lvl w:ilvl="1" w:tplc="042B0019" w:tentative="1">
      <w:start w:val="1"/>
      <w:numFmt w:val="lowerLetter"/>
      <w:lvlText w:val="%2."/>
      <w:lvlJc w:val="left"/>
      <w:pPr>
        <w:ind w:left="1788" w:hanging="360"/>
      </w:pPr>
    </w:lvl>
    <w:lvl w:ilvl="2" w:tplc="042B001B" w:tentative="1">
      <w:start w:val="1"/>
      <w:numFmt w:val="lowerRoman"/>
      <w:lvlText w:val="%3."/>
      <w:lvlJc w:val="right"/>
      <w:pPr>
        <w:ind w:left="2508" w:hanging="180"/>
      </w:pPr>
    </w:lvl>
    <w:lvl w:ilvl="3" w:tplc="042B000F" w:tentative="1">
      <w:start w:val="1"/>
      <w:numFmt w:val="decimal"/>
      <w:lvlText w:val="%4."/>
      <w:lvlJc w:val="left"/>
      <w:pPr>
        <w:ind w:left="3228" w:hanging="360"/>
      </w:pPr>
    </w:lvl>
    <w:lvl w:ilvl="4" w:tplc="042B0019" w:tentative="1">
      <w:start w:val="1"/>
      <w:numFmt w:val="lowerLetter"/>
      <w:lvlText w:val="%5."/>
      <w:lvlJc w:val="left"/>
      <w:pPr>
        <w:ind w:left="3948" w:hanging="360"/>
      </w:pPr>
    </w:lvl>
    <w:lvl w:ilvl="5" w:tplc="042B001B" w:tentative="1">
      <w:start w:val="1"/>
      <w:numFmt w:val="lowerRoman"/>
      <w:lvlText w:val="%6."/>
      <w:lvlJc w:val="right"/>
      <w:pPr>
        <w:ind w:left="4668" w:hanging="180"/>
      </w:pPr>
    </w:lvl>
    <w:lvl w:ilvl="6" w:tplc="042B000F" w:tentative="1">
      <w:start w:val="1"/>
      <w:numFmt w:val="decimal"/>
      <w:lvlText w:val="%7."/>
      <w:lvlJc w:val="left"/>
      <w:pPr>
        <w:ind w:left="5388" w:hanging="360"/>
      </w:pPr>
    </w:lvl>
    <w:lvl w:ilvl="7" w:tplc="042B0019" w:tentative="1">
      <w:start w:val="1"/>
      <w:numFmt w:val="lowerLetter"/>
      <w:lvlText w:val="%8."/>
      <w:lvlJc w:val="left"/>
      <w:pPr>
        <w:ind w:left="6108" w:hanging="360"/>
      </w:pPr>
    </w:lvl>
    <w:lvl w:ilvl="8" w:tplc="042B001B" w:tentative="1">
      <w:start w:val="1"/>
      <w:numFmt w:val="lowerRoman"/>
      <w:lvlText w:val="%9."/>
      <w:lvlJc w:val="right"/>
      <w:pPr>
        <w:ind w:left="6828" w:hanging="180"/>
      </w:pPr>
    </w:lvl>
  </w:abstractNum>
  <w:abstractNum w:abstractNumId="144" w15:restartNumberingAfterBreak="0">
    <w:nsid w:val="5ACC1EBE"/>
    <w:multiLevelType w:val="hybridMultilevel"/>
    <w:tmpl w:val="89FE606E"/>
    <w:lvl w:ilvl="0" w:tplc="92B6E35A">
      <w:start w:val="1"/>
      <w:numFmt w:val="decimal"/>
      <w:lvlText w:val="%1."/>
      <w:lvlJc w:val="left"/>
      <w:pPr>
        <w:ind w:left="1068" w:hanging="360"/>
      </w:pPr>
      <w:rPr>
        <w:rFonts w:hint="default"/>
      </w:rPr>
    </w:lvl>
    <w:lvl w:ilvl="1" w:tplc="042B0019" w:tentative="1">
      <w:start w:val="1"/>
      <w:numFmt w:val="lowerLetter"/>
      <w:lvlText w:val="%2."/>
      <w:lvlJc w:val="left"/>
      <w:pPr>
        <w:ind w:left="1788" w:hanging="360"/>
      </w:pPr>
    </w:lvl>
    <w:lvl w:ilvl="2" w:tplc="042B001B" w:tentative="1">
      <w:start w:val="1"/>
      <w:numFmt w:val="lowerRoman"/>
      <w:lvlText w:val="%3."/>
      <w:lvlJc w:val="right"/>
      <w:pPr>
        <w:ind w:left="2508" w:hanging="180"/>
      </w:pPr>
    </w:lvl>
    <w:lvl w:ilvl="3" w:tplc="042B000F" w:tentative="1">
      <w:start w:val="1"/>
      <w:numFmt w:val="decimal"/>
      <w:lvlText w:val="%4."/>
      <w:lvlJc w:val="left"/>
      <w:pPr>
        <w:ind w:left="3228" w:hanging="360"/>
      </w:pPr>
    </w:lvl>
    <w:lvl w:ilvl="4" w:tplc="042B0019" w:tentative="1">
      <w:start w:val="1"/>
      <w:numFmt w:val="lowerLetter"/>
      <w:lvlText w:val="%5."/>
      <w:lvlJc w:val="left"/>
      <w:pPr>
        <w:ind w:left="3948" w:hanging="360"/>
      </w:pPr>
    </w:lvl>
    <w:lvl w:ilvl="5" w:tplc="042B001B" w:tentative="1">
      <w:start w:val="1"/>
      <w:numFmt w:val="lowerRoman"/>
      <w:lvlText w:val="%6."/>
      <w:lvlJc w:val="right"/>
      <w:pPr>
        <w:ind w:left="4668" w:hanging="180"/>
      </w:pPr>
    </w:lvl>
    <w:lvl w:ilvl="6" w:tplc="042B000F" w:tentative="1">
      <w:start w:val="1"/>
      <w:numFmt w:val="decimal"/>
      <w:lvlText w:val="%7."/>
      <w:lvlJc w:val="left"/>
      <w:pPr>
        <w:ind w:left="5388" w:hanging="360"/>
      </w:pPr>
    </w:lvl>
    <w:lvl w:ilvl="7" w:tplc="042B0019" w:tentative="1">
      <w:start w:val="1"/>
      <w:numFmt w:val="lowerLetter"/>
      <w:lvlText w:val="%8."/>
      <w:lvlJc w:val="left"/>
      <w:pPr>
        <w:ind w:left="6108" w:hanging="360"/>
      </w:pPr>
    </w:lvl>
    <w:lvl w:ilvl="8" w:tplc="042B001B" w:tentative="1">
      <w:start w:val="1"/>
      <w:numFmt w:val="lowerRoman"/>
      <w:lvlText w:val="%9."/>
      <w:lvlJc w:val="right"/>
      <w:pPr>
        <w:ind w:left="6828" w:hanging="180"/>
      </w:pPr>
    </w:lvl>
  </w:abstractNum>
  <w:abstractNum w:abstractNumId="145" w15:restartNumberingAfterBreak="0">
    <w:nsid w:val="5B7D1CD0"/>
    <w:multiLevelType w:val="hybridMultilevel"/>
    <w:tmpl w:val="27E624D2"/>
    <w:lvl w:ilvl="0" w:tplc="19120BCE">
      <w:start w:val="1"/>
      <w:numFmt w:val="decimal"/>
      <w:lvlText w:val="%1."/>
      <w:lvlJc w:val="left"/>
      <w:pPr>
        <w:ind w:left="720" w:hanging="360"/>
      </w:pPr>
      <w:rPr>
        <w:b w:val="0"/>
        <w:bCs w:val="0"/>
      </w:r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146" w15:restartNumberingAfterBreak="0">
    <w:nsid w:val="5D3F7584"/>
    <w:multiLevelType w:val="hybridMultilevel"/>
    <w:tmpl w:val="C1FED17E"/>
    <w:lvl w:ilvl="0" w:tplc="47003870">
      <w:start w:val="1"/>
      <w:numFmt w:val="decimal"/>
      <w:lvlText w:val="%1."/>
      <w:lvlJc w:val="left"/>
      <w:pPr>
        <w:ind w:left="1713" w:hanging="360"/>
      </w:pPr>
      <w:rPr>
        <w:b w:val="0"/>
      </w:rPr>
    </w:lvl>
    <w:lvl w:ilvl="1" w:tplc="042B0019" w:tentative="1">
      <w:start w:val="1"/>
      <w:numFmt w:val="lowerLetter"/>
      <w:lvlText w:val="%2."/>
      <w:lvlJc w:val="left"/>
      <w:pPr>
        <w:ind w:left="2433" w:hanging="360"/>
      </w:pPr>
    </w:lvl>
    <w:lvl w:ilvl="2" w:tplc="042B001B" w:tentative="1">
      <w:start w:val="1"/>
      <w:numFmt w:val="lowerRoman"/>
      <w:lvlText w:val="%3."/>
      <w:lvlJc w:val="right"/>
      <w:pPr>
        <w:ind w:left="3153" w:hanging="180"/>
      </w:pPr>
    </w:lvl>
    <w:lvl w:ilvl="3" w:tplc="042B000F" w:tentative="1">
      <w:start w:val="1"/>
      <w:numFmt w:val="decimal"/>
      <w:lvlText w:val="%4."/>
      <w:lvlJc w:val="left"/>
      <w:pPr>
        <w:ind w:left="3873" w:hanging="360"/>
      </w:pPr>
    </w:lvl>
    <w:lvl w:ilvl="4" w:tplc="042B0019" w:tentative="1">
      <w:start w:val="1"/>
      <w:numFmt w:val="lowerLetter"/>
      <w:lvlText w:val="%5."/>
      <w:lvlJc w:val="left"/>
      <w:pPr>
        <w:ind w:left="4593" w:hanging="360"/>
      </w:pPr>
    </w:lvl>
    <w:lvl w:ilvl="5" w:tplc="042B001B" w:tentative="1">
      <w:start w:val="1"/>
      <w:numFmt w:val="lowerRoman"/>
      <w:lvlText w:val="%6."/>
      <w:lvlJc w:val="right"/>
      <w:pPr>
        <w:ind w:left="5313" w:hanging="180"/>
      </w:pPr>
    </w:lvl>
    <w:lvl w:ilvl="6" w:tplc="042B000F" w:tentative="1">
      <w:start w:val="1"/>
      <w:numFmt w:val="decimal"/>
      <w:lvlText w:val="%7."/>
      <w:lvlJc w:val="left"/>
      <w:pPr>
        <w:ind w:left="6033" w:hanging="360"/>
      </w:pPr>
    </w:lvl>
    <w:lvl w:ilvl="7" w:tplc="042B0019" w:tentative="1">
      <w:start w:val="1"/>
      <w:numFmt w:val="lowerLetter"/>
      <w:lvlText w:val="%8."/>
      <w:lvlJc w:val="left"/>
      <w:pPr>
        <w:ind w:left="6753" w:hanging="360"/>
      </w:pPr>
    </w:lvl>
    <w:lvl w:ilvl="8" w:tplc="042B001B" w:tentative="1">
      <w:start w:val="1"/>
      <w:numFmt w:val="lowerRoman"/>
      <w:lvlText w:val="%9."/>
      <w:lvlJc w:val="right"/>
      <w:pPr>
        <w:ind w:left="7473" w:hanging="180"/>
      </w:pPr>
    </w:lvl>
  </w:abstractNum>
  <w:abstractNum w:abstractNumId="147" w15:restartNumberingAfterBreak="0">
    <w:nsid w:val="5EB10785"/>
    <w:multiLevelType w:val="hybridMultilevel"/>
    <w:tmpl w:val="67886454"/>
    <w:lvl w:ilvl="0" w:tplc="042B0011">
      <w:start w:val="1"/>
      <w:numFmt w:val="decimal"/>
      <w:lvlText w:val="%1)"/>
      <w:lvlJc w:val="left"/>
      <w:pPr>
        <w:ind w:left="1713" w:hanging="360"/>
      </w:pPr>
    </w:lvl>
    <w:lvl w:ilvl="1" w:tplc="042B0019" w:tentative="1">
      <w:start w:val="1"/>
      <w:numFmt w:val="lowerLetter"/>
      <w:lvlText w:val="%2."/>
      <w:lvlJc w:val="left"/>
      <w:pPr>
        <w:ind w:left="2433" w:hanging="360"/>
      </w:pPr>
    </w:lvl>
    <w:lvl w:ilvl="2" w:tplc="042B001B" w:tentative="1">
      <w:start w:val="1"/>
      <w:numFmt w:val="lowerRoman"/>
      <w:lvlText w:val="%3."/>
      <w:lvlJc w:val="right"/>
      <w:pPr>
        <w:ind w:left="3153" w:hanging="180"/>
      </w:pPr>
    </w:lvl>
    <w:lvl w:ilvl="3" w:tplc="042B000F" w:tentative="1">
      <w:start w:val="1"/>
      <w:numFmt w:val="decimal"/>
      <w:lvlText w:val="%4."/>
      <w:lvlJc w:val="left"/>
      <w:pPr>
        <w:ind w:left="3873" w:hanging="360"/>
      </w:pPr>
    </w:lvl>
    <w:lvl w:ilvl="4" w:tplc="042B0019" w:tentative="1">
      <w:start w:val="1"/>
      <w:numFmt w:val="lowerLetter"/>
      <w:lvlText w:val="%5."/>
      <w:lvlJc w:val="left"/>
      <w:pPr>
        <w:ind w:left="4593" w:hanging="360"/>
      </w:pPr>
    </w:lvl>
    <w:lvl w:ilvl="5" w:tplc="042B001B" w:tentative="1">
      <w:start w:val="1"/>
      <w:numFmt w:val="lowerRoman"/>
      <w:lvlText w:val="%6."/>
      <w:lvlJc w:val="right"/>
      <w:pPr>
        <w:ind w:left="5313" w:hanging="180"/>
      </w:pPr>
    </w:lvl>
    <w:lvl w:ilvl="6" w:tplc="042B000F" w:tentative="1">
      <w:start w:val="1"/>
      <w:numFmt w:val="decimal"/>
      <w:lvlText w:val="%7."/>
      <w:lvlJc w:val="left"/>
      <w:pPr>
        <w:ind w:left="6033" w:hanging="360"/>
      </w:pPr>
    </w:lvl>
    <w:lvl w:ilvl="7" w:tplc="042B0019" w:tentative="1">
      <w:start w:val="1"/>
      <w:numFmt w:val="lowerLetter"/>
      <w:lvlText w:val="%8."/>
      <w:lvlJc w:val="left"/>
      <w:pPr>
        <w:ind w:left="6753" w:hanging="360"/>
      </w:pPr>
    </w:lvl>
    <w:lvl w:ilvl="8" w:tplc="042B001B" w:tentative="1">
      <w:start w:val="1"/>
      <w:numFmt w:val="lowerRoman"/>
      <w:lvlText w:val="%9."/>
      <w:lvlJc w:val="right"/>
      <w:pPr>
        <w:ind w:left="7473" w:hanging="180"/>
      </w:pPr>
    </w:lvl>
  </w:abstractNum>
  <w:abstractNum w:abstractNumId="148" w15:restartNumberingAfterBreak="0">
    <w:nsid w:val="60334244"/>
    <w:multiLevelType w:val="hybridMultilevel"/>
    <w:tmpl w:val="BB02CE54"/>
    <w:lvl w:ilvl="0" w:tplc="042B000F">
      <w:start w:val="1"/>
      <w:numFmt w:val="decimal"/>
      <w:lvlText w:val="%1."/>
      <w:lvlJc w:val="left"/>
      <w:pPr>
        <w:ind w:left="720" w:hanging="360"/>
      </w:p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149" w15:restartNumberingAfterBreak="0">
    <w:nsid w:val="614C760A"/>
    <w:multiLevelType w:val="hybridMultilevel"/>
    <w:tmpl w:val="56AC8242"/>
    <w:lvl w:ilvl="0" w:tplc="042B0011">
      <w:start w:val="1"/>
      <w:numFmt w:val="decimal"/>
      <w:lvlText w:val="%1)"/>
      <w:lvlJc w:val="left"/>
      <w:pPr>
        <w:ind w:left="720" w:hanging="360"/>
      </w:p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150" w15:restartNumberingAfterBreak="0">
    <w:nsid w:val="61CC12E4"/>
    <w:multiLevelType w:val="hybridMultilevel"/>
    <w:tmpl w:val="C1FED17E"/>
    <w:lvl w:ilvl="0" w:tplc="47003870">
      <w:start w:val="1"/>
      <w:numFmt w:val="decimal"/>
      <w:lvlText w:val="%1."/>
      <w:lvlJc w:val="left"/>
      <w:pPr>
        <w:ind w:left="1713" w:hanging="360"/>
      </w:pPr>
      <w:rPr>
        <w:b w:val="0"/>
      </w:rPr>
    </w:lvl>
    <w:lvl w:ilvl="1" w:tplc="042B0019" w:tentative="1">
      <w:start w:val="1"/>
      <w:numFmt w:val="lowerLetter"/>
      <w:lvlText w:val="%2."/>
      <w:lvlJc w:val="left"/>
      <w:pPr>
        <w:ind w:left="2433" w:hanging="360"/>
      </w:pPr>
    </w:lvl>
    <w:lvl w:ilvl="2" w:tplc="042B001B" w:tentative="1">
      <w:start w:val="1"/>
      <w:numFmt w:val="lowerRoman"/>
      <w:lvlText w:val="%3."/>
      <w:lvlJc w:val="right"/>
      <w:pPr>
        <w:ind w:left="3153" w:hanging="180"/>
      </w:pPr>
    </w:lvl>
    <w:lvl w:ilvl="3" w:tplc="042B000F" w:tentative="1">
      <w:start w:val="1"/>
      <w:numFmt w:val="decimal"/>
      <w:lvlText w:val="%4."/>
      <w:lvlJc w:val="left"/>
      <w:pPr>
        <w:ind w:left="3873" w:hanging="360"/>
      </w:pPr>
    </w:lvl>
    <w:lvl w:ilvl="4" w:tplc="042B0019" w:tentative="1">
      <w:start w:val="1"/>
      <w:numFmt w:val="lowerLetter"/>
      <w:lvlText w:val="%5."/>
      <w:lvlJc w:val="left"/>
      <w:pPr>
        <w:ind w:left="4593" w:hanging="360"/>
      </w:pPr>
    </w:lvl>
    <w:lvl w:ilvl="5" w:tplc="042B001B" w:tentative="1">
      <w:start w:val="1"/>
      <w:numFmt w:val="lowerRoman"/>
      <w:lvlText w:val="%6."/>
      <w:lvlJc w:val="right"/>
      <w:pPr>
        <w:ind w:left="5313" w:hanging="180"/>
      </w:pPr>
    </w:lvl>
    <w:lvl w:ilvl="6" w:tplc="042B000F" w:tentative="1">
      <w:start w:val="1"/>
      <w:numFmt w:val="decimal"/>
      <w:lvlText w:val="%7."/>
      <w:lvlJc w:val="left"/>
      <w:pPr>
        <w:ind w:left="6033" w:hanging="360"/>
      </w:pPr>
    </w:lvl>
    <w:lvl w:ilvl="7" w:tplc="042B0019" w:tentative="1">
      <w:start w:val="1"/>
      <w:numFmt w:val="lowerLetter"/>
      <w:lvlText w:val="%8."/>
      <w:lvlJc w:val="left"/>
      <w:pPr>
        <w:ind w:left="6753" w:hanging="360"/>
      </w:pPr>
    </w:lvl>
    <w:lvl w:ilvl="8" w:tplc="042B001B" w:tentative="1">
      <w:start w:val="1"/>
      <w:numFmt w:val="lowerRoman"/>
      <w:lvlText w:val="%9."/>
      <w:lvlJc w:val="right"/>
      <w:pPr>
        <w:ind w:left="7473" w:hanging="180"/>
      </w:pPr>
    </w:lvl>
  </w:abstractNum>
  <w:abstractNum w:abstractNumId="151" w15:restartNumberingAfterBreak="0">
    <w:nsid w:val="62312A7E"/>
    <w:multiLevelType w:val="hybridMultilevel"/>
    <w:tmpl w:val="97A06C12"/>
    <w:lvl w:ilvl="0" w:tplc="E4EE165E">
      <w:start w:val="1"/>
      <w:numFmt w:val="decimal"/>
      <w:lvlText w:val="%1."/>
      <w:lvlJc w:val="left"/>
      <w:pPr>
        <w:ind w:left="1211" w:hanging="360"/>
      </w:pPr>
      <w:rPr>
        <w:rFonts w:hint="default"/>
      </w:rPr>
    </w:lvl>
    <w:lvl w:ilvl="1" w:tplc="042B0019" w:tentative="1">
      <w:start w:val="1"/>
      <w:numFmt w:val="lowerLetter"/>
      <w:lvlText w:val="%2."/>
      <w:lvlJc w:val="left"/>
      <w:pPr>
        <w:ind w:left="1931" w:hanging="360"/>
      </w:pPr>
    </w:lvl>
    <w:lvl w:ilvl="2" w:tplc="042B001B" w:tentative="1">
      <w:start w:val="1"/>
      <w:numFmt w:val="lowerRoman"/>
      <w:lvlText w:val="%3."/>
      <w:lvlJc w:val="right"/>
      <w:pPr>
        <w:ind w:left="2651" w:hanging="180"/>
      </w:pPr>
    </w:lvl>
    <w:lvl w:ilvl="3" w:tplc="042B000F" w:tentative="1">
      <w:start w:val="1"/>
      <w:numFmt w:val="decimal"/>
      <w:lvlText w:val="%4."/>
      <w:lvlJc w:val="left"/>
      <w:pPr>
        <w:ind w:left="3371" w:hanging="360"/>
      </w:pPr>
    </w:lvl>
    <w:lvl w:ilvl="4" w:tplc="042B0019" w:tentative="1">
      <w:start w:val="1"/>
      <w:numFmt w:val="lowerLetter"/>
      <w:lvlText w:val="%5."/>
      <w:lvlJc w:val="left"/>
      <w:pPr>
        <w:ind w:left="4091" w:hanging="360"/>
      </w:pPr>
    </w:lvl>
    <w:lvl w:ilvl="5" w:tplc="042B001B" w:tentative="1">
      <w:start w:val="1"/>
      <w:numFmt w:val="lowerRoman"/>
      <w:lvlText w:val="%6."/>
      <w:lvlJc w:val="right"/>
      <w:pPr>
        <w:ind w:left="4811" w:hanging="180"/>
      </w:pPr>
    </w:lvl>
    <w:lvl w:ilvl="6" w:tplc="042B000F" w:tentative="1">
      <w:start w:val="1"/>
      <w:numFmt w:val="decimal"/>
      <w:lvlText w:val="%7."/>
      <w:lvlJc w:val="left"/>
      <w:pPr>
        <w:ind w:left="5531" w:hanging="360"/>
      </w:pPr>
    </w:lvl>
    <w:lvl w:ilvl="7" w:tplc="042B0019" w:tentative="1">
      <w:start w:val="1"/>
      <w:numFmt w:val="lowerLetter"/>
      <w:lvlText w:val="%8."/>
      <w:lvlJc w:val="left"/>
      <w:pPr>
        <w:ind w:left="6251" w:hanging="360"/>
      </w:pPr>
    </w:lvl>
    <w:lvl w:ilvl="8" w:tplc="042B001B" w:tentative="1">
      <w:start w:val="1"/>
      <w:numFmt w:val="lowerRoman"/>
      <w:lvlText w:val="%9."/>
      <w:lvlJc w:val="right"/>
      <w:pPr>
        <w:ind w:left="6971" w:hanging="180"/>
      </w:pPr>
    </w:lvl>
  </w:abstractNum>
  <w:abstractNum w:abstractNumId="152" w15:restartNumberingAfterBreak="0">
    <w:nsid w:val="62994089"/>
    <w:multiLevelType w:val="hybridMultilevel"/>
    <w:tmpl w:val="15DAB72C"/>
    <w:lvl w:ilvl="0" w:tplc="042B0011">
      <w:start w:val="1"/>
      <w:numFmt w:val="decimal"/>
      <w:lvlText w:val="%1)"/>
      <w:lvlJc w:val="left"/>
      <w:pPr>
        <w:ind w:left="720" w:hanging="360"/>
      </w:p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153" w15:restartNumberingAfterBreak="0">
    <w:nsid w:val="62B34B20"/>
    <w:multiLevelType w:val="hybridMultilevel"/>
    <w:tmpl w:val="0CB60FC4"/>
    <w:lvl w:ilvl="0" w:tplc="042B000F">
      <w:start w:val="1"/>
      <w:numFmt w:val="decimal"/>
      <w:lvlText w:val="%1."/>
      <w:lvlJc w:val="left"/>
      <w:pPr>
        <w:ind w:left="1854" w:hanging="360"/>
      </w:pPr>
    </w:lvl>
    <w:lvl w:ilvl="1" w:tplc="042B0019" w:tentative="1">
      <w:start w:val="1"/>
      <w:numFmt w:val="lowerLetter"/>
      <w:lvlText w:val="%2."/>
      <w:lvlJc w:val="left"/>
      <w:pPr>
        <w:ind w:left="2574" w:hanging="360"/>
      </w:pPr>
    </w:lvl>
    <w:lvl w:ilvl="2" w:tplc="042B001B" w:tentative="1">
      <w:start w:val="1"/>
      <w:numFmt w:val="lowerRoman"/>
      <w:lvlText w:val="%3."/>
      <w:lvlJc w:val="right"/>
      <w:pPr>
        <w:ind w:left="3294" w:hanging="180"/>
      </w:pPr>
    </w:lvl>
    <w:lvl w:ilvl="3" w:tplc="042B000F" w:tentative="1">
      <w:start w:val="1"/>
      <w:numFmt w:val="decimal"/>
      <w:lvlText w:val="%4."/>
      <w:lvlJc w:val="left"/>
      <w:pPr>
        <w:ind w:left="4014" w:hanging="360"/>
      </w:pPr>
    </w:lvl>
    <w:lvl w:ilvl="4" w:tplc="042B0019" w:tentative="1">
      <w:start w:val="1"/>
      <w:numFmt w:val="lowerLetter"/>
      <w:lvlText w:val="%5."/>
      <w:lvlJc w:val="left"/>
      <w:pPr>
        <w:ind w:left="4734" w:hanging="360"/>
      </w:pPr>
    </w:lvl>
    <w:lvl w:ilvl="5" w:tplc="042B001B" w:tentative="1">
      <w:start w:val="1"/>
      <w:numFmt w:val="lowerRoman"/>
      <w:lvlText w:val="%6."/>
      <w:lvlJc w:val="right"/>
      <w:pPr>
        <w:ind w:left="5454" w:hanging="180"/>
      </w:pPr>
    </w:lvl>
    <w:lvl w:ilvl="6" w:tplc="042B000F" w:tentative="1">
      <w:start w:val="1"/>
      <w:numFmt w:val="decimal"/>
      <w:lvlText w:val="%7."/>
      <w:lvlJc w:val="left"/>
      <w:pPr>
        <w:ind w:left="6174" w:hanging="360"/>
      </w:pPr>
    </w:lvl>
    <w:lvl w:ilvl="7" w:tplc="042B0019" w:tentative="1">
      <w:start w:val="1"/>
      <w:numFmt w:val="lowerLetter"/>
      <w:lvlText w:val="%8."/>
      <w:lvlJc w:val="left"/>
      <w:pPr>
        <w:ind w:left="6894" w:hanging="360"/>
      </w:pPr>
    </w:lvl>
    <w:lvl w:ilvl="8" w:tplc="042B001B" w:tentative="1">
      <w:start w:val="1"/>
      <w:numFmt w:val="lowerRoman"/>
      <w:lvlText w:val="%9."/>
      <w:lvlJc w:val="right"/>
      <w:pPr>
        <w:ind w:left="7614" w:hanging="180"/>
      </w:pPr>
    </w:lvl>
  </w:abstractNum>
  <w:abstractNum w:abstractNumId="154" w15:restartNumberingAfterBreak="0">
    <w:nsid w:val="63D531BF"/>
    <w:multiLevelType w:val="hybridMultilevel"/>
    <w:tmpl w:val="5088E5D4"/>
    <w:lvl w:ilvl="0" w:tplc="2E5A783E">
      <w:start w:val="1"/>
      <w:numFmt w:val="decimal"/>
      <w:lvlText w:val="%1."/>
      <w:lvlJc w:val="left"/>
      <w:pPr>
        <w:ind w:left="1068" w:hanging="360"/>
      </w:pPr>
      <w:rPr>
        <w:rFonts w:hint="default"/>
      </w:rPr>
    </w:lvl>
    <w:lvl w:ilvl="1" w:tplc="042B0019" w:tentative="1">
      <w:start w:val="1"/>
      <w:numFmt w:val="lowerLetter"/>
      <w:lvlText w:val="%2."/>
      <w:lvlJc w:val="left"/>
      <w:pPr>
        <w:ind w:left="1788" w:hanging="360"/>
      </w:pPr>
    </w:lvl>
    <w:lvl w:ilvl="2" w:tplc="042B001B" w:tentative="1">
      <w:start w:val="1"/>
      <w:numFmt w:val="lowerRoman"/>
      <w:lvlText w:val="%3."/>
      <w:lvlJc w:val="right"/>
      <w:pPr>
        <w:ind w:left="2508" w:hanging="180"/>
      </w:pPr>
    </w:lvl>
    <w:lvl w:ilvl="3" w:tplc="042B000F" w:tentative="1">
      <w:start w:val="1"/>
      <w:numFmt w:val="decimal"/>
      <w:lvlText w:val="%4."/>
      <w:lvlJc w:val="left"/>
      <w:pPr>
        <w:ind w:left="3228" w:hanging="360"/>
      </w:pPr>
    </w:lvl>
    <w:lvl w:ilvl="4" w:tplc="042B0019" w:tentative="1">
      <w:start w:val="1"/>
      <w:numFmt w:val="lowerLetter"/>
      <w:lvlText w:val="%5."/>
      <w:lvlJc w:val="left"/>
      <w:pPr>
        <w:ind w:left="3948" w:hanging="360"/>
      </w:pPr>
    </w:lvl>
    <w:lvl w:ilvl="5" w:tplc="042B001B" w:tentative="1">
      <w:start w:val="1"/>
      <w:numFmt w:val="lowerRoman"/>
      <w:lvlText w:val="%6."/>
      <w:lvlJc w:val="right"/>
      <w:pPr>
        <w:ind w:left="4668" w:hanging="180"/>
      </w:pPr>
    </w:lvl>
    <w:lvl w:ilvl="6" w:tplc="042B000F" w:tentative="1">
      <w:start w:val="1"/>
      <w:numFmt w:val="decimal"/>
      <w:lvlText w:val="%7."/>
      <w:lvlJc w:val="left"/>
      <w:pPr>
        <w:ind w:left="5388" w:hanging="360"/>
      </w:pPr>
    </w:lvl>
    <w:lvl w:ilvl="7" w:tplc="042B0019" w:tentative="1">
      <w:start w:val="1"/>
      <w:numFmt w:val="lowerLetter"/>
      <w:lvlText w:val="%8."/>
      <w:lvlJc w:val="left"/>
      <w:pPr>
        <w:ind w:left="6108" w:hanging="360"/>
      </w:pPr>
    </w:lvl>
    <w:lvl w:ilvl="8" w:tplc="042B001B" w:tentative="1">
      <w:start w:val="1"/>
      <w:numFmt w:val="lowerRoman"/>
      <w:lvlText w:val="%9."/>
      <w:lvlJc w:val="right"/>
      <w:pPr>
        <w:ind w:left="6828" w:hanging="180"/>
      </w:pPr>
    </w:lvl>
  </w:abstractNum>
  <w:abstractNum w:abstractNumId="155" w15:restartNumberingAfterBreak="0">
    <w:nsid w:val="64943EB7"/>
    <w:multiLevelType w:val="hybridMultilevel"/>
    <w:tmpl w:val="6FDA65A2"/>
    <w:lvl w:ilvl="0" w:tplc="042B0011">
      <w:start w:val="1"/>
      <w:numFmt w:val="decimal"/>
      <w:lvlText w:val="%1)"/>
      <w:lvlJc w:val="left"/>
      <w:pPr>
        <w:ind w:left="720" w:hanging="360"/>
      </w:p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156" w15:restartNumberingAfterBreak="0">
    <w:nsid w:val="64CF3376"/>
    <w:multiLevelType w:val="hybridMultilevel"/>
    <w:tmpl w:val="027A444C"/>
    <w:lvl w:ilvl="0" w:tplc="042B000F">
      <w:start w:val="1"/>
      <w:numFmt w:val="decimal"/>
      <w:lvlText w:val="%1."/>
      <w:lvlJc w:val="left"/>
      <w:pPr>
        <w:ind w:left="720" w:hanging="360"/>
      </w:pPr>
      <w:rPr>
        <w:rFonts w:hint="default"/>
      </w:r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157" w15:restartNumberingAfterBreak="0">
    <w:nsid w:val="654F4EB6"/>
    <w:multiLevelType w:val="hybridMultilevel"/>
    <w:tmpl w:val="07E8A944"/>
    <w:lvl w:ilvl="0" w:tplc="042B000F">
      <w:start w:val="1"/>
      <w:numFmt w:val="decimal"/>
      <w:lvlText w:val="%1."/>
      <w:lvlJc w:val="left"/>
      <w:pPr>
        <w:ind w:left="1713" w:hanging="360"/>
      </w:pPr>
    </w:lvl>
    <w:lvl w:ilvl="1" w:tplc="042B0019" w:tentative="1">
      <w:start w:val="1"/>
      <w:numFmt w:val="lowerLetter"/>
      <w:lvlText w:val="%2."/>
      <w:lvlJc w:val="left"/>
      <w:pPr>
        <w:ind w:left="2433" w:hanging="360"/>
      </w:pPr>
    </w:lvl>
    <w:lvl w:ilvl="2" w:tplc="042B001B" w:tentative="1">
      <w:start w:val="1"/>
      <w:numFmt w:val="lowerRoman"/>
      <w:lvlText w:val="%3."/>
      <w:lvlJc w:val="right"/>
      <w:pPr>
        <w:ind w:left="3153" w:hanging="180"/>
      </w:pPr>
    </w:lvl>
    <w:lvl w:ilvl="3" w:tplc="042B000F" w:tentative="1">
      <w:start w:val="1"/>
      <w:numFmt w:val="decimal"/>
      <w:lvlText w:val="%4."/>
      <w:lvlJc w:val="left"/>
      <w:pPr>
        <w:ind w:left="3873" w:hanging="360"/>
      </w:pPr>
    </w:lvl>
    <w:lvl w:ilvl="4" w:tplc="042B0019" w:tentative="1">
      <w:start w:val="1"/>
      <w:numFmt w:val="lowerLetter"/>
      <w:lvlText w:val="%5."/>
      <w:lvlJc w:val="left"/>
      <w:pPr>
        <w:ind w:left="4593" w:hanging="360"/>
      </w:pPr>
    </w:lvl>
    <w:lvl w:ilvl="5" w:tplc="042B001B" w:tentative="1">
      <w:start w:val="1"/>
      <w:numFmt w:val="lowerRoman"/>
      <w:lvlText w:val="%6."/>
      <w:lvlJc w:val="right"/>
      <w:pPr>
        <w:ind w:left="5313" w:hanging="180"/>
      </w:pPr>
    </w:lvl>
    <w:lvl w:ilvl="6" w:tplc="042B000F" w:tentative="1">
      <w:start w:val="1"/>
      <w:numFmt w:val="decimal"/>
      <w:lvlText w:val="%7."/>
      <w:lvlJc w:val="left"/>
      <w:pPr>
        <w:ind w:left="6033" w:hanging="360"/>
      </w:pPr>
    </w:lvl>
    <w:lvl w:ilvl="7" w:tplc="042B0019" w:tentative="1">
      <w:start w:val="1"/>
      <w:numFmt w:val="lowerLetter"/>
      <w:lvlText w:val="%8."/>
      <w:lvlJc w:val="left"/>
      <w:pPr>
        <w:ind w:left="6753" w:hanging="360"/>
      </w:pPr>
    </w:lvl>
    <w:lvl w:ilvl="8" w:tplc="042B001B" w:tentative="1">
      <w:start w:val="1"/>
      <w:numFmt w:val="lowerRoman"/>
      <w:lvlText w:val="%9."/>
      <w:lvlJc w:val="right"/>
      <w:pPr>
        <w:ind w:left="7473" w:hanging="180"/>
      </w:pPr>
    </w:lvl>
  </w:abstractNum>
  <w:abstractNum w:abstractNumId="158" w15:restartNumberingAfterBreak="0">
    <w:nsid w:val="658747AA"/>
    <w:multiLevelType w:val="hybridMultilevel"/>
    <w:tmpl w:val="D7F20D8E"/>
    <w:lvl w:ilvl="0" w:tplc="61F44782">
      <w:start w:val="1"/>
      <w:numFmt w:val="decimal"/>
      <w:lvlText w:val="%1."/>
      <w:lvlJc w:val="left"/>
      <w:pPr>
        <w:ind w:left="720" w:hanging="360"/>
      </w:pPr>
      <w:rPr>
        <w:b w:val="0"/>
        <w:bCs w:val="0"/>
      </w:r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159" w15:restartNumberingAfterBreak="0">
    <w:nsid w:val="65A65264"/>
    <w:multiLevelType w:val="hybridMultilevel"/>
    <w:tmpl w:val="6E6C92D2"/>
    <w:lvl w:ilvl="0" w:tplc="48122A12">
      <w:start w:val="1"/>
      <w:numFmt w:val="decimal"/>
      <w:lvlText w:val="%1."/>
      <w:lvlJc w:val="left"/>
      <w:pPr>
        <w:ind w:left="1068" w:hanging="360"/>
      </w:pPr>
      <w:rPr>
        <w:rFonts w:hint="default"/>
      </w:rPr>
    </w:lvl>
    <w:lvl w:ilvl="1" w:tplc="042B0019" w:tentative="1">
      <w:start w:val="1"/>
      <w:numFmt w:val="lowerLetter"/>
      <w:lvlText w:val="%2."/>
      <w:lvlJc w:val="left"/>
      <w:pPr>
        <w:ind w:left="1788" w:hanging="360"/>
      </w:pPr>
    </w:lvl>
    <w:lvl w:ilvl="2" w:tplc="042B001B" w:tentative="1">
      <w:start w:val="1"/>
      <w:numFmt w:val="lowerRoman"/>
      <w:lvlText w:val="%3."/>
      <w:lvlJc w:val="right"/>
      <w:pPr>
        <w:ind w:left="2508" w:hanging="180"/>
      </w:pPr>
    </w:lvl>
    <w:lvl w:ilvl="3" w:tplc="042B000F" w:tentative="1">
      <w:start w:val="1"/>
      <w:numFmt w:val="decimal"/>
      <w:lvlText w:val="%4."/>
      <w:lvlJc w:val="left"/>
      <w:pPr>
        <w:ind w:left="3228" w:hanging="360"/>
      </w:pPr>
    </w:lvl>
    <w:lvl w:ilvl="4" w:tplc="042B0019" w:tentative="1">
      <w:start w:val="1"/>
      <w:numFmt w:val="lowerLetter"/>
      <w:lvlText w:val="%5."/>
      <w:lvlJc w:val="left"/>
      <w:pPr>
        <w:ind w:left="3948" w:hanging="360"/>
      </w:pPr>
    </w:lvl>
    <w:lvl w:ilvl="5" w:tplc="042B001B" w:tentative="1">
      <w:start w:val="1"/>
      <w:numFmt w:val="lowerRoman"/>
      <w:lvlText w:val="%6."/>
      <w:lvlJc w:val="right"/>
      <w:pPr>
        <w:ind w:left="4668" w:hanging="180"/>
      </w:pPr>
    </w:lvl>
    <w:lvl w:ilvl="6" w:tplc="042B000F" w:tentative="1">
      <w:start w:val="1"/>
      <w:numFmt w:val="decimal"/>
      <w:lvlText w:val="%7."/>
      <w:lvlJc w:val="left"/>
      <w:pPr>
        <w:ind w:left="5388" w:hanging="360"/>
      </w:pPr>
    </w:lvl>
    <w:lvl w:ilvl="7" w:tplc="042B0019" w:tentative="1">
      <w:start w:val="1"/>
      <w:numFmt w:val="lowerLetter"/>
      <w:lvlText w:val="%8."/>
      <w:lvlJc w:val="left"/>
      <w:pPr>
        <w:ind w:left="6108" w:hanging="360"/>
      </w:pPr>
    </w:lvl>
    <w:lvl w:ilvl="8" w:tplc="042B001B" w:tentative="1">
      <w:start w:val="1"/>
      <w:numFmt w:val="lowerRoman"/>
      <w:lvlText w:val="%9."/>
      <w:lvlJc w:val="right"/>
      <w:pPr>
        <w:ind w:left="6828" w:hanging="180"/>
      </w:pPr>
    </w:lvl>
  </w:abstractNum>
  <w:abstractNum w:abstractNumId="160" w15:restartNumberingAfterBreak="0">
    <w:nsid w:val="65BE684B"/>
    <w:multiLevelType w:val="hybridMultilevel"/>
    <w:tmpl w:val="C9D6CF62"/>
    <w:lvl w:ilvl="0" w:tplc="042B000F">
      <w:start w:val="1"/>
      <w:numFmt w:val="decimal"/>
      <w:lvlText w:val="%1."/>
      <w:lvlJc w:val="left"/>
      <w:pPr>
        <w:ind w:left="720" w:hanging="360"/>
      </w:p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161" w15:restartNumberingAfterBreak="0">
    <w:nsid w:val="65C92F11"/>
    <w:multiLevelType w:val="hybridMultilevel"/>
    <w:tmpl w:val="330A55A2"/>
    <w:lvl w:ilvl="0" w:tplc="A7D64598">
      <w:start w:val="1"/>
      <w:numFmt w:val="decimal"/>
      <w:lvlText w:val="%1."/>
      <w:lvlJc w:val="left"/>
      <w:pPr>
        <w:ind w:left="1070" w:hanging="360"/>
      </w:pPr>
      <w:rPr>
        <w:b w:val="0"/>
        <w:bCs w:val="0"/>
      </w:rPr>
    </w:lvl>
    <w:lvl w:ilvl="1" w:tplc="042B000F">
      <w:start w:val="1"/>
      <w:numFmt w:val="decimal"/>
      <w:lvlText w:val="%2."/>
      <w:lvlJc w:val="left"/>
      <w:pPr>
        <w:ind w:left="1815" w:hanging="360"/>
      </w:pPr>
    </w:lvl>
    <w:lvl w:ilvl="2" w:tplc="042B001B" w:tentative="1">
      <w:start w:val="1"/>
      <w:numFmt w:val="lowerRoman"/>
      <w:lvlText w:val="%3."/>
      <w:lvlJc w:val="right"/>
      <w:pPr>
        <w:ind w:left="2535" w:hanging="180"/>
      </w:pPr>
    </w:lvl>
    <w:lvl w:ilvl="3" w:tplc="042B000F" w:tentative="1">
      <w:start w:val="1"/>
      <w:numFmt w:val="decimal"/>
      <w:lvlText w:val="%4."/>
      <w:lvlJc w:val="left"/>
      <w:pPr>
        <w:ind w:left="3255" w:hanging="360"/>
      </w:pPr>
    </w:lvl>
    <w:lvl w:ilvl="4" w:tplc="042B0019" w:tentative="1">
      <w:start w:val="1"/>
      <w:numFmt w:val="lowerLetter"/>
      <w:lvlText w:val="%5."/>
      <w:lvlJc w:val="left"/>
      <w:pPr>
        <w:ind w:left="3975" w:hanging="360"/>
      </w:pPr>
    </w:lvl>
    <w:lvl w:ilvl="5" w:tplc="042B001B" w:tentative="1">
      <w:start w:val="1"/>
      <w:numFmt w:val="lowerRoman"/>
      <w:lvlText w:val="%6."/>
      <w:lvlJc w:val="right"/>
      <w:pPr>
        <w:ind w:left="4695" w:hanging="180"/>
      </w:pPr>
    </w:lvl>
    <w:lvl w:ilvl="6" w:tplc="042B000F" w:tentative="1">
      <w:start w:val="1"/>
      <w:numFmt w:val="decimal"/>
      <w:lvlText w:val="%7."/>
      <w:lvlJc w:val="left"/>
      <w:pPr>
        <w:ind w:left="5415" w:hanging="360"/>
      </w:pPr>
    </w:lvl>
    <w:lvl w:ilvl="7" w:tplc="042B0019" w:tentative="1">
      <w:start w:val="1"/>
      <w:numFmt w:val="lowerLetter"/>
      <w:lvlText w:val="%8."/>
      <w:lvlJc w:val="left"/>
      <w:pPr>
        <w:ind w:left="6135" w:hanging="360"/>
      </w:pPr>
    </w:lvl>
    <w:lvl w:ilvl="8" w:tplc="042B001B" w:tentative="1">
      <w:start w:val="1"/>
      <w:numFmt w:val="lowerRoman"/>
      <w:lvlText w:val="%9."/>
      <w:lvlJc w:val="right"/>
      <w:pPr>
        <w:ind w:left="6855" w:hanging="180"/>
      </w:pPr>
    </w:lvl>
  </w:abstractNum>
  <w:abstractNum w:abstractNumId="162" w15:restartNumberingAfterBreak="0">
    <w:nsid w:val="6603542F"/>
    <w:multiLevelType w:val="hybridMultilevel"/>
    <w:tmpl w:val="BF64F93E"/>
    <w:lvl w:ilvl="0" w:tplc="9FA060AA">
      <w:start w:val="1"/>
      <w:numFmt w:val="decimal"/>
      <w:lvlText w:val="%1)"/>
      <w:lvlJc w:val="left"/>
      <w:pPr>
        <w:ind w:left="1069" w:hanging="360"/>
      </w:pPr>
      <w:rPr>
        <w:rFonts w:hint="default"/>
      </w:rPr>
    </w:lvl>
    <w:lvl w:ilvl="1" w:tplc="042B0019" w:tentative="1">
      <w:start w:val="1"/>
      <w:numFmt w:val="lowerLetter"/>
      <w:lvlText w:val="%2."/>
      <w:lvlJc w:val="left"/>
      <w:pPr>
        <w:ind w:left="1789" w:hanging="360"/>
      </w:pPr>
    </w:lvl>
    <w:lvl w:ilvl="2" w:tplc="042B001B" w:tentative="1">
      <w:start w:val="1"/>
      <w:numFmt w:val="lowerRoman"/>
      <w:lvlText w:val="%3."/>
      <w:lvlJc w:val="right"/>
      <w:pPr>
        <w:ind w:left="2509" w:hanging="180"/>
      </w:pPr>
    </w:lvl>
    <w:lvl w:ilvl="3" w:tplc="042B000F" w:tentative="1">
      <w:start w:val="1"/>
      <w:numFmt w:val="decimal"/>
      <w:lvlText w:val="%4."/>
      <w:lvlJc w:val="left"/>
      <w:pPr>
        <w:ind w:left="3229" w:hanging="360"/>
      </w:pPr>
    </w:lvl>
    <w:lvl w:ilvl="4" w:tplc="042B0019" w:tentative="1">
      <w:start w:val="1"/>
      <w:numFmt w:val="lowerLetter"/>
      <w:lvlText w:val="%5."/>
      <w:lvlJc w:val="left"/>
      <w:pPr>
        <w:ind w:left="3949" w:hanging="360"/>
      </w:pPr>
    </w:lvl>
    <w:lvl w:ilvl="5" w:tplc="042B001B" w:tentative="1">
      <w:start w:val="1"/>
      <w:numFmt w:val="lowerRoman"/>
      <w:lvlText w:val="%6."/>
      <w:lvlJc w:val="right"/>
      <w:pPr>
        <w:ind w:left="4669" w:hanging="180"/>
      </w:pPr>
    </w:lvl>
    <w:lvl w:ilvl="6" w:tplc="042B000F" w:tentative="1">
      <w:start w:val="1"/>
      <w:numFmt w:val="decimal"/>
      <w:lvlText w:val="%7."/>
      <w:lvlJc w:val="left"/>
      <w:pPr>
        <w:ind w:left="5389" w:hanging="360"/>
      </w:pPr>
    </w:lvl>
    <w:lvl w:ilvl="7" w:tplc="042B0019" w:tentative="1">
      <w:start w:val="1"/>
      <w:numFmt w:val="lowerLetter"/>
      <w:lvlText w:val="%8."/>
      <w:lvlJc w:val="left"/>
      <w:pPr>
        <w:ind w:left="6109" w:hanging="360"/>
      </w:pPr>
    </w:lvl>
    <w:lvl w:ilvl="8" w:tplc="042B001B" w:tentative="1">
      <w:start w:val="1"/>
      <w:numFmt w:val="lowerRoman"/>
      <w:lvlText w:val="%9."/>
      <w:lvlJc w:val="right"/>
      <w:pPr>
        <w:ind w:left="6829" w:hanging="180"/>
      </w:pPr>
    </w:lvl>
  </w:abstractNum>
  <w:abstractNum w:abstractNumId="163" w15:restartNumberingAfterBreak="0">
    <w:nsid w:val="662C7AEC"/>
    <w:multiLevelType w:val="hybridMultilevel"/>
    <w:tmpl w:val="C1FED17E"/>
    <w:lvl w:ilvl="0" w:tplc="47003870">
      <w:start w:val="1"/>
      <w:numFmt w:val="decimal"/>
      <w:lvlText w:val="%1."/>
      <w:lvlJc w:val="left"/>
      <w:pPr>
        <w:ind w:left="1713" w:hanging="360"/>
      </w:pPr>
      <w:rPr>
        <w:b w:val="0"/>
      </w:rPr>
    </w:lvl>
    <w:lvl w:ilvl="1" w:tplc="042B0019" w:tentative="1">
      <w:start w:val="1"/>
      <w:numFmt w:val="lowerLetter"/>
      <w:lvlText w:val="%2."/>
      <w:lvlJc w:val="left"/>
      <w:pPr>
        <w:ind w:left="2433" w:hanging="360"/>
      </w:pPr>
    </w:lvl>
    <w:lvl w:ilvl="2" w:tplc="042B001B" w:tentative="1">
      <w:start w:val="1"/>
      <w:numFmt w:val="lowerRoman"/>
      <w:lvlText w:val="%3."/>
      <w:lvlJc w:val="right"/>
      <w:pPr>
        <w:ind w:left="3153" w:hanging="180"/>
      </w:pPr>
    </w:lvl>
    <w:lvl w:ilvl="3" w:tplc="042B000F" w:tentative="1">
      <w:start w:val="1"/>
      <w:numFmt w:val="decimal"/>
      <w:lvlText w:val="%4."/>
      <w:lvlJc w:val="left"/>
      <w:pPr>
        <w:ind w:left="3873" w:hanging="360"/>
      </w:pPr>
    </w:lvl>
    <w:lvl w:ilvl="4" w:tplc="042B0019" w:tentative="1">
      <w:start w:val="1"/>
      <w:numFmt w:val="lowerLetter"/>
      <w:lvlText w:val="%5."/>
      <w:lvlJc w:val="left"/>
      <w:pPr>
        <w:ind w:left="4593" w:hanging="360"/>
      </w:pPr>
    </w:lvl>
    <w:lvl w:ilvl="5" w:tplc="042B001B" w:tentative="1">
      <w:start w:val="1"/>
      <w:numFmt w:val="lowerRoman"/>
      <w:lvlText w:val="%6."/>
      <w:lvlJc w:val="right"/>
      <w:pPr>
        <w:ind w:left="5313" w:hanging="180"/>
      </w:pPr>
    </w:lvl>
    <w:lvl w:ilvl="6" w:tplc="042B000F" w:tentative="1">
      <w:start w:val="1"/>
      <w:numFmt w:val="decimal"/>
      <w:lvlText w:val="%7."/>
      <w:lvlJc w:val="left"/>
      <w:pPr>
        <w:ind w:left="6033" w:hanging="360"/>
      </w:pPr>
    </w:lvl>
    <w:lvl w:ilvl="7" w:tplc="042B0019" w:tentative="1">
      <w:start w:val="1"/>
      <w:numFmt w:val="lowerLetter"/>
      <w:lvlText w:val="%8."/>
      <w:lvlJc w:val="left"/>
      <w:pPr>
        <w:ind w:left="6753" w:hanging="360"/>
      </w:pPr>
    </w:lvl>
    <w:lvl w:ilvl="8" w:tplc="042B001B" w:tentative="1">
      <w:start w:val="1"/>
      <w:numFmt w:val="lowerRoman"/>
      <w:lvlText w:val="%9."/>
      <w:lvlJc w:val="right"/>
      <w:pPr>
        <w:ind w:left="7473" w:hanging="180"/>
      </w:pPr>
    </w:lvl>
  </w:abstractNum>
  <w:abstractNum w:abstractNumId="164" w15:restartNumberingAfterBreak="0">
    <w:nsid w:val="66326B88"/>
    <w:multiLevelType w:val="hybridMultilevel"/>
    <w:tmpl w:val="1F28B938"/>
    <w:lvl w:ilvl="0" w:tplc="5F14EEA0">
      <w:start w:val="1"/>
      <w:numFmt w:val="decimal"/>
      <w:lvlText w:val="%1."/>
      <w:lvlJc w:val="left"/>
      <w:pPr>
        <w:ind w:left="1068" w:hanging="360"/>
      </w:pPr>
      <w:rPr>
        <w:rFonts w:hint="default"/>
      </w:rPr>
    </w:lvl>
    <w:lvl w:ilvl="1" w:tplc="042B0019" w:tentative="1">
      <w:start w:val="1"/>
      <w:numFmt w:val="lowerLetter"/>
      <w:lvlText w:val="%2."/>
      <w:lvlJc w:val="left"/>
      <w:pPr>
        <w:ind w:left="1788" w:hanging="360"/>
      </w:pPr>
    </w:lvl>
    <w:lvl w:ilvl="2" w:tplc="042B001B" w:tentative="1">
      <w:start w:val="1"/>
      <w:numFmt w:val="lowerRoman"/>
      <w:lvlText w:val="%3."/>
      <w:lvlJc w:val="right"/>
      <w:pPr>
        <w:ind w:left="2508" w:hanging="180"/>
      </w:pPr>
    </w:lvl>
    <w:lvl w:ilvl="3" w:tplc="042B000F" w:tentative="1">
      <w:start w:val="1"/>
      <w:numFmt w:val="decimal"/>
      <w:lvlText w:val="%4."/>
      <w:lvlJc w:val="left"/>
      <w:pPr>
        <w:ind w:left="3228" w:hanging="360"/>
      </w:pPr>
    </w:lvl>
    <w:lvl w:ilvl="4" w:tplc="042B0019" w:tentative="1">
      <w:start w:val="1"/>
      <w:numFmt w:val="lowerLetter"/>
      <w:lvlText w:val="%5."/>
      <w:lvlJc w:val="left"/>
      <w:pPr>
        <w:ind w:left="3948" w:hanging="360"/>
      </w:pPr>
    </w:lvl>
    <w:lvl w:ilvl="5" w:tplc="042B001B" w:tentative="1">
      <w:start w:val="1"/>
      <w:numFmt w:val="lowerRoman"/>
      <w:lvlText w:val="%6."/>
      <w:lvlJc w:val="right"/>
      <w:pPr>
        <w:ind w:left="4668" w:hanging="180"/>
      </w:pPr>
    </w:lvl>
    <w:lvl w:ilvl="6" w:tplc="042B000F" w:tentative="1">
      <w:start w:val="1"/>
      <w:numFmt w:val="decimal"/>
      <w:lvlText w:val="%7."/>
      <w:lvlJc w:val="left"/>
      <w:pPr>
        <w:ind w:left="5388" w:hanging="360"/>
      </w:pPr>
    </w:lvl>
    <w:lvl w:ilvl="7" w:tplc="042B0019" w:tentative="1">
      <w:start w:val="1"/>
      <w:numFmt w:val="lowerLetter"/>
      <w:lvlText w:val="%8."/>
      <w:lvlJc w:val="left"/>
      <w:pPr>
        <w:ind w:left="6108" w:hanging="360"/>
      </w:pPr>
    </w:lvl>
    <w:lvl w:ilvl="8" w:tplc="042B001B" w:tentative="1">
      <w:start w:val="1"/>
      <w:numFmt w:val="lowerRoman"/>
      <w:lvlText w:val="%9."/>
      <w:lvlJc w:val="right"/>
      <w:pPr>
        <w:ind w:left="6828" w:hanging="180"/>
      </w:pPr>
    </w:lvl>
  </w:abstractNum>
  <w:abstractNum w:abstractNumId="165" w15:restartNumberingAfterBreak="0">
    <w:nsid w:val="66436C23"/>
    <w:multiLevelType w:val="hybridMultilevel"/>
    <w:tmpl w:val="140ED4C2"/>
    <w:lvl w:ilvl="0" w:tplc="9F447E7E">
      <w:start w:val="1"/>
      <w:numFmt w:val="decimal"/>
      <w:lvlText w:val="%1)"/>
      <w:lvlJc w:val="left"/>
      <w:pPr>
        <w:ind w:left="1068" w:hanging="360"/>
      </w:pPr>
      <w:rPr>
        <w:rFonts w:hint="default"/>
      </w:rPr>
    </w:lvl>
    <w:lvl w:ilvl="1" w:tplc="042B0019" w:tentative="1">
      <w:start w:val="1"/>
      <w:numFmt w:val="lowerLetter"/>
      <w:lvlText w:val="%2."/>
      <w:lvlJc w:val="left"/>
      <w:pPr>
        <w:ind w:left="1788" w:hanging="360"/>
      </w:pPr>
    </w:lvl>
    <w:lvl w:ilvl="2" w:tplc="042B001B" w:tentative="1">
      <w:start w:val="1"/>
      <w:numFmt w:val="lowerRoman"/>
      <w:lvlText w:val="%3."/>
      <w:lvlJc w:val="right"/>
      <w:pPr>
        <w:ind w:left="2508" w:hanging="180"/>
      </w:pPr>
    </w:lvl>
    <w:lvl w:ilvl="3" w:tplc="042B000F" w:tentative="1">
      <w:start w:val="1"/>
      <w:numFmt w:val="decimal"/>
      <w:lvlText w:val="%4."/>
      <w:lvlJc w:val="left"/>
      <w:pPr>
        <w:ind w:left="3228" w:hanging="360"/>
      </w:pPr>
    </w:lvl>
    <w:lvl w:ilvl="4" w:tplc="042B0019" w:tentative="1">
      <w:start w:val="1"/>
      <w:numFmt w:val="lowerLetter"/>
      <w:lvlText w:val="%5."/>
      <w:lvlJc w:val="left"/>
      <w:pPr>
        <w:ind w:left="3948" w:hanging="360"/>
      </w:pPr>
    </w:lvl>
    <w:lvl w:ilvl="5" w:tplc="042B001B" w:tentative="1">
      <w:start w:val="1"/>
      <w:numFmt w:val="lowerRoman"/>
      <w:lvlText w:val="%6."/>
      <w:lvlJc w:val="right"/>
      <w:pPr>
        <w:ind w:left="4668" w:hanging="180"/>
      </w:pPr>
    </w:lvl>
    <w:lvl w:ilvl="6" w:tplc="042B000F" w:tentative="1">
      <w:start w:val="1"/>
      <w:numFmt w:val="decimal"/>
      <w:lvlText w:val="%7."/>
      <w:lvlJc w:val="left"/>
      <w:pPr>
        <w:ind w:left="5388" w:hanging="360"/>
      </w:pPr>
    </w:lvl>
    <w:lvl w:ilvl="7" w:tplc="042B0019" w:tentative="1">
      <w:start w:val="1"/>
      <w:numFmt w:val="lowerLetter"/>
      <w:lvlText w:val="%8."/>
      <w:lvlJc w:val="left"/>
      <w:pPr>
        <w:ind w:left="6108" w:hanging="360"/>
      </w:pPr>
    </w:lvl>
    <w:lvl w:ilvl="8" w:tplc="042B001B" w:tentative="1">
      <w:start w:val="1"/>
      <w:numFmt w:val="lowerRoman"/>
      <w:lvlText w:val="%9."/>
      <w:lvlJc w:val="right"/>
      <w:pPr>
        <w:ind w:left="6828" w:hanging="180"/>
      </w:pPr>
    </w:lvl>
  </w:abstractNum>
  <w:abstractNum w:abstractNumId="166" w15:restartNumberingAfterBreak="0">
    <w:nsid w:val="665757FE"/>
    <w:multiLevelType w:val="hybridMultilevel"/>
    <w:tmpl w:val="E2800456"/>
    <w:lvl w:ilvl="0" w:tplc="042B0011">
      <w:start w:val="1"/>
      <w:numFmt w:val="decimal"/>
      <w:lvlText w:val="%1)"/>
      <w:lvlJc w:val="left"/>
      <w:pPr>
        <w:ind w:left="720" w:hanging="360"/>
      </w:p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167" w15:restartNumberingAfterBreak="0">
    <w:nsid w:val="677C3BDE"/>
    <w:multiLevelType w:val="hybridMultilevel"/>
    <w:tmpl w:val="C1FED17E"/>
    <w:lvl w:ilvl="0" w:tplc="47003870">
      <w:start w:val="1"/>
      <w:numFmt w:val="decimal"/>
      <w:lvlText w:val="%1."/>
      <w:lvlJc w:val="left"/>
      <w:pPr>
        <w:ind w:left="1713" w:hanging="360"/>
      </w:pPr>
      <w:rPr>
        <w:b w:val="0"/>
      </w:rPr>
    </w:lvl>
    <w:lvl w:ilvl="1" w:tplc="042B0019" w:tentative="1">
      <w:start w:val="1"/>
      <w:numFmt w:val="lowerLetter"/>
      <w:lvlText w:val="%2."/>
      <w:lvlJc w:val="left"/>
      <w:pPr>
        <w:ind w:left="2433" w:hanging="360"/>
      </w:pPr>
    </w:lvl>
    <w:lvl w:ilvl="2" w:tplc="042B001B" w:tentative="1">
      <w:start w:val="1"/>
      <w:numFmt w:val="lowerRoman"/>
      <w:lvlText w:val="%3."/>
      <w:lvlJc w:val="right"/>
      <w:pPr>
        <w:ind w:left="3153" w:hanging="180"/>
      </w:pPr>
    </w:lvl>
    <w:lvl w:ilvl="3" w:tplc="042B000F" w:tentative="1">
      <w:start w:val="1"/>
      <w:numFmt w:val="decimal"/>
      <w:lvlText w:val="%4."/>
      <w:lvlJc w:val="left"/>
      <w:pPr>
        <w:ind w:left="3873" w:hanging="360"/>
      </w:pPr>
    </w:lvl>
    <w:lvl w:ilvl="4" w:tplc="042B0019" w:tentative="1">
      <w:start w:val="1"/>
      <w:numFmt w:val="lowerLetter"/>
      <w:lvlText w:val="%5."/>
      <w:lvlJc w:val="left"/>
      <w:pPr>
        <w:ind w:left="4593" w:hanging="360"/>
      </w:pPr>
    </w:lvl>
    <w:lvl w:ilvl="5" w:tplc="042B001B" w:tentative="1">
      <w:start w:val="1"/>
      <w:numFmt w:val="lowerRoman"/>
      <w:lvlText w:val="%6."/>
      <w:lvlJc w:val="right"/>
      <w:pPr>
        <w:ind w:left="5313" w:hanging="180"/>
      </w:pPr>
    </w:lvl>
    <w:lvl w:ilvl="6" w:tplc="042B000F" w:tentative="1">
      <w:start w:val="1"/>
      <w:numFmt w:val="decimal"/>
      <w:lvlText w:val="%7."/>
      <w:lvlJc w:val="left"/>
      <w:pPr>
        <w:ind w:left="6033" w:hanging="360"/>
      </w:pPr>
    </w:lvl>
    <w:lvl w:ilvl="7" w:tplc="042B0019" w:tentative="1">
      <w:start w:val="1"/>
      <w:numFmt w:val="lowerLetter"/>
      <w:lvlText w:val="%8."/>
      <w:lvlJc w:val="left"/>
      <w:pPr>
        <w:ind w:left="6753" w:hanging="360"/>
      </w:pPr>
    </w:lvl>
    <w:lvl w:ilvl="8" w:tplc="042B001B" w:tentative="1">
      <w:start w:val="1"/>
      <w:numFmt w:val="lowerRoman"/>
      <w:lvlText w:val="%9."/>
      <w:lvlJc w:val="right"/>
      <w:pPr>
        <w:ind w:left="7473" w:hanging="180"/>
      </w:pPr>
    </w:lvl>
  </w:abstractNum>
  <w:abstractNum w:abstractNumId="168" w15:restartNumberingAfterBreak="0">
    <w:nsid w:val="68961924"/>
    <w:multiLevelType w:val="hybridMultilevel"/>
    <w:tmpl w:val="ADFE719E"/>
    <w:lvl w:ilvl="0" w:tplc="1DC43E48">
      <w:start w:val="1"/>
      <w:numFmt w:val="decimal"/>
      <w:lvlText w:val="%1."/>
      <w:lvlJc w:val="left"/>
      <w:pPr>
        <w:ind w:left="720" w:hanging="360"/>
      </w:pPr>
      <w:rPr>
        <w:b w:val="0"/>
        <w:bCs w:val="0"/>
      </w:r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169" w15:restartNumberingAfterBreak="0">
    <w:nsid w:val="6AFE54AA"/>
    <w:multiLevelType w:val="hybridMultilevel"/>
    <w:tmpl w:val="7834F156"/>
    <w:lvl w:ilvl="0" w:tplc="042B000F">
      <w:start w:val="1"/>
      <w:numFmt w:val="decimal"/>
      <w:lvlText w:val="%1."/>
      <w:lvlJc w:val="left"/>
      <w:pPr>
        <w:ind w:left="720" w:hanging="360"/>
      </w:p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170" w15:restartNumberingAfterBreak="0">
    <w:nsid w:val="6B0C06BD"/>
    <w:multiLevelType w:val="hybridMultilevel"/>
    <w:tmpl w:val="65863612"/>
    <w:lvl w:ilvl="0" w:tplc="042B0011">
      <w:start w:val="1"/>
      <w:numFmt w:val="decimal"/>
      <w:lvlText w:val="%1)"/>
      <w:lvlJc w:val="left"/>
      <w:pPr>
        <w:ind w:left="1429" w:hanging="360"/>
      </w:pPr>
    </w:lvl>
    <w:lvl w:ilvl="1" w:tplc="042B0019" w:tentative="1">
      <w:start w:val="1"/>
      <w:numFmt w:val="lowerLetter"/>
      <w:lvlText w:val="%2."/>
      <w:lvlJc w:val="left"/>
      <w:pPr>
        <w:ind w:left="2149" w:hanging="360"/>
      </w:pPr>
    </w:lvl>
    <w:lvl w:ilvl="2" w:tplc="042B001B" w:tentative="1">
      <w:start w:val="1"/>
      <w:numFmt w:val="lowerRoman"/>
      <w:lvlText w:val="%3."/>
      <w:lvlJc w:val="right"/>
      <w:pPr>
        <w:ind w:left="2869" w:hanging="180"/>
      </w:pPr>
    </w:lvl>
    <w:lvl w:ilvl="3" w:tplc="042B000F" w:tentative="1">
      <w:start w:val="1"/>
      <w:numFmt w:val="decimal"/>
      <w:lvlText w:val="%4."/>
      <w:lvlJc w:val="left"/>
      <w:pPr>
        <w:ind w:left="3589" w:hanging="360"/>
      </w:pPr>
    </w:lvl>
    <w:lvl w:ilvl="4" w:tplc="042B0019" w:tentative="1">
      <w:start w:val="1"/>
      <w:numFmt w:val="lowerLetter"/>
      <w:lvlText w:val="%5."/>
      <w:lvlJc w:val="left"/>
      <w:pPr>
        <w:ind w:left="4309" w:hanging="360"/>
      </w:pPr>
    </w:lvl>
    <w:lvl w:ilvl="5" w:tplc="042B001B" w:tentative="1">
      <w:start w:val="1"/>
      <w:numFmt w:val="lowerRoman"/>
      <w:lvlText w:val="%6."/>
      <w:lvlJc w:val="right"/>
      <w:pPr>
        <w:ind w:left="5029" w:hanging="180"/>
      </w:pPr>
    </w:lvl>
    <w:lvl w:ilvl="6" w:tplc="042B000F" w:tentative="1">
      <w:start w:val="1"/>
      <w:numFmt w:val="decimal"/>
      <w:lvlText w:val="%7."/>
      <w:lvlJc w:val="left"/>
      <w:pPr>
        <w:ind w:left="5749" w:hanging="360"/>
      </w:pPr>
    </w:lvl>
    <w:lvl w:ilvl="7" w:tplc="042B0019" w:tentative="1">
      <w:start w:val="1"/>
      <w:numFmt w:val="lowerLetter"/>
      <w:lvlText w:val="%8."/>
      <w:lvlJc w:val="left"/>
      <w:pPr>
        <w:ind w:left="6469" w:hanging="360"/>
      </w:pPr>
    </w:lvl>
    <w:lvl w:ilvl="8" w:tplc="042B001B" w:tentative="1">
      <w:start w:val="1"/>
      <w:numFmt w:val="lowerRoman"/>
      <w:lvlText w:val="%9."/>
      <w:lvlJc w:val="right"/>
      <w:pPr>
        <w:ind w:left="7189" w:hanging="180"/>
      </w:pPr>
    </w:lvl>
  </w:abstractNum>
  <w:abstractNum w:abstractNumId="171" w15:restartNumberingAfterBreak="0">
    <w:nsid w:val="6C001D74"/>
    <w:multiLevelType w:val="hybridMultilevel"/>
    <w:tmpl w:val="38240786"/>
    <w:lvl w:ilvl="0" w:tplc="042B000F">
      <w:start w:val="1"/>
      <w:numFmt w:val="decimal"/>
      <w:lvlText w:val="%1."/>
      <w:lvlJc w:val="left"/>
      <w:pPr>
        <w:ind w:left="720" w:hanging="360"/>
      </w:p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172" w15:restartNumberingAfterBreak="0">
    <w:nsid w:val="6C024917"/>
    <w:multiLevelType w:val="hybridMultilevel"/>
    <w:tmpl w:val="9192F0FC"/>
    <w:lvl w:ilvl="0" w:tplc="042B0011">
      <w:start w:val="1"/>
      <w:numFmt w:val="decimal"/>
      <w:lvlText w:val="%1)"/>
      <w:lvlJc w:val="left"/>
      <w:pPr>
        <w:ind w:left="720" w:hanging="360"/>
      </w:p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173" w15:restartNumberingAfterBreak="0">
    <w:nsid w:val="6C7B7A22"/>
    <w:multiLevelType w:val="hybridMultilevel"/>
    <w:tmpl w:val="0F940C54"/>
    <w:lvl w:ilvl="0" w:tplc="07E0628C">
      <w:start w:val="1"/>
      <w:numFmt w:val="decimal"/>
      <w:lvlText w:val="%1)"/>
      <w:lvlJc w:val="left"/>
      <w:pPr>
        <w:ind w:left="1069" w:hanging="360"/>
      </w:pPr>
      <w:rPr>
        <w:rFonts w:hint="default"/>
      </w:rPr>
    </w:lvl>
    <w:lvl w:ilvl="1" w:tplc="042B0019" w:tentative="1">
      <w:start w:val="1"/>
      <w:numFmt w:val="lowerLetter"/>
      <w:lvlText w:val="%2."/>
      <w:lvlJc w:val="left"/>
      <w:pPr>
        <w:ind w:left="1789" w:hanging="360"/>
      </w:pPr>
    </w:lvl>
    <w:lvl w:ilvl="2" w:tplc="042B001B" w:tentative="1">
      <w:start w:val="1"/>
      <w:numFmt w:val="lowerRoman"/>
      <w:lvlText w:val="%3."/>
      <w:lvlJc w:val="right"/>
      <w:pPr>
        <w:ind w:left="2509" w:hanging="180"/>
      </w:pPr>
    </w:lvl>
    <w:lvl w:ilvl="3" w:tplc="042B000F" w:tentative="1">
      <w:start w:val="1"/>
      <w:numFmt w:val="decimal"/>
      <w:lvlText w:val="%4."/>
      <w:lvlJc w:val="left"/>
      <w:pPr>
        <w:ind w:left="3229" w:hanging="360"/>
      </w:pPr>
    </w:lvl>
    <w:lvl w:ilvl="4" w:tplc="042B0019" w:tentative="1">
      <w:start w:val="1"/>
      <w:numFmt w:val="lowerLetter"/>
      <w:lvlText w:val="%5."/>
      <w:lvlJc w:val="left"/>
      <w:pPr>
        <w:ind w:left="3949" w:hanging="360"/>
      </w:pPr>
    </w:lvl>
    <w:lvl w:ilvl="5" w:tplc="042B001B" w:tentative="1">
      <w:start w:val="1"/>
      <w:numFmt w:val="lowerRoman"/>
      <w:lvlText w:val="%6."/>
      <w:lvlJc w:val="right"/>
      <w:pPr>
        <w:ind w:left="4669" w:hanging="180"/>
      </w:pPr>
    </w:lvl>
    <w:lvl w:ilvl="6" w:tplc="042B000F" w:tentative="1">
      <w:start w:val="1"/>
      <w:numFmt w:val="decimal"/>
      <w:lvlText w:val="%7."/>
      <w:lvlJc w:val="left"/>
      <w:pPr>
        <w:ind w:left="5389" w:hanging="360"/>
      </w:pPr>
    </w:lvl>
    <w:lvl w:ilvl="7" w:tplc="042B0019" w:tentative="1">
      <w:start w:val="1"/>
      <w:numFmt w:val="lowerLetter"/>
      <w:lvlText w:val="%8."/>
      <w:lvlJc w:val="left"/>
      <w:pPr>
        <w:ind w:left="6109" w:hanging="360"/>
      </w:pPr>
    </w:lvl>
    <w:lvl w:ilvl="8" w:tplc="042B001B" w:tentative="1">
      <w:start w:val="1"/>
      <w:numFmt w:val="lowerRoman"/>
      <w:lvlText w:val="%9."/>
      <w:lvlJc w:val="right"/>
      <w:pPr>
        <w:ind w:left="6829" w:hanging="180"/>
      </w:pPr>
    </w:lvl>
  </w:abstractNum>
  <w:abstractNum w:abstractNumId="174" w15:restartNumberingAfterBreak="0">
    <w:nsid w:val="6D2A3475"/>
    <w:multiLevelType w:val="hybridMultilevel"/>
    <w:tmpl w:val="C89A5D8A"/>
    <w:lvl w:ilvl="0" w:tplc="DB8AEE18">
      <w:start w:val="1"/>
      <w:numFmt w:val="decimal"/>
      <w:lvlText w:val="%1)"/>
      <w:lvlJc w:val="left"/>
      <w:pPr>
        <w:ind w:left="720" w:hanging="360"/>
      </w:pPr>
      <w:rPr>
        <w:b w:val="0"/>
        <w:bCs w:val="0"/>
      </w:r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175" w15:restartNumberingAfterBreak="0">
    <w:nsid w:val="6D727A57"/>
    <w:multiLevelType w:val="hybridMultilevel"/>
    <w:tmpl w:val="07E8A944"/>
    <w:lvl w:ilvl="0" w:tplc="042B000F">
      <w:start w:val="1"/>
      <w:numFmt w:val="decimal"/>
      <w:lvlText w:val="%1."/>
      <w:lvlJc w:val="left"/>
      <w:pPr>
        <w:ind w:left="1713" w:hanging="360"/>
      </w:pPr>
    </w:lvl>
    <w:lvl w:ilvl="1" w:tplc="042B0019" w:tentative="1">
      <w:start w:val="1"/>
      <w:numFmt w:val="lowerLetter"/>
      <w:lvlText w:val="%2."/>
      <w:lvlJc w:val="left"/>
      <w:pPr>
        <w:ind w:left="2433" w:hanging="360"/>
      </w:pPr>
    </w:lvl>
    <w:lvl w:ilvl="2" w:tplc="042B001B" w:tentative="1">
      <w:start w:val="1"/>
      <w:numFmt w:val="lowerRoman"/>
      <w:lvlText w:val="%3."/>
      <w:lvlJc w:val="right"/>
      <w:pPr>
        <w:ind w:left="3153" w:hanging="180"/>
      </w:pPr>
    </w:lvl>
    <w:lvl w:ilvl="3" w:tplc="042B000F" w:tentative="1">
      <w:start w:val="1"/>
      <w:numFmt w:val="decimal"/>
      <w:lvlText w:val="%4."/>
      <w:lvlJc w:val="left"/>
      <w:pPr>
        <w:ind w:left="3873" w:hanging="360"/>
      </w:pPr>
    </w:lvl>
    <w:lvl w:ilvl="4" w:tplc="042B0019" w:tentative="1">
      <w:start w:val="1"/>
      <w:numFmt w:val="lowerLetter"/>
      <w:lvlText w:val="%5."/>
      <w:lvlJc w:val="left"/>
      <w:pPr>
        <w:ind w:left="4593" w:hanging="360"/>
      </w:pPr>
    </w:lvl>
    <w:lvl w:ilvl="5" w:tplc="042B001B" w:tentative="1">
      <w:start w:val="1"/>
      <w:numFmt w:val="lowerRoman"/>
      <w:lvlText w:val="%6."/>
      <w:lvlJc w:val="right"/>
      <w:pPr>
        <w:ind w:left="5313" w:hanging="180"/>
      </w:pPr>
    </w:lvl>
    <w:lvl w:ilvl="6" w:tplc="042B000F" w:tentative="1">
      <w:start w:val="1"/>
      <w:numFmt w:val="decimal"/>
      <w:lvlText w:val="%7."/>
      <w:lvlJc w:val="left"/>
      <w:pPr>
        <w:ind w:left="6033" w:hanging="360"/>
      </w:pPr>
    </w:lvl>
    <w:lvl w:ilvl="7" w:tplc="042B0019" w:tentative="1">
      <w:start w:val="1"/>
      <w:numFmt w:val="lowerLetter"/>
      <w:lvlText w:val="%8."/>
      <w:lvlJc w:val="left"/>
      <w:pPr>
        <w:ind w:left="6753" w:hanging="360"/>
      </w:pPr>
    </w:lvl>
    <w:lvl w:ilvl="8" w:tplc="042B001B" w:tentative="1">
      <w:start w:val="1"/>
      <w:numFmt w:val="lowerRoman"/>
      <w:lvlText w:val="%9."/>
      <w:lvlJc w:val="right"/>
      <w:pPr>
        <w:ind w:left="7473" w:hanging="180"/>
      </w:pPr>
    </w:lvl>
  </w:abstractNum>
  <w:abstractNum w:abstractNumId="176" w15:restartNumberingAfterBreak="0">
    <w:nsid w:val="6E0A5625"/>
    <w:multiLevelType w:val="hybridMultilevel"/>
    <w:tmpl w:val="C1FED17E"/>
    <w:lvl w:ilvl="0" w:tplc="47003870">
      <w:start w:val="1"/>
      <w:numFmt w:val="decimal"/>
      <w:lvlText w:val="%1."/>
      <w:lvlJc w:val="left"/>
      <w:pPr>
        <w:ind w:left="1713" w:hanging="360"/>
      </w:pPr>
      <w:rPr>
        <w:b w:val="0"/>
      </w:rPr>
    </w:lvl>
    <w:lvl w:ilvl="1" w:tplc="042B0019" w:tentative="1">
      <w:start w:val="1"/>
      <w:numFmt w:val="lowerLetter"/>
      <w:lvlText w:val="%2."/>
      <w:lvlJc w:val="left"/>
      <w:pPr>
        <w:ind w:left="2433" w:hanging="360"/>
      </w:pPr>
    </w:lvl>
    <w:lvl w:ilvl="2" w:tplc="042B001B" w:tentative="1">
      <w:start w:val="1"/>
      <w:numFmt w:val="lowerRoman"/>
      <w:lvlText w:val="%3."/>
      <w:lvlJc w:val="right"/>
      <w:pPr>
        <w:ind w:left="3153" w:hanging="180"/>
      </w:pPr>
    </w:lvl>
    <w:lvl w:ilvl="3" w:tplc="042B000F" w:tentative="1">
      <w:start w:val="1"/>
      <w:numFmt w:val="decimal"/>
      <w:lvlText w:val="%4."/>
      <w:lvlJc w:val="left"/>
      <w:pPr>
        <w:ind w:left="3873" w:hanging="360"/>
      </w:pPr>
    </w:lvl>
    <w:lvl w:ilvl="4" w:tplc="042B0019" w:tentative="1">
      <w:start w:val="1"/>
      <w:numFmt w:val="lowerLetter"/>
      <w:lvlText w:val="%5."/>
      <w:lvlJc w:val="left"/>
      <w:pPr>
        <w:ind w:left="4593" w:hanging="360"/>
      </w:pPr>
    </w:lvl>
    <w:lvl w:ilvl="5" w:tplc="042B001B" w:tentative="1">
      <w:start w:val="1"/>
      <w:numFmt w:val="lowerRoman"/>
      <w:lvlText w:val="%6."/>
      <w:lvlJc w:val="right"/>
      <w:pPr>
        <w:ind w:left="5313" w:hanging="180"/>
      </w:pPr>
    </w:lvl>
    <w:lvl w:ilvl="6" w:tplc="042B000F" w:tentative="1">
      <w:start w:val="1"/>
      <w:numFmt w:val="decimal"/>
      <w:lvlText w:val="%7."/>
      <w:lvlJc w:val="left"/>
      <w:pPr>
        <w:ind w:left="6033" w:hanging="360"/>
      </w:pPr>
    </w:lvl>
    <w:lvl w:ilvl="7" w:tplc="042B0019" w:tentative="1">
      <w:start w:val="1"/>
      <w:numFmt w:val="lowerLetter"/>
      <w:lvlText w:val="%8."/>
      <w:lvlJc w:val="left"/>
      <w:pPr>
        <w:ind w:left="6753" w:hanging="360"/>
      </w:pPr>
    </w:lvl>
    <w:lvl w:ilvl="8" w:tplc="042B001B" w:tentative="1">
      <w:start w:val="1"/>
      <w:numFmt w:val="lowerRoman"/>
      <w:lvlText w:val="%9."/>
      <w:lvlJc w:val="right"/>
      <w:pPr>
        <w:ind w:left="7473" w:hanging="180"/>
      </w:pPr>
    </w:lvl>
  </w:abstractNum>
  <w:abstractNum w:abstractNumId="177" w15:restartNumberingAfterBreak="0">
    <w:nsid w:val="6EA80070"/>
    <w:multiLevelType w:val="hybridMultilevel"/>
    <w:tmpl w:val="EEEC9D4E"/>
    <w:lvl w:ilvl="0" w:tplc="45C27416">
      <w:start w:val="1"/>
      <w:numFmt w:val="decimal"/>
      <w:lvlText w:val="%1)"/>
      <w:lvlJc w:val="left"/>
      <w:pPr>
        <w:ind w:left="1211" w:hanging="360"/>
      </w:pPr>
      <w:rPr>
        <w:rFonts w:hint="default"/>
      </w:rPr>
    </w:lvl>
    <w:lvl w:ilvl="1" w:tplc="042B0019" w:tentative="1">
      <w:start w:val="1"/>
      <w:numFmt w:val="lowerLetter"/>
      <w:lvlText w:val="%2."/>
      <w:lvlJc w:val="left"/>
      <w:pPr>
        <w:ind w:left="1931" w:hanging="360"/>
      </w:pPr>
    </w:lvl>
    <w:lvl w:ilvl="2" w:tplc="042B001B" w:tentative="1">
      <w:start w:val="1"/>
      <w:numFmt w:val="lowerRoman"/>
      <w:lvlText w:val="%3."/>
      <w:lvlJc w:val="right"/>
      <w:pPr>
        <w:ind w:left="2651" w:hanging="180"/>
      </w:pPr>
    </w:lvl>
    <w:lvl w:ilvl="3" w:tplc="042B000F" w:tentative="1">
      <w:start w:val="1"/>
      <w:numFmt w:val="decimal"/>
      <w:lvlText w:val="%4."/>
      <w:lvlJc w:val="left"/>
      <w:pPr>
        <w:ind w:left="3371" w:hanging="360"/>
      </w:pPr>
    </w:lvl>
    <w:lvl w:ilvl="4" w:tplc="042B0019" w:tentative="1">
      <w:start w:val="1"/>
      <w:numFmt w:val="lowerLetter"/>
      <w:lvlText w:val="%5."/>
      <w:lvlJc w:val="left"/>
      <w:pPr>
        <w:ind w:left="4091" w:hanging="360"/>
      </w:pPr>
    </w:lvl>
    <w:lvl w:ilvl="5" w:tplc="042B001B" w:tentative="1">
      <w:start w:val="1"/>
      <w:numFmt w:val="lowerRoman"/>
      <w:lvlText w:val="%6."/>
      <w:lvlJc w:val="right"/>
      <w:pPr>
        <w:ind w:left="4811" w:hanging="180"/>
      </w:pPr>
    </w:lvl>
    <w:lvl w:ilvl="6" w:tplc="042B000F" w:tentative="1">
      <w:start w:val="1"/>
      <w:numFmt w:val="decimal"/>
      <w:lvlText w:val="%7."/>
      <w:lvlJc w:val="left"/>
      <w:pPr>
        <w:ind w:left="5531" w:hanging="360"/>
      </w:pPr>
    </w:lvl>
    <w:lvl w:ilvl="7" w:tplc="042B0019" w:tentative="1">
      <w:start w:val="1"/>
      <w:numFmt w:val="lowerLetter"/>
      <w:lvlText w:val="%8."/>
      <w:lvlJc w:val="left"/>
      <w:pPr>
        <w:ind w:left="6251" w:hanging="360"/>
      </w:pPr>
    </w:lvl>
    <w:lvl w:ilvl="8" w:tplc="042B001B" w:tentative="1">
      <w:start w:val="1"/>
      <w:numFmt w:val="lowerRoman"/>
      <w:lvlText w:val="%9."/>
      <w:lvlJc w:val="right"/>
      <w:pPr>
        <w:ind w:left="6971" w:hanging="180"/>
      </w:pPr>
    </w:lvl>
  </w:abstractNum>
  <w:abstractNum w:abstractNumId="178" w15:restartNumberingAfterBreak="0">
    <w:nsid w:val="70647456"/>
    <w:multiLevelType w:val="hybridMultilevel"/>
    <w:tmpl w:val="1A9E612E"/>
    <w:lvl w:ilvl="0" w:tplc="042B000F">
      <w:start w:val="1"/>
      <w:numFmt w:val="decimal"/>
      <w:lvlText w:val="%1."/>
      <w:lvlJc w:val="left"/>
      <w:pPr>
        <w:ind w:left="720" w:hanging="360"/>
      </w:p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179" w15:restartNumberingAfterBreak="0">
    <w:nsid w:val="71936C52"/>
    <w:multiLevelType w:val="hybridMultilevel"/>
    <w:tmpl w:val="C1FED17E"/>
    <w:lvl w:ilvl="0" w:tplc="47003870">
      <w:start w:val="1"/>
      <w:numFmt w:val="decimal"/>
      <w:lvlText w:val="%1."/>
      <w:lvlJc w:val="left"/>
      <w:pPr>
        <w:ind w:left="1713" w:hanging="360"/>
      </w:pPr>
      <w:rPr>
        <w:b w:val="0"/>
      </w:rPr>
    </w:lvl>
    <w:lvl w:ilvl="1" w:tplc="042B0019" w:tentative="1">
      <w:start w:val="1"/>
      <w:numFmt w:val="lowerLetter"/>
      <w:lvlText w:val="%2."/>
      <w:lvlJc w:val="left"/>
      <w:pPr>
        <w:ind w:left="2433" w:hanging="360"/>
      </w:pPr>
    </w:lvl>
    <w:lvl w:ilvl="2" w:tplc="042B001B" w:tentative="1">
      <w:start w:val="1"/>
      <w:numFmt w:val="lowerRoman"/>
      <w:lvlText w:val="%3."/>
      <w:lvlJc w:val="right"/>
      <w:pPr>
        <w:ind w:left="3153" w:hanging="180"/>
      </w:pPr>
    </w:lvl>
    <w:lvl w:ilvl="3" w:tplc="042B000F" w:tentative="1">
      <w:start w:val="1"/>
      <w:numFmt w:val="decimal"/>
      <w:lvlText w:val="%4."/>
      <w:lvlJc w:val="left"/>
      <w:pPr>
        <w:ind w:left="3873" w:hanging="360"/>
      </w:pPr>
    </w:lvl>
    <w:lvl w:ilvl="4" w:tplc="042B0019" w:tentative="1">
      <w:start w:val="1"/>
      <w:numFmt w:val="lowerLetter"/>
      <w:lvlText w:val="%5."/>
      <w:lvlJc w:val="left"/>
      <w:pPr>
        <w:ind w:left="4593" w:hanging="360"/>
      </w:pPr>
    </w:lvl>
    <w:lvl w:ilvl="5" w:tplc="042B001B" w:tentative="1">
      <w:start w:val="1"/>
      <w:numFmt w:val="lowerRoman"/>
      <w:lvlText w:val="%6."/>
      <w:lvlJc w:val="right"/>
      <w:pPr>
        <w:ind w:left="5313" w:hanging="180"/>
      </w:pPr>
    </w:lvl>
    <w:lvl w:ilvl="6" w:tplc="042B000F" w:tentative="1">
      <w:start w:val="1"/>
      <w:numFmt w:val="decimal"/>
      <w:lvlText w:val="%7."/>
      <w:lvlJc w:val="left"/>
      <w:pPr>
        <w:ind w:left="6033" w:hanging="360"/>
      </w:pPr>
    </w:lvl>
    <w:lvl w:ilvl="7" w:tplc="042B0019" w:tentative="1">
      <w:start w:val="1"/>
      <w:numFmt w:val="lowerLetter"/>
      <w:lvlText w:val="%8."/>
      <w:lvlJc w:val="left"/>
      <w:pPr>
        <w:ind w:left="6753" w:hanging="360"/>
      </w:pPr>
    </w:lvl>
    <w:lvl w:ilvl="8" w:tplc="042B001B" w:tentative="1">
      <w:start w:val="1"/>
      <w:numFmt w:val="lowerRoman"/>
      <w:lvlText w:val="%9."/>
      <w:lvlJc w:val="right"/>
      <w:pPr>
        <w:ind w:left="7473" w:hanging="180"/>
      </w:pPr>
    </w:lvl>
  </w:abstractNum>
  <w:abstractNum w:abstractNumId="180" w15:restartNumberingAfterBreak="0">
    <w:nsid w:val="728769BF"/>
    <w:multiLevelType w:val="hybridMultilevel"/>
    <w:tmpl w:val="34506726"/>
    <w:lvl w:ilvl="0" w:tplc="042B000F">
      <w:start w:val="1"/>
      <w:numFmt w:val="decimal"/>
      <w:lvlText w:val="%1."/>
      <w:lvlJc w:val="left"/>
      <w:pPr>
        <w:ind w:left="720" w:hanging="360"/>
      </w:pPr>
      <w:rPr>
        <w:rFonts w:hint="default"/>
      </w:r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181" w15:restartNumberingAfterBreak="0">
    <w:nsid w:val="73973865"/>
    <w:multiLevelType w:val="hybridMultilevel"/>
    <w:tmpl w:val="7C6A7074"/>
    <w:lvl w:ilvl="0" w:tplc="042B0011">
      <w:start w:val="1"/>
      <w:numFmt w:val="decimal"/>
      <w:lvlText w:val="%1)"/>
      <w:lvlJc w:val="left"/>
      <w:pPr>
        <w:ind w:left="720" w:hanging="360"/>
      </w:p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182" w15:restartNumberingAfterBreak="0">
    <w:nsid w:val="74675E8D"/>
    <w:multiLevelType w:val="hybridMultilevel"/>
    <w:tmpl w:val="CB16A0C4"/>
    <w:lvl w:ilvl="0" w:tplc="CED8DE7C">
      <w:start w:val="1"/>
      <w:numFmt w:val="decimal"/>
      <w:lvlText w:val="%1."/>
      <w:lvlJc w:val="left"/>
      <w:pPr>
        <w:ind w:left="1211" w:hanging="360"/>
      </w:pPr>
      <w:rPr>
        <w:rFonts w:hint="default"/>
      </w:rPr>
    </w:lvl>
    <w:lvl w:ilvl="1" w:tplc="042B0019" w:tentative="1">
      <w:start w:val="1"/>
      <w:numFmt w:val="lowerLetter"/>
      <w:lvlText w:val="%2."/>
      <w:lvlJc w:val="left"/>
      <w:pPr>
        <w:ind w:left="1931" w:hanging="360"/>
      </w:pPr>
    </w:lvl>
    <w:lvl w:ilvl="2" w:tplc="042B001B" w:tentative="1">
      <w:start w:val="1"/>
      <w:numFmt w:val="lowerRoman"/>
      <w:lvlText w:val="%3."/>
      <w:lvlJc w:val="right"/>
      <w:pPr>
        <w:ind w:left="2651" w:hanging="180"/>
      </w:pPr>
    </w:lvl>
    <w:lvl w:ilvl="3" w:tplc="042B000F" w:tentative="1">
      <w:start w:val="1"/>
      <w:numFmt w:val="decimal"/>
      <w:lvlText w:val="%4."/>
      <w:lvlJc w:val="left"/>
      <w:pPr>
        <w:ind w:left="3371" w:hanging="360"/>
      </w:pPr>
    </w:lvl>
    <w:lvl w:ilvl="4" w:tplc="042B0019" w:tentative="1">
      <w:start w:val="1"/>
      <w:numFmt w:val="lowerLetter"/>
      <w:lvlText w:val="%5."/>
      <w:lvlJc w:val="left"/>
      <w:pPr>
        <w:ind w:left="4091" w:hanging="360"/>
      </w:pPr>
    </w:lvl>
    <w:lvl w:ilvl="5" w:tplc="042B001B" w:tentative="1">
      <w:start w:val="1"/>
      <w:numFmt w:val="lowerRoman"/>
      <w:lvlText w:val="%6."/>
      <w:lvlJc w:val="right"/>
      <w:pPr>
        <w:ind w:left="4811" w:hanging="180"/>
      </w:pPr>
    </w:lvl>
    <w:lvl w:ilvl="6" w:tplc="042B000F" w:tentative="1">
      <w:start w:val="1"/>
      <w:numFmt w:val="decimal"/>
      <w:lvlText w:val="%7."/>
      <w:lvlJc w:val="left"/>
      <w:pPr>
        <w:ind w:left="5531" w:hanging="360"/>
      </w:pPr>
    </w:lvl>
    <w:lvl w:ilvl="7" w:tplc="042B0019" w:tentative="1">
      <w:start w:val="1"/>
      <w:numFmt w:val="lowerLetter"/>
      <w:lvlText w:val="%8."/>
      <w:lvlJc w:val="left"/>
      <w:pPr>
        <w:ind w:left="6251" w:hanging="360"/>
      </w:pPr>
    </w:lvl>
    <w:lvl w:ilvl="8" w:tplc="042B001B" w:tentative="1">
      <w:start w:val="1"/>
      <w:numFmt w:val="lowerRoman"/>
      <w:lvlText w:val="%9."/>
      <w:lvlJc w:val="right"/>
      <w:pPr>
        <w:ind w:left="6971" w:hanging="180"/>
      </w:pPr>
    </w:lvl>
  </w:abstractNum>
  <w:abstractNum w:abstractNumId="183" w15:restartNumberingAfterBreak="0">
    <w:nsid w:val="75A748DE"/>
    <w:multiLevelType w:val="hybridMultilevel"/>
    <w:tmpl w:val="07E8A944"/>
    <w:lvl w:ilvl="0" w:tplc="042B000F">
      <w:start w:val="1"/>
      <w:numFmt w:val="decimal"/>
      <w:lvlText w:val="%1."/>
      <w:lvlJc w:val="left"/>
      <w:pPr>
        <w:ind w:left="1713" w:hanging="360"/>
      </w:pPr>
    </w:lvl>
    <w:lvl w:ilvl="1" w:tplc="042B0019" w:tentative="1">
      <w:start w:val="1"/>
      <w:numFmt w:val="lowerLetter"/>
      <w:lvlText w:val="%2."/>
      <w:lvlJc w:val="left"/>
      <w:pPr>
        <w:ind w:left="2433" w:hanging="360"/>
      </w:pPr>
    </w:lvl>
    <w:lvl w:ilvl="2" w:tplc="042B001B" w:tentative="1">
      <w:start w:val="1"/>
      <w:numFmt w:val="lowerRoman"/>
      <w:lvlText w:val="%3."/>
      <w:lvlJc w:val="right"/>
      <w:pPr>
        <w:ind w:left="3153" w:hanging="180"/>
      </w:pPr>
    </w:lvl>
    <w:lvl w:ilvl="3" w:tplc="042B000F" w:tentative="1">
      <w:start w:val="1"/>
      <w:numFmt w:val="decimal"/>
      <w:lvlText w:val="%4."/>
      <w:lvlJc w:val="left"/>
      <w:pPr>
        <w:ind w:left="3873" w:hanging="360"/>
      </w:pPr>
    </w:lvl>
    <w:lvl w:ilvl="4" w:tplc="042B0019" w:tentative="1">
      <w:start w:val="1"/>
      <w:numFmt w:val="lowerLetter"/>
      <w:lvlText w:val="%5."/>
      <w:lvlJc w:val="left"/>
      <w:pPr>
        <w:ind w:left="4593" w:hanging="360"/>
      </w:pPr>
    </w:lvl>
    <w:lvl w:ilvl="5" w:tplc="042B001B" w:tentative="1">
      <w:start w:val="1"/>
      <w:numFmt w:val="lowerRoman"/>
      <w:lvlText w:val="%6."/>
      <w:lvlJc w:val="right"/>
      <w:pPr>
        <w:ind w:left="5313" w:hanging="180"/>
      </w:pPr>
    </w:lvl>
    <w:lvl w:ilvl="6" w:tplc="042B000F" w:tentative="1">
      <w:start w:val="1"/>
      <w:numFmt w:val="decimal"/>
      <w:lvlText w:val="%7."/>
      <w:lvlJc w:val="left"/>
      <w:pPr>
        <w:ind w:left="6033" w:hanging="360"/>
      </w:pPr>
    </w:lvl>
    <w:lvl w:ilvl="7" w:tplc="042B0019" w:tentative="1">
      <w:start w:val="1"/>
      <w:numFmt w:val="lowerLetter"/>
      <w:lvlText w:val="%8."/>
      <w:lvlJc w:val="left"/>
      <w:pPr>
        <w:ind w:left="6753" w:hanging="360"/>
      </w:pPr>
    </w:lvl>
    <w:lvl w:ilvl="8" w:tplc="042B001B" w:tentative="1">
      <w:start w:val="1"/>
      <w:numFmt w:val="lowerRoman"/>
      <w:lvlText w:val="%9."/>
      <w:lvlJc w:val="right"/>
      <w:pPr>
        <w:ind w:left="7473" w:hanging="180"/>
      </w:pPr>
    </w:lvl>
  </w:abstractNum>
  <w:abstractNum w:abstractNumId="184" w15:restartNumberingAfterBreak="0">
    <w:nsid w:val="761B2F01"/>
    <w:multiLevelType w:val="hybridMultilevel"/>
    <w:tmpl w:val="F8AA2BDE"/>
    <w:lvl w:ilvl="0" w:tplc="042B0011">
      <w:start w:val="1"/>
      <w:numFmt w:val="decimal"/>
      <w:lvlText w:val="%1)"/>
      <w:lvlJc w:val="left"/>
      <w:pPr>
        <w:ind w:left="720" w:hanging="360"/>
      </w:p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185" w15:restartNumberingAfterBreak="0">
    <w:nsid w:val="76432A67"/>
    <w:multiLevelType w:val="hybridMultilevel"/>
    <w:tmpl w:val="5068192A"/>
    <w:lvl w:ilvl="0" w:tplc="6A968A84">
      <w:start w:val="1"/>
      <w:numFmt w:val="decimal"/>
      <w:lvlText w:val="%1."/>
      <w:lvlJc w:val="left"/>
      <w:pPr>
        <w:ind w:left="1069" w:hanging="360"/>
      </w:pPr>
      <w:rPr>
        <w:rFonts w:hint="default"/>
      </w:rPr>
    </w:lvl>
    <w:lvl w:ilvl="1" w:tplc="042B0019" w:tentative="1">
      <w:start w:val="1"/>
      <w:numFmt w:val="lowerLetter"/>
      <w:lvlText w:val="%2."/>
      <w:lvlJc w:val="left"/>
      <w:pPr>
        <w:ind w:left="1789" w:hanging="360"/>
      </w:pPr>
    </w:lvl>
    <w:lvl w:ilvl="2" w:tplc="042B001B" w:tentative="1">
      <w:start w:val="1"/>
      <w:numFmt w:val="lowerRoman"/>
      <w:lvlText w:val="%3."/>
      <w:lvlJc w:val="right"/>
      <w:pPr>
        <w:ind w:left="2509" w:hanging="180"/>
      </w:pPr>
    </w:lvl>
    <w:lvl w:ilvl="3" w:tplc="042B000F" w:tentative="1">
      <w:start w:val="1"/>
      <w:numFmt w:val="decimal"/>
      <w:lvlText w:val="%4."/>
      <w:lvlJc w:val="left"/>
      <w:pPr>
        <w:ind w:left="3229" w:hanging="360"/>
      </w:pPr>
    </w:lvl>
    <w:lvl w:ilvl="4" w:tplc="042B0019" w:tentative="1">
      <w:start w:val="1"/>
      <w:numFmt w:val="lowerLetter"/>
      <w:lvlText w:val="%5."/>
      <w:lvlJc w:val="left"/>
      <w:pPr>
        <w:ind w:left="3949" w:hanging="360"/>
      </w:pPr>
    </w:lvl>
    <w:lvl w:ilvl="5" w:tplc="042B001B" w:tentative="1">
      <w:start w:val="1"/>
      <w:numFmt w:val="lowerRoman"/>
      <w:lvlText w:val="%6."/>
      <w:lvlJc w:val="right"/>
      <w:pPr>
        <w:ind w:left="4669" w:hanging="180"/>
      </w:pPr>
    </w:lvl>
    <w:lvl w:ilvl="6" w:tplc="042B000F" w:tentative="1">
      <w:start w:val="1"/>
      <w:numFmt w:val="decimal"/>
      <w:lvlText w:val="%7."/>
      <w:lvlJc w:val="left"/>
      <w:pPr>
        <w:ind w:left="5389" w:hanging="360"/>
      </w:pPr>
    </w:lvl>
    <w:lvl w:ilvl="7" w:tplc="042B0019" w:tentative="1">
      <w:start w:val="1"/>
      <w:numFmt w:val="lowerLetter"/>
      <w:lvlText w:val="%8."/>
      <w:lvlJc w:val="left"/>
      <w:pPr>
        <w:ind w:left="6109" w:hanging="360"/>
      </w:pPr>
    </w:lvl>
    <w:lvl w:ilvl="8" w:tplc="042B001B" w:tentative="1">
      <w:start w:val="1"/>
      <w:numFmt w:val="lowerRoman"/>
      <w:lvlText w:val="%9."/>
      <w:lvlJc w:val="right"/>
      <w:pPr>
        <w:ind w:left="6829" w:hanging="180"/>
      </w:pPr>
    </w:lvl>
  </w:abstractNum>
  <w:abstractNum w:abstractNumId="186" w15:restartNumberingAfterBreak="0">
    <w:nsid w:val="76A26D8B"/>
    <w:multiLevelType w:val="hybridMultilevel"/>
    <w:tmpl w:val="73D06AE0"/>
    <w:lvl w:ilvl="0" w:tplc="042B0011">
      <w:start w:val="1"/>
      <w:numFmt w:val="decimal"/>
      <w:lvlText w:val="%1)"/>
      <w:lvlJc w:val="left"/>
      <w:pPr>
        <w:ind w:left="720" w:hanging="360"/>
      </w:p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187" w15:restartNumberingAfterBreak="0">
    <w:nsid w:val="78C32647"/>
    <w:multiLevelType w:val="hybridMultilevel"/>
    <w:tmpl w:val="B3E8535C"/>
    <w:lvl w:ilvl="0" w:tplc="8A126AE2">
      <w:start w:val="1"/>
      <w:numFmt w:val="decimal"/>
      <w:lvlText w:val="%1."/>
      <w:lvlJc w:val="left"/>
      <w:pPr>
        <w:ind w:left="720" w:hanging="360"/>
      </w:pPr>
      <w:rPr>
        <w:b w:val="0"/>
        <w:bCs w:val="0"/>
      </w:r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188" w15:restartNumberingAfterBreak="0">
    <w:nsid w:val="79626AD7"/>
    <w:multiLevelType w:val="hybridMultilevel"/>
    <w:tmpl w:val="ADFE719E"/>
    <w:lvl w:ilvl="0" w:tplc="1DC43E48">
      <w:start w:val="1"/>
      <w:numFmt w:val="decimal"/>
      <w:lvlText w:val="%1."/>
      <w:lvlJc w:val="left"/>
      <w:pPr>
        <w:ind w:left="720" w:hanging="360"/>
      </w:pPr>
      <w:rPr>
        <w:b w:val="0"/>
        <w:bCs w:val="0"/>
      </w:r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189" w15:restartNumberingAfterBreak="0">
    <w:nsid w:val="7A2E79E6"/>
    <w:multiLevelType w:val="hybridMultilevel"/>
    <w:tmpl w:val="3BCECCF2"/>
    <w:lvl w:ilvl="0" w:tplc="06069784">
      <w:start w:val="1"/>
      <w:numFmt w:val="decimal"/>
      <w:lvlText w:val="%1."/>
      <w:lvlJc w:val="left"/>
      <w:pPr>
        <w:ind w:left="720" w:hanging="360"/>
      </w:pPr>
      <w:rPr>
        <w:rFonts w:ascii="GHEA Grapalat" w:hAnsi="GHEA Grapalat" w:hint="default"/>
      </w:r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190" w15:restartNumberingAfterBreak="0">
    <w:nsid w:val="7A486127"/>
    <w:multiLevelType w:val="hybridMultilevel"/>
    <w:tmpl w:val="D0FCF0B8"/>
    <w:lvl w:ilvl="0" w:tplc="042B000F">
      <w:start w:val="1"/>
      <w:numFmt w:val="decimal"/>
      <w:lvlText w:val="%1."/>
      <w:lvlJc w:val="left"/>
      <w:pPr>
        <w:ind w:left="720" w:hanging="360"/>
      </w:p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191" w15:restartNumberingAfterBreak="0">
    <w:nsid w:val="7A902E95"/>
    <w:multiLevelType w:val="hybridMultilevel"/>
    <w:tmpl w:val="B21A27F6"/>
    <w:lvl w:ilvl="0" w:tplc="042B0011">
      <w:start w:val="1"/>
      <w:numFmt w:val="decimal"/>
      <w:lvlText w:val="%1)"/>
      <w:lvlJc w:val="left"/>
      <w:pPr>
        <w:ind w:left="720" w:hanging="360"/>
      </w:p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192" w15:restartNumberingAfterBreak="0">
    <w:nsid w:val="7B316A66"/>
    <w:multiLevelType w:val="hybridMultilevel"/>
    <w:tmpl w:val="32AE8FEE"/>
    <w:lvl w:ilvl="0" w:tplc="042B0011">
      <w:start w:val="1"/>
      <w:numFmt w:val="decimal"/>
      <w:lvlText w:val="%1)"/>
      <w:lvlJc w:val="left"/>
      <w:pPr>
        <w:ind w:left="1713" w:hanging="360"/>
      </w:pPr>
    </w:lvl>
    <w:lvl w:ilvl="1" w:tplc="042B0019" w:tentative="1">
      <w:start w:val="1"/>
      <w:numFmt w:val="lowerLetter"/>
      <w:lvlText w:val="%2."/>
      <w:lvlJc w:val="left"/>
      <w:pPr>
        <w:ind w:left="2433" w:hanging="360"/>
      </w:pPr>
    </w:lvl>
    <w:lvl w:ilvl="2" w:tplc="042B001B" w:tentative="1">
      <w:start w:val="1"/>
      <w:numFmt w:val="lowerRoman"/>
      <w:lvlText w:val="%3."/>
      <w:lvlJc w:val="right"/>
      <w:pPr>
        <w:ind w:left="3153" w:hanging="180"/>
      </w:pPr>
    </w:lvl>
    <w:lvl w:ilvl="3" w:tplc="042B000F" w:tentative="1">
      <w:start w:val="1"/>
      <w:numFmt w:val="decimal"/>
      <w:lvlText w:val="%4."/>
      <w:lvlJc w:val="left"/>
      <w:pPr>
        <w:ind w:left="3873" w:hanging="360"/>
      </w:pPr>
    </w:lvl>
    <w:lvl w:ilvl="4" w:tplc="042B0019" w:tentative="1">
      <w:start w:val="1"/>
      <w:numFmt w:val="lowerLetter"/>
      <w:lvlText w:val="%5."/>
      <w:lvlJc w:val="left"/>
      <w:pPr>
        <w:ind w:left="4593" w:hanging="360"/>
      </w:pPr>
    </w:lvl>
    <w:lvl w:ilvl="5" w:tplc="042B001B" w:tentative="1">
      <w:start w:val="1"/>
      <w:numFmt w:val="lowerRoman"/>
      <w:lvlText w:val="%6."/>
      <w:lvlJc w:val="right"/>
      <w:pPr>
        <w:ind w:left="5313" w:hanging="180"/>
      </w:pPr>
    </w:lvl>
    <w:lvl w:ilvl="6" w:tplc="042B000F" w:tentative="1">
      <w:start w:val="1"/>
      <w:numFmt w:val="decimal"/>
      <w:lvlText w:val="%7."/>
      <w:lvlJc w:val="left"/>
      <w:pPr>
        <w:ind w:left="6033" w:hanging="360"/>
      </w:pPr>
    </w:lvl>
    <w:lvl w:ilvl="7" w:tplc="042B0019" w:tentative="1">
      <w:start w:val="1"/>
      <w:numFmt w:val="lowerLetter"/>
      <w:lvlText w:val="%8."/>
      <w:lvlJc w:val="left"/>
      <w:pPr>
        <w:ind w:left="6753" w:hanging="360"/>
      </w:pPr>
    </w:lvl>
    <w:lvl w:ilvl="8" w:tplc="042B001B" w:tentative="1">
      <w:start w:val="1"/>
      <w:numFmt w:val="lowerRoman"/>
      <w:lvlText w:val="%9."/>
      <w:lvlJc w:val="right"/>
      <w:pPr>
        <w:ind w:left="7473" w:hanging="180"/>
      </w:pPr>
    </w:lvl>
  </w:abstractNum>
  <w:abstractNum w:abstractNumId="193" w15:restartNumberingAfterBreak="0">
    <w:nsid w:val="7C367C4D"/>
    <w:multiLevelType w:val="hybridMultilevel"/>
    <w:tmpl w:val="204C571C"/>
    <w:lvl w:ilvl="0" w:tplc="3FECC33A">
      <w:start w:val="1"/>
      <w:numFmt w:val="decimal"/>
      <w:lvlText w:val="%1)"/>
      <w:lvlJc w:val="left"/>
      <w:pPr>
        <w:ind w:left="1440" w:hanging="360"/>
      </w:pPr>
      <w:rPr>
        <w:b w:val="0"/>
        <w:bCs w:val="0"/>
      </w:rPr>
    </w:lvl>
    <w:lvl w:ilvl="1" w:tplc="65C00AFE">
      <w:start w:val="1"/>
      <w:numFmt w:val="decimal"/>
      <w:lvlText w:val="%2."/>
      <w:lvlJc w:val="left"/>
      <w:pPr>
        <w:ind w:left="2304" w:hanging="504"/>
      </w:pPr>
      <w:rPr>
        <w:rFonts w:hint="default"/>
      </w:rPr>
    </w:lvl>
    <w:lvl w:ilvl="2" w:tplc="042B001B" w:tentative="1">
      <w:start w:val="1"/>
      <w:numFmt w:val="lowerRoman"/>
      <w:lvlText w:val="%3."/>
      <w:lvlJc w:val="right"/>
      <w:pPr>
        <w:ind w:left="2880" w:hanging="180"/>
      </w:pPr>
    </w:lvl>
    <w:lvl w:ilvl="3" w:tplc="042B000F" w:tentative="1">
      <w:start w:val="1"/>
      <w:numFmt w:val="decimal"/>
      <w:lvlText w:val="%4."/>
      <w:lvlJc w:val="left"/>
      <w:pPr>
        <w:ind w:left="3600" w:hanging="360"/>
      </w:pPr>
    </w:lvl>
    <w:lvl w:ilvl="4" w:tplc="042B0019" w:tentative="1">
      <w:start w:val="1"/>
      <w:numFmt w:val="lowerLetter"/>
      <w:lvlText w:val="%5."/>
      <w:lvlJc w:val="left"/>
      <w:pPr>
        <w:ind w:left="4320" w:hanging="360"/>
      </w:pPr>
    </w:lvl>
    <w:lvl w:ilvl="5" w:tplc="042B001B" w:tentative="1">
      <w:start w:val="1"/>
      <w:numFmt w:val="lowerRoman"/>
      <w:lvlText w:val="%6."/>
      <w:lvlJc w:val="right"/>
      <w:pPr>
        <w:ind w:left="5040" w:hanging="180"/>
      </w:pPr>
    </w:lvl>
    <w:lvl w:ilvl="6" w:tplc="042B000F" w:tentative="1">
      <w:start w:val="1"/>
      <w:numFmt w:val="decimal"/>
      <w:lvlText w:val="%7."/>
      <w:lvlJc w:val="left"/>
      <w:pPr>
        <w:ind w:left="5760" w:hanging="360"/>
      </w:pPr>
    </w:lvl>
    <w:lvl w:ilvl="7" w:tplc="042B0019" w:tentative="1">
      <w:start w:val="1"/>
      <w:numFmt w:val="lowerLetter"/>
      <w:lvlText w:val="%8."/>
      <w:lvlJc w:val="left"/>
      <w:pPr>
        <w:ind w:left="6480" w:hanging="360"/>
      </w:pPr>
    </w:lvl>
    <w:lvl w:ilvl="8" w:tplc="042B001B" w:tentative="1">
      <w:start w:val="1"/>
      <w:numFmt w:val="lowerRoman"/>
      <w:lvlText w:val="%9."/>
      <w:lvlJc w:val="right"/>
      <w:pPr>
        <w:ind w:left="7200" w:hanging="180"/>
      </w:pPr>
    </w:lvl>
  </w:abstractNum>
  <w:abstractNum w:abstractNumId="194" w15:restartNumberingAfterBreak="0">
    <w:nsid w:val="7D1275CE"/>
    <w:multiLevelType w:val="hybridMultilevel"/>
    <w:tmpl w:val="E7043380"/>
    <w:lvl w:ilvl="0" w:tplc="316455DA">
      <w:start w:val="1"/>
      <w:numFmt w:val="decimal"/>
      <w:lvlText w:val="%1."/>
      <w:lvlJc w:val="left"/>
      <w:pPr>
        <w:ind w:left="1069" w:hanging="360"/>
      </w:pPr>
      <w:rPr>
        <w:rFonts w:hint="default"/>
      </w:rPr>
    </w:lvl>
    <w:lvl w:ilvl="1" w:tplc="042B0019" w:tentative="1">
      <w:start w:val="1"/>
      <w:numFmt w:val="lowerLetter"/>
      <w:lvlText w:val="%2."/>
      <w:lvlJc w:val="left"/>
      <w:pPr>
        <w:ind w:left="1789" w:hanging="360"/>
      </w:pPr>
    </w:lvl>
    <w:lvl w:ilvl="2" w:tplc="042B001B" w:tentative="1">
      <w:start w:val="1"/>
      <w:numFmt w:val="lowerRoman"/>
      <w:lvlText w:val="%3."/>
      <w:lvlJc w:val="right"/>
      <w:pPr>
        <w:ind w:left="2509" w:hanging="180"/>
      </w:pPr>
    </w:lvl>
    <w:lvl w:ilvl="3" w:tplc="042B000F" w:tentative="1">
      <w:start w:val="1"/>
      <w:numFmt w:val="decimal"/>
      <w:lvlText w:val="%4."/>
      <w:lvlJc w:val="left"/>
      <w:pPr>
        <w:ind w:left="3229" w:hanging="360"/>
      </w:pPr>
    </w:lvl>
    <w:lvl w:ilvl="4" w:tplc="042B0019" w:tentative="1">
      <w:start w:val="1"/>
      <w:numFmt w:val="lowerLetter"/>
      <w:lvlText w:val="%5."/>
      <w:lvlJc w:val="left"/>
      <w:pPr>
        <w:ind w:left="3949" w:hanging="360"/>
      </w:pPr>
    </w:lvl>
    <w:lvl w:ilvl="5" w:tplc="042B001B" w:tentative="1">
      <w:start w:val="1"/>
      <w:numFmt w:val="lowerRoman"/>
      <w:lvlText w:val="%6."/>
      <w:lvlJc w:val="right"/>
      <w:pPr>
        <w:ind w:left="4669" w:hanging="180"/>
      </w:pPr>
    </w:lvl>
    <w:lvl w:ilvl="6" w:tplc="042B000F" w:tentative="1">
      <w:start w:val="1"/>
      <w:numFmt w:val="decimal"/>
      <w:lvlText w:val="%7."/>
      <w:lvlJc w:val="left"/>
      <w:pPr>
        <w:ind w:left="5389" w:hanging="360"/>
      </w:pPr>
    </w:lvl>
    <w:lvl w:ilvl="7" w:tplc="042B0019" w:tentative="1">
      <w:start w:val="1"/>
      <w:numFmt w:val="lowerLetter"/>
      <w:lvlText w:val="%8."/>
      <w:lvlJc w:val="left"/>
      <w:pPr>
        <w:ind w:left="6109" w:hanging="360"/>
      </w:pPr>
    </w:lvl>
    <w:lvl w:ilvl="8" w:tplc="042B001B" w:tentative="1">
      <w:start w:val="1"/>
      <w:numFmt w:val="lowerRoman"/>
      <w:lvlText w:val="%9."/>
      <w:lvlJc w:val="right"/>
      <w:pPr>
        <w:ind w:left="6829" w:hanging="180"/>
      </w:pPr>
    </w:lvl>
  </w:abstractNum>
  <w:abstractNum w:abstractNumId="195" w15:restartNumberingAfterBreak="0">
    <w:nsid w:val="7D18669D"/>
    <w:multiLevelType w:val="hybridMultilevel"/>
    <w:tmpl w:val="C1FED17E"/>
    <w:lvl w:ilvl="0" w:tplc="47003870">
      <w:start w:val="1"/>
      <w:numFmt w:val="decimal"/>
      <w:lvlText w:val="%1."/>
      <w:lvlJc w:val="left"/>
      <w:pPr>
        <w:ind w:left="1713" w:hanging="360"/>
      </w:pPr>
      <w:rPr>
        <w:b w:val="0"/>
      </w:rPr>
    </w:lvl>
    <w:lvl w:ilvl="1" w:tplc="042B0019" w:tentative="1">
      <w:start w:val="1"/>
      <w:numFmt w:val="lowerLetter"/>
      <w:lvlText w:val="%2."/>
      <w:lvlJc w:val="left"/>
      <w:pPr>
        <w:ind w:left="2433" w:hanging="360"/>
      </w:pPr>
    </w:lvl>
    <w:lvl w:ilvl="2" w:tplc="042B001B" w:tentative="1">
      <w:start w:val="1"/>
      <w:numFmt w:val="lowerRoman"/>
      <w:lvlText w:val="%3."/>
      <w:lvlJc w:val="right"/>
      <w:pPr>
        <w:ind w:left="3153" w:hanging="180"/>
      </w:pPr>
    </w:lvl>
    <w:lvl w:ilvl="3" w:tplc="042B000F" w:tentative="1">
      <w:start w:val="1"/>
      <w:numFmt w:val="decimal"/>
      <w:lvlText w:val="%4."/>
      <w:lvlJc w:val="left"/>
      <w:pPr>
        <w:ind w:left="3873" w:hanging="360"/>
      </w:pPr>
    </w:lvl>
    <w:lvl w:ilvl="4" w:tplc="042B0019" w:tentative="1">
      <w:start w:val="1"/>
      <w:numFmt w:val="lowerLetter"/>
      <w:lvlText w:val="%5."/>
      <w:lvlJc w:val="left"/>
      <w:pPr>
        <w:ind w:left="4593" w:hanging="360"/>
      </w:pPr>
    </w:lvl>
    <w:lvl w:ilvl="5" w:tplc="042B001B" w:tentative="1">
      <w:start w:val="1"/>
      <w:numFmt w:val="lowerRoman"/>
      <w:lvlText w:val="%6."/>
      <w:lvlJc w:val="right"/>
      <w:pPr>
        <w:ind w:left="5313" w:hanging="180"/>
      </w:pPr>
    </w:lvl>
    <w:lvl w:ilvl="6" w:tplc="042B000F" w:tentative="1">
      <w:start w:val="1"/>
      <w:numFmt w:val="decimal"/>
      <w:lvlText w:val="%7."/>
      <w:lvlJc w:val="left"/>
      <w:pPr>
        <w:ind w:left="6033" w:hanging="360"/>
      </w:pPr>
    </w:lvl>
    <w:lvl w:ilvl="7" w:tplc="042B0019" w:tentative="1">
      <w:start w:val="1"/>
      <w:numFmt w:val="lowerLetter"/>
      <w:lvlText w:val="%8."/>
      <w:lvlJc w:val="left"/>
      <w:pPr>
        <w:ind w:left="6753" w:hanging="360"/>
      </w:pPr>
    </w:lvl>
    <w:lvl w:ilvl="8" w:tplc="042B001B" w:tentative="1">
      <w:start w:val="1"/>
      <w:numFmt w:val="lowerRoman"/>
      <w:lvlText w:val="%9."/>
      <w:lvlJc w:val="right"/>
      <w:pPr>
        <w:ind w:left="7473" w:hanging="180"/>
      </w:pPr>
    </w:lvl>
  </w:abstractNum>
  <w:abstractNum w:abstractNumId="196" w15:restartNumberingAfterBreak="0">
    <w:nsid w:val="7EFE3B03"/>
    <w:multiLevelType w:val="hybridMultilevel"/>
    <w:tmpl w:val="568CBB72"/>
    <w:lvl w:ilvl="0" w:tplc="2BBAEBF2">
      <w:start w:val="1"/>
      <w:numFmt w:val="decimal"/>
      <w:lvlText w:val="%1."/>
      <w:lvlJc w:val="left"/>
      <w:pPr>
        <w:ind w:left="1069" w:hanging="360"/>
      </w:pPr>
      <w:rPr>
        <w:rFonts w:hint="default"/>
      </w:rPr>
    </w:lvl>
    <w:lvl w:ilvl="1" w:tplc="042B0019" w:tentative="1">
      <w:start w:val="1"/>
      <w:numFmt w:val="lowerLetter"/>
      <w:lvlText w:val="%2."/>
      <w:lvlJc w:val="left"/>
      <w:pPr>
        <w:ind w:left="1789" w:hanging="360"/>
      </w:pPr>
    </w:lvl>
    <w:lvl w:ilvl="2" w:tplc="042B001B" w:tentative="1">
      <w:start w:val="1"/>
      <w:numFmt w:val="lowerRoman"/>
      <w:lvlText w:val="%3."/>
      <w:lvlJc w:val="right"/>
      <w:pPr>
        <w:ind w:left="2509" w:hanging="180"/>
      </w:pPr>
    </w:lvl>
    <w:lvl w:ilvl="3" w:tplc="042B000F" w:tentative="1">
      <w:start w:val="1"/>
      <w:numFmt w:val="decimal"/>
      <w:lvlText w:val="%4."/>
      <w:lvlJc w:val="left"/>
      <w:pPr>
        <w:ind w:left="3229" w:hanging="360"/>
      </w:pPr>
    </w:lvl>
    <w:lvl w:ilvl="4" w:tplc="042B0019" w:tentative="1">
      <w:start w:val="1"/>
      <w:numFmt w:val="lowerLetter"/>
      <w:lvlText w:val="%5."/>
      <w:lvlJc w:val="left"/>
      <w:pPr>
        <w:ind w:left="3949" w:hanging="360"/>
      </w:pPr>
    </w:lvl>
    <w:lvl w:ilvl="5" w:tplc="042B001B" w:tentative="1">
      <w:start w:val="1"/>
      <w:numFmt w:val="lowerRoman"/>
      <w:lvlText w:val="%6."/>
      <w:lvlJc w:val="right"/>
      <w:pPr>
        <w:ind w:left="4669" w:hanging="180"/>
      </w:pPr>
    </w:lvl>
    <w:lvl w:ilvl="6" w:tplc="042B000F" w:tentative="1">
      <w:start w:val="1"/>
      <w:numFmt w:val="decimal"/>
      <w:lvlText w:val="%7."/>
      <w:lvlJc w:val="left"/>
      <w:pPr>
        <w:ind w:left="5389" w:hanging="360"/>
      </w:pPr>
    </w:lvl>
    <w:lvl w:ilvl="7" w:tplc="042B0019" w:tentative="1">
      <w:start w:val="1"/>
      <w:numFmt w:val="lowerLetter"/>
      <w:lvlText w:val="%8."/>
      <w:lvlJc w:val="left"/>
      <w:pPr>
        <w:ind w:left="6109" w:hanging="360"/>
      </w:pPr>
    </w:lvl>
    <w:lvl w:ilvl="8" w:tplc="042B001B" w:tentative="1">
      <w:start w:val="1"/>
      <w:numFmt w:val="lowerRoman"/>
      <w:lvlText w:val="%9."/>
      <w:lvlJc w:val="right"/>
      <w:pPr>
        <w:ind w:left="6829" w:hanging="180"/>
      </w:pPr>
    </w:lvl>
  </w:abstractNum>
  <w:abstractNum w:abstractNumId="197" w15:restartNumberingAfterBreak="0">
    <w:nsid w:val="7F437A44"/>
    <w:multiLevelType w:val="hybridMultilevel"/>
    <w:tmpl w:val="CFE2953A"/>
    <w:lvl w:ilvl="0" w:tplc="042B0011">
      <w:start w:val="1"/>
      <w:numFmt w:val="decimal"/>
      <w:lvlText w:val="%1)"/>
      <w:lvlJc w:val="left"/>
      <w:pPr>
        <w:ind w:left="720" w:hanging="360"/>
      </w:p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num w:numId="1">
    <w:abstractNumId w:val="98"/>
  </w:num>
  <w:num w:numId="2">
    <w:abstractNumId w:val="154"/>
  </w:num>
  <w:num w:numId="3">
    <w:abstractNumId w:val="57"/>
  </w:num>
  <w:num w:numId="4">
    <w:abstractNumId w:val="189"/>
  </w:num>
  <w:num w:numId="5">
    <w:abstractNumId w:val="64"/>
  </w:num>
  <w:num w:numId="6">
    <w:abstractNumId w:val="58"/>
  </w:num>
  <w:num w:numId="7">
    <w:abstractNumId w:val="164"/>
  </w:num>
  <w:num w:numId="8">
    <w:abstractNumId w:val="73"/>
  </w:num>
  <w:num w:numId="9">
    <w:abstractNumId w:val="37"/>
  </w:num>
  <w:num w:numId="10">
    <w:abstractNumId w:val="38"/>
  </w:num>
  <w:num w:numId="11">
    <w:abstractNumId w:val="35"/>
  </w:num>
  <w:num w:numId="12">
    <w:abstractNumId w:val="48"/>
  </w:num>
  <w:num w:numId="13">
    <w:abstractNumId w:val="7"/>
  </w:num>
  <w:num w:numId="14">
    <w:abstractNumId w:val="113"/>
  </w:num>
  <w:num w:numId="15">
    <w:abstractNumId w:val="196"/>
  </w:num>
  <w:num w:numId="16">
    <w:abstractNumId w:val="173"/>
  </w:num>
  <w:num w:numId="17">
    <w:abstractNumId w:val="185"/>
  </w:num>
  <w:num w:numId="18">
    <w:abstractNumId w:val="162"/>
  </w:num>
  <w:num w:numId="19">
    <w:abstractNumId w:val="63"/>
  </w:num>
  <w:num w:numId="20">
    <w:abstractNumId w:val="79"/>
  </w:num>
  <w:num w:numId="21">
    <w:abstractNumId w:val="51"/>
  </w:num>
  <w:num w:numId="22">
    <w:abstractNumId w:val="28"/>
  </w:num>
  <w:num w:numId="23">
    <w:abstractNumId w:val="180"/>
  </w:num>
  <w:num w:numId="24">
    <w:abstractNumId w:val="39"/>
  </w:num>
  <w:num w:numId="25">
    <w:abstractNumId w:val="6"/>
  </w:num>
  <w:num w:numId="26">
    <w:abstractNumId w:val="143"/>
  </w:num>
  <w:num w:numId="27">
    <w:abstractNumId w:val="165"/>
  </w:num>
  <w:num w:numId="28">
    <w:abstractNumId w:val="116"/>
  </w:num>
  <w:num w:numId="29">
    <w:abstractNumId w:val="20"/>
  </w:num>
  <w:num w:numId="30">
    <w:abstractNumId w:val="25"/>
  </w:num>
  <w:num w:numId="31">
    <w:abstractNumId w:val="194"/>
  </w:num>
  <w:num w:numId="32">
    <w:abstractNumId w:val="140"/>
  </w:num>
  <w:num w:numId="33">
    <w:abstractNumId w:val="24"/>
  </w:num>
  <w:num w:numId="34">
    <w:abstractNumId w:val="81"/>
  </w:num>
  <w:num w:numId="35">
    <w:abstractNumId w:val="19"/>
  </w:num>
  <w:num w:numId="36">
    <w:abstractNumId w:val="77"/>
  </w:num>
  <w:num w:numId="37">
    <w:abstractNumId w:val="156"/>
  </w:num>
  <w:num w:numId="38">
    <w:abstractNumId w:val="144"/>
  </w:num>
  <w:num w:numId="39">
    <w:abstractNumId w:val="151"/>
  </w:num>
  <w:num w:numId="40">
    <w:abstractNumId w:val="29"/>
  </w:num>
  <w:num w:numId="41">
    <w:abstractNumId w:val="159"/>
  </w:num>
  <w:num w:numId="42">
    <w:abstractNumId w:val="118"/>
  </w:num>
  <w:num w:numId="43">
    <w:abstractNumId w:val="36"/>
  </w:num>
  <w:num w:numId="44">
    <w:abstractNumId w:val="132"/>
  </w:num>
  <w:num w:numId="45">
    <w:abstractNumId w:val="142"/>
  </w:num>
  <w:num w:numId="46">
    <w:abstractNumId w:val="177"/>
  </w:num>
  <w:num w:numId="47">
    <w:abstractNumId w:val="129"/>
  </w:num>
  <w:num w:numId="48">
    <w:abstractNumId w:val="186"/>
  </w:num>
  <w:num w:numId="49">
    <w:abstractNumId w:val="117"/>
  </w:num>
  <w:num w:numId="50">
    <w:abstractNumId w:val="148"/>
  </w:num>
  <w:num w:numId="51">
    <w:abstractNumId w:val="82"/>
  </w:num>
  <w:num w:numId="52">
    <w:abstractNumId w:val="42"/>
  </w:num>
  <w:num w:numId="53">
    <w:abstractNumId w:val="1"/>
  </w:num>
  <w:num w:numId="54">
    <w:abstractNumId w:val="121"/>
  </w:num>
  <w:num w:numId="55">
    <w:abstractNumId w:val="60"/>
  </w:num>
  <w:num w:numId="56">
    <w:abstractNumId w:val="14"/>
  </w:num>
  <w:num w:numId="57">
    <w:abstractNumId w:val="96"/>
  </w:num>
  <w:num w:numId="58">
    <w:abstractNumId w:val="120"/>
  </w:num>
  <w:num w:numId="59">
    <w:abstractNumId w:val="190"/>
  </w:num>
  <w:num w:numId="60">
    <w:abstractNumId w:val="104"/>
  </w:num>
  <w:num w:numId="61">
    <w:abstractNumId w:val="107"/>
  </w:num>
  <w:num w:numId="62">
    <w:abstractNumId w:val="85"/>
  </w:num>
  <w:num w:numId="63">
    <w:abstractNumId w:val="172"/>
  </w:num>
  <w:num w:numId="64">
    <w:abstractNumId w:val="169"/>
  </w:num>
  <w:num w:numId="65">
    <w:abstractNumId w:val="75"/>
  </w:num>
  <w:num w:numId="66">
    <w:abstractNumId w:val="171"/>
  </w:num>
  <w:num w:numId="67">
    <w:abstractNumId w:val="139"/>
  </w:num>
  <w:num w:numId="68">
    <w:abstractNumId w:val="108"/>
  </w:num>
  <w:num w:numId="69">
    <w:abstractNumId w:val="152"/>
  </w:num>
  <w:num w:numId="70">
    <w:abstractNumId w:val="90"/>
  </w:num>
  <w:num w:numId="71">
    <w:abstractNumId w:val="126"/>
  </w:num>
  <w:num w:numId="72">
    <w:abstractNumId w:val="54"/>
  </w:num>
  <w:num w:numId="73">
    <w:abstractNumId w:val="4"/>
  </w:num>
  <w:num w:numId="74">
    <w:abstractNumId w:val="192"/>
  </w:num>
  <w:num w:numId="75">
    <w:abstractNumId w:val="187"/>
  </w:num>
  <w:num w:numId="76">
    <w:abstractNumId w:val="158"/>
  </w:num>
  <w:num w:numId="77">
    <w:abstractNumId w:val="97"/>
  </w:num>
  <w:num w:numId="78">
    <w:abstractNumId w:val="31"/>
  </w:num>
  <w:num w:numId="79">
    <w:abstractNumId w:val="178"/>
  </w:num>
  <w:num w:numId="80">
    <w:abstractNumId w:val="114"/>
  </w:num>
  <w:num w:numId="81">
    <w:abstractNumId w:val="23"/>
  </w:num>
  <w:num w:numId="82">
    <w:abstractNumId w:val="193"/>
  </w:num>
  <w:num w:numId="83">
    <w:abstractNumId w:val="8"/>
  </w:num>
  <w:num w:numId="84">
    <w:abstractNumId w:val="9"/>
  </w:num>
  <w:num w:numId="85">
    <w:abstractNumId w:val="100"/>
  </w:num>
  <w:num w:numId="86">
    <w:abstractNumId w:val="94"/>
  </w:num>
  <w:num w:numId="87">
    <w:abstractNumId w:val="161"/>
  </w:num>
  <w:num w:numId="88">
    <w:abstractNumId w:val="92"/>
  </w:num>
  <w:num w:numId="89">
    <w:abstractNumId w:val="95"/>
  </w:num>
  <w:num w:numId="90">
    <w:abstractNumId w:val="18"/>
  </w:num>
  <w:num w:numId="91">
    <w:abstractNumId w:val="10"/>
  </w:num>
  <w:num w:numId="92">
    <w:abstractNumId w:val="62"/>
  </w:num>
  <w:num w:numId="93">
    <w:abstractNumId w:val="174"/>
  </w:num>
  <w:num w:numId="94">
    <w:abstractNumId w:val="168"/>
  </w:num>
  <w:num w:numId="95">
    <w:abstractNumId w:val="43"/>
  </w:num>
  <w:num w:numId="96">
    <w:abstractNumId w:val="56"/>
  </w:num>
  <w:num w:numId="97">
    <w:abstractNumId w:val="184"/>
  </w:num>
  <w:num w:numId="98">
    <w:abstractNumId w:val="188"/>
  </w:num>
  <w:num w:numId="99">
    <w:abstractNumId w:val="16"/>
  </w:num>
  <w:num w:numId="100">
    <w:abstractNumId w:val="166"/>
  </w:num>
  <w:num w:numId="101">
    <w:abstractNumId w:val="2"/>
  </w:num>
  <w:num w:numId="102">
    <w:abstractNumId w:val="88"/>
  </w:num>
  <w:num w:numId="103">
    <w:abstractNumId w:val="119"/>
  </w:num>
  <w:num w:numId="104">
    <w:abstractNumId w:val="145"/>
  </w:num>
  <w:num w:numId="105">
    <w:abstractNumId w:val="67"/>
  </w:num>
  <w:num w:numId="106">
    <w:abstractNumId w:val="112"/>
  </w:num>
  <w:num w:numId="107">
    <w:abstractNumId w:val="33"/>
  </w:num>
  <w:num w:numId="108">
    <w:abstractNumId w:val="40"/>
  </w:num>
  <w:num w:numId="109">
    <w:abstractNumId w:val="87"/>
  </w:num>
  <w:num w:numId="110">
    <w:abstractNumId w:val="153"/>
  </w:num>
  <w:num w:numId="111">
    <w:abstractNumId w:val="12"/>
  </w:num>
  <w:num w:numId="112">
    <w:abstractNumId w:val="110"/>
  </w:num>
  <w:num w:numId="113">
    <w:abstractNumId w:val="70"/>
  </w:num>
  <w:num w:numId="114">
    <w:abstractNumId w:val="135"/>
  </w:num>
  <w:num w:numId="115">
    <w:abstractNumId w:val="106"/>
  </w:num>
  <w:num w:numId="116">
    <w:abstractNumId w:val="141"/>
  </w:num>
  <w:num w:numId="117">
    <w:abstractNumId w:val="133"/>
  </w:num>
  <w:num w:numId="118">
    <w:abstractNumId w:val="131"/>
  </w:num>
  <w:num w:numId="119">
    <w:abstractNumId w:val="41"/>
  </w:num>
  <w:num w:numId="120">
    <w:abstractNumId w:val="26"/>
  </w:num>
  <w:num w:numId="121">
    <w:abstractNumId w:val="84"/>
  </w:num>
  <w:num w:numId="122">
    <w:abstractNumId w:val="15"/>
  </w:num>
  <w:num w:numId="123">
    <w:abstractNumId w:val="22"/>
  </w:num>
  <w:num w:numId="124">
    <w:abstractNumId w:val="91"/>
  </w:num>
  <w:num w:numId="125">
    <w:abstractNumId w:val="49"/>
  </w:num>
  <w:num w:numId="126">
    <w:abstractNumId w:val="27"/>
  </w:num>
  <w:num w:numId="127">
    <w:abstractNumId w:val="147"/>
  </w:num>
  <w:num w:numId="128">
    <w:abstractNumId w:val="65"/>
  </w:num>
  <w:num w:numId="129">
    <w:abstractNumId w:val="55"/>
  </w:num>
  <w:num w:numId="130">
    <w:abstractNumId w:val="136"/>
  </w:num>
  <w:num w:numId="131">
    <w:abstractNumId w:val="99"/>
  </w:num>
  <w:num w:numId="132">
    <w:abstractNumId w:val="130"/>
  </w:num>
  <w:num w:numId="133">
    <w:abstractNumId w:val="176"/>
  </w:num>
  <w:num w:numId="134">
    <w:abstractNumId w:val="163"/>
  </w:num>
  <w:num w:numId="135">
    <w:abstractNumId w:val="74"/>
  </w:num>
  <w:num w:numId="136">
    <w:abstractNumId w:val="34"/>
  </w:num>
  <w:num w:numId="137">
    <w:abstractNumId w:val="150"/>
  </w:num>
  <w:num w:numId="138">
    <w:abstractNumId w:val="167"/>
  </w:num>
  <w:num w:numId="139">
    <w:abstractNumId w:val="0"/>
  </w:num>
  <w:num w:numId="140">
    <w:abstractNumId w:val="5"/>
  </w:num>
  <w:num w:numId="141">
    <w:abstractNumId w:val="103"/>
  </w:num>
  <w:num w:numId="142">
    <w:abstractNumId w:val="21"/>
  </w:num>
  <w:num w:numId="143">
    <w:abstractNumId w:val="157"/>
  </w:num>
  <w:num w:numId="144">
    <w:abstractNumId w:val="183"/>
  </w:num>
  <w:num w:numId="145">
    <w:abstractNumId w:val="50"/>
  </w:num>
  <w:num w:numId="146">
    <w:abstractNumId w:val="32"/>
  </w:num>
  <w:num w:numId="147">
    <w:abstractNumId w:val="123"/>
  </w:num>
  <w:num w:numId="148">
    <w:abstractNumId w:val="175"/>
  </w:num>
  <w:num w:numId="149">
    <w:abstractNumId w:val="149"/>
  </w:num>
  <w:num w:numId="150">
    <w:abstractNumId w:val="137"/>
  </w:num>
  <w:num w:numId="151">
    <w:abstractNumId w:val="111"/>
  </w:num>
  <w:num w:numId="152">
    <w:abstractNumId w:val="179"/>
  </w:num>
  <w:num w:numId="153">
    <w:abstractNumId w:val="101"/>
  </w:num>
  <w:num w:numId="154">
    <w:abstractNumId w:val="68"/>
  </w:num>
  <w:num w:numId="155">
    <w:abstractNumId w:val="115"/>
  </w:num>
  <w:num w:numId="156">
    <w:abstractNumId w:val="59"/>
  </w:num>
  <w:num w:numId="157">
    <w:abstractNumId w:val="66"/>
  </w:num>
  <w:num w:numId="158">
    <w:abstractNumId w:val="72"/>
  </w:num>
  <w:num w:numId="159">
    <w:abstractNumId w:val="13"/>
  </w:num>
  <w:num w:numId="160">
    <w:abstractNumId w:val="44"/>
  </w:num>
  <w:num w:numId="161">
    <w:abstractNumId w:val="47"/>
  </w:num>
  <w:num w:numId="162">
    <w:abstractNumId w:val="83"/>
  </w:num>
  <w:num w:numId="163">
    <w:abstractNumId w:val="170"/>
  </w:num>
  <w:num w:numId="164">
    <w:abstractNumId w:val="128"/>
  </w:num>
  <w:num w:numId="165">
    <w:abstractNumId w:val="17"/>
  </w:num>
  <w:num w:numId="166">
    <w:abstractNumId w:val="86"/>
  </w:num>
  <w:num w:numId="167">
    <w:abstractNumId w:val="11"/>
  </w:num>
  <w:num w:numId="168">
    <w:abstractNumId w:val="125"/>
  </w:num>
  <w:num w:numId="169">
    <w:abstractNumId w:val="71"/>
  </w:num>
  <w:num w:numId="170">
    <w:abstractNumId w:val="93"/>
  </w:num>
  <w:num w:numId="171">
    <w:abstractNumId w:val="138"/>
  </w:num>
  <w:num w:numId="172">
    <w:abstractNumId w:val="45"/>
  </w:num>
  <w:num w:numId="173">
    <w:abstractNumId w:val="195"/>
  </w:num>
  <w:num w:numId="174">
    <w:abstractNumId w:val="146"/>
  </w:num>
  <w:num w:numId="175">
    <w:abstractNumId w:val="105"/>
  </w:num>
  <w:num w:numId="176">
    <w:abstractNumId w:val="191"/>
  </w:num>
  <w:num w:numId="177">
    <w:abstractNumId w:val="3"/>
  </w:num>
  <w:num w:numId="178">
    <w:abstractNumId w:val="61"/>
  </w:num>
  <w:num w:numId="179">
    <w:abstractNumId w:val="89"/>
  </w:num>
  <w:num w:numId="180">
    <w:abstractNumId w:val="127"/>
  </w:num>
  <w:num w:numId="181">
    <w:abstractNumId w:val="134"/>
  </w:num>
  <w:num w:numId="182">
    <w:abstractNumId w:val="122"/>
  </w:num>
  <w:num w:numId="183">
    <w:abstractNumId w:val="181"/>
  </w:num>
  <w:num w:numId="184">
    <w:abstractNumId w:val="197"/>
  </w:num>
  <w:num w:numId="185">
    <w:abstractNumId w:val="102"/>
  </w:num>
  <w:num w:numId="186">
    <w:abstractNumId w:val="76"/>
  </w:num>
  <w:num w:numId="187">
    <w:abstractNumId w:val="52"/>
  </w:num>
  <w:num w:numId="188">
    <w:abstractNumId w:val="30"/>
  </w:num>
  <w:num w:numId="189">
    <w:abstractNumId w:val="182"/>
  </w:num>
  <w:num w:numId="190">
    <w:abstractNumId w:val="78"/>
  </w:num>
  <w:num w:numId="191">
    <w:abstractNumId w:val="160"/>
  </w:num>
  <w:num w:numId="192">
    <w:abstractNumId w:val="124"/>
  </w:num>
  <w:num w:numId="193">
    <w:abstractNumId w:val="109"/>
  </w:num>
  <w:num w:numId="194">
    <w:abstractNumId w:val="46"/>
  </w:num>
  <w:num w:numId="195">
    <w:abstractNumId w:val="80"/>
  </w:num>
  <w:num w:numId="196">
    <w:abstractNumId w:val="155"/>
  </w:num>
  <w:num w:numId="197">
    <w:abstractNumId w:val="69"/>
  </w:num>
  <w:num w:numId="198">
    <w:abstractNumId w:val="53"/>
  </w:num>
  <w:numIdMacAtCleanup w:val="1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hideGrammaticalErrors/>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2E8C"/>
    <w:rsid w:val="00000CF2"/>
    <w:rsid w:val="00002118"/>
    <w:rsid w:val="00002362"/>
    <w:rsid w:val="00002AD0"/>
    <w:rsid w:val="000042B4"/>
    <w:rsid w:val="00004520"/>
    <w:rsid w:val="000050C5"/>
    <w:rsid w:val="00006DCF"/>
    <w:rsid w:val="0000769B"/>
    <w:rsid w:val="00010AE8"/>
    <w:rsid w:val="00011950"/>
    <w:rsid w:val="000122BC"/>
    <w:rsid w:val="00012942"/>
    <w:rsid w:val="00014E5F"/>
    <w:rsid w:val="00015038"/>
    <w:rsid w:val="00015A56"/>
    <w:rsid w:val="00015D4C"/>
    <w:rsid w:val="00021875"/>
    <w:rsid w:val="00021E36"/>
    <w:rsid w:val="000234B9"/>
    <w:rsid w:val="00023A49"/>
    <w:rsid w:val="00026647"/>
    <w:rsid w:val="00026B90"/>
    <w:rsid w:val="00027CD9"/>
    <w:rsid w:val="00027FE3"/>
    <w:rsid w:val="00030A3B"/>
    <w:rsid w:val="00033F66"/>
    <w:rsid w:val="00035FE3"/>
    <w:rsid w:val="00036C7A"/>
    <w:rsid w:val="000370E0"/>
    <w:rsid w:val="000407AD"/>
    <w:rsid w:val="000409B1"/>
    <w:rsid w:val="00043495"/>
    <w:rsid w:val="00045934"/>
    <w:rsid w:val="00045F02"/>
    <w:rsid w:val="000470E9"/>
    <w:rsid w:val="000474AC"/>
    <w:rsid w:val="0005034D"/>
    <w:rsid w:val="00051188"/>
    <w:rsid w:val="00053023"/>
    <w:rsid w:val="000533B1"/>
    <w:rsid w:val="00054CC4"/>
    <w:rsid w:val="00055720"/>
    <w:rsid w:val="000566CB"/>
    <w:rsid w:val="00056721"/>
    <w:rsid w:val="00056EC3"/>
    <w:rsid w:val="00061E8C"/>
    <w:rsid w:val="00062267"/>
    <w:rsid w:val="000623FD"/>
    <w:rsid w:val="00062472"/>
    <w:rsid w:val="00062C8A"/>
    <w:rsid w:val="000638E6"/>
    <w:rsid w:val="000648AB"/>
    <w:rsid w:val="00064B9C"/>
    <w:rsid w:val="00064C3C"/>
    <w:rsid w:val="00066F8C"/>
    <w:rsid w:val="0007181D"/>
    <w:rsid w:val="000750AA"/>
    <w:rsid w:val="0007673E"/>
    <w:rsid w:val="00076C86"/>
    <w:rsid w:val="00080A69"/>
    <w:rsid w:val="00080DB6"/>
    <w:rsid w:val="00081769"/>
    <w:rsid w:val="00083DBA"/>
    <w:rsid w:val="000848AF"/>
    <w:rsid w:val="00085719"/>
    <w:rsid w:val="00090F32"/>
    <w:rsid w:val="00092537"/>
    <w:rsid w:val="0009263E"/>
    <w:rsid w:val="00092FD6"/>
    <w:rsid w:val="0009435A"/>
    <w:rsid w:val="00095579"/>
    <w:rsid w:val="00096CF7"/>
    <w:rsid w:val="00096D00"/>
    <w:rsid w:val="000A0FD2"/>
    <w:rsid w:val="000A2577"/>
    <w:rsid w:val="000A2898"/>
    <w:rsid w:val="000A3F0A"/>
    <w:rsid w:val="000A57BD"/>
    <w:rsid w:val="000A64B0"/>
    <w:rsid w:val="000A7CBE"/>
    <w:rsid w:val="000A7F47"/>
    <w:rsid w:val="000B0D9A"/>
    <w:rsid w:val="000B1A58"/>
    <w:rsid w:val="000B1BC0"/>
    <w:rsid w:val="000B2AF7"/>
    <w:rsid w:val="000B3C4C"/>
    <w:rsid w:val="000B5E6B"/>
    <w:rsid w:val="000B616D"/>
    <w:rsid w:val="000B6365"/>
    <w:rsid w:val="000B73BB"/>
    <w:rsid w:val="000B78A0"/>
    <w:rsid w:val="000B7F68"/>
    <w:rsid w:val="000C0CA8"/>
    <w:rsid w:val="000C1C2D"/>
    <w:rsid w:val="000C57AC"/>
    <w:rsid w:val="000C5E46"/>
    <w:rsid w:val="000C6053"/>
    <w:rsid w:val="000C769A"/>
    <w:rsid w:val="000D191F"/>
    <w:rsid w:val="000D1E94"/>
    <w:rsid w:val="000D36FA"/>
    <w:rsid w:val="000D3841"/>
    <w:rsid w:val="000D4103"/>
    <w:rsid w:val="000D49C5"/>
    <w:rsid w:val="000D507E"/>
    <w:rsid w:val="000D6887"/>
    <w:rsid w:val="000D68B0"/>
    <w:rsid w:val="000D6B65"/>
    <w:rsid w:val="000E06E5"/>
    <w:rsid w:val="000E37FB"/>
    <w:rsid w:val="000E3D75"/>
    <w:rsid w:val="000E5301"/>
    <w:rsid w:val="000E6592"/>
    <w:rsid w:val="000E7BD3"/>
    <w:rsid w:val="000F04CA"/>
    <w:rsid w:val="000F0E92"/>
    <w:rsid w:val="000F0F9D"/>
    <w:rsid w:val="000F39C0"/>
    <w:rsid w:val="000F3C89"/>
    <w:rsid w:val="000F4180"/>
    <w:rsid w:val="000F4A91"/>
    <w:rsid w:val="000F5BE4"/>
    <w:rsid w:val="000F6634"/>
    <w:rsid w:val="000F6C4F"/>
    <w:rsid w:val="00100207"/>
    <w:rsid w:val="00100869"/>
    <w:rsid w:val="00102928"/>
    <w:rsid w:val="00102F07"/>
    <w:rsid w:val="00104C88"/>
    <w:rsid w:val="00106465"/>
    <w:rsid w:val="00106782"/>
    <w:rsid w:val="0011262D"/>
    <w:rsid w:val="0011288A"/>
    <w:rsid w:val="001129A0"/>
    <w:rsid w:val="00113001"/>
    <w:rsid w:val="0011490F"/>
    <w:rsid w:val="00114D96"/>
    <w:rsid w:val="00116568"/>
    <w:rsid w:val="001170C0"/>
    <w:rsid w:val="001176D1"/>
    <w:rsid w:val="00117E85"/>
    <w:rsid w:val="00117ED0"/>
    <w:rsid w:val="00121CC0"/>
    <w:rsid w:val="001229CD"/>
    <w:rsid w:val="001233C0"/>
    <w:rsid w:val="00125586"/>
    <w:rsid w:val="00125CA3"/>
    <w:rsid w:val="00126769"/>
    <w:rsid w:val="00127534"/>
    <w:rsid w:val="0012763A"/>
    <w:rsid w:val="00130C4D"/>
    <w:rsid w:val="001349DA"/>
    <w:rsid w:val="001353EA"/>
    <w:rsid w:val="001366E9"/>
    <w:rsid w:val="0013781C"/>
    <w:rsid w:val="00140C82"/>
    <w:rsid w:val="00140D1D"/>
    <w:rsid w:val="00140F75"/>
    <w:rsid w:val="001436E5"/>
    <w:rsid w:val="00144556"/>
    <w:rsid w:val="0015052C"/>
    <w:rsid w:val="001506EF"/>
    <w:rsid w:val="00152289"/>
    <w:rsid w:val="00152A69"/>
    <w:rsid w:val="00152A7C"/>
    <w:rsid w:val="00152CAA"/>
    <w:rsid w:val="0015361C"/>
    <w:rsid w:val="00153CEB"/>
    <w:rsid w:val="00154641"/>
    <w:rsid w:val="00154BC1"/>
    <w:rsid w:val="00155ED4"/>
    <w:rsid w:val="0016007D"/>
    <w:rsid w:val="0016007F"/>
    <w:rsid w:val="001601C0"/>
    <w:rsid w:val="001606C1"/>
    <w:rsid w:val="00162F45"/>
    <w:rsid w:val="00163BFC"/>
    <w:rsid w:val="00164806"/>
    <w:rsid w:val="00165A99"/>
    <w:rsid w:val="001662F9"/>
    <w:rsid w:val="00171D02"/>
    <w:rsid w:val="0017251C"/>
    <w:rsid w:val="00173FEF"/>
    <w:rsid w:val="00174B54"/>
    <w:rsid w:val="0017586F"/>
    <w:rsid w:val="00175CCB"/>
    <w:rsid w:val="00176956"/>
    <w:rsid w:val="00177571"/>
    <w:rsid w:val="00177671"/>
    <w:rsid w:val="00184106"/>
    <w:rsid w:val="00184F87"/>
    <w:rsid w:val="0018517C"/>
    <w:rsid w:val="00185206"/>
    <w:rsid w:val="001854F6"/>
    <w:rsid w:val="00186C64"/>
    <w:rsid w:val="001873FD"/>
    <w:rsid w:val="00187E20"/>
    <w:rsid w:val="00191C03"/>
    <w:rsid w:val="00191C90"/>
    <w:rsid w:val="00191CFA"/>
    <w:rsid w:val="00191F4A"/>
    <w:rsid w:val="00193048"/>
    <w:rsid w:val="0019311C"/>
    <w:rsid w:val="001931A0"/>
    <w:rsid w:val="00193333"/>
    <w:rsid w:val="0019336B"/>
    <w:rsid w:val="00193A02"/>
    <w:rsid w:val="00193E43"/>
    <w:rsid w:val="001952BD"/>
    <w:rsid w:val="001953A5"/>
    <w:rsid w:val="00195816"/>
    <w:rsid w:val="00197342"/>
    <w:rsid w:val="001A0ABC"/>
    <w:rsid w:val="001A2078"/>
    <w:rsid w:val="001A2A75"/>
    <w:rsid w:val="001A300E"/>
    <w:rsid w:val="001A317F"/>
    <w:rsid w:val="001A5866"/>
    <w:rsid w:val="001A5E65"/>
    <w:rsid w:val="001A7821"/>
    <w:rsid w:val="001A7D4D"/>
    <w:rsid w:val="001B1333"/>
    <w:rsid w:val="001B182C"/>
    <w:rsid w:val="001B2833"/>
    <w:rsid w:val="001B2E65"/>
    <w:rsid w:val="001B32E1"/>
    <w:rsid w:val="001B37CD"/>
    <w:rsid w:val="001B425E"/>
    <w:rsid w:val="001B66C9"/>
    <w:rsid w:val="001B6CE8"/>
    <w:rsid w:val="001B737B"/>
    <w:rsid w:val="001B79B0"/>
    <w:rsid w:val="001C308D"/>
    <w:rsid w:val="001C713E"/>
    <w:rsid w:val="001C7616"/>
    <w:rsid w:val="001C7800"/>
    <w:rsid w:val="001C7AB4"/>
    <w:rsid w:val="001D15BB"/>
    <w:rsid w:val="001D3100"/>
    <w:rsid w:val="001D3B4C"/>
    <w:rsid w:val="001D420D"/>
    <w:rsid w:val="001D52B9"/>
    <w:rsid w:val="001D5778"/>
    <w:rsid w:val="001E266E"/>
    <w:rsid w:val="001E28B7"/>
    <w:rsid w:val="001E3B1A"/>
    <w:rsid w:val="001E3D5F"/>
    <w:rsid w:val="001E4887"/>
    <w:rsid w:val="001E4FDB"/>
    <w:rsid w:val="001E57AA"/>
    <w:rsid w:val="001E60F6"/>
    <w:rsid w:val="001E6804"/>
    <w:rsid w:val="001F02C5"/>
    <w:rsid w:val="001F1260"/>
    <w:rsid w:val="001F3566"/>
    <w:rsid w:val="001F73F7"/>
    <w:rsid w:val="0020059C"/>
    <w:rsid w:val="00200FFA"/>
    <w:rsid w:val="00202134"/>
    <w:rsid w:val="002031D4"/>
    <w:rsid w:val="00203EC9"/>
    <w:rsid w:val="00204356"/>
    <w:rsid w:val="002054D7"/>
    <w:rsid w:val="00206E53"/>
    <w:rsid w:val="0020706B"/>
    <w:rsid w:val="002075CE"/>
    <w:rsid w:val="00212CBB"/>
    <w:rsid w:val="0021301D"/>
    <w:rsid w:val="00213114"/>
    <w:rsid w:val="00213CE1"/>
    <w:rsid w:val="00213F3A"/>
    <w:rsid w:val="00215751"/>
    <w:rsid w:val="00215A60"/>
    <w:rsid w:val="00216C72"/>
    <w:rsid w:val="00216E75"/>
    <w:rsid w:val="002173D9"/>
    <w:rsid w:val="00217837"/>
    <w:rsid w:val="002215EE"/>
    <w:rsid w:val="00221C26"/>
    <w:rsid w:val="00222BF9"/>
    <w:rsid w:val="0022357D"/>
    <w:rsid w:val="0022408D"/>
    <w:rsid w:val="00224CAD"/>
    <w:rsid w:val="002250D7"/>
    <w:rsid w:val="0022529F"/>
    <w:rsid w:val="002259AC"/>
    <w:rsid w:val="00226D3C"/>
    <w:rsid w:val="0023041C"/>
    <w:rsid w:val="002316A8"/>
    <w:rsid w:val="00234485"/>
    <w:rsid w:val="0023496A"/>
    <w:rsid w:val="00234B1E"/>
    <w:rsid w:val="002419E6"/>
    <w:rsid w:val="00245BB5"/>
    <w:rsid w:val="002464C6"/>
    <w:rsid w:val="0025042E"/>
    <w:rsid w:val="00251FB4"/>
    <w:rsid w:val="0025248B"/>
    <w:rsid w:val="0025297A"/>
    <w:rsid w:val="00253ABD"/>
    <w:rsid w:val="002540F3"/>
    <w:rsid w:val="00255815"/>
    <w:rsid w:val="00256669"/>
    <w:rsid w:val="00257667"/>
    <w:rsid w:val="002579DE"/>
    <w:rsid w:val="00262A06"/>
    <w:rsid w:val="00262CCA"/>
    <w:rsid w:val="00262D8E"/>
    <w:rsid w:val="00263059"/>
    <w:rsid w:val="00263315"/>
    <w:rsid w:val="00263BA0"/>
    <w:rsid w:val="002659DF"/>
    <w:rsid w:val="00267249"/>
    <w:rsid w:val="00270870"/>
    <w:rsid w:val="002710D1"/>
    <w:rsid w:val="00271D1D"/>
    <w:rsid w:val="00272730"/>
    <w:rsid w:val="0027449E"/>
    <w:rsid w:val="00275882"/>
    <w:rsid w:val="00276065"/>
    <w:rsid w:val="002769D6"/>
    <w:rsid w:val="00277300"/>
    <w:rsid w:val="00281C63"/>
    <w:rsid w:val="0028270C"/>
    <w:rsid w:val="00282C98"/>
    <w:rsid w:val="00285534"/>
    <w:rsid w:val="0028712B"/>
    <w:rsid w:val="002875BC"/>
    <w:rsid w:val="00287867"/>
    <w:rsid w:val="002903F4"/>
    <w:rsid w:val="00290F54"/>
    <w:rsid w:val="002935CB"/>
    <w:rsid w:val="00295742"/>
    <w:rsid w:val="0029761A"/>
    <w:rsid w:val="002A173B"/>
    <w:rsid w:val="002A2855"/>
    <w:rsid w:val="002A47DE"/>
    <w:rsid w:val="002A4FAA"/>
    <w:rsid w:val="002A7009"/>
    <w:rsid w:val="002A7C37"/>
    <w:rsid w:val="002B069E"/>
    <w:rsid w:val="002B0EB1"/>
    <w:rsid w:val="002B39FC"/>
    <w:rsid w:val="002B3A6E"/>
    <w:rsid w:val="002B7024"/>
    <w:rsid w:val="002C0F91"/>
    <w:rsid w:val="002C1D43"/>
    <w:rsid w:val="002C59C4"/>
    <w:rsid w:val="002C59EE"/>
    <w:rsid w:val="002C59F7"/>
    <w:rsid w:val="002C77AC"/>
    <w:rsid w:val="002C7923"/>
    <w:rsid w:val="002D06DC"/>
    <w:rsid w:val="002D0A1C"/>
    <w:rsid w:val="002D2CCA"/>
    <w:rsid w:val="002D7917"/>
    <w:rsid w:val="002E0740"/>
    <w:rsid w:val="002E0B80"/>
    <w:rsid w:val="002E2F04"/>
    <w:rsid w:val="002E4F26"/>
    <w:rsid w:val="002E6E16"/>
    <w:rsid w:val="002E7D93"/>
    <w:rsid w:val="002F108C"/>
    <w:rsid w:val="002F15AE"/>
    <w:rsid w:val="002F24F0"/>
    <w:rsid w:val="002F2902"/>
    <w:rsid w:val="002F2F28"/>
    <w:rsid w:val="002F2FE7"/>
    <w:rsid w:val="002F3EE5"/>
    <w:rsid w:val="002F5AE3"/>
    <w:rsid w:val="002F64BB"/>
    <w:rsid w:val="00300852"/>
    <w:rsid w:val="0030218E"/>
    <w:rsid w:val="003039FA"/>
    <w:rsid w:val="003042A8"/>
    <w:rsid w:val="00305A01"/>
    <w:rsid w:val="00306F0B"/>
    <w:rsid w:val="003123B4"/>
    <w:rsid w:val="00314590"/>
    <w:rsid w:val="00314911"/>
    <w:rsid w:val="00315E69"/>
    <w:rsid w:val="00316799"/>
    <w:rsid w:val="00316C2D"/>
    <w:rsid w:val="00321191"/>
    <w:rsid w:val="0032124A"/>
    <w:rsid w:val="00321A76"/>
    <w:rsid w:val="00322497"/>
    <w:rsid w:val="0032465F"/>
    <w:rsid w:val="00326686"/>
    <w:rsid w:val="0032741F"/>
    <w:rsid w:val="00327BCF"/>
    <w:rsid w:val="00332C14"/>
    <w:rsid w:val="00332E5F"/>
    <w:rsid w:val="0033338C"/>
    <w:rsid w:val="00336722"/>
    <w:rsid w:val="00340C02"/>
    <w:rsid w:val="00343007"/>
    <w:rsid w:val="003451E3"/>
    <w:rsid w:val="0034694E"/>
    <w:rsid w:val="00347459"/>
    <w:rsid w:val="00347A99"/>
    <w:rsid w:val="00352079"/>
    <w:rsid w:val="0035249C"/>
    <w:rsid w:val="00352BB2"/>
    <w:rsid w:val="00355063"/>
    <w:rsid w:val="00355563"/>
    <w:rsid w:val="00355D96"/>
    <w:rsid w:val="003600A4"/>
    <w:rsid w:val="00360AFC"/>
    <w:rsid w:val="00361A56"/>
    <w:rsid w:val="00361EBB"/>
    <w:rsid w:val="00362517"/>
    <w:rsid w:val="003631E5"/>
    <w:rsid w:val="00364199"/>
    <w:rsid w:val="003649EF"/>
    <w:rsid w:val="00365101"/>
    <w:rsid w:val="003653EE"/>
    <w:rsid w:val="00367DE8"/>
    <w:rsid w:val="0037005B"/>
    <w:rsid w:val="00371DCD"/>
    <w:rsid w:val="00373582"/>
    <w:rsid w:val="00373FD9"/>
    <w:rsid w:val="00374E5C"/>
    <w:rsid w:val="00375469"/>
    <w:rsid w:val="003758BA"/>
    <w:rsid w:val="003760C8"/>
    <w:rsid w:val="00376DBA"/>
    <w:rsid w:val="00377E3A"/>
    <w:rsid w:val="00380AF1"/>
    <w:rsid w:val="0038240D"/>
    <w:rsid w:val="0038290F"/>
    <w:rsid w:val="0038483F"/>
    <w:rsid w:val="00385F92"/>
    <w:rsid w:val="00386497"/>
    <w:rsid w:val="003875E8"/>
    <w:rsid w:val="00387E1F"/>
    <w:rsid w:val="00391555"/>
    <w:rsid w:val="003954DA"/>
    <w:rsid w:val="00395911"/>
    <w:rsid w:val="00395B8C"/>
    <w:rsid w:val="003978C8"/>
    <w:rsid w:val="00397BA1"/>
    <w:rsid w:val="00397C61"/>
    <w:rsid w:val="00397F03"/>
    <w:rsid w:val="003A1632"/>
    <w:rsid w:val="003A33A2"/>
    <w:rsid w:val="003A481C"/>
    <w:rsid w:val="003B023A"/>
    <w:rsid w:val="003B1487"/>
    <w:rsid w:val="003B2B7A"/>
    <w:rsid w:val="003B4AB2"/>
    <w:rsid w:val="003B616B"/>
    <w:rsid w:val="003B75E6"/>
    <w:rsid w:val="003C0F61"/>
    <w:rsid w:val="003C18F1"/>
    <w:rsid w:val="003C1B36"/>
    <w:rsid w:val="003C21DB"/>
    <w:rsid w:val="003C21EE"/>
    <w:rsid w:val="003C2774"/>
    <w:rsid w:val="003C2E6C"/>
    <w:rsid w:val="003C2F7B"/>
    <w:rsid w:val="003C33E9"/>
    <w:rsid w:val="003C36A3"/>
    <w:rsid w:val="003C48AE"/>
    <w:rsid w:val="003C4E93"/>
    <w:rsid w:val="003C61C0"/>
    <w:rsid w:val="003D0BBD"/>
    <w:rsid w:val="003D18E6"/>
    <w:rsid w:val="003D1D21"/>
    <w:rsid w:val="003D2F7E"/>
    <w:rsid w:val="003D4F60"/>
    <w:rsid w:val="003D52C5"/>
    <w:rsid w:val="003D567F"/>
    <w:rsid w:val="003D6052"/>
    <w:rsid w:val="003D620B"/>
    <w:rsid w:val="003D65FB"/>
    <w:rsid w:val="003E090E"/>
    <w:rsid w:val="003E17FD"/>
    <w:rsid w:val="003E3B14"/>
    <w:rsid w:val="003E5079"/>
    <w:rsid w:val="003E50FC"/>
    <w:rsid w:val="003E5853"/>
    <w:rsid w:val="003E6091"/>
    <w:rsid w:val="003E6252"/>
    <w:rsid w:val="003E7438"/>
    <w:rsid w:val="003E78A7"/>
    <w:rsid w:val="003F0257"/>
    <w:rsid w:val="003F14DB"/>
    <w:rsid w:val="003F45A7"/>
    <w:rsid w:val="003F5041"/>
    <w:rsid w:val="003F5247"/>
    <w:rsid w:val="003F5597"/>
    <w:rsid w:val="003F76AC"/>
    <w:rsid w:val="0040181D"/>
    <w:rsid w:val="00404961"/>
    <w:rsid w:val="00404FB7"/>
    <w:rsid w:val="00406897"/>
    <w:rsid w:val="00406EDC"/>
    <w:rsid w:val="00413594"/>
    <w:rsid w:val="00415C69"/>
    <w:rsid w:val="004163DB"/>
    <w:rsid w:val="0041769F"/>
    <w:rsid w:val="00417FB6"/>
    <w:rsid w:val="0042088E"/>
    <w:rsid w:val="00421430"/>
    <w:rsid w:val="00422346"/>
    <w:rsid w:val="00422CE3"/>
    <w:rsid w:val="00423CA7"/>
    <w:rsid w:val="0042591C"/>
    <w:rsid w:val="004259F4"/>
    <w:rsid w:val="00431B8C"/>
    <w:rsid w:val="004325E3"/>
    <w:rsid w:val="00433C2C"/>
    <w:rsid w:val="00433FB3"/>
    <w:rsid w:val="00434638"/>
    <w:rsid w:val="00435D05"/>
    <w:rsid w:val="0043695B"/>
    <w:rsid w:val="00436D6F"/>
    <w:rsid w:val="00437CEF"/>
    <w:rsid w:val="00437D7E"/>
    <w:rsid w:val="004448C0"/>
    <w:rsid w:val="0044589A"/>
    <w:rsid w:val="00445DE3"/>
    <w:rsid w:val="00446725"/>
    <w:rsid w:val="004470C8"/>
    <w:rsid w:val="00451547"/>
    <w:rsid w:val="00451796"/>
    <w:rsid w:val="00453807"/>
    <w:rsid w:val="00454862"/>
    <w:rsid w:val="004550F9"/>
    <w:rsid w:val="00455E3E"/>
    <w:rsid w:val="0045600D"/>
    <w:rsid w:val="00456782"/>
    <w:rsid w:val="004571CE"/>
    <w:rsid w:val="00460215"/>
    <w:rsid w:val="00460376"/>
    <w:rsid w:val="00460590"/>
    <w:rsid w:val="00460C8A"/>
    <w:rsid w:val="00461AD4"/>
    <w:rsid w:val="00462190"/>
    <w:rsid w:val="00462DC7"/>
    <w:rsid w:val="00462DFD"/>
    <w:rsid w:val="004636C7"/>
    <w:rsid w:val="00463808"/>
    <w:rsid w:val="00465F90"/>
    <w:rsid w:val="004667D2"/>
    <w:rsid w:val="00467959"/>
    <w:rsid w:val="00467C18"/>
    <w:rsid w:val="00467D89"/>
    <w:rsid w:val="00472876"/>
    <w:rsid w:val="00473B1D"/>
    <w:rsid w:val="00473E5B"/>
    <w:rsid w:val="00476FAF"/>
    <w:rsid w:val="004772B0"/>
    <w:rsid w:val="00481EF9"/>
    <w:rsid w:val="004824D0"/>
    <w:rsid w:val="0048317D"/>
    <w:rsid w:val="00483917"/>
    <w:rsid w:val="00483F54"/>
    <w:rsid w:val="004844BD"/>
    <w:rsid w:val="00487534"/>
    <w:rsid w:val="00491576"/>
    <w:rsid w:val="00493030"/>
    <w:rsid w:val="004938F5"/>
    <w:rsid w:val="00493EBF"/>
    <w:rsid w:val="0049658C"/>
    <w:rsid w:val="004A1556"/>
    <w:rsid w:val="004A19E7"/>
    <w:rsid w:val="004A2BE8"/>
    <w:rsid w:val="004A4CD6"/>
    <w:rsid w:val="004A6260"/>
    <w:rsid w:val="004A7945"/>
    <w:rsid w:val="004B2AEF"/>
    <w:rsid w:val="004B2BBE"/>
    <w:rsid w:val="004B3272"/>
    <w:rsid w:val="004B4065"/>
    <w:rsid w:val="004B4E86"/>
    <w:rsid w:val="004B7236"/>
    <w:rsid w:val="004C042E"/>
    <w:rsid w:val="004C0E2F"/>
    <w:rsid w:val="004C17FF"/>
    <w:rsid w:val="004C2339"/>
    <w:rsid w:val="004C36B3"/>
    <w:rsid w:val="004C3BDD"/>
    <w:rsid w:val="004C54A1"/>
    <w:rsid w:val="004C5CDC"/>
    <w:rsid w:val="004D1BBC"/>
    <w:rsid w:val="004D24FA"/>
    <w:rsid w:val="004D30F0"/>
    <w:rsid w:val="004D4285"/>
    <w:rsid w:val="004D4B9F"/>
    <w:rsid w:val="004D628F"/>
    <w:rsid w:val="004D660F"/>
    <w:rsid w:val="004D6EF3"/>
    <w:rsid w:val="004E26E9"/>
    <w:rsid w:val="004E300D"/>
    <w:rsid w:val="004E5652"/>
    <w:rsid w:val="004E5716"/>
    <w:rsid w:val="004E70D1"/>
    <w:rsid w:val="004E72B1"/>
    <w:rsid w:val="004F2CBE"/>
    <w:rsid w:val="004F58EC"/>
    <w:rsid w:val="004F66B6"/>
    <w:rsid w:val="004F7248"/>
    <w:rsid w:val="004F7D9F"/>
    <w:rsid w:val="005002C7"/>
    <w:rsid w:val="00500398"/>
    <w:rsid w:val="00500678"/>
    <w:rsid w:val="005015ED"/>
    <w:rsid w:val="00502477"/>
    <w:rsid w:val="00505785"/>
    <w:rsid w:val="00507454"/>
    <w:rsid w:val="00510AAA"/>
    <w:rsid w:val="00511591"/>
    <w:rsid w:val="00512570"/>
    <w:rsid w:val="00512B43"/>
    <w:rsid w:val="00513098"/>
    <w:rsid w:val="005139F9"/>
    <w:rsid w:val="00515DE6"/>
    <w:rsid w:val="00516329"/>
    <w:rsid w:val="00522988"/>
    <w:rsid w:val="005229EB"/>
    <w:rsid w:val="00525F3D"/>
    <w:rsid w:val="00527F5E"/>
    <w:rsid w:val="00531B97"/>
    <w:rsid w:val="00535092"/>
    <w:rsid w:val="00536358"/>
    <w:rsid w:val="0053663D"/>
    <w:rsid w:val="00544BB5"/>
    <w:rsid w:val="00546B36"/>
    <w:rsid w:val="00550CAB"/>
    <w:rsid w:val="00550DB0"/>
    <w:rsid w:val="00550F86"/>
    <w:rsid w:val="005528DC"/>
    <w:rsid w:val="005542FB"/>
    <w:rsid w:val="005545B0"/>
    <w:rsid w:val="005549EB"/>
    <w:rsid w:val="00556678"/>
    <w:rsid w:val="00556BF5"/>
    <w:rsid w:val="005601A7"/>
    <w:rsid w:val="00560641"/>
    <w:rsid w:val="00562D54"/>
    <w:rsid w:val="00562EA4"/>
    <w:rsid w:val="00563910"/>
    <w:rsid w:val="00563F7B"/>
    <w:rsid w:val="00564684"/>
    <w:rsid w:val="00567328"/>
    <w:rsid w:val="00567534"/>
    <w:rsid w:val="005679DA"/>
    <w:rsid w:val="00570DC4"/>
    <w:rsid w:val="0057171F"/>
    <w:rsid w:val="0057248E"/>
    <w:rsid w:val="00573128"/>
    <w:rsid w:val="00575AC2"/>
    <w:rsid w:val="00575D68"/>
    <w:rsid w:val="00577619"/>
    <w:rsid w:val="0058123E"/>
    <w:rsid w:val="0058155E"/>
    <w:rsid w:val="00581DA0"/>
    <w:rsid w:val="00582B46"/>
    <w:rsid w:val="0058524F"/>
    <w:rsid w:val="005854A5"/>
    <w:rsid w:val="00585979"/>
    <w:rsid w:val="0058704F"/>
    <w:rsid w:val="00591167"/>
    <w:rsid w:val="00591AF2"/>
    <w:rsid w:val="005927FD"/>
    <w:rsid w:val="00594986"/>
    <w:rsid w:val="00597DF8"/>
    <w:rsid w:val="005A00F5"/>
    <w:rsid w:val="005A349F"/>
    <w:rsid w:val="005A47A5"/>
    <w:rsid w:val="005A553D"/>
    <w:rsid w:val="005A5EE2"/>
    <w:rsid w:val="005A6139"/>
    <w:rsid w:val="005A619B"/>
    <w:rsid w:val="005A6B30"/>
    <w:rsid w:val="005A76AF"/>
    <w:rsid w:val="005A7ED6"/>
    <w:rsid w:val="005B1E2C"/>
    <w:rsid w:val="005B5905"/>
    <w:rsid w:val="005B7AE9"/>
    <w:rsid w:val="005B7F22"/>
    <w:rsid w:val="005B7F79"/>
    <w:rsid w:val="005C4EA0"/>
    <w:rsid w:val="005C5228"/>
    <w:rsid w:val="005C684E"/>
    <w:rsid w:val="005D08E4"/>
    <w:rsid w:val="005D137D"/>
    <w:rsid w:val="005D620A"/>
    <w:rsid w:val="005D7DCF"/>
    <w:rsid w:val="005E0D7D"/>
    <w:rsid w:val="005E1AE4"/>
    <w:rsid w:val="005E36E6"/>
    <w:rsid w:val="005E51FE"/>
    <w:rsid w:val="005E5A5E"/>
    <w:rsid w:val="005E6C19"/>
    <w:rsid w:val="005F0912"/>
    <w:rsid w:val="005F0F7A"/>
    <w:rsid w:val="005F1666"/>
    <w:rsid w:val="005F1A52"/>
    <w:rsid w:val="005F1B47"/>
    <w:rsid w:val="005F62A0"/>
    <w:rsid w:val="005F6D9C"/>
    <w:rsid w:val="005F709E"/>
    <w:rsid w:val="005F70BA"/>
    <w:rsid w:val="005F72E3"/>
    <w:rsid w:val="0060012B"/>
    <w:rsid w:val="006004AC"/>
    <w:rsid w:val="00602C63"/>
    <w:rsid w:val="00602D8B"/>
    <w:rsid w:val="00604CCA"/>
    <w:rsid w:val="006055A1"/>
    <w:rsid w:val="0060700E"/>
    <w:rsid w:val="00611A5E"/>
    <w:rsid w:val="00611A97"/>
    <w:rsid w:val="006125DA"/>
    <w:rsid w:val="0061399A"/>
    <w:rsid w:val="00614B60"/>
    <w:rsid w:val="00615C22"/>
    <w:rsid w:val="006204D4"/>
    <w:rsid w:val="00620D72"/>
    <w:rsid w:val="00621396"/>
    <w:rsid w:val="00623ED7"/>
    <w:rsid w:val="00624813"/>
    <w:rsid w:val="00625D30"/>
    <w:rsid w:val="0062663E"/>
    <w:rsid w:val="00627DF6"/>
    <w:rsid w:val="006302C0"/>
    <w:rsid w:val="00630594"/>
    <w:rsid w:val="0063138A"/>
    <w:rsid w:val="00632858"/>
    <w:rsid w:val="0063553B"/>
    <w:rsid w:val="00635CD6"/>
    <w:rsid w:val="00636D83"/>
    <w:rsid w:val="00637351"/>
    <w:rsid w:val="006373BD"/>
    <w:rsid w:val="00640CB9"/>
    <w:rsid w:val="00642223"/>
    <w:rsid w:val="00642CEB"/>
    <w:rsid w:val="0064404B"/>
    <w:rsid w:val="00644369"/>
    <w:rsid w:val="00644542"/>
    <w:rsid w:val="00645FB5"/>
    <w:rsid w:val="0064730D"/>
    <w:rsid w:val="00650248"/>
    <w:rsid w:val="006502A6"/>
    <w:rsid w:val="00650507"/>
    <w:rsid w:val="00651D76"/>
    <w:rsid w:val="00652F4C"/>
    <w:rsid w:val="0065399C"/>
    <w:rsid w:val="0065451F"/>
    <w:rsid w:val="00654893"/>
    <w:rsid w:val="00654E0B"/>
    <w:rsid w:val="00654F80"/>
    <w:rsid w:val="0065613B"/>
    <w:rsid w:val="00657DFF"/>
    <w:rsid w:val="00660C5A"/>
    <w:rsid w:val="00660C9E"/>
    <w:rsid w:val="0066210F"/>
    <w:rsid w:val="00662728"/>
    <w:rsid w:val="00663514"/>
    <w:rsid w:val="00664380"/>
    <w:rsid w:val="00666554"/>
    <w:rsid w:val="00666789"/>
    <w:rsid w:val="00667D01"/>
    <w:rsid w:val="006701DF"/>
    <w:rsid w:val="00671AF0"/>
    <w:rsid w:val="0067217B"/>
    <w:rsid w:val="00672748"/>
    <w:rsid w:val="00672DD9"/>
    <w:rsid w:val="006731E4"/>
    <w:rsid w:val="00673807"/>
    <w:rsid w:val="00675B60"/>
    <w:rsid w:val="00676E20"/>
    <w:rsid w:val="00677737"/>
    <w:rsid w:val="00680849"/>
    <w:rsid w:val="00682098"/>
    <w:rsid w:val="0068296C"/>
    <w:rsid w:val="00682FC3"/>
    <w:rsid w:val="0068305A"/>
    <w:rsid w:val="006834F5"/>
    <w:rsid w:val="006835F0"/>
    <w:rsid w:val="00685C89"/>
    <w:rsid w:val="006861D6"/>
    <w:rsid w:val="006862C2"/>
    <w:rsid w:val="00687B63"/>
    <w:rsid w:val="006914BC"/>
    <w:rsid w:val="0069450D"/>
    <w:rsid w:val="006966FA"/>
    <w:rsid w:val="006A025B"/>
    <w:rsid w:val="006A1F95"/>
    <w:rsid w:val="006A1FF2"/>
    <w:rsid w:val="006A366F"/>
    <w:rsid w:val="006A388F"/>
    <w:rsid w:val="006A4364"/>
    <w:rsid w:val="006A52A3"/>
    <w:rsid w:val="006A74C1"/>
    <w:rsid w:val="006A7AA0"/>
    <w:rsid w:val="006B0DBC"/>
    <w:rsid w:val="006B21DB"/>
    <w:rsid w:val="006B73FC"/>
    <w:rsid w:val="006B796C"/>
    <w:rsid w:val="006C0592"/>
    <w:rsid w:val="006C06C7"/>
    <w:rsid w:val="006C1FB8"/>
    <w:rsid w:val="006C2E56"/>
    <w:rsid w:val="006C3567"/>
    <w:rsid w:val="006C4E91"/>
    <w:rsid w:val="006C56CB"/>
    <w:rsid w:val="006C7954"/>
    <w:rsid w:val="006C7DFF"/>
    <w:rsid w:val="006D0CB6"/>
    <w:rsid w:val="006D1FFB"/>
    <w:rsid w:val="006D20C9"/>
    <w:rsid w:val="006D3383"/>
    <w:rsid w:val="006D4D7A"/>
    <w:rsid w:val="006E1590"/>
    <w:rsid w:val="006E1B42"/>
    <w:rsid w:val="006E6C03"/>
    <w:rsid w:val="006F1D64"/>
    <w:rsid w:val="006F239C"/>
    <w:rsid w:val="006F4B58"/>
    <w:rsid w:val="006F6A95"/>
    <w:rsid w:val="00702603"/>
    <w:rsid w:val="007029C2"/>
    <w:rsid w:val="00703067"/>
    <w:rsid w:val="007035E9"/>
    <w:rsid w:val="00703EBB"/>
    <w:rsid w:val="00703EF3"/>
    <w:rsid w:val="00705292"/>
    <w:rsid w:val="007055CF"/>
    <w:rsid w:val="00705741"/>
    <w:rsid w:val="00706C4C"/>
    <w:rsid w:val="007076CF"/>
    <w:rsid w:val="00715A90"/>
    <w:rsid w:val="00715B7F"/>
    <w:rsid w:val="00723B9B"/>
    <w:rsid w:val="00723BCC"/>
    <w:rsid w:val="00723EBE"/>
    <w:rsid w:val="00724A7D"/>
    <w:rsid w:val="00725B5B"/>
    <w:rsid w:val="00726BB0"/>
    <w:rsid w:val="00730B09"/>
    <w:rsid w:val="00730D67"/>
    <w:rsid w:val="00730F4B"/>
    <w:rsid w:val="007316E3"/>
    <w:rsid w:val="007320B3"/>
    <w:rsid w:val="00732A27"/>
    <w:rsid w:val="00734953"/>
    <w:rsid w:val="0073650A"/>
    <w:rsid w:val="00736856"/>
    <w:rsid w:val="00736DF8"/>
    <w:rsid w:val="00737A7F"/>
    <w:rsid w:val="0074082F"/>
    <w:rsid w:val="007415EA"/>
    <w:rsid w:val="00742761"/>
    <w:rsid w:val="00744067"/>
    <w:rsid w:val="00750658"/>
    <w:rsid w:val="00751366"/>
    <w:rsid w:val="007518B8"/>
    <w:rsid w:val="00755104"/>
    <w:rsid w:val="0076121A"/>
    <w:rsid w:val="007625A1"/>
    <w:rsid w:val="007629CF"/>
    <w:rsid w:val="00762A37"/>
    <w:rsid w:val="0076472B"/>
    <w:rsid w:val="00765679"/>
    <w:rsid w:val="00765FBD"/>
    <w:rsid w:val="00772C0B"/>
    <w:rsid w:val="007744CB"/>
    <w:rsid w:val="007755B1"/>
    <w:rsid w:val="007758A7"/>
    <w:rsid w:val="007771A2"/>
    <w:rsid w:val="00777FC2"/>
    <w:rsid w:val="00782E1E"/>
    <w:rsid w:val="007830AF"/>
    <w:rsid w:val="00783D6F"/>
    <w:rsid w:val="00784229"/>
    <w:rsid w:val="007853C1"/>
    <w:rsid w:val="00786253"/>
    <w:rsid w:val="0078689B"/>
    <w:rsid w:val="007927B9"/>
    <w:rsid w:val="007928AD"/>
    <w:rsid w:val="00792E0A"/>
    <w:rsid w:val="00793090"/>
    <w:rsid w:val="00794584"/>
    <w:rsid w:val="0079786A"/>
    <w:rsid w:val="007978BE"/>
    <w:rsid w:val="00797B39"/>
    <w:rsid w:val="007A0C69"/>
    <w:rsid w:val="007A1DF2"/>
    <w:rsid w:val="007A210E"/>
    <w:rsid w:val="007A3A65"/>
    <w:rsid w:val="007A530A"/>
    <w:rsid w:val="007A565B"/>
    <w:rsid w:val="007A6747"/>
    <w:rsid w:val="007A6D3F"/>
    <w:rsid w:val="007A7381"/>
    <w:rsid w:val="007A7E2E"/>
    <w:rsid w:val="007B3163"/>
    <w:rsid w:val="007B345E"/>
    <w:rsid w:val="007B4186"/>
    <w:rsid w:val="007B55BD"/>
    <w:rsid w:val="007B6029"/>
    <w:rsid w:val="007B64F6"/>
    <w:rsid w:val="007B6515"/>
    <w:rsid w:val="007B6D4B"/>
    <w:rsid w:val="007B743A"/>
    <w:rsid w:val="007B7884"/>
    <w:rsid w:val="007C02A0"/>
    <w:rsid w:val="007C201A"/>
    <w:rsid w:val="007C2BFF"/>
    <w:rsid w:val="007C71E6"/>
    <w:rsid w:val="007C7207"/>
    <w:rsid w:val="007C796B"/>
    <w:rsid w:val="007D0EB4"/>
    <w:rsid w:val="007D1562"/>
    <w:rsid w:val="007D19F2"/>
    <w:rsid w:val="007D1DE1"/>
    <w:rsid w:val="007D467F"/>
    <w:rsid w:val="007D51AE"/>
    <w:rsid w:val="007D58AD"/>
    <w:rsid w:val="007D6E8A"/>
    <w:rsid w:val="007D7338"/>
    <w:rsid w:val="007E0061"/>
    <w:rsid w:val="007E05DD"/>
    <w:rsid w:val="007E0D4F"/>
    <w:rsid w:val="007E1FB6"/>
    <w:rsid w:val="007E2A0B"/>
    <w:rsid w:val="007E2D85"/>
    <w:rsid w:val="007E3A8E"/>
    <w:rsid w:val="007E41E0"/>
    <w:rsid w:val="007E4ACF"/>
    <w:rsid w:val="007E7D39"/>
    <w:rsid w:val="007F0C2D"/>
    <w:rsid w:val="007F17DA"/>
    <w:rsid w:val="007F1BC2"/>
    <w:rsid w:val="007F30AF"/>
    <w:rsid w:val="007F351E"/>
    <w:rsid w:val="007F443E"/>
    <w:rsid w:val="007F5DE5"/>
    <w:rsid w:val="00800672"/>
    <w:rsid w:val="00802986"/>
    <w:rsid w:val="00803F7B"/>
    <w:rsid w:val="00804A61"/>
    <w:rsid w:val="00806033"/>
    <w:rsid w:val="00807A45"/>
    <w:rsid w:val="00812124"/>
    <w:rsid w:val="00812B92"/>
    <w:rsid w:val="00813E61"/>
    <w:rsid w:val="00815E40"/>
    <w:rsid w:val="00817AAA"/>
    <w:rsid w:val="00821CD0"/>
    <w:rsid w:val="00822080"/>
    <w:rsid w:val="008228FC"/>
    <w:rsid w:val="00822F15"/>
    <w:rsid w:val="00823213"/>
    <w:rsid w:val="00823F3B"/>
    <w:rsid w:val="00823F61"/>
    <w:rsid w:val="00825116"/>
    <w:rsid w:val="00825BFB"/>
    <w:rsid w:val="008270C4"/>
    <w:rsid w:val="00827D99"/>
    <w:rsid w:val="008308A0"/>
    <w:rsid w:val="00831987"/>
    <w:rsid w:val="0083347F"/>
    <w:rsid w:val="00833AC2"/>
    <w:rsid w:val="00833DC7"/>
    <w:rsid w:val="00835250"/>
    <w:rsid w:val="0083539A"/>
    <w:rsid w:val="00835C17"/>
    <w:rsid w:val="008367E9"/>
    <w:rsid w:val="00837154"/>
    <w:rsid w:val="008375C6"/>
    <w:rsid w:val="00837918"/>
    <w:rsid w:val="00840BE3"/>
    <w:rsid w:val="00841FD6"/>
    <w:rsid w:val="00843578"/>
    <w:rsid w:val="00844DDE"/>
    <w:rsid w:val="00844EEE"/>
    <w:rsid w:val="008458B5"/>
    <w:rsid w:val="00846CEE"/>
    <w:rsid w:val="00847090"/>
    <w:rsid w:val="0084735F"/>
    <w:rsid w:val="00850D1A"/>
    <w:rsid w:val="00852E5A"/>
    <w:rsid w:val="00853D38"/>
    <w:rsid w:val="00855862"/>
    <w:rsid w:val="008575AC"/>
    <w:rsid w:val="00857B1A"/>
    <w:rsid w:val="0086196E"/>
    <w:rsid w:val="0086267C"/>
    <w:rsid w:val="0086754C"/>
    <w:rsid w:val="008701FC"/>
    <w:rsid w:val="00870B2F"/>
    <w:rsid w:val="008719CE"/>
    <w:rsid w:val="00871D7F"/>
    <w:rsid w:val="00875E96"/>
    <w:rsid w:val="008769D3"/>
    <w:rsid w:val="0088097F"/>
    <w:rsid w:val="00880F18"/>
    <w:rsid w:val="00881829"/>
    <w:rsid w:val="00881A05"/>
    <w:rsid w:val="00882301"/>
    <w:rsid w:val="008836DA"/>
    <w:rsid w:val="00883D1F"/>
    <w:rsid w:val="00884001"/>
    <w:rsid w:val="0088494D"/>
    <w:rsid w:val="00885B1A"/>
    <w:rsid w:val="00886135"/>
    <w:rsid w:val="008869DD"/>
    <w:rsid w:val="00886CF4"/>
    <w:rsid w:val="00887ADB"/>
    <w:rsid w:val="00887CE3"/>
    <w:rsid w:val="00890AF3"/>
    <w:rsid w:val="0089164C"/>
    <w:rsid w:val="0089174E"/>
    <w:rsid w:val="00891944"/>
    <w:rsid w:val="00892C3E"/>
    <w:rsid w:val="00892E0B"/>
    <w:rsid w:val="008940A6"/>
    <w:rsid w:val="00895227"/>
    <w:rsid w:val="0089560C"/>
    <w:rsid w:val="00895A0E"/>
    <w:rsid w:val="008966ED"/>
    <w:rsid w:val="008A01F2"/>
    <w:rsid w:val="008A3366"/>
    <w:rsid w:val="008A5CF3"/>
    <w:rsid w:val="008A6E73"/>
    <w:rsid w:val="008A6FEA"/>
    <w:rsid w:val="008B4766"/>
    <w:rsid w:val="008B65C0"/>
    <w:rsid w:val="008B7B1F"/>
    <w:rsid w:val="008B7D9B"/>
    <w:rsid w:val="008C0298"/>
    <w:rsid w:val="008C02BD"/>
    <w:rsid w:val="008C0757"/>
    <w:rsid w:val="008C3F0E"/>
    <w:rsid w:val="008C493D"/>
    <w:rsid w:val="008C5725"/>
    <w:rsid w:val="008C5C40"/>
    <w:rsid w:val="008C65E6"/>
    <w:rsid w:val="008D03D3"/>
    <w:rsid w:val="008D0470"/>
    <w:rsid w:val="008D3065"/>
    <w:rsid w:val="008D5121"/>
    <w:rsid w:val="008D5722"/>
    <w:rsid w:val="008D79D4"/>
    <w:rsid w:val="008E095A"/>
    <w:rsid w:val="008E0BE6"/>
    <w:rsid w:val="008E22A7"/>
    <w:rsid w:val="008E32DD"/>
    <w:rsid w:val="008E37EC"/>
    <w:rsid w:val="008E4016"/>
    <w:rsid w:val="008E543E"/>
    <w:rsid w:val="008E5CB4"/>
    <w:rsid w:val="008E7276"/>
    <w:rsid w:val="008E7F2B"/>
    <w:rsid w:val="008F0FD9"/>
    <w:rsid w:val="008F1B04"/>
    <w:rsid w:val="008F1F66"/>
    <w:rsid w:val="008F5E51"/>
    <w:rsid w:val="008F6C93"/>
    <w:rsid w:val="008F6ED6"/>
    <w:rsid w:val="00902E8C"/>
    <w:rsid w:val="00905168"/>
    <w:rsid w:val="00905D9C"/>
    <w:rsid w:val="0090701C"/>
    <w:rsid w:val="009074E6"/>
    <w:rsid w:val="0091053E"/>
    <w:rsid w:val="00911A99"/>
    <w:rsid w:val="0091213E"/>
    <w:rsid w:val="00912BCE"/>
    <w:rsid w:val="00912D0B"/>
    <w:rsid w:val="00914B5A"/>
    <w:rsid w:val="00914D73"/>
    <w:rsid w:val="00917B12"/>
    <w:rsid w:val="009207F9"/>
    <w:rsid w:val="00920994"/>
    <w:rsid w:val="009229F8"/>
    <w:rsid w:val="00922FA9"/>
    <w:rsid w:val="00925123"/>
    <w:rsid w:val="00930B05"/>
    <w:rsid w:val="009319CF"/>
    <w:rsid w:val="00933145"/>
    <w:rsid w:val="00934956"/>
    <w:rsid w:val="0093661A"/>
    <w:rsid w:val="00936F53"/>
    <w:rsid w:val="0093768A"/>
    <w:rsid w:val="009411ED"/>
    <w:rsid w:val="00941831"/>
    <w:rsid w:val="00941AD1"/>
    <w:rsid w:val="0094324E"/>
    <w:rsid w:val="009432AB"/>
    <w:rsid w:val="0094403D"/>
    <w:rsid w:val="00944300"/>
    <w:rsid w:val="0094472D"/>
    <w:rsid w:val="00947C8C"/>
    <w:rsid w:val="009514F0"/>
    <w:rsid w:val="00953983"/>
    <w:rsid w:val="009542B5"/>
    <w:rsid w:val="00954D10"/>
    <w:rsid w:val="00954D4D"/>
    <w:rsid w:val="00955124"/>
    <w:rsid w:val="00955C9F"/>
    <w:rsid w:val="0095678A"/>
    <w:rsid w:val="00960C9E"/>
    <w:rsid w:val="00963CA6"/>
    <w:rsid w:val="009645E7"/>
    <w:rsid w:val="0096550D"/>
    <w:rsid w:val="00967079"/>
    <w:rsid w:val="009674B9"/>
    <w:rsid w:val="009717A9"/>
    <w:rsid w:val="009718D7"/>
    <w:rsid w:val="0097288B"/>
    <w:rsid w:val="00972E74"/>
    <w:rsid w:val="0097682E"/>
    <w:rsid w:val="00977D59"/>
    <w:rsid w:val="00982F34"/>
    <w:rsid w:val="00984D71"/>
    <w:rsid w:val="00987362"/>
    <w:rsid w:val="00990061"/>
    <w:rsid w:val="009909AC"/>
    <w:rsid w:val="00994DF8"/>
    <w:rsid w:val="00996CF9"/>
    <w:rsid w:val="00996D34"/>
    <w:rsid w:val="00996FC3"/>
    <w:rsid w:val="00997305"/>
    <w:rsid w:val="009A1227"/>
    <w:rsid w:val="009A16E2"/>
    <w:rsid w:val="009A2A1F"/>
    <w:rsid w:val="009A38E4"/>
    <w:rsid w:val="009A39C2"/>
    <w:rsid w:val="009A4838"/>
    <w:rsid w:val="009A4B16"/>
    <w:rsid w:val="009A6160"/>
    <w:rsid w:val="009A6D17"/>
    <w:rsid w:val="009A6FB4"/>
    <w:rsid w:val="009B0843"/>
    <w:rsid w:val="009B0D97"/>
    <w:rsid w:val="009B0E20"/>
    <w:rsid w:val="009B182B"/>
    <w:rsid w:val="009B1CBE"/>
    <w:rsid w:val="009B3B79"/>
    <w:rsid w:val="009B3DA9"/>
    <w:rsid w:val="009B5519"/>
    <w:rsid w:val="009B645B"/>
    <w:rsid w:val="009C127A"/>
    <w:rsid w:val="009C1BDF"/>
    <w:rsid w:val="009C1F2C"/>
    <w:rsid w:val="009C21C2"/>
    <w:rsid w:val="009C25F6"/>
    <w:rsid w:val="009C36AD"/>
    <w:rsid w:val="009C3723"/>
    <w:rsid w:val="009C3ED6"/>
    <w:rsid w:val="009C4269"/>
    <w:rsid w:val="009C4491"/>
    <w:rsid w:val="009C553A"/>
    <w:rsid w:val="009C69DF"/>
    <w:rsid w:val="009C7234"/>
    <w:rsid w:val="009D0B68"/>
    <w:rsid w:val="009D2839"/>
    <w:rsid w:val="009D2ACA"/>
    <w:rsid w:val="009D3171"/>
    <w:rsid w:val="009D32C9"/>
    <w:rsid w:val="009D38E5"/>
    <w:rsid w:val="009D46D7"/>
    <w:rsid w:val="009D4FD0"/>
    <w:rsid w:val="009D54A3"/>
    <w:rsid w:val="009E03FB"/>
    <w:rsid w:val="009E25E6"/>
    <w:rsid w:val="009E2DA4"/>
    <w:rsid w:val="009E4600"/>
    <w:rsid w:val="009E6275"/>
    <w:rsid w:val="009E7174"/>
    <w:rsid w:val="009E7826"/>
    <w:rsid w:val="009E7994"/>
    <w:rsid w:val="009F0887"/>
    <w:rsid w:val="009F1080"/>
    <w:rsid w:val="009F16F0"/>
    <w:rsid w:val="009F1C1B"/>
    <w:rsid w:val="009F2DF0"/>
    <w:rsid w:val="009F41E6"/>
    <w:rsid w:val="009F4EC8"/>
    <w:rsid w:val="009F56F0"/>
    <w:rsid w:val="009F5F5C"/>
    <w:rsid w:val="009F6BF0"/>
    <w:rsid w:val="009F7F42"/>
    <w:rsid w:val="00A0031A"/>
    <w:rsid w:val="00A004ED"/>
    <w:rsid w:val="00A00832"/>
    <w:rsid w:val="00A01A65"/>
    <w:rsid w:val="00A044E4"/>
    <w:rsid w:val="00A04A76"/>
    <w:rsid w:val="00A04C37"/>
    <w:rsid w:val="00A0550D"/>
    <w:rsid w:val="00A06707"/>
    <w:rsid w:val="00A07739"/>
    <w:rsid w:val="00A07B2B"/>
    <w:rsid w:val="00A10076"/>
    <w:rsid w:val="00A11310"/>
    <w:rsid w:val="00A11C56"/>
    <w:rsid w:val="00A11E5B"/>
    <w:rsid w:val="00A11EE2"/>
    <w:rsid w:val="00A12267"/>
    <w:rsid w:val="00A13336"/>
    <w:rsid w:val="00A16857"/>
    <w:rsid w:val="00A170FD"/>
    <w:rsid w:val="00A17D8B"/>
    <w:rsid w:val="00A20A47"/>
    <w:rsid w:val="00A218F7"/>
    <w:rsid w:val="00A21E40"/>
    <w:rsid w:val="00A22412"/>
    <w:rsid w:val="00A22BB5"/>
    <w:rsid w:val="00A25D9C"/>
    <w:rsid w:val="00A30A0E"/>
    <w:rsid w:val="00A30C1F"/>
    <w:rsid w:val="00A335ED"/>
    <w:rsid w:val="00A33CD8"/>
    <w:rsid w:val="00A34285"/>
    <w:rsid w:val="00A3541F"/>
    <w:rsid w:val="00A41B61"/>
    <w:rsid w:val="00A41C2B"/>
    <w:rsid w:val="00A4606F"/>
    <w:rsid w:val="00A47367"/>
    <w:rsid w:val="00A47F10"/>
    <w:rsid w:val="00A5034D"/>
    <w:rsid w:val="00A5054E"/>
    <w:rsid w:val="00A509E0"/>
    <w:rsid w:val="00A51E4D"/>
    <w:rsid w:val="00A52F66"/>
    <w:rsid w:val="00A554B4"/>
    <w:rsid w:val="00A55B9C"/>
    <w:rsid w:val="00A5693A"/>
    <w:rsid w:val="00A57D8F"/>
    <w:rsid w:val="00A62B0D"/>
    <w:rsid w:val="00A62DAE"/>
    <w:rsid w:val="00A636E3"/>
    <w:rsid w:val="00A64444"/>
    <w:rsid w:val="00A65F31"/>
    <w:rsid w:val="00A70B07"/>
    <w:rsid w:val="00A70C02"/>
    <w:rsid w:val="00A71002"/>
    <w:rsid w:val="00A72716"/>
    <w:rsid w:val="00A728C5"/>
    <w:rsid w:val="00A736DA"/>
    <w:rsid w:val="00A73D97"/>
    <w:rsid w:val="00A751D0"/>
    <w:rsid w:val="00A802FF"/>
    <w:rsid w:val="00A81E9E"/>
    <w:rsid w:val="00A834E9"/>
    <w:rsid w:val="00A83F23"/>
    <w:rsid w:val="00A842E7"/>
    <w:rsid w:val="00A865C0"/>
    <w:rsid w:val="00A86D75"/>
    <w:rsid w:val="00A86E11"/>
    <w:rsid w:val="00A925B2"/>
    <w:rsid w:val="00A93A13"/>
    <w:rsid w:val="00A9476F"/>
    <w:rsid w:val="00A968B6"/>
    <w:rsid w:val="00AA0F42"/>
    <w:rsid w:val="00AA1641"/>
    <w:rsid w:val="00AA2E9C"/>
    <w:rsid w:val="00AA4668"/>
    <w:rsid w:val="00AA580E"/>
    <w:rsid w:val="00AA59DA"/>
    <w:rsid w:val="00AA76A9"/>
    <w:rsid w:val="00AB1C8A"/>
    <w:rsid w:val="00AB240D"/>
    <w:rsid w:val="00AB45AF"/>
    <w:rsid w:val="00AB578A"/>
    <w:rsid w:val="00AB6622"/>
    <w:rsid w:val="00AB765C"/>
    <w:rsid w:val="00AC0F86"/>
    <w:rsid w:val="00AC1A36"/>
    <w:rsid w:val="00AC37AA"/>
    <w:rsid w:val="00AC3DBF"/>
    <w:rsid w:val="00AC55D8"/>
    <w:rsid w:val="00AC6004"/>
    <w:rsid w:val="00AC61E9"/>
    <w:rsid w:val="00AC7062"/>
    <w:rsid w:val="00AC726B"/>
    <w:rsid w:val="00AC7833"/>
    <w:rsid w:val="00AD143A"/>
    <w:rsid w:val="00AD1AEE"/>
    <w:rsid w:val="00AD3480"/>
    <w:rsid w:val="00AD3B03"/>
    <w:rsid w:val="00AD43CC"/>
    <w:rsid w:val="00AD485E"/>
    <w:rsid w:val="00AD4DC8"/>
    <w:rsid w:val="00AD59ED"/>
    <w:rsid w:val="00AD5A35"/>
    <w:rsid w:val="00AD69A4"/>
    <w:rsid w:val="00AD7E4A"/>
    <w:rsid w:val="00AE0090"/>
    <w:rsid w:val="00AE0190"/>
    <w:rsid w:val="00AE4D10"/>
    <w:rsid w:val="00AE5806"/>
    <w:rsid w:val="00AE6073"/>
    <w:rsid w:val="00AE6912"/>
    <w:rsid w:val="00AE6EBD"/>
    <w:rsid w:val="00AE7B2C"/>
    <w:rsid w:val="00AF07D7"/>
    <w:rsid w:val="00AF2964"/>
    <w:rsid w:val="00AF2C15"/>
    <w:rsid w:val="00AF3408"/>
    <w:rsid w:val="00AF65DF"/>
    <w:rsid w:val="00AF6910"/>
    <w:rsid w:val="00AF6DB3"/>
    <w:rsid w:val="00AF7516"/>
    <w:rsid w:val="00AF7D81"/>
    <w:rsid w:val="00B010F4"/>
    <w:rsid w:val="00B0145E"/>
    <w:rsid w:val="00B01BF5"/>
    <w:rsid w:val="00B045F7"/>
    <w:rsid w:val="00B05AA7"/>
    <w:rsid w:val="00B0655C"/>
    <w:rsid w:val="00B11118"/>
    <w:rsid w:val="00B127CE"/>
    <w:rsid w:val="00B13AD4"/>
    <w:rsid w:val="00B142CA"/>
    <w:rsid w:val="00B15C98"/>
    <w:rsid w:val="00B165C0"/>
    <w:rsid w:val="00B17A59"/>
    <w:rsid w:val="00B20729"/>
    <w:rsid w:val="00B2090C"/>
    <w:rsid w:val="00B23208"/>
    <w:rsid w:val="00B23623"/>
    <w:rsid w:val="00B25CB8"/>
    <w:rsid w:val="00B272F4"/>
    <w:rsid w:val="00B27568"/>
    <w:rsid w:val="00B27C8F"/>
    <w:rsid w:val="00B31A5D"/>
    <w:rsid w:val="00B3244A"/>
    <w:rsid w:val="00B36159"/>
    <w:rsid w:val="00B36A91"/>
    <w:rsid w:val="00B41DD9"/>
    <w:rsid w:val="00B426D8"/>
    <w:rsid w:val="00B4297B"/>
    <w:rsid w:val="00B44182"/>
    <w:rsid w:val="00B459F1"/>
    <w:rsid w:val="00B467C8"/>
    <w:rsid w:val="00B50F07"/>
    <w:rsid w:val="00B51868"/>
    <w:rsid w:val="00B52747"/>
    <w:rsid w:val="00B53B81"/>
    <w:rsid w:val="00B54B40"/>
    <w:rsid w:val="00B54F9D"/>
    <w:rsid w:val="00B55117"/>
    <w:rsid w:val="00B559BB"/>
    <w:rsid w:val="00B55A1A"/>
    <w:rsid w:val="00B55B8E"/>
    <w:rsid w:val="00B5642C"/>
    <w:rsid w:val="00B57C04"/>
    <w:rsid w:val="00B60B0C"/>
    <w:rsid w:val="00B61054"/>
    <w:rsid w:val="00B612CA"/>
    <w:rsid w:val="00B61EA2"/>
    <w:rsid w:val="00B629E5"/>
    <w:rsid w:val="00B63881"/>
    <w:rsid w:val="00B70A16"/>
    <w:rsid w:val="00B717CA"/>
    <w:rsid w:val="00B719E7"/>
    <w:rsid w:val="00B7301D"/>
    <w:rsid w:val="00B73083"/>
    <w:rsid w:val="00B734C0"/>
    <w:rsid w:val="00B73B42"/>
    <w:rsid w:val="00B7509B"/>
    <w:rsid w:val="00B75322"/>
    <w:rsid w:val="00B756C7"/>
    <w:rsid w:val="00B75F26"/>
    <w:rsid w:val="00B77D8E"/>
    <w:rsid w:val="00B817B1"/>
    <w:rsid w:val="00B81E50"/>
    <w:rsid w:val="00B83008"/>
    <w:rsid w:val="00B83491"/>
    <w:rsid w:val="00B83A13"/>
    <w:rsid w:val="00B83F87"/>
    <w:rsid w:val="00B84FBB"/>
    <w:rsid w:val="00B85221"/>
    <w:rsid w:val="00B85E81"/>
    <w:rsid w:val="00B933A6"/>
    <w:rsid w:val="00B94645"/>
    <w:rsid w:val="00B96815"/>
    <w:rsid w:val="00B97BE1"/>
    <w:rsid w:val="00BA1529"/>
    <w:rsid w:val="00BA1CE6"/>
    <w:rsid w:val="00BA3A45"/>
    <w:rsid w:val="00BA3FCD"/>
    <w:rsid w:val="00BA49AE"/>
    <w:rsid w:val="00BA6912"/>
    <w:rsid w:val="00BA6D14"/>
    <w:rsid w:val="00BA7A0C"/>
    <w:rsid w:val="00BA7EF9"/>
    <w:rsid w:val="00BA7F80"/>
    <w:rsid w:val="00BB0688"/>
    <w:rsid w:val="00BB43BD"/>
    <w:rsid w:val="00BB466F"/>
    <w:rsid w:val="00BB4C6C"/>
    <w:rsid w:val="00BB574D"/>
    <w:rsid w:val="00BB579B"/>
    <w:rsid w:val="00BB68C0"/>
    <w:rsid w:val="00BB7383"/>
    <w:rsid w:val="00BB7C70"/>
    <w:rsid w:val="00BC072E"/>
    <w:rsid w:val="00BC2F89"/>
    <w:rsid w:val="00BC3ED4"/>
    <w:rsid w:val="00BC5894"/>
    <w:rsid w:val="00BC6864"/>
    <w:rsid w:val="00BC6A8C"/>
    <w:rsid w:val="00BC7994"/>
    <w:rsid w:val="00BC7AA6"/>
    <w:rsid w:val="00BD1E05"/>
    <w:rsid w:val="00BD1EBB"/>
    <w:rsid w:val="00BD2236"/>
    <w:rsid w:val="00BD2344"/>
    <w:rsid w:val="00BD257E"/>
    <w:rsid w:val="00BD28F3"/>
    <w:rsid w:val="00BD2937"/>
    <w:rsid w:val="00BD510D"/>
    <w:rsid w:val="00BD69F1"/>
    <w:rsid w:val="00BE3900"/>
    <w:rsid w:val="00BE4FD9"/>
    <w:rsid w:val="00BF1DD2"/>
    <w:rsid w:val="00BF1E2A"/>
    <w:rsid w:val="00BF3445"/>
    <w:rsid w:val="00BF3ECB"/>
    <w:rsid w:val="00BF5148"/>
    <w:rsid w:val="00BF70A7"/>
    <w:rsid w:val="00C02F01"/>
    <w:rsid w:val="00C02F69"/>
    <w:rsid w:val="00C0300D"/>
    <w:rsid w:val="00C03B24"/>
    <w:rsid w:val="00C0425F"/>
    <w:rsid w:val="00C05102"/>
    <w:rsid w:val="00C0596C"/>
    <w:rsid w:val="00C12650"/>
    <w:rsid w:val="00C12799"/>
    <w:rsid w:val="00C13D09"/>
    <w:rsid w:val="00C14FAF"/>
    <w:rsid w:val="00C15BF5"/>
    <w:rsid w:val="00C203C6"/>
    <w:rsid w:val="00C204A5"/>
    <w:rsid w:val="00C20EE7"/>
    <w:rsid w:val="00C224A2"/>
    <w:rsid w:val="00C22B4E"/>
    <w:rsid w:val="00C22D47"/>
    <w:rsid w:val="00C23059"/>
    <w:rsid w:val="00C25201"/>
    <w:rsid w:val="00C307CC"/>
    <w:rsid w:val="00C3229A"/>
    <w:rsid w:val="00C327B6"/>
    <w:rsid w:val="00C32AE3"/>
    <w:rsid w:val="00C32B85"/>
    <w:rsid w:val="00C3541A"/>
    <w:rsid w:val="00C35630"/>
    <w:rsid w:val="00C36145"/>
    <w:rsid w:val="00C374DB"/>
    <w:rsid w:val="00C37990"/>
    <w:rsid w:val="00C4513E"/>
    <w:rsid w:val="00C45CFD"/>
    <w:rsid w:val="00C46BED"/>
    <w:rsid w:val="00C50992"/>
    <w:rsid w:val="00C50F15"/>
    <w:rsid w:val="00C5173F"/>
    <w:rsid w:val="00C521B2"/>
    <w:rsid w:val="00C52C16"/>
    <w:rsid w:val="00C544F1"/>
    <w:rsid w:val="00C563CD"/>
    <w:rsid w:val="00C56B46"/>
    <w:rsid w:val="00C57812"/>
    <w:rsid w:val="00C604DE"/>
    <w:rsid w:val="00C6091E"/>
    <w:rsid w:val="00C61DE5"/>
    <w:rsid w:val="00C62C3A"/>
    <w:rsid w:val="00C641D3"/>
    <w:rsid w:val="00C656AD"/>
    <w:rsid w:val="00C65D5B"/>
    <w:rsid w:val="00C71C61"/>
    <w:rsid w:val="00C72B05"/>
    <w:rsid w:val="00C72E36"/>
    <w:rsid w:val="00C73111"/>
    <w:rsid w:val="00C74072"/>
    <w:rsid w:val="00C75535"/>
    <w:rsid w:val="00C75AD4"/>
    <w:rsid w:val="00C76C1A"/>
    <w:rsid w:val="00C76DC3"/>
    <w:rsid w:val="00C80FD0"/>
    <w:rsid w:val="00C83607"/>
    <w:rsid w:val="00C84794"/>
    <w:rsid w:val="00C86DBB"/>
    <w:rsid w:val="00C903C2"/>
    <w:rsid w:val="00C90557"/>
    <w:rsid w:val="00C92A89"/>
    <w:rsid w:val="00C9323B"/>
    <w:rsid w:val="00C94DDF"/>
    <w:rsid w:val="00C95921"/>
    <w:rsid w:val="00CA12D0"/>
    <w:rsid w:val="00CA155B"/>
    <w:rsid w:val="00CA188D"/>
    <w:rsid w:val="00CA1D3A"/>
    <w:rsid w:val="00CA2B79"/>
    <w:rsid w:val="00CA3DA9"/>
    <w:rsid w:val="00CA5988"/>
    <w:rsid w:val="00CA6258"/>
    <w:rsid w:val="00CA717F"/>
    <w:rsid w:val="00CA7E51"/>
    <w:rsid w:val="00CB09A5"/>
    <w:rsid w:val="00CB1AE4"/>
    <w:rsid w:val="00CB207B"/>
    <w:rsid w:val="00CB2631"/>
    <w:rsid w:val="00CB2BA6"/>
    <w:rsid w:val="00CB36A5"/>
    <w:rsid w:val="00CB56C1"/>
    <w:rsid w:val="00CB7F24"/>
    <w:rsid w:val="00CC1D9F"/>
    <w:rsid w:val="00CC3B6E"/>
    <w:rsid w:val="00CC4567"/>
    <w:rsid w:val="00CC5211"/>
    <w:rsid w:val="00CC5531"/>
    <w:rsid w:val="00CC5BA1"/>
    <w:rsid w:val="00CC5D5C"/>
    <w:rsid w:val="00CC7609"/>
    <w:rsid w:val="00CD2409"/>
    <w:rsid w:val="00CD2AE7"/>
    <w:rsid w:val="00CD48A6"/>
    <w:rsid w:val="00CD5472"/>
    <w:rsid w:val="00CD55AE"/>
    <w:rsid w:val="00CD6758"/>
    <w:rsid w:val="00CD698B"/>
    <w:rsid w:val="00CD72E3"/>
    <w:rsid w:val="00CD7C97"/>
    <w:rsid w:val="00CE1367"/>
    <w:rsid w:val="00CE13EE"/>
    <w:rsid w:val="00CE30AA"/>
    <w:rsid w:val="00CE3C8E"/>
    <w:rsid w:val="00CE49F0"/>
    <w:rsid w:val="00CE5C41"/>
    <w:rsid w:val="00CE5FDC"/>
    <w:rsid w:val="00CE63D7"/>
    <w:rsid w:val="00CE70A5"/>
    <w:rsid w:val="00CE7B10"/>
    <w:rsid w:val="00CF0A7D"/>
    <w:rsid w:val="00CF16F1"/>
    <w:rsid w:val="00CF19CC"/>
    <w:rsid w:val="00CF7F6D"/>
    <w:rsid w:val="00D00F0F"/>
    <w:rsid w:val="00D026B9"/>
    <w:rsid w:val="00D02A3B"/>
    <w:rsid w:val="00D02A84"/>
    <w:rsid w:val="00D04474"/>
    <w:rsid w:val="00D06067"/>
    <w:rsid w:val="00D06476"/>
    <w:rsid w:val="00D10702"/>
    <w:rsid w:val="00D108A8"/>
    <w:rsid w:val="00D114C2"/>
    <w:rsid w:val="00D1461E"/>
    <w:rsid w:val="00D1493A"/>
    <w:rsid w:val="00D14A04"/>
    <w:rsid w:val="00D2126D"/>
    <w:rsid w:val="00D22A8A"/>
    <w:rsid w:val="00D24751"/>
    <w:rsid w:val="00D2563F"/>
    <w:rsid w:val="00D25A85"/>
    <w:rsid w:val="00D26A46"/>
    <w:rsid w:val="00D277EF"/>
    <w:rsid w:val="00D27DB9"/>
    <w:rsid w:val="00D27FF6"/>
    <w:rsid w:val="00D3164F"/>
    <w:rsid w:val="00D31F74"/>
    <w:rsid w:val="00D32FD4"/>
    <w:rsid w:val="00D3778E"/>
    <w:rsid w:val="00D40AC0"/>
    <w:rsid w:val="00D43248"/>
    <w:rsid w:val="00D43B4F"/>
    <w:rsid w:val="00D450B9"/>
    <w:rsid w:val="00D4519E"/>
    <w:rsid w:val="00D46EEF"/>
    <w:rsid w:val="00D47721"/>
    <w:rsid w:val="00D525D2"/>
    <w:rsid w:val="00D547ED"/>
    <w:rsid w:val="00D54D90"/>
    <w:rsid w:val="00D564AA"/>
    <w:rsid w:val="00D5674C"/>
    <w:rsid w:val="00D5688D"/>
    <w:rsid w:val="00D6083D"/>
    <w:rsid w:val="00D611BE"/>
    <w:rsid w:val="00D61A65"/>
    <w:rsid w:val="00D61DA1"/>
    <w:rsid w:val="00D61E65"/>
    <w:rsid w:val="00D628CE"/>
    <w:rsid w:val="00D65B37"/>
    <w:rsid w:val="00D66175"/>
    <w:rsid w:val="00D67A33"/>
    <w:rsid w:val="00D72359"/>
    <w:rsid w:val="00D73341"/>
    <w:rsid w:val="00D73A07"/>
    <w:rsid w:val="00D73BB3"/>
    <w:rsid w:val="00D75E63"/>
    <w:rsid w:val="00D76BBA"/>
    <w:rsid w:val="00D76F94"/>
    <w:rsid w:val="00D81517"/>
    <w:rsid w:val="00D8187A"/>
    <w:rsid w:val="00D81900"/>
    <w:rsid w:val="00D84A19"/>
    <w:rsid w:val="00D85F50"/>
    <w:rsid w:val="00D864C3"/>
    <w:rsid w:val="00D869B3"/>
    <w:rsid w:val="00D86FB8"/>
    <w:rsid w:val="00D871FF"/>
    <w:rsid w:val="00D87343"/>
    <w:rsid w:val="00D87355"/>
    <w:rsid w:val="00D947B9"/>
    <w:rsid w:val="00D9522A"/>
    <w:rsid w:val="00D96773"/>
    <w:rsid w:val="00D967FF"/>
    <w:rsid w:val="00D97012"/>
    <w:rsid w:val="00DA2AA5"/>
    <w:rsid w:val="00DA353A"/>
    <w:rsid w:val="00DA3F17"/>
    <w:rsid w:val="00DA3F6A"/>
    <w:rsid w:val="00DA3FD8"/>
    <w:rsid w:val="00DA41D7"/>
    <w:rsid w:val="00DA51A2"/>
    <w:rsid w:val="00DA524B"/>
    <w:rsid w:val="00DA5855"/>
    <w:rsid w:val="00DA6890"/>
    <w:rsid w:val="00DA6B6D"/>
    <w:rsid w:val="00DB07C3"/>
    <w:rsid w:val="00DC2AD4"/>
    <w:rsid w:val="00DC2E39"/>
    <w:rsid w:val="00DC3E5B"/>
    <w:rsid w:val="00DC4293"/>
    <w:rsid w:val="00DC4F63"/>
    <w:rsid w:val="00DC596B"/>
    <w:rsid w:val="00DC67CD"/>
    <w:rsid w:val="00DD0BE7"/>
    <w:rsid w:val="00DD0E4D"/>
    <w:rsid w:val="00DD11AE"/>
    <w:rsid w:val="00DD1BB1"/>
    <w:rsid w:val="00DD25D3"/>
    <w:rsid w:val="00DD44A9"/>
    <w:rsid w:val="00DD54B4"/>
    <w:rsid w:val="00DD7443"/>
    <w:rsid w:val="00DE43CB"/>
    <w:rsid w:val="00DE5445"/>
    <w:rsid w:val="00DE5903"/>
    <w:rsid w:val="00DE64D3"/>
    <w:rsid w:val="00DE6E5D"/>
    <w:rsid w:val="00DF01A1"/>
    <w:rsid w:val="00DF1074"/>
    <w:rsid w:val="00DF2CB1"/>
    <w:rsid w:val="00DF33F4"/>
    <w:rsid w:val="00DF35A8"/>
    <w:rsid w:val="00DF5F65"/>
    <w:rsid w:val="00DF6504"/>
    <w:rsid w:val="00DF715E"/>
    <w:rsid w:val="00DF742E"/>
    <w:rsid w:val="00E0141D"/>
    <w:rsid w:val="00E01CA9"/>
    <w:rsid w:val="00E02757"/>
    <w:rsid w:val="00E0285D"/>
    <w:rsid w:val="00E030C2"/>
    <w:rsid w:val="00E05936"/>
    <w:rsid w:val="00E1026C"/>
    <w:rsid w:val="00E10FE4"/>
    <w:rsid w:val="00E12225"/>
    <w:rsid w:val="00E13236"/>
    <w:rsid w:val="00E13EE4"/>
    <w:rsid w:val="00E15126"/>
    <w:rsid w:val="00E15E61"/>
    <w:rsid w:val="00E16245"/>
    <w:rsid w:val="00E173A0"/>
    <w:rsid w:val="00E17957"/>
    <w:rsid w:val="00E2097C"/>
    <w:rsid w:val="00E21352"/>
    <w:rsid w:val="00E21409"/>
    <w:rsid w:val="00E22A2C"/>
    <w:rsid w:val="00E24214"/>
    <w:rsid w:val="00E2570C"/>
    <w:rsid w:val="00E2695D"/>
    <w:rsid w:val="00E310D7"/>
    <w:rsid w:val="00E34AC7"/>
    <w:rsid w:val="00E35BB0"/>
    <w:rsid w:val="00E368E5"/>
    <w:rsid w:val="00E36F2D"/>
    <w:rsid w:val="00E37128"/>
    <w:rsid w:val="00E37C87"/>
    <w:rsid w:val="00E40B13"/>
    <w:rsid w:val="00E41599"/>
    <w:rsid w:val="00E42F4D"/>
    <w:rsid w:val="00E4319F"/>
    <w:rsid w:val="00E433BF"/>
    <w:rsid w:val="00E4436D"/>
    <w:rsid w:val="00E45AE9"/>
    <w:rsid w:val="00E46601"/>
    <w:rsid w:val="00E46780"/>
    <w:rsid w:val="00E501A4"/>
    <w:rsid w:val="00E5022D"/>
    <w:rsid w:val="00E516C3"/>
    <w:rsid w:val="00E5187F"/>
    <w:rsid w:val="00E51D55"/>
    <w:rsid w:val="00E57293"/>
    <w:rsid w:val="00E57537"/>
    <w:rsid w:val="00E60BC9"/>
    <w:rsid w:val="00E61AF4"/>
    <w:rsid w:val="00E62215"/>
    <w:rsid w:val="00E63115"/>
    <w:rsid w:val="00E67439"/>
    <w:rsid w:val="00E67EB8"/>
    <w:rsid w:val="00E707EA"/>
    <w:rsid w:val="00E71F18"/>
    <w:rsid w:val="00E7432E"/>
    <w:rsid w:val="00E75649"/>
    <w:rsid w:val="00E76308"/>
    <w:rsid w:val="00E8015F"/>
    <w:rsid w:val="00E80F4E"/>
    <w:rsid w:val="00E821FD"/>
    <w:rsid w:val="00E83C09"/>
    <w:rsid w:val="00E842FB"/>
    <w:rsid w:val="00E84B36"/>
    <w:rsid w:val="00E863A3"/>
    <w:rsid w:val="00E90781"/>
    <w:rsid w:val="00E90B26"/>
    <w:rsid w:val="00E91964"/>
    <w:rsid w:val="00E9270D"/>
    <w:rsid w:val="00E9295E"/>
    <w:rsid w:val="00E9314F"/>
    <w:rsid w:val="00E93B0D"/>
    <w:rsid w:val="00E94168"/>
    <w:rsid w:val="00E964EB"/>
    <w:rsid w:val="00E965F9"/>
    <w:rsid w:val="00E9705A"/>
    <w:rsid w:val="00E97D4D"/>
    <w:rsid w:val="00E97DED"/>
    <w:rsid w:val="00EA1104"/>
    <w:rsid w:val="00EA34A6"/>
    <w:rsid w:val="00EA4503"/>
    <w:rsid w:val="00EA49B4"/>
    <w:rsid w:val="00EA55FF"/>
    <w:rsid w:val="00EA5786"/>
    <w:rsid w:val="00EB1012"/>
    <w:rsid w:val="00EB2128"/>
    <w:rsid w:val="00EB2CAF"/>
    <w:rsid w:val="00EB2E1D"/>
    <w:rsid w:val="00EB3AA0"/>
    <w:rsid w:val="00EB502A"/>
    <w:rsid w:val="00EB567A"/>
    <w:rsid w:val="00EB63D0"/>
    <w:rsid w:val="00EB6499"/>
    <w:rsid w:val="00EB7275"/>
    <w:rsid w:val="00EB7D98"/>
    <w:rsid w:val="00EC1028"/>
    <w:rsid w:val="00EC2F2D"/>
    <w:rsid w:val="00EC35FD"/>
    <w:rsid w:val="00EC3ECC"/>
    <w:rsid w:val="00EC5A60"/>
    <w:rsid w:val="00EC6EDD"/>
    <w:rsid w:val="00EC7A2E"/>
    <w:rsid w:val="00ED039B"/>
    <w:rsid w:val="00ED070C"/>
    <w:rsid w:val="00ED1949"/>
    <w:rsid w:val="00ED3B4E"/>
    <w:rsid w:val="00ED6DC2"/>
    <w:rsid w:val="00ED7533"/>
    <w:rsid w:val="00EE01E9"/>
    <w:rsid w:val="00EE0DA3"/>
    <w:rsid w:val="00EE2083"/>
    <w:rsid w:val="00EE63F2"/>
    <w:rsid w:val="00EE641B"/>
    <w:rsid w:val="00EE72CF"/>
    <w:rsid w:val="00EE764F"/>
    <w:rsid w:val="00EE7883"/>
    <w:rsid w:val="00EF20C0"/>
    <w:rsid w:val="00EF2227"/>
    <w:rsid w:val="00EF594E"/>
    <w:rsid w:val="00EF6EA4"/>
    <w:rsid w:val="00EF7007"/>
    <w:rsid w:val="00EF77A9"/>
    <w:rsid w:val="00EF7836"/>
    <w:rsid w:val="00EF78F9"/>
    <w:rsid w:val="00EF7F41"/>
    <w:rsid w:val="00F0008D"/>
    <w:rsid w:val="00F0109D"/>
    <w:rsid w:val="00F013CB"/>
    <w:rsid w:val="00F02519"/>
    <w:rsid w:val="00F026F8"/>
    <w:rsid w:val="00F03442"/>
    <w:rsid w:val="00F051B1"/>
    <w:rsid w:val="00F07C79"/>
    <w:rsid w:val="00F11C94"/>
    <w:rsid w:val="00F12972"/>
    <w:rsid w:val="00F12DD5"/>
    <w:rsid w:val="00F12E75"/>
    <w:rsid w:val="00F13616"/>
    <w:rsid w:val="00F13FA6"/>
    <w:rsid w:val="00F143AE"/>
    <w:rsid w:val="00F14AB8"/>
    <w:rsid w:val="00F159A3"/>
    <w:rsid w:val="00F15C48"/>
    <w:rsid w:val="00F167E8"/>
    <w:rsid w:val="00F17182"/>
    <w:rsid w:val="00F17245"/>
    <w:rsid w:val="00F20318"/>
    <w:rsid w:val="00F215B6"/>
    <w:rsid w:val="00F2549F"/>
    <w:rsid w:val="00F25943"/>
    <w:rsid w:val="00F260BF"/>
    <w:rsid w:val="00F26541"/>
    <w:rsid w:val="00F267BD"/>
    <w:rsid w:val="00F27F98"/>
    <w:rsid w:val="00F30387"/>
    <w:rsid w:val="00F306A7"/>
    <w:rsid w:val="00F31A5A"/>
    <w:rsid w:val="00F31DF2"/>
    <w:rsid w:val="00F32374"/>
    <w:rsid w:val="00F34A1E"/>
    <w:rsid w:val="00F34B2A"/>
    <w:rsid w:val="00F34BE9"/>
    <w:rsid w:val="00F3544F"/>
    <w:rsid w:val="00F365A3"/>
    <w:rsid w:val="00F370CF"/>
    <w:rsid w:val="00F41098"/>
    <w:rsid w:val="00F4168A"/>
    <w:rsid w:val="00F41DB7"/>
    <w:rsid w:val="00F4414B"/>
    <w:rsid w:val="00F45CAC"/>
    <w:rsid w:val="00F45D93"/>
    <w:rsid w:val="00F4671A"/>
    <w:rsid w:val="00F50D89"/>
    <w:rsid w:val="00F515CA"/>
    <w:rsid w:val="00F5179C"/>
    <w:rsid w:val="00F51FB2"/>
    <w:rsid w:val="00F530D8"/>
    <w:rsid w:val="00F531BA"/>
    <w:rsid w:val="00F53E02"/>
    <w:rsid w:val="00F540A1"/>
    <w:rsid w:val="00F548D4"/>
    <w:rsid w:val="00F54C1D"/>
    <w:rsid w:val="00F55B19"/>
    <w:rsid w:val="00F56CDD"/>
    <w:rsid w:val="00F5718F"/>
    <w:rsid w:val="00F62997"/>
    <w:rsid w:val="00F62E59"/>
    <w:rsid w:val="00F637F7"/>
    <w:rsid w:val="00F63E30"/>
    <w:rsid w:val="00F65D03"/>
    <w:rsid w:val="00F70565"/>
    <w:rsid w:val="00F709B0"/>
    <w:rsid w:val="00F7101C"/>
    <w:rsid w:val="00F72484"/>
    <w:rsid w:val="00F73E8C"/>
    <w:rsid w:val="00F7431E"/>
    <w:rsid w:val="00F77375"/>
    <w:rsid w:val="00F77944"/>
    <w:rsid w:val="00F8112F"/>
    <w:rsid w:val="00F81191"/>
    <w:rsid w:val="00F81A55"/>
    <w:rsid w:val="00F82C74"/>
    <w:rsid w:val="00F83B55"/>
    <w:rsid w:val="00F83D30"/>
    <w:rsid w:val="00F83F9C"/>
    <w:rsid w:val="00F84AA0"/>
    <w:rsid w:val="00F84C21"/>
    <w:rsid w:val="00F8711A"/>
    <w:rsid w:val="00F90383"/>
    <w:rsid w:val="00F90A9D"/>
    <w:rsid w:val="00F921B6"/>
    <w:rsid w:val="00F923FE"/>
    <w:rsid w:val="00F925A0"/>
    <w:rsid w:val="00F934DD"/>
    <w:rsid w:val="00F9384B"/>
    <w:rsid w:val="00F94BFE"/>
    <w:rsid w:val="00F96B4C"/>
    <w:rsid w:val="00F970A3"/>
    <w:rsid w:val="00FA07C4"/>
    <w:rsid w:val="00FA14A6"/>
    <w:rsid w:val="00FA38F4"/>
    <w:rsid w:val="00FA65FB"/>
    <w:rsid w:val="00FA7701"/>
    <w:rsid w:val="00FA7969"/>
    <w:rsid w:val="00FB0DB5"/>
    <w:rsid w:val="00FB1A89"/>
    <w:rsid w:val="00FB3A3D"/>
    <w:rsid w:val="00FB5FE5"/>
    <w:rsid w:val="00FB738A"/>
    <w:rsid w:val="00FC1E5C"/>
    <w:rsid w:val="00FC2031"/>
    <w:rsid w:val="00FC28E3"/>
    <w:rsid w:val="00FC2BB0"/>
    <w:rsid w:val="00FC2D0F"/>
    <w:rsid w:val="00FC2D22"/>
    <w:rsid w:val="00FC417D"/>
    <w:rsid w:val="00FC4CCC"/>
    <w:rsid w:val="00FC675E"/>
    <w:rsid w:val="00FC77B3"/>
    <w:rsid w:val="00FD0D42"/>
    <w:rsid w:val="00FD1971"/>
    <w:rsid w:val="00FD2571"/>
    <w:rsid w:val="00FD2AD5"/>
    <w:rsid w:val="00FD5E14"/>
    <w:rsid w:val="00FD6D1B"/>
    <w:rsid w:val="00FE299E"/>
    <w:rsid w:val="00FE4612"/>
    <w:rsid w:val="00FE5DB0"/>
    <w:rsid w:val="00FE6425"/>
    <w:rsid w:val="00FE6F6E"/>
    <w:rsid w:val="00FE7078"/>
    <w:rsid w:val="00FE72A4"/>
    <w:rsid w:val="00FE7BD3"/>
    <w:rsid w:val="00FE7C4F"/>
    <w:rsid w:val="00FE7F73"/>
    <w:rsid w:val="00FF1642"/>
    <w:rsid w:val="00FF2CE0"/>
    <w:rsid w:val="00FF30E0"/>
    <w:rsid w:val="00FF44C8"/>
    <w:rsid w:val="00FF44DA"/>
    <w:rsid w:val="00FF546D"/>
  </w:rsids>
  <m:mathPr>
    <m:mathFont m:val="Cambria Math"/>
    <m:brkBin m:val="before"/>
    <m:brkBinSub m:val="--"/>
    <m:smallFrac m:val="0"/>
    <m:dispDef/>
    <m:lMargin m:val="0"/>
    <m:rMargin m:val="0"/>
    <m:defJc m:val="centerGroup"/>
    <m:wrapIndent m:val="1440"/>
    <m:intLim m:val="subSup"/>
    <m:naryLim m:val="undOvr"/>
  </m:mathPr>
  <w:themeFontLang w:val="hy-A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467C7"/>
  <w15:chartTrackingRefBased/>
  <w15:docId w15:val="{DDDE357E-2479-443A-97D8-429F36408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y-AM"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1A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1AEE"/>
  </w:style>
  <w:style w:type="paragraph" w:styleId="Footer">
    <w:name w:val="footer"/>
    <w:basedOn w:val="Normal"/>
    <w:link w:val="FooterChar"/>
    <w:uiPriority w:val="99"/>
    <w:unhideWhenUsed/>
    <w:rsid w:val="00AD1A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1AEE"/>
  </w:style>
  <w:style w:type="paragraph" w:styleId="ListParagraph">
    <w:name w:val="List Paragraph"/>
    <w:aliases w:val="Akapit z listą BS,List Paragraph 1,List_Paragraph,Multilevel para_II,List Paragraph (numbered (a)),OBC Bullet,List Paragraph11,Normal numbered"/>
    <w:basedOn w:val="Normal"/>
    <w:link w:val="ListParagraphChar"/>
    <w:uiPriority w:val="34"/>
    <w:qFormat/>
    <w:rsid w:val="0086754C"/>
    <w:pPr>
      <w:ind w:left="720"/>
      <w:contextualSpacing/>
    </w:pPr>
  </w:style>
  <w:style w:type="paragraph" w:styleId="BalloonText">
    <w:name w:val="Balloon Text"/>
    <w:basedOn w:val="Normal"/>
    <w:link w:val="BalloonTextChar"/>
    <w:uiPriority w:val="99"/>
    <w:semiHidden/>
    <w:unhideWhenUsed/>
    <w:rsid w:val="00EC3E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3ECC"/>
    <w:rPr>
      <w:rFonts w:ascii="Segoe UI" w:hAnsi="Segoe UI" w:cs="Segoe UI"/>
      <w:sz w:val="18"/>
      <w:szCs w:val="18"/>
    </w:rPr>
  </w:style>
  <w:style w:type="character" w:styleId="CommentReference">
    <w:name w:val="annotation reference"/>
    <w:basedOn w:val="DefaultParagraphFont"/>
    <w:uiPriority w:val="99"/>
    <w:semiHidden/>
    <w:unhideWhenUsed/>
    <w:rsid w:val="00CA717F"/>
    <w:rPr>
      <w:sz w:val="16"/>
      <w:szCs w:val="16"/>
    </w:rPr>
  </w:style>
  <w:style w:type="paragraph" w:styleId="CommentText">
    <w:name w:val="annotation text"/>
    <w:basedOn w:val="Normal"/>
    <w:link w:val="CommentTextChar"/>
    <w:uiPriority w:val="99"/>
    <w:unhideWhenUsed/>
    <w:rsid w:val="00CA717F"/>
    <w:pPr>
      <w:spacing w:line="240" w:lineRule="auto"/>
    </w:pPr>
    <w:rPr>
      <w:sz w:val="20"/>
      <w:szCs w:val="20"/>
    </w:rPr>
  </w:style>
  <w:style w:type="character" w:customStyle="1" w:styleId="CommentTextChar">
    <w:name w:val="Comment Text Char"/>
    <w:basedOn w:val="DefaultParagraphFont"/>
    <w:link w:val="CommentText"/>
    <w:uiPriority w:val="99"/>
    <w:rsid w:val="00CA717F"/>
    <w:rPr>
      <w:sz w:val="20"/>
      <w:szCs w:val="20"/>
    </w:rPr>
  </w:style>
  <w:style w:type="paragraph" w:styleId="CommentSubject">
    <w:name w:val="annotation subject"/>
    <w:basedOn w:val="CommentText"/>
    <w:next w:val="CommentText"/>
    <w:link w:val="CommentSubjectChar"/>
    <w:uiPriority w:val="99"/>
    <w:semiHidden/>
    <w:unhideWhenUsed/>
    <w:rsid w:val="00CA717F"/>
    <w:rPr>
      <w:b/>
      <w:bCs/>
    </w:rPr>
  </w:style>
  <w:style w:type="character" w:customStyle="1" w:styleId="CommentSubjectChar">
    <w:name w:val="Comment Subject Char"/>
    <w:basedOn w:val="CommentTextChar"/>
    <w:link w:val="CommentSubject"/>
    <w:uiPriority w:val="99"/>
    <w:semiHidden/>
    <w:rsid w:val="00CA717F"/>
    <w:rPr>
      <w:b/>
      <w:bCs/>
      <w:sz w:val="20"/>
      <w:szCs w:val="20"/>
    </w:rPr>
  </w:style>
  <w:style w:type="paragraph" w:styleId="NormalWeb">
    <w:name w:val="Normal (Web)"/>
    <w:aliases w:val="webb,Обычный (веб) Знак Знак,Знак Знак Знак Знак,Знак Знак1,Обычный (веб) Знак Знак Знак,Знак Знак Знак1 Знак Знак Знак Знак Знак,Знак1, webb,Знак,Char Char Char,Char Char Char Char,Знак Знак"/>
    <w:basedOn w:val="Normal"/>
    <w:link w:val="NormalWebChar"/>
    <w:uiPriority w:val="99"/>
    <w:unhideWhenUsed/>
    <w:qFormat/>
    <w:rsid w:val="00B94645"/>
    <w:pPr>
      <w:spacing w:before="100" w:beforeAutospacing="1" w:after="100" w:afterAutospacing="1" w:line="240" w:lineRule="auto"/>
    </w:pPr>
    <w:rPr>
      <w:rFonts w:ascii="Times New Roman" w:eastAsia="Times New Roman" w:hAnsi="Times New Roman" w:cs="Times New Roman"/>
      <w:sz w:val="24"/>
      <w:szCs w:val="24"/>
      <w:lang w:eastAsia="hy-AM"/>
    </w:rPr>
  </w:style>
  <w:style w:type="character" w:customStyle="1" w:styleId="NormalWebChar">
    <w:name w:val="Normal (Web) Char"/>
    <w:aliases w:val="webb Char,Обычный (веб) Знак Знак Char,Знак Знак Знак Знак Char,Знак Знак1 Char,Обычный (веб) Знак Знак Знак Char,Знак Знак Знак1 Знак Знак Знак Знак Знак Char,Знак1 Char, webb Char,Знак Char,Char Char Char Char1,Char Char Char Char Char"/>
    <w:link w:val="NormalWeb"/>
    <w:uiPriority w:val="99"/>
    <w:locked/>
    <w:rsid w:val="0035249C"/>
    <w:rPr>
      <w:rFonts w:ascii="Times New Roman" w:eastAsia="Times New Roman" w:hAnsi="Times New Roman" w:cs="Times New Roman"/>
      <w:sz w:val="24"/>
      <w:szCs w:val="24"/>
      <w:lang w:eastAsia="hy-AM"/>
    </w:rPr>
  </w:style>
  <w:style w:type="character" w:styleId="Strong">
    <w:name w:val="Strong"/>
    <w:basedOn w:val="DefaultParagraphFont"/>
    <w:uiPriority w:val="22"/>
    <w:qFormat/>
    <w:rsid w:val="004B4E86"/>
    <w:rPr>
      <w:b/>
      <w:bCs/>
    </w:rPr>
  </w:style>
  <w:style w:type="character" w:styleId="Emphasis">
    <w:name w:val="Emphasis"/>
    <w:basedOn w:val="DefaultParagraphFont"/>
    <w:uiPriority w:val="20"/>
    <w:qFormat/>
    <w:rsid w:val="004B4E86"/>
    <w:rPr>
      <w:i/>
      <w:iCs/>
    </w:rPr>
  </w:style>
  <w:style w:type="character" w:styleId="Hyperlink">
    <w:name w:val="Hyperlink"/>
    <w:basedOn w:val="DefaultParagraphFont"/>
    <w:uiPriority w:val="99"/>
    <w:unhideWhenUsed/>
    <w:rsid w:val="004B4E86"/>
    <w:rPr>
      <w:color w:val="0000FF"/>
      <w:u w:val="single"/>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
    <w:link w:val="ListParagraph"/>
    <w:uiPriority w:val="34"/>
    <w:rsid w:val="008B4766"/>
  </w:style>
  <w:style w:type="character" w:customStyle="1" w:styleId="apple-converted-space">
    <w:name w:val="apple-converted-space"/>
    <w:basedOn w:val="DefaultParagraphFont"/>
    <w:rsid w:val="008B4766"/>
  </w:style>
  <w:style w:type="paragraph" w:customStyle="1" w:styleId="Normal1">
    <w:name w:val="Normal1"/>
    <w:rsid w:val="008B4766"/>
    <w:pPr>
      <w:spacing w:after="200" w:line="276" w:lineRule="auto"/>
    </w:pPr>
    <w:rPr>
      <w:rFonts w:ascii="Calibri" w:eastAsia="Times New Roman" w:hAnsi="Calibri" w:cs="Calibri"/>
      <w:color w:val="00000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647147">
      <w:bodyDiv w:val="1"/>
      <w:marLeft w:val="0"/>
      <w:marRight w:val="0"/>
      <w:marTop w:val="0"/>
      <w:marBottom w:val="0"/>
      <w:divBdr>
        <w:top w:val="none" w:sz="0" w:space="0" w:color="auto"/>
        <w:left w:val="none" w:sz="0" w:space="0" w:color="auto"/>
        <w:bottom w:val="none" w:sz="0" w:space="0" w:color="auto"/>
        <w:right w:val="none" w:sz="0" w:space="0" w:color="auto"/>
      </w:divBdr>
    </w:div>
    <w:div w:id="369261318">
      <w:bodyDiv w:val="1"/>
      <w:marLeft w:val="0"/>
      <w:marRight w:val="0"/>
      <w:marTop w:val="0"/>
      <w:marBottom w:val="0"/>
      <w:divBdr>
        <w:top w:val="none" w:sz="0" w:space="0" w:color="auto"/>
        <w:left w:val="none" w:sz="0" w:space="0" w:color="auto"/>
        <w:bottom w:val="none" w:sz="0" w:space="0" w:color="auto"/>
        <w:right w:val="none" w:sz="0" w:space="0" w:color="auto"/>
      </w:divBdr>
    </w:div>
    <w:div w:id="407506673">
      <w:bodyDiv w:val="1"/>
      <w:marLeft w:val="0"/>
      <w:marRight w:val="0"/>
      <w:marTop w:val="0"/>
      <w:marBottom w:val="0"/>
      <w:divBdr>
        <w:top w:val="none" w:sz="0" w:space="0" w:color="auto"/>
        <w:left w:val="none" w:sz="0" w:space="0" w:color="auto"/>
        <w:bottom w:val="none" w:sz="0" w:space="0" w:color="auto"/>
        <w:right w:val="none" w:sz="0" w:space="0" w:color="auto"/>
      </w:divBdr>
    </w:div>
    <w:div w:id="452558236">
      <w:bodyDiv w:val="1"/>
      <w:marLeft w:val="0"/>
      <w:marRight w:val="0"/>
      <w:marTop w:val="0"/>
      <w:marBottom w:val="0"/>
      <w:divBdr>
        <w:top w:val="none" w:sz="0" w:space="0" w:color="auto"/>
        <w:left w:val="none" w:sz="0" w:space="0" w:color="auto"/>
        <w:bottom w:val="none" w:sz="0" w:space="0" w:color="auto"/>
        <w:right w:val="none" w:sz="0" w:space="0" w:color="auto"/>
      </w:divBdr>
    </w:div>
    <w:div w:id="456147403">
      <w:bodyDiv w:val="1"/>
      <w:marLeft w:val="0"/>
      <w:marRight w:val="0"/>
      <w:marTop w:val="0"/>
      <w:marBottom w:val="0"/>
      <w:divBdr>
        <w:top w:val="none" w:sz="0" w:space="0" w:color="auto"/>
        <w:left w:val="none" w:sz="0" w:space="0" w:color="auto"/>
        <w:bottom w:val="none" w:sz="0" w:space="0" w:color="auto"/>
        <w:right w:val="none" w:sz="0" w:space="0" w:color="auto"/>
      </w:divBdr>
    </w:div>
    <w:div w:id="501970637">
      <w:bodyDiv w:val="1"/>
      <w:marLeft w:val="0"/>
      <w:marRight w:val="0"/>
      <w:marTop w:val="0"/>
      <w:marBottom w:val="0"/>
      <w:divBdr>
        <w:top w:val="none" w:sz="0" w:space="0" w:color="auto"/>
        <w:left w:val="none" w:sz="0" w:space="0" w:color="auto"/>
        <w:bottom w:val="none" w:sz="0" w:space="0" w:color="auto"/>
        <w:right w:val="none" w:sz="0" w:space="0" w:color="auto"/>
      </w:divBdr>
    </w:div>
    <w:div w:id="545608661">
      <w:bodyDiv w:val="1"/>
      <w:marLeft w:val="0"/>
      <w:marRight w:val="0"/>
      <w:marTop w:val="0"/>
      <w:marBottom w:val="0"/>
      <w:divBdr>
        <w:top w:val="none" w:sz="0" w:space="0" w:color="auto"/>
        <w:left w:val="none" w:sz="0" w:space="0" w:color="auto"/>
        <w:bottom w:val="none" w:sz="0" w:space="0" w:color="auto"/>
        <w:right w:val="none" w:sz="0" w:space="0" w:color="auto"/>
      </w:divBdr>
    </w:div>
    <w:div w:id="629243123">
      <w:bodyDiv w:val="1"/>
      <w:marLeft w:val="0"/>
      <w:marRight w:val="0"/>
      <w:marTop w:val="0"/>
      <w:marBottom w:val="0"/>
      <w:divBdr>
        <w:top w:val="none" w:sz="0" w:space="0" w:color="auto"/>
        <w:left w:val="none" w:sz="0" w:space="0" w:color="auto"/>
        <w:bottom w:val="none" w:sz="0" w:space="0" w:color="auto"/>
        <w:right w:val="none" w:sz="0" w:space="0" w:color="auto"/>
      </w:divBdr>
    </w:div>
    <w:div w:id="648286541">
      <w:bodyDiv w:val="1"/>
      <w:marLeft w:val="0"/>
      <w:marRight w:val="0"/>
      <w:marTop w:val="0"/>
      <w:marBottom w:val="0"/>
      <w:divBdr>
        <w:top w:val="none" w:sz="0" w:space="0" w:color="auto"/>
        <w:left w:val="none" w:sz="0" w:space="0" w:color="auto"/>
        <w:bottom w:val="none" w:sz="0" w:space="0" w:color="auto"/>
        <w:right w:val="none" w:sz="0" w:space="0" w:color="auto"/>
      </w:divBdr>
    </w:div>
    <w:div w:id="653531981">
      <w:bodyDiv w:val="1"/>
      <w:marLeft w:val="0"/>
      <w:marRight w:val="0"/>
      <w:marTop w:val="0"/>
      <w:marBottom w:val="0"/>
      <w:divBdr>
        <w:top w:val="none" w:sz="0" w:space="0" w:color="auto"/>
        <w:left w:val="none" w:sz="0" w:space="0" w:color="auto"/>
        <w:bottom w:val="none" w:sz="0" w:space="0" w:color="auto"/>
        <w:right w:val="none" w:sz="0" w:space="0" w:color="auto"/>
      </w:divBdr>
    </w:div>
    <w:div w:id="714618601">
      <w:bodyDiv w:val="1"/>
      <w:marLeft w:val="0"/>
      <w:marRight w:val="0"/>
      <w:marTop w:val="0"/>
      <w:marBottom w:val="0"/>
      <w:divBdr>
        <w:top w:val="none" w:sz="0" w:space="0" w:color="auto"/>
        <w:left w:val="none" w:sz="0" w:space="0" w:color="auto"/>
        <w:bottom w:val="none" w:sz="0" w:space="0" w:color="auto"/>
        <w:right w:val="none" w:sz="0" w:space="0" w:color="auto"/>
      </w:divBdr>
    </w:div>
    <w:div w:id="890463610">
      <w:bodyDiv w:val="1"/>
      <w:marLeft w:val="0"/>
      <w:marRight w:val="0"/>
      <w:marTop w:val="0"/>
      <w:marBottom w:val="0"/>
      <w:divBdr>
        <w:top w:val="none" w:sz="0" w:space="0" w:color="auto"/>
        <w:left w:val="none" w:sz="0" w:space="0" w:color="auto"/>
        <w:bottom w:val="none" w:sz="0" w:space="0" w:color="auto"/>
        <w:right w:val="none" w:sz="0" w:space="0" w:color="auto"/>
      </w:divBdr>
    </w:div>
    <w:div w:id="946162718">
      <w:bodyDiv w:val="1"/>
      <w:marLeft w:val="0"/>
      <w:marRight w:val="0"/>
      <w:marTop w:val="0"/>
      <w:marBottom w:val="0"/>
      <w:divBdr>
        <w:top w:val="none" w:sz="0" w:space="0" w:color="auto"/>
        <w:left w:val="none" w:sz="0" w:space="0" w:color="auto"/>
        <w:bottom w:val="none" w:sz="0" w:space="0" w:color="auto"/>
        <w:right w:val="none" w:sz="0" w:space="0" w:color="auto"/>
      </w:divBdr>
    </w:div>
    <w:div w:id="1260482766">
      <w:bodyDiv w:val="1"/>
      <w:marLeft w:val="0"/>
      <w:marRight w:val="0"/>
      <w:marTop w:val="0"/>
      <w:marBottom w:val="0"/>
      <w:divBdr>
        <w:top w:val="none" w:sz="0" w:space="0" w:color="auto"/>
        <w:left w:val="none" w:sz="0" w:space="0" w:color="auto"/>
        <w:bottom w:val="none" w:sz="0" w:space="0" w:color="auto"/>
        <w:right w:val="none" w:sz="0" w:space="0" w:color="auto"/>
      </w:divBdr>
    </w:div>
    <w:div w:id="1263536936">
      <w:bodyDiv w:val="1"/>
      <w:marLeft w:val="0"/>
      <w:marRight w:val="0"/>
      <w:marTop w:val="0"/>
      <w:marBottom w:val="0"/>
      <w:divBdr>
        <w:top w:val="none" w:sz="0" w:space="0" w:color="auto"/>
        <w:left w:val="none" w:sz="0" w:space="0" w:color="auto"/>
        <w:bottom w:val="none" w:sz="0" w:space="0" w:color="auto"/>
        <w:right w:val="none" w:sz="0" w:space="0" w:color="auto"/>
      </w:divBdr>
    </w:div>
    <w:div w:id="1293173929">
      <w:bodyDiv w:val="1"/>
      <w:marLeft w:val="0"/>
      <w:marRight w:val="0"/>
      <w:marTop w:val="0"/>
      <w:marBottom w:val="0"/>
      <w:divBdr>
        <w:top w:val="none" w:sz="0" w:space="0" w:color="auto"/>
        <w:left w:val="none" w:sz="0" w:space="0" w:color="auto"/>
        <w:bottom w:val="none" w:sz="0" w:space="0" w:color="auto"/>
        <w:right w:val="none" w:sz="0" w:space="0" w:color="auto"/>
      </w:divBdr>
    </w:div>
    <w:div w:id="1494568088">
      <w:bodyDiv w:val="1"/>
      <w:marLeft w:val="0"/>
      <w:marRight w:val="0"/>
      <w:marTop w:val="0"/>
      <w:marBottom w:val="0"/>
      <w:divBdr>
        <w:top w:val="none" w:sz="0" w:space="0" w:color="auto"/>
        <w:left w:val="none" w:sz="0" w:space="0" w:color="auto"/>
        <w:bottom w:val="none" w:sz="0" w:space="0" w:color="auto"/>
        <w:right w:val="none" w:sz="0" w:space="0" w:color="auto"/>
      </w:divBdr>
    </w:div>
    <w:div w:id="1506703966">
      <w:bodyDiv w:val="1"/>
      <w:marLeft w:val="0"/>
      <w:marRight w:val="0"/>
      <w:marTop w:val="0"/>
      <w:marBottom w:val="0"/>
      <w:divBdr>
        <w:top w:val="none" w:sz="0" w:space="0" w:color="auto"/>
        <w:left w:val="none" w:sz="0" w:space="0" w:color="auto"/>
        <w:bottom w:val="none" w:sz="0" w:space="0" w:color="auto"/>
        <w:right w:val="none" w:sz="0" w:space="0" w:color="auto"/>
      </w:divBdr>
    </w:div>
    <w:div w:id="1511485448">
      <w:bodyDiv w:val="1"/>
      <w:marLeft w:val="0"/>
      <w:marRight w:val="0"/>
      <w:marTop w:val="0"/>
      <w:marBottom w:val="0"/>
      <w:divBdr>
        <w:top w:val="none" w:sz="0" w:space="0" w:color="auto"/>
        <w:left w:val="none" w:sz="0" w:space="0" w:color="auto"/>
        <w:bottom w:val="none" w:sz="0" w:space="0" w:color="auto"/>
        <w:right w:val="none" w:sz="0" w:space="0" w:color="auto"/>
      </w:divBdr>
    </w:div>
    <w:div w:id="1858153051">
      <w:bodyDiv w:val="1"/>
      <w:marLeft w:val="0"/>
      <w:marRight w:val="0"/>
      <w:marTop w:val="0"/>
      <w:marBottom w:val="0"/>
      <w:divBdr>
        <w:top w:val="none" w:sz="0" w:space="0" w:color="auto"/>
        <w:left w:val="none" w:sz="0" w:space="0" w:color="auto"/>
        <w:bottom w:val="none" w:sz="0" w:space="0" w:color="auto"/>
        <w:right w:val="none" w:sz="0" w:space="0" w:color="auto"/>
      </w:divBdr>
    </w:div>
    <w:div w:id="1897424497">
      <w:bodyDiv w:val="1"/>
      <w:marLeft w:val="0"/>
      <w:marRight w:val="0"/>
      <w:marTop w:val="0"/>
      <w:marBottom w:val="0"/>
      <w:divBdr>
        <w:top w:val="none" w:sz="0" w:space="0" w:color="auto"/>
        <w:left w:val="none" w:sz="0" w:space="0" w:color="auto"/>
        <w:bottom w:val="none" w:sz="0" w:space="0" w:color="auto"/>
        <w:right w:val="none" w:sz="0" w:space="0" w:color="auto"/>
      </w:divBdr>
    </w:div>
    <w:div w:id="1951622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C67A76-09D6-4254-A965-1D83D76E9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152</Pages>
  <Words>36058</Words>
  <Characters>205535</Characters>
  <Application>Microsoft Office Word</Application>
  <DocSecurity>0</DocSecurity>
  <Lines>1712</Lines>
  <Paragraphs>482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Vahagn Dallakyan</dc:creator>
  <cp:keywords/>
  <dc:description/>
  <cp:lastModifiedBy>Elina Geghamyan</cp:lastModifiedBy>
  <cp:revision>9</cp:revision>
  <dcterms:created xsi:type="dcterms:W3CDTF">2023-05-19T14:50:00Z</dcterms:created>
  <dcterms:modified xsi:type="dcterms:W3CDTF">2023-05-19T15:25:00Z</dcterms:modified>
</cp:coreProperties>
</file>