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BC59C" w14:textId="5CC3B0B0" w:rsidR="00A34570" w:rsidRPr="00E02FC9" w:rsidRDefault="00A34570" w:rsidP="005D57D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ՀԱՅԱՍՏԱՆԻ ՀԱՆՐԱՊԵՏՈՒԹՅԱՆ </w:t>
      </w:r>
      <w:r w:rsidR="003D45E9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ԿԱՌԱՎԱՐՈ</w:t>
      </w:r>
      <w:r w:rsidR="00F311D5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Ւ</w:t>
      </w:r>
      <w:r w:rsidR="003D45E9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ԹՅՈՒՆ</w:t>
      </w:r>
    </w:p>
    <w:p w14:paraId="48C8BD93" w14:textId="77777777" w:rsidR="00A34570" w:rsidRPr="00E02FC9" w:rsidRDefault="00A34570" w:rsidP="005D57D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02FC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581D8A51" w14:textId="77777777" w:rsidR="00A34570" w:rsidRPr="00E02FC9" w:rsidRDefault="00A34570" w:rsidP="005D57D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Ո Ր Ո Շ ՈՒ Մ</w:t>
      </w:r>
    </w:p>
    <w:p w14:paraId="4CBDAA97" w14:textId="77777777" w:rsidR="003F6CC3" w:rsidRPr="00E02FC9" w:rsidRDefault="003F6CC3" w:rsidP="005D57D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</w:p>
    <w:p w14:paraId="1C9E4772" w14:textId="67428292" w:rsidR="00A34570" w:rsidRPr="00E02FC9" w:rsidRDefault="00A34570" w:rsidP="005D57D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02FC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r w:rsidR="00CE5F99" w:rsidRPr="00E02FC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….. </w:t>
      </w:r>
      <w:r w:rsidR="0059732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ապրիլ</w:t>
      </w:r>
      <w:r w:rsidR="00E66C39" w:rsidRPr="00E02FC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</w:t>
      </w:r>
      <w:r w:rsidR="00CE5F99" w:rsidRPr="00E02FC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2023 թվականի </w:t>
      </w:r>
      <w:r w:rsidRPr="00E02FC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N ……-Լ</w:t>
      </w:r>
    </w:p>
    <w:p w14:paraId="7F27AF03" w14:textId="7FBB3419" w:rsidR="00A34570" w:rsidRPr="00E02FC9" w:rsidRDefault="00A34570" w:rsidP="005D57D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  <w:r w:rsidRPr="00E02FC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4BCAABD3" w14:textId="77777777" w:rsidR="003F6CC3" w:rsidRPr="00E02FC9" w:rsidRDefault="003F6CC3" w:rsidP="005D57D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</w:p>
    <w:p w14:paraId="30720312" w14:textId="4A5A257D" w:rsidR="00A34570" w:rsidRPr="00E02FC9" w:rsidRDefault="00CE5F99" w:rsidP="005D57D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bookmarkStart w:id="0" w:name="_Hlk133046686"/>
      <w:r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ՔՐԵԱԿԱՏԱՐՈՂԱԿԱՆ </w:t>
      </w:r>
      <w:r w:rsidR="00F83272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ՀԻՄՆԱՐԿՆԵՐՈՒՄ </w:t>
      </w:r>
      <w:r w:rsidR="00243F5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ՊԱՀՊԱՆՈՒԹՅԱՆ </w:t>
      </w:r>
      <w:r w:rsidR="00C627D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ԵՎ</w:t>
      </w:r>
      <w:r w:rsidR="00243F5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ԱՆՎՏԱՆԳՈՒԹՅԱՆ ԲՆԱԳԱՎԱՌՈՒՄ ԾԱՌԱՅՈՒԹՅԱՆ ԿԱԶՄԱԿԵՐՊՄԱՆ ՆՈՐ ՄՈԴԵԼԻ ՆԵՐԴՐՄԱՆ</w:t>
      </w:r>
      <w:r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ՀԱՅԵՑԱԿԱՐԳ</w:t>
      </w:r>
      <w:r w:rsidR="00C627D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Ն ՈՒ</w:t>
      </w:r>
      <w:r w:rsidR="000E4A4C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ՀԱՅԵՑԱԿԱՐԳԻ ԻՐԱԿԱՆԱՑՄԱՆ ՄԻՋՈՑԱՌՈՒՄՆԵՐԸ </w:t>
      </w:r>
      <w:r w:rsidR="00A34570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ՀԱՍՏԱՏԵԼՈՒ ՄԱՍԻՆ</w:t>
      </w:r>
    </w:p>
    <w:bookmarkEnd w:id="0"/>
    <w:p w14:paraId="0E34194C" w14:textId="61231146" w:rsidR="003F6CC3" w:rsidRPr="00E02FC9" w:rsidRDefault="00A34570" w:rsidP="005D57D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02FC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03DBE2B3" w14:textId="361FF5F9" w:rsidR="00E66C39" w:rsidRPr="00E02FC9" w:rsidRDefault="003D45E9" w:rsidP="00C82410">
      <w:pPr>
        <w:pStyle w:val="ListParagraph"/>
        <w:shd w:val="clear" w:color="auto" w:fill="FFFFFF"/>
        <w:tabs>
          <w:tab w:val="left" w:pos="709"/>
          <w:tab w:val="left" w:pos="851"/>
          <w:tab w:val="left" w:pos="993"/>
        </w:tabs>
        <w:spacing w:line="360" w:lineRule="auto"/>
        <w:ind w:left="0" w:firstLine="567"/>
        <w:rPr>
          <w:rStyle w:val="Emphasis"/>
          <w:rFonts w:ascii="GHEA Grapalat" w:eastAsia="Times New Roman" w:hAnsi="GHEA Grapalat" w:cs="Times New Roman"/>
          <w:i w:val="0"/>
          <w:iCs w:val="0"/>
          <w:color w:val="000000"/>
          <w:sz w:val="24"/>
          <w:szCs w:val="24"/>
        </w:rPr>
      </w:pPr>
      <w:r w:rsidRPr="00E02FC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 ընդունելով Հայաստանի Հանրապետության Սահմանադրության 146-րդ հոդվածը</w:t>
      </w:r>
      <w:r w:rsidR="003F3796" w:rsidRPr="00E02FC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Հայաստանի Հանրապետության կառավարության 2022 թվականի հուլիսի 21-ի N 1133-Լ որոշմամբ հաստատված՝ Դատական և իրավական բարեփոխումների 2022-2026 թվականների ռազմավարության նպատակ 5-ի Քրեակատարողական և պրոբացիայի ոլորտում կարողությունների հզորացում ռազմավարական ուղղությունները</w:t>
      </w:r>
      <w:r w:rsidRPr="00E02FC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 Հայաստանի Հանրապետության կառավարությունը</w:t>
      </w:r>
      <w:r w:rsidR="00641F57" w:rsidRPr="00E02FC9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r w:rsidRPr="00E02FC9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</w:rPr>
        <w:t>որոշում է</w:t>
      </w:r>
      <w:r w:rsidR="00E66C39" w:rsidRPr="00E02FC9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</w:rPr>
        <w:t>.</w:t>
      </w:r>
    </w:p>
    <w:p w14:paraId="117B9E85" w14:textId="77777777" w:rsidR="00E66C39" w:rsidRPr="00E02FC9" w:rsidRDefault="003D45E9" w:rsidP="00C82410">
      <w:pPr>
        <w:pStyle w:val="ListParagraph"/>
        <w:numPr>
          <w:ilvl w:val="0"/>
          <w:numId w:val="11"/>
        </w:numPr>
        <w:shd w:val="clear" w:color="auto" w:fill="FFFFFF"/>
        <w:tabs>
          <w:tab w:val="left" w:pos="709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02FC9">
        <w:rPr>
          <w:rStyle w:val="Emphasis"/>
          <w:rFonts w:ascii="GHEA Grapalat" w:hAnsi="GHEA Grapalat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E66C39" w:rsidRPr="00E02FC9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</w:rPr>
        <w:t>Հ</w:t>
      </w:r>
      <w:r w:rsidR="00A34570" w:rsidRPr="00E02FC9">
        <w:rPr>
          <w:rFonts w:ascii="GHEA Grapalat" w:eastAsia="Times New Roman" w:hAnsi="GHEA Grapalat" w:cs="Times New Roman"/>
          <w:color w:val="000000"/>
          <w:sz w:val="24"/>
          <w:szCs w:val="24"/>
        </w:rPr>
        <w:t>աստատել</w:t>
      </w:r>
      <w:r w:rsidR="00E66C39" w:rsidRPr="00E02FC9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2B65EBD0" w14:textId="315065D4" w:rsidR="00E66C39" w:rsidRPr="00E02FC9" w:rsidRDefault="00243F5A" w:rsidP="00C82410">
      <w:pPr>
        <w:pStyle w:val="ListParagraph"/>
        <w:numPr>
          <w:ilvl w:val="0"/>
          <w:numId w:val="22"/>
        </w:numPr>
        <w:shd w:val="clear" w:color="auto" w:fill="FFFFFF"/>
        <w:tabs>
          <w:tab w:val="left" w:pos="709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2536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քրեակատարողական հիմնարկներում </w:t>
      </w:r>
      <w:r w:rsidRPr="00D2536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պահպանության և անվտանգության բնագավառում ծառայության կազմակերպման նոր մոդելի ներդրման</w:t>
      </w:r>
      <w:r w:rsidRPr="00D2536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հայեցակարգը</w:t>
      </w:r>
      <w:r w:rsidR="00A34570" w:rsidRPr="00E02FC9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CE5F99" w:rsidRPr="00E02FC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34570" w:rsidRPr="00E02FC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համաձայն </w:t>
      </w:r>
      <w:r w:rsidR="00386991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A34570" w:rsidRPr="00E02FC9">
        <w:rPr>
          <w:rFonts w:ascii="GHEA Grapalat" w:eastAsia="Times New Roman" w:hAnsi="GHEA Grapalat" w:cs="Times New Roman"/>
          <w:color w:val="000000"/>
          <w:sz w:val="24"/>
          <w:szCs w:val="24"/>
        </w:rPr>
        <w:t>ավելված</w:t>
      </w:r>
      <w:r w:rsidR="00E66C39" w:rsidRPr="00E02FC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</w:t>
      </w:r>
      <w:r w:rsidR="00A34570" w:rsidRPr="00E02FC9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E66C39" w:rsidRPr="00E02FC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</w:p>
    <w:p w14:paraId="1C579F77" w14:textId="619CBAB7" w:rsidR="00A34570" w:rsidRPr="00E02FC9" w:rsidRDefault="00243F5A" w:rsidP="00C82410">
      <w:pPr>
        <w:pStyle w:val="ListParagraph"/>
        <w:numPr>
          <w:ilvl w:val="0"/>
          <w:numId w:val="22"/>
        </w:numPr>
        <w:shd w:val="clear" w:color="auto" w:fill="FFFFFF"/>
        <w:tabs>
          <w:tab w:val="left" w:pos="709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2536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քրեակատարողական հիմնարկներում </w:t>
      </w:r>
      <w:r w:rsidRPr="00D2536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պահպանության և անվտանգության բնագավառում ծառայության կազմակերպման նոր մոդելի ներդրման</w:t>
      </w:r>
      <w:r w:rsidRPr="00243F5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հայեցակարգ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A567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E4A4C" w:rsidRPr="00E02FC9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 միջոցառումները</w:t>
      </w:r>
      <w:r w:rsidR="00E66C39" w:rsidRPr="00E02FC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համաձայն </w:t>
      </w:r>
      <w:r w:rsidR="00386991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bookmarkStart w:id="1" w:name="_GoBack"/>
      <w:bookmarkEnd w:id="1"/>
      <w:r w:rsidR="00E66C39" w:rsidRPr="00E02FC9">
        <w:rPr>
          <w:rFonts w:ascii="GHEA Grapalat" w:eastAsia="Times New Roman" w:hAnsi="GHEA Grapalat" w:cs="Times New Roman"/>
          <w:color w:val="000000"/>
          <w:sz w:val="24"/>
          <w:szCs w:val="24"/>
        </w:rPr>
        <w:t>ավելված 2-ի</w:t>
      </w:r>
      <w:r w:rsidR="00A34570" w:rsidRPr="00E02FC9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182566C" w14:textId="42DD696C" w:rsidR="00E12D33" w:rsidRPr="00E02FC9" w:rsidRDefault="00E12D33" w:rsidP="00E12D33">
      <w:pPr>
        <w:pStyle w:val="ListParagraph"/>
        <w:numPr>
          <w:ilvl w:val="0"/>
          <w:numId w:val="11"/>
        </w:numPr>
        <w:shd w:val="clear" w:color="auto" w:fill="FFFFFF"/>
        <w:tabs>
          <w:tab w:val="left" w:pos="1134"/>
        </w:tabs>
        <w:spacing w:line="360" w:lineRule="auto"/>
        <w:ind w:left="0" w:firstLine="735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  <w:r w:rsidRPr="00E02FC9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Սույն </w:t>
      </w:r>
      <w:r w:rsidRPr="00E02FC9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ո</w:t>
      </w:r>
      <w:r w:rsidRPr="00E02FC9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ր</w:t>
      </w:r>
      <w:r w:rsidRPr="00E02FC9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ոշում</w:t>
      </w:r>
      <w:r w:rsidRPr="00E02FC9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ն ուժի մեջ մտնելու պահից </w:t>
      </w:r>
      <w:r w:rsidR="003F3796" w:rsidRPr="00E02FC9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մ</w:t>
      </w:r>
      <w:r w:rsidRPr="00E02FC9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եկամսյա ժամկետում՝ համապատասխան նախարարը՝ </w:t>
      </w:r>
      <w:r w:rsidR="00243F5A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C627DC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 xml:space="preserve">այաստանի </w:t>
      </w:r>
      <w:r w:rsidR="00243F5A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C627DC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անրապետության</w:t>
      </w:r>
      <w:r w:rsidR="00243F5A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261B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ա</w:t>
      </w:r>
      <w:r w:rsidR="00C627DC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րդարադատության նախարարության</w:t>
      </w:r>
      <w:r w:rsidR="00243F5A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F3796" w:rsidRPr="00E02FC9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«</w:t>
      </w:r>
      <w:r w:rsidR="007A5853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Սևան</w:t>
      </w:r>
      <w:r w:rsidR="003F3796" w:rsidRPr="00E02FC9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»</w:t>
      </w:r>
      <w:r w:rsidRPr="00E02FC9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քրեակատարողական հիմնարկում </w:t>
      </w:r>
      <w:r w:rsidR="00243F5A">
        <w:rPr>
          <w:rFonts w:ascii="GHEA Grapalat" w:hAnsi="GHEA Grapalat"/>
          <w:sz w:val="24"/>
          <w:szCs w:val="24"/>
          <w:lang w:val="hy-AM"/>
        </w:rPr>
        <w:t>նոր մոդելի</w:t>
      </w:r>
      <w:r w:rsidRPr="00E02FC9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ներդրման նպատակով անհրաժեշտ փոփոխություններ է կատարում քրեակատարողական հիմնարկի </w:t>
      </w:r>
      <w:bookmarkStart w:id="2" w:name="_Hlk133047485"/>
      <w:r w:rsidRPr="00E02FC9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կառուցվածքում և հաստիքային ցուցակում</w:t>
      </w:r>
      <w:bookmarkEnd w:id="2"/>
      <w:r w:rsidRPr="00E02FC9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1258EC29" w14:textId="79702FEE" w:rsidR="003F6CC3" w:rsidRPr="00E02FC9" w:rsidRDefault="00882702" w:rsidP="0055181C">
      <w:pPr>
        <w:pStyle w:val="ListParagraph"/>
        <w:numPr>
          <w:ilvl w:val="0"/>
          <w:numId w:val="11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73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34570" w:rsidRPr="00E02FC9">
        <w:rPr>
          <w:rFonts w:ascii="GHEA Grapalat" w:eastAsia="Times New Roman" w:hAnsi="GHEA Grapalat" w:cs="Times New Roman"/>
          <w:color w:val="000000"/>
          <w:sz w:val="24"/>
          <w:szCs w:val="24"/>
        </w:rPr>
        <w:t>Սույն որոշումն ուժի մեջ է մտնում հրապարակմանը հաջորդող օրվանից:</w:t>
      </w:r>
    </w:p>
    <w:p w14:paraId="11454130" w14:textId="2293EFA1" w:rsidR="003F6CC3" w:rsidRPr="00E02FC9" w:rsidRDefault="003F6CC3" w:rsidP="005D57DB">
      <w:pPr>
        <w:shd w:val="clear" w:color="auto" w:fill="FFFFFF"/>
        <w:tabs>
          <w:tab w:val="left" w:pos="709"/>
        </w:tabs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05CC995" w14:textId="70833893" w:rsidR="003F6CC3" w:rsidRPr="00E02FC9" w:rsidRDefault="003F6CC3" w:rsidP="005D57D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38C432A" w14:textId="114BC367" w:rsidR="00A34570" w:rsidRPr="00E02FC9" w:rsidRDefault="00A34570" w:rsidP="005D57DB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</w:t>
      </w:r>
      <w:r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br/>
        <w:t>վարչապետ                                                                                          Ն. Փաշինյան</w:t>
      </w:r>
    </w:p>
    <w:p w14:paraId="0D1FD69F" w14:textId="77777777" w:rsidR="00A34570" w:rsidRPr="00E02FC9" w:rsidRDefault="00A34570" w:rsidP="005D57DB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5BA44F5E" w14:textId="76689135" w:rsidR="00A34570" w:rsidRPr="00E02FC9" w:rsidRDefault="003F6CC3" w:rsidP="005D57D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02FC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Երևան</w:t>
      </w:r>
    </w:p>
    <w:p w14:paraId="7EE9ADEA" w14:textId="77777777" w:rsidR="007D046A" w:rsidRPr="00E02FC9" w:rsidRDefault="007D046A" w:rsidP="005D57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C260139" w14:textId="77777777" w:rsidR="007D046A" w:rsidRPr="00E02FC9" w:rsidRDefault="007D046A" w:rsidP="005D57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58C9274" w14:textId="77777777" w:rsidR="007D046A" w:rsidRPr="00E02FC9" w:rsidRDefault="007D046A" w:rsidP="005D57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565C558" w14:textId="77777777" w:rsidR="007D046A" w:rsidRPr="00E02FC9" w:rsidRDefault="007D046A" w:rsidP="005D57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B1EEB11" w14:textId="77777777" w:rsidR="007D046A" w:rsidRPr="00E02FC9" w:rsidRDefault="007D046A" w:rsidP="005D57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1408625" w14:textId="77777777" w:rsidR="007D046A" w:rsidRPr="00E02FC9" w:rsidRDefault="007D046A" w:rsidP="005D57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0259354" w14:textId="77777777" w:rsidR="007D046A" w:rsidRPr="00E02FC9" w:rsidRDefault="007D046A" w:rsidP="005D57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F889C14" w14:textId="77777777" w:rsidR="007D046A" w:rsidRPr="00E02FC9" w:rsidRDefault="007D046A" w:rsidP="005D57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E348F00" w14:textId="5FEBA695" w:rsidR="007D046A" w:rsidRPr="00E02FC9" w:rsidRDefault="007D046A" w:rsidP="005D57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E629C56" w14:textId="581472E5" w:rsidR="00882702" w:rsidRPr="00E02FC9" w:rsidRDefault="00882702" w:rsidP="005D57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388AB83" w14:textId="4D287EC8" w:rsidR="00882702" w:rsidRPr="00E02FC9" w:rsidRDefault="00882702" w:rsidP="005D57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5948F5B" w14:textId="4F4C6196" w:rsidR="00882702" w:rsidRPr="00E02FC9" w:rsidRDefault="00882702" w:rsidP="005D57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04894EE" w14:textId="2B8EF9F3" w:rsidR="00882702" w:rsidRDefault="00882702" w:rsidP="005D57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717A603" w14:textId="77777777" w:rsidR="004733B5" w:rsidRPr="00E02FC9" w:rsidRDefault="004733B5" w:rsidP="005D57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A1809E4" w14:textId="3652607A" w:rsidR="00A34570" w:rsidRPr="00E02FC9" w:rsidRDefault="00A34570">
      <w:pPr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Հավելված</w:t>
      </w:r>
      <w:r w:rsidR="00E66C39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1</w:t>
      </w:r>
    </w:p>
    <w:p w14:paraId="4B7A9915" w14:textId="77777777" w:rsidR="003D45E9" w:rsidRPr="00E02FC9" w:rsidRDefault="00A34570" w:rsidP="005D57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</w:t>
      </w:r>
      <w:r w:rsidR="00AA260D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այաստանի </w:t>
      </w:r>
      <w:r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</w:t>
      </w:r>
      <w:r w:rsidR="00AA260D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անրապետության</w:t>
      </w:r>
      <w:r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3D45E9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կառավարության </w:t>
      </w:r>
    </w:p>
    <w:p w14:paraId="7C02F058" w14:textId="59EF4FF0" w:rsidR="00A34570" w:rsidRPr="00E02FC9" w:rsidRDefault="003D45E9" w:rsidP="005D57DB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….. </w:t>
      </w:r>
      <w:r w:rsidR="0059732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ապրիլ</w:t>
      </w:r>
      <w:r w:rsidR="00F5366C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ի</w:t>
      </w:r>
      <w:r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2023 թվականի </w:t>
      </w:r>
      <w:r w:rsidR="00A34570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N </w:t>
      </w:r>
      <w:proofErr w:type="gramStart"/>
      <w:r w:rsidR="00CE5F99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="00A34570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-Լ</w:t>
      </w:r>
      <w:r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CE5F99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ո</w:t>
      </w:r>
      <w:r w:rsidR="00A34570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րոշման</w:t>
      </w:r>
    </w:p>
    <w:p w14:paraId="14FBADF4" w14:textId="71069C40" w:rsidR="00A34570" w:rsidRPr="00E02FC9" w:rsidRDefault="00A34570" w:rsidP="005D57DB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7F524B9" w14:textId="77777777" w:rsidR="004733B5" w:rsidRDefault="004733B5" w:rsidP="005D57D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</w:rPr>
      </w:pPr>
    </w:p>
    <w:p w14:paraId="197306BF" w14:textId="360EFC63" w:rsidR="00A34570" w:rsidRPr="00E02FC9" w:rsidRDefault="00A34570" w:rsidP="005D57D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E02FC9">
        <w:rPr>
          <w:rStyle w:val="Strong"/>
          <w:rFonts w:ascii="GHEA Grapalat" w:hAnsi="GHEA Grapalat"/>
          <w:color w:val="000000"/>
        </w:rPr>
        <w:t>ԲՈՎԱՆԴԱԿՈՒԹՅՈՒՆ</w:t>
      </w:r>
    </w:p>
    <w:p w14:paraId="1166D558" w14:textId="77777777" w:rsidR="003F6CC3" w:rsidRPr="00E02FC9" w:rsidRDefault="003F6CC3" w:rsidP="005D57D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</w:p>
    <w:p w14:paraId="6CD68189" w14:textId="2EE7E5C7" w:rsidR="00A34570" w:rsidRPr="00E02FC9" w:rsidRDefault="00A34570" w:rsidP="005D57D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E02FC9">
        <w:rPr>
          <w:rFonts w:ascii="GHEA Grapalat" w:hAnsi="GHEA Grapalat"/>
          <w:color w:val="000000"/>
        </w:rPr>
        <w:t>1. Ներածություն</w:t>
      </w:r>
    </w:p>
    <w:p w14:paraId="7C344ECA" w14:textId="2CBE378F" w:rsidR="00A34570" w:rsidRPr="00E02FC9" w:rsidRDefault="00A34570" w:rsidP="005D57D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E02FC9">
        <w:rPr>
          <w:rFonts w:ascii="GHEA Grapalat" w:hAnsi="GHEA Grapalat"/>
          <w:color w:val="000000"/>
        </w:rPr>
        <w:t xml:space="preserve">2. </w:t>
      </w:r>
      <w:r w:rsidR="0064565A" w:rsidRPr="00E02FC9">
        <w:rPr>
          <w:rFonts w:ascii="GHEA Grapalat" w:hAnsi="GHEA Grapalat"/>
          <w:color w:val="000000"/>
        </w:rPr>
        <w:t>Քրեակատարողական</w:t>
      </w:r>
      <w:r w:rsidR="0095612A" w:rsidRPr="00E02FC9">
        <w:rPr>
          <w:rFonts w:ascii="GHEA Grapalat" w:hAnsi="GHEA Grapalat"/>
          <w:color w:val="000000"/>
        </w:rPr>
        <w:t xml:space="preserve"> հիմնարկներում </w:t>
      </w:r>
      <w:r w:rsidR="00243F5A" w:rsidRPr="004733B5">
        <w:rPr>
          <w:rFonts w:ascii="GHEA Grapalat" w:hAnsi="GHEA Grapalat"/>
          <w:bCs/>
          <w:color w:val="000000"/>
          <w:shd w:val="clear" w:color="auto" w:fill="FFFFFF"/>
          <w:lang w:val="hy-AM"/>
        </w:rPr>
        <w:t>պահպանության և անվտանգության բնագավառում ծառայության կազմակերպման նոր մոդելի ներդրման</w:t>
      </w:r>
      <w:r w:rsidR="00243F5A" w:rsidRPr="00E02FC9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r w:rsidRPr="00E02FC9">
        <w:rPr>
          <w:rFonts w:ascii="GHEA Grapalat" w:hAnsi="GHEA Grapalat"/>
          <w:color w:val="000000"/>
        </w:rPr>
        <w:t>նպատակ</w:t>
      </w:r>
      <w:r w:rsidR="00A83D83" w:rsidRPr="00E02FC9">
        <w:rPr>
          <w:rFonts w:ascii="GHEA Grapalat" w:hAnsi="GHEA Grapalat"/>
          <w:color w:val="000000"/>
        </w:rPr>
        <w:t>ներ</w:t>
      </w:r>
      <w:r w:rsidRPr="00E02FC9">
        <w:rPr>
          <w:rFonts w:ascii="GHEA Grapalat" w:hAnsi="GHEA Grapalat"/>
          <w:color w:val="000000"/>
        </w:rPr>
        <w:t>ը և խնդիրները</w:t>
      </w:r>
    </w:p>
    <w:p w14:paraId="56F781B9" w14:textId="625C20C7" w:rsidR="00A34570" w:rsidRPr="00E02FC9" w:rsidRDefault="00A34570" w:rsidP="005D57D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E02FC9">
        <w:rPr>
          <w:rFonts w:ascii="GHEA Grapalat" w:hAnsi="GHEA Grapalat"/>
          <w:color w:val="000000"/>
        </w:rPr>
        <w:t xml:space="preserve">3. </w:t>
      </w:r>
      <w:r w:rsidR="00A90FA3" w:rsidRPr="00E02FC9">
        <w:rPr>
          <w:rFonts w:ascii="GHEA Grapalat" w:hAnsi="GHEA Grapalat"/>
          <w:color w:val="000000"/>
        </w:rPr>
        <w:t xml:space="preserve">Քրեակատարողական </w:t>
      </w:r>
      <w:r w:rsidR="0095612A" w:rsidRPr="00E02FC9">
        <w:rPr>
          <w:rFonts w:ascii="GHEA Grapalat" w:hAnsi="GHEA Grapalat"/>
          <w:color w:val="000000"/>
        </w:rPr>
        <w:t xml:space="preserve">հիմնարկների քրեակատարողական </w:t>
      </w:r>
      <w:r w:rsidR="00566603" w:rsidRPr="00E02FC9">
        <w:rPr>
          <w:rFonts w:ascii="GHEA Grapalat" w:hAnsi="GHEA Grapalat"/>
          <w:color w:val="000000"/>
        </w:rPr>
        <w:t>ծառայողների պատրաստման, վերապատրաստման և նշանակման առկա վիճակը</w:t>
      </w:r>
      <w:r w:rsidR="003D7D2B" w:rsidRPr="00E02FC9">
        <w:rPr>
          <w:rFonts w:ascii="GHEA Grapalat" w:hAnsi="GHEA Grapalat"/>
          <w:color w:val="000000"/>
        </w:rPr>
        <w:t xml:space="preserve">, քրեակատարողական </w:t>
      </w:r>
      <w:r w:rsidR="0095612A" w:rsidRPr="00E02FC9">
        <w:rPr>
          <w:rFonts w:ascii="GHEA Grapalat" w:hAnsi="GHEA Grapalat"/>
          <w:color w:val="000000"/>
        </w:rPr>
        <w:t xml:space="preserve">հիմնարկներում քրեակատարողական </w:t>
      </w:r>
      <w:r w:rsidR="003D7D2B" w:rsidRPr="00E02FC9">
        <w:rPr>
          <w:rFonts w:ascii="GHEA Grapalat" w:hAnsi="GHEA Grapalat"/>
          <w:color w:val="000000"/>
        </w:rPr>
        <w:t>նոր ծառայողներին ներկայացվող պահանջները</w:t>
      </w:r>
    </w:p>
    <w:p w14:paraId="07D6D63F" w14:textId="44B99498" w:rsidR="00832699" w:rsidRPr="00E02FC9" w:rsidRDefault="001E6245" w:rsidP="005D57D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E02FC9">
        <w:rPr>
          <w:rFonts w:ascii="GHEA Grapalat" w:hAnsi="GHEA Grapalat"/>
          <w:color w:val="000000"/>
        </w:rPr>
        <w:t>4</w:t>
      </w:r>
      <w:r w:rsidR="00A34570" w:rsidRPr="00E02FC9">
        <w:rPr>
          <w:rFonts w:ascii="GHEA Grapalat" w:hAnsi="GHEA Grapalat"/>
          <w:color w:val="000000"/>
        </w:rPr>
        <w:t xml:space="preserve">. </w:t>
      </w:r>
      <w:r w:rsidR="00A06209" w:rsidRPr="00E02FC9">
        <w:rPr>
          <w:rFonts w:ascii="GHEA Grapalat" w:hAnsi="GHEA Grapalat"/>
          <w:color w:val="000000"/>
        </w:rPr>
        <w:t xml:space="preserve">Քրեակատարողական հիմնարկներում </w:t>
      </w:r>
      <w:r w:rsidR="00460427" w:rsidRPr="00224AA9">
        <w:rPr>
          <w:rFonts w:ascii="GHEA Grapalat" w:hAnsi="GHEA Grapalat"/>
          <w:bCs/>
          <w:color w:val="000000"/>
          <w:shd w:val="clear" w:color="auto" w:fill="FFFFFF"/>
          <w:lang w:val="hy-AM"/>
        </w:rPr>
        <w:t>պահպանության և անվտանգության բնագավառում ծառայության կազմակերպման նոր</w:t>
      </w:r>
      <w:r w:rsidR="007C65A1">
        <w:rPr>
          <w:rFonts w:ascii="GHEA Grapalat" w:hAnsi="GHEA Grapalat"/>
          <w:color w:val="000000"/>
        </w:rPr>
        <w:t xml:space="preserve"> մոդելի ներդրման</w:t>
      </w:r>
      <w:r w:rsidR="00A06209" w:rsidRPr="00E02FC9">
        <w:rPr>
          <w:rFonts w:ascii="GHEA Grapalat" w:hAnsi="GHEA Grapalat"/>
          <w:color w:val="000000"/>
        </w:rPr>
        <w:t xml:space="preserve"> կարճաժամկետ և երկարաժամկետ արդյունքները </w:t>
      </w:r>
    </w:p>
    <w:p w14:paraId="12E13607" w14:textId="6FD475D6" w:rsidR="00A34570" w:rsidRPr="00E02FC9" w:rsidRDefault="00832699" w:rsidP="005D57D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E02FC9">
        <w:rPr>
          <w:rFonts w:ascii="GHEA Grapalat" w:hAnsi="GHEA Grapalat"/>
          <w:color w:val="000000"/>
        </w:rPr>
        <w:t xml:space="preserve">5. </w:t>
      </w:r>
      <w:r w:rsidR="006809C4" w:rsidRPr="00E02FC9">
        <w:rPr>
          <w:rFonts w:ascii="GHEA Grapalat" w:hAnsi="GHEA Grapalat"/>
          <w:color w:val="000000"/>
        </w:rPr>
        <w:t xml:space="preserve">Քրեակատարողական հիմնարկներում </w:t>
      </w:r>
      <w:r w:rsidR="006809C4">
        <w:rPr>
          <w:rFonts w:ascii="GHEA Grapalat" w:hAnsi="GHEA Grapalat"/>
          <w:color w:val="000000"/>
        </w:rPr>
        <w:t>պ</w:t>
      </w:r>
      <w:r w:rsidR="00460427" w:rsidRPr="00224AA9">
        <w:rPr>
          <w:rFonts w:ascii="GHEA Grapalat" w:hAnsi="GHEA Grapalat"/>
          <w:bCs/>
          <w:color w:val="000000"/>
          <w:shd w:val="clear" w:color="auto" w:fill="FFFFFF"/>
          <w:lang w:val="hy-AM"/>
        </w:rPr>
        <w:t>ահպանության և անվտանգության բնագավառում ծառայության կազմակերպման նոր</w:t>
      </w:r>
      <w:r w:rsidR="007C65A1">
        <w:rPr>
          <w:rFonts w:ascii="GHEA Grapalat" w:hAnsi="GHEA Grapalat"/>
          <w:color w:val="000000"/>
        </w:rPr>
        <w:t xml:space="preserve"> մոդելի ներդրման</w:t>
      </w:r>
      <w:r w:rsidR="00A06209" w:rsidRPr="00E02FC9">
        <w:rPr>
          <w:rFonts w:ascii="GHEA Grapalat" w:hAnsi="GHEA Grapalat"/>
          <w:color w:val="000000"/>
        </w:rPr>
        <w:t xml:space="preserve"> համար քրեակատարողական հիմնարկի ընտրության հիմնավորումը</w:t>
      </w:r>
    </w:p>
    <w:p w14:paraId="0E4B0CBB" w14:textId="502F7C26" w:rsidR="003F6CC3" w:rsidRPr="00E02FC9" w:rsidRDefault="00832699" w:rsidP="0083269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E02FC9">
        <w:rPr>
          <w:rFonts w:ascii="GHEA Grapalat" w:hAnsi="GHEA Grapalat"/>
          <w:color w:val="000000"/>
        </w:rPr>
        <w:t>6</w:t>
      </w:r>
      <w:r w:rsidR="00A34570" w:rsidRPr="00E02FC9">
        <w:rPr>
          <w:rFonts w:ascii="GHEA Grapalat" w:hAnsi="GHEA Grapalat"/>
          <w:color w:val="000000"/>
        </w:rPr>
        <w:t xml:space="preserve">. </w:t>
      </w:r>
      <w:r w:rsidR="003F6CC3" w:rsidRPr="00E02FC9">
        <w:rPr>
          <w:rFonts w:ascii="GHEA Grapalat" w:hAnsi="GHEA Grapalat"/>
          <w:color w:val="000000"/>
        </w:rPr>
        <w:t>Եզրափակիչ մաս</w:t>
      </w:r>
    </w:p>
    <w:p w14:paraId="39A1DFD3" w14:textId="698D95CB" w:rsidR="003F6CC3" w:rsidRPr="00E02FC9" w:rsidRDefault="003F6CC3" w:rsidP="005D57DB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77B88A9F" w14:textId="64E8AF27" w:rsidR="005836BD" w:rsidRPr="00E02FC9" w:rsidRDefault="005836BD" w:rsidP="005D57DB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4D945903" w14:textId="4F27ACDE" w:rsidR="00832699" w:rsidRPr="00E02FC9" w:rsidRDefault="00832699" w:rsidP="005D57DB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401FA640" w14:textId="1939CAC8" w:rsidR="00832699" w:rsidRPr="00E02FC9" w:rsidRDefault="00832699" w:rsidP="005D57DB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592512DA" w14:textId="7E5117DF" w:rsidR="00832699" w:rsidRPr="00E02FC9" w:rsidRDefault="00832699" w:rsidP="005D57DB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055C4365" w14:textId="77777777" w:rsidR="004733B5" w:rsidRDefault="004733B5" w:rsidP="004733B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ՀԱՅԵՑԱԿԱՐԳ</w:t>
      </w:r>
    </w:p>
    <w:p w14:paraId="3F92399B" w14:textId="77777777" w:rsidR="004733B5" w:rsidRPr="00E02FC9" w:rsidRDefault="004733B5" w:rsidP="004733B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  <w:r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ՔՐԵԱԿԱՏԱՐՈՂԱԿԱՆ ՀԻՄՆԱՐԿՆԵՐՈՒՄ </w:t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ՊԱՀՊԱՆՈՒԹՅԱՆ </w:t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ԵՎ</w:t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ԱՆՎՏԱՆԳՈՒԹՅԱՆ ԲՆԱԳԱՎԱՌՈՒՄ ԾԱՌԱՅՈՒԹՅԱՆ ԿԱԶՄԱԿԵՐՊՄԱՆ ՆՈՐ ՄՈԴԵԼԻ ՆԵՐԴՐՄԱՆ</w:t>
      </w:r>
    </w:p>
    <w:p w14:paraId="6CC630A6" w14:textId="77777777" w:rsidR="003F6CC3" w:rsidRPr="00E02FC9" w:rsidRDefault="003F6CC3" w:rsidP="005D57D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p w14:paraId="2A5A402D" w14:textId="66CA001B" w:rsidR="00A34570" w:rsidRPr="00E02FC9" w:rsidRDefault="00A34570" w:rsidP="005D57D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I. Ն</w:t>
      </w:r>
      <w:r w:rsidR="003F6CC3" w:rsidRPr="00E02FC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երածություն</w:t>
      </w:r>
    </w:p>
    <w:p w14:paraId="7AB96DCE" w14:textId="3382D754" w:rsidR="002063B0" w:rsidRPr="00E02FC9" w:rsidRDefault="002063B0" w:rsidP="005D57DB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48629B8A" w14:textId="4A95CEEB" w:rsidR="00D41806" w:rsidRPr="00E02FC9" w:rsidRDefault="00CB227C" w:rsidP="005D57DB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Ի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րականացվող դատաիրավական բարեփոխումների գործընթացի շրջանակներում առանձնակի կարևորվում է արդարադատության, մասնավորապես, քրեական արդարադատության ոլորտում հայտնված անձանց իրավունքների և օրինական շահերի, դրանց լիարժեք իրացումն ապահովող երաշխիքային համակարգերի սահմանումն ու նորովի արժևորումը: </w:t>
      </w:r>
      <w:r w:rsidR="00C56CAE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 xml:space="preserve">Քրեակատարողական համակարգը, հանդիսանալով քրեական արդարադատության </w:t>
      </w:r>
      <w:r w:rsidR="00D41806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 xml:space="preserve">բաղկացուցիչը, անմիջականորեն ազդում է </w:t>
      </w:r>
      <w:r w:rsidR="003D7D2B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 xml:space="preserve">կալանավորված անձանց կամ </w:t>
      </w:r>
      <w:r w:rsidR="00D41806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դատապարտ</w:t>
      </w:r>
      <w:r w:rsidR="003D7D2B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յ</w:t>
      </w:r>
      <w:r w:rsidR="00D41806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ա</w:t>
      </w:r>
      <w:r w:rsidR="003D7D2B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լների</w:t>
      </w:r>
      <w:r w:rsidR="00D41806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 xml:space="preserve"> </w:t>
      </w:r>
      <w:r w:rsidR="005C743F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վրա</w:t>
      </w:r>
      <w:r w:rsidR="00D41806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, առավել ևս</w:t>
      </w:r>
      <w:r w:rsidR="0055181C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, եթե</w:t>
      </w:r>
      <w:r w:rsidR="00D41806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 xml:space="preserve"> նրանք կրում </w:t>
      </w:r>
      <w:r w:rsidR="00597670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են </w:t>
      </w:r>
      <w:r w:rsidR="00D41806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 xml:space="preserve">պատիժների համակարգում նախատեսված առավել խիստ պատիժները՝ </w:t>
      </w:r>
      <w:r w:rsidR="00D41806" w:rsidRPr="00E02FC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կարճաժամկետ ազատազրկումը, ազատազրկումը և ցմահ ազատազրկումը:</w:t>
      </w:r>
    </w:p>
    <w:p w14:paraId="5FAED008" w14:textId="60F46091" w:rsidR="00A7305D" w:rsidRPr="00E02FC9" w:rsidRDefault="00D41806" w:rsidP="005D57DB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733B5">
        <w:rPr>
          <w:rFonts w:ascii="GHEA Grapalat" w:hAnsi="GHEA Grapalat" w:cs="Times New Roman"/>
          <w:color w:val="000000"/>
          <w:sz w:val="24"/>
          <w:szCs w:val="24"/>
          <w:lang w:val="hy-AM"/>
        </w:rPr>
        <w:t>2022 թվականի հունիսի 15-ին ընդունված քրեակատարողական օրենսգիրքը</w:t>
      </w:r>
      <w:r w:rsidR="00FE1E08" w:rsidRPr="004733B5">
        <w:rPr>
          <w:rFonts w:ascii="GHEA Grapalat" w:hAnsi="GHEA Grapalat" w:cs="Times New Roman"/>
          <w:color w:val="000000"/>
          <w:sz w:val="24"/>
          <w:szCs w:val="24"/>
          <w:lang w:val="hy-AM"/>
        </w:rPr>
        <w:t>, «Ձերբակալված և կալանավորված անձանց պահելու մասին»</w:t>
      </w:r>
      <w:r w:rsidRPr="004733B5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F727ED" w:rsidRPr="004733B5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օրենքում </w:t>
      </w:r>
      <w:r w:rsidR="007053E5" w:rsidRPr="004733B5">
        <w:rPr>
          <w:rFonts w:ascii="GHEA Grapalat" w:hAnsi="GHEA Grapalat" w:cs="Times New Roman"/>
          <w:color w:val="000000"/>
          <w:sz w:val="24"/>
          <w:szCs w:val="24"/>
          <w:lang w:val="hy-AM"/>
        </w:rPr>
        <w:t>փոփոխ</w:t>
      </w:r>
      <w:r w:rsidR="007053E5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ություններ և լրացումներ կատարելու մասին» </w:t>
      </w:r>
      <w:r w:rsidR="00F727ED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2022 թվականի հունիսի 15-ին </w:t>
      </w:r>
      <w:r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և </w:t>
      </w:r>
      <w:r w:rsidR="00F727ED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հուլիսի 7-ին </w:t>
      </w:r>
      <w:r w:rsidR="005C743F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ընդունված </w:t>
      </w:r>
      <w:r w:rsidR="007053E5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օրենքները, ինչպես նաև </w:t>
      </w:r>
      <w:r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>դրա</w:t>
      </w:r>
      <w:r w:rsidR="007053E5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>նց</w:t>
      </w:r>
      <w:r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հիման վրա փոփոխված ու փոփոխվող ենթաօրենսդրական ակտերը</w:t>
      </w:r>
      <w:r w:rsidR="000F742B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նոր մոտեցմամբ սահմանեցին առկա իրավակարգավորումները, ինչպես նաև ներդրեցին նորերը: Մասնավորապես հատուկ ուշադրություն դարձվեց՝</w:t>
      </w:r>
      <w:r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63E4BDA7" w14:textId="5DED5E5A" w:rsidR="00A7305D" w:rsidRPr="00871594" w:rsidRDefault="00A7305D" w:rsidP="005D57DB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871594">
        <w:rPr>
          <w:rFonts w:ascii="GHEA Grapalat" w:hAnsi="GHEA Grapalat"/>
          <w:sz w:val="24"/>
          <w:szCs w:val="24"/>
          <w:lang w:val="hy-AM"/>
        </w:rPr>
        <w:lastRenderedPageBreak/>
        <w:t>եզրութաբանական ճշգրտումներ</w:t>
      </w:r>
      <w:r w:rsidR="000F742B" w:rsidRPr="00871594">
        <w:rPr>
          <w:rFonts w:ascii="GHEA Grapalat" w:hAnsi="GHEA Grapalat"/>
          <w:sz w:val="24"/>
          <w:szCs w:val="24"/>
          <w:lang w:val="hy-AM"/>
        </w:rPr>
        <w:t>ին</w:t>
      </w:r>
      <w:r w:rsidRPr="00871594">
        <w:rPr>
          <w:rFonts w:ascii="GHEA Grapalat" w:hAnsi="GHEA Grapalat"/>
          <w:sz w:val="24"/>
          <w:szCs w:val="24"/>
          <w:lang w:val="hy-AM"/>
        </w:rPr>
        <w:t xml:space="preserve"> և իրավական ակտ</w:t>
      </w:r>
      <w:r w:rsidR="000F742B" w:rsidRPr="00871594">
        <w:rPr>
          <w:rFonts w:ascii="GHEA Grapalat" w:hAnsi="GHEA Grapalat"/>
          <w:sz w:val="24"/>
          <w:szCs w:val="24"/>
          <w:lang w:val="hy-AM"/>
        </w:rPr>
        <w:t>երի</w:t>
      </w:r>
      <w:r w:rsidRPr="00871594">
        <w:rPr>
          <w:rFonts w:ascii="GHEA Grapalat" w:hAnsi="GHEA Grapalat"/>
          <w:sz w:val="24"/>
          <w:szCs w:val="24"/>
          <w:lang w:val="hy-AM"/>
        </w:rPr>
        <w:t xml:space="preserve"> ամբողջ</w:t>
      </w:r>
      <w:r w:rsidR="000F742B" w:rsidRPr="00871594">
        <w:rPr>
          <w:rFonts w:ascii="GHEA Grapalat" w:hAnsi="GHEA Grapalat"/>
          <w:sz w:val="24"/>
          <w:szCs w:val="24"/>
          <w:lang w:val="hy-AM"/>
        </w:rPr>
        <w:t>ական</w:t>
      </w:r>
      <w:r w:rsidRPr="00871594">
        <w:rPr>
          <w:rFonts w:ascii="GHEA Grapalat" w:hAnsi="GHEA Grapalat"/>
          <w:sz w:val="24"/>
          <w:szCs w:val="24"/>
          <w:lang w:val="hy-AM"/>
        </w:rPr>
        <w:t xml:space="preserve"> համապատասխանեց</w:t>
      </w:r>
      <w:r w:rsidR="000F742B" w:rsidRPr="00871594">
        <w:rPr>
          <w:rFonts w:ascii="GHEA Grapalat" w:hAnsi="GHEA Grapalat"/>
          <w:sz w:val="24"/>
          <w:szCs w:val="24"/>
          <w:lang w:val="hy-AM"/>
        </w:rPr>
        <w:t>մանը</w:t>
      </w:r>
      <w:r w:rsidRPr="00871594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594C914D" w14:textId="07F7B5E8" w:rsidR="00A7305D" w:rsidRPr="00E02FC9" w:rsidRDefault="00A7305D" w:rsidP="005D57DB">
      <w:pPr>
        <w:pStyle w:val="ListParagraph"/>
        <w:numPr>
          <w:ilvl w:val="0"/>
          <w:numId w:val="8"/>
        </w:numPr>
        <w:shd w:val="clear" w:color="auto" w:fill="FFFFFF"/>
        <w:tabs>
          <w:tab w:val="left" w:pos="993"/>
        </w:tabs>
        <w:spacing w:line="360" w:lineRule="auto"/>
        <w:ind w:left="0" w:firstLine="567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02FC9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կալանավորված անձանց և դատապարտյալների իրավունքների</w:t>
      </w:r>
      <w:r w:rsidR="000F742B" w:rsidRPr="0087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>ն և դրանց</w:t>
      </w:r>
      <w:r w:rsidRPr="00E02F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իրականացման երաշխիքներ</w:t>
      </w:r>
      <w:r w:rsidR="000F742B" w:rsidRPr="0087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</w:t>
      </w:r>
      <w:r w:rsidRPr="00E02F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081522" w:rsidRPr="0087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ինչն անդրադարձավ քրեակատարողական ծառայողների պարտականությունների </w:t>
      </w:r>
      <w:r w:rsidR="0055181C" w:rsidRPr="0087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շրջանակի </w:t>
      </w:r>
      <w:r w:rsidR="00081522" w:rsidRPr="0087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>և դրանց իրականացման վրա,</w:t>
      </w:r>
    </w:p>
    <w:p w14:paraId="667CFADE" w14:textId="76ADFF1E" w:rsidR="00A7305D" w:rsidRPr="00E02FC9" w:rsidRDefault="00A7305D" w:rsidP="005D57DB">
      <w:pPr>
        <w:pStyle w:val="ListParagraph"/>
        <w:numPr>
          <w:ilvl w:val="0"/>
          <w:numId w:val="8"/>
        </w:numPr>
        <w:shd w:val="clear" w:color="auto" w:fill="FFFFFF"/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7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ալանավորված անձ</w:t>
      </w:r>
      <w:r w:rsidR="000F742B" w:rsidRPr="008715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անց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դատապարտյալ</w:t>
      </w:r>
      <w:r w:rsidR="000F742B" w:rsidRPr="008715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վարքագծի կանոններ</w:t>
      </w:r>
      <w:r w:rsidR="000F742B" w:rsidRPr="008715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ին</w:t>
      </w:r>
      <w:r w:rsidRPr="008715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081522" w:rsidRPr="00E02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անձնական հիգիենայի պահպանման պայմաններ</w:t>
      </w:r>
      <w:r w:rsidR="00081522" w:rsidRPr="008715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="00081522" w:rsidRPr="00E02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կանոններ</w:t>
      </w:r>
      <w:r w:rsidR="00081522" w:rsidRPr="008715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="00081522" w:rsidRPr="00E02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63B10CA9" w14:textId="020115A1" w:rsidR="00A7305D" w:rsidRPr="00871594" w:rsidRDefault="00A7305D" w:rsidP="005D57DB">
      <w:pPr>
        <w:pStyle w:val="ListParagraph"/>
        <w:numPr>
          <w:ilvl w:val="0"/>
          <w:numId w:val="8"/>
        </w:numPr>
        <w:shd w:val="clear" w:color="auto" w:fill="FFFFFF"/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715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անվտանգային տարբեր գոտիներում պատժի կատարման առանձնահատկություններ</w:t>
      </w:r>
      <w:r w:rsidR="000F742B" w:rsidRPr="008715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Pr="008715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12FC2EE9" w14:textId="2B87BDF9" w:rsidR="00A7305D" w:rsidRPr="00E02FC9" w:rsidRDefault="00A7305D" w:rsidP="005D57DB">
      <w:pPr>
        <w:pStyle w:val="ListParagraph"/>
        <w:numPr>
          <w:ilvl w:val="0"/>
          <w:numId w:val="8"/>
        </w:numPr>
        <w:shd w:val="clear" w:color="auto" w:fill="FFFFFF"/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02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խուզարկություն և զննություն կատարելու, խուզարկության արդյունքով վերցված առարկաների և իրերի պահման ու տնօրինման կարգ</w:t>
      </w:r>
      <w:r w:rsidR="000F742B" w:rsidRPr="008715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Pr="00E02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պայմաններ</w:t>
      </w:r>
      <w:r w:rsidR="000F742B" w:rsidRPr="008715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Pr="00E02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</w:p>
    <w:p w14:paraId="7EEE2E78" w14:textId="59DCCEFE" w:rsidR="00A7305D" w:rsidRPr="00871594" w:rsidRDefault="00081522" w:rsidP="005D57DB">
      <w:pPr>
        <w:pStyle w:val="ListParagraph"/>
        <w:numPr>
          <w:ilvl w:val="0"/>
          <w:numId w:val="8"/>
        </w:numPr>
        <w:shd w:val="clear" w:color="auto" w:fill="FFFFFF"/>
        <w:tabs>
          <w:tab w:val="left" w:pos="993"/>
        </w:tabs>
        <w:spacing w:line="360" w:lineRule="auto"/>
        <w:ind w:left="0" w:firstLine="567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159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դատապարտյալների </w:t>
      </w:r>
      <w:r w:rsidR="00A7305D" w:rsidRPr="0087159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վերասոցիալականացման և վերաինտեգրման հետ կապված </w:t>
      </w:r>
      <w:r w:rsidR="000F742B" w:rsidRPr="0087159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իրավա</w:t>
      </w:r>
      <w:r w:rsidR="00A7305D" w:rsidRPr="0087159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հարաբերություններ</w:t>
      </w:r>
      <w:r w:rsidR="000F742B" w:rsidRPr="0087159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ին</w:t>
      </w:r>
      <w:r w:rsidR="00A7305D" w:rsidRPr="00871594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,</w:t>
      </w:r>
    </w:p>
    <w:p w14:paraId="3F0B5492" w14:textId="4738523A" w:rsidR="00A7305D" w:rsidRPr="00E02FC9" w:rsidRDefault="00A7305D" w:rsidP="005D57DB">
      <w:pPr>
        <w:pStyle w:val="ListParagraph"/>
        <w:numPr>
          <w:ilvl w:val="0"/>
          <w:numId w:val="8"/>
        </w:numPr>
        <w:shd w:val="clear" w:color="auto" w:fill="FFFFFF"/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>կալանավորված անձանց կամ դատապարտյալների ինքնասպանության և ինքնավնասման ռիսկի գնահատմ</w:t>
      </w:r>
      <w:r w:rsidR="000C263C" w:rsidRPr="00E02FC9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>ան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>ը,</w:t>
      </w:r>
      <w:r w:rsidR="000C263C" w:rsidRPr="00E02FC9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="000C263C" w:rsidRPr="00871594">
        <w:rPr>
          <w:rFonts w:ascii="GHEA Grapalat" w:hAnsi="GHEA Grapalat"/>
          <w:color w:val="000000"/>
          <w:sz w:val="24"/>
          <w:szCs w:val="24"/>
          <w:lang w:val="hy-AM"/>
        </w:rPr>
        <w:t>ինչպես նաև</w:t>
      </w:r>
      <w:r w:rsidRPr="008715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C263C" w:rsidRPr="00871594">
        <w:rPr>
          <w:rFonts w:ascii="GHEA Grapalat" w:hAnsi="GHEA Grapalat"/>
          <w:color w:val="000000"/>
          <w:sz w:val="24"/>
          <w:szCs w:val="24"/>
          <w:lang w:val="hy-AM"/>
        </w:rPr>
        <w:t>պատժի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FC9">
        <w:rPr>
          <w:rFonts w:ascii="GHEA Grapalat" w:hAnsi="GHEA Grapalat"/>
          <w:color w:val="000000"/>
          <w:sz w:val="24"/>
          <w:szCs w:val="24"/>
          <w:lang w:val="hy-AM"/>
        </w:rPr>
        <w:t>կատարման կարգի և պայմանների առնչությամբ այլ իրավահարաբերություններ</w:t>
      </w:r>
      <w:r w:rsidR="000C263C" w:rsidRPr="00871594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Pr="00E02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98A4AC4" w14:textId="73A5B305" w:rsidR="001E6245" w:rsidRPr="00E02FC9" w:rsidRDefault="000C263C" w:rsidP="005D57DB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Սույն հայեցակարգի 2-րդ կետով նախատեսված բարեփոխումներն առաջացնում են 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ինստիտուցիոնալ այնպիսի մեխանիզմների ներդ</w:t>
      </w:r>
      <w:r w:rsidR="00597670">
        <w:rPr>
          <w:rFonts w:ascii="GHEA Grapalat" w:hAnsi="GHEA Grapalat" w:cs="Times New Roman"/>
          <w:color w:val="000000"/>
          <w:sz w:val="24"/>
          <w:szCs w:val="24"/>
          <w:lang w:val="hy-AM"/>
        </w:rPr>
        <w:t>րման անհրաժեշտություն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, որոնք </w:t>
      </w:r>
      <w:r w:rsidR="00527062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>կալանավորված անձանց կամ դատապարտյալների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իրավունքների պաշտպանությունը կդարձնեն </w:t>
      </w:r>
      <w:r w:rsidR="00597670">
        <w:rPr>
          <w:rFonts w:ascii="GHEA Grapalat" w:hAnsi="GHEA Grapalat" w:cs="Times New Roman"/>
          <w:color w:val="000000"/>
          <w:sz w:val="24"/>
          <w:szCs w:val="24"/>
          <w:lang w:val="hy-AM"/>
        </w:rPr>
        <w:t>առավել գործուն</w:t>
      </w:r>
      <w:r w:rsidR="00597670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5336F5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>և համատարած</w:t>
      </w:r>
      <w:r w:rsidR="003D7D2B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>՝</w:t>
      </w:r>
      <w:r w:rsidR="005336F5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527062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արդյունքում </w:t>
      </w:r>
      <w:r w:rsidR="005336F5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>ներառելով քրեակատարողական հիմնարկներ</w:t>
      </w:r>
      <w:r w:rsidR="00527062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>ի բոլոր քրեակատարողական ծառայողներին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: </w:t>
      </w:r>
      <w:r w:rsidR="003D7D2B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Սակայն դրա իրացումն անհնարին է առանց քրեակատարողական ծառայողների ծառայության </w:t>
      </w:r>
      <w:r w:rsidR="00597670">
        <w:rPr>
          <w:rFonts w:ascii="GHEA Grapalat" w:hAnsi="GHEA Grapalat" w:cs="Times New Roman"/>
          <w:color w:val="000000"/>
          <w:sz w:val="24"/>
          <w:szCs w:val="24"/>
          <w:lang w:val="hy-AM"/>
        </w:rPr>
        <w:t>որ</w:t>
      </w:r>
      <w:r w:rsidR="007C1BC9"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ա</w:t>
      </w:r>
      <w:r w:rsidR="00597670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կական հատկանիշների </w:t>
      </w:r>
      <w:r w:rsidR="003D7D2B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>բարելավման</w:t>
      </w:r>
      <w:r w:rsidR="007053E5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, առավել ևս, երբ խոսվում է </w:t>
      </w:r>
      <w:r w:rsidR="005E2952" w:rsidRPr="00871594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քրեակատարողական</w:t>
      </w:r>
      <w:r w:rsidR="005E2952" w:rsidRPr="0087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C5BBD" w:rsidRPr="0087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հիմնարկ</w:t>
      </w:r>
      <w:r w:rsidR="00B66710" w:rsidRPr="0087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անվտանգային համակարգի մասին, որը ներկայումս բաղկացած է</w:t>
      </w:r>
      <w:r w:rsidR="00DC5BBD" w:rsidRPr="0087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քրեակատարողական </w:t>
      </w:r>
      <w:r w:rsidR="00B66710" w:rsidRPr="00871594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lastRenderedPageBreak/>
        <w:t>հիմնարկի</w:t>
      </w:r>
      <w:r w:rsidR="005E2952" w:rsidRPr="0087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E2952" w:rsidRPr="00871594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անվտանգության</w:t>
      </w:r>
      <w:r w:rsidR="005E2952" w:rsidRPr="0087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E2952" w:rsidRPr="00871594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ապահովման</w:t>
      </w:r>
      <w:r w:rsidR="005E2952" w:rsidRPr="0087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E2952" w:rsidRPr="00871594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 պահպանության</w:t>
      </w:r>
      <w:r w:rsidR="005E2952" w:rsidRPr="0087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E2952" w:rsidRPr="00871594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ապահովման կառուցվածքային</w:t>
      </w:r>
      <w:r w:rsidR="005E2952" w:rsidRPr="008715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E2952" w:rsidRPr="00871594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ստորաբաժանումների</w:t>
      </w:r>
      <w:r w:rsidR="00B66710" w:rsidRPr="00871594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ց</w:t>
      </w:r>
      <w:r w:rsidR="00DC5BBD" w:rsidRPr="00871594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, որոնք երկու ինքնուրույն կառուցվածքային միավոր են, սակայն </w:t>
      </w:r>
      <w:r w:rsidR="00B66710" w:rsidRPr="00871594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լուծում</w:t>
      </w:r>
      <w:r w:rsidR="00DC5BBD" w:rsidRPr="00871594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են </w:t>
      </w:r>
      <w:r w:rsidR="00B66710" w:rsidRPr="00871594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</w:t>
      </w:r>
      <w:r w:rsidR="00DC5BBD" w:rsidRPr="00871594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նման խնդիրներ</w:t>
      </w:r>
      <w:r w:rsidR="00C2179E" w:rsidRPr="00871594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և հետապնդում են նույն գլոբալ նպատակները:</w:t>
      </w:r>
    </w:p>
    <w:p w14:paraId="20DFCF4B" w14:textId="534E5AF1" w:rsidR="000D485F" w:rsidRPr="00386991" w:rsidRDefault="00034A46" w:rsidP="00871594">
      <w:pPr>
        <w:pStyle w:val="ListParagraph"/>
        <w:numPr>
          <w:ilvl w:val="0"/>
          <w:numId w:val="7"/>
        </w:numPr>
        <w:tabs>
          <w:tab w:val="left" w:pos="900"/>
          <w:tab w:val="left" w:pos="990"/>
          <w:tab w:val="left" w:pos="1080"/>
        </w:tabs>
        <w:spacing w:before="240" w:line="360" w:lineRule="auto"/>
        <w:ind w:left="0" w:firstLine="567"/>
        <w:rPr>
          <w:rFonts w:ascii="GHEA Grapalat" w:hAnsi="GHEA Grapalat" w:cs="Times New Roman"/>
          <w:sz w:val="24"/>
          <w:szCs w:val="24"/>
          <w:lang w:val="hy-AM"/>
        </w:rPr>
      </w:pPr>
      <w:bookmarkStart w:id="3" w:name="_Hlk133047758"/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Ք</w:t>
      </w:r>
      <w:r w:rsidR="00597670" w:rsidRPr="0087159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րեակատարողական հիմնարկներում պահպանության և անվտանգության բնագավառում ծառայության կազմակերպման նոր մոդելի </w:t>
      </w:r>
      <w:r w:rsidRPr="0087159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այսուհետ՝ Նոր մոդել</w:t>
      </w:r>
      <w:r w:rsidRPr="0087159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597670" w:rsidRPr="0087159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ներդրման</w:t>
      </w:r>
      <w:r w:rsidRPr="00A5670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հայեցակարգի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0D485F" w:rsidRPr="00871594">
        <w:rPr>
          <w:rFonts w:ascii="GHEA Grapalat" w:hAnsi="GHEA Grapalat" w:cs="Times New Roman"/>
          <w:sz w:val="24"/>
          <w:szCs w:val="24"/>
          <w:lang w:val="hy-AM"/>
        </w:rPr>
        <w:t xml:space="preserve">մշակումը բխում է քրեակատարողական ոլորտի բարեփոխումների վերաբերյալ հաստատված մի շարք իրավական փաստաթղթերից, որոնց թվում են </w:t>
      </w:r>
      <w:r w:rsidR="003A79BD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>Կ</w:t>
      </w:r>
      <w:r w:rsidR="000D485F" w:rsidRPr="00871594">
        <w:rPr>
          <w:rFonts w:ascii="GHEA Grapalat" w:hAnsi="GHEA Grapalat" w:cs="Times New Roman"/>
          <w:sz w:val="24"/>
          <w:szCs w:val="24"/>
          <w:lang w:val="hy-AM"/>
        </w:rPr>
        <w:t>առավարության 2021-2026 թ</w:t>
      </w:r>
      <w:r w:rsidR="00BD558E" w:rsidRPr="00871594">
        <w:rPr>
          <w:rFonts w:ascii="GHEA Grapalat" w:hAnsi="GHEA Grapalat" w:cs="Times New Roman"/>
          <w:sz w:val="24"/>
          <w:szCs w:val="24"/>
          <w:lang w:val="hy-AM"/>
        </w:rPr>
        <w:t>վականների</w:t>
      </w:r>
      <w:r w:rsidR="000D485F" w:rsidRPr="00871594">
        <w:rPr>
          <w:rFonts w:ascii="GHEA Grapalat" w:hAnsi="GHEA Grapalat" w:cs="Times New Roman"/>
          <w:sz w:val="24"/>
          <w:szCs w:val="24"/>
          <w:lang w:val="hy-AM"/>
        </w:rPr>
        <w:t xml:space="preserve"> ծրագիրը</w:t>
      </w:r>
      <w:r w:rsidR="000D485F" w:rsidRPr="00E02FC9">
        <w:rPr>
          <w:rStyle w:val="FootnoteReference"/>
          <w:rFonts w:ascii="GHEA Grapalat" w:hAnsi="GHEA Grapalat" w:cs="Times New Roman"/>
          <w:sz w:val="24"/>
          <w:szCs w:val="24"/>
        </w:rPr>
        <w:footnoteReference w:id="1"/>
      </w:r>
      <w:r w:rsidR="000D485F" w:rsidRPr="00871594">
        <w:rPr>
          <w:rFonts w:ascii="GHEA Grapalat" w:hAnsi="GHEA Grapalat" w:cs="Times New Roman"/>
          <w:sz w:val="24"/>
          <w:szCs w:val="24"/>
          <w:lang w:val="hy-AM"/>
        </w:rPr>
        <w:t xml:space="preserve"> և </w:t>
      </w:r>
      <w:r w:rsidR="003A79BD" w:rsidRPr="00871594">
        <w:rPr>
          <w:rFonts w:ascii="GHEA Grapalat" w:hAnsi="GHEA Grapalat" w:cs="Times New Roman"/>
          <w:color w:val="000000"/>
          <w:sz w:val="24"/>
          <w:szCs w:val="24"/>
          <w:lang w:val="hy-AM"/>
        </w:rPr>
        <w:t>Ք</w:t>
      </w:r>
      <w:r w:rsidR="000D485F" w:rsidRPr="00871594">
        <w:rPr>
          <w:rFonts w:ascii="GHEA Grapalat" w:hAnsi="GHEA Grapalat" w:cs="Times New Roman"/>
          <w:sz w:val="24"/>
          <w:szCs w:val="24"/>
          <w:lang w:val="hy-AM"/>
        </w:rPr>
        <w:t>րեակատարողական և պրոբացիայի ոլորտի 2019-2023 թ</w:t>
      </w:r>
      <w:r w:rsidR="00BD558E" w:rsidRPr="00871594">
        <w:rPr>
          <w:rFonts w:ascii="GHEA Grapalat" w:hAnsi="GHEA Grapalat" w:cs="Times New Roman"/>
          <w:sz w:val="24"/>
          <w:szCs w:val="24"/>
          <w:lang w:val="hy-AM"/>
        </w:rPr>
        <w:t>վականների</w:t>
      </w:r>
      <w:r w:rsidR="000D485F" w:rsidRPr="00871594">
        <w:rPr>
          <w:rFonts w:ascii="GHEA Grapalat" w:hAnsi="GHEA Grapalat" w:cs="Times New Roman"/>
          <w:sz w:val="24"/>
          <w:szCs w:val="24"/>
          <w:lang w:val="hy-AM"/>
        </w:rPr>
        <w:t xml:space="preserve"> ռազմավարությունը</w:t>
      </w:r>
      <w:r w:rsidR="000D485F" w:rsidRPr="00E02FC9">
        <w:rPr>
          <w:rStyle w:val="FootnoteReference"/>
          <w:rFonts w:ascii="GHEA Grapalat" w:hAnsi="GHEA Grapalat" w:cs="Times New Roman"/>
          <w:sz w:val="24"/>
          <w:szCs w:val="24"/>
        </w:rPr>
        <w:footnoteReference w:id="2"/>
      </w:r>
      <w:r w:rsidR="000D485F" w:rsidRPr="00871594">
        <w:rPr>
          <w:rFonts w:ascii="GHEA Grapalat" w:hAnsi="GHEA Grapalat" w:cs="Times New Roman"/>
          <w:sz w:val="24"/>
          <w:szCs w:val="24"/>
          <w:lang w:val="hy-AM"/>
        </w:rPr>
        <w:t xml:space="preserve">։ </w:t>
      </w:r>
      <w:bookmarkEnd w:id="3"/>
      <w:r w:rsidR="003D7D2B" w:rsidRPr="00871594">
        <w:rPr>
          <w:rFonts w:ascii="GHEA Grapalat" w:hAnsi="GHEA Grapalat" w:cs="Times New Roman"/>
          <w:sz w:val="24"/>
          <w:szCs w:val="24"/>
          <w:lang w:val="hy-AM"/>
        </w:rPr>
        <w:t>Այդ</w:t>
      </w:r>
      <w:r w:rsidR="000D485F" w:rsidRPr="00871594">
        <w:rPr>
          <w:rFonts w:ascii="GHEA Grapalat" w:hAnsi="GHEA Grapalat" w:cs="Times New Roman"/>
          <w:sz w:val="24"/>
          <w:szCs w:val="24"/>
          <w:lang w:val="hy-AM"/>
        </w:rPr>
        <w:t xml:space="preserve"> իրավական ակտերը փոխադարձ լրացնող են և հաստատում են, որ քրեակատարողական ոլորտում բարեփոխումների շրջանակում</w:t>
      </w:r>
      <w:r w:rsidR="003C7D43" w:rsidRPr="0087159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A79BD" w:rsidRPr="00871594">
        <w:rPr>
          <w:rFonts w:ascii="GHEA Grapalat" w:hAnsi="GHEA Grapalat" w:cs="Times New Roman"/>
          <w:sz w:val="24"/>
          <w:szCs w:val="24"/>
          <w:lang w:val="hy-AM"/>
        </w:rPr>
        <w:t>Կ</w:t>
      </w:r>
      <w:r w:rsidR="000D485F" w:rsidRPr="00871594">
        <w:rPr>
          <w:rFonts w:ascii="GHEA Grapalat" w:hAnsi="GHEA Grapalat" w:cs="Times New Roman"/>
          <w:sz w:val="24"/>
          <w:szCs w:val="24"/>
          <w:lang w:val="hy-AM"/>
        </w:rPr>
        <w:t>առավարությունը շարունակելու է վճռական մնալ վերականգնողական արդարադատության սկզբունքների արմատավորման հարցում</w:t>
      </w:r>
      <w:r w:rsidR="000D485F" w:rsidRPr="00386991">
        <w:rPr>
          <w:rFonts w:ascii="GHEA Grapalat" w:hAnsi="GHEA Grapalat" w:cs="Times New Roman"/>
          <w:sz w:val="24"/>
          <w:szCs w:val="24"/>
          <w:lang w:val="hy-AM"/>
        </w:rPr>
        <w:t xml:space="preserve">։ </w:t>
      </w:r>
    </w:p>
    <w:p w14:paraId="35802BAD" w14:textId="4FC6EB75" w:rsidR="001F1C53" w:rsidRPr="00E02FC9" w:rsidRDefault="005336F5" w:rsidP="005D57DB">
      <w:pPr>
        <w:pStyle w:val="ListParagraph"/>
        <w:numPr>
          <w:ilvl w:val="0"/>
          <w:numId w:val="7"/>
        </w:numPr>
        <w:tabs>
          <w:tab w:val="left" w:pos="900"/>
          <w:tab w:val="left" w:pos="990"/>
          <w:tab w:val="left" w:pos="1080"/>
        </w:tabs>
        <w:spacing w:line="360" w:lineRule="auto"/>
        <w:ind w:left="0" w:firstLine="539"/>
        <w:rPr>
          <w:rFonts w:ascii="GHEA Grapalat" w:hAnsi="GHEA Grapalat"/>
          <w:sz w:val="24"/>
          <w:szCs w:val="24"/>
        </w:rPr>
      </w:pPr>
      <w:r w:rsidRPr="00E02FC9">
        <w:rPr>
          <w:rFonts w:ascii="GHEA Grapalat" w:hAnsi="GHEA Grapalat" w:cs="Times New Roman"/>
          <w:sz w:val="24"/>
          <w:szCs w:val="24"/>
        </w:rPr>
        <w:t>Սույն հայեցակարգի 4-րդ կետում նշված ռ</w:t>
      </w:r>
      <w:r w:rsidR="000D485F" w:rsidRPr="00E02FC9">
        <w:rPr>
          <w:rFonts w:ascii="GHEA Grapalat" w:hAnsi="GHEA Grapalat" w:cs="Times New Roman"/>
          <w:sz w:val="24"/>
          <w:szCs w:val="24"/>
        </w:rPr>
        <w:t xml:space="preserve">ազմավարական փաստաթղթերում հատուկ ուշադրություն է դարձվում քրեակատարողական հիմնարկներում դատապարտյալների և կալանավորված անձանց </w:t>
      </w:r>
      <w:r w:rsidR="00905549" w:rsidRPr="00E02FC9">
        <w:rPr>
          <w:rFonts w:ascii="GHEA Grapalat" w:hAnsi="GHEA Grapalat" w:cs="Times New Roman"/>
          <w:sz w:val="24"/>
          <w:szCs w:val="24"/>
        </w:rPr>
        <w:t>իրավունքների և ազատությունների պաշտպանության</w:t>
      </w:r>
      <w:r w:rsidR="002C62A0" w:rsidRPr="00E02FC9">
        <w:rPr>
          <w:rFonts w:ascii="GHEA Grapalat" w:hAnsi="GHEA Grapalat" w:cs="Times New Roman"/>
          <w:sz w:val="24"/>
          <w:szCs w:val="24"/>
        </w:rPr>
        <w:t>ը</w:t>
      </w:r>
      <w:r w:rsidR="00905549" w:rsidRPr="00E02FC9">
        <w:rPr>
          <w:rFonts w:ascii="GHEA Grapalat" w:hAnsi="GHEA Grapalat" w:cs="Times New Roman"/>
          <w:sz w:val="24"/>
          <w:szCs w:val="24"/>
        </w:rPr>
        <w:t xml:space="preserve">, </w:t>
      </w:r>
      <w:r w:rsidR="00BE4974" w:rsidRPr="00E02FC9">
        <w:rPr>
          <w:rFonts w:ascii="GHEA Grapalat" w:hAnsi="GHEA Grapalat" w:cs="Times New Roman"/>
          <w:sz w:val="24"/>
          <w:szCs w:val="24"/>
        </w:rPr>
        <w:t>ինչ</w:t>
      </w:r>
      <w:r w:rsidR="002C62A0" w:rsidRPr="00E02FC9">
        <w:rPr>
          <w:rFonts w:ascii="GHEA Grapalat" w:hAnsi="GHEA Grapalat" w:cs="Times New Roman"/>
          <w:sz w:val="24"/>
          <w:szCs w:val="24"/>
        </w:rPr>
        <w:t>ի իրացում</w:t>
      </w:r>
      <w:r w:rsidR="00416024">
        <w:rPr>
          <w:rFonts w:ascii="GHEA Grapalat" w:hAnsi="GHEA Grapalat" w:cs="Times New Roman"/>
          <w:sz w:val="24"/>
          <w:szCs w:val="24"/>
        </w:rPr>
        <w:t>ն</w:t>
      </w:r>
      <w:r w:rsidR="005C743F" w:rsidRPr="00E02FC9">
        <w:rPr>
          <w:rFonts w:ascii="GHEA Grapalat" w:hAnsi="GHEA Grapalat" w:cs="Times New Roman"/>
          <w:sz w:val="24"/>
          <w:szCs w:val="24"/>
        </w:rPr>
        <w:t xml:space="preserve"> </w:t>
      </w:r>
      <w:r w:rsidR="00BE4974" w:rsidRPr="00E02FC9">
        <w:rPr>
          <w:rFonts w:ascii="GHEA Grapalat" w:hAnsi="GHEA Grapalat" w:cs="Times New Roman"/>
          <w:sz w:val="24"/>
          <w:szCs w:val="24"/>
        </w:rPr>
        <w:t>ա</w:t>
      </w:r>
      <w:r w:rsidR="005C743F" w:rsidRPr="00E02FC9">
        <w:rPr>
          <w:rFonts w:ascii="GHEA Grapalat" w:hAnsi="GHEA Grapalat" w:cs="Times New Roman"/>
          <w:sz w:val="24"/>
          <w:szCs w:val="24"/>
        </w:rPr>
        <w:t>րդյունավետ</w:t>
      </w:r>
      <w:r w:rsidR="00BE4974" w:rsidRPr="00E02FC9">
        <w:rPr>
          <w:rFonts w:ascii="GHEA Grapalat" w:hAnsi="GHEA Grapalat" w:cs="Times New Roman"/>
          <w:sz w:val="24"/>
          <w:szCs w:val="24"/>
        </w:rPr>
        <w:t xml:space="preserve"> </w:t>
      </w:r>
      <w:r w:rsidR="00C627DC">
        <w:rPr>
          <w:rFonts w:ascii="GHEA Grapalat" w:hAnsi="GHEA Grapalat" w:cs="Times New Roman"/>
          <w:sz w:val="24"/>
          <w:szCs w:val="24"/>
        </w:rPr>
        <w:t>չ</w:t>
      </w:r>
      <w:r w:rsidR="00BE4974" w:rsidRPr="00E02FC9">
        <w:rPr>
          <w:rFonts w:ascii="GHEA Grapalat" w:hAnsi="GHEA Grapalat" w:cs="Times New Roman"/>
          <w:sz w:val="24"/>
          <w:szCs w:val="24"/>
        </w:rPr>
        <w:t xml:space="preserve">է առանց </w:t>
      </w:r>
      <w:r w:rsidR="00BE4974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քրեակատարողական </w:t>
      </w:r>
      <w:r w:rsidR="00BE4974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ծառայության</w:t>
      </w:r>
      <w:r w:rsidR="00BE4974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BE4974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անվտանգության</w:t>
      </w:r>
      <w:r w:rsidR="00BE4974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BE4974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ապահովման</w:t>
      </w:r>
      <w:r w:rsidR="00BE4974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BE4974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և պահպանության</w:t>
      </w:r>
      <w:r w:rsidR="00BE4974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BE4974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ապահովման կառուցվածքային</w:t>
      </w:r>
      <w:r w:rsidR="00BE4974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BE4974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ստորաբաժանումների համագործակցված և միասնական արդյունավետ գործունեության</w:t>
      </w:r>
      <w:r w:rsidR="000D485F" w:rsidRPr="00E02FC9">
        <w:rPr>
          <w:rFonts w:ascii="GHEA Grapalat" w:hAnsi="GHEA Grapalat" w:cs="Times New Roman"/>
          <w:sz w:val="24"/>
          <w:szCs w:val="24"/>
        </w:rPr>
        <w:t xml:space="preserve">։ </w:t>
      </w:r>
    </w:p>
    <w:p w14:paraId="4E8312F0" w14:textId="66352483" w:rsidR="00691B06" w:rsidRPr="00E02FC9" w:rsidRDefault="00A50CA5" w:rsidP="005D57DB">
      <w:pPr>
        <w:pStyle w:val="ListParagraph"/>
        <w:numPr>
          <w:ilvl w:val="0"/>
          <w:numId w:val="7"/>
        </w:numPr>
        <w:tabs>
          <w:tab w:val="left" w:pos="900"/>
          <w:tab w:val="left" w:pos="990"/>
          <w:tab w:val="left" w:pos="1080"/>
        </w:tabs>
        <w:spacing w:line="360" w:lineRule="auto"/>
        <w:ind w:left="0" w:firstLine="539"/>
        <w:rPr>
          <w:rFonts w:ascii="GHEA Grapalat" w:hAnsi="GHEA Grapalat"/>
          <w:sz w:val="24"/>
          <w:szCs w:val="24"/>
        </w:rPr>
      </w:pPr>
      <w:r w:rsidRPr="00E02FC9">
        <w:rPr>
          <w:rFonts w:ascii="GHEA Grapalat" w:hAnsi="GHEA Grapalat" w:cs="Times New Roman"/>
          <w:sz w:val="24"/>
          <w:szCs w:val="24"/>
        </w:rPr>
        <w:lastRenderedPageBreak/>
        <w:t xml:space="preserve">Հատկանշական է, որ </w:t>
      </w:r>
      <w:r w:rsidR="003A79BD" w:rsidRPr="00E02FC9">
        <w:rPr>
          <w:rFonts w:ascii="GHEA Grapalat" w:hAnsi="GHEA Grapalat" w:cs="Times New Roman"/>
          <w:sz w:val="24"/>
          <w:szCs w:val="24"/>
        </w:rPr>
        <w:t>Կ</w:t>
      </w:r>
      <w:r w:rsidR="00122F35" w:rsidRPr="00E02FC9">
        <w:rPr>
          <w:rFonts w:ascii="GHEA Grapalat" w:hAnsi="GHEA Grapalat" w:cs="Times New Roman"/>
          <w:sz w:val="24"/>
          <w:szCs w:val="24"/>
        </w:rPr>
        <w:t>առավարության 2019 թվականի նոյեմբերի 28-ի N 1717–Լ որոշման Հավելված 1-ի</w:t>
      </w:r>
      <w:r w:rsidR="001F1C53" w:rsidRPr="00E02FC9">
        <w:rPr>
          <w:rFonts w:ascii="GHEA Grapalat" w:hAnsi="GHEA Grapalat" w:cs="Times New Roman"/>
          <w:sz w:val="24"/>
          <w:szCs w:val="24"/>
        </w:rPr>
        <w:t xml:space="preserve"> 11.6.1-րդ կետն անդրադառնում է </w:t>
      </w:r>
      <w:r w:rsidRPr="00E02FC9">
        <w:rPr>
          <w:rFonts w:ascii="GHEA Grapalat" w:hAnsi="GHEA Grapalat" w:cs="Times New Roman"/>
          <w:sz w:val="24"/>
          <w:szCs w:val="24"/>
        </w:rPr>
        <w:t xml:space="preserve">ոլորտի հիմնախնդիրներին, հատկապես՝ </w:t>
      </w:r>
      <w:r w:rsidR="001F1C53" w:rsidRPr="00E02FC9">
        <w:rPr>
          <w:rFonts w:ascii="GHEA Grapalat" w:hAnsi="GHEA Grapalat"/>
          <w:bCs/>
          <w:noProof/>
          <w:sz w:val="24"/>
          <w:szCs w:val="24"/>
          <w:lang w:val="en-US"/>
        </w:rPr>
        <w:t>ք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րեակատարողական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ոլորտի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հիմնախնդիրներից</w:t>
      </w:r>
      <w:r w:rsidR="00691B06" w:rsidRPr="00E02FC9">
        <w:rPr>
          <w:rFonts w:ascii="GHEA Grapalat" w:hAnsi="GHEA Grapalat" w:cs="Sylfaen"/>
          <w:noProof/>
          <w:sz w:val="24"/>
          <w:szCs w:val="24"/>
          <w:lang w:val="en-US"/>
        </w:rPr>
        <w:t>՝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քրեակատարողական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ծառայողների,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մասնավորապես՝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բարձր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որակավորում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ունեցող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bCs/>
          <w:noProof/>
          <w:sz w:val="24"/>
          <w:szCs w:val="24"/>
          <w:lang w:val="hy-AM"/>
        </w:rPr>
        <w:t>մասնագետների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ընտրության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ուսուցման ոչ արդյունավետ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մեխանիզմների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առկայությ</w:t>
      </w:r>
      <w:r w:rsidR="00691B06" w:rsidRPr="00E02FC9">
        <w:rPr>
          <w:rFonts w:ascii="GHEA Grapalat" w:hAnsi="GHEA Grapalat" w:cs="Sylfaen"/>
          <w:noProof/>
          <w:sz w:val="24"/>
          <w:szCs w:val="24"/>
          <w:lang w:val="en-US"/>
        </w:rPr>
        <w:t>ա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նը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,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քրեակատարողական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համակարգի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աշխատողների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սոցիալական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ապահովության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պաշտպանության արդյունավետ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երաշխիքների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բացակայությունը</w:t>
      </w:r>
      <w:r w:rsidR="00691B06" w:rsidRPr="00E02FC9">
        <w:rPr>
          <w:rFonts w:ascii="GHEA Grapalat" w:hAnsi="GHEA Grapalat" w:cs="Sylfaen"/>
          <w:noProof/>
          <w:sz w:val="24"/>
          <w:szCs w:val="24"/>
          <w:lang w:val="en-US"/>
        </w:rPr>
        <w:t>, ներառյալ՝</w:t>
      </w:r>
      <w:r w:rsidR="001F1C53" w:rsidRPr="00E02FC9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 xml:space="preserve">քրեակատարողական համակարգի աշխատողների սոցիալական ապահովության հիմնախնդիրներին: </w:t>
      </w:r>
      <w:r w:rsidR="00100354" w:rsidRPr="00E02FC9">
        <w:rPr>
          <w:rFonts w:ascii="GHEA Grapalat" w:hAnsi="GHEA Grapalat" w:cs="Sylfaen"/>
          <w:noProof/>
          <w:sz w:val="24"/>
          <w:szCs w:val="24"/>
          <w:lang w:val="en-US"/>
        </w:rPr>
        <w:t>Ք</w:t>
      </w:r>
      <w:r w:rsidR="00100354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րեակատարողական </w:t>
      </w:r>
      <w:r w:rsidR="00100354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ծառայության</w:t>
      </w:r>
      <w:r w:rsidR="00100354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00354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անվտանգության</w:t>
      </w:r>
      <w:r w:rsidR="00100354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00354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ապահովման</w:t>
      </w:r>
      <w:r w:rsidR="00100354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00354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և պահպանության</w:t>
      </w:r>
      <w:r w:rsidR="00100354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00354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ապահովման կառուցվածքային</w:t>
      </w:r>
      <w:r w:rsidR="00100354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00354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ստորաբաժանումների քրեակատարողական ծառայողների առնչությամբ վերը բարձրաձայնված խնդիրներն առավել արդիական են</w:t>
      </w:r>
      <w:r w:rsidR="0074159D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 և հրատապ</w:t>
      </w:r>
      <w:r w:rsidR="00100354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՝ հաշվի առնելով նրանց գործառույթները, որոնք սահմանված են </w:t>
      </w:r>
      <w:r w:rsidR="00A9242E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Ա</w:t>
      </w:r>
      <w:r w:rsidR="00100354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րդարադատության նախարարի 2011 թվականի նոյեմբերի 21-ի N 194</w:t>
      </w:r>
      <w:r w:rsidR="00386991">
        <w:rPr>
          <w:rFonts w:ascii="GHEA Grapalat" w:hAnsi="GHEA Grapalat" w:cs="Times New Roman"/>
          <w:sz w:val="24"/>
          <w:szCs w:val="24"/>
          <w:shd w:val="clear" w:color="auto" w:fill="FFFFFF"/>
        </w:rPr>
        <w:t>-Ն</w:t>
      </w:r>
      <w:r w:rsidR="00DE4915" w:rsidRPr="00E02FC9">
        <w:rPr>
          <w:rStyle w:val="FootnoteReference"/>
          <w:rFonts w:ascii="GHEA Grapalat" w:hAnsi="GHEA Grapalat" w:cs="Times New Roman"/>
          <w:sz w:val="24"/>
          <w:szCs w:val="24"/>
          <w:shd w:val="clear" w:color="auto" w:fill="FFFFFF"/>
        </w:rPr>
        <w:footnoteReference w:id="3"/>
      </w:r>
      <w:r w:rsidR="002E16F2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 և N 19</w:t>
      </w:r>
      <w:r w:rsidR="00DC071E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5</w:t>
      </w:r>
      <w:r w:rsidR="00386991">
        <w:rPr>
          <w:rFonts w:ascii="GHEA Grapalat" w:hAnsi="GHEA Grapalat" w:cs="Times New Roman"/>
          <w:sz w:val="24"/>
          <w:szCs w:val="24"/>
          <w:shd w:val="clear" w:color="auto" w:fill="FFFFFF"/>
        </w:rPr>
        <w:t>-Ն</w:t>
      </w:r>
      <w:r w:rsidR="00DE4915" w:rsidRPr="00E02FC9">
        <w:rPr>
          <w:rStyle w:val="FootnoteReference"/>
          <w:rFonts w:ascii="GHEA Grapalat" w:hAnsi="GHEA Grapalat" w:cs="Times New Roman"/>
          <w:sz w:val="24"/>
          <w:szCs w:val="24"/>
          <w:shd w:val="clear" w:color="auto" w:fill="FFFFFF"/>
        </w:rPr>
        <w:footnoteReference w:id="4"/>
      </w:r>
      <w:r w:rsidR="002E16F2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 հրամաններ</w:t>
      </w:r>
      <w:r w:rsidR="0074159D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ով</w:t>
      </w:r>
      <w:r w:rsidR="002E16F2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:</w:t>
      </w:r>
    </w:p>
    <w:p w14:paraId="7A998838" w14:textId="2F5657AA" w:rsidR="00BB7B1C" w:rsidRPr="00E02FC9" w:rsidRDefault="001F1C53" w:rsidP="005D57DB">
      <w:pPr>
        <w:pStyle w:val="ListParagraph"/>
        <w:numPr>
          <w:ilvl w:val="0"/>
          <w:numId w:val="7"/>
        </w:numPr>
        <w:tabs>
          <w:tab w:val="left" w:pos="900"/>
          <w:tab w:val="left" w:pos="990"/>
          <w:tab w:val="left" w:pos="1080"/>
        </w:tabs>
        <w:spacing w:line="360" w:lineRule="auto"/>
        <w:ind w:left="0" w:firstLine="539"/>
        <w:rPr>
          <w:rFonts w:ascii="GHEA Grapalat" w:hAnsi="GHEA Grapalat"/>
          <w:sz w:val="24"/>
          <w:szCs w:val="24"/>
        </w:rPr>
      </w:pPr>
      <w:r w:rsidRPr="00E02FC9">
        <w:rPr>
          <w:rFonts w:ascii="GHEA Grapalat" w:hAnsi="GHEA Grapalat" w:cs="Sylfaen"/>
          <w:noProof/>
          <w:sz w:val="24"/>
          <w:szCs w:val="24"/>
          <w:lang w:val="hy-AM"/>
        </w:rPr>
        <w:t>Կարևոր</w:t>
      </w:r>
      <w:r w:rsidR="00691B06" w:rsidRPr="00E02FC9">
        <w:rPr>
          <w:rFonts w:ascii="GHEA Grapalat" w:hAnsi="GHEA Grapalat" w:cs="Sylfaen"/>
          <w:noProof/>
          <w:sz w:val="24"/>
          <w:szCs w:val="24"/>
          <w:lang w:val="en-US"/>
        </w:rPr>
        <w:t>ելով քրեակատարողական համակարգում</w:t>
      </w:r>
      <w:r w:rsidRPr="00E02FC9">
        <w:rPr>
          <w:rFonts w:ascii="GHEA Grapalat" w:hAnsi="GHEA Grapalat" w:cs="Sylfaen"/>
          <w:noProof/>
          <w:sz w:val="24"/>
          <w:szCs w:val="24"/>
          <w:lang w:val="hy-AM"/>
        </w:rPr>
        <w:t xml:space="preserve"> կադրերի ընտրության</w:t>
      </w:r>
      <w:r w:rsidR="002E16F2" w:rsidRPr="00E02FC9">
        <w:rPr>
          <w:rFonts w:ascii="GHEA Grapalat" w:hAnsi="GHEA Grapalat" w:cs="Sylfaen"/>
          <w:noProof/>
          <w:sz w:val="24"/>
          <w:szCs w:val="24"/>
          <w:lang w:val="en-US"/>
        </w:rPr>
        <w:t xml:space="preserve">, </w:t>
      </w:r>
      <w:r w:rsidRPr="00E02FC9">
        <w:rPr>
          <w:rFonts w:ascii="GHEA Grapalat" w:hAnsi="GHEA Grapalat" w:cs="Sylfaen"/>
          <w:noProof/>
          <w:sz w:val="24"/>
          <w:szCs w:val="24"/>
          <w:lang w:val="hy-AM"/>
        </w:rPr>
        <w:t>տեղաբաշխման և առաջխաղացման մեխանիզմների ամբողջական գնահատմ</w:t>
      </w:r>
      <w:r w:rsidR="00691B06" w:rsidRPr="00E02FC9">
        <w:rPr>
          <w:rFonts w:ascii="GHEA Grapalat" w:hAnsi="GHEA Grapalat" w:cs="Sylfaen"/>
          <w:noProof/>
          <w:sz w:val="24"/>
          <w:szCs w:val="24"/>
          <w:lang w:val="en-US"/>
        </w:rPr>
        <w:t>անն ու</w:t>
      </w:r>
      <w:r w:rsidRPr="00E02FC9">
        <w:rPr>
          <w:rFonts w:ascii="GHEA Grapalat" w:hAnsi="GHEA Grapalat" w:cs="Sylfaen"/>
          <w:noProof/>
          <w:sz w:val="24"/>
          <w:szCs w:val="24"/>
          <w:lang w:val="hy-AM"/>
        </w:rPr>
        <w:t xml:space="preserve"> կադրերի ընտրության</w:t>
      </w:r>
      <w:r w:rsidR="00BE17BD" w:rsidRPr="00E02FC9">
        <w:rPr>
          <w:rFonts w:ascii="GHEA Grapalat" w:hAnsi="GHEA Grapalat" w:cs="Sylfaen"/>
          <w:noProof/>
          <w:sz w:val="24"/>
          <w:szCs w:val="24"/>
          <w:lang w:val="en-US"/>
        </w:rPr>
        <w:t xml:space="preserve"> </w:t>
      </w:r>
      <w:r w:rsidRPr="00E02FC9">
        <w:rPr>
          <w:rFonts w:ascii="GHEA Grapalat" w:hAnsi="GHEA Grapalat" w:cs="Sylfaen"/>
          <w:noProof/>
          <w:sz w:val="24"/>
          <w:szCs w:val="24"/>
          <w:lang w:val="hy-AM"/>
        </w:rPr>
        <w:t>և առաջխաղացման մեխանիզմներ</w:t>
      </w:r>
      <w:r w:rsidR="00BE17BD" w:rsidRPr="00E02FC9">
        <w:rPr>
          <w:rFonts w:ascii="GHEA Grapalat" w:hAnsi="GHEA Grapalat" w:cs="Sylfaen"/>
          <w:noProof/>
          <w:sz w:val="24"/>
          <w:szCs w:val="24"/>
          <w:lang w:val="en-US"/>
        </w:rPr>
        <w:t>ի կիրառում</w:t>
      </w:r>
      <w:r w:rsidRPr="00E02FC9">
        <w:rPr>
          <w:rFonts w:ascii="GHEA Grapalat" w:hAnsi="GHEA Grapalat" w:cs="Sylfaen"/>
          <w:noProof/>
          <w:sz w:val="24"/>
          <w:szCs w:val="24"/>
          <w:lang w:val="hy-AM"/>
        </w:rPr>
        <w:t>ը</w:t>
      </w:r>
      <w:r w:rsidR="00BE17BD" w:rsidRPr="00E02FC9">
        <w:rPr>
          <w:rFonts w:ascii="GHEA Grapalat" w:hAnsi="GHEA Grapalat" w:cs="Sylfaen"/>
          <w:noProof/>
          <w:sz w:val="24"/>
          <w:szCs w:val="24"/>
          <w:lang w:val="en-US"/>
        </w:rPr>
        <w:t xml:space="preserve">՝ անհրաժեշտություն է առաջանում ներդնել </w:t>
      </w:r>
      <w:r w:rsidR="00416024">
        <w:rPr>
          <w:rFonts w:ascii="GHEA Grapalat" w:hAnsi="GHEA Grapalat" w:cs="Sylfaen"/>
          <w:noProof/>
          <w:sz w:val="24"/>
          <w:szCs w:val="24"/>
          <w:lang w:val="en-US"/>
        </w:rPr>
        <w:t xml:space="preserve">Նոր մոդել, որի հիմքում ընկած է </w:t>
      </w:r>
      <w:r w:rsidR="00C76BF8" w:rsidRPr="00E02FC9">
        <w:rPr>
          <w:rFonts w:ascii="GHEA Grapalat" w:hAnsi="GHEA Grapalat" w:cs="Sylfaen"/>
          <w:noProof/>
          <w:sz w:val="24"/>
          <w:szCs w:val="24"/>
          <w:lang w:val="en-US"/>
        </w:rPr>
        <w:t xml:space="preserve">քրեակատարողական </w:t>
      </w:r>
      <w:r w:rsidR="00BE17BD" w:rsidRPr="00E02FC9">
        <w:rPr>
          <w:rFonts w:ascii="GHEA Grapalat" w:hAnsi="GHEA Grapalat" w:cs="Sylfaen"/>
          <w:noProof/>
          <w:sz w:val="24"/>
          <w:szCs w:val="24"/>
          <w:lang w:val="en-US"/>
        </w:rPr>
        <w:t>ծառայողների ընտրության</w:t>
      </w:r>
      <w:r w:rsidR="00170AE0" w:rsidRPr="00E02FC9">
        <w:rPr>
          <w:rFonts w:ascii="GHEA Grapalat" w:hAnsi="GHEA Grapalat" w:cs="Sylfaen"/>
          <w:noProof/>
          <w:sz w:val="24"/>
          <w:szCs w:val="24"/>
          <w:lang w:val="en-US"/>
        </w:rPr>
        <w:t>,</w:t>
      </w:r>
      <w:r w:rsidR="00BE17BD" w:rsidRPr="00E02FC9">
        <w:rPr>
          <w:rFonts w:ascii="GHEA Grapalat" w:hAnsi="GHEA Grapalat" w:cs="Sylfaen"/>
          <w:noProof/>
          <w:sz w:val="24"/>
          <w:szCs w:val="24"/>
          <w:lang w:val="en-US"/>
        </w:rPr>
        <w:t xml:space="preserve"> նշանակման</w:t>
      </w:r>
      <w:r w:rsidR="00170AE0" w:rsidRPr="00E02FC9">
        <w:rPr>
          <w:rFonts w:ascii="GHEA Grapalat" w:hAnsi="GHEA Grapalat" w:cs="Sylfaen"/>
          <w:noProof/>
          <w:sz w:val="24"/>
          <w:szCs w:val="24"/>
          <w:lang w:val="en-US"/>
        </w:rPr>
        <w:t xml:space="preserve"> և առաջխաղացման արդի պայմաններին համապատասխանող՝</w:t>
      </w:r>
      <w:r w:rsidR="00BE17BD" w:rsidRPr="00E02FC9">
        <w:rPr>
          <w:rFonts w:ascii="GHEA Grapalat" w:hAnsi="GHEA Grapalat" w:cs="Sylfaen"/>
          <w:noProof/>
          <w:sz w:val="24"/>
          <w:szCs w:val="24"/>
          <w:lang w:val="en-US"/>
        </w:rPr>
        <w:t xml:space="preserve"> լավարկված նոր մեխանիզմ</w:t>
      </w:r>
      <w:r w:rsidR="00416024">
        <w:rPr>
          <w:rFonts w:ascii="GHEA Grapalat" w:hAnsi="GHEA Grapalat" w:cs="Sylfaen"/>
          <w:noProof/>
          <w:sz w:val="24"/>
          <w:szCs w:val="24"/>
          <w:lang w:val="en-US"/>
        </w:rPr>
        <w:t>ը</w:t>
      </w:r>
      <w:r w:rsidRPr="00E02FC9">
        <w:rPr>
          <w:rFonts w:ascii="GHEA Grapalat" w:hAnsi="GHEA Grapalat" w:cs="Sylfaen"/>
          <w:noProof/>
          <w:sz w:val="24"/>
          <w:szCs w:val="24"/>
          <w:lang w:val="hy-AM"/>
        </w:rPr>
        <w:t>:</w:t>
      </w:r>
      <w:r w:rsidR="0074159D" w:rsidRPr="00E02FC9">
        <w:rPr>
          <w:rFonts w:ascii="GHEA Grapalat" w:hAnsi="GHEA Grapalat" w:cs="Sylfaen"/>
          <w:noProof/>
          <w:sz w:val="24"/>
          <w:szCs w:val="24"/>
          <w:lang w:val="en-US"/>
        </w:rPr>
        <w:t xml:space="preserve"> </w:t>
      </w:r>
    </w:p>
    <w:p w14:paraId="7C03D071" w14:textId="6ED33ADC" w:rsidR="001F1C53" w:rsidRPr="00E02FC9" w:rsidRDefault="00F955AB" w:rsidP="005D57DB">
      <w:pPr>
        <w:pStyle w:val="ListParagraph"/>
        <w:numPr>
          <w:ilvl w:val="0"/>
          <w:numId w:val="7"/>
        </w:numPr>
        <w:tabs>
          <w:tab w:val="left" w:pos="900"/>
          <w:tab w:val="left" w:pos="990"/>
          <w:tab w:val="left" w:pos="1080"/>
        </w:tabs>
        <w:spacing w:line="360" w:lineRule="auto"/>
        <w:ind w:left="0" w:firstLine="539"/>
        <w:rPr>
          <w:rFonts w:ascii="GHEA Grapalat" w:hAnsi="GHEA Grapalat"/>
          <w:sz w:val="24"/>
          <w:szCs w:val="24"/>
        </w:rPr>
      </w:pPr>
      <w:r w:rsidRPr="00E02FC9">
        <w:rPr>
          <w:rFonts w:ascii="GHEA Grapalat" w:hAnsi="GHEA Grapalat" w:cs="Sylfaen"/>
          <w:noProof/>
          <w:sz w:val="24"/>
          <w:szCs w:val="24"/>
          <w:lang w:val="en-US"/>
        </w:rPr>
        <w:lastRenderedPageBreak/>
        <w:t>Ք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ն</w:t>
      </w:r>
      <w:r w:rsidRPr="00E02FC9">
        <w:rPr>
          <w:rFonts w:ascii="GHEA Grapalat" w:hAnsi="GHEA Grapalat" w:cs="Sylfaen"/>
          <w:noProof/>
          <w:sz w:val="24"/>
          <w:szCs w:val="24"/>
          <w:lang w:val="en-US"/>
        </w:rPr>
        <w:t>նարկվող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 xml:space="preserve"> ոլորտի կարգավորմանն ուղղված առաջարկություններով են հանդես եկել նաև </w:t>
      </w:r>
      <w:r w:rsidR="00250F48" w:rsidRPr="00E02FC9">
        <w:rPr>
          <w:rFonts w:ascii="GHEA Grapalat" w:hAnsi="GHEA Grapalat" w:cs="Sylfaen"/>
          <w:noProof/>
          <w:sz w:val="24"/>
          <w:szCs w:val="24"/>
          <w:lang w:val="en-US"/>
        </w:rPr>
        <w:t>Մարդու իրավունքների պ</w:t>
      </w:r>
      <w:r w:rsidR="001F1C53" w:rsidRPr="00E02FC9">
        <w:rPr>
          <w:rFonts w:ascii="GHEA Grapalat" w:hAnsi="GHEA Grapalat"/>
          <w:noProof/>
          <w:color w:val="000000"/>
          <w:sz w:val="24"/>
          <w:szCs w:val="24"/>
          <w:lang w:val="hy-AM"/>
        </w:rPr>
        <w:t>աշտպանը,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250F48" w:rsidRPr="00E02FC9">
        <w:rPr>
          <w:rFonts w:ascii="GHEA Grapalat" w:hAnsi="GHEA Grapalat" w:cs="Sylfaen"/>
          <w:noProof/>
          <w:sz w:val="24"/>
          <w:szCs w:val="24"/>
          <w:lang w:val="en-US"/>
        </w:rPr>
        <w:t>Հասարակական դ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 xml:space="preserve">իտորդների խումբը, ոլորտային հասարակական կազմակերպությունները, որոնք ևս փաստել են, որ </w:t>
      </w:r>
      <w:r w:rsidR="00250F48" w:rsidRPr="00E02FC9">
        <w:rPr>
          <w:rFonts w:ascii="GHEA Grapalat" w:hAnsi="GHEA Grapalat" w:cs="Sylfaen"/>
          <w:noProof/>
          <w:sz w:val="24"/>
          <w:szCs w:val="24"/>
          <w:lang w:val="en-US"/>
        </w:rPr>
        <w:t>քրեակատարողական ծառայողների ընտրությ</w:t>
      </w:r>
      <w:r w:rsidR="00170AE0" w:rsidRPr="00E02FC9">
        <w:rPr>
          <w:rFonts w:ascii="GHEA Grapalat" w:hAnsi="GHEA Grapalat" w:cs="Sylfaen"/>
          <w:noProof/>
          <w:sz w:val="24"/>
          <w:szCs w:val="24"/>
          <w:lang w:val="en-US"/>
        </w:rPr>
        <w:t>ա</w:t>
      </w:r>
      <w:r w:rsidR="00250F48" w:rsidRPr="00E02FC9">
        <w:rPr>
          <w:rFonts w:ascii="GHEA Grapalat" w:hAnsi="GHEA Grapalat" w:cs="Sylfaen"/>
          <w:noProof/>
          <w:sz w:val="24"/>
          <w:szCs w:val="24"/>
          <w:lang w:val="en-US"/>
        </w:rPr>
        <w:t>ն, նշանակմ</w:t>
      </w:r>
      <w:r w:rsidR="00170AE0" w:rsidRPr="00E02FC9">
        <w:rPr>
          <w:rFonts w:ascii="GHEA Grapalat" w:hAnsi="GHEA Grapalat" w:cs="Sylfaen"/>
          <w:noProof/>
          <w:sz w:val="24"/>
          <w:szCs w:val="24"/>
          <w:lang w:val="en-US"/>
        </w:rPr>
        <w:t>ան</w:t>
      </w:r>
      <w:r w:rsidR="00250F48" w:rsidRPr="00E02FC9">
        <w:rPr>
          <w:rFonts w:ascii="GHEA Grapalat" w:hAnsi="GHEA Grapalat" w:cs="Sylfaen"/>
          <w:noProof/>
          <w:sz w:val="24"/>
          <w:szCs w:val="24"/>
          <w:lang w:val="en-US"/>
        </w:rPr>
        <w:t>, առաջխաղացմ</w:t>
      </w:r>
      <w:r w:rsidR="00170AE0" w:rsidRPr="00E02FC9">
        <w:rPr>
          <w:rFonts w:ascii="GHEA Grapalat" w:hAnsi="GHEA Grapalat" w:cs="Sylfaen"/>
          <w:noProof/>
          <w:sz w:val="24"/>
          <w:szCs w:val="24"/>
          <w:lang w:val="en-US"/>
        </w:rPr>
        <w:t>ան հարցում առկա է լավարկման անհրաժեշտություն</w:t>
      </w:r>
      <w:r w:rsidR="00250F48" w:rsidRPr="00E02FC9">
        <w:rPr>
          <w:rFonts w:ascii="GHEA Grapalat" w:hAnsi="GHEA Grapalat" w:cs="Sylfaen"/>
          <w:noProof/>
          <w:sz w:val="24"/>
          <w:szCs w:val="24"/>
          <w:lang w:val="en-US"/>
        </w:rPr>
        <w:t xml:space="preserve">, </w:t>
      </w:r>
      <w:r w:rsidR="00170AE0" w:rsidRPr="00E02FC9">
        <w:rPr>
          <w:rFonts w:ascii="GHEA Grapalat" w:hAnsi="GHEA Grapalat" w:cs="Sylfaen"/>
          <w:noProof/>
          <w:sz w:val="24"/>
          <w:szCs w:val="24"/>
          <w:lang w:val="en-US"/>
        </w:rPr>
        <w:t xml:space="preserve">իսկ քրեակատարողական ծառայողների 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>սոցիալական երաշխիքներ</w:t>
      </w:r>
      <w:r w:rsidR="00250F48" w:rsidRPr="00E02FC9">
        <w:rPr>
          <w:rFonts w:ascii="GHEA Grapalat" w:hAnsi="GHEA Grapalat" w:cs="Sylfaen"/>
          <w:noProof/>
          <w:sz w:val="24"/>
          <w:szCs w:val="24"/>
          <w:lang w:val="en-US"/>
        </w:rPr>
        <w:t>ի պաշտպանությունն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 xml:space="preserve"> ա</w:t>
      </w:r>
      <w:r w:rsidR="00250F48" w:rsidRPr="00E02FC9">
        <w:rPr>
          <w:rFonts w:ascii="GHEA Grapalat" w:hAnsi="GHEA Grapalat" w:cs="Sylfaen"/>
          <w:noProof/>
          <w:sz w:val="24"/>
          <w:szCs w:val="24"/>
          <w:lang w:val="en-US"/>
        </w:rPr>
        <w:t xml:space="preserve">ռավել </w:t>
      </w:r>
      <w:r w:rsidR="00170AE0" w:rsidRPr="00E02FC9">
        <w:rPr>
          <w:rFonts w:ascii="GHEA Grapalat" w:hAnsi="GHEA Grapalat" w:cs="Sylfaen"/>
          <w:noProof/>
          <w:sz w:val="24"/>
          <w:szCs w:val="24"/>
          <w:lang w:val="en-US"/>
        </w:rPr>
        <w:t>առաջնային հիմնախնդիրներից է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 xml:space="preserve">: Արձանագրվել է, որ անհրաժեշտ է էականորեն բարձրացնել քրեակատարողական </w:t>
      </w:r>
      <w:r w:rsidR="008018EF" w:rsidRPr="00E02FC9">
        <w:rPr>
          <w:rFonts w:ascii="GHEA Grapalat" w:hAnsi="GHEA Grapalat" w:cs="Sylfaen"/>
          <w:noProof/>
          <w:sz w:val="24"/>
          <w:szCs w:val="24"/>
          <w:lang w:val="en-US"/>
        </w:rPr>
        <w:t>ծառայող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 xml:space="preserve">ների աշխատավարձերը և ներգրավել որակյալ կադրեր, ավելացնել </w:t>
      </w:r>
      <w:r w:rsidR="008018EF" w:rsidRPr="00E02FC9">
        <w:rPr>
          <w:rFonts w:ascii="GHEA Grapalat" w:hAnsi="GHEA Grapalat" w:cs="Sylfaen"/>
          <w:noProof/>
          <w:sz w:val="24"/>
          <w:szCs w:val="24"/>
          <w:lang w:val="hy-AM"/>
        </w:rPr>
        <w:t xml:space="preserve">քրեակատարողական </w:t>
      </w:r>
      <w:r w:rsidR="008018EF" w:rsidRPr="00E02FC9">
        <w:rPr>
          <w:rFonts w:ascii="GHEA Grapalat" w:hAnsi="GHEA Grapalat" w:cs="Sylfaen"/>
          <w:noProof/>
          <w:sz w:val="24"/>
          <w:szCs w:val="24"/>
          <w:lang w:val="en-US"/>
        </w:rPr>
        <w:t>ծառայող</w:t>
      </w:r>
      <w:r w:rsidR="008018EF" w:rsidRPr="00E02FC9">
        <w:rPr>
          <w:rFonts w:ascii="GHEA Grapalat" w:hAnsi="GHEA Grapalat" w:cs="Sylfaen"/>
          <w:noProof/>
          <w:sz w:val="24"/>
          <w:szCs w:val="24"/>
          <w:lang w:val="hy-AM"/>
        </w:rPr>
        <w:t>ների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 xml:space="preserve"> սոցիալական երաշխիքները, քրեակատարողական հիմնարկներում ավելացնել անվտանգության աշխատակիցների թիվը, նրանց համար ստեղծել ծառայողական բարեկարգ պայմաններ, իսկ առկա պայմանները՝ բարելավել (հանգստի սենյակ, ճաշասենյակ, աշխատասենյակ), իրականացնել կադրային փոփոխություններ, մասնավորապես՝ քրեակատարողական հիմնարկների </w:t>
      </w:r>
      <w:r w:rsidR="008018EF" w:rsidRPr="00E02FC9">
        <w:rPr>
          <w:rFonts w:ascii="GHEA Grapalat" w:hAnsi="GHEA Grapalat" w:cs="Sylfaen"/>
          <w:noProof/>
          <w:sz w:val="24"/>
          <w:szCs w:val="24"/>
          <w:lang w:val="en-US"/>
        </w:rPr>
        <w:t>ծառայ</w:t>
      </w:r>
      <w:r w:rsidR="001F1C53" w:rsidRPr="00E02FC9">
        <w:rPr>
          <w:rFonts w:ascii="GHEA Grapalat" w:hAnsi="GHEA Grapalat" w:cs="Sylfaen"/>
          <w:noProof/>
          <w:sz w:val="24"/>
          <w:szCs w:val="24"/>
          <w:lang w:val="hy-AM"/>
        </w:rPr>
        <w:t xml:space="preserve">ողներին որոշակի պարբերականությամբ տեղափոխել մի քրեակատարողական հիմնարկից մյուսը: </w:t>
      </w:r>
    </w:p>
    <w:p w14:paraId="11998909" w14:textId="77777777" w:rsidR="0074159D" w:rsidRPr="00E02FC9" w:rsidRDefault="0074159D" w:rsidP="005D57DB">
      <w:pPr>
        <w:tabs>
          <w:tab w:val="left" w:pos="900"/>
          <w:tab w:val="left" w:pos="990"/>
          <w:tab w:val="left" w:pos="1080"/>
        </w:tabs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14:paraId="77E68249" w14:textId="743AFDAB" w:rsidR="00D44B99" w:rsidRPr="00E02FC9" w:rsidRDefault="00A34570" w:rsidP="005D57DB">
      <w:pPr>
        <w:tabs>
          <w:tab w:val="left" w:pos="900"/>
          <w:tab w:val="left" w:pos="990"/>
          <w:tab w:val="left" w:pos="1080"/>
        </w:tabs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</w:rPr>
      </w:pPr>
      <w:r w:rsidRPr="00E02F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II. </w:t>
      </w:r>
      <w:r w:rsidR="00D44B99" w:rsidRPr="00E02FC9">
        <w:rPr>
          <w:rFonts w:ascii="GHEA Grapalat" w:hAnsi="GHEA Grapalat"/>
          <w:b/>
          <w:bCs/>
          <w:color w:val="000000"/>
          <w:sz w:val="24"/>
          <w:szCs w:val="24"/>
        </w:rPr>
        <w:t xml:space="preserve">Քրեակատարողական </w:t>
      </w:r>
      <w:r w:rsidR="005458C6" w:rsidRPr="00E02F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հիմնարկներում </w:t>
      </w:r>
      <w:r w:rsidR="007C1BC9" w:rsidRPr="00CF497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պահպանության և անվտանգության բնագավառում ծառայության կազմակերպման </w:t>
      </w:r>
      <w:r w:rsidR="007C1BC9" w:rsidRPr="00CF497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</w:t>
      </w:r>
      <w:r w:rsidR="0041602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որ մո</w:t>
      </w:r>
      <w:r w:rsidR="007C65A1" w:rsidRPr="00087E5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դել</w:t>
      </w:r>
      <w:r w:rsidR="007C65A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ի</w:t>
      </w:r>
      <w:r w:rsidR="007C65A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7C65A1" w:rsidRPr="00087E5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ներդրման</w:t>
      </w:r>
      <w:r w:rsidR="007C65A1" w:rsidRPr="00087E5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="00D44B99" w:rsidRPr="00E02FC9">
        <w:rPr>
          <w:rFonts w:ascii="GHEA Grapalat" w:hAnsi="GHEA Grapalat"/>
          <w:b/>
          <w:bCs/>
          <w:color w:val="000000"/>
          <w:sz w:val="24"/>
          <w:szCs w:val="24"/>
        </w:rPr>
        <w:t>նպատակները և խնդիրները</w:t>
      </w:r>
    </w:p>
    <w:p w14:paraId="27C879E2" w14:textId="77777777" w:rsidR="00905549" w:rsidRPr="00E02FC9" w:rsidRDefault="00905549" w:rsidP="005D57DB">
      <w:pPr>
        <w:tabs>
          <w:tab w:val="left" w:pos="900"/>
          <w:tab w:val="left" w:pos="990"/>
          <w:tab w:val="left" w:pos="1080"/>
        </w:tabs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0C487F9D" w14:textId="485DA1D9" w:rsidR="001E6245" w:rsidRPr="00E02FC9" w:rsidRDefault="00087E5B" w:rsidP="005D57DB">
      <w:pPr>
        <w:pStyle w:val="ListParagraph"/>
        <w:numPr>
          <w:ilvl w:val="0"/>
          <w:numId w:val="7"/>
        </w:numPr>
        <w:tabs>
          <w:tab w:val="left" w:pos="900"/>
          <w:tab w:val="left" w:pos="990"/>
          <w:tab w:val="left" w:pos="1080"/>
        </w:tabs>
        <w:spacing w:line="360" w:lineRule="auto"/>
        <w:ind w:left="0" w:firstLine="539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="00416024" w:rsidRPr="00087E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 մո</w:t>
      </w:r>
      <w:r w:rsidR="00416024" w:rsidRPr="00087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դել</w:t>
      </w:r>
      <w:r w:rsidR="00416024" w:rsidRPr="00087E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="00416024" w:rsidRPr="0041602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16024" w:rsidRPr="00087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ներդրման</w:t>
      </w:r>
      <w:r w:rsidR="00416024" w:rsidRPr="00224AA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հիմնական </w:t>
      </w:r>
      <w:r w:rsidR="001E6245" w:rsidRPr="00E02FC9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նպատակներն են.</w:t>
      </w:r>
    </w:p>
    <w:p w14:paraId="54546993" w14:textId="13938130" w:rsidR="001E6245" w:rsidRPr="00E02FC9" w:rsidRDefault="008D424E" w:rsidP="005D57DB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ind w:left="0" w:firstLine="540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ն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եր</w:t>
      </w:r>
      <w:r w:rsidR="00817D12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դ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նել 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քրեակատարողական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250F48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ծառայողների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250F48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ընտրության</w:t>
      </w:r>
      <w:r w:rsidR="00C701C9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,</w:t>
      </w:r>
      <w:r w:rsidR="00250F48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 xml:space="preserve"> նշանակման</w:t>
      </w:r>
      <w:r w:rsidR="00C701C9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, պատրաստման և առաջխաղացման</w:t>
      </w:r>
      <w:r w:rsidR="00250F48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 xml:space="preserve"> </w:t>
      </w:r>
      <w:r w:rsidR="00250F48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նոր </w:t>
      </w:r>
      <w:r w:rsidR="00250F48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համակարգ</w:t>
      </w:r>
      <w:r w:rsidR="007B10C5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 xml:space="preserve"> (այսուհետ՝ </w:t>
      </w:r>
      <w:proofErr w:type="gramStart"/>
      <w:r w:rsidR="007B10C5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Համակարգ)</w:t>
      </w:r>
      <w:r w:rsidR="00250F48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՝</w:t>
      </w:r>
      <w:proofErr w:type="gramEnd"/>
      <w:r w:rsidR="00250F48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 xml:space="preserve"> համապատասխան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անհրաժեշտ հայեցակարգային ու ռազմավարական մոտեցումներ</w:t>
      </w:r>
      <w:r w:rsidR="00250F48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ով</w:t>
      </w:r>
      <w:r w:rsidR="008018EF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 xml:space="preserve"> ու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լուծումներ</w:t>
      </w:r>
      <w:r w:rsidR="00250F48"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ով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,</w:t>
      </w:r>
    </w:p>
    <w:p w14:paraId="45630771" w14:textId="55B8C85C" w:rsidR="001E6245" w:rsidRPr="00E02FC9" w:rsidRDefault="008D424E" w:rsidP="005D57DB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ind w:left="0" w:firstLine="540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lastRenderedPageBreak/>
        <w:t>ն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երկայացնել </w:t>
      </w:r>
      <w:r w:rsidR="007B10C5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Համակարգի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7B10C5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ներդրմամբ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պայմանավորված քրեակատարողական համակարգի ենթակառուցվածքային փոփոխությունների հնարավորությունները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,</w:t>
      </w:r>
      <w:r w:rsidR="00920E2C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046048B" w14:textId="180A43BF" w:rsidR="00BB7B1C" w:rsidRPr="00E02FC9" w:rsidRDefault="00230618" w:rsidP="005D57DB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567"/>
        <w:rPr>
          <w:rFonts w:ascii="GHEA Grapalat" w:hAnsi="GHEA Grapalat"/>
          <w:noProof/>
          <w:sz w:val="24"/>
          <w:szCs w:val="24"/>
          <w:lang w:val="hy-AM"/>
        </w:rPr>
      </w:pPr>
      <w:r w:rsidRPr="004943BE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բարելավել </w:t>
      </w:r>
      <w:r w:rsidR="00BB7B1C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քրեակատարողական</w:t>
      </w:r>
      <w:r w:rsidR="00BB7B1C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BB7B1C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ծառայողների</w:t>
      </w:r>
      <w:r w:rsidR="00BB7B1C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BB7B1C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մասնագիտական</w:t>
      </w:r>
      <w:r w:rsidR="00BB7B1C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BB7B1C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գիտելիքների</w:t>
      </w:r>
      <w:r w:rsidRPr="004943BE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ու</w:t>
      </w:r>
      <w:r w:rsidR="00BB7B1C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BB7B1C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աշխատանքային</w:t>
      </w:r>
      <w:r w:rsidR="00BB7B1C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BB7B1C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ունակությունների</w:t>
      </w:r>
      <w:r w:rsidR="00BB7B1C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BB7B1C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շարունակական</w:t>
      </w:r>
      <w:r w:rsidR="00BB7B1C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BB7B1C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կատարելագործմ</w:t>
      </w:r>
      <w:r w:rsidR="007B10C5" w:rsidRPr="004943BE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ան և</w:t>
      </w:r>
      <w:r w:rsidR="00BB7B1C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սոցիալական պայմաններ</w:t>
      </w:r>
      <w:r w:rsidRPr="004943BE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>ը</w:t>
      </w:r>
      <w:r w:rsidR="00C627DC" w:rsidRPr="00386991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>:</w:t>
      </w:r>
    </w:p>
    <w:p w14:paraId="5F1ED51F" w14:textId="7E408BA0" w:rsidR="00905549" w:rsidRPr="00386991" w:rsidRDefault="00230618" w:rsidP="005D57DB">
      <w:pPr>
        <w:pStyle w:val="ListParagraph"/>
        <w:numPr>
          <w:ilvl w:val="0"/>
          <w:numId w:val="1"/>
        </w:numPr>
        <w:tabs>
          <w:tab w:val="left" w:pos="900"/>
          <w:tab w:val="left" w:pos="990"/>
          <w:tab w:val="left" w:pos="1080"/>
        </w:tabs>
        <w:spacing w:line="360" w:lineRule="auto"/>
        <w:ind w:left="0" w:firstLine="567"/>
        <w:rPr>
          <w:rFonts w:ascii="GHEA Grapalat" w:hAnsi="GHEA Grapalat" w:cs="Times New Roman"/>
          <w:sz w:val="24"/>
          <w:szCs w:val="24"/>
          <w:lang w:val="hy-AM"/>
        </w:rPr>
      </w:pPr>
      <w:r w:rsidRPr="00386991">
        <w:rPr>
          <w:rFonts w:ascii="GHEA Grapalat" w:hAnsi="GHEA Grapalat" w:cs="Times New Roman"/>
          <w:sz w:val="24"/>
          <w:szCs w:val="24"/>
          <w:lang w:val="hy-AM"/>
        </w:rPr>
        <w:t>փորձարկել</w:t>
      </w:r>
      <w:r w:rsidR="00905549" w:rsidRPr="0038699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386991">
        <w:rPr>
          <w:rFonts w:ascii="GHEA Grapalat" w:hAnsi="GHEA Grapalat" w:cs="Times New Roman"/>
          <w:sz w:val="24"/>
          <w:szCs w:val="24"/>
          <w:lang w:val="hy-AM"/>
        </w:rPr>
        <w:t>Համակարգի</w:t>
      </w:r>
      <w:r w:rsidR="008D424E" w:rsidRPr="0038699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3282B" w:rsidRPr="00386991">
        <w:rPr>
          <w:rFonts w:ascii="GHEA Grapalat" w:hAnsi="GHEA Grapalat" w:cs="Times New Roman"/>
          <w:sz w:val="24"/>
          <w:szCs w:val="24"/>
          <w:lang w:val="hy-AM"/>
        </w:rPr>
        <w:t xml:space="preserve">և Նոր մոդելի </w:t>
      </w:r>
      <w:r w:rsidRPr="00386991">
        <w:rPr>
          <w:rFonts w:ascii="GHEA Grapalat" w:hAnsi="GHEA Grapalat" w:cs="Times New Roman"/>
          <w:sz w:val="24"/>
          <w:szCs w:val="24"/>
          <w:lang w:val="hy-AM"/>
        </w:rPr>
        <w:t>կիրառում</w:t>
      </w:r>
      <w:r w:rsidR="0073282B" w:rsidRPr="00386991">
        <w:rPr>
          <w:rFonts w:ascii="GHEA Grapalat" w:hAnsi="GHEA Grapalat" w:cs="Times New Roman"/>
          <w:sz w:val="24"/>
          <w:szCs w:val="24"/>
          <w:lang w:val="hy-AM"/>
        </w:rPr>
        <w:t>ը Հայաստանի Հա</w:t>
      </w:r>
      <w:r w:rsidR="007F676D" w:rsidRPr="00386991">
        <w:rPr>
          <w:rFonts w:ascii="GHEA Grapalat" w:hAnsi="GHEA Grapalat" w:cs="Times New Roman"/>
          <w:sz w:val="24"/>
          <w:szCs w:val="24"/>
          <w:lang w:val="hy-AM"/>
        </w:rPr>
        <w:t>ն</w:t>
      </w:r>
      <w:r w:rsidR="0073282B" w:rsidRPr="00386991">
        <w:rPr>
          <w:rFonts w:ascii="GHEA Grapalat" w:hAnsi="GHEA Grapalat" w:cs="Times New Roman"/>
          <w:sz w:val="24"/>
          <w:szCs w:val="24"/>
          <w:lang w:val="hy-AM"/>
        </w:rPr>
        <w:t>րապետության արդարադատության նախարարության «Սևան»</w:t>
      </w:r>
      <w:r w:rsidR="007F676D" w:rsidRPr="0038699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386991">
        <w:rPr>
          <w:rFonts w:ascii="GHEA Grapalat" w:hAnsi="GHEA Grapalat" w:cs="Times New Roman"/>
          <w:sz w:val="24"/>
          <w:szCs w:val="24"/>
          <w:lang w:val="hy-AM"/>
        </w:rPr>
        <w:t>քրեակատարողական հիմնարկ</w:t>
      </w:r>
      <w:r w:rsidR="00C40C5A" w:rsidRPr="00386991">
        <w:rPr>
          <w:rFonts w:ascii="GHEA Grapalat" w:hAnsi="GHEA Grapalat" w:cs="Times New Roman"/>
          <w:sz w:val="24"/>
          <w:szCs w:val="24"/>
          <w:lang w:val="hy-AM"/>
        </w:rPr>
        <w:t>ում</w:t>
      </w:r>
      <w:r w:rsidR="0073282B" w:rsidRPr="00386991">
        <w:rPr>
          <w:rFonts w:ascii="GHEA Grapalat" w:hAnsi="GHEA Grapalat" w:cs="Times New Roman"/>
          <w:sz w:val="24"/>
          <w:szCs w:val="24"/>
          <w:lang w:val="hy-AM"/>
        </w:rPr>
        <w:t xml:space="preserve"> (այսուհետ՝ «Սևան» ՔԿՀ)</w:t>
      </w:r>
      <w:r w:rsidR="00C40C5A" w:rsidRPr="00386991">
        <w:rPr>
          <w:rFonts w:ascii="GHEA Grapalat" w:hAnsi="GHEA Grapalat" w:cs="Times New Roman"/>
          <w:sz w:val="24"/>
          <w:szCs w:val="24"/>
          <w:lang w:val="hy-AM"/>
        </w:rPr>
        <w:t>:</w:t>
      </w:r>
    </w:p>
    <w:p w14:paraId="2ED8D7CE" w14:textId="374EB66C" w:rsidR="001E6245" w:rsidRPr="00E02FC9" w:rsidRDefault="008018EF" w:rsidP="005D57DB">
      <w:pPr>
        <w:pStyle w:val="ListParagraph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="008C5B2C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հ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այեցակարգի 9-րդ կետում ն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շված նպատակներին հասնելու </w:t>
      </w:r>
      <w:r w:rsidR="0003586A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դեպ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քում հնարավոր կլինի լուծել </w:t>
      </w:r>
      <w:r w:rsidR="0073282B"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Նոր </w:t>
      </w:r>
      <w:r w:rsidR="009B48C6"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մոդելի</w:t>
      </w:r>
      <w:r w:rsidR="0073282B"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ներդրման</w:t>
      </w:r>
      <w:r w:rsidR="00D0720A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համար անհրաժեշտ </w:t>
      </w:r>
      <w:r w:rsidR="001E6245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հետևյալ խնդիրները՝</w:t>
      </w:r>
    </w:p>
    <w:p w14:paraId="34302B6B" w14:textId="4C15525E" w:rsidR="00AE59DA" w:rsidRPr="00E02FC9" w:rsidRDefault="00AE59DA" w:rsidP="005D57DB">
      <w:pPr>
        <w:pStyle w:val="ListParagraph"/>
        <w:numPr>
          <w:ilvl w:val="0"/>
          <w:numId w:val="13"/>
        </w:numPr>
        <w:tabs>
          <w:tab w:val="left" w:pos="810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ն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եր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դն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ել </w:t>
      </w:r>
      <w:r w:rsidR="00C701C9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արդյունավետ Համակարգ՝ հատուկ ուշադրություն դարձնելով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քրեակատարողական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ծառայողների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ընտրության</w:t>
      </w:r>
      <w:r w:rsidR="00180E51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ը</w:t>
      </w:r>
      <w:r w:rsidR="00C701C9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,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նշանակման</w:t>
      </w:r>
      <w:r w:rsidR="00180E51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ը</w:t>
      </w:r>
      <w:r w:rsidR="00C701C9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, պատրաստման</w:t>
      </w:r>
      <w:r w:rsidR="00180E51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ն ու</w:t>
      </w:r>
      <w:r w:rsidR="00C701C9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առաջխաղացման</w:t>
      </w:r>
      <w:r w:rsidR="00180E51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ը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,</w:t>
      </w:r>
    </w:p>
    <w:p w14:paraId="7B5BD6FB" w14:textId="45B2C60A" w:rsidR="00C701C9" w:rsidRPr="00E02FC9" w:rsidRDefault="001E6245" w:rsidP="005D57DB">
      <w:pPr>
        <w:pStyle w:val="ListParagraph"/>
        <w:numPr>
          <w:ilvl w:val="0"/>
          <w:numId w:val="13"/>
        </w:numPr>
        <w:tabs>
          <w:tab w:val="left" w:pos="810"/>
        </w:tabs>
        <w:spacing w:line="360" w:lineRule="auto"/>
        <w:ind w:left="0" w:firstLine="540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իրականացնել ենթակառուցվածքային բարեփոխումներ, </w:t>
      </w:r>
      <w:r w:rsidR="0003586A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այդ թվում ձևավորելով անվտանգային </w:t>
      </w:r>
      <w:r w:rsidR="00C627DC"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հատուկ ստորաբա</w:t>
      </w:r>
      <w:r w:rsidR="007C1BC9"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ժ</w:t>
      </w:r>
      <w:r w:rsidR="00C627DC"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անում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` </w:t>
      </w:r>
      <w:r w:rsidR="00AE59DA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միավոր</w:t>
      </w:r>
      <w:r w:rsidR="008C5B2C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ել</w:t>
      </w:r>
      <w:r w:rsidR="0003586A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ով</w:t>
      </w:r>
      <w:r w:rsidR="00AE59DA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920E2C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քրեակատարողական հիմնարկի </w:t>
      </w:r>
      <w:r w:rsidR="00920E2C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անվտանգության</w:t>
      </w:r>
      <w:r w:rsidR="00920E2C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20E2C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ապահովման</w:t>
      </w:r>
      <w:r w:rsidR="00920E2C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20E2C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 պահպանության</w:t>
      </w:r>
      <w:r w:rsidR="00920E2C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20E2C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ապահովման կառուցվածքային</w:t>
      </w:r>
      <w:r w:rsidR="00920E2C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20E2C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ստորաբաժանումները</w:t>
      </w:r>
      <w:r w:rsidR="003751E1" w:rsidRPr="00386991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և սահմանելով անվտանգային հատուկ ստորաբաժանման պետի, պետի տեղակալի, ավագ սպայի, սպայի և կրտսեր սպայի պաշտոններ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,</w:t>
      </w:r>
    </w:p>
    <w:p w14:paraId="7BB75283" w14:textId="0155D047" w:rsidR="007F676D" w:rsidRPr="00E02FC9" w:rsidRDefault="007F676D" w:rsidP="005D57DB">
      <w:pPr>
        <w:pStyle w:val="ListParagraph"/>
        <w:numPr>
          <w:ilvl w:val="0"/>
          <w:numId w:val="13"/>
        </w:numPr>
        <w:tabs>
          <w:tab w:val="left" w:pos="810"/>
        </w:tabs>
        <w:spacing w:line="360" w:lineRule="auto"/>
        <w:ind w:left="0" w:firstLine="540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ստանդարտացնել քրեակատարողական հիմնարկներում </w:t>
      </w:r>
      <w:r w:rsidR="001966AF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անվտանգ</w:t>
      </w:r>
      <w:r w:rsidR="0073282B"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ային հատուկ ստորաբաժանման գործունե</w:t>
      </w:r>
      <w:r w:rsidR="001966AF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ության 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պայմանները՝ միատեսակ </w:t>
      </w:r>
      <w:r w:rsidR="00A02DE3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մոտեցում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ներ </w:t>
      </w:r>
      <w:r w:rsidR="001966AF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պահանջելով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քրեակատարողական</w:t>
      </w:r>
      <w:r w:rsidR="001966AF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համապատասխան 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ծառայողների</w:t>
      </w:r>
      <w:r w:rsidR="001966AF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ց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,</w:t>
      </w:r>
    </w:p>
    <w:p w14:paraId="5634B365" w14:textId="4A6FBD1F" w:rsidR="007C6F68" w:rsidRPr="00E02FC9" w:rsidRDefault="001E6245" w:rsidP="005D57DB">
      <w:pPr>
        <w:pStyle w:val="ListParagraph"/>
        <w:numPr>
          <w:ilvl w:val="0"/>
          <w:numId w:val="13"/>
        </w:numPr>
        <w:tabs>
          <w:tab w:val="left" w:pos="810"/>
        </w:tabs>
        <w:spacing w:line="360" w:lineRule="auto"/>
        <w:ind w:left="0" w:firstLine="540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բարձրացնել քրեակատարողական համակարգի կառավարման արդյունավետությունը` հաշվի առնելով նոր </w:t>
      </w:r>
      <w:r w:rsidR="00C701C9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Հ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ա</w:t>
      </w:r>
      <w:r w:rsidR="00C701C9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մակարգ</w:t>
      </w:r>
      <w:r w:rsidR="007C6F68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ի առանձնահատկություններ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ը</w:t>
      </w:r>
      <w:r w:rsidR="007C6F68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,</w:t>
      </w:r>
    </w:p>
    <w:p w14:paraId="2CB914B5" w14:textId="49079CA0" w:rsidR="001E6245" w:rsidRPr="00E02FC9" w:rsidRDefault="001E6245" w:rsidP="005D57DB">
      <w:pPr>
        <w:pStyle w:val="ListParagraph"/>
        <w:numPr>
          <w:ilvl w:val="0"/>
          <w:numId w:val="13"/>
        </w:numPr>
        <w:tabs>
          <w:tab w:val="left" w:pos="810"/>
        </w:tabs>
        <w:spacing w:line="360" w:lineRule="auto"/>
        <w:ind w:left="0" w:firstLine="540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lastRenderedPageBreak/>
        <w:t xml:space="preserve">բարձրացնել </w:t>
      </w:r>
      <w:r w:rsidR="007C6F68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քրեակատարողական ծառայողների 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նյութատեխնիկական ապահովվածության մակարդակը</w:t>
      </w:r>
      <w:r w:rsidR="007C6F68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և տրամադրել անհրաժեշտ սոցիալական երաշխիքներ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:</w:t>
      </w:r>
    </w:p>
    <w:p w14:paraId="7A0A7B15" w14:textId="77777777" w:rsidR="00A02DE3" w:rsidRPr="00E02FC9" w:rsidRDefault="00A02DE3" w:rsidP="008A1546">
      <w:pPr>
        <w:tabs>
          <w:tab w:val="left" w:pos="810"/>
        </w:tabs>
        <w:spacing w:line="360" w:lineRule="auto"/>
        <w:rPr>
          <w:rFonts w:ascii="GHEA Grapalat" w:hAnsi="GHEA Grapalat" w:cs="Times New Roman"/>
          <w:color w:val="000000"/>
          <w:sz w:val="24"/>
          <w:szCs w:val="24"/>
          <w:lang w:val="hy-AM"/>
        </w:rPr>
      </w:pPr>
    </w:p>
    <w:p w14:paraId="2F554AD6" w14:textId="7DABE3CA" w:rsidR="00D44B99" w:rsidRPr="004943BE" w:rsidRDefault="003F6CC3" w:rsidP="005D57D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4943BE">
        <w:rPr>
          <w:rFonts w:ascii="GHEA Grapalat" w:hAnsi="GHEA Grapalat"/>
          <w:b/>
          <w:bCs/>
          <w:color w:val="000000"/>
          <w:lang w:val="hy-AM"/>
        </w:rPr>
        <w:t xml:space="preserve">III. </w:t>
      </w:r>
      <w:r w:rsidR="00D44B99" w:rsidRPr="004943BE">
        <w:rPr>
          <w:rFonts w:ascii="GHEA Grapalat" w:hAnsi="GHEA Grapalat"/>
          <w:b/>
          <w:bCs/>
          <w:color w:val="000000"/>
          <w:lang w:val="hy-AM"/>
        </w:rPr>
        <w:t xml:space="preserve">Քրեակատարողական </w:t>
      </w:r>
      <w:r w:rsidR="005458C6" w:rsidRPr="004943BE">
        <w:rPr>
          <w:rFonts w:ascii="GHEA Grapalat" w:hAnsi="GHEA Grapalat"/>
          <w:b/>
          <w:bCs/>
          <w:color w:val="000000"/>
          <w:lang w:val="hy-AM"/>
        </w:rPr>
        <w:t xml:space="preserve">հիմնարկների քրեակատարողական </w:t>
      </w:r>
      <w:r w:rsidR="00D44B99" w:rsidRPr="004943BE">
        <w:rPr>
          <w:rFonts w:ascii="GHEA Grapalat" w:hAnsi="GHEA Grapalat"/>
          <w:b/>
          <w:bCs/>
          <w:color w:val="000000"/>
          <w:lang w:val="hy-AM"/>
        </w:rPr>
        <w:t>ծառայողների պատրաստման, վերապատրաստման և նշանակման առկա վիճակը</w:t>
      </w:r>
      <w:r w:rsidR="008C5B2C" w:rsidRPr="004943BE">
        <w:rPr>
          <w:rFonts w:ascii="GHEA Grapalat" w:hAnsi="GHEA Grapalat"/>
          <w:b/>
          <w:bCs/>
          <w:color w:val="000000"/>
          <w:lang w:val="hy-AM"/>
        </w:rPr>
        <w:t>, քրեակատարողական նոր ծառայողներին ներկայացվող պահանջները</w:t>
      </w:r>
    </w:p>
    <w:p w14:paraId="3ED25576" w14:textId="77777777" w:rsidR="005458C6" w:rsidRPr="004943BE" w:rsidRDefault="005458C6" w:rsidP="005D57D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5F79C40F" w14:textId="2E8545BA" w:rsidR="00F547A0" w:rsidRPr="004943BE" w:rsidRDefault="00646CFC" w:rsidP="005D57DB">
      <w:pPr>
        <w:pStyle w:val="NormalWeb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425"/>
        <w:jc w:val="both"/>
        <w:rPr>
          <w:rFonts w:ascii="GHEA Grapalat" w:hAnsi="GHEA Grapalat"/>
          <w:color w:val="000000"/>
          <w:lang w:val="hy-AM"/>
        </w:rPr>
      </w:pPr>
      <w:r w:rsidRPr="004943BE">
        <w:rPr>
          <w:rFonts w:ascii="GHEA Grapalat" w:hAnsi="GHEA Grapalat"/>
          <w:color w:val="000000"/>
          <w:lang w:val="hy-AM"/>
        </w:rPr>
        <w:t>Գ</w:t>
      </w:r>
      <w:r w:rsidR="00B475FF" w:rsidRPr="004943BE">
        <w:rPr>
          <w:rFonts w:ascii="GHEA Grapalat" w:hAnsi="GHEA Grapalat"/>
          <w:color w:val="000000"/>
          <w:lang w:val="hy-AM"/>
        </w:rPr>
        <w:t xml:space="preserve">ործող իրավակարգավորումների համաձայն՝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քրեակատարողական</w:t>
      </w:r>
      <w:r w:rsidR="00F547A0" w:rsidRPr="004943BE">
        <w:rPr>
          <w:rFonts w:ascii="Calibri" w:hAnsi="Calibri" w:cs="Calibri"/>
          <w:color w:val="000000"/>
          <w:lang w:val="hy-AM"/>
        </w:rPr>
        <w:t> 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ծառայության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պաշտոն</w:t>
      </w:r>
      <w:r w:rsidR="006105A0" w:rsidRPr="004943BE">
        <w:rPr>
          <w:rFonts w:ascii="GHEA Grapalat" w:hAnsi="GHEA Grapalat" w:cs="Arial Unicode"/>
          <w:color w:val="000000"/>
          <w:lang w:val="hy-AM"/>
        </w:rPr>
        <w:t>, ներառյալ նաև քրեակատարողական հիմնարկում,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զբաղեցնելու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իրավունք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ունեն</w:t>
      </w:r>
      <w:r w:rsidR="008C5B2C" w:rsidRPr="004943BE">
        <w:rPr>
          <w:rFonts w:ascii="Calibri" w:hAnsi="Calibri" w:cs="Calibri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քրեակատարողական</w:t>
      </w:r>
      <w:r w:rsidR="008C5B2C" w:rsidRPr="004943BE">
        <w:rPr>
          <w:rFonts w:ascii="Calibri" w:hAnsi="Calibri" w:cs="Calibri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ծառայության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տվյալ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պաշտոնի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անձնագրով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ներկայացվող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պահանջները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բավարարող</w:t>
      </w:r>
      <w:r w:rsidR="00F547A0" w:rsidRPr="004943BE">
        <w:rPr>
          <w:rFonts w:ascii="GHEA Grapalat" w:hAnsi="GHEA Grapalat"/>
          <w:color w:val="000000"/>
          <w:lang w:val="hy-AM"/>
        </w:rPr>
        <w:t xml:space="preserve">,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հայերենին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տիրապետ</w:t>
      </w:r>
      <w:r w:rsidR="00F547A0" w:rsidRPr="004943BE">
        <w:rPr>
          <w:rFonts w:ascii="GHEA Grapalat" w:hAnsi="GHEA Grapalat"/>
          <w:color w:val="000000"/>
          <w:lang w:val="hy-AM"/>
        </w:rPr>
        <w:t xml:space="preserve">ող, 18 տարին լրացած Հայաստանի Հանրապետության քաղաքացիները, որոնք անցել են պարտադիր զինվորական ծառայություն (բացառությամբ իգական սեռի, ինչպես նաև այն քաղաքացիների, որոնք օրենքով նախատեսված կարգով և հիմքով ազատվել են պարտադիր զինվորական ծառայությունից), դիմելու պահին չի լրացել նրանց 30 տարին, բացառությամբ </w:t>
      </w:r>
      <w:r w:rsidR="00B475FF" w:rsidRPr="004943BE">
        <w:rPr>
          <w:rFonts w:ascii="GHEA Grapalat" w:hAnsi="GHEA Grapalat"/>
          <w:color w:val="000000"/>
          <w:lang w:val="hy-AM"/>
        </w:rPr>
        <w:t>«Քրեակատարողական ծառայության մասին»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օրենքի 17-րդ հոդվածի 8-րդ մասով նախատեսված դեպքի:</w:t>
      </w:r>
      <w:r w:rsidR="00F547A0" w:rsidRPr="004943BE">
        <w:rPr>
          <w:rFonts w:ascii="Calibri" w:hAnsi="Calibri" w:cs="Calibri"/>
          <w:color w:val="000000"/>
          <w:lang w:val="hy-AM"/>
        </w:rPr>
        <w:t> </w:t>
      </w:r>
      <w:r w:rsidR="00B475FF" w:rsidRPr="004943BE">
        <w:rPr>
          <w:rFonts w:ascii="GHEA Grapalat" w:hAnsi="GHEA Grapalat" w:cs="Calibri"/>
          <w:color w:val="000000"/>
          <w:lang w:val="hy-AM"/>
        </w:rPr>
        <w:t>Տարիքային նման սահմանափակումը</w:t>
      </w:r>
      <w:r w:rsidR="006105A0" w:rsidRPr="004943BE">
        <w:rPr>
          <w:rFonts w:ascii="GHEA Grapalat" w:hAnsi="GHEA Grapalat" w:cs="Calibri"/>
          <w:color w:val="000000"/>
          <w:lang w:val="hy-AM"/>
        </w:rPr>
        <w:t xml:space="preserve"> որոշ դեպքերում</w:t>
      </w:r>
      <w:r w:rsidR="00B475FF" w:rsidRPr="004943BE">
        <w:rPr>
          <w:rFonts w:ascii="GHEA Grapalat" w:hAnsi="GHEA Grapalat" w:cs="Calibri"/>
          <w:color w:val="000000"/>
          <w:lang w:val="hy-AM"/>
        </w:rPr>
        <w:t xml:space="preserve"> բացասական է անդրադառնում որակյալ կադրերի ընտրության հարցում</w:t>
      </w:r>
      <w:r w:rsidR="004F4C5E" w:rsidRPr="004943BE">
        <w:rPr>
          <w:rFonts w:ascii="GHEA Grapalat" w:hAnsi="GHEA Grapalat" w:cs="Calibri"/>
          <w:color w:val="000000"/>
          <w:lang w:val="hy-AM"/>
        </w:rPr>
        <w:t>:</w:t>
      </w:r>
      <w:r w:rsidR="00B475FF" w:rsidRPr="004943BE">
        <w:rPr>
          <w:rFonts w:ascii="GHEA Grapalat" w:hAnsi="GHEA Grapalat" w:cs="Calibri"/>
          <w:color w:val="000000"/>
          <w:lang w:val="hy-AM"/>
        </w:rPr>
        <w:t xml:space="preserve"> </w:t>
      </w:r>
      <w:r w:rsidR="004F4C5E" w:rsidRPr="004943BE">
        <w:rPr>
          <w:rFonts w:ascii="GHEA Grapalat" w:hAnsi="GHEA Grapalat" w:cs="Calibri"/>
          <w:color w:val="000000"/>
          <w:lang w:val="hy-AM"/>
        </w:rPr>
        <w:t>Օրենսդրական կարգավորումն</w:t>
      </w:r>
      <w:r w:rsidR="00B475FF" w:rsidRPr="004943BE">
        <w:rPr>
          <w:rFonts w:ascii="GHEA Grapalat" w:hAnsi="GHEA Grapalat" w:cs="Calibri"/>
          <w:color w:val="000000"/>
          <w:lang w:val="hy-AM"/>
        </w:rPr>
        <w:t xml:space="preserve"> </w:t>
      </w:r>
      <w:r w:rsidR="006105A0" w:rsidRPr="004943BE">
        <w:rPr>
          <w:rFonts w:ascii="GHEA Grapalat" w:hAnsi="GHEA Grapalat" w:cs="Calibri"/>
          <w:color w:val="000000"/>
          <w:lang w:val="hy-AM"/>
        </w:rPr>
        <w:t>ամբողջ</w:t>
      </w:r>
      <w:r w:rsidR="00213357" w:rsidRPr="004943BE">
        <w:rPr>
          <w:rFonts w:ascii="GHEA Grapalat" w:hAnsi="GHEA Grapalat" w:cs="Calibri"/>
          <w:color w:val="000000"/>
          <w:lang w:val="hy-AM"/>
        </w:rPr>
        <w:t xml:space="preserve">ական </w:t>
      </w:r>
      <w:r w:rsidR="00E10B4F" w:rsidRPr="004943BE">
        <w:rPr>
          <w:rFonts w:ascii="GHEA Grapalat" w:hAnsi="GHEA Grapalat" w:cs="Calibri"/>
          <w:color w:val="000000"/>
          <w:lang w:val="hy-AM"/>
        </w:rPr>
        <w:t>չի ներկայացնում հավելյալ պահանջներ, որոնք խիստ պարտադիր են որակյալ կադրերով քրեակատարողական համակարգն ապահովելու համար (հմտություններ, գիտելիքներ, ֆիզիկական պատրաստվածություն և այլն)</w:t>
      </w:r>
      <w:r w:rsidR="006105A0" w:rsidRPr="004943BE">
        <w:rPr>
          <w:rFonts w:ascii="GHEA Grapalat" w:hAnsi="GHEA Grapalat" w:cs="Calibri"/>
          <w:color w:val="000000"/>
          <w:lang w:val="hy-AM"/>
        </w:rPr>
        <w:t xml:space="preserve">, որոնք առավել կարևորվում են </w:t>
      </w:r>
      <w:r w:rsidR="006105A0" w:rsidRPr="004943BE">
        <w:rPr>
          <w:rFonts w:ascii="GHEA Grapalat" w:hAnsi="GHEA Grapalat"/>
          <w:shd w:val="clear" w:color="auto" w:fill="FFFFFF"/>
          <w:lang w:val="hy-AM"/>
        </w:rPr>
        <w:t>քրեակատարողական հիմնարկների անվտանգության ապահովման և պահպանության ապահովման կառուցվածքային ստորաբաժանումների ծառայողների համար</w:t>
      </w:r>
      <w:r w:rsidR="00F547A0" w:rsidRPr="004943BE">
        <w:rPr>
          <w:rFonts w:ascii="GHEA Grapalat" w:hAnsi="GHEA Grapalat"/>
          <w:color w:val="000000"/>
          <w:lang w:val="hy-AM"/>
        </w:rPr>
        <w:t>:</w:t>
      </w:r>
    </w:p>
    <w:p w14:paraId="5D636843" w14:textId="1712B3C3" w:rsidR="00F547A0" w:rsidRPr="004943BE" w:rsidRDefault="00F547A0" w:rsidP="005D57DB">
      <w:pPr>
        <w:pStyle w:val="NormalWeb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425"/>
        <w:jc w:val="both"/>
        <w:rPr>
          <w:rFonts w:ascii="GHEA Grapalat" w:hAnsi="GHEA Grapalat"/>
          <w:color w:val="000000"/>
          <w:lang w:val="hy-AM"/>
        </w:rPr>
      </w:pPr>
      <w:r w:rsidRPr="004943BE">
        <w:rPr>
          <w:rFonts w:ascii="GHEA Grapalat" w:hAnsi="GHEA Grapalat" w:cs="Arial Unicode"/>
          <w:color w:val="000000"/>
          <w:lang w:val="hy-AM"/>
        </w:rPr>
        <w:lastRenderedPageBreak/>
        <w:t>Քրեակատարողական</w:t>
      </w:r>
      <w:r w:rsidRPr="004943BE">
        <w:rPr>
          <w:rFonts w:ascii="Calibri" w:hAnsi="Calibri" w:cs="Calibri"/>
          <w:color w:val="000000"/>
          <w:lang w:val="hy-AM"/>
        </w:rPr>
        <w:t> </w:t>
      </w:r>
      <w:r w:rsidRPr="004943BE">
        <w:rPr>
          <w:rFonts w:ascii="GHEA Grapalat" w:hAnsi="GHEA Grapalat" w:cs="Arial Unicode"/>
          <w:color w:val="000000"/>
          <w:lang w:val="hy-AM"/>
        </w:rPr>
        <w:t>ծառայողին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ներկայացվող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մասնագիտական</w:t>
      </w:r>
      <w:r w:rsidR="00E10B4F" w:rsidRPr="004943BE">
        <w:rPr>
          <w:rFonts w:ascii="GHEA Grapalat" w:hAnsi="GHEA Grapalat" w:cs="Arial Unicode"/>
          <w:color w:val="000000"/>
          <w:lang w:val="hy-AM"/>
        </w:rPr>
        <w:t xml:space="preserve"> պահանջներն ընդլայնման կարիք ունեն և պետք է ներառեն նաև հարմասնագիտական հմտություններ և գիտելիքներ (հոգեբանություն, սոցիալական աշխատանք, հաղորդակցման հմտություններ</w:t>
      </w:r>
      <w:r w:rsidR="00EF248A" w:rsidRPr="004943BE">
        <w:rPr>
          <w:rFonts w:ascii="GHEA Grapalat" w:hAnsi="GHEA Grapalat" w:cs="Arial Unicode"/>
          <w:color w:val="000000"/>
          <w:lang w:val="hy-AM"/>
        </w:rPr>
        <w:t>, ֆիզիկական պատրաստություն</w:t>
      </w:r>
      <w:r w:rsidR="00E10B4F" w:rsidRPr="004943BE">
        <w:rPr>
          <w:rFonts w:ascii="GHEA Grapalat" w:hAnsi="GHEA Grapalat" w:cs="Arial Unicode"/>
          <w:color w:val="000000"/>
          <w:lang w:val="hy-AM"/>
        </w:rPr>
        <w:t xml:space="preserve"> և այլն)</w:t>
      </w:r>
      <w:r w:rsidRPr="004943BE">
        <w:rPr>
          <w:rFonts w:ascii="GHEA Grapalat" w:hAnsi="GHEA Grapalat"/>
          <w:color w:val="000000"/>
          <w:lang w:val="hy-AM"/>
        </w:rPr>
        <w:t>:</w:t>
      </w:r>
    </w:p>
    <w:p w14:paraId="66E92FE2" w14:textId="1C5A9A9B" w:rsidR="002D5AF3" w:rsidRPr="004943BE" w:rsidRDefault="00F547A0" w:rsidP="005D57DB">
      <w:pPr>
        <w:pStyle w:val="NormalWeb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425"/>
        <w:jc w:val="both"/>
        <w:rPr>
          <w:rFonts w:ascii="GHEA Grapalat" w:hAnsi="GHEA Grapalat"/>
          <w:color w:val="000000"/>
          <w:lang w:val="hy-AM"/>
        </w:rPr>
      </w:pPr>
      <w:r w:rsidRPr="004943BE">
        <w:rPr>
          <w:rFonts w:ascii="GHEA Grapalat" w:hAnsi="GHEA Grapalat" w:cs="Arial Unicode"/>
          <w:color w:val="000000"/>
          <w:lang w:val="hy-AM"/>
        </w:rPr>
        <w:t>Քրեակատարողական</w:t>
      </w:r>
      <w:r w:rsidRPr="004943BE">
        <w:rPr>
          <w:rFonts w:ascii="Calibri" w:hAnsi="Calibri" w:cs="Calibri"/>
          <w:color w:val="000000"/>
          <w:lang w:val="hy-AM"/>
        </w:rPr>
        <w:t> </w:t>
      </w:r>
      <w:r w:rsidRPr="004943BE">
        <w:rPr>
          <w:rFonts w:ascii="GHEA Grapalat" w:hAnsi="GHEA Grapalat" w:cs="Arial Unicode"/>
          <w:color w:val="000000"/>
          <w:lang w:val="hy-AM"/>
        </w:rPr>
        <w:t>ծառայություն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դիմած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և</w:t>
      </w:r>
      <w:r w:rsidR="00EF248A" w:rsidRPr="004943BE">
        <w:rPr>
          <w:rFonts w:ascii="GHEA Grapalat" w:hAnsi="GHEA Grapalat" w:cs="Arial Unicode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քրեակատարողական</w:t>
      </w:r>
      <w:r w:rsidR="00EF248A" w:rsidRPr="004943BE">
        <w:rPr>
          <w:rFonts w:ascii="GHEA Grapalat" w:hAnsi="GHEA Grapalat" w:cs="Arial Unicode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ծառայության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պաշտոնի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անցնելու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համար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սահմանված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պահանջները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բավարարող</w:t>
      </w:r>
      <w:r w:rsidRPr="004943BE">
        <w:rPr>
          <w:rFonts w:ascii="GHEA Grapalat" w:hAnsi="GHEA Grapalat"/>
          <w:color w:val="000000"/>
          <w:lang w:val="hy-AM"/>
        </w:rPr>
        <w:t xml:space="preserve">, </w:t>
      </w:r>
      <w:r w:rsidRPr="004943BE">
        <w:rPr>
          <w:rFonts w:ascii="GHEA Grapalat" w:hAnsi="GHEA Grapalat" w:cs="Arial Unicode"/>
          <w:color w:val="000000"/>
          <w:lang w:val="hy-AM"/>
        </w:rPr>
        <w:t>սակայն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աշխատանքային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փորձ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չունեցող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="00E10B4F" w:rsidRPr="004943BE">
        <w:rPr>
          <w:rFonts w:ascii="GHEA Grapalat" w:hAnsi="GHEA Grapalat"/>
          <w:color w:val="000000"/>
          <w:lang w:val="hy-AM"/>
        </w:rPr>
        <w:t>անձանց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մրցույթը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հաղթահարելուց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հետո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մինչև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պաշտ</w:t>
      </w:r>
      <w:r w:rsidRPr="004943BE">
        <w:rPr>
          <w:rFonts w:ascii="GHEA Grapalat" w:hAnsi="GHEA Grapalat"/>
          <w:color w:val="000000"/>
          <w:lang w:val="hy-AM"/>
        </w:rPr>
        <w:t>ոնի նշանակվելը ն</w:t>
      </w:r>
      <w:r w:rsidR="007C72B1" w:rsidRPr="004943BE">
        <w:rPr>
          <w:rFonts w:ascii="GHEA Grapalat" w:hAnsi="GHEA Grapalat"/>
          <w:color w:val="000000"/>
          <w:lang w:val="hy-AM"/>
        </w:rPr>
        <w:t>րանց ն</w:t>
      </w:r>
      <w:r w:rsidRPr="004943BE">
        <w:rPr>
          <w:rFonts w:ascii="GHEA Grapalat" w:hAnsi="GHEA Grapalat"/>
          <w:color w:val="000000"/>
          <w:lang w:val="hy-AM"/>
        </w:rPr>
        <w:t xml:space="preserve">երգրավվում են մեկամսյա ուսումնական դասընթացներում` նրանց պաշտոնում նշանակելու իրավասություն ունեցող պաշտոնատար անձի կողմից: </w:t>
      </w:r>
      <w:r w:rsidR="002D5AF3" w:rsidRPr="004943BE">
        <w:rPr>
          <w:rFonts w:ascii="GHEA Grapalat" w:hAnsi="GHEA Grapalat"/>
          <w:color w:val="000000"/>
          <w:lang w:val="hy-AM"/>
        </w:rPr>
        <w:t>Մեկամսյա ուսումնական դասընթացներում</w:t>
      </w:r>
      <w:r w:rsidR="007C72B1" w:rsidRPr="004943BE">
        <w:rPr>
          <w:rFonts w:ascii="GHEA Grapalat" w:hAnsi="GHEA Grapalat"/>
          <w:color w:val="000000"/>
          <w:lang w:val="hy-AM"/>
        </w:rPr>
        <w:t xml:space="preserve"> </w:t>
      </w:r>
      <w:r w:rsidR="002D5AF3" w:rsidRPr="004943BE">
        <w:rPr>
          <w:rFonts w:ascii="GHEA Grapalat" w:hAnsi="GHEA Grapalat"/>
          <w:color w:val="000000"/>
          <w:lang w:val="hy-AM"/>
        </w:rPr>
        <w:t xml:space="preserve">ներգրավված </w:t>
      </w:r>
      <w:r w:rsidR="007C72B1" w:rsidRPr="004943BE">
        <w:rPr>
          <w:rFonts w:ascii="GHEA Grapalat" w:hAnsi="GHEA Grapalat"/>
          <w:color w:val="000000"/>
          <w:lang w:val="hy-AM"/>
        </w:rPr>
        <w:t xml:space="preserve">անձինք </w:t>
      </w:r>
      <w:r w:rsidRPr="004943BE">
        <w:rPr>
          <w:rFonts w:ascii="GHEA Grapalat" w:hAnsi="GHEA Grapalat"/>
          <w:color w:val="000000"/>
          <w:lang w:val="hy-AM"/>
        </w:rPr>
        <w:t>ք</w:t>
      </w:r>
      <w:r w:rsidR="007C72B1" w:rsidRPr="004943BE">
        <w:rPr>
          <w:rFonts w:ascii="GHEA Grapalat" w:hAnsi="GHEA Grapalat"/>
          <w:color w:val="000000"/>
          <w:lang w:val="hy-AM"/>
        </w:rPr>
        <w:t>րե</w:t>
      </w:r>
      <w:r w:rsidRPr="004943BE">
        <w:rPr>
          <w:rFonts w:ascii="GHEA Grapalat" w:hAnsi="GHEA Grapalat"/>
          <w:color w:val="000000"/>
          <w:lang w:val="hy-AM"/>
        </w:rPr>
        <w:t>ա</w:t>
      </w:r>
      <w:r w:rsidR="007C72B1" w:rsidRPr="004943BE">
        <w:rPr>
          <w:rFonts w:ascii="GHEA Grapalat" w:hAnsi="GHEA Grapalat"/>
          <w:color w:val="000000"/>
          <w:lang w:val="hy-AM"/>
        </w:rPr>
        <w:t>կ</w:t>
      </w:r>
      <w:r w:rsidRPr="004943BE">
        <w:rPr>
          <w:rFonts w:ascii="GHEA Grapalat" w:hAnsi="GHEA Grapalat"/>
          <w:color w:val="000000"/>
          <w:lang w:val="hy-AM"/>
        </w:rPr>
        <w:t>ա</w:t>
      </w:r>
      <w:r w:rsidR="007C72B1" w:rsidRPr="004943BE">
        <w:rPr>
          <w:rFonts w:ascii="GHEA Grapalat" w:hAnsi="GHEA Grapalat"/>
          <w:color w:val="000000"/>
          <w:lang w:val="hy-AM"/>
        </w:rPr>
        <w:t>տարողական</w:t>
      </w:r>
      <w:r w:rsidRPr="004943BE">
        <w:rPr>
          <w:rFonts w:ascii="GHEA Grapalat" w:hAnsi="GHEA Grapalat"/>
          <w:color w:val="000000"/>
          <w:lang w:val="hy-AM"/>
        </w:rPr>
        <w:t xml:space="preserve"> ծառայողներ չեն համարվում: </w:t>
      </w:r>
      <w:r w:rsidR="002C1F45" w:rsidRPr="004943BE">
        <w:rPr>
          <w:rFonts w:ascii="GHEA Grapalat" w:hAnsi="GHEA Grapalat"/>
          <w:color w:val="000000"/>
          <w:lang w:val="hy-AM"/>
        </w:rPr>
        <w:t xml:space="preserve">Մեկամսյա դասընթացների արդյունավետությունը խիստ վիճելի է՝ առավել ևս այն դեպքում, երբ դրանք կազմակերպվում են բացառապես </w:t>
      </w:r>
      <w:r w:rsidR="002C1F45" w:rsidRPr="004943BE">
        <w:rPr>
          <w:rFonts w:ascii="GHEA Grapalat" w:hAnsi="GHEA Grapalat" w:cs="Arial Unicode"/>
          <w:color w:val="000000"/>
          <w:lang w:val="hy-AM"/>
        </w:rPr>
        <w:t>աշխատանքային</w:t>
      </w:r>
      <w:r w:rsidR="002C1F45" w:rsidRPr="004943BE">
        <w:rPr>
          <w:rFonts w:ascii="GHEA Grapalat" w:hAnsi="GHEA Grapalat"/>
          <w:color w:val="000000"/>
          <w:lang w:val="hy-AM"/>
        </w:rPr>
        <w:t xml:space="preserve"> </w:t>
      </w:r>
      <w:r w:rsidR="002C1F45" w:rsidRPr="004943BE">
        <w:rPr>
          <w:rFonts w:ascii="GHEA Grapalat" w:hAnsi="GHEA Grapalat" w:cs="Arial Unicode"/>
          <w:color w:val="000000"/>
          <w:lang w:val="hy-AM"/>
        </w:rPr>
        <w:t>փորձ</w:t>
      </w:r>
      <w:r w:rsidR="002C1F45" w:rsidRPr="004943BE">
        <w:rPr>
          <w:rFonts w:ascii="GHEA Grapalat" w:hAnsi="GHEA Grapalat"/>
          <w:color w:val="000000"/>
          <w:lang w:val="hy-AM"/>
        </w:rPr>
        <w:t xml:space="preserve"> </w:t>
      </w:r>
      <w:r w:rsidR="002C1F45" w:rsidRPr="004943BE">
        <w:rPr>
          <w:rFonts w:ascii="GHEA Grapalat" w:hAnsi="GHEA Grapalat" w:cs="Arial Unicode"/>
          <w:color w:val="000000"/>
          <w:lang w:val="hy-AM"/>
        </w:rPr>
        <w:t>չունեցող</w:t>
      </w:r>
      <w:r w:rsidR="002C1F45" w:rsidRPr="004943BE">
        <w:rPr>
          <w:rFonts w:ascii="GHEA Grapalat" w:hAnsi="GHEA Grapalat"/>
          <w:color w:val="000000"/>
          <w:lang w:val="hy-AM"/>
        </w:rPr>
        <w:t xml:space="preserve"> անձանց համար:</w:t>
      </w:r>
    </w:p>
    <w:p w14:paraId="49A3B2FF" w14:textId="067FF73F" w:rsidR="00F547A0" w:rsidRPr="004943BE" w:rsidRDefault="008C5B2C" w:rsidP="005D57DB">
      <w:pPr>
        <w:pStyle w:val="NormalWeb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425"/>
        <w:jc w:val="both"/>
        <w:rPr>
          <w:rFonts w:ascii="GHEA Grapalat" w:hAnsi="GHEA Grapalat"/>
          <w:color w:val="000000"/>
          <w:lang w:val="hy-AM"/>
        </w:rPr>
      </w:pPr>
      <w:r w:rsidRPr="004943BE">
        <w:rPr>
          <w:rFonts w:ascii="GHEA Grapalat" w:hAnsi="GHEA Grapalat"/>
          <w:color w:val="000000"/>
          <w:lang w:val="hy-AM"/>
        </w:rPr>
        <w:t xml:space="preserve">Պրակտիկան ցույց է տալիս, որ </w:t>
      </w:r>
      <w:r w:rsidR="002D5AF3" w:rsidRPr="004943BE">
        <w:rPr>
          <w:rFonts w:ascii="GHEA Grapalat" w:hAnsi="GHEA Grapalat"/>
          <w:color w:val="000000"/>
          <w:lang w:val="hy-AM"/>
        </w:rPr>
        <w:t xml:space="preserve">սույն հայեցակարգի 13-րդ կետում </w:t>
      </w:r>
      <w:r w:rsidRPr="004943BE">
        <w:rPr>
          <w:rFonts w:ascii="GHEA Grapalat" w:hAnsi="GHEA Grapalat"/>
          <w:color w:val="000000"/>
          <w:lang w:val="hy-AM"/>
        </w:rPr>
        <w:t>ն</w:t>
      </w:r>
      <w:r w:rsidR="002D5AF3" w:rsidRPr="004943BE">
        <w:rPr>
          <w:rFonts w:ascii="GHEA Grapalat" w:hAnsi="GHEA Grapalat"/>
          <w:color w:val="000000"/>
          <w:lang w:val="hy-AM"/>
        </w:rPr>
        <w:t>շվ</w:t>
      </w:r>
      <w:r w:rsidR="0077021A" w:rsidRPr="004943BE">
        <w:rPr>
          <w:rFonts w:ascii="GHEA Grapalat" w:hAnsi="GHEA Grapalat"/>
          <w:color w:val="000000"/>
          <w:lang w:val="hy-AM"/>
        </w:rPr>
        <w:t>ա</w:t>
      </w:r>
      <w:r w:rsidR="002D5AF3" w:rsidRPr="004943BE">
        <w:rPr>
          <w:rFonts w:ascii="GHEA Grapalat" w:hAnsi="GHEA Grapalat"/>
          <w:color w:val="000000"/>
          <w:lang w:val="hy-AM"/>
        </w:rPr>
        <w:t>ծ</w:t>
      </w:r>
      <w:r w:rsidR="0077021A" w:rsidRPr="004943BE">
        <w:rPr>
          <w:rFonts w:ascii="GHEA Grapalat" w:hAnsi="GHEA Grapalat"/>
          <w:color w:val="000000"/>
          <w:lang w:val="hy-AM"/>
        </w:rPr>
        <w:t xml:space="preserve"> գործընթացն այնքան էլ արդյունավետ չ</w:t>
      </w:r>
      <w:r w:rsidR="002D5AF3" w:rsidRPr="004943BE">
        <w:rPr>
          <w:rFonts w:ascii="GHEA Grapalat" w:hAnsi="GHEA Grapalat"/>
          <w:color w:val="000000"/>
          <w:lang w:val="hy-AM"/>
        </w:rPr>
        <w:t>է</w:t>
      </w:r>
      <w:r w:rsidR="0077021A" w:rsidRPr="004943BE">
        <w:rPr>
          <w:rFonts w:ascii="GHEA Grapalat" w:hAnsi="GHEA Grapalat"/>
          <w:color w:val="000000"/>
          <w:lang w:val="hy-AM"/>
        </w:rPr>
        <w:t>՝ առավել ևս հաշվի առնելով դրա տևողությունը</w:t>
      </w:r>
      <w:r w:rsidR="00A125B0" w:rsidRPr="004943BE">
        <w:rPr>
          <w:rFonts w:ascii="GHEA Grapalat" w:hAnsi="GHEA Grapalat"/>
          <w:color w:val="000000"/>
          <w:lang w:val="hy-AM"/>
        </w:rPr>
        <w:t>.</w:t>
      </w:r>
      <w:r w:rsidR="0077021A" w:rsidRPr="004943BE">
        <w:rPr>
          <w:rFonts w:ascii="GHEA Grapalat" w:hAnsi="GHEA Grapalat"/>
          <w:color w:val="000000"/>
          <w:lang w:val="hy-AM"/>
        </w:rPr>
        <w:t xml:space="preserve"> դ</w:t>
      </w:r>
      <w:r w:rsidR="0077021A" w:rsidRPr="004943BE">
        <w:rPr>
          <w:rFonts w:ascii="GHEA Grapalat" w:hAnsi="GHEA Grapalat"/>
          <w:color w:val="000000"/>
          <w:shd w:val="clear" w:color="auto" w:fill="FFFFFF"/>
          <w:lang w:val="hy-AM"/>
        </w:rPr>
        <w:t xml:space="preserve">ասախոսություններն ու գործնական պարապմունքները չեն կարող պակաս լինել 48 ակադեմիական ժամից, իսկ պրակտիկայի տևողությունը չի կարող պակաս լինել 15 օրվանից: </w:t>
      </w:r>
      <w:r w:rsidR="00A125B0" w:rsidRPr="004943BE">
        <w:rPr>
          <w:rFonts w:ascii="GHEA Grapalat" w:hAnsi="GHEA Grapalat"/>
          <w:color w:val="000000"/>
          <w:shd w:val="clear" w:color="auto" w:fill="FFFFFF"/>
          <w:lang w:val="hy-AM"/>
        </w:rPr>
        <w:t xml:space="preserve">Դասախոսություններն ու գործնական պարապմունքները նույնպես վերանայման կարիք ունեն ոչ միայն թեմատիկ </w:t>
      </w:r>
      <w:r w:rsidR="002C1F45" w:rsidRPr="004943BE">
        <w:rPr>
          <w:rFonts w:ascii="GHEA Grapalat" w:hAnsi="GHEA Grapalat"/>
          <w:color w:val="000000"/>
          <w:shd w:val="clear" w:color="auto" w:fill="FFFFFF"/>
          <w:lang w:val="hy-AM"/>
        </w:rPr>
        <w:t>բաշխվածության</w:t>
      </w:r>
      <w:r w:rsidR="00A125B0" w:rsidRPr="004943BE">
        <w:rPr>
          <w:rFonts w:ascii="GHEA Grapalat" w:hAnsi="GHEA Grapalat"/>
          <w:color w:val="000000"/>
          <w:shd w:val="clear" w:color="auto" w:fill="FFFFFF"/>
          <w:lang w:val="hy-AM"/>
        </w:rPr>
        <w:t xml:space="preserve">, այլ նաև տրամադրվող </w:t>
      </w:r>
      <w:r w:rsidR="009E3AE5" w:rsidRPr="004943BE">
        <w:rPr>
          <w:rFonts w:ascii="GHEA Grapalat" w:hAnsi="GHEA Grapalat"/>
          <w:color w:val="000000"/>
          <w:shd w:val="clear" w:color="auto" w:fill="FFFFFF"/>
          <w:lang w:val="hy-AM"/>
        </w:rPr>
        <w:t>տևողության համատեքստում:</w:t>
      </w:r>
    </w:p>
    <w:p w14:paraId="79C53756" w14:textId="216C4863" w:rsidR="00F547A0" w:rsidRPr="004943BE" w:rsidRDefault="0077021A" w:rsidP="005D57DB">
      <w:pPr>
        <w:pStyle w:val="NormalWeb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425"/>
        <w:jc w:val="both"/>
        <w:rPr>
          <w:rFonts w:ascii="GHEA Grapalat" w:hAnsi="GHEA Grapalat"/>
          <w:color w:val="000000"/>
          <w:lang w:val="hy-AM"/>
        </w:rPr>
      </w:pPr>
      <w:r w:rsidRPr="004943BE">
        <w:rPr>
          <w:rFonts w:ascii="GHEA Grapalat" w:hAnsi="GHEA Grapalat"/>
          <w:color w:val="000000"/>
          <w:lang w:val="hy-AM"/>
        </w:rPr>
        <w:t>Ներկա դրությամբ, բ</w:t>
      </w:r>
      <w:r w:rsidR="00F547A0" w:rsidRPr="004943BE">
        <w:rPr>
          <w:rFonts w:ascii="GHEA Grapalat" w:hAnsi="GHEA Grapalat"/>
          <w:color w:val="000000"/>
          <w:lang w:val="hy-AM"/>
        </w:rPr>
        <w:t>ացառությամբ</w:t>
      </w:r>
      <w:r w:rsidR="008C5B2C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քրեակատարողական</w:t>
      </w:r>
      <w:r w:rsidR="008C5B2C" w:rsidRPr="004943BE">
        <w:rPr>
          <w:rFonts w:ascii="GHEA Grapalat" w:hAnsi="GHEA Grapalat" w:cs="Arial Unicode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/>
          <w:color w:val="000000"/>
          <w:lang w:val="hy-AM"/>
        </w:rPr>
        <w:t>հիմնարկի պետերի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/>
          <w:color w:val="000000"/>
          <w:lang w:val="hy-AM"/>
        </w:rPr>
        <w:t>պաշտոնների,</w:t>
      </w:r>
      <w:r w:rsidR="008C5B2C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քրեակատարողական</w:t>
      </w:r>
      <w:r w:rsidR="008C5B2C" w:rsidRPr="004943BE">
        <w:rPr>
          <w:rFonts w:ascii="GHEA Grapalat" w:hAnsi="GHEA Grapalat" w:cs="Arial Unicode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ծառայության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մյուս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պաշտոններ</w:t>
      </w:r>
      <w:r w:rsidR="008C5B2C" w:rsidRPr="004943BE">
        <w:rPr>
          <w:rFonts w:ascii="GHEA Grapalat" w:hAnsi="GHEA Grapalat" w:cs="Arial Unicode"/>
          <w:color w:val="000000"/>
          <w:lang w:val="hy-AM"/>
        </w:rPr>
        <w:t>ը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զբաղեցվում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են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մրցույթի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արդյունքներով</w:t>
      </w:r>
      <w:r w:rsidRPr="004943BE">
        <w:rPr>
          <w:rFonts w:ascii="GHEA Grapalat" w:hAnsi="GHEA Grapalat" w:cs="Arial Unicode"/>
          <w:color w:val="000000"/>
          <w:lang w:val="hy-AM"/>
        </w:rPr>
        <w:t xml:space="preserve">՝ </w:t>
      </w:r>
      <w:r w:rsidR="003A79BD" w:rsidRPr="004943BE">
        <w:rPr>
          <w:rFonts w:ascii="GHEA Grapalat" w:hAnsi="GHEA Grapalat" w:cs="Arial Unicode"/>
          <w:color w:val="000000"/>
          <w:lang w:val="hy-AM"/>
        </w:rPr>
        <w:t>Կ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առավարությ</w:t>
      </w:r>
      <w:r w:rsidRPr="004943BE">
        <w:rPr>
          <w:rFonts w:ascii="GHEA Grapalat" w:hAnsi="GHEA Grapalat" w:cs="Arial Unicode"/>
          <w:color w:val="000000"/>
          <w:lang w:val="hy-AM"/>
        </w:rPr>
        <w:t>ա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ն</w:t>
      </w:r>
      <w:r w:rsidRPr="004943BE">
        <w:rPr>
          <w:rFonts w:ascii="GHEA Grapalat" w:hAnsi="GHEA Grapalat" w:cs="Arial Unicode"/>
          <w:color w:val="000000"/>
          <w:lang w:val="hy-AM"/>
        </w:rPr>
        <w:t xml:space="preserve"> կողմից սահմանված կարգով</w:t>
      </w:r>
      <w:r w:rsidR="00F547A0" w:rsidRPr="004943BE">
        <w:rPr>
          <w:rFonts w:ascii="GHEA Grapalat" w:hAnsi="GHEA Grapalat"/>
          <w:color w:val="000000"/>
          <w:lang w:val="hy-AM"/>
        </w:rPr>
        <w:t>:</w:t>
      </w:r>
      <w:r w:rsidR="00A83D4B" w:rsidRPr="004943BE">
        <w:rPr>
          <w:rFonts w:ascii="GHEA Grapalat" w:hAnsi="GHEA Grapalat"/>
          <w:color w:val="000000"/>
          <w:lang w:val="hy-AM"/>
        </w:rPr>
        <w:t xml:space="preserve"> Մրցույթով է իրականացվում նաև ք</w:t>
      </w:r>
      <w:r w:rsidR="00F547A0" w:rsidRPr="004943BE">
        <w:rPr>
          <w:rFonts w:ascii="GHEA Grapalat" w:hAnsi="GHEA Grapalat" w:cs="Arial Unicode"/>
          <w:color w:val="000000"/>
          <w:lang w:val="hy-AM"/>
        </w:rPr>
        <w:t>րեակատարողական</w:t>
      </w:r>
      <w:r w:rsidR="00A83D4B" w:rsidRPr="004943BE">
        <w:rPr>
          <w:rFonts w:ascii="GHEA Grapalat" w:hAnsi="GHEA Grapalat" w:cs="Calibri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ծառայողների</w:t>
      </w:r>
      <w:r w:rsidR="00F547A0" w:rsidRPr="004943BE">
        <w:rPr>
          <w:rFonts w:ascii="GHEA Grapalat" w:hAnsi="GHEA Grapalat"/>
          <w:color w:val="000000"/>
          <w:lang w:val="hy-AM"/>
        </w:rPr>
        <w:t xml:space="preserve"> </w:t>
      </w:r>
      <w:r w:rsidR="00F547A0" w:rsidRPr="004943BE">
        <w:rPr>
          <w:rFonts w:ascii="GHEA Grapalat" w:hAnsi="GHEA Grapalat" w:cs="Arial Unicode"/>
          <w:color w:val="000000"/>
          <w:lang w:val="hy-AM"/>
        </w:rPr>
        <w:t>առաջխաղացումը</w:t>
      </w:r>
      <w:r w:rsidR="00F547A0" w:rsidRPr="004943BE">
        <w:rPr>
          <w:rFonts w:ascii="GHEA Grapalat" w:hAnsi="GHEA Grapalat"/>
          <w:color w:val="000000"/>
          <w:lang w:val="hy-AM"/>
        </w:rPr>
        <w:t>:</w:t>
      </w:r>
    </w:p>
    <w:p w14:paraId="5B410426" w14:textId="2C4B2D50" w:rsidR="00F547A0" w:rsidRPr="004943BE" w:rsidRDefault="00F547A0" w:rsidP="005D57DB">
      <w:pPr>
        <w:pStyle w:val="NormalWeb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425"/>
        <w:jc w:val="both"/>
        <w:rPr>
          <w:rFonts w:ascii="GHEA Grapalat" w:hAnsi="GHEA Grapalat"/>
          <w:color w:val="000000"/>
          <w:lang w:val="hy-AM"/>
        </w:rPr>
      </w:pPr>
      <w:r w:rsidRPr="004943BE">
        <w:rPr>
          <w:rFonts w:ascii="GHEA Grapalat" w:hAnsi="GHEA Grapalat"/>
          <w:color w:val="000000"/>
          <w:lang w:val="hy-AM"/>
        </w:rPr>
        <w:lastRenderedPageBreak/>
        <w:t>Քրեակատարողական</w:t>
      </w:r>
      <w:r w:rsidRPr="004943BE">
        <w:rPr>
          <w:rFonts w:ascii="Calibri" w:hAnsi="Calibri" w:cs="Calibri"/>
          <w:color w:val="000000"/>
          <w:lang w:val="hy-AM"/>
        </w:rPr>
        <w:t> </w:t>
      </w:r>
      <w:r w:rsidRPr="004943BE">
        <w:rPr>
          <w:rFonts w:ascii="GHEA Grapalat" w:hAnsi="GHEA Grapalat" w:cs="Arial Unicode"/>
          <w:color w:val="000000"/>
          <w:lang w:val="hy-AM"/>
        </w:rPr>
        <w:t>ծառայության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պաշտոն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առաջին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անգամ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զբաղեցնող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անձի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նշանակումն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իրականացվում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է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մինչև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="008C5B2C" w:rsidRPr="004943BE">
        <w:rPr>
          <w:rFonts w:ascii="GHEA Grapalat" w:hAnsi="GHEA Grapalat" w:cs="Arial Unicode"/>
          <w:color w:val="000000"/>
          <w:lang w:val="hy-AM"/>
        </w:rPr>
        <w:t>9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ամիս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փորձաշրջանով</w:t>
      </w:r>
      <w:r w:rsidR="00D0115C" w:rsidRPr="004943BE">
        <w:rPr>
          <w:rFonts w:ascii="GHEA Grapalat" w:hAnsi="GHEA Grapalat" w:cs="Arial Unicode"/>
          <w:color w:val="000000"/>
          <w:lang w:val="hy-AM"/>
        </w:rPr>
        <w:t>, որի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հետ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կապված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հարաբերությունները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կարգավորվում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են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«Քաղաքացիական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ծառայության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մասին»</w:t>
      </w:r>
      <w:r w:rsidRPr="004943BE">
        <w:rPr>
          <w:rFonts w:ascii="GHEA Grapalat" w:hAnsi="GHEA Grapalat"/>
          <w:color w:val="000000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lang w:val="hy-AM"/>
        </w:rPr>
        <w:t>օրենքով</w:t>
      </w:r>
      <w:r w:rsidRPr="004943BE">
        <w:rPr>
          <w:rFonts w:ascii="GHEA Grapalat" w:hAnsi="GHEA Grapalat"/>
          <w:color w:val="000000"/>
          <w:lang w:val="hy-AM"/>
        </w:rPr>
        <w:t>:</w:t>
      </w:r>
    </w:p>
    <w:p w14:paraId="4F9B7173" w14:textId="7B4A7E9D" w:rsidR="00F547A0" w:rsidRPr="00E02FC9" w:rsidRDefault="009E3AE5" w:rsidP="005D57DB">
      <w:pPr>
        <w:pStyle w:val="ListParagraph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425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Քրեակատարողական ծառայողի հ</w:t>
      </w:r>
      <w:r w:rsidR="00D0115C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ետագա աշխատանք</w:t>
      </w:r>
      <w:r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</w:t>
      </w:r>
      <w:r w:rsidR="00D0115C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գործունեության</w:t>
      </w:r>
      <w:r w:rsidR="00D0115C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ընթացքում ք</w:t>
      </w:r>
      <w:r w:rsidR="00F547A0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րեակատարողական</w:t>
      </w:r>
      <w:r w:rsidR="00D0115C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47A0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ծառայության գլխավոր, առաջատար, միջին և կրտսեր խմբերի պաշտոններ զբաղեցնող</w:t>
      </w:r>
      <w:r w:rsidR="00CC7F0C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47A0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քրեակատարողական</w:t>
      </w:r>
      <w:r w:rsidR="00CC7F0C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47A0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ծառայողները ենթակա են վերապատրաստման</w:t>
      </w:r>
      <w:r w:rsidR="00CC7F0C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47A0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քրեակատարողական</w:t>
      </w:r>
      <w:r w:rsidR="00CC7F0C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47A0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ծառայողի անհատական վերապատրաստման կարիքի գնահատման հիման վրա՝ կատարողականի գնահատականի արդյունքներով, ինչպես նաև</w:t>
      </w:r>
      <w:r w:rsidR="00D0115C" w:rsidRPr="004943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47A0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քրեակատարողական</w:t>
      </w:r>
      <w:r w:rsidR="00D0115C" w:rsidRPr="004943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47A0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ծառայության գերակա խնդիրների արդյունավետ լուծմանն ուղղված</w:t>
      </w:r>
      <w:r w:rsidR="00D0115C" w:rsidRPr="004943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47A0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քրեակատարողական</w:t>
      </w:r>
      <w:r w:rsidR="00D0115C" w:rsidRPr="004943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47A0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ծառայողների մասնագիտական գիտելիքների և կոմպետենցիաների զարգացման անհրաժեշտության դեպքում, սակայն ոչ ուշ, քան երեք տարին մեկ անգամ:</w:t>
      </w:r>
      <w:r w:rsidR="00F547A0" w:rsidRPr="004943BE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4EF4E408" w14:textId="29AA70DC" w:rsidR="002B0E52" w:rsidRPr="00E02FC9" w:rsidRDefault="002B0E52" w:rsidP="005D57DB">
      <w:pPr>
        <w:pStyle w:val="ListParagraph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425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Չնայած քրեակատարողական</w:t>
      </w:r>
      <w:r w:rsidR="00F93B8A" w:rsidRPr="004943BE">
        <w:rPr>
          <w:rFonts w:eastAsia="Times New Roman" w:cs="Calibri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ծառայողը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ինչպես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աև նրա ընտանիքի անդամները գտնվում են պետության պաշտպանության ներքո, և նրանց անվտանգությունը երաշխավորվում է </w:t>
      </w:r>
      <w:r w:rsidR="00EF191F"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«Քրեակատարողական ծառայության </w:t>
      </w:r>
      <w:r w:rsidR="00EF191F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մասին» 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</w:t>
      </w:r>
      <w:r w:rsidR="00EF191F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30-րդ հոդվածի 2-րդ մաս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ով, մասնավորապես՝ </w:t>
      </w:r>
      <w:r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սոցիալական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ապահովության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հարցերը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կարգավորվում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«Զինծառայողների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նրանց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ընտանիքի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անդամ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սոցիալական ապահովության մասին» օրենքով</w:t>
      </w:r>
      <w:r w:rsidR="00EF191F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(ներկայումս այդ օրենքն ուժը կորցրած է ճանաչվել և գործում է </w:t>
      </w:r>
      <w:r w:rsidR="00EF191F"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«Զինվորական ծառայության և զինծառայողի</w:t>
      </w:r>
      <w:r w:rsidR="00EF191F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կարգավիճակի մասին» օրենքը)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սակայն առկա գործիքակազմը բավարար չէ քրեակատարողական ծառայողներին, ինչպես նաև նրանց ընտանիքի անդամներին պատշաճ պայմաններով ապահովելու համար:</w:t>
      </w:r>
    </w:p>
    <w:p w14:paraId="44FDDC3E" w14:textId="58953CE6" w:rsidR="008831CA" w:rsidRPr="00E02FC9" w:rsidRDefault="008831CA" w:rsidP="005D57DB">
      <w:pPr>
        <w:pStyle w:val="ListParagraph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425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Քրեակատարողական</w:t>
      </w:r>
      <w:r w:rsidR="00F93B8A"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ծառայողին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անվճար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տրվում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է</w:t>
      </w:r>
      <w:r w:rsidR="00580A2D"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քրեակատարողական</w:t>
      </w:r>
      <w:r w:rsidR="00580A2D"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ծառայողի</w:t>
      </w:r>
      <w:r w:rsidR="00580A2D"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հանդերձանք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այդ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թվում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համազգեստ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որի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նկարագիրը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այն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տրամադրելու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47DD1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կրելու կարգը, ժամկետները և պայմանները</w:t>
      </w:r>
      <w:r w:rsidR="00947DD1"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սահման</w:t>
      </w:r>
      <w:r w:rsidR="006B274A"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վ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ել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B274A"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են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A79BD" w:rsidRPr="004943BE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առավարությ</w:t>
      </w:r>
      <w:r w:rsidR="006B274A"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ա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ն </w:t>
      </w:r>
      <w:r w:rsidR="00580A2D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2019 թվականի հունիսի 20-ի N 776-Լ</w:t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որոշմամբ</w:t>
      </w:r>
      <w:r w:rsidR="00580A2D" w:rsidRPr="00E02FC9">
        <w:rPr>
          <w:rStyle w:val="FootnoteReference"/>
          <w:rFonts w:ascii="GHEA Grapalat" w:hAnsi="GHEA Grapalat" w:cs="Arial Unicode"/>
          <w:color w:val="000000"/>
          <w:sz w:val="24"/>
          <w:szCs w:val="24"/>
        </w:rPr>
        <w:footnoteReference w:id="5"/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, սակայն այդ համազգեստի նկարագրից ակնհայտ է, որ այն բավարար չէ այն հատուկ կամ անհրաժեշտ այլ միջոցների</w:t>
      </w:r>
      <w:r w:rsidR="00BA6EF1" w:rsidRPr="00E02FC9">
        <w:rPr>
          <w:rStyle w:val="FootnoteReference"/>
          <w:rFonts w:ascii="GHEA Grapalat" w:hAnsi="GHEA Grapalat" w:cs="Arial Unicode"/>
          <w:color w:val="000000"/>
          <w:sz w:val="24"/>
          <w:szCs w:val="24"/>
        </w:rPr>
        <w:footnoteReference w:id="6"/>
      </w:r>
      <w:r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կրման համար, որոնք պետք է ունենա քրեակատարողական ծառայողն իր ծառայողական պարտականությունները կատարելու համար</w:t>
      </w:r>
      <w:r w:rsidR="003357BE" w:rsidRPr="004943BE">
        <w:rPr>
          <w:rFonts w:ascii="GHEA Grapalat" w:hAnsi="GHEA Grapalat" w:cs="Arial Unicode"/>
          <w:color w:val="000000"/>
          <w:sz w:val="24"/>
          <w:szCs w:val="24"/>
          <w:lang w:val="hy-AM"/>
        </w:rPr>
        <w:t>, առավել ևս, եթե նրա վրա դրված է քրեակատարողական հիմնարկի անվտանգության ապահովման հիմնախնդիրը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>: Հանդերձանքի ձև</w:t>
      </w:r>
      <w:r w:rsidR="00F93B8A" w:rsidRPr="004943BE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>, գրպանների քանակը, հատուկ միջո</w:t>
      </w:r>
      <w:r w:rsidR="00C922D0" w:rsidRPr="004943BE">
        <w:rPr>
          <w:rFonts w:ascii="GHEA Grapalat" w:hAnsi="GHEA Grapalat"/>
          <w:color w:val="000000"/>
          <w:sz w:val="24"/>
          <w:szCs w:val="24"/>
          <w:lang w:val="hy-AM"/>
        </w:rPr>
        <w:t>ց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ների համար գոտու </w:t>
      </w:r>
      <w:r w:rsidR="003357BE"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և այլ դետալների 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առկայությունը և այլ հանգամանքեր կարևոր են քրեակատարողական ծառայողի գործառույթների </w:t>
      </w:r>
      <w:r w:rsidR="003357BE"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արդյունավետ 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>իրականացման համար</w:t>
      </w:r>
      <w:r w:rsidR="00F219BF" w:rsidRPr="004943BE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219BF" w:rsidRPr="004943BE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3357BE" w:rsidRPr="004943BE">
        <w:rPr>
          <w:rFonts w:ascii="GHEA Grapalat" w:hAnsi="GHEA Grapalat"/>
          <w:color w:val="000000"/>
          <w:sz w:val="24"/>
          <w:szCs w:val="24"/>
          <w:lang w:val="hy-AM"/>
        </w:rPr>
        <w:t>րեակատարողական ծառայողի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գործառույթները պետք է հաշվի առնվեն համազգեստի ձևը և նկարագիրը որոշելու համար</w:t>
      </w:r>
      <w:r w:rsidR="00F93B8A" w:rsidRPr="004943BE">
        <w:rPr>
          <w:rFonts w:ascii="GHEA Grapalat" w:hAnsi="GHEA Grapalat"/>
          <w:color w:val="000000"/>
          <w:sz w:val="24"/>
          <w:szCs w:val="24"/>
          <w:lang w:val="hy-AM"/>
        </w:rPr>
        <w:t>, ինչն այս պահին անտեսվում է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3D263E01" w14:textId="1744396B" w:rsidR="00514B96" w:rsidRPr="00E02FC9" w:rsidRDefault="003357BE" w:rsidP="005D57DB">
      <w:pPr>
        <w:pStyle w:val="ListParagraph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425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>Քրեակատարողական ծառայողներին չի տր</w:t>
      </w:r>
      <w:r w:rsidR="00D47410" w:rsidRPr="004943BE">
        <w:rPr>
          <w:rFonts w:ascii="GHEA Grapalat" w:hAnsi="GHEA Grapalat"/>
          <w:color w:val="000000"/>
          <w:sz w:val="24"/>
          <w:szCs w:val="24"/>
          <w:lang w:val="hy-AM"/>
        </w:rPr>
        <w:t>ամադր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>վում</w:t>
      </w:r>
      <w:r w:rsidR="005B49E0"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անվճար սնունդ՝ անգամ </w:t>
      </w:r>
      <w:r w:rsidR="002442F2"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քրեակատարողական հիմնարկում </w:t>
      </w:r>
      <w:r w:rsidR="005B49E0" w:rsidRPr="004943BE">
        <w:rPr>
          <w:rFonts w:ascii="GHEA Grapalat" w:hAnsi="GHEA Grapalat"/>
          <w:color w:val="000000"/>
          <w:sz w:val="24"/>
          <w:szCs w:val="24"/>
          <w:lang w:val="hy-AM"/>
        </w:rPr>
        <w:t>հերթափոխով աշխատանք իրականացնելիս</w:t>
      </w:r>
      <w:r w:rsidR="00D47410" w:rsidRPr="004943BE">
        <w:rPr>
          <w:rFonts w:ascii="GHEA Grapalat" w:hAnsi="GHEA Grapalat"/>
          <w:color w:val="000000"/>
          <w:sz w:val="24"/>
          <w:szCs w:val="24"/>
          <w:lang w:val="hy-AM"/>
        </w:rPr>
        <w:t>: Սակայն</w:t>
      </w:r>
      <w:r w:rsidR="005B49E0"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442F2" w:rsidRPr="004943BE">
        <w:rPr>
          <w:rFonts w:ascii="GHEA Grapalat" w:hAnsi="GHEA Grapalat"/>
          <w:color w:val="000000"/>
          <w:sz w:val="24"/>
          <w:szCs w:val="24"/>
          <w:lang w:val="hy-AM"/>
        </w:rPr>
        <w:t>հերթափոխով ծառայություն իրականացնող կամ հերթապահություն ստանձնած զինծառայողներին այն տրամադրվում է՝ հաշվի առնելով այն հանգամանքը, որ այդ զինծառայողները 24 ժամ գտնվում են իրենց ծառայության վայրում:</w:t>
      </w:r>
    </w:p>
    <w:p w14:paraId="344B0387" w14:textId="29331C04" w:rsidR="00514B96" w:rsidRPr="00E02FC9" w:rsidRDefault="00514B96" w:rsidP="00BE5D63">
      <w:pPr>
        <w:pStyle w:val="ListParagraph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425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«Զինվորական ծառայության և զինծառայողի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կարգավիճակի մասին» օրենքի</w:t>
      </w:r>
      <w:r w:rsidR="005D57DB" w:rsidRPr="00E02FC9">
        <w:rPr>
          <w:rStyle w:val="FootnoteReference"/>
          <w:rFonts w:ascii="GHEA Grapalat" w:eastAsia="Times New Roman" w:hAnsi="GHEA Grapalat" w:cs="Times New Roman"/>
          <w:color w:val="000000"/>
          <w:sz w:val="24"/>
          <w:szCs w:val="24"/>
        </w:rPr>
        <w:footnoteReference w:id="7"/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62-րդ հոդվածի </w:t>
      </w:r>
      <w:r w:rsidR="00DE61D0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1-ին մասի համաձայն ի թիվս այլ ծա</w:t>
      </w:r>
      <w:r w:rsidR="00A13F2F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</w:t>
      </w:r>
      <w:r w:rsidR="00DE61D0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այողների, 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քրեակատարողական ծառայության ծառայողները </w:t>
      </w:r>
      <w:r w:rsidR="00DE61D0"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նույնպես 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բյուջեի միջոցների հաշվին կարող են ստանալ պարենային և իրային ապահովություն` </w:t>
      </w:r>
      <w:r w:rsidR="003A79BD" w:rsidRPr="004943BE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առավարության սահմանած կարգով: Պարենային և իրային ապահովության կարգը ներառում է սննդով և իրային միջոցներով ապահովման ենթակա անձնակազմի շրջանակը, հատկացվող սննդի տեսականին ու 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դրանց օրական չափաբաժինները, ինչպես նաև իրային միջոցների ցանկը: Կառավարության սահմանած դեպքերում իրային ապահովությունը կարող է փոխարինվել դրամական փոխհատուցմամբ:</w:t>
      </w:r>
      <w:r w:rsidR="00BE5D63"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47410" w:rsidRPr="004943BE">
        <w:rPr>
          <w:rFonts w:ascii="GHEA Grapalat" w:hAnsi="GHEA Grapalat"/>
          <w:color w:val="000000"/>
          <w:sz w:val="24"/>
          <w:szCs w:val="24"/>
          <w:lang w:val="hy-AM"/>
        </w:rPr>
        <w:t>Նույն օրենքի 62-րդ</w:t>
      </w:r>
      <w:r w:rsidR="00E165BA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հոդվածի 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E165BA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մասը սահմանում է, որ 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քրեակատարողական ծառայության ծառայողների սննդի ու իրային միջոցների հատկացման կարգը սահմանվում է </w:t>
      </w:r>
      <w:r w:rsidR="003A79BD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D12D00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րդարադատության նախարարի</w:t>
      </w: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հրամանով:</w:t>
      </w:r>
    </w:p>
    <w:p w14:paraId="50A5D888" w14:textId="679359B8" w:rsidR="00514B96" w:rsidRPr="00E02FC9" w:rsidRDefault="003A79BD" w:rsidP="00243F5A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D12D00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առավարության 2015 թվականի դեկտեմբերի 3-ի N 1456-Ն որոշմամբ</w:t>
      </w:r>
      <w:r w:rsidR="005D57DB" w:rsidRPr="00E02FC9">
        <w:rPr>
          <w:rStyle w:val="FootnoteReference"/>
          <w:rFonts w:ascii="GHEA Grapalat" w:hAnsi="GHEA Grapalat"/>
          <w:color w:val="000000"/>
          <w:sz w:val="24"/>
          <w:szCs w:val="24"/>
          <w:shd w:val="clear" w:color="auto" w:fill="FFFFFF"/>
        </w:rPr>
        <w:footnoteReference w:id="8"/>
      </w:r>
      <w:r w:rsidR="00D12D00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սահմանվել են</w:t>
      </w:r>
      <w:r w:rsidR="00A13F2F" w:rsidRPr="00494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12D00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պաշտպանության նախարարության համակարգի զինծառայողների</w:t>
      </w:r>
      <w:r w:rsidR="00A13F2F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6A710B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12D00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կառավարությանն առընթեր ազգային անվտանգության ծառայության համակարգի զինծառայողների</w:t>
      </w:r>
      <w:r w:rsidR="00A13F2F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D12D00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ոստիկանության համակարգի զինծառայողների</w:t>
      </w:r>
      <w:r w:rsidR="00A13F2F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D12D00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արտակարգ իրավիճակների նախարարության</w:t>
      </w:r>
      <w:r w:rsidR="00A13F2F" w:rsidRPr="00E02FC9">
        <w:rPr>
          <w:rStyle w:val="FootnoteReference"/>
          <w:rFonts w:ascii="GHEA Grapalat" w:eastAsia="Times New Roman" w:hAnsi="GHEA Grapalat" w:cs="Times New Roman"/>
          <w:color w:val="000000"/>
          <w:sz w:val="24"/>
          <w:szCs w:val="24"/>
        </w:rPr>
        <w:footnoteReference w:id="9"/>
      </w:r>
      <w:r w:rsidR="00D12D00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համակարգի փրկարարական ծառայողների արտակարգ իրավիճակներում պարենային ապահովության կարգը</w:t>
      </w:r>
      <w:r w:rsidR="00092DDD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33D54794" w14:textId="346CE182" w:rsidR="00C10D3B" w:rsidRPr="00E02FC9" w:rsidRDefault="003A20F7" w:rsidP="005D57DB">
      <w:pPr>
        <w:pStyle w:val="ListParagraph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Այն, որ </w:t>
      </w:r>
      <w:r w:rsidR="00EF42D7"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Նոր մոդելի ներդրումը</w:t>
      </w:r>
      <w:r w:rsidR="00847836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ենթադրում են քրեակատարողական ծառայության, մասնավորապես քրեակատարողական հիմնարկների նյութական բազայի համապատասխանեցում նոր կենսական պայմաններին և միջազգային չափանիշներին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, դեռ բավարար չէ քրեակատարողական համակարգն արդյունավետորեն կառավարելու համար, ինչից ելնելով քրեակատարողական ծառայողների </w:t>
      </w:r>
      <w:r w:rsidR="005D57DB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պարենային ապահովությունը, 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նյութական վիճակի բարելավմ</w:t>
      </w:r>
      <w:r w:rsidR="005D57DB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ան հետ համատեղ՝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ծայրահեղ անհրաժեշտ է </w:t>
      </w:r>
      <w:r w:rsidR="00460427"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Նոր մոդելի ներդրում</w:t>
      </w:r>
      <w:r w:rsidR="0057571F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ը նպատակային</w:t>
      </w:r>
      <w:r w:rsidR="005D57DB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, արդյունավետ</w:t>
      </w:r>
      <w:r w:rsidR="0057571F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և ամբողջական իրականացնելու համար:</w:t>
      </w:r>
      <w:r w:rsidR="00847836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7AF5C342" w14:textId="501407BA" w:rsidR="00947B2B" w:rsidRPr="00E02FC9" w:rsidRDefault="00BE5D63" w:rsidP="005D57DB">
      <w:pPr>
        <w:pStyle w:val="ListParagraph"/>
        <w:numPr>
          <w:ilvl w:val="0"/>
          <w:numId w:val="7"/>
        </w:numPr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sz w:val="24"/>
          <w:szCs w:val="24"/>
          <w:lang w:val="hy-AM"/>
        </w:rPr>
        <w:t>Ք</w:t>
      </w:r>
      <w:r w:rsidR="00847836" w:rsidRPr="00E02FC9">
        <w:rPr>
          <w:rFonts w:ascii="GHEA Grapalat" w:hAnsi="GHEA Grapalat"/>
          <w:sz w:val="24"/>
          <w:szCs w:val="24"/>
          <w:lang w:val="hy-AM"/>
        </w:rPr>
        <w:t xml:space="preserve">րեակատարողական </w:t>
      </w:r>
      <w:r w:rsidR="00250545" w:rsidRPr="004943BE">
        <w:rPr>
          <w:rFonts w:ascii="GHEA Grapalat" w:hAnsi="GHEA Grapalat"/>
          <w:sz w:val="24"/>
          <w:szCs w:val="24"/>
          <w:lang w:val="hy-AM"/>
        </w:rPr>
        <w:t xml:space="preserve">ծառայողների 1744 հաստիքներից </w:t>
      </w:r>
      <w:r w:rsidR="00E57C0A" w:rsidRPr="004943BE">
        <w:rPr>
          <w:rFonts w:ascii="GHEA Grapalat" w:hAnsi="GHEA Grapalat"/>
          <w:sz w:val="24"/>
          <w:szCs w:val="24"/>
          <w:lang w:val="hy-AM"/>
        </w:rPr>
        <w:t>հայեցակարգը մշակելու</w:t>
      </w:r>
      <w:r w:rsidR="00250545" w:rsidRPr="004943BE">
        <w:rPr>
          <w:rFonts w:ascii="GHEA Grapalat" w:hAnsi="GHEA Grapalat"/>
          <w:sz w:val="24"/>
          <w:szCs w:val="24"/>
          <w:lang w:val="hy-AM"/>
        </w:rPr>
        <w:t xml:space="preserve"> դրությամբ թափուր է</w:t>
      </w:r>
      <w:r w:rsidR="00460427" w:rsidRPr="00386991">
        <w:rPr>
          <w:rFonts w:ascii="GHEA Grapalat" w:hAnsi="GHEA Grapalat"/>
          <w:sz w:val="24"/>
          <w:szCs w:val="24"/>
          <w:lang w:val="hy-AM"/>
        </w:rPr>
        <w:t>ր</w:t>
      </w:r>
      <w:r w:rsidR="00250545" w:rsidRPr="004943BE">
        <w:rPr>
          <w:rFonts w:ascii="GHEA Grapalat" w:hAnsi="GHEA Grapalat"/>
          <w:sz w:val="24"/>
          <w:szCs w:val="24"/>
          <w:lang w:val="hy-AM"/>
        </w:rPr>
        <w:t xml:space="preserve"> միայն 96-ը </w:t>
      </w:r>
      <w:r w:rsidR="00250545"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4943BE">
        <w:rPr>
          <w:rFonts w:ascii="GHEA Grapalat" w:hAnsi="GHEA Grapalat"/>
          <w:sz w:val="24"/>
          <w:szCs w:val="24"/>
          <w:lang w:val="hy-AM"/>
        </w:rPr>
        <w:t>դ</w:t>
      </w:r>
      <w:r w:rsidR="00250545" w:rsidRPr="00E02FC9">
        <w:rPr>
          <w:rFonts w:ascii="GHEA Grapalat" w:hAnsi="GHEA Grapalat"/>
          <w:sz w:val="24"/>
          <w:szCs w:val="24"/>
          <w:lang w:val="hy-AM"/>
        </w:rPr>
        <w:t>հանուր թվի 5</w:t>
      </w:r>
      <w:r w:rsidR="00250545" w:rsidRPr="004943BE">
        <w:rPr>
          <w:rFonts w:ascii="GHEA Grapalat" w:hAnsi="GHEA Grapalat"/>
          <w:sz w:val="24"/>
          <w:szCs w:val="24"/>
          <w:lang w:val="hy-AM"/>
        </w:rPr>
        <w:t>,5</w:t>
      </w:r>
      <w:r w:rsidR="00250545" w:rsidRPr="00E02FC9">
        <w:rPr>
          <w:rFonts w:ascii="GHEA Grapalat" w:hAnsi="GHEA Grapalat"/>
          <w:sz w:val="24"/>
          <w:szCs w:val="24"/>
          <w:lang w:val="hy-AM"/>
        </w:rPr>
        <w:t>%)</w:t>
      </w:r>
      <w:r w:rsidR="00250545" w:rsidRPr="004943BE">
        <w:rPr>
          <w:rFonts w:ascii="GHEA Grapalat" w:hAnsi="GHEA Grapalat"/>
          <w:sz w:val="24"/>
          <w:szCs w:val="24"/>
          <w:lang w:val="hy-AM"/>
        </w:rPr>
        <w:t xml:space="preserve">: Նախատեսված 1744 հաստիքներից 625-ը </w:t>
      </w:r>
      <w:r w:rsidR="00250545"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4943BE">
        <w:rPr>
          <w:rFonts w:ascii="GHEA Grapalat" w:hAnsi="GHEA Grapalat"/>
          <w:sz w:val="24"/>
          <w:szCs w:val="24"/>
          <w:lang w:val="hy-AM"/>
        </w:rPr>
        <w:t>դ</w:t>
      </w:r>
      <w:r w:rsidR="00250545"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947B2B" w:rsidRPr="004943BE">
        <w:rPr>
          <w:rFonts w:ascii="GHEA Grapalat" w:hAnsi="GHEA Grapalat"/>
          <w:sz w:val="24"/>
          <w:szCs w:val="24"/>
          <w:lang w:val="hy-AM"/>
        </w:rPr>
        <w:t>3</w:t>
      </w:r>
      <w:r w:rsidR="00250545" w:rsidRPr="00E02FC9">
        <w:rPr>
          <w:rFonts w:ascii="GHEA Grapalat" w:hAnsi="GHEA Grapalat"/>
          <w:sz w:val="24"/>
          <w:szCs w:val="24"/>
          <w:lang w:val="hy-AM"/>
        </w:rPr>
        <w:t>5</w:t>
      </w:r>
      <w:r w:rsidR="00947B2B" w:rsidRPr="004943BE">
        <w:rPr>
          <w:rFonts w:ascii="GHEA Grapalat" w:hAnsi="GHEA Grapalat"/>
          <w:sz w:val="24"/>
          <w:szCs w:val="24"/>
          <w:lang w:val="hy-AM"/>
        </w:rPr>
        <w:t>,8</w:t>
      </w:r>
      <w:r w:rsidR="00250545" w:rsidRPr="00E02FC9">
        <w:rPr>
          <w:rFonts w:ascii="GHEA Grapalat" w:hAnsi="GHEA Grapalat"/>
          <w:sz w:val="24"/>
          <w:szCs w:val="24"/>
          <w:lang w:val="hy-AM"/>
        </w:rPr>
        <w:t xml:space="preserve">%) </w:t>
      </w:r>
      <w:r w:rsidR="00250545" w:rsidRPr="004943BE">
        <w:rPr>
          <w:rFonts w:ascii="GHEA Grapalat" w:hAnsi="GHEA Grapalat"/>
          <w:sz w:val="24"/>
          <w:szCs w:val="24"/>
          <w:lang w:val="hy-AM"/>
        </w:rPr>
        <w:t xml:space="preserve">պահանջում են բարձրագույն կրթություն, իսկ 1119-ը </w:t>
      </w:r>
      <w:r w:rsidR="00250545"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4943BE">
        <w:rPr>
          <w:rFonts w:ascii="GHEA Grapalat" w:hAnsi="GHEA Grapalat"/>
          <w:sz w:val="24"/>
          <w:szCs w:val="24"/>
          <w:lang w:val="hy-AM"/>
        </w:rPr>
        <w:t>դ</w:t>
      </w:r>
      <w:r w:rsidR="00250545" w:rsidRPr="00E02FC9">
        <w:rPr>
          <w:rFonts w:ascii="GHEA Grapalat" w:hAnsi="GHEA Grapalat"/>
          <w:sz w:val="24"/>
          <w:szCs w:val="24"/>
          <w:lang w:val="hy-AM"/>
        </w:rPr>
        <w:t xml:space="preserve">հանուր թվի մոտ </w:t>
      </w:r>
      <w:r w:rsidR="00947B2B" w:rsidRPr="004943BE">
        <w:rPr>
          <w:rFonts w:ascii="GHEA Grapalat" w:hAnsi="GHEA Grapalat"/>
          <w:sz w:val="24"/>
          <w:szCs w:val="24"/>
          <w:lang w:val="hy-AM"/>
        </w:rPr>
        <w:t>6</w:t>
      </w:r>
      <w:r w:rsidR="00250545" w:rsidRPr="00E02FC9">
        <w:rPr>
          <w:rFonts w:ascii="GHEA Grapalat" w:hAnsi="GHEA Grapalat"/>
          <w:sz w:val="24"/>
          <w:szCs w:val="24"/>
          <w:lang w:val="hy-AM"/>
        </w:rPr>
        <w:t>4</w:t>
      </w:r>
      <w:r w:rsidR="00947B2B" w:rsidRPr="004943BE">
        <w:rPr>
          <w:rFonts w:ascii="GHEA Grapalat" w:hAnsi="GHEA Grapalat"/>
          <w:sz w:val="24"/>
          <w:szCs w:val="24"/>
          <w:lang w:val="hy-AM"/>
        </w:rPr>
        <w:t>,2</w:t>
      </w:r>
      <w:r w:rsidR="00250545" w:rsidRPr="00E02FC9">
        <w:rPr>
          <w:rFonts w:ascii="GHEA Grapalat" w:hAnsi="GHEA Grapalat"/>
          <w:sz w:val="24"/>
          <w:szCs w:val="24"/>
          <w:lang w:val="hy-AM"/>
        </w:rPr>
        <w:t xml:space="preserve">%) </w:t>
      </w:r>
      <w:r w:rsidR="00250545" w:rsidRPr="004943BE">
        <w:rPr>
          <w:rFonts w:ascii="GHEA Grapalat" w:hAnsi="GHEA Grapalat"/>
          <w:sz w:val="24"/>
          <w:szCs w:val="24"/>
          <w:lang w:val="hy-AM"/>
        </w:rPr>
        <w:t>՝ առնվազն միջնակարգ կրթություն:</w:t>
      </w:r>
      <w:r w:rsidR="00947B2B" w:rsidRPr="004943BE">
        <w:rPr>
          <w:rFonts w:ascii="GHEA Grapalat" w:hAnsi="GHEA Grapalat"/>
          <w:sz w:val="24"/>
          <w:szCs w:val="24"/>
          <w:lang w:val="hy-AM"/>
        </w:rPr>
        <w:t xml:space="preserve"> Զբաղեցրած 1648 </w:t>
      </w:r>
      <w:r w:rsidR="00947B2B" w:rsidRPr="004943BE">
        <w:rPr>
          <w:rFonts w:ascii="GHEA Grapalat" w:hAnsi="GHEA Grapalat"/>
          <w:sz w:val="24"/>
          <w:szCs w:val="24"/>
          <w:lang w:val="hy-AM"/>
        </w:rPr>
        <w:lastRenderedPageBreak/>
        <w:t>հաստիքներ</w:t>
      </w:r>
      <w:r w:rsidR="00BA5233" w:rsidRPr="004943BE">
        <w:rPr>
          <w:rFonts w:ascii="GHEA Grapalat" w:hAnsi="GHEA Grapalat"/>
          <w:sz w:val="24"/>
          <w:szCs w:val="24"/>
          <w:lang w:val="hy-AM"/>
        </w:rPr>
        <w:t>ում</w:t>
      </w:r>
      <w:r w:rsidR="00947B2B" w:rsidRPr="004943BE">
        <w:rPr>
          <w:rFonts w:ascii="GHEA Grapalat" w:hAnsi="GHEA Grapalat"/>
          <w:sz w:val="24"/>
          <w:szCs w:val="24"/>
          <w:lang w:val="hy-AM"/>
        </w:rPr>
        <w:t xml:space="preserve"> կին ծառայող են 76-ը </w:t>
      </w:r>
      <w:r w:rsidR="00947B2B"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4943BE">
        <w:rPr>
          <w:rFonts w:ascii="GHEA Grapalat" w:hAnsi="GHEA Grapalat"/>
          <w:sz w:val="24"/>
          <w:szCs w:val="24"/>
          <w:lang w:val="hy-AM"/>
        </w:rPr>
        <w:t>դ</w:t>
      </w:r>
      <w:r w:rsidR="00947B2B" w:rsidRPr="00E02FC9">
        <w:rPr>
          <w:rFonts w:ascii="GHEA Grapalat" w:hAnsi="GHEA Grapalat"/>
          <w:sz w:val="24"/>
          <w:szCs w:val="24"/>
          <w:lang w:val="hy-AM"/>
        </w:rPr>
        <w:t>հանուր թվի մոտ 4</w:t>
      </w:r>
      <w:r w:rsidR="00947B2B" w:rsidRPr="004943BE">
        <w:rPr>
          <w:rFonts w:ascii="GHEA Grapalat" w:hAnsi="GHEA Grapalat"/>
          <w:sz w:val="24"/>
          <w:szCs w:val="24"/>
          <w:lang w:val="hy-AM"/>
        </w:rPr>
        <w:t>,6</w:t>
      </w:r>
      <w:r w:rsidR="00947B2B" w:rsidRPr="00E02FC9">
        <w:rPr>
          <w:rFonts w:ascii="GHEA Grapalat" w:hAnsi="GHEA Grapalat"/>
          <w:sz w:val="24"/>
          <w:szCs w:val="24"/>
          <w:lang w:val="hy-AM"/>
        </w:rPr>
        <w:t>%)</w:t>
      </w:r>
      <w:r w:rsidR="00947B2B" w:rsidRPr="004943BE">
        <w:rPr>
          <w:rFonts w:ascii="GHEA Grapalat" w:hAnsi="GHEA Grapalat"/>
          <w:sz w:val="24"/>
          <w:szCs w:val="24"/>
          <w:lang w:val="hy-AM"/>
        </w:rPr>
        <w:t xml:space="preserve">, իսկ տղամարդ՝ 1572-ը </w:t>
      </w:r>
      <w:r w:rsidR="00947B2B"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4943BE">
        <w:rPr>
          <w:rFonts w:ascii="GHEA Grapalat" w:hAnsi="GHEA Grapalat"/>
          <w:sz w:val="24"/>
          <w:szCs w:val="24"/>
          <w:lang w:val="hy-AM"/>
        </w:rPr>
        <w:t>դ</w:t>
      </w:r>
      <w:r w:rsidR="00947B2B" w:rsidRPr="00E02FC9">
        <w:rPr>
          <w:rFonts w:ascii="GHEA Grapalat" w:hAnsi="GHEA Grapalat"/>
          <w:sz w:val="24"/>
          <w:szCs w:val="24"/>
          <w:lang w:val="hy-AM"/>
        </w:rPr>
        <w:t xml:space="preserve">հանուր թվի մոտ </w:t>
      </w:r>
      <w:r w:rsidR="00947B2B" w:rsidRPr="004943BE">
        <w:rPr>
          <w:rFonts w:ascii="GHEA Grapalat" w:hAnsi="GHEA Grapalat"/>
          <w:sz w:val="24"/>
          <w:szCs w:val="24"/>
          <w:lang w:val="hy-AM"/>
        </w:rPr>
        <w:t>9</w:t>
      </w:r>
      <w:r w:rsidR="00947B2B" w:rsidRPr="00E02FC9">
        <w:rPr>
          <w:rFonts w:ascii="GHEA Grapalat" w:hAnsi="GHEA Grapalat"/>
          <w:sz w:val="24"/>
          <w:szCs w:val="24"/>
          <w:lang w:val="hy-AM"/>
        </w:rPr>
        <w:t>5</w:t>
      </w:r>
      <w:r w:rsidR="00947B2B" w:rsidRPr="004943BE">
        <w:rPr>
          <w:rFonts w:ascii="GHEA Grapalat" w:hAnsi="GHEA Grapalat"/>
          <w:sz w:val="24"/>
          <w:szCs w:val="24"/>
          <w:lang w:val="hy-AM"/>
        </w:rPr>
        <w:t>,</w:t>
      </w:r>
      <w:r w:rsidR="00947B2B" w:rsidRPr="00E02FC9">
        <w:rPr>
          <w:rFonts w:ascii="GHEA Grapalat" w:hAnsi="GHEA Grapalat"/>
          <w:sz w:val="24"/>
          <w:szCs w:val="24"/>
          <w:lang w:val="hy-AM"/>
        </w:rPr>
        <w:t>4%)</w:t>
      </w:r>
      <w:r w:rsidR="00947B2B" w:rsidRPr="004943BE">
        <w:rPr>
          <w:rFonts w:ascii="GHEA Grapalat" w:hAnsi="GHEA Grapalat"/>
          <w:sz w:val="24"/>
          <w:szCs w:val="24"/>
          <w:lang w:val="hy-AM"/>
        </w:rPr>
        <w:t xml:space="preserve">: Կին և տղամարդ ծառայողների համամասնությունն առաջացնում է որոշակի դժվարություններ </w:t>
      </w:r>
      <w:r w:rsidR="00947B2B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ք</w:t>
      </w:r>
      <w:r w:rsidR="00947B2B" w:rsidRPr="00E02FC9">
        <w:rPr>
          <w:rFonts w:ascii="GHEA Grapalat" w:hAnsi="GHEA Grapalat" w:cs="Arial Unicode"/>
          <w:sz w:val="24"/>
          <w:szCs w:val="24"/>
          <w:lang w:val="hy-AM" w:eastAsia="ru-RU"/>
        </w:rPr>
        <w:t>րեակատարողական</w:t>
      </w:r>
      <w:r w:rsidR="00947B2B" w:rsidRPr="004943BE">
        <w:rPr>
          <w:rFonts w:ascii="GHEA Grapalat" w:hAnsi="GHEA Grapalat" w:cs="Arial Unicode"/>
          <w:sz w:val="24"/>
          <w:szCs w:val="24"/>
          <w:lang w:val="hy-AM" w:eastAsia="ru-RU"/>
        </w:rPr>
        <w:t xml:space="preserve"> </w:t>
      </w:r>
      <w:r w:rsidR="00947B2B" w:rsidRPr="00E02FC9">
        <w:rPr>
          <w:rFonts w:ascii="GHEA Grapalat" w:hAnsi="GHEA Grapalat" w:cs="Arial Unicode"/>
          <w:sz w:val="24"/>
          <w:szCs w:val="24"/>
          <w:lang w:val="hy-AM" w:eastAsia="ru-RU"/>
        </w:rPr>
        <w:t xml:space="preserve">հիմնարկի </w:t>
      </w:r>
      <w:r w:rsidR="00947B2B" w:rsidRPr="00E02FC9">
        <w:rPr>
          <w:rFonts w:ascii="GHEA Grapalat" w:hAnsi="GHEA Grapalat"/>
          <w:sz w:val="24"/>
          <w:szCs w:val="24"/>
          <w:lang w:val="hy-AM"/>
        </w:rPr>
        <w:t xml:space="preserve">անվտանգային կառավարման </w:t>
      </w:r>
      <w:r w:rsidR="00947B2B" w:rsidRPr="004943BE">
        <w:rPr>
          <w:rFonts w:ascii="GHEA Grapalat" w:hAnsi="GHEA Grapalat" w:cs="Arial Unicode"/>
          <w:sz w:val="24"/>
          <w:szCs w:val="24"/>
          <w:lang w:val="hy-AM" w:eastAsia="ru-RU"/>
        </w:rPr>
        <w:t>առնչությամբ, քանի որ տեսակցության եկած կանանց խուզարկության</w:t>
      </w:r>
      <w:r w:rsidR="00220CE5" w:rsidRPr="004943BE">
        <w:rPr>
          <w:rFonts w:ascii="GHEA Grapalat" w:hAnsi="GHEA Grapalat" w:cs="Arial Unicode"/>
          <w:sz w:val="24"/>
          <w:szCs w:val="24"/>
          <w:lang w:val="hy-AM" w:eastAsia="ru-RU"/>
        </w:rPr>
        <w:t xml:space="preserve">, բուժհաստատություններում </w:t>
      </w:r>
      <w:r w:rsidR="007E79AA" w:rsidRPr="004943BE">
        <w:rPr>
          <w:rFonts w:ascii="GHEA Grapalat" w:hAnsi="GHEA Grapalat" w:cs="Arial Unicode"/>
          <w:sz w:val="24"/>
          <w:szCs w:val="24"/>
          <w:lang w:val="hy-AM" w:eastAsia="ru-RU"/>
        </w:rPr>
        <w:t>հերթապահություն իրականացնելիս խնամակալ կանանց խու</w:t>
      </w:r>
      <w:r w:rsidR="00C370DC" w:rsidRPr="004943BE">
        <w:rPr>
          <w:rFonts w:ascii="GHEA Grapalat" w:hAnsi="GHEA Grapalat" w:cs="Arial Unicode"/>
          <w:sz w:val="24"/>
          <w:szCs w:val="24"/>
          <w:lang w:val="hy-AM" w:eastAsia="ru-RU"/>
        </w:rPr>
        <w:t>զ</w:t>
      </w:r>
      <w:r w:rsidR="007E79AA" w:rsidRPr="004943BE">
        <w:rPr>
          <w:rFonts w:ascii="GHEA Grapalat" w:hAnsi="GHEA Grapalat" w:cs="Arial Unicode"/>
          <w:sz w:val="24"/>
          <w:szCs w:val="24"/>
          <w:lang w:val="hy-AM" w:eastAsia="ru-RU"/>
        </w:rPr>
        <w:t>արկության</w:t>
      </w:r>
      <w:r w:rsidR="00947B2B" w:rsidRPr="004943BE">
        <w:rPr>
          <w:rFonts w:ascii="GHEA Grapalat" w:hAnsi="GHEA Grapalat" w:cs="Arial Unicode"/>
          <w:sz w:val="24"/>
          <w:szCs w:val="24"/>
          <w:lang w:val="hy-AM" w:eastAsia="ru-RU"/>
        </w:rPr>
        <w:t xml:space="preserve"> կամ այլ գործողությունների կատարման համար բացառապես անհրաժեշտ է կին ծառայողների </w:t>
      </w:r>
      <w:r w:rsidR="007E79AA" w:rsidRPr="004943BE">
        <w:rPr>
          <w:rFonts w:ascii="GHEA Grapalat" w:hAnsi="GHEA Grapalat" w:cs="Arial Unicode"/>
          <w:sz w:val="24"/>
          <w:szCs w:val="24"/>
          <w:lang w:val="hy-AM" w:eastAsia="ru-RU"/>
        </w:rPr>
        <w:t>թվի ավելացում</w:t>
      </w:r>
      <w:r w:rsidR="00D768A4" w:rsidRPr="004943BE">
        <w:rPr>
          <w:rFonts w:ascii="GHEA Grapalat" w:hAnsi="GHEA Grapalat" w:cs="Arial Unicode"/>
          <w:sz w:val="24"/>
          <w:szCs w:val="24"/>
          <w:lang w:val="hy-AM" w:eastAsia="ru-RU"/>
        </w:rPr>
        <w:t>ը</w:t>
      </w:r>
      <w:r w:rsidR="00947B2B" w:rsidRPr="004943BE">
        <w:rPr>
          <w:rFonts w:ascii="GHEA Grapalat" w:hAnsi="GHEA Grapalat" w:cs="Arial Unicode"/>
          <w:sz w:val="24"/>
          <w:szCs w:val="24"/>
          <w:lang w:val="hy-AM" w:eastAsia="ru-RU"/>
        </w:rPr>
        <w:t>:</w:t>
      </w:r>
      <w:r w:rsidR="00F93B8A" w:rsidRPr="004943BE">
        <w:rPr>
          <w:rFonts w:ascii="GHEA Grapalat" w:hAnsi="GHEA Grapalat" w:cs="Arial Unicode"/>
          <w:sz w:val="24"/>
          <w:szCs w:val="24"/>
          <w:lang w:val="hy-AM" w:eastAsia="ru-RU"/>
        </w:rPr>
        <w:t xml:space="preserve"> Հետևաբար, </w:t>
      </w:r>
      <w:r w:rsidR="00EF42D7" w:rsidRPr="00386991">
        <w:rPr>
          <w:rFonts w:ascii="GHEA Grapalat" w:hAnsi="GHEA Grapalat" w:cs="Arial Unicode"/>
          <w:sz w:val="24"/>
          <w:szCs w:val="24"/>
          <w:lang w:val="hy-AM" w:eastAsia="ru-RU"/>
        </w:rPr>
        <w:t>Նոր մոդելի ներդր</w:t>
      </w:r>
      <w:r w:rsidR="00F93B8A" w:rsidRPr="004943BE">
        <w:rPr>
          <w:rFonts w:ascii="GHEA Grapalat" w:hAnsi="GHEA Grapalat" w:cs="Arial Unicode"/>
          <w:sz w:val="24"/>
          <w:szCs w:val="24"/>
          <w:lang w:val="hy-AM" w:eastAsia="ru-RU"/>
        </w:rPr>
        <w:t>ման բաղկացուցիչ պետք է հանդիսանա նաև քրեակատարողական ծառայո</w:t>
      </w:r>
      <w:r w:rsidRPr="004943BE">
        <w:rPr>
          <w:rFonts w:ascii="GHEA Grapalat" w:hAnsi="GHEA Grapalat" w:cs="Arial Unicode"/>
          <w:sz w:val="24"/>
          <w:szCs w:val="24"/>
          <w:lang w:val="hy-AM" w:eastAsia="ru-RU"/>
        </w:rPr>
        <w:t>ւթյունում</w:t>
      </w:r>
      <w:r w:rsidR="00F93B8A" w:rsidRPr="004943BE">
        <w:rPr>
          <w:rFonts w:ascii="GHEA Grapalat" w:hAnsi="GHEA Grapalat" w:cs="Arial Unicode"/>
          <w:sz w:val="24"/>
          <w:szCs w:val="24"/>
          <w:lang w:val="hy-AM" w:eastAsia="ru-RU"/>
        </w:rPr>
        <w:t xml:space="preserve"> </w:t>
      </w:r>
      <w:r w:rsidRPr="004943BE">
        <w:rPr>
          <w:rFonts w:ascii="GHEA Grapalat" w:hAnsi="GHEA Grapalat" w:cs="Arial Unicode"/>
          <w:sz w:val="24"/>
          <w:szCs w:val="24"/>
          <w:lang w:val="hy-AM" w:eastAsia="ru-RU"/>
        </w:rPr>
        <w:t xml:space="preserve">կանանց </w:t>
      </w:r>
      <w:r w:rsidR="00F93B8A" w:rsidRPr="004943BE">
        <w:rPr>
          <w:rFonts w:ascii="GHEA Grapalat" w:hAnsi="GHEA Grapalat" w:cs="Arial Unicode"/>
          <w:sz w:val="24"/>
          <w:szCs w:val="24"/>
          <w:lang w:val="hy-AM" w:eastAsia="ru-RU"/>
        </w:rPr>
        <w:t>թվի ավելացումը</w:t>
      </w:r>
      <w:r w:rsidR="00A06209" w:rsidRPr="004943BE">
        <w:rPr>
          <w:rFonts w:ascii="GHEA Grapalat" w:hAnsi="GHEA Grapalat" w:cs="Arial Unicode"/>
          <w:sz w:val="24"/>
          <w:szCs w:val="24"/>
          <w:lang w:val="hy-AM" w:eastAsia="ru-RU"/>
        </w:rPr>
        <w:t>, որը պետք է հաշվի առնվի Համակարգի ներդրման ժամանկ մրցույթներն անցկացնելիս</w:t>
      </w:r>
      <w:r w:rsidR="00F93B8A" w:rsidRPr="004943BE">
        <w:rPr>
          <w:rFonts w:ascii="GHEA Grapalat" w:hAnsi="GHEA Grapalat" w:cs="Arial Unicode"/>
          <w:sz w:val="24"/>
          <w:szCs w:val="24"/>
          <w:lang w:val="hy-AM" w:eastAsia="ru-RU"/>
        </w:rPr>
        <w:t>:</w:t>
      </w:r>
      <w:r w:rsidR="00947B2B" w:rsidRPr="004943BE">
        <w:rPr>
          <w:rFonts w:ascii="GHEA Grapalat" w:hAnsi="GHEA Grapalat" w:cs="Arial Unicode"/>
          <w:sz w:val="24"/>
          <w:szCs w:val="24"/>
          <w:lang w:val="hy-AM" w:eastAsia="ru-RU"/>
        </w:rPr>
        <w:t xml:space="preserve"> </w:t>
      </w:r>
    </w:p>
    <w:p w14:paraId="0A0F4266" w14:textId="2316C55D" w:rsidR="00570FF7" w:rsidRPr="00E02FC9" w:rsidRDefault="003A79BD" w:rsidP="00EE1EA1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DE4915"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րդարադատության նախարարի </w:t>
      </w:r>
      <w:r w:rsidR="00DC071E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>2011 թվականի նոյեմբերի 21-ի N 194</w:t>
      </w:r>
      <w:r w:rsidR="00386991" w:rsidRPr="00386991">
        <w:rPr>
          <w:rFonts w:ascii="GHEA Grapalat" w:hAnsi="GHEA Grapalat"/>
          <w:sz w:val="24"/>
          <w:szCs w:val="24"/>
          <w:shd w:val="clear" w:color="auto" w:fill="FFFFFF"/>
          <w:lang w:val="hy-AM"/>
        </w:rPr>
        <w:t>-Ն</w:t>
      </w:r>
      <w:r w:rsidR="00DC071E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հրամանով</w:t>
      </w:r>
      <w:r w:rsidR="00DC071E" w:rsidRPr="00E02FC9">
        <w:rPr>
          <w:rStyle w:val="FootnoteReference"/>
          <w:rFonts w:ascii="GHEA Grapalat" w:hAnsi="GHEA Grapalat" w:cs="Times New Roman"/>
          <w:sz w:val="24"/>
          <w:szCs w:val="24"/>
          <w:shd w:val="clear" w:color="auto" w:fill="FFFFFF"/>
        </w:rPr>
        <w:footnoteReference w:id="10"/>
      </w:r>
      <w:r w:rsidR="00DC071E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95900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սահմանվել են </w:t>
      </w:r>
      <w:r w:rsidR="00570FF7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>քրեակատարողական ծառայության</w:t>
      </w:r>
      <w:r w:rsidR="003B3A14" w:rsidRPr="004943BE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295900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անվտանգության ապահովման կառուցվածքային ստորաբաժանումներում</w:t>
      </w:r>
      <w:r w:rsidR="00570FF7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գործունեության առանձնահատկությունները, մասնավորապես ամրագրվել է, որ քրեակատարողական հ</w:t>
      </w:r>
      <w:r w:rsidR="00570FF7" w:rsidRPr="004943BE">
        <w:rPr>
          <w:rFonts w:ascii="GHEA Grapalat" w:hAnsi="GHEA Grapalat"/>
          <w:sz w:val="24"/>
          <w:szCs w:val="24"/>
          <w:lang w:val="hy-AM"/>
        </w:rPr>
        <w:t>իմնարկի անվտանգության ապահովման բաժնի խնդիրներն են՝</w:t>
      </w:r>
    </w:p>
    <w:p w14:paraId="0672F243" w14:textId="6CFCAF88" w:rsidR="00570FF7" w:rsidRPr="004943BE" w:rsidRDefault="00570FF7" w:rsidP="00EE1EA1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4943B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1) կազմակերպել տվյալ հիմնարկի անվտանգության ապահովումը, ինչպես նաև կալանավորված անձանց և դատապարտյալների կողմից ներքին կանոնակարգի պահպանումն օրենսդրությամբ և </w:t>
      </w:r>
      <w:r w:rsidR="00F955AB"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Արդարադատության նախարարի </w:t>
      </w:r>
      <w:r w:rsidR="00F955AB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>2011 թվականի նոյեմբերի 21-ի N 194</w:t>
      </w:r>
      <w:r w:rsidR="00386991" w:rsidRPr="00386991">
        <w:rPr>
          <w:rFonts w:ascii="GHEA Grapalat" w:hAnsi="GHEA Grapalat"/>
          <w:sz w:val="24"/>
          <w:szCs w:val="24"/>
          <w:shd w:val="clear" w:color="auto" w:fill="FFFFFF"/>
          <w:lang w:val="hy-AM"/>
        </w:rPr>
        <w:t>-Ն</w:t>
      </w:r>
      <w:r w:rsidR="00F955AB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հրամանով</w:t>
      </w:r>
      <w:r w:rsidRPr="004943B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սահմանված կարգով.</w:t>
      </w:r>
    </w:p>
    <w:p w14:paraId="02C4B874" w14:textId="4598D62D" w:rsidR="00570FF7" w:rsidRPr="004943BE" w:rsidRDefault="00570FF7" w:rsidP="00EE1EA1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4943B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2) կազմակերպել տվյալ հիմնարկի քաղաքացիական և մոբիլիզացիոն աշխատանքների իրականացումը.</w:t>
      </w:r>
    </w:p>
    <w:p w14:paraId="4FE4F1E3" w14:textId="6A34E9AC" w:rsidR="00570FF7" w:rsidRPr="004943BE" w:rsidRDefault="00570FF7" w:rsidP="00EE1EA1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4943B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lastRenderedPageBreak/>
        <w:t xml:space="preserve">3) ապահովել տվյալ ոլորտը կանոնակարգող օրենսդրության պահանջների, </w:t>
      </w:r>
      <w:r w:rsidR="003A79BD" w:rsidRPr="004943B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</w:t>
      </w:r>
      <w:r w:rsidR="00EE1EA1" w:rsidRPr="004943BE">
        <w:rPr>
          <w:rFonts w:ascii="GHEA Grapalat" w:hAnsi="GHEA Grapalat"/>
          <w:sz w:val="24"/>
          <w:szCs w:val="24"/>
          <w:lang w:val="hy-AM"/>
        </w:rPr>
        <w:t>րդարադատության ն</w:t>
      </w:r>
      <w:r w:rsidR="00EE1EA1" w:rsidRPr="004943BE">
        <w:rPr>
          <w:rFonts w:ascii="GHEA Grapalat" w:hAnsi="GHEA Grapalat" w:cs="Times New Roman"/>
          <w:sz w:val="24"/>
          <w:szCs w:val="24"/>
          <w:lang w:val="hy-AM"/>
        </w:rPr>
        <w:t>ախարարի</w:t>
      </w:r>
      <w:r w:rsidR="00EE1EA1" w:rsidRPr="004943BE">
        <w:rPr>
          <w:rFonts w:ascii="GHEA Grapalat" w:hAnsi="GHEA Grapalat"/>
          <w:sz w:val="24"/>
          <w:szCs w:val="24"/>
          <w:lang w:val="hy-AM"/>
        </w:rPr>
        <w:t>, քրեակատարողական վ</w:t>
      </w:r>
      <w:r w:rsidR="00EE1EA1" w:rsidRPr="004943BE">
        <w:rPr>
          <w:rFonts w:ascii="GHEA Grapalat" w:hAnsi="GHEA Grapalat" w:cs="Times New Roman"/>
          <w:sz w:val="24"/>
          <w:szCs w:val="24"/>
          <w:lang w:val="hy-AM"/>
        </w:rPr>
        <w:t>արչության</w:t>
      </w:r>
      <w:r w:rsidR="00EE1EA1" w:rsidRPr="004943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43B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պետի և նրա` տվյալ ոլորտը համակարգող տեղակալի` հիմնարկի պետի, նրա տվյալ ոլորտը համակարգող տեղակալի` իրենց լիազորությունների սահմաններում արձակած կամ տված հրամանների, հանձնարարականների ու ցուցումների իրականացումը:</w:t>
      </w:r>
    </w:p>
    <w:p w14:paraId="1E09FCC1" w14:textId="2FF96445" w:rsidR="003B3A14" w:rsidRPr="004943BE" w:rsidRDefault="003B3A14" w:rsidP="00EE1EA1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4943B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Բացի այդ, ամրագրված են 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>քրեակատարողական հ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իմնարկի անվտանգության ապահովման բաժնի պետի,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պետի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տեղակալի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գլխավոր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առաջատար,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առաջին, երկրորդ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երրորդ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կարգի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կրտսեր</w:t>
      </w:r>
      <w:r w:rsidRPr="004943BE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մասնագետների</w:t>
      </w:r>
      <w:r w:rsidRPr="004943B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գործառույթները, հերթափոխով և առան</w:t>
      </w:r>
      <w:r w:rsidR="0054589F" w:rsidRPr="004943B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ց</w:t>
      </w:r>
      <w:r w:rsidRPr="004943B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հերթափոխի աշխատանքի առանձնահատկությունները և այլ իրավակարգավորումներ:</w:t>
      </w:r>
    </w:p>
    <w:p w14:paraId="2BFEFD9B" w14:textId="3CFDA064" w:rsidR="00DE4915" w:rsidRPr="00E02FC9" w:rsidRDefault="00E4249D" w:rsidP="00EE1EA1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Ա</w:t>
      </w:r>
      <w:r w:rsidR="00EE1EA1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րդարադատության նախարարի </w:t>
      </w:r>
      <w:r w:rsidR="00EE1EA1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2011 թվականի նոյեմբերի 21-ի N 195 հրամանով</w:t>
      </w:r>
      <w:r w:rsidR="00EE1EA1" w:rsidRPr="00E02FC9">
        <w:rPr>
          <w:rStyle w:val="FootnoteReference"/>
          <w:rFonts w:ascii="GHEA Grapalat" w:hAnsi="GHEA Grapalat" w:cs="Times New Roman"/>
          <w:sz w:val="24"/>
          <w:szCs w:val="24"/>
          <w:shd w:val="clear" w:color="auto" w:fill="FFFFFF"/>
        </w:rPr>
        <w:footnoteReference w:id="11"/>
      </w:r>
      <w:r w:rsidR="00EE1EA1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սահմանվել են քրեակատարողական</w:t>
      </w:r>
      <w:r w:rsidR="00EE1EA1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E1EA1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ծառայության</w:t>
      </w:r>
      <w:r w:rsidR="00EE1EA1" w:rsidRPr="004943BE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EE1EA1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պահպանության</w:t>
      </w:r>
      <w:r w:rsidR="00EE1EA1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E1EA1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ապահովման կառուցվածքային</w:t>
      </w:r>
      <w:r w:rsidR="00EE1EA1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E1EA1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ստորաբաժանումներում </w:t>
      </w:r>
      <w:r w:rsidR="00EE1EA1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գործունեության առանձնահատկությունները, մասնավորապես ամրագրվել է, որ քրեակատարողական հ</w:t>
      </w:r>
      <w:r w:rsidR="00EE1EA1" w:rsidRPr="004943BE">
        <w:rPr>
          <w:rFonts w:ascii="GHEA Grapalat" w:hAnsi="GHEA Grapalat"/>
          <w:sz w:val="24"/>
          <w:szCs w:val="24"/>
          <w:lang w:val="hy-AM"/>
        </w:rPr>
        <w:t xml:space="preserve">իմնարկի </w:t>
      </w:r>
      <w:r w:rsidR="00EE1EA1" w:rsidRPr="004943BE">
        <w:rPr>
          <w:rFonts w:ascii="GHEA Grapalat" w:hAnsi="GHEA Grapalat" w:cs="Times New Roman"/>
          <w:sz w:val="24"/>
          <w:szCs w:val="24"/>
          <w:lang w:val="hy-AM"/>
        </w:rPr>
        <w:t>պահպանության</w:t>
      </w:r>
      <w:r w:rsidR="00EE1EA1" w:rsidRPr="00494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EA1" w:rsidRPr="004943BE">
        <w:rPr>
          <w:rFonts w:ascii="GHEA Grapalat" w:hAnsi="GHEA Grapalat" w:cs="Times New Roman"/>
          <w:sz w:val="24"/>
          <w:szCs w:val="24"/>
          <w:lang w:val="hy-AM"/>
        </w:rPr>
        <w:t>ապահովման</w:t>
      </w:r>
      <w:r w:rsidR="00EE1EA1" w:rsidRPr="00494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EA1" w:rsidRPr="004943BE">
        <w:rPr>
          <w:rFonts w:ascii="GHEA Grapalat" w:hAnsi="GHEA Grapalat" w:cs="Times New Roman"/>
          <w:sz w:val="24"/>
          <w:szCs w:val="24"/>
          <w:lang w:val="hy-AM"/>
        </w:rPr>
        <w:t>բաժնի</w:t>
      </w:r>
      <w:r w:rsidR="00EE1EA1" w:rsidRPr="00494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EA1" w:rsidRPr="004943BE">
        <w:rPr>
          <w:rFonts w:ascii="GHEA Grapalat" w:hAnsi="GHEA Grapalat" w:cs="Times New Roman"/>
          <w:sz w:val="24"/>
          <w:szCs w:val="24"/>
          <w:lang w:val="hy-AM"/>
        </w:rPr>
        <w:t>խնդիրներն</w:t>
      </w:r>
      <w:r w:rsidR="00EE1EA1" w:rsidRPr="00494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EA1" w:rsidRPr="004943BE">
        <w:rPr>
          <w:rFonts w:ascii="GHEA Grapalat" w:hAnsi="GHEA Grapalat" w:cs="Times New Roman"/>
          <w:sz w:val="24"/>
          <w:szCs w:val="24"/>
          <w:lang w:val="hy-AM"/>
        </w:rPr>
        <w:t>են՝</w:t>
      </w:r>
    </w:p>
    <w:p w14:paraId="2535466F" w14:textId="2F9574F2" w:rsidR="00EE1EA1" w:rsidRPr="004943BE" w:rsidRDefault="00EE1EA1" w:rsidP="00EE1EA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4943BE">
        <w:rPr>
          <w:rFonts w:ascii="GHEA Grapalat" w:hAnsi="GHEA Grapalat"/>
          <w:lang w:val="hy-AM"/>
        </w:rPr>
        <w:t>1) իրականացնել հսկողություն հիմնարկների պահպանության ապահովման բաժինների խնդիրների` սահմանված կարգով իրականացման նկատմամբ.</w:t>
      </w:r>
    </w:p>
    <w:p w14:paraId="07DBE1B3" w14:textId="29E9A9ED" w:rsidR="00EE1EA1" w:rsidRPr="004943BE" w:rsidRDefault="00EE1EA1" w:rsidP="00EE1EA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4943BE">
        <w:rPr>
          <w:rFonts w:ascii="GHEA Grapalat" w:hAnsi="GHEA Grapalat"/>
          <w:lang w:val="hy-AM"/>
        </w:rPr>
        <w:t>2) ապահովել կալանավորված անձանց և դատապարտյալների ուղեկցորդումներ</w:t>
      </w:r>
      <w:r w:rsidR="005A735C" w:rsidRPr="004943BE">
        <w:rPr>
          <w:rFonts w:ascii="GHEA Grapalat" w:hAnsi="GHEA Grapalat"/>
          <w:lang w:val="hy-AM"/>
        </w:rPr>
        <w:t>ն</w:t>
      </w:r>
      <w:r w:rsidRPr="004943BE">
        <w:rPr>
          <w:rFonts w:ascii="GHEA Grapalat" w:hAnsi="GHEA Grapalat"/>
          <w:lang w:val="hy-AM"/>
        </w:rPr>
        <w:t xml:space="preserve"> </w:t>
      </w:r>
      <w:r w:rsidR="00F955AB" w:rsidRPr="004943BE">
        <w:rPr>
          <w:rFonts w:ascii="GHEA Grapalat" w:hAnsi="GHEA Grapalat"/>
          <w:color w:val="000000"/>
          <w:lang w:val="hy-AM"/>
        </w:rPr>
        <w:t xml:space="preserve">Արդարադատության նախարարի </w:t>
      </w:r>
      <w:r w:rsidR="00F955AB" w:rsidRPr="004943BE">
        <w:rPr>
          <w:rFonts w:ascii="GHEA Grapalat" w:hAnsi="GHEA Grapalat"/>
          <w:shd w:val="clear" w:color="auto" w:fill="FFFFFF"/>
          <w:lang w:val="hy-AM"/>
        </w:rPr>
        <w:t>2011 թվականի նոյեմբերի 21-ի N 195 հրամանով</w:t>
      </w:r>
      <w:r w:rsidR="00F955AB" w:rsidRPr="004943BE">
        <w:rPr>
          <w:rFonts w:ascii="GHEA Grapalat" w:hAnsi="GHEA Grapalat"/>
          <w:lang w:val="hy-AM"/>
        </w:rPr>
        <w:t xml:space="preserve"> </w:t>
      </w:r>
      <w:r w:rsidRPr="004943BE">
        <w:rPr>
          <w:rFonts w:ascii="GHEA Grapalat" w:hAnsi="GHEA Grapalat"/>
          <w:lang w:val="hy-AM"/>
        </w:rPr>
        <w:t>նախատեսված դեպքերում և կարգով.</w:t>
      </w:r>
    </w:p>
    <w:p w14:paraId="196E4D8C" w14:textId="22BE0E34" w:rsidR="00EE1EA1" w:rsidRPr="004943BE" w:rsidRDefault="00EE1EA1" w:rsidP="00EE1EA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4943BE">
        <w:rPr>
          <w:rFonts w:ascii="GHEA Grapalat" w:hAnsi="GHEA Grapalat"/>
          <w:lang w:val="hy-AM"/>
        </w:rPr>
        <w:t xml:space="preserve">3) ապահովել տվյալ ոլորտը կանոնակարգող օրենսդրության պահանջների, </w:t>
      </w:r>
      <w:r w:rsidR="003A79BD" w:rsidRPr="004943BE">
        <w:rPr>
          <w:rFonts w:ascii="GHEA Grapalat" w:hAnsi="GHEA Grapalat"/>
          <w:lang w:val="hy-AM"/>
        </w:rPr>
        <w:t>Ա</w:t>
      </w:r>
      <w:r w:rsidRPr="004943BE">
        <w:rPr>
          <w:rFonts w:ascii="GHEA Grapalat" w:hAnsi="GHEA Grapalat"/>
          <w:lang w:val="hy-AM"/>
        </w:rPr>
        <w:t xml:space="preserve">րդարադատության նախարարի, քրեակատարողական վարչության պետի և նրա` տվյալ բնագավառը համակարգող տեղակալի` իրենց լիազորությունների սահմաններում </w:t>
      </w:r>
      <w:r w:rsidRPr="004943BE">
        <w:rPr>
          <w:rFonts w:ascii="GHEA Grapalat" w:hAnsi="GHEA Grapalat"/>
          <w:lang w:val="hy-AM"/>
        </w:rPr>
        <w:lastRenderedPageBreak/>
        <w:t>արձակած կամ տված հրամանների, հանձնարարականների ու ցուցումների իրականացումը:</w:t>
      </w:r>
    </w:p>
    <w:p w14:paraId="673D4648" w14:textId="3FF229EA" w:rsidR="0054589F" w:rsidRPr="004943BE" w:rsidRDefault="0032092E" w:rsidP="0054589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4943BE">
        <w:rPr>
          <w:rFonts w:ascii="GHEA Grapalat" w:hAnsi="GHEA Grapalat"/>
          <w:sz w:val="24"/>
          <w:szCs w:val="24"/>
          <w:lang w:val="hy-AM"/>
        </w:rPr>
        <w:t xml:space="preserve">Բացի այդ, </w:t>
      </w:r>
      <w:r w:rsidR="0054589F" w:rsidRPr="004943B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ամրագրված են ոչ միայն </w:t>
      </w:r>
      <w:r w:rsidR="0054589F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>քրեակատարողական հ</w:t>
      </w:r>
      <w:r w:rsidR="0054589F" w:rsidRPr="004943BE">
        <w:rPr>
          <w:rFonts w:ascii="GHEA Grapalat" w:hAnsi="GHEA Grapalat"/>
          <w:sz w:val="24"/>
          <w:szCs w:val="24"/>
          <w:lang w:val="hy-AM"/>
        </w:rPr>
        <w:t xml:space="preserve">իմնարկի </w:t>
      </w:r>
      <w:r w:rsidR="0054589F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պահպանության</w:t>
      </w:r>
      <w:r w:rsidR="0054589F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4589F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ապահովման </w:t>
      </w:r>
      <w:r w:rsidR="0054589F" w:rsidRPr="004943BE">
        <w:rPr>
          <w:rFonts w:ascii="GHEA Grapalat" w:hAnsi="GHEA Grapalat"/>
          <w:sz w:val="24"/>
          <w:szCs w:val="24"/>
          <w:lang w:val="hy-AM"/>
        </w:rPr>
        <w:t xml:space="preserve">բաժնի պետի, </w:t>
      </w:r>
      <w:r w:rsidR="0054589F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պետի</w:t>
      </w:r>
      <w:r w:rsidR="0054589F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4589F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տեղակալի</w:t>
      </w:r>
      <w:r w:rsidR="0054589F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54589F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գլխավոր</w:t>
      </w:r>
      <w:r w:rsidR="0054589F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54589F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առաջատար,</w:t>
      </w:r>
      <w:r w:rsidR="0054589F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4589F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առաջին, երկրորդ</w:t>
      </w:r>
      <w:r w:rsidR="0054589F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54589F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երրորդ</w:t>
      </w:r>
      <w:r w:rsidR="0054589F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4589F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կարգի</w:t>
      </w:r>
      <w:r w:rsidR="0054589F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4589F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="0054589F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4589F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կրտսեր</w:t>
      </w:r>
      <w:r w:rsidR="0054589F" w:rsidRPr="004943BE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54589F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մասնագետների</w:t>
      </w:r>
      <w:r w:rsidR="0054589F" w:rsidRPr="004943B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գործառույթները, հերթափոխով և առանց հերթափոխի աշխատանքի առանձնահատկությունները, այլ նաև պահպանության ապահովման առանձնահատկություններն արտադրական կամ աշխատանքային տեղամասի, ինժեներատեխնիկական վահանակի մոտ, հսկիչ անցագրային կետում, դիտաշտարակում և արահետում, քաղաքացիական առողջապահական հաստատությունում նշանակված պահակակետերում</w:t>
      </w:r>
      <w:r w:rsidR="003E48A6" w:rsidRPr="004943B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, կալանավորված անձանց և դատապարտյալների ուղեկցորդման ընթացքում</w:t>
      </w:r>
      <w:r w:rsidR="0054589F" w:rsidRPr="004943B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և այլ իրավակարգավորումներ:</w:t>
      </w:r>
    </w:p>
    <w:p w14:paraId="408BEB35" w14:textId="0B88E1BF" w:rsidR="0032092E" w:rsidRPr="00E02FC9" w:rsidRDefault="0032092E" w:rsidP="005D57DB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sz w:val="24"/>
          <w:szCs w:val="24"/>
          <w:lang w:val="hy-AM"/>
        </w:rPr>
        <w:t xml:space="preserve">Սույն հայեցակարգի </w:t>
      </w:r>
      <w:r w:rsidR="007E79AA" w:rsidRPr="004943BE">
        <w:rPr>
          <w:rFonts w:ascii="GHEA Grapalat" w:hAnsi="GHEA Grapalat"/>
          <w:sz w:val="24"/>
          <w:szCs w:val="24"/>
          <w:lang w:val="hy-AM"/>
        </w:rPr>
        <w:t>2</w:t>
      </w:r>
      <w:r w:rsidR="00460427" w:rsidRPr="00386991">
        <w:rPr>
          <w:rFonts w:ascii="GHEA Grapalat" w:hAnsi="GHEA Grapalat"/>
          <w:sz w:val="24"/>
          <w:szCs w:val="24"/>
          <w:lang w:val="hy-AM"/>
        </w:rPr>
        <w:t>5</w:t>
      </w:r>
      <w:r w:rsidRPr="004943BE">
        <w:rPr>
          <w:rFonts w:ascii="GHEA Grapalat" w:hAnsi="GHEA Grapalat"/>
          <w:sz w:val="24"/>
          <w:szCs w:val="24"/>
          <w:lang w:val="hy-AM"/>
        </w:rPr>
        <w:t>-րդ և 2</w:t>
      </w:r>
      <w:r w:rsidR="00460427" w:rsidRPr="00386991">
        <w:rPr>
          <w:rFonts w:ascii="GHEA Grapalat" w:hAnsi="GHEA Grapalat"/>
          <w:sz w:val="24"/>
          <w:szCs w:val="24"/>
          <w:lang w:val="hy-AM"/>
        </w:rPr>
        <w:t>6</w:t>
      </w:r>
      <w:r w:rsidRPr="004943BE">
        <w:rPr>
          <w:rFonts w:ascii="GHEA Grapalat" w:hAnsi="GHEA Grapalat"/>
          <w:sz w:val="24"/>
          <w:szCs w:val="24"/>
          <w:lang w:val="hy-AM"/>
        </w:rPr>
        <w:t>-րդ կետերում նշված՝ քրեակատարողական հիմնարկների առանձին երկու ստորաբաժանումների գործառույթներ</w:t>
      </w:r>
      <w:r w:rsidR="00AC0A0F" w:rsidRPr="004943BE">
        <w:rPr>
          <w:rFonts w:ascii="GHEA Grapalat" w:hAnsi="GHEA Grapalat"/>
          <w:sz w:val="24"/>
          <w:szCs w:val="24"/>
          <w:lang w:val="hy-AM"/>
        </w:rPr>
        <w:t xml:space="preserve">ի բազմազանությունն ու առանձնահատկությունները </w:t>
      </w:r>
      <w:r w:rsidR="00BD27AA" w:rsidRPr="00386991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հետապնդում են նույն </w:t>
      </w:r>
      <w:r w:rsidR="00460427" w:rsidRPr="00386991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գլոբալ </w:t>
      </w:r>
      <w:r w:rsidR="00BD27AA" w:rsidRPr="00386991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նպատակ</w:t>
      </w:r>
      <w:r w:rsidR="00460427" w:rsidRPr="00386991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ներ</w:t>
      </w:r>
      <w:r w:rsidR="00BD27AA" w:rsidRPr="00386991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ը</w:t>
      </w:r>
      <w:r w:rsidR="00AC0A0F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: </w:t>
      </w:r>
    </w:p>
    <w:p w14:paraId="6588699C" w14:textId="49E71135" w:rsidR="00636BAB" w:rsidRPr="00E02FC9" w:rsidRDefault="00463BB9" w:rsidP="005D57DB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sz w:val="24"/>
          <w:szCs w:val="24"/>
          <w:lang w:val="hy-AM"/>
        </w:rPr>
        <w:t xml:space="preserve">Քրեակատարողական ծառայողների ծառայողական և մասնագիտական </w:t>
      </w:r>
      <w:r w:rsidR="00636BAB" w:rsidRPr="004943BE">
        <w:rPr>
          <w:rFonts w:ascii="GHEA Grapalat" w:hAnsi="GHEA Grapalat"/>
          <w:sz w:val="24"/>
          <w:szCs w:val="24"/>
          <w:lang w:val="hy-AM"/>
        </w:rPr>
        <w:t xml:space="preserve">պարտականությունների չկատարման կամ ոչ պատշաճ կատարման դեպքում, քրեակատարողական ծառայողի նկատմամբ կարող </w:t>
      </w:r>
      <w:r w:rsidR="00F93B8A" w:rsidRPr="004943BE">
        <w:rPr>
          <w:rFonts w:ascii="GHEA Grapalat" w:hAnsi="GHEA Grapalat"/>
          <w:sz w:val="24"/>
          <w:szCs w:val="24"/>
          <w:lang w:val="hy-AM"/>
        </w:rPr>
        <w:t>են</w:t>
      </w:r>
      <w:r w:rsidR="00636BAB" w:rsidRPr="004943BE">
        <w:rPr>
          <w:rFonts w:ascii="GHEA Grapalat" w:hAnsi="GHEA Grapalat"/>
          <w:sz w:val="24"/>
          <w:szCs w:val="24"/>
          <w:lang w:val="hy-AM"/>
        </w:rPr>
        <w:t xml:space="preserve"> կիրառվել կարգապահական տույժ</w:t>
      </w:r>
      <w:r w:rsidR="00F93B8A" w:rsidRPr="004943BE">
        <w:rPr>
          <w:rFonts w:ascii="GHEA Grapalat" w:hAnsi="GHEA Grapalat"/>
          <w:sz w:val="24"/>
          <w:szCs w:val="24"/>
          <w:lang w:val="hy-AM"/>
        </w:rPr>
        <w:t>եր</w:t>
      </w:r>
      <w:r w:rsidR="00636BAB" w:rsidRPr="004943BE">
        <w:rPr>
          <w:rFonts w:ascii="GHEA Grapalat" w:hAnsi="GHEA Grapalat"/>
          <w:sz w:val="24"/>
          <w:szCs w:val="24"/>
          <w:lang w:val="hy-AM"/>
        </w:rPr>
        <w:t>: 2022 թվականին քրեակատարողական ծառայողների նկատմամբ կիրառվել է</w:t>
      </w:r>
      <w:r w:rsidR="0052088F" w:rsidRPr="004943BE">
        <w:rPr>
          <w:rFonts w:ascii="GHEA Grapalat" w:hAnsi="GHEA Grapalat"/>
          <w:sz w:val="24"/>
          <w:szCs w:val="24"/>
          <w:lang w:val="hy-AM"/>
        </w:rPr>
        <w:t xml:space="preserve"> 112 տույժ</w:t>
      </w:r>
      <w:r w:rsidR="00636BAB" w:rsidRPr="004943BE">
        <w:rPr>
          <w:rFonts w:ascii="GHEA Grapalat" w:hAnsi="GHEA Grapalat"/>
          <w:sz w:val="24"/>
          <w:szCs w:val="24"/>
          <w:lang w:val="hy-AM"/>
        </w:rPr>
        <w:t>, որից</w:t>
      </w:r>
      <w:r w:rsidR="0052088F" w:rsidRPr="004943BE">
        <w:rPr>
          <w:rFonts w:ascii="GHEA Grapalat" w:hAnsi="GHEA Grapalat"/>
          <w:sz w:val="24"/>
          <w:szCs w:val="24"/>
          <w:lang w:val="hy-AM"/>
        </w:rPr>
        <w:t>՝</w:t>
      </w:r>
    </w:p>
    <w:p w14:paraId="49AAFC14" w14:textId="0E06336A" w:rsidR="00636BAB" w:rsidRPr="00E02FC9" w:rsidRDefault="00636BAB" w:rsidP="005D57DB">
      <w:pPr>
        <w:pStyle w:val="ListParagraph"/>
        <w:numPr>
          <w:ilvl w:val="0"/>
          <w:numId w:val="14"/>
        </w:numPr>
        <w:tabs>
          <w:tab w:val="left" w:pos="851"/>
        </w:tabs>
        <w:spacing w:line="360" w:lineRule="auto"/>
        <w:ind w:left="1276" w:hanging="709"/>
        <w:rPr>
          <w:rFonts w:ascii="GHEA Grapalat" w:hAnsi="GHEA Grapalat"/>
          <w:sz w:val="24"/>
          <w:szCs w:val="24"/>
          <w:lang w:val="en-US"/>
        </w:rPr>
      </w:pPr>
      <w:r w:rsidRPr="00E02FC9">
        <w:rPr>
          <w:rFonts w:ascii="GHEA Grapalat" w:hAnsi="GHEA Grapalat"/>
          <w:sz w:val="24"/>
          <w:szCs w:val="24"/>
          <w:lang w:val="en-US"/>
        </w:rPr>
        <w:t>նախազգուշացում՝ 25</w:t>
      </w:r>
      <w:r w:rsidR="0052088F" w:rsidRPr="00E02FC9">
        <w:rPr>
          <w:rFonts w:ascii="GHEA Grapalat" w:hAnsi="GHEA Grapalat"/>
          <w:sz w:val="24"/>
          <w:szCs w:val="24"/>
          <w:lang w:val="en-US"/>
        </w:rPr>
        <w:t xml:space="preserve"> </w:t>
      </w:r>
      <w:r w:rsidR="0052088F"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E02FC9">
        <w:rPr>
          <w:rFonts w:ascii="GHEA Grapalat" w:hAnsi="GHEA Grapalat"/>
          <w:sz w:val="24"/>
          <w:szCs w:val="24"/>
          <w:lang w:val="en-US"/>
        </w:rPr>
        <w:t>դ</w:t>
      </w:r>
      <w:r w:rsidR="0052088F" w:rsidRPr="00E02FC9">
        <w:rPr>
          <w:rFonts w:ascii="GHEA Grapalat" w:hAnsi="GHEA Grapalat"/>
          <w:sz w:val="24"/>
          <w:szCs w:val="24"/>
          <w:lang w:val="hy-AM"/>
        </w:rPr>
        <w:t xml:space="preserve">հանուր </w:t>
      </w:r>
      <w:r w:rsidR="0052088F" w:rsidRPr="00E02FC9">
        <w:rPr>
          <w:rFonts w:ascii="GHEA Grapalat" w:hAnsi="GHEA Grapalat"/>
          <w:sz w:val="24"/>
          <w:szCs w:val="24"/>
          <w:lang w:val="en-US"/>
        </w:rPr>
        <w:t xml:space="preserve">տույժերի </w:t>
      </w:r>
      <w:r w:rsidR="0052088F" w:rsidRPr="00E02FC9">
        <w:rPr>
          <w:rFonts w:ascii="GHEA Grapalat" w:hAnsi="GHEA Grapalat"/>
          <w:sz w:val="24"/>
          <w:szCs w:val="24"/>
          <w:lang w:val="hy-AM"/>
        </w:rPr>
        <w:t xml:space="preserve">թվի </w:t>
      </w:r>
      <w:r w:rsidR="007045A1" w:rsidRPr="00E02FC9">
        <w:rPr>
          <w:rFonts w:ascii="GHEA Grapalat" w:hAnsi="GHEA Grapalat"/>
          <w:sz w:val="24"/>
          <w:szCs w:val="24"/>
          <w:lang w:val="en-US"/>
        </w:rPr>
        <w:t>22,3</w:t>
      </w:r>
      <w:r w:rsidR="0052088F" w:rsidRPr="00E02FC9">
        <w:rPr>
          <w:rFonts w:ascii="GHEA Grapalat" w:hAnsi="GHEA Grapalat"/>
          <w:sz w:val="24"/>
          <w:szCs w:val="24"/>
          <w:lang w:val="hy-AM"/>
        </w:rPr>
        <w:t>%)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, </w:t>
      </w:r>
    </w:p>
    <w:p w14:paraId="511F04EF" w14:textId="1EEF18DD" w:rsidR="00636BAB" w:rsidRPr="00E02FC9" w:rsidRDefault="00636BAB" w:rsidP="005D57DB">
      <w:pPr>
        <w:pStyle w:val="ListParagraph"/>
        <w:numPr>
          <w:ilvl w:val="0"/>
          <w:numId w:val="14"/>
        </w:numPr>
        <w:tabs>
          <w:tab w:val="left" w:pos="851"/>
        </w:tabs>
        <w:spacing w:line="360" w:lineRule="auto"/>
        <w:ind w:left="1276" w:hanging="709"/>
        <w:rPr>
          <w:rFonts w:ascii="GHEA Grapalat" w:hAnsi="GHEA Grapalat"/>
          <w:sz w:val="24"/>
          <w:szCs w:val="24"/>
          <w:lang w:val="en-US"/>
        </w:rPr>
      </w:pPr>
      <w:r w:rsidRPr="00E02FC9">
        <w:rPr>
          <w:rFonts w:ascii="GHEA Grapalat" w:hAnsi="GHEA Grapalat"/>
          <w:sz w:val="24"/>
          <w:szCs w:val="24"/>
          <w:lang w:val="en-US"/>
        </w:rPr>
        <w:t>նկատողություն՝ 54</w:t>
      </w:r>
      <w:r w:rsidR="0052088F" w:rsidRPr="00E02FC9">
        <w:rPr>
          <w:rFonts w:ascii="GHEA Grapalat" w:hAnsi="GHEA Grapalat"/>
          <w:sz w:val="24"/>
          <w:szCs w:val="24"/>
          <w:lang w:val="en-US"/>
        </w:rPr>
        <w:t xml:space="preserve"> </w:t>
      </w:r>
      <w:r w:rsidR="0052088F"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E02FC9">
        <w:rPr>
          <w:rFonts w:ascii="GHEA Grapalat" w:hAnsi="GHEA Grapalat"/>
          <w:sz w:val="24"/>
          <w:szCs w:val="24"/>
          <w:lang w:val="en-US"/>
        </w:rPr>
        <w:t>դ</w:t>
      </w:r>
      <w:r w:rsidR="0052088F" w:rsidRPr="00E02FC9">
        <w:rPr>
          <w:rFonts w:ascii="GHEA Grapalat" w:hAnsi="GHEA Grapalat"/>
          <w:sz w:val="24"/>
          <w:szCs w:val="24"/>
          <w:lang w:val="hy-AM"/>
        </w:rPr>
        <w:t xml:space="preserve">հանուր </w:t>
      </w:r>
      <w:r w:rsidR="0052088F" w:rsidRPr="00E02FC9">
        <w:rPr>
          <w:rFonts w:ascii="GHEA Grapalat" w:hAnsi="GHEA Grapalat"/>
          <w:sz w:val="24"/>
          <w:szCs w:val="24"/>
          <w:lang w:val="en-US"/>
        </w:rPr>
        <w:t xml:space="preserve">տույժերի </w:t>
      </w:r>
      <w:r w:rsidR="0052088F" w:rsidRPr="00E02FC9">
        <w:rPr>
          <w:rFonts w:ascii="GHEA Grapalat" w:hAnsi="GHEA Grapalat"/>
          <w:sz w:val="24"/>
          <w:szCs w:val="24"/>
          <w:lang w:val="hy-AM"/>
        </w:rPr>
        <w:t>թվի 4</w:t>
      </w:r>
      <w:r w:rsidR="007045A1" w:rsidRPr="00E02FC9">
        <w:rPr>
          <w:rFonts w:ascii="GHEA Grapalat" w:hAnsi="GHEA Grapalat"/>
          <w:sz w:val="24"/>
          <w:szCs w:val="24"/>
          <w:lang w:val="en-US"/>
        </w:rPr>
        <w:t>8,2</w:t>
      </w:r>
      <w:r w:rsidR="0052088F" w:rsidRPr="00E02FC9">
        <w:rPr>
          <w:rFonts w:ascii="GHEA Grapalat" w:hAnsi="GHEA Grapalat"/>
          <w:sz w:val="24"/>
          <w:szCs w:val="24"/>
          <w:lang w:val="hy-AM"/>
        </w:rPr>
        <w:t>%)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, </w:t>
      </w:r>
    </w:p>
    <w:p w14:paraId="4880AFE1" w14:textId="5599A855" w:rsidR="00636BAB" w:rsidRPr="00E02FC9" w:rsidRDefault="00636BAB" w:rsidP="005D57DB">
      <w:pPr>
        <w:pStyle w:val="ListParagraph"/>
        <w:numPr>
          <w:ilvl w:val="0"/>
          <w:numId w:val="14"/>
        </w:numPr>
        <w:tabs>
          <w:tab w:val="left" w:pos="851"/>
        </w:tabs>
        <w:spacing w:line="360" w:lineRule="auto"/>
        <w:ind w:left="1276" w:hanging="709"/>
        <w:rPr>
          <w:rFonts w:ascii="GHEA Grapalat" w:hAnsi="GHEA Grapalat"/>
          <w:sz w:val="24"/>
          <w:szCs w:val="24"/>
          <w:lang w:val="en-US"/>
        </w:rPr>
      </w:pPr>
      <w:r w:rsidRPr="00E02FC9">
        <w:rPr>
          <w:rFonts w:ascii="GHEA Grapalat" w:hAnsi="GHEA Grapalat"/>
          <w:sz w:val="24"/>
          <w:szCs w:val="24"/>
          <w:lang w:val="en-US"/>
        </w:rPr>
        <w:t>խիստ նկատողություն՝ 28</w:t>
      </w:r>
      <w:r w:rsidR="0052088F" w:rsidRPr="00E02FC9">
        <w:rPr>
          <w:rFonts w:ascii="GHEA Grapalat" w:hAnsi="GHEA Grapalat"/>
          <w:sz w:val="24"/>
          <w:szCs w:val="24"/>
          <w:lang w:val="en-US"/>
        </w:rPr>
        <w:t xml:space="preserve"> </w:t>
      </w:r>
      <w:r w:rsidR="0052088F"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E02FC9">
        <w:rPr>
          <w:rFonts w:ascii="GHEA Grapalat" w:hAnsi="GHEA Grapalat"/>
          <w:sz w:val="24"/>
          <w:szCs w:val="24"/>
          <w:lang w:val="en-US"/>
        </w:rPr>
        <w:t>դ</w:t>
      </w:r>
      <w:r w:rsidR="0052088F" w:rsidRPr="00E02FC9">
        <w:rPr>
          <w:rFonts w:ascii="GHEA Grapalat" w:hAnsi="GHEA Grapalat"/>
          <w:sz w:val="24"/>
          <w:szCs w:val="24"/>
          <w:lang w:val="hy-AM"/>
        </w:rPr>
        <w:t xml:space="preserve">հանուր </w:t>
      </w:r>
      <w:r w:rsidR="0052088F" w:rsidRPr="00E02FC9">
        <w:rPr>
          <w:rFonts w:ascii="GHEA Grapalat" w:hAnsi="GHEA Grapalat"/>
          <w:sz w:val="24"/>
          <w:szCs w:val="24"/>
          <w:lang w:val="en-US"/>
        </w:rPr>
        <w:t xml:space="preserve">տույժերի </w:t>
      </w:r>
      <w:r w:rsidR="0052088F" w:rsidRPr="00E02FC9">
        <w:rPr>
          <w:rFonts w:ascii="GHEA Grapalat" w:hAnsi="GHEA Grapalat"/>
          <w:sz w:val="24"/>
          <w:szCs w:val="24"/>
          <w:lang w:val="hy-AM"/>
        </w:rPr>
        <w:t xml:space="preserve">թվի </w:t>
      </w:r>
      <w:r w:rsidR="007045A1" w:rsidRPr="00E02FC9">
        <w:rPr>
          <w:rFonts w:ascii="GHEA Grapalat" w:hAnsi="GHEA Grapalat"/>
          <w:sz w:val="24"/>
          <w:szCs w:val="24"/>
          <w:lang w:val="en-US"/>
        </w:rPr>
        <w:t>25</w:t>
      </w:r>
      <w:r w:rsidR="0052088F" w:rsidRPr="00E02FC9">
        <w:rPr>
          <w:rFonts w:ascii="GHEA Grapalat" w:hAnsi="GHEA Grapalat"/>
          <w:sz w:val="24"/>
          <w:szCs w:val="24"/>
          <w:lang w:val="hy-AM"/>
        </w:rPr>
        <w:t>%)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, </w:t>
      </w:r>
    </w:p>
    <w:p w14:paraId="50265FA1" w14:textId="02DB9AC0" w:rsidR="00847836" w:rsidRPr="00E02FC9" w:rsidRDefault="00636BAB" w:rsidP="005D57DB">
      <w:pPr>
        <w:pStyle w:val="ListParagraph"/>
        <w:numPr>
          <w:ilvl w:val="0"/>
          <w:numId w:val="14"/>
        </w:numPr>
        <w:tabs>
          <w:tab w:val="left" w:pos="851"/>
        </w:tabs>
        <w:spacing w:line="360" w:lineRule="auto"/>
        <w:ind w:left="1276" w:hanging="709"/>
        <w:rPr>
          <w:rFonts w:ascii="GHEA Grapalat" w:hAnsi="GHEA Grapalat"/>
          <w:sz w:val="24"/>
          <w:szCs w:val="24"/>
          <w:lang w:val="en-US"/>
        </w:rPr>
      </w:pPr>
      <w:r w:rsidRPr="00E02FC9">
        <w:rPr>
          <w:rFonts w:ascii="GHEA Grapalat" w:hAnsi="GHEA Grapalat"/>
          <w:sz w:val="24"/>
          <w:szCs w:val="24"/>
          <w:lang w:val="en-US"/>
        </w:rPr>
        <w:t>ծառայության դադարեցում՝ 5</w:t>
      </w:r>
      <w:r w:rsidR="00847836" w:rsidRPr="00E02FC9">
        <w:rPr>
          <w:rFonts w:ascii="GHEA Grapalat" w:hAnsi="GHEA Grapalat"/>
          <w:sz w:val="24"/>
          <w:szCs w:val="24"/>
          <w:lang w:val="hy-AM"/>
        </w:rPr>
        <w:t xml:space="preserve"> (ըն</w:t>
      </w:r>
      <w:r w:rsidR="00C922D0" w:rsidRPr="00E02FC9">
        <w:rPr>
          <w:rFonts w:ascii="GHEA Grapalat" w:hAnsi="GHEA Grapalat"/>
          <w:sz w:val="24"/>
          <w:szCs w:val="24"/>
          <w:lang w:val="en-US"/>
        </w:rPr>
        <w:t>դ</w:t>
      </w:r>
      <w:r w:rsidR="00847836" w:rsidRPr="00E02FC9">
        <w:rPr>
          <w:rFonts w:ascii="GHEA Grapalat" w:hAnsi="GHEA Grapalat"/>
          <w:sz w:val="24"/>
          <w:szCs w:val="24"/>
          <w:lang w:val="hy-AM"/>
        </w:rPr>
        <w:t>հանուր թվի մոտ 4</w:t>
      </w:r>
      <w:r w:rsidR="007045A1" w:rsidRPr="00E02FC9">
        <w:rPr>
          <w:rFonts w:ascii="GHEA Grapalat" w:hAnsi="GHEA Grapalat"/>
          <w:sz w:val="24"/>
          <w:szCs w:val="24"/>
          <w:lang w:val="en-US"/>
        </w:rPr>
        <w:t>,5</w:t>
      </w:r>
      <w:r w:rsidR="00847836" w:rsidRPr="00E02FC9">
        <w:rPr>
          <w:rFonts w:ascii="GHEA Grapalat" w:hAnsi="GHEA Grapalat"/>
          <w:sz w:val="24"/>
          <w:szCs w:val="24"/>
          <w:lang w:val="hy-AM"/>
        </w:rPr>
        <w:t xml:space="preserve">%)։ </w:t>
      </w:r>
    </w:p>
    <w:p w14:paraId="7698D543" w14:textId="45737F49" w:rsidR="00BA5233" w:rsidRPr="00E02FC9" w:rsidRDefault="00BA5233" w:rsidP="005D57DB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E02FC9">
        <w:rPr>
          <w:rFonts w:ascii="GHEA Grapalat" w:hAnsi="GHEA Grapalat"/>
          <w:sz w:val="24"/>
          <w:szCs w:val="24"/>
          <w:lang w:val="en-US"/>
        </w:rPr>
        <w:lastRenderedPageBreak/>
        <w:t xml:space="preserve">Քրեակատարողական ծառայողներն ունեն տարբեր կրթական մակարդակ և մասնագիտություն: 1648 քրեակատարողական ծառայողից 589-ն ունեն միջնակարգ կրթություն </w:t>
      </w:r>
      <w:r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E02FC9">
        <w:rPr>
          <w:rFonts w:ascii="GHEA Grapalat" w:hAnsi="GHEA Grapalat"/>
          <w:sz w:val="24"/>
          <w:szCs w:val="24"/>
          <w:lang w:val="en-US"/>
        </w:rPr>
        <w:t>դ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604929" w:rsidRPr="00E02FC9">
        <w:rPr>
          <w:rFonts w:ascii="GHEA Grapalat" w:hAnsi="GHEA Grapalat"/>
          <w:sz w:val="24"/>
          <w:szCs w:val="24"/>
          <w:lang w:val="en-US"/>
        </w:rPr>
        <w:t>35</w:t>
      </w:r>
      <w:r w:rsidRPr="00E02FC9">
        <w:rPr>
          <w:rFonts w:ascii="GHEA Grapalat" w:hAnsi="GHEA Grapalat"/>
          <w:sz w:val="24"/>
          <w:szCs w:val="24"/>
          <w:lang w:val="en-US"/>
        </w:rPr>
        <w:t>,</w:t>
      </w:r>
      <w:r w:rsidR="00604929" w:rsidRPr="00E02FC9">
        <w:rPr>
          <w:rFonts w:ascii="GHEA Grapalat" w:hAnsi="GHEA Grapalat"/>
          <w:sz w:val="24"/>
          <w:szCs w:val="24"/>
          <w:lang w:val="en-US"/>
        </w:rPr>
        <w:t>7</w:t>
      </w:r>
      <w:r w:rsidRPr="00E02FC9">
        <w:rPr>
          <w:rFonts w:ascii="GHEA Grapalat" w:hAnsi="GHEA Grapalat"/>
          <w:sz w:val="24"/>
          <w:szCs w:val="24"/>
          <w:lang w:val="hy-AM"/>
        </w:rPr>
        <w:t>%)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, 318-ը՝ միջին մասնագիտական </w:t>
      </w:r>
      <w:r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E02FC9">
        <w:rPr>
          <w:rFonts w:ascii="GHEA Grapalat" w:hAnsi="GHEA Grapalat"/>
          <w:sz w:val="24"/>
          <w:szCs w:val="24"/>
          <w:lang w:val="en-US"/>
        </w:rPr>
        <w:t>դ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604929" w:rsidRPr="00E02FC9">
        <w:rPr>
          <w:rFonts w:ascii="GHEA Grapalat" w:hAnsi="GHEA Grapalat"/>
          <w:sz w:val="24"/>
          <w:szCs w:val="24"/>
          <w:lang w:val="en-US"/>
        </w:rPr>
        <w:t>19</w:t>
      </w:r>
      <w:r w:rsidRPr="00E02FC9">
        <w:rPr>
          <w:rFonts w:ascii="GHEA Grapalat" w:hAnsi="GHEA Grapalat"/>
          <w:sz w:val="24"/>
          <w:szCs w:val="24"/>
          <w:lang w:val="en-US"/>
        </w:rPr>
        <w:t>,</w:t>
      </w:r>
      <w:r w:rsidR="00604929" w:rsidRPr="00E02FC9">
        <w:rPr>
          <w:rFonts w:ascii="GHEA Grapalat" w:hAnsi="GHEA Grapalat"/>
          <w:sz w:val="24"/>
          <w:szCs w:val="24"/>
          <w:lang w:val="en-US"/>
        </w:rPr>
        <w:t>3</w:t>
      </w:r>
      <w:r w:rsidRPr="00E02FC9">
        <w:rPr>
          <w:rFonts w:ascii="GHEA Grapalat" w:hAnsi="GHEA Grapalat"/>
          <w:sz w:val="24"/>
          <w:szCs w:val="24"/>
          <w:lang w:val="hy-AM"/>
        </w:rPr>
        <w:t>%)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, </w:t>
      </w:r>
      <w:r w:rsidR="007E79AA" w:rsidRPr="00E02FC9">
        <w:rPr>
          <w:rFonts w:ascii="GHEA Grapalat" w:hAnsi="GHEA Grapalat"/>
          <w:sz w:val="24"/>
          <w:szCs w:val="24"/>
          <w:lang w:val="en-US"/>
        </w:rPr>
        <w:t xml:space="preserve">իսկ </w:t>
      </w:r>
      <w:r w:rsidR="00655F5F" w:rsidRPr="00E02FC9">
        <w:rPr>
          <w:rFonts w:ascii="GHEA Grapalat" w:hAnsi="GHEA Grapalat"/>
          <w:sz w:val="24"/>
          <w:szCs w:val="24"/>
          <w:lang w:val="en-US"/>
        </w:rPr>
        <w:t>74</w:t>
      </w:r>
      <w:r w:rsidR="00604929" w:rsidRPr="00E02FC9">
        <w:rPr>
          <w:rFonts w:ascii="GHEA Grapalat" w:hAnsi="GHEA Grapalat"/>
          <w:sz w:val="24"/>
          <w:szCs w:val="24"/>
          <w:lang w:val="en-US"/>
        </w:rPr>
        <w:t xml:space="preserve">1-ը՝ բարձրագույն 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E02FC9">
        <w:rPr>
          <w:rFonts w:ascii="GHEA Grapalat" w:hAnsi="GHEA Grapalat"/>
          <w:sz w:val="24"/>
          <w:szCs w:val="24"/>
          <w:lang w:val="en-US"/>
        </w:rPr>
        <w:t>դ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655F5F" w:rsidRPr="00E02FC9">
        <w:rPr>
          <w:rFonts w:ascii="GHEA Grapalat" w:hAnsi="GHEA Grapalat"/>
          <w:sz w:val="24"/>
          <w:szCs w:val="24"/>
          <w:lang w:val="en-US"/>
        </w:rPr>
        <w:t>54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>%)</w:t>
      </w:r>
      <w:r w:rsidR="00604929" w:rsidRPr="00E02FC9">
        <w:rPr>
          <w:rFonts w:ascii="GHEA Grapalat" w:hAnsi="GHEA Grapalat"/>
          <w:sz w:val="24"/>
          <w:szCs w:val="24"/>
          <w:lang w:val="en-US"/>
        </w:rPr>
        <w:t xml:space="preserve">: Բարձրագույն կրթություն ունեցող </w:t>
      </w:r>
      <w:r w:rsidR="00655F5F" w:rsidRPr="00E02FC9">
        <w:rPr>
          <w:rFonts w:ascii="GHEA Grapalat" w:hAnsi="GHEA Grapalat"/>
          <w:sz w:val="24"/>
          <w:szCs w:val="24"/>
          <w:lang w:val="en-US"/>
        </w:rPr>
        <w:t>741</w:t>
      </w:r>
      <w:r w:rsidR="002758F2" w:rsidRPr="00E02FC9">
        <w:rPr>
          <w:rFonts w:ascii="GHEA Grapalat" w:hAnsi="GHEA Grapalat"/>
          <w:sz w:val="24"/>
          <w:szCs w:val="24"/>
          <w:lang w:val="en-US"/>
        </w:rPr>
        <w:t xml:space="preserve"> </w:t>
      </w:r>
      <w:r w:rsidR="00604929" w:rsidRPr="00E02FC9">
        <w:rPr>
          <w:rFonts w:ascii="GHEA Grapalat" w:hAnsi="GHEA Grapalat"/>
          <w:sz w:val="24"/>
          <w:szCs w:val="24"/>
          <w:lang w:val="en-US"/>
        </w:rPr>
        <w:t xml:space="preserve">քրեակատարողական ծառայողների գերակշիռ մասն ունի իրավաբանական կրթություն՝ 338 անձ 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>(</w:t>
      </w:r>
      <w:r w:rsidR="00CD3A21" w:rsidRPr="00E02FC9">
        <w:rPr>
          <w:rFonts w:ascii="GHEA Grapalat" w:hAnsi="GHEA Grapalat"/>
          <w:sz w:val="24"/>
          <w:szCs w:val="24"/>
          <w:lang w:val="en-US"/>
        </w:rPr>
        <w:t xml:space="preserve">բարձրագույն կրթություն ունեցողների 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>ըն</w:t>
      </w:r>
      <w:r w:rsidR="00C922D0" w:rsidRPr="00E02FC9">
        <w:rPr>
          <w:rFonts w:ascii="GHEA Grapalat" w:hAnsi="GHEA Grapalat"/>
          <w:sz w:val="24"/>
          <w:szCs w:val="24"/>
          <w:lang w:val="en-US"/>
        </w:rPr>
        <w:t>դ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655F5F" w:rsidRPr="00E02FC9">
        <w:rPr>
          <w:rFonts w:ascii="GHEA Grapalat" w:hAnsi="GHEA Grapalat"/>
          <w:sz w:val="24"/>
          <w:szCs w:val="24"/>
          <w:lang w:val="en-US"/>
        </w:rPr>
        <w:t>45</w:t>
      </w:r>
      <w:r w:rsidR="00604929" w:rsidRPr="00E02FC9">
        <w:rPr>
          <w:rFonts w:ascii="GHEA Grapalat" w:hAnsi="GHEA Grapalat"/>
          <w:sz w:val="24"/>
          <w:szCs w:val="24"/>
          <w:lang w:val="en-US"/>
        </w:rPr>
        <w:t>,</w:t>
      </w:r>
      <w:r w:rsidR="00655F5F" w:rsidRPr="00E02FC9">
        <w:rPr>
          <w:rFonts w:ascii="GHEA Grapalat" w:hAnsi="GHEA Grapalat"/>
          <w:sz w:val="24"/>
          <w:szCs w:val="24"/>
          <w:lang w:val="en-US"/>
        </w:rPr>
        <w:t>6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>%)</w:t>
      </w:r>
      <w:r w:rsidR="00604929" w:rsidRPr="00E02FC9">
        <w:rPr>
          <w:rFonts w:ascii="GHEA Grapalat" w:hAnsi="GHEA Grapalat"/>
          <w:sz w:val="24"/>
          <w:szCs w:val="24"/>
          <w:lang w:val="en-US"/>
        </w:rPr>
        <w:t xml:space="preserve">, այլ հումանիտար՝ 69 անձ 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>(</w:t>
      </w:r>
      <w:r w:rsidR="00CD3A21" w:rsidRPr="00E02FC9">
        <w:rPr>
          <w:rFonts w:ascii="GHEA Grapalat" w:hAnsi="GHEA Grapalat"/>
          <w:sz w:val="24"/>
          <w:szCs w:val="24"/>
          <w:lang w:val="en-US"/>
        </w:rPr>
        <w:t xml:space="preserve">բարձրագույն կրթություն ունեցողների 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>ըն</w:t>
      </w:r>
      <w:r w:rsidR="00C922D0" w:rsidRPr="00E02FC9">
        <w:rPr>
          <w:rFonts w:ascii="GHEA Grapalat" w:hAnsi="GHEA Grapalat"/>
          <w:sz w:val="24"/>
          <w:szCs w:val="24"/>
          <w:lang w:val="en-US"/>
        </w:rPr>
        <w:t>դ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655F5F" w:rsidRPr="00E02FC9">
        <w:rPr>
          <w:rFonts w:ascii="GHEA Grapalat" w:hAnsi="GHEA Grapalat"/>
          <w:sz w:val="24"/>
          <w:szCs w:val="24"/>
          <w:lang w:val="en-US"/>
        </w:rPr>
        <w:t>9,3</w:t>
      </w:r>
      <w:r w:rsidR="00BA64D3" w:rsidRPr="00E02FC9">
        <w:rPr>
          <w:rFonts w:ascii="GHEA Grapalat" w:hAnsi="GHEA Grapalat"/>
          <w:sz w:val="24"/>
          <w:szCs w:val="24"/>
          <w:lang w:val="hy-AM"/>
        </w:rPr>
        <w:t>%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>)</w:t>
      </w:r>
      <w:r w:rsidR="00604929" w:rsidRPr="00E02FC9">
        <w:rPr>
          <w:rFonts w:ascii="GHEA Grapalat" w:hAnsi="GHEA Grapalat"/>
          <w:sz w:val="24"/>
          <w:szCs w:val="24"/>
          <w:lang w:val="en-US"/>
        </w:rPr>
        <w:t xml:space="preserve">, տնտեսագիտական՝ 55 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>(</w:t>
      </w:r>
      <w:r w:rsidR="00CD3A21" w:rsidRPr="00E02FC9">
        <w:rPr>
          <w:rFonts w:ascii="GHEA Grapalat" w:hAnsi="GHEA Grapalat"/>
          <w:sz w:val="24"/>
          <w:szCs w:val="24"/>
          <w:lang w:val="en-US"/>
        </w:rPr>
        <w:t xml:space="preserve">բարձրագույն կրթություն ունեցողների 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>ըն</w:t>
      </w:r>
      <w:r w:rsidR="00C922D0" w:rsidRPr="00E02FC9">
        <w:rPr>
          <w:rFonts w:ascii="GHEA Grapalat" w:hAnsi="GHEA Grapalat"/>
          <w:sz w:val="24"/>
          <w:szCs w:val="24"/>
          <w:lang w:val="en-US"/>
        </w:rPr>
        <w:t>դ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655F5F" w:rsidRPr="00E02FC9">
        <w:rPr>
          <w:rFonts w:ascii="GHEA Grapalat" w:hAnsi="GHEA Grapalat"/>
          <w:sz w:val="24"/>
          <w:szCs w:val="24"/>
          <w:lang w:val="en-US"/>
        </w:rPr>
        <w:t>7</w:t>
      </w:r>
      <w:r w:rsidR="00604929" w:rsidRPr="00E02FC9">
        <w:rPr>
          <w:rFonts w:ascii="GHEA Grapalat" w:hAnsi="GHEA Grapalat"/>
          <w:sz w:val="24"/>
          <w:szCs w:val="24"/>
          <w:lang w:val="en-US"/>
        </w:rPr>
        <w:t>,</w:t>
      </w:r>
      <w:r w:rsidR="00655F5F" w:rsidRPr="00E02FC9">
        <w:rPr>
          <w:rFonts w:ascii="GHEA Grapalat" w:hAnsi="GHEA Grapalat"/>
          <w:sz w:val="24"/>
          <w:szCs w:val="24"/>
          <w:lang w:val="en-US"/>
        </w:rPr>
        <w:t>4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>%)</w:t>
      </w:r>
      <w:r w:rsidR="00655F5F" w:rsidRPr="00E02FC9">
        <w:rPr>
          <w:rFonts w:ascii="GHEA Grapalat" w:hAnsi="GHEA Grapalat"/>
          <w:sz w:val="24"/>
          <w:szCs w:val="24"/>
          <w:lang w:val="en-US"/>
        </w:rPr>
        <w:t>,</w:t>
      </w:r>
      <w:r w:rsidR="00604929" w:rsidRPr="00E02FC9">
        <w:rPr>
          <w:rFonts w:ascii="GHEA Grapalat" w:hAnsi="GHEA Grapalat"/>
          <w:sz w:val="24"/>
          <w:szCs w:val="24"/>
          <w:lang w:val="en-US"/>
        </w:rPr>
        <w:t xml:space="preserve"> բնագիտական՝ 48 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>(</w:t>
      </w:r>
      <w:r w:rsidR="00CD3A21" w:rsidRPr="00E02FC9">
        <w:rPr>
          <w:rFonts w:ascii="GHEA Grapalat" w:hAnsi="GHEA Grapalat"/>
          <w:sz w:val="24"/>
          <w:szCs w:val="24"/>
          <w:lang w:val="en-US"/>
        </w:rPr>
        <w:t xml:space="preserve">բարձրագույն կրթություն ունեցողների 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>ըն</w:t>
      </w:r>
      <w:r w:rsidR="00C922D0" w:rsidRPr="00E02FC9">
        <w:rPr>
          <w:rFonts w:ascii="GHEA Grapalat" w:hAnsi="GHEA Grapalat"/>
          <w:sz w:val="24"/>
          <w:szCs w:val="24"/>
          <w:lang w:val="en-US"/>
        </w:rPr>
        <w:t>դ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655F5F" w:rsidRPr="00E02FC9">
        <w:rPr>
          <w:rFonts w:ascii="GHEA Grapalat" w:hAnsi="GHEA Grapalat"/>
          <w:sz w:val="24"/>
          <w:szCs w:val="24"/>
          <w:lang w:val="en-US"/>
        </w:rPr>
        <w:t>6</w:t>
      </w:r>
      <w:r w:rsidR="00604929" w:rsidRPr="00E02FC9">
        <w:rPr>
          <w:rFonts w:ascii="GHEA Grapalat" w:hAnsi="GHEA Grapalat"/>
          <w:sz w:val="24"/>
          <w:szCs w:val="24"/>
          <w:lang w:val="en-US"/>
        </w:rPr>
        <w:t>,</w:t>
      </w:r>
      <w:r w:rsidR="00655F5F" w:rsidRPr="00E02FC9">
        <w:rPr>
          <w:rFonts w:ascii="GHEA Grapalat" w:hAnsi="GHEA Grapalat"/>
          <w:sz w:val="24"/>
          <w:szCs w:val="24"/>
          <w:lang w:val="en-US"/>
        </w:rPr>
        <w:t>5</w:t>
      </w:r>
      <w:r w:rsidR="00604929" w:rsidRPr="00E02FC9">
        <w:rPr>
          <w:rFonts w:ascii="GHEA Grapalat" w:hAnsi="GHEA Grapalat"/>
          <w:sz w:val="24"/>
          <w:szCs w:val="24"/>
          <w:lang w:val="hy-AM"/>
        </w:rPr>
        <w:t>%)</w:t>
      </w:r>
      <w:r w:rsidR="00655F5F" w:rsidRPr="00E02FC9">
        <w:rPr>
          <w:rFonts w:ascii="GHEA Grapalat" w:hAnsi="GHEA Grapalat"/>
          <w:sz w:val="24"/>
          <w:szCs w:val="24"/>
          <w:lang w:val="en-US"/>
        </w:rPr>
        <w:t xml:space="preserve">, իսկ 231-ը՝ այլ կրթություն </w:t>
      </w:r>
      <w:r w:rsidR="00655F5F" w:rsidRPr="00E02FC9">
        <w:rPr>
          <w:rFonts w:ascii="GHEA Grapalat" w:hAnsi="GHEA Grapalat"/>
          <w:sz w:val="24"/>
          <w:szCs w:val="24"/>
          <w:lang w:val="hy-AM"/>
        </w:rPr>
        <w:t>(</w:t>
      </w:r>
      <w:r w:rsidR="00655F5F" w:rsidRPr="00E02FC9">
        <w:rPr>
          <w:rFonts w:ascii="GHEA Grapalat" w:hAnsi="GHEA Grapalat"/>
          <w:sz w:val="24"/>
          <w:szCs w:val="24"/>
          <w:lang w:val="en-US"/>
        </w:rPr>
        <w:t xml:space="preserve">բարձրագույն կրթություն ունեցողների </w:t>
      </w:r>
      <w:r w:rsidR="00655F5F" w:rsidRPr="00E02FC9">
        <w:rPr>
          <w:rFonts w:ascii="GHEA Grapalat" w:hAnsi="GHEA Grapalat"/>
          <w:sz w:val="24"/>
          <w:szCs w:val="24"/>
          <w:lang w:val="hy-AM"/>
        </w:rPr>
        <w:t>ըն</w:t>
      </w:r>
      <w:r w:rsidR="00C922D0" w:rsidRPr="00E02FC9">
        <w:rPr>
          <w:rFonts w:ascii="GHEA Grapalat" w:hAnsi="GHEA Grapalat"/>
          <w:sz w:val="24"/>
          <w:szCs w:val="24"/>
          <w:lang w:val="en-US"/>
        </w:rPr>
        <w:t>դ</w:t>
      </w:r>
      <w:r w:rsidR="00655F5F"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655F5F" w:rsidRPr="00E02FC9">
        <w:rPr>
          <w:rFonts w:ascii="GHEA Grapalat" w:hAnsi="GHEA Grapalat"/>
          <w:sz w:val="24"/>
          <w:szCs w:val="24"/>
          <w:lang w:val="en-US"/>
        </w:rPr>
        <w:t>31,2</w:t>
      </w:r>
      <w:r w:rsidR="00655F5F" w:rsidRPr="00E02FC9">
        <w:rPr>
          <w:rFonts w:ascii="GHEA Grapalat" w:hAnsi="GHEA Grapalat"/>
          <w:sz w:val="24"/>
          <w:szCs w:val="24"/>
          <w:lang w:val="hy-AM"/>
        </w:rPr>
        <w:t>%)</w:t>
      </w:r>
      <w:r w:rsidR="00604929" w:rsidRPr="00E02FC9">
        <w:rPr>
          <w:rFonts w:ascii="GHEA Grapalat" w:hAnsi="GHEA Grapalat"/>
          <w:sz w:val="24"/>
          <w:szCs w:val="24"/>
          <w:lang w:val="en-US"/>
        </w:rPr>
        <w:t>:</w:t>
      </w:r>
    </w:p>
    <w:p w14:paraId="7411685C" w14:textId="1CC13ABA" w:rsidR="00BA5233" w:rsidRPr="00E02FC9" w:rsidRDefault="00410644" w:rsidP="005D57DB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4943BE">
        <w:rPr>
          <w:rFonts w:ascii="GHEA Grapalat" w:hAnsi="GHEA Grapalat"/>
          <w:sz w:val="24"/>
          <w:szCs w:val="24"/>
          <w:lang w:val="hy-AM"/>
        </w:rPr>
        <w:t>Քրեակատարողական ծառայողների կրթական մակարդակների տարբերությունը</w:t>
      </w:r>
      <w:r w:rsidR="0040652D" w:rsidRPr="004943BE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 տարբեր մասնագիտությունները հանգեցնում են քրեակատարողական ծառայող</w:t>
      </w:r>
      <w:r w:rsidR="0040652D" w:rsidRPr="004943BE">
        <w:rPr>
          <w:rFonts w:ascii="GHEA Grapalat" w:hAnsi="GHEA Grapalat"/>
          <w:sz w:val="24"/>
          <w:szCs w:val="24"/>
          <w:lang w:val="hy-AM"/>
        </w:rPr>
        <w:t>ներ</w:t>
      </w:r>
      <w:r w:rsidRPr="004943BE">
        <w:rPr>
          <w:rFonts w:ascii="GHEA Grapalat" w:hAnsi="GHEA Grapalat"/>
          <w:sz w:val="24"/>
          <w:szCs w:val="24"/>
          <w:lang w:val="hy-AM"/>
        </w:rPr>
        <w:t>ի</w:t>
      </w:r>
      <w:r w:rsidR="004C3083" w:rsidRPr="004943BE">
        <w:rPr>
          <w:rFonts w:ascii="GHEA Grapalat" w:hAnsi="GHEA Grapalat"/>
          <w:sz w:val="24"/>
          <w:szCs w:val="24"/>
          <w:lang w:val="hy-AM"/>
        </w:rPr>
        <w:t xml:space="preserve">, ներառյալ՝ </w:t>
      </w:r>
      <w:r w:rsidR="004C3083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անվտանգության</w:t>
      </w:r>
      <w:r w:rsidR="004C3083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C3083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ապահովման</w:t>
      </w:r>
      <w:r w:rsidR="004C3083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C3083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 պահպանության</w:t>
      </w:r>
      <w:r w:rsidR="004C3083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C3083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ապահովման կառուցվածքային</w:t>
      </w:r>
      <w:r w:rsidR="004C3083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C3083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ստորաբաժանումներում քրեակատարողական ծառայողների,</w:t>
      </w:r>
      <w:r w:rsidR="0040652D" w:rsidRPr="00494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3083" w:rsidRPr="004943BE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="0040652D" w:rsidRPr="004943BE">
        <w:rPr>
          <w:rFonts w:ascii="GHEA Grapalat" w:hAnsi="GHEA Grapalat"/>
          <w:sz w:val="24"/>
          <w:szCs w:val="24"/>
          <w:lang w:val="hy-AM"/>
        </w:rPr>
        <w:t>նույն պարտականությունների իրականացման</w:t>
      </w:r>
      <w:r w:rsidR="004D1BD1" w:rsidRPr="00494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40652D" w:rsidRPr="004943BE">
        <w:rPr>
          <w:rFonts w:ascii="GHEA Grapalat" w:hAnsi="GHEA Grapalat"/>
          <w:sz w:val="24"/>
          <w:szCs w:val="24"/>
          <w:lang w:val="hy-AM"/>
        </w:rPr>
        <w:t>ը</w:t>
      </w:r>
      <w:r w:rsidR="004D1BD1" w:rsidRPr="004943BE">
        <w:rPr>
          <w:rFonts w:ascii="GHEA Grapalat" w:hAnsi="GHEA Grapalat"/>
          <w:sz w:val="24"/>
          <w:szCs w:val="24"/>
          <w:lang w:val="hy-AM"/>
        </w:rPr>
        <w:t xml:space="preserve">նթացքում տարբեր մոտեցումների և իրականացման </w:t>
      </w:r>
      <w:r w:rsidR="00C757F3" w:rsidRPr="004943BE">
        <w:rPr>
          <w:rFonts w:ascii="GHEA Grapalat" w:hAnsi="GHEA Grapalat"/>
          <w:sz w:val="24"/>
          <w:szCs w:val="24"/>
          <w:lang w:val="hy-AM"/>
        </w:rPr>
        <w:t>չհ</w:t>
      </w:r>
      <w:r w:rsidR="00F93B8A" w:rsidRPr="004943BE">
        <w:rPr>
          <w:rFonts w:ascii="GHEA Grapalat" w:hAnsi="GHEA Grapalat"/>
          <w:sz w:val="24"/>
          <w:szCs w:val="24"/>
          <w:lang w:val="hy-AM"/>
        </w:rPr>
        <w:t xml:space="preserve">իմնավորված </w:t>
      </w:r>
      <w:r w:rsidR="004D1BD1" w:rsidRPr="004943BE">
        <w:rPr>
          <w:rFonts w:ascii="GHEA Grapalat" w:hAnsi="GHEA Grapalat"/>
          <w:sz w:val="24"/>
          <w:szCs w:val="24"/>
          <w:lang w:val="hy-AM"/>
        </w:rPr>
        <w:t xml:space="preserve">տարբերակների կիրառմանը, ինչը հակասում է քրեակատարողական օրենսդրության սկզբունքներին, մասնավորապես՝ </w:t>
      </w:r>
      <w:r w:rsidR="004D1BD1" w:rsidRPr="004943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օրենքի առջև դատապարտյալների հավասարության և խտրականության արգելքի սկզբունքին:</w:t>
      </w:r>
    </w:p>
    <w:p w14:paraId="1C9FEBD0" w14:textId="633FA608" w:rsidR="00920FF9" w:rsidRPr="00E02FC9" w:rsidRDefault="00847836" w:rsidP="005D57DB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E02FC9">
        <w:rPr>
          <w:rFonts w:ascii="GHEA Grapalat" w:hAnsi="GHEA Grapalat"/>
          <w:sz w:val="24"/>
          <w:szCs w:val="24"/>
          <w:lang w:val="hy-AM"/>
        </w:rPr>
        <w:t xml:space="preserve">Քրեակատարողական հիմնարկների լրակազմերը (այնտեղ պահվող </w:t>
      </w:r>
      <w:r w:rsidR="003E648F" w:rsidRPr="004943BE">
        <w:rPr>
          <w:rFonts w:ascii="GHEA Grapalat" w:hAnsi="GHEA Grapalat"/>
          <w:sz w:val="24"/>
          <w:szCs w:val="24"/>
          <w:lang w:val="hy-AM"/>
        </w:rPr>
        <w:t>անձանց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 առավելագույն թիվը) սահմանվում է </w:t>
      </w:r>
      <w:r w:rsidR="003A79BD" w:rsidRPr="004943BE">
        <w:rPr>
          <w:rFonts w:ascii="GHEA Grapalat" w:hAnsi="GHEA Grapalat"/>
          <w:sz w:val="24"/>
          <w:szCs w:val="24"/>
          <w:lang w:val="hy-AM"/>
        </w:rPr>
        <w:t>Ա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րդարադատության նախարարի </w:t>
      </w:r>
      <w:r w:rsidR="003E648F" w:rsidRPr="004943BE">
        <w:rPr>
          <w:rFonts w:ascii="GHEA Grapalat" w:hAnsi="GHEA Grapalat"/>
          <w:sz w:val="24"/>
          <w:szCs w:val="24"/>
          <w:lang w:val="hy-AM"/>
        </w:rPr>
        <w:t xml:space="preserve">2022 թվականի հուլիսի 21-ի </w:t>
      </w:r>
      <w:r w:rsidR="003E648F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N397-Ն</w:t>
      </w:r>
      <w:r w:rsidR="003E648F" w:rsidRPr="00E02F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FC9">
        <w:rPr>
          <w:rFonts w:ascii="GHEA Grapalat" w:hAnsi="GHEA Grapalat"/>
          <w:sz w:val="24"/>
          <w:szCs w:val="24"/>
          <w:lang w:val="hy-AM"/>
        </w:rPr>
        <w:t>հրամանով</w:t>
      </w:r>
      <w:r w:rsidRPr="00E02FC9">
        <w:rPr>
          <w:rStyle w:val="FootnoteReference"/>
          <w:rFonts w:ascii="GHEA Grapalat" w:hAnsi="GHEA Grapalat"/>
          <w:sz w:val="24"/>
          <w:szCs w:val="24"/>
        </w:rPr>
        <w:footnoteReference w:id="12"/>
      </w:r>
      <w:r w:rsidRPr="00E02F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6E65D3" w:rsidRPr="004943BE">
        <w:rPr>
          <w:rFonts w:ascii="GHEA Grapalat" w:hAnsi="GHEA Grapalat"/>
          <w:sz w:val="24"/>
          <w:szCs w:val="24"/>
          <w:lang w:val="hy-AM"/>
        </w:rPr>
        <w:t xml:space="preserve">որի համաձայն՝ տարբեր քրեակատարողական հիմնարկներում պահվող կալանավորված անձանց և դատապարտյալների առավելագույն թիվն էապես տարբերվում է միմյանցից, ինչը պայմանավորված է ոչ միայն </w:t>
      </w:r>
      <w:r w:rsidR="006E65D3" w:rsidRPr="004943BE">
        <w:rPr>
          <w:rFonts w:ascii="GHEA Grapalat" w:hAnsi="GHEA Grapalat"/>
          <w:sz w:val="24"/>
          <w:szCs w:val="24"/>
          <w:lang w:val="hy-AM"/>
        </w:rPr>
        <w:lastRenderedPageBreak/>
        <w:t>քրեակատարողական հիմնարկի մակերեսով, այլ նաև անվտանգային տարբեր գոտիներով, պահման պայմաններով, կառուցվածքային առանձնահատկություններով և այլ հանգամանքներով: Այս ամենից</w:t>
      </w:r>
      <w:r w:rsidR="003E648F" w:rsidRPr="004943BE">
        <w:rPr>
          <w:rFonts w:ascii="GHEA Grapalat" w:hAnsi="GHEA Grapalat"/>
          <w:sz w:val="24"/>
          <w:szCs w:val="24"/>
          <w:lang w:val="hy-AM"/>
        </w:rPr>
        <w:t xml:space="preserve"> ելնելով ենթադրվում է, որ </w:t>
      </w:r>
      <w:r w:rsidR="000565B2" w:rsidRPr="004943BE">
        <w:rPr>
          <w:rFonts w:ascii="GHEA Grapalat" w:hAnsi="GHEA Grapalat"/>
          <w:sz w:val="24"/>
          <w:szCs w:val="24"/>
          <w:lang w:val="hy-AM"/>
        </w:rPr>
        <w:t xml:space="preserve">հետագա </w:t>
      </w:r>
      <w:r w:rsidR="003E648F" w:rsidRPr="004943BE">
        <w:rPr>
          <w:rFonts w:ascii="GHEA Grapalat" w:hAnsi="GHEA Grapalat"/>
          <w:sz w:val="24"/>
          <w:szCs w:val="24"/>
          <w:lang w:val="hy-AM"/>
        </w:rPr>
        <w:t>բարեփոխումները պետք է տարբերակված իրականացվեն յուրաքանչյուր քրեակատարողական հիմնարկի առնչությամբ</w:t>
      </w:r>
      <w:r w:rsidR="000565B2" w:rsidRPr="004943BE">
        <w:rPr>
          <w:rFonts w:ascii="GHEA Grapalat" w:hAnsi="GHEA Grapalat"/>
          <w:sz w:val="24"/>
          <w:szCs w:val="24"/>
          <w:lang w:val="hy-AM"/>
        </w:rPr>
        <w:t xml:space="preserve">՝ քննարկման առարկա դարձնելով </w:t>
      </w:r>
      <w:r w:rsidR="00082923" w:rsidRPr="004943BE">
        <w:rPr>
          <w:rFonts w:ascii="GHEA Grapalat" w:hAnsi="GHEA Grapalat"/>
          <w:sz w:val="24"/>
          <w:szCs w:val="24"/>
          <w:lang w:val="hy-AM"/>
        </w:rPr>
        <w:t>ոչ միայն մեկ կալանավորված անձի կամ դատապարտյալի համար նախատեսված բնակելի տարա</w:t>
      </w:r>
      <w:r w:rsidR="00F93B8A" w:rsidRPr="004943BE">
        <w:rPr>
          <w:rFonts w:ascii="GHEA Grapalat" w:hAnsi="GHEA Grapalat"/>
          <w:sz w:val="24"/>
          <w:szCs w:val="24"/>
          <w:lang w:val="hy-AM"/>
        </w:rPr>
        <w:t>ծ</w:t>
      </w:r>
      <w:r w:rsidR="00082923" w:rsidRPr="004943BE">
        <w:rPr>
          <w:rFonts w:ascii="GHEA Grapalat" w:hAnsi="GHEA Grapalat"/>
          <w:sz w:val="24"/>
          <w:szCs w:val="24"/>
          <w:lang w:val="hy-AM"/>
        </w:rPr>
        <w:t xml:space="preserve">քի չափերը, այլ նաև </w:t>
      </w:r>
      <w:r w:rsidR="000565B2" w:rsidRPr="004943BE">
        <w:rPr>
          <w:rFonts w:ascii="GHEA Grapalat" w:hAnsi="GHEA Grapalat"/>
          <w:sz w:val="24"/>
          <w:szCs w:val="24"/>
          <w:lang w:val="hy-AM"/>
        </w:rPr>
        <w:t xml:space="preserve">քրեակատարողական ծառայողների և քրեակատարողական հիմնարկում գտնվող կալանավորված անձանց ու դատապարտյալների </w:t>
      </w:r>
      <w:r w:rsidR="00F93B8A" w:rsidRPr="004943BE">
        <w:rPr>
          <w:rFonts w:ascii="GHEA Grapalat" w:hAnsi="GHEA Grapalat"/>
          <w:sz w:val="24"/>
          <w:szCs w:val="24"/>
          <w:lang w:val="hy-AM"/>
        </w:rPr>
        <w:t xml:space="preserve">քանակական </w:t>
      </w:r>
      <w:r w:rsidR="000565B2" w:rsidRPr="004943BE">
        <w:rPr>
          <w:rFonts w:ascii="GHEA Grapalat" w:hAnsi="GHEA Grapalat"/>
          <w:sz w:val="24"/>
          <w:szCs w:val="24"/>
          <w:lang w:val="hy-AM"/>
        </w:rPr>
        <w:t>համամասնությունը</w:t>
      </w:r>
      <w:r w:rsidR="003E648F" w:rsidRPr="004943BE">
        <w:rPr>
          <w:rFonts w:ascii="GHEA Grapalat" w:hAnsi="GHEA Grapalat"/>
          <w:sz w:val="24"/>
          <w:szCs w:val="24"/>
          <w:lang w:val="hy-AM"/>
        </w:rPr>
        <w:t>:</w:t>
      </w:r>
    </w:p>
    <w:p w14:paraId="485362C3" w14:textId="4C5E09D2" w:rsidR="00082923" w:rsidRPr="00E02FC9" w:rsidRDefault="000565B2" w:rsidP="005D57DB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iCs/>
          <w:sz w:val="24"/>
          <w:szCs w:val="24"/>
          <w:lang w:val="es-ES"/>
        </w:rPr>
      </w:pPr>
      <w:r w:rsidRPr="00E02FC9">
        <w:rPr>
          <w:rFonts w:ascii="GHEA Grapalat" w:hAnsi="GHEA Grapalat" w:cs="Times New Roman"/>
          <w:iCs/>
          <w:sz w:val="24"/>
          <w:szCs w:val="24"/>
          <w:lang w:val="es-ES"/>
        </w:rPr>
        <w:t>Յուրաքանչյուր ք</w:t>
      </w:r>
      <w:r w:rsidR="001422B5" w:rsidRPr="00E02FC9">
        <w:rPr>
          <w:rFonts w:ascii="GHEA Grapalat" w:hAnsi="GHEA Grapalat" w:cs="Times New Roman"/>
          <w:iCs/>
          <w:sz w:val="24"/>
          <w:szCs w:val="24"/>
          <w:lang w:val="es-ES"/>
        </w:rPr>
        <w:t>րեակատարողական հիմնարկի</w:t>
      </w:r>
      <w:r w:rsidR="00154157" w:rsidRPr="00E02FC9">
        <w:rPr>
          <w:rFonts w:ascii="GHEA Grapalat" w:hAnsi="GHEA Grapalat" w:cs="Times New Roman"/>
          <w:iCs/>
          <w:sz w:val="24"/>
          <w:szCs w:val="24"/>
          <w:lang w:val="es-ES"/>
        </w:rPr>
        <w:t xml:space="preserve"> վարչակազմը պատասխանատու է </w:t>
      </w:r>
      <w:r w:rsidR="001422B5" w:rsidRPr="00E02FC9">
        <w:rPr>
          <w:rFonts w:ascii="GHEA Grapalat" w:hAnsi="GHEA Grapalat" w:cs="Times New Roman"/>
          <w:iCs/>
          <w:sz w:val="24"/>
          <w:szCs w:val="24"/>
          <w:lang w:val="es-ES"/>
        </w:rPr>
        <w:t xml:space="preserve">պահման </w:t>
      </w:r>
      <w:r w:rsidR="00154157" w:rsidRPr="00E02FC9">
        <w:rPr>
          <w:rFonts w:ascii="GHEA Grapalat" w:hAnsi="GHEA Grapalat" w:cs="Times New Roman"/>
          <w:iCs/>
          <w:sz w:val="24"/>
          <w:szCs w:val="24"/>
          <w:lang w:val="es-ES"/>
        </w:rPr>
        <w:t>նվազագույն ստանդարտների ապահովման համար</w:t>
      </w:r>
      <w:r w:rsidR="00082923" w:rsidRPr="00E02FC9">
        <w:rPr>
          <w:rFonts w:ascii="GHEA Grapalat" w:hAnsi="GHEA Grapalat" w:cs="Times New Roman"/>
          <w:iCs/>
          <w:sz w:val="24"/>
          <w:szCs w:val="24"/>
          <w:lang w:val="es-ES"/>
        </w:rPr>
        <w:t>, ինչն առաջնահերթ ենթադրում է կալանավորված անձանց և դատապարտյալների իրավունքների և ազատությունների պաշտպանությունը, դրանց իրականացման և իրացման հնարավորության ու պայմանների ստեղծումը, իսկ խախտման դեպքում՝ դրանց պաշտպանության արդյունավետ մեխանիզմների ապահովումը: Դա հնարավոր է միայն մասնագիտական բարձր պատրաստվածություն ունեցող և անկախ կրթության մակարդակից ու մասնագիտությունից</w:t>
      </w:r>
      <w:r w:rsidR="00154157" w:rsidRPr="00E02FC9">
        <w:rPr>
          <w:rFonts w:ascii="GHEA Grapalat" w:hAnsi="GHEA Grapalat" w:cs="Times New Roman"/>
          <w:iCs/>
          <w:sz w:val="24"/>
          <w:szCs w:val="24"/>
          <w:lang w:val="es-ES"/>
        </w:rPr>
        <w:t xml:space="preserve">` </w:t>
      </w:r>
      <w:r w:rsidR="00082923" w:rsidRPr="00E02FC9">
        <w:rPr>
          <w:rFonts w:ascii="GHEA Grapalat" w:hAnsi="GHEA Grapalat" w:cs="Times New Roman"/>
          <w:iCs/>
          <w:sz w:val="24"/>
          <w:szCs w:val="24"/>
          <w:lang w:val="es-ES"/>
        </w:rPr>
        <w:t>իրավագիտության, հոգեբանության, սոցիալական աշխատանքի նվազագույն գիտելիքների իմացություն:</w:t>
      </w:r>
    </w:p>
    <w:p w14:paraId="22B99F37" w14:textId="4EAB8AC4" w:rsidR="00A40F94" w:rsidRPr="00E02FC9" w:rsidRDefault="00082923" w:rsidP="005D57DB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iCs/>
          <w:sz w:val="24"/>
          <w:szCs w:val="24"/>
          <w:lang w:val="es-ES"/>
        </w:rPr>
      </w:pPr>
      <w:r w:rsidRPr="00E02FC9">
        <w:rPr>
          <w:rFonts w:ascii="GHEA Grapalat" w:hAnsi="GHEA Grapalat" w:cs="Times New Roman"/>
          <w:iCs/>
          <w:sz w:val="24"/>
          <w:szCs w:val="24"/>
          <w:lang w:val="es-ES"/>
        </w:rPr>
        <w:t xml:space="preserve">Հաշվի առնելով, որ կալանավորված անձինք կամ դատապարտյալները </w:t>
      </w:r>
      <w:r w:rsidR="00F93B8A" w:rsidRPr="00E02FC9">
        <w:rPr>
          <w:rFonts w:ascii="GHEA Grapalat" w:hAnsi="GHEA Grapalat" w:cs="Times New Roman"/>
          <w:iCs/>
          <w:sz w:val="24"/>
          <w:szCs w:val="24"/>
          <w:lang w:val="es-ES"/>
        </w:rPr>
        <w:t xml:space="preserve">կարող են </w:t>
      </w:r>
      <w:r w:rsidRPr="00E02FC9">
        <w:rPr>
          <w:rFonts w:ascii="GHEA Grapalat" w:hAnsi="GHEA Grapalat" w:cs="Times New Roman"/>
          <w:iCs/>
          <w:sz w:val="24"/>
          <w:szCs w:val="24"/>
          <w:lang w:val="es-ES"/>
        </w:rPr>
        <w:t>դրսևորե</w:t>
      </w:r>
      <w:r w:rsidR="00F93B8A" w:rsidRPr="00E02FC9">
        <w:rPr>
          <w:rFonts w:ascii="GHEA Grapalat" w:hAnsi="GHEA Grapalat" w:cs="Times New Roman"/>
          <w:iCs/>
          <w:sz w:val="24"/>
          <w:szCs w:val="24"/>
          <w:lang w:val="es-ES"/>
        </w:rPr>
        <w:t>լ</w:t>
      </w:r>
      <w:r w:rsidRPr="00E02FC9">
        <w:rPr>
          <w:rFonts w:ascii="GHEA Grapalat" w:hAnsi="GHEA Grapalat" w:cs="Times New Roman"/>
          <w:iCs/>
          <w:sz w:val="24"/>
          <w:szCs w:val="24"/>
          <w:lang w:val="es-ES"/>
        </w:rPr>
        <w:t xml:space="preserve"> այնպիսի վարքագիծ, որին միակ արձագանքը կարող է լինել օրենքով սահմ</w:t>
      </w:r>
      <w:r w:rsidR="00A40F94" w:rsidRPr="00E02FC9">
        <w:rPr>
          <w:rFonts w:ascii="GHEA Grapalat" w:hAnsi="GHEA Grapalat" w:cs="Times New Roman"/>
          <w:iCs/>
          <w:sz w:val="24"/>
          <w:szCs w:val="24"/>
          <w:lang w:val="es-ES"/>
        </w:rPr>
        <w:t xml:space="preserve">անված կարգով և դեպքերում </w:t>
      </w:r>
      <w:r w:rsidR="00A40F94" w:rsidRPr="00E02FC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ֆիզիկական</w:t>
      </w:r>
      <w:r w:rsidR="00A40F94" w:rsidRPr="004943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s-ES"/>
        </w:rPr>
        <w:t xml:space="preserve"> </w:t>
      </w:r>
      <w:r w:rsidR="00A40F94" w:rsidRPr="00E02FC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ուժ</w:t>
      </w:r>
      <w:r w:rsidR="00A40F94" w:rsidRPr="004943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s-ES"/>
        </w:rPr>
        <w:t xml:space="preserve">, </w:t>
      </w:r>
      <w:r w:rsidR="00A40F94" w:rsidRPr="00E02FC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հատուկ</w:t>
      </w:r>
      <w:r w:rsidR="00A40F94" w:rsidRPr="004943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s-ES"/>
        </w:rPr>
        <w:t xml:space="preserve"> </w:t>
      </w:r>
      <w:r w:rsidR="00A40F94" w:rsidRPr="00E02FC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միջոցներ</w:t>
      </w:r>
      <w:r w:rsidR="00A40F94" w:rsidRPr="004943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s-ES"/>
        </w:rPr>
        <w:t xml:space="preserve"> </w:t>
      </w:r>
      <w:r w:rsidR="00A40F94" w:rsidRPr="00E02FC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կամ</w:t>
      </w:r>
      <w:r w:rsidR="00A40F94" w:rsidRPr="004943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s-ES"/>
        </w:rPr>
        <w:t xml:space="preserve"> </w:t>
      </w:r>
      <w:r w:rsidR="00A40F94" w:rsidRPr="00E02FC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զենք</w:t>
      </w:r>
      <w:r w:rsidR="00A40F94" w:rsidRPr="004943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s-ES"/>
        </w:rPr>
        <w:t xml:space="preserve"> </w:t>
      </w:r>
      <w:r w:rsidR="00A40F94" w:rsidRPr="00E02FC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գործադրելը</w:t>
      </w:r>
      <w:r w:rsidRPr="00E02FC9">
        <w:rPr>
          <w:rFonts w:ascii="GHEA Grapalat" w:hAnsi="GHEA Grapalat" w:cs="Times New Roman"/>
          <w:b/>
          <w:bCs/>
          <w:iCs/>
          <w:sz w:val="24"/>
          <w:szCs w:val="24"/>
          <w:lang w:val="es-ES"/>
        </w:rPr>
        <w:t>,</w:t>
      </w:r>
      <w:r w:rsidRPr="00E02FC9">
        <w:rPr>
          <w:rFonts w:ascii="GHEA Grapalat" w:hAnsi="GHEA Grapalat" w:cs="Times New Roman"/>
          <w:iCs/>
          <w:sz w:val="24"/>
          <w:szCs w:val="24"/>
          <w:lang w:val="es-ES"/>
        </w:rPr>
        <w:t xml:space="preserve"> </w:t>
      </w:r>
      <w:r w:rsidR="00A40F94" w:rsidRPr="00E02FC9">
        <w:rPr>
          <w:rFonts w:ascii="GHEA Grapalat" w:hAnsi="GHEA Grapalat" w:cs="Times New Roman"/>
          <w:iCs/>
          <w:sz w:val="24"/>
          <w:szCs w:val="24"/>
          <w:lang w:val="es-ES"/>
        </w:rPr>
        <w:t xml:space="preserve">քրեակատարողական ծառայողները պետք է ունենան պատշաճ ֆիզիկական պատրաստվածություն, ինչպես նաև հատուկ միջոցների և զենքի գործադրման </w:t>
      </w:r>
      <w:r w:rsidR="00BF3AED" w:rsidRPr="00E02FC9">
        <w:rPr>
          <w:rFonts w:ascii="GHEA Grapalat" w:hAnsi="GHEA Grapalat" w:cs="Times New Roman"/>
          <w:iCs/>
          <w:sz w:val="24"/>
          <w:szCs w:val="24"/>
          <w:lang w:val="es-ES"/>
        </w:rPr>
        <w:t xml:space="preserve">վերաբերյալ </w:t>
      </w:r>
      <w:r w:rsidR="00A40F94" w:rsidRPr="00E02FC9">
        <w:rPr>
          <w:rFonts w:ascii="GHEA Grapalat" w:hAnsi="GHEA Grapalat" w:cs="Times New Roman"/>
          <w:iCs/>
          <w:sz w:val="24"/>
          <w:szCs w:val="24"/>
          <w:lang w:val="es-ES"/>
        </w:rPr>
        <w:t>գիտելիքներ և հմտություններ:</w:t>
      </w:r>
    </w:p>
    <w:p w14:paraId="78EF6359" w14:textId="1BD1617E" w:rsidR="000D56CD" w:rsidRPr="00E02FC9" w:rsidRDefault="00154157" w:rsidP="005D57DB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iCs/>
          <w:sz w:val="24"/>
          <w:szCs w:val="24"/>
          <w:lang w:val="es-ES"/>
        </w:rPr>
      </w:pPr>
      <w:r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lastRenderedPageBreak/>
        <w:t xml:space="preserve">Խորհրդային տարիներից մինչ այժմ </w:t>
      </w:r>
      <w:r w:rsidR="00A40F94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>քրեակատարողական</w:t>
      </w:r>
      <w:r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 xml:space="preserve"> հիմնարկներ</w:t>
      </w:r>
      <w:r w:rsidR="00A40F94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 xml:space="preserve">ն ընկալվել են որպես </w:t>
      </w:r>
      <w:r w:rsidR="00EA10D0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 xml:space="preserve">բացառապես </w:t>
      </w:r>
      <w:r w:rsidR="00F72DAE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>պ</w:t>
      </w:r>
      <w:r w:rsidR="00A40F94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>ատժիչ քաղաքականություն իրականացնող մար</w:t>
      </w:r>
      <w:r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>մ</w:t>
      </w:r>
      <w:r w:rsidR="00A40F94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>իններ և դատապարտյալի ուղղումը (նոր օրենսդր</w:t>
      </w:r>
      <w:r w:rsidR="00E33E96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>ությ</w:t>
      </w:r>
      <w:r w:rsidR="00A40F94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>ան եզրութաբանությամբ՝ վերասոցիալականացումը)</w:t>
      </w:r>
      <w:r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 xml:space="preserve"> </w:t>
      </w:r>
      <w:r w:rsidR="00A40F94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 xml:space="preserve">երկրորդային դերակատարում ուներ, սակայն </w:t>
      </w:r>
      <w:r w:rsidR="003A79BD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>Ք</w:t>
      </w:r>
      <w:r w:rsidR="00A40F94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>րեակատարողական նոր օրենսգրքի ընդունումից հետո նոր մոտեցումները պարտավորեցնում են քրեակատարողական ծառայողներին վերանայել իրենց վերաբերմունքը</w:t>
      </w:r>
      <w:r w:rsidR="000D56CD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 xml:space="preserve"> վերասոցիալականացման գործընթացին՝ </w:t>
      </w:r>
      <w:r w:rsidR="00E33E96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 xml:space="preserve">անկախ իրենց ծառայության առանձնահատկություններից՝ վերասոցիալականացումը </w:t>
      </w:r>
      <w:r w:rsidR="000D56CD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>սկսելով քրեակատարողական հիմնարկում անձի հայտնվելու պահից:</w:t>
      </w:r>
    </w:p>
    <w:p w14:paraId="4A95D76B" w14:textId="1D49005B" w:rsidR="006E65D3" w:rsidRPr="00E02FC9" w:rsidRDefault="00460427" w:rsidP="005D57DB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iCs/>
          <w:sz w:val="24"/>
          <w:szCs w:val="24"/>
          <w:lang w:val="es-ES"/>
        </w:rPr>
      </w:pPr>
      <w:r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>Նոր մոդել</w:t>
      </w:r>
      <w:r w:rsidR="006E65D3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>ի ներդրումը պահանջում է ոչ միայն իրավական</w:t>
      </w:r>
      <w:r w:rsidR="001C3BDC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 xml:space="preserve"> և</w:t>
      </w:r>
      <w:r w:rsidR="006E65D3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 xml:space="preserve"> </w:t>
      </w:r>
      <w:r w:rsidR="00E55DF9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>կառուցվածքային</w:t>
      </w:r>
      <w:r w:rsidR="001C3BDC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 xml:space="preserve"> փոփոխություններ</w:t>
      </w:r>
      <w:r w:rsidR="00E55DF9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>, այլ նաև</w:t>
      </w:r>
      <w:r w:rsidR="001C3BDC" w:rsidRPr="00E02FC9">
        <w:rPr>
          <w:rFonts w:ascii="GHEA Grapalat" w:hAnsi="GHEA Grapalat" w:cs="Times New Roman"/>
          <w:iCs/>
          <w:kern w:val="16"/>
          <w:sz w:val="24"/>
          <w:szCs w:val="24"/>
          <w:lang w:val="pt-BR"/>
        </w:rPr>
        <w:t xml:space="preserve"> մտածելակերպի և մոտեցումների վերանայում:</w:t>
      </w:r>
    </w:p>
    <w:p w14:paraId="051D2AE9" w14:textId="097F8BEA" w:rsidR="00D0720A" w:rsidRPr="00E02FC9" w:rsidRDefault="00D0720A" w:rsidP="005D57DB">
      <w:pPr>
        <w:tabs>
          <w:tab w:val="left" w:pos="851"/>
          <w:tab w:val="left" w:pos="1134"/>
        </w:tabs>
        <w:spacing w:after="0" w:line="360" w:lineRule="auto"/>
        <w:rPr>
          <w:rFonts w:ascii="GHEA Grapalat" w:hAnsi="GHEA Grapalat" w:cs="Times New Roman"/>
          <w:iCs/>
          <w:sz w:val="24"/>
          <w:szCs w:val="24"/>
          <w:lang w:val="es-ES"/>
        </w:rPr>
      </w:pPr>
    </w:p>
    <w:p w14:paraId="588F98B6" w14:textId="69CC5C47" w:rsidR="00C516D3" w:rsidRPr="004943BE" w:rsidRDefault="00896CF9" w:rsidP="00C516D3">
      <w:pPr>
        <w:tabs>
          <w:tab w:val="left" w:pos="851"/>
          <w:tab w:val="left" w:pos="1134"/>
        </w:tabs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es-ES"/>
        </w:rPr>
      </w:pPr>
      <w:r w:rsidRPr="004943BE">
        <w:rPr>
          <w:rFonts w:ascii="GHEA Grapalat" w:hAnsi="GHEA Grapalat"/>
          <w:b/>
          <w:bCs/>
          <w:color w:val="000000"/>
          <w:lang w:val="es-ES"/>
        </w:rPr>
        <w:t>IV.</w:t>
      </w:r>
      <w:r w:rsidR="00C516D3" w:rsidRPr="004943BE">
        <w:rPr>
          <w:rFonts w:ascii="GHEA Grapalat" w:hAnsi="GHEA Grapalat"/>
          <w:b/>
          <w:bCs/>
          <w:color w:val="000000"/>
          <w:lang w:val="es-ES"/>
        </w:rPr>
        <w:t xml:space="preserve"> </w:t>
      </w:r>
      <w:r w:rsidR="00C516D3" w:rsidRPr="00E02FC9">
        <w:rPr>
          <w:rFonts w:ascii="GHEA Grapalat" w:hAnsi="GHEA Grapalat"/>
          <w:b/>
          <w:bCs/>
          <w:color w:val="000000"/>
          <w:sz w:val="24"/>
          <w:szCs w:val="24"/>
        </w:rPr>
        <w:t>Քրեակատարողական</w:t>
      </w:r>
      <w:r w:rsidR="00C516D3" w:rsidRPr="004943BE">
        <w:rPr>
          <w:rFonts w:ascii="GHEA Grapalat" w:hAnsi="GHEA Grapalat"/>
          <w:b/>
          <w:bCs/>
          <w:color w:val="000000"/>
          <w:sz w:val="24"/>
          <w:szCs w:val="24"/>
          <w:lang w:val="es-ES"/>
        </w:rPr>
        <w:t xml:space="preserve"> </w:t>
      </w:r>
      <w:r w:rsidR="00C516D3" w:rsidRPr="00E02F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հիմնարկներում</w:t>
      </w:r>
      <w:r w:rsidR="00C516D3" w:rsidRPr="004943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s-ES"/>
        </w:rPr>
        <w:t xml:space="preserve"> </w:t>
      </w:r>
      <w:r w:rsidR="00460427" w:rsidRPr="004943B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պահպանության և անվտանգության բնագավառում ծառայության կազմակերպման նոր</w:t>
      </w:r>
      <w:r w:rsidR="007C65A1" w:rsidRPr="0038699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s-ES"/>
        </w:rPr>
        <w:t xml:space="preserve"> </w:t>
      </w:r>
      <w:r w:rsidR="007C65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մոդելի</w:t>
      </w:r>
      <w:r w:rsidR="00C516D3" w:rsidRPr="004943BE">
        <w:rPr>
          <w:rFonts w:ascii="GHEA Grapalat" w:hAnsi="GHEA Grapalat"/>
          <w:b/>
          <w:bCs/>
          <w:color w:val="000000"/>
          <w:sz w:val="24"/>
          <w:szCs w:val="24"/>
          <w:lang w:val="es-ES"/>
        </w:rPr>
        <w:t xml:space="preserve"> </w:t>
      </w:r>
      <w:r w:rsidR="007C65A1">
        <w:rPr>
          <w:rFonts w:ascii="GHEA Grapalat" w:hAnsi="GHEA Grapalat"/>
          <w:b/>
          <w:bCs/>
          <w:color w:val="000000"/>
          <w:sz w:val="24"/>
          <w:szCs w:val="24"/>
          <w:lang w:val="es-ES"/>
        </w:rPr>
        <w:t xml:space="preserve">ներդրման </w:t>
      </w:r>
      <w:r w:rsidR="00C516D3" w:rsidRPr="00E02FC9">
        <w:rPr>
          <w:rFonts w:ascii="GHEA Grapalat" w:hAnsi="GHEA Grapalat"/>
          <w:b/>
          <w:bCs/>
          <w:color w:val="000000"/>
          <w:sz w:val="24"/>
          <w:szCs w:val="24"/>
        </w:rPr>
        <w:t>կարճաժամկետ</w:t>
      </w:r>
      <w:r w:rsidR="00C516D3" w:rsidRPr="004943BE">
        <w:rPr>
          <w:rFonts w:ascii="GHEA Grapalat" w:hAnsi="GHEA Grapalat"/>
          <w:b/>
          <w:bCs/>
          <w:color w:val="000000"/>
          <w:sz w:val="24"/>
          <w:szCs w:val="24"/>
          <w:lang w:val="es-ES"/>
        </w:rPr>
        <w:t xml:space="preserve"> </w:t>
      </w:r>
      <w:r w:rsidR="00C516D3" w:rsidRPr="00E02FC9">
        <w:rPr>
          <w:rFonts w:ascii="GHEA Grapalat" w:hAnsi="GHEA Grapalat"/>
          <w:b/>
          <w:bCs/>
          <w:color w:val="000000"/>
          <w:sz w:val="24"/>
          <w:szCs w:val="24"/>
        </w:rPr>
        <w:t>և</w:t>
      </w:r>
      <w:r w:rsidR="00C516D3" w:rsidRPr="004943BE">
        <w:rPr>
          <w:rFonts w:ascii="GHEA Grapalat" w:hAnsi="GHEA Grapalat"/>
          <w:b/>
          <w:bCs/>
          <w:color w:val="000000"/>
          <w:sz w:val="24"/>
          <w:szCs w:val="24"/>
          <w:lang w:val="es-ES"/>
        </w:rPr>
        <w:t xml:space="preserve"> </w:t>
      </w:r>
      <w:r w:rsidR="00C516D3" w:rsidRPr="00E02FC9">
        <w:rPr>
          <w:rFonts w:ascii="GHEA Grapalat" w:hAnsi="GHEA Grapalat"/>
          <w:b/>
          <w:bCs/>
          <w:color w:val="000000"/>
          <w:sz w:val="24"/>
          <w:szCs w:val="24"/>
        </w:rPr>
        <w:t>երկարաժամկետ</w:t>
      </w:r>
      <w:r w:rsidR="00C516D3" w:rsidRPr="004943BE">
        <w:rPr>
          <w:rFonts w:ascii="GHEA Grapalat" w:hAnsi="GHEA Grapalat"/>
          <w:b/>
          <w:bCs/>
          <w:color w:val="000000"/>
          <w:sz w:val="24"/>
          <w:szCs w:val="24"/>
          <w:lang w:val="es-ES"/>
        </w:rPr>
        <w:t xml:space="preserve"> </w:t>
      </w:r>
      <w:r w:rsidR="00C516D3" w:rsidRPr="00E02FC9">
        <w:rPr>
          <w:rFonts w:ascii="GHEA Grapalat" w:hAnsi="GHEA Grapalat"/>
          <w:b/>
          <w:bCs/>
          <w:color w:val="000000"/>
          <w:sz w:val="24"/>
          <w:szCs w:val="24"/>
        </w:rPr>
        <w:t>արդյունքները</w:t>
      </w:r>
    </w:p>
    <w:p w14:paraId="17E251BD" w14:textId="77777777" w:rsidR="00C516D3" w:rsidRPr="004943BE" w:rsidRDefault="00C516D3" w:rsidP="00C516D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s-ES"/>
        </w:rPr>
      </w:pPr>
    </w:p>
    <w:p w14:paraId="60668E68" w14:textId="177FEFE4" w:rsidR="00C516D3" w:rsidRPr="00E02FC9" w:rsidRDefault="00C516D3" w:rsidP="00C516D3">
      <w:pPr>
        <w:pStyle w:val="ListParagraph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հայեցակարգը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կոչված է </w:t>
      </w:r>
      <w:r w:rsidR="00ED3471">
        <w:rPr>
          <w:rFonts w:ascii="GHEA Grapalat" w:hAnsi="GHEA Grapalat" w:cs="Times New Roman"/>
          <w:color w:val="000000"/>
          <w:sz w:val="24"/>
          <w:szCs w:val="24"/>
          <w:lang w:val="en-US"/>
        </w:rPr>
        <w:t>Նոր</w:t>
      </w:r>
      <w:r w:rsidR="00ED3471" w:rsidRPr="00386991">
        <w:rPr>
          <w:rFonts w:ascii="GHEA Grapalat" w:hAnsi="GHEA Grapalat" w:cs="Times New Roman"/>
          <w:color w:val="000000"/>
          <w:sz w:val="24"/>
          <w:szCs w:val="24"/>
          <w:lang w:val="es-ES"/>
        </w:rPr>
        <w:t xml:space="preserve"> </w:t>
      </w:r>
      <w:r w:rsidR="00ED3471">
        <w:rPr>
          <w:rFonts w:ascii="GHEA Grapalat" w:hAnsi="GHEA Grapalat" w:cs="Times New Roman"/>
          <w:color w:val="000000"/>
          <w:sz w:val="24"/>
          <w:szCs w:val="24"/>
          <w:lang w:val="en-US"/>
        </w:rPr>
        <w:t>մոդելի</w:t>
      </w:r>
      <w:r w:rsidR="00ED3471" w:rsidRPr="00386991">
        <w:rPr>
          <w:rFonts w:ascii="GHEA Grapalat" w:hAnsi="GHEA Grapalat" w:cs="Times New Roman"/>
          <w:color w:val="000000"/>
          <w:sz w:val="24"/>
          <w:szCs w:val="24"/>
          <w:lang w:val="es-ES"/>
        </w:rPr>
        <w:t xml:space="preserve"> </w:t>
      </w:r>
      <w:r w:rsidR="00ED3471">
        <w:rPr>
          <w:rFonts w:ascii="GHEA Grapalat" w:hAnsi="GHEA Grapalat" w:cs="Times New Roman"/>
          <w:color w:val="000000"/>
          <w:sz w:val="24"/>
          <w:szCs w:val="24"/>
          <w:lang w:val="en-US"/>
        </w:rPr>
        <w:t>ներդրմամբ</w:t>
      </w:r>
      <w:r w:rsidR="00ED3471" w:rsidRPr="00386991">
        <w:rPr>
          <w:rFonts w:ascii="GHEA Grapalat" w:hAnsi="GHEA Grapalat" w:cs="Times New Roman"/>
          <w:color w:val="000000"/>
          <w:sz w:val="24"/>
          <w:szCs w:val="24"/>
          <w:lang w:val="es-ES"/>
        </w:rPr>
        <w:t xml:space="preserve"> 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ապահովելու քրեակատարողական համակարգի հետագա զարգացումը և դրա համապատասխանեցումը միջազգային չափանիշերին, որի իրականացումը կհանգեցնի 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կալանավորված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es-ES"/>
        </w:rPr>
        <w:t xml:space="preserve"> 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անձանց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es-ES"/>
        </w:rPr>
        <w:t xml:space="preserve"> 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և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es-ES"/>
        </w:rPr>
        <w:t xml:space="preserve"> 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դատապարտյալների կողմից օրինապահ վարքագծի դրսևորման օրենսդրորեն կարգավորված խթանների համակարգի ձևավորմանը, 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կալանավորված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es-ES"/>
        </w:rPr>
        <w:t xml:space="preserve"> 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անձանց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es-ES"/>
        </w:rPr>
        <w:t xml:space="preserve"> 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և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es-ES"/>
        </w:rPr>
        <w:t xml:space="preserve"> 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դատապարտյալների հետ աշխատանքի ժամանակակից մեթոդների կիրառմանը,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es-ES"/>
        </w:rPr>
        <w:t xml:space="preserve"> 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ինչպես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es-ES"/>
        </w:rPr>
        <w:t xml:space="preserve"> 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նաև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քրեակատարողական 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en-US"/>
        </w:rPr>
        <w:t>ծառայ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ողների սոցիալական ապահովվածության մակարդակի բարձրացմանը: </w:t>
      </w:r>
    </w:p>
    <w:p w14:paraId="59722850" w14:textId="77777777" w:rsidR="00C516D3" w:rsidRPr="004943BE" w:rsidRDefault="00C516D3" w:rsidP="00C516D3">
      <w:pPr>
        <w:pStyle w:val="ListParagraph"/>
        <w:numPr>
          <w:ilvl w:val="0"/>
          <w:numId w:val="7"/>
        </w:numPr>
        <w:shd w:val="clear" w:color="auto" w:fill="FFFFFF"/>
        <w:tabs>
          <w:tab w:val="left" w:pos="142"/>
          <w:tab w:val="left" w:pos="851"/>
          <w:tab w:val="left" w:pos="993"/>
          <w:tab w:val="center" w:pos="1276"/>
        </w:tabs>
        <w:spacing w:line="360" w:lineRule="auto"/>
        <w:ind w:left="0" w:firstLine="709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Տարբեր իրավիճակներում քրեակատարողական ծառայողի գործողությունների գրագիտությունը, որոնք թույլ են տալիս նրան հաջողությամբ լուծելու իր առջև դրված խնդիրները, նշանակալից չափով որոշվում են՝ կալանավորված անձանց և դատապարտյալների, նրանց տեսակցության եկած անձանց, ինչպես նաև քրեակատարողական հիմնարկ եկած այլ անձանց հետ իրենց փոխհարաբերությունները ճիշտ կառուցելու ունակությամբ, ինչն անկյունաքարային հարց պետք է լինի քրեակատարողական ծառայողների պատրաստման և վերապատրաստման դեպքում՝ հաղորդակցման հմտությունների զարգացման ուղղությամբ պատշաճ աշխատանքներ իրականացնելով: </w:t>
      </w:r>
    </w:p>
    <w:p w14:paraId="0B815A8F" w14:textId="5F78823F" w:rsidR="00C516D3" w:rsidRPr="00E02FC9" w:rsidRDefault="00ED3471" w:rsidP="00C516D3">
      <w:pPr>
        <w:pStyle w:val="ListParagraph"/>
        <w:numPr>
          <w:ilvl w:val="0"/>
          <w:numId w:val="7"/>
        </w:numPr>
        <w:tabs>
          <w:tab w:val="center" w:pos="993"/>
        </w:tabs>
        <w:spacing w:line="360" w:lineRule="auto"/>
        <w:ind w:left="0" w:firstLine="709"/>
        <w:rPr>
          <w:rFonts w:ascii="GHEA Grapalat" w:hAnsi="GHEA Grapalat" w:cs="Arial"/>
          <w:noProof/>
          <w:color w:val="000000"/>
          <w:sz w:val="24"/>
          <w:szCs w:val="24"/>
          <w:lang w:val="hy-AM"/>
        </w:rPr>
      </w:pPr>
      <w:r w:rsidRPr="00386991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Նոր մոդելի ներդրման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վերջնակա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ն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նպատակներն ու ակնկալվող արդյունքներն են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պատժի նպատակների արդյունավետ իրացումը,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քրեակատարողական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հիմնարկներում գտնվող </w:t>
      </w:r>
      <w:r w:rsidR="00C516D3" w:rsidRPr="004943BE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կալանավորված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անձանց</w:t>
      </w:r>
      <w:r w:rsidR="00C516D3" w:rsidRPr="004943BE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 և դատապարտյալների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իրավունքների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և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ազատությունների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պաշտպանության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գործուն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երաշխիքների առկայությունը,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C516D3" w:rsidRPr="00E02FC9">
        <w:rPr>
          <w:rFonts w:ascii="GHEA Grapalat" w:hAnsi="GHEA Grapalat"/>
          <w:noProof/>
          <w:sz w:val="24"/>
          <w:szCs w:val="24"/>
          <w:lang w:val="hy-AM"/>
        </w:rPr>
        <w:t>վերասոցիալականացման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ն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ուղղված համալիր և արդյունավետ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միջոցառումների շարունակական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իրականացումը,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քրեակատարողական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հիմնարկներում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C516D3" w:rsidRPr="004943BE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կալանավորված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անձանց</w:t>
      </w:r>
      <w:r w:rsidR="00C516D3" w:rsidRPr="004943BE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 և դատապարտյալների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 պահման պայմանների էական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բարելավումը, </w:t>
      </w:r>
      <w:r w:rsidR="00C516D3" w:rsidRPr="004943BE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քրեակատարողական հիմնարկների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կառավարման արդյունավետ համակարգի առկայությունը, </w:t>
      </w:r>
      <w:r w:rsidR="00C516D3" w:rsidRPr="004943BE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ինչպես նաև </w:t>
      </w:r>
      <w:r w:rsidR="00C516D3" w:rsidRPr="00E02FC9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քրեակատարողական ծառայողների համար սոցիալական ապահովության բավարար երաշխիքների առկայությունը</w:t>
      </w:r>
      <w:r w:rsidR="00C516D3" w:rsidRPr="00E02FC9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>:</w:t>
      </w:r>
    </w:p>
    <w:p w14:paraId="36DD9D96" w14:textId="77777777" w:rsidR="00C516D3" w:rsidRPr="00E02FC9" w:rsidRDefault="00C516D3" w:rsidP="00C516D3">
      <w:pPr>
        <w:pStyle w:val="ListParagraph"/>
        <w:numPr>
          <w:ilvl w:val="0"/>
          <w:numId w:val="7"/>
        </w:numPr>
        <w:tabs>
          <w:tab w:val="left" w:pos="851"/>
          <w:tab w:val="center" w:pos="993"/>
          <w:tab w:val="left" w:pos="1134"/>
        </w:tabs>
        <w:spacing w:line="360" w:lineRule="auto"/>
        <w:ind w:left="0" w:firstLine="709"/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</w:pPr>
      <w:r w:rsidRPr="00E02FC9"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  <w:t>Եվրոպայի Խորհրդի պատիժների տարեկան վիճակագրության (SPACE I) համաձայն</w:t>
      </w:r>
      <w:r w:rsidRPr="004943BE"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  <w:t>՝</w:t>
      </w:r>
      <w:r w:rsidRPr="00E02FC9"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  <w:t xml:space="preserve"> արդեն տարիներ շարունակ եվրոպական միջին ցուցանիշ է համարվում 3։1 հարաբերակցությունը</w:t>
      </w:r>
      <w:r w:rsidRPr="00E02FC9">
        <w:rPr>
          <w:rStyle w:val="FootnoteReference"/>
          <w:rFonts w:ascii="GHEA Grapalat" w:hAnsi="GHEA Grapalat" w:cs="Times New Roman"/>
          <w:iCs/>
          <w:color w:val="000000"/>
          <w:sz w:val="24"/>
          <w:szCs w:val="24"/>
        </w:rPr>
        <w:footnoteReference w:id="13"/>
      </w:r>
      <w:r w:rsidRPr="00E02FC9"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  <w:t xml:space="preserve">, որտեղ «3»-ը </w:t>
      </w:r>
      <w:r w:rsidRPr="004943BE"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  <w:t>կալանավորված անձանց կամ դատապարտյալների</w:t>
      </w:r>
      <w:r w:rsidRPr="00E02FC9"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  <w:t xml:space="preserve"> </w:t>
      </w:r>
      <w:r w:rsidRPr="00E02FC9"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  <w:lastRenderedPageBreak/>
        <w:t>միջին թիվն է, «1»-ը՝ աշխատակիցների։ Ա</w:t>
      </w:r>
      <w:r w:rsidRPr="004943BE"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  <w:t>յսինքն,</w:t>
      </w:r>
      <w:r w:rsidRPr="00E02FC9"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  <w:t xml:space="preserve"> 1 աշխատակից արդյունավետ կարող է աշխատել (այսինքն՝ հսկել, վերահսկել, աջակցել) 3 </w:t>
      </w:r>
      <w:r w:rsidRPr="004943BE"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  <w:t>կալանավորված անձի կամ դատապարտյալի</w:t>
      </w:r>
      <w:r w:rsidRPr="00E02FC9"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  <w:t xml:space="preserve"> հետ</w:t>
      </w:r>
      <w:r w:rsidRPr="004943BE"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  <w:t>, սակայն այդ քրեակատարողական ծառայողը պետք է տիրապետի այնպիսի գիտելիքների և մասնագիտական հմտությունների, որոնք բավարար կլինեն այդ 3 կալանավորված անձի կամ դատապարտյալի հետ աշխատելիս՝ իր պարտականությունները պատշաճ կատարելու և կալանավորված անձի կամ դատապարտյալի իրավունքներն ու ազատությունները պաշտպանելու համար</w:t>
      </w:r>
      <w:r w:rsidRPr="00E02FC9"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  <w:t xml:space="preserve">։ </w:t>
      </w:r>
    </w:p>
    <w:p w14:paraId="6EF3626C" w14:textId="1BA75907" w:rsidR="00C516D3" w:rsidRPr="00E02FC9" w:rsidRDefault="00C516D3" w:rsidP="00C516D3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142" w:firstLine="540"/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Որպես </w:t>
      </w:r>
      <w:r w:rsidR="00ED3471" w:rsidRPr="00386991">
        <w:rPr>
          <w:rFonts w:ascii="GHEA Grapalat" w:hAnsi="GHEA Grapalat"/>
          <w:color w:val="000000"/>
          <w:sz w:val="24"/>
          <w:szCs w:val="24"/>
          <w:lang w:val="hy-AM"/>
        </w:rPr>
        <w:t>Նոր մոդելի ներդրման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կարճաժամկետ արդյունքներ կարող են հանդիսանալ՝</w:t>
      </w:r>
    </w:p>
    <w:p w14:paraId="0A13CEC3" w14:textId="7E44AE6C" w:rsidR="00C516D3" w:rsidRPr="004943BE" w:rsidRDefault="00C516D3" w:rsidP="00C516D3">
      <w:pPr>
        <w:pStyle w:val="ListParagraph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GHEA Grapalat" w:hAnsi="GHEA Grapalat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մեկ քրեակատարողական հիմնարկում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անվտանգության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D3471" w:rsidRPr="0038699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հատուկ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ստորաբաժանման 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բարեփոխված աշխատանքային պայմանների ստեղծումը, </w:t>
      </w:r>
    </w:p>
    <w:p w14:paraId="34EFB654" w14:textId="77777777" w:rsidR="00C516D3" w:rsidRPr="004943BE" w:rsidRDefault="00C516D3" w:rsidP="00C516D3">
      <w:pPr>
        <w:pStyle w:val="ListParagraph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GHEA Grapalat" w:hAnsi="GHEA Grapalat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կալանավորված անձանց և դատապարտյալների իրավունքների և ազատությունների արդյունավետ պաշտպանությունը հիմնարկում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անվտանգության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 պահպանության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ապահովման գործառույթներն իրականացնելիս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</w:p>
    <w:p w14:paraId="6B3283CA" w14:textId="77777777" w:rsidR="00C516D3" w:rsidRPr="004943BE" w:rsidRDefault="00C516D3" w:rsidP="00C516D3">
      <w:pPr>
        <w:pStyle w:val="ListParagraph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GHEA Grapalat" w:hAnsi="GHEA Grapalat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>քրեակատարողական ծառայողների ռեսուրսների արդյունավետ կիրառումը և հաստիքակազմի վերանայումը, նրանց գործունեության համար անհրաժեշտ պայմանների ստեղծումը, ներառյալ՝ համապատասխան հանդերձանքի, ներառյալ՝ համազգեստի տրամադրումը և պարենային ապահովությունը,</w:t>
      </w:r>
    </w:p>
    <w:p w14:paraId="0BF6BCF8" w14:textId="77777777" w:rsidR="00C516D3" w:rsidRPr="004943BE" w:rsidRDefault="00C516D3" w:rsidP="00C516D3">
      <w:pPr>
        <w:pStyle w:val="ListParagraph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GHEA Grapalat" w:hAnsi="GHEA Grapalat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>սույն կետի 3-րդ ենթակետի հիման վրա՝ քրեակատարողական ծառայողների սոցիալական երաշխիքների վերանայումը,</w:t>
      </w:r>
    </w:p>
    <w:p w14:paraId="13BC2ED1" w14:textId="77777777" w:rsidR="00C516D3" w:rsidRPr="004943BE" w:rsidRDefault="00C516D3" w:rsidP="00C516D3">
      <w:pPr>
        <w:pStyle w:val="ListParagraph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GHEA Grapalat" w:hAnsi="GHEA Grapalat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քրեակատարողական հիմնարկում վերահսկողության արդի մոտեցումների կիրառումը, </w:t>
      </w:r>
    </w:p>
    <w:p w14:paraId="355CCEA9" w14:textId="77777777" w:rsidR="00C516D3" w:rsidRPr="00E02FC9" w:rsidRDefault="00C516D3" w:rsidP="00C516D3">
      <w:pPr>
        <w:pStyle w:val="ListParagraph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քրեակատարողական հիմնարկում ներքին և արտաքին անվտանգության ապահովման միասնական մոտեցումների, կառավարման, օրենսդրության միատեսակ կիրառման ու կառուցակարգերի ապահովումը:</w:t>
      </w:r>
    </w:p>
    <w:p w14:paraId="4470EEDA" w14:textId="36DC8084" w:rsidR="00C516D3" w:rsidRPr="00E02FC9" w:rsidRDefault="00C516D3" w:rsidP="00C516D3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142" w:firstLine="540"/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Որպես </w:t>
      </w:r>
      <w:r w:rsidR="00ED3471" w:rsidRPr="00386991">
        <w:rPr>
          <w:rFonts w:ascii="GHEA Grapalat" w:hAnsi="GHEA Grapalat"/>
          <w:bCs/>
          <w:color w:val="000000"/>
          <w:shd w:val="clear" w:color="auto" w:fill="FFFFFF"/>
          <w:lang w:val="hy-AM"/>
        </w:rPr>
        <w:t>Նոր մոդելի ներդրման</w:t>
      </w:r>
      <w:r w:rsidR="00ED3471" w:rsidRPr="00ED3471" w:rsidDel="00ED347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>երկարաժամկետ արդյունքներ կարող են հանդիսանալ՝</w:t>
      </w:r>
    </w:p>
    <w:p w14:paraId="3B8809A5" w14:textId="52A77DAA" w:rsidR="00C516D3" w:rsidRPr="004943BE" w:rsidRDefault="00E67CC0" w:rsidP="00C516D3">
      <w:pPr>
        <w:pStyle w:val="ListParagraph"/>
        <w:numPr>
          <w:ilvl w:val="0"/>
          <w:numId w:val="10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386991">
        <w:rPr>
          <w:rFonts w:ascii="GHEA Grapalat" w:hAnsi="GHEA Grapalat"/>
          <w:color w:val="000000"/>
          <w:sz w:val="24"/>
          <w:szCs w:val="24"/>
          <w:lang w:val="hy-AM"/>
        </w:rPr>
        <w:t>Սևան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386991">
        <w:rPr>
          <w:rFonts w:ascii="GHEA Grapalat" w:hAnsi="GHEA Grapalat"/>
          <w:color w:val="000000"/>
          <w:sz w:val="24"/>
          <w:szCs w:val="24"/>
          <w:lang w:val="hy-AM"/>
        </w:rPr>
        <w:t xml:space="preserve"> ՔԿՀ-ում Նոր մոդելի ներդրման </w:t>
      </w:r>
      <w:r w:rsidR="00C516D3"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արդյունքների ուսումնասիրության ու վերլուծության հիման վրա քրեակատարողական ողջ համակարգի բարեփոխումը և բոլոր քրեակատարողական հիմնարկներում ծառայության միատեսակ պայմանների ստեղծումը, </w:t>
      </w:r>
    </w:p>
    <w:p w14:paraId="6CE6E0B8" w14:textId="77777777" w:rsidR="00C516D3" w:rsidRPr="004943BE" w:rsidRDefault="00C516D3" w:rsidP="00C516D3">
      <w:pPr>
        <w:pStyle w:val="NormalWeb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4943BE">
        <w:rPr>
          <w:rFonts w:ascii="GHEA Grapalat" w:hAnsi="GHEA Grapalat"/>
          <w:color w:val="000000"/>
          <w:lang w:val="hy-AM"/>
        </w:rPr>
        <w:t xml:space="preserve">կալանավորված անձանց և դատապարտյալների իրավունքների և ազատությունների արդյունավետ պաշտպանության համար օրենսդրական փոփոխությունների և լրացումների նախագծերի մշակումը՝ ըստ անհրաժեշտության, </w:t>
      </w:r>
    </w:p>
    <w:p w14:paraId="7047F49E" w14:textId="77777777" w:rsidR="00C516D3" w:rsidRPr="00E02FC9" w:rsidRDefault="00C516D3" w:rsidP="00C516D3">
      <w:pPr>
        <w:pStyle w:val="ListParagraph"/>
        <w:numPr>
          <w:ilvl w:val="0"/>
          <w:numId w:val="10"/>
        </w:numPr>
        <w:tabs>
          <w:tab w:val="left" w:pos="993"/>
          <w:tab w:val="left" w:pos="1276"/>
        </w:tabs>
        <w:spacing w:line="360" w:lineRule="auto"/>
        <w:ind w:left="0" w:firstLine="709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քրեակատարողական ծառայողների ռեսուրսների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արդյունավետ տեղաբաշխում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ը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՝ հիմնված լավագույնս մշակված ռիսկերի ու կարիքների գնահատման գործիքակազմի վրա,</w:t>
      </w:r>
    </w:p>
    <w:p w14:paraId="13804252" w14:textId="77777777" w:rsidR="00C516D3" w:rsidRPr="004943BE" w:rsidRDefault="00C516D3" w:rsidP="00C516D3">
      <w:pPr>
        <w:pStyle w:val="ListParagraph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քրեակատարողական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հիմնարկների արդյունավետ կառավարում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ը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՝ ապահովելով ֆիզիկական, ընթացակարգային և դինամիկ անվտանգության համակարգերի ներդրումն ու կիրառումը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,</w:t>
      </w:r>
    </w:p>
    <w:p w14:paraId="3A7CED13" w14:textId="77777777" w:rsidR="00C516D3" w:rsidRPr="004943BE" w:rsidRDefault="00C516D3" w:rsidP="00C516D3">
      <w:pPr>
        <w:pStyle w:val="ListParagraph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քրեակատարողական ծառայողների, ինչպես նաև նրանց ընտանիքի անդամների սոցիալական ապահովության բարելավումը, քրեակատարողական ծառայողների 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նյութատեխնիկական ապահովվածության մակարդակ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ի բարձրացումը, ներառյալ՝ </w:t>
      </w:r>
      <w:r w:rsidRPr="004943BE">
        <w:rPr>
          <w:rFonts w:ascii="GHEA Grapalat" w:hAnsi="GHEA Grapalat"/>
          <w:color w:val="000000"/>
          <w:sz w:val="24"/>
          <w:szCs w:val="24"/>
          <w:lang w:val="hy-AM"/>
        </w:rPr>
        <w:t>համապատասխան հանդերձանքի, ներառյալ՝ համազգեստի տրամադրումը և պարենային ապահովությունը, տ</w:t>
      </w:r>
      <w:r w:rsidRPr="004943BE">
        <w:rPr>
          <w:rFonts w:ascii="GHEA Grapalat" w:hAnsi="GHEA Grapalat"/>
          <w:color w:val="000000"/>
          <w:sz w:val="24"/>
          <w:szCs w:val="24"/>
          <w:lang w:val="hy-AM" w:eastAsia="ru-RU"/>
        </w:rPr>
        <w:t>եխնիկական հագեցվածությունն ու սպառազինությունը</w:t>
      </w:r>
      <w:r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:</w:t>
      </w:r>
    </w:p>
    <w:p w14:paraId="659FCEF6" w14:textId="77777777" w:rsidR="00C516D3" w:rsidRPr="004943BE" w:rsidRDefault="00C516D3" w:rsidP="00C516D3">
      <w:pPr>
        <w:pStyle w:val="NormalWeb"/>
        <w:numPr>
          <w:ilvl w:val="0"/>
          <w:numId w:val="7"/>
        </w:numPr>
        <w:shd w:val="clear" w:color="auto" w:fill="FFFFFF"/>
        <w:tabs>
          <w:tab w:val="left" w:pos="993"/>
          <w:tab w:val="center" w:pos="1276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4943BE">
        <w:rPr>
          <w:rFonts w:ascii="GHEA Grapalat" w:hAnsi="GHEA Grapalat"/>
          <w:color w:val="000000"/>
          <w:lang w:val="hy-AM" w:eastAsia="ru-RU"/>
        </w:rPr>
        <w:t>Քրեակատարողական ծառայողի տեխնիկական հագեցվածության ու սպառազինության մեջ առնվազն պետք է ներառվեն՝</w:t>
      </w:r>
    </w:p>
    <w:p w14:paraId="3ED3A422" w14:textId="77777777" w:rsidR="00C516D3" w:rsidRPr="004943BE" w:rsidRDefault="00C516D3" w:rsidP="00C516D3">
      <w:pPr>
        <w:pStyle w:val="ListParagraph"/>
        <w:shd w:val="clear" w:color="auto" w:fill="FFFFFF"/>
        <w:tabs>
          <w:tab w:val="left" w:pos="993"/>
          <w:tab w:val="center" w:pos="1276"/>
        </w:tabs>
        <w:spacing w:line="360" w:lineRule="auto"/>
        <w:ind w:left="0" w:firstLine="709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լուսարձակ,</w:t>
      </w:r>
    </w:p>
    <w:p w14:paraId="584C945A" w14:textId="77777777" w:rsidR="00C516D3" w:rsidRPr="004943BE" w:rsidRDefault="00C516D3" w:rsidP="00C516D3">
      <w:pPr>
        <w:pStyle w:val="ListParagraph"/>
        <w:shd w:val="clear" w:color="auto" w:fill="FFFFFF"/>
        <w:tabs>
          <w:tab w:val="left" w:pos="993"/>
          <w:tab w:val="center" w:pos="1276"/>
        </w:tabs>
        <w:spacing w:line="360" w:lineRule="auto"/>
        <w:ind w:left="0" w:firstLine="709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2) գրիչ, նոթատետր,</w:t>
      </w:r>
    </w:p>
    <w:p w14:paraId="0CE41F09" w14:textId="77777777" w:rsidR="00C516D3" w:rsidRPr="004943BE" w:rsidRDefault="00C516D3" w:rsidP="00C516D3">
      <w:pPr>
        <w:pStyle w:val="ListParagraph"/>
        <w:shd w:val="clear" w:color="auto" w:fill="FFFFFF"/>
        <w:tabs>
          <w:tab w:val="left" w:pos="993"/>
          <w:tab w:val="center" w:pos="1276"/>
        </w:tabs>
        <w:spacing w:line="360" w:lineRule="auto"/>
        <w:ind w:left="0" w:firstLine="709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տակտիկական գոտի,</w:t>
      </w:r>
    </w:p>
    <w:p w14:paraId="268743AF" w14:textId="77777777" w:rsidR="00C516D3" w:rsidRPr="004943BE" w:rsidRDefault="00C516D3" w:rsidP="00C516D3">
      <w:pPr>
        <w:pStyle w:val="ListParagraph"/>
        <w:shd w:val="clear" w:color="auto" w:fill="FFFFFF"/>
        <w:tabs>
          <w:tab w:val="left" w:pos="993"/>
          <w:tab w:val="center" w:pos="1276"/>
        </w:tabs>
        <w:spacing w:line="360" w:lineRule="auto"/>
        <w:ind w:left="0" w:firstLine="709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 ձեռնաշղթա,</w:t>
      </w:r>
    </w:p>
    <w:p w14:paraId="2E3C58E2" w14:textId="77777777" w:rsidR="00C516D3" w:rsidRPr="004943BE" w:rsidRDefault="00C516D3" w:rsidP="00C516D3">
      <w:pPr>
        <w:pStyle w:val="ListParagraph"/>
        <w:shd w:val="clear" w:color="auto" w:fill="FFFFFF"/>
        <w:tabs>
          <w:tab w:val="left" w:pos="993"/>
          <w:tab w:val="center" w:pos="1276"/>
        </w:tabs>
        <w:spacing w:line="360" w:lineRule="auto"/>
        <w:ind w:left="0" w:firstLine="709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 մահակ (ծալվող կամ հասարակ),</w:t>
      </w:r>
    </w:p>
    <w:p w14:paraId="5C2A9471" w14:textId="77777777" w:rsidR="00C516D3" w:rsidRPr="004943BE" w:rsidRDefault="00C516D3" w:rsidP="00C516D3">
      <w:pPr>
        <w:pStyle w:val="ListParagraph"/>
        <w:shd w:val="clear" w:color="auto" w:fill="FFFFFF"/>
        <w:tabs>
          <w:tab w:val="left" w:pos="993"/>
          <w:tab w:val="center" w:pos="1276"/>
        </w:tabs>
        <w:spacing w:line="360" w:lineRule="auto"/>
        <w:ind w:left="0" w:firstLine="709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6) պաշտպանիչ ձեռնոց, </w:t>
      </w:r>
    </w:p>
    <w:p w14:paraId="688D91AF" w14:textId="77777777" w:rsidR="00C516D3" w:rsidRPr="004943BE" w:rsidRDefault="00C516D3" w:rsidP="00C516D3">
      <w:pPr>
        <w:pStyle w:val="ListParagraph"/>
        <w:shd w:val="clear" w:color="auto" w:fill="FFFFFF"/>
        <w:tabs>
          <w:tab w:val="left" w:pos="993"/>
          <w:tab w:val="center" w:pos="1276"/>
        </w:tabs>
        <w:spacing w:line="360" w:lineRule="auto"/>
        <w:ind w:left="0" w:firstLine="709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7) ձեռքի դյուրակիր թվային ռադիոկայան,</w:t>
      </w:r>
    </w:p>
    <w:p w14:paraId="1A1AD03A" w14:textId="77777777" w:rsidR="00C516D3" w:rsidRPr="004943BE" w:rsidRDefault="00C516D3" w:rsidP="00C516D3">
      <w:pPr>
        <w:pStyle w:val="ListParagraph"/>
        <w:shd w:val="clear" w:color="auto" w:fill="FFFFFF"/>
        <w:tabs>
          <w:tab w:val="left" w:pos="993"/>
          <w:tab w:val="center" w:pos="1276"/>
        </w:tabs>
        <w:spacing w:line="360" w:lineRule="auto"/>
        <w:ind w:left="0" w:firstLine="709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8) տակտիկական ժիլետ, </w:t>
      </w:r>
    </w:p>
    <w:p w14:paraId="11B2F8E5" w14:textId="77777777" w:rsidR="00C516D3" w:rsidRPr="004943BE" w:rsidRDefault="00C516D3" w:rsidP="00C516D3">
      <w:pPr>
        <w:pStyle w:val="ListParagraph"/>
        <w:shd w:val="clear" w:color="auto" w:fill="FFFFFF"/>
        <w:tabs>
          <w:tab w:val="left" w:pos="993"/>
          <w:tab w:val="center" w:pos="1276"/>
        </w:tabs>
        <w:spacing w:line="360" w:lineRule="auto"/>
        <w:ind w:left="0" w:firstLine="709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9) պղպեղային օդամղիչ,</w:t>
      </w:r>
    </w:p>
    <w:p w14:paraId="1A032908" w14:textId="77777777" w:rsidR="00C516D3" w:rsidRPr="004943BE" w:rsidRDefault="00C516D3" w:rsidP="00C516D3">
      <w:pPr>
        <w:pStyle w:val="ListParagraph"/>
        <w:shd w:val="clear" w:color="auto" w:fill="FFFFFF"/>
        <w:tabs>
          <w:tab w:val="left" w:pos="993"/>
          <w:tab w:val="center" w:pos="1276"/>
        </w:tabs>
        <w:spacing w:line="360" w:lineRule="auto"/>
        <w:ind w:left="0" w:firstLine="709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10) էլեկտրապարպիչ սարք,</w:t>
      </w:r>
    </w:p>
    <w:p w14:paraId="0649E875" w14:textId="77777777" w:rsidR="00C516D3" w:rsidRPr="00E02FC9" w:rsidRDefault="00C516D3" w:rsidP="00C516D3">
      <w:pPr>
        <w:pStyle w:val="ListParagraph"/>
        <w:shd w:val="clear" w:color="auto" w:fill="FFFFFF"/>
        <w:tabs>
          <w:tab w:val="left" w:pos="993"/>
          <w:tab w:val="center" w:pos="1276"/>
        </w:tabs>
        <w:spacing w:line="360" w:lineRule="auto"/>
        <w:ind w:left="0" w:firstLine="709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11) զրահաբաճկոն:</w:t>
      </w:r>
    </w:p>
    <w:p w14:paraId="5C678E18" w14:textId="7E8CCB81" w:rsidR="00C516D3" w:rsidRPr="00E02FC9" w:rsidRDefault="00C516D3" w:rsidP="00C516D3">
      <w:pPr>
        <w:pStyle w:val="ListParagraph"/>
        <w:numPr>
          <w:ilvl w:val="0"/>
          <w:numId w:val="7"/>
        </w:numPr>
        <w:shd w:val="clear" w:color="auto" w:fill="FFFFFF"/>
        <w:tabs>
          <w:tab w:val="left" w:pos="993"/>
          <w:tab w:val="center" w:pos="1276"/>
        </w:tabs>
        <w:spacing w:line="360" w:lineRule="auto"/>
        <w:ind w:left="0" w:firstLine="709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 հայեցակարգի 4</w:t>
      </w:r>
      <w:r w:rsidR="0023466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-րդ կետում նշված միջոցներին համապատասխան պետք է հաստատվի քրեակատարողական ծառայողի համազգեստը և տրամադրվեն այլ օժանդակ միջոցներ: Հայեցակարգի համատեքստում ցանկալի է վերանայել նաև քրեակտարողական ծառայողին տրամադրվող զենքի և այլ սպառազինության ցանկն ու լրակազմը:</w:t>
      </w:r>
    </w:p>
    <w:p w14:paraId="0BC31466" w14:textId="7F59497E" w:rsidR="00C516D3" w:rsidRPr="00E02FC9" w:rsidRDefault="00E67CC0" w:rsidP="00C516D3">
      <w:pPr>
        <w:pStyle w:val="ListParagraph"/>
        <w:numPr>
          <w:ilvl w:val="0"/>
          <w:numId w:val="7"/>
        </w:numPr>
        <w:shd w:val="clear" w:color="auto" w:fill="FFFFFF"/>
        <w:tabs>
          <w:tab w:val="left" w:pos="993"/>
          <w:tab w:val="center" w:pos="1276"/>
        </w:tabs>
        <w:spacing w:line="360" w:lineRule="auto"/>
        <w:ind w:left="0" w:firstLine="709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hAnsi="GHEA Grapalat"/>
          <w:color w:val="000000"/>
          <w:sz w:val="24"/>
          <w:szCs w:val="24"/>
        </w:rPr>
        <w:t>Նոր մոդելի ներդրման</w:t>
      </w:r>
      <w:r w:rsidR="00C516D3" w:rsidRPr="00E02FC9">
        <w:rPr>
          <w:rFonts w:ascii="GHEA Grapalat" w:hAnsi="GHEA Grapalat"/>
          <w:color w:val="000000"/>
          <w:sz w:val="24"/>
          <w:szCs w:val="24"/>
        </w:rPr>
        <w:t xml:space="preserve"> ընթաց</w:t>
      </w:r>
      <w:r>
        <w:rPr>
          <w:rFonts w:ascii="GHEA Grapalat" w:hAnsi="GHEA Grapalat"/>
          <w:color w:val="000000"/>
          <w:sz w:val="24"/>
          <w:szCs w:val="24"/>
        </w:rPr>
        <w:t>ք</w:t>
      </w:r>
      <w:r w:rsidR="00C516D3" w:rsidRPr="00E02FC9">
        <w:rPr>
          <w:rFonts w:ascii="GHEA Grapalat" w:hAnsi="GHEA Grapalat"/>
          <w:color w:val="000000"/>
          <w:sz w:val="24"/>
          <w:szCs w:val="24"/>
        </w:rPr>
        <w:t>ում կարևորվում է կարգուկանոնի պահպանումը և դրա նկատմամբ վերահսկողության ուժեղացումը՝ սահմանելով նոր վարքագծի կանոններ, որոնք արդյունավետորեն կանդրադառնան քրեակատարողական ծառայողի պարտականությունների կատարման վրա, օրինակ՝ քրեակատարողական ծառայողներն ի</w:t>
      </w:r>
      <w:r w:rsidR="00C516D3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րենց ծառայողական պարտականությունների կատարմանը ն</w:t>
      </w:r>
      <w:r w:rsidR="00C516D3" w:rsidRPr="00E02FC9">
        <w:rPr>
          <w:rFonts w:ascii="GHEA Grapalat" w:hAnsi="GHEA Grapalat"/>
          <w:sz w:val="24"/>
          <w:szCs w:val="24"/>
        </w:rPr>
        <w:t>ախապատրաստվելու համար</w:t>
      </w:r>
      <w:r w:rsidR="00C516D3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աշխատանքի պետք է ներկայանան իրենց հերթափոխի սկզբից առնվազն 30 րոպե առաջ:</w:t>
      </w:r>
    </w:p>
    <w:p w14:paraId="55F25330" w14:textId="0F911D8E" w:rsidR="00C516D3" w:rsidRPr="00E02FC9" w:rsidRDefault="00E67CC0" w:rsidP="00C516D3">
      <w:pPr>
        <w:pStyle w:val="ListParagraph"/>
        <w:numPr>
          <w:ilvl w:val="0"/>
          <w:numId w:val="7"/>
        </w:numPr>
        <w:shd w:val="clear" w:color="auto" w:fill="FFFFFF"/>
        <w:tabs>
          <w:tab w:val="left" w:pos="993"/>
          <w:tab w:val="center" w:pos="1276"/>
        </w:tabs>
        <w:spacing w:line="360" w:lineRule="auto"/>
        <w:ind w:left="0" w:firstLine="709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Նոր մոդելի ներդրումն </w:t>
      </w:r>
      <w:r w:rsidR="00C516D3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առաջնահերթ իրականացվելու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րեակատարողական ծառայողների </w:t>
      </w:r>
      <w:r w:rsidR="00C516D3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պատրաստման և վերապատրաստման գործընթացների բարելավմամբ, որի ընթացակարգը սահմանվում է Հավելված 2-ով:</w:t>
      </w:r>
    </w:p>
    <w:p w14:paraId="35CE1928" w14:textId="3EA7DBFD" w:rsidR="00914BA3" w:rsidRDefault="00914BA3" w:rsidP="00C516D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14:paraId="2F71A359" w14:textId="7FD70D6C" w:rsidR="00896CF9" w:rsidRPr="00E02FC9" w:rsidRDefault="00C516D3" w:rsidP="00896CF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  <w:r w:rsidRPr="00E02FC9">
        <w:rPr>
          <w:rFonts w:ascii="GHEA Grapalat" w:hAnsi="GHEA Grapalat"/>
          <w:b/>
          <w:bCs/>
          <w:color w:val="000000"/>
        </w:rPr>
        <w:t xml:space="preserve">V. </w:t>
      </w:r>
      <w:r w:rsidR="006809C4" w:rsidRPr="004943BE">
        <w:rPr>
          <w:rFonts w:ascii="GHEA Grapalat" w:hAnsi="GHEA Grapalat"/>
          <w:b/>
          <w:bCs/>
          <w:color w:val="000000"/>
        </w:rPr>
        <w:t>Քրեակատարողական հիմնարկներում պ</w:t>
      </w:r>
      <w:r w:rsidR="00460427" w:rsidRPr="004943B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ահպանության և անվտանգության բնագավառում ծառայության կազմակերպման նոր</w:t>
      </w:r>
      <w:r w:rsidR="007C65A1">
        <w:rPr>
          <w:rFonts w:ascii="GHEA Grapalat" w:hAnsi="GHEA Grapalat"/>
          <w:b/>
          <w:bCs/>
          <w:color w:val="000000"/>
        </w:rPr>
        <w:t xml:space="preserve"> մոդելի</w:t>
      </w:r>
      <w:r w:rsidR="007C65A1" w:rsidRPr="00224AA9">
        <w:rPr>
          <w:rFonts w:ascii="GHEA Grapalat" w:hAnsi="GHEA Grapalat"/>
          <w:b/>
          <w:bCs/>
          <w:color w:val="000000"/>
          <w:lang w:val="es-ES"/>
        </w:rPr>
        <w:t xml:space="preserve"> </w:t>
      </w:r>
      <w:r w:rsidR="007C65A1">
        <w:rPr>
          <w:rFonts w:ascii="GHEA Grapalat" w:hAnsi="GHEA Grapalat"/>
          <w:b/>
          <w:bCs/>
          <w:color w:val="000000"/>
          <w:lang w:val="es-ES"/>
        </w:rPr>
        <w:t>ներդրման համար</w:t>
      </w:r>
      <w:r w:rsidR="00896CF9" w:rsidRPr="00E02FC9">
        <w:rPr>
          <w:rFonts w:ascii="GHEA Grapalat" w:hAnsi="GHEA Grapalat"/>
          <w:b/>
          <w:bCs/>
          <w:color w:val="000000"/>
        </w:rPr>
        <w:t xml:space="preserve"> քրեակատարողական հիմնարկի ընտրության հիմնավորումը</w:t>
      </w:r>
    </w:p>
    <w:p w14:paraId="610A2B73" w14:textId="77777777" w:rsidR="00556090" w:rsidRPr="00E02FC9" w:rsidRDefault="00556090" w:rsidP="00556090">
      <w:pPr>
        <w:pStyle w:val="ListParagraph"/>
        <w:tabs>
          <w:tab w:val="left" w:pos="851"/>
          <w:tab w:val="left" w:pos="1134"/>
        </w:tabs>
        <w:spacing w:line="360" w:lineRule="auto"/>
        <w:ind w:left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</w:p>
    <w:p w14:paraId="6793EB9A" w14:textId="0567C7C0" w:rsidR="00BB1854" w:rsidRPr="00E02FC9" w:rsidRDefault="00E67CC0" w:rsidP="002B2F71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386991">
        <w:rPr>
          <w:rFonts w:ascii="GHEA Grapalat" w:hAnsi="GHEA Grapalat"/>
          <w:color w:val="000000"/>
          <w:sz w:val="24"/>
          <w:szCs w:val="24"/>
          <w:lang w:val="hy-AM"/>
        </w:rPr>
        <w:t>Նոր մոդելի</w:t>
      </w:r>
      <w:r w:rsidR="00BB1854"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ներդրմ</w:t>
      </w:r>
      <w:r w:rsidR="00C02B1D"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ան արդյունավետությունն առաջնային պայմանավորված է քրեակատարողական հիմնարկի ճիշտ ընտրությամբ: 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>Ա</w:t>
      </w:r>
      <w:r w:rsidR="00C02B1D" w:rsidRPr="00E02FC9">
        <w:rPr>
          <w:rFonts w:ascii="GHEA Grapalat" w:hAnsi="GHEA Grapalat"/>
          <w:sz w:val="24"/>
          <w:szCs w:val="24"/>
          <w:lang w:val="hy-AM"/>
        </w:rPr>
        <w:t xml:space="preserve">րդարադատության նախարարի 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 xml:space="preserve">2022 թվականի հուլիսի 21-ի </w:t>
      </w:r>
      <w:r w:rsidR="00C02B1D" w:rsidRPr="004943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N397-Ն</w:t>
      </w:r>
      <w:r w:rsidR="00C02B1D" w:rsidRPr="00E02FC9">
        <w:rPr>
          <w:rFonts w:ascii="GHEA Grapalat" w:hAnsi="GHEA Grapalat"/>
          <w:sz w:val="24"/>
          <w:szCs w:val="24"/>
          <w:lang w:val="hy-AM"/>
        </w:rPr>
        <w:t xml:space="preserve"> հրաման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>ի ուսումնասիրմամբ պարզ է դառնում, որ «</w:t>
      </w:r>
      <w:r w:rsidR="007A5853" w:rsidRPr="004943BE">
        <w:rPr>
          <w:rFonts w:ascii="GHEA Grapalat" w:hAnsi="GHEA Grapalat"/>
          <w:sz w:val="24"/>
          <w:szCs w:val="24"/>
          <w:lang w:val="hy-AM"/>
        </w:rPr>
        <w:t>Սևան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86991">
        <w:rPr>
          <w:rFonts w:ascii="GHEA Grapalat" w:hAnsi="GHEA Grapalat"/>
          <w:sz w:val="24"/>
          <w:szCs w:val="24"/>
          <w:lang w:val="hy-AM"/>
        </w:rPr>
        <w:t>ՔԿՀ-ն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 xml:space="preserve"> ամենամեծ</w:t>
      </w:r>
      <w:r w:rsidR="007A5853" w:rsidRPr="004943BE">
        <w:rPr>
          <w:rFonts w:ascii="GHEA Grapalat" w:hAnsi="GHEA Grapalat"/>
          <w:sz w:val="24"/>
          <w:szCs w:val="24"/>
          <w:lang w:val="hy-AM"/>
        </w:rPr>
        <w:t>երից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4B1BE6" w:rsidRPr="004943BE">
        <w:rPr>
          <w:rFonts w:ascii="GHEA Grapalat" w:hAnsi="GHEA Grapalat"/>
          <w:sz w:val="24"/>
          <w:szCs w:val="24"/>
          <w:lang w:val="hy-AM"/>
        </w:rPr>
        <w:t xml:space="preserve">Հայաստանում </w:t>
      </w:r>
      <w:r w:rsidR="00A3387D" w:rsidRPr="004943BE">
        <w:rPr>
          <w:rFonts w:ascii="GHEA Grapalat" w:hAnsi="GHEA Grapalat"/>
          <w:sz w:val="24"/>
          <w:szCs w:val="24"/>
          <w:lang w:val="hy-AM"/>
        </w:rPr>
        <w:t>(3-րդն է մեծությամբ Հայաստանում</w:t>
      </w:r>
      <w:r w:rsidR="00C34AB5" w:rsidRPr="004943BE">
        <w:rPr>
          <w:rFonts w:ascii="GHEA Grapalat" w:hAnsi="GHEA Grapalat"/>
          <w:sz w:val="24"/>
          <w:szCs w:val="24"/>
          <w:lang w:val="hy-AM"/>
        </w:rPr>
        <w:t>՝ զիջելով քանակական ցուցանիշներով «Արմավիր» և «Նուբարաշեն» քրեակատարողական հիմնարկներին</w:t>
      </w:r>
      <w:r w:rsidR="00A3387D" w:rsidRPr="004943BE">
        <w:rPr>
          <w:rFonts w:ascii="GHEA Grapalat" w:hAnsi="GHEA Grapalat"/>
          <w:sz w:val="24"/>
          <w:szCs w:val="24"/>
          <w:lang w:val="hy-AM"/>
        </w:rPr>
        <w:t xml:space="preserve">) 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 xml:space="preserve">և նախատեսված է </w:t>
      </w:r>
      <w:r w:rsidR="007A5853" w:rsidRPr="004943BE">
        <w:rPr>
          <w:rFonts w:ascii="GHEA Grapalat" w:hAnsi="GHEA Grapalat"/>
          <w:sz w:val="24"/>
          <w:szCs w:val="24"/>
          <w:lang w:val="hy-AM"/>
        </w:rPr>
        <w:t>548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4AB5" w:rsidRPr="004943BE">
        <w:rPr>
          <w:rFonts w:ascii="GHEA Grapalat" w:hAnsi="GHEA Grapalat"/>
          <w:sz w:val="24"/>
          <w:szCs w:val="24"/>
          <w:lang w:val="hy-AM"/>
        </w:rPr>
        <w:t>ա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 xml:space="preserve">նձի համար, որից </w:t>
      </w:r>
      <w:r w:rsidR="007A5853" w:rsidRPr="004943BE">
        <w:rPr>
          <w:rFonts w:ascii="GHEA Grapalat" w:hAnsi="GHEA Grapalat"/>
          <w:sz w:val="24"/>
          <w:szCs w:val="24"/>
          <w:lang w:val="hy-AM"/>
        </w:rPr>
        <w:t>484 միջին անվտանգային գոտու, իսկ 64-ը ցածր անվտանգային գոտու դատապարտյալների համար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>:</w:t>
      </w:r>
      <w:r w:rsidR="00BB1854"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>«</w:t>
      </w:r>
      <w:r w:rsidR="007A5853" w:rsidRPr="004943BE">
        <w:rPr>
          <w:rFonts w:ascii="GHEA Grapalat" w:hAnsi="GHEA Grapalat"/>
          <w:sz w:val="24"/>
          <w:szCs w:val="24"/>
          <w:lang w:val="hy-AM"/>
        </w:rPr>
        <w:t>Սևան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86991">
        <w:rPr>
          <w:rFonts w:ascii="GHEA Grapalat" w:hAnsi="GHEA Grapalat"/>
          <w:sz w:val="24"/>
          <w:szCs w:val="24"/>
          <w:lang w:val="hy-AM"/>
        </w:rPr>
        <w:t>ՔԿՀ-ն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 xml:space="preserve"> ունի եր</w:t>
      </w:r>
      <w:r w:rsidR="007A5853" w:rsidRPr="004943BE">
        <w:rPr>
          <w:rFonts w:ascii="GHEA Grapalat" w:hAnsi="GHEA Grapalat"/>
          <w:sz w:val="24"/>
          <w:szCs w:val="24"/>
          <w:lang w:val="hy-AM"/>
        </w:rPr>
        <w:t>կու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 xml:space="preserve"> անվտանգային գոտի</w:t>
      </w:r>
      <w:r w:rsidR="00E1735F" w:rsidRPr="004943BE">
        <w:rPr>
          <w:rFonts w:ascii="GHEA Grapalat" w:hAnsi="GHEA Grapalat"/>
          <w:sz w:val="24"/>
          <w:szCs w:val="24"/>
          <w:lang w:val="hy-AM"/>
        </w:rPr>
        <w:t>, մեկհարկանի է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>, նաև այն ունի կառուցվածքային այնպիսի մոդել, որը տարբերվում է թե՛ խ</w:t>
      </w:r>
      <w:r w:rsidR="00C370DC" w:rsidRPr="004943BE">
        <w:rPr>
          <w:rFonts w:ascii="GHEA Grapalat" w:hAnsi="GHEA Grapalat"/>
          <w:sz w:val="24"/>
          <w:szCs w:val="24"/>
          <w:lang w:val="hy-AM"/>
        </w:rPr>
        <w:t>ո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 xml:space="preserve">րհրդային, թե՛ հետխորհրդային </w:t>
      </w:r>
      <w:r w:rsidR="00C34AB5" w:rsidRPr="004943BE">
        <w:rPr>
          <w:rFonts w:ascii="GHEA Grapalat" w:hAnsi="GHEA Grapalat"/>
          <w:sz w:val="24"/>
          <w:szCs w:val="24"/>
          <w:lang w:val="hy-AM"/>
        </w:rPr>
        <w:t xml:space="preserve">որոշ </w:t>
      </w:r>
      <w:r w:rsidR="00C02B1D" w:rsidRPr="004943BE">
        <w:rPr>
          <w:rFonts w:ascii="GHEA Grapalat" w:hAnsi="GHEA Grapalat"/>
          <w:sz w:val="24"/>
          <w:szCs w:val="24"/>
          <w:lang w:val="hy-AM"/>
        </w:rPr>
        <w:t>մոդելներից</w:t>
      </w:r>
      <w:r w:rsidR="005236AB" w:rsidRPr="004943BE">
        <w:rPr>
          <w:rFonts w:ascii="GHEA Grapalat" w:hAnsi="GHEA Grapalat"/>
          <w:sz w:val="24"/>
          <w:szCs w:val="24"/>
          <w:lang w:val="hy-AM"/>
        </w:rPr>
        <w:t xml:space="preserve">: </w:t>
      </w:r>
      <w:r w:rsidR="00EF42D7" w:rsidRPr="00386991">
        <w:rPr>
          <w:rFonts w:ascii="GHEA Grapalat" w:hAnsi="GHEA Grapalat"/>
          <w:color w:val="000000"/>
          <w:sz w:val="24"/>
          <w:szCs w:val="24"/>
          <w:lang w:val="hy-AM"/>
        </w:rPr>
        <w:t xml:space="preserve">Նոր մոդելի ներդրման համար </w:t>
      </w:r>
      <w:r w:rsidR="00BB1854" w:rsidRPr="004943BE">
        <w:rPr>
          <w:rFonts w:ascii="GHEA Grapalat" w:hAnsi="GHEA Grapalat"/>
          <w:color w:val="000000"/>
          <w:sz w:val="24"/>
          <w:szCs w:val="24"/>
          <w:lang w:val="hy-AM"/>
        </w:rPr>
        <w:t>քրեակատարողական հիմնարկի ընտրության</w:t>
      </w:r>
      <w:r w:rsidR="005236AB" w:rsidRPr="004943BE">
        <w:rPr>
          <w:rFonts w:ascii="GHEA Grapalat" w:hAnsi="GHEA Grapalat"/>
          <w:color w:val="000000"/>
          <w:sz w:val="24"/>
          <w:szCs w:val="24"/>
          <w:lang w:val="hy-AM"/>
        </w:rPr>
        <w:t xml:space="preserve"> հարցում կարևոր դերակատարում է ունեցել նաև քրեակատարողական ծառայողներին ներկայացվող պահանջները և դրանց վերագրելիությունն </w:t>
      </w:r>
      <w:r w:rsidR="005236AB" w:rsidRPr="004943BE">
        <w:rPr>
          <w:rFonts w:ascii="GHEA Grapalat" w:hAnsi="GHEA Grapalat"/>
          <w:sz w:val="24"/>
          <w:szCs w:val="24"/>
          <w:lang w:val="hy-AM"/>
        </w:rPr>
        <w:t>«</w:t>
      </w:r>
      <w:r w:rsidR="004B1BE6" w:rsidRPr="004943BE">
        <w:rPr>
          <w:rFonts w:ascii="GHEA Grapalat" w:hAnsi="GHEA Grapalat"/>
          <w:sz w:val="24"/>
          <w:szCs w:val="24"/>
          <w:lang w:val="hy-AM"/>
        </w:rPr>
        <w:t>Սևան</w:t>
      </w:r>
      <w:r w:rsidR="005236AB" w:rsidRPr="004943B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E04FF" w:rsidRPr="00386991">
        <w:rPr>
          <w:rFonts w:ascii="GHEA Grapalat" w:hAnsi="GHEA Grapalat"/>
          <w:sz w:val="24"/>
          <w:szCs w:val="24"/>
          <w:lang w:val="hy-AM"/>
        </w:rPr>
        <w:t>ՔԿՀ-</w:t>
      </w:r>
      <w:r w:rsidR="005236AB" w:rsidRPr="004943BE">
        <w:rPr>
          <w:rFonts w:ascii="GHEA Grapalat" w:hAnsi="GHEA Grapalat"/>
          <w:sz w:val="24"/>
          <w:szCs w:val="24"/>
          <w:lang w:val="hy-AM"/>
        </w:rPr>
        <w:t>ի քրեակատարողական ծառայողներին:</w:t>
      </w:r>
    </w:p>
    <w:p w14:paraId="35945A49" w14:textId="4BD03E67" w:rsidR="00896CF9" w:rsidRPr="00E02FC9" w:rsidRDefault="00896CF9" w:rsidP="002B2F71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243F5A">
        <w:rPr>
          <w:rFonts w:ascii="GHEA Grapalat" w:hAnsi="GHEA Grapalat"/>
          <w:sz w:val="24"/>
          <w:szCs w:val="24"/>
          <w:lang w:val="hy-AM"/>
        </w:rPr>
        <w:t>«</w:t>
      </w:r>
      <w:r w:rsidR="004B1BE6" w:rsidRPr="00243F5A">
        <w:rPr>
          <w:rFonts w:ascii="GHEA Grapalat" w:hAnsi="GHEA Grapalat"/>
          <w:sz w:val="24"/>
          <w:szCs w:val="24"/>
          <w:lang w:val="hy-AM"/>
        </w:rPr>
        <w:t>Սևան</w:t>
      </w:r>
      <w:r w:rsidRPr="00243F5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E04FF" w:rsidRPr="00386991">
        <w:rPr>
          <w:rFonts w:ascii="GHEA Grapalat" w:hAnsi="GHEA Grapalat"/>
          <w:sz w:val="24"/>
          <w:szCs w:val="24"/>
          <w:lang w:val="hy-AM"/>
        </w:rPr>
        <w:t>ՔԿՀ-</w:t>
      </w:r>
      <w:r w:rsidRPr="00243F5A">
        <w:rPr>
          <w:rFonts w:ascii="GHEA Grapalat" w:hAnsi="GHEA Grapalat"/>
          <w:sz w:val="24"/>
          <w:szCs w:val="24"/>
          <w:lang w:val="hy-AM"/>
        </w:rPr>
        <w:t xml:space="preserve">ում, որտեղ նախատեսվում է փորձարկել </w:t>
      </w:r>
      <w:r w:rsidR="009E04FF" w:rsidRPr="00386991">
        <w:rPr>
          <w:rFonts w:ascii="GHEA Grapalat" w:hAnsi="GHEA Grapalat"/>
          <w:sz w:val="24"/>
          <w:szCs w:val="24"/>
          <w:lang w:val="hy-AM"/>
        </w:rPr>
        <w:t>Նոր մոդել</w:t>
      </w:r>
      <w:r w:rsidRPr="00243F5A">
        <w:rPr>
          <w:rFonts w:ascii="GHEA Grapalat" w:hAnsi="GHEA Grapalat"/>
          <w:sz w:val="24"/>
          <w:szCs w:val="24"/>
          <w:lang w:val="hy-AM"/>
        </w:rPr>
        <w:t xml:space="preserve">ը, քրեակատարողական ծառայողների </w:t>
      </w:r>
      <w:r w:rsidR="00E95A97" w:rsidRPr="00243F5A">
        <w:rPr>
          <w:rFonts w:ascii="GHEA Grapalat" w:hAnsi="GHEA Grapalat"/>
          <w:sz w:val="24"/>
          <w:szCs w:val="24"/>
          <w:lang w:val="hy-AM"/>
        </w:rPr>
        <w:t>155</w:t>
      </w:r>
      <w:r w:rsidRPr="00243F5A">
        <w:rPr>
          <w:rFonts w:ascii="GHEA Grapalat" w:hAnsi="GHEA Grapalat"/>
          <w:sz w:val="24"/>
          <w:szCs w:val="24"/>
          <w:lang w:val="hy-AM"/>
        </w:rPr>
        <w:t xml:space="preserve"> հաստիքներից </w:t>
      </w:r>
      <w:r w:rsidR="004A763F" w:rsidRPr="00243F5A">
        <w:rPr>
          <w:rFonts w:ascii="GHEA Grapalat" w:hAnsi="GHEA Grapalat"/>
          <w:sz w:val="24"/>
          <w:szCs w:val="24"/>
          <w:lang w:val="hy-AM"/>
        </w:rPr>
        <w:t>հայեցակարգը մշակելու դրությամբ</w:t>
      </w:r>
      <w:r w:rsidRPr="00243F5A">
        <w:rPr>
          <w:rFonts w:ascii="GHEA Grapalat" w:hAnsi="GHEA Grapalat"/>
          <w:sz w:val="24"/>
          <w:szCs w:val="24"/>
          <w:lang w:val="hy-AM"/>
        </w:rPr>
        <w:t xml:space="preserve"> թափուր է </w:t>
      </w:r>
      <w:r w:rsidR="00E95A97" w:rsidRPr="00243F5A">
        <w:rPr>
          <w:rFonts w:ascii="GHEA Grapalat" w:hAnsi="GHEA Grapalat"/>
          <w:sz w:val="24"/>
          <w:szCs w:val="24"/>
          <w:lang w:val="hy-AM"/>
        </w:rPr>
        <w:t>1</w:t>
      </w:r>
      <w:r w:rsidRPr="00243F5A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E95A97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243F5A">
        <w:rPr>
          <w:rFonts w:ascii="GHEA Grapalat" w:hAnsi="GHEA Grapalat"/>
          <w:sz w:val="24"/>
          <w:szCs w:val="24"/>
          <w:lang w:val="hy-AM"/>
        </w:rPr>
        <w:t>դ</w:t>
      </w:r>
      <w:r w:rsidRPr="00E95A97">
        <w:rPr>
          <w:rFonts w:ascii="GHEA Grapalat" w:hAnsi="GHEA Grapalat"/>
          <w:sz w:val="24"/>
          <w:szCs w:val="24"/>
          <w:lang w:val="hy-AM"/>
        </w:rPr>
        <w:t>հանուր թվի</w:t>
      </w:r>
      <w:r w:rsidR="00E95A97" w:rsidRPr="00243F5A">
        <w:rPr>
          <w:rFonts w:ascii="GHEA Grapalat" w:hAnsi="GHEA Grapalat"/>
          <w:sz w:val="24"/>
          <w:szCs w:val="24"/>
          <w:lang w:val="hy-AM"/>
        </w:rPr>
        <w:t xml:space="preserve"> 0,6</w:t>
      </w:r>
      <w:r w:rsidRPr="00E95A97">
        <w:rPr>
          <w:rFonts w:ascii="GHEA Grapalat" w:hAnsi="GHEA Grapalat"/>
          <w:sz w:val="24"/>
          <w:szCs w:val="24"/>
          <w:lang w:val="hy-AM"/>
        </w:rPr>
        <w:t>%)</w:t>
      </w:r>
      <w:r w:rsidRPr="00243F5A">
        <w:rPr>
          <w:rFonts w:ascii="GHEA Grapalat" w:hAnsi="GHEA Grapalat"/>
          <w:sz w:val="24"/>
          <w:szCs w:val="24"/>
          <w:lang w:val="hy-AM"/>
        </w:rPr>
        <w:t xml:space="preserve">: </w:t>
      </w:r>
      <w:r w:rsidR="00347686" w:rsidRPr="00243F5A">
        <w:rPr>
          <w:rFonts w:ascii="GHEA Grapalat" w:hAnsi="GHEA Grapalat"/>
          <w:sz w:val="24"/>
          <w:szCs w:val="24"/>
          <w:lang w:val="hy-AM"/>
        </w:rPr>
        <w:t>«</w:t>
      </w:r>
      <w:r w:rsidR="00E95A97" w:rsidRPr="00243F5A">
        <w:rPr>
          <w:rFonts w:ascii="GHEA Grapalat" w:hAnsi="GHEA Grapalat"/>
          <w:sz w:val="24"/>
          <w:szCs w:val="24"/>
          <w:lang w:val="hy-AM"/>
        </w:rPr>
        <w:t>Սևան</w:t>
      </w:r>
      <w:r w:rsidR="00347686" w:rsidRPr="00243F5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E04FF" w:rsidRPr="00386991">
        <w:rPr>
          <w:rFonts w:ascii="GHEA Grapalat" w:hAnsi="GHEA Grapalat"/>
          <w:sz w:val="24"/>
          <w:szCs w:val="24"/>
          <w:lang w:val="hy-AM"/>
        </w:rPr>
        <w:t>ՔԿՀ-</w:t>
      </w:r>
      <w:r w:rsidR="00347686" w:rsidRPr="00243F5A">
        <w:rPr>
          <w:rFonts w:ascii="GHEA Grapalat" w:hAnsi="GHEA Grapalat"/>
          <w:sz w:val="24"/>
          <w:szCs w:val="24"/>
          <w:lang w:val="hy-AM"/>
        </w:rPr>
        <w:t>ում ն</w:t>
      </w:r>
      <w:r w:rsidRPr="00243F5A">
        <w:rPr>
          <w:rFonts w:ascii="GHEA Grapalat" w:hAnsi="GHEA Grapalat"/>
          <w:sz w:val="24"/>
          <w:szCs w:val="24"/>
          <w:lang w:val="hy-AM"/>
        </w:rPr>
        <w:t>ախատեսված 1</w:t>
      </w:r>
      <w:r w:rsidR="00E95A97" w:rsidRPr="00243F5A">
        <w:rPr>
          <w:rFonts w:ascii="GHEA Grapalat" w:hAnsi="GHEA Grapalat"/>
          <w:sz w:val="24"/>
          <w:szCs w:val="24"/>
          <w:lang w:val="hy-AM"/>
        </w:rPr>
        <w:t xml:space="preserve">55 </w:t>
      </w:r>
      <w:r w:rsidRPr="00243F5A">
        <w:rPr>
          <w:rFonts w:ascii="GHEA Grapalat" w:hAnsi="GHEA Grapalat"/>
          <w:sz w:val="24"/>
          <w:szCs w:val="24"/>
          <w:lang w:val="hy-AM"/>
        </w:rPr>
        <w:t xml:space="preserve">հաստիքներից </w:t>
      </w:r>
      <w:r w:rsidR="00E95A97" w:rsidRPr="00243F5A">
        <w:rPr>
          <w:rFonts w:ascii="GHEA Grapalat" w:hAnsi="GHEA Grapalat"/>
          <w:sz w:val="24"/>
          <w:szCs w:val="24"/>
          <w:lang w:val="hy-AM"/>
        </w:rPr>
        <w:lastRenderedPageBreak/>
        <w:t>38-</w:t>
      </w:r>
      <w:r w:rsidRPr="00243F5A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243F5A">
        <w:rPr>
          <w:rFonts w:ascii="GHEA Grapalat" w:hAnsi="GHEA Grapalat"/>
          <w:sz w:val="24"/>
          <w:szCs w:val="24"/>
          <w:lang w:val="hy-AM"/>
        </w:rPr>
        <w:t>դ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E95A97" w:rsidRPr="00243F5A">
        <w:rPr>
          <w:rFonts w:ascii="GHEA Grapalat" w:hAnsi="GHEA Grapalat"/>
          <w:sz w:val="24"/>
          <w:szCs w:val="24"/>
          <w:lang w:val="hy-AM"/>
        </w:rPr>
        <w:t>2</w:t>
      </w:r>
      <w:r w:rsidRPr="00243F5A">
        <w:rPr>
          <w:rFonts w:ascii="GHEA Grapalat" w:hAnsi="GHEA Grapalat"/>
          <w:sz w:val="24"/>
          <w:szCs w:val="24"/>
          <w:lang w:val="hy-AM"/>
        </w:rPr>
        <w:t>4,</w:t>
      </w:r>
      <w:r w:rsidR="00E95A97" w:rsidRPr="00243F5A">
        <w:rPr>
          <w:rFonts w:ascii="GHEA Grapalat" w:hAnsi="GHEA Grapalat"/>
          <w:sz w:val="24"/>
          <w:szCs w:val="24"/>
          <w:lang w:val="hy-AM"/>
        </w:rPr>
        <w:t>5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%) </w:t>
      </w:r>
      <w:r w:rsidRPr="00243F5A">
        <w:rPr>
          <w:rFonts w:ascii="GHEA Grapalat" w:hAnsi="GHEA Grapalat"/>
          <w:sz w:val="24"/>
          <w:szCs w:val="24"/>
          <w:lang w:val="hy-AM"/>
        </w:rPr>
        <w:t>պահանջում են բարձրագույն կրթություն, իսկ 1</w:t>
      </w:r>
      <w:r w:rsidR="00E95A97" w:rsidRPr="00243F5A">
        <w:rPr>
          <w:rFonts w:ascii="GHEA Grapalat" w:hAnsi="GHEA Grapalat"/>
          <w:sz w:val="24"/>
          <w:szCs w:val="24"/>
          <w:lang w:val="hy-AM"/>
        </w:rPr>
        <w:t>1</w:t>
      </w:r>
      <w:r w:rsidRPr="00243F5A">
        <w:rPr>
          <w:rFonts w:ascii="GHEA Grapalat" w:hAnsi="GHEA Grapalat"/>
          <w:sz w:val="24"/>
          <w:szCs w:val="24"/>
          <w:lang w:val="hy-AM"/>
        </w:rPr>
        <w:t xml:space="preserve">7-ը </w:t>
      </w:r>
      <w:r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243F5A">
        <w:rPr>
          <w:rFonts w:ascii="GHEA Grapalat" w:hAnsi="GHEA Grapalat"/>
          <w:sz w:val="24"/>
          <w:szCs w:val="24"/>
          <w:lang w:val="hy-AM"/>
        </w:rPr>
        <w:t>դ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հանուր թվի մոտ </w:t>
      </w:r>
      <w:r w:rsidR="00E95A97" w:rsidRPr="00243F5A">
        <w:rPr>
          <w:rFonts w:ascii="GHEA Grapalat" w:hAnsi="GHEA Grapalat"/>
          <w:sz w:val="24"/>
          <w:szCs w:val="24"/>
          <w:lang w:val="hy-AM"/>
        </w:rPr>
        <w:t>7</w:t>
      </w:r>
      <w:r w:rsidRPr="00243F5A">
        <w:rPr>
          <w:rFonts w:ascii="GHEA Grapalat" w:hAnsi="GHEA Grapalat"/>
          <w:sz w:val="24"/>
          <w:szCs w:val="24"/>
          <w:lang w:val="hy-AM"/>
        </w:rPr>
        <w:t>5,</w:t>
      </w:r>
      <w:r w:rsidR="00E95A97" w:rsidRPr="00243F5A">
        <w:rPr>
          <w:rFonts w:ascii="GHEA Grapalat" w:hAnsi="GHEA Grapalat"/>
          <w:sz w:val="24"/>
          <w:szCs w:val="24"/>
          <w:lang w:val="hy-AM"/>
        </w:rPr>
        <w:t>5</w:t>
      </w:r>
      <w:r w:rsidRPr="00E02FC9">
        <w:rPr>
          <w:rFonts w:ascii="GHEA Grapalat" w:hAnsi="GHEA Grapalat"/>
          <w:sz w:val="24"/>
          <w:szCs w:val="24"/>
          <w:lang w:val="hy-AM"/>
        </w:rPr>
        <w:t>%)</w:t>
      </w:r>
      <w:r w:rsidRPr="00243F5A">
        <w:rPr>
          <w:rFonts w:ascii="GHEA Grapalat" w:hAnsi="GHEA Grapalat"/>
          <w:sz w:val="24"/>
          <w:szCs w:val="24"/>
          <w:lang w:val="hy-AM"/>
        </w:rPr>
        <w:t xml:space="preserve">՝ առնվազն միջնակարգ կրթություն: Զբաղեցրած </w:t>
      </w:r>
      <w:r w:rsidR="00E95A97" w:rsidRPr="00243F5A">
        <w:rPr>
          <w:rFonts w:ascii="GHEA Grapalat" w:hAnsi="GHEA Grapalat"/>
          <w:sz w:val="24"/>
          <w:szCs w:val="24"/>
          <w:lang w:val="hy-AM"/>
        </w:rPr>
        <w:t>154</w:t>
      </w:r>
      <w:r w:rsidRPr="00243F5A">
        <w:rPr>
          <w:rFonts w:ascii="GHEA Grapalat" w:hAnsi="GHEA Grapalat"/>
          <w:sz w:val="24"/>
          <w:szCs w:val="24"/>
          <w:lang w:val="hy-AM"/>
        </w:rPr>
        <w:t xml:space="preserve"> հաստիքներում կին ծառայող են </w:t>
      </w:r>
      <w:r w:rsidR="00E95A97" w:rsidRPr="00243F5A">
        <w:rPr>
          <w:rFonts w:ascii="GHEA Grapalat" w:hAnsi="GHEA Grapalat"/>
          <w:sz w:val="24"/>
          <w:szCs w:val="24"/>
          <w:lang w:val="hy-AM"/>
        </w:rPr>
        <w:t>4</w:t>
      </w:r>
      <w:r w:rsidRPr="00243F5A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243F5A">
        <w:rPr>
          <w:rFonts w:ascii="GHEA Grapalat" w:hAnsi="GHEA Grapalat"/>
          <w:sz w:val="24"/>
          <w:szCs w:val="24"/>
          <w:lang w:val="hy-AM"/>
        </w:rPr>
        <w:t>դ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հանուր թվի մոտ </w:t>
      </w:r>
      <w:r w:rsidRPr="00243F5A">
        <w:rPr>
          <w:rFonts w:ascii="GHEA Grapalat" w:hAnsi="GHEA Grapalat"/>
          <w:sz w:val="24"/>
          <w:szCs w:val="24"/>
          <w:lang w:val="hy-AM"/>
        </w:rPr>
        <w:t>2,</w:t>
      </w:r>
      <w:r w:rsidR="00E95A97" w:rsidRPr="00243F5A">
        <w:rPr>
          <w:rFonts w:ascii="GHEA Grapalat" w:hAnsi="GHEA Grapalat"/>
          <w:sz w:val="24"/>
          <w:szCs w:val="24"/>
          <w:lang w:val="hy-AM"/>
        </w:rPr>
        <w:t>6</w:t>
      </w:r>
      <w:r w:rsidRPr="00E02FC9">
        <w:rPr>
          <w:rFonts w:ascii="GHEA Grapalat" w:hAnsi="GHEA Grapalat"/>
          <w:sz w:val="24"/>
          <w:szCs w:val="24"/>
          <w:lang w:val="hy-AM"/>
        </w:rPr>
        <w:t>%)</w:t>
      </w:r>
      <w:r w:rsidRPr="00243F5A">
        <w:rPr>
          <w:rFonts w:ascii="GHEA Grapalat" w:hAnsi="GHEA Grapalat"/>
          <w:sz w:val="24"/>
          <w:szCs w:val="24"/>
          <w:lang w:val="hy-AM"/>
        </w:rPr>
        <w:t xml:space="preserve">, իսկ տղամարդ՝ </w:t>
      </w:r>
      <w:r w:rsidR="00E95A97" w:rsidRPr="00243F5A">
        <w:rPr>
          <w:rFonts w:ascii="GHEA Grapalat" w:hAnsi="GHEA Grapalat"/>
          <w:sz w:val="24"/>
          <w:szCs w:val="24"/>
          <w:lang w:val="hy-AM"/>
        </w:rPr>
        <w:t>15</w:t>
      </w:r>
      <w:r w:rsidRPr="00243F5A">
        <w:rPr>
          <w:rFonts w:ascii="GHEA Grapalat" w:hAnsi="GHEA Grapalat"/>
          <w:sz w:val="24"/>
          <w:szCs w:val="24"/>
          <w:lang w:val="hy-AM"/>
        </w:rPr>
        <w:t xml:space="preserve">0-ը </w:t>
      </w:r>
      <w:r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243F5A">
        <w:rPr>
          <w:rFonts w:ascii="GHEA Grapalat" w:hAnsi="GHEA Grapalat"/>
          <w:sz w:val="24"/>
          <w:szCs w:val="24"/>
          <w:lang w:val="hy-AM"/>
        </w:rPr>
        <w:t>դ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հանուր </w:t>
      </w:r>
      <w:r w:rsidRPr="00E95A97">
        <w:rPr>
          <w:rFonts w:ascii="GHEA Grapalat" w:hAnsi="GHEA Grapalat"/>
          <w:sz w:val="24"/>
          <w:szCs w:val="24"/>
          <w:lang w:val="hy-AM"/>
        </w:rPr>
        <w:t>թվի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5A97">
        <w:rPr>
          <w:rFonts w:ascii="GHEA Grapalat" w:hAnsi="GHEA Grapalat"/>
          <w:sz w:val="24"/>
          <w:szCs w:val="24"/>
          <w:lang w:val="hy-AM"/>
        </w:rPr>
        <w:t>մոտ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3F5A">
        <w:rPr>
          <w:rFonts w:ascii="GHEA Grapalat" w:hAnsi="GHEA Grapalat"/>
          <w:sz w:val="24"/>
          <w:szCs w:val="24"/>
          <w:lang w:val="hy-AM"/>
        </w:rPr>
        <w:t>97,</w:t>
      </w:r>
      <w:r w:rsidR="00E95A97" w:rsidRPr="00243F5A">
        <w:rPr>
          <w:rFonts w:ascii="GHEA Grapalat" w:hAnsi="GHEA Grapalat"/>
          <w:sz w:val="24"/>
          <w:szCs w:val="24"/>
          <w:lang w:val="hy-AM"/>
        </w:rPr>
        <w:t>4</w:t>
      </w:r>
      <w:r w:rsidRPr="00E02FC9">
        <w:rPr>
          <w:rFonts w:ascii="GHEA Grapalat" w:hAnsi="GHEA Grapalat"/>
          <w:sz w:val="24"/>
          <w:szCs w:val="24"/>
          <w:lang w:val="hy-AM"/>
        </w:rPr>
        <w:t>%)</w:t>
      </w:r>
      <w:r w:rsidRPr="00243F5A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7586AE7" w14:textId="394A1F5C" w:rsidR="00896CF9" w:rsidRPr="00E02FC9" w:rsidRDefault="00896CF9" w:rsidP="00896CF9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sz w:val="24"/>
          <w:szCs w:val="24"/>
          <w:lang w:val="hy-AM"/>
        </w:rPr>
        <w:t>«</w:t>
      </w:r>
      <w:r w:rsidR="00E95A97" w:rsidRPr="004943BE">
        <w:rPr>
          <w:rFonts w:ascii="GHEA Grapalat" w:hAnsi="GHEA Grapalat"/>
          <w:sz w:val="24"/>
          <w:szCs w:val="24"/>
          <w:lang w:val="hy-AM"/>
        </w:rPr>
        <w:t>Սևան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E04FF" w:rsidRPr="00386991">
        <w:rPr>
          <w:rFonts w:ascii="GHEA Grapalat" w:hAnsi="GHEA Grapalat"/>
          <w:sz w:val="24"/>
          <w:szCs w:val="24"/>
          <w:lang w:val="hy-AM"/>
        </w:rPr>
        <w:t>ՔԿՀ-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անվտանգության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ապահովման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 պահպանության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ապահովման կառուցվածքային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ստորաբաժանումներում </w:t>
      </w:r>
      <w:r w:rsidR="00E57C0A" w:rsidRPr="004943BE">
        <w:rPr>
          <w:rFonts w:ascii="GHEA Grapalat" w:hAnsi="GHEA Grapalat"/>
          <w:sz w:val="24"/>
          <w:szCs w:val="24"/>
          <w:lang w:val="hy-AM"/>
        </w:rPr>
        <w:t xml:space="preserve">հայեցակարգը մշակելու դրությամբ 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նախատեսված է համապատասխանաբար </w:t>
      </w:r>
      <w:r w:rsidR="00ED20C7" w:rsidRPr="004943BE">
        <w:rPr>
          <w:rFonts w:ascii="GHEA Grapalat" w:hAnsi="GHEA Grapalat"/>
          <w:sz w:val="24"/>
          <w:szCs w:val="24"/>
          <w:lang w:val="hy-AM"/>
        </w:rPr>
        <w:t xml:space="preserve">46 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և </w:t>
      </w:r>
      <w:r w:rsidR="00ED20C7" w:rsidRPr="004943BE">
        <w:rPr>
          <w:rFonts w:ascii="GHEA Grapalat" w:hAnsi="GHEA Grapalat"/>
          <w:sz w:val="24"/>
          <w:szCs w:val="24"/>
          <w:lang w:val="hy-AM"/>
        </w:rPr>
        <w:t>90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 հաստիքային միավոր, որոնցից թափուր </w:t>
      </w:r>
      <w:r w:rsidR="00ED20C7" w:rsidRPr="004943BE">
        <w:rPr>
          <w:rFonts w:ascii="GHEA Grapalat" w:hAnsi="GHEA Grapalat"/>
          <w:sz w:val="24"/>
          <w:szCs w:val="24"/>
          <w:lang w:val="hy-AM"/>
        </w:rPr>
        <w:t>տեղեր չկան</w:t>
      </w:r>
      <w:r w:rsidRPr="004943BE">
        <w:rPr>
          <w:rFonts w:ascii="GHEA Grapalat" w:hAnsi="GHEA Grapalat"/>
          <w:sz w:val="24"/>
          <w:szCs w:val="24"/>
          <w:lang w:val="hy-AM"/>
        </w:rPr>
        <w:t>: Այսինքն, «</w:t>
      </w:r>
      <w:r w:rsidR="00F75030" w:rsidRPr="004943BE">
        <w:rPr>
          <w:rFonts w:ascii="GHEA Grapalat" w:hAnsi="GHEA Grapalat"/>
          <w:sz w:val="24"/>
          <w:szCs w:val="24"/>
          <w:lang w:val="hy-AM"/>
        </w:rPr>
        <w:t>Սևան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E04FF" w:rsidRPr="00386991">
        <w:rPr>
          <w:rFonts w:ascii="GHEA Grapalat" w:hAnsi="GHEA Grapalat"/>
          <w:sz w:val="24"/>
          <w:szCs w:val="24"/>
          <w:lang w:val="hy-AM"/>
        </w:rPr>
        <w:t>ՔԿՀ-</w:t>
      </w:r>
      <w:r w:rsidRPr="004943BE">
        <w:rPr>
          <w:rFonts w:ascii="GHEA Grapalat" w:hAnsi="GHEA Grapalat"/>
          <w:sz w:val="24"/>
          <w:szCs w:val="24"/>
          <w:lang w:val="hy-AM"/>
        </w:rPr>
        <w:t>ում նախատեսված</w:t>
      </w:r>
      <w:r w:rsidR="00347686" w:rsidRPr="004943BE">
        <w:rPr>
          <w:rFonts w:ascii="GHEA Grapalat" w:hAnsi="GHEA Grapalat"/>
          <w:sz w:val="24"/>
          <w:szCs w:val="24"/>
          <w:lang w:val="hy-AM"/>
        </w:rPr>
        <w:t xml:space="preserve"> քրեակատարողական ծառայողների</w:t>
      </w:r>
      <w:r w:rsidR="00347686" w:rsidRPr="00E02FC9">
        <w:rPr>
          <w:rStyle w:val="FootnoteReference"/>
          <w:rFonts w:ascii="GHEA Grapalat" w:hAnsi="GHEA Grapalat"/>
          <w:sz w:val="24"/>
          <w:szCs w:val="24"/>
          <w:lang w:val="en-US"/>
        </w:rPr>
        <w:footnoteReference w:id="14"/>
      </w:r>
      <w:r w:rsidRPr="004943BE">
        <w:rPr>
          <w:rFonts w:ascii="GHEA Grapalat" w:hAnsi="GHEA Grapalat"/>
          <w:sz w:val="24"/>
          <w:szCs w:val="24"/>
          <w:lang w:val="hy-AM"/>
        </w:rPr>
        <w:t xml:space="preserve"> հաստիքների </w:t>
      </w:r>
      <w:r w:rsidR="002C1C34" w:rsidRPr="004943BE">
        <w:rPr>
          <w:rFonts w:ascii="GHEA Grapalat" w:hAnsi="GHEA Grapalat"/>
          <w:sz w:val="24"/>
          <w:szCs w:val="24"/>
          <w:lang w:val="hy-AM"/>
        </w:rPr>
        <w:t>88,3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%-ն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անվտանգության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ապահովման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 պահպանության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ապահովման կառուցվածքային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ստորաբաժանումներում քրեակատարողական ծառայողների հաստիքներն են:</w:t>
      </w:r>
    </w:p>
    <w:p w14:paraId="3609E53A" w14:textId="24A8DACD" w:rsidR="00896CF9" w:rsidRPr="00E02FC9" w:rsidRDefault="00896CF9" w:rsidP="002C1C34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/>
          <w:sz w:val="24"/>
          <w:szCs w:val="24"/>
          <w:lang w:val="hy-AM"/>
        </w:rPr>
        <w:t xml:space="preserve">Սույն հայեցակարգի </w:t>
      </w:r>
      <w:r w:rsidR="009E04FF" w:rsidRPr="00386991">
        <w:rPr>
          <w:rFonts w:ascii="GHEA Grapalat" w:hAnsi="GHEA Grapalat"/>
          <w:sz w:val="24"/>
          <w:szCs w:val="24"/>
          <w:lang w:val="hy-AM"/>
        </w:rPr>
        <w:t>48</w:t>
      </w:r>
      <w:r w:rsidRPr="004943BE">
        <w:rPr>
          <w:rFonts w:ascii="GHEA Grapalat" w:hAnsi="GHEA Grapalat"/>
          <w:sz w:val="24"/>
          <w:szCs w:val="24"/>
          <w:lang w:val="hy-AM"/>
        </w:rPr>
        <w:t>-րդ կետից ակնհայտ է, որ «</w:t>
      </w:r>
      <w:r w:rsidR="00B21EF8" w:rsidRPr="004943BE">
        <w:rPr>
          <w:rFonts w:ascii="GHEA Grapalat" w:hAnsi="GHEA Grapalat"/>
          <w:sz w:val="24"/>
          <w:szCs w:val="24"/>
          <w:lang w:val="hy-AM"/>
        </w:rPr>
        <w:t>Սևան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E04FF" w:rsidRPr="00386991">
        <w:rPr>
          <w:rFonts w:ascii="GHEA Grapalat" w:hAnsi="GHEA Grapalat"/>
          <w:sz w:val="24"/>
          <w:szCs w:val="24"/>
          <w:lang w:val="hy-AM"/>
        </w:rPr>
        <w:t>ՔԿՀ-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E57C0A" w:rsidRPr="004943BE">
        <w:rPr>
          <w:rFonts w:ascii="GHEA Grapalat" w:hAnsi="GHEA Grapalat"/>
          <w:sz w:val="24"/>
          <w:szCs w:val="24"/>
          <w:lang w:val="hy-AM"/>
        </w:rPr>
        <w:t xml:space="preserve">հայեցակարգը մշակելու դրությամբ </w:t>
      </w:r>
      <w:r w:rsidRPr="004943BE">
        <w:rPr>
          <w:rFonts w:ascii="GHEA Grapalat" w:hAnsi="GHEA Grapalat"/>
          <w:sz w:val="24"/>
          <w:szCs w:val="24"/>
          <w:lang w:val="hy-AM"/>
        </w:rPr>
        <w:t>արտաքին և ներքին ա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նվտանգությունն</w:t>
      </w:r>
      <w:r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ապահովվում 1</w:t>
      </w:r>
      <w:r w:rsidR="002C1C34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36</w:t>
      </w:r>
      <w:r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քրեակատարողական ծառայողի կողմից:</w:t>
      </w:r>
    </w:p>
    <w:p w14:paraId="21098729" w14:textId="30FBAF83" w:rsidR="00896CF9" w:rsidRPr="00E02FC9" w:rsidRDefault="00896CF9" w:rsidP="002C1C34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4943BE">
        <w:rPr>
          <w:rFonts w:ascii="GHEA Grapalat" w:hAnsi="GHEA Grapalat"/>
          <w:sz w:val="24"/>
          <w:szCs w:val="24"/>
          <w:lang w:val="hy-AM"/>
        </w:rPr>
        <w:t>«</w:t>
      </w:r>
      <w:r w:rsidR="002C1C34" w:rsidRPr="004943BE">
        <w:rPr>
          <w:rFonts w:ascii="GHEA Grapalat" w:hAnsi="GHEA Grapalat"/>
          <w:sz w:val="24"/>
          <w:szCs w:val="24"/>
          <w:lang w:val="hy-AM"/>
        </w:rPr>
        <w:t>Սևան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E04FF" w:rsidRPr="00386991">
        <w:rPr>
          <w:rFonts w:ascii="GHEA Grapalat" w:hAnsi="GHEA Grapalat"/>
          <w:sz w:val="24"/>
          <w:szCs w:val="24"/>
          <w:lang w:val="hy-AM"/>
        </w:rPr>
        <w:t>ՔԿՀ-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ում 2022 թվականին քրեակատարողական ծառայողների նկատմամբ կիրառվել է </w:t>
      </w:r>
      <w:r w:rsidR="002C1C34" w:rsidRPr="004943BE">
        <w:rPr>
          <w:rFonts w:ascii="GHEA Grapalat" w:hAnsi="GHEA Grapalat"/>
          <w:sz w:val="24"/>
          <w:szCs w:val="24"/>
          <w:lang w:val="hy-AM"/>
        </w:rPr>
        <w:t>14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 տույժ, որից՝</w:t>
      </w:r>
    </w:p>
    <w:p w14:paraId="0592E5B2" w14:textId="2911D234" w:rsidR="00896CF9" w:rsidRPr="00E02FC9" w:rsidRDefault="00896CF9" w:rsidP="002C1C34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en-US"/>
        </w:rPr>
      </w:pPr>
      <w:r w:rsidRPr="00E02FC9">
        <w:rPr>
          <w:rFonts w:ascii="GHEA Grapalat" w:hAnsi="GHEA Grapalat"/>
          <w:sz w:val="24"/>
          <w:szCs w:val="24"/>
          <w:lang w:val="en-US"/>
        </w:rPr>
        <w:t xml:space="preserve">նախազգուշացում՝ 1 </w:t>
      </w:r>
      <w:r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E02FC9">
        <w:rPr>
          <w:rFonts w:ascii="GHEA Grapalat" w:hAnsi="GHEA Grapalat"/>
          <w:sz w:val="24"/>
          <w:szCs w:val="24"/>
          <w:lang w:val="en-US"/>
        </w:rPr>
        <w:t>դ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հանուր 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տույժերի 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թվի </w:t>
      </w:r>
      <w:r w:rsidR="002C1C34">
        <w:rPr>
          <w:rFonts w:ascii="GHEA Grapalat" w:hAnsi="GHEA Grapalat"/>
          <w:sz w:val="24"/>
          <w:szCs w:val="24"/>
          <w:lang w:val="en-US"/>
        </w:rPr>
        <w:t>7</w:t>
      </w:r>
      <w:r w:rsidRPr="00E02FC9">
        <w:rPr>
          <w:rFonts w:ascii="GHEA Grapalat" w:hAnsi="GHEA Grapalat"/>
          <w:sz w:val="24"/>
          <w:szCs w:val="24"/>
          <w:lang w:val="en-US"/>
        </w:rPr>
        <w:t>,</w:t>
      </w:r>
      <w:r w:rsidR="002C1C34">
        <w:rPr>
          <w:rFonts w:ascii="GHEA Grapalat" w:hAnsi="GHEA Grapalat"/>
          <w:sz w:val="24"/>
          <w:szCs w:val="24"/>
          <w:lang w:val="en-US"/>
        </w:rPr>
        <w:t>1</w:t>
      </w:r>
      <w:r w:rsidRPr="00E02FC9">
        <w:rPr>
          <w:rFonts w:ascii="GHEA Grapalat" w:hAnsi="GHEA Grapalat"/>
          <w:sz w:val="24"/>
          <w:szCs w:val="24"/>
          <w:lang w:val="hy-AM"/>
        </w:rPr>
        <w:t>%)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, </w:t>
      </w:r>
    </w:p>
    <w:p w14:paraId="6F82A12C" w14:textId="49B5F7A3" w:rsidR="00896CF9" w:rsidRPr="00E02FC9" w:rsidRDefault="00896CF9" w:rsidP="002C1C34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en-US"/>
        </w:rPr>
      </w:pPr>
      <w:r w:rsidRPr="00E02FC9">
        <w:rPr>
          <w:rFonts w:ascii="GHEA Grapalat" w:hAnsi="GHEA Grapalat"/>
          <w:sz w:val="24"/>
          <w:szCs w:val="24"/>
          <w:lang w:val="en-US"/>
        </w:rPr>
        <w:t xml:space="preserve">նկատողություն՝ </w:t>
      </w:r>
      <w:r w:rsidR="002C1C34">
        <w:rPr>
          <w:rFonts w:ascii="GHEA Grapalat" w:hAnsi="GHEA Grapalat"/>
          <w:sz w:val="24"/>
          <w:szCs w:val="24"/>
          <w:lang w:val="en-US"/>
        </w:rPr>
        <w:t>5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E02FC9">
        <w:rPr>
          <w:rFonts w:ascii="GHEA Grapalat" w:hAnsi="GHEA Grapalat"/>
          <w:sz w:val="24"/>
          <w:szCs w:val="24"/>
          <w:lang w:val="en-US"/>
        </w:rPr>
        <w:t>դ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հանուր 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տույժերի 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թվի </w:t>
      </w:r>
      <w:r w:rsidRPr="00E02FC9">
        <w:rPr>
          <w:rFonts w:ascii="GHEA Grapalat" w:hAnsi="GHEA Grapalat"/>
          <w:sz w:val="24"/>
          <w:szCs w:val="24"/>
          <w:lang w:val="en-US"/>
        </w:rPr>
        <w:t>3</w:t>
      </w:r>
      <w:r w:rsidR="002C1C34">
        <w:rPr>
          <w:rFonts w:ascii="GHEA Grapalat" w:hAnsi="GHEA Grapalat"/>
          <w:sz w:val="24"/>
          <w:szCs w:val="24"/>
          <w:lang w:val="en-US"/>
        </w:rPr>
        <w:t>5,7</w:t>
      </w:r>
      <w:r w:rsidRPr="00E02FC9">
        <w:rPr>
          <w:rFonts w:ascii="GHEA Grapalat" w:hAnsi="GHEA Grapalat"/>
          <w:sz w:val="24"/>
          <w:szCs w:val="24"/>
          <w:lang w:val="hy-AM"/>
        </w:rPr>
        <w:t>%)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, </w:t>
      </w:r>
    </w:p>
    <w:p w14:paraId="016E0814" w14:textId="2C9D58BC" w:rsidR="00896CF9" w:rsidRPr="00E02FC9" w:rsidRDefault="00896CF9" w:rsidP="002C1C34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en-US"/>
        </w:rPr>
      </w:pPr>
      <w:r w:rsidRPr="00E02FC9">
        <w:rPr>
          <w:rFonts w:ascii="GHEA Grapalat" w:hAnsi="GHEA Grapalat"/>
          <w:sz w:val="24"/>
          <w:szCs w:val="24"/>
          <w:lang w:val="en-US"/>
        </w:rPr>
        <w:t xml:space="preserve">խիստ նկատողություն՝ </w:t>
      </w:r>
      <w:r w:rsidR="002C1C34">
        <w:rPr>
          <w:rFonts w:ascii="GHEA Grapalat" w:hAnsi="GHEA Grapalat"/>
          <w:sz w:val="24"/>
          <w:szCs w:val="24"/>
          <w:lang w:val="en-US"/>
        </w:rPr>
        <w:t>8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E02FC9">
        <w:rPr>
          <w:rFonts w:ascii="GHEA Grapalat" w:hAnsi="GHEA Grapalat"/>
          <w:sz w:val="24"/>
          <w:szCs w:val="24"/>
          <w:lang w:val="en-US"/>
        </w:rPr>
        <w:t>դ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հանուր 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տույժերի 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թվի </w:t>
      </w:r>
      <w:r w:rsidR="002C1C34">
        <w:rPr>
          <w:rFonts w:ascii="GHEA Grapalat" w:hAnsi="GHEA Grapalat"/>
          <w:sz w:val="24"/>
          <w:szCs w:val="24"/>
          <w:lang w:val="en-US"/>
        </w:rPr>
        <w:t>5</w:t>
      </w:r>
      <w:r w:rsidRPr="00E02FC9">
        <w:rPr>
          <w:rFonts w:ascii="GHEA Grapalat" w:hAnsi="GHEA Grapalat"/>
          <w:sz w:val="24"/>
          <w:szCs w:val="24"/>
          <w:lang w:val="en-US"/>
        </w:rPr>
        <w:t>7,</w:t>
      </w:r>
      <w:r w:rsidR="002C1C34">
        <w:rPr>
          <w:rFonts w:ascii="GHEA Grapalat" w:hAnsi="GHEA Grapalat"/>
          <w:sz w:val="24"/>
          <w:szCs w:val="24"/>
          <w:lang w:val="en-US"/>
        </w:rPr>
        <w:t>2</w:t>
      </w:r>
      <w:r w:rsidRPr="00E02FC9">
        <w:rPr>
          <w:rFonts w:ascii="GHEA Grapalat" w:hAnsi="GHEA Grapalat"/>
          <w:sz w:val="24"/>
          <w:szCs w:val="24"/>
          <w:lang w:val="hy-AM"/>
        </w:rPr>
        <w:t>%)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, </w:t>
      </w:r>
    </w:p>
    <w:p w14:paraId="75389ABD" w14:textId="63CBA6AE" w:rsidR="00896CF9" w:rsidRPr="002C1C34" w:rsidRDefault="009659BF" w:rsidP="009659B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Քրեակատարողական ծառայողների նկատմամբ ծ</w:t>
      </w:r>
      <w:r w:rsidR="00896CF9" w:rsidRPr="002C1C34">
        <w:rPr>
          <w:rFonts w:ascii="GHEA Grapalat" w:hAnsi="GHEA Grapalat"/>
          <w:sz w:val="24"/>
          <w:szCs w:val="24"/>
        </w:rPr>
        <w:t>առայության դադարեցում</w:t>
      </w:r>
      <w:r w:rsidR="002C1C34">
        <w:rPr>
          <w:rFonts w:ascii="GHEA Grapalat" w:hAnsi="GHEA Grapalat"/>
          <w:sz w:val="24"/>
          <w:szCs w:val="24"/>
        </w:rPr>
        <w:t xml:space="preserve"> չի կիրառվել:</w:t>
      </w:r>
      <w:r w:rsidR="00896CF9" w:rsidRPr="002C1C3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7953CB3" w14:textId="3F963E91" w:rsidR="00896CF9" w:rsidRPr="00E02FC9" w:rsidRDefault="00896CF9" w:rsidP="002C1C34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E02FC9">
        <w:rPr>
          <w:rFonts w:ascii="GHEA Grapalat" w:hAnsi="GHEA Grapalat"/>
          <w:sz w:val="24"/>
          <w:szCs w:val="24"/>
          <w:lang w:val="en-US"/>
        </w:rPr>
        <w:lastRenderedPageBreak/>
        <w:t>«</w:t>
      </w:r>
      <w:r w:rsidR="002C1C34">
        <w:rPr>
          <w:rFonts w:ascii="GHEA Grapalat" w:hAnsi="GHEA Grapalat"/>
          <w:sz w:val="24"/>
          <w:szCs w:val="24"/>
          <w:lang w:val="en-US"/>
        </w:rPr>
        <w:t>Սևան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» </w:t>
      </w:r>
      <w:r w:rsidR="009E04FF">
        <w:rPr>
          <w:rFonts w:ascii="GHEA Grapalat" w:hAnsi="GHEA Grapalat"/>
          <w:sz w:val="24"/>
          <w:szCs w:val="24"/>
          <w:lang w:val="en-US"/>
        </w:rPr>
        <w:t>ՔԿՀ-</w:t>
      </w:r>
      <w:r w:rsidRPr="00E02FC9">
        <w:rPr>
          <w:rFonts w:ascii="GHEA Grapalat" w:hAnsi="GHEA Grapalat"/>
          <w:sz w:val="24"/>
          <w:szCs w:val="24"/>
          <w:lang w:val="en-US"/>
        </w:rPr>
        <w:t>ում 2022 թվականին քրեակատարողական ծառայողների նկատմամբ կիրառված տույժերի ընդհանուր կշիռ</w:t>
      </w:r>
      <w:r w:rsidR="00193D0D" w:rsidRPr="00E02FC9">
        <w:rPr>
          <w:rFonts w:ascii="GHEA Grapalat" w:hAnsi="GHEA Grapalat"/>
          <w:sz w:val="24"/>
          <w:szCs w:val="24"/>
          <w:lang w:val="en-US"/>
        </w:rPr>
        <w:t xml:space="preserve">ը </w:t>
      </w:r>
      <w:r w:rsidRPr="00E02FC9">
        <w:rPr>
          <w:rFonts w:ascii="GHEA Grapalat" w:hAnsi="GHEA Grapalat"/>
          <w:sz w:val="24"/>
          <w:szCs w:val="24"/>
          <w:lang w:val="en-US"/>
        </w:rPr>
        <w:t>ն</w:t>
      </w:r>
      <w:r w:rsidR="00193D0D" w:rsidRPr="00E02FC9">
        <w:rPr>
          <w:rFonts w:ascii="GHEA Grapalat" w:hAnsi="GHEA Grapalat"/>
          <w:sz w:val="24"/>
          <w:szCs w:val="24"/>
          <w:lang w:val="en-US"/>
        </w:rPr>
        <w:t>ույնպես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 ամենաբարձր</w:t>
      </w:r>
      <w:r w:rsidR="002C1C34">
        <w:rPr>
          <w:rFonts w:ascii="GHEA Grapalat" w:hAnsi="GHEA Grapalat"/>
          <w:sz w:val="24"/>
          <w:szCs w:val="24"/>
          <w:lang w:val="en-US"/>
        </w:rPr>
        <w:t>երից մեկ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ն է քրեակատարողական ծառայությունում (10 քրեակատարողական հիմնարկներից միայն «Երևան-Կենտրոն» քրեակատարողական հիմնարկում 2022 թվականին </w:t>
      </w:r>
      <w:r w:rsidR="00193D0D" w:rsidRPr="00E02FC9">
        <w:rPr>
          <w:rFonts w:ascii="GHEA Grapalat" w:hAnsi="GHEA Grapalat"/>
          <w:sz w:val="24"/>
          <w:szCs w:val="24"/>
          <w:lang w:val="en-US"/>
        </w:rPr>
        <w:t xml:space="preserve">քրեակատարողական ծառայողների նկատմամբ </w:t>
      </w:r>
      <w:r w:rsidRPr="00E02FC9">
        <w:rPr>
          <w:rFonts w:ascii="GHEA Grapalat" w:hAnsi="GHEA Grapalat"/>
          <w:sz w:val="24"/>
          <w:szCs w:val="24"/>
          <w:lang w:val="en-US"/>
        </w:rPr>
        <w:t>տույժ չի նշանակվել)</w:t>
      </w:r>
      <w:r w:rsidR="00E57C0A" w:rsidRPr="00E02FC9">
        <w:rPr>
          <w:rFonts w:ascii="GHEA Grapalat" w:hAnsi="GHEA Grapalat"/>
          <w:sz w:val="24"/>
          <w:szCs w:val="24"/>
          <w:lang w:val="en-US"/>
        </w:rPr>
        <w:t>: Բ</w:t>
      </w:r>
      <w:r w:rsidRPr="00E02FC9">
        <w:rPr>
          <w:rFonts w:ascii="GHEA Grapalat" w:hAnsi="GHEA Grapalat"/>
          <w:sz w:val="24"/>
          <w:szCs w:val="24"/>
          <w:lang w:val="en-US"/>
        </w:rPr>
        <w:t>ոլոր քրեակատարողական ծառայո</w:t>
      </w:r>
      <w:r w:rsidR="00193D0D" w:rsidRPr="00E02FC9">
        <w:rPr>
          <w:rFonts w:ascii="GHEA Grapalat" w:hAnsi="GHEA Grapalat"/>
          <w:sz w:val="24"/>
          <w:szCs w:val="24"/>
          <w:lang w:val="en-US"/>
        </w:rPr>
        <w:t>ղ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ների նկատմամբ կիրառված տույժերի </w:t>
      </w:r>
      <w:r w:rsidR="002C1C34">
        <w:rPr>
          <w:rFonts w:ascii="GHEA Grapalat" w:hAnsi="GHEA Grapalat"/>
          <w:sz w:val="24"/>
          <w:szCs w:val="24"/>
          <w:lang w:val="en-US"/>
        </w:rPr>
        <w:t>1</w:t>
      </w:r>
      <w:r w:rsidRPr="00E02FC9">
        <w:rPr>
          <w:rFonts w:ascii="GHEA Grapalat" w:hAnsi="GHEA Grapalat"/>
          <w:sz w:val="24"/>
          <w:szCs w:val="24"/>
          <w:lang w:val="en-US"/>
        </w:rPr>
        <w:t>2,5</w:t>
      </w:r>
      <w:r w:rsidRPr="00E02FC9">
        <w:rPr>
          <w:rFonts w:ascii="GHEA Grapalat" w:hAnsi="GHEA Grapalat"/>
          <w:sz w:val="24"/>
          <w:szCs w:val="24"/>
          <w:lang w:val="hy-AM"/>
        </w:rPr>
        <w:t>%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 կիրառվել է «</w:t>
      </w:r>
      <w:r w:rsidR="002C1C34">
        <w:rPr>
          <w:rFonts w:ascii="GHEA Grapalat" w:hAnsi="GHEA Grapalat"/>
          <w:sz w:val="24"/>
          <w:szCs w:val="24"/>
          <w:lang w:val="en-US"/>
        </w:rPr>
        <w:t>Սևան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» </w:t>
      </w:r>
      <w:r w:rsidR="009E04FF">
        <w:rPr>
          <w:rFonts w:ascii="GHEA Grapalat" w:hAnsi="GHEA Grapalat"/>
          <w:sz w:val="24"/>
          <w:szCs w:val="24"/>
          <w:lang w:val="en-US"/>
        </w:rPr>
        <w:t>ՔԿՀ-</w:t>
      </w:r>
      <w:r w:rsidRPr="00E02FC9">
        <w:rPr>
          <w:rFonts w:ascii="GHEA Grapalat" w:hAnsi="GHEA Grapalat"/>
          <w:sz w:val="24"/>
          <w:szCs w:val="24"/>
          <w:lang w:val="en-US"/>
        </w:rPr>
        <w:t>ի քրեակատարողական ծառայողների նկատմամբ, որից՝</w:t>
      </w:r>
    </w:p>
    <w:p w14:paraId="53465D97" w14:textId="155B1289" w:rsidR="00896CF9" w:rsidRPr="004943BE" w:rsidRDefault="00896CF9" w:rsidP="00896CF9">
      <w:pPr>
        <w:pStyle w:val="ListParagraph"/>
        <w:numPr>
          <w:ilvl w:val="0"/>
          <w:numId w:val="16"/>
        </w:numPr>
        <w:tabs>
          <w:tab w:val="center" w:pos="709"/>
          <w:tab w:val="left" w:pos="851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4943BE">
        <w:rPr>
          <w:rFonts w:ascii="GHEA Grapalat" w:hAnsi="GHEA Grapalat"/>
          <w:sz w:val="24"/>
          <w:szCs w:val="24"/>
          <w:lang w:val="hy-AM"/>
        </w:rPr>
        <w:t>նախազգուշացում ստացած քրեակատարողական ծառայողների 4</w:t>
      </w:r>
      <w:r w:rsidRPr="00E02FC9">
        <w:rPr>
          <w:rFonts w:ascii="GHEA Grapalat" w:hAnsi="GHEA Grapalat"/>
          <w:sz w:val="24"/>
          <w:szCs w:val="24"/>
          <w:lang w:val="hy-AM"/>
        </w:rPr>
        <w:t>%</w:t>
      </w:r>
      <w:r w:rsidRPr="004943BE">
        <w:rPr>
          <w:rFonts w:ascii="GHEA Grapalat" w:hAnsi="GHEA Grapalat"/>
          <w:sz w:val="24"/>
          <w:szCs w:val="24"/>
          <w:lang w:val="hy-AM"/>
        </w:rPr>
        <w:t>-ը «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Սևան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E04FF" w:rsidRPr="00386991">
        <w:rPr>
          <w:rFonts w:ascii="GHEA Grapalat" w:hAnsi="GHEA Grapalat"/>
          <w:sz w:val="24"/>
          <w:szCs w:val="24"/>
          <w:lang w:val="hy-AM"/>
        </w:rPr>
        <w:t>ՔԿՀ-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ի քրեակատարողական ծառայողներ էին, </w:t>
      </w:r>
    </w:p>
    <w:p w14:paraId="4D815D65" w14:textId="05AD0DCA" w:rsidR="00896CF9" w:rsidRPr="004943BE" w:rsidRDefault="00896CF9" w:rsidP="00896CF9">
      <w:pPr>
        <w:pStyle w:val="ListParagraph"/>
        <w:numPr>
          <w:ilvl w:val="0"/>
          <w:numId w:val="16"/>
        </w:numPr>
        <w:tabs>
          <w:tab w:val="center" w:pos="709"/>
          <w:tab w:val="left" w:pos="851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4943BE">
        <w:rPr>
          <w:rFonts w:ascii="GHEA Grapalat" w:hAnsi="GHEA Grapalat"/>
          <w:sz w:val="24"/>
          <w:szCs w:val="24"/>
          <w:lang w:val="hy-AM"/>
        </w:rPr>
        <w:t xml:space="preserve">նկատողություն ստացած քրեակատարողական ծառայողների 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9</w:t>
      </w:r>
      <w:r w:rsidRPr="004943BE">
        <w:rPr>
          <w:rFonts w:ascii="GHEA Grapalat" w:hAnsi="GHEA Grapalat"/>
          <w:sz w:val="24"/>
          <w:szCs w:val="24"/>
          <w:lang w:val="hy-AM"/>
        </w:rPr>
        <w:t>,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3</w:t>
      </w:r>
      <w:r w:rsidRPr="00E02FC9">
        <w:rPr>
          <w:rFonts w:ascii="GHEA Grapalat" w:hAnsi="GHEA Grapalat"/>
          <w:sz w:val="24"/>
          <w:szCs w:val="24"/>
          <w:lang w:val="hy-AM"/>
        </w:rPr>
        <w:t>%</w:t>
      </w:r>
      <w:r w:rsidRPr="004943BE">
        <w:rPr>
          <w:rFonts w:ascii="GHEA Grapalat" w:hAnsi="GHEA Grapalat"/>
          <w:sz w:val="24"/>
          <w:szCs w:val="24"/>
          <w:lang w:val="hy-AM"/>
        </w:rPr>
        <w:t>-ը «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Սևան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E04FF" w:rsidRPr="00386991">
        <w:rPr>
          <w:rFonts w:ascii="GHEA Grapalat" w:hAnsi="GHEA Grapalat"/>
          <w:sz w:val="24"/>
          <w:szCs w:val="24"/>
          <w:lang w:val="hy-AM"/>
        </w:rPr>
        <w:t>ՔԿՀ-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ի քրեակատարողական ծառայողներ էին, </w:t>
      </w:r>
    </w:p>
    <w:p w14:paraId="5B72FE21" w14:textId="4BD6AED6" w:rsidR="00896CF9" w:rsidRPr="004943BE" w:rsidRDefault="00896CF9" w:rsidP="002C1C34">
      <w:pPr>
        <w:pStyle w:val="ListParagraph"/>
        <w:numPr>
          <w:ilvl w:val="0"/>
          <w:numId w:val="16"/>
        </w:numPr>
        <w:tabs>
          <w:tab w:val="center" w:pos="709"/>
          <w:tab w:val="left" w:pos="851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4943BE">
        <w:rPr>
          <w:rFonts w:ascii="GHEA Grapalat" w:hAnsi="GHEA Grapalat"/>
          <w:sz w:val="24"/>
          <w:szCs w:val="24"/>
          <w:lang w:val="hy-AM"/>
        </w:rPr>
        <w:t>խիստ նկատողություն ստացած քրեակատարողական ծառայողների 2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8</w:t>
      </w:r>
      <w:r w:rsidRPr="004943BE">
        <w:rPr>
          <w:rFonts w:ascii="GHEA Grapalat" w:hAnsi="GHEA Grapalat"/>
          <w:sz w:val="24"/>
          <w:szCs w:val="24"/>
          <w:lang w:val="hy-AM"/>
        </w:rPr>
        <w:t>,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6</w:t>
      </w:r>
      <w:r w:rsidRPr="00E02FC9">
        <w:rPr>
          <w:rFonts w:ascii="GHEA Grapalat" w:hAnsi="GHEA Grapalat"/>
          <w:sz w:val="24"/>
          <w:szCs w:val="24"/>
          <w:lang w:val="hy-AM"/>
        </w:rPr>
        <w:t>%</w:t>
      </w:r>
      <w:r w:rsidRPr="004943BE">
        <w:rPr>
          <w:rFonts w:ascii="GHEA Grapalat" w:hAnsi="GHEA Grapalat"/>
          <w:sz w:val="24"/>
          <w:szCs w:val="24"/>
          <w:lang w:val="hy-AM"/>
        </w:rPr>
        <w:t>-ը «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Սևան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E04FF" w:rsidRPr="00386991">
        <w:rPr>
          <w:rFonts w:ascii="GHEA Grapalat" w:hAnsi="GHEA Grapalat"/>
          <w:sz w:val="24"/>
          <w:szCs w:val="24"/>
          <w:lang w:val="hy-AM"/>
        </w:rPr>
        <w:t>ՔԿՀ-</w:t>
      </w:r>
      <w:r w:rsidRPr="004943BE">
        <w:rPr>
          <w:rFonts w:ascii="GHEA Grapalat" w:hAnsi="GHEA Grapalat"/>
          <w:sz w:val="24"/>
          <w:szCs w:val="24"/>
          <w:lang w:val="hy-AM"/>
        </w:rPr>
        <w:t>ի քրեակատարողական ծառայողներ էին</w:t>
      </w:r>
      <w:r w:rsidRPr="002C1C34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49D9C095" w14:textId="6A27AA49" w:rsidR="00896CF9" w:rsidRPr="00E02FC9" w:rsidRDefault="00896CF9" w:rsidP="002B2F71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E02FC9">
        <w:rPr>
          <w:rFonts w:ascii="GHEA Grapalat" w:hAnsi="GHEA Grapalat"/>
          <w:sz w:val="24"/>
          <w:szCs w:val="24"/>
          <w:lang w:val="hy-AM"/>
        </w:rPr>
        <w:t>«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Սևան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E04FF" w:rsidRPr="00386991">
        <w:rPr>
          <w:rFonts w:ascii="GHEA Grapalat" w:hAnsi="GHEA Grapalat"/>
          <w:sz w:val="24"/>
          <w:szCs w:val="24"/>
          <w:lang w:val="hy-AM"/>
        </w:rPr>
        <w:t>ՔԿՀ-</w:t>
      </w:r>
      <w:r w:rsidRPr="004943BE">
        <w:rPr>
          <w:rFonts w:ascii="GHEA Grapalat" w:hAnsi="GHEA Grapalat"/>
          <w:sz w:val="24"/>
          <w:szCs w:val="24"/>
          <w:lang w:val="hy-AM"/>
        </w:rPr>
        <w:t>ում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43BE">
        <w:rPr>
          <w:rFonts w:ascii="GHEA Grapalat" w:hAnsi="GHEA Grapalat"/>
          <w:sz w:val="24"/>
          <w:szCs w:val="24"/>
          <w:lang w:val="hy-AM"/>
        </w:rPr>
        <w:t>քրեակատարողական ծառայողների կրթական տվյալները համանման են</w:t>
      </w:r>
      <w:r w:rsidR="00193D0D" w:rsidRPr="004943BE">
        <w:rPr>
          <w:rFonts w:ascii="GHEA Grapalat" w:hAnsi="GHEA Grapalat"/>
          <w:sz w:val="24"/>
          <w:szCs w:val="24"/>
          <w:lang w:val="hy-AM"/>
        </w:rPr>
        <w:t xml:space="preserve"> քրեակատարողական ծառայության վերաբերյալ </w:t>
      </w:r>
      <w:r w:rsidR="00140241" w:rsidRPr="004943BE">
        <w:rPr>
          <w:rFonts w:ascii="GHEA Grapalat" w:hAnsi="GHEA Grapalat"/>
          <w:sz w:val="24"/>
          <w:szCs w:val="24"/>
          <w:lang w:val="hy-AM"/>
        </w:rPr>
        <w:t>սույն հայեցակարգի 2</w:t>
      </w:r>
      <w:r w:rsidR="009E04FF" w:rsidRPr="00386991">
        <w:rPr>
          <w:rFonts w:ascii="GHEA Grapalat" w:hAnsi="GHEA Grapalat"/>
          <w:sz w:val="24"/>
          <w:szCs w:val="24"/>
          <w:lang w:val="hy-AM"/>
        </w:rPr>
        <w:t>4</w:t>
      </w:r>
      <w:r w:rsidR="00140241" w:rsidRPr="004943BE">
        <w:rPr>
          <w:rFonts w:ascii="GHEA Grapalat" w:hAnsi="GHEA Grapalat"/>
          <w:sz w:val="24"/>
          <w:szCs w:val="24"/>
          <w:lang w:val="hy-AM"/>
        </w:rPr>
        <w:t xml:space="preserve">-րդ կետում </w:t>
      </w:r>
      <w:r w:rsidR="00193D0D" w:rsidRPr="004943BE">
        <w:rPr>
          <w:rFonts w:ascii="GHEA Grapalat" w:hAnsi="GHEA Grapalat"/>
          <w:sz w:val="24"/>
          <w:szCs w:val="24"/>
          <w:lang w:val="hy-AM"/>
        </w:rPr>
        <w:t>ներկայացված ընդհանուր պատկերին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, և նրանք նույնպես ունեն տարբեր կրթական մակարդակ և մասնագիտություն: </w:t>
      </w:r>
      <w:r w:rsidR="00193D0D" w:rsidRPr="00E02FC9">
        <w:rPr>
          <w:rFonts w:ascii="GHEA Grapalat" w:hAnsi="GHEA Grapalat"/>
          <w:sz w:val="24"/>
          <w:szCs w:val="24"/>
          <w:lang w:val="hy-AM"/>
        </w:rPr>
        <w:t>«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Սևան</w:t>
      </w:r>
      <w:r w:rsidR="00193D0D" w:rsidRPr="00E02FC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E04FF" w:rsidRPr="00386991">
        <w:rPr>
          <w:rFonts w:ascii="GHEA Grapalat" w:hAnsi="GHEA Grapalat"/>
          <w:sz w:val="24"/>
          <w:szCs w:val="24"/>
          <w:lang w:val="hy-AM"/>
        </w:rPr>
        <w:t>ՔԿՀ-</w:t>
      </w:r>
      <w:r w:rsidR="00193D0D" w:rsidRPr="004943BE">
        <w:rPr>
          <w:rFonts w:ascii="GHEA Grapalat" w:hAnsi="GHEA Grapalat"/>
          <w:sz w:val="24"/>
          <w:szCs w:val="24"/>
          <w:lang w:val="hy-AM"/>
        </w:rPr>
        <w:t xml:space="preserve">ի 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154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 քրեակատարողական ծառայողից 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3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2-ն ունեն միջնակարգ կրթություն </w:t>
      </w:r>
      <w:r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4943BE">
        <w:rPr>
          <w:rFonts w:ascii="GHEA Grapalat" w:hAnsi="GHEA Grapalat"/>
          <w:sz w:val="24"/>
          <w:szCs w:val="24"/>
          <w:lang w:val="hy-AM"/>
        </w:rPr>
        <w:t>դ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2</w:t>
      </w:r>
      <w:r w:rsidRPr="004943BE">
        <w:rPr>
          <w:rFonts w:ascii="GHEA Grapalat" w:hAnsi="GHEA Grapalat"/>
          <w:sz w:val="24"/>
          <w:szCs w:val="24"/>
          <w:lang w:val="hy-AM"/>
        </w:rPr>
        <w:t>0,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8</w:t>
      </w:r>
      <w:r w:rsidRPr="00E02FC9">
        <w:rPr>
          <w:rFonts w:ascii="GHEA Grapalat" w:hAnsi="GHEA Grapalat"/>
          <w:sz w:val="24"/>
          <w:szCs w:val="24"/>
          <w:lang w:val="hy-AM"/>
        </w:rPr>
        <w:t>%)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, 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72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-ը՝ միջին մասնագիտական </w:t>
      </w:r>
      <w:r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4943BE">
        <w:rPr>
          <w:rFonts w:ascii="GHEA Grapalat" w:hAnsi="GHEA Grapalat"/>
          <w:sz w:val="24"/>
          <w:szCs w:val="24"/>
          <w:lang w:val="hy-AM"/>
        </w:rPr>
        <w:t>դ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4</w:t>
      </w:r>
      <w:r w:rsidRPr="004943BE">
        <w:rPr>
          <w:rFonts w:ascii="GHEA Grapalat" w:hAnsi="GHEA Grapalat"/>
          <w:sz w:val="24"/>
          <w:szCs w:val="24"/>
          <w:lang w:val="hy-AM"/>
        </w:rPr>
        <w:t>6,</w:t>
      </w:r>
      <w:r w:rsidR="0032134D" w:rsidRPr="004943BE">
        <w:rPr>
          <w:rFonts w:ascii="GHEA Grapalat" w:hAnsi="GHEA Grapalat"/>
          <w:sz w:val="24"/>
          <w:szCs w:val="24"/>
          <w:lang w:val="hy-AM"/>
        </w:rPr>
        <w:t>7</w:t>
      </w:r>
      <w:r w:rsidRPr="00E02FC9">
        <w:rPr>
          <w:rFonts w:ascii="GHEA Grapalat" w:hAnsi="GHEA Grapalat"/>
          <w:sz w:val="24"/>
          <w:szCs w:val="24"/>
          <w:lang w:val="hy-AM"/>
        </w:rPr>
        <w:t>%)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, </w:t>
      </w:r>
      <w:r w:rsidR="00193D0D" w:rsidRPr="004943BE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50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-ը՝ բարձրագույն </w:t>
      </w:r>
      <w:r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4943BE">
        <w:rPr>
          <w:rFonts w:ascii="GHEA Grapalat" w:hAnsi="GHEA Grapalat"/>
          <w:sz w:val="24"/>
          <w:szCs w:val="24"/>
          <w:lang w:val="hy-AM"/>
        </w:rPr>
        <w:t>դ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2B2F71" w:rsidRPr="004943BE">
        <w:rPr>
          <w:rFonts w:ascii="GHEA Grapalat" w:hAnsi="GHEA Grapalat"/>
          <w:sz w:val="24"/>
          <w:szCs w:val="24"/>
          <w:lang w:val="hy-AM"/>
        </w:rPr>
        <w:t>3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2</w:t>
      </w:r>
      <w:r w:rsidRPr="004943BE">
        <w:rPr>
          <w:rFonts w:ascii="GHEA Grapalat" w:hAnsi="GHEA Grapalat"/>
          <w:sz w:val="24"/>
          <w:szCs w:val="24"/>
          <w:lang w:val="hy-AM"/>
        </w:rPr>
        <w:t>,</w:t>
      </w:r>
      <w:r w:rsidR="0032134D" w:rsidRPr="004943BE">
        <w:rPr>
          <w:rFonts w:ascii="GHEA Grapalat" w:hAnsi="GHEA Grapalat"/>
          <w:sz w:val="24"/>
          <w:szCs w:val="24"/>
          <w:lang w:val="hy-AM"/>
        </w:rPr>
        <w:t>5</w:t>
      </w:r>
      <w:r w:rsidRPr="00E02FC9">
        <w:rPr>
          <w:rFonts w:ascii="GHEA Grapalat" w:hAnsi="GHEA Grapalat"/>
          <w:sz w:val="24"/>
          <w:szCs w:val="24"/>
          <w:lang w:val="hy-AM"/>
        </w:rPr>
        <w:t>%)</w:t>
      </w:r>
      <w:r w:rsidRPr="004943BE">
        <w:rPr>
          <w:rFonts w:ascii="GHEA Grapalat" w:hAnsi="GHEA Grapalat"/>
          <w:sz w:val="24"/>
          <w:szCs w:val="24"/>
          <w:lang w:val="hy-AM"/>
        </w:rPr>
        <w:t>: Բարձրագույն կրթություն ունեցող քրեակատարողական ծառայողների գերակշիռ մաս</w:t>
      </w:r>
      <w:r w:rsidR="00140241" w:rsidRPr="004943BE">
        <w:rPr>
          <w:rFonts w:ascii="GHEA Grapalat" w:hAnsi="GHEA Grapalat"/>
          <w:sz w:val="24"/>
          <w:szCs w:val="24"/>
          <w:lang w:val="hy-AM"/>
        </w:rPr>
        <w:t>ն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 ունի իրավաբանական կրթություն՝ 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30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 անձ </w:t>
      </w:r>
      <w:r w:rsidRPr="00E02FC9">
        <w:rPr>
          <w:rFonts w:ascii="GHEA Grapalat" w:hAnsi="GHEA Grapalat"/>
          <w:sz w:val="24"/>
          <w:szCs w:val="24"/>
          <w:lang w:val="hy-AM"/>
        </w:rPr>
        <w:t>(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բարձրագույն կրթություն ունեցողների </w:t>
      </w:r>
      <w:r w:rsidRPr="00E02FC9">
        <w:rPr>
          <w:rFonts w:ascii="GHEA Grapalat" w:hAnsi="GHEA Grapalat"/>
          <w:sz w:val="24"/>
          <w:szCs w:val="24"/>
          <w:lang w:val="hy-AM"/>
        </w:rPr>
        <w:t>ըն</w:t>
      </w:r>
      <w:r w:rsidR="00C922D0" w:rsidRPr="004943BE">
        <w:rPr>
          <w:rFonts w:ascii="GHEA Grapalat" w:hAnsi="GHEA Grapalat"/>
          <w:sz w:val="24"/>
          <w:szCs w:val="24"/>
          <w:lang w:val="hy-AM"/>
        </w:rPr>
        <w:t>դ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2B2F71" w:rsidRPr="004943BE">
        <w:rPr>
          <w:rFonts w:ascii="GHEA Grapalat" w:hAnsi="GHEA Grapalat"/>
          <w:sz w:val="24"/>
          <w:szCs w:val="24"/>
          <w:lang w:val="hy-AM"/>
        </w:rPr>
        <w:t>6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0</w:t>
      </w:r>
      <w:r w:rsidRPr="00E02FC9">
        <w:rPr>
          <w:rFonts w:ascii="GHEA Grapalat" w:hAnsi="GHEA Grapalat"/>
          <w:sz w:val="24"/>
          <w:szCs w:val="24"/>
          <w:lang w:val="hy-AM"/>
        </w:rPr>
        <w:t>%)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, այլ հումանիտար՝ 2 անձ </w:t>
      </w:r>
      <w:r w:rsidRPr="00E02FC9">
        <w:rPr>
          <w:rFonts w:ascii="GHEA Grapalat" w:hAnsi="GHEA Grapalat"/>
          <w:sz w:val="24"/>
          <w:szCs w:val="24"/>
          <w:lang w:val="hy-AM"/>
        </w:rPr>
        <w:t>(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բարձրագույն կրթություն ունեցողների </w:t>
      </w:r>
      <w:r w:rsidRPr="00E02FC9">
        <w:rPr>
          <w:rFonts w:ascii="GHEA Grapalat" w:hAnsi="GHEA Grapalat"/>
          <w:sz w:val="24"/>
          <w:szCs w:val="24"/>
          <w:lang w:val="hy-AM"/>
        </w:rPr>
        <w:t>ըն</w:t>
      </w:r>
      <w:r w:rsidR="00C922D0" w:rsidRPr="004943BE">
        <w:rPr>
          <w:rFonts w:ascii="GHEA Grapalat" w:hAnsi="GHEA Grapalat"/>
          <w:sz w:val="24"/>
          <w:szCs w:val="24"/>
          <w:lang w:val="hy-AM"/>
        </w:rPr>
        <w:t>դ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4</w:t>
      </w:r>
      <w:r w:rsidRPr="00E02FC9">
        <w:rPr>
          <w:rFonts w:ascii="GHEA Grapalat" w:hAnsi="GHEA Grapalat"/>
          <w:sz w:val="24"/>
          <w:szCs w:val="24"/>
          <w:lang w:val="hy-AM"/>
        </w:rPr>
        <w:t>%)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, տնտեսագիտական՝ 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3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140241" w:rsidRPr="004943BE">
        <w:rPr>
          <w:rFonts w:ascii="GHEA Grapalat" w:hAnsi="GHEA Grapalat"/>
          <w:sz w:val="24"/>
          <w:szCs w:val="24"/>
          <w:lang w:val="hy-AM"/>
        </w:rPr>
        <w:t xml:space="preserve">անձ </w:t>
      </w:r>
      <w:r w:rsidRPr="00E02FC9">
        <w:rPr>
          <w:rFonts w:ascii="GHEA Grapalat" w:hAnsi="GHEA Grapalat"/>
          <w:sz w:val="24"/>
          <w:szCs w:val="24"/>
          <w:lang w:val="hy-AM"/>
        </w:rPr>
        <w:t>(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բարձրագույն կրթություն ունեցողների </w:t>
      </w:r>
      <w:r w:rsidRPr="00E02FC9">
        <w:rPr>
          <w:rFonts w:ascii="GHEA Grapalat" w:hAnsi="GHEA Grapalat"/>
          <w:sz w:val="24"/>
          <w:szCs w:val="24"/>
          <w:lang w:val="hy-AM"/>
        </w:rPr>
        <w:t>ըն</w:t>
      </w:r>
      <w:r w:rsidR="00C922D0" w:rsidRPr="004943BE">
        <w:rPr>
          <w:rFonts w:ascii="GHEA Grapalat" w:hAnsi="GHEA Grapalat"/>
          <w:sz w:val="24"/>
          <w:szCs w:val="24"/>
          <w:lang w:val="hy-AM"/>
        </w:rPr>
        <w:t>դ</w:t>
      </w:r>
      <w:r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6</w:t>
      </w:r>
      <w:r w:rsidRPr="00E02FC9">
        <w:rPr>
          <w:rFonts w:ascii="GHEA Grapalat" w:hAnsi="GHEA Grapalat"/>
          <w:sz w:val="24"/>
          <w:szCs w:val="24"/>
          <w:lang w:val="hy-AM"/>
        </w:rPr>
        <w:t>%)</w:t>
      </w:r>
      <w:r w:rsidR="003577D1" w:rsidRPr="004943BE">
        <w:rPr>
          <w:rFonts w:ascii="GHEA Grapalat" w:hAnsi="GHEA Grapalat"/>
          <w:sz w:val="24"/>
          <w:szCs w:val="24"/>
          <w:lang w:val="hy-AM"/>
        </w:rPr>
        <w:t>,</w:t>
      </w:r>
      <w:r w:rsidRPr="00494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2B2F71" w:rsidRPr="004943BE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15</w:t>
      </w:r>
      <w:r w:rsidR="00140241" w:rsidRPr="004943BE">
        <w:rPr>
          <w:rFonts w:ascii="GHEA Grapalat" w:hAnsi="GHEA Grapalat"/>
          <w:sz w:val="24"/>
          <w:szCs w:val="24"/>
          <w:lang w:val="hy-AM"/>
        </w:rPr>
        <w:t xml:space="preserve"> անձ</w:t>
      </w:r>
      <w:r w:rsidR="002B2F71" w:rsidRPr="004943BE">
        <w:rPr>
          <w:rFonts w:ascii="GHEA Grapalat" w:hAnsi="GHEA Grapalat"/>
          <w:sz w:val="24"/>
          <w:szCs w:val="24"/>
          <w:lang w:val="hy-AM"/>
        </w:rPr>
        <w:t xml:space="preserve">՝ այլ </w:t>
      </w:r>
      <w:r w:rsidR="002B2F71" w:rsidRPr="00E02FC9">
        <w:rPr>
          <w:rFonts w:ascii="GHEA Grapalat" w:hAnsi="GHEA Grapalat"/>
          <w:sz w:val="24"/>
          <w:szCs w:val="24"/>
          <w:lang w:val="hy-AM"/>
        </w:rPr>
        <w:t>(ըն</w:t>
      </w:r>
      <w:r w:rsidR="00C922D0" w:rsidRPr="004943BE">
        <w:rPr>
          <w:rFonts w:ascii="GHEA Grapalat" w:hAnsi="GHEA Grapalat"/>
          <w:sz w:val="24"/>
          <w:szCs w:val="24"/>
          <w:lang w:val="hy-AM"/>
        </w:rPr>
        <w:t>դ</w:t>
      </w:r>
      <w:r w:rsidR="002B2F71" w:rsidRPr="00E02FC9">
        <w:rPr>
          <w:rFonts w:ascii="GHEA Grapalat" w:hAnsi="GHEA Grapalat"/>
          <w:sz w:val="24"/>
          <w:szCs w:val="24"/>
          <w:lang w:val="hy-AM"/>
        </w:rPr>
        <w:t xml:space="preserve">հանուր թվի </w:t>
      </w:r>
      <w:r w:rsidR="003577D1" w:rsidRPr="004943BE">
        <w:rPr>
          <w:rFonts w:ascii="GHEA Grapalat" w:hAnsi="GHEA Grapalat"/>
          <w:sz w:val="24"/>
          <w:szCs w:val="24"/>
          <w:lang w:val="hy-AM"/>
        </w:rPr>
        <w:t>3</w:t>
      </w:r>
      <w:r w:rsidR="00A75948" w:rsidRPr="004943BE">
        <w:rPr>
          <w:rFonts w:ascii="GHEA Grapalat" w:hAnsi="GHEA Grapalat"/>
          <w:sz w:val="24"/>
          <w:szCs w:val="24"/>
          <w:lang w:val="hy-AM"/>
        </w:rPr>
        <w:t>0</w:t>
      </w:r>
      <w:r w:rsidR="002B2F71" w:rsidRPr="00E02FC9">
        <w:rPr>
          <w:rFonts w:ascii="GHEA Grapalat" w:hAnsi="GHEA Grapalat"/>
          <w:sz w:val="24"/>
          <w:szCs w:val="24"/>
          <w:lang w:val="hy-AM"/>
        </w:rPr>
        <w:t>%)</w:t>
      </w:r>
      <w:r w:rsidRPr="004943BE">
        <w:rPr>
          <w:rFonts w:ascii="GHEA Grapalat" w:hAnsi="GHEA Grapalat"/>
          <w:sz w:val="24"/>
          <w:szCs w:val="24"/>
          <w:lang w:val="hy-AM"/>
        </w:rPr>
        <w:t>:</w:t>
      </w:r>
    </w:p>
    <w:p w14:paraId="383B4F30" w14:textId="2BA8D659" w:rsidR="007E7EAB" w:rsidRPr="00E02FC9" w:rsidRDefault="007E7EAB" w:rsidP="007E7EAB">
      <w:pPr>
        <w:pStyle w:val="ListParagraph"/>
        <w:numPr>
          <w:ilvl w:val="0"/>
          <w:numId w:val="7"/>
        </w:numPr>
        <w:tabs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lastRenderedPageBreak/>
        <w:t xml:space="preserve">Սույն հայեցակարգի </w:t>
      </w:r>
      <w:r w:rsidR="00C516D3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4</w:t>
      </w:r>
      <w:r w:rsidR="009E04FF"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6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-</w:t>
      </w:r>
      <w:r w:rsidR="00C516D3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5</w:t>
      </w:r>
      <w:r w:rsidR="009E04FF"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2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-րդ կետերում նախատեսված տվյալները փաստում են, որ «</w:t>
      </w:r>
      <w:r w:rsidR="00B21EF8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Սևան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» </w:t>
      </w:r>
      <w:r w:rsidR="009E04FF"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ՔԿՀ-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ում Համակարգի ներդրումը հնարավորություն կընձեռնի պատկերացում ստեղծել </w:t>
      </w:r>
      <w:r w:rsidR="009E04FF"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Նոր մոդելի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արդյունավետության մասին, քանի որ այդ հիմնարկում մեծ է քրեակատարողական ծառայողների անձնակազմը, շատ են կարգապահական տույժ</w:t>
      </w:r>
      <w:r w:rsidR="00140241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եր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ի ենթարկված քրեակատարողական ծառայողները</w:t>
      </w:r>
      <w:r w:rsidR="00B72049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, ինչպես այն ամենամեծ</w:t>
      </w:r>
      <w:r w:rsidR="0032134D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երից մեկ</w:t>
      </w:r>
      <w:r w:rsidR="00B72049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ն է Հայաստանում և ունի եր</w:t>
      </w:r>
      <w:r w:rsidR="009D7065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կու</w:t>
      </w:r>
      <w:r w:rsidR="00B72049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B72049" w:rsidRPr="009E04FF">
        <w:rPr>
          <w:rFonts w:ascii="GHEA Grapalat" w:hAnsi="GHEA Grapalat" w:cs="Times New Roman"/>
          <w:color w:val="000000"/>
          <w:sz w:val="24"/>
          <w:szCs w:val="24"/>
          <w:lang w:val="hy-AM"/>
        </w:rPr>
        <w:t>անվտանգային գոտի</w:t>
      </w:r>
      <w:r w:rsidRPr="009E04FF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: Հետևաբար, նախատեսվող մասնագիտական 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պատրաստման և վերապատրաստման փորձնական կիրառումը և </w:t>
      </w:r>
      <w:r w:rsidR="009E04FF"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Նոր մոդելի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ներդրումն առավելապես նպատակահարմար է իրականացնել «</w:t>
      </w:r>
      <w:r w:rsidR="00B21EF8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Սևան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» </w:t>
      </w:r>
      <w:r w:rsidR="009E04FF"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ՔԿՀ-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ում</w:t>
      </w:r>
      <w:r w:rsidR="00140241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՝ հաշվի առնելով ընթացիկ խնդիրների տեսանելիությունն ու լուծման օպերատիվությունը: Կատարված աշխատանքները նախադրայլներ կստեղծել </w:t>
      </w:r>
      <w:r w:rsidR="00B72049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շարունակել </w:t>
      </w:r>
      <w:r w:rsidR="00140241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բարեփոխումը </w:t>
      </w:r>
      <w:r w:rsidR="00B72049" w:rsidRPr="004943BE">
        <w:rPr>
          <w:rFonts w:ascii="GHEA Grapalat" w:hAnsi="GHEA Grapalat"/>
          <w:sz w:val="24"/>
          <w:szCs w:val="24"/>
          <w:lang w:val="hy-AM"/>
        </w:rPr>
        <w:t xml:space="preserve">քրեակատարողական </w:t>
      </w:r>
      <w:r w:rsidR="00140241" w:rsidRPr="004943BE">
        <w:rPr>
          <w:rFonts w:ascii="GHEA Grapalat" w:hAnsi="GHEA Grapalat"/>
          <w:sz w:val="24"/>
          <w:szCs w:val="24"/>
          <w:lang w:val="hy-AM"/>
        </w:rPr>
        <w:t>ողջ համակարգում</w:t>
      </w:r>
      <w:r w:rsidR="000A63AF" w:rsidRPr="004943BE">
        <w:rPr>
          <w:rFonts w:ascii="GHEA Grapalat" w:hAnsi="GHEA Grapalat"/>
          <w:sz w:val="24"/>
          <w:szCs w:val="24"/>
          <w:lang w:val="hy-AM"/>
        </w:rPr>
        <w:t>, ներառյալ՝ կենտրոնական մարմնում</w:t>
      </w:r>
      <w:r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:</w:t>
      </w:r>
    </w:p>
    <w:p w14:paraId="5659ACE4" w14:textId="0733D5E6" w:rsidR="007E7EAB" w:rsidRPr="00E02FC9" w:rsidRDefault="00622C2C" w:rsidP="007E7EAB">
      <w:pPr>
        <w:pStyle w:val="ListParagraph"/>
        <w:numPr>
          <w:ilvl w:val="0"/>
          <w:numId w:val="7"/>
        </w:numPr>
        <w:tabs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Նոր մոդելի</w:t>
      </w:r>
      <w:r w:rsidR="007E7EAB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4C3C6E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ներդրման գործընթացի մեկնարկը</w:t>
      </w:r>
      <w:r w:rsidR="007E7EAB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նախատեսվում է իրականացնել 2023 թվականի հուլիսի 1-ից:</w:t>
      </w:r>
    </w:p>
    <w:p w14:paraId="494A9978" w14:textId="6AA1898E" w:rsidR="007E7EAB" w:rsidRPr="00E02FC9" w:rsidRDefault="00622C2C" w:rsidP="007E7EAB">
      <w:pPr>
        <w:pStyle w:val="ListParagraph"/>
        <w:numPr>
          <w:ilvl w:val="0"/>
          <w:numId w:val="7"/>
        </w:numPr>
        <w:tabs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Նոր մոդելի</w:t>
      </w:r>
      <w:r w:rsidR="007E7EAB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ներդրումը</w:t>
      </w:r>
      <w:r w:rsidR="007E7EAB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7E7EAB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ն</w:t>
      </w:r>
      <w:r w:rsidR="007E7EAB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ախատեսվում է ա</w:t>
      </w:r>
      <w:r w:rsidR="004C3C6E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մբողջականացն</w:t>
      </w:r>
      <w:r w:rsidR="007E7EAB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ել առաջիկա հինգ տարիների ընթացքում` մինչև 202</w:t>
      </w:r>
      <w:r w:rsidR="007E7EAB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8</w:t>
      </w:r>
      <w:r w:rsidR="007E7EAB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թվականը</w:t>
      </w:r>
      <w:r w:rsidR="004C3C6E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ներառյալ</w:t>
      </w:r>
      <w:r w:rsidR="007E7EAB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՝ քրեակատարողական բոլոր հիմնարկներում</w:t>
      </w:r>
      <w:r w:rsidR="004C3C6E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և կենտրոնական մարմնում</w:t>
      </w:r>
      <w:r w:rsidR="00B72049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՝ համապատասխան փուլային լավարկումներ իրականացնելով</w:t>
      </w:r>
      <w:r w:rsidR="007E7EAB" w:rsidRPr="00E02FC9">
        <w:rPr>
          <w:rFonts w:ascii="GHEA Grapalat" w:hAnsi="GHEA Grapalat" w:cs="Times New Roman"/>
          <w:color w:val="000000"/>
          <w:sz w:val="24"/>
          <w:szCs w:val="24"/>
          <w:lang w:val="hy-AM"/>
        </w:rPr>
        <w:t>։</w:t>
      </w:r>
    </w:p>
    <w:p w14:paraId="452749AB" w14:textId="3DF1C0C3" w:rsidR="002C1F45" w:rsidRPr="00E02FC9" w:rsidRDefault="00622C2C" w:rsidP="007E7EAB">
      <w:pPr>
        <w:pStyle w:val="ListParagraph"/>
        <w:numPr>
          <w:ilvl w:val="0"/>
          <w:numId w:val="7"/>
        </w:numPr>
        <w:tabs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386991">
        <w:rPr>
          <w:rFonts w:ascii="GHEA Grapalat" w:hAnsi="GHEA Grapalat" w:cs="Times New Roman"/>
          <w:color w:val="000000"/>
          <w:sz w:val="24"/>
          <w:szCs w:val="24"/>
          <w:lang w:val="hy-AM"/>
        </w:rPr>
        <w:t>Նոր մոդելի</w:t>
      </w:r>
      <w:r w:rsidR="002C1F45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ներդրման գործընթացը </w:t>
      </w:r>
      <w:bookmarkStart w:id="4" w:name="_Hlk121321792"/>
      <w:r w:rsidR="002C1F45" w:rsidRPr="004943BE">
        <w:rPr>
          <w:rFonts w:ascii="GHEA Grapalat" w:hAnsi="GHEA Grapalat" w:cs="Times New Roman"/>
          <w:color w:val="000000"/>
          <w:sz w:val="24"/>
          <w:szCs w:val="24"/>
          <w:lang w:val="hy-AM"/>
        </w:rPr>
        <w:t>նախատեսվում է իրականացնել ք</w:t>
      </w:r>
      <w:r w:rsidR="002C1F45" w:rsidRPr="00E02FC9">
        <w:rPr>
          <w:rFonts w:ascii="GHEA Grapalat" w:hAnsi="GHEA Grapalat" w:cs="Arial Unicode"/>
          <w:sz w:val="24"/>
          <w:szCs w:val="24"/>
          <w:lang w:val="hy-AM" w:eastAsia="ru-RU"/>
        </w:rPr>
        <w:t>րեակատարողական</w:t>
      </w:r>
      <w:r w:rsidR="002C1F45" w:rsidRPr="004943BE">
        <w:rPr>
          <w:rFonts w:ascii="GHEA Grapalat" w:hAnsi="GHEA Grapalat" w:cs="Arial Unicode"/>
          <w:sz w:val="24"/>
          <w:szCs w:val="24"/>
          <w:lang w:val="hy-AM" w:eastAsia="ru-RU"/>
        </w:rPr>
        <w:t xml:space="preserve"> </w:t>
      </w:r>
      <w:r w:rsidR="002C1F45" w:rsidRPr="00E02FC9">
        <w:rPr>
          <w:rFonts w:ascii="GHEA Grapalat" w:hAnsi="GHEA Grapalat" w:cs="Arial Unicode"/>
          <w:sz w:val="24"/>
          <w:szCs w:val="24"/>
          <w:lang w:val="hy-AM" w:eastAsia="ru-RU"/>
        </w:rPr>
        <w:t xml:space="preserve">հիմնարկի </w:t>
      </w:r>
      <w:r w:rsidR="002C1F45" w:rsidRPr="00E02FC9">
        <w:rPr>
          <w:rFonts w:ascii="GHEA Grapalat" w:hAnsi="GHEA Grapalat"/>
          <w:sz w:val="24"/>
          <w:szCs w:val="24"/>
          <w:lang w:val="hy-AM"/>
        </w:rPr>
        <w:t xml:space="preserve">անվտանգային </w:t>
      </w:r>
      <w:r w:rsidRPr="00386991">
        <w:rPr>
          <w:rFonts w:ascii="GHEA Grapalat" w:hAnsi="GHEA Grapalat"/>
          <w:sz w:val="24"/>
          <w:szCs w:val="24"/>
          <w:lang w:val="hy-AM"/>
        </w:rPr>
        <w:t>հատուկ ստորաբաժանում ձևավորելուց</w:t>
      </w:r>
      <w:r w:rsidR="002C1F45" w:rsidRPr="004943BE">
        <w:rPr>
          <w:rFonts w:ascii="GHEA Grapalat" w:hAnsi="GHEA Grapalat" w:cs="Arial Unicode"/>
          <w:sz w:val="24"/>
          <w:szCs w:val="24"/>
          <w:lang w:val="hy-AM" w:eastAsia="ru-RU"/>
        </w:rPr>
        <w:t xml:space="preserve">, որը հանդիսանալու է քրեակատարողական հիմնարկում գործող երկու՝ </w:t>
      </w:r>
      <w:r w:rsidR="002C1F45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անվտանգության</w:t>
      </w:r>
      <w:r w:rsidR="002C1F45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C1F45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ապահովման</w:t>
      </w:r>
      <w:r w:rsidR="002C1F45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C1F45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 պահպանության</w:t>
      </w:r>
      <w:r w:rsidR="002C1F45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C1F45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ապահովման, կառուցվածքային</w:t>
      </w:r>
      <w:r w:rsidR="002C1F45" w:rsidRPr="004943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C1F45" w:rsidRPr="004943B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ստորաբաժանումների</w:t>
      </w:r>
      <w:r w:rsidR="002C1F45" w:rsidRPr="004943BE">
        <w:rPr>
          <w:rFonts w:ascii="GHEA Grapalat" w:hAnsi="GHEA Grapalat" w:cs="Arial Unicode"/>
          <w:sz w:val="24"/>
          <w:szCs w:val="24"/>
          <w:lang w:val="hy-AM" w:eastAsia="ru-RU"/>
        </w:rPr>
        <w:t xml:space="preserve"> միավորման արդյունքում ձևավորվող նոր ստորաբաժանում, որտեղ</w:t>
      </w:r>
      <w:r w:rsidR="002C1F45" w:rsidRPr="00E02FC9">
        <w:rPr>
          <w:rFonts w:ascii="GHEA Grapalat" w:hAnsi="GHEA Grapalat" w:cs="Arial Unicode"/>
          <w:sz w:val="24"/>
          <w:szCs w:val="24"/>
          <w:lang w:val="hy-AM" w:eastAsia="ru-RU"/>
        </w:rPr>
        <w:t xml:space="preserve"> </w:t>
      </w:r>
      <w:bookmarkEnd w:id="4"/>
      <w:r w:rsidR="002C1F45" w:rsidRPr="00E02FC9">
        <w:rPr>
          <w:rFonts w:ascii="GHEA Grapalat" w:hAnsi="GHEA Grapalat" w:cs="Arial Unicode"/>
          <w:sz w:val="24"/>
          <w:szCs w:val="24"/>
          <w:lang w:val="hy-AM" w:eastAsia="ru-RU"/>
        </w:rPr>
        <w:t>դիմած</w:t>
      </w:r>
      <w:r w:rsidR="002C1F45" w:rsidRPr="00E02FC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2C1F45" w:rsidRPr="00E02FC9">
        <w:rPr>
          <w:rFonts w:ascii="GHEA Grapalat" w:hAnsi="GHEA Grapalat" w:cs="Arial Unicode"/>
          <w:sz w:val="24"/>
          <w:szCs w:val="24"/>
          <w:lang w:val="hy-AM" w:eastAsia="ru-RU"/>
        </w:rPr>
        <w:t>և</w:t>
      </w:r>
      <w:r w:rsidR="002C1F45" w:rsidRPr="004943BE">
        <w:rPr>
          <w:rFonts w:ascii="GHEA Grapalat" w:hAnsi="GHEA Grapalat" w:cs="Calibri"/>
          <w:sz w:val="24"/>
          <w:szCs w:val="24"/>
          <w:lang w:val="hy-AM" w:eastAsia="ru-RU"/>
        </w:rPr>
        <w:t xml:space="preserve"> </w:t>
      </w:r>
      <w:r w:rsidR="002C1F45" w:rsidRPr="00E02FC9">
        <w:rPr>
          <w:rFonts w:ascii="GHEA Grapalat" w:hAnsi="GHEA Grapalat" w:cs="Arial Unicode"/>
          <w:sz w:val="24"/>
          <w:szCs w:val="24"/>
          <w:lang w:val="hy-AM" w:eastAsia="ru-RU"/>
        </w:rPr>
        <w:t>քրեակատարողական</w:t>
      </w:r>
      <w:r w:rsidR="002C1F45" w:rsidRPr="004943BE">
        <w:rPr>
          <w:rFonts w:ascii="GHEA Grapalat" w:hAnsi="GHEA Grapalat" w:cs="Arial Unicode"/>
          <w:sz w:val="24"/>
          <w:szCs w:val="24"/>
          <w:lang w:val="hy-AM" w:eastAsia="ru-RU"/>
        </w:rPr>
        <w:t xml:space="preserve"> </w:t>
      </w:r>
      <w:r w:rsidR="002C1F45" w:rsidRPr="00E02FC9">
        <w:rPr>
          <w:rFonts w:ascii="GHEA Grapalat" w:hAnsi="GHEA Grapalat"/>
          <w:sz w:val="24"/>
          <w:szCs w:val="24"/>
          <w:lang w:val="hy-AM" w:eastAsia="ru-RU"/>
        </w:rPr>
        <w:t xml:space="preserve">ծառայության պաշտոնի անցնելու համար սահմանված պահանջները բավարարող քաղաքացիները մինչև մրցույթին մասնակցելը` </w:t>
      </w:r>
      <w:r w:rsidR="002C1F45" w:rsidRPr="004943BE">
        <w:rPr>
          <w:rFonts w:ascii="GHEA Grapalat" w:hAnsi="GHEA Grapalat"/>
          <w:color w:val="000000"/>
          <w:sz w:val="24"/>
          <w:szCs w:val="24"/>
          <w:lang w:val="hy-AM" w:eastAsia="ru-RU"/>
        </w:rPr>
        <w:lastRenderedPageBreak/>
        <w:t xml:space="preserve">Արդարադատության նախարարի համապատասխան </w:t>
      </w:r>
      <w:r w:rsidR="002C1F45" w:rsidRPr="00E02FC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ակտով </w:t>
      </w:r>
      <w:r w:rsidR="002C1F45" w:rsidRPr="00E02FC9">
        <w:rPr>
          <w:rFonts w:ascii="GHEA Grapalat" w:hAnsi="GHEA Grapalat"/>
          <w:sz w:val="24"/>
          <w:szCs w:val="24"/>
          <w:lang w:val="hy-AM" w:eastAsia="ru-RU"/>
        </w:rPr>
        <w:t>ներգրավվ</w:t>
      </w:r>
      <w:r w:rsidR="002C1F45" w:rsidRPr="004943BE">
        <w:rPr>
          <w:rFonts w:ascii="GHEA Grapalat" w:hAnsi="GHEA Grapalat"/>
          <w:sz w:val="24"/>
          <w:szCs w:val="24"/>
          <w:lang w:val="hy-AM" w:eastAsia="ru-RU"/>
        </w:rPr>
        <w:t>ել</w:t>
      </w:r>
      <w:r w:rsidR="002C1F45" w:rsidRPr="00E02FC9">
        <w:rPr>
          <w:rFonts w:ascii="GHEA Grapalat" w:hAnsi="GHEA Grapalat"/>
          <w:sz w:val="24"/>
          <w:szCs w:val="24"/>
          <w:lang w:val="hy-AM" w:eastAsia="ru-RU"/>
        </w:rPr>
        <w:t xml:space="preserve">ու են </w:t>
      </w:r>
      <w:r w:rsidR="004C3C6E" w:rsidRPr="004943BE">
        <w:rPr>
          <w:rFonts w:ascii="GHEA Grapalat" w:hAnsi="GHEA Grapalat"/>
          <w:sz w:val="24"/>
          <w:szCs w:val="24"/>
          <w:lang w:val="hy-AM" w:eastAsia="ru-RU"/>
        </w:rPr>
        <w:t>եռ</w:t>
      </w:r>
      <w:r w:rsidR="002C1F45" w:rsidRPr="00E02FC9">
        <w:rPr>
          <w:rFonts w:ascii="GHEA Grapalat" w:hAnsi="GHEA Grapalat"/>
          <w:sz w:val="24"/>
          <w:szCs w:val="24"/>
          <w:lang w:val="hy-AM" w:eastAsia="ru-RU"/>
        </w:rPr>
        <w:t>ամսյա ուսումնական դասընթացներում</w:t>
      </w:r>
      <w:r w:rsidR="002C1F45" w:rsidRPr="004943BE">
        <w:rPr>
          <w:rFonts w:ascii="GHEA Grapalat" w:hAnsi="GHEA Grapalat"/>
          <w:sz w:val="24"/>
          <w:szCs w:val="24"/>
          <w:lang w:val="hy-AM" w:eastAsia="ru-RU"/>
        </w:rPr>
        <w:t xml:space="preserve">, որոնք ավարտելուց և համապատասխան ավարտական քննությունները դրական հանձնելուց հետո </w:t>
      </w:r>
      <w:r w:rsidR="002C1F45" w:rsidRPr="00E02FC9">
        <w:rPr>
          <w:rFonts w:ascii="GHEA Grapalat" w:hAnsi="GHEA Grapalat"/>
          <w:color w:val="000000"/>
          <w:sz w:val="24"/>
          <w:szCs w:val="24"/>
          <w:lang w:val="hy-AM" w:eastAsia="ru-RU"/>
        </w:rPr>
        <w:t>գործուղվ</w:t>
      </w:r>
      <w:r w:rsidR="002C1F45" w:rsidRPr="004943BE">
        <w:rPr>
          <w:rFonts w:ascii="GHEA Grapalat" w:hAnsi="GHEA Grapalat"/>
          <w:color w:val="000000"/>
          <w:sz w:val="24"/>
          <w:szCs w:val="24"/>
          <w:lang w:val="hy-AM" w:eastAsia="ru-RU"/>
        </w:rPr>
        <w:t>ել</w:t>
      </w:r>
      <w:r w:rsidR="002C1F45" w:rsidRPr="00E02FC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ու են </w:t>
      </w:r>
      <w:r w:rsidR="002C1F45" w:rsidRPr="004943BE">
        <w:rPr>
          <w:rFonts w:ascii="GHEA Grapalat" w:hAnsi="GHEA Grapalat"/>
          <w:color w:val="000000"/>
          <w:sz w:val="24"/>
          <w:szCs w:val="24"/>
          <w:lang w:val="hy-AM" w:eastAsia="ru-RU"/>
        </w:rPr>
        <w:t>մեկ</w:t>
      </w:r>
      <w:r w:rsidR="002C1F45" w:rsidRPr="00E02FC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ամսյա </w:t>
      </w:r>
      <w:r w:rsidR="002C1F45" w:rsidRPr="004943BE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ստաժավորման: </w:t>
      </w:r>
    </w:p>
    <w:p w14:paraId="2F69947E" w14:textId="77777777" w:rsidR="00C516D3" w:rsidRPr="00E02FC9" w:rsidRDefault="00C516D3" w:rsidP="00C516D3">
      <w:pPr>
        <w:pStyle w:val="ListParagraph"/>
        <w:tabs>
          <w:tab w:val="left" w:pos="1134"/>
        </w:tabs>
        <w:spacing w:line="360" w:lineRule="auto"/>
        <w:ind w:left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</w:p>
    <w:p w14:paraId="0E6E9758" w14:textId="60520801" w:rsidR="00896CF9" w:rsidRPr="00E02FC9" w:rsidRDefault="00896CF9" w:rsidP="00896C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</w:rPr>
      </w:pPr>
      <w:r w:rsidRPr="00E02FC9">
        <w:rPr>
          <w:rFonts w:ascii="GHEA Grapalat" w:hAnsi="GHEA Grapalat"/>
          <w:b/>
          <w:bCs/>
          <w:color w:val="000000"/>
        </w:rPr>
        <w:t>VI. Եզրափակիչ մաս</w:t>
      </w:r>
    </w:p>
    <w:p w14:paraId="2B7E2F92" w14:textId="77777777" w:rsidR="00896CF9" w:rsidRPr="00E02FC9" w:rsidRDefault="00896CF9" w:rsidP="00896CF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14:paraId="22F3C6D6" w14:textId="7D21C317" w:rsidR="00896CF9" w:rsidRPr="00E02FC9" w:rsidRDefault="00622C2C" w:rsidP="00896CF9">
      <w:pPr>
        <w:pStyle w:val="ListParagraph"/>
        <w:numPr>
          <w:ilvl w:val="0"/>
          <w:numId w:val="7"/>
        </w:numPr>
        <w:tabs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</w:rPr>
        <w:t>Նոր մոդելի ներդրման</w:t>
      </w:r>
      <w:r w:rsidR="00896CF9" w:rsidRPr="00E02FC9">
        <w:rPr>
          <w:rFonts w:ascii="GHEA Grapalat" w:hAnsi="GHEA Grapalat"/>
          <w:color w:val="000000"/>
          <w:sz w:val="24"/>
          <w:szCs w:val="24"/>
        </w:rPr>
        <w:t xml:space="preserve"> նյութական ապահովումն իրականացվելու է մասնագիտական պատրաստման և վերապատրաստման կազմակերպման, քրեակատարողական ծառայողներին համապատասխան՝ նոր նմուշի </w:t>
      </w:r>
      <w:r w:rsidR="008B63C7" w:rsidRPr="00E02FC9">
        <w:rPr>
          <w:rFonts w:ascii="GHEA Grapalat" w:hAnsi="GHEA Grapalat"/>
          <w:color w:val="000000"/>
          <w:sz w:val="24"/>
          <w:szCs w:val="24"/>
        </w:rPr>
        <w:t xml:space="preserve">հանդերձանքի, ներառյալ՝ </w:t>
      </w:r>
      <w:r w:rsidR="00896CF9" w:rsidRPr="00E02FC9">
        <w:rPr>
          <w:rFonts w:ascii="GHEA Grapalat" w:hAnsi="GHEA Grapalat"/>
          <w:color w:val="000000"/>
          <w:sz w:val="24"/>
          <w:szCs w:val="24"/>
        </w:rPr>
        <w:t>համազգեստի, հատուկ տեխնիկական միջոցների և այլ սպառազինության տրամադրմա</w:t>
      </w:r>
      <w:r w:rsidR="000550EF" w:rsidRPr="00E02FC9">
        <w:rPr>
          <w:rFonts w:ascii="GHEA Grapalat" w:hAnsi="GHEA Grapalat"/>
          <w:color w:val="000000"/>
          <w:sz w:val="24"/>
          <w:szCs w:val="24"/>
        </w:rPr>
        <w:t>մբ</w:t>
      </w:r>
      <w:r w:rsidR="00896CF9" w:rsidRPr="00E02FC9">
        <w:rPr>
          <w:rFonts w:ascii="GHEA Grapalat" w:hAnsi="GHEA Grapalat"/>
          <w:color w:val="000000"/>
          <w:sz w:val="24"/>
          <w:szCs w:val="24"/>
        </w:rPr>
        <w:t xml:space="preserve">, պարենային ապահովությամբ, ինչպես նաև վարձատրության ավելացման միջոցով: </w:t>
      </w:r>
    </w:p>
    <w:p w14:paraId="64D7D875" w14:textId="1C6598FA" w:rsidR="00896CF9" w:rsidRPr="004943BE" w:rsidRDefault="00896CF9" w:rsidP="00896CF9">
      <w:pPr>
        <w:pStyle w:val="NormalWeb"/>
        <w:numPr>
          <w:ilvl w:val="0"/>
          <w:numId w:val="7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4943BE">
        <w:rPr>
          <w:rFonts w:ascii="GHEA Grapalat" w:hAnsi="GHEA Grapalat"/>
          <w:color w:val="000000"/>
          <w:lang w:val="hy-AM"/>
        </w:rPr>
        <w:t>Փորձարկման արդյունքներով իրականացվելու են քրեակատարողական ծառայողների մասնագիտական պատրաստման և վերապատրաստման, նրանց ծառայության</w:t>
      </w:r>
      <w:r w:rsidRPr="00E02FC9">
        <w:rPr>
          <w:rFonts w:ascii="GHEA Grapalat" w:hAnsi="GHEA Grapalat"/>
          <w:color w:val="000000"/>
          <w:lang w:val="hy-AM"/>
        </w:rPr>
        <w:t xml:space="preserve"> արդյունավետ կառավարմ</w:t>
      </w:r>
      <w:r w:rsidRPr="004943BE">
        <w:rPr>
          <w:rFonts w:ascii="GHEA Grapalat" w:hAnsi="GHEA Grapalat"/>
          <w:color w:val="000000"/>
          <w:lang w:val="hy-AM"/>
        </w:rPr>
        <w:t>անն ուղղված շտկումներ:</w:t>
      </w:r>
    </w:p>
    <w:p w14:paraId="4797F8D7" w14:textId="26126769" w:rsidR="00896CF9" w:rsidRPr="004943BE" w:rsidRDefault="00896CF9" w:rsidP="00896CF9">
      <w:pPr>
        <w:pStyle w:val="NormalWeb"/>
        <w:numPr>
          <w:ilvl w:val="0"/>
          <w:numId w:val="7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4943BE">
        <w:rPr>
          <w:rFonts w:ascii="GHEA Grapalat" w:hAnsi="GHEA Grapalat"/>
          <w:color w:val="000000"/>
          <w:lang w:val="hy-AM"/>
        </w:rPr>
        <w:t xml:space="preserve"> Մեթոդաբանական շտկումներն իրականացվելու են Արդարադատության նախարարության կողմից՝ մշտադիտարկման արդյունքում տրված առաջարկությունների, ինչպես նաև քրեակատարողական ծառայության կողմից ներկայացված առաջարկությունների հիման վրա: Մեթոդաբանական շտկումները կարող են հանգեցնել օրենսդրական փոփոխությունների և լրացումների, ինչպես նաև այլ գործընթացների իրականացման՝ ուղղված սույն հայեցակարգի փորձարկման արդյունքներով քրեակատարողական ծառայողների բարելավումն ապահովելու համար:</w:t>
      </w:r>
    </w:p>
    <w:p w14:paraId="03AE1766" w14:textId="77777777" w:rsidR="00896CF9" w:rsidRPr="004943BE" w:rsidRDefault="00896CF9" w:rsidP="00896CF9">
      <w:pPr>
        <w:pStyle w:val="ListParagraph"/>
        <w:numPr>
          <w:ilvl w:val="0"/>
          <w:numId w:val="7"/>
        </w:numPr>
        <w:spacing w:line="360" w:lineRule="auto"/>
        <w:ind w:left="0" w:firstLine="709"/>
        <w:rPr>
          <w:rFonts w:ascii="GHEA Grapalat" w:hAnsi="GHEA Grapalat"/>
          <w:sz w:val="24"/>
          <w:szCs w:val="24"/>
          <w:lang w:val="hy-AM"/>
        </w:rPr>
      </w:pPr>
      <w:r w:rsidRPr="004943BE">
        <w:rPr>
          <w:rFonts w:ascii="GHEA Grapalat" w:hAnsi="GHEA Grapalat"/>
          <w:sz w:val="24"/>
          <w:szCs w:val="24"/>
          <w:lang w:val="hy-AM"/>
        </w:rPr>
        <w:lastRenderedPageBreak/>
        <w:t>Սույն հայեցակարգն ընդունելուց հետո քրեակատարողական օրենսգրքի և դրանից բխող ենթաօրենսդրական ակտերի փոփոխությունները և լրացումներն ուղղակիորեն տարածվում են սույն հայեցակարգի կիրառման ընթացքի վրա:</w:t>
      </w:r>
    </w:p>
    <w:p w14:paraId="48C459C7" w14:textId="3920DCEC" w:rsidR="00896CF9" w:rsidRPr="004943BE" w:rsidRDefault="00896CF9" w:rsidP="00896CF9">
      <w:pPr>
        <w:pStyle w:val="ListParagraph"/>
        <w:numPr>
          <w:ilvl w:val="0"/>
          <w:numId w:val="7"/>
        </w:numPr>
        <w:spacing w:line="360" w:lineRule="auto"/>
        <w:ind w:left="0" w:firstLine="709"/>
        <w:rPr>
          <w:rFonts w:ascii="GHEA Grapalat" w:hAnsi="GHEA Grapalat"/>
          <w:sz w:val="24"/>
          <w:szCs w:val="24"/>
          <w:lang w:val="hy-AM"/>
        </w:rPr>
      </w:pPr>
      <w:r w:rsidRPr="004943BE">
        <w:rPr>
          <w:rFonts w:ascii="GHEA Grapalat" w:hAnsi="GHEA Grapalat"/>
          <w:sz w:val="24"/>
          <w:szCs w:val="24"/>
          <w:lang w:val="hy-AM"/>
        </w:rPr>
        <w:t>Սույն հայեցակարգով չկարգավորված հար</w:t>
      </w:r>
      <w:r w:rsidR="00C32D82" w:rsidRPr="004943BE">
        <w:rPr>
          <w:rFonts w:ascii="GHEA Grapalat" w:hAnsi="GHEA Grapalat"/>
          <w:sz w:val="24"/>
          <w:szCs w:val="24"/>
          <w:lang w:val="hy-AM"/>
        </w:rPr>
        <w:t>աբերությունն</w:t>
      </w:r>
      <w:r w:rsidRPr="004943BE">
        <w:rPr>
          <w:rFonts w:ascii="GHEA Grapalat" w:hAnsi="GHEA Grapalat"/>
          <w:sz w:val="24"/>
          <w:szCs w:val="24"/>
          <w:lang w:val="hy-AM"/>
        </w:rPr>
        <w:t>երը կարգավորվում են գործող օրենսդրությամբ:</w:t>
      </w:r>
    </w:p>
    <w:p w14:paraId="4495535B" w14:textId="77777777" w:rsidR="00005D80" w:rsidRDefault="00005D80" w:rsidP="000E4A4C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70A83969" w14:textId="77777777" w:rsidR="00005D80" w:rsidRDefault="00005D80" w:rsidP="000E4A4C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112CA796" w14:textId="77777777" w:rsidR="00005D80" w:rsidRDefault="00005D80" w:rsidP="000E4A4C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43B5CED2" w14:textId="6BF7816A" w:rsidR="000E4A4C" w:rsidRPr="004943BE" w:rsidRDefault="000E4A4C" w:rsidP="000E4A4C">
      <w:pPr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4943BE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Հավելված 2</w:t>
      </w:r>
    </w:p>
    <w:p w14:paraId="30CC37CA" w14:textId="77777777" w:rsidR="000E4A4C" w:rsidRPr="004943BE" w:rsidRDefault="000E4A4C" w:rsidP="000E4A4C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4943BE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Հայաստանի Հանրապետության կառավարության </w:t>
      </w:r>
    </w:p>
    <w:p w14:paraId="258510A2" w14:textId="4AF22C44" w:rsidR="000E4A4C" w:rsidRPr="004943BE" w:rsidRDefault="000E4A4C" w:rsidP="000E4A4C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4943BE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….. </w:t>
      </w:r>
      <w:r w:rsidR="00597322" w:rsidRPr="0038699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ապրիլ</w:t>
      </w:r>
      <w:r w:rsidRPr="004943BE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ի 2023 թվականի N …..-Լ որոշման</w:t>
      </w:r>
    </w:p>
    <w:p w14:paraId="7CDBDEEE" w14:textId="0AAE1576" w:rsidR="000E4A4C" w:rsidRPr="004943BE" w:rsidRDefault="000E4A4C" w:rsidP="000E4A4C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537A0690" w14:textId="77777777" w:rsidR="00DC068A" w:rsidRPr="004943BE" w:rsidRDefault="00DC068A" w:rsidP="000E4A4C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55BB29D1" w14:textId="77777777" w:rsidR="00832699" w:rsidRPr="004943BE" w:rsidRDefault="00832699" w:rsidP="0083269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4943BE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ՄԻՋՈՑԱՌՈՒՄՆԵՐ</w:t>
      </w:r>
    </w:p>
    <w:p w14:paraId="1A0446A0" w14:textId="61B92559" w:rsidR="000E4A4C" w:rsidRDefault="00832699" w:rsidP="0083269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4943BE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ՔՐԵԱԿԱՏԱՐՈՂԱԿԱՆ ՀԻՄՆԱՐԿՆԵՐՈՒՄ </w:t>
      </w:r>
      <w:r w:rsidR="00622C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ՊԱՀՊԱՆՈՒԹՅԱՆ </w:t>
      </w:r>
      <w:r w:rsidR="00622C2C" w:rsidRPr="0038699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ԵՎ</w:t>
      </w:r>
      <w:r w:rsidR="00622C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ԱՆՎՏԱՆԳՈՒԹՅԱՆ ԲՆԱԳԱՎԱՌՈՒՄ ԾԱՌԱՅՈՒԹՅԱՆ ԿԱԶՄԱԿԵՐՊՄԱՆ ՆՈՐ ՄՈԴԵԼԻ ՆԵՐԴՐՄԱՆ</w:t>
      </w:r>
      <w:r w:rsidR="00622C2C" w:rsidRPr="0038699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4943BE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ՀԱՅԵՑԱԿԱՐԳԻ ԻՐԱԿԱՆԱՑՄԱՆ</w:t>
      </w:r>
    </w:p>
    <w:p w14:paraId="321FA24F" w14:textId="77777777" w:rsidR="009B48C6" w:rsidRPr="004943BE" w:rsidRDefault="009B48C6" w:rsidP="0083269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Calibri"/>
          <w:color w:val="000000"/>
          <w:kern w:val="0"/>
          <w:sz w:val="24"/>
          <w:szCs w:val="24"/>
          <w:lang w:val="hy-AM"/>
          <w14:ligatures w14:val="none"/>
        </w:rPr>
      </w:pPr>
    </w:p>
    <w:p w14:paraId="7FA0FECC" w14:textId="7283B413" w:rsidR="00832699" w:rsidRPr="00E02FC9" w:rsidRDefault="00832699" w:rsidP="009B48C6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1134" w:hanging="283"/>
        <w:jc w:val="center"/>
        <w:rPr>
          <w:rFonts w:ascii="GHEA Grapalat" w:hAnsi="GHEA Grapalat"/>
          <w:b/>
          <w:bCs/>
          <w:color w:val="000000"/>
        </w:rPr>
      </w:pPr>
      <w:r w:rsidRPr="00E02FC9">
        <w:rPr>
          <w:rFonts w:ascii="GHEA Grapalat" w:hAnsi="GHEA Grapalat"/>
          <w:b/>
          <w:bCs/>
          <w:color w:val="000000"/>
        </w:rPr>
        <w:t>Ընդհանուր դրույթներ</w:t>
      </w:r>
    </w:p>
    <w:p w14:paraId="41A0341D" w14:textId="39FC1613" w:rsidR="00D162F4" w:rsidRPr="00E02FC9" w:rsidRDefault="00D162F4" w:rsidP="00D162F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14:paraId="457674BB" w14:textId="3A0C4DCD" w:rsidR="00D320B4" w:rsidRPr="00E02FC9" w:rsidRDefault="00D320B4" w:rsidP="00D320B4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Քրե</w:t>
      </w:r>
      <w:r w:rsidR="00C370DC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կատարողական ծառայողի համար իր մասնագիտական պարտականությունների իմացությունն ու դրա կատարման համար անհրաժեշտ գիտելիքների և հմտությունների առկայությունն առաջնային է, ինչն </w:t>
      </w:r>
      <w:r w:rsidR="005E4E7D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առհասարակ 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</w:t>
      </w:r>
      <w:r w:rsidR="005E4E7D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</w:t>
      </w:r>
      <w:r w:rsidR="005A5CBF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մասնագիտական պատրաստման և վերապատրաստման միջոցով: </w:t>
      </w:r>
    </w:p>
    <w:p w14:paraId="6C68FD40" w14:textId="276177EB" w:rsidR="00D320B4" w:rsidRPr="00E02FC9" w:rsidRDefault="00D320B4" w:rsidP="00CD7C42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center" w:pos="426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Քրեակատարողական ծառայողի մասնագիտական վարպետության հետևողական կատարելագործման, գիտության ու տեխնիկայի նորագույն նվաճումների ուսումնասիրման, աշխատանքի առաջավոր փորձի կիրառման, գործնական հմտությունների և ունակությունների ձեռքբերման, ամենօրյա պրակտիկ գործունեության ընթացքում նրանց մասնագիտական վարպետության կատարելագործման, մշտական մարտական, ծառայողական, ֆիզիկական պատրաստվածության ու օպերատիվ</w:t>
      </w:r>
      <w:r w:rsidR="008D41DC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ծառայողական խնդիրների իրականացման համար քրեակատարողական ծառայող դառնալու ցանկություն հայտնած անձը պետք է անցնի մասնագիտական պատրաստում, իսկ քրեակատարողական ծառայողները, օրենքով սահմանված ժամկետում և կարգով, պետք է անցնեն մասնագիտական վերապատրաստում:</w:t>
      </w:r>
    </w:p>
    <w:p w14:paraId="62B92AD4" w14:textId="3DFED90E" w:rsidR="00CD7C42" w:rsidRPr="00E02FC9" w:rsidRDefault="00D162F4" w:rsidP="00D320B4">
      <w:pPr>
        <w:pStyle w:val="NormalWeb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>Ք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րեակատարողական</w:t>
      </w:r>
      <w:r w:rsidRPr="00E02FC9">
        <w:rPr>
          <w:rFonts w:ascii="GHEA Grapalat" w:hAnsi="GHEA Grapalat" w:cs="Arial"/>
          <w:noProof/>
          <w:color w:val="000000"/>
          <w:shd w:val="clear" w:color="auto" w:fill="FFFFFF"/>
          <w:lang w:val="hy-AM"/>
        </w:rPr>
        <w:t xml:space="preserve"> 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հ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ա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>մակ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ա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>ր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գ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ում </w:t>
      </w:r>
      <w:r w:rsidR="009C162A">
        <w:rPr>
          <w:rFonts w:ascii="GHEA Grapalat" w:hAnsi="GHEA Grapalat" w:cs="Sylfaen"/>
          <w:noProof/>
          <w:color w:val="000000"/>
          <w:shd w:val="clear" w:color="auto" w:fill="FFFFFF"/>
        </w:rPr>
        <w:t>Նոր մոդելի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 </w:t>
      </w:r>
      <w:r w:rsidR="009C162A">
        <w:rPr>
          <w:rFonts w:ascii="GHEA Grapalat" w:hAnsi="GHEA Grapalat" w:cs="Sylfaen"/>
          <w:noProof/>
          <w:color w:val="000000"/>
          <w:shd w:val="clear" w:color="auto" w:fill="FFFFFF"/>
        </w:rPr>
        <w:t xml:space="preserve">ներդրման 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կազմակերպ</w:t>
      </w:r>
      <w:r w:rsidR="001B5123" w:rsidRPr="00E02FC9">
        <w:rPr>
          <w:rFonts w:ascii="GHEA Grapalat" w:hAnsi="GHEA Grapalat" w:cs="Sylfaen"/>
          <w:noProof/>
          <w:color w:val="000000"/>
          <w:shd w:val="clear" w:color="auto" w:fill="FFFFFF"/>
        </w:rPr>
        <w:t>ու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մ</w:t>
      </w:r>
      <w:r w:rsidR="001B5123" w:rsidRPr="00E02FC9">
        <w:rPr>
          <w:rFonts w:ascii="GHEA Grapalat" w:hAnsi="GHEA Grapalat" w:cs="Sylfaen"/>
          <w:noProof/>
          <w:color w:val="000000"/>
          <w:shd w:val="clear" w:color="auto" w:fill="FFFFFF"/>
        </w:rPr>
        <w:t>ը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, վերահսկ</w:t>
      </w:r>
      <w:r w:rsidR="001B5123" w:rsidRPr="00E02FC9">
        <w:rPr>
          <w:rFonts w:ascii="GHEA Grapalat" w:hAnsi="GHEA Grapalat" w:cs="Sylfaen"/>
          <w:noProof/>
          <w:color w:val="000000"/>
          <w:shd w:val="clear" w:color="auto" w:fill="FFFFFF"/>
        </w:rPr>
        <w:t>ու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մ</w:t>
      </w:r>
      <w:r w:rsidR="001B5123" w:rsidRPr="00E02FC9">
        <w:rPr>
          <w:rFonts w:ascii="GHEA Grapalat" w:hAnsi="GHEA Grapalat" w:cs="Sylfaen"/>
          <w:noProof/>
          <w:color w:val="000000"/>
          <w:shd w:val="clear" w:color="auto" w:fill="FFFFFF"/>
        </w:rPr>
        <w:t>ը,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 համակարգ</w:t>
      </w:r>
      <w:r w:rsidR="001B5123" w:rsidRPr="00E02FC9">
        <w:rPr>
          <w:rFonts w:ascii="GHEA Grapalat" w:hAnsi="GHEA Grapalat" w:cs="Sylfaen"/>
          <w:noProof/>
          <w:color w:val="000000"/>
          <w:shd w:val="clear" w:color="auto" w:fill="FFFFFF"/>
        </w:rPr>
        <w:t>ու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մ</w:t>
      </w:r>
      <w:r w:rsidR="001B5123" w:rsidRPr="00E02FC9">
        <w:rPr>
          <w:rFonts w:ascii="GHEA Grapalat" w:hAnsi="GHEA Grapalat" w:cs="Sylfaen"/>
          <w:noProof/>
          <w:color w:val="000000"/>
          <w:shd w:val="clear" w:color="auto" w:fill="FFFFFF"/>
        </w:rPr>
        <w:t>ը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 և մեթոդական ղեկավար</w:t>
      </w:r>
      <w:r w:rsidR="001B5123" w:rsidRPr="00E02FC9">
        <w:rPr>
          <w:rFonts w:ascii="GHEA Grapalat" w:hAnsi="GHEA Grapalat" w:cs="Sylfaen"/>
          <w:noProof/>
          <w:color w:val="000000"/>
          <w:shd w:val="clear" w:color="auto" w:fill="FFFFFF"/>
        </w:rPr>
        <w:t>ու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մ</w:t>
      </w:r>
      <w:r w:rsidR="001B5123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ն իրականացնում է 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>Արդարադատության նախարարություն</w:t>
      </w:r>
      <w:r w:rsidR="001B5123" w:rsidRPr="00E02FC9">
        <w:rPr>
          <w:rFonts w:ascii="GHEA Grapalat" w:hAnsi="GHEA Grapalat" w:cs="Sylfaen"/>
          <w:noProof/>
          <w:color w:val="000000"/>
          <w:shd w:val="clear" w:color="auto" w:fill="FFFFFF"/>
        </w:rPr>
        <w:t>ը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:</w:t>
      </w:r>
    </w:p>
    <w:p w14:paraId="5538D0DA" w14:textId="2FE27E89" w:rsidR="00D162F4" w:rsidRPr="00E02FC9" w:rsidRDefault="00D162F4" w:rsidP="00243F5A">
      <w:pPr>
        <w:pStyle w:val="NormalWeb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 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Արդարադատության նախարարությունը քրեակատարողական ծառայողների պատրաստումը, ա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>վարտական քննությունների կազմակերպ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ու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>մ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ը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 և անցկաց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ու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մն 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իր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>ա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կ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>ա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նաց</w:t>
      </w:r>
      <w:r w:rsidR="001B5123" w:rsidRPr="00E02FC9">
        <w:rPr>
          <w:rFonts w:ascii="GHEA Grapalat" w:hAnsi="GHEA Grapalat" w:cs="Sylfaen"/>
          <w:noProof/>
          <w:color w:val="000000"/>
          <w:shd w:val="clear" w:color="auto" w:fill="FFFFFF"/>
        </w:rPr>
        <w:t>ն</w:t>
      </w:r>
      <w:r w:rsidR="00CD7C42" w:rsidRPr="00E02FC9">
        <w:rPr>
          <w:rFonts w:ascii="GHEA Grapalat" w:hAnsi="GHEA Grapalat" w:cs="Sylfaen"/>
          <w:noProof/>
          <w:color w:val="000000"/>
          <w:shd w:val="clear" w:color="auto" w:fill="FFFFFF"/>
        </w:rPr>
        <w:t>ում է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 </w:t>
      </w:r>
      <w:r w:rsidRPr="00E02FC9">
        <w:rPr>
          <w:rFonts w:ascii="GHEA Grapalat" w:eastAsia="GHEA Grapalat" w:hAnsi="GHEA Grapalat" w:cs="GHEA Grapalat"/>
        </w:rPr>
        <w:t>«Իրավական կրթության և վերականգնողական ծրագրերի իրականացման կենտրոն» ՊՈԱԿ-</w:t>
      </w:r>
      <w:r w:rsidR="00CD7C42" w:rsidRPr="00E02FC9">
        <w:rPr>
          <w:rFonts w:ascii="GHEA Grapalat" w:eastAsia="GHEA Grapalat" w:hAnsi="GHEA Grapalat" w:cs="GHEA Grapalat"/>
        </w:rPr>
        <w:t>ի</w:t>
      </w:r>
      <w:r w:rsidR="00DC068A" w:rsidRPr="00E02FC9">
        <w:rPr>
          <w:rFonts w:ascii="GHEA Grapalat" w:eastAsia="GHEA Grapalat" w:hAnsi="GHEA Grapalat" w:cs="GHEA Grapalat"/>
        </w:rPr>
        <w:t xml:space="preserve"> (այսուհետ՝ ՊՈԱԿ)</w:t>
      </w:r>
      <w:r w:rsidR="00CD7C42" w:rsidRPr="00E02FC9">
        <w:rPr>
          <w:rFonts w:ascii="GHEA Grapalat" w:eastAsia="GHEA Grapalat" w:hAnsi="GHEA Grapalat" w:cs="GHEA Grapalat"/>
        </w:rPr>
        <w:t xml:space="preserve"> միջոցով</w:t>
      </w:r>
      <w:r w:rsidRPr="00E02FC9">
        <w:rPr>
          <w:rFonts w:ascii="GHEA Grapalat" w:eastAsia="GHEA Grapalat" w:hAnsi="GHEA Grapalat" w:cs="GHEA Grapalat"/>
        </w:rPr>
        <w:t>:</w:t>
      </w:r>
    </w:p>
    <w:p w14:paraId="4D836AAA" w14:textId="7967EA09" w:rsidR="00D162F4" w:rsidRPr="00E02FC9" w:rsidRDefault="001B5123" w:rsidP="00D320B4">
      <w:pPr>
        <w:pStyle w:val="NormalWeb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E02FC9">
        <w:rPr>
          <w:rFonts w:ascii="GHEA Grapalat" w:hAnsi="GHEA Grapalat" w:cs="Arial Unicode"/>
          <w:color w:val="000000"/>
          <w:lang w:eastAsia="ru-RU"/>
        </w:rPr>
        <w:t>Արդարադատության նախարարությունը քրեակատարողական ծառայողների մրցույթի հայտարարումը, դրա կազմակերպումը, ինչպես նաև օժանդակող այլ գործողությունների կատարումն իրականացնում է ք</w:t>
      </w:r>
      <w:r w:rsidR="00D162F4" w:rsidRPr="00E02FC9">
        <w:rPr>
          <w:rFonts w:ascii="GHEA Grapalat" w:hAnsi="GHEA Grapalat" w:cs="Arial Unicode"/>
          <w:color w:val="000000"/>
          <w:lang w:eastAsia="ru-RU"/>
        </w:rPr>
        <w:t>րեակատարողական ծառայությ</w:t>
      </w:r>
      <w:r w:rsidRPr="00E02FC9">
        <w:rPr>
          <w:rFonts w:ascii="GHEA Grapalat" w:hAnsi="GHEA Grapalat" w:cs="Arial Unicode"/>
          <w:color w:val="000000"/>
          <w:lang w:eastAsia="ru-RU"/>
        </w:rPr>
        <w:t>ա</w:t>
      </w:r>
      <w:r w:rsidR="00B42C28" w:rsidRPr="00E02FC9">
        <w:rPr>
          <w:rFonts w:ascii="GHEA Grapalat" w:hAnsi="GHEA Grapalat" w:cs="Arial Unicode"/>
          <w:color w:val="000000"/>
          <w:lang w:eastAsia="ru-RU"/>
        </w:rPr>
        <w:t>ն</w:t>
      </w:r>
      <w:r w:rsidRPr="00E02FC9">
        <w:rPr>
          <w:rFonts w:ascii="GHEA Grapalat" w:hAnsi="GHEA Grapalat" w:cs="Arial Unicode"/>
          <w:color w:val="000000"/>
          <w:lang w:eastAsia="ru-RU"/>
        </w:rPr>
        <w:t>, մասնավորապես՝</w:t>
      </w:r>
      <w:r w:rsidR="00B42C28" w:rsidRPr="00E02FC9">
        <w:rPr>
          <w:rFonts w:ascii="GHEA Grapalat" w:hAnsi="GHEA Grapalat" w:cs="Arial Unicode"/>
          <w:color w:val="000000"/>
          <w:lang w:eastAsia="ru-RU"/>
        </w:rPr>
        <w:t xml:space="preserve"> քրեակատարողական ծառայության </w:t>
      </w:r>
      <w:r w:rsidR="00D162F4" w:rsidRPr="00E02FC9">
        <w:rPr>
          <w:rFonts w:ascii="GHEA Grapalat" w:hAnsi="GHEA Grapalat"/>
          <w:color w:val="000000"/>
          <w:lang w:eastAsia="ru-RU"/>
        </w:rPr>
        <w:t>անձնակազմի կառավարման և կադրային քաղաքականության համար պատասխանատու ստորաբաժանմ</w:t>
      </w:r>
      <w:r w:rsidRPr="00E02FC9">
        <w:rPr>
          <w:rFonts w:ascii="GHEA Grapalat" w:hAnsi="GHEA Grapalat"/>
          <w:color w:val="000000"/>
          <w:lang w:eastAsia="ru-RU"/>
        </w:rPr>
        <w:t>ան միջոցով:</w:t>
      </w:r>
    </w:p>
    <w:p w14:paraId="6047DB35" w14:textId="41402AC3" w:rsidR="005A5CBF" w:rsidRPr="00E02FC9" w:rsidRDefault="005A5CBF" w:rsidP="005A5CBF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Քրեակատարողական ծառայության ղեկավարը, նրա տեղակալները</w:t>
      </w:r>
      <w:r w:rsidR="00232B18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քրեակատարողական հիմնարկի պետերը </w:t>
      </w:r>
      <w:r w:rsidR="001B5123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և նրանց տեղակալներն իրենց իրավասության սահմաններում օժանդակում են </w:t>
      </w:r>
      <w:r w:rsidR="0059508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Նոր մոդելի </w:t>
      </w:r>
      <w:r w:rsidR="00232B18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ներդրման ողջ ընթացքին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76445B26" w14:textId="2AA781F2" w:rsidR="007F676D" w:rsidRPr="00E02FC9" w:rsidRDefault="002839D7" w:rsidP="00D320B4">
      <w:pPr>
        <w:pStyle w:val="NormalWeb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 w:cs="Sylfaen"/>
          <w:noProof/>
          <w:color w:val="000000"/>
          <w:shd w:val="clear" w:color="auto" w:fill="FFFFFF"/>
        </w:rPr>
        <w:t>Նոր մոդելի ներդրումն</w:t>
      </w:r>
      <w:r w:rsidR="00B42C28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 իրականացվելու են </w:t>
      </w:r>
      <w:r w:rsidR="00367F3C" w:rsidRPr="00E02FC9">
        <w:rPr>
          <w:rFonts w:ascii="GHEA Grapalat" w:hAnsi="GHEA Grapalat" w:cs="Sylfaen"/>
          <w:noProof/>
          <w:color w:val="000000"/>
          <w:shd w:val="clear" w:color="auto" w:fill="FFFFFF"/>
        </w:rPr>
        <w:t>մրցույթ</w:t>
      </w:r>
      <w:r w:rsidR="00564BEF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ը հաղթահարած </w:t>
      </w:r>
      <w:r w:rsidR="00B42C28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քրեակատարողական ծառայողների թեկնածուների </w:t>
      </w:r>
      <w:r w:rsidR="00564BEF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(այսուհետ նաև՝ ունկնդիր) </w:t>
      </w:r>
      <w:r w:rsidR="00B42C28" w:rsidRPr="00E02FC9">
        <w:rPr>
          <w:rFonts w:ascii="GHEA Grapalat" w:hAnsi="GHEA Grapalat" w:cs="Sylfaen"/>
          <w:noProof/>
          <w:color w:val="000000"/>
          <w:shd w:val="clear" w:color="auto" w:fill="FFFFFF"/>
        </w:rPr>
        <w:t>ընտրությա</w:t>
      </w:r>
      <w:r w:rsidR="00564BEF" w:rsidRPr="00E02FC9">
        <w:rPr>
          <w:rFonts w:ascii="GHEA Grapalat" w:hAnsi="GHEA Grapalat" w:cs="Sylfaen"/>
          <w:noProof/>
          <w:color w:val="000000"/>
          <w:shd w:val="clear" w:color="auto" w:fill="FFFFFF"/>
        </w:rPr>
        <w:t>ն</w:t>
      </w:r>
      <w:r w:rsidR="00B42C28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 և նրանց </w:t>
      </w:r>
      <w:r w:rsidR="005E4E7D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մասնագիտական </w:t>
      </w:r>
      <w:r w:rsidR="00B42C28" w:rsidRPr="00E02FC9">
        <w:rPr>
          <w:rFonts w:ascii="GHEA Grapalat" w:hAnsi="GHEA Grapalat" w:cs="Sylfaen"/>
          <w:noProof/>
          <w:color w:val="000000"/>
          <w:shd w:val="clear" w:color="auto" w:fill="FFFFFF"/>
        </w:rPr>
        <w:t>պատրաստմա</w:t>
      </w:r>
      <w:r w:rsidR="00564BEF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ն </w:t>
      </w:r>
      <w:r w:rsidR="00B42C28" w:rsidRPr="00E02FC9">
        <w:rPr>
          <w:rFonts w:ascii="GHEA Grapalat" w:hAnsi="GHEA Grapalat" w:cs="Sylfaen"/>
          <w:noProof/>
          <w:color w:val="000000"/>
          <w:shd w:val="clear" w:color="auto" w:fill="FFFFFF"/>
        </w:rPr>
        <w:t>մ</w:t>
      </w:r>
      <w:r w:rsidR="00564BEF" w:rsidRPr="00E02FC9">
        <w:rPr>
          <w:rFonts w:ascii="GHEA Grapalat" w:hAnsi="GHEA Grapalat" w:cs="Sylfaen"/>
          <w:noProof/>
          <w:color w:val="000000"/>
          <w:shd w:val="clear" w:color="auto" w:fill="FFFFFF"/>
        </w:rPr>
        <w:t>իջոցով</w:t>
      </w:r>
      <w:r w:rsidR="00B42C28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: Քրեակատարողական ծառայողների </w:t>
      </w:r>
      <w:r w:rsidR="005E4E7D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թեկնածուների մասնագիտական </w:t>
      </w:r>
      <w:r w:rsidR="00B42C28" w:rsidRPr="00E02FC9">
        <w:rPr>
          <w:rFonts w:ascii="GHEA Grapalat" w:hAnsi="GHEA Grapalat" w:cs="Sylfaen"/>
          <w:noProof/>
          <w:color w:val="000000"/>
          <w:shd w:val="clear" w:color="auto" w:fill="FFFFFF"/>
        </w:rPr>
        <w:t>պատրաստումը բաղկացած է հետևյալ փուլերից՝</w:t>
      </w:r>
    </w:p>
    <w:p w14:paraId="774881D7" w14:textId="031436DB" w:rsidR="00B42C28" w:rsidRPr="00E02FC9" w:rsidRDefault="00564BEF" w:rsidP="00B42C28">
      <w:pPr>
        <w:pStyle w:val="NormalWeb"/>
        <w:numPr>
          <w:ilvl w:val="0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noProof/>
          <w:color w:val="000000"/>
          <w:shd w:val="clear" w:color="auto" w:fill="FFFFFF"/>
        </w:rPr>
      </w:pP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ուսումնական </w:t>
      </w:r>
      <w:r w:rsidR="00B42C28" w:rsidRPr="00E02FC9">
        <w:rPr>
          <w:rFonts w:ascii="GHEA Grapalat" w:hAnsi="GHEA Grapalat" w:cs="Sylfaen"/>
          <w:noProof/>
          <w:color w:val="000000"/>
          <w:shd w:val="clear" w:color="auto" w:fill="FFFFFF"/>
        </w:rPr>
        <w:t>դասընթաց, որը տևելու է երեք ամիս,</w:t>
      </w:r>
    </w:p>
    <w:p w14:paraId="6B7163E0" w14:textId="49A3F96E" w:rsidR="00B42C28" w:rsidRPr="00E02FC9" w:rsidRDefault="00B42C28" w:rsidP="00B42C28">
      <w:pPr>
        <w:pStyle w:val="NormalWeb"/>
        <w:numPr>
          <w:ilvl w:val="0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noProof/>
          <w:color w:val="000000"/>
          <w:shd w:val="clear" w:color="auto" w:fill="FFFFFF"/>
        </w:rPr>
      </w:pP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ավարտական քննություն, որն անց է կացվելու դասընթացում ներառված թեմաների և առարկաների շրջանակներում, եթե </w:t>
      </w:r>
      <w:r w:rsidR="00564BEF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ուսումնական 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դասընթացի ընթացիկ ստուգումները դրական են, </w:t>
      </w:r>
    </w:p>
    <w:p w14:paraId="40F3952D" w14:textId="0C38665A" w:rsidR="00B42C28" w:rsidRPr="00E02FC9" w:rsidRDefault="00B42C28" w:rsidP="00B42C28">
      <w:pPr>
        <w:pStyle w:val="NormalWeb"/>
        <w:numPr>
          <w:ilvl w:val="0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noProof/>
          <w:color w:val="000000"/>
          <w:shd w:val="clear" w:color="auto" w:fill="FFFFFF"/>
        </w:rPr>
      </w:pP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>ստաժավորում</w:t>
      </w:r>
      <w:r w:rsidR="00564BEF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 քրեակատարողական հիմնարկներից որևէ մեկում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>, որը տևելու է մեկ ամիս,</w:t>
      </w:r>
    </w:p>
    <w:p w14:paraId="396EA368" w14:textId="26D83A4B" w:rsidR="00B42C28" w:rsidRPr="00E02FC9" w:rsidRDefault="00B42C28" w:rsidP="00B42C28">
      <w:pPr>
        <w:pStyle w:val="NormalWeb"/>
        <w:numPr>
          <w:ilvl w:val="0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noProof/>
          <w:color w:val="000000"/>
          <w:shd w:val="clear" w:color="auto" w:fill="FFFFFF"/>
        </w:rPr>
      </w:pP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ստաժավորման արդյունքների ամփոփում, </w:t>
      </w:r>
    </w:p>
    <w:p w14:paraId="17BE5519" w14:textId="16CA5E27" w:rsidR="00B42C28" w:rsidRPr="00E02FC9" w:rsidRDefault="00B42C28" w:rsidP="00B42C28">
      <w:pPr>
        <w:pStyle w:val="NormalWeb"/>
        <w:numPr>
          <w:ilvl w:val="0"/>
          <w:numId w:val="2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>ավարտական վկայականների տրամադրում</w:t>
      </w:r>
      <w:r w:rsidR="005E4E7D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 և պաշտոնի նշանակում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: </w:t>
      </w:r>
    </w:p>
    <w:p w14:paraId="28BCF963" w14:textId="164AA4E7" w:rsidR="00522ED8" w:rsidRPr="00E02FC9" w:rsidRDefault="00522ED8" w:rsidP="00243F5A">
      <w:pPr>
        <w:pStyle w:val="NormalWeb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eastAsia="ru-RU"/>
        </w:rPr>
      </w:pPr>
      <w:r w:rsidRPr="00E02FC9">
        <w:rPr>
          <w:rFonts w:ascii="GHEA Grapalat" w:hAnsi="GHEA Grapalat"/>
          <w:color w:val="000000"/>
        </w:rPr>
        <w:t xml:space="preserve">Սույն </w:t>
      </w:r>
      <w:r w:rsidR="00F87E05" w:rsidRPr="00E02FC9">
        <w:rPr>
          <w:rFonts w:ascii="GHEA Grapalat" w:hAnsi="GHEA Grapalat"/>
          <w:color w:val="000000"/>
        </w:rPr>
        <w:t>Հ</w:t>
      </w:r>
      <w:r w:rsidRPr="00E02FC9">
        <w:rPr>
          <w:rFonts w:ascii="GHEA Grapalat" w:hAnsi="GHEA Grapalat"/>
          <w:color w:val="000000"/>
        </w:rPr>
        <w:t xml:space="preserve">ավելվածի </w:t>
      </w:r>
      <w:r w:rsidR="00564BEF" w:rsidRPr="00E02FC9">
        <w:rPr>
          <w:rFonts w:ascii="GHEA Grapalat" w:hAnsi="GHEA Grapalat"/>
          <w:color w:val="000000"/>
        </w:rPr>
        <w:t>7</w:t>
      </w:r>
      <w:r w:rsidRPr="00E02FC9">
        <w:rPr>
          <w:rFonts w:ascii="GHEA Grapalat" w:hAnsi="GHEA Grapalat"/>
          <w:color w:val="000000"/>
        </w:rPr>
        <w:t>-րդ կետում նշված</w:t>
      </w:r>
      <w:r w:rsidR="00EA0348" w:rsidRPr="00E02FC9">
        <w:rPr>
          <w:rFonts w:ascii="GHEA Grapalat" w:hAnsi="GHEA Grapalat"/>
          <w:color w:val="000000"/>
        </w:rPr>
        <w:t xml:space="preserve"> մասնագիտական պատրաստման ընթացքում ունկնդիրի վարձատրությունն իրականացվում է «Ամսեկան նվազագույն աշխատավարձի մասին» օրենքի 1-ին հոդվածով նախատեսված աշխատավարձի չափ</w:t>
      </w:r>
      <w:r w:rsidR="00367F3C" w:rsidRPr="00E02FC9">
        <w:rPr>
          <w:rFonts w:ascii="GHEA Grapalat" w:hAnsi="GHEA Grapalat"/>
        </w:rPr>
        <w:t>ով</w:t>
      </w:r>
      <w:r w:rsidRPr="00E02FC9">
        <w:rPr>
          <w:rFonts w:ascii="GHEA Grapalat" w:hAnsi="GHEA Grapalat"/>
        </w:rPr>
        <w:t>:</w:t>
      </w:r>
      <w:r w:rsidR="00584C55">
        <w:rPr>
          <w:rFonts w:ascii="GHEA Grapalat" w:hAnsi="GHEA Grapalat"/>
        </w:rPr>
        <w:t xml:space="preserve"> </w:t>
      </w:r>
      <w:r w:rsidR="00584C55" w:rsidRPr="00E02FC9">
        <w:rPr>
          <w:rFonts w:ascii="GHEA Grapalat" w:hAnsi="GHEA Grapalat"/>
          <w:color w:val="000000"/>
          <w:lang w:eastAsia="ru-RU"/>
        </w:rPr>
        <w:t>Եթե հարցազրույցն անցնում և դասընթացին ու ստաժավորմանը մասնակցում է քրեակատարողական ծառայող, ապա դասընթացի ընթացքում նա, ազատվելով իր ծառայողական պարտականությունների կատարումից, պահպանում է իր վարձատրությունը</w:t>
      </w:r>
      <w:r w:rsidR="00584C55">
        <w:rPr>
          <w:rFonts w:ascii="GHEA Grapalat" w:hAnsi="GHEA Grapalat"/>
          <w:color w:val="000000"/>
          <w:lang w:eastAsia="ru-RU"/>
        </w:rPr>
        <w:t>:</w:t>
      </w:r>
    </w:p>
    <w:p w14:paraId="29131FE2" w14:textId="5703EF8D" w:rsidR="00B42C28" w:rsidRPr="00E02FC9" w:rsidRDefault="00B42C28" w:rsidP="00B42C28">
      <w:pPr>
        <w:pStyle w:val="NormalWeb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Սույն </w:t>
      </w:r>
      <w:r w:rsidR="00F87E05" w:rsidRPr="00E02FC9">
        <w:rPr>
          <w:rFonts w:ascii="GHEA Grapalat" w:hAnsi="GHEA Grapalat" w:cs="Sylfaen"/>
          <w:noProof/>
          <w:color w:val="000000"/>
          <w:shd w:val="clear" w:color="auto" w:fill="FFFFFF"/>
        </w:rPr>
        <w:t>Հ</w:t>
      </w: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>ավելվածի</w:t>
      </w:r>
      <w:r w:rsidR="004F1A96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 </w:t>
      </w:r>
      <w:r w:rsidR="00EA0348" w:rsidRPr="00E02FC9">
        <w:rPr>
          <w:rFonts w:ascii="GHEA Grapalat" w:hAnsi="GHEA Grapalat" w:cs="Sylfaen"/>
          <w:noProof/>
          <w:color w:val="000000"/>
          <w:shd w:val="clear" w:color="auto" w:fill="FFFFFF"/>
        </w:rPr>
        <w:t>7</w:t>
      </w:r>
      <w:r w:rsidR="004F1A96" w:rsidRPr="00E02FC9">
        <w:rPr>
          <w:rFonts w:ascii="GHEA Grapalat" w:hAnsi="GHEA Grapalat" w:cs="Sylfaen"/>
          <w:noProof/>
          <w:color w:val="000000"/>
          <w:shd w:val="clear" w:color="auto" w:fill="FFFFFF"/>
        </w:rPr>
        <w:t>-րդ կետում նախատեսված գործընթացի ժամանակացույցը հաստատում է Արդարադատության նախարարը, իսկ յուրաքանչյուր փուլ</w:t>
      </w:r>
      <w:r w:rsidR="005E4E7D" w:rsidRPr="00E02FC9">
        <w:rPr>
          <w:rFonts w:ascii="GHEA Grapalat" w:hAnsi="GHEA Grapalat" w:cs="Sylfaen"/>
          <w:noProof/>
          <w:color w:val="000000"/>
          <w:shd w:val="clear" w:color="auto" w:fill="FFFFFF"/>
        </w:rPr>
        <w:t>ը</w:t>
      </w:r>
      <w:r w:rsidR="004F1A96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 կազմակերպում</w:t>
      </w:r>
      <w:r w:rsidR="005E4E7D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 </w:t>
      </w:r>
      <w:r w:rsidR="005E4E7D" w:rsidRPr="00E02FC9">
        <w:rPr>
          <w:rFonts w:ascii="GHEA Grapalat" w:hAnsi="GHEA Grapalat" w:cs="Sylfaen"/>
          <w:noProof/>
          <w:color w:val="000000"/>
          <w:shd w:val="clear" w:color="auto" w:fill="FFFFFF"/>
        </w:rPr>
        <w:lastRenderedPageBreak/>
        <w:t>և</w:t>
      </w:r>
      <w:r w:rsidR="004F1A96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 ամփոփում</w:t>
      </w:r>
      <w:r w:rsidR="005E4E7D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 է</w:t>
      </w:r>
      <w:r w:rsidR="004F1A96" w:rsidRPr="00E02FC9">
        <w:rPr>
          <w:rFonts w:ascii="GHEA Grapalat" w:hAnsi="GHEA Grapalat" w:cs="Sylfaen"/>
          <w:noProof/>
          <w:color w:val="000000"/>
          <w:shd w:val="clear" w:color="auto" w:fill="FFFFFF"/>
        </w:rPr>
        <w:t xml:space="preserve"> ՊՈԱԿ-ը</w:t>
      </w:r>
      <w:r w:rsidR="00367F3C" w:rsidRPr="00E02FC9">
        <w:rPr>
          <w:rFonts w:ascii="GHEA Grapalat" w:hAnsi="GHEA Grapalat" w:cs="Sylfaen"/>
          <w:noProof/>
          <w:color w:val="000000"/>
          <w:shd w:val="clear" w:color="auto" w:fill="FFFFFF"/>
        </w:rPr>
        <w:t>՝ համապատաս</w:t>
      </w:r>
      <w:r w:rsidR="002A753C" w:rsidRPr="00E02FC9">
        <w:rPr>
          <w:rFonts w:ascii="GHEA Grapalat" w:hAnsi="GHEA Grapalat" w:cs="Sylfaen"/>
          <w:noProof/>
          <w:color w:val="000000"/>
          <w:shd w:val="clear" w:color="auto" w:fill="FFFFFF"/>
        </w:rPr>
        <w:t>խ</w:t>
      </w:r>
      <w:r w:rsidR="00367F3C" w:rsidRPr="00E02FC9">
        <w:rPr>
          <w:rFonts w:ascii="GHEA Grapalat" w:hAnsi="GHEA Grapalat" w:cs="Sylfaen"/>
          <w:noProof/>
          <w:color w:val="000000"/>
          <w:shd w:val="clear" w:color="auto" w:fill="FFFFFF"/>
        </w:rPr>
        <w:t>ան հաշվետվություն ներկայացնելով Արդարադատության նախարար</w:t>
      </w:r>
      <w:r w:rsidR="00E454AD" w:rsidRPr="00E02FC9">
        <w:rPr>
          <w:rFonts w:ascii="GHEA Grapalat" w:hAnsi="GHEA Grapalat" w:cs="Sylfaen"/>
          <w:noProof/>
          <w:color w:val="000000"/>
          <w:shd w:val="clear" w:color="auto" w:fill="FFFFFF"/>
        </w:rPr>
        <w:t>ին</w:t>
      </w:r>
      <w:r w:rsidR="004F1A96" w:rsidRPr="00E02FC9">
        <w:rPr>
          <w:rFonts w:ascii="GHEA Grapalat" w:hAnsi="GHEA Grapalat" w:cs="Sylfaen"/>
          <w:noProof/>
          <w:color w:val="000000"/>
          <w:shd w:val="clear" w:color="auto" w:fill="FFFFFF"/>
        </w:rPr>
        <w:t>:</w:t>
      </w:r>
    </w:p>
    <w:p w14:paraId="4D09CF56" w14:textId="4E5B1C4E" w:rsidR="00D116D0" w:rsidRPr="00E02FC9" w:rsidRDefault="00D116D0" w:rsidP="00B42C28">
      <w:pPr>
        <w:pStyle w:val="NormalWeb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E02FC9">
        <w:rPr>
          <w:rFonts w:ascii="GHEA Grapalat" w:hAnsi="GHEA Grapalat" w:cs="Sylfaen"/>
          <w:noProof/>
          <w:color w:val="000000"/>
          <w:shd w:val="clear" w:color="auto" w:fill="FFFFFF"/>
        </w:rPr>
        <w:t>Մասնագիտական պատրաստման համար դասընթացավարների մրցույթը հայտարարում է Արդարադատության նախարարությունը, իսկ ընտրությունն իրականացնում է ՊՈԱԿ-ը:</w:t>
      </w:r>
    </w:p>
    <w:p w14:paraId="1859AF82" w14:textId="6CBB0C7E" w:rsidR="00D116D0" w:rsidRPr="00E02FC9" w:rsidRDefault="009B48C6" w:rsidP="00B42C28">
      <w:pPr>
        <w:pStyle w:val="NormalWeb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 w:cs="Sylfaen"/>
          <w:noProof/>
          <w:color w:val="000000"/>
          <w:shd w:val="clear" w:color="auto" w:fill="FFFFFF"/>
        </w:rPr>
        <w:t xml:space="preserve"> </w:t>
      </w:r>
      <w:r w:rsidR="00D116D0" w:rsidRPr="00E02FC9">
        <w:rPr>
          <w:rFonts w:ascii="GHEA Grapalat" w:hAnsi="GHEA Grapalat" w:cs="Sylfaen"/>
          <w:noProof/>
          <w:color w:val="000000"/>
          <w:shd w:val="clear" w:color="auto" w:fill="FFFFFF"/>
        </w:rPr>
        <w:t>Ուսումնական դասընթացն իրականացվում է Կրթության, գիտության, մշակույթի և սպորտի նախարարության կողմից հաստատված կրթական չափորոշիչներով:</w:t>
      </w:r>
    </w:p>
    <w:p w14:paraId="5CA2FEC6" w14:textId="7414C8B2" w:rsidR="004F1A96" w:rsidRPr="00E02FC9" w:rsidRDefault="004F1A96" w:rsidP="004F1A96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/>
        <w:jc w:val="both"/>
        <w:rPr>
          <w:rFonts w:ascii="GHEA Grapalat" w:hAnsi="GHEA Grapalat" w:cs="Sylfaen"/>
          <w:noProof/>
          <w:color w:val="000000"/>
          <w:shd w:val="clear" w:color="auto" w:fill="FFFFFF"/>
        </w:rPr>
      </w:pPr>
    </w:p>
    <w:p w14:paraId="48D69BBF" w14:textId="02D7C050" w:rsidR="004F1A96" w:rsidRPr="00E02FC9" w:rsidRDefault="004F1A96" w:rsidP="00C3193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709" w:hanging="349"/>
        <w:jc w:val="center"/>
        <w:rPr>
          <w:rFonts w:ascii="GHEA Grapalat" w:hAnsi="GHEA Grapalat"/>
          <w:b/>
          <w:bCs/>
          <w:color w:val="000000"/>
        </w:rPr>
      </w:pPr>
      <w:r w:rsidRPr="00E02FC9">
        <w:rPr>
          <w:rFonts w:ascii="GHEA Grapalat" w:hAnsi="GHEA Grapalat"/>
          <w:b/>
          <w:bCs/>
          <w:color w:val="000000"/>
        </w:rPr>
        <w:t>Քրեակատարողական ծառայողների թեկնածուների ընտրությունը և դասընթացի կազմակերպումը</w:t>
      </w:r>
    </w:p>
    <w:p w14:paraId="5B69C6DE" w14:textId="5979FA02" w:rsidR="007E1422" w:rsidRPr="00E02FC9" w:rsidRDefault="007E1422" w:rsidP="007E1422">
      <w:pPr>
        <w:pStyle w:val="NormalWeb"/>
        <w:shd w:val="clear" w:color="auto" w:fill="FFFFFF"/>
        <w:spacing w:before="0" w:beforeAutospacing="0" w:after="0" w:afterAutospacing="0" w:line="360" w:lineRule="auto"/>
        <w:ind w:left="1080"/>
        <w:rPr>
          <w:rFonts w:ascii="GHEA Grapalat" w:hAnsi="GHEA Grapalat"/>
          <w:color w:val="000000"/>
          <w:lang w:eastAsia="ru-RU"/>
        </w:rPr>
      </w:pPr>
    </w:p>
    <w:p w14:paraId="3CA36162" w14:textId="6D44EFB1" w:rsidR="0029143D" w:rsidRPr="00E02FC9" w:rsidRDefault="0029143D" w:rsidP="0029143D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/>
          <w:sz w:val="24"/>
          <w:szCs w:val="24"/>
        </w:rPr>
        <w:t xml:space="preserve">Մասնագիտական պատրաստման համար հայտարարվելու է մրցույթ, որի արդյունքում ընտրվելու է քրեակատարողական ծառայողների </w:t>
      </w:r>
      <w:r w:rsidR="009D7065">
        <w:rPr>
          <w:rFonts w:ascii="GHEA Grapalat" w:hAnsi="GHEA Grapalat"/>
          <w:sz w:val="24"/>
          <w:szCs w:val="24"/>
        </w:rPr>
        <w:t>15</w:t>
      </w:r>
      <w:r w:rsidRPr="00E02FC9">
        <w:rPr>
          <w:rFonts w:ascii="GHEA Grapalat" w:hAnsi="GHEA Grapalat"/>
          <w:sz w:val="24"/>
          <w:szCs w:val="24"/>
        </w:rPr>
        <w:t>0 թեկնածու:</w:t>
      </w:r>
    </w:p>
    <w:p w14:paraId="6642E1FA" w14:textId="6DC949D9" w:rsidR="00C32D82" w:rsidRPr="00E02FC9" w:rsidRDefault="0029143D" w:rsidP="0029143D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/>
          <w:sz w:val="24"/>
          <w:szCs w:val="24"/>
        </w:rPr>
        <w:t>Մրցույթին կարող են մասնակցել ինչպես քրեակատարողական ծառայողները, այնպես էլ քրեակատարողական ծառայող չհանդիսացող յուրաքանչյուր ան</w:t>
      </w:r>
      <w:r w:rsidR="00ED1C7E" w:rsidRPr="00E02FC9">
        <w:rPr>
          <w:rFonts w:ascii="GHEA Grapalat" w:hAnsi="GHEA Grapalat"/>
          <w:sz w:val="24"/>
          <w:szCs w:val="24"/>
        </w:rPr>
        <w:t>ձ</w:t>
      </w:r>
      <w:r w:rsidR="002839D7">
        <w:rPr>
          <w:rFonts w:ascii="GHEA Grapalat" w:hAnsi="GHEA Grapalat"/>
          <w:sz w:val="24"/>
          <w:szCs w:val="24"/>
        </w:rPr>
        <w:t>ինք</w:t>
      </w:r>
      <w:r w:rsidRPr="00E02FC9">
        <w:rPr>
          <w:rFonts w:ascii="GHEA Grapalat" w:hAnsi="GHEA Grapalat"/>
          <w:sz w:val="24"/>
          <w:szCs w:val="24"/>
        </w:rPr>
        <w:t>, ով</w:t>
      </w:r>
      <w:r w:rsidR="002839D7">
        <w:rPr>
          <w:rFonts w:ascii="GHEA Grapalat" w:hAnsi="GHEA Grapalat"/>
          <w:sz w:val="24"/>
          <w:szCs w:val="24"/>
        </w:rPr>
        <w:t>քեր</w:t>
      </w:r>
      <w:r w:rsidRPr="00E02FC9">
        <w:rPr>
          <w:rFonts w:ascii="GHEA Grapalat" w:hAnsi="GHEA Grapalat"/>
          <w:sz w:val="24"/>
          <w:szCs w:val="24"/>
        </w:rPr>
        <w:t xml:space="preserve"> համապատասխանում է «Քրեակատարողական ծառայության մասին» օրենքով սահմանված՝ քրեակատարողական ծ</w:t>
      </w:r>
      <w:r w:rsidRPr="00E02FC9">
        <w:rPr>
          <w:rFonts w:ascii="GHEA Grapalat" w:hAnsi="GHEA Grapalat"/>
          <w:color w:val="000000"/>
          <w:sz w:val="24"/>
          <w:szCs w:val="24"/>
        </w:rPr>
        <w:t xml:space="preserve">առայության </w:t>
      </w:r>
      <w:r w:rsidRPr="00E02FC9">
        <w:rPr>
          <w:rFonts w:ascii="GHEA Grapalat" w:hAnsi="GHEA Grapalat" w:cs="Arial Unicode"/>
          <w:color w:val="000000"/>
          <w:sz w:val="24"/>
          <w:szCs w:val="24"/>
        </w:rPr>
        <w:t>անցնելուն ներկայացվող հիմնական պահան</w:t>
      </w:r>
      <w:r w:rsidRPr="00E02FC9">
        <w:rPr>
          <w:rFonts w:ascii="GHEA Grapalat" w:hAnsi="GHEA Grapalat"/>
          <w:color w:val="000000"/>
          <w:sz w:val="24"/>
          <w:szCs w:val="24"/>
        </w:rPr>
        <w:t>ջներին:</w:t>
      </w:r>
      <w:r w:rsidR="00FA0871" w:rsidRPr="00E02FC9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50C9E351" w14:textId="3CC82BBE" w:rsidR="0029143D" w:rsidRPr="00E02FC9" w:rsidRDefault="00FA0871" w:rsidP="0029143D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/>
          <w:color w:val="000000"/>
          <w:sz w:val="24"/>
          <w:szCs w:val="24"/>
        </w:rPr>
        <w:t xml:space="preserve">Մրցույթին մասնակցող անձը տեղեկացվում է, որ մասնագիտական պատրաստումը հաջողությամբ անցնելու դեպքում նրա նշանակումն իրականացվելու է </w:t>
      </w:r>
      <w:r w:rsidRPr="00E02FC9">
        <w:rPr>
          <w:rFonts w:ascii="GHEA Grapalat" w:hAnsi="GHEA Grapalat"/>
          <w:sz w:val="24"/>
          <w:szCs w:val="24"/>
        </w:rPr>
        <w:t xml:space="preserve">«Քրեակատարողական ծառայության մասին» օրենքով սահմանված կարգով և մասնագիտական պատրաստումը չի </w:t>
      </w:r>
      <w:r w:rsidR="00ED1C7E" w:rsidRPr="00E02FC9">
        <w:rPr>
          <w:rFonts w:ascii="GHEA Grapalat" w:hAnsi="GHEA Grapalat"/>
          <w:sz w:val="24"/>
          <w:szCs w:val="24"/>
        </w:rPr>
        <w:t>փոխարին</w:t>
      </w:r>
      <w:r w:rsidRPr="00E02FC9">
        <w:rPr>
          <w:rFonts w:ascii="GHEA Grapalat" w:hAnsi="GHEA Grapalat"/>
          <w:sz w:val="24"/>
          <w:szCs w:val="24"/>
        </w:rPr>
        <w:t>ում բարձրագույն կրթություն</w:t>
      </w:r>
      <w:r w:rsidR="00ED1C7E" w:rsidRPr="00E02FC9">
        <w:rPr>
          <w:rFonts w:ascii="GHEA Grapalat" w:hAnsi="GHEA Grapalat"/>
          <w:sz w:val="24"/>
          <w:szCs w:val="24"/>
        </w:rPr>
        <w:t>ը</w:t>
      </w:r>
      <w:r w:rsidRPr="00E02FC9">
        <w:rPr>
          <w:rFonts w:ascii="GHEA Grapalat" w:hAnsi="GHEA Grapalat"/>
          <w:sz w:val="24"/>
          <w:szCs w:val="24"/>
        </w:rPr>
        <w:t>:</w:t>
      </w:r>
    </w:p>
    <w:p w14:paraId="71CF7C43" w14:textId="7D8B913D" w:rsidR="0029143D" w:rsidRPr="00E02FC9" w:rsidRDefault="00ED1C7E" w:rsidP="0029143D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/>
          <w:sz w:val="24"/>
          <w:szCs w:val="24"/>
        </w:rPr>
        <w:t xml:space="preserve"> </w:t>
      </w:r>
      <w:r w:rsidR="0029143D" w:rsidRPr="00E02FC9">
        <w:rPr>
          <w:rFonts w:ascii="GHEA Grapalat" w:hAnsi="GHEA Grapalat"/>
          <w:sz w:val="24"/>
          <w:szCs w:val="24"/>
        </w:rPr>
        <w:t xml:space="preserve">Քրեակատարողական ծառայողների </w:t>
      </w:r>
      <w:r w:rsidR="009D7065">
        <w:rPr>
          <w:rFonts w:ascii="GHEA Grapalat" w:hAnsi="GHEA Grapalat"/>
          <w:sz w:val="24"/>
          <w:szCs w:val="24"/>
        </w:rPr>
        <w:t>15</w:t>
      </w:r>
      <w:r w:rsidR="0029143D" w:rsidRPr="00E02FC9">
        <w:rPr>
          <w:rFonts w:ascii="GHEA Grapalat" w:hAnsi="GHEA Grapalat"/>
          <w:sz w:val="24"/>
          <w:szCs w:val="24"/>
        </w:rPr>
        <w:t xml:space="preserve">0 թեկնածուների </w:t>
      </w:r>
      <w:r w:rsidR="002A753C" w:rsidRPr="00E02FC9">
        <w:rPr>
          <w:rFonts w:ascii="GHEA Grapalat" w:hAnsi="GHEA Grapalat"/>
          <w:sz w:val="24"/>
          <w:szCs w:val="24"/>
        </w:rPr>
        <w:t xml:space="preserve">(ունկնդիրների) </w:t>
      </w:r>
      <w:r w:rsidR="00E40DBE" w:rsidRPr="00E02FC9">
        <w:rPr>
          <w:rFonts w:ascii="GHEA Grapalat" w:hAnsi="GHEA Grapalat"/>
          <w:sz w:val="24"/>
          <w:szCs w:val="24"/>
        </w:rPr>
        <w:t xml:space="preserve">թվի մեջ կարող են ներառվել քրեակատարողական գործող ծառայողներ, սակայն ոչ ավել, քան այդ </w:t>
      </w:r>
      <w:r w:rsidR="00E40DBE" w:rsidRPr="00E02FC9">
        <w:rPr>
          <w:rFonts w:ascii="GHEA Grapalat" w:hAnsi="GHEA Grapalat"/>
          <w:sz w:val="24"/>
          <w:szCs w:val="24"/>
        </w:rPr>
        <w:lastRenderedPageBreak/>
        <w:t>թվի մեկ հինգերորդը: Սույն կետում նշված՝ քրեակատարողական գործող ծառայողների թիվը կարող է փոխվել ելնելով այլ անձանց դիմելիությունից ու մասնակցայնությունից</w:t>
      </w:r>
      <w:r w:rsidR="0029143D" w:rsidRPr="00E02FC9">
        <w:rPr>
          <w:rFonts w:ascii="GHEA Grapalat" w:hAnsi="GHEA Grapalat"/>
          <w:sz w:val="24"/>
          <w:szCs w:val="24"/>
        </w:rPr>
        <w:t>:</w:t>
      </w:r>
    </w:p>
    <w:p w14:paraId="0404C3D9" w14:textId="174C094A" w:rsidR="0029143D" w:rsidRPr="00E02FC9" w:rsidRDefault="0029143D" w:rsidP="0029143D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/>
          <w:sz w:val="24"/>
          <w:szCs w:val="24"/>
        </w:rPr>
        <w:t xml:space="preserve">Սույն </w:t>
      </w:r>
      <w:r w:rsidR="00F87E05" w:rsidRPr="00E02FC9">
        <w:rPr>
          <w:rFonts w:ascii="GHEA Grapalat" w:hAnsi="GHEA Grapalat"/>
          <w:sz w:val="24"/>
          <w:szCs w:val="24"/>
        </w:rPr>
        <w:t>Հ</w:t>
      </w:r>
      <w:r w:rsidRPr="00E02FC9">
        <w:rPr>
          <w:rFonts w:ascii="GHEA Grapalat" w:hAnsi="GHEA Grapalat"/>
          <w:sz w:val="24"/>
          <w:szCs w:val="24"/>
        </w:rPr>
        <w:t>ավելվածի 1</w:t>
      </w:r>
      <w:r w:rsidR="003D43CE" w:rsidRPr="00E02FC9">
        <w:rPr>
          <w:rFonts w:ascii="GHEA Grapalat" w:hAnsi="GHEA Grapalat"/>
          <w:sz w:val="24"/>
          <w:szCs w:val="24"/>
        </w:rPr>
        <w:t>5</w:t>
      </w:r>
      <w:r w:rsidRPr="00E02FC9">
        <w:rPr>
          <w:rFonts w:ascii="GHEA Grapalat" w:hAnsi="GHEA Grapalat"/>
          <w:sz w:val="24"/>
          <w:szCs w:val="24"/>
        </w:rPr>
        <w:t xml:space="preserve">-րդ կետում նշված թիվը ձևավորվելու է </w:t>
      </w:r>
      <w:r w:rsidR="00E40DBE" w:rsidRPr="00E02FC9">
        <w:rPr>
          <w:rFonts w:ascii="GHEA Grapalat" w:hAnsi="GHEA Grapalat"/>
          <w:sz w:val="24"/>
          <w:szCs w:val="24"/>
        </w:rPr>
        <w:t xml:space="preserve">երկու մրցույթներով՝ առանձին կազմակերպելով քրեակատարողական գործող ծառայողների և ծառայող չհանդիսացող անձանց </w:t>
      </w:r>
      <w:r w:rsidR="00ED1C7E" w:rsidRPr="00E02FC9">
        <w:rPr>
          <w:rFonts w:ascii="GHEA Grapalat" w:hAnsi="GHEA Grapalat"/>
          <w:sz w:val="24"/>
          <w:szCs w:val="24"/>
        </w:rPr>
        <w:t>համար</w:t>
      </w:r>
      <w:r w:rsidRPr="00E02FC9">
        <w:rPr>
          <w:rFonts w:ascii="GHEA Grapalat" w:hAnsi="GHEA Grapalat"/>
          <w:sz w:val="24"/>
          <w:szCs w:val="24"/>
        </w:rPr>
        <w:t>:</w:t>
      </w:r>
    </w:p>
    <w:p w14:paraId="2D3F7691" w14:textId="04A608D6" w:rsidR="006D7E6D" w:rsidRPr="00E02FC9" w:rsidRDefault="0029143D" w:rsidP="00243F5A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/>
          <w:sz w:val="24"/>
          <w:szCs w:val="24"/>
        </w:rPr>
        <w:t xml:space="preserve"> </w:t>
      </w:r>
      <w:r w:rsidR="006D7E6D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Մրցույթն անց</w:t>
      </w:r>
      <w:r w:rsidR="00BA5021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կացվ</w:t>
      </w:r>
      <w:r w:rsidR="006D7E6D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ում երկու փուլով՝</w:t>
      </w:r>
    </w:p>
    <w:p w14:paraId="4ADE929E" w14:textId="087CB647" w:rsidR="006D7E6D" w:rsidRPr="00E02FC9" w:rsidRDefault="006D7E6D" w:rsidP="006D7E6D">
      <w:pPr>
        <w:pStyle w:val="ListParagraph"/>
        <w:numPr>
          <w:ilvl w:val="0"/>
          <w:numId w:val="28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փաստաթղթերի ուսումնասիրություն</w:t>
      </w:r>
      <w:r w:rsidR="003D43CE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բարեվարքության ստուգում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</w:p>
    <w:p w14:paraId="5DE2C83D" w14:textId="31A4B785" w:rsidR="006D7E6D" w:rsidRPr="00E02FC9" w:rsidRDefault="006D7E6D" w:rsidP="006D7E6D">
      <w:pPr>
        <w:pStyle w:val="ListParagraph"/>
        <w:numPr>
          <w:ilvl w:val="0"/>
          <w:numId w:val="28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հարցազրույց:</w:t>
      </w:r>
    </w:p>
    <w:p w14:paraId="7E9445E7" w14:textId="77777777" w:rsidR="007E6763" w:rsidRPr="00E02FC9" w:rsidRDefault="00182AED" w:rsidP="00243F5A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/>
          <w:sz w:val="24"/>
          <w:szCs w:val="24"/>
        </w:rPr>
        <w:t xml:space="preserve">Փաստաթղթերի ուսումնասիրությունն իրականացնում են ՊՈԱԿ-ն ու </w:t>
      </w:r>
      <w:r w:rsidRPr="00E02FC9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քրեակատարողական ծառայության </w:t>
      </w:r>
      <w:r w:rsidRPr="00E02FC9">
        <w:rPr>
          <w:rFonts w:ascii="GHEA Grapalat" w:hAnsi="GHEA Grapalat"/>
          <w:color w:val="000000"/>
          <w:sz w:val="24"/>
          <w:szCs w:val="24"/>
          <w:lang w:eastAsia="ru-RU"/>
        </w:rPr>
        <w:t>անձնակազմի կառավարման և կադրային քաղաքականության համար պատասխանատու ստորաբաժանումը:</w:t>
      </w:r>
      <w:r w:rsidR="00E40DBE" w:rsidRPr="00E02FC9">
        <w:rPr>
          <w:rFonts w:ascii="GHEA Grapalat" w:hAnsi="GHEA Grapalat"/>
          <w:color w:val="000000"/>
          <w:sz w:val="24"/>
          <w:szCs w:val="24"/>
          <w:lang w:eastAsia="ru-RU"/>
        </w:rPr>
        <w:t xml:space="preserve"> </w:t>
      </w:r>
    </w:p>
    <w:p w14:paraId="56107316" w14:textId="4772D783" w:rsidR="00182AED" w:rsidRPr="00E02FC9" w:rsidRDefault="00E40DBE" w:rsidP="00243F5A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/>
          <w:color w:val="000000"/>
          <w:sz w:val="24"/>
          <w:szCs w:val="24"/>
          <w:lang w:eastAsia="ru-RU"/>
        </w:rPr>
        <w:t>Բարեվարքության ստուգում</w:t>
      </w:r>
      <w:r w:rsidR="007E6763" w:rsidRPr="00E02FC9">
        <w:rPr>
          <w:rFonts w:ascii="GHEA Grapalat" w:hAnsi="GHEA Grapalat"/>
          <w:color w:val="000000"/>
          <w:sz w:val="24"/>
          <w:szCs w:val="24"/>
          <w:lang w:eastAsia="ru-RU"/>
        </w:rPr>
        <w:t>ա</w:t>
      </w:r>
      <w:r w:rsidRPr="00E02FC9">
        <w:rPr>
          <w:rFonts w:ascii="GHEA Grapalat" w:hAnsi="GHEA Grapalat"/>
          <w:color w:val="000000"/>
          <w:sz w:val="24"/>
          <w:szCs w:val="24"/>
          <w:lang w:eastAsia="ru-RU"/>
        </w:rPr>
        <w:t>ն</w:t>
      </w:r>
      <w:r w:rsidR="007E6763" w:rsidRPr="00E02FC9">
        <w:rPr>
          <w:rFonts w:ascii="GHEA Grapalat" w:hAnsi="GHEA Grapalat"/>
          <w:color w:val="000000"/>
          <w:sz w:val="24"/>
          <w:szCs w:val="24"/>
          <w:lang w:eastAsia="ru-RU"/>
        </w:rPr>
        <w:t xml:space="preserve"> համար ունկնիդրը ներկայացնում է </w:t>
      </w:r>
      <w:r w:rsidR="007E6763" w:rsidRPr="00E02FC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բարեվարքության վերաբերյալ լրացված հարցաթերթիկը, որի հիման վրա </w:t>
      </w:r>
      <w:r w:rsidR="007E6763" w:rsidRPr="00E02FC9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քրեակատարողական ծառայության </w:t>
      </w:r>
      <w:r w:rsidR="007E6763" w:rsidRPr="00E02FC9">
        <w:rPr>
          <w:rFonts w:ascii="GHEA Grapalat" w:hAnsi="GHEA Grapalat"/>
          <w:color w:val="000000"/>
          <w:sz w:val="24"/>
          <w:szCs w:val="24"/>
          <w:lang w:eastAsia="ru-RU"/>
        </w:rPr>
        <w:t>անձնակազմի կառավարման և կադրային քաղաքականության համար պատասխանատու ստորաբաժանումն</w:t>
      </w:r>
      <w:r w:rsidR="007E6763" w:rsidRPr="00E02FC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իրականացնում է համապատասխան հարցումներ, ճշգրտումներ և ստուգումներ:</w:t>
      </w:r>
    </w:p>
    <w:p w14:paraId="23AF4488" w14:textId="21F404E3" w:rsidR="00182AED" w:rsidRPr="00E02FC9" w:rsidRDefault="00182AED" w:rsidP="00243F5A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/>
          <w:sz w:val="24"/>
          <w:szCs w:val="24"/>
        </w:rPr>
        <w:t>Մրցույթի համար դիմած և «Քրեակատարողական ծառայության մասին» օրենքով սահմանված՝ քրեակատարողական ծ</w:t>
      </w:r>
      <w:r w:rsidRPr="00E02FC9">
        <w:rPr>
          <w:rFonts w:ascii="GHEA Grapalat" w:hAnsi="GHEA Grapalat"/>
          <w:color w:val="000000"/>
          <w:sz w:val="24"/>
          <w:szCs w:val="24"/>
        </w:rPr>
        <w:t xml:space="preserve">առայության </w:t>
      </w:r>
      <w:r w:rsidRPr="00E02FC9">
        <w:rPr>
          <w:rFonts w:ascii="GHEA Grapalat" w:hAnsi="GHEA Grapalat" w:cs="Arial Unicode"/>
          <w:color w:val="000000"/>
          <w:sz w:val="24"/>
          <w:szCs w:val="24"/>
        </w:rPr>
        <w:t>անցնելուն ներկայացվող հիմնական պահան</w:t>
      </w:r>
      <w:r w:rsidRPr="00E02FC9">
        <w:rPr>
          <w:rFonts w:ascii="GHEA Grapalat" w:hAnsi="GHEA Grapalat"/>
          <w:color w:val="000000"/>
          <w:sz w:val="24"/>
          <w:szCs w:val="24"/>
        </w:rPr>
        <w:t>ջներին</w:t>
      </w:r>
      <w:r w:rsidRPr="00E02FC9">
        <w:rPr>
          <w:rFonts w:ascii="GHEA Grapalat" w:hAnsi="GHEA Grapalat"/>
          <w:sz w:val="24"/>
          <w:szCs w:val="24"/>
        </w:rPr>
        <w:t xml:space="preserve"> համապատասխանող բոլոր մասնակիցները ՊՈԱԿ-ի կողմից նախատեսված օրը ներկայանում են հարցազրույցի: Հարցազրույցները կարող են անց</w:t>
      </w:r>
      <w:r w:rsidR="00BA5021" w:rsidRPr="00E02FC9">
        <w:rPr>
          <w:rFonts w:ascii="GHEA Grapalat" w:hAnsi="GHEA Grapalat"/>
          <w:sz w:val="24"/>
          <w:szCs w:val="24"/>
        </w:rPr>
        <w:t>կացվ</w:t>
      </w:r>
      <w:r w:rsidRPr="00E02FC9">
        <w:rPr>
          <w:rFonts w:ascii="GHEA Grapalat" w:hAnsi="GHEA Grapalat"/>
          <w:sz w:val="24"/>
          <w:szCs w:val="24"/>
        </w:rPr>
        <w:t xml:space="preserve">ել </w:t>
      </w:r>
      <w:r w:rsidR="00BA5021" w:rsidRPr="00E02FC9">
        <w:rPr>
          <w:rFonts w:ascii="GHEA Grapalat" w:hAnsi="GHEA Grapalat"/>
          <w:sz w:val="24"/>
          <w:szCs w:val="24"/>
        </w:rPr>
        <w:t xml:space="preserve">տարբեր օրերին՝ </w:t>
      </w:r>
      <w:r w:rsidRPr="00E02FC9">
        <w:rPr>
          <w:rFonts w:ascii="GHEA Grapalat" w:hAnsi="GHEA Grapalat"/>
          <w:sz w:val="24"/>
          <w:szCs w:val="24"/>
        </w:rPr>
        <w:t>փուլային</w:t>
      </w:r>
      <w:r w:rsidR="00BA5021" w:rsidRPr="00E02FC9">
        <w:rPr>
          <w:rFonts w:ascii="GHEA Grapalat" w:hAnsi="GHEA Grapalat"/>
          <w:sz w:val="24"/>
          <w:szCs w:val="24"/>
        </w:rPr>
        <w:t xml:space="preserve"> կարգով</w:t>
      </w:r>
      <w:r w:rsidRPr="00E02FC9">
        <w:rPr>
          <w:rFonts w:ascii="GHEA Grapalat" w:hAnsi="GHEA Grapalat"/>
          <w:sz w:val="24"/>
          <w:szCs w:val="24"/>
        </w:rPr>
        <w:t>՝ ելնելով մրցույթ</w:t>
      </w:r>
      <w:r w:rsidR="007E6763" w:rsidRPr="00E02FC9">
        <w:rPr>
          <w:rFonts w:ascii="GHEA Grapalat" w:hAnsi="GHEA Grapalat"/>
          <w:sz w:val="24"/>
          <w:szCs w:val="24"/>
        </w:rPr>
        <w:t>ի համար դիմած</w:t>
      </w:r>
      <w:r w:rsidRPr="00E02FC9">
        <w:rPr>
          <w:rFonts w:ascii="GHEA Grapalat" w:hAnsi="GHEA Grapalat"/>
          <w:sz w:val="24"/>
          <w:szCs w:val="24"/>
        </w:rPr>
        <w:t xml:space="preserve"> անձանց թվից:</w:t>
      </w:r>
    </w:p>
    <w:p w14:paraId="3BCF2F2D" w14:textId="409A5A4F" w:rsidR="00182AED" w:rsidRPr="00E02FC9" w:rsidRDefault="008E5287" w:rsidP="00182AED">
      <w:pPr>
        <w:pStyle w:val="NormalWeb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 w:cs="Tahoma"/>
        </w:rPr>
      </w:pPr>
      <w:r w:rsidRPr="00E02FC9">
        <w:rPr>
          <w:rFonts w:ascii="GHEA Grapalat" w:hAnsi="GHEA Grapalat"/>
        </w:rPr>
        <w:t>Հարցազրույց</w:t>
      </w:r>
      <w:r w:rsidR="00182AED" w:rsidRPr="00E02FC9">
        <w:rPr>
          <w:rFonts w:ascii="GHEA Grapalat" w:hAnsi="GHEA Grapalat"/>
        </w:rPr>
        <w:t>ն անց է կացնում Մրցութային հանձնաժողովը, որի</w:t>
      </w:r>
      <w:r w:rsidR="00182AED" w:rsidRPr="00E02FC9">
        <w:rPr>
          <w:rFonts w:ascii="GHEA Grapalat" w:hAnsi="GHEA Grapalat" w:cs="Tahoma"/>
        </w:rPr>
        <w:t xml:space="preserve"> </w:t>
      </w:r>
      <w:r w:rsidR="00182AED" w:rsidRPr="00E02FC9">
        <w:rPr>
          <w:rFonts w:ascii="GHEA Grapalat" w:hAnsi="GHEA Grapalat" w:cs="Sylfaen"/>
        </w:rPr>
        <w:t>կազմ</w:t>
      </w:r>
      <w:r w:rsidR="00C86DF2" w:rsidRPr="00E02FC9">
        <w:rPr>
          <w:rFonts w:ascii="GHEA Grapalat" w:hAnsi="GHEA Grapalat" w:cs="Sylfaen"/>
        </w:rPr>
        <w:t>ը հաստատում է Արդարադատության նախարարը և որի կազմ</w:t>
      </w:r>
      <w:r w:rsidR="00182AED" w:rsidRPr="00E02FC9">
        <w:rPr>
          <w:rFonts w:ascii="GHEA Grapalat" w:hAnsi="GHEA Grapalat" w:cs="Sylfaen"/>
        </w:rPr>
        <w:t>ում</w:t>
      </w:r>
      <w:r w:rsidR="00182AED" w:rsidRPr="00E02FC9">
        <w:rPr>
          <w:rFonts w:ascii="GHEA Grapalat" w:hAnsi="GHEA Grapalat" w:cs="Tahoma"/>
        </w:rPr>
        <w:t xml:space="preserve"> անհրաժեշտ է </w:t>
      </w:r>
      <w:r w:rsidR="00182AED" w:rsidRPr="00E02FC9">
        <w:rPr>
          <w:rFonts w:ascii="GHEA Grapalat" w:hAnsi="GHEA Grapalat" w:cs="Sylfaen"/>
        </w:rPr>
        <w:t xml:space="preserve">ընդգրկել </w:t>
      </w:r>
      <w:r w:rsidR="00182AED" w:rsidRPr="00E02FC9">
        <w:rPr>
          <w:rFonts w:ascii="GHEA Grapalat" w:hAnsi="GHEA Grapalat" w:cs="Sylfaen"/>
        </w:rPr>
        <w:lastRenderedPageBreak/>
        <w:t xml:space="preserve">Արդարադատության նախարարության և քրեակատարողական ծառայության երկուական ներկայացուցիչներ, </w:t>
      </w:r>
      <w:r w:rsidR="00182AED" w:rsidRPr="00E02FC9">
        <w:rPr>
          <w:rFonts w:ascii="GHEA Grapalat" w:eastAsia="GHEA Grapalat" w:hAnsi="GHEA Grapalat" w:cs="GHEA Grapalat"/>
        </w:rPr>
        <w:t>ՊՈԱԿ-ի մեկ ներկայացուցիչ, ինչպես նաև քրեակատարողական ոլորտի</w:t>
      </w:r>
      <w:r w:rsidR="00182AED" w:rsidRPr="00E02FC9">
        <w:rPr>
          <w:rFonts w:ascii="GHEA Grapalat" w:hAnsi="GHEA Grapalat" w:cs="Sylfaen"/>
        </w:rPr>
        <w:t xml:space="preserve"> անկախ 2 փորձագետ, ովքեր նշանակվելու են Արդարադատության նախարար</w:t>
      </w:r>
      <w:r w:rsidRPr="00E02FC9">
        <w:rPr>
          <w:rFonts w:ascii="GHEA Grapalat" w:hAnsi="GHEA Grapalat" w:cs="Sylfaen"/>
        </w:rPr>
        <w:t>ի</w:t>
      </w:r>
      <w:r w:rsidR="00182AED" w:rsidRPr="00E02FC9">
        <w:rPr>
          <w:rFonts w:ascii="GHEA Grapalat" w:hAnsi="GHEA Grapalat" w:cs="Sylfaen"/>
        </w:rPr>
        <w:t xml:space="preserve"> կողմից:</w:t>
      </w:r>
    </w:p>
    <w:p w14:paraId="7E426FAC" w14:textId="77777777" w:rsidR="002839D7" w:rsidRPr="002839D7" w:rsidRDefault="008E5287" w:rsidP="00983E55">
      <w:pPr>
        <w:pStyle w:val="NormalWeb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 w:cs="Tahoma"/>
        </w:rPr>
      </w:pPr>
      <w:r w:rsidRPr="00E02FC9">
        <w:rPr>
          <w:rFonts w:ascii="GHEA Grapalat" w:hAnsi="GHEA Grapalat"/>
          <w:color w:val="000000"/>
          <w:lang w:eastAsia="ru-RU"/>
        </w:rPr>
        <w:t>Հարցազրույցի</w:t>
      </w:r>
      <w:r w:rsidR="00182AED" w:rsidRPr="00E02FC9">
        <w:rPr>
          <w:rFonts w:ascii="GHEA Grapalat" w:hAnsi="GHEA Grapalat"/>
          <w:color w:val="000000"/>
          <w:lang w:eastAsia="ru-RU"/>
        </w:rPr>
        <w:t xml:space="preserve"> անցկացման կարգը սահմանելու է </w:t>
      </w:r>
      <w:r w:rsidR="00182AED" w:rsidRPr="00E02FC9">
        <w:rPr>
          <w:rFonts w:ascii="GHEA Grapalat" w:hAnsi="GHEA Grapalat" w:cs="Sylfaen"/>
        </w:rPr>
        <w:t>Արդարադատության նախարարը:</w:t>
      </w:r>
      <w:r w:rsidR="00D51F94" w:rsidRPr="00E02FC9">
        <w:rPr>
          <w:rFonts w:ascii="GHEA Grapalat" w:hAnsi="GHEA Grapalat" w:cs="Sylfaen"/>
        </w:rPr>
        <w:t xml:space="preserve"> </w:t>
      </w:r>
    </w:p>
    <w:p w14:paraId="48018B2B" w14:textId="5E22F5F4" w:rsidR="00983E55" w:rsidRPr="004943BE" w:rsidRDefault="00D51F94" w:rsidP="00983E55">
      <w:pPr>
        <w:pStyle w:val="NormalWeb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 w:cs="Tahoma"/>
        </w:rPr>
      </w:pPr>
      <w:r w:rsidRPr="00E02FC9">
        <w:rPr>
          <w:rFonts w:ascii="GHEA Grapalat" w:hAnsi="GHEA Grapalat"/>
        </w:rPr>
        <w:t>Մրցութային</w:t>
      </w:r>
      <w:r w:rsidRPr="00E02FC9">
        <w:rPr>
          <w:rFonts w:ascii="GHEA Grapalat" w:hAnsi="GHEA Grapalat" w:cs="Sylfaen"/>
        </w:rPr>
        <w:t xml:space="preserve"> հանձնաժողովը</w:t>
      </w:r>
      <w:r w:rsidRPr="00E02FC9">
        <w:rPr>
          <w:rFonts w:ascii="GHEA Grapalat" w:hAnsi="GHEA Grapalat" w:cs="Tahoma"/>
        </w:rPr>
        <w:t xml:space="preserve"> </w:t>
      </w:r>
      <w:r w:rsidRPr="00E02FC9">
        <w:rPr>
          <w:rFonts w:ascii="GHEA Grapalat" w:hAnsi="GHEA Grapalat" w:cs="Sylfaen"/>
        </w:rPr>
        <w:t>կազմված</w:t>
      </w:r>
      <w:r w:rsidRPr="00E02FC9">
        <w:rPr>
          <w:rFonts w:ascii="GHEA Grapalat" w:hAnsi="GHEA Grapalat" w:cs="Tahoma"/>
        </w:rPr>
        <w:t xml:space="preserve"> </w:t>
      </w:r>
      <w:r w:rsidRPr="00E02FC9">
        <w:rPr>
          <w:rFonts w:ascii="GHEA Grapalat" w:hAnsi="GHEA Grapalat" w:cs="Sylfaen"/>
        </w:rPr>
        <w:t>է</w:t>
      </w:r>
      <w:r w:rsidRPr="00E02FC9">
        <w:rPr>
          <w:rFonts w:ascii="GHEA Grapalat" w:hAnsi="GHEA Grapalat" w:cs="Tahoma"/>
        </w:rPr>
        <w:t xml:space="preserve"> լինելու </w:t>
      </w:r>
      <w:r w:rsidRPr="00E02FC9">
        <w:rPr>
          <w:rFonts w:ascii="GHEA Grapalat" w:hAnsi="GHEA Grapalat" w:cs="Sylfaen"/>
        </w:rPr>
        <w:t>նախագահից</w:t>
      </w:r>
      <w:r w:rsidRPr="00E02FC9">
        <w:rPr>
          <w:rFonts w:ascii="GHEA Grapalat" w:hAnsi="GHEA Grapalat" w:cs="Tahoma"/>
        </w:rPr>
        <w:t xml:space="preserve">, </w:t>
      </w:r>
      <w:r w:rsidRPr="00E02FC9">
        <w:rPr>
          <w:rFonts w:ascii="GHEA Grapalat" w:hAnsi="GHEA Grapalat" w:cs="Sylfaen"/>
        </w:rPr>
        <w:t>նրա</w:t>
      </w:r>
      <w:r w:rsidRPr="00E02FC9">
        <w:rPr>
          <w:rFonts w:ascii="GHEA Grapalat" w:hAnsi="GHEA Grapalat" w:cs="Tahoma"/>
        </w:rPr>
        <w:t xml:space="preserve"> </w:t>
      </w:r>
      <w:r w:rsidRPr="00E02FC9">
        <w:rPr>
          <w:rFonts w:ascii="GHEA Grapalat" w:hAnsi="GHEA Grapalat" w:cs="Sylfaen"/>
        </w:rPr>
        <w:t>տեղակալից</w:t>
      </w:r>
      <w:r w:rsidRPr="00E02FC9">
        <w:rPr>
          <w:rFonts w:ascii="GHEA Grapalat" w:hAnsi="GHEA Grapalat" w:cs="Tahoma"/>
        </w:rPr>
        <w:t xml:space="preserve">, </w:t>
      </w:r>
      <w:r w:rsidRPr="00E02FC9">
        <w:rPr>
          <w:rFonts w:ascii="GHEA Grapalat" w:hAnsi="GHEA Grapalat" w:cs="Sylfaen"/>
        </w:rPr>
        <w:t>քարտուղարից</w:t>
      </w:r>
      <w:r w:rsidRPr="00E02FC9">
        <w:rPr>
          <w:rFonts w:ascii="GHEA Grapalat" w:hAnsi="GHEA Grapalat" w:cs="Tahoma"/>
        </w:rPr>
        <w:t xml:space="preserve"> </w:t>
      </w:r>
      <w:r w:rsidRPr="00E02FC9">
        <w:rPr>
          <w:rFonts w:ascii="GHEA Grapalat" w:hAnsi="GHEA Grapalat" w:cs="Sylfaen"/>
        </w:rPr>
        <w:t>և</w:t>
      </w:r>
      <w:r w:rsidRPr="00E02FC9">
        <w:rPr>
          <w:rFonts w:ascii="GHEA Grapalat" w:hAnsi="GHEA Grapalat" w:cs="Tahoma"/>
        </w:rPr>
        <w:t xml:space="preserve"> </w:t>
      </w:r>
      <w:r w:rsidRPr="00E02FC9">
        <w:rPr>
          <w:rFonts w:ascii="GHEA Grapalat" w:hAnsi="GHEA Grapalat" w:cs="Sylfaen"/>
        </w:rPr>
        <w:t>հանձնաժողովի</w:t>
      </w:r>
      <w:r w:rsidRPr="00E02FC9">
        <w:rPr>
          <w:rFonts w:ascii="GHEA Grapalat" w:hAnsi="GHEA Grapalat" w:cs="Tahoma"/>
        </w:rPr>
        <w:t xml:space="preserve"> </w:t>
      </w:r>
      <w:r w:rsidRPr="00E02FC9">
        <w:rPr>
          <w:rFonts w:ascii="GHEA Grapalat" w:hAnsi="GHEA Grapalat" w:cs="Sylfaen"/>
        </w:rPr>
        <w:t>անդամներից</w:t>
      </w:r>
      <w:r w:rsidRPr="00E02FC9">
        <w:rPr>
          <w:rFonts w:ascii="GHEA Grapalat" w:hAnsi="GHEA Grapalat" w:cs="Tahoma"/>
        </w:rPr>
        <w:t>:</w:t>
      </w:r>
      <w:r w:rsidR="00983E55" w:rsidRPr="00E02FC9">
        <w:rPr>
          <w:rFonts w:ascii="GHEA Grapalat" w:hAnsi="GHEA Grapalat" w:cs="Tahoma"/>
        </w:rPr>
        <w:t xml:space="preserve"> </w:t>
      </w:r>
      <w:r w:rsidR="00983E55" w:rsidRPr="00E02FC9">
        <w:rPr>
          <w:rFonts w:ascii="GHEA Grapalat" w:hAnsi="GHEA Grapalat"/>
        </w:rPr>
        <w:t>Մրցութային</w:t>
      </w:r>
      <w:r w:rsidR="00983E55" w:rsidRPr="00E02FC9">
        <w:rPr>
          <w:rFonts w:ascii="GHEA Grapalat" w:hAnsi="GHEA Grapalat" w:cs="Sylfaen"/>
        </w:rPr>
        <w:t xml:space="preserve"> հանձնաժողովի</w:t>
      </w:r>
      <w:r w:rsidR="00983E55" w:rsidRPr="00E02FC9">
        <w:rPr>
          <w:rFonts w:ascii="GHEA Grapalat" w:hAnsi="GHEA Grapalat" w:cs="Tahoma"/>
        </w:rPr>
        <w:t xml:space="preserve"> </w:t>
      </w:r>
      <w:r w:rsidR="00983E55" w:rsidRPr="00E02FC9">
        <w:rPr>
          <w:rFonts w:ascii="GHEA Grapalat" w:hAnsi="GHEA Grapalat" w:cs="Sylfaen"/>
        </w:rPr>
        <w:t>նախագահ</w:t>
      </w:r>
      <w:r w:rsidR="00983E55" w:rsidRPr="00E02FC9">
        <w:rPr>
          <w:rFonts w:ascii="GHEA Grapalat" w:hAnsi="GHEA Grapalat" w:cs="Tahoma"/>
        </w:rPr>
        <w:t xml:space="preserve"> </w:t>
      </w:r>
      <w:r w:rsidR="00983E55" w:rsidRPr="00E02FC9">
        <w:rPr>
          <w:rFonts w:ascii="GHEA Grapalat" w:hAnsi="GHEA Grapalat" w:cs="Sylfaen"/>
        </w:rPr>
        <w:t>նշանակվելու</w:t>
      </w:r>
      <w:r w:rsidR="00983E55" w:rsidRPr="00E02FC9">
        <w:rPr>
          <w:rFonts w:ascii="GHEA Grapalat" w:hAnsi="GHEA Grapalat" w:cs="Tahoma"/>
        </w:rPr>
        <w:t xml:space="preserve"> </w:t>
      </w:r>
      <w:r w:rsidR="00983E55" w:rsidRPr="00E02FC9">
        <w:rPr>
          <w:rFonts w:ascii="GHEA Grapalat" w:hAnsi="GHEA Grapalat" w:cs="Sylfaen"/>
        </w:rPr>
        <w:t>է</w:t>
      </w:r>
      <w:r w:rsidR="00983E55" w:rsidRPr="00E02FC9">
        <w:rPr>
          <w:rFonts w:ascii="GHEA Grapalat" w:hAnsi="GHEA Grapalat" w:cs="Tahoma"/>
        </w:rPr>
        <w:t xml:space="preserve"> </w:t>
      </w:r>
      <w:r w:rsidR="00983E55" w:rsidRPr="00E02FC9">
        <w:rPr>
          <w:rFonts w:ascii="GHEA Grapalat" w:hAnsi="GHEA Grapalat" w:cs="Sylfaen"/>
        </w:rPr>
        <w:t xml:space="preserve">Արդարադատության նախարարության ներկայացուցիչներից մեկը: </w:t>
      </w:r>
    </w:p>
    <w:p w14:paraId="5C1F4889" w14:textId="5A017329" w:rsidR="0029143D" w:rsidRPr="00E02FC9" w:rsidRDefault="006D7E6D" w:rsidP="00243F5A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/>
          <w:sz w:val="24"/>
          <w:szCs w:val="24"/>
        </w:rPr>
        <w:t xml:space="preserve">Մրցույթն անցած՝ քրեակատարողական ծառայողների </w:t>
      </w:r>
      <w:r w:rsidR="009D7065">
        <w:rPr>
          <w:rFonts w:ascii="GHEA Grapalat" w:hAnsi="GHEA Grapalat"/>
          <w:sz w:val="24"/>
          <w:szCs w:val="24"/>
        </w:rPr>
        <w:t>15</w:t>
      </w:r>
      <w:r w:rsidRPr="00E02FC9">
        <w:rPr>
          <w:rFonts w:ascii="GHEA Grapalat" w:hAnsi="GHEA Grapalat"/>
          <w:sz w:val="24"/>
          <w:szCs w:val="24"/>
        </w:rPr>
        <w:t>0 թեկնածուներից</w:t>
      </w:r>
      <w:r w:rsidR="008E5287" w:rsidRPr="00E02FC9">
        <w:rPr>
          <w:rFonts w:ascii="GHEA Grapalat" w:hAnsi="GHEA Grapalat"/>
          <w:sz w:val="24"/>
          <w:szCs w:val="24"/>
        </w:rPr>
        <w:t>, ելնելով նրանց կրթությունից, մասնագիտությունից և այլ հանգամանքներից,</w:t>
      </w:r>
      <w:r w:rsidRPr="00E02FC9">
        <w:rPr>
          <w:rFonts w:ascii="GHEA Grapalat" w:hAnsi="GHEA Grapalat"/>
          <w:sz w:val="24"/>
          <w:szCs w:val="24"/>
        </w:rPr>
        <w:t xml:space="preserve"> </w:t>
      </w:r>
      <w:r w:rsidR="0029143D" w:rsidRPr="00E02FC9">
        <w:rPr>
          <w:rFonts w:ascii="GHEA Grapalat" w:hAnsi="GHEA Grapalat"/>
          <w:sz w:val="24"/>
          <w:szCs w:val="24"/>
        </w:rPr>
        <w:t xml:space="preserve">ձևավորվելու է պատրաստման </w:t>
      </w:r>
      <w:r w:rsidR="009D7065">
        <w:rPr>
          <w:rFonts w:ascii="GHEA Grapalat" w:hAnsi="GHEA Grapalat"/>
          <w:sz w:val="24"/>
          <w:szCs w:val="24"/>
        </w:rPr>
        <w:t>5</w:t>
      </w:r>
      <w:r w:rsidR="0029143D" w:rsidRPr="00E02FC9">
        <w:rPr>
          <w:rFonts w:ascii="GHEA Grapalat" w:hAnsi="GHEA Grapalat"/>
          <w:sz w:val="24"/>
          <w:szCs w:val="24"/>
        </w:rPr>
        <w:t xml:space="preserve"> խումբ՝ յուրաքանչյուրում 30-ական </w:t>
      </w:r>
      <w:r w:rsidR="008B15A6" w:rsidRPr="00E02FC9">
        <w:rPr>
          <w:rFonts w:ascii="GHEA Grapalat" w:hAnsi="GHEA Grapalat"/>
          <w:sz w:val="24"/>
          <w:szCs w:val="24"/>
        </w:rPr>
        <w:t>ունկնդիր</w:t>
      </w:r>
      <w:r w:rsidR="0029143D" w:rsidRPr="00E02FC9">
        <w:rPr>
          <w:rFonts w:ascii="GHEA Grapalat" w:hAnsi="GHEA Grapalat"/>
          <w:sz w:val="24"/>
          <w:szCs w:val="24"/>
        </w:rPr>
        <w:t xml:space="preserve">: </w:t>
      </w:r>
    </w:p>
    <w:p w14:paraId="457564C2" w14:textId="6BC11DDF" w:rsidR="009845A7" w:rsidRPr="00E02FC9" w:rsidRDefault="009845A7" w:rsidP="0029143D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Մասնագիտական պատրաստմ</w:t>
      </w:r>
      <w:r w:rsidR="00B469FA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469FA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դասընթացն 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իրականացվելու է տեսական և գործնական պարապմունքների միջոցով՝ </w:t>
      </w:r>
      <w:r w:rsidR="00E02FC9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ՊՈԱԿ-</w:t>
      </w:r>
      <w:r w:rsidR="00B469FA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կողմից սահմանված առարկայական ցանկում ներառված առարկաների դասավանդմամբ: Մասնագիտական պատրաստման </w:t>
      </w:r>
      <w:r w:rsidRPr="00E02FC9">
        <w:rPr>
          <w:rFonts w:ascii="GHEA Grapalat" w:hAnsi="GHEA Grapalat" w:cs="Sylfaen"/>
          <w:sz w:val="24"/>
          <w:szCs w:val="24"/>
        </w:rPr>
        <w:t xml:space="preserve">պարապմունքներն անցկացվում են դասավանդման հետևյալ ձևերով` </w:t>
      </w:r>
    </w:p>
    <w:p w14:paraId="43A745B6" w14:textId="77777777" w:rsidR="009845A7" w:rsidRPr="00E02FC9" w:rsidRDefault="009845A7" w:rsidP="009845A7">
      <w:pPr>
        <w:pStyle w:val="ListParagraph"/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hAnsi="GHEA Grapalat" w:cs="Sylfaen"/>
          <w:sz w:val="24"/>
          <w:szCs w:val="24"/>
        </w:rPr>
      </w:pPr>
      <w:r w:rsidRPr="00E02FC9">
        <w:rPr>
          <w:rFonts w:ascii="GHEA Grapalat" w:hAnsi="GHEA Grapalat" w:cs="Sylfaen"/>
          <w:sz w:val="24"/>
          <w:szCs w:val="24"/>
        </w:rPr>
        <w:t>1) դասախոսություն,</w:t>
      </w:r>
    </w:p>
    <w:p w14:paraId="032A2BCA" w14:textId="77777777" w:rsidR="009845A7" w:rsidRPr="00E02FC9" w:rsidRDefault="009845A7" w:rsidP="009845A7">
      <w:pPr>
        <w:pStyle w:val="ListParagraph"/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hAnsi="GHEA Grapalat" w:cs="Sylfaen"/>
          <w:sz w:val="24"/>
          <w:szCs w:val="24"/>
        </w:rPr>
      </w:pPr>
      <w:r w:rsidRPr="00E02FC9">
        <w:rPr>
          <w:rFonts w:ascii="GHEA Grapalat" w:hAnsi="GHEA Grapalat" w:cs="Sylfaen"/>
          <w:sz w:val="24"/>
          <w:szCs w:val="24"/>
        </w:rPr>
        <w:t>2) սեմինար պարապմունք,</w:t>
      </w:r>
    </w:p>
    <w:p w14:paraId="03DEA19A" w14:textId="77777777" w:rsidR="009845A7" w:rsidRPr="00E02FC9" w:rsidRDefault="009845A7" w:rsidP="009845A7">
      <w:pPr>
        <w:pStyle w:val="ListParagraph"/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hAnsi="GHEA Grapalat" w:cs="Sylfaen"/>
          <w:sz w:val="24"/>
          <w:szCs w:val="24"/>
        </w:rPr>
      </w:pPr>
      <w:r w:rsidRPr="00E02FC9">
        <w:rPr>
          <w:rFonts w:ascii="GHEA Grapalat" w:hAnsi="GHEA Grapalat" w:cs="Sylfaen"/>
          <w:sz w:val="24"/>
          <w:szCs w:val="24"/>
        </w:rPr>
        <w:t xml:space="preserve">3) գործնական պարապմունք, </w:t>
      </w:r>
    </w:p>
    <w:p w14:paraId="0EEA53C9" w14:textId="77777777" w:rsidR="009845A7" w:rsidRPr="00E02FC9" w:rsidRDefault="009845A7" w:rsidP="009845A7">
      <w:pPr>
        <w:pStyle w:val="ListParagraph"/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 w:cs="Sylfaen"/>
          <w:sz w:val="24"/>
          <w:szCs w:val="24"/>
        </w:rPr>
        <w:t>4) վարժախաղ:</w:t>
      </w:r>
    </w:p>
    <w:p w14:paraId="78E222C2" w14:textId="2E90A327" w:rsidR="00B469FA" w:rsidRPr="00E02FC9" w:rsidRDefault="009845A7" w:rsidP="0029143D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Մասնագիտական պատրաստմ</w:t>
      </w:r>
      <w:r w:rsidR="00522ED8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 դասընթաց</w:t>
      </w:r>
      <w:r w:rsidR="002A753C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</w:t>
      </w:r>
      <w:r w:rsidR="00B469FA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տևո</w:t>
      </w:r>
      <w:r w:rsidR="002A753C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ղո</w:t>
      </w:r>
      <w:r w:rsidR="00B469FA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ւ</w:t>
      </w:r>
      <w:r w:rsidR="002A753C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թյունը</w:t>
      </w:r>
      <w:r w:rsidR="00B469FA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4D734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36</w:t>
      </w:r>
      <w:r w:rsidR="00B469FA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0 ակադեմիական ժամ</w:t>
      </w:r>
      <w:r w:rsidR="002A753C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</w:t>
      </w:r>
      <w:r w:rsidR="00B469FA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r w:rsidR="00A95151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շաբաթական </w:t>
      </w:r>
      <w:r w:rsidR="00B469FA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 աշխատանքային </w:t>
      </w:r>
      <w:r w:rsidR="00A95151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</w:t>
      </w:r>
      <w:r w:rsidR="00B469FA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ով: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14:paraId="4E9D1163" w14:textId="32F19C89" w:rsidR="009845A7" w:rsidRPr="00E02FC9" w:rsidRDefault="006A050A" w:rsidP="0029143D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Դասընթաց</w:t>
      </w:r>
      <w:r w:rsidR="00B469FA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ն </w:t>
      </w:r>
      <w:r w:rsidR="009845A7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առնվազն ներառ</w:t>
      </w:r>
      <w:r w:rsidR="00BA5021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ելու է</w:t>
      </w:r>
      <w:r w:rsidR="009845A7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</w:p>
    <w:p w14:paraId="7AB0E993" w14:textId="740E811F" w:rsidR="009845A7" w:rsidRPr="00E02FC9" w:rsidRDefault="009845A7" w:rsidP="009845A7">
      <w:pPr>
        <w:pStyle w:val="ListParagraph"/>
        <w:numPr>
          <w:ilvl w:val="0"/>
          <w:numId w:val="20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hAnsi="GHEA Grapalat"/>
          <w:sz w:val="24"/>
          <w:szCs w:val="24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տեսական գիտելիքներ </w:t>
      </w:r>
      <w:r w:rsidRPr="00E02FC9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Pr="00E02FC9">
        <w:rPr>
          <w:rFonts w:ascii="GHEA Grapalat" w:hAnsi="GHEA Grapalat"/>
          <w:sz w:val="24"/>
          <w:szCs w:val="24"/>
          <w:lang w:val="ru-RU"/>
        </w:rPr>
        <w:t>սահմանադրական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02FC9">
        <w:rPr>
          <w:rFonts w:ascii="GHEA Grapalat" w:hAnsi="GHEA Grapalat"/>
          <w:sz w:val="24"/>
          <w:szCs w:val="24"/>
          <w:lang w:val="ru-RU"/>
        </w:rPr>
        <w:t>իրավունքի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02FC9">
        <w:rPr>
          <w:rFonts w:ascii="GHEA Grapalat" w:hAnsi="GHEA Grapalat"/>
          <w:sz w:val="24"/>
          <w:szCs w:val="24"/>
          <w:lang w:val="ru-RU"/>
        </w:rPr>
        <w:t>հիմունքներ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ից, </w:t>
      </w:r>
      <w:r w:rsidRPr="00E02FC9">
        <w:rPr>
          <w:rFonts w:ascii="GHEA Grapalat" w:hAnsi="GHEA Grapalat"/>
          <w:sz w:val="24"/>
          <w:szCs w:val="24"/>
          <w:lang w:val="ru-RU"/>
        </w:rPr>
        <w:t>մ</w:t>
      </w:r>
      <w:r w:rsidRPr="00E02FC9">
        <w:rPr>
          <w:rFonts w:ascii="GHEA Grapalat" w:hAnsi="GHEA Grapalat"/>
          <w:sz w:val="24"/>
          <w:szCs w:val="24"/>
          <w:lang w:val="en-US"/>
        </w:rPr>
        <w:t>արդու իրավու</w:t>
      </w:r>
      <w:r w:rsidRPr="00E02FC9">
        <w:rPr>
          <w:rFonts w:ascii="GHEA Grapalat" w:hAnsi="GHEA Grapalat"/>
          <w:sz w:val="24"/>
          <w:szCs w:val="24"/>
          <w:lang w:val="ru-RU"/>
        </w:rPr>
        <w:t>ն</w:t>
      </w:r>
      <w:r w:rsidRPr="00E02FC9">
        <w:rPr>
          <w:rFonts w:ascii="GHEA Grapalat" w:hAnsi="GHEA Grapalat"/>
          <w:sz w:val="24"/>
          <w:szCs w:val="24"/>
          <w:lang w:val="en-US"/>
        </w:rPr>
        <w:t>քներից և ազատություններից,</w:t>
      </w:r>
      <w:r w:rsidRPr="00A95151">
        <w:rPr>
          <w:rFonts w:ascii="GHEA Grapalat" w:hAnsi="GHEA Grapalat"/>
          <w:sz w:val="24"/>
          <w:szCs w:val="24"/>
        </w:rPr>
        <w:t xml:space="preserve"> </w:t>
      </w:r>
      <w:r w:rsidRPr="00E02FC9">
        <w:rPr>
          <w:rFonts w:ascii="GHEA Grapalat" w:hAnsi="GHEA Grapalat"/>
          <w:sz w:val="24"/>
          <w:szCs w:val="24"/>
        </w:rPr>
        <w:t>Հայաստանի Հանրապետության քրեակատարողական իրավունքից, Հայաստանի Հանրապետության</w:t>
      </w:r>
      <w:r w:rsidRPr="00A95151">
        <w:rPr>
          <w:rFonts w:ascii="GHEA Grapalat" w:hAnsi="GHEA Grapalat"/>
          <w:sz w:val="24"/>
          <w:szCs w:val="24"/>
        </w:rPr>
        <w:t xml:space="preserve"> </w:t>
      </w:r>
      <w:r w:rsidRPr="00E02FC9">
        <w:rPr>
          <w:rFonts w:ascii="GHEA Grapalat" w:hAnsi="GHEA Grapalat"/>
          <w:sz w:val="24"/>
          <w:szCs w:val="24"/>
          <w:lang w:val="ru-RU"/>
        </w:rPr>
        <w:t>քրեական</w:t>
      </w:r>
      <w:r w:rsidRPr="00A95151">
        <w:rPr>
          <w:rFonts w:ascii="GHEA Grapalat" w:hAnsi="GHEA Grapalat"/>
          <w:sz w:val="24"/>
          <w:szCs w:val="24"/>
        </w:rPr>
        <w:t xml:space="preserve"> </w:t>
      </w:r>
      <w:r w:rsidRPr="00E02FC9">
        <w:rPr>
          <w:rFonts w:ascii="GHEA Grapalat" w:hAnsi="GHEA Grapalat"/>
          <w:sz w:val="24"/>
          <w:szCs w:val="24"/>
          <w:lang w:val="ru-RU"/>
        </w:rPr>
        <w:t>իրավունք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ից, </w:t>
      </w:r>
      <w:r w:rsidRPr="00E02FC9">
        <w:rPr>
          <w:rFonts w:ascii="GHEA Grapalat" w:hAnsi="GHEA Grapalat"/>
          <w:sz w:val="24"/>
          <w:szCs w:val="24"/>
        </w:rPr>
        <w:t>Հայաստանի Հանրապետության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 վարչական</w:t>
      </w:r>
      <w:r w:rsidRPr="00A95151">
        <w:rPr>
          <w:rFonts w:ascii="GHEA Grapalat" w:hAnsi="GHEA Grapalat" w:cs="Sylfaen"/>
          <w:sz w:val="24"/>
          <w:szCs w:val="24"/>
        </w:rPr>
        <w:t xml:space="preserve"> </w:t>
      </w:r>
      <w:r w:rsidRPr="00E02FC9">
        <w:rPr>
          <w:rFonts w:ascii="GHEA Grapalat" w:hAnsi="GHEA Grapalat" w:cs="Sylfaen"/>
          <w:sz w:val="24"/>
          <w:szCs w:val="24"/>
          <w:lang w:val="en-US"/>
        </w:rPr>
        <w:t xml:space="preserve">իրավունքից, </w:t>
      </w:r>
      <w:r w:rsidRPr="00E02FC9">
        <w:rPr>
          <w:rFonts w:ascii="GHEA Grapalat" w:hAnsi="GHEA Grapalat"/>
          <w:sz w:val="24"/>
          <w:szCs w:val="24"/>
        </w:rPr>
        <w:t>Հայաստանի Հանրապետության</w:t>
      </w:r>
      <w:r w:rsidRPr="00A95151">
        <w:rPr>
          <w:rFonts w:ascii="GHEA Grapalat" w:hAnsi="GHEA Grapalat"/>
          <w:sz w:val="24"/>
          <w:szCs w:val="24"/>
        </w:rPr>
        <w:t xml:space="preserve"> </w:t>
      </w:r>
      <w:r w:rsidRPr="00E02FC9">
        <w:rPr>
          <w:rFonts w:ascii="GHEA Grapalat" w:hAnsi="GHEA Grapalat" w:cs="Sylfaen"/>
          <w:sz w:val="24"/>
          <w:szCs w:val="24"/>
          <w:lang w:val="ru-RU"/>
        </w:rPr>
        <w:t>քրեական</w:t>
      </w:r>
      <w:r w:rsidRPr="00A95151">
        <w:rPr>
          <w:rFonts w:ascii="GHEA Grapalat" w:hAnsi="GHEA Grapalat"/>
          <w:sz w:val="24"/>
          <w:szCs w:val="24"/>
        </w:rPr>
        <w:t xml:space="preserve"> </w:t>
      </w:r>
      <w:r w:rsidRPr="00E02FC9">
        <w:rPr>
          <w:rFonts w:ascii="GHEA Grapalat" w:hAnsi="GHEA Grapalat" w:cs="Sylfaen"/>
          <w:sz w:val="24"/>
          <w:szCs w:val="24"/>
          <w:lang w:val="ru-RU"/>
        </w:rPr>
        <w:t>դատավարության</w:t>
      </w:r>
      <w:r w:rsidRPr="00E02FC9">
        <w:rPr>
          <w:rFonts w:ascii="GHEA Grapalat" w:hAnsi="GHEA Grapalat"/>
          <w:sz w:val="24"/>
          <w:szCs w:val="24"/>
        </w:rPr>
        <w:t xml:space="preserve"> </w:t>
      </w:r>
      <w:r w:rsidRPr="00E02FC9">
        <w:rPr>
          <w:rFonts w:ascii="GHEA Grapalat" w:hAnsi="GHEA Grapalat" w:cs="Sylfaen"/>
          <w:sz w:val="24"/>
          <w:szCs w:val="24"/>
        </w:rPr>
        <w:t xml:space="preserve">իրավունքից, </w:t>
      </w:r>
      <w:r w:rsidRPr="00E02FC9">
        <w:rPr>
          <w:rFonts w:ascii="GHEA Grapalat" w:hAnsi="GHEA Grapalat"/>
          <w:sz w:val="24"/>
          <w:szCs w:val="24"/>
        </w:rPr>
        <w:t>օպերատիվ-հետախուզական գործունեությունից,</w:t>
      </w:r>
      <w:r w:rsidR="00B469FA" w:rsidRPr="00E02FC9">
        <w:rPr>
          <w:rFonts w:ascii="GHEA Grapalat" w:hAnsi="GHEA Grapalat"/>
          <w:sz w:val="24"/>
          <w:szCs w:val="24"/>
        </w:rPr>
        <w:t xml:space="preserve"> անվտանգության ապահովման հիմունքներից,</w:t>
      </w:r>
    </w:p>
    <w:p w14:paraId="6FFDB66B" w14:textId="2A65E0F4" w:rsidR="009845A7" w:rsidRPr="00E02FC9" w:rsidRDefault="009845A7" w:rsidP="009845A7">
      <w:pPr>
        <w:pStyle w:val="ListParagraph"/>
        <w:numPr>
          <w:ilvl w:val="0"/>
          <w:numId w:val="20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hAnsi="GHEA Grapalat"/>
          <w:sz w:val="24"/>
          <w:szCs w:val="24"/>
        </w:rPr>
      </w:pPr>
      <w:r w:rsidRPr="00E02FC9">
        <w:rPr>
          <w:rFonts w:ascii="GHEA Grapalat" w:hAnsi="GHEA Grapalat"/>
          <w:sz w:val="24"/>
          <w:szCs w:val="24"/>
        </w:rPr>
        <w:t>գիտելիքներ և հմտություններ հատուկ ֆիզիկական պատրաստականությունից, ծառայության իրականացման մարտավարությունից, կ</w:t>
      </w:r>
      <w:r w:rsidRPr="00E02FC9">
        <w:rPr>
          <w:rFonts w:ascii="GHEA Grapalat" w:hAnsi="GHEA Grapalat"/>
          <w:sz w:val="24"/>
          <w:szCs w:val="24"/>
          <w:lang w:val="ru-RU"/>
        </w:rPr>
        <w:t>րակային</w:t>
      </w:r>
      <w:r w:rsidRPr="00A95151">
        <w:rPr>
          <w:rFonts w:ascii="GHEA Grapalat" w:hAnsi="GHEA Grapalat"/>
          <w:sz w:val="24"/>
          <w:szCs w:val="24"/>
        </w:rPr>
        <w:t xml:space="preserve"> </w:t>
      </w:r>
      <w:r w:rsidRPr="00E02FC9">
        <w:rPr>
          <w:rFonts w:ascii="GHEA Grapalat" w:hAnsi="GHEA Grapalat"/>
          <w:sz w:val="24"/>
          <w:szCs w:val="24"/>
          <w:lang w:val="ru-RU"/>
        </w:rPr>
        <w:t>պատրաստականություն</w:t>
      </w:r>
      <w:r w:rsidRPr="00E02FC9">
        <w:rPr>
          <w:rFonts w:ascii="GHEA Grapalat" w:hAnsi="GHEA Grapalat"/>
          <w:sz w:val="24"/>
          <w:szCs w:val="24"/>
          <w:lang w:val="en-US"/>
        </w:rPr>
        <w:t>ից, ծ</w:t>
      </w:r>
      <w:r w:rsidRPr="00E02FC9">
        <w:rPr>
          <w:rFonts w:ascii="GHEA Grapalat" w:hAnsi="GHEA Grapalat" w:cs="Sylfaen"/>
          <w:sz w:val="24"/>
          <w:szCs w:val="24"/>
          <w:lang w:val="ru-RU"/>
        </w:rPr>
        <w:t>առայողական</w:t>
      </w:r>
      <w:r w:rsidRPr="00A95151">
        <w:rPr>
          <w:rFonts w:ascii="GHEA Grapalat" w:hAnsi="GHEA Grapalat"/>
          <w:sz w:val="24"/>
          <w:szCs w:val="24"/>
        </w:rPr>
        <w:t xml:space="preserve"> </w:t>
      </w:r>
      <w:r w:rsidRPr="00E02FC9">
        <w:rPr>
          <w:rFonts w:ascii="GHEA Grapalat" w:hAnsi="GHEA Grapalat" w:cs="Sylfaen"/>
          <w:sz w:val="24"/>
          <w:szCs w:val="24"/>
          <w:lang w:val="ru-RU"/>
        </w:rPr>
        <w:t>կարգապահություն</w:t>
      </w:r>
      <w:r w:rsidRPr="00E02FC9">
        <w:rPr>
          <w:rFonts w:ascii="GHEA Grapalat" w:hAnsi="GHEA Grapalat" w:cs="Sylfaen"/>
          <w:sz w:val="24"/>
          <w:szCs w:val="24"/>
          <w:lang w:val="en-US"/>
        </w:rPr>
        <w:t>ից,</w:t>
      </w:r>
      <w:r w:rsidRPr="00E02FC9">
        <w:rPr>
          <w:rFonts w:ascii="GHEA Grapalat" w:hAnsi="GHEA Grapalat" w:cs="Sylfaen"/>
          <w:sz w:val="24"/>
          <w:szCs w:val="24"/>
        </w:rPr>
        <w:t xml:space="preserve"> ինչպես նաև </w:t>
      </w:r>
      <w:r w:rsidRPr="00E02FC9">
        <w:rPr>
          <w:rFonts w:ascii="GHEA Grapalat" w:hAnsi="GHEA Grapalat"/>
          <w:sz w:val="24"/>
          <w:szCs w:val="24"/>
        </w:rPr>
        <w:t xml:space="preserve">լեզուների (ռուսերեն, անգլերեն կամ այլ) իմացություն, </w:t>
      </w:r>
    </w:p>
    <w:p w14:paraId="734C1730" w14:textId="77777777" w:rsidR="009845A7" w:rsidRPr="00E02FC9" w:rsidRDefault="009845A7" w:rsidP="009845A7">
      <w:pPr>
        <w:pStyle w:val="ListParagraph"/>
        <w:numPr>
          <w:ilvl w:val="0"/>
          <w:numId w:val="20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/>
          <w:sz w:val="24"/>
          <w:szCs w:val="24"/>
        </w:rPr>
        <w:t>առանցքային հմտություններ անվտանգությունից և առաջին օգնությունից, ներառյալ՝ առաջին բժշկական օգնությունից, մասնագիտական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02FC9">
        <w:rPr>
          <w:rFonts w:ascii="GHEA Grapalat" w:hAnsi="GHEA Grapalat"/>
          <w:sz w:val="24"/>
          <w:szCs w:val="24"/>
        </w:rPr>
        <w:t>հոգեբանությունից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02FC9">
        <w:rPr>
          <w:rFonts w:ascii="GHEA Grapalat" w:hAnsi="GHEA Grapalat"/>
          <w:sz w:val="24"/>
          <w:szCs w:val="24"/>
        </w:rPr>
        <w:t>և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02FC9">
        <w:rPr>
          <w:rFonts w:ascii="GHEA Grapalat" w:hAnsi="GHEA Grapalat"/>
          <w:sz w:val="24"/>
          <w:szCs w:val="24"/>
        </w:rPr>
        <w:t>հաղորդակցման</w:t>
      </w:r>
      <w:r w:rsidRPr="00E02FC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02FC9">
        <w:rPr>
          <w:rFonts w:ascii="GHEA Grapalat" w:hAnsi="GHEA Grapalat"/>
          <w:sz w:val="24"/>
          <w:szCs w:val="24"/>
        </w:rPr>
        <w:t xml:space="preserve">հմտություններից: </w:t>
      </w:r>
    </w:p>
    <w:p w14:paraId="0CC5E924" w14:textId="5F42FD0D" w:rsidR="008B15A6" w:rsidRPr="00E02FC9" w:rsidRDefault="008B15A6" w:rsidP="008B15A6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/>
          <w:sz w:val="24"/>
          <w:szCs w:val="24"/>
        </w:rPr>
        <w:t xml:space="preserve">Մասնագիտական պատրաստմանը մասնակցող </w:t>
      </w:r>
      <w:r w:rsidR="00C86DF2" w:rsidRPr="00E02FC9">
        <w:rPr>
          <w:rFonts w:ascii="GHEA Grapalat" w:hAnsi="GHEA Grapalat"/>
          <w:sz w:val="24"/>
          <w:szCs w:val="24"/>
        </w:rPr>
        <w:t>ունկնդիրներ</w:t>
      </w:r>
      <w:r w:rsidRPr="00E02FC9">
        <w:rPr>
          <w:rFonts w:ascii="GHEA Grapalat" w:hAnsi="GHEA Grapalat"/>
          <w:sz w:val="24"/>
          <w:szCs w:val="24"/>
        </w:rPr>
        <w:t>ը պարտավոր են բարեխճորեն մասնակցել բոլոր դասընթացներին</w:t>
      </w:r>
      <w:r w:rsidR="00BA5021" w:rsidRPr="00E02FC9">
        <w:rPr>
          <w:rFonts w:ascii="GHEA Grapalat" w:hAnsi="GHEA Grapalat"/>
          <w:sz w:val="24"/>
          <w:szCs w:val="24"/>
        </w:rPr>
        <w:t>, քանի որ</w:t>
      </w:r>
      <w:r w:rsidRPr="00E02FC9">
        <w:rPr>
          <w:rFonts w:ascii="GHEA Grapalat" w:hAnsi="GHEA Grapalat"/>
          <w:sz w:val="24"/>
          <w:szCs w:val="24"/>
        </w:rPr>
        <w:t xml:space="preserve"> </w:t>
      </w:r>
      <w:r w:rsidR="00BA5021" w:rsidRPr="00E02FC9">
        <w:rPr>
          <w:rFonts w:ascii="GHEA Grapalat" w:hAnsi="GHEA Grapalat"/>
          <w:sz w:val="24"/>
          <w:szCs w:val="24"/>
        </w:rPr>
        <w:t>դ</w:t>
      </w:r>
      <w:r w:rsidRPr="00E02FC9">
        <w:rPr>
          <w:rFonts w:ascii="GHEA Grapalat" w:hAnsi="GHEA Grapalat"/>
          <w:sz w:val="24"/>
          <w:szCs w:val="24"/>
        </w:rPr>
        <w:t>ասընթացներից 1</w:t>
      </w:r>
      <w:r w:rsidR="00C86DF2" w:rsidRPr="00E02FC9">
        <w:rPr>
          <w:rFonts w:ascii="GHEA Grapalat" w:hAnsi="GHEA Grapalat"/>
          <w:sz w:val="24"/>
          <w:szCs w:val="24"/>
        </w:rPr>
        <w:t>5</w:t>
      </w:r>
      <w:r w:rsidRPr="00E02FC9">
        <w:rPr>
          <w:rFonts w:ascii="GHEA Grapalat" w:hAnsi="GHEA Grapalat"/>
          <w:sz w:val="24"/>
          <w:szCs w:val="24"/>
        </w:rPr>
        <w:t xml:space="preserve">%-ի անհարգելի </w:t>
      </w:r>
      <w:r w:rsidR="00BA5021" w:rsidRPr="00E02FC9">
        <w:rPr>
          <w:rFonts w:ascii="GHEA Grapalat" w:hAnsi="GHEA Grapalat"/>
          <w:sz w:val="24"/>
          <w:szCs w:val="24"/>
        </w:rPr>
        <w:t>բացակայ</w:t>
      </w:r>
      <w:r w:rsidRPr="00E02FC9">
        <w:rPr>
          <w:rFonts w:ascii="GHEA Grapalat" w:hAnsi="GHEA Grapalat"/>
          <w:sz w:val="24"/>
          <w:szCs w:val="24"/>
        </w:rPr>
        <w:t xml:space="preserve">ությունը զրկում է </w:t>
      </w:r>
      <w:r w:rsidR="00C86DF2" w:rsidRPr="00E02FC9">
        <w:rPr>
          <w:rFonts w:ascii="GHEA Grapalat" w:hAnsi="GHEA Grapalat"/>
          <w:sz w:val="24"/>
          <w:szCs w:val="24"/>
        </w:rPr>
        <w:t>ունկնդրի</w:t>
      </w:r>
      <w:r w:rsidRPr="00E02FC9">
        <w:rPr>
          <w:rFonts w:ascii="GHEA Grapalat" w:hAnsi="GHEA Grapalat"/>
          <w:sz w:val="24"/>
          <w:szCs w:val="24"/>
        </w:rPr>
        <w:t xml:space="preserve">ն ներկայանալ </w:t>
      </w:r>
      <w:r w:rsidR="00BA5021" w:rsidRPr="00E02FC9">
        <w:rPr>
          <w:rFonts w:ascii="GHEA Grapalat" w:hAnsi="GHEA Grapalat"/>
          <w:sz w:val="24"/>
          <w:szCs w:val="24"/>
        </w:rPr>
        <w:t xml:space="preserve">և մասնակցել </w:t>
      </w:r>
      <w:r w:rsidRPr="00E02FC9">
        <w:rPr>
          <w:rFonts w:ascii="GHEA Grapalat" w:hAnsi="GHEA Grapalat"/>
          <w:sz w:val="24"/>
          <w:szCs w:val="24"/>
        </w:rPr>
        <w:t>ավարտական քննության</w:t>
      </w:r>
      <w:r w:rsidR="00BA5021" w:rsidRPr="00E02FC9">
        <w:rPr>
          <w:rFonts w:ascii="GHEA Grapalat" w:hAnsi="GHEA Grapalat"/>
          <w:sz w:val="24"/>
          <w:szCs w:val="24"/>
        </w:rPr>
        <w:t>ը</w:t>
      </w:r>
      <w:r w:rsidRPr="00E02FC9">
        <w:rPr>
          <w:rFonts w:ascii="GHEA Grapalat" w:hAnsi="GHEA Grapalat"/>
          <w:sz w:val="24"/>
          <w:szCs w:val="24"/>
        </w:rPr>
        <w:t>:</w:t>
      </w:r>
    </w:p>
    <w:p w14:paraId="49227111" w14:textId="378F9AD4" w:rsidR="009845A7" w:rsidRPr="00E02FC9" w:rsidRDefault="00C86DF2" w:rsidP="0029143D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/>
          <w:sz w:val="24"/>
          <w:szCs w:val="24"/>
        </w:rPr>
        <w:t>Դասընթացներն</w:t>
      </w:r>
      <w:r w:rsidR="009845A7" w:rsidRPr="00E02FC9">
        <w:rPr>
          <w:rFonts w:ascii="GHEA Grapalat" w:hAnsi="GHEA Grapalat"/>
          <w:sz w:val="24"/>
          <w:szCs w:val="24"/>
        </w:rPr>
        <w:t xml:space="preserve"> անցկացվելու </w:t>
      </w:r>
      <w:r w:rsidRPr="00E02FC9">
        <w:rPr>
          <w:rFonts w:ascii="GHEA Grapalat" w:hAnsi="GHEA Grapalat"/>
          <w:sz w:val="24"/>
          <w:szCs w:val="24"/>
        </w:rPr>
        <w:t>են</w:t>
      </w:r>
      <w:r w:rsidR="009845A7" w:rsidRPr="00E02FC9">
        <w:rPr>
          <w:rFonts w:ascii="GHEA Grapalat" w:hAnsi="GHEA Grapalat"/>
          <w:sz w:val="24"/>
          <w:szCs w:val="24"/>
        </w:rPr>
        <w:t xml:space="preserve"> </w:t>
      </w:r>
      <w:r w:rsidR="00BA5021" w:rsidRPr="00E02FC9">
        <w:rPr>
          <w:rFonts w:ascii="GHEA Grapalat" w:hAnsi="GHEA Grapalat"/>
          <w:sz w:val="24"/>
          <w:szCs w:val="24"/>
        </w:rPr>
        <w:t>ՊՈԱԿ-ում կամ ըստ անհրաժեշտության՝ այլ ուսումնական հաստատությ</w:t>
      </w:r>
      <w:r w:rsidR="002607F8" w:rsidRPr="00E02FC9">
        <w:rPr>
          <w:rFonts w:ascii="GHEA Grapalat" w:hAnsi="GHEA Grapalat"/>
          <w:sz w:val="24"/>
          <w:szCs w:val="24"/>
        </w:rPr>
        <w:t>ո</w:t>
      </w:r>
      <w:r w:rsidR="00BA5021" w:rsidRPr="00E02FC9">
        <w:rPr>
          <w:rFonts w:ascii="GHEA Grapalat" w:hAnsi="GHEA Grapalat"/>
          <w:sz w:val="24"/>
          <w:szCs w:val="24"/>
        </w:rPr>
        <w:t>ւնում, առկա ձևով</w:t>
      </w:r>
      <w:r w:rsidR="009845A7" w:rsidRPr="00E02FC9">
        <w:rPr>
          <w:rFonts w:ascii="GHEA Grapalat" w:hAnsi="GHEA Grapalat"/>
          <w:sz w:val="24"/>
          <w:szCs w:val="24"/>
        </w:rPr>
        <w:t xml:space="preserve"> և </w:t>
      </w:r>
      <w:r w:rsidR="00A95151">
        <w:rPr>
          <w:rFonts w:ascii="GHEA Grapalat" w:hAnsi="GHEA Grapalat"/>
          <w:sz w:val="24"/>
          <w:szCs w:val="24"/>
        </w:rPr>
        <w:t xml:space="preserve">ուսումնական </w:t>
      </w:r>
      <w:r w:rsidRPr="00E02FC9">
        <w:rPr>
          <w:rFonts w:ascii="GHEA Grapalat" w:hAnsi="GHEA Grapalat"/>
          <w:sz w:val="24"/>
          <w:szCs w:val="24"/>
        </w:rPr>
        <w:t xml:space="preserve">առարկաներն </w:t>
      </w:r>
      <w:r w:rsidR="009845A7" w:rsidRPr="00E02FC9">
        <w:rPr>
          <w:rFonts w:ascii="GHEA Grapalat" w:hAnsi="GHEA Grapalat"/>
          <w:sz w:val="24"/>
          <w:szCs w:val="24"/>
        </w:rPr>
        <w:t xml:space="preserve">ավարտվելու </w:t>
      </w:r>
      <w:r w:rsidRPr="00E02FC9">
        <w:rPr>
          <w:rFonts w:ascii="GHEA Grapalat" w:hAnsi="GHEA Grapalat"/>
          <w:sz w:val="24"/>
          <w:szCs w:val="24"/>
        </w:rPr>
        <w:t>են առարկայական ստուգմամբ, որը կարող է լինել ստուգարքի կամ դիֆերենցված ստուգարքի ձև</w:t>
      </w:r>
      <w:r w:rsidR="00BA5021" w:rsidRPr="00E02FC9">
        <w:rPr>
          <w:rFonts w:ascii="GHEA Grapalat" w:hAnsi="GHEA Grapalat"/>
          <w:sz w:val="24"/>
          <w:szCs w:val="24"/>
        </w:rPr>
        <w:t>աչափ</w:t>
      </w:r>
      <w:r w:rsidRPr="00E02FC9">
        <w:rPr>
          <w:rFonts w:ascii="GHEA Grapalat" w:hAnsi="GHEA Grapalat"/>
          <w:sz w:val="24"/>
          <w:szCs w:val="24"/>
        </w:rPr>
        <w:t>ով:</w:t>
      </w:r>
    </w:p>
    <w:p w14:paraId="2B5C6FF2" w14:textId="5EDB36EE" w:rsidR="006A050A" w:rsidRPr="009B48C6" w:rsidRDefault="006A050A" w:rsidP="0029143D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/>
          <w:sz w:val="24"/>
          <w:szCs w:val="24"/>
        </w:rPr>
        <w:t xml:space="preserve">Դասընթացի ուսումնական պլանը, օրենսդրությամբ սահմանված կարգով, հաստատելու է ՊՈԱԿ-ի տնօրենը՝ հիմք ընդունելով սույն </w:t>
      </w:r>
      <w:r w:rsidR="00F87E05" w:rsidRPr="00E02FC9">
        <w:rPr>
          <w:rFonts w:ascii="GHEA Grapalat" w:hAnsi="GHEA Grapalat"/>
          <w:sz w:val="24"/>
          <w:szCs w:val="24"/>
        </w:rPr>
        <w:t>Հ</w:t>
      </w:r>
      <w:r w:rsidRPr="00E02FC9">
        <w:rPr>
          <w:rFonts w:ascii="GHEA Grapalat" w:hAnsi="GHEA Grapalat"/>
          <w:sz w:val="24"/>
          <w:szCs w:val="24"/>
        </w:rPr>
        <w:t xml:space="preserve">ավելվածի, Կրթության, </w:t>
      </w:r>
      <w:r w:rsidRPr="00E02FC9">
        <w:rPr>
          <w:rFonts w:ascii="GHEA Grapalat" w:hAnsi="GHEA Grapalat"/>
          <w:sz w:val="24"/>
          <w:szCs w:val="24"/>
        </w:rPr>
        <w:lastRenderedPageBreak/>
        <w:t>գիտության, մշակույթի և սպորտի նախարարի հաստատված չափորոշիչների, Արդարադատության նախարարի հրամանների պահանջները:</w:t>
      </w:r>
    </w:p>
    <w:p w14:paraId="1AD73DBA" w14:textId="77777777" w:rsidR="009B48C6" w:rsidRPr="00E02FC9" w:rsidRDefault="009B48C6" w:rsidP="009B48C6">
      <w:pPr>
        <w:pStyle w:val="ListParagraph"/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7E3CF6DE" w14:textId="7FB40EC2" w:rsidR="004F1A96" w:rsidRPr="00E02FC9" w:rsidRDefault="004F1A96" w:rsidP="00832699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  <w:r w:rsidRPr="00E02FC9">
        <w:rPr>
          <w:rFonts w:ascii="GHEA Grapalat" w:hAnsi="GHEA Grapalat"/>
          <w:b/>
          <w:bCs/>
          <w:color w:val="000000"/>
        </w:rPr>
        <w:t>Ավարտական քննությունների կազմակերպումը</w:t>
      </w:r>
    </w:p>
    <w:p w14:paraId="39A72F33" w14:textId="06E197ED" w:rsidR="004F1A96" w:rsidRPr="00E02FC9" w:rsidRDefault="004F1A96" w:rsidP="004F1A9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14:paraId="3EB0B6FE" w14:textId="178A5BC0" w:rsidR="00C86DF2" w:rsidRPr="00E02FC9" w:rsidRDefault="00C86DF2" w:rsidP="00C86DF2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/>
          <w:sz w:val="24"/>
          <w:szCs w:val="24"/>
        </w:rPr>
        <w:t xml:space="preserve">Ավարտական քննության կազմակերպման ու անցկացման նպատակով </w:t>
      </w:r>
      <w:r w:rsidR="00D51F94" w:rsidRPr="00E02FC9">
        <w:rPr>
          <w:rFonts w:ascii="GHEA Grapalat" w:hAnsi="GHEA Grapalat"/>
          <w:sz w:val="24"/>
          <w:szCs w:val="24"/>
        </w:rPr>
        <w:t xml:space="preserve">Արդարադատության նախարարի հրամանով </w:t>
      </w:r>
      <w:r w:rsidRPr="00E02FC9">
        <w:rPr>
          <w:rFonts w:ascii="GHEA Grapalat" w:hAnsi="GHEA Grapalat"/>
          <w:sz w:val="24"/>
          <w:szCs w:val="24"/>
        </w:rPr>
        <w:t xml:space="preserve">ձևավորվելու է </w:t>
      </w:r>
      <w:r w:rsidR="002A753C" w:rsidRPr="00E02FC9">
        <w:rPr>
          <w:rFonts w:ascii="GHEA Grapalat" w:hAnsi="GHEA Grapalat"/>
          <w:sz w:val="24"/>
          <w:szCs w:val="24"/>
        </w:rPr>
        <w:t>Ա</w:t>
      </w:r>
      <w:r w:rsidRPr="00E02FC9">
        <w:rPr>
          <w:rFonts w:ascii="GHEA Grapalat" w:hAnsi="GHEA Grapalat"/>
          <w:sz w:val="24"/>
          <w:szCs w:val="24"/>
        </w:rPr>
        <w:t>վարտական քննական հանձնաժողով:</w:t>
      </w:r>
    </w:p>
    <w:p w14:paraId="1C68F622" w14:textId="77777777" w:rsidR="00C86DF2" w:rsidRPr="00E02FC9" w:rsidRDefault="00C86DF2" w:rsidP="00C86DF2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hAnsi="GHEA Grapalat"/>
          <w:sz w:val="24"/>
          <w:szCs w:val="24"/>
        </w:rPr>
        <w:t>Ավարտական քննական հանձնաժողովի հիմնական գործառույթներն են լինելու՝</w:t>
      </w:r>
    </w:p>
    <w:p w14:paraId="01B73140" w14:textId="77777777" w:rsidR="00C86DF2" w:rsidRPr="00E02FC9" w:rsidRDefault="00C86DF2" w:rsidP="00C86DF2">
      <w:pPr>
        <w:pStyle w:val="NormalWeb"/>
        <w:numPr>
          <w:ilvl w:val="0"/>
          <w:numId w:val="1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</w:rPr>
      </w:pPr>
      <w:r w:rsidRPr="00E02FC9">
        <w:rPr>
          <w:rFonts w:ascii="GHEA Grapalat" w:hAnsi="GHEA Grapalat"/>
        </w:rPr>
        <w:t>տալ մասնագիտական պատրաստման արդյունքում պատրաստվածության աստիճանի և որակավորման բնութագրի համապատասխանության համալիր գնահատական,</w:t>
      </w:r>
    </w:p>
    <w:p w14:paraId="6BE90EE2" w14:textId="77777777" w:rsidR="00C86DF2" w:rsidRPr="00E02FC9" w:rsidRDefault="00C86DF2" w:rsidP="00C86DF2">
      <w:pPr>
        <w:pStyle w:val="NormalWeb"/>
        <w:numPr>
          <w:ilvl w:val="0"/>
          <w:numId w:val="1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</w:rPr>
      </w:pPr>
      <w:r w:rsidRPr="00E02FC9">
        <w:rPr>
          <w:rFonts w:ascii="GHEA Grapalat" w:hAnsi="GHEA Grapalat"/>
        </w:rPr>
        <w:t>որոշել ավարտական քննության արդյունքներով որակավորում շնորհելու հարցը,</w:t>
      </w:r>
    </w:p>
    <w:p w14:paraId="66ECDB81" w14:textId="721B41C0" w:rsidR="00C86DF2" w:rsidRPr="00914BA3" w:rsidRDefault="00C86DF2" w:rsidP="00C86DF2">
      <w:pPr>
        <w:pStyle w:val="NormalWeb"/>
        <w:numPr>
          <w:ilvl w:val="0"/>
          <w:numId w:val="1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</w:rPr>
      </w:pPr>
      <w:r w:rsidRPr="00E02FC9">
        <w:rPr>
          <w:rFonts w:ascii="GHEA Grapalat" w:hAnsi="GHEA Grapalat"/>
        </w:rPr>
        <w:t xml:space="preserve">ներկայացնել մասնագիտական պատրաստման որակի հետագա բարելավման ուղղությամբ </w:t>
      </w:r>
      <w:r w:rsidRPr="00914BA3">
        <w:rPr>
          <w:rFonts w:ascii="GHEA Grapalat" w:hAnsi="GHEA Grapalat"/>
        </w:rPr>
        <w:t xml:space="preserve">առաջարկություններ: </w:t>
      </w:r>
    </w:p>
    <w:p w14:paraId="5971E4D6" w14:textId="12884779" w:rsidR="009A1B4F" w:rsidRPr="00914BA3" w:rsidRDefault="00C86DF2" w:rsidP="009A1B4F">
      <w:pPr>
        <w:pStyle w:val="ListParagraph"/>
        <w:numPr>
          <w:ilvl w:val="0"/>
          <w:numId w:val="25"/>
        </w:numPr>
        <w:shd w:val="clear" w:color="auto" w:fill="FFFFFF"/>
        <w:tabs>
          <w:tab w:val="left" w:pos="142"/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14BA3">
        <w:rPr>
          <w:rFonts w:ascii="GHEA Grapalat" w:hAnsi="GHEA Grapalat" w:cs="Sylfaen"/>
          <w:sz w:val="24"/>
          <w:szCs w:val="24"/>
        </w:rPr>
        <w:t xml:space="preserve"> </w:t>
      </w:r>
      <w:r w:rsidRPr="00914BA3">
        <w:rPr>
          <w:rFonts w:ascii="GHEA Grapalat" w:hAnsi="GHEA Grapalat"/>
          <w:sz w:val="24"/>
          <w:szCs w:val="24"/>
        </w:rPr>
        <w:t>Ավարտական քննական</w:t>
      </w:r>
      <w:r w:rsidRPr="00914BA3">
        <w:rPr>
          <w:rFonts w:ascii="GHEA Grapalat" w:hAnsi="GHEA Grapalat" w:cs="Sylfaen"/>
          <w:sz w:val="24"/>
          <w:szCs w:val="24"/>
        </w:rPr>
        <w:t xml:space="preserve"> հանձնաժողովի</w:t>
      </w:r>
      <w:r w:rsidRPr="00914BA3">
        <w:rPr>
          <w:rFonts w:ascii="GHEA Grapalat" w:hAnsi="GHEA Grapalat" w:cs="Tahoma"/>
          <w:sz w:val="24"/>
          <w:szCs w:val="24"/>
        </w:rPr>
        <w:t xml:space="preserve"> </w:t>
      </w:r>
      <w:r w:rsidRPr="00914BA3">
        <w:rPr>
          <w:rFonts w:ascii="GHEA Grapalat" w:hAnsi="GHEA Grapalat" w:cs="Sylfaen"/>
          <w:sz w:val="24"/>
          <w:szCs w:val="24"/>
        </w:rPr>
        <w:t>կազմում</w:t>
      </w:r>
      <w:r w:rsidRPr="00914BA3">
        <w:rPr>
          <w:rFonts w:ascii="GHEA Grapalat" w:hAnsi="GHEA Grapalat" w:cs="Tahoma"/>
          <w:sz w:val="24"/>
          <w:szCs w:val="24"/>
        </w:rPr>
        <w:t xml:space="preserve"> անհրաժեշտ է </w:t>
      </w:r>
      <w:r w:rsidRPr="00914BA3">
        <w:rPr>
          <w:rFonts w:ascii="GHEA Grapalat" w:hAnsi="GHEA Grapalat" w:cs="Sylfaen"/>
          <w:sz w:val="24"/>
          <w:szCs w:val="24"/>
        </w:rPr>
        <w:t xml:space="preserve">ընդգրկել Արդարադատության նախարարության և քրեակատարողական ծառայության երկուական ներկայացուցիչներ, </w:t>
      </w:r>
      <w:r w:rsidRPr="00914BA3">
        <w:rPr>
          <w:rFonts w:ascii="GHEA Grapalat" w:eastAsia="GHEA Grapalat" w:hAnsi="GHEA Grapalat" w:cs="GHEA Grapalat"/>
          <w:sz w:val="24"/>
          <w:szCs w:val="24"/>
        </w:rPr>
        <w:t>ՊՈԱԿ-ի մեկ ներկայացուցիչ, ինչպես նաև քրեակատարողական ոլորտի</w:t>
      </w:r>
      <w:r w:rsidRPr="00914BA3">
        <w:rPr>
          <w:rFonts w:ascii="GHEA Grapalat" w:hAnsi="GHEA Grapalat" w:cs="Sylfaen"/>
          <w:sz w:val="24"/>
          <w:szCs w:val="24"/>
        </w:rPr>
        <w:t xml:space="preserve"> անկախ 2 փորձագետ, ովքեր նշանակվելու են Արդարադատության նախարար</w:t>
      </w:r>
      <w:r w:rsidR="004F2834" w:rsidRPr="00914BA3">
        <w:rPr>
          <w:rFonts w:ascii="GHEA Grapalat" w:hAnsi="GHEA Grapalat" w:cs="Sylfaen"/>
          <w:sz w:val="24"/>
          <w:szCs w:val="24"/>
        </w:rPr>
        <w:t>ի</w:t>
      </w:r>
      <w:r w:rsidRPr="00914BA3">
        <w:rPr>
          <w:rFonts w:ascii="GHEA Grapalat" w:hAnsi="GHEA Grapalat" w:cs="Sylfaen"/>
          <w:sz w:val="24"/>
          <w:szCs w:val="24"/>
        </w:rPr>
        <w:t xml:space="preserve"> կողմից:</w:t>
      </w:r>
      <w:r w:rsidR="009A1B4F" w:rsidRPr="00914BA3">
        <w:rPr>
          <w:rFonts w:ascii="GHEA Grapalat" w:hAnsi="GHEA Grapalat" w:cs="Sylfaen"/>
          <w:sz w:val="24"/>
          <w:szCs w:val="24"/>
        </w:rPr>
        <w:t xml:space="preserve"> </w:t>
      </w:r>
    </w:p>
    <w:p w14:paraId="452F7858" w14:textId="7DCFE21C" w:rsidR="00C86DF2" w:rsidRPr="00914BA3" w:rsidRDefault="00C86DF2" w:rsidP="00C86DF2">
      <w:pPr>
        <w:pStyle w:val="NormalWeb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 w:cs="Tahoma"/>
        </w:rPr>
      </w:pPr>
      <w:r w:rsidRPr="00914BA3">
        <w:rPr>
          <w:rFonts w:ascii="GHEA Grapalat" w:hAnsi="GHEA Grapalat" w:cs="Sylfaen"/>
        </w:rPr>
        <w:t xml:space="preserve">Ավարտական քննական հանձնաժողովը կարող է </w:t>
      </w:r>
      <w:r w:rsidR="006A050A" w:rsidRPr="00914BA3">
        <w:rPr>
          <w:rFonts w:ascii="GHEA Grapalat" w:hAnsi="GHEA Grapalat" w:cs="Sylfaen"/>
        </w:rPr>
        <w:t>ձևավորվել</w:t>
      </w:r>
      <w:r w:rsidRPr="00914BA3">
        <w:rPr>
          <w:rFonts w:ascii="GHEA Grapalat" w:hAnsi="GHEA Grapalat" w:cs="Sylfaen"/>
        </w:rPr>
        <w:t xml:space="preserve"> նույն անդամներից, ովքեր ներգրավված են եղել </w:t>
      </w:r>
      <w:r w:rsidR="009A1B4F" w:rsidRPr="00914BA3">
        <w:rPr>
          <w:rFonts w:ascii="GHEA Grapalat" w:hAnsi="GHEA Grapalat" w:cs="Sylfaen"/>
        </w:rPr>
        <w:t xml:space="preserve">հարցազրույցի </w:t>
      </w:r>
      <w:r w:rsidRPr="00914BA3">
        <w:rPr>
          <w:rFonts w:ascii="GHEA Grapalat" w:hAnsi="GHEA Grapalat" w:cs="Sylfaen"/>
        </w:rPr>
        <w:t xml:space="preserve">Մրցութային հանձնաժողովում: Եթե </w:t>
      </w:r>
      <w:r w:rsidR="006A050A" w:rsidRPr="00914BA3">
        <w:rPr>
          <w:rFonts w:ascii="GHEA Grapalat" w:hAnsi="GHEA Grapalat" w:cs="Sylfaen"/>
        </w:rPr>
        <w:t xml:space="preserve">Մրցութային և </w:t>
      </w:r>
      <w:r w:rsidR="002A753C" w:rsidRPr="00914BA3">
        <w:rPr>
          <w:rFonts w:ascii="GHEA Grapalat" w:hAnsi="GHEA Grapalat" w:cs="Sylfaen"/>
        </w:rPr>
        <w:t>Ա</w:t>
      </w:r>
      <w:r w:rsidR="006A050A" w:rsidRPr="00914BA3">
        <w:rPr>
          <w:rFonts w:ascii="GHEA Grapalat" w:hAnsi="GHEA Grapalat" w:cs="Sylfaen"/>
        </w:rPr>
        <w:t xml:space="preserve">վարտական քննական </w:t>
      </w:r>
      <w:r w:rsidRPr="00914BA3">
        <w:rPr>
          <w:rFonts w:ascii="GHEA Grapalat" w:hAnsi="GHEA Grapalat" w:cs="Sylfaen"/>
        </w:rPr>
        <w:t>հանձնաժողովներ</w:t>
      </w:r>
      <w:r w:rsidR="00D51F94" w:rsidRPr="00914BA3">
        <w:rPr>
          <w:rFonts w:ascii="GHEA Grapalat" w:hAnsi="GHEA Grapalat" w:cs="Sylfaen"/>
        </w:rPr>
        <w:t xml:space="preserve">ի կազմը նույնն է, ապա </w:t>
      </w:r>
      <w:r w:rsidR="00D51F94" w:rsidRPr="00914BA3">
        <w:rPr>
          <w:rFonts w:ascii="GHEA Grapalat" w:hAnsi="GHEA Grapalat" w:cs="Sylfaen"/>
        </w:rPr>
        <w:lastRenderedPageBreak/>
        <w:t xml:space="preserve">Մրցութային և </w:t>
      </w:r>
      <w:r w:rsidR="003751E1">
        <w:rPr>
          <w:rFonts w:ascii="GHEA Grapalat" w:hAnsi="GHEA Grapalat" w:cs="Sylfaen"/>
        </w:rPr>
        <w:t>Ա</w:t>
      </w:r>
      <w:r w:rsidR="00D51F94" w:rsidRPr="00914BA3">
        <w:rPr>
          <w:rFonts w:ascii="GHEA Grapalat" w:hAnsi="GHEA Grapalat" w:cs="Sylfaen"/>
        </w:rPr>
        <w:t xml:space="preserve">վարտական քննական հանձնաժողովների կազմը հաստատվում է </w:t>
      </w:r>
      <w:r w:rsidR="006A050A" w:rsidRPr="00914BA3">
        <w:rPr>
          <w:rFonts w:ascii="GHEA Grapalat" w:hAnsi="GHEA Grapalat" w:cs="Sylfaen"/>
        </w:rPr>
        <w:t xml:space="preserve">Արդարադատության նախարարի </w:t>
      </w:r>
      <w:r w:rsidR="00D51F94" w:rsidRPr="00914BA3">
        <w:rPr>
          <w:rFonts w:ascii="GHEA Grapalat" w:hAnsi="GHEA Grapalat" w:cs="Sylfaen"/>
        </w:rPr>
        <w:t>մեկ հրամանով:</w:t>
      </w:r>
    </w:p>
    <w:p w14:paraId="50DA6279" w14:textId="112A986B" w:rsidR="00C86DF2" w:rsidRDefault="00C86DF2" w:rsidP="00C86DF2">
      <w:pPr>
        <w:pStyle w:val="NormalWeb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 w:cs="Tahoma"/>
        </w:rPr>
      </w:pPr>
      <w:r w:rsidRPr="00914BA3">
        <w:rPr>
          <w:rFonts w:ascii="GHEA Grapalat" w:hAnsi="GHEA Grapalat"/>
        </w:rPr>
        <w:t>Ավարտական քննական</w:t>
      </w:r>
      <w:r w:rsidRPr="00914BA3">
        <w:rPr>
          <w:rFonts w:ascii="GHEA Grapalat" w:hAnsi="GHEA Grapalat" w:cs="Sylfaen"/>
        </w:rPr>
        <w:t xml:space="preserve"> հանձնաժողովը</w:t>
      </w:r>
      <w:r w:rsidRPr="00914BA3">
        <w:rPr>
          <w:rFonts w:ascii="GHEA Grapalat" w:hAnsi="GHEA Grapalat" w:cs="Tahoma"/>
        </w:rPr>
        <w:t xml:space="preserve"> ձևավորվելու է յուրաքանչյուր </w:t>
      </w:r>
      <w:r w:rsidR="006A050A" w:rsidRPr="00914BA3">
        <w:rPr>
          <w:rFonts w:ascii="GHEA Grapalat" w:hAnsi="GHEA Grapalat" w:cs="Tahoma"/>
        </w:rPr>
        <w:t xml:space="preserve">մասնագիտական պատրաստման համար՝ </w:t>
      </w:r>
      <w:r w:rsidR="00D51F94" w:rsidRPr="00914BA3">
        <w:rPr>
          <w:rFonts w:ascii="GHEA Grapalat" w:hAnsi="GHEA Grapalat" w:cs="Tahoma"/>
        </w:rPr>
        <w:t>մրցույթի</w:t>
      </w:r>
      <w:r w:rsidRPr="00914BA3">
        <w:rPr>
          <w:rFonts w:ascii="GHEA Grapalat" w:hAnsi="GHEA Grapalat" w:cs="Tahoma"/>
        </w:rPr>
        <w:t xml:space="preserve"> հա</w:t>
      </w:r>
      <w:r w:rsidR="006A050A" w:rsidRPr="00914BA3">
        <w:rPr>
          <w:rFonts w:ascii="GHEA Grapalat" w:hAnsi="GHEA Grapalat" w:cs="Tahoma"/>
        </w:rPr>
        <w:t>յտա</w:t>
      </w:r>
      <w:r w:rsidRPr="00914BA3">
        <w:rPr>
          <w:rFonts w:ascii="GHEA Grapalat" w:hAnsi="GHEA Grapalat" w:cs="Tahoma"/>
        </w:rPr>
        <w:t>ր</w:t>
      </w:r>
      <w:r w:rsidR="006A050A" w:rsidRPr="00914BA3">
        <w:rPr>
          <w:rFonts w:ascii="GHEA Grapalat" w:hAnsi="GHEA Grapalat" w:cs="Tahoma"/>
        </w:rPr>
        <w:t>արմանը հաջորդո</w:t>
      </w:r>
      <w:r w:rsidR="00983E55" w:rsidRPr="00914BA3">
        <w:rPr>
          <w:rFonts w:ascii="GHEA Grapalat" w:hAnsi="GHEA Grapalat" w:cs="Tahoma"/>
        </w:rPr>
        <w:t>ղ</w:t>
      </w:r>
      <w:r w:rsidR="006A050A" w:rsidRPr="00914BA3">
        <w:rPr>
          <w:rFonts w:ascii="GHEA Grapalat" w:hAnsi="GHEA Grapalat" w:cs="Tahoma"/>
        </w:rPr>
        <w:t xml:space="preserve"> հինգ օրվա</w:t>
      </w:r>
      <w:r w:rsidR="006A050A" w:rsidRPr="00E02FC9">
        <w:rPr>
          <w:rFonts w:ascii="GHEA Grapalat" w:hAnsi="GHEA Grapalat" w:cs="Tahoma"/>
        </w:rPr>
        <w:t xml:space="preserve"> ընթացքում</w:t>
      </w:r>
      <w:r w:rsidRPr="00E02FC9">
        <w:rPr>
          <w:rFonts w:ascii="GHEA Grapalat" w:hAnsi="GHEA Grapalat" w:cs="Tahoma"/>
        </w:rPr>
        <w:t>:</w:t>
      </w:r>
    </w:p>
    <w:p w14:paraId="2A2601D6" w14:textId="0F2134BB" w:rsidR="009A1B4F" w:rsidRPr="00E02FC9" w:rsidRDefault="009A1B4F" w:rsidP="00C86DF2">
      <w:pPr>
        <w:pStyle w:val="NormalWeb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 w:cs="Tahoma"/>
        </w:rPr>
      </w:pPr>
      <w:r>
        <w:rPr>
          <w:rFonts w:ascii="GHEA Grapalat" w:hAnsi="GHEA Grapalat" w:cs="Sylfaen"/>
        </w:rPr>
        <w:t xml:space="preserve">Ավարտական քննություններն </w:t>
      </w:r>
      <w:r w:rsidRPr="00E02FC9">
        <w:rPr>
          <w:rFonts w:ascii="GHEA Grapalat" w:hAnsi="GHEA Grapalat"/>
        </w:rPr>
        <w:t>անցկացվել</w:t>
      </w:r>
      <w:r>
        <w:rPr>
          <w:rFonts w:ascii="GHEA Grapalat" w:hAnsi="GHEA Grapalat"/>
        </w:rPr>
        <w:t>ու են</w:t>
      </w:r>
      <w:r w:rsidRPr="00E02FC9">
        <w:rPr>
          <w:rFonts w:ascii="GHEA Grapalat" w:hAnsi="GHEA Grapalat"/>
        </w:rPr>
        <w:t xml:space="preserve"> տարբեր օրերին՝ փուլային կարգով՝ ելնելով </w:t>
      </w:r>
      <w:r>
        <w:rPr>
          <w:rFonts w:ascii="GHEA Grapalat" w:hAnsi="GHEA Grapalat"/>
        </w:rPr>
        <w:t>ունկնդիրների</w:t>
      </w:r>
      <w:r w:rsidRPr="00E02FC9">
        <w:rPr>
          <w:rFonts w:ascii="GHEA Grapalat" w:hAnsi="GHEA Grapalat"/>
        </w:rPr>
        <w:t xml:space="preserve"> թվից:</w:t>
      </w:r>
    </w:p>
    <w:p w14:paraId="6500A455" w14:textId="77777777" w:rsidR="00C86DF2" w:rsidRPr="003751E1" w:rsidRDefault="00C86DF2" w:rsidP="00C86DF2">
      <w:pPr>
        <w:pStyle w:val="NormalWeb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 w:cs="Tahoma"/>
        </w:rPr>
      </w:pPr>
      <w:r w:rsidRPr="00E02FC9">
        <w:rPr>
          <w:rFonts w:ascii="GHEA Grapalat" w:hAnsi="GHEA Grapalat"/>
        </w:rPr>
        <w:t>Ավարտական քննական</w:t>
      </w:r>
      <w:r w:rsidRPr="00E02FC9">
        <w:rPr>
          <w:rFonts w:ascii="GHEA Grapalat" w:hAnsi="GHEA Grapalat" w:cs="Sylfaen"/>
        </w:rPr>
        <w:t xml:space="preserve"> հանձնաժողովը</w:t>
      </w:r>
      <w:r w:rsidRPr="00E02FC9">
        <w:rPr>
          <w:rFonts w:ascii="GHEA Grapalat" w:hAnsi="GHEA Grapalat" w:cs="Tahoma"/>
        </w:rPr>
        <w:t xml:space="preserve"> </w:t>
      </w:r>
      <w:r w:rsidRPr="00E02FC9">
        <w:rPr>
          <w:rFonts w:ascii="GHEA Grapalat" w:hAnsi="GHEA Grapalat" w:cs="Sylfaen"/>
        </w:rPr>
        <w:t>կազմված</w:t>
      </w:r>
      <w:r w:rsidRPr="00E02FC9">
        <w:rPr>
          <w:rFonts w:ascii="GHEA Grapalat" w:hAnsi="GHEA Grapalat" w:cs="Tahoma"/>
        </w:rPr>
        <w:t xml:space="preserve"> </w:t>
      </w:r>
      <w:r w:rsidRPr="00E02FC9">
        <w:rPr>
          <w:rFonts w:ascii="GHEA Grapalat" w:hAnsi="GHEA Grapalat" w:cs="Sylfaen"/>
        </w:rPr>
        <w:t>է</w:t>
      </w:r>
      <w:r w:rsidRPr="00E02FC9">
        <w:rPr>
          <w:rFonts w:ascii="GHEA Grapalat" w:hAnsi="GHEA Grapalat" w:cs="Tahoma"/>
        </w:rPr>
        <w:t xml:space="preserve"> լինելու </w:t>
      </w:r>
      <w:r w:rsidRPr="00E02FC9">
        <w:rPr>
          <w:rFonts w:ascii="GHEA Grapalat" w:hAnsi="GHEA Grapalat" w:cs="Sylfaen"/>
        </w:rPr>
        <w:t>նախագահից</w:t>
      </w:r>
      <w:r w:rsidRPr="00E02FC9">
        <w:rPr>
          <w:rFonts w:ascii="GHEA Grapalat" w:hAnsi="GHEA Grapalat" w:cs="Tahoma"/>
        </w:rPr>
        <w:t xml:space="preserve">, </w:t>
      </w:r>
      <w:r w:rsidRPr="00E02FC9">
        <w:rPr>
          <w:rFonts w:ascii="GHEA Grapalat" w:hAnsi="GHEA Grapalat" w:cs="Sylfaen"/>
        </w:rPr>
        <w:t>նրա</w:t>
      </w:r>
      <w:r w:rsidRPr="00E02FC9">
        <w:rPr>
          <w:rFonts w:ascii="GHEA Grapalat" w:hAnsi="GHEA Grapalat" w:cs="Tahoma"/>
        </w:rPr>
        <w:t xml:space="preserve"> </w:t>
      </w:r>
      <w:r w:rsidRPr="00E02FC9">
        <w:rPr>
          <w:rFonts w:ascii="GHEA Grapalat" w:hAnsi="GHEA Grapalat" w:cs="Sylfaen"/>
        </w:rPr>
        <w:t>տեղակալից</w:t>
      </w:r>
      <w:r w:rsidRPr="00E02FC9">
        <w:rPr>
          <w:rFonts w:ascii="GHEA Grapalat" w:hAnsi="GHEA Grapalat" w:cs="Tahoma"/>
        </w:rPr>
        <w:t xml:space="preserve">, </w:t>
      </w:r>
      <w:r w:rsidRPr="00E02FC9">
        <w:rPr>
          <w:rFonts w:ascii="GHEA Grapalat" w:hAnsi="GHEA Grapalat" w:cs="Sylfaen"/>
        </w:rPr>
        <w:t>քարտուղարից</w:t>
      </w:r>
      <w:r w:rsidRPr="00E02FC9">
        <w:rPr>
          <w:rFonts w:ascii="GHEA Grapalat" w:hAnsi="GHEA Grapalat" w:cs="Tahoma"/>
        </w:rPr>
        <w:t xml:space="preserve"> </w:t>
      </w:r>
      <w:r w:rsidRPr="00E02FC9">
        <w:rPr>
          <w:rFonts w:ascii="GHEA Grapalat" w:hAnsi="GHEA Grapalat" w:cs="Sylfaen"/>
        </w:rPr>
        <w:t>և</w:t>
      </w:r>
      <w:r w:rsidRPr="00E02FC9">
        <w:rPr>
          <w:rFonts w:ascii="GHEA Grapalat" w:hAnsi="GHEA Grapalat" w:cs="Tahoma"/>
        </w:rPr>
        <w:t xml:space="preserve"> </w:t>
      </w:r>
      <w:r w:rsidRPr="00E02FC9">
        <w:rPr>
          <w:rFonts w:ascii="GHEA Grapalat" w:hAnsi="GHEA Grapalat" w:cs="Sylfaen"/>
        </w:rPr>
        <w:t>հանձնաժողովի</w:t>
      </w:r>
      <w:r w:rsidRPr="00E02FC9">
        <w:rPr>
          <w:rFonts w:ascii="GHEA Grapalat" w:hAnsi="GHEA Grapalat" w:cs="Tahoma"/>
        </w:rPr>
        <w:t xml:space="preserve"> </w:t>
      </w:r>
      <w:r w:rsidRPr="00E02FC9">
        <w:rPr>
          <w:rFonts w:ascii="GHEA Grapalat" w:hAnsi="GHEA Grapalat" w:cs="Sylfaen"/>
        </w:rPr>
        <w:t>անդամներից</w:t>
      </w:r>
      <w:r w:rsidRPr="00E02FC9">
        <w:rPr>
          <w:rFonts w:ascii="GHEA Grapalat" w:hAnsi="GHEA Grapalat" w:cs="Tahoma"/>
        </w:rPr>
        <w:t>:</w:t>
      </w:r>
      <w:r w:rsidRPr="00E02FC9">
        <w:rPr>
          <w:rFonts w:ascii="GHEA Grapalat" w:hAnsi="GHEA Grapalat" w:cs="Sylfaen"/>
        </w:rPr>
        <w:t xml:space="preserve"> </w:t>
      </w:r>
      <w:r w:rsidRPr="00E02FC9">
        <w:rPr>
          <w:rFonts w:ascii="GHEA Grapalat" w:hAnsi="GHEA Grapalat"/>
        </w:rPr>
        <w:t>Ավարտական քննական</w:t>
      </w:r>
      <w:r w:rsidRPr="00E02FC9">
        <w:rPr>
          <w:rFonts w:ascii="GHEA Grapalat" w:hAnsi="GHEA Grapalat" w:cs="Sylfaen"/>
        </w:rPr>
        <w:t xml:space="preserve"> հանձնաժողովի</w:t>
      </w:r>
      <w:r w:rsidRPr="00E02FC9">
        <w:rPr>
          <w:rFonts w:ascii="GHEA Grapalat" w:hAnsi="GHEA Grapalat" w:cs="Tahoma"/>
        </w:rPr>
        <w:t xml:space="preserve"> </w:t>
      </w:r>
      <w:r w:rsidRPr="00E02FC9">
        <w:rPr>
          <w:rFonts w:ascii="GHEA Grapalat" w:hAnsi="GHEA Grapalat" w:cs="Sylfaen"/>
        </w:rPr>
        <w:t>նախագահ</w:t>
      </w:r>
      <w:r w:rsidRPr="00E02FC9">
        <w:rPr>
          <w:rFonts w:ascii="GHEA Grapalat" w:hAnsi="GHEA Grapalat" w:cs="Tahoma"/>
        </w:rPr>
        <w:t xml:space="preserve"> </w:t>
      </w:r>
      <w:r w:rsidRPr="00E02FC9">
        <w:rPr>
          <w:rFonts w:ascii="GHEA Grapalat" w:hAnsi="GHEA Grapalat" w:cs="Sylfaen"/>
        </w:rPr>
        <w:t>նշանակվելու</w:t>
      </w:r>
      <w:r w:rsidRPr="00E02FC9">
        <w:rPr>
          <w:rFonts w:ascii="GHEA Grapalat" w:hAnsi="GHEA Grapalat" w:cs="Tahoma"/>
        </w:rPr>
        <w:t xml:space="preserve"> </w:t>
      </w:r>
      <w:r w:rsidRPr="00E02FC9">
        <w:rPr>
          <w:rFonts w:ascii="GHEA Grapalat" w:hAnsi="GHEA Grapalat" w:cs="Sylfaen"/>
        </w:rPr>
        <w:t>է</w:t>
      </w:r>
      <w:r w:rsidRPr="00E02FC9">
        <w:rPr>
          <w:rFonts w:ascii="GHEA Grapalat" w:hAnsi="GHEA Grapalat" w:cs="Tahoma"/>
        </w:rPr>
        <w:t xml:space="preserve"> </w:t>
      </w:r>
      <w:r w:rsidRPr="00E02FC9">
        <w:rPr>
          <w:rFonts w:ascii="GHEA Grapalat" w:hAnsi="GHEA Grapalat" w:cs="Sylfaen"/>
        </w:rPr>
        <w:t xml:space="preserve">Արդարադատության նախարարության ներկայացուցիչներից մեկը: </w:t>
      </w:r>
    </w:p>
    <w:p w14:paraId="64AD2BB1" w14:textId="29AC1ADA" w:rsidR="00C86DF2" w:rsidRPr="003751E1" w:rsidRDefault="00C86DF2" w:rsidP="00C86DF2">
      <w:pPr>
        <w:pStyle w:val="NormalWeb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 w:cs="Tahoma"/>
        </w:rPr>
      </w:pPr>
      <w:r w:rsidRPr="00E02FC9">
        <w:rPr>
          <w:rFonts w:ascii="GHEA Grapalat" w:hAnsi="GHEA Grapalat"/>
        </w:rPr>
        <w:t>Ավարտական քննական</w:t>
      </w:r>
      <w:r w:rsidRPr="00E02FC9">
        <w:rPr>
          <w:rFonts w:ascii="GHEA Grapalat" w:hAnsi="GHEA Grapalat" w:cs="Sylfaen"/>
        </w:rPr>
        <w:t xml:space="preserve"> հանձնաժողովը գնահատելու է մասնագիտական պատրաստում անցած անձի գիտելիքները</w:t>
      </w:r>
      <w:r w:rsidR="006A050A" w:rsidRPr="00E02FC9">
        <w:rPr>
          <w:rFonts w:ascii="GHEA Grapalat" w:hAnsi="GHEA Grapalat" w:cs="Sylfaen"/>
        </w:rPr>
        <w:t>՝</w:t>
      </w:r>
      <w:r w:rsidRPr="00E02FC9">
        <w:rPr>
          <w:rFonts w:ascii="GHEA Grapalat" w:hAnsi="GHEA Grapalat" w:cs="Sylfaen"/>
        </w:rPr>
        <w:t xml:space="preserve"> </w:t>
      </w:r>
      <w:r w:rsidR="00D51F94" w:rsidRPr="00E02FC9">
        <w:rPr>
          <w:rFonts w:ascii="GHEA Grapalat" w:hAnsi="GHEA Grapalat" w:cs="Sylfaen"/>
        </w:rPr>
        <w:t xml:space="preserve">Կրթության, գիտության, մշակույթի և սպորտի նախարարի կողմից հաստատված չափորոշիչների հիման վրա </w:t>
      </w:r>
      <w:r w:rsidRPr="00E02FC9">
        <w:rPr>
          <w:rFonts w:ascii="GHEA Grapalat" w:hAnsi="GHEA Grapalat" w:cs="Sylfaen"/>
        </w:rPr>
        <w:t>Արդարադատության նախարար</w:t>
      </w:r>
      <w:r w:rsidR="00D51F94" w:rsidRPr="00E02FC9">
        <w:rPr>
          <w:rFonts w:ascii="GHEA Grapalat" w:hAnsi="GHEA Grapalat" w:cs="Sylfaen"/>
        </w:rPr>
        <w:t>ի</w:t>
      </w:r>
      <w:r w:rsidRPr="00E02FC9">
        <w:rPr>
          <w:rFonts w:ascii="GHEA Grapalat" w:hAnsi="GHEA Grapalat" w:cs="Sylfaen"/>
        </w:rPr>
        <w:t xml:space="preserve"> հաստատված գնահատման համակարգով, որի արդյունքում դրական գնահատական ստացած անձինք անցնել</w:t>
      </w:r>
      <w:r w:rsidR="006A050A" w:rsidRPr="00E02FC9">
        <w:rPr>
          <w:rFonts w:ascii="GHEA Grapalat" w:hAnsi="GHEA Grapalat" w:cs="Sylfaen"/>
        </w:rPr>
        <w:t>ու են</w:t>
      </w:r>
      <w:r w:rsidRPr="00E02FC9">
        <w:rPr>
          <w:rFonts w:ascii="GHEA Grapalat" w:hAnsi="GHEA Grapalat" w:cs="Sylfaen"/>
        </w:rPr>
        <w:t xml:space="preserve"> ստաժավորում քրեակատարողական հիմնարկ</w:t>
      </w:r>
      <w:r w:rsidR="009A1B4F">
        <w:rPr>
          <w:rFonts w:ascii="GHEA Grapalat" w:hAnsi="GHEA Grapalat" w:cs="Sylfaen"/>
        </w:rPr>
        <w:t>ներից մեկ</w:t>
      </w:r>
      <w:r w:rsidRPr="00E02FC9">
        <w:rPr>
          <w:rFonts w:ascii="GHEA Grapalat" w:hAnsi="GHEA Grapalat" w:cs="Sylfaen"/>
        </w:rPr>
        <w:t>ում:</w:t>
      </w:r>
    </w:p>
    <w:p w14:paraId="4A8EDF0F" w14:textId="5D0B676A" w:rsidR="00FD1A9A" w:rsidRPr="003751E1" w:rsidRDefault="00FD1A9A" w:rsidP="00C86DF2">
      <w:pPr>
        <w:pStyle w:val="NormalWeb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 w:cs="Tahoma"/>
        </w:rPr>
      </w:pPr>
      <w:r>
        <w:rPr>
          <w:rFonts w:ascii="GHEA Grapalat" w:hAnsi="GHEA Grapalat" w:cs="Sylfaen"/>
        </w:rPr>
        <w:t xml:space="preserve">Ավարտական քննության օրը հարգելի պատճառով չներկայացած կամ քննության արդյունքներում դրական </w:t>
      </w:r>
      <w:r w:rsidR="002D2C67">
        <w:rPr>
          <w:rFonts w:ascii="GHEA Grapalat" w:hAnsi="GHEA Grapalat" w:cs="Sylfaen"/>
        </w:rPr>
        <w:t xml:space="preserve">(անցողիկ) </w:t>
      </w:r>
      <w:r>
        <w:rPr>
          <w:rFonts w:ascii="GHEA Grapalat" w:hAnsi="GHEA Grapalat" w:cs="Sylfaen"/>
        </w:rPr>
        <w:t>շեմից</w:t>
      </w:r>
      <w:r w:rsidR="002D2C67">
        <w:rPr>
          <w:rFonts w:ascii="GHEA Grapalat" w:hAnsi="GHEA Grapalat" w:cs="Sylfaen"/>
        </w:rPr>
        <w:t xml:space="preserve"> մեկ հինգերրորդի տատանմամբ չանցած ունկնդիրների համար կազմակերպվում է լրացուցիչ քննություն:</w:t>
      </w:r>
    </w:p>
    <w:p w14:paraId="3CE1AFB8" w14:textId="77777777" w:rsidR="004F1A96" w:rsidRPr="00E02FC9" w:rsidRDefault="004F1A96" w:rsidP="004F1A9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14:paraId="437E3C68" w14:textId="391F0C6C" w:rsidR="004F1A96" w:rsidRPr="00E02FC9" w:rsidRDefault="004F1A96" w:rsidP="00832699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  <w:r w:rsidRPr="00E02FC9">
        <w:rPr>
          <w:rFonts w:ascii="GHEA Grapalat" w:hAnsi="GHEA Grapalat"/>
          <w:b/>
          <w:bCs/>
          <w:color w:val="000000"/>
        </w:rPr>
        <w:t>Ստաժավորման կազմակերպումը և արդյունքների ամփոփումը</w:t>
      </w:r>
    </w:p>
    <w:p w14:paraId="772C5842" w14:textId="293C2270" w:rsidR="004F1A96" w:rsidRPr="00E02FC9" w:rsidRDefault="004F1A96" w:rsidP="004F1A9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14:paraId="7FCD2E54" w14:textId="7B5A4F73" w:rsidR="009A1B4F" w:rsidRPr="003751E1" w:rsidRDefault="009A1B4F" w:rsidP="005F6B9C">
      <w:pPr>
        <w:pStyle w:val="NormalWeb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 w:cs="Tahoma"/>
        </w:rPr>
      </w:pPr>
      <w:r>
        <w:rPr>
          <w:rFonts w:ascii="GHEA Grapalat" w:hAnsi="GHEA Grapalat"/>
          <w:color w:val="000000"/>
          <w:lang w:eastAsia="ru-RU"/>
        </w:rPr>
        <w:lastRenderedPageBreak/>
        <w:t>Ավարտական քննությունները դրական հանձնած ունկնդիրներ</w:t>
      </w:r>
      <w:r w:rsidR="0039243F">
        <w:rPr>
          <w:rFonts w:ascii="GHEA Grapalat" w:hAnsi="GHEA Grapalat"/>
          <w:color w:val="000000"/>
          <w:lang w:eastAsia="ru-RU"/>
        </w:rPr>
        <w:t>ը՝ քրեակատարողական ծառայության ղեկավարի իրավական ակտով, տարբեր քրեկատարողական հիմնարկներում մասնակցելու են ստաժավորման՝ հաստատված</w:t>
      </w:r>
      <w:r>
        <w:rPr>
          <w:rFonts w:ascii="GHEA Grapalat" w:hAnsi="GHEA Grapalat"/>
          <w:color w:val="000000"/>
          <w:lang w:eastAsia="ru-RU"/>
        </w:rPr>
        <w:t xml:space="preserve"> ցանկին համապատասխան</w:t>
      </w:r>
      <w:r w:rsidR="0039243F">
        <w:rPr>
          <w:rFonts w:ascii="GHEA Grapalat" w:hAnsi="GHEA Grapalat"/>
          <w:color w:val="000000"/>
          <w:lang w:eastAsia="ru-RU"/>
        </w:rPr>
        <w:t>:</w:t>
      </w:r>
    </w:p>
    <w:p w14:paraId="7C5EAE70" w14:textId="3233944D" w:rsidR="005F6B9C" w:rsidRPr="003751E1" w:rsidRDefault="005F6B9C" w:rsidP="005F6B9C">
      <w:pPr>
        <w:pStyle w:val="NormalWeb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 w:cs="Tahoma"/>
        </w:rPr>
      </w:pPr>
      <w:r w:rsidRPr="00E02FC9">
        <w:rPr>
          <w:rFonts w:ascii="GHEA Grapalat" w:hAnsi="GHEA Grapalat"/>
          <w:color w:val="000000"/>
          <w:lang w:eastAsia="ru-RU"/>
        </w:rPr>
        <w:t>Ստաժավորման տևողությունը 2</w:t>
      </w:r>
      <w:r w:rsidR="009A1B4F">
        <w:rPr>
          <w:rFonts w:ascii="GHEA Grapalat" w:hAnsi="GHEA Grapalat"/>
          <w:color w:val="000000"/>
          <w:lang w:eastAsia="ru-RU"/>
        </w:rPr>
        <w:t>0</w:t>
      </w:r>
      <w:r w:rsidRPr="00E02FC9">
        <w:rPr>
          <w:rFonts w:ascii="GHEA Grapalat" w:hAnsi="GHEA Grapalat"/>
          <w:color w:val="000000"/>
          <w:lang w:eastAsia="ru-RU"/>
        </w:rPr>
        <w:t xml:space="preserve"> </w:t>
      </w:r>
      <w:r w:rsidR="00785D19" w:rsidRPr="00E02FC9">
        <w:rPr>
          <w:rFonts w:ascii="GHEA Grapalat" w:hAnsi="GHEA Grapalat"/>
          <w:color w:val="000000"/>
          <w:lang w:eastAsia="ru-RU"/>
        </w:rPr>
        <w:t xml:space="preserve">աշխատանքային </w:t>
      </w:r>
      <w:r w:rsidRPr="00E02FC9">
        <w:rPr>
          <w:rFonts w:ascii="GHEA Grapalat" w:hAnsi="GHEA Grapalat"/>
          <w:color w:val="000000"/>
          <w:lang w:eastAsia="ru-RU"/>
        </w:rPr>
        <w:t xml:space="preserve">օր է, որի ընթացքում </w:t>
      </w:r>
      <w:r w:rsidR="007C007E" w:rsidRPr="00E02FC9">
        <w:rPr>
          <w:rFonts w:ascii="GHEA Grapalat" w:hAnsi="GHEA Grapalat"/>
          <w:color w:val="000000"/>
          <w:lang w:eastAsia="ru-RU"/>
        </w:rPr>
        <w:t>ունկնդիր</w:t>
      </w:r>
      <w:r w:rsidR="00983E55" w:rsidRPr="00E02FC9">
        <w:rPr>
          <w:rFonts w:ascii="GHEA Grapalat" w:hAnsi="GHEA Grapalat"/>
          <w:color w:val="000000"/>
          <w:lang w:eastAsia="ru-RU"/>
        </w:rPr>
        <w:t>ն իր</w:t>
      </w:r>
      <w:r w:rsidRPr="00E02FC9">
        <w:rPr>
          <w:rFonts w:ascii="GHEA Grapalat" w:hAnsi="GHEA Grapalat"/>
          <w:color w:val="000000"/>
          <w:lang w:eastAsia="ru-RU"/>
        </w:rPr>
        <w:t xml:space="preserve"> տեսական գիտելիքները և հմտությունները փորձելու է ներդնել, կիրառել և կատարելագործել գործնական աշխատանքում:</w:t>
      </w:r>
    </w:p>
    <w:p w14:paraId="78F537AA" w14:textId="2687D0B4" w:rsidR="00785D19" w:rsidRPr="003751E1" w:rsidRDefault="00785D19" w:rsidP="005F6B9C">
      <w:pPr>
        <w:pStyle w:val="NormalWeb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 w:cs="Tahoma"/>
        </w:rPr>
      </w:pPr>
      <w:r w:rsidRPr="00E02FC9">
        <w:rPr>
          <w:rFonts w:ascii="GHEA Grapalat" w:hAnsi="GHEA Grapalat"/>
          <w:color w:val="000000"/>
          <w:lang w:eastAsia="ru-RU"/>
        </w:rPr>
        <w:t>Ստաժավորման ընթացքում առնվազն 2 անգամ կազմակերպվելու է հերթապահություն:</w:t>
      </w:r>
    </w:p>
    <w:p w14:paraId="5757003D" w14:textId="25E8080D" w:rsidR="005F6B9C" w:rsidRPr="00E02FC9" w:rsidRDefault="0039243F" w:rsidP="005F6B9C">
      <w:pPr>
        <w:pStyle w:val="ListParagraph"/>
        <w:numPr>
          <w:ilvl w:val="0"/>
          <w:numId w:val="25"/>
        </w:numPr>
        <w:shd w:val="clear" w:color="auto" w:fill="FFFFFF"/>
        <w:tabs>
          <w:tab w:val="left" w:pos="1134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Ունկնդրի ս</w:t>
      </w:r>
      <w:r w:rsidR="005F6B9C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տաժավորմ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 պատասխանատուն</w:t>
      </w:r>
      <w:r w:rsidR="005F6B9C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յուրաքանչյուր</w:t>
      </w:r>
      <w:r w:rsidR="005F6B9C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քրեակատարողական հիմնարկի պետ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 է</w:t>
      </w:r>
      <w:r w:rsidR="005F6B9C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որը պարտավոր է՝</w:t>
      </w:r>
    </w:p>
    <w:p w14:paraId="3FB1172D" w14:textId="3E9D35B6" w:rsidR="005F6B9C" w:rsidRPr="00E02FC9" w:rsidRDefault="005F6B9C" w:rsidP="005F6B9C">
      <w:pPr>
        <w:pStyle w:val="ListParagraph"/>
        <w:numPr>
          <w:ilvl w:val="0"/>
          <w:numId w:val="21"/>
        </w:numPr>
        <w:shd w:val="clear" w:color="auto" w:fill="FFFFFF"/>
        <w:tabs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հրամանով սահմանել ստաժավորման </w:t>
      </w:r>
      <w:r w:rsidR="0039243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ստորաբաժանումներ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</w:t>
      </w:r>
      <w:r w:rsidR="0039243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="0099452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ստաժավորվողը պետք է ստաժավորում անցնի </w:t>
      </w:r>
      <w:r w:rsidR="00994522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քրեակատարողական </w:t>
      </w:r>
      <w:r w:rsidR="00994522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հիմնարկի</w:t>
      </w:r>
      <w:r w:rsidR="00994522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99452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թե՛ </w:t>
      </w:r>
      <w:r w:rsidR="0039243F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անվտանգության</w:t>
      </w:r>
      <w:r w:rsidR="0039243F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9243F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ապահովման</w:t>
      </w:r>
      <w:r w:rsidR="00994522">
        <w:rPr>
          <w:rFonts w:ascii="GHEA Grapalat" w:hAnsi="GHEA Grapalat" w:cs="Times New Roman"/>
          <w:sz w:val="24"/>
          <w:szCs w:val="24"/>
          <w:shd w:val="clear" w:color="auto" w:fill="FFFFFF"/>
        </w:rPr>
        <w:t>, թե՛</w:t>
      </w:r>
      <w:r w:rsidR="0039243F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9243F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պահպանության</w:t>
      </w:r>
      <w:r w:rsidR="0039243F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9243F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ապահովման կառուցվածքային</w:t>
      </w:r>
      <w:r w:rsidR="0039243F" w:rsidRPr="00E02FC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9243F" w:rsidRPr="00E02FC9">
        <w:rPr>
          <w:rFonts w:ascii="GHEA Grapalat" w:hAnsi="GHEA Grapalat" w:cs="Times New Roman"/>
          <w:sz w:val="24"/>
          <w:szCs w:val="24"/>
          <w:shd w:val="clear" w:color="auto" w:fill="FFFFFF"/>
        </w:rPr>
        <w:t>ստոր</w:t>
      </w:r>
      <w:r w:rsidR="00994522">
        <w:rPr>
          <w:rFonts w:ascii="GHEA Grapalat" w:hAnsi="GHEA Grapalat" w:cs="Times New Roman"/>
          <w:sz w:val="24"/>
          <w:szCs w:val="24"/>
          <w:shd w:val="clear" w:color="auto" w:fill="FFFFFF"/>
        </w:rPr>
        <w:t>աբաժանումներում</w:t>
      </w:r>
      <w:r w:rsidR="0039243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հաստատել ստաժավորման անհատական պլանը և նշանակել ստաժավորման ղեկավար,</w:t>
      </w:r>
    </w:p>
    <w:p w14:paraId="07D2EC39" w14:textId="77777777" w:rsidR="005F6B9C" w:rsidRPr="00E02FC9" w:rsidRDefault="005F6B9C" w:rsidP="005F6B9C">
      <w:pPr>
        <w:pStyle w:val="ListParagraph"/>
        <w:numPr>
          <w:ilvl w:val="0"/>
          <w:numId w:val="21"/>
        </w:numPr>
        <w:shd w:val="clear" w:color="auto" w:fill="FFFFFF"/>
        <w:tabs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հսկողություն սահմանել ստաժավորման ղեկավարի և ստաժավորվողի աշխատանքների նկատմամբ,</w:t>
      </w:r>
    </w:p>
    <w:p w14:paraId="41BCF623" w14:textId="24033280" w:rsidR="005F6B9C" w:rsidRPr="00E02FC9" w:rsidRDefault="005F6B9C" w:rsidP="005F6B9C">
      <w:pPr>
        <w:pStyle w:val="ListParagraph"/>
        <w:numPr>
          <w:ilvl w:val="0"/>
          <w:numId w:val="21"/>
        </w:numPr>
        <w:shd w:val="clear" w:color="auto" w:fill="FFFFFF"/>
        <w:tabs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ստաժավորման ավարտից հետո ստաժավորվողի հետ անցկացնել հարցազրույց և </w:t>
      </w:r>
      <w:r w:rsidR="006A050A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կազմել </w:t>
      </w:r>
      <w:r w:rsidR="006A050A" w:rsidRPr="0099452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բնութագիր՝ </w:t>
      </w:r>
      <w:r w:rsidR="00994522" w:rsidRPr="00994522">
        <w:rPr>
          <w:rFonts w:ascii="GHEA Grapalat" w:hAnsi="GHEA Grapalat"/>
          <w:color w:val="000000"/>
          <w:sz w:val="24"/>
          <w:szCs w:val="24"/>
          <w:lang w:eastAsia="ru-RU"/>
        </w:rPr>
        <w:t>քրեակատարողական ծառայողին ներկայացվող գիտելիքներին և հմտությունների համապատասխանելու կամ չհամապատասխանելու վերաբերյալ՝</w:t>
      </w:r>
      <w:r w:rsidR="00994522" w:rsidRPr="0099452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6A050A" w:rsidRPr="0099452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հիմք ընդունելով ստաժավորման ընթացքում նրա կատարված աշխատանքի բնույթը, ծավալը</w:t>
      </w:r>
      <w:r w:rsidR="006A050A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կատարողականությունը, պարտականությունների կատարման առանձնահատկությունները և այլ հանգամանքներ</w:t>
      </w: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093B75BC" w14:textId="7A4D7875" w:rsidR="005F6B9C" w:rsidRPr="00E02FC9" w:rsidRDefault="009E06B2" w:rsidP="005F6B9C">
      <w:pPr>
        <w:pStyle w:val="ListParagraph"/>
        <w:numPr>
          <w:ilvl w:val="0"/>
          <w:numId w:val="21"/>
        </w:numPr>
        <w:shd w:val="clear" w:color="auto" w:fill="FFFFFF"/>
        <w:tabs>
          <w:tab w:val="left" w:pos="851"/>
          <w:tab w:val="left" w:pos="993"/>
        </w:tabs>
        <w:spacing w:line="360" w:lineRule="auto"/>
        <w:ind w:left="0" w:firstLine="567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ներկայացնել բնութագրերը </w:t>
      </w:r>
      <w:r w:rsidR="0099452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քրեակատարողական ծառայությանը</w:t>
      </w:r>
      <w:r w:rsidR="005F6B9C" w:rsidRPr="00E02FC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2BD15B4D" w14:textId="64F2C912" w:rsidR="007C007E" w:rsidRPr="00E02FC9" w:rsidRDefault="007C007E" w:rsidP="005F6B9C">
      <w:pPr>
        <w:pStyle w:val="NormalWeb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lang w:eastAsia="ru-RU"/>
        </w:rPr>
      </w:pPr>
      <w:r w:rsidRPr="00E02FC9">
        <w:rPr>
          <w:rFonts w:ascii="GHEA Grapalat" w:hAnsi="GHEA Grapalat"/>
          <w:color w:val="000000"/>
          <w:lang w:eastAsia="ru-RU"/>
        </w:rPr>
        <w:t>Ստաժավորման ավարտին ստաժավորվող անձ</w:t>
      </w:r>
      <w:r w:rsidR="009E06B2" w:rsidRPr="00E02FC9">
        <w:rPr>
          <w:rFonts w:ascii="GHEA Grapalat" w:hAnsi="GHEA Grapalat"/>
          <w:color w:val="000000"/>
          <w:lang w:eastAsia="ru-RU"/>
        </w:rPr>
        <w:t>ա</w:t>
      </w:r>
      <w:r w:rsidRPr="00E02FC9">
        <w:rPr>
          <w:rFonts w:ascii="GHEA Grapalat" w:hAnsi="GHEA Grapalat"/>
          <w:color w:val="000000"/>
          <w:lang w:eastAsia="ru-RU"/>
        </w:rPr>
        <w:t xml:space="preserve">նց բնութագրերը քննարկվելու և ամփոփվելու են </w:t>
      </w:r>
      <w:r w:rsidR="002D2C67">
        <w:rPr>
          <w:rFonts w:ascii="GHEA Grapalat" w:hAnsi="GHEA Grapalat"/>
          <w:color w:val="000000"/>
          <w:lang w:eastAsia="ru-RU"/>
        </w:rPr>
        <w:t>Ա</w:t>
      </w:r>
      <w:r w:rsidRPr="00E02FC9">
        <w:rPr>
          <w:rFonts w:ascii="GHEA Grapalat" w:hAnsi="GHEA Grapalat"/>
          <w:color w:val="000000"/>
          <w:lang w:eastAsia="ru-RU"/>
        </w:rPr>
        <w:t>վարտական քննական հանձնաժողովի կողմից: Ավարտական քննական հանձնաժողովը կաշկանդված չէ քրեակատարողական հիմնարկի պետի կողմից տրված բնութագրով, և կարող է պահանջել լրացուցիչ տեղեկություններ կամ մեկնաբանություններ</w:t>
      </w:r>
      <w:r w:rsidR="00C32D82" w:rsidRPr="00E02FC9">
        <w:rPr>
          <w:rFonts w:ascii="GHEA Grapalat" w:hAnsi="GHEA Grapalat"/>
          <w:color w:val="000000"/>
          <w:lang w:eastAsia="ru-RU"/>
        </w:rPr>
        <w:t xml:space="preserve"> բնութագրում նշված հանգամանքների կամ ստաժավորման ընթացքում կատարված աշխատանքների վերաբերյալ</w:t>
      </w:r>
      <w:r w:rsidRPr="00E02FC9">
        <w:rPr>
          <w:rFonts w:ascii="GHEA Grapalat" w:hAnsi="GHEA Grapalat"/>
          <w:color w:val="000000"/>
          <w:lang w:eastAsia="ru-RU"/>
        </w:rPr>
        <w:t>:</w:t>
      </w:r>
    </w:p>
    <w:p w14:paraId="1326942A" w14:textId="626C90C7" w:rsidR="007C007E" w:rsidRPr="00E02FC9" w:rsidRDefault="007C007E" w:rsidP="005F6B9C">
      <w:pPr>
        <w:pStyle w:val="NormalWeb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lang w:eastAsia="ru-RU"/>
        </w:rPr>
      </w:pPr>
      <w:r w:rsidRPr="00E02FC9">
        <w:rPr>
          <w:rFonts w:ascii="GHEA Grapalat" w:hAnsi="GHEA Grapalat"/>
          <w:color w:val="000000"/>
          <w:lang w:eastAsia="ru-RU"/>
        </w:rPr>
        <w:t xml:space="preserve"> Քրեակատարողական ծառայողին ներկայացվող գիտելիքների և հմտությունների համապատասխանության դեպքում ունկնդրի տվյալները ներառվում են մասնագիտական պատրաստումն ավարտ</w:t>
      </w:r>
      <w:r w:rsidR="00FA0871" w:rsidRPr="00E02FC9">
        <w:rPr>
          <w:rFonts w:ascii="GHEA Grapalat" w:hAnsi="GHEA Grapalat"/>
          <w:color w:val="000000"/>
          <w:lang w:eastAsia="ru-RU"/>
        </w:rPr>
        <w:t>ած անձանց</w:t>
      </w:r>
      <w:r w:rsidRPr="00E02FC9">
        <w:rPr>
          <w:rFonts w:ascii="GHEA Grapalat" w:hAnsi="GHEA Grapalat"/>
          <w:color w:val="000000"/>
          <w:lang w:eastAsia="ru-RU"/>
        </w:rPr>
        <w:t xml:space="preserve"> ցանկի մեջ: </w:t>
      </w:r>
    </w:p>
    <w:p w14:paraId="2971A0A7" w14:textId="36E723E7" w:rsidR="00FA0871" w:rsidRPr="00E02FC9" w:rsidRDefault="005F6B9C" w:rsidP="005F6B9C">
      <w:pPr>
        <w:pStyle w:val="NormalWeb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lang w:eastAsia="ru-RU"/>
        </w:rPr>
      </w:pPr>
      <w:r w:rsidRPr="00E02FC9">
        <w:rPr>
          <w:rFonts w:ascii="GHEA Grapalat" w:hAnsi="GHEA Grapalat"/>
          <w:color w:val="000000"/>
          <w:lang w:eastAsia="ru-RU"/>
        </w:rPr>
        <w:t>Ստաժավորումն անցած և քրեակատարողական ծառայողին ներկայացվող գիտելիքների և հմտությունների համապատասխանելու դեպքում անձ</w:t>
      </w:r>
      <w:r w:rsidR="007C007E" w:rsidRPr="00E02FC9">
        <w:rPr>
          <w:rFonts w:ascii="GHEA Grapalat" w:hAnsi="GHEA Grapalat"/>
          <w:color w:val="000000"/>
          <w:lang w:eastAsia="ru-RU"/>
        </w:rPr>
        <w:t>ինք համարվում են մասնագիտական պատրաստումն անցած Արդարադատության նախա</w:t>
      </w:r>
      <w:r w:rsidR="00FA0871" w:rsidRPr="00E02FC9">
        <w:rPr>
          <w:rFonts w:ascii="GHEA Grapalat" w:hAnsi="GHEA Grapalat"/>
          <w:color w:val="000000"/>
          <w:lang w:eastAsia="ru-RU"/>
        </w:rPr>
        <w:t>րարի կողմից մասնագիտական պատրաստումն ավարտած անձանց ցանկ</w:t>
      </w:r>
      <w:r w:rsidRPr="00E02FC9">
        <w:rPr>
          <w:rFonts w:ascii="GHEA Grapalat" w:hAnsi="GHEA Grapalat"/>
          <w:color w:val="000000"/>
          <w:lang w:eastAsia="ru-RU"/>
        </w:rPr>
        <w:t xml:space="preserve">ը </w:t>
      </w:r>
      <w:r w:rsidR="00FA0871" w:rsidRPr="00E02FC9">
        <w:rPr>
          <w:rFonts w:ascii="GHEA Grapalat" w:hAnsi="GHEA Grapalat"/>
          <w:color w:val="000000"/>
          <w:lang w:eastAsia="ru-RU"/>
        </w:rPr>
        <w:t>հաստատելու օրը:</w:t>
      </w:r>
    </w:p>
    <w:p w14:paraId="076B8618" w14:textId="43040D27" w:rsidR="003C59FF" w:rsidRPr="00E02FC9" w:rsidRDefault="003C59FF" w:rsidP="003C59F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567"/>
        <w:jc w:val="both"/>
        <w:textAlignment w:val="baseline"/>
        <w:rPr>
          <w:rFonts w:ascii="GHEA Grapalat" w:hAnsi="GHEA Grapalat"/>
          <w:color w:val="000000"/>
          <w:lang w:eastAsia="ru-RU"/>
        </w:rPr>
      </w:pPr>
    </w:p>
    <w:p w14:paraId="4BC2F39D" w14:textId="3D91B96A" w:rsidR="00832699" w:rsidRPr="00E02FC9" w:rsidRDefault="004F1A96" w:rsidP="002D2C67">
      <w:pPr>
        <w:pStyle w:val="NormalWeb"/>
        <w:numPr>
          <w:ilvl w:val="0"/>
          <w:numId w:val="23"/>
        </w:numPr>
        <w:shd w:val="clear" w:color="auto" w:fill="FFFFFF"/>
        <w:tabs>
          <w:tab w:val="center" w:pos="709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  <w:r w:rsidRPr="00E02FC9">
        <w:rPr>
          <w:rFonts w:ascii="GHEA Grapalat" w:hAnsi="GHEA Grapalat"/>
          <w:b/>
          <w:bCs/>
          <w:color w:val="000000"/>
        </w:rPr>
        <w:t>Ավարտական վկայականների տրամադրումը</w:t>
      </w:r>
      <w:r w:rsidR="00832699" w:rsidRPr="00E02FC9">
        <w:rPr>
          <w:rFonts w:ascii="GHEA Grapalat" w:hAnsi="GHEA Grapalat"/>
          <w:b/>
          <w:bCs/>
          <w:color w:val="000000"/>
        </w:rPr>
        <w:t xml:space="preserve"> </w:t>
      </w:r>
      <w:r w:rsidR="00A12766" w:rsidRPr="00E02FC9">
        <w:rPr>
          <w:rFonts w:ascii="GHEA Grapalat" w:hAnsi="GHEA Grapalat"/>
          <w:b/>
          <w:bCs/>
          <w:color w:val="000000"/>
        </w:rPr>
        <w:t>և պաշտոնի նշանակումը</w:t>
      </w:r>
    </w:p>
    <w:p w14:paraId="3CF6E5E0" w14:textId="66DD84AF" w:rsidR="004F1A96" w:rsidRPr="00E02FC9" w:rsidRDefault="004F1A96" w:rsidP="004F1A9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14:paraId="0D56237A" w14:textId="22147656" w:rsidR="00FA0871" w:rsidRPr="00E02FC9" w:rsidRDefault="00FA0871" w:rsidP="00A12766">
      <w:pPr>
        <w:pStyle w:val="NormalWeb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lang w:eastAsia="ru-RU"/>
        </w:rPr>
      </w:pPr>
      <w:r w:rsidRPr="00E02FC9">
        <w:rPr>
          <w:rFonts w:ascii="GHEA Grapalat" w:hAnsi="GHEA Grapalat"/>
          <w:color w:val="000000"/>
          <w:lang w:eastAsia="ru-RU"/>
        </w:rPr>
        <w:t xml:space="preserve"> Արդարադատության նախարարի կողմից մասնագիտական պատրաստումն ավարտած անձանց ցանկում ներառված անձինք ցանկը հաստատող հրամանն ուժի մեջ մտնելուց հետո </w:t>
      </w:r>
      <w:r w:rsidR="002D2C67">
        <w:rPr>
          <w:rFonts w:ascii="GHEA Grapalat" w:hAnsi="GHEA Grapalat"/>
          <w:color w:val="000000"/>
          <w:lang w:eastAsia="ru-RU"/>
        </w:rPr>
        <w:t>տանս</w:t>
      </w:r>
      <w:r w:rsidRPr="00E02FC9">
        <w:rPr>
          <w:rFonts w:ascii="GHEA Grapalat" w:hAnsi="GHEA Grapalat"/>
          <w:color w:val="000000"/>
          <w:lang w:eastAsia="ru-RU"/>
        </w:rPr>
        <w:t xml:space="preserve">օրյա </w:t>
      </w:r>
      <w:r w:rsidR="002D2C67">
        <w:rPr>
          <w:rFonts w:ascii="GHEA Grapalat" w:hAnsi="GHEA Grapalat"/>
          <w:color w:val="000000"/>
          <w:lang w:eastAsia="ru-RU"/>
        </w:rPr>
        <w:t>ընթացք</w:t>
      </w:r>
      <w:r w:rsidRPr="00E02FC9">
        <w:rPr>
          <w:rFonts w:ascii="GHEA Grapalat" w:hAnsi="GHEA Grapalat"/>
          <w:color w:val="000000"/>
          <w:lang w:eastAsia="ru-RU"/>
        </w:rPr>
        <w:t>ում ստանում են ավարտական վկայականներ և նշանակվում են որպես քրե</w:t>
      </w:r>
      <w:r w:rsidR="00C370DC" w:rsidRPr="00E02FC9">
        <w:rPr>
          <w:rFonts w:ascii="GHEA Grapalat" w:hAnsi="GHEA Grapalat"/>
          <w:color w:val="000000"/>
          <w:lang w:eastAsia="ru-RU"/>
        </w:rPr>
        <w:t>ա</w:t>
      </w:r>
      <w:r w:rsidRPr="00E02FC9">
        <w:rPr>
          <w:rFonts w:ascii="GHEA Grapalat" w:hAnsi="GHEA Grapalat"/>
          <w:color w:val="000000"/>
          <w:lang w:eastAsia="ru-RU"/>
        </w:rPr>
        <w:t xml:space="preserve">կատարողական ծառայող՝ </w:t>
      </w:r>
      <w:r w:rsidR="003C59FF" w:rsidRPr="00E02FC9">
        <w:rPr>
          <w:rFonts w:ascii="GHEA Grapalat" w:hAnsi="GHEA Grapalat"/>
          <w:color w:val="000000"/>
          <w:lang w:eastAsia="ru-RU"/>
        </w:rPr>
        <w:t xml:space="preserve">ներառվելով քրեակատարողական ծառայության պաշտոնների </w:t>
      </w:r>
      <w:r w:rsidRPr="00E02FC9">
        <w:rPr>
          <w:rFonts w:ascii="GHEA Grapalat" w:hAnsi="GHEA Grapalat"/>
          <w:color w:val="000000"/>
          <w:lang w:eastAsia="ru-RU"/>
        </w:rPr>
        <w:t>համապատասխան խմբերում՝ ելնելով նրանց կրթությունից և այլ պահանջներից, որոնք ներկայացվում են քրեակատարողական ծառայողների</w:t>
      </w:r>
      <w:r w:rsidR="003C59FF" w:rsidRPr="00E02FC9">
        <w:rPr>
          <w:rFonts w:ascii="GHEA Grapalat" w:hAnsi="GHEA Grapalat"/>
          <w:color w:val="000000"/>
          <w:lang w:eastAsia="ru-RU"/>
        </w:rPr>
        <w:t xml:space="preserve"> պաշտոնների</w:t>
      </w:r>
      <w:r w:rsidRPr="00E02FC9">
        <w:rPr>
          <w:rFonts w:ascii="GHEA Grapalat" w:hAnsi="GHEA Grapalat"/>
          <w:color w:val="000000"/>
          <w:lang w:eastAsia="ru-RU"/>
        </w:rPr>
        <w:t>ն:</w:t>
      </w:r>
    </w:p>
    <w:p w14:paraId="2B1304C9" w14:textId="4454421D" w:rsidR="00A12766" w:rsidRPr="00E02FC9" w:rsidRDefault="003C59FF" w:rsidP="00A12766">
      <w:pPr>
        <w:pStyle w:val="NormalWeb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lang w:eastAsia="ru-RU"/>
        </w:rPr>
      </w:pPr>
      <w:r w:rsidRPr="00E02FC9">
        <w:rPr>
          <w:rFonts w:ascii="GHEA Grapalat" w:hAnsi="GHEA Grapalat"/>
          <w:color w:val="000000"/>
          <w:lang w:eastAsia="ru-RU"/>
        </w:rPr>
        <w:lastRenderedPageBreak/>
        <w:t>Քրեակատարողական ծառայության պ</w:t>
      </w:r>
      <w:r w:rsidR="00A12766" w:rsidRPr="00E02FC9">
        <w:rPr>
          <w:rFonts w:ascii="GHEA Grapalat" w:hAnsi="GHEA Grapalat"/>
          <w:color w:val="000000"/>
          <w:lang w:eastAsia="ru-RU"/>
        </w:rPr>
        <w:t>աշտոնի նշանակման համար դասընթացի ընթացքում ունկնդրի առաջադիմությունը և ստաժավորման ընթացքում նրան տրված բնութագիրը կարող են հաշվի առնվել</w:t>
      </w:r>
      <w:r w:rsidRPr="00E02FC9">
        <w:rPr>
          <w:rFonts w:ascii="GHEA Grapalat" w:hAnsi="GHEA Grapalat"/>
          <w:color w:val="000000"/>
          <w:lang w:eastAsia="ru-RU"/>
        </w:rPr>
        <w:t>՝</w:t>
      </w:r>
      <w:r w:rsidR="00A12766" w:rsidRPr="00E02FC9">
        <w:rPr>
          <w:rFonts w:ascii="GHEA Grapalat" w:hAnsi="GHEA Grapalat"/>
          <w:color w:val="000000"/>
          <w:lang w:eastAsia="ru-RU"/>
        </w:rPr>
        <w:t xml:space="preserve"> հավասար այլ պայմանների դեպքում:</w:t>
      </w:r>
    </w:p>
    <w:p w14:paraId="15663F09" w14:textId="4E67C650" w:rsidR="003C59FF" w:rsidRDefault="003C59FF" w:rsidP="004F1A9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14:paraId="7E2FB84F" w14:textId="07BEB952" w:rsidR="009B48C6" w:rsidRDefault="009B48C6" w:rsidP="004F1A9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14:paraId="3AD833C4" w14:textId="77777777" w:rsidR="009B48C6" w:rsidRPr="00E02FC9" w:rsidRDefault="009B48C6" w:rsidP="004F1A9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14:paraId="5750AB55" w14:textId="59780A39" w:rsidR="007C4EA9" w:rsidRDefault="007C4EA9" w:rsidP="007C4EA9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Անվտանգային համակարգի ղեկավար պաշտոններ զբաղեցնելու համար մասնագիտական պատրաստման առանձնահատկությունները</w:t>
      </w:r>
    </w:p>
    <w:p w14:paraId="69D6DF49" w14:textId="77777777" w:rsidR="007C4EA9" w:rsidRDefault="007C4EA9" w:rsidP="007C4EA9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360"/>
        <w:jc w:val="both"/>
        <w:textAlignment w:val="baseline"/>
        <w:rPr>
          <w:rFonts w:ascii="GHEA Grapalat" w:hAnsi="GHEA Grapalat"/>
          <w:color w:val="000000"/>
          <w:lang w:eastAsia="ru-RU"/>
        </w:rPr>
      </w:pPr>
    </w:p>
    <w:p w14:paraId="2A1248F4" w14:textId="6567CFB3" w:rsidR="007C4EA9" w:rsidRDefault="007C4EA9" w:rsidP="009A7BF8">
      <w:pPr>
        <w:pStyle w:val="NormalWeb"/>
        <w:numPr>
          <w:ilvl w:val="0"/>
          <w:numId w:val="25"/>
        </w:numPr>
        <w:shd w:val="clear" w:color="auto" w:fill="FFFFFF"/>
        <w:tabs>
          <w:tab w:val="center" w:pos="709"/>
          <w:tab w:val="left" w:pos="993"/>
        </w:tabs>
        <w:spacing w:before="0" w:beforeAutospacing="0" w:after="0" w:afterAutospacing="0" w:line="360" w:lineRule="auto"/>
        <w:ind w:left="0" w:firstLine="360"/>
        <w:jc w:val="both"/>
        <w:textAlignment w:val="baseline"/>
        <w:rPr>
          <w:rFonts w:ascii="GHEA Grapalat" w:hAnsi="GHEA Grapalat"/>
          <w:color w:val="000000"/>
          <w:lang w:eastAsia="ru-RU"/>
        </w:rPr>
      </w:pPr>
      <w:r>
        <w:rPr>
          <w:rFonts w:ascii="GHEA Grapalat" w:hAnsi="GHEA Grapalat"/>
          <w:color w:val="000000"/>
          <w:lang w:eastAsia="ru-RU"/>
        </w:rPr>
        <w:t xml:space="preserve"> Անվտանգային համակարգի ղեկավար պաշտոններ զբաղեցնելու համար մրցույթը հայտարարվում է սույն Հավելվածով նախատեսված մրցույթից առանձին, որին կարող են մասնակցել «</w:t>
      </w:r>
      <w:r w:rsidRPr="00E02FC9">
        <w:rPr>
          <w:rFonts w:ascii="GHEA Grapalat" w:hAnsi="GHEA Grapalat"/>
          <w:color w:val="000000"/>
          <w:lang w:eastAsia="ru-RU"/>
        </w:rPr>
        <w:t xml:space="preserve">Քրեակատարողական ծառայության </w:t>
      </w:r>
      <w:r>
        <w:rPr>
          <w:rFonts w:ascii="GHEA Grapalat" w:hAnsi="GHEA Grapalat"/>
          <w:color w:val="000000"/>
          <w:lang w:eastAsia="ru-RU"/>
        </w:rPr>
        <w:t>մասին» օրենքով բաժնի պետ</w:t>
      </w:r>
      <w:r w:rsidR="009A7BF8">
        <w:rPr>
          <w:rFonts w:ascii="GHEA Grapalat" w:hAnsi="GHEA Grapalat"/>
          <w:color w:val="000000"/>
          <w:lang w:eastAsia="ru-RU"/>
        </w:rPr>
        <w:t>ի</w:t>
      </w:r>
      <w:r>
        <w:rPr>
          <w:rFonts w:ascii="GHEA Grapalat" w:hAnsi="GHEA Grapalat"/>
          <w:color w:val="000000"/>
          <w:lang w:eastAsia="ru-RU"/>
        </w:rPr>
        <w:t>, պետի տեղակալի</w:t>
      </w:r>
      <w:r w:rsidR="00914BA3">
        <w:rPr>
          <w:rFonts w:ascii="GHEA Grapalat" w:hAnsi="GHEA Grapalat"/>
          <w:color w:val="000000"/>
          <w:lang w:eastAsia="ru-RU"/>
        </w:rPr>
        <w:t xml:space="preserve"> կամ</w:t>
      </w:r>
      <w:r>
        <w:rPr>
          <w:rFonts w:ascii="GHEA Grapalat" w:hAnsi="GHEA Grapalat"/>
          <w:color w:val="000000"/>
          <w:lang w:eastAsia="ru-RU"/>
        </w:rPr>
        <w:t xml:space="preserve"> հերթապահ պատասխանատուի </w:t>
      </w:r>
      <w:r w:rsidR="009A7BF8">
        <w:rPr>
          <w:rFonts w:ascii="GHEA Grapalat" w:hAnsi="GHEA Grapalat"/>
          <w:color w:val="000000"/>
          <w:lang w:eastAsia="ru-RU"/>
        </w:rPr>
        <w:t xml:space="preserve">պաշտոնների </w:t>
      </w:r>
      <w:r>
        <w:rPr>
          <w:rFonts w:ascii="GHEA Grapalat" w:hAnsi="GHEA Grapalat"/>
          <w:color w:val="000000"/>
          <w:lang w:eastAsia="ru-RU"/>
        </w:rPr>
        <w:t xml:space="preserve">համար ներկայացվող պահանջներին բավարարող </w:t>
      </w:r>
      <w:r w:rsidR="00051336">
        <w:rPr>
          <w:rFonts w:ascii="GHEA Grapalat" w:hAnsi="GHEA Grapalat"/>
          <w:color w:val="000000"/>
          <w:lang w:eastAsia="ru-RU"/>
        </w:rPr>
        <w:t>քաղաքացիները</w:t>
      </w:r>
      <w:r>
        <w:rPr>
          <w:rFonts w:ascii="GHEA Grapalat" w:hAnsi="GHEA Grapalat"/>
          <w:color w:val="000000"/>
          <w:lang w:eastAsia="ru-RU"/>
        </w:rPr>
        <w:t>:</w:t>
      </w:r>
    </w:p>
    <w:p w14:paraId="1C1EE2C4" w14:textId="2B224F4C" w:rsidR="007C4EA9" w:rsidRDefault="007C4EA9" w:rsidP="009A7BF8">
      <w:pPr>
        <w:pStyle w:val="NormalWeb"/>
        <w:numPr>
          <w:ilvl w:val="0"/>
          <w:numId w:val="25"/>
        </w:numPr>
        <w:shd w:val="clear" w:color="auto" w:fill="FFFFFF"/>
        <w:tabs>
          <w:tab w:val="center" w:pos="709"/>
          <w:tab w:val="left" w:pos="993"/>
        </w:tabs>
        <w:spacing w:before="0" w:beforeAutospacing="0" w:after="0" w:afterAutospacing="0" w:line="360" w:lineRule="auto"/>
        <w:ind w:left="0" w:firstLine="360"/>
        <w:jc w:val="both"/>
        <w:textAlignment w:val="baseline"/>
        <w:rPr>
          <w:rFonts w:ascii="GHEA Grapalat" w:hAnsi="GHEA Grapalat"/>
          <w:color w:val="000000"/>
          <w:lang w:eastAsia="ru-RU"/>
        </w:rPr>
      </w:pPr>
      <w:r>
        <w:rPr>
          <w:rFonts w:ascii="GHEA Grapalat" w:hAnsi="GHEA Grapalat"/>
          <w:color w:val="000000"/>
          <w:lang w:eastAsia="ru-RU"/>
        </w:rPr>
        <w:t>Անվտանգային համակարգի ղեկավար պաշտոններ զբաղեցնելու համար մրցույթն իրականացվում է փաստաթղթե</w:t>
      </w:r>
      <w:r w:rsidR="009A7BF8">
        <w:rPr>
          <w:rFonts w:ascii="GHEA Grapalat" w:hAnsi="GHEA Grapalat"/>
          <w:color w:val="000000"/>
          <w:lang w:eastAsia="ru-RU"/>
        </w:rPr>
        <w:t>ր</w:t>
      </w:r>
      <w:r>
        <w:rPr>
          <w:rFonts w:ascii="GHEA Grapalat" w:hAnsi="GHEA Grapalat"/>
          <w:color w:val="000000"/>
          <w:lang w:eastAsia="ru-RU"/>
        </w:rPr>
        <w:t xml:space="preserve">ի </w:t>
      </w:r>
      <w:r w:rsidR="009A7BF8">
        <w:rPr>
          <w:rFonts w:ascii="GHEA Grapalat" w:hAnsi="GHEA Grapalat"/>
          <w:color w:val="000000"/>
          <w:lang w:eastAsia="ru-RU"/>
        </w:rPr>
        <w:t>ու</w:t>
      </w:r>
      <w:r>
        <w:rPr>
          <w:rFonts w:ascii="GHEA Grapalat" w:hAnsi="GHEA Grapalat"/>
          <w:color w:val="000000"/>
          <w:lang w:eastAsia="ru-RU"/>
        </w:rPr>
        <w:t>սում</w:t>
      </w:r>
      <w:r w:rsidR="009A7BF8">
        <w:rPr>
          <w:rFonts w:ascii="GHEA Grapalat" w:hAnsi="GHEA Grapalat"/>
          <w:color w:val="000000"/>
          <w:lang w:eastAsia="ru-RU"/>
        </w:rPr>
        <w:t>ն</w:t>
      </w:r>
      <w:r>
        <w:rPr>
          <w:rFonts w:ascii="GHEA Grapalat" w:hAnsi="GHEA Grapalat"/>
          <w:color w:val="000000"/>
          <w:lang w:eastAsia="ru-RU"/>
        </w:rPr>
        <w:t>ա</w:t>
      </w:r>
      <w:r w:rsidR="009A7BF8">
        <w:rPr>
          <w:rFonts w:ascii="GHEA Grapalat" w:hAnsi="GHEA Grapalat"/>
          <w:color w:val="000000"/>
          <w:lang w:eastAsia="ru-RU"/>
        </w:rPr>
        <w:t>սիրության</w:t>
      </w:r>
      <w:r>
        <w:rPr>
          <w:rFonts w:ascii="GHEA Grapalat" w:hAnsi="GHEA Grapalat"/>
          <w:color w:val="000000"/>
          <w:lang w:eastAsia="ru-RU"/>
        </w:rPr>
        <w:t xml:space="preserve"> և բարեվարքության </w:t>
      </w:r>
      <w:r w:rsidR="009A7BF8">
        <w:rPr>
          <w:rFonts w:ascii="GHEA Grapalat" w:hAnsi="GHEA Grapalat"/>
          <w:color w:val="000000"/>
          <w:lang w:eastAsia="ru-RU"/>
        </w:rPr>
        <w:t>ստուգման</w:t>
      </w:r>
      <w:r w:rsidR="00D02381">
        <w:rPr>
          <w:rFonts w:ascii="GHEA Grapalat" w:hAnsi="GHEA Grapalat"/>
          <w:color w:val="000000"/>
          <w:lang w:eastAsia="ru-RU"/>
        </w:rPr>
        <w:t xml:space="preserve">, ինչպես նաև հարցազրույցի </w:t>
      </w:r>
      <w:r>
        <w:rPr>
          <w:rFonts w:ascii="GHEA Grapalat" w:hAnsi="GHEA Grapalat"/>
          <w:color w:val="000000"/>
          <w:lang w:eastAsia="ru-RU"/>
        </w:rPr>
        <w:t>միջոցով</w:t>
      </w:r>
      <w:r w:rsidR="000F4BAD">
        <w:rPr>
          <w:rFonts w:ascii="GHEA Grapalat" w:hAnsi="GHEA Grapalat"/>
          <w:color w:val="000000"/>
          <w:lang w:eastAsia="ru-RU"/>
        </w:rPr>
        <w:t>, որի արդյունքներով որոշվելու է անձի մասնակցություն</w:t>
      </w:r>
      <w:r w:rsidR="003751E1">
        <w:rPr>
          <w:rFonts w:ascii="GHEA Grapalat" w:hAnsi="GHEA Grapalat"/>
          <w:color w:val="000000"/>
          <w:lang w:eastAsia="ru-RU"/>
        </w:rPr>
        <w:t>ն</w:t>
      </w:r>
      <w:r w:rsidR="000F4BAD">
        <w:rPr>
          <w:rFonts w:ascii="GHEA Grapalat" w:hAnsi="GHEA Grapalat"/>
          <w:color w:val="000000"/>
          <w:lang w:eastAsia="ru-RU"/>
        </w:rPr>
        <w:t xml:space="preserve"> ուսումնական դասընթացին:</w:t>
      </w:r>
    </w:p>
    <w:p w14:paraId="7CA59C6D" w14:textId="77777777" w:rsidR="000F4BAD" w:rsidRDefault="007C4EA9" w:rsidP="009A7BF8">
      <w:pPr>
        <w:pStyle w:val="NormalWeb"/>
        <w:numPr>
          <w:ilvl w:val="0"/>
          <w:numId w:val="25"/>
        </w:numPr>
        <w:shd w:val="clear" w:color="auto" w:fill="FFFFFF"/>
        <w:tabs>
          <w:tab w:val="center" w:pos="709"/>
          <w:tab w:val="left" w:pos="993"/>
        </w:tabs>
        <w:spacing w:before="0" w:beforeAutospacing="0" w:after="0" w:afterAutospacing="0" w:line="360" w:lineRule="auto"/>
        <w:ind w:left="0" w:firstLine="360"/>
        <w:jc w:val="both"/>
        <w:textAlignment w:val="baseline"/>
        <w:rPr>
          <w:rFonts w:ascii="GHEA Grapalat" w:hAnsi="GHEA Grapalat"/>
          <w:color w:val="000000"/>
          <w:lang w:eastAsia="ru-RU"/>
        </w:rPr>
      </w:pPr>
      <w:r>
        <w:rPr>
          <w:rFonts w:ascii="GHEA Grapalat" w:hAnsi="GHEA Grapalat"/>
          <w:color w:val="000000"/>
          <w:lang w:eastAsia="ru-RU"/>
        </w:rPr>
        <w:t xml:space="preserve">Անվտանգային համակարգի ղեկավար պաշտոններ զբաղեցնելու համար մրցույթն հաղթահարած անձինք ներգրավվում են մասնագիտական մեկամսյա </w:t>
      </w:r>
      <w:r w:rsidR="009A7BF8">
        <w:rPr>
          <w:rFonts w:ascii="GHEA Grapalat" w:hAnsi="GHEA Grapalat"/>
          <w:color w:val="000000"/>
          <w:lang w:eastAsia="ru-RU"/>
        </w:rPr>
        <w:t>դասընթաց</w:t>
      </w:r>
      <w:r>
        <w:rPr>
          <w:rFonts w:ascii="GHEA Grapalat" w:hAnsi="GHEA Grapalat"/>
          <w:color w:val="000000"/>
          <w:lang w:eastAsia="ru-RU"/>
        </w:rPr>
        <w:t xml:space="preserve">ներին, որոնց ընթացքում բացի սույն Հավելվածի </w:t>
      </w:r>
      <w:r w:rsidR="009A7BF8">
        <w:rPr>
          <w:rFonts w:ascii="GHEA Grapalat" w:hAnsi="GHEA Grapalat"/>
          <w:color w:val="000000"/>
          <w:lang w:eastAsia="ru-RU"/>
        </w:rPr>
        <w:t>27</w:t>
      </w:r>
      <w:r>
        <w:rPr>
          <w:rFonts w:ascii="GHEA Grapalat" w:hAnsi="GHEA Grapalat"/>
          <w:color w:val="000000"/>
          <w:lang w:eastAsia="ru-RU"/>
        </w:rPr>
        <w:t xml:space="preserve">-րդ կետով նախատեսվախծ դասընթացներից դասավանդվելու է նաև անձնակազմի </w:t>
      </w:r>
      <w:r w:rsidR="009A7BF8">
        <w:rPr>
          <w:rFonts w:ascii="GHEA Grapalat" w:hAnsi="GHEA Grapalat"/>
          <w:color w:val="000000"/>
          <w:lang w:eastAsia="ru-RU"/>
        </w:rPr>
        <w:t xml:space="preserve">և սրթեսի </w:t>
      </w:r>
      <w:r>
        <w:rPr>
          <w:rFonts w:ascii="GHEA Grapalat" w:hAnsi="GHEA Grapalat"/>
          <w:color w:val="000000"/>
          <w:lang w:eastAsia="ru-RU"/>
        </w:rPr>
        <w:t xml:space="preserve">կառավարման </w:t>
      </w:r>
      <w:r w:rsidR="009A7BF8">
        <w:rPr>
          <w:rFonts w:ascii="GHEA Grapalat" w:hAnsi="GHEA Grapalat"/>
          <w:color w:val="000000"/>
          <w:lang w:eastAsia="ru-RU"/>
        </w:rPr>
        <w:t>վերաբերյալ դասընթացներ:</w:t>
      </w:r>
      <w:r w:rsidR="000F4BAD">
        <w:rPr>
          <w:rFonts w:ascii="GHEA Grapalat" w:hAnsi="GHEA Grapalat"/>
          <w:color w:val="000000"/>
          <w:lang w:eastAsia="ru-RU"/>
        </w:rPr>
        <w:t xml:space="preserve"> </w:t>
      </w:r>
    </w:p>
    <w:p w14:paraId="0CE9B211" w14:textId="5E48EBA7" w:rsidR="009A7BF8" w:rsidRDefault="007139F3" w:rsidP="009A7BF8">
      <w:pPr>
        <w:pStyle w:val="NormalWeb"/>
        <w:numPr>
          <w:ilvl w:val="0"/>
          <w:numId w:val="25"/>
        </w:numPr>
        <w:shd w:val="clear" w:color="auto" w:fill="FFFFFF"/>
        <w:tabs>
          <w:tab w:val="center" w:pos="709"/>
          <w:tab w:val="left" w:pos="993"/>
        </w:tabs>
        <w:spacing w:before="0" w:beforeAutospacing="0" w:after="0" w:afterAutospacing="0" w:line="360" w:lineRule="auto"/>
        <w:ind w:left="0" w:firstLine="360"/>
        <w:jc w:val="both"/>
        <w:textAlignment w:val="baseline"/>
        <w:rPr>
          <w:rFonts w:ascii="GHEA Grapalat" w:hAnsi="GHEA Grapalat"/>
          <w:color w:val="000000"/>
          <w:lang w:eastAsia="ru-RU"/>
        </w:rPr>
      </w:pPr>
      <w:r>
        <w:rPr>
          <w:rFonts w:ascii="GHEA Grapalat" w:hAnsi="GHEA Grapalat"/>
          <w:color w:val="000000"/>
          <w:lang w:eastAsia="ru-RU"/>
        </w:rPr>
        <w:lastRenderedPageBreak/>
        <w:t xml:space="preserve"> </w:t>
      </w:r>
      <w:r w:rsidR="000F4BAD">
        <w:rPr>
          <w:rFonts w:ascii="GHEA Grapalat" w:hAnsi="GHEA Grapalat"/>
          <w:color w:val="000000"/>
          <w:lang w:eastAsia="ru-RU"/>
        </w:rPr>
        <w:t>Անվտանգային համակարգի ղեկավար պաշտոններ զբաղեցնելու համար մրցույթն հաղթահարած անձանց մ</w:t>
      </w:r>
      <w:r w:rsidR="000F4BAD" w:rsidRPr="00E02FC9">
        <w:rPr>
          <w:rFonts w:ascii="GHEA Grapalat" w:hAnsi="GHEA Grapalat"/>
          <w:color w:val="000000"/>
          <w:lang w:eastAsia="ru-RU"/>
        </w:rPr>
        <w:t xml:space="preserve">ասնագիտական պատրաստման դասընթացի տևողությունը </w:t>
      </w:r>
      <w:r w:rsidR="000F4BAD">
        <w:rPr>
          <w:rFonts w:ascii="GHEA Grapalat" w:hAnsi="GHEA Grapalat"/>
          <w:color w:val="000000"/>
          <w:lang w:eastAsia="ru-RU"/>
        </w:rPr>
        <w:t>1</w:t>
      </w:r>
      <w:r w:rsidR="000F4BAD" w:rsidRPr="00E02FC9">
        <w:rPr>
          <w:rFonts w:ascii="GHEA Grapalat" w:hAnsi="GHEA Grapalat"/>
          <w:color w:val="000000"/>
          <w:lang w:eastAsia="ru-RU"/>
        </w:rPr>
        <w:t xml:space="preserve">80 ակադեմիական ժամ է՝ </w:t>
      </w:r>
      <w:r w:rsidR="003751E1">
        <w:rPr>
          <w:rFonts w:ascii="GHEA Grapalat" w:hAnsi="GHEA Grapalat"/>
          <w:color w:val="000000"/>
          <w:lang w:eastAsia="ru-RU"/>
        </w:rPr>
        <w:t xml:space="preserve">շաբաթական </w:t>
      </w:r>
      <w:r w:rsidR="000F4BAD" w:rsidRPr="00E02FC9">
        <w:rPr>
          <w:rFonts w:ascii="GHEA Grapalat" w:hAnsi="GHEA Grapalat"/>
          <w:color w:val="000000"/>
          <w:lang w:eastAsia="ru-RU"/>
        </w:rPr>
        <w:t xml:space="preserve">5 աշխատանքային </w:t>
      </w:r>
      <w:r w:rsidR="003751E1">
        <w:rPr>
          <w:rFonts w:ascii="GHEA Grapalat" w:hAnsi="GHEA Grapalat"/>
          <w:color w:val="000000"/>
          <w:lang w:eastAsia="ru-RU"/>
        </w:rPr>
        <w:t>օր</w:t>
      </w:r>
      <w:r w:rsidR="000F4BAD" w:rsidRPr="00E02FC9">
        <w:rPr>
          <w:rFonts w:ascii="GHEA Grapalat" w:hAnsi="GHEA Grapalat"/>
          <w:color w:val="000000"/>
          <w:lang w:eastAsia="ru-RU"/>
        </w:rPr>
        <w:t>ով</w:t>
      </w:r>
      <w:r w:rsidR="000F4BAD">
        <w:rPr>
          <w:rFonts w:ascii="GHEA Grapalat" w:hAnsi="GHEA Grapalat"/>
          <w:color w:val="000000"/>
          <w:lang w:eastAsia="ru-RU"/>
        </w:rPr>
        <w:t>:</w:t>
      </w:r>
    </w:p>
    <w:p w14:paraId="3956A542" w14:textId="072816A4" w:rsidR="007C4EA9" w:rsidRPr="00E02FC9" w:rsidRDefault="007C4EA9" w:rsidP="009A7BF8">
      <w:pPr>
        <w:pStyle w:val="NormalWeb"/>
        <w:numPr>
          <w:ilvl w:val="0"/>
          <w:numId w:val="25"/>
        </w:numPr>
        <w:shd w:val="clear" w:color="auto" w:fill="FFFFFF"/>
        <w:tabs>
          <w:tab w:val="center" w:pos="709"/>
          <w:tab w:val="left" w:pos="993"/>
        </w:tabs>
        <w:spacing w:before="0" w:beforeAutospacing="0" w:after="0" w:afterAutospacing="0" w:line="360" w:lineRule="auto"/>
        <w:ind w:left="0" w:firstLine="360"/>
        <w:jc w:val="both"/>
        <w:textAlignment w:val="baseline"/>
        <w:rPr>
          <w:rFonts w:ascii="GHEA Grapalat" w:hAnsi="GHEA Grapalat"/>
          <w:color w:val="000000"/>
          <w:lang w:eastAsia="ru-RU"/>
        </w:rPr>
      </w:pPr>
      <w:r>
        <w:rPr>
          <w:rFonts w:ascii="GHEA Grapalat" w:hAnsi="GHEA Grapalat"/>
          <w:color w:val="000000"/>
          <w:lang w:eastAsia="ru-RU"/>
        </w:rPr>
        <w:t xml:space="preserve"> </w:t>
      </w:r>
      <w:r w:rsidR="009A7BF8">
        <w:rPr>
          <w:rFonts w:ascii="GHEA Grapalat" w:hAnsi="GHEA Grapalat"/>
          <w:color w:val="000000"/>
          <w:lang w:eastAsia="ru-RU"/>
        </w:rPr>
        <w:t>Անվտանգային համակարգի ղեկավար պաշտոններ զբաղեցնելու համար ուսումնական դասընթացների և ավարտական քննությունների կազմակերպում</w:t>
      </w:r>
      <w:r w:rsidR="000F4BAD">
        <w:rPr>
          <w:rFonts w:ascii="GHEA Grapalat" w:hAnsi="GHEA Grapalat"/>
          <w:color w:val="000000"/>
          <w:lang w:eastAsia="ru-RU"/>
        </w:rPr>
        <w:t xml:space="preserve">ը, ինչպես </w:t>
      </w:r>
      <w:r w:rsidR="009A7BF8">
        <w:rPr>
          <w:rFonts w:ascii="GHEA Grapalat" w:hAnsi="GHEA Grapalat"/>
          <w:color w:val="000000"/>
          <w:lang w:eastAsia="ru-RU"/>
        </w:rPr>
        <w:t>ն</w:t>
      </w:r>
      <w:r w:rsidR="000F4BAD">
        <w:rPr>
          <w:rFonts w:ascii="GHEA Grapalat" w:hAnsi="GHEA Grapalat"/>
          <w:color w:val="000000"/>
          <w:lang w:eastAsia="ru-RU"/>
        </w:rPr>
        <w:t>աև այլ իրավակարգավորումներն</w:t>
      </w:r>
      <w:r w:rsidR="009A7BF8">
        <w:rPr>
          <w:rFonts w:ascii="GHEA Grapalat" w:hAnsi="GHEA Grapalat"/>
          <w:color w:val="000000"/>
          <w:lang w:eastAsia="ru-RU"/>
        </w:rPr>
        <w:t xml:space="preserve"> իրականացվում </w:t>
      </w:r>
      <w:r w:rsidR="000F4BAD">
        <w:rPr>
          <w:rFonts w:ascii="GHEA Grapalat" w:hAnsi="GHEA Grapalat"/>
          <w:color w:val="000000"/>
          <w:lang w:eastAsia="ru-RU"/>
        </w:rPr>
        <w:t>են</w:t>
      </w:r>
      <w:r w:rsidR="009A7BF8">
        <w:rPr>
          <w:rFonts w:ascii="GHEA Grapalat" w:hAnsi="GHEA Grapalat"/>
          <w:color w:val="000000"/>
          <w:lang w:eastAsia="ru-RU"/>
        </w:rPr>
        <w:t xml:space="preserve"> ընդհանուր կարգով</w:t>
      </w:r>
      <w:r w:rsidRPr="00E02FC9">
        <w:rPr>
          <w:rFonts w:ascii="GHEA Grapalat" w:hAnsi="GHEA Grapalat"/>
          <w:color w:val="000000"/>
          <w:lang w:eastAsia="ru-RU"/>
        </w:rPr>
        <w:t>:</w:t>
      </w:r>
    </w:p>
    <w:p w14:paraId="761F8797" w14:textId="63C0004C" w:rsidR="009B48C6" w:rsidRDefault="009B48C6" w:rsidP="009A7BF8">
      <w:pPr>
        <w:pStyle w:val="NormalWeb"/>
        <w:shd w:val="clear" w:color="auto" w:fill="FFFFFF"/>
        <w:tabs>
          <w:tab w:val="center" w:pos="709"/>
        </w:tabs>
        <w:spacing w:before="0" w:beforeAutospacing="0" w:after="0" w:afterAutospacing="0" w:line="360" w:lineRule="auto"/>
        <w:ind w:firstLine="360"/>
        <w:rPr>
          <w:rFonts w:ascii="GHEA Grapalat" w:hAnsi="GHEA Grapalat"/>
          <w:b/>
          <w:bCs/>
          <w:color w:val="000000"/>
        </w:rPr>
      </w:pPr>
    </w:p>
    <w:p w14:paraId="5EDF3B50" w14:textId="7829C86E" w:rsidR="003B43F9" w:rsidRPr="007C4EA9" w:rsidRDefault="004F1A96" w:rsidP="000F4BAD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1276" w:hanging="425"/>
        <w:jc w:val="center"/>
        <w:rPr>
          <w:rFonts w:ascii="GHEA Grapalat" w:hAnsi="GHEA Grapalat"/>
          <w:b/>
          <w:bCs/>
          <w:color w:val="000000"/>
        </w:rPr>
      </w:pPr>
      <w:r w:rsidRPr="007C4EA9">
        <w:rPr>
          <w:rFonts w:ascii="GHEA Grapalat" w:hAnsi="GHEA Grapalat"/>
          <w:b/>
          <w:bCs/>
          <w:color w:val="000000"/>
        </w:rPr>
        <w:t>Անցումային դրույթներ</w:t>
      </w:r>
    </w:p>
    <w:p w14:paraId="1110424A" w14:textId="6846331F" w:rsidR="005458C6" w:rsidRPr="00E02FC9" w:rsidRDefault="005458C6" w:rsidP="005D57D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14:paraId="79EE147C" w14:textId="79F11DCC" w:rsidR="00E758A4" w:rsidRPr="000F4BAD" w:rsidRDefault="00D45AB6" w:rsidP="007139F3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0F4BAD">
        <w:rPr>
          <w:rFonts w:ascii="GHEA Grapalat" w:hAnsi="GHEA Grapalat" w:cs="Times New Roman"/>
          <w:color w:val="000000"/>
          <w:sz w:val="24"/>
          <w:szCs w:val="24"/>
        </w:rPr>
        <w:t>Ք</w:t>
      </w:r>
      <w:r w:rsidR="00A12766" w:rsidRPr="000F4BAD">
        <w:rPr>
          <w:rFonts w:ascii="GHEA Grapalat" w:hAnsi="GHEA Grapalat" w:cs="Times New Roman"/>
          <w:color w:val="000000"/>
          <w:sz w:val="24"/>
          <w:szCs w:val="24"/>
        </w:rPr>
        <w:t>րեակատարողական ծառայություն</w:t>
      </w:r>
      <w:r w:rsidRPr="000F4BAD">
        <w:rPr>
          <w:rFonts w:ascii="GHEA Grapalat" w:hAnsi="GHEA Grapalat" w:cs="Times New Roman"/>
          <w:color w:val="000000"/>
          <w:sz w:val="24"/>
          <w:szCs w:val="24"/>
        </w:rPr>
        <w:t>ն</w:t>
      </w:r>
      <w:r w:rsidR="00A12766" w:rsidRPr="000F4BAD">
        <w:rPr>
          <w:rFonts w:ascii="GHEA Grapalat" w:hAnsi="GHEA Grapalat" w:cs="Times New Roman"/>
          <w:color w:val="000000"/>
          <w:sz w:val="24"/>
          <w:szCs w:val="24"/>
        </w:rPr>
        <w:t xml:space="preserve"> </w:t>
      </w:r>
      <w:r w:rsidRPr="000F4BAD">
        <w:rPr>
          <w:rFonts w:ascii="GHEA Grapalat" w:hAnsi="GHEA Grapalat" w:cs="Times New Roman"/>
          <w:color w:val="000000"/>
          <w:sz w:val="24"/>
          <w:szCs w:val="24"/>
        </w:rPr>
        <w:t>ու ՊՈԱԿ-ն Ա</w:t>
      </w:r>
      <w:r w:rsidRPr="000F4BAD">
        <w:rPr>
          <w:rFonts w:ascii="GHEA Grapalat" w:hAnsi="GHEA Grapalat" w:cs="Times New Roman"/>
          <w:color w:val="000000"/>
          <w:sz w:val="24"/>
          <w:szCs w:val="24"/>
          <w:lang w:val="hy-AM"/>
        </w:rPr>
        <w:t>րդարադատության նախարարությ</w:t>
      </w:r>
      <w:r w:rsidRPr="000F4BAD">
        <w:rPr>
          <w:rFonts w:ascii="GHEA Grapalat" w:hAnsi="GHEA Grapalat" w:cs="Times New Roman"/>
          <w:color w:val="000000"/>
          <w:sz w:val="24"/>
          <w:szCs w:val="24"/>
        </w:rPr>
        <w:t xml:space="preserve">անը </w:t>
      </w:r>
      <w:r w:rsidR="00A12766" w:rsidRPr="000F4BAD">
        <w:rPr>
          <w:rFonts w:ascii="GHEA Grapalat" w:hAnsi="GHEA Grapalat" w:cs="Times New Roman"/>
          <w:color w:val="000000"/>
          <w:sz w:val="24"/>
          <w:szCs w:val="24"/>
        </w:rPr>
        <w:t>մասնագիտական պատրաստման ավարտից հետո</w:t>
      </w:r>
      <w:r w:rsidR="00350CAB" w:rsidRPr="000F4BAD">
        <w:rPr>
          <w:rFonts w:ascii="GHEA Grapalat" w:hAnsi="GHEA Grapalat" w:cs="Times New Roman"/>
          <w:color w:val="000000"/>
          <w:sz w:val="24"/>
          <w:szCs w:val="24"/>
        </w:rPr>
        <w:t xml:space="preserve"> </w:t>
      </w:r>
      <w:r w:rsidR="00A12766" w:rsidRPr="000F4BAD">
        <w:rPr>
          <w:rFonts w:ascii="GHEA Grapalat" w:hAnsi="GHEA Grapalat" w:cs="Times New Roman"/>
          <w:color w:val="000000"/>
          <w:sz w:val="24"/>
          <w:szCs w:val="24"/>
        </w:rPr>
        <w:t>մ</w:t>
      </w:r>
      <w:r w:rsidR="00350CAB" w:rsidRPr="000F4BAD">
        <w:rPr>
          <w:rFonts w:ascii="GHEA Grapalat" w:hAnsi="GHEA Grapalat" w:cs="Times New Roman"/>
          <w:color w:val="000000"/>
          <w:sz w:val="24"/>
          <w:szCs w:val="24"/>
        </w:rPr>
        <w:t>ե</w:t>
      </w:r>
      <w:r w:rsidR="00A12766" w:rsidRPr="000F4BAD">
        <w:rPr>
          <w:rFonts w:ascii="GHEA Grapalat" w:hAnsi="GHEA Grapalat" w:cs="Times New Roman"/>
          <w:color w:val="000000"/>
          <w:sz w:val="24"/>
          <w:szCs w:val="24"/>
        </w:rPr>
        <w:t>կամսյա ժամկետում ներկայացնում է հաշվետվություն կատարված աշխատանք</w:t>
      </w:r>
      <w:r w:rsidRPr="000F4BAD">
        <w:rPr>
          <w:rFonts w:ascii="GHEA Grapalat" w:hAnsi="GHEA Grapalat" w:cs="Times New Roman"/>
          <w:color w:val="000000"/>
          <w:sz w:val="24"/>
          <w:szCs w:val="24"/>
        </w:rPr>
        <w:t>ներ</w:t>
      </w:r>
      <w:r w:rsidR="00A12766" w:rsidRPr="000F4BAD">
        <w:rPr>
          <w:rFonts w:ascii="GHEA Grapalat" w:hAnsi="GHEA Grapalat" w:cs="Times New Roman"/>
          <w:color w:val="000000"/>
          <w:sz w:val="24"/>
          <w:szCs w:val="24"/>
        </w:rPr>
        <w:t xml:space="preserve">ի վերաբերյալ, որի հիման վրա </w:t>
      </w:r>
      <w:r w:rsidR="00C32D82" w:rsidRPr="000F4BAD">
        <w:rPr>
          <w:rFonts w:ascii="GHEA Grapalat" w:hAnsi="GHEA Grapalat" w:cs="Times New Roman"/>
          <w:color w:val="000000"/>
          <w:sz w:val="24"/>
          <w:szCs w:val="24"/>
        </w:rPr>
        <w:t>կատարվելու են</w:t>
      </w:r>
      <w:r w:rsidR="00350CAB" w:rsidRPr="000F4BAD">
        <w:rPr>
          <w:rFonts w:ascii="GHEA Grapalat" w:hAnsi="GHEA Grapalat" w:cs="Times New Roman"/>
          <w:color w:val="000000"/>
          <w:sz w:val="24"/>
          <w:szCs w:val="24"/>
        </w:rPr>
        <w:t xml:space="preserve"> համապատասխան առաջարկություններ</w:t>
      </w:r>
      <w:r w:rsidR="00A12766" w:rsidRPr="000F4BAD">
        <w:rPr>
          <w:rFonts w:ascii="GHEA Grapalat" w:hAnsi="GHEA Grapalat" w:cs="Times New Roman"/>
          <w:color w:val="000000"/>
          <w:sz w:val="24"/>
          <w:szCs w:val="24"/>
        </w:rPr>
        <w:t>՝ բարեփոխումներն առավել արդյունավետ իրա</w:t>
      </w:r>
      <w:r w:rsidR="002607F8" w:rsidRPr="000F4BAD">
        <w:rPr>
          <w:rFonts w:ascii="GHEA Grapalat" w:hAnsi="GHEA Grapalat" w:cs="Times New Roman"/>
          <w:color w:val="000000"/>
          <w:sz w:val="24"/>
          <w:szCs w:val="24"/>
        </w:rPr>
        <w:t>կ</w:t>
      </w:r>
      <w:r w:rsidR="00A12766" w:rsidRPr="000F4BAD">
        <w:rPr>
          <w:rFonts w:ascii="GHEA Grapalat" w:hAnsi="GHEA Grapalat" w:cs="Times New Roman"/>
          <w:color w:val="000000"/>
          <w:sz w:val="24"/>
          <w:szCs w:val="24"/>
        </w:rPr>
        <w:t>անացնելու նպատակով</w:t>
      </w:r>
      <w:r w:rsidR="004E629C" w:rsidRPr="000F4BAD">
        <w:rPr>
          <w:rFonts w:ascii="GHEA Grapalat" w:hAnsi="GHEA Grapalat" w:cs="Times New Roman"/>
          <w:color w:val="000000"/>
          <w:sz w:val="24"/>
          <w:szCs w:val="24"/>
          <w:lang w:val="hy-AM"/>
        </w:rPr>
        <w:t>։</w:t>
      </w:r>
    </w:p>
    <w:p w14:paraId="5029203D" w14:textId="57300A94" w:rsidR="00A12766" w:rsidRPr="00E02FC9" w:rsidRDefault="00A12766" w:rsidP="007139F3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3751E1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="00F87E05" w:rsidRPr="003751E1">
        <w:rPr>
          <w:rFonts w:ascii="GHEA Grapalat" w:hAnsi="GHEA Grapalat" w:cs="Times New Roman"/>
          <w:color w:val="000000"/>
          <w:sz w:val="24"/>
          <w:szCs w:val="24"/>
          <w:lang w:val="hy-AM"/>
        </w:rPr>
        <w:t>Հ</w:t>
      </w:r>
      <w:r w:rsidRPr="003751E1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ավելվածի </w:t>
      </w:r>
      <w:r w:rsidR="007139F3" w:rsidRPr="003751E1">
        <w:rPr>
          <w:rFonts w:ascii="GHEA Grapalat" w:hAnsi="GHEA Grapalat" w:cs="Times New Roman"/>
          <w:color w:val="000000"/>
          <w:sz w:val="24"/>
          <w:szCs w:val="24"/>
          <w:lang w:val="hy-AM"/>
        </w:rPr>
        <w:t>54</w:t>
      </w:r>
      <w:r w:rsidRPr="003751E1">
        <w:rPr>
          <w:rFonts w:ascii="GHEA Grapalat" w:hAnsi="GHEA Grapalat" w:cs="Times New Roman"/>
          <w:color w:val="000000"/>
          <w:sz w:val="24"/>
          <w:szCs w:val="24"/>
          <w:lang w:val="hy-AM"/>
        </w:rPr>
        <w:t>-րդ կետում նշված առաջարկությունները պարտադիր հաշվի են առնվում քրեակատարողական այլ հիմնարկներում Համակարգը ներդնելիս:</w:t>
      </w:r>
    </w:p>
    <w:p w14:paraId="47A6D552" w14:textId="509BF090" w:rsidR="00C32D82" w:rsidRPr="00E02FC9" w:rsidRDefault="00C32D82" w:rsidP="007139F3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3751E1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="00F87E05" w:rsidRPr="003751E1">
        <w:rPr>
          <w:rFonts w:ascii="GHEA Grapalat" w:hAnsi="GHEA Grapalat" w:cs="Times New Roman"/>
          <w:color w:val="000000"/>
          <w:sz w:val="24"/>
          <w:szCs w:val="24"/>
          <w:lang w:val="hy-AM"/>
        </w:rPr>
        <w:t>Հ</w:t>
      </w:r>
      <w:r w:rsidRPr="003751E1">
        <w:rPr>
          <w:rFonts w:ascii="GHEA Grapalat" w:hAnsi="GHEA Grapalat" w:cs="Times New Roman"/>
          <w:color w:val="000000"/>
          <w:sz w:val="24"/>
          <w:szCs w:val="24"/>
          <w:lang w:val="hy-AM"/>
        </w:rPr>
        <w:t>ավելվածով նախատեսված կարգավորումները կիրառվելու են Համակարգը քրեակատարողական այլ հիմնարկներում ներդնելիս:</w:t>
      </w:r>
    </w:p>
    <w:p w14:paraId="50C0AC96" w14:textId="0E628604" w:rsidR="00E758A4" w:rsidRPr="00E02FC9" w:rsidRDefault="00C32D82" w:rsidP="007139F3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3751E1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="00F87E05" w:rsidRPr="003751E1">
        <w:rPr>
          <w:rFonts w:ascii="GHEA Grapalat" w:hAnsi="GHEA Grapalat" w:cs="Times New Roman"/>
          <w:color w:val="000000"/>
          <w:sz w:val="24"/>
          <w:szCs w:val="24"/>
          <w:lang w:val="hy-AM"/>
        </w:rPr>
        <w:t>Հ</w:t>
      </w:r>
      <w:r w:rsidRPr="003751E1">
        <w:rPr>
          <w:rFonts w:ascii="GHEA Grapalat" w:hAnsi="GHEA Grapalat" w:cs="Times New Roman"/>
          <w:color w:val="000000"/>
          <w:sz w:val="24"/>
          <w:szCs w:val="24"/>
          <w:lang w:val="hy-AM"/>
        </w:rPr>
        <w:t>ավելվածով չկարգավորված հարաբերությունները կարգավորվում են գործող օրենսդրությամբ:</w:t>
      </w:r>
    </w:p>
    <w:p w14:paraId="5125AE19" w14:textId="77777777" w:rsidR="00880D75" w:rsidRPr="00C83CF9" w:rsidRDefault="00880D75" w:rsidP="007139F3">
      <w:pPr>
        <w:pStyle w:val="ListParagraph"/>
        <w:tabs>
          <w:tab w:val="left" w:pos="1134"/>
        </w:tabs>
        <w:spacing w:line="360" w:lineRule="auto"/>
        <w:ind w:left="0" w:firstLine="567"/>
        <w:rPr>
          <w:rFonts w:ascii="GHEA Grapalat" w:hAnsi="GHEA Grapalat" w:cs="Times New Roman"/>
          <w:color w:val="000000"/>
          <w:sz w:val="24"/>
          <w:szCs w:val="24"/>
          <w:lang w:val="hy-AM"/>
        </w:rPr>
      </w:pPr>
    </w:p>
    <w:sectPr w:rsidR="00880D75" w:rsidRPr="00C83CF9" w:rsidSect="003F6CC3">
      <w:headerReference w:type="default" r:id="rId8"/>
      <w:footerReference w:type="default" r:id="rId9"/>
      <w:pgSz w:w="12240" w:h="15840" w:code="1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1D1D3" w14:textId="77777777" w:rsidR="00A2317F" w:rsidRDefault="00A2317F" w:rsidP="000D485F">
      <w:pPr>
        <w:spacing w:after="0" w:line="240" w:lineRule="auto"/>
      </w:pPr>
      <w:r>
        <w:separator/>
      </w:r>
    </w:p>
  </w:endnote>
  <w:endnote w:type="continuationSeparator" w:id="0">
    <w:p w14:paraId="6CACEA14" w14:textId="77777777" w:rsidR="00A2317F" w:rsidRDefault="00A2317F" w:rsidP="000D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t">
    <w:charset w:val="00"/>
    <w:family w:val="decorative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293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B709B1" w14:textId="0F140DFA" w:rsidR="00243F5A" w:rsidRDefault="00243F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99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41653F7" w14:textId="77777777" w:rsidR="00243F5A" w:rsidRDefault="00243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BDAF9" w14:textId="77777777" w:rsidR="00A2317F" w:rsidRDefault="00A2317F" w:rsidP="000D485F">
      <w:pPr>
        <w:spacing w:after="0" w:line="240" w:lineRule="auto"/>
      </w:pPr>
      <w:r>
        <w:separator/>
      </w:r>
    </w:p>
  </w:footnote>
  <w:footnote w:type="continuationSeparator" w:id="0">
    <w:p w14:paraId="72B6831B" w14:textId="77777777" w:rsidR="00A2317F" w:rsidRDefault="00A2317F" w:rsidP="000D485F">
      <w:pPr>
        <w:spacing w:after="0" w:line="240" w:lineRule="auto"/>
      </w:pPr>
      <w:r>
        <w:continuationSeparator/>
      </w:r>
    </w:p>
  </w:footnote>
  <w:footnote w:id="1">
    <w:p w14:paraId="7DCAB915" w14:textId="292F9FE0" w:rsidR="00243F5A" w:rsidRPr="00347686" w:rsidRDefault="00243F5A" w:rsidP="00347686">
      <w:pPr>
        <w:pStyle w:val="FootnoteText"/>
        <w:jc w:val="both"/>
        <w:rPr>
          <w:rFonts w:ascii="GHEA Grapalat" w:hAnsi="GHEA Grapalat" w:cs="Times New Roman"/>
          <w:lang w:val="en-US"/>
        </w:rPr>
      </w:pPr>
      <w:r w:rsidRPr="00347686">
        <w:rPr>
          <w:rStyle w:val="FootnoteReference"/>
          <w:rFonts w:ascii="GHEA Grapalat" w:hAnsi="GHEA Grapalat" w:cs="Times New Roman"/>
        </w:rPr>
        <w:footnoteRef/>
      </w:r>
      <w:r w:rsidRPr="00347686">
        <w:rPr>
          <w:rFonts w:ascii="GHEA Grapalat" w:hAnsi="GHEA Grapalat" w:cs="Times New Roman"/>
        </w:rPr>
        <w:t xml:space="preserve">Տե՛ս </w:t>
      </w:r>
      <w:hyperlink r:id="rId1" w:history="1">
        <w:r w:rsidRPr="00347686">
          <w:rPr>
            <w:rStyle w:val="Hyperlink"/>
            <w:rFonts w:ascii="GHEA Grapalat" w:hAnsi="GHEA Grapalat" w:cs="Times New Roman"/>
          </w:rPr>
          <w:t>https://www.gov.am/files/docs/4586.pdf</w:t>
        </w:r>
      </w:hyperlink>
      <w:r w:rsidRPr="00347686">
        <w:rPr>
          <w:rFonts w:ascii="GHEA Grapalat" w:hAnsi="GHEA Grapalat" w:cs="Times New Roman"/>
        </w:rPr>
        <w:t xml:space="preserve">, Հավելված </w:t>
      </w:r>
      <w:r w:rsidRPr="00347686">
        <w:rPr>
          <w:rFonts w:ascii="GHEA Grapalat" w:hAnsi="GHEA Grapalat" w:cs="Times New Roman"/>
          <w:lang w:val="en-US"/>
        </w:rPr>
        <w:t>Կ</w:t>
      </w:r>
      <w:r w:rsidRPr="00347686">
        <w:rPr>
          <w:rFonts w:ascii="GHEA Grapalat" w:hAnsi="GHEA Grapalat" w:cs="Times New Roman"/>
        </w:rPr>
        <w:t>առավարության 2021 թվականի օգոստոսի 18-ի N 1363-Ա որոշման</w:t>
      </w:r>
      <w:r w:rsidRPr="00347686">
        <w:rPr>
          <w:rFonts w:ascii="GHEA Grapalat" w:hAnsi="GHEA Grapalat" w:cs="Times New Roman"/>
          <w:lang w:val="en-US"/>
        </w:rPr>
        <w:t>:</w:t>
      </w:r>
    </w:p>
  </w:footnote>
  <w:footnote w:id="2">
    <w:p w14:paraId="652B4EB1" w14:textId="47B77BEE" w:rsidR="00243F5A" w:rsidRPr="00347686" w:rsidRDefault="00243F5A" w:rsidP="00347686">
      <w:pPr>
        <w:pStyle w:val="FootnoteText"/>
        <w:jc w:val="both"/>
        <w:rPr>
          <w:rFonts w:ascii="GHEA Grapalat" w:hAnsi="GHEA Grapalat" w:cs="Times New Roman"/>
          <w:lang w:val="en-US"/>
        </w:rPr>
      </w:pPr>
      <w:r w:rsidRPr="00347686">
        <w:rPr>
          <w:rStyle w:val="FootnoteReference"/>
          <w:rFonts w:ascii="GHEA Grapalat" w:hAnsi="GHEA Grapalat" w:cs="Times New Roman"/>
        </w:rPr>
        <w:footnoteRef/>
      </w:r>
      <w:r w:rsidRPr="00347686">
        <w:rPr>
          <w:rFonts w:ascii="GHEA Grapalat" w:hAnsi="GHEA Grapalat" w:cs="Times New Roman"/>
        </w:rPr>
        <w:t xml:space="preserve"> </w:t>
      </w:r>
      <w:r w:rsidRPr="00347686">
        <w:rPr>
          <w:rFonts w:ascii="GHEA Grapalat" w:hAnsi="GHEA Grapalat" w:cs="Times New Roman"/>
        </w:rPr>
        <w:t xml:space="preserve">Տե՛ս </w:t>
      </w:r>
      <w:hyperlink r:id="rId2" w:history="1">
        <w:r w:rsidRPr="00347686">
          <w:rPr>
            <w:rStyle w:val="Hyperlink"/>
            <w:rFonts w:ascii="GHEA Grapalat" w:hAnsi="GHEA Grapalat" w:cs="Times New Roman"/>
          </w:rPr>
          <w:t>https://www.arlis.am/DocumentView.aspx?DocID=137161</w:t>
        </w:r>
      </w:hyperlink>
      <w:r w:rsidRPr="00347686">
        <w:rPr>
          <w:rFonts w:ascii="GHEA Grapalat" w:hAnsi="GHEA Grapalat" w:cs="Times New Roman"/>
          <w:lang w:val="en-US"/>
        </w:rPr>
        <w:t xml:space="preserve">, </w:t>
      </w:r>
      <w:r w:rsidRPr="00347686">
        <w:rPr>
          <w:rFonts w:ascii="GHEA Grapalat" w:hAnsi="GHEA Grapalat" w:cs="Times New Roman"/>
        </w:rPr>
        <w:t xml:space="preserve">Հավելված N1 </w:t>
      </w:r>
      <w:r w:rsidRPr="00347686">
        <w:rPr>
          <w:rFonts w:ascii="GHEA Grapalat" w:hAnsi="GHEA Grapalat" w:cs="Times New Roman"/>
          <w:lang w:val="en-US"/>
        </w:rPr>
        <w:t>Կ</w:t>
      </w:r>
      <w:r w:rsidRPr="00347686">
        <w:rPr>
          <w:rFonts w:ascii="GHEA Grapalat" w:hAnsi="GHEA Grapalat" w:cs="Times New Roman"/>
        </w:rPr>
        <w:t>առավարության 2019 թվականի նոյեմբերի 28-ի N 1717–Լ որոշման</w:t>
      </w:r>
      <w:r w:rsidRPr="00347686">
        <w:rPr>
          <w:rFonts w:ascii="GHEA Grapalat" w:hAnsi="GHEA Grapalat" w:cs="Times New Roman"/>
          <w:lang w:val="en-US"/>
        </w:rPr>
        <w:t>:</w:t>
      </w:r>
    </w:p>
  </w:footnote>
  <w:footnote w:id="3">
    <w:p w14:paraId="1688CF85" w14:textId="7B24652F" w:rsidR="00243F5A" w:rsidRPr="00347686" w:rsidRDefault="00243F5A" w:rsidP="00347686">
      <w:pPr>
        <w:pStyle w:val="FootnoteText"/>
        <w:jc w:val="both"/>
        <w:rPr>
          <w:rFonts w:ascii="GHEA Grapalat" w:hAnsi="GHEA Grapalat"/>
          <w:lang w:val="en-US"/>
        </w:rPr>
      </w:pPr>
      <w:r w:rsidRPr="00347686">
        <w:rPr>
          <w:rStyle w:val="FootnoteReference"/>
          <w:rFonts w:ascii="GHEA Grapalat" w:hAnsi="GHEA Grapalat"/>
        </w:rPr>
        <w:footnoteRef/>
      </w:r>
      <w:hyperlink r:id="rId3" w:history="1">
        <w:r w:rsidRPr="00347686">
          <w:rPr>
            <w:rStyle w:val="Hyperlink"/>
            <w:rFonts w:ascii="GHEA Grapalat" w:hAnsi="GHEA Grapalat"/>
          </w:rPr>
          <w:t>https://www.penitentiary.am/2011-%D5%A9%D5%BE%D5%A1%D5%AF%D5%A1%D5%B6%D5%AB-%D5%B6%D5%B8%D5%B5%D5%A5%D5%B4%D5%A2%D5%A5%D6%80%D5%AB-21-%D5%AB-n194-%D5%B6</w:t>
        </w:r>
      </w:hyperlink>
      <w:r w:rsidRPr="00347686">
        <w:rPr>
          <w:rFonts w:ascii="GHEA Grapalat" w:hAnsi="GHEA Grapalat"/>
          <w:lang w:val="en-US"/>
        </w:rPr>
        <w:t xml:space="preserve"> </w:t>
      </w:r>
    </w:p>
  </w:footnote>
  <w:footnote w:id="4">
    <w:p w14:paraId="338ABD65" w14:textId="3E4ABF93" w:rsidR="00243F5A" w:rsidRPr="00347686" w:rsidRDefault="00243F5A" w:rsidP="00347686">
      <w:pPr>
        <w:pStyle w:val="FootnoteText"/>
        <w:jc w:val="both"/>
        <w:rPr>
          <w:rFonts w:ascii="GHEA Grapalat" w:hAnsi="GHEA Grapalat"/>
          <w:lang w:val="en-US"/>
        </w:rPr>
      </w:pPr>
      <w:r w:rsidRPr="00347686">
        <w:rPr>
          <w:rStyle w:val="FootnoteReference"/>
          <w:rFonts w:ascii="GHEA Grapalat" w:hAnsi="GHEA Grapalat"/>
        </w:rPr>
        <w:footnoteRef/>
      </w:r>
      <w:hyperlink r:id="rId4" w:history="1">
        <w:r w:rsidRPr="00347686">
          <w:rPr>
            <w:rStyle w:val="Hyperlink"/>
            <w:rFonts w:ascii="GHEA Grapalat" w:hAnsi="GHEA Grapalat"/>
          </w:rPr>
          <w:t>https://www.penitentiary.am/2011-%D5%A9%D5%BE%D5%A1%D5%AF%D5%A1%D5%B6%D5%AB-%D5%B6%D5%B8%D5%B5%D5%A5%D5%B4%D5%A2%D5%A5%D6%80%D5%AB-21-%D5%AB-n195-%D5%B6</w:t>
        </w:r>
      </w:hyperlink>
      <w:r w:rsidRPr="00347686">
        <w:rPr>
          <w:rFonts w:ascii="GHEA Grapalat" w:hAnsi="GHEA Grapalat"/>
          <w:lang w:val="en-US"/>
        </w:rPr>
        <w:t xml:space="preserve"> </w:t>
      </w:r>
    </w:p>
  </w:footnote>
  <w:footnote w:id="5">
    <w:p w14:paraId="3621A7B6" w14:textId="6CCFD304" w:rsidR="00243F5A" w:rsidRPr="00BA6EF1" w:rsidRDefault="00243F5A" w:rsidP="00347686">
      <w:pPr>
        <w:pStyle w:val="FootnoteText"/>
        <w:jc w:val="both"/>
        <w:rPr>
          <w:rFonts w:ascii="GHEA Grapalat" w:hAnsi="GHEA Grapalat"/>
          <w:lang w:val="en-US"/>
        </w:rPr>
      </w:pPr>
      <w:r w:rsidRPr="00347686">
        <w:rPr>
          <w:rStyle w:val="FootnoteReference"/>
          <w:rFonts w:ascii="GHEA Grapalat" w:hAnsi="GHEA Grapalat"/>
        </w:rPr>
        <w:footnoteRef/>
      </w:r>
      <w:r w:rsidRPr="00347686">
        <w:rPr>
          <w:rFonts w:ascii="GHEA Grapalat" w:hAnsi="GHEA Grapalat"/>
        </w:rPr>
        <w:t xml:space="preserve"> </w:t>
      </w:r>
      <w:hyperlink r:id="rId5" w:history="1">
        <w:r w:rsidRPr="00BA6EF1">
          <w:rPr>
            <w:rStyle w:val="Hyperlink"/>
            <w:rFonts w:ascii="GHEA Grapalat" w:hAnsi="GHEA Grapalat"/>
          </w:rPr>
          <w:t>https://www.arlis.am/DocumentView.aspx?DocID=135007</w:t>
        </w:r>
      </w:hyperlink>
      <w:r w:rsidRPr="00BA6EF1">
        <w:rPr>
          <w:rFonts w:ascii="GHEA Grapalat" w:hAnsi="GHEA Grapalat"/>
          <w:lang w:val="en-US"/>
        </w:rPr>
        <w:t xml:space="preserve"> </w:t>
      </w:r>
    </w:p>
  </w:footnote>
  <w:footnote w:id="6">
    <w:p w14:paraId="704E2E53" w14:textId="2A4EA465" w:rsidR="00243F5A" w:rsidRPr="00BA6EF1" w:rsidRDefault="00243F5A">
      <w:pPr>
        <w:pStyle w:val="FootnoteText"/>
        <w:rPr>
          <w:lang w:val="en-US"/>
        </w:rPr>
      </w:pPr>
      <w:r w:rsidRPr="00BA6EF1">
        <w:rPr>
          <w:rStyle w:val="FootnoteReference"/>
          <w:rFonts w:ascii="GHEA Grapalat" w:hAnsi="GHEA Grapalat"/>
        </w:rPr>
        <w:footnoteRef/>
      </w:r>
      <w:r w:rsidRPr="00BA6EF1">
        <w:rPr>
          <w:rFonts w:ascii="GHEA Grapalat" w:hAnsi="GHEA Grapalat"/>
        </w:rPr>
        <w:t xml:space="preserve"> </w:t>
      </w:r>
      <w:hyperlink r:id="rId6" w:history="1">
        <w:r w:rsidRPr="00BA6EF1">
          <w:rPr>
            <w:rStyle w:val="Hyperlink"/>
            <w:rFonts w:ascii="GHEA Grapalat" w:hAnsi="GHEA Grapalat"/>
          </w:rPr>
          <w:t>https://www.arlis.am/DocumentView.aspx?DocID=152592</w:t>
        </w:r>
      </w:hyperlink>
      <w:r>
        <w:rPr>
          <w:lang w:val="en-US"/>
        </w:rPr>
        <w:t xml:space="preserve"> </w:t>
      </w:r>
    </w:p>
  </w:footnote>
  <w:footnote w:id="7">
    <w:p w14:paraId="78CBE112" w14:textId="066F15A1" w:rsidR="00243F5A" w:rsidRPr="00347686" w:rsidRDefault="00243F5A" w:rsidP="00347686">
      <w:pPr>
        <w:pStyle w:val="FootnoteText"/>
        <w:jc w:val="both"/>
        <w:rPr>
          <w:rFonts w:ascii="GHEA Grapalat" w:hAnsi="GHEA Grapalat"/>
          <w:lang w:val="en-US"/>
        </w:rPr>
      </w:pPr>
      <w:r w:rsidRPr="00347686">
        <w:rPr>
          <w:rStyle w:val="FootnoteReference"/>
          <w:rFonts w:ascii="GHEA Grapalat" w:hAnsi="GHEA Grapalat"/>
        </w:rPr>
        <w:footnoteRef/>
      </w:r>
      <w:r w:rsidRPr="00347686">
        <w:rPr>
          <w:rFonts w:ascii="GHEA Grapalat" w:hAnsi="GHEA Grapalat"/>
        </w:rPr>
        <w:t xml:space="preserve"> </w:t>
      </w:r>
      <w:hyperlink r:id="rId7" w:history="1">
        <w:r w:rsidRPr="00347686">
          <w:rPr>
            <w:rStyle w:val="Hyperlink"/>
            <w:rFonts w:ascii="GHEA Grapalat" w:hAnsi="GHEA Grapalat"/>
          </w:rPr>
          <w:t>https://www.arlis.am/DocumentView.aspx?DocID=173242</w:t>
        </w:r>
      </w:hyperlink>
      <w:r w:rsidRPr="00347686">
        <w:rPr>
          <w:rFonts w:ascii="GHEA Grapalat" w:hAnsi="GHEA Grapalat"/>
          <w:lang w:val="en-US"/>
        </w:rPr>
        <w:t xml:space="preserve"> </w:t>
      </w:r>
    </w:p>
  </w:footnote>
  <w:footnote w:id="8">
    <w:p w14:paraId="2B6EBB72" w14:textId="50B60B39" w:rsidR="00243F5A" w:rsidRPr="00347686" w:rsidRDefault="00243F5A" w:rsidP="00347686">
      <w:pPr>
        <w:pStyle w:val="FootnoteText"/>
        <w:jc w:val="both"/>
        <w:rPr>
          <w:rFonts w:ascii="GHEA Grapalat" w:hAnsi="GHEA Grapalat"/>
          <w:lang w:val="en-US"/>
        </w:rPr>
      </w:pPr>
      <w:r w:rsidRPr="00347686">
        <w:rPr>
          <w:rStyle w:val="FootnoteReference"/>
          <w:rFonts w:ascii="GHEA Grapalat" w:hAnsi="GHEA Grapalat"/>
        </w:rPr>
        <w:footnoteRef/>
      </w:r>
      <w:r w:rsidRPr="00347686">
        <w:rPr>
          <w:rFonts w:ascii="GHEA Grapalat" w:hAnsi="GHEA Grapalat"/>
        </w:rPr>
        <w:t xml:space="preserve"> </w:t>
      </w:r>
      <w:hyperlink r:id="rId8" w:history="1">
        <w:r w:rsidRPr="00347686">
          <w:rPr>
            <w:rStyle w:val="Hyperlink"/>
            <w:rFonts w:ascii="GHEA Grapalat" w:hAnsi="GHEA Grapalat"/>
          </w:rPr>
          <w:t>https://www.arlis.am/DocumentView.aspx?DocID=154506</w:t>
        </w:r>
      </w:hyperlink>
      <w:r w:rsidRPr="00347686">
        <w:rPr>
          <w:rFonts w:ascii="GHEA Grapalat" w:hAnsi="GHEA Grapalat"/>
          <w:lang w:val="en-US"/>
        </w:rPr>
        <w:t xml:space="preserve"> </w:t>
      </w:r>
    </w:p>
  </w:footnote>
  <w:footnote w:id="9">
    <w:p w14:paraId="1AACB488" w14:textId="7A2200A7" w:rsidR="00243F5A" w:rsidRPr="00347686" w:rsidRDefault="00243F5A" w:rsidP="00347686">
      <w:pPr>
        <w:pStyle w:val="FootnoteText"/>
        <w:jc w:val="both"/>
        <w:rPr>
          <w:rFonts w:ascii="GHEA Grapalat" w:hAnsi="GHEA Grapalat"/>
          <w:lang w:val="en-US"/>
        </w:rPr>
      </w:pPr>
      <w:r w:rsidRPr="00347686">
        <w:rPr>
          <w:rStyle w:val="FootnoteReference"/>
          <w:rFonts w:ascii="GHEA Grapalat" w:hAnsi="GHEA Grapalat"/>
        </w:rPr>
        <w:footnoteRef/>
      </w:r>
      <w:r w:rsidRPr="00347686">
        <w:rPr>
          <w:rFonts w:ascii="GHEA Grapalat" w:hAnsi="GHEA Grapalat"/>
        </w:rPr>
        <w:t xml:space="preserve"> </w:t>
      </w:r>
      <w:r w:rsidRPr="00347686">
        <w:rPr>
          <w:rFonts w:ascii="GHEA Grapalat" w:hAnsi="GHEA Grapalat"/>
          <w:lang w:val="en-US"/>
        </w:rPr>
        <w:t>Ենթադրվում է ներքին գործերի նախարարությ</w:t>
      </w:r>
      <w:r>
        <w:rPr>
          <w:rFonts w:ascii="GHEA Grapalat" w:hAnsi="GHEA Grapalat"/>
          <w:lang w:val="en-US"/>
        </w:rPr>
        <w:t>ու</w:t>
      </w:r>
      <w:r w:rsidRPr="00347686"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lang w:val="en-US"/>
        </w:rPr>
        <w:t>ը</w:t>
      </w:r>
      <w:r w:rsidRPr="00347686">
        <w:rPr>
          <w:rFonts w:ascii="GHEA Grapalat" w:hAnsi="GHEA Grapalat"/>
          <w:lang w:val="en-US"/>
        </w:rPr>
        <w:t>:</w:t>
      </w:r>
    </w:p>
  </w:footnote>
  <w:footnote w:id="10">
    <w:p w14:paraId="3DB662AD" w14:textId="194ECBA8" w:rsidR="00243F5A" w:rsidRPr="00347686" w:rsidRDefault="00243F5A" w:rsidP="00347686">
      <w:pPr>
        <w:pStyle w:val="FootnoteText"/>
        <w:jc w:val="both"/>
        <w:rPr>
          <w:rFonts w:ascii="GHEA Grapalat" w:hAnsi="GHEA Grapalat"/>
          <w:lang w:val="en-US"/>
        </w:rPr>
      </w:pPr>
      <w:r w:rsidRPr="00347686">
        <w:rPr>
          <w:rStyle w:val="FootnoteReference"/>
          <w:rFonts w:ascii="GHEA Grapalat" w:hAnsi="GHEA Grapalat"/>
        </w:rPr>
        <w:footnoteRef/>
      </w:r>
      <w:hyperlink r:id="rId9" w:history="1">
        <w:r w:rsidRPr="00F4158E">
          <w:rPr>
            <w:rStyle w:val="Hyperlink"/>
            <w:rFonts w:ascii="GHEA Grapalat" w:hAnsi="GHEA Grapalat"/>
          </w:rPr>
          <w:t>https://www.penitentiary.am/2011-%D5%A9%D5%BE%D5%A1%D5%AF%D5%A1%D5%B6%D5%AB-%D5%B6%D5%B8%D5%B5%D5%A5%D5%B4%D5%A2%D5%A5%D6%80%D5%AB-21-%D5%AB-n194-%D5%B6</w:t>
        </w:r>
      </w:hyperlink>
      <w:r w:rsidRPr="00347686">
        <w:rPr>
          <w:rFonts w:ascii="GHEA Grapalat" w:hAnsi="GHEA Grapalat"/>
          <w:lang w:val="en-US"/>
        </w:rPr>
        <w:t xml:space="preserve"> </w:t>
      </w:r>
    </w:p>
  </w:footnote>
  <w:footnote w:id="11">
    <w:p w14:paraId="2C5736AD" w14:textId="0F8BB562" w:rsidR="00243F5A" w:rsidRPr="00347686" w:rsidRDefault="00243F5A" w:rsidP="00347686">
      <w:pPr>
        <w:pStyle w:val="FootnoteText"/>
        <w:jc w:val="both"/>
        <w:rPr>
          <w:rFonts w:ascii="GHEA Grapalat" w:hAnsi="GHEA Grapalat"/>
          <w:lang w:val="en-US"/>
        </w:rPr>
      </w:pPr>
      <w:r w:rsidRPr="00347686">
        <w:rPr>
          <w:rStyle w:val="FootnoteReference"/>
          <w:rFonts w:ascii="GHEA Grapalat" w:hAnsi="GHEA Grapalat"/>
        </w:rPr>
        <w:footnoteRef/>
      </w:r>
      <w:hyperlink r:id="rId10" w:history="1">
        <w:r w:rsidRPr="00F4158E">
          <w:rPr>
            <w:rStyle w:val="Hyperlink"/>
            <w:rFonts w:ascii="GHEA Grapalat" w:hAnsi="GHEA Grapalat"/>
          </w:rPr>
          <w:t>https://www.penitentiary.am/2011-%D5%A9%D5%BE%D5%A1%D5%AF%D5%A1%D5%B6%D5%AB-%D5%B6%D5%B8%D5%B5%D5%A5%D5%B4%D5%A2%D5%A5%D6%80%D5%AB-21-%D5%AB-n195-%D5%B6</w:t>
        </w:r>
      </w:hyperlink>
      <w:r w:rsidRPr="00347686">
        <w:rPr>
          <w:rFonts w:ascii="GHEA Grapalat" w:hAnsi="GHEA Grapalat"/>
          <w:lang w:val="en-US"/>
        </w:rPr>
        <w:t xml:space="preserve"> </w:t>
      </w:r>
    </w:p>
  </w:footnote>
  <w:footnote w:id="12">
    <w:p w14:paraId="1CDD4EA4" w14:textId="26BB38AF" w:rsidR="00243F5A" w:rsidRPr="00347686" w:rsidRDefault="00243F5A" w:rsidP="00347686">
      <w:pPr>
        <w:spacing w:after="0" w:line="240" w:lineRule="auto"/>
        <w:jc w:val="both"/>
        <w:rPr>
          <w:rFonts w:ascii="GHEA Grapalat" w:hAnsi="GHEA Grapalat" w:cs="Sylfaen"/>
          <w:bCs/>
          <w:color w:val="000000"/>
          <w:sz w:val="20"/>
          <w:szCs w:val="20"/>
          <w:shd w:val="clear" w:color="auto" w:fill="FFFFFF"/>
        </w:rPr>
      </w:pPr>
      <w:r w:rsidRPr="00347686">
        <w:rPr>
          <w:rStyle w:val="FootnoteReference"/>
          <w:rFonts w:ascii="GHEA Grapalat" w:hAnsi="GHEA Grapalat"/>
          <w:sz w:val="20"/>
          <w:szCs w:val="20"/>
        </w:rPr>
        <w:footnoteRef/>
      </w:r>
      <w:r w:rsidRPr="00347686">
        <w:rPr>
          <w:rFonts w:ascii="GHEA Grapalat" w:hAnsi="GHEA Grapalat"/>
          <w:sz w:val="20"/>
          <w:szCs w:val="20"/>
          <w:lang w:val="hy-AM"/>
        </w:rPr>
        <w:t xml:space="preserve"> </w:t>
      </w:r>
      <w:hyperlink r:id="rId11" w:history="1">
        <w:r w:rsidRPr="00347686">
          <w:rPr>
            <w:rStyle w:val="Hyperlink"/>
            <w:rFonts w:ascii="GHEA Grapalat" w:hAnsi="GHEA Grapalat" w:cs="Sylfaen"/>
            <w:sz w:val="20"/>
            <w:szCs w:val="20"/>
            <w:shd w:val="clear" w:color="auto" w:fill="FFFFFF"/>
          </w:rPr>
          <w:t>https://www.arlis.am/DocumentView.aspx?DocID=172348</w:t>
        </w:r>
      </w:hyperlink>
      <w:r w:rsidRPr="00347686">
        <w:rPr>
          <w:rStyle w:val="Strong"/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</w:p>
  </w:footnote>
  <w:footnote w:id="13">
    <w:p w14:paraId="0BA4C0C0" w14:textId="77777777" w:rsidR="00243F5A" w:rsidRPr="00347686" w:rsidRDefault="00243F5A" w:rsidP="00C516D3">
      <w:pPr>
        <w:pStyle w:val="FootnoteText"/>
        <w:jc w:val="both"/>
        <w:rPr>
          <w:rFonts w:ascii="GHEA Grapalat" w:hAnsi="GHEA Grapalat"/>
        </w:rPr>
      </w:pPr>
      <w:r w:rsidRPr="00347686">
        <w:rPr>
          <w:rStyle w:val="FootnoteReference"/>
          <w:rFonts w:ascii="GHEA Grapalat" w:hAnsi="GHEA Grapalat"/>
        </w:rPr>
        <w:footnoteRef/>
      </w:r>
      <w:r w:rsidRPr="00347686">
        <w:rPr>
          <w:rFonts w:ascii="GHEA Grapalat" w:hAnsi="GHEA Grapalat"/>
        </w:rPr>
        <w:t xml:space="preserve"> </w:t>
      </w:r>
      <w:r w:rsidRPr="00347686">
        <w:rPr>
          <w:rFonts w:ascii="GHEA Grapalat" w:hAnsi="GHEA Grapalat"/>
        </w:rPr>
        <w:t xml:space="preserve">Տե՛ս, օրինակ, 2021 թվականի տարեկան վիճակագրությունը՝ </w:t>
      </w:r>
      <w:hyperlink r:id="rId12" w:history="1">
        <w:r w:rsidRPr="00347686">
          <w:rPr>
            <w:rStyle w:val="Hyperlink"/>
            <w:rFonts w:ascii="GHEA Grapalat" w:hAnsi="GHEA Grapalat"/>
          </w:rPr>
          <w:t>https://wp.unil.ch/space/files/2021/04/210330_FinalReport_SPACE_I_2020.pdf</w:t>
        </w:r>
      </w:hyperlink>
    </w:p>
  </w:footnote>
  <w:footnote w:id="14">
    <w:p w14:paraId="342DFB60" w14:textId="3FBB47B0" w:rsidR="00243F5A" w:rsidRPr="004943BE" w:rsidRDefault="00243F5A" w:rsidP="00347686">
      <w:pPr>
        <w:pStyle w:val="FootnoteText"/>
        <w:jc w:val="both"/>
        <w:rPr>
          <w:rFonts w:ascii="GHEA Grapalat" w:hAnsi="GHEA Grapalat"/>
        </w:rPr>
      </w:pPr>
      <w:r w:rsidRPr="00347686">
        <w:rPr>
          <w:rStyle w:val="FootnoteReference"/>
          <w:rFonts w:ascii="GHEA Grapalat" w:hAnsi="GHEA Grapalat"/>
        </w:rPr>
        <w:footnoteRef/>
      </w:r>
      <w:r w:rsidRPr="00347686">
        <w:rPr>
          <w:rFonts w:ascii="GHEA Grapalat" w:hAnsi="GHEA Grapalat"/>
        </w:rPr>
        <w:t xml:space="preserve"> </w:t>
      </w:r>
      <w:r w:rsidRPr="00347686">
        <w:rPr>
          <w:rFonts w:ascii="GHEA Grapalat" w:hAnsi="GHEA Grapalat"/>
        </w:rPr>
        <w:t>«</w:t>
      </w:r>
      <w:r w:rsidRPr="004943BE">
        <w:rPr>
          <w:rFonts w:ascii="GHEA Grapalat" w:hAnsi="GHEA Grapalat"/>
        </w:rPr>
        <w:t>Սևան</w:t>
      </w:r>
      <w:r w:rsidRPr="00347686">
        <w:rPr>
          <w:rFonts w:ascii="GHEA Grapalat" w:hAnsi="GHEA Grapalat"/>
        </w:rPr>
        <w:t>» քրեակատարողական հիմնարկում</w:t>
      </w:r>
      <w:r w:rsidRPr="004943BE">
        <w:rPr>
          <w:rFonts w:ascii="GHEA Grapalat" w:hAnsi="GHEA Grapalat"/>
        </w:rPr>
        <w:t xml:space="preserve"> առկա են նաև քրեակատարողական ծառայողներ չհանդիսացող ծառայողներ, որոնք այս հաշվարկներում ներառված չեն: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064F3" w14:textId="6812C08B" w:rsidR="00C72B47" w:rsidRDefault="00C72B47" w:rsidP="00C72B47">
    <w:pPr>
      <w:pBdr>
        <w:left w:val="single" w:sz="18" w:space="4" w:color="FF0000"/>
      </w:pBdr>
      <w:tabs>
        <w:tab w:val="right" w:pos="10206"/>
      </w:tabs>
      <w:spacing w:after="0"/>
      <w:ind w:hanging="2"/>
      <w:rPr>
        <w:rFonts w:ascii="GHEA Grapalat" w:eastAsia="GHEA Grapalat" w:hAnsi="GHEA Grapalat" w:cs="GHEA Grapalat"/>
        <w:color w:val="FF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D075B90" wp14:editId="6AE24C71">
          <wp:simplePos x="0" y="0"/>
          <wp:positionH relativeFrom="column">
            <wp:posOffset>-682625</wp:posOffset>
          </wp:positionH>
          <wp:positionV relativeFrom="paragraph">
            <wp:posOffset>-6350</wp:posOffset>
          </wp:positionV>
          <wp:extent cx="500380" cy="4845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HEA Grapalat" w:eastAsia="GHEA Grapalat" w:hAnsi="GHEA Grapalat" w:cs="GHEA Grapalat"/>
        <w:b/>
        <w:sz w:val="20"/>
        <w:szCs w:val="20"/>
      </w:rPr>
      <w:t xml:space="preserve">ԱՐԴԱՐԱԴԱՏՈՒԹՅԱՆ </w:t>
    </w:r>
    <w:r>
      <w:rPr>
        <w:rFonts w:ascii="GHEA Grapalat" w:eastAsia="GHEA Grapalat" w:hAnsi="GHEA Grapalat" w:cs="GHEA Grapalat"/>
        <w:sz w:val="20"/>
        <w:szCs w:val="20"/>
      </w:rPr>
      <w:t xml:space="preserve">                                                                                                             ՆԱԽԱԳԻԾ</w:t>
    </w:r>
  </w:p>
  <w:p w14:paraId="2D3D9C9D" w14:textId="77777777" w:rsidR="00C72B47" w:rsidRDefault="00C72B47" w:rsidP="00C72B47">
    <w:pPr>
      <w:pBdr>
        <w:left w:val="single" w:sz="18" w:space="4" w:color="0000FF"/>
      </w:pBdr>
      <w:tabs>
        <w:tab w:val="center" w:pos="4680"/>
        <w:tab w:val="right" w:pos="9360"/>
      </w:tabs>
      <w:spacing w:after="0"/>
      <w:ind w:hanging="2"/>
      <w:rPr>
        <w:rFonts w:ascii="GHEA Grapalat" w:eastAsia="GHEA Grapalat" w:hAnsi="GHEA Grapalat" w:cs="GHEA Grapalat"/>
        <w:sz w:val="20"/>
        <w:szCs w:val="20"/>
        <w:lang w:val="ru-RU"/>
      </w:rPr>
    </w:pPr>
    <w:r>
      <w:rPr>
        <w:rFonts w:ascii="GHEA Grapalat" w:eastAsia="GHEA Grapalat" w:hAnsi="GHEA Grapalat" w:cs="GHEA Grapalat"/>
        <w:b/>
        <w:sz w:val="20"/>
        <w:szCs w:val="20"/>
      </w:rPr>
      <w:t>ՆԱԽԱՐԱՐՈՒԹՅՈՒՆ</w:t>
    </w:r>
  </w:p>
  <w:p w14:paraId="2FAE00D0" w14:textId="77777777" w:rsidR="00C72B47" w:rsidRDefault="00C72B47" w:rsidP="00C72B47">
    <w:pPr>
      <w:pBdr>
        <w:left w:val="single" w:sz="18" w:space="4" w:color="FF6600"/>
      </w:pBdr>
      <w:tabs>
        <w:tab w:val="center" w:pos="4680"/>
        <w:tab w:val="right" w:pos="9360"/>
      </w:tabs>
      <w:ind w:hanging="2"/>
      <w:rPr>
        <w:rFonts w:ascii="Art" w:eastAsia="Art" w:hAnsi="Art" w:cs="Art"/>
        <w:sz w:val="6"/>
        <w:szCs w:val="6"/>
      </w:rPr>
    </w:pPr>
  </w:p>
  <w:p w14:paraId="4161F3DE" w14:textId="77777777" w:rsidR="00C72B47" w:rsidRDefault="00C72B47" w:rsidP="00C72B47">
    <w:pPr>
      <w:spacing w:after="0"/>
      <w:rPr>
        <w:rFonts w:ascii="Calibri" w:eastAsia="Calibri" w:hAnsi="Calibri" w:cs="Calibri"/>
      </w:rPr>
    </w:pPr>
  </w:p>
  <w:p w14:paraId="45A956D1" w14:textId="24619568" w:rsidR="00D25360" w:rsidRPr="00C72B47" w:rsidRDefault="00D25360" w:rsidP="00C72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546"/>
    <w:multiLevelType w:val="multilevel"/>
    <w:tmpl w:val="C7C0BD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" w15:restartNumberingAfterBreak="0">
    <w:nsid w:val="0AF169CA"/>
    <w:multiLevelType w:val="hybridMultilevel"/>
    <w:tmpl w:val="59348A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292A"/>
    <w:multiLevelType w:val="hybridMultilevel"/>
    <w:tmpl w:val="D0AAB4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5A99"/>
    <w:multiLevelType w:val="hybridMultilevel"/>
    <w:tmpl w:val="DEF26AFC"/>
    <w:lvl w:ilvl="0" w:tplc="16D405E0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7858F8"/>
    <w:multiLevelType w:val="hybridMultilevel"/>
    <w:tmpl w:val="6BB8E5D2"/>
    <w:lvl w:ilvl="0" w:tplc="607A847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82D88"/>
    <w:multiLevelType w:val="hybridMultilevel"/>
    <w:tmpl w:val="EF9CC37A"/>
    <w:lvl w:ilvl="0" w:tplc="04090011">
      <w:start w:val="1"/>
      <w:numFmt w:val="decimal"/>
      <w:lvlText w:val="%1)"/>
      <w:lvlJc w:val="left"/>
      <w:pPr>
        <w:ind w:left="1259" w:hanging="360"/>
      </w:pPr>
    </w:lvl>
    <w:lvl w:ilvl="1" w:tplc="FFFFFFFF" w:tentative="1">
      <w:start w:val="1"/>
      <w:numFmt w:val="lowerLetter"/>
      <w:lvlText w:val="%2."/>
      <w:lvlJc w:val="left"/>
      <w:pPr>
        <w:ind w:left="1979" w:hanging="360"/>
      </w:pPr>
    </w:lvl>
    <w:lvl w:ilvl="2" w:tplc="FFFFFFFF" w:tentative="1">
      <w:start w:val="1"/>
      <w:numFmt w:val="lowerRoman"/>
      <w:lvlText w:val="%3."/>
      <w:lvlJc w:val="right"/>
      <w:pPr>
        <w:ind w:left="2699" w:hanging="180"/>
      </w:pPr>
    </w:lvl>
    <w:lvl w:ilvl="3" w:tplc="FFFFFFFF" w:tentative="1">
      <w:start w:val="1"/>
      <w:numFmt w:val="decimal"/>
      <w:lvlText w:val="%4."/>
      <w:lvlJc w:val="left"/>
      <w:pPr>
        <w:ind w:left="3419" w:hanging="360"/>
      </w:pPr>
    </w:lvl>
    <w:lvl w:ilvl="4" w:tplc="FFFFFFFF" w:tentative="1">
      <w:start w:val="1"/>
      <w:numFmt w:val="lowerLetter"/>
      <w:lvlText w:val="%5."/>
      <w:lvlJc w:val="left"/>
      <w:pPr>
        <w:ind w:left="4139" w:hanging="360"/>
      </w:pPr>
    </w:lvl>
    <w:lvl w:ilvl="5" w:tplc="FFFFFFFF" w:tentative="1">
      <w:start w:val="1"/>
      <w:numFmt w:val="lowerRoman"/>
      <w:lvlText w:val="%6."/>
      <w:lvlJc w:val="right"/>
      <w:pPr>
        <w:ind w:left="4859" w:hanging="180"/>
      </w:pPr>
    </w:lvl>
    <w:lvl w:ilvl="6" w:tplc="FFFFFFFF" w:tentative="1">
      <w:start w:val="1"/>
      <w:numFmt w:val="decimal"/>
      <w:lvlText w:val="%7."/>
      <w:lvlJc w:val="left"/>
      <w:pPr>
        <w:ind w:left="5579" w:hanging="360"/>
      </w:pPr>
    </w:lvl>
    <w:lvl w:ilvl="7" w:tplc="FFFFFFFF" w:tentative="1">
      <w:start w:val="1"/>
      <w:numFmt w:val="lowerLetter"/>
      <w:lvlText w:val="%8."/>
      <w:lvlJc w:val="left"/>
      <w:pPr>
        <w:ind w:left="6299" w:hanging="360"/>
      </w:pPr>
    </w:lvl>
    <w:lvl w:ilvl="8" w:tplc="FFFFFFFF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1E623A2E"/>
    <w:multiLevelType w:val="hybridMultilevel"/>
    <w:tmpl w:val="B9F2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91A72"/>
    <w:multiLevelType w:val="hybridMultilevel"/>
    <w:tmpl w:val="7C92569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2089698E"/>
    <w:multiLevelType w:val="hybridMultilevel"/>
    <w:tmpl w:val="773CAC9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147536C"/>
    <w:multiLevelType w:val="hybridMultilevel"/>
    <w:tmpl w:val="536E2CC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24562D8"/>
    <w:multiLevelType w:val="hybridMultilevel"/>
    <w:tmpl w:val="ADF8A1A8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50742D2"/>
    <w:multiLevelType w:val="hybridMultilevel"/>
    <w:tmpl w:val="770A191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000EEC"/>
    <w:multiLevelType w:val="hybridMultilevel"/>
    <w:tmpl w:val="666CD0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D782B"/>
    <w:multiLevelType w:val="hybridMultilevel"/>
    <w:tmpl w:val="565A47CE"/>
    <w:lvl w:ilvl="0" w:tplc="04090011">
      <w:start w:val="1"/>
      <w:numFmt w:val="decimal"/>
      <w:lvlText w:val="%1)"/>
      <w:lvlJc w:val="left"/>
      <w:pPr>
        <w:ind w:left="970" w:hanging="360"/>
      </w:pPr>
    </w:lvl>
    <w:lvl w:ilvl="1" w:tplc="04190019">
      <w:start w:val="1"/>
      <w:numFmt w:val="lowerLetter"/>
      <w:lvlText w:val="%2."/>
      <w:lvlJc w:val="left"/>
      <w:pPr>
        <w:ind w:left="1690" w:hanging="360"/>
      </w:pPr>
    </w:lvl>
    <w:lvl w:ilvl="2" w:tplc="0419001B">
      <w:start w:val="1"/>
      <w:numFmt w:val="lowerRoman"/>
      <w:lvlText w:val="%3."/>
      <w:lvlJc w:val="right"/>
      <w:pPr>
        <w:ind w:left="2410" w:hanging="180"/>
      </w:pPr>
    </w:lvl>
    <w:lvl w:ilvl="3" w:tplc="0419000F">
      <w:start w:val="1"/>
      <w:numFmt w:val="decimal"/>
      <w:lvlText w:val="%4."/>
      <w:lvlJc w:val="left"/>
      <w:pPr>
        <w:ind w:left="3130" w:hanging="360"/>
      </w:pPr>
    </w:lvl>
    <w:lvl w:ilvl="4" w:tplc="04190019">
      <w:start w:val="1"/>
      <w:numFmt w:val="lowerLetter"/>
      <w:lvlText w:val="%5."/>
      <w:lvlJc w:val="left"/>
      <w:pPr>
        <w:ind w:left="3850" w:hanging="360"/>
      </w:pPr>
    </w:lvl>
    <w:lvl w:ilvl="5" w:tplc="0419001B">
      <w:start w:val="1"/>
      <w:numFmt w:val="lowerRoman"/>
      <w:lvlText w:val="%6."/>
      <w:lvlJc w:val="right"/>
      <w:pPr>
        <w:ind w:left="4570" w:hanging="180"/>
      </w:pPr>
    </w:lvl>
    <w:lvl w:ilvl="6" w:tplc="0419000F">
      <w:start w:val="1"/>
      <w:numFmt w:val="decimal"/>
      <w:lvlText w:val="%7."/>
      <w:lvlJc w:val="left"/>
      <w:pPr>
        <w:ind w:left="5290" w:hanging="360"/>
      </w:pPr>
    </w:lvl>
    <w:lvl w:ilvl="7" w:tplc="04190019">
      <w:start w:val="1"/>
      <w:numFmt w:val="lowerLetter"/>
      <w:lvlText w:val="%8."/>
      <w:lvlJc w:val="left"/>
      <w:pPr>
        <w:ind w:left="6010" w:hanging="360"/>
      </w:pPr>
    </w:lvl>
    <w:lvl w:ilvl="8" w:tplc="0419001B">
      <w:start w:val="1"/>
      <w:numFmt w:val="lowerRoman"/>
      <w:lvlText w:val="%9."/>
      <w:lvlJc w:val="right"/>
      <w:pPr>
        <w:ind w:left="6730" w:hanging="180"/>
      </w:pPr>
    </w:lvl>
  </w:abstractNum>
  <w:abstractNum w:abstractNumId="14" w15:restartNumberingAfterBreak="0">
    <w:nsid w:val="3C9B3C0F"/>
    <w:multiLevelType w:val="hybridMultilevel"/>
    <w:tmpl w:val="B9F20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A2B4E"/>
    <w:multiLevelType w:val="hybridMultilevel"/>
    <w:tmpl w:val="FB104F30"/>
    <w:lvl w:ilvl="0" w:tplc="FFFFFFFF">
      <w:start w:val="1"/>
      <w:numFmt w:val="decimal"/>
      <w:lvlText w:val="%1."/>
      <w:lvlJc w:val="left"/>
      <w:pPr>
        <w:ind w:left="1920" w:hanging="360"/>
      </w:pPr>
    </w:lvl>
    <w:lvl w:ilvl="1" w:tplc="FFFFFFFF">
      <w:start w:val="1"/>
      <w:numFmt w:val="lowerLetter"/>
      <w:lvlText w:val="%2."/>
      <w:lvlJc w:val="left"/>
      <w:pPr>
        <w:ind w:left="1979" w:hanging="360"/>
      </w:pPr>
    </w:lvl>
    <w:lvl w:ilvl="2" w:tplc="FFFFFFFF" w:tentative="1">
      <w:start w:val="1"/>
      <w:numFmt w:val="lowerRoman"/>
      <w:lvlText w:val="%3."/>
      <w:lvlJc w:val="right"/>
      <w:pPr>
        <w:ind w:left="2699" w:hanging="180"/>
      </w:pPr>
    </w:lvl>
    <w:lvl w:ilvl="3" w:tplc="FFFFFFFF" w:tentative="1">
      <w:start w:val="1"/>
      <w:numFmt w:val="decimal"/>
      <w:lvlText w:val="%4."/>
      <w:lvlJc w:val="left"/>
      <w:pPr>
        <w:ind w:left="3419" w:hanging="360"/>
      </w:pPr>
    </w:lvl>
    <w:lvl w:ilvl="4" w:tplc="FFFFFFFF" w:tentative="1">
      <w:start w:val="1"/>
      <w:numFmt w:val="lowerLetter"/>
      <w:lvlText w:val="%5."/>
      <w:lvlJc w:val="left"/>
      <w:pPr>
        <w:ind w:left="4139" w:hanging="360"/>
      </w:pPr>
    </w:lvl>
    <w:lvl w:ilvl="5" w:tplc="FFFFFFFF" w:tentative="1">
      <w:start w:val="1"/>
      <w:numFmt w:val="lowerRoman"/>
      <w:lvlText w:val="%6."/>
      <w:lvlJc w:val="right"/>
      <w:pPr>
        <w:ind w:left="4859" w:hanging="180"/>
      </w:pPr>
    </w:lvl>
    <w:lvl w:ilvl="6" w:tplc="FFFFFFFF" w:tentative="1">
      <w:start w:val="1"/>
      <w:numFmt w:val="decimal"/>
      <w:lvlText w:val="%7."/>
      <w:lvlJc w:val="left"/>
      <w:pPr>
        <w:ind w:left="5579" w:hanging="360"/>
      </w:pPr>
    </w:lvl>
    <w:lvl w:ilvl="7" w:tplc="FFFFFFFF" w:tentative="1">
      <w:start w:val="1"/>
      <w:numFmt w:val="lowerLetter"/>
      <w:lvlText w:val="%8."/>
      <w:lvlJc w:val="left"/>
      <w:pPr>
        <w:ind w:left="6299" w:hanging="360"/>
      </w:pPr>
    </w:lvl>
    <w:lvl w:ilvl="8" w:tplc="FFFFFFFF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 w15:restartNumberingAfterBreak="0">
    <w:nsid w:val="45852FB6"/>
    <w:multiLevelType w:val="hybridMultilevel"/>
    <w:tmpl w:val="366C34A6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B984196"/>
    <w:multiLevelType w:val="hybridMultilevel"/>
    <w:tmpl w:val="B9F20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26E38"/>
    <w:multiLevelType w:val="hybridMultilevel"/>
    <w:tmpl w:val="5DD4288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40E5E71"/>
    <w:multiLevelType w:val="hybridMultilevel"/>
    <w:tmpl w:val="0264192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1">
      <w:start w:val="1"/>
      <w:numFmt w:val="decimal"/>
      <w:lvlText w:val="%2)"/>
      <w:lvlJc w:val="left"/>
      <w:pPr>
        <w:ind w:left="2385" w:hanging="76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45502E6"/>
    <w:multiLevelType w:val="hybridMultilevel"/>
    <w:tmpl w:val="BCB87780"/>
    <w:lvl w:ilvl="0" w:tplc="04090011">
      <w:start w:val="1"/>
      <w:numFmt w:val="decimal"/>
      <w:lvlText w:val="%1)"/>
      <w:lvlJc w:val="left"/>
      <w:pPr>
        <w:ind w:left="1259" w:hanging="360"/>
      </w:pPr>
    </w:lvl>
    <w:lvl w:ilvl="1" w:tplc="FFFFFFFF" w:tentative="1">
      <w:start w:val="1"/>
      <w:numFmt w:val="lowerLetter"/>
      <w:lvlText w:val="%2."/>
      <w:lvlJc w:val="left"/>
      <w:pPr>
        <w:ind w:left="1979" w:hanging="360"/>
      </w:pPr>
    </w:lvl>
    <w:lvl w:ilvl="2" w:tplc="FFFFFFFF" w:tentative="1">
      <w:start w:val="1"/>
      <w:numFmt w:val="lowerRoman"/>
      <w:lvlText w:val="%3."/>
      <w:lvlJc w:val="right"/>
      <w:pPr>
        <w:ind w:left="2699" w:hanging="180"/>
      </w:pPr>
    </w:lvl>
    <w:lvl w:ilvl="3" w:tplc="FFFFFFFF" w:tentative="1">
      <w:start w:val="1"/>
      <w:numFmt w:val="decimal"/>
      <w:lvlText w:val="%4."/>
      <w:lvlJc w:val="left"/>
      <w:pPr>
        <w:ind w:left="3419" w:hanging="360"/>
      </w:pPr>
    </w:lvl>
    <w:lvl w:ilvl="4" w:tplc="FFFFFFFF" w:tentative="1">
      <w:start w:val="1"/>
      <w:numFmt w:val="lowerLetter"/>
      <w:lvlText w:val="%5."/>
      <w:lvlJc w:val="left"/>
      <w:pPr>
        <w:ind w:left="4139" w:hanging="360"/>
      </w:pPr>
    </w:lvl>
    <w:lvl w:ilvl="5" w:tplc="FFFFFFFF" w:tentative="1">
      <w:start w:val="1"/>
      <w:numFmt w:val="lowerRoman"/>
      <w:lvlText w:val="%6."/>
      <w:lvlJc w:val="right"/>
      <w:pPr>
        <w:ind w:left="4859" w:hanging="180"/>
      </w:pPr>
    </w:lvl>
    <w:lvl w:ilvl="6" w:tplc="FFFFFFFF" w:tentative="1">
      <w:start w:val="1"/>
      <w:numFmt w:val="decimal"/>
      <w:lvlText w:val="%7."/>
      <w:lvlJc w:val="left"/>
      <w:pPr>
        <w:ind w:left="5579" w:hanging="360"/>
      </w:pPr>
    </w:lvl>
    <w:lvl w:ilvl="7" w:tplc="FFFFFFFF" w:tentative="1">
      <w:start w:val="1"/>
      <w:numFmt w:val="lowerLetter"/>
      <w:lvlText w:val="%8."/>
      <w:lvlJc w:val="left"/>
      <w:pPr>
        <w:ind w:left="6299" w:hanging="360"/>
      </w:pPr>
    </w:lvl>
    <w:lvl w:ilvl="8" w:tplc="FFFFFFFF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571F037D"/>
    <w:multiLevelType w:val="hybridMultilevel"/>
    <w:tmpl w:val="DF961268"/>
    <w:lvl w:ilvl="0" w:tplc="04090011">
      <w:start w:val="1"/>
      <w:numFmt w:val="decimal"/>
      <w:lvlText w:val="%1)"/>
      <w:lvlJc w:val="left"/>
      <w:pPr>
        <w:ind w:left="1402" w:hanging="360"/>
      </w:pPr>
    </w:lvl>
    <w:lvl w:ilvl="1" w:tplc="04090019" w:tentative="1">
      <w:start w:val="1"/>
      <w:numFmt w:val="lowerLetter"/>
      <w:lvlText w:val="%2."/>
      <w:lvlJc w:val="left"/>
      <w:pPr>
        <w:ind w:left="2122" w:hanging="360"/>
      </w:pPr>
    </w:lvl>
    <w:lvl w:ilvl="2" w:tplc="0409001B" w:tentative="1">
      <w:start w:val="1"/>
      <w:numFmt w:val="lowerRoman"/>
      <w:lvlText w:val="%3."/>
      <w:lvlJc w:val="right"/>
      <w:pPr>
        <w:ind w:left="2842" w:hanging="180"/>
      </w:pPr>
    </w:lvl>
    <w:lvl w:ilvl="3" w:tplc="0409000F" w:tentative="1">
      <w:start w:val="1"/>
      <w:numFmt w:val="decimal"/>
      <w:lvlText w:val="%4."/>
      <w:lvlJc w:val="left"/>
      <w:pPr>
        <w:ind w:left="3562" w:hanging="360"/>
      </w:pPr>
    </w:lvl>
    <w:lvl w:ilvl="4" w:tplc="04090019" w:tentative="1">
      <w:start w:val="1"/>
      <w:numFmt w:val="lowerLetter"/>
      <w:lvlText w:val="%5."/>
      <w:lvlJc w:val="left"/>
      <w:pPr>
        <w:ind w:left="4282" w:hanging="360"/>
      </w:pPr>
    </w:lvl>
    <w:lvl w:ilvl="5" w:tplc="0409001B" w:tentative="1">
      <w:start w:val="1"/>
      <w:numFmt w:val="lowerRoman"/>
      <w:lvlText w:val="%6."/>
      <w:lvlJc w:val="right"/>
      <w:pPr>
        <w:ind w:left="5002" w:hanging="180"/>
      </w:pPr>
    </w:lvl>
    <w:lvl w:ilvl="6" w:tplc="0409000F" w:tentative="1">
      <w:start w:val="1"/>
      <w:numFmt w:val="decimal"/>
      <w:lvlText w:val="%7."/>
      <w:lvlJc w:val="left"/>
      <w:pPr>
        <w:ind w:left="5722" w:hanging="360"/>
      </w:pPr>
    </w:lvl>
    <w:lvl w:ilvl="7" w:tplc="04090019" w:tentative="1">
      <w:start w:val="1"/>
      <w:numFmt w:val="lowerLetter"/>
      <w:lvlText w:val="%8."/>
      <w:lvlJc w:val="left"/>
      <w:pPr>
        <w:ind w:left="6442" w:hanging="360"/>
      </w:pPr>
    </w:lvl>
    <w:lvl w:ilvl="8" w:tplc="040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2" w15:restartNumberingAfterBreak="0">
    <w:nsid w:val="5A06525D"/>
    <w:multiLevelType w:val="hybridMultilevel"/>
    <w:tmpl w:val="FB104F30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090019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3" w15:restartNumberingAfterBreak="0">
    <w:nsid w:val="5A3D2EEF"/>
    <w:multiLevelType w:val="hybridMultilevel"/>
    <w:tmpl w:val="A7F6F0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F2A2AF6"/>
    <w:multiLevelType w:val="hybridMultilevel"/>
    <w:tmpl w:val="ADF8A1A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6D95378"/>
    <w:multiLevelType w:val="hybridMultilevel"/>
    <w:tmpl w:val="D47055A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7FA3783"/>
    <w:multiLevelType w:val="hybridMultilevel"/>
    <w:tmpl w:val="A382508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CEE3E2F"/>
    <w:multiLevelType w:val="hybridMultilevel"/>
    <w:tmpl w:val="ADF8A1A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D965E56"/>
    <w:multiLevelType w:val="hybridMultilevel"/>
    <w:tmpl w:val="9F7E4FE0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8953278"/>
    <w:multiLevelType w:val="hybridMultilevel"/>
    <w:tmpl w:val="C060B61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EFD06A0"/>
    <w:multiLevelType w:val="hybridMultilevel"/>
    <w:tmpl w:val="9148E7E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9"/>
  </w:num>
  <w:num w:numId="2">
    <w:abstractNumId w:val="26"/>
  </w:num>
  <w:num w:numId="3">
    <w:abstractNumId w:val="28"/>
  </w:num>
  <w:num w:numId="4">
    <w:abstractNumId w:val="16"/>
  </w:num>
  <w:num w:numId="5">
    <w:abstractNumId w:val="9"/>
  </w:num>
  <w:num w:numId="6">
    <w:abstractNumId w:val="18"/>
  </w:num>
  <w:num w:numId="7">
    <w:abstractNumId w:val="22"/>
  </w:num>
  <w:num w:numId="8">
    <w:abstractNumId w:val="11"/>
  </w:num>
  <w:num w:numId="9">
    <w:abstractNumId w:val="21"/>
  </w:num>
  <w:num w:numId="10">
    <w:abstractNumId w:val="12"/>
  </w:num>
  <w:num w:numId="11">
    <w:abstractNumId w:val="7"/>
  </w:num>
  <w:num w:numId="12">
    <w:abstractNumId w:val="30"/>
  </w:num>
  <w:num w:numId="13">
    <w:abstractNumId w:val="1"/>
  </w:num>
  <w:num w:numId="14">
    <w:abstractNumId w:val="8"/>
  </w:num>
  <w:num w:numId="15">
    <w:abstractNumId w:val="5"/>
  </w:num>
  <w:num w:numId="16">
    <w:abstractNumId w:val="2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"/>
  </w:num>
  <w:num w:numId="22">
    <w:abstractNumId w:val="10"/>
  </w:num>
  <w:num w:numId="23">
    <w:abstractNumId w:val="4"/>
  </w:num>
  <w:num w:numId="24">
    <w:abstractNumId w:val="15"/>
  </w:num>
  <w:num w:numId="25">
    <w:abstractNumId w:val="6"/>
  </w:num>
  <w:num w:numId="26">
    <w:abstractNumId w:val="23"/>
  </w:num>
  <w:num w:numId="27">
    <w:abstractNumId w:val="17"/>
  </w:num>
  <w:num w:numId="28">
    <w:abstractNumId w:val="29"/>
  </w:num>
  <w:num w:numId="29">
    <w:abstractNumId w:val="14"/>
  </w:num>
  <w:num w:numId="30">
    <w:abstractNumId w:val="2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22"/>
    <w:rsid w:val="00005D80"/>
    <w:rsid w:val="00034A46"/>
    <w:rsid w:val="0003586A"/>
    <w:rsid w:val="000427BC"/>
    <w:rsid w:val="00051336"/>
    <w:rsid w:val="000550EF"/>
    <w:rsid w:val="000565B2"/>
    <w:rsid w:val="000723D1"/>
    <w:rsid w:val="00081522"/>
    <w:rsid w:val="00081E86"/>
    <w:rsid w:val="00082923"/>
    <w:rsid w:val="000867F9"/>
    <w:rsid w:val="00087E5B"/>
    <w:rsid w:val="000908D1"/>
    <w:rsid w:val="00092DDD"/>
    <w:rsid w:val="00093A6A"/>
    <w:rsid w:val="000A3EE3"/>
    <w:rsid w:val="000A63AF"/>
    <w:rsid w:val="000B4B39"/>
    <w:rsid w:val="000C0813"/>
    <w:rsid w:val="000C263C"/>
    <w:rsid w:val="000D32F3"/>
    <w:rsid w:val="000D485F"/>
    <w:rsid w:val="000D4A2F"/>
    <w:rsid w:val="000D56CD"/>
    <w:rsid w:val="000E2455"/>
    <w:rsid w:val="000E4A4C"/>
    <w:rsid w:val="000F4BAD"/>
    <w:rsid w:val="000F742B"/>
    <w:rsid w:val="00100354"/>
    <w:rsid w:val="00122F35"/>
    <w:rsid w:val="001261BE"/>
    <w:rsid w:val="001357B1"/>
    <w:rsid w:val="00140241"/>
    <w:rsid w:val="001405F2"/>
    <w:rsid w:val="001422B5"/>
    <w:rsid w:val="00154157"/>
    <w:rsid w:val="00170AE0"/>
    <w:rsid w:val="00171A21"/>
    <w:rsid w:val="00180E51"/>
    <w:rsid w:val="00182AED"/>
    <w:rsid w:val="00193741"/>
    <w:rsid w:val="00193D0D"/>
    <w:rsid w:val="001966AF"/>
    <w:rsid w:val="001A48C3"/>
    <w:rsid w:val="001B47AE"/>
    <w:rsid w:val="001B5123"/>
    <w:rsid w:val="001B55F0"/>
    <w:rsid w:val="001C3BDC"/>
    <w:rsid w:val="001C6FEE"/>
    <w:rsid w:val="001E217A"/>
    <w:rsid w:val="001E6245"/>
    <w:rsid w:val="001F1C53"/>
    <w:rsid w:val="001F38A2"/>
    <w:rsid w:val="002049A0"/>
    <w:rsid w:val="002063B0"/>
    <w:rsid w:val="00213357"/>
    <w:rsid w:val="0021503C"/>
    <w:rsid w:val="00220CE5"/>
    <w:rsid w:val="0022573C"/>
    <w:rsid w:val="00230618"/>
    <w:rsid w:val="002311B3"/>
    <w:rsid w:val="00232B18"/>
    <w:rsid w:val="00234662"/>
    <w:rsid w:val="002353BB"/>
    <w:rsid w:val="00243F5A"/>
    <w:rsid w:val="002442F2"/>
    <w:rsid w:val="00250545"/>
    <w:rsid w:val="00250F48"/>
    <w:rsid w:val="002607F8"/>
    <w:rsid w:val="00270018"/>
    <w:rsid w:val="002758F2"/>
    <w:rsid w:val="002839D7"/>
    <w:rsid w:val="0029143D"/>
    <w:rsid w:val="00295900"/>
    <w:rsid w:val="002965FE"/>
    <w:rsid w:val="002A0C13"/>
    <w:rsid w:val="002A52CF"/>
    <w:rsid w:val="002A753C"/>
    <w:rsid w:val="002B0E52"/>
    <w:rsid w:val="002B2F71"/>
    <w:rsid w:val="002C1C34"/>
    <w:rsid w:val="002C1F45"/>
    <w:rsid w:val="002C62A0"/>
    <w:rsid w:val="002C697B"/>
    <w:rsid w:val="002D1333"/>
    <w:rsid w:val="002D2C67"/>
    <w:rsid w:val="002D5AF3"/>
    <w:rsid w:val="002E16F2"/>
    <w:rsid w:val="002F6754"/>
    <w:rsid w:val="0031032C"/>
    <w:rsid w:val="00315D72"/>
    <w:rsid w:val="0032092E"/>
    <w:rsid w:val="0032134D"/>
    <w:rsid w:val="0032370F"/>
    <w:rsid w:val="003357BE"/>
    <w:rsid w:val="00347686"/>
    <w:rsid w:val="00347A0E"/>
    <w:rsid w:val="00350CAB"/>
    <w:rsid w:val="003577D1"/>
    <w:rsid w:val="00366BEF"/>
    <w:rsid w:val="00367F3C"/>
    <w:rsid w:val="003751E1"/>
    <w:rsid w:val="00386991"/>
    <w:rsid w:val="00387D41"/>
    <w:rsid w:val="0039243F"/>
    <w:rsid w:val="003A20F7"/>
    <w:rsid w:val="003A79BD"/>
    <w:rsid w:val="003B3A14"/>
    <w:rsid w:val="003B43F9"/>
    <w:rsid w:val="003B657F"/>
    <w:rsid w:val="003C2E35"/>
    <w:rsid w:val="003C59FF"/>
    <w:rsid w:val="003C7D43"/>
    <w:rsid w:val="003D2537"/>
    <w:rsid w:val="003D43CE"/>
    <w:rsid w:val="003D45E9"/>
    <w:rsid w:val="003D7D2B"/>
    <w:rsid w:val="003E48A6"/>
    <w:rsid w:val="003E648F"/>
    <w:rsid w:val="003F3796"/>
    <w:rsid w:val="003F5EBB"/>
    <w:rsid w:val="003F6CC3"/>
    <w:rsid w:val="0040652D"/>
    <w:rsid w:val="00410644"/>
    <w:rsid w:val="00416024"/>
    <w:rsid w:val="0042769E"/>
    <w:rsid w:val="0043681A"/>
    <w:rsid w:val="00436986"/>
    <w:rsid w:val="0044095A"/>
    <w:rsid w:val="00440A5E"/>
    <w:rsid w:val="00445CBC"/>
    <w:rsid w:val="00451214"/>
    <w:rsid w:val="00460427"/>
    <w:rsid w:val="00463BB9"/>
    <w:rsid w:val="004733B5"/>
    <w:rsid w:val="004943BE"/>
    <w:rsid w:val="004A763F"/>
    <w:rsid w:val="004B1BE6"/>
    <w:rsid w:val="004B1E99"/>
    <w:rsid w:val="004B3B06"/>
    <w:rsid w:val="004B781C"/>
    <w:rsid w:val="004C3083"/>
    <w:rsid w:val="004C3C6E"/>
    <w:rsid w:val="004D1BD1"/>
    <w:rsid w:val="004D7348"/>
    <w:rsid w:val="004E629C"/>
    <w:rsid w:val="004F1A96"/>
    <w:rsid w:val="004F2834"/>
    <w:rsid w:val="004F3ED4"/>
    <w:rsid w:val="004F4C5E"/>
    <w:rsid w:val="00514B96"/>
    <w:rsid w:val="00514BC9"/>
    <w:rsid w:val="0052088F"/>
    <w:rsid w:val="00522ED8"/>
    <w:rsid w:val="005236AB"/>
    <w:rsid w:val="00524630"/>
    <w:rsid w:val="005250C0"/>
    <w:rsid w:val="00527062"/>
    <w:rsid w:val="005275A9"/>
    <w:rsid w:val="005336F5"/>
    <w:rsid w:val="0054589F"/>
    <w:rsid w:val="005458C6"/>
    <w:rsid w:val="0055181C"/>
    <w:rsid w:val="00556090"/>
    <w:rsid w:val="00564BEF"/>
    <w:rsid w:val="00566603"/>
    <w:rsid w:val="00570FF7"/>
    <w:rsid w:val="0057571F"/>
    <w:rsid w:val="00580A2D"/>
    <w:rsid w:val="005836BD"/>
    <w:rsid w:val="00584C55"/>
    <w:rsid w:val="00595087"/>
    <w:rsid w:val="00597322"/>
    <w:rsid w:val="00597670"/>
    <w:rsid w:val="005A577A"/>
    <w:rsid w:val="005A5CBF"/>
    <w:rsid w:val="005A735C"/>
    <w:rsid w:val="005B49E0"/>
    <w:rsid w:val="005C72C6"/>
    <w:rsid w:val="005C743F"/>
    <w:rsid w:val="005D57DB"/>
    <w:rsid w:val="005E1F90"/>
    <w:rsid w:val="005E2952"/>
    <w:rsid w:val="005E4E7D"/>
    <w:rsid w:val="005F5472"/>
    <w:rsid w:val="005F6B9C"/>
    <w:rsid w:val="00600913"/>
    <w:rsid w:val="00604929"/>
    <w:rsid w:val="006105A0"/>
    <w:rsid w:val="00616C12"/>
    <w:rsid w:val="00622C2C"/>
    <w:rsid w:val="00636BAB"/>
    <w:rsid w:val="00641F57"/>
    <w:rsid w:val="0064565A"/>
    <w:rsid w:val="00646CFC"/>
    <w:rsid w:val="00655F5F"/>
    <w:rsid w:val="00657F77"/>
    <w:rsid w:val="006809C4"/>
    <w:rsid w:val="006846D9"/>
    <w:rsid w:val="00687288"/>
    <w:rsid w:val="006902A1"/>
    <w:rsid w:val="00691B06"/>
    <w:rsid w:val="006A050A"/>
    <w:rsid w:val="006A3871"/>
    <w:rsid w:val="006A710B"/>
    <w:rsid w:val="006B1C94"/>
    <w:rsid w:val="006B274A"/>
    <w:rsid w:val="006B2CFD"/>
    <w:rsid w:val="006B6E87"/>
    <w:rsid w:val="006C40F0"/>
    <w:rsid w:val="006D3C7D"/>
    <w:rsid w:val="006D7E6D"/>
    <w:rsid w:val="006E3264"/>
    <w:rsid w:val="006E5FF5"/>
    <w:rsid w:val="006E65D3"/>
    <w:rsid w:val="006E7889"/>
    <w:rsid w:val="007045A1"/>
    <w:rsid w:val="007053E5"/>
    <w:rsid w:val="007139F3"/>
    <w:rsid w:val="00725D88"/>
    <w:rsid w:val="0073282B"/>
    <w:rsid w:val="007408BD"/>
    <w:rsid w:val="00740CF6"/>
    <w:rsid w:val="0074159D"/>
    <w:rsid w:val="00746DBD"/>
    <w:rsid w:val="00752535"/>
    <w:rsid w:val="00761EFA"/>
    <w:rsid w:val="007647AE"/>
    <w:rsid w:val="00767ED8"/>
    <w:rsid w:val="0077021A"/>
    <w:rsid w:val="00782523"/>
    <w:rsid w:val="00785D19"/>
    <w:rsid w:val="00793993"/>
    <w:rsid w:val="007A3C20"/>
    <w:rsid w:val="007A45F8"/>
    <w:rsid w:val="007A5853"/>
    <w:rsid w:val="007A6CA4"/>
    <w:rsid w:val="007B10C5"/>
    <w:rsid w:val="007C007E"/>
    <w:rsid w:val="007C1BC9"/>
    <w:rsid w:val="007C4EA9"/>
    <w:rsid w:val="007C65A1"/>
    <w:rsid w:val="007C6F68"/>
    <w:rsid w:val="007C72B1"/>
    <w:rsid w:val="007D046A"/>
    <w:rsid w:val="007D2020"/>
    <w:rsid w:val="007E1422"/>
    <w:rsid w:val="007E501B"/>
    <w:rsid w:val="007E6763"/>
    <w:rsid w:val="007E79AA"/>
    <w:rsid w:val="007E7EAB"/>
    <w:rsid w:val="007F2DF9"/>
    <w:rsid w:val="007F5AF7"/>
    <w:rsid w:val="007F676D"/>
    <w:rsid w:val="008018EF"/>
    <w:rsid w:val="00817D12"/>
    <w:rsid w:val="00830CAC"/>
    <w:rsid w:val="00832699"/>
    <w:rsid w:val="00835097"/>
    <w:rsid w:val="00843A4C"/>
    <w:rsid w:val="00847836"/>
    <w:rsid w:val="00852616"/>
    <w:rsid w:val="00852922"/>
    <w:rsid w:val="0085296E"/>
    <w:rsid w:val="00866967"/>
    <w:rsid w:val="00871594"/>
    <w:rsid w:val="008754EC"/>
    <w:rsid w:val="0088094A"/>
    <w:rsid w:val="00880D75"/>
    <w:rsid w:val="00882702"/>
    <w:rsid w:val="008831CA"/>
    <w:rsid w:val="008836D8"/>
    <w:rsid w:val="008858EA"/>
    <w:rsid w:val="00891C74"/>
    <w:rsid w:val="00896CF9"/>
    <w:rsid w:val="008A1546"/>
    <w:rsid w:val="008A326A"/>
    <w:rsid w:val="008A46F0"/>
    <w:rsid w:val="008B15A6"/>
    <w:rsid w:val="008B63C7"/>
    <w:rsid w:val="008C5B2C"/>
    <w:rsid w:val="008D41DC"/>
    <w:rsid w:val="008D424E"/>
    <w:rsid w:val="008E14AE"/>
    <w:rsid w:val="008E4090"/>
    <w:rsid w:val="008E5287"/>
    <w:rsid w:val="00903C74"/>
    <w:rsid w:val="0090447C"/>
    <w:rsid w:val="00905549"/>
    <w:rsid w:val="00914BA3"/>
    <w:rsid w:val="00920E2C"/>
    <w:rsid w:val="00920FF9"/>
    <w:rsid w:val="00924F9F"/>
    <w:rsid w:val="00934B6E"/>
    <w:rsid w:val="00947B2B"/>
    <w:rsid w:val="00947DD1"/>
    <w:rsid w:val="00950F60"/>
    <w:rsid w:val="0095612A"/>
    <w:rsid w:val="00960ED3"/>
    <w:rsid w:val="009659BF"/>
    <w:rsid w:val="0097182F"/>
    <w:rsid w:val="00983E55"/>
    <w:rsid w:val="009845A7"/>
    <w:rsid w:val="009845A8"/>
    <w:rsid w:val="00992E48"/>
    <w:rsid w:val="00994522"/>
    <w:rsid w:val="009A1B4F"/>
    <w:rsid w:val="009A7BF8"/>
    <w:rsid w:val="009B48C6"/>
    <w:rsid w:val="009B5BD6"/>
    <w:rsid w:val="009C0BE1"/>
    <w:rsid w:val="009C162A"/>
    <w:rsid w:val="009D7065"/>
    <w:rsid w:val="009E04FF"/>
    <w:rsid w:val="009E06B2"/>
    <w:rsid w:val="009E3AE5"/>
    <w:rsid w:val="009E5CDA"/>
    <w:rsid w:val="00A02DE3"/>
    <w:rsid w:val="00A036E0"/>
    <w:rsid w:val="00A06209"/>
    <w:rsid w:val="00A125B0"/>
    <w:rsid w:val="00A12766"/>
    <w:rsid w:val="00A13F2F"/>
    <w:rsid w:val="00A15064"/>
    <w:rsid w:val="00A2317F"/>
    <w:rsid w:val="00A31B39"/>
    <w:rsid w:val="00A3387D"/>
    <w:rsid w:val="00A34570"/>
    <w:rsid w:val="00A40F81"/>
    <w:rsid w:val="00A40F94"/>
    <w:rsid w:val="00A50CA5"/>
    <w:rsid w:val="00A5670A"/>
    <w:rsid w:val="00A7305D"/>
    <w:rsid w:val="00A75948"/>
    <w:rsid w:val="00A83D4B"/>
    <w:rsid w:val="00A83D83"/>
    <w:rsid w:val="00A90F07"/>
    <w:rsid w:val="00A90FA3"/>
    <w:rsid w:val="00A9242E"/>
    <w:rsid w:val="00A943E7"/>
    <w:rsid w:val="00A95151"/>
    <w:rsid w:val="00A97A7C"/>
    <w:rsid w:val="00AA260D"/>
    <w:rsid w:val="00AA629A"/>
    <w:rsid w:val="00AB0C79"/>
    <w:rsid w:val="00AB4FCC"/>
    <w:rsid w:val="00AC0A0F"/>
    <w:rsid w:val="00AC0B25"/>
    <w:rsid w:val="00AD3C39"/>
    <w:rsid w:val="00AD7B92"/>
    <w:rsid w:val="00AE59DA"/>
    <w:rsid w:val="00AF6CB1"/>
    <w:rsid w:val="00B00CE1"/>
    <w:rsid w:val="00B03312"/>
    <w:rsid w:val="00B03410"/>
    <w:rsid w:val="00B05A70"/>
    <w:rsid w:val="00B15D52"/>
    <w:rsid w:val="00B21EF8"/>
    <w:rsid w:val="00B25128"/>
    <w:rsid w:val="00B269A1"/>
    <w:rsid w:val="00B27A65"/>
    <w:rsid w:val="00B42C28"/>
    <w:rsid w:val="00B469FA"/>
    <w:rsid w:val="00B475FF"/>
    <w:rsid w:val="00B517F5"/>
    <w:rsid w:val="00B61122"/>
    <w:rsid w:val="00B62E65"/>
    <w:rsid w:val="00B66710"/>
    <w:rsid w:val="00B72049"/>
    <w:rsid w:val="00B8241B"/>
    <w:rsid w:val="00B93CB0"/>
    <w:rsid w:val="00B9519F"/>
    <w:rsid w:val="00BA062D"/>
    <w:rsid w:val="00BA37A6"/>
    <w:rsid w:val="00BA5021"/>
    <w:rsid w:val="00BA5233"/>
    <w:rsid w:val="00BA64D3"/>
    <w:rsid w:val="00BA6EF1"/>
    <w:rsid w:val="00BB1854"/>
    <w:rsid w:val="00BB2475"/>
    <w:rsid w:val="00BB7B1C"/>
    <w:rsid w:val="00BD27AA"/>
    <w:rsid w:val="00BD558E"/>
    <w:rsid w:val="00BD5E42"/>
    <w:rsid w:val="00BE0D6F"/>
    <w:rsid w:val="00BE17BD"/>
    <w:rsid w:val="00BE4974"/>
    <w:rsid w:val="00BE5D63"/>
    <w:rsid w:val="00BE674A"/>
    <w:rsid w:val="00BF3AED"/>
    <w:rsid w:val="00C02B1D"/>
    <w:rsid w:val="00C10D3B"/>
    <w:rsid w:val="00C13CC9"/>
    <w:rsid w:val="00C2179E"/>
    <w:rsid w:val="00C301CF"/>
    <w:rsid w:val="00C31938"/>
    <w:rsid w:val="00C32D82"/>
    <w:rsid w:val="00C34AB5"/>
    <w:rsid w:val="00C370DC"/>
    <w:rsid w:val="00C40C5A"/>
    <w:rsid w:val="00C4365F"/>
    <w:rsid w:val="00C516D3"/>
    <w:rsid w:val="00C532FC"/>
    <w:rsid w:val="00C56CAE"/>
    <w:rsid w:val="00C627DC"/>
    <w:rsid w:val="00C6386A"/>
    <w:rsid w:val="00C701C9"/>
    <w:rsid w:val="00C72B47"/>
    <w:rsid w:val="00C72FC0"/>
    <w:rsid w:val="00C757F3"/>
    <w:rsid w:val="00C76BF8"/>
    <w:rsid w:val="00C82410"/>
    <w:rsid w:val="00C83CF9"/>
    <w:rsid w:val="00C86DF2"/>
    <w:rsid w:val="00C922D0"/>
    <w:rsid w:val="00C96644"/>
    <w:rsid w:val="00CB227C"/>
    <w:rsid w:val="00CB6248"/>
    <w:rsid w:val="00CC78A0"/>
    <w:rsid w:val="00CC7F0C"/>
    <w:rsid w:val="00CD3A21"/>
    <w:rsid w:val="00CD7C42"/>
    <w:rsid w:val="00CE2212"/>
    <w:rsid w:val="00CE5F99"/>
    <w:rsid w:val="00CF072D"/>
    <w:rsid w:val="00D0115C"/>
    <w:rsid w:val="00D02381"/>
    <w:rsid w:val="00D0720A"/>
    <w:rsid w:val="00D116D0"/>
    <w:rsid w:val="00D12D00"/>
    <w:rsid w:val="00D162F4"/>
    <w:rsid w:val="00D25360"/>
    <w:rsid w:val="00D320B4"/>
    <w:rsid w:val="00D41806"/>
    <w:rsid w:val="00D42214"/>
    <w:rsid w:val="00D44B99"/>
    <w:rsid w:val="00D45AB6"/>
    <w:rsid w:val="00D47410"/>
    <w:rsid w:val="00D51F94"/>
    <w:rsid w:val="00D53A26"/>
    <w:rsid w:val="00D64CCC"/>
    <w:rsid w:val="00D664FC"/>
    <w:rsid w:val="00D672DC"/>
    <w:rsid w:val="00D715F2"/>
    <w:rsid w:val="00D768A4"/>
    <w:rsid w:val="00D83B87"/>
    <w:rsid w:val="00D87743"/>
    <w:rsid w:val="00DB1EAB"/>
    <w:rsid w:val="00DB2D43"/>
    <w:rsid w:val="00DB61F9"/>
    <w:rsid w:val="00DC068A"/>
    <w:rsid w:val="00DC071E"/>
    <w:rsid w:val="00DC5BBD"/>
    <w:rsid w:val="00DE4915"/>
    <w:rsid w:val="00DE61D0"/>
    <w:rsid w:val="00E02FC9"/>
    <w:rsid w:val="00E10B4F"/>
    <w:rsid w:val="00E12D33"/>
    <w:rsid w:val="00E1307F"/>
    <w:rsid w:val="00E1489B"/>
    <w:rsid w:val="00E165BA"/>
    <w:rsid w:val="00E1735F"/>
    <w:rsid w:val="00E2042C"/>
    <w:rsid w:val="00E238E0"/>
    <w:rsid w:val="00E33E96"/>
    <w:rsid w:val="00E40DBE"/>
    <w:rsid w:val="00E41CD1"/>
    <w:rsid w:val="00E4249D"/>
    <w:rsid w:val="00E454AD"/>
    <w:rsid w:val="00E55DF9"/>
    <w:rsid w:val="00E57C0A"/>
    <w:rsid w:val="00E62B2E"/>
    <w:rsid w:val="00E66C39"/>
    <w:rsid w:val="00E67355"/>
    <w:rsid w:val="00E67CC0"/>
    <w:rsid w:val="00E758A4"/>
    <w:rsid w:val="00E77E91"/>
    <w:rsid w:val="00E909B6"/>
    <w:rsid w:val="00E95A97"/>
    <w:rsid w:val="00EA0348"/>
    <w:rsid w:val="00EA10D0"/>
    <w:rsid w:val="00EA7477"/>
    <w:rsid w:val="00EB4789"/>
    <w:rsid w:val="00EC2C60"/>
    <w:rsid w:val="00EC57BE"/>
    <w:rsid w:val="00EC7A8B"/>
    <w:rsid w:val="00ED1C7E"/>
    <w:rsid w:val="00ED20C7"/>
    <w:rsid w:val="00ED31F0"/>
    <w:rsid w:val="00ED3471"/>
    <w:rsid w:val="00EE1EA1"/>
    <w:rsid w:val="00EE3E33"/>
    <w:rsid w:val="00EF191F"/>
    <w:rsid w:val="00EF248A"/>
    <w:rsid w:val="00EF2E27"/>
    <w:rsid w:val="00EF42D7"/>
    <w:rsid w:val="00EF71A3"/>
    <w:rsid w:val="00F003E8"/>
    <w:rsid w:val="00F1787C"/>
    <w:rsid w:val="00F219BF"/>
    <w:rsid w:val="00F311D5"/>
    <w:rsid w:val="00F46B1D"/>
    <w:rsid w:val="00F5366C"/>
    <w:rsid w:val="00F547A0"/>
    <w:rsid w:val="00F63C74"/>
    <w:rsid w:val="00F67FCC"/>
    <w:rsid w:val="00F727ED"/>
    <w:rsid w:val="00F72DAE"/>
    <w:rsid w:val="00F75030"/>
    <w:rsid w:val="00F83272"/>
    <w:rsid w:val="00F852F9"/>
    <w:rsid w:val="00F87E05"/>
    <w:rsid w:val="00F93B8A"/>
    <w:rsid w:val="00F955AB"/>
    <w:rsid w:val="00F97829"/>
    <w:rsid w:val="00FA0871"/>
    <w:rsid w:val="00FD1A9A"/>
    <w:rsid w:val="00FE1E08"/>
    <w:rsid w:val="00FE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7D9AB"/>
  <w15:chartTrackingRefBased/>
  <w15:docId w15:val="{B966C209-5DDB-4ECB-9C6C-D6BEC39B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34570"/>
    <w:rPr>
      <w:b/>
      <w:bCs/>
    </w:rPr>
  </w:style>
  <w:style w:type="paragraph" w:styleId="FootnoteText">
    <w:name w:val="footnote text"/>
    <w:aliases w:val="single space,footnote text,fn,FOOTNOTES Char,FOOTNOTES Char Char Char,FOOTNOTES,FOOTNOTES Char Char Char Char Char,FOOTNOTES Char Char Char Char Char Char Char C,Footnote Text Char Char,Footnote Text Char Char Char,Footnote,Fußnote"/>
    <w:basedOn w:val="Normal"/>
    <w:link w:val="FootnoteTextChar"/>
    <w:uiPriority w:val="99"/>
    <w:unhideWhenUsed/>
    <w:rsid w:val="000D485F"/>
    <w:pPr>
      <w:spacing w:after="0" w:line="240" w:lineRule="auto"/>
    </w:pPr>
    <w:rPr>
      <w:rFonts w:eastAsiaTheme="minorEastAsia"/>
      <w:kern w:val="0"/>
      <w:sz w:val="20"/>
      <w:szCs w:val="20"/>
      <w:lang w:val="hy-AM" w:eastAsia="hy-AM"/>
      <w14:ligatures w14:val="none"/>
    </w:rPr>
  </w:style>
  <w:style w:type="character" w:customStyle="1" w:styleId="FootnoteTextChar">
    <w:name w:val="Footnote Text Char"/>
    <w:aliases w:val="single space Char,footnote text Char,fn Char,FOOTNOTES Char Char,FOOTNOTES Char Char Char Char,FOOTNOTES Char1,FOOTNOTES Char Char Char Char Char Char,FOOTNOTES Char Char Char Char Char Char Char C Char,Footnote Text Char Char Char1"/>
    <w:basedOn w:val="DefaultParagraphFont"/>
    <w:link w:val="FootnoteText"/>
    <w:uiPriority w:val="99"/>
    <w:rsid w:val="000D485F"/>
    <w:rPr>
      <w:rFonts w:eastAsiaTheme="minorEastAsia"/>
      <w:kern w:val="0"/>
      <w:sz w:val="20"/>
      <w:szCs w:val="20"/>
      <w:lang w:val="hy-AM" w:eastAsia="hy-AM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0D48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D485F"/>
    <w:rPr>
      <w:color w:val="0563C1" w:themeColor="hyperlink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Bullets,List Paragraph nowy,Liste 1,Paragraphe de liste PBLH,Dot pt,F5 List Paragraph,Bullet1,3"/>
    <w:basedOn w:val="Normal"/>
    <w:link w:val="ListParagraphChar"/>
    <w:uiPriority w:val="34"/>
    <w:qFormat/>
    <w:rsid w:val="001E6245"/>
    <w:pPr>
      <w:spacing w:after="0" w:line="240" w:lineRule="auto"/>
      <w:ind w:left="720"/>
      <w:contextualSpacing/>
      <w:jc w:val="both"/>
    </w:pPr>
    <w:rPr>
      <w:rFonts w:ascii="Calibri" w:hAnsi="Calibri"/>
      <w:kern w:val="0"/>
      <w:lang w:val="en-GB"/>
      <w14:ligatures w14:val="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Bullets Char,List Paragraph nowy Char,Liste 1 Char"/>
    <w:link w:val="ListParagraph"/>
    <w:uiPriority w:val="34"/>
    <w:locked/>
    <w:rsid w:val="00A7305D"/>
    <w:rPr>
      <w:rFonts w:ascii="Calibri" w:hAnsi="Calibri"/>
      <w:kern w:val="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7305D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48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D45E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B0E52"/>
    <w:rPr>
      <w:color w:val="954F72" w:themeColor="followedHyperlink"/>
      <w:u w:val="single"/>
    </w:rPr>
  </w:style>
  <w:style w:type="paragraph" w:customStyle="1" w:styleId="a">
    <w:name w:val="Աղյուսակ"/>
    <w:basedOn w:val="Normal"/>
    <w:rsid w:val="00746DBD"/>
    <w:pPr>
      <w:tabs>
        <w:tab w:val="left" w:pos="496"/>
        <w:tab w:val="left" w:pos="902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GHEA Grapalat" w:eastAsia="Calibri" w:hAnsi="GHEA Grapalat" w:cs="GHEA Grapalat"/>
      <w:b/>
      <w:color w:val="000000"/>
      <w:kern w:val="0"/>
      <w:sz w:val="19"/>
      <w:szCs w:val="19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F191F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49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4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A4C"/>
  </w:style>
  <w:style w:type="paragraph" w:styleId="Footer">
    <w:name w:val="footer"/>
    <w:basedOn w:val="Normal"/>
    <w:link w:val="FooterChar"/>
    <w:uiPriority w:val="99"/>
    <w:unhideWhenUsed/>
    <w:rsid w:val="000E4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A4C"/>
  </w:style>
  <w:style w:type="paragraph" w:styleId="BalloonText">
    <w:name w:val="Balloon Text"/>
    <w:basedOn w:val="Normal"/>
    <w:link w:val="BalloonTextChar"/>
    <w:uiPriority w:val="99"/>
    <w:semiHidden/>
    <w:unhideWhenUsed/>
    <w:rsid w:val="00243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4506" TargetMode="External"/><Relationship Id="rId3" Type="http://schemas.openxmlformats.org/officeDocument/2006/relationships/hyperlink" Target="https://www.penitentiary.am/2011-%D5%A9%D5%BE%D5%A1%D5%AF%D5%A1%D5%B6%D5%AB-%D5%B6%D5%B8%D5%B5%D5%A5%D5%B4%D5%A2%D5%A5%D6%80%D5%AB-21-%D5%AB-n194-%D5%B6" TargetMode="External"/><Relationship Id="rId7" Type="http://schemas.openxmlformats.org/officeDocument/2006/relationships/hyperlink" Target="https://www.arlis.am/DocumentView.aspx?DocID=173242" TargetMode="External"/><Relationship Id="rId12" Type="http://schemas.openxmlformats.org/officeDocument/2006/relationships/hyperlink" Target="https://wp.unil.ch/space/files/2021/04/210330_FinalReport_SPACE_I_2020.pdf" TargetMode="External"/><Relationship Id="rId2" Type="http://schemas.openxmlformats.org/officeDocument/2006/relationships/hyperlink" Target="https://www.arlis.am/DocumentView.aspx?DocID=137161" TargetMode="External"/><Relationship Id="rId1" Type="http://schemas.openxmlformats.org/officeDocument/2006/relationships/hyperlink" Target="https://www.gov.am/files/docs/4586.pdf" TargetMode="External"/><Relationship Id="rId6" Type="http://schemas.openxmlformats.org/officeDocument/2006/relationships/hyperlink" Target="https://www.arlis.am/DocumentView.aspx?DocID=152592" TargetMode="External"/><Relationship Id="rId11" Type="http://schemas.openxmlformats.org/officeDocument/2006/relationships/hyperlink" Target="https://www.arlis.am/DocumentView.aspx?DocID=172348" TargetMode="External"/><Relationship Id="rId5" Type="http://schemas.openxmlformats.org/officeDocument/2006/relationships/hyperlink" Target="https://www.arlis.am/DocumentView.aspx?DocID=135007" TargetMode="External"/><Relationship Id="rId10" Type="http://schemas.openxmlformats.org/officeDocument/2006/relationships/hyperlink" Target="https://www.penitentiary.am/2011-%D5%A9%D5%BE%D5%A1%D5%AF%D5%A1%D5%B6%D5%AB-%D5%B6%D5%B8%D5%B5%D5%A5%D5%B4%D5%A2%D5%A5%D6%80%D5%AB-21-%D5%AB-n195-%D5%B6" TargetMode="External"/><Relationship Id="rId4" Type="http://schemas.openxmlformats.org/officeDocument/2006/relationships/hyperlink" Target="https://www.penitentiary.am/2011-%D5%A9%D5%BE%D5%A1%D5%AF%D5%A1%D5%B6%D5%AB-%D5%B6%D5%B8%D5%B5%D5%A5%D5%B4%D5%A2%D5%A5%D6%80%D5%AB-21-%D5%AB-n195-%D5%B6" TargetMode="External"/><Relationship Id="rId9" Type="http://schemas.openxmlformats.org/officeDocument/2006/relationships/hyperlink" Target="https://www.penitentiary.am/2011-%D5%A9%D5%BE%D5%A1%D5%AF%D5%A1%D5%B6%D5%AB-%D5%B6%D5%B8%D5%B5%D5%A5%D5%B4%D5%A2%D5%A5%D6%80%D5%AB-21-%D5%AB-n194-%D5%B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678E-EB75-4AA2-B968-B2C7F196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42</Pages>
  <Words>8055</Words>
  <Characters>45918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Tumasyan</dc:creator>
  <cp:keywords/>
  <dc:description/>
  <cp:lastModifiedBy>Gor Galstyan</cp:lastModifiedBy>
  <cp:revision>11</cp:revision>
  <dcterms:created xsi:type="dcterms:W3CDTF">2023-04-21T19:48:00Z</dcterms:created>
  <dcterms:modified xsi:type="dcterms:W3CDTF">2023-04-25T13:22:00Z</dcterms:modified>
</cp:coreProperties>
</file>