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8A8" w:rsidRPr="00C5098C" w:rsidRDefault="00AE10C4" w:rsidP="00C5098C">
      <w:pPr>
        <w:shd w:val="clear" w:color="auto" w:fill="FFFFFF"/>
        <w:tabs>
          <w:tab w:val="left" w:pos="8931"/>
        </w:tabs>
        <w:spacing w:after="0" w:line="360" w:lineRule="auto"/>
        <w:jc w:val="right"/>
        <w:textAlignment w:val="baseline"/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 w:eastAsia="ru-RU"/>
        </w:rPr>
      </w:pPr>
      <w:bookmarkStart w:id="0" w:name="_GoBack"/>
      <w:bookmarkEnd w:id="0"/>
      <w:r w:rsidRPr="00C5098C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1178A8" w:rsidRPr="00C5098C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en-US" w:eastAsia="ru-RU"/>
        </w:rPr>
        <w:t xml:space="preserve">     </w:t>
      </w:r>
      <w:r w:rsidR="001178A8" w:rsidRPr="00C5098C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 w:eastAsia="ru-RU"/>
        </w:rPr>
        <w:t>ՆԱԽԱԳԻԾ</w:t>
      </w:r>
    </w:p>
    <w:p w:rsidR="001178A8" w:rsidRPr="00C5098C" w:rsidRDefault="001178A8" w:rsidP="00C5098C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en-US" w:eastAsia="ru-RU"/>
        </w:rPr>
      </w:pPr>
    </w:p>
    <w:p w:rsidR="001178A8" w:rsidRPr="00C5098C" w:rsidRDefault="001178A8" w:rsidP="00C5098C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</w:pPr>
      <w:r w:rsidRPr="00C5098C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eastAsia="ru-RU"/>
        </w:rPr>
        <w:t>ՀԱՅԱՍՏԱՆԻ</w:t>
      </w:r>
      <w:r w:rsidRPr="00C5098C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C5098C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eastAsia="ru-RU"/>
        </w:rPr>
        <w:t>ՀԱՆՐԱՊԵՏՈՒԹՅԱՆ</w:t>
      </w:r>
      <w:r w:rsidRPr="00C5098C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C5098C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eastAsia="ru-RU"/>
        </w:rPr>
        <w:t>ԿԱՌԱՎԱՐՈՒԹՅՈՒՆ</w:t>
      </w:r>
    </w:p>
    <w:p w:rsidR="001178A8" w:rsidRPr="00C5098C" w:rsidRDefault="001178A8" w:rsidP="00C5098C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1178A8" w:rsidRPr="00C5098C" w:rsidRDefault="001178A8" w:rsidP="00C5098C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5098C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>Ո Ր Ո Շ ՈՒ Մ</w:t>
      </w:r>
    </w:p>
    <w:p w:rsidR="001178A8" w:rsidRPr="00C5098C" w:rsidRDefault="001178A8" w:rsidP="00C5098C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5098C"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  <w:lang w:val="hy-AM" w:eastAsia="ru-RU"/>
        </w:rPr>
        <w:t> </w:t>
      </w:r>
    </w:p>
    <w:p w:rsidR="001178A8" w:rsidRPr="00C5098C" w:rsidRDefault="00707AB7" w:rsidP="00C5098C">
      <w:pPr>
        <w:shd w:val="clear" w:color="auto" w:fill="FFFFFF"/>
        <w:spacing w:after="225" w:line="360" w:lineRule="auto"/>
        <w:jc w:val="center"/>
        <w:textAlignment w:val="baseline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«——» «——————» 202</w:t>
      </w:r>
      <w:r w:rsidRPr="00B3704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3</w:t>
      </w:r>
      <w:r w:rsidR="001178A8" w:rsidRPr="00C5098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թվականի N----Ն</w:t>
      </w:r>
    </w:p>
    <w:p w:rsidR="001178A8" w:rsidRPr="00C5098C" w:rsidRDefault="001178A8" w:rsidP="00C5098C">
      <w:pPr>
        <w:shd w:val="clear" w:color="auto" w:fill="FFFFFF"/>
        <w:spacing w:after="225" w:line="360" w:lineRule="auto"/>
        <w:jc w:val="center"/>
        <w:textAlignment w:val="baseline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5098C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</w:p>
    <w:p w:rsidR="001178A8" w:rsidRPr="00C5098C" w:rsidRDefault="001178A8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5098C">
        <w:rPr>
          <w:rFonts w:ascii="GHEA Grapalat" w:hAnsi="GHEA Grapalat" w:cs="Arial"/>
          <w:b/>
          <w:sz w:val="24"/>
          <w:szCs w:val="24"/>
          <w:lang w:val="hy-AM"/>
        </w:rPr>
        <w:t xml:space="preserve">ԱՂԲԱՎԱՅՐԵՐԻ ՄՈՆԻԹՈՐԻՆԳԻ ԻՐԱԿԱՆԱՑՄԱՆ ԿԱՐԳԸ </w:t>
      </w:r>
      <w:r w:rsidRPr="00C5098C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>ՍԱՀՄԱՆԵԼՈՒ ՄԱՍԻՆ</w:t>
      </w:r>
    </w:p>
    <w:p w:rsidR="001178A8" w:rsidRPr="00C5098C" w:rsidRDefault="001178A8" w:rsidP="00C5098C">
      <w:pPr>
        <w:shd w:val="clear" w:color="auto" w:fill="FFFFFF"/>
        <w:spacing w:after="225" w:line="360" w:lineRule="auto"/>
        <w:jc w:val="center"/>
        <w:textAlignment w:val="baseline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5098C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</w:p>
    <w:p w:rsidR="001178A8" w:rsidRPr="00C5098C" w:rsidRDefault="001178A8" w:rsidP="00C5098C">
      <w:pPr>
        <w:shd w:val="clear" w:color="auto" w:fill="FFFFFF"/>
        <w:spacing w:after="225" w:line="360" w:lineRule="auto"/>
        <w:ind w:firstLine="375"/>
        <w:textAlignment w:val="baseline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5098C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Հիմք ընդունելով</w:t>
      </w:r>
      <w:r w:rsidRPr="00C5098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«Թափոնների մասին» օրենքի 7-րդ հոդվածի </w:t>
      </w:r>
      <w:r w:rsidR="009C1183" w:rsidRPr="00C5098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1-ին մասի </w:t>
      </w:r>
      <w:r w:rsidR="004059A6" w:rsidRPr="00C5098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CF0938" w:rsidRPr="00C5098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ժ</w:t>
      </w:r>
      <w:r w:rsidR="004059A6" w:rsidRPr="00C5098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 կետը</w:t>
      </w:r>
      <w:r w:rsidRPr="00C5098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՝ Հայաստանի Հանրապետության կառավարությունը որոշում է.</w:t>
      </w:r>
    </w:p>
    <w:p w:rsidR="001178A8" w:rsidRPr="00C5098C" w:rsidRDefault="001178A8" w:rsidP="00C5098C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rPr>
          <w:rFonts w:ascii="GHEA Grapalat" w:hAnsi="GHEA Grapalat"/>
          <w:lang w:val="hy-AM"/>
        </w:rPr>
      </w:pPr>
      <w:r w:rsidRPr="00C5098C">
        <w:rPr>
          <w:rFonts w:ascii="GHEA Grapalat" w:hAnsi="GHEA Grapalat"/>
          <w:lang w:val="hy-AM"/>
        </w:rPr>
        <w:t xml:space="preserve">1. Սահմանել </w:t>
      </w:r>
      <w:r w:rsidRPr="00C5098C">
        <w:rPr>
          <w:rFonts w:ascii="GHEA Grapalat" w:hAnsi="GHEA Grapalat" w:cs="Arial"/>
          <w:lang w:val="hy-AM"/>
        </w:rPr>
        <w:t>աղբավայրերի մոնիթորինգի իրականացման կարգը</w:t>
      </w:r>
      <w:r w:rsidRPr="00C5098C">
        <w:rPr>
          <w:rFonts w:ascii="GHEA Grapalat" w:hAnsi="GHEA Grapalat"/>
          <w:lang w:val="hy-AM"/>
        </w:rPr>
        <w:t>՝ համաձայն հավելվածի:</w:t>
      </w:r>
    </w:p>
    <w:p w:rsidR="001178A8" w:rsidRPr="00C5098C" w:rsidRDefault="001178A8" w:rsidP="00C5098C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rPr>
          <w:rFonts w:ascii="GHEA Grapalat" w:hAnsi="GHEA Grapalat"/>
          <w:lang w:val="hy-AM"/>
        </w:rPr>
      </w:pPr>
      <w:r w:rsidRPr="00C5098C">
        <w:rPr>
          <w:rFonts w:ascii="GHEA Grapalat" w:hAnsi="GHEA Grapalat"/>
          <w:lang w:val="hy-AM"/>
        </w:rPr>
        <w:t>2. Սույն որոշումն ուժի մեջ է մտնում պաշտոնական հրապարակման օրվան հաջորդող տասներորդ օրը:</w:t>
      </w:r>
    </w:p>
    <w:p w:rsidR="007E38B3" w:rsidRPr="00C5098C" w:rsidRDefault="001178A8" w:rsidP="00C5098C">
      <w:pPr>
        <w:shd w:val="clear" w:color="auto" w:fill="FFFFFF"/>
        <w:tabs>
          <w:tab w:val="left" w:pos="2835"/>
          <w:tab w:val="left" w:pos="3261"/>
        </w:tabs>
        <w:spacing w:after="225" w:line="360" w:lineRule="auto"/>
        <w:textAlignment w:val="baseline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5098C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</w:p>
    <w:p w:rsidR="007E38B3" w:rsidRPr="00C5098C" w:rsidRDefault="007E38B3" w:rsidP="00C5098C">
      <w:pPr>
        <w:shd w:val="clear" w:color="auto" w:fill="FFFFFF"/>
        <w:tabs>
          <w:tab w:val="left" w:pos="2835"/>
          <w:tab w:val="left" w:pos="3261"/>
        </w:tabs>
        <w:spacing w:after="225" w:line="360" w:lineRule="auto"/>
        <w:textAlignment w:val="baseline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7E38B3" w:rsidRPr="00C5098C" w:rsidRDefault="007E38B3" w:rsidP="00C5098C">
      <w:pPr>
        <w:shd w:val="clear" w:color="auto" w:fill="FFFFFF"/>
        <w:tabs>
          <w:tab w:val="left" w:pos="2835"/>
          <w:tab w:val="left" w:pos="3261"/>
        </w:tabs>
        <w:spacing w:after="225" w:line="360" w:lineRule="auto"/>
        <w:textAlignment w:val="baseline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7E38B3" w:rsidRPr="00C5098C" w:rsidRDefault="007E38B3" w:rsidP="00C5098C">
      <w:pPr>
        <w:shd w:val="clear" w:color="auto" w:fill="FFFFFF"/>
        <w:tabs>
          <w:tab w:val="left" w:pos="2835"/>
          <w:tab w:val="left" w:pos="3261"/>
        </w:tabs>
        <w:spacing w:after="225" w:line="360" w:lineRule="auto"/>
        <w:textAlignment w:val="baseline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7E38B3" w:rsidRPr="00C5098C" w:rsidRDefault="007E38B3" w:rsidP="00C5098C">
      <w:pPr>
        <w:shd w:val="clear" w:color="auto" w:fill="FFFFFF"/>
        <w:tabs>
          <w:tab w:val="left" w:pos="2835"/>
          <w:tab w:val="left" w:pos="3261"/>
        </w:tabs>
        <w:spacing w:after="225" w:line="360" w:lineRule="auto"/>
        <w:textAlignment w:val="baseline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7E38B3" w:rsidRPr="00C5098C" w:rsidRDefault="007E38B3" w:rsidP="00C5098C">
      <w:pPr>
        <w:shd w:val="clear" w:color="auto" w:fill="FFFFFF"/>
        <w:tabs>
          <w:tab w:val="left" w:pos="2835"/>
          <w:tab w:val="left" w:pos="3261"/>
        </w:tabs>
        <w:spacing w:after="225" w:line="360" w:lineRule="auto"/>
        <w:textAlignment w:val="baseline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7E38B3" w:rsidRPr="00C5098C" w:rsidRDefault="007E38B3" w:rsidP="00C5098C">
      <w:pPr>
        <w:shd w:val="clear" w:color="auto" w:fill="FFFFFF"/>
        <w:tabs>
          <w:tab w:val="left" w:pos="2835"/>
          <w:tab w:val="left" w:pos="3261"/>
        </w:tabs>
        <w:spacing w:after="225" w:line="360" w:lineRule="auto"/>
        <w:textAlignment w:val="baseline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CD1538" w:rsidRDefault="00CD1538" w:rsidP="00C5098C">
      <w:pPr>
        <w:shd w:val="clear" w:color="auto" w:fill="FFFFFF"/>
        <w:tabs>
          <w:tab w:val="left" w:pos="2835"/>
          <w:tab w:val="left" w:pos="3261"/>
        </w:tabs>
        <w:spacing w:after="225" w:line="360" w:lineRule="auto"/>
        <w:textAlignment w:val="baseline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D8729B" w:rsidRPr="00C5098C" w:rsidRDefault="00D8729B" w:rsidP="00C5098C">
      <w:pPr>
        <w:shd w:val="clear" w:color="auto" w:fill="FFFFFF"/>
        <w:tabs>
          <w:tab w:val="left" w:pos="2835"/>
          <w:tab w:val="left" w:pos="3261"/>
        </w:tabs>
        <w:spacing w:after="225" w:line="360" w:lineRule="auto"/>
        <w:textAlignment w:val="baseline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1178A8" w:rsidRPr="00C5098C" w:rsidRDefault="001178A8" w:rsidP="00C5098C">
      <w:pPr>
        <w:shd w:val="clear" w:color="auto" w:fill="FFFFFF"/>
        <w:spacing w:after="0" w:line="360" w:lineRule="auto"/>
        <w:jc w:val="right"/>
        <w:textAlignment w:val="baseline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5098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Հավելված </w:t>
      </w:r>
    </w:p>
    <w:p w:rsidR="001178A8" w:rsidRPr="00C5098C" w:rsidRDefault="001178A8" w:rsidP="00C5098C">
      <w:pPr>
        <w:shd w:val="clear" w:color="auto" w:fill="FFFFFF"/>
        <w:spacing w:after="0" w:line="360" w:lineRule="auto"/>
        <w:jc w:val="right"/>
        <w:textAlignment w:val="baseline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5098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Հայաստանի Հանրապետության</w:t>
      </w:r>
      <w:r w:rsidR="002A22D5" w:rsidRPr="00C5098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C5098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կառավարության</w:t>
      </w:r>
    </w:p>
    <w:p w:rsidR="001178A8" w:rsidRPr="00C5098C" w:rsidRDefault="00707AB7" w:rsidP="00C5098C">
      <w:pPr>
        <w:shd w:val="clear" w:color="auto" w:fill="FFFFFF"/>
        <w:spacing w:after="0" w:line="360" w:lineRule="auto"/>
        <w:jc w:val="right"/>
        <w:textAlignment w:val="baseline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2023</w:t>
      </w:r>
      <w:r w:rsidR="001178A8" w:rsidRPr="00C5098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թվականի</w:t>
      </w:r>
      <w:r w:rsidR="002A22D5" w:rsidRPr="00C5098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______________</w:t>
      </w:r>
      <w:r w:rsidR="001178A8" w:rsidRPr="00C5098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</w:t>
      </w:r>
    </w:p>
    <w:p w:rsidR="00E7465A" w:rsidRPr="00C5098C" w:rsidRDefault="002A22D5" w:rsidP="00C5098C">
      <w:pPr>
        <w:shd w:val="clear" w:color="auto" w:fill="FFFFFF"/>
        <w:spacing w:after="0" w:line="360" w:lineRule="auto"/>
        <w:jc w:val="right"/>
        <w:textAlignment w:val="baseline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5098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N______</w:t>
      </w:r>
      <w:r w:rsidR="001178A8" w:rsidRPr="00C5098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որոշման</w:t>
      </w:r>
    </w:p>
    <w:p w:rsidR="001178A8" w:rsidRPr="00C5098C" w:rsidRDefault="001178A8" w:rsidP="00C5098C">
      <w:pPr>
        <w:spacing w:after="0" w:line="36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 w:rsidRPr="00C5098C">
        <w:rPr>
          <w:rFonts w:ascii="GHEA Grapalat" w:hAnsi="GHEA Grapalat" w:cs="Arial"/>
          <w:b/>
          <w:sz w:val="24"/>
          <w:szCs w:val="24"/>
          <w:lang w:val="hy-AM"/>
        </w:rPr>
        <w:t>ԿԱՐԳ</w:t>
      </w:r>
    </w:p>
    <w:p w:rsidR="001178A8" w:rsidRPr="00C5098C" w:rsidRDefault="001178A8" w:rsidP="00C5098C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1178A8" w:rsidRPr="00C5098C" w:rsidRDefault="001178A8" w:rsidP="00C5098C">
      <w:pPr>
        <w:spacing w:after="0" w:line="36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 w:rsidRPr="00C5098C">
        <w:rPr>
          <w:rFonts w:ascii="GHEA Grapalat" w:hAnsi="GHEA Grapalat" w:cs="Arial"/>
          <w:b/>
          <w:sz w:val="24"/>
          <w:szCs w:val="24"/>
          <w:lang w:val="hy-AM"/>
        </w:rPr>
        <w:t>ԱՂԲԱՎԱՅՐԵՐԻ ՄՈՆԻԹՈՐԻՆԳԻ ԻՐԱԿԱՆԱՑՄԱՆ</w:t>
      </w:r>
    </w:p>
    <w:p w:rsidR="001178A8" w:rsidRPr="00C5098C" w:rsidRDefault="001178A8" w:rsidP="00C5098C">
      <w:pPr>
        <w:spacing w:after="0" w:line="360" w:lineRule="auto"/>
        <w:jc w:val="center"/>
        <w:rPr>
          <w:rFonts w:ascii="GHEA Grapalat" w:hAnsi="GHEA Grapalat" w:cs="Arial"/>
          <w:sz w:val="24"/>
          <w:szCs w:val="24"/>
          <w:lang w:val="hy-AM"/>
        </w:rPr>
      </w:pPr>
    </w:p>
    <w:p w:rsidR="001178A8" w:rsidRPr="00B3704C" w:rsidRDefault="004E2FD6" w:rsidP="00B3704C">
      <w:pPr>
        <w:tabs>
          <w:tab w:val="left" w:pos="4035"/>
          <w:tab w:val="center" w:pos="5858"/>
        </w:tabs>
        <w:spacing w:after="0" w:line="360" w:lineRule="auto"/>
        <w:ind w:left="1560"/>
        <w:rPr>
          <w:rFonts w:ascii="GHEA Grapalat" w:hAnsi="GHEA Grapalat"/>
          <w:b/>
          <w:sz w:val="24"/>
          <w:szCs w:val="24"/>
          <w:lang w:val="hy-AM"/>
        </w:rPr>
      </w:pPr>
      <w:r w:rsidRPr="00B3704C">
        <w:rPr>
          <w:rFonts w:ascii="GHEA Grapalat" w:hAnsi="GHEA Grapalat" w:cs="Arial"/>
          <w:b/>
          <w:sz w:val="24"/>
          <w:szCs w:val="24"/>
          <w:lang w:val="hy-AM"/>
        </w:rPr>
        <w:tab/>
      </w:r>
      <w:r>
        <w:rPr>
          <w:rFonts w:ascii="GHEA Grapalat" w:hAnsi="GHEA Grapalat" w:cs="Arial"/>
          <w:b/>
          <w:sz w:val="24"/>
          <w:szCs w:val="24"/>
          <w:lang w:val="hy-AM"/>
        </w:rPr>
        <w:t>1</w:t>
      </w:r>
      <w:r w:rsidRPr="002A6E4A">
        <w:rPr>
          <w:rFonts w:ascii="GHEA Grapalat" w:hAnsi="GHEA Grapalat" w:cs="Arial"/>
          <w:b/>
          <w:sz w:val="24"/>
          <w:szCs w:val="24"/>
          <w:lang w:val="hy-AM"/>
        </w:rPr>
        <w:t>.</w:t>
      </w:r>
      <w:r w:rsidRPr="002A6E4A">
        <w:rPr>
          <w:rFonts w:ascii="GHEA Grapalat" w:hAnsi="GHEA Grapalat" w:cs="Arial"/>
          <w:b/>
          <w:sz w:val="24"/>
          <w:szCs w:val="24"/>
          <w:lang w:val="hy-AM"/>
        </w:rPr>
        <w:tab/>
      </w:r>
      <w:r w:rsidR="001178A8" w:rsidRPr="002A6E4A">
        <w:rPr>
          <w:rFonts w:ascii="GHEA Grapalat" w:hAnsi="GHEA Grapalat" w:cs="Arial"/>
          <w:b/>
          <w:sz w:val="24"/>
          <w:szCs w:val="24"/>
          <w:lang w:val="hy-AM"/>
        </w:rPr>
        <w:t>ԸՆԴՀԱՆՈՒՐ</w:t>
      </w:r>
      <w:r w:rsidR="001178A8" w:rsidRPr="002A6E4A">
        <w:rPr>
          <w:rFonts w:ascii="GHEA Grapalat" w:hAnsi="GHEA Grapalat"/>
          <w:b/>
          <w:sz w:val="24"/>
          <w:szCs w:val="24"/>
          <w:lang w:val="hy-AM"/>
        </w:rPr>
        <w:t xml:space="preserve"> ԴՐՈՒՅԹՆԵՐ</w:t>
      </w:r>
    </w:p>
    <w:p w:rsidR="001178A8" w:rsidRPr="00C5098C" w:rsidRDefault="001178A8" w:rsidP="00C5098C">
      <w:pPr>
        <w:pStyle w:val="ListParagraph"/>
        <w:spacing w:after="0" w:line="360" w:lineRule="auto"/>
        <w:ind w:left="426"/>
        <w:rPr>
          <w:rFonts w:ascii="GHEA Grapalat" w:hAnsi="GHEA Grapalat"/>
          <w:b/>
          <w:sz w:val="24"/>
          <w:szCs w:val="24"/>
          <w:lang w:val="hy-AM"/>
        </w:rPr>
      </w:pPr>
    </w:p>
    <w:p w:rsidR="001178A8" w:rsidRPr="00C5098C" w:rsidRDefault="001178A8" w:rsidP="00C5098C">
      <w:pPr>
        <w:pStyle w:val="ListParagraph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C5098C">
        <w:rPr>
          <w:rFonts w:ascii="GHEA Grapalat" w:hAnsi="GHEA Grapalat"/>
          <w:sz w:val="24"/>
          <w:szCs w:val="24"/>
          <w:shd w:val="clear" w:color="auto" w:fill="FFFFFF"/>
          <w:lang w:val="hy-AM"/>
        </w:rPr>
        <w:t>Սույն կարգով կարգավորվում են կոշտ կենցաղային թափոնների աղբավայր</w:t>
      </w:r>
      <w:r w:rsidR="009436EF" w:rsidRPr="00C5098C">
        <w:rPr>
          <w:rFonts w:ascii="GHEA Grapalat" w:hAnsi="GHEA Grapalat"/>
          <w:sz w:val="24"/>
          <w:szCs w:val="24"/>
          <w:shd w:val="clear" w:color="auto" w:fill="FFFFFF"/>
          <w:lang w:val="hy-AM"/>
        </w:rPr>
        <w:t>եր</w:t>
      </w:r>
      <w:r w:rsidRPr="00C5098C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ում և դրա</w:t>
      </w:r>
      <w:r w:rsidR="009436EF" w:rsidRPr="00C5098C">
        <w:rPr>
          <w:rFonts w:ascii="GHEA Grapalat" w:hAnsi="GHEA Grapalat"/>
          <w:sz w:val="24"/>
          <w:szCs w:val="24"/>
          <w:shd w:val="clear" w:color="auto" w:fill="FFFFFF"/>
          <w:lang w:val="hy-AM"/>
        </w:rPr>
        <w:t>նց</w:t>
      </w:r>
      <w:r w:rsidRPr="00C5098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ազդեցությանը ենթարկվող </w:t>
      </w:r>
      <w:r w:rsidR="00BC40A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հարակից </w:t>
      </w:r>
      <w:r w:rsidR="00E7465A" w:rsidRPr="00C5098C">
        <w:rPr>
          <w:rFonts w:ascii="GHEA Grapalat" w:hAnsi="GHEA Grapalat"/>
          <w:sz w:val="24"/>
          <w:szCs w:val="24"/>
          <w:shd w:val="clear" w:color="auto" w:fill="FFFFFF"/>
          <w:lang w:val="hy-AM"/>
        </w:rPr>
        <w:t>տարածքի</w:t>
      </w:r>
      <w:r w:rsidR="0012534D">
        <w:rPr>
          <w:rFonts w:ascii="GHEA Grapalat" w:hAnsi="GHEA Grapalat"/>
          <w:sz w:val="24"/>
          <w:szCs w:val="24"/>
          <w:shd w:val="clear" w:color="auto" w:fill="FFFFFF"/>
          <w:lang w:val="hy-AM"/>
        </w:rPr>
        <w:t>՝ սանիտարական պահպանման գոտու</w:t>
      </w:r>
      <w:r w:rsidRPr="00C5098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սահմաններում շրջակա միջավայրի վիճակի և դրա աղտոտվածության մոնիթորինգի (այսուհետ՝ </w:t>
      </w:r>
      <w:r w:rsidR="00195D08" w:rsidRPr="00C5098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աղբավայրի </w:t>
      </w:r>
      <w:r w:rsidR="00E7465A" w:rsidRPr="00C5098C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C5098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ոնիթորինգ)  ծրագրի մշակման,  իրականացման և </w:t>
      </w:r>
      <w:r w:rsidR="009A5765">
        <w:rPr>
          <w:rFonts w:ascii="GHEA Grapalat" w:hAnsi="GHEA Grapalat"/>
          <w:sz w:val="24"/>
          <w:szCs w:val="24"/>
          <w:shd w:val="clear" w:color="auto" w:fill="FFFFFF"/>
          <w:lang w:val="hy-AM"/>
        </w:rPr>
        <w:t>շրջակա միջավայրի ոլորտ</w:t>
      </w:r>
      <w:r w:rsidR="00BB72D1">
        <w:rPr>
          <w:rFonts w:ascii="GHEA Grapalat" w:hAnsi="GHEA Grapalat"/>
          <w:sz w:val="24"/>
          <w:szCs w:val="24"/>
          <w:shd w:val="clear" w:color="auto" w:fill="FFFFFF"/>
          <w:lang w:val="hy-AM"/>
        </w:rPr>
        <w:t>ի պետական կառավարման</w:t>
      </w:r>
      <w:r w:rsidR="009A576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5098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լիազոր մարմնին </w:t>
      </w:r>
      <w:r w:rsidR="00BC40A8" w:rsidRPr="00C5098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(այսուհետ՝ </w:t>
      </w:r>
      <w:r w:rsidR="00BC40A8">
        <w:rPr>
          <w:rFonts w:ascii="GHEA Grapalat" w:hAnsi="GHEA Grapalat"/>
          <w:sz w:val="24"/>
          <w:szCs w:val="24"/>
          <w:shd w:val="clear" w:color="auto" w:fill="FFFFFF"/>
          <w:lang w:val="hy-AM"/>
        </w:rPr>
        <w:t>լիազոր մարմին</w:t>
      </w:r>
      <w:r w:rsidR="00BC40A8" w:rsidRPr="00C5098C">
        <w:rPr>
          <w:rFonts w:ascii="GHEA Grapalat" w:hAnsi="GHEA Grapalat"/>
          <w:sz w:val="24"/>
          <w:szCs w:val="24"/>
          <w:shd w:val="clear" w:color="auto" w:fill="FFFFFF"/>
          <w:lang w:val="hy-AM"/>
        </w:rPr>
        <w:t>)</w:t>
      </w:r>
      <w:r w:rsidR="00BC40A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9203E7" w:rsidRPr="00C5098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մոնիթորինգի </w:t>
      </w:r>
      <w:r w:rsidRPr="00C5098C">
        <w:rPr>
          <w:rFonts w:ascii="GHEA Grapalat" w:hAnsi="GHEA Grapalat"/>
          <w:sz w:val="24"/>
          <w:szCs w:val="24"/>
          <w:shd w:val="clear" w:color="auto" w:fill="FFFFFF"/>
          <w:lang w:val="hy-AM"/>
        </w:rPr>
        <w:t>արդյունքների ներկայացման հետ կապված հարաբերությունները:</w:t>
      </w:r>
    </w:p>
    <w:p w:rsidR="001178A8" w:rsidRPr="00C5098C" w:rsidRDefault="001178A8" w:rsidP="00C5098C">
      <w:pPr>
        <w:pStyle w:val="ListParagraph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C5098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Սույն կարգում օգտագործվող հասկացությունները կիրառվում են այն իմաստներով, որոնք սահմանված են </w:t>
      </w:r>
      <w:r w:rsidRPr="00C5098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«Թափոնների մասին» </w:t>
      </w:r>
      <w:r w:rsidRPr="00C5098C">
        <w:rPr>
          <w:rFonts w:ascii="GHEA Grapalat" w:hAnsi="GHEA Grapalat"/>
          <w:sz w:val="24"/>
          <w:szCs w:val="24"/>
          <w:shd w:val="clear" w:color="auto" w:fill="FFFFFF"/>
          <w:lang w:val="hy-AM"/>
        </w:rPr>
        <w:t>օրենքով:</w:t>
      </w:r>
    </w:p>
    <w:p w:rsidR="00E9211A" w:rsidRDefault="001178A8" w:rsidP="00C5098C">
      <w:pPr>
        <w:pStyle w:val="ListParagraph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C5098C">
        <w:rPr>
          <w:rFonts w:ascii="GHEA Grapalat" w:hAnsi="GHEA Grapalat"/>
          <w:sz w:val="24"/>
          <w:szCs w:val="24"/>
          <w:shd w:val="clear" w:color="auto" w:fill="FFFFFF"/>
          <w:lang w:val="hy-AM"/>
        </w:rPr>
        <w:t>Սույն կարգի դրույթները տարածվում են</w:t>
      </w:r>
      <w:r w:rsidR="00E9211A" w:rsidRPr="00E9211A">
        <w:rPr>
          <w:rFonts w:ascii="GHEA Grapalat" w:hAnsi="GHEA Grapalat"/>
          <w:sz w:val="24"/>
          <w:szCs w:val="24"/>
          <w:shd w:val="clear" w:color="auto" w:fill="FFFFFF"/>
          <w:lang w:val="hy-AM"/>
        </w:rPr>
        <w:t>.</w:t>
      </w:r>
    </w:p>
    <w:p w:rsidR="00E9211A" w:rsidRPr="00F1284F" w:rsidRDefault="00F1284F" w:rsidP="00E9211A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F1284F"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  <w:t xml:space="preserve">«Շրջակա միջավայրի վրա ազդեցության գնահատման և փորձաքննության մասին» օրենքով սահմանված աղբավայրերի կազմակերպումը որպես նախատեսվող գործունեություն շրջակա միջավայրի վրա ազդեցության </w:t>
      </w:r>
      <w:r w:rsidR="00560A18" w:rsidRPr="00B064EC">
        <w:rPr>
          <w:rFonts w:ascii="GHEA Grapalat" w:hAnsi="GHEA Grapalat"/>
          <w:sz w:val="24"/>
          <w:szCs w:val="24"/>
          <w:shd w:val="clear" w:color="auto" w:fill="FFFFFF"/>
          <w:lang w:val="hy-AM"/>
        </w:rPr>
        <w:t>գնահատում իրականացնող</w:t>
      </w:r>
      <w:r w:rsidRPr="00B064E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F1284F"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  <w:t>և փորձաքննության ներկայացնող իրավաբանական կամ ֆիզիկական անձանց վրա</w:t>
      </w:r>
      <w:r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  <w:t>,</w:t>
      </w:r>
    </w:p>
    <w:p w:rsidR="001178A8" w:rsidRPr="00C5098C" w:rsidRDefault="00D619AE" w:rsidP="00E9211A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BC40A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«Վտանգավոր թափոնների գործածության գործունեության»</w:t>
      </w:r>
      <w:r w:rsidR="00BC40A8" w:rsidRPr="00C5098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BC40A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լիցենզիա</w:t>
      </w:r>
      <w:r w:rsidR="0034091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ների</w:t>
      </w:r>
      <w:r w:rsidR="00BC40A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հիման </w:t>
      </w:r>
      <w:r w:rsidR="00D3459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վրա </w:t>
      </w:r>
      <w:r w:rsidR="001178A8" w:rsidRPr="00C5098C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աղբավայրեր</w:t>
      </w:r>
      <w:r w:rsidR="0064556A" w:rsidRPr="00C5098C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="001178A8" w:rsidRPr="00C5098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շահագործող</w:t>
      </w:r>
      <w:r w:rsidR="00B064E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B064EC" w:rsidRPr="00C5098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(այսուհետ՝ աղբավայրը շահագործող) </w:t>
      </w:r>
      <w:r w:rsidR="00EC3A5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ու</w:t>
      </w:r>
      <w:r w:rsidR="00166AD5" w:rsidRPr="00C5098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EC3A57">
        <w:rPr>
          <w:rFonts w:ascii="GHEA Grapalat" w:hAnsi="GHEA Grapalat"/>
          <w:sz w:val="24"/>
          <w:szCs w:val="24"/>
          <w:shd w:val="clear" w:color="auto" w:fill="FFFFFF"/>
          <w:lang w:val="hy-AM"/>
        </w:rPr>
        <w:t>տնօրինող</w:t>
      </w:r>
      <w:r w:rsidR="00EC3A57" w:rsidRPr="00C5098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166AD5" w:rsidRPr="00C5098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իրավաբանական անձանց </w:t>
      </w:r>
      <w:r w:rsidR="00CE2D06">
        <w:rPr>
          <w:rFonts w:ascii="GHEA Grapalat" w:hAnsi="GHEA Grapalat"/>
          <w:sz w:val="24"/>
          <w:szCs w:val="24"/>
          <w:shd w:val="clear" w:color="auto" w:fill="FFFFFF"/>
          <w:lang w:val="hy-AM"/>
        </w:rPr>
        <w:t>կամ</w:t>
      </w:r>
      <w:r w:rsidR="00CE2D06" w:rsidRPr="00C5098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166AD5" w:rsidRPr="00C5098C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անհատ ձեռնարկատերերի</w:t>
      </w:r>
      <w:r w:rsidR="007E3632" w:rsidRPr="00C5098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166AD5" w:rsidRPr="00C5098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վրա, որոնք </w:t>
      </w:r>
      <w:r w:rsidR="007E3632" w:rsidRPr="00C5098C">
        <w:rPr>
          <w:rFonts w:ascii="GHEA Grapalat" w:hAnsi="GHEA Grapalat"/>
          <w:sz w:val="24"/>
          <w:szCs w:val="24"/>
          <w:shd w:val="clear" w:color="auto" w:fill="FFFFFF"/>
          <w:lang w:val="hy-AM"/>
        </w:rPr>
        <w:t>իրավասու</w:t>
      </w:r>
      <w:r w:rsidR="00166AD5" w:rsidRPr="00C5098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և </w:t>
      </w:r>
      <w:r w:rsidR="00166AD5" w:rsidRPr="00C5098C"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>պատասխանատու են աղբավայրում թափոնները տեղադրելու</w:t>
      </w:r>
      <w:r w:rsidR="00A72C2D" w:rsidRPr="00C5098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այդ թվում՝ </w:t>
      </w:r>
      <w:r w:rsidR="00166AD5" w:rsidRPr="00C5098C">
        <w:rPr>
          <w:rFonts w:ascii="GHEA Grapalat" w:hAnsi="GHEA Grapalat"/>
          <w:sz w:val="24"/>
          <w:szCs w:val="24"/>
          <w:shd w:val="clear" w:color="auto" w:fill="FFFFFF"/>
          <w:lang w:val="hy-AM"/>
        </w:rPr>
        <w:t>թաղելու համար</w:t>
      </w:r>
      <w:r w:rsidR="001178A8" w:rsidRPr="00C5098C">
        <w:rPr>
          <w:rFonts w:ascii="GHEA Grapalat" w:hAnsi="GHEA Grapalat"/>
          <w:sz w:val="24"/>
          <w:szCs w:val="24"/>
          <w:shd w:val="clear" w:color="auto" w:fill="FFFFFF"/>
          <w:lang w:val="hy-AM"/>
        </w:rPr>
        <w:t>:</w:t>
      </w:r>
    </w:p>
    <w:p w:rsidR="001178A8" w:rsidRPr="007B7551" w:rsidRDefault="001178A8" w:rsidP="007B7551">
      <w:pPr>
        <w:pStyle w:val="ListParagraph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C5098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Աղբավայրերի մոնիթորինգը </w:t>
      </w:r>
      <w:r w:rsidR="00AD6B7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նախատեսվող գործունեության </w:t>
      </w:r>
      <w:r w:rsidR="00AD6B7E">
        <w:rPr>
          <w:rFonts w:ascii="GHEA Grapalat" w:hAnsi="GHEA Grapalat"/>
          <w:sz w:val="24"/>
          <w:szCs w:val="24"/>
          <w:lang w:val="hy-AM"/>
        </w:rPr>
        <w:t>շ</w:t>
      </w:r>
      <w:r w:rsidR="00AD6B7E" w:rsidRPr="00784BC3">
        <w:rPr>
          <w:rFonts w:ascii="GHEA Grapalat" w:hAnsi="GHEA Grapalat"/>
          <w:sz w:val="24"/>
          <w:szCs w:val="24"/>
          <w:lang w:val="hy-AM"/>
        </w:rPr>
        <w:t xml:space="preserve">րջակա միջավայրի վրա ազդեցության գնահատման </w:t>
      </w:r>
      <w:r w:rsidR="00AD6B7E">
        <w:rPr>
          <w:rFonts w:ascii="GHEA Grapalat" w:hAnsi="GHEA Grapalat"/>
          <w:sz w:val="24"/>
          <w:szCs w:val="24"/>
          <w:lang w:val="hy-AM"/>
        </w:rPr>
        <w:t xml:space="preserve">հաշվետվությունում ներառված մոնիթորինգի </w:t>
      </w:r>
      <w:r w:rsidR="00AD6B7E" w:rsidRPr="001B2B75">
        <w:rPr>
          <w:rFonts w:ascii="GHEA Grapalat" w:hAnsi="GHEA Grapalat"/>
          <w:sz w:val="24"/>
          <w:szCs w:val="24"/>
          <w:lang w:val="hy-AM"/>
        </w:rPr>
        <w:t>(</w:t>
      </w:r>
      <w:r w:rsidR="00AD6B7E">
        <w:rPr>
          <w:rFonts w:ascii="GHEA Grapalat" w:hAnsi="GHEA Grapalat"/>
          <w:sz w:val="24"/>
          <w:szCs w:val="24"/>
          <w:lang w:val="hy-AM"/>
        </w:rPr>
        <w:t>մշտադիտարկման</w:t>
      </w:r>
      <w:r w:rsidR="00AD6B7E" w:rsidRPr="001B2B75">
        <w:rPr>
          <w:rFonts w:ascii="GHEA Grapalat" w:hAnsi="GHEA Grapalat"/>
          <w:sz w:val="24"/>
          <w:szCs w:val="24"/>
          <w:lang w:val="hy-AM"/>
        </w:rPr>
        <w:t>)</w:t>
      </w:r>
      <w:r w:rsidR="00AD6B7E">
        <w:rPr>
          <w:rFonts w:ascii="GHEA Grapalat" w:hAnsi="GHEA Grapalat"/>
          <w:sz w:val="24"/>
          <w:szCs w:val="24"/>
          <w:lang w:val="hy-AM"/>
        </w:rPr>
        <w:t xml:space="preserve"> ծրագրով նախատեսված </w:t>
      </w:r>
      <w:r w:rsidRPr="00C5098C">
        <w:rPr>
          <w:rFonts w:ascii="GHEA Grapalat" w:hAnsi="GHEA Grapalat"/>
          <w:sz w:val="24"/>
          <w:szCs w:val="24"/>
          <w:shd w:val="clear" w:color="auto" w:fill="FFFFFF"/>
          <w:lang w:val="hy-AM"/>
        </w:rPr>
        <w:t>և</w:t>
      </w:r>
      <w:r w:rsidR="00823FDF" w:rsidRPr="00C5098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5098C">
        <w:rPr>
          <w:rFonts w:ascii="GHEA Grapalat" w:hAnsi="GHEA Grapalat"/>
          <w:sz w:val="24"/>
          <w:szCs w:val="24"/>
          <w:shd w:val="clear" w:color="auto" w:fill="FFFFFF"/>
          <w:lang w:val="hy-AM"/>
        </w:rPr>
        <w:t>պարբերաբար</w:t>
      </w:r>
      <w:r w:rsidR="00823FDF" w:rsidRPr="00C5098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5098C">
        <w:rPr>
          <w:rFonts w:ascii="GHEA Grapalat" w:hAnsi="GHEA Grapalat"/>
          <w:sz w:val="24"/>
          <w:szCs w:val="24"/>
          <w:shd w:val="clear" w:color="auto" w:fill="FFFFFF"/>
          <w:lang w:val="hy-AM"/>
        </w:rPr>
        <w:t>իրականացվող</w:t>
      </w:r>
      <w:r w:rsidR="00823FDF" w:rsidRPr="00C5098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5098C">
        <w:rPr>
          <w:rFonts w:ascii="GHEA Grapalat" w:hAnsi="GHEA Grapalat"/>
          <w:sz w:val="24"/>
          <w:szCs w:val="24"/>
          <w:shd w:val="clear" w:color="auto" w:fill="FFFFFF"/>
          <w:lang w:val="hy-AM"/>
        </w:rPr>
        <w:t>գործողությունների</w:t>
      </w:r>
      <w:r w:rsidRPr="00C5098C">
        <w:rPr>
          <w:rFonts w:ascii="Calibri" w:hAnsi="Calibri" w:cs="Calibri"/>
          <w:sz w:val="24"/>
          <w:szCs w:val="24"/>
          <w:shd w:val="clear" w:color="auto" w:fill="FFFFFF"/>
          <w:lang w:val="hy-AM"/>
        </w:rPr>
        <w:t> </w:t>
      </w:r>
      <w:r w:rsidRPr="00C5098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համախումբ է, </w:t>
      </w:r>
      <w:r w:rsidR="00CB5C97" w:rsidRPr="00C5098C">
        <w:rPr>
          <w:rFonts w:ascii="GHEA Grapalat" w:hAnsi="GHEA Grapalat"/>
          <w:sz w:val="24"/>
          <w:szCs w:val="24"/>
          <w:lang w:val="hy-AM"/>
        </w:rPr>
        <w:t xml:space="preserve"> </w:t>
      </w:r>
      <w:r w:rsidR="00660CF2" w:rsidRPr="00C5098C">
        <w:rPr>
          <w:rFonts w:ascii="GHEA Grapalat" w:hAnsi="GHEA Grapalat"/>
          <w:sz w:val="24"/>
          <w:szCs w:val="24"/>
          <w:lang w:val="hy-AM"/>
        </w:rPr>
        <w:t xml:space="preserve">ինչը ներառում է </w:t>
      </w:r>
      <w:r w:rsidR="00164C45" w:rsidRPr="00C5098C">
        <w:rPr>
          <w:rFonts w:ascii="GHEA Grapalat" w:hAnsi="GHEA Grapalat"/>
          <w:sz w:val="24"/>
          <w:szCs w:val="24"/>
          <w:lang w:val="hy-AM"/>
        </w:rPr>
        <w:t>աղբավայր</w:t>
      </w:r>
      <w:r w:rsidR="00B14CEF">
        <w:rPr>
          <w:rFonts w:ascii="GHEA Grapalat" w:hAnsi="GHEA Grapalat"/>
          <w:sz w:val="24"/>
          <w:szCs w:val="24"/>
          <w:lang w:val="hy-AM"/>
        </w:rPr>
        <w:t>եր</w:t>
      </w:r>
      <w:r w:rsidR="00164C45" w:rsidRPr="00C5098C">
        <w:rPr>
          <w:rFonts w:ascii="GHEA Grapalat" w:hAnsi="GHEA Grapalat"/>
          <w:sz w:val="24"/>
          <w:szCs w:val="24"/>
          <w:lang w:val="hy-AM"/>
        </w:rPr>
        <w:t xml:space="preserve">ում </w:t>
      </w:r>
      <w:r w:rsidR="008E579E">
        <w:rPr>
          <w:rFonts w:ascii="GHEA Grapalat" w:hAnsi="GHEA Grapalat"/>
          <w:sz w:val="24"/>
          <w:szCs w:val="24"/>
          <w:lang w:val="hy-AM"/>
        </w:rPr>
        <w:t xml:space="preserve"> </w:t>
      </w:r>
      <w:r w:rsidR="008E579E" w:rsidRPr="008E579E">
        <w:rPr>
          <w:rFonts w:ascii="GHEA Grapalat" w:hAnsi="GHEA Grapalat"/>
          <w:sz w:val="24"/>
          <w:szCs w:val="24"/>
          <w:lang w:val="hy-AM"/>
        </w:rPr>
        <w:t>և</w:t>
      </w:r>
      <w:r w:rsidR="008E579E" w:rsidRPr="00EC7879">
        <w:rPr>
          <w:rFonts w:ascii="GHEA Grapalat" w:hAnsi="GHEA Grapalat"/>
          <w:sz w:val="24"/>
          <w:szCs w:val="24"/>
          <w:lang w:val="hy-AM"/>
        </w:rPr>
        <w:t xml:space="preserve"> </w:t>
      </w:r>
      <w:r w:rsidR="0034091B" w:rsidRPr="00AC436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դրանց հարակից տարածքներում </w:t>
      </w:r>
      <w:r w:rsidR="00500656" w:rsidRPr="00AC436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ակնադիտարկումների, գործիքային չափումների, նմուշառումների, լաբորատոր փորձարկումների միջոցով </w:t>
      </w:r>
      <w:r w:rsidR="0034091B" w:rsidRPr="00AC436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հողի, մթնոլորտային օդի, մակերևութային և ստորերկրյա ջրերի որակական ցուցանիշների վերաբերյալ տվյալների պարբերական հավաք</w:t>
      </w:r>
      <w:r w:rsidR="0050065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ագր</w:t>
      </w:r>
      <w:r w:rsidR="0034091B" w:rsidRPr="00AC436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ում</w:t>
      </w:r>
      <w:r w:rsidR="0050065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</w:t>
      </w:r>
      <w:r w:rsidR="0034091B" w:rsidRPr="00AC436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 դրանց </w:t>
      </w:r>
      <w:r w:rsidR="00CE2D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արդյունքում ստացված տվյալների </w:t>
      </w:r>
      <w:r w:rsidR="0034091B" w:rsidRPr="00AC436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մշակում</w:t>
      </w:r>
      <w:r w:rsidR="008E579E" w:rsidRPr="00AC436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</w:t>
      </w:r>
      <w:r w:rsidR="00932620" w:rsidRPr="00C5098C">
        <w:rPr>
          <w:rFonts w:ascii="GHEA Grapalat" w:hAnsi="GHEA Grapalat"/>
          <w:sz w:val="24"/>
          <w:szCs w:val="24"/>
          <w:lang w:val="hy-AM"/>
        </w:rPr>
        <w:t>։</w:t>
      </w:r>
      <w:r w:rsidR="0064556A" w:rsidRPr="00C5098C">
        <w:rPr>
          <w:rFonts w:ascii="GHEA Grapalat" w:hAnsi="GHEA Grapalat"/>
          <w:sz w:val="24"/>
          <w:szCs w:val="24"/>
          <w:lang w:val="hy-AM"/>
        </w:rPr>
        <w:t xml:space="preserve"> </w:t>
      </w:r>
      <w:r w:rsidR="002852A1" w:rsidRPr="00C5098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8E579E">
        <w:rPr>
          <w:rFonts w:ascii="GHEA Grapalat" w:hAnsi="GHEA Grapalat"/>
          <w:bCs/>
          <w:sz w:val="24"/>
          <w:szCs w:val="24"/>
          <w:lang w:val="hy-AM"/>
        </w:rPr>
        <w:t>Ա</w:t>
      </w:r>
      <w:r w:rsidR="00A074A3" w:rsidRPr="00C5098C">
        <w:rPr>
          <w:rFonts w:ascii="GHEA Grapalat" w:hAnsi="GHEA Grapalat"/>
          <w:bCs/>
          <w:sz w:val="24"/>
          <w:szCs w:val="24"/>
          <w:lang w:val="hy-AM"/>
        </w:rPr>
        <w:t xml:space="preserve">ղբավայրում թափոնների բաց այրման օջախներ և հետքեր արձանագրվելու դեպքում </w:t>
      </w:r>
      <w:r w:rsidR="008E579E">
        <w:rPr>
          <w:rFonts w:ascii="GHEA Grapalat" w:hAnsi="GHEA Grapalat"/>
          <w:sz w:val="24"/>
          <w:szCs w:val="24"/>
          <w:shd w:val="clear" w:color="auto" w:fill="FFFFFF"/>
          <w:lang w:val="hy-AM"/>
        </w:rPr>
        <w:t>ա</w:t>
      </w:r>
      <w:r w:rsidR="008E579E" w:rsidRPr="00C5098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ղբավայրերի մոնիթորինգը </w:t>
      </w:r>
      <w:r w:rsidR="008E579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ներառում է նաև </w:t>
      </w:r>
      <w:r w:rsidR="00A074A3" w:rsidRPr="00C5098C">
        <w:rPr>
          <w:rFonts w:ascii="GHEA Grapalat" w:hAnsi="GHEA Grapalat"/>
          <w:bCs/>
          <w:sz w:val="24"/>
          <w:szCs w:val="24"/>
          <w:lang w:val="hy-AM"/>
        </w:rPr>
        <w:t xml:space="preserve">այրման </w:t>
      </w:r>
      <w:r w:rsidR="007B7551" w:rsidRPr="007B7551">
        <w:rPr>
          <w:rFonts w:ascii="GHEA Grapalat" w:hAnsi="GHEA Grapalat"/>
          <w:bCs/>
          <w:sz w:val="24"/>
          <w:szCs w:val="24"/>
          <w:lang w:val="hy-AM"/>
        </w:rPr>
        <w:t xml:space="preserve">արդյունքում </w:t>
      </w:r>
      <w:r w:rsidR="00377D5C">
        <w:rPr>
          <w:rFonts w:ascii="GHEA Grapalat" w:hAnsi="GHEA Grapalat"/>
          <w:bCs/>
          <w:sz w:val="24"/>
          <w:szCs w:val="24"/>
          <w:lang w:val="hy-AM"/>
        </w:rPr>
        <w:t>մթնոլորտային օդն աղտոտող</w:t>
      </w:r>
      <w:r w:rsidR="007B7551" w:rsidRPr="007B7551">
        <w:rPr>
          <w:rFonts w:ascii="GHEA Grapalat" w:hAnsi="GHEA Grapalat"/>
          <w:bCs/>
          <w:sz w:val="24"/>
          <w:szCs w:val="24"/>
          <w:lang w:val="hy-AM"/>
        </w:rPr>
        <w:t xml:space="preserve"> նյութերի արտանետումների քանակական և որակական ցուցանիշների </w:t>
      </w:r>
      <w:r w:rsidR="007B7551">
        <w:rPr>
          <w:rFonts w:ascii="GHEA Grapalat" w:hAnsi="GHEA Grapalat"/>
          <w:bCs/>
          <w:sz w:val="24"/>
          <w:szCs w:val="24"/>
          <w:lang w:val="hy-AM"/>
        </w:rPr>
        <w:t>որոշումը</w:t>
      </w:r>
      <w:r w:rsidR="002852A1" w:rsidRPr="007B7551">
        <w:rPr>
          <w:rFonts w:ascii="GHEA Grapalat" w:hAnsi="GHEA Grapalat"/>
          <w:bCs/>
          <w:sz w:val="24"/>
          <w:szCs w:val="24"/>
          <w:lang w:val="hy-AM"/>
        </w:rPr>
        <w:t>։</w:t>
      </w:r>
    </w:p>
    <w:p w:rsidR="001178A8" w:rsidRPr="00C5098C" w:rsidRDefault="000F4B93" w:rsidP="00C5098C">
      <w:pPr>
        <w:pStyle w:val="ListParagraph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GHEA Grapalat" w:hAnsi="GHEA Grapalat"/>
          <w:sz w:val="24"/>
          <w:szCs w:val="24"/>
          <w:lang w:val="hy-AM"/>
        </w:rPr>
      </w:pPr>
      <w:r w:rsidRPr="00C5098C">
        <w:rPr>
          <w:rFonts w:ascii="GHEA Grapalat" w:hAnsi="GHEA Grapalat"/>
          <w:sz w:val="24"/>
          <w:szCs w:val="24"/>
          <w:lang w:val="hy-AM"/>
        </w:rPr>
        <w:t>Աղբավայրը շահագործողներ</w:t>
      </w:r>
      <w:r w:rsidR="00EC3A57">
        <w:rPr>
          <w:rFonts w:ascii="GHEA Grapalat" w:hAnsi="GHEA Grapalat"/>
          <w:sz w:val="24"/>
          <w:szCs w:val="24"/>
          <w:lang w:val="hy-AM"/>
        </w:rPr>
        <w:t>ն ու</w:t>
      </w:r>
      <w:r w:rsidR="00482AB8" w:rsidRPr="00C5098C">
        <w:rPr>
          <w:rFonts w:ascii="GHEA Grapalat" w:hAnsi="GHEA Grapalat"/>
          <w:sz w:val="24"/>
          <w:szCs w:val="24"/>
          <w:lang w:val="hy-AM"/>
        </w:rPr>
        <w:t xml:space="preserve"> </w:t>
      </w:r>
      <w:r w:rsidR="00EC3A57">
        <w:rPr>
          <w:rFonts w:ascii="GHEA Grapalat" w:hAnsi="GHEA Grapalat"/>
          <w:sz w:val="24"/>
          <w:szCs w:val="24"/>
          <w:lang w:val="hy-AM"/>
        </w:rPr>
        <w:t xml:space="preserve">տնօրինողները </w:t>
      </w:r>
      <w:r w:rsidR="00482AB8" w:rsidRPr="00C5098C">
        <w:rPr>
          <w:rFonts w:ascii="GHEA Grapalat" w:hAnsi="GHEA Grapalat"/>
          <w:sz w:val="24"/>
          <w:szCs w:val="24"/>
          <w:lang w:val="hy-AM"/>
        </w:rPr>
        <w:t xml:space="preserve">աղբավայրի </w:t>
      </w:r>
      <w:r w:rsidR="00660CF2" w:rsidRPr="00C5098C">
        <w:rPr>
          <w:rFonts w:ascii="GHEA Grapalat" w:hAnsi="GHEA Grapalat"/>
          <w:sz w:val="24"/>
          <w:szCs w:val="24"/>
          <w:lang w:val="hy-AM"/>
        </w:rPr>
        <w:t>մոնիթորինգն իրականաց</w:t>
      </w:r>
      <w:r w:rsidR="00482AB8" w:rsidRPr="00C5098C">
        <w:rPr>
          <w:rFonts w:ascii="GHEA Grapalat" w:hAnsi="GHEA Grapalat"/>
          <w:sz w:val="24"/>
          <w:szCs w:val="24"/>
          <w:lang w:val="hy-AM"/>
        </w:rPr>
        <w:t>նում են</w:t>
      </w:r>
      <w:r w:rsidR="00660CF2" w:rsidRPr="00C5098C">
        <w:rPr>
          <w:rFonts w:ascii="GHEA Grapalat" w:hAnsi="GHEA Grapalat"/>
          <w:sz w:val="24"/>
          <w:szCs w:val="24"/>
          <w:lang w:val="hy-AM"/>
        </w:rPr>
        <w:t xml:space="preserve"> հավատարմագրման վկայագիր ունեցող փորձարկման լաբորատորիաների</w:t>
      </w:r>
      <w:r w:rsidR="0072754B">
        <w:rPr>
          <w:rFonts w:ascii="GHEA Grapalat" w:hAnsi="GHEA Grapalat"/>
          <w:sz w:val="24"/>
          <w:szCs w:val="24"/>
          <w:lang w:val="hy-AM"/>
        </w:rPr>
        <w:t xml:space="preserve"> կամ</w:t>
      </w:r>
      <w:r w:rsidR="00660CF2" w:rsidRPr="00C5098C">
        <w:rPr>
          <w:rFonts w:ascii="GHEA Grapalat" w:hAnsi="GHEA Grapalat"/>
          <w:sz w:val="24"/>
          <w:szCs w:val="24"/>
          <w:lang w:val="hy-AM"/>
        </w:rPr>
        <w:t xml:space="preserve"> </w:t>
      </w:r>
      <w:r w:rsidR="00DC5283" w:rsidRPr="00C5098C">
        <w:rPr>
          <w:rFonts w:ascii="GHEA Grapalat" w:hAnsi="GHEA Grapalat"/>
          <w:sz w:val="24"/>
          <w:szCs w:val="24"/>
          <w:lang w:val="hy-AM"/>
        </w:rPr>
        <w:t xml:space="preserve">շրջակա միջավայրի մոնիթորինգի </w:t>
      </w:r>
      <w:r w:rsidR="00DC5283" w:rsidRPr="0013386B">
        <w:rPr>
          <w:rFonts w:ascii="GHEA Grapalat" w:hAnsi="GHEA Grapalat"/>
          <w:sz w:val="24"/>
          <w:szCs w:val="24"/>
          <w:lang w:val="hy-AM"/>
        </w:rPr>
        <w:t xml:space="preserve">իրականացման իրավասություն ունեցող </w:t>
      </w:r>
      <w:r w:rsidR="00660CF2" w:rsidRPr="0013386B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մասնագիտացված </w:t>
      </w:r>
      <w:r w:rsidR="00482AB8" w:rsidRPr="0013386B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կազմակերպությունների </w:t>
      </w:r>
      <w:r w:rsidR="0064556A" w:rsidRPr="0013386B">
        <w:rPr>
          <w:rFonts w:ascii="GHEA Grapalat" w:hAnsi="GHEA Grapalat"/>
          <w:sz w:val="24"/>
          <w:szCs w:val="24"/>
          <w:shd w:val="clear" w:color="auto" w:fill="FFFFFF"/>
          <w:lang w:val="hy-AM"/>
        </w:rPr>
        <w:t>միջոցով</w:t>
      </w:r>
      <w:r w:rsidR="00E54CFF" w:rsidRPr="0013386B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՝ </w:t>
      </w:r>
      <w:r w:rsidR="00CE2D06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Հայաստանի Հանրապետության օրենսդրությամբ սահմանված կարգով</w:t>
      </w:r>
      <w:r w:rsidR="0064556A" w:rsidRPr="0013386B">
        <w:rPr>
          <w:rFonts w:ascii="GHEA Grapalat" w:hAnsi="GHEA Grapalat"/>
          <w:sz w:val="24"/>
          <w:szCs w:val="24"/>
          <w:shd w:val="clear" w:color="auto" w:fill="FFFFFF"/>
          <w:lang w:val="hy-AM"/>
        </w:rPr>
        <w:t>։</w:t>
      </w:r>
    </w:p>
    <w:p w:rsidR="001178A8" w:rsidRPr="00B064EC" w:rsidRDefault="001178A8" w:rsidP="00C5098C">
      <w:pPr>
        <w:pStyle w:val="ListParagraph"/>
        <w:numPr>
          <w:ilvl w:val="0"/>
          <w:numId w:val="4"/>
        </w:numPr>
        <w:tabs>
          <w:tab w:val="left" w:pos="567"/>
        </w:tabs>
        <w:spacing w:after="0" w:line="360" w:lineRule="auto"/>
        <w:ind w:left="284" w:hanging="284"/>
        <w:jc w:val="both"/>
        <w:rPr>
          <w:rFonts w:ascii="GHEA Grapalat" w:hAnsi="GHEA Grapalat"/>
          <w:sz w:val="24"/>
          <w:szCs w:val="24"/>
          <w:lang w:val="hy-AM"/>
        </w:rPr>
      </w:pPr>
      <w:r w:rsidRPr="00B064EC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Աղբավայրերի տարածքում մոնիթորինգ</w:t>
      </w:r>
      <w:r w:rsidR="00CE2D06" w:rsidRPr="00B064E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ի </w:t>
      </w:r>
      <w:r w:rsidR="00560A18" w:rsidRPr="00B064EC">
        <w:rPr>
          <w:rFonts w:ascii="GHEA Grapalat" w:hAnsi="GHEA Grapalat"/>
          <w:sz w:val="24"/>
          <w:szCs w:val="24"/>
          <w:shd w:val="clear" w:color="auto" w:fill="FFFFFF"/>
          <w:lang w:val="hy-AM"/>
        </w:rPr>
        <w:t>իրականացման</w:t>
      </w:r>
      <w:r w:rsidRPr="00B064E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CE2D06" w:rsidRPr="00B064E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նպատակն </w:t>
      </w:r>
      <w:r w:rsidRPr="00B064E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է մարդկանց առողջության և շրջակա միջավայրի վրա </w:t>
      </w:r>
      <w:r w:rsidR="00EC15B4" w:rsidRPr="00B064EC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աղբավայրի վնասական</w:t>
      </w:r>
      <w:r w:rsidRPr="00B064E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ներգործությ</w:t>
      </w:r>
      <w:r w:rsidR="00EC15B4" w:rsidRPr="00B064EC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ան</w:t>
      </w:r>
      <w:r w:rsidRPr="00B064E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և </w:t>
      </w:r>
      <w:r w:rsidR="00EC15B4" w:rsidRPr="00B064EC">
        <w:rPr>
          <w:rFonts w:ascii="GHEA Grapalat" w:hAnsi="GHEA Grapalat"/>
          <w:sz w:val="24"/>
          <w:szCs w:val="24"/>
          <w:shd w:val="clear" w:color="auto" w:fill="FFFFFF"/>
          <w:lang w:val="hy-AM"/>
        </w:rPr>
        <w:t>դրա</w:t>
      </w:r>
      <w:r w:rsidRPr="00B064E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հետևանքներ</w:t>
      </w:r>
      <w:r w:rsidR="00EC15B4" w:rsidRPr="00B064EC">
        <w:rPr>
          <w:rFonts w:ascii="GHEA Grapalat" w:hAnsi="GHEA Grapalat"/>
          <w:sz w:val="24"/>
          <w:szCs w:val="24"/>
          <w:shd w:val="clear" w:color="auto" w:fill="FFFFFF"/>
          <w:lang w:val="hy-AM"/>
        </w:rPr>
        <w:t>ի</w:t>
      </w:r>
      <w:r w:rsidRPr="00B064E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բացահայտ</w:t>
      </w:r>
      <w:r w:rsidR="00EC15B4" w:rsidRPr="00B064EC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ումը</w:t>
      </w:r>
      <w:r w:rsidRPr="00B064E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</w:t>
      </w:r>
      <w:r w:rsidR="00EC15B4" w:rsidRPr="00B064EC">
        <w:rPr>
          <w:rFonts w:ascii="GHEA Grapalat" w:hAnsi="GHEA Grapalat"/>
          <w:sz w:val="24"/>
          <w:szCs w:val="24"/>
          <w:shd w:val="clear" w:color="auto" w:fill="FFFFFF"/>
          <w:lang w:val="hy-AM"/>
        </w:rPr>
        <w:t>կանխարգելումը</w:t>
      </w:r>
      <w:r w:rsidRPr="00B064E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կամ </w:t>
      </w:r>
      <w:r w:rsidR="00EC15B4" w:rsidRPr="00B064EC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նվազեցումը։</w:t>
      </w:r>
      <w:r w:rsidRPr="00B064E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</w:p>
    <w:p w:rsidR="001178A8" w:rsidRPr="00B064EC" w:rsidRDefault="001250B6" w:rsidP="00C5098C">
      <w:pPr>
        <w:pStyle w:val="NormalWeb"/>
        <w:numPr>
          <w:ilvl w:val="0"/>
          <w:numId w:val="4"/>
        </w:numPr>
        <w:spacing w:before="120" w:beforeAutospacing="0" w:after="0" w:afterAutospacing="0" w:line="360" w:lineRule="auto"/>
        <w:ind w:left="284" w:hanging="284"/>
        <w:jc w:val="both"/>
        <w:rPr>
          <w:rFonts w:ascii="GHEA Grapalat" w:hAnsi="GHEA Grapalat"/>
          <w:lang w:val="hy-AM"/>
        </w:rPr>
      </w:pPr>
      <w:r w:rsidRPr="00B064EC">
        <w:rPr>
          <w:rFonts w:ascii="GHEA Grapalat" w:hAnsi="GHEA Grapalat"/>
          <w:shd w:val="clear" w:color="auto" w:fill="FFFFFF"/>
          <w:lang w:val="hy-AM"/>
        </w:rPr>
        <w:t>Աղբավայրի տարածքում իրականացվող</w:t>
      </w:r>
      <w:r w:rsidR="001178A8" w:rsidRPr="00B064EC">
        <w:rPr>
          <w:rFonts w:ascii="GHEA Grapalat" w:hAnsi="GHEA Grapalat"/>
          <w:shd w:val="clear" w:color="auto" w:fill="FFFFFF"/>
          <w:lang w:val="hy-AM"/>
        </w:rPr>
        <w:t xml:space="preserve"> մոնիթորինգի </w:t>
      </w:r>
      <w:r w:rsidR="00CB5C97" w:rsidRPr="00B064EC">
        <w:rPr>
          <w:rFonts w:ascii="GHEA Grapalat" w:hAnsi="GHEA Grapalat"/>
          <w:shd w:val="clear" w:color="auto" w:fill="FFFFFF"/>
          <w:lang w:val="hy-AM"/>
        </w:rPr>
        <w:t>խնդիր</w:t>
      </w:r>
      <w:r w:rsidR="009039EF" w:rsidRPr="00B064EC">
        <w:rPr>
          <w:rFonts w:ascii="GHEA Grapalat" w:hAnsi="GHEA Grapalat"/>
          <w:shd w:val="clear" w:color="auto" w:fill="FFFFFF"/>
          <w:lang w:val="hy-AM"/>
        </w:rPr>
        <w:t>ն</w:t>
      </w:r>
      <w:r w:rsidRPr="00B064EC">
        <w:rPr>
          <w:rFonts w:ascii="GHEA Grapalat" w:hAnsi="GHEA Grapalat"/>
          <w:shd w:val="clear" w:color="auto" w:fill="FFFFFF"/>
          <w:lang w:val="hy-AM"/>
        </w:rPr>
        <w:t>երն են</w:t>
      </w:r>
      <w:r w:rsidR="009367C8" w:rsidRPr="00B064EC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B064EC">
        <w:rPr>
          <w:rFonts w:ascii="GHEA Grapalat" w:hAnsi="GHEA Grapalat"/>
          <w:shd w:val="clear" w:color="auto" w:fill="FFFFFF"/>
          <w:lang w:val="hy-AM"/>
        </w:rPr>
        <w:t>պարզել</w:t>
      </w:r>
      <w:r w:rsidR="002829B6" w:rsidRPr="00B064EC">
        <w:rPr>
          <w:rFonts w:ascii="GHEA Grapalat" w:hAnsi="GHEA Grapalat"/>
          <w:shd w:val="clear" w:color="auto" w:fill="FFFFFF"/>
          <w:lang w:val="hy-AM"/>
        </w:rPr>
        <w:t xml:space="preserve"> ու</w:t>
      </w:r>
      <w:r w:rsidRPr="00B064EC">
        <w:rPr>
          <w:rFonts w:ascii="GHEA Grapalat" w:hAnsi="GHEA Grapalat"/>
          <w:shd w:val="clear" w:color="auto" w:fill="FFFFFF"/>
          <w:lang w:val="hy-AM"/>
        </w:rPr>
        <w:t xml:space="preserve"> արձանագրել</w:t>
      </w:r>
      <w:r w:rsidR="00500656" w:rsidRPr="00B064EC">
        <w:rPr>
          <w:rFonts w:ascii="GHEA Grapalat" w:hAnsi="GHEA Grapalat"/>
          <w:shd w:val="clear" w:color="auto" w:fill="FFFFFF"/>
          <w:lang w:val="hy-AM"/>
        </w:rPr>
        <w:t xml:space="preserve"> հետևյալը</w:t>
      </w:r>
      <w:r w:rsidR="001178A8" w:rsidRPr="00B064EC">
        <w:rPr>
          <w:rFonts w:ascii="GHEA Grapalat" w:hAnsi="GHEA Grapalat"/>
          <w:shd w:val="clear" w:color="auto" w:fill="FFFFFF"/>
          <w:lang w:val="hy-AM"/>
        </w:rPr>
        <w:t>.</w:t>
      </w:r>
    </w:p>
    <w:p w:rsidR="001178A8" w:rsidRPr="00B064EC" w:rsidRDefault="001178A8" w:rsidP="009367C8">
      <w:pPr>
        <w:pStyle w:val="NormalWeb"/>
        <w:spacing w:before="120" w:beforeAutospacing="0" w:after="0" w:afterAutospacing="0" w:line="360" w:lineRule="auto"/>
        <w:ind w:left="284"/>
        <w:jc w:val="both"/>
        <w:rPr>
          <w:rFonts w:ascii="GHEA Grapalat" w:hAnsi="GHEA Grapalat"/>
          <w:lang w:val="hy-AM"/>
        </w:rPr>
      </w:pPr>
      <w:r w:rsidRPr="00B064EC">
        <w:rPr>
          <w:rFonts w:ascii="GHEA Grapalat" w:hAnsi="GHEA Grapalat" w:cs="Sylfaen"/>
          <w:lang w:val="hy-AM"/>
        </w:rPr>
        <w:t xml:space="preserve">1) </w:t>
      </w:r>
      <w:r w:rsidR="009367C8" w:rsidRPr="00B064EC">
        <w:rPr>
          <w:rFonts w:ascii="GHEA Grapalat" w:hAnsi="GHEA Grapalat" w:cs="Sylfaen"/>
          <w:lang w:val="hy-AM"/>
        </w:rPr>
        <w:t>աղբավայրի տարածքում իրականացվող գործողությունների համապատասխանությունը օրենսդրությամբ սահմանված ընթացակարգերին</w:t>
      </w:r>
      <w:r w:rsidRPr="00B064EC">
        <w:rPr>
          <w:rFonts w:ascii="GHEA Grapalat" w:hAnsi="GHEA Grapalat" w:cs="Sylfaen"/>
          <w:lang w:val="hy-AM"/>
        </w:rPr>
        <w:t xml:space="preserve">, </w:t>
      </w:r>
    </w:p>
    <w:p w:rsidR="001178A8" w:rsidRPr="00B064EC" w:rsidRDefault="009367C8" w:rsidP="00C5098C">
      <w:pPr>
        <w:pStyle w:val="NormalWeb"/>
        <w:spacing w:before="120" w:beforeAutospacing="0" w:after="0" w:afterAutospacing="0" w:line="360" w:lineRule="auto"/>
        <w:ind w:left="284"/>
        <w:jc w:val="both"/>
        <w:rPr>
          <w:rFonts w:ascii="GHEA Grapalat" w:hAnsi="GHEA Grapalat"/>
          <w:lang w:val="hy-AM"/>
        </w:rPr>
      </w:pPr>
      <w:r w:rsidRPr="00B064EC">
        <w:rPr>
          <w:rFonts w:ascii="GHEA Grapalat" w:hAnsi="GHEA Grapalat" w:cs="Sylfaen"/>
          <w:lang w:val="hy-AM"/>
        </w:rPr>
        <w:t>2</w:t>
      </w:r>
      <w:r w:rsidR="001178A8" w:rsidRPr="00B064EC">
        <w:rPr>
          <w:rFonts w:ascii="GHEA Grapalat" w:hAnsi="GHEA Grapalat" w:cs="Sylfaen"/>
          <w:lang w:val="hy-AM"/>
        </w:rPr>
        <w:t>) շրջակա միջավայրի աղտոտումը կանխող համակարգերի օգտագործմ</w:t>
      </w:r>
      <w:r w:rsidR="006B02C9" w:rsidRPr="00B064EC">
        <w:rPr>
          <w:rFonts w:ascii="GHEA Grapalat" w:hAnsi="GHEA Grapalat" w:cs="Sylfaen"/>
          <w:lang w:val="hy-AM"/>
        </w:rPr>
        <w:t>ա</w:t>
      </w:r>
      <w:r w:rsidR="001178A8" w:rsidRPr="00B064EC">
        <w:rPr>
          <w:rFonts w:ascii="GHEA Grapalat" w:hAnsi="GHEA Grapalat" w:cs="Sylfaen"/>
          <w:lang w:val="hy-AM"/>
        </w:rPr>
        <w:t xml:space="preserve">ն  արդյունավետությունը, </w:t>
      </w:r>
    </w:p>
    <w:p w:rsidR="0062319F" w:rsidRPr="00B064EC" w:rsidRDefault="009367C8" w:rsidP="00C5098C">
      <w:pPr>
        <w:pStyle w:val="NormalWeb"/>
        <w:spacing w:before="120" w:beforeAutospacing="0" w:after="0" w:afterAutospacing="0" w:line="360" w:lineRule="auto"/>
        <w:ind w:left="284"/>
        <w:jc w:val="both"/>
        <w:rPr>
          <w:rFonts w:ascii="GHEA Grapalat" w:hAnsi="GHEA Grapalat" w:cs="Sylfaen"/>
          <w:lang w:val="hy-AM"/>
        </w:rPr>
      </w:pPr>
      <w:r w:rsidRPr="00B064EC">
        <w:rPr>
          <w:rFonts w:ascii="GHEA Grapalat" w:hAnsi="GHEA Grapalat" w:cs="Sylfaen"/>
          <w:lang w:val="hy-AM"/>
        </w:rPr>
        <w:lastRenderedPageBreak/>
        <w:t>3</w:t>
      </w:r>
      <w:r w:rsidR="001178A8" w:rsidRPr="00B064EC">
        <w:rPr>
          <w:rFonts w:ascii="GHEA Grapalat" w:hAnsi="GHEA Grapalat" w:cs="Sylfaen"/>
          <w:lang w:val="hy-AM"/>
        </w:rPr>
        <w:t xml:space="preserve">) </w:t>
      </w:r>
      <w:r w:rsidR="0062319F" w:rsidRPr="00B064EC">
        <w:rPr>
          <w:rFonts w:ascii="GHEA Grapalat" w:hAnsi="GHEA Grapalat" w:cs="Sylfaen"/>
          <w:lang w:val="hy-AM"/>
        </w:rPr>
        <w:t xml:space="preserve">կառուցվող աղբավայրի համար </w:t>
      </w:r>
      <w:r w:rsidR="0062319F" w:rsidRPr="00B064EC">
        <w:rPr>
          <w:rFonts w:ascii="GHEA Grapalat" w:hAnsi="GHEA Grapalat"/>
          <w:lang w:val="hy-AM"/>
        </w:rPr>
        <w:t xml:space="preserve">«Շրջակա միջավայրի վրա ազդեցության գնահատման և փորձաքննության մասին» </w:t>
      </w:r>
      <w:r w:rsidR="0062319F" w:rsidRPr="00B064EC">
        <w:rPr>
          <w:rFonts w:ascii="GHEA Grapalat" w:hAnsi="GHEA Grapalat" w:cs="Sylfaen"/>
          <w:lang w:val="hy-AM"/>
        </w:rPr>
        <w:t>օրենքով սահմանված պահանջների կատարումը և նախագծային փաստաթղթերին համապատասխանությունը,</w:t>
      </w:r>
    </w:p>
    <w:p w:rsidR="001178A8" w:rsidRPr="00B064EC" w:rsidRDefault="001178A8" w:rsidP="00C5098C">
      <w:pPr>
        <w:pStyle w:val="NormalWeb"/>
        <w:spacing w:before="120" w:beforeAutospacing="0" w:after="0" w:afterAutospacing="0" w:line="360" w:lineRule="auto"/>
        <w:ind w:left="284"/>
        <w:jc w:val="both"/>
        <w:rPr>
          <w:rFonts w:ascii="GHEA Grapalat" w:hAnsi="GHEA Grapalat"/>
          <w:lang w:val="hy-AM"/>
        </w:rPr>
      </w:pPr>
      <w:r w:rsidRPr="00B064EC">
        <w:rPr>
          <w:rFonts w:ascii="GHEA Grapalat" w:hAnsi="GHEA Grapalat" w:cs="Sylfaen"/>
          <w:lang w:val="hy-AM"/>
        </w:rPr>
        <w:t xml:space="preserve"> </w:t>
      </w:r>
      <w:r w:rsidR="0062319F" w:rsidRPr="00B064EC">
        <w:rPr>
          <w:rFonts w:ascii="GHEA Grapalat" w:hAnsi="GHEA Grapalat" w:cs="Sylfaen"/>
          <w:lang w:val="hy-AM"/>
        </w:rPr>
        <w:t xml:space="preserve">4) </w:t>
      </w:r>
      <w:r w:rsidRPr="00B064EC">
        <w:rPr>
          <w:rFonts w:ascii="GHEA Grapalat" w:hAnsi="GHEA Grapalat" w:cs="Sylfaen"/>
          <w:lang w:val="hy-AM"/>
        </w:rPr>
        <w:t xml:space="preserve"> </w:t>
      </w:r>
      <w:r w:rsidR="0062319F" w:rsidRPr="00B064EC">
        <w:rPr>
          <w:rFonts w:ascii="GHEA Grapalat" w:hAnsi="GHEA Grapalat" w:cs="Sylfaen"/>
          <w:lang w:val="hy-AM"/>
        </w:rPr>
        <w:t xml:space="preserve">աղբավայրի </w:t>
      </w:r>
      <w:r w:rsidRPr="00B064EC">
        <w:rPr>
          <w:rFonts w:ascii="GHEA Grapalat" w:hAnsi="GHEA Grapalat" w:cs="Sylfaen"/>
          <w:lang w:val="hy-AM"/>
        </w:rPr>
        <w:t>շահագործումը թույլատրող  փաստաթղթերով սահմանված պահանջների</w:t>
      </w:r>
      <w:r w:rsidR="006B02C9" w:rsidRPr="00B064EC">
        <w:rPr>
          <w:rFonts w:ascii="GHEA Grapalat" w:hAnsi="GHEA Grapalat" w:cs="Sylfaen"/>
          <w:lang w:val="hy-AM"/>
        </w:rPr>
        <w:t xml:space="preserve"> </w:t>
      </w:r>
      <w:r w:rsidRPr="00B064EC">
        <w:rPr>
          <w:rFonts w:ascii="GHEA Grapalat" w:hAnsi="GHEA Grapalat" w:cs="Sylfaen"/>
          <w:lang w:val="hy-AM"/>
        </w:rPr>
        <w:t xml:space="preserve"> կատար</w:t>
      </w:r>
      <w:r w:rsidR="000A2649" w:rsidRPr="00B064EC">
        <w:rPr>
          <w:rFonts w:ascii="GHEA Grapalat" w:hAnsi="GHEA Grapalat" w:cs="Sylfaen"/>
          <w:lang w:val="hy-AM"/>
        </w:rPr>
        <w:t>ումը</w:t>
      </w:r>
      <w:r w:rsidRPr="00B064EC">
        <w:rPr>
          <w:rFonts w:ascii="GHEA Grapalat" w:hAnsi="GHEA Grapalat" w:cs="Sylfaen"/>
          <w:lang w:val="hy-AM"/>
        </w:rPr>
        <w:t xml:space="preserve">: </w:t>
      </w:r>
    </w:p>
    <w:p w:rsidR="001178A8" w:rsidRPr="00B064EC" w:rsidRDefault="00363365" w:rsidP="00C5098C">
      <w:pPr>
        <w:spacing w:after="0" w:line="360" w:lineRule="auto"/>
        <w:ind w:left="284" w:hanging="284"/>
        <w:jc w:val="both"/>
        <w:rPr>
          <w:rFonts w:ascii="GHEA Grapalat" w:hAnsi="GHEA Grapalat"/>
          <w:sz w:val="24"/>
          <w:szCs w:val="24"/>
          <w:lang w:val="hy-AM"/>
        </w:rPr>
      </w:pPr>
      <w:r w:rsidRPr="00B064EC">
        <w:rPr>
          <w:rFonts w:ascii="GHEA Grapalat" w:hAnsi="GHEA Grapalat"/>
          <w:sz w:val="24"/>
          <w:szCs w:val="24"/>
          <w:lang w:val="hy-AM"/>
        </w:rPr>
        <w:t>8</w:t>
      </w:r>
      <w:r w:rsidR="001178A8" w:rsidRPr="00B064EC">
        <w:rPr>
          <w:rFonts w:ascii="GHEA Grapalat" w:hAnsi="GHEA Grapalat"/>
          <w:sz w:val="24"/>
          <w:szCs w:val="24"/>
          <w:lang w:val="hy-AM"/>
        </w:rPr>
        <w:t xml:space="preserve">. </w:t>
      </w:r>
      <w:r w:rsidR="00AA6EB8" w:rsidRPr="00B064EC">
        <w:rPr>
          <w:rFonts w:ascii="GHEA Grapalat" w:hAnsi="GHEA Grapalat"/>
          <w:sz w:val="24"/>
          <w:szCs w:val="24"/>
          <w:lang w:val="hy-AM"/>
        </w:rPr>
        <w:t>Կառուցվող աղբավայրի մոնիթորինգի ենթակա տարածքի սահմանները</w:t>
      </w:r>
      <w:r w:rsidR="00AA6EB8" w:rsidRPr="00B064EC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նկարագրվում</w:t>
      </w:r>
      <w:r w:rsidR="00AA6EB8" w:rsidRPr="00B064EC">
        <w:rPr>
          <w:rFonts w:ascii="GHEA Grapalat" w:hAnsi="GHEA Grapalat"/>
          <w:sz w:val="24"/>
          <w:szCs w:val="24"/>
          <w:lang w:val="hy-AM"/>
        </w:rPr>
        <w:t xml:space="preserve"> են շրջակա միջավայրի վրա ազդեցության </w:t>
      </w:r>
      <w:r w:rsidR="00AA6EB8" w:rsidRPr="00B064EC">
        <w:rPr>
          <w:rFonts w:ascii="GHEA Grapalat" w:eastAsia="Times New Roman" w:hAnsi="GHEA Grapalat" w:cs="Sylfaen"/>
          <w:sz w:val="24"/>
          <w:szCs w:val="24"/>
          <w:lang w:val="hy-AM" w:eastAsia="ru-RU"/>
        </w:rPr>
        <w:t>փորձաքննության ներկայացված</w:t>
      </w:r>
      <w:r w:rsidR="00500656" w:rsidRPr="00B064EC">
        <w:rPr>
          <w:rFonts w:ascii="GHEA Grapalat" w:eastAsia="Times New Roman" w:hAnsi="GHEA Grapalat" w:cs="Sylfaen"/>
          <w:sz w:val="24"/>
          <w:szCs w:val="24"/>
          <w:lang w:val="hy-AM" w:eastAsia="ru-RU"/>
        </w:rPr>
        <w:t>՝</w:t>
      </w:r>
      <w:r w:rsidR="00AA6EB8" w:rsidRPr="00B064EC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շրջակա միջավայրի վրա ազդեցության գնահատման հաշվետվությունում</w:t>
      </w:r>
      <w:r w:rsidR="00AA6EB8" w:rsidRPr="00B064EC">
        <w:rPr>
          <w:rFonts w:ascii="GHEA Grapalat" w:hAnsi="GHEA Grapalat"/>
          <w:sz w:val="24"/>
          <w:szCs w:val="24"/>
          <w:lang w:val="hy-AM"/>
        </w:rPr>
        <w:t xml:space="preserve"> և նախագծային փաստաթղթերում՝ </w:t>
      </w:r>
      <w:r w:rsidR="00183F65" w:rsidRPr="00B064EC">
        <w:rPr>
          <w:rFonts w:ascii="GHEA Grapalat" w:hAnsi="GHEA Grapalat"/>
          <w:sz w:val="24"/>
          <w:szCs w:val="24"/>
          <w:lang w:val="hy-AM"/>
        </w:rPr>
        <w:t>հաշվի առնելով</w:t>
      </w:r>
      <w:r w:rsidR="003B0A50" w:rsidRPr="00B064EC">
        <w:rPr>
          <w:rFonts w:ascii="GHEA Grapalat" w:hAnsi="GHEA Grapalat"/>
          <w:sz w:val="24"/>
          <w:szCs w:val="24"/>
          <w:lang w:val="hy-AM"/>
        </w:rPr>
        <w:t xml:space="preserve"> </w:t>
      </w:r>
      <w:r w:rsidR="00AB6F3B" w:rsidRPr="00B064EC">
        <w:rPr>
          <w:rFonts w:ascii="GHEA Grapalat" w:hAnsi="GHEA Grapalat"/>
          <w:sz w:val="24"/>
          <w:szCs w:val="24"/>
          <w:lang w:val="hy-AM"/>
        </w:rPr>
        <w:t xml:space="preserve">նաև </w:t>
      </w:r>
      <w:r w:rsidR="003B0A50" w:rsidRPr="00B064EC">
        <w:rPr>
          <w:rFonts w:ascii="GHEA Grapalat" w:hAnsi="GHEA Grapalat"/>
          <w:sz w:val="24"/>
          <w:szCs w:val="24"/>
          <w:lang w:val="hy-AM"/>
        </w:rPr>
        <w:t xml:space="preserve">աղբավայրի կառուցմանը և շահագործմանն առնչվող քաղաքաշինական, սանիտարական, հակահամաճարակային, հակահրդեհային և բնապահպանական </w:t>
      </w:r>
      <w:r w:rsidR="00CF435B" w:rsidRPr="00B064EC">
        <w:rPr>
          <w:rFonts w:ascii="GHEA Grapalat" w:eastAsia="SimSun" w:hAnsi="GHEA Grapalat"/>
          <w:sz w:val="24"/>
          <w:szCs w:val="24"/>
          <w:shd w:val="clear" w:color="auto" w:fill="FFFFFF"/>
          <w:lang w:val="hy-AM"/>
        </w:rPr>
        <w:t>կանոններն ու</w:t>
      </w:r>
      <w:r w:rsidR="00CF435B" w:rsidRPr="00B064EC">
        <w:rPr>
          <w:rFonts w:ascii="GHEA Grapalat" w:hAnsi="GHEA Grapalat"/>
          <w:sz w:val="24"/>
          <w:szCs w:val="24"/>
          <w:lang w:val="hy-AM"/>
        </w:rPr>
        <w:t xml:space="preserve"> </w:t>
      </w:r>
      <w:r w:rsidR="00183F65" w:rsidRPr="00B064EC">
        <w:rPr>
          <w:rFonts w:ascii="GHEA Grapalat" w:hAnsi="GHEA Grapalat"/>
          <w:sz w:val="24"/>
          <w:szCs w:val="24"/>
          <w:lang w:val="hy-AM"/>
        </w:rPr>
        <w:t>նորմերը</w:t>
      </w:r>
      <w:r w:rsidR="003B0A50" w:rsidRPr="00B064EC">
        <w:rPr>
          <w:rFonts w:ascii="GHEA Grapalat" w:hAnsi="GHEA Grapalat"/>
          <w:sz w:val="24"/>
          <w:szCs w:val="24"/>
          <w:lang w:val="hy-AM"/>
        </w:rPr>
        <w:t xml:space="preserve">։ Աղբավայրի </w:t>
      </w:r>
      <w:r w:rsidR="005F7088" w:rsidRPr="00B064EC">
        <w:rPr>
          <w:rFonts w:ascii="GHEA Grapalat" w:hAnsi="GHEA Grapalat"/>
          <w:sz w:val="24"/>
          <w:szCs w:val="24"/>
          <w:lang w:val="hy-AM"/>
        </w:rPr>
        <w:t xml:space="preserve">մոնիթորինգի ենթակա </w:t>
      </w:r>
      <w:r w:rsidR="003B0A50" w:rsidRPr="00B064EC">
        <w:rPr>
          <w:rFonts w:ascii="GHEA Grapalat" w:hAnsi="GHEA Grapalat"/>
          <w:sz w:val="24"/>
          <w:szCs w:val="24"/>
          <w:lang w:val="hy-AM"/>
        </w:rPr>
        <w:t>տարածքի</w:t>
      </w:r>
      <w:r w:rsidR="001178A8" w:rsidRPr="00B064EC">
        <w:rPr>
          <w:rFonts w:ascii="GHEA Grapalat" w:hAnsi="GHEA Grapalat"/>
          <w:sz w:val="24"/>
          <w:szCs w:val="24"/>
          <w:lang w:val="hy-AM"/>
        </w:rPr>
        <w:t xml:space="preserve"> սահմանները  կարող են ճշգրտվել հիմնվելով աղբավայրի տարածքում շրջակա միջավայրի վիճակի և աղտոտման նկատմամբ իրականացվող </w:t>
      </w:r>
      <w:r w:rsidR="00B7092B" w:rsidRPr="00B064EC">
        <w:rPr>
          <w:rFonts w:ascii="GHEA Grapalat" w:hAnsi="GHEA Grapalat"/>
          <w:sz w:val="24"/>
          <w:szCs w:val="24"/>
          <w:lang w:val="hy-AM"/>
        </w:rPr>
        <w:t>ինքնա</w:t>
      </w:r>
      <w:r w:rsidR="001178A8" w:rsidRPr="00B064EC">
        <w:rPr>
          <w:rFonts w:ascii="GHEA Grapalat" w:hAnsi="GHEA Grapalat"/>
          <w:sz w:val="24"/>
          <w:szCs w:val="24"/>
          <w:lang w:val="hy-AM"/>
        </w:rPr>
        <w:t>հսկ</w:t>
      </w:r>
      <w:r w:rsidR="00B7092B" w:rsidRPr="00B064EC">
        <w:rPr>
          <w:rFonts w:ascii="GHEA Grapalat" w:hAnsi="GHEA Grapalat"/>
          <w:sz w:val="24"/>
          <w:szCs w:val="24"/>
          <w:lang w:val="hy-AM"/>
        </w:rPr>
        <w:t>մ</w:t>
      </w:r>
      <w:r w:rsidR="001178A8" w:rsidRPr="00B064EC">
        <w:rPr>
          <w:rFonts w:ascii="GHEA Grapalat" w:hAnsi="GHEA Grapalat"/>
          <w:sz w:val="24"/>
          <w:szCs w:val="24"/>
          <w:lang w:val="hy-AM"/>
        </w:rPr>
        <w:t>ան և մոնիթորինգի, ինչպես նաև աղբավայրի շահագործման և պահպանության ընթացքում սանիտարական, հակահամաճարակային, բնապահպանական, հակահրդեհային, քաղաքաշինական պահանջների կատարման նկատմամբ վերահսկողության արդյունքում արձանագրված տվյալների վրա:</w:t>
      </w:r>
    </w:p>
    <w:p w:rsidR="001178A8" w:rsidRPr="00C5098C" w:rsidRDefault="00363365" w:rsidP="00C5098C">
      <w:pPr>
        <w:spacing w:after="0" w:line="360" w:lineRule="auto"/>
        <w:ind w:left="360" w:hanging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9</w:t>
      </w:r>
      <w:r w:rsidR="001178A8" w:rsidRPr="00C5098C">
        <w:rPr>
          <w:rFonts w:ascii="GHEA Grapalat" w:hAnsi="GHEA Grapalat"/>
          <w:sz w:val="24"/>
          <w:szCs w:val="24"/>
          <w:lang w:val="hy-AM"/>
        </w:rPr>
        <w:t xml:space="preserve">. </w:t>
      </w:r>
      <w:r w:rsidR="00932620" w:rsidRPr="00C5098C">
        <w:rPr>
          <w:rFonts w:ascii="GHEA Grapalat" w:hAnsi="GHEA Grapalat"/>
          <w:sz w:val="24"/>
          <w:szCs w:val="24"/>
          <w:lang w:val="hy-AM"/>
        </w:rPr>
        <w:t>Աղբավայրը</w:t>
      </w:r>
      <w:r w:rsidR="001178A8" w:rsidRPr="00C5098C">
        <w:rPr>
          <w:rFonts w:ascii="GHEA Grapalat" w:hAnsi="GHEA Grapalat"/>
          <w:sz w:val="24"/>
          <w:szCs w:val="24"/>
          <w:lang w:val="hy-AM"/>
        </w:rPr>
        <w:t xml:space="preserve"> </w:t>
      </w:r>
      <w:r w:rsidR="00932620" w:rsidRPr="00C5098C">
        <w:rPr>
          <w:rFonts w:ascii="GHEA Grapalat" w:hAnsi="GHEA Grapalat"/>
          <w:sz w:val="24"/>
          <w:szCs w:val="24"/>
          <w:lang w:val="hy-AM"/>
        </w:rPr>
        <w:t>շահագործողների</w:t>
      </w:r>
      <w:r w:rsidR="001178A8" w:rsidRPr="00C5098C">
        <w:rPr>
          <w:rFonts w:ascii="GHEA Grapalat" w:hAnsi="GHEA Grapalat"/>
          <w:sz w:val="24"/>
          <w:szCs w:val="24"/>
          <w:lang w:val="hy-AM"/>
        </w:rPr>
        <w:t xml:space="preserve"> կողմից մշակվում է </w:t>
      </w:r>
      <w:r w:rsidR="00932620" w:rsidRPr="00C5098C">
        <w:rPr>
          <w:rFonts w:ascii="GHEA Grapalat" w:hAnsi="GHEA Grapalat"/>
          <w:sz w:val="24"/>
          <w:szCs w:val="24"/>
          <w:lang w:val="hy-AM"/>
        </w:rPr>
        <w:t xml:space="preserve">աղբավայրի </w:t>
      </w:r>
      <w:r w:rsidR="00AB714B" w:rsidRPr="00C5098C">
        <w:rPr>
          <w:rFonts w:ascii="GHEA Grapalat" w:hAnsi="GHEA Grapalat"/>
          <w:sz w:val="24"/>
          <w:szCs w:val="24"/>
          <w:lang w:val="hy-AM"/>
        </w:rPr>
        <w:t>մ</w:t>
      </w:r>
      <w:r w:rsidR="001178A8" w:rsidRPr="00C5098C">
        <w:rPr>
          <w:rFonts w:ascii="GHEA Grapalat" w:hAnsi="GHEA Grapalat"/>
          <w:sz w:val="24"/>
          <w:szCs w:val="24"/>
          <w:lang w:val="hy-AM"/>
        </w:rPr>
        <w:t>ոնիթորինգի ծրագիր՝ ուղղված աղբավայրի վիճակի փոփոխությունների ուսումնասիրմանը և գնահատմանը:</w:t>
      </w:r>
      <w:r w:rsidR="00B173F1" w:rsidRPr="00C5098C">
        <w:rPr>
          <w:rFonts w:ascii="GHEA Grapalat" w:hAnsi="GHEA Grapalat"/>
          <w:sz w:val="24"/>
          <w:szCs w:val="24"/>
          <w:lang w:val="hy-AM"/>
        </w:rPr>
        <w:t xml:space="preserve"> </w:t>
      </w:r>
      <w:r w:rsidR="00463409" w:rsidRPr="00C5098C">
        <w:rPr>
          <w:rFonts w:ascii="GHEA Grapalat" w:hAnsi="GHEA Grapalat"/>
          <w:sz w:val="24"/>
          <w:szCs w:val="24"/>
          <w:lang w:val="hy-AM"/>
        </w:rPr>
        <w:t>Եթե ա</w:t>
      </w:r>
      <w:r w:rsidR="00564E6E" w:rsidRPr="00C5098C">
        <w:rPr>
          <w:rFonts w:ascii="GHEA Grapalat" w:hAnsi="GHEA Grapalat"/>
          <w:sz w:val="24"/>
          <w:szCs w:val="24"/>
          <w:lang w:val="hy-AM"/>
        </w:rPr>
        <w:t>ղբավայրի</w:t>
      </w:r>
      <w:r w:rsidR="00B173F1" w:rsidRPr="00C5098C">
        <w:rPr>
          <w:rFonts w:ascii="GHEA Grapalat" w:hAnsi="GHEA Grapalat"/>
          <w:sz w:val="24"/>
          <w:szCs w:val="24"/>
          <w:lang w:val="hy-AM"/>
        </w:rPr>
        <w:t xml:space="preserve"> </w:t>
      </w:r>
      <w:r w:rsidR="00463409" w:rsidRPr="00C5098C">
        <w:rPr>
          <w:rFonts w:ascii="GHEA Grapalat" w:hAnsi="GHEA Grapalat"/>
          <w:sz w:val="24"/>
          <w:szCs w:val="24"/>
          <w:lang w:val="hy-AM"/>
        </w:rPr>
        <w:t xml:space="preserve">շահագործողները </w:t>
      </w:r>
      <w:r w:rsidR="00B173F1" w:rsidRPr="00C5098C">
        <w:rPr>
          <w:rFonts w:ascii="GHEA Grapalat" w:hAnsi="GHEA Grapalat"/>
          <w:sz w:val="24"/>
          <w:szCs w:val="24"/>
          <w:lang w:val="hy-AM"/>
        </w:rPr>
        <w:t>մեկից ավելի</w:t>
      </w:r>
      <w:r w:rsidR="00463409" w:rsidRPr="00C5098C">
        <w:rPr>
          <w:rFonts w:ascii="GHEA Grapalat" w:hAnsi="GHEA Grapalat"/>
          <w:sz w:val="24"/>
          <w:szCs w:val="24"/>
          <w:lang w:val="hy-AM"/>
        </w:rPr>
        <w:t xml:space="preserve"> են, ապա </w:t>
      </w:r>
      <w:r w:rsidR="00463409" w:rsidRPr="00C5098C">
        <w:rPr>
          <w:rFonts w:ascii="GHEA Grapalat" w:hAnsi="GHEA Grapalat" w:cs="Arial"/>
          <w:sz w:val="24"/>
          <w:szCs w:val="24"/>
          <w:lang w:val="hy-AM"/>
        </w:rPr>
        <w:t>մշակվում է աղբավայրի մոնիթորինգի համատեղ ծրագիր</w:t>
      </w:r>
      <w:r w:rsidR="00B173F1" w:rsidRPr="00C5098C">
        <w:rPr>
          <w:rFonts w:ascii="GHEA Grapalat" w:hAnsi="GHEA Grapalat"/>
          <w:sz w:val="24"/>
          <w:szCs w:val="24"/>
          <w:lang w:val="hy-AM"/>
        </w:rPr>
        <w:t>։</w:t>
      </w:r>
    </w:p>
    <w:p w:rsidR="001178A8" w:rsidRPr="00C5098C" w:rsidRDefault="001178A8" w:rsidP="00C5098C">
      <w:pPr>
        <w:spacing w:after="0" w:line="360" w:lineRule="auto"/>
        <w:ind w:left="360" w:hanging="360"/>
        <w:rPr>
          <w:rFonts w:ascii="GHEA Grapalat" w:hAnsi="GHEA Grapalat"/>
          <w:sz w:val="24"/>
          <w:szCs w:val="24"/>
          <w:lang w:val="hy-AM"/>
        </w:rPr>
      </w:pPr>
      <w:r w:rsidRPr="00C5098C">
        <w:rPr>
          <w:rFonts w:ascii="GHEA Grapalat" w:hAnsi="GHEA Grapalat"/>
          <w:sz w:val="24"/>
          <w:szCs w:val="24"/>
          <w:lang w:val="hy-AM"/>
        </w:rPr>
        <w:t>1</w:t>
      </w:r>
      <w:r w:rsidR="00363365">
        <w:rPr>
          <w:rFonts w:ascii="GHEA Grapalat" w:hAnsi="GHEA Grapalat"/>
          <w:sz w:val="24"/>
          <w:szCs w:val="24"/>
          <w:lang w:val="hy-AM"/>
        </w:rPr>
        <w:t>0</w:t>
      </w:r>
      <w:r w:rsidRPr="00C5098C">
        <w:rPr>
          <w:rFonts w:ascii="GHEA Grapalat" w:hAnsi="GHEA Grapalat"/>
          <w:sz w:val="24"/>
          <w:szCs w:val="24"/>
          <w:lang w:val="hy-AM"/>
        </w:rPr>
        <w:t xml:space="preserve">. </w:t>
      </w:r>
      <w:r w:rsidR="005B65D5">
        <w:rPr>
          <w:rFonts w:ascii="GHEA Grapalat" w:hAnsi="GHEA Grapalat"/>
          <w:sz w:val="24"/>
          <w:szCs w:val="24"/>
          <w:lang w:val="hy-AM"/>
        </w:rPr>
        <w:t>Աղբավայրի մ</w:t>
      </w:r>
      <w:r w:rsidRPr="00C5098C">
        <w:rPr>
          <w:rFonts w:ascii="GHEA Grapalat" w:hAnsi="GHEA Grapalat"/>
          <w:sz w:val="24"/>
          <w:szCs w:val="24"/>
          <w:lang w:val="hy-AM"/>
        </w:rPr>
        <w:t>ոնիթորինգ</w:t>
      </w:r>
      <w:r w:rsidR="005B65D5">
        <w:rPr>
          <w:rFonts w:ascii="GHEA Grapalat" w:hAnsi="GHEA Grapalat"/>
          <w:sz w:val="24"/>
          <w:szCs w:val="24"/>
          <w:lang w:val="hy-AM"/>
        </w:rPr>
        <w:t xml:space="preserve">ը </w:t>
      </w:r>
      <w:r w:rsidRPr="00C5098C">
        <w:rPr>
          <w:rFonts w:ascii="GHEA Grapalat" w:hAnsi="GHEA Grapalat"/>
          <w:sz w:val="24"/>
          <w:szCs w:val="24"/>
          <w:lang w:val="hy-AM"/>
        </w:rPr>
        <w:t>ներառում է միջոցառումներ հետևյալ ժամանակահատվածների համար.</w:t>
      </w:r>
    </w:p>
    <w:p w:rsidR="001178A8" w:rsidRPr="00696D2A" w:rsidRDefault="001178A8" w:rsidP="00C5098C">
      <w:pPr>
        <w:spacing w:after="0" w:line="360" w:lineRule="auto"/>
        <w:ind w:left="360" w:firstLine="66"/>
        <w:jc w:val="both"/>
        <w:rPr>
          <w:rFonts w:ascii="GHEA Grapalat" w:hAnsi="GHEA Grapalat"/>
          <w:sz w:val="24"/>
          <w:szCs w:val="24"/>
          <w:lang w:val="hy-AM"/>
        </w:rPr>
      </w:pPr>
      <w:r w:rsidRPr="00C5098C">
        <w:rPr>
          <w:rFonts w:ascii="GHEA Grapalat" w:hAnsi="GHEA Grapalat"/>
          <w:sz w:val="24"/>
          <w:szCs w:val="24"/>
          <w:lang w:val="hy-AM"/>
        </w:rPr>
        <w:t xml:space="preserve">1) </w:t>
      </w:r>
      <w:r w:rsidR="009967DC">
        <w:rPr>
          <w:rFonts w:ascii="GHEA Grapalat" w:hAnsi="GHEA Grapalat"/>
          <w:sz w:val="24"/>
          <w:szCs w:val="24"/>
          <w:lang w:val="hy-AM"/>
        </w:rPr>
        <w:t>աղբավայրի կառուցմանը</w:t>
      </w:r>
      <w:r w:rsidRPr="00C5098C">
        <w:rPr>
          <w:rFonts w:ascii="GHEA Grapalat" w:hAnsi="GHEA Grapalat"/>
          <w:sz w:val="24"/>
          <w:szCs w:val="24"/>
          <w:lang w:val="hy-AM"/>
        </w:rPr>
        <w:t xml:space="preserve"> նախորդող ժամանակահատվածում՝ աղբավայրի կառուցման համար նախատեսված և դրա </w:t>
      </w:r>
      <w:r w:rsidR="002829B6" w:rsidRPr="00696D2A">
        <w:rPr>
          <w:rFonts w:ascii="GHEA Grapalat" w:hAnsi="GHEA Grapalat"/>
          <w:sz w:val="24"/>
          <w:szCs w:val="24"/>
          <w:lang w:val="hy-AM"/>
        </w:rPr>
        <w:t>հնարավոր</w:t>
      </w:r>
      <w:r w:rsidRPr="00696D2A">
        <w:rPr>
          <w:rFonts w:ascii="GHEA Grapalat" w:hAnsi="GHEA Grapalat"/>
          <w:sz w:val="24"/>
          <w:szCs w:val="24"/>
          <w:lang w:val="hy-AM"/>
        </w:rPr>
        <w:t xml:space="preserve"> ազդեցությանը ենթակա տարածք</w:t>
      </w:r>
      <w:r w:rsidR="008D659D" w:rsidRPr="00696D2A">
        <w:rPr>
          <w:rFonts w:ascii="GHEA Grapalat" w:hAnsi="GHEA Grapalat"/>
          <w:sz w:val="24"/>
          <w:szCs w:val="24"/>
          <w:lang w:val="hy-AM"/>
        </w:rPr>
        <w:t>ների</w:t>
      </w:r>
      <w:r w:rsidRPr="00696D2A">
        <w:rPr>
          <w:rFonts w:ascii="GHEA Grapalat" w:hAnsi="GHEA Grapalat"/>
          <w:sz w:val="24"/>
          <w:szCs w:val="24"/>
          <w:lang w:val="hy-AM"/>
        </w:rPr>
        <w:t xml:space="preserve"> մթնոլորտային օդի, հողի և ջրերի </w:t>
      </w:r>
      <w:r w:rsidR="008D659D" w:rsidRPr="00696D2A">
        <w:rPr>
          <w:rFonts w:ascii="GHEA Grapalat" w:hAnsi="GHEA Grapalat"/>
          <w:sz w:val="24"/>
          <w:szCs w:val="24"/>
          <w:lang w:val="hy-AM"/>
        </w:rPr>
        <w:t xml:space="preserve">վերաբերյալ </w:t>
      </w:r>
      <w:r w:rsidRPr="00696D2A">
        <w:rPr>
          <w:rFonts w:ascii="GHEA Grapalat" w:hAnsi="GHEA Grapalat"/>
          <w:sz w:val="24"/>
          <w:szCs w:val="24"/>
          <w:lang w:val="hy-AM"/>
        </w:rPr>
        <w:t xml:space="preserve">տվյալների </w:t>
      </w:r>
      <w:r w:rsidR="008D659D" w:rsidRPr="00696D2A">
        <w:rPr>
          <w:rFonts w:ascii="GHEA Grapalat" w:hAnsi="GHEA Grapalat"/>
          <w:sz w:val="24"/>
          <w:szCs w:val="24"/>
          <w:lang w:val="hy-AM"/>
        </w:rPr>
        <w:t xml:space="preserve">(ֆոնային տվյալներ) </w:t>
      </w:r>
      <w:r w:rsidR="002829B6" w:rsidRPr="00696D2A">
        <w:rPr>
          <w:rFonts w:ascii="GHEA Grapalat" w:hAnsi="GHEA Grapalat"/>
          <w:sz w:val="24"/>
          <w:szCs w:val="24"/>
          <w:lang w:val="hy-AM"/>
        </w:rPr>
        <w:t>հավաքագրում</w:t>
      </w:r>
      <w:r w:rsidRPr="00696D2A">
        <w:rPr>
          <w:rFonts w:ascii="GHEA Grapalat" w:hAnsi="GHEA Grapalat"/>
          <w:sz w:val="24"/>
          <w:szCs w:val="24"/>
          <w:lang w:val="hy-AM"/>
        </w:rPr>
        <w:t>,</w:t>
      </w:r>
    </w:p>
    <w:p w:rsidR="00F51853" w:rsidRPr="00C5098C" w:rsidRDefault="001178A8" w:rsidP="00C5098C">
      <w:pPr>
        <w:spacing w:after="0" w:line="360" w:lineRule="auto"/>
        <w:ind w:left="360" w:firstLine="66"/>
        <w:jc w:val="both"/>
        <w:rPr>
          <w:rFonts w:ascii="GHEA Grapalat" w:hAnsi="GHEA Grapalat"/>
          <w:sz w:val="24"/>
          <w:szCs w:val="24"/>
          <w:lang w:val="hy-AM"/>
        </w:rPr>
      </w:pPr>
      <w:r w:rsidRPr="00C5098C">
        <w:rPr>
          <w:rFonts w:ascii="GHEA Grapalat" w:hAnsi="GHEA Grapalat"/>
          <w:sz w:val="24"/>
          <w:szCs w:val="24"/>
          <w:lang w:val="hy-AM"/>
        </w:rPr>
        <w:t xml:space="preserve">2) աղբավայրի շահագործման ընթացքում՝ </w:t>
      </w:r>
    </w:p>
    <w:p w:rsidR="001568F8" w:rsidRPr="0057519C" w:rsidRDefault="00F51853" w:rsidP="00C5098C">
      <w:pPr>
        <w:spacing w:after="0" w:line="360" w:lineRule="auto"/>
        <w:ind w:left="360"/>
        <w:jc w:val="both"/>
        <w:rPr>
          <w:rFonts w:ascii="GHEA Grapalat" w:hAnsi="GHEA Grapalat"/>
          <w:sz w:val="24"/>
          <w:szCs w:val="24"/>
          <w:lang w:val="hy-AM"/>
        </w:rPr>
      </w:pPr>
      <w:r w:rsidRPr="00C5098C">
        <w:rPr>
          <w:rFonts w:ascii="GHEA Grapalat" w:hAnsi="GHEA Grapalat"/>
          <w:sz w:val="24"/>
          <w:szCs w:val="24"/>
          <w:lang w:val="hy-AM"/>
        </w:rPr>
        <w:lastRenderedPageBreak/>
        <w:t>ա</w:t>
      </w:r>
      <w:r w:rsidRPr="0057519C">
        <w:rPr>
          <w:rFonts w:ascii="GHEA Grapalat" w:hAnsi="GHEA Grapalat"/>
          <w:sz w:val="24"/>
          <w:szCs w:val="24"/>
          <w:lang w:val="hy-AM"/>
        </w:rPr>
        <w:t xml:space="preserve">. </w:t>
      </w:r>
      <w:r w:rsidR="001568F8" w:rsidRPr="0057519C">
        <w:rPr>
          <w:rFonts w:ascii="GHEA Grapalat" w:hAnsi="GHEA Grapalat"/>
          <w:sz w:val="24"/>
          <w:szCs w:val="24"/>
          <w:lang w:val="hy-AM"/>
        </w:rPr>
        <w:t xml:space="preserve">շրջակա միջավայրի </w:t>
      </w:r>
      <w:r w:rsidR="0090241D" w:rsidRPr="0057519C">
        <w:rPr>
          <w:rFonts w:ascii="GHEA Grapalat" w:hAnsi="GHEA Grapalat"/>
          <w:sz w:val="24"/>
          <w:szCs w:val="24"/>
          <w:lang w:val="hy-AM"/>
        </w:rPr>
        <w:t>բաղադրիչ</w:t>
      </w:r>
      <w:r w:rsidR="00BE4F8E" w:rsidRPr="0057519C">
        <w:rPr>
          <w:rFonts w:ascii="GHEA Grapalat" w:hAnsi="GHEA Grapalat"/>
          <w:sz w:val="24"/>
          <w:szCs w:val="24"/>
          <w:lang w:val="hy-AM"/>
        </w:rPr>
        <w:t>ներ</w:t>
      </w:r>
      <w:r w:rsidR="0090241D" w:rsidRPr="0057519C">
        <w:rPr>
          <w:rFonts w:ascii="GHEA Grapalat" w:hAnsi="GHEA Grapalat"/>
          <w:sz w:val="24"/>
          <w:szCs w:val="24"/>
          <w:lang w:val="hy-AM"/>
        </w:rPr>
        <w:t xml:space="preserve">ի </w:t>
      </w:r>
      <w:r w:rsidR="001568F8" w:rsidRPr="0057519C">
        <w:rPr>
          <w:rFonts w:ascii="GHEA Grapalat" w:hAnsi="GHEA Grapalat"/>
          <w:sz w:val="24"/>
          <w:szCs w:val="24"/>
          <w:lang w:val="hy-AM"/>
        </w:rPr>
        <w:t xml:space="preserve">մոնիթորինգի իրականացում՝ </w:t>
      </w:r>
      <w:r w:rsidR="00806572" w:rsidRPr="0057519C">
        <w:rPr>
          <w:rFonts w:ascii="GHEA Grapalat" w:hAnsi="GHEA Grapalat"/>
          <w:sz w:val="24"/>
          <w:szCs w:val="24"/>
          <w:lang w:val="hy-AM"/>
        </w:rPr>
        <w:t xml:space="preserve">պարզելու համար </w:t>
      </w:r>
      <w:r w:rsidR="001568F8" w:rsidRPr="0057519C">
        <w:rPr>
          <w:rFonts w:ascii="GHEA Grapalat" w:hAnsi="GHEA Grapalat"/>
          <w:sz w:val="24"/>
          <w:szCs w:val="24"/>
          <w:lang w:val="hy-AM"/>
        </w:rPr>
        <w:t xml:space="preserve">աղբավայրի </w:t>
      </w:r>
      <w:r w:rsidR="00806572" w:rsidRPr="0057519C">
        <w:rPr>
          <w:rFonts w:ascii="GHEA Grapalat" w:hAnsi="GHEA Grapalat"/>
          <w:sz w:val="24"/>
          <w:szCs w:val="24"/>
          <w:lang w:val="hy-AM"/>
        </w:rPr>
        <w:t xml:space="preserve">շահագործման ընթացքում վնասակար նյութերի արտանետումների և արտահոսքերի որակական </w:t>
      </w:r>
      <w:r w:rsidR="001B1396" w:rsidRPr="0057519C">
        <w:rPr>
          <w:rFonts w:ascii="GHEA Grapalat" w:hAnsi="GHEA Grapalat"/>
          <w:sz w:val="24"/>
          <w:szCs w:val="24"/>
          <w:lang w:val="hy-AM"/>
        </w:rPr>
        <w:t>ու</w:t>
      </w:r>
      <w:r w:rsidR="00806572" w:rsidRPr="0057519C">
        <w:rPr>
          <w:rFonts w:ascii="GHEA Grapalat" w:hAnsi="GHEA Grapalat"/>
          <w:sz w:val="24"/>
          <w:szCs w:val="24"/>
          <w:lang w:val="hy-AM"/>
        </w:rPr>
        <w:t xml:space="preserve"> քանակական բնութագրիչների </w:t>
      </w:r>
      <w:r w:rsidR="008C4852" w:rsidRPr="0057519C">
        <w:rPr>
          <w:rFonts w:ascii="GHEA Grapalat" w:hAnsi="GHEA Grapalat"/>
          <w:sz w:val="24"/>
          <w:szCs w:val="24"/>
          <w:lang w:val="hy-AM"/>
        </w:rPr>
        <w:t>համապատասխանությունը</w:t>
      </w:r>
      <w:r w:rsidR="00AC58DE" w:rsidRPr="0057519C">
        <w:rPr>
          <w:rFonts w:ascii="GHEA Grapalat" w:hAnsi="GHEA Grapalat"/>
          <w:sz w:val="24"/>
          <w:szCs w:val="24"/>
          <w:lang w:val="hy-AM"/>
        </w:rPr>
        <w:t xml:space="preserve"> մթնոլորտային օդն աղտոտող (վնասակար) նյութի սահմանային թույլատրելի արտանետման նորմատիվներին</w:t>
      </w:r>
      <w:r w:rsidR="001178A8" w:rsidRPr="0057519C">
        <w:rPr>
          <w:rFonts w:ascii="GHEA Grapalat" w:hAnsi="GHEA Grapalat"/>
          <w:sz w:val="24"/>
          <w:szCs w:val="24"/>
          <w:lang w:val="hy-AM"/>
        </w:rPr>
        <w:t xml:space="preserve">, </w:t>
      </w:r>
      <w:r w:rsidR="007924B9" w:rsidRPr="0057519C">
        <w:rPr>
          <w:rFonts w:ascii="GHEA Grapalat" w:eastAsia="Calibri" w:hAnsi="GHEA Grapalat" w:cs="Sylfaen"/>
          <w:sz w:val="24"/>
          <w:szCs w:val="24"/>
          <w:lang w:val="hy-AM"/>
        </w:rPr>
        <w:t>կեղտաջրերով ջրային ռեսուրսներ թափվող վնասակար նյութերի թույլատրելի սահմանային արտահոսքի նորմաներին</w:t>
      </w:r>
      <w:r w:rsidR="00AC58DE" w:rsidRPr="0057519C">
        <w:rPr>
          <w:rFonts w:ascii="GHEA Grapalat" w:hAnsi="GHEA Grapalat"/>
          <w:sz w:val="24"/>
          <w:szCs w:val="24"/>
          <w:lang w:val="hy-AM"/>
        </w:rPr>
        <w:t>,</w:t>
      </w:r>
      <w:r w:rsidR="007924B9" w:rsidRPr="0057519C">
        <w:rPr>
          <w:rFonts w:ascii="GHEA Grapalat" w:hAnsi="GHEA Grapalat"/>
          <w:sz w:val="24"/>
          <w:szCs w:val="24"/>
          <w:lang w:val="hy-AM"/>
        </w:rPr>
        <w:t xml:space="preserve"> </w:t>
      </w:r>
      <w:r w:rsidR="007924B9" w:rsidRPr="0057519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հողն աղտոտումից պահպանելու ընդհանուր պահանջները, հողն աղտոտող վնասակար նյութերի ցանկն ու հողերի աղտոտվածության աստիճանի </w:t>
      </w:r>
      <w:r w:rsidR="001B1396" w:rsidRPr="0057519C">
        <w:rPr>
          <w:rFonts w:ascii="GHEA Grapalat" w:hAnsi="GHEA Grapalat"/>
          <w:sz w:val="24"/>
          <w:szCs w:val="24"/>
          <w:shd w:val="clear" w:color="auto" w:fill="FFFFFF"/>
          <w:lang w:val="hy-AM"/>
        </w:rPr>
        <w:t>գնահատումը</w:t>
      </w:r>
      <w:r w:rsidR="007924B9" w:rsidRPr="0057519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1B1396" w:rsidRPr="0057519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սահմանող </w:t>
      </w:r>
      <w:r w:rsidR="007924B9" w:rsidRPr="0057519C">
        <w:rPr>
          <w:rFonts w:ascii="GHEA Grapalat" w:hAnsi="GHEA Grapalat"/>
          <w:sz w:val="24"/>
          <w:szCs w:val="24"/>
          <w:shd w:val="clear" w:color="auto" w:fill="FFFFFF"/>
          <w:lang w:val="hy-AM"/>
        </w:rPr>
        <w:t>կարգ</w:t>
      </w:r>
      <w:r w:rsidR="001B1396" w:rsidRPr="0057519C">
        <w:rPr>
          <w:rFonts w:ascii="GHEA Grapalat" w:hAnsi="GHEA Grapalat"/>
          <w:sz w:val="24"/>
          <w:szCs w:val="24"/>
          <w:shd w:val="clear" w:color="auto" w:fill="FFFFFF"/>
          <w:lang w:val="hy-AM"/>
        </w:rPr>
        <w:t>ին</w:t>
      </w:r>
      <w:r w:rsidR="00696D2A" w:rsidRPr="0057519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 </w:t>
      </w:r>
      <w:r w:rsidR="00696D2A" w:rsidRPr="0057519C">
        <w:rPr>
          <w:rFonts w:ascii="GHEA Grapalat" w:hAnsi="GHEA Grapalat"/>
          <w:sz w:val="24"/>
          <w:szCs w:val="24"/>
          <w:lang w:val="hy-AM"/>
        </w:rPr>
        <w:t xml:space="preserve">ինչպես նաև </w:t>
      </w:r>
      <w:r w:rsidR="00696D2A" w:rsidRPr="0057519C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հողի որակին ներկայացվող հիգիենիկ պահանջները հաստատող սանիտարական կանոններին և նորմերին</w:t>
      </w:r>
      <w:r w:rsidR="001B1396" w:rsidRPr="0057519C"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</w:p>
    <w:p w:rsidR="004A768D" w:rsidRPr="00C5098C" w:rsidRDefault="004A768D" w:rsidP="00C5098C">
      <w:pPr>
        <w:spacing w:after="0" w:line="360" w:lineRule="auto"/>
        <w:ind w:left="360"/>
        <w:jc w:val="both"/>
        <w:rPr>
          <w:rFonts w:ascii="GHEA Grapalat" w:hAnsi="GHEA Grapalat"/>
          <w:sz w:val="24"/>
          <w:szCs w:val="24"/>
          <w:lang w:val="hy-AM"/>
        </w:rPr>
      </w:pPr>
      <w:r w:rsidRPr="00C5098C">
        <w:rPr>
          <w:rFonts w:ascii="GHEA Grapalat" w:hAnsi="GHEA Grapalat"/>
          <w:sz w:val="24"/>
          <w:szCs w:val="24"/>
          <w:lang w:val="hy-AM"/>
        </w:rPr>
        <w:t>բ. աղբավայրում տեղադրվող թափոնների քանակական և որակական բնութագրիչների ուսումնասիրում և արձանագրում,</w:t>
      </w:r>
    </w:p>
    <w:p w:rsidR="00F51853" w:rsidRPr="00C5098C" w:rsidRDefault="00502121" w:rsidP="00C5098C">
      <w:pPr>
        <w:spacing w:after="0" w:line="360" w:lineRule="auto"/>
        <w:ind w:left="426" w:hanging="426"/>
        <w:jc w:val="both"/>
        <w:rPr>
          <w:rFonts w:ascii="GHEA Grapalat" w:hAnsi="GHEA Grapalat"/>
          <w:sz w:val="24"/>
          <w:szCs w:val="24"/>
          <w:lang w:val="hy-AM"/>
        </w:rPr>
      </w:pPr>
      <w:r w:rsidRPr="00C5098C">
        <w:rPr>
          <w:rFonts w:ascii="GHEA Grapalat" w:hAnsi="GHEA Grapalat"/>
          <w:sz w:val="24"/>
          <w:szCs w:val="24"/>
          <w:lang w:val="hy-AM"/>
        </w:rPr>
        <w:t xml:space="preserve">   </w:t>
      </w:r>
      <w:r w:rsidR="001178A8" w:rsidRPr="00C5098C">
        <w:rPr>
          <w:rFonts w:ascii="GHEA Grapalat" w:hAnsi="GHEA Grapalat"/>
          <w:sz w:val="24"/>
          <w:szCs w:val="24"/>
          <w:lang w:val="hy-AM"/>
        </w:rPr>
        <w:t xml:space="preserve"> </w:t>
      </w:r>
      <w:r w:rsidR="004A768D" w:rsidRPr="00C5098C">
        <w:rPr>
          <w:rFonts w:ascii="GHEA Grapalat" w:hAnsi="GHEA Grapalat"/>
          <w:sz w:val="24"/>
          <w:szCs w:val="24"/>
          <w:lang w:val="hy-AM"/>
        </w:rPr>
        <w:t>գ</w:t>
      </w:r>
      <w:r w:rsidR="001568F8" w:rsidRPr="00C5098C">
        <w:rPr>
          <w:rFonts w:ascii="GHEA Grapalat" w:hAnsi="GHEA Grapalat"/>
          <w:sz w:val="24"/>
          <w:szCs w:val="24"/>
          <w:lang w:val="hy-AM"/>
        </w:rPr>
        <w:t>. ա</w:t>
      </w:r>
      <w:r w:rsidR="001178A8" w:rsidRPr="00C5098C">
        <w:rPr>
          <w:rFonts w:ascii="GHEA Grapalat" w:hAnsi="GHEA Grapalat"/>
          <w:sz w:val="24"/>
          <w:szCs w:val="24"/>
          <w:lang w:val="hy-AM"/>
        </w:rPr>
        <w:t>ղտոտող նյութերի արտանետման կամ արտազատման</w:t>
      </w:r>
      <w:r w:rsidR="00F51853" w:rsidRPr="00C5098C">
        <w:rPr>
          <w:rFonts w:ascii="GHEA Grapalat" w:hAnsi="GHEA Grapalat"/>
          <w:sz w:val="24"/>
          <w:szCs w:val="24"/>
          <w:lang w:val="hy-AM"/>
        </w:rPr>
        <w:t xml:space="preserve"> դեպքերի </w:t>
      </w:r>
      <w:r w:rsidRPr="00C5098C">
        <w:rPr>
          <w:rFonts w:ascii="GHEA Grapalat" w:hAnsi="GHEA Grapalat"/>
          <w:sz w:val="24"/>
          <w:szCs w:val="24"/>
          <w:lang w:val="hy-AM"/>
        </w:rPr>
        <w:t xml:space="preserve"> </w:t>
      </w:r>
      <w:r w:rsidR="00F51853" w:rsidRPr="00C5098C">
        <w:rPr>
          <w:rFonts w:ascii="GHEA Grapalat" w:hAnsi="GHEA Grapalat"/>
          <w:sz w:val="24"/>
          <w:szCs w:val="24"/>
          <w:lang w:val="hy-AM"/>
        </w:rPr>
        <w:t>արձանագր</w:t>
      </w:r>
      <w:r w:rsidR="001568F8" w:rsidRPr="00C5098C">
        <w:rPr>
          <w:rFonts w:ascii="GHEA Grapalat" w:hAnsi="GHEA Grapalat"/>
          <w:sz w:val="24"/>
          <w:szCs w:val="24"/>
          <w:lang w:val="hy-AM"/>
        </w:rPr>
        <w:t>ում</w:t>
      </w:r>
      <w:r w:rsidR="00F51853" w:rsidRPr="00C5098C">
        <w:rPr>
          <w:rFonts w:ascii="GHEA Grapalat" w:hAnsi="GHEA Grapalat"/>
          <w:sz w:val="24"/>
          <w:szCs w:val="24"/>
          <w:lang w:val="hy-AM"/>
        </w:rPr>
        <w:t xml:space="preserve"> համապատասխան միջոցներ ձեռնակելու նպատակով</w:t>
      </w:r>
      <w:r w:rsidR="001178A8" w:rsidRPr="00C5098C">
        <w:rPr>
          <w:rFonts w:ascii="GHEA Grapalat" w:hAnsi="GHEA Grapalat"/>
          <w:sz w:val="24"/>
          <w:szCs w:val="24"/>
          <w:lang w:val="hy-AM"/>
        </w:rPr>
        <w:t xml:space="preserve">, </w:t>
      </w:r>
    </w:p>
    <w:p w:rsidR="001178A8" w:rsidRPr="00D358C2" w:rsidRDefault="00F51853" w:rsidP="00C5098C">
      <w:pPr>
        <w:spacing w:after="0" w:line="360" w:lineRule="auto"/>
        <w:ind w:left="360" w:hanging="360"/>
        <w:jc w:val="both"/>
        <w:rPr>
          <w:rFonts w:ascii="GHEA Grapalat" w:hAnsi="GHEA Grapalat"/>
          <w:sz w:val="24"/>
          <w:szCs w:val="24"/>
          <w:lang w:val="hy-AM"/>
        </w:rPr>
      </w:pPr>
      <w:r w:rsidRPr="00C5098C"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4A768D" w:rsidRPr="00C5098C">
        <w:rPr>
          <w:rFonts w:ascii="GHEA Grapalat" w:hAnsi="GHEA Grapalat"/>
          <w:sz w:val="24"/>
          <w:szCs w:val="24"/>
          <w:lang w:val="hy-AM"/>
        </w:rPr>
        <w:t>դ</w:t>
      </w:r>
      <w:r w:rsidRPr="00C5098C">
        <w:rPr>
          <w:rFonts w:ascii="GHEA Grapalat" w:hAnsi="GHEA Grapalat"/>
          <w:sz w:val="24"/>
          <w:szCs w:val="24"/>
          <w:lang w:val="hy-AM"/>
        </w:rPr>
        <w:t xml:space="preserve">. </w:t>
      </w:r>
      <w:r w:rsidR="001178A8" w:rsidRPr="00C5098C">
        <w:rPr>
          <w:rFonts w:ascii="GHEA Grapalat" w:hAnsi="GHEA Grapalat"/>
          <w:sz w:val="24"/>
          <w:szCs w:val="24"/>
          <w:lang w:val="hy-AM"/>
        </w:rPr>
        <w:t xml:space="preserve">թափոնների ոչ կանխամտածված այրման (ինքնայրում) </w:t>
      </w:r>
      <w:r w:rsidR="00BC72A8" w:rsidRPr="00D358C2">
        <w:rPr>
          <w:rFonts w:ascii="GHEA Grapalat" w:hAnsi="GHEA Grapalat"/>
          <w:sz w:val="24"/>
          <w:szCs w:val="24"/>
          <w:lang w:val="hy-AM"/>
        </w:rPr>
        <w:t>դեպքերի կանխարգելման</w:t>
      </w:r>
      <w:r w:rsidR="00C444C6" w:rsidRPr="00D358C2">
        <w:rPr>
          <w:rFonts w:ascii="GHEA Grapalat" w:hAnsi="GHEA Grapalat"/>
          <w:sz w:val="24"/>
          <w:szCs w:val="24"/>
          <w:lang w:val="hy-AM"/>
        </w:rPr>
        <w:t xml:space="preserve"> և</w:t>
      </w:r>
      <w:r w:rsidR="00BC72A8" w:rsidRPr="00D358C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358C2">
        <w:rPr>
          <w:rFonts w:ascii="GHEA Grapalat" w:hAnsi="GHEA Grapalat"/>
          <w:sz w:val="24"/>
          <w:szCs w:val="24"/>
          <w:lang w:val="hy-AM"/>
        </w:rPr>
        <w:t>արձանագրման նպատակով</w:t>
      </w:r>
      <w:r w:rsidR="001568F8" w:rsidRPr="00D358C2">
        <w:rPr>
          <w:rFonts w:ascii="GHEA Grapalat" w:hAnsi="GHEA Grapalat"/>
          <w:sz w:val="24"/>
          <w:szCs w:val="24"/>
          <w:lang w:val="hy-AM"/>
        </w:rPr>
        <w:t xml:space="preserve"> </w:t>
      </w:r>
      <w:r w:rsidR="008768D5" w:rsidRPr="00D358C2">
        <w:rPr>
          <w:rFonts w:ascii="GHEA Grapalat" w:hAnsi="GHEA Grapalat"/>
          <w:sz w:val="24"/>
          <w:szCs w:val="24"/>
          <w:lang w:val="hy-AM"/>
        </w:rPr>
        <w:t xml:space="preserve">մշտադիտարկման </w:t>
      </w:r>
      <w:r w:rsidR="001568F8" w:rsidRPr="00D358C2">
        <w:rPr>
          <w:rFonts w:ascii="GHEA Grapalat" w:hAnsi="GHEA Grapalat"/>
          <w:sz w:val="24"/>
          <w:szCs w:val="24"/>
          <w:lang w:val="hy-AM"/>
        </w:rPr>
        <w:t>իրականաց</w:t>
      </w:r>
      <w:r w:rsidR="008768D5" w:rsidRPr="00D358C2">
        <w:rPr>
          <w:rFonts w:ascii="GHEA Grapalat" w:hAnsi="GHEA Grapalat"/>
          <w:sz w:val="24"/>
          <w:szCs w:val="24"/>
          <w:lang w:val="hy-AM"/>
        </w:rPr>
        <w:t>ում</w:t>
      </w:r>
      <w:r w:rsidR="001568F8" w:rsidRPr="00D358C2">
        <w:rPr>
          <w:rFonts w:ascii="GHEA Grapalat" w:hAnsi="GHEA Grapalat"/>
          <w:sz w:val="24"/>
          <w:szCs w:val="24"/>
          <w:lang w:val="hy-AM"/>
        </w:rPr>
        <w:t>,</w:t>
      </w:r>
    </w:p>
    <w:p w:rsidR="001178A8" w:rsidRPr="00D358C2" w:rsidRDefault="001178A8" w:rsidP="00C5098C">
      <w:pPr>
        <w:spacing w:after="0" w:line="360" w:lineRule="auto"/>
        <w:ind w:left="360" w:hanging="76"/>
        <w:jc w:val="both"/>
        <w:rPr>
          <w:rFonts w:ascii="GHEA Grapalat" w:hAnsi="GHEA Grapalat"/>
          <w:sz w:val="24"/>
          <w:szCs w:val="24"/>
          <w:lang w:val="hy-AM"/>
        </w:rPr>
      </w:pPr>
      <w:r w:rsidRPr="00D358C2">
        <w:rPr>
          <w:rFonts w:ascii="GHEA Grapalat" w:hAnsi="GHEA Grapalat"/>
          <w:sz w:val="24"/>
          <w:szCs w:val="24"/>
          <w:lang w:val="hy-AM"/>
        </w:rPr>
        <w:t>3) աղբավայրի շահագործմ</w:t>
      </w:r>
      <w:r w:rsidR="00106355" w:rsidRPr="00D358C2">
        <w:rPr>
          <w:rFonts w:ascii="GHEA Grapalat" w:hAnsi="GHEA Grapalat"/>
          <w:sz w:val="24"/>
          <w:szCs w:val="24"/>
          <w:lang w:val="hy-AM"/>
        </w:rPr>
        <w:t>ան ավարտից</w:t>
      </w:r>
      <w:r w:rsidRPr="00D358C2">
        <w:rPr>
          <w:rFonts w:ascii="GHEA Grapalat" w:hAnsi="GHEA Grapalat"/>
          <w:sz w:val="24"/>
          <w:szCs w:val="24"/>
          <w:lang w:val="hy-AM"/>
        </w:rPr>
        <w:t xml:space="preserve"> հետո</w:t>
      </w:r>
      <w:r w:rsidR="00166AD5" w:rsidRPr="00D358C2">
        <w:rPr>
          <w:rFonts w:ascii="GHEA Grapalat" w:hAnsi="GHEA Grapalat"/>
          <w:sz w:val="24"/>
          <w:szCs w:val="24"/>
          <w:lang w:val="hy-AM"/>
        </w:rPr>
        <w:t xml:space="preserve">՝ առնվազն </w:t>
      </w:r>
      <w:r w:rsidR="00C83DAA" w:rsidRPr="00D358C2">
        <w:rPr>
          <w:rFonts w:ascii="GHEA Grapalat" w:hAnsi="GHEA Grapalat"/>
          <w:sz w:val="24"/>
          <w:szCs w:val="24"/>
          <w:lang w:val="hy-AM"/>
        </w:rPr>
        <w:t xml:space="preserve">հինգ </w:t>
      </w:r>
      <w:r w:rsidR="00166AD5" w:rsidRPr="00D358C2">
        <w:rPr>
          <w:rFonts w:ascii="GHEA Grapalat" w:hAnsi="GHEA Grapalat"/>
          <w:sz w:val="24"/>
          <w:szCs w:val="24"/>
          <w:lang w:val="hy-AM"/>
        </w:rPr>
        <w:t xml:space="preserve">տարվա ընթացքում աղբավայրի </w:t>
      </w:r>
      <w:r w:rsidR="001568F8" w:rsidRPr="00D358C2">
        <w:rPr>
          <w:rFonts w:ascii="GHEA Grapalat" w:hAnsi="GHEA Grapalat"/>
          <w:sz w:val="24"/>
          <w:szCs w:val="24"/>
          <w:lang w:val="hy-AM"/>
        </w:rPr>
        <w:t>մոնիթորինգի իրականացում</w:t>
      </w:r>
      <w:r w:rsidRPr="00D358C2">
        <w:rPr>
          <w:rFonts w:ascii="GHEA Grapalat" w:hAnsi="GHEA Grapalat"/>
          <w:sz w:val="24"/>
          <w:szCs w:val="24"/>
          <w:lang w:val="hy-AM"/>
        </w:rPr>
        <w:t xml:space="preserve">՝ պարզելու համար, որ աղբավայրի փակումը և </w:t>
      </w:r>
      <w:r w:rsidR="001568F8" w:rsidRPr="00D358C2">
        <w:rPr>
          <w:rFonts w:ascii="GHEA Grapalat" w:hAnsi="GHEA Grapalat"/>
          <w:sz w:val="24"/>
          <w:szCs w:val="24"/>
          <w:lang w:val="hy-AM"/>
        </w:rPr>
        <w:t>տարածքի վերականգնմանն ուղղված աշխատանքներն</w:t>
      </w:r>
      <w:r w:rsidRPr="00D358C2">
        <w:rPr>
          <w:rFonts w:ascii="GHEA Grapalat" w:hAnsi="GHEA Grapalat"/>
          <w:sz w:val="24"/>
          <w:szCs w:val="24"/>
          <w:lang w:val="hy-AM"/>
        </w:rPr>
        <w:t xml:space="preserve"> իրականացվել են տվյալ </w:t>
      </w:r>
      <w:r w:rsidR="003B6623" w:rsidRPr="00D358C2">
        <w:rPr>
          <w:rFonts w:ascii="GHEA Grapalat" w:hAnsi="GHEA Grapalat"/>
          <w:sz w:val="24"/>
          <w:szCs w:val="24"/>
          <w:lang w:val="hy-AM"/>
        </w:rPr>
        <w:t>աղբավայրի</w:t>
      </w:r>
      <w:r w:rsidRPr="00D358C2">
        <w:rPr>
          <w:rFonts w:ascii="GHEA Grapalat" w:hAnsi="GHEA Grapalat"/>
          <w:sz w:val="24"/>
          <w:szCs w:val="24"/>
          <w:lang w:val="hy-AM"/>
        </w:rPr>
        <w:t xml:space="preserve"> փակման ծրագրին համապատասխան, և այն այլևս վտանգ չի ներկայացնում շրջակա միջավայրի և հարակից տարածքների բնակչության առողջության համար:</w:t>
      </w:r>
    </w:p>
    <w:p w:rsidR="008D659D" w:rsidRDefault="001178A8" w:rsidP="00C5098C">
      <w:pPr>
        <w:spacing w:after="0" w:line="360" w:lineRule="auto"/>
        <w:ind w:left="284" w:hanging="284"/>
        <w:jc w:val="both"/>
        <w:rPr>
          <w:rFonts w:ascii="GHEA Grapalat" w:hAnsi="GHEA Grapalat"/>
          <w:sz w:val="24"/>
          <w:szCs w:val="24"/>
          <w:lang w:val="hy-AM"/>
        </w:rPr>
      </w:pPr>
      <w:r w:rsidRPr="00D358C2">
        <w:rPr>
          <w:rFonts w:ascii="GHEA Grapalat" w:hAnsi="GHEA Grapalat"/>
          <w:sz w:val="24"/>
          <w:szCs w:val="24"/>
          <w:lang w:val="hy-AM"/>
        </w:rPr>
        <w:t>1</w:t>
      </w:r>
      <w:r w:rsidR="00363365">
        <w:rPr>
          <w:rFonts w:ascii="GHEA Grapalat" w:hAnsi="GHEA Grapalat"/>
          <w:sz w:val="24"/>
          <w:szCs w:val="24"/>
          <w:lang w:val="hy-AM"/>
        </w:rPr>
        <w:t>1</w:t>
      </w:r>
      <w:r w:rsidRPr="00D358C2">
        <w:rPr>
          <w:rFonts w:ascii="GHEA Grapalat" w:hAnsi="GHEA Grapalat"/>
          <w:sz w:val="24"/>
          <w:szCs w:val="24"/>
          <w:lang w:val="hy-AM"/>
        </w:rPr>
        <w:t xml:space="preserve">. </w:t>
      </w:r>
      <w:r w:rsidR="001541C3" w:rsidRPr="00D358C2">
        <w:rPr>
          <w:rFonts w:ascii="GHEA Grapalat" w:hAnsi="GHEA Grapalat"/>
          <w:sz w:val="24"/>
          <w:szCs w:val="24"/>
          <w:lang w:val="hy-AM"/>
        </w:rPr>
        <w:t>Աղբավայրը շահագործողներ</w:t>
      </w:r>
      <w:r w:rsidR="008D659D">
        <w:rPr>
          <w:rFonts w:ascii="GHEA Grapalat" w:hAnsi="GHEA Grapalat"/>
          <w:sz w:val="24"/>
          <w:szCs w:val="24"/>
          <w:lang w:val="hy-AM"/>
        </w:rPr>
        <w:t>ն</w:t>
      </w:r>
      <w:r w:rsidRPr="00D358C2">
        <w:rPr>
          <w:rFonts w:ascii="GHEA Grapalat" w:hAnsi="GHEA Grapalat"/>
          <w:sz w:val="24"/>
          <w:szCs w:val="24"/>
          <w:lang w:val="hy-AM"/>
        </w:rPr>
        <w:t xml:space="preserve"> </w:t>
      </w:r>
      <w:r w:rsidR="00901CC4" w:rsidRPr="00D358C2">
        <w:rPr>
          <w:rFonts w:ascii="GHEA Grapalat" w:hAnsi="GHEA Grapalat"/>
          <w:sz w:val="24"/>
          <w:szCs w:val="24"/>
          <w:lang w:val="hy-AM"/>
        </w:rPr>
        <w:t xml:space="preserve">իրենց կողմից շահագործվող </w:t>
      </w:r>
      <w:r w:rsidRPr="00D358C2">
        <w:rPr>
          <w:rFonts w:ascii="GHEA Grapalat" w:hAnsi="GHEA Grapalat"/>
          <w:sz w:val="24"/>
          <w:szCs w:val="24"/>
          <w:lang w:val="hy-AM"/>
        </w:rPr>
        <w:t>աղբավայրի տարածքում իրականացված մոնիթորինգի արդյունքները</w:t>
      </w:r>
      <w:r w:rsidR="00FA274D" w:rsidRPr="00D358C2">
        <w:rPr>
          <w:rFonts w:ascii="GHEA Grapalat" w:hAnsi="GHEA Grapalat"/>
          <w:sz w:val="24"/>
          <w:szCs w:val="24"/>
          <w:lang w:val="hy-AM"/>
        </w:rPr>
        <w:t xml:space="preserve"> ներառում են</w:t>
      </w:r>
      <w:r w:rsidRPr="00D358C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3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«Թափոնների մասին» օրենքի</w:t>
      </w:r>
      <w:r w:rsidR="00901CC4" w:rsidRPr="00D3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12-րդ հոդվածի 3-րդ և</w:t>
      </w:r>
      <w:r w:rsidRPr="00D3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16-րդ հոդվածի 2-րդ մաս</w:t>
      </w:r>
      <w:r w:rsidR="008D659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երով սահմանված</w:t>
      </w:r>
      <w:r w:rsidRPr="00D358C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358C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շրջակա միջավայրի ոլորտում պետական կառավարման լիազորված մարմին ներկայացվող </w:t>
      </w:r>
      <w:r w:rsidR="008D659D">
        <w:rPr>
          <w:rFonts w:ascii="GHEA Grapalat" w:hAnsi="GHEA Grapalat"/>
          <w:sz w:val="24"/>
          <w:szCs w:val="24"/>
          <w:shd w:val="clear" w:color="auto" w:fill="FFFFFF"/>
          <w:lang w:val="hy-AM"/>
        </w:rPr>
        <w:t>«Թ</w:t>
      </w:r>
      <w:r w:rsidR="00901CC4" w:rsidRPr="00D358C2">
        <w:rPr>
          <w:rFonts w:ascii="GHEA Grapalat" w:hAnsi="GHEA Grapalat"/>
          <w:sz w:val="24"/>
          <w:szCs w:val="24"/>
          <w:shd w:val="clear" w:color="auto" w:fill="FFFFFF"/>
          <w:lang w:val="hy-AM"/>
        </w:rPr>
        <w:t>ափոնների գոյացման նորմատիվների և դրանց տեղադրման սահմանաքանակների նախագծի</w:t>
      </w:r>
      <w:r w:rsidR="008D659D">
        <w:rPr>
          <w:rFonts w:ascii="GHEA Grapalat" w:hAnsi="GHEA Grapalat"/>
          <w:sz w:val="24"/>
          <w:szCs w:val="24"/>
          <w:shd w:val="clear" w:color="auto" w:fill="FFFFFF"/>
          <w:lang w:val="hy-AM"/>
        </w:rPr>
        <w:t>»</w:t>
      </w:r>
      <w:r w:rsidR="00901CC4" w:rsidRPr="00D358C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և </w:t>
      </w:r>
      <w:r w:rsidR="008D659D">
        <w:rPr>
          <w:rFonts w:ascii="GHEA Grapalat" w:hAnsi="GHEA Grapalat"/>
          <w:sz w:val="24"/>
          <w:szCs w:val="24"/>
          <w:shd w:val="clear" w:color="auto" w:fill="FFFFFF"/>
          <w:lang w:val="hy-AM"/>
        </w:rPr>
        <w:t>«Թ</w:t>
      </w:r>
      <w:r w:rsidRPr="00D358C2">
        <w:rPr>
          <w:rFonts w:ascii="GHEA Grapalat" w:hAnsi="GHEA Grapalat"/>
          <w:sz w:val="24"/>
          <w:szCs w:val="24"/>
          <w:shd w:val="clear" w:color="auto" w:fill="FFFFFF"/>
          <w:lang w:val="hy-AM"/>
        </w:rPr>
        <w:t>ափոնների հեռացման վայրերի ռեեստրային գրանցման թերթիկի</w:t>
      </w:r>
      <w:r w:rsidR="008D659D">
        <w:rPr>
          <w:rFonts w:ascii="GHEA Grapalat" w:hAnsi="GHEA Grapalat"/>
          <w:sz w:val="24"/>
          <w:szCs w:val="24"/>
          <w:shd w:val="clear" w:color="auto" w:fill="FFFFFF"/>
          <w:lang w:val="hy-AM"/>
        </w:rPr>
        <w:t>»</w:t>
      </w:r>
      <w:r w:rsidRPr="00D358C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համապատասխան բաժ</w:t>
      </w:r>
      <w:r w:rsidR="008D659D">
        <w:rPr>
          <w:rFonts w:ascii="GHEA Grapalat" w:hAnsi="GHEA Grapalat"/>
          <w:sz w:val="24"/>
          <w:szCs w:val="24"/>
          <w:shd w:val="clear" w:color="auto" w:fill="FFFFFF"/>
          <w:lang w:val="hy-AM"/>
        </w:rPr>
        <w:t>ին</w:t>
      </w:r>
      <w:r w:rsidRPr="00D358C2">
        <w:rPr>
          <w:rFonts w:ascii="GHEA Grapalat" w:hAnsi="GHEA Grapalat"/>
          <w:sz w:val="24"/>
          <w:szCs w:val="24"/>
          <w:shd w:val="clear" w:color="auto" w:fill="FFFFFF"/>
          <w:lang w:val="hy-AM"/>
        </w:rPr>
        <w:t>ն</w:t>
      </w:r>
      <w:r w:rsidR="008D659D">
        <w:rPr>
          <w:rFonts w:ascii="GHEA Grapalat" w:hAnsi="GHEA Grapalat"/>
          <w:sz w:val="24"/>
          <w:szCs w:val="24"/>
          <w:shd w:val="clear" w:color="auto" w:fill="FFFFFF"/>
          <w:lang w:val="hy-AM"/>
        </w:rPr>
        <w:t>եր</w:t>
      </w:r>
      <w:r w:rsidRPr="00D358C2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ում</w:t>
      </w:r>
      <w:r w:rsidRPr="00D358C2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1178A8" w:rsidRDefault="008D659D" w:rsidP="00C5098C">
      <w:pPr>
        <w:spacing w:after="0" w:line="360" w:lineRule="auto"/>
        <w:ind w:left="284" w:hanging="28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D358C2">
        <w:rPr>
          <w:rFonts w:ascii="GHEA Grapalat" w:hAnsi="GHEA Grapalat"/>
          <w:sz w:val="24"/>
          <w:szCs w:val="24"/>
          <w:lang w:val="hy-AM"/>
        </w:rPr>
        <w:lastRenderedPageBreak/>
        <w:t xml:space="preserve">12. </w:t>
      </w:r>
      <w:r w:rsidR="001178A8" w:rsidRPr="00D358C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Թափոնների </w:t>
      </w:r>
      <w:r w:rsidR="00FA274D" w:rsidRPr="00D358C2">
        <w:rPr>
          <w:rFonts w:ascii="GHEA Grapalat" w:hAnsi="GHEA Grapalat"/>
          <w:sz w:val="24"/>
          <w:szCs w:val="24"/>
          <w:shd w:val="clear" w:color="auto" w:fill="FFFFFF"/>
          <w:lang w:val="hy-AM"/>
        </w:rPr>
        <w:t>գոյացման նորմատիվների և դրանց տեղադրման սահմանաքանակների նախագիծը</w:t>
      </w:r>
      <w:r w:rsidR="001178A8" w:rsidRPr="00D358C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1178A8" w:rsidRPr="00D358C2">
        <w:rPr>
          <w:rFonts w:ascii="GHEA Grapalat" w:hAnsi="GHEA Grapalat"/>
          <w:sz w:val="24"/>
          <w:szCs w:val="24"/>
          <w:lang w:val="hy-AM"/>
        </w:rPr>
        <w:t xml:space="preserve"> </w:t>
      </w:r>
      <w:r w:rsidR="001178A8" w:rsidRPr="00D358C2">
        <w:rPr>
          <w:rFonts w:ascii="GHEA Grapalat" w:hAnsi="GHEA Grapalat"/>
          <w:sz w:val="24"/>
          <w:szCs w:val="24"/>
          <w:shd w:val="clear" w:color="auto" w:fill="FFFFFF"/>
          <w:lang w:val="hy-AM"/>
        </w:rPr>
        <w:t>շրջակա միջավայրի ոլորտում պետական կառավարման լիազորված մարմին ներկայացվում է</w:t>
      </w:r>
      <w:r w:rsidR="001178A8" w:rsidRPr="00D358C2"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 կառավարության </w:t>
      </w:r>
      <w:r w:rsidR="00FA274D" w:rsidRPr="00D358C2">
        <w:rPr>
          <w:rFonts w:ascii="GHEA Grapalat" w:hAnsi="GHEA Grapalat"/>
          <w:sz w:val="24"/>
          <w:szCs w:val="24"/>
          <w:shd w:val="clear" w:color="auto" w:fill="FFFFFF"/>
          <w:lang w:val="hy-AM"/>
        </w:rPr>
        <w:t>2005</w:t>
      </w:r>
      <w:r w:rsidR="001178A8" w:rsidRPr="00D358C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թվականի  </w:t>
      </w:r>
      <w:r w:rsidR="00FA274D" w:rsidRPr="00D358C2">
        <w:rPr>
          <w:rFonts w:ascii="GHEA Grapalat" w:hAnsi="GHEA Grapalat"/>
          <w:sz w:val="24"/>
          <w:szCs w:val="24"/>
          <w:shd w:val="clear" w:color="auto" w:fill="FFFFFF"/>
          <w:lang w:val="hy-AM"/>
        </w:rPr>
        <w:t>դեկտեմբեր</w:t>
      </w:r>
      <w:r w:rsidR="001178A8" w:rsidRPr="00D358C2">
        <w:rPr>
          <w:rFonts w:ascii="GHEA Grapalat" w:hAnsi="GHEA Grapalat"/>
          <w:sz w:val="24"/>
          <w:szCs w:val="24"/>
          <w:shd w:val="clear" w:color="auto" w:fill="FFFFFF"/>
          <w:lang w:val="hy-AM"/>
        </w:rPr>
        <w:t>ի</w:t>
      </w:r>
      <w:r w:rsidR="00FA274D" w:rsidRPr="00D358C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9</w:t>
      </w:r>
      <w:r w:rsidR="001178A8" w:rsidRPr="00D358C2">
        <w:rPr>
          <w:rFonts w:ascii="GHEA Grapalat" w:hAnsi="GHEA Grapalat"/>
          <w:sz w:val="24"/>
          <w:szCs w:val="24"/>
          <w:shd w:val="clear" w:color="auto" w:fill="FFFFFF"/>
          <w:lang w:val="hy-AM"/>
        </w:rPr>
        <w:t>-ի</w:t>
      </w:r>
      <w:r w:rsidR="00FA274D" w:rsidRPr="00D358C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 N 2291</w:t>
      </w:r>
      <w:r w:rsidR="001178A8" w:rsidRPr="00D358C2">
        <w:rPr>
          <w:rFonts w:ascii="GHEA Grapalat" w:hAnsi="GHEA Grapalat"/>
          <w:sz w:val="24"/>
          <w:szCs w:val="24"/>
          <w:shd w:val="clear" w:color="auto" w:fill="FFFFFF"/>
          <w:lang w:val="hy-AM"/>
        </w:rPr>
        <w:t>-Ն</w:t>
      </w:r>
      <w:r w:rsidR="00FA274D" w:rsidRPr="00D358C2">
        <w:rPr>
          <w:rFonts w:ascii="GHEA Grapalat" w:hAnsi="GHEA Grapalat"/>
          <w:sz w:val="24"/>
          <w:szCs w:val="24"/>
          <w:shd w:val="clear" w:color="auto" w:fill="FFFFFF"/>
          <w:lang w:val="hy-AM"/>
        </w:rPr>
        <w:t>, իսկ</w:t>
      </w:r>
      <w:r w:rsidR="001178A8" w:rsidRPr="00D358C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FA274D" w:rsidRPr="00D358C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թափոնների հեռացման վայրերի ռեեստրային գրանցման թերթիկը՝ </w:t>
      </w:r>
      <w:r w:rsidR="009967DC" w:rsidRPr="00D358C2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կառավարության </w:t>
      </w:r>
      <w:r w:rsidR="00FA274D" w:rsidRPr="00D358C2">
        <w:rPr>
          <w:rFonts w:ascii="GHEA Grapalat" w:hAnsi="GHEA Grapalat"/>
          <w:sz w:val="24"/>
          <w:szCs w:val="24"/>
          <w:shd w:val="clear" w:color="auto" w:fill="FFFFFF"/>
          <w:lang w:val="hy-AM"/>
        </w:rPr>
        <w:t>2006 թվականի  հուլիսի 13-ի  N 1180-Ն որոշումներով սահմանված կարգ</w:t>
      </w:r>
      <w:r w:rsidR="001967D7">
        <w:rPr>
          <w:rFonts w:ascii="GHEA Grapalat" w:hAnsi="GHEA Grapalat"/>
          <w:sz w:val="24"/>
          <w:szCs w:val="24"/>
          <w:shd w:val="clear" w:color="auto" w:fill="FFFFFF"/>
          <w:lang w:val="hy-AM"/>
        </w:rPr>
        <w:t>եր</w:t>
      </w:r>
      <w:r w:rsidR="00FA274D" w:rsidRPr="00D358C2">
        <w:rPr>
          <w:rFonts w:ascii="GHEA Grapalat" w:hAnsi="GHEA Grapalat"/>
          <w:sz w:val="24"/>
          <w:szCs w:val="24"/>
          <w:shd w:val="clear" w:color="auto" w:fill="FFFFFF"/>
          <w:lang w:val="hy-AM"/>
        </w:rPr>
        <w:t>ով:</w:t>
      </w:r>
    </w:p>
    <w:p w:rsidR="00E57F2F" w:rsidRPr="00D358C2" w:rsidRDefault="00E57F2F" w:rsidP="00C5098C">
      <w:pPr>
        <w:spacing w:after="0" w:line="360" w:lineRule="auto"/>
        <w:ind w:left="284" w:hanging="28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:rsidR="00D358C2" w:rsidRPr="00D358C2" w:rsidRDefault="001178A8" w:rsidP="00D358C2">
      <w:pPr>
        <w:spacing w:after="0" w:line="360" w:lineRule="auto"/>
        <w:ind w:left="284" w:hanging="28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D358C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</w:p>
    <w:p w:rsidR="001178A8" w:rsidRPr="00D358C2" w:rsidRDefault="001178A8" w:rsidP="00B3704C">
      <w:pPr>
        <w:pStyle w:val="ListParagraph"/>
        <w:numPr>
          <w:ilvl w:val="0"/>
          <w:numId w:val="22"/>
        </w:num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358C2">
        <w:rPr>
          <w:rFonts w:ascii="GHEA Grapalat" w:hAnsi="GHEA Grapalat"/>
          <w:b/>
          <w:sz w:val="24"/>
          <w:szCs w:val="24"/>
          <w:lang w:val="hy-AM"/>
        </w:rPr>
        <w:t>ԱՂԲԱՎԱՅՐԻ ՄՈՆԻԹՈՐԻՆԳԻ ԾՐԱԳԻՐԸ</w:t>
      </w:r>
    </w:p>
    <w:p w:rsidR="001178A8" w:rsidRPr="00D358C2" w:rsidRDefault="001178A8" w:rsidP="00C5098C">
      <w:pPr>
        <w:pStyle w:val="ListParagraph"/>
        <w:spacing w:after="0" w:line="360" w:lineRule="auto"/>
        <w:ind w:left="1080"/>
        <w:rPr>
          <w:rFonts w:ascii="GHEA Grapalat" w:hAnsi="GHEA Grapalat"/>
          <w:sz w:val="24"/>
          <w:szCs w:val="24"/>
          <w:lang w:val="hy-AM"/>
        </w:rPr>
      </w:pPr>
    </w:p>
    <w:p w:rsidR="003045AF" w:rsidRPr="00DF3CCC" w:rsidRDefault="00264718" w:rsidP="002D72DB">
      <w:pPr>
        <w:spacing w:after="0" w:line="360" w:lineRule="auto"/>
        <w:ind w:left="284" w:hanging="284"/>
        <w:jc w:val="both"/>
        <w:rPr>
          <w:rFonts w:ascii="GHEA Grapalat" w:hAnsi="GHEA Grapalat"/>
          <w:sz w:val="24"/>
          <w:szCs w:val="24"/>
          <w:lang w:val="hy-AM"/>
        </w:rPr>
      </w:pPr>
      <w:r w:rsidRPr="00D358C2">
        <w:rPr>
          <w:rFonts w:ascii="GHEA Grapalat" w:hAnsi="GHEA Grapalat"/>
          <w:sz w:val="24"/>
          <w:szCs w:val="24"/>
          <w:lang w:val="hy-AM"/>
        </w:rPr>
        <w:t>13</w:t>
      </w:r>
      <w:r w:rsidR="001178A8" w:rsidRPr="00D358C2">
        <w:rPr>
          <w:rFonts w:ascii="GHEA Grapalat" w:hAnsi="GHEA Grapalat"/>
          <w:sz w:val="24"/>
          <w:szCs w:val="24"/>
          <w:lang w:val="hy-AM"/>
        </w:rPr>
        <w:t xml:space="preserve">. </w:t>
      </w:r>
      <w:r w:rsidR="00B85BCC" w:rsidRPr="00DF3CCC">
        <w:rPr>
          <w:rFonts w:ascii="GHEA Grapalat" w:hAnsi="GHEA Grapalat"/>
          <w:sz w:val="24"/>
          <w:szCs w:val="24"/>
          <w:lang w:val="hy-AM"/>
        </w:rPr>
        <w:tab/>
      </w:r>
      <w:r w:rsidR="001B1396" w:rsidRPr="00DF3CCC">
        <w:rPr>
          <w:rFonts w:ascii="GHEA Grapalat" w:hAnsi="GHEA Grapalat"/>
          <w:sz w:val="24"/>
          <w:szCs w:val="24"/>
          <w:lang w:val="hy-AM"/>
        </w:rPr>
        <w:t xml:space="preserve">Աղբավայրերի մոնիթորինգի ծրագրի մշակման </w:t>
      </w:r>
      <w:r w:rsidR="00F0310D" w:rsidRPr="00DF3CCC">
        <w:rPr>
          <w:rFonts w:ascii="GHEA Grapalat" w:hAnsi="GHEA Grapalat"/>
          <w:sz w:val="24"/>
          <w:szCs w:val="24"/>
          <w:lang w:val="hy-AM"/>
        </w:rPr>
        <w:t>նպատակը</w:t>
      </w:r>
      <w:r w:rsidR="001B1396" w:rsidRPr="00DF3CCC">
        <w:rPr>
          <w:rFonts w:ascii="GHEA Grapalat" w:hAnsi="GHEA Grapalat"/>
          <w:sz w:val="24"/>
          <w:szCs w:val="24"/>
          <w:lang w:val="hy-AM"/>
        </w:rPr>
        <w:t xml:space="preserve"> աղբավայրերի հսկողության, կանխարգելիչ և պաշտպանական միջոցառումների սահմանումն է</w:t>
      </w:r>
      <w:r w:rsidR="00F0310D" w:rsidRPr="00DF3CCC">
        <w:rPr>
          <w:rFonts w:ascii="GHEA Grapalat" w:hAnsi="GHEA Grapalat"/>
          <w:sz w:val="24"/>
          <w:szCs w:val="24"/>
          <w:lang w:val="hy-AM"/>
        </w:rPr>
        <w:t>՝</w:t>
      </w:r>
      <w:r w:rsidR="001B1396" w:rsidRPr="00DF3CCC">
        <w:rPr>
          <w:rFonts w:ascii="GHEA Grapalat" w:hAnsi="GHEA Grapalat"/>
          <w:sz w:val="24"/>
          <w:szCs w:val="24"/>
          <w:lang w:val="hy-AM"/>
        </w:rPr>
        <w:t xml:space="preserve"> ուղղվա</w:t>
      </w:r>
      <w:r w:rsidR="00F0310D" w:rsidRPr="00DF3CCC">
        <w:rPr>
          <w:rFonts w:ascii="GHEA Grapalat" w:hAnsi="GHEA Grapalat"/>
          <w:sz w:val="24"/>
          <w:szCs w:val="24"/>
          <w:lang w:val="hy-AM"/>
        </w:rPr>
        <w:t xml:space="preserve">ծ </w:t>
      </w:r>
      <w:r w:rsidR="001B1396" w:rsidRPr="00DF3CCC">
        <w:rPr>
          <w:rFonts w:ascii="GHEA Grapalat" w:hAnsi="GHEA Grapalat"/>
          <w:sz w:val="24"/>
          <w:szCs w:val="24"/>
          <w:lang w:val="hy-AM"/>
        </w:rPr>
        <w:t>կարճաժամկետ, միջնաժամկետ  և երկարաժամկետ հեռանկարում շրջակա միջավայրի բաղադրիչներին և մարդու առողջությանը սպառնացող վտանգների կանխարգելմանը կամ վերացմանը։ Մոնիթորինգի ծրագիրը մշակվում է աղբավայրի տարածքում շրջակա միջավայրի վիճակի և աղտոտվածության վերաբերյալ առկա տվյալների, ինչպես նաև հնարավոր վնասակար ազդեցությունների կանխատեսումների հիման վրա:</w:t>
      </w:r>
    </w:p>
    <w:p w:rsidR="003045AF" w:rsidRPr="0057519C" w:rsidRDefault="002D72DB" w:rsidP="00AC436F">
      <w:pPr>
        <w:spacing w:after="0" w:line="360" w:lineRule="auto"/>
        <w:ind w:left="270" w:hanging="270"/>
        <w:jc w:val="both"/>
        <w:rPr>
          <w:rFonts w:ascii="GHEA Grapalat" w:hAnsi="GHEA Grapalat"/>
          <w:sz w:val="24"/>
          <w:szCs w:val="24"/>
          <w:lang w:val="hy-AM"/>
        </w:rPr>
      </w:pPr>
      <w:r w:rsidRPr="00D358C2">
        <w:rPr>
          <w:rFonts w:ascii="GHEA Grapalat" w:hAnsi="GHEA Grapalat"/>
          <w:sz w:val="24"/>
          <w:szCs w:val="24"/>
          <w:lang w:val="hy-AM"/>
        </w:rPr>
        <w:t xml:space="preserve">14. </w:t>
      </w:r>
      <w:r w:rsidR="003045AF" w:rsidRPr="0057519C">
        <w:rPr>
          <w:rFonts w:ascii="GHEA Grapalat" w:hAnsi="GHEA Grapalat"/>
          <w:sz w:val="24"/>
          <w:szCs w:val="24"/>
          <w:lang w:val="hy-AM"/>
        </w:rPr>
        <w:t xml:space="preserve">Մոնիթորինգի ծրագրի կազմման համար </w:t>
      </w:r>
      <w:r w:rsidR="00D96112" w:rsidRPr="0057519C">
        <w:rPr>
          <w:rFonts w:ascii="GHEA Grapalat" w:hAnsi="GHEA Grapalat"/>
          <w:sz w:val="24"/>
          <w:szCs w:val="24"/>
          <w:lang w:val="hy-AM"/>
        </w:rPr>
        <w:t>հիմք են հանդիսանում</w:t>
      </w:r>
      <w:r w:rsidR="00A53C9C" w:rsidRPr="0057519C">
        <w:rPr>
          <w:rFonts w:ascii="GHEA Grapalat" w:hAnsi="GHEA Grapalat"/>
          <w:sz w:val="24"/>
          <w:szCs w:val="24"/>
          <w:lang w:val="hy-AM"/>
        </w:rPr>
        <w:t xml:space="preserve"> </w:t>
      </w:r>
      <w:r w:rsidR="00B1416C" w:rsidRPr="0057519C">
        <w:rPr>
          <w:rFonts w:ascii="GHEA Grapalat" w:eastAsia="Times New Roman" w:hAnsi="GHEA Grapalat" w:cs="Sylfaen"/>
          <w:sz w:val="24"/>
          <w:szCs w:val="24"/>
          <w:shd w:val="clear" w:color="auto" w:fill="FFFFFF"/>
          <w:lang w:val="hy-AM" w:eastAsia="ru-RU"/>
        </w:rPr>
        <w:t xml:space="preserve">Հայաստանի Հանրապետությունում թափոնների կառավարման, աղբահանության և սանիտարական մաքրման, բնակչության սանիտարահամաճարակային անվտանգության ապահովման ոլորտները կանոնակարգող օրենսդրությունը, ինչպես նաև </w:t>
      </w:r>
      <w:r w:rsidR="00A53C9C" w:rsidRPr="0057519C">
        <w:rPr>
          <w:rFonts w:ascii="GHEA Grapalat" w:hAnsi="GHEA Grapalat"/>
          <w:sz w:val="24"/>
          <w:szCs w:val="24"/>
          <w:lang w:val="hy-AM"/>
        </w:rPr>
        <w:t>հետևյալ</w:t>
      </w:r>
      <w:r w:rsidR="00580E93" w:rsidRPr="0057519C">
        <w:rPr>
          <w:rFonts w:ascii="GHEA Grapalat" w:hAnsi="GHEA Grapalat"/>
          <w:sz w:val="24"/>
          <w:szCs w:val="24"/>
          <w:lang w:val="hy-AM"/>
        </w:rPr>
        <w:t xml:space="preserve"> </w:t>
      </w:r>
      <w:r w:rsidR="00B1416C" w:rsidRPr="0057519C">
        <w:rPr>
          <w:rFonts w:ascii="GHEA Grapalat" w:hAnsi="GHEA Grapalat"/>
          <w:sz w:val="24"/>
          <w:szCs w:val="24"/>
          <w:lang w:val="hy-AM"/>
        </w:rPr>
        <w:t>տվյալները</w:t>
      </w:r>
      <w:r w:rsidR="001E48EA" w:rsidRPr="0057519C">
        <w:rPr>
          <w:rFonts w:ascii="GHEA Grapalat" w:hAnsi="GHEA Grapalat"/>
          <w:sz w:val="24"/>
          <w:szCs w:val="24"/>
          <w:lang w:val="hy-AM"/>
        </w:rPr>
        <w:t>,</w:t>
      </w:r>
      <w:r w:rsidR="00A53C9C" w:rsidRPr="0057519C">
        <w:rPr>
          <w:rFonts w:ascii="GHEA Grapalat" w:hAnsi="GHEA Grapalat"/>
          <w:sz w:val="24"/>
          <w:szCs w:val="24"/>
          <w:lang w:val="hy-AM"/>
        </w:rPr>
        <w:t xml:space="preserve"> տեղեկությունները և տվյալ աղբավայրի կառուցման </w:t>
      </w:r>
      <w:r w:rsidR="00E749CC" w:rsidRPr="0057519C">
        <w:rPr>
          <w:rFonts w:ascii="GHEA Grapalat" w:hAnsi="GHEA Grapalat"/>
          <w:sz w:val="24"/>
          <w:szCs w:val="24"/>
          <w:lang w:val="hy-AM"/>
        </w:rPr>
        <w:t>տեխնիկական լուծումները</w:t>
      </w:r>
      <w:r w:rsidR="00A53C9C" w:rsidRPr="0057519C">
        <w:rPr>
          <w:rFonts w:ascii="GHEA Grapalat" w:hAnsi="GHEA Grapalat"/>
          <w:sz w:val="24"/>
          <w:szCs w:val="24"/>
          <w:lang w:val="hy-AM"/>
        </w:rPr>
        <w:t xml:space="preserve"> </w:t>
      </w:r>
      <w:r w:rsidR="00E749CC" w:rsidRPr="0057519C">
        <w:rPr>
          <w:rFonts w:ascii="GHEA Grapalat" w:hAnsi="GHEA Grapalat"/>
          <w:sz w:val="24"/>
          <w:szCs w:val="24"/>
          <w:lang w:val="hy-AM"/>
        </w:rPr>
        <w:t>(</w:t>
      </w:r>
      <w:r w:rsidR="00A53C9C" w:rsidRPr="0057519C">
        <w:rPr>
          <w:rFonts w:ascii="GHEA Grapalat" w:hAnsi="GHEA Grapalat"/>
          <w:sz w:val="24"/>
          <w:szCs w:val="24"/>
          <w:lang w:val="hy-AM"/>
        </w:rPr>
        <w:t>առանձնահատկությունները</w:t>
      </w:r>
      <w:r w:rsidR="00E749CC" w:rsidRPr="0057519C">
        <w:rPr>
          <w:rFonts w:ascii="GHEA Grapalat" w:hAnsi="GHEA Grapalat"/>
          <w:sz w:val="24"/>
          <w:szCs w:val="24"/>
          <w:lang w:val="hy-AM"/>
        </w:rPr>
        <w:t>)</w:t>
      </w:r>
      <w:r w:rsidR="00A81F03" w:rsidRPr="0057519C">
        <w:rPr>
          <w:rFonts w:ascii="GHEA Grapalat" w:hAnsi="GHEA Grapalat"/>
          <w:sz w:val="24"/>
          <w:szCs w:val="24"/>
          <w:lang w:val="hy-AM"/>
        </w:rPr>
        <w:t>.</w:t>
      </w:r>
    </w:p>
    <w:p w:rsidR="003045AF" w:rsidRPr="0057519C" w:rsidRDefault="003045AF" w:rsidP="00C5098C">
      <w:pPr>
        <w:spacing w:after="0" w:line="360" w:lineRule="auto"/>
        <w:ind w:left="284"/>
        <w:jc w:val="both"/>
        <w:rPr>
          <w:rFonts w:ascii="GHEA Grapalat" w:hAnsi="GHEA Grapalat"/>
          <w:sz w:val="24"/>
          <w:szCs w:val="24"/>
          <w:lang w:val="hy-AM"/>
        </w:rPr>
      </w:pPr>
      <w:r w:rsidRPr="0057519C">
        <w:rPr>
          <w:rFonts w:ascii="GHEA Grapalat" w:hAnsi="GHEA Grapalat"/>
          <w:sz w:val="24"/>
          <w:szCs w:val="24"/>
          <w:lang w:val="hy-AM"/>
        </w:rPr>
        <w:t xml:space="preserve">1) </w:t>
      </w:r>
      <w:r w:rsidR="000D5D95" w:rsidRPr="0057519C">
        <w:rPr>
          <w:rFonts w:ascii="GHEA Grapalat" w:hAnsi="GHEA Grapalat"/>
          <w:sz w:val="24"/>
          <w:szCs w:val="24"/>
          <w:lang w:val="hy-AM"/>
        </w:rPr>
        <w:t>աղբավայրի կառուցման և շահագործման համար մշակված շրջակա միջավայրի վրա ազդեցության գնահատման հաշվետվությունների և նախագծային փաստաթղթերի տվյալները</w:t>
      </w:r>
      <w:r w:rsidRPr="0057519C">
        <w:rPr>
          <w:rFonts w:ascii="GHEA Grapalat" w:hAnsi="GHEA Grapalat"/>
          <w:sz w:val="24"/>
          <w:szCs w:val="24"/>
          <w:lang w:val="hy-AM"/>
        </w:rPr>
        <w:t>,</w:t>
      </w:r>
    </w:p>
    <w:p w:rsidR="003045AF" w:rsidRPr="00D358C2" w:rsidRDefault="00B1416C" w:rsidP="00C5098C">
      <w:pPr>
        <w:spacing w:after="0" w:line="360" w:lineRule="auto"/>
        <w:ind w:left="284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</w:t>
      </w:r>
      <w:r w:rsidR="003045AF" w:rsidRPr="00D358C2">
        <w:rPr>
          <w:rFonts w:ascii="GHEA Grapalat" w:hAnsi="GHEA Grapalat"/>
          <w:sz w:val="24"/>
          <w:szCs w:val="24"/>
          <w:lang w:val="hy-AM"/>
        </w:rPr>
        <w:t>) տեղ</w:t>
      </w:r>
      <w:r w:rsidR="00D96112" w:rsidRPr="00D358C2">
        <w:rPr>
          <w:rFonts w:ascii="GHEA Grapalat" w:hAnsi="GHEA Grapalat"/>
          <w:sz w:val="24"/>
          <w:szCs w:val="24"/>
          <w:lang w:val="hy-AM"/>
        </w:rPr>
        <w:t>ե</w:t>
      </w:r>
      <w:r w:rsidR="003045AF" w:rsidRPr="00D358C2">
        <w:rPr>
          <w:rFonts w:ascii="GHEA Grapalat" w:hAnsi="GHEA Grapalat"/>
          <w:sz w:val="24"/>
          <w:szCs w:val="24"/>
          <w:lang w:val="hy-AM"/>
        </w:rPr>
        <w:t xml:space="preserve">կատվական պահոցներում առկա ֆոնդային </w:t>
      </w:r>
      <w:r w:rsidR="003045AF" w:rsidRPr="00E57F2F">
        <w:rPr>
          <w:rFonts w:ascii="GHEA Grapalat" w:hAnsi="GHEA Grapalat"/>
          <w:sz w:val="24"/>
          <w:szCs w:val="24"/>
          <w:lang w:val="hy-AM"/>
        </w:rPr>
        <w:t>տվյալները՝</w:t>
      </w:r>
      <w:r w:rsidR="003045AF" w:rsidRPr="00D358C2">
        <w:rPr>
          <w:rFonts w:ascii="GHEA Grapalat" w:hAnsi="GHEA Grapalat"/>
          <w:sz w:val="24"/>
          <w:szCs w:val="24"/>
          <w:lang w:val="hy-AM"/>
        </w:rPr>
        <w:t xml:space="preserve"> աղբավայրի տարածքում շրջակա միջավայրի վիճակի և աղտոտվածության վերաբերյալ,</w:t>
      </w:r>
    </w:p>
    <w:p w:rsidR="003045AF" w:rsidRPr="00D358C2" w:rsidRDefault="00B1416C" w:rsidP="00C5098C">
      <w:pPr>
        <w:spacing w:after="0" w:line="360" w:lineRule="auto"/>
        <w:ind w:left="284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>3</w:t>
      </w:r>
      <w:r w:rsidR="003045AF" w:rsidRPr="00D358C2">
        <w:rPr>
          <w:rFonts w:ascii="GHEA Grapalat" w:hAnsi="GHEA Grapalat"/>
          <w:sz w:val="24"/>
          <w:szCs w:val="24"/>
          <w:lang w:val="hy-AM"/>
        </w:rPr>
        <w:t xml:space="preserve">) </w:t>
      </w:r>
      <w:r w:rsidR="00072B9A" w:rsidRPr="00D358C2">
        <w:rPr>
          <w:rFonts w:ascii="GHEA Grapalat" w:hAnsi="GHEA Grapalat"/>
          <w:sz w:val="24"/>
          <w:szCs w:val="24"/>
          <w:lang w:val="hy-AM"/>
        </w:rPr>
        <w:t>աղբավայրի կառուցման</w:t>
      </w:r>
      <w:r w:rsidR="003045AF" w:rsidRPr="00D358C2">
        <w:rPr>
          <w:rFonts w:ascii="GHEA Grapalat" w:hAnsi="GHEA Grapalat"/>
          <w:sz w:val="24"/>
          <w:szCs w:val="24"/>
          <w:lang w:val="hy-AM"/>
        </w:rPr>
        <w:t xml:space="preserve"> վայրում շրջակա միջավայրի ֆոնային վիճակի մասին տվյալները՝ հավաքագրված մինչև աղբավայրի կառուցումը,</w:t>
      </w:r>
    </w:p>
    <w:p w:rsidR="003045AF" w:rsidRPr="00E57F2F" w:rsidRDefault="00B1416C" w:rsidP="00C5098C">
      <w:pPr>
        <w:spacing w:after="0" w:line="360" w:lineRule="auto"/>
        <w:ind w:left="284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4</w:t>
      </w:r>
      <w:r w:rsidR="003045AF" w:rsidRPr="00D358C2">
        <w:rPr>
          <w:rFonts w:ascii="GHEA Grapalat" w:hAnsi="GHEA Grapalat"/>
          <w:sz w:val="24"/>
          <w:szCs w:val="24"/>
          <w:lang w:val="hy-AM"/>
        </w:rPr>
        <w:t xml:space="preserve">) </w:t>
      </w:r>
      <w:r w:rsidR="00106549" w:rsidRPr="00D358C2">
        <w:rPr>
          <w:rFonts w:ascii="GHEA Grapalat" w:hAnsi="GHEA Grapalat"/>
          <w:sz w:val="24"/>
          <w:szCs w:val="24"/>
          <w:lang w:val="hy-AM"/>
        </w:rPr>
        <w:t xml:space="preserve">աղբավայրը շահագործողների </w:t>
      </w:r>
      <w:r w:rsidR="003045AF" w:rsidRPr="00D358C2">
        <w:rPr>
          <w:rFonts w:ascii="GHEA Grapalat" w:hAnsi="GHEA Grapalat"/>
          <w:sz w:val="24"/>
          <w:szCs w:val="24"/>
          <w:lang w:val="hy-AM"/>
        </w:rPr>
        <w:t xml:space="preserve">մոտ առկա </w:t>
      </w:r>
      <w:r w:rsidR="003045AF" w:rsidRPr="00E57F2F">
        <w:rPr>
          <w:rFonts w:ascii="GHEA Grapalat" w:hAnsi="GHEA Grapalat"/>
          <w:sz w:val="24"/>
          <w:szCs w:val="24"/>
          <w:lang w:val="hy-AM"/>
        </w:rPr>
        <w:t>տվյալները՝</w:t>
      </w:r>
      <w:r w:rsidR="003045AF" w:rsidRPr="00D358C2">
        <w:rPr>
          <w:rFonts w:ascii="GHEA Grapalat" w:hAnsi="GHEA Grapalat"/>
          <w:sz w:val="24"/>
          <w:szCs w:val="24"/>
          <w:lang w:val="hy-AM"/>
        </w:rPr>
        <w:t xml:space="preserve"> </w:t>
      </w:r>
      <w:r w:rsidR="009573CF" w:rsidRPr="00D358C2">
        <w:rPr>
          <w:rFonts w:ascii="GHEA Grapalat" w:hAnsi="GHEA Grapalat"/>
          <w:sz w:val="24"/>
          <w:szCs w:val="24"/>
          <w:lang w:val="hy-AM"/>
        </w:rPr>
        <w:t xml:space="preserve">աղբավայրի տարածքում </w:t>
      </w:r>
      <w:r w:rsidR="003045AF" w:rsidRPr="00D358C2">
        <w:rPr>
          <w:rFonts w:ascii="GHEA Grapalat" w:hAnsi="GHEA Grapalat"/>
          <w:sz w:val="24"/>
          <w:szCs w:val="24"/>
          <w:lang w:val="hy-AM"/>
        </w:rPr>
        <w:t xml:space="preserve">շրջակա </w:t>
      </w:r>
      <w:r w:rsidR="003045AF" w:rsidRPr="00E57F2F">
        <w:rPr>
          <w:rFonts w:ascii="GHEA Grapalat" w:hAnsi="GHEA Grapalat"/>
          <w:sz w:val="24"/>
          <w:szCs w:val="24"/>
          <w:lang w:val="hy-AM"/>
        </w:rPr>
        <w:t>միջավայրի վիճակի և աղտոտվածության վերաբերյալ,</w:t>
      </w:r>
    </w:p>
    <w:p w:rsidR="001178A8" w:rsidRPr="00D358C2" w:rsidRDefault="00B1416C" w:rsidP="00C5098C">
      <w:pPr>
        <w:spacing w:after="0" w:line="360" w:lineRule="auto"/>
        <w:ind w:left="284"/>
        <w:jc w:val="both"/>
        <w:rPr>
          <w:rFonts w:ascii="GHEA Grapalat" w:hAnsi="GHEA Grapalat"/>
          <w:sz w:val="24"/>
          <w:szCs w:val="24"/>
          <w:lang w:val="hy-AM"/>
        </w:rPr>
      </w:pPr>
      <w:r w:rsidRPr="00E57F2F">
        <w:rPr>
          <w:rFonts w:ascii="GHEA Grapalat" w:hAnsi="GHEA Grapalat"/>
          <w:sz w:val="24"/>
          <w:szCs w:val="24"/>
          <w:lang w:val="hy-AM"/>
        </w:rPr>
        <w:t>5</w:t>
      </w:r>
      <w:r w:rsidR="003045AF" w:rsidRPr="00E57F2F">
        <w:rPr>
          <w:rFonts w:ascii="GHEA Grapalat" w:hAnsi="GHEA Grapalat"/>
          <w:sz w:val="24"/>
          <w:szCs w:val="24"/>
          <w:lang w:val="hy-AM"/>
        </w:rPr>
        <w:t>) տեղեկություններ՝</w:t>
      </w:r>
      <w:r w:rsidR="003045AF" w:rsidRPr="00D358C2">
        <w:rPr>
          <w:rFonts w:ascii="GHEA Grapalat" w:hAnsi="GHEA Grapalat"/>
          <w:sz w:val="24"/>
          <w:szCs w:val="24"/>
          <w:lang w:val="hy-AM"/>
        </w:rPr>
        <w:t xml:space="preserve"> </w:t>
      </w:r>
      <w:r w:rsidR="008F401C" w:rsidRPr="00D358C2">
        <w:rPr>
          <w:rFonts w:ascii="GHEA Grapalat" w:hAnsi="GHEA Grapalat"/>
          <w:sz w:val="24"/>
          <w:szCs w:val="24"/>
          <w:lang w:val="hy-AM"/>
        </w:rPr>
        <w:t xml:space="preserve">աղբավայրի </w:t>
      </w:r>
      <w:r w:rsidR="00150EBF" w:rsidRPr="00D358C2">
        <w:rPr>
          <w:rFonts w:ascii="GHEA Grapalat" w:hAnsi="GHEA Grapalat"/>
          <w:sz w:val="24"/>
          <w:szCs w:val="24"/>
          <w:lang w:val="hy-AM"/>
        </w:rPr>
        <w:t>սանիտարական պահպանման գոտու սահմաններում</w:t>
      </w:r>
      <w:r w:rsidR="003045AF" w:rsidRPr="00D358C2">
        <w:rPr>
          <w:rFonts w:ascii="GHEA Grapalat" w:hAnsi="GHEA Grapalat"/>
          <w:sz w:val="24"/>
          <w:szCs w:val="24"/>
          <w:lang w:val="hy-AM"/>
        </w:rPr>
        <w:t xml:space="preserve"> </w:t>
      </w:r>
      <w:r w:rsidR="000D5D95" w:rsidRPr="00C57810">
        <w:rPr>
          <w:rFonts w:ascii="GHEA Grapalat" w:hAnsi="GHEA Grapalat"/>
          <w:sz w:val="24"/>
          <w:szCs w:val="24"/>
          <w:lang w:val="hy-AM"/>
        </w:rPr>
        <w:t>առկա</w:t>
      </w:r>
      <w:r w:rsidR="008F401C" w:rsidRPr="00C57810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3045AF" w:rsidRPr="00C57810">
        <w:rPr>
          <w:rFonts w:ascii="GHEA Grapalat" w:hAnsi="GHEA Grapalat"/>
          <w:sz w:val="24"/>
          <w:szCs w:val="24"/>
          <w:lang w:val="hy-AM"/>
        </w:rPr>
        <w:t xml:space="preserve">շրջակա </w:t>
      </w:r>
      <w:r w:rsidR="003045AF" w:rsidRPr="00D358C2">
        <w:rPr>
          <w:rFonts w:ascii="GHEA Grapalat" w:hAnsi="GHEA Grapalat"/>
          <w:sz w:val="24"/>
          <w:szCs w:val="24"/>
          <w:lang w:val="hy-AM"/>
        </w:rPr>
        <w:t>միջավայրի վրա բացասական ազդեցություն ունեցող այլ աղբյուրների և օբյեկտների վերաբերյալ</w:t>
      </w:r>
      <w:r w:rsidR="00A53C9C">
        <w:rPr>
          <w:rFonts w:ascii="GHEA Grapalat" w:hAnsi="GHEA Grapalat"/>
          <w:sz w:val="24"/>
          <w:szCs w:val="24"/>
          <w:lang w:val="hy-AM"/>
        </w:rPr>
        <w:t>,</w:t>
      </w:r>
    </w:p>
    <w:p w:rsidR="001178A8" w:rsidRPr="00D358C2" w:rsidRDefault="00B1416C" w:rsidP="00C5098C">
      <w:pPr>
        <w:spacing w:after="0" w:line="360" w:lineRule="auto"/>
        <w:ind w:left="284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6</w:t>
      </w:r>
      <w:r w:rsidR="001178A8" w:rsidRPr="00D358C2">
        <w:rPr>
          <w:rFonts w:ascii="GHEA Grapalat" w:hAnsi="GHEA Grapalat"/>
          <w:sz w:val="24"/>
          <w:szCs w:val="24"/>
          <w:lang w:val="hy-AM"/>
        </w:rPr>
        <w:t>) աղբավայրի դասը</w:t>
      </w:r>
      <w:r w:rsidR="00580E93">
        <w:rPr>
          <w:rFonts w:ascii="GHEA Grapalat" w:hAnsi="GHEA Grapalat"/>
          <w:sz w:val="24"/>
          <w:szCs w:val="24"/>
          <w:lang w:val="hy-AM"/>
        </w:rPr>
        <w:t xml:space="preserve"> </w:t>
      </w:r>
      <w:r w:rsidR="00580E93" w:rsidRPr="00AC436F">
        <w:rPr>
          <w:rFonts w:ascii="GHEA Grapalat" w:hAnsi="GHEA Grapalat"/>
          <w:sz w:val="24"/>
          <w:szCs w:val="24"/>
          <w:lang w:val="hy-AM"/>
        </w:rPr>
        <w:t>(</w:t>
      </w:r>
      <w:r w:rsidR="00580E93">
        <w:rPr>
          <w:rFonts w:ascii="GHEA Grapalat" w:hAnsi="GHEA Grapalat"/>
          <w:sz w:val="24"/>
          <w:szCs w:val="24"/>
          <w:lang w:val="hy-AM"/>
        </w:rPr>
        <w:t>տեսակը</w:t>
      </w:r>
      <w:r w:rsidR="00580E93" w:rsidRPr="00AC436F">
        <w:rPr>
          <w:rFonts w:ascii="GHEA Grapalat" w:hAnsi="GHEA Grapalat"/>
          <w:sz w:val="24"/>
          <w:szCs w:val="24"/>
          <w:lang w:val="hy-AM"/>
        </w:rPr>
        <w:t>)</w:t>
      </w:r>
      <w:r w:rsidR="001178A8" w:rsidRPr="00D358C2">
        <w:rPr>
          <w:rFonts w:ascii="GHEA Grapalat" w:hAnsi="GHEA Grapalat"/>
          <w:sz w:val="24"/>
          <w:szCs w:val="24"/>
          <w:lang w:val="hy-AM"/>
        </w:rPr>
        <w:t>,</w:t>
      </w:r>
    </w:p>
    <w:p w:rsidR="001178A8" w:rsidRPr="00D358C2" w:rsidRDefault="00B1416C" w:rsidP="00C5098C">
      <w:pPr>
        <w:spacing w:after="0" w:line="360" w:lineRule="auto"/>
        <w:ind w:left="284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7</w:t>
      </w:r>
      <w:r w:rsidR="001178A8" w:rsidRPr="00D358C2">
        <w:rPr>
          <w:rFonts w:ascii="GHEA Grapalat" w:hAnsi="GHEA Grapalat"/>
          <w:sz w:val="24"/>
          <w:szCs w:val="24"/>
          <w:lang w:val="hy-AM"/>
        </w:rPr>
        <w:t>) աղբավայր տեղափոխվող և տեղադրվող թափոնների վտանգավորության դասը, տարեկան քանակը,</w:t>
      </w:r>
    </w:p>
    <w:p w:rsidR="001178A8" w:rsidRPr="00D358C2" w:rsidRDefault="00B1416C" w:rsidP="00C5098C">
      <w:pPr>
        <w:spacing w:after="0" w:line="360" w:lineRule="auto"/>
        <w:ind w:left="284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8</w:t>
      </w:r>
      <w:r w:rsidR="001178A8" w:rsidRPr="00D358C2">
        <w:rPr>
          <w:rFonts w:ascii="GHEA Grapalat" w:hAnsi="GHEA Grapalat"/>
          <w:sz w:val="24"/>
          <w:szCs w:val="24"/>
          <w:lang w:val="hy-AM"/>
        </w:rPr>
        <w:t>) աղբավայրի գտնվելու վայրի ֆիզիկաաշխարհագրական բնութագրերը,</w:t>
      </w:r>
    </w:p>
    <w:p w:rsidR="001178A8" w:rsidRPr="00D358C2" w:rsidRDefault="00B1416C" w:rsidP="00C5098C">
      <w:pPr>
        <w:spacing w:after="0" w:line="360" w:lineRule="auto"/>
        <w:ind w:left="284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9</w:t>
      </w:r>
      <w:r w:rsidR="001178A8" w:rsidRPr="00D358C2">
        <w:rPr>
          <w:rFonts w:ascii="GHEA Grapalat" w:hAnsi="GHEA Grapalat"/>
          <w:sz w:val="24"/>
          <w:szCs w:val="24"/>
          <w:lang w:val="hy-AM"/>
        </w:rPr>
        <w:t xml:space="preserve">) աղբավայրի </w:t>
      </w:r>
      <w:r w:rsidR="000D5D95" w:rsidRPr="00C57810">
        <w:rPr>
          <w:rFonts w:ascii="GHEA Grapalat" w:hAnsi="GHEA Grapalat"/>
          <w:sz w:val="24"/>
          <w:szCs w:val="24"/>
          <w:lang w:val="hy-AM"/>
        </w:rPr>
        <w:t xml:space="preserve">տարածքի </w:t>
      </w:r>
      <w:r w:rsidR="001178A8" w:rsidRPr="00D358C2">
        <w:rPr>
          <w:rFonts w:ascii="GHEA Grapalat" w:hAnsi="GHEA Grapalat"/>
          <w:sz w:val="24"/>
          <w:szCs w:val="24"/>
          <w:lang w:val="hy-AM"/>
        </w:rPr>
        <w:t xml:space="preserve">երկրաբանական </w:t>
      </w:r>
      <w:r w:rsidR="008C14D2" w:rsidRPr="00D358C2">
        <w:rPr>
          <w:rFonts w:ascii="GHEA Grapalat" w:hAnsi="GHEA Grapalat"/>
          <w:sz w:val="24"/>
          <w:szCs w:val="24"/>
          <w:lang w:val="hy-AM"/>
        </w:rPr>
        <w:t>և</w:t>
      </w:r>
      <w:r w:rsidR="001178A8" w:rsidRPr="00D358C2">
        <w:rPr>
          <w:rFonts w:ascii="GHEA Grapalat" w:hAnsi="GHEA Grapalat"/>
          <w:sz w:val="24"/>
          <w:szCs w:val="24"/>
          <w:lang w:val="hy-AM"/>
        </w:rPr>
        <w:t xml:space="preserve"> հիդրոերկրաբանական պայմանները,</w:t>
      </w:r>
    </w:p>
    <w:p w:rsidR="001178A8" w:rsidRPr="00D358C2" w:rsidRDefault="00A81F03" w:rsidP="00C5098C">
      <w:pPr>
        <w:spacing w:after="0" w:line="360" w:lineRule="auto"/>
        <w:ind w:left="284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</w:t>
      </w:r>
      <w:r w:rsidR="00B1416C">
        <w:rPr>
          <w:rFonts w:ascii="GHEA Grapalat" w:hAnsi="GHEA Grapalat"/>
          <w:sz w:val="24"/>
          <w:szCs w:val="24"/>
          <w:lang w:val="hy-AM"/>
        </w:rPr>
        <w:t>0</w:t>
      </w:r>
      <w:r w:rsidR="001178A8" w:rsidRPr="00D358C2">
        <w:rPr>
          <w:rFonts w:ascii="GHEA Grapalat" w:hAnsi="GHEA Grapalat"/>
          <w:sz w:val="24"/>
          <w:szCs w:val="24"/>
          <w:lang w:val="hy-AM"/>
        </w:rPr>
        <w:t>) թափոնների տեսակավորում իրականացնելու հնարավորությունը,</w:t>
      </w:r>
    </w:p>
    <w:p w:rsidR="001178A8" w:rsidRPr="00D358C2" w:rsidRDefault="00A81F03" w:rsidP="00C5098C">
      <w:pPr>
        <w:spacing w:after="0" w:line="360" w:lineRule="auto"/>
        <w:ind w:left="284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</w:t>
      </w:r>
      <w:r w:rsidR="00B1416C">
        <w:rPr>
          <w:rFonts w:ascii="GHEA Grapalat" w:hAnsi="GHEA Grapalat"/>
          <w:sz w:val="24"/>
          <w:szCs w:val="24"/>
          <w:lang w:val="hy-AM"/>
        </w:rPr>
        <w:t>1</w:t>
      </w:r>
      <w:r w:rsidR="001178A8" w:rsidRPr="00D358C2">
        <w:rPr>
          <w:rFonts w:ascii="GHEA Grapalat" w:hAnsi="GHEA Grapalat"/>
          <w:sz w:val="24"/>
          <w:szCs w:val="24"/>
          <w:lang w:val="hy-AM"/>
        </w:rPr>
        <w:t xml:space="preserve">) թափոնների մշակում, վերամշակում կամ օգտահանում իրականացնելու հնարավորությունները, </w:t>
      </w:r>
      <w:r w:rsidR="00310752">
        <w:rPr>
          <w:rFonts w:ascii="GHEA Grapalat" w:hAnsi="GHEA Grapalat"/>
          <w:sz w:val="24"/>
          <w:szCs w:val="24"/>
          <w:lang w:val="hy-AM"/>
        </w:rPr>
        <w:t>ներառյալ</w:t>
      </w:r>
      <w:r w:rsidR="001178A8" w:rsidRPr="00D358C2">
        <w:rPr>
          <w:rFonts w:ascii="GHEA Grapalat" w:hAnsi="GHEA Grapalat"/>
          <w:sz w:val="24"/>
          <w:szCs w:val="24"/>
          <w:lang w:val="hy-AM"/>
        </w:rPr>
        <w:t xml:space="preserve"> կոմպոստացումը, </w:t>
      </w:r>
      <w:r w:rsidR="00DF3CCC">
        <w:rPr>
          <w:rFonts w:ascii="GHEA Grapalat" w:hAnsi="GHEA Grapalat"/>
          <w:sz w:val="24"/>
          <w:szCs w:val="24"/>
          <w:lang w:val="hy-AM"/>
        </w:rPr>
        <w:t>կենսա</w:t>
      </w:r>
      <w:r w:rsidR="001178A8" w:rsidRPr="00D358C2">
        <w:rPr>
          <w:rFonts w:ascii="GHEA Grapalat" w:hAnsi="GHEA Grapalat"/>
          <w:sz w:val="24"/>
          <w:szCs w:val="24"/>
          <w:lang w:val="hy-AM"/>
        </w:rPr>
        <w:t xml:space="preserve">գազի արտադրությունը, </w:t>
      </w:r>
    </w:p>
    <w:p w:rsidR="001178A8" w:rsidRPr="00D358C2" w:rsidRDefault="00A81F03" w:rsidP="00C5098C">
      <w:pPr>
        <w:spacing w:after="0" w:line="360" w:lineRule="auto"/>
        <w:ind w:left="284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</w:t>
      </w:r>
      <w:r w:rsidR="00B1416C">
        <w:rPr>
          <w:rFonts w:ascii="GHEA Grapalat" w:hAnsi="GHEA Grapalat"/>
          <w:sz w:val="24"/>
          <w:szCs w:val="24"/>
          <w:lang w:val="hy-AM"/>
        </w:rPr>
        <w:t>2</w:t>
      </w:r>
      <w:r w:rsidR="001178A8" w:rsidRPr="00D358C2">
        <w:rPr>
          <w:rFonts w:ascii="GHEA Grapalat" w:hAnsi="GHEA Grapalat"/>
          <w:sz w:val="24"/>
          <w:szCs w:val="24"/>
          <w:lang w:val="hy-AM"/>
        </w:rPr>
        <w:t>) աղբավայրում թափոնների թաղման եղանակը,</w:t>
      </w:r>
    </w:p>
    <w:p w:rsidR="00D90D9F" w:rsidRDefault="00A81F03" w:rsidP="00C5098C">
      <w:pPr>
        <w:spacing w:after="0" w:line="360" w:lineRule="auto"/>
        <w:ind w:left="284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</w:t>
      </w:r>
      <w:r w:rsidR="00B1416C">
        <w:rPr>
          <w:rFonts w:ascii="GHEA Grapalat" w:hAnsi="GHEA Grapalat"/>
          <w:sz w:val="24"/>
          <w:szCs w:val="24"/>
          <w:lang w:val="hy-AM"/>
        </w:rPr>
        <w:t>3</w:t>
      </w:r>
      <w:r w:rsidR="001178A8" w:rsidRPr="00D358C2">
        <w:rPr>
          <w:rFonts w:ascii="GHEA Grapalat" w:hAnsi="GHEA Grapalat"/>
          <w:sz w:val="24"/>
          <w:szCs w:val="24"/>
          <w:lang w:val="hy-AM"/>
        </w:rPr>
        <w:t xml:space="preserve">) թափոններից անջատվող </w:t>
      </w:r>
      <w:r w:rsidR="000126D7" w:rsidRPr="00D358C2">
        <w:rPr>
          <w:rFonts w:ascii="GHEA Grapalat" w:hAnsi="GHEA Grapalat" w:cs="Sylfaen"/>
          <w:bCs/>
          <w:sz w:val="24"/>
          <w:szCs w:val="24"/>
          <w:lang w:val="hy-AM"/>
        </w:rPr>
        <w:t>հեղուկի</w:t>
      </w:r>
      <w:r w:rsidR="001178A8" w:rsidRPr="00D358C2">
        <w:rPr>
          <w:rFonts w:ascii="GHEA Grapalat" w:hAnsi="GHEA Grapalat"/>
          <w:sz w:val="24"/>
          <w:szCs w:val="24"/>
          <w:lang w:val="hy-AM"/>
        </w:rPr>
        <w:t xml:space="preserve"> (զտահեղուկի) հավաքման դրենաժային համակարգի կառուցման</w:t>
      </w:r>
      <w:r w:rsidR="00D90D9F">
        <w:rPr>
          <w:rFonts w:ascii="GHEA Grapalat" w:hAnsi="GHEA Grapalat"/>
          <w:sz w:val="24"/>
          <w:szCs w:val="24"/>
          <w:lang w:val="hy-AM"/>
        </w:rPr>
        <w:t xml:space="preserve"> հնարավորությունը</w:t>
      </w:r>
      <w:r w:rsidR="000126D7" w:rsidRPr="00D358C2">
        <w:rPr>
          <w:rFonts w:ascii="GHEA Grapalat" w:hAnsi="GHEA Grapalat"/>
          <w:sz w:val="24"/>
          <w:szCs w:val="24"/>
          <w:lang w:val="hy-AM"/>
        </w:rPr>
        <w:t>,</w:t>
      </w:r>
      <w:r w:rsidR="000126D7" w:rsidRPr="00D358C2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</w:p>
    <w:p w:rsidR="00D90D9F" w:rsidRDefault="00D90D9F" w:rsidP="00C5098C">
      <w:pPr>
        <w:spacing w:after="0" w:line="360" w:lineRule="auto"/>
        <w:ind w:left="284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</w:t>
      </w:r>
      <w:r w:rsidR="00B1416C">
        <w:rPr>
          <w:rFonts w:ascii="GHEA Grapalat" w:hAnsi="GHEA Grapalat"/>
          <w:sz w:val="24"/>
          <w:szCs w:val="24"/>
          <w:lang w:val="hy-AM"/>
        </w:rPr>
        <w:t>4</w:t>
      </w:r>
      <w:r w:rsidRPr="00D358C2">
        <w:rPr>
          <w:rFonts w:ascii="GHEA Grapalat" w:hAnsi="GHEA Grapalat"/>
          <w:sz w:val="24"/>
          <w:szCs w:val="24"/>
          <w:lang w:val="hy-AM"/>
        </w:rPr>
        <w:t xml:space="preserve">) </w:t>
      </w:r>
      <w:r>
        <w:rPr>
          <w:rFonts w:ascii="GHEA Grapalat" w:hAnsi="GHEA Grapalat"/>
          <w:sz w:val="24"/>
          <w:szCs w:val="24"/>
          <w:lang w:val="hy-AM"/>
        </w:rPr>
        <w:t>զտա</w:t>
      </w:r>
      <w:r w:rsidR="000126D7" w:rsidRPr="00D358C2">
        <w:rPr>
          <w:rFonts w:ascii="GHEA Grapalat" w:hAnsi="GHEA Grapalat" w:cs="Sylfaen"/>
          <w:bCs/>
          <w:sz w:val="24"/>
          <w:szCs w:val="24"/>
          <w:lang w:val="hy-AM"/>
        </w:rPr>
        <w:t>հեղուկ</w:t>
      </w:r>
      <w:r w:rsidR="001178A8" w:rsidRPr="00D358C2">
        <w:rPr>
          <w:rFonts w:ascii="GHEA Grapalat" w:hAnsi="GHEA Grapalat"/>
          <w:sz w:val="24"/>
          <w:szCs w:val="24"/>
          <w:lang w:val="hy-AM"/>
        </w:rPr>
        <w:t>ից նստվածքի առանձնացման և թաղման</w:t>
      </w:r>
      <w:r>
        <w:rPr>
          <w:rFonts w:ascii="GHEA Grapalat" w:hAnsi="GHEA Grapalat"/>
          <w:sz w:val="24"/>
          <w:szCs w:val="24"/>
          <w:lang w:val="hy-AM"/>
        </w:rPr>
        <w:t xml:space="preserve"> հնարավորությունը</w:t>
      </w:r>
      <w:r w:rsidR="001178A8" w:rsidRPr="00D358C2">
        <w:rPr>
          <w:rFonts w:ascii="GHEA Grapalat" w:hAnsi="GHEA Grapalat"/>
          <w:sz w:val="24"/>
          <w:szCs w:val="24"/>
          <w:lang w:val="hy-AM"/>
        </w:rPr>
        <w:t xml:space="preserve">, </w:t>
      </w:r>
    </w:p>
    <w:p w:rsidR="001178A8" w:rsidRPr="00D358C2" w:rsidRDefault="00D90D9F" w:rsidP="00C5098C">
      <w:pPr>
        <w:spacing w:after="0" w:line="360" w:lineRule="auto"/>
        <w:ind w:left="284"/>
        <w:jc w:val="both"/>
        <w:rPr>
          <w:rFonts w:ascii="GHEA Grapalat" w:hAnsi="GHEA Grapalat"/>
          <w:sz w:val="24"/>
          <w:szCs w:val="24"/>
          <w:lang w:val="hy-AM"/>
        </w:rPr>
      </w:pPr>
      <w:r w:rsidRPr="00D358C2">
        <w:rPr>
          <w:rFonts w:ascii="GHEA Grapalat" w:hAnsi="GHEA Grapalat"/>
          <w:sz w:val="24"/>
          <w:szCs w:val="24"/>
          <w:lang w:val="hy-AM"/>
        </w:rPr>
        <w:t>1</w:t>
      </w:r>
      <w:r w:rsidR="00B1416C">
        <w:rPr>
          <w:rFonts w:ascii="GHEA Grapalat" w:hAnsi="GHEA Grapalat"/>
          <w:sz w:val="24"/>
          <w:szCs w:val="24"/>
          <w:lang w:val="hy-AM"/>
        </w:rPr>
        <w:t>5</w:t>
      </w:r>
      <w:r w:rsidRPr="00D358C2">
        <w:rPr>
          <w:rFonts w:ascii="GHEA Grapalat" w:hAnsi="GHEA Grapalat"/>
          <w:sz w:val="24"/>
          <w:szCs w:val="24"/>
          <w:lang w:val="hy-AM"/>
        </w:rPr>
        <w:t>)</w:t>
      </w:r>
      <w:r w:rsidR="001178A8" w:rsidRPr="00D358C2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զտահեղուկի </w:t>
      </w:r>
      <w:r w:rsidR="001178A8" w:rsidRPr="00D358C2">
        <w:rPr>
          <w:rFonts w:ascii="GHEA Grapalat" w:hAnsi="GHEA Grapalat"/>
          <w:sz w:val="24"/>
          <w:szCs w:val="24"/>
          <w:lang w:val="hy-AM"/>
        </w:rPr>
        <w:t>պարզվածքը հակահրդեհային նպատակով թափոնների խոնավեցման համար օգտագործելու հնարավորությունը,</w:t>
      </w:r>
    </w:p>
    <w:p w:rsidR="00CA61B3" w:rsidRPr="00D358C2" w:rsidRDefault="00D90D9F" w:rsidP="00C5098C">
      <w:pPr>
        <w:spacing w:after="0" w:line="360" w:lineRule="auto"/>
        <w:ind w:left="284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</w:t>
      </w:r>
      <w:r w:rsidR="00B1416C">
        <w:rPr>
          <w:rFonts w:ascii="GHEA Grapalat" w:hAnsi="GHEA Grapalat"/>
          <w:sz w:val="24"/>
          <w:szCs w:val="24"/>
          <w:lang w:val="hy-AM"/>
        </w:rPr>
        <w:t>6</w:t>
      </w:r>
      <w:r w:rsidR="001178A8" w:rsidRPr="00D358C2">
        <w:rPr>
          <w:rFonts w:ascii="GHEA Grapalat" w:hAnsi="GHEA Grapalat"/>
          <w:sz w:val="24"/>
          <w:szCs w:val="24"/>
          <w:lang w:val="hy-AM"/>
        </w:rPr>
        <w:t>) աղբավայրում առաջացող մեթան գազի հավաքման և հեռացման համակարգի ստեղծման հնարավորությունը,</w:t>
      </w:r>
      <w:r w:rsidR="00CA61B3" w:rsidRPr="00D358C2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1178A8" w:rsidRPr="00D358C2" w:rsidRDefault="00175575" w:rsidP="00C5098C">
      <w:pPr>
        <w:spacing w:after="0" w:line="360" w:lineRule="auto"/>
        <w:ind w:left="284"/>
        <w:jc w:val="both"/>
        <w:rPr>
          <w:rFonts w:ascii="GHEA Grapalat" w:hAnsi="GHEA Grapalat"/>
          <w:sz w:val="24"/>
          <w:szCs w:val="24"/>
          <w:lang w:val="hy-AM"/>
        </w:rPr>
      </w:pPr>
      <w:r w:rsidRPr="00D358C2">
        <w:rPr>
          <w:rFonts w:ascii="GHEA Grapalat" w:hAnsi="GHEA Grapalat"/>
          <w:sz w:val="24"/>
          <w:szCs w:val="24"/>
          <w:lang w:val="hy-AM"/>
        </w:rPr>
        <w:t>1</w:t>
      </w:r>
      <w:r w:rsidR="00B1416C">
        <w:rPr>
          <w:rFonts w:ascii="GHEA Grapalat" w:hAnsi="GHEA Grapalat"/>
          <w:sz w:val="24"/>
          <w:szCs w:val="24"/>
          <w:lang w:val="hy-AM"/>
        </w:rPr>
        <w:t>7</w:t>
      </w:r>
      <w:r w:rsidR="001178A8" w:rsidRPr="00D358C2">
        <w:rPr>
          <w:rFonts w:ascii="GHEA Grapalat" w:hAnsi="GHEA Grapalat"/>
          <w:sz w:val="24"/>
          <w:szCs w:val="24"/>
          <w:lang w:val="hy-AM"/>
        </w:rPr>
        <w:t>) աղբավայրի տարածք ստոր</w:t>
      </w:r>
      <w:r w:rsidR="001C7AE3" w:rsidRPr="00D358C2">
        <w:rPr>
          <w:rFonts w:ascii="GHEA Grapalat" w:hAnsi="GHEA Grapalat"/>
          <w:sz w:val="24"/>
          <w:szCs w:val="24"/>
          <w:lang w:val="hy-AM"/>
        </w:rPr>
        <w:t>երկր</w:t>
      </w:r>
      <w:r w:rsidR="0010045B" w:rsidRPr="00D358C2">
        <w:rPr>
          <w:rFonts w:ascii="GHEA Grapalat" w:hAnsi="GHEA Grapalat"/>
          <w:sz w:val="24"/>
          <w:szCs w:val="24"/>
          <w:lang w:val="hy-AM"/>
        </w:rPr>
        <w:t>յա</w:t>
      </w:r>
      <w:r w:rsidR="001178A8" w:rsidRPr="00D358C2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3940FB" w:rsidRPr="00D358C2">
        <w:rPr>
          <w:rFonts w:ascii="GHEA Grapalat" w:hAnsi="GHEA Grapalat"/>
          <w:sz w:val="24"/>
          <w:szCs w:val="24"/>
          <w:lang w:val="hy-AM"/>
        </w:rPr>
        <w:t>մակերևու</w:t>
      </w:r>
      <w:r w:rsidR="001178A8" w:rsidRPr="00D358C2">
        <w:rPr>
          <w:rFonts w:ascii="GHEA Grapalat" w:hAnsi="GHEA Grapalat"/>
          <w:sz w:val="24"/>
          <w:szCs w:val="24"/>
          <w:lang w:val="hy-AM"/>
        </w:rPr>
        <w:t>թային ջրերի ներհոսքի հավանականությունը և դրա կանխարգելման հնարավոր եղանակները,</w:t>
      </w:r>
    </w:p>
    <w:p w:rsidR="001178A8" w:rsidRPr="00D358C2" w:rsidRDefault="00175575" w:rsidP="00C5098C">
      <w:pPr>
        <w:spacing w:after="0" w:line="360" w:lineRule="auto"/>
        <w:ind w:left="284"/>
        <w:jc w:val="both"/>
        <w:rPr>
          <w:rFonts w:ascii="GHEA Grapalat" w:hAnsi="GHEA Grapalat"/>
          <w:sz w:val="24"/>
          <w:szCs w:val="24"/>
          <w:lang w:val="hy-AM"/>
        </w:rPr>
      </w:pPr>
      <w:r w:rsidRPr="00D358C2">
        <w:rPr>
          <w:rFonts w:ascii="GHEA Grapalat" w:hAnsi="GHEA Grapalat"/>
          <w:sz w:val="24"/>
          <w:szCs w:val="24"/>
          <w:lang w:val="hy-AM"/>
        </w:rPr>
        <w:t>1</w:t>
      </w:r>
      <w:r w:rsidR="00B1416C">
        <w:rPr>
          <w:rFonts w:ascii="GHEA Grapalat" w:hAnsi="GHEA Grapalat"/>
          <w:sz w:val="24"/>
          <w:szCs w:val="24"/>
          <w:lang w:val="hy-AM"/>
        </w:rPr>
        <w:t>8</w:t>
      </w:r>
      <w:r w:rsidR="001178A8" w:rsidRPr="00D358C2">
        <w:rPr>
          <w:rFonts w:ascii="GHEA Grapalat" w:hAnsi="GHEA Grapalat"/>
          <w:sz w:val="24"/>
          <w:szCs w:val="24"/>
          <w:lang w:val="hy-AM"/>
        </w:rPr>
        <w:t>) քամիների գերակշռող ուղղությամբ բնակավայրի, արտադրական, սպասարկման կամ հասարակական օբյեկտների առկայությունը,</w:t>
      </w:r>
    </w:p>
    <w:p w:rsidR="001178A8" w:rsidRPr="00D358C2" w:rsidRDefault="00B1416C" w:rsidP="00C5098C">
      <w:pPr>
        <w:spacing w:after="0" w:line="360" w:lineRule="auto"/>
        <w:ind w:left="284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19</w:t>
      </w:r>
      <w:r w:rsidR="001178A8" w:rsidRPr="00D358C2">
        <w:rPr>
          <w:rFonts w:ascii="GHEA Grapalat" w:hAnsi="GHEA Grapalat"/>
          <w:sz w:val="24"/>
          <w:szCs w:val="24"/>
          <w:lang w:val="hy-AM"/>
        </w:rPr>
        <w:t>) աղբավայրի տեղադիրքի հետ կապված, շրջակա միջավայրի վրա հնարավոր ազդեցություն ունեցող  այլ գործոններ։</w:t>
      </w:r>
    </w:p>
    <w:p w:rsidR="00C35045" w:rsidRPr="00D358C2" w:rsidRDefault="00502121" w:rsidP="00C5098C">
      <w:pPr>
        <w:spacing w:after="0" w:line="360" w:lineRule="auto"/>
        <w:ind w:left="284" w:hanging="284"/>
        <w:jc w:val="both"/>
        <w:rPr>
          <w:rFonts w:ascii="GHEA Grapalat" w:hAnsi="GHEA Grapalat"/>
          <w:sz w:val="24"/>
          <w:szCs w:val="24"/>
          <w:lang w:val="hy-AM"/>
        </w:rPr>
      </w:pPr>
      <w:r w:rsidRPr="00D358C2">
        <w:rPr>
          <w:rFonts w:ascii="GHEA Grapalat" w:hAnsi="GHEA Grapalat" w:cs="Arial"/>
          <w:sz w:val="24"/>
          <w:szCs w:val="24"/>
          <w:lang w:val="hy-AM"/>
        </w:rPr>
        <w:lastRenderedPageBreak/>
        <w:t>1</w:t>
      </w:r>
      <w:r w:rsidR="00A81F03">
        <w:rPr>
          <w:rFonts w:ascii="GHEA Grapalat" w:hAnsi="GHEA Grapalat" w:cs="Arial"/>
          <w:sz w:val="24"/>
          <w:szCs w:val="24"/>
          <w:lang w:val="hy-AM"/>
        </w:rPr>
        <w:t>5</w:t>
      </w:r>
      <w:r w:rsidRPr="00D358C2">
        <w:rPr>
          <w:rFonts w:ascii="GHEA Grapalat" w:hAnsi="GHEA Grapalat" w:cs="Arial"/>
          <w:sz w:val="24"/>
          <w:szCs w:val="24"/>
          <w:lang w:val="hy-AM"/>
        </w:rPr>
        <w:t xml:space="preserve">. </w:t>
      </w:r>
      <w:r w:rsidR="00EF59F1" w:rsidRPr="00D358C2">
        <w:rPr>
          <w:rFonts w:ascii="GHEA Grapalat" w:hAnsi="GHEA Grapalat" w:cs="Arial"/>
          <w:sz w:val="24"/>
          <w:szCs w:val="24"/>
          <w:lang w:val="hy-AM"/>
        </w:rPr>
        <w:t>Կ</w:t>
      </w:r>
      <w:r w:rsidR="00C45C2D" w:rsidRPr="00D358C2">
        <w:rPr>
          <w:rFonts w:ascii="GHEA Grapalat" w:hAnsi="GHEA Grapalat" w:cs="Arial"/>
          <w:sz w:val="24"/>
          <w:szCs w:val="24"/>
          <w:lang w:val="hy-AM"/>
        </w:rPr>
        <w:t>առուցվող ա</w:t>
      </w:r>
      <w:r w:rsidR="001178A8" w:rsidRPr="00D358C2">
        <w:rPr>
          <w:rFonts w:ascii="GHEA Grapalat" w:hAnsi="GHEA Grapalat" w:cs="Arial"/>
          <w:sz w:val="24"/>
          <w:szCs w:val="24"/>
          <w:lang w:val="hy-AM"/>
        </w:rPr>
        <w:t>ղբավայրի</w:t>
      </w:r>
      <w:r w:rsidR="001178A8" w:rsidRPr="00D358C2">
        <w:rPr>
          <w:rFonts w:ascii="GHEA Grapalat" w:hAnsi="GHEA Grapalat"/>
          <w:sz w:val="24"/>
          <w:szCs w:val="24"/>
          <w:lang w:val="hy-AM"/>
        </w:rPr>
        <w:t xml:space="preserve"> </w:t>
      </w:r>
      <w:r w:rsidR="00AB714B" w:rsidRPr="00D358C2">
        <w:rPr>
          <w:rFonts w:ascii="GHEA Grapalat" w:hAnsi="GHEA Grapalat"/>
          <w:sz w:val="24"/>
          <w:szCs w:val="24"/>
          <w:lang w:val="hy-AM"/>
        </w:rPr>
        <w:t>մ</w:t>
      </w:r>
      <w:r w:rsidR="001178A8" w:rsidRPr="00D358C2">
        <w:rPr>
          <w:rFonts w:ascii="GHEA Grapalat" w:hAnsi="GHEA Grapalat"/>
          <w:sz w:val="24"/>
          <w:szCs w:val="24"/>
          <w:lang w:val="hy-AM"/>
        </w:rPr>
        <w:t xml:space="preserve">ոնիթորինգի ծրագիրը </w:t>
      </w:r>
      <w:r w:rsidR="00B54D14" w:rsidRPr="00D358C2">
        <w:rPr>
          <w:rFonts w:ascii="GHEA Grapalat" w:hAnsi="GHEA Grapalat"/>
          <w:sz w:val="24"/>
          <w:szCs w:val="24"/>
          <w:lang w:val="hy-AM"/>
        </w:rPr>
        <w:t>համաձայն «Շրջակա միջավայրի վրա ազդեցության գնահատման և փորձաքննության մասին» օրենքի 18-րդ հոդվածի 2-րդ մասի 11-րդ կետի՝ ներառվում է</w:t>
      </w:r>
      <w:r w:rsidR="001178A8" w:rsidRPr="00D358C2">
        <w:rPr>
          <w:rFonts w:ascii="GHEA Grapalat" w:hAnsi="GHEA Grapalat"/>
          <w:sz w:val="24"/>
          <w:szCs w:val="24"/>
          <w:lang w:val="hy-AM"/>
        </w:rPr>
        <w:t xml:space="preserve"> </w:t>
      </w:r>
      <w:r w:rsidR="00D21B51" w:rsidRPr="00D358C2">
        <w:rPr>
          <w:rFonts w:ascii="GHEA Grapalat" w:hAnsi="GHEA Grapalat"/>
          <w:sz w:val="24"/>
          <w:szCs w:val="24"/>
          <w:lang w:val="hy-AM"/>
        </w:rPr>
        <w:t xml:space="preserve">նախատեսվող գործունեության </w:t>
      </w:r>
      <w:r w:rsidR="001178A8" w:rsidRPr="00D358C2">
        <w:rPr>
          <w:rFonts w:ascii="GHEA Grapalat" w:hAnsi="GHEA Grapalat"/>
          <w:sz w:val="24"/>
          <w:szCs w:val="24"/>
          <w:lang w:val="hy-AM"/>
        </w:rPr>
        <w:t>շրջակա միջավայրի վրա ազդեցության գնահատման</w:t>
      </w:r>
      <w:r w:rsidR="00D21B51" w:rsidRPr="00D358C2">
        <w:rPr>
          <w:rFonts w:ascii="GHEA Grapalat" w:hAnsi="GHEA Grapalat"/>
          <w:sz w:val="24"/>
          <w:szCs w:val="24"/>
          <w:lang w:val="hy-AM"/>
        </w:rPr>
        <w:t xml:space="preserve"> </w:t>
      </w:r>
      <w:r w:rsidR="00661C5B">
        <w:rPr>
          <w:rFonts w:ascii="GHEA Grapalat" w:hAnsi="GHEA Grapalat"/>
          <w:sz w:val="24"/>
          <w:szCs w:val="24"/>
          <w:lang w:val="hy-AM"/>
        </w:rPr>
        <w:t>հաշվետվությունում</w:t>
      </w:r>
      <w:r w:rsidR="00D21B51" w:rsidRPr="00D358C2">
        <w:rPr>
          <w:rFonts w:ascii="GHEA Grapalat" w:hAnsi="GHEA Grapalat"/>
          <w:sz w:val="24"/>
          <w:szCs w:val="24"/>
          <w:lang w:val="hy-AM"/>
        </w:rPr>
        <w:t xml:space="preserve"> և</w:t>
      </w:r>
      <w:r w:rsidR="001178A8" w:rsidRPr="00D358C2">
        <w:rPr>
          <w:rFonts w:ascii="GHEA Grapalat" w:hAnsi="GHEA Grapalat"/>
          <w:sz w:val="24"/>
          <w:szCs w:val="24"/>
          <w:lang w:val="hy-AM"/>
        </w:rPr>
        <w:t xml:space="preserve"> ներկայացվում լիազոր մարմին՝ շրջակա միջավայրի վրա ազդեցության </w:t>
      </w:r>
      <w:r w:rsidR="00D21B51" w:rsidRPr="00D358C2">
        <w:rPr>
          <w:rFonts w:ascii="GHEA Grapalat" w:hAnsi="GHEA Grapalat"/>
          <w:sz w:val="24"/>
          <w:szCs w:val="24"/>
          <w:lang w:val="hy-AM"/>
        </w:rPr>
        <w:t>փորձաքննության։</w:t>
      </w:r>
      <w:r w:rsidR="00A31643">
        <w:rPr>
          <w:rFonts w:ascii="GHEA Grapalat" w:hAnsi="GHEA Grapalat"/>
          <w:sz w:val="24"/>
          <w:szCs w:val="24"/>
          <w:lang w:val="hy-AM"/>
        </w:rPr>
        <w:t xml:space="preserve"> Շ</w:t>
      </w:r>
      <w:r w:rsidR="00A31643" w:rsidRPr="00D358C2">
        <w:rPr>
          <w:rFonts w:ascii="GHEA Grapalat" w:hAnsi="GHEA Grapalat"/>
          <w:sz w:val="24"/>
          <w:szCs w:val="24"/>
          <w:lang w:val="hy-AM"/>
        </w:rPr>
        <w:t>րջակա միջավայրի վրա ազդեցության փորձաքննության</w:t>
      </w:r>
      <w:r w:rsidR="00A31643">
        <w:rPr>
          <w:rFonts w:ascii="GHEA Grapalat" w:hAnsi="GHEA Grapalat"/>
          <w:sz w:val="24"/>
          <w:szCs w:val="24"/>
          <w:lang w:val="hy-AM"/>
        </w:rPr>
        <w:t xml:space="preserve"> դրական եզրակացություն ստանալուց հետո</w:t>
      </w:r>
      <w:r w:rsidR="00ED1BE4">
        <w:rPr>
          <w:rFonts w:ascii="GHEA Grapalat" w:hAnsi="GHEA Grapalat"/>
          <w:sz w:val="24"/>
          <w:szCs w:val="24"/>
          <w:lang w:val="hy-AM"/>
        </w:rPr>
        <w:t xml:space="preserve"> նախատեսվող գործունեությունը նախաձեռնողի կողմից </w:t>
      </w:r>
      <w:r w:rsidR="00ED1BE4" w:rsidRPr="00D358C2">
        <w:rPr>
          <w:rFonts w:ascii="GHEA Grapalat" w:hAnsi="GHEA Grapalat" w:cs="Arial"/>
          <w:sz w:val="24"/>
          <w:szCs w:val="24"/>
          <w:lang w:val="hy-AM"/>
        </w:rPr>
        <w:t>աղբավայրի</w:t>
      </w:r>
      <w:r w:rsidR="00ED1BE4">
        <w:rPr>
          <w:rFonts w:ascii="GHEA Grapalat" w:hAnsi="GHEA Grapalat"/>
          <w:sz w:val="24"/>
          <w:szCs w:val="24"/>
          <w:lang w:val="hy-AM"/>
        </w:rPr>
        <w:t xml:space="preserve"> մոնիթորինգի ծրագրի օրինակը փոխանցվում է աղբավայրը տնօրինողին և շահագործողին, եթե վերջիններս տարբեր </w:t>
      </w:r>
      <w:r w:rsidR="008826F9">
        <w:rPr>
          <w:rFonts w:ascii="GHEA Grapalat" w:hAnsi="GHEA Grapalat"/>
          <w:sz w:val="24"/>
          <w:szCs w:val="24"/>
          <w:lang w:val="hy-AM"/>
        </w:rPr>
        <w:t xml:space="preserve">իրավաբանական </w:t>
      </w:r>
      <w:r w:rsidR="00B6106A">
        <w:rPr>
          <w:rFonts w:ascii="GHEA Grapalat" w:hAnsi="GHEA Grapalat"/>
          <w:sz w:val="24"/>
          <w:szCs w:val="24"/>
          <w:lang w:val="hy-AM"/>
        </w:rPr>
        <w:t xml:space="preserve">կամ ֆիզիկական </w:t>
      </w:r>
      <w:r w:rsidR="00ED1BE4">
        <w:rPr>
          <w:rFonts w:ascii="GHEA Grapalat" w:hAnsi="GHEA Grapalat"/>
          <w:sz w:val="24"/>
          <w:szCs w:val="24"/>
          <w:lang w:val="hy-AM"/>
        </w:rPr>
        <w:t>անձինք են։</w:t>
      </w:r>
    </w:p>
    <w:p w:rsidR="001178A8" w:rsidRPr="00D358C2" w:rsidRDefault="005144BD" w:rsidP="00C5098C">
      <w:pPr>
        <w:pStyle w:val="ListParagraph"/>
        <w:spacing w:after="0" w:line="360" w:lineRule="auto"/>
        <w:ind w:left="284" w:hanging="284"/>
        <w:jc w:val="both"/>
        <w:rPr>
          <w:rFonts w:ascii="GHEA Grapalat" w:hAnsi="GHEA Grapalat"/>
          <w:sz w:val="24"/>
          <w:szCs w:val="24"/>
          <w:lang w:val="hy-AM"/>
        </w:rPr>
      </w:pPr>
      <w:r w:rsidRPr="00D358C2">
        <w:rPr>
          <w:rFonts w:ascii="GHEA Grapalat" w:hAnsi="GHEA Grapalat"/>
          <w:sz w:val="24"/>
          <w:szCs w:val="24"/>
          <w:lang w:val="hy-AM"/>
        </w:rPr>
        <w:t>1</w:t>
      </w:r>
      <w:r w:rsidR="00D34595">
        <w:rPr>
          <w:rFonts w:ascii="GHEA Grapalat" w:hAnsi="GHEA Grapalat"/>
          <w:sz w:val="24"/>
          <w:szCs w:val="24"/>
          <w:lang w:val="hy-AM"/>
        </w:rPr>
        <w:t>6</w:t>
      </w:r>
      <w:r w:rsidR="00502121" w:rsidRPr="00D358C2">
        <w:rPr>
          <w:rFonts w:ascii="GHEA Grapalat" w:hAnsi="GHEA Grapalat"/>
          <w:sz w:val="24"/>
          <w:szCs w:val="24"/>
          <w:lang w:val="hy-AM"/>
        </w:rPr>
        <w:t xml:space="preserve">. </w:t>
      </w:r>
      <w:r w:rsidR="001178A8" w:rsidRPr="00D358C2">
        <w:rPr>
          <w:rFonts w:ascii="GHEA Grapalat" w:hAnsi="GHEA Grapalat"/>
          <w:sz w:val="24"/>
          <w:szCs w:val="24"/>
          <w:lang w:val="hy-AM"/>
        </w:rPr>
        <w:t>Աղբավայրերի շահագործման ընթացքում, ինչպես նաև դրանց ժամանակավոր դադարեցման կամ փակման դեպքում շրջակա միջավայրի համար վնասակար ազդեցության ռիսկերը կապված են հիմնականում հետևյալ գործոնների հետ՝</w:t>
      </w:r>
    </w:p>
    <w:p w:rsidR="001178A8" w:rsidRPr="00D358C2" w:rsidRDefault="001178A8" w:rsidP="00C5098C">
      <w:pPr>
        <w:spacing w:after="0" w:line="360" w:lineRule="auto"/>
        <w:ind w:left="284"/>
        <w:jc w:val="both"/>
        <w:rPr>
          <w:rFonts w:ascii="GHEA Grapalat" w:hAnsi="GHEA Grapalat"/>
          <w:sz w:val="24"/>
          <w:szCs w:val="24"/>
          <w:lang w:val="hy-AM"/>
        </w:rPr>
      </w:pPr>
      <w:r w:rsidRPr="00D358C2">
        <w:rPr>
          <w:rFonts w:ascii="GHEA Grapalat" w:hAnsi="GHEA Grapalat"/>
          <w:sz w:val="24"/>
          <w:szCs w:val="24"/>
          <w:lang w:val="hy-AM"/>
        </w:rPr>
        <w:t xml:space="preserve">1) վնասակար նյութերի, այդ թվում՝ </w:t>
      </w:r>
      <w:r w:rsidR="00890D08" w:rsidRPr="00D358C2">
        <w:rPr>
          <w:rFonts w:ascii="GHEA Grapalat" w:hAnsi="GHEA Grapalat"/>
          <w:sz w:val="24"/>
          <w:szCs w:val="24"/>
          <w:lang w:val="hy-AM"/>
        </w:rPr>
        <w:t>ֆուրան</w:t>
      </w:r>
      <w:r w:rsidR="001A5B74" w:rsidRPr="00D358C2">
        <w:rPr>
          <w:rFonts w:ascii="GHEA Grapalat" w:hAnsi="GHEA Grapalat"/>
          <w:sz w:val="24"/>
          <w:szCs w:val="24"/>
          <w:lang w:val="hy-AM"/>
        </w:rPr>
        <w:t xml:space="preserve">ի, դիօքսինների, </w:t>
      </w:r>
      <w:r w:rsidRPr="00D358C2">
        <w:rPr>
          <w:rFonts w:ascii="GHEA Grapalat" w:hAnsi="GHEA Grapalat"/>
          <w:sz w:val="24"/>
          <w:szCs w:val="24"/>
          <w:lang w:val="hy-AM"/>
        </w:rPr>
        <w:t>ջերմոցային  գազերի</w:t>
      </w:r>
      <w:r w:rsidR="001A5B74" w:rsidRPr="00D358C2">
        <w:rPr>
          <w:rFonts w:ascii="GHEA Grapalat" w:hAnsi="GHEA Grapalat"/>
          <w:sz w:val="24"/>
          <w:szCs w:val="24"/>
          <w:lang w:val="hy-AM"/>
        </w:rPr>
        <w:t xml:space="preserve"> (օրինակ՝ մեթան, ածխածնի օքսիդ, ածխածնի երկօքսիդ)</w:t>
      </w:r>
      <w:r w:rsidRPr="00D358C2">
        <w:rPr>
          <w:rFonts w:ascii="GHEA Grapalat" w:hAnsi="GHEA Grapalat"/>
          <w:sz w:val="24"/>
          <w:szCs w:val="24"/>
          <w:lang w:val="hy-AM"/>
        </w:rPr>
        <w:t xml:space="preserve"> արտանետումը մթնոլորտային օդ և դրանց արագ տարածումը շրջակա միջավայրում,</w:t>
      </w:r>
    </w:p>
    <w:p w:rsidR="001178A8" w:rsidRPr="00D358C2" w:rsidRDefault="001178A8" w:rsidP="00C5098C">
      <w:pPr>
        <w:spacing w:after="0" w:line="360" w:lineRule="auto"/>
        <w:ind w:left="284"/>
        <w:jc w:val="both"/>
        <w:rPr>
          <w:rFonts w:ascii="GHEA Grapalat" w:hAnsi="GHEA Grapalat"/>
          <w:sz w:val="24"/>
          <w:szCs w:val="24"/>
          <w:lang w:val="hy-AM"/>
        </w:rPr>
      </w:pPr>
      <w:r w:rsidRPr="00D358C2">
        <w:rPr>
          <w:rFonts w:ascii="GHEA Grapalat" w:hAnsi="GHEA Grapalat"/>
          <w:sz w:val="24"/>
          <w:szCs w:val="24"/>
          <w:lang w:val="hy-AM"/>
        </w:rPr>
        <w:t xml:space="preserve">2) թափոններից արտազատվող հեղուկի կամ դրանց հետ շփման արդյունքում </w:t>
      </w:r>
      <w:r w:rsidR="00E7465A" w:rsidRPr="00D358C2">
        <w:rPr>
          <w:rFonts w:ascii="GHEA Grapalat" w:hAnsi="GHEA Grapalat"/>
          <w:sz w:val="24"/>
          <w:szCs w:val="24"/>
          <w:lang w:val="hy-AM"/>
        </w:rPr>
        <w:t>աղտոտված</w:t>
      </w:r>
      <w:r w:rsidRPr="00D358C2">
        <w:rPr>
          <w:rFonts w:ascii="GHEA Grapalat" w:hAnsi="GHEA Grapalat"/>
          <w:sz w:val="24"/>
          <w:szCs w:val="24"/>
          <w:lang w:val="hy-AM"/>
        </w:rPr>
        <w:t xml:space="preserve"> ջրերի ներթափանցումը հողի մեջ,</w:t>
      </w:r>
    </w:p>
    <w:p w:rsidR="001178A8" w:rsidRPr="00D358C2" w:rsidRDefault="001178A8" w:rsidP="00C5098C">
      <w:pPr>
        <w:spacing w:after="0" w:line="360" w:lineRule="auto"/>
        <w:ind w:left="284"/>
        <w:jc w:val="both"/>
        <w:rPr>
          <w:rFonts w:ascii="GHEA Grapalat" w:hAnsi="GHEA Grapalat"/>
          <w:sz w:val="24"/>
          <w:szCs w:val="24"/>
          <w:lang w:val="hy-AM"/>
        </w:rPr>
      </w:pPr>
      <w:r w:rsidRPr="00D358C2">
        <w:rPr>
          <w:rFonts w:ascii="GHEA Grapalat" w:hAnsi="GHEA Grapalat"/>
          <w:sz w:val="24"/>
          <w:szCs w:val="24"/>
          <w:lang w:val="hy-AM"/>
        </w:rPr>
        <w:t xml:space="preserve">3) աղբավայրի տարածքում </w:t>
      </w:r>
      <w:r w:rsidR="00FE30F6" w:rsidRPr="00D358C2">
        <w:rPr>
          <w:rFonts w:ascii="GHEA Grapalat" w:hAnsi="GHEA Grapalat"/>
          <w:sz w:val="24"/>
          <w:szCs w:val="24"/>
          <w:lang w:val="hy-AM"/>
        </w:rPr>
        <w:t xml:space="preserve">մթնոլորտային տեղումներից </w:t>
      </w:r>
      <w:r w:rsidRPr="00D358C2">
        <w:rPr>
          <w:rFonts w:ascii="GHEA Grapalat" w:hAnsi="GHEA Grapalat"/>
          <w:sz w:val="24"/>
          <w:szCs w:val="24"/>
          <w:lang w:val="hy-AM"/>
        </w:rPr>
        <w:t>գոյացող</w:t>
      </w:r>
      <w:r w:rsidR="00FE30F6" w:rsidRPr="00D358C2">
        <w:rPr>
          <w:rFonts w:ascii="GHEA Grapalat" w:hAnsi="GHEA Grapalat"/>
          <w:sz w:val="24"/>
          <w:szCs w:val="24"/>
          <w:lang w:val="hy-AM"/>
        </w:rPr>
        <w:t>, ինչպես նաև տեղադրված թափոններից արտազատվող</w:t>
      </w:r>
      <w:r w:rsidRPr="00D358C2">
        <w:rPr>
          <w:rFonts w:ascii="GHEA Grapalat" w:hAnsi="GHEA Grapalat"/>
          <w:sz w:val="24"/>
          <w:szCs w:val="24"/>
          <w:lang w:val="hy-AM"/>
        </w:rPr>
        <w:t xml:space="preserve"> </w:t>
      </w:r>
      <w:r w:rsidR="000126D7" w:rsidRPr="00D358C2">
        <w:rPr>
          <w:rFonts w:ascii="GHEA Grapalat" w:hAnsi="GHEA Grapalat" w:cs="Sylfaen"/>
          <w:bCs/>
          <w:sz w:val="24"/>
          <w:szCs w:val="24"/>
          <w:lang w:val="hy-AM"/>
        </w:rPr>
        <w:t>հեղուկի</w:t>
      </w:r>
      <w:r w:rsidRPr="00D358C2">
        <w:rPr>
          <w:rFonts w:ascii="GHEA Grapalat" w:hAnsi="GHEA Grapalat"/>
          <w:sz w:val="24"/>
          <w:szCs w:val="24"/>
          <w:lang w:val="hy-AM"/>
        </w:rPr>
        <w:t xml:space="preserve"> ներհոսքը </w:t>
      </w:r>
      <w:r w:rsidR="001C7AE3" w:rsidRPr="00D358C2">
        <w:rPr>
          <w:rFonts w:ascii="GHEA Grapalat" w:hAnsi="GHEA Grapalat"/>
          <w:sz w:val="24"/>
          <w:szCs w:val="24"/>
          <w:lang w:val="hy-AM"/>
        </w:rPr>
        <w:t>ստորերկրյա</w:t>
      </w:r>
      <w:r w:rsidRPr="00D358C2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3940FB" w:rsidRPr="00D358C2">
        <w:rPr>
          <w:rFonts w:ascii="GHEA Grapalat" w:hAnsi="GHEA Grapalat"/>
          <w:sz w:val="24"/>
          <w:szCs w:val="24"/>
          <w:lang w:val="hy-AM"/>
        </w:rPr>
        <w:t>մակերևու</w:t>
      </w:r>
      <w:r w:rsidRPr="00D358C2">
        <w:rPr>
          <w:rFonts w:ascii="GHEA Grapalat" w:hAnsi="GHEA Grapalat"/>
          <w:sz w:val="24"/>
          <w:szCs w:val="24"/>
          <w:lang w:val="hy-AM"/>
        </w:rPr>
        <w:t>թային ջրեր,</w:t>
      </w:r>
    </w:p>
    <w:p w:rsidR="001178A8" w:rsidRPr="00D358C2" w:rsidRDefault="001178A8" w:rsidP="00C5098C">
      <w:pPr>
        <w:spacing w:after="0" w:line="360" w:lineRule="auto"/>
        <w:ind w:left="284"/>
        <w:jc w:val="both"/>
        <w:rPr>
          <w:rFonts w:ascii="GHEA Grapalat" w:hAnsi="GHEA Grapalat"/>
          <w:sz w:val="24"/>
          <w:szCs w:val="24"/>
          <w:lang w:val="hy-AM"/>
        </w:rPr>
      </w:pPr>
      <w:r w:rsidRPr="00D358C2">
        <w:rPr>
          <w:rFonts w:ascii="GHEA Grapalat" w:hAnsi="GHEA Grapalat"/>
          <w:sz w:val="24"/>
          <w:szCs w:val="24"/>
          <w:lang w:val="hy-AM"/>
        </w:rPr>
        <w:t xml:space="preserve">4) աղբավայր տեղափոխված թափոնների, դրանցից անջատվող արտանետումների և արտազատումների վնասակար ներգործությունը աղբավայրի շահագործման </w:t>
      </w:r>
      <w:r w:rsidR="008D5B07">
        <w:rPr>
          <w:rFonts w:ascii="GHEA Grapalat" w:hAnsi="GHEA Grapalat"/>
          <w:sz w:val="24"/>
          <w:szCs w:val="24"/>
          <w:lang w:val="hy-AM"/>
        </w:rPr>
        <w:t>աշխատանքներում</w:t>
      </w:r>
      <w:r w:rsidR="008D5B07" w:rsidRPr="00D358C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358C2">
        <w:rPr>
          <w:rFonts w:ascii="GHEA Grapalat" w:hAnsi="GHEA Grapalat"/>
          <w:sz w:val="24"/>
          <w:szCs w:val="24"/>
          <w:lang w:val="hy-AM"/>
        </w:rPr>
        <w:t>ներգրավված և հարակից տարածքներում գտնվող մարդկանց առողջության և կենսագործունեության վրա,</w:t>
      </w:r>
    </w:p>
    <w:p w:rsidR="001178A8" w:rsidRPr="00D358C2" w:rsidRDefault="001178A8" w:rsidP="00C5098C">
      <w:pPr>
        <w:spacing w:after="0" w:line="360" w:lineRule="auto"/>
        <w:ind w:left="284"/>
        <w:jc w:val="both"/>
        <w:rPr>
          <w:rFonts w:ascii="GHEA Grapalat" w:hAnsi="GHEA Grapalat"/>
          <w:sz w:val="24"/>
          <w:szCs w:val="24"/>
          <w:lang w:val="hy-AM"/>
        </w:rPr>
      </w:pPr>
      <w:r w:rsidRPr="00D358C2">
        <w:rPr>
          <w:rFonts w:ascii="GHEA Grapalat" w:hAnsi="GHEA Grapalat"/>
          <w:sz w:val="24"/>
          <w:szCs w:val="24"/>
          <w:lang w:val="hy-AM"/>
        </w:rPr>
        <w:t xml:space="preserve">5) աղբավայր տեղափոխված թափոնների, դրանցից անջատվող արտանետումների և արտազատումների վնասակար ներգործությունը աղբավայրի </w:t>
      </w:r>
      <w:r w:rsidR="000F0EA4" w:rsidRPr="00D358C2">
        <w:rPr>
          <w:rFonts w:ascii="GHEA Grapalat" w:hAnsi="GHEA Grapalat"/>
          <w:sz w:val="24"/>
          <w:szCs w:val="24"/>
          <w:lang w:val="hy-AM"/>
        </w:rPr>
        <w:t>տարածքում</w:t>
      </w:r>
      <w:r w:rsidRPr="00D358C2">
        <w:rPr>
          <w:rFonts w:ascii="GHEA Grapalat" w:hAnsi="GHEA Grapalat"/>
          <w:sz w:val="24"/>
          <w:szCs w:val="24"/>
          <w:lang w:val="hy-AM"/>
        </w:rPr>
        <w:t xml:space="preserve"> գտնվող բուսական ու կենդանական աշխարհի վրա։</w:t>
      </w:r>
    </w:p>
    <w:p w:rsidR="001A5B74" w:rsidRPr="00D358C2" w:rsidRDefault="005144BD" w:rsidP="00C5098C">
      <w:pPr>
        <w:pStyle w:val="ListParagraph"/>
        <w:spacing w:after="0" w:line="360" w:lineRule="auto"/>
        <w:ind w:left="284" w:hanging="284"/>
        <w:jc w:val="both"/>
        <w:rPr>
          <w:rFonts w:ascii="GHEA Grapalat" w:hAnsi="GHEA Grapalat"/>
          <w:sz w:val="24"/>
          <w:szCs w:val="24"/>
          <w:lang w:val="hy-AM"/>
        </w:rPr>
      </w:pPr>
      <w:r w:rsidRPr="00D358C2">
        <w:rPr>
          <w:rFonts w:ascii="GHEA Grapalat" w:hAnsi="GHEA Grapalat"/>
          <w:sz w:val="24"/>
          <w:szCs w:val="24"/>
          <w:lang w:val="hy-AM"/>
        </w:rPr>
        <w:t>1</w:t>
      </w:r>
      <w:r w:rsidR="00D34595">
        <w:rPr>
          <w:rFonts w:ascii="GHEA Grapalat" w:hAnsi="GHEA Grapalat"/>
          <w:sz w:val="24"/>
          <w:szCs w:val="24"/>
          <w:lang w:val="hy-AM"/>
        </w:rPr>
        <w:t>7</w:t>
      </w:r>
      <w:r w:rsidR="001178A8" w:rsidRPr="00D358C2">
        <w:rPr>
          <w:rFonts w:ascii="GHEA Grapalat" w:hAnsi="GHEA Grapalat"/>
          <w:sz w:val="24"/>
          <w:szCs w:val="24"/>
          <w:lang w:val="hy-AM"/>
        </w:rPr>
        <w:t>.</w:t>
      </w:r>
      <w:r w:rsidR="00CB7DD6" w:rsidRPr="00D358C2">
        <w:rPr>
          <w:rFonts w:ascii="GHEA Grapalat" w:hAnsi="GHEA Grapalat"/>
          <w:sz w:val="24"/>
          <w:szCs w:val="24"/>
          <w:lang w:val="hy-AM"/>
        </w:rPr>
        <w:t xml:space="preserve"> </w:t>
      </w:r>
      <w:r w:rsidR="00944971" w:rsidRPr="00D358C2">
        <w:rPr>
          <w:rFonts w:ascii="GHEA Grapalat" w:hAnsi="GHEA Grapalat"/>
          <w:sz w:val="24"/>
          <w:szCs w:val="24"/>
          <w:lang w:val="hy-AM"/>
        </w:rPr>
        <w:t>Աղբավայրի մ</w:t>
      </w:r>
      <w:r w:rsidR="00CB7DD6" w:rsidRPr="00D358C2">
        <w:rPr>
          <w:rFonts w:ascii="GHEA Grapalat" w:hAnsi="GHEA Grapalat"/>
          <w:sz w:val="24"/>
          <w:szCs w:val="24"/>
          <w:lang w:val="hy-AM"/>
        </w:rPr>
        <w:t xml:space="preserve">ոնիթորինգի </w:t>
      </w:r>
      <w:r w:rsidR="00944971" w:rsidRPr="00D358C2">
        <w:rPr>
          <w:rFonts w:ascii="GHEA Grapalat" w:hAnsi="GHEA Grapalat"/>
          <w:sz w:val="24"/>
          <w:szCs w:val="24"/>
          <w:lang w:val="hy-AM"/>
        </w:rPr>
        <w:t>ծրագ</w:t>
      </w:r>
      <w:r w:rsidR="00CB7DD6" w:rsidRPr="00D358C2">
        <w:rPr>
          <w:rFonts w:ascii="GHEA Grapalat" w:hAnsi="GHEA Grapalat"/>
          <w:sz w:val="24"/>
          <w:szCs w:val="24"/>
          <w:lang w:val="hy-AM"/>
        </w:rPr>
        <w:t>ր</w:t>
      </w:r>
      <w:r w:rsidR="00944971" w:rsidRPr="00D358C2">
        <w:rPr>
          <w:rFonts w:ascii="GHEA Grapalat" w:hAnsi="GHEA Grapalat"/>
          <w:sz w:val="24"/>
          <w:szCs w:val="24"/>
          <w:lang w:val="hy-AM"/>
        </w:rPr>
        <w:t>ո</w:t>
      </w:r>
      <w:r w:rsidR="00780964" w:rsidRPr="00D358C2">
        <w:rPr>
          <w:rFonts w:ascii="GHEA Grapalat" w:hAnsi="GHEA Grapalat"/>
          <w:sz w:val="24"/>
          <w:szCs w:val="24"/>
          <w:lang w:val="hy-AM"/>
        </w:rPr>
        <w:t xml:space="preserve">վ սահմանված ժամկետի </w:t>
      </w:r>
      <w:r w:rsidR="00F101C3" w:rsidRPr="00D358C2">
        <w:rPr>
          <w:rFonts w:ascii="GHEA Grapalat" w:hAnsi="GHEA Grapalat"/>
          <w:sz w:val="24"/>
          <w:szCs w:val="24"/>
          <w:lang w:val="hy-AM"/>
        </w:rPr>
        <w:t xml:space="preserve"> ավարտից և սահմանված կարգով աղբավայրի փակումից</w:t>
      </w:r>
      <w:r w:rsidR="00010C20" w:rsidRPr="00D358C2">
        <w:rPr>
          <w:rFonts w:ascii="GHEA Grapalat" w:hAnsi="GHEA Grapalat"/>
          <w:sz w:val="24"/>
          <w:szCs w:val="24"/>
          <w:lang w:val="hy-AM"/>
        </w:rPr>
        <w:t xml:space="preserve"> հետո </w:t>
      </w:r>
      <w:r w:rsidR="00894ACF">
        <w:rPr>
          <w:rFonts w:ascii="GHEA Grapalat" w:hAnsi="GHEA Grapalat"/>
          <w:sz w:val="24"/>
          <w:szCs w:val="24"/>
          <w:lang w:val="hy-AM"/>
        </w:rPr>
        <w:t xml:space="preserve">առնվազն հինգ տարվա ընթացքում մոնիթորինգի </w:t>
      </w:r>
      <w:r w:rsidR="00894ACF">
        <w:rPr>
          <w:rFonts w:ascii="GHEA Grapalat" w:hAnsi="GHEA Grapalat"/>
          <w:sz w:val="24"/>
          <w:szCs w:val="24"/>
          <w:lang w:val="hy-AM"/>
        </w:rPr>
        <w:lastRenderedPageBreak/>
        <w:t xml:space="preserve">իրականացման, </w:t>
      </w:r>
      <w:r w:rsidR="00010C20" w:rsidRPr="00D358C2">
        <w:rPr>
          <w:rFonts w:ascii="GHEA Grapalat" w:hAnsi="GHEA Grapalat"/>
          <w:sz w:val="24"/>
          <w:szCs w:val="24"/>
          <w:lang w:val="hy-AM"/>
        </w:rPr>
        <w:t>շրջակա միջավայրի վրա աղբավայրի վնասակար ազդեցության կանխարգելման</w:t>
      </w:r>
      <w:r w:rsidR="00780964" w:rsidRPr="00D358C2">
        <w:rPr>
          <w:rFonts w:ascii="GHEA Grapalat" w:hAnsi="GHEA Grapalat"/>
          <w:sz w:val="24"/>
          <w:szCs w:val="24"/>
          <w:lang w:val="hy-AM"/>
        </w:rPr>
        <w:t xml:space="preserve"> և ստեղծված իրավիճակում համապատասխան միջոցների ձեռնարկման</w:t>
      </w:r>
      <w:r w:rsidR="00010C20" w:rsidRPr="00D358C2">
        <w:rPr>
          <w:rFonts w:ascii="GHEA Grapalat" w:hAnsi="GHEA Grapalat"/>
          <w:sz w:val="24"/>
          <w:szCs w:val="24"/>
          <w:lang w:val="hy-AM"/>
        </w:rPr>
        <w:t xml:space="preserve"> համար պատասխանատու հանդիսանում է աղբավայր</w:t>
      </w:r>
      <w:r w:rsidR="008826F9">
        <w:rPr>
          <w:rFonts w:ascii="GHEA Grapalat" w:hAnsi="GHEA Grapalat"/>
          <w:sz w:val="24"/>
          <w:szCs w:val="24"/>
          <w:lang w:val="hy-AM"/>
        </w:rPr>
        <w:t xml:space="preserve">ը </w:t>
      </w:r>
      <w:r w:rsidR="00A46401" w:rsidRPr="00D358C2">
        <w:rPr>
          <w:rFonts w:ascii="GHEA Grapalat" w:hAnsi="GHEA Grapalat"/>
          <w:sz w:val="24"/>
          <w:szCs w:val="24"/>
          <w:lang w:val="hy-AM"/>
        </w:rPr>
        <w:t>տնօրինող</w:t>
      </w:r>
      <w:r w:rsidR="00516B6E" w:rsidRPr="00D358C2">
        <w:rPr>
          <w:rFonts w:ascii="GHEA Grapalat" w:hAnsi="GHEA Grapalat"/>
          <w:sz w:val="24"/>
          <w:szCs w:val="24"/>
          <w:lang w:val="hy-AM"/>
        </w:rPr>
        <w:t>ը</w:t>
      </w:r>
      <w:r w:rsidR="00CB7DD6" w:rsidRPr="00D358C2">
        <w:rPr>
          <w:rFonts w:ascii="GHEA Grapalat" w:hAnsi="GHEA Grapalat"/>
          <w:sz w:val="24"/>
          <w:szCs w:val="24"/>
          <w:lang w:val="hy-AM"/>
        </w:rPr>
        <w:t>։</w:t>
      </w:r>
    </w:p>
    <w:p w:rsidR="001178A8" w:rsidRPr="00D358C2" w:rsidRDefault="001178A8" w:rsidP="00C5098C">
      <w:pPr>
        <w:spacing w:after="0" w:line="360" w:lineRule="auto"/>
        <w:ind w:left="567"/>
        <w:rPr>
          <w:rFonts w:ascii="GHEA Grapalat" w:hAnsi="GHEA Grapalat"/>
          <w:sz w:val="24"/>
          <w:szCs w:val="24"/>
          <w:lang w:val="hy-AM"/>
        </w:rPr>
      </w:pPr>
    </w:p>
    <w:p w:rsidR="00FB7A56" w:rsidRPr="00D358C2" w:rsidRDefault="00FB7A56" w:rsidP="00B3704C">
      <w:pPr>
        <w:pStyle w:val="ListParagraph"/>
        <w:numPr>
          <w:ilvl w:val="0"/>
          <w:numId w:val="22"/>
        </w:num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358C2">
        <w:rPr>
          <w:rFonts w:ascii="GHEA Grapalat" w:hAnsi="GHEA Grapalat"/>
          <w:b/>
          <w:sz w:val="24"/>
          <w:szCs w:val="24"/>
          <w:lang w:val="hy-AM"/>
        </w:rPr>
        <w:t>ԱՂԲԱՎԱՅՐԻ  ՄՈՆԻԹՈՐԻՆԳԻ ԾՐԱԳՐԻ  ԲՈՎԱՆԴԱԿՈՒԹՅՈՒՆԸ</w:t>
      </w:r>
    </w:p>
    <w:p w:rsidR="00FB7A56" w:rsidRPr="00D358C2" w:rsidRDefault="00FB7A56" w:rsidP="00C5098C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FB7A56" w:rsidRPr="00D358C2" w:rsidRDefault="00264718" w:rsidP="00C5098C">
      <w:pPr>
        <w:spacing w:after="0" w:line="360" w:lineRule="auto"/>
        <w:ind w:left="270" w:hanging="270"/>
        <w:jc w:val="both"/>
        <w:rPr>
          <w:rFonts w:ascii="GHEA Grapalat" w:hAnsi="GHEA Grapalat"/>
          <w:sz w:val="24"/>
          <w:szCs w:val="24"/>
          <w:lang w:val="hy-AM"/>
        </w:rPr>
      </w:pPr>
      <w:r w:rsidRPr="00D358C2">
        <w:rPr>
          <w:rFonts w:ascii="GHEA Grapalat" w:hAnsi="GHEA Grapalat"/>
          <w:sz w:val="24"/>
          <w:szCs w:val="24"/>
          <w:lang w:val="hy-AM"/>
        </w:rPr>
        <w:t>1</w:t>
      </w:r>
      <w:r w:rsidR="00853C70">
        <w:rPr>
          <w:rFonts w:ascii="GHEA Grapalat" w:hAnsi="GHEA Grapalat"/>
          <w:sz w:val="24"/>
          <w:szCs w:val="24"/>
          <w:lang w:val="hy-AM"/>
        </w:rPr>
        <w:t>8</w:t>
      </w:r>
      <w:r w:rsidR="00FB7A56" w:rsidRPr="00D358C2">
        <w:rPr>
          <w:rFonts w:ascii="GHEA Grapalat" w:hAnsi="GHEA Grapalat"/>
          <w:sz w:val="24"/>
          <w:szCs w:val="24"/>
          <w:lang w:val="hy-AM"/>
        </w:rPr>
        <w:t xml:space="preserve">. Մոնիթորինգի ծրագրում ներառվում են հետևյալ  տվյալներն ու տեղեկությունները, </w:t>
      </w:r>
      <w:r w:rsidR="005D1042" w:rsidRPr="00D358C2">
        <w:rPr>
          <w:rFonts w:ascii="GHEA Grapalat" w:hAnsi="GHEA Grapalat"/>
          <w:sz w:val="24"/>
          <w:szCs w:val="24"/>
          <w:lang w:val="hy-AM"/>
        </w:rPr>
        <w:t xml:space="preserve">  </w:t>
      </w:r>
      <w:r w:rsidR="00FB7A56" w:rsidRPr="00D358C2">
        <w:rPr>
          <w:rFonts w:ascii="GHEA Grapalat" w:hAnsi="GHEA Grapalat"/>
          <w:sz w:val="24"/>
          <w:szCs w:val="24"/>
          <w:lang w:val="hy-AM"/>
        </w:rPr>
        <w:t>ըստ բաժինների.</w:t>
      </w:r>
    </w:p>
    <w:p w:rsidR="00FB7A56" w:rsidRPr="00D358C2" w:rsidRDefault="00FB7A56" w:rsidP="00C5098C">
      <w:pPr>
        <w:spacing w:after="0" w:line="360" w:lineRule="auto"/>
        <w:ind w:left="284"/>
        <w:jc w:val="both"/>
        <w:rPr>
          <w:rFonts w:ascii="GHEA Grapalat" w:hAnsi="GHEA Grapalat"/>
          <w:sz w:val="24"/>
          <w:szCs w:val="24"/>
          <w:lang w:val="hy-AM"/>
        </w:rPr>
      </w:pPr>
      <w:r w:rsidRPr="00D358C2">
        <w:rPr>
          <w:rFonts w:ascii="GHEA Grapalat" w:hAnsi="GHEA Grapalat"/>
          <w:sz w:val="24"/>
          <w:szCs w:val="24"/>
          <w:lang w:val="hy-AM"/>
        </w:rPr>
        <w:t xml:space="preserve">1) «Ընդհանուր տեղեկություններ թափոնների </w:t>
      </w:r>
      <w:r w:rsidR="00E7465A" w:rsidRPr="00D358C2">
        <w:rPr>
          <w:rFonts w:ascii="GHEA Grapalat" w:hAnsi="GHEA Grapalat"/>
          <w:sz w:val="24"/>
          <w:szCs w:val="24"/>
          <w:lang w:val="hy-AM"/>
        </w:rPr>
        <w:t>տեղադրման</w:t>
      </w:r>
      <w:r w:rsidRPr="00D358C2">
        <w:rPr>
          <w:rFonts w:ascii="GHEA Grapalat" w:hAnsi="GHEA Grapalat"/>
          <w:sz w:val="24"/>
          <w:szCs w:val="24"/>
          <w:lang w:val="hy-AM"/>
        </w:rPr>
        <w:t xml:space="preserve"> օբյեկտի մասին» բաժնում ներկայացվում են </w:t>
      </w:r>
      <w:r w:rsidR="008C2CDC" w:rsidRPr="00D358C2">
        <w:rPr>
          <w:rFonts w:ascii="GHEA Grapalat" w:hAnsi="GHEA Grapalat"/>
          <w:sz w:val="24"/>
          <w:szCs w:val="24"/>
          <w:lang w:val="hy-AM"/>
        </w:rPr>
        <w:t xml:space="preserve">տվյալներ՝ </w:t>
      </w:r>
      <w:r w:rsidR="00106549" w:rsidRPr="00D358C2">
        <w:rPr>
          <w:rFonts w:ascii="GHEA Grapalat" w:hAnsi="GHEA Grapalat"/>
          <w:sz w:val="24"/>
          <w:szCs w:val="24"/>
          <w:lang w:val="hy-AM"/>
        </w:rPr>
        <w:t xml:space="preserve">աղբավայրը շահագործող </w:t>
      </w:r>
      <w:r w:rsidRPr="00D358C2">
        <w:rPr>
          <w:rFonts w:ascii="GHEA Grapalat" w:hAnsi="GHEA Grapalat"/>
          <w:sz w:val="24"/>
          <w:szCs w:val="24"/>
          <w:lang w:val="hy-AM"/>
        </w:rPr>
        <w:t xml:space="preserve">իրավաբանական անձի կամ անհատ ձեռնարկատիրոջ, աղբավայրի գտնվելու վայրի, հողամասի տնօրինման իրավունքի, </w:t>
      </w:r>
      <w:r w:rsidR="002D366D" w:rsidRPr="00D358C2">
        <w:rPr>
          <w:rFonts w:ascii="GHEA Grapalat" w:hAnsi="GHEA Grapalat"/>
          <w:sz w:val="24"/>
          <w:szCs w:val="24"/>
          <w:lang w:val="hy-AM"/>
        </w:rPr>
        <w:t xml:space="preserve">աղբավայրի </w:t>
      </w:r>
      <w:r w:rsidRPr="00D358C2">
        <w:rPr>
          <w:rFonts w:ascii="GHEA Grapalat" w:hAnsi="GHEA Grapalat"/>
          <w:sz w:val="24"/>
          <w:szCs w:val="24"/>
          <w:lang w:val="hy-AM"/>
        </w:rPr>
        <w:t>մակերեսի,</w:t>
      </w:r>
      <w:r w:rsidR="002D366D" w:rsidRPr="00D358C2">
        <w:rPr>
          <w:rFonts w:ascii="GHEA Grapalat" w:hAnsi="GHEA Grapalat"/>
          <w:sz w:val="24"/>
          <w:szCs w:val="24"/>
          <w:lang w:val="hy-AM"/>
        </w:rPr>
        <w:t xml:space="preserve"> աղբավայրի սանիտարական պահպանման գոտու</w:t>
      </w:r>
      <w:r w:rsidR="00187843" w:rsidRPr="00D358C2">
        <w:rPr>
          <w:rFonts w:ascii="GHEA Grapalat" w:hAnsi="GHEA Grapalat"/>
          <w:sz w:val="24"/>
          <w:szCs w:val="24"/>
          <w:lang w:val="hy-AM"/>
        </w:rPr>
        <w:t xml:space="preserve"> չափերի</w:t>
      </w:r>
      <w:r w:rsidR="00E1745B" w:rsidRPr="00D358C2">
        <w:rPr>
          <w:rFonts w:ascii="GHEA Grapalat" w:hAnsi="GHEA Grapalat"/>
          <w:sz w:val="24"/>
          <w:szCs w:val="24"/>
          <w:lang w:val="hy-AM"/>
        </w:rPr>
        <w:t xml:space="preserve"> և</w:t>
      </w:r>
      <w:r w:rsidRPr="00D358C2">
        <w:rPr>
          <w:rFonts w:ascii="GHEA Grapalat" w:hAnsi="GHEA Grapalat"/>
          <w:sz w:val="24"/>
          <w:szCs w:val="24"/>
          <w:lang w:val="hy-AM"/>
        </w:rPr>
        <w:t xml:space="preserve"> աղբավայրի շահագործման </w:t>
      </w:r>
      <w:r w:rsidR="008C2CDC" w:rsidRPr="00D358C2">
        <w:rPr>
          <w:rFonts w:ascii="GHEA Grapalat" w:hAnsi="GHEA Grapalat"/>
          <w:sz w:val="24"/>
          <w:szCs w:val="24"/>
          <w:lang w:val="hy-AM"/>
        </w:rPr>
        <w:t xml:space="preserve">նախատեսվող </w:t>
      </w:r>
      <w:r w:rsidRPr="00D358C2">
        <w:rPr>
          <w:rFonts w:ascii="GHEA Grapalat" w:hAnsi="GHEA Grapalat"/>
          <w:sz w:val="24"/>
          <w:szCs w:val="24"/>
          <w:lang w:val="hy-AM"/>
        </w:rPr>
        <w:t xml:space="preserve">ժամանակահատվածի վերաբերյալ, </w:t>
      </w:r>
    </w:p>
    <w:p w:rsidR="007262DB" w:rsidRPr="00D358C2" w:rsidRDefault="007262DB" w:rsidP="00C5098C">
      <w:pPr>
        <w:spacing w:after="0" w:line="360" w:lineRule="auto"/>
        <w:ind w:left="284"/>
        <w:jc w:val="both"/>
        <w:rPr>
          <w:rFonts w:ascii="GHEA Grapalat" w:hAnsi="GHEA Grapalat"/>
          <w:sz w:val="24"/>
          <w:szCs w:val="24"/>
          <w:lang w:val="hy-AM"/>
        </w:rPr>
      </w:pPr>
      <w:r w:rsidRPr="00D358C2">
        <w:rPr>
          <w:rFonts w:ascii="GHEA Grapalat" w:hAnsi="GHEA Grapalat"/>
          <w:sz w:val="24"/>
          <w:szCs w:val="24"/>
          <w:lang w:val="hy-AM"/>
        </w:rPr>
        <w:t>2) «Մոնիթորինգի ենթակա շրջակա միջավայրի բաղադրիչների ընտրության հիմնավորումը» բաժնում ներկայացվում են.</w:t>
      </w:r>
    </w:p>
    <w:p w:rsidR="007262DB" w:rsidRPr="00D358C2" w:rsidRDefault="007262DB" w:rsidP="00C5098C">
      <w:pPr>
        <w:spacing w:after="0" w:line="360" w:lineRule="auto"/>
        <w:ind w:left="284"/>
        <w:jc w:val="both"/>
        <w:rPr>
          <w:rFonts w:ascii="GHEA Grapalat" w:hAnsi="GHEA Grapalat"/>
          <w:sz w:val="24"/>
          <w:szCs w:val="24"/>
          <w:lang w:val="hy-AM"/>
        </w:rPr>
      </w:pPr>
      <w:r w:rsidRPr="00D358C2">
        <w:rPr>
          <w:rFonts w:ascii="GHEA Grapalat" w:hAnsi="GHEA Grapalat"/>
          <w:sz w:val="24"/>
          <w:szCs w:val="24"/>
          <w:lang w:val="hy-AM"/>
        </w:rPr>
        <w:t xml:space="preserve">ա. աղբավայրի տարածքում մթնոլորտային օդի, </w:t>
      </w:r>
      <w:r w:rsidR="003940FB" w:rsidRPr="00D358C2">
        <w:rPr>
          <w:rFonts w:ascii="GHEA Grapalat" w:hAnsi="GHEA Grapalat"/>
          <w:sz w:val="24"/>
          <w:szCs w:val="24"/>
          <w:lang w:val="hy-AM"/>
        </w:rPr>
        <w:t>մակերևու</w:t>
      </w:r>
      <w:r w:rsidRPr="00D358C2">
        <w:rPr>
          <w:rFonts w:ascii="GHEA Grapalat" w:hAnsi="GHEA Grapalat"/>
          <w:sz w:val="24"/>
          <w:szCs w:val="24"/>
          <w:lang w:val="hy-AM"/>
        </w:rPr>
        <w:t>թային և ստորերկրյա ջրերի, հողի վիճակի և աղտոտվածության վերաբերյալ ֆոնային տվյալները,</w:t>
      </w:r>
    </w:p>
    <w:p w:rsidR="007262DB" w:rsidRPr="00D358C2" w:rsidRDefault="007262DB" w:rsidP="00C5098C">
      <w:pPr>
        <w:spacing w:after="0" w:line="360" w:lineRule="auto"/>
        <w:ind w:left="284"/>
        <w:jc w:val="both"/>
        <w:rPr>
          <w:rFonts w:ascii="GHEA Grapalat" w:hAnsi="GHEA Grapalat"/>
          <w:sz w:val="24"/>
          <w:szCs w:val="24"/>
          <w:lang w:val="hy-AM"/>
        </w:rPr>
      </w:pPr>
      <w:r w:rsidRPr="00D358C2">
        <w:rPr>
          <w:rFonts w:ascii="GHEA Grapalat" w:hAnsi="GHEA Grapalat"/>
          <w:sz w:val="24"/>
          <w:szCs w:val="24"/>
          <w:lang w:val="hy-AM"/>
        </w:rPr>
        <w:t xml:space="preserve">բ. աղբավայրի շահագործման հետևանքով շրջակա միջավայրի </w:t>
      </w:r>
      <w:r w:rsidR="00BE4F8E" w:rsidRPr="00D358C2">
        <w:rPr>
          <w:rFonts w:ascii="GHEA Grapalat" w:hAnsi="GHEA Grapalat"/>
          <w:sz w:val="24"/>
          <w:szCs w:val="24"/>
          <w:lang w:val="hy-AM"/>
        </w:rPr>
        <w:t>բաղադրիչների</w:t>
      </w:r>
      <w:r w:rsidRPr="00D358C2">
        <w:rPr>
          <w:rFonts w:ascii="GHEA Grapalat" w:hAnsi="GHEA Grapalat"/>
          <w:sz w:val="24"/>
          <w:szCs w:val="24"/>
          <w:lang w:val="hy-AM"/>
        </w:rPr>
        <w:t xml:space="preserve">՝ մթնոլորտային օդի, </w:t>
      </w:r>
      <w:r w:rsidR="003940FB" w:rsidRPr="00D358C2">
        <w:rPr>
          <w:rFonts w:ascii="GHEA Grapalat" w:hAnsi="GHEA Grapalat"/>
          <w:sz w:val="24"/>
          <w:szCs w:val="24"/>
          <w:lang w:val="hy-AM"/>
        </w:rPr>
        <w:t>մակերևու</w:t>
      </w:r>
      <w:r w:rsidRPr="00D358C2">
        <w:rPr>
          <w:rFonts w:ascii="GHEA Grapalat" w:hAnsi="GHEA Grapalat"/>
          <w:sz w:val="24"/>
          <w:szCs w:val="24"/>
          <w:lang w:val="hy-AM"/>
        </w:rPr>
        <w:t>թային և ստորերկրյա ջրերի, հողի վրա հնարավոր վնասակար ազդեցությունը</w:t>
      </w:r>
      <w:r w:rsidR="00635D04" w:rsidRPr="00AC436F">
        <w:rPr>
          <w:rFonts w:ascii="GHEA Grapalat" w:hAnsi="GHEA Grapalat"/>
          <w:sz w:val="24"/>
          <w:szCs w:val="24"/>
          <w:lang w:val="hy-AM"/>
        </w:rPr>
        <w:t>,</w:t>
      </w:r>
    </w:p>
    <w:p w:rsidR="007262DB" w:rsidRPr="00D358C2" w:rsidRDefault="00635D04" w:rsidP="00C5098C">
      <w:pPr>
        <w:spacing w:after="0" w:line="360" w:lineRule="auto"/>
        <w:ind w:left="284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գ</w:t>
      </w:r>
      <w:r w:rsidRPr="00D358C2">
        <w:rPr>
          <w:rFonts w:ascii="GHEA Grapalat" w:hAnsi="GHEA Grapalat"/>
          <w:sz w:val="24"/>
          <w:szCs w:val="24"/>
          <w:lang w:val="hy-AM"/>
        </w:rPr>
        <w:t xml:space="preserve">.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="007262DB" w:rsidRPr="00D358C2">
        <w:rPr>
          <w:rFonts w:ascii="GHEA Grapalat" w:hAnsi="GHEA Grapalat"/>
          <w:sz w:val="24"/>
          <w:szCs w:val="24"/>
          <w:lang w:val="hy-AM"/>
        </w:rPr>
        <w:t xml:space="preserve">ղբավայրի տարածքում շրջակա միջավայրի կոնկրետ բաղադրիչների նկատմամբ մշտադիտարկումներ անցկացնելու անհրաժեշտության </w:t>
      </w:r>
      <w:r w:rsidRPr="00D358C2">
        <w:rPr>
          <w:rFonts w:ascii="GHEA Grapalat" w:hAnsi="GHEA Grapalat"/>
          <w:sz w:val="24"/>
          <w:szCs w:val="24"/>
          <w:lang w:val="hy-AM"/>
        </w:rPr>
        <w:t xml:space="preserve">գնահատման </w:t>
      </w:r>
      <w:r w:rsidR="007262DB" w:rsidRPr="00D358C2">
        <w:rPr>
          <w:rFonts w:ascii="GHEA Grapalat" w:hAnsi="GHEA Grapalat"/>
          <w:sz w:val="24"/>
          <w:szCs w:val="24"/>
          <w:lang w:val="hy-AM"/>
        </w:rPr>
        <w:t>եզրակացությունները</w:t>
      </w:r>
      <w:r>
        <w:rPr>
          <w:rFonts w:ascii="GHEA Grapalat" w:hAnsi="GHEA Grapalat"/>
          <w:sz w:val="24"/>
          <w:szCs w:val="24"/>
          <w:lang w:val="hy-AM"/>
        </w:rPr>
        <w:t>՝</w:t>
      </w:r>
      <w:r w:rsidR="007262DB" w:rsidRPr="00D358C2">
        <w:rPr>
          <w:rFonts w:ascii="GHEA Grapalat" w:hAnsi="GHEA Grapalat"/>
          <w:sz w:val="24"/>
          <w:szCs w:val="24"/>
          <w:lang w:val="hy-AM"/>
        </w:rPr>
        <w:t xml:space="preserve"> սույն </w:t>
      </w:r>
      <w:r>
        <w:rPr>
          <w:rFonts w:ascii="GHEA Grapalat" w:hAnsi="GHEA Grapalat"/>
          <w:sz w:val="24"/>
          <w:szCs w:val="24"/>
          <w:lang w:val="hy-AM"/>
        </w:rPr>
        <w:t>ենթա</w:t>
      </w:r>
      <w:r w:rsidR="007262DB" w:rsidRPr="00D358C2">
        <w:rPr>
          <w:rFonts w:ascii="GHEA Grapalat" w:hAnsi="GHEA Grapalat"/>
          <w:sz w:val="24"/>
          <w:szCs w:val="24"/>
          <w:lang w:val="hy-AM"/>
        </w:rPr>
        <w:t xml:space="preserve">կետի «ա» և «բ» </w:t>
      </w:r>
      <w:r>
        <w:rPr>
          <w:rFonts w:ascii="GHEA Grapalat" w:hAnsi="GHEA Grapalat"/>
          <w:sz w:val="24"/>
          <w:szCs w:val="24"/>
          <w:lang w:val="hy-AM"/>
        </w:rPr>
        <w:t>պարբերություններում</w:t>
      </w:r>
      <w:r w:rsidRPr="00D358C2">
        <w:rPr>
          <w:rFonts w:ascii="GHEA Grapalat" w:hAnsi="GHEA Grapalat"/>
          <w:sz w:val="24"/>
          <w:szCs w:val="24"/>
          <w:lang w:val="hy-AM"/>
        </w:rPr>
        <w:t xml:space="preserve"> </w:t>
      </w:r>
      <w:r w:rsidR="007262DB" w:rsidRPr="00D358C2">
        <w:rPr>
          <w:rFonts w:ascii="GHEA Grapalat" w:hAnsi="GHEA Grapalat"/>
          <w:sz w:val="24"/>
          <w:szCs w:val="24"/>
          <w:lang w:val="hy-AM"/>
        </w:rPr>
        <w:t>նշված տվյալների հիման վրա։</w:t>
      </w:r>
    </w:p>
    <w:p w:rsidR="007262DB" w:rsidRPr="00D358C2" w:rsidRDefault="007262DB" w:rsidP="00C5098C">
      <w:pPr>
        <w:spacing w:after="0" w:line="360" w:lineRule="auto"/>
        <w:ind w:left="284"/>
        <w:jc w:val="both"/>
        <w:rPr>
          <w:rFonts w:ascii="GHEA Grapalat" w:hAnsi="GHEA Grapalat"/>
          <w:sz w:val="24"/>
          <w:szCs w:val="24"/>
          <w:lang w:val="hy-AM"/>
        </w:rPr>
      </w:pPr>
      <w:r w:rsidRPr="00D358C2">
        <w:rPr>
          <w:rFonts w:ascii="GHEA Grapalat" w:hAnsi="GHEA Grapalat"/>
          <w:sz w:val="24"/>
          <w:szCs w:val="24"/>
          <w:lang w:val="hy-AM"/>
        </w:rPr>
        <w:t xml:space="preserve">3) «Աղբավայրի մոնիթորինգի ենթակա </w:t>
      </w:r>
      <w:r w:rsidR="006270FA" w:rsidRPr="00D358C2">
        <w:rPr>
          <w:rFonts w:ascii="GHEA Grapalat" w:hAnsi="GHEA Grapalat"/>
          <w:sz w:val="24"/>
          <w:szCs w:val="24"/>
          <w:lang w:val="hy-AM"/>
        </w:rPr>
        <w:t>ցուցանիշ</w:t>
      </w:r>
      <w:r w:rsidR="001F0A44" w:rsidRPr="00D358C2">
        <w:rPr>
          <w:rFonts w:ascii="GHEA Grapalat" w:hAnsi="GHEA Grapalat"/>
          <w:sz w:val="24"/>
          <w:szCs w:val="24"/>
          <w:lang w:val="hy-AM"/>
        </w:rPr>
        <w:t>ները</w:t>
      </w:r>
      <w:r w:rsidRPr="00D358C2">
        <w:rPr>
          <w:rFonts w:ascii="GHEA Grapalat" w:hAnsi="GHEA Grapalat"/>
          <w:sz w:val="24"/>
          <w:szCs w:val="24"/>
          <w:lang w:val="hy-AM"/>
        </w:rPr>
        <w:t xml:space="preserve">» բաժնում ներկայացվում է աղբավայրի տարածքում շրջակա միջավայրի </w:t>
      </w:r>
      <w:r w:rsidR="00BE4F8E" w:rsidRPr="00D358C2">
        <w:rPr>
          <w:rFonts w:ascii="GHEA Grapalat" w:hAnsi="GHEA Grapalat"/>
          <w:sz w:val="24"/>
          <w:szCs w:val="24"/>
          <w:lang w:val="hy-AM"/>
        </w:rPr>
        <w:t xml:space="preserve">բաղադրիչների </w:t>
      </w:r>
      <w:r w:rsidRPr="00D358C2">
        <w:rPr>
          <w:rFonts w:ascii="GHEA Grapalat" w:hAnsi="GHEA Grapalat"/>
          <w:sz w:val="24"/>
          <w:szCs w:val="24"/>
          <w:lang w:val="hy-AM"/>
        </w:rPr>
        <w:t xml:space="preserve">վիճակը և աղտոտվածությունը բնութագրող, դիտարկման ենթակա </w:t>
      </w:r>
      <w:r w:rsidR="006270FA" w:rsidRPr="00D358C2">
        <w:rPr>
          <w:rFonts w:ascii="GHEA Grapalat" w:hAnsi="GHEA Grapalat"/>
          <w:sz w:val="24"/>
          <w:szCs w:val="24"/>
          <w:lang w:val="hy-AM"/>
        </w:rPr>
        <w:t>ցուցանիշ</w:t>
      </w:r>
      <w:r w:rsidRPr="00D358C2">
        <w:rPr>
          <w:rFonts w:ascii="GHEA Grapalat" w:hAnsi="GHEA Grapalat"/>
          <w:sz w:val="24"/>
          <w:szCs w:val="24"/>
          <w:lang w:val="hy-AM"/>
        </w:rPr>
        <w:t>ների (ֆիզիկական, քիմիական, կենսաբանական, այլ) ընտրության հիմնավորումը, որոնց փոփոխությունը հնարավոր է տվյալ օբյեկտում թափոնների տեղադրման արդյունքում։</w:t>
      </w:r>
      <w:r w:rsidR="00EF59F1" w:rsidRPr="00D358C2">
        <w:rPr>
          <w:rFonts w:ascii="GHEA Grapalat" w:hAnsi="GHEA Grapalat"/>
          <w:sz w:val="24"/>
          <w:szCs w:val="24"/>
          <w:lang w:val="hy-AM"/>
        </w:rPr>
        <w:t xml:space="preserve"> </w:t>
      </w:r>
      <w:r w:rsidR="007347A1" w:rsidRPr="00D358C2">
        <w:rPr>
          <w:rFonts w:ascii="GHEA Grapalat" w:hAnsi="GHEA Grapalat"/>
          <w:sz w:val="24"/>
          <w:szCs w:val="24"/>
          <w:lang w:val="hy-AM"/>
        </w:rPr>
        <w:t xml:space="preserve">Շրջակա </w:t>
      </w:r>
      <w:r w:rsidRPr="00D358C2">
        <w:rPr>
          <w:rFonts w:ascii="GHEA Grapalat" w:hAnsi="GHEA Grapalat"/>
          <w:sz w:val="24"/>
          <w:szCs w:val="24"/>
          <w:lang w:val="hy-AM"/>
        </w:rPr>
        <w:lastRenderedPageBreak/>
        <w:t xml:space="preserve">միջավայրի </w:t>
      </w:r>
      <w:r w:rsidR="00BE4F8E" w:rsidRPr="00D358C2">
        <w:rPr>
          <w:rFonts w:ascii="GHEA Grapalat" w:hAnsi="GHEA Grapalat"/>
          <w:sz w:val="24"/>
          <w:szCs w:val="24"/>
          <w:lang w:val="hy-AM"/>
        </w:rPr>
        <w:t xml:space="preserve">բաղադրիչների </w:t>
      </w:r>
      <w:r w:rsidRPr="00D358C2">
        <w:rPr>
          <w:rFonts w:ascii="GHEA Grapalat" w:hAnsi="GHEA Grapalat"/>
          <w:sz w:val="24"/>
          <w:szCs w:val="24"/>
          <w:lang w:val="hy-AM"/>
        </w:rPr>
        <w:t xml:space="preserve">դիտարկվող </w:t>
      </w:r>
      <w:r w:rsidR="006270FA" w:rsidRPr="00D358C2">
        <w:rPr>
          <w:rFonts w:ascii="GHEA Grapalat" w:hAnsi="GHEA Grapalat"/>
          <w:sz w:val="24"/>
          <w:szCs w:val="24"/>
          <w:lang w:val="hy-AM"/>
        </w:rPr>
        <w:t>ցուցանիշ</w:t>
      </w:r>
      <w:r w:rsidRPr="00D358C2">
        <w:rPr>
          <w:rFonts w:ascii="GHEA Grapalat" w:hAnsi="GHEA Grapalat"/>
          <w:sz w:val="24"/>
          <w:szCs w:val="24"/>
          <w:lang w:val="hy-AM"/>
        </w:rPr>
        <w:t xml:space="preserve">ների ընտրությունը կատարվում է </w:t>
      </w:r>
      <w:r w:rsidR="001F0A44" w:rsidRPr="00D358C2">
        <w:rPr>
          <w:rFonts w:ascii="GHEA Grapalat" w:hAnsi="GHEA Grapalat"/>
          <w:sz w:val="24"/>
          <w:szCs w:val="24"/>
          <w:lang w:val="hy-AM"/>
        </w:rPr>
        <w:t xml:space="preserve">հաշվի առնելով աղբավայրի շահագործմամբ պայմանավորված </w:t>
      </w:r>
      <w:r w:rsidR="00354E61" w:rsidRPr="00D358C2">
        <w:rPr>
          <w:rFonts w:ascii="GHEA Grapalat" w:hAnsi="GHEA Grapalat"/>
          <w:sz w:val="24"/>
          <w:szCs w:val="24"/>
          <w:lang w:val="hy-AM"/>
        </w:rPr>
        <w:t xml:space="preserve">կանխատեսվող </w:t>
      </w:r>
      <w:r w:rsidR="001F0A44" w:rsidRPr="00D358C2">
        <w:rPr>
          <w:rFonts w:ascii="GHEA Grapalat" w:hAnsi="GHEA Grapalat"/>
          <w:sz w:val="24"/>
          <w:szCs w:val="24"/>
          <w:lang w:val="hy-AM"/>
        </w:rPr>
        <w:t>վնասակար ազդեցությունը</w:t>
      </w:r>
      <w:r w:rsidRPr="00D358C2">
        <w:rPr>
          <w:rFonts w:ascii="GHEA Grapalat" w:hAnsi="GHEA Grapalat"/>
          <w:sz w:val="24"/>
          <w:szCs w:val="24"/>
          <w:lang w:val="hy-AM"/>
        </w:rPr>
        <w:t>:</w:t>
      </w:r>
    </w:p>
    <w:p w:rsidR="007262DB" w:rsidRPr="008D5B07" w:rsidRDefault="007262DB" w:rsidP="00C5098C">
      <w:pPr>
        <w:spacing w:after="0" w:line="360" w:lineRule="auto"/>
        <w:ind w:left="284"/>
        <w:jc w:val="both"/>
        <w:rPr>
          <w:rFonts w:ascii="GHEA Grapalat" w:hAnsi="GHEA Grapalat"/>
          <w:sz w:val="24"/>
          <w:szCs w:val="24"/>
          <w:lang w:val="hy-AM"/>
        </w:rPr>
      </w:pPr>
      <w:r w:rsidRPr="00D358C2">
        <w:rPr>
          <w:rFonts w:ascii="GHEA Grapalat" w:hAnsi="GHEA Grapalat"/>
          <w:sz w:val="24"/>
          <w:szCs w:val="24"/>
          <w:lang w:val="hy-AM"/>
        </w:rPr>
        <w:t xml:space="preserve">4) «Փորձանմուշների ընտրության </w:t>
      </w:r>
      <w:r w:rsidR="00354E61" w:rsidRPr="00D358C2">
        <w:rPr>
          <w:rFonts w:ascii="GHEA Grapalat" w:hAnsi="GHEA Grapalat"/>
          <w:sz w:val="24"/>
          <w:szCs w:val="24"/>
          <w:lang w:val="hy-AM"/>
        </w:rPr>
        <w:t>վայրերը</w:t>
      </w:r>
      <w:r w:rsidRPr="00D358C2">
        <w:rPr>
          <w:rFonts w:ascii="GHEA Grapalat" w:hAnsi="GHEA Grapalat"/>
          <w:sz w:val="24"/>
          <w:szCs w:val="24"/>
          <w:lang w:val="hy-AM"/>
        </w:rPr>
        <w:t xml:space="preserve">, գործիքային չափումների անցկացման </w:t>
      </w:r>
      <w:r w:rsidR="00354E61" w:rsidRPr="00D358C2">
        <w:rPr>
          <w:rFonts w:ascii="GHEA Grapalat" w:hAnsi="GHEA Grapalat"/>
          <w:sz w:val="24"/>
          <w:szCs w:val="24"/>
          <w:lang w:val="hy-AM"/>
        </w:rPr>
        <w:t>կետեր</w:t>
      </w:r>
      <w:r w:rsidRPr="00D358C2">
        <w:rPr>
          <w:rFonts w:ascii="GHEA Grapalat" w:hAnsi="GHEA Grapalat"/>
          <w:sz w:val="24"/>
          <w:szCs w:val="24"/>
          <w:lang w:val="hy-AM"/>
        </w:rPr>
        <w:t>ը» բաժնում ներկայացվում են տվյալներ</w:t>
      </w:r>
      <w:r w:rsidR="00DE64F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358C2">
        <w:rPr>
          <w:rFonts w:ascii="GHEA Grapalat" w:hAnsi="GHEA Grapalat"/>
          <w:sz w:val="24"/>
          <w:szCs w:val="24"/>
          <w:lang w:val="hy-AM"/>
        </w:rPr>
        <w:t xml:space="preserve">մթնոլորտային օդի, </w:t>
      </w:r>
      <w:r w:rsidR="003940FB" w:rsidRPr="00D358C2">
        <w:rPr>
          <w:rFonts w:ascii="GHEA Grapalat" w:hAnsi="GHEA Grapalat"/>
          <w:sz w:val="24"/>
          <w:szCs w:val="24"/>
          <w:lang w:val="hy-AM"/>
        </w:rPr>
        <w:t>մակերևու</w:t>
      </w:r>
      <w:r w:rsidRPr="00D358C2">
        <w:rPr>
          <w:rFonts w:ascii="GHEA Grapalat" w:hAnsi="GHEA Grapalat"/>
          <w:sz w:val="24"/>
          <w:szCs w:val="24"/>
          <w:lang w:val="hy-AM"/>
        </w:rPr>
        <w:t>թային և ստորերկրյա ջրերի, հողի մոնիթորինգի համար փորձանմուշներ վերցնելու, գործիքային չափումներ անցկացնելու վայրերի կամ կետերի ընտրության հիմնավորվածության վերաբերյալ</w:t>
      </w:r>
      <w:r w:rsidR="005C786B">
        <w:rPr>
          <w:rFonts w:ascii="GHEA Grapalat" w:hAnsi="GHEA Grapalat"/>
          <w:sz w:val="24"/>
          <w:szCs w:val="24"/>
          <w:lang w:val="hy-AM"/>
        </w:rPr>
        <w:t>, ըստ մոնիթորինգի ենթակա շրջակա միջավայրի բաղադրիչ</w:t>
      </w:r>
      <w:r w:rsidR="00543B56">
        <w:rPr>
          <w:rFonts w:ascii="GHEA Grapalat" w:hAnsi="GHEA Grapalat"/>
          <w:sz w:val="24"/>
          <w:szCs w:val="24"/>
          <w:lang w:val="hy-AM"/>
        </w:rPr>
        <w:t>ներ</w:t>
      </w:r>
      <w:r w:rsidR="005C786B">
        <w:rPr>
          <w:rFonts w:ascii="GHEA Grapalat" w:hAnsi="GHEA Grapalat"/>
          <w:sz w:val="24"/>
          <w:szCs w:val="24"/>
          <w:lang w:val="hy-AM"/>
        </w:rPr>
        <w:t>ի</w:t>
      </w:r>
      <w:r w:rsidR="008F73C1" w:rsidRPr="00B3704C">
        <w:rPr>
          <w:rFonts w:ascii="GHEA Grapalat" w:hAnsi="GHEA Grapalat"/>
          <w:sz w:val="24"/>
          <w:szCs w:val="24"/>
          <w:lang w:val="hy-AM"/>
        </w:rPr>
        <w:t>:</w:t>
      </w:r>
    </w:p>
    <w:p w:rsidR="006B27A4" w:rsidRPr="00D358C2" w:rsidRDefault="008F73C1" w:rsidP="00B3704C">
      <w:pPr>
        <w:spacing w:after="0" w:line="360" w:lineRule="auto"/>
        <w:ind w:left="284" w:hanging="14"/>
        <w:jc w:val="both"/>
        <w:rPr>
          <w:rFonts w:ascii="GHEA Grapalat" w:hAnsi="GHEA Grapalat"/>
          <w:sz w:val="24"/>
          <w:szCs w:val="24"/>
          <w:lang w:val="hy-AM"/>
        </w:rPr>
      </w:pPr>
      <w:r w:rsidRPr="00B3704C">
        <w:rPr>
          <w:rFonts w:ascii="GHEA Grapalat" w:hAnsi="GHEA Grapalat"/>
          <w:sz w:val="24"/>
          <w:szCs w:val="24"/>
          <w:lang w:val="hy-AM"/>
        </w:rPr>
        <w:t>5</w:t>
      </w:r>
      <w:r w:rsidRPr="00D358C2">
        <w:rPr>
          <w:rFonts w:ascii="GHEA Grapalat" w:hAnsi="GHEA Grapalat"/>
          <w:sz w:val="24"/>
          <w:szCs w:val="24"/>
          <w:lang w:val="hy-AM"/>
        </w:rPr>
        <w:t xml:space="preserve">) </w:t>
      </w:r>
      <w:r>
        <w:rPr>
          <w:rFonts w:ascii="GHEA Grapalat" w:hAnsi="GHEA Grapalat"/>
          <w:sz w:val="24"/>
          <w:szCs w:val="24"/>
          <w:lang w:val="hy-AM"/>
        </w:rPr>
        <w:t>Մ</w:t>
      </w:r>
      <w:r w:rsidR="007262DB" w:rsidRPr="00D358C2">
        <w:rPr>
          <w:rFonts w:ascii="GHEA Grapalat" w:hAnsi="GHEA Grapalat"/>
          <w:sz w:val="24"/>
          <w:szCs w:val="24"/>
          <w:lang w:val="hy-AM"/>
        </w:rPr>
        <w:t>թնոլորտային oդի գործիքային չափումների անցկացման կետերի, փորձանմուշներ վերցնելու վայրերի և դրանց քանակի մասին որոշումն ընդունվում է հաշվի առնելով աղբավայրում տեղադրվող թափոնների քանակը և վտանգավորության դասը, տարածքում գերակշռող քամիների ուղղությունները, աղբավայրի տարածքում բնակելի, հասարակական կամ արտադրական շենքերի, շինությունների առկայությունը, աղբավայրին հարակից տարածքներում հողամաuերի oգտագործման տեսակները:</w:t>
      </w:r>
      <w:r w:rsidR="00A074A3" w:rsidRPr="00D358C2">
        <w:rPr>
          <w:rFonts w:ascii="GHEA Grapalat" w:hAnsi="GHEA Grapalat"/>
          <w:sz w:val="24"/>
          <w:szCs w:val="24"/>
          <w:lang w:val="hy-AM"/>
        </w:rPr>
        <w:t xml:space="preserve"> </w:t>
      </w:r>
      <w:r w:rsidR="006B27A4" w:rsidRPr="00D358C2">
        <w:rPr>
          <w:rFonts w:ascii="GHEA Grapalat" w:hAnsi="GHEA Grapalat"/>
          <w:sz w:val="24"/>
          <w:szCs w:val="24"/>
          <w:lang w:val="hy-AM"/>
        </w:rPr>
        <w:t xml:space="preserve">Մթնոլորտային օդի մոնիթորինգի համար </w:t>
      </w:r>
      <w:r w:rsidR="00AB714B" w:rsidRPr="00D358C2">
        <w:rPr>
          <w:rFonts w:ascii="GHEA Grapalat" w:hAnsi="GHEA Grapalat"/>
          <w:sz w:val="24"/>
          <w:szCs w:val="24"/>
          <w:lang w:val="hy-AM"/>
        </w:rPr>
        <w:t>մ</w:t>
      </w:r>
      <w:r w:rsidR="006B27A4" w:rsidRPr="00D358C2">
        <w:rPr>
          <w:rFonts w:ascii="GHEA Grapalat" w:hAnsi="GHEA Grapalat"/>
          <w:sz w:val="24"/>
          <w:szCs w:val="24"/>
          <w:lang w:val="hy-AM"/>
        </w:rPr>
        <w:t xml:space="preserve">ոնիթորինգի </w:t>
      </w:r>
      <w:r w:rsidR="006A4E36" w:rsidRPr="00D358C2">
        <w:rPr>
          <w:rFonts w:ascii="GHEA Grapalat" w:hAnsi="GHEA Grapalat"/>
          <w:sz w:val="24"/>
          <w:szCs w:val="24"/>
          <w:lang w:val="hy-AM"/>
        </w:rPr>
        <w:t>ծրագր</w:t>
      </w:r>
      <w:r w:rsidR="006B27A4" w:rsidRPr="00D358C2">
        <w:rPr>
          <w:rFonts w:ascii="GHEA Grapalat" w:hAnsi="GHEA Grapalat"/>
          <w:sz w:val="24"/>
          <w:szCs w:val="24"/>
          <w:lang w:val="hy-AM"/>
        </w:rPr>
        <w:t>ով նախատեսվում են օդի նմուշառման կետեր առնվազն  աղբավայրի աշխատանքային ու տնտեսական գոտիներում և աղբավայրի սանիտարական պահպանման գոտու սահմաններում</w:t>
      </w:r>
      <w:r>
        <w:rPr>
          <w:rFonts w:ascii="GHEA Grapalat" w:hAnsi="GHEA Grapalat"/>
          <w:sz w:val="24"/>
          <w:szCs w:val="24"/>
          <w:lang w:val="hy-AM"/>
        </w:rPr>
        <w:t>։</w:t>
      </w:r>
    </w:p>
    <w:p w:rsidR="007262DB" w:rsidRPr="00D358C2" w:rsidRDefault="008F73C1" w:rsidP="00B3704C">
      <w:pPr>
        <w:spacing w:after="0" w:line="360" w:lineRule="auto"/>
        <w:ind w:left="284" w:hanging="14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6</w:t>
      </w:r>
      <w:r w:rsidRPr="00D358C2">
        <w:rPr>
          <w:rFonts w:ascii="GHEA Grapalat" w:hAnsi="GHEA Grapalat"/>
          <w:sz w:val="24"/>
          <w:szCs w:val="24"/>
          <w:lang w:val="hy-AM"/>
        </w:rPr>
        <w:t xml:space="preserve">) </w:t>
      </w:r>
      <w:r>
        <w:rPr>
          <w:rFonts w:ascii="GHEA Grapalat" w:hAnsi="GHEA Grapalat"/>
          <w:sz w:val="24"/>
          <w:szCs w:val="24"/>
          <w:lang w:val="hy-AM"/>
        </w:rPr>
        <w:t>Ս</w:t>
      </w:r>
      <w:r w:rsidR="007262DB" w:rsidRPr="00D358C2">
        <w:rPr>
          <w:rFonts w:ascii="GHEA Grapalat" w:hAnsi="GHEA Grapalat"/>
          <w:sz w:val="24"/>
          <w:szCs w:val="24"/>
          <w:lang w:val="hy-AM"/>
        </w:rPr>
        <w:t>տորերկրյա ջրերի գործիքային չափումների անցկացման և փորձանմուշների վերցման կետերի տեղադիրքի մասին որոշումն ընդունվում է հաշվի առնելով աղբավայրի  տարածքում ստորերկրյա ջրատար հորիզոնների տեղակայվածությունը և աղբավայրի հիմքը կազմող լեռնային ապարների ջրանթափանցության աստիճանը, աղբավայրի տարածքում ստորերկրյա ջրատար հորիզոնների խորություններն ու սնուցման վայրերը և դրանց բեռնաթափման տարածքների սահմանները</w:t>
      </w:r>
      <w:r w:rsidR="005C786B" w:rsidRPr="004F4854">
        <w:rPr>
          <w:rFonts w:ascii="GHEA Grapalat" w:hAnsi="GHEA Grapalat"/>
          <w:sz w:val="24"/>
          <w:szCs w:val="24"/>
          <w:lang w:val="hy-AM"/>
        </w:rPr>
        <w:t>.</w:t>
      </w:r>
    </w:p>
    <w:p w:rsidR="000F5E74" w:rsidRPr="00D358C2" w:rsidRDefault="008F73C1" w:rsidP="00B3704C">
      <w:pPr>
        <w:pStyle w:val="NormalWeb"/>
        <w:spacing w:before="0" w:beforeAutospacing="0" w:after="0" w:afterAutospacing="0" w:line="360" w:lineRule="auto"/>
        <w:ind w:left="27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/>
          <w:lang w:val="hy-AM"/>
        </w:rPr>
        <w:t>7</w:t>
      </w:r>
      <w:r w:rsidRPr="00D358C2">
        <w:rPr>
          <w:rFonts w:ascii="GHEA Grapalat" w:hAnsi="GHEA Grapalat"/>
          <w:lang w:val="hy-AM"/>
        </w:rPr>
        <w:t xml:space="preserve">) </w:t>
      </w:r>
      <w:r>
        <w:rPr>
          <w:rFonts w:ascii="GHEA Grapalat" w:hAnsi="GHEA Grapalat" w:cs="Sylfaen"/>
          <w:lang w:val="hy-AM"/>
        </w:rPr>
        <w:t>Ա</w:t>
      </w:r>
      <w:r w:rsidR="000F5E74" w:rsidRPr="00D358C2">
        <w:rPr>
          <w:rFonts w:ascii="GHEA Grapalat" w:hAnsi="GHEA Grapalat" w:cs="Sylfaen"/>
          <w:lang w:val="hy-AM"/>
        </w:rPr>
        <w:t>ղբավայրի տարածքում</w:t>
      </w:r>
      <w:r w:rsidR="003940FB" w:rsidRPr="00D358C2">
        <w:rPr>
          <w:rFonts w:ascii="GHEA Grapalat" w:hAnsi="GHEA Grapalat" w:cs="Sylfaen"/>
          <w:lang w:val="hy-AM"/>
        </w:rPr>
        <w:t xml:space="preserve"> առկա մակերևու</w:t>
      </w:r>
      <w:r w:rsidR="000F5E74" w:rsidRPr="00D358C2">
        <w:rPr>
          <w:rFonts w:ascii="GHEA Grapalat" w:hAnsi="GHEA Grapalat" w:cs="Sylfaen"/>
          <w:lang w:val="hy-AM"/>
        </w:rPr>
        <w:t>թային ջրերի մոնիթորի</w:t>
      </w:r>
      <w:r w:rsidR="00543B56">
        <w:rPr>
          <w:rFonts w:ascii="GHEA Grapalat" w:hAnsi="GHEA Grapalat" w:cs="Sylfaen"/>
          <w:lang w:val="hy-AM"/>
        </w:rPr>
        <w:t>նգի</w:t>
      </w:r>
      <w:r w:rsidR="000F5E74" w:rsidRPr="00D358C2">
        <w:rPr>
          <w:rFonts w:ascii="GHEA Grapalat" w:hAnsi="GHEA Grapalat" w:cs="Sylfaen"/>
          <w:lang w:val="hy-AM"/>
        </w:rPr>
        <w:t xml:space="preserve"> </w:t>
      </w:r>
      <w:r w:rsidR="005C786B">
        <w:rPr>
          <w:rFonts w:ascii="GHEA Grapalat" w:hAnsi="GHEA Grapalat" w:cs="Sylfaen"/>
          <w:lang w:val="hy-AM"/>
        </w:rPr>
        <w:t>համար ընտրվում են</w:t>
      </w:r>
      <w:r w:rsidR="000F5E74" w:rsidRPr="00D358C2">
        <w:rPr>
          <w:rFonts w:ascii="GHEA Grapalat" w:hAnsi="GHEA Grapalat" w:cs="Sylfaen"/>
          <w:lang w:val="hy-AM"/>
        </w:rPr>
        <w:t xml:space="preserve"> ոչ պակաս քան երկու կետ, մեկը մինչև աղբավայրը՝ աղբավայրի</w:t>
      </w:r>
      <w:r w:rsidR="005C786B">
        <w:rPr>
          <w:rFonts w:ascii="GHEA Grapalat" w:hAnsi="GHEA Grapalat" w:cs="Sylfaen"/>
          <w:lang w:val="hy-AM"/>
        </w:rPr>
        <w:t>ն</w:t>
      </w:r>
      <w:r w:rsidR="000F5E74" w:rsidRPr="00D358C2">
        <w:rPr>
          <w:rFonts w:ascii="GHEA Grapalat" w:hAnsi="GHEA Grapalat" w:cs="Sylfaen"/>
          <w:lang w:val="hy-AM"/>
        </w:rPr>
        <w:t xml:space="preserve"> հարակից </w:t>
      </w:r>
      <w:r w:rsidR="005C786B" w:rsidRPr="00D358C2">
        <w:rPr>
          <w:rFonts w:ascii="GHEA Grapalat" w:hAnsi="GHEA Grapalat" w:cs="Sylfaen"/>
          <w:lang w:val="hy-AM"/>
        </w:rPr>
        <w:t xml:space="preserve">բարձրադիր </w:t>
      </w:r>
      <w:r w:rsidR="000F5E74" w:rsidRPr="00D358C2">
        <w:rPr>
          <w:rFonts w:ascii="GHEA Grapalat" w:hAnsi="GHEA Grapalat" w:cs="Sylfaen"/>
          <w:lang w:val="hy-AM"/>
        </w:rPr>
        <w:t>տարածքում գտնվող մակերևութային ջրերից, մյուսը` աղբավայրին հարակից ցածրադիր հատվածի ջրահոսքերից</w:t>
      </w:r>
      <w:r w:rsidR="00E478FB" w:rsidRPr="004F4854">
        <w:rPr>
          <w:rFonts w:ascii="GHEA Grapalat" w:hAnsi="GHEA Grapalat"/>
          <w:lang w:val="hy-AM"/>
        </w:rPr>
        <w:t>.</w:t>
      </w:r>
      <w:r w:rsidR="000F5E74" w:rsidRPr="00D358C2">
        <w:rPr>
          <w:rFonts w:ascii="GHEA Grapalat" w:hAnsi="GHEA Grapalat" w:cs="Sylfaen"/>
          <w:lang w:val="hy-AM"/>
        </w:rPr>
        <w:t xml:space="preserve"> </w:t>
      </w:r>
    </w:p>
    <w:p w:rsidR="00FE1218" w:rsidRPr="00D358C2" w:rsidRDefault="008F73C1" w:rsidP="000D5D5F">
      <w:pPr>
        <w:pStyle w:val="NormalWeb"/>
        <w:spacing w:before="0" w:beforeAutospacing="0" w:after="0" w:afterAutospacing="0" w:line="360" w:lineRule="auto"/>
        <w:ind w:left="27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/>
          <w:lang w:val="hy-AM"/>
        </w:rPr>
        <w:lastRenderedPageBreak/>
        <w:t>8</w:t>
      </w:r>
      <w:r w:rsidRPr="00D358C2">
        <w:rPr>
          <w:rFonts w:ascii="GHEA Grapalat" w:hAnsi="GHEA Grapalat"/>
          <w:lang w:val="hy-AM"/>
        </w:rPr>
        <w:t xml:space="preserve">) </w:t>
      </w:r>
      <w:r>
        <w:rPr>
          <w:rFonts w:ascii="GHEA Grapalat" w:hAnsi="GHEA Grapalat" w:cs="Sylfaen"/>
          <w:lang w:val="hy-AM"/>
        </w:rPr>
        <w:t>Հ</w:t>
      </w:r>
      <w:r w:rsidR="00FE1218" w:rsidRPr="00D358C2">
        <w:rPr>
          <w:rFonts w:ascii="GHEA Grapalat" w:hAnsi="GHEA Grapalat" w:cs="Sylfaen"/>
          <w:lang w:val="hy-AM"/>
        </w:rPr>
        <w:t xml:space="preserve">ողի նմուշառման վայրերն ընտրվում են սանիտարական </w:t>
      </w:r>
      <w:r w:rsidR="00B335E9" w:rsidRPr="00D358C2">
        <w:rPr>
          <w:rFonts w:ascii="GHEA Grapalat" w:hAnsi="GHEA Grapalat" w:cs="Sylfaen"/>
          <w:lang w:val="hy-AM"/>
        </w:rPr>
        <w:t>պահպանման գոտու տարածքում՝</w:t>
      </w:r>
      <w:r w:rsidR="00FE1218" w:rsidRPr="00D358C2">
        <w:rPr>
          <w:rFonts w:ascii="GHEA Grapalat" w:hAnsi="GHEA Grapalat" w:cs="Sylfaen"/>
          <w:lang w:val="hy-AM"/>
        </w:rPr>
        <w:t xml:space="preserve"> նմուշառման կետերի </w:t>
      </w:r>
      <w:r w:rsidR="00B335E9" w:rsidRPr="00D358C2">
        <w:rPr>
          <w:rFonts w:ascii="GHEA Grapalat" w:hAnsi="GHEA Grapalat" w:cs="Sylfaen"/>
          <w:lang w:val="hy-AM"/>
        </w:rPr>
        <w:t xml:space="preserve">մեծ </w:t>
      </w:r>
      <w:r w:rsidR="00FE1218" w:rsidRPr="00D358C2">
        <w:rPr>
          <w:rFonts w:ascii="GHEA Grapalat" w:hAnsi="GHEA Grapalat" w:cs="Sylfaen"/>
          <w:lang w:val="hy-AM"/>
        </w:rPr>
        <w:t>մաս</w:t>
      </w:r>
      <w:r w:rsidR="00B335E9" w:rsidRPr="00D358C2">
        <w:rPr>
          <w:rFonts w:ascii="GHEA Grapalat" w:hAnsi="GHEA Grapalat" w:cs="Sylfaen"/>
          <w:lang w:val="hy-AM"/>
        </w:rPr>
        <w:t>ն ընտրելով</w:t>
      </w:r>
      <w:r w:rsidR="00FE1218" w:rsidRPr="00D358C2">
        <w:rPr>
          <w:rFonts w:ascii="GHEA Grapalat" w:hAnsi="GHEA Grapalat" w:cs="Sylfaen"/>
          <w:lang w:val="hy-AM"/>
        </w:rPr>
        <w:t xml:space="preserve"> </w:t>
      </w:r>
      <w:r w:rsidR="00FE1218" w:rsidRPr="00D358C2">
        <w:rPr>
          <w:rFonts w:ascii="GHEA Grapalat" w:hAnsi="GHEA Grapalat"/>
          <w:lang w:val="hy-AM"/>
        </w:rPr>
        <w:t>տարածքում գե</w:t>
      </w:r>
      <w:r w:rsidR="00B335E9" w:rsidRPr="00D358C2">
        <w:rPr>
          <w:rFonts w:ascii="GHEA Grapalat" w:hAnsi="GHEA Grapalat"/>
          <w:lang w:val="hy-AM"/>
        </w:rPr>
        <w:t xml:space="preserve">րակշռող քամիների ուղղության և </w:t>
      </w:r>
      <w:r w:rsidR="00B335E9" w:rsidRPr="00D358C2">
        <w:rPr>
          <w:rFonts w:ascii="GHEA Grapalat" w:hAnsi="GHEA Grapalat" w:cs="Sylfaen"/>
          <w:lang w:val="hy-AM"/>
        </w:rPr>
        <w:t>աղբավայրին հարակից ցածրադիր հատվածների</w:t>
      </w:r>
      <w:r w:rsidR="00B335E9" w:rsidRPr="00D358C2">
        <w:rPr>
          <w:rFonts w:ascii="GHEA Grapalat" w:hAnsi="GHEA Grapalat"/>
          <w:lang w:val="hy-AM"/>
        </w:rPr>
        <w:t xml:space="preserve"> վրա</w:t>
      </w:r>
      <w:r w:rsidR="00FE1218" w:rsidRPr="00D358C2">
        <w:rPr>
          <w:rFonts w:ascii="GHEA Grapalat" w:hAnsi="GHEA Grapalat" w:cs="Sylfaen"/>
          <w:lang w:val="hy-AM"/>
        </w:rPr>
        <w:t xml:space="preserve">: </w:t>
      </w:r>
    </w:p>
    <w:p w:rsidR="00A36407" w:rsidRPr="00D358C2" w:rsidRDefault="008F73C1" w:rsidP="00DC59C0">
      <w:pPr>
        <w:spacing w:after="0" w:line="360" w:lineRule="auto"/>
        <w:ind w:left="36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9</w:t>
      </w:r>
      <w:r w:rsidR="006A4E36" w:rsidRPr="00D358C2">
        <w:rPr>
          <w:rFonts w:ascii="GHEA Grapalat" w:hAnsi="GHEA Grapalat"/>
          <w:sz w:val="24"/>
          <w:szCs w:val="24"/>
          <w:lang w:val="hy-AM"/>
        </w:rPr>
        <w:t xml:space="preserve">) «Մոնիթորինգի իրականացման </w:t>
      </w:r>
      <w:r w:rsidR="000D2A55" w:rsidRPr="00D358C2">
        <w:rPr>
          <w:rFonts w:ascii="GHEA Grapalat" w:hAnsi="GHEA Grapalat"/>
          <w:sz w:val="24"/>
          <w:szCs w:val="24"/>
          <w:lang w:val="hy-AM"/>
        </w:rPr>
        <w:t>եղանակներն</w:t>
      </w:r>
      <w:r w:rsidR="006A4E36" w:rsidRPr="00D358C2">
        <w:rPr>
          <w:rFonts w:ascii="GHEA Grapalat" w:hAnsi="GHEA Grapalat"/>
          <w:sz w:val="24"/>
          <w:szCs w:val="24"/>
          <w:lang w:val="hy-AM"/>
        </w:rPr>
        <w:t xml:space="preserve"> ու պարբերականության</w:t>
      </w:r>
      <w:r w:rsidR="000D2A55" w:rsidRPr="00D358C2">
        <w:rPr>
          <w:rFonts w:ascii="GHEA Grapalat" w:hAnsi="GHEA Grapalat"/>
          <w:sz w:val="24"/>
          <w:szCs w:val="24"/>
          <w:lang w:val="hy-AM"/>
        </w:rPr>
        <w:t>ը</w:t>
      </w:r>
      <w:r w:rsidR="006A4E36" w:rsidRPr="00D358C2">
        <w:rPr>
          <w:rFonts w:ascii="GHEA Grapalat" w:hAnsi="GHEA Grapalat"/>
          <w:sz w:val="24"/>
          <w:szCs w:val="24"/>
          <w:lang w:val="hy-AM"/>
        </w:rPr>
        <w:t xml:space="preserve">» բաժնում ներկայացվում է աղբավայրի  </w:t>
      </w:r>
      <w:r w:rsidR="000F0EA4" w:rsidRPr="00D358C2">
        <w:rPr>
          <w:rFonts w:ascii="GHEA Grapalat" w:hAnsi="GHEA Grapalat"/>
          <w:sz w:val="24"/>
          <w:szCs w:val="24"/>
          <w:lang w:val="hy-AM"/>
        </w:rPr>
        <w:t>տարածքում</w:t>
      </w:r>
      <w:r w:rsidR="006A4E36" w:rsidRPr="00D358C2">
        <w:rPr>
          <w:rFonts w:ascii="GHEA Grapalat" w:hAnsi="GHEA Grapalat"/>
          <w:sz w:val="24"/>
          <w:szCs w:val="24"/>
          <w:lang w:val="hy-AM"/>
        </w:rPr>
        <w:t xml:space="preserve"> դիտարկումների եղանակների (ակնադիտարկում, ուսումնասիրություն, գործիքային չափում, լաբորատոր փորձարկում, այլ) ընտրության և դրանց անցկացման պարբերականության հիմնավորումները։</w:t>
      </w:r>
      <w:r w:rsidR="00543B56">
        <w:rPr>
          <w:rFonts w:ascii="GHEA Grapalat" w:hAnsi="GHEA Grapalat"/>
          <w:sz w:val="24"/>
          <w:szCs w:val="24"/>
          <w:lang w:val="hy-AM"/>
        </w:rPr>
        <w:t xml:space="preserve"> </w:t>
      </w:r>
      <w:r w:rsidR="006A4E36" w:rsidRPr="00D358C2">
        <w:rPr>
          <w:rFonts w:ascii="GHEA Grapalat" w:hAnsi="GHEA Grapalat"/>
          <w:sz w:val="24"/>
          <w:szCs w:val="24"/>
          <w:lang w:val="hy-AM"/>
        </w:rPr>
        <w:t xml:space="preserve">Աղբավայրի </w:t>
      </w:r>
      <w:r w:rsidR="006A4E36" w:rsidRPr="00D358C2">
        <w:rPr>
          <w:rFonts w:ascii="GHEA Grapalat" w:hAnsi="GHEA Grapalat" w:cs="Sylfaen"/>
          <w:bCs/>
          <w:sz w:val="24"/>
          <w:szCs w:val="24"/>
          <w:lang w:val="hy-AM"/>
        </w:rPr>
        <w:t>մոնիթորինգի անցկացման</w:t>
      </w:r>
      <w:r w:rsidR="000D2A55" w:rsidRPr="00D358C2">
        <w:rPr>
          <w:rFonts w:ascii="GHEA Grapalat" w:hAnsi="GHEA Grapalat" w:cs="Sylfaen"/>
          <w:bCs/>
          <w:sz w:val="24"/>
          <w:szCs w:val="24"/>
          <w:lang w:val="hy-AM"/>
        </w:rPr>
        <w:t xml:space="preserve"> համար առաջարկվող</w:t>
      </w:r>
      <w:r w:rsidR="006A4E36" w:rsidRPr="00D358C2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E478FB">
        <w:rPr>
          <w:rFonts w:ascii="GHEA Grapalat" w:hAnsi="GHEA Grapalat" w:cs="Sylfaen"/>
          <w:bCs/>
          <w:sz w:val="24"/>
          <w:szCs w:val="24"/>
          <w:lang w:val="hy-AM"/>
        </w:rPr>
        <w:t xml:space="preserve">նվազագույն </w:t>
      </w:r>
      <w:r w:rsidR="006A4E36" w:rsidRPr="00D358C2">
        <w:rPr>
          <w:rFonts w:ascii="GHEA Grapalat" w:hAnsi="GHEA Grapalat" w:cs="Sylfaen"/>
          <w:bCs/>
          <w:sz w:val="24"/>
          <w:szCs w:val="24"/>
          <w:lang w:val="hy-AM"/>
        </w:rPr>
        <w:t xml:space="preserve">պարբերականությունը </w:t>
      </w:r>
      <w:r w:rsidR="00B94396" w:rsidRPr="00D358C2">
        <w:rPr>
          <w:rFonts w:ascii="GHEA Grapalat" w:hAnsi="GHEA Grapalat" w:cs="Sylfaen"/>
          <w:bCs/>
          <w:sz w:val="24"/>
          <w:szCs w:val="24"/>
          <w:lang w:val="hy-AM"/>
        </w:rPr>
        <w:t xml:space="preserve">և ցուցանիշները </w:t>
      </w:r>
      <w:r w:rsidR="006A4E36" w:rsidRPr="00D358C2">
        <w:rPr>
          <w:rFonts w:ascii="GHEA Grapalat" w:hAnsi="GHEA Grapalat" w:cs="Sylfaen"/>
          <w:bCs/>
          <w:sz w:val="24"/>
          <w:szCs w:val="24"/>
          <w:lang w:val="hy-AM"/>
        </w:rPr>
        <w:t xml:space="preserve">ներկայացվում </w:t>
      </w:r>
      <w:r w:rsidR="00B94396" w:rsidRPr="00D358C2">
        <w:rPr>
          <w:rFonts w:ascii="GHEA Grapalat" w:hAnsi="GHEA Grapalat" w:cs="Sylfaen"/>
          <w:bCs/>
          <w:sz w:val="24"/>
          <w:szCs w:val="24"/>
          <w:lang w:val="hy-AM"/>
        </w:rPr>
        <w:t>են</w:t>
      </w:r>
      <w:r w:rsidR="006A4E36" w:rsidRPr="00D358C2">
        <w:rPr>
          <w:rFonts w:ascii="GHEA Grapalat" w:hAnsi="GHEA Grapalat" w:cs="Sylfaen"/>
          <w:bCs/>
          <w:sz w:val="24"/>
          <w:szCs w:val="24"/>
          <w:lang w:val="hy-AM"/>
        </w:rPr>
        <w:t xml:space="preserve"> սույն կարգի</w:t>
      </w:r>
      <w:r w:rsidR="00E06D97" w:rsidRPr="00D358C2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6A4E36" w:rsidRPr="00D358C2">
        <w:rPr>
          <w:rFonts w:ascii="GHEA Grapalat" w:hAnsi="GHEA Grapalat" w:cs="Sylfaen"/>
          <w:bCs/>
          <w:sz w:val="24"/>
          <w:szCs w:val="24"/>
          <w:lang w:val="hy-AM"/>
        </w:rPr>
        <w:t xml:space="preserve">աղյուսակ </w:t>
      </w:r>
      <w:r w:rsidR="00543B56" w:rsidRPr="00E54CFF">
        <w:rPr>
          <w:rFonts w:ascii="GHEA Grapalat" w:hAnsi="GHEA Grapalat"/>
          <w:sz w:val="24"/>
          <w:szCs w:val="24"/>
          <w:lang w:val="hy-AM"/>
        </w:rPr>
        <w:t>N</w:t>
      </w:r>
      <w:r w:rsidR="006A4E36" w:rsidRPr="00D358C2">
        <w:rPr>
          <w:rFonts w:ascii="GHEA Grapalat" w:hAnsi="GHEA Grapalat" w:cs="Sylfaen"/>
          <w:bCs/>
          <w:sz w:val="24"/>
          <w:szCs w:val="24"/>
          <w:lang w:val="hy-AM"/>
        </w:rPr>
        <w:t>1-ում</w:t>
      </w:r>
      <w:r w:rsidR="00DC59C0">
        <w:rPr>
          <w:rFonts w:ascii="GHEA Grapalat" w:hAnsi="GHEA Grapalat" w:cs="Sylfaen"/>
          <w:bCs/>
          <w:sz w:val="24"/>
          <w:szCs w:val="24"/>
          <w:lang w:val="hy-AM"/>
        </w:rPr>
        <w:t>։</w:t>
      </w:r>
    </w:p>
    <w:p w:rsidR="006A4E36" w:rsidRPr="00D358C2" w:rsidRDefault="006A4E36" w:rsidP="00C5098C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D358C2">
        <w:rPr>
          <w:rFonts w:ascii="GHEA Grapalat" w:hAnsi="GHEA Grapalat"/>
          <w:sz w:val="24"/>
          <w:szCs w:val="24"/>
          <w:lang w:val="hy-AM"/>
        </w:rPr>
        <w:t xml:space="preserve">Աղյուսակ </w:t>
      </w:r>
      <w:r w:rsidR="00654A23" w:rsidRPr="00E54CFF">
        <w:rPr>
          <w:rFonts w:ascii="GHEA Grapalat" w:hAnsi="GHEA Grapalat"/>
          <w:sz w:val="24"/>
          <w:szCs w:val="24"/>
          <w:lang w:val="hy-AM"/>
        </w:rPr>
        <w:t>N</w:t>
      </w:r>
      <w:r w:rsidRPr="00D358C2">
        <w:rPr>
          <w:rFonts w:ascii="GHEA Grapalat" w:hAnsi="GHEA Grapalat"/>
          <w:sz w:val="24"/>
          <w:szCs w:val="24"/>
          <w:lang w:val="hy-AM"/>
        </w:rPr>
        <w:t>1</w:t>
      </w:r>
    </w:p>
    <w:p w:rsidR="006A4E36" w:rsidRPr="00D358C2" w:rsidRDefault="006A4E36" w:rsidP="00C5098C">
      <w:pPr>
        <w:spacing w:after="0" w:line="360" w:lineRule="auto"/>
        <w:jc w:val="center"/>
        <w:rPr>
          <w:rFonts w:ascii="GHEA Grapalat" w:hAnsi="GHEA Grapalat" w:cs="Sylfaen"/>
          <w:bCs/>
          <w:sz w:val="24"/>
          <w:szCs w:val="24"/>
          <w:lang w:val="hy-AM"/>
        </w:rPr>
      </w:pPr>
      <w:r w:rsidRPr="00D358C2">
        <w:rPr>
          <w:rFonts w:ascii="GHEA Grapalat" w:hAnsi="GHEA Grapalat"/>
          <w:sz w:val="24"/>
          <w:szCs w:val="24"/>
          <w:lang w:val="hy-AM"/>
        </w:rPr>
        <w:t>Աղբավայրի</w:t>
      </w:r>
      <w:r w:rsidR="008A1300" w:rsidRPr="00D358C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358C2">
        <w:rPr>
          <w:rFonts w:ascii="GHEA Grapalat" w:hAnsi="GHEA Grapalat" w:cs="Sylfaen"/>
          <w:bCs/>
          <w:sz w:val="24"/>
          <w:szCs w:val="24"/>
          <w:lang w:val="hy-AM"/>
        </w:rPr>
        <w:t xml:space="preserve">մոնիթորինգի անցկացման </w:t>
      </w:r>
      <w:r w:rsidR="00E478FB">
        <w:rPr>
          <w:rFonts w:ascii="GHEA Grapalat" w:hAnsi="GHEA Grapalat" w:cs="Sylfaen"/>
          <w:bCs/>
          <w:sz w:val="24"/>
          <w:szCs w:val="24"/>
          <w:lang w:val="hy-AM"/>
        </w:rPr>
        <w:t>նվազագույն</w:t>
      </w:r>
      <w:r w:rsidRPr="00D358C2">
        <w:rPr>
          <w:rFonts w:ascii="GHEA Grapalat" w:hAnsi="GHEA Grapalat" w:cs="Sylfaen"/>
          <w:bCs/>
          <w:sz w:val="24"/>
          <w:szCs w:val="24"/>
          <w:lang w:val="hy-AM"/>
        </w:rPr>
        <w:t xml:space="preserve">  պարբերականությունը</w:t>
      </w:r>
      <w:r w:rsidR="0072604E" w:rsidRPr="00D358C2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D358C2">
        <w:rPr>
          <w:rFonts w:ascii="GHEA Grapalat" w:hAnsi="GHEA Grapalat" w:cs="Sylfaen"/>
          <w:bCs/>
          <w:sz w:val="24"/>
          <w:szCs w:val="24"/>
          <w:lang w:val="hy-AM"/>
        </w:rPr>
        <w:t>և մոնիթորինգի ենթակա ցուց</w:t>
      </w:r>
      <w:r w:rsidR="006270FA" w:rsidRPr="00D358C2">
        <w:rPr>
          <w:rFonts w:ascii="GHEA Grapalat" w:hAnsi="GHEA Grapalat" w:cs="Sylfaen"/>
          <w:bCs/>
          <w:sz w:val="24"/>
          <w:szCs w:val="24"/>
          <w:lang w:val="hy-AM"/>
        </w:rPr>
        <w:t>անիշ</w:t>
      </w:r>
      <w:r w:rsidRPr="00D358C2">
        <w:rPr>
          <w:rFonts w:ascii="GHEA Grapalat" w:hAnsi="GHEA Grapalat" w:cs="Sylfaen"/>
          <w:bCs/>
          <w:sz w:val="24"/>
          <w:szCs w:val="24"/>
          <w:lang w:val="hy-AM"/>
        </w:rPr>
        <w:t>ները</w:t>
      </w:r>
    </w:p>
    <w:tbl>
      <w:tblPr>
        <w:tblW w:w="989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772"/>
        <w:gridCol w:w="2790"/>
        <w:gridCol w:w="3330"/>
      </w:tblGrid>
      <w:tr w:rsidR="00D358C2" w:rsidRPr="00023AA8" w:rsidTr="00AC436F">
        <w:trPr>
          <w:tblCellSpacing w:w="0" w:type="dxa"/>
          <w:jc w:val="center"/>
        </w:trPr>
        <w:tc>
          <w:tcPr>
            <w:tcW w:w="19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4E36" w:rsidRPr="00D358C2" w:rsidRDefault="006A4E36" w:rsidP="00C5098C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D358C2">
              <w:rPr>
                <w:rFonts w:ascii="GHEA Grapalat" w:hAnsi="GHEA Grapalat"/>
                <w:b/>
                <w:lang w:val="hy-AM"/>
              </w:rPr>
              <w:t>Աղբավայր</w:t>
            </w:r>
            <w:r w:rsidRPr="00D358C2">
              <w:rPr>
                <w:rFonts w:ascii="GHEA Grapalat" w:hAnsi="GHEA Grapalat"/>
                <w:b/>
              </w:rPr>
              <w:t>ում</w:t>
            </w:r>
            <w:r w:rsidR="006270FA" w:rsidRPr="00D358C2">
              <w:rPr>
                <w:rFonts w:ascii="GHEA Grapalat" w:hAnsi="GHEA Grapalat"/>
                <w:b/>
                <w:lang w:val="hy-AM"/>
              </w:rPr>
              <w:t xml:space="preserve">  մոնիթորինգի ենթակա ցուցանիշ</w:t>
            </w:r>
            <w:r w:rsidRPr="00D358C2">
              <w:rPr>
                <w:rFonts w:ascii="GHEA Grapalat" w:hAnsi="GHEA Grapalat"/>
                <w:b/>
                <w:lang w:val="hy-AM"/>
              </w:rPr>
              <w:t>ներ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4E36" w:rsidRPr="00D358C2" w:rsidRDefault="006A4E36" w:rsidP="00C5098C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D358C2">
              <w:rPr>
                <w:rFonts w:ascii="GHEA Grapalat" w:hAnsi="GHEA Grapalat" w:cs="Sylfaen"/>
                <w:b/>
                <w:bCs/>
                <w:lang w:val="hy-AM"/>
              </w:rPr>
              <w:t>Դիտարկումների պարբերականությունը աղբավայրի շահագործման փուլում</w:t>
            </w:r>
          </w:p>
        </w:tc>
        <w:tc>
          <w:tcPr>
            <w:tcW w:w="1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4E36" w:rsidRPr="00D358C2" w:rsidRDefault="006A4E36" w:rsidP="00C5098C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D358C2">
              <w:rPr>
                <w:rFonts w:ascii="GHEA Grapalat" w:hAnsi="GHEA Grapalat" w:cs="Sylfaen"/>
                <w:b/>
                <w:bCs/>
                <w:lang w:val="hy-AM"/>
              </w:rPr>
              <w:t>Դիտարկումների պարբերականությունը աղբավայրի</w:t>
            </w:r>
            <w:r w:rsidR="00E1745B" w:rsidRPr="00D358C2">
              <w:rPr>
                <w:rFonts w:ascii="GHEA Grapalat" w:hAnsi="GHEA Grapalat" w:cs="Sylfaen"/>
                <w:b/>
                <w:bCs/>
                <w:lang w:val="hy-AM"/>
              </w:rPr>
              <w:t xml:space="preserve"> շահագործումը դադարեցնելու և</w:t>
            </w:r>
            <w:r w:rsidRPr="00D358C2">
              <w:rPr>
                <w:rFonts w:ascii="GHEA Grapalat" w:hAnsi="GHEA Grapalat" w:cs="Sylfaen"/>
                <w:b/>
                <w:bCs/>
                <w:lang w:val="hy-AM"/>
              </w:rPr>
              <w:t xml:space="preserve"> տարածքի վերականգնման փուլում</w:t>
            </w:r>
          </w:p>
        </w:tc>
      </w:tr>
      <w:tr w:rsidR="00D358C2" w:rsidRPr="00D358C2" w:rsidTr="00AC436F">
        <w:trPr>
          <w:tblCellSpacing w:w="0" w:type="dxa"/>
          <w:jc w:val="center"/>
        </w:trPr>
        <w:tc>
          <w:tcPr>
            <w:tcW w:w="19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4E36" w:rsidRPr="00D358C2" w:rsidRDefault="006A4E36" w:rsidP="00AC436F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 w:cs="Sylfaen"/>
                <w:lang w:val="hy-AM"/>
              </w:rPr>
            </w:pPr>
            <w:r w:rsidRPr="00D358C2">
              <w:rPr>
                <w:rFonts w:ascii="GHEA Grapalat" w:hAnsi="GHEA Grapalat"/>
                <w:b/>
                <w:bCs/>
                <w:lang w:val="hy-AM"/>
              </w:rPr>
              <w:t>1.</w:t>
            </w:r>
            <w:r w:rsidR="008D6C5E" w:rsidRPr="00D358C2">
              <w:rPr>
                <w:rFonts w:ascii="GHEA Grapalat" w:hAnsi="GHEA Grapalat" w:cs="Sylfaen"/>
                <w:b/>
                <w:bCs/>
                <w:lang w:val="hy-AM"/>
              </w:rPr>
              <w:t>Թափոններից արտազատվ</w:t>
            </w:r>
            <w:r w:rsidR="00543D4A" w:rsidRPr="00D358C2">
              <w:rPr>
                <w:rFonts w:ascii="GHEA Grapalat" w:hAnsi="GHEA Grapalat" w:cs="Sylfaen"/>
                <w:b/>
                <w:bCs/>
                <w:lang w:val="hy-AM"/>
              </w:rPr>
              <w:t>ած հեղուկի  ծավալ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4E36" w:rsidRPr="00D358C2" w:rsidRDefault="006A4E36" w:rsidP="00C5098C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D358C2">
              <w:rPr>
                <w:rFonts w:ascii="GHEA Grapalat" w:hAnsi="GHEA Grapalat" w:cs="Sylfaen"/>
                <w:lang w:val="hy-AM"/>
              </w:rPr>
              <w:t xml:space="preserve">յուրաքանչյուր </w:t>
            </w:r>
            <w:r w:rsidR="009D4F8D" w:rsidRPr="00D358C2">
              <w:rPr>
                <w:rFonts w:ascii="GHEA Grapalat" w:hAnsi="GHEA Grapalat" w:cs="Sylfaen"/>
                <w:lang w:val="hy-AM"/>
              </w:rPr>
              <w:t>կիսամյակ</w:t>
            </w:r>
          </w:p>
        </w:tc>
        <w:tc>
          <w:tcPr>
            <w:tcW w:w="1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4E36" w:rsidRPr="00D358C2" w:rsidRDefault="006A4E36" w:rsidP="00C5098C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 w:cs="Sylfaen"/>
              </w:rPr>
            </w:pPr>
            <w:r w:rsidRPr="00D358C2">
              <w:rPr>
                <w:rFonts w:ascii="GHEA Grapalat" w:hAnsi="GHEA Grapalat" w:cs="Sylfaen"/>
                <w:lang w:val="hy-AM"/>
              </w:rPr>
              <w:t xml:space="preserve">յուրաքանչյուր </w:t>
            </w:r>
            <w:r w:rsidRPr="00D358C2">
              <w:rPr>
                <w:rFonts w:ascii="GHEA Grapalat" w:hAnsi="GHEA Grapalat" w:cs="Sylfaen"/>
              </w:rPr>
              <w:t>կիսամյակ</w:t>
            </w:r>
          </w:p>
        </w:tc>
      </w:tr>
      <w:tr w:rsidR="00D358C2" w:rsidRPr="00D358C2" w:rsidTr="00AC436F">
        <w:trPr>
          <w:tblCellSpacing w:w="0" w:type="dxa"/>
          <w:jc w:val="center"/>
        </w:trPr>
        <w:tc>
          <w:tcPr>
            <w:tcW w:w="19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4E36" w:rsidRPr="00D358C2" w:rsidRDefault="006A4E36" w:rsidP="00AC436F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lang w:val="hy-AM"/>
              </w:rPr>
            </w:pPr>
            <w:r w:rsidRPr="00D358C2">
              <w:rPr>
                <w:rFonts w:ascii="GHEA Grapalat" w:hAnsi="GHEA Grapalat"/>
                <w:b/>
                <w:bCs/>
                <w:lang w:val="hy-AM"/>
              </w:rPr>
              <w:t>2.</w:t>
            </w:r>
            <w:r w:rsidRPr="00D358C2">
              <w:rPr>
                <w:rFonts w:ascii="GHEA Grapalat" w:hAnsi="GHEA Grapalat" w:cs="Sylfaen"/>
                <w:b/>
                <w:bCs/>
                <w:lang w:val="hy-AM"/>
              </w:rPr>
              <w:t xml:space="preserve">Թափոններից </w:t>
            </w:r>
            <w:r w:rsidR="008D6C5E" w:rsidRPr="00D358C2">
              <w:rPr>
                <w:rFonts w:ascii="GHEA Grapalat" w:hAnsi="GHEA Grapalat" w:cs="Sylfaen"/>
                <w:b/>
                <w:bCs/>
                <w:lang w:val="hy-AM"/>
              </w:rPr>
              <w:t>արտազատված</w:t>
            </w:r>
            <w:r w:rsidR="00543D4A" w:rsidRPr="00D358C2">
              <w:rPr>
                <w:rFonts w:ascii="GHEA Grapalat" w:hAnsi="GHEA Grapalat" w:cs="Sylfaen"/>
                <w:b/>
                <w:bCs/>
                <w:lang w:val="hy-AM"/>
              </w:rPr>
              <w:t xml:space="preserve"> հեղուկի  բաղադրություն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4E36" w:rsidRPr="00D358C2" w:rsidRDefault="006A4E36" w:rsidP="00C5098C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D358C2">
              <w:rPr>
                <w:rFonts w:ascii="GHEA Grapalat" w:hAnsi="GHEA Grapalat" w:cs="Sylfaen"/>
                <w:lang w:val="hy-AM"/>
              </w:rPr>
              <w:t xml:space="preserve">յուրաքանչյուր </w:t>
            </w:r>
            <w:r w:rsidR="00017C45" w:rsidRPr="00D358C2">
              <w:rPr>
                <w:rFonts w:ascii="GHEA Grapalat" w:hAnsi="GHEA Grapalat" w:cs="Sylfaen"/>
                <w:lang w:val="hy-AM"/>
              </w:rPr>
              <w:t xml:space="preserve">կիսամյակ </w:t>
            </w:r>
          </w:p>
        </w:tc>
        <w:tc>
          <w:tcPr>
            <w:tcW w:w="1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4E36" w:rsidRPr="00D358C2" w:rsidRDefault="006A4E36" w:rsidP="00C5098C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D358C2">
              <w:rPr>
                <w:rFonts w:ascii="GHEA Grapalat" w:hAnsi="GHEA Grapalat" w:cs="Sylfaen"/>
                <w:lang w:val="hy-AM"/>
              </w:rPr>
              <w:t xml:space="preserve">յուրաքանչյուր </w:t>
            </w:r>
            <w:r w:rsidRPr="00D358C2">
              <w:rPr>
                <w:rFonts w:ascii="GHEA Grapalat" w:hAnsi="GHEA Grapalat" w:cs="Sylfaen"/>
              </w:rPr>
              <w:t>կիսամյակ</w:t>
            </w:r>
            <w:r w:rsidRPr="00D358C2">
              <w:rPr>
                <w:rFonts w:ascii="Calibri" w:hAnsi="Calibri" w:cs="Calibri"/>
                <w:lang w:val="hy-AM"/>
              </w:rPr>
              <w:t>         </w:t>
            </w:r>
          </w:p>
        </w:tc>
      </w:tr>
      <w:tr w:rsidR="00D358C2" w:rsidRPr="00D358C2" w:rsidTr="00AC436F">
        <w:trPr>
          <w:tblCellSpacing w:w="0" w:type="dxa"/>
          <w:jc w:val="center"/>
        </w:trPr>
        <w:tc>
          <w:tcPr>
            <w:tcW w:w="19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4E36" w:rsidRPr="00D358C2" w:rsidRDefault="006A4E36" w:rsidP="00AC436F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lang w:val="hy-AM"/>
              </w:rPr>
            </w:pPr>
            <w:r w:rsidRPr="00D358C2">
              <w:rPr>
                <w:rFonts w:ascii="GHEA Grapalat" w:hAnsi="GHEA Grapalat"/>
                <w:b/>
                <w:bCs/>
                <w:lang w:val="hy-AM"/>
              </w:rPr>
              <w:t>3.</w:t>
            </w:r>
            <w:r w:rsidRPr="00D358C2">
              <w:rPr>
                <w:rFonts w:ascii="GHEA Grapalat" w:hAnsi="GHEA Grapalat" w:cs="Sylfaen"/>
                <w:b/>
                <w:bCs/>
                <w:lang w:val="hy-AM"/>
              </w:rPr>
              <w:t>Մակեր</w:t>
            </w:r>
            <w:r w:rsidR="00A36407" w:rsidRPr="00D358C2">
              <w:rPr>
                <w:rFonts w:ascii="GHEA Grapalat" w:hAnsi="GHEA Grapalat" w:cs="Sylfaen"/>
                <w:b/>
                <w:bCs/>
                <w:lang w:val="hy-AM"/>
              </w:rPr>
              <w:t>ևութային</w:t>
            </w:r>
            <w:r w:rsidR="00543D4A" w:rsidRPr="00D358C2">
              <w:rPr>
                <w:rFonts w:ascii="GHEA Grapalat" w:hAnsi="GHEA Grapalat" w:cs="Sylfaen"/>
                <w:b/>
                <w:bCs/>
                <w:lang w:val="hy-AM"/>
              </w:rPr>
              <w:t xml:space="preserve"> ջրերի բաղադրություն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4E36" w:rsidRPr="00D358C2" w:rsidRDefault="006A4E36" w:rsidP="00C5098C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D358C2">
              <w:rPr>
                <w:rFonts w:ascii="GHEA Grapalat" w:hAnsi="GHEA Grapalat" w:cs="Sylfaen"/>
                <w:lang w:val="hy-AM"/>
              </w:rPr>
              <w:t xml:space="preserve">յուրաքանչյուր </w:t>
            </w:r>
            <w:r w:rsidR="00017C45" w:rsidRPr="00D358C2">
              <w:rPr>
                <w:rFonts w:ascii="GHEA Grapalat" w:hAnsi="GHEA Grapalat" w:cs="Sylfaen"/>
                <w:lang w:val="hy-AM"/>
              </w:rPr>
              <w:t>կիսամյակ</w:t>
            </w:r>
          </w:p>
        </w:tc>
        <w:tc>
          <w:tcPr>
            <w:tcW w:w="1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4E36" w:rsidRPr="00D358C2" w:rsidRDefault="006A4E36" w:rsidP="00C5098C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D358C2">
              <w:rPr>
                <w:rFonts w:ascii="GHEA Grapalat" w:hAnsi="GHEA Grapalat" w:cs="Sylfaen"/>
                <w:lang w:val="hy-AM"/>
              </w:rPr>
              <w:t xml:space="preserve">յուրաքանչյուր </w:t>
            </w:r>
            <w:r w:rsidRPr="00D358C2">
              <w:rPr>
                <w:rFonts w:ascii="GHEA Grapalat" w:hAnsi="GHEA Grapalat" w:cs="Sylfaen"/>
              </w:rPr>
              <w:t>կիսամյակ</w:t>
            </w:r>
          </w:p>
        </w:tc>
      </w:tr>
      <w:tr w:rsidR="00D358C2" w:rsidRPr="00D358C2" w:rsidTr="00AC436F">
        <w:trPr>
          <w:tblCellSpacing w:w="0" w:type="dxa"/>
          <w:jc w:val="center"/>
        </w:trPr>
        <w:tc>
          <w:tcPr>
            <w:tcW w:w="19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4E36" w:rsidRPr="00D358C2" w:rsidRDefault="006A4E36" w:rsidP="000D5D5F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 w:cs="Sylfaen"/>
                <w:b/>
                <w:bCs/>
              </w:rPr>
            </w:pPr>
            <w:r w:rsidRPr="00D358C2">
              <w:rPr>
                <w:rFonts w:ascii="GHEA Grapalat" w:hAnsi="GHEA Grapalat"/>
                <w:b/>
                <w:bCs/>
                <w:lang w:val="hy-AM"/>
              </w:rPr>
              <w:t>4.</w:t>
            </w:r>
            <w:r w:rsidRPr="00D358C2">
              <w:rPr>
                <w:rFonts w:ascii="GHEA Grapalat" w:hAnsi="GHEA Grapalat"/>
                <w:b/>
                <w:bCs/>
              </w:rPr>
              <w:t>Հ</w:t>
            </w:r>
            <w:r w:rsidRPr="00D358C2">
              <w:rPr>
                <w:rFonts w:ascii="GHEA Grapalat" w:hAnsi="GHEA Grapalat" w:cs="Sylfaen"/>
                <w:b/>
                <w:bCs/>
                <w:lang w:val="hy-AM"/>
              </w:rPr>
              <w:t xml:space="preserve">նարավոր </w:t>
            </w:r>
            <w:r w:rsidRPr="00D358C2">
              <w:rPr>
                <w:rFonts w:ascii="GHEA Grapalat" w:hAnsi="GHEA Grapalat" w:cs="Sylfaen"/>
                <w:b/>
                <w:bCs/>
              </w:rPr>
              <w:t>գ</w:t>
            </w:r>
            <w:r w:rsidRPr="00D358C2">
              <w:rPr>
                <w:rFonts w:ascii="GHEA Grapalat" w:hAnsi="GHEA Grapalat" w:cs="Sylfaen"/>
                <w:b/>
                <w:bCs/>
                <w:lang w:val="hy-AM"/>
              </w:rPr>
              <w:t>ազ</w:t>
            </w:r>
            <w:r w:rsidRPr="00D358C2">
              <w:rPr>
                <w:rFonts w:ascii="GHEA Grapalat" w:hAnsi="GHEA Grapalat" w:cs="Sylfaen"/>
                <w:b/>
                <w:bCs/>
              </w:rPr>
              <w:t>այ</w:t>
            </w:r>
            <w:r w:rsidRPr="00D358C2">
              <w:rPr>
                <w:rFonts w:ascii="GHEA Grapalat" w:hAnsi="GHEA Grapalat" w:cs="Sylfaen"/>
                <w:b/>
                <w:bCs/>
                <w:lang w:val="hy-AM"/>
              </w:rPr>
              <w:t>ի</w:t>
            </w:r>
            <w:r w:rsidRPr="00D358C2">
              <w:rPr>
                <w:rFonts w:ascii="GHEA Grapalat" w:hAnsi="GHEA Grapalat" w:cs="Sylfaen"/>
                <w:b/>
                <w:bCs/>
              </w:rPr>
              <w:t>ն</w:t>
            </w:r>
            <w:r w:rsidR="00F873B3" w:rsidRPr="00D358C2">
              <w:rPr>
                <w:rFonts w:ascii="GHEA Grapalat" w:hAnsi="GHEA Grapalat" w:cs="Sylfaen"/>
                <w:b/>
                <w:bCs/>
                <w:lang w:val="hy-AM"/>
              </w:rPr>
              <w:t xml:space="preserve"> արտանետումներ</w:t>
            </w:r>
            <w:r w:rsidR="00543D4A" w:rsidRPr="00D358C2">
              <w:rPr>
                <w:rFonts w:ascii="GHEA Grapalat" w:hAnsi="GHEA Grapalat" w:cs="Sylfaen"/>
                <w:b/>
                <w:bCs/>
                <w:lang w:val="hy-AM"/>
              </w:rPr>
              <w:t xml:space="preserve">՝ </w:t>
            </w:r>
            <w:r w:rsidRPr="00D358C2">
              <w:rPr>
                <w:rFonts w:ascii="GHEA Grapalat" w:hAnsi="GHEA Grapalat" w:cs="Sylfaen"/>
                <w:b/>
                <w:bCs/>
                <w:lang w:val="hy-AM"/>
              </w:rPr>
              <w:t>CH</w:t>
            </w:r>
            <w:r w:rsidRPr="00D358C2">
              <w:rPr>
                <w:rFonts w:ascii="GHEA Grapalat" w:hAnsi="GHEA Grapalat" w:cs="Sylfaen"/>
                <w:b/>
                <w:bCs/>
                <w:vertAlign w:val="subscript"/>
                <w:lang w:val="hy-AM"/>
              </w:rPr>
              <w:t>4</w:t>
            </w:r>
            <w:r w:rsidRPr="00D358C2">
              <w:rPr>
                <w:rFonts w:ascii="GHEA Grapalat" w:hAnsi="GHEA Grapalat" w:cs="Sylfaen"/>
                <w:b/>
                <w:bCs/>
                <w:lang w:val="hy-AM"/>
              </w:rPr>
              <w:t>, СО</w:t>
            </w:r>
            <w:r w:rsidRPr="00D358C2">
              <w:rPr>
                <w:rFonts w:ascii="GHEA Grapalat" w:hAnsi="GHEA Grapalat" w:cs="Sylfaen"/>
                <w:b/>
                <w:bCs/>
                <w:vertAlign w:val="subscript"/>
                <w:lang w:val="hy-AM"/>
              </w:rPr>
              <w:t>2</w:t>
            </w:r>
            <w:r w:rsidRPr="00D358C2">
              <w:rPr>
                <w:rFonts w:ascii="GHEA Grapalat" w:hAnsi="GHEA Grapalat" w:cs="Sylfaen"/>
                <w:b/>
                <w:bCs/>
                <w:lang w:val="hy-AM"/>
              </w:rPr>
              <w:t>,</w:t>
            </w:r>
            <w:r w:rsidR="003C13E2" w:rsidRPr="00D358C2">
              <w:rPr>
                <w:rFonts w:ascii="GHEA Grapalat" w:hAnsi="GHEA Grapalat" w:cs="Sylfaen"/>
                <w:b/>
                <w:bCs/>
                <w:lang w:val="hy-AM"/>
              </w:rPr>
              <w:t xml:space="preserve"> </w:t>
            </w:r>
            <w:r w:rsidRPr="00D358C2">
              <w:rPr>
                <w:rFonts w:ascii="GHEA Grapalat" w:hAnsi="GHEA Grapalat" w:cs="Sylfaen"/>
                <w:b/>
                <w:bCs/>
                <w:lang w:val="hy-AM"/>
              </w:rPr>
              <w:t>H</w:t>
            </w:r>
            <w:r w:rsidRPr="00D358C2">
              <w:rPr>
                <w:rFonts w:ascii="GHEA Grapalat" w:hAnsi="GHEA Grapalat" w:cs="Sylfaen"/>
                <w:b/>
                <w:bCs/>
                <w:vertAlign w:val="subscript"/>
                <w:lang w:val="hy-AM"/>
              </w:rPr>
              <w:t>2</w:t>
            </w:r>
            <w:r w:rsidRPr="00D358C2">
              <w:rPr>
                <w:rFonts w:ascii="GHEA Grapalat" w:hAnsi="GHEA Grapalat" w:cs="Sylfaen"/>
                <w:b/>
                <w:bCs/>
                <w:lang w:val="hy-AM"/>
              </w:rPr>
              <w:t>S</w:t>
            </w:r>
            <w:r w:rsidR="008A38B6">
              <w:rPr>
                <w:rFonts w:ascii="GHEA Grapalat" w:hAnsi="GHEA Grapalat" w:cs="Sylfaen"/>
                <w:b/>
                <w:bCs/>
                <w:lang w:val="hy-AM"/>
              </w:rPr>
              <w:t xml:space="preserve">, բաց այրման </w:t>
            </w:r>
            <w:r w:rsidR="000D5D5F">
              <w:rPr>
                <w:rFonts w:ascii="GHEA Grapalat" w:hAnsi="GHEA Grapalat" w:cs="Sylfaen"/>
                <w:b/>
                <w:bCs/>
                <w:lang w:val="hy-AM"/>
              </w:rPr>
              <w:t>արդյունքում մթնոլորտային օդ</w:t>
            </w:r>
            <w:r w:rsidR="00023AA8">
              <w:rPr>
                <w:rFonts w:ascii="GHEA Grapalat" w:hAnsi="GHEA Grapalat" w:cs="Sylfaen"/>
                <w:b/>
                <w:bCs/>
                <w:lang w:val="hy-AM"/>
              </w:rPr>
              <w:t>ն</w:t>
            </w:r>
            <w:r w:rsidR="000D5D5F">
              <w:rPr>
                <w:rFonts w:ascii="GHEA Grapalat" w:hAnsi="GHEA Grapalat" w:cs="Sylfaen"/>
                <w:b/>
                <w:bCs/>
                <w:lang w:val="hy-AM"/>
              </w:rPr>
              <w:t xml:space="preserve"> աղտոտող </w:t>
            </w:r>
            <w:r w:rsidR="000D5D5F">
              <w:rPr>
                <w:rFonts w:ascii="GHEA Grapalat" w:hAnsi="GHEA Grapalat" w:cs="Sylfaen"/>
                <w:b/>
                <w:bCs/>
                <w:lang w:val="hy-AM"/>
              </w:rPr>
              <w:lastRenderedPageBreak/>
              <w:t>նյութեր</w:t>
            </w:r>
            <w:r w:rsidR="00023AA8">
              <w:rPr>
                <w:rFonts w:ascii="GHEA Grapalat" w:hAnsi="GHEA Grapalat" w:cs="Sylfaen"/>
                <w:b/>
                <w:bCs/>
              </w:rPr>
              <w:t xml:space="preserve"> </w:t>
            </w:r>
            <w:r w:rsidR="00023AA8" w:rsidRPr="00023AA8">
              <w:rPr>
                <w:rFonts w:ascii="GHEA Grapalat" w:hAnsi="GHEA Grapalat" w:cs="Sylfaen"/>
                <w:bCs/>
              </w:rPr>
              <w:t>(</w:t>
            </w:r>
            <w:r w:rsidR="008A38B6" w:rsidRPr="00023AA8">
              <w:rPr>
                <w:rFonts w:ascii="GHEA Grapalat" w:hAnsi="GHEA Grapalat" w:cs="Sylfaen"/>
                <w:bCs/>
                <w:lang w:val="hy-AM"/>
              </w:rPr>
              <w:t>այրման կանխարգելիչ միջոցառումների բացակայության դեպքում</w:t>
            </w:r>
            <w:r w:rsidR="00023AA8" w:rsidRPr="00023AA8">
              <w:rPr>
                <w:rFonts w:ascii="GHEA Grapalat" w:hAnsi="GHEA Grapalat" w:cs="Sylfaen"/>
                <w:bCs/>
              </w:rPr>
              <w:t>)</w:t>
            </w:r>
            <w:r w:rsidRPr="00D358C2">
              <w:rPr>
                <w:rFonts w:ascii="GHEA Grapalat" w:hAnsi="GHEA Grapalat" w:cs="Sylfaen"/>
                <w:b/>
                <w:bCs/>
                <w:lang w:val="hy-AM"/>
              </w:rPr>
              <w:t xml:space="preserve"> 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4E36" w:rsidRPr="00D358C2" w:rsidRDefault="006A4E36" w:rsidP="00C5098C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D358C2">
              <w:rPr>
                <w:rFonts w:ascii="GHEA Grapalat" w:hAnsi="GHEA Grapalat" w:cs="Sylfaen"/>
                <w:lang w:val="hy-AM"/>
              </w:rPr>
              <w:lastRenderedPageBreak/>
              <w:t xml:space="preserve">յուրաքանչյուր </w:t>
            </w:r>
            <w:r w:rsidR="00017C45" w:rsidRPr="00D358C2">
              <w:rPr>
                <w:rFonts w:ascii="GHEA Grapalat" w:hAnsi="GHEA Grapalat" w:cs="Sylfaen"/>
                <w:lang w:val="hy-AM"/>
              </w:rPr>
              <w:t xml:space="preserve">կիսամյակ </w:t>
            </w:r>
          </w:p>
        </w:tc>
        <w:tc>
          <w:tcPr>
            <w:tcW w:w="1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4E36" w:rsidRPr="00D358C2" w:rsidRDefault="006A4E36" w:rsidP="00C5098C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D358C2">
              <w:rPr>
                <w:rFonts w:ascii="GHEA Grapalat" w:hAnsi="GHEA Grapalat" w:cs="Sylfaen"/>
                <w:lang w:val="hy-AM"/>
              </w:rPr>
              <w:t xml:space="preserve">յուրաքանչյուր </w:t>
            </w:r>
            <w:r w:rsidRPr="00D358C2">
              <w:rPr>
                <w:rFonts w:ascii="GHEA Grapalat" w:hAnsi="GHEA Grapalat" w:cs="Sylfaen"/>
              </w:rPr>
              <w:t>կիսամյակ</w:t>
            </w:r>
          </w:p>
        </w:tc>
      </w:tr>
      <w:tr w:rsidR="00D358C2" w:rsidRPr="00D358C2" w:rsidTr="00AC436F">
        <w:trPr>
          <w:tblCellSpacing w:w="0" w:type="dxa"/>
          <w:jc w:val="center"/>
        </w:trPr>
        <w:tc>
          <w:tcPr>
            <w:tcW w:w="19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4E36" w:rsidRPr="00D358C2" w:rsidRDefault="00543D4A" w:rsidP="00AC436F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 w:cs="Sylfaen"/>
                <w:lang w:val="hy-AM"/>
              </w:rPr>
            </w:pPr>
            <w:r w:rsidRPr="00D358C2">
              <w:rPr>
                <w:rFonts w:ascii="GHEA Grapalat" w:hAnsi="GHEA Grapalat" w:cs="Sylfaen"/>
                <w:b/>
                <w:bCs/>
              </w:rPr>
              <w:lastRenderedPageBreak/>
              <w:t xml:space="preserve">5. </w:t>
            </w:r>
            <w:r w:rsidR="003C13E2" w:rsidRPr="00D358C2">
              <w:rPr>
                <w:rFonts w:ascii="GHEA Grapalat" w:hAnsi="GHEA Grapalat" w:cs="Sylfaen"/>
                <w:b/>
                <w:bCs/>
                <w:lang w:val="hy-AM"/>
              </w:rPr>
              <w:t xml:space="preserve">Ստորերկրյա </w:t>
            </w:r>
            <w:r w:rsidR="006A4E36" w:rsidRPr="00D358C2">
              <w:rPr>
                <w:rFonts w:ascii="GHEA Grapalat" w:hAnsi="GHEA Grapalat" w:cs="Sylfaen"/>
                <w:b/>
                <w:bCs/>
                <w:lang w:val="hy-AM"/>
              </w:rPr>
              <w:t>ջրերի մակարդակ</w:t>
            </w:r>
            <w:r w:rsidR="006A4E36" w:rsidRPr="00D358C2">
              <w:rPr>
                <w:rFonts w:ascii="Calibri" w:hAnsi="Calibri" w:cs="Calibri"/>
                <w:b/>
                <w:bCs/>
                <w:lang w:val="hy-AM"/>
              </w:rPr>
              <w:t>         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4E36" w:rsidRPr="00D358C2" w:rsidRDefault="006A4E36" w:rsidP="00C5098C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D358C2">
              <w:rPr>
                <w:rFonts w:ascii="GHEA Grapalat" w:hAnsi="GHEA Grapalat" w:cs="Sylfaen"/>
                <w:lang w:val="hy-AM"/>
              </w:rPr>
              <w:t xml:space="preserve">յուրաքանչյուր </w:t>
            </w:r>
            <w:r w:rsidRPr="00D358C2">
              <w:rPr>
                <w:rFonts w:ascii="GHEA Grapalat" w:hAnsi="GHEA Grapalat" w:cs="Sylfaen"/>
              </w:rPr>
              <w:t>կիսամյակ</w:t>
            </w:r>
          </w:p>
        </w:tc>
        <w:tc>
          <w:tcPr>
            <w:tcW w:w="1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4E36" w:rsidRPr="00D358C2" w:rsidRDefault="006A4E36" w:rsidP="00C5098C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D358C2">
              <w:rPr>
                <w:rFonts w:ascii="GHEA Grapalat" w:hAnsi="GHEA Grapalat" w:cs="Sylfaen"/>
                <w:lang w:val="hy-AM"/>
              </w:rPr>
              <w:t xml:space="preserve">յուրաքանչյուր </w:t>
            </w:r>
            <w:r w:rsidRPr="00D358C2">
              <w:rPr>
                <w:rFonts w:ascii="GHEA Grapalat" w:hAnsi="GHEA Grapalat" w:cs="Sylfaen"/>
              </w:rPr>
              <w:t>կիսամյակ</w:t>
            </w:r>
          </w:p>
        </w:tc>
      </w:tr>
      <w:tr w:rsidR="00D358C2" w:rsidRPr="00023AA8" w:rsidTr="00AC436F">
        <w:trPr>
          <w:tblCellSpacing w:w="0" w:type="dxa"/>
          <w:jc w:val="center"/>
        </w:trPr>
        <w:tc>
          <w:tcPr>
            <w:tcW w:w="19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4E36" w:rsidRPr="00D358C2" w:rsidRDefault="006A4E36" w:rsidP="00AC436F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b/>
                <w:bCs/>
                <w:lang w:val="hy-AM"/>
              </w:rPr>
            </w:pPr>
            <w:r w:rsidRPr="00D358C2">
              <w:rPr>
                <w:rFonts w:ascii="GHEA Grapalat" w:hAnsi="GHEA Grapalat"/>
                <w:b/>
                <w:bCs/>
                <w:lang w:val="hy-AM"/>
              </w:rPr>
              <w:t xml:space="preserve"> 6. </w:t>
            </w:r>
            <w:r w:rsidR="00543D4A" w:rsidRPr="00D358C2">
              <w:rPr>
                <w:rFonts w:ascii="GHEA Grapalat" w:hAnsi="GHEA Grapalat"/>
                <w:b/>
                <w:bCs/>
                <w:lang w:val="hy-AM"/>
              </w:rPr>
              <w:t>Ստորերկրյա ջրերի բաղադրություն</w:t>
            </w:r>
            <w:r w:rsidRPr="00D358C2">
              <w:rPr>
                <w:rFonts w:ascii="Calibri" w:hAnsi="Calibri" w:cs="Calibri"/>
                <w:b/>
                <w:bCs/>
                <w:lang w:val="hy-AM"/>
              </w:rPr>
              <w:t>         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4E36" w:rsidRPr="00D358C2" w:rsidRDefault="006A4E36" w:rsidP="00C5098C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bCs/>
                <w:lang w:val="hy-AM"/>
              </w:rPr>
            </w:pPr>
            <w:r w:rsidRPr="00D358C2">
              <w:rPr>
                <w:rFonts w:ascii="GHEA Grapalat" w:hAnsi="GHEA Grapalat"/>
                <w:bCs/>
                <w:lang w:val="hy-AM"/>
              </w:rPr>
              <w:t xml:space="preserve">յուրաքանչյուր </w:t>
            </w:r>
            <w:r w:rsidR="00E1745B" w:rsidRPr="00D358C2">
              <w:rPr>
                <w:rFonts w:ascii="GHEA Grapalat" w:hAnsi="GHEA Grapalat"/>
                <w:bCs/>
                <w:lang w:val="hy-AM"/>
              </w:rPr>
              <w:t xml:space="preserve">կիսամյակ </w:t>
            </w:r>
            <w:r w:rsidRPr="00D358C2">
              <w:rPr>
                <w:rFonts w:ascii="GHEA Grapalat" w:hAnsi="GHEA Grapalat"/>
                <w:bCs/>
                <w:lang w:val="hy-AM"/>
              </w:rPr>
              <w:t>(hաճախականությունը կարող է փոփոխվել</w:t>
            </w:r>
            <w:r w:rsidR="007D6731">
              <w:rPr>
                <w:rFonts w:ascii="GHEA Grapalat" w:hAnsi="GHEA Grapalat"/>
                <w:bCs/>
                <w:lang w:val="hy-AM"/>
              </w:rPr>
              <w:t>՝</w:t>
            </w:r>
            <w:r w:rsidRPr="00D358C2">
              <w:rPr>
                <w:rFonts w:ascii="GHEA Grapalat" w:hAnsi="GHEA Grapalat"/>
                <w:bCs/>
                <w:lang w:val="hy-AM"/>
              </w:rPr>
              <w:t xml:space="preserve"> կախված </w:t>
            </w:r>
            <w:r w:rsidR="006853E1" w:rsidRPr="00D358C2">
              <w:rPr>
                <w:rFonts w:ascii="GHEA Grapalat" w:hAnsi="GHEA Grapalat"/>
                <w:bCs/>
                <w:lang w:val="hy-AM"/>
              </w:rPr>
              <w:t xml:space="preserve">տեղանքի </w:t>
            </w:r>
            <w:r w:rsidRPr="00D358C2">
              <w:rPr>
                <w:rFonts w:ascii="GHEA Grapalat" w:hAnsi="GHEA Grapalat"/>
                <w:bCs/>
                <w:lang w:val="hy-AM"/>
              </w:rPr>
              <w:t>պայմաններից)</w:t>
            </w:r>
          </w:p>
        </w:tc>
        <w:tc>
          <w:tcPr>
            <w:tcW w:w="1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4E36" w:rsidRPr="00D358C2" w:rsidRDefault="006A4E36" w:rsidP="00C5098C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bCs/>
                <w:lang w:val="hy-AM"/>
              </w:rPr>
            </w:pPr>
            <w:r w:rsidRPr="00D358C2">
              <w:rPr>
                <w:rFonts w:ascii="GHEA Grapalat" w:hAnsi="GHEA Grapalat"/>
                <w:bCs/>
                <w:lang w:val="hy-AM"/>
              </w:rPr>
              <w:t xml:space="preserve">յուրաքանչյուր </w:t>
            </w:r>
            <w:r w:rsidR="00E1745B" w:rsidRPr="00D358C2">
              <w:rPr>
                <w:rFonts w:ascii="GHEA Grapalat" w:hAnsi="GHEA Grapalat"/>
                <w:bCs/>
                <w:lang w:val="hy-AM"/>
              </w:rPr>
              <w:t xml:space="preserve">կիսամյակ </w:t>
            </w:r>
            <w:r w:rsidRPr="00D358C2">
              <w:rPr>
                <w:rFonts w:ascii="GHEA Grapalat" w:hAnsi="GHEA Grapalat"/>
                <w:bCs/>
                <w:lang w:val="hy-AM"/>
              </w:rPr>
              <w:t>(hաճախականությունը կարող է փոփոխվել</w:t>
            </w:r>
            <w:r w:rsidR="007D6731">
              <w:rPr>
                <w:rFonts w:ascii="GHEA Grapalat" w:hAnsi="GHEA Grapalat"/>
                <w:bCs/>
                <w:lang w:val="hy-AM"/>
              </w:rPr>
              <w:t>՝</w:t>
            </w:r>
            <w:r w:rsidRPr="00D358C2">
              <w:rPr>
                <w:rFonts w:ascii="GHEA Grapalat" w:hAnsi="GHEA Grapalat"/>
                <w:bCs/>
                <w:lang w:val="hy-AM"/>
              </w:rPr>
              <w:t xml:space="preserve"> կախված </w:t>
            </w:r>
            <w:r w:rsidR="006853E1" w:rsidRPr="00D358C2">
              <w:rPr>
                <w:rFonts w:ascii="GHEA Grapalat" w:hAnsi="GHEA Grapalat"/>
                <w:bCs/>
                <w:lang w:val="hy-AM"/>
              </w:rPr>
              <w:t xml:space="preserve">տեղանքի </w:t>
            </w:r>
            <w:r w:rsidRPr="00D358C2">
              <w:rPr>
                <w:rFonts w:ascii="GHEA Grapalat" w:hAnsi="GHEA Grapalat"/>
                <w:bCs/>
                <w:lang w:val="hy-AM"/>
              </w:rPr>
              <w:t>պայմաններից)</w:t>
            </w:r>
          </w:p>
        </w:tc>
      </w:tr>
      <w:tr w:rsidR="00D358C2" w:rsidRPr="00D358C2" w:rsidTr="00AC436F">
        <w:trPr>
          <w:tblCellSpacing w:w="0" w:type="dxa"/>
          <w:jc w:val="center"/>
        </w:trPr>
        <w:tc>
          <w:tcPr>
            <w:tcW w:w="19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4A1" w:rsidRPr="00D358C2" w:rsidRDefault="00AE74A1" w:rsidP="00AC436F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b/>
                <w:bCs/>
                <w:lang w:val="hy-AM"/>
              </w:rPr>
            </w:pPr>
            <w:r w:rsidRPr="00D358C2">
              <w:rPr>
                <w:rFonts w:ascii="GHEA Grapalat" w:hAnsi="GHEA Grapalat"/>
                <w:b/>
                <w:bCs/>
                <w:lang w:val="hy-AM"/>
              </w:rPr>
              <w:t>7 Հողի բաղադրություն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4A1" w:rsidRPr="00D358C2" w:rsidRDefault="00AE74A1" w:rsidP="00C5098C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bCs/>
                <w:lang w:val="hy-AM"/>
              </w:rPr>
            </w:pPr>
            <w:r w:rsidRPr="00D358C2">
              <w:rPr>
                <w:rFonts w:ascii="GHEA Grapalat" w:hAnsi="GHEA Grapalat" w:cs="Sylfaen"/>
                <w:lang w:val="hy-AM"/>
              </w:rPr>
              <w:t xml:space="preserve">յուրաքանչյուր </w:t>
            </w:r>
            <w:r w:rsidRPr="00D358C2">
              <w:rPr>
                <w:rFonts w:ascii="GHEA Grapalat" w:hAnsi="GHEA Grapalat" w:cs="Sylfaen"/>
              </w:rPr>
              <w:t>կիսամյակ</w:t>
            </w:r>
          </w:p>
        </w:tc>
        <w:tc>
          <w:tcPr>
            <w:tcW w:w="1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4A1" w:rsidRPr="00D358C2" w:rsidRDefault="00AE74A1" w:rsidP="00C5098C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bCs/>
                <w:lang w:val="hy-AM"/>
              </w:rPr>
            </w:pPr>
            <w:r w:rsidRPr="00D358C2">
              <w:rPr>
                <w:rFonts w:ascii="GHEA Grapalat" w:hAnsi="GHEA Grapalat" w:cs="Sylfaen"/>
                <w:lang w:val="hy-AM"/>
              </w:rPr>
              <w:t xml:space="preserve">յուրաքանչյուր </w:t>
            </w:r>
            <w:r w:rsidRPr="00D358C2">
              <w:rPr>
                <w:rFonts w:ascii="GHEA Grapalat" w:hAnsi="GHEA Grapalat" w:cs="Sylfaen"/>
              </w:rPr>
              <w:t>կիսամյակ</w:t>
            </w:r>
          </w:p>
        </w:tc>
      </w:tr>
    </w:tbl>
    <w:p w:rsidR="00543D4A" w:rsidRPr="00D358C2" w:rsidRDefault="00543D4A" w:rsidP="00C5098C">
      <w:pPr>
        <w:spacing w:after="0" w:line="360" w:lineRule="auto"/>
        <w:ind w:left="360"/>
        <w:jc w:val="both"/>
        <w:rPr>
          <w:rFonts w:ascii="GHEA Grapalat" w:hAnsi="GHEA Grapalat"/>
          <w:sz w:val="24"/>
          <w:szCs w:val="24"/>
          <w:lang w:val="hy-AM"/>
        </w:rPr>
      </w:pPr>
    </w:p>
    <w:p w:rsidR="006A4E36" w:rsidRPr="00D358C2" w:rsidRDefault="008F73C1" w:rsidP="001B2B75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10</w:t>
      </w:r>
      <w:r w:rsidR="006A4E36" w:rsidRPr="00D358C2">
        <w:rPr>
          <w:rFonts w:ascii="GHEA Grapalat" w:hAnsi="GHEA Grapalat"/>
          <w:sz w:val="24"/>
          <w:szCs w:val="24"/>
          <w:lang w:val="hy-AM"/>
        </w:rPr>
        <w:t>) «Աղբավայրի մոնիթորինգի արդյունքներ</w:t>
      </w:r>
      <w:r w:rsidR="001E48EA">
        <w:rPr>
          <w:rFonts w:ascii="GHEA Grapalat" w:hAnsi="GHEA Grapalat"/>
          <w:sz w:val="24"/>
          <w:szCs w:val="24"/>
          <w:lang w:val="hy-AM"/>
        </w:rPr>
        <w:t>ը</w:t>
      </w:r>
      <w:r w:rsidR="006A4E36" w:rsidRPr="00D358C2">
        <w:rPr>
          <w:rFonts w:ascii="GHEA Grapalat" w:hAnsi="GHEA Grapalat"/>
          <w:sz w:val="24"/>
          <w:szCs w:val="24"/>
          <w:lang w:val="hy-AM"/>
        </w:rPr>
        <w:t xml:space="preserve">» բաժնում ներկայացվում է աղբավայրի մոնիթորինգի արդյունքների մասին </w:t>
      </w:r>
      <w:r w:rsidR="00142703">
        <w:rPr>
          <w:rFonts w:ascii="GHEA Grapalat" w:hAnsi="GHEA Grapalat"/>
          <w:sz w:val="24"/>
          <w:szCs w:val="24"/>
          <w:lang w:val="hy-AM"/>
        </w:rPr>
        <w:t>տվյալները, որոնք ենթակա են ներկայացման լիազոր մարմնին</w:t>
      </w:r>
      <w:r w:rsidR="006A4E36" w:rsidRPr="00D358C2">
        <w:rPr>
          <w:rFonts w:ascii="GHEA Grapalat" w:hAnsi="GHEA Grapalat"/>
          <w:sz w:val="24"/>
          <w:szCs w:val="24"/>
          <w:lang w:val="hy-AM"/>
        </w:rPr>
        <w:t>։</w:t>
      </w:r>
      <w:r w:rsidR="00654A23" w:rsidRPr="00D358C2">
        <w:rPr>
          <w:rFonts w:ascii="GHEA Grapalat" w:hAnsi="GHEA Grapalat"/>
          <w:sz w:val="24"/>
          <w:szCs w:val="24"/>
          <w:lang w:val="hy-AM"/>
        </w:rPr>
        <w:t xml:space="preserve"> </w:t>
      </w:r>
      <w:r w:rsidR="001E48EA" w:rsidRPr="00D358C2">
        <w:rPr>
          <w:rFonts w:ascii="GHEA Grapalat" w:hAnsi="GHEA Grapalat"/>
          <w:sz w:val="24"/>
          <w:szCs w:val="24"/>
          <w:lang w:val="hy-AM"/>
        </w:rPr>
        <w:t>Աղբավայրի վերաբերյալ տվյալները և դիտարկումների պարբերականությունը</w:t>
      </w:r>
      <w:r w:rsidR="001E48EA">
        <w:rPr>
          <w:rFonts w:ascii="GHEA Grapalat" w:hAnsi="GHEA Grapalat"/>
          <w:sz w:val="24"/>
          <w:szCs w:val="24"/>
          <w:lang w:val="hy-AM"/>
        </w:rPr>
        <w:t xml:space="preserve"> ներկայացվում են </w:t>
      </w:r>
      <w:r w:rsidR="001E48EA" w:rsidRPr="00D358C2">
        <w:rPr>
          <w:rFonts w:ascii="GHEA Grapalat" w:hAnsi="GHEA Grapalat" w:cs="Sylfaen"/>
          <w:bCs/>
          <w:sz w:val="24"/>
          <w:szCs w:val="24"/>
          <w:lang w:val="hy-AM"/>
        </w:rPr>
        <w:t xml:space="preserve">սույն կարգի աղյուսակ </w:t>
      </w:r>
      <w:r w:rsidR="001E48EA" w:rsidRPr="00E54CFF">
        <w:rPr>
          <w:rFonts w:ascii="GHEA Grapalat" w:hAnsi="GHEA Grapalat"/>
          <w:sz w:val="24"/>
          <w:szCs w:val="24"/>
          <w:lang w:val="hy-AM"/>
        </w:rPr>
        <w:t>N</w:t>
      </w:r>
      <w:r w:rsidR="001E48EA">
        <w:rPr>
          <w:rFonts w:ascii="GHEA Grapalat" w:hAnsi="GHEA Grapalat" w:cs="Sylfaen"/>
          <w:bCs/>
          <w:sz w:val="24"/>
          <w:szCs w:val="24"/>
          <w:lang w:val="hy-AM"/>
        </w:rPr>
        <w:t>2</w:t>
      </w:r>
      <w:r w:rsidR="001E48EA" w:rsidRPr="00D358C2">
        <w:rPr>
          <w:rFonts w:ascii="GHEA Grapalat" w:hAnsi="GHEA Grapalat" w:cs="Sylfaen"/>
          <w:bCs/>
          <w:sz w:val="24"/>
          <w:szCs w:val="24"/>
          <w:lang w:val="hy-AM"/>
        </w:rPr>
        <w:t>-ում</w:t>
      </w:r>
      <w:r w:rsidR="001E48EA">
        <w:rPr>
          <w:rFonts w:ascii="GHEA Grapalat" w:hAnsi="GHEA Grapalat" w:cs="Sylfaen"/>
          <w:bCs/>
          <w:sz w:val="24"/>
          <w:szCs w:val="24"/>
          <w:lang w:val="hy-AM"/>
        </w:rPr>
        <w:t>։</w:t>
      </w:r>
      <w:r w:rsidR="001E48EA">
        <w:rPr>
          <w:rFonts w:ascii="GHEA Grapalat" w:hAnsi="GHEA Grapalat"/>
          <w:sz w:val="24"/>
          <w:szCs w:val="24"/>
          <w:lang w:val="hy-AM"/>
        </w:rPr>
        <w:t xml:space="preserve"> </w:t>
      </w:r>
      <w:r w:rsidR="00556A25">
        <w:rPr>
          <w:rFonts w:ascii="GHEA Grapalat" w:hAnsi="GHEA Grapalat" w:cs="Sylfaen"/>
          <w:bCs/>
          <w:sz w:val="24"/>
          <w:szCs w:val="24"/>
          <w:lang w:val="hy-AM"/>
        </w:rPr>
        <w:t xml:space="preserve">Սույն կարգի </w:t>
      </w:r>
      <w:r w:rsidR="00556A25" w:rsidRPr="007D1BF1">
        <w:rPr>
          <w:rFonts w:ascii="GHEA Grapalat" w:hAnsi="GHEA Grapalat" w:cs="Sylfaen"/>
          <w:bCs/>
          <w:sz w:val="24"/>
          <w:szCs w:val="24"/>
          <w:lang w:val="hy-AM"/>
        </w:rPr>
        <w:t xml:space="preserve">11-րդ </w:t>
      </w:r>
      <w:r w:rsidR="00556A25">
        <w:rPr>
          <w:rFonts w:ascii="GHEA Grapalat" w:hAnsi="GHEA Grapalat" w:cs="Sylfaen"/>
          <w:bCs/>
          <w:sz w:val="24"/>
          <w:szCs w:val="24"/>
          <w:lang w:val="hy-AM"/>
        </w:rPr>
        <w:t>կետով սահմանված փաստաթղթերով</w:t>
      </w:r>
      <w:r w:rsidR="006A4E36" w:rsidRPr="00D358C2">
        <w:rPr>
          <w:rFonts w:ascii="GHEA Grapalat" w:hAnsi="GHEA Grapalat" w:cs="Sylfaen"/>
          <w:bCs/>
          <w:sz w:val="24"/>
          <w:szCs w:val="24"/>
          <w:lang w:val="hy-AM"/>
        </w:rPr>
        <w:t xml:space="preserve"> ներկայացման ենթակա են սույն կարգի</w:t>
      </w:r>
      <w:r w:rsidR="00E06D97" w:rsidRPr="00D358C2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543B56" w:rsidRPr="00D358C2">
        <w:rPr>
          <w:rFonts w:ascii="GHEA Grapalat" w:hAnsi="GHEA Grapalat" w:cs="Sylfaen"/>
          <w:bCs/>
          <w:sz w:val="24"/>
          <w:szCs w:val="24"/>
          <w:lang w:val="hy-AM"/>
        </w:rPr>
        <w:t>աղյուսակ</w:t>
      </w:r>
      <w:r w:rsidR="00543B5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DC59C0" w:rsidRPr="00D358C2">
        <w:rPr>
          <w:rFonts w:ascii="GHEA Grapalat" w:hAnsi="GHEA Grapalat" w:cs="Sylfaen"/>
          <w:bCs/>
          <w:sz w:val="24"/>
          <w:szCs w:val="24"/>
          <w:lang w:val="hy-AM"/>
        </w:rPr>
        <w:t>N1</w:t>
      </w:r>
      <w:r w:rsidR="00543B56">
        <w:rPr>
          <w:rFonts w:ascii="GHEA Grapalat" w:hAnsi="GHEA Grapalat" w:cs="Sylfaen"/>
          <w:bCs/>
          <w:sz w:val="24"/>
          <w:szCs w:val="24"/>
          <w:lang w:val="hy-AM"/>
        </w:rPr>
        <w:t>-ով</w:t>
      </w:r>
      <w:r w:rsidR="006A4E36" w:rsidRPr="00D358C2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DC59C0">
        <w:rPr>
          <w:rFonts w:ascii="GHEA Grapalat" w:hAnsi="GHEA Grapalat" w:cs="Sylfaen"/>
          <w:bCs/>
          <w:sz w:val="24"/>
          <w:szCs w:val="24"/>
          <w:lang w:val="hy-AM"/>
        </w:rPr>
        <w:t>և</w:t>
      </w:r>
      <w:r w:rsidR="006A4E36" w:rsidRPr="00D358C2">
        <w:rPr>
          <w:rFonts w:ascii="GHEA Grapalat" w:hAnsi="GHEA Grapalat" w:cs="Sylfaen"/>
          <w:bCs/>
          <w:sz w:val="24"/>
          <w:szCs w:val="24"/>
          <w:lang w:val="hy-AM"/>
        </w:rPr>
        <w:t xml:space="preserve"> աղյուսակ</w:t>
      </w:r>
      <w:r w:rsidR="00543B5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543B56" w:rsidRPr="00D358C2">
        <w:rPr>
          <w:rFonts w:ascii="GHEA Grapalat" w:hAnsi="GHEA Grapalat" w:cs="Sylfaen"/>
          <w:bCs/>
          <w:sz w:val="24"/>
          <w:szCs w:val="24"/>
          <w:lang w:val="hy-AM"/>
        </w:rPr>
        <w:t>N2</w:t>
      </w:r>
      <w:r w:rsidR="00543B56">
        <w:rPr>
          <w:rFonts w:ascii="GHEA Grapalat" w:hAnsi="GHEA Grapalat" w:cs="Sylfaen"/>
          <w:bCs/>
          <w:sz w:val="24"/>
          <w:szCs w:val="24"/>
          <w:lang w:val="hy-AM"/>
        </w:rPr>
        <w:t xml:space="preserve">-ով </w:t>
      </w:r>
      <w:r w:rsidR="00611542" w:rsidRPr="00D358C2">
        <w:rPr>
          <w:rFonts w:ascii="GHEA Grapalat" w:hAnsi="GHEA Grapalat" w:cs="Sylfaen"/>
          <w:bCs/>
          <w:sz w:val="24"/>
          <w:szCs w:val="24"/>
          <w:lang w:val="hy-AM"/>
        </w:rPr>
        <w:t xml:space="preserve">նախատեսված </w:t>
      </w:r>
      <w:r w:rsidR="006A4E36" w:rsidRPr="00D358C2">
        <w:rPr>
          <w:rFonts w:ascii="GHEA Grapalat" w:hAnsi="GHEA Grapalat" w:cs="Sylfaen"/>
          <w:bCs/>
          <w:sz w:val="24"/>
          <w:szCs w:val="24"/>
          <w:lang w:val="hy-AM"/>
        </w:rPr>
        <w:t>տվյալները։</w:t>
      </w:r>
    </w:p>
    <w:p w:rsidR="006A4E36" w:rsidRPr="00D358C2" w:rsidRDefault="006A4E36" w:rsidP="00C5098C">
      <w:pPr>
        <w:spacing w:after="0" w:line="36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</w:p>
    <w:p w:rsidR="006A4E36" w:rsidRPr="00D358C2" w:rsidRDefault="006A4E36" w:rsidP="00C5098C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D358C2">
        <w:rPr>
          <w:rFonts w:ascii="GHEA Grapalat" w:hAnsi="GHEA Grapalat"/>
          <w:sz w:val="24"/>
          <w:szCs w:val="24"/>
          <w:lang w:val="hy-AM"/>
        </w:rPr>
        <w:t xml:space="preserve">Աղյուսակ </w:t>
      </w:r>
      <w:r w:rsidR="00654A23" w:rsidRPr="00E54CFF">
        <w:rPr>
          <w:rFonts w:ascii="GHEA Grapalat" w:hAnsi="GHEA Grapalat"/>
          <w:sz w:val="24"/>
          <w:szCs w:val="24"/>
          <w:lang w:val="hy-AM"/>
        </w:rPr>
        <w:t>N</w:t>
      </w:r>
      <w:r w:rsidRPr="00D358C2">
        <w:rPr>
          <w:rFonts w:ascii="GHEA Grapalat" w:hAnsi="GHEA Grapalat"/>
          <w:sz w:val="24"/>
          <w:szCs w:val="24"/>
          <w:lang w:val="hy-AM"/>
        </w:rPr>
        <w:t>2</w:t>
      </w:r>
    </w:p>
    <w:p w:rsidR="006A4E36" w:rsidRPr="00D358C2" w:rsidRDefault="006A4E36" w:rsidP="00C5098C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D358C2">
        <w:rPr>
          <w:rFonts w:ascii="GHEA Grapalat" w:hAnsi="GHEA Grapalat"/>
          <w:sz w:val="24"/>
          <w:szCs w:val="24"/>
          <w:lang w:val="hy-AM"/>
        </w:rPr>
        <w:t>Աղբավայրի վերաբերյալ տվյալները և դիտարկումների պարբերականությունը</w:t>
      </w:r>
    </w:p>
    <w:tbl>
      <w:tblPr>
        <w:tblpPr w:leftFromText="180" w:rightFromText="180" w:vertAnchor="text" w:horzAnchor="page" w:tblpX="1322" w:tblpY="298"/>
        <w:tblW w:w="980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4222"/>
        <w:gridCol w:w="2790"/>
        <w:gridCol w:w="2790"/>
      </w:tblGrid>
      <w:tr w:rsidR="00D358C2" w:rsidRPr="00023AA8" w:rsidTr="00AC436F">
        <w:trPr>
          <w:tblCellSpacing w:w="0" w:type="dxa"/>
        </w:trPr>
        <w:tc>
          <w:tcPr>
            <w:tcW w:w="21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4E36" w:rsidRPr="00D358C2" w:rsidRDefault="006A4E36" w:rsidP="00C5098C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D358C2">
              <w:rPr>
                <w:rFonts w:ascii="Calibri" w:hAnsi="Calibri" w:cs="Calibri"/>
                <w:b/>
                <w:lang w:val="hy-AM"/>
              </w:rPr>
              <w:t> </w:t>
            </w:r>
            <w:r w:rsidR="005475E6" w:rsidRPr="00D358C2">
              <w:rPr>
                <w:rFonts w:ascii="GHEA Grapalat" w:hAnsi="GHEA Grapalat"/>
                <w:b/>
                <w:lang w:val="hy-AM"/>
              </w:rPr>
              <w:t xml:space="preserve">Աղբավայրի մոնիթորինգի </w:t>
            </w:r>
            <w:r w:rsidR="00D75FAF" w:rsidRPr="00D358C2">
              <w:rPr>
                <w:rFonts w:ascii="GHEA Grapalat" w:hAnsi="GHEA Grapalat"/>
                <w:b/>
                <w:lang w:val="hy-AM"/>
              </w:rPr>
              <w:t>արդյունքում արձանագրված</w:t>
            </w:r>
            <w:r w:rsidR="005475E6" w:rsidRPr="00D358C2">
              <w:rPr>
                <w:rFonts w:ascii="GHEA Grapalat" w:hAnsi="GHEA Grapalat"/>
                <w:b/>
                <w:lang w:val="hy-AM"/>
              </w:rPr>
              <w:t xml:space="preserve"> տվյալներ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4E36" w:rsidRPr="00D358C2" w:rsidRDefault="006A4E36" w:rsidP="00C5098C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D358C2">
              <w:rPr>
                <w:rFonts w:ascii="GHEA Grapalat" w:hAnsi="GHEA Grapalat"/>
                <w:b/>
                <w:lang w:val="hy-AM"/>
              </w:rPr>
              <w:t>Դիտարկումնե</w:t>
            </w:r>
            <w:r w:rsidR="00543D4A" w:rsidRPr="00D358C2">
              <w:rPr>
                <w:rFonts w:ascii="GHEA Grapalat" w:hAnsi="GHEA Grapalat"/>
                <w:b/>
                <w:lang w:val="hy-AM"/>
              </w:rPr>
              <w:t xml:space="preserve">րի պարբերականությունը աղբավայրի շահագործման </w:t>
            </w:r>
            <w:r w:rsidRPr="00D358C2">
              <w:rPr>
                <w:rFonts w:ascii="GHEA Grapalat" w:hAnsi="GHEA Grapalat"/>
                <w:b/>
                <w:lang w:val="hy-AM"/>
              </w:rPr>
              <w:t>փուլում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4E36" w:rsidRPr="00D358C2" w:rsidRDefault="006A4E36" w:rsidP="00C5098C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D358C2">
              <w:rPr>
                <w:rFonts w:ascii="GHEA Grapalat" w:hAnsi="GHEA Grapalat"/>
                <w:b/>
                <w:lang w:val="hy-AM"/>
              </w:rPr>
              <w:t xml:space="preserve">Դիտարկումների պարբերականությունը աղբավայրի տարածքի </w:t>
            </w:r>
            <w:r w:rsidRPr="00D358C2">
              <w:rPr>
                <w:rFonts w:ascii="GHEA Grapalat" w:hAnsi="GHEA Grapalat"/>
                <w:b/>
                <w:lang w:val="hy-AM"/>
              </w:rPr>
              <w:lastRenderedPageBreak/>
              <w:t xml:space="preserve">վերականգնման փուլում </w:t>
            </w:r>
            <w:r w:rsidRPr="00D358C2">
              <w:rPr>
                <w:rFonts w:ascii="Calibri" w:hAnsi="Calibri" w:cs="Calibri"/>
                <w:b/>
                <w:lang w:val="hy-AM"/>
              </w:rPr>
              <w:t> </w:t>
            </w:r>
          </w:p>
        </w:tc>
      </w:tr>
      <w:tr w:rsidR="00D358C2" w:rsidRPr="00D358C2" w:rsidTr="00AC436F">
        <w:trPr>
          <w:tblCellSpacing w:w="0" w:type="dxa"/>
        </w:trPr>
        <w:tc>
          <w:tcPr>
            <w:tcW w:w="21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4E36" w:rsidRPr="0013386B" w:rsidRDefault="006A4E36" w:rsidP="001261A9">
            <w:pPr>
              <w:pStyle w:val="NormalWeb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1437E2">
              <w:rPr>
                <w:rFonts w:ascii="GHEA Grapalat" w:hAnsi="GHEA Grapalat" w:cs="Sylfaen"/>
                <w:bCs/>
                <w:lang w:val="hy-AM"/>
              </w:rPr>
              <w:lastRenderedPageBreak/>
              <w:t>1. Աղբավայրերի կառուցվածքը և կազմը՝</w:t>
            </w:r>
            <w:r w:rsidRPr="0013386B">
              <w:rPr>
                <w:rFonts w:ascii="GHEA Grapalat" w:hAnsi="GHEA Grapalat" w:cs="Sylfaen"/>
                <w:b/>
                <w:bCs/>
                <w:lang w:val="hy-AM"/>
              </w:rPr>
              <w:t xml:space="preserve"> </w:t>
            </w:r>
            <w:r w:rsidRPr="0013386B">
              <w:rPr>
                <w:rFonts w:ascii="GHEA Grapalat" w:hAnsi="GHEA Grapalat" w:cs="Sylfaen"/>
                <w:lang w:val="hy-AM"/>
              </w:rPr>
              <w:t xml:space="preserve"> </w:t>
            </w:r>
            <w:r w:rsidR="003D0305">
              <w:rPr>
                <w:rFonts w:ascii="GHEA Grapalat" w:hAnsi="GHEA Grapalat" w:cs="Sylfaen"/>
                <w:lang w:val="hy-AM"/>
              </w:rPr>
              <w:t xml:space="preserve">տեղադրված </w:t>
            </w:r>
            <w:r w:rsidRPr="0013386B">
              <w:rPr>
                <w:rFonts w:ascii="GHEA Grapalat" w:hAnsi="GHEA Grapalat" w:cs="Sylfaen"/>
                <w:lang w:val="hy-AM"/>
              </w:rPr>
              <w:t xml:space="preserve">թափոնների զբաղեցրած մակերեսը, թափոնների </w:t>
            </w:r>
            <w:r w:rsidR="002B1AA8" w:rsidRPr="0013386B">
              <w:rPr>
                <w:rFonts w:ascii="GHEA Grapalat" w:hAnsi="GHEA Grapalat" w:cs="Sylfaen"/>
                <w:lang w:val="hy-AM"/>
              </w:rPr>
              <w:t xml:space="preserve">քանակն </w:t>
            </w:r>
            <w:r w:rsidRPr="0013386B">
              <w:rPr>
                <w:rFonts w:ascii="GHEA Grapalat" w:hAnsi="GHEA Grapalat" w:cs="Sylfaen"/>
                <w:lang w:val="hy-AM"/>
              </w:rPr>
              <w:t xml:space="preserve">ու բաղադրությունը, </w:t>
            </w:r>
            <w:r w:rsidR="00E06D97" w:rsidRPr="0013386B">
              <w:rPr>
                <w:rFonts w:ascii="GHEA Grapalat" w:hAnsi="GHEA Grapalat" w:cs="Sylfaen"/>
                <w:lang w:val="hy-AM"/>
              </w:rPr>
              <w:t xml:space="preserve">թափոնների </w:t>
            </w:r>
            <w:r w:rsidR="003D0305">
              <w:rPr>
                <w:rFonts w:ascii="GHEA Grapalat" w:hAnsi="GHEA Grapalat" w:cs="Sylfaen"/>
                <w:lang w:val="hy-AM"/>
              </w:rPr>
              <w:t>տեղադրման</w:t>
            </w:r>
            <w:r w:rsidR="003D0305" w:rsidRPr="0013386B">
              <w:rPr>
                <w:rFonts w:ascii="GHEA Grapalat" w:hAnsi="GHEA Grapalat" w:cs="Sylfaen"/>
                <w:lang w:val="hy-AM"/>
              </w:rPr>
              <w:t xml:space="preserve"> </w:t>
            </w:r>
            <w:r w:rsidR="001261A9">
              <w:rPr>
                <w:rFonts w:ascii="GHEA Grapalat" w:hAnsi="GHEA Grapalat" w:cs="Sylfaen"/>
                <w:lang w:val="hy-AM"/>
              </w:rPr>
              <w:t xml:space="preserve">մեթոդները, </w:t>
            </w:r>
            <w:r w:rsidRPr="0013386B">
              <w:rPr>
                <w:rFonts w:ascii="GHEA Grapalat" w:hAnsi="GHEA Grapalat" w:cs="Sylfaen"/>
                <w:lang w:val="hy-AM"/>
              </w:rPr>
              <w:t>աղբավայր</w:t>
            </w:r>
            <w:r w:rsidR="006B7D03" w:rsidRPr="0013386B">
              <w:rPr>
                <w:rFonts w:ascii="GHEA Grapalat" w:hAnsi="GHEA Grapalat" w:cs="Sylfaen"/>
                <w:lang w:val="hy-AM"/>
              </w:rPr>
              <w:t>ի</w:t>
            </w:r>
            <w:r w:rsidR="007D6731">
              <w:rPr>
                <w:rFonts w:ascii="GHEA Grapalat" w:hAnsi="GHEA Grapalat" w:cs="Sylfaen"/>
                <w:lang w:val="hy-AM"/>
              </w:rPr>
              <w:t>՝</w:t>
            </w:r>
            <w:r w:rsidR="006B7D03" w:rsidRPr="0013386B">
              <w:rPr>
                <w:rFonts w:ascii="GHEA Grapalat" w:hAnsi="GHEA Grapalat" w:cs="Sylfaen"/>
                <w:lang w:val="hy-AM"/>
              </w:rPr>
              <w:t xml:space="preserve"> դեռ չզբաղեցված տարողունակությ</w:t>
            </w:r>
            <w:r w:rsidR="00216017" w:rsidRPr="0013386B">
              <w:rPr>
                <w:rFonts w:ascii="GHEA Grapalat" w:hAnsi="GHEA Grapalat" w:cs="Sylfaen"/>
                <w:lang w:val="hy-AM"/>
              </w:rPr>
              <w:t>ա</w:t>
            </w:r>
            <w:r w:rsidR="00A07FBE" w:rsidRPr="0013386B">
              <w:rPr>
                <w:rFonts w:ascii="GHEA Grapalat" w:hAnsi="GHEA Grapalat" w:cs="Sylfaen"/>
                <w:lang w:val="hy-AM"/>
              </w:rPr>
              <w:t>ն հաշվարկ</w:t>
            </w:r>
            <w:r w:rsidRPr="0013386B">
              <w:rPr>
                <w:rFonts w:ascii="GHEA Grapalat" w:hAnsi="GHEA Grapalat" w:cs="Sylfaen"/>
                <w:lang w:val="hy-AM"/>
              </w:rPr>
              <w:t>ը</w:t>
            </w:r>
            <w:r w:rsidRPr="0013386B">
              <w:rPr>
                <w:rFonts w:ascii="Calibri" w:hAnsi="Calibri" w:cs="Calibri"/>
                <w:lang w:val="hy-AM"/>
              </w:rPr>
              <w:t>          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4E36" w:rsidRPr="0013386B" w:rsidRDefault="006A4E36" w:rsidP="00C5098C">
            <w:pPr>
              <w:pStyle w:val="NormalWeb"/>
              <w:spacing w:line="36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13386B">
              <w:rPr>
                <w:rFonts w:ascii="GHEA Grapalat" w:hAnsi="GHEA Grapalat" w:cs="Sylfaen"/>
                <w:lang w:val="hy-AM"/>
              </w:rPr>
              <w:t xml:space="preserve">տարեկան </w:t>
            </w:r>
            <w:r w:rsidRPr="0013386B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4E36" w:rsidRPr="00D358C2" w:rsidRDefault="006A4E36" w:rsidP="00C5098C">
            <w:pPr>
              <w:pStyle w:val="NormalWeb"/>
              <w:spacing w:line="360" w:lineRule="auto"/>
              <w:rPr>
                <w:rFonts w:ascii="GHEA Grapalat" w:hAnsi="GHEA Grapalat"/>
              </w:rPr>
            </w:pPr>
            <w:r w:rsidRPr="00D358C2">
              <w:rPr>
                <w:rFonts w:ascii="Calibri" w:hAnsi="Calibri" w:cs="Calibri"/>
              </w:rPr>
              <w:t> </w:t>
            </w:r>
          </w:p>
        </w:tc>
      </w:tr>
      <w:tr w:rsidR="00D358C2" w:rsidRPr="00D358C2" w:rsidTr="00AC436F">
        <w:trPr>
          <w:tblCellSpacing w:w="0" w:type="dxa"/>
        </w:trPr>
        <w:tc>
          <w:tcPr>
            <w:tcW w:w="21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4E36" w:rsidRPr="0013386B" w:rsidRDefault="006A4E36" w:rsidP="00AC436F">
            <w:pPr>
              <w:pStyle w:val="NormalWeb"/>
              <w:spacing w:line="360" w:lineRule="auto"/>
              <w:rPr>
                <w:rFonts w:ascii="GHEA Grapalat" w:hAnsi="GHEA Grapalat"/>
              </w:rPr>
            </w:pPr>
            <w:r w:rsidRPr="001437E2">
              <w:rPr>
                <w:rFonts w:ascii="GHEA Grapalat" w:hAnsi="GHEA Grapalat"/>
                <w:bCs/>
              </w:rPr>
              <w:t xml:space="preserve">2. </w:t>
            </w:r>
            <w:r w:rsidR="004A15B8" w:rsidRPr="001437E2">
              <w:rPr>
                <w:rFonts w:ascii="GHEA Grapalat" w:hAnsi="GHEA Grapalat" w:cs="Sylfaen"/>
                <w:bCs/>
                <w:lang w:val="hy-AM"/>
              </w:rPr>
              <w:t>Աղբավայրի</w:t>
            </w:r>
            <w:r w:rsidR="00934BD8" w:rsidRPr="001437E2">
              <w:rPr>
                <w:rFonts w:ascii="GHEA Grapalat" w:hAnsi="GHEA Grapalat" w:cs="Sylfaen"/>
                <w:bCs/>
                <w:lang w:val="hy-AM"/>
              </w:rPr>
              <w:t xml:space="preserve"> լցվածության </w:t>
            </w:r>
            <w:r w:rsidR="004A15B8" w:rsidRPr="001437E2">
              <w:rPr>
                <w:rFonts w:ascii="GHEA Grapalat" w:hAnsi="GHEA Grapalat" w:cs="Sylfaen"/>
                <w:bCs/>
                <w:lang w:val="hy-AM"/>
              </w:rPr>
              <w:t xml:space="preserve"> </w:t>
            </w:r>
            <w:r w:rsidR="00F873B3" w:rsidRPr="001437E2">
              <w:rPr>
                <w:rFonts w:ascii="GHEA Grapalat" w:hAnsi="GHEA Grapalat" w:cs="Sylfaen"/>
                <w:bCs/>
                <w:lang w:val="hy-AM"/>
              </w:rPr>
              <w:t>մակարդակի փոփոխությունները</w:t>
            </w:r>
            <w:r w:rsidR="0018151A" w:rsidRPr="001437E2">
              <w:rPr>
                <w:rFonts w:ascii="GHEA Grapalat" w:hAnsi="GHEA Grapalat" w:cs="Sylfaen"/>
                <w:bCs/>
                <w:lang w:val="hy-AM"/>
              </w:rPr>
              <w:t>,</w:t>
            </w:r>
            <w:r w:rsidR="00FF3F18" w:rsidRPr="0013386B">
              <w:rPr>
                <w:rFonts w:ascii="GHEA Grapalat" w:hAnsi="GHEA Grapalat" w:cs="Sylfaen"/>
                <w:lang w:val="hy-AM"/>
              </w:rPr>
              <w:t xml:space="preserve"> </w:t>
            </w:r>
            <w:r w:rsidR="001261A9">
              <w:rPr>
                <w:rFonts w:ascii="GHEA Grapalat" w:hAnsi="GHEA Grapalat" w:cs="Sylfaen"/>
                <w:lang w:val="hy-AM"/>
              </w:rPr>
              <w:t xml:space="preserve">աղբավայրում </w:t>
            </w:r>
            <w:r w:rsidR="00FF3F18" w:rsidRPr="0013386B">
              <w:rPr>
                <w:rFonts w:ascii="GHEA Grapalat" w:hAnsi="GHEA Grapalat" w:cs="Sylfaen"/>
                <w:lang w:val="hy-AM"/>
              </w:rPr>
              <w:t>թափոնների</w:t>
            </w:r>
            <w:r w:rsidR="001261A9">
              <w:rPr>
                <w:rFonts w:ascii="GHEA Grapalat" w:hAnsi="GHEA Grapalat" w:cs="Sylfaen"/>
                <w:lang w:val="hy-AM"/>
              </w:rPr>
              <w:t xml:space="preserve"> </w:t>
            </w:r>
            <w:r w:rsidR="0018151A" w:rsidRPr="0013386B">
              <w:rPr>
                <w:rFonts w:ascii="GHEA Grapalat" w:hAnsi="GHEA Grapalat" w:cs="Sylfaen"/>
                <w:lang w:val="hy-AM"/>
              </w:rPr>
              <w:t>բաց</w:t>
            </w:r>
            <w:r w:rsidR="0018151A">
              <w:rPr>
                <w:rFonts w:ascii="GHEA Grapalat" w:hAnsi="GHEA Grapalat" w:cs="Sylfaen"/>
                <w:lang w:val="hy-AM"/>
              </w:rPr>
              <w:t xml:space="preserve"> </w:t>
            </w:r>
            <w:r w:rsidR="00FF3F18" w:rsidRPr="0013386B">
              <w:rPr>
                <w:rFonts w:ascii="GHEA Grapalat" w:hAnsi="GHEA Grapalat" w:cs="Sylfaen"/>
                <w:lang w:val="hy-AM"/>
              </w:rPr>
              <w:t>այրման արձանագրված դեպքերը</w:t>
            </w:r>
            <w:r w:rsidR="0018151A">
              <w:rPr>
                <w:rFonts w:ascii="GHEA Grapalat" w:hAnsi="GHEA Grapalat" w:cs="Sylfaen"/>
                <w:lang w:val="hy-AM"/>
              </w:rPr>
              <w:t>,</w:t>
            </w:r>
            <w:r w:rsidR="001261A9">
              <w:rPr>
                <w:rFonts w:ascii="GHEA Grapalat" w:hAnsi="GHEA Grapalat" w:cs="Sylfaen"/>
                <w:lang w:val="hy-AM"/>
              </w:rPr>
              <w:t xml:space="preserve"> </w:t>
            </w:r>
            <w:r w:rsidR="00FF3F18" w:rsidRPr="0013386B">
              <w:rPr>
                <w:rFonts w:ascii="GHEA Grapalat" w:hAnsi="GHEA Grapalat" w:cs="Sylfaen"/>
                <w:lang w:val="hy-AM"/>
              </w:rPr>
              <w:t>այրված տարածքի</w:t>
            </w:r>
            <w:r w:rsidR="001261A9">
              <w:rPr>
                <w:rFonts w:ascii="GHEA Grapalat" w:hAnsi="GHEA Grapalat" w:cs="Sylfaen"/>
                <w:lang w:val="hy-AM"/>
              </w:rPr>
              <w:t xml:space="preserve"> </w:t>
            </w:r>
            <w:r w:rsidR="00FF3F18" w:rsidRPr="0013386B">
              <w:rPr>
                <w:rFonts w:ascii="GHEA Grapalat" w:hAnsi="GHEA Grapalat" w:cs="Sylfaen"/>
                <w:lang w:val="hy-AM"/>
              </w:rPr>
              <w:t>մոտավոր մակերեսը</w:t>
            </w:r>
            <w:r w:rsidR="0018151A">
              <w:rPr>
                <w:rFonts w:ascii="GHEA Grapalat" w:hAnsi="GHEA Grapalat" w:cs="Sylfaen"/>
                <w:lang w:val="hy-AM"/>
              </w:rPr>
              <w:t>,</w:t>
            </w:r>
            <w:r w:rsidRPr="0013386B">
              <w:rPr>
                <w:rFonts w:ascii="Calibri" w:hAnsi="Calibri" w:cs="Calibri"/>
                <w:lang w:val="hy-AM"/>
              </w:rPr>
              <w:t> </w:t>
            </w:r>
            <w:r w:rsidR="0018151A" w:rsidRPr="0013386B">
              <w:rPr>
                <w:rFonts w:ascii="GHEA Grapalat" w:hAnsi="GHEA Grapalat" w:cs="Sylfaen"/>
                <w:lang w:val="hy-AM"/>
              </w:rPr>
              <w:t xml:space="preserve"> այրված թափոնների և </w:t>
            </w:r>
            <w:r w:rsidR="0018151A">
              <w:rPr>
                <w:rFonts w:ascii="GHEA Grapalat" w:hAnsi="GHEA Grapalat" w:cs="Sylfaen"/>
                <w:lang w:val="hy-AM"/>
              </w:rPr>
              <w:t xml:space="preserve">դրա արդյունքում </w:t>
            </w:r>
            <w:r w:rsidR="0018151A" w:rsidRPr="0013386B">
              <w:rPr>
                <w:rFonts w:ascii="GHEA Grapalat" w:hAnsi="GHEA Grapalat" w:cs="Sylfaen"/>
                <w:lang w:val="hy-AM"/>
              </w:rPr>
              <w:t>արտանետված</w:t>
            </w:r>
            <w:r w:rsidR="0018151A">
              <w:rPr>
                <w:rFonts w:ascii="GHEA Grapalat" w:hAnsi="GHEA Grapalat" w:cs="Sylfaen"/>
                <w:lang w:val="hy-AM"/>
              </w:rPr>
              <w:t xml:space="preserve"> վնասակար նյութերի՝</w:t>
            </w:r>
            <w:r w:rsidR="0018151A" w:rsidRPr="0013386B">
              <w:rPr>
                <w:rFonts w:ascii="GHEA Grapalat" w:hAnsi="GHEA Grapalat" w:cs="Sylfaen"/>
                <w:lang w:val="hy-AM"/>
              </w:rPr>
              <w:t xml:space="preserve"> </w:t>
            </w:r>
            <w:r w:rsidR="0018151A">
              <w:rPr>
                <w:rFonts w:ascii="GHEA Grapalat" w:hAnsi="GHEA Grapalat" w:cs="Sylfaen"/>
                <w:lang w:val="hy-AM"/>
              </w:rPr>
              <w:t xml:space="preserve">ազոտի օքսիդների, </w:t>
            </w:r>
            <w:r w:rsidR="0018151A" w:rsidRPr="0013386B">
              <w:rPr>
                <w:rFonts w:ascii="GHEA Grapalat" w:hAnsi="GHEA Grapalat" w:cs="Sylfaen"/>
                <w:lang w:val="hy-AM"/>
              </w:rPr>
              <w:t>դիօքսինների և ֆուրանների մոտավոր քանակը</w:t>
            </w:r>
            <w:r w:rsidRPr="0013386B">
              <w:rPr>
                <w:rFonts w:ascii="Calibri" w:hAnsi="Calibri" w:cs="Calibri"/>
                <w:lang w:val="hy-AM"/>
              </w:rPr>
              <w:t>  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4E36" w:rsidRPr="0013386B" w:rsidRDefault="006A4E36" w:rsidP="00C5098C">
            <w:pPr>
              <w:pStyle w:val="NormalWeb"/>
              <w:spacing w:line="36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13386B">
              <w:rPr>
                <w:rFonts w:ascii="GHEA Grapalat" w:hAnsi="GHEA Grapalat" w:cs="Sylfaen"/>
                <w:lang w:val="hy-AM"/>
              </w:rPr>
              <w:t>տարեկան</w:t>
            </w:r>
            <w:r w:rsidRPr="0013386B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4E36" w:rsidRPr="00D358C2" w:rsidRDefault="006A4E36" w:rsidP="00C5098C">
            <w:pPr>
              <w:pStyle w:val="NormalWeb"/>
              <w:spacing w:line="360" w:lineRule="auto"/>
              <w:jc w:val="both"/>
              <w:rPr>
                <w:rFonts w:ascii="GHEA Grapalat" w:hAnsi="GHEA Grapalat"/>
                <w:lang w:val="en-GB"/>
              </w:rPr>
            </w:pPr>
            <w:r w:rsidRPr="00D358C2">
              <w:rPr>
                <w:rFonts w:ascii="GHEA Grapalat" w:hAnsi="GHEA Grapalat" w:cs="Sylfaen"/>
                <w:lang w:val="hy-AM"/>
              </w:rPr>
              <w:t>տարեկան</w:t>
            </w:r>
          </w:p>
        </w:tc>
      </w:tr>
    </w:tbl>
    <w:p w:rsidR="006A4E36" w:rsidRPr="00D358C2" w:rsidRDefault="006A4E36" w:rsidP="00C5098C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</w:p>
    <w:p w:rsidR="006A4E36" w:rsidRPr="00D358C2" w:rsidRDefault="008F73C1" w:rsidP="00C5098C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11</w:t>
      </w:r>
      <w:r w:rsidR="006A4E36" w:rsidRPr="00D358C2">
        <w:rPr>
          <w:rFonts w:ascii="GHEA Grapalat" w:hAnsi="GHEA Grapalat"/>
          <w:sz w:val="24"/>
          <w:szCs w:val="24"/>
          <w:lang w:val="hy-AM"/>
        </w:rPr>
        <w:t xml:space="preserve">) «Տեղեկատվության աղբյուրներ» բաժնում նշվում են </w:t>
      </w:r>
      <w:r w:rsidR="00AB714B" w:rsidRPr="00D358C2">
        <w:rPr>
          <w:rFonts w:ascii="GHEA Grapalat" w:hAnsi="GHEA Grapalat"/>
          <w:sz w:val="24"/>
          <w:szCs w:val="24"/>
          <w:lang w:val="hy-AM"/>
        </w:rPr>
        <w:t>մ</w:t>
      </w:r>
      <w:r w:rsidR="006A4E36" w:rsidRPr="00D358C2">
        <w:rPr>
          <w:rFonts w:ascii="GHEA Grapalat" w:hAnsi="GHEA Grapalat"/>
          <w:sz w:val="24"/>
          <w:szCs w:val="24"/>
          <w:lang w:val="hy-AM"/>
        </w:rPr>
        <w:t>ոնիթորինգի ծրագրի մշակման ժամանակ օգտագործված տեղեկատվության աղբյուրները՝  օգտագործված նորմատիվ իրավական ակտերի, նորմատիվ և կանոնակարգային փաստաթղթերի, գիտական հրապարակումների, այլ փաստաթղթերի ցանկը՝ նշելով դրանց անվանումները,  հեղինակներին, հրատարակչությունները, հրապարակման տարեթվերը և այլ տվյալներ:</w:t>
      </w:r>
    </w:p>
    <w:p w:rsidR="006A4E36" w:rsidRPr="00D358C2" w:rsidRDefault="008F73C1" w:rsidP="00C5098C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12</w:t>
      </w:r>
      <w:r w:rsidR="006A4E36" w:rsidRPr="00D358C2">
        <w:rPr>
          <w:rFonts w:ascii="GHEA Grapalat" w:hAnsi="GHEA Grapalat"/>
          <w:sz w:val="24"/>
          <w:szCs w:val="24"/>
          <w:lang w:val="hy-AM"/>
        </w:rPr>
        <w:t xml:space="preserve">) </w:t>
      </w:r>
      <w:r w:rsidR="00106549" w:rsidRPr="00D358C2">
        <w:rPr>
          <w:rFonts w:ascii="GHEA Grapalat" w:hAnsi="GHEA Grapalat"/>
          <w:sz w:val="24"/>
          <w:szCs w:val="24"/>
          <w:lang w:val="hy-AM"/>
        </w:rPr>
        <w:t>«</w:t>
      </w:r>
      <w:r w:rsidR="006A4E36" w:rsidRPr="00D358C2">
        <w:rPr>
          <w:rFonts w:ascii="GHEA Grapalat" w:hAnsi="GHEA Grapalat"/>
          <w:sz w:val="24"/>
          <w:szCs w:val="24"/>
          <w:lang w:val="hy-AM"/>
        </w:rPr>
        <w:t>Հավելվածներ</w:t>
      </w:r>
      <w:r w:rsidR="00106549" w:rsidRPr="00D358C2">
        <w:rPr>
          <w:rFonts w:ascii="GHEA Grapalat" w:hAnsi="GHEA Grapalat"/>
          <w:sz w:val="24"/>
          <w:szCs w:val="24"/>
          <w:lang w:val="hy-AM"/>
        </w:rPr>
        <w:t>»</w:t>
      </w:r>
      <w:r w:rsidR="006A4E36" w:rsidRPr="00D358C2">
        <w:rPr>
          <w:rFonts w:ascii="GHEA Grapalat" w:hAnsi="GHEA Grapalat"/>
          <w:sz w:val="24"/>
          <w:szCs w:val="24"/>
          <w:lang w:val="hy-AM"/>
        </w:rPr>
        <w:t xml:space="preserve"> բաժնում ընդգրկվում են՝</w:t>
      </w:r>
    </w:p>
    <w:p w:rsidR="006A4E36" w:rsidRPr="00D358C2" w:rsidRDefault="006A4E36" w:rsidP="00C5098C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358C2">
        <w:rPr>
          <w:rFonts w:ascii="GHEA Grapalat" w:hAnsi="GHEA Grapalat"/>
          <w:sz w:val="24"/>
          <w:szCs w:val="24"/>
          <w:lang w:val="hy-AM"/>
        </w:rPr>
        <w:t>ա) աղբավայրի և դրան հարակից տարածքի սխեման (գլխավոր հատակագիծ, իրավիճակային սխեմա),</w:t>
      </w:r>
    </w:p>
    <w:p w:rsidR="006A4E36" w:rsidRPr="00D358C2" w:rsidRDefault="006A4E36" w:rsidP="00C5098C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358C2">
        <w:rPr>
          <w:rFonts w:ascii="GHEA Grapalat" w:hAnsi="GHEA Grapalat"/>
          <w:sz w:val="24"/>
          <w:szCs w:val="24"/>
          <w:lang w:val="hy-AM"/>
        </w:rPr>
        <w:lastRenderedPageBreak/>
        <w:t>բ) նմուշառման վայրերի, դիտարկումների և գործիքային չափումների անցկացման կետերի տեղաբաշխման սխեմաները,</w:t>
      </w:r>
    </w:p>
    <w:p w:rsidR="006A4E36" w:rsidRPr="00D358C2" w:rsidRDefault="006A4E36" w:rsidP="00C5098C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358C2">
        <w:rPr>
          <w:rFonts w:ascii="GHEA Grapalat" w:hAnsi="GHEA Grapalat"/>
          <w:sz w:val="24"/>
          <w:szCs w:val="24"/>
          <w:lang w:val="hy-AM"/>
        </w:rPr>
        <w:t xml:space="preserve">գ) </w:t>
      </w:r>
      <w:r w:rsidR="00106549" w:rsidRPr="00D358C2">
        <w:rPr>
          <w:rFonts w:ascii="GHEA Grapalat" w:hAnsi="GHEA Grapalat"/>
          <w:sz w:val="24"/>
          <w:szCs w:val="24"/>
          <w:lang w:val="hy-AM"/>
        </w:rPr>
        <w:t>աղբավայրը շահագործողի</w:t>
      </w:r>
      <w:r w:rsidRPr="00D358C2">
        <w:rPr>
          <w:rFonts w:ascii="GHEA Grapalat" w:hAnsi="GHEA Grapalat"/>
          <w:sz w:val="24"/>
          <w:szCs w:val="24"/>
          <w:lang w:val="hy-AM"/>
        </w:rPr>
        <w:t xml:space="preserve"> հայեցողությամբ այլ նյութեր:</w:t>
      </w:r>
    </w:p>
    <w:p w:rsidR="003940FB" w:rsidRPr="00D358C2" w:rsidRDefault="003940FB" w:rsidP="00C5098C">
      <w:pPr>
        <w:spacing w:after="0" w:line="360" w:lineRule="auto"/>
        <w:rPr>
          <w:rFonts w:ascii="GHEA Grapalat" w:hAnsi="GHEA Grapalat"/>
          <w:b/>
          <w:sz w:val="24"/>
          <w:szCs w:val="24"/>
          <w:lang w:val="hy-AM"/>
        </w:rPr>
      </w:pPr>
    </w:p>
    <w:p w:rsidR="00FB7A56" w:rsidRPr="00D358C2" w:rsidRDefault="00FB7A56" w:rsidP="00B3704C">
      <w:pPr>
        <w:pStyle w:val="ListParagraph"/>
        <w:numPr>
          <w:ilvl w:val="0"/>
          <w:numId w:val="22"/>
        </w:num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358C2">
        <w:rPr>
          <w:rFonts w:ascii="GHEA Grapalat" w:hAnsi="GHEA Grapalat"/>
          <w:b/>
          <w:sz w:val="24"/>
          <w:szCs w:val="24"/>
          <w:lang w:val="hy-AM"/>
        </w:rPr>
        <w:t>ԱՂԲԱՎԱՅՐԵՐԻ ՄՈՆԻԹՈՐԻՆԳԻ ԻՐԱԿԱՆԱՑՈՒՄԸ</w:t>
      </w:r>
    </w:p>
    <w:p w:rsidR="00FB7A56" w:rsidRPr="00D358C2" w:rsidRDefault="00FB7A56" w:rsidP="00C5098C">
      <w:pPr>
        <w:pStyle w:val="ListParagraph"/>
        <w:spacing w:after="0" w:line="360" w:lineRule="auto"/>
        <w:ind w:left="1080"/>
        <w:rPr>
          <w:rFonts w:ascii="GHEA Grapalat" w:hAnsi="GHEA Grapalat"/>
          <w:b/>
          <w:sz w:val="24"/>
          <w:szCs w:val="24"/>
          <w:lang w:val="en-US"/>
        </w:rPr>
      </w:pPr>
    </w:p>
    <w:p w:rsidR="001178A8" w:rsidRPr="00D358C2" w:rsidRDefault="001D09A8" w:rsidP="00C5098C">
      <w:pPr>
        <w:spacing w:after="0" w:line="360" w:lineRule="auto"/>
        <w:ind w:left="284" w:hanging="284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19</w:t>
      </w:r>
      <w:r w:rsidR="00D75FAF" w:rsidRPr="00D358C2">
        <w:rPr>
          <w:rFonts w:ascii="GHEA Grapalat" w:hAnsi="GHEA Grapalat"/>
          <w:sz w:val="24"/>
          <w:szCs w:val="24"/>
          <w:lang w:val="en-US"/>
        </w:rPr>
        <w:t xml:space="preserve">. </w:t>
      </w:r>
      <w:r w:rsidR="001178A8" w:rsidRPr="00D358C2">
        <w:rPr>
          <w:rFonts w:ascii="GHEA Grapalat" w:hAnsi="GHEA Grapalat"/>
          <w:sz w:val="24"/>
          <w:szCs w:val="24"/>
          <w:lang w:val="hy-AM"/>
        </w:rPr>
        <w:t>Աղբավայրի մոնիթորինգի ծրագրով նախատեսված չափումներ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="001178A8" w:rsidRPr="00D358C2">
        <w:rPr>
          <w:rFonts w:ascii="GHEA Grapalat" w:hAnsi="GHEA Grapalat"/>
          <w:sz w:val="24"/>
          <w:szCs w:val="24"/>
          <w:lang w:val="hy-AM"/>
        </w:rPr>
        <w:t xml:space="preserve"> իրականացվ</w:t>
      </w:r>
      <w:r w:rsidR="00EC7879">
        <w:rPr>
          <w:rFonts w:ascii="GHEA Grapalat" w:hAnsi="GHEA Grapalat"/>
          <w:sz w:val="24"/>
          <w:szCs w:val="24"/>
          <w:lang w:val="hy-AM"/>
        </w:rPr>
        <w:t xml:space="preserve">ում </w:t>
      </w:r>
      <w:r w:rsidR="001178A8" w:rsidRPr="00D358C2">
        <w:rPr>
          <w:rFonts w:ascii="GHEA Grapalat" w:hAnsi="GHEA Grapalat"/>
          <w:sz w:val="24"/>
          <w:szCs w:val="24"/>
          <w:lang w:val="hy-AM"/>
        </w:rPr>
        <w:t>են «</w:t>
      </w:r>
      <w:r w:rsidR="001178A8" w:rsidRPr="00D358C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Չափումների միասնականության ապահովման մասին» օրենքի </w:t>
      </w:r>
      <w:r w:rsidR="001178A8" w:rsidRPr="00D358C2">
        <w:rPr>
          <w:rFonts w:ascii="GHEA Grapalat" w:hAnsi="GHEA Grapalat"/>
          <w:sz w:val="24"/>
          <w:szCs w:val="24"/>
          <w:lang w:val="hy-AM"/>
        </w:rPr>
        <w:t>պահանջների պահպանմամբ։</w:t>
      </w:r>
    </w:p>
    <w:p w:rsidR="000F5E74" w:rsidRPr="008508A6" w:rsidRDefault="00264718" w:rsidP="00C5098C">
      <w:pPr>
        <w:spacing w:after="0" w:line="360" w:lineRule="auto"/>
        <w:ind w:left="284" w:hanging="284"/>
        <w:jc w:val="both"/>
        <w:rPr>
          <w:rFonts w:ascii="GHEA Grapalat" w:hAnsi="GHEA Grapalat"/>
          <w:sz w:val="24"/>
          <w:szCs w:val="24"/>
          <w:lang w:val="hy-AM"/>
        </w:rPr>
      </w:pPr>
      <w:r w:rsidRPr="00D358C2">
        <w:rPr>
          <w:rFonts w:ascii="GHEA Grapalat" w:hAnsi="GHEA Grapalat"/>
          <w:sz w:val="24"/>
          <w:szCs w:val="24"/>
          <w:lang w:val="hy-AM"/>
        </w:rPr>
        <w:t>2</w:t>
      </w:r>
      <w:r w:rsidR="001D09A8">
        <w:rPr>
          <w:rFonts w:ascii="GHEA Grapalat" w:hAnsi="GHEA Grapalat"/>
          <w:sz w:val="24"/>
          <w:szCs w:val="24"/>
          <w:lang w:val="hy-AM"/>
        </w:rPr>
        <w:t>0</w:t>
      </w:r>
      <w:r w:rsidR="00D75FAF" w:rsidRPr="00D358C2">
        <w:rPr>
          <w:rFonts w:ascii="GHEA Grapalat" w:hAnsi="GHEA Grapalat"/>
          <w:sz w:val="24"/>
          <w:szCs w:val="24"/>
          <w:lang w:val="hy-AM"/>
        </w:rPr>
        <w:t xml:space="preserve">. </w:t>
      </w:r>
      <w:r w:rsidR="001178A8" w:rsidRPr="00D358C2">
        <w:rPr>
          <w:rFonts w:ascii="GHEA Grapalat" w:hAnsi="GHEA Grapalat"/>
          <w:sz w:val="24"/>
          <w:szCs w:val="24"/>
          <w:lang w:val="hy-AM"/>
        </w:rPr>
        <w:tab/>
      </w:r>
      <w:r w:rsidR="00E06D97" w:rsidRPr="00D358C2">
        <w:rPr>
          <w:rFonts w:ascii="GHEA Grapalat" w:hAnsi="GHEA Grapalat"/>
          <w:sz w:val="24"/>
          <w:szCs w:val="24"/>
          <w:lang w:val="hy-AM"/>
        </w:rPr>
        <w:t>Աղբավայրի մ</w:t>
      </w:r>
      <w:r w:rsidR="001178A8" w:rsidRPr="00D358C2">
        <w:rPr>
          <w:rFonts w:ascii="GHEA Grapalat" w:hAnsi="GHEA Grapalat"/>
          <w:sz w:val="24"/>
          <w:szCs w:val="24"/>
          <w:lang w:val="hy-AM"/>
        </w:rPr>
        <w:t>ոնիթորինգի համար անհրաժեշտ նմուշառումները և հ</w:t>
      </w:r>
      <w:r w:rsidR="00063B3E">
        <w:rPr>
          <w:rFonts w:ascii="GHEA Grapalat" w:hAnsi="GHEA Grapalat"/>
          <w:sz w:val="24"/>
          <w:szCs w:val="24"/>
          <w:lang w:val="hy-AM"/>
        </w:rPr>
        <w:t>ետազոտությունները</w:t>
      </w:r>
      <w:r w:rsidR="001178A8" w:rsidRPr="00D358C2">
        <w:rPr>
          <w:rFonts w:ascii="GHEA Grapalat" w:hAnsi="GHEA Grapalat"/>
          <w:sz w:val="24"/>
          <w:szCs w:val="24"/>
          <w:lang w:val="hy-AM"/>
        </w:rPr>
        <w:t xml:space="preserve"> </w:t>
      </w:r>
      <w:r w:rsidR="00EA0652">
        <w:rPr>
          <w:rFonts w:ascii="GHEA Grapalat" w:hAnsi="GHEA Grapalat"/>
          <w:sz w:val="24"/>
          <w:szCs w:val="24"/>
          <w:lang w:val="hy-AM"/>
        </w:rPr>
        <w:t>կարող</w:t>
      </w:r>
      <w:r w:rsidR="001178A8" w:rsidRPr="00D358C2">
        <w:rPr>
          <w:rFonts w:ascii="GHEA Grapalat" w:hAnsi="GHEA Grapalat"/>
          <w:sz w:val="24"/>
          <w:szCs w:val="24"/>
          <w:lang w:val="hy-AM"/>
        </w:rPr>
        <w:t xml:space="preserve"> են </w:t>
      </w:r>
      <w:r w:rsidR="00EA0652">
        <w:rPr>
          <w:rFonts w:ascii="GHEA Grapalat" w:hAnsi="GHEA Grapalat"/>
          <w:sz w:val="24"/>
          <w:szCs w:val="24"/>
          <w:lang w:val="hy-AM"/>
        </w:rPr>
        <w:t xml:space="preserve">իրականացվել </w:t>
      </w:r>
      <w:r w:rsidR="001178A8" w:rsidRPr="00D358C2">
        <w:rPr>
          <w:rFonts w:ascii="GHEA Grapalat" w:hAnsi="GHEA Grapalat"/>
          <w:sz w:val="24"/>
          <w:szCs w:val="24"/>
          <w:lang w:val="hy-AM"/>
        </w:rPr>
        <w:t xml:space="preserve">շրջակա միջավայրի տվյալ </w:t>
      </w:r>
      <w:r w:rsidR="0090241D" w:rsidRPr="00D358C2">
        <w:rPr>
          <w:rFonts w:ascii="GHEA Grapalat" w:hAnsi="GHEA Grapalat"/>
          <w:sz w:val="24"/>
          <w:szCs w:val="24"/>
          <w:lang w:val="hy-AM"/>
        </w:rPr>
        <w:t>բաղադրիչի</w:t>
      </w:r>
      <w:r w:rsidR="000F5E74" w:rsidRPr="00D358C2">
        <w:rPr>
          <w:rFonts w:ascii="GHEA Grapalat" w:hAnsi="GHEA Grapalat"/>
          <w:sz w:val="24"/>
          <w:szCs w:val="24"/>
          <w:lang w:val="hy-AM"/>
        </w:rPr>
        <w:t>՝</w:t>
      </w:r>
      <w:r w:rsidR="001178A8" w:rsidRPr="00D358C2">
        <w:rPr>
          <w:rFonts w:ascii="GHEA Grapalat" w:hAnsi="GHEA Grapalat"/>
          <w:sz w:val="24"/>
          <w:szCs w:val="24"/>
          <w:lang w:val="hy-AM"/>
        </w:rPr>
        <w:t xml:space="preserve"> մթնոլորտային օդ</w:t>
      </w:r>
      <w:r w:rsidR="000F5E74" w:rsidRPr="00D358C2">
        <w:rPr>
          <w:rFonts w:ascii="GHEA Grapalat" w:hAnsi="GHEA Grapalat"/>
          <w:sz w:val="24"/>
          <w:szCs w:val="24"/>
          <w:lang w:val="hy-AM"/>
        </w:rPr>
        <w:t>ի</w:t>
      </w:r>
      <w:r w:rsidR="001178A8" w:rsidRPr="00D358C2">
        <w:rPr>
          <w:rFonts w:ascii="GHEA Grapalat" w:hAnsi="GHEA Grapalat"/>
          <w:sz w:val="24"/>
          <w:szCs w:val="24"/>
          <w:lang w:val="hy-AM"/>
        </w:rPr>
        <w:t xml:space="preserve">, </w:t>
      </w:r>
      <w:r w:rsidR="000F5E74" w:rsidRPr="00D358C2">
        <w:rPr>
          <w:rFonts w:ascii="GHEA Grapalat" w:hAnsi="GHEA Grapalat"/>
          <w:sz w:val="24"/>
          <w:szCs w:val="24"/>
          <w:lang w:val="hy-AM"/>
        </w:rPr>
        <w:t>հողի, մակերևութային և ստորերկրյա ջրերի</w:t>
      </w:r>
      <w:r w:rsidR="001178A8" w:rsidRPr="00D358C2">
        <w:rPr>
          <w:rFonts w:ascii="GHEA Grapalat" w:hAnsi="GHEA Grapalat"/>
          <w:sz w:val="24"/>
          <w:szCs w:val="24"/>
          <w:lang w:val="hy-AM"/>
        </w:rPr>
        <w:t xml:space="preserve"> մոնիթորինգի իրականացման համար ընդունված կարգերին</w:t>
      </w:r>
      <w:r w:rsidR="0090241D" w:rsidRPr="00D358C2">
        <w:rPr>
          <w:rFonts w:ascii="GHEA Grapalat" w:hAnsi="GHEA Grapalat"/>
          <w:sz w:val="24"/>
          <w:szCs w:val="24"/>
          <w:lang w:val="hy-AM"/>
        </w:rPr>
        <w:t>,</w:t>
      </w:r>
      <w:r w:rsidR="001178A8" w:rsidRPr="00D358C2">
        <w:rPr>
          <w:rFonts w:ascii="GHEA Grapalat" w:hAnsi="GHEA Grapalat"/>
          <w:sz w:val="24"/>
          <w:szCs w:val="24"/>
          <w:lang w:val="hy-AM"/>
        </w:rPr>
        <w:t xml:space="preserve"> նորմերին </w:t>
      </w:r>
      <w:r w:rsidR="0090241D" w:rsidRPr="00D358C2">
        <w:rPr>
          <w:rFonts w:ascii="GHEA Grapalat" w:hAnsi="GHEA Grapalat"/>
          <w:sz w:val="24"/>
          <w:szCs w:val="24"/>
          <w:lang w:val="hy-AM"/>
        </w:rPr>
        <w:t xml:space="preserve">և հսկման մեթոդներին </w:t>
      </w:r>
      <w:r w:rsidR="001178A8" w:rsidRPr="00D358C2">
        <w:rPr>
          <w:rFonts w:ascii="GHEA Grapalat" w:hAnsi="GHEA Grapalat"/>
          <w:sz w:val="24"/>
          <w:szCs w:val="24"/>
          <w:lang w:val="hy-AM"/>
        </w:rPr>
        <w:t>համապատասխան։</w:t>
      </w:r>
      <w:r w:rsidR="008508A6" w:rsidRPr="008508A6">
        <w:rPr>
          <w:rFonts w:ascii="GHEA Grapalat" w:hAnsi="GHEA Grapalat"/>
          <w:sz w:val="24"/>
          <w:szCs w:val="24"/>
          <w:lang w:val="hy-AM"/>
        </w:rPr>
        <w:t xml:space="preserve"> </w:t>
      </w:r>
      <w:r w:rsidR="008508A6">
        <w:rPr>
          <w:rFonts w:ascii="GHEA Grapalat" w:hAnsi="GHEA Grapalat"/>
          <w:sz w:val="24"/>
          <w:szCs w:val="24"/>
          <w:lang w:val="hy-AM"/>
        </w:rPr>
        <w:t xml:space="preserve">Հետազոտությունները կարող են կատարվել լաբորատոր պայմաններում, իսկ համապատասխան սարքավորումների առկայության դեպքում՝ անմիջապես աղբավայրի </w:t>
      </w:r>
      <w:r w:rsidR="0074255C" w:rsidRPr="00C5098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և դրա ազդեցությանը ենթարկվող </w:t>
      </w:r>
      <w:r w:rsidR="0074255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հարակից </w:t>
      </w:r>
      <w:r w:rsidR="008508A6">
        <w:rPr>
          <w:rFonts w:ascii="GHEA Grapalat" w:hAnsi="GHEA Grapalat"/>
          <w:sz w:val="24"/>
          <w:szCs w:val="24"/>
          <w:lang w:val="hy-AM"/>
        </w:rPr>
        <w:t>տարածք</w:t>
      </w:r>
      <w:r w:rsidR="00EA0652">
        <w:rPr>
          <w:rFonts w:ascii="GHEA Grapalat" w:hAnsi="GHEA Grapalat"/>
          <w:sz w:val="24"/>
          <w:szCs w:val="24"/>
          <w:lang w:val="hy-AM"/>
        </w:rPr>
        <w:t>ներ</w:t>
      </w:r>
      <w:r w:rsidR="008508A6">
        <w:rPr>
          <w:rFonts w:ascii="GHEA Grapalat" w:hAnsi="GHEA Grapalat"/>
          <w:sz w:val="24"/>
          <w:szCs w:val="24"/>
          <w:lang w:val="hy-AM"/>
        </w:rPr>
        <w:t xml:space="preserve">ում։ </w:t>
      </w:r>
    </w:p>
    <w:p w:rsidR="001178A8" w:rsidRPr="00D242A5" w:rsidRDefault="00264718" w:rsidP="00C5098C">
      <w:pPr>
        <w:spacing w:after="0" w:line="360" w:lineRule="auto"/>
        <w:ind w:left="284" w:hanging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358C2">
        <w:rPr>
          <w:rFonts w:ascii="GHEA Grapalat" w:hAnsi="GHEA Grapalat" w:cs="Sylfaen"/>
          <w:sz w:val="24"/>
          <w:szCs w:val="24"/>
          <w:lang w:val="hy-AM"/>
        </w:rPr>
        <w:t>2</w:t>
      </w:r>
      <w:r w:rsidR="004272A2">
        <w:rPr>
          <w:rFonts w:ascii="GHEA Grapalat" w:hAnsi="GHEA Grapalat" w:cs="Sylfaen"/>
          <w:sz w:val="24"/>
          <w:szCs w:val="24"/>
          <w:lang w:val="hy-AM"/>
        </w:rPr>
        <w:t>1</w:t>
      </w:r>
      <w:r w:rsidR="00D75FAF" w:rsidRPr="00D358C2">
        <w:rPr>
          <w:rFonts w:ascii="GHEA Grapalat" w:hAnsi="GHEA Grapalat" w:cs="Sylfaen"/>
          <w:sz w:val="24"/>
          <w:szCs w:val="24"/>
          <w:lang w:val="hy-AM"/>
        </w:rPr>
        <w:t>.</w:t>
      </w:r>
      <w:r w:rsidR="000F5E74" w:rsidRPr="00D358C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43D41" w:rsidRPr="00D358C2">
        <w:rPr>
          <w:rFonts w:ascii="GHEA Grapalat" w:hAnsi="GHEA Grapalat" w:cs="Sylfaen"/>
          <w:sz w:val="24"/>
          <w:szCs w:val="24"/>
          <w:lang w:val="hy-AM"/>
        </w:rPr>
        <w:t>Աղբավայրում տ</w:t>
      </w:r>
      <w:r w:rsidR="000F5E74" w:rsidRPr="00D358C2">
        <w:rPr>
          <w:rFonts w:ascii="GHEA Grapalat" w:hAnsi="GHEA Grapalat" w:cs="Sylfaen"/>
          <w:sz w:val="24"/>
          <w:szCs w:val="24"/>
          <w:lang w:val="hy-AM"/>
        </w:rPr>
        <w:t>եղադրված թափոններում գոյացող գազային արտանետումների նկատմամբ մոնիթորինգ</w:t>
      </w:r>
      <w:r w:rsidR="00EC7879">
        <w:rPr>
          <w:rFonts w:ascii="GHEA Grapalat" w:hAnsi="GHEA Grapalat" w:cs="Sylfaen"/>
          <w:sz w:val="24"/>
          <w:szCs w:val="24"/>
          <w:lang w:val="hy-AM"/>
        </w:rPr>
        <w:t xml:space="preserve">ն </w:t>
      </w:r>
      <w:r w:rsidR="000F5E74" w:rsidRPr="00D358C2">
        <w:rPr>
          <w:rFonts w:ascii="GHEA Grapalat" w:hAnsi="GHEA Grapalat" w:cs="Sylfaen"/>
          <w:sz w:val="24"/>
          <w:szCs w:val="24"/>
          <w:lang w:val="hy-AM"/>
        </w:rPr>
        <w:t>իրականացվ</w:t>
      </w:r>
      <w:r w:rsidR="00EC7879">
        <w:rPr>
          <w:rFonts w:ascii="GHEA Grapalat" w:hAnsi="GHEA Grapalat" w:cs="Sylfaen"/>
          <w:sz w:val="24"/>
          <w:szCs w:val="24"/>
          <w:lang w:val="hy-AM"/>
        </w:rPr>
        <w:t>ում է</w:t>
      </w:r>
      <w:r w:rsidR="000F5E74" w:rsidRPr="00D358C2">
        <w:rPr>
          <w:rFonts w:ascii="GHEA Grapalat" w:hAnsi="GHEA Grapalat" w:cs="Sylfaen"/>
          <w:sz w:val="24"/>
          <w:szCs w:val="24"/>
          <w:lang w:val="hy-AM"/>
        </w:rPr>
        <w:t xml:space="preserve"> աղբավայրի </w:t>
      </w:r>
      <w:r w:rsidR="004272A2">
        <w:rPr>
          <w:rFonts w:ascii="GHEA Grapalat" w:hAnsi="GHEA Grapalat" w:cs="Sylfaen"/>
          <w:sz w:val="24"/>
          <w:szCs w:val="24"/>
          <w:lang w:val="hy-AM"/>
        </w:rPr>
        <w:t xml:space="preserve">մոնիթորինգի ծրագրով նախատեսված </w:t>
      </w:r>
      <w:r w:rsidR="000F5E74" w:rsidRPr="00D358C2">
        <w:rPr>
          <w:rFonts w:ascii="GHEA Grapalat" w:hAnsi="GHEA Grapalat" w:cs="Sylfaen"/>
          <w:sz w:val="24"/>
          <w:szCs w:val="24"/>
          <w:lang w:val="hy-AM"/>
        </w:rPr>
        <w:t>յուրաքանչյուր տեղամասում:</w:t>
      </w:r>
      <w:r w:rsidR="003B640B">
        <w:rPr>
          <w:rFonts w:ascii="GHEA Grapalat" w:hAnsi="GHEA Grapalat" w:cs="Sylfaen"/>
          <w:sz w:val="24"/>
          <w:szCs w:val="24"/>
          <w:lang w:val="hy-AM"/>
        </w:rPr>
        <w:t xml:space="preserve"> Հաշվի առնելով </w:t>
      </w:r>
      <w:r w:rsidR="00E13810">
        <w:rPr>
          <w:rFonts w:ascii="GHEA Grapalat" w:hAnsi="GHEA Grapalat" w:cs="Sylfaen"/>
          <w:sz w:val="24"/>
          <w:szCs w:val="24"/>
          <w:lang w:val="hy-AM"/>
        </w:rPr>
        <w:t xml:space="preserve">այն </w:t>
      </w:r>
      <w:r w:rsidR="003B640B">
        <w:rPr>
          <w:rFonts w:ascii="GHEA Grapalat" w:hAnsi="GHEA Grapalat" w:cs="Sylfaen"/>
          <w:sz w:val="24"/>
          <w:szCs w:val="24"/>
          <w:lang w:val="hy-AM"/>
        </w:rPr>
        <w:t xml:space="preserve">հանգամանքը, որ աղբավայրում տեղադրված </w:t>
      </w:r>
      <w:r w:rsidR="00D242A5">
        <w:rPr>
          <w:rFonts w:ascii="GHEA Grapalat" w:hAnsi="GHEA Grapalat" w:cs="Sylfaen"/>
          <w:sz w:val="24"/>
          <w:szCs w:val="24"/>
          <w:lang w:val="hy-AM"/>
        </w:rPr>
        <w:t>օրգանական ծագման թափոնների կենսաքայքայման հիմնական պրոցեսն ընթանում է դրական ջերմաստիճանների պայմաններում,</w:t>
      </w:r>
      <w:r w:rsidR="00C32800">
        <w:rPr>
          <w:rFonts w:ascii="GHEA Grapalat" w:hAnsi="GHEA Grapalat" w:cs="Sylfaen"/>
          <w:sz w:val="24"/>
          <w:szCs w:val="24"/>
          <w:lang w:val="hy-AM"/>
        </w:rPr>
        <w:t xml:space="preserve"> ուստի ճշգրիտ արդյունքներ ստանալու համար</w:t>
      </w:r>
      <w:r w:rsidR="00D242A5">
        <w:rPr>
          <w:rFonts w:ascii="GHEA Grapalat" w:hAnsi="GHEA Grapalat" w:cs="Sylfaen"/>
          <w:sz w:val="24"/>
          <w:szCs w:val="24"/>
          <w:lang w:val="hy-AM"/>
        </w:rPr>
        <w:t xml:space="preserve"> աղբավայրում գոյացող կենսագազի</w:t>
      </w:r>
      <w:r w:rsidR="00C32800" w:rsidRPr="00C32800">
        <w:rPr>
          <w:rFonts w:ascii="GHEA Grapalat" w:hAnsi="GHEA Grapalat" w:cs="Sylfaen"/>
          <w:b/>
          <w:bCs/>
          <w:lang w:val="hy-AM"/>
        </w:rPr>
        <w:t xml:space="preserve"> </w:t>
      </w:r>
      <w:r w:rsidR="00C32800" w:rsidRPr="00C32800">
        <w:rPr>
          <w:rFonts w:ascii="GHEA Grapalat" w:hAnsi="GHEA Grapalat" w:cs="Sylfaen"/>
          <w:sz w:val="24"/>
          <w:szCs w:val="24"/>
          <w:lang w:val="hy-AM"/>
        </w:rPr>
        <w:t>(</w:t>
      </w:r>
      <w:r w:rsidR="00C32800" w:rsidRPr="00C32800">
        <w:rPr>
          <w:rFonts w:ascii="GHEA Grapalat" w:hAnsi="GHEA Grapalat" w:cs="Sylfaen"/>
          <w:bCs/>
          <w:sz w:val="24"/>
          <w:szCs w:val="24"/>
          <w:lang w:val="hy-AM"/>
        </w:rPr>
        <w:t>CH</w:t>
      </w:r>
      <w:r w:rsidR="00C32800" w:rsidRPr="00C32800">
        <w:rPr>
          <w:rFonts w:ascii="GHEA Grapalat" w:hAnsi="GHEA Grapalat" w:cs="Sylfaen"/>
          <w:bCs/>
          <w:sz w:val="24"/>
          <w:szCs w:val="24"/>
          <w:vertAlign w:val="subscript"/>
          <w:lang w:val="hy-AM"/>
        </w:rPr>
        <w:t>4</w:t>
      </w:r>
      <w:r w:rsidR="00C32800" w:rsidRPr="00C32800">
        <w:rPr>
          <w:rFonts w:ascii="GHEA Grapalat" w:hAnsi="GHEA Grapalat" w:cs="Sylfaen"/>
          <w:bCs/>
          <w:sz w:val="24"/>
          <w:szCs w:val="24"/>
          <w:lang w:val="hy-AM"/>
        </w:rPr>
        <w:t>, СО</w:t>
      </w:r>
      <w:r w:rsidR="00C32800" w:rsidRPr="00C32800">
        <w:rPr>
          <w:rFonts w:ascii="GHEA Grapalat" w:hAnsi="GHEA Grapalat" w:cs="Sylfaen"/>
          <w:bCs/>
          <w:sz w:val="24"/>
          <w:szCs w:val="24"/>
          <w:vertAlign w:val="subscript"/>
          <w:lang w:val="hy-AM"/>
        </w:rPr>
        <w:t>2</w:t>
      </w:r>
      <w:r w:rsidR="00C32800" w:rsidRPr="00C32800">
        <w:rPr>
          <w:rFonts w:ascii="GHEA Grapalat" w:hAnsi="GHEA Grapalat" w:cs="Sylfaen"/>
          <w:bCs/>
          <w:sz w:val="24"/>
          <w:szCs w:val="24"/>
          <w:lang w:val="hy-AM"/>
        </w:rPr>
        <w:t xml:space="preserve"> և այլ գազային </w:t>
      </w:r>
      <w:r w:rsidR="0020365C">
        <w:rPr>
          <w:rFonts w:ascii="GHEA Grapalat" w:hAnsi="GHEA Grapalat" w:cs="Sylfaen"/>
          <w:bCs/>
          <w:sz w:val="24"/>
          <w:szCs w:val="24"/>
          <w:lang w:val="hy-AM"/>
        </w:rPr>
        <w:t>խառնուրդ</w:t>
      </w:r>
      <w:r w:rsidR="00C32800" w:rsidRPr="00C32800">
        <w:rPr>
          <w:rFonts w:ascii="GHEA Grapalat" w:hAnsi="GHEA Grapalat" w:cs="Sylfaen"/>
          <w:sz w:val="24"/>
          <w:szCs w:val="24"/>
          <w:lang w:val="hy-AM"/>
        </w:rPr>
        <w:t>)</w:t>
      </w:r>
      <w:r w:rsidR="00C32800" w:rsidRPr="00C32800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D242A5">
        <w:rPr>
          <w:rFonts w:ascii="GHEA Grapalat" w:hAnsi="GHEA Grapalat" w:cs="Sylfaen"/>
          <w:sz w:val="24"/>
          <w:szCs w:val="24"/>
          <w:lang w:val="hy-AM"/>
        </w:rPr>
        <w:t xml:space="preserve">չափումներն իրականացվում են չոր և տաք </w:t>
      </w:r>
      <w:r w:rsidR="00D242A5" w:rsidRPr="00D242A5">
        <w:rPr>
          <w:rFonts w:ascii="GHEA Grapalat" w:hAnsi="GHEA Grapalat" w:cs="Sylfaen"/>
          <w:sz w:val="24"/>
          <w:szCs w:val="24"/>
          <w:lang w:val="hy-AM"/>
        </w:rPr>
        <w:t>(</w:t>
      </w:r>
      <w:r w:rsidR="00C32800">
        <w:rPr>
          <w:rFonts w:ascii="GHEA Grapalat" w:hAnsi="GHEA Grapalat" w:cs="Sylfaen"/>
          <w:sz w:val="24"/>
          <w:szCs w:val="24"/>
          <w:lang w:val="hy-AM"/>
        </w:rPr>
        <w:t xml:space="preserve">օդի </w:t>
      </w:r>
      <w:r w:rsidR="00D242A5">
        <w:rPr>
          <w:rFonts w:ascii="GHEA Grapalat" w:hAnsi="GHEA Grapalat" w:cs="Sylfaen"/>
          <w:sz w:val="24"/>
          <w:szCs w:val="24"/>
          <w:lang w:val="hy-AM"/>
        </w:rPr>
        <w:t>միջին ամսական ջերմաստիճանը առնվազն 8°</w:t>
      </w:r>
      <w:r w:rsidR="00C32800" w:rsidRPr="00C32800">
        <w:rPr>
          <w:rFonts w:ascii="GHEA Grapalat" w:hAnsi="GHEA Grapalat" w:cs="Sylfaen"/>
          <w:sz w:val="24"/>
          <w:szCs w:val="24"/>
          <w:lang w:val="hy-AM"/>
        </w:rPr>
        <w:t xml:space="preserve">C </w:t>
      </w:r>
      <w:r w:rsidR="00D242A5" w:rsidRPr="00D242A5">
        <w:rPr>
          <w:rFonts w:ascii="GHEA Grapalat" w:hAnsi="GHEA Grapalat" w:cs="Sylfaen"/>
          <w:sz w:val="24"/>
          <w:szCs w:val="24"/>
          <w:lang w:val="hy-AM"/>
        </w:rPr>
        <w:t>)</w:t>
      </w:r>
      <w:r w:rsidR="00C32800" w:rsidRPr="00C3280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32800">
        <w:rPr>
          <w:rFonts w:ascii="GHEA Grapalat" w:hAnsi="GHEA Grapalat" w:cs="Sylfaen"/>
          <w:sz w:val="24"/>
          <w:szCs w:val="24"/>
          <w:lang w:val="hy-AM"/>
        </w:rPr>
        <w:t>եղանակային պայմաններում։</w:t>
      </w:r>
    </w:p>
    <w:p w:rsidR="001178A8" w:rsidRPr="00D358C2" w:rsidRDefault="00264718" w:rsidP="00C5098C">
      <w:pPr>
        <w:spacing w:after="0" w:line="360" w:lineRule="auto"/>
        <w:ind w:left="284" w:hanging="284"/>
        <w:jc w:val="both"/>
        <w:rPr>
          <w:rFonts w:ascii="GHEA Grapalat" w:hAnsi="GHEA Grapalat"/>
          <w:sz w:val="24"/>
          <w:szCs w:val="24"/>
          <w:lang w:val="hy-AM"/>
        </w:rPr>
      </w:pPr>
      <w:r w:rsidRPr="00D358C2">
        <w:rPr>
          <w:rFonts w:ascii="GHEA Grapalat" w:hAnsi="GHEA Grapalat" w:cs="Sylfaen"/>
          <w:sz w:val="24"/>
          <w:szCs w:val="24"/>
          <w:lang w:val="hy-AM"/>
        </w:rPr>
        <w:t>2</w:t>
      </w:r>
      <w:r w:rsidR="004272A2">
        <w:rPr>
          <w:rFonts w:ascii="GHEA Grapalat" w:hAnsi="GHEA Grapalat" w:cs="Sylfaen"/>
          <w:sz w:val="24"/>
          <w:szCs w:val="24"/>
          <w:lang w:val="hy-AM"/>
        </w:rPr>
        <w:t>2</w:t>
      </w:r>
      <w:r w:rsidR="00D75FAF" w:rsidRPr="00D358C2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1178A8" w:rsidRPr="00D358C2">
        <w:rPr>
          <w:rFonts w:ascii="GHEA Grapalat" w:hAnsi="GHEA Grapalat" w:cs="Sylfaen"/>
          <w:sz w:val="24"/>
          <w:szCs w:val="24"/>
          <w:lang w:val="hy-AM"/>
        </w:rPr>
        <w:t xml:space="preserve">Թափոններից արտազատված </w:t>
      </w:r>
      <w:r w:rsidR="005978CF" w:rsidRPr="00D358C2">
        <w:rPr>
          <w:rFonts w:ascii="GHEA Grapalat" w:hAnsi="GHEA Grapalat" w:cs="Sylfaen"/>
          <w:sz w:val="24"/>
          <w:szCs w:val="24"/>
          <w:lang w:val="hy-AM"/>
        </w:rPr>
        <w:t xml:space="preserve">հեղուկի ծավալի և բաղադրության որոշման նպատակով իրականացվող </w:t>
      </w:r>
      <w:r w:rsidR="001178A8" w:rsidRPr="00D358C2">
        <w:rPr>
          <w:rFonts w:ascii="GHEA Grapalat" w:hAnsi="GHEA Grapalat" w:cs="Sylfaen"/>
          <w:sz w:val="24"/>
          <w:szCs w:val="24"/>
          <w:lang w:val="hy-AM"/>
        </w:rPr>
        <w:t>նմուշառումն ու չափումներ</w:t>
      </w:r>
      <w:r w:rsidR="00EC7879">
        <w:rPr>
          <w:rFonts w:ascii="GHEA Grapalat" w:hAnsi="GHEA Grapalat" w:cs="Sylfaen"/>
          <w:sz w:val="24"/>
          <w:szCs w:val="24"/>
          <w:lang w:val="hy-AM"/>
        </w:rPr>
        <w:t>ն</w:t>
      </w:r>
      <w:r w:rsidR="001178A8" w:rsidRPr="00D358C2">
        <w:rPr>
          <w:rFonts w:ascii="GHEA Grapalat" w:hAnsi="GHEA Grapalat" w:cs="Sylfaen"/>
          <w:sz w:val="24"/>
          <w:szCs w:val="24"/>
          <w:lang w:val="hy-AM"/>
        </w:rPr>
        <w:t xml:space="preserve"> իրականացվ</w:t>
      </w:r>
      <w:r w:rsidR="00EC7879">
        <w:rPr>
          <w:rFonts w:ascii="GHEA Grapalat" w:hAnsi="GHEA Grapalat" w:cs="Sylfaen"/>
          <w:sz w:val="24"/>
          <w:szCs w:val="24"/>
          <w:lang w:val="hy-AM"/>
        </w:rPr>
        <w:t xml:space="preserve">ում </w:t>
      </w:r>
      <w:r w:rsidR="001178A8" w:rsidRPr="00D358C2">
        <w:rPr>
          <w:rFonts w:ascii="GHEA Grapalat" w:hAnsi="GHEA Grapalat" w:cs="Sylfaen"/>
          <w:sz w:val="24"/>
          <w:szCs w:val="24"/>
          <w:lang w:val="hy-AM"/>
        </w:rPr>
        <w:t>են աղբավայրի յուրաքանչյուր տեղամասում, որտեղ դրանք հայտնաբերվել են:</w:t>
      </w:r>
    </w:p>
    <w:p w:rsidR="00656596" w:rsidRPr="00D358C2" w:rsidRDefault="00264718" w:rsidP="00C5098C">
      <w:pPr>
        <w:spacing w:after="0" w:line="360" w:lineRule="auto"/>
        <w:ind w:left="284" w:hanging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358C2">
        <w:rPr>
          <w:rFonts w:ascii="GHEA Grapalat" w:hAnsi="GHEA Grapalat"/>
          <w:sz w:val="24"/>
          <w:szCs w:val="24"/>
          <w:lang w:val="hy-AM"/>
        </w:rPr>
        <w:t>2</w:t>
      </w:r>
      <w:r w:rsidR="004272A2">
        <w:rPr>
          <w:rFonts w:ascii="GHEA Grapalat" w:hAnsi="GHEA Grapalat"/>
          <w:sz w:val="24"/>
          <w:szCs w:val="24"/>
          <w:lang w:val="hy-AM"/>
        </w:rPr>
        <w:t>3</w:t>
      </w:r>
      <w:r w:rsidR="00D75FAF" w:rsidRPr="00D358C2">
        <w:rPr>
          <w:rFonts w:ascii="GHEA Grapalat" w:hAnsi="GHEA Grapalat"/>
          <w:sz w:val="24"/>
          <w:szCs w:val="24"/>
          <w:lang w:val="hy-AM"/>
        </w:rPr>
        <w:t xml:space="preserve">. </w:t>
      </w:r>
      <w:r w:rsidR="001178A8" w:rsidRPr="00D358C2">
        <w:rPr>
          <w:rFonts w:ascii="GHEA Grapalat" w:hAnsi="GHEA Grapalat"/>
          <w:sz w:val="24"/>
          <w:szCs w:val="24"/>
          <w:lang w:val="hy-AM"/>
        </w:rPr>
        <w:t xml:space="preserve">Աղբավայրի տարածքում </w:t>
      </w:r>
      <w:r w:rsidR="0010045B" w:rsidRPr="00D358C2">
        <w:rPr>
          <w:rFonts w:ascii="GHEA Grapalat" w:hAnsi="GHEA Grapalat"/>
          <w:sz w:val="24"/>
          <w:szCs w:val="24"/>
          <w:lang w:val="hy-AM"/>
        </w:rPr>
        <w:t>ստորերկրյա</w:t>
      </w:r>
      <w:r w:rsidR="001178A8" w:rsidRPr="00D358C2">
        <w:rPr>
          <w:rFonts w:ascii="GHEA Grapalat" w:hAnsi="GHEA Grapalat"/>
          <w:sz w:val="24"/>
          <w:szCs w:val="24"/>
          <w:lang w:val="hy-AM"/>
        </w:rPr>
        <w:t xml:space="preserve"> ջրերի վիճակի և աղտոտվածության դիտարկումներն անցկացվում են երկրի մակերևույթին մոտ առաջին ջրատար հորիզոնում: </w:t>
      </w:r>
      <w:r w:rsidR="001178A8" w:rsidRPr="00D358C2">
        <w:rPr>
          <w:rFonts w:ascii="GHEA Grapalat" w:hAnsi="GHEA Grapalat"/>
          <w:sz w:val="24"/>
          <w:szCs w:val="24"/>
          <w:lang w:val="hy-AM"/>
        </w:rPr>
        <w:lastRenderedPageBreak/>
        <w:t xml:space="preserve">Մակերևութամերձ ջրատար հորիզոնում աղտոտվածություն հայտնաբերելու կամ աղտոտվածության տարածման բարձր հավանականության դեպքում ուսումնասիրություններ անցկացվում են նաև ստորին ջրատար հորիզոնում: </w:t>
      </w:r>
      <w:r w:rsidR="001178A8" w:rsidRPr="00D358C2">
        <w:rPr>
          <w:rFonts w:ascii="GHEA Grapalat" w:hAnsi="GHEA Grapalat" w:cs="Sylfaen"/>
          <w:sz w:val="24"/>
          <w:szCs w:val="24"/>
          <w:lang w:val="hy-AM"/>
        </w:rPr>
        <w:t>Չափումներ</w:t>
      </w:r>
      <w:r w:rsidR="00EC7879">
        <w:rPr>
          <w:rFonts w:ascii="GHEA Grapalat" w:hAnsi="GHEA Grapalat" w:cs="Sylfaen"/>
          <w:sz w:val="24"/>
          <w:szCs w:val="24"/>
          <w:lang w:val="hy-AM"/>
        </w:rPr>
        <w:t xml:space="preserve">ն </w:t>
      </w:r>
      <w:r w:rsidR="001178A8" w:rsidRPr="00D358C2">
        <w:rPr>
          <w:rFonts w:ascii="GHEA Grapalat" w:hAnsi="GHEA Grapalat" w:cs="Sylfaen"/>
          <w:sz w:val="24"/>
          <w:szCs w:val="24"/>
          <w:lang w:val="hy-AM"/>
        </w:rPr>
        <w:t>իրականացվ</w:t>
      </w:r>
      <w:r w:rsidR="00EC7879">
        <w:rPr>
          <w:rFonts w:ascii="GHEA Grapalat" w:hAnsi="GHEA Grapalat" w:cs="Sylfaen"/>
          <w:sz w:val="24"/>
          <w:szCs w:val="24"/>
          <w:lang w:val="hy-AM"/>
        </w:rPr>
        <w:t xml:space="preserve">ում </w:t>
      </w:r>
      <w:r w:rsidR="001178A8" w:rsidRPr="00D358C2">
        <w:rPr>
          <w:rFonts w:ascii="GHEA Grapalat" w:hAnsi="GHEA Grapalat" w:cs="Sylfaen"/>
          <w:sz w:val="24"/>
          <w:szCs w:val="24"/>
          <w:lang w:val="hy-AM"/>
        </w:rPr>
        <w:t xml:space="preserve">են </w:t>
      </w:r>
      <w:r w:rsidR="0010045B" w:rsidRPr="00D358C2">
        <w:rPr>
          <w:rFonts w:ascii="GHEA Grapalat" w:hAnsi="GHEA Grapalat" w:cs="Sylfaen"/>
          <w:sz w:val="24"/>
          <w:szCs w:val="24"/>
          <w:lang w:val="hy-AM"/>
        </w:rPr>
        <w:t>ստորերկրյա</w:t>
      </w:r>
      <w:r w:rsidR="001178A8" w:rsidRPr="00D358C2">
        <w:rPr>
          <w:rFonts w:ascii="GHEA Grapalat" w:hAnsi="GHEA Grapalat" w:cs="Sylfaen"/>
          <w:sz w:val="24"/>
          <w:szCs w:val="24"/>
          <w:lang w:val="hy-AM"/>
        </w:rPr>
        <w:t xml:space="preserve"> ջրերի ներհոսքի ուղղությամբ առնվազն մեկ հսկիչ հորի կամ հորատանցքի միջոցով, իսկ արտահոսքի ուղղության վրա՝ երկու կետում (50-ից 100 մետր հեռավորության վրա): Այս թվերը կարող են </w:t>
      </w:r>
      <w:r w:rsidR="001178A8" w:rsidRPr="00063B3E">
        <w:rPr>
          <w:rFonts w:ascii="GHEA Grapalat" w:hAnsi="GHEA Grapalat" w:cs="Sylfaen"/>
          <w:sz w:val="24"/>
          <w:szCs w:val="24"/>
          <w:lang w:val="hy-AM"/>
        </w:rPr>
        <w:t>աճել</w:t>
      </w:r>
      <w:r w:rsidR="001178A8" w:rsidRPr="00D358C2">
        <w:rPr>
          <w:rFonts w:ascii="GHEA Grapalat" w:hAnsi="GHEA Grapalat" w:cs="Sylfaen"/>
          <w:sz w:val="24"/>
          <w:szCs w:val="24"/>
          <w:lang w:val="hy-AM"/>
        </w:rPr>
        <w:t xml:space="preserve"> հիդրոերկրաբանական հատուկ հետազոտությունների և թափոններից </w:t>
      </w:r>
      <w:r w:rsidR="001178A8" w:rsidRPr="00063B3E">
        <w:rPr>
          <w:rFonts w:ascii="GHEA Grapalat" w:hAnsi="GHEA Grapalat" w:cs="Sylfaen"/>
          <w:sz w:val="24"/>
          <w:szCs w:val="24"/>
          <w:lang w:val="hy-AM"/>
        </w:rPr>
        <w:t xml:space="preserve">արտազատվող </w:t>
      </w:r>
      <w:r w:rsidR="000126D7" w:rsidRPr="00063B3E">
        <w:rPr>
          <w:rFonts w:ascii="GHEA Grapalat" w:hAnsi="GHEA Grapalat" w:cs="Sylfaen"/>
          <w:sz w:val="24"/>
          <w:szCs w:val="24"/>
          <w:lang w:val="hy-AM"/>
        </w:rPr>
        <w:t>հեղուկի</w:t>
      </w:r>
      <w:r w:rsidR="00063B3E" w:rsidRPr="00063B3E">
        <w:rPr>
          <w:rFonts w:ascii="GHEA Grapalat" w:hAnsi="GHEA Grapalat" w:cs="Sylfaen"/>
          <w:sz w:val="24"/>
          <w:szCs w:val="24"/>
          <w:lang w:val="hy-AM"/>
        </w:rPr>
        <w:t>՝</w:t>
      </w:r>
      <w:r w:rsidR="001178A8" w:rsidRPr="00063B3E">
        <w:rPr>
          <w:rFonts w:ascii="GHEA Grapalat" w:hAnsi="GHEA Grapalat" w:cs="Sylfaen"/>
          <w:sz w:val="24"/>
          <w:szCs w:val="24"/>
          <w:lang w:val="hy-AM"/>
        </w:rPr>
        <w:t xml:space="preserve"> դեպի</w:t>
      </w:r>
      <w:r w:rsidR="001178A8" w:rsidRPr="00D358C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0045B" w:rsidRPr="00D358C2">
        <w:rPr>
          <w:rFonts w:ascii="GHEA Grapalat" w:hAnsi="GHEA Grapalat" w:cs="Sylfaen"/>
          <w:sz w:val="24"/>
          <w:szCs w:val="24"/>
          <w:lang w:val="hy-AM"/>
        </w:rPr>
        <w:t>ստորերկրյա</w:t>
      </w:r>
      <w:r w:rsidR="001178A8" w:rsidRPr="00D358C2">
        <w:rPr>
          <w:rFonts w:ascii="GHEA Grapalat" w:hAnsi="GHEA Grapalat" w:cs="Sylfaen"/>
          <w:sz w:val="24"/>
          <w:szCs w:val="24"/>
          <w:lang w:val="hy-AM"/>
        </w:rPr>
        <w:t xml:space="preserve"> ջրեր անկանխատեսելի ներթափանցումն անհապաղ կանխելու անհրաժեշտության դեպքում: </w:t>
      </w:r>
    </w:p>
    <w:p w:rsidR="00654A23" w:rsidRPr="00D358C2" w:rsidRDefault="00654A23" w:rsidP="00C5098C">
      <w:pPr>
        <w:spacing w:after="0" w:line="360" w:lineRule="auto"/>
        <w:ind w:left="284" w:hanging="284"/>
        <w:jc w:val="both"/>
        <w:rPr>
          <w:rFonts w:ascii="GHEA Grapalat" w:hAnsi="GHEA Grapalat"/>
          <w:sz w:val="24"/>
          <w:szCs w:val="24"/>
          <w:lang w:val="hy-AM"/>
        </w:rPr>
      </w:pPr>
      <w:r w:rsidRPr="00D358C2">
        <w:rPr>
          <w:rFonts w:ascii="GHEA Grapalat" w:hAnsi="GHEA Grapalat" w:cs="Sylfaen"/>
          <w:sz w:val="24"/>
          <w:szCs w:val="24"/>
          <w:lang w:val="hy-AM"/>
        </w:rPr>
        <w:t>2</w:t>
      </w:r>
      <w:r w:rsidR="004272A2">
        <w:rPr>
          <w:rFonts w:ascii="GHEA Grapalat" w:hAnsi="GHEA Grapalat" w:cs="Sylfaen"/>
          <w:sz w:val="24"/>
          <w:szCs w:val="24"/>
          <w:lang w:val="hy-AM"/>
        </w:rPr>
        <w:t>4</w:t>
      </w:r>
      <w:r w:rsidRPr="00D358C2">
        <w:rPr>
          <w:rFonts w:ascii="GHEA Grapalat" w:hAnsi="GHEA Grapalat" w:cs="Sylfaen"/>
          <w:sz w:val="24"/>
          <w:szCs w:val="24"/>
          <w:lang w:val="hy-AM"/>
        </w:rPr>
        <w:t xml:space="preserve">. Աղբավայրի տարածքում </w:t>
      </w:r>
      <w:r w:rsidR="00263B54" w:rsidRPr="00D358C2">
        <w:rPr>
          <w:rFonts w:ascii="GHEA Grapalat" w:hAnsi="GHEA Grapalat" w:cs="Sylfaen"/>
          <w:sz w:val="24"/>
          <w:szCs w:val="24"/>
          <w:lang w:val="hy-AM"/>
        </w:rPr>
        <w:t>հողի վիճակի դիտարկումն ու նմուշառումներ</w:t>
      </w:r>
      <w:r w:rsidR="004272A2">
        <w:rPr>
          <w:rFonts w:ascii="GHEA Grapalat" w:hAnsi="GHEA Grapalat" w:cs="Sylfaen"/>
          <w:sz w:val="24"/>
          <w:szCs w:val="24"/>
          <w:lang w:val="hy-AM"/>
        </w:rPr>
        <w:t>ն</w:t>
      </w:r>
      <w:r w:rsidRPr="00D358C2">
        <w:rPr>
          <w:rFonts w:ascii="GHEA Grapalat" w:hAnsi="GHEA Grapalat" w:cs="Sylfaen"/>
          <w:sz w:val="24"/>
          <w:szCs w:val="24"/>
          <w:lang w:val="hy-AM"/>
        </w:rPr>
        <w:t xml:space="preserve">  իրականացվ</w:t>
      </w:r>
      <w:r w:rsidR="00E27772">
        <w:rPr>
          <w:rFonts w:ascii="GHEA Grapalat" w:hAnsi="GHEA Grapalat" w:cs="Sylfaen"/>
          <w:sz w:val="24"/>
          <w:szCs w:val="24"/>
          <w:lang w:val="hy-AM"/>
        </w:rPr>
        <w:t xml:space="preserve">ում </w:t>
      </w:r>
      <w:r w:rsidRPr="00D358C2">
        <w:rPr>
          <w:rFonts w:ascii="GHEA Grapalat" w:hAnsi="GHEA Grapalat" w:cs="Sylfaen"/>
          <w:sz w:val="24"/>
          <w:szCs w:val="24"/>
          <w:lang w:val="hy-AM"/>
        </w:rPr>
        <w:t xml:space="preserve">են աղբավայրի </w:t>
      </w:r>
      <w:r w:rsidR="00263B54" w:rsidRPr="00D358C2">
        <w:rPr>
          <w:rFonts w:ascii="GHEA Grapalat" w:hAnsi="GHEA Grapalat" w:cs="Sylfaen"/>
          <w:sz w:val="24"/>
          <w:szCs w:val="24"/>
          <w:lang w:val="hy-AM"/>
        </w:rPr>
        <w:t xml:space="preserve">առնվազն </w:t>
      </w:r>
      <w:r w:rsidR="00263B54" w:rsidRPr="00E57F2F">
        <w:rPr>
          <w:rFonts w:ascii="GHEA Grapalat" w:hAnsi="GHEA Grapalat" w:cs="Sylfaen"/>
          <w:sz w:val="24"/>
          <w:szCs w:val="24"/>
          <w:lang w:val="hy-AM"/>
        </w:rPr>
        <w:t>սանիտարական</w:t>
      </w:r>
      <w:r w:rsidR="00063B3E" w:rsidRPr="00E57F2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57F2F" w:rsidRPr="00E57F2F">
        <w:rPr>
          <w:rFonts w:ascii="GHEA Grapalat" w:hAnsi="GHEA Grapalat" w:cs="Sylfaen"/>
          <w:sz w:val="24"/>
          <w:szCs w:val="24"/>
          <w:lang w:val="hy-AM"/>
        </w:rPr>
        <w:t>պահպան</w:t>
      </w:r>
      <w:r w:rsidR="00263B54" w:rsidRPr="00E57F2F">
        <w:rPr>
          <w:rFonts w:ascii="GHEA Grapalat" w:hAnsi="GHEA Grapalat" w:cs="Sylfaen"/>
          <w:sz w:val="24"/>
          <w:szCs w:val="24"/>
          <w:lang w:val="hy-AM"/>
        </w:rPr>
        <w:t>ման գոտու տարածքում՝</w:t>
      </w:r>
      <w:r w:rsidR="00263B54" w:rsidRPr="00D358C2">
        <w:rPr>
          <w:rFonts w:ascii="GHEA Grapalat" w:hAnsi="GHEA Grapalat" w:cs="Sylfaen"/>
          <w:sz w:val="24"/>
          <w:szCs w:val="24"/>
          <w:lang w:val="hy-AM"/>
        </w:rPr>
        <w:t xml:space="preserve"> մոնիթորինգի ծրագրին համապատասխան</w:t>
      </w:r>
      <w:r w:rsidRPr="00D358C2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2C3FF7" w:rsidRPr="00D358C2" w:rsidRDefault="00264718" w:rsidP="00C5098C">
      <w:pPr>
        <w:pStyle w:val="NormalWeb"/>
        <w:spacing w:before="0" w:beforeAutospacing="0" w:after="0" w:afterAutospacing="0" w:line="360" w:lineRule="auto"/>
        <w:ind w:left="284" w:hanging="284"/>
        <w:jc w:val="both"/>
        <w:rPr>
          <w:rFonts w:ascii="GHEA Grapalat" w:hAnsi="GHEA Grapalat"/>
          <w:lang w:val="hy-AM"/>
        </w:rPr>
      </w:pPr>
      <w:r w:rsidRPr="00D358C2">
        <w:rPr>
          <w:rFonts w:ascii="GHEA Grapalat" w:hAnsi="GHEA Grapalat"/>
          <w:lang w:val="hy-AM"/>
        </w:rPr>
        <w:t>2</w:t>
      </w:r>
      <w:r w:rsidR="004272A2">
        <w:rPr>
          <w:rFonts w:ascii="GHEA Grapalat" w:hAnsi="GHEA Grapalat"/>
          <w:lang w:val="hy-AM"/>
        </w:rPr>
        <w:t>5</w:t>
      </w:r>
      <w:r w:rsidR="00656596" w:rsidRPr="00D358C2">
        <w:rPr>
          <w:rFonts w:ascii="GHEA Grapalat" w:hAnsi="GHEA Grapalat"/>
          <w:lang w:val="hy-AM"/>
        </w:rPr>
        <w:t>.</w:t>
      </w:r>
      <w:r w:rsidR="00790002" w:rsidRPr="00D358C2">
        <w:rPr>
          <w:rFonts w:ascii="GHEA Grapalat" w:hAnsi="GHEA Grapalat"/>
          <w:lang w:val="hy-AM"/>
        </w:rPr>
        <w:t xml:space="preserve">  </w:t>
      </w:r>
      <w:r w:rsidR="001D7D1B" w:rsidRPr="00D358C2">
        <w:rPr>
          <w:rFonts w:ascii="GHEA Grapalat" w:hAnsi="GHEA Grapalat"/>
          <w:lang w:val="hy-AM"/>
        </w:rPr>
        <w:t>Աղբավայրի տարածքում շրջակա միջավայրի վիճակի և աղտոտման նկատմամբ մոնիթորինգն իրականացվում է աղբավայրը շահագործողների</w:t>
      </w:r>
      <w:r w:rsidR="00894ACF">
        <w:rPr>
          <w:rFonts w:ascii="GHEA Grapalat" w:hAnsi="GHEA Grapalat"/>
          <w:lang w:val="hy-AM"/>
        </w:rPr>
        <w:t>, իսկ աղբավայրի շահագործումը դադարեցնելուց հետո աղբավայրը տնօրինողի</w:t>
      </w:r>
      <w:r w:rsidR="00A55C5C">
        <w:rPr>
          <w:rFonts w:ascii="GHEA Grapalat" w:hAnsi="GHEA Grapalat"/>
          <w:lang w:val="hy-AM"/>
        </w:rPr>
        <w:t xml:space="preserve"> </w:t>
      </w:r>
      <w:r w:rsidR="001D7D1B" w:rsidRPr="00D358C2">
        <w:rPr>
          <w:rFonts w:ascii="GHEA Grapalat" w:hAnsi="GHEA Grapalat"/>
          <w:lang w:val="hy-AM"/>
        </w:rPr>
        <w:t>միջոցներով</w:t>
      </w:r>
      <w:r w:rsidR="008F75C8">
        <w:rPr>
          <w:rFonts w:ascii="GHEA Grapalat" w:hAnsi="GHEA Grapalat"/>
          <w:lang w:val="hy-AM"/>
        </w:rPr>
        <w:t>՝ աղբավայրի մոնիթորինգի ծրագրին համապատասխան</w:t>
      </w:r>
      <w:r w:rsidR="001D7D1B" w:rsidRPr="00D358C2">
        <w:rPr>
          <w:rFonts w:ascii="GHEA Grapalat" w:hAnsi="GHEA Grapalat"/>
          <w:lang w:val="hy-AM"/>
        </w:rPr>
        <w:t xml:space="preserve">: </w:t>
      </w:r>
    </w:p>
    <w:p w:rsidR="0051147A" w:rsidRDefault="00264718" w:rsidP="00C5098C">
      <w:pPr>
        <w:pStyle w:val="NormalWeb"/>
        <w:spacing w:before="0" w:beforeAutospacing="0" w:after="0" w:afterAutospacing="0" w:line="360" w:lineRule="auto"/>
        <w:ind w:left="270" w:hanging="270"/>
        <w:jc w:val="both"/>
        <w:rPr>
          <w:rFonts w:ascii="GHEA Grapalat" w:hAnsi="GHEA Grapalat"/>
          <w:lang w:val="hy-AM"/>
        </w:rPr>
      </w:pPr>
      <w:r w:rsidRPr="00D358C2">
        <w:rPr>
          <w:rFonts w:ascii="GHEA Grapalat" w:hAnsi="GHEA Grapalat"/>
          <w:lang w:val="hy-AM"/>
        </w:rPr>
        <w:t>2</w:t>
      </w:r>
      <w:r w:rsidR="004272A2">
        <w:rPr>
          <w:rFonts w:ascii="GHEA Grapalat" w:hAnsi="GHEA Grapalat"/>
          <w:lang w:val="hy-AM"/>
        </w:rPr>
        <w:t>6</w:t>
      </w:r>
      <w:r w:rsidRPr="00D358C2">
        <w:rPr>
          <w:rFonts w:ascii="GHEA Grapalat" w:hAnsi="GHEA Grapalat"/>
          <w:lang w:val="hy-AM"/>
        </w:rPr>
        <w:t>.</w:t>
      </w:r>
      <w:r w:rsidR="001D7D1B" w:rsidRPr="00D358C2">
        <w:rPr>
          <w:rFonts w:ascii="GHEA Grapalat" w:hAnsi="GHEA Grapalat"/>
          <w:lang w:val="hy-AM"/>
        </w:rPr>
        <w:t xml:space="preserve"> </w:t>
      </w:r>
      <w:r w:rsidR="00CC3009" w:rsidRPr="00D358C2">
        <w:rPr>
          <w:rFonts w:ascii="GHEA Grapalat" w:hAnsi="GHEA Grapalat"/>
          <w:lang w:val="hy-AM"/>
        </w:rPr>
        <w:t xml:space="preserve">Աղբավայրը </w:t>
      </w:r>
      <w:r w:rsidR="00CC3009" w:rsidRPr="00D358C2">
        <w:rPr>
          <w:rFonts w:ascii="GHEA Grapalat" w:hAnsi="GHEA Grapalat" w:cs="Sylfaen"/>
          <w:lang w:val="hy-AM"/>
        </w:rPr>
        <w:t xml:space="preserve">շահագործողները </w:t>
      </w:r>
      <w:r w:rsidR="007B0D76">
        <w:rPr>
          <w:rFonts w:ascii="GHEA Grapalat" w:hAnsi="GHEA Grapalat" w:cs="Sylfaen"/>
          <w:lang w:val="hy-AM"/>
        </w:rPr>
        <w:t xml:space="preserve">և տնօրինողները </w:t>
      </w:r>
      <w:r w:rsidR="00CC3009" w:rsidRPr="00D358C2">
        <w:rPr>
          <w:rFonts w:ascii="GHEA Grapalat" w:hAnsi="GHEA Grapalat" w:cs="Sylfaen"/>
          <w:lang w:val="hy-AM"/>
        </w:rPr>
        <w:t xml:space="preserve">շրջակա միջավայրի վրա ցանկացած </w:t>
      </w:r>
      <w:r w:rsidRPr="00D358C2">
        <w:rPr>
          <w:rFonts w:ascii="GHEA Grapalat" w:hAnsi="GHEA Grapalat" w:cs="Sylfaen"/>
          <w:lang w:val="hy-AM"/>
        </w:rPr>
        <w:t xml:space="preserve"> </w:t>
      </w:r>
      <w:r w:rsidR="00CC3009" w:rsidRPr="00D358C2">
        <w:rPr>
          <w:rFonts w:ascii="GHEA Grapalat" w:hAnsi="GHEA Grapalat" w:cs="Sylfaen"/>
          <w:lang w:val="hy-AM"/>
        </w:rPr>
        <w:t>բացասական ազդեցության մասին, որ</w:t>
      </w:r>
      <w:r w:rsidR="00EE7CDE" w:rsidRPr="00D358C2">
        <w:rPr>
          <w:rFonts w:ascii="GHEA Grapalat" w:hAnsi="GHEA Grapalat" w:cs="Sylfaen"/>
          <w:lang w:val="hy-AM"/>
        </w:rPr>
        <w:t>ը</w:t>
      </w:r>
      <w:r w:rsidR="00CC3009" w:rsidRPr="00D358C2">
        <w:rPr>
          <w:rFonts w:ascii="GHEA Grapalat" w:hAnsi="GHEA Grapalat" w:cs="Sylfaen"/>
          <w:lang w:val="hy-AM"/>
        </w:rPr>
        <w:t xml:space="preserve"> բացահայտվել </w:t>
      </w:r>
      <w:r w:rsidR="00EE7CDE" w:rsidRPr="00D358C2">
        <w:rPr>
          <w:rFonts w:ascii="GHEA Grapalat" w:hAnsi="GHEA Grapalat" w:cs="Sylfaen"/>
          <w:lang w:val="hy-AM"/>
        </w:rPr>
        <w:t>է</w:t>
      </w:r>
      <w:r w:rsidR="00CC3009" w:rsidRPr="00D358C2">
        <w:rPr>
          <w:rFonts w:ascii="GHEA Grapalat" w:hAnsi="GHEA Grapalat" w:cs="Sylfaen"/>
          <w:lang w:val="hy-AM"/>
        </w:rPr>
        <w:t xml:space="preserve"> իրականացվող ինքնահսկման և մոնիթորինգի արդյունքում, անմիջապես տեղեկացնում են </w:t>
      </w:r>
      <w:r w:rsidR="00E27772" w:rsidRPr="00D358C2">
        <w:rPr>
          <w:rFonts w:ascii="GHEA Grapalat" w:hAnsi="GHEA Grapalat" w:cs="Sylfaen"/>
          <w:lang w:val="hy-AM"/>
        </w:rPr>
        <w:t xml:space="preserve">տարածքային կառավարման </w:t>
      </w:r>
      <w:r w:rsidR="00E27772">
        <w:rPr>
          <w:rFonts w:ascii="GHEA Grapalat" w:hAnsi="GHEA Grapalat" w:cs="Sylfaen"/>
          <w:lang w:val="hy-AM"/>
        </w:rPr>
        <w:t xml:space="preserve">և </w:t>
      </w:r>
      <w:r w:rsidR="00EE7CDE" w:rsidRPr="00D358C2">
        <w:rPr>
          <w:rFonts w:ascii="GHEA Grapalat" w:hAnsi="GHEA Grapalat" w:cs="Sylfaen"/>
          <w:lang w:val="hy-AM"/>
        </w:rPr>
        <w:t>տեղական ինքնակառավարման</w:t>
      </w:r>
      <w:r w:rsidR="00293231">
        <w:rPr>
          <w:rFonts w:ascii="GHEA Grapalat" w:hAnsi="GHEA Grapalat" w:cs="Sylfaen"/>
          <w:lang w:val="hy-AM"/>
        </w:rPr>
        <w:t xml:space="preserve"> մարմիններին</w:t>
      </w:r>
      <w:r w:rsidR="00EE7CDE" w:rsidRPr="00D358C2">
        <w:rPr>
          <w:rFonts w:ascii="GHEA Grapalat" w:hAnsi="GHEA Grapalat" w:cs="Sylfaen"/>
          <w:lang w:val="hy-AM"/>
        </w:rPr>
        <w:t xml:space="preserve">, </w:t>
      </w:r>
      <w:r w:rsidR="00CC3009" w:rsidRPr="00D358C2">
        <w:rPr>
          <w:rFonts w:ascii="GHEA Grapalat" w:hAnsi="GHEA Grapalat" w:cs="Sylfaen"/>
          <w:lang w:val="hy-AM"/>
        </w:rPr>
        <w:t xml:space="preserve"> </w:t>
      </w:r>
      <w:r w:rsidR="0045796A">
        <w:rPr>
          <w:rFonts w:ascii="GHEA Grapalat" w:hAnsi="GHEA Grapalat"/>
          <w:color w:val="000000"/>
          <w:shd w:val="clear" w:color="auto" w:fill="FFFFFF"/>
          <w:lang w:val="hy-AM"/>
        </w:rPr>
        <w:t>ներքին գործերի նախարարության փրկարար ծառայությանը</w:t>
      </w:r>
      <w:r w:rsidR="00CC3009" w:rsidRPr="00D358C2">
        <w:rPr>
          <w:rFonts w:ascii="GHEA Grapalat" w:hAnsi="GHEA Grapalat" w:cs="Sylfaen"/>
          <w:lang w:val="hy-AM"/>
        </w:rPr>
        <w:t xml:space="preserve">, </w:t>
      </w:r>
      <w:r w:rsidR="00293231" w:rsidRPr="00235E2F">
        <w:rPr>
          <w:rFonts w:ascii="GHEA Grapalat" w:hAnsi="GHEA Grapalat"/>
          <w:color w:val="000000"/>
          <w:shd w:val="clear" w:color="auto" w:fill="FFFFFF"/>
          <w:lang w:val="hy-AM"/>
        </w:rPr>
        <w:t>տարածքային կառավարման և ենթակառուցվածքների</w:t>
      </w:r>
      <w:r w:rsidR="00293231">
        <w:rPr>
          <w:rFonts w:ascii="GHEA Grapalat" w:hAnsi="GHEA Grapalat"/>
          <w:color w:val="000000"/>
          <w:shd w:val="clear" w:color="auto" w:fill="FFFFFF"/>
          <w:lang w:val="hy-AM"/>
        </w:rPr>
        <w:t xml:space="preserve">, </w:t>
      </w:r>
      <w:r w:rsidR="0051147A">
        <w:rPr>
          <w:rFonts w:ascii="GHEA Grapalat" w:hAnsi="GHEA Grapalat" w:cs="Sylfaen"/>
          <w:lang w:val="hy-AM"/>
        </w:rPr>
        <w:t xml:space="preserve">առողջապահության </w:t>
      </w:r>
      <w:r w:rsidR="0045796A">
        <w:rPr>
          <w:rFonts w:ascii="GHEA Grapalat" w:hAnsi="GHEA Grapalat" w:cs="Sylfaen"/>
          <w:lang w:val="hy-AM"/>
        </w:rPr>
        <w:t>և</w:t>
      </w:r>
      <w:r w:rsidR="00342C43" w:rsidRPr="00B3704C">
        <w:rPr>
          <w:rFonts w:ascii="Arial Unicode" w:hAnsi="Arial Unicode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="00CC3009" w:rsidRPr="00D358C2">
        <w:rPr>
          <w:rFonts w:ascii="GHEA Grapalat" w:hAnsi="GHEA Grapalat" w:cs="Sylfaen"/>
          <w:lang w:val="hy-AM"/>
        </w:rPr>
        <w:t xml:space="preserve">շրջակա միջավայրի </w:t>
      </w:r>
      <w:r w:rsidR="0045796A">
        <w:rPr>
          <w:rFonts w:ascii="GHEA Grapalat" w:hAnsi="GHEA Grapalat" w:cs="Sylfaen"/>
          <w:lang w:val="hy-AM"/>
        </w:rPr>
        <w:t>նախարարություններին</w:t>
      </w:r>
      <w:r w:rsidR="00CC3009" w:rsidRPr="00D358C2">
        <w:rPr>
          <w:rFonts w:ascii="GHEA Grapalat" w:hAnsi="GHEA Grapalat" w:cs="Sylfaen"/>
          <w:lang w:val="hy-AM"/>
        </w:rPr>
        <w:t>:</w:t>
      </w:r>
      <w:r w:rsidR="007F12E5" w:rsidRPr="00D358C2">
        <w:rPr>
          <w:rFonts w:ascii="GHEA Grapalat" w:hAnsi="GHEA Grapalat"/>
          <w:lang w:val="hy-AM"/>
        </w:rPr>
        <w:t xml:space="preserve"> </w:t>
      </w:r>
    </w:p>
    <w:p w:rsidR="00790002" w:rsidRPr="00D358C2" w:rsidRDefault="0051147A" w:rsidP="00C5098C">
      <w:pPr>
        <w:pStyle w:val="NormalWeb"/>
        <w:spacing w:before="0" w:beforeAutospacing="0" w:after="0" w:afterAutospacing="0" w:line="360" w:lineRule="auto"/>
        <w:ind w:left="270" w:hanging="270"/>
        <w:jc w:val="both"/>
        <w:rPr>
          <w:rFonts w:ascii="GHEA Grapalat" w:hAnsi="GHEA Grapalat"/>
          <w:lang w:val="hy-AM"/>
        </w:rPr>
      </w:pPr>
      <w:r w:rsidRPr="00D358C2">
        <w:rPr>
          <w:rFonts w:ascii="GHEA Grapalat" w:hAnsi="GHEA Grapalat"/>
          <w:lang w:val="hy-AM"/>
        </w:rPr>
        <w:t>2</w:t>
      </w:r>
      <w:r w:rsidR="00363365">
        <w:rPr>
          <w:rFonts w:ascii="GHEA Grapalat" w:hAnsi="GHEA Grapalat"/>
          <w:lang w:val="hy-AM"/>
        </w:rPr>
        <w:t>7</w:t>
      </w:r>
      <w:r w:rsidRPr="00D358C2">
        <w:rPr>
          <w:rFonts w:ascii="GHEA Grapalat" w:hAnsi="GHEA Grapalat"/>
          <w:lang w:val="hy-AM"/>
        </w:rPr>
        <w:t xml:space="preserve">. </w:t>
      </w:r>
      <w:r w:rsidR="00CC3009" w:rsidRPr="00D358C2">
        <w:rPr>
          <w:rFonts w:ascii="GHEA Grapalat" w:hAnsi="GHEA Grapalat"/>
          <w:lang w:val="hy-AM"/>
        </w:rPr>
        <w:t>Աղբա</w:t>
      </w:r>
      <w:r w:rsidR="00263B54" w:rsidRPr="00D358C2">
        <w:rPr>
          <w:rFonts w:ascii="GHEA Grapalat" w:hAnsi="GHEA Grapalat"/>
          <w:lang w:val="hy-AM"/>
        </w:rPr>
        <w:t xml:space="preserve">վայրը </w:t>
      </w:r>
      <w:r w:rsidR="00CC3009" w:rsidRPr="00D358C2">
        <w:rPr>
          <w:rFonts w:ascii="GHEA Grapalat" w:hAnsi="GHEA Grapalat"/>
          <w:lang w:val="hy-AM"/>
        </w:rPr>
        <w:t xml:space="preserve">շահագործողներն իրենց </w:t>
      </w:r>
      <w:r w:rsidR="00426436" w:rsidRPr="00D358C2">
        <w:rPr>
          <w:rFonts w:ascii="GHEA Grapalat" w:hAnsi="GHEA Grapalat"/>
          <w:lang w:val="hy-AM"/>
        </w:rPr>
        <w:t>միջոցներով</w:t>
      </w:r>
      <w:r w:rsidR="00CC3009" w:rsidRPr="00D358C2">
        <w:rPr>
          <w:rFonts w:ascii="GHEA Grapalat" w:hAnsi="GHEA Grapalat"/>
          <w:lang w:val="hy-AM"/>
        </w:rPr>
        <w:t xml:space="preserve"> </w:t>
      </w:r>
      <w:r w:rsidR="00426436" w:rsidRPr="00D358C2">
        <w:rPr>
          <w:rFonts w:ascii="GHEA Grapalat" w:hAnsi="GHEA Grapalat"/>
          <w:lang w:val="hy-AM"/>
        </w:rPr>
        <w:t>ապահովում</w:t>
      </w:r>
      <w:r w:rsidR="00263B54" w:rsidRPr="00D358C2">
        <w:rPr>
          <w:rFonts w:ascii="GHEA Grapalat" w:hAnsi="GHEA Grapalat"/>
          <w:lang w:val="hy-AM"/>
        </w:rPr>
        <w:t xml:space="preserve"> են բացասական հետևանքների կանխմանն ու վերացմանն ուղղված անհրաժեշտ միջոցառումների իրականացումը, այդ թվում հետևելով </w:t>
      </w:r>
      <w:r w:rsidR="00556A25">
        <w:rPr>
          <w:rFonts w:ascii="GHEA Grapalat" w:hAnsi="GHEA Grapalat" w:cs="Sylfaen"/>
          <w:lang w:val="hy-AM"/>
        </w:rPr>
        <w:t>սույն կարգի 26</w:t>
      </w:r>
      <w:r w:rsidRPr="00556A25">
        <w:rPr>
          <w:rFonts w:ascii="GHEA Grapalat" w:hAnsi="GHEA Grapalat" w:cs="Sylfaen"/>
          <w:lang w:val="hy-AM"/>
        </w:rPr>
        <w:t>-րդ</w:t>
      </w:r>
      <w:r>
        <w:rPr>
          <w:rFonts w:ascii="GHEA Grapalat" w:hAnsi="GHEA Grapalat" w:cs="Sylfaen"/>
          <w:lang w:val="hy-AM"/>
        </w:rPr>
        <w:t xml:space="preserve"> կետում նշված պետական կառավարման</w:t>
      </w:r>
      <w:r w:rsidR="00293231">
        <w:rPr>
          <w:rFonts w:ascii="GHEA Grapalat" w:hAnsi="GHEA Grapalat" w:cs="Sylfaen"/>
          <w:lang w:val="hy-AM"/>
        </w:rPr>
        <w:t>, տարածքային կառավարման</w:t>
      </w:r>
      <w:r>
        <w:rPr>
          <w:rFonts w:ascii="GHEA Grapalat" w:hAnsi="GHEA Grapalat" w:cs="Sylfaen"/>
          <w:lang w:val="hy-AM"/>
        </w:rPr>
        <w:t xml:space="preserve"> և </w:t>
      </w:r>
      <w:r w:rsidR="00363365">
        <w:rPr>
          <w:rFonts w:ascii="GHEA Grapalat" w:hAnsi="GHEA Grapalat" w:cs="Sylfaen"/>
          <w:lang w:val="hy-AM"/>
        </w:rPr>
        <w:t>տեղական</w:t>
      </w:r>
      <w:r>
        <w:rPr>
          <w:rFonts w:ascii="GHEA Grapalat" w:hAnsi="GHEA Grapalat" w:cs="Sylfaen"/>
          <w:lang w:val="hy-AM"/>
        </w:rPr>
        <w:t xml:space="preserve"> ինքնակառավարման </w:t>
      </w:r>
      <w:r w:rsidRPr="00D358C2">
        <w:rPr>
          <w:rFonts w:ascii="GHEA Grapalat" w:hAnsi="GHEA Grapalat"/>
          <w:lang w:val="hy-AM"/>
        </w:rPr>
        <w:t>մարմինների</w:t>
      </w:r>
      <w:r w:rsidDel="0051147A">
        <w:rPr>
          <w:rFonts w:ascii="GHEA Grapalat" w:hAnsi="GHEA Grapalat"/>
          <w:lang w:val="hy-AM"/>
        </w:rPr>
        <w:t xml:space="preserve"> </w:t>
      </w:r>
      <w:r w:rsidR="00263B54" w:rsidRPr="00D358C2">
        <w:rPr>
          <w:rFonts w:ascii="GHEA Grapalat" w:hAnsi="GHEA Grapalat"/>
          <w:lang w:val="hy-AM"/>
        </w:rPr>
        <w:t xml:space="preserve">  կողմից տրված հրահանգներին</w:t>
      </w:r>
      <w:r w:rsidR="00CC3009" w:rsidRPr="00D358C2">
        <w:rPr>
          <w:rFonts w:ascii="GHEA Grapalat" w:hAnsi="GHEA Grapalat"/>
          <w:lang w:val="hy-AM"/>
        </w:rPr>
        <w:t>։</w:t>
      </w:r>
    </w:p>
    <w:p w:rsidR="002F5160" w:rsidRPr="00D358C2" w:rsidRDefault="00656596" w:rsidP="00C5098C">
      <w:pPr>
        <w:tabs>
          <w:tab w:val="left" w:pos="142"/>
          <w:tab w:val="left" w:pos="284"/>
        </w:tabs>
        <w:spacing w:after="0" w:line="360" w:lineRule="auto"/>
        <w:ind w:left="284" w:hanging="374"/>
        <w:jc w:val="both"/>
        <w:rPr>
          <w:rFonts w:ascii="GHEA Grapalat" w:hAnsi="GHEA Grapalat"/>
          <w:sz w:val="24"/>
          <w:szCs w:val="24"/>
          <w:lang w:val="hy-AM"/>
        </w:rPr>
      </w:pPr>
      <w:r w:rsidRPr="00D358C2">
        <w:rPr>
          <w:rFonts w:ascii="GHEA Grapalat" w:hAnsi="GHEA Grapalat"/>
          <w:sz w:val="24"/>
          <w:szCs w:val="24"/>
          <w:lang w:val="hy-AM"/>
        </w:rPr>
        <w:t>2</w:t>
      </w:r>
      <w:r w:rsidR="00363365">
        <w:rPr>
          <w:rFonts w:ascii="GHEA Grapalat" w:hAnsi="GHEA Grapalat"/>
          <w:sz w:val="24"/>
          <w:szCs w:val="24"/>
          <w:lang w:val="hy-AM"/>
        </w:rPr>
        <w:t>8</w:t>
      </w:r>
      <w:r w:rsidRPr="00D358C2">
        <w:rPr>
          <w:rFonts w:ascii="GHEA Grapalat" w:hAnsi="GHEA Grapalat"/>
          <w:sz w:val="24"/>
          <w:szCs w:val="24"/>
          <w:lang w:val="hy-AM"/>
        </w:rPr>
        <w:t>.</w:t>
      </w:r>
      <w:r w:rsidR="00790002" w:rsidRPr="00D358C2">
        <w:rPr>
          <w:rFonts w:ascii="GHEA Grapalat" w:hAnsi="GHEA Grapalat"/>
          <w:sz w:val="24"/>
          <w:szCs w:val="24"/>
          <w:lang w:val="hy-AM"/>
        </w:rPr>
        <w:t xml:space="preserve">   Աղբավայրի տարածքում իրականացվող մոնիթորինգը դադարեցվում է մոնիթորինգի ծրագրով նախատեսված </w:t>
      </w:r>
      <w:r w:rsidR="00263B54" w:rsidRPr="00D358C2">
        <w:rPr>
          <w:rFonts w:ascii="GHEA Grapalat" w:hAnsi="GHEA Grapalat"/>
          <w:sz w:val="24"/>
          <w:szCs w:val="24"/>
          <w:lang w:val="hy-AM"/>
        </w:rPr>
        <w:t>ժամկետի</w:t>
      </w:r>
      <w:r w:rsidR="00790002" w:rsidRPr="00D358C2">
        <w:rPr>
          <w:rFonts w:ascii="GHEA Grapalat" w:hAnsi="GHEA Grapalat"/>
          <w:sz w:val="24"/>
          <w:szCs w:val="24"/>
          <w:lang w:val="hy-AM"/>
        </w:rPr>
        <w:t xml:space="preserve"> </w:t>
      </w:r>
      <w:r w:rsidR="0051147A">
        <w:rPr>
          <w:rFonts w:ascii="GHEA Grapalat" w:hAnsi="GHEA Grapalat"/>
          <w:sz w:val="24"/>
          <w:szCs w:val="24"/>
          <w:lang w:val="hy-AM"/>
        </w:rPr>
        <w:t>ավարտից</w:t>
      </w:r>
      <w:r w:rsidR="0051147A" w:rsidRPr="00D358C2">
        <w:rPr>
          <w:rFonts w:ascii="GHEA Grapalat" w:hAnsi="GHEA Grapalat"/>
          <w:sz w:val="24"/>
          <w:szCs w:val="24"/>
          <w:lang w:val="hy-AM"/>
        </w:rPr>
        <w:t xml:space="preserve"> </w:t>
      </w:r>
      <w:r w:rsidR="00790002" w:rsidRPr="00D358C2">
        <w:rPr>
          <w:rFonts w:ascii="GHEA Grapalat" w:hAnsi="GHEA Grapalat"/>
          <w:sz w:val="24"/>
          <w:szCs w:val="24"/>
          <w:lang w:val="hy-AM"/>
        </w:rPr>
        <w:t>հետո</w:t>
      </w:r>
      <w:r w:rsidR="0051147A">
        <w:rPr>
          <w:rFonts w:ascii="GHEA Grapalat" w:hAnsi="GHEA Grapalat"/>
          <w:sz w:val="24"/>
          <w:szCs w:val="24"/>
          <w:lang w:val="hy-AM"/>
        </w:rPr>
        <w:t>։</w:t>
      </w:r>
      <w:r w:rsidR="00790002" w:rsidRPr="00D358C2">
        <w:rPr>
          <w:rFonts w:ascii="GHEA Grapalat" w:hAnsi="GHEA Grapalat"/>
          <w:sz w:val="24"/>
          <w:szCs w:val="24"/>
          <w:lang w:val="hy-AM"/>
        </w:rPr>
        <w:t xml:space="preserve"> </w:t>
      </w:r>
      <w:r w:rsidR="0051147A">
        <w:rPr>
          <w:rFonts w:ascii="GHEA Grapalat" w:hAnsi="GHEA Grapalat"/>
          <w:sz w:val="24"/>
          <w:szCs w:val="24"/>
          <w:lang w:val="hy-AM"/>
        </w:rPr>
        <w:t xml:space="preserve"> Եթե</w:t>
      </w:r>
      <w:r w:rsidR="00790002" w:rsidRPr="00D358C2">
        <w:rPr>
          <w:rFonts w:ascii="GHEA Grapalat" w:hAnsi="GHEA Grapalat"/>
          <w:sz w:val="24"/>
          <w:szCs w:val="24"/>
          <w:lang w:val="hy-AM"/>
        </w:rPr>
        <w:t xml:space="preserve"> </w:t>
      </w:r>
      <w:r w:rsidR="00CB7DD6" w:rsidRPr="00D358C2">
        <w:rPr>
          <w:rFonts w:ascii="GHEA Grapalat" w:hAnsi="GHEA Grapalat"/>
          <w:sz w:val="24"/>
          <w:szCs w:val="24"/>
          <w:lang w:val="hy-AM"/>
        </w:rPr>
        <w:t xml:space="preserve">աղբավայրի մոնիթորինգի </w:t>
      </w:r>
      <w:r w:rsidR="00790002" w:rsidRPr="00D358C2">
        <w:rPr>
          <w:rFonts w:ascii="GHEA Grapalat" w:hAnsi="GHEA Grapalat"/>
          <w:sz w:val="24"/>
          <w:szCs w:val="24"/>
          <w:lang w:val="hy-AM"/>
        </w:rPr>
        <w:t xml:space="preserve">արդյունքներով </w:t>
      </w:r>
      <w:r w:rsidR="0051147A">
        <w:rPr>
          <w:rFonts w:ascii="GHEA Grapalat" w:hAnsi="GHEA Grapalat"/>
          <w:sz w:val="24"/>
          <w:szCs w:val="24"/>
          <w:lang w:val="hy-AM"/>
        </w:rPr>
        <w:t>պարզվում է, որ</w:t>
      </w:r>
      <w:r w:rsidR="0051147A" w:rsidRPr="00D358C2">
        <w:rPr>
          <w:rFonts w:ascii="GHEA Grapalat" w:hAnsi="GHEA Grapalat"/>
          <w:sz w:val="24"/>
          <w:szCs w:val="24"/>
          <w:lang w:val="hy-AM"/>
        </w:rPr>
        <w:t xml:space="preserve"> </w:t>
      </w:r>
      <w:r w:rsidR="00CB7DD6" w:rsidRPr="00D358C2">
        <w:rPr>
          <w:rFonts w:ascii="GHEA Grapalat" w:hAnsi="GHEA Grapalat"/>
          <w:sz w:val="24"/>
          <w:szCs w:val="24"/>
          <w:lang w:val="hy-AM"/>
        </w:rPr>
        <w:t>աղբավայրից</w:t>
      </w:r>
      <w:r w:rsidR="00790002" w:rsidRPr="00D358C2">
        <w:rPr>
          <w:rFonts w:ascii="GHEA Grapalat" w:hAnsi="GHEA Grapalat"/>
          <w:sz w:val="24"/>
          <w:szCs w:val="24"/>
          <w:lang w:val="hy-AM"/>
        </w:rPr>
        <w:t xml:space="preserve"> վնասակար նյութերի արտանետ</w:t>
      </w:r>
      <w:r w:rsidR="0051147A">
        <w:rPr>
          <w:rFonts w:ascii="GHEA Grapalat" w:hAnsi="GHEA Grapalat"/>
          <w:sz w:val="24"/>
          <w:szCs w:val="24"/>
          <w:lang w:val="hy-AM"/>
        </w:rPr>
        <w:t>ու</w:t>
      </w:r>
      <w:r w:rsidR="00790002" w:rsidRPr="00D358C2">
        <w:rPr>
          <w:rFonts w:ascii="GHEA Grapalat" w:hAnsi="GHEA Grapalat"/>
          <w:sz w:val="24"/>
          <w:szCs w:val="24"/>
          <w:lang w:val="hy-AM"/>
        </w:rPr>
        <w:t>մ</w:t>
      </w:r>
      <w:r w:rsidR="0051147A">
        <w:rPr>
          <w:rFonts w:ascii="GHEA Grapalat" w:hAnsi="GHEA Grapalat"/>
          <w:sz w:val="24"/>
          <w:szCs w:val="24"/>
          <w:lang w:val="hy-AM"/>
        </w:rPr>
        <w:t>ը</w:t>
      </w:r>
      <w:r w:rsidR="00790002" w:rsidRPr="00D358C2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790002" w:rsidRPr="00D358C2">
        <w:rPr>
          <w:rFonts w:ascii="GHEA Grapalat" w:hAnsi="GHEA Grapalat"/>
          <w:sz w:val="24"/>
          <w:szCs w:val="24"/>
          <w:lang w:val="hy-AM"/>
        </w:rPr>
        <w:lastRenderedPageBreak/>
        <w:t>արտահոսք</w:t>
      </w:r>
      <w:r w:rsidR="0051147A">
        <w:rPr>
          <w:rFonts w:ascii="GHEA Grapalat" w:hAnsi="GHEA Grapalat"/>
          <w:sz w:val="24"/>
          <w:szCs w:val="24"/>
          <w:lang w:val="hy-AM"/>
        </w:rPr>
        <w:t>ը</w:t>
      </w:r>
      <w:r w:rsidR="00790002" w:rsidRPr="00D358C2">
        <w:rPr>
          <w:rFonts w:ascii="GHEA Grapalat" w:hAnsi="GHEA Grapalat"/>
          <w:sz w:val="24"/>
          <w:szCs w:val="24"/>
          <w:lang w:val="hy-AM"/>
        </w:rPr>
        <w:t xml:space="preserve"> </w:t>
      </w:r>
      <w:r w:rsidR="002C65A6">
        <w:rPr>
          <w:rFonts w:ascii="GHEA Grapalat" w:hAnsi="GHEA Grapalat"/>
          <w:sz w:val="24"/>
          <w:szCs w:val="24"/>
          <w:lang w:val="hy-AM"/>
        </w:rPr>
        <w:t xml:space="preserve">շարունակվում </w:t>
      </w:r>
      <w:r w:rsidR="0051147A">
        <w:rPr>
          <w:rFonts w:ascii="GHEA Grapalat" w:hAnsi="GHEA Grapalat"/>
          <w:sz w:val="24"/>
          <w:szCs w:val="24"/>
          <w:lang w:val="hy-AM"/>
        </w:rPr>
        <w:t xml:space="preserve">է, ապա մոնիթորինգի իրականացման ժամկետը երկարաձգվում է մինչև </w:t>
      </w:r>
      <w:r w:rsidR="0051147A" w:rsidRPr="00D358C2">
        <w:rPr>
          <w:rFonts w:ascii="GHEA Grapalat" w:hAnsi="GHEA Grapalat"/>
          <w:sz w:val="24"/>
          <w:szCs w:val="24"/>
          <w:lang w:val="hy-AM"/>
        </w:rPr>
        <w:t>աղբավայրից վնասակար նյութերի արտանետմ</w:t>
      </w:r>
      <w:r w:rsidR="00363365">
        <w:rPr>
          <w:rFonts w:ascii="GHEA Grapalat" w:hAnsi="GHEA Grapalat"/>
          <w:sz w:val="24"/>
          <w:szCs w:val="24"/>
          <w:lang w:val="hy-AM"/>
        </w:rPr>
        <w:t>ան</w:t>
      </w:r>
      <w:r w:rsidR="0051147A" w:rsidRPr="00D358C2">
        <w:rPr>
          <w:rFonts w:ascii="GHEA Grapalat" w:hAnsi="GHEA Grapalat"/>
          <w:sz w:val="24"/>
          <w:szCs w:val="24"/>
          <w:lang w:val="hy-AM"/>
        </w:rPr>
        <w:t xml:space="preserve"> և արտահոսք</w:t>
      </w:r>
      <w:r w:rsidR="00363365">
        <w:rPr>
          <w:rFonts w:ascii="GHEA Grapalat" w:hAnsi="GHEA Grapalat"/>
          <w:sz w:val="24"/>
          <w:szCs w:val="24"/>
          <w:lang w:val="hy-AM"/>
        </w:rPr>
        <w:t>ի</w:t>
      </w:r>
      <w:r w:rsidR="0051147A" w:rsidRPr="00D358C2">
        <w:rPr>
          <w:rFonts w:ascii="GHEA Grapalat" w:hAnsi="GHEA Grapalat"/>
          <w:sz w:val="24"/>
          <w:szCs w:val="24"/>
          <w:lang w:val="hy-AM"/>
        </w:rPr>
        <w:t xml:space="preserve"> բացակայու</w:t>
      </w:r>
      <w:r w:rsidR="0051147A">
        <w:rPr>
          <w:rFonts w:ascii="GHEA Grapalat" w:hAnsi="GHEA Grapalat"/>
          <w:sz w:val="24"/>
          <w:szCs w:val="24"/>
          <w:lang w:val="hy-AM"/>
        </w:rPr>
        <w:t>մ</w:t>
      </w:r>
      <w:r w:rsidR="00363365">
        <w:rPr>
          <w:rFonts w:ascii="GHEA Grapalat" w:hAnsi="GHEA Grapalat"/>
          <w:sz w:val="24"/>
          <w:szCs w:val="24"/>
          <w:lang w:val="hy-AM"/>
        </w:rPr>
        <w:t>ը</w:t>
      </w:r>
      <w:r w:rsidR="00790002" w:rsidRPr="00D358C2">
        <w:rPr>
          <w:rFonts w:ascii="GHEA Grapalat" w:hAnsi="GHEA Grapalat"/>
          <w:sz w:val="24"/>
          <w:szCs w:val="24"/>
          <w:lang w:val="hy-AM"/>
        </w:rPr>
        <w:t>:</w:t>
      </w:r>
    </w:p>
    <w:p w:rsidR="00B078B0" w:rsidRDefault="002F5160" w:rsidP="00C5098C">
      <w:pPr>
        <w:pStyle w:val="NormalWeb"/>
        <w:spacing w:before="0" w:beforeAutospacing="0" w:after="0" w:afterAutospacing="0" w:line="360" w:lineRule="auto"/>
        <w:ind w:left="270" w:hanging="270"/>
        <w:jc w:val="both"/>
        <w:rPr>
          <w:rFonts w:ascii="GHEA Grapalat" w:hAnsi="GHEA Grapalat"/>
          <w:lang w:val="hy-AM"/>
        </w:rPr>
      </w:pPr>
      <w:r w:rsidRPr="00D358C2">
        <w:rPr>
          <w:rFonts w:ascii="GHEA Grapalat" w:hAnsi="GHEA Grapalat"/>
          <w:lang w:val="hy-AM"/>
        </w:rPr>
        <w:t>2</w:t>
      </w:r>
      <w:r w:rsidR="00363365">
        <w:rPr>
          <w:rFonts w:ascii="GHEA Grapalat" w:hAnsi="GHEA Grapalat"/>
          <w:lang w:val="hy-AM"/>
        </w:rPr>
        <w:t>9</w:t>
      </w:r>
      <w:r w:rsidR="00BF48C5" w:rsidRPr="00D358C2">
        <w:rPr>
          <w:rFonts w:ascii="GHEA Grapalat" w:hAnsi="GHEA Grapalat"/>
          <w:lang w:val="hy-AM"/>
        </w:rPr>
        <w:t>.</w:t>
      </w:r>
      <w:r w:rsidRPr="00D358C2">
        <w:rPr>
          <w:rFonts w:ascii="GHEA Grapalat" w:hAnsi="GHEA Grapalat"/>
          <w:lang w:val="hy-AM"/>
        </w:rPr>
        <w:t xml:space="preserve"> </w:t>
      </w:r>
      <w:r w:rsidR="00581188" w:rsidRPr="00D358C2">
        <w:rPr>
          <w:rFonts w:ascii="GHEA Grapalat" w:hAnsi="GHEA Grapalat"/>
          <w:lang w:val="hy-AM"/>
        </w:rPr>
        <w:t>Աղբավայրի շահագործման նախատեսված ժամկետի ավարտից և սահմանված կարգով աղբավայրի փակումից հետո կամ այլ պատճառով աղբավայրի շա</w:t>
      </w:r>
      <w:r w:rsidR="00F0310D">
        <w:rPr>
          <w:rFonts w:ascii="GHEA Grapalat" w:hAnsi="GHEA Grapalat"/>
          <w:lang w:val="hy-AM"/>
        </w:rPr>
        <w:t>հա</w:t>
      </w:r>
      <w:r w:rsidR="00581188" w:rsidRPr="00D358C2">
        <w:rPr>
          <w:rFonts w:ascii="GHEA Grapalat" w:hAnsi="GHEA Grapalat"/>
          <w:lang w:val="hy-AM"/>
        </w:rPr>
        <w:t xml:space="preserve">գործումը դադարեցնելու դեպքում </w:t>
      </w:r>
      <w:r w:rsidRPr="00D358C2">
        <w:rPr>
          <w:rFonts w:ascii="GHEA Grapalat" w:hAnsi="GHEA Grapalat"/>
          <w:lang w:val="hy-AM"/>
        </w:rPr>
        <w:t>աղբավայր</w:t>
      </w:r>
      <w:r w:rsidR="00A957BF">
        <w:rPr>
          <w:rFonts w:ascii="GHEA Grapalat" w:hAnsi="GHEA Grapalat"/>
          <w:lang w:val="hy-AM"/>
        </w:rPr>
        <w:t xml:space="preserve">ը </w:t>
      </w:r>
      <w:r w:rsidR="0045796A">
        <w:rPr>
          <w:rFonts w:ascii="GHEA Grapalat" w:hAnsi="GHEA Grapalat"/>
          <w:lang w:val="hy-AM"/>
        </w:rPr>
        <w:t>տնօրինողները</w:t>
      </w:r>
      <w:r w:rsidRPr="00D358C2">
        <w:rPr>
          <w:rFonts w:ascii="GHEA Grapalat" w:hAnsi="GHEA Grapalat"/>
          <w:lang w:val="hy-AM"/>
        </w:rPr>
        <w:t xml:space="preserve"> </w:t>
      </w:r>
      <w:r w:rsidR="00E328AF" w:rsidRPr="00D358C2">
        <w:rPr>
          <w:rFonts w:ascii="GHEA Grapalat" w:hAnsi="GHEA Grapalat"/>
          <w:lang w:val="hy-AM"/>
        </w:rPr>
        <w:t xml:space="preserve">աղբավայրում հրդեհի, </w:t>
      </w:r>
      <w:r w:rsidR="00E328AF" w:rsidRPr="00D358C2">
        <w:rPr>
          <w:rFonts w:ascii="GHEA Grapalat" w:hAnsi="GHEA Grapalat"/>
          <w:shd w:val="clear" w:color="auto" w:fill="FFFFFF"/>
          <w:lang w:val="hy-AM"/>
        </w:rPr>
        <w:t xml:space="preserve">մարդու առողջությանն ու շրջակա միջավայրին վտանգ սպառնացող այլ իրավիճակների մասին </w:t>
      </w:r>
      <w:r w:rsidRPr="00D358C2">
        <w:rPr>
          <w:rFonts w:ascii="GHEA Grapalat" w:hAnsi="GHEA Grapalat" w:cs="Sylfaen"/>
          <w:lang w:val="hy-AM"/>
        </w:rPr>
        <w:t>անմիջապես տեղեկացնում են</w:t>
      </w:r>
      <w:r w:rsidR="004272A2">
        <w:rPr>
          <w:rFonts w:ascii="GHEA Grapalat" w:hAnsi="GHEA Grapalat" w:cs="Sylfaen"/>
          <w:lang w:val="hy-AM"/>
        </w:rPr>
        <w:t xml:space="preserve"> </w:t>
      </w:r>
      <w:r w:rsidR="00556A25" w:rsidRPr="00556A25">
        <w:rPr>
          <w:rFonts w:ascii="GHEA Grapalat" w:hAnsi="GHEA Grapalat" w:cs="Sylfaen"/>
          <w:lang w:val="hy-AM"/>
        </w:rPr>
        <w:t>սույն կարգի 26</w:t>
      </w:r>
      <w:r w:rsidR="00363365" w:rsidRPr="001B2B75">
        <w:rPr>
          <w:rFonts w:ascii="GHEA Grapalat" w:hAnsi="GHEA Grapalat" w:cs="Sylfaen"/>
          <w:lang w:val="hy-AM"/>
        </w:rPr>
        <w:t>-րդ</w:t>
      </w:r>
      <w:r w:rsidR="00363365">
        <w:rPr>
          <w:rFonts w:ascii="GHEA Grapalat" w:hAnsi="GHEA Grapalat" w:cs="Sylfaen"/>
          <w:lang w:val="hy-AM"/>
        </w:rPr>
        <w:t xml:space="preserve"> կետում նշված պետական կառավարման</w:t>
      </w:r>
      <w:r w:rsidR="00293231">
        <w:rPr>
          <w:rFonts w:ascii="GHEA Grapalat" w:hAnsi="GHEA Grapalat" w:cs="Sylfaen"/>
          <w:lang w:val="hy-AM"/>
        </w:rPr>
        <w:t>, տարածքային կառավարման</w:t>
      </w:r>
      <w:r w:rsidR="00363365">
        <w:rPr>
          <w:rFonts w:ascii="GHEA Grapalat" w:hAnsi="GHEA Grapalat" w:cs="Sylfaen"/>
          <w:lang w:val="hy-AM"/>
        </w:rPr>
        <w:t xml:space="preserve"> և տեղական ինքնակառավարման </w:t>
      </w:r>
      <w:r w:rsidR="00363365" w:rsidRPr="00D358C2">
        <w:rPr>
          <w:rFonts w:ascii="GHEA Grapalat" w:hAnsi="GHEA Grapalat"/>
          <w:lang w:val="hy-AM"/>
        </w:rPr>
        <w:t>մարմինների</w:t>
      </w:r>
      <w:r w:rsidR="00363365">
        <w:rPr>
          <w:rFonts w:ascii="GHEA Grapalat" w:hAnsi="GHEA Grapalat"/>
          <w:lang w:val="hy-AM"/>
        </w:rPr>
        <w:t>ն</w:t>
      </w:r>
      <w:r w:rsidRPr="00D358C2">
        <w:rPr>
          <w:rFonts w:ascii="GHEA Grapalat" w:hAnsi="GHEA Grapalat" w:cs="Sylfaen"/>
          <w:lang w:val="hy-AM"/>
        </w:rPr>
        <w:t>:</w:t>
      </w:r>
      <w:r w:rsidR="004272A2">
        <w:rPr>
          <w:rFonts w:ascii="GHEA Grapalat" w:hAnsi="GHEA Grapalat"/>
          <w:lang w:val="hy-AM"/>
        </w:rPr>
        <w:t xml:space="preserve"> </w:t>
      </w:r>
    </w:p>
    <w:p w:rsidR="002F5160" w:rsidRDefault="00363365" w:rsidP="00C5098C">
      <w:pPr>
        <w:pStyle w:val="NormalWeb"/>
        <w:spacing w:before="0" w:beforeAutospacing="0" w:after="0" w:afterAutospacing="0" w:line="360" w:lineRule="auto"/>
        <w:ind w:left="270" w:hanging="27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30</w:t>
      </w:r>
      <w:r w:rsidR="00B078B0" w:rsidRPr="00B078B0">
        <w:rPr>
          <w:rFonts w:ascii="GHEA Grapalat" w:hAnsi="GHEA Grapalat"/>
          <w:lang w:val="hy-AM"/>
        </w:rPr>
        <w:t xml:space="preserve">. </w:t>
      </w:r>
      <w:r w:rsidR="005F3835" w:rsidRPr="00D358C2">
        <w:rPr>
          <w:rFonts w:ascii="GHEA Grapalat" w:hAnsi="GHEA Grapalat"/>
          <w:lang w:val="hy-AM"/>
        </w:rPr>
        <w:t xml:space="preserve">Աղբավայրի </w:t>
      </w:r>
      <w:r w:rsidR="00A957BF">
        <w:rPr>
          <w:rFonts w:ascii="GHEA Grapalat" w:hAnsi="GHEA Grapalat"/>
          <w:lang w:val="hy-AM"/>
        </w:rPr>
        <w:t xml:space="preserve">տնօրինողը </w:t>
      </w:r>
      <w:r w:rsidR="00A957BF">
        <w:rPr>
          <w:rFonts w:ascii="GHEA Grapalat" w:hAnsi="GHEA Grapalat"/>
          <w:color w:val="000000"/>
          <w:shd w:val="clear" w:color="auto" w:fill="FFFFFF"/>
          <w:lang w:val="hy-AM"/>
        </w:rPr>
        <w:t xml:space="preserve">ներքին գործերի նախարարության փրկարար ծառայության </w:t>
      </w:r>
      <w:r w:rsidR="005F3835" w:rsidRPr="00D358C2">
        <w:rPr>
          <w:rFonts w:ascii="GHEA Grapalat" w:hAnsi="GHEA Grapalat"/>
          <w:lang w:val="hy-AM"/>
        </w:rPr>
        <w:t>հետ համատեղ ապահովում են</w:t>
      </w:r>
      <w:r w:rsidR="002F5160" w:rsidRPr="00D358C2">
        <w:rPr>
          <w:rFonts w:ascii="GHEA Grapalat" w:hAnsi="GHEA Grapalat"/>
          <w:lang w:val="hy-AM"/>
        </w:rPr>
        <w:t xml:space="preserve"> </w:t>
      </w:r>
      <w:r w:rsidR="005F3835" w:rsidRPr="00D358C2">
        <w:rPr>
          <w:rFonts w:ascii="GHEA Grapalat" w:hAnsi="GHEA Grapalat"/>
          <w:lang w:val="hy-AM"/>
        </w:rPr>
        <w:t xml:space="preserve">վթարային իրավիճակի </w:t>
      </w:r>
      <w:r w:rsidR="002F5160" w:rsidRPr="00D358C2">
        <w:rPr>
          <w:rFonts w:ascii="GHEA Grapalat" w:hAnsi="GHEA Grapalat"/>
          <w:lang w:val="hy-AM"/>
        </w:rPr>
        <w:t xml:space="preserve">բացասական հետևանքների կանխմանն ու վերացմանն ուղղված անհրաժեշտ միջոցառումների իրականացումը, այդ թվում հետևելով </w:t>
      </w:r>
      <w:r w:rsidR="00AF5755" w:rsidRPr="00AF5755">
        <w:rPr>
          <w:rFonts w:ascii="GHEA Grapalat" w:hAnsi="GHEA Grapalat" w:cs="Sylfaen"/>
          <w:lang w:val="hy-AM"/>
        </w:rPr>
        <w:t>սույն կարգի 26</w:t>
      </w:r>
      <w:r w:rsidRPr="001B2B75">
        <w:rPr>
          <w:rFonts w:ascii="GHEA Grapalat" w:hAnsi="GHEA Grapalat" w:cs="Sylfaen"/>
          <w:lang w:val="hy-AM"/>
        </w:rPr>
        <w:t>-րդ</w:t>
      </w:r>
      <w:r>
        <w:rPr>
          <w:rFonts w:ascii="GHEA Grapalat" w:hAnsi="GHEA Grapalat" w:cs="Sylfaen"/>
          <w:lang w:val="hy-AM"/>
        </w:rPr>
        <w:t xml:space="preserve"> կետում նշված պետական կառավարման</w:t>
      </w:r>
      <w:r w:rsidR="00293231">
        <w:rPr>
          <w:rFonts w:ascii="GHEA Grapalat" w:hAnsi="GHEA Grapalat" w:cs="Sylfaen"/>
          <w:lang w:val="hy-AM"/>
        </w:rPr>
        <w:t>, տարածքային կառավարման</w:t>
      </w:r>
      <w:r>
        <w:rPr>
          <w:rFonts w:ascii="GHEA Grapalat" w:hAnsi="GHEA Grapalat" w:cs="Sylfaen"/>
          <w:lang w:val="hy-AM"/>
        </w:rPr>
        <w:t xml:space="preserve"> և տեղական ինքնակառավարման </w:t>
      </w:r>
      <w:r w:rsidRPr="00D358C2">
        <w:rPr>
          <w:rFonts w:ascii="GHEA Grapalat" w:hAnsi="GHEA Grapalat"/>
          <w:lang w:val="hy-AM"/>
        </w:rPr>
        <w:t>մարմինների</w:t>
      </w:r>
      <w:r w:rsidR="002F5160" w:rsidRPr="00D358C2">
        <w:rPr>
          <w:rFonts w:ascii="GHEA Grapalat" w:hAnsi="GHEA Grapalat"/>
          <w:lang w:val="hy-AM"/>
        </w:rPr>
        <w:t xml:space="preserve"> կողմից տվյալ իրավիճակին համապատասխան տրված հրահանգներին։</w:t>
      </w:r>
    </w:p>
    <w:p w:rsidR="00530548" w:rsidRPr="00C5098C" w:rsidRDefault="00A957BF" w:rsidP="00063B3E">
      <w:pPr>
        <w:pStyle w:val="NormalWeb"/>
        <w:spacing w:before="0" w:beforeAutospacing="0" w:after="0" w:afterAutospacing="0" w:line="360" w:lineRule="auto"/>
        <w:ind w:left="270" w:hanging="27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31</w:t>
      </w:r>
      <w:r w:rsidRPr="002A6E4A">
        <w:rPr>
          <w:rFonts w:ascii="GHEA Grapalat" w:hAnsi="GHEA Grapalat"/>
          <w:lang w:val="hy-AM"/>
        </w:rPr>
        <w:t xml:space="preserve">. </w:t>
      </w:r>
      <w:r>
        <w:rPr>
          <w:rFonts w:ascii="GHEA Grapalat" w:hAnsi="GHEA Grapalat"/>
          <w:lang w:val="hy-AM"/>
        </w:rPr>
        <w:t xml:space="preserve">Աղբավայրի շահագործման դադարեցումից հետո աղբավայրը տնօրինողների կողմից իրականացված մոնիթորինգի արդյունքները ներառվում են </w:t>
      </w:r>
      <w:r>
        <w:rPr>
          <w:rFonts w:ascii="GHEA Grapalat" w:hAnsi="GHEA Grapalat"/>
          <w:shd w:val="clear" w:color="auto" w:fill="FFFFFF"/>
          <w:lang w:val="hy-AM"/>
        </w:rPr>
        <w:t>«Թ</w:t>
      </w:r>
      <w:r w:rsidRPr="00D358C2">
        <w:rPr>
          <w:rFonts w:ascii="GHEA Grapalat" w:hAnsi="GHEA Grapalat"/>
          <w:shd w:val="clear" w:color="auto" w:fill="FFFFFF"/>
          <w:lang w:val="hy-AM"/>
        </w:rPr>
        <w:t>ափոնների հեռացման վայրերի ռեեստրային գրանցման թերթիկի</w:t>
      </w:r>
      <w:r>
        <w:rPr>
          <w:rFonts w:ascii="GHEA Grapalat" w:hAnsi="GHEA Grapalat"/>
          <w:shd w:val="clear" w:color="auto" w:fill="FFFFFF"/>
          <w:lang w:val="hy-AM"/>
        </w:rPr>
        <w:t>»</w:t>
      </w:r>
      <w:r w:rsidRPr="00D358C2">
        <w:rPr>
          <w:rFonts w:ascii="GHEA Grapalat" w:hAnsi="GHEA Grapalat"/>
          <w:shd w:val="clear" w:color="auto" w:fill="FFFFFF"/>
          <w:lang w:val="hy-AM"/>
        </w:rPr>
        <w:t xml:space="preserve"> համապատասխան բաժ</w:t>
      </w:r>
      <w:r>
        <w:rPr>
          <w:rFonts w:ascii="GHEA Grapalat" w:hAnsi="GHEA Grapalat"/>
          <w:shd w:val="clear" w:color="auto" w:fill="FFFFFF"/>
          <w:lang w:val="hy-AM"/>
        </w:rPr>
        <w:t>ն</w:t>
      </w:r>
      <w:r w:rsidRPr="00D358C2">
        <w:rPr>
          <w:rFonts w:ascii="GHEA Grapalat" w:hAnsi="GHEA Grapalat"/>
          <w:shd w:val="clear" w:color="auto" w:fill="FFFFFF"/>
          <w:lang w:val="hy-AM"/>
        </w:rPr>
        <w:t>ում</w:t>
      </w:r>
      <w:r>
        <w:rPr>
          <w:rFonts w:ascii="GHEA Grapalat" w:hAnsi="GHEA Grapalat"/>
          <w:shd w:val="clear" w:color="auto" w:fill="FFFFFF"/>
          <w:lang w:val="hy-AM"/>
        </w:rPr>
        <w:t xml:space="preserve"> և </w:t>
      </w:r>
      <w:r w:rsidR="002B7AE6">
        <w:rPr>
          <w:rFonts w:ascii="GHEA Grapalat" w:hAnsi="GHEA Grapalat"/>
          <w:shd w:val="clear" w:color="auto" w:fill="FFFFFF"/>
          <w:lang w:val="hy-AM"/>
        </w:rPr>
        <w:t xml:space="preserve">սահմանված կարգով ներկայացվում </w:t>
      </w:r>
      <w:r>
        <w:rPr>
          <w:rFonts w:ascii="GHEA Grapalat" w:hAnsi="GHEA Grapalat"/>
          <w:shd w:val="clear" w:color="auto" w:fill="FFFFFF"/>
          <w:lang w:val="hy-AM"/>
        </w:rPr>
        <w:t xml:space="preserve"> շ</w:t>
      </w:r>
      <w:r w:rsidR="002B7AE6">
        <w:rPr>
          <w:rFonts w:ascii="GHEA Grapalat" w:hAnsi="GHEA Grapalat"/>
          <w:shd w:val="clear" w:color="auto" w:fill="FFFFFF"/>
          <w:lang w:val="hy-AM"/>
        </w:rPr>
        <w:t>րջակա միջավայրի նախարարություն։</w:t>
      </w:r>
    </w:p>
    <w:sectPr w:rsidR="00530548" w:rsidRPr="00C5098C" w:rsidSect="003B1228">
      <w:pgSz w:w="11906" w:h="16838"/>
      <w:pgMar w:top="1134" w:right="850" w:bottom="1134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B5DE4"/>
    <w:multiLevelType w:val="multilevel"/>
    <w:tmpl w:val="9B56BA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82104F"/>
    <w:multiLevelType w:val="hybridMultilevel"/>
    <w:tmpl w:val="171A8148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C5665"/>
    <w:multiLevelType w:val="hybridMultilevel"/>
    <w:tmpl w:val="4EAA270C"/>
    <w:lvl w:ilvl="0" w:tplc="8D1ABB7E">
      <w:start w:val="15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D6DCE"/>
    <w:multiLevelType w:val="hybridMultilevel"/>
    <w:tmpl w:val="0A22343C"/>
    <w:lvl w:ilvl="0" w:tplc="383808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5148B"/>
    <w:multiLevelType w:val="hybridMultilevel"/>
    <w:tmpl w:val="615446E2"/>
    <w:lvl w:ilvl="0" w:tplc="D758E61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C942F3"/>
    <w:multiLevelType w:val="hybridMultilevel"/>
    <w:tmpl w:val="B816CE9E"/>
    <w:lvl w:ilvl="0" w:tplc="3D14A028">
      <w:start w:val="4"/>
      <w:numFmt w:val="bullet"/>
      <w:lvlText w:val="-"/>
      <w:lvlJc w:val="left"/>
      <w:pPr>
        <w:ind w:left="644" w:hanging="360"/>
      </w:pPr>
      <w:rPr>
        <w:rFonts w:ascii="GHEA Grapalat" w:eastAsiaTheme="minorHAnsi" w:hAnsi="GHEA Grapalat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0EB311A0"/>
    <w:multiLevelType w:val="hybridMultilevel"/>
    <w:tmpl w:val="67A20CA0"/>
    <w:lvl w:ilvl="0" w:tplc="032E662E">
      <w:start w:val="15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B64296"/>
    <w:multiLevelType w:val="hybridMultilevel"/>
    <w:tmpl w:val="869A28A2"/>
    <w:lvl w:ilvl="0" w:tplc="041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9D3A19"/>
    <w:multiLevelType w:val="hybridMultilevel"/>
    <w:tmpl w:val="3CA60A4E"/>
    <w:lvl w:ilvl="0" w:tplc="BA54D1A4">
      <w:start w:val="15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9931B9"/>
    <w:multiLevelType w:val="hybridMultilevel"/>
    <w:tmpl w:val="06DEC6F8"/>
    <w:lvl w:ilvl="0" w:tplc="DCDC5FD6">
      <w:start w:val="1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12C122C"/>
    <w:multiLevelType w:val="hybridMultilevel"/>
    <w:tmpl w:val="A5124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F47B69"/>
    <w:multiLevelType w:val="hybridMultilevel"/>
    <w:tmpl w:val="443AB578"/>
    <w:lvl w:ilvl="0" w:tplc="22DE1E8C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0A3203"/>
    <w:multiLevelType w:val="hybridMultilevel"/>
    <w:tmpl w:val="0A22343C"/>
    <w:lvl w:ilvl="0" w:tplc="383808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D01FE9"/>
    <w:multiLevelType w:val="hybridMultilevel"/>
    <w:tmpl w:val="640458E4"/>
    <w:lvl w:ilvl="0" w:tplc="74A414D4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40A00FF"/>
    <w:multiLevelType w:val="hybridMultilevel"/>
    <w:tmpl w:val="CD12C9A0"/>
    <w:lvl w:ilvl="0" w:tplc="90161A56">
      <w:start w:val="15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BB69BC"/>
    <w:multiLevelType w:val="hybridMultilevel"/>
    <w:tmpl w:val="0A22343C"/>
    <w:lvl w:ilvl="0" w:tplc="383808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1930A3"/>
    <w:multiLevelType w:val="hybridMultilevel"/>
    <w:tmpl w:val="A22E5E7A"/>
    <w:lvl w:ilvl="0" w:tplc="C408FCF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CA469A7"/>
    <w:multiLevelType w:val="hybridMultilevel"/>
    <w:tmpl w:val="56F090CA"/>
    <w:lvl w:ilvl="0" w:tplc="0A12913E">
      <w:start w:val="1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20F2E08"/>
    <w:multiLevelType w:val="multilevel"/>
    <w:tmpl w:val="25244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3130F9B"/>
    <w:multiLevelType w:val="hybridMultilevel"/>
    <w:tmpl w:val="7D0462CE"/>
    <w:lvl w:ilvl="0" w:tplc="39D052F2">
      <w:start w:val="14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C35F91"/>
    <w:multiLevelType w:val="hybridMultilevel"/>
    <w:tmpl w:val="0B26093C"/>
    <w:lvl w:ilvl="0" w:tplc="80D2951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54A0AF1"/>
    <w:multiLevelType w:val="hybridMultilevel"/>
    <w:tmpl w:val="AB5219D6"/>
    <w:lvl w:ilvl="0" w:tplc="8564EA06">
      <w:start w:val="15"/>
      <w:numFmt w:val="decimal"/>
      <w:lvlText w:val="%1."/>
      <w:lvlJc w:val="left"/>
      <w:pPr>
        <w:ind w:left="630" w:hanging="360"/>
      </w:pPr>
      <w:rPr>
        <w:rFonts w:cs="Aria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8"/>
  </w:num>
  <w:num w:numId="2">
    <w:abstractNumId w:val="0"/>
  </w:num>
  <w:num w:numId="3">
    <w:abstractNumId w:val="12"/>
  </w:num>
  <w:num w:numId="4">
    <w:abstractNumId w:val="13"/>
  </w:num>
  <w:num w:numId="5">
    <w:abstractNumId w:val="9"/>
  </w:num>
  <w:num w:numId="6">
    <w:abstractNumId w:val="17"/>
  </w:num>
  <w:num w:numId="7">
    <w:abstractNumId w:val="7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"/>
  </w:num>
  <w:num w:numId="12">
    <w:abstractNumId w:val="15"/>
  </w:num>
  <w:num w:numId="13">
    <w:abstractNumId w:val="3"/>
  </w:num>
  <w:num w:numId="14">
    <w:abstractNumId w:val="8"/>
  </w:num>
  <w:num w:numId="15">
    <w:abstractNumId w:val="14"/>
  </w:num>
  <w:num w:numId="16">
    <w:abstractNumId w:val="19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6"/>
  </w:num>
  <w:num w:numId="20">
    <w:abstractNumId w:val="21"/>
  </w:num>
  <w:num w:numId="21">
    <w:abstractNumId w:val="16"/>
  </w:num>
  <w:num w:numId="22">
    <w:abstractNumId w:val="20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B9E"/>
    <w:rsid w:val="00010C20"/>
    <w:rsid w:val="00010D1D"/>
    <w:rsid w:val="000126D7"/>
    <w:rsid w:val="00017C45"/>
    <w:rsid w:val="00021C86"/>
    <w:rsid w:val="00023AA8"/>
    <w:rsid w:val="00031269"/>
    <w:rsid w:val="00041900"/>
    <w:rsid w:val="00044ED3"/>
    <w:rsid w:val="00050263"/>
    <w:rsid w:val="00063B3E"/>
    <w:rsid w:val="00072B9A"/>
    <w:rsid w:val="000766BB"/>
    <w:rsid w:val="00091DCE"/>
    <w:rsid w:val="0009784B"/>
    <w:rsid w:val="000A2649"/>
    <w:rsid w:val="000B3806"/>
    <w:rsid w:val="000C02DB"/>
    <w:rsid w:val="000D2A55"/>
    <w:rsid w:val="000D5D5F"/>
    <w:rsid w:val="000D5D95"/>
    <w:rsid w:val="000E3491"/>
    <w:rsid w:val="000F0EA4"/>
    <w:rsid w:val="000F39A0"/>
    <w:rsid w:val="000F4B93"/>
    <w:rsid w:val="000F5E74"/>
    <w:rsid w:val="0010045B"/>
    <w:rsid w:val="00106355"/>
    <w:rsid w:val="00106549"/>
    <w:rsid w:val="001178A8"/>
    <w:rsid w:val="001250B6"/>
    <w:rsid w:val="0012534D"/>
    <w:rsid w:val="001261A9"/>
    <w:rsid w:val="001301BE"/>
    <w:rsid w:val="0013386B"/>
    <w:rsid w:val="00134498"/>
    <w:rsid w:val="00141FE7"/>
    <w:rsid w:val="00142703"/>
    <w:rsid w:val="0014315B"/>
    <w:rsid w:val="001437E2"/>
    <w:rsid w:val="00150910"/>
    <w:rsid w:val="00150EBF"/>
    <w:rsid w:val="001541C3"/>
    <w:rsid w:val="001568F8"/>
    <w:rsid w:val="00164C45"/>
    <w:rsid w:val="00166AD5"/>
    <w:rsid w:val="00175575"/>
    <w:rsid w:val="0018151A"/>
    <w:rsid w:val="00183F65"/>
    <w:rsid w:val="00187843"/>
    <w:rsid w:val="00195D08"/>
    <w:rsid w:val="001967D7"/>
    <w:rsid w:val="001A5B74"/>
    <w:rsid w:val="001B1396"/>
    <w:rsid w:val="001B2B75"/>
    <w:rsid w:val="001B75B9"/>
    <w:rsid w:val="001C7AE3"/>
    <w:rsid w:val="001D09A8"/>
    <w:rsid w:val="001D7D1B"/>
    <w:rsid w:val="001E48EA"/>
    <w:rsid w:val="001F048E"/>
    <w:rsid w:val="001F0A44"/>
    <w:rsid w:val="0020365C"/>
    <w:rsid w:val="00211645"/>
    <w:rsid w:val="00216017"/>
    <w:rsid w:val="00222910"/>
    <w:rsid w:val="00230ADC"/>
    <w:rsid w:val="0024058B"/>
    <w:rsid w:val="00255C84"/>
    <w:rsid w:val="00263B54"/>
    <w:rsid w:val="00264718"/>
    <w:rsid w:val="00267713"/>
    <w:rsid w:val="00276B41"/>
    <w:rsid w:val="00281614"/>
    <w:rsid w:val="002829B6"/>
    <w:rsid w:val="00282C95"/>
    <w:rsid w:val="002852A1"/>
    <w:rsid w:val="00293231"/>
    <w:rsid w:val="002A22D5"/>
    <w:rsid w:val="002A6E4A"/>
    <w:rsid w:val="002B1AA8"/>
    <w:rsid w:val="002B7AE6"/>
    <w:rsid w:val="002C3FF7"/>
    <w:rsid w:val="002C64E4"/>
    <w:rsid w:val="002C65A6"/>
    <w:rsid w:val="002D366D"/>
    <w:rsid w:val="002D72DB"/>
    <w:rsid w:val="002F085B"/>
    <w:rsid w:val="002F5160"/>
    <w:rsid w:val="00303DB0"/>
    <w:rsid w:val="003045AF"/>
    <w:rsid w:val="00310752"/>
    <w:rsid w:val="00323182"/>
    <w:rsid w:val="00334982"/>
    <w:rsid w:val="0034091B"/>
    <w:rsid w:val="00342C43"/>
    <w:rsid w:val="00346394"/>
    <w:rsid w:val="00353E5F"/>
    <w:rsid w:val="00354E61"/>
    <w:rsid w:val="00363365"/>
    <w:rsid w:val="00367C96"/>
    <w:rsid w:val="00377D5C"/>
    <w:rsid w:val="003940FB"/>
    <w:rsid w:val="003B0341"/>
    <w:rsid w:val="003B0A50"/>
    <w:rsid w:val="003B1228"/>
    <w:rsid w:val="003B19F4"/>
    <w:rsid w:val="003B640B"/>
    <w:rsid w:val="003B6623"/>
    <w:rsid w:val="003C13E2"/>
    <w:rsid w:val="003D0305"/>
    <w:rsid w:val="003D0E66"/>
    <w:rsid w:val="003F33C8"/>
    <w:rsid w:val="0040102E"/>
    <w:rsid w:val="004048A2"/>
    <w:rsid w:val="004059A6"/>
    <w:rsid w:val="004060E4"/>
    <w:rsid w:val="00422E1E"/>
    <w:rsid w:val="00426436"/>
    <w:rsid w:val="004272A2"/>
    <w:rsid w:val="0045169E"/>
    <w:rsid w:val="0045796A"/>
    <w:rsid w:val="00463409"/>
    <w:rsid w:val="00482AB8"/>
    <w:rsid w:val="00485650"/>
    <w:rsid w:val="004875E2"/>
    <w:rsid w:val="004A15B8"/>
    <w:rsid w:val="004A768D"/>
    <w:rsid w:val="004B0E21"/>
    <w:rsid w:val="004B569B"/>
    <w:rsid w:val="004B7371"/>
    <w:rsid w:val="004C3B9E"/>
    <w:rsid w:val="004E2FD6"/>
    <w:rsid w:val="004F3835"/>
    <w:rsid w:val="004F710D"/>
    <w:rsid w:val="00500656"/>
    <w:rsid w:val="00502121"/>
    <w:rsid w:val="0051147A"/>
    <w:rsid w:val="005144BD"/>
    <w:rsid w:val="00514BFD"/>
    <w:rsid w:val="00516B6E"/>
    <w:rsid w:val="0052143B"/>
    <w:rsid w:val="00530548"/>
    <w:rsid w:val="005373F8"/>
    <w:rsid w:val="00543B56"/>
    <w:rsid w:val="00543D4A"/>
    <w:rsid w:val="005445E6"/>
    <w:rsid w:val="005475E6"/>
    <w:rsid w:val="00551316"/>
    <w:rsid w:val="00556A25"/>
    <w:rsid w:val="00560A18"/>
    <w:rsid w:val="00564E6E"/>
    <w:rsid w:val="0057519C"/>
    <w:rsid w:val="00580E93"/>
    <w:rsid w:val="00581188"/>
    <w:rsid w:val="005978CF"/>
    <w:rsid w:val="005B65D5"/>
    <w:rsid w:val="005C0C59"/>
    <w:rsid w:val="005C138C"/>
    <w:rsid w:val="005C786B"/>
    <w:rsid w:val="005D1042"/>
    <w:rsid w:val="005E1F4D"/>
    <w:rsid w:val="005E725C"/>
    <w:rsid w:val="005F3835"/>
    <w:rsid w:val="005F597E"/>
    <w:rsid w:val="005F7088"/>
    <w:rsid w:val="00611542"/>
    <w:rsid w:val="00611994"/>
    <w:rsid w:val="0061445F"/>
    <w:rsid w:val="00616949"/>
    <w:rsid w:val="00617A48"/>
    <w:rsid w:val="0062319F"/>
    <w:rsid w:val="006270FA"/>
    <w:rsid w:val="00635D04"/>
    <w:rsid w:val="0064556A"/>
    <w:rsid w:val="00647BDD"/>
    <w:rsid w:val="00654A23"/>
    <w:rsid w:val="00656596"/>
    <w:rsid w:val="00660CF2"/>
    <w:rsid w:val="00661C5B"/>
    <w:rsid w:val="00675FAE"/>
    <w:rsid w:val="006853E1"/>
    <w:rsid w:val="00695FD0"/>
    <w:rsid w:val="00696D2A"/>
    <w:rsid w:val="006A4E36"/>
    <w:rsid w:val="006A76F8"/>
    <w:rsid w:val="006B02C9"/>
    <w:rsid w:val="006B27A4"/>
    <w:rsid w:val="006B7D03"/>
    <w:rsid w:val="006C347A"/>
    <w:rsid w:val="006F60F0"/>
    <w:rsid w:val="00707AB7"/>
    <w:rsid w:val="00711DBB"/>
    <w:rsid w:val="00714F43"/>
    <w:rsid w:val="0072224C"/>
    <w:rsid w:val="00723778"/>
    <w:rsid w:val="0072604E"/>
    <w:rsid w:val="007262DB"/>
    <w:rsid w:val="0072754B"/>
    <w:rsid w:val="00727902"/>
    <w:rsid w:val="007347A1"/>
    <w:rsid w:val="0074255C"/>
    <w:rsid w:val="007440FB"/>
    <w:rsid w:val="0074430C"/>
    <w:rsid w:val="0075088F"/>
    <w:rsid w:val="00763E10"/>
    <w:rsid w:val="00780964"/>
    <w:rsid w:val="00782994"/>
    <w:rsid w:val="00784BC3"/>
    <w:rsid w:val="00790002"/>
    <w:rsid w:val="007924B9"/>
    <w:rsid w:val="007B0D76"/>
    <w:rsid w:val="007B5D3F"/>
    <w:rsid w:val="007B7551"/>
    <w:rsid w:val="007D1BF1"/>
    <w:rsid w:val="007D59F3"/>
    <w:rsid w:val="007D6731"/>
    <w:rsid w:val="007D7279"/>
    <w:rsid w:val="007E3632"/>
    <w:rsid w:val="007E38B3"/>
    <w:rsid w:val="007E6727"/>
    <w:rsid w:val="007F0E24"/>
    <w:rsid w:val="007F12E5"/>
    <w:rsid w:val="00806572"/>
    <w:rsid w:val="00814D5E"/>
    <w:rsid w:val="00823FDF"/>
    <w:rsid w:val="00842FB9"/>
    <w:rsid w:val="00843BB1"/>
    <w:rsid w:val="0084483D"/>
    <w:rsid w:val="008454C7"/>
    <w:rsid w:val="008466C2"/>
    <w:rsid w:val="008508A6"/>
    <w:rsid w:val="00853C70"/>
    <w:rsid w:val="00871EB2"/>
    <w:rsid w:val="008768D5"/>
    <w:rsid w:val="008826F9"/>
    <w:rsid w:val="00890D08"/>
    <w:rsid w:val="0089347D"/>
    <w:rsid w:val="00894ACF"/>
    <w:rsid w:val="008A1300"/>
    <w:rsid w:val="008A38B6"/>
    <w:rsid w:val="008A6D0A"/>
    <w:rsid w:val="008B0E82"/>
    <w:rsid w:val="008C14D2"/>
    <w:rsid w:val="008C2CDC"/>
    <w:rsid w:val="008C4852"/>
    <w:rsid w:val="008C5B02"/>
    <w:rsid w:val="008D5B07"/>
    <w:rsid w:val="008D659D"/>
    <w:rsid w:val="008D6C5E"/>
    <w:rsid w:val="008E579E"/>
    <w:rsid w:val="008F34F9"/>
    <w:rsid w:val="008F401C"/>
    <w:rsid w:val="008F73C1"/>
    <w:rsid w:val="008F75C8"/>
    <w:rsid w:val="00901CC4"/>
    <w:rsid w:val="0090241D"/>
    <w:rsid w:val="009039EF"/>
    <w:rsid w:val="009203E7"/>
    <w:rsid w:val="009208EA"/>
    <w:rsid w:val="00921CC1"/>
    <w:rsid w:val="00932620"/>
    <w:rsid w:val="00932DA3"/>
    <w:rsid w:val="00934BD8"/>
    <w:rsid w:val="009367C8"/>
    <w:rsid w:val="0094308C"/>
    <w:rsid w:val="009436EF"/>
    <w:rsid w:val="00943990"/>
    <w:rsid w:val="00944971"/>
    <w:rsid w:val="009573CF"/>
    <w:rsid w:val="009702B0"/>
    <w:rsid w:val="009742C8"/>
    <w:rsid w:val="009870A0"/>
    <w:rsid w:val="00990BED"/>
    <w:rsid w:val="009967DC"/>
    <w:rsid w:val="009A5765"/>
    <w:rsid w:val="009C1183"/>
    <w:rsid w:val="009D1B0B"/>
    <w:rsid w:val="009D4F8D"/>
    <w:rsid w:val="009D5D64"/>
    <w:rsid w:val="009E3514"/>
    <w:rsid w:val="009E35A7"/>
    <w:rsid w:val="00A074A3"/>
    <w:rsid w:val="00A07FBE"/>
    <w:rsid w:val="00A22E08"/>
    <w:rsid w:val="00A25A8D"/>
    <w:rsid w:val="00A31643"/>
    <w:rsid w:val="00A36407"/>
    <w:rsid w:val="00A37110"/>
    <w:rsid w:val="00A43058"/>
    <w:rsid w:val="00A46401"/>
    <w:rsid w:val="00A52587"/>
    <w:rsid w:val="00A53B9C"/>
    <w:rsid w:val="00A53C9C"/>
    <w:rsid w:val="00A54506"/>
    <w:rsid w:val="00A55C5C"/>
    <w:rsid w:val="00A55E97"/>
    <w:rsid w:val="00A5706E"/>
    <w:rsid w:val="00A57681"/>
    <w:rsid w:val="00A72C2D"/>
    <w:rsid w:val="00A74625"/>
    <w:rsid w:val="00A81F03"/>
    <w:rsid w:val="00A85AA9"/>
    <w:rsid w:val="00A957BF"/>
    <w:rsid w:val="00A96F0A"/>
    <w:rsid w:val="00A97FC3"/>
    <w:rsid w:val="00AA6EB8"/>
    <w:rsid w:val="00AA77D7"/>
    <w:rsid w:val="00AB3F01"/>
    <w:rsid w:val="00AB6F3B"/>
    <w:rsid w:val="00AB714B"/>
    <w:rsid w:val="00AC436F"/>
    <w:rsid w:val="00AC58DE"/>
    <w:rsid w:val="00AD1928"/>
    <w:rsid w:val="00AD4681"/>
    <w:rsid w:val="00AD6B7E"/>
    <w:rsid w:val="00AE10C4"/>
    <w:rsid w:val="00AE74A1"/>
    <w:rsid w:val="00AF5755"/>
    <w:rsid w:val="00AF7F21"/>
    <w:rsid w:val="00B00FBD"/>
    <w:rsid w:val="00B043A6"/>
    <w:rsid w:val="00B064EC"/>
    <w:rsid w:val="00B078B0"/>
    <w:rsid w:val="00B13D8F"/>
    <w:rsid w:val="00B1416C"/>
    <w:rsid w:val="00B14CEF"/>
    <w:rsid w:val="00B173F1"/>
    <w:rsid w:val="00B244A8"/>
    <w:rsid w:val="00B25503"/>
    <w:rsid w:val="00B27B01"/>
    <w:rsid w:val="00B3119E"/>
    <w:rsid w:val="00B335E9"/>
    <w:rsid w:val="00B3704C"/>
    <w:rsid w:val="00B411F4"/>
    <w:rsid w:val="00B41EFA"/>
    <w:rsid w:val="00B45128"/>
    <w:rsid w:val="00B54D14"/>
    <w:rsid w:val="00B6106A"/>
    <w:rsid w:val="00B7092B"/>
    <w:rsid w:val="00B779EA"/>
    <w:rsid w:val="00B829DF"/>
    <w:rsid w:val="00B85BCC"/>
    <w:rsid w:val="00B94396"/>
    <w:rsid w:val="00B978D7"/>
    <w:rsid w:val="00BA727E"/>
    <w:rsid w:val="00BB72D1"/>
    <w:rsid w:val="00BC40A8"/>
    <w:rsid w:val="00BC72A8"/>
    <w:rsid w:val="00BD7C52"/>
    <w:rsid w:val="00BE0B8A"/>
    <w:rsid w:val="00BE2F84"/>
    <w:rsid w:val="00BE4F8E"/>
    <w:rsid w:val="00BF48C5"/>
    <w:rsid w:val="00BF6FAB"/>
    <w:rsid w:val="00C0247A"/>
    <w:rsid w:val="00C05B87"/>
    <w:rsid w:val="00C23984"/>
    <w:rsid w:val="00C30F11"/>
    <w:rsid w:val="00C32800"/>
    <w:rsid w:val="00C35045"/>
    <w:rsid w:val="00C444C6"/>
    <w:rsid w:val="00C45C2D"/>
    <w:rsid w:val="00C5098C"/>
    <w:rsid w:val="00C57810"/>
    <w:rsid w:val="00C808B2"/>
    <w:rsid w:val="00C81AEE"/>
    <w:rsid w:val="00C83DAA"/>
    <w:rsid w:val="00C86763"/>
    <w:rsid w:val="00C92E3D"/>
    <w:rsid w:val="00CA61B3"/>
    <w:rsid w:val="00CB0BDA"/>
    <w:rsid w:val="00CB4E18"/>
    <w:rsid w:val="00CB5C97"/>
    <w:rsid w:val="00CB7DD6"/>
    <w:rsid w:val="00CC3009"/>
    <w:rsid w:val="00CC30FC"/>
    <w:rsid w:val="00CD1538"/>
    <w:rsid w:val="00CE0C0B"/>
    <w:rsid w:val="00CE2D06"/>
    <w:rsid w:val="00CF0938"/>
    <w:rsid w:val="00CF1248"/>
    <w:rsid w:val="00CF435B"/>
    <w:rsid w:val="00D21B51"/>
    <w:rsid w:val="00D242A5"/>
    <w:rsid w:val="00D30F70"/>
    <w:rsid w:val="00D34595"/>
    <w:rsid w:val="00D358C2"/>
    <w:rsid w:val="00D43D41"/>
    <w:rsid w:val="00D46DA7"/>
    <w:rsid w:val="00D619AE"/>
    <w:rsid w:val="00D62363"/>
    <w:rsid w:val="00D707A6"/>
    <w:rsid w:val="00D75FAF"/>
    <w:rsid w:val="00D7708C"/>
    <w:rsid w:val="00D86429"/>
    <w:rsid w:val="00D8729B"/>
    <w:rsid w:val="00D90D9F"/>
    <w:rsid w:val="00D96112"/>
    <w:rsid w:val="00DC5283"/>
    <w:rsid w:val="00DC59C0"/>
    <w:rsid w:val="00DD01FD"/>
    <w:rsid w:val="00DD7E37"/>
    <w:rsid w:val="00DE2A14"/>
    <w:rsid w:val="00DE64F8"/>
    <w:rsid w:val="00DF159E"/>
    <w:rsid w:val="00DF3CCC"/>
    <w:rsid w:val="00E06D97"/>
    <w:rsid w:val="00E102DF"/>
    <w:rsid w:val="00E104E5"/>
    <w:rsid w:val="00E13810"/>
    <w:rsid w:val="00E1745B"/>
    <w:rsid w:val="00E27772"/>
    <w:rsid w:val="00E328AF"/>
    <w:rsid w:val="00E41ACC"/>
    <w:rsid w:val="00E462D9"/>
    <w:rsid w:val="00E478FB"/>
    <w:rsid w:val="00E47A5A"/>
    <w:rsid w:val="00E54CFF"/>
    <w:rsid w:val="00E57F2F"/>
    <w:rsid w:val="00E63525"/>
    <w:rsid w:val="00E6437C"/>
    <w:rsid w:val="00E728C6"/>
    <w:rsid w:val="00E7465A"/>
    <w:rsid w:val="00E749CC"/>
    <w:rsid w:val="00E757A4"/>
    <w:rsid w:val="00E9211A"/>
    <w:rsid w:val="00EA0652"/>
    <w:rsid w:val="00EB4B2C"/>
    <w:rsid w:val="00EC07F6"/>
    <w:rsid w:val="00EC15B4"/>
    <w:rsid w:val="00EC3A57"/>
    <w:rsid w:val="00EC70EE"/>
    <w:rsid w:val="00EC7879"/>
    <w:rsid w:val="00ED1BE4"/>
    <w:rsid w:val="00EE7CDE"/>
    <w:rsid w:val="00EF48C2"/>
    <w:rsid w:val="00EF59F1"/>
    <w:rsid w:val="00F024DA"/>
    <w:rsid w:val="00F0310D"/>
    <w:rsid w:val="00F101C3"/>
    <w:rsid w:val="00F1284F"/>
    <w:rsid w:val="00F23E6E"/>
    <w:rsid w:val="00F40249"/>
    <w:rsid w:val="00F51853"/>
    <w:rsid w:val="00F572BA"/>
    <w:rsid w:val="00F764E5"/>
    <w:rsid w:val="00F80C08"/>
    <w:rsid w:val="00F873B3"/>
    <w:rsid w:val="00FA274D"/>
    <w:rsid w:val="00FA74AB"/>
    <w:rsid w:val="00FB6976"/>
    <w:rsid w:val="00FB7A56"/>
    <w:rsid w:val="00FC0D40"/>
    <w:rsid w:val="00FD6E7C"/>
    <w:rsid w:val="00FE1218"/>
    <w:rsid w:val="00FE2674"/>
    <w:rsid w:val="00FE30F6"/>
    <w:rsid w:val="00FF3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CD84534-28B7-4688-B141-76F2A4772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78A8"/>
    <w:pPr>
      <w:spacing w:after="200" w:line="276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uiPriority w:val="99"/>
    <w:unhideWhenUsed/>
    <w:rsid w:val="00117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1178A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178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78A8"/>
    <w:rPr>
      <w:lang w:val="ru-RU"/>
    </w:rPr>
  </w:style>
  <w:style w:type="paragraph" w:styleId="Footer">
    <w:name w:val="footer"/>
    <w:basedOn w:val="Normal"/>
    <w:link w:val="FooterChar"/>
    <w:uiPriority w:val="99"/>
    <w:unhideWhenUsed/>
    <w:rsid w:val="001178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78A8"/>
    <w:rPr>
      <w:lang w:val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basedOn w:val="Normal"/>
    <w:link w:val="ListParagraphChar"/>
    <w:uiPriority w:val="34"/>
    <w:qFormat/>
    <w:rsid w:val="001178A8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1178A8"/>
    <w:rPr>
      <w:lang w:val="ru-RU"/>
    </w:rPr>
  </w:style>
  <w:style w:type="character" w:customStyle="1" w:styleId="mechtexChar">
    <w:name w:val="mechtex Char"/>
    <w:link w:val="mechtex"/>
    <w:uiPriority w:val="99"/>
    <w:locked/>
    <w:rsid w:val="001178A8"/>
    <w:rPr>
      <w:rFonts w:ascii="Arial Armenian" w:hAnsi="Arial Armenian" w:cs="Arial Armenian"/>
    </w:rPr>
  </w:style>
  <w:style w:type="paragraph" w:customStyle="1" w:styleId="mechtex">
    <w:name w:val="mechtex"/>
    <w:basedOn w:val="Normal"/>
    <w:link w:val="mechtexChar"/>
    <w:uiPriority w:val="99"/>
    <w:rsid w:val="001178A8"/>
    <w:pPr>
      <w:spacing w:after="0" w:line="240" w:lineRule="auto"/>
      <w:jc w:val="center"/>
    </w:pPr>
    <w:rPr>
      <w:rFonts w:ascii="Arial Armenian" w:hAnsi="Arial Armenian" w:cs="Arial Armenian"/>
      <w:lang w:val="en-US"/>
    </w:rPr>
  </w:style>
  <w:style w:type="character" w:customStyle="1" w:styleId="normChar">
    <w:name w:val="norm Char"/>
    <w:link w:val="norm"/>
    <w:uiPriority w:val="99"/>
    <w:locked/>
    <w:rsid w:val="001178A8"/>
    <w:rPr>
      <w:rFonts w:ascii="Arial Armenian" w:eastAsia="Times New Roman" w:hAnsi="Arial Armenian" w:cs="Arial Armenian"/>
      <w:lang w:eastAsia="ru-RU"/>
    </w:rPr>
  </w:style>
  <w:style w:type="paragraph" w:customStyle="1" w:styleId="norm">
    <w:name w:val="norm"/>
    <w:basedOn w:val="Normal"/>
    <w:link w:val="normChar"/>
    <w:uiPriority w:val="99"/>
    <w:rsid w:val="001178A8"/>
    <w:pPr>
      <w:spacing w:after="0" w:line="480" w:lineRule="auto"/>
      <w:ind w:firstLine="709"/>
      <w:jc w:val="both"/>
    </w:pPr>
    <w:rPr>
      <w:rFonts w:ascii="Arial Armenian" w:eastAsia="Times New Roman" w:hAnsi="Arial Armenian" w:cs="Arial Armenian"/>
      <w:lang w:val="en-US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7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8A8"/>
    <w:rPr>
      <w:rFonts w:ascii="Tahoma" w:hAnsi="Tahoma" w:cs="Tahoma"/>
      <w:sz w:val="16"/>
      <w:szCs w:val="16"/>
      <w:lang w:val="ru-RU"/>
    </w:rPr>
  </w:style>
  <w:style w:type="paragraph" w:styleId="Revision">
    <w:name w:val="Revision"/>
    <w:hidden/>
    <w:uiPriority w:val="99"/>
    <w:semiHidden/>
    <w:rsid w:val="00782994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6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E5DA2-BB4E-453C-ACA4-90503BA23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3501</Words>
  <Characters>19960</Characters>
  <Application>Microsoft Office Word</Application>
  <DocSecurity>0</DocSecurity>
  <Lines>166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https:/mul2-mnp.gov.am/tasks/364555/oneclick/NaxagicMonitoring.docx?token=cff1abe43b345a7f7a375d7c2a335ba6</cp:keywords>
  <dc:description/>
  <cp:lastModifiedBy>User</cp:lastModifiedBy>
  <cp:revision>2</cp:revision>
  <cp:lastPrinted>2022-12-30T06:55:00Z</cp:lastPrinted>
  <dcterms:created xsi:type="dcterms:W3CDTF">2023-04-20T08:39:00Z</dcterms:created>
  <dcterms:modified xsi:type="dcterms:W3CDTF">2023-04-20T08:39:00Z</dcterms:modified>
</cp:coreProperties>
</file>