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A9E" w:rsidRPr="006B6147" w:rsidRDefault="00FD1A9E" w:rsidP="00FD1A9E">
      <w:pPr>
        <w:pStyle w:val="NormalWeb"/>
        <w:spacing w:before="0" w:beforeAutospacing="0" w:after="0" w:afterAutospacing="0"/>
        <w:jc w:val="right"/>
        <w:rPr>
          <w:rStyle w:val="Strong"/>
          <w:rFonts w:ascii="GHEA Grapalat" w:hAnsi="GHEA Grapalat" w:cs="Sylfaen"/>
          <w:i/>
          <w:sz w:val="20"/>
          <w:szCs w:val="20"/>
          <w:lang w:val="hy-AM"/>
        </w:rPr>
      </w:pPr>
      <w:r w:rsidRPr="006B6147">
        <w:rPr>
          <w:rStyle w:val="Strong"/>
          <w:rFonts w:ascii="GHEA Grapalat" w:hAnsi="GHEA Grapalat" w:cs="Sylfaen"/>
          <w:i/>
          <w:sz w:val="20"/>
          <w:szCs w:val="20"/>
          <w:lang w:val="hy-AM"/>
        </w:rPr>
        <w:t>ՆԱԽԱԳԻԾ</w:t>
      </w:r>
    </w:p>
    <w:p w:rsidR="00FD1A9E" w:rsidRPr="006B6147" w:rsidRDefault="00FD1A9E" w:rsidP="00FD1A9E">
      <w:pPr>
        <w:pStyle w:val="NormalWeb"/>
        <w:spacing w:before="0" w:beforeAutospacing="0" w:after="0" w:afterAutospacing="0"/>
        <w:jc w:val="center"/>
        <w:rPr>
          <w:rStyle w:val="Strong"/>
          <w:rFonts w:ascii="Sylfaen" w:hAnsi="Sylfaen" w:cs="Sylfaen"/>
          <w:sz w:val="27"/>
          <w:szCs w:val="27"/>
          <w:lang w:val="hy-AM"/>
        </w:rPr>
      </w:pPr>
    </w:p>
    <w:p w:rsidR="00FD1A9E" w:rsidRPr="006B6147" w:rsidRDefault="00FD1A9E" w:rsidP="00FD1A9E">
      <w:pPr>
        <w:pStyle w:val="NormalWeb"/>
        <w:spacing w:before="0" w:beforeAutospacing="0" w:after="0" w:afterAutospacing="0"/>
        <w:jc w:val="center"/>
        <w:rPr>
          <w:rStyle w:val="Strong"/>
          <w:rFonts w:ascii="Sylfaen" w:hAnsi="Sylfaen" w:cs="Sylfaen"/>
          <w:sz w:val="27"/>
          <w:szCs w:val="27"/>
          <w:lang w:val="hy-AM"/>
        </w:rPr>
      </w:pPr>
    </w:p>
    <w:p w:rsidR="00FD1A9E" w:rsidRPr="006B6147" w:rsidRDefault="00FD1A9E" w:rsidP="00FD1A9E">
      <w:pPr>
        <w:pStyle w:val="NormalWeb"/>
        <w:spacing w:before="0" w:beforeAutospacing="0" w:after="0" w:afterAutospacing="0"/>
        <w:jc w:val="center"/>
        <w:rPr>
          <w:rStyle w:val="Strong"/>
          <w:rFonts w:ascii="Sylfaen" w:hAnsi="Sylfaen" w:cs="Sylfaen"/>
          <w:sz w:val="27"/>
          <w:szCs w:val="27"/>
          <w:lang w:val="hy-AM"/>
        </w:rPr>
      </w:pPr>
    </w:p>
    <w:p w:rsidR="00FD1A9E" w:rsidRPr="006B6147" w:rsidRDefault="00FD1A9E" w:rsidP="00FD1A9E">
      <w:pPr>
        <w:pStyle w:val="NormalWeb"/>
        <w:spacing w:before="0" w:beforeAutospacing="0" w:after="0" w:afterAutospacing="0"/>
        <w:jc w:val="center"/>
        <w:rPr>
          <w:rStyle w:val="Strong"/>
          <w:rFonts w:ascii="Sylfaen" w:hAnsi="Sylfaen" w:cs="Sylfaen"/>
          <w:sz w:val="27"/>
          <w:szCs w:val="27"/>
          <w:lang w:val="hy-AM"/>
        </w:rPr>
      </w:pPr>
    </w:p>
    <w:p w:rsidR="00FD1A9E" w:rsidRPr="006B6147" w:rsidRDefault="00FD1A9E" w:rsidP="00FD1A9E">
      <w:pPr>
        <w:pStyle w:val="NormalWeb"/>
        <w:spacing w:before="0" w:beforeAutospacing="0" w:after="0" w:afterAutospacing="0"/>
        <w:jc w:val="center"/>
        <w:rPr>
          <w:rFonts w:ascii="GHEA Grapalat" w:hAnsi="GHEA Grapalat"/>
          <w:lang w:val="hy-AM"/>
        </w:rPr>
      </w:pPr>
      <w:r w:rsidRPr="006B6147">
        <w:rPr>
          <w:rStyle w:val="Strong"/>
          <w:rFonts w:ascii="GHEA Grapalat" w:hAnsi="GHEA Grapalat" w:cs="Sylfaen"/>
          <w:lang w:val="hy-AM"/>
        </w:rPr>
        <w:t>ՀԱՅԱՍՏԱՆԻ</w:t>
      </w:r>
      <w:r w:rsidRPr="006B6147">
        <w:rPr>
          <w:rStyle w:val="Strong"/>
          <w:rFonts w:ascii="GHEA Grapalat" w:hAnsi="GHEA Grapalat"/>
          <w:lang w:val="hy-AM"/>
        </w:rPr>
        <w:t xml:space="preserve"> </w:t>
      </w:r>
      <w:r w:rsidRPr="006B6147">
        <w:rPr>
          <w:rStyle w:val="Strong"/>
          <w:rFonts w:ascii="GHEA Grapalat" w:hAnsi="GHEA Grapalat" w:cs="Sylfaen"/>
          <w:lang w:val="hy-AM"/>
        </w:rPr>
        <w:t>ՀԱՆՐԱՊԵՏՈՒԹՅԱՆ</w:t>
      </w:r>
      <w:r w:rsidRPr="006B6147">
        <w:rPr>
          <w:rStyle w:val="Strong"/>
          <w:rFonts w:ascii="GHEA Grapalat" w:hAnsi="GHEA Grapalat"/>
          <w:lang w:val="hy-AM"/>
        </w:rPr>
        <w:t xml:space="preserve"> </w:t>
      </w:r>
      <w:r w:rsidRPr="006B6147">
        <w:rPr>
          <w:rStyle w:val="Strong"/>
          <w:rFonts w:ascii="GHEA Grapalat" w:hAnsi="GHEA Grapalat" w:cs="Sylfaen"/>
          <w:lang w:val="hy-AM"/>
        </w:rPr>
        <w:t>ԿԱՌԱՎԱՐՈՒԹՅՈՒՆ</w:t>
      </w:r>
    </w:p>
    <w:p w:rsidR="00FD1A9E" w:rsidRPr="006B6147" w:rsidRDefault="00FD1A9E" w:rsidP="00FD1A9E">
      <w:pPr>
        <w:pStyle w:val="NormalWeb"/>
        <w:spacing w:before="0" w:beforeAutospacing="0" w:after="0" w:afterAutospacing="0"/>
        <w:jc w:val="center"/>
        <w:rPr>
          <w:rFonts w:ascii="GHEA Grapalat" w:hAnsi="GHEA Grapalat"/>
          <w:lang w:val="hy-AM"/>
        </w:rPr>
      </w:pPr>
      <w:r w:rsidRPr="006B6147">
        <w:rPr>
          <w:rFonts w:ascii="Courier New" w:hAnsi="Courier New" w:cs="Courier New"/>
          <w:lang w:val="hy-AM"/>
        </w:rPr>
        <w:t> </w:t>
      </w:r>
    </w:p>
    <w:p w:rsidR="00FD1A9E" w:rsidRPr="006B6147" w:rsidRDefault="00FD1A9E" w:rsidP="00FD1A9E">
      <w:pPr>
        <w:pStyle w:val="NormalWeb"/>
        <w:spacing w:before="0" w:beforeAutospacing="0" w:after="0" w:afterAutospacing="0"/>
        <w:jc w:val="center"/>
        <w:rPr>
          <w:rFonts w:ascii="GHEA Grapalat" w:hAnsi="GHEA Grapalat" w:cs="Sylfaen"/>
          <w:b/>
          <w:bCs/>
          <w:lang w:val="hy-AM"/>
        </w:rPr>
      </w:pPr>
      <w:r w:rsidRPr="006B6147">
        <w:rPr>
          <w:rFonts w:ascii="GHEA Grapalat" w:hAnsi="GHEA Grapalat" w:cs="Sylfaen"/>
          <w:b/>
          <w:bCs/>
          <w:lang w:val="hy-AM"/>
        </w:rPr>
        <w:t>Ո</w:t>
      </w:r>
      <w:r w:rsidRPr="006B6147">
        <w:rPr>
          <w:rFonts w:ascii="GHEA Grapalat" w:hAnsi="GHEA Grapalat"/>
          <w:b/>
          <w:bCs/>
          <w:lang w:val="hy-AM"/>
        </w:rPr>
        <w:t xml:space="preserve"> </w:t>
      </w:r>
      <w:r w:rsidRPr="006B6147">
        <w:rPr>
          <w:rFonts w:ascii="GHEA Grapalat" w:hAnsi="GHEA Grapalat" w:cs="Sylfaen"/>
          <w:b/>
          <w:bCs/>
          <w:lang w:val="hy-AM"/>
        </w:rPr>
        <w:t>Ր</w:t>
      </w:r>
      <w:r w:rsidRPr="006B6147">
        <w:rPr>
          <w:rFonts w:ascii="GHEA Grapalat" w:hAnsi="GHEA Grapalat"/>
          <w:b/>
          <w:bCs/>
          <w:lang w:val="hy-AM"/>
        </w:rPr>
        <w:t xml:space="preserve"> </w:t>
      </w:r>
      <w:r w:rsidRPr="006B6147">
        <w:rPr>
          <w:rFonts w:ascii="GHEA Grapalat" w:hAnsi="GHEA Grapalat" w:cs="Sylfaen"/>
          <w:b/>
          <w:bCs/>
          <w:lang w:val="hy-AM"/>
        </w:rPr>
        <w:t>Ո</w:t>
      </w:r>
      <w:r w:rsidRPr="006B6147">
        <w:rPr>
          <w:rFonts w:ascii="GHEA Grapalat" w:hAnsi="GHEA Grapalat"/>
          <w:b/>
          <w:bCs/>
          <w:lang w:val="hy-AM"/>
        </w:rPr>
        <w:t xml:space="preserve"> </w:t>
      </w:r>
      <w:r w:rsidRPr="006B6147">
        <w:rPr>
          <w:rFonts w:ascii="GHEA Grapalat" w:hAnsi="GHEA Grapalat" w:cs="Sylfaen"/>
          <w:b/>
          <w:bCs/>
          <w:lang w:val="hy-AM"/>
        </w:rPr>
        <w:t>Շ</w:t>
      </w:r>
      <w:r w:rsidRPr="006B6147">
        <w:rPr>
          <w:rFonts w:ascii="GHEA Grapalat" w:hAnsi="GHEA Grapalat"/>
          <w:b/>
          <w:bCs/>
          <w:lang w:val="hy-AM"/>
        </w:rPr>
        <w:t xml:space="preserve"> </w:t>
      </w:r>
      <w:r w:rsidRPr="006B6147">
        <w:rPr>
          <w:rFonts w:ascii="GHEA Grapalat" w:hAnsi="GHEA Grapalat" w:cs="Sylfaen"/>
          <w:b/>
          <w:bCs/>
          <w:lang w:val="hy-AM"/>
        </w:rPr>
        <w:t>ՈՒ</w:t>
      </w:r>
      <w:r w:rsidRPr="006B6147">
        <w:rPr>
          <w:rFonts w:ascii="GHEA Grapalat" w:hAnsi="GHEA Grapalat"/>
          <w:b/>
          <w:bCs/>
          <w:lang w:val="hy-AM"/>
        </w:rPr>
        <w:t xml:space="preserve"> </w:t>
      </w:r>
      <w:r w:rsidRPr="006B6147">
        <w:rPr>
          <w:rFonts w:ascii="GHEA Grapalat" w:hAnsi="GHEA Grapalat" w:cs="Sylfaen"/>
          <w:b/>
          <w:bCs/>
          <w:lang w:val="hy-AM"/>
        </w:rPr>
        <w:t>Մ</w:t>
      </w:r>
    </w:p>
    <w:p w:rsidR="00FD1A9E" w:rsidRPr="006B6147" w:rsidRDefault="00FD1A9E" w:rsidP="00FD1A9E">
      <w:pPr>
        <w:pStyle w:val="NormalWeb"/>
        <w:spacing w:before="0" w:beforeAutospacing="0" w:after="0" w:afterAutospacing="0"/>
        <w:jc w:val="center"/>
        <w:rPr>
          <w:rFonts w:ascii="GHEA Grapalat" w:hAnsi="GHEA Grapalat"/>
          <w:lang w:val="hy-AM"/>
        </w:rPr>
      </w:pPr>
    </w:p>
    <w:p w:rsidR="00FD1A9E" w:rsidRPr="006B6147" w:rsidRDefault="00FD1A9E" w:rsidP="00FD1A9E">
      <w:pPr>
        <w:pStyle w:val="NormalWeb"/>
        <w:spacing w:before="0" w:beforeAutospacing="0" w:after="0" w:afterAutospacing="0"/>
        <w:jc w:val="center"/>
        <w:rPr>
          <w:rFonts w:ascii="Sylfaen" w:hAnsi="Sylfaen" w:cs="Courier New"/>
          <w:lang w:val="hy-AM"/>
        </w:rPr>
      </w:pPr>
      <w:r w:rsidRPr="006B6147">
        <w:rPr>
          <w:rFonts w:ascii="Courier New" w:hAnsi="Courier New" w:cs="Courier New"/>
          <w:lang w:val="hy-AM"/>
        </w:rPr>
        <w:t> </w:t>
      </w:r>
    </w:p>
    <w:p w:rsidR="00FD1A9E" w:rsidRPr="006B6147" w:rsidRDefault="00FD1A9E" w:rsidP="00FD1A9E">
      <w:pPr>
        <w:pStyle w:val="NormalWeb"/>
        <w:spacing w:before="0" w:beforeAutospacing="0" w:after="0" w:afterAutospacing="0"/>
        <w:jc w:val="center"/>
        <w:rPr>
          <w:rFonts w:ascii="Sylfaen" w:hAnsi="Sylfaen"/>
          <w:lang w:val="hy-AM"/>
        </w:rPr>
      </w:pPr>
    </w:p>
    <w:p w:rsidR="00FD1A9E" w:rsidRPr="006B6147" w:rsidRDefault="00FD1A9E" w:rsidP="00FD1A9E">
      <w:pPr>
        <w:pStyle w:val="NormalWeb"/>
        <w:spacing w:before="0" w:beforeAutospacing="0" w:after="0" w:afterAutospacing="0"/>
        <w:jc w:val="center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lang w:val="hy-AM"/>
        </w:rPr>
        <w:t>2023</w:t>
      </w:r>
      <w:r w:rsidRPr="006B6147">
        <w:rPr>
          <w:rFonts w:ascii="GHEA Grapalat" w:hAnsi="GHEA Grapalat"/>
          <w:lang w:val="hy-AM"/>
        </w:rPr>
        <w:t xml:space="preserve"> </w:t>
      </w:r>
      <w:r w:rsidRPr="006B6147">
        <w:rPr>
          <w:rFonts w:ascii="GHEA Grapalat" w:hAnsi="GHEA Grapalat" w:cs="Sylfaen"/>
          <w:lang w:val="hy-AM"/>
        </w:rPr>
        <w:t>թվականի</w:t>
      </w:r>
      <w:r w:rsidR="008B41B3">
        <w:rPr>
          <w:rFonts w:ascii="GHEA Grapalat" w:hAnsi="GHEA Grapalat"/>
          <w:lang w:val="hy-AM"/>
        </w:rPr>
        <w:t xml:space="preserve"> </w:t>
      </w:r>
      <w:r w:rsidRPr="006B6147">
        <w:rPr>
          <w:rFonts w:ascii="GHEA Grapalat" w:hAnsi="GHEA Grapalat"/>
          <w:lang w:val="hy-AM"/>
        </w:rPr>
        <w:t>N</w:t>
      </w:r>
      <w:r w:rsidR="008B41B3">
        <w:rPr>
          <w:rFonts w:ascii="GHEA Grapalat" w:hAnsi="GHEA Grapalat"/>
          <w:lang w:val="hy-AM"/>
        </w:rPr>
        <w:t xml:space="preserve"> </w:t>
      </w:r>
      <w:r w:rsidRPr="006B6147">
        <w:rPr>
          <w:rFonts w:ascii="GHEA Grapalat" w:hAnsi="GHEA Grapalat"/>
          <w:lang w:val="hy-AM"/>
        </w:rPr>
        <w:t>–</w:t>
      </w:r>
      <w:r w:rsidRPr="00575EEE">
        <w:rPr>
          <w:rFonts w:ascii="GHEA Grapalat" w:hAnsi="GHEA Grapalat" w:cs="Sylfaen"/>
          <w:lang w:val="hy-AM"/>
        </w:rPr>
        <w:t>Ն</w:t>
      </w:r>
    </w:p>
    <w:p w:rsidR="00FD1A9E" w:rsidRPr="00F554E1" w:rsidRDefault="00FD1A9E" w:rsidP="00FD1A9E">
      <w:pPr>
        <w:autoSpaceDE w:val="0"/>
        <w:autoSpaceDN w:val="0"/>
        <w:spacing w:after="0" w:line="360" w:lineRule="auto"/>
        <w:ind w:firstLine="426"/>
        <w:jc w:val="center"/>
        <w:rPr>
          <w:rFonts w:ascii="GHEA Grapalat" w:hAnsi="GHEA Grapalat" w:cs="IRTEK Courier"/>
          <w:b/>
          <w:sz w:val="24"/>
          <w:szCs w:val="24"/>
          <w:lang w:val="hy-AM"/>
        </w:rPr>
      </w:pPr>
    </w:p>
    <w:p w:rsidR="00FD1A9E" w:rsidRPr="00F554E1" w:rsidRDefault="00FD1A9E" w:rsidP="00FD1A9E">
      <w:pPr>
        <w:spacing w:after="0" w:line="360" w:lineRule="auto"/>
        <w:ind w:firstLine="426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 w:rsidRPr="00AD1814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FD1A9E" w:rsidRPr="00FD1A9E" w:rsidRDefault="00F12563" w:rsidP="00041B21">
      <w:pPr>
        <w:spacing w:after="0" w:line="240" w:lineRule="auto"/>
        <w:ind w:firstLine="426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 w:rsidRPr="00E8728B">
        <w:rPr>
          <w:rFonts w:ascii="GHEA Grapalat" w:hAnsi="GHEA Grapalat" w:cs="Sylfaen"/>
          <w:sz w:val="24"/>
          <w:szCs w:val="24"/>
          <w:lang w:val="hy-AM"/>
        </w:rPr>
        <w:t xml:space="preserve">ԶԵՆՔԻ </w:t>
      </w:r>
      <w:r w:rsidR="004C147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ՏԻՐԱՊԵՏՄԱՆԸ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ԽՈՉԸՆԴՈՏՈՂ ՀԻՎԱՆԴՈՒԹՅՈՒՆՆԵՐԻ ԵՎ ՎԻՃԱԿՆԵՐԻ ՑԱՆԿԸ ՍԱՀՄԱՆԵԼՈՒ ԵՎ</w:t>
      </w:r>
      <w:r w:rsidRPr="00E872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ԿԱՌԱՎԱՐՈՒԹՅԱՆ 2001 ԹՎԱԿԱՆԻ ՀՈՒՆԻՍԻ 2-Ի</w:t>
      </w:r>
      <w:r w:rsidRPr="00E8728B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ԹԻՎ 489 ՈՐՈՇՈՒՄՆ ՈՒԺԸ </w:t>
      </w:r>
      <w:r>
        <w:rPr>
          <w:rFonts w:ascii="GHEA Grapalat" w:hAnsi="GHEA Grapalat"/>
          <w:bCs/>
          <w:sz w:val="24"/>
          <w:szCs w:val="24"/>
          <w:lang w:val="hy-AM"/>
        </w:rPr>
        <w:t>ԿՈՐՑՐԱԾ ՃԱՆԱՉԵԼՈՒ ՄԱՍԻՆ</w:t>
      </w:r>
    </w:p>
    <w:p w:rsidR="00FD1A9E" w:rsidRPr="00F554E1" w:rsidRDefault="00FD1A9E" w:rsidP="00FD1A9E">
      <w:pPr>
        <w:spacing w:after="0" w:line="360" w:lineRule="auto"/>
        <w:ind w:firstLine="426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</w:p>
    <w:p w:rsidR="00FD1A9E" w:rsidRPr="008B41B3" w:rsidRDefault="008B41B3" w:rsidP="008B41B3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spacing w:val="-8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FD1A9E" w:rsidRPr="00F12563">
        <w:rPr>
          <w:rFonts w:ascii="GHEA Grapalat" w:hAnsi="GHEA Grapalat"/>
          <w:lang w:val="hy-AM"/>
        </w:rPr>
        <w:t>Հիմք ընդունելով</w:t>
      </w:r>
      <w:r>
        <w:rPr>
          <w:rFonts w:ascii="GHEA Grapalat" w:hAnsi="GHEA Grapalat"/>
          <w:lang w:val="hy-AM"/>
        </w:rPr>
        <w:t xml:space="preserve"> </w:t>
      </w:r>
      <w:r w:rsidR="00725711" w:rsidRPr="00725711">
        <w:rPr>
          <w:rFonts w:ascii="GHEA Grapalat" w:hAnsi="GHEA Grapalat"/>
          <w:color w:val="000000"/>
          <w:lang w:val="hy-AM"/>
        </w:rPr>
        <w:t>«</w:t>
      </w:r>
      <w:r w:rsidR="00725711" w:rsidRPr="008B41B3">
        <w:rPr>
          <w:rFonts w:ascii="GHEA Grapalat" w:hAnsi="GHEA Grapalat"/>
          <w:lang w:val="hy-AM"/>
        </w:rPr>
        <w:t>Նորմատիվ իրավական ակտերի մասին» Հայաստանի Հանրապետությա</w:t>
      </w:r>
      <w:r w:rsidR="00920CB2" w:rsidRPr="008B41B3">
        <w:rPr>
          <w:rFonts w:ascii="GHEA Grapalat" w:hAnsi="GHEA Grapalat"/>
          <w:lang w:val="hy-AM"/>
        </w:rPr>
        <w:t>ն օրենքի 37</w:t>
      </w:r>
      <w:r w:rsidR="00725711" w:rsidRPr="008B41B3">
        <w:rPr>
          <w:rFonts w:ascii="GHEA Grapalat" w:hAnsi="GHEA Grapalat"/>
          <w:lang w:val="hy-AM"/>
        </w:rPr>
        <w:t xml:space="preserve">-րդ հոդվածի 1-ին մասը, </w:t>
      </w:r>
      <w:r w:rsidR="00F12563" w:rsidRPr="008B41B3">
        <w:rPr>
          <w:rFonts w:ascii="GHEA Grapalat" w:hAnsi="GHEA Grapalat"/>
          <w:lang w:val="hy-AM"/>
        </w:rPr>
        <w:t>«</w:t>
      </w:r>
      <w:r w:rsidR="00F12563" w:rsidRPr="008B41B3">
        <w:rPr>
          <w:rFonts w:ascii="GHEA Grapalat" w:hAnsi="GHEA Grapalat"/>
          <w:bCs/>
          <w:shd w:val="clear" w:color="auto" w:fill="FFFFFF"/>
          <w:lang w:val="hy-AM"/>
        </w:rPr>
        <w:t>Զենքի շրջանառության կարգավորման մասին»</w:t>
      </w:r>
      <w:r w:rsidRPr="008B41B3">
        <w:rPr>
          <w:rFonts w:ascii="GHEA Grapalat" w:hAnsi="GHEA Grapalat"/>
          <w:lang w:val="hy-AM"/>
        </w:rPr>
        <w:t xml:space="preserve"> </w:t>
      </w:r>
      <w:r w:rsidR="001A2804" w:rsidRPr="008B41B3">
        <w:rPr>
          <w:rFonts w:ascii="GHEA Grapalat" w:hAnsi="GHEA Grapalat"/>
          <w:lang w:val="hy-AM"/>
        </w:rPr>
        <w:t xml:space="preserve">օրենքի </w:t>
      </w:r>
      <w:r w:rsidR="001713E3" w:rsidRPr="008B41B3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17-րդ</w:t>
      </w:r>
      <w:r w:rsidRPr="008B41B3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 xml:space="preserve"> </w:t>
      </w:r>
      <w:r w:rsidR="001713E3" w:rsidRPr="008B41B3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>հոդվածի</w:t>
      </w:r>
      <w:r w:rsidR="00CF52CC" w:rsidRPr="008B41B3">
        <w:rPr>
          <w:rStyle w:val="Strong"/>
          <w:rFonts w:ascii="GHEA Grapalat" w:hAnsi="GHEA Grapalat"/>
          <w:shd w:val="clear" w:color="auto" w:fill="FFFFFF"/>
          <w:lang w:val="hy-AM"/>
        </w:rPr>
        <w:t xml:space="preserve"> </w:t>
      </w:r>
      <w:r w:rsidR="00CF52CC" w:rsidRPr="008B41B3">
        <w:rPr>
          <w:rFonts w:ascii="GHEA Grapalat" w:hAnsi="GHEA Grapalat"/>
          <w:lang w:val="hy-AM"/>
        </w:rPr>
        <w:t>7-րդ մասի 1-ին կետը և</w:t>
      </w:r>
      <w:r w:rsidRPr="008B41B3">
        <w:rPr>
          <w:rFonts w:ascii="GHEA Grapalat" w:hAnsi="GHEA Grapalat"/>
          <w:lang w:val="hy-AM"/>
        </w:rPr>
        <w:t xml:space="preserve"> </w:t>
      </w:r>
      <w:r w:rsidR="001A2804" w:rsidRPr="008B41B3">
        <w:rPr>
          <w:rFonts w:ascii="GHEA Grapalat" w:hAnsi="GHEA Grapalat"/>
          <w:spacing w:val="-8"/>
          <w:lang w:val="hy-AM"/>
        </w:rPr>
        <w:t xml:space="preserve">Վարչապետի 2022 թվականի դեկտեմբերի 30-ի </w:t>
      </w:r>
      <w:r w:rsidR="001A2804" w:rsidRPr="008B41B3">
        <w:rPr>
          <w:rFonts w:ascii="GHEA Grapalat" w:hAnsi="GHEA Grapalat" w:cs="Sylfaen"/>
          <w:spacing w:val="-8"/>
          <w:shd w:val="clear" w:color="auto" w:fill="FFFFFF"/>
          <w:lang w:val="hy-AM"/>
        </w:rPr>
        <w:t>թիվ</w:t>
      </w:r>
      <w:r w:rsidRPr="008B41B3">
        <w:rPr>
          <w:rFonts w:ascii="GHEA Grapalat" w:hAnsi="GHEA Grapalat" w:cs="Sylfaen"/>
          <w:spacing w:val="-8"/>
          <w:shd w:val="clear" w:color="auto" w:fill="FFFFFF"/>
          <w:lang w:val="hy-AM"/>
        </w:rPr>
        <w:t xml:space="preserve"> </w:t>
      </w:r>
      <w:r w:rsidR="001A2804" w:rsidRPr="008B41B3">
        <w:rPr>
          <w:rFonts w:ascii="GHEA Grapalat" w:hAnsi="GHEA Grapalat" w:cs="Sylfaen"/>
          <w:spacing w:val="-8"/>
          <w:shd w:val="clear" w:color="auto" w:fill="FFFFFF"/>
          <w:lang w:val="hy-AM"/>
        </w:rPr>
        <w:t>1562-Ա որոշման</w:t>
      </w:r>
      <w:r w:rsidR="001713E3" w:rsidRPr="008B41B3">
        <w:rPr>
          <w:rFonts w:ascii="GHEA Grapalat" w:hAnsi="GHEA Grapalat"/>
          <w:lang w:val="hy-AM"/>
        </w:rPr>
        <w:t xml:space="preserve"> 13-րդ կետը`</w:t>
      </w:r>
      <w:r w:rsidRPr="008B41B3">
        <w:rPr>
          <w:rFonts w:ascii="GHEA Grapalat" w:hAnsi="GHEA Grapalat"/>
          <w:spacing w:val="-8"/>
          <w:lang w:val="hy-AM"/>
        </w:rPr>
        <w:t xml:space="preserve"> </w:t>
      </w:r>
      <w:r w:rsidR="001A2804" w:rsidRPr="008B41B3">
        <w:rPr>
          <w:rFonts w:ascii="GHEA Grapalat" w:hAnsi="GHEA Grapalat"/>
          <w:spacing w:val="-8"/>
          <w:lang w:val="hy-AM"/>
        </w:rPr>
        <w:t xml:space="preserve">Հայաստանի Հանրապետության կառավարությունը </w:t>
      </w:r>
      <w:r w:rsidR="00FD1A9E" w:rsidRPr="008B41B3">
        <w:rPr>
          <w:rFonts w:ascii="GHEA Grapalat" w:hAnsi="GHEA Grapalat" w:cs="Sylfaen"/>
          <w:lang w:val="hy-AM"/>
        </w:rPr>
        <w:t xml:space="preserve">որոշում է. </w:t>
      </w:r>
    </w:p>
    <w:p w:rsidR="00FD1A9E" w:rsidRPr="008B41B3" w:rsidRDefault="008B41B3" w:rsidP="008B41B3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8B41B3">
        <w:rPr>
          <w:rFonts w:ascii="GHEA Grapalat" w:hAnsi="GHEA Grapalat"/>
          <w:sz w:val="24"/>
          <w:szCs w:val="24"/>
          <w:lang w:val="hy-AM"/>
        </w:rPr>
        <w:t xml:space="preserve"> </w:t>
      </w:r>
      <w:r w:rsidR="00FD1A9E" w:rsidRPr="008B41B3">
        <w:rPr>
          <w:rFonts w:ascii="GHEA Grapalat" w:hAnsi="GHEA Grapalat"/>
          <w:sz w:val="24"/>
          <w:szCs w:val="24"/>
          <w:lang w:val="hy-AM"/>
        </w:rPr>
        <w:t xml:space="preserve">1. </w:t>
      </w:r>
      <w:r w:rsidR="00725711" w:rsidRPr="008B41B3">
        <w:rPr>
          <w:rFonts w:ascii="GHEA Grapalat" w:hAnsi="GHEA Grapalat"/>
          <w:sz w:val="24"/>
          <w:szCs w:val="24"/>
          <w:lang w:val="hy-AM"/>
        </w:rPr>
        <w:t>Հ</w:t>
      </w:r>
      <w:r w:rsidR="00FD1A9E" w:rsidRPr="008B41B3">
        <w:rPr>
          <w:rFonts w:ascii="GHEA Grapalat" w:hAnsi="GHEA Grapalat"/>
          <w:sz w:val="24"/>
          <w:szCs w:val="24"/>
          <w:lang w:val="hy-AM"/>
        </w:rPr>
        <w:t xml:space="preserve">աստատել </w:t>
      </w:r>
      <w:r w:rsidR="00F36D43" w:rsidRPr="008B41B3">
        <w:rPr>
          <w:rFonts w:ascii="GHEA Grapalat" w:hAnsi="GHEA Grapalat" w:cs="Sylfaen"/>
          <w:sz w:val="24"/>
          <w:szCs w:val="24"/>
          <w:lang w:val="hy-AM"/>
        </w:rPr>
        <w:t xml:space="preserve">զենքի </w:t>
      </w:r>
      <w:r w:rsidR="00725711" w:rsidRPr="008B41B3">
        <w:rPr>
          <w:rFonts w:ascii="GHEA Grapalat" w:hAnsi="GHEA Grapalat"/>
          <w:sz w:val="24"/>
          <w:szCs w:val="24"/>
          <w:shd w:val="clear" w:color="auto" w:fill="FFFFFF"/>
          <w:lang w:val="hy-AM"/>
        </w:rPr>
        <w:t>տիրապետմանը</w:t>
      </w:r>
      <w:r w:rsidR="00F36D43" w:rsidRPr="008B41B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խոչընդոտող հիվանդությունների և վիճակների ցանկը</w:t>
      </w:r>
      <w:bookmarkStart w:id="0" w:name="_GoBack"/>
      <w:bookmarkEnd w:id="0"/>
      <w:r w:rsidR="00575EEE" w:rsidRPr="008B41B3">
        <w:rPr>
          <w:rFonts w:ascii="GHEA Grapalat" w:hAnsi="GHEA Grapalat"/>
          <w:sz w:val="24"/>
          <w:szCs w:val="24"/>
          <w:lang w:val="hy-AM"/>
        </w:rPr>
        <w:t>`</w:t>
      </w:r>
      <w:r w:rsidR="00FD1A9E" w:rsidRPr="008B41B3">
        <w:rPr>
          <w:rFonts w:ascii="GHEA Grapalat" w:hAnsi="GHEA Grapalat"/>
          <w:sz w:val="24"/>
          <w:szCs w:val="24"/>
          <w:lang w:val="hy-AM"/>
        </w:rPr>
        <w:t xml:space="preserve"> </w:t>
      </w:r>
      <w:r w:rsidR="00725711" w:rsidRPr="008B41B3">
        <w:rPr>
          <w:rFonts w:ascii="GHEA Grapalat" w:hAnsi="GHEA Grapalat"/>
          <w:sz w:val="24"/>
          <w:szCs w:val="24"/>
          <w:lang w:val="hy-AM"/>
        </w:rPr>
        <w:t>համաձայն հ</w:t>
      </w:r>
      <w:r w:rsidR="003B534C" w:rsidRPr="008B41B3">
        <w:rPr>
          <w:rFonts w:ascii="GHEA Grapalat" w:hAnsi="GHEA Grapalat"/>
          <w:sz w:val="24"/>
          <w:szCs w:val="24"/>
          <w:lang w:val="hy-AM"/>
        </w:rPr>
        <w:t>ավելվածի:</w:t>
      </w:r>
    </w:p>
    <w:p w:rsidR="00FD1A9E" w:rsidRPr="008B41B3" w:rsidRDefault="00FD1A9E" w:rsidP="008B41B3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b/>
          <w:lang w:val="hy-AM"/>
        </w:rPr>
      </w:pPr>
      <w:r w:rsidRPr="008B41B3">
        <w:rPr>
          <w:rFonts w:ascii="GHEA Grapalat" w:hAnsi="GHEA Grapalat"/>
          <w:lang w:val="hy-AM"/>
        </w:rPr>
        <w:t xml:space="preserve">2. </w:t>
      </w:r>
      <w:r w:rsidR="00725711" w:rsidRPr="008B41B3">
        <w:rPr>
          <w:rFonts w:ascii="GHEA Grapalat" w:hAnsi="GHEA Grapalat"/>
          <w:lang w:val="hy-AM"/>
        </w:rPr>
        <w:t>Ո</w:t>
      </w:r>
      <w:r w:rsidRPr="008B41B3">
        <w:rPr>
          <w:rFonts w:ascii="GHEA Grapalat" w:hAnsi="GHEA Grapalat"/>
          <w:lang w:val="hy-AM"/>
        </w:rPr>
        <w:t xml:space="preserve">ւժը կորցրած ճանաչել Հայաստանի Հանրապետության </w:t>
      </w:r>
      <w:r w:rsidRPr="008B41B3">
        <w:rPr>
          <w:rFonts w:ascii="GHEA Grapalat" w:hAnsi="GHEA Grapalat"/>
          <w:shd w:val="clear" w:color="auto" w:fill="FFFFFF"/>
          <w:lang w:val="hy-AM"/>
        </w:rPr>
        <w:t xml:space="preserve">կառավարության </w:t>
      </w:r>
      <w:r w:rsidR="00D5348C" w:rsidRPr="008B41B3">
        <w:rPr>
          <w:rFonts w:ascii="GHEA Grapalat" w:hAnsi="GHEA Grapalat"/>
          <w:shd w:val="clear" w:color="auto" w:fill="FFFFFF"/>
          <w:lang w:val="hy-AM"/>
        </w:rPr>
        <w:t>2001 թվականի հունիսի 2</w:t>
      </w:r>
      <w:r w:rsidRPr="008B41B3">
        <w:rPr>
          <w:rFonts w:ascii="GHEA Grapalat" w:hAnsi="GHEA Grapalat"/>
          <w:shd w:val="clear" w:color="auto" w:fill="FFFFFF"/>
          <w:lang w:val="hy-AM"/>
        </w:rPr>
        <w:t>-ի «</w:t>
      </w:r>
      <w:r w:rsidR="00D5348C" w:rsidRPr="008B41B3">
        <w:rPr>
          <w:rStyle w:val="Strong"/>
          <w:rFonts w:ascii="GHEA Grapalat" w:hAnsi="GHEA Grapalat"/>
          <w:b w:val="0"/>
          <w:lang w:val="hy-AM"/>
        </w:rPr>
        <w:t xml:space="preserve">Զենքի տիրապետմանը խոչընդոտող հիվանդությունների և ֆիզիկական թերությունների ցանկը հաստատելու մասին» </w:t>
      </w:r>
      <w:r w:rsidR="00F36D43" w:rsidRPr="008B41B3">
        <w:rPr>
          <w:rFonts w:ascii="GHEA Grapalat" w:hAnsi="GHEA Grapalat"/>
          <w:lang w:val="hy-AM"/>
        </w:rPr>
        <w:t>թիվ</w:t>
      </w:r>
      <w:r w:rsidR="00D5348C" w:rsidRPr="008B41B3">
        <w:rPr>
          <w:rFonts w:ascii="GHEA Grapalat" w:hAnsi="GHEA Grapalat"/>
          <w:lang w:val="hy-AM"/>
        </w:rPr>
        <w:t xml:space="preserve"> 489</w:t>
      </w:r>
      <w:r w:rsidRPr="008B41B3">
        <w:rPr>
          <w:rFonts w:ascii="GHEA Grapalat" w:hAnsi="GHEA Grapalat" w:cs="Sylfaen"/>
          <w:lang w:val="hy-AM"/>
        </w:rPr>
        <w:t xml:space="preserve"> </w:t>
      </w:r>
      <w:r w:rsidRPr="008B41B3">
        <w:rPr>
          <w:rFonts w:ascii="GHEA Grapalat" w:hAnsi="GHEA Grapalat"/>
          <w:shd w:val="clear" w:color="auto" w:fill="FFFFFF"/>
          <w:lang w:val="hy-AM"/>
        </w:rPr>
        <w:t>որոշումը:</w:t>
      </w:r>
      <w:r w:rsidRPr="008B41B3">
        <w:rPr>
          <w:rFonts w:ascii="Courier New" w:hAnsi="Courier New" w:cs="Courier New"/>
          <w:shd w:val="clear" w:color="auto" w:fill="FFFFFF"/>
          <w:lang w:val="hy-AM"/>
        </w:rPr>
        <w:t> </w:t>
      </w:r>
    </w:p>
    <w:p w:rsidR="00770CD0" w:rsidRPr="00770CD0" w:rsidRDefault="00D5348C" w:rsidP="008B41B3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8B41B3">
        <w:rPr>
          <w:rFonts w:ascii="GHEA Grapalat" w:hAnsi="GHEA Grapalat" w:cs="Courier New"/>
          <w:sz w:val="24"/>
          <w:szCs w:val="24"/>
          <w:shd w:val="clear" w:color="auto" w:fill="FFFFFF"/>
          <w:lang w:val="hy-AM"/>
        </w:rPr>
        <w:t>3</w:t>
      </w:r>
      <w:r w:rsidR="00FD1A9E" w:rsidRPr="008B41B3">
        <w:rPr>
          <w:rFonts w:ascii="GHEA Grapalat" w:hAnsi="GHEA Grapalat" w:cs="Courier New"/>
          <w:sz w:val="24"/>
          <w:szCs w:val="24"/>
          <w:shd w:val="clear" w:color="auto" w:fill="FFFFFF"/>
          <w:lang w:val="hy-AM"/>
        </w:rPr>
        <w:t xml:space="preserve">. </w:t>
      </w:r>
      <w:r w:rsidR="00FD1A9E" w:rsidRPr="008B41B3">
        <w:rPr>
          <w:rFonts w:ascii="GHEA Grapalat" w:hAnsi="GHEA Grapalat"/>
          <w:sz w:val="24"/>
          <w:szCs w:val="24"/>
          <w:lang w:val="hy-AM"/>
        </w:rPr>
        <w:t>Սույն որոշումն ուժի մեջ է մ</w:t>
      </w:r>
      <w:r w:rsidR="00FD1A9E" w:rsidRPr="00770CD0">
        <w:rPr>
          <w:rFonts w:ascii="GHEA Grapalat" w:hAnsi="GHEA Grapalat"/>
          <w:sz w:val="24"/>
          <w:szCs w:val="24"/>
          <w:lang w:val="hy-AM"/>
        </w:rPr>
        <w:t xml:space="preserve">տնում </w:t>
      </w:r>
      <w:r w:rsidR="001713E3">
        <w:rPr>
          <w:rFonts w:ascii="GHEA Grapalat" w:hAnsi="GHEA Grapalat"/>
          <w:sz w:val="24"/>
          <w:szCs w:val="24"/>
          <w:lang w:val="hy-AM"/>
        </w:rPr>
        <w:t>2023 թվականի ապրիլի 28-ին:</w:t>
      </w:r>
    </w:p>
    <w:p w:rsidR="00E73C72" w:rsidRPr="0061524A" w:rsidRDefault="00E73C72" w:rsidP="0061524A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</w:p>
    <w:sectPr w:rsidR="00E73C72" w:rsidRPr="0061524A" w:rsidSect="008B41B3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D1674"/>
    <w:multiLevelType w:val="hybridMultilevel"/>
    <w:tmpl w:val="EAA8C7CC"/>
    <w:lvl w:ilvl="0" w:tplc="A718CEA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A9E"/>
    <w:rsid w:val="0001582F"/>
    <w:rsid w:val="00025274"/>
    <w:rsid w:val="00041B21"/>
    <w:rsid w:val="001713E3"/>
    <w:rsid w:val="001A2804"/>
    <w:rsid w:val="001A36F1"/>
    <w:rsid w:val="003A0F8E"/>
    <w:rsid w:val="003B534C"/>
    <w:rsid w:val="004C147E"/>
    <w:rsid w:val="00531D87"/>
    <w:rsid w:val="005741B4"/>
    <w:rsid w:val="00575EEE"/>
    <w:rsid w:val="005A6584"/>
    <w:rsid w:val="0061524A"/>
    <w:rsid w:val="006F1472"/>
    <w:rsid w:val="006F29BE"/>
    <w:rsid w:val="00725711"/>
    <w:rsid w:val="00770CD0"/>
    <w:rsid w:val="008165E8"/>
    <w:rsid w:val="008559F8"/>
    <w:rsid w:val="008B41B3"/>
    <w:rsid w:val="00920CB2"/>
    <w:rsid w:val="009F637C"/>
    <w:rsid w:val="00B97996"/>
    <w:rsid w:val="00C61C74"/>
    <w:rsid w:val="00CF52CC"/>
    <w:rsid w:val="00D5348C"/>
    <w:rsid w:val="00E73C72"/>
    <w:rsid w:val="00EF6340"/>
    <w:rsid w:val="00F12563"/>
    <w:rsid w:val="00F3456D"/>
    <w:rsid w:val="00F36D43"/>
    <w:rsid w:val="00FB3747"/>
    <w:rsid w:val="00FD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9CD44F-812A-4341-BF77-5D1F66F2F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1A9E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FD1A9E"/>
    <w:rPr>
      <w:b/>
      <w:bCs/>
    </w:rPr>
  </w:style>
  <w:style w:type="paragraph" w:styleId="NormalWeb">
    <w:name w:val="Normal (Web)"/>
    <w:basedOn w:val="Normal"/>
    <w:uiPriority w:val="99"/>
    <w:unhideWhenUsed/>
    <w:rsid w:val="00FD1A9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1B4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 Chilingaryan</dc:creator>
  <cp:keywords/>
  <dc:description/>
  <cp:lastModifiedBy>MOH</cp:lastModifiedBy>
  <cp:revision>5</cp:revision>
  <cp:lastPrinted>2023-03-07T05:15:00Z</cp:lastPrinted>
  <dcterms:created xsi:type="dcterms:W3CDTF">2023-03-07T06:38:00Z</dcterms:created>
  <dcterms:modified xsi:type="dcterms:W3CDTF">2023-03-07T06:43:00Z</dcterms:modified>
</cp:coreProperties>
</file>