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35E1" w14:textId="77777777" w:rsidR="009204D3" w:rsidRPr="00272C66" w:rsidRDefault="009204D3" w:rsidP="003815BA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</w:p>
    <w:p w14:paraId="55CA72E1" w14:textId="77777777" w:rsidR="009204D3" w:rsidRPr="00272C66" w:rsidRDefault="009204D3" w:rsidP="003815BA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</w:p>
    <w:p w14:paraId="342ED73A" w14:textId="547A20FA" w:rsidR="009204D3" w:rsidRPr="00A45B9E" w:rsidRDefault="009204D3" w:rsidP="009204D3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A45B9E">
        <w:rPr>
          <w:rFonts w:ascii="GHEA Grapalat" w:hAnsi="GHEA Grapalat"/>
          <w:bCs/>
          <w:sz w:val="20"/>
          <w:szCs w:val="20"/>
          <w:lang w:val="hy-AM"/>
        </w:rPr>
        <w:t xml:space="preserve">Հավելված </w:t>
      </w:r>
      <w:r w:rsidR="00066CC8" w:rsidRPr="00A45B9E">
        <w:rPr>
          <w:rFonts w:ascii="GHEA Grapalat" w:hAnsi="GHEA Grapalat"/>
          <w:bCs/>
          <w:sz w:val="20"/>
          <w:szCs w:val="20"/>
          <w:lang w:val="hy-AM"/>
        </w:rPr>
        <w:t>N</w:t>
      </w:r>
      <w:r w:rsidR="002F6FA8" w:rsidRPr="00A45B9E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066CC8" w:rsidRPr="00A45B9E">
        <w:rPr>
          <w:rFonts w:ascii="GHEA Grapalat" w:hAnsi="GHEA Grapalat"/>
          <w:bCs/>
          <w:sz w:val="20"/>
          <w:szCs w:val="20"/>
          <w:lang w:val="hy-AM"/>
        </w:rPr>
        <w:t>2</w:t>
      </w:r>
    </w:p>
    <w:p w14:paraId="040388EB" w14:textId="77777777" w:rsidR="009204D3" w:rsidRPr="00A45B9E" w:rsidRDefault="009204D3" w:rsidP="009204D3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A45B9E">
        <w:rPr>
          <w:rFonts w:ascii="GHEA Grapalat" w:hAnsi="GHEA Grapalat"/>
          <w:bCs/>
          <w:sz w:val="20"/>
          <w:szCs w:val="20"/>
          <w:lang w:val="hy-AM"/>
        </w:rPr>
        <w:t>ՀՀ կառավարության 2023 թվականի</w:t>
      </w:r>
    </w:p>
    <w:p w14:paraId="16A8565F" w14:textId="77777777" w:rsidR="009204D3" w:rsidRPr="00A45B9E" w:rsidRDefault="009204D3" w:rsidP="009204D3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A45B9E">
        <w:rPr>
          <w:rFonts w:ascii="GHEA Grapalat" w:hAnsi="GHEA Grapalat"/>
          <w:bCs/>
          <w:sz w:val="20"/>
          <w:szCs w:val="20"/>
          <w:lang w:val="hy-AM"/>
        </w:rPr>
        <w:t>-ի N -Ն որոշման</w:t>
      </w:r>
    </w:p>
    <w:p w14:paraId="43B719B0" w14:textId="77777777" w:rsidR="009204D3" w:rsidRPr="00272C66" w:rsidRDefault="009204D3" w:rsidP="003815BA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</w:p>
    <w:p w14:paraId="4C0383DA" w14:textId="77777777" w:rsidR="009204D3" w:rsidRPr="00272C66" w:rsidRDefault="009204D3" w:rsidP="003815BA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</w:p>
    <w:p w14:paraId="01A6C48E" w14:textId="22A64817" w:rsidR="0094745A" w:rsidRPr="00272C66" w:rsidRDefault="000C16DB" w:rsidP="003815BA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r>
        <w:rPr>
          <w:rFonts w:ascii="GHEA Grapalat" w:hAnsi="GHEA Grapalat"/>
          <w:spacing w:val="-8"/>
          <w:sz w:val="20"/>
          <w:szCs w:val="20"/>
          <w:lang w:val="hy-AM"/>
        </w:rPr>
        <w:t xml:space="preserve">            </w:t>
      </w:r>
      <w:r w:rsidR="0094745A" w:rsidRPr="00272C66">
        <w:rPr>
          <w:rFonts w:ascii="GHEA Grapalat" w:hAnsi="GHEA Grapalat"/>
          <w:spacing w:val="-8"/>
          <w:sz w:val="20"/>
          <w:szCs w:val="20"/>
          <w:lang w:val="hy-AM"/>
        </w:rPr>
        <w:t xml:space="preserve">Հավելված </w:t>
      </w:r>
      <w:r w:rsidR="0094745A" w:rsidRPr="00272C66">
        <w:rPr>
          <w:rFonts w:ascii="GHEA Grapalat" w:hAnsi="GHEA Grapalat"/>
          <w:spacing w:val="-2"/>
          <w:sz w:val="20"/>
          <w:szCs w:val="20"/>
          <w:lang w:val="hy-AM"/>
        </w:rPr>
        <w:t>N</w:t>
      </w:r>
      <w:r w:rsidR="0094745A" w:rsidRPr="00272C66">
        <w:rPr>
          <w:rFonts w:ascii="GHEA Grapalat" w:hAnsi="GHEA Grapalat"/>
          <w:spacing w:val="-8"/>
          <w:sz w:val="20"/>
          <w:szCs w:val="20"/>
          <w:lang w:val="hy-AM"/>
        </w:rPr>
        <w:t xml:space="preserve"> 15</w:t>
      </w:r>
    </w:p>
    <w:p w14:paraId="75CF19EE" w14:textId="054D1568" w:rsidR="0094745A" w:rsidRPr="00272C66" w:rsidRDefault="0094745A" w:rsidP="003815BA">
      <w:pPr>
        <w:pStyle w:val="mechtex"/>
        <w:ind w:hanging="10080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</w:t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 </w:t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    </w:t>
      </w:r>
      <w:r w:rsidRPr="00272C66">
        <w:rPr>
          <w:rFonts w:ascii="GHEA Grapalat" w:hAnsi="GHEA Grapalat"/>
          <w:spacing w:val="-8"/>
          <w:sz w:val="20"/>
          <w:szCs w:val="20"/>
          <w:lang w:val="hy-AM"/>
        </w:rPr>
        <w:t xml:space="preserve">         </w:t>
      </w:r>
      <w:r w:rsidRPr="00272C66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8"/>
          <w:sz w:val="20"/>
          <w:szCs w:val="20"/>
          <w:lang w:val="hy-AM"/>
        </w:rPr>
        <w:tab/>
        <w:t xml:space="preserve">     </w:t>
      </w:r>
      <w:r w:rsidR="000C16DB">
        <w:rPr>
          <w:rFonts w:ascii="GHEA Grapalat" w:hAnsi="GHEA Grapalat"/>
          <w:spacing w:val="-8"/>
          <w:sz w:val="20"/>
          <w:szCs w:val="20"/>
          <w:lang w:val="hy-AM"/>
        </w:rPr>
        <w:t xml:space="preserve">  </w:t>
      </w:r>
      <w:r w:rsidRPr="00272C66">
        <w:rPr>
          <w:rFonts w:ascii="GHEA Grapalat" w:hAnsi="GHEA Grapalat"/>
          <w:spacing w:val="-8"/>
          <w:sz w:val="20"/>
          <w:szCs w:val="20"/>
          <w:lang w:val="hy-AM"/>
        </w:rPr>
        <w:t xml:space="preserve"> ՀՀ կառավարության 2022 թվականի</w:t>
      </w:r>
    </w:p>
    <w:p w14:paraId="6B9D2CA5" w14:textId="4EEE96F8" w:rsidR="009F29E7" w:rsidRPr="00272C66" w:rsidRDefault="0094745A" w:rsidP="009F29E7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hy-AM"/>
        </w:rPr>
      </w:pP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</w:t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</w:t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      </w:t>
      </w:r>
      <w:r w:rsidRPr="00272C66">
        <w:rPr>
          <w:rFonts w:ascii="GHEA Grapalat" w:hAnsi="GHEA Grapalat" w:cs="Sylfaen"/>
          <w:spacing w:val="-4"/>
          <w:sz w:val="20"/>
          <w:szCs w:val="20"/>
          <w:lang w:val="pt-BR"/>
        </w:rPr>
        <w:t>օգոստոսի</w:t>
      </w:r>
      <w:r w:rsidRPr="00272C66">
        <w:rPr>
          <w:rFonts w:ascii="GHEA Grapalat" w:hAnsi="GHEA Grapalat" w:cs="Sylfaen"/>
          <w:spacing w:val="-2"/>
          <w:sz w:val="20"/>
          <w:szCs w:val="20"/>
          <w:lang w:val="pt-BR"/>
        </w:rPr>
        <w:t xml:space="preserve"> </w:t>
      </w:r>
      <w:r w:rsidRPr="00272C66">
        <w:rPr>
          <w:rFonts w:ascii="GHEA Grapalat" w:hAnsi="GHEA Grapalat" w:cs="Sylfaen"/>
          <w:spacing w:val="-2"/>
          <w:sz w:val="20"/>
          <w:szCs w:val="20"/>
          <w:lang w:val="hy-AM"/>
        </w:rPr>
        <w:t>11</w:t>
      </w:r>
      <w:r w:rsidRPr="00272C66">
        <w:rPr>
          <w:rFonts w:ascii="GHEA Grapalat" w:hAnsi="GHEA Grapalat" w:cs="Sylfaen"/>
          <w:spacing w:val="-2"/>
          <w:sz w:val="20"/>
          <w:szCs w:val="20"/>
          <w:lang w:val="pt-BR"/>
        </w:rPr>
        <w:t>-</w:t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 xml:space="preserve">ի N  </w:t>
      </w:r>
      <w:r w:rsidR="00066CC8" w:rsidRPr="00272C66">
        <w:rPr>
          <w:rFonts w:ascii="GHEA Grapalat" w:hAnsi="GHEA Grapalat"/>
          <w:spacing w:val="-2"/>
          <w:sz w:val="20"/>
          <w:szCs w:val="20"/>
          <w:lang w:val="hy-AM"/>
        </w:rPr>
        <w:t>1266-</w:t>
      </w:r>
      <w:r w:rsidRPr="00272C66">
        <w:rPr>
          <w:rFonts w:ascii="GHEA Grapalat" w:hAnsi="GHEA Grapalat"/>
          <w:spacing w:val="-2"/>
          <w:sz w:val="20"/>
          <w:szCs w:val="20"/>
          <w:lang w:val="hy-AM"/>
        </w:rPr>
        <w:t xml:space="preserve"> Ն որոշման</w:t>
      </w:r>
    </w:p>
    <w:p w14:paraId="6D68F9A2" w14:textId="77777777" w:rsidR="009F29E7" w:rsidRPr="00272C66" w:rsidRDefault="009F29E7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31BF989" w14:textId="77777777" w:rsidR="0094745A" w:rsidRPr="00272C66" w:rsidRDefault="0094745A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6AE43FD" w14:textId="41389795" w:rsidR="0045773E" w:rsidRPr="00272C66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  <w:r w:rsidRPr="00272C66">
        <w:rPr>
          <w:rFonts w:ascii="GHEA Grapalat" w:hAnsi="GHEA Grapalat"/>
          <w:sz w:val="20"/>
          <w:szCs w:val="20"/>
          <w:lang w:val="hy-AM"/>
        </w:rPr>
        <w:t>ՀԱՅԱՍՏԱՆԻ ՀԱՆՐԱՊԵՏՈՒԹՅԱՆ ՍՆՆԴԱՄԹԵՐՔԻ ԱՆՎՏԱՆԳՈՒԹՅԱՆ</w:t>
      </w:r>
      <w:r w:rsidRPr="00272C66">
        <w:rPr>
          <w:rFonts w:ascii="Calibri" w:hAnsi="Calibri" w:cs="Calibri"/>
          <w:sz w:val="20"/>
          <w:szCs w:val="20"/>
          <w:lang w:val="hy-AM"/>
        </w:rPr>
        <w:t> </w:t>
      </w:r>
      <w:r w:rsidRPr="00272C66">
        <w:rPr>
          <w:rFonts w:ascii="GHEA Grapalat" w:hAnsi="GHEA Grapalat" w:cs="GHEA Grapalat"/>
          <w:sz w:val="20"/>
          <w:szCs w:val="20"/>
          <w:lang w:val="hy-AM"/>
        </w:rPr>
        <w:t>ՏԵՍՉԱԿԱՆ</w:t>
      </w:r>
      <w:r w:rsidRPr="00272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2C66">
        <w:rPr>
          <w:rFonts w:ascii="GHEA Grapalat" w:hAnsi="GHEA Grapalat" w:cs="GHEA Grapalat"/>
          <w:sz w:val="20"/>
          <w:szCs w:val="20"/>
          <w:lang w:val="hy-AM"/>
        </w:rPr>
        <w:t>ՄԱՐՄԻՆ</w:t>
      </w:r>
    </w:p>
    <w:p w14:paraId="16732FBB" w14:textId="150DD672" w:rsidR="0045773E" w:rsidRPr="00272C66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BFAE549" w14:textId="77777777" w:rsidR="0045773E" w:rsidRPr="00272C66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  <w:r w:rsidRPr="00272C66">
        <w:rPr>
          <w:rFonts w:ascii="GHEA Grapalat" w:hAnsi="GHEA Grapalat"/>
          <w:sz w:val="20"/>
          <w:szCs w:val="20"/>
          <w:lang w:val="hy-AM"/>
        </w:rPr>
        <w:t>ՍՏՈՒԳԱԹԵՐԹ</w:t>
      </w:r>
      <w:r w:rsidRPr="00272C66">
        <w:rPr>
          <w:rFonts w:ascii="Calibri" w:hAnsi="Calibri" w:cs="Calibri"/>
          <w:sz w:val="20"/>
          <w:szCs w:val="20"/>
          <w:lang w:val="hy-AM"/>
        </w:rPr>
        <w:t> </w:t>
      </w:r>
      <w:r w:rsidRPr="00272C66">
        <w:rPr>
          <w:rFonts w:ascii="GHEA Grapalat" w:hAnsi="GHEA Grapalat"/>
          <w:sz w:val="20"/>
          <w:szCs w:val="20"/>
          <w:lang w:val="hy-AM"/>
        </w:rPr>
        <w:t>N</w:t>
      </w:r>
    </w:p>
    <w:p w14:paraId="433AFEE1" w14:textId="168631AC" w:rsidR="0045773E" w:rsidRPr="00272C66" w:rsidRDefault="0045773E" w:rsidP="0045773E">
      <w:pPr>
        <w:shd w:val="clear" w:color="auto" w:fill="FFFFFF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272C66">
        <w:rPr>
          <w:rFonts w:ascii="GHEA Grapalat" w:hAnsi="GHEA Grapalat" w:cs="GHEA Grapalat"/>
          <w:sz w:val="20"/>
          <w:szCs w:val="20"/>
          <w:lang w:val="hy-AM"/>
        </w:rPr>
        <w:t>ՍՊԱՆԴԱՆՈՑՆԵՐԻ ՀԱՄԱՐ</w:t>
      </w:r>
    </w:p>
    <w:p w14:paraId="352C3FD8" w14:textId="6C1911D0" w:rsidR="00AC3027" w:rsidRPr="00272C66" w:rsidRDefault="00AC3027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  <w:r w:rsidRPr="00272C66">
        <w:rPr>
          <w:rFonts w:ascii="GHEA Grapalat" w:hAnsi="GHEA Grapalat"/>
          <w:sz w:val="20"/>
          <w:szCs w:val="20"/>
          <w:lang w:val="hy-AM"/>
        </w:rPr>
        <w:t xml:space="preserve">  (ՏԳՏԴ ծածկագրեր՝  71.20.5)</w:t>
      </w:r>
    </w:p>
    <w:p w14:paraId="4950E404" w14:textId="77777777" w:rsidR="0045773E" w:rsidRPr="00272C66" w:rsidRDefault="0045773E" w:rsidP="0045773E">
      <w:pPr>
        <w:shd w:val="clear" w:color="auto" w:fill="FFFFFF"/>
        <w:rPr>
          <w:rFonts w:ascii="GHEA Grapalat" w:hAnsi="GHEA Grapalat"/>
          <w:sz w:val="20"/>
          <w:szCs w:val="20"/>
          <w:lang w:val="hy-AM"/>
        </w:rPr>
      </w:pPr>
      <w:r w:rsidRPr="00272C66">
        <w:rPr>
          <w:rFonts w:ascii="Calibri" w:hAnsi="Calibri" w:cs="Calibri"/>
          <w:sz w:val="20"/>
          <w:szCs w:val="20"/>
          <w:lang w:val="hy-AM"/>
        </w:rPr>
        <w:t> 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14"/>
        <w:gridCol w:w="71"/>
        <w:gridCol w:w="4307"/>
        <w:gridCol w:w="2623"/>
        <w:gridCol w:w="898"/>
        <w:gridCol w:w="898"/>
        <w:gridCol w:w="905"/>
      </w:tblGrid>
      <w:tr w:rsidR="0045773E" w:rsidRPr="00272C66" w14:paraId="36873F96" w14:textId="77777777" w:rsidTr="00D07E02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6EB7739" w14:textId="77777777" w:rsidR="0045773E" w:rsidRPr="00272C66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 ___________20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թ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6249712A" w14:textId="77777777" w:rsidR="0045773E" w:rsidRPr="00272C66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66A36DF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9F2379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  <w:p w14:paraId="5D20CBD2" w14:textId="208CB8BF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Սննդամթերքի անվտանգության տեսչական մարմնի (ՍԱՏՄ)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22A9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</w:t>
            </w:r>
          </w:p>
          <w:p w14:paraId="5A969266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D7B2733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589BA8B1" w14:textId="6428E6AA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272C66" w14:paraId="5EBE3109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BF34AA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54289D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A6D41F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6246EDF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272C66" w14:paraId="14884C16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16BFFCF" w14:textId="77777777" w:rsidR="0045773E" w:rsidRPr="00272C66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741845C" w14:textId="28DB1169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77FA74B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5741DB56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272C66" w14:paraId="6996200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DB934D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1AECA5D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56416CA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56DED8" w14:textId="77777777" w:rsidR="0045773E" w:rsidRPr="00272C66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2AFD073" w14:textId="43DD13C2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DC864C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0018E623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272C66" w14:paraId="4B3B6819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F16B3B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6AB7886" w14:textId="77777777" w:rsidR="0045773E" w:rsidRPr="00272C66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1B7ECDDD" w14:textId="77777777" w:rsidTr="00D07E02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15627F" w14:textId="77777777" w:rsidR="0045773E" w:rsidRPr="00272C66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C706CB0" w14:textId="62254E63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00691E0" w14:textId="77777777" w:rsidR="0045773E" w:rsidRPr="00272C66" w:rsidRDefault="0045773E" w:rsidP="0045773E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0717149F" w14:textId="2CD8AEA3" w:rsidR="0045773E" w:rsidRPr="00272C66" w:rsidRDefault="0045773E" w:rsidP="0045773E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272C66" w14:paraId="4124D2E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AC504E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F91A2F0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272C66" w14:paraId="3FCC6AE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BB387D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Ստուգման սկիզբը ________________________________</w:t>
            </w:r>
          </w:p>
          <w:p w14:paraId="7572EE12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5242080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ավարտը </w:t>
            </w:r>
          </w:p>
          <w:p w14:paraId="65FFA0FE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1AD02FF4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</w:tr>
      <w:tr w:rsidR="0045773E" w:rsidRPr="00272C66" w14:paraId="17954C91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02DC96E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5773E" w:rsidRPr="00272C66" w14:paraId="7B5BA31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5A714B7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Ստուգման հիմքը __________________________________________________________</w:t>
            </w:r>
          </w:p>
          <w:p w14:paraId="05D2999C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(ստուգման տարեկան ծրագիրը, դիմում-բողոքը և այլն)</w:t>
            </w:r>
          </w:p>
        </w:tc>
      </w:tr>
      <w:tr w:rsidR="0045773E" w:rsidRPr="00272C66" w14:paraId="024CB8C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58C12F5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9BFE8A4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1BCEEEA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459F5B9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</w:t>
            </w:r>
          </w:p>
          <w:p w14:paraId="1A3499F8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45773E" w:rsidRPr="00272C66" w14:paraId="4EEC6F29" w14:textId="77777777" w:rsidTr="00D07E0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8ED1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CBF4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3C5D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84D7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409C5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7FFE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FA4D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063AC" w14:textId="77777777" w:rsidR="0045773E" w:rsidRPr="00272C66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272C6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F716224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272C66" w14:paraId="04D2EB12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CA61B89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B7B50AE" w14:textId="77777777" w:rsidR="0045773E" w:rsidRPr="00272C66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(ՀՎՀՀ)</w:t>
            </w:r>
          </w:p>
        </w:tc>
      </w:tr>
      <w:tr w:rsidR="0045773E" w:rsidRPr="00272C66" w14:paraId="327D0C7F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90CC6F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0FFF8F53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A2A2430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1DBB38C1" w14:textId="50B4673C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272C66" w14:paraId="6B6772FD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2552973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1823D4EE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1AC7220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3FA300EE" w14:textId="2F796373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272C66" w14:paraId="67FC5725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AB34D84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</w:t>
            </w:r>
          </w:p>
          <w:p w14:paraId="4BB1B9AA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C2C7A35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51594015" w14:textId="0D11BAE6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272C66" w14:paraId="71CB3904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6A80766" w14:textId="77777777" w:rsidR="0045773E" w:rsidRPr="00272C66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0730AF8C" w14:textId="77777777" w:rsidR="0045773E" w:rsidRPr="00272C66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272C66" w14:paraId="5A496D9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C574046" w14:textId="77777777" w:rsidR="0045773E" w:rsidRPr="00272C66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1011CFDF" w14:textId="77777777" w:rsidTr="00D07E02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FECBA5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42D747D7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57EBE735" w14:textId="77777777" w:rsidR="0045773E" w:rsidRPr="00272C66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0DAB83A1" w14:textId="77777777" w:rsidR="0045773E" w:rsidRPr="00272C66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p w14:paraId="07E57D8D" w14:textId="77777777" w:rsidR="0045773E" w:rsidRPr="00272C66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p w14:paraId="0A0E3755" w14:textId="77777777" w:rsidR="0045773E" w:rsidRPr="00272C66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073"/>
        <w:gridCol w:w="1363"/>
      </w:tblGrid>
      <w:tr w:rsidR="0045773E" w:rsidRPr="00272C66" w14:paraId="28BBFCB6" w14:textId="77777777" w:rsidTr="00D07E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D78B1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sz w:val="20"/>
                <w:szCs w:val="20"/>
              </w:rPr>
              <w:t>բնույթի</w:t>
            </w: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sz w:val="20"/>
                <w:szCs w:val="20"/>
              </w:rPr>
              <w:t>հարցեր</w:t>
            </w:r>
          </w:p>
        </w:tc>
      </w:tr>
      <w:tr w:rsidR="0045773E" w:rsidRPr="00272C66" w14:paraId="0D73B19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AA6DC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NN</w:t>
            </w:r>
            <w:r w:rsidRPr="00272C66">
              <w:rPr>
                <w:rFonts w:ascii="GHEA Grapalat" w:hAnsi="GHEA Grapalat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03079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050AB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Պատասխանը</w:t>
            </w:r>
          </w:p>
        </w:tc>
      </w:tr>
      <w:tr w:rsidR="0045773E" w:rsidRPr="00272C66" w14:paraId="1446F4B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10FA1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14D2F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AD8AA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7898FEA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9742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272FA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1BCE9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6EE46E1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E1580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B9842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CDDC4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04F51E88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11411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BBF98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Իրավաբանական անձի գտնվելու վայրը (փոստային հասցեն),</w:t>
            </w:r>
            <w:r w:rsidRPr="00272C66">
              <w:rPr>
                <w:rFonts w:ascii="GHEA Grapalat" w:hAnsi="GHEA Grapalat"/>
                <w:sz w:val="20"/>
                <w:szCs w:val="20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207E1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33C60F1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0E813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4023D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68FC3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3131F43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EE596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A96B8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C18D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1B96416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3ED4D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389B3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72FD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72F732FE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0E89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597FB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4358D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4B976601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C3323" w14:textId="670602D3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278BE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DF3F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223D7D4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1006B" w14:textId="3EA270D0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9CA5D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4FBD1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4E1419D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0742" w14:textId="6F952536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C345D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18EE7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64A9CA3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F6853" w14:textId="6704F33A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22C97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58130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1DEE26B3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01153" w14:textId="1E72437C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57977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19BAE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490CCC2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F5540" w14:textId="654EE039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6693F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04610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0F732AAD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0B3C9" w14:textId="3ED77F62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DE1AA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00B7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272C66" w14:paraId="3425467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8D92E" w14:textId="77510872" w:rsidR="0045773E" w:rsidRPr="00272C66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773E" w:rsidRPr="00272C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0AB9A" w14:textId="77777777" w:rsidR="0045773E" w:rsidRPr="00272C66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1062" w14:textId="77777777" w:rsidR="0045773E" w:rsidRPr="00272C66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272C6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18781E9" w14:textId="198FD1A1" w:rsidR="0087703C" w:rsidRPr="00272C66" w:rsidRDefault="0087703C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272C66">
        <w:rPr>
          <w:rFonts w:ascii="Calibri" w:hAnsi="Calibri" w:cs="Calibri"/>
          <w:color w:val="000000"/>
          <w:sz w:val="20"/>
          <w:szCs w:val="20"/>
        </w:rPr>
        <w:t> </w:t>
      </w:r>
    </w:p>
    <w:p w14:paraId="3D69BD11" w14:textId="1C871C21" w:rsidR="00633991" w:rsidRPr="00272C66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064EE77F" w14:textId="1C13ADE2" w:rsidR="00633991" w:rsidRPr="00272C66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3A027A2A" w14:textId="0C15668B" w:rsidR="00633991" w:rsidRPr="00272C66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C0B8856" w14:textId="77777777" w:rsidR="00633991" w:rsidRPr="00272C66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439"/>
        <w:gridCol w:w="567"/>
        <w:gridCol w:w="567"/>
        <w:gridCol w:w="567"/>
        <w:gridCol w:w="674"/>
        <w:gridCol w:w="1736"/>
        <w:gridCol w:w="2126"/>
        <w:gridCol w:w="3071"/>
      </w:tblGrid>
      <w:tr w:rsidR="0087703C" w:rsidRPr="00272C66" w14:paraId="61F603E7" w14:textId="77777777" w:rsidTr="0045773E">
        <w:trPr>
          <w:tblCellSpacing w:w="0" w:type="dxa"/>
        </w:trPr>
        <w:tc>
          <w:tcPr>
            <w:tcW w:w="151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B3EA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Վերահսկողական</w:t>
            </w:r>
            <w:r w:rsidRPr="00272C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բնույթի</w:t>
            </w:r>
            <w:r w:rsidRPr="00272C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45773E" w:rsidRPr="00272C66" w14:paraId="161D35E4" w14:textId="77777777" w:rsidTr="0045773E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A456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54E7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FDB6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CFC9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335A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E721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AEA8" w14:textId="77777777" w:rsidR="0045773E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Ստուգման</w:t>
            </w:r>
            <w:r w:rsidRPr="00272C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891E4" w14:textId="740761BE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10E" w14:textId="77777777" w:rsidR="0045773E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272C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ակտի</w:t>
            </w:r>
          </w:p>
          <w:p w14:paraId="40C19472" w14:textId="0511B47D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2C66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BCBB" w14:textId="7BBE0CE6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45773E" w:rsidRPr="00272C66" w14:paraId="41118AEB" w14:textId="77777777" w:rsidTr="0045773E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2B24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F092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211D8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4829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2BAD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836E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B0F44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8ABA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F869" w14:textId="77777777" w:rsidR="0087703C" w:rsidRPr="00272C66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</w:tr>
      <w:tr w:rsidR="0045773E" w:rsidRPr="000C16DB" w14:paraId="32E91BCC" w14:textId="77777777" w:rsidTr="001924F6">
        <w:trPr>
          <w:trHeight w:val="23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2ABE" w14:textId="77777777" w:rsidR="0087703C" w:rsidRPr="00272C66" w:rsidRDefault="0087703C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3AA5F" w14:textId="47E9442F" w:rsidR="0087703C" w:rsidRPr="00272C66" w:rsidRDefault="00BD4614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</w:t>
            </w:r>
            <w:r w:rsidR="00633991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րտադրական  օբյեկտը ունի պետական գրանցում։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BAED8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F4E05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0B61C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3507" w14:textId="165592B5" w:rsidR="0087703C" w:rsidRPr="00272C66" w:rsidRDefault="00272C66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13E7" w14:textId="25B46B91" w:rsidR="0087703C" w:rsidRPr="00272C66" w:rsidRDefault="00633991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5C935" w14:textId="77777777" w:rsidR="001924F6" w:rsidRPr="00272C66" w:rsidRDefault="001924F6" w:rsidP="00DB23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0" w:name="_Hlk103783873"/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Եվրասիական տնտեսական հանձնաժողովի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խորհրդի 2013 թվականի հոկտեմբերի 9-ի N 68 որոշմամբ հաստատված «Մսի և մսամթերքի անվտանգության մասին» (ՄՄ ՏԿ 034/2013) Մաքսային միության տեխնիկական կանոնակարգ</w:t>
            </w:r>
            <w:bookmarkEnd w:id="0"/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(այսուհետ՝ ՄՄ ՏԿ 034/2013 կանոնակարգ)</w:t>
            </w:r>
          </w:p>
          <w:p w14:paraId="3F98C90F" w14:textId="2F1687B7" w:rsidR="003815BA" w:rsidRPr="00272C66" w:rsidRDefault="00633991" w:rsidP="00844E5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21-րդ կետ</w:t>
            </w:r>
            <w:r w:rsidR="003815BA"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bookmarkStart w:id="1" w:name="_Hlk103766234"/>
            <w:r w:rsidR="003815BA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 տնտեսական հանձնաժողովի խորհրդի 2021 թվականի հոկտեմբերի 29-ի N 110 որոշմամբ հաստատված «Թ</w:t>
            </w:r>
            <w:r w:rsidR="003815BA" w:rsidRPr="00272C6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ռչնի մսի և դրա վերամշակումից ստացվող արտադրանքի անվտանգության մասին</w:t>
            </w:r>
            <w:r w:rsidR="003815BA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» (ԵԱՏՄ ՏԿ 051/2021) </w:t>
            </w:r>
            <w:bookmarkEnd w:id="1"/>
            <w:r w:rsidR="003815BA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 տնտեսաակն միության</w:t>
            </w:r>
          </w:p>
          <w:p w14:paraId="4B2A4DE6" w14:textId="0D509A4A" w:rsidR="003815BA" w:rsidRPr="00272C66" w:rsidRDefault="003815BA" w:rsidP="00DB23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կանոնակարգի (այսուհետ՝ ԵԱՏՄ ՏԿ </w:t>
            </w: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051/2021 կանոնակարգ) 24-րդ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473F" w14:textId="39BA12DC" w:rsidR="0087703C" w:rsidRPr="00272C66" w:rsidRDefault="0087703C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5773E" w:rsidRPr="00272C66" w14:paraId="2FD2558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27C5" w14:textId="49E7CAB1" w:rsidR="0087703C" w:rsidRPr="00272C66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5290B" w:rsidRPr="00272C66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F0F" w14:textId="2985C085" w:rsidR="0087703C" w:rsidRPr="00272C66" w:rsidRDefault="00ED4726" w:rsidP="002F6FA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</w:t>
            </w:r>
            <w:r w:rsidR="00A567EA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րտադրական օբյեկտ բերված մթերատու կենդանիները</w:t>
            </w:r>
            <w:r w:rsidR="002F6FA8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</w:t>
            </w:r>
            <w:r w:rsidR="004A6770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թռչուններն</w:t>
            </w:r>
            <w:r w:rsidR="00A567EA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ենթարկվում են նախասպանդային անասնաբուժասանիտարական զննման և նախասպանդային պահման</w:t>
            </w:r>
            <w:r w:rsidR="00A567EA" w:rsidRPr="00272C6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758A9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10671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0D5A0" w14:textId="77777777" w:rsidR="0087703C" w:rsidRPr="00272C66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3EB" w14:textId="26BA95D2" w:rsidR="0087703C" w:rsidRPr="00272C66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126F" w14:textId="7F7D37B9" w:rsidR="0087703C" w:rsidRPr="00272C66" w:rsidRDefault="008770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ակնադիտական </w:t>
            </w:r>
            <w:r w:rsidR="00B47794"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 փաստաթղթային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1419" w14:textId="3F706AC0" w:rsidR="0087703C" w:rsidRPr="00272C66" w:rsidRDefault="009A7C52" w:rsidP="00DB23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կանոնակարգի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 կետ</w:t>
            </w:r>
            <w:r w:rsidR="004A6770"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4A6770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32-րդ </w:t>
            </w:r>
            <w:r w:rsidR="00DB23A9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0F2DF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272C66" w14:paraId="249A5CC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FA790" w14:textId="5C57D3F9" w:rsidR="009A7C52" w:rsidRPr="00272C66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C5290B" w:rsidRPr="00272C66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BFD6E" w14:textId="030D2599" w:rsidR="009A7C52" w:rsidRPr="00272C66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ե</w:t>
            </w:r>
            <w:r w:rsidR="009A7C52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րբ խմբաքանակում առկա մթերատու կենդանիների գլխաքանակը չի համապատասխանում անասնաբուժական փաստաթղթում նշված գլխաքանակին, ապա մթերատու կենդանիների այդօրինակ խմբաքանակն անմիջապես տեղավորում են կարանտինային շինությունում</w:t>
            </w:r>
            <w:r w:rsidR="009A7C52"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A7C52"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 ախտորոշման կամ անհամապատասխանության պատճառների հաստատումը։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62EB0" w14:textId="77777777" w:rsidR="009A7C52" w:rsidRPr="00272C66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0BF3" w14:textId="77777777" w:rsidR="009A7C52" w:rsidRPr="00272C66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94657" w14:textId="77777777" w:rsidR="009A7C52" w:rsidRPr="00272C66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4203" w14:textId="3BEA1D3A" w:rsidR="009A7C52" w:rsidRPr="00272C66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D2EBB" w14:textId="560341DB" w:rsidR="009A7C52" w:rsidRPr="00272C66" w:rsidRDefault="009A7C52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73E8" w14:textId="0124A05A" w:rsidR="009A7C52" w:rsidRPr="00272C66" w:rsidRDefault="009A7C5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կանոնակարգի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9590F" w14:textId="77777777" w:rsidR="009A7C52" w:rsidRPr="00272C66" w:rsidRDefault="009A7C52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74A5C" w:rsidRPr="00272C66" w14:paraId="53E7E61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B975F" w14:textId="19CC42B4" w:rsidR="00374A5C" w:rsidRPr="00272C66" w:rsidRDefault="007D42B0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</w:t>
            </w:r>
          </w:p>
          <w:p w14:paraId="21F1C675" w14:textId="1199BC5B" w:rsidR="007D42B0" w:rsidRPr="00272C66" w:rsidRDefault="007D42B0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D0C5A" w14:textId="5A66F411" w:rsidR="00905731" w:rsidRPr="00272C66" w:rsidRDefault="00905731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sz w:val="20"/>
                <w:szCs w:val="20"/>
                <w:lang w:val="hy-AM" w:eastAsia="ru-RU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 w:eastAsia="ru-RU"/>
              </w:rPr>
              <w:t>Արդյո՞ք սպանդի ենթարկվում են լցված խպիպով և աղեստամոքսային տրակտով թռչունները.</w:t>
            </w:r>
          </w:p>
          <w:p w14:paraId="5357451A" w14:textId="77777777" w:rsidR="00374A5C" w:rsidRPr="00272C66" w:rsidRDefault="00374A5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2E50A" w14:textId="77777777" w:rsidR="00374A5C" w:rsidRPr="00272C66" w:rsidRDefault="00374A5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98E5E" w14:textId="77777777" w:rsidR="00374A5C" w:rsidRPr="00272C66" w:rsidRDefault="00374A5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78EE8" w14:textId="77777777" w:rsidR="00374A5C" w:rsidRPr="00272C66" w:rsidRDefault="00374A5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21D31" w14:textId="06A33914" w:rsidR="00374A5C" w:rsidRPr="00272C66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6C282" w14:textId="77777777" w:rsidR="00374A5C" w:rsidRPr="00272C66" w:rsidRDefault="00374A5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0C9AD" w14:textId="47B1B323" w:rsidR="00374A5C" w:rsidRPr="00272C66" w:rsidRDefault="00905731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59A28" w14:textId="77777777" w:rsidR="00374A5C" w:rsidRPr="00272C66" w:rsidRDefault="00374A5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272C66" w14:paraId="783DC8E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BAD4A" w14:textId="092F795E" w:rsidR="00E01E8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B857" w14:textId="5949F098" w:rsidR="00E01E83" w:rsidRPr="00272C66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չ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նույնականացված մթերատու կենդանիները</w:t>
            </w:r>
            <w:r w:rsidR="00374A5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այդ թվում՝ թռչունները,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7B57BD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չեն 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3ADE3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28D7F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B052B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24020" w14:textId="7161D020" w:rsidR="00E01E83" w:rsidRPr="00272C66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2EF0E" w14:textId="76714DE3" w:rsidR="00E01E83" w:rsidRPr="00272C66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DF461" w14:textId="3B5B2E31" w:rsidR="00E01E83" w:rsidRPr="00272C66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կանոնակարգի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374A5C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374A5C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74A5C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3319C75A" w14:textId="012429A3" w:rsidR="00374A5C" w:rsidRPr="00272C66" w:rsidRDefault="00374A5C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1844F" w14:textId="77777777" w:rsidR="00E01E83" w:rsidRPr="00272C66" w:rsidRDefault="00E01E83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0C16DB" w14:paraId="7D1C953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F9E0" w14:textId="7A19B1B9" w:rsidR="00E01E8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8F498" w14:textId="633533A0" w:rsidR="00E01E83" w:rsidRPr="00272C66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ն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ախասպանդային պահում և նախասպանդային անասնաբուժական զննում չանցած մթերատու կենդանիները</w:t>
            </w:r>
            <w:r w:rsidR="00374A5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այդ թվում՝ թռչունները,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7B57BD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չեն </w:t>
            </w:r>
            <w:r w:rsidR="00E01E8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C4C8C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19531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535DD" w14:textId="77777777" w:rsidR="00E01E83" w:rsidRPr="00272C66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060E9" w14:textId="5157FF5C" w:rsidR="00E01E83" w:rsidRPr="00272C66" w:rsidRDefault="00272C66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2ADC6" w14:textId="44B8E5B5" w:rsidR="00E01E83" w:rsidRPr="00272C66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49A13" w14:textId="77777777" w:rsidR="00E01E83" w:rsidRPr="00272C66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7F416AC1" w14:textId="6667A710" w:rsidR="00374A5C" w:rsidRPr="00272C66" w:rsidRDefault="00374A5C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9688D" w14:textId="77777777" w:rsidR="00E01E83" w:rsidRPr="00272C66" w:rsidRDefault="00E01E83" w:rsidP="0045773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272C66" w14:paraId="0FA263F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BE107" w14:textId="06A31798" w:rsidR="004B620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7.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47754" w14:textId="3407D85B" w:rsidR="004B6203" w:rsidRPr="00272C66" w:rsidRDefault="0010496C" w:rsidP="00374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աշկածածկույթի վրա գոմաղբի առկայությամբ մթերատու կենդանիները</w:t>
            </w:r>
            <w:r w:rsidR="00374A5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, աղտոտված, թաց փետուրներով թռչունները </w:t>
            </w:r>
            <w:r w:rsidR="007B57BD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չեն 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28452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AF71C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6C549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72BD" w14:textId="083AB07C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D81BF" w14:textId="2E95DFFC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41FF" w14:textId="2C03EAA2" w:rsidR="004B6203" w:rsidRPr="00272C66" w:rsidRDefault="004B6203" w:rsidP="00374A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374A5C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374A5C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74A5C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374A5C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BA3AA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0C16DB" w14:paraId="2E2A1D5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B9FE" w14:textId="028ADB34" w:rsidR="004B620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4A92" w14:textId="399DCC91" w:rsidR="004B6203" w:rsidRPr="00272C66" w:rsidRDefault="0010496C" w:rsidP="00374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հ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իվանդ և (կամ) հիվանդության կասկած հարուցող մթերատու կենդանիները</w:t>
            </w:r>
            <w:r w:rsidR="00374A5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թռչունները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վերադարձվում են տերերին</w:t>
            </w:r>
            <w:r w:rsidR="00374A5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FA246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12C1A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59EAA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4A299" w14:textId="326949E9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E7BF5" w14:textId="4ACFAF66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D251B" w14:textId="77777777" w:rsidR="004B6203" w:rsidRPr="00272C66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  <w:p w14:paraId="60563E91" w14:textId="7DB80FC5" w:rsidR="00374A5C" w:rsidRPr="00272C66" w:rsidRDefault="00EA7CD7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B3556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272C66" w14:paraId="68E3361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D1FE" w14:textId="61607E91" w:rsidR="004B620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BACB" w14:textId="0DD7324B" w:rsidR="004B6203" w:rsidRPr="00272C66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տ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րավմատիկ վնասվածքներով մթերատու կենդանիները</w:t>
            </w:r>
            <w:r w:rsidR="00EA7CD7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թռչունները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վերադարձվում են տերերին</w:t>
            </w:r>
            <w:r w:rsidR="003336F2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5B618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780F9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BAA86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996E5" w14:textId="55DF5139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9C38" w14:textId="38EE4253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DFB1" w14:textId="2D4D1EF2" w:rsidR="004B6203" w:rsidRPr="00272C66" w:rsidRDefault="004B6203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EA7CD7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EA7CD7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EA7CD7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EA7CD7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EA7CD7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</w:t>
            </w:r>
            <w:r w:rsidR="00EA7CD7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EA7CD7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170D9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0C16DB" w14:paraId="236AC10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CCD5" w14:textId="4E235819" w:rsidR="004B6203" w:rsidRPr="00272C66" w:rsidRDefault="00272C66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4D30E" w14:textId="0AEDED4F" w:rsidR="004B6203" w:rsidRPr="00272C66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ը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նդունման ժամանակ հայտնաբերված՝ մթերատու կենդանիների</w:t>
            </w:r>
            <w:r w:rsidR="00EA7CD7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թռչունների 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դիակները վերադարձվում են տերերին</w:t>
            </w:r>
            <w:r w:rsidR="003336F2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(հանձնողներին)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1AB76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B8C96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D0B3E" w14:textId="77777777" w:rsidR="004B6203" w:rsidRPr="00272C66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1E91" w14:textId="59B1B038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80BC" w14:textId="7A05FEBE" w:rsidR="004B6203" w:rsidRPr="00272C66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7C615" w14:textId="02A8F871" w:rsidR="004B6203" w:rsidRPr="00272C66" w:rsidRDefault="004B6203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="00EA7CD7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24F6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  <w:r w:rsidR="00EA7CD7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14:paraId="4C8180E4" w14:textId="4D76F077" w:rsidR="00EA7CD7" w:rsidRPr="00272C66" w:rsidRDefault="00EA7CD7" w:rsidP="00EA7C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A8771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0C16DB" w14:paraId="6004C94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82BD" w14:textId="738C592E" w:rsidR="004B6203" w:rsidRPr="00272C66" w:rsidRDefault="00272C66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76B85" w14:textId="7401F54C" w:rsidR="004B6203" w:rsidRPr="00272C66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պանդի համար ընդունված կենդանիները  դուրս  </w:t>
            </w:r>
            <w:r w:rsidR="007B57BD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չ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 հանվում նախասպանդային պահման և սպանդի համար նախատեսված տարածքից։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A581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3E0D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F39B0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4DAEB" w14:textId="05EE01AE" w:rsidR="004B6203" w:rsidRPr="00272C66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F5C3C" w14:textId="710DA047" w:rsidR="004B6203" w:rsidRPr="00272C66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FAC59" w14:textId="274FC851" w:rsidR="003336F2" w:rsidRPr="00272C66" w:rsidRDefault="004B6203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30-րդ կետ</w:t>
            </w:r>
            <w:r w:rsidR="003336F2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»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ենթակետ</w:t>
            </w:r>
            <w:r w:rsidR="003336F2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  <w:r w:rsidR="003336F2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33-րդ կետի </w:t>
            </w:r>
            <w:r w:rsidR="003336F2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="003336F2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ե» ենթակետ</w:t>
            </w:r>
          </w:p>
          <w:p w14:paraId="5682552B" w14:textId="5A33AA72" w:rsidR="004B6203" w:rsidRPr="00272C66" w:rsidRDefault="004B6203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A379F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0C16DB" w14:paraId="13E0F42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A76C0" w14:textId="3E690946" w:rsidR="004B6203" w:rsidRPr="00272C66" w:rsidRDefault="00272C66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A8CE0" w14:textId="5150ECE6" w:rsidR="004B6203" w:rsidRPr="00272C66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</w:t>
            </w:r>
            <w:r w:rsidR="004B620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թերատու կենդանիների դիակները և անասնաբուժական արգելամսեղիքն ուղարկվում են պինդ կենցաղային թափոնների պոլիգոններ։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B4138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1E500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AFACE" w14:textId="77777777" w:rsidR="004B6203" w:rsidRPr="00272C66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48774" w14:textId="56233548" w:rsidR="004B6203" w:rsidRPr="00272C66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D4615" w14:textId="26A46AA1" w:rsidR="004B6203" w:rsidRPr="00272C66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65E68" w14:textId="6B28BF43" w:rsidR="004B6203" w:rsidRPr="00272C66" w:rsidRDefault="004B6203" w:rsidP="00F854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30-րդ կետ, 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դ</w:t>
            </w:r>
            <w:r w:rsidR="001924F6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0A043" w14:textId="77777777" w:rsidR="004B6203" w:rsidRPr="00272C66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0A9DCD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22001" w14:textId="624E9416" w:rsidR="003336F2" w:rsidRPr="00272C66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28AEC" w14:textId="3598D5A3" w:rsidR="003336F2" w:rsidRPr="00272C66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 սպանդի ենթարկում են թռչնին՝ դրան ձկով, ձկան թափոններով և (կամ) ձկան ալյուրով վերջին կերակրման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օրվանից հետո 10 օրացուցային օրվա ընթացքում: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8614A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940C2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60309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F185B" w14:textId="3675CD2A" w:rsidR="003336F2" w:rsidRPr="00272C66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63BB9" w14:textId="287D3DDC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ակնադիտական զննում,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6C64A" w14:textId="5748C509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կանոնակարգի 33-րդ </w:t>
            </w: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զ» ենթակետ</w:t>
            </w:r>
          </w:p>
          <w:p w14:paraId="6BCDD889" w14:textId="6342940E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8DFA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5AB4251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6CB87" w14:textId="52D8754C" w:rsidR="003336F2" w:rsidRPr="00272C66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AE051" w14:textId="4662E18C" w:rsidR="003336F2" w:rsidRPr="00272C66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 սպանդի  ենթարկում են թռչնին, որին աճեցնելիս կիրառել են հակաբիոտիկներ, հակահելմինտային միջոցներ և այլ դեղապատրաստուկներ բուժական և (կամ) կանխարգելիչ նպատակներով, մինչև դրանց կիրառման հրահանգներում նշված այդ պատրաստուկների դուրսհանման ժամկետները լրանալը: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C8162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C4D1D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73A6F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9998D" w14:textId="07AD4330" w:rsidR="003336F2" w:rsidRPr="00272C66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49F46" w14:textId="19B5205B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զննում,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70AEA" w14:textId="191DCBD2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33-րդ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է» ենթակետ</w:t>
            </w:r>
          </w:p>
          <w:p w14:paraId="340F0D3B" w14:textId="77777777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B713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72E85DB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C5D51" w14:textId="2B870C66" w:rsidR="003336F2" w:rsidRPr="00272C66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DB19" w14:textId="057E72C8" w:rsidR="003336F2" w:rsidRPr="00272C66" w:rsidRDefault="003336F2" w:rsidP="003336F2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ինֆեկցիոն հիվանդությունների ախտանիշներով մթերատու կենդանիների հայտնաբերման դեպքում մթերատու կենդանիների ամբողջ խմբաքանակը մեկուսացվում է՝ մինչ վերջնական ախտորոշումը: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60C6C" w14:textId="240ECE0E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769DF" w14:textId="6703A375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55EC3" w14:textId="11A2BE70" w:rsidR="003336F2" w:rsidRPr="00272C66" w:rsidRDefault="003336F2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3501" w14:textId="22B7BA2B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B6339" w14:textId="0B8708B0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A3ED8" w14:textId="33B699E9" w:rsidR="003336F2" w:rsidRPr="00272C66" w:rsidRDefault="003336F2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9ED0F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35DCC" w:rsidRPr="00272C66" w14:paraId="4FF459D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9F4E1" w14:textId="719DBF4F" w:rsidR="00035DCC" w:rsidRPr="00272C66" w:rsidRDefault="00272C66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42D30" w14:textId="244E1BA4" w:rsidR="00035DCC" w:rsidRPr="00272C66" w:rsidRDefault="00035DCC" w:rsidP="00035DCC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թռչնի ընդունման և նախասպանդային անասնաբուժական զննման պահին ինֆեկցիոն հիվանդությունների ախտանիշներով թռչուն հայտնաբերելու դեպքում թռչնի ամբողջ խմբաքանակն անմիջապես ուղարկվում է սանիտարական սպանդանոց կամ սպանդի հերթափոխի վերջում կամ առանձին հերթափոխով՝ անասնաբուժական ծառայության մասնագետի հսկողության ներքո (առողջ թռչնից առանձին):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64EEB" w14:textId="77777777" w:rsidR="00035DCC" w:rsidRPr="00272C66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E8E53" w14:textId="77777777" w:rsidR="00035DCC" w:rsidRPr="00272C66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D0DA" w14:textId="77777777" w:rsidR="00035DCC" w:rsidRPr="00272C66" w:rsidRDefault="00035DCC" w:rsidP="003336F2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73F11" w14:textId="237F9297" w:rsidR="00035DCC" w:rsidRPr="00272C66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B6363" w14:textId="08D35EA8" w:rsidR="00035DCC" w:rsidRPr="00272C66" w:rsidRDefault="00272C66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C4EE4" w14:textId="2E79BF13" w:rsidR="00035DCC" w:rsidRPr="00272C66" w:rsidRDefault="00035DCC" w:rsidP="00035DCC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35-րդ կետ</w:t>
            </w:r>
          </w:p>
          <w:p w14:paraId="0AF0C2AE" w14:textId="77777777" w:rsidR="00035DCC" w:rsidRPr="00272C66" w:rsidRDefault="00035DCC" w:rsidP="003336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94E79" w14:textId="77777777" w:rsidR="00035DCC" w:rsidRPr="00272C66" w:rsidRDefault="00035DCC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780A547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28600" w14:textId="04142613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93C0" w14:textId="5A8314C2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մթերատու կենդանիները նախասպանդային պահման շինություններից ուղարկվում են սպանդի համար նախատեսված շինություններ այնպես, որ ապահովվի հոսքագծի ռիթմիկ աշխատանքը և կանխարգելվի խաչաձև վարակումը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0203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0B44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1AB0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B79E5" w14:textId="78B3A21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0292C" w14:textId="0C7DB8F1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854CD" w14:textId="67323AD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7A11D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272C66" w14:paraId="4B1CA3F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7036" w14:textId="3DD1FAD7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8977F" w14:textId="5A2DCB6D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սպանդի պրոցեսի ժամանակ սպանդային մթերքի նույնականացումը և դրա հետևելիությունը (հետագծելիությունը) ապահովվում է տեխնոլոգիական ամբողջ պրոցեսի ժամանակ։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88860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4AF4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51FE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4E25" w14:textId="3BF5387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097C4" w14:textId="4A546E0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0820" w14:textId="0ED65ED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34-րդ կետ, </w:t>
            </w: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կանոնակարգի 37-րդ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B03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0C16DB" w14:paraId="0B60A85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C1F4" w14:textId="3EE8E8E6" w:rsidR="003336F2" w:rsidRPr="00272C66" w:rsidRDefault="00272C66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F4E89" w14:textId="714F7A16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սպանդի պրոցեսի ժամանակ ապահովվում է սպանդի տեխնոլոգիական պրոցեսների ռեժիմները և տեխնոլոգիական հնարների կիրառումը, որոնք բացառում են մսեղիքի մակերևույթի աղտոտումը։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4ADA6" w14:textId="2850ECFB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66A03" w14:textId="43A03199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DAB1E" w14:textId="6D9A7AEB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A66F4" w14:textId="594964EA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7C4E" w14:textId="70272C16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971C2" w14:textId="42642B66" w:rsidR="003336F2" w:rsidRPr="00272C66" w:rsidRDefault="003336F2" w:rsidP="00035DC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35-րդ կետ</w:t>
            </w:r>
            <w:r w:rsidR="00035DCC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  <w:r w:rsidR="00035DCC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ԵԱՏՄ ՏԿ 051/2021 </w:t>
            </w:r>
            <w:r w:rsidR="00035DCC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 38-րդ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E0CDF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241EA05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DD660" w14:textId="55F90E33" w:rsidR="003336F2" w:rsidRPr="00272C66" w:rsidRDefault="00272C66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20.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5E0B6" w14:textId="2CBD8B76" w:rsidR="003336F2" w:rsidRPr="00272C66" w:rsidRDefault="003336F2" w:rsidP="003336F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1-ին խումբ՝ անշարժացում, արյունազերծում, կաշվի նախանջատում և մաշկահանում (կաշվե ծածկույթով խոզի մսի դեպքում՝ շոգեխաշում, մազերի հեռացում, խանձում և մսեղիքից մազերի մնացորդների հեռացում):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A9D07" w14:textId="77777777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6F992" w14:textId="77777777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142B0" w14:textId="77777777" w:rsidR="003336F2" w:rsidRPr="00272C66" w:rsidRDefault="003336F2" w:rsidP="003336F2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1C19" w14:textId="7D494210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AD3D6" w14:textId="1F1EA45A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D69D2" w14:textId="60E71B9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36-րդ կետ, 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1762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1827BA6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7256F" w14:textId="7B2ACDB0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3E7C4" w14:textId="2BA19F29" w:rsidR="003336F2" w:rsidRPr="00A45B9E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2-րդ խումբ՝ փորոտիքի հեռացում, մսեղիքի բաժանում կիսամսեղիքի, մսեղիքի մաքրամշակում, դրոշմում և կշռում։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3F3E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9FCB9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11ED2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8416B" w14:textId="68C9651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28BA0" w14:textId="1AD0D55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3463B" w14:textId="25D91AD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«բ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9F56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272C66" w14:paraId="404AFD49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6A839" w14:textId="448BFA17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6F2B" w14:textId="567BA9D6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ապահովված է սպանդի հետ կապված աշխատանքային պրոցեսների՝ 3 խմբերի բաժանումը՝  3-րդ խումբ՝ կողմնակի հումքի մշակում և վերամշակում (ենթամթերքների, աղիքային հումքի, հում ճարպի, արյան, ոսկրի, էնդոկրինոֆերմենտային և հատուկ հումքի, կաշվե հումքի ու ոչ սննդային հումքի):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A401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9CF8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FB16F" w14:textId="3F783443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6B2E8" w14:textId="0780DCE4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6858" w14:textId="472FCFEC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A767" w14:textId="565BAD9D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«գ»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CD1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5731" w:rsidRPr="000C16DB" w14:paraId="04C2C2A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374D5" w14:textId="7A46A2D8" w:rsidR="00905731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04639" w14:textId="77777777" w:rsidR="00BD0865" w:rsidRPr="00272C66" w:rsidRDefault="00905731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ապահովված է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սպանդի տեխնոլոգիական գործընթացների ռեժիմի պահպանումը՝ </w:t>
            </w:r>
          </w:p>
          <w:p w14:paraId="3EB22F93" w14:textId="6D8169F4" w:rsidR="00905731" w:rsidRPr="00272C66" w:rsidRDefault="00905731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թռչնի անշարժացումն իրականացվում է այն միջոցների օգտագործմամբ, որոնք ապահովում են դրա շարժվելու ունակության ժամանակավոր սահմանափակումը և կորուստը՝ չխափանելով սրտի աշխատանքը</w:t>
            </w:r>
            <w:r w:rsidR="00BD0865" w:rsidRPr="00272C6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45216130" w14:textId="77777777" w:rsidR="00BD0865" w:rsidRPr="00272C66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թռչնի սպանդի   ընթացքում առալել ամբողջական արյունազրկման ապահովումը:</w:t>
            </w:r>
          </w:p>
          <w:p w14:paraId="18CA9C4C" w14:textId="21465BB4" w:rsidR="00BD0865" w:rsidRPr="00272C66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թռչնի ջերմային մշակման ռեժիմներն ընտրվում  են դրա տեսակով պայմանավորված և թույլ չեն տալիս թռչնի կաշվի ջերմային վնասում.</w:t>
            </w:r>
          </w:p>
          <w:p w14:paraId="2338BA12" w14:textId="0C2113ED" w:rsidR="00BD0865" w:rsidRPr="00272C66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փետրահանման տեխնոլոգիական գործողությունը ապահովում է թռչնի մսեղիքի ամբողջական փետրահանում և թույլ չի տալիս թռչնի կաշվի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մեխանիկական վնասում:</w:t>
            </w:r>
          </w:p>
          <w:p w14:paraId="03D13712" w14:textId="77777777" w:rsidR="00A670D7" w:rsidRPr="00272C66" w:rsidRDefault="00BD0865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փորոտիքի հեռացման տեխնոլոգիական գործողության ժամանակ թռչնի աղեստամոքսային տրակտ</w:t>
            </w:r>
            <w:r w:rsidR="00A670D7" w:rsidRPr="00272C66">
              <w:rPr>
                <w:rFonts w:ascii="GHEA Grapalat" w:hAnsi="GHEA Grapalat"/>
                <w:sz w:val="20"/>
                <w:szCs w:val="20"/>
                <w:lang w:val="hy-AM"/>
              </w:rPr>
              <w:t>ը չի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վնաս</w:t>
            </w:r>
            <w:r w:rsidR="00A670D7" w:rsidRPr="00272C66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և դրա պարունակության </w:t>
            </w:r>
            <w:r w:rsidR="00A670D7" w:rsidRPr="00272C6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չի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ընկնում թռչնի մսեղիքի և սարքավորումների վրա</w:t>
            </w:r>
          </w:p>
          <w:p w14:paraId="54B5DBCE" w14:textId="2D564A2F" w:rsidR="00905731" w:rsidRPr="00272C66" w:rsidRDefault="00A670D7" w:rsidP="000C16D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767"/>
                <w:tab w:val="left" w:pos="1134"/>
              </w:tabs>
              <w:spacing w:before="0" w:after="160" w:line="240" w:lineRule="auto"/>
              <w:ind w:left="44" w:right="-8" w:firstLine="425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նախքան անասնաբուժասանիտարական փորձաքննության անցկացումը չեն առանձնացվում առանձնացվում ներքին օրգանները թռչնի մսեղիքից՝ առանց թռչնի մսեղիքին դրանց պատկանելությունը նույնականացնելու հնարավորության: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E522A" w14:textId="77777777" w:rsidR="00905731" w:rsidRPr="00272C66" w:rsidRDefault="00905731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2F76A" w14:textId="77777777" w:rsidR="00905731" w:rsidRPr="00272C66" w:rsidRDefault="00905731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A7567" w14:textId="77777777" w:rsidR="00905731" w:rsidRPr="00272C66" w:rsidRDefault="00905731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F0ED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5FE6C9EF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5B5276CC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E84E15C" w14:textId="33DDB416" w:rsidR="00905731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43AD66F3" w14:textId="05A462E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E72F5E3" w14:textId="6B4FC141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6DB5D8DD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B827198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21D6D1AF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5B90F147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19C06131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2020E50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24B6EA22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9CBC831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9C55AD9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5FF4C6C2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7CB5C4B2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312C1D32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43147CFF" w14:textId="77777777" w:rsid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158ED64A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07ED0B6E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3AD41A81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6972960E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75F23DC0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5BCD792B" w14:textId="77777777" w:rsid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  <w:p w14:paraId="5A36A65D" w14:textId="79CA2A80" w:rsidR="00272C66" w:rsidRPr="00272C66" w:rsidRDefault="00272C66" w:rsidP="00272C66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96E02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667CC18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BAD51F1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5D0C62" w14:textId="470D7E26" w:rsidR="00905731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  <w:p w14:paraId="7C393C61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34C758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0DE081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A6E34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  <w:p w14:paraId="13A8EAE3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831F6A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  <w:p w14:paraId="3A7E380D" w14:textId="076A4C69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4020075" w14:textId="129E60B1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356909A" w14:textId="5D4C7086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  <w:p w14:paraId="5885BCF0" w14:textId="1DAE317C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EAD23E9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8CA191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B5D0A8" w14:textId="77777777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  <w:p w14:paraId="7D993598" w14:textId="0B12AF9A" w:rsidR="00023280" w:rsidRPr="00272C66" w:rsidRDefault="00023280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C50A5" w14:textId="77777777" w:rsidR="00A670D7" w:rsidRPr="00272C66" w:rsidRDefault="00A670D7" w:rsidP="009057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C8CA113" w14:textId="77777777" w:rsidR="00A670D7" w:rsidRPr="00272C66" w:rsidRDefault="00A670D7" w:rsidP="009057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C9F6B18" w14:textId="77777777" w:rsidR="00A670D7" w:rsidRPr="00272C66" w:rsidRDefault="00A670D7" w:rsidP="009057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947DFFB" w14:textId="0A0C1572" w:rsidR="00905731" w:rsidRPr="00272C66" w:rsidRDefault="00905731" w:rsidP="00905731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ա» ենթակետ</w:t>
            </w:r>
          </w:p>
          <w:p w14:paraId="06B5F02B" w14:textId="77777777" w:rsidR="00A670D7" w:rsidRPr="00272C66" w:rsidRDefault="00A670D7" w:rsidP="009057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A0B33E0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բ» ենթակետ</w:t>
            </w:r>
          </w:p>
          <w:p w14:paraId="314370CE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6DA65C22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գ» ենթակետ</w:t>
            </w:r>
          </w:p>
          <w:p w14:paraId="2D6D51BB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1D86EDF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դ» ենթակետ</w:t>
            </w:r>
          </w:p>
          <w:p w14:paraId="76107C2F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C182916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ե» ենթակետ</w:t>
            </w:r>
          </w:p>
          <w:p w14:paraId="14C1FCA7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1B1F2FB3" w14:textId="77777777" w:rsidR="00A670D7" w:rsidRPr="00272C66" w:rsidRDefault="00A670D7" w:rsidP="00A670D7">
            <w:pPr>
              <w:jc w:val="center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79A9F310" w14:textId="158BA3EB" w:rsidR="00A670D7" w:rsidRPr="00272C66" w:rsidRDefault="00A670D7" w:rsidP="00A670D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36-րդ կետի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զ»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EADEB" w14:textId="77777777" w:rsidR="00905731" w:rsidRPr="00272C66" w:rsidRDefault="00905731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7DB3B4B1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3B9E1" w14:textId="666BBB9B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6D8" w14:textId="3AC486EC" w:rsidR="003336F2" w:rsidRPr="00272C66" w:rsidRDefault="003336F2" w:rsidP="00A5128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նախատեսված են սպանդի հոսքագծի անջատման արտակարգ դեպքեր, երբ անասնաբուժական ոլորտի աշխատողներն, իրենց աշխատանքային տեղերից հնարավորություն կունենան տեխնիկական ապարատների (օրինակ՝ «կանգ» սեղմակի) օգնությամբ, անջատել այն՝ մթերատու կենդանիների</w:t>
            </w:r>
            <w:r w:rsidR="00A5128B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թռչնի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հատուկ վտանգավոր հիվանդությունների կասկածի կամ հայտնաբերման դեպքում։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9489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DE0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CF1E9" w14:textId="37FE7E83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94E31" w14:textId="1A10AAF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5968" w14:textId="6BB91E7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961D0" w14:textId="77777777" w:rsidR="00A5128B" w:rsidRPr="00272C66" w:rsidRDefault="003336F2" w:rsidP="00A5128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կանոնակարգի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8-րդ կետ</w:t>
            </w:r>
            <w:r w:rsidR="00A5128B"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5128B"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5CD7E00B" w14:textId="437B13F4" w:rsidR="003336F2" w:rsidRPr="00272C66" w:rsidRDefault="00A5128B" w:rsidP="00A5128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EA1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272C66" w14:paraId="12E7288C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7F4EA" w14:textId="4F2E87E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B6B6" w14:textId="4A8C5BA8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սննդային նպատակով օգտագործվող արյունը հավաքվում է մթերատու կենդանու անշարժացումից ոչ ուշ, քան 3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D27C7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BD7F6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8BA9B" w14:textId="248FCFC3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95A9" w14:textId="24AD342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96DEF" w14:textId="63B1D86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EC3" w14:textId="602177D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3DB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272C66" w14:paraId="15E7DB1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876D" w14:textId="50B07AA0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0409" w14:textId="4AA1A5AC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մեկ լցարանի մեջ ոչ ավելի, քան 10 մթերատու կենդանիներից վերցված արյուն</w:t>
            </w:r>
            <w:r w:rsidRPr="00A45B9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է հավաքվում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0CA42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BE945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0C4BF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8C009" w14:textId="4EC86A4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DB6E" w14:textId="295B10A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F3B5" w14:textId="3F65572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B646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0C16DB" w14:paraId="275702EA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857CC" w14:textId="1807F79B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1856" w14:textId="16F82A5B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մթերատու կենդանու սպանդից ոչ ուշ, քան 2 ժամ անց է արյունն ուղարկվում վերամշակման (մշակման):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4C0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03F2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44F6D" w14:textId="070F15F6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7FDB7" w14:textId="48BE5DF5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D055D" w14:textId="29287E54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76E2" w14:textId="27F5AB93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A6F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21794" w:rsidRPr="000C16DB" w14:paraId="14D99EFB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DC062" w14:textId="56974675" w:rsidR="00921794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A1630" w14:textId="7143A9A6" w:rsidR="00921794" w:rsidRPr="00272C66" w:rsidRDefault="00921794" w:rsidP="00272C66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t xml:space="preserve">Արդյո՞ք անասնաբուժական կոնֆիսկատների հավաքման նպատակով սարքավորվում են հատուկ ճոռեր, տարողություններ կամ օգտագործվում է հատուկ մակնշված տրանսպորտ, որը սարքավորված է տարողություններով պոլիմերային նյութերից, որոնք թույլ են տալիս մշակումն ախտահանող միջոցներով, տաք ջրով և սուր գոլորշիով, կամ չժանգոտող պողպատից՝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չարտոնագրված հասանելիությունը բացառող՝ ամուր փակվող կափարիչներով: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21E2F" w14:textId="77777777" w:rsidR="00921794" w:rsidRPr="00272C66" w:rsidRDefault="00921794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CB663" w14:textId="77777777" w:rsidR="00921794" w:rsidRPr="00272C66" w:rsidRDefault="00921794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DA81D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74A8F" w14:textId="6A48762D" w:rsidR="00921794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42AB0" w14:textId="0E566A56" w:rsidR="00921794" w:rsidRPr="00272C66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37DC1" w14:textId="77777777" w:rsidR="00921794" w:rsidRPr="00272C66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2D9BF2A" w14:textId="77777777" w:rsidR="00921794" w:rsidRPr="00272C66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C682B9F" w14:textId="77777777" w:rsidR="00921794" w:rsidRPr="00272C66" w:rsidRDefault="00921794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0C67A81" w14:textId="50CAC2DA" w:rsidR="00921794" w:rsidRPr="00272C66" w:rsidRDefault="00921794" w:rsidP="00921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6752A" w14:textId="77777777" w:rsidR="00921794" w:rsidRPr="00272C66" w:rsidRDefault="00921794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1D7BFB5F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79E07" w14:textId="10DC1468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65646" w14:textId="0B63C461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Արդյո՞ք կենդանու արյունազերծման պրոցեսի ավարտից հետո մսեղիքից փորոտիքի հեռացումն իրականացվում է՝ խոշոր եղջերավոր կենդանիների և խոզերի դեպքում՝ ոչ ուշ, քան 45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88C3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7796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8A448" w14:textId="2DC4D5B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3256A" w14:textId="62300AD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2363" w14:textId="7F49B55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D3235" w14:textId="6347342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BD94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272C66" w14:paraId="1AF65D37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44D96" w14:textId="4C07C00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48C3" w14:textId="74D497F8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կենդանու արյունազերծման պրոցեսի ավարտից հետո մսեղիքից փորոտիքի հեռացումն իրականացվում է՝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մանր եղջերավոր կենդանիների դեպքում՝ ոչ ուշ, քան 30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12F7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CA4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E09E4" w14:textId="1B756E4C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E5296" w14:textId="230CF3E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30768" w14:textId="1F8F578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DC1F" w14:textId="0B5D83D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C8C1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272C66" w14:paraId="579682DB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2D62D" w14:textId="34C3F4CE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F7C54" w14:textId="5ED6DE4C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մսեղիքից փորոտիքի հեռացման ժամանակ դանակը փոխարինվում է սանիտարական մշակման ենթարկված մեկ այլ դանակով՝ 30 րոպեի ընթացքում 1</w:t>
            </w: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անգամից ոչ պակաս։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15F4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132E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AF8BD" w14:textId="5A16D17D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54EFD" w14:textId="61014217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211" w14:textId="61223743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BBE12" w14:textId="5E70BCB0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6E7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272C66" w14:paraId="2B5062C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F8B" w14:textId="1815BB8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D417A" w14:textId="0EDF81CF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ձեռքերը, օղազրահի ձեռնոցները և գոգնոցները լվացվում են ըստ կեղտոտվածության աստիճանի, սակայն 30 րոպեի ընթացքում 1 անգամից ոչ պակաս: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5DA6F" w14:textId="07B699EC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9AA7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E794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0935" w14:textId="31327B82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187C" w14:textId="122BC370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2BE8" w14:textId="3372B442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կանոնակարգի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23B7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21794" w:rsidRPr="000C16DB" w14:paraId="5171B3D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FBE8F" w14:textId="62117621" w:rsidR="00921794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E51C2" w14:textId="3BB7B495" w:rsidR="00921794" w:rsidRPr="00272C66" w:rsidRDefault="00921794" w:rsidP="00921794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դանակները, մկրատները, պատառաքաղները և այլ գործիքներ՝ ըստ աղտոտվածության աստիճանի, սակայն ժամն առնվազն 1 անգամ, մաքրվում են աղտոտվածություններից և լվացվում են, աշխատանքային հերթափոխի ավարտից հետո, թռչնի սպանդից ստացված աղտոտված մթերքներին, հիվանդ կամ հիվանդության մեջ կասկածվող թռչնից ստացված մսեղիքին կպնելուց հետո՝ վարակազերծվում են: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36934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7AEAF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52B4B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AAD2B" w14:textId="66BABBC1" w:rsidR="00921794" w:rsidRP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22B0E" w14:textId="022C5A3F" w:rsidR="00921794" w:rsidRPr="00272C66" w:rsidRDefault="00921794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2DAB" w14:textId="77777777" w:rsidR="00921794" w:rsidRPr="00272C66" w:rsidRDefault="00921794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40B9271" w14:textId="77777777" w:rsidR="00921794" w:rsidRPr="00272C66" w:rsidRDefault="00921794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97E84BE" w14:textId="77777777" w:rsidR="00921794" w:rsidRPr="00272C66" w:rsidRDefault="00921794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8A11EEB" w14:textId="77777777" w:rsidR="00921794" w:rsidRPr="00272C66" w:rsidRDefault="00921794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B7A8928" w14:textId="24BEC3CD" w:rsidR="00921794" w:rsidRPr="00272C66" w:rsidRDefault="00921794" w:rsidP="0092179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42-րդ կետ 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CB1E6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921794" w:rsidRPr="000C16DB" w14:paraId="2629195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A1A51" w14:textId="0508BFA1" w:rsidR="00921794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1F552" w14:textId="071374CE" w:rsidR="00921794" w:rsidRPr="00272C66" w:rsidRDefault="00921794" w:rsidP="00844E51">
            <w:pPr>
              <w:pStyle w:val="Bodytext20"/>
              <w:shd w:val="clear" w:color="auto" w:fill="auto"/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  ճտքակոշիկները, գոգնոցները, ձեռնոցները, ռետինացված թևնոցներն ամեն օր աշխատանքի ավարտից հետո մաքրվում, լվացվում և չորացվում են:</w:t>
            </w:r>
          </w:p>
          <w:p w14:paraId="69B04AE3" w14:textId="6D80CAD3" w:rsidR="00921794" w:rsidRPr="00272C66" w:rsidRDefault="00921794" w:rsidP="0092179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5C42A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34B62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FDD6C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E4482" w14:textId="3C904ECD" w:rsidR="00921794" w:rsidRP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72BFC" w14:textId="466EFCE1" w:rsidR="00921794" w:rsidRPr="00272C66" w:rsidRDefault="00921794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F26A7" w14:textId="665545D2" w:rsidR="00921794" w:rsidRPr="00272C66" w:rsidRDefault="00921794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AD925" w14:textId="77777777" w:rsidR="00921794" w:rsidRPr="00272C66" w:rsidRDefault="00921794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3536701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5DD73" w14:textId="56EB28BD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D78B2" w14:textId="6AB1F85B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փորոտիքի հեռացման ժամանակ հանված սպանդային մթերքն ուղարկվում է վերամշակման (մշակման)՝ մսեղիքից դրանք հեռացնելուց հետո ոչ ուշ, քան 15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BF810" w14:textId="436236E5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6EE2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28B3F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4E41B" w14:textId="6D2E4E39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F88CB" w14:textId="4280A217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FBB4D" w14:textId="30DA5B6D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13B2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272C66" w14:paraId="4FBBC74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FB332" w14:textId="4CE094F8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A6B24" w14:textId="2DBB99C9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մսեղիքի սղոցման և դրանից ողնուղեղի հեռացման ժամանակ  խաթարվում է  դրա ամբողջականությունը։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2617" w14:textId="6F94F741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AE3F2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F78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D8F4B" w14:textId="3F591D6D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EFBC7" w14:textId="03424D4C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DB85D" w14:textId="52840C1C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B50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B23A9" w:rsidRPr="000C16DB" w14:paraId="2AD38DA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7BB8E" w14:textId="7D211C1B" w:rsidR="00DB23A9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D9FE7" w14:textId="6C169CC5" w:rsidR="00DB23A9" w:rsidRPr="00272C66" w:rsidRDefault="00DB23A9" w:rsidP="008F102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թռչնի ենթամթերքի մշակման գործընթացները, որոնք ներառում են նրբամաշկի (կուտիկուլայի) հեռացում, ստամոքսի պարունակության դատարկում, շճաթաղանթների, լեղապարկի, դրա հարակից հյուսվածքների, ճարպի, ոտքի վերնամաշկի եղջերացած շերտերի և աղտոտվածությունների հեռացում, ավարտվաում են թռչնի մսեղիքի փորոտիքը հանելուց հետո ոչ ուշ, քան 30 րոպե անց (ներառյալ պաղեցման համար փոխանցումը և (կամ) այլ տեխնոլոգիական գործընթացների կատարումը):</w:t>
            </w:r>
          </w:p>
          <w:p w14:paraId="1C630749" w14:textId="77777777" w:rsidR="00DB23A9" w:rsidRPr="00272C66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B470D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174CC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A7CFD" w14:textId="77777777" w:rsidR="00DB23A9" w:rsidRPr="00272C66" w:rsidRDefault="00DB23A9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9EFAA" w14:textId="0ABEB247" w:rsidR="00DB23A9" w:rsidRPr="00272C66" w:rsidRDefault="00272C66" w:rsidP="003336F2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C5354" w14:textId="405C9917" w:rsidR="00DB23A9" w:rsidRPr="00272C66" w:rsidRDefault="00DB23A9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F4B40" w14:textId="77777777" w:rsidR="00DB23A9" w:rsidRPr="00272C66" w:rsidRDefault="00DB23A9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2E44064" w14:textId="77777777" w:rsidR="00DB23A9" w:rsidRPr="00272C66" w:rsidRDefault="00DB23A9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7B90E5F" w14:textId="77777777" w:rsidR="00DB23A9" w:rsidRPr="00272C66" w:rsidRDefault="00DB23A9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AE88998" w14:textId="77777777" w:rsidR="00DB23A9" w:rsidRPr="00272C66" w:rsidRDefault="00DB23A9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1D95609" w14:textId="77777777" w:rsidR="00DB23A9" w:rsidRPr="00272C66" w:rsidRDefault="00DB23A9" w:rsidP="003336F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B95A00C" w14:textId="530237A7" w:rsidR="00DB23A9" w:rsidRPr="00272C66" w:rsidRDefault="00DB23A9" w:rsidP="00DB23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9C0BB" w14:textId="77777777" w:rsidR="00DB23A9" w:rsidRPr="00272C66" w:rsidRDefault="00DB23A9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0CA33B5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CE28C" w14:textId="0A0CE8B6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BD5E5" w14:textId="18213459" w:rsidR="003336F2" w:rsidRPr="00A45B9E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մսեղիքի սղոցման ժամանակ օգտագործվող սղոցի շեղբը սանիտարական մշակման է ենթարկվում  ոչ ուշ, քան 1 ժամ աշխատանքից հետո։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9A582" w14:textId="0FECE0B9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45B9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F4B9D" w14:textId="0D75D18E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48247" w14:textId="2CDE4C25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922" w14:textId="743D906B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10EF" w14:textId="4D662F94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9AE3" w14:textId="33C73FAC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A5D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272C66" w14:paraId="3F7F7A4E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6F668" w14:textId="6E3F50E7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CE5F" w14:textId="07C75AD4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բոլոր տեսակների մթերատու կենդանիների մսեղիքի (կիսամսեղիքի) մաքրամշակման ընթացքում հեռացվում են կապտուկները, արյունազեղումները և աղտոտված հատվածները: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4DD23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4849F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099CF" w14:textId="36D4AB10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7012" w14:textId="680308D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1C28" w14:textId="4817B79F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E1E86" w14:textId="6A9D223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կանոնակարգի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5B50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272C66" w14:paraId="6375E64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3FA43" w14:textId="065EDDA4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4A4CB" w14:textId="1E0CC584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ենթամթերքների մաքրամշակումը կապտուկներից և շճաթաղանթի ու դրա հարակից հյուսվածքների հեռացման պրոցեսը իրականացվում են սպանդից ոչ ուշ քան 3 ժամ հետո՝ ներառելով պաղեցման կամ սառեցման համար դրանց փոխանցումը։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4680" w14:textId="10EDECB7" w:rsidR="003336F2" w:rsidRPr="00A45B9E" w:rsidRDefault="003336F2" w:rsidP="003336F2">
            <w:pPr>
              <w:widowControl w:val="0"/>
              <w:tabs>
                <w:tab w:val="left" w:pos="1134"/>
              </w:tabs>
              <w:ind w:right="4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62F264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9965B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A0B74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5EA5" w14:textId="7A9BC02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9C34D" w14:textId="6C494107" w:rsidR="003336F2" w:rsidRPr="00272C66" w:rsidRDefault="003336F2" w:rsidP="003336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60EE7" w14:textId="76F1FA3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 կանոնակարգի 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69B0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272C66" w14:paraId="1E47B053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83E039" w14:textId="6A4177DB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DB50A" w14:textId="515B4693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սպանդի համար նախատեսված շինություններում  իրականացվում է մազածածկույթով ենթամթերքների մաքրամշակման չթույլատրված պրոցեսներ։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6FB4D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39B6E" w14:textId="77777777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45B9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E985C" w14:textId="5809556A" w:rsidR="003336F2" w:rsidRPr="00A45B9E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9D" w14:textId="241E87E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A0FB" w14:textId="059C04D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99F2" w14:textId="1F8FE6A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BADCF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0C16DB" w14:paraId="36B9FB7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5EBF9" w14:textId="4E3F8CA3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585E" w14:textId="0DD512E1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մսեղիքի (կիսամսեղիքի, քառորդված մսեղիքի, մսի կտորների) մասնատումը, դրանց ոսկրահանումը և ջլազերծումն իրականացվում է +12°С-ից ոչ բարձր օդի ջերմաստիճանի պայմաններում։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EEBB" w14:textId="0C8D36CC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5AF1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0B5AE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69DCB" w14:textId="41A61DCD" w:rsidR="003336F2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3674" w14:textId="24E2F44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0BCF" w14:textId="7B1F7FB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FDBA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B23A9" w:rsidRPr="000C16DB" w14:paraId="5BCEE401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C4512" w14:textId="4F5616E5" w:rsidR="00DB23A9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DD1CE" w14:textId="04A9AFAF" w:rsidR="00DB23A9" w:rsidRPr="00272C66" w:rsidRDefault="00DB23A9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="Calibri" w:hAnsi="GHEA Grapalat" w:cs="Sylfaen"/>
                <w:sz w:val="20"/>
                <w:szCs w:val="20"/>
                <w:lang w:val="hy-AM" w:eastAsia="ru-RU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 w:eastAsia="ru-RU"/>
              </w:rPr>
              <w:t>Արդյո՞ք փորոտիքը հանելուց հետո թռչնի մսեղիքի արտաքին և ներքին մակերևույթները լվացվում են  խմելու ջրով, որից հետո մսեղիքի մակերևույթին տեսանելի փոփոխություններ և կղանքային աղտոտումներ չեն լինում:</w:t>
            </w:r>
          </w:p>
          <w:p w14:paraId="02C2AFF7" w14:textId="77777777" w:rsidR="00DB23A9" w:rsidRPr="00272C66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543D7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84FEC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EDFC7" w14:textId="77777777" w:rsidR="00DB23A9" w:rsidRPr="00272C66" w:rsidRDefault="00DB23A9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BBFB2" w14:textId="77F87AEA" w:rsidR="00DB23A9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5C071" w14:textId="77777777" w:rsidR="00DB23A9" w:rsidRPr="00272C66" w:rsidRDefault="00DB23A9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49268" w14:textId="1DDDCDAD" w:rsidR="00DB23A9" w:rsidRPr="00272C66" w:rsidRDefault="00DB23A9" w:rsidP="00DB23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17414" w14:textId="77777777" w:rsidR="00DB23A9" w:rsidRPr="00272C66" w:rsidRDefault="00DB23A9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DB23A9" w:rsidRPr="000C16DB" w14:paraId="425B5439" w14:textId="77777777" w:rsidTr="00844E51">
        <w:trPr>
          <w:trHeight w:val="1268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E83D1" w14:textId="3E39EBA6" w:rsidR="00DB23A9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ACA44" w14:textId="07B86961" w:rsidR="00DB23A9" w:rsidRPr="00272C66" w:rsidRDefault="00DB23A9" w:rsidP="00844E51">
            <w:pPr>
              <w:pStyle w:val="Bodytext20"/>
              <w:shd w:val="clear" w:color="auto" w:fill="auto"/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Արդյո՞ք մասնատումից և ոսկրահանումից առաջ թռչնի մսեղիքը ենթարկվում է լրամշակման (հեռացվում են փետուրների մնացորդները, հեմատոմաները, հարուկները, արյան զեղումները):</w:t>
            </w:r>
          </w:p>
          <w:p w14:paraId="7963C0AA" w14:textId="34770440" w:rsidR="00DB23A9" w:rsidRPr="00272C66" w:rsidRDefault="00DB23A9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32E80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B97F9" w14:textId="77777777" w:rsidR="00DB23A9" w:rsidRPr="00272C66" w:rsidRDefault="00DB23A9" w:rsidP="003336F2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22380" w14:textId="77777777" w:rsidR="00DB23A9" w:rsidRPr="00272C66" w:rsidRDefault="00DB23A9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8892B" w14:textId="198BF846" w:rsidR="00DB23A9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2FBC8" w14:textId="77777777" w:rsidR="00DB23A9" w:rsidRPr="00272C66" w:rsidRDefault="00DB23A9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1FFBC" w14:textId="23B5C82B" w:rsidR="00DB23A9" w:rsidRPr="00272C66" w:rsidRDefault="00DB23A9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CA9D0" w14:textId="77777777" w:rsidR="00DB23A9" w:rsidRPr="00272C66" w:rsidRDefault="00DB23A9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3497267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46130" w14:textId="02AC4584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1347F" w14:textId="234C26D4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ոսկրահանման և ջլազերծման պրոցեսների իրականացման համար անհրաժեշտ գործիքներն ախտահանման նպատակով  փոխվում են ըստ կեղտոտվածության աստիճանի՝ սակայն 30 րոպեի ընթացքում 1 անգամից ոչ պակաս։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BF9B" w14:textId="4343EF7F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E847D" w14:textId="2047ABFD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D6775" w14:textId="29D72ADB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6C83F" w14:textId="2BC0D8C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D0370" w14:textId="3F2525C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99E67" w14:textId="0158CA4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EB088" w14:textId="62E92591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0C16DB" w14:paraId="2BD1B1D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A5CC4" w14:textId="0BF4A2EA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5B36D" w14:textId="2AF9F398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հալած կենդանական ճարպի արտադրության համար անհրաժեշտ ոսկորը և դրա վերամշակումից ստացված մթերքը վերամշակման (մշակման)  ուղարկվում է ոսկրահանումից հետո ոչ ուշ, քան 6 ժամ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14FD7" w14:textId="499B10D1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CAB" w14:textId="5CE109DA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CF37E" w14:textId="48022206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5D44F" w14:textId="3B9AAB4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A2A1" w14:textId="7DE7548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1E2B6" w14:textId="119ADAF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  կանոնակարգի</w:t>
            </w:r>
            <w:r w:rsidRPr="00272C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535B" w14:textId="20DA32DD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6F2" w:rsidRPr="000C16DB" w14:paraId="533813C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B0077" w14:textId="6F41AC96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DD1FD" w14:textId="042FFB7F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վերամշակումը ձգձգելու դեպքում ոսկորը տեղավորում են պաղեցվող շինության մեջ և դրա պահման ժամկետը +8°С-ից ոչ ավելի պահման ջերմաստիճանի դեպքում կազմում է 24 ժամից ոչ ավելի։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D9B05" w14:textId="0536AE2F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ECEE" w14:textId="1DC4F228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E1F54" w14:textId="76E26600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D48C" w14:textId="0C78B28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E297" w14:textId="79735DF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38BB4" w14:textId="65063E1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351DA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1F956B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6996" w14:textId="6503845F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27522" w14:textId="7FFBE0FB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կոլագեն պարունակող հումքը՝ առանց ոսկորների, պահածոյացվում է կերակրի աղի օգտագործմամբ և այդ նպատակով թույլատրված այլ միջոցներով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48ACC" w14:textId="61A7CF91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D67E3" w14:textId="7DD2E64F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736A5" w14:textId="70F81400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84736" w14:textId="021C5C4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0B26A" w14:textId="2278AA3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7782" w14:textId="52EF0EB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A7863" w14:textId="033554F6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272C66" w14:paraId="5AD2485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81CF" w14:textId="629ED47D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BB71" w14:textId="1050CA86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կոլագեն պարունակող հումքը՝ առանց ոսկորների պահպանվում է փակ տարաներում։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19E57" w14:textId="590F6481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4439A" w14:textId="3E8F8CBE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2362C" w14:textId="21AFB832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51DE9" w14:textId="3BFB9EC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4B02" w14:textId="71A48BF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83FD" w14:textId="6967F6D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748D8" w14:textId="1C132B1C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336F2" w:rsidRPr="000C16DB" w14:paraId="109E519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C80F0" w14:textId="0458CD3E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21AC" w14:textId="580675D7" w:rsidR="003336F2" w:rsidRPr="00272C66" w:rsidRDefault="003336F2" w:rsidP="009204D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սպանդից հետո մսեղիքը</w:t>
            </w:r>
            <w:r w:rsidR="009204D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թռչնի ներքին օրգանները և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սպանդային այլ մթերքներ</w:t>
            </w:r>
            <w:r w:rsidR="009204D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ը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ենթարկվում են անասնաբուժասանիտարական փորձաքննության ու դրոշմման։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CF3" w14:textId="59C82089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CEB79" w14:textId="6D950E45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24897" w14:textId="68739485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9535" w14:textId="5268EA8E" w:rsidR="003336F2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3EF9D" w14:textId="344FF5C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5CD4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53-րդ կետ</w:t>
            </w:r>
            <w:r w:rsidR="009204D3"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</w:p>
          <w:p w14:paraId="602C4050" w14:textId="38092A30" w:rsidR="009204D3" w:rsidRPr="00272C66" w:rsidRDefault="009204D3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C1495" w14:textId="40593D8F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0C16DB" w14:paraId="6F64241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960FD" w14:textId="2290BB01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bookmarkStart w:id="2" w:name="_GoBack" w:colFirst="1" w:colLast="1"/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ABA60" w14:textId="2B87B746" w:rsidR="003336F2" w:rsidRPr="00272C66" w:rsidRDefault="003336F2" w:rsidP="000C16DB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սպանդից հետո մթերատու կենդանիների մոտ հիվանդությունների հայտնաբերման դեպքում մսեղիքի վրա դրվում է անասնաբուժական կնիք, որը վկայում է դրա վնասազերծման կամ ուտիլիզացման եղանակների մասին: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CE772" w14:textId="7F8F5E09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7A98C" w14:textId="3A178D69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05559" w14:textId="1C1DED9D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709FB" w14:textId="24930402" w:rsidR="003336F2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6A311" w14:textId="7BA961B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CEEB" w14:textId="4AE6EEA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54-րդ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0DE12" w14:textId="64E547FD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204D3" w:rsidRPr="000C16DB" w14:paraId="11086AD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D2F03" w14:textId="5AA5A76E" w:rsidR="009204D3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6556E" w14:textId="476227AB" w:rsidR="009204D3" w:rsidRPr="00272C66" w:rsidRDefault="009204D3" w:rsidP="000C16DB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սպանդից հետո թռչնի հիվանդությունների հայտնաբերման դեպքում այդ թռչնի մսեղիքը զետեղվում է հատուկ բեռնարկղում՝ այն վնասազերծման, օգտահանման կամ ոչնչացման ուղարկելու մասին մականշվածքով:</w:t>
            </w:r>
          </w:p>
          <w:p w14:paraId="40E17ECD" w14:textId="77777777" w:rsidR="009204D3" w:rsidRPr="00272C66" w:rsidRDefault="009204D3" w:rsidP="000C16DB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A49ED" w14:textId="77777777" w:rsidR="009204D3" w:rsidRPr="00272C66" w:rsidRDefault="009204D3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DF90" w14:textId="77777777" w:rsidR="009204D3" w:rsidRPr="00272C66" w:rsidRDefault="009204D3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88AE" w14:textId="77777777" w:rsidR="009204D3" w:rsidRPr="00272C66" w:rsidRDefault="009204D3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34E3B" w14:textId="46E35D74" w:rsidR="009204D3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D112A" w14:textId="77777777" w:rsidR="009204D3" w:rsidRPr="00272C66" w:rsidRDefault="009204D3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84907" w14:textId="0403FF71" w:rsidR="009204D3" w:rsidRPr="00272C66" w:rsidRDefault="009204D3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68A68" w14:textId="77777777" w:rsidR="009204D3" w:rsidRPr="00272C66" w:rsidRDefault="009204D3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bookmarkEnd w:id="2"/>
      <w:tr w:rsidR="009204D3" w:rsidRPr="000C16DB" w14:paraId="16681CC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A2A8C" w14:textId="63113005" w:rsidR="009204D3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D956" w14:textId="116C405F" w:rsidR="009204D3" w:rsidRPr="00272C66" w:rsidRDefault="009204D3" w:rsidP="00844E5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Արդյո՞ք ոսկրահանման ընթացքում թռչնի մսեղիքում և դրա մասերում, ինչպես նաև ենթամթերքում ինֆեկցիոն և ինվազիոն հիվանդություններին բնորոշ ախտաբանական փոփոխություններ հայտնաբերելու դեպում՝ մինչև լաբորատոր հետազոտությունների արդյունքների ստացումը, թռչնի սպանդից ստացված մթերքները զետեղվում են սանիտարական խցի սառնարանում՝ մինուս 12 °С-ից ոչ բարձր ջերմաստիճանի պայմաններում:</w:t>
            </w:r>
          </w:p>
          <w:p w14:paraId="7E4F42E7" w14:textId="61730144" w:rsidR="009204D3" w:rsidRPr="00272C66" w:rsidRDefault="009204D3" w:rsidP="00844E5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69679" w14:textId="77777777" w:rsidR="009204D3" w:rsidRPr="00272C66" w:rsidRDefault="009204D3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771DA" w14:textId="77777777" w:rsidR="009204D3" w:rsidRPr="00272C66" w:rsidRDefault="009204D3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7A67E" w14:textId="77777777" w:rsidR="009204D3" w:rsidRPr="00272C66" w:rsidRDefault="009204D3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AF1A3" w14:textId="54433A79" w:rsidR="009204D3" w:rsidRPr="00272C66" w:rsidRDefault="00272C66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4C718" w14:textId="77777777" w:rsidR="009204D3" w:rsidRPr="00272C66" w:rsidRDefault="009204D3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A522" w14:textId="0677F9B6" w:rsidR="009204D3" w:rsidRPr="00272C66" w:rsidRDefault="009204D3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53-րդ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9D2C8" w14:textId="77777777" w:rsidR="009204D3" w:rsidRPr="00272C66" w:rsidRDefault="009204D3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2418978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30F4D" w14:textId="7D310402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ECFEB" w14:textId="720432B9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</w:pPr>
            <w:r w:rsidRPr="00272C66"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  <w:t>Արդյո՞ք մսի դրոշմակնքման համար օգտագործվում են  հետևյալ թույլատրելի ներկանյութերը. մեթիլվիոլետ (ըստ ներկանյութերի միջազգային դասակարգման` C.I. 42535), ռոդամին C (C.I. 45170), ֆուքսին թթու (C.I. 45685)։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B52A2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DF45B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4294A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0DABD" w14:textId="138E36F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48338" w14:textId="7EC3724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AA6CD" w14:textId="1E290FE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029/2012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17-րդ կետ,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DEDCD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4E1B5D6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E8E00" w14:textId="5F5B809A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AEA17" w14:textId="1804BFBE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օգտագործվում են հետևյալ անասնաբուժական դրոշմները՝</w:t>
            </w:r>
          </w:p>
          <w:p w14:paraId="7E9335EA" w14:textId="77777777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 25 x 40 մմ և 40 x 60 մմ չափսերի ձվաձև դրոշմները, որոնցով հաստատվում են անասնաբուժասանիտարական փորձաքննության լիարժեքությունը, ինչպես նաև՝ այն, որ միսը ենթակա է իրացման` առանց սահմանափակման: 25 x 40 մմ չափսի ձվաձև դրոշմն օգտագործվում է ճագարի, նապաստակի, թռչնի, կուղբի, ճահճակուղբի մսի դրոշմման (N 1 ձև), իսկ 40 x 60 մմ չափսի ձվաձև դրոշմը՝ մյուս տեսակների գյուղատնտեսական և որսի կենդանիների մսի դրոշմման համար (N 2 ձև).</w:t>
            </w:r>
          </w:p>
          <w:p w14:paraId="70884FBC" w14:textId="77777777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2) 40 x 70 մմ չափսի ուղղանկյունաձև դրոշմով հաստատվում է, որ միսը ենթակա է օգտագործման՝ վնասազերծումից հետո: Այդպիսի դրոշմի կենտրոնում նշված մեծատառերը պարզաբանում են հիվանդության անվանումը (դաբաղ, ֆիննոզ, տուբերկուլյոզ և այլն), որի դեպքում միսը ենթակա է վնասազերծման՝ համապատասխան եղանակով (եփում, սառեցում, երշիկի ստացում, պահածոյացում, հալեցում` ճարպի համար, օգտահանում և այլն) (N 3 ձև).</w:t>
            </w:r>
          </w:p>
          <w:p w14:paraId="392A7323" w14:textId="2426E4CC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 20 x 50 մմ չափսի ուղղանկյունաձև դրոշմով հաստատվում է կենդանատեսակի մսեղիքը (տավարի, խոզի, ոչխարի, այծի, ձիու, ուղտի, եղջերուի, եղնիկի, վարազի, փորսուղի, ճագարի, կուղբի, ճահճակուղբի և այլն) (N 4 ձև):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FD717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B4AE0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42BB8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5FCDA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  <w:p w14:paraId="2A1DC08D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827391B" w14:textId="666EE14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6C6734F" w14:textId="682E68C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5777724A" w14:textId="1C68575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69EBE2B2" w14:textId="1964C00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9287017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7DA349CE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17C845B8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39C2275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  <w:p w14:paraId="1DF36994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4E3FD86" w14:textId="7C534EE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30709DA" w14:textId="6011B581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26CF061" w14:textId="484E7CE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061A5E39" w14:textId="2F60F321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55C0B7C" w14:textId="27316D5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E3D500B" w14:textId="013485E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5700879D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7BDCFEF8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10FE2277" w14:textId="4A34CB7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CE303" w14:textId="1B4921A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60A66" w14:textId="77777777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521D8AE8" w14:textId="07F7BC4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9-րդ կետի 1-ին, 2-րդ, 3-րդ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6D58D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D07D34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CFB6" w14:textId="3D77B33F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9DEED" w14:textId="1D3F0053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մսի անասնաբուժական դրոշմումը կատարվում է հետևյալ կերպ`</w:t>
            </w:r>
          </w:p>
          <w:p w14:paraId="71AA03C9" w14:textId="77777777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 կենդանու մսեղիքի կամ կիսամսեղիքի վրա դրվում է մեկական դրոշմ` յուրաքանչյուր թիակի և ազդրի հատվածում.</w:t>
            </w:r>
          </w:p>
          <w:p w14:paraId="2260201F" w14:textId="77777777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 կենդանու քառորդ մսեղիքի վրա դրվում է մեկական դրոշմ` յուրաքանչյուր քառորդի թիակի կամ ազդրի հատվածում.</w:t>
            </w:r>
          </w:p>
          <w:p w14:paraId="5CBD0087" w14:textId="77777777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 ճագարի, նապաստակի, կուղբի, ճահճակուղբի մսեղիքի վրա դրվում է մեկական դրոշմ` թիակի հատվածում և ազդրի արտաքին մակերեսին.</w:t>
            </w:r>
          </w:p>
          <w:p w14:paraId="0CD860BF" w14:textId="25580619" w:rsidR="003336F2" w:rsidRPr="00272C66" w:rsidRDefault="003336F2" w:rsidP="003336F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 օգտահանման ենթակա մսի վրա համապատասխան դրոշմը դրվում է առնվազն 3-4 տարբեր մասերում։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43AE1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3AC1F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EE7B2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2F968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B5DA677" w14:textId="1B30380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1</w:t>
            </w:r>
          </w:p>
          <w:p w14:paraId="2BF9A436" w14:textId="231D7D4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3D5C5946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6C37A738" w14:textId="1AD9A0A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1</w:t>
            </w:r>
          </w:p>
          <w:p w14:paraId="29F518C9" w14:textId="3AC4A2F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24ADF185" w14:textId="7908312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4A529CAE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30DF5ACA" w14:textId="40174FD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1</w:t>
            </w:r>
          </w:p>
          <w:p w14:paraId="595E9A62" w14:textId="1D55930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76F6E6FB" w14:textId="5E518E4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79CB6C04" w14:textId="0BFBC0D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542143BB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3B0B679D" w14:textId="03AABAE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2C49B" w14:textId="5F9DF0B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6F06D" w14:textId="77777777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7C8D4E97" w14:textId="34D67D6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10-րդ կետի 1-ին, 2-րդ, 3-րդ, 4-րդ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CE05B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772EAA7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28FBA" w14:textId="6F044DE3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0CDE7" w14:textId="1A85743F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կրկնակի անասնաբուժասանիտարական փորձաքննության ենթարկված միսը կրկնակի դրոշմված է համապատասխան դրոշմով, որը սահմանում է դրա հետագա օգտագործման հնարավորությունը: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002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F5571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DAC49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75D5D" w14:textId="5DBE5C7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5818A" w14:textId="35CABA5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77348" w14:textId="2FCD70D6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 փետրվարի 16-ի N 142-Ն որոշման հավելվածի 11-րդ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7D6D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1D242E9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3DAB0" w14:textId="093ACABF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98B18" w14:textId="2BD48E1B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թռչնի և ճագարի մսի փաթեթավորման դեպքում օգտագործվում են վարդագույն և կանաչ թղթյա 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պիտակներ՝ 15 x 90 մմ չափսերով: Պիտակի ներկված մասի երկարությունը 60 մմ : Պիտակի վրա նշվում է սպանդ իրականացրած կազմակերպության անվանումը: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A0CE9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DFD6A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FC33F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2058D" w14:textId="2AD2568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BDEDF" w14:textId="3D5BD7E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1D32D" w14:textId="6BF27DA9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կառավարության 2017 թվականի փետրվարի 16-ի N 142-Ն որոշման հավելվածի 12-րդ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F27BD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8D7CB4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ACC5" w14:textId="77037B53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AAA06" w14:textId="63544A4B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անհատական պոլիմերային թաղանթներով ճագարի և բրոյլեր տեսակի ճագարի մսեղիքի փաթեթավորման դեպքում մսեղիքը չի կնքվում, իսկ դրոշմումը կատարվում է փաթեթի մեջ դրված կամ սոսնձված պիտակի վրա` նշելով այն բոլոր տեղեկությունները, որոնք համապատասխանում են նշված արտադրանքին՝ համաձայն նորմատիվ փաստաթղթերի պահանջների: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9ABAE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C03A9" w14:textId="77777777" w:rsidR="003336F2" w:rsidRPr="00272C66" w:rsidRDefault="003336F2" w:rsidP="003336F2">
            <w:pP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52EE1" w14:textId="7777777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44854" w14:textId="1F2B3C0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78926" w14:textId="0F61414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7EC74" w14:textId="77777777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762526FB" w14:textId="6B249325" w:rsidR="003336F2" w:rsidRPr="00272C66" w:rsidRDefault="003336F2" w:rsidP="003336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56386" w14:textId="77777777" w:rsidR="003336F2" w:rsidRPr="00272C66" w:rsidRDefault="003336F2" w:rsidP="003336F2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A02082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2FADC" w14:textId="0326905D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9FF1" w14:textId="3133A75C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մսի և ենթամթերքների ոսկրահանման ու ջլազերծման պրոցեսի ընթացքում ինֆեկցիոն և ինվազիվ հիվանդություններին բնորոշ պաթոլոգիական փոփոխություններ հայտնաբերելիս, սպանդային մթերքը, մինչ լաբորատոր հետազոտությունների պատասխանների ստացումը, տեղադրվում է մեկուսացված խցիկում: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AA81B" w14:textId="40FFAAD7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FFF8E" w14:textId="2B49E0FC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BCC38" w14:textId="5657DA85" w:rsidR="003336F2" w:rsidRPr="00272C66" w:rsidRDefault="003336F2" w:rsidP="003336F2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64DD2" w14:textId="06E0FF1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4416" w14:textId="79FCFB3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CED1" w14:textId="69445E26" w:rsidR="003336F2" w:rsidRPr="00272C66" w:rsidRDefault="003336F2" w:rsidP="009204D3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F050F" w14:textId="56F9E49C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0C16DB" w14:paraId="3D7280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976B8" w14:textId="48C6CBF0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C387A" w14:textId="1DC11FDE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իրականացնում են գործիքների, սարքավորումների և արտադրական (հատուկ) համազգեստի համապատասխան սանիտարական մշակում (ախտահանում):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6CA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8DFD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047E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01B9" w14:textId="432FA8C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5CE67" w14:textId="39EEBE3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C281A" w14:textId="645ABE0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B297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272C66" w14:paraId="5CD2CE1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AABAF" w14:textId="17C42E38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1A71" w14:textId="659123DF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վնասազերծումն իրականացվում է այդ նպատակով հարմարեցված շինություններում։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80790" w14:textId="771BDB0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70716" w14:textId="02AE9741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7D23F" w14:textId="21C294C1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9B372" w14:textId="2E0D9F5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6004C" w14:textId="3A2A3FF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61BF4" w14:textId="364F44D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B504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3336F2" w:rsidRPr="000C16DB" w14:paraId="6962E31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F9BF" w14:textId="642C83BC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0D19A" w14:textId="33A020B2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 վերամշակումն արտադրական տարածքներում իրականացվում է հերթափոխի ավարտին կամ մյուս հերթափոխի ժամանակ՝ անասնաբուժական ծառայության մասնագետի հսկողության ներքո։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5EA24" w14:textId="78D57AD2" w:rsidR="003336F2" w:rsidRPr="00272C66" w:rsidRDefault="003336F2" w:rsidP="003336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4682E" w14:textId="30D5C3D3" w:rsidR="003336F2" w:rsidRPr="00272C66" w:rsidRDefault="003336F2" w:rsidP="003336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D855A" w14:textId="4097F378" w:rsidR="003336F2" w:rsidRPr="00272C66" w:rsidRDefault="003336F2" w:rsidP="003336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A2F6" w14:textId="29EF08A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5AC55" w14:textId="40B6ACE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1011B" w14:textId="449BD5F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6CE8" w14:textId="378C9DDD" w:rsidR="003336F2" w:rsidRPr="00272C66" w:rsidRDefault="003336F2" w:rsidP="003336F2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0C16DB" w14:paraId="76B3E74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F996B" w14:textId="542A6F7C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D5519" w14:textId="078B53D6" w:rsidR="003336F2" w:rsidRPr="00272C66" w:rsidRDefault="003336F2" w:rsidP="003336F2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անասնաբուժական ծառայության կողմից սահմանափակումներ ենթադրող՝ օգտագործման համար թույլատրված սպանդային մթերքի վնասազերծման և  վերամշակման   աշխատանքների ավարտից հետո իրականացվում է շինության, սարքավորումների և գույքի սանիտարական մշակում (ախտահանում):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4E89" w14:textId="7527FAA5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FCF49" w14:textId="1726050D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0047B" w14:textId="11A23709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97CE" w14:textId="779AB3A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4B1B9" w14:textId="368EAF2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2D1AA" w14:textId="4038774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216D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336F2" w:rsidRPr="000C16DB" w14:paraId="539C715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771E" w14:textId="5B4026FB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A0B3" w14:textId="2D913DFA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մանկական սննդի համար նախատեսված սպանդային մթերքի արտադրության պրոցեսն իրականացվում է հերթափոխի սկզբին կամ առանձին հերթափոխի ժամանակ՝ տեխնոլոգիական սարքավորումների և գույքի նախապես լվացման ու ախտահանման պայմանով։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ED4F6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CA45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9F95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81D5" w14:textId="50703A6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1BDCB" w14:textId="3DD4665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AE06D" w14:textId="4B5D385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Pr="00272C66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07A9A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E4A320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78891" w14:textId="54D7D018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ECCA3" w14:textId="3C811EA7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կենդանիների սպանդ իրականացնելու նպատակով տեղակայվում է սահմանված կարգով համայնքի ղեկավարի կողմից հատկացված համապատասխան վայրում: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D5844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F46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F189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FFDC0" w14:textId="6CB60C1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689DD" w14:textId="35AD815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3B854" w14:textId="2C256E2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34E9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19009C9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27424" w14:textId="4E06B42D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E628B" w14:textId="0D378745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նախասպանդային զննում իրականացնելու նպատակով շարժական սպանդանոցը հատկացված վայրում, տրանսպորտային միջոցին կից, առանձնացնում է տարածք՝ շարժական պարսպով։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743B1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CA4E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312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B68C8" w14:textId="1568E5F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FADE7" w14:textId="7E41CA7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F4A51" w14:textId="68E18B1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2BF4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17E564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DA196" w14:textId="5B87D381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CDCB8" w14:textId="34B0BA24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սպանդանոցում իրականացվում է նախասպանդային և հետսպանդային զննում։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C67E4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A892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C18D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11BF7" w14:textId="2506ECB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A86F4" w14:textId="24BF6DE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2FA3" w14:textId="2C76392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8306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647EA7A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4FA9D" w14:textId="51C701A5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F4FB8" w14:textId="6C856D33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շարժական սպանդանոցը հագեցված է՝  կենդանու զգայազրկման (շշմեցման) և սպանդի հավաքածուով՝ կենդանու զգայազրկման սարք և կենդանիների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շարժողական ակտիվությունը սահմանափակող սարքավորմամբ։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23B42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81EB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FB7E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4688" w14:textId="53BEFC6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17D8F" w14:textId="3E365E9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AD2F4" w14:textId="1EAA0C7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BD7B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7C1E00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07128" w14:textId="1B042EFE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7D5D2" w14:textId="4B412E07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սղոցով՝ կրծոսկրը կտրող։</w:t>
            </w:r>
          </w:p>
          <w:p w14:paraId="10C1CAB3" w14:textId="0D8AB8FF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ED38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866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6665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12AC3" w14:textId="056B343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27128" w14:textId="7851385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BB7BE" w14:textId="469B157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թվականի հունիսի 29-ի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4ADF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2E4867B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6378E" w14:textId="233DB2C3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FF34" w14:textId="752B1AE2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փականային ջրային ատրճանակով։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445B5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3061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DC2A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144C8" w14:textId="16339D4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86466" w14:textId="15F3F9E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A2A7" w14:textId="38C4969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CB56A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26894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0C640" w14:textId="39A9426A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25233" w14:textId="480B5273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գործիքների մանրէազերծման սարքով։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85D45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F0BB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22C2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57E02" w14:textId="40CF9AB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FED64" w14:textId="704B77C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2E6EC" w14:textId="049619E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1E48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5A254D2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EAEB2" w14:textId="4A89E3C7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A4FA" w14:textId="7B7ADE3A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լվացարանով։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5DB25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4E97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E527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F127" w14:textId="7EB9CB8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923D0" w14:textId="42DCF83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F9057" w14:textId="600F7A4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 xml:space="preserve">N 993-Ն որոշման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1592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28219B2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56A9D" w14:textId="013946E7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7E186" w14:textId="238DE8AC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կուտակային ջրատաքացուցիչով։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BF60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19CB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065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82EF" w14:textId="6D7D1F8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4CA24" w14:textId="462CD6C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B8D36" w14:textId="4627AB5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52B0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562C4C01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074E2" w14:textId="7BA1C43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0C6D1" w14:textId="44FDADC7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մոնոռելսային կշեռքով՝ մսեղիքի համար։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7E2B1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084E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8762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89765" w14:textId="0A651E5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4DB80" w14:textId="74250D5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5A73A" w14:textId="13883D3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թվականի հունիսի 29-ի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D1AD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57692AD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4E7BF" w14:textId="5CB37AD7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B71A2" w14:textId="0C2DB3B9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տարաներով՝ արյան հավաքման, աղիների, կարմիր օրգանների, կաշվի։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35F99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71AEA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074E6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178FD" w14:textId="1D3E017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B6F28" w14:textId="5F7EF4A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424EE" w14:textId="365432F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1-րդ կետ 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9784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88E40D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C3939" w14:textId="7FD8B59E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C3007" w14:textId="41998870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տելֆերով։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B3ABC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90EF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1182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8E0B1" w14:textId="71D3B36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0D38D" w14:textId="62141EE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7542" w14:textId="6E73227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F1ED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05C11D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48024" w14:textId="0A3214A5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4B6E6" w14:textId="092CC7A0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երթուղին և տեղակայման վայրը ֆիքսող՝ Գլոբալ տեղորոշման համակարգ (GPS)` սարքով։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97CE2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8B016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8087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AB512" w14:textId="432C014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15194" w14:textId="0F46A410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34CAC" w14:textId="4F3BFD0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11-րդ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114E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3B28BB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8A99F" w14:textId="6DE4B16D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0179F" w14:textId="5AA7788D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     դանակներով՝ նախատեսված յուրաքանչյուր փուլի համար։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706F5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2907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CE63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7D226" w14:textId="6A20580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5C84E" w14:textId="7F6DABC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243A2" w14:textId="7AC7D68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97BE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5ED72D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73851" w14:textId="7B7CDD5C" w:rsidR="003336F2" w:rsidRPr="00272C66" w:rsidRDefault="00272C66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392A" w14:textId="55C220D9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     կախովի ուղիով։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5F3DF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9965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969D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1599" w14:textId="5F43DDC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F8D22" w14:textId="3FDF84A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6499D" w14:textId="7219056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D40A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41CB76A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84588" w14:textId="748C5A02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04FD7" w14:textId="02D939F0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մխոցավոր օդամղիչով (կոմպրեսոր)։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3D85A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C83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1BA4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51CA0" w14:textId="7EB8947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7FB3E" w14:textId="6A2BFCE1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E608C" w14:textId="73D3060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AD1B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66D1484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583C2" w14:textId="2CB00A84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C9214" w14:textId="17BE3223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սառնարանային խցիկով։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CD2A0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8F0EE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FCC20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6D684" w14:textId="3F3502F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07F8F" w14:textId="12DFE01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A8996" w14:textId="1F65E6F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D040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1A912B2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E3BAE" w14:textId="4E639880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455AF" w14:textId="12FEA9D1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անասնաբուժասանիտարական փորձաքննության համար նախատեսված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7DB64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8435F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D8E9F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52E05" w14:textId="35182A8F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361DC" w14:textId="0950A3C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E3247" w14:textId="022D274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BA33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287CA8E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214FC" w14:textId="321D9DDD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BE0F1" w14:textId="4A49029C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ջրի տարայով։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12569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51F4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D195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61194F" w14:textId="6982E34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4C038" w14:textId="1EF22FA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EF9FD" w14:textId="2215235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929FD" w14:textId="3C976FB8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09488C9B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29780" w14:textId="2787313F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ACBCF" w14:textId="22C94709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է՝          էլեկտրագեներատորով։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9BAE2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3658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A44B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A9FBC" w14:textId="6260F0E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EA9D2" w14:textId="6D8F196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58B71" w14:textId="0D0A69A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  <w:r w:rsidRPr="00272C66">
              <w:rPr>
                <w:rFonts w:ascii="GHEA Grapalat" w:hAnsi="GHEA Grapalat"/>
                <w:lang w:val="hy-AM"/>
              </w:rPr>
              <w:t xml:space="preserve">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 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36A0E" w14:textId="18A5B3C6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BF6ADE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22F47" w14:textId="25822F6C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CBD97" w14:textId="1DAD3406" w:rsidR="003336F2" w:rsidRPr="00272C66" w:rsidRDefault="003336F2" w:rsidP="003336F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ջրի պոմպով։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21B01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2C45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3025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A68E" w14:textId="11D2DAA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E7A37" w14:textId="71EEDD4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67A6" w14:textId="683EE1DA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  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C12B5" w14:textId="27EE62D0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46191D0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0446A" w14:textId="604CCB14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88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D6089" w14:textId="49597B93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սպանդանոցը հագեցված է          շարժական պոմպային ախտահանիչ՝ ցողարկող գործիքներով։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D534A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130D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ADA8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F5380" w14:textId="6DE88318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32E24" w14:textId="4C4CE2F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DF058" w14:textId="2F3AE66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 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 xml:space="preserve"> 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20-րդ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A54EE" w14:textId="7F517BA8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72ADCED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B0C3A" w14:textId="24F88EC0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0DDB1" w14:textId="4FA3B640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սպանդանոցի ստացիոնար վայրը հագեցված է կայանատեղիով։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5BA39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5FE44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83D5D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6D746" w14:textId="147B2B9C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8501" w14:textId="5F44BB7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48946" w14:textId="77777777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</w:t>
            </w:r>
          </w:p>
          <w:p w14:paraId="75243E05" w14:textId="2D1AA689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C2AAC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6CAF221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29E8C" w14:textId="1FEDFE22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90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92FB0" w14:textId="600245AD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սպանդանոցի ստացիոնար վայրը հագեցված է  ախտահանման համար նախատեսված տարածքով և համապատասխան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740B7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A74C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F27B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3C2D7" w14:textId="6C7F549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69BC2" w14:textId="1FF2826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C2194C" w14:textId="64B36411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  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15ED0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685C992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17E39" w14:textId="61BC8EEC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91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43A81" w14:textId="4787DBB4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սպանդանոցի ստացիոնար վայրը հագեցված է  գործիքների ախտահանման սենյակով՝ համապատասխան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552FC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D6B82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22B8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C9097" w14:textId="452D5DC2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3D3AF" w14:textId="230224D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CD0D1" w14:textId="1B97B51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 կառավարության թվականի հունիսի 29-ի 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3BFA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52BD4E6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A83C9" w14:textId="089E077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92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E8838" w14:textId="22A6CD9A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սպանդանոցի ստացիոնար վայրը հագեցված է՝  հանդերձարանով՝ լոգախցիկով։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C89C9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EBBC3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5F638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375AC" w14:textId="666B960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60B39" w14:textId="41E72C83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944FA" w14:textId="48BEB45B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 2006 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7F84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6A404DF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E1421" w14:textId="4044A86C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6FE4B" w14:textId="58FEC64E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շարժական սպանդանոցի ստացիոնար վայրը հագեցված է՝  թափոնների վնասազերծման և ոչնչացման հնարավորությունով: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67F4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B3E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8DB4B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B5E4" w14:textId="3DC88036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BF087" w14:textId="26998EE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738E4" w14:textId="268D03FD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 կառավարության թվականի հունիսի 29-ի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Pr="00272C6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E7877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3383D7B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ABF88" w14:textId="42F5CB29" w:rsidR="003336F2" w:rsidRPr="00272C66" w:rsidRDefault="00272C66" w:rsidP="003336F2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94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2BE3D" w14:textId="362C4954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Արդյո՞ք սննդամթերքի արտադրության և շրջանառության </w:t>
            </w:r>
            <w:r w:rsidRPr="00272C66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փուլերում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սննդամթերքի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անմիջական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շփում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աշխատակիցները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օրենսդրության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համաձայն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ենթարկվել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նախնական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պարբերական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ունեն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սանիտարական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րքույկ։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9117D" w14:textId="77777777" w:rsidR="003336F2" w:rsidRPr="00272C66" w:rsidRDefault="003336F2" w:rsidP="003336F2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0AE79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20510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91DFC" w14:textId="4FEB641E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05152" w14:textId="15EDE244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C8B88" w14:textId="3CE73025" w:rsidR="003336F2" w:rsidRPr="00272C66" w:rsidRDefault="003336F2" w:rsidP="003336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2011թվականի հունվարի 20-ի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lang w:val="hy-AM"/>
              </w:rPr>
              <w:br/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N 34-Ն որոշման հավելվածի 55-րդ կետ, «Սննդամթերքի անվտանգության մասին» օրենք</w:t>
            </w:r>
            <w:r w:rsidRPr="00272C66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16-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6-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մա</w:t>
            </w: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1CAF5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36F2" w:rsidRPr="000C16DB" w14:paraId="44FAD3A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D799E" w14:textId="3FC17C70" w:rsidR="003336F2" w:rsidRPr="00272C66" w:rsidRDefault="00272C66" w:rsidP="003336F2">
            <w:pPr>
              <w:shd w:val="clear" w:color="auto" w:fill="FFFFFF"/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95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F7A70" w14:textId="6B2B99C1" w:rsidR="003336F2" w:rsidRPr="00272C66" w:rsidRDefault="003336F2" w:rsidP="003336F2">
            <w:pPr>
              <w:shd w:val="clear" w:color="auto" w:fill="FFFFFF"/>
              <w:jc w:val="both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Արդյո՞ք սննդամթերք տեղափոխող փոխադրամիջոցն ունի սանիտարական անձնագիր: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3904EF" w14:textId="77777777" w:rsidR="003336F2" w:rsidRPr="00272C66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F3464" w14:textId="77777777" w:rsidR="003336F2" w:rsidRPr="00272C66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9CBEC" w14:textId="77777777" w:rsidR="003336F2" w:rsidRPr="00272C66" w:rsidRDefault="003336F2" w:rsidP="003336F2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116A5" w14:textId="52B32899" w:rsidR="003336F2" w:rsidRPr="00272C66" w:rsidRDefault="003336F2" w:rsidP="003336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272C66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E7FB9" w14:textId="7D5603DB" w:rsidR="003336F2" w:rsidRPr="00272C66" w:rsidRDefault="003336F2" w:rsidP="003336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6B67F" w14:textId="250EF689" w:rsidR="003336F2" w:rsidRPr="00272C66" w:rsidRDefault="003336F2" w:rsidP="003336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օրենքի 16-րդ հոդվածի</w:t>
            </w: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br/>
              <w:t>4-րդ մաս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FB41" w14:textId="77777777" w:rsidR="003336F2" w:rsidRPr="00272C66" w:rsidRDefault="003336F2" w:rsidP="003336F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7356C" w:rsidRPr="000C16DB" w14:paraId="665433A5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442E0" w14:textId="455ECE9D" w:rsidR="00F7356C" w:rsidRPr="00272C66" w:rsidRDefault="00272C66" w:rsidP="00F7356C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96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A86DA" w14:textId="77777777" w:rsidR="00F7356C" w:rsidRPr="00272C66" w:rsidRDefault="00F7356C" w:rsidP="00F7356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իրացվող աշխարհագրական նշումով, ծագման տեղանունով և երաշխավորված ավանդական արտադրանքի մակնշմամբ արտադրանքը գրանցված է:</w:t>
            </w:r>
          </w:p>
          <w:p w14:paraId="65465D58" w14:textId="77777777" w:rsidR="00F7356C" w:rsidRPr="00272C66" w:rsidRDefault="00F7356C" w:rsidP="00F7356C">
            <w:pPr>
              <w:shd w:val="clear" w:color="auto" w:fill="FFFFFF"/>
              <w:jc w:val="both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77EE3B" w14:textId="0F54508F" w:rsidR="00F7356C" w:rsidRPr="00272C66" w:rsidRDefault="00F7356C" w:rsidP="00F7356C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B318A" w14:textId="30A33F10" w:rsidR="00F7356C" w:rsidRPr="00272C66" w:rsidRDefault="00F7356C" w:rsidP="00F7356C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84862" w14:textId="01B71CBC" w:rsidR="00F7356C" w:rsidRPr="00272C66" w:rsidRDefault="00F7356C" w:rsidP="00F7356C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EDBBDB" w14:textId="68D61C8E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C9BE5" w14:textId="79125FA2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58A24" w14:textId="50EBB7D8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«Աշխարհագրական նշումների մասին» օրենքի 37-րդ հոդվածի 3-րդ մաս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15AC5" w14:textId="77777777" w:rsidR="00F7356C" w:rsidRPr="00272C66" w:rsidRDefault="00F7356C" w:rsidP="00F7356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7356C" w:rsidRPr="000C16DB" w14:paraId="6F3E3764" w14:textId="77777777" w:rsidTr="007D42B0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A11F3" w14:textId="04730954" w:rsidR="00F7356C" w:rsidRPr="00272C66" w:rsidRDefault="00272C66" w:rsidP="00F7356C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F5492" w14:textId="36764047" w:rsidR="00F7356C" w:rsidRPr="00272C66" w:rsidRDefault="00F7356C" w:rsidP="00F7356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կազմակերպությունն ընդգրկված է սննդի շղթայի օպերատորների համար նախատեսված տվյալների բազայում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C2ED7" w14:textId="718CB011" w:rsidR="00F7356C" w:rsidRPr="00272C66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DEB15" w14:textId="3D4B78EF" w:rsidR="00F7356C" w:rsidRPr="00272C66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083EF" w14:textId="136B2CF0" w:rsidR="00F7356C" w:rsidRPr="00272C66" w:rsidRDefault="00F7356C" w:rsidP="00F7356C">
            <w:pPr>
              <w:shd w:val="clear" w:color="auto" w:fill="FFFFFF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2329B" w14:textId="77777777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C226D" w14:textId="11A7AAF0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17953" w14:textId="6855720E" w:rsidR="00F7356C" w:rsidRPr="00272C66" w:rsidRDefault="00F7356C" w:rsidP="00F7356C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«Սննդամթերքի անվտարգության մասին» օրենքի 17-րդ հոդված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85B2A" w14:textId="77777777" w:rsidR="00F7356C" w:rsidRPr="00272C66" w:rsidRDefault="00F7356C" w:rsidP="00F7356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7FD8004B" w14:textId="4CBBC3E7" w:rsidR="0087703C" w:rsidRPr="00272C66" w:rsidRDefault="009F7608" w:rsidP="004B71CF">
      <w:pPr>
        <w:shd w:val="clear" w:color="auto" w:fill="FFFFFF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72C66">
        <w:rPr>
          <w:rFonts w:ascii="GHEA Grapalat" w:hAnsi="GHEA Grapalat" w:cs="GHEA Grapalat"/>
          <w:color w:val="222222"/>
          <w:sz w:val="20"/>
          <w:szCs w:val="20"/>
          <w:shd w:val="clear" w:color="auto" w:fill="FFFFFF"/>
          <w:lang w:val="hy-AM"/>
        </w:rPr>
        <w:br w:type="textWrapping" w:clear="all"/>
      </w:r>
      <w:r w:rsidR="0087703C" w:rsidRPr="00272C66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7703C" w:rsidRPr="00272C66" w14:paraId="4EA0D27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3B5A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1BA25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«Այո»` առկա է, համապատասխանում է, բավարարում է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FE19" w14:textId="77777777" w:rsidR="0087703C" w:rsidRPr="00272C66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B10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8074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272C66" w14:paraId="245FC50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6B723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6B05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«Ոչ»՝ ոչ, առկա չէ, չի համապատասխանում, չի բավարարում</w:t>
            </w: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26638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7684" w14:textId="77777777" w:rsidR="0087703C" w:rsidRPr="00272C66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78FAE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272C66" w14:paraId="51B881C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7316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CBD8E" w14:textId="77777777" w:rsidR="0087703C" w:rsidRPr="00272C66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«Չ/Պ»`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AAA9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1A" w14:textId="77777777" w:rsidR="0087703C" w:rsidRPr="00272C66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993D0" w14:textId="77777777" w:rsidR="0087703C" w:rsidRPr="00272C66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72C66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</w:tr>
    </w:tbl>
    <w:p w14:paraId="2F10D639" w14:textId="77777777" w:rsidR="00E25BC8" w:rsidRPr="00272C66" w:rsidRDefault="00E25BC8" w:rsidP="00E25BC8">
      <w:pPr>
        <w:spacing w:before="90" w:after="120" w:line="276" w:lineRule="auto"/>
        <w:ind w:left="677"/>
        <w:rPr>
          <w:rFonts w:ascii="GHEA Grapalat" w:hAnsi="GHEA Grapalat"/>
          <w:w w:val="115"/>
          <w:sz w:val="22"/>
          <w:szCs w:val="22"/>
        </w:rPr>
      </w:pPr>
    </w:p>
    <w:p w14:paraId="3254D496" w14:textId="16289CB7" w:rsidR="00134672" w:rsidRPr="00272C66" w:rsidRDefault="00134672" w:rsidP="00E25BC8">
      <w:pPr>
        <w:spacing w:before="90" w:after="120" w:line="276" w:lineRule="auto"/>
        <w:ind w:left="677"/>
        <w:rPr>
          <w:rFonts w:ascii="GHEA Grapalat" w:hAnsi="GHEA Grapalat"/>
          <w:sz w:val="22"/>
          <w:szCs w:val="22"/>
        </w:rPr>
      </w:pPr>
      <w:r w:rsidRPr="00272C66">
        <w:rPr>
          <w:rFonts w:ascii="GHEA Grapalat" w:hAnsi="GHEA Grapalat"/>
          <w:w w:val="115"/>
          <w:sz w:val="22"/>
          <w:szCs w:val="22"/>
        </w:rPr>
        <w:t>Ստուգաթերթը կազմվել է հետևյալ նորմատիվ իրավական ակտերի հիման վրա՝</w:t>
      </w:r>
    </w:p>
    <w:p w14:paraId="06BF2E00" w14:textId="77777777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eastAsia="en-GB"/>
        </w:rPr>
      </w:pP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Ստուգաթերթը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կազմվել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է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հետևյալ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նորմատիվ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իրավական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ակտերի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հիման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en-GB" w:eastAsia="en-GB"/>
        </w:rPr>
        <w:t>վրա՝</w:t>
      </w:r>
    </w:p>
    <w:p w14:paraId="6F547A8F" w14:textId="6AE4CECD" w:rsidR="00F7356C" w:rsidRPr="00A45B9E" w:rsidRDefault="00F7356C" w:rsidP="00F7356C">
      <w:pPr>
        <w:shd w:val="clear" w:color="auto" w:fill="FFFFFF"/>
        <w:ind w:firstLine="375"/>
        <w:rPr>
          <w:rFonts w:ascii="GHEA Grapalat" w:hAnsi="GHEA Grapalat" w:cs="Arial Unicode"/>
          <w:color w:val="000000"/>
          <w:sz w:val="20"/>
          <w:szCs w:val="20"/>
          <w:lang w:eastAsia="en-GB"/>
        </w:rPr>
      </w:pP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>1</w:t>
      </w:r>
      <w:r w:rsidRPr="00272C66">
        <w:rPr>
          <w:rFonts w:ascii="Cambria Math" w:hAnsi="Cambria Math" w:cs="Cambria Math"/>
          <w:color w:val="000000"/>
          <w:sz w:val="20"/>
          <w:szCs w:val="20"/>
          <w:lang w:eastAsia="en-GB"/>
        </w:rPr>
        <w:t>․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eastAsia="en-GB"/>
        </w:rPr>
        <w:t>«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en-GB" w:eastAsia="en-GB"/>
        </w:rPr>
        <w:t>Սննդամթերքի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en-GB" w:eastAsia="en-GB"/>
        </w:rPr>
        <w:t>անվտանգության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en-GB" w:eastAsia="en-GB"/>
        </w:rPr>
        <w:t>մասին</w:t>
      </w:r>
      <w:r w:rsidRPr="00272C66">
        <w:rPr>
          <w:rFonts w:ascii="GHEA Grapalat" w:hAnsi="GHEA Grapalat" w:cs="Arial Unicode"/>
          <w:color w:val="000000"/>
          <w:sz w:val="20"/>
          <w:szCs w:val="20"/>
          <w:lang w:eastAsia="en-GB"/>
        </w:rPr>
        <w:t>»</w:t>
      </w:r>
      <w:r w:rsidRPr="00272C66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en-GB" w:eastAsia="en-GB"/>
        </w:rPr>
        <w:t>օրենք</w:t>
      </w:r>
    </w:p>
    <w:p w14:paraId="550F0B1A" w14:textId="77777777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A45B9E">
        <w:rPr>
          <w:rFonts w:ascii="GHEA Grapalat" w:hAnsi="GHEA Grapalat"/>
          <w:color w:val="000000"/>
          <w:sz w:val="20"/>
          <w:szCs w:val="20"/>
          <w:lang w:eastAsia="en-GB"/>
        </w:rPr>
        <w:t>2</w:t>
      </w:r>
      <w:r w:rsidRPr="00A45B9E">
        <w:rPr>
          <w:rFonts w:ascii="Cambria Math" w:hAnsi="Cambria Math" w:cs="Cambria Math"/>
          <w:color w:val="000000"/>
          <w:sz w:val="20"/>
          <w:szCs w:val="20"/>
          <w:lang w:eastAsia="en-GB"/>
        </w:rPr>
        <w:t>․</w:t>
      </w:r>
      <w:r w:rsidRPr="00A45B9E">
        <w:rPr>
          <w:rFonts w:ascii="GHEA Grapalat" w:hAnsi="GHEA Grapalat"/>
          <w:color w:val="000000"/>
          <w:sz w:val="20"/>
          <w:szCs w:val="20"/>
          <w:lang w:eastAsia="en-GB"/>
        </w:rPr>
        <w:t xml:space="preserve"> </w:t>
      </w:r>
      <w:r w:rsidRPr="00272C66">
        <w:rPr>
          <w:rFonts w:ascii="GHEA Grapalat" w:hAnsi="GHEA Grapalat"/>
          <w:color w:val="000000"/>
          <w:sz w:val="20"/>
          <w:szCs w:val="20"/>
          <w:lang w:val="hy-AM"/>
        </w:rPr>
        <w:t>«Աշխարհագրական նշումների մասին» օրենք</w:t>
      </w:r>
    </w:p>
    <w:p w14:paraId="16EEA182" w14:textId="088964C3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3. Հայաստանի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Հանրապետության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կառավարության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2011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թվականի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հունվարի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20-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N 34-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որոշում</w:t>
      </w:r>
    </w:p>
    <w:p w14:paraId="5BB6BEE2" w14:textId="6E7FD295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>4</w:t>
      </w:r>
      <w:r w:rsidRPr="00272C66">
        <w:rPr>
          <w:rFonts w:ascii="Cambria Math" w:hAnsi="Cambria Math" w:cs="Cambria Math"/>
          <w:color w:val="000000"/>
          <w:sz w:val="20"/>
          <w:szCs w:val="20"/>
          <w:lang w:val="hy-AM" w:eastAsia="en-GB"/>
        </w:rPr>
        <w:t>․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Հայաստանի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Հանրապետության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կառավարության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2006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թվականի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հունիսի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29-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N 993-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որոշում</w:t>
      </w:r>
    </w:p>
    <w:p w14:paraId="0CC5C8F5" w14:textId="00D05708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>5</w:t>
      </w:r>
      <w:r w:rsidRPr="00272C66">
        <w:rPr>
          <w:rFonts w:ascii="Cambria Math" w:hAnsi="Cambria Math" w:cs="Cambria Math"/>
          <w:color w:val="000000"/>
          <w:sz w:val="20"/>
          <w:szCs w:val="20"/>
          <w:lang w:val="hy-AM" w:eastAsia="en-GB"/>
        </w:rPr>
        <w:t>․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Հայաստանի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Հանրապետության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կառավարության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2017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թվականի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փետրվարի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16-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N 142-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որոշում</w:t>
      </w:r>
    </w:p>
    <w:p w14:paraId="3FD9F72B" w14:textId="5AA2CF37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>6</w:t>
      </w:r>
      <w:r w:rsidRPr="00272C66">
        <w:rPr>
          <w:rFonts w:ascii="Cambria Math" w:hAnsi="Cambria Math" w:cs="Cambria Math"/>
          <w:color w:val="000000"/>
          <w:sz w:val="20"/>
          <w:szCs w:val="20"/>
          <w:lang w:val="hy-AM" w:eastAsia="en-GB"/>
        </w:rPr>
        <w:t>․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Եվրասիական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տնտեսական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հանձնաժողովի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խորհրդի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2013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թվականի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հոկտեմբերի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9-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N 68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որոշմամբ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հաստատված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«Մսի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և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մսամթերքի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անվտանգության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մասին»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(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ՄՄ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ՏԿ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034/2013)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Մաքսային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մ</w:t>
      </w:r>
      <w:r w:rsidRPr="00272C66">
        <w:rPr>
          <w:rFonts w:ascii="GHEA Grapalat" w:hAnsi="GHEA Grapalat"/>
          <w:color w:val="000000"/>
          <w:sz w:val="20"/>
          <w:szCs w:val="20"/>
          <w:lang w:val="hy-AM" w:eastAsia="en-GB"/>
        </w:rPr>
        <w:t>իության տեխնիկական կանոնակարգ</w:t>
      </w:r>
    </w:p>
    <w:p w14:paraId="17466CE0" w14:textId="62F8142A" w:rsidR="00F7356C" w:rsidRPr="00272C66" w:rsidRDefault="00F7356C" w:rsidP="00F7356C">
      <w:pPr>
        <w:shd w:val="clear" w:color="auto" w:fill="FFFFFF"/>
        <w:ind w:firstLine="375"/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</w:pPr>
      <w:r w:rsidRPr="00272C66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7.Եվրասիական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</w:t>
      </w:r>
    </w:p>
    <w:p w14:paraId="6AC1E737" w14:textId="2BD01268" w:rsidR="00090346" w:rsidRPr="00A45B9E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14:paraId="685EF486" w14:textId="77777777" w:rsidR="00090346" w:rsidRPr="00272C66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14:paraId="7C55AA8E" w14:textId="77777777" w:rsidR="00AC3027" w:rsidRPr="00272C66" w:rsidRDefault="00AC3027" w:rsidP="00E25BC8">
      <w:pPr>
        <w:spacing w:after="160" w:line="276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 w:rsidRPr="00272C66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ՍԱՏՄ ծառայող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    __________________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 xml:space="preserve"> </w:t>
      </w:r>
      <w:r w:rsidRPr="00272C66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Տնտեսավարող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____________________</w:t>
      </w:r>
    </w:p>
    <w:p w14:paraId="7D7D0CB5" w14:textId="5340BE68" w:rsidR="00AC3027" w:rsidRPr="00272C66" w:rsidRDefault="00AC3027" w:rsidP="00E25BC8">
      <w:pPr>
        <w:spacing w:after="160" w:line="276" w:lineRule="auto"/>
        <w:ind w:left="3540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(</w:t>
      </w:r>
      <w:r w:rsidRPr="00272C66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>(</w:t>
      </w:r>
      <w:r w:rsidRPr="00272C66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272C66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</w:p>
    <w:p w14:paraId="75D57A1D" w14:textId="19BA9EAD" w:rsidR="0094745A" w:rsidRPr="00272C66" w:rsidRDefault="0094745A" w:rsidP="0094745A">
      <w:pPr>
        <w:spacing w:after="160" w:line="276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</w:p>
    <w:p w14:paraId="05FCEC00" w14:textId="77777777" w:rsidR="0094745A" w:rsidRPr="00272C66" w:rsidRDefault="0094745A">
      <w:pPr>
        <w:pStyle w:val="mechtex"/>
        <w:ind w:firstLine="720"/>
        <w:jc w:val="left"/>
        <w:rPr>
          <w:rFonts w:ascii="GHEA Grapalat" w:hAnsi="GHEA Grapalat" w:cs="Arial Armenian"/>
          <w:lang w:val="hy-AM"/>
        </w:rPr>
      </w:pPr>
      <w:r w:rsidRPr="00272C66">
        <w:rPr>
          <w:rFonts w:ascii="GHEA Grapalat" w:hAnsi="GHEA Grapalat" w:cs="Sylfaen"/>
          <w:lang w:val="hy-AM"/>
        </w:rPr>
        <w:t>ՀԱՅԱՍՏԱՆԻ</w:t>
      </w:r>
      <w:r w:rsidRPr="00272C66">
        <w:rPr>
          <w:rFonts w:ascii="GHEA Grapalat" w:hAnsi="GHEA Grapalat" w:cs="Arial Armenian"/>
          <w:lang w:val="hy-AM"/>
        </w:rPr>
        <w:t xml:space="preserve">  </w:t>
      </w:r>
      <w:r w:rsidRPr="00272C66">
        <w:rPr>
          <w:rFonts w:ascii="GHEA Grapalat" w:hAnsi="GHEA Grapalat" w:cs="Sylfaen"/>
          <w:lang w:val="hy-AM"/>
        </w:rPr>
        <w:t>ՀԱՆՐԱՊԵՏՈՒԹՅԱՆ</w:t>
      </w:r>
    </w:p>
    <w:p w14:paraId="52F66CC7" w14:textId="77777777" w:rsidR="0094745A" w:rsidRPr="00272C66" w:rsidRDefault="0094745A" w:rsidP="003815BA">
      <w:pPr>
        <w:pStyle w:val="mechtex"/>
        <w:ind w:firstLine="720"/>
        <w:jc w:val="left"/>
        <w:rPr>
          <w:rFonts w:ascii="GHEA Grapalat" w:hAnsi="GHEA Grapalat" w:cs="Sylfaen"/>
          <w:lang w:val="hy-AM"/>
        </w:rPr>
      </w:pPr>
      <w:r w:rsidRPr="00272C66">
        <w:rPr>
          <w:rFonts w:ascii="GHEA Grapalat" w:hAnsi="GHEA Grapalat"/>
          <w:lang w:val="hy-AM"/>
        </w:rPr>
        <w:t xml:space="preserve">  </w:t>
      </w:r>
      <w:r w:rsidRPr="00272C66">
        <w:rPr>
          <w:rFonts w:ascii="GHEA Grapalat" w:hAnsi="GHEA Grapalat" w:cs="Sylfaen"/>
          <w:lang w:val="hy-AM"/>
        </w:rPr>
        <w:t>ՎԱՐՉԱՊԵՏԻ ԱՇԽԱՏԱԿԱԶՄԻ</w:t>
      </w:r>
    </w:p>
    <w:p w14:paraId="27661B4E" w14:textId="52B7F1A6" w:rsidR="0094745A" w:rsidRPr="00272C66" w:rsidRDefault="0094745A" w:rsidP="0094745A">
      <w:pPr>
        <w:spacing w:after="160" w:line="276" w:lineRule="auto"/>
        <w:rPr>
          <w:rFonts w:ascii="GHEA Grapalat" w:eastAsiaTheme="minorHAnsi" w:hAnsi="GHEA Grapalat" w:cs="Sylfaen"/>
          <w:b/>
          <w:sz w:val="22"/>
          <w:szCs w:val="22"/>
          <w:lang w:val="hy-AM" w:eastAsia="en-US"/>
        </w:rPr>
      </w:pPr>
      <w:r w:rsidRPr="00272C66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272C66">
        <w:rPr>
          <w:rFonts w:ascii="GHEA Grapalat" w:hAnsi="GHEA Grapalat" w:cs="Sylfaen"/>
          <w:sz w:val="22"/>
          <w:szCs w:val="22"/>
          <w:lang w:val="hy-AM"/>
        </w:rPr>
        <w:tab/>
      </w:r>
      <w:r w:rsidRPr="00272C66">
        <w:rPr>
          <w:rFonts w:ascii="GHEA Grapalat" w:hAnsi="GHEA Grapalat" w:cs="Sylfaen"/>
          <w:sz w:val="22"/>
          <w:szCs w:val="22"/>
          <w:lang w:val="hy-AM"/>
        </w:rPr>
        <w:tab/>
        <w:t xml:space="preserve">       ՂԵԿԱՎԱՐ</w:t>
      </w:r>
      <w:r w:rsidRPr="00272C66">
        <w:rPr>
          <w:rFonts w:ascii="GHEA Grapalat" w:hAnsi="GHEA Grapalat" w:cs="Arial Armenian"/>
          <w:sz w:val="22"/>
          <w:szCs w:val="22"/>
          <w:lang w:val="hy-AM"/>
        </w:rPr>
        <w:tab/>
        <w:t xml:space="preserve">                                                      </w:t>
      </w:r>
      <w:r w:rsidRPr="00272C66">
        <w:rPr>
          <w:rFonts w:ascii="GHEA Grapalat" w:hAnsi="GHEA Grapalat" w:cs="Arial Armenian"/>
          <w:sz w:val="22"/>
          <w:szCs w:val="22"/>
          <w:lang w:val="hy-AM"/>
        </w:rPr>
        <w:tab/>
      </w:r>
      <w:r w:rsidRPr="00272C66">
        <w:rPr>
          <w:rFonts w:ascii="GHEA Grapalat" w:hAnsi="GHEA Grapalat" w:cs="Arial Armenian"/>
          <w:sz w:val="22"/>
          <w:szCs w:val="22"/>
          <w:lang w:val="hy-AM"/>
        </w:rPr>
        <w:tab/>
      </w:r>
      <w:r w:rsidRPr="00272C66">
        <w:rPr>
          <w:rFonts w:ascii="GHEA Grapalat" w:hAnsi="GHEA Grapalat" w:cs="Arial Armenian"/>
          <w:sz w:val="22"/>
          <w:szCs w:val="22"/>
          <w:lang w:val="hy-AM"/>
        </w:rPr>
        <w:tab/>
      </w:r>
      <w:r w:rsidRPr="00272C66">
        <w:rPr>
          <w:rFonts w:ascii="GHEA Grapalat" w:hAnsi="GHEA Grapalat" w:cs="Arial Armenian"/>
          <w:sz w:val="22"/>
          <w:szCs w:val="22"/>
          <w:lang w:val="hy-AM"/>
        </w:rPr>
        <w:tab/>
        <w:t>Ա</w:t>
      </w:r>
      <w:r w:rsidRPr="00272C66">
        <w:rPr>
          <w:rFonts w:ascii="GHEA Grapalat" w:hAnsi="GHEA Grapalat" w:cs="Sylfaen"/>
          <w:sz w:val="22"/>
          <w:szCs w:val="22"/>
          <w:lang w:val="hy-AM"/>
        </w:rPr>
        <w:t>.</w:t>
      </w:r>
      <w:r w:rsidRPr="00272C66">
        <w:rPr>
          <w:rFonts w:ascii="GHEA Grapalat" w:hAnsi="GHEA Grapalat" w:cs="Arial Armenian"/>
          <w:sz w:val="22"/>
          <w:szCs w:val="22"/>
          <w:lang w:val="hy-AM"/>
        </w:rPr>
        <w:t xml:space="preserve"> ՀԱՐՈՒԹՅՈՒՆ</w:t>
      </w:r>
      <w:r w:rsidRPr="00272C66">
        <w:rPr>
          <w:rFonts w:ascii="GHEA Grapalat" w:hAnsi="GHEA Grapalat" w:cs="Sylfaen"/>
          <w:sz w:val="22"/>
          <w:szCs w:val="22"/>
          <w:lang w:val="hy-AM"/>
        </w:rPr>
        <w:t>ՅԱՆ</w:t>
      </w:r>
    </w:p>
    <w:p w14:paraId="415D7729" w14:textId="77777777" w:rsidR="00AC3027" w:rsidRPr="00272C66" w:rsidRDefault="00AC3027" w:rsidP="00E25BC8">
      <w:pPr>
        <w:spacing w:line="276" w:lineRule="auto"/>
        <w:rPr>
          <w:rFonts w:ascii="GHEA Grapalat" w:hAnsi="GHEA Grapalat" w:cstheme="majorHAnsi"/>
          <w:sz w:val="22"/>
          <w:szCs w:val="22"/>
          <w:lang w:val="hy-AM"/>
        </w:rPr>
      </w:pPr>
    </w:p>
    <w:p w14:paraId="17F4E8EA" w14:textId="77777777" w:rsidR="00974800" w:rsidRPr="00272C66" w:rsidRDefault="00974800" w:rsidP="0045773E">
      <w:pPr>
        <w:rPr>
          <w:rFonts w:ascii="GHEA Grapalat" w:hAnsi="GHEA Grapalat"/>
          <w:sz w:val="20"/>
          <w:szCs w:val="20"/>
          <w:lang w:val="hy-AM"/>
        </w:rPr>
      </w:pPr>
    </w:p>
    <w:sectPr w:rsidR="00974800" w:rsidRPr="00272C66" w:rsidSect="009474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6598" w14:textId="77777777" w:rsidR="00CD78EC" w:rsidRDefault="00CD78EC" w:rsidP="003815BA">
      <w:r>
        <w:separator/>
      </w:r>
    </w:p>
  </w:endnote>
  <w:endnote w:type="continuationSeparator" w:id="0">
    <w:p w14:paraId="4F5240BD" w14:textId="77777777" w:rsidR="00CD78EC" w:rsidRDefault="00CD78EC" w:rsidP="0038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DC05" w14:textId="77777777" w:rsidR="00CD78EC" w:rsidRDefault="00CD78EC" w:rsidP="003815BA">
      <w:r>
        <w:separator/>
      </w:r>
    </w:p>
  </w:footnote>
  <w:footnote w:type="continuationSeparator" w:id="0">
    <w:p w14:paraId="3C3F6FC7" w14:textId="77777777" w:rsidR="00CD78EC" w:rsidRDefault="00CD78EC" w:rsidP="0038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B62"/>
    <w:multiLevelType w:val="hybridMultilevel"/>
    <w:tmpl w:val="F04C2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01CC2"/>
    <w:rsid w:val="0000252D"/>
    <w:rsid w:val="00007962"/>
    <w:rsid w:val="000114D4"/>
    <w:rsid w:val="00022119"/>
    <w:rsid w:val="00022C9A"/>
    <w:rsid w:val="00023280"/>
    <w:rsid w:val="0002672F"/>
    <w:rsid w:val="00026805"/>
    <w:rsid w:val="00035DCC"/>
    <w:rsid w:val="00042193"/>
    <w:rsid w:val="00042DEA"/>
    <w:rsid w:val="000549C3"/>
    <w:rsid w:val="00066CC8"/>
    <w:rsid w:val="00071100"/>
    <w:rsid w:val="000865F0"/>
    <w:rsid w:val="00090346"/>
    <w:rsid w:val="000A4FC6"/>
    <w:rsid w:val="000B4F22"/>
    <w:rsid w:val="000B507E"/>
    <w:rsid w:val="000C1592"/>
    <w:rsid w:val="000C16DB"/>
    <w:rsid w:val="000C314F"/>
    <w:rsid w:val="000C6F79"/>
    <w:rsid w:val="000D5F82"/>
    <w:rsid w:val="000E2876"/>
    <w:rsid w:val="000F1AB7"/>
    <w:rsid w:val="000F648C"/>
    <w:rsid w:val="0010496C"/>
    <w:rsid w:val="001058D8"/>
    <w:rsid w:val="00115C1E"/>
    <w:rsid w:val="00120EAB"/>
    <w:rsid w:val="00123FBB"/>
    <w:rsid w:val="00131089"/>
    <w:rsid w:val="0013134D"/>
    <w:rsid w:val="00134672"/>
    <w:rsid w:val="001656DE"/>
    <w:rsid w:val="0017189A"/>
    <w:rsid w:val="00186CB4"/>
    <w:rsid w:val="0019113C"/>
    <w:rsid w:val="001924F6"/>
    <w:rsid w:val="001A4304"/>
    <w:rsid w:val="001A4F80"/>
    <w:rsid w:val="001B0EA7"/>
    <w:rsid w:val="001B4FA4"/>
    <w:rsid w:val="001E6DC5"/>
    <w:rsid w:val="001F0824"/>
    <w:rsid w:val="00202515"/>
    <w:rsid w:val="00213760"/>
    <w:rsid w:val="002345F4"/>
    <w:rsid w:val="00245FC4"/>
    <w:rsid w:val="00272C66"/>
    <w:rsid w:val="002804E0"/>
    <w:rsid w:val="00281464"/>
    <w:rsid w:val="00285E46"/>
    <w:rsid w:val="002954CA"/>
    <w:rsid w:val="00295BC8"/>
    <w:rsid w:val="002A1A4D"/>
    <w:rsid w:val="002A3931"/>
    <w:rsid w:val="002B4B6A"/>
    <w:rsid w:val="002C305B"/>
    <w:rsid w:val="002C3CDF"/>
    <w:rsid w:val="002C6237"/>
    <w:rsid w:val="002D5A3A"/>
    <w:rsid w:val="002E283E"/>
    <w:rsid w:val="002F4281"/>
    <w:rsid w:val="002F6FA8"/>
    <w:rsid w:val="00302A0C"/>
    <w:rsid w:val="0032654E"/>
    <w:rsid w:val="00326566"/>
    <w:rsid w:val="003336F2"/>
    <w:rsid w:val="00360588"/>
    <w:rsid w:val="0036278E"/>
    <w:rsid w:val="00374A5C"/>
    <w:rsid w:val="003815BA"/>
    <w:rsid w:val="003B54BE"/>
    <w:rsid w:val="003B5843"/>
    <w:rsid w:val="003C42FE"/>
    <w:rsid w:val="003D71EB"/>
    <w:rsid w:val="003E70FC"/>
    <w:rsid w:val="003F1569"/>
    <w:rsid w:val="00404164"/>
    <w:rsid w:val="004060C9"/>
    <w:rsid w:val="004064CE"/>
    <w:rsid w:val="00420A14"/>
    <w:rsid w:val="004257BD"/>
    <w:rsid w:val="00432A9C"/>
    <w:rsid w:val="00442CA6"/>
    <w:rsid w:val="00443905"/>
    <w:rsid w:val="00451B79"/>
    <w:rsid w:val="00452432"/>
    <w:rsid w:val="0045773E"/>
    <w:rsid w:val="00476D6F"/>
    <w:rsid w:val="00493101"/>
    <w:rsid w:val="004A0EDB"/>
    <w:rsid w:val="004A6770"/>
    <w:rsid w:val="004B0F81"/>
    <w:rsid w:val="004B1825"/>
    <w:rsid w:val="004B6203"/>
    <w:rsid w:val="004B71CF"/>
    <w:rsid w:val="004C15A7"/>
    <w:rsid w:val="004C1FCE"/>
    <w:rsid w:val="004C2840"/>
    <w:rsid w:val="004C59B7"/>
    <w:rsid w:val="004C6CF7"/>
    <w:rsid w:val="004D1096"/>
    <w:rsid w:val="004D34FF"/>
    <w:rsid w:val="004D41B9"/>
    <w:rsid w:val="004D63A1"/>
    <w:rsid w:val="004E115D"/>
    <w:rsid w:val="004E1D89"/>
    <w:rsid w:val="004E4C62"/>
    <w:rsid w:val="004E63B8"/>
    <w:rsid w:val="004F3FA9"/>
    <w:rsid w:val="004F6E07"/>
    <w:rsid w:val="00510706"/>
    <w:rsid w:val="005217C3"/>
    <w:rsid w:val="005272FF"/>
    <w:rsid w:val="00531866"/>
    <w:rsid w:val="00533440"/>
    <w:rsid w:val="00540A74"/>
    <w:rsid w:val="00547E92"/>
    <w:rsid w:val="00550F6F"/>
    <w:rsid w:val="00567DAE"/>
    <w:rsid w:val="00574E89"/>
    <w:rsid w:val="00582F02"/>
    <w:rsid w:val="00586B62"/>
    <w:rsid w:val="00590353"/>
    <w:rsid w:val="0059172F"/>
    <w:rsid w:val="0059278A"/>
    <w:rsid w:val="005A5079"/>
    <w:rsid w:val="005C1050"/>
    <w:rsid w:val="005C10A1"/>
    <w:rsid w:val="005D7409"/>
    <w:rsid w:val="006248A9"/>
    <w:rsid w:val="00633991"/>
    <w:rsid w:val="0065408C"/>
    <w:rsid w:val="00655D52"/>
    <w:rsid w:val="00680488"/>
    <w:rsid w:val="00685E93"/>
    <w:rsid w:val="00694ECD"/>
    <w:rsid w:val="00695729"/>
    <w:rsid w:val="006A3841"/>
    <w:rsid w:val="006D7233"/>
    <w:rsid w:val="006E390B"/>
    <w:rsid w:val="006E65C1"/>
    <w:rsid w:val="006E6B9F"/>
    <w:rsid w:val="006E7794"/>
    <w:rsid w:val="006F261E"/>
    <w:rsid w:val="006F3C05"/>
    <w:rsid w:val="00704B96"/>
    <w:rsid w:val="00711801"/>
    <w:rsid w:val="007312CC"/>
    <w:rsid w:val="00772383"/>
    <w:rsid w:val="00791CE1"/>
    <w:rsid w:val="007A20A8"/>
    <w:rsid w:val="007B57BD"/>
    <w:rsid w:val="007D42B0"/>
    <w:rsid w:val="007F686C"/>
    <w:rsid w:val="00804E86"/>
    <w:rsid w:val="00812EA2"/>
    <w:rsid w:val="00844E51"/>
    <w:rsid w:val="008632AF"/>
    <w:rsid w:val="0087703C"/>
    <w:rsid w:val="008B4343"/>
    <w:rsid w:val="008D0BEC"/>
    <w:rsid w:val="008E6B00"/>
    <w:rsid w:val="008F1023"/>
    <w:rsid w:val="008F338B"/>
    <w:rsid w:val="009006F6"/>
    <w:rsid w:val="00905731"/>
    <w:rsid w:val="00916B4F"/>
    <w:rsid w:val="009204D3"/>
    <w:rsid w:val="00921794"/>
    <w:rsid w:val="009238E7"/>
    <w:rsid w:val="009259E7"/>
    <w:rsid w:val="009344E8"/>
    <w:rsid w:val="00947426"/>
    <w:rsid w:val="0094745A"/>
    <w:rsid w:val="009556C3"/>
    <w:rsid w:val="00955CA9"/>
    <w:rsid w:val="0096096F"/>
    <w:rsid w:val="009613F8"/>
    <w:rsid w:val="0096292E"/>
    <w:rsid w:val="00966FDC"/>
    <w:rsid w:val="00974800"/>
    <w:rsid w:val="00987102"/>
    <w:rsid w:val="00992E2C"/>
    <w:rsid w:val="0099789C"/>
    <w:rsid w:val="009A7C52"/>
    <w:rsid w:val="009B4D91"/>
    <w:rsid w:val="009D063C"/>
    <w:rsid w:val="009E27D5"/>
    <w:rsid w:val="009F29E7"/>
    <w:rsid w:val="009F7608"/>
    <w:rsid w:val="00A22769"/>
    <w:rsid w:val="00A2738B"/>
    <w:rsid w:val="00A33747"/>
    <w:rsid w:val="00A45B9E"/>
    <w:rsid w:val="00A5128B"/>
    <w:rsid w:val="00A53FA0"/>
    <w:rsid w:val="00A567EA"/>
    <w:rsid w:val="00A670D7"/>
    <w:rsid w:val="00A851E6"/>
    <w:rsid w:val="00A92609"/>
    <w:rsid w:val="00AA7F86"/>
    <w:rsid w:val="00AB2580"/>
    <w:rsid w:val="00AC3027"/>
    <w:rsid w:val="00AC6F66"/>
    <w:rsid w:val="00AD2C36"/>
    <w:rsid w:val="00AD398C"/>
    <w:rsid w:val="00AE7E55"/>
    <w:rsid w:val="00AF393E"/>
    <w:rsid w:val="00AF5023"/>
    <w:rsid w:val="00AF6352"/>
    <w:rsid w:val="00B061E2"/>
    <w:rsid w:val="00B135DA"/>
    <w:rsid w:val="00B148AF"/>
    <w:rsid w:val="00B2233B"/>
    <w:rsid w:val="00B253A5"/>
    <w:rsid w:val="00B25718"/>
    <w:rsid w:val="00B2642F"/>
    <w:rsid w:val="00B2761C"/>
    <w:rsid w:val="00B47794"/>
    <w:rsid w:val="00B530D3"/>
    <w:rsid w:val="00B535C6"/>
    <w:rsid w:val="00B555B1"/>
    <w:rsid w:val="00B731F1"/>
    <w:rsid w:val="00B81B73"/>
    <w:rsid w:val="00B96356"/>
    <w:rsid w:val="00BB3AAA"/>
    <w:rsid w:val="00BB5575"/>
    <w:rsid w:val="00BC317B"/>
    <w:rsid w:val="00BC4D59"/>
    <w:rsid w:val="00BD0865"/>
    <w:rsid w:val="00BD4614"/>
    <w:rsid w:val="00BD7E5A"/>
    <w:rsid w:val="00BE08C3"/>
    <w:rsid w:val="00C03F48"/>
    <w:rsid w:val="00C055F6"/>
    <w:rsid w:val="00C26B93"/>
    <w:rsid w:val="00C433B3"/>
    <w:rsid w:val="00C523DD"/>
    <w:rsid w:val="00C5290B"/>
    <w:rsid w:val="00C56A8E"/>
    <w:rsid w:val="00CC73DD"/>
    <w:rsid w:val="00CD4D13"/>
    <w:rsid w:val="00CD5B73"/>
    <w:rsid w:val="00CD78EC"/>
    <w:rsid w:val="00CD79D9"/>
    <w:rsid w:val="00CE023A"/>
    <w:rsid w:val="00CE5337"/>
    <w:rsid w:val="00CE5DFB"/>
    <w:rsid w:val="00CF06F7"/>
    <w:rsid w:val="00D07E02"/>
    <w:rsid w:val="00D335D5"/>
    <w:rsid w:val="00D42E9C"/>
    <w:rsid w:val="00D645F9"/>
    <w:rsid w:val="00D72C9D"/>
    <w:rsid w:val="00D76197"/>
    <w:rsid w:val="00D96275"/>
    <w:rsid w:val="00D97D51"/>
    <w:rsid w:val="00D97F76"/>
    <w:rsid w:val="00DA3E4A"/>
    <w:rsid w:val="00DB23A9"/>
    <w:rsid w:val="00DB7E9C"/>
    <w:rsid w:val="00E01E83"/>
    <w:rsid w:val="00E13060"/>
    <w:rsid w:val="00E17613"/>
    <w:rsid w:val="00E210F0"/>
    <w:rsid w:val="00E241FF"/>
    <w:rsid w:val="00E24749"/>
    <w:rsid w:val="00E25BC8"/>
    <w:rsid w:val="00E27F6C"/>
    <w:rsid w:val="00E352E8"/>
    <w:rsid w:val="00E51740"/>
    <w:rsid w:val="00E51E95"/>
    <w:rsid w:val="00E5471B"/>
    <w:rsid w:val="00E61D18"/>
    <w:rsid w:val="00E74707"/>
    <w:rsid w:val="00E8062F"/>
    <w:rsid w:val="00E9473A"/>
    <w:rsid w:val="00EA6758"/>
    <w:rsid w:val="00EA7CD7"/>
    <w:rsid w:val="00EB300B"/>
    <w:rsid w:val="00EB513E"/>
    <w:rsid w:val="00EC123B"/>
    <w:rsid w:val="00EC1336"/>
    <w:rsid w:val="00ED22CA"/>
    <w:rsid w:val="00ED4726"/>
    <w:rsid w:val="00EE18F2"/>
    <w:rsid w:val="00EE5182"/>
    <w:rsid w:val="00EE796C"/>
    <w:rsid w:val="00EF148C"/>
    <w:rsid w:val="00EF2F62"/>
    <w:rsid w:val="00F22F63"/>
    <w:rsid w:val="00F402AA"/>
    <w:rsid w:val="00F44B38"/>
    <w:rsid w:val="00F45DCD"/>
    <w:rsid w:val="00F57019"/>
    <w:rsid w:val="00F641B3"/>
    <w:rsid w:val="00F7356C"/>
    <w:rsid w:val="00F82B13"/>
    <w:rsid w:val="00F854F2"/>
    <w:rsid w:val="00F9729A"/>
    <w:rsid w:val="00FA0548"/>
    <w:rsid w:val="00FA10A1"/>
    <w:rsid w:val="00FB1B5D"/>
    <w:rsid w:val="00FC77CF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99F"/>
  <w15:chartTrackingRefBased/>
  <w15:docId w15:val="{BBACA22E-BD2D-4628-A0AB-D79C354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mechtexChar">
    <w:name w:val="mechtex Char"/>
    <w:link w:val="mechtex"/>
    <w:rsid w:val="0094745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4745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A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8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81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DefaultParagraphFont"/>
    <w:link w:val="Bodytext20"/>
    <w:rsid w:val="0090573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5731"/>
    <w:pPr>
      <w:widowControl w:val="0"/>
      <w:shd w:val="clear" w:color="auto" w:fill="FFFFFF"/>
      <w:spacing w:before="420" w:after="420" w:line="0" w:lineRule="atLeast"/>
      <w:ind w:hanging="1680"/>
      <w:jc w:val="both"/>
    </w:pPr>
    <w:rPr>
      <w:sz w:val="30"/>
      <w:szCs w:val="30"/>
      <w:lang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066C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06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7980-74C9-4843-B0FE-D527577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/>
  <dc:description/>
  <cp:lastModifiedBy>Lilit Azatyan</cp:lastModifiedBy>
  <cp:revision>19</cp:revision>
  <cp:lastPrinted>2021-08-09T13:12:00Z</cp:lastPrinted>
  <dcterms:created xsi:type="dcterms:W3CDTF">2023-02-21T08:50:00Z</dcterms:created>
  <dcterms:modified xsi:type="dcterms:W3CDTF">2023-03-01T13:04:00Z</dcterms:modified>
</cp:coreProperties>
</file>