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9DB" w:rsidRPr="00AA69DB" w:rsidRDefault="00AA69DB" w:rsidP="00AA69DB">
      <w:pPr>
        <w:jc w:val="right"/>
        <w:rPr>
          <w:rFonts w:ascii="GHEA Grapalat" w:hAnsi="GHEA Grapalat"/>
          <w:b/>
          <w:bCs/>
          <w:sz w:val="24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bCs/>
          <w:sz w:val="24"/>
          <w:lang w:val="hy-AM"/>
        </w:rPr>
        <w:t>ՆԱԽԱԳԻԾ</w:t>
      </w:r>
    </w:p>
    <w:p w:rsidR="00AA69DB" w:rsidRDefault="00AA69DB" w:rsidP="00AA69DB">
      <w:pPr>
        <w:rPr>
          <w:rFonts w:ascii="GHEA Grapalat" w:hAnsi="GHEA Grapalat"/>
          <w:b/>
          <w:bCs/>
          <w:sz w:val="24"/>
        </w:rPr>
      </w:pPr>
    </w:p>
    <w:p w:rsidR="00AA69DB" w:rsidRPr="00AA69DB" w:rsidRDefault="00AA69DB" w:rsidP="00AA69DB">
      <w:pPr>
        <w:rPr>
          <w:rFonts w:ascii="GHEA Grapalat" w:hAnsi="GHEA Grapalat"/>
          <w:sz w:val="24"/>
        </w:rPr>
      </w:pPr>
      <w:r w:rsidRPr="00AA69DB">
        <w:rPr>
          <w:rFonts w:ascii="GHEA Grapalat" w:hAnsi="GHEA Grapalat"/>
          <w:b/>
          <w:bCs/>
          <w:sz w:val="24"/>
        </w:rPr>
        <w:t>ՀԱՅԱՍՏԱՆԻ ՀԱՆՐԱՊԵՏՈՒԹՅԱՆ</w:t>
      </w:r>
    </w:p>
    <w:p w:rsidR="00AA69DB" w:rsidRPr="00AA69DB" w:rsidRDefault="00AA69DB" w:rsidP="00AA69DB">
      <w:pPr>
        <w:rPr>
          <w:rFonts w:ascii="GHEA Grapalat" w:hAnsi="GHEA Grapalat"/>
          <w:sz w:val="24"/>
        </w:rPr>
      </w:pPr>
      <w:r w:rsidRPr="00AA69DB">
        <w:rPr>
          <w:rFonts w:ascii="Calibri" w:hAnsi="Calibri" w:cs="Calibri"/>
          <w:sz w:val="24"/>
        </w:rPr>
        <w:t> </w:t>
      </w:r>
      <w:r w:rsidRPr="00AA69DB">
        <w:rPr>
          <w:rFonts w:ascii="GHEA Grapalat" w:hAnsi="GHEA Grapalat"/>
          <w:b/>
          <w:bCs/>
          <w:sz w:val="24"/>
        </w:rPr>
        <w:t>Օ Ր Ե Ն Ք Ը</w:t>
      </w:r>
    </w:p>
    <w:p w:rsidR="00AA69DB" w:rsidRPr="00AA69DB" w:rsidRDefault="00AA69DB" w:rsidP="00AA69DB">
      <w:pPr>
        <w:rPr>
          <w:rFonts w:ascii="GHEA Grapalat" w:hAnsi="GHEA Grapalat"/>
          <w:sz w:val="24"/>
        </w:rPr>
      </w:pPr>
      <w:r w:rsidRPr="00AA69DB">
        <w:rPr>
          <w:rFonts w:ascii="Calibri" w:hAnsi="Calibri" w:cs="Calibri"/>
          <w:sz w:val="24"/>
        </w:rPr>
        <w:t> </w:t>
      </w:r>
    </w:p>
    <w:p w:rsidR="00AA69DB" w:rsidRPr="00AA69DB" w:rsidRDefault="00AA69DB" w:rsidP="00AA69DB">
      <w:pPr>
        <w:rPr>
          <w:rFonts w:ascii="GHEA Grapalat" w:hAnsi="GHEA Grapalat"/>
          <w:b/>
          <w:bCs/>
          <w:sz w:val="24"/>
        </w:rPr>
      </w:pPr>
      <w:r w:rsidRPr="00AA69DB">
        <w:rPr>
          <w:rFonts w:ascii="GHEA Grapalat" w:hAnsi="GHEA Grapalat"/>
          <w:b/>
          <w:bCs/>
          <w:sz w:val="24"/>
        </w:rPr>
        <w:t>«ՏԵԽՆԻԿԱԿԱՆ ԱՆՎՏԱՆԳՈՒԹՅԱՆ ԱՊԱՀՈՎՄԱՆ ՊԵՏԱԿԱՆ</w:t>
      </w:r>
      <w:r w:rsidRPr="00AA69DB">
        <w:rPr>
          <w:rFonts w:ascii="Calibri" w:hAnsi="Calibri" w:cs="Calibri"/>
          <w:b/>
          <w:bCs/>
          <w:sz w:val="24"/>
        </w:rPr>
        <w:t> </w:t>
      </w:r>
      <w:r w:rsidRPr="00AA69DB">
        <w:rPr>
          <w:rFonts w:ascii="GHEA Grapalat" w:hAnsi="GHEA Grapalat"/>
          <w:b/>
          <w:bCs/>
          <w:sz w:val="24"/>
        </w:rPr>
        <w:t>ԿԱՐԳԱՎՈՐՄԱՆ</w:t>
      </w:r>
      <w:r w:rsidRPr="00AA69DB">
        <w:rPr>
          <w:rFonts w:ascii="Calibri" w:hAnsi="Calibri" w:cs="Calibri"/>
          <w:b/>
          <w:bCs/>
          <w:sz w:val="24"/>
        </w:rPr>
        <w:t> </w:t>
      </w:r>
      <w:r w:rsidRPr="00AA69DB">
        <w:rPr>
          <w:rFonts w:ascii="GHEA Grapalat" w:hAnsi="GHEA Grapalat"/>
          <w:b/>
          <w:bCs/>
          <w:sz w:val="24"/>
        </w:rPr>
        <w:t xml:space="preserve">ՄԱՍԻՆ» ՕՐԵՆՔՈՒՄ </w:t>
      </w:r>
      <w:r w:rsidR="006F6920">
        <w:rPr>
          <w:rFonts w:ascii="GHEA Grapalat" w:hAnsi="GHEA Grapalat"/>
          <w:b/>
          <w:bCs/>
          <w:sz w:val="24"/>
          <w:lang w:val="hy-AM"/>
        </w:rPr>
        <w:t xml:space="preserve">ՓՈՓՈԽՈՒԹՅՈՒՆՆԵՐ ԵՎ </w:t>
      </w:r>
      <w:r w:rsidRPr="00AA69DB">
        <w:rPr>
          <w:rFonts w:ascii="GHEA Grapalat" w:hAnsi="GHEA Grapalat"/>
          <w:b/>
          <w:bCs/>
          <w:sz w:val="24"/>
          <w:lang w:val="hy-AM"/>
        </w:rPr>
        <w:t>ԼՐԱՑՈՒՄ</w:t>
      </w:r>
      <w:r w:rsidR="006F6920">
        <w:rPr>
          <w:rFonts w:ascii="GHEA Grapalat" w:hAnsi="GHEA Grapalat"/>
          <w:b/>
          <w:bCs/>
          <w:sz w:val="24"/>
          <w:lang w:val="hy-AM"/>
        </w:rPr>
        <w:t>ՆԵՐ</w:t>
      </w:r>
      <w:r w:rsidRPr="00AA69DB">
        <w:rPr>
          <w:rFonts w:ascii="GHEA Grapalat" w:hAnsi="GHEA Grapalat"/>
          <w:b/>
          <w:bCs/>
          <w:sz w:val="24"/>
        </w:rPr>
        <w:t xml:space="preserve"> ԿԱՏԱՐԵԼՈՒ</w:t>
      </w:r>
      <w:r w:rsidRPr="00AA69DB">
        <w:rPr>
          <w:rFonts w:ascii="Calibri" w:hAnsi="Calibri" w:cs="Calibri"/>
          <w:b/>
          <w:bCs/>
          <w:sz w:val="24"/>
        </w:rPr>
        <w:t> </w:t>
      </w:r>
      <w:r w:rsidRPr="00AA69DB">
        <w:rPr>
          <w:rFonts w:ascii="GHEA Grapalat" w:hAnsi="GHEA Grapalat"/>
          <w:b/>
          <w:bCs/>
          <w:sz w:val="24"/>
        </w:rPr>
        <w:t>ՄԱՍԻՆ</w:t>
      </w:r>
    </w:p>
    <w:p w:rsidR="00AA69DB" w:rsidRPr="00AA69DB" w:rsidRDefault="00AA69DB" w:rsidP="00AA69DB">
      <w:pPr>
        <w:rPr>
          <w:rFonts w:ascii="GHEA Grapalat" w:hAnsi="GHEA Grapalat"/>
          <w:sz w:val="24"/>
        </w:rPr>
      </w:pPr>
      <w:r w:rsidRPr="00AA69DB">
        <w:rPr>
          <w:rFonts w:ascii="Calibri" w:hAnsi="Calibri" w:cs="Calibri"/>
          <w:sz w:val="24"/>
        </w:rPr>
        <w:t> </w:t>
      </w:r>
    </w:p>
    <w:p w:rsidR="00AA69DB" w:rsidRPr="006F6920" w:rsidRDefault="00AA69DB" w:rsidP="00AA69DB">
      <w:pPr>
        <w:jc w:val="both"/>
        <w:rPr>
          <w:rFonts w:ascii="GHEA Grapalat" w:hAnsi="GHEA Grapalat"/>
          <w:sz w:val="24"/>
          <w:lang w:val="hy-AM"/>
        </w:rPr>
      </w:pPr>
      <w:proofErr w:type="spellStart"/>
      <w:r w:rsidRPr="00AA69DB">
        <w:rPr>
          <w:rFonts w:ascii="GHEA Grapalat" w:hAnsi="GHEA Grapalat"/>
          <w:b/>
          <w:bCs/>
          <w:sz w:val="24"/>
        </w:rPr>
        <w:t>Հոդված</w:t>
      </w:r>
      <w:proofErr w:type="spellEnd"/>
      <w:r>
        <w:rPr>
          <w:rFonts w:ascii="Calibri" w:hAnsi="Calibri" w:cs="Calibri"/>
          <w:b/>
          <w:bCs/>
          <w:sz w:val="24"/>
        </w:rPr>
        <w:t xml:space="preserve"> </w:t>
      </w:r>
      <w:r w:rsidRPr="00AA69DB">
        <w:rPr>
          <w:rFonts w:ascii="GHEA Grapalat" w:hAnsi="GHEA Grapalat"/>
          <w:b/>
          <w:bCs/>
          <w:sz w:val="24"/>
        </w:rPr>
        <w:t>1.</w:t>
      </w:r>
      <w:r>
        <w:rPr>
          <w:rFonts w:ascii="Calibri" w:hAnsi="Calibri" w:cs="Calibri"/>
          <w:sz w:val="24"/>
          <w:lang w:val="hy-AM"/>
        </w:rPr>
        <w:t xml:space="preserve"> </w:t>
      </w:r>
      <w:r w:rsidRPr="00AA69DB">
        <w:rPr>
          <w:rFonts w:ascii="GHEA Grapalat" w:hAnsi="GHEA Grapalat" w:cs="GHEA Grapalat"/>
          <w:sz w:val="24"/>
          <w:lang w:val="hy-AM"/>
        </w:rPr>
        <w:t>«</w:t>
      </w:r>
      <w:r w:rsidRPr="00AA69DB">
        <w:rPr>
          <w:rFonts w:ascii="GHEA Grapalat" w:hAnsi="GHEA Grapalat"/>
          <w:sz w:val="24"/>
          <w:lang w:val="hy-AM"/>
        </w:rPr>
        <w:t>Տեխնիկական անվտանգության ապահովման պետական</w:t>
      </w:r>
      <w:r w:rsidRPr="00AA69DB">
        <w:rPr>
          <w:rFonts w:ascii="Calibri" w:hAnsi="Calibri" w:cs="Calibri"/>
          <w:sz w:val="24"/>
          <w:lang w:val="hy-AM"/>
        </w:rPr>
        <w:t xml:space="preserve"> </w:t>
      </w:r>
      <w:r w:rsidRPr="00AA69DB">
        <w:rPr>
          <w:rFonts w:ascii="GHEA Grapalat" w:hAnsi="GHEA Grapalat"/>
          <w:sz w:val="24"/>
          <w:lang w:val="hy-AM"/>
        </w:rPr>
        <w:t>կարգավորման</w:t>
      </w:r>
      <w:r>
        <w:rPr>
          <w:rFonts w:ascii="Calibri" w:hAnsi="Calibri" w:cs="Calibri"/>
          <w:sz w:val="24"/>
          <w:lang w:val="hy-AM"/>
        </w:rPr>
        <w:t xml:space="preserve"> </w:t>
      </w:r>
      <w:r w:rsidRPr="00AA69DB">
        <w:rPr>
          <w:rFonts w:ascii="GHEA Grapalat" w:hAnsi="GHEA Grapalat"/>
          <w:sz w:val="24"/>
          <w:lang w:val="hy-AM"/>
        </w:rPr>
        <w:t xml:space="preserve">մասին» 2005 թվականի հոկտեմբերի 24-ի ՀՕ-204-Ն օրենքի </w:t>
      </w:r>
      <w:r w:rsidR="006F6920">
        <w:rPr>
          <w:rFonts w:ascii="GHEA Grapalat" w:hAnsi="GHEA Grapalat"/>
          <w:sz w:val="24"/>
          <w:lang w:val="hy-AM"/>
        </w:rPr>
        <w:t>(այսուհետ՝ Օրենք) 15-րդ հոդվածի 6-րդ մասը շարադրել հետևյալ նոր խմբագրությամբ</w:t>
      </w:r>
      <w:r w:rsidR="006F6920" w:rsidRPr="006F6920">
        <w:rPr>
          <w:rFonts w:ascii="GHEA Grapalat" w:hAnsi="GHEA Grapalat"/>
          <w:sz w:val="24"/>
          <w:lang w:val="hy-AM"/>
        </w:rPr>
        <w:t>.</w:t>
      </w:r>
    </w:p>
    <w:p w:rsidR="006F6920" w:rsidRPr="005128B2" w:rsidRDefault="006F6920" w:rsidP="006F6920">
      <w:pPr>
        <w:pStyle w:val="ListParagraph"/>
        <w:tabs>
          <w:tab w:val="left" w:pos="284"/>
        </w:tabs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6F6920">
        <w:rPr>
          <w:rFonts w:ascii="GHEA Grapalat" w:hAnsi="GHEA Grapalat"/>
          <w:sz w:val="24"/>
          <w:lang w:val="hy-AM"/>
        </w:rPr>
        <w:t></w:t>
      </w:r>
      <w:r>
        <w:rPr>
          <w:rFonts w:ascii="GHEA Grapalat" w:hAnsi="GHEA Grapalat"/>
          <w:sz w:val="24"/>
          <w:lang w:val="hy-AM"/>
        </w:rPr>
        <w:t>6</w:t>
      </w:r>
      <w:r w:rsidRPr="006F6920">
        <w:rPr>
          <w:rFonts w:ascii="GHEA Grapalat" w:hAnsi="GHEA Grapalat"/>
          <w:sz w:val="24"/>
          <w:lang w:val="hy-AM"/>
        </w:rPr>
        <w:t xml:space="preserve">. Կարգադրագիրը հանդիսանում է որոշակի գործողություններ կատարելուն պարտադրող կամ որոշակի գործողություններից ձեռնպահ մնալուն հարկադրող վարչական </w:t>
      </w:r>
      <w:r>
        <w:rPr>
          <w:rFonts w:ascii="GHEA Grapalat" w:hAnsi="GHEA Grapalat"/>
          <w:sz w:val="24"/>
          <w:lang w:val="hy-AM"/>
        </w:rPr>
        <w:t xml:space="preserve">ակտ և </w:t>
      </w:r>
      <w:r>
        <w:rPr>
          <w:rFonts w:ascii="GHEA Grapalat" w:hAnsi="GHEA Grapalat"/>
          <w:sz w:val="24"/>
          <w:szCs w:val="24"/>
          <w:lang w:val="hy-AM"/>
        </w:rPr>
        <w:t>պետք է պարունակի</w:t>
      </w:r>
      <w:r w:rsidRPr="005128B2">
        <w:rPr>
          <w:rFonts w:ascii="GHEA Grapalat" w:hAnsi="GHEA Grapalat"/>
          <w:sz w:val="24"/>
          <w:szCs w:val="24"/>
          <w:lang w:val="hy-AM"/>
        </w:rPr>
        <w:t>.</w:t>
      </w:r>
    </w:p>
    <w:p w:rsidR="006F6920" w:rsidRPr="005128B2" w:rsidRDefault="006E7B7C" w:rsidP="006F6920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Կարգադրագիրն ընդունող</w:t>
      </w:r>
      <w:r w:rsidR="006F6920" w:rsidRPr="005128B2">
        <w:rPr>
          <w:rFonts w:ascii="GHEA Grapalat" w:hAnsi="GHEA Grapalat"/>
          <w:sz w:val="24"/>
          <w:szCs w:val="24"/>
          <w:lang w:val="hy-AM"/>
        </w:rPr>
        <w:t xml:space="preserve"> մարմնի լրիվ անվանումը.</w:t>
      </w:r>
    </w:p>
    <w:p w:rsidR="006F6920" w:rsidRPr="005128B2" w:rsidRDefault="006F6920" w:rsidP="006F6920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Կարգադրագր</w:t>
      </w:r>
      <w:r w:rsidRPr="005128B2">
        <w:rPr>
          <w:rFonts w:ascii="GHEA Grapalat" w:hAnsi="GHEA Grapalat"/>
          <w:sz w:val="24"/>
          <w:szCs w:val="24"/>
          <w:lang w:val="hy-AM"/>
        </w:rPr>
        <w:t>ի հասցեատիրոջ անունը, ազգանունը, իրավաբանական անձի դեպքում` լրիվ անվանումը.</w:t>
      </w:r>
    </w:p>
    <w:p w:rsidR="006F6920" w:rsidRPr="005128B2" w:rsidRDefault="006F6920" w:rsidP="006F6920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Կարգադրագր</w:t>
      </w:r>
      <w:r w:rsidRPr="005128B2">
        <w:rPr>
          <w:rFonts w:ascii="GHEA Grapalat" w:hAnsi="GHEA Grapalat"/>
          <w:sz w:val="24"/>
          <w:szCs w:val="24"/>
          <w:lang w:val="hy-AM"/>
        </w:rPr>
        <w:t>ի ընդունման տարին, ամիսը, ամսաթիվը և համարը.</w:t>
      </w:r>
    </w:p>
    <w:p w:rsidR="006F6920" w:rsidRPr="005128B2" w:rsidRDefault="006F6920" w:rsidP="006F6920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Կարգադրագր</w:t>
      </w:r>
      <w:r w:rsidRPr="005128B2">
        <w:rPr>
          <w:rFonts w:ascii="GHEA Grapalat" w:hAnsi="GHEA Grapalat"/>
          <w:sz w:val="24"/>
          <w:szCs w:val="24"/>
          <w:lang w:val="hy-AM"/>
        </w:rPr>
        <w:t>ով լուծվող հարցի նկարագրությունը.</w:t>
      </w:r>
    </w:p>
    <w:p w:rsidR="006F6920" w:rsidRPr="005128B2" w:rsidRDefault="006F6920" w:rsidP="006F6920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Կարգադրագր</w:t>
      </w:r>
      <w:r w:rsidRPr="005128B2">
        <w:rPr>
          <w:rFonts w:ascii="GHEA Grapalat" w:hAnsi="GHEA Grapalat"/>
          <w:sz w:val="24"/>
          <w:szCs w:val="24"/>
          <w:lang w:val="hy-AM"/>
        </w:rPr>
        <w:t xml:space="preserve">ի ընդունման </w:t>
      </w:r>
      <w:r>
        <w:rPr>
          <w:rFonts w:ascii="GHEA Grapalat" w:hAnsi="GHEA Grapalat"/>
          <w:sz w:val="24"/>
          <w:szCs w:val="24"/>
          <w:lang w:val="hy-AM"/>
        </w:rPr>
        <w:t xml:space="preserve">իրավական </w:t>
      </w:r>
      <w:r w:rsidRPr="005128B2">
        <w:rPr>
          <w:rFonts w:ascii="GHEA Grapalat" w:hAnsi="GHEA Grapalat"/>
          <w:sz w:val="24"/>
          <w:szCs w:val="24"/>
          <w:lang w:val="hy-AM"/>
        </w:rPr>
        <w:t>հիմ</w:t>
      </w:r>
      <w:r>
        <w:rPr>
          <w:rFonts w:ascii="GHEA Grapalat" w:hAnsi="GHEA Grapalat"/>
          <w:sz w:val="24"/>
          <w:szCs w:val="24"/>
          <w:lang w:val="hy-AM"/>
        </w:rPr>
        <w:t>ք</w:t>
      </w:r>
      <w:r w:rsidRPr="005128B2">
        <w:rPr>
          <w:rFonts w:ascii="GHEA Grapalat" w:hAnsi="GHEA Grapalat"/>
          <w:sz w:val="24"/>
          <w:szCs w:val="24"/>
          <w:lang w:val="hy-AM"/>
        </w:rPr>
        <w:t>ը.</w:t>
      </w:r>
    </w:p>
    <w:p w:rsidR="006F6920" w:rsidRPr="005128B2" w:rsidRDefault="006F6920" w:rsidP="006F6920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պարտադիր կատարման </w:t>
      </w:r>
      <w:r w:rsidRPr="000C016D">
        <w:rPr>
          <w:rFonts w:ascii="GHEA Grapalat" w:hAnsi="GHEA Grapalat"/>
          <w:sz w:val="24"/>
          <w:szCs w:val="24"/>
          <w:lang w:val="hy-AM"/>
        </w:rPr>
        <w:t xml:space="preserve">կամ ձեռնպահ </w:t>
      </w:r>
      <w:r>
        <w:rPr>
          <w:rFonts w:ascii="GHEA Grapalat" w:hAnsi="GHEA Grapalat"/>
          <w:sz w:val="24"/>
          <w:szCs w:val="24"/>
          <w:lang w:val="hy-AM"/>
        </w:rPr>
        <w:t>մնալու</w:t>
      </w:r>
      <w:r w:rsidRPr="000C016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ենթակա</w:t>
      </w:r>
      <w:r w:rsidRPr="000C016D">
        <w:rPr>
          <w:rFonts w:ascii="GHEA Grapalat" w:hAnsi="GHEA Grapalat"/>
          <w:sz w:val="24"/>
          <w:szCs w:val="24"/>
          <w:lang w:val="hy-AM"/>
        </w:rPr>
        <w:t xml:space="preserve"> գործողություններ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0C016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8B2">
        <w:rPr>
          <w:rFonts w:ascii="GHEA Grapalat" w:hAnsi="GHEA Grapalat"/>
          <w:sz w:val="24"/>
          <w:szCs w:val="24"/>
          <w:lang w:val="hy-AM"/>
        </w:rPr>
        <w:t>շարադրանքը.</w:t>
      </w:r>
    </w:p>
    <w:p w:rsidR="006F6920" w:rsidRDefault="006F6920" w:rsidP="006F6920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Կարգադրագրի կատարման ժամկետը</w:t>
      </w:r>
      <w:r w:rsidRPr="005128B2">
        <w:rPr>
          <w:rFonts w:ascii="GHEA Grapalat" w:hAnsi="GHEA Grapalat"/>
          <w:sz w:val="24"/>
          <w:szCs w:val="24"/>
          <w:lang w:val="hy-AM"/>
        </w:rPr>
        <w:t>.</w:t>
      </w:r>
    </w:p>
    <w:p w:rsidR="006F6920" w:rsidRPr="005128B2" w:rsidRDefault="006F6920" w:rsidP="006F6920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Կարգադրագր</w:t>
      </w:r>
      <w:r w:rsidRPr="005128B2">
        <w:rPr>
          <w:rFonts w:ascii="GHEA Grapalat" w:hAnsi="GHEA Grapalat"/>
          <w:sz w:val="24"/>
          <w:szCs w:val="24"/>
          <w:lang w:val="hy-AM"/>
        </w:rPr>
        <w:t>ի գործողության ժամկետը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6F6920" w:rsidRPr="005128B2" w:rsidRDefault="006F6920" w:rsidP="006F6920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Կարգադրագիրն </w:t>
      </w:r>
      <w:r w:rsidRPr="005128B2">
        <w:rPr>
          <w:rFonts w:ascii="GHEA Grapalat" w:hAnsi="GHEA Grapalat"/>
          <w:sz w:val="24"/>
          <w:szCs w:val="24"/>
          <w:lang w:val="hy-AM"/>
        </w:rPr>
        <w:t>ընդունող պաշտոնատար անձի պաշտոնը, անունը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5128B2">
        <w:rPr>
          <w:rFonts w:ascii="GHEA Grapalat" w:hAnsi="GHEA Grapalat"/>
          <w:sz w:val="24"/>
          <w:szCs w:val="24"/>
          <w:lang w:val="hy-AM"/>
        </w:rPr>
        <w:t xml:space="preserve"> ազգանունը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5128B2">
        <w:rPr>
          <w:rFonts w:ascii="GHEA Grapalat" w:hAnsi="GHEA Grapalat"/>
          <w:sz w:val="24"/>
          <w:szCs w:val="24"/>
          <w:lang w:val="hy-AM"/>
        </w:rPr>
        <w:t>ստորագրությունը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(ձեռագիր կամ էլեկտրոնային)</w:t>
      </w:r>
      <w:r w:rsidRPr="005128B2">
        <w:rPr>
          <w:rFonts w:ascii="GHEA Grapalat" w:hAnsi="GHEA Grapalat"/>
          <w:sz w:val="24"/>
          <w:szCs w:val="24"/>
          <w:lang w:val="hy-AM"/>
        </w:rPr>
        <w:t>.</w:t>
      </w:r>
    </w:p>
    <w:p w:rsidR="006F6920" w:rsidRDefault="006F6920" w:rsidP="006F6920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Կարգադրագիրն</w:t>
      </w:r>
      <w:r w:rsidRPr="005128B2">
        <w:rPr>
          <w:rFonts w:ascii="GHEA Grapalat" w:hAnsi="GHEA Grapalat"/>
          <w:sz w:val="24"/>
          <w:szCs w:val="24"/>
          <w:lang w:val="hy-AM"/>
        </w:rPr>
        <w:t xml:space="preserve"> ընդունած վարչական մարմնի պաշտոնական կնիքը</w:t>
      </w:r>
      <w:r>
        <w:rPr>
          <w:rFonts w:ascii="GHEA Grapalat" w:hAnsi="GHEA Grapalat"/>
          <w:sz w:val="24"/>
          <w:szCs w:val="24"/>
          <w:lang w:val="hy-AM"/>
        </w:rPr>
        <w:t>, եթե այն ստորագրվել է ձեռագիր։</w:t>
      </w:r>
      <w:r w:rsidRPr="006F6920">
        <w:rPr>
          <w:rFonts w:ascii="GHEA Grapalat" w:hAnsi="GHEA Grapalat"/>
          <w:sz w:val="24"/>
          <w:lang w:val="hy-AM"/>
        </w:rPr>
        <w:t></w:t>
      </w:r>
      <w:r>
        <w:rPr>
          <w:rFonts w:ascii="GHEA Grapalat" w:hAnsi="GHEA Grapalat"/>
          <w:sz w:val="24"/>
          <w:lang w:val="hy-AM"/>
        </w:rPr>
        <w:t>։</w:t>
      </w:r>
    </w:p>
    <w:p w:rsidR="00A57592" w:rsidRPr="006F6920" w:rsidRDefault="00A57592" w:rsidP="00A57592">
      <w:pPr>
        <w:pStyle w:val="ListParagraph"/>
        <w:tabs>
          <w:tab w:val="left" w:pos="284"/>
          <w:tab w:val="left" w:pos="426"/>
        </w:tabs>
        <w:ind w:left="0"/>
        <w:jc w:val="both"/>
        <w:rPr>
          <w:rFonts w:ascii="GHEA Grapalat" w:hAnsi="GHEA Grapalat"/>
          <w:sz w:val="24"/>
          <w:lang w:val="hy-AM"/>
        </w:rPr>
      </w:pPr>
    </w:p>
    <w:p w:rsidR="006F6920" w:rsidRPr="006F6920" w:rsidRDefault="006F6920" w:rsidP="006F6920">
      <w:pPr>
        <w:jc w:val="both"/>
        <w:rPr>
          <w:rFonts w:ascii="GHEA Grapalat" w:hAnsi="GHEA Grapalat"/>
          <w:sz w:val="24"/>
          <w:lang w:val="hy-AM"/>
        </w:rPr>
      </w:pPr>
      <w:r w:rsidRPr="006F6920">
        <w:rPr>
          <w:rFonts w:ascii="GHEA Grapalat" w:hAnsi="GHEA Grapalat"/>
          <w:b/>
          <w:bCs/>
          <w:sz w:val="24"/>
          <w:lang w:val="hy-AM"/>
        </w:rPr>
        <w:t>Հոդված</w:t>
      </w:r>
      <w:r w:rsidRPr="006F6920">
        <w:rPr>
          <w:rFonts w:ascii="Calibri" w:hAnsi="Calibri" w:cs="Calibri"/>
          <w:b/>
          <w:bCs/>
          <w:sz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lang w:val="hy-AM"/>
        </w:rPr>
        <w:t>2</w:t>
      </w:r>
      <w:r w:rsidRPr="006F6920">
        <w:rPr>
          <w:rFonts w:ascii="GHEA Grapalat" w:hAnsi="GHEA Grapalat"/>
          <w:b/>
          <w:bCs/>
          <w:sz w:val="24"/>
          <w:lang w:val="hy-AM"/>
        </w:rPr>
        <w:t>.</w:t>
      </w:r>
      <w:r>
        <w:rPr>
          <w:rFonts w:ascii="GHEA Grapalat" w:hAnsi="GHEA Grapalat"/>
          <w:b/>
          <w:bCs/>
          <w:sz w:val="24"/>
          <w:lang w:val="hy-AM"/>
        </w:rPr>
        <w:t xml:space="preserve"> </w:t>
      </w:r>
      <w:r w:rsidRPr="006F6920">
        <w:rPr>
          <w:rFonts w:ascii="GHEA Grapalat" w:hAnsi="GHEA Grapalat"/>
          <w:bCs/>
          <w:sz w:val="24"/>
          <w:lang w:val="hy-AM"/>
        </w:rPr>
        <w:t>Օրենքի</w:t>
      </w:r>
      <w:r>
        <w:rPr>
          <w:rFonts w:ascii="GHEA Grapalat" w:hAnsi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15-րդ հոդվածի 7-րդ մասը շարադրել հետևյալ նոր խմբագրությամբ</w:t>
      </w:r>
      <w:r w:rsidRPr="006F6920">
        <w:rPr>
          <w:rFonts w:ascii="GHEA Grapalat" w:hAnsi="GHEA Grapalat"/>
          <w:sz w:val="24"/>
          <w:lang w:val="hy-AM"/>
        </w:rPr>
        <w:t>.</w:t>
      </w:r>
    </w:p>
    <w:p w:rsidR="006F6920" w:rsidRDefault="00676826" w:rsidP="00AA69DB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></w:t>
      </w:r>
      <w:r w:rsidRPr="00676826">
        <w:rPr>
          <w:rFonts w:ascii="GHEA Grapalat" w:hAnsi="GHEA Grapalat"/>
          <w:sz w:val="24"/>
          <w:lang w:val="hy-AM"/>
        </w:rPr>
        <w:t xml:space="preserve">7. </w:t>
      </w:r>
      <w:r>
        <w:rPr>
          <w:rFonts w:ascii="GHEA Grapalat" w:hAnsi="GHEA Grapalat"/>
          <w:sz w:val="24"/>
          <w:lang w:val="hy-AM"/>
        </w:rPr>
        <w:t xml:space="preserve">Կարգադրագիրը </w:t>
      </w:r>
      <w:r w:rsidR="006F6920" w:rsidRPr="002E3800">
        <w:rPr>
          <w:rFonts w:ascii="GHEA Grapalat" w:hAnsi="GHEA Grapalat"/>
          <w:sz w:val="24"/>
          <w:szCs w:val="24"/>
          <w:lang w:val="hy-AM"/>
        </w:rPr>
        <w:t>պարտադիր է դրա հասցեատերերի համար և ենթակա է կատարման Հայաստանի Հանրապետության ամբողջ տարածքում, իսկ սահմանված ժամկետում կամովին չկատարվելու դեպքում այն ենթակա է հարկադիր կատարման՝ «Դատական ակտերի հարկադիր կատարման մասին» օրենքով սահմանված կարգով։</w:t>
      </w:r>
      <w:r>
        <w:rPr>
          <w:rFonts w:ascii="GHEA Grapalat" w:hAnsi="GHEA Grapalat"/>
          <w:sz w:val="24"/>
          <w:szCs w:val="24"/>
          <w:lang w:val="hy-AM"/>
        </w:rPr>
        <w:t>։</w:t>
      </w:r>
    </w:p>
    <w:p w:rsidR="00A57592" w:rsidRDefault="00A57592" w:rsidP="00AA69D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942839" w:rsidRPr="006F6920" w:rsidRDefault="00942839" w:rsidP="00942839">
      <w:pPr>
        <w:jc w:val="both"/>
        <w:rPr>
          <w:rFonts w:ascii="GHEA Grapalat" w:hAnsi="GHEA Grapalat"/>
          <w:sz w:val="24"/>
          <w:lang w:val="hy-AM"/>
        </w:rPr>
      </w:pPr>
      <w:r w:rsidRPr="006F6920">
        <w:rPr>
          <w:rFonts w:ascii="GHEA Grapalat" w:hAnsi="GHEA Grapalat"/>
          <w:b/>
          <w:bCs/>
          <w:sz w:val="24"/>
          <w:lang w:val="hy-AM"/>
        </w:rPr>
        <w:t>Հոդված</w:t>
      </w:r>
      <w:r w:rsidRPr="006F6920">
        <w:rPr>
          <w:rFonts w:ascii="Calibri" w:hAnsi="Calibri" w:cs="Calibri"/>
          <w:b/>
          <w:bCs/>
          <w:sz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lang w:val="hy-AM"/>
        </w:rPr>
        <w:t>3</w:t>
      </w:r>
      <w:r w:rsidRPr="006F6920">
        <w:rPr>
          <w:rFonts w:ascii="GHEA Grapalat" w:hAnsi="GHEA Grapalat"/>
          <w:b/>
          <w:bCs/>
          <w:sz w:val="24"/>
          <w:lang w:val="hy-AM"/>
        </w:rPr>
        <w:t>.</w:t>
      </w:r>
      <w:r>
        <w:rPr>
          <w:rFonts w:ascii="GHEA Grapalat" w:hAnsi="GHEA Grapalat"/>
          <w:b/>
          <w:bCs/>
          <w:sz w:val="24"/>
          <w:lang w:val="hy-AM"/>
        </w:rPr>
        <w:t xml:space="preserve"> </w:t>
      </w:r>
      <w:r w:rsidRPr="006F6920">
        <w:rPr>
          <w:rFonts w:ascii="GHEA Grapalat" w:hAnsi="GHEA Grapalat"/>
          <w:bCs/>
          <w:sz w:val="24"/>
          <w:lang w:val="hy-AM"/>
        </w:rPr>
        <w:t>Օրենքի</w:t>
      </w:r>
      <w:r>
        <w:rPr>
          <w:rFonts w:ascii="GHEA Grapalat" w:hAnsi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15-րդ հոդվածի 8-րդ մասը շարադրել հետևյալ նոր խմբագրությամբ</w:t>
      </w:r>
      <w:r w:rsidRPr="006F6920">
        <w:rPr>
          <w:rFonts w:ascii="GHEA Grapalat" w:hAnsi="GHEA Grapalat"/>
          <w:sz w:val="24"/>
          <w:lang w:val="hy-AM"/>
        </w:rPr>
        <w:t>.</w:t>
      </w:r>
    </w:p>
    <w:p w:rsidR="00676826" w:rsidRDefault="00942839" w:rsidP="00AA69DB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8</w:t>
      </w:r>
      <w:r w:rsidRPr="00942839">
        <w:rPr>
          <w:rFonts w:ascii="GHEA Grapalat" w:hAnsi="GHEA Grapalat"/>
          <w:sz w:val="24"/>
          <w:szCs w:val="24"/>
          <w:lang w:val="hy-AM"/>
        </w:rPr>
        <w:t xml:space="preserve">. </w:t>
      </w:r>
      <w:r w:rsidR="00676826">
        <w:rPr>
          <w:rFonts w:ascii="GHEA Grapalat" w:hAnsi="GHEA Grapalat"/>
          <w:sz w:val="24"/>
          <w:szCs w:val="24"/>
          <w:lang w:val="hy-AM"/>
        </w:rPr>
        <w:t xml:space="preserve">Կարգադրագիրն </w:t>
      </w:r>
      <w:r w:rsidR="00676826" w:rsidRPr="002E3800">
        <w:rPr>
          <w:rFonts w:ascii="GHEA Grapalat" w:hAnsi="GHEA Grapalat"/>
          <w:sz w:val="24"/>
          <w:szCs w:val="24"/>
          <w:lang w:val="hy-AM"/>
        </w:rPr>
        <w:t xml:space="preserve">ուժի մեջ մտնելու օրվանից ենթակա է </w:t>
      </w:r>
      <w:r w:rsidR="0047205A">
        <w:rPr>
          <w:rFonts w:ascii="GHEA Grapalat" w:hAnsi="GHEA Grapalat"/>
          <w:sz w:val="24"/>
          <w:szCs w:val="24"/>
          <w:lang w:val="hy-AM"/>
        </w:rPr>
        <w:t xml:space="preserve">կատարման </w:t>
      </w:r>
      <w:r w:rsidR="00676826" w:rsidRPr="002E3800">
        <w:rPr>
          <w:rFonts w:ascii="GHEA Grapalat" w:hAnsi="GHEA Grapalat"/>
          <w:sz w:val="24"/>
          <w:szCs w:val="24"/>
          <w:lang w:val="hy-AM"/>
        </w:rPr>
        <w:t xml:space="preserve">ոչ ուշ, քան </w:t>
      </w:r>
      <w:r w:rsidR="00676826">
        <w:rPr>
          <w:rFonts w:ascii="GHEA Grapalat" w:hAnsi="GHEA Grapalat"/>
          <w:sz w:val="24"/>
          <w:szCs w:val="24"/>
          <w:lang w:val="hy-AM"/>
        </w:rPr>
        <w:t>դրանով</w:t>
      </w:r>
      <w:r w:rsidR="00676826" w:rsidRPr="002E3800">
        <w:rPr>
          <w:rFonts w:ascii="GHEA Grapalat" w:hAnsi="GHEA Grapalat"/>
          <w:sz w:val="24"/>
          <w:szCs w:val="24"/>
          <w:lang w:val="hy-AM"/>
        </w:rPr>
        <w:t xml:space="preserve"> սահմանված ժամկետում։</w:t>
      </w:r>
      <w:r>
        <w:rPr>
          <w:rFonts w:ascii="GHEA Grapalat" w:hAnsi="GHEA Grapalat"/>
          <w:sz w:val="24"/>
          <w:szCs w:val="24"/>
          <w:lang w:val="hy-AM"/>
        </w:rPr>
        <w:t></w:t>
      </w:r>
    </w:p>
    <w:p w:rsidR="00942839" w:rsidRPr="006F6920" w:rsidRDefault="00942839" w:rsidP="00942839">
      <w:pPr>
        <w:jc w:val="both"/>
        <w:rPr>
          <w:rFonts w:ascii="GHEA Grapalat" w:hAnsi="GHEA Grapalat"/>
          <w:sz w:val="24"/>
          <w:lang w:val="hy-AM"/>
        </w:rPr>
      </w:pPr>
      <w:r w:rsidRPr="006F6920">
        <w:rPr>
          <w:rFonts w:ascii="GHEA Grapalat" w:hAnsi="GHEA Grapalat"/>
          <w:b/>
          <w:bCs/>
          <w:sz w:val="24"/>
          <w:lang w:val="hy-AM"/>
        </w:rPr>
        <w:lastRenderedPageBreak/>
        <w:t>Հոդված</w:t>
      </w:r>
      <w:r w:rsidRPr="006F6920">
        <w:rPr>
          <w:rFonts w:ascii="Calibri" w:hAnsi="Calibri" w:cs="Calibri"/>
          <w:b/>
          <w:bCs/>
          <w:sz w:val="24"/>
          <w:lang w:val="hy-AM"/>
        </w:rPr>
        <w:t xml:space="preserve"> </w:t>
      </w:r>
      <w:r w:rsidR="001A0F97">
        <w:rPr>
          <w:rFonts w:ascii="GHEA Grapalat" w:hAnsi="GHEA Grapalat"/>
          <w:b/>
          <w:bCs/>
          <w:sz w:val="24"/>
          <w:lang w:val="hy-AM"/>
        </w:rPr>
        <w:t>4</w:t>
      </w:r>
      <w:r w:rsidRPr="006F6920">
        <w:rPr>
          <w:rFonts w:ascii="GHEA Grapalat" w:hAnsi="GHEA Grapalat"/>
          <w:b/>
          <w:bCs/>
          <w:sz w:val="24"/>
          <w:lang w:val="hy-AM"/>
        </w:rPr>
        <w:t>.</w:t>
      </w:r>
      <w:r>
        <w:rPr>
          <w:rFonts w:ascii="GHEA Grapalat" w:hAnsi="GHEA Grapalat"/>
          <w:b/>
          <w:bCs/>
          <w:sz w:val="24"/>
          <w:lang w:val="hy-AM"/>
        </w:rPr>
        <w:t xml:space="preserve"> </w:t>
      </w:r>
      <w:r w:rsidRPr="006F6920">
        <w:rPr>
          <w:rFonts w:ascii="GHEA Grapalat" w:hAnsi="GHEA Grapalat"/>
          <w:bCs/>
          <w:sz w:val="24"/>
          <w:lang w:val="hy-AM"/>
        </w:rPr>
        <w:t>Օրենքի</w:t>
      </w:r>
      <w:r>
        <w:rPr>
          <w:rFonts w:ascii="GHEA Grapalat" w:hAnsi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15-րդ հոդվածը լրացնել 10-րդ, 11-րդ, 12-րդ և 13-րդ մասերով՝ հետևյալ բովանդակությամբ</w:t>
      </w:r>
      <w:r w:rsidRPr="006F6920">
        <w:rPr>
          <w:rFonts w:ascii="GHEA Grapalat" w:hAnsi="GHEA Grapalat"/>
          <w:sz w:val="24"/>
          <w:lang w:val="hy-AM"/>
        </w:rPr>
        <w:t>.</w:t>
      </w:r>
    </w:p>
    <w:p w:rsidR="00942839" w:rsidRDefault="00E02C9C" w:rsidP="00E02C9C">
      <w:pPr>
        <w:pStyle w:val="ListParagraph"/>
        <w:tabs>
          <w:tab w:val="left" w:pos="426"/>
        </w:tabs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10</w:t>
      </w:r>
      <w:r w:rsidRPr="00E02C9C">
        <w:rPr>
          <w:rFonts w:ascii="GHEA Grapalat" w:hAnsi="GHEA Grapalat"/>
          <w:sz w:val="24"/>
          <w:szCs w:val="24"/>
          <w:lang w:val="hy-AM"/>
        </w:rPr>
        <w:t xml:space="preserve">. </w:t>
      </w:r>
      <w:r w:rsidR="00F85293">
        <w:rPr>
          <w:rFonts w:ascii="GHEA Grapalat" w:hAnsi="GHEA Grapalat"/>
          <w:sz w:val="24"/>
          <w:szCs w:val="24"/>
          <w:lang w:val="hy-AM"/>
        </w:rPr>
        <w:t>Կարգադրագիրը</w:t>
      </w:r>
      <w:r w:rsidR="00942839">
        <w:rPr>
          <w:rFonts w:ascii="GHEA Grapalat" w:hAnsi="GHEA Grapalat"/>
          <w:sz w:val="24"/>
          <w:szCs w:val="24"/>
          <w:lang w:val="hy-AM"/>
        </w:rPr>
        <w:t xml:space="preserve"> </w:t>
      </w:r>
      <w:r w:rsidR="00942839" w:rsidRPr="002E3800">
        <w:rPr>
          <w:rFonts w:ascii="GHEA Grapalat" w:hAnsi="GHEA Grapalat"/>
          <w:sz w:val="24"/>
          <w:szCs w:val="24"/>
          <w:lang w:val="hy-AM"/>
        </w:rPr>
        <w:t xml:space="preserve">ներկայացվում է հարկադիր կատարման դրանում նշված ժամկետում չկատարվելու դեպքում այդ ժամկետը լրանալուց հետո՝ </w:t>
      </w:r>
      <w:r w:rsidR="00942839">
        <w:rPr>
          <w:rFonts w:ascii="GHEA Grapalat" w:hAnsi="GHEA Grapalat"/>
          <w:sz w:val="24"/>
          <w:szCs w:val="24"/>
          <w:lang w:val="hy-AM"/>
        </w:rPr>
        <w:t>մեկա</w:t>
      </w:r>
      <w:r w:rsidR="00942839" w:rsidRPr="002E3800">
        <w:rPr>
          <w:rFonts w:ascii="GHEA Grapalat" w:hAnsi="GHEA Grapalat"/>
          <w:sz w:val="24"/>
          <w:szCs w:val="24"/>
          <w:lang w:val="hy-AM"/>
        </w:rPr>
        <w:t>մսյա ժամկետում։</w:t>
      </w:r>
    </w:p>
    <w:p w:rsidR="00942839" w:rsidRPr="002E3800" w:rsidRDefault="00F85293" w:rsidP="001A0F97">
      <w:pPr>
        <w:pStyle w:val="ListParagraph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Կարգադրագիրը</w:t>
      </w:r>
      <w:r w:rsidR="00942839">
        <w:rPr>
          <w:rFonts w:ascii="GHEA Grapalat" w:hAnsi="GHEA Grapalat"/>
          <w:sz w:val="24"/>
          <w:szCs w:val="24"/>
          <w:lang w:val="hy-AM"/>
        </w:rPr>
        <w:t xml:space="preserve"> </w:t>
      </w:r>
      <w:r w:rsidR="00942839" w:rsidRPr="002E3800">
        <w:rPr>
          <w:rFonts w:ascii="GHEA Grapalat" w:hAnsi="GHEA Grapalat"/>
          <w:sz w:val="24"/>
          <w:szCs w:val="24"/>
          <w:lang w:val="hy-AM"/>
        </w:rPr>
        <w:t>հարկադիր կատարման ներկայացնելիս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42839">
        <w:rPr>
          <w:rFonts w:ascii="GHEA Grapalat" w:hAnsi="GHEA Grapalat"/>
          <w:sz w:val="24"/>
          <w:szCs w:val="24"/>
          <w:lang w:val="hy-AM"/>
        </w:rPr>
        <w:t>Տեսչական մարմինը</w:t>
      </w:r>
      <w:r w:rsidR="00942839" w:rsidRPr="002E380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դրան</w:t>
      </w:r>
      <w:r w:rsidR="00942839" w:rsidRPr="002E3800">
        <w:rPr>
          <w:rFonts w:ascii="GHEA Grapalat" w:hAnsi="GHEA Grapalat"/>
          <w:sz w:val="24"/>
          <w:szCs w:val="24"/>
          <w:lang w:val="hy-AM"/>
        </w:rPr>
        <w:t xml:space="preserve"> կից ներկայացնում է այ</w:t>
      </w:r>
      <w:r w:rsidR="00942839">
        <w:rPr>
          <w:rFonts w:ascii="GHEA Grapalat" w:hAnsi="GHEA Grapalat"/>
          <w:sz w:val="24"/>
          <w:szCs w:val="24"/>
          <w:lang w:val="hy-AM"/>
        </w:rPr>
        <w:t>ն</w:t>
      </w:r>
      <w:r w:rsidR="00942839" w:rsidRPr="002E3800">
        <w:rPr>
          <w:rFonts w:ascii="GHEA Grapalat" w:hAnsi="GHEA Grapalat"/>
          <w:sz w:val="24"/>
          <w:szCs w:val="24"/>
          <w:lang w:val="hy-AM"/>
        </w:rPr>
        <w:t xml:space="preserve"> հասցեատիրոջը հանձնելը կամ այլ կերպ պատշաճ ծանուցելը հավաստող ապացույցը և կատարման վերաբերյալ գրություն, որում նշվում են`</w:t>
      </w:r>
    </w:p>
    <w:p w:rsidR="00942839" w:rsidRPr="002E3800" w:rsidRDefault="00F85293" w:rsidP="00942839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Կարգադրագիրը</w:t>
      </w:r>
      <w:r w:rsidR="00942839" w:rsidRPr="002E3800">
        <w:rPr>
          <w:rFonts w:ascii="GHEA Grapalat" w:hAnsi="GHEA Grapalat"/>
          <w:sz w:val="24"/>
          <w:szCs w:val="24"/>
          <w:lang w:val="hy-AM"/>
        </w:rPr>
        <w:t xml:space="preserve"> հարկադիր կատարման ներկայացնելու տարին, ամիսը և ամսաթիվը.</w:t>
      </w:r>
    </w:p>
    <w:p w:rsidR="00942839" w:rsidRPr="002E3800" w:rsidRDefault="00F85293" w:rsidP="00942839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Կարգադրագր</w:t>
      </w:r>
      <w:r w:rsidR="00942839" w:rsidRPr="002E3800">
        <w:rPr>
          <w:rFonts w:ascii="GHEA Grapalat" w:hAnsi="GHEA Grapalat"/>
          <w:sz w:val="24"/>
          <w:szCs w:val="24"/>
          <w:lang w:val="hy-AM"/>
        </w:rPr>
        <w:t xml:space="preserve">ի հիման վրա կատարման ենթակա գործողությունները կամ այն գործողությունները, որոնց կատարումից </w:t>
      </w:r>
      <w:r w:rsidR="001A0F97">
        <w:rPr>
          <w:rFonts w:ascii="GHEA Grapalat" w:hAnsi="GHEA Grapalat"/>
          <w:sz w:val="24"/>
          <w:szCs w:val="24"/>
          <w:lang w:val="hy-AM"/>
        </w:rPr>
        <w:t>Կարգադրագրի հասցեատեր</w:t>
      </w:r>
      <w:r w:rsidR="00942839" w:rsidRPr="002E3800">
        <w:rPr>
          <w:rFonts w:ascii="GHEA Grapalat" w:hAnsi="GHEA Grapalat"/>
          <w:sz w:val="24"/>
          <w:szCs w:val="24"/>
          <w:lang w:val="hy-AM"/>
        </w:rPr>
        <w:t xml:space="preserve"> անձը պետք է ձեռնպահ մնա.</w:t>
      </w:r>
    </w:p>
    <w:p w:rsidR="00942839" w:rsidRPr="002E3800" w:rsidRDefault="00F85293" w:rsidP="00942839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Կարգադրագր</w:t>
      </w:r>
      <w:r w:rsidR="00942839" w:rsidRPr="002E3800">
        <w:rPr>
          <w:rFonts w:ascii="GHEA Grapalat" w:hAnsi="GHEA Grapalat"/>
          <w:sz w:val="24"/>
          <w:szCs w:val="24"/>
          <w:lang w:val="hy-AM"/>
        </w:rPr>
        <w:t>ի ընդունման տարին, ամիսը, ամսաթիվը և համարը.</w:t>
      </w:r>
    </w:p>
    <w:p w:rsidR="00942839" w:rsidRPr="002E3800" w:rsidRDefault="00F85293" w:rsidP="00942839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Կարգադրագրի</w:t>
      </w:r>
      <w:r w:rsidR="00942839">
        <w:rPr>
          <w:rFonts w:ascii="GHEA Grapalat" w:hAnsi="GHEA Grapalat"/>
          <w:sz w:val="24"/>
          <w:szCs w:val="24"/>
          <w:lang w:val="hy-AM"/>
        </w:rPr>
        <w:t xml:space="preserve"> հասցեատիրոջ</w:t>
      </w:r>
      <w:r w:rsidR="00942839" w:rsidRPr="002E3800">
        <w:rPr>
          <w:rFonts w:ascii="GHEA Grapalat" w:hAnsi="GHEA Grapalat"/>
          <w:sz w:val="24"/>
          <w:szCs w:val="24"/>
          <w:lang w:val="hy-AM"/>
        </w:rPr>
        <w:t xml:space="preserve"> անունը</w:t>
      </w:r>
      <w:r w:rsidR="009428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942839" w:rsidRPr="002E3800">
        <w:rPr>
          <w:rFonts w:ascii="GHEA Grapalat" w:hAnsi="GHEA Grapalat"/>
          <w:sz w:val="24"/>
          <w:szCs w:val="24"/>
          <w:lang w:val="hy-AM"/>
        </w:rPr>
        <w:t>ազգանունը, հայրանունը</w:t>
      </w:r>
      <w:r w:rsidR="00942839">
        <w:rPr>
          <w:rFonts w:ascii="GHEA Grapalat" w:hAnsi="GHEA Grapalat"/>
          <w:sz w:val="24"/>
          <w:szCs w:val="24"/>
          <w:lang w:val="hy-AM"/>
        </w:rPr>
        <w:t xml:space="preserve"> (առկայության դեպքում), </w:t>
      </w:r>
      <w:r w:rsidR="00942839" w:rsidRPr="002E3800">
        <w:rPr>
          <w:rFonts w:ascii="GHEA Grapalat" w:hAnsi="GHEA Grapalat"/>
          <w:sz w:val="24"/>
          <w:szCs w:val="24"/>
          <w:lang w:val="hy-AM"/>
        </w:rPr>
        <w:t>իրավաբանական անձի դեպքում՝ անվանումը, նրանց բնակության (գտնվելու վայրի) հասցեները, անձի անձնագրային տվյալները կամ հանրային ծառայությունների համարանիշը, իրավաբանական անձի` հարկ վճարողի հաշվառման համարը և պետական գրանցման կամ պետական հաշվառման համարը:</w:t>
      </w:r>
    </w:p>
    <w:p w:rsidR="00942839" w:rsidRDefault="00942839" w:rsidP="001A0F97">
      <w:pPr>
        <w:pStyle w:val="ListParagraph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6E5E03">
        <w:rPr>
          <w:rFonts w:ascii="GHEA Grapalat" w:hAnsi="GHEA Grapalat"/>
          <w:sz w:val="24"/>
          <w:szCs w:val="24"/>
          <w:lang w:val="hy-AM"/>
        </w:rPr>
        <w:t xml:space="preserve">Սույն հոդվածի </w:t>
      </w:r>
      <w:r w:rsidR="00F85293">
        <w:rPr>
          <w:rFonts w:ascii="GHEA Grapalat" w:hAnsi="GHEA Grapalat"/>
          <w:sz w:val="24"/>
          <w:szCs w:val="24"/>
          <w:lang w:val="hy-AM"/>
        </w:rPr>
        <w:t>11</w:t>
      </w:r>
      <w:r w:rsidRPr="006E5E03">
        <w:rPr>
          <w:rFonts w:ascii="GHEA Grapalat" w:hAnsi="GHEA Grapalat"/>
          <w:sz w:val="24"/>
          <w:szCs w:val="24"/>
          <w:lang w:val="hy-AM"/>
        </w:rPr>
        <w:t>-րդ մասով նախատեսված հարկադիր կատարման վերաբերյալ գրությունը և օրենքով նախատեսված այլ փաստաթղթեր կարող են հարկադիր կատարումն ապահովող ծառայություն ուղարկվել, և հարկադիր կատարումն ապահովող ծառայությունից փաստաթղթերը կարող են ստացվել օրենսդրությամբ սահմանված էլեկտրոնային եղանակով:</w:t>
      </w:r>
    </w:p>
    <w:p w:rsidR="00AA69DB" w:rsidRDefault="00F85293" w:rsidP="001A0F97">
      <w:pPr>
        <w:pStyle w:val="ListParagraph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Կարգադրագիրը </w:t>
      </w:r>
      <w:r w:rsidR="00942839" w:rsidRPr="006E5E03">
        <w:rPr>
          <w:rFonts w:ascii="GHEA Grapalat" w:hAnsi="GHEA Grapalat"/>
          <w:sz w:val="24"/>
          <w:szCs w:val="24"/>
          <w:lang w:val="hy-AM"/>
        </w:rPr>
        <w:t xml:space="preserve">հարկադիր կատարման ներկայացնելը </w:t>
      </w:r>
      <w:r w:rsidR="00942839">
        <w:rPr>
          <w:rFonts w:ascii="GHEA Grapalat" w:hAnsi="GHEA Grapalat"/>
          <w:sz w:val="24"/>
          <w:szCs w:val="24"/>
          <w:lang w:val="hy-AM"/>
        </w:rPr>
        <w:t>դրա հասցեատիրոջը</w:t>
      </w:r>
      <w:r w:rsidR="00942839" w:rsidRPr="006E5E03">
        <w:rPr>
          <w:rFonts w:ascii="GHEA Grapalat" w:hAnsi="GHEA Grapalat"/>
          <w:sz w:val="24"/>
          <w:szCs w:val="24"/>
          <w:lang w:val="hy-AM"/>
        </w:rPr>
        <w:t xml:space="preserve"> չի ազատում </w:t>
      </w:r>
      <w:r>
        <w:rPr>
          <w:rFonts w:ascii="GHEA Grapalat" w:hAnsi="GHEA Grapalat"/>
          <w:sz w:val="24"/>
          <w:szCs w:val="24"/>
          <w:lang w:val="hy-AM"/>
        </w:rPr>
        <w:t>Կարգադրագրի</w:t>
      </w:r>
      <w:r w:rsidR="00942839" w:rsidRPr="006E5E03">
        <w:rPr>
          <w:rFonts w:ascii="GHEA Grapalat" w:hAnsi="GHEA Grapalat"/>
          <w:sz w:val="24"/>
          <w:szCs w:val="24"/>
          <w:lang w:val="hy-AM"/>
        </w:rPr>
        <w:t xml:space="preserve"> պահանջը չկատարելու համար նախատեսված պատասխանատվությունից։</w:t>
      </w:r>
      <w:r w:rsidR="00E02C9C">
        <w:rPr>
          <w:rFonts w:ascii="GHEA Grapalat" w:hAnsi="GHEA Grapalat"/>
          <w:sz w:val="24"/>
          <w:szCs w:val="24"/>
          <w:lang w:val="hy-AM"/>
        </w:rPr>
        <w:t>։</w:t>
      </w:r>
    </w:p>
    <w:p w:rsidR="00A57592" w:rsidRPr="001A0F97" w:rsidRDefault="00A57592" w:rsidP="00A57592">
      <w:pPr>
        <w:pStyle w:val="ListParagraph"/>
        <w:tabs>
          <w:tab w:val="left" w:pos="426"/>
        </w:tabs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AA69DB" w:rsidRPr="001A0F97" w:rsidRDefault="00AA69DB" w:rsidP="00AA69DB">
      <w:pPr>
        <w:jc w:val="both"/>
        <w:rPr>
          <w:rFonts w:ascii="GHEA Grapalat" w:hAnsi="GHEA Grapalat"/>
          <w:sz w:val="24"/>
          <w:lang w:val="hy-AM"/>
        </w:rPr>
      </w:pPr>
      <w:r w:rsidRPr="001A0F97">
        <w:rPr>
          <w:rFonts w:ascii="GHEA Grapalat" w:hAnsi="GHEA Grapalat"/>
          <w:b/>
          <w:bCs/>
          <w:sz w:val="24"/>
          <w:lang w:val="hy-AM"/>
        </w:rPr>
        <w:t>Հոդված</w:t>
      </w:r>
      <w:r w:rsidRPr="001A0F97">
        <w:rPr>
          <w:rFonts w:ascii="Calibri" w:hAnsi="Calibri" w:cs="Calibri"/>
          <w:b/>
          <w:bCs/>
          <w:sz w:val="24"/>
          <w:lang w:val="hy-AM"/>
        </w:rPr>
        <w:t> </w:t>
      </w:r>
      <w:r w:rsidR="001A0F97">
        <w:rPr>
          <w:rFonts w:ascii="GHEA Grapalat" w:hAnsi="GHEA Grapalat"/>
          <w:b/>
          <w:bCs/>
          <w:sz w:val="24"/>
          <w:lang w:val="hy-AM"/>
        </w:rPr>
        <w:t>4</w:t>
      </w:r>
      <w:r w:rsidRPr="001A0F97">
        <w:rPr>
          <w:rFonts w:ascii="GHEA Grapalat" w:hAnsi="GHEA Grapalat"/>
          <w:b/>
          <w:bCs/>
          <w:sz w:val="24"/>
          <w:lang w:val="hy-AM"/>
        </w:rPr>
        <w:t>.</w:t>
      </w:r>
      <w:r w:rsidRPr="001A0F97">
        <w:rPr>
          <w:rFonts w:ascii="Calibri" w:hAnsi="Calibri" w:cs="Calibri"/>
          <w:sz w:val="24"/>
          <w:lang w:val="hy-AM"/>
        </w:rPr>
        <w:t> </w:t>
      </w:r>
      <w:r w:rsidRPr="001A0F97">
        <w:rPr>
          <w:rFonts w:ascii="GHEA Grapalat" w:hAnsi="GHEA Grapalat"/>
          <w:sz w:val="24"/>
          <w:lang w:val="hy-AM"/>
        </w:rPr>
        <w:t>Սույն օրենքն ուժի մեջ է մտնում</w:t>
      </w:r>
      <w:r w:rsidR="001A0F97">
        <w:rPr>
          <w:rFonts w:ascii="GHEA Grapalat" w:hAnsi="GHEA Grapalat"/>
          <w:sz w:val="24"/>
          <w:lang w:val="hy-AM"/>
        </w:rPr>
        <w:t xml:space="preserve"> պաշտոնական հրապարակմանը հաջորդող տասներորդ աշխատանքային օրը</w:t>
      </w:r>
      <w:r w:rsidRPr="001A0F97">
        <w:rPr>
          <w:rFonts w:ascii="GHEA Grapalat" w:hAnsi="GHEA Grapalat"/>
          <w:sz w:val="24"/>
          <w:lang w:val="hy-AM"/>
        </w:rPr>
        <w:t>:</w:t>
      </w:r>
    </w:p>
    <w:p w:rsidR="006732AD" w:rsidRPr="001A0F97" w:rsidRDefault="006732AD">
      <w:pPr>
        <w:rPr>
          <w:rFonts w:ascii="GHEA Grapalat" w:hAnsi="GHEA Grapalat"/>
          <w:sz w:val="24"/>
          <w:lang w:val="hy-AM"/>
        </w:rPr>
      </w:pPr>
    </w:p>
    <w:sectPr w:rsidR="006732AD" w:rsidRPr="001A0F97" w:rsidSect="00AE2A81">
      <w:pgSz w:w="11907" w:h="16840" w:code="9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4217"/>
    <w:multiLevelType w:val="hybridMultilevel"/>
    <w:tmpl w:val="FA02D4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663D"/>
    <w:multiLevelType w:val="hybridMultilevel"/>
    <w:tmpl w:val="A5A8CAFA"/>
    <w:lvl w:ilvl="0" w:tplc="FC8626A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24069"/>
    <w:multiLevelType w:val="hybridMultilevel"/>
    <w:tmpl w:val="A97C918E"/>
    <w:lvl w:ilvl="0" w:tplc="C6ECF7B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66F54"/>
    <w:multiLevelType w:val="hybridMultilevel"/>
    <w:tmpl w:val="395011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CE"/>
    <w:rsid w:val="001A0F97"/>
    <w:rsid w:val="002A72CE"/>
    <w:rsid w:val="0047205A"/>
    <w:rsid w:val="006732AD"/>
    <w:rsid w:val="00676826"/>
    <w:rsid w:val="006E7B7C"/>
    <w:rsid w:val="006F6920"/>
    <w:rsid w:val="00942839"/>
    <w:rsid w:val="00A57592"/>
    <w:rsid w:val="00AA69DB"/>
    <w:rsid w:val="00AE2A81"/>
    <w:rsid w:val="00DB51AC"/>
    <w:rsid w:val="00E02C9C"/>
    <w:rsid w:val="00F8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B1C89-E330-4765-B728-023E4C2C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 Zurnachyan</cp:lastModifiedBy>
  <cp:revision>2</cp:revision>
  <dcterms:created xsi:type="dcterms:W3CDTF">2023-02-15T13:11:00Z</dcterms:created>
  <dcterms:modified xsi:type="dcterms:W3CDTF">2023-02-15T13:11:00Z</dcterms:modified>
</cp:coreProperties>
</file>