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0D0D62" w:rsidRDefault="00A60D59" w:rsidP="00235F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-142"/>
        <w:contextualSpacing/>
        <w:jc w:val="center"/>
        <w:rPr>
          <w:rFonts w:ascii="GHEA Grapalat" w:hAnsi="GHEA Grapalat"/>
          <w:b/>
          <w:lang w:val="ru-RU"/>
        </w:rPr>
      </w:pPr>
      <w:r w:rsidRPr="000D0D62">
        <w:rPr>
          <w:rFonts w:ascii="GHEA Grapalat" w:hAnsi="GHEA Grapalat"/>
          <w:b/>
          <w:lang w:val="ru-RU"/>
        </w:rPr>
        <w:t>ՀԻՄՆԱՎՈՐՈՒՄ</w:t>
      </w:r>
    </w:p>
    <w:p w:rsidR="006E60B0" w:rsidRPr="00ED2487" w:rsidRDefault="000A05EE" w:rsidP="00ED2487">
      <w:pPr>
        <w:pStyle w:val="5"/>
        <w:keepNext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tabs>
          <w:tab w:val="left" w:pos="9356"/>
        </w:tabs>
        <w:spacing w:before="220" w:after="40" w:line="360" w:lineRule="auto"/>
        <w:ind w:left="-284" w:right="281"/>
        <w:jc w:val="center"/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</w:pP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«</w:t>
      </w:r>
      <w:r w:rsidR="00ED2487" w:rsidRPr="00323F4E"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  <w:t>ՊԵՏԱԿԱՆ ՀԱՆՐԱԿՐԹԱԿԱՆ ՈՒՍՈՒՄՆԱԿԱՆ ՀԱՍՏԱՏՈՒԹՅՈՒՆՆԵՐԻ ՍՈՎՈՐՈՂՆԵՐԻ ԳՆԱՀԱՏՄԱՆ ՉԱՓԱՆԻՇՆԵՐԸ ՍԱՀՄԱՆԵԼՈՒ ՄԱՍԻՆ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»</w:t>
      </w:r>
      <w:r w:rsidR="00C93C20" w:rsidRPr="00ED2487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 xml:space="preserve">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ՀԱՅԱՍՏԱՆԻ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ՀԱՆՐԱՊԵՏՈՒԹՅԱՆ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ԿՐԹՈՒԹՅԱՆ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,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ԳԻՏՈՒԹՅԱՆ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,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ՄՇԱԿՈՒՅԹԻ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ԵՎ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ՍՊՈՐՏԻ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ՆԱԽԱՐԱՐԻ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ՀՐԱՄԱՆԻ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="006E60B0" w:rsidRPr="00ED2487">
        <w:rPr>
          <w:rFonts w:ascii="GHEA Grapalat" w:hAnsi="GHEA Grapalat"/>
          <w:b/>
          <w:color w:val="auto"/>
          <w:sz w:val="24"/>
          <w:szCs w:val="24"/>
          <w:lang w:val="hy-AM"/>
        </w:rPr>
        <w:t>ՆԱԽԱԳԾԻ</w:t>
      </w:r>
    </w:p>
    <w:p w:rsidR="006E7160" w:rsidRPr="000D0D62" w:rsidRDefault="006E7160" w:rsidP="00235F02">
      <w:pPr>
        <w:shd w:val="clear" w:color="auto" w:fill="FFFFFF"/>
        <w:tabs>
          <w:tab w:val="left" w:pos="900"/>
        </w:tabs>
        <w:spacing w:line="360" w:lineRule="auto"/>
        <w:ind w:left="-142" w:firstLine="375"/>
        <w:jc w:val="both"/>
        <w:rPr>
          <w:rFonts w:ascii="GHEA Grapalat" w:hAnsi="GHEA Grapalat"/>
          <w:b/>
          <w:lang w:val="pt-PT"/>
        </w:rPr>
      </w:pPr>
    </w:p>
    <w:p w:rsidR="00043DE6" w:rsidRPr="000D0D62" w:rsidRDefault="00043DE6" w:rsidP="00235F0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-142" w:hanging="142"/>
        <w:contextualSpacing/>
        <w:jc w:val="both"/>
        <w:rPr>
          <w:rFonts w:ascii="GHEA Grapalat" w:hAnsi="GHEA Grapalat"/>
          <w:b/>
          <w:lang w:val="af-ZA"/>
        </w:rPr>
      </w:pPr>
      <w:r w:rsidRPr="000D0D62">
        <w:rPr>
          <w:rFonts w:ascii="GHEA Grapalat" w:hAnsi="GHEA Grapalat"/>
          <w:b/>
          <w:lang w:val="hy-AM"/>
        </w:rPr>
        <w:t>Միջոցառման</w:t>
      </w:r>
      <w:r w:rsidRPr="000D0D62">
        <w:rPr>
          <w:rFonts w:ascii="GHEA Grapalat" w:hAnsi="GHEA Grapalat"/>
          <w:b/>
          <w:lang w:val="af-ZA"/>
        </w:rPr>
        <w:t xml:space="preserve"> </w:t>
      </w:r>
      <w:r w:rsidRPr="000D0D62">
        <w:rPr>
          <w:rFonts w:ascii="GHEA Grapalat" w:hAnsi="GHEA Grapalat"/>
          <w:b/>
          <w:lang w:val="hy-AM"/>
        </w:rPr>
        <w:t>իրականացման</w:t>
      </w:r>
      <w:r w:rsidRPr="000D0D62">
        <w:rPr>
          <w:rFonts w:ascii="GHEA Grapalat" w:hAnsi="GHEA Grapalat"/>
          <w:b/>
          <w:lang w:val="af-ZA"/>
        </w:rPr>
        <w:t xml:space="preserve"> </w:t>
      </w:r>
      <w:r w:rsidRPr="000D0D62">
        <w:rPr>
          <w:rFonts w:ascii="GHEA Grapalat" w:hAnsi="GHEA Grapalat"/>
          <w:b/>
          <w:lang w:val="hy-AM"/>
        </w:rPr>
        <w:t>անհրաժեշտությունը</w:t>
      </w:r>
      <w:r w:rsidRPr="000D0D62">
        <w:rPr>
          <w:rFonts w:ascii="GHEA Grapalat" w:hAnsi="GHEA Grapalat"/>
          <w:b/>
          <w:lang w:val="af-ZA"/>
        </w:rPr>
        <w:t xml:space="preserve"> </w:t>
      </w:r>
      <w:r w:rsidRPr="000D0D62">
        <w:rPr>
          <w:rFonts w:ascii="GHEA Grapalat" w:hAnsi="GHEA Grapalat"/>
          <w:b/>
          <w:lang w:val="hy-AM"/>
        </w:rPr>
        <w:t>և</w:t>
      </w:r>
      <w:r w:rsidRPr="000D0D62">
        <w:rPr>
          <w:rFonts w:ascii="GHEA Grapalat" w:hAnsi="GHEA Grapalat"/>
          <w:b/>
          <w:lang w:val="af-ZA"/>
        </w:rPr>
        <w:t xml:space="preserve"> </w:t>
      </w:r>
      <w:r w:rsidRPr="000D0D62">
        <w:rPr>
          <w:rFonts w:ascii="GHEA Grapalat" w:hAnsi="GHEA Grapalat"/>
          <w:b/>
          <w:lang w:val="hy-AM"/>
        </w:rPr>
        <w:t>նպատակը</w:t>
      </w:r>
      <w:r w:rsidR="001B7735" w:rsidRPr="000D0D62">
        <w:rPr>
          <w:rFonts w:ascii="GHEA Grapalat" w:hAnsi="GHEA Grapalat"/>
          <w:b/>
          <w:lang w:val="af-ZA"/>
        </w:rPr>
        <w:t>.</w:t>
      </w:r>
    </w:p>
    <w:p w:rsidR="00830331" w:rsidRPr="000D0D62" w:rsidRDefault="00830331" w:rsidP="00235F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-142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0D0D62" w:rsidRDefault="00B34B35" w:rsidP="00235F02">
      <w:pPr>
        <w:spacing w:line="360" w:lineRule="auto"/>
        <w:ind w:left="-142" w:firstLine="284"/>
        <w:jc w:val="both"/>
        <w:rPr>
          <w:rFonts w:ascii="GHEA Grapalat" w:hAnsi="GHEA Grapalat"/>
          <w:lang w:val="hy-AM"/>
        </w:rPr>
      </w:pPr>
      <w:r w:rsidRPr="000D0D62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0D0D62">
        <w:rPr>
          <w:rFonts w:ascii="GHEA Grapalat" w:hAnsi="GHEA Grapalat"/>
          <w:shd w:val="clear" w:color="auto" w:fill="FFFFFF"/>
          <w:lang w:val="hy-AM"/>
        </w:rPr>
        <w:t xml:space="preserve">րավական ակտի ընդունման </w:t>
      </w:r>
      <w:r w:rsidR="007E26E3" w:rsidRPr="000D0D6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7E26E3" w:rsidRPr="000D0D62">
        <w:rPr>
          <w:rFonts w:ascii="GHEA Grapalat" w:hAnsi="GHEA Grapalat"/>
          <w:lang w:val="hy-AM"/>
        </w:rPr>
        <w:t xml:space="preserve">անհրաժեշտությունը բխում է </w:t>
      </w:r>
      <w:r w:rsidR="0019723D" w:rsidRPr="000D0D62">
        <w:rPr>
          <w:rFonts w:ascii="GHEA Grapalat" w:eastAsia="GHEA Grapalat" w:hAnsi="GHEA Grapalat" w:cs="GHEA Grapalat"/>
          <w:lang w:val="hy-AM"/>
        </w:rPr>
        <w:t xml:space="preserve">«Հանրակրթության մասին» </w:t>
      </w:r>
      <w:r w:rsidR="0019723D" w:rsidRPr="000D0D62">
        <w:rPr>
          <w:rFonts w:ascii="GHEA Grapalat" w:hAnsi="GHEA Grapalat"/>
          <w:shd w:val="clear" w:color="auto" w:fill="FFFFFF"/>
          <w:lang w:val="hy-AM"/>
        </w:rPr>
        <w:t xml:space="preserve">օրենքի </w:t>
      </w:r>
      <w:r w:rsidR="006E60B0" w:rsidRPr="000D0D62">
        <w:rPr>
          <w:rFonts w:ascii="GHEA Grapalat" w:hAnsi="GHEA Grapalat"/>
          <w:lang w:val="hy-AM"/>
        </w:rPr>
        <w:t>30</w:t>
      </w:r>
      <w:r w:rsidR="003E1126" w:rsidRPr="000D0D62">
        <w:rPr>
          <w:rFonts w:ascii="GHEA Grapalat" w:hAnsi="GHEA Grapalat"/>
          <w:lang w:val="hy-AM"/>
        </w:rPr>
        <w:t>-րդ հոդվածի 1-ին մասի</w:t>
      </w:r>
      <w:r w:rsidR="006E60B0" w:rsidRPr="000D0D62">
        <w:rPr>
          <w:rFonts w:ascii="GHEA Grapalat" w:hAnsi="GHEA Grapalat"/>
          <w:lang w:val="hy-AM"/>
        </w:rPr>
        <w:t xml:space="preserve"> 26.17</w:t>
      </w:r>
      <w:r w:rsidR="003E1126" w:rsidRPr="000D0D62">
        <w:rPr>
          <w:rFonts w:ascii="GHEA Grapalat" w:hAnsi="GHEA Grapalat"/>
          <w:lang w:val="hy-AM"/>
        </w:rPr>
        <w:t>-</w:t>
      </w:r>
      <w:r w:rsidR="006E60B0" w:rsidRPr="000D0D62">
        <w:rPr>
          <w:rFonts w:ascii="GHEA Grapalat" w:hAnsi="GHEA Grapalat"/>
          <w:lang w:val="hy-AM"/>
        </w:rPr>
        <w:t>րդ</w:t>
      </w:r>
      <w:r w:rsidR="003E1126" w:rsidRPr="000D0D62">
        <w:rPr>
          <w:rFonts w:ascii="GHEA Grapalat" w:hAnsi="GHEA Grapalat"/>
          <w:lang w:val="hy-AM"/>
        </w:rPr>
        <w:t xml:space="preserve"> ենթակետ</w:t>
      </w:r>
      <w:r w:rsidR="000A16E3" w:rsidRPr="000D0D62">
        <w:rPr>
          <w:rFonts w:ascii="GHEA Grapalat" w:hAnsi="GHEA Grapalat"/>
          <w:lang w:val="hy-AM"/>
        </w:rPr>
        <w:t>ի պահանջի</w:t>
      </w:r>
      <w:r w:rsidR="009542C7" w:rsidRPr="000D0D62">
        <w:rPr>
          <w:rFonts w:ascii="GHEA Grapalat" w:hAnsi="GHEA Grapalat"/>
          <w:lang w:val="hy-AM"/>
        </w:rPr>
        <w:t>ց</w:t>
      </w:r>
      <w:r w:rsidR="007E26E3" w:rsidRPr="000D0D62">
        <w:rPr>
          <w:rFonts w:ascii="GHEA Grapalat" w:hAnsi="GHEA Grapalat"/>
          <w:lang w:val="hy-AM"/>
        </w:rPr>
        <w:t>:</w:t>
      </w:r>
    </w:p>
    <w:p w:rsidR="00E96BE6" w:rsidRPr="000D0D62" w:rsidRDefault="00E96BE6" w:rsidP="00235F02">
      <w:pPr>
        <w:spacing w:line="360" w:lineRule="auto"/>
        <w:ind w:left="-142" w:firstLine="360"/>
        <w:jc w:val="both"/>
        <w:rPr>
          <w:rFonts w:ascii="GHEA Grapalat" w:hAnsi="GHEA Grapalat"/>
          <w:bCs/>
          <w:shd w:val="clear" w:color="auto" w:fill="FFFFFF"/>
          <w:lang w:val="hy-AM"/>
        </w:rPr>
      </w:pPr>
    </w:p>
    <w:p w:rsidR="003D7C5D" w:rsidRPr="000D0D62" w:rsidRDefault="00043DE6" w:rsidP="00235F02">
      <w:pPr>
        <w:pStyle w:val="a3"/>
        <w:numPr>
          <w:ilvl w:val="1"/>
          <w:numId w:val="5"/>
        </w:numPr>
        <w:spacing w:line="360" w:lineRule="auto"/>
        <w:ind w:left="-142" w:hanging="142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Կարգավորման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ընթացիկ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իրա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վիճակը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և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առկա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խնդիրները</w:t>
      </w:r>
      <w:r w:rsidR="001B7735"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  <w:r w:rsidR="00572CA2"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</w:p>
    <w:p w:rsidR="006E60B0" w:rsidRPr="000D0D62" w:rsidRDefault="006E60B0" w:rsidP="00235F02">
      <w:pPr>
        <w:pStyle w:val="a3"/>
        <w:spacing w:line="360" w:lineRule="auto"/>
        <w:ind w:left="-142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  <w:r w:rsidRPr="000D0D62">
        <w:rPr>
          <w:rFonts w:ascii="Calibri" w:hAnsi="Calibri" w:cs="Calibri"/>
          <w:color w:val="auto"/>
          <w:sz w:val="24"/>
          <w:szCs w:val="24"/>
          <w:shd w:val="clear" w:color="auto" w:fill="FFFFFF"/>
          <w:lang w:val="af-ZA"/>
        </w:rPr>
        <w:t> 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Դեռևս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2019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թվականից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մեկնարկել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է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հանրակրթության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բովանդակային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բարեփոխման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գործընթացը։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Հայաստանի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Հանրապետությունում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հանրակրթության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բովանդակությունը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կարգավորվում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է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Հանրակրթության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պետական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չափորոշչով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,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որը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հաստատվել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է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ՀՀ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կառավարության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2010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թվականի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ապրիլի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8-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N 439-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որոշմամբ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,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որի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մեջ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ՀՀ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կառավարության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2011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թվականի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հուլիսի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28-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N 1088-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որոշմամբ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կատարվել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են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փոփոխություններ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: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Հանրակրթության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պետական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չափորոշիչը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սահմանում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է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հանրակրթական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հիմնական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ծրագրերի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բովանդակության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պարտադիր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նվազագույնը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,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առավելագույն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ծավալը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,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տարրական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,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հիմնական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և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միջնակարգ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հանրակրթական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ծրագրերի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շրջանավարտներին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ներկայացվող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ընդհանրական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պահանջները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և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սովորողների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գնահատման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համակարգը</w:t>
      </w:r>
      <w:r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>:</w:t>
      </w:r>
      <w:r w:rsidR="00235F02" w:rsidRPr="000D0D6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Հանրակրթության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չափորոշչի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ձևավորման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հաստատման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կարգով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են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սովորող</w:t>
      </w:r>
      <w:r w:rsidR="00ED2487">
        <w:rPr>
          <w:rFonts w:ascii="GHEA Grapalat" w:hAnsi="GHEA Grapalat" w:cs="Sylfaen"/>
          <w:sz w:val="24"/>
          <w:szCs w:val="24"/>
          <w:shd w:val="clear" w:color="auto" w:fill="FFFFFF"/>
        </w:rPr>
        <w:t>ներ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="00ED2487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գնահատման</w:t>
      </w:r>
      <w:r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0D0D62">
        <w:rPr>
          <w:rFonts w:ascii="GHEA Grapalat" w:hAnsi="GHEA Grapalat" w:cs="Sylfaen"/>
          <w:sz w:val="24"/>
          <w:szCs w:val="24"/>
          <w:shd w:val="clear" w:color="auto" w:fill="FFFFFF"/>
        </w:rPr>
        <w:t>սկզբունքները</w:t>
      </w:r>
      <w:r w:rsidR="003948E2"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:</w:t>
      </w:r>
      <w:r w:rsidR="00235F02" w:rsidRPr="000D0D62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Ուստի </w:t>
      </w:r>
      <w:r w:rsidR="00235F02" w:rsidRPr="000D0D62">
        <w:rPr>
          <w:rFonts w:ascii="GHEA Grapalat" w:hAnsi="GHEA Grapalat"/>
          <w:sz w:val="24"/>
          <w:szCs w:val="24"/>
          <w:lang w:val="hy-AM"/>
        </w:rPr>
        <w:t>օրենքի փոփոխություններով անհրաժեշտություն առաջացավ սահմանելու</w:t>
      </w:r>
      <w:r w:rsidR="00235F02" w:rsidRPr="000D0D62">
        <w:rPr>
          <w:rFonts w:ascii="GHEA Grapalat" w:hAnsi="GHEA Grapalat"/>
          <w:sz w:val="24"/>
          <w:szCs w:val="24"/>
          <w:lang w:val="af-ZA"/>
        </w:rPr>
        <w:t xml:space="preserve"> </w:t>
      </w:r>
      <w:r w:rsidR="008E25EC">
        <w:rPr>
          <w:rFonts w:ascii="GHEA Grapalat" w:eastAsia="GHEA Grapalat" w:hAnsi="GHEA Grapalat" w:cs="GHEA Grapalat"/>
          <w:sz w:val="24"/>
          <w:szCs w:val="24"/>
          <w:highlight w:val="white"/>
        </w:rPr>
        <w:t>պետական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 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հանրակրթական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 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ուսումնական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 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հաստատությունների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 (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այսուհետ՝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 </w:t>
      </w:r>
      <w:r w:rsidR="006F2806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աստատություն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) 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սովորող</w:t>
      </w:r>
      <w:r w:rsidR="00ED2487">
        <w:rPr>
          <w:rFonts w:ascii="GHEA Grapalat" w:eastAsia="GHEA Grapalat" w:hAnsi="GHEA Grapalat" w:cs="GHEA Grapalat"/>
          <w:sz w:val="24"/>
          <w:szCs w:val="24"/>
          <w:highlight w:val="white"/>
        </w:rPr>
        <w:t>ներ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ի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 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գնահատման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 (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այսուհետ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` </w:t>
      </w:r>
      <w:r w:rsidR="006F2806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Գ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նահատում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) 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հետ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 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կապված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af-ZA"/>
        </w:rPr>
        <w:t xml:space="preserve"> </w:t>
      </w:r>
      <w:r w:rsidR="00235F02" w:rsidRPr="000D0D62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իրավահարաբերությունները։</w:t>
      </w:r>
    </w:p>
    <w:p w:rsidR="006E60B0" w:rsidRPr="000D0D62" w:rsidRDefault="006E60B0" w:rsidP="00235F02">
      <w:pPr>
        <w:pStyle w:val="a3"/>
        <w:spacing w:line="360" w:lineRule="auto"/>
        <w:ind w:left="-142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</w:p>
    <w:p w:rsidR="006E60B0" w:rsidRDefault="006E60B0" w:rsidP="00235F02">
      <w:pPr>
        <w:pStyle w:val="a3"/>
        <w:spacing w:line="360" w:lineRule="auto"/>
        <w:ind w:left="-142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</w:p>
    <w:p w:rsidR="001F32D7" w:rsidRPr="000D0D62" w:rsidRDefault="001F32D7" w:rsidP="00235F02">
      <w:pPr>
        <w:pStyle w:val="a3"/>
        <w:spacing w:line="360" w:lineRule="auto"/>
        <w:ind w:left="-142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</w:p>
    <w:p w:rsidR="001A0B32" w:rsidRDefault="001A0B32" w:rsidP="00235F02">
      <w:pPr>
        <w:pStyle w:val="a3"/>
        <w:spacing w:line="360" w:lineRule="auto"/>
        <w:ind w:left="-142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:rsidR="00ED2487" w:rsidRDefault="00ED2487" w:rsidP="00235F02">
      <w:pPr>
        <w:pStyle w:val="a3"/>
        <w:spacing w:line="360" w:lineRule="auto"/>
        <w:ind w:left="-142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:rsidR="008E1091" w:rsidRPr="000D0D62" w:rsidRDefault="008E1091" w:rsidP="00235F02">
      <w:pPr>
        <w:pStyle w:val="a3"/>
        <w:spacing w:line="360" w:lineRule="auto"/>
        <w:ind w:left="-142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:rsidR="00105C35" w:rsidRPr="000D0D62" w:rsidRDefault="00043DE6" w:rsidP="00235F02">
      <w:pPr>
        <w:tabs>
          <w:tab w:val="left" w:pos="2790"/>
        </w:tabs>
        <w:spacing w:line="360" w:lineRule="auto"/>
        <w:ind w:left="-142"/>
        <w:contextualSpacing/>
        <w:jc w:val="both"/>
        <w:rPr>
          <w:rFonts w:ascii="GHEA Grapalat" w:hAnsi="GHEA Grapalat"/>
          <w:b/>
          <w:lang w:val="af-ZA"/>
        </w:rPr>
      </w:pPr>
      <w:r w:rsidRPr="000D0D62">
        <w:rPr>
          <w:rFonts w:ascii="GHEA Grapalat" w:hAnsi="GHEA Grapalat"/>
          <w:b/>
          <w:lang w:val="af-ZA"/>
        </w:rPr>
        <w:lastRenderedPageBreak/>
        <w:t xml:space="preserve">1.2. </w:t>
      </w:r>
      <w:r w:rsidRPr="000D0D62">
        <w:rPr>
          <w:rFonts w:ascii="GHEA Grapalat" w:hAnsi="GHEA Grapalat"/>
          <w:b/>
          <w:lang w:val="hy-AM"/>
        </w:rPr>
        <w:t>Առկա</w:t>
      </w:r>
      <w:r w:rsidRPr="000D0D62">
        <w:rPr>
          <w:rFonts w:ascii="GHEA Grapalat" w:hAnsi="GHEA Grapalat"/>
          <w:b/>
          <w:lang w:val="af-ZA"/>
        </w:rPr>
        <w:t xml:space="preserve"> </w:t>
      </w:r>
      <w:r w:rsidRPr="000D0D62">
        <w:rPr>
          <w:rFonts w:ascii="GHEA Grapalat" w:hAnsi="GHEA Grapalat"/>
          <w:b/>
          <w:lang w:val="hy-AM"/>
        </w:rPr>
        <w:t>խնդիրների</w:t>
      </w:r>
      <w:r w:rsidRPr="000D0D62">
        <w:rPr>
          <w:rFonts w:ascii="GHEA Grapalat" w:hAnsi="GHEA Grapalat"/>
          <w:b/>
          <w:lang w:val="af-ZA"/>
        </w:rPr>
        <w:t xml:space="preserve"> </w:t>
      </w:r>
      <w:r w:rsidRPr="000D0D62">
        <w:rPr>
          <w:rFonts w:ascii="GHEA Grapalat" w:hAnsi="GHEA Grapalat"/>
          <w:b/>
          <w:lang w:val="hy-AM"/>
        </w:rPr>
        <w:t>առաջարկվող</w:t>
      </w:r>
      <w:r w:rsidRPr="000D0D62">
        <w:rPr>
          <w:rFonts w:ascii="GHEA Grapalat" w:hAnsi="GHEA Grapalat"/>
          <w:b/>
          <w:lang w:val="af-ZA"/>
        </w:rPr>
        <w:t xml:space="preserve"> </w:t>
      </w:r>
      <w:r w:rsidRPr="000D0D62">
        <w:rPr>
          <w:rFonts w:ascii="GHEA Grapalat" w:hAnsi="GHEA Grapalat"/>
          <w:b/>
          <w:lang w:val="hy-AM"/>
        </w:rPr>
        <w:t>լուծումները</w:t>
      </w:r>
      <w:r w:rsidR="001B7735" w:rsidRPr="000D0D62">
        <w:rPr>
          <w:rFonts w:ascii="GHEA Grapalat" w:hAnsi="GHEA Grapalat"/>
          <w:b/>
          <w:lang w:val="af-ZA"/>
        </w:rPr>
        <w:t>.</w:t>
      </w:r>
    </w:p>
    <w:p w:rsidR="003948E2" w:rsidRPr="000D0D62" w:rsidRDefault="00ED2487" w:rsidP="00235F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tabs>
          <w:tab w:val="left" w:pos="9356"/>
        </w:tabs>
        <w:spacing w:before="240" w:line="360" w:lineRule="auto"/>
        <w:ind w:left="-142" w:right="281"/>
        <w:jc w:val="both"/>
        <w:rPr>
          <w:rFonts w:ascii="GHEA Grapalat" w:hAnsi="GHEA Grapalat"/>
          <w:highlight w:val="white"/>
          <w:lang w:val="af-ZA"/>
        </w:rPr>
      </w:pPr>
      <w:r>
        <w:rPr>
          <w:rFonts w:ascii="GHEA Grapalat" w:eastAsia="GHEA Grapalat" w:hAnsi="GHEA Grapalat" w:cs="GHEA Grapalat"/>
          <w:highlight w:val="white"/>
          <w:lang w:val="af-ZA"/>
        </w:rPr>
        <w:t xml:space="preserve">     </w:t>
      </w:r>
      <w:r w:rsidR="00235F02" w:rsidRPr="000D0D62">
        <w:rPr>
          <w:rFonts w:ascii="GHEA Grapalat" w:eastAsia="GHEA Grapalat" w:hAnsi="GHEA Grapalat" w:cs="GHEA Grapalat"/>
          <w:highlight w:val="white"/>
          <w:lang w:val="af-ZA"/>
        </w:rPr>
        <w:t>Գ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նահատումը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նպատակ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ունի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որոշելու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սովորողի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կարողունակությունների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զարգացման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աստիճանը՝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ըստ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ուսումնական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առարկաների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չափորոշիչներով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և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ծրագրերով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սահմանված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վերջնարդյունքներին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համապատասխան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ձեռք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բերած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գիտելիքների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,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հմտությունների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,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դիրքորոշումների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ու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արժեքների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ձևավորման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աստիճանի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: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Գնահատումը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միտված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է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յուրաքանչյուր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սովորողի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ուսումնական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գործունեության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խթանմանը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,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ուսուցման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և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ուսումնառության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վերահսկմանը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,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բարելավմանը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և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շարունակական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highlight w:val="white"/>
          <w:lang w:val="hy-AM"/>
        </w:rPr>
        <w:t>զարգացմանը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>:</w:t>
      </w:r>
      <w:r w:rsidR="00235F02" w:rsidRPr="000D0D62">
        <w:rPr>
          <w:rFonts w:ascii="GHEA Grapalat" w:hAnsi="GHEA Grapalat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lang w:val="hy-AM"/>
        </w:rPr>
        <w:t>Գնահատման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lang w:val="hy-AM"/>
        </w:rPr>
        <w:t>գործընթացի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lang w:val="hy-AM"/>
        </w:rPr>
        <w:t>հիմքում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lang w:val="hy-AM"/>
        </w:rPr>
        <w:t>ընկած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lang w:val="hy-AM"/>
        </w:rPr>
        <w:t>են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lang w:val="hy-AM"/>
        </w:rPr>
        <w:t>հավաստիության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, </w:t>
      </w:r>
      <w:r w:rsidR="003948E2" w:rsidRPr="008E1091">
        <w:rPr>
          <w:rFonts w:ascii="GHEA Grapalat" w:eastAsia="GHEA Grapalat" w:hAnsi="GHEA Grapalat" w:cs="GHEA Grapalat"/>
          <w:lang w:val="hy-AM"/>
        </w:rPr>
        <w:t>հուսալիության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, </w:t>
      </w:r>
      <w:r w:rsidR="003948E2" w:rsidRPr="008E1091">
        <w:rPr>
          <w:rFonts w:ascii="GHEA Grapalat" w:eastAsia="GHEA Grapalat" w:hAnsi="GHEA Grapalat" w:cs="GHEA Grapalat"/>
          <w:lang w:val="hy-AM"/>
        </w:rPr>
        <w:t>օբյեկտիվության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, </w:t>
      </w:r>
      <w:r w:rsidR="003948E2" w:rsidRPr="008E1091">
        <w:rPr>
          <w:rFonts w:ascii="GHEA Grapalat" w:eastAsia="GHEA Grapalat" w:hAnsi="GHEA Grapalat" w:cs="GHEA Grapalat"/>
          <w:lang w:val="hy-AM"/>
        </w:rPr>
        <w:t>մատչելիության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, </w:t>
      </w:r>
      <w:r w:rsidR="003948E2" w:rsidRPr="008E1091">
        <w:rPr>
          <w:rFonts w:ascii="GHEA Grapalat" w:eastAsia="GHEA Grapalat" w:hAnsi="GHEA Grapalat" w:cs="GHEA Grapalat"/>
          <w:lang w:val="hy-AM"/>
        </w:rPr>
        <w:t>արդարության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lang w:val="hy-AM"/>
        </w:rPr>
        <w:t>և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lang w:val="hy-AM"/>
        </w:rPr>
        <w:t>թափանցիկության</w:t>
      </w:r>
      <w:r w:rsidR="003948E2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3948E2" w:rsidRPr="008E1091">
        <w:rPr>
          <w:rFonts w:ascii="GHEA Grapalat" w:eastAsia="GHEA Grapalat" w:hAnsi="GHEA Grapalat" w:cs="GHEA Grapalat"/>
          <w:lang w:val="hy-AM"/>
        </w:rPr>
        <w:t>սկզբունքները</w:t>
      </w:r>
      <w:r w:rsidR="003948E2" w:rsidRPr="000D0D62">
        <w:rPr>
          <w:rFonts w:ascii="GHEA Grapalat" w:eastAsia="GHEA Grapalat" w:hAnsi="GHEA Grapalat" w:cs="GHEA Grapalat"/>
          <w:lang w:val="af-ZA"/>
        </w:rPr>
        <w:t>:</w:t>
      </w:r>
      <w:bookmarkStart w:id="0" w:name="_heading=h.17dp8vu" w:colFirst="0" w:colLast="0"/>
      <w:bookmarkEnd w:id="0"/>
      <w:r w:rsidR="00235F02" w:rsidRPr="000D0D62">
        <w:rPr>
          <w:rFonts w:ascii="GHEA Grapalat" w:hAnsi="GHEA Grapalat"/>
          <w:lang w:val="af-ZA"/>
        </w:rPr>
        <w:t xml:space="preserve"> </w:t>
      </w:r>
      <w:r w:rsidR="003948E2" w:rsidRPr="008E1091">
        <w:rPr>
          <w:rFonts w:ascii="GHEA Grapalat" w:hAnsi="GHEA Grapalat"/>
          <w:lang w:val="hy-AM"/>
        </w:rPr>
        <w:t>Ուսումնական</w:t>
      </w:r>
      <w:r w:rsidR="003948E2" w:rsidRPr="000D0D62">
        <w:rPr>
          <w:rFonts w:ascii="GHEA Grapalat" w:hAnsi="GHEA Grapalat"/>
          <w:lang w:val="af-ZA"/>
        </w:rPr>
        <w:t xml:space="preserve"> </w:t>
      </w:r>
      <w:r w:rsidR="003948E2" w:rsidRPr="008E1091">
        <w:rPr>
          <w:rFonts w:ascii="GHEA Grapalat" w:hAnsi="GHEA Grapalat"/>
          <w:lang w:val="hy-AM"/>
        </w:rPr>
        <w:t>հաստատության</w:t>
      </w:r>
      <w:r w:rsidR="003948E2" w:rsidRPr="000D0D62">
        <w:rPr>
          <w:rFonts w:ascii="GHEA Grapalat" w:hAnsi="GHEA Grapalat"/>
          <w:lang w:val="af-ZA"/>
        </w:rPr>
        <w:t xml:space="preserve"> </w:t>
      </w:r>
      <w:r w:rsidR="003948E2" w:rsidRPr="008E1091">
        <w:rPr>
          <w:rFonts w:ascii="GHEA Grapalat" w:hAnsi="GHEA Grapalat"/>
          <w:lang w:val="hy-AM"/>
        </w:rPr>
        <w:t>կողմից</w:t>
      </w:r>
      <w:r w:rsidR="003948E2" w:rsidRPr="000D0D62">
        <w:rPr>
          <w:rFonts w:ascii="GHEA Grapalat" w:hAnsi="GHEA Grapalat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գնահատման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ընթացքում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սովորողի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ուսումնական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առաջընթացի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,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դժվարությունների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և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բացառիկ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ընդունակության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վերաբերյալ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հավաքագրված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տեղեկատվությունը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կարող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է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օգտագործվել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սովորողի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կրթության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առանձնահատուկ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պայմանների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կարիքի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գնահատման</w:t>
      </w:r>
      <w:r w:rsidR="003948E2" w:rsidRPr="000D0D62">
        <w:rPr>
          <w:rFonts w:ascii="GHEA Grapalat" w:eastAsia="Tahoma" w:hAnsi="GHEA Grapalat" w:cs="Tahoma"/>
          <w:highlight w:val="white"/>
          <w:lang w:val="af-ZA"/>
        </w:rPr>
        <w:t xml:space="preserve"> </w:t>
      </w:r>
      <w:r w:rsidR="003948E2" w:rsidRPr="008E1091">
        <w:rPr>
          <w:rFonts w:ascii="GHEA Grapalat" w:eastAsia="Tahoma" w:hAnsi="GHEA Grapalat" w:cs="Tahoma"/>
          <w:highlight w:val="white"/>
          <w:lang w:val="hy-AM"/>
        </w:rPr>
        <w:t>համար։</w:t>
      </w:r>
      <w:bookmarkStart w:id="1" w:name="_heading=h.1ksv4uv"/>
      <w:bookmarkEnd w:id="1"/>
      <w:r w:rsidR="00235F02" w:rsidRPr="000D0D62">
        <w:rPr>
          <w:rFonts w:ascii="GHEA Grapalat" w:hAnsi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Կրթության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առանձնահատուկ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պայմանների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կարիք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ունեցող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սովորող</w:t>
      </w:r>
      <w:r>
        <w:rPr>
          <w:rFonts w:ascii="GHEA Grapalat" w:eastAsia="GHEA Grapalat" w:hAnsi="GHEA Grapalat" w:cs="GHEA Grapalat"/>
          <w:highlight w:val="white"/>
        </w:rPr>
        <w:t>ների</w:t>
      </w:r>
      <w:r w:rsidRPr="00ED2487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bookmarkStart w:id="2" w:name="_GoBack"/>
      <w:bookmarkEnd w:id="2"/>
      <w:r w:rsidR="003948E2" w:rsidRPr="000D0D62">
        <w:rPr>
          <w:rFonts w:ascii="GHEA Grapalat" w:eastAsia="GHEA Grapalat" w:hAnsi="GHEA Grapalat" w:cs="GHEA Grapalat"/>
          <w:highlight w:val="white"/>
        </w:rPr>
        <w:t>գնահատումն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իրականացվում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է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նույն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սկզբունքներով՝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ապահովելով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սովորողի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անհատական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ուսուցման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պլանով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նախատեսված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խելամիտ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հարմարեցումները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, </w:t>
      </w:r>
      <w:r w:rsidR="003948E2" w:rsidRPr="000D0D62">
        <w:rPr>
          <w:rFonts w:ascii="GHEA Grapalat" w:eastAsia="GHEA Grapalat" w:hAnsi="GHEA Grapalat" w:cs="GHEA Grapalat"/>
          <w:highlight w:val="white"/>
        </w:rPr>
        <w:t>մատչելի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ձևաչափերը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,  </w:t>
      </w:r>
      <w:r w:rsidR="003948E2" w:rsidRPr="000D0D62">
        <w:rPr>
          <w:rFonts w:ascii="GHEA Grapalat" w:eastAsia="GHEA Grapalat" w:hAnsi="GHEA Grapalat" w:cs="GHEA Grapalat"/>
          <w:highlight w:val="white"/>
        </w:rPr>
        <w:t>անհատական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օժանդակ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սարքավորումներն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ու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միջոցները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>:</w:t>
      </w:r>
      <w:bookmarkStart w:id="3" w:name="_heading=h.3rdcrjn" w:colFirst="0" w:colLast="0"/>
      <w:bookmarkEnd w:id="3"/>
      <w:r w:rsidR="00235F02" w:rsidRPr="000D0D62">
        <w:rPr>
          <w:rFonts w:ascii="GHEA Grapalat" w:hAnsi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Ըստ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նպատակի՝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կիրառվում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է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սովորողների</w:t>
      </w:r>
      <w:r w:rsidRPr="00ED2487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գնահատման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երեք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3948E2" w:rsidRPr="000D0D62">
        <w:rPr>
          <w:rFonts w:ascii="GHEA Grapalat" w:eastAsia="GHEA Grapalat" w:hAnsi="GHEA Grapalat" w:cs="GHEA Grapalat"/>
          <w:highlight w:val="white"/>
        </w:rPr>
        <w:t>տեսակ</w:t>
      </w:r>
      <w:r w:rsidR="003948E2" w:rsidRPr="000D0D62">
        <w:rPr>
          <w:rFonts w:ascii="GHEA Grapalat" w:eastAsia="GHEA Grapalat" w:hAnsi="GHEA Grapalat" w:cs="GHEA Grapalat"/>
          <w:highlight w:val="white"/>
          <w:lang w:val="af-ZA"/>
        </w:rPr>
        <w:t>.</w:t>
      </w:r>
    </w:p>
    <w:p w:rsidR="003948E2" w:rsidRPr="008E1091" w:rsidRDefault="003948E2" w:rsidP="00235F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360" w:lineRule="auto"/>
        <w:ind w:left="-142" w:right="281"/>
        <w:jc w:val="both"/>
        <w:rPr>
          <w:rFonts w:ascii="GHEA Grapalat" w:eastAsia="GHEA Grapalat" w:hAnsi="GHEA Grapalat" w:cs="GHEA Grapalat"/>
          <w:highlight w:val="white"/>
          <w:lang w:val="af-ZA"/>
        </w:rPr>
      </w:pPr>
      <w:bookmarkStart w:id="4" w:name="_heading=h.26in1rg"/>
      <w:bookmarkEnd w:id="4"/>
      <w:r w:rsidRPr="008E1091">
        <w:rPr>
          <w:rFonts w:ascii="GHEA Grapalat" w:eastAsia="GHEA Grapalat" w:hAnsi="GHEA Grapalat" w:cs="GHEA Grapalat"/>
          <w:highlight w:val="white"/>
          <w:lang w:val="af-ZA"/>
        </w:rPr>
        <w:t xml:space="preserve">1) </w:t>
      </w:r>
      <w:r w:rsidRPr="000D0D62">
        <w:rPr>
          <w:rFonts w:ascii="GHEA Grapalat" w:eastAsia="GHEA Grapalat" w:hAnsi="GHEA Grapalat" w:cs="GHEA Grapalat"/>
          <w:highlight w:val="white"/>
        </w:rPr>
        <w:t>հայտորոշիչ</w:t>
      </w:r>
      <w:r w:rsidRPr="008E1091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գնահատում</w:t>
      </w:r>
      <w:r w:rsidRPr="008E1091">
        <w:rPr>
          <w:rFonts w:ascii="GHEA Grapalat" w:eastAsia="GHEA Grapalat" w:hAnsi="GHEA Grapalat" w:cs="GHEA Grapalat"/>
          <w:highlight w:val="white"/>
          <w:lang w:val="af-ZA"/>
        </w:rPr>
        <w:t>,</w:t>
      </w:r>
    </w:p>
    <w:p w:rsidR="003948E2" w:rsidRPr="008E1091" w:rsidRDefault="003948E2" w:rsidP="00235F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360" w:lineRule="auto"/>
        <w:ind w:left="-142" w:right="281"/>
        <w:jc w:val="both"/>
        <w:rPr>
          <w:rFonts w:ascii="GHEA Grapalat" w:eastAsia="GHEA Grapalat" w:hAnsi="GHEA Grapalat" w:cs="GHEA Grapalat"/>
          <w:highlight w:val="white"/>
          <w:lang w:val="af-ZA"/>
        </w:rPr>
      </w:pPr>
      <w:bookmarkStart w:id="5" w:name="_heading=h.lnxbz9"/>
      <w:bookmarkEnd w:id="5"/>
      <w:r w:rsidRPr="008E1091">
        <w:rPr>
          <w:rFonts w:ascii="GHEA Grapalat" w:eastAsia="GHEA Grapalat" w:hAnsi="GHEA Grapalat" w:cs="GHEA Grapalat"/>
          <w:highlight w:val="white"/>
          <w:lang w:val="af-ZA"/>
        </w:rPr>
        <w:t xml:space="preserve">2) </w:t>
      </w:r>
      <w:r w:rsidRPr="000D0D62">
        <w:rPr>
          <w:rFonts w:ascii="GHEA Grapalat" w:eastAsia="GHEA Grapalat" w:hAnsi="GHEA Grapalat" w:cs="GHEA Grapalat"/>
          <w:highlight w:val="white"/>
        </w:rPr>
        <w:t>ձևավորող</w:t>
      </w:r>
      <w:r w:rsidRPr="008E1091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գնահատում</w:t>
      </w:r>
      <w:r w:rsidRPr="008E1091">
        <w:rPr>
          <w:rFonts w:ascii="GHEA Grapalat" w:eastAsia="GHEA Grapalat" w:hAnsi="GHEA Grapalat" w:cs="GHEA Grapalat"/>
          <w:highlight w:val="white"/>
          <w:lang w:val="af-ZA"/>
        </w:rPr>
        <w:t>,</w:t>
      </w:r>
    </w:p>
    <w:p w:rsidR="003948E2" w:rsidRPr="008E1091" w:rsidRDefault="003948E2" w:rsidP="00235F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360" w:lineRule="auto"/>
        <w:ind w:left="-142" w:right="281"/>
        <w:jc w:val="both"/>
        <w:rPr>
          <w:rFonts w:ascii="GHEA Grapalat" w:eastAsia="GHEA Grapalat" w:hAnsi="GHEA Grapalat" w:cs="GHEA Grapalat"/>
          <w:highlight w:val="white"/>
          <w:lang w:val="af-ZA"/>
        </w:rPr>
      </w:pPr>
      <w:bookmarkStart w:id="6" w:name="_heading=h.35nkun2"/>
      <w:bookmarkEnd w:id="6"/>
      <w:r w:rsidRPr="008E1091">
        <w:rPr>
          <w:rFonts w:ascii="GHEA Grapalat" w:eastAsia="GHEA Grapalat" w:hAnsi="GHEA Grapalat" w:cs="GHEA Grapalat"/>
          <w:highlight w:val="white"/>
          <w:lang w:val="af-ZA"/>
        </w:rPr>
        <w:t xml:space="preserve">3) </w:t>
      </w:r>
      <w:r w:rsidRPr="000D0D62">
        <w:rPr>
          <w:rFonts w:ascii="GHEA Grapalat" w:eastAsia="GHEA Grapalat" w:hAnsi="GHEA Grapalat" w:cs="GHEA Grapalat"/>
          <w:highlight w:val="white"/>
        </w:rPr>
        <w:t>ամփոփիչ</w:t>
      </w:r>
      <w:r w:rsidRPr="008E1091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գնահատում</w:t>
      </w:r>
      <w:r w:rsidRPr="008E1091">
        <w:rPr>
          <w:rFonts w:ascii="GHEA Grapalat" w:eastAsia="GHEA Grapalat" w:hAnsi="GHEA Grapalat" w:cs="GHEA Grapalat"/>
          <w:highlight w:val="white"/>
          <w:lang w:val="af-ZA"/>
        </w:rPr>
        <w:t xml:space="preserve"> (</w:t>
      </w:r>
      <w:r w:rsidRPr="000D0D62">
        <w:rPr>
          <w:rFonts w:ascii="GHEA Grapalat" w:eastAsia="GHEA Grapalat" w:hAnsi="GHEA Grapalat" w:cs="GHEA Grapalat"/>
          <w:highlight w:val="white"/>
        </w:rPr>
        <w:t>միավորային</w:t>
      </w:r>
      <w:r w:rsidRPr="008E1091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և</w:t>
      </w:r>
      <w:r w:rsidRPr="008E1091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բնութագրող</w:t>
      </w:r>
      <w:r w:rsidRPr="008E1091">
        <w:rPr>
          <w:rFonts w:ascii="GHEA Grapalat" w:eastAsia="GHEA Grapalat" w:hAnsi="GHEA Grapalat" w:cs="GHEA Grapalat"/>
          <w:highlight w:val="white"/>
          <w:lang w:val="af-ZA"/>
        </w:rPr>
        <w:t>):</w:t>
      </w:r>
      <w:bookmarkStart w:id="7" w:name="_heading=h.44sinio"/>
      <w:bookmarkEnd w:id="7"/>
    </w:p>
    <w:p w:rsidR="003948E2" w:rsidRPr="000D0D62" w:rsidRDefault="003948E2" w:rsidP="00FF02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tabs>
          <w:tab w:val="left" w:pos="9356"/>
        </w:tabs>
        <w:spacing w:before="240" w:line="360" w:lineRule="auto"/>
        <w:ind w:left="-142" w:right="281"/>
        <w:jc w:val="both"/>
        <w:rPr>
          <w:rFonts w:ascii="GHEA Grapalat" w:hAnsi="GHEA Grapalat"/>
          <w:highlight w:val="white"/>
          <w:lang w:val="af-ZA"/>
        </w:rPr>
      </w:pPr>
    </w:p>
    <w:p w:rsidR="00AD6208" w:rsidRPr="000D0D62" w:rsidRDefault="00043DE6" w:rsidP="00235F02">
      <w:pPr>
        <w:pStyle w:val="a3"/>
        <w:spacing w:line="360" w:lineRule="auto"/>
        <w:ind w:left="-142" w:firstLine="142"/>
        <w:contextualSpacing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  <w:r w:rsidRPr="000D0D62">
        <w:rPr>
          <w:rFonts w:ascii="GHEA Grapalat" w:hAnsi="GHEA Grapalat"/>
          <w:b/>
          <w:color w:val="auto"/>
          <w:sz w:val="24"/>
          <w:szCs w:val="24"/>
        </w:rPr>
        <w:t>Միջոցառման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</w:rPr>
        <w:t>իրականացումից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</w:rPr>
        <w:t>ակնկալվող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</w:rPr>
        <w:t>արդյունքը</w:t>
      </w:r>
      <w:r w:rsidR="001B7735"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  <w:r w:rsidRPr="000D0D6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</w:p>
    <w:p w:rsidR="00FF02C7" w:rsidRPr="000D0D62" w:rsidRDefault="00074A1F" w:rsidP="00015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HEA Grapalat" w:eastAsia="Times New Roman" w:hAnsi="GHEA Grapalat"/>
          <w:bdr w:val="none" w:sz="0" w:space="0" w:color="auto"/>
          <w:lang w:val="af-ZA" w:eastAsia="ru-RU"/>
        </w:rPr>
      </w:pPr>
      <w:r w:rsidRPr="000D0D62">
        <w:rPr>
          <w:rFonts w:ascii="GHEA Grapalat" w:hAnsi="GHEA Grapalat"/>
          <w:lang w:val="af-ZA" w:eastAsia="ru-RU"/>
        </w:rPr>
        <w:t xml:space="preserve">     </w:t>
      </w:r>
      <w:r w:rsidR="006F2806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աստատությունները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կարող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են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կիրառել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այլ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համակարգ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որը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համապատասխանեցվում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10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միավորային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սանդղակին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: 10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միավորային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սանդղակում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որևէ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թիվ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չի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հանդիսանում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անբավարար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և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յուրաքանչյուր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նիշ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նկարագրում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աշակերտի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հաջողության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որևէ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մակարդակ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: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Քանակական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գնահատումը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ցույց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տալիս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աշակերտի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ուսումնական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հաջողությունները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սկսվում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1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միավորից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և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չունի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անբավարար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սանդղակ։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Ձևավորող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(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ուսուցանող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)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մեթոդներն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ձևաչափն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ընտրում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6F2806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eastAsia="ru-RU"/>
        </w:rPr>
        <w:t>Հ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աստատությունը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6F2806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աստատությունում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6F2806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նահատումն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ուսումնական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տարվա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ընթացքում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lastRenderedPageBreak/>
        <w:t>(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ընթացիկ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),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կիսամյակի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և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ուսումնական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տարվա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ավարտին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(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ամփոփիչ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)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և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հանրակրթական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ծրագրի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յուրաքանչյուր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աստիճանի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ավարտին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(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ամփոփիչ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ատեստավորում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)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ru-RU" w:eastAsia="ru-RU"/>
        </w:rPr>
        <w:t>։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Ամփոփիչ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ատեստավորումն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կրթության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կառավարման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լիազորված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մարմնի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սահմանած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կարգով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: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Կրթության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կառավարման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լիազորված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մարմինը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չափորոշչային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պահանջների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կատարումը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ստուգելու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նպատակով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կողմից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սահմանված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պարբերականությամբ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դպրոցներում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պետք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կազմակերպի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արտաքին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գնահատում։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br/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     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1-4-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րդ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դասարաններում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և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5-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րդ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դասարանի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առաջին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կիսամյակում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միավորային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չի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: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Ընթացիկ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գնահատումը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կատարվում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բնութագրման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միջոցով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իսկ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որպես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տարեկան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ամփոփիչ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կազմվում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յուրաքանչյուր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սովորողի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ուսումնական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առաջադիմության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բնութագիրը՝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համաձայն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կրթության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կառավարման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լիազորված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մարմնի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սահմանած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կարգի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Միավորային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գնահատումը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կիրառվում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սկսած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5-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րդ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դասարանի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երկրորդ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կիսամյակից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7-12-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րդ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դասարաններում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յուրաքանչյուր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աշակերտ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տարեկան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իրականացնում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առնվազն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մեկ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ուսումնական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նախագիծ՝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ընտրած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առարկայից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առարկաներից։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Այլընտրանքային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ծրագրեր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իրականացնելու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դեպքում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կարող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գործել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այլ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կարգ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Սովորողների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ընթացիկ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գնահատականների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հիման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վրա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կիսամյակային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իսկ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կիսամյակային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գնահատականների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հիման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վրա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`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տարեկան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գնահատականները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ձևավորվում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են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կրթության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կառավարման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լիազորված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մարմնի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սահմանած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կարգով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br/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Հանրակրթական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ծրագրի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յուրաքանչյուր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աստիճանի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ավարտին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ամփոփիչ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ատեստավորում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`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կրթության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կառավարման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լիազորված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մարմնի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սահմանած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կարգով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ամփոփիչ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ատեստավորումն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ուսումնական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առարկաների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տարեկան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գնահատականների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,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ավարտական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քննությունների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ստուգարքների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և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բնութագրման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արդյունքներով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: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ամփոփիչ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ատեստավորման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արդյունքները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գրանցվում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են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ավարտական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փաստաթղթում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4-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րդ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դասարանում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ամփոփիչ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գնահատում</w:t>
      </w:r>
      <w:r w:rsidR="0001599E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eastAsia="ru-RU"/>
        </w:rPr>
        <w:t>՝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բնութագրման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01599E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միջոցով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, 9-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րդ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դասարանում՝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ավարտական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քննություններ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, 12-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րդ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դասարանում՝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պետական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ավարտական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քննություններ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: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Քննությունների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և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գիտելիքների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ստուգումների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ցանկի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հաստատումը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և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փոփոխություններն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իրականացվում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են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կրթության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կառավարման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լիազոր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մարմնի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կողմից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Հիմնական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և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միջնակարգ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դպրոցի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ավարտական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քննությունների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ժամանակ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կրթության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կառավարման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լիազորված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մարմնի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որոշմամբ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կարող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են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կիրառվել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այլ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համակարգեր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01599E" w:rsidRPr="000D0D62">
        <w:rPr>
          <w:rFonts w:ascii="GHEA Grapalat" w:eastAsia="Times New Roman" w:hAnsi="GHEA Grapalat" w:cs="Segoe UI"/>
          <w:color w:val="050505"/>
          <w:bdr w:val="none" w:sz="0" w:space="0" w:color="auto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Կրթության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առանձնահատուկ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պայմանների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կարիք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ունեցող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սովորողի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գիտելիքների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քանակական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(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միավորային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)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ընթացիկ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գնահատումն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lastRenderedPageBreak/>
        <w:t>ամփոփիչ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ատեստավորումը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կարող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է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իրականացվել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ըստ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իրենց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անհատական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ուսուցման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պլանի՝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10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միավորային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 xml:space="preserve"> </w:t>
      </w:r>
      <w:r w:rsidR="00FF02C7" w:rsidRPr="000D0D62">
        <w:rPr>
          <w:rFonts w:ascii="GHEA Grapalat" w:eastAsia="Times New Roman" w:hAnsi="GHEA Grapalat" w:cs="Sylfaen"/>
          <w:color w:val="050505"/>
          <w:bdr w:val="none" w:sz="0" w:space="0" w:color="auto"/>
          <w:shd w:val="clear" w:color="auto" w:fill="FFFFFF"/>
          <w:lang w:val="ru-RU" w:eastAsia="ru-RU"/>
        </w:rPr>
        <w:t>սանդղակով</w:t>
      </w:r>
      <w:r w:rsidR="00FF02C7" w:rsidRPr="000D0D62">
        <w:rPr>
          <w:rFonts w:ascii="GHEA Grapalat" w:eastAsia="Times New Roman" w:hAnsi="GHEA Grapalat" w:cs="Segoe UI"/>
          <w:color w:val="050505"/>
          <w:bdr w:val="none" w:sz="0" w:space="0" w:color="auto"/>
          <w:shd w:val="clear" w:color="auto" w:fill="FFFFFF"/>
          <w:lang w:val="af-ZA" w:eastAsia="ru-RU"/>
        </w:rPr>
        <w:t>:</w:t>
      </w:r>
      <w:r w:rsidR="00FF02C7" w:rsidRPr="000D0D62">
        <w:rPr>
          <w:rFonts w:ascii="Calibri" w:eastAsia="Times New Roman" w:hAnsi="Calibri" w:cs="Calibri"/>
          <w:color w:val="050505"/>
          <w:bdr w:val="none" w:sz="0" w:space="0" w:color="auto"/>
          <w:shd w:val="clear" w:color="auto" w:fill="FFFFFF"/>
          <w:lang w:val="af-ZA" w:eastAsia="ru-RU"/>
        </w:rPr>
        <w:t> </w:t>
      </w:r>
    </w:p>
    <w:p w:rsidR="00CC24D5" w:rsidRPr="000D0D62" w:rsidRDefault="005D578A" w:rsidP="00235F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-142"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0D0D62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0D0D6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0E2B1A" w:rsidRPr="000D0D62" w:rsidRDefault="00B50BBB" w:rsidP="000D0D62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0D0D6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0D0D62" w:rsidRDefault="000D0D62" w:rsidP="00235F02">
      <w:pPr>
        <w:spacing w:line="360" w:lineRule="auto"/>
        <w:ind w:left="-142"/>
        <w:jc w:val="both"/>
        <w:rPr>
          <w:rFonts w:ascii="GHEA Grapalat" w:eastAsia="Times New Roman" w:hAnsi="GHEA Grapalat"/>
          <w:lang w:val="af-ZA"/>
        </w:rPr>
      </w:pPr>
      <w:r>
        <w:rPr>
          <w:rFonts w:ascii="GHEA Grapalat" w:eastAsia="Times New Roman" w:hAnsi="GHEA Grapalat"/>
          <w:lang w:val="af-ZA"/>
        </w:rPr>
        <w:t xml:space="preserve">  </w:t>
      </w:r>
      <w:r w:rsidR="000E2B1A" w:rsidRPr="000D0D62">
        <w:rPr>
          <w:rFonts w:ascii="GHEA Grapalat" w:eastAsia="Times New Roman" w:hAnsi="GHEA Grapalat"/>
          <w:lang w:val="ru-RU"/>
        </w:rPr>
        <w:t>ՀՀ</w:t>
      </w:r>
      <w:r w:rsidR="000E2B1A" w:rsidRPr="000D0D62">
        <w:rPr>
          <w:rFonts w:ascii="GHEA Grapalat" w:eastAsia="Times New Roman" w:hAnsi="GHEA Grapalat"/>
          <w:b/>
          <w:lang w:val="af-ZA"/>
        </w:rPr>
        <w:t xml:space="preserve"> </w:t>
      </w:r>
      <w:r w:rsidR="000E2B1A" w:rsidRPr="000D0D62">
        <w:rPr>
          <w:rFonts w:ascii="GHEA Grapalat" w:eastAsia="Times New Roman" w:hAnsi="GHEA Grapalat"/>
          <w:lang w:val="ru-RU"/>
        </w:rPr>
        <w:t>կ</w:t>
      </w:r>
      <w:r w:rsidR="00B50BBB" w:rsidRPr="000D0D62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0D0D62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0D0D62" w:rsidRDefault="00235F02" w:rsidP="00235F02">
      <w:pPr>
        <w:spacing w:line="360" w:lineRule="auto"/>
        <w:ind w:left="-142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  <w:r w:rsidRPr="000D0D62">
        <w:rPr>
          <w:rFonts w:ascii="GHEA Grapalat" w:hAnsi="GHEA Grapalat" w:cs="Sylfaen"/>
          <w:b/>
          <w:shd w:val="clear" w:color="auto" w:fill="FFFFFF"/>
          <w:lang w:val="af-ZA" w:eastAsia="ru-RU"/>
        </w:rPr>
        <w:t>ՏԵՂԵԿԱՆՔ</w:t>
      </w:r>
    </w:p>
    <w:p w:rsidR="0051169C" w:rsidRPr="000D0D62" w:rsidRDefault="00235F02" w:rsidP="00235F02">
      <w:pPr>
        <w:pStyle w:val="5"/>
        <w:keepNext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tabs>
          <w:tab w:val="left" w:pos="9356"/>
        </w:tabs>
        <w:spacing w:before="220" w:after="40" w:line="360" w:lineRule="auto"/>
        <w:ind w:left="-142" w:right="141"/>
        <w:jc w:val="both"/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</w:pP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     </w:t>
      </w:r>
      <w:r w:rsidR="006E60B0"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«</w:t>
      </w:r>
      <w:r w:rsidR="008E1091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Պետական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  <w:t xml:space="preserve"> 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հանրակրթական</w:t>
      </w:r>
      <w:r w:rsidR="008E1091"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  <w:t xml:space="preserve"> 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ուսումնական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  <w:t xml:space="preserve"> 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հաստատությունների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  <w:t xml:space="preserve"> </w:t>
      </w:r>
      <w:r w:rsidR="00ED2487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սովորողների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  <w:t xml:space="preserve"> 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գնահատման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  <w:t xml:space="preserve"> </w:t>
      </w:r>
      <w:r w:rsidR="00ED2487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չափանիշներ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ը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  <w:t xml:space="preserve"> </w:t>
      </w:r>
      <w:r w:rsidR="008E1091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սահման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ելու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  <w:t xml:space="preserve"> 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մասին</w:t>
      </w:r>
      <w:r w:rsidR="006E60B0" w:rsidRPr="000D0D62">
        <w:rPr>
          <w:rFonts w:ascii="GHEA Grapalat" w:hAnsi="GHEA Grapalat"/>
          <w:color w:val="auto"/>
          <w:sz w:val="24"/>
          <w:szCs w:val="24"/>
          <w:lang w:val="hy-AM"/>
        </w:rPr>
        <w:t>»</w:t>
      </w:r>
      <w:r w:rsidR="006E60B0" w:rsidRPr="000D0D62">
        <w:rPr>
          <w:rFonts w:ascii="GHEA Grapalat" w:eastAsia="GHEA Grapalat" w:hAnsi="GHEA Grapalat" w:cs="GHEA Grapalat"/>
          <w:color w:val="auto"/>
          <w:sz w:val="24"/>
          <w:szCs w:val="24"/>
          <w:lang w:val="af-ZA"/>
        </w:rPr>
        <w:t xml:space="preserve"> </w:t>
      </w:r>
      <w:r w:rsidR="006E60B0" w:rsidRPr="000D0D62">
        <w:rPr>
          <w:rFonts w:ascii="GHEA Grapalat" w:hAnsi="GHEA Grapalat"/>
          <w:color w:val="auto"/>
          <w:sz w:val="24"/>
          <w:szCs w:val="24"/>
        </w:rPr>
        <w:t>Հայաստանի</w:t>
      </w:r>
      <w:r w:rsidR="006E60B0" w:rsidRPr="000D0D62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="006E60B0" w:rsidRPr="000D0D62">
        <w:rPr>
          <w:rFonts w:ascii="GHEA Grapalat" w:hAnsi="GHEA Grapalat"/>
          <w:color w:val="auto"/>
          <w:sz w:val="24"/>
          <w:szCs w:val="24"/>
        </w:rPr>
        <w:t>Հանրապետության</w:t>
      </w:r>
      <w:r w:rsidR="006E60B0" w:rsidRPr="000D0D62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E60B0" w:rsidRPr="000D0D62">
        <w:rPr>
          <w:rFonts w:ascii="GHEA Grapalat" w:hAnsi="GHEA Grapalat"/>
          <w:color w:val="auto"/>
          <w:sz w:val="24"/>
          <w:szCs w:val="24"/>
        </w:rPr>
        <w:t>կրթության</w:t>
      </w:r>
      <w:r w:rsidR="006E60B0" w:rsidRPr="000D0D62">
        <w:rPr>
          <w:rFonts w:ascii="GHEA Grapalat" w:hAnsi="GHEA Grapalat"/>
          <w:color w:val="auto"/>
          <w:sz w:val="24"/>
          <w:szCs w:val="24"/>
          <w:lang w:val="pt-PT"/>
        </w:rPr>
        <w:t xml:space="preserve">, </w:t>
      </w:r>
      <w:r w:rsidR="006E60B0" w:rsidRPr="000D0D62">
        <w:rPr>
          <w:rFonts w:ascii="GHEA Grapalat" w:hAnsi="GHEA Grapalat"/>
          <w:color w:val="auto"/>
          <w:sz w:val="24"/>
          <w:szCs w:val="24"/>
        </w:rPr>
        <w:t>գիտության</w:t>
      </w:r>
      <w:r w:rsidR="006E60B0" w:rsidRPr="000D0D62">
        <w:rPr>
          <w:rFonts w:ascii="GHEA Grapalat" w:hAnsi="GHEA Grapalat"/>
          <w:color w:val="auto"/>
          <w:sz w:val="24"/>
          <w:szCs w:val="24"/>
          <w:lang w:val="pt-PT"/>
        </w:rPr>
        <w:t xml:space="preserve">, </w:t>
      </w:r>
      <w:r w:rsidR="006E60B0" w:rsidRPr="000D0D62">
        <w:rPr>
          <w:rFonts w:ascii="GHEA Grapalat" w:hAnsi="GHEA Grapalat"/>
          <w:color w:val="auto"/>
          <w:sz w:val="24"/>
          <w:szCs w:val="24"/>
        </w:rPr>
        <w:t>մշակույթի</w:t>
      </w:r>
      <w:r w:rsidR="006E60B0" w:rsidRPr="000D0D62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="006E60B0" w:rsidRPr="000D0D62">
        <w:rPr>
          <w:rFonts w:ascii="GHEA Grapalat" w:hAnsi="GHEA Grapalat"/>
          <w:color w:val="auto"/>
          <w:sz w:val="24"/>
          <w:szCs w:val="24"/>
        </w:rPr>
        <w:t>և</w:t>
      </w:r>
      <w:r w:rsidR="006E60B0" w:rsidRPr="000D0D62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="006E60B0" w:rsidRPr="000D0D62">
        <w:rPr>
          <w:rFonts w:ascii="GHEA Grapalat" w:hAnsi="GHEA Grapalat"/>
          <w:color w:val="auto"/>
          <w:sz w:val="24"/>
          <w:szCs w:val="24"/>
        </w:rPr>
        <w:t>սպորտի</w:t>
      </w:r>
      <w:r w:rsidR="006E60B0" w:rsidRPr="000D0D62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="006E60B0" w:rsidRPr="000D0D62">
        <w:rPr>
          <w:rFonts w:ascii="GHEA Grapalat" w:hAnsi="GHEA Grapalat"/>
          <w:color w:val="auto"/>
          <w:sz w:val="24"/>
          <w:szCs w:val="24"/>
        </w:rPr>
        <w:t>նախարարի</w:t>
      </w:r>
      <w:r w:rsidR="006E60B0" w:rsidRPr="000D0D62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="006E60B0" w:rsidRPr="000D0D62">
        <w:rPr>
          <w:rFonts w:ascii="GHEA Grapalat" w:hAnsi="GHEA Grapalat"/>
          <w:color w:val="auto"/>
          <w:sz w:val="24"/>
          <w:szCs w:val="24"/>
        </w:rPr>
        <w:t>հրամանի</w:t>
      </w:r>
      <w:r w:rsidR="006E60B0" w:rsidRPr="000D0D62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="006E60B0" w:rsidRPr="000D0D62">
        <w:rPr>
          <w:rFonts w:ascii="GHEA Grapalat" w:hAnsi="GHEA Grapalat"/>
          <w:color w:val="auto"/>
          <w:sz w:val="24"/>
          <w:szCs w:val="24"/>
          <w:lang w:val="ru-RU"/>
        </w:rPr>
        <w:t>նախագծի</w:t>
      </w:r>
      <w:r w:rsidR="006E60B0" w:rsidRPr="000D0D6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60B0" w:rsidRPr="000D0D62">
        <w:rPr>
          <w:rFonts w:ascii="GHEA Grapalat" w:hAnsi="GHEA Grapalat" w:cs="Sylfaen"/>
          <w:color w:val="auto"/>
          <w:sz w:val="24"/>
          <w:szCs w:val="24"/>
        </w:rPr>
        <w:t>ընդունումը</w:t>
      </w:r>
      <w:r w:rsidR="006E60B0" w:rsidRPr="000D0D62">
        <w:rPr>
          <w:rFonts w:ascii="GHEA Grapalat" w:hAnsi="GHEA Grapalat"/>
          <w:color w:val="auto"/>
          <w:sz w:val="24"/>
          <w:szCs w:val="24"/>
          <w:lang w:val="af-ZA"/>
        </w:rPr>
        <w:t xml:space="preserve"> չի </w:t>
      </w:r>
      <w:r w:rsidR="006E60B0" w:rsidRPr="000D0D62">
        <w:rPr>
          <w:rFonts w:ascii="GHEA Grapalat" w:hAnsi="GHEA Grapalat" w:cs="Sylfaen"/>
          <w:color w:val="auto"/>
          <w:sz w:val="24"/>
          <w:szCs w:val="24"/>
        </w:rPr>
        <w:t>նախատեսում</w:t>
      </w:r>
      <w:r w:rsidR="006E60B0" w:rsidRPr="000D0D62">
        <w:rPr>
          <w:rFonts w:ascii="Calibri" w:hAnsi="Calibri" w:cs="Calibri"/>
          <w:color w:val="auto"/>
          <w:sz w:val="24"/>
          <w:szCs w:val="24"/>
          <w:lang w:val="af-ZA"/>
        </w:rPr>
        <w:t>  </w:t>
      </w:r>
      <w:r w:rsidR="006E60B0" w:rsidRPr="000D0D6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60B0" w:rsidRPr="000D0D62">
        <w:rPr>
          <w:rFonts w:ascii="GHEA Grapalat" w:hAnsi="GHEA Grapalat" w:cs="Sylfaen"/>
          <w:color w:val="auto"/>
          <w:sz w:val="24"/>
          <w:szCs w:val="24"/>
        </w:rPr>
        <w:t>պետական</w:t>
      </w:r>
      <w:r w:rsidR="006E60B0" w:rsidRPr="000D0D6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60B0" w:rsidRPr="000D0D62">
        <w:rPr>
          <w:rFonts w:ascii="GHEA Grapalat" w:hAnsi="GHEA Grapalat" w:cs="Sylfaen"/>
          <w:color w:val="auto"/>
          <w:sz w:val="24"/>
          <w:szCs w:val="24"/>
        </w:rPr>
        <w:t>բյուջեի</w:t>
      </w:r>
      <w:r w:rsidR="006E60B0" w:rsidRPr="000D0D62">
        <w:rPr>
          <w:rFonts w:ascii="Calibri" w:hAnsi="Calibri" w:cs="Calibri"/>
          <w:color w:val="auto"/>
          <w:sz w:val="24"/>
          <w:szCs w:val="24"/>
          <w:lang w:val="af-ZA"/>
        </w:rPr>
        <w:t>  </w:t>
      </w:r>
      <w:r w:rsidR="006E60B0" w:rsidRPr="000D0D62">
        <w:rPr>
          <w:rFonts w:ascii="GHEA Grapalat" w:hAnsi="GHEA Grapalat" w:cs="Sylfaen"/>
          <w:color w:val="auto"/>
          <w:sz w:val="24"/>
          <w:szCs w:val="24"/>
        </w:rPr>
        <w:t>ծախսերի</w:t>
      </w:r>
      <w:r w:rsidR="006E60B0" w:rsidRPr="000D0D6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60B0" w:rsidRPr="000D0D62">
        <w:rPr>
          <w:rFonts w:ascii="GHEA Grapalat" w:hAnsi="GHEA Grapalat" w:cs="Sylfaen"/>
          <w:color w:val="auto"/>
          <w:sz w:val="24"/>
          <w:szCs w:val="24"/>
        </w:rPr>
        <w:t>ավելացում</w:t>
      </w:r>
      <w:r w:rsidR="006E60B0" w:rsidRPr="000D0D62">
        <w:rPr>
          <w:rFonts w:ascii="GHEA Grapalat" w:hAnsi="GHEA Grapalat"/>
          <w:color w:val="auto"/>
          <w:sz w:val="24"/>
          <w:szCs w:val="24"/>
          <w:lang w:val="af-ZA"/>
        </w:rPr>
        <w:t>:</w:t>
      </w:r>
    </w:p>
    <w:p w:rsidR="00A96FD6" w:rsidRPr="000D0D62" w:rsidRDefault="00235F02" w:rsidP="00235F02">
      <w:pPr>
        <w:pStyle w:val="ac"/>
        <w:shd w:val="clear" w:color="auto" w:fill="FFFFFF"/>
        <w:spacing w:before="0" w:beforeAutospacing="0" w:after="0" w:afterAutospacing="0" w:line="360" w:lineRule="auto"/>
        <w:ind w:left="-142" w:right="141"/>
        <w:jc w:val="both"/>
        <w:rPr>
          <w:rFonts w:ascii="GHEA Grapalat" w:hAnsi="GHEA Grapalat"/>
          <w:b/>
          <w:lang w:val="af-ZA"/>
        </w:rPr>
      </w:pPr>
      <w:r w:rsidRPr="000D0D62">
        <w:rPr>
          <w:rFonts w:ascii="GHEA Grapalat" w:hAnsi="GHEA Grapalat"/>
          <w:b/>
          <w:lang w:val="af-ZA"/>
        </w:rPr>
        <w:t>ՏԵՂԵԿԱՆՔ</w:t>
      </w:r>
    </w:p>
    <w:p w:rsidR="0051169C" w:rsidRPr="000D0D62" w:rsidRDefault="00ED2487" w:rsidP="00235F02">
      <w:pPr>
        <w:pStyle w:val="ac"/>
        <w:shd w:val="clear" w:color="auto" w:fill="FFFFFF"/>
        <w:spacing w:before="0" w:beforeAutospacing="0" w:after="0" w:afterAutospacing="0" w:line="360" w:lineRule="auto"/>
        <w:ind w:left="-142" w:right="141" w:firstLine="375"/>
        <w:jc w:val="both"/>
        <w:rPr>
          <w:rFonts w:ascii="GHEA Grapalat" w:hAnsi="GHEA Grapalat"/>
          <w:lang w:val="af-ZA"/>
        </w:rPr>
      </w:pPr>
      <w:r w:rsidRPr="000D0D62">
        <w:rPr>
          <w:rFonts w:ascii="GHEA Grapalat" w:hAnsi="GHEA Grapalat"/>
          <w:b/>
          <w:lang w:val="hy-AM"/>
        </w:rPr>
        <w:t>«</w:t>
      </w:r>
      <w:r>
        <w:rPr>
          <w:rFonts w:ascii="GHEA Grapalat" w:eastAsia="GHEA Grapalat" w:hAnsi="GHEA Grapalat" w:cs="GHEA Grapalat"/>
          <w:highlight w:val="white"/>
        </w:rPr>
        <w:t>Պետական</w:t>
      </w:r>
      <w:r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հանրակրթական</w:t>
      </w:r>
      <w:r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ուսումնական</w:t>
      </w:r>
      <w:r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հաստատությունների</w:t>
      </w:r>
      <w:r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սովորողների</w:t>
      </w:r>
      <w:r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գնահատման</w:t>
      </w:r>
      <w:r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չափանիշներ</w:t>
      </w:r>
      <w:r w:rsidRPr="000D0D62">
        <w:rPr>
          <w:rFonts w:ascii="GHEA Grapalat" w:eastAsia="GHEA Grapalat" w:hAnsi="GHEA Grapalat" w:cs="GHEA Grapalat"/>
          <w:highlight w:val="white"/>
        </w:rPr>
        <w:t>ը</w:t>
      </w:r>
      <w:r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սահման</w:t>
      </w:r>
      <w:r w:rsidRPr="000D0D62">
        <w:rPr>
          <w:rFonts w:ascii="GHEA Grapalat" w:eastAsia="GHEA Grapalat" w:hAnsi="GHEA Grapalat" w:cs="GHEA Grapalat"/>
          <w:highlight w:val="white"/>
        </w:rPr>
        <w:t>ելու</w:t>
      </w:r>
      <w:r w:rsidRPr="000D0D62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0D0D62">
        <w:rPr>
          <w:rFonts w:ascii="GHEA Grapalat" w:eastAsia="GHEA Grapalat" w:hAnsi="GHEA Grapalat" w:cs="GHEA Grapalat"/>
          <w:highlight w:val="white"/>
        </w:rPr>
        <w:t>մասին</w:t>
      </w:r>
      <w:r w:rsidRPr="000D0D62">
        <w:rPr>
          <w:rFonts w:ascii="GHEA Grapalat" w:hAnsi="GHEA Grapalat"/>
          <w:lang w:val="hy-AM"/>
        </w:rPr>
        <w:t>»</w:t>
      </w:r>
      <w:r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6E60B0" w:rsidRPr="000D0D62">
        <w:rPr>
          <w:rFonts w:ascii="GHEA Grapalat" w:hAnsi="GHEA Grapalat"/>
        </w:rPr>
        <w:t>Հայաստանի</w:t>
      </w:r>
      <w:r w:rsidR="006E60B0" w:rsidRPr="000D0D62">
        <w:rPr>
          <w:rFonts w:ascii="GHEA Grapalat" w:hAnsi="GHEA Grapalat"/>
          <w:lang w:val="pt-PT"/>
        </w:rPr>
        <w:t xml:space="preserve"> </w:t>
      </w:r>
      <w:r w:rsidR="006E60B0" w:rsidRPr="000D0D62">
        <w:rPr>
          <w:rFonts w:ascii="GHEA Grapalat" w:hAnsi="GHEA Grapalat"/>
        </w:rPr>
        <w:t>Հանրապետության</w:t>
      </w:r>
      <w:r w:rsidR="006E60B0" w:rsidRPr="000D0D62">
        <w:rPr>
          <w:rFonts w:ascii="GHEA Grapalat" w:hAnsi="GHEA Grapalat"/>
          <w:lang w:val="hy-AM"/>
        </w:rPr>
        <w:t xml:space="preserve"> </w:t>
      </w:r>
      <w:r w:rsidR="006E60B0" w:rsidRPr="000D0D62">
        <w:rPr>
          <w:rFonts w:ascii="GHEA Grapalat" w:hAnsi="GHEA Grapalat"/>
        </w:rPr>
        <w:t>կրթության</w:t>
      </w:r>
      <w:r w:rsidR="006E60B0" w:rsidRPr="000D0D62">
        <w:rPr>
          <w:rFonts w:ascii="GHEA Grapalat" w:hAnsi="GHEA Grapalat"/>
          <w:lang w:val="pt-PT"/>
        </w:rPr>
        <w:t xml:space="preserve">, </w:t>
      </w:r>
      <w:r w:rsidR="006E60B0" w:rsidRPr="000D0D62">
        <w:rPr>
          <w:rFonts w:ascii="GHEA Grapalat" w:hAnsi="GHEA Grapalat"/>
        </w:rPr>
        <w:t>գիտության</w:t>
      </w:r>
      <w:r w:rsidR="006E60B0" w:rsidRPr="000D0D62">
        <w:rPr>
          <w:rFonts w:ascii="GHEA Grapalat" w:hAnsi="GHEA Grapalat"/>
          <w:lang w:val="pt-PT"/>
        </w:rPr>
        <w:t xml:space="preserve">, </w:t>
      </w:r>
      <w:r w:rsidR="006E60B0" w:rsidRPr="000D0D62">
        <w:rPr>
          <w:rFonts w:ascii="GHEA Grapalat" w:hAnsi="GHEA Grapalat"/>
        </w:rPr>
        <w:t>մշակույթի</w:t>
      </w:r>
      <w:r w:rsidR="006E60B0" w:rsidRPr="000D0D62">
        <w:rPr>
          <w:rFonts w:ascii="GHEA Grapalat" w:hAnsi="GHEA Grapalat"/>
          <w:lang w:val="pt-PT"/>
        </w:rPr>
        <w:t xml:space="preserve"> </w:t>
      </w:r>
      <w:r w:rsidR="006E60B0" w:rsidRPr="000D0D62">
        <w:rPr>
          <w:rFonts w:ascii="GHEA Grapalat" w:hAnsi="GHEA Grapalat"/>
        </w:rPr>
        <w:t>և</w:t>
      </w:r>
      <w:r w:rsidR="006E60B0" w:rsidRPr="000D0D62">
        <w:rPr>
          <w:rFonts w:ascii="GHEA Grapalat" w:hAnsi="GHEA Grapalat"/>
          <w:lang w:val="pt-PT"/>
        </w:rPr>
        <w:t xml:space="preserve"> </w:t>
      </w:r>
      <w:r w:rsidR="006E60B0" w:rsidRPr="000D0D62">
        <w:rPr>
          <w:rFonts w:ascii="GHEA Grapalat" w:hAnsi="GHEA Grapalat"/>
        </w:rPr>
        <w:t>սպորտի</w:t>
      </w:r>
      <w:r w:rsidR="006E60B0" w:rsidRPr="000D0D62">
        <w:rPr>
          <w:rFonts w:ascii="GHEA Grapalat" w:hAnsi="GHEA Grapalat"/>
          <w:lang w:val="pt-PT"/>
        </w:rPr>
        <w:t xml:space="preserve"> </w:t>
      </w:r>
      <w:r w:rsidR="006E60B0" w:rsidRPr="000D0D62">
        <w:rPr>
          <w:rFonts w:ascii="GHEA Grapalat" w:hAnsi="GHEA Grapalat"/>
        </w:rPr>
        <w:t>նախարարի</w:t>
      </w:r>
      <w:r w:rsidR="006E60B0" w:rsidRPr="000D0D62">
        <w:rPr>
          <w:rFonts w:ascii="GHEA Grapalat" w:hAnsi="GHEA Grapalat"/>
          <w:lang w:val="pt-PT"/>
        </w:rPr>
        <w:t xml:space="preserve"> </w:t>
      </w:r>
      <w:r w:rsidR="006E60B0" w:rsidRPr="000D0D62">
        <w:rPr>
          <w:rFonts w:ascii="GHEA Grapalat" w:hAnsi="GHEA Grapalat"/>
        </w:rPr>
        <w:t>հրամանի</w:t>
      </w:r>
      <w:r w:rsidR="006E60B0" w:rsidRPr="000D0D62">
        <w:rPr>
          <w:rFonts w:ascii="GHEA Grapalat" w:hAnsi="GHEA Grapalat"/>
          <w:lang w:val="pt-PT"/>
        </w:rPr>
        <w:t xml:space="preserve"> </w:t>
      </w:r>
      <w:r w:rsidR="006E60B0" w:rsidRPr="000D0D62">
        <w:rPr>
          <w:rFonts w:ascii="GHEA Grapalat" w:hAnsi="GHEA Grapalat"/>
        </w:rPr>
        <w:t>նախագծի</w:t>
      </w:r>
      <w:r w:rsidR="006E60B0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D57B6D" w:rsidRPr="000D0D62">
        <w:rPr>
          <w:rFonts w:ascii="GHEA Grapalat" w:eastAsia="GHEA Grapalat" w:hAnsi="GHEA Grapalat" w:cs="GHEA Grapalat"/>
        </w:rPr>
        <w:t>ընդունմամբ</w:t>
      </w:r>
      <w:r w:rsidR="00D57B6D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D57B6D" w:rsidRPr="000D0D62">
        <w:rPr>
          <w:rFonts w:ascii="GHEA Grapalat" w:eastAsia="GHEA Grapalat" w:hAnsi="GHEA Grapalat" w:cs="GHEA Grapalat"/>
        </w:rPr>
        <w:t>այլ</w:t>
      </w:r>
      <w:r w:rsidR="00D57B6D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D57B6D" w:rsidRPr="000D0D62">
        <w:rPr>
          <w:rFonts w:ascii="GHEA Grapalat" w:eastAsia="GHEA Grapalat" w:hAnsi="GHEA Grapalat" w:cs="GHEA Grapalat"/>
        </w:rPr>
        <w:t>իրավական</w:t>
      </w:r>
      <w:r w:rsidR="00D57B6D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D57B6D" w:rsidRPr="000D0D62">
        <w:rPr>
          <w:rFonts w:ascii="GHEA Grapalat" w:eastAsia="GHEA Grapalat" w:hAnsi="GHEA Grapalat" w:cs="GHEA Grapalat"/>
        </w:rPr>
        <w:t>ակտերում</w:t>
      </w:r>
      <w:r w:rsidR="00D57B6D" w:rsidRPr="000D0D62">
        <w:rPr>
          <w:rFonts w:ascii="GHEA Grapalat" w:eastAsia="GHEA Grapalat" w:hAnsi="GHEA Grapalat" w:cs="GHEA Grapalat"/>
          <w:lang w:val="af-ZA"/>
        </w:rPr>
        <w:t xml:space="preserve"> </w:t>
      </w:r>
      <w:r w:rsidR="00D57B6D" w:rsidRPr="000D0D62">
        <w:rPr>
          <w:rFonts w:ascii="GHEA Grapalat" w:hAnsi="GHEA Grapalat"/>
          <w:lang w:eastAsia="en-GB"/>
        </w:rPr>
        <w:t>փոփոխություն</w:t>
      </w:r>
      <w:r w:rsidR="00D57B6D" w:rsidRPr="000D0D62">
        <w:rPr>
          <w:rFonts w:ascii="GHEA Grapalat" w:hAnsi="GHEA Grapalat"/>
          <w:lang w:val="af-ZA" w:eastAsia="en-GB"/>
        </w:rPr>
        <w:t xml:space="preserve"> </w:t>
      </w:r>
      <w:r w:rsidR="00D57B6D" w:rsidRPr="000D0D62">
        <w:rPr>
          <w:rFonts w:ascii="GHEA Grapalat" w:hAnsi="GHEA Grapalat"/>
          <w:lang w:eastAsia="en-GB"/>
        </w:rPr>
        <w:t>կատարելու</w:t>
      </w:r>
      <w:r w:rsidR="00D57B6D" w:rsidRPr="000D0D62">
        <w:rPr>
          <w:rFonts w:ascii="GHEA Grapalat" w:hAnsi="GHEA Grapalat"/>
          <w:lang w:val="af-ZA" w:eastAsia="en-GB"/>
        </w:rPr>
        <w:t xml:space="preserve"> </w:t>
      </w:r>
      <w:r w:rsidR="00D57B6D" w:rsidRPr="000D0D62">
        <w:rPr>
          <w:rFonts w:ascii="GHEA Grapalat" w:hAnsi="GHEA Grapalat"/>
          <w:lang w:eastAsia="en-GB"/>
        </w:rPr>
        <w:t>անհրաժեշտություն</w:t>
      </w:r>
      <w:r w:rsidR="00D57B6D" w:rsidRPr="000D0D62">
        <w:rPr>
          <w:rFonts w:ascii="GHEA Grapalat" w:hAnsi="GHEA Grapalat"/>
          <w:lang w:val="af-ZA" w:eastAsia="en-GB"/>
        </w:rPr>
        <w:t xml:space="preserve"> </w:t>
      </w:r>
      <w:r w:rsidR="00D57B6D" w:rsidRPr="000D0D62">
        <w:rPr>
          <w:rFonts w:ascii="GHEA Grapalat" w:hAnsi="GHEA Grapalat"/>
          <w:lang w:eastAsia="en-GB"/>
        </w:rPr>
        <w:t>չի</w:t>
      </w:r>
      <w:r w:rsidR="00D57B6D" w:rsidRPr="000D0D62">
        <w:rPr>
          <w:rFonts w:ascii="GHEA Grapalat" w:hAnsi="GHEA Grapalat"/>
          <w:lang w:val="af-ZA" w:eastAsia="en-GB"/>
        </w:rPr>
        <w:t xml:space="preserve"> </w:t>
      </w:r>
      <w:r w:rsidR="00D57B6D" w:rsidRPr="000D0D62">
        <w:rPr>
          <w:rFonts w:ascii="GHEA Grapalat" w:hAnsi="GHEA Grapalat"/>
          <w:lang w:eastAsia="en-GB"/>
        </w:rPr>
        <w:t>առաջանում</w:t>
      </w:r>
      <w:r w:rsidR="00D57B6D" w:rsidRPr="000D0D62">
        <w:rPr>
          <w:rFonts w:ascii="GHEA Grapalat" w:hAnsi="GHEA Grapalat"/>
          <w:lang w:val="af-ZA" w:eastAsia="en-GB"/>
        </w:rPr>
        <w:t>:</w:t>
      </w:r>
    </w:p>
    <w:p w:rsidR="001844E1" w:rsidRPr="000D0D62" w:rsidRDefault="001844E1" w:rsidP="00235F02">
      <w:pPr>
        <w:spacing w:line="360" w:lineRule="auto"/>
        <w:ind w:left="-142" w:right="141" w:firstLine="708"/>
        <w:jc w:val="both"/>
        <w:rPr>
          <w:rFonts w:ascii="GHEA Grapalat" w:hAnsi="GHEA Grapalat"/>
          <w:lang w:val="af-ZA"/>
        </w:rPr>
      </w:pPr>
    </w:p>
    <w:sectPr w:rsidR="001844E1" w:rsidRPr="000D0D6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D6" w:rsidRDefault="002A48D6" w:rsidP="00A94BEA">
      <w:r>
        <w:separator/>
      </w:r>
    </w:p>
  </w:endnote>
  <w:endnote w:type="continuationSeparator" w:id="0">
    <w:p w:rsidR="002A48D6" w:rsidRDefault="002A48D6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D6" w:rsidRDefault="002A48D6" w:rsidP="00A94BEA">
      <w:r>
        <w:separator/>
      </w:r>
    </w:p>
  </w:footnote>
  <w:footnote w:type="continuationSeparator" w:id="0">
    <w:p w:rsidR="002A48D6" w:rsidRDefault="002A48D6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71C2362"/>
    <w:multiLevelType w:val="multilevel"/>
    <w:tmpl w:val="5F10867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09DD"/>
    <w:rsid w:val="000013C8"/>
    <w:rsid w:val="000042DE"/>
    <w:rsid w:val="00007AAD"/>
    <w:rsid w:val="000146DA"/>
    <w:rsid w:val="000154E3"/>
    <w:rsid w:val="0001599E"/>
    <w:rsid w:val="00016062"/>
    <w:rsid w:val="00020E75"/>
    <w:rsid w:val="000217DF"/>
    <w:rsid w:val="00021864"/>
    <w:rsid w:val="000234C0"/>
    <w:rsid w:val="000236FE"/>
    <w:rsid w:val="00025269"/>
    <w:rsid w:val="000317B9"/>
    <w:rsid w:val="00033488"/>
    <w:rsid w:val="00043DE6"/>
    <w:rsid w:val="000522CA"/>
    <w:rsid w:val="000527F3"/>
    <w:rsid w:val="00054AC3"/>
    <w:rsid w:val="00057616"/>
    <w:rsid w:val="00067D19"/>
    <w:rsid w:val="00074A1F"/>
    <w:rsid w:val="000854C9"/>
    <w:rsid w:val="00091576"/>
    <w:rsid w:val="00094C7D"/>
    <w:rsid w:val="00095753"/>
    <w:rsid w:val="000A05EE"/>
    <w:rsid w:val="000A16E3"/>
    <w:rsid w:val="000A2114"/>
    <w:rsid w:val="000A3B71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0D62"/>
    <w:rsid w:val="000D47E4"/>
    <w:rsid w:val="000E2B1A"/>
    <w:rsid w:val="000E3270"/>
    <w:rsid w:val="000F3F3B"/>
    <w:rsid w:val="000F4D8C"/>
    <w:rsid w:val="00104AA7"/>
    <w:rsid w:val="00105C35"/>
    <w:rsid w:val="00106534"/>
    <w:rsid w:val="001070EA"/>
    <w:rsid w:val="00112166"/>
    <w:rsid w:val="00114B06"/>
    <w:rsid w:val="0012016B"/>
    <w:rsid w:val="00120833"/>
    <w:rsid w:val="00121918"/>
    <w:rsid w:val="00123795"/>
    <w:rsid w:val="00135DA5"/>
    <w:rsid w:val="00136BB4"/>
    <w:rsid w:val="00141E94"/>
    <w:rsid w:val="001575BF"/>
    <w:rsid w:val="0015780C"/>
    <w:rsid w:val="00160D6A"/>
    <w:rsid w:val="00163066"/>
    <w:rsid w:val="001720EA"/>
    <w:rsid w:val="00176E22"/>
    <w:rsid w:val="00180994"/>
    <w:rsid w:val="00180C86"/>
    <w:rsid w:val="001818D8"/>
    <w:rsid w:val="00182946"/>
    <w:rsid w:val="001844E1"/>
    <w:rsid w:val="00186397"/>
    <w:rsid w:val="0019297C"/>
    <w:rsid w:val="0019723D"/>
    <w:rsid w:val="001A0B32"/>
    <w:rsid w:val="001B199F"/>
    <w:rsid w:val="001B1F6A"/>
    <w:rsid w:val="001B5B71"/>
    <w:rsid w:val="001B7735"/>
    <w:rsid w:val="001D4180"/>
    <w:rsid w:val="001D4A4C"/>
    <w:rsid w:val="001D702A"/>
    <w:rsid w:val="001D76AC"/>
    <w:rsid w:val="001D7AF4"/>
    <w:rsid w:val="001E0EF1"/>
    <w:rsid w:val="001E22C8"/>
    <w:rsid w:val="001F0579"/>
    <w:rsid w:val="001F2675"/>
    <w:rsid w:val="001F32D7"/>
    <w:rsid w:val="001F747C"/>
    <w:rsid w:val="00201732"/>
    <w:rsid w:val="00216A57"/>
    <w:rsid w:val="00216F20"/>
    <w:rsid w:val="00221876"/>
    <w:rsid w:val="00222597"/>
    <w:rsid w:val="00223087"/>
    <w:rsid w:val="00230EF6"/>
    <w:rsid w:val="00231C5E"/>
    <w:rsid w:val="00235F02"/>
    <w:rsid w:val="002436F7"/>
    <w:rsid w:val="00250D2F"/>
    <w:rsid w:val="0025133B"/>
    <w:rsid w:val="00252547"/>
    <w:rsid w:val="00252B36"/>
    <w:rsid w:val="002555E2"/>
    <w:rsid w:val="002608BB"/>
    <w:rsid w:val="002647A9"/>
    <w:rsid w:val="00266610"/>
    <w:rsid w:val="0027197F"/>
    <w:rsid w:val="002722F3"/>
    <w:rsid w:val="00275225"/>
    <w:rsid w:val="00276D77"/>
    <w:rsid w:val="002828D0"/>
    <w:rsid w:val="00284612"/>
    <w:rsid w:val="0028772D"/>
    <w:rsid w:val="002A48D6"/>
    <w:rsid w:val="002B6B81"/>
    <w:rsid w:val="002B7E7B"/>
    <w:rsid w:val="002C66E3"/>
    <w:rsid w:val="002D116D"/>
    <w:rsid w:val="002D3651"/>
    <w:rsid w:val="002D6C5A"/>
    <w:rsid w:val="002E4097"/>
    <w:rsid w:val="002E4DD4"/>
    <w:rsid w:val="002E591F"/>
    <w:rsid w:val="002E60F4"/>
    <w:rsid w:val="002F226E"/>
    <w:rsid w:val="002F3CAB"/>
    <w:rsid w:val="003042A9"/>
    <w:rsid w:val="00312FC4"/>
    <w:rsid w:val="00322B42"/>
    <w:rsid w:val="00323089"/>
    <w:rsid w:val="003267D4"/>
    <w:rsid w:val="00331ABF"/>
    <w:rsid w:val="0035004A"/>
    <w:rsid w:val="00350C7E"/>
    <w:rsid w:val="003538BA"/>
    <w:rsid w:val="00361C25"/>
    <w:rsid w:val="003659BF"/>
    <w:rsid w:val="00376443"/>
    <w:rsid w:val="00377B67"/>
    <w:rsid w:val="00380606"/>
    <w:rsid w:val="00384558"/>
    <w:rsid w:val="00384D41"/>
    <w:rsid w:val="00387F19"/>
    <w:rsid w:val="00391D04"/>
    <w:rsid w:val="00394336"/>
    <w:rsid w:val="003948E2"/>
    <w:rsid w:val="00395C6A"/>
    <w:rsid w:val="00396878"/>
    <w:rsid w:val="003A0B55"/>
    <w:rsid w:val="003A40FD"/>
    <w:rsid w:val="003A512B"/>
    <w:rsid w:val="003A7ABE"/>
    <w:rsid w:val="003B6BCB"/>
    <w:rsid w:val="003C4E40"/>
    <w:rsid w:val="003D42F9"/>
    <w:rsid w:val="003D7C5D"/>
    <w:rsid w:val="003E1126"/>
    <w:rsid w:val="003F2E1A"/>
    <w:rsid w:val="003F3B4F"/>
    <w:rsid w:val="003F78CB"/>
    <w:rsid w:val="00404F8C"/>
    <w:rsid w:val="004067E9"/>
    <w:rsid w:val="00410F2A"/>
    <w:rsid w:val="0041466A"/>
    <w:rsid w:val="00415894"/>
    <w:rsid w:val="00415C9F"/>
    <w:rsid w:val="0041753D"/>
    <w:rsid w:val="00420188"/>
    <w:rsid w:val="00420BB9"/>
    <w:rsid w:val="004211EF"/>
    <w:rsid w:val="00421881"/>
    <w:rsid w:val="00421A50"/>
    <w:rsid w:val="004245B7"/>
    <w:rsid w:val="00427763"/>
    <w:rsid w:val="00430D67"/>
    <w:rsid w:val="0043384B"/>
    <w:rsid w:val="00433BA8"/>
    <w:rsid w:val="00440CE0"/>
    <w:rsid w:val="00445E70"/>
    <w:rsid w:val="0045516A"/>
    <w:rsid w:val="00455EE2"/>
    <w:rsid w:val="004575D5"/>
    <w:rsid w:val="00461ED7"/>
    <w:rsid w:val="00467DF3"/>
    <w:rsid w:val="00475237"/>
    <w:rsid w:val="004759B3"/>
    <w:rsid w:val="0049389E"/>
    <w:rsid w:val="004A4C59"/>
    <w:rsid w:val="004A5BCD"/>
    <w:rsid w:val="004A7C4E"/>
    <w:rsid w:val="004B1B18"/>
    <w:rsid w:val="004B2C51"/>
    <w:rsid w:val="004B5BD2"/>
    <w:rsid w:val="004C668C"/>
    <w:rsid w:val="004D4BB3"/>
    <w:rsid w:val="004D5154"/>
    <w:rsid w:val="004D77A7"/>
    <w:rsid w:val="004E7B5E"/>
    <w:rsid w:val="004F565C"/>
    <w:rsid w:val="00502100"/>
    <w:rsid w:val="00506FBF"/>
    <w:rsid w:val="00510152"/>
    <w:rsid w:val="0051169C"/>
    <w:rsid w:val="005179E1"/>
    <w:rsid w:val="00522697"/>
    <w:rsid w:val="00524278"/>
    <w:rsid w:val="005306AA"/>
    <w:rsid w:val="00531FEE"/>
    <w:rsid w:val="005336D0"/>
    <w:rsid w:val="00537AB4"/>
    <w:rsid w:val="0054308D"/>
    <w:rsid w:val="00544F16"/>
    <w:rsid w:val="00545666"/>
    <w:rsid w:val="00553E93"/>
    <w:rsid w:val="005542DF"/>
    <w:rsid w:val="00554460"/>
    <w:rsid w:val="00555B34"/>
    <w:rsid w:val="005563B0"/>
    <w:rsid w:val="00556D2A"/>
    <w:rsid w:val="00556EA0"/>
    <w:rsid w:val="00561186"/>
    <w:rsid w:val="00572CA2"/>
    <w:rsid w:val="0057715C"/>
    <w:rsid w:val="00583275"/>
    <w:rsid w:val="00590C1D"/>
    <w:rsid w:val="005964B6"/>
    <w:rsid w:val="0059704A"/>
    <w:rsid w:val="005A0C0F"/>
    <w:rsid w:val="005A57F8"/>
    <w:rsid w:val="005B1C09"/>
    <w:rsid w:val="005C024C"/>
    <w:rsid w:val="005C4EBD"/>
    <w:rsid w:val="005D15DB"/>
    <w:rsid w:val="005D578A"/>
    <w:rsid w:val="005E2F3C"/>
    <w:rsid w:val="005E6F32"/>
    <w:rsid w:val="005F02BB"/>
    <w:rsid w:val="00604122"/>
    <w:rsid w:val="006049E5"/>
    <w:rsid w:val="00614835"/>
    <w:rsid w:val="0062196D"/>
    <w:rsid w:val="006239F8"/>
    <w:rsid w:val="00631892"/>
    <w:rsid w:val="006400E0"/>
    <w:rsid w:val="00646DAF"/>
    <w:rsid w:val="00657EF6"/>
    <w:rsid w:val="00662AE4"/>
    <w:rsid w:val="006739BC"/>
    <w:rsid w:val="00677069"/>
    <w:rsid w:val="00687BFF"/>
    <w:rsid w:val="006908E2"/>
    <w:rsid w:val="00696827"/>
    <w:rsid w:val="006A16D6"/>
    <w:rsid w:val="006B7438"/>
    <w:rsid w:val="006C5ECC"/>
    <w:rsid w:val="006D71C8"/>
    <w:rsid w:val="006E1062"/>
    <w:rsid w:val="006E3C7A"/>
    <w:rsid w:val="006E4231"/>
    <w:rsid w:val="006E60B0"/>
    <w:rsid w:val="006E7160"/>
    <w:rsid w:val="006F2806"/>
    <w:rsid w:val="006F371A"/>
    <w:rsid w:val="006F5307"/>
    <w:rsid w:val="00700813"/>
    <w:rsid w:val="007025CF"/>
    <w:rsid w:val="0070390E"/>
    <w:rsid w:val="00703DAE"/>
    <w:rsid w:val="007057EF"/>
    <w:rsid w:val="00710464"/>
    <w:rsid w:val="00712132"/>
    <w:rsid w:val="00721760"/>
    <w:rsid w:val="00721B0B"/>
    <w:rsid w:val="00730C69"/>
    <w:rsid w:val="00735E3C"/>
    <w:rsid w:val="0074495D"/>
    <w:rsid w:val="007456C8"/>
    <w:rsid w:val="007457E0"/>
    <w:rsid w:val="00750C51"/>
    <w:rsid w:val="00750D80"/>
    <w:rsid w:val="00754157"/>
    <w:rsid w:val="00761B16"/>
    <w:rsid w:val="00765CB0"/>
    <w:rsid w:val="00767415"/>
    <w:rsid w:val="00772D35"/>
    <w:rsid w:val="00781C96"/>
    <w:rsid w:val="00783A1E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11784"/>
    <w:rsid w:val="00813EC6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538C"/>
    <w:rsid w:val="00860585"/>
    <w:rsid w:val="00860815"/>
    <w:rsid w:val="00862F3C"/>
    <w:rsid w:val="00867CA4"/>
    <w:rsid w:val="00872B55"/>
    <w:rsid w:val="00873578"/>
    <w:rsid w:val="00877C3F"/>
    <w:rsid w:val="00877DF2"/>
    <w:rsid w:val="00884117"/>
    <w:rsid w:val="00887BD6"/>
    <w:rsid w:val="008A1CC9"/>
    <w:rsid w:val="008A45A0"/>
    <w:rsid w:val="008A6AE7"/>
    <w:rsid w:val="008B208A"/>
    <w:rsid w:val="008B242E"/>
    <w:rsid w:val="008B644E"/>
    <w:rsid w:val="008C4966"/>
    <w:rsid w:val="008C5987"/>
    <w:rsid w:val="008C6DB5"/>
    <w:rsid w:val="008D1352"/>
    <w:rsid w:val="008D7588"/>
    <w:rsid w:val="008E103F"/>
    <w:rsid w:val="008E1091"/>
    <w:rsid w:val="008E1864"/>
    <w:rsid w:val="008E25EC"/>
    <w:rsid w:val="008E29C4"/>
    <w:rsid w:val="008E39FF"/>
    <w:rsid w:val="008F0267"/>
    <w:rsid w:val="008F0978"/>
    <w:rsid w:val="009058C1"/>
    <w:rsid w:val="00910FBB"/>
    <w:rsid w:val="009172AA"/>
    <w:rsid w:val="00917D7D"/>
    <w:rsid w:val="00922E33"/>
    <w:rsid w:val="00927BE4"/>
    <w:rsid w:val="009322A9"/>
    <w:rsid w:val="00947832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E4359"/>
    <w:rsid w:val="009F52A8"/>
    <w:rsid w:val="009F5416"/>
    <w:rsid w:val="009F605E"/>
    <w:rsid w:val="00A016E2"/>
    <w:rsid w:val="00A27A3D"/>
    <w:rsid w:val="00A32FB1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A9B"/>
    <w:rsid w:val="00A94BEA"/>
    <w:rsid w:val="00A96FD6"/>
    <w:rsid w:val="00AA3429"/>
    <w:rsid w:val="00AB1AA8"/>
    <w:rsid w:val="00AC23E7"/>
    <w:rsid w:val="00AC3A49"/>
    <w:rsid w:val="00AD057E"/>
    <w:rsid w:val="00AD0F8C"/>
    <w:rsid w:val="00AD226F"/>
    <w:rsid w:val="00AD6208"/>
    <w:rsid w:val="00AD6543"/>
    <w:rsid w:val="00AE517A"/>
    <w:rsid w:val="00AE59C1"/>
    <w:rsid w:val="00AF043F"/>
    <w:rsid w:val="00AF1BD2"/>
    <w:rsid w:val="00B04F81"/>
    <w:rsid w:val="00B20BB0"/>
    <w:rsid w:val="00B23B93"/>
    <w:rsid w:val="00B3264C"/>
    <w:rsid w:val="00B34B35"/>
    <w:rsid w:val="00B427FA"/>
    <w:rsid w:val="00B50BBB"/>
    <w:rsid w:val="00B74426"/>
    <w:rsid w:val="00B75176"/>
    <w:rsid w:val="00B83F1A"/>
    <w:rsid w:val="00B85BCA"/>
    <w:rsid w:val="00B878F7"/>
    <w:rsid w:val="00B9080B"/>
    <w:rsid w:val="00B962A5"/>
    <w:rsid w:val="00BB41CA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05EFF"/>
    <w:rsid w:val="00C11C14"/>
    <w:rsid w:val="00C24DA7"/>
    <w:rsid w:val="00C32BCB"/>
    <w:rsid w:val="00C33BE9"/>
    <w:rsid w:val="00C41DCA"/>
    <w:rsid w:val="00C511FB"/>
    <w:rsid w:val="00C55454"/>
    <w:rsid w:val="00C564DA"/>
    <w:rsid w:val="00C57FFA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B3E7C"/>
    <w:rsid w:val="00CC24D5"/>
    <w:rsid w:val="00CC3BA1"/>
    <w:rsid w:val="00CC6716"/>
    <w:rsid w:val="00CC7478"/>
    <w:rsid w:val="00CE5575"/>
    <w:rsid w:val="00CE5B73"/>
    <w:rsid w:val="00CF21D8"/>
    <w:rsid w:val="00CF3828"/>
    <w:rsid w:val="00CF6EDA"/>
    <w:rsid w:val="00D0094D"/>
    <w:rsid w:val="00D01867"/>
    <w:rsid w:val="00D05D18"/>
    <w:rsid w:val="00D06917"/>
    <w:rsid w:val="00D10BCD"/>
    <w:rsid w:val="00D22A6B"/>
    <w:rsid w:val="00D43E08"/>
    <w:rsid w:val="00D5677B"/>
    <w:rsid w:val="00D57B6D"/>
    <w:rsid w:val="00D619AE"/>
    <w:rsid w:val="00D620A4"/>
    <w:rsid w:val="00D72CB0"/>
    <w:rsid w:val="00D752FB"/>
    <w:rsid w:val="00D83EBB"/>
    <w:rsid w:val="00D85D5C"/>
    <w:rsid w:val="00D957D8"/>
    <w:rsid w:val="00DA1E95"/>
    <w:rsid w:val="00DA3355"/>
    <w:rsid w:val="00DA7BE6"/>
    <w:rsid w:val="00DB00DB"/>
    <w:rsid w:val="00DB0899"/>
    <w:rsid w:val="00DB7A62"/>
    <w:rsid w:val="00DC011C"/>
    <w:rsid w:val="00DC47D3"/>
    <w:rsid w:val="00DC7E78"/>
    <w:rsid w:val="00DD14D3"/>
    <w:rsid w:val="00DE142F"/>
    <w:rsid w:val="00DE53F9"/>
    <w:rsid w:val="00DF640A"/>
    <w:rsid w:val="00DF6FAC"/>
    <w:rsid w:val="00E005DA"/>
    <w:rsid w:val="00E06BF7"/>
    <w:rsid w:val="00E06F8D"/>
    <w:rsid w:val="00E124D5"/>
    <w:rsid w:val="00E16728"/>
    <w:rsid w:val="00E16BDE"/>
    <w:rsid w:val="00E23F0A"/>
    <w:rsid w:val="00E24571"/>
    <w:rsid w:val="00E30FF5"/>
    <w:rsid w:val="00E34BC7"/>
    <w:rsid w:val="00E42657"/>
    <w:rsid w:val="00E431FB"/>
    <w:rsid w:val="00E45F8F"/>
    <w:rsid w:val="00E547D6"/>
    <w:rsid w:val="00E54E0B"/>
    <w:rsid w:val="00E56E2D"/>
    <w:rsid w:val="00E57A96"/>
    <w:rsid w:val="00E63812"/>
    <w:rsid w:val="00E639FA"/>
    <w:rsid w:val="00E84A4C"/>
    <w:rsid w:val="00E92389"/>
    <w:rsid w:val="00E96BE6"/>
    <w:rsid w:val="00E9760F"/>
    <w:rsid w:val="00EA051C"/>
    <w:rsid w:val="00EA48C4"/>
    <w:rsid w:val="00EA4FFE"/>
    <w:rsid w:val="00EB31A2"/>
    <w:rsid w:val="00EB33B1"/>
    <w:rsid w:val="00EB53B1"/>
    <w:rsid w:val="00EC6ADA"/>
    <w:rsid w:val="00ED0207"/>
    <w:rsid w:val="00ED2487"/>
    <w:rsid w:val="00ED72E7"/>
    <w:rsid w:val="00EE1753"/>
    <w:rsid w:val="00EE2ECC"/>
    <w:rsid w:val="00EE490C"/>
    <w:rsid w:val="00EE558C"/>
    <w:rsid w:val="00EF698D"/>
    <w:rsid w:val="00F0456A"/>
    <w:rsid w:val="00F05AB2"/>
    <w:rsid w:val="00F12162"/>
    <w:rsid w:val="00F16102"/>
    <w:rsid w:val="00F27728"/>
    <w:rsid w:val="00F33F70"/>
    <w:rsid w:val="00F53B0C"/>
    <w:rsid w:val="00F5718C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6FA0"/>
    <w:rsid w:val="00FA7B7D"/>
    <w:rsid w:val="00FB19C3"/>
    <w:rsid w:val="00FB6478"/>
    <w:rsid w:val="00FC09BC"/>
    <w:rsid w:val="00FC128B"/>
    <w:rsid w:val="00FC4B23"/>
    <w:rsid w:val="00FC5D2E"/>
    <w:rsid w:val="00FE3535"/>
    <w:rsid w:val="00FE74E1"/>
    <w:rsid w:val="00FF02C7"/>
    <w:rsid w:val="00FF2504"/>
    <w:rsid w:val="00FF4C1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433A4-B36A-4B93-BE52-C88E77F7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E60B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6E60B0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ad">
    <w:name w:val="No Spacing"/>
    <w:uiPriority w:val="1"/>
    <w:qFormat/>
    <w:rsid w:val="006E60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ae">
    <w:name w:val="Emphasis"/>
    <w:basedOn w:val="a0"/>
    <w:uiPriority w:val="20"/>
    <w:qFormat/>
    <w:rsid w:val="003948E2"/>
    <w:rPr>
      <w:i/>
      <w:iCs/>
    </w:rPr>
  </w:style>
  <w:style w:type="character" w:styleId="af">
    <w:name w:val="Hyperlink"/>
    <w:basedOn w:val="a0"/>
    <w:uiPriority w:val="99"/>
    <w:semiHidden/>
    <w:unhideWhenUsed/>
    <w:rsid w:val="00394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D8099-63B7-4E88-B24C-AD29A4A5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HP</cp:lastModifiedBy>
  <cp:revision>229</cp:revision>
  <cp:lastPrinted>2022-06-22T08:52:00Z</cp:lastPrinted>
  <dcterms:created xsi:type="dcterms:W3CDTF">2022-12-12T06:39:00Z</dcterms:created>
  <dcterms:modified xsi:type="dcterms:W3CDTF">2023-02-08T11:34:00Z</dcterms:modified>
</cp:coreProperties>
</file>