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71B" w:rsidRPr="00F35DF3" w:rsidRDefault="00B7771B" w:rsidP="00E716D1">
      <w:pPr>
        <w:pStyle w:val="NormalWeb"/>
        <w:shd w:val="clear" w:color="auto" w:fill="FFFFFF"/>
        <w:spacing w:before="0" w:beforeAutospacing="0" w:after="0" w:afterAutospacing="0" w:line="360" w:lineRule="auto"/>
        <w:ind w:firstLine="567"/>
        <w:contextualSpacing/>
        <w:jc w:val="right"/>
        <w:rPr>
          <w:rStyle w:val="Strong"/>
          <w:rFonts w:ascii="GHEA Grapalat" w:hAnsi="GHEA Grapalat"/>
        </w:rPr>
      </w:pPr>
      <w:bookmarkStart w:id="0" w:name="_GoBack"/>
      <w:bookmarkEnd w:id="0"/>
      <w:r w:rsidRPr="00F35DF3">
        <w:rPr>
          <w:rStyle w:val="Strong"/>
          <w:rFonts w:ascii="GHEA Grapalat" w:hAnsi="GHEA Grapalat"/>
        </w:rPr>
        <w:t>ՆԱԽԱԳԻԾ</w:t>
      </w:r>
    </w:p>
    <w:p w:rsidR="00D526A5" w:rsidRPr="00F35DF3" w:rsidRDefault="00D526A5" w:rsidP="00E716D1">
      <w:pPr>
        <w:pStyle w:val="NormalWeb"/>
        <w:shd w:val="clear" w:color="auto" w:fill="FFFFFF"/>
        <w:spacing w:before="0" w:beforeAutospacing="0" w:after="0" w:afterAutospacing="0" w:line="360" w:lineRule="auto"/>
        <w:ind w:firstLine="567"/>
        <w:contextualSpacing/>
        <w:jc w:val="right"/>
        <w:rPr>
          <w:rStyle w:val="Strong"/>
          <w:rFonts w:ascii="GHEA Grapalat" w:hAnsi="GHEA Grapalat"/>
          <w:lang w:val="hy-AM"/>
        </w:rPr>
      </w:pPr>
    </w:p>
    <w:p w:rsidR="002A7700" w:rsidRPr="00F35DF3" w:rsidRDefault="002A7700" w:rsidP="00E716D1">
      <w:pPr>
        <w:pStyle w:val="NormalWeb"/>
        <w:shd w:val="clear" w:color="auto" w:fill="FFFFFF"/>
        <w:spacing w:before="0" w:beforeAutospacing="0" w:after="0" w:afterAutospacing="0" w:line="360" w:lineRule="auto"/>
        <w:ind w:firstLine="567"/>
        <w:contextualSpacing/>
        <w:jc w:val="center"/>
        <w:rPr>
          <w:rFonts w:ascii="GHEA Grapalat" w:hAnsi="GHEA Grapalat"/>
        </w:rPr>
      </w:pPr>
      <w:r w:rsidRPr="00F35DF3">
        <w:rPr>
          <w:rStyle w:val="Strong"/>
          <w:rFonts w:ascii="GHEA Grapalat" w:hAnsi="GHEA Grapalat"/>
        </w:rPr>
        <w:t>ՀԱՅԱՍՏԱՆԻ ՀԱՆՐԱՊԵՏՈՒԹՅԱՆ ԿԱՌԱՎԱՐՈՒԹՅՈՒՆ</w:t>
      </w:r>
    </w:p>
    <w:p w:rsidR="002A7700" w:rsidRPr="00F35DF3" w:rsidRDefault="002A7700" w:rsidP="00E716D1">
      <w:pPr>
        <w:pStyle w:val="NormalWeb"/>
        <w:shd w:val="clear" w:color="auto" w:fill="FFFFFF"/>
        <w:spacing w:before="0" w:beforeAutospacing="0" w:after="0" w:afterAutospacing="0" w:line="360" w:lineRule="auto"/>
        <w:ind w:firstLine="567"/>
        <w:contextualSpacing/>
        <w:jc w:val="center"/>
        <w:rPr>
          <w:rFonts w:ascii="GHEA Grapalat" w:hAnsi="GHEA Grapalat"/>
        </w:rPr>
      </w:pPr>
      <w:r w:rsidRPr="00F35DF3">
        <w:rPr>
          <w:rStyle w:val="Strong"/>
          <w:rFonts w:ascii="GHEA Grapalat" w:hAnsi="GHEA Grapalat"/>
        </w:rPr>
        <w:t>Ո Ր Ո Շ ՈՒ Մ</w:t>
      </w:r>
    </w:p>
    <w:p w:rsidR="002A7700" w:rsidRPr="00F35DF3" w:rsidRDefault="002A7700" w:rsidP="00E716D1">
      <w:pPr>
        <w:pStyle w:val="NormalWeb"/>
        <w:shd w:val="clear" w:color="auto" w:fill="FFFFFF"/>
        <w:spacing w:before="0" w:beforeAutospacing="0" w:after="0" w:afterAutospacing="0" w:line="360" w:lineRule="auto"/>
        <w:ind w:firstLine="567"/>
        <w:contextualSpacing/>
        <w:jc w:val="center"/>
        <w:rPr>
          <w:rFonts w:ascii="GHEA Grapalat" w:hAnsi="GHEA Grapalat"/>
        </w:rPr>
      </w:pPr>
    </w:p>
    <w:p w:rsidR="002A7700" w:rsidRPr="00F35DF3" w:rsidRDefault="002A7700" w:rsidP="00F53AFF">
      <w:pPr>
        <w:pStyle w:val="NormalWeb"/>
        <w:shd w:val="clear" w:color="auto" w:fill="FFFFFF"/>
        <w:spacing w:before="0" w:beforeAutospacing="0" w:after="0" w:afterAutospacing="0" w:line="360" w:lineRule="auto"/>
        <w:ind w:firstLine="567"/>
        <w:contextualSpacing/>
        <w:jc w:val="center"/>
        <w:rPr>
          <w:rFonts w:ascii="GHEA Grapalat" w:hAnsi="GHEA Grapalat"/>
        </w:rPr>
      </w:pPr>
      <w:r w:rsidRPr="00F35DF3">
        <w:rPr>
          <w:rFonts w:ascii="GHEA Grapalat" w:hAnsi="GHEA Grapalat"/>
        </w:rPr>
        <w:t>202</w:t>
      </w:r>
      <w:r w:rsidR="008F5866" w:rsidRPr="00F35DF3">
        <w:rPr>
          <w:rFonts w:ascii="GHEA Grapalat" w:hAnsi="GHEA Grapalat"/>
          <w:lang w:val="hy-AM"/>
        </w:rPr>
        <w:t xml:space="preserve">  </w:t>
      </w:r>
      <w:r w:rsidRPr="00F35DF3">
        <w:rPr>
          <w:rFonts w:ascii="GHEA Grapalat" w:hAnsi="GHEA Grapalat"/>
        </w:rPr>
        <w:t xml:space="preserve"> թվականի N</w:t>
      </w:r>
      <w:r w:rsidR="00BC7BF9" w:rsidRPr="00F35DF3">
        <w:rPr>
          <w:rFonts w:ascii="GHEA Grapalat" w:hAnsi="GHEA Grapalat"/>
          <w:lang w:val="hy-AM"/>
        </w:rPr>
        <w:t xml:space="preserve"> </w:t>
      </w:r>
      <w:r w:rsidR="00B7771B" w:rsidRPr="00F35DF3">
        <w:rPr>
          <w:rFonts w:ascii="GHEA Grapalat" w:hAnsi="GHEA Grapalat"/>
          <w:lang w:val="hy-AM"/>
        </w:rPr>
        <w:t>_________</w:t>
      </w:r>
      <w:r w:rsidR="00BC7BF9" w:rsidRPr="00F35DF3">
        <w:rPr>
          <w:rFonts w:ascii="GHEA Grapalat" w:hAnsi="GHEA Grapalat"/>
          <w:lang w:val="hy-AM"/>
        </w:rPr>
        <w:t xml:space="preserve">  </w:t>
      </w:r>
      <w:r w:rsidRPr="00F35DF3">
        <w:rPr>
          <w:rFonts w:ascii="GHEA Grapalat" w:hAnsi="GHEA Grapalat"/>
        </w:rPr>
        <w:t xml:space="preserve"> -Ն</w:t>
      </w:r>
    </w:p>
    <w:p w:rsidR="00F53AFF" w:rsidRPr="00F35DF3" w:rsidRDefault="00F53AFF" w:rsidP="00F53AFF">
      <w:pPr>
        <w:pStyle w:val="NormalWeb"/>
        <w:shd w:val="clear" w:color="auto" w:fill="FFFFFF"/>
        <w:spacing w:before="0" w:beforeAutospacing="0" w:after="0" w:afterAutospacing="0" w:line="360" w:lineRule="auto"/>
        <w:ind w:firstLine="567"/>
        <w:contextualSpacing/>
        <w:jc w:val="center"/>
        <w:rPr>
          <w:rFonts w:ascii="GHEA Grapalat" w:hAnsi="GHEA Grapalat"/>
        </w:rPr>
      </w:pPr>
    </w:p>
    <w:p w:rsidR="002A7700" w:rsidRPr="00F35DF3" w:rsidRDefault="002A7700" w:rsidP="00E716D1">
      <w:pPr>
        <w:pStyle w:val="NormalWeb"/>
        <w:shd w:val="clear" w:color="auto" w:fill="FFFFFF"/>
        <w:spacing w:before="0" w:beforeAutospacing="0" w:after="0" w:afterAutospacing="0" w:line="360" w:lineRule="auto"/>
        <w:ind w:firstLine="567"/>
        <w:contextualSpacing/>
        <w:jc w:val="center"/>
        <w:rPr>
          <w:rFonts w:ascii="GHEA Grapalat" w:hAnsi="GHEA Grapalat"/>
        </w:rPr>
      </w:pPr>
      <w:r w:rsidRPr="00F35DF3">
        <w:rPr>
          <w:rStyle w:val="Strong"/>
          <w:rFonts w:ascii="GHEA Grapalat" w:hAnsi="GHEA Grapalat"/>
        </w:rPr>
        <w:t xml:space="preserve">ՀԱՅԱՍՏԱՆԻ ՀԱՆՐԱՊԵՏՈՒԹՅԱՆ ԿԱՌԱՎԱՐՈՒԹՅԱՆ </w:t>
      </w:r>
      <w:r w:rsidR="00981375" w:rsidRPr="00F35DF3">
        <w:rPr>
          <w:rStyle w:val="Strong"/>
          <w:rFonts w:ascii="GHEA Grapalat" w:hAnsi="GHEA Grapalat"/>
        </w:rPr>
        <w:t>20</w:t>
      </w:r>
      <w:r w:rsidR="00981375" w:rsidRPr="00F35DF3">
        <w:rPr>
          <w:rStyle w:val="Strong"/>
          <w:rFonts w:ascii="GHEA Grapalat" w:hAnsi="GHEA Grapalat"/>
          <w:lang w:val="hy-AM"/>
        </w:rPr>
        <w:t>22</w:t>
      </w:r>
      <w:r w:rsidRPr="00F35DF3">
        <w:rPr>
          <w:rStyle w:val="Strong"/>
          <w:rFonts w:ascii="GHEA Grapalat" w:hAnsi="GHEA Grapalat"/>
        </w:rPr>
        <w:t xml:space="preserve"> ԹՎԱԿԱՆԻ </w:t>
      </w:r>
      <w:r w:rsidR="00981375" w:rsidRPr="00F35DF3">
        <w:rPr>
          <w:rStyle w:val="Strong"/>
          <w:rFonts w:ascii="GHEA Grapalat" w:hAnsi="GHEA Grapalat"/>
          <w:lang w:val="hy-AM"/>
        </w:rPr>
        <w:t>ՓԵՏՐՎԱՐԻ 17</w:t>
      </w:r>
      <w:r w:rsidR="008D28C1" w:rsidRPr="00F35DF3">
        <w:rPr>
          <w:rStyle w:val="Strong"/>
          <w:rFonts w:ascii="GHEA Grapalat" w:hAnsi="GHEA Grapalat"/>
        </w:rPr>
        <w:t>-Ի N</w:t>
      </w:r>
      <w:r w:rsidR="00981375" w:rsidRPr="00F35DF3">
        <w:rPr>
          <w:rStyle w:val="Strong"/>
          <w:rFonts w:ascii="GHEA Grapalat" w:hAnsi="GHEA Grapalat"/>
          <w:lang w:val="hy-AM"/>
        </w:rPr>
        <w:t>184</w:t>
      </w:r>
      <w:r w:rsidRPr="00F35DF3">
        <w:rPr>
          <w:rStyle w:val="Strong"/>
          <w:rFonts w:ascii="GHEA Grapalat" w:hAnsi="GHEA Grapalat"/>
        </w:rPr>
        <w:t xml:space="preserve">-Ն ՈՐՈՇՄԱՆ ՄԵՋ </w:t>
      </w:r>
      <w:r w:rsidR="002A7300" w:rsidRPr="00F35DF3">
        <w:rPr>
          <w:rStyle w:val="Strong"/>
          <w:rFonts w:ascii="GHEA Grapalat" w:hAnsi="GHEA Grapalat"/>
          <w:lang w:val="hy-AM"/>
        </w:rPr>
        <w:t xml:space="preserve">ՓՈՓՈԽՈՒԹՅՈՒՆՆԵՐ ԵՎ </w:t>
      </w:r>
      <w:r w:rsidRPr="00F35DF3">
        <w:rPr>
          <w:rStyle w:val="Strong"/>
          <w:rFonts w:ascii="GHEA Grapalat" w:hAnsi="GHEA Grapalat"/>
        </w:rPr>
        <w:t>ԼՐԱՑՈՒՄ</w:t>
      </w:r>
      <w:r w:rsidR="00926905" w:rsidRPr="00F35DF3">
        <w:rPr>
          <w:rStyle w:val="Strong"/>
          <w:rFonts w:ascii="GHEA Grapalat" w:hAnsi="GHEA Grapalat"/>
          <w:lang w:val="hy-AM"/>
        </w:rPr>
        <w:t>ՆԵՐ</w:t>
      </w:r>
      <w:r w:rsidRPr="00F35DF3">
        <w:rPr>
          <w:rStyle w:val="Strong"/>
          <w:rFonts w:ascii="GHEA Grapalat" w:hAnsi="GHEA Grapalat"/>
        </w:rPr>
        <w:t xml:space="preserve"> ԿԱՏԱՐԵԼՈՒ ՄԱՍԻՆ</w:t>
      </w:r>
    </w:p>
    <w:p w:rsidR="006A456A" w:rsidRPr="00F35DF3" w:rsidRDefault="006A456A" w:rsidP="00E716D1">
      <w:pPr>
        <w:pStyle w:val="NormalWeb"/>
        <w:shd w:val="clear" w:color="auto" w:fill="FFFFFF"/>
        <w:spacing w:before="0" w:beforeAutospacing="0" w:after="0" w:afterAutospacing="0" w:line="360" w:lineRule="auto"/>
        <w:ind w:firstLine="567"/>
        <w:contextualSpacing/>
        <w:jc w:val="both"/>
        <w:rPr>
          <w:rFonts w:ascii="Courier New" w:hAnsi="Courier New" w:cs="Courier New"/>
        </w:rPr>
      </w:pPr>
    </w:p>
    <w:p w:rsidR="003515D4" w:rsidRPr="00F35DF3" w:rsidRDefault="00133A5F" w:rsidP="003515D4">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F35DF3">
        <w:rPr>
          <w:rFonts w:ascii="GHEA Grapalat" w:hAnsi="GHEA Grapalat"/>
          <w:lang w:val="hy-AM"/>
        </w:rPr>
        <w:t xml:space="preserve">Հիմք ընդունելով </w:t>
      </w:r>
      <w:r w:rsidR="007F4110" w:rsidRPr="00F35DF3">
        <w:rPr>
          <w:rFonts w:ascii="GHEA Grapalat" w:hAnsi="GHEA Grapalat"/>
        </w:rPr>
        <w:t xml:space="preserve">«Նորմատիվ իրավական ակտերի մասին» Հայաստանի Հանրապետության օրենքի </w:t>
      </w:r>
      <w:r w:rsidR="00F53AFF" w:rsidRPr="00F35DF3">
        <w:rPr>
          <w:rFonts w:ascii="GHEA Grapalat" w:hAnsi="GHEA Grapalat"/>
        </w:rPr>
        <w:t>34-րդ հոդված</w:t>
      </w:r>
      <w:r w:rsidRPr="00F35DF3">
        <w:rPr>
          <w:rFonts w:ascii="GHEA Grapalat" w:hAnsi="GHEA Grapalat"/>
          <w:lang w:val="hy-AM"/>
        </w:rPr>
        <w:t>ը</w:t>
      </w:r>
      <w:r w:rsidR="007F4110" w:rsidRPr="00F35DF3">
        <w:rPr>
          <w:rFonts w:ascii="GHEA Grapalat" w:hAnsi="GHEA Grapalat"/>
        </w:rPr>
        <w:t>՝ Հայաստանի Հանրապետության կառավարությունը որոշում է</w:t>
      </w:r>
      <w:r w:rsidR="002A7700" w:rsidRPr="00F35DF3">
        <w:rPr>
          <w:rFonts w:ascii="GHEA Grapalat" w:hAnsi="GHEA Grapalat"/>
        </w:rPr>
        <w:t>.</w:t>
      </w:r>
    </w:p>
    <w:p w:rsidR="00A03E77" w:rsidRPr="00F35DF3" w:rsidRDefault="002A7700" w:rsidP="00581361">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F35DF3">
        <w:rPr>
          <w:rFonts w:ascii="GHEA Grapalat" w:hAnsi="GHEA Grapalat"/>
          <w:lang w:val="hy-AM"/>
        </w:rPr>
        <w:t>1. Հայաստանի Հ</w:t>
      </w:r>
      <w:r w:rsidR="00981375" w:rsidRPr="00F35DF3">
        <w:rPr>
          <w:rFonts w:ascii="GHEA Grapalat" w:hAnsi="GHEA Grapalat"/>
          <w:lang w:val="hy-AM"/>
        </w:rPr>
        <w:t>անրապետության կառավարության 2022</w:t>
      </w:r>
      <w:r w:rsidRPr="00F35DF3">
        <w:rPr>
          <w:rFonts w:ascii="GHEA Grapalat" w:hAnsi="GHEA Grapalat"/>
          <w:lang w:val="hy-AM"/>
        </w:rPr>
        <w:t xml:space="preserve"> թվականի </w:t>
      </w:r>
      <w:r w:rsidR="00981375" w:rsidRPr="00F35DF3">
        <w:rPr>
          <w:rFonts w:ascii="GHEA Grapalat" w:hAnsi="GHEA Grapalat"/>
          <w:lang w:val="hy-AM"/>
        </w:rPr>
        <w:t>փետրվարի 17</w:t>
      </w:r>
      <w:r w:rsidRPr="00F35DF3">
        <w:rPr>
          <w:rFonts w:ascii="GHEA Grapalat" w:hAnsi="GHEA Grapalat"/>
          <w:lang w:val="hy-AM"/>
        </w:rPr>
        <w:t>-ի «</w:t>
      </w:r>
      <w:r w:rsidR="00981375" w:rsidRPr="00F35DF3">
        <w:rPr>
          <w:rFonts w:ascii="GHEA Grapalat" w:hAnsi="GHEA Grapalat"/>
          <w:lang w:val="hy-AM"/>
        </w:rPr>
        <w:t>Անհատ ձեռնարկատեր կամ նոտար չհանդիսացող ֆիզիկական անձին էլեկտրոնային ծառայություն մատուցելու դեպքում Հայաստանի Հանրապետությունում մշտական հաստատություն չունեցող ոչ ռեզիդենտ կազմակերպության հարկային մարմնում հաշվառման կարգը հաստատելու մասին» N184</w:t>
      </w:r>
      <w:r w:rsidRPr="00F35DF3">
        <w:rPr>
          <w:rFonts w:ascii="GHEA Grapalat" w:hAnsi="GHEA Grapalat"/>
          <w:lang w:val="hy-AM"/>
        </w:rPr>
        <w:t>-Ն որոշման</w:t>
      </w:r>
      <w:r w:rsidR="00B521F5" w:rsidRPr="00F35DF3">
        <w:rPr>
          <w:rFonts w:ascii="GHEA Grapalat" w:hAnsi="GHEA Grapalat"/>
          <w:lang w:val="hy-AM"/>
        </w:rPr>
        <w:t xml:space="preserve"> (այսուհետ` որոշում) մեջ կատարել հետևյալ</w:t>
      </w:r>
      <w:r w:rsidR="002A7300" w:rsidRPr="00F35DF3">
        <w:rPr>
          <w:rFonts w:ascii="GHEA Grapalat" w:hAnsi="GHEA Grapalat"/>
          <w:lang w:val="hy-AM"/>
        </w:rPr>
        <w:t xml:space="preserve"> փոփոխությունները և</w:t>
      </w:r>
      <w:r w:rsidR="00B521F5" w:rsidRPr="00F35DF3">
        <w:rPr>
          <w:rFonts w:ascii="GHEA Grapalat" w:hAnsi="GHEA Grapalat"/>
          <w:lang w:val="hy-AM"/>
        </w:rPr>
        <w:t xml:space="preserve"> լրացում</w:t>
      </w:r>
      <w:r w:rsidR="00926905" w:rsidRPr="00F35DF3">
        <w:rPr>
          <w:rFonts w:ascii="GHEA Grapalat" w:hAnsi="GHEA Grapalat"/>
          <w:lang w:val="hy-AM"/>
        </w:rPr>
        <w:t>ներ</w:t>
      </w:r>
      <w:r w:rsidR="00B521F5" w:rsidRPr="00F35DF3">
        <w:rPr>
          <w:rFonts w:ascii="GHEA Grapalat" w:hAnsi="GHEA Grapalat"/>
          <w:lang w:val="hy-AM"/>
        </w:rPr>
        <w:t>ը</w:t>
      </w:r>
      <w:r w:rsidR="00461C56" w:rsidRPr="00F35DF3">
        <w:rPr>
          <w:rFonts w:ascii="GHEA Grapalat" w:hAnsi="GHEA Grapalat"/>
          <w:lang w:val="hy-AM"/>
        </w:rPr>
        <w:t>.</w:t>
      </w:r>
    </w:p>
    <w:p w:rsidR="00AB2635" w:rsidRPr="00F35DF3" w:rsidRDefault="004E2DE3" w:rsidP="003515D4">
      <w:pPr>
        <w:pStyle w:val="NormalWeb"/>
        <w:shd w:val="clear" w:color="auto" w:fill="FFFFFF"/>
        <w:spacing w:before="0" w:beforeAutospacing="0" w:after="0" w:afterAutospacing="0" w:line="360" w:lineRule="auto"/>
        <w:ind w:firstLine="567"/>
        <w:contextualSpacing/>
        <w:jc w:val="both"/>
        <w:rPr>
          <w:rFonts w:ascii="Cambria Math" w:hAnsi="Cambria Math"/>
          <w:lang w:val="hy-AM"/>
        </w:rPr>
      </w:pPr>
      <w:r w:rsidRPr="00F35DF3">
        <w:rPr>
          <w:rFonts w:ascii="GHEA Grapalat" w:hAnsi="GHEA Grapalat"/>
          <w:lang w:val="hy-AM"/>
        </w:rPr>
        <w:t xml:space="preserve">1) </w:t>
      </w:r>
      <w:r w:rsidR="00A03E77" w:rsidRPr="00F35DF3">
        <w:rPr>
          <w:rFonts w:ascii="GHEA Grapalat" w:hAnsi="GHEA Grapalat"/>
          <w:lang w:val="hy-AM"/>
        </w:rPr>
        <w:t>ո</w:t>
      </w:r>
      <w:r w:rsidR="00AB2635" w:rsidRPr="00F35DF3">
        <w:rPr>
          <w:rFonts w:ascii="GHEA Grapalat" w:hAnsi="GHEA Grapalat"/>
          <w:lang w:val="hy-AM"/>
        </w:rPr>
        <w:t>րոշման վերնագիրը շարադրել հետևյալ խմբագրությամբ</w:t>
      </w:r>
      <w:r w:rsidR="00AB2635" w:rsidRPr="00F35DF3">
        <w:rPr>
          <w:rFonts w:ascii="Cambria Math" w:hAnsi="Cambria Math"/>
          <w:lang w:val="hy-AM"/>
        </w:rPr>
        <w:t>․</w:t>
      </w:r>
    </w:p>
    <w:p w:rsidR="00AB2635" w:rsidRPr="00F35DF3" w:rsidRDefault="00AB2635" w:rsidP="00A034AC">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F35DF3">
        <w:rPr>
          <w:rFonts w:ascii="GHEA Grapalat" w:hAnsi="GHEA Grapalat"/>
          <w:lang w:val="hy-AM"/>
        </w:rPr>
        <w:t></w:t>
      </w:r>
      <w:r w:rsidR="00D97FD3" w:rsidRPr="00F35DF3">
        <w:rPr>
          <w:rFonts w:ascii="GHEA Grapalat" w:hAnsi="GHEA Grapalat"/>
          <w:lang w:val="hy-AM"/>
        </w:rPr>
        <w:t>ՀԱՅԱՍՏԱՆԻ ՀԱՆՐԱՊԵՏՈՒԹՅՈՒՆՈՒՄ ՄՇՏԱԿԱՆ ՀԱՍՏԱՏՈՒԹՅՈՒՆ ՉՈՒՆԵՑՈՂ ՈՉ ՌԵԶԻԴԵՆՏ ԿԱԶՄԱԿԵՐՊՈՒԹՅԱՆ</w:t>
      </w:r>
      <w:r w:rsidR="00A034AC" w:rsidRPr="00F35DF3">
        <w:rPr>
          <w:rFonts w:ascii="GHEA Grapalat" w:hAnsi="GHEA Grapalat"/>
          <w:lang w:val="hy-AM"/>
        </w:rPr>
        <w:t xml:space="preserve"> ԿՈՂՄԻՑ ԱՆՀԱՏ ՁԵՌՆԱՐԿԱՏԵՐ ԿԱՄ ՆՈՏԱՐ ՉՀԱՆԴԻՍԱՑՈՂ ՖԻԶԻԿԱԿԱՆ ԱՆՁԻՆ ԷԼԵԿՏՐՈՆԱՅԻՆ ԾԱՌԱՅՈՒԹՅԱՆ ՄԱՏՈՒՑՄԱՆ, ԻՆՉՊԵՍ ՆԱԵՎ</w:t>
      </w:r>
      <w:r w:rsidR="00A034AC" w:rsidRPr="00F35DF3">
        <w:rPr>
          <w:rFonts w:ascii="GHEA Grapalat" w:hAnsi="GHEA Grapalat"/>
          <w:bCs w:val="0"/>
          <w:iCs w:val="0"/>
          <w:szCs w:val="16"/>
          <w:lang w:val="hy-AM"/>
        </w:rPr>
        <w:t xml:space="preserve"> </w:t>
      </w:r>
      <w:r w:rsidR="00A034AC" w:rsidRPr="00F35DF3">
        <w:rPr>
          <w:rFonts w:ascii="GHEA Grapalat" w:hAnsi="GHEA Grapalat"/>
          <w:lang w:val="hy-AM"/>
        </w:rPr>
        <w:t xml:space="preserve">ՀԱՅԱՍՏԱՆԻ ՀԱՆՐԱՊԵՏՈՒԹՅՈՒՆՈՒՄ ՄՇՏԱԿԱՆ ՀԱՍՏԱՏՈՒԹՅՈՒՆ ՉՈՒՆԵՑՈՂ ՈՉ </w:t>
      </w:r>
      <w:r w:rsidR="00A034AC" w:rsidRPr="00F35DF3">
        <w:rPr>
          <w:rFonts w:ascii="GHEA Grapalat" w:hAnsi="GHEA Grapalat"/>
          <w:lang w:val="hy-AM"/>
        </w:rPr>
        <w:lastRenderedPageBreak/>
        <w:t xml:space="preserve">ՌԵԶԻԴԵՆՏ ԿԱԶՄԱԿԵՐՊՈՒԹՅԱՆ ԿԱՄ ԱՆՀԱՏ ՁԵՌՆԱՐԿԱՏԻՐՈՋ ԿՈՂՄԻՑ ԱՆՀԱՏ ՁԵՌՆԱՐԿԱՏԵՐ ԿԱՄ ՆՈՏԱՐ ՉՀԱՆԴԻՍԱՑՈՂ ՖԻԶԻԿԱԿԱՆ ԱՆՁԻՆ </w:t>
      </w:r>
      <w:r w:rsidR="00D97FD3" w:rsidRPr="00F35DF3">
        <w:rPr>
          <w:rFonts w:ascii="GHEA Grapalat" w:hAnsi="GHEA Grapalat"/>
          <w:lang w:val="hy-AM"/>
        </w:rPr>
        <w:t>ԷԼԵԿՏՐՈՆԱՅԻՆ ԱՌԵՎՏՐԻ ՇՐՋԱՆԱԿՆԵՐՈՒՄ ԱՊՐԱՆՔԻ ՄԱՏԱԿԱՐԱՐՄԱՆ ԴԵՊՔԵՐՈՒՄ ՀԱՅԱՍՏԱՆԻ ՀԱՆՐԱՊԵՏՈՒԹՅՈՒՆՈՒՄ ՄՇՏԱԿԱՆ ՀԱՍՏԱՏՈՒԹՅՈՒՆ ՉՈՒՆԵՑՈՂ ՈՉ ՌԵԶԻԴԵՆՏ ԿԱԶՄԱԿԵՐՊՈՒԹՅԱՆ ԿԱՄ ԱՆՀԱՏ ՁԵՌՆԱՐԿԱՏԻՐՈՋ ՀԱՐԿԱՅԻՆ ՄԱՐՄՆՈՒՄ ՀԱՇՎԱՌՄԱՆ ԿԱՐԳԸ ՍԱՀՄԱՆԵԼՈՒ ՄԱՍԻՆ</w:t>
      </w:r>
      <w:r w:rsidRPr="00F35DF3">
        <w:rPr>
          <w:rFonts w:ascii="GHEA Grapalat" w:hAnsi="GHEA Grapalat"/>
          <w:lang w:val="hy-AM"/>
        </w:rPr>
        <w:t>,</w:t>
      </w:r>
    </w:p>
    <w:p w:rsidR="004E2DE3" w:rsidRPr="00F35DF3" w:rsidRDefault="003924C5" w:rsidP="003515D4">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F35DF3">
        <w:rPr>
          <w:rFonts w:ascii="GHEA Grapalat" w:hAnsi="GHEA Grapalat"/>
          <w:lang w:val="hy-AM"/>
        </w:rPr>
        <w:t xml:space="preserve">2) </w:t>
      </w:r>
      <w:r w:rsidR="00A449B9" w:rsidRPr="00F35DF3">
        <w:rPr>
          <w:rFonts w:ascii="GHEA Grapalat" w:hAnsi="GHEA Grapalat"/>
          <w:lang w:val="hy-AM"/>
        </w:rPr>
        <w:t>որոշման</w:t>
      </w:r>
      <w:r w:rsidR="00581361" w:rsidRPr="00F35DF3">
        <w:rPr>
          <w:rFonts w:ascii="GHEA Grapalat" w:hAnsi="GHEA Grapalat"/>
          <w:lang w:val="hy-AM"/>
        </w:rPr>
        <w:t xml:space="preserve"> նախաբանում </w:t>
      </w:r>
      <w:r w:rsidR="00EF5011" w:rsidRPr="00F35DF3">
        <w:rPr>
          <w:rFonts w:ascii="GHEA Grapalat" w:hAnsi="GHEA Grapalat"/>
          <w:lang w:val="hy-AM"/>
        </w:rPr>
        <w:t>9․1-ին մասով</w:t>
      </w:r>
      <w:r w:rsidR="00581361" w:rsidRPr="00F35DF3">
        <w:rPr>
          <w:rFonts w:ascii="GHEA Grapalat" w:hAnsi="GHEA Grapalat"/>
          <w:lang w:val="hy-AM"/>
        </w:rPr>
        <w:t></w:t>
      </w:r>
      <w:r w:rsidR="00EF5011" w:rsidRPr="00F35DF3">
        <w:rPr>
          <w:rFonts w:ascii="GHEA Grapalat" w:hAnsi="GHEA Grapalat"/>
          <w:lang w:val="hy-AM"/>
        </w:rPr>
        <w:t xml:space="preserve"> բառերը փոխարինել 9․1-ին և 9․2-րդ մասերով բառերով,</w:t>
      </w:r>
    </w:p>
    <w:p w:rsidR="00AB2635" w:rsidRPr="00F35DF3" w:rsidRDefault="00AB2635" w:rsidP="003515D4">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F35DF3">
        <w:rPr>
          <w:rFonts w:ascii="GHEA Grapalat" w:hAnsi="GHEA Grapalat"/>
          <w:lang w:val="hy-AM"/>
        </w:rPr>
        <w:t>3) որոշման 1-ին կետը շարադրել հետևյալ խմբագրությամբ․</w:t>
      </w:r>
    </w:p>
    <w:p w:rsidR="00AB2635" w:rsidRPr="00F35DF3" w:rsidRDefault="00AB2635" w:rsidP="00A034AC">
      <w:pPr>
        <w:pStyle w:val="NormalWeb"/>
        <w:shd w:val="clear" w:color="auto" w:fill="FFFFFF"/>
        <w:spacing w:before="0" w:beforeAutospacing="0" w:after="0" w:afterAutospacing="0" w:line="360" w:lineRule="auto"/>
        <w:ind w:firstLine="567"/>
        <w:contextualSpacing/>
        <w:jc w:val="both"/>
        <w:rPr>
          <w:rFonts w:ascii="GHEA Grapalat" w:hAnsi="GHEA Grapalat"/>
          <w:bCs w:val="0"/>
          <w:iCs w:val="0"/>
          <w:lang w:val="hy-AM"/>
        </w:rPr>
      </w:pPr>
      <w:r w:rsidRPr="00F35DF3">
        <w:rPr>
          <w:rFonts w:ascii="GHEA Grapalat" w:hAnsi="GHEA Grapalat"/>
          <w:bCs w:val="0"/>
          <w:iCs w:val="0"/>
          <w:lang w:val="hy-AM"/>
        </w:rPr>
        <w:t></w:t>
      </w:r>
      <w:r w:rsidR="00237B70" w:rsidRPr="00F35DF3">
        <w:rPr>
          <w:rFonts w:ascii="GHEA Grapalat" w:hAnsi="GHEA Grapalat"/>
          <w:bCs w:val="0"/>
          <w:iCs w:val="0"/>
          <w:lang w:val="hy-AM"/>
        </w:rPr>
        <w:t xml:space="preserve">1․ </w:t>
      </w:r>
      <w:r w:rsidR="00A034AC" w:rsidRPr="00F35DF3">
        <w:rPr>
          <w:rFonts w:ascii="GHEA Grapalat" w:hAnsi="GHEA Grapalat"/>
          <w:bCs w:val="0"/>
          <w:iCs w:val="0"/>
          <w:lang w:val="hy-AM"/>
        </w:rPr>
        <w:t>Սահմանել Հայաստանի Հանրապետությունում մշտական հաստատություն չունեցող ոչ ռեզիդենտ կազմակերպության կողմից</w:t>
      </w:r>
      <w:r w:rsidR="00A034AC" w:rsidRPr="00F35DF3">
        <w:rPr>
          <w:rFonts w:ascii="GHEA Grapalat" w:hAnsi="GHEA Grapalat"/>
          <w:bCs w:val="0"/>
          <w:iCs w:val="0"/>
          <w:szCs w:val="16"/>
          <w:lang w:val="hy-AM"/>
        </w:rPr>
        <w:t xml:space="preserve"> </w:t>
      </w:r>
      <w:r w:rsidR="00A034AC" w:rsidRPr="00F35DF3">
        <w:rPr>
          <w:rFonts w:ascii="GHEA Grapalat" w:hAnsi="GHEA Grapalat"/>
          <w:bCs w:val="0"/>
          <w:iCs w:val="0"/>
          <w:lang w:val="hy-AM"/>
        </w:rPr>
        <w:t>Հայաստանի Հանրապետության անհատ ձեռնարկատեր կամ նոտար չհանդիսացող ֆիզիկական անձին էլեկտրոնային ծառայության մատուցման, ինչպես նաև</w:t>
      </w:r>
      <w:r w:rsidR="00A034AC" w:rsidRPr="00F35DF3">
        <w:rPr>
          <w:rFonts w:ascii="GHEA Grapalat" w:hAnsi="GHEA Grapalat"/>
          <w:bCs w:val="0"/>
          <w:iCs w:val="0"/>
          <w:szCs w:val="16"/>
          <w:lang w:val="hy-AM"/>
        </w:rPr>
        <w:t xml:space="preserve"> Հայաստանի</w:t>
      </w:r>
      <w:r w:rsidR="00A034AC" w:rsidRPr="00F35DF3">
        <w:rPr>
          <w:rFonts w:ascii="GHEA Grapalat" w:hAnsi="GHEA Grapalat"/>
          <w:szCs w:val="16"/>
          <w:lang w:val="hy-AM"/>
        </w:rPr>
        <w:t xml:space="preserve"> </w:t>
      </w:r>
      <w:r w:rsidR="00A034AC" w:rsidRPr="00F35DF3">
        <w:rPr>
          <w:rFonts w:ascii="GHEA Grapalat" w:hAnsi="GHEA Grapalat"/>
          <w:bCs w:val="0"/>
          <w:iCs w:val="0"/>
          <w:lang w:val="hy-AM"/>
        </w:rPr>
        <w:t>Հանրապետությունում մշտական հաստատություն չունեցող ոչ ռեզիդենտ կազմակերպության կամ անհատ ձեռնարկատիրոջ կողմից</w:t>
      </w:r>
      <w:r w:rsidR="00A034AC" w:rsidRPr="00F35DF3">
        <w:rPr>
          <w:rFonts w:ascii="GHEA Grapalat" w:hAnsi="GHEA Grapalat"/>
          <w:bCs w:val="0"/>
          <w:iCs w:val="0"/>
          <w:szCs w:val="16"/>
          <w:lang w:val="hy-AM"/>
        </w:rPr>
        <w:t xml:space="preserve"> </w:t>
      </w:r>
      <w:r w:rsidR="00A034AC" w:rsidRPr="00F35DF3">
        <w:rPr>
          <w:rFonts w:ascii="GHEA Grapalat" w:hAnsi="GHEA Grapalat"/>
          <w:bCs w:val="0"/>
          <w:iCs w:val="0"/>
          <w:lang w:val="hy-AM"/>
        </w:rPr>
        <w:t>էլեկտրոնային առևտրի շրջանակներում ապրանքի մատակարարման դեպքերում Հայաստանի Հանրապետությունում մշտական հաստատություն չունեցող ոչ ռեզիդենտ կազմակերպության կամ անհատ ձեռնարկատիրոջ հարկային մարմնում հաշվառման կարգը` համաձայն հավելվածի:</w:t>
      </w:r>
      <w:r w:rsidRPr="00F35DF3">
        <w:rPr>
          <w:rFonts w:ascii="GHEA Grapalat" w:hAnsi="GHEA Grapalat"/>
          <w:bCs w:val="0"/>
          <w:iCs w:val="0"/>
          <w:lang w:val="hy-AM"/>
        </w:rPr>
        <w:t>,</w:t>
      </w:r>
    </w:p>
    <w:p w:rsidR="00EF5011" w:rsidRPr="00F35DF3" w:rsidRDefault="00237B70" w:rsidP="00EF5011">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F35DF3">
        <w:rPr>
          <w:rFonts w:ascii="GHEA Grapalat" w:hAnsi="GHEA Grapalat"/>
          <w:lang w:val="hy-AM"/>
        </w:rPr>
        <w:t>4</w:t>
      </w:r>
      <w:r w:rsidR="00087904" w:rsidRPr="00F35DF3">
        <w:rPr>
          <w:rFonts w:ascii="GHEA Grapalat" w:hAnsi="GHEA Grapalat"/>
          <w:lang w:val="hy-AM"/>
        </w:rPr>
        <w:t xml:space="preserve">) </w:t>
      </w:r>
      <w:r w:rsidR="00F77B30" w:rsidRPr="00F35DF3">
        <w:rPr>
          <w:rFonts w:ascii="GHEA Grapalat" w:hAnsi="GHEA Grapalat"/>
          <w:lang w:val="hy-AM"/>
        </w:rPr>
        <w:t xml:space="preserve">որոշման </w:t>
      </w:r>
      <w:r w:rsidR="00981375" w:rsidRPr="00F35DF3">
        <w:rPr>
          <w:rFonts w:ascii="GHEA Grapalat" w:hAnsi="GHEA Grapalat"/>
          <w:lang w:val="hy-AM"/>
        </w:rPr>
        <w:t>հավելվածում՝</w:t>
      </w:r>
    </w:p>
    <w:p w:rsidR="0019227D" w:rsidRPr="00F35DF3" w:rsidRDefault="00EF5011" w:rsidP="00D97FD3">
      <w:pPr>
        <w:pStyle w:val="NormalWeb"/>
        <w:spacing w:line="360" w:lineRule="auto"/>
        <w:ind w:firstLine="567"/>
        <w:contextualSpacing/>
        <w:jc w:val="both"/>
        <w:rPr>
          <w:rFonts w:ascii="GHEA Grapalat" w:hAnsi="GHEA Grapalat"/>
          <w:lang w:val="hy-AM"/>
        </w:rPr>
      </w:pPr>
      <w:r w:rsidRPr="00F35DF3">
        <w:rPr>
          <w:rFonts w:ascii="GHEA Grapalat" w:hAnsi="GHEA Grapalat"/>
          <w:lang w:val="hy-AM"/>
        </w:rPr>
        <w:t xml:space="preserve">ա. </w:t>
      </w:r>
      <w:r w:rsidR="0019227D" w:rsidRPr="00F35DF3">
        <w:rPr>
          <w:rFonts w:ascii="GHEA Grapalat" w:hAnsi="GHEA Grapalat"/>
          <w:lang w:val="hy-AM"/>
        </w:rPr>
        <w:t>վերնագիրը շարադրել հետևյալ խմբագրությամբ</w:t>
      </w:r>
    </w:p>
    <w:p w:rsidR="00237B70" w:rsidRPr="00F35DF3" w:rsidRDefault="00D97FD3" w:rsidP="00D97FD3">
      <w:pPr>
        <w:pStyle w:val="NormalWeb"/>
        <w:spacing w:line="360" w:lineRule="auto"/>
        <w:ind w:firstLine="567"/>
        <w:contextualSpacing/>
        <w:jc w:val="both"/>
        <w:rPr>
          <w:rFonts w:ascii="GHEA Grapalat" w:hAnsi="GHEA Grapalat"/>
          <w:lang w:val="hy-AM"/>
        </w:rPr>
      </w:pPr>
      <w:r w:rsidRPr="00F35DF3">
        <w:rPr>
          <w:rFonts w:ascii="GHEA Grapalat" w:hAnsi="GHEA Grapalat"/>
          <w:lang w:val="hy-AM"/>
        </w:rPr>
        <w:t>«</w:t>
      </w:r>
      <w:r w:rsidR="0019227D" w:rsidRPr="00F35DF3">
        <w:rPr>
          <w:rFonts w:ascii="GHEA Grapalat" w:hAnsi="GHEA Grapalat"/>
          <w:lang w:val="hy-AM"/>
        </w:rPr>
        <w:t xml:space="preserve">ՀԱՅԱՍՏԱՆԻ ՀԱՆՐԱՊԵՏՈՒԹՅՈՒՆՈՒՄ ՄՇՏԱԿԱՆ ՀԱՍՏԱՏՈՒԹՅՈՒՆ ՉՈՒՆԵՑՈՂ ՈՉ ՌԵԶԻԴԵՆՏ ԿԱԶՄԱԿԵՐՊՈՒԹՅԱՆ ԿՈՂՄԻՑ ՀԱՅԱՍՏԱՆԻ ՀԱՆՐԱՊԵՏՈՒԹՅԱՆ ԱՆՀԱՏ ՁԵՌՆԱՐԿԱՏԵՐ ԿԱՄ ՆՈՏԱՐ ՉՀԱՆԴԻՍԱՑՈՂ ՖԻԶԻԿԱԿԱՆ ԱՆՁԻՆ ԷԼԵԿՏՐՈՆԱՅԻՆ ԾԱՌԱՅՈՒԹՅԱՆ ՄԱՏՈՒՑՄԱՆ, ԻՆՉՊԵՍ ՆԱԵՎ ՀԱՅԱՍՏԱՆԻ ՀԱՆՐԱՊԵՏՈՒԹՅՈՒՆՈՒՄ ՄՇՏԱԿԱՆ ՀԱՍՏԱՏՈՒԹՅՈՒՆ </w:t>
      </w:r>
      <w:r w:rsidR="0019227D" w:rsidRPr="00F35DF3">
        <w:rPr>
          <w:rFonts w:ascii="GHEA Grapalat" w:hAnsi="GHEA Grapalat"/>
          <w:lang w:val="hy-AM"/>
        </w:rPr>
        <w:lastRenderedPageBreak/>
        <w:t>ՉՈՒՆԵՑՈՂ ՈՉ ՌԵԶԻԴԵՆՏ ԿԱԶՄԱԿԵՐՊՈՒԹՅԱՆ ԿԱՄ ԱՆՀԱՏ ՁԵՌՆԱՐԿԱՏԻՐՈՋ ԿՈՂՄԻՑ ԱՆՀԱՏ ՁԵՌՆԱՐԿԱՏԵՐ ԿԱՄ ՆՈՏԱՐ ՉՀԱՆԴԻՍԱՑՈՂ ՖԻԶԻԿԱԿԱՆ ԱՆՁԻՆ ԷԼԵԿՏՐՈՆԱՅԻՆ ԱՌԵՎՏՐԻ ՇՐՋԱՆԱԿՆԵՐՈՒՄ ԱՊՐԱՆՔԻ ՄԱՏԱԿԱՐԱՐՄԱՆ ԴԵՊՔԵՐՈՒՄ ՀԱՅԱՍՏԱՆԻ ՀԱՆՐԱՊԵՏՈՒԹՅՈՒՆՈՒՄ ՄՇՏԱԿԱՆ ՀԱՍՏԱՏՈՒԹՅՈՒՆ ՉՈՒՆԵՑՈՂ ՈՉ ՌԵԶԻԴԵՆՏ ԿԱԶՄԱԿԵՐՊՈՒԹՅԱՆ ԿԱՄ ԱՆՀԱՏ ՁԵՌՆԱՐԿԱՏԻՐՈՋ ՀԱՐԿԱՅԻՆ ՄԱՐՄՆՈՒՄ ՀԱՇՎԱՌՄԱՆ</w:t>
      </w:r>
      <w:r w:rsidRPr="00F35DF3">
        <w:rPr>
          <w:rFonts w:ascii="GHEA Grapalat" w:hAnsi="GHEA Grapalat"/>
          <w:lang w:val="hy-AM"/>
        </w:rPr>
        <w:t>»</w:t>
      </w:r>
      <w:r w:rsidR="00237B70" w:rsidRPr="00F35DF3">
        <w:rPr>
          <w:rFonts w:ascii="GHEA Grapalat" w:hAnsi="GHEA Grapalat"/>
          <w:lang w:val="hy-AM"/>
        </w:rPr>
        <w:t>,</w:t>
      </w:r>
    </w:p>
    <w:p w:rsidR="00237B70" w:rsidRPr="00F35DF3" w:rsidRDefault="00237B70" w:rsidP="00237B70">
      <w:pPr>
        <w:pStyle w:val="NormalWeb"/>
        <w:spacing w:line="360" w:lineRule="auto"/>
        <w:ind w:firstLine="567"/>
        <w:contextualSpacing/>
        <w:jc w:val="both"/>
        <w:rPr>
          <w:rFonts w:ascii="GHEA Grapalat" w:hAnsi="GHEA Grapalat"/>
          <w:lang w:val="hy-AM"/>
        </w:rPr>
      </w:pPr>
      <w:r w:rsidRPr="00F35DF3">
        <w:rPr>
          <w:rFonts w:ascii="GHEA Grapalat" w:hAnsi="GHEA Grapalat"/>
          <w:lang w:val="hy-AM"/>
        </w:rPr>
        <w:t>բ․ 1-ին կետը շարադրել հետևյալ խմբագրությամբ․</w:t>
      </w:r>
    </w:p>
    <w:p w:rsidR="00237B70" w:rsidRPr="00F35DF3" w:rsidRDefault="00237B70" w:rsidP="00237B70">
      <w:pPr>
        <w:pStyle w:val="NormalWeb"/>
        <w:spacing w:line="360" w:lineRule="auto"/>
        <w:ind w:firstLine="567"/>
        <w:contextualSpacing/>
        <w:jc w:val="both"/>
        <w:rPr>
          <w:rFonts w:ascii="GHEA Grapalat" w:hAnsi="GHEA Grapalat"/>
          <w:lang w:val="hy-AM"/>
        </w:rPr>
      </w:pPr>
      <w:r w:rsidRPr="00F35DF3">
        <w:rPr>
          <w:rFonts w:ascii="GHEA Grapalat" w:hAnsi="GHEA Grapalat"/>
          <w:lang w:val="hy-AM"/>
        </w:rPr>
        <w:t xml:space="preserve">1․ Սույն կարգով կարգավորվում են Հայաստանի Հանրապետության հարկային օրենսգրքի 288-րդ հոդվածի 9.1-ին մասին համապատասխան Հայաստանի Հանրապետությունում մշտական հաստատություն չունեցող ոչ ռեզիդենտ կազմակերպության կողմից Հայաստանի Հանրապետության անհատ ձեռնարկատեր կամ նոտար չհանդիսացող ֆիզիկական անձին (այսուհետ` ֆիզիկական անձ) էլեկտրոնային ծառայության մատուցման, ինչպես նաև Հայաստանի Հանրապետության հարկային օրենսգրքի 288-րդ հոդվածի 9.2-րդ մասին համապատասխան էլեկտրոնային հարթակը շահագործող Հայաստանի Հանրապետությունում մշտական հաստատություն չունեցող ԵՏՄ անդամ այլ պետության ոչ ռեզիդենտ կազմակերպության կամ անհատ ձեռնարկատիրոջ կողմից էլեկտրոնային առևտրի շրջանակներում ֆիզիկական անձին ապրանքի մատակարարման դեպքում Հայաստանի Հանրապետությունում մշտական հաստատություն չունեցող ոչ ռեզիդենտ կազմակերպության կամ անհատ ձեռնարկատիրոջ (այսուհետ` ոչ ռեզիդենտ կազմակերպություն) հարկային մարմնում հաշվառման հետ կապված հարաբերությունները:, </w:t>
      </w:r>
    </w:p>
    <w:p w:rsidR="00A0484E" w:rsidRPr="00F35DF3" w:rsidRDefault="00237B70" w:rsidP="00345AD2">
      <w:pPr>
        <w:pStyle w:val="NormalWeb"/>
        <w:spacing w:line="360" w:lineRule="auto"/>
        <w:ind w:firstLine="567"/>
        <w:contextualSpacing/>
        <w:jc w:val="both"/>
        <w:rPr>
          <w:rFonts w:ascii="GHEA Grapalat" w:hAnsi="GHEA Grapalat"/>
          <w:lang w:val="hy-AM"/>
        </w:rPr>
      </w:pPr>
      <w:r w:rsidRPr="00F35DF3">
        <w:rPr>
          <w:rFonts w:ascii="GHEA Grapalat" w:hAnsi="GHEA Grapalat"/>
          <w:lang w:val="hy-AM"/>
        </w:rPr>
        <w:t>գ․ 2-րդ կետում </w:t>
      </w:r>
      <w:r w:rsidRPr="00F35DF3">
        <w:rPr>
          <w:rFonts w:ascii="GHEA Grapalat" w:hAnsi="GHEA Grapalat"/>
          <w:bCs w:val="0"/>
          <w:iCs w:val="0"/>
          <w:lang w:val="hy-AM"/>
        </w:rPr>
        <w:t>ծառայություն մատուցելու</w:t>
      </w:r>
      <w:r w:rsidRPr="00F35DF3">
        <w:rPr>
          <w:rFonts w:ascii="GHEA Grapalat" w:hAnsi="GHEA Grapalat"/>
          <w:lang w:val="hy-AM"/>
        </w:rPr>
        <w:t> բառերից հետո լրացնել կամ էլեկտրոնային առևտրի շրջանակներում ֆիզիկական անձին ապրանք մատակարարելու բառերը,</w:t>
      </w:r>
    </w:p>
    <w:p w:rsidR="00237B70" w:rsidRPr="00F35DF3" w:rsidRDefault="00237B70" w:rsidP="00EF5011">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F35DF3">
        <w:rPr>
          <w:rFonts w:ascii="GHEA Grapalat" w:hAnsi="GHEA Grapalat"/>
          <w:lang w:val="hy-AM"/>
        </w:rPr>
        <w:lastRenderedPageBreak/>
        <w:t>դ</w:t>
      </w:r>
      <w:r w:rsidR="00F77B30" w:rsidRPr="00F35DF3">
        <w:rPr>
          <w:rFonts w:ascii="GHEA Grapalat" w:hAnsi="GHEA Grapalat"/>
          <w:lang w:val="hy-AM"/>
        </w:rPr>
        <w:t xml:space="preserve">. </w:t>
      </w:r>
      <w:r w:rsidRPr="00F35DF3">
        <w:rPr>
          <w:rFonts w:ascii="GHEA Grapalat" w:hAnsi="GHEA Grapalat"/>
          <w:lang w:val="hy-AM"/>
        </w:rPr>
        <w:t>3-րդ կետում </w:t>
      </w:r>
      <w:r w:rsidRPr="00F35DF3">
        <w:rPr>
          <w:rFonts w:ascii="GHEA Grapalat" w:hAnsi="GHEA Grapalat" w:cs="GHEA Grapalat"/>
          <w:lang w:val="hy-AM"/>
        </w:rPr>
        <w:t>Էլեկտրոնային</w:t>
      </w:r>
      <w:r w:rsidRPr="00F35DF3">
        <w:rPr>
          <w:rFonts w:ascii="GHEA Grapalat" w:hAnsi="GHEA Grapalat"/>
          <w:lang w:val="hy-AM"/>
        </w:rPr>
        <w:t xml:space="preserve"> </w:t>
      </w:r>
      <w:r w:rsidRPr="00F35DF3">
        <w:rPr>
          <w:rFonts w:ascii="GHEA Grapalat" w:hAnsi="GHEA Grapalat" w:cs="GHEA Grapalat"/>
          <w:lang w:val="hy-AM"/>
        </w:rPr>
        <w:t>ծառայություն</w:t>
      </w:r>
      <w:r w:rsidRPr="00F35DF3">
        <w:rPr>
          <w:rFonts w:ascii="GHEA Grapalat" w:hAnsi="GHEA Grapalat"/>
          <w:lang w:val="hy-AM"/>
        </w:rPr>
        <w:t xml:space="preserve"> </w:t>
      </w:r>
      <w:r w:rsidRPr="00F35DF3">
        <w:rPr>
          <w:rFonts w:ascii="GHEA Grapalat" w:hAnsi="GHEA Grapalat" w:cs="GHEA Grapalat"/>
          <w:lang w:val="hy-AM"/>
        </w:rPr>
        <w:t>մատուցող</w:t>
      </w:r>
      <w:r w:rsidRPr="00F35DF3">
        <w:rPr>
          <w:rFonts w:ascii="GHEA Grapalat" w:hAnsi="GHEA Grapalat"/>
          <w:lang w:val="hy-AM"/>
        </w:rPr>
        <w:t xml:space="preserve"> բառերը փոխարինել Ֆիզիկական անձին էլեկտրոնային ծառայություն մատուցող կամ էլեկտրոնային առևտրի շրջանակներում ֆիզիկական անձին ապրանք մատակարարող բառերով, </w:t>
      </w:r>
      <w:r w:rsidR="009969FA" w:rsidRPr="00F35DF3">
        <w:rPr>
          <w:rFonts w:ascii="GHEA Grapalat" w:hAnsi="GHEA Grapalat"/>
          <w:lang w:val="hy-AM"/>
        </w:rPr>
        <w:t>Առցանց եղանակով տրված բոլոր հարցերին դրական պատասխան տալուց հետո բառերը փոխարինել Առցանց եղանակով տրված հարցերին պատասխանելուց հետո բառերով,</w:t>
      </w:r>
    </w:p>
    <w:p w:rsidR="00237B70" w:rsidRPr="00F35DF3" w:rsidRDefault="00237B70" w:rsidP="00237B70">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F35DF3">
        <w:rPr>
          <w:rFonts w:ascii="GHEA Grapalat" w:hAnsi="GHEA Grapalat"/>
          <w:lang w:val="hy-AM"/>
        </w:rPr>
        <w:t xml:space="preserve">ե․ 4-րդ </w:t>
      </w:r>
      <w:r w:rsidR="00D97FD3" w:rsidRPr="00F35DF3">
        <w:rPr>
          <w:rFonts w:ascii="GHEA Grapalat" w:hAnsi="GHEA Grapalat"/>
          <w:lang w:val="hy-AM"/>
        </w:rPr>
        <w:t xml:space="preserve">և 5-րդ կետերը </w:t>
      </w:r>
      <w:r w:rsidRPr="00F35DF3">
        <w:rPr>
          <w:rFonts w:ascii="GHEA Grapalat" w:hAnsi="GHEA Grapalat"/>
          <w:lang w:val="hy-AM"/>
        </w:rPr>
        <w:t>շարադրել հետևյալ խմբագրությամբ․</w:t>
      </w:r>
    </w:p>
    <w:p w:rsidR="00D97FD3" w:rsidRPr="00F35DF3" w:rsidRDefault="00237B70" w:rsidP="00237B70">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F35DF3">
        <w:rPr>
          <w:rFonts w:ascii="GHEA Grapalat" w:hAnsi="GHEA Grapalat"/>
          <w:lang w:val="hy-AM"/>
        </w:rPr>
        <w:t>4․ Ոչ ռեզիդենտ կազմակերպության էլեկտրոնային փոստի հասցեին ուղարկված հղման ակտիվացմամբ ֆիզիկական անձին էլեկտրոնային ծառայություն մատուցող կամ էլեկտրոնային առևտրի շրջանակներում ֆիզիկական անձին ապրանք մատակարարող ոչ ռեզիդենտ կազմակերպությունը հարկային մարմնում հաշվառ</w:t>
      </w:r>
      <w:r w:rsidR="00231CB0">
        <w:rPr>
          <w:rFonts w:ascii="GHEA Grapalat" w:hAnsi="GHEA Grapalat"/>
          <w:lang w:val="hy-AM"/>
        </w:rPr>
        <w:t>վ</w:t>
      </w:r>
      <w:r w:rsidRPr="00F35DF3">
        <w:rPr>
          <w:rFonts w:ascii="GHEA Grapalat" w:hAnsi="GHEA Grapalat"/>
          <w:lang w:val="hy-AM"/>
        </w:rPr>
        <w:t>ելու համար էլեկտրոնային ԱԱՀ համակարգում ներկայացնում է դիմում (այսուհետ` դիմում)` սույն կարգի ձևին համապատասխան, կցելով ռեզիդենտության երկրում գրանցումը հավաստող հիմնադիր փաստաթղթի պատճենը՝ առանց նոտարական վավերացման: Հարկային մարմին դիմումը ներկայացվում է բացառապես էլեկտրոնային եղանակով: Դիմումի ձևում լրացվում է Հայաստանի Հանրապետության անհատ ձեռնարկատեր կամ նոտար չհանդիսացող ֆիզիկական անձին էլեկտրոնային ծառայություն մատուցող Հայաստանի Հանրապետությունում մշտական հաստատություն չունեցող ոչ ռեզիդենտ կազմակերպության վերաբերյալ տեղեկատվությունը, իսկ էլեկտրոնային առևտրի շրջանակներում Հայաստանի Հանրապետության անհատ ձեռնարկատեր կամ նոտար չհանդիսացող ֆիզիկական անձին ապրանքի մատակարարման դեպքում` էլեկտրոնային հարթակը շահագործող Հայաստանի Հանրապետությունում մշտական հաստատություն չունեցող ԵՏՄ անդամ այլ պետության ոչ ռեզիդենտ կազմակերպության կամ անհատ ձեռնարկատիրոջ վերաբերյալ տեղեկատվությունը:</w:t>
      </w:r>
    </w:p>
    <w:p w:rsidR="00237B70" w:rsidRPr="00F35DF3" w:rsidRDefault="003B53CF" w:rsidP="00237B70">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F35DF3">
        <w:rPr>
          <w:rFonts w:ascii="GHEA Grapalat" w:hAnsi="GHEA Grapalat"/>
          <w:lang w:val="hy-AM"/>
        </w:rPr>
        <w:t>5. Դիմումի հիման վրա հարկա</w:t>
      </w:r>
      <w:r w:rsidR="008F5866" w:rsidRPr="00F35DF3">
        <w:rPr>
          <w:rFonts w:ascii="GHEA Grapalat" w:hAnsi="GHEA Grapalat"/>
          <w:lang w:val="hy-AM"/>
        </w:rPr>
        <w:t>յին մարմինը, ոչ ուշ, քան դիմումը</w:t>
      </w:r>
      <w:r w:rsidRPr="00F35DF3">
        <w:rPr>
          <w:rFonts w:ascii="GHEA Grapalat" w:hAnsi="GHEA Grapalat"/>
          <w:lang w:val="hy-AM"/>
        </w:rPr>
        <w:t xml:space="preserve"> ստանալու օրվան հաջորդող մեկ աշխատանքային օրվա ընթացքում, ոչ ռեզիդենտ </w:t>
      </w:r>
      <w:r w:rsidRPr="00F35DF3">
        <w:rPr>
          <w:rFonts w:ascii="GHEA Grapalat" w:hAnsi="GHEA Grapalat"/>
          <w:lang w:val="hy-AM"/>
        </w:rPr>
        <w:lastRenderedPageBreak/>
        <w:t>կազմակերպությանը հաշվառում է հարկային մարմնում` էլեկտրոնային եղանակով տրամադրելով հարկ վճարողի հաշվառման համար (ՀՎՀՀ), օգտվողի անուն և գաղտնաբառ, եթե առկա չեն դիմումի ընթացքի կասեցման սույն կարգի 6-րդ կետով սահմանված հիմքերը:</w:t>
      </w:r>
      <w:r w:rsidR="00237B70" w:rsidRPr="00F35DF3">
        <w:rPr>
          <w:rFonts w:ascii="GHEA Grapalat" w:hAnsi="GHEA Grapalat"/>
          <w:lang w:val="hy-AM"/>
        </w:rPr>
        <w:t></w:t>
      </w:r>
      <w:r w:rsidR="00445265" w:rsidRPr="00F35DF3">
        <w:rPr>
          <w:rFonts w:ascii="GHEA Grapalat" w:hAnsi="GHEA Grapalat"/>
          <w:lang w:val="hy-AM"/>
        </w:rPr>
        <w:t>,</w:t>
      </w:r>
    </w:p>
    <w:p w:rsidR="003515D4" w:rsidRPr="00F35DF3" w:rsidRDefault="00D97FD3" w:rsidP="00EF5011">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F35DF3">
        <w:rPr>
          <w:rFonts w:ascii="GHEA Grapalat" w:hAnsi="GHEA Grapalat"/>
          <w:lang w:val="hy-AM"/>
        </w:rPr>
        <w:t>զ</w:t>
      </w:r>
      <w:r w:rsidR="00F136D7" w:rsidRPr="00F35DF3">
        <w:rPr>
          <w:rFonts w:ascii="GHEA Grapalat" w:hAnsi="GHEA Grapalat"/>
          <w:lang w:val="hy-AM"/>
        </w:rPr>
        <w:t xml:space="preserve">. լրացնել </w:t>
      </w:r>
      <w:r w:rsidR="00D80D31" w:rsidRPr="00F35DF3">
        <w:rPr>
          <w:rFonts w:ascii="GHEA Grapalat" w:hAnsi="GHEA Grapalat"/>
          <w:lang w:val="hy-AM"/>
        </w:rPr>
        <w:t xml:space="preserve">հետևյալ բովանդակությամբ </w:t>
      </w:r>
      <w:r w:rsidR="00E738AC" w:rsidRPr="00F35DF3">
        <w:rPr>
          <w:rFonts w:ascii="GHEA Grapalat" w:hAnsi="GHEA Grapalat"/>
          <w:lang w:val="hy-AM"/>
        </w:rPr>
        <w:t>6-</w:t>
      </w:r>
      <w:r w:rsidR="003B53CF" w:rsidRPr="00F35DF3">
        <w:rPr>
          <w:rFonts w:ascii="GHEA Grapalat" w:hAnsi="GHEA Grapalat"/>
          <w:lang w:val="hy-AM"/>
        </w:rPr>
        <w:t>7</w:t>
      </w:r>
      <w:r w:rsidR="002A7300" w:rsidRPr="00F35DF3">
        <w:rPr>
          <w:rFonts w:ascii="GHEA Grapalat" w:hAnsi="GHEA Grapalat"/>
          <w:lang w:val="hy-AM"/>
        </w:rPr>
        <w:t>-րդ</w:t>
      </w:r>
      <w:r w:rsidR="00F87136" w:rsidRPr="00F35DF3">
        <w:rPr>
          <w:rFonts w:ascii="GHEA Grapalat" w:hAnsi="GHEA Grapalat"/>
          <w:lang w:val="hy-AM"/>
        </w:rPr>
        <w:t xml:space="preserve"> </w:t>
      </w:r>
      <w:r w:rsidR="00E738AC" w:rsidRPr="00F35DF3">
        <w:rPr>
          <w:rFonts w:ascii="GHEA Grapalat" w:hAnsi="GHEA Grapalat"/>
          <w:lang w:val="hy-AM"/>
        </w:rPr>
        <w:t>կետ</w:t>
      </w:r>
      <w:r w:rsidR="00F87136" w:rsidRPr="00F35DF3">
        <w:rPr>
          <w:rFonts w:ascii="GHEA Grapalat" w:hAnsi="GHEA Grapalat"/>
          <w:lang w:val="hy-AM"/>
        </w:rPr>
        <w:t>եր</w:t>
      </w:r>
      <w:r w:rsidR="00D80D31" w:rsidRPr="00F35DF3">
        <w:rPr>
          <w:rFonts w:ascii="GHEA Grapalat" w:hAnsi="GHEA Grapalat"/>
          <w:lang w:val="hy-AM"/>
        </w:rPr>
        <w:t>ով</w:t>
      </w:r>
      <w:r w:rsidR="00E738AC" w:rsidRPr="00F35DF3">
        <w:rPr>
          <w:rFonts w:ascii="GHEA Grapalat" w:hAnsi="GHEA Grapalat"/>
          <w:lang w:val="hy-AM"/>
        </w:rPr>
        <w:t>.</w:t>
      </w:r>
    </w:p>
    <w:p w:rsidR="003B53CF" w:rsidRPr="00F35DF3" w:rsidRDefault="003B53CF" w:rsidP="003B53CF">
      <w:pPr>
        <w:pStyle w:val="NormalWeb"/>
        <w:shd w:val="clear" w:color="auto" w:fill="FFFFFF"/>
        <w:spacing w:after="0" w:line="360" w:lineRule="auto"/>
        <w:ind w:firstLine="567"/>
        <w:contextualSpacing/>
        <w:jc w:val="both"/>
        <w:rPr>
          <w:rFonts w:ascii="GHEA Grapalat" w:hAnsi="GHEA Grapalat"/>
          <w:lang w:val="hy-AM"/>
        </w:rPr>
      </w:pPr>
      <w:r w:rsidRPr="00F35DF3">
        <w:rPr>
          <w:rFonts w:ascii="GHEA Grapalat" w:hAnsi="GHEA Grapalat"/>
          <w:lang w:val="hy-AM"/>
        </w:rPr>
        <w:t>6. Դիմումի ընթացքը կարող է կասեցվել, եթե`</w:t>
      </w:r>
    </w:p>
    <w:p w:rsidR="003B53CF" w:rsidRPr="00F35DF3" w:rsidRDefault="003B53CF" w:rsidP="003B53CF">
      <w:pPr>
        <w:pStyle w:val="NormalWeb"/>
        <w:shd w:val="clear" w:color="auto" w:fill="FFFFFF"/>
        <w:spacing w:after="0" w:line="360" w:lineRule="auto"/>
        <w:ind w:firstLine="567"/>
        <w:contextualSpacing/>
        <w:jc w:val="both"/>
        <w:rPr>
          <w:rFonts w:ascii="GHEA Grapalat" w:hAnsi="GHEA Grapalat"/>
          <w:lang w:val="hy-AM"/>
        </w:rPr>
      </w:pPr>
      <w:r w:rsidRPr="00F35DF3">
        <w:rPr>
          <w:rFonts w:ascii="GHEA Grapalat" w:hAnsi="GHEA Grapalat"/>
          <w:lang w:val="hy-AM"/>
        </w:rPr>
        <w:t>1) դիմումը լրացված է թերի կամ դիմումին կից ներկայացված չէ ռեզիդենտության երկրում գրանցումը հավաստող հիմնադիր փաստաթղթի պատճենը</w:t>
      </w:r>
      <w:r w:rsidRPr="00F35DF3">
        <w:rPr>
          <w:rFonts w:ascii="Cambria Math" w:hAnsi="Cambria Math" w:cs="Cambria Math"/>
          <w:lang w:val="hy-AM"/>
        </w:rPr>
        <w:t>․</w:t>
      </w:r>
    </w:p>
    <w:p w:rsidR="003B53CF" w:rsidRPr="00F35DF3" w:rsidRDefault="003B53CF" w:rsidP="003B53CF">
      <w:pPr>
        <w:pStyle w:val="NormalWeb"/>
        <w:shd w:val="clear" w:color="auto" w:fill="FFFFFF"/>
        <w:spacing w:after="0" w:line="360" w:lineRule="auto"/>
        <w:ind w:firstLine="567"/>
        <w:contextualSpacing/>
        <w:jc w:val="both"/>
        <w:rPr>
          <w:rFonts w:ascii="GHEA Grapalat" w:hAnsi="GHEA Grapalat"/>
          <w:lang w:val="hy-AM"/>
        </w:rPr>
      </w:pPr>
      <w:r w:rsidRPr="00F35DF3">
        <w:rPr>
          <w:rFonts w:ascii="GHEA Grapalat" w:hAnsi="GHEA Grapalat"/>
          <w:lang w:val="hy-AM"/>
        </w:rPr>
        <w:t>2) դիմումին կից ներկայացված փաստաթղթում և դիմումում լրացված տեղեկություններում առկա են անհամապատասխանություններ կամ ներառված են ոչ ռեզիդենտ կազմակերպության վերաբերյալ սխալ տվյալներ:</w:t>
      </w:r>
    </w:p>
    <w:p w:rsidR="0019227D" w:rsidRPr="00F35DF3" w:rsidRDefault="003B53CF" w:rsidP="00956797">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F35DF3">
        <w:rPr>
          <w:rFonts w:ascii="GHEA Grapalat" w:hAnsi="GHEA Grapalat"/>
          <w:lang w:val="hy-AM"/>
        </w:rPr>
        <w:t>7. Դիմումի ընթացքի կասեցման մասին էլեկտրոնային եղանակով տեղեկացվում է ոչ ռեզիդենտ կազմակերպությանը` դիմումը ստանալուց հետո մ</w:t>
      </w:r>
      <w:r w:rsidR="003A67B6">
        <w:rPr>
          <w:rFonts w:ascii="GHEA Grapalat" w:hAnsi="GHEA Grapalat"/>
          <w:lang w:val="hy-AM"/>
        </w:rPr>
        <w:t xml:space="preserve">եկ աշխատանքային օրվա ընթացքում` </w:t>
      </w:r>
      <w:r w:rsidRPr="00F35DF3">
        <w:rPr>
          <w:rFonts w:ascii="GHEA Grapalat" w:hAnsi="GHEA Grapalat"/>
          <w:lang w:val="hy-AM"/>
        </w:rPr>
        <w:t>նշելով դիմումի ընթացքի կասեցման հիմքը:</w:t>
      </w:r>
      <w:r w:rsidR="0019227D" w:rsidRPr="00F35DF3">
        <w:rPr>
          <w:rFonts w:ascii="GHEA Grapalat" w:hAnsi="GHEA Grapalat"/>
          <w:lang w:val="hy-AM"/>
        </w:rPr>
        <w:t xml:space="preserve"> </w:t>
      </w:r>
      <w:r w:rsidR="00956797" w:rsidRPr="00F35DF3">
        <w:rPr>
          <w:rFonts w:ascii="GHEA Grapalat" w:hAnsi="GHEA Grapalat"/>
          <w:lang w:val="hy-AM"/>
        </w:rPr>
        <w:t xml:space="preserve">Դիմումի ընթացքի կասեցման հիմքերի վերաբերյալ ոչ ռեզիդենտ կազմակերպությանը տեղեկացնելուց հետո դիմումի ընթացքը կասեցվում է մինչև դիմումի կասեցման հիմքերի վերացումը: </w:t>
      </w:r>
      <w:r w:rsidR="0019227D" w:rsidRPr="00F35DF3">
        <w:rPr>
          <w:rFonts w:ascii="GHEA Grapalat" w:hAnsi="GHEA Grapalat"/>
          <w:lang w:val="hy-AM"/>
        </w:rPr>
        <w:t>Դիմումի ընթացքի կասեցման հիմքերի վերացումից հետո</w:t>
      </w:r>
      <w:r w:rsidR="008178B1" w:rsidRPr="00F35DF3">
        <w:rPr>
          <w:rFonts w:ascii="GHEA Grapalat" w:hAnsi="GHEA Grapalat"/>
          <w:lang w:val="hy-AM"/>
        </w:rPr>
        <w:t>,</w:t>
      </w:r>
      <w:r w:rsidR="0019227D" w:rsidRPr="00F35DF3">
        <w:rPr>
          <w:rFonts w:ascii="GHEA Grapalat" w:hAnsi="GHEA Grapalat"/>
          <w:lang w:val="hy-AM"/>
        </w:rPr>
        <w:t xml:space="preserve"> </w:t>
      </w:r>
      <w:r w:rsidR="008178B1" w:rsidRPr="00F35DF3">
        <w:rPr>
          <w:rFonts w:ascii="GHEA Grapalat" w:hAnsi="GHEA Grapalat"/>
          <w:lang w:val="hy-AM"/>
        </w:rPr>
        <w:t xml:space="preserve">ներկայացվող նոր դիմումի հիման վրա, </w:t>
      </w:r>
      <w:r w:rsidR="0019227D" w:rsidRPr="00F35DF3">
        <w:rPr>
          <w:rFonts w:ascii="GHEA Grapalat" w:hAnsi="GHEA Grapalat"/>
          <w:lang w:val="hy-AM"/>
        </w:rPr>
        <w:t xml:space="preserve">հարկային մարմինը սույն </w:t>
      </w:r>
      <w:r w:rsidR="00956797" w:rsidRPr="00F35DF3">
        <w:rPr>
          <w:rFonts w:ascii="GHEA Grapalat" w:hAnsi="GHEA Grapalat"/>
          <w:lang w:val="hy-AM"/>
        </w:rPr>
        <w:t xml:space="preserve">կարգի 5-րդ կետով </w:t>
      </w:r>
      <w:r w:rsidR="0019227D" w:rsidRPr="00F35DF3">
        <w:rPr>
          <w:rFonts w:ascii="GHEA Grapalat" w:hAnsi="GHEA Grapalat"/>
          <w:lang w:val="hy-AM"/>
        </w:rPr>
        <w:t>սահմանված կարգով և ժամկետում հաշվառում է</w:t>
      </w:r>
      <w:r w:rsidR="002C03E0" w:rsidRPr="00F35DF3">
        <w:rPr>
          <w:rFonts w:ascii="GHEA Grapalat" w:hAnsi="GHEA Grapalat"/>
          <w:lang w:val="hy-AM"/>
        </w:rPr>
        <w:t xml:space="preserve"> ոչ ռեզիդենտ կազմակերպությանը</w:t>
      </w:r>
      <w:r w:rsidR="0019227D" w:rsidRPr="00F35DF3">
        <w:rPr>
          <w:rFonts w:ascii="GHEA Grapalat" w:hAnsi="GHEA Grapalat"/>
          <w:lang w:val="hy-AM"/>
        </w:rPr>
        <w:t>:</w:t>
      </w:r>
      <w:r w:rsidRPr="00F35DF3">
        <w:rPr>
          <w:rFonts w:ascii="GHEA Grapalat" w:hAnsi="GHEA Grapalat"/>
          <w:lang w:val="hy-AM"/>
        </w:rPr>
        <w:t>,</w:t>
      </w:r>
    </w:p>
    <w:p w:rsidR="000C38BE" w:rsidRPr="00F35DF3" w:rsidRDefault="003B53CF" w:rsidP="000C38BE">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F35DF3">
        <w:rPr>
          <w:rFonts w:ascii="GHEA Grapalat" w:hAnsi="GHEA Grapalat"/>
          <w:lang w:val="hy-AM"/>
        </w:rPr>
        <w:t>5</w:t>
      </w:r>
      <w:r w:rsidR="004604B5" w:rsidRPr="00F35DF3">
        <w:rPr>
          <w:rFonts w:ascii="GHEA Grapalat" w:hAnsi="GHEA Grapalat"/>
          <w:lang w:val="hy-AM"/>
        </w:rPr>
        <w:t>)</w:t>
      </w:r>
      <w:r w:rsidR="001241AB" w:rsidRPr="00F35DF3">
        <w:rPr>
          <w:rFonts w:ascii="GHEA Grapalat" w:hAnsi="GHEA Grapalat"/>
          <w:lang w:val="hy-AM"/>
        </w:rPr>
        <w:t xml:space="preserve"> որոշման հավելվածով սահմանված </w:t>
      </w:r>
      <w:r w:rsidR="000C38BE" w:rsidRPr="00F35DF3">
        <w:rPr>
          <w:rStyle w:val="Strong"/>
          <w:rFonts w:ascii="GHEA Grapalat" w:hAnsi="GHEA Grapalat"/>
          <w:b w:val="0"/>
          <w:shd w:val="clear" w:color="auto" w:fill="FFFFFF"/>
          <w:lang w:val="hy-AM"/>
        </w:rPr>
        <w:t>դ</w:t>
      </w:r>
      <w:r w:rsidRPr="00F35DF3">
        <w:rPr>
          <w:rFonts w:ascii="GHEA Grapalat" w:hAnsi="GHEA Grapalat"/>
          <w:lang w:val="hy-AM"/>
        </w:rPr>
        <w:t xml:space="preserve">իմումի </w:t>
      </w:r>
      <w:r w:rsidR="00445265" w:rsidRPr="00F35DF3">
        <w:rPr>
          <w:rFonts w:ascii="GHEA Grapalat" w:hAnsi="GHEA Grapalat"/>
          <w:lang w:val="hy-AM"/>
        </w:rPr>
        <w:t xml:space="preserve">ձևի վերնագրում </w:t>
      </w:r>
      <w:r w:rsidRPr="00F35DF3">
        <w:rPr>
          <w:rFonts w:ascii="GHEA Grapalat" w:hAnsi="GHEA Grapalat"/>
          <w:lang w:val="hy-AM"/>
        </w:rPr>
        <w:t></w:t>
      </w:r>
      <w:r w:rsidR="00956797" w:rsidRPr="00F35DF3">
        <w:rPr>
          <w:rFonts w:ascii="GHEA Grapalat" w:hAnsi="GHEA Grapalat"/>
          <w:lang w:val="hy-AM"/>
        </w:rPr>
        <w:t xml:space="preserve"> ՀԱՅԱՍՏԱՆԻ ՀԱՆՐԱՊԵՏՈՒԹՅՈՒՆՈՒՄ ՄՇՏԱԿԱՆ ՀԱՍՏԱՏՈՒԹՅՈՒՆ ՉՈՒՆԵՑՈՂ ՈՉ ՌԵԶԻԴԵՆՏ ԿԱԶՄԱԿԵՐՊՈՒԹՅԱՆ</w:t>
      </w:r>
      <w:r w:rsidRPr="00F35DF3">
        <w:rPr>
          <w:rFonts w:ascii="GHEA Grapalat" w:hAnsi="GHEA Grapalat"/>
          <w:lang w:val="hy-AM"/>
        </w:rPr>
        <w:t> բառերից հետո լրացնել </w:t>
      </w:r>
      <w:r w:rsidR="00D97FD3" w:rsidRPr="00F35DF3">
        <w:rPr>
          <w:rFonts w:ascii="GHEA Grapalat" w:hAnsi="GHEA Grapalat"/>
          <w:lang w:val="hy-AM"/>
        </w:rPr>
        <w:t xml:space="preserve">ԿԱՄ ԷԼԵԿՏՐՈՆԱՅԻՆ ԱՌԵՎՏՐԻ ՇՐՋԱՆԱԿՆԵՐՈՒՄ ՖԻԶԻԿԱԿԱՆ ԱՆՁԻՆ ԱՊՐԱՆՔ ՄԱՏԱԿԱՐԱՐՈՂ՝ </w:t>
      </w:r>
      <w:r w:rsidR="00956797" w:rsidRPr="00F35DF3">
        <w:rPr>
          <w:rFonts w:ascii="GHEA Grapalat" w:hAnsi="GHEA Grapalat"/>
          <w:lang w:val="hy-AM"/>
        </w:rPr>
        <w:t xml:space="preserve">ՀԱՅԱՍՏԱՆԻ ՀԱՆՐԱՊԵՏՈՒԹՅՈՒՆՈՒՄ ՄՇՏԱԿԱՆ ՀԱՍՏԱՏՈՒԹՅՈՒՆ ՉՈՒՆԵՑՈՂ ՈՉ ՌԵԶԻԴԵՆՏ ԿԱԶՄԱԿԵՐՊՈՒԹՅԱՆ ԿԱՄ </w:t>
      </w:r>
      <w:r w:rsidR="00956797" w:rsidRPr="00F35DF3">
        <w:rPr>
          <w:rFonts w:ascii="GHEA Grapalat" w:hAnsi="GHEA Grapalat"/>
          <w:lang w:val="hy-AM"/>
        </w:rPr>
        <w:lastRenderedPageBreak/>
        <w:t>ԱՆՀԱՏ ՁԵՌՆԱՐԿԱՏԻՐՈՋ</w:t>
      </w:r>
      <w:r w:rsidR="00D97FD3" w:rsidRPr="00F35DF3">
        <w:rPr>
          <w:rFonts w:ascii="GHEA Grapalat" w:hAnsi="GHEA Grapalat"/>
          <w:lang w:val="hy-AM"/>
        </w:rPr>
        <w:t xml:space="preserve"> բառերով և </w:t>
      </w:r>
      <w:r w:rsidR="00445265" w:rsidRPr="00F35DF3">
        <w:rPr>
          <w:rFonts w:ascii="GHEA Grapalat" w:hAnsi="GHEA Grapalat"/>
          <w:lang w:val="hy-AM"/>
        </w:rPr>
        <w:t>ձև</w:t>
      </w:r>
      <w:r w:rsidR="00D97FD3" w:rsidRPr="00F35DF3">
        <w:rPr>
          <w:rFonts w:ascii="GHEA Grapalat" w:hAnsi="GHEA Grapalat"/>
          <w:lang w:val="hy-AM"/>
        </w:rPr>
        <w:t>ը</w:t>
      </w:r>
      <w:r w:rsidR="00445265" w:rsidRPr="00F35DF3">
        <w:rPr>
          <w:rFonts w:ascii="GHEA Grapalat" w:hAnsi="GHEA Grapalat"/>
          <w:lang w:val="hy-AM"/>
        </w:rPr>
        <w:t xml:space="preserve"> </w:t>
      </w:r>
      <w:r w:rsidR="00791815" w:rsidRPr="00F35DF3">
        <w:rPr>
          <w:rFonts w:ascii="GHEA Grapalat" w:hAnsi="GHEA Grapalat"/>
          <w:lang w:val="hy-AM"/>
        </w:rPr>
        <w:t>լրացնել</w:t>
      </w:r>
      <w:r w:rsidR="000C38BE" w:rsidRPr="00F35DF3">
        <w:rPr>
          <w:rFonts w:ascii="GHEA Grapalat" w:hAnsi="GHEA Grapalat"/>
          <w:lang w:val="hy-AM"/>
        </w:rPr>
        <w:t xml:space="preserve"> հետևյալ բովանդակությամբ </w:t>
      </w:r>
      <w:r w:rsidR="004604B5" w:rsidRPr="00F35DF3">
        <w:rPr>
          <w:rFonts w:ascii="GHEA Grapalat" w:hAnsi="GHEA Grapalat"/>
          <w:lang w:val="hy-AM"/>
        </w:rPr>
        <w:t xml:space="preserve">12-րդ </w:t>
      </w:r>
      <w:r w:rsidR="00791815" w:rsidRPr="00F35DF3">
        <w:rPr>
          <w:rFonts w:ascii="GHEA Grapalat" w:hAnsi="GHEA Grapalat"/>
          <w:lang w:val="hy-AM"/>
        </w:rPr>
        <w:t>կետ</w:t>
      </w:r>
      <w:r w:rsidR="000C38BE" w:rsidRPr="00F35DF3">
        <w:rPr>
          <w:rFonts w:ascii="GHEA Grapalat" w:hAnsi="GHEA Grapalat"/>
          <w:lang w:val="hy-AM"/>
        </w:rPr>
        <w:t>ով.</w:t>
      </w:r>
    </w:p>
    <w:tbl>
      <w:tblPr>
        <w:tblStyle w:val="TableGrid"/>
        <w:tblW w:w="9923" w:type="dxa"/>
        <w:tblLook w:val="04A0" w:firstRow="1" w:lastRow="0" w:firstColumn="1" w:lastColumn="0" w:noHBand="0" w:noVBand="1"/>
      </w:tblPr>
      <w:tblGrid>
        <w:gridCol w:w="421"/>
        <w:gridCol w:w="572"/>
        <w:gridCol w:w="8505"/>
        <w:gridCol w:w="425"/>
      </w:tblGrid>
      <w:tr w:rsidR="00F35DF3" w:rsidRPr="00F35DF3" w:rsidTr="003E6CC5">
        <w:tc>
          <w:tcPr>
            <w:tcW w:w="421" w:type="dxa"/>
            <w:tcBorders>
              <w:top w:val="nil"/>
              <w:left w:val="nil"/>
              <w:bottom w:val="nil"/>
              <w:right w:val="single" w:sz="4" w:space="0" w:color="auto"/>
            </w:tcBorders>
          </w:tcPr>
          <w:p w:rsidR="003E6CC5" w:rsidRPr="00F35DF3" w:rsidRDefault="003E6CC5" w:rsidP="000C38BE">
            <w:pPr>
              <w:pStyle w:val="NormalWeb"/>
              <w:spacing w:before="0" w:beforeAutospacing="0" w:after="0" w:afterAutospacing="0" w:line="360" w:lineRule="auto"/>
              <w:contextualSpacing/>
              <w:jc w:val="both"/>
              <w:rPr>
                <w:rFonts w:ascii="GHEA Grapalat" w:hAnsi="GHEA Grapalat"/>
                <w:lang w:val="hy-AM"/>
              </w:rPr>
            </w:pPr>
            <w:r w:rsidRPr="00F35DF3">
              <w:rPr>
                <w:rFonts w:ascii="GHEA Grapalat" w:hAnsi="GHEA Grapalat"/>
                <w:lang w:val="hy-AM"/>
              </w:rPr>
              <w:t>«</w:t>
            </w:r>
          </w:p>
        </w:tc>
        <w:tc>
          <w:tcPr>
            <w:tcW w:w="572" w:type="dxa"/>
            <w:tcBorders>
              <w:left w:val="single" w:sz="4" w:space="0" w:color="auto"/>
            </w:tcBorders>
          </w:tcPr>
          <w:p w:rsidR="003E6CC5" w:rsidRPr="00F35DF3" w:rsidRDefault="003E6CC5" w:rsidP="000C38BE">
            <w:pPr>
              <w:pStyle w:val="NormalWeb"/>
              <w:spacing w:before="0" w:beforeAutospacing="0" w:after="0" w:afterAutospacing="0" w:line="360" w:lineRule="auto"/>
              <w:contextualSpacing/>
              <w:jc w:val="both"/>
              <w:rPr>
                <w:rFonts w:ascii="GHEA Grapalat" w:hAnsi="GHEA Grapalat"/>
                <w:lang w:val="hy-AM"/>
              </w:rPr>
            </w:pPr>
            <w:r w:rsidRPr="00F35DF3">
              <w:rPr>
                <w:rFonts w:ascii="GHEA Grapalat" w:hAnsi="GHEA Grapalat"/>
                <w:lang w:val="hy-AM"/>
              </w:rPr>
              <w:t>12.</w:t>
            </w:r>
          </w:p>
        </w:tc>
        <w:tc>
          <w:tcPr>
            <w:tcW w:w="8505" w:type="dxa"/>
            <w:tcBorders>
              <w:right w:val="single" w:sz="4" w:space="0" w:color="auto"/>
            </w:tcBorders>
          </w:tcPr>
          <w:p w:rsidR="003E6CC5" w:rsidRPr="00F35DF3" w:rsidRDefault="003E6CC5" w:rsidP="000C38BE">
            <w:pPr>
              <w:pStyle w:val="NormalWeb"/>
              <w:spacing w:before="0" w:beforeAutospacing="0" w:after="0" w:afterAutospacing="0" w:line="360" w:lineRule="auto"/>
              <w:contextualSpacing/>
              <w:jc w:val="both"/>
              <w:rPr>
                <w:rFonts w:ascii="GHEA Grapalat" w:hAnsi="GHEA Grapalat"/>
                <w:sz w:val="22"/>
                <w:szCs w:val="22"/>
                <w:lang w:val="hy-AM"/>
              </w:rPr>
            </w:pPr>
            <w:r w:rsidRPr="00F35DF3">
              <w:rPr>
                <w:rFonts w:ascii="GHEA Grapalat" w:hAnsi="GHEA Grapalat"/>
                <w:sz w:val="22"/>
                <w:szCs w:val="22"/>
                <w:lang w:val="hy-AM"/>
              </w:rPr>
              <w:t xml:space="preserve">Կից ներկայացվում է </w:t>
            </w:r>
            <w:r w:rsidRPr="00F35DF3">
              <w:rPr>
                <w:rFonts w:ascii="GHEA Grapalat" w:hAnsi="GHEA Grapalat"/>
                <w:sz w:val="22"/>
                <w:szCs w:val="22"/>
                <w:lang w:val="hy-AM" w:eastAsia="ru-RU"/>
              </w:rPr>
              <w:t>ռեզիդենտության երկրում գրանցումը հավաստող փաստաթղթի պատճենը</w:t>
            </w:r>
          </w:p>
        </w:tc>
        <w:tc>
          <w:tcPr>
            <w:tcW w:w="425" w:type="dxa"/>
            <w:tcBorders>
              <w:top w:val="nil"/>
              <w:left w:val="single" w:sz="4" w:space="0" w:color="auto"/>
              <w:bottom w:val="nil"/>
              <w:right w:val="nil"/>
            </w:tcBorders>
          </w:tcPr>
          <w:p w:rsidR="003E6CC5" w:rsidRPr="00F35DF3" w:rsidRDefault="003E6CC5" w:rsidP="000C38BE">
            <w:pPr>
              <w:pStyle w:val="NormalWeb"/>
              <w:spacing w:before="0" w:beforeAutospacing="0" w:after="0" w:afterAutospacing="0" w:line="360" w:lineRule="auto"/>
              <w:contextualSpacing/>
              <w:jc w:val="both"/>
              <w:rPr>
                <w:rFonts w:ascii="GHEA Grapalat" w:hAnsi="GHEA Grapalat"/>
                <w:lang w:val="hy-AM"/>
              </w:rPr>
            </w:pPr>
            <w:r w:rsidRPr="00F35DF3">
              <w:rPr>
                <w:rFonts w:ascii="GHEA Grapalat" w:hAnsi="GHEA Grapalat"/>
                <w:lang w:val="hy-AM"/>
              </w:rPr>
              <w:t>»:</w:t>
            </w:r>
          </w:p>
        </w:tc>
      </w:tr>
    </w:tbl>
    <w:p w:rsidR="003E6CC5" w:rsidRPr="00F35DF3" w:rsidRDefault="003E6CC5" w:rsidP="003515D4">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p>
    <w:p w:rsidR="00A92045" w:rsidRPr="00F35DF3" w:rsidRDefault="00B7771B" w:rsidP="003515D4">
      <w:pPr>
        <w:pStyle w:val="NormalWeb"/>
        <w:shd w:val="clear" w:color="auto" w:fill="FFFFFF"/>
        <w:spacing w:before="0" w:beforeAutospacing="0" w:after="0" w:afterAutospacing="0" w:line="360" w:lineRule="auto"/>
        <w:ind w:firstLine="567"/>
        <w:contextualSpacing/>
        <w:jc w:val="both"/>
        <w:rPr>
          <w:rFonts w:ascii="GHEA Grapalat" w:hAnsi="GHEA Grapalat"/>
          <w:lang w:val="hy-AM"/>
        </w:rPr>
      </w:pPr>
      <w:r w:rsidRPr="00F35DF3">
        <w:rPr>
          <w:rFonts w:ascii="GHEA Grapalat" w:hAnsi="GHEA Grapalat"/>
          <w:lang w:val="hy-AM"/>
        </w:rPr>
        <w:t xml:space="preserve">2. </w:t>
      </w:r>
      <w:r w:rsidR="00C1349A" w:rsidRPr="00F35DF3">
        <w:rPr>
          <w:rFonts w:ascii="GHEA Grapalat" w:hAnsi="GHEA Grapalat"/>
          <w:lang w:val="hy-AM"/>
        </w:rPr>
        <w:t>Սույն որոշումն ուժի մեջ է մտնում պաշտոնական հրապարակմանը հաջորդող օրվանից:</w:t>
      </w:r>
    </w:p>
    <w:p w:rsidR="00F739A1" w:rsidRPr="00F35DF3" w:rsidRDefault="00F739A1" w:rsidP="003515D4">
      <w:pPr>
        <w:pStyle w:val="NormalWeb"/>
        <w:shd w:val="clear" w:color="auto" w:fill="FFFFFF"/>
        <w:spacing w:before="0" w:beforeAutospacing="0" w:after="0" w:afterAutospacing="0" w:line="360" w:lineRule="auto"/>
        <w:contextualSpacing/>
        <w:jc w:val="both"/>
        <w:rPr>
          <w:rFonts w:ascii="GHEA Grapalat" w:hAnsi="GHEA Grapalat"/>
          <w:lang w:val="hy-AM"/>
        </w:rPr>
      </w:pPr>
    </w:p>
    <w:p w:rsidR="00FC2040" w:rsidRPr="00F35DF3" w:rsidRDefault="00FC2040" w:rsidP="003515D4">
      <w:pPr>
        <w:spacing w:after="0" w:line="360" w:lineRule="auto"/>
        <w:rPr>
          <w:b/>
          <w:iCs/>
          <w:szCs w:val="24"/>
          <w:lang w:val="hy-AM"/>
        </w:rPr>
      </w:pPr>
    </w:p>
    <w:sectPr w:rsidR="00FC2040" w:rsidRPr="00F35DF3" w:rsidSect="00B01761">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B56" w:rsidRDefault="00BD3B56" w:rsidP="00F05FA7">
      <w:pPr>
        <w:spacing w:after="0" w:line="240" w:lineRule="auto"/>
      </w:pPr>
      <w:r>
        <w:separator/>
      </w:r>
    </w:p>
  </w:endnote>
  <w:endnote w:type="continuationSeparator" w:id="0">
    <w:p w:rsidR="00BD3B56" w:rsidRDefault="00BD3B56" w:rsidP="00F0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777277"/>
      <w:docPartObj>
        <w:docPartGallery w:val="Page Numbers (Bottom of Page)"/>
        <w:docPartUnique/>
      </w:docPartObj>
    </w:sdtPr>
    <w:sdtEndPr>
      <w:rPr>
        <w:noProof/>
      </w:rPr>
    </w:sdtEndPr>
    <w:sdtContent>
      <w:p w:rsidR="00B01761" w:rsidRDefault="00B01761">
        <w:pPr>
          <w:pStyle w:val="Footer"/>
          <w:jc w:val="right"/>
        </w:pPr>
        <w:r>
          <w:fldChar w:fldCharType="begin"/>
        </w:r>
        <w:r>
          <w:instrText xml:space="preserve"> PAGE   \* MERGEFORMAT </w:instrText>
        </w:r>
        <w:r>
          <w:fldChar w:fldCharType="separate"/>
        </w:r>
        <w:r w:rsidR="008F3C95">
          <w:rPr>
            <w:noProof/>
          </w:rPr>
          <w:t>2</w:t>
        </w:r>
        <w:r>
          <w:rPr>
            <w:noProof/>
          </w:rPr>
          <w:fldChar w:fldCharType="end"/>
        </w:r>
      </w:p>
    </w:sdtContent>
  </w:sdt>
  <w:p w:rsidR="00F05FA7" w:rsidRDefault="00F05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B56" w:rsidRDefault="00BD3B56" w:rsidP="00F05FA7">
      <w:pPr>
        <w:spacing w:after="0" w:line="240" w:lineRule="auto"/>
      </w:pPr>
      <w:r>
        <w:separator/>
      </w:r>
    </w:p>
  </w:footnote>
  <w:footnote w:type="continuationSeparator" w:id="0">
    <w:p w:rsidR="00BD3B56" w:rsidRDefault="00BD3B56" w:rsidP="00F05F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82F05"/>
    <w:multiLevelType w:val="hybridMultilevel"/>
    <w:tmpl w:val="ADE811C2"/>
    <w:lvl w:ilvl="0" w:tplc="C484913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95F3E"/>
    <w:multiLevelType w:val="hybridMultilevel"/>
    <w:tmpl w:val="B8BCB0AC"/>
    <w:lvl w:ilvl="0" w:tplc="9190B35E">
      <w:start w:val="1"/>
      <w:numFmt w:val="decimal"/>
      <w:lvlText w:val="%1."/>
      <w:lvlJc w:val="left"/>
      <w:pPr>
        <w:ind w:left="1782" w:hanging="1215"/>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nsid w:val="0FF73C8E"/>
    <w:multiLevelType w:val="hybridMultilevel"/>
    <w:tmpl w:val="E41A7A84"/>
    <w:lvl w:ilvl="0" w:tplc="7A6013B8">
      <w:start w:val="1"/>
      <w:numFmt w:val="decimal"/>
      <w:lvlText w:val="%1."/>
      <w:lvlJc w:val="left"/>
      <w:pPr>
        <w:ind w:left="9000" w:hanging="360"/>
      </w:pPr>
      <w:rPr>
        <w:lang w:val="en-US"/>
      </w:rPr>
    </w:lvl>
    <w:lvl w:ilvl="1" w:tplc="04090019">
      <w:start w:val="1"/>
      <w:numFmt w:val="lowerLetter"/>
      <w:lvlText w:val="%2."/>
      <w:lvlJc w:val="left"/>
      <w:pPr>
        <w:ind w:left="9720" w:hanging="360"/>
      </w:pPr>
    </w:lvl>
    <w:lvl w:ilvl="2" w:tplc="0409001B">
      <w:start w:val="1"/>
      <w:numFmt w:val="lowerRoman"/>
      <w:lvlText w:val="%3."/>
      <w:lvlJc w:val="right"/>
      <w:pPr>
        <w:ind w:left="10440" w:hanging="180"/>
      </w:pPr>
    </w:lvl>
    <w:lvl w:ilvl="3" w:tplc="0409000F">
      <w:start w:val="1"/>
      <w:numFmt w:val="decimal"/>
      <w:lvlText w:val="%4."/>
      <w:lvlJc w:val="left"/>
      <w:pPr>
        <w:ind w:left="11160" w:hanging="360"/>
      </w:pPr>
    </w:lvl>
    <w:lvl w:ilvl="4" w:tplc="04090019">
      <w:start w:val="1"/>
      <w:numFmt w:val="lowerLetter"/>
      <w:lvlText w:val="%5."/>
      <w:lvlJc w:val="left"/>
      <w:pPr>
        <w:ind w:left="11880" w:hanging="360"/>
      </w:pPr>
    </w:lvl>
    <w:lvl w:ilvl="5" w:tplc="0409001B">
      <w:start w:val="1"/>
      <w:numFmt w:val="lowerRoman"/>
      <w:lvlText w:val="%6."/>
      <w:lvlJc w:val="right"/>
      <w:pPr>
        <w:ind w:left="12600" w:hanging="180"/>
      </w:pPr>
    </w:lvl>
    <w:lvl w:ilvl="6" w:tplc="0409000F">
      <w:start w:val="1"/>
      <w:numFmt w:val="decimal"/>
      <w:lvlText w:val="%7."/>
      <w:lvlJc w:val="left"/>
      <w:pPr>
        <w:ind w:left="13320" w:hanging="360"/>
      </w:pPr>
    </w:lvl>
    <w:lvl w:ilvl="7" w:tplc="04090019">
      <w:start w:val="1"/>
      <w:numFmt w:val="lowerLetter"/>
      <w:lvlText w:val="%8."/>
      <w:lvlJc w:val="left"/>
      <w:pPr>
        <w:ind w:left="14040" w:hanging="360"/>
      </w:pPr>
    </w:lvl>
    <w:lvl w:ilvl="8" w:tplc="0409001B">
      <w:start w:val="1"/>
      <w:numFmt w:val="lowerRoman"/>
      <w:lvlText w:val="%9."/>
      <w:lvlJc w:val="right"/>
      <w:pPr>
        <w:ind w:left="14760" w:hanging="180"/>
      </w:pPr>
    </w:lvl>
  </w:abstractNum>
  <w:abstractNum w:abstractNumId="3">
    <w:nsid w:val="39163599"/>
    <w:multiLevelType w:val="hybridMultilevel"/>
    <w:tmpl w:val="156AF6A4"/>
    <w:lvl w:ilvl="0" w:tplc="C7EE72AE">
      <w:start w:val="4"/>
      <w:numFmt w:val="decimal"/>
      <w:lvlText w:val="%1."/>
      <w:lvlJc w:val="left"/>
      <w:pPr>
        <w:ind w:left="900" w:hanging="360"/>
      </w:pPr>
      <w:rPr>
        <w:rFonts w:cs="GHEA Grapalat"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CCB49E7"/>
    <w:multiLevelType w:val="hybridMultilevel"/>
    <w:tmpl w:val="5058B2BE"/>
    <w:lvl w:ilvl="0" w:tplc="DCBEE70C">
      <w:start w:val="1"/>
      <w:numFmt w:val="decimal"/>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FF"/>
    <w:rsid w:val="00000026"/>
    <w:rsid w:val="0000060F"/>
    <w:rsid w:val="000006BE"/>
    <w:rsid w:val="00000FA2"/>
    <w:rsid w:val="000012CB"/>
    <w:rsid w:val="00001A26"/>
    <w:rsid w:val="0000255F"/>
    <w:rsid w:val="00003C64"/>
    <w:rsid w:val="00003E64"/>
    <w:rsid w:val="00006E37"/>
    <w:rsid w:val="0001092B"/>
    <w:rsid w:val="00012BB2"/>
    <w:rsid w:val="00013170"/>
    <w:rsid w:val="00014122"/>
    <w:rsid w:val="000151CC"/>
    <w:rsid w:val="0002171E"/>
    <w:rsid w:val="000226EC"/>
    <w:rsid w:val="00023DD6"/>
    <w:rsid w:val="00024995"/>
    <w:rsid w:val="00024BBA"/>
    <w:rsid w:val="0002539F"/>
    <w:rsid w:val="00033300"/>
    <w:rsid w:val="00035068"/>
    <w:rsid w:val="000352FF"/>
    <w:rsid w:val="00036F5A"/>
    <w:rsid w:val="0003700A"/>
    <w:rsid w:val="00037569"/>
    <w:rsid w:val="00042C1A"/>
    <w:rsid w:val="00042E9E"/>
    <w:rsid w:val="00046845"/>
    <w:rsid w:val="00050738"/>
    <w:rsid w:val="00050A1C"/>
    <w:rsid w:val="00051EE6"/>
    <w:rsid w:val="00054C17"/>
    <w:rsid w:val="000578D0"/>
    <w:rsid w:val="00067AC2"/>
    <w:rsid w:val="000747CD"/>
    <w:rsid w:val="00074D31"/>
    <w:rsid w:val="00077A1E"/>
    <w:rsid w:val="000854CC"/>
    <w:rsid w:val="0008769A"/>
    <w:rsid w:val="00087904"/>
    <w:rsid w:val="00093BB3"/>
    <w:rsid w:val="00094178"/>
    <w:rsid w:val="000A102F"/>
    <w:rsid w:val="000A36CD"/>
    <w:rsid w:val="000A37C4"/>
    <w:rsid w:val="000A4222"/>
    <w:rsid w:val="000A7B77"/>
    <w:rsid w:val="000B424F"/>
    <w:rsid w:val="000C0A19"/>
    <w:rsid w:val="000C1898"/>
    <w:rsid w:val="000C31F5"/>
    <w:rsid w:val="000C38BE"/>
    <w:rsid w:val="000C430C"/>
    <w:rsid w:val="000C5C83"/>
    <w:rsid w:val="000C63D9"/>
    <w:rsid w:val="000C7E57"/>
    <w:rsid w:val="000D6D96"/>
    <w:rsid w:val="000E038C"/>
    <w:rsid w:val="000E0887"/>
    <w:rsid w:val="000E145B"/>
    <w:rsid w:val="000E7689"/>
    <w:rsid w:val="000E7EBB"/>
    <w:rsid w:val="000F0F93"/>
    <w:rsid w:val="000F1EAA"/>
    <w:rsid w:val="000F2DC4"/>
    <w:rsid w:val="000F37A7"/>
    <w:rsid w:val="000F7C21"/>
    <w:rsid w:val="000F7E59"/>
    <w:rsid w:val="001024F3"/>
    <w:rsid w:val="00102B48"/>
    <w:rsid w:val="001035A9"/>
    <w:rsid w:val="00105132"/>
    <w:rsid w:val="00107332"/>
    <w:rsid w:val="00107DBE"/>
    <w:rsid w:val="00110078"/>
    <w:rsid w:val="00111AA7"/>
    <w:rsid w:val="0011520B"/>
    <w:rsid w:val="001241AB"/>
    <w:rsid w:val="00124210"/>
    <w:rsid w:val="0012538C"/>
    <w:rsid w:val="001267F8"/>
    <w:rsid w:val="00126A50"/>
    <w:rsid w:val="00133A5F"/>
    <w:rsid w:val="0013564B"/>
    <w:rsid w:val="0013787A"/>
    <w:rsid w:val="00142B81"/>
    <w:rsid w:val="00143F79"/>
    <w:rsid w:val="00145F79"/>
    <w:rsid w:val="0015122C"/>
    <w:rsid w:val="00156970"/>
    <w:rsid w:val="00160ABE"/>
    <w:rsid w:val="00161405"/>
    <w:rsid w:val="00161589"/>
    <w:rsid w:val="0016283C"/>
    <w:rsid w:val="001656DD"/>
    <w:rsid w:val="00165CFB"/>
    <w:rsid w:val="0016794D"/>
    <w:rsid w:val="00167EA2"/>
    <w:rsid w:val="00170F68"/>
    <w:rsid w:val="001749FE"/>
    <w:rsid w:val="00176027"/>
    <w:rsid w:val="00180FF6"/>
    <w:rsid w:val="00181A03"/>
    <w:rsid w:val="0018357C"/>
    <w:rsid w:val="001852FF"/>
    <w:rsid w:val="00185F0D"/>
    <w:rsid w:val="00187BDE"/>
    <w:rsid w:val="00190EAF"/>
    <w:rsid w:val="0019227D"/>
    <w:rsid w:val="00192328"/>
    <w:rsid w:val="001935B9"/>
    <w:rsid w:val="001960B1"/>
    <w:rsid w:val="001964C1"/>
    <w:rsid w:val="001972F8"/>
    <w:rsid w:val="001A0BEE"/>
    <w:rsid w:val="001A1B3E"/>
    <w:rsid w:val="001A364C"/>
    <w:rsid w:val="001B064A"/>
    <w:rsid w:val="001B7275"/>
    <w:rsid w:val="001C0AEC"/>
    <w:rsid w:val="001C7AC8"/>
    <w:rsid w:val="001D1C4C"/>
    <w:rsid w:val="001D2398"/>
    <w:rsid w:val="001D642D"/>
    <w:rsid w:val="001D70B1"/>
    <w:rsid w:val="001D7FAD"/>
    <w:rsid w:val="001E143E"/>
    <w:rsid w:val="001E6020"/>
    <w:rsid w:val="001E6EFB"/>
    <w:rsid w:val="001F39E6"/>
    <w:rsid w:val="001F4316"/>
    <w:rsid w:val="001F51D5"/>
    <w:rsid w:val="001F5EB6"/>
    <w:rsid w:val="001F7153"/>
    <w:rsid w:val="00207320"/>
    <w:rsid w:val="0021055D"/>
    <w:rsid w:val="0021228D"/>
    <w:rsid w:val="0021416E"/>
    <w:rsid w:val="00215617"/>
    <w:rsid w:val="00217504"/>
    <w:rsid w:val="0021765C"/>
    <w:rsid w:val="00224270"/>
    <w:rsid w:val="0022445A"/>
    <w:rsid w:val="002244C2"/>
    <w:rsid w:val="00226D37"/>
    <w:rsid w:val="00230C80"/>
    <w:rsid w:val="00231CB0"/>
    <w:rsid w:val="00232721"/>
    <w:rsid w:val="00233FF8"/>
    <w:rsid w:val="00234E9C"/>
    <w:rsid w:val="00237B70"/>
    <w:rsid w:val="002403C1"/>
    <w:rsid w:val="00241493"/>
    <w:rsid w:val="00246CE0"/>
    <w:rsid w:val="002533A5"/>
    <w:rsid w:val="002537FB"/>
    <w:rsid w:val="00255CE2"/>
    <w:rsid w:val="00256D20"/>
    <w:rsid w:val="00265E2C"/>
    <w:rsid w:val="0026749F"/>
    <w:rsid w:val="00272F3C"/>
    <w:rsid w:val="00273F39"/>
    <w:rsid w:val="00282ECB"/>
    <w:rsid w:val="00283876"/>
    <w:rsid w:val="00283C1B"/>
    <w:rsid w:val="00284793"/>
    <w:rsid w:val="002861FB"/>
    <w:rsid w:val="0028793F"/>
    <w:rsid w:val="002946DE"/>
    <w:rsid w:val="002951D0"/>
    <w:rsid w:val="00295F60"/>
    <w:rsid w:val="002A0A34"/>
    <w:rsid w:val="002A0F6C"/>
    <w:rsid w:val="002A1DFD"/>
    <w:rsid w:val="002A212F"/>
    <w:rsid w:val="002A4D82"/>
    <w:rsid w:val="002A71FF"/>
    <w:rsid w:val="002A7300"/>
    <w:rsid w:val="002A7700"/>
    <w:rsid w:val="002B0334"/>
    <w:rsid w:val="002B0881"/>
    <w:rsid w:val="002B1CAA"/>
    <w:rsid w:val="002B1D38"/>
    <w:rsid w:val="002B5103"/>
    <w:rsid w:val="002B59A4"/>
    <w:rsid w:val="002B64D0"/>
    <w:rsid w:val="002B781F"/>
    <w:rsid w:val="002B7B97"/>
    <w:rsid w:val="002C03E0"/>
    <w:rsid w:val="002C3FFB"/>
    <w:rsid w:val="002C6F2E"/>
    <w:rsid w:val="002C77D4"/>
    <w:rsid w:val="002D3E81"/>
    <w:rsid w:val="002D4624"/>
    <w:rsid w:val="002D651E"/>
    <w:rsid w:val="002E1F55"/>
    <w:rsid w:val="002E6655"/>
    <w:rsid w:val="002E75B5"/>
    <w:rsid w:val="002F034D"/>
    <w:rsid w:val="002F48D2"/>
    <w:rsid w:val="002F7B4C"/>
    <w:rsid w:val="00300380"/>
    <w:rsid w:val="00300A34"/>
    <w:rsid w:val="00311312"/>
    <w:rsid w:val="00311579"/>
    <w:rsid w:val="00324777"/>
    <w:rsid w:val="00324AC0"/>
    <w:rsid w:val="003306B1"/>
    <w:rsid w:val="00337016"/>
    <w:rsid w:val="003429E4"/>
    <w:rsid w:val="00343186"/>
    <w:rsid w:val="00343D8C"/>
    <w:rsid w:val="00344506"/>
    <w:rsid w:val="00344AA6"/>
    <w:rsid w:val="00345AD2"/>
    <w:rsid w:val="00345CB9"/>
    <w:rsid w:val="003501D7"/>
    <w:rsid w:val="003515D4"/>
    <w:rsid w:val="00353E41"/>
    <w:rsid w:val="003545BA"/>
    <w:rsid w:val="00356BC3"/>
    <w:rsid w:val="00357566"/>
    <w:rsid w:val="00357E0C"/>
    <w:rsid w:val="00360EAD"/>
    <w:rsid w:val="0036265F"/>
    <w:rsid w:val="00363899"/>
    <w:rsid w:val="00365537"/>
    <w:rsid w:val="003663DB"/>
    <w:rsid w:val="0036781D"/>
    <w:rsid w:val="00370447"/>
    <w:rsid w:val="0037086C"/>
    <w:rsid w:val="0037254E"/>
    <w:rsid w:val="0037309E"/>
    <w:rsid w:val="00375662"/>
    <w:rsid w:val="00380191"/>
    <w:rsid w:val="00391AFB"/>
    <w:rsid w:val="00391DB6"/>
    <w:rsid w:val="00392032"/>
    <w:rsid w:val="003924C5"/>
    <w:rsid w:val="00395724"/>
    <w:rsid w:val="00397896"/>
    <w:rsid w:val="003A0DB6"/>
    <w:rsid w:val="003A67B6"/>
    <w:rsid w:val="003A6E76"/>
    <w:rsid w:val="003A6ED6"/>
    <w:rsid w:val="003B2F19"/>
    <w:rsid w:val="003B3E19"/>
    <w:rsid w:val="003B3EAE"/>
    <w:rsid w:val="003B4852"/>
    <w:rsid w:val="003B53CF"/>
    <w:rsid w:val="003C0930"/>
    <w:rsid w:val="003C1131"/>
    <w:rsid w:val="003C1133"/>
    <w:rsid w:val="003C55ED"/>
    <w:rsid w:val="003C71BF"/>
    <w:rsid w:val="003D2274"/>
    <w:rsid w:val="003D58B7"/>
    <w:rsid w:val="003D5E7D"/>
    <w:rsid w:val="003D5F29"/>
    <w:rsid w:val="003E140E"/>
    <w:rsid w:val="003E256C"/>
    <w:rsid w:val="003E26DB"/>
    <w:rsid w:val="003E64E6"/>
    <w:rsid w:val="003E6CC5"/>
    <w:rsid w:val="003E6DAB"/>
    <w:rsid w:val="003E7445"/>
    <w:rsid w:val="003F30D2"/>
    <w:rsid w:val="003F4E6B"/>
    <w:rsid w:val="003F75F1"/>
    <w:rsid w:val="0040382A"/>
    <w:rsid w:val="004061DA"/>
    <w:rsid w:val="00406F4E"/>
    <w:rsid w:val="00413850"/>
    <w:rsid w:val="004169CE"/>
    <w:rsid w:val="00416F25"/>
    <w:rsid w:val="004220EB"/>
    <w:rsid w:val="0043156D"/>
    <w:rsid w:val="004351A1"/>
    <w:rsid w:val="00436124"/>
    <w:rsid w:val="00436CBC"/>
    <w:rsid w:val="0043785A"/>
    <w:rsid w:val="00440088"/>
    <w:rsid w:val="00441CA5"/>
    <w:rsid w:val="00442DEC"/>
    <w:rsid w:val="00445265"/>
    <w:rsid w:val="00445F1F"/>
    <w:rsid w:val="00446002"/>
    <w:rsid w:val="0045056A"/>
    <w:rsid w:val="00452197"/>
    <w:rsid w:val="00454585"/>
    <w:rsid w:val="004554B2"/>
    <w:rsid w:val="004604B5"/>
    <w:rsid w:val="00461C56"/>
    <w:rsid w:val="0046207E"/>
    <w:rsid w:val="00464D58"/>
    <w:rsid w:val="0047006D"/>
    <w:rsid w:val="004749C6"/>
    <w:rsid w:val="0047521D"/>
    <w:rsid w:val="004774AD"/>
    <w:rsid w:val="0048185D"/>
    <w:rsid w:val="00490E50"/>
    <w:rsid w:val="00494280"/>
    <w:rsid w:val="0049678D"/>
    <w:rsid w:val="004A18DD"/>
    <w:rsid w:val="004A4875"/>
    <w:rsid w:val="004A4917"/>
    <w:rsid w:val="004A59E7"/>
    <w:rsid w:val="004A626E"/>
    <w:rsid w:val="004A6DD8"/>
    <w:rsid w:val="004B138C"/>
    <w:rsid w:val="004B1A85"/>
    <w:rsid w:val="004B43E4"/>
    <w:rsid w:val="004B5D21"/>
    <w:rsid w:val="004C186A"/>
    <w:rsid w:val="004C23E4"/>
    <w:rsid w:val="004C2CE5"/>
    <w:rsid w:val="004C4BA3"/>
    <w:rsid w:val="004C4E1B"/>
    <w:rsid w:val="004D22FC"/>
    <w:rsid w:val="004D39B0"/>
    <w:rsid w:val="004E05FB"/>
    <w:rsid w:val="004E1237"/>
    <w:rsid w:val="004E2166"/>
    <w:rsid w:val="004E2DE3"/>
    <w:rsid w:val="004F131E"/>
    <w:rsid w:val="004F1E8A"/>
    <w:rsid w:val="004F21AF"/>
    <w:rsid w:val="004F3FDF"/>
    <w:rsid w:val="004F4F3F"/>
    <w:rsid w:val="00500E63"/>
    <w:rsid w:val="00511596"/>
    <w:rsid w:val="00511F4C"/>
    <w:rsid w:val="005215C5"/>
    <w:rsid w:val="00525D76"/>
    <w:rsid w:val="00530725"/>
    <w:rsid w:val="00530B9E"/>
    <w:rsid w:val="0053174F"/>
    <w:rsid w:val="00531986"/>
    <w:rsid w:val="005321C3"/>
    <w:rsid w:val="00543D55"/>
    <w:rsid w:val="00547FB5"/>
    <w:rsid w:val="005537F7"/>
    <w:rsid w:val="0055539C"/>
    <w:rsid w:val="0056197F"/>
    <w:rsid w:val="00563A7C"/>
    <w:rsid w:val="00565C72"/>
    <w:rsid w:val="0056650B"/>
    <w:rsid w:val="00570C79"/>
    <w:rsid w:val="00572E64"/>
    <w:rsid w:val="005751DB"/>
    <w:rsid w:val="00575664"/>
    <w:rsid w:val="00576193"/>
    <w:rsid w:val="00576C72"/>
    <w:rsid w:val="00577A41"/>
    <w:rsid w:val="00580FEE"/>
    <w:rsid w:val="00581361"/>
    <w:rsid w:val="00581A29"/>
    <w:rsid w:val="00583A49"/>
    <w:rsid w:val="005859AD"/>
    <w:rsid w:val="00590133"/>
    <w:rsid w:val="0059066A"/>
    <w:rsid w:val="00590DA2"/>
    <w:rsid w:val="0059476C"/>
    <w:rsid w:val="005A1CE4"/>
    <w:rsid w:val="005A2470"/>
    <w:rsid w:val="005A362F"/>
    <w:rsid w:val="005A75DA"/>
    <w:rsid w:val="005B045D"/>
    <w:rsid w:val="005B0AAB"/>
    <w:rsid w:val="005B178E"/>
    <w:rsid w:val="005B5AA5"/>
    <w:rsid w:val="005B6346"/>
    <w:rsid w:val="005B67F3"/>
    <w:rsid w:val="005C1971"/>
    <w:rsid w:val="005C2623"/>
    <w:rsid w:val="005C3460"/>
    <w:rsid w:val="005C50F0"/>
    <w:rsid w:val="005C6DC6"/>
    <w:rsid w:val="005D02C8"/>
    <w:rsid w:val="005D442B"/>
    <w:rsid w:val="005D722F"/>
    <w:rsid w:val="005D73F9"/>
    <w:rsid w:val="005E3F05"/>
    <w:rsid w:val="005E57F2"/>
    <w:rsid w:val="005F2AB8"/>
    <w:rsid w:val="005F57D1"/>
    <w:rsid w:val="005F6DB9"/>
    <w:rsid w:val="00600875"/>
    <w:rsid w:val="006014A9"/>
    <w:rsid w:val="006024B6"/>
    <w:rsid w:val="006036DC"/>
    <w:rsid w:val="00603FC3"/>
    <w:rsid w:val="00605F54"/>
    <w:rsid w:val="00606932"/>
    <w:rsid w:val="006075E0"/>
    <w:rsid w:val="00610EB0"/>
    <w:rsid w:val="00613312"/>
    <w:rsid w:val="006160CC"/>
    <w:rsid w:val="00617A38"/>
    <w:rsid w:val="00621004"/>
    <w:rsid w:val="00621E80"/>
    <w:rsid w:val="00623CB5"/>
    <w:rsid w:val="00625914"/>
    <w:rsid w:val="00625F5C"/>
    <w:rsid w:val="0063083B"/>
    <w:rsid w:val="0063085E"/>
    <w:rsid w:val="0063292C"/>
    <w:rsid w:val="006343A0"/>
    <w:rsid w:val="006343BE"/>
    <w:rsid w:val="00634522"/>
    <w:rsid w:val="0064317B"/>
    <w:rsid w:val="00643C03"/>
    <w:rsid w:val="00644295"/>
    <w:rsid w:val="0064569B"/>
    <w:rsid w:val="00646558"/>
    <w:rsid w:val="006511A7"/>
    <w:rsid w:val="0065385D"/>
    <w:rsid w:val="00653C5F"/>
    <w:rsid w:val="00654CAF"/>
    <w:rsid w:val="00662952"/>
    <w:rsid w:val="00662CE7"/>
    <w:rsid w:val="00662FEC"/>
    <w:rsid w:val="006670F7"/>
    <w:rsid w:val="00675810"/>
    <w:rsid w:val="00676A9F"/>
    <w:rsid w:val="0068020C"/>
    <w:rsid w:val="00682518"/>
    <w:rsid w:val="00685C76"/>
    <w:rsid w:val="00687741"/>
    <w:rsid w:val="006919B9"/>
    <w:rsid w:val="00692BBD"/>
    <w:rsid w:val="00695915"/>
    <w:rsid w:val="00697F3A"/>
    <w:rsid w:val="006A37D8"/>
    <w:rsid w:val="006A456A"/>
    <w:rsid w:val="006A5214"/>
    <w:rsid w:val="006A7A5C"/>
    <w:rsid w:val="006B3AC2"/>
    <w:rsid w:val="006C0C15"/>
    <w:rsid w:val="006C2906"/>
    <w:rsid w:val="006D4F72"/>
    <w:rsid w:val="006E088C"/>
    <w:rsid w:val="006E3BAB"/>
    <w:rsid w:val="006E3D07"/>
    <w:rsid w:val="006E4768"/>
    <w:rsid w:val="006E6E1C"/>
    <w:rsid w:val="006E71E5"/>
    <w:rsid w:val="006F205E"/>
    <w:rsid w:val="00716E70"/>
    <w:rsid w:val="0071786B"/>
    <w:rsid w:val="00724DB2"/>
    <w:rsid w:val="00726E1A"/>
    <w:rsid w:val="0073502F"/>
    <w:rsid w:val="00736141"/>
    <w:rsid w:val="0073713D"/>
    <w:rsid w:val="0073792B"/>
    <w:rsid w:val="007414C7"/>
    <w:rsid w:val="0074501D"/>
    <w:rsid w:val="007454E8"/>
    <w:rsid w:val="00746917"/>
    <w:rsid w:val="00751937"/>
    <w:rsid w:val="00751A77"/>
    <w:rsid w:val="00751BB6"/>
    <w:rsid w:val="007560A8"/>
    <w:rsid w:val="007573CD"/>
    <w:rsid w:val="00763C38"/>
    <w:rsid w:val="007723C0"/>
    <w:rsid w:val="00775D12"/>
    <w:rsid w:val="00775E67"/>
    <w:rsid w:val="0077654C"/>
    <w:rsid w:val="00776CFF"/>
    <w:rsid w:val="00776F81"/>
    <w:rsid w:val="00777B37"/>
    <w:rsid w:val="00780DDF"/>
    <w:rsid w:val="00781429"/>
    <w:rsid w:val="00784B22"/>
    <w:rsid w:val="0078546D"/>
    <w:rsid w:val="007873B6"/>
    <w:rsid w:val="00791815"/>
    <w:rsid w:val="007A27C3"/>
    <w:rsid w:val="007A797C"/>
    <w:rsid w:val="007B6BF8"/>
    <w:rsid w:val="007C4CA0"/>
    <w:rsid w:val="007C59E3"/>
    <w:rsid w:val="007D73C0"/>
    <w:rsid w:val="007E1AAC"/>
    <w:rsid w:val="007E36C3"/>
    <w:rsid w:val="007E3775"/>
    <w:rsid w:val="007E3FE2"/>
    <w:rsid w:val="007E50B9"/>
    <w:rsid w:val="007E5F3F"/>
    <w:rsid w:val="007E73C0"/>
    <w:rsid w:val="007E74B4"/>
    <w:rsid w:val="007F1ABE"/>
    <w:rsid w:val="007F4110"/>
    <w:rsid w:val="007F4983"/>
    <w:rsid w:val="007F54A2"/>
    <w:rsid w:val="007F645E"/>
    <w:rsid w:val="00801050"/>
    <w:rsid w:val="00806D91"/>
    <w:rsid w:val="008119DF"/>
    <w:rsid w:val="0081392F"/>
    <w:rsid w:val="008178B1"/>
    <w:rsid w:val="00817ACF"/>
    <w:rsid w:val="00821935"/>
    <w:rsid w:val="0082252B"/>
    <w:rsid w:val="00823556"/>
    <w:rsid w:val="0082556D"/>
    <w:rsid w:val="00827548"/>
    <w:rsid w:val="008276AA"/>
    <w:rsid w:val="00830321"/>
    <w:rsid w:val="008412B9"/>
    <w:rsid w:val="008417A2"/>
    <w:rsid w:val="0084440C"/>
    <w:rsid w:val="00846075"/>
    <w:rsid w:val="00851C4C"/>
    <w:rsid w:val="0085739D"/>
    <w:rsid w:val="008575DC"/>
    <w:rsid w:val="0086084E"/>
    <w:rsid w:val="008610B7"/>
    <w:rsid w:val="00862521"/>
    <w:rsid w:val="00862FFE"/>
    <w:rsid w:val="00865EE4"/>
    <w:rsid w:val="00866834"/>
    <w:rsid w:val="00866A56"/>
    <w:rsid w:val="00872033"/>
    <w:rsid w:val="00874590"/>
    <w:rsid w:val="00874BE3"/>
    <w:rsid w:val="008820FB"/>
    <w:rsid w:val="00882AF9"/>
    <w:rsid w:val="00885229"/>
    <w:rsid w:val="008878EC"/>
    <w:rsid w:val="0089414D"/>
    <w:rsid w:val="0089497E"/>
    <w:rsid w:val="00896036"/>
    <w:rsid w:val="008968B7"/>
    <w:rsid w:val="00897AAD"/>
    <w:rsid w:val="008A1000"/>
    <w:rsid w:val="008A343C"/>
    <w:rsid w:val="008A40D1"/>
    <w:rsid w:val="008A47E6"/>
    <w:rsid w:val="008A7688"/>
    <w:rsid w:val="008A781B"/>
    <w:rsid w:val="008B08A2"/>
    <w:rsid w:val="008B37FA"/>
    <w:rsid w:val="008B4ECE"/>
    <w:rsid w:val="008C1D48"/>
    <w:rsid w:val="008C4B6C"/>
    <w:rsid w:val="008C6E6F"/>
    <w:rsid w:val="008D1E9D"/>
    <w:rsid w:val="008D28C1"/>
    <w:rsid w:val="008F0748"/>
    <w:rsid w:val="008F3C95"/>
    <w:rsid w:val="008F5866"/>
    <w:rsid w:val="00900511"/>
    <w:rsid w:val="009013F0"/>
    <w:rsid w:val="00904689"/>
    <w:rsid w:val="009049F7"/>
    <w:rsid w:val="009051E6"/>
    <w:rsid w:val="00906248"/>
    <w:rsid w:val="00907F5E"/>
    <w:rsid w:val="00914B93"/>
    <w:rsid w:val="00914FA6"/>
    <w:rsid w:val="00920428"/>
    <w:rsid w:val="00920557"/>
    <w:rsid w:val="0092245C"/>
    <w:rsid w:val="009238BE"/>
    <w:rsid w:val="00926905"/>
    <w:rsid w:val="0092693D"/>
    <w:rsid w:val="00927021"/>
    <w:rsid w:val="00927136"/>
    <w:rsid w:val="00927308"/>
    <w:rsid w:val="009301FB"/>
    <w:rsid w:val="009316A0"/>
    <w:rsid w:val="009328DE"/>
    <w:rsid w:val="00941EC8"/>
    <w:rsid w:val="0094600E"/>
    <w:rsid w:val="009463D2"/>
    <w:rsid w:val="00951538"/>
    <w:rsid w:val="00952B3E"/>
    <w:rsid w:val="00954C3F"/>
    <w:rsid w:val="00956797"/>
    <w:rsid w:val="0096033C"/>
    <w:rsid w:val="00961106"/>
    <w:rsid w:val="0096302B"/>
    <w:rsid w:val="00963DEC"/>
    <w:rsid w:val="0096538A"/>
    <w:rsid w:val="00967FC1"/>
    <w:rsid w:val="00974466"/>
    <w:rsid w:val="0097512B"/>
    <w:rsid w:val="0098025E"/>
    <w:rsid w:val="00980298"/>
    <w:rsid w:val="00981375"/>
    <w:rsid w:val="009850D6"/>
    <w:rsid w:val="00985A5C"/>
    <w:rsid w:val="00986896"/>
    <w:rsid w:val="00993291"/>
    <w:rsid w:val="00994FB2"/>
    <w:rsid w:val="009969FA"/>
    <w:rsid w:val="009A31A2"/>
    <w:rsid w:val="009A493D"/>
    <w:rsid w:val="009A526D"/>
    <w:rsid w:val="009A7E93"/>
    <w:rsid w:val="009C7012"/>
    <w:rsid w:val="009C73B2"/>
    <w:rsid w:val="009C746D"/>
    <w:rsid w:val="009D2439"/>
    <w:rsid w:val="009D5708"/>
    <w:rsid w:val="009E3F91"/>
    <w:rsid w:val="009E45ED"/>
    <w:rsid w:val="009F3553"/>
    <w:rsid w:val="009F7181"/>
    <w:rsid w:val="00A00F6D"/>
    <w:rsid w:val="00A02696"/>
    <w:rsid w:val="00A034AC"/>
    <w:rsid w:val="00A03E77"/>
    <w:rsid w:val="00A03FF3"/>
    <w:rsid w:val="00A04747"/>
    <w:rsid w:val="00A0484E"/>
    <w:rsid w:val="00A0706E"/>
    <w:rsid w:val="00A137F5"/>
    <w:rsid w:val="00A16090"/>
    <w:rsid w:val="00A179AD"/>
    <w:rsid w:val="00A17DAC"/>
    <w:rsid w:val="00A17ECE"/>
    <w:rsid w:val="00A22014"/>
    <w:rsid w:val="00A22B5E"/>
    <w:rsid w:val="00A31932"/>
    <w:rsid w:val="00A31A00"/>
    <w:rsid w:val="00A3259D"/>
    <w:rsid w:val="00A34CAF"/>
    <w:rsid w:val="00A378D6"/>
    <w:rsid w:val="00A37910"/>
    <w:rsid w:val="00A41370"/>
    <w:rsid w:val="00A419C8"/>
    <w:rsid w:val="00A42C0F"/>
    <w:rsid w:val="00A42C89"/>
    <w:rsid w:val="00A434DE"/>
    <w:rsid w:val="00A43DB4"/>
    <w:rsid w:val="00A449B9"/>
    <w:rsid w:val="00A449C6"/>
    <w:rsid w:val="00A45457"/>
    <w:rsid w:val="00A45BFA"/>
    <w:rsid w:val="00A50463"/>
    <w:rsid w:val="00A50E5B"/>
    <w:rsid w:val="00A512C9"/>
    <w:rsid w:val="00A51CA2"/>
    <w:rsid w:val="00A60A07"/>
    <w:rsid w:val="00A61AFD"/>
    <w:rsid w:val="00A63F77"/>
    <w:rsid w:val="00A6551A"/>
    <w:rsid w:val="00A67F8C"/>
    <w:rsid w:val="00A705E7"/>
    <w:rsid w:val="00A72836"/>
    <w:rsid w:val="00A75B14"/>
    <w:rsid w:val="00A76B58"/>
    <w:rsid w:val="00A77526"/>
    <w:rsid w:val="00A802B4"/>
    <w:rsid w:val="00A820A4"/>
    <w:rsid w:val="00A8236D"/>
    <w:rsid w:val="00A87D9B"/>
    <w:rsid w:val="00A90BB6"/>
    <w:rsid w:val="00A92045"/>
    <w:rsid w:val="00A97506"/>
    <w:rsid w:val="00AA0507"/>
    <w:rsid w:val="00AA1A79"/>
    <w:rsid w:val="00AA1D23"/>
    <w:rsid w:val="00AA3318"/>
    <w:rsid w:val="00AA4DE3"/>
    <w:rsid w:val="00AA6F29"/>
    <w:rsid w:val="00AA772D"/>
    <w:rsid w:val="00AB2635"/>
    <w:rsid w:val="00AB28C8"/>
    <w:rsid w:val="00AB7538"/>
    <w:rsid w:val="00AC16B7"/>
    <w:rsid w:val="00AC19EC"/>
    <w:rsid w:val="00AC1CBF"/>
    <w:rsid w:val="00AC5881"/>
    <w:rsid w:val="00AC5ED6"/>
    <w:rsid w:val="00AC60BF"/>
    <w:rsid w:val="00AD6448"/>
    <w:rsid w:val="00AD78B9"/>
    <w:rsid w:val="00AE0CC5"/>
    <w:rsid w:val="00AE1D08"/>
    <w:rsid w:val="00AF1F11"/>
    <w:rsid w:val="00AF47EE"/>
    <w:rsid w:val="00AF7CD4"/>
    <w:rsid w:val="00B01761"/>
    <w:rsid w:val="00B06795"/>
    <w:rsid w:val="00B07298"/>
    <w:rsid w:val="00B0736D"/>
    <w:rsid w:val="00B12165"/>
    <w:rsid w:val="00B124BB"/>
    <w:rsid w:val="00B133F1"/>
    <w:rsid w:val="00B16812"/>
    <w:rsid w:val="00B16CE4"/>
    <w:rsid w:val="00B2157F"/>
    <w:rsid w:val="00B2293F"/>
    <w:rsid w:val="00B22BFD"/>
    <w:rsid w:val="00B265D3"/>
    <w:rsid w:val="00B30D04"/>
    <w:rsid w:val="00B31445"/>
    <w:rsid w:val="00B320E5"/>
    <w:rsid w:val="00B3645D"/>
    <w:rsid w:val="00B3743F"/>
    <w:rsid w:val="00B37D1A"/>
    <w:rsid w:val="00B407E1"/>
    <w:rsid w:val="00B41A33"/>
    <w:rsid w:val="00B444E1"/>
    <w:rsid w:val="00B46611"/>
    <w:rsid w:val="00B521F5"/>
    <w:rsid w:val="00B54537"/>
    <w:rsid w:val="00B56C5E"/>
    <w:rsid w:val="00B57A65"/>
    <w:rsid w:val="00B57B63"/>
    <w:rsid w:val="00B6047E"/>
    <w:rsid w:val="00B62FA3"/>
    <w:rsid w:val="00B70B5A"/>
    <w:rsid w:val="00B720B0"/>
    <w:rsid w:val="00B73BA9"/>
    <w:rsid w:val="00B751D5"/>
    <w:rsid w:val="00B7580C"/>
    <w:rsid w:val="00B7771B"/>
    <w:rsid w:val="00B82259"/>
    <w:rsid w:val="00B83B73"/>
    <w:rsid w:val="00B926B1"/>
    <w:rsid w:val="00BA2C5A"/>
    <w:rsid w:val="00BA37D3"/>
    <w:rsid w:val="00BB2F1E"/>
    <w:rsid w:val="00BB53C7"/>
    <w:rsid w:val="00BC04B5"/>
    <w:rsid w:val="00BC17D6"/>
    <w:rsid w:val="00BC42C1"/>
    <w:rsid w:val="00BC6BF4"/>
    <w:rsid w:val="00BC7BF9"/>
    <w:rsid w:val="00BD16B5"/>
    <w:rsid w:val="00BD2323"/>
    <w:rsid w:val="00BD3B56"/>
    <w:rsid w:val="00BD4061"/>
    <w:rsid w:val="00BE3D21"/>
    <w:rsid w:val="00BE3D94"/>
    <w:rsid w:val="00BE6471"/>
    <w:rsid w:val="00BE7097"/>
    <w:rsid w:val="00BE70E3"/>
    <w:rsid w:val="00BF1318"/>
    <w:rsid w:val="00BF153A"/>
    <w:rsid w:val="00BF5F0D"/>
    <w:rsid w:val="00BF7C8E"/>
    <w:rsid w:val="00C026B7"/>
    <w:rsid w:val="00C07561"/>
    <w:rsid w:val="00C11CCE"/>
    <w:rsid w:val="00C123E0"/>
    <w:rsid w:val="00C1349A"/>
    <w:rsid w:val="00C134C8"/>
    <w:rsid w:val="00C15DBC"/>
    <w:rsid w:val="00C226DB"/>
    <w:rsid w:val="00C22CD6"/>
    <w:rsid w:val="00C26D4F"/>
    <w:rsid w:val="00C31D7E"/>
    <w:rsid w:val="00C35F15"/>
    <w:rsid w:val="00C41332"/>
    <w:rsid w:val="00C4231A"/>
    <w:rsid w:val="00C46112"/>
    <w:rsid w:val="00C46DC2"/>
    <w:rsid w:val="00C50C5E"/>
    <w:rsid w:val="00C50CA5"/>
    <w:rsid w:val="00C678BD"/>
    <w:rsid w:val="00C70E1F"/>
    <w:rsid w:val="00C7112C"/>
    <w:rsid w:val="00C72971"/>
    <w:rsid w:val="00C742DD"/>
    <w:rsid w:val="00C81494"/>
    <w:rsid w:val="00C83C73"/>
    <w:rsid w:val="00C9065D"/>
    <w:rsid w:val="00C90960"/>
    <w:rsid w:val="00C91A3E"/>
    <w:rsid w:val="00C922AB"/>
    <w:rsid w:val="00C942FD"/>
    <w:rsid w:val="00C96B0F"/>
    <w:rsid w:val="00C97059"/>
    <w:rsid w:val="00CA223A"/>
    <w:rsid w:val="00CA25F3"/>
    <w:rsid w:val="00CA44E5"/>
    <w:rsid w:val="00CA5F62"/>
    <w:rsid w:val="00CB0413"/>
    <w:rsid w:val="00CB3A7B"/>
    <w:rsid w:val="00CB496B"/>
    <w:rsid w:val="00CB780A"/>
    <w:rsid w:val="00CC4368"/>
    <w:rsid w:val="00CD0CC5"/>
    <w:rsid w:val="00CD495E"/>
    <w:rsid w:val="00CD5D40"/>
    <w:rsid w:val="00CD7AA1"/>
    <w:rsid w:val="00CE06AD"/>
    <w:rsid w:val="00CE2FF0"/>
    <w:rsid w:val="00CE653B"/>
    <w:rsid w:val="00CE78D2"/>
    <w:rsid w:val="00CF3CC8"/>
    <w:rsid w:val="00CF460F"/>
    <w:rsid w:val="00CF74EA"/>
    <w:rsid w:val="00CF777B"/>
    <w:rsid w:val="00D02393"/>
    <w:rsid w:val="00D04555"/>
    <w:rsid w:val="00D04DA8"/>
    <w:rsid w:val="00D05071"/>
    <w:rsid w:val="00D05C34"/>
    <w:rsid w:val="00D143DD"/>
    <w:rsid w:val="00D16D6A"/>
    <w:rsid w:val="00D17C35"/>
    <w:rsid w:val="00D200F3"/>
    <w:rsid w:val="00D211A1"/>
    <w:rsid w:val="00D236F6"/>
    <w:rsid w:val="00D24408"/>
    <w:rsid w:val="00D24898"/>
    <w:rsid w:val="00D2632A"/>
    <w:rsid w:val="00D325DD"/>
    <w:rsid w:val="00D328E5"/>
    <w:rsid w:val="00D3793A"/>
    <w:rsid w:val="00D526A5"/>
    <w:rsid w:val="00D5433B"/>
    <w:rsid w:val="00D55284"/>
    <w:rsid w:val="00D55403"/>
    <w:rsid w:val="00D55B21"/>
    <w:rsid w:val="00D63FD5"/>
    <w:rsid w:val="00D651A0"/>
    <w:rsid w:val="00D71B08"/>
    <w:rsid w:val="00D77B9D"/>
    <w:rsid w:val="00D80D31"/>
    <w:rsid w:val="00D813B2"/>
    <w:rsid w:val="00D8182E"/>
    <w:rsid w:val="00D840E4"/>
    <w:rsid w:val="00D85E99"/>
    <w:rsid w:val="00D87724"/>
    <w:rsid w:val="00D90FC6"/>
    <w:rsid w:val="00D94891"/>
    <w:rsid w:val="00D97FD3"/>
    <w:rsid w:val="00DA1C5F"/>
    <w:rsid w:val="00DA3CC4"/>
    <w:rsid w:val="00DA6A78"/>
    <w:rsid w:val="00DB107D"/>
    <w:rsid w:val="00DB6C26"/>
    <w:rsid w:val="00DD138B"/>
    <w:rsid w:val="00DD2B5A"/>
    <w:rsid w:val="00DD3E4C"/>
    <w:rsid w:val="00DD53BD"/>
    <w:rsid w:val="00DD60B4"/>
    <w:rsid w:val="00DE4CF2"/>
    <w:rsid w:val="00DE71E8"/>
    <w:rsid w:val="00E00E15"/>
    <w:rsid w:val="00E0428A"/>
    <w:rsid w:val="00E05CA1"/>
    <w:rsid w:val="00E11845"/>
    <w:rsid w:val="00E13100"/>
    <w:rsid w:val="00E212C1"/>
    <w:rsid w:val="00E27365"/>
    <w:rsid w:val="00E30962"/>
    <w:rsid w:val="00E30B4D"/>
    <w:rsid w:val="00E30ECF"/>
    <w:rsid w:val="00E3399A"/>
    <w:rsid w:val="00E36093"/>
    <w:rsid w:val="00E44BBC"/>
    <w:rsid w:val="00E504B7"/>
    <w:rsid w:val="00E54376"/>
    <w:rsid w:val="00E545AC"/>
    <w:rsid w:val="00E54B76"/>
    <w:rsid w:val="00E624D2"/>
    <w:rsid w:val="00E62CD7"/>
    <w:rsid w:val="00E66452"/>
    <w:rsid w:val="00E665D7"/>
    <w:rsid w:val="00E7025E"/>
    <w:rsid w:val="00E70746"/>
    <w:rsid w:val="00E716D1"/>
    <w:rsid w:val="00E738AC"/>
    <w:rsid w:val="00E82CD8"/>
    <w:rsid w:val="00E91E16"/>
    <w:rsid w:val="00E92254"/>
    <w:rsid w:val="00E928A2"/>
    <w:rsid w:val="00E93400"/>
    <w:rsid w:val="00E941F5"/>
    <w:rsid w:val="00E9513A"/>
    <w:rsid w:val="00E95280"/>
    <w:rsid w:val="00E95E6C"/>
    <w:rsid w:val="00E979D4"/>
    <w:rsid w:val="00E97B6D"/>
    <w:rsid w:val="00E97FEC"/>
    <w:rsid w:val="00EA363F"/>
    <w:rsid w:val="00EA369D"/>
    <w:rsid w:val="00EA4AC1"/>
    <w:rsid w:val="00EA5172"/>
    <w:rsid w:val="00EA777D"/>
    <w:rsid w:val="00EB1139"/>
    <w:rsid w:val="00EB1797"/>
    <w:rsid w:val="00EB561E"/>
    <w:rsid w:val="00EC06B2"/>
    <w:rsid w:val="00EC45B1"/>
    <w:rsid w:val="00EC5648"/>
    <w:rsid w:val="00EC5B7E"/>
    <w:rsid w:val="00EC6F39"/>
    <w:rsid w:val="00EC7A20"/>
    <w:rsid w:val="00ED06F8"/>
    <w:rsid w:val="00ED4B9F"/>
    <w:rsid w:val="00EE2B10"/>
    <w:rsid w:val="00EE4DE5"/>
    <w:rsid w:val="00EE5B98"/>
    <w:rsid w:val="00EE708E"/>
    <w:rsid w:val="00EE7969"/>
    <w:rsid w:val="00EF31BA"/>
    <w:rsid w:val="00EF40DB"/>
    <w:rsid w:val="00EF5011"/>
    <w:rsid w:val="00EF582C"/>
    <w:rsid w:val="00F0421A"/>
    <w:rsid w:val="00F04508"/>
    <w:rsid w:val="00F05FA7"/>
    <w:rsid w:val="00F070E3"/>
    <w:rsid w:val="00F136D7"/>
    <w:rsid w:val="00F13AFB"/>
    <w:rsid w:val="00F13B01"/>
    <w:rsid w:val="00F1602F"/>
    <w:rsid w:val="00F21A84"/>
    <w:rsid w:val="00F235DB"/>
    <w:rsid w:val="00F3173C"/>
    <w:rsid w:val="00F32783"/>
    <w:rsid w:val="00F331C2"/>
    <w:rsid w:val="00F35723"/>
    <w:rsid w:val="00F35DF3"/>
    <w:rsid w:val="00F35EB0"/>
    <w:rsid w:val="00F53AFF"/>
    <w:rsid w:val="00F5759E"/>
    <w:rsid w:val="00F57AA1"/>
    <w:rsid w:val="00F739A1"/>
    <w:rsid w:val="00F73D2D"/>
    <w:rsid w:val="00F7793D"/>
    <w:rsid w:val="00F77B30"/>
    <w:rsid w:val="00F8042B"/>
    <w:rsid w:val="00F864D8"/>
    <w:rsid w:val="00F869A4"/>
    <w:rsid w:val="00F86BF4"/>
    <w:rsid w:val="00F87136"/>
    <w:rsid w:val="00F90CEC"/>
    <w:rsid w:val="00F90D53"/>
    <w:rsid w:val="00F925CC"/>
    <w:rsid w:val="00FA1C2B"/>
    <w:rsid w:val="00FA676E"/>
    <w:rsid w:val="00FA7B33"/>
    <w:rsid w:val="00FB18F8"/>
    <w:rsid w:val="00FB3133"/>
    <w:rsid w:val="00FB4D17"/>
    <w:rsid w:val="00FB4F0F"/>
    <w:rsid w:val="00FB5758"/>
    <w:rsid w:val="00FB7E21"/>
    <w:rsid w:val="00FC0E0E"/>
    <w:rsid w:val="00FC0E1E"/>
    <w:rsid w:val="00FC2040"/>
    <w:rsid w:val="00FD033E"/>
    <w:rsid w:val="00FD1370"/>
    <w:rsid w:val="00FD4BEE"/>
    <w:rsid w:val="00FD61FD"/>
    <w:rsid w:val="00FD7D80"/>
    <w:rsid w:val="00FE1E6D"/>
    <w:rsid w:val="00FE2421"/>
    <w:rsid w:val="00FE5932"/>
    <w:rsid w:val="00FE5F9D"/>
    <w:rsid w:val="00FE6991"/>
    <w:rsid w:val="00FE6DFE"/>
    <w:rsid w:val="00FF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A2BD70-8509-48D7-B392-25769F1C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imes New Roman" w:hAnsi="GHEA Grapalat" w:cs="Times New Roman"/>
        <w:sz w:val="24"/>
        <w:szCs w:val="1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2A71FF"/>
    <w:pPr>
      <w:spacing w:before="100" w:beforeAutospacing="1" w:after="100" w:afterAutospacing="1" w:line="240" w:lineRule="auto"/>
    </w:pPr>
    <w:rPr>
      <w:rFonts w:ascii="Times New Roman" w:hAnsi="Times New Roman"/>
      <w:bCs/>
      <w:iCs/>
      <w:szCs w:val="24"/>
    </w:rPr>
  </w:style>
  <w:style w:type="character" w:styleId="Strong">
    <w:name w:val="Strong"/>
    <w:basedOn w:val="DefaultParagraphFont"/>
    <w:uiPriority w:val="22"/>
    <w:qFormat/>
    <w:rsid w:val="002A71FF"/>
    <w:rPr>
      <w:b/>
      <w:bCs/>
    </w:rPr>
  </w:style>
  <w:style w:type="character" w:styleId="Emphasis">
    <w:name w:val="Emphasis"/>
    <w:basedOn w:val="DefaultParagraphFont"/>
    <w:uiPriority w:val="20"/>
    <w:qFormat/>
    <w:rsid w:val="002A71FF"/>
    <w:rPr>
      <w:i/>
      <w:iCs/>
    </w:rPr>
  </w:style>
  <w:style w:type="paragraph" w:styleId="ListParagraph">
    <w:name w:val="List Paragraph"/>
    <w:aliases w:val="Akapit z listą BS,List Paragraph 1,List_Paragraph,Multilevel para_II,List Paragraph1"/>
    <w:basedOn w:val="Normal"/>
    <w:link w:val="ListParagraphChar"/>
    <w:uiPriority w:val="34"/>
    <w:qFormat/>
    <w:rsid w:val="00000FA2"/>
    <w:pPr>
      <w:ind w:left="720"/>
      <w:contextualSpacing/>
    </w:pPr>
    <w:rPr>
      <w:rFonts w:asciiTheme="minorHAnsi" w:eastAsiaTheme="minorHAnsi" w:hAnsiTheme="minorHAnsi" w:cstheme="minorBidi"/>
      <w:bCs/>
      <w:iCs/>
      <w:sz w:val="22"/>
      <w:szCs w:val="22"/>
      <w:lang w:val="ru-RU"/>
    </w:rPr>
  </w:style>
  <w:style w:type="character" w:customStyle="1" w:styleId="NormalWebChar">
    <w:name w:val="Normal (Web) Char"/>
    <w:aliases w:val="webb Char"/>
    <w:link w:val="NormalWeb"/>
    <w:uiPriority w:val="99"/>
    <w:locked/>
    <w:rsid w:val="005A362F"/>
    <w:rPr>
      <w:rFonts w:ascii="Times New Roman" w:hAnsi="Times New Roman"/>
      <w:bCs/>
      <w:iCs/>
      <w:szCs w:val="24"/>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FC2040"/>
    <w:rPr>
      <w:rFonts w:asciiTheme="minorHAnsi" w:eastAsiaTheme="minorHAnsi" w:hAnsiTheme="minorHAnsi" w:cstheme="minorBidi"/>
      <w:bCs/>
      <w:iCs/>
      <w:sz w:val="22"/>
      <w:szCs w:val="22"/>
      <w:lang w:val="ru-RU"/>
    </w:rPr>
  </w:style>
  <w:style w:type="paragraph" w:styleId="BalloonText">
    <w:name w:val="Balloon Text"/>
    <w:basedOn w:val="Normal"/>
    <w:link w:val="BalloonTextChar"/>
    <w:uiPriority w:val="99"/>
    <w:semiHidden/>
    <w:unhideWhenUsed/>
    <w:rsid w:val="00B32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5"/>
    <w:rPr>
      <w:rFonts w:ascii="Segoe UI" w:hAnsi="Segoe UI" w:cs="Segoe UI"/>
      <w:sz w:val="18"/>
      <w:szCs w:val="18"/>
    </w:rPr>
  </w:style>
  <w:style w:type="table" w:styleId="TableGrid">
    <w:name w:val="Table Grid"/>
    <w:basedOn w:val="TableNormal"/>
    <w:uiPriority w:val="59"/>
    <w:rsid w:val="003E6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5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FA7"/>
  </w:style>
  <w:style w:type="paragraph" w:styleId="Footer">
    <w:name w:val="footer"/>
    <w:basedOn w:val="Normal"/>
    <w:link w:val="FooterChar"/>
    <w:uiPriority w:val="99"/>
    <w:unhideWhenUsed/>
    <w:rsid w:val="00F05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67958">
      <w:bodyDiv w:val="1"/>
      <w:marLeft w:val="0"/>
      <w:marRight w:val="0"/>
      <w:marTop w:val="0"/>
      <w:marBottom w:val="0"/>
      <w:divBdr>
        <w:top w:val="none" w:sz="0" w:space="0" w:color="auto"/>
        <w:left w:val="none" w:sz="0" w:space="0" w:color="auto"/>
        <w:bottom w:val="none" w:sz="0" w:space="0" w:color="auto"/>
        <w:right w:val="none" w:sz="0" w:space="0" w:color="auto"/>
      </w:divBdr>
    </w:div>
    <w:div w:id="388190388">
      <w:bodyDiv w:val="1"/>
      <w:marLeft w:val="0"/>
      <w:marRight w:val="0"/>
      <w:marTop w:val="0"/>
      <w:marBottom w:val="0"/>
      <w:divBdr>
        <w:top w:val="none" w:sz="0" w:space="0" w:color="auto"/>
        <w:left w:val="none" w:sz="0" w:space="0" w:color="auto"/>
        <w:bottom w:val="none" w:sz="0" w:space="0" w:color="auto"/>
        <w:right w:val="none" w:sz="0" w:space="0" w:color="auto"/>
      </w:divBdr>
    </w:div>
    <w:div w:id="478615368">
      <w:bodyDiv w:val="1"/>
      <w:marLeft w:val="0"/>
      <w:marRight w:val="0"/>
      <w:marTop w:val="0"/>
      <w:marBottom w:val="0"/>
      <w:divBdr>
        <w:top w:val="none" w:sz="0" w:space="0" w:color="auto"/>
        <w:left w:val="none" w:sz="0" w:space="0" w:color="auto"/>
        <w:bottom w:val="none" w:sz="0" w:space="0" w:color="auto"/>
        <w:right w:val="none" w:sz="0" w:space="0" w:color="auto"/>
      </w:divBdr>
    </w:div>
    <w:div w:id="511724961">
      <w:bodyDiv w:val="1"/>
      <w:marLeft w:val="0"/>
      <w:marRight w:val="0"/>
      <w:marTop w:val="0"/>
      <w:marBottom w:val="0"/>
      <w:divBdr>
        <w:top w:val="none" w:sz="0" w:space="0" w:color="auto"/>
        <w:left w:val="none" w:sz="0" w:space="0" w:color="auto"/>
        <w:bottom w:val="none" w:sz="0" w:space="0" w:color="auto"/>
        <w:right w:val="none" w:sz="0" w:space="0" w:color="auto"/>
      </w:divBdr>
    </w:div>
    <w:div w:id="585961708">
      <w:bodyDiv w:val="1"/>
      <w:marLeft w:val="0"/>
      <w:marRight w:val="0"/>
      <w:marTop w:val="0"/>
      <w:marBottom w:val="0"/>
      <w:divBdr>
        <w:top w:val="none" w:sz="0" w:space="0" w:color="auto"/>
        <w:left w:val="none" w:sz="0" w:space="0" w:color="auto"/>
        <w:bottom w:val="none" w:sz="0" w:space="0" w:color="auto"/>
        <w:right w:val="none" w:sz="0" w:space="0" w:color="auto"/>
      </w:divBdr>
    </w:div>
    <w:div w:id="591161973">
      <w:bodyDiv w:val="1"/>
      <w:marLeft w:val="0"/>
      <w:marRight w:val="0"/>
      <w:marTop w:val="0"/>
      <w:marBottom w:val="0"/>
      <w:divBdr>
        <w:top w:val="none" w:sz="0" w:space="0" w:color="auto"/>
        <w:left w:val="none" w:sz="0" w:space="0" w:color="auto"/>
        <w:bottom w:val="none" w:sz="0" w:space="0" w:color="auto"/>
        <w:right w:val="none" w:sz="0" w:space="0" w:color="auto"/>
      </w:divBdr>
    </w:div>
    <w:div w:id="809129169">
      <w:bodyDiv w:val="1"/>
      <w:marLeft w:val="0"/>
      <w:marRight w:val="0"/>
      <w:marTop w:val="0"/>
      <w:marBottom w:val="0"/>
      <w:divBdr>
        <w:top w:val="none" w:sz="0" w:space="0" w:color="auto"/>
        <w:left w:val="none" w:sz="0" w:space="0" w:color="auto"/>
        <w:bottom w:val="none" w:sz="0" w:space="0" w:color="auto"/>
        <w:right w:val="none" w:sz="0" w:space="0" w:color="auto"/>
      </w:divBdr>
    </w:div>
    <w:div w:id="1252658520">
      <w:bodyDiv w:val="1"/>
      <w:marLeft w:val="0"/>
      <w:marRight w:val="0"/>
      <w:marTop w:val="0"/>
      <w:marBottom w:val="0"/>
      <w:divBdr>
        <w:top w:val="none" w:sz="0" w:space="0" w:color="auto"/>
        <w:left w:val="none" w:sz="0" w:space="0" w:color="auto"/>
        <w:bottom w:val="none" w:sz="0" w:space="0" w:color="auto"/>
        <w:right w:val="none" w:sz="0" w:space="0" w:color="auto"/>
      </w:divBdr>
    </w:div>
    <w:div w:id="1747260900">
      <w:bodyDiv w:val="1"/>
      <w:marLeft w:val="0"/>
      <w:marRight w:val="0"/>
      <w:marTop w:val="0"/>
      <w:marBottom w:val="0"/>
      <w:divBdr>
        <w:top w:val="none" w:sz="0" w:space="0" w:color="auto"/>
        <w:left w:val="none" w:sz="0" w:space="0" w:color="auto"/>
        <w:bottom w:val="none" w:sz="0" w:space="0" w:color="auto"/>
        <w:right w:val="none" w:sz="0" w:space="0" w:color="auto"/>
      </w:divBdr>
    </w:div>
    <w:div w:id="185191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394C1-CF1B-4A37-952D-B14AAAED7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1106</Words>
  <Characters>6309</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Armine</dc:creator>
  <cp:keywords>https:/mul2-taxservice.gov.am/tasks/749602/oneclick/1257_pop_1.docx?token=4ca6e2a4fdecebabe4fae5bbd1237e4d</cp:keywords>
  <cp:lastModifiedBy>Marine Abgaryan</cp:lastModifiedBy>
  <cp:revision>2</cp:revision>
  <cp:lastPrinted>2023-01-13T06:13:00Z</cp:lastPrinted>
  <dcterms:created xsi:type="dcterms:W3CDTF">2023-02-02T13:57:00Z</dcterms:created>
  <dcterms:modified xsi:type="dcterms:W3CDTF">2023-02-02T13:57:00Z</dcterms:modified>
</cp:coreProperties>
</file>