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706" w:rsidRPr="0042274E" w:rsidRDefault="00A07706" w:rsidP="006B7020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jc w:val="center"/>
        <w:textAlignment w:val="baseline"/>
        <w:rPr>
          <w:rStyle w:val="Strong"/>
          <w:rFonts w:ascii="GHEA Grapalat" w:hAnsi="GHEA Grapalat"/>
          <w:b w:val="0"/>
          <w:bCs w:val="0"/>
        </w:rPr>
      </w:pPr>
      <w:r w:rsidRPr="0042274E">
        <w:rPr>
          <w:rStyle w:val="Strong"/>
          <w:rFonts w:ascii="GHEA Grapalat" w:hAnsi="GHEA Grapalat"/>
          <w:bdr w:val="none" w:sz="0" w:space="0" w:color="auto" w:frame="1"/>
        </w:rPr>
        <w:t>Հ</w:t>
      </w:r>
      <w:r w:rsidRPr="0042274E">
        <w:rPr>
          <w:rFonts w:ascii="Calibri" w:hAnsi="Calibri" w:cs="Calibri"/>
        </w:rPr>
        <w:t> </w:t>
      </w:r>
      <w:r w:rsidRPr="0042274E">
        <w:rPr>
          <w:rStyle w:val="Strong"/>
          <w:rFonts w:ascii="GHEA Grapalat" w:hAnsi="GHEA Grapalat"/>
          <w:bdr w:val="none" w:sz="0" w:space="0" w:color="auto" w:frame="1"/>
        </w:rPr>
        <w:t>Ի</w:t>
      </w:r>
      <w:r w:rsidRPr="0042274E">
        <w:rPr>
          <w:rFonts w:ascii="Calibri" w:hAnsi="Calibri" w:cs="Calibri"/>
        </w:rPr>
        <w:t> </w:t>
      </w:r>
      <w:r w:rsidRPr="0042274E">
        <w:rPr>
          <w:rStyle w:val="Strong"/>
          <w:rFonts w:ascii="GHEA Grapalat" w:hAnsi="GHEA Grapalat"/>
          <w:bdr w:val="none" w:sz="0" w:space="0" w:color="auto" w:frame="1"/>
        </w:rPr>
        <w:t>Մ</w:t>
      </w:r>
      <w:r w:rsidRPr="0042274E">
        <w:rPr>
          <w:rFonts w:ascii="Calibri" w:hAnsi="Calibri" w:cs="Calibri"/>
        </w:rPr>
        <w:t> </w:t>
      </w:r>
      <w:r w:rsidRPr="0042274E">
        <w:rPr>
          <w:rStyle w:val="Strong"/>
          <w:rFonts w:ascii="GHEA Grapalat" w:hAnsi="GHEA Grapalat"/>
          <w:bdr w:val="none" w:sz="0" w:space="0" w:color="auto" w:frame="1"/>
        </w:rPr>
        <w:t>Ն</w:t>
      </w:r>
      <w:r w:rsidRPr="0042274E">
        <w:rPr>
          <w:rFonts w:ascii="Calibri" w:hAnsi="Calibri" w:cs="Calibri"/>
        </w:rPr>
        <w:t> </w:t>
      </w:r>
      <w:r w:rsidRPr="0042274E">
        <w:rPr>
          <w:rStyle w:val="Strong"/>
          <w:rFonts w:ascii="GHEA Grapalat" w:hAnsi="GHEA Grapalat"/>
          <w:bdr w:val="none" w:sz="0" w:space="0" w:color="auto" w:frame="1"/>
        </w:rPr>
        <w:t>Ա</w:t>
      </w:r>
      <w:r w:rsidRPr="0042274E">
        <w:rPr>
          <w:rFonts w:ascii="Calibri" w:hAnsi="Calibri" w:cs="Calibri"/>
        </w:rPr>
        <w:t> </w:t>
      </w:r>
      <w:r w:rsidRPr="0042274E">
        <w:rPr>
          <w:rStyle w:val="Strong"/>
          <w:rFonts w:ascii="GHEA Grapalat" w:hAnsi="GHEA Grapalat"/>
          <w:bdr w:val="none" w:sz="0" w:space="0" w:color="auto" w:frame="1"/>
        </w:rPr>
        <w:t>Վ</w:t>
      </w:r>
      <w:r w:rsidRPr="0042274E">
        <w:rPr>
          <w:rFonts w:ascii="Calibri" w:hAnsi="Calibri" w:cs="Calibri"/>
        </w:rPr>
        <w:t> </w:t>
      </w:r>
      <w:r w:rsidRPr="0042274E">
        <w:rPr>
          <w:rStyle w:val="Strong"/>
          <w:rFonts w:ascii="GHEA Grapalat" w:hAnsi="GHEA Grapalat"/>
          <w:bdr w:val="none" w:sz="0" w:space="0" w:color="auto" w:frame="1"/>
        </w:rPr>
        <w:t>Ո</w:t>
      </w:r>
      <w:r w:rsidRPr="0042274E">
        <w:rPr>
          <w:rFonts w:ascii="Calibri" w:hAnsi="Calibri" w:cs="Calibri"/>
        </w:rPr>
        <w:t> </w:t>
      </w:r>
      <w:r w:rsidRPr="0042274E">
        <w:rPr>
          <w:rStyle w:val="Strong"/>
          <w:rFonts w:ascii="GHEA Grapalat" w:hAnsi="GHEA Grapalat"/>
          <w:bdr w:val="none" w:sz="0" w:space="0" w:color="auto" w:frame="1"/>
        </w:rPr>
        <w:t>Ր</w:t>
      </w:r>
      <w:r w:rsidRPr="0042274E">
        <w:rPr>
          <w:rFonts w:ascii="Calibri" w:hAnsi="Calibri" w:cs="Calibri"/>
        </w:rPr>
        <w:t> </w:t>
      </w:r>
      <w:r w:rsidRPr="0042274E">
        <w:rPr>
          <w:rStyle w:val="Strong"/>
          <w:rFonts w:ascii="GHEA Grapalat" w:hAnsi="GHEA Grapalat"/>
          <w:bdr w:val="none" w:sz="0" w:space="0" w:color="auto" w:frame="1"/>
        </w:rPr>
        <w:t>ՈՒ</w:t>
      </w:r>
      <w:r w:rsidRPr="0042274E">
        <w:rPr>
          <w:rFonts w:ascii="Calibri" w:hAnsi="Calibri" w:cs="Calibri"/>
        </w:rPr>
        <w:t> </w:t>
      </w:r>
      <w:r w:rsidRPr="0042274E">
        <w:rPr>
          <w:rStyle w:val="Strong"/>
          <w:rFonts w:ascii="GHEA Grapalat" w:hAnsi="GHEA Grapalat"/>
          <w:bdr w:val="none" w:sz="0" w:space="0" w:color="auto" w:frame="1"/>
        </w:rPr>
        <w:t>Մ</w:t>
      </w:r>
    </w:p>
    <w:p w:rsidR="00A07706" w:rsidRPr="0042274E" w:rsidRDefault="00A07706" w:rsidP="006B7020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</w:rPr>
      </w:pPr>
      <w:r w:rsidRPr="0042274E">
        <w:rPr>
          <w:rStyle w:val="Strong"/>
          <w:rFonts w:ascii="GHEA Grapalat" w:hAnsi="GHEA Grapalat"/>
          <w:bdr w:val="none" w:sz="0" w:space="0" w:color="auto" w:frame="1"/>
        </w:rPr>
        <w:t xml:space="preserve">«ՀԱՅԱՍՏԱՆԻ ՀԱՆՐԱՊԵՏՈՒԹՅԱՆ ԿԱՌԱՎԱՐՈՒԹՅԱՆ </w:t>
      </w:r>
      <w:proofErr w:type="gramStart"/>
      <w:r w:rsidRPr="0042274E">
        <w:rPr>
          <w:rStyle w:val="Strong"/>
          <w:rFonts w:ascii="GHEA Grapalat" w:hAnsi="GHEA Grapalat"/>
          <w:bdr w:val="none" w:sz="0" w:space="0" w:color="auto" w:frame="1"/>
        </w:rPr>
        <w:t>2007  ԹՎԱԿԱՆԻ</w:t>
      </w:r>
      <w:proofErr w:type="gramEnd"/>
      <w:r w:rsidRPr="0042274E">
        <w:rPr>
          <w:rStyle w:val="Strong"/>
          <w:rFonts w:ascii="GHEA Grapalat" w:hAnsi="GHEA Grapalat"/>
          <w:bdr w:val="none" w:sz="0" w:space="0" w:color="auto" w:frame="1"/>
        </w:rPr>
        <w:t xml:space="preserve"> ՓԵՏՐՎԱՐԻ  1-Ի N  201-Ն ՈՐՈՇՄԱՆ ՄԵՋ ԼՐԱՑՈՒՄՆԵՐ ԿԱՏԱՐԵԼՈՒ ՄԱՍԻՆ»</w:t>
      </w:r>
      <w:r w:rsidRPr="0042274E">
        <w:rPr>
          <w:rFonts w:ascii="Calibri" w:hAnsi="Calibri" w:cs="Calibri"/>
        </w:rPr>
        <w:t> </w:t>
      </w:r>
      <w:r w:rsidRPr="0042274E">
        <w:rPr>
          <w:rStyle w:val="Strong"/>
          <w:rFonts w:ascii="GHEA Grapalat" w:hAnsi="GHEA Grapalat"/>
          <w:bdr w:val="none" w:sz="0" w:space="0" w:color="auto" w:frame="1"/>
        </w:rPr>
        <w:t>ՀԱՅԱՍՏԱՆԻ</w:t>
      </w:r>
      <w:r w:rsidRPr="0042274E">
        <w:rPr>
          <w:rFonts w:ascii="Calibri" w:hAnsi="Calibri" w:cs="Calibri"/>
        </w:rPr>
        <w:t> </w:t>
      </w:r>
      <w:r w:rsidRPr="0042274E">
        <w:rPr>
          <w:rStyle w:val="Strong"/>
          <w:rFonts w:ascii="GHEA Grapalat" w:hAnsi="GHEA Grapalat"/>
          <w:bdr w:val="none" w:sz="0" w:space="0" w:color="auto" w:frame="1"/>
        </w:rPr>
        <w:t>ՀԱՆՐԱՊԵՏՈՒԹՅԱՆ</w:t>
      </w:r>
      <w:r w:rsidRPr="0042274E">
        <w:rPr>
          <w:rFonts w:ascii="Calibri" w:hAnsi="Calibri" w:cs="Calibri"/>
        </w:rPr>
        <w:t> </w:t>
      </w:r>
      <w:r w:rsidRPr="0042274E">
        <w:rPr>
          <w:rStyle w:val="Strong"/>
          <w:rFonts w:ascii="GHEA Grapalat" w:hAnsi="GHEA Grapalat"/>
          <w:bdr w:val="none" w:sz="0" w:space="0" w:color="auto" w:frame="1"/>
        </w:rPr>
        <w:t>ԿԱՌԱՎԱՐՈՒԹՅԱՆ</w:t>
      </w:r>
      <w:r w:rsidRPr="0042274E">
        <w:rPr>
          <w:rFonts w:ascii="Calibri" w:hAnsi="Calibri" w:cs="Calibri"/>
        </w:rPr>
        <w:t> </w:t>
      </w:r>
      <w:r w:rsidRPr="0042274E">
        <w:rPr>
          <w:rStyle w:val="Strong"/>
          <w:rFonts w:ascii="GHEA Grapalat" w:hAnsi="GHEA Grapalat"/>
          <w:bdr w:val="none" w:sz="0" w:space="0" w:color="auto" w:frame="1"/>
        </w:rPr>
        <w:t>ՈՐՈՇՄԱՆ ՆԱԽԱԳԾԻ</w:t>
      </w:r>
      <w:r w:rsidRPr="0042274E">
        <w:rPr>
          <w:rFonts w:ascii="Calibri" w:hAnsi="Calibri" w:cs="Calibri"/>
        </w:rPr>
        <w:t> </w:t>
      </w:r>
      <w:r w:rsidRPr="0042274E">
        <w:rPr>
          <w:rStyle w:val="Strong"/>
          <w:rFonts w:ascii="GHEA Grapalat" w:hAnsi="GHEA Grapalat"/>
          <w:bdr w:val="none" w:sz="0" w:space="0" w:color="auto" w:frame="1"/>
        </w:rPr>
        <w:t>ԸՆԴՈՒՆՄԱՆ</w:t>
      </w:r>
    </w:p>
    <w:p w:rsidR="00A07706" w:rsidRPr="0042274E" w:rsidRDefault="00A07706" w:rsidP="00AC6689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ind w:firstLine="340"/>
        <w:jc w:val="both"/>
        <w:textAlignment w:val="baseline"/>
        <w:rPr>
          <w:rFonts w:ascii="GHEA Grapalat" w:hAnsi="GHEA Grapalat"/>
        </w:rPr>
      </w:pPr>
      <w:r w:rsidRPr="0042274E">
        <w:rPr>
          <w:rStyle w:val="Strong"/>
          <w:rFonts w:ascii="Calibri" w:hAnsi="Calibri" w:cs="Calibri"/>
          <w:bdr w:val="none" w:sz="0" w:space="0" w:color="auto" w:frame="1"/>
        </w:rPr>
        <w:t> </w:t>
      </w:r>
    </w:p>
    <w:p w:rsidR="00AC6689" w:rsidRDefault="00A07706" w:rsidP="00AC6689">
      <w:pPr>
        <w:pStyle w:val="NormalWeb"/>
        <w:numPr>
          <w:ilvl w:val="0"/>
          <w:numId w:val="4"/>
        </w:numPr>
        <w:shd w:val="clear" w:color="auto" w:fill="FFFFFF"/>
        <w:snapToGrid w:val="0"/>
        <w:spacing w:before="0" w:beforeAutospacing="0" w:after="0" w:afterAutospacing="0" w:line="360" w:lineRule="auto"/>
        <w:ind w:firstLine="340"/>
        <w:jc w:val="both"/>
        <w:textAlignment w:val="baseline"/>
        <w:rPr>
          <w:rFonts w:ascii="GHEA Grapalat" w:hAnsi="GHEA Grapalat"/>
        </w:rPr>
      </w:pPr>
      <w:proofErr w:type="spellStart"/>
      <w:r w:rsidRPr="0042274E">
        <w:rPr>
          <w:rStyle w:val="Strong"/>
          <w:rFonts w:ascii="GHEA Grapalat" w:hAnsi="GHEA Grapalat"/>
          <w:bdr w:val="none" w:sz="0" w:space="0" w:color="auto" w:frame="1"/>
        </w:rPr>
        <w:t>Կարգավորման</w:t>
      </w:r>
      <w:proofErr w:type="spellEnd"/>
      <w:r w:rsidRPr="0042274E">
        <w:rPr>
          <w:rFonts w:ascii="Calibri" w:hAnsi="Calibri" w:cs="Calibri"/>
        </w:rPr>
        <w:t> </w:t>
      </w:r>
      <w:proofErr w:type="spellStart"/>
      <w:r w:rsidRPr="0042274E">
        <w:rPr>
          <w:rStyle w:val="Strong"/>
          <w:rFonts w:ascii="GHEA Grapalat" w:hAnsi="GHEA Grapalat"/>
          <w:bdr w:val="none" w:sz="0" w:space="0" w:color="auto" w:frame="1"/>
        </w:rPr>
        <w:t>ենթակա</w:t>
      </w:r>
      <w:proofErr w:type="spellEnd"/>
      <w:r w:rsidRPr="0042274E">
        <w:rPr>
          <w:rFonts w:ascii="Calibri" w:hAnsi="Calibri" w:cs="Calibri"/>
        </w:rPr>
        <w:t> </w:t>
      </w:r>
      <w:proofErr w:type="spellStart"/>
      <w:r w:rsidRPr="0042274E">
        <w:rPr>
          <w:rStyle w:val="Strong"/>
          <w:rFonts w:ascii="GHEA Grapalat" w:hAnsi="GHEA Grapalat"/>
          <w:bdr w:val="none" w:sz="0" w:space="0" w:color="auto" w:frame="1"/>
        </w:rPr>
        <w:t>ոլորտի</w:t>
      </w:r>
      <w:proofErr w:type="spellEnd"/>
      <w:r w:rsidRPr="0042274E">
        <w:rPr>
          <w:rFonts w:ascii="Calibri" w:hAnsi="Calibri" w:cs="Calibri"/>
        </w:rPr>
        <w:t> </w:t>
      </w:r>
      <w:proofErr w:type="spellStart"/>
      <w:r w:rsidRPr="0042274E">
        <w:rPr>
          <w:rStyle w:val="Strong"/>
          <w:rFonts w:ascii="GHEA Grapalat" w:hAnsi="GHEA Grapalat"/>
          <w:bdr w:val="none" w:sz="0" w:space="0" w:color="auto" w:frame="1"/>
        </w:rPr>
        <w:t>կամ</w:t>
      </w:r>
      <w:proofErr w:type="spellEnd"/>
      <w:r w:rsidRPr="0042274E">
        <w:rPr>
          <w:rFonts w:ascii="Calibri" w:hAnsi="Calibri" w:cs="Calibri"/>
        </w:rPr>
        <w:t> </w:t>
      </w:r>
      <w:proofErr w:type="spellStart"/>
      <w:r w:rsidRPr="0042274E">
        <w:rPr>
          <w:rStyle w:val="Strong"/>
          <w:rFonts w:ascii="GHEA Grapalat" w:hAnsi="GHEA Grapalat"/>
          <w:bdr w:val="none" w:sz="0" w:space="0" w:color="auto" w:frame="1"/>
        </w:rPr>
        <w:t>խնդրի</w:t>
      </w:r>
      <w:proofErr w:type="spellEnd"/>
      <w:r w:rsidRPr="0042274E">
        <w:rPr>
          <w:rFonts w:ascii="Calibri" w:hAnsi="Calibri" w:cs="Calibri"/>
        </w:rPr>
        <w:t> </w:t>
      </w:r>
      <w:proofErr w:type="spellStart"/>
      <w:r w:rsidRPr="0042274E">
        <w:rPr>
          <w:rStyle w:val="Strong"/>
          <w:rFonts w:ascii="GHEA Grapalat" w:hAnsi="GHEA Grapalat"/>
          <w:bdr w:val="none" w:sz="0" w:space="0" w:color="auto" w:frame="1"/>
        </w:rPr>
        <w:t>սահմանումը</w:t>
      </w:r>
      <w:proofErr w:type="spellEnd"/>
      <w:r w:rsidRPr="0042274E">
        <w:rPr>
          <w:rStyle w:val="Strong"/>
          <w:rFonts w:ascii="GHEA Grapalat" w:hAnsi="GHEA Grapalat"/>
          <w:bdr w:val="none" w:sz="0" w:space="0" w:color="auto" w:frame="1"/>
        </w:rPr>
        <w:t>.</w:t>
      </w:r>
    </w:p>
    <w:p w:rsidR="00AC6689" w:rsidRDefault="00A07706" w:rsidP="00AC6689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ind w:left="-284" w:firstLine="340"/>
        <w:jc w:val="both"/>
        <w:textAlignment w:val="baseline"/>
        <w:rPr>
          <w:rFonts w:ascii="GHEA Grapalat" w:hAnsi="GHEA Grapalat"/>
        </w:rPr>
      </w:pPr>
      <w:proofErr w:type="spellStart"/>
      <w:r w:rsidRPr="0042274E">
        <w:rPr>
          <w:rFonts w:ascii="GHEA Grapalat" w:hAnsi="GHEA Grapalat"/>
        </w:rPr>
        <w:t>Ներկայումս</w:t>
      </w:r>
      <w:proofErr w:type="spellEnd"/>
      <w:r w:rsidRPr="0042274E">
        <w:rPr>
          <w:rFonts w:ascii="GHEA Grapalat" w:hAnsi="GHEA Grapalat"/>
        </w:rPr>
        <w:t xml:space="preserve"> </w:t>
      </w:r>
      <w:proofErr w:type="spellStart"/>
      <w:r w:rsidRPr="0042274E">
        <w:rPr>
          <w:rFonts w:ascii="GHEA Grapalat" w:hAnsi="GHEA Grapalat"/>
        </w:rPr>
        <w:t>գործող</w:t>
      </w:r>
      <w:proofErr w:type="spellEnd"/>
      <w:r w:rsidRPr="0042274E">
        <w:rPr>
          <w:rFonts w:ascii="GHEA Grapalat" w:hAnsi="GHEA Grapalat"/>
        </w:rPr>
        <w:t xml:space="preserve">՝ </w:t>
      </w:r>
      <w:proofErr w:type="spellStart"/>
      <w:r w:rsidR="001F59AD" w:rsidRPr="0042274E">
        <w:rPr>
          <w:rFonts w:ascii="GHEA Grapalat" w:hAnsi="GHEA Grapalat"/>
        </w:rPr>
        <w:t>Հայաստանի</w:t>
      </w:r>
      <w:proofErr w:type="spellEnd"/>
      <w:r w:rsidR="001F59AD" w:rsidRPr="0042274E">
        <w:rPr>
          <w:rFonts w:ascii="GHEA Grapalat" w:hAnsi="GHEA Grapalat"/>
        </w:rPr>
        <w:t xml:space="preserve"> </w:t>
      </w:r>
      <w:proofErr w:type="spellStart"/>
      <w:r w:rsidR="001F59AD" w:rsidRPr="0042274E">
        <w:rPr>
          <w:rFonts w:ascii="GHEA Grapalat" w:hAnsi="GHEA Grapalat"/>
        </w:rPr>
        <w:t>Հանրապետության</w:t>
      </w:r>
      <w:proofErr w:type="spellEnd"/>
      <w:r w:rsidR="001F59AD" w:rsidRPr="0042274E">
        <w:rPr>
          <w:rFonts w:ascii="GHEA Grapalat" w:hAnsi="GHEA Grapalat"/>
        </w:rPr>
        <w:t xml:space="preserve"> </w:t>
      </w:r>
      <w:proofErr w:type="spellStart"/>
      <w:r w:rsidR="001F59AD" w:rsidRPr="0042274E">
        <w:rPr>
          <w:rFonts w:ascii="GHEA Grapalat" w:hAnsi="GHEA Grapalat"/>
        </w:rPr>
        <w:t>կառավարության</w:t>
      </w:r>
      <w:proofErr w:type="spellEnd"/>
      <w:r w:rsidR="001F59AD" w:rsidRPr="0042274E">
        <w:rPr>
          <w:rFonts w:ascii="GHEA Grapalat" w:hAnsi="GHEA Grapalat"/>
        </w:rPr>
        <w:t xml:space="preserve"> 200</w:t>
      </w:r>
      <w:r w:rsidR="001F59AD" w:rsidRPr="0042274E">
        <w:rPr>
          <w:rFonts w:ascii="GHEA Grapalat" w:hAnsi="GHEA Grapalat"/>
          <w:lang w:val="hy-AM"/>
        </w:rPr>
        <w:t>7</w:t>
      </w:r>
      <w:r w:rsidR="001F59AD" w:rsidRPr="0042274E">
        <w:rPr>
          <w:rFonts w:ascii="GHEA Grapalat" w:hAnsi="GHEA Grapalat"/>
        </w:rPr>
        <w:t xml:space="preserve"> </w:t>
      </w:r>
      <w:proofErr w:type="spellStart"/>
      <w:r w:rsidR="001F59AD" w:rsidRPr="0042274E">
        <w:rPr>
          <w:rFonts w:ascii="GHEA Grapalat" w:hAnsi="GHEA Grapalat"/>
        </w:rPr>
        <w:t>թվականի</w:t>
      </w:r>
      <w:proofErr w:type="spellEnd"/>
      <w:r w:rsidR="001F59AD" w:rsidRPr="0042274E">
        <w:rPr>
          <w:rFonts w:ascii="GHEA Grapalat" w:hAnsi="GHEA Grapalat"/>
        </w:rPr>
        <w:t xml:space="preserve"> </w:t>
      </w:r>
      <w:proofErr w:type="spellStart"/>
      <w:r w:rsidR="001F59AD" w:rsidRPr="0042274E">
        <w:rPr>
          <w:rFonts w:ascii="GHEA Grapalat" w:hAnsi="GHEA Grapalat"/>
        </w:rPr>
        <w:t>փետրվարի</w:t>
      </w:r>
      <w:proofErr w:type="spellEnd"/>
      <w:r w:rsidR="001F59AD" w:rsidRPr="0042274E">
        <w:rPr>
          <w:rFonts w:ascii="GHEA Grapalat" w:hAnsi="GHEA Grapalat"/>
        </w:rPr>
        <w:t xml:space="preserve"> </w:t>
      </w:r>
      <w:r w:rsidR="001F59AD" w:rsidRPr="0042274E">
        <w:rPr>
          <w:rFonts w:ascii="GHEA Grapalat" w:hAnsi="GHEA Grapalat"/>
          <w:lang w:val="hy-AM"/>
        </w:rPr>
        <w:t>1</w:t>
      </w:r>
      <w:r w:rsidR="001F59AD" w:rsidRPr="0042274E">
        <w:rPr>
          <w:rFonts w:ascii="GHEA Grapalat" w:hAnsi="GHEA Grapalat"/>
        </w:rPr>
        <w:t>-ի «</w:t>
      </w:r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</w:t>
      </w:r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Ա</w:t>
      </w:r>
      <w:proofErr w:type="spellStart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ռողջապահական</w:t>
      </w:r>
      <w:proofErr w:type="spellEnd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, </w:t>
      </w:r>
      <w:proofErr w:type="spellStart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հոգաբարձության</w:t>
      </w:r>
      <w:proofErr w:type="spellEnd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(</w:t>
      </w:r>
      <w:proofErr w:type="spellStart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խնամակալության</w:t>
      </w:r>
      <w:proofErr w:type="spellEnd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), </w:t>
      </w:r>
      <w:proofErr w:type="spellStart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մանկական</w:t>
      </w:r>
      <w:proofErr w:type="spellEnd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դաստ</w:t>
      </w:r>
      <w:r w:rsidR="00995D4E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իարակչական</w:t>
      </w:r>
      <w:proofErr w:type="spellEnd"/>
      <w:r w:rsidR="00995D4E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, </w:t>
      </w:r>
      <w:proofErr w:type="spellStart"/>
      <w:r w:rsidR="00995D4E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էներգամատակարարման</w:t>
      </w:r>
      <w:proofErr w:type="spellEnd"/>
      <w:r w:rsidR="00995D4E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, </w:t>
      </w:r>
      <w:proofErr w:type="spellStart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գազամատակարարման</w:t>
      </w:r>
      <w:proofErr w:type="spellEnd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, </w:t>
      </w:r>
      <w:proofErr w:type="spellStart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ջերմամատակարարման</w:t>
      </w:r>
      <w:proofErr w:type="spellEnd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, </w:t>
      </w:r>
      <w:proofErr w:type="spellStart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կապի</w:t>
      </w:r>
      <w:proofErr w:type="spellEnd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և </w:t>
      </w:r>
      <w:proofErr w:type="spellStart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աշխատանքի</w:t>
      </w:r>
      <w:proofErr w:type="spellEnd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այլ</w:t>
      </w:r>
      <w:proofErr w:type="spellEnd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առանձնահատուկ</w:t>
      </w:r>
      <w:proofErr w:type="spellEnd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բնույթ</w:t>
      </w:r>
      <w:proofErr w:type="spellEnd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ունեցող</w:t>
      </w:r>
      <w:proofErr w:type="spellEnd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բնագավառների</w:t>
      </w:r>
      <w:proofErr w:type="spellEnd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աշխատողների</w:t>
      </w:r>
      <w:proofErr w:type="spellEnd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աշխատանքի</w:t>
      </w:r>
      <w:proofErr w:type="spellEnd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և </w:t>
      </w:r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հանգստի</w:t>
      </w:r>
      <w:proofErr w:type="spellEnd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ռեժիմի</w:t>
      </w:r>
      <w:proofErr w:type="spellEnd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առանձնահատկությունները</w:t>
      </w:r>
      <w:proofErr w:type="spellEnd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սահմանելու</w:t>
      </w:r>
      <w:proofErr w:type="spellEnd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մասին</w:t>
      </w:r>
      <w:proofErr w:type="spellEnd"/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</w:t>
      </w:r>
      <w:r w:rsidR="001F59AD" w:rsidRPr="0042274E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proofErr w:type="spellStart"/>
      <w:r w:rsidR="001F59AD" w:rsidRPr="0042274E">
        <w:rPr>
          <w:rFonts w:ascii="GHEA Grapalat" w:hAnsi="GHEA Grapalat"/>
        </w:rPr>
        <w:t>թիվ</w:t>
      </w:r>
      <w:proofErr w:type="spellEnd"/>
      <w:r w:rsidR="001F59AD" w:rsidRPr="0042274E">
        <w:rPr>
          <w:rFonts w:ascii="GHEA Grapalat" w:hAnsi="GHEA Grapalat"/>
        </w:rPr>
        <w:t xml:space="preserve"> </w:t>
      </w:r>
      <w:r w:rsidR="001F59AD" w:rsidRPr="0042274E">
        <w:rPr>
          <w:rFonts w:ascii="GHEA Grapalat" w:hAnsi="GHEA Grapalat"/>
          <w:lang w:val="hy-AM"/>
        </w:rPr>
        <w:t xml:space="preserve"> </w:t>
      </w:r>
      <w:r w:rsidR="001F59AD" w:rsidRPr="0042274E">
        <w:rPr>
          <w:rFonts w:ascii="GHEA Grapalat" w:hAnsi="GHEA Grapalat"/>
        </w:rPr>
        <w:t xml:space="preserve">201-Ն </w:t>
      </w:r>
      <w:proofErr w:type="spellStart"/>
      <w:r w:rsidR="001F59AD" w:rsidRPr="0042274E">
        <w:rPr>
          <w:rFonts w:ascii="GHEA Grapalat" w:hAnsi="GHEA Grapalat"/>
        </w:rPr>
        <w:t>որոշման</w:t>
      </w:r>
      <w:proofErr w:type="spellEnd"/>
      <w:r w:rsidR="001F59AD" w:rsidRPr="0042274E">
        <w:rPr>
          <w:rFonts w:ascii="GHEA Grapalat" w:hAnsi="GHEA Grapalat"/>
          <w:lang w:val="hy-AM"/>
        </w:rPr>
        <w:t xml:space="preserve"> 5-րդ հավելվածի</w:t>
      </w:r>
      <w:r w:rsidR="00995D4E" w:rsidRPr="0042274E">
        <w:rPr>
          <w:rFonts w:ascii="GHEA Grapalat" w:hAnsi="GHEA Grapalat"/>
          <w:lang w:val="hy-AM"/>
        </w:rPr>
        <w:t xml:space="preserve">              </w:t>
      </w:r>
      <w:r w:rsidR="001F59AD" w:rsidRPr="0042274E">
        <w:rPr>
          <w:rFonts w:ascii="GHEA Grapalat" w:hAnsi="GHEA Grapalat"/>
          <w:lang w:val="hy-AM"/>
        </w:rPr>
        <w:t xml:space="preserve"> 17-րդ կետի 2-րդ ենթակետի՝ </w:t>
      </w:r>
      <w:r w:rsidR="001F59AD" w:rsidRPr="0042274E">
        <w:rPr>
          <w:rFonts w:ascii="GHEA Grapalat" w:hAnsi="GHEA Grapalat"/>
          <w:bCs/>
          <w:shd w:val="clear" w:color="auto" w:fill="FFFFFF"/>
          <w:lang w:val="hy-AM"/>
        </w:rPr>
        <w:t xml:space="preserve">արտադպրոցական ուսումնական հաստատություններում  մանկավարժներեը կարող են դասավանդել շաբաթական 24 ժամ, որը  ըստ էության համարժեք է </w:t>
      </w:r>
      <w:r w:rsidR="00DE146C" w:rsidRPr="0042274E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1F59AD" w:rsidRPr="0042274E">
        <w:rPr>
          <w:rFonts w:ascii="GHEA Grapalat" w:hAnsi="GHEA Grapalat"/>
          <w:bCs/>
          <w:shd w:val="clear" w:color="auto" w:fill="FFFFFF"/>
          <w:lang w:val="hy-AM"/>
        </w:rPr>
        <w:t xml:space="preserve">1 </w:t>
      </w:r>
      <w:r w:rsidR="00DE146C" w:rsidRPr="0042274E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1F59AD" w:rsidRPr="0042274E">
        <w:rPr>
          <w:rFonts w:ascii="GHEA Grapalat" w:hAnsi="GHEA Grapalat"/>
          <w:bCs/>
          <w:shd w:val="clear" w:color="auto" w:fill="FFFFFF"/>
          <w:lang w:val="hy-AM"/>
        </w:rPr>
        <w:t xml:space="preserve">դրույքի։ </w:t>
      </w:r>
    </w:p>
    <w:p w:rsidR="00AC6689" w:rsidRDefault="001F59AD" w:rsidP="00AC6689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ind w:left="-284" w:firstLine="340"/>
        <w:jc w:val="both"/>
        <w:textAlignment w:val="baseline"/>
        <w:rPr>
          <w:rFonts w:ascii="GHEA Grapalat" w:hAnsi="GHEA Grapalat"/>
        </w:rPr>
      </w:pPr>
      <w:r w:rsidRPr="0042274E">
        <w:rPr>
          <w:rFonts w:ascii="GHEA Grapalat" w:hAnsi="GHEA Grapalat"/>
          <w:lang w:val="hy-AM"/>
        </w:rPr>
        <w:t xml:space="preserve">Սակայն հարկ է նկատել, որ սույն որոշման 17-րդ կետը իրականում կարգավորում է կրթության առանձնահատուկ պայմանների կարիք ունեցող  երեխաների հետ աշխատող ուսումնական  հաստատություններում և հատուկ կամ մասնագիտացված ուսումնական հաստատություններում մանկավարժական աշխատանքի կատարման համար աշխատաժամանակի տևողությունը։ </w:t>
      </w:r>
    </w:p>
    <w:p w:rsidR="00AC6689" w:rsidRDefault="00DE146C" w:rsidP="00AC6689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ind w:left="-284" w:firstLine="340"/>
        <w:jc w:val="both"/>
        <w:textAlignment w:val="baseline"/>
        <w:rPr>
          <w:rFonts w:ascii="GHEA Grapalat" w:hAnsi="GHEA Grapalat"/>
          <w:lang w:val="hy-AM"/>
        </w:rPr>
      </w:pPr>
      <w:r w:rsidRPr="0042274E">
        <w:rPr>
          <w:rFonts w:ascii="GHEA Grapalat" w:hAnsi="GHEA Grapalat"/>
          <w:lang w:val="hy-AM"/>
        </w:rPr>
        <w:t>Քիչ չեն դեպքերը, որ  որոշ համայնքային  արտադպրոցական ուսումնական հաստատություններում  մանկավարժական աշխատողները  վարձատր</w:t>
      </w:r>
      <w:r w:rsidR="00995D4E" w:rsidRPr="0042274E">
        <w:rPr>
          <w:rFonts w:ascii="GHEA Grapalat" w:hAnsi="GHEA Grapalat"/>
          <w:lang w:val="hy-AM"/>
        </w:rPr>
        <w:t>վ</w:t>
      </w:r>
      <w:r w:rsidRPr="0042274E">
        <w:rPr>
          <w:rFonts w:ascii="GHEA Grapalat" w:hAnsi="GHEA Grapalat"/>
          <w:lang w:val="hy-AM"/>
        </w:rPr>
        <w:t>ում են ոչ  թե շաբաթական, այլ խմբերի  կամ  երեխաների քանակի հիմքով։</w:t>
      </w:r>
    </w:p>
    <w:p w:rsidR="00AC6689" w:rsidRPr="00AC6689" w:rsidRDefault="00995D4E" w:rsidP="00AC6689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ind w:left="-284" w:firstLine="340"/>
        <w:jc w:val="both"/>
        <w:textAlignment w:val="baseline"/>
        <w:rPr>
          <w:rFonts w:ascii="GHEA Grapalat" w:hAnsi="GHEA Grapalat"/>
          <w:lang w:val="af-ZA"/>
        </w:rPr>
      </w:pPr>
      <w:r w:rsidRPr="0042274E">
        <w:rPr>
          <w:rFonts w:ascii="GHEA Grapalat" w:hAnsi="GHEA Grapalat"/>
          <w:lang w:val="hy-AM"/>
        </w:rPr>
        <w:t>Միջոցառման անհրաժեշտությունը բխում է ՀՀ կառավարության 2021 օգոստոսի 18-ի թիվ              1363-Ա  որոշմամբ  հաստատված  ՀՀ կառավարության</w:t>
      </w:r>
      <w:r w:rsidRPr="0042274E">
        <w:rPr>
          <w:rFonts w:ascii="Calibri" w:hAnsi="Calibri" w:cs="Calibri"/>
          <w:lang w:val="hy-AM"/>
        </w:rPr>
        <w:t> </w:t>
      </w:r>
      <w:r w:rsidRPr="0042274E">
        <w:rPr>
          <w:rFonts w:ascii="GHEA Grapalat" w:hAnsi="GHEA Grapalat"/>
          <w:lang w:val="hy-AM"/>
        </w:rPr>
        <w:t xml:space="preserve"> </w:t>
      </w:r>
      <w:r w:rsidRPr="0042274E">
        <w:rPr>
          <w:rFonts w:ascii="GHEA Grapalat" w:hAnsi="GHEA Grapalat" w:cs="GHEA Grapalat"/>
          <w:lang w:val="hy-AM"/>
        </w:rPr>
        <w:t>ծրագրի</w:t>
      </w:r>
      <w:r w:rsidRPr="0042274E">
        <w:rPr>
          <w:rFonts w:ascii="GHEA Grapalat" w:hAnsi="GHEA Grapalat"/>
          <w:lang w:val="hy-AM"/>
        </w:rPr>
        <w:t xml:space="preserve"> </w:t>
      </w:r>
      <w:r w:rsidRPr="0042274E">
        <w:rPr>
          <w:rFonts w:ascii="GHEA Grapalat" w:hAnsi="GHEA Grapalat" w:cs="GHEA Grapalat"/>
          <w:lang w:val="hy-AM"/>
        </w:rPr>
        <w:t>«</w:t>
      </w:r>
      <w:r w:rsidRPr="0042274E">
        <w:rPr>
          <w:rFonts w:ascii="GHEA Grapalat" w:hAnsi="GHEA Grapalat"/>
          <w:lang w:val="hy-AM"/>
        </w:rPr>
        <w:t xml:space="preserve">4.3 </w:t>
      </w:r>
      <w:r w:rsidRPr="0042274E">
        <w:rPr>
          <w:rFonts w:ascii="GHEA Grapalat" w:hAnsi="GHEA Grapalat" w:cs="GHEA Grapalat"/>
          <w:lang w:val="hy-AM"/>
        </w:rPr>
        <w:t>ԿՐԹՈՒԹՅՈՒՆ»</w:t>
      </w:r>
      <w:r w:rsidRPr="0042274E">
        <w:rPr>
          <w:rFonts w:ascii="GHEA Grapalat" w:hAnsi="GHEA Grapalat"/>
          <w:lang w:val="hy-AM"/>
        </w:rPr>
        <w:t xml:space="preserve"> </w:t>
      </w:r>
      <w:r w:rsidRPr="0042274E">
        <w:rPr>
          <w:rFonts w:ascii="GHEA Grapalat" w:hAnsi="GHEA Grapalat" w:cs="GHEA Grapalat"/>
          <w:lang w:val="hy-AM"/>
        </w:rPr>
        <w:t>բաժնի</w:t>
      </w:r>
      <w:r w:rsidRPr="0042274E">
        <w:rPr>
          <w:rFonts w:ascii="Calibri" w:hAnsi="Calibri" w:cs="Calibri"/>
          <w:lang w:val="hy-AM"/>
        </w:rPr>
        <w:t> </w:t>
      </w:r>
      <w:r w:rsidRPr="0042274E">
        <w:rPr>
          <w:rFonts w:ascii="GHEA Grapalat" w:hAnsi="GHEA Grapalat"/>
          <w:lang w:val="hy-AM"/>
        </w:rPr>
        <w:t xml:space="preserve"> 1-</w:t>
      </w:r>
      <w:r w:rsidRPr="0042274E">
        <w:rPr>
          <w:rFonts w:ascii="GHEA Grapalat" w:hAnsi="GHEA Grapalat" w:cs="GHEA Grapalat"/>
          <w:lang w:val="hy-AM"/>
        </w:rPr>
        <w:t>ին</w:t>
      </w:r>
      <w:r w:rsidRPr="0042274E">
        <w:rPr>
          <w:rFonts w:ascii="GHEA Grapalat" w:hAnsi="GHEA Grapalat"/>
          <w:lang w:val="hy-AM"/>
        </w:rPr>
        <w:t>, 2-</w:t>
      </w:r>
      <w:r w:rsidRPr="0042274E">
        <w:rPr>
          <w:rFonts w:ascii="GHEA Grapalat" w:hAnsi="GHEA Grapalat" w:cs="GHEA Grapalat"/>
          <w:lang w:val="hy-AM"/>
        </w:rPr>
        <w:t>րդ</w:t>
      </w:r>
      <w:r w:rsidRPr="0042274E">
        <w:rPr>
          <w:rFonts w:ascii="GHEA Grapalat" w:hAnsi="GHEA Grapalat"/>
          <w:lang w:val="hy-AM"/>
        </w:rPr>
        <w:t xml:space="preserve"> </w:t>
      </w:r>
      <w:r w:rsidRPr="0042274E">
        <w:rPr>
          <w:rFonts w:ascii="GHEA Grapalat" w:hAnsi="GHEA Grapalat" w:cs="GHEA Grapalat"/>
          <w:lang w:val="hy-AM"/>
        </w:rPr>
        <w:t>պարբերություններից</w:t>
      </w:r>
      <w:r w:rsidRPr="0042274E">
        <w:rPr>
          <w:rFonts w:ascii="GHEA Grapalat" w:hAnsi="GHEA Grapalat"/>
          <w:lang w:val="hy-AM"/>
        </w:rPr>
        <w:t xml:space="preserve">,  «Հայաստանի Հանրապետության կրթության մինչև 2030 թվականը զարգացման պետական ծրագրից» բխող գործողությունների ծրագրի 3-րդ գլխի  72-րդ կետի, 75-րդ կետի, 76-րդ կետի 2-րդ ենթակետի, 5-րդ գլխի 79-րդ կետի, 80-րդ կետի 3-րդ ենթակետով սահմանված 6-րդ կետի դ և ե ենթակետերի, 81-րդ կետի 5-րդ ենթակետի ա ենթակետով սահմանված և </w:t>
      </w:r>
      <w:r w:rsidRPr="0042274E">
        <w:rPr>
          <w:rFonts w:ascii="GHEA Grapalat" w:eastAsia="CIDFont+F2" w:hAnsi="GHEA Grapalat" w:cs="CIDFont+F2"/>
          <w:lang w:val="af-ZA"/>
        </w:rPr>
        <w:t xml:space="preserve"> </w:t>
      </w:r>
      <w:r w:rsidRPr="0042274E">
        <w:rPr>
          <w:rFonts w:ascii="GHEA Grapalat" w:hAnsi="GHEA Grapalat"/>
          <w:shd w:val="clear" w:color="auto" w:fill="FFFFFF"/>
          <w:lang w:val="af-ZA"/>
        </w:rPr>
        <w:t xml:space="preserve">«2050 </w:t>
      </w:r>
      <w:r w:rsidRPr="0042274E">
        <w:rPr>
          <w:rFonts w:ascii="GHEA Grapalat" w:hAnsi="GHEA Grapalat" w:cs="Sylfaen"/>
          <w:shd w:val="clear" w:color="auto" w:fill="FFFFFF"/>
          <w:lang w:val="hy-AM"/>
        </w:rPr>
        <w:t>ՀԱՅԱՍՏԱՆԻ</w:t>
      </w:r>
      <w:r w:rsidRPr="0042274E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2274E">
        <w:rPr>
          <w:rFonts w:ascii="GHEA Grapalat" w:hAnsi="GHEA Grapalat" w:cs="Sylfaen"/>
          <w:shd w:val="clear" w:color="auto" w:fill="FFFFFF"/>
          <w:lang w:val="hy-AM"/>
        </w:rPr>
        <w:t>ՎԵՐԱՓՈԽՄԱՆ</w:t>
      </w:r>
      <w:r w:rsidRPr="0042274E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2274E">
        <w:rPr>
          <w:rFonts w:ascii="GHEA Grapalat" w:hAnsi="GHEA Grapalat" w:cs="Sylfaen"/>
          <w:shd w:val="clear" w:color="auto" w:fill="FFFFFF"/>
          <w:lang w:val="hy-AM"/>
        </w:rPr>
        <w:t>ՌԱԶՄԱՎԱՐՈՒԹՅՈՒՆ</w:t>
      </w:r>
      <w:r w:rsidRPr="0042274E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42274E">
        <w:rPr>
          <w:rFonts w:ascii="GHEA Grapalat" w:hAnsi="GHEA Grapalat" w:cs="Sylfaen"/>
          <w:shd w:val="clear" w:color="auto" w:fill="FFFFFF"/>
          <w:lang w:val="hy-AM"/>
        </w:rPr>
        <w:t>ծրագրի</w:t>
      </w:r>
      <w:r w:rsidRPr="0042274E">
        <w:rPr>
          <w:rFonts w:ascii="GHEA Grapalat" w:hAnsi="GHEA Grapalat"/>
          <w:shd w:val="clear" w:color="auto" w:fill="FFFFFF"/>
          <w:lang w:val="af-ZA"/>
        </w:rPr>
        <w:t xml:space="preserve"> «</w:t>
      </w:r>
      <w:r w:rsidRPr="0042274E">
        <w:rPr>
          <w:rFonts w:ascii="GHEA Grapalat" w:hAnsi="GHEA Grapalat" w:cs="Sylfaen"/>
          <w:shd w:val="clear" w:color="auto" w:fill="FFFFFF"/>
          <w:lang w:val="hy-AM"/>
        </w:rPr>
        <w:t>ՄԻՆՉԵՎ</w:t>
      </w:r>
      <w:r w:rsidRPr="0042274E">
        <w:rPr>
          <w:rFonts w:ascii="GHEA Grapalat" w:hAnsi="GHEA Grapalat"/>
          <w:shd w:val="clear" w:color="auto" w:fill="FFFFFF"/>
          <w:lang w:val="af-ZA"/>
        </w:rPr>
        <w:t xml:space="preserve"> 2030 </w:t>
      </w:r>
      <w:r w:rsidRPr="0042274E">
        <w:rPr>
          <w:rFonts w:ascii="GHEA Grapalat" w:hAnsi="GHEA Grapalat" w:cs="Sylfaen"/>
          <w:shd w:val="clear" w:color="auto" w:fill="FFFFFF"/>
          <w:lang w:val="hy-AM"/>
        </w:rPr>
        <w:t>ԹՎԱԿԱՆԻ</w:t>
      </w:r>
      <w:r w:rsidRPr="0042274E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2274E">
        <w:rPr>
          <w:rFonts w:ascii="GHEA Grapalat" w:hAnsi="GHEA Grapalat" w:cs="Sylfaen"/>
          <w:shd w:val="clear" w:color="auto" w:fill="FFFFFF"/>
          <w:lang w:val="hy-AM"/>
        </w:rPr>
        <w:t>ՄԵԳԱՆՊԱՏԱԿՆԵՐԻ</w:t>
      </w:r>
      <w:r w:rsidRPr="0042274E">
        <w:rPr>
          <w:rFonts w:ascii="GHEA Grapalat" w:hAnsi="GHEA Grapalat"/>
          <w:shd w:val="clear" w:color="auto" w:fill="FFFFFF"/>
          <w:lang w:val="af-ZA"/>
        </w:rPr>
        <w:t xml:space="preserve">»   </w:t>
      </w:r>
      <w:r w:rsidRPr="0042274E">
        <w:rPr>
          <w:rFonts w:ascii="GHEA Grapalat" w:hAnsi="GHEA Grapalat" w:cs="Sylfaen"/>
          <w:shd w:val="clear" w:color="auto" w:fill="FFFFFF"/>
          <w:lang w:val="hy-AM"/>
        </w:rPr>
        <w:lastRenderedPageBreak/>
        <w:t>ԳՈՐԾՈՂՈՒԹՅՈՒՆՆԵՐԻ</w:t>
      </w:r>
      <w:r w:rsidRPr="0042274E">
        <w:rPr>
          <w:rFonts w:ascii="GHEA Grapalat" w:hAnsi="GHEA Grapalat"/>
          <w:shd w:val="clear" w:color="auto" w:fill="FFFFFF"/>
          <w:lang w:val="af-ZA"/>
        </w:rPr>
        <w:t xml:space="preserve"> «1</w:t>
      </w:r>
      <w:r w:rsidRPr="0042274E">
        <w:rPr>
          <w:rFonts w:ascii="Microsoft YaHei" w:eastAsia="Microsoft YaHei" w:hAnsi="Microsoft YaHei" w:cs="Microsoft YaHei"/>
          <w:shd w:val="clear" w:color="auto" w:fill="FFFFFF"/>
          <w:lang w:val="hy-AM"/>
        </w:rPr>
        <w:t>.</w:t>
      </w:r>
      <w:r w:rsidRPr="0042274E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2274E">
        <w:rPr>
          <w:rFonts w:ascii="GHEA Grapalat" w:hAnsi="GHEA Grapalat" w:cs="Sylfaen"/>
          <w:shd w:val="clear" w:color="auto" w:fill="FFFFFF"/>
          <w:lang w:val="hy-AM"/>
        </w:rPr>
        <w:t>ԿԻՐԹ</w:t>
      </w:r>
      <w:r w:rsidRPr="0042274E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2274E">
        <w:rPr>
          <w:rFonts w:ascii="GHEA Grapalat" w:hAnsi="GHEA Grapalat" w:cs="Sylfaen"/>
          <w:shd w:val="clear" w:color="auto" w:fill="FFFFFF"/>
          <w:lang w:val="hy-AM"/>
        </w:rPr>
        <w:t>ԵՎ</w:t>
      </w:r>
      <w:r w:rsidRPr="0042274E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2274E">
        <w:rPr>
          <w:rFonts w:ascii="GHEA Grapalat" w:hAnsi="GHEA Grapalat" w:cs="Sylfaen"/>
          <w:shd w:val="clear" w:color="auto" w:fill="FFFFFF"/>
          <w:lang w:val="hy-AM"/>
        </w:rPr>
        <w:t>ԿԱՐՈՂՈՒՆԱԿ</w:t>
      </w:r>
      <w:r w:rsidRPr="0042274E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2274E">
        <w:rPr>
          <w:rFonts w:ascii="GHEA Grapalat" w:hAnsi="GHEA Grapalat" w:cs="Sylfaen"/>
          <w:shd w:val="clear" w:color="auto" w:fill="FFFFFF"/>
          <w:lang w:val="hy-AM"/>
        </w:rPr>
        <w:t>ՔԱՂԱՔԱՑԻ</w:t>
      </w:r>
      <w:r w:rsidRPr="0042274E">
        <w:rPr>
          <w:rFonts w:ascii="GHEA Grapalat" w:hAnsi="GHEA Grapalat"/>
          <w:shd w:val="clear" w:color="auto" w:fill="FFFFFF"/>
          <w:lang w:val="af-ZA"/>
        </w:rPr>
        <w:t xml:space="preserve">, </w:t>
      </w:r>
      <w:r w:rsidRPr="0042274E">
        <w:rPr>
          <w:rFonts w:ascii="GHEA Grapalat" w:hAnsi="GHEA Grapalat" w:cs="Sylfaen"/>
          <w:shd w:val="clear" w:color="auto" w:fill="FFFFFF"/>
          <w:lang w:val="hy-AM"/>
        </w:rPr>
        <w:t>ԺՈՂՈՎՈՒՐԴ</w:t>
      </w:r>
      <w:r w:rsidRPr="0042274E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42274E">
        <w:rPr>
          <w:rFonts w:ascii="GHEA Grapalat" w:hAnsi="GHEA Grapalat"/>
          <w:shd w:val="clear" w:color="auto" w:fill="FFFFFF"/>
          <w:lang w:val="hy-AM"/>
        </w:rPr>
        <w:t>համար</w:t>
      </w:r>
      <w:r w:rsidRPr="0042274E">
        <w:rPr>
          <w:rFonts w:ascii="GHEA Grapalat" w:hAnsi="GHEA Grapalat"/>
          <w:color w:val="FF0000"/>
          <w:shd w:val="clear" w:color="auto" w:fill="FFFFFF"/>
          <w:lang w:val="af-ZA"/>
        </w:rPr>
        <w:t xml:space="preserve"> </w:t>
      </w:r>
      <w:r w:rsidRPr="0042274E">
        <w:rPr>
          <w:rFonts w:ascii="GHEA Grapalat" w:hAnsi="GHEA Grapalat"/>
          <w:shd w:val="clear" w:color="auto" w:fill="FFFFFF"/>
          <w:lang w:val="af-ZA"/>
        </w:rPr>
        <w:t>1</w:t>
      </w:r>
      <w:r w:rsidRPr="0042274E">
        <w:rPr>
          <w:rFonts w:ascii="GHEA Grapalat" w:eastAsia="MS Gothic" w:hAnsi="GHEA Grapalat" w:cs="MS Gothic"/>
          <w:shd w:val="clear" w:color="auto" w:fill="FFFFFF"/>
          <w:lang w:val="af-ZA"/>
        </w:rPr>
        <w:t xml:space="preserve"> </w:t>
      </w:r>
      <w:r w:rsidRPr="0042274E">
        <w:rPr>
          <w:rFonts w:ascii="GHEA Grapalat" w:eastAsia="MS Gothic" w:hAnsi="GHEA Grapalat" w:cs="MS Gothic"/>
          <w:shd w:val="clear" w:color="auto" w:fill="FFFFFF"/>
          <w:lang w:val="hy-AM"/>
        </w:rPr>
        <w:t>մեգանպատակի</w:t>
      </w:r>
      <w:r w:rsidRPr="0042274E">
        <w:rPr>
          <w:rFonts w:ascii="GHEA Grapalat" w:eastAsia="CIDFont+F2" w:hAnsi="GHEA Grapalat" w:cs="Sylfaen"/>
          <w:lang w:val="af-ZA"/>
        </w:rPr>
        <w:t xml:space="preserve"> </w:t>
      </w:r>
      <w:r w:rsidRPr="0042274E">
        <w:rPr>
          <w:rFonts w:ascii="GHEA Grapalat" w:hAnsi="GHEA Grapalat" w:cs="Sylfaen"/>
          <w:shd w:val="clear" w:color="auto" w:fill="FFFFFF"/>
          <w:lang w:val="hy-AM"/>
        </w:rPr>
        <w:t>թիրախային</w:t>
      </w:r>
      <w:r w:rsidRPr="0042274E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2274E">
        <w:rPr>
          <w:rFonts w:ascii="GHEA Grapalat" w:hAnsi="GHEA Grapalat" w:cs="Sylfaen"/>
          <w:shd w:val="clear" w:color="auto" w:fill="FFFFFF"/>
          <w:lang w:val="hy-AM"/>
        </w:rPr>
        <w:t>արդյունքի</w:t>
      </w:r>
      <w:r w:rsidRPr="0042274E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2274E">
        <w:rPr>
          <w:rFonts w:ascii="GHEA Grapalat" w:hAnsi="GHEA Grapalat" w:cs="Sylfaen"/>
          <w:shd w:val="clear" w:color="auto" w:fill="FFFFFF"/>
          <w:lang w:val="hy-AM"/>
        </w:rPr>
        <w:t>ցուցանիշի</w:t>
      </w:r>
      <w:r w:rsidRPr="0042274E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2274E">
        <w:rPr>
          <w:rFonts w:ascii="GHEA Grapalat" w:hAnsi="GHEA Grapalat" w:cs="Sylfaen"/>
          <w:shd w:val="clear" w:color="auto" w:fill="FFFFFF"/>
          <w:lang w:val="hy-AM"/>
        </w:rPr>
        <w:t>ապահովման</w:t>
      </w:r>
      <w:r w:rsidRPr="0042274E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2274E">
        <w:rPr>
          <w:rFonts w:ascii="GHEA Grapalat" w:hAnsi="GHEA Grapalat" w:cs="Sylfaen"/>
          <w:shd w:val="clear" w:color="auto" w:fill="FFFFFF"/>
          <w:lang w:val="hy-AM"/>
        </w:rPr>
        <w:t>պահանջներից</w:t>
      </w:r>
      <w:r w:rsidRPr="0042274E">
        <w:rPr>
          <w:rFonts w:ascii="GHEA Grapalat" w:eastAsia="CIDFont+F2" w:hAnsi="GHEA Grapalat" w:cs="Sylfaen"/>
          <w:lang w:val="af-ZA"/>
        </w:rPr>
        <w:t xml:space="preserve">: </w:t>
      </w:r>
      <w:r w:rsidRPr="00995D4E">
        <w:rPr>
          <w:rFonts w:ascii="GHEA Grapalat" w:hAnsi="GHEA Grapalat" w:cs="GHEA Grapalat"/>
          <w:lang w:val="hy-AM"/>
        </w:rPr>
        <w:t>Միջոցառման</w:t>
      </w:r>
      <w:r w:rsidRPr="00995D4E">
        <w:rPr>
          <w:rFonts w:ascii="GHEA Grapalat" w:hAnsi="GHEA Grapalat"/>
          <w:lang w:val="hy-AM"/>
        </w:rPr>
        <w:t xml:space="preserve"> </w:t>
      </w:r>
      <w:r w:rsidRPr="00995D4E">
        <w:rPr>
          <w:rFonts w:ascii="GHEA Grapalat" w:hAnsi="GHEA Grapalat" w:cs="GHEA Grapalat"/>
          <w:lang w:val="hy-AM"/>
        </w:rPr>
        <w:t>անհրաժեշտությունը</w:t>
      </w:r>
      <w:r w:rsidRPr="00995D4E">
        <w:rPr>
          <w:rFonts w:ascii="GHEA Grapalat" w:hAnsi="GHEA Grapalat"/>
          <w:lang w:val="hy-AM"/>
        </w:rPr>
        <w:t xml:space="preserve"> </w:t>
      </w:r>
      <w:r w:rsidRPr="00995D4E">
        <w:rPr>
          <w:rFonts w:ascii="GHEA Grapalat" w:hAnsi="GHEA Grapalat" w:cs="GHEA Grapalat"/>
          <w:lang w:val="hy-AM"/>
        </w:rPr>
        <w:t>բխում</w:t>
      </w:r>
      <w:r w:rsidRPr="00995D4E">
        <w:rPr>
          <w:rFonts w:ascii="GHEA Grapalat" w:hAnsi="GHEA Grapalat"/>
          <w:lang w:val="hy-AM"/>
        </w:rPr>
        <w:t xml:space="preserve"> </w:t>
      </w:r>
      <w:r w:rsidRPr="00995D4E">
        <w:rPr>
          <w:rFonts w:ascii="GHEA Grapalat" w:hAnsi="GHEA Grapalat" w:cs="GHEA Grapalat"/>
          <w:lang w:val="hy-AM"/>
        </w:rPr>
        <w:t>է</w:t>
      </w:r>
      <w:r w:rsidRPr="00995D4E">
        <w:rPr>
          <w:rFonts w:ascii="GHEA Grapalat" w:hAnsi="GHEA Grapalat"/>
          <w:lang w:val="hy-AM"/>
        </w:rPr>
        <w:t xml:space="preserve"> </w:t>
      </w:r>
      <w:r w:rsidRPr="00995D4E">
        <w:rPr>
          <w:rFonts w:ascii="GHEA Grapalat" w:hAnsi="GHEA Grapalat" w:cs="GHEA Grapalat"/>
          <w:lang w:val="hy-AM"/>
        </w:rPr>
        <w:t>նաև</w:t>
      </w:r>
      <w:r w:rsidRPr="00995D4E">
        <w:rPr>
          <w:rFonts w:ascii="GHEA Grapalat" w:hAnsi="GHEA Grapalat"/>
          <w:lang w:val="hy-AM"/>
        </w:rPr>
        <w:t xml:space="preserve"> </w:t>
      </w:r>
      <w:r w:rsidRPr="00995D4E">
        <w:rPr>
          <w:rFonts w:ascii="GHEA Grapalat" w:hAnsi="GHEA Grapalat" w:cs="GHEA Grapalat"/>
          <w:lang w:val="hy-AM"/>
        </w:rPr>
        <w:t>«Կրթության մասին»</w:t>
      </w:r>
      <w:r w:rsidRPr="00995D4E">
        <w:rPr>
          <w:rFonts w:ascii="GHEA Grapalat" w:hAnsi="GHEA Grapalat"/>
          <w:lang w:val="hy-AM"/>
        </w:rPr>
        <w:t xml:space="preserve"> </w:t>
      </w:r>
      <w:r w:rsidRPr="00995D4E">
        <w:rPr>
          <w:rFonts w:ascii="GHEA Grapalat" w:hAnsi="GHEA Grapalat" w:cs="GHEA Grapalat"/>
          <w:lang w:val="hy-AM"/>
        </w:rPr>
        <w:t>ՀՀ</w:t>
      </w:r>
      <w:r w:rsidRPr="00995D4E">
        <w:rPr>
          <w:rFonts w:ascii="GHEA Grapalat" w:hAnsi="GHEA Grapalat"/>
          <w:lang w:val="hy-AM"/>
        </w:rPr>
        <w:t xml:space="preserve"> </w:t>
      </w:r>
      <w:r w:rsidRPr="00995D4E">
        <w:rPr>
          <w:rFonts w:ascii="GHEA Grapalat" w:hAnsi="GHEA Grapalat" w:cs="GHEA Grapalat"/>
          <w:lang w:val="hy-AM"/>
        </w:rPr>
        <w:t>օրենքի</w:t>
      </w:r>
      <w:r w:rsidRPr="00995D4E">
        <w:rPr>
          <w:rFonts w:ascii="GHEA Grapalat" w:hAnsi="GHEA Grapalat"/>
          <w:lang w:val="hy-AM"/>
        </w:rPr>
        <w:t xml:space="preserve"> 36-</w:t>
      </w:r>
      <w:r w:rsidRPr="00995D4E">
        <w:rPr>
          <w:rFonts w:ascii="GHEA Grapalat" w:hAnsi="GHEA Grapalat" w:cs="GHEA Grapalat"/>
          <w:lang w:val="hy-AM"/>
        </w:rPr>
        <w:t>րդ</w:t>
      </w:r>
      <w:r w:rsidRPr="00995D4E">
        <w:rPr>
          <w:rFonts w:ascii="GHEA Grapalat" w:hAnsi="GHEA Grapalat"/>
          <w:lang w:val="hy-AM"/>
        </w:rPr>
        <w:t xml:space="preserve"> </w:t>
      </w:r>
      <w:r w:rsidRPr="00995D4E">
        <w:rPr>
          <w:rFonts w:ascii="GHEA Grapalat" w:hAnsi="GHEA Grapalat" w:cs="GHEA Grapalat"/>
          <w:lang w:val="hy-AM"/>
        </w:rPr>
        <w:t>հոդվածի</w:t>
      </w:r>
      <w:r w:rsidRPr="00995D4E">
        <w:rPr>
          <w:rFonts w:ascii="GHEA Grapalat" w:hAnsi="GHEA Grapalat"/>
          <w:lang w:val="hy-AM"/>
        </w:rPr>
        <w:t xml:space="preserve"> 6</w:t>
      </w:r>
      <w:r w:rsidRPr="00995D4E">
        <w:rPr>
          <w:rFonts w:ascii="Microsoft YaHei" w:eastAsia="Microsoft YaHei" w:hAnsi="Microsoft YaHei" w:cs="Microsoft YaHei" w:hint="eastAsia"/>
          <w:lang w:val="hy-AM"/>
        </w:rPr>
        <w:t>․</w:t>
      </w:r>
      <w:r w:rsidRPr="00995D4E">
        <w:rPr>
          <w:rFonts w:ascii="GHEA Grapalat" w:hAnsi="GHEA Grapalat"/>
          <w:lang w:val="hy-AM"/>
        </w:rPr>
        <w:t>3-</w:t>
      </w:r>
      <w:r w:rsidRPr="00995D4E">
        <w:rPr>
          <w:rFonts w:ascii="GHEA Grapalat" w:hAnsi="GHEA Grapalat" w:cs="GHEA Grapalat"/>
          <w:lang w:val="hy-AM"/>
        </w:rPr>
        <w:t>րդ</w:t>
      </w:r>
      <w:r w:rsidRPr="00995D4E">
        <w:rPr>
          <w:rFonts w:ascii="GHEA Grapalat" w:hAnsi="GHEA Grapalat"/>
          <w:lang w:val="hy-AM"/>
        </w:rPr>
        <w:t xml:space="preserve"> </w:t>
      </w:r>
      <w:r w:rsidRPr="00995D4E">
        <w:rPr>
          <w:rFonts w:ascii="Calibri" w:hAnsi="Calibri" w:cs="Calibri"/>
          <w:lang w:val="hy-AM"/>
        </w:rPr>
        <w:t> </w:t>
      </w:r>
      <w:r w:rsidRPr="00995D4E">
        <w:rPr>
          <w:rFonts w:ascii="GHEA Grapalat" w:hAnsi="GHEA Grapalat" w:cs="GHEA Grapalat"/>
          <w:lang w:val="hy-AM"/>
        </w:rPr>
        <w:t>կետի</w:t>
      </w:r>
      <w:r w:rsidRPr="00995D4E">
        <w:rPr>
          <w:rFonts w:ascii="GHEA Grapalat" w:hAnsi="GHEA Grapalat"/>
          <w:lang w:val="hy-AM"/>
        </w:rPr>
        <w:t xml:space="preserve"> </w:t>
      </w:r>
      <w:r w:rsidRPr="00995D4E">
        <w:rPr>
          <w:rFonts w:ascii="GHEA Grapalat" w:hAnsi="GHEA Grapalat" w:cs="GHEA Grapalat"/>
          <w:lang w:val="hy-AM"/>
        </w:rPr>
        <w:t>պահանջից։</w:t>
      </w:r>
    </w:p>
    <w:p w:rsidR="00AC6689" w:rsidRDefault="00A07706" w:rsidP="00AC6689">
      <w:pPr>
        <w:pStyle w:val="NormalWeb"/>
        <w:numPr>
          <w:ilvl w:val="0"/>
          <w:numId w:val="4"/>
        </w:numPr>
        <w:shd w:val="clear" w:color="auto" w:fill="FFFFFF"/>
        <w:snapToGrid w:val="0"/>
        <w:spacing w:before="0" w:beforeAutospacing="0" w:after="0" w:afterAutospacing="0" w:line="360" w:lineRule="auto"/>
        <w:ind w:firstLine="340"/>
        <w:jc w:val="both"/>
        <w:textAlignment w:val="baseline"/>
        <w:rPr>
          <w:rStyle w:val="Strong"/>
          <w:rFonts w:ascii="GHEA Grapalat" w:hAnsi="GHEA Grapalat"/>
          <w:bdr w:val="none" w:sz="0" w:space="0" w:color="auto" w:frame="1"/>
          <w:lang w:val="hy-AM"/>
        </w:rPr>
      </w:pPr>
      <w:r w:rsidRPr="009E5002">
        <w:rPr>
          <w:rStyle w:val="Strong"/>
          <w:rFonts w:ascii="GHEA Grapalat" w:hAnsi="GHEA Grapalat"/>
          <w:bdr w:val="none" w:sz="0" w:space="0" w:color="auto" w:frame="1"/>
          <w:lang w:val="hy-AM"/>
        </w:rPr>
        <w:t>Առկա իրավիճակը և իրավական ակտի ընդունման անհրաժեշտությունը.</w:t>
      </w:r>
    </w:p>
    <w:p w:rsidR="00AC6689" w:rsidRDefault="00995D4E" w:rsidP="00AC6689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ind w:left="-284" w:firstLine="340"/>
        <w:jc w:val="both"/>
        <w:textAlignment w:val="baseline"/>
        <w:rPr>
          <w:rFonts w:ascii="GHEA Grapalat" w:hAnsi="GHEA Grapalat"/>
          <w:lang w:val="hy-AM"/>
        </w:rPr>
      </w:pPr>
      <w:r w:rsidRPr="00995D4E">
        <w:rPr>
          <w:rFonts w:ascii="GHEA Grapalat" w:hAnsi="GHEA Grapalat"/>
          <w:b/>
          <w:lang w:val="hy-AM"/>
        </w:rPr>
        <w:t xml:space="preserve">Ըստ վիճակագրության 2021/2022 ուսումնական տարում </w:t>
      </w:r>
      <w:r w:rsidRPr="00995D4E">
        <w:rPr>
          <w:rFonts w:ascii="GHEA Grapalat" w:hAnsi="GHEA Grapalat"/>
          <w:lang w:val="hy-AM"/>
        </w:rPr>
        <w:t>հանրապետությունում գործել են</w:t>
      </w:r>
      <w:r w:rsidR="00A1700C">
        <w:rPr>
          <w:rFonts w:ascii="GHEA Grapalat" w:hAnsi="GHEA Grapalat"/>
          <w:lang w:val="hy-AM"/>
        </w:rPr>
        <w:t xml:space="preserve"> </w:t>
      </w:r>
      <w:r w:rsidRPr="00995D4E">
        <w:rPr>
          <w:rFonts w:ascii="GHEA Grapalat" w:hAnsi="GHEA Grapalat"/>
          <w:lang w:val="hy-AM"/>
        </w:rPr>
        <w:t xml:space="preserve">երաժշտական, արվեստի, գեղարվեստի և մանկապատանեկան ստեղծագործական 240 դպրոց և կենտրոն, որոնցից 50-ը ք. Երևանում, իսկ մնացած 190-ը՝ ՀՀ մարզերում: </w:t>
      </w:r>
    </w:p>
    <w:p w:rsidR="00AC6689" w:rsidRDefault="00995D4E" w:rsidP="00AC6689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ind w:left="-284" w:firstLine="340"/>
        <w:jc w:val="both"/>
        <w:textAlignment w:val="baseline"/>
        <w:rPr>
          <w:rFonts w:ascii="GHEA Grapalat" w:hAnsi="GHEA Grapalat"/>
          <w:bCs/>
          <w:shd w:val="clear" w:color="auto" w:fill="FFFFFF"/>
          <w:lang w:val="hy-AM"/>
        </w:rPr>
      </w:pPr>
      <w:r w:rsidRPr="00995D4E">
        <w:rPr>
          <w:rFonts w:ascii="GHEA Grapalat" w:hAnsi="GHEA Grapalat"/>
          <w:bCs/>
          <w:shd w:val="clear" w:color="auto" w:fill="FFFFFF"/>
          <w:lang w:val="hy-AM"/>
        </w:rPr>
        <w:t>Համաձայն  Կրթության մասին ՀՀ օրենքի 20-րդ հոդվածի 2-րդ մասի  արտադպրոցական դաստիարակությունն իրականացվում է մանկապատանեկան ստեղծագործական և գեղագիտական կենտրոնների, երաժշտական, նկարչական և արվեստի դպրոցների, ակումբների, պատանի հայրենասերների, տեխնիկների, բնասերների և տուրիստական կայանների, մարզադպրոցների, առողջարարական ճամբարների և արտադպրոցական դաստիարակություն իրականացնող այլ կազմակերպությունների միջոցով։</w:t>
      </w:r>
    </w:p>
    <w:p w:rsidR="00AC6689" w:rsidRDefault="00995D4E" w:rsidP="00AC6689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ind w:left="-284" w:firstLine="340"/>
        <w:jc w:val="both"/>
        <w:textAlignment w:val="baseline"/>
        <w:rPr>
          <w:rFonts w:ascii="GHEA Grapalat" w:hAnsi="GHEA Grapalat"/>
          <w:bCs/>
          <w:shd w:val="clear" w:color="auto" w:fill="FFFFFF"/>
          <w:lang w:val="hy-AM"/>
        </w:rPr>
      </w:pPr>
      <w:r w:rsidRPr="00995D4E">
        <w:rPr>
          <w:rFonts w:ascii="GHEA Grapalat" w:hAnsi="GHEA Grapalat"/>
          <w:bCs/>
          <w:shd w:val="clear" w:color="auto" w:fill="FFFFFF"/>
          <w:lang w:val="hy-AM"/>
        </w:rPr>
        <w:t>Ուսուցումը ուսումնական հաստատություններում իրականացվում է ՀՀ կրթության,  գիտության, մշակույթի և սպորտի  նախարարության կողմից հաստատված համապատասխան ուսումնական տարվա օրինակելի ուսումնական պլաններով, որոնք իրենց մեջ ներառում են ուսուցանվելիք առարկաների ցանկը, դրանցից յուրաքանչյուրի համար նախատեսված  դասաժամերի նվազագույն քանակը, որը պարտադիր է տվյալ տարվա ստուգարքներին և ավարտական քննություններին մասնակցելու համար:</w:t>
      </w:r>
    </w:p>
    <w:p w:rsidR="00AC6689" w:rsidRDefault="00995D4E" w:rsidP="00AC6689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ind w:left="-284" w:firstLine="340"/>
        <w:jc w:val="both"/>
        <w:textAlignment w:val="baseline"/>
        <w:rPr>
          <w:rFonts w:ascii="GHEA Grapalat" w:hAnsi="GHEA Grapalat"/>
          <w:b/>
          <w:bCs/>
          <w:shd w:val="clear" w:color="auto" w:fill="FFFFFF"/>
          <w:lang w:val="hy-AM"/>
        </w:rPr>
      </w:pPr>
      <w:r w:rsidRPr="00995D4E">
        <w:rPr>
          <w:rFonts w:ascii="GHEA Grapalat" w:hAnsi="GHEA Grapalat"/>
          <w:b/>
          <w:bCs/>
          <w:shd w:val="clear" w:color="auto" w:fill="FFFFFF"/>
          <w:lang w:val="hy-AM"/>
        </w:rPr>
        <w:t>Մանկավարժական աշխատանքի ընդունվում են այն անձինք, ովքեր ըստ մասնագիտության ունեն անհրաժեշտ մասնագիտական-մանկավարժական որակավորում</w:t>
      </w:r>
      <w:r w:rsidR="009E5002">
        <w:rPr>
          <w:rFonts w:ascii="GHEA Grapalat" w:hAnsi="GHEA Grapalat"/>
          <w:b/>
          <w:bCs/>
          <w:shd w:val="clear" w:color="auto" w:fill="FFFFFF"/>
          <w:lang w:val="hy-AM"/>
        </w:rPr>
        <w:t>:</w:t>
      </w:r>
    </w:p>
    <w:p w:rsidR="00AC6689" w:rsidRDefault="00995D4E" w:rsidP="00AC6689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ind w:left="-284" w:firstLine="340"/>
        <w:jc w:val="both"/>
        <w:textAlignment w:val="baseline"/>
        <w:rPr>
          <w:rFonts w:ascii="GHEA Grapalat" w:hAnsi="GHEA Grapalat"/>
          <w:b/>
          <w:u w:val="single"/>
          <w:lang w:val="hy-AM"/>
        </w:rPr>
      </w:pPr>
      <w:r w:rsidRPr="00995D4E">
        <w:rPr>
          <w:rFonts w:ascii="GHEA Grapalat" w:hAnsi="GHEA Grapalat"/>
          <w:b/>
          <w:u w:val="single"/>
          <w:lang w:val="hy-AM"/>
        </w:rPr>
        <w:t>Արտադպրոցական ուսումնական  հաստատություններում աշխատող կադրերը.</w:t>
      </w:r>
    </w:p>
    <w:p w:rsidR="00AC6689" w:rsidRDefault="00995D4E" w:rsidP="00AC6689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ind w:left="-284" w:firstLine="340"/>
        <w:jc w:val="both"/>
        <w:textAlignment w:val="baseline"/>
        <w:rPr>
          <w:rFonts w:ascii="GHEA Grapalat" w:hAnsi="GHEA Grapalat"/>
          <w:lang w:val="hy-AM"/>
        </w:rPr>
      </w:pPr>
      <w:r w:rsidRPr="00995D4E">
        <w:rPr>
          <w:rFonts w:ascii="GHEA Grapalat" w:hAnsi="GHEA Grapalat"/>
          <w:lang w:val="hy-AM"/>
        </w:rPr>
        <w:t xml:space="preserve">2021/2022 ուսումնական տարում երաժշտական, արվեստի, գեղարվեստի դպրոցներում և մանկապատանեկան ստեղծագործական կենտրոններում դասավանդել են </w:t>
      </w:r>
      <w:r w:rsidRPr="00995D4E">
        <w:rPr>
          <w:rFonts w:ascii="GHEA Grapalat" w:hAnsi="GHEA Grapalat"/>
          <w:b/>
          <w:lang w:val="hy-AM"/>
        </w:rPr>
        <w:t>5099 ուսուցիչներ (76.8%-ը՝ կանայք),</w:t>
      </w:r>
      <w:r w:rsidRPr="00995D4E">
        <w:rPr>
          <w:rFonts w:ascii="GHEA Grapalat" w:hAnsi="GHEA Grapalat"/>
          <w:lang w:val="hy-AM"/>
        </w:rPr>
        <w:t xml:space="preserve"> որոնց 42.6%-ն ունեցել է միջին մասնագիտական կրթություն:</w:t>
      </w:r>
    </w:p>
    <w:p w:rsidR="006B7020" w:rsidRPr="00AC6689" w:rsidRDefault="00995D4E" w:rsidP="00AC6689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ind w:left="-284" w:firstLine="340"/>
        <w:jc w:val="both"/>
        <w:textAlignment w:val="baseline"/>
        <w:rPr>
          <w:rFonts w:ascii="GHEA Grapalat" w:hAnsi="GHEA Grapalat"/>
          <w:lang w:val="hy-AM"/>
        </w:rPr>
      </w:pPr>
      <w:r w:rsidRPr="00995D4E">
        <w:rPr>
          <w:rFonts w:ascii="GHEA Grapalat" w:hAnsi="GHEA Grapalat"/>
          <w:lang w:val="hy-AM"/>
        </w:rPr>
        <w:t>2017-2022թթ. արտադպրոցական ուսումնական հաստատությունների  քանակի և դրանցում ընգրկված  երեխաների թվի դինամիկան տրված է աղյուսակ 1-ում</w:t>
      </w:r>
      <w:r w:rsidR="00AC6689">
        <w:rPr>
          <w:rFonts w:ascii="GHEA Grapalat" w:hAnsi="GHEA Grapalat"/>
          <w:lang w:val="hy-AM"/>
        </w:rPr>
        <w:t>։</w:t>
      </w:r>
    </w:p>
    <w:p w:rsidR="006B7020" w:rsidRDefault="006B7020" w:rsidP="00AC6689">
      <w:pPr>
        <w:snapToGrid w:val="0"/>
        <w:spacing w:after="0" w:line="360" w:lineRule="auto"/>
        <w:ind w:firstLine="340"/>
        <w:jc w:val="both"/>
        <w:rPr>
          <w:rFonts w:ascii="GHEA Grapalat" w:hAnsi="GHEA Grapalat"/>
          <w:sz w:val="24"/>
          <w:szCs w:val="24"/>
          <w:lang w:val="hy-AM"/>
        </w:rPr>
      </w:pPr>
    </w:p>
    <w:p w:rsidR="00AC6689" w:rsidRDefault="00AC6689" w:rsidP="006B7020">
      <w:pPr>
        <w:snapToGrid w:val="0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AC6689" w:rsidRDefault="00AC6689" w:rsidP="006B7020">
      <w:pPr>
        <w:snapToGrid w:val="0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AC6689" w:rsidRDefault="00AC6689" w:rsidP="006B7020">
      <w:pPr>
        <w:snapToGrid w:val="0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AC6689" w:rsidRDefault="00AC6689" w:rsidP="006B7020">
      <w:pPr>
        <w:snapToGrid w:val="0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AC6689" w:rsidRDefault="00AC6689" w:rsidP="006B7020">
      <w:pPr>
        <w:snapToGrid w:val="0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95D4E" w:rsidRPr="00995D4E" w:rsidRDefault="00995D4E" w:rsidP="006B7020">
      <w:pPr>
        <w:snapToGrid w:val="0"/>
        <w:spacing w:after="0" w:line="360" w:lineRule="auto"/>
        <w:ind w:left="-567"/>
        <w:jc w:val="both"/>
        <w:rPr>
          <w:rFonts w:ascii="GHEA Grapalat" w:hAnsi="GHEA Grapalat"/>
          <w:sz w:val="24"/>
          <w:szCs w:val="24"/>
          <w:lang w:val="hy-AM"/>
        </w:rPr>
      </w:pPr>
      <w:r w:rsidRPr="00995D4E">
        <w:rPr>
          <w:rFonts w:ascii="GHEA Grapalat" w:hAnsi="GHEA Grapalat"/>
          <w:b/>
          <w:sz w:val="16"/>
          <w:szCs w:val="16"/>
          <w:lang w:val="hy-AM"/>
        </w:rPr>
        <w:t>Աղյուսակ 1. Արտադպրոցական ուսումնական հաստատությունների  քանակի  և դրանցում մանկավարժական աշխատողների  զարգացման միտումները: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2050"/>
        <w:gridCol w:w="3620"/>
        <w:gridCol w:w="4382"/>
      </w:tblGrid>
      <w:tr w:rsidR="00995D4E" w:rsidRPr="00995D4E" w:rsidTr="00D858C9">
        <w:trPr>
          <w:trHeight w:val="1785"/>
        </w:trPr>
        <w:tc>
          <w:tcPr>
            <w:tcW w:w="2050" w:type="dxa"/>
          </w:tcPr>
          <w:p w:rsidR="00995D4E" w:rsidRPr="00995D4E" w:rsidRDefault="00995D4E" w:rsidP="00995D4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95D4E">
              <w:rPr>
                <w:rFonts w:ascii="GHEA Grapalat" w:hAnsi="GHEA Grapalat"/>
                <w:sz w:val="20"/>
                <w:szCs w:val="20"/>
                <w:lang w:val="hy-AM"/>
              </w:rPr>
              <w:t>Տարեթիվը</w:t>
            </w:r>
          </w:p>
        </w:tc>
        <w:tc>
          <w:tcPr>
            <w:tcW w:w="3620" w:type="dxa"/>
          </w:tcPr>
          <w:p w:rsidR="00995D4E" w:rsidRPr="00995D4E" w:rsidRDefault="00995D4E" w:rsidP="00995D4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95D4E">
              <w:rPr>
                <w:rFonts w:ascii="GHEA Grapalat" w:hAnsi="GHEA Grapalat"/>
                <w:sz w:val="20"/>
                <w:szCs w:val="20"/>
                <w:lang w:val="hy-AM"/>
              </w:rPr>
              <w:t>Երաժշտական, արվեստի, գեղարվեստի դպրոցների, մանկապատանեկան ստեղծագործական կենտրոնների թիվը</w:t>
            </w:r>
          </w:p>
        </w:tc>
        <w:tc>
          <w:tcPr>
            <w:tcW w:w="4382" w:type="dxa"/>
          </w:tcPr>
          <w:p w:rsidR="00995D4E" w:rsidRPr="00995D4E" w:rsidRDefault="00995D4E" w:rsidP="00995D4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95D4E">
              <w:rPr>
                <w:rFonts w:ascii="GHEA Grapalat" w:hAnsi="GHEA Grapalat"/>
                <w:sz w:val="20"/>
                <w:szCs w:val="20"/>
                <w:lang w:val="hy-AM"/>
              </w:rPr>
              <w:t>Մանկավարժական աշխատողների թիվը</w:t>
            </w:r>
          </w:p>
        </w:tc>
      </w:tr>
      <w:tr w:rsidR="00995D4E" w:rsidRPr="00995D4E" w:rsidTr="00D858C9">
        <w:trPr>
          <w:trHeight w:val="545"/>
        </w:trPr>
        <w:tc>
          <w:tcPr>
            <w:tcW w:w="2050" w:type="dxa"/>
          </w:tcPr>
          <w:p w:rsidR="00995D4E" w:rsidRPr="00995D4E" w:rsidRDefault="00995D4E" w:rsidP="00995D4E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95D4E">
              <w:rPr>
                <w:rFonts w:ascii="GHEA Grapalat" w:hAnsi="GHEA Grapalat"/>
                <w:sz w:val="24"/>
                <w:szCs w:val="24"/>
                <w:lang w:val="hy-AM"/>
              </w:rPr>
              <w:t>2017</w:t>
            </w:r>
          </w:p>
        </w:tc>
        <w:tc>
          <w:tcPr>
            <w:tcW w:w="3620" w:type="dxa"/>
          </w:tcPr>
          <w:p w:rsidR="00995D4E" w:rsidRPr="00995D4E" w:rsidRDefault="00995D4E" w:rsidP="00995D4E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95D4E">
              <w:rPr>
                <w:rFonts w:ascii="GHEA Grapalat" w:hAnsi="GHEA Grapalat"/>
                <w:sz w:val="24"/>
                <w:szCs w:val="24"/>
                <w:lang w:val="hy-AM"/>
              </w:rPr>
              <w:t>224</w:t>
            </w:r>
          </w:p>
        </w:tc>
        <w:tc>
          <w:tcPr>
            <w:tcW w:w="4382" w:type="dxa"/>
          </w:tcPr>
          <w:p w:rsidR="00995D4E" w:rsidRPr="00995D4E" w:rsidRDefault="00995D4E" w:rsidP="00995D4E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95D4E">
              <w:rPr>
                <w:rFonts w:ascii="GHEA Grapalat" w:hAnsi="GHEA Grapalat"/>
                <w:sz w:val="24"/>
                <w:szCs w:val="24"/>
                <w:lang w:val="hy-AM"/>
              </w:rPr>
              <w:t>4724</w:t>
            </w:r>
          </w:p>
        </w:tc>
      </w:tr>
      <w:tr w:rsidR="00995D4E" w:rsidRPr="00995D4E" w:rsidTr="00D858C9">
        <w:trPr>
          <w:trHeight w:val="545"/>
        </w:trPr>
        <w:tc>
          <w:tcPr>
            <w:tcW w:w="2050" w:type="dxa"/>
          </w:tcPr>
          <w:p w:rsidR="00995D4E" w:rsidRPr="00995D4E" w:rsidRDefault="00995D4E" w:rsidP="00995D4E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95D4E">
              <w:rPr>
                <w:rFonts w:ascii="GHEA Grapalat" w:hAnsi="GHEA Grapalat"/>
                <w:sz w:val="24"/>
                <w:szCs w:val="24"/>
                <w:lang w:val="hy-AM"/>
              </w:rPr>
              <w:t>2018</w:t>
            </w:r>
          </w:p>
        </w:tc>
        <w:tc>
          <w:tcPr>
            <w:tcW w:w="3620" w:type="dxa"/>
          </w:tcPr>
          <w:p w:rsidR="00995D4E" w:rsidRPr="00995D4E" w:rsidRDefault="00995D4E" w:rsidP="00995D4E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95D4E">
              <w:rPr>
                <w:rFonts w:ascii="GHEA Grapalat" w:hAnsi="GHEA Grapalat"/>
                <w:sz w:val="24"/>
                <w:szCs w:val="24"/>
                <w:lang w:val="hy-AM"/>
              </w:rPr>
              <w:t>225</w:t>
            </w:r>
          </w:p>
        </w:tc>
        <w:tc>
          <w:tcPr>
            <w:tcW w:w="4382" w:type="dxa"/>
          </w:tcPr>
          <w:p w:rsidR="00995D4E" w:rsidRPr="00995D4E" w:rsidRDefault="00995D4E" w:rsidP="00995D4E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95D4E">
              <w:rPr>
                <w:rFonts w:ascii="GHEA Grapalat" w:hAnsi="GHEA Grapalat"/>
                <w:sz w:val="24"/>
                <w:szCs w:val="24"/>
                <w:lang w:val="hy-AM"/>
              </w:rPr>
              <w:t>5086</w:t>
            </w:r>
          </w:p>
        </w:tc>
      </w:tr>
      <w:tr w:rsidR="00995D4E" w:rsidRPr="00995D4E" w:rsidTr="00D858C9">
        <w:trPr>
          <w:trHeight w:val="521"/>
        </w:trPr>
        <w:tc>
          <w:tcPr>
            <w:tcW w:w="2050" w:type="dxa"/>
          </w:tcPr>
          <w:p w:rsidR="00995D4E" w:rsidRPr="00995D4E" w:rsidRDefault="00995D4E" w:rsidP="00995D4E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95D4E">
              <w:rPr>
                <w:rFonts w:ascii="GHEA Grapalat" w:hAnsi="GHEA Grapalat"/>
                <w:sz w:val="24"/>
                <w:szCs w:val="24"/>
                <w:lang w:val="hy-AM"/>
              </w:rPr>
              <w:t>2019</w:t>
            </w:r>
          </w:p>
        </w:tc>
        <w:tc>
          <w:tcPr>
            <w:tcW w:w="3620" w:type="dxa"/>
          </w:tcPr>
          <w:p w:rsidR="00995D4E" w:rsidRPr="00995D4E" w:rsidRDefault="00995D4E" w:rsidP="00995D4E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95D4E">
              <w:rPr>
                <w:rFonts w:ascii="GHEA Grapalat" w:hAnsi="GHEA Grapalat"/>
                <w:sz w:val="24"/>
                <w:szCs w:val="24"/>
                <w:lang w:val="hy-AM"/>
              </w:rPr>
              <w:t>245</w:t>
            </w:r>
          </w:p>
        </w:tc>
        <w:tc>
          <w:tcPr>
            <w:tcW w:w="4382" w:type="dxa"/>
          </w:tcPr>
          <w:p w:rsidR="00995D4E" w:rsidRPr="00995D4E" w:rsidRDefault="00995D4E" w:rsidP="00995D4E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95D4E">
              <w:rPr>
                <w:rFonts w:ascii="GHEA Grapalat" w:hAnsi="GHEA Grapalat"/>
                <w:sz w:val="24"/>
                <w:szCs w:val="24"/>
                <w:lang w:val="hy-AM"/>
              </w:rPr>
              <w:t>5135</w:t>
            </w:r>
          </w:p>
        </w:tc>
      </w:tr>
      <w:tr w:rsidR="00995D4E" w:rsidRPr="00995D4E" w:rsidTr="00D858C9">
        <w:trPr>
          <w:trHeight w:val="545"/>
        </w:trPr>
        <w:tc>
          <w:tcPr>
            <w:tcW w:w="2050" w:type="dxa"/>
          </w:tcPr>
          <w:p w:rsidR="00995D4E" w:rsidRPr="00995D4E" w:rsidRDefault="00995D4E" w:rsidP="00995D4E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95D4E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995D4E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3620" w:type="dxa"/>
          </w:tcPr>
          <w:p w:rsidR="00995D4E" w:rsidRPr="00995D4E" w:rsidRDefault="00995D4E" w:rsidP="00995D4E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95D4E">
              <w:rPr>
                <w:rFonts w:ascii="GHEA Grapalat" w:hAnsi="GHEA Grapalat"/>
                <w:sz w:val="24"/>
                <w:szCs w:val="24"/>
                <w:lang w:val="hy-AM"/>
              </w:rPr>
              <w:t>246</w:t>
            </w:r>
          </w:p>
        </w:tc>
        <w:tc>
          <w:tcPr>
            <w:tcW w:w="4382" w:type="dxa"/>
          </w:tcPr>
          <w:p w:rsidR="00995D4E" w:rsidRPr="00995D4E" w:rsidRDefault="00995D4E" w:rsidP="00995D4E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D4E">
              <w:rPr>
                <w:rFonts w:ascii="GHEA Grapalat" w:hAnsi="GHEA Grapalat"/>
                <w:sz w:val="24"/>
                <w:szCs w:val="24"/>
                <w:lang w:val="hy-AM"/>
              </w:rPr>
              <w:t>5153</w:t>
            </w:r>
          </w:p>
        </w:tc>
      </w:tr>
      <w:tr w:rsidR="00995D4E" w:rsidRPr="00995D4E" w:rsidTr="00D858C9">
        <w:trPr>
          <w:trHeight w:val="521"/>
        </w:trPr>
        <w:tc>
          <w:tcPr>
            <w:tcW w:w="2050" w:type="dxa"/>
          </w:tcPr>
          <w:p w:rsidR="00995D4E" w:rsidRPr="00995D4E" w:rsidRDefault="00995D4E" w:rsidP="00995D4E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95D4E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995D4E">
              <w:rPr>
                <w:rFonts w:ascii="GHEA Grapalat" w:hAnsi="GHEA Grapalat"/>
                <w:sz w:val="24"/>
                <w:szCs w:val="24"/>
              </w:rPr>
              <w:t>21</w:t>
            </w:r>
            <w:r w:rsidRPr="00995D4E">
              <w:rPr>
                <w:rFonts w:ascii="GHEA Grapalat" w:hAnsi="GHEA Grapalat"/>
                <w:sz w:val="24"/>
                <w:szCs w:val="24"/>
                <w:lang w:val="hy-AM"/>
              </w:rPr>
              <w:t>-2022</w:t>
            </w:r>
          </w:p>
        </w:tc>
        <w:tc>
          <w:tcPr>
            <w:tcW w:w="3620" w:type="dxa"/>
          </w:tcPr>
          <w:p w:rsidR="00995D4E" w:rsidRPr="00995D4E" w:rsidRDefault="00995D4E" w:rsidP="00995D4E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D4E">
              <w:rPr>
                <w:rFonts w:ascii="GHEA Grapalat" w:hAnsi="GHEA Grapalat"/>
                <w:sz w:val="24"/>
                <w:szCs w:val="24"/>
                <w:lang w:val="hy-AM"/>
              </w:rPr>
              <w:t>240</w:t>
            </w:r>
          </w:p>
        </w:tc>
        <w:tc>
          <w:tcPr>
            <w:tcW w:w="4382" w:type="dxa"/>
          </w:tcPr>
          <w:p w:rsidR="00995D4E" w:rsidRPr="00995D4E" w:rsidRDefault="00995D4E" w:rsidP="00995D4E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5D4E">
              <w:rPr>
                <w:rFonts w:ascii="GHEA Grapalat" w:hAnsi="GHEA Grapalat"/>
                <w:sz w:val="24"/>
                <w:szCs w:val="24"/>
                <w:lang w:val="hy-AM"/>
              </w:rPr>
              <w:t>5099</w:t>
            </w:r>
          </w:p>
        </w:tc>
      </w:tr>
    </w:tbl>
    <w:p w:rsidR="00995D4E" w:rsidRPr="00995D4E" w:rsidRDefault="00995D4E" w:rsidP="00995D4E">
      <w:pPr>
        <w:spacing w:after="0" w:line="360" w:lineRule="auto"/>
        <w:rPr>
          <w:rFonts w:ascii="GHEA Grapalat" w:hAnsi="GHEA Grapalat"/>
          <w:b/>
          <w:sz w:val="20"/>
          <w:szCs w:val="20"/>
          <w:lang w:val="hy-AM"/>
        </w:rPr>
      </w:pPr>
      <w:r w:rsidRPr="00995D4E">
        <w:rPr>
          <w:rFonts w:ascii="GHEA Grapalat" w:hAnsi="GHEA Grapalat"/>
          <w:b/>
          <w:sz w:val="20"/>
          <w:szCs w:val="20"/>
          <w:lang w:val="hy-AM"/>
        </w:rPr>
        <w:t>Աղբյուրը՝ Ազգային վիճակագրական ծառայության</w:t>
      </w:r>
    </w:p>
    <w:p w:rsidR="00AC6689" w:rsidRDefault="00D95A7C" w:rsidP="00AC6689">
      <w:pPr>
        <w:snapToGrid w:val="0"/>
        <w:spacing w:after="0" w:line="360" w:lineRule="auto"/>
        <w:ind w:left="-284"/>
        <w:jc w:val="both"/>
        <w:rPr>
          <w:rFonts w:ascii="GHEA Grapalat" w:hAnsi="GHEA Grapalat"/>
          <w:sz w:val="24"/>
          <w:szCs w:val="24"/>
          <w:lang w:val="hy-AM"/>
        </w:rPr>
      </w:pPr>
      <w:r w:rsidRPr="00DE146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Արտադպրոցական </w:t>
      </w:r>
      <w:r w:rsidRPr="00D95A7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ուսումնական հաստատություններում մանկավարժական աշխատողների  շաբաթական ծանրաբեռնվածության համար անհրաժեշտ է ապահովել  մեկ միասնական մոտեցում, հստակ սահմանելով 1 դրույքաչափի համար նախատեսված ծանրաբեռնվածությունը,  որը ուղիղ կապ ունի նաև վերջիններիս վարձատրության և աշխատանքի պատշաճ կազմակերպման</w:t>
      </w:r>
      <w:r w:rsidR="0009746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և անցկացման </w:t>
      </w:r>
      <w:r w:rsidRPr="00D95A7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գործընթացների հետ։  </w:t>
      </w:r>
    </w:p>
    <w:p w:rsidR="00AC6689" w:rsidRDefault="009E5002" w:rsidP="00AC6689">
      <w:pPr>
        <w:snapToGrid w:val="0"/>
        <w:spacing w:after="0" w:line="360" w:lineRule="auto"/>
        <w:ind w:left="-284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995D4E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Առկա</w:t>
      </w:r>
      <w:r w:rsidRPr="00995D4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995D4E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վիճակը</w:t>
      </w:r>
      <w:r w:rsidRPr="00995D4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995D4E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և</w:t>
      </w:r>
      <w:r w:rsidRPr="00995D4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995D4E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ներկա</w:t>
      </w:r>
      <w:r w:rsidRPr="00995D4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995D4E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խնդիրները</w:t>
      </w:r>
      <w:r w:rsidRPr="00995D4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995D4E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գնահատելու</w:t>
      </w:r>
      <w:r w:rsidRPr="00995D4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995D4E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համար</w:t>
      </w:r>
      <w:r w:rsidRPr="00995D4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995D4E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հիմ</w:t>
      </w:r>
      <w:r w:rsidRPr="00995D4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ք են ընդունվել ինչպես գործող իրավական ակտերի վերլուծությունները, այնպես էլ ոլորտը բնութագրող վիճակագրական ցուցանիշներ</w:t>
      </w:r>
      <w:r w:rsidRPr="00995D4E">
        <w:rPr>
          <w:rFonts w:ascii="GHEA Grapalat" w:hAnsi="GHEA Grapalat" w:cs="Times New Roman"/>
          <w:b/>
          <w:sz w:val="24"/>
          <w:szCs w:val="24"/>
          <w:lang w:val="hy-AM"/>
        </w:rPr>
        <w:t>ը։</w:t>
      </w:r>
    </w:p>
    <w:p w:rsidR="00AC6689" w:rsidRPr="00AC6689" w:rsidRDefault="0009746F" w:rsidP="00AC6689">
      <w:pPr>
        <w:pStyle w:val="ListParagraph"/>
        <w:numPr>
          <w:ilvl w:val="0"/>
          <w:numId w:val="4"/>
        </w:numPr>
        <w:snapToGrid w:val="0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C6689">
        <w:rPr>
          <w:rStyle w:val="Strong"/>
          <w:rFonts w:ascii="GHEA Grapalat" w:hAnsi="GHEA Grapalat"/>
          <w:bdr w:val="none" w:sz="0" w:space="0" w:color="auto" w:frame="1"/>
          <w:lang w:val="hy-AM"/>
        </w:rPr>
        <w:t>Կարգավորման</w:t>
      </w:r>
      <w:r w:rsidRPr="00AC6689">
        <w:rPr>
          <w:rFonts w:ascii="Calibri" w:hAnsi="Calibri" w:cs="Calibri"/>
          <w:lang w:val="hy-AM"/>
        </w:rPr>
        <w:t> </w:t>
      </w:r>
      <w:r w:rsidRPr="00AC6689">
        <w:rPr>
          <w:rStyle w:val="Strong"/>
          <w:rFonts w:ascii="GHEA Grapalat" w:hAnsi="GHEA Grapalat"/>
          <w:bdr w:val="none" w:sz="0" w:space="0" w:color="auto" w:frame="1"/>
          <w:lang w:val="hy-AM"/>
        </w:rPr>
        <w:t>նպատակը,</w:t>
      </w:r>
      <w:r w:rsidRPr="00AC6689">
        <w:rPr>
          <w:rStyle w:val="Strong"/>
          <w:rFonts w:ascii="Calibri" w:hAnsi="Calibri" w:cs="Calibri"/>
          <w:bdr w:val="none" w:sz="0" w:space="0" w:color="auto" w:frame="1"/>
          <w:lang w:val="hy-AM"/>
        </w:rPr>
        <w:t> </w:t>
      </w:r>
      <w:r w:rsidRPr="00AC6689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ակնկալվող</w:t>
      </w:r>
      <w:r w:rsidRPr="00AC6689">
        <w:rPr>
          <w:rFonts w:ascii="Calibri" w:hAnsi="Calibri" w:cs="Calibri"/>
          <w:lang w:val="hy-AM"/>
        </w:rPr>
        <w:t> </w:t>
      </w:r>
      <w:r w:rsidRPr="00AC6689">
        <w:rPr>
          <w:rStyle w:val="Strong"/>
          <w:rFonts w:ascii="GHEA Grapalat" w:hAnsi="GHEA Grapalat"/>
          <w:bdr w:val="none" w:sz="0" w:space="0" w:color="auto" w:frame="1"/>
          <w:lang w:val="hy-AM"/>
        </w:rPr>
        <w:t>արդյունքը.</w:t>
      </w:r>
    </w:p>
    <w:p w:rsidR="00AC6689" w:rsidRDefault="0009746F" w:rsidP="00AC6689">
      <w:pPr>
        <w:snapToGrid w:val="0"/>
        <w:spacing w:after="0" w:line="360" w:lineRule="auto"/>
        <w:ind w:left="-284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AC6689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Առաջարկվող</w:t>
      </w:r>
      <w:r w:rsidRPr="00AC668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նախագծի ընդունման արդյունքում համապատասխան կարգի գործարկմամբ ա</w:t>
      </w:r>
      <w:r w:rsidRPr="00AC6689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hy-AM"/>
        </w:rPr>
        <w:t>րտադպրոցական</w:t>
      </w:r>
      <w:r w:rsidRPr="00AC6689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de-DE"/>
        </w:rPr>
        <w:t xml:space="preserve"> </w:t>
      </w:r>
      <w:r w:rsidRPr="00AC6689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hy-AM"/>
        </w:rPr>
        <w:t>ուսումնական</w:t>
      </w:r>
      <w:r w:rsidRPr="00AC6689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de-DE"/>
        </w:rPr>
        <w:t xml:space="preserve"> </w:t>
      </w:r>
      <w:r w:rsidRPr="00AC6689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hy-AM"/>
        </w:rPr>
        <w:t>հաստատության</w:t>
      </w:r>
      <w:r w:rsidRPr="00AC6689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de-DE"/>
        </w:rPr>
        <w:t xml:space="preserve"> </w:t>
      </w:r>
      <w:r w:rsidRPr="00AC6689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hy-AM"/>
        </w:rPr>
        <w:t>մանկավարժական</w:t>
      </w:r>
      <w:r w:rsidRPr="00AC6689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de-DE"/>
        </w:rPr>
        <w:t xml:space="preserve"> </w:t>
      </w:r>
      <w:r w:rsidRPr="00AC6689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hy-AM"/>
        </w:rPr>
        <w:t>աշխատողների շաբաթական ծանրաբեռնվածությունը 1 դրույքաչափի համար</w:t>
      </w:r>
      <w:r w:rsidR="00315797" w:rsidRPr="00AC6689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hy-AM"/>
        </w:rPr>
        <w:t xml:space="preserve"> (</w:t>
      </w:r>
      <w:r w:rsidR="00D64DC5" w:rsidRPr="00AC6689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hy-AM"/>
        </w:rPr>
        <w:t>անկախ կազմակերպա-իրավական կարգավիճակից</w:t>
      </w:r>
      <w:r w:rsidR="00315797" w:rsidRPr="00AC6689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hy-AM"/>
        </w:rPr>
        <w:t>)</w:t>
      </w:r>
      <w:r w:rsidR="00D64DC5" w:rsidRPr="00AC6689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hy-AM"/>
        </w:rPr>
        <w:t xml:space="preserve"> կլինի միասնական և </w:t>
      </w:r>
      <w:r w:rsidR="00B2250D" w:rsidRPr="00AC6689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hy-AM"/>
        </w:rPr>
        <w:t xml:space="preserve"> կունենա </w:t>
      </w:r>
      <w:r w:rsidR="00D64DC5" w:rsidRPr="00AC6689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hy-AM"/>
        </w:rPr>
        <w:t xml:space="preserve">պետության կողմից </w:t>
      </w:r>
      <w:r w:rsidR="00315797" w:rsidRPr="00AC668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կազմակերպական և ֆինանսական հստակ </w:t>
      </w:r>
      <w:r w:rsidR="00B2250D" w:rsidRPr="00AC668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հիմքեր</w:t>
      </w:r>
      <w:r w:rsidR="00315797" w:rsidRPr="00AC668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։ </w:t>
      </w:r>
    </w:p>
    <w:p w:rsidR="00AC6689" w:rsidRDefault="00AC6689" w:rsidP="00AC6689">
      <w:pPr>
        <w:snapToGrid w:val="0"/>
        <w:spacing w:after="0" w:line="360" w:lineRule="auto"/>
        <w:ind w:left="-284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</w:p>
    <w:p w:rsidR="00AC6689" w:rsidRDefault="00AC6689" w:rsidP="00AC6689">
      <w:pPr>
        <w:snapToGrid w:val="0"/>
        <w:spacing w:after="0" w:line="360" w:lineRule="auto"/>
        <w:ind w:left="-284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</w:p>
    <w:p w:rsidR="00AC6689" w:rsidRDefault="00AC6689" w:rsidP="00AC6689">
      <w:pPr>
        <w:snapToGrid w:val="0"/>
        <w:spacing w:after="0" w:line="360" w:lineRule="auto"/>
        <w:ind w:left="-284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</w:p>
    <w:p w:rsidR="00AC6689" w:rsidRDefault="00AC6689" w:rsidP="00AC6689">
      <w:pPr>
        <w:snapToGrid w:val="0"/>
        <w:spacing w:after="0" w:line="360" w:lineRule="auto"/>
        <w:ind w:left="-284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</w:p>
    <w:p w:rsidR="00AC6689" w:rsidRDefault="00AC6689" w:rsidP="00AC6689">
      <w:pPr>
        <w:snapToGrid w:val="0"/>
        <w:spacing w:after="0" w:line="360" w:lineRule="auto"/>
        <w:ind w:left="-284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</w:p>
    <w:p w:rsidR="00AC6689" w:rsidRPr="00AC6689" w:rsidRDefault="0009746F" w:rsidP="00AC6689">
      <w:pPr>
        <w:pStyle w:val="ListParagraph"/>
        <w:numPr>
          <w:ilvl w:val="0"/>
          <w:numId w:val="4"/>
        </w:numPr>
        <w:tabs>
          <w:tab w:val="left" w:pos="284"/>
        </w:tabs>
        <w:snapToGrid w:val="0"/>
        <w:spacing w:after="0" w:line="360" w:lineRule="auto"/>
        <w:ind w:hanging="76"/>
        <w:jc w:val="both"/>
        <w:rPr>
          <w:rStyle w:val="Strong"/>
          <w:rFonts w:ascii="GHEA Grapalat" w:hAnsi="GHEA Grapalat"/>
          <w:bdr w:val="none" w:sz="0" w:space="0" w:color="auto" w:frame="1"/>
          <w:lang w:val="hy-AM"/>
        </w:rPr>
      </w:pPr>
      <w:r w:rsidRPr="00AC6689">
        <w:rPr>
          <w:rStyle w:val="Strong"/>
          <w:rFonts w:ascii="GHEA Grapalat" w:hAnsi="GHEA Grapalat"/>
          <w:bdr w:val="none" w:sz="0" w:space="0" w:color="auto" w:frame="1"/>
          <w:lang w:val="hy-AM"/>
        </w:rPr>
        <w:t>Իրավական</w:t>
      </w:r>
      <w:r w:rsidRPr="00AC6689">
        <w:rPr>
          <w:rStyle w:val="Strong"/>
          <w:rFonts w:ascii="Calibri" w:hAnsi="Calibri" w:cs="Calibri"/>
          <w:bdr w:val="none" w:sz="0" w:space="0" w:color="auto" w:frame="1"/>
          <w:lang w:val="hy-AM"/>
        </w:rPr>
        <w:t> </w:t>
      </w:r>
      <w:r w:rsidRPr="00AC6689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ակտի</w:t>
      </w:r>
      <w:r w:rsidRPr="00AC6689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AC6689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նախագիծը</w:t>
      </w:r>
      <w:r w:rsidRPr="00AC6689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AC6689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մշակող</w:t>
      </w:r>
      <w:r w:rsidRPr="00AC6689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AC6689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պատասխանատու</w:t>
      </w:r>
      <w:r w:rsidRPr="00AC6689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AC6689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մարմինը</w:t>
      </w:r>
      <w:r w:rsidRPr="00AC6689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, </w:t>
      </w:r>
      <w:r w:rsidRPr="00AC6689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ինչպես</w:t>
      </w:r>
      <w:r w:rsidRPr="00AC6689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AC6689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նաև</w:t>
      </w:r>
      <w:r w:rsidRPr="00AC6689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, </w:t>
      </w:r>
      <w:r w:rsidRPr="00AC6689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անհրաժեշտության</w:t>
      </w:r>
      <w:r w:rsidRPr="00AC6689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AC6689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դեպքում</w:t>
      </w:r>
      <w:r w:rsidRPr="00AC6689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, </w:t>
      </w:r>
      <w:r w:rsidRPr="00AC6689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նախաձեռնողի</w:t>
      </w:r>
      <w:r w:rsidRPr="00AC6689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, </w:t>
      </w:r>
      <w:r w:rsidRPr="00AC6689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հեղինակների</w:t>
      </w:r>
      <w:r w:rsidRPr="00AC6689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AC6689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և</w:t>
      </w:r>
      <w:r w:rsidRPr="00AC6689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AC6689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մշակմանը</w:t>
      </w:r>
      <w:r w:rsidRPr="00AC6689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AC6689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մասնակցող</w:t>
      </w:r>
      <w:r w:rsidRPr="00AC6689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AC6689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անձանց</w:t>
      </w:r>
      <w:r w:rsidRPr="00AC6689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AC6689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մասին</w:t>
      </w:r>
      <w:r w:rsidRPr="00AC6689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AC6689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տեղեկություններ</w:t>
      </w:r>
      <w:r w:rsidRPr="00AC6689">
        <w:rPr>
          <w:rStyle w:val="Strong"/>
          <w:rFonts w:ascii="GHEA Grapalat" w:hAnsi="GHEA Grapalat"/>
          <w:bdr w:val="none" w:sz="0" w:space="0" w:color="auto" w:frame="1"/>
          <w:lang w:val="hy-AM"/>
        </w:rPr>
        <w:t>.</w:t>
      </w:r>
    </w:p>
    <w:p w:rsidR="0009746F" w:rsidRDefault="0009746F" w:rsidP="00AC6689">
      <w:pPr>
        <w:pStyle w:val="ListParagraph"/>
        <w:snapToGrid w:val="0"/>
        <w:spacing w:after="0" w:line="360" w:lineRule="auto"/>
        <w:ind w:left="76"/>
        <w:jc w:val="both"/>
        <w:rPr>
          <w:rFonts w:ascii="GHEA Grapalat" w:hAnsi="GHEA Grapalat"/>
          <w:lang w:val="hy-AM"/>
        </w:rPr>
      </w:pPr>
      <w:r w:rsidRPr="00AC6689">
        <w:rPr>
          <w:rFonts w:ascii="GHEA Grapalat" w:hAnsi="GHEA Grapalat" w:cs="Arial"/>
          <w:lang w:val="hy-AM"/>
        </w:rPr>
        <w:t>Նախագիծը</w:t>
      </w:r>
      <w:r w:rsidRPr="00AC6689">
        <w:rPr>
          <w:rFonts w:ascii="GHEA Grapalat" w:hAnsi="GHEA Grapalat"/>
          <w:lang w:val="hy-AM"/>
        </w:rPr>
        <w:t xml:space="preserve"> մշակվել է </w:t>
      </w:r>
      <w:r w:rsidR="00B2250D" w:rsidRPr="00AC6689">
        <w:rPr>
          <w:rFonts w:ascii="GHEA Grapalat" w:hAnsi="GHEA Grapalat"/>
          <w:lang w:val="hy-AM"/>
        </w:rPr>
        <w:t xml:space="preserve">ՀՀ կրթության, գիտության, մշակույթի և սպորտի նախարարության </w:t>
      </w:r>
      <w:r w:rsidRPr="00AC6689">
        <w:rPr>
          <w:rFonts w:ascii="GHEA Grapalat" w:hAnsi="GHEA Grapalat"/>
          <w:lang w:val="hy-AM"/>
        </w:rPr>
        <w:t xml:space="preserve"> կողմից։</w:t>
      </w:r>
    </w:p>
    <w:p w:rsidR="0009746F" w:rsidRPr="0009746F" w:rsidRDefault="0009746F" w:rsidP="006B7020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09746F">
        <w:rPr>
          <w:rStyle w:val="Strong"/>
          <w:rFonts w:ascii="GHEA Grapalat" w:hAnsi="GHEA Grapalat"/>
          <w:bdr w:val="none" w:sz="0" w:space="0" w:color="auto" w:frame="1"/>
          <w:lang w:val="hy-AM"/>
        </w:rPr>
        <w:t>5.</w:t>
      </w:r>
      <w:r w:rsidRPr="0009746F">
        <w:rPr>
          <w:rFonts w:ascii="Calibri" w:hAnsi="Calibri" w:cs="Calibri"/>
          <w:lang w:val="hy-AM"/>
        </w:rPr>
        <w:t> </w:t>
      </w:r>
      <w:r w:rsidRPr="0009746F">
        <w:rPr>
          <w:rStyle w:val="Strong"/>
          <w:rFonts w:ascii="GHEA Grapalat" w:hAnsi="GHEA Grapalat"/>
          <w:bdr w:val="none" w:sz="0" w:space="0" w:color="auto" w:frame="1"/>
          <w:lang w:val="hy-AM"/>
        </w:rPr>
        <w:t>Նախագծի</w:t>
      </w:r>
      <w:r w:rsidRPr="0009746F">
        <w:rPr>
          <w:rStyle w:val="Strong"/>
          <w:rFonts w:ascii="Calibri" w:hAnsi="Calibri" w:cs="Calibri"/>
          <w:bdr w:val="none" w:sz="0" w:space="0" w:color="auto" w:frame="1"/>
          <w:lang w:val="hy-AM"/>
        </w:rPr>
        <w:t> </w:t>
      </w:r>
      <w:r w:rsidRPr="0009746F">
        <w:rPr>
          <w:rStyle w:val="Strong"/>
          <w:rFonts w:ascii="GHEA Grapalat" w:hAnsi="GHEA Grapalat"/>
          <w:bdr w:val="none" w:sz="0" w:space="0" w:color="auto" w:frame="1"/>
          <w:lang w:val="hy-AM"/>
        </w:rPr>
        <w:t>ընդունման</w:t>
      </w:r>
      <w:r w:rsidRPr="0009746F">
        <w:rPr>
          <w:rStyle w:val="Strong"/>
          <w:rFonts w:ascii="Calibri" w:hAnsi="Calibri" w:cs="Calibri"/>
          <w:bdr w:val="none" w:sz="0" w:space="0" w:color="auto" w:frame="1"/>
          <w:lang w:val="hy-AM"/>
        </w:rPr>
        <w:t> </w:t>
      </w:r>
      <w:r w:rsidRPr="0009746F">
        <w:rPr>
          <w:rStyle w:val="Strong"/>
          <w:rFonts w:ascii="GHEA Grapalat" w:hAnsi="GHEA Grapalat"/>
          <w:bdr w:val="none" w:sz="0" w:space="0" w:color="auto" w:frame="1"/>
          <w:lang w:val="hy-AM"/>
        </w:rPr>
        <w:t>կապակցությամբ</w:t>
      </w:r>
      <w:r w:rsidRPr="0009746F">
        <w:rPr>
          <w:rFonts w:ascii="Calibri" w:hAnsi="Calibri" w:cs="Calibri"/>
          <w:lang w:val="hy-AM"/>
        </w:rPr>
        <w:t> </w:t>
      </w:r>
      <w:r w:rsidRPr="0009746F">
        <w:rPr>
          <w:rStyle w:val="Strong"/>
          <w:rFonts w:ascii="GHEA Grapalat" w:hAnsi="GHEA Grapalat"/>
          <w:bdr w:val="none" w:sz="0" w:space="0" w:color="auto" w:frame="1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AC6689" w:rsidRDefault="0009746F" w:rsidP="00AC6689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09746F">
        <w:rPr>
          <w:rFonts w:ascii="GHEA Grapalat" w:hAnsi="GHEA Grapalat"/>
          <w:lang w:val="hy-AM"/>
        </w:rPr>
        <w:t xml:space="preserve">Նախագծի ընդունման կապակցությամբ լրացուցիչ ֆինանսական միջոցների անհրաժեշտություն չկա, պետական բյուջեի եկամուտներում և ծախսերում փոփոխություններ </w:t>
      </w:r>
      <w:r w:rsidRPr="006B7020">
        <w:rPr>
          <w:rFonts w:ascii="GHEA Grapalat" w:hAnsi="GHEA Grapalat"/>
          <w:lang w:val="hy-AM"/>
        </w:rPr>
        <w:t>չեն նախատեսվում:</w:t>
      </w:r>
    </w:p>
    <w:p w:rsidR="0009746F" w:rsidRPr="00AC6689" w:rsidRDefault="00AC6689" w:rsidP="00AC6689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GHEA Grapalat" w:hAnsi="GHEA Grapalat"/>
          <w:b w:val="0"/>
          <w:bCs w:val="0"/>
          <w:lang w:val="hy-AM"/>
        </w:rPr>
      </w:pPr>
      <w:r>
        <w:rPr>
          <w:rFonts w:ascii="GHEA Grapalat" w:hAnsi="GHEA Grapalat"/>
          <w:lang w:val="hy-AM"/>
        </w:rPr>
        <w:t xml:space="preserve">6․ </w:t>
      </w:r>
      <w:bookmarkStart w:id="0" w:name="_GoBack"/>
      <w:bookmarkEnd w:id="0"/>
      <w:r w:rsidR="0009746F" w:rsidRPr="006B7020">
        <w:rPr>
          <w:rStyle w:val="Strong"/>
          <w:rFonts w:ascii="GHEA Grapalat" w:hAnsi="GHEA Grapalat"/>
          <w:bdr w:val="none" w:sz="0" w:space="0" w:color="auto" w:frame="1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:rsidR="00B2250D" w:rsidRPr="00995D4E" w:rsidRDefault="00B2250D" w:rsidP="006B7020">
      <w:pPr>
        <w:snapToGrid w:val="0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B7020">
        <w:rPr>
          <w:rFonts w:ascii="GHEA Grapalat" w:eastAsia="Times New Roman" w:hAnsi="GHEA Grapalat" w:cs="Times New Roman"/>
          <w:sz w:val="24"/>
          <w:szCs w:val="24"/>
          <w:lang w:val="hy-AM"/>
        </w:rPr>
        <w:t>Միջոցառման անհրաժեշտությունը բխում է ՀՀ կառավարության 2021 օգոստոսի 18-ի թիվ              1363-Ա  որոշմամբ  հաստատված  ՀՀ կառավարության</w:t>
      </w:r>
      <w:r w:rsidRPr="006B7020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6B702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B7020">
        <w:rPr>
          <w:rFonts w:ascii="GHEA Grapalat" w:eastAsia="Times New Roman" w:hAnsi="GHEA Grapalat" w:cs="GHEA Grapalat"/>
          <w:sz w:val="24"/>
          <w:szCs w:val="24"/>
          <w:lang w:val="hy-AM"/>
        </w:rPr>
        <w:t>ծրագրի</w:t>
      </w:r>
      <w:r w:rsidRPr="006B702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B7020">
        <w:rPr>
          <w:rFonts w:ascii="GHEA Grapalat" w:eastAsia="Times New Roman" w:hAnsi="GHEA Grapalat" w:cs="GHEA Grapalat"/>
          <w:sz w:val="24"/>
          <w:szCs w:val="24"/>
          <w:lang w:val="hy-AM"/>
        </w:rPr>
        <w:t>«</w:t>
      </w:r>
      <w:r w:rsidRPr="006B702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4.3 </w:t>
      </w:r>
      <w:r w:rsidRPr="006B7020">
        <w:rPr>
          <w:rFonts w:ascii="GHEA Grapalat" w:eastAsia="Times New Roman" w:hAnsi="GHEA Grapalat" w:cs="GHEA Grapalat"/>
          <w:sz w:val="24"/>
          <w:szCs w:val="24"/>
          <w:lang w:val="hy-AM"/>
        </w:rPr>
        <w:t>ԿՐԹՈՒԹՅՈՒՆ»</w:t>
      </w:r>
      <w:r w:rsidRPr="006B702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B7020">
        <w:rPr>
          <w:rFonts w:ascii="GHEA Grapalat" w:eastAsia="Times New Roman" w:hAnsi="GHEA Grapalat" w:cs="GHEA Grapalat"/>
          <w:sz w:val="24"/>
          <w:szCs w:val="24"/>
          <w:lang w:val="hy-AM"/>
        </w:rPr>
        <w:t>բաժնի</w:t>
      </w:r>
      <w:r w:rsidRPr="006B7020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6B702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1-</w:t>
      </w:r>
      <w:r w:rsidRPr="006B7020">
        <w:rPr>
          <w:rFonts w:ascii="GHEA Grapalat" w:eastAsia="Times New Roman" w:hAnsi="GHEA Grapalat" w:cs="GHEA Grapalat"/>
          <w:sz w:val="24"/>
          <w:szCs w:val="24"/>
          <w:lang w:val="hy-AM"/>
        </w:rPr>
        <w:t>ին</w:t>
      </w:r>
      <w:r w:rsidRPr="006B7020">
        <w:rPr>
          <w:rFonts w:ascii="GHEA Grapalat" w:eastAsia="Times New Roman" w:hAnsi="GHEA Grapalat" w:cs="Times New Roman"/>
          <w:sz w:val="24"/>
          <w:szCs w:val="24"/>
          <w:lang w:val="hy-AM"/>
        </w:rPr>
        <w:t>, 2-</w:t>
      </w:r>
      <w:r w:rsidRPr="006B7020">
        <w:rPr>
          <w:rFonts w:ascii="GHEA Grapalat" w:eastAsia="Times New Roman" w:hAnsi="GHEA Grapalat" w:cs="GHEA Grapalat"/>
          <w:sz w:val="24"/>
          <w:szCs w:val="24"/>
          <w:lang w:val="hy-AM"/>
        </w:rPr>
        <w:t>րդ</w:t>
      </w:r>
      <w:r w:rsidRPr="006B702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B7020">
        <w:rPr>
          <w:rFonts w:ascii="GHEA Grapalat" w:eastAsia="Times New Roman" w:hAnsi="GHEA Grapalat" w:cs="GHEA Grapalat"/>
          <w:sz w:val="24"/>
          <w:szCs w:val="24"/>
          <w:lang w:val="hy-AM"/>
        </w:rPr>
        <w:t>պարբերություններից</w:t>
      </w:r>
      <w:r w:rsidRPr="006B702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B7020">
        <w:rPr>
          <w:rFonts w:ascii="GHEA Grapalat" w:hAnsi="GHEA Grapalat"/>
          <w:sz w:val="24"/>
          <w:szCs w:val="24"/>
          <w:lang w:val="hy-AM"/>
        </w:rPr>
        <w:t xml:space="preserve"> «Հայաստանի Հանրապետության կրթության մինչև 2030 թվականը զարգացման պետական ծրագրից» բխող գործողությունների ծրագրի 3-րդ գլխի  72-րդ կետի, 75-րդ կետի, 76-րդ կետի 2-րդ ենթակետի, 5-րդ գլխի 79-րդ կետի, 80-րդ կետի 3-րդ ենթակետով սահմանված 6-րդ կետի դ և ե ենթակետերի, 81-րդ կետի 5-րդ ենթակետի ա ենթակետով սահմանված և </w:t>
      </w:r>
      <w:r w:rsidRPr="006B7020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6B70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«2050 </w:t>
      </w:r>
      <w:r w:rsidRPr="006B702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Pr="006B70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6B702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ՎԵՐԱՓՈԽՄԱՆ</w:t>
      </w:r>
      <w:r w:rsidRPr="006B70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6B702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ՌԱԶՄԱՎԱՐՈՒԹՅՈՒՆ</w:t>
      </w:r>
      <w:r w:rsidRPr="006B70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6B702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ծրագրի</w:t>
      </w:r>
      <w:r w:rsidRPr="006B70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Pr="006B702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ՄԻՆՉԵՎ</w:t>
      </w:r>
      <w:r w:rsidRPr="006B70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Pr="006B702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ԹՎԱԿԱՆԻ</w:t>
      </w:r>
      <w:r w:rsidRPr="006B70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6B702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ՄԵԳԱՆՊԱՏԱԿՆԵՐԻ</w:t>
      </w:r>
      <w:r w:rsidRPr="006B70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  </w:t>
      </w:r>
      <w:r w:rsidRPr="006B702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ԳՈՐԾՈՂՈՒԹՅՈՒՆՆԵՐԻ</w:t>
      </w:r>
      <w:r w:rsidRPr="006B70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«1</w:t>
      </w:r>
      <w:r w:rsidRPr="006B7020">
        <w:rPr>
          <w:rFonts w:ascii="Microsoft YaHei" w:eastAsia="Microsoft YaHei" w:hAnsi="Microsoft YaHei" w:cs="Microsoft YaHei"/>
          <w:sz w:val="24"/>
          <w:szCs w:val="24"/>
          <w:shd w:val="clear" w:color="auto" w:fill="FFFFFF"/>
          <w:lang w:val="hy-AM"/>
        </w:rPr>
        <w:t>.</w:t>
      </w:r>
      <w:r w:rsidRPr="006B70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6B702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ԿԻՐԹ</w:t>
      </w:r>
      <w:r w:rsidRPr="006B70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6B702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ԵՎ</w:t>
      </w:r>
      <w:r w:rsidRPr="006B70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6B702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ԿԱՐՈՂՈՒՆԱԿ</w:t>
      </w:r>
      <w:r w:rsidRPr="006B70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6B702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ՔԱՂԱՔԱՑԻ</w:t>
      </w:r>
      <w:r w:rsidRPr="006B70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Pr="006B702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ԺՈՂՈՎՈՒՐԴ</w:t>
      </w:r>
      <w:r w:rsidRPr="006B70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6B702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</w:t>
      </w:r>
      <w:r w:rsidRPr="006B7020">
        <w:rPr>
          <w:rFonts w:ascii="GHEA Grapalat" w:hAnsi="GHEA Grapalat"/>
          <w:color w:val="FF0000"/>
          <w:sz w:val="24"/>
          <w:szCs w:val="24"/>
          <w:shd w:val="clear" w:color="auto" w:fill="FFFFFF"/>
          <w:lang w:val="af-ZA"/>
        </w:rPr>
        <w:t xml:space="preserve"> </w:t>
      </w:r>
      <w:r w:rsidRPr="006B7020">
        <w:rPr>
          <w:rFonts w:ascii="GHEA Grapalat" w:hAnsi="GHEA Grapalat"/>
          <w:sz w:val="24"/>
          <w:szCs w:val="24"/>
          <w:shd w:val="clear" w:color="auto" w:fill="FFFFFF"/>
          <w:lang w:val="af-ZA"/>
        </w:rPr>
        <w:t>1</w:t>
      </w:r>
      <w:r w:rsidRPr="006B7020">
        <w:rPr>
          <w:rFonts w:ascii="GHEA Grapalat" w:eastAsia="MS Gothic" w:hAnsi="GHEA Grapalat" w:cs="MS Gothic"/>
          <w:sz w:val="24"/>
          <w:szCs w:val="24"/>
          <w:shd w:val="clear" w:color="auto" w:fill="FFFFFF"/>
          <w:lang w:val="af-ZA"/>
        </w:rPr>
        <w:t xml:space="preserve"> </w:t>
      </w:r>
      <w:r w:rsidRPr="006B7020">
        <w:rPr>
          <w:rFonts w:ascii="GHEA Grapalat" w:eastAsia="MS Gothic" w:hAnsi="GHEA Grapalat" w:cs="MS Gothic"/>
          <w:sz w:val="24"/>
          <w:szCs w:val="24"/>
          <w:shd w:val="clear" w:color="auto" w:fill="FFFFFF"/>
          <w:lang w:val="hy-AM"/>
        </w:rPr>
        <w:t>մեգանպատակի</w:t>
      </w:r>
      <w:r w:rsidRPr="006B7020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6B702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թիրախային</w:t>
      </w:r>
      <w:r w:rsidRPr="006B70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6B702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արդյունքի</w:t>
      </w:r>
      <w:r w:rsidRPr="006B70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6B702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ցուցանիշի</w:t>
      </w:r>
      <w:r w:rsidRPr="006B70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6B702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ապահովման</w:t>
      </w:r>
      <w:r w:rsidRPr="006B70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6B702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պահանջներից</w:t>
      </w:r>
      <w:r w:rsidRPr="006B7020">
        <w:rPr>
          <w:rFonts w:ascii="GHEA Grapalat" w:eastAsia="CIDFont+F2" w:hAnsi="GHEA Grapalat" w:cs="Sylfaen"/>
          <w:sz w:val="24"/>
          <w:szCs w:val="24"/>
          <w:lang w:val="af-ZA"/>
        </w:rPr>
        <w:t xml:space="preserve">: </w:t>
      </w:r>
      <w:r w:rsidRPr="00995D4E">
        <w:rPr>
          <w:rFonts w:ascii="GHEA Grapalat" w:eastAsia="Times New Roman" w:hAnsi="GHEA Grapalat" w:cs="GHEA Grapalat"/>
          <w:sz w:val="24"/>
          <w:szCs w:val="24"/>
          <w:lang w:val="hy-AM"/>
        </w:rPr>
        <w:t>Միջոցառման</w:t>
      </w:r>
      <w:r w:rsidRPr="00995D4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5D4E">
        <w:rPr>
          <w:rFonts w:ascii="GHEA Grapalat" w:eastAsia="Times New Roman" w:hAnsi="GHEA Grapalat" w:cs="GHEA Grapalat"/>
          <w:sz w:val="24"/>
          <w:szCs w:val="24"/>
          <w:lang w:val="hy-AM"/>
        </w:rPr>
        <w:t>անհրաժեշտությունը</w:t>
      </w:r>
      <w:r w:rsidRPr="00995D4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5D4E">
        <w:rPr>
          <w:rFonts w:ascii="GHEA Grapalat" w:eastAsia="Times New Roman" w:hAnsi="GHEA Grapalat" w:cs="GHEA Grapalat"/>
          <w:sz w:val="24"/>
          <w:szCs w:val="24"/>
          <w:lang w:val="hy-AM"/>
        </w:rPr>
        <w:t>բխում</w:t>
      </w:r>
      <w:r w:rsidRPr="00995D4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5D4E">
        <w:rPr>
          <w:rFonts w:ascii="GHEA Grapalat" w:eastAsia="Times New Roman" w:hAnsi="GHEA Grapalat" w:cs="GHEA Grapalat"/>
          <w:sz w:val="24"/>
          <w:szCs w:val="24"/>
          <w:lang w:val="hy-AM"/>
        </w:rPr>
        <w:t>է</w:t>
      </w:r>
      <w:r w:rsidRPr="00995D4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5D4E">
        <w:rPr>
          <w:rFonts w:ascii="GHEA Grapalat" w:eastAsia="Times New Roman" w:hAnsi="GHEA Grapalat" w:cs="GHEA Grapalat"/>
          <w:sz w:val="24"/>
          <w:szCs w:val="24"/>
          <w:lang w:val="hy-AM"/>
        </w:rPr>
        <w:t>նաև</w:t>
      </w:r>
      <w:r w:rsidRPr="00995D4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5D4E">
        <w:rPr>
          <w:rFonts w:ascii="GHEA Grapalat" w:eastAsia="Times New Roman" w:hAnsi="GHEA Grapalat" w:cs="GHEA Grapalat"/>
          <w:sz w:val="24"/>
          <w:szCs w:val="24"/>
          <w:lang w:val="hy-AM"/>
        </w:rPr>
        <w:t>«Կրթության մասին»</w:t>
      </w:r>
      <w:r w:rsidRPr="00995D4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5D4E">
        <w:rPr>
          <w:rFonts w:ascii="GHEA Grapalat" w:eastAsia="Times New Roman" w:hAnsi="GHEA Grapalat" w:cs="GHEA Grapalat"/>
          <w:sz w:val="24"/>
          <w:szCs w:val="24"/>
          <w:lang w:val="hy-AM"/>
        </w:rPr>
        <w:t>ՀՀ</w:t>
      </w:r>
      <w:r w:rsidRPr="00995D4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5D4E">
        <w:rPr>
          <w:rFonts w:ascii="GHEA Grapalat" w:eastAsia="Times New Roman" w:hAnsi="GHEA Grapalat" w:cs="GHEA Grapalat"/>
          <w:sz w:val="24"/>
          <w:szCs w:val="24"/>
          <w:lang w:val="hy-AM"/>
        </w:rPr>
        <w:t>օրենքի</w:t>
      </w:r>
      <w:r w:rsidRPr="00995D4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36-</w:t>
      </w:r>
      <w:r w:rsidRPr="00995D4E">
        <w:rPr>
          <w:rFonts w:ascii="GHEA Grapalat" w:eastAsia="Times New Roman" w:hAnsi="GHEA Grapalat" w:cs="GHEA Grapalat"/>
          <w:sz w:val="24"/>
          <w:szCs w:val="24"/>
          <w:lang w:val="hy-AM"/>
        </w:rPr>
        <w:t>րդ</w:t>
      </w:r>
      <w:r w:rsidRPr="00995D4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5D4E">
        <w:rPr>
          <w:rFonts w:ascii="GHEA Grapalat" w:eastAsia="Times New Roman" w:hAnsi="GHEA Grapalat" w:cs="GHEA Grapalat"/>
          <w:sz w:val="24"/>
          <w:szCs w:val="24"/>
          <w:lang w:val="hy-AM"/>
        </w:rPr>
        <w:t>հոդվածի</w:t>
      </w:r>
      <w:r w:rsidRPr="00995D4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6</w:t>
      </w:r>
      <w:r w:rsidRPr="00995D4E">
        <w:rPr>
          <w:rFonts w:ascii="Microsoft YaHei" w:eastAsia="Microsoft YaHei" w:hAnsi="Microsoft YaHei" w:cs="Microsoft YaHei" w:hint="eastAsia"/>
          <w:sz w:val="24"/>
          <w:szCs w:val="24"/>
          <w:lang w:val="hy-AM"/>
        </w:rPr>
        <w:t>․</w:t>
      </w:r>
      <w:r w:rsidRPr="00995D4E">
        <w:rPr>
          <w:rFonts w:ascii="GHEA Grapalat" w:eastAsia="Times New Roman" w:hAnsi="GHEA Grapalat" w:cs="Times New Roman"/>
          <w:sz w:val="24"/>
          <w:szCs w:val="24"/>
          <w:lang w:val="hy-AM"/>
        </w:rPr>
        <w:t>3-</w:t>
      </w:r>
      <w:r w:rsidRPr="00995D4E">
        <w:rPr>
          <w:rFonts w:ascii="GHEA Grapalat" w:eastAsia="Times New Roman" w:hAnsi="GHEA Grapalat" w:cs="GHEA Grapalat"/>
          <w:sz w:val="24"/>
          <w:szCs w:val="24"/>
          <w:lang w:val="hy-AM"/>
        </w:rPr>
        <w:t>րդ</w:t>
      </w:r>
      <w:r w:rsidRPr="00995D4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5D4E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995D4E">
        <w:rPr>
          <w:rFonts w:ascii="GHEA Grapalat" w:eastAsia="Times New Roman" w:hAnsi="GHEA Grapalat" w:cs="GHEA Grapalat"/>
          <w:sz w:val="24"/>
          <w:szCs w:val="24"/>
          <w:lang w:val="hy-AM"/>
        </w:rPr>
        <w:t>կետի</w:t>
      </w:r>
      <w:r w:rsidRPr="00995D4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5D4E">
        <w:rPr>
          <w:rFonts w:ascii="GHEA Grapalat" w:eastAsia="Times New Roman" w:hAnsi="GHEA Grapalat" w:cs="GHEA Grapalat"/>
          <w:sz w:val="24"/>
          <w:szCs w:val="24"/>
          <w:lang w:val="hy-AM"/>
        </w:rPr>
        <w:t>պահանջից։</w:t>
      </w:r>
    </w:p>
    <w:p w:rsidR="00B2250D" w:rsidRDefault="00B2250D" w:rsidP="0009746F">
      <w:pPr>
        <w:pStyle w:val="NormalWeb"/>
        <w:shd w:val="clear" w:color="auto" w:fill="FFFFFF"/>
        <w:snapToGrid w:val="0"/>
        <w:spacing w:before="0" w:beforeAutospacing="0" w:after="0" w:afterAutospacing="0"/>
        <w:jc w:val="both"/>
        <w:textAlignment w:val="baseline"/>
        <w:rPr>
          <w:rStyle w:val="Strong"/>
          <w:rFonts w:ascii="GHEA Grapalat" w:hAnsi="GHEA Grapalat"/>
          <w:bdr w:val="none" w:sz="0" w:space="0" w:color="auto" w:frame="1"/>
          <w:lang w:val="hy-AM"/>
        </w:rPr>
      </w:pPr>
    </w:p>
    <w:p w:rsidR="00B2250D" w:rsidRPr="0009746F" w:rsidRDefault="00B2250D" w:rsidP="0009746F">
      <w:pPr>
        <w:pStyle w:val="NormalWeb"/>
        <w:shd w:val="clear" w:color="auto" w:fill="FFFFFF"/>
        <w:snapToGrid w:val="0"/>
        <w:spacing w:before="0" w:beforeAutospacing="0" w:after="0" w:afterAutospacing="0"/>
        <w:jc w:val="both"/>
        <w:textAlignment w:val="baseline"/>
        <w:rPr>
          <w:rFonts w:ascii="GHEA Grapalat" w:hAnsi="GHEA Grapalat"/>
          <w:lang w:val="hy-AM"/>
        </w:rPr>
      </w:pPr>
    </w:p>
    <w:p w:rsidR="00995D4E" w:rsidRPr="00995D4E" w:rsidRDefault="00995D4E" w:rsidP="00A07706">
      <w:pPr>
        <w:pStyle w:val="NormalWeb"/>
        <w:shd w:val="clear" w:color="auto" w:fill="FFFFFF"/>
        <w:snapToGrid w:val="0"/>
        <w:spacing w:before="0" w:beforeAutospacing="0" w:after="0" w:afterAutospacing="0"/>
        <w:jc w:val="both"/>
        <w:textAlignment w:val="baseline"/>
        <w:rPr>
          <w:rFonts w:ascii="GHEA Grapalat" w:hAnsi="GHEA Grapalat"/>
          <w:lang w:val="hy-AM"/>
        </w:rPr>
      </w:pPr>
    </w:p>
    <w:p w:rsidR="00995D4E" w:rsidRPr="00995D4E" w:rsidRDefault="00995D4E" w:rsidP="00A07706">
      <w:pPr>
        <w:pStyle w:val="NormalWeb"/>
        <w:shd w:val="clear" w:color="auto" w:fill="FFFFFF"/>
        <w:snapToGrid w:val="0"/>
        <w:spacing w:before="0" w:beforeAutospacing="0" w:after="0" w:afterAutospacing="0"/>
        <w:jc w:val="both"/>
        <w:textAlignment w:val="baseline"/>
        <w:rPr>
          <w:rFonts w:ascii="GHEA Grapalat" w:hAnsi="GHEA Grapalat"/>
          <w:lang w:val="hy-AM"/>
        </w:rPr>
      </w:pPr>
    </w:p>
    <w:p w:rsidR="00995D4E" w:rsidRPr="00995D4E" w:rsidRDefault="00995D4E" w:rsidP="00A07706">
      <w:pPr>
        <w:pStyle w:val="NormalWeb"/>
        <w:shd w:val="clear" w:color="auto" w:fill="FFFFFF"/>
        <w:snapToGrid w:val="0"/>
        <w:spacing w:before="0" w:beforeAutospacing="0" w:after="0" w:afterAutospacing="0"/>
        <w:jc w:val="both"/>
        <w:textAlignment w:val="baseline"/>
        <w:rPr>
          <w:rFonts w:ascii="GHEA Grapalat" w:hAnsi="GHEA Grapalat"/>
          <w:lang w:val="hy-AM"/>
        </w:rPr>
      </w:pPr>
    </w:p>
    <w:sectPr w:rsidR="00995D4E" w:rsidRPr="00995D4E" w:rsidSect="006B7020">
      <w:pgSz w:w="11906" w:h="16838" w:code="9"/>
      <w:pgMar w:top="284" w:right="851" w:bottom="1134" w:left="851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46BC8"/>
    <w:multiLevelType w:val="hybridMultilevel"/>
    <w:tmpl w:val="BAB09CD8"/>
    <w:lvl w:ilvl="0" w:tplc="7FC08EE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C4458A"/>
    <w:multiLevelType w:val="hybridMultilevel"/>
    <w:tmpl w:val="EC867BE0"/>
    <w:lvl w:ilvl="0" w:tplc="9D02D49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782A413B"/>
    <w:multiLevelType w:val="hybridMultilevel"/>
    <w:tmpl w:val="4426FCF0"/>
    <w:lvl w:ilvl="0" w:tplc="2686427E">
      <w:start w:val="1"/>
      <w:numFmt w:val="decimal"/>
      <w:lvlText w:val="%1)"/>
      <w:lvlJc w:val="left"/>
      <w:pPr>
        <w:ind w:left="435" w:hanging="3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7F83285E"/>
    <w:multiLevelType w:val="hybridMultilevel"/>
    <w:tmpl w:val="6EDA2E3E"/>
    <w:lvl w:ilvl="0" w:tplc="A59252FC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74"/>
    <w:rsid w:val="0000507F"/>
    <w:rsid w:val="0009746F"/>
    <w:rsid w:val="000B6CBA"/>
    <w:rsid w:val="001F59AD"/>
    <w:rsid w:val="00315797"/>
    <w:rsid w:val="0042274E"/>
    <w:rsid w:val="005C5874"/>
    <w:rsid w:val="006B7020"/>
    <w:rsid w:val="008E1116"/>
    <w:rsid w:val="0092450C"/>
    <w:rsid w:val="00995D4E"/>
    <w:rsid w:val="009E5002"/>
    <w:rsid w:val="00A07706"/>
    <w:rsid w:val="00A1700C"/>
    <w:rsid w:val="00AC1C04"/>
    <w:rsid w:val="00AC6689"/>
    <w:rsid w:val="00B2250D"/>
    <w:rsid w:val="00D64DC5"/>
    <w:rsid w:val="00D95A7C"/>
    <w:rsid w:val="00DE146C"/>
    <w:rsid w:val="00E13585"/>
    <w:rsid w:val="00E53379"/>
    <w:rsid w:val="00ED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09982-31D5-4165-938C-FD09CF0E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7706"/>
    <w:rPr>
      <w:b/>
      <w:bCs/>
    </w:rPr>
  </w:style>
  <w:style w:type="table" w:styleId="TableGrid">
    <w:name w:val="Table Grid"/>
    <w:basedOn w:val="TableNormal"/>
    <w:uiPriority w:val="59"/>
    <w:rsid w:val="00995D4E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6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9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</dc:creator>
  <cp:keywords/>
  <dc:description/>
  <cp:lastModifiedBy>Armine</cp:lastModifiedBy>
  <cp:revision>35</cp:revision>
  <dcterms:created xsi:type="dcterms:W3CDTF">2023-01-18T07:15:00Z</dcterms:created>
  <dcterms:modified xsi:type="dcterms:W3CDTF">2023-01-24T05:33:00Z</dcterms:modified>
</cp:coreProperties>
</file>