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7A" w:rsidRDefault="007153D2" w:rsidP="007153D2">
      <w:pPr>
        <w:tabs>
          <w:tab w:val="center" w:pos="5220"/>
          <w:tab w:val="left" w:pos="5970"/>
        </w:tabs>
        <w:spacing w:after="200" w:line="276" w:lineRule="auto"/>
        <w:ind w:firstLine="540"/>
        <w:rPr>
          <w:sz w:val="24"/>
          <w:szCs w:val="24"/>
          <w:lang w:val="ru-RU"/>
        </w:rPr>
      </w:pPr>
      <w:bookmarkStart w:id="0" w:name="_GoBack"/>
      <w:bookmarkEnd w:id="0"/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-535305</wp:posOffset>
            </wp:positionV>
            <wp:extent cx="1114425" cy="1028700"/>
            <wp:effectExtent l="19050" t="0" r="9525" b="0"/>
            <wp:wrapTight wrapText="bothSides">
              <wp:wrapPolygon edited="0">
                <wp:start x="-369" y="0"/>
                <wp:lineTo x="-369" y="21200"/>
                <wp:lineTo x="21785" y="21200"/>
                <wp:lineTo x="21785" y="0"/>
                <wp:lineTo x="-369" y="0"/>
              </wp:wrapPolygon>
            </wp:wrapTight>
            <wp:docPr id="3" name="Рисунок 2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EC547A" w:rsidRPr="00BE31BD" w:rsidRDefault="000D4490" w:rsidP="00EC547A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  <w:r>
        <w:rPr>
          <w:rFonts w:ascii="Times Armenian" w:hAnsi="Times Armeni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192405</wp:posOffset>
                </wp:positionV>
                <wp:extent cx="7137400" cy="836930"/>
                <wp:effectExtent l="0" t="0" r="635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A26" w:rsidRPr="002D7872" w:rsidRDefault="00CC4A26" w:rsidP="00EC547A">
                            <w:pPr>
                              <w:pStyle w:val="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ՄՇԱԿՈՒՅԹԻ</w:t>
                            </w:r>
                          </w:p>
                          <w:p w:rsidR="00CC4A26" w:rsidRPr="002D7872" w:rsidRDefault="00CC4A26" w:rsidP="00EC547A">
                            <w:pPr>
                              <w:pStyle w:val="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CC4A26" w:rsidRPr="00F5716C" w:rsidRDefault="00CC4A26" w:rsidP="00EC547A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  <w:r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CC4A26" w:rsidRPr="008927C2" w:rsidRDefault="00CC4A26" w:rsidP="00EC547A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left:0;text-align:left;margin-left:-33.5pt;margin-top:15.15pt;width:562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hT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I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" filled="f" stroked="f" strokeweight=".5pt">
                <v:textbox inset="0,1pt,0,1pt">
                  <w:txbxContent>
                    <w:p w:rsidR="00CC4A26" w:rsidRPr="002D7872" w:rsidRDefault="00CC4A26" w:rsidP="00EC547A">
                      <w:pPr>
                        <w:pStyle w:val="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, ՄՇԱԿՈՒՅԹԻ</w:t>
                      </w:r>
                    </w:p>
                    <w:p w:rsidR="00CC4A26" w:rsidRPr="002D7872" w:rsidRDefault="00CC4A26" w:rsidP="00EC547A">
                      <w:pPr>
                        <w:pStyle w:val="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CC4A26" w:rsidRPr="00F5716C" w:rsidRDefault="00CC4A26" w:rsidP="00EC547A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  <w:r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CC4A26" w:rsidRPr="008927C2" w:rsidRDefault="00CC4A26" w:rsidP="00EC547A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0D4490" w:rsidP="00EC547A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51434</wp:posOffset>
                </wp:positionV>
                <wp:extent cx="7223760" cy="0"/>
                <wp:effectExtent l="0" t="19050" r="53340" b="38100"/>
                <wp:wrapNone/>
                <wp:docPr id="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FF3E4" id="Line 19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5.7pt,4.05pt" to="523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:rsidR="00B34B94" w:rsidRPr="004203F7" w:rsidRDefault="000D4490" w:rsidP="00B34B94">
      <w:pPr>
        <w:spacing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i/>
          <w:noProof/>
          <w:sz w:val="24"/>
          <w:szCs w:val="24"/>
          <w:u w:val="single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227329</wp:posOffset>
                </wp:positionV>
                <wp:extent cx="320040" cy="0"/>
                <wp:effectExtent l="0" t="0" r="22860" b="19050"/>
                <wp:wrapNone/>
                <wp:docPr id="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DADD" id="Line 204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69.8pt,17.9pt" to="4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a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227329</wp:posOffset>
                </wp:positionV>
                <wp:extent cx="1162685" cy="0"/>
                <wp:effectExtent l="0" t="0" r="37465" b="19050"/>
                <wp:wrapNone/>
                <wp:docPr id="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25E8A" id="Line 205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71.2pt,17.9pt" to="462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PI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227329</wp:posOffset>
                </wp:positionV>
                <wp:extent cx="386715" cy="0"/>
                <wp:effectExtent l="0" t="0" r="32385" b="19050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7D3F5" id="Line 204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2.55pt,17.9pt" to="36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4D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227329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77A66" id="Line 203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.7pt,17.9pt" to="9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"/>
            </w:pict>
          </mc:Fallback>
        </mc:AlternateContent>
      </w:r>
      <w:r w:rsidR="00EC547A" w:rsidRPr="004203F7">
        <w:rPr>
          <w:rFonts w:ascii="GHEA Grapalat" w:hAnsi="GHEA Grapalat"/>
          <w:lang w:val="en-US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N</w:t>
      </w:r>
      <w:r w:rsidR="00EC547A" w:rsidRPr="003A43FC">
        <w:rPr>
          <w:rFonts w:ascii="GHEA Grapalat" w:hAnsi="GHEA Grapalat"/>
          <w:spacing w:val="-20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o</w:t>
      </w:r>
      <w:r w:rsidR="00EC547A" w:rsidRPr="004203F7">
        <w:rPr>
          <w:rFonts w:ascii="GHEA Grapalat" w:hAnsi="GHEA Grapalat"/>
          <w:lang w:val="en-US"/>
        </w:rPr>
        <w:t xml:space="preserve">              </w:t>
      </w:r>
      <w:r w:rsidR="00EC547A" w:rsidRPr="003A43FC">
        <w:rPr>
          <w:rFonts w:ascii="GHEA Grapalat" w:hAnsi="GHEA Grapalat"/>
        </w:rPr>
        <w:t>-Ն</w:t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  <w:t xml:space="preserve">            </w:t>
      </w:r>
      <w:r w:rsidR="00EC547A" w:rsidRPr="003A43FC">
        <w:rPr>
          <w:rFonts w:ascii="GHEA Grapalat" w:hAnsi="GHEA Grapalat"/>
        </w:rPr>
        <w:t>«</w:t>
      </w:r>
      <w:r w:rsidR="00EC547A" w:rsidRPr="004203F7">
        <w:rPr>
          <w:rFonts w:ascii="GHEA Grapalat" w:hAnsi="GHEA Grapalat"/>
          <w:lang w:val="en-US"/>
        </w:rPr>
        <w:t xml:space="preserve">         »                              202</w:t>
      </w:r>
      <w:r w:rsidR="00060ACB" w:rsidRPr="004203F7">
        <w:rPr>
          <w:rFonts w:ascii="GHEA Grapalat" w:hAnsi="GHEA Grapalat"/>
          <w:lang w:val="en-US"/>
        </w:rPr>
        <w:t>3</w:t>
      </w:r>
    </w:p>
    <w:p w:rsidR="00B34B94" w:rsidRPr="004203F7" w:rsidRDefault="00EC547A" w:rsidP="00B34B9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  <w:r w:rsidRPr="00EC547A"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  <w:t>Նախագիծ</w:t>
      </w:r>
    </w:p>
    <w:p w:rsidR="00B34B94" w:rsidRPr="004203F7" w:rsidRDefault="00B34B94" w:rsidP="00B34B9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</w:p>
    <w:p w:rsidR="00EC547A" w:rsidRPr="007D7B6E" w:rsidRDefault="007D7B6E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  <w:r w:rsidRPr="007D7B6E">
        <w:rPr>
          <w:rFonts w:ascii="GHEA Grapalat" w:hAnsi="GHEA Grapalat"/>
          <w:b/>
          <w:color w:val="000000"/>
          <w:sz w:val="24"/>
          <w:szCs w:val="24"/>
        </w:rPr>
        <w:t xml:space="preserve">ՀԱՅԱՍՏԱՆԻ ՀԱՆՐԱՊԵՏՈՒԹՅԱՆ ԿՐԹՈՒԹՅԱՆ, ԳԻՏՈՒԹՅԱՆ, ՄՇԱԿՈՒՅԹԻ </w:t>
      </w:r>
      <w:r>
        <w:rPr>
          <w:rFonts w:ascii="GHEA Grapalat" w:hAnsi="GHEA Grapalat"/>
          <w:b/>
          <w:color w:val="000000"/>
          <w:sz w:val="24"/>
          <w:szCs w:val="24"/>
          <w:lang w:val="ru-RU"/>
        </w:rPr>
        <w:t>ԵՎ</w:t>
      </w:r>
      <w:r w:rsidRPr="007D7B6E">
        <w:rPr>
          <w:rFonts w:ascii="GHEA Grapalat" w:hAnsi="GHEA Grapalat"/>
          <w:b/>
          <w:color w:val="000000"/>
          <w:sz w:val="24"/>
          <w:szCs w:val="24"/>
        </w:rPr>
        <w:t xml:space="preserve"> ՍՊՈՐՏԻ 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ՆԱԽԱՐԱՐԻ </w:t>
      </w:r>
      <w:r w:rsidRPr="007D7B6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2022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ԹՎԱԿԱՆԻ </w:t>
      </w:r>
      <w:r w:rsidRPr="007D7B6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ՆՈՅԵՄԲԵՐԻ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30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-Ի </w:t>
      </w:r>
      <w:r w:rsidRPr="007D7B6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69-Ն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ՀՐԱՄԱՆՈՒՄ ՓՈՓՈԽՈՒԹՅՈՒՆ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>ԿԱՏԱՐԵԼՈՒ ՄԱՍԻՆ</w:t>
      </w:r>
    </w:p>
    <w:p w:rsidR="00EC547A" w:rsidRPr="004203F7" w:rsidRDefault="00EC547A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</w:p>
    <w:p w:rsidR="00EC547A" w:rsidRPr="003A43FC" w:rsidRDefault="00EC547A" w:rsidP="00EC547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3A43FC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EC547A" w:rsidRPr="003A43FC" w:rsidRDefault="00EC547A" w:rsidP="00EC547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EC547A" w:rsidRPr="00145E7C" w:rsidRDefault="00EC547A" w:rsidP="00B34B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  <w:r w:rsidRPr="003A43FC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Հ Ր Ա Մ Ա Յ ՈՒ Մ  Ե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Մ</w:t>
      </w:r>
    </w:p>
    <w:p w:rsidR="00B34B94" w:rsidRPr="00145E7C" w:rsidRDefault="00B34B94" w:rsidP="00B34B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</w:p>
    <w:p w:rsidR="008C0AD9" w:rsidRPr="007D7B6E" w:rsidRDefault="007D7B6E" w:rsidP="009001C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D7B6E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կրթության, գիտության, մշակույթի և սպորտի </w:t>
      </w:r>
      <w:r w:rsidRPr="007D7B6E">
        <w:rPr>
          <w:rFonts w:ascii="GHEA Grapalat" w:eastAsia="Times New Roman" w:hAnsi="GHEA Grapalat" w:cs="Times New Roman"/>
          <w:bCs/>
          <w:sz w:val="24"/>
          <w:szCs w:val="24"/>
        </w:rPr>
        <w:t xml:space="preserve">նախարարի </w:t>
      </w:r>
      <w:r w:rsidRPr="007D7B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2022</w:t>
      </w:r>
      <w:r w:rsidRPr="007D7B6E">
        <w:rPr>
          <w:rFonts w:ascii="GHEA Grapalat" w:eastAsia="Times New Roman" w:hAnsi="GHEA Grapalat" w:cs="Times New Roman"/>
          <w:bCs/>
          <w:sz w:val="24"/>
          <w:szCs w:val="24"/>
        </w:rPr>
        <w:t xml:space="preserve"> թվականի </w:t>
      </w:r>
      <w:r w:rsidRPr="007D7B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r w:rsidRPr="007D7B6E">
        <w:rPr>
          <w:rFonts w:ascii="GHEA Grapalat" w:eastAsia="Times New Roman" w:hAnsi="GHEA Grapalat" w:cs="Times New Roman"/>
          <w:bCs/>
          <w:sz w:val="24"/>
          <w:szCs w:val="24"/>
        </w:rPr>
        <w:t xml:space="preserve"> 30-ի</w:t>
      </w:r>
      <w:r w:rsidR="00933D10" w:rsidRPr="00933D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Pr="007D7B6E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Հանրակրթական ուսումնական հաստատությունների 2-րդ, 5-րդ, 7-րդ</w:t>
      </w:r>
      <w:r w:rsidRPr="007D7B6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</w:t>
      </w:r>
      <w:r w:rsidRPr="007D7B6E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 10-րդ դասարանների «Ֆիզկուլտուրա» առարկայի ծրագրերը հաստատելու մասին</w:t>
      </w:r>
      <w:r w:rsidR="00933D10" w:rsidRPr="00933D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r w:rsidRPr="007D7B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69-Ն</w:t>
      </w:r>
      <w:r w:rsidR="00B74EF3" w:rsidRPr="00933D10">
        <w:rPr>
          <w:rFonts w:ascii="GHEA Grapalat" w:eastAsia="Times New Roman" w:hAnsi="GHEA Grapalat" w:cs="Times New Roman"/>
          <w:sz w:val="24"/>
          <w:szCs w:val="24"/>
        </w:rPr>
        <w:t xml:space="preserve"> հրամանի</w:t>
      </w:r>
      <w:r w:rsidRPr="007D7B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C7761" w:rsidRPr="007D7B6E">
        <w:rPr>
          <w:rFonts w:ascii="GHEA Grapalat" w:eastAsia="Times New Roman" w:hAnsi="GHEA Grapalat" w:cs="Times New Roman"/>
          <w:sz w:val="24"/>
          <w:szCs w:val="24"/>
        </w:rPr>
        <w:t xml:space="preserve">հավելվածը շարադրել </w:t>
      </w:r>
      <w:r w:rsidR="00FC7761" w:rsidRPr="007D7B6E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r w:rsidR="00FC7761" w:rsidRPr="007D7B6E">
        <w:rPr>
          <w:rFonts w:ascii="GHEA Grapalat" w:eastAsia="Times New Roman" w:hAnsi="GHEA Grapalat" w:cs="Times New Roman"/>
          <w:sz w:val="24"/>
          <w:szCs w:val="24"/>
        </w:rPr>
        <w:t xml:space="preserve"> խմբագրությամբ՝ համաձայն հավելվածի։</w:t>
      </w:r>
    </w:p>
    <w:p w:rsidR="006754B6" w:rsidRPr="00933D10" w:rsidRDefault="00B74EF3" w:rsidP="009001C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33D10">
        <w:rPr>
          <w:rFonts w:ascii="GHEA Grapalat" w:eastAsia="Times New Roman" w:hAnsi="GHEA Grapalat" w:cs="Times New Roman"/>
          <w:sz w:val="24"/>
          <w:szCs w:val="24"/>
        </w:rPr>
        <w:t>Սույն հրամանն ուժի մեջ է մտնում պաշտոնական հրապարակմանը հաջորդող օրվանից:</w:t>
      </w:r>
    </w:p>
    <w:p w:rsidR="0075306E" w:rsidRPr="007D7B6E" w:rsidRDefault="0075306E" w:rsidP="007D7B6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Sylfaen"/>
          <w:b/>
          <w:lang w:val="ru-RU"/>
        </w:rPr>
      </w:pPr>
    </w:p>
    <w:p w:rsidR="0021637C" w:rsidRPr="005A352F" w:rsidRDefault="003B4EEC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r>
        <w:rPr>
          <w:rFonts w:ascii="GHEA Grapalat" w:hAnsi="GHEA Grapalat" w:cs="Sylfaen"/>
          <w:b/>
          <w:lang w:val="de-DE"/>
        </w:rPr>
        <w:t>ԺԱՆՆԱ  ԱՆԴՐԵԱՍՅԱՆ</w:t>
      </w:r>
    </w:p>
    <w:p w:rsidR="0021637C" w:rsidRPr="005A352F" w:rsidRDefault="0021637C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5306E" w:rsidRDefault="0075306E" w:rsidP="007D7B6E">
      <w:pPr>
        <w:tabs>
          <w:tab w:val="left" w:pos="3969"/>
          <w:tab w:val="left" w:pos="4253"/>
        </w:tabs>
        <w:spacing w:after="0"/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</w:pPr>
    </w:p>
    <w:p w:rsidR="007D7B6E" w:rsidRPr="007D7B6E" w:rsidRDefault="007D7B6E" w:rsidP="007D7B6E">
      <w:pPr>
        <w:tabs>
          <w:tab w:val="left" w:pos="3969"/>
          <w:tab w:val="left" w:pos="4253"/>
        </w:tabs>
        <w:spacing w:after="0"/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</w:pPr>
    </w:p>
    <w:p w:rsidR="0075306E" w:rsidRPr="00820A85" w:rsidRDefault="0075306E" w:rsidP="001A1D00">
      <w:pPr>
        <w:tabs>
          <w:tab w:val="left" w:pos="3969"/>
          <w:tab w:val="left" w:pos="4253"/>
        </w:tabs>
        <w:spacing w:after="0"/>
        <w:rPr>
          <w:rFonts w:ascii="GHEA Grapalat" w:eastAsia="Times New Roman" w:hAnsi="GHEA Grapalat" w:cs="Times New Roman"/>
          <w:b/>
          <w:bCs/>
          <w:sz w:val="24"/>
          <w:szCs w:val="24"/>
          <w:lang w:val="de-DE"/>
        </w:rPr>
      </w:pPr>
    </w:p>
    <w:p w:rsidR="00741D5D" w:rsidRPr="00741D5D" w:rsidRDefault="00741D5D" w:rsidP="00F51D3C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Հավելված</w:t>
      </w:r>
    </w:p>
    <w:p w:rsidR="00741D5D" w:rsidRPr="00741D5D" w:rsidRDefault="00741D5D" w:rsidP="00741D5D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A352F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ՀՀ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կրթության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գիտության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մշակույթի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և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սպորտի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նախարարի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202</w:t>
      </w:r>
      <w:r w:rsidR="004203F7" w:rsidRPr="004203F7">
        <w:rPr>
          <w:rFonts w:ascii="GHEA Grapalat" w:eastAsia="Times New Roman" w:hAnsi="GHEA Grapalat" w:cs="Times New Roman"/>
          <w:b/>
          <w:bCs/>
          <w:sz w:val="24"/>
          <w:szCs w:val="24"/>
        </w:rPr>
        <w:t>3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թվականի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_____________ ___-ի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N____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հրամանի</w:t>
      </w:r>
      <w:r w:rsidRPr="005A352F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702"/>
        <w:gridCol w:w="5246"/>
      </w:tblGrid>
      <w:tr w:rsidR="00741D5D" w:rsidRPr="00741D5D" w:rsidTr="00F51D3C">
        <w:trPr>
          <w:tblCellSpacing w:w="6" w:type="dxa"/>
        </w:trPr>
        <w:tc>
          <w:tcPr>
            <w:tcW w:w="2354" w:type="pct"/>
            <w:vAlign w:val="center"/>
            <w:hideMark/>
          </w:tcPr>
          <w:p w:rsidR="00741D5D" w:rsidRPr="00741D5D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352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28" w:type="pct"/>
            <w:vAlign w:val="bottom"/>
            <w:hideMark/>
          </w:tcPr>
          <w:p w:rsidR="00741D5D" w:rsidRPr="005A352F" w:rsidRDefault="00741D5D" w:rsidP="00741D5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7D7B6E" w:rsidRPr="00C6792C" w:rsidRDefault="007D7B6E" w:rsidP="007D7B6E">
            <w:pPr>
              <w:pStyle w:val="a5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Հավելված</w:t>
            </w:r>
          </w:p>
          <w:p w:rsidR="007D7B6E" w:rsidRPr="00C6792C" w:rsidRDefault="007D7B6E" w:rsidP="007D7B6E">
            <w:pPr>
              <w:pStyle w:val="a5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ՀՀ կրթության, գիտության,</w:t>
            </w:r>
            <w:r w:rsidR="00C6792C"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 xml:space="preserve"> մշակույթի</w:t>
            </w:r>
          </w:p>
          <w:p w:rsidR="007D7B6E" w:rsidRPr="00C6792C" w:rsidRDefault="007D7B6E" w:rsidP="007D7B6E">
            <w:pPr>
              <w:pStyle w:val="a5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և սպորտի նախարարի</w:t>
            </w:r>
            <w:r w:rsidR="00C6792C"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 xml:space="preserve"> 2022 թվականի</w:t>
            </w:r>
          </w:p>
          <w:p w:rsidR="00C6792C" w:rsidRPr="00C6792C" w:rsidRDefault="007D7B6E" w:rsidP="00C6792C">
            <w:pPr>
              <w:pStyle w:val="a5"/>
              <w:shd w:val="clear" w:color="auto" w:fill="FFFFFF"/>
              <w:spacing w:before="0" w:beforeAutospacing="0" w:after="0" w:afterAutospacing="0"/>
              <w:jc w:val="right"/>
              <w:rPr>
                <w:rFonts w:ascii="GHEA Grapalat" w:hAnsi="GHEA Grapalat"/>
                <w:lang w:val="hy-AM"/>
              </w:rPr>
            </w:pP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նոյեմբերի 30-ի</w:t>
            </w:r>
            <w:r w:rsidR="00C6792C"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 xml:space="preserve"> </w:t>
            </w:r>
            <w:r w:rsidR="00C6792C" w:rsidRPr="00C6792C">
              <w:rPr>
                <w:rStyle w:val="a6"/>
                <w:rFonts w:ascii="GHEA Grapalat" w:hAnsi="GHEA Grapalat"/>
                <w:lang w:val="hy-AM"/>
              </w:rPr>
              <w:t>N 69-Ն</w:t>
            </w:r>
            <w:r w:rsidR="00C6792C" w:rsidRPr="00C6792C">
              <w:rPr>
                <w:rStyle w:val="a6"/>
                <w:rFonts w:ascii="Arial" w:hAnsi="Arial" w:cs="Arial"/>
                <w:lang w:val="hy-AM"/>
              </w:rPr>
              <w:t> </w:t>
            </w:r>
            <w:r w:rsidR="00C6792C" w:rsidRPr="00C6792C">
              <w:rPr>
                <w:rStyle w:val="a6"/>
                <w:rFonts w:ascii="GHEA Grapalat" w:hAnsi="GHEA Grapalat" w:cs="Arial Unicode"/>
                <w:lang w:val="hy-AM"/>
              </w:rPr>
              <w:t>հրամանի</w:t>
            </w:r>
          </w:p>
          <w:p w:rsidR="007D7B6E" w:rsidRPr="00C6792C" w:rsidRDefault="007D7B6E" w:rsidP="007D7B6E">
            <w:pPr>
              <w:pStyle w:val="a5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</w:p>
          <w:p w:rsidR="00F51D3C" w:rsidRPr="00F51D3C" w:rsidRDefault="00F51D3C" w:rsidP="00C6792C">
            <w:pPr>
              <w:tabs>
                <w:tab w:val="left" w:pos="3969"/>
                <w:tab w:val="left" w:pos="4253"/>
              </w:tabs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741D5D" w:rsidRPr="005A352F" w:rsidRDefault="00741D5D" w:rsidP="00741D5D">
            <w:pPr>
              <w:spacing w:after="0"/>
              <w:ind w:left="-37" w:firstLine="37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41D5D" w:rsidRPr="00741D5D" w:rsidRDefault="00741D5D" w:rsidP="00741D5D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Calibri" w:eastAsia="Times New Roman" w:hAnsi="Calibri" w:cs="Calibri"/>
          <w:sz w:val="24"/>
          <w:szCs w:val="24"/>
        </w:rPr>
        <w:t> </w:t>
      </w:r>
    </w:p>
    <w:p w:rsidR="00C6792C" w:rsidRPr="00D267C7" w:rsidRDefault="00C6792C" w:rsidP="00C6792C">
      <w:pPr>
        <w:spacing w:after="0" w:line="276" w:lineRule="auto"/>
        <w:jc w:val="center"/>
        <w:rPr>
          <w:rFonts w:ascii="GHEA Grapalat" w:eastAsia="Merriweather" w:hAnsi="GHEA Grapalat" w:cs="Merriweather"/>
          <w:b/>
          <w:sz w:val="24"/>
          <w:szCs w:val="24"/>
          <w:lang w:val="en-US"/>
        </w:rPr>
      </w:pPr>
      <w:r w:rsidRPr="00D267C7">
        <w:rPr>
          <w:rFonts w:ascii="GHEA Grapalat" w:eastAsia="Merriweather" w:hAnsi="GHEA Grapalat" w:cs="Merriweather"/>
          <w:b/>
          <w:sz w:val="24"/>
          <w:szCs w:val="24"/>
          <w:lang w:val="en-US"/>
        </w:rPr>
        <w:t>ՖԻԶԿՈՒԼՏՈՒՐԱ</w:t>
      </w:r>
    </w:p>
    <w:p w:rsidR="00C6792C" w:rsidRDefault="00C6792C" w:rsidP="00C6792C">
      <w:pPr>
        <w:spacing w:after="0" w:line="276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D267C7">
        <w:rPr>
          <w:rFonts w:ascii="GHEA Grapalat" w:eastAsia="Merriweather" w:hAnsi="GHEA Grapalat" w:cs="Merriweather"/>
          <w:b/>
          <w:sz w:val="24"/>
          <w:szCs w:val="24"/>
          <w:lang w:val="en-US"/>
        </w:rPr>
        <w:t>2-ՐԴ ԴԱՍԱՐԱՆ</w:t>
      </w:r>
    </w:p>
    <w:p w:rsidR="00C6792C" w:rsidRPr="00D267C7" w:rsidRDefault="00C6792C" w:rsidP="00C6792C">
      <w:pPr>
        <w:spacing w:after="0" w:line="276" w:lineRule="auto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5953"/>
      </w:tblGrid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Ֆիզիկական կուլտուրայի և սպորտի մասին գիտելիքներ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Պատկերացում տալ առավոտյան մարմնամարզության և ֆիզիկական վարժությունների առողջարարական նշանակության մասին։</w:t>
            </w:r>
          </w:p>
          <w:p w:rsidR="00C6792C" w:rsidRPr="009D6D79" w:rsidRDefault="00C6792C" w:rsidP="009001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Գիտելիքներ հաղորդել ֆիզիկական վարժությունների կատարման ժամանակ հիգիենիկ կանոնների վերաբերյալ։</w:t>
            </w:r>
          </w:p>
          <w:p w:rsidR="00C6792C" w:rsidRPr="009D6D79" w:rsidRDefault="00C6792C" w:rsidP="009001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Գիտելիքներ հաղորդել կոփման միջոցների և կանոնների վերաբերյալ։</w:t>
            </w:r>
          </w:p>
          <w:p w:rsidR="00C6792C" w:rsidRPr="009D6D79" w:rsidRDefault="00C6792C" w:rsidP="009001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Պատկերացում տալ հին օլիմպիական խաղերի մասին։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Կարևորի ինքնուրույն առավոտյան հիգիենիկ մարմնամարզություն կատար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ել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ը:</w:t>
            </w:r>
          </w:p>
          <w:p w:rsidR="00C6792C" w:rsidRPr="009D6D79" w:rsidRDefault="00C6792C" w:rsidP="009001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Գիտակցի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կոփման կանոնների և անձնական հիգիենայի պահպանման կարևորությունը:</w:t>
            </w:r>
          </w:p>
          <w:p w:rsidR="00C6792C" w:rsidRPr="009D6D79" w:rsidRDefault="00C6792C" w:rsidP="009001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Իմանա սովորած ֆիզիկական վարժությունների, որոշ շարժախաղերի անվանումները:</w:t>
            </w:r>
          </w:p>
          <w:p w:rsidR="00C6792C" w:rsidRPr="009D6D79" w:rsidRDefault="00C6792C" w:rsidP="009001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Պատկերացում ունենա օլիմպիական խաղերի և անվանի մարզիկների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ind w:left="317" w:hanging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>
              <w:rPr>
                <w:rFonts w:ascii="Cambria Math" w:eastAsia="MS Mincho" w:hAnsi="Cambria Math" w:cs="Cambria Math"/>
                <w:sz w:val="24"/>
                <w:szCs w:val="24"/>
              </w:rPr>
              <w:t xml:space="preserve">.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Առավոտյան մարմնամարզության և ֆիզիկական վարժությունների նշանակությունը առողջության համար։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54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>
              <w:rPr>
                <w:rFonts w:ascii="Cambria Math" w:eastAsia="MS Mincho" w:hAnsi="Cambria Math" w:cs="Cambria Math"/>
                <w:sz w:val="24"/>
                <w:szCs w:val="24"/>
              </w:rPr>
              <w:t xml:space="preserve">.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Հիգիենիկ կանոնները ֆիզիկական վարժություններ կատարելիս։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54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r>
              <w:rPr>
                <w:rFonts w:ascii="Cambria Math" w:eastAsia="MS Mincho" w:hAnsi="Cambria Math" w:cs="Cambria Math"/>
                <w:sz w:val="24"/>
                <w:szCs w:val="24"/>
              </w:rPr>
              <w:t xml:space="preserve">.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Օլիմպիական խաղերի ծագման համառոտ պատմությունը։</w:t>
            </w:r>
          </w:p>
        </w:tc>
      </w:tr>
      <w:tr w:rsidR="00C6792C" w:rsidRPr="009D6D79" w:rsidTr="0082272C">
        <w:tc>
          <w:tcPr>
            <w:tcW w:w="5104" w:type="dxa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953" w:type="dxa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6792C" w:rsidRPr="009D6D79" w:rsidTr="0082272C">
        <w:tc>
          <w:tcPr>
            <w:tcW w:w="5104" w:type="dxa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ind w:left="317" w:hanging="17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Ծնողների օգնությամբ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օ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գտվելով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համացանցից և գրականությունից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և ներկայացնում են առավոտյան մարմնամարզության և ֆիզիկական վարժություններ կատարելիս հիգիենիկ կանոնների պահպանման նշանակությունը առողջության համար։</w:t>
            </w:r>
          </w:p>
          <w:p w:rsidR="00C6792C" w:rsidRPr="009D6D79" w:rsidRDefault="00C6792C" w:rsidP="009001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spacing w:line="276" w:lineRule="auto"/>
              <w:ind w:left="317" w:hanging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Դասարանում ինտերակտիվ խաղերի միջոցով կազմում են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օ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լիմպիական խաղերի ծագման համառոտ պատմությ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ա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ն իրենց տարբերակը:</w:t>
            </w:r>
          </w:p>
        </w:tc>
        <w:tc>
          <w:tcPr>
            <w:tcW w:w="5953" w:type="dxa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lastRenderedPageBreak/>
              <w:t>Ժ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ամանակ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տարածությ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ուն</w:t>
            </w:r>
          </w:p>
          <w:p w:rsidR="00C6792C" w:rsidRPr="009D6D79" w:rsidRDefault="00C6792C" w:rsidP="0082272C">
            <w:pPr>
              <w:spacing w:after="0" w:line="276" w:lineRule="auto"/>
              <w:ind w:hanging="43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Սովորողներ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մարզական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ոլորտի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պատմությունները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ինչպես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նաև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վարժություններով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մարզումների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ժամանակների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նշանավոր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կյանքում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: </w:t>
            </w:r>
          </w:p>
          <w:p w:rsidR="00C6792C" w:rsidRPr="009D6D79" w:rsidRDefault="00C6792C" w:rsidP="009001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Անհատական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մշակութային արժեհամակարգ</w:t>
            </w:r>
          </w:p>
          <w:p w:rsidR="00C6792C" w:rsidRPr="009D6D79" w:rsidRDefault="00C6792C" w:rsidP="0082272C">
            <w:pPr>
              <w:tabs>
                <w:tab w:val="left" w:pos="175"/>
              </w:tabs>
              <w:spacing w:after="0" w:line="276" w:lineRule="auto"/>
              <w:ind w:hanging="43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Սովորողներ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այն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ուղիները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որոնցով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բացահայտում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իրենց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արտահայտում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գաղափարներ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համոզմունքներ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արժեքներ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զգացումներ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բնության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երևույթներ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մշակույթի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դրսևորումներ: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Ա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րժևոր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վ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ում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գեղագիտությ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նը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ստեղծարարությունը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դաստիարակությ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ան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սպորտ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ոլորտներ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ում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  <w:p w:rsidR="00C6792C" w:rsidRPr="00B21F3A" w:rsidRDefault="00C6792C" w:rsidP="009001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արգացում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Սովորողներ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մարզվող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մարդու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(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մարզիկի)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իրավունքները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պարտականությունները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մարզական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կազմակերպությունների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համայնք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հասարակություն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հարաբերությունները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ռեսուրսների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տեղաբաշխումը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հավասար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հակամարտության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խաղաղության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բանաձևերը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(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մարզաձևերի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կանոններն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մրցման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օրենքները)</w:t>
            </w:r>
            <w:r w:rsidRPr="009D6D79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</w:tr>
      <w:tr w:rsidR="00C6792C" w:rsidRPr="009D6D79" w:rsidTr="0082272C">
        <w:trPr>
          <w:trHeight w:val="355"/>
        </w:trPr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ՏՀՏ - համակարգչից և համացանցից օգտվելու, նյութի համակարգչային ներկայացման ձևեր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իմացություն: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Պատմություն –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պատմական տվյալների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իմացություն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C6792C" w:rsidRPr="009D6D79" w:rsidRDefault="00C6792C" w:rsidP="00C6792C">
      <w:pPr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662"/>
      </w:tblGrid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2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Աթլետիկական  վարժություններ –</w:t>
            </w:r>
            <w:r w:rsidRPr="00E75B2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ք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այլքեր,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վ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ազքեր,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ց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ատկեր,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ետումներ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Սովորեցնել վազքի, ցատկերի և նետումների տեխնիկապես ճիշտ կատարումը։</w:t>
            </w:r>
          </w:p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Նպաստել վազքի, ցատկերի, նետումների հմտությունների ամրապնդմանը։</w:t>
            </w:r>
          </w:p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Նպաստել տարածության մեջ կողմնորոշման և կոորդինացիոն ունակությունների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ձևավոր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մանը։</w:t>
            </w:r>
          </w:p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Նպաստել արագության, արագաուժային, ճարպկության, դիմացկունության ունակությունների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ձևավորմ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անը։</w:t>
            </w:r>
          </w:p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Դաստիարակել կամային որակներ։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վազել 30 մ և դանդաղ վազել 6 րոպե:</w:t>
            </w:r>
          </w:p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թափավազքով հեռացատկել և բարձրացատկել:</w:t>
            </w:r>
          </w:p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թենիսի գնդակը նետել նշանակետին:</w:t>
            </w:r>
          </w:p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Դրսևորի արագության, արագաուժային, ճարպկության, դիմացկունության ունակություններ։</w:t>
            </w:r>
          </w:p>
          <w:p w:rsidR="00C6792C" w:rsidRPr="009D6D79" w:rsidRDefault="00C6792C" w:rsidP="009001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Ունենա կամային որակներ։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Քայլք`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ճիշտ կեցվածքով։</w:t>
            </w:r>
          </w:p>
          <w:p w:rsidR="00C6792C" w:rsidRPr="009D6D79" w:rsidRDefault="00C6792C" w:rsidP="009001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Վազքեր՝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վազք բարձր մեկնարկից, վազք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շարժման ուղղության փոփոխումով, վազքաքայլերի երկարությունը և հաճախությունը փոփոխելով։ Հավասարաչափ վազք մինչ 5 րոպե։ Մաքոքավազք 3 x 10 մ։</w:t>
            </w:r>
          </w:p>
          <w:p w:rsidR="00C6792C" w:rsidRPr="009D6D79" w:rsidRDefault="00C6792C" w:rsidP="009001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Ցատկեր՝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հեռացատկ տեղից։ Բարձրացատկ 2–4 վազքաքայլով 30–40 սմ բարձրության պարանի վրայով։ </w:t>
            </w:r>
          </w:p>
          <w:p w:rsidR="00C6792C" w:rsidRPr="009D6D79" w:rsidRDefault="00C6792C" w:rsidP="009001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Նետումներ՝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թենիսի գնդակի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հեռու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նետում։ Թենիսի գնդակի նետում նշանակետին տեղից։</w:t>
            </w:r>
          </w:p>
        </w:tc>
      </w:tr>
      <w:tr w:rsidR="00C6792C" w:rsidRPr="009D6D79" w:rsidTr="0082272C"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6792C" w:rsidRPr="009D6D79" w:rsidTr="0082272C"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spacing w:line="276" w:lineRule="auto"/>
              <w:ind w:left="34" w:firstLine="108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Առանց գործիքների և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դ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րանց կիրառմամբ աթլետիկական վարժությունների կատարում։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 w:hanging="28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7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Դրանք հանդիպում են ամենուր, կանոնավոր կառուցվածքներում, կրկնվող պատահարներում և հարաբերություններում, օրինակ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քայլքի, վազքի կառուցվածքում, շարժումների հերթագայության մեջ: Համապատասխան մոդելներ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առաջին քայլն են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պատասխանելու այն հարցին, թե ինչպես են առաջանում դրանք: </w:t>
            </w:r>
          </w:p>
          <w:p w:rsidR="00C6792C" w:rsidRPr="009D6D79" w:rsidRDefault="00C6792C" w:rsidP="009001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8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1"/>
              </w:tabs>
              <w:spacing w:after="0" w:line="276" w:lineRule="auto"/>
              <w:ind w:left="34" w:firstLine="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Ֆիզիկական կուլտուրա հասկացությունը (ինչպես և «Աթլետիկա» մարզաձևը)  շատ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ընդգրկուն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և բարդ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է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միանգամից և ամբողջ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ուսումնասիրելու համար: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Ուստի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այն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լինել, օրինակ, շարժումներից, վարժություններից և խաղերից: Համակարգն ունի սահմաններ, բաղադրիչներ և հետադարձ կապ:</w:t>
            </w:r>
          </w:p>
          <w:p w:rsidR="00C6792C" w:rsidRPr="009D6D79" w:rsidRDefault="00C6792C" w:rsidP="009001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8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C6792C" w:rsidRPr="009D6D79" w:rsidRDefault="00C6792C" w:rsidP="0082272C">
            <w:pPr>
              <w:spacing w:after="0" w:line="276" w:lineRule="auto"/>
              <w:ind w:firstLine="7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Սովորողներ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Հայոց լեզու- բանավոր խոսք կառուցելու ունակություն, մասնագիտական բառապաշարի հարստացում: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Երաժշտություն: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Մաթեմատիկա- թվագիտություն, հաշվողական կարողություններ: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ոլոգիա՝ մկանային, նյարդային և օրգան համակարգերի իմացություն։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C6792C" w:rsidRPr="009D6D79" w:rsidRDefault="00C6792C" w:rsidP="00C6792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6520"/>
      </w:tblGrid>
      <w:tr w:rsidR="00C6792C" w:rsidRPr="009D6D79" w:rsidTr="0082272C">
        <w:trPr>
          <w:trHeight w:val="267"/>
        </w:trPr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3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Մարմնամարզական վարժություններ - շարային վարժություններ, ընդհանուր զարգացնող վարժություններ,  ակրոբատիկական վարժություններ, մագլցման և պարային վարժություններ, ռիթմիկ  մարմնամարզության վարժություններ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Սովորեցնել շարային հրահանգների, շարափոխումների, մագլցելու, գլուխկոնծի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կատարումը, հավասարակշռությ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ա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ն պահպանու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մը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Նպաստել ճիշտ կեցվածքի, առողջության ամրապնդման, շարժումների ռիթմի և գեղագիտական ճաշակի ձևավորմանը։</w:t>
            </w:r>
          </w:p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Ձևավորել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շարժումները համաձայնեցնելու, կողմնորոշվելու և կոորդինացիոն կարողությունները։</w:t>
            </w:r>
          </w:p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Զարգացնել ճկունությունը, արագաշարժությունը, ճարպկությունը, դիմացկունությունը,  ուժը։</w:t>
            </w:r>
          </w:p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Դաստիարակել կարգապահություն, համարձակություն և վստահություն սեփական ուժերի նկատմամբ։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մագլցել մարզանստարանի և մարզապատի վրայով:</w:t>
            </w:r>
          </w:p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քայլել մարզանստարանի վրայով, ոտնաթաթի վրա, կատարել կից քայլեր, դարձումներ, կքանիստ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եր:</w:t>
            </w:r>
          </w:p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առաջգլուխկոնծի, թիկնականգ և ընդունել «կամուրջ» դրությունը:</w:t>
            </w:r>
          </w:p>
          <w:p w:rsidR="00C6792C" w:rsidRPr="009D6D79" w:rsidRDefault="00C6792C" w:rsidP="009001C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քայլել և վազել երաժշտության ռիթմին համապատասխան, կատարել կողադիր, փոփոխական,</w:t>
            </w: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քառատրոփ քայլեր, ոստյուններ: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Շարային վարժություններ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՝ շարափոխում մ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իա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տողանից երկտողանի, միասյուն շարքից երկսյուն շարքի, «Շարվիր», «Զգաստ»,  կից քայլերով բացազատվել ու խտանալ։</w:t>
            </w:r>
          </w:p>
          <w:p w:rsidR="00C6792C" w:rsidRPr="009D6D79" w:rsidRDefault="00C6792C" w:rsidP="009001C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Ընդհանուր զարգացնող վարժություններ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՝ առանց առարկաների, մարզափայտերով, գնդակներով, օղերով, ցատկապարաններով։ Կեցվածքի ձևավորման վարժություններ։ Շնչառական վարժություններ։ Հարթաթաթության կանխարգելման վարժություններ։</w:t>
            </w:r>
          </w:p>
          <w:p w:rsidR="00C6792C" w:rsidRPr="009D6D79" w:rsidRDefault="00C6792C" w:rsidP="009001C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Մագլցման վարժություններ`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մագլցում թեք տեղադրված մարզանստարանի վրայով, մագլցում մարզապատի վրայով` վեր և վար։</w:t>
            </w:r>
          </w:p>
          <w:p w:rsidR="00C6792C" w:rsidRPr="009D6D79" w:rsidRDefault="00C6792C" w:rsidP="009001C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Հավասարակշռության պահպանում`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կանգ ոտնաթաթերի, մեկ ոտքի վրա հատակին և մարզանստարանի վրա, քայլք մարզանստարանի վրա։ </w:t>
            </w:r>
          </w:p>
          <w:p w:rsidR="00C6792C" w:rsidRPr="009D6D79" w:rsidRDefault="00C6792C" w:rsidP="009001C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Ակրոբատիկական վարժություններ`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կքանիստ դրությունից` գլորում առաջ, առաջգլուխկոնծի, մեջքին պառկած դրությունից կանգ թիակների վրա, այդ դրությունից գլորվել առաջ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ընդունելով հենակքանիստ դրությունը։</w:t>
            </w:r>
          </w:p>
          <w:p w:rsidR="00C6792C" w:rsidRPr="009D6D79" w:rsidRDefault="00C6792C" w:rsidP="009001C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Ռիթմիկ մարմնամարզության վարժություններ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` երաժշտության բնույթին համապատասխան քայլքեր, վազքեր, ցատկեր։ Գլխի թեքումներ, դարձումներ։ Իրանի թեքումներ, դարձումներ։ Ձեռքերի խաչաձև բարձրացում և իջեցում։ Ոտնաթաթի ցուցադրում` առաջ և կողմ, կանգնել ոտնաթաթերին: Ձեռքերի շարժումներն ուղեկցել գլխով և հայացքով։</w:t>
            </w:r>
          </w:p>
          <w:p w:rsidR="00C6792C" w:rsidRPr="009D6D79" w:rsidRDefault="00C6792C" w:rsidP="009001C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Պարային վարժություններ`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կից քայլք մի ոտքի կրունկը դնելով մյուսի թաթի մոտ, կից քայլք կքանստելով, կողադիր, փոփոխական, քայլք և ոստյուններ երաժշտության նվագակցությամբ։</w:t>
            </w:r>
          </w:p>
        </w:tc>
      </w:tr>
      <w:tr w:rsidR="00C6792C" w:rsidRPr="009D6D79" w:rsidTr="0082272C">
        <w:tc>
          <w:tcPr>
            <w:tcW w:w="4537" w:type="dxa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520" w:type="dxa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6792C" w:rsidRPr="009D6D79" w:rsidTr="0082272C">
        <w:tc>
          <w:tcPr>
            <w:tcW w:w="4537" w:type="dxa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spacing w:line="276" w:lineRule="auto"/>
              <w:ind w:left="34" w:right="34" w:firstLine="14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Առանց գործիքների և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դ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րանց կիրառմամբ մարմնամարզական վարժությունների կատարում։</w:t>
            </w:r>
          </w:p>
        </w:tc>
        <w:tc>
          <w:tcPr>
            <w:tcW w:w="6520" w:type="dxa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7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Դրանք հանդիպում են ամենուր, կանոնավոր կառուցվածքներում, կրկնվող պատահարներում և հարաբերություններում, օրինակ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շարային կամ ակրոբատիկ վարժությունների կառուցվածքում, շարժումների հերթագայության մեջ: Համապատասխան մոդելներ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առաջին քայլն են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պատասխանելու այն հարցին, թե ինչպես են առաջանում դրանք: </w:t>
            </w:r>
          </w:p>
          <w:p w:rsidR="00C6792C" w:rsidRPr="009D6D79" w:rsidRDefault="00C6792C" w:rsidP="009001C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3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 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Ֆիզիկական կուլտուրա հասկացությունը (ինչպես և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«Մարմնամարզություն» սպորտաձևը) շատ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ընդգրկուն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և բարդ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է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միանգամից և ամբողջ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ուսումնասիրելու համար: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Ուստի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C6792C" w:rsidRPr="009D6D79" w:rsidRDefault="00C6792C" w:rsidP="009001C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C6792C" w:rsidRPr="009D6D79" w:rsidRDefault="00C6792C" w:rsidP="0082272C">
            <w:pPr>
              <w:spacing w:after="0" w:line="276" w:lineRule="auto"/>
              <w:ind w:left="33" w:firstLine="38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Սովորողներ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Հայոց լեզու- բանավոր խոսք կառուցելու ունակություն, մասնագիտական բառապաշարի հարստացում: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Երաժշտություն: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Մաթեմատիկա - թվագիտություն, հաշվողական կարողություններ: 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ոլոգիա՝ մկանային, նյարդային և օրգան համակարգերի իմացություն։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C6792C" w:rsidRPr="009D6D79" w:rsidRDefault="00C6792C" w:rsidP="00C6792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6520"/>
      </w:tblGrid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4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Շարժախաղեր – 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ֆ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իզիկական ընդունակությունների մշակմանը նպաստող և «Զվարճալի ֆուտբոլ» տարրերով խաղեր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Ամրապնդել վազքի, ցատկերի, նետումների, գնդակը փոխանցելու, ընդունելու և վարելու ունակությունները։</w:t>
            </w:r>
          </w:p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Ձևավորել շարժումները համաձայնեցնելու, տարբեր իրավիճակներում կողմնորոշվելու, համագործակցելու և ուշադրությունը կենտրոնացնելու կարողությունները։</w:t>
            </w:r>
          </w:p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Նպաստել համարձակության, ինքնավստահության, նպատակասլացության, փոխօգնության ունակությունների դաստիարակմանը։</w:t>
            </w:r>
          </w:p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Զարգացնել ճարպկության, արագաուժային, ճկունության, դիմացկունության, կոորդինացիոն կարողությունները։</w:t>
            </w:r>
          </w:p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Հաղորդել գիտելիքներ ֆուտբոլ խաղի կազմակերպման և անցկացման կանոնների մասին։</w:t>
            </w:r>
          </w:p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Կարողանալ խաղալ զվարճալի ֆուտբոլ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շարժախաղերի տարրերով։</w:t>
            </w:r>
          </w:p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Կարողանալ  կազմակերպել և խաղալ շարժախաղեր։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ճիշտ կանոններով խաղալ որոշ շարժախաղեր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համաձայնեցնելով շարժումները և կողմնորոշվել տարածության մեջ:</w:t>
            </w:r>
          </w:p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կողմնորոշվել տարբեր իրավիճակներում: </w:t>
            </w:r>
          </w:p>
          <w:p w:rsidR="00C6792C" w:rsidRPr="009D6D79" w:rsidRDefault="00C6792C" w:rsidP="009001C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Ցուցաբեր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նախաձեռնություն, համարձակություն, փոխօգնություն, արագաշարժություն: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Վազքի ունակության ամրապնդման խաղեր՝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«Օղակներով էստաֆետ», «Շունը և տերը», «Հետապնդում սահմանագծված հատվածում», «Որսա և նստիր»։</w:t>
            </w:r>
          </w:p>
          <w:p w:rsidR="00C6792C" w:rsidRPr="009D6D79" w:rsidRDefault="00C6792C" w:rsidP="009001C5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Ցատկերի ունակության ամրապնդման խաղեր՝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 «Թզուկներն ու հսկաները», «Ցատկելով առաջ»։</w:t>
            </w:r>
          </w:p>
          <w:p w:rsidR="00C6792C" w:rsidRPr="009D6D79" w:rsidRDefault="00C6792C" w:rsidP="009001C5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Նետումների ունակության ամրապնդման խաղեր՝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«Նետում զամբյուղի մեջ», «Գնդակի նետում պատին»։</w:t>
            </w:r>
          </w:p>
          <w:p w:rsidR="00C6792C" w:rsidRPr="009D6D79" w:rsidRDefault="00C6792C" w:rsidP="009001C5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Գնդակը փոխանցելու և վարելու ունակության ամրապնդման խաղեր՝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«Փոխանցավազք` գնդակներով, վարումով, արգելքների հաղթահաումով, շրջանցումներով, դարպասին հարվածելով», «Գնդակի փոխանցում տողանում», «Զույգերը գնդակով»,  «Գնդակի փոխանցում», «Գնդակներով էստաֆետ»։ </w:t>
            </w:r>
          </w:p>
          <w:p w:rsidR="00C6792C" w:rsidRPr="009D6D79" w:rsidRDefault="00C6792C" w:rsidP="009001C5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Կոորդինացիոն ընդունակությունների </w:t>
            </w:r>
            <w:r w:rsidRPr="00C6792C">
              <w:rPr>
                <w:rFonts w:ascii="GHEA Grapalat" w:eastAsia="Tahoma" w:hAnsi="GHEA Grapalat" w:cs="Tahoma"/>
                <w:b/>
                <w:sz w:val="24"/>
                <w:szCs w:val="24"/>
              </w:rPr>
              <w:t>ձևավոր</w:t>
            </w: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մանը նպաստող խաղեր՝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«Շաբաթվա օրերը», «Գիշեր-ցերեկ», «Թռչունները և վանդակը», «Արգելված շարժում», «Երրորդն ավելորդ է»։</w:t>
            </w:r>
          </w:p>
          <w:p w:rsidR="00C6792C" w:rsidRPr="009D6D79" w:rsidRDefault="00C6792C" w:rsidP="009001C5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Ազգային տարրերով խաղեր՝ 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Դաշտի չոբան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Զանգակի խաղ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», 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Ծուղրուղու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Աղվեսուկ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Գա՛յլ, թող գիշերենք  քեզ մոտ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Գայլն ու ոչխարը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9D6D79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Ափ ու բռունցք</w:t>
            </w:r>
            <w:r w:rsidRPr="009D6D79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», 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Ծիտը քարին</w:t>
            </w: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»։</w:t>
            </w:r>
          </w:p>
          <w:p w:rsidR="00C6792C" w:rsidRPr="009D6D79" w:rsidRDefault="00C6792C" w:rsidP="009001C5">
            <w:pPr>
              <w:numPr>
                <w:ilvl w:val="0"/>
                <w:numId w:val="16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Զվարճալի ֆուտբոլի տարրերով խաղեր՝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«Զվարճալի ֆուտբոլ»,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տ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եղեկություն ֆուտբոլ խաղի կազմակերպման և անցկացման կանոնների մասին։ «Երկկողմ խաղեր 2*2, 3*3, 4*4»։ </w:t>
            </w:r>
          </w:p>
        </w:tc>
      </w:tr>
      <w:tr w:rsidR="00C6792C" w:rsidRPr="009D6D79" w:rsidTr="0082272C">
        <w:tc>
          <w:tcPr>
            <w:tcW w:w="4537" w:type="dxa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520" w:type="dxa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6792C" w:rsidRPr="009D6D79" w:rsidTr="0082272C">
        <w:tc>
          <w:tcPr>
            <w:tcW w:w="4537" w:type="dxa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 w:right="-108" w:firstLine="13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Առանց գործիքների և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դ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րանց կիրառմամբ շարժախաղերի բովանդակությանը համապատասխան վարժությունների կատարում։</w:t>
            </w:r>
          </w:p>
        </w:tc>
        <w:tc>
          <w:tcPr>
            <w:tcW w:w="6520" w:type="dxa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արգացում</w:t>
            </w:r>
          </w:p>
          <w:p w:rsidR="00C6792C" w:rsidRPr="009D6D79" w:rsidRDefault="00C6792C" w:rsidP="0082272C">
            <w:pPr>
              <w:spacing w:after="0" w:line="276" w:lineRule="auto"/>
              <w:ind w:hanging="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Շարժախաղ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ե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րի միջոցով սովորողներ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մարզվող մարդու (մարզիկի) իրավունքները և պարտականությունները, անհատ-համայնք-հասարակություն հարաբերությունները, հավասար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հնարավորությունները, մարզաձևերի կանոններն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մրցման օրենքները:</w:t>
            </w:r>
          </w:p>
          <w:p w:rsidR="00C6792C" w:rsidRPr="009D6D79" w:rsidRDefault="00C6792C" w:rsidP="009001C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C6792C" w:rsidRPr="009D6D79" w:rsidRDefault="00C6792C" w:rsidP="0082272C">
            <w:pPr>
              <w:spacing w:after="0" w:line="276" w:lineRule="auto"/>
              <w:ind w:left="33" w:hanging="7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Ֆիզիկական կուլտուրա հասկացությունը շատ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ընդգրկուն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և բարդ է միանգամից և ամբողջ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ուսումնասիրելու համար: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Ուստի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այն ուսումնասիրում են մաս առ մաս: Շարժախաղերի համակարգը կարող է կազմված լինել, օրինակ, շարժումներից, վարժություններից, մարզաձևերին ն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մ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անակող խաղերից: Համակարգն ունի սահմաններ, բաղադրիչներ և հետադարձ կապ:</w:t>
            </w:r>
          </w:p>
          <w:p w:rsidR="00C6792C" w:rsidRPr="009D6D79" w:rsidRDefault="00C6792C" w:rsidP="009001C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C6792C" w:rsidRPr="009D6D79" w:rsidRDefault="00C6792C" w:rsidP="0082272C">
            <w:pPr>
              <w:spacing w:after="0" w:line="276" w:lineRule="auto"/>
              <w:ind w:left="33" w:hanging="7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Սովորողներ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ոլոգիա՝ մկանային, նյարդային և օրգան համակարգերի իմացություն: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եր կենսամեխանիկայի օրենքների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, գիտելիքներ շարժումների դինամիկայի, ստատիկայի և կինեմատիկայի հիմունքների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C6792C" w:rsidRPr="009D6D79" w:rsidRDefault="00C6792C" w:rsidP="00C6792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662"/>
      </w:tblGrid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5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Ընտրովի ուսումնական նյութ  –</w:t>
            </w:r>
            <w:r w:rsidRPr="00E75B2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լողի ուսուցում, դահուկային պատրաստություն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Տեղեկություն տալ դահուկային պատրաստության հիգիենիկ պահանջների և վարքի կանոնների մասին։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Ուսուցանել դահուկաշարքի կանոնները։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Ձևավորել սահաքայլքի և բարձր ու ցածր  կեցվածքով վայրէջքի կարողություններ։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Ուսուցանել «եղևնաձև» և «կիսաեղևնաձև» վերելքի տեխնիկան։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Ուսուցանել ցամաքում լողի  նմանողական վարժությունների կատարման տեխնիկան։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Ուսուցանել ջրում շնչելու և արտաշնչելու տեխնիկան։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Ուսուցանել կրոլ կրծքի և մեջքի վրա ձեռքերի և ոտքերի աշխատանքի տեխնիկան։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Ուսուցանել ջրում ուղղահայաց դիրքով մնալու հատուկ շարժումների տեխնիկան։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Ձևավորել կրոլ լողաձև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ոտքերի և ձեռքերի աշխատանք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ը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շնչառության հետ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զուգակցելու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կարողություններ։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Ուսուցանել ջրային խաղային գործողություններ։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Շարժախաղերի ժամանակ ուսուցանել և  կիրառել տեխնիկական տարրերի զուգակցումներ։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Մշակել արագաշարժություն, դիմացկունություն, հավասարակշռություն, կոորդինացիա։ 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Դաստիարակել կամային որակներ, փոխհամաձայնություն, կարգապահություն։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Վերջնարդյունքները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Իմանա դահուկային պատրաստության հիգիենիկ պահանջների և վարքի կանոնների մասին։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դահուկների և դահուկափայտերի ընտրություն: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փոփոխական երկքայլ ընթացք։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արգելակել «գութանաձև» և «հենումով»։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կատարել վերելք «սանդղաձև»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«եղևնաձև» և  կրկնվող դահուկաընթացքով հաղթահարել 100 մ։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Տիրապետի կրոլ կրծքի վրա լողաոճին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զուգակցելով  ձեռքերի, ոտքերի աշխատանքը շնչառության հետ։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զուգակցել կրոլ մեջքի վրա լողաոճ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ձեռքերի, ոտքերի աշխատանքը և շնչառությունը։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բրաս լողաոճ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ձեռքերի և ոտքերի աշխատանքը։</w:t>
            </w:r>
          </w:p>
          <w:p w:rsidR="00C6792C" w:rsidRPr="009D6D79" w:rsidRDefault="00C6792C" w:rsidP="009001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Կարողանա կրոլ կրծքի և մեջքի վրա լողաոճերով հաղթահարել 25 մ տարածություն։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Դահուկային պատրաստության տեխնիկայի  մեթոդները և միջոցները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՝ ծանոթ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ություն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դահուկային պատրաստության դասերի հիգիենիկ պահանջներին և վարքի կանոններին։ Տեղաշարժվել դահուկներն ուսերի վրա։ Դարձում տեղում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հենվելով դահուկների առաջնամասին։ Սահաքայլք դահուկափայտերի օգնությամբ։ Վերելք ոչ մեծ թեքության լանջի վրա «եղևնաձև» և «կիսաեղևնաձև» եղանակով։ Վայրէջք բարձր ու ցածր կեցվածքով փոքր թեքության լանջով։ Տեղաշարժ դահուկներով 1000 մ։</w:t>
            </w:r>
          </w:p>
          <w:p w:rsidR="00C6792C" w:rsidRPr="009D6D79" w:rsidRDefault="00C6792C" w:rsidP="009001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Լողի ուսուցման տեխնիկայի մեթոդները և միջոցները՝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ց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ամաքում՝ կրոլ կրծքի վրա և մեջքի վրա լողաոճերի նմանողական վարժություններ։ Մեկնարկների և դարձումների նմանողական վարժություններ։ Շնչել և արտաշնշել ջրում 10 անգամ անընդմեջ։ Կրոլ կրծքի վրա լողատախտակի օգնությամբ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միայն ոտքերով և արտաշնչելով ջրի մեջ։ Կրոլ կրծքի և մեջքի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վրա լողաձևեր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ձեռքերի աշխատանքը և շնչառությունը։ Կրոլ կրծքի և մեջքի վրա լողաոճեր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ոտքերի, ձեռքերի աշխատանքը և շնչառության համագործակցությունը։  Ջրում ուղղահայաց դիրքով մնալու հատուկ շարժումներ։ 25 մ լողատարածության կրկնակի լողանցումներ կրոլ կրծքի և մեջքի վրա լողաոճերով։  Խաղեր ջրում. «Ծովն ալեկոծվում է», «Գնացք և թունել», «Բռնիր ջուրը», «Ալիքները ծովում»։</w:t>
            </w:r>
          </w:p>
        </w:tc>
      </w:tr>
      <w:tr w:rsidR="00C6792C" w:rsidRPr="009D6D79" w:rsidTr="0082272C">
        <w:tc>
          <w:tcPr>
            <w:tcW w:w="4395" w:type="dxa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6662" w:type="dxa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6792C" w:rsidRPr="009D6D79" w:rsidTr="0082272C">
        <w:tc>
          <w:tcPr>
            <w:tcW w:w="4395" w:type="dxa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 w:firstLine="13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Առանց գույքի և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դ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րանց կիրառմամբ դահուկային պատրաստության և  լողի վարժությունների կատարում։</w:t>
            </w:r>
          </w:p>
        </w:tc>
        <w:tc>
          <w:tcPr>
            <w:tcW w:w="6662" w:type="dxa"/>
            <w:shd w:val="clear" w:color="auto" w:fill="auto"/>
          </w:tcPr>
          <w:p w:rsidR="00C6792C" w:rsidRPr="009D6D79" w:rsidRDefault="00C6792C" w:rsidP="009001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5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4" w:firstLine="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Դրանք հանդիպում են ամենուր, կանոնավոր կառուցվածքներում, կրկնվող պատահարներում և հարաբերություններում, օրինակ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սահող քայլքեր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ում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, դահուկավազք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ում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կամ լողում թիավարում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և դարձումներ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ժամանակ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, շարժումների հերթագայության մեջ: Համապատասխան մոդելները առաջին քայլն են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՝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պատասխանելու այն հարցին, թե ինչպես են առաջանում դրանք: </w:t>
            </w:r>
          </w:p>
          <w:p w:rsidR="00C6792C" w:rsidRPr="009D6D79" w:rsidRDefault="00C6792C" w:rsidP="009001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5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4" w:firstLine="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Ֆիզիկական կուլտուրա հասկացությունը (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ինչպես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և «Դահուկային սպորտ» և «Լող» մարզաձև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երը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) շատ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ընդգրկուն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և բարդ է միանգամից և ամբողջ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ովին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ուսումնասիրելու համար: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Ուստի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 և մարզաձևերից: Համակարգն ունի սահմաններ, բաղադրիչներ և հետադարձ կապ:</w:t>
            </w:r>
          </w:p>
          <w:p w:rsidR="00C6792C" w:rsidRPr="009D6D79" w:rsidRDefault="00C6792C" w:rsidP="009001C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5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C6792C" w:rsidRPr="009D6D79" w:rsidRDefault="00C6792C" w:rsidP="0082272C">
            <w:pPr>
              <w:spacing w:after="0" w:line="276" w:lineRule="auto"/>
              <w:ind w:left="34" w:firstLine="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Սովորողներ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Հայոց լեզու- բանավոր խոսք կառուցելու ունակություն, մասնագիտական բառապաշարի հարստացում: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ի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ոլոգիա՝ մկանային, նյարդային և օրգան համակարգերի իմացություն:</w:t>
            </w:r>
          </w:p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մ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 կենսամեխանիկայի օրենքների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 xml:space="preserve">, գիտելիքներ շարժումների դինամիկայի, ստատիկայի և կինեմատիկայի հիմունքների </w:t>
            </w:r>
            <w:r w:rsidRPr="00C6792C">
              <w:rPr>
                <w:rFonts w:ascii="GHEA Grapalat" w:eastAsia="Tahoma" w:hAnsi="GHEA Grapalat" w:cs="Tahoma"/>
                <w:sz w:val="24"/>
                <w:szCs w:val="24"/>
              </w:rPr>
              <w:t>մասին</w:t>
            </w: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D9D9D9"/>
          </w:tcPr>
          <w:p w:rsidR="00C6792C" w:rsidRPr="009D6D79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C6792C" w:rsidRPr="009D6D79" w:rsidTr="0082272C">
        <w:tc>
          <w:tcPr>
            <w:tcW w:w="11057" w:type="dxa"/>
            <w:gridSpan w:val="2"/>
            <w:shd w:val="clear" w:color="auto" w:fill="auto"/>
          </w:tcPr>
          <w:p w:rsidR="00C6792C" w:rsidRPr="009D6D79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9D6D79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F51D3C" w:rsidRDefault="00F51D3C" w:rsidP="00C6792C">
      <w:pPr>
        <w:tabs>
          <w:tab w:val="left" w:pos="930"/>
        </w:tabs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C6792C" w:rsidRPr="0026582F" w:rsidRDefault="00C6792C" w:rsidP="00C6792C">
      <w:pPr>
        <w:spacing w:after="0" w:line="276" w:lineRule="auto"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26582F">
        <w:rPr>
          <w:rFonts w:ascii="GHEA Grapalat" w:eastAsia="Calibri" w:hAnsi="GHEA Grapalat" w:cs="Times New Roman"/>
          <w:b/>
          <w:noProof/>
          <w:sz w:val="24"/>
          <w:szCs w:val="24"/>
        </w:rPr>
        <w:t>ՖԻԶԿՈՒԼՏՈՒՐԱ</w:t>
      </w:r>
    </w:p>
    <w:p w:rsidR="00C6792C" w:rsidRDefault="00C6792C" w:rsidP="00C6792C">
      <w:pPr>
        <w:spacing w:after="0" w:line="276" w:lineRule="auto"/>
        <w:jc w:val="center"/>
        <w:rPr>
          <w:rFonts w:ascii="GHEA Grapalat" w:eastAsia="Calibri" w:hAnsi="GHEA Grapalat" w:cs="Times New Roman"/>
          <w:b/>
          <w:noProof/>
          <w:sz w:val="24"/>
          <w:szCs w:val="24"/>
          <w:lang w:val="ru-RU"/>
        </w:rPr>
      </w:pPr>
      <w:r w:rsidRPr="0026582F">
        <w:rPr>
          <w:rFonts w:ascii="GHEA Grapalat" w:eastAsia="Calibri" w:hAnsi="GHEA Grapalat" w:cs="Times New Roman"/>
          <w:b/>
          <w:noProof/>
          <w:sz w:val="24"/>
          <w:szCs w:val="24"/>
        </w:rPr>
        <w:t>5-ՐԴ ԴԱՍԱՐԱՆ</w:t>
      </w:r>
    </w:p>
    <w:p w:rsidR="00C6792C" w:rsidRPr="0026582F" w:rsidRDefault="00C6792C" w:rsidP="00C6792C">
      <w:pPr>
        <w:spacing w:after="0" w:line="276" w:lineRule="auto"/>
        <w:jc w:val="center"/>
        <w:rPr>
          <w:rFonts w:ascii="GHEA Grapalat" w:eastAsia="Calibri" w:hAnsi="GHEA Grapalat" w:cs="Times New Roman"/>
          <w:b/>
          <w:noProof/>
          <w:sz w:val="24"/>
          <w:szCs w:val="24"/>
          <w:lang w:val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1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Ֆիզիկական կուլտուրայի և սպորտի մասին գիտելիքներ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Նպատակը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Հաղորդել գիտելիքներ դպրոցի ուսումնական գործընթացում «Ֆիզիկական կուլտուրա» առարկայի նշանակության վերաբերյալ։</w:t>
            </w:r>
          </w:p>
          <w:p w:rsidR="00C6792C" w:rsidRPr="003A6DBA" w:rsidRDefault="00C6792C" w:rsidP="009001C5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Ծանոթացնել հին հունական օլիմպիական խաղերի պատմությանը և հայերի մասնակցությանը այդ խաղերում։</w:t>
            </w:r>
          </w:p>
          <w:p w:rsidR="00C6792C" w:rsidRPr="003A6DBA" w:rsidRDefault="00C6792C" w:rsidP="009001C5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Հաղորդել գիտելիքներ մարզասրահում, մարզահրապարակում և լողավազանում անվտանգության կանոնների պահպանան վերաբերյալ։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Վերջնարդյունքները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Գիտի ֆիզիկական կուլտուրայի նշանակությունն անձի ներդաշնակ զարգացման գործում:</w:t>
            </w:r>
          </w:p>
          <w:p w:rsidR="00C6792C" w:rsidRPr="003A6DBA" w:rsidRDefault="00C6792C" w:rsidP="009001C5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Պատկերացում ունի ֆիզիկական կուլտուրայի պարապմունքների ժամանակ անվտանգության կանոնների մասին:</w:t>
            </w:r>
          </w:p>
          <w:p w:rsidR="00C6792C" w:rsidRPr="003A6DBA" w:rsidRDefault="00C6792C" w:rsidP="009001C5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Գիտի հին հունական օլիմպիական խաղերի պատմությունը և հայերի մասնակցության մասին այդ խաղերում։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Բովանդակություն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«Ֆիզիկական կուլտուրա» առարկայի նշանակությունը դպրոցի ուսումնական գործընթացում։</w:t>
            </w:r>
          </w:p>
          <w:p w:rsidR="00C6792C" w:rsidRPr="003A6DBA" w:rsidRDefault="00C6792C" w:rsidP="009001C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Հին հունական օլիմպիական խաղերը և հայերի մասնակցությունը:</w:t>
            </w:r>
          </w:p>
          <w:p w:rsidR="00C6792C" w:rsidRPr="003A6DBA" w:rsidRDefault="00C6792C" w:rsidP="009001C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Անվտանգության կանոնների պահպանումը մարզասրահում, մարզահրապարակում,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լողավազանում:</w:t>
            </w:r>
          </w:p>
        </w:tc>
      </w:tr>
      <w:tr w:rsidR="00C6792C" w:rsidRPr="003A6DBA" w:rsidTr="0082272C">
        <w:trPr>
          <w:trHeight w:val="70"/>
        </w:trPr>
        <w:tc>
          <w:tcPr>
            <w:tcW w:w="5495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4819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5495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Օգտվելով համացանցից և գրականությունից՝ ինքնուրույն ուսումնասիրում և ներկայացնում են «Ֆիզիկական կուլտուրա» առարկայի նշանակությունը դպրոցի ուսումնական գործընթացում, հին հունական օլիմպիական խաղերը և հայերի մասնակցությունը:</w:t>
            </w:r>
          </w:p>
          <w:p w:rsidR="00C6792C" w:rsidRPr="003A6DBA" w:rsidRDefault="00C6792C" w:rsidP="009001C5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Դասարանում կազմում են մարզասրահում, մարզահրապարակում և լողավազանում անվտանգության կանոնների պահպանման իրենց տարբերակը:</w:t>
            </w:r>
          </w:p>
        </w:tc>
        <w:tc>
          <w:tcPr>
            <w:tcW w:w="4819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 w:hanging="317"/>
              <w:jc w:val="both"/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Ժամանակ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և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տարածություն</w:t>
            </w:r>
          </w:p>
          <w:p w:rsidR="00C6792C" w:rsidRPr="003A6DBA" w:rsidRDefault="00C6792C" w:rsidP="0082272C">
            <w:pPr>
              <w:spacing w:after="0" w:line="276" w:lineRule="auto"/>
              <w:ind w:left="317" w:hanging="360"/>
              <w:jc w:val="both"/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</w:t>
            </w:r>
            <w:r w:rsidRPr="0026582F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Սովորողներն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ուսումնասիրում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մարզական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ոլորտի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տարբեր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մարդկանց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պատմությունները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ինչպես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նաև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ֆիզիկական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վարժություններով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մարզումների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տարբեր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ժամանակների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նշանավոր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մարդկանց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կյանքում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: </w:t>
            </w:r>
          </w:p>
          <w:p w:rsidR="00C6792C" w:rsidRPr="003A6DBA" w:rsidRDefault="00C6792C" w:rsidP="009001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jc w:val="both"/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Անհատական և մշակութային արժեհամակարգ </w:t>
            </w:r>
          </w:p>
          <w:p w:rsidR="00C6792C" w:rsidRPr="003A6DBA" w:rsidRDefault="00C6792C" w:rsidP="0082272C">
            <w:pPr>
              <w:spacing w:after="0" w:line="276" w:lineRule="auto"/>
              <w:ind w:left="317" w:hanging="360"/>
              <w:jc w:val="both"/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ուսումնասիրում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այն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ուղիները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որոնցով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բացահայտում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իրենց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ֆիզիկական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հնարավորությունները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և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արտահայտում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գաղափարներ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համոզմունքներ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արժեքներ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զգացումներ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բնության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երևույթներ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մշակույթի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դրսևորումներ: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Արժևորվում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գեղագիտությունը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և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ստեղծարարությունը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ֆիզիկական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դաստիարակության 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և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սպորտի ոլորտներում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>:</w:t>
            </w:r>
          </w:p>
          <w:p w:rsidR="00C6792C" w:rsidRPr="003A6DBA" w:rsidRDefault="00C6792C" w:rsidP="009001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jc w:val="both"/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Զարգացում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ուսումնասիրում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մարզվող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մարդու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(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մարզիկի)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իրավունքները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և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պարտականությունները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մարզական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կազմակերպությունների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և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անհատ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>-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համայնք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>-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հասարակություն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հարաբերությունները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ռեսուրսների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տեղաբաշխումը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հավասար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հնարավորությունները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հակամարտության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և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խաղաղության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բանաձևերը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(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մարզաձևերի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կանոններն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մրցման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օրենքները)</w:t>
            </w: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t>: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Հայոց լեզու 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Ռուսերեն և այլ օտար լեզուներ -  կարդալ, գրել, հասկանալ և թարգմանել հայերեն: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ՏՀՏ- համակարգչից և համացանցից օգտվելու, նյութի համակարգչային ներկայացման ձևերի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Պատմություն - պատմական տվյալների իմացություն։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C6792C" w:rsidRPr="00C6792C" w:rsidRDefault="00C6792C" w:rsidP="00C6792C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386"/>
      </w:tblGrid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Calibri" w:hAnsi="GHEA Grapalat" w:cs="Calibri"/>
                <w:noProof/>
                <w:sz w:val="24"/>
                <w:szCs w:val="24"/>
                <w:lang w:eastAsia="ru-RU"/>
              </w:rPr>
              <w:br w:type="page"/>
            </w: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2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Աթլետիկական  վարժություններ –</w:t>
            </w: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վազք, ցատկեր, նետումներ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Նպատակը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Տեղեկություն հաղորդել «Աթլետիկա» մարզաձևի պատմության վերաբերյալ: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Ուսուցանել կարճ և միջին վազքեր: 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Ուսուցանել «ոտքերը կծկված» եղանակով հեռացատկի և «քայլանցում» եղանակով բարձրացատկի տեխնիկան: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Ձևավորել թենիսի և լցրած գնդակներ նետելու հմտություն: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Զարգացնել արագաշարժության, ճկունության, ճարպկության, դիմացկունության, ցատկունակության, դիպուկության ընդունակությունները</w:t>
            </w: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: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Դաստիարակել բարոյակամային հատկանիշներ, համարձակություն, վճռականություն, նախաձեռնողականություն։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Վերջնարդյունքները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Տեղեկություններ ունենա «Աթլետիկա» մարզաձևի պատմության վերաբերյալ։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վազել կարճ և միջին տարածություններ։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 «ոտքերը կծկված» եղանակով հեռացատկել և «քայլանցում» եղանակով բարձրացատկել։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նետել թենիսի և լցրած գնդակներ։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Ունենա արագաշարժության, ճկունության, ճարպկության, դիմացկունության, ցատկունակության, դիպուկության բավարար ունակություններ:</w:t>
            </w:r>
          </w:p>
          <w:p w:rsidR="00C6792C" w:rsidRPr="003A6DBA" w:rsidRDefault="00C6792C" w:rsidP="009001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Լինի համարձակ, վճռական և նախաձեռնող։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Բովանդակություն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Ծանոթություն մարզաձևի պատմությանը և պարապմունքի ընթացքում վարքի կանոններին։</w:t>
            </w:r>
          </w:p>
          <w:p w:rsidR="00C6792C" w:rsidRPr="003A6DBA" w:rsidRDefault="00C6792C" w:rsidP="009001C5">
            <w:pPr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Վազքեր։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Վազք արագացումով 40 մ, վազք բարձր մեկնարկից և ընթացքից 20-40 մ,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մաքոքավազք 4x10 մ։ Վազք 30 մ՝ գրանցելով արդյունքը։ Հավասարաչափ վազք 8-10 րոպե։</w:t>
            </w:r>
          </w:p>
          <w:p w:rsidR="00C6792C" w:rsidRPr="003A6DBA" w:rsidRDefault="00C6792C" w:rsidP="009001C5">
            <w:pPr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Ցատկեր։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Տեղից հեռացատկ։ Հեռացատկ 5-7 վազքաքայլով, հրման շեշտադրումով։ Բարձրացատկ «քայլանցումով»՝ 3-5 վազքաքայլով 40-60 սմ  բարձրության ձողի հաղթահարումուվ։</w:t>
            </w:r>
          </w:p>
          <w:p w:rsidR="00C6792C" w:rsidRPr="003A6DBA" w:rsidRDefault="00C6792C" w:rsidP="009001C5">
            <w:pPr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Նետումներ։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6-8 մ հեռավորությունից թենիսի գնդակի նետում ուղղահայաց և հորիզոնական նպատակակետին (տեղից և 2-4 քայլ թափից)։</w:t>
            </w:r>
          </w:p>
        </w:tc>
      </w:tr>
      <w:tr w:rsidR="00C6792C" w:rsidRPr="003A6DBA" w:rsidTr="0082272C">
        <w:tc>
          <w:tcPr>
            <w:tcW w:w="4928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386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4928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Առանց գործիքների և դրանց կիրառմամբ աթլետիկական վարժությունների կատարում։</w:t>
            </w:r>
          </w:p>
        </w:tc>
        <w:tc>
          <w:tcPr>
            <w:tcW w:w="5386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Օրինաչափություն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 Դրանք հանդիպում են ամենուր, կանոնավոր կառուցվածքներում, կրկնվող պատահարներում և հարաբերություններում, օրինակ՝ քայլքի, վազքի կառուցվածքում,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C6792C" w:rsidRPr="003A6DBA" w:rsidRDefault="00C6792C" w:rsidP="009001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Համակարգ և մոդել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 Ֆիզիկական կուլտուրա հասկացությունը (ինչպես և «Աթլետիկա» մարզաձևը),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C6792C" w:rsidRPr="003A6DBA" w:rsidRDefault="00C6792C" w:rsidP="009001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Անհատներ և հարաբերություններ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ab/>
            </w:r>
          </w:p>
          <w:p w:rsidR="00C6792C" w:rsidRPr="003A6DBA" w:rsidRDefault="00C6792C" w:rsidP="0082272C">
            <w:pP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մարզական գործունեության մեջ դրսևորվող համոզմունքները,  արժեհամակարգը, անձնական,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Հայոց լեզու 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Մաթեմատիկա - թվագիտություն, հաշվողական կարողություններ: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Ֆիզիկա - պատկերացում կենսամեխանիկայի օրենքների մասին, գիտելիքներ շարժումների դինամիկայի, ստատիկայի և կինեմատիկայի հիմունքների մասին: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ՏՀՏ- համակարգչից և համացանցից օգտվելու, նյութի համակարգչային ներկայացման ձևերի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ՆԶՊ – արտակարգ իրավիճակներում կողմնորոշվելու հմտություններ։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314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C6792C" w:rsidRPr="00C6792C" w:rsidRDefault="00C6792C" w:rsidP="00C6792C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529"/>
      </w:tblGrid>
      <w:tr w:rsidR="00C6792C" w:rsidRPr="003A6DBA" w:rsidTr="0082272C">
        <w:trPr>
          <w:trHeight w:val="372"/>
        </w:trPr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3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Մարմնամարզական վարժություններ - շարային վարժություններ, ընդհանուր զարգացնող վարժություններ, կախեր և հենումներ, հենացատկեր, ակրոբատիկական վարժություններ, մագլցման վարժություններ, ռիթմիկ մարմնամարզության վարժություններ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Նպատակը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Սովորեցնել շարափոխումների, ընդհանուր զարգացնող և մագլցման վարժությունների, կախերի և հենումների, հենացատկերի, ռիթմիկ մարմնամարզական վարժությունների տեխնիկապես ճիշտ կատարումը։</w:t>
            </w:r>
          </w:p>
          <w:p w:rsidR="00C6792C" w:rsidRPr="003A6DBA" w:rsidRDefault="00C6792C" w:rsidP="009001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Զարգացնել ճկունության, կոորդինացիայի, ցատկունակության, ուժի, շարժումների ճշգրտության, արտահայտչականության, ռիթմայնության շարժողական ունակություններ։</w:t>
            </w:r>
          </w:p>
          <w:p w:rsidR="00C6792C" w:rsidRPr="003A6DBA" w:rsidRDefault="00C6792C" w:rsidP="009001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Դաստիարակել կարգապահություն, կազմակերպվածություն, համարձակություն,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վճռականություն, ինքնավստահություն, կամքի ուժ, տոկունություն։</w:t>
            </w:r>
          </w:p>
          <w:p w:rsidR="00C6792C" w:rsidRPr="003A6DBA" w:rsidRDefault="00C6792C" w:rsidP="009001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Նպաստել գեղագիտական ճաշակի զարգացմանը։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Վերջնարդյունքները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ինքնուրույն կատարել ընդհանուր զարգացնող, ռիթմիկ</w:t>
            </w:r>
            <w:r w:rsidRPr="003A6DBA"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մարմնամարզության, ուժային, ճկունության, ճարպկության, ցատկունակության  վարժությունները։</w:t>
            </w:r>
          </w:p>
          <w:p w:rsidR="00C6792C" w:rsidRPr="003A6DBA" w:rsidRDefault="00C6792C" w:rsidP="009001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Ունենա շարժումները տարբերակելու, փոխկապակցելու, սահուն կատարելու, կոորդինացիայի հմտություններ։</w:t>
            </w:r>
          </w:p>
          <w:p w:rsidR="00C6792C" w:rsidRPr="003A6DBA" w:rsidRDefault="00C6792C" w:rsidP="009001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ինքնավսատահության,նպատակասլացության, ինքնագնահատման և դժվարությունները հաղթահարելու հմտություններ։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Բովանդակություն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Շարային վարժություններ։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Շարափոխում միասյուն շարքից քառասյուն շարքի մասնատումով և միաբերումով։</w:t>
            </w:r>
          </w:p>
          <w:p w:rsidR="00C6792C" w:rsidRPr="003A6DBA" w:rsidRDefault="00C6792C" w:rsidP="009001C5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Ընդհանուր զարգացնող վարժություններ։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Վարժություններ առանց առարկաների, մեծ և լցված գնդակով, կցագնդերով, մարզափայտերով (տղաներ)։ Վարժություններ օղերով, գուրզերով, մեծ գնդակներով, մարզափայտերով (աղջիկներ)։ Կեցվածքի ձևավորման վարժություններ։</w:t>
            </w:r>
          </w:p>
          <w:p w:rsidR="00C6792C" w:rsidRPr="003A6DBA" w:rsidRDefault="00C6792C" w:rsidP="009001C5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Կախեր և հենումներ։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Տղաներ. կախ ծալված և արտակորված։ Ձգումներ կախ դրությունից։ Կախ դրությունում ծնկային հոդում ուղղված ոտքերի բարձրացում։ Աղջիկներ. խառը կախեր։ Ձգումներ կախ պառկած դրությունից։</w:t>
            </w:r>
          </w:p>
          <w:p w:rsidR="00C6792C" w:rsidRPr="003A6DBA" w:rsidRDefault="00C6792C" w:rsidP="009001C5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Մագլցման վարժություններ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։ Պարանամագլցում մինչև 2,5 մ (աղջիկներ) և 3 մ (տղաներ) ձեռքերի և ոտքերի օգնությամբ։</w:t>
            </w:r>
          </w:p>
          <w:p w:rsidR="00C6792C" w:rsidRPr="003A6DBA" w:rsidRDefault="00C6792C" w:rsidP="009001C5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Հենացատկեր։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60-100 սմ բարձրությամբ լայնակի տեղադրված այծի վրա վերցատկում՝ ընդունելով հենում կքանիստ դրությունը և վարցատկ արտակորված։</w:t>
            </w:r>
          </w:p>
          <w:p w:rsidR="00C6792C" w:rsidRPr="003A6DBA" w:rsidRDefault="00C6792C" w:rsidP="009001C5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Ակրոբատիկական վարժություններ։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Առաջգլուխկոնծի  և հետհլուխկոնծի: Թիկնականգ։</w:t>
            </w:r>
          </w:p>
          <w:p w:rsidR="00C6792C" w:rsidRPr="00556220" w:rsidRDefault="00C6792C" w:rsidP="009001C5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Ռիթմիկ մարմնամարզության վարժություններ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։ Քայլքի և կքանիստի հաջորդում, ծնկերի ծալում, քայլք թաթերի վրա, լայն և փոքր քայլք, քայլք կրունկների վրա։ Գլխի թեքումներ, իրանի դարձումներ, պտույտներ։ Թեքումներ, իրանի դարձումներ համաձայնեցված ձեռքերի շարժումների հետ։ Կիսակքանստելով ոտքերը տանել առաջ և կողմ։ Մարմնի ծանրության տեղափոխում մի ոտքից մյուսին, մի կողմից մյուսի կողմը։ Յուրացված շարժումներով ռիթմիկ մարմնամարզության</w:t>
            </w: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556220">
              <w:rPr>
                <w:rFonts w:ascii="GHEA Grapalat" w:eastAsia="Tahoma" w:hAnsi="GHEA Grapalat" w:cs="Tahoma"/>
                <w:noProof/>
                <w:sz w:val="24"/>
                <w:szCs w:val="24"/>
                <w:lang w:val="ru-RU" w:eastAsia="ru-RU"/>
              </w:rPr>
              <w:t>h</w:t>
            </w:r>
            <w:r w:rsidRPr="00556220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ամալիրների</w:t>
            </w:r>
            <w:r w:rsidRPr="00556220">
              <w:rPr>
                <w:rFonts w:ascii="GHEA Grapalat" w:eastAsia="Tahoma" w:hAnsi="GHEA Grapalat" w:cs="Tahoma"/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556220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կատարում։</w:t>
            </w:r>
          </w:p>
        </w:tc>
      </w:tr>
      <w:tr w:rsidR="00C6792C" w:rsidRPr="003A6DBA" w:rsidTr="0082272C">
        <w:tc>
          <w:tcPr>
            <w:tcW w:w="4644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Առաջարկվող գործունեության ձևեր</w:t>
            </w:r>
          </w:p>
        </w:tc>
        <w:tc>
          <w:tcPr>
            <w:tcW w:w="5529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4644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Առանց գործիքների և դրանց կիրառմամբ մարմնամարզական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վարժությունների կատարում։</w:t>
            </w:r>
          </w:p>
        </w:tc>
        <w:tc>
          <w:tcPr>
            <w:tcW w:w="5529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Օրինաչափություն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  Դրանք հանդիպում են ամենուր, կանոնավոր կառուցվածքներում, կրկնվող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 xml:space="preserve">պատահարներում և հարաբերություններում, օրինակ՝ շարային կամ ակրոբատիկ վարժությունների կառուցվածքում,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C6792C" w:rsidRPr="003A6DBA" w:rsidRDefault="00C6792C" w:rsidP="009001C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Համակարգ և մոդել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  Ֆիզիկական կուլտուրա հասկացությունը (ինչպես և «Մարմնամարզություն» սպորտաձևը)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C6792C" w:rsidRPr="003A6DBA" w:rsidRDefault="00C6792C" w:rsidP="009001C5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Անհատներ և հարաբերություններ </w:t>
            </w:r>
          </w:p>
          <w:p w:rsidR="00C6792C" w:rsidRPr="003A6DBA" w:rsidRDefault="00C6792C" w:rsidP="0082272C">
            <w:pPr>
              <w:spacing w:after="0" w:line="276" w:lineRule="auto"/>
              <w:ind w:left="459" w:hanging="459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556220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 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Սովորողներն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3A6DBA" w:rsidTr="0082272C">
        <w:trPr>
          <w:trHeight w:val="237"/>
        </w:trPr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Հայոց լեզու 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Մաթեմատիկա - թվագիտություն, հաշվողական կարողություններ: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Ֆիզիկա - պատկերացում կենսամեխանիկայի օրենքների մասին, գիտելիքներ շարժումների դինամիկայի, ստատիկայի և կինեմատիկայի հիմունքների մասին: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ՏՀՏ- համակարգչից և համացանցից օգտվելու, նյութի համակարգչային ներկայացման ձևերի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ՆԶՊ – արտակարգ իրավիճակներում կողմնորոշվելու հմտություններ։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C6792C" w:rsidRPr="003A6DBA" w:rsidRDefault="00C6792C" w:rsidP="00C6792C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387"/>
      </w:tblGrid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4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Բասկետբոլ –  մարզախաղի պատմություն և կանոններ, բասկետբոլիստի կեցվածք և տեղաշարժեր, գնդակի ընդունում և փոխանցում, գնդակի վարում և նետումներ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Նպատակը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Ծանոթացնել պարապմունքների վարքի կանոններին և հիգիենիկ պահանջներին:</w:t>
            </w:r>
          </w:p>
          <w:p w:rsidR="00C6792C" w:rsidRPr="003A6DBA" w:rsidRDefault="00C6792C" w:rsidP="009001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Ուսուցանել բասկետբոլիստի կեցվածքի, տեղաշարժերի, գնդակի ընդունման, փոխանցման, վարման և նետման տեխնիկան:</w:t>
            </w:r>
          </w:p>
          <w:p w:rsidR="00C6792C" w:rsidRPr="003A6DBA" w:rsidRDefault="00C6792C" w:rsidP="009001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Զարգացնել շարժողական ընդունակություններ (կոորդինացիա, ճարպկություն, արագաշարժություն, դիմացկունություն, ցատկունակություն): </w:t>
            </w:r>
          </w:p>
          <w:p w:rsidR="00C6792C" w:rsidRPr="003A6DBA" w:rsidRDefault="00C6792C" w:rsidP="009001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Դաստիարակել կարգապահություն, աշխատասիրություն, համագործակցություն, փոխօգնություն։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Վերջնարդյունքները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Իմանա բասկետբոլ խաղի կանոնները:</w:t>
            </w:r>
          </w:p>
          <w:p w:rsidR="00C6792C" w:rsidRPr="003A6DBA" w:rsidRDefault="00C6792C" w:rsidP="009001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տեխնիկապես ճիշտ կատարել գնդակի վարում, փոխանցումներ, նետումներ, պաշտպանողական և հարձակվողական գործողություններ:</w:t>
            </w:r>
          </w:p>
          <w:p w:rsidR="00C6792C" w:rsidRPr="003A6DBA" w:rsidRDefault="00C6792C" w:rsidP="009001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խաղի ընթացքում կատարել համատեղ առաջադրանքներ, համագործակցել, հանդես բերել նախաձեռնություն, հանդուրժողականություն և ինքնատիրապետում:</w:t>
            </w:r>
          </w:p>
          <w:p w:rsidR="00C6792C" w:rsidRPr="003A6DBA" w:rsidRDefault="00C6792C" w:rsidP="009001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դրսևորել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Բովանդակություն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Ծանոթություն մարզաձևի պատմությանը և պարապմունքի ընթացքում վարքի կանոններին։</w:t>
            </w:r>
          </w:p>
          <w:p w:rsidR="00C6792C" w:rsidRPr="003A6DBA" w:rsidRDefault="00C6792C" w:rsidP="009001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Բասկետբոլիստի կեցվածքը և տեղաշարժերը։ Տեղաշարժեր բասկետբոլիստի կեցվածքով, կից քայլերով, կողքով, դեմքով առաջ և մեջքով առաջ։</w:t>
            </w:r>
          </w:p>
          <w:p w:rsidR="00C6792C" w:rsidRPr="003A6DBA" w:rsidRDefault="00C6792C" w:rsidP="009001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Գնդակի ընդունում և փոխանցում, գնդակի ընդունում և փոխանցում երկու ձեռքով կրծքից, մեկ ձեռքով ուսի վրայից: Գնդակի ընդունում և փոխանցում շարժման ընթացքում։</w:t>
            </w:r>
          </w:p>
          <w:p w:rsidR="00C6792C" w:rsidRPr="003A6DBA" w:rsidRDefault="00C6792C" w:rsidP="009001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Գնդակի վարում։ Գնդակի վարում աջ և ձախ ձեռքով, ցածր և բարձր կեցվածքով: Գնդակի վարում տեղում և շարժման ընթացքում։</w:t>
            </w:r>
          </w:p>
          <w:p w:rsidR="00C6792C" w:rsidRPr="003A6DBA" w:rsidRDefault="00C6792C" w:rsidP="009001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Գնդակի նետում։ Գնդակի նետում օղակի մեջ մեկ և երկու ձեռքով տեղից և շարժման ընթացքում։ Յուրացված շարժումների համակցում։</w:t>
            </w:r>
          </w:p>
        </w:tc>
      </w:tr>
      <w:tr w:rsidR="00C6792C" w:rsidRPr="003A6DBA" w:rsidTr="0082272C">
        <w:tc>
          <w:tcPr>
            <w:tcW w:w="4786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Առաջարկվող գործունեության ձևեր</w:t>
            </w:r>
          </w:p>
        </w:tc>
        <w:tc>
          <w:tcPr>
            <w:tcW w:w="5387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4786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Առանց գործիքների և դրանց կիրառմամբ բասկետբոլ մարզախաղի վարժությունների կատարում։</w:t>
            </w:r>
          </w:p>
        </w:tc>
        <w:tc>
          <w:tcPr>
            <w:tcW w:w="5387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Անհատական և մշակութային արժեհամակարգ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C6792C" w:rsidRPr="003A6DBA" w:rsidRDefault="00C6792C" w:rsidP="009001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Զարգացում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C6792C" w:rsidRPr="003A6DBA" w:rsidRDefault="00C6792C" w:rsidP="009001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 xml:space="preserve">Համակարգ և մոդել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Ֆիզիկական կուլտուրա հասկացությունը (ինչպես և «Բասկետբոլ»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C6792C" w:rsidRPr="003A6DBA" w:rsidRDefault="00C6792C" w:rsidP="009001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Անհատներ և հարաբերություններ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ab/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Հայոց լեզու-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Մաթեմատիկա - թվագիտություն, հաշվողական կարողություններ: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Ֆիզիկա - պատկերացում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Ռուսերեն և այլ օտար լեզուներ – կարդալ, գրել, հասկանալ և թարգմանել հայերեն։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C6792C" w:rsidRPr="00C6792C" w:rsidRDefault="00C6792C" w:rsidP="00C6792C">
      <w:pPr>
        <w:rPr>
          <w:rFonts w:ascii="GHEA Grapalat" w:eastAsia="Merriweather" w:hAnsi="GHEA Grapalat" w:cs="Merriweather"/>
          <w:noProof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670"/>
      </w:tblGrid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7E7EE9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5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Վոլեյբոլ –   մարզախաղի պատմություն և կանոններ, վոլեյբոլիստի կեցվածք և տեղաշարժեր, գնդակի փոխանցում և ընդունում, սկզբնահարված, ուղիղ հարձակողական հարված և հարձակողական տակտիկա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Նպատակը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Ծանոթացնել պարապմունքների ընթացքում վարքի կանոններին, հիգիենիկ պահանջներին:</w:t>
            </w:r>
          </w:p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Ուսուցանել վոլեյբոլիստի կեցվածքի, տեղաշարժերի, գնդակի ընդունման, փոխանցման, սկզբնահարվածի և ուղիղ հարձակողական հարվածի տեխնիկան:</w:t>
            </w:r>
          </w:p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Ծանոթացնել դիրքային հարձակման տակտիկական գործողություններին</w:t>
            </w: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:</w:t>
            </w:r>
          </w:p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Զարգացնել  շարժողական (արագաշարժություն, ցատկունակություն, ռեակցիա, դիպուկություն, կոորդինացիա) ունակություններ:</w:t>
            </w:r>
          </w:p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Դաստիարակել կարգապահություն, ուշադրության կենտրոնացում, համագործակցություն, փոխօգնություն։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Վերջնարդյունքները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Իմանա վոլեյբոլ խաղի կանոնները։</w:t>
            </w:r>
          </w:p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կատարել գնդակի փոխանցումներ, սկզբնահարվածներ, հարձակողական հարված, շրջափակում, տակտիկական գործողություններ։</w:t>
            </w:r>
          </w:p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հիմնական կանոններով վոլեյբոլ խաղալ։</w:t>
            </w:r>
          </w:p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համագործակցության, նախաձեռնության, տարբեր իրավիճակներում կողմնորոշվելու և որոշումներ կայացնելու կարողություններ։</w:t>
            </w:r>
          </w:p>
          <w:p w:rsidR="00C6792C" w:rsidRPr="003A6DBA" w:rsidRDefault="00C6792C" w:rsidP="009001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Բովանդակություն</w:t>
            </w:r>
          </w:p>
        </w:tc>
      </w:tr>
      <w:tr w:rsidR="00C6792C" w:rsidRPr="003A6DBA" w:rsidTr="0082272C">
        <w:trPr>
          <w:trHeight w:val="2827"/>
        </w:trPr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Ծանոթություն մարզաձևի պատմությանը և պարապմունքի ընթացքում վարքի կանոններին։</w:t>
            </w:r>
          </w:p>
          <w:p w:rsidR="00C6792C" w:rsidRPr="003A6DBA" w:rsidRDefault="00C6792C" w:rsidP="009001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Վոլեյբոլիստի կեցվածքը և տեղաշարժերը։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Վոլեյբոլիստի կեցվածքով տեղաշարժվելը կից քայլերով կողքով, դեմքով և մեջքով առաջ։ Քայլք և վազք կանգառներով ու ազդանշաններով։</w:t>
            </w:r>
          </w:p>
          <w:p w:rsidR="00C6792C" w:rsidRPr="003A6DBA" w:rsidRDefault="00C6792C" w:rsidP="009001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Գնդակի փոխանցում և ընդունում։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Գնդակի փոխանցում երկու ձեռքով վերևից տեղում և առաջ շարժվելուց հետո: Գնդակի փոխանցում գլխավերևում։ Գնդակի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ընդունում երկու ձեռքով ներքևից, 2-3 մ հեռավորությունից։</w:t>
            </w:r>
          </w:p>
          <w:p w:rsidR="00C6792C" w:rsidRPr="003A6DBA" w:rsidRDefault="00C6792C" w:rsidP="009001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Սկզբնահարված և ուղիղ հարձակողական հարված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։ Ներքևից ուղիղ սկզբնահարված ցանցից 3-6 մ հեռավորության վրա։ Ուղիղ հարձակողական հարված խաղընկերոջ վեր նետած գնդակին։</w:t>
            </w:r>
          </w:p>
          <w:p w:rsidR="00C6792C" w:rsidRPr="003A6DBA" w:rsidRDefault="00C6792C" w:rsidP="009001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Հարձակողական տակտիկա։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Ծանոթություն վոլեյբոլի տակտիկական գործողություններին։ Դիրքային հարձակում՝ առանց փոխելու խաղացողների դիրքը (5*1)։</w:t>
            </w:r>
          </w:p>
        </w:tc>
      </w:tr>
      <w:tr w:rsidR="00C6792C" w:rsidRPr="003A6DBA" w:rsidTr="0082272C">
        <w:tc>
          <w:tcPr>
            <w:tcW w:w="4503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670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4503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Առանց գործիքների և դրանց կիրառմամբ վոլեյբոլ մարզախաղի վարժությունների կատարում։</w:t>
            </w:r>
          </w:p>
        </w:tc>
        <w:tc>
          <w:tcPr>
            <w:tcW w:w="5670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Անհատական և մշակութային արժեհամակարգ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C6792C" w:rsidRPr="003A6DBA" w:rsidRDefault="00C6792C" w:rsidP="009001C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Զարգացում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C6792C" w:rsidRPr="003A6DBA" w:rsidRDefault="00C6792C" w:rsidP="009001C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Համակարգ և մոդել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Ֆիզիկական կուլտուրա հասկացությունը (ինչպես և «Վոլեյբոլ»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C6792C" w:rsidRPr="003A6DBA" w:rsidRDefault="00C6792C" w:rsidP="009001C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Անհատներ և հարաբերություններ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ab/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Հայոց լեզու-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Մաթեմատիկա - թվագիտություն, հաշվողական կարողություններ: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Ֆիզիկա - պատկերացում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Կենսաբանություն- մարդու անատոմիա և ֆիզիոլոգիա՝ մկանային, նյարդային և օրգան համակարգերի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Ռուսերեն և այլ օտար լեզուներ – կարդալ, գրել, հասկանալ և թարգմանել հայերեն։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C6792C" w:rsidRPr="003A6DBA" w:rsidRDefault="00C6792C" w:rsidP="00C6792C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245"/>
      </w:tblGrid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6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Հանդբոլ –մարզախաղի պատմություն և կանոններ, հանդբոլիստի կեցվածք և տեղաշարժեր, գնդակի ընդունում և փոխանցում, գնդակի վարում և նետում դարպասին,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ազատ հարձակողական տակտիկա և խաղի տիրապետում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Նպատակը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Ծանոթացնել պարապմունքի ընթացքում վարքի կանոններին և հիգիենիկ պահանջներին։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Ուսուցանել հանդբոլիստի կեցվածքով տեղաշարժերի, գնդակի ընդունման, փոխանցման, վարման, հենումով և ցատկով դարպասին գնդակը նետելու տեխնիկան։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Ծանոթացնել տակտիկական (2x1, 3x2, 3x3) գործողություններին։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Զարգացնել շարժողական (արագաշարժություն, կոորդինացիա, ճարպկություն, դիմացկունություն) ունակություններ։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Դաստիարակել համագործակցություն, կարգապահություն, փոխօգնություն։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Վերջնարդյունքները</w:t>
            </w:r>
          </w:p>
        </w:tc>
      </w:tr>
      <w:tr w:rsidR="00C6792C" w:rsidRPr="003A6DBA" w:rsidTr="0082272C">
        <w:trPr>
          <w:trHeight w:val="1880"/>
        </w:trPr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Իմանա հանդբոլ խաղի կանոնները։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կատարել հանդբոլ խաղի տեխնիկական  և տակտիկական գործողությունները։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հիմնական կանոններով հանդբոլ խաղալ։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Ցուցաբերի համագործակցության,  հանդուրժողականության, փոխօգնության, ինքնատիրապետման, նպատակասլացության կարողություններ։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դժվարությունները հաղթահարելու կամք, տարբեր իրավիճակներում  արագ կողմնորոշվելու  և որոշումներ կայացնելու հմտություններ։</w:t>
            </w:r>
          </w:p>
          <w:p w:rsidR="00C6792C" w:rsidRPr="003A6DBA" w:rsidRDefault="00C6792C" w:rsidP="009001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Բովանդակություն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Ծանոթություն մարզաձևի պատմությանը և պարապմունքի ընթացքում վարքի կանոններին։</w:t>
            </w:r>
          </w:p>
          <w:p w:rsidR="00C6792C" w:rsidRPr="003A6DBA" w:rsidRDefault="00C6792C" w:rsidP="009001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Հանդբոլիստի կեցվածքը և տեղաշարժերը։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Տեղաշարժեր հանդբոլիստի կեցվածքով` կից քայլերով, մեջքով առաջ և կողմ, դեմքով առաջ և կողմ։ Կանգառներ երկու քայլով և ցատկով, դարձումներ առանց գնդակի և գնդակով։</w:t>
            </w:r>
          </w:p>
          <w:p w:rsidR="00C6792C" w:rsidRPr="003A6DBA" w:rsidRDefault="00C6792C" w:rsidP="009001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Գնդակի ընդունում և փոխանցում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։ Գնդակի ընդունում և փոխանցում երկու ձեռքով տեղում և շարժման ընթացքում։</w:t>
            </w:r>
          </w:p>
          <w:p w:rsidR="00C6792C" w:rsidRPr="003A6DBA" w:rsidRDefault="00C6792C" w:rsidP="009001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 xml:space="preserve">Գնդակի վարում։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Գնդակի վարում ցածր կեցվածքով, տեղում և շարժման ընթացքում։ Գնդակի վարում աջ և ձախ ձեռքով։</w:t>
            </w:r>
          </w:p>
          <w:p w:rsidR="00C6792C" w:rsidRPr="003A6DBA" w:rsidRDefault="00C6792C" w:rsidP="009001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Գնդակի նետում դարպասին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։ Գնդակի նետում դարպասին հենումով և ցատկով։</w:t>
            </w:r>
          </w:p>
          <w:p w:rsidR="00C6792C" w:rsidRPr="003A6DBA" w:rsidRDefault="00C6792C" w:rsidP="009001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Ազատ հարձակողական տակտիկա։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Արագ հարձակում, երկու խաղացողների փոխգործողություններ։</w:t>
            </w:r>
          </w:p>
          <w:p w:rsidR="00C6792C" w:rsidRPr="003A6DBA" w:rsidRDefault="00C6792C" w:rsidP="009001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Խաղի տիրապետում։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Խաղային առաջադրանքներ 2*1, 3*2, 3*3 դիմաց։</w:t>
            </w:r>
          </w:p>
        </w:tc>
      </w:tr>
      <w:tr w:rsidR="00C6792C" w:rsidRPr="003A6DBA" w:rsidTr="0082272C">
        <w:tc>
          <w:tcPr>
            <w:tcW w:w="4928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Առաջարկվող գործունեության ձևեր</w:t>
            </w:r>
          </w:p>
        </w:tc>
        <w:tc>
          <w:tcPr>
            <w:tcW w:w="5245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4928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Առանց գործիքների և դրանց կիրառմամբ հանդբոլ մարզախաղի վարժությունների կատարում։</w:t>
            </w:r>
          </w:p>
        </w:tc>
        <w:tc>
          <w:tcPr>
            <w:tcW w:w="5245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Անհատական և մշակութային արժեհամակարգ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C6792C" w:rsidRPr="003A6DBA" w:rsidRDefault="00C6792C" w:rsidP="009001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Զարգացում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C6792C" w:rsidRPr="003A6DBA" w:rsidRDefault="00C6792C" w:rsidP="009001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Համակարգ և մոդել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Ֆիզիկական կուլտուրա հասկացությունը (ինչպես և «Հանդբոլ»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վարժություններից, խաղերից, մարզաձևերից: Համակարգն ունի սահմաններ, բաղադրիչներ և հետադարձ կապ:</w:t>
            </w:r>
          </w:p>
          <w:p w:rsidR="00C6792C" w:rsidRPr="003A6DBA" w:rsidRDefault="00C6792C" w:rsidP="009001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Անհատներ և հարաբերություններ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ab/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Հայոց լեզու 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Մաթեմատիկա - թվագիտություն, հաշվողական կարողություններ: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Ֆիզիկա - պատկերացոմ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Կենսաբանություն- մարդու անատոմիա և ֆիզիոլոգիա՝ մկանային, նյարդային և օրգան համակարգերի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Ռուսերեն և այլ օտար լեզուներ – կարդալ, գրել, հասկանալ և թարգմանել հայերեն։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C6792C" w:rsidRPr="00C6792C" w:rsidRDefault="00C6792C" w:rsidP="00C6792C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529"/>
      </w:tblGrid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7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ֆուտբոլ –</w:t>
            </w:r>
            <w:r w:rsidRPr="006164DC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մարզախաղի պատմություն և կանոններ, տեղաշարժերի տեխնիկա, գնդակի տիրապետման տեխնիկա, դարպասապահի գործողությունները և տեղաշարժվելը, խաղի տակտիկա, հարձակողական տակտիկա և խաղի տիրապետում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Նպատակը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Ծանոթացնել ֆուտբոլի պատմությանը, պարապմունքների ընթացքում վարքի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կանոններին, հիգիենայի պահանջներին, տնային հանձնարարությունների կատարմանը և առաջադիմության գնահատմանը։</w:t>
            </w:r>
          </w:p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Ուսուցանել հարձակողական և պաշտպանողական տակտիկական գործողություններ։</w:t>
            </w:r>
          </w:p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Ուսուցանել ֆուտբոլիստի կեցվածքի, տեղաշարժերի, անշարժ և գլորվող գնդակին հարվածների, կասեցումների, գնդակի վարման տեխնիկան, ծանոթացնել պարզեցված կանոններով ֆուտբոլ խաղի կանոններին, բովանդակությանը։</w:t>
            </w:r>
          </w:p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Երկկողմ խաղ` 2X1, 2X2, 3X3, 4X4, 5X5։</w:t>
            </w:r>
          </w:p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Զարգացնել շարժողական (արագաշարժություն, դիմացկունություն, ցատկունակություն, ճարպկություն) ունակություններ:</w:t>
            </w:r>
          </w:p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Դաստիարակել փոխօգնության, կարգապահության, համարձակության, համագործակցության կարողություններ։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Վերջնարդյունքները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Իմանա ֆոտբոլ խաղի կանոնները, կատարի խաղի հիմնական տեխնիկական և տակտիկական </w:t>
            </w: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գործո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ղությունները։</w:t>
            </w:r>
          </w:p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նախաձեռնություն, ինքնուրույնություն, ինքնատիրապետում, սեփական շարժողական գործողությունների գնահատման կարողություն։</w:t>
            </w:r>
          </w:p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համագործակցել, ցուցաբերի բարություն, ազնվություն, հանդուրժողականություն, հարգանք բոլորի նկատմամբ։</w:t>
            </w:r>
          </w:p>
          <w:p w:rsidR="00C6792C" w:rsidRPr="003A6DBA" w:rsidRDefault="00C6792C" w:rsidP="009001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Բովանդակություն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Ծանոթություն ֆուտբոլի պատմությանը և պարապմունքների ընթացքում վարքի, հիգիենայի և խաղի կանոններին։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Տեղաշարժերի տեխնիկա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: Ֆուտբոլիստի կեցվածքով տեղաշարժվել կից քայլերով, կողադիր քայլերով, մեջքով առաջ, արագացումներ, պոկումներ, տարբեր դրությունից մեկնարկեր։ Վազք մեջքով առաջ։ Տեխնիկայի յուրացված տարրերով համակցումներ` վազքեր-կանգեր-դարձումներ-արագացումներ գնդակով և առանց գնդակի։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Գնդակի տիրապետման տեխնիկա։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Հարվածներ գնդակին, հարվածներ անշարժ գնդակին ոտնաթաթի ներսի մասով, ոտնաթմբով։ Հարվածներ գլորվող գնդակին ոտնաթաթի ներսի մասով, ճակատով։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Գնդակի կասեցում։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Գնդակի կասեցում ներբանով, ոտնաթաթի ներսի և դրսի մասերով։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7C010D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Գնդակի վարում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ոտնաթաթի ներսի և դրսի մասերով, ոտնաթմբով։ Խաբքեր` հնարքներ խաղային վարժություններ կատարելու պայմանով։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7C010D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Գնդակի խլում`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շարժվել ընդառաջ մրցակցին, ժամանակին և կտրուկ հարվածել գնդակին՝ խլելով այն մրցակցից։ Գնդակը ճշգրիտ փոխանցել խաղընկերոջը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նշանակետից։ Գնդակը խաղի մեջ մտցնել նետումով, ազատ հարվածով։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Աճպարարություն գնդակով։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Աճպարարություն ոտնաթմբով, ազդրով, գլխով։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Դարպասապահի գործողությունները և տեղաշարժվելը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: Կից քայլերով, առաջ, հետ, վերցատկեր։ Գնդակի որսում՝ տեղից դուրս գալով գնդակին ընդառաջ, մեկ կամ երկու ձեռքով գնդակը խաղի մեջ մտցնել։ Տարրաբնույթ հարվածների հետմղում, գնդակի փոխանցումներ ձեռքով և ոտքով։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Խաղի տակտիկա, հարձակողական տակտիկա։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Անհատական գործողություններ։ Տեղաշարժվել խաղահրապարակի երկարությամբ, բացվել գնդակը ընդունելու համար, մրցակցի ուշադրության շեղում։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Խմբակային գործողություններ: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Երկու և ավելի խաղընկերների համագործակցում, գրոհի կազմակերպում։</w:t>
            </w:r>
          </w:p>
          <w:p w:rsidR="00C6792C" w:rsidRPr="00C6792C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C6792C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Պաշտպանական տակտիկա.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Անհատական գործողություններ։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Մրցակցի նկատմամբ պաշտպանական դիրքի ընտրություն, գնդակի ընդունման խափանման գործողություններ, շրջափակում, խաղահրապարակում ճիշտ դիրքի ընտրություն։</w:t>
            </w:r>
          </w:p>
          <w:p w:rsidR="00C6792C" w:rsidRPr="003A6DBA" w:rsidRDefault="00C6792C" w:rsidP="009001C5">
            <w:pPr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Խաղային կարողություն։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Խաղ՝ պարզեցված կանոններով, հարվածների և կասեցումների կիրառմամբ` 2*1, 2*2, 3*3, 4*4, 5*5 դեմ։</w:t>
            </w:r>
          </w:p>
        </w:tc>
      </w:tr>
      <w:tr w:rsidR="00C6792C" w:rsidRPr="003A6DBA" w:rsidTr="0082272C">
        <w:tc>
          <w:tcPr>
            <w:tcW w:w="4644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529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4644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Առանց գործիքների և դրանց կիրառմամբ ֆուտբոլ մարզախաղի վարժությունների կատարում։</w:t>
            </w:r>
          </w:p>
        </w:tc>
        <w:tc>
          <w:tcPr>
            <w:tcW w:w="5529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Անհատական և մշակութային արժեհամակարգ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C6792C" w:rsidRPr="003A6DBA" w:rsidRDefault="00C6792C" w:rsidP="009001C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Զարգացում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հնարավորությունները, հակամարտության և խաղաղության բանաձևերը (մարզաձևերի կանոններն ու մրցման օրենքները):</w:t>
            </w:r>
          </w:p>
          <w:p w:rsidR="00C6792C" w:rsidRPr="003A6DBA" w:rsidRDefault="00C6792C" w:rsidP="009001C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Համակարգ և մոդել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Ֆիզիկական կուլտուրա հասկացությունը (ինչպես և «Ֆուտբոլ»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C6792C" w:rsidRPr="003A6DBA" w:rsidRDefault="00C6792C" w:rsidP="009001C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Անհատներ և հարաբերություններ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ab/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Հայոց լեզու 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Մաթեմատիկա - թվագիտություն, հաշվողական կարողություններ, մոդելավորում: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Ֆիզիկա – պատկերացում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Կենսաբանություն - մարդու անատոմիա և ֆիզիոլոգիա՝ մկանային, նյարդային և օրգան համակարգերի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Ռուսերեն և այլ օտար լեզուներ – կարդալ, գրել, հասկանալ և թարգմանել հայերեն։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Հ1, Հ2, Հ3, Հ13, Հ14, Հ15, Հ26, Հ27, Հ28, Հ29, Հ30, Հ31, Հ32, Հ33, Հ34, Հ35, Հ36, Հ37, Հ38, Հ41, Հ42, Հ46, Հ47, Հ48, Հ49, Հ50, Հ51, Հ52, Հ53</w:t>
            </w:r>
          </w:p>
        </w:tc>
      </w:tr>
    </w:tbl>
    <w:p w:rsidR="00C6792C" w:rsidRPr="005044DA" w:rsidRDefault="00C6792C" w:rsidP="00C6792C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103"/>
      </w:tblGrid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8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Ընտրովի ուսումնական նյութ  –</w:t>
            </w: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լողի ուսուցում, դահուկային պատրաստություն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Նպատակը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Ուսուցանել դահուկավազքի տեխնիկայի կանոնները։ 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Ձևավորել վերելքների, վայրէջքների, դարձումների և արգելակումների տեխնիկական տարրերի կատարման հմտությունները։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Ձևավորել տարբեր ոճերով լողալու հմտություններ։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Տեղեկություններ տալ  առաջին օգ</w:t>
            </w:r>
            <w:r w:rsidRPr="005044D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ն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ության մասին։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Վերջնարդյունքները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Գիտենա առաջին օգնության կանոնները։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լողալ կիրառական ձևերով։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կամային որակներ, համարձակություն, վստահություն։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Իմանա դահուկային պարապմունքների առողջարարական նշանակության մասին։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Կարողանա սահուն կատարել վերելքների, վայրէջքների, դարձումների և արգելակումների տեխնիկական տարրերը։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նախաձեռնություն, ինքնուրույնություն, ինքնատիրապետում, սեփական շարժողական գործողությունների գնահատման կարողություն։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Կարողանա համագործակցել, ցուցաբերի բարություն, ազնվություն, հանդուրժողականություն, հարգանք բոլորի նկատմամբ։  </w:t>
            </w:r>
          </w:p>
          <w:p w:rsidR="00C6792C" w:rsidRPr="003A6DBA" w:rsidRDefault="00C6792C" w:rsidP="009001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Բովանդակություն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50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 xml:space="preserve">Դահուկային պատրաստության տեխնիկայի  մեթոդները և միջոցները: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Ծանոթություն դահուկային սպորտի պատմությանը։  Միաժամանակյա մեկքայլ և անքայլ ընթացքներ։ Վերելք «կիսաեղևնաձև»։ Արգելակում հենումով և կողմնային սահումով։ Ոտնափոփոխումով դարձում` անցնելով դահուկափայտերով «կառուցված» դարպասների միջով։ Հավասարաչափ արագությամբ տեղաշարժ դահուկներով մինչև 2 կմ (տղաներ) և 1.5 կմ (աղջիկներ)։ Կրկնողական դահուկաընթացք. 3-4 անգամ 10-ական մետր վազքահատվածների անցում արագությամբ։</w:t>
            </w:r>
          </w:p>
          <w:p w:rsidR="00C6792C" w:rsidRPr="003A6DBA" w:rsidRDefault="00C6792C" w:rsidP="009001C5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 xml:space="preserve">Լողի ուսուցման տեխնիկայի մեթոդները և միջոցները: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Կրծքի և մեջքի վրա կրոլ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լողաոճի տեխնիկայի կատարելագործում։ Կրծքի և մեջքի վրա կրոլ լողաոճի մեկնարկների և դարձումների կատարելագործում։ Բրաս լողաոճով ոտքերի, ձեռքերի աշխատանքի և շնչառության զուգակցում։ Բրաս լողաոճի մեկնարկներ և դարձումներ։ 25 մ լողատարածության կրկնակի լողանցում կրոլ և բրաս լողաոճերով։ Ջրացատկ խորը մասում։</w:t>
            </w:r>
            <w:r w:rsidRPr="003A6DBA"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92C" w:rsidRPr="003A6DBA" w:rsidTr="0082272C">
        <w:tc>
          <w:tcPr>
            <w:tcW w:w="5070" w:type="dxa"/>
            <w:shd w:val="clear" w:color="auto" w:fill="D9D9D9"/>
          </w:tcPr>
          <w:p w:rsidR="00C6792C" w:rsidRPr="005044D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103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5070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Առանց գույքի և դրանց կիրառմամբ դահուկային պատրաստության և  լողի վարժությունների կատարում։</w:t>
            </w:r>
          </w:p>
        </w:tc>
        <w:tc>
          <w:tcPr>
            <w:tcW w:w="5103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Օրինաչափություն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Դրանք հանդիպում են ամենուր, կանոնավոր կառուցվածքներում, կրկնվող պատահարներում և հարաբերություններում, օրինակ՝ սահող քայլքերում, դահուկավազքում կամ լողում թիավարման և դարձումների ժամանակ,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C6792C" w:rsidRPr="003A6DBA" w:rsidRDefault="00C6792C" w:rsidP="009001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Համակարգ և մոդել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Ֆիզիկական կուլտուրա հասկացությունը (ինչպես և «Դահուկային սպորտ» և «Լող» մարզաձևերը) շատ ընդգրկուն և բարդ է միանգամից և ամբողջովին  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 և մարզաձևերից: Համակարգն ունի սահմաններ, բաղադրիչներ և հետադարձ կապ:</w:t>
            </w:r>
          </w:p>
          <w:p w:rsidR="00C6792C" w:rsidRPr="003A6DBA" w:rsidRDefault="00C6792C" w:rsidP="009001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Անհատներ և հարաբերություններ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ab/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մարզական գործունեության մեջ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Հայոց լեզու 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Մաթեմատիկա - թվագիտություն, հաշվողական կարողություններ: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Ֆիզիկա - պատկերացում կենսամեխանիկայի օրենքների մասին, գիտելիքներ շարժումների դինամիկայի, ստատիկայի և կինեմատիկայի հիմունքների մասին: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Ռուսերեն և այլ օտար լեզուներ – կարդալ, գրել, հասկանալ և թարգմանել հայերեն: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ՆԶՊ – արտակարգ իրավիճակներում կողմնորոշվելու հմտություններ։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C6792C" w:rsidRPr="005044DA" w:rsidRDefault="00C6792C" w:rsidP="00C6792C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670"/>
      </w:tblGrid>
      <w:tr w:rsidR="00C6792C" w:rsidRPr="003A6DBA" w:rsidTr="0082272C">
        <w:trPr>
          <w:trHeight w:val="331"/>
        </w:trPr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Թեմա 9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Ընտրովի ուսումնական նյութ –  սեղանի թենիս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Նպատակը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Տեղեկացնել սեղանի թենիսի ստեղծման և զարգացման մասին։</w:t>
            </w:r>
          </w:p>
          <w:p w:rsidR="00C6792C" w:rsidRPr="003A6DBA" w:rsidRDefault="00C6792C" w:rsidP="009001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Ծանոթացնել սեղանի թենիսի մարզական գույքին՝ ռակետ և գնդակ։</w:t>
            </w:r>
          </w:p>
          <w:p w:rsidR="00C6792C" w:rsidRPr="003A6DBA" w:rsidRDefault="00C6792C" w:rsidP="009001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Ոււսուցանել սեղանի թենիսի տեխնիկայի հնարքները։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Վերջնարդյունքները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Իմանա սեղանի թենիսի ստեղծման և զարգացման պատմությունը։</w:t>
            </w:r>
          </w:p>
          <w:p w:rsidR="00C6792C" w:rsidRPr="003A6DBA" w:rsidRDefault="00C6792C" w:rsidP="009001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Կատարի սեղանի թենիսի տեխնիկայի հնարքները։</w:t>
            </w:r>
          </w:p>
          <w:p w:rsidR="00C6792C" w:rsidRPr="003A6DBA" w:rsidRDefault="00C6792C" w:rsidP="009001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Դրսևորի նախաձեռնություն, ինքնուրույնություն, ինքնատիրապետում, սեփական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շարժողական գործողությունների գնահատման կարողություն։</w:t>
            </w:r>
          </w:p>
          <w:p w:rsidR="00C6792C" w:rsidRPr="003A6DBA" w:rsidRDefault="00C6792C" w:rsidP="009001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Ցուցաբերի համագործակցություն, բարություն, ազնվություն, հանդուրժողականություն, հարգանք բոլորի նկատմամբ։  </w:t>
            </w:r>
          </w:p>
          <w:p w:rsidR="00C6792C" w:rsidRPr="003A6DBA" w:rsidRDefault="00C6792C" w:rsidP="009001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Դրսևորի արագաշարժություն, դիմացկունություն, դիպուկություն, ճարպկություն, ուժային, ցատկունակության  հմտություններ։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Բովանդակություն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54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Ծանոթություն սեղանի թենիսի պատմությանը և նրա՝ որպես օլիմպիական մարզաձևի դերին։</w:t>
            </w:r>
          </w:p>
          <w:p w:rsidR="00C6792C" w:rsidRPr="003A6DBA" w:rsidRDefault="00C6792C" w:rsidP="009001C5">
            <w:pPr>
              <w:numPr>
                <w:ilvl w:val="0"/>
                <w:numId w:val="54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Սեղանի թենիսի տեխնիկական հնարքների ուսուցում։</w:t>
            </w:r>
          </w:p>
          <w:p w:rsidR="00C6792C" w:rsidRPr="003A6DBA" w:rsidRDefault="00C6792C" w:rsidP="009001C5">
            <w:pPr>
              <w:numPr>
                <w:ilvl w:val="0"/>
                <w:numId w:val="54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Երկկողմ խաղ։</w:t>
            </w:r>
          </w:p>
        </w:tc>
      </w:tr>
      <w:tr w:rsidR="00C6792C" w:rsidRPr="003A6DBA" w:rsidTr="0082272C">
        <w:tc>
          <w:tcPr>
            <w:tcW w:w="4503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Առաջարկվող գործունեության ձևեր</w:t>
            </w:r>
          </w:p>
        </w:tc>
        <w:tc>
          <w:tcPr>
            <w:tcW w:w="5670" w:type="dxa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Խաչվող հասկացություններ</w:t>
            </w:r>
          </w:p>
        </w:tc>
      </w:tr>
      <w:tr w:rsidR="00C6792C" w:rsidRPr="003A6DBA" w:rsidTr="0082272C">
        <w:tc>
          <w:tcPr>
            <w:tcW w:w="4503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Առանց գույքի և դրանց կիրառմամբ սեղանի թենիս մարզաձևի վարժությունների կատարում։</w:t>
            </w:r>
          </w:p>
        </w:tc>
        <w:tc>
          <w:tcPr>
            <w:tcW w:w="5670" w:type="dxa"/>
            <w:shd w:val="clear" w:color="auto" w:fill="auto"/>
          </w:tcPr>
          <w:p w:rsidR="00C6792C" w:rsidRPr="003A6DBA" w:rsidRDefault="00C6792C" w:rsidP="009001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Անհատական և մշակութային արժեհամակարգ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</w:t>
            </w:r>
            <w:r w:rsidRPr="00F81F1F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C6792C" w:rsidRPr="003A6DBA" w:rsidRDefault="00C6792C" w:rsidP="009001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Զարգացում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C6792C" w:rsidRPr="003A6DBA" w:rsidRDefault="00C6792C" w:rsidP="009001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Համակարգ և մոդել </w:t>
            </w:r>
          </w:p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Ֆիզիկական կուլտուրա հասկացությունը (ինչպես և «Սեղանի թենիս» մարզաձևը)  շատ ընդգրկուն և բարդ է միանգամից և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lastRenderedPageBreak/>
              <w:t>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C6792C" w:rsidRPr="003A6DBA" w:rsidRDefault="00C6792C" w:rsidP="009001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Անհատներ և հարաբերություններ 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ab/>
            </w:r>
          </w:p>
          <w:p w:rsidR="00C6792C" w:rsidRPr="003A6DBA" w:rsidRDefault="00C6792C" w:rsidP="0082272C">
            <w:pP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lastRenderedPageBreak/>
              <w:t>Միջառարկայական կապեր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Հայոց լեզու- բանավոր խոսք կառուցելու ունակություն, մասնագիտական բառապաշարի հարստացում: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Մաթեմատիկա - թվագիտություն, հաշվողական կարողություններ: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Ֆիզիկա - պատկերացում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Ռուսերեն և այլ օտար լեզուներ – կարդալ, գրել, հասկանալ և թարգմանել հայերեն:</w:t>
            </w:r>
          </w:p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 xml:space="preserve">Պատմություն –պատմական տվյալների </w:t>
            </w:r>
            <w:r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իմ</w:t>
            </w: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ացություն։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D9D9D9"/>
          </w:tcPr>
          <w:p w:rsidR="00C6792C" w:rsidRPr="003A6DBA" w:rsidRDefault="00C6792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eastAsia="ru-RU"/>
              </w:rPr>
              <w:t>Կապը հանրակրթության չափորոշչի վերջնարդյունքների հետ</w:t>
            </w:r>
          </w:p>
        </w:tc>
      </w:tr>
      <w:tr w:rsidR="00C6792C" w:rsidRPr="003A6DBA" w:rsidTr="0082272C">
        <w:tc>
          <w:tcPr>
            <w:tcW w:w="10173" w:type="dxa"/>
            <w:gridSpan w:val="2"/>
            <w:shd w:val="clear" w:color="auto" w:fill="auto"/>
          </w:tcPr>
          <w:p w:rsidR="00C6792C" w:rsidRPr="003A6DBA" w:rsidRDefault="00C6792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eastAsia="ru-RU"/>
              </w:rPr>
            </w:pPr>
            <w:r w:rsidRPr="003A6DBA">
              <w:rPr>
                <w:rFonts w:ascii="GHEA Grapalat" w:eastAsia="Tahoma" w:hAnsi="GHEA Grapalat" w:cs="Tahoma"/>
                <w:noProof/>
                <w:sz w:val="24"/>
                <w:szCs w:val="24"/>
                <w:lang w:eastAsia="ru-RU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611EC" w:rsidRPr="00EE208B" w:rsidRDefault="004611EC" w:rsidP="004611E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EE208B">
        <w:rPr>
          <w:rFonts w:ascii="GHEA Grapalat" w:hAnsi="GHEA Grapalat"/>
          <w:b/>
          <w:sz w:val="24"/>
          <w:szCs w:val="24"/>
        </w:rPr>
        <w:lastRenderedPageBreak/>
        <w:t>ՖԻԶԿՈՒԼՏՈՒՐԱ</w:t>
      </w:r>
    </w:p>
    <w:p w:rsidR="004611EC" w:rsidRDefault="004611EC" w:rsidP="004611E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EE208B">
        <w:rPr>
          <w:rFonts w:ascii="GHEA Grapalat" w:hAnsi="GHEA Grapalat"/>
          <w:b/>
          <w:sz w:val="24"/>
          <w:szCs w:val="24"/>
        </w:rPr>
        <w:t>7-ՐԴ ԴԱՍԱՐԱՆ</w:t>
      </w:r>
    </w:p>
    <w:p w:rsidR="004611EC" w:rsidRPr="00EE208B" w:rsidRDefault="004611EC" w:rsidP="004611E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962"/>
      </w:tblGrid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1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4611EC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կուլտուրայի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սպորտի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Հաղորդել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համակողմանի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ներդաշնակ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գործընթացում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կուլտուրայի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վերաբերյալ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Ծանոթացնել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օլիմպիական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համամարդկային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արժեքներին։</w:t>
            </w:r>
          </w:p>
          <w:p w:rsidR="004611EC" w:rsidRPr="00E80912" w:rsidRDefault="004611EC" w:rsidP="009001C5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ժամանակ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անվտանգության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պահպանելու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համոզմունք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արդարացի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վերաբերյալ։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ենա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համակողմանի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ներդաշնակ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գործընթացում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կուլտուրայի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վերաբերյալ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Ծանոթ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լինի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օլիմպիական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համամարդկային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արժեքներին։</w:t>
            </w:r>
          </w:p>
          <w:p w:rsidR="004611EC" w:rsidRPr="00E80912" w:rsidRDefault="004611EC" w:rsidP="009001C5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ժամանակ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անվտանգության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</w:p>
          <w:p w:rsidR="004611EC" w:rsidRPr="00E80912" w:rsidRDefault="004611EC" w:rsidP="009001C5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ամոզմունք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ունենա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արդարացի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վերաբերյալ։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կուլտուրայի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ն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համակողմանի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ներդաշնակ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գործընթացում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անվտանգության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Օլիմպիական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գաղափարները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ապրելակերպը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Արդարացի խաղը և սկզբունքները:</w:t>
            </w:r>
          </w:p>
        </w:tc>
      </w:tr>
      <w:tr w:rsidR="004611EC" w:rsidRPr="00E80912" w:rsidTr="0082272C">
        <w:tc>
          <w:tcPr>
            <w:tcW w:w="5211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4962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5211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Օգտվելով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համացանցից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գրականությունից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ուսումնասիրում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ներկայացնում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կուլտուրայի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նշանակությունը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համակողմանի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ներդաշնակ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գործընթացում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օլիմպիական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գաղափարները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արդարացի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սկզբունքները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Դասարանում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խճանկարի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կազմում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են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անվտանգության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պահպանման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իրենց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62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326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Ժամանակ և տարածություն</w:t>
            </w:r>
          </w:p>
          <w:p w:rsidR="004611EC" w:rsidRPr="00E80912" w:rsidRDefault="004611EC" w:rsidP="0082272C">
            <w:pPr>
              <w:spacing w:after="0" w:line="276" w:lineRule="auto"/>
              <w:ind w:left="318" w:hanging="326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    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ուսումնասիրում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են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մարզական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ոլորտի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մարդկանց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պատմությունները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ինչպես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նաև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վարժություններով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մարզումների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ժամանակների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նշանավոր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մարդկանց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կյանքում</w:t>
            </w:r>
            <w:r w:rsidRPr="00E80912">
              <w:rPr>
                <w:rFonts w:ascii="GHEA Grapalat" w:hAnsi="GHEA Grapalat" w:cs="Calibri"/>
                <w:sz w:val="24"/>
                <w:szCs w:val="24"/>
                <w:lang w:eastAsia="ru-RU"/>
              </w:rPr>
              <w:t xml:space="preserve">: </w:t>
            </w:r>
          </w:p>
          <w:p w:rsidR="004611EC" w:rsidRPr="00E80912" w:rsidRDefault="004611EC" w:rsidP="009001C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326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E80912" w:rsidRDefault="004611EC" w:rsidP="0082272C">
            <w:pPr>
              <w:spacing w:after="0" w:line="276" w:lineRule="auto"/>
              <w:ind w:left="318" w:hanging="326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ուսումնասիրում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այն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ուղիները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որոնցով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բացահայտում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իրենց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ֆիզիկական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հնարավորությունները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արտահայտում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գաղափարներ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համոզմունքներ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արժեքներ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զգացումներ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բնության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երևույթներ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մշակույթի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դրսևորումներ:</w:t>
            </w:r>
            <w:r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գեղագիտությ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ստեղծարարությունը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ֆիզիկական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դաստիարակությ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սպորտ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ոլորտներում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326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ուսումնասիրում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մարզվող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մարդու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(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մարզիկի)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իրավունքները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պարտականությունները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մարզական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կազմակերպությունների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-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համայնք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-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հասարակություն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հարաբերությունները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ռեսուրսների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տեղաբաշխումը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հավասար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հնարավորությունները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հակամարտության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խաղաղության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բանաձևերը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(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մարզաձևերի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կանոններն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մրցման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օրենքները)</w:t>
            </w:r>
            <w:r w:rsidRPr="00E80912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: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ՏՀՏ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համակարգչից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համացանցից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օգտվելու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նյութի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համակարգչային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ներկայացման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Պատմություն –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պատմական տվյալների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4611EC" w:rsidRDefault="004611EC" w:rsidP="004611E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103"/>
      </w:tblGrid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2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Աթլետիկական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, ց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ատկեր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, 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ետումներ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կարճ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էստաֆետային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տեխնիկան։</w:t>
            </w:r>
          </w:p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Ամրապնդել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կծկված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հեռացատկի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,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քայլանցում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բարձրացատկի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տեխնիկան։</w:t>
            </w:r>
          </w:p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փոքր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լցրած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հմտություն։</w:t>
            </w:r>
          </w:p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դիպուկությունը։</w:t>
            </w:r>
          </w:p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համարձակություն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աշխատասիրություն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վճռականություն։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կարճ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տարածություններ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ում է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էստաֆետային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տեխնիկային։</w:t>
            </w:r>
          </w:p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 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կծկված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հեռացատկ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քայլանցում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բարձրացատկ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կատարել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</w:p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լցրած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գնդակներ։</w:t>
            </w:r>
          </w:p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ենա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բավարար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hAnsi="GHEA Grapalat" w:cs="Tahoma"/>
                <w:sz w:val="24"/>
                <w:szCs w:val="24"/>
                <w:lang w:eastAsia="ru-RU"/>
              </w:rPr>
              <w:t xml:space="preserve">Ցուցաբերի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ամարձակ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վճռական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ություն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59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Վազքեր։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մեկնարկով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30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Արագացումով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60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Շրջանաձև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էստաֆետ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փայտիկի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փոխանցմամբ։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Վազք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40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արդյունքի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գրանցումով։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Վազք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10-12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րոպե։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Վազք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1000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մ։</w:t>
            </w:r>
          </w:p>
          <w:p w:rsidR="004611EC" w:rsidRPr="00E80912" w:rsidRDefault="004611EC" w:rsidP="009001C5">
            <w:pPr>
              <w:numPr>
                <w:ilvl w:val="0"/>
                <w:numId w:val="59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Ցատկեր։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Հեռացատկ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կծկված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Քայլանցում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բարձրացատկ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60-90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), 60-70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բարձրությամբ։</w:t>
            </w:r>
          </w:p>
          <w:p w:rsidR="004611EC" w:rsidRPr="00E80912" w:rsidRDefault="004611EC" w:rsidP="009001C5">
            <w:pPr>
              <w:numPr>
                <w:ilvl w:val="0"/>
                <w:numId w:val="59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Նետումներ։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հորիզոնական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ուղղահայաց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նպատակակետին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10-12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հեռավորությունից։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ձախ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հեռավորություն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կամավոր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թափավազքով։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Լցրած գնդակի նետում ներքևից առաջ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,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գլխի վրայից հետ։</w:t>
            </w:r>
          </w:p>
        </w:tc>
      </w:tr>
      <w:tr w:rsidR="004611EC" w:rsidRPr="00E80912" w:rsidTr="0082272C">
        <w:tc>
          <w:tcPr>
            <w:tcW w:w="5070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103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5070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գույքի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աթլետիկական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</w:p>
        </w:tc>
        <w:tc>
          <w:tcPr>
            <w:tcW w:w="5103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Օրինաչափություն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Դրանք հանդիպում են ամենուր, կանոնավոր կառուցվածքներում, կրկնվող պատահարներում և հարաբերություններում, օրինակ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քայլքի, վազքի կառուցվածքում, շարժումների հերթագայության մեջ: Համապատասխան մոդելներ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առաջին քայլն 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պատասխանելու այն հարցին,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թե ինչպես են առաջանում դրանք: </w:t>
            </w:r>
          </w:p>
          <w:p w:rsidR="004611EC" w:rsidRPr="00E80912" w:rsidRDefault="004611EC" w:rsidP="009001C5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Ֆիզիկական կուլտուրա հասկացությունը (ինչպես և «Աթլետիկա» մարզաձևը) շատ ընդգրկուն և բարդ է միանգամից և ամբողջ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611EC" w:rsidRPr="00E80912" w:rsidRDefault="004611EC" w:rsidP="009001C5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E80912" w:rsidRDefault="004611EC" w:rsidP="0082272C">
            <w:pPr>
              <w:spacing w:after="0" w:line="276" w:lineRule="auto"/>
              <w:ind w:left="318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Կենսաբանություն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ԶՊ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lastRenderedPageBreak/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4611EC" w:rsidRDefault="004611EC" w:rsidP="004611E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244"/>
      </w:tblGrid>
      <w:tr w:rsidR="004611EC" w:rsidRPr="00E80912" w:rsidTr="0082272C">
        <w:trPr>
          <w:trHeight w:val="372"/>
        </w:trPr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3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-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ընդհանուր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կախեր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հենացատկեր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ակրոբատիկ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մագլցման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ռիթմիկ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rPr>
          <w:trHeight w:val="416"/>
        </w:trPr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ընդհանուր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զույգերով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առարկաներով։</w:t>
            </w:r>
          </w:p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հենացատկերի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կախերի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տարատեսակները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տեխնիկան։</w:t>
            </w:r>
          </w:p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Ամրապնդել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ակրոբատիկական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ռիթմիկ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վարժությունները։</w:t>
            </w:r>
          </w:p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Դաստիարակել կարգապահություն, կազմակերպվածություն, համարձակություն։</w:t>
            </w:r>
          </w:p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Ձևավորել ուշադրության կենտրոնացման, շարժողական գործողությունների կատարման մտապահման 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ճկունության, կոորդինացիայի, շարժումների ճշգրտության և ռիթմայնության կարողություններ։ 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ընդհանուր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ռիթմիկ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վարժությունները։</w:t>
            </w:r>
          </w:p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Դրսևորի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տարբերակելու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փոխկապակցելու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սահուն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կոորդինացիայի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  <w:p w:rsidR="004611EC" w:rsidRPr="00E80912" w:rsidRDefault="004611EC" w:rsidP="009001C5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Ցուցաբերի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ինքնավսատահության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նպատակասլացության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ինքնագնահատման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դժվարությունները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հաղթահարելու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հատկություններ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Շարային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վարժություններ։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արձ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»,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ձ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արձ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»,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Կարճ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ք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այլ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»,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ք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այլ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»,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Լրիվ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ք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այլ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հրամանների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Շարափոխում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երկսյունի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քառասյունի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անջատումով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միաձուլումով։</w:t>
            </w:r>
          </w:p>
          <w:p w:rsidR="004611EC" w:rsidRPr="00E80912" w:rsidRDefault="004611EC" w:rsidP="009001C5">
            <w:pPr>
              <w:numPr>
                <w:ilvl w:val="0"/>
                <w:numId w:val="6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Ընդհանուր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զարգացնող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վարժություններ։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Ընդհանուր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առարկաներով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առարկաների։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Ընդհանուր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զարգացնող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զույգերով։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Կեցվածքի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ձևավորման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վարժություններ։</w:t>
            </w:r>
          </w:p>
          <w:p w:rsidR="004611EC" w:rsidRPr="00E80912" w:rsidRDefault="004611EC" w:rsidP="009001C5">
            <w:pPr>
              <w:numPr>
                <w:ilvl w:val="0"/>
                <w:numId w:val="6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lastRenderedPageBreak/>
              <w:t>Կախեր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հենումներ։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հրումով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վերելք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շրջվելով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դրությունը։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Տեղաշարժվելը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փոխբռնումներով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թույլ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թափահարում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թափով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վարցատկ։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ոստյունով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ցածր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ձողին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վարցատկ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արտակորված։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պառկած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կքանստած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թափահարումներ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ծալվելով։</w:t>
            </w:r>
          </w:p>
          <w:p w:rsidR="004611EC" w:rsidRPr="00E80912" w:rsidRDefault="004611EC" w:rsidP="009001C5">
            <w:pPr>
              <w:numPr>
                <w:ilvl w:val="0"/>
                <w:numId w:val="6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Հենացատկեր։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110-115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լայնակի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տեղադրած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այծի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վրայով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հենացատկ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կծկած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105-110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լայնակի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տեղադրված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այծի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վրայով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հենացատկ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զատած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եղանակով։</w:t>
            </w:r>
          </w:p>
          <w:p w:rsidR="004611EC" w:rsidRPr="00E80912" w:rsidRDefault="004611EC" w:rsidP="009001C5">
            <w:pPr>
              <w:numPr>
                <w:ilvl w:val="0"/>
                <w:numId w:val="6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Ակրոբատիկական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վարժություններ։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առաջգլուխկոնծի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թիկնականգ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դրությունը։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հետգլուխկոնծի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ընդունելով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կիսալարան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դրությունը։</w:t>
            </w:r>
          </w:p>
          <w:p w:rsidR="004611EC" w:rsidRPr="00E80912" w:rsidRDefault="004611EC" w:rsidP="009001C5">
            <w:pPr>
              <w:numPr>
                <w:ilvl w:val="0"/>
                <w:numId w:val="6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Մագլցման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վարժություններ։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Պարանամագլցում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մագլցում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հանգով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` 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երեք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հանգով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։</w:t>
            </w:r>
          </w:p>
          <w:p w:rsidR="004611EC" w:rsidRPr="00E80912" w:rsidRDefault="004611EC" w:rsidP="009001C5">
            <w:pPr>
              <w:numPr>
                <w:ilvl w:val="0"/>
                <w:numId w:val="61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Ռիթմիկ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մարմնամարզության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վարժություններ։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ծալած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իջեցում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ծալումներ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բացումներ։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բարձրացնել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իջեցնել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հարթություններում։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զատած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դրությունից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գոտկատեղին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թեքումներ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ձախ։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իջեցում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գլխի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հ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խոնհարումով։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հերթականությամբ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ծալումներ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ազդրերի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բարձրացումով։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Յուրացված շարժումների համակցումներով համալիրներ։</w:t>
            </w:r>
          </w:p>
        </w:tc>
      </w:tr>
      <w:tr w:rsidR="004611EC" w:rsidRPr="00E80912" w:rsidTr="0082272C">
        <w:tc>
          <w:tcPr>
            <w:tcW w:w="5070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244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5070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գույքի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</w:p>
        </w:tc>
        <w:tc>
          <w:tcPr>
            <w:tcW w:w="5244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Օրինաչափությու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  Դրանք հանդիպում են ամենուր, կանոնավոր կառուցվածքներում, կրկնվող պատահարներում և հարաբերություններում, օրինակ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շարային կամ ակրոբատիկ վարժությունների կառուցվածքում, շարժումների հերթագայության մեջ: Համապատասխան մոդելներ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առաջին քայլն 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պատասխանելու այն հարցին, թե ինչպես են առաջանում դրանք: </w:t>
            </w:r>
          </w:p>
          <w:p w:rsidR="004611EC" w:rsidRPr="00E80912" w:rsidRDefault="004611EC" w:rsidP="009001C5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  Ֆիզիկական կուլտուրա հասկացությունը (ինչպես և «Մարմնամարզություն» սպորտաձևը) շատ ընդգրկուն և բարդ է միանգամից և ամբողջ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611EC" w:rsidRPr="00E80912" w:rsidRDefault="004611EC" w:rsidP="009001C5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E80912" w:rsidRDefault="004611EC" w:rsidP="0082272C">
            <w:pPr>
              <w:spacing w:after="0" w:line="276" w:lineRule="auto"/>
              <w:ind w:left="453" w:hanging="35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611EC" w:rsidRPr="00E80912" w:rsidTr="0082272C">
        <w:trPr>
          <w:trHeight w:val="368"/>
        </w:trPr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ԶՊ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4611EC" w:rsidRDefault="004611EC" w:rsidP="004611E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386"/>
      </w:tblGrid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4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Բասկետբոլ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մ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արզախաղի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բասկետբոլիստի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Գաղափար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մասին։</w:t>
            </w:r>
          </w:p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Ամրապնդել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բասկետբոլիստի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տեխնիկան։</w:t>
            </w:r>
          </w:p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օղակի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առաջադրանքների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(2*1, 3*1, 3*2, 3*3)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դիպուկություն։</w:t>
            </w:r>
          </w:p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կարգապահություն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փոխօգնություն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թիմային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առաջադրանքներ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ն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ն։</w:t>
            </w:r>
          </w:p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տեխնիկապես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ճիշտ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գործողություններ։</w:t>
            </w:r>
          </w:p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համատեղ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առաջադրանքներ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հանդես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բերել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հանդուրժողականություն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ինքնատիրապետում։</w:t>
            </w:r>
          </w:p>
          <w:p w:rsidR="004611EC" w:rsidRPr="00E80912" w:rsidRDefault="004611EC" w:rsidP="009001C5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4611EC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5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Բասկետբոլիստի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կեցվածքը։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արագացումներ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կանգառներ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դարձումներ։</w:t>
            </w:r>
          </w:p>
          <w:p w:rsidR="004611EC" w:rsidRPr="00E80912" w:rsidRDefault="004611EC" w:rsidP="009001C5">
            <w:pPr>
              <w:numPr>
                <w:ilvl w:val="0"/>
                <w:numId w:val="65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ուղղության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փոփոխումով։</w:t>
            </w:r>
          </w:p>
          <w:p w:rsidR="004611EC" w:rsidRPr="00E80912" w:rsidRDefault="004611EC" w:rsidP="009001C5">
            <w:pPr>
              <w:numPr>
                <w:ilvl w:val="0"/>
                <w:numId w:val="65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դիմադրությամբ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զույգերով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եռյակներով։</w:t>
            </w:r>
          </w:p>
          <w:p w:rsidR="004611EC" w:rsidRPr="00E80912" w:rsidRDefault="004611EC" w:rsidP="009001C5">
            <w:pPr>
              <w:numPr>
                <w:ilvl w:val="0"/>
                <w:numId w:val="65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նետում։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օղակին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օղակին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պասիվ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դիմադրությամբ։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օղակին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հեռավորությունից։</w:t>
            </w:r>
          </w:p>
          <w:p w:rsidR="004611EC" w:rsidRPr="004611EC" w:rsidRDefault="004611EC" w:rsidP="009001C5">
            <w:pPr>
              <w:numPr>
                <w:ilvl w:val="0"/>
                <w:numId w:val="65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տակտիկա։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) Հ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.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դիրքային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5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։0 տարբերակով։ Հարձակում արագ ճեղքման 2։0 տարբերակով։ 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Պաշտպանության տակտիկա։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նդակի խլում, գնդակի հետմղում։ Անհատական և թիմային պաշտպանություն։</w:t>
            </w:r>
          </w:p>
          <w:p w:rsidR="004611EC" w:rsidRPr="004611EC" w:rsidRDefault="004611EC" w:rsidP="009001C5">
            <w:pPr>
              <w:numPr>
                <w:ilvl w:val="0"/>
                <w:numId w:val="65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lastRenderedPageBreak/>
              <w:t>Խաղի տիրապետում։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«Մինի բասկետբոլ խաղ»։</w:t>
            </w:r>
          </w:p>
        </w:tc>
      </w:tr>
      <w:tr w:rsidR="004611EC" w:rsidRPr="00E80912" w:rsidTr="0082272C">
        <w:tc>
          <w:tcPr>
            <w:tcW w:w="4928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386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4928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գույքի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</w:p>
        </w:tc>
        <w:tc>
          <w:tcPr>
            <w:tcW w:w="5386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Մարզախաղերի միջոցով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E80912" w:rsidRDefault="004611EC" w:rsidP="009001C5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E80912" w:rsidRDefault="004611EC" w:rsidP="009001C5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Ֆիզիկական կուլտուրա հասկացությունը (ինչպես և «Բասկետբոլ» մարզաձևը)  շատ ընդգրկուն և բարդ է միանգամից և ամբողջ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հետադարձ կապ:</w:t>
            </w:r>
          </w:p>
          <w:p w:rsidR="004611EC" w:rsidRPr="00E80912" w:rsidRDefault="004611EC" w:rsidP="009001C5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4611EC" w:rsidRDefault="004611EC" w:rsidP="004611E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811"/>
      </w:tblGrid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5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 մ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արզախաղի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վոլեյբոլիստի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սկզբնահարված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ուղիղ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Տեղեկություն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մասին։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վոլեյբոլիստի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տարատեսակները։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Ձևավորել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սկզբնահարվածի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ուղիղ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առաջադրանքների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հնարքների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ռեակցիայի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դիպուկություն։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կարգապահություն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պատասխանատվություն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ինքնատիրապետում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ակտիվություն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նախաձեռնություն։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Վերջնարդյունքները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ն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գործողություններին։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սկզբնահարվածներ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շրջափակում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հիմնական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խաղալ։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որոշումներ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կայացնելու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կարողություններ։</w:t>
            </w:r>
          </w:p>
          <w:p w:rsidR="004611EC" w:rsidRPr="00E80912" w:rsidRDefault="004611EC" w:rsidP="009001C5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8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Վոլեյբոլիստի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կեցվածքով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տեղաշարժեր։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Վ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ազքեր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ռիթմը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փոխելով։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Ցատկեր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ցանցի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մոտ։</w:t>
            </w:r>
          </w:p>
          <w:p w:rsidR="004611EC" w:rsidRPr="00E80912" w:rsidRDefault="004611EC" w:rsidP="009001C5">
            <w:pPr>
              <w:numPr>
                <w:ilvl w:val="0"/>
                <w:numId w:val="68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ընդունում։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վերևից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ներքևից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ցանցի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վրայից։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ցանցի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վրայով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շարափոխումով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շարժվելով։</w:t>
            </w:r>
          </w:p>
          <w:p w:rsidR="004611EC" w:rsidRPr="00E80912" w:rsidRDefault="004611EC" w:rsidP="009001C5">
            <w:pPr>
              <w:numPr>
                <w:ilvl w:val="0"/>
                <w:numId w:val="68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Սկզբնահարված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ուղիղ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հարված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Ներքևից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ուղիղ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սկզբնահարված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ցանցից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6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հեռավորության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Սկզբնահարվածի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վերևից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ներքևից։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Հանդիպակա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ց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ուղիղ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ցանցի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մոտ։</w:t>
            </w:r>
          </w:p>
          <w:p w:rsidR="004611EC" w:rsidRPr="00E80912" w:rsidRDefault="004611EC" w:rsidP="009001C5">
            <w:pPr>
              <w:numPr>
                <w:ilvl w:val="0"/>
                <w:numId w:val="68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տակտիկա։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Դիրքային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հարձակում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խաղացողների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տեղափոխումով։</w:t>
            </w:r>
          </w:p>
          <w:p w:rsidR="004611EC" w:rsidRPr="005575F9" w:rsidRDefault="004611EC" w:rsidP="009001C5">
            <w:pPr>
              <w:numPr>
                <w:ilvl w:val="0"/>
                <w:numId w:val="68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տիրապետում։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Մինի</w:t>
            </w:r>
            <w:r w:rsidRPr="005575F9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վոլեյբոլի</w:t>
            </w:r>
            <w:r w:rsidRPr="005575F9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երկկողմ</w:t>
            </w:r>
            <w:r w:rsidRPr="005575F9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խաղ։</w:t>
            </w:r>
          </w:p>
        </w:tc>
      </w:tr>
      <w:tr w:rsidR="004611EC" w:rsidRPr="00E80912" w:rsidTr="0082272C">
        <w:tc>
          <w:tcPr>
            <w:tcW w:w="4503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811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4503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գույքի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</w:p>
        </w:tc>
        <w:tc>
          <w:tcPr>
            <w:tcW w:w="5811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Մարզախաղերի միջոցով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նը և ստեղծարարությունը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ֆիզիկական դաստիարակությ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E80912" w:rsidRDefault="004611EC" w:rsidP="009001C5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E80912" w:rsidRDefault="004611EC" w:rsidP="009001C5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Ֆիզիկական կուլտուրա հասկացությունը (ինչպես և «Վոլեյբոլ» մարզաձևը)  շատ ընդգրկուն և բարդ է միանգամից և ամբողջ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E80912" w:rsidRDefault="004611EC" w:rsidP="009001C5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E80912" w:rsidRDefault="004611EC" w:rsidP="004611E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670"/>
      </w:tblGrid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6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արզախաղի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հանդբոլիստի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ազատ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տիրապետում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Տեղեկություն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ներ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մասին։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Ամրապնդել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հանդբոլիստի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տեղաշարժվելու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կարողությունը։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զույգերով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եռյակներով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դարպասապահի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գլորվող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վերևից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բռնելու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առաջադրանքների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կոորդինացիա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ճարպկություն։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կարգապահություն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համարձակություն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թիմային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գործողություններում։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Գիտենա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հանդբոլ խաղի կանոնները։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կատարել հանդբոլ խաղի տեխնիկական  և տակտիկական գործողությունները։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հի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նական կանոններով հանդբոլ խաղալ։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ցուցաբերել համագործակցության,  հանդուրժողականության,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փոխօգնության, ինքնատիրապետման, նպատակասլացության կարողություններ։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դժվարությունները հաղթահարելու կամք, տարբեր իրավիճակներում  արագ կողմնորոշվելու և որոշումներ կայացնելու հմտություններ։</w:t>
            </w:r>
          </w:p>
          <w:p w:rsidR="004611EC" w:rsidRPr="00E80912" w:rsidRDefault="004611EC" w:rsidP="009001C5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Բովանդակություն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Հանդբոլիստի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կեցվածքով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տեղաշարժեր։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յուրացված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տարրերի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հնարների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զուգակցում՝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քայլեր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-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-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-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կանգառ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քայլով։</w:t>
            </w:r>
          </w:p>
          <w:p w:rsidR="004611EC" w:rsidRPr="00E80912" w:rsidRDefault="004611EC" w:rsidP="009001C5">
            <w:pPr>
              <w:numPr>
                <w:ilvl w:val="0"/>
                <w:numId w:val="7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փոխանցում։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հեռավորությունը։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դիմադրությամբ։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Գլորվող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որսում։</w:t>
            </w:r>
          </w:p>
          <w:p w:rsidR="004611EC" w:rsidRPr="00E80912" w:rsidRDefault="004611EC" w:rsidP="009001C5">
            <w:pPr>
              <w:numPr>
                <w:ilvl w:val="0"/>
                <w:numId w:val="7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ուղղությունը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թույլ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դիմադրությամբ։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դուրս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հանում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խլում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մրցակցից։</w:t>
            </w:r>
          </w:p>
          <w:p w:rsidR="004611EC" w:rsidRPr="00E80912" w:rsidRDefault="004611EC" w:rsidP="009001C5">
            <w:pPr>
              <w:numPr>
                <w:ilvl w:val="0"/>
                <w:numId w:val="7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Դարպասապահի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խաղ։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դարպասապահի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Գլորվող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վերևից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որսում։</w:t>
            </w:r>
          </w:p>
          <w:p w:rsidR="004611EC" w:rsidRPr="00E80912" w:rsidRDefault="004611EC" w:rsidP="009001C5">
            <w:pPr>
              <w:numPr>
                <w:ilvl w:val="0"/>
                <w:numId w:val="7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դարպասին։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կողմերը։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ուղիղ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շրջափակման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վրայից։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դիմադրությամբ։</w:t>
            </w:r>
          </w:p>
          <w:p w:rsidR="004611EC" w:rsidRPr="00E80912" w:rsidRDefault="004611EC" w:rsidP="009001C5">
            <w:pPr>
              <w:numPr>
                <w:ilvl w:val="0"/>
                <w:numId w:val="7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պաշտպանողական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տակտիկա։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Դիրքային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կողմերից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կենտրոնից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եզրից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)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Հարձակում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արագ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պոկումով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2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դիմաց։</w:t>
            </w:r>
          </w:p>
          <w:p w:rsidR="004611EC" w:rsidRPr="00E80912" w:rsidRDefault="004611EC" w:rsidP="009001C5">
            <w:pPr>
              <w:numPr>
                <w:ilvl w:val="0"/>
                <w:numId w:val="72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տիրապետում։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պարզեցված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կանոններով։</w:t>
            </w:r>
          </w:p>
        </w:tc>
      </w:tr>
      <w:tr w:rsidR="004611EC" w:rsidRPr="00E80912" w:rsidTr="0082272C">
        <w:tc>
          <w:tcPr>
            <w:tcW w:w="4644" w:type="dxa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670" w:type="dxa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4644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գույքի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</w:p>
        </w:tc>
        <w:tc>
          <w:tcPr>
            <w:tcW w:w="5670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Մարզախաղերի միջոցով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E80912" w:rsidRDefault="004611EC" w:rsidP="009001C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E80912" w:rsidRDefault="004611EC" w:rsidP="009001C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«Հանդբոլ» մարզաձևը)  շատ ընդգրկուն և բարդ է միանգամից և ամբողջ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E80912" w:rsidRDefault="004611EC" w:rsidP="009001C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lastRenderedPageBreak/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E80912" w:rsidRDefault="004611EC" w:rsidP="004611E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386"/>
      </w:tblGrid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7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արզախաղի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խմբային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դարպասապահի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տեղաշարժվելը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տիրապետում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Տեղեկություններ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հաղորդել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կազմակերպությունների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ակումբների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ղեկավարող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մարմինների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վերաբերյալ։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Ծանոթացնել ֆուտբոլում բժշկական հսկողությ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նը։ 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Տեղեկություններ հաղորդել ֆուտբոլում կիրառվող պատժամիջոցների (նկատողություն, դաշտից հեռացում), ֆուտբոլիստների փոխարինումների վերաբերյալ: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Ձևավորել ֆուտբոլիստի կեցվածքով տեղաշարժերի հմտություններ։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Ուսուցանել գնդակի կասեցման, վարման, հարվածների, խաբուսիկ շարժողական գործողությունների և գնդակի խլման տեխնիկան։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Ձևավորել դիրքային հարձակման տարատեսակների կատարման 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Ուսուցանել երկողմ խաղ ֆուտբոլի կանոններով։  Խաղ 4X4, 5X5, 6X6, 7X7, 8X8  դեմ։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Ձևավորել թիմային առաջադրանքներ կատարելու կարողություններ, համագործակցության, փոխօգնության նախաձեռնության հմտություններ։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արագաշարժությ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ն, դիմացկունությ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ն, ճարպկությ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ն, ճկունությ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ն, հավասարակշռությ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ն, ցատկունակությ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Դաստիարակել համագործակցության, փոխօգնության, կարգապահության, վստահության, նախաձեռնության հմտություններ։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Իմանա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ֆոտբոլ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հիմնական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ղությունները։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սեփական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գնահատման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Ցուցաբերի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ազնվ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հանդուրժող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ականություն,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հարգանք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բոլորի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նկատմամբ։</w:t>
            </w:r>
          </w:p>
          <w:p w:rsidR="004611EC" w:rsidRPr="00E80912" w:rsidRDefault="004611EC" w:rsidP="009001C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Բովանդակություն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կազմակերպությունները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ակումբները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ղեկավարող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մարմինները։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Բժշկական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հսկողությունը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ֆուտբոլում։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Տեղեկություններ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կիրառվող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պատժամիջոցների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նկատողություն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դաշտից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ֆուտբոլիստների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փոխարինումների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վերաբերյալ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Տեղաշարժերի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տեխնիկա։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Ֆ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ուտբոլի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յուրացված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տարրերի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համակցումներով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դարձումներ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կանգեր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արագացումներ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պոկումներ։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տիրապետման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տեխնիկա։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ոտնաթաթի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ոտնաթմբով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ձախ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հեռավորության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գլխով։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ճակատով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հեռավորության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կասեցում։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Գլորվող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թռ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չ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կասեցում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ներբանով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ոտնաթաթի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ազդրով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կրծքով։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կասեցում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կրծքով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որովայնով։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Օդից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իջնող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կասեցում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180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աստիճան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դարձումից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հետո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ոտնաթմբի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կասեցում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փոխելով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ուղղությունը։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ոտնաթմբի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խաբուսիկ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հնարքներով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ուղղությունը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արագությունը։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շրջանցումներով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արգելքների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հաղթահարումով։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խաղընկերոջ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դիմադրությամբ։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խլում։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խլում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արտանքով։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խլում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ձախ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արտանքով։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Խաբքեր։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Խաբք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անցումով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խաբք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«հ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վրայից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տեղափոխումով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խաբք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կասեցումով։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նետում։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ելման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դրություններից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թափավազքով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հեռավորության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Խաբսեր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գնդակով։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Խաբսեր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ձախ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ոտնաթաթով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ազդրով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գլխով։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Դարպասապահի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խաղ։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կրծքից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բռնում։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որսում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հետմղում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տուգանային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հրապարակի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շրջանակում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ընդառաջ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դուրս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գալով։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խաղընկերոջը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փոխանցելու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lastRenderedPageBreak/>
              <w:t>Հարձակողական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տակտիկա։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Դիրքային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փոխելով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խաղացողների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դասավորությունը։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Ազատ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խաղահրապարակով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ստանալու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նպատակով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,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ուրս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ազատ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»,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փակել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»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հաղթահարում։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Խմբակային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գործողություններ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Խաղընկերների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գրոհելիս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մոտակայքում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ճիշտ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կազմակերպում։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կոմբինացիայի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խաղարկում։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Պաշտպանական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տակտիկա։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Անհատական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փակում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փոխանցումներին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հակազդելու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հակազդում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կատարվող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հարվածներին։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Խմբակային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գործողություններ։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Դիրքի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ճիշտ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ընտրություն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արդյունավետ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հակազդում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քանակապես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հավասար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քանակական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առավելություն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ունեցող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գործողություններին։</w:t>
            </w:r>
          </w:p>
          <w:p w:rsidR="004611EC" w:rsidRPr="00E80912" w:rsidRDefault="004611EC" w:rsidP="009001C5">
            <w:pPr>
              <w:numPr>
                <w:ilvl w:val="0"/>
                <w:numId w:val="76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Խաղային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կարողություն։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Երկկողմ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ուսումնական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պարզեցված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յուրացված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տարրերի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կասեցում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-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համակցումներ։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առաջադրանքներ։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 4*4, 5*5, 6*6, 7*7, 8*8 դեմ։</w:t>
            </w:r>
          </w:p>
        </w:tc>
      </w:tr>
      <w:tr w:rsidR="004611EC" w:rsidRPr="00E80912" w:rsidTr="0082272C">
        <w:tc>
          <w:tcPr>
            <w:tcW w:w="4928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386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4928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գույքի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մարզախաղի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</w:p>
        </w:tc>
        <w:tc>
          <w:tcPr>
            <w:tcW w:w="5386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Մարզախաղերի միջոցով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E80912" w:rsidRDefault="004611EC" w:rsidP="009001C5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տեղաբաշխումը, հավասար հնարավորությունները, հակամարտության և խաղաղության բանաձևերը (մարզաձևերի կանոններն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E80912" w:rsidRDefault="004611EC" w:rsidP="009001C5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«Ֆուտբոլ» մարզաձևը)  շատ ընդգրկուն և բարդ է միանգամից և ամբողջ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E80912" w:rsidRDefault="004611EC" w:rsidP="009001C5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Մաթեմատիկա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մոդելավորում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lastRenderedPageBreak/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4611EC" w:rsidRDefault="004611EC" w:rsidP="004611E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811"/>
      </w:tblGrid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8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Ընտրովի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ուսումնական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նյութ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–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լողի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դահուկային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պատրաստություն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Ուսուցանել դահուկավազքի տեխնիկայի կանո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ները։ 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Ձևավորել վերելքների, վայրէջքների, դարձումների և արգելակումների տեխնիկական տարրերի կատարման հմտությունները։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Ձևավորել տարբեր ոճերով լողալու հմտություններ։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Տեղեկություններ տալ  առաջին օգության մասին։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Իմանա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առաջին օգնության կանոնները։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լողալ կիրառական ձևերով։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Դրսևվոր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կամային որակներ, համարձակություն, վստահություն։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Գիտ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ենա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դահուկային պարապմունքների առողջարարական նշանակության մասին։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սահուն կատարել վերելքների, վայրէջքների, դարձումների և արգելակումների տեխնիկական տարրերը։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նախաձեռնություն, ինքնուրույնություն, ինքն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տիրապետում, սեփական շարժողական գործողությունների գնահատման 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Դրսևորի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համագործակց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բար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ազնվ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հանդուրժող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, հարգանք բոլորի նկատմամբ։ </w:t>
            </w:r>
          </w:p>
          <w:p w:rsidR="004611EC" w:rsidRPr="00E80912" w:rsidRDefault="004611EC" w:rsidP="009001C5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0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Դահուկային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պատրաստության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մեթոդները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միջոցները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: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Ծ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անոթացում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դահուկավազքի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կանոններին։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Միաժամանակյա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երկքայլ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Անհարթությունների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թմբեր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փոսեր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հաղթահարում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լանջից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վարսահքին։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դարձում։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Դարձում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գութանաձև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Կրկնողական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դահուկաընթացք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. 4-5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անգամ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100-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վազքահատվածներ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արագությամբ։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Կրկնող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դահուկաընթացք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. 2-3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անգամ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300-400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200-300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)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Հավասարաչափ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դահուկներով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3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2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)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</w:p>
          <w:p w:rsidR="004611EC" w:rsidRPr="00E80912" w:rsidRDefault="004611EC" w:rsidP="009001C5">
            <w:pPr>
              <w:numPr>
                <w:ilvl w:val="0"/>
                <w:numId w:val="80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Լողի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ուսուցման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մեթոդները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միջոցները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: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անոթացում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ջրային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արգելքների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հաղթահարման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ը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ցուցաբերման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Սուզվելը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խորությամբ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(1.5 –2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)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Սուզվելը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երկարությամբ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(10-15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)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Մեկնարկային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սահումով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լողատարածություն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դուրս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գալով։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Բրաս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լողաոճի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կատարելագործում։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Փոխանցալող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4*25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</w:p>
          <w:p w:rsidR="004611EC" w:rsidRPr="00E80912" w:rsidRDefault="004611EC" w:rsidP="009001C5">
            <w:pPr>
              <w:numPr>
                <w:ilvl w:val="0"/>
                <w:numId w:val="80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Սով</w:t>
            </w:r>
            <w:r w:rsidRPr="00996183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ո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րած</w:t>
            </w:r>
            <w:r w:rsidRPr="00996183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եղանակով</w:t>
            </w:r>
            <w:r w:rsidRPr="00996183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լող</w:t>
            </w:r>
            <w:r w:rsidRPr="00996183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`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հավասարաչափ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փոփոխական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արագությամբ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100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Առանձին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տարածությունների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կրկնվող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5-10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անգամ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10-15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5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անգամ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996183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          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25-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4611EC" w:rsidRPr="00E80912" w:rsidTr="0082272C">
        <w:tc>
          <w:tcPr>
            <w:tcW w:w="4503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811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4503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գույքի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դահուկային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լողի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</w:p>
        </w:tc>
        <w:tc>
          <w:tcPr>
            <w:tcW w:w="5811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Օրինաչափություն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Դրանք հանդիպում են ամենուր, կանոնավոր կառուցվածքներում, կրկնվող պատահարներում և հարաբերություններում, օրինակ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սահող քայլքեր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դահուկավազք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կամ լողում թիավար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դարձումներ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ժամանակ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շարժումների հերթագայության մեջ: Համապատասխան մոդելներ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առաջին քայլն 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պատասխանելու այն հարցին, թե ինչպես են առաջանում դրանք: </w:t>
            </w:r>
          </w:p>
          <w:p w:rsidR="004611EC" w:rsidRPr="00E80912" w:rsidRDefault="004611EC" w:rsidP="009001C5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Ֆիզիկական կուլտուրա հասկացությունը (ինչպես և «Դահուկային սպորտ» և «Լող» մարզաձև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) շատ ընդգրկուն և բարդ է միանգամից և ամբողջ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 և մարզաձևերից: Համակարգն ունի սահմաններ, բաղադրիչներ և հետադարձ կապ:</w:t>
            </w:r>
          </w:p>
          <w:p w:rsidR="004611EC" w:rsidRPr="00E80912" w:rsidRDefault="004611EC" w:rsidP="009001C5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18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մարզական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ՆԶՊ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314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4611EC" w:rsidRDefault="004611EC" w:rsidP="004611EC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529"/>
      </w:tblGrid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tabs>
                <w:tab w:val="left" w:pos="6420"/>
              </w:tabs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9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Ընտրովի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ուսումնական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նյութ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Սովորեցնել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մշակման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մեթոդները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միջոցները։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ունակություններ։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Տեղեկացնել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պարապմունքների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ներգործության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մասին։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հնարքները։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Նկարագր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մշակման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մեթոդները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միջոցները։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ունակություններ։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Իմանա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կրթական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առողջարարական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դաստիարակչական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նշանակությունը։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Կարողան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հնարքները։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սեփական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գնահատման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կարողություն։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Դրսևորի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ազնվ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հանդուրժող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ականություն,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հարգանք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բոլորի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նկատմամբ։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</w:p>
          <w:p w:rsidR="004611EC" w:rsidRPr="00E80912" w:rsidRDefault="004611EC" w:rsidP="009001C5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Բովանդակություն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4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պատրաստություն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: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Ո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բնույթի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դերը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ներդաշնակ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մկանախմբերի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ընտրության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առանձնահատկությունը։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բնույթի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լցված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գնդակներով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` 3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), 5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սեղմումներ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5-8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անգամ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5-6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համալիր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ռետինե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լարանով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6-8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կրկնությամբ։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7-8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համալիր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կցագնդերով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2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), 3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), 3-4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անգամ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6-8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կրկնությամբ։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ծանրաձողով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7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), 10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կգ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ուսագոտու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մկանախմբերի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մշակման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3-4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անգամ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45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կրկնությամբ։</w:t>
            </w:r>
          </w:p>
          <w:p w:rsidR="004611EC" w:rsidRPr="00E80912" w:rsidRDefault="004611EC" w:rsidP="009001C5">
            <w:pPr>
              <w:numPr>
                <w:ilvl w:val="0"/>
                <w:numId w:val="84"/>
              </w:num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Սեղանի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ուսուցում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: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Տ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եխնիկական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տարրերի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ուսուցում։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Երկկողմ խաղ։</w:t>
            </w:r>
          </w:p>
        </w:tc>
      </w:tr>
      <w:tr w:rsidR="004611EC" w:rsidRPr="00E80912" w:rsidTr="0082272C">
        <w:tc>
          <w:tcPr>
            <w:tcW w:w="4644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529" w:type="dxa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E80912" w:rsidTr="0082272C">
        <w:tc>
          <w:tcPr>
            <w:tcW w:w="4644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5"/>
              </w:numPr>
              <w:spacing w:after="0"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գույքի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րանց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մարզաձևի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կատարում։</w:t>
            </w:r>
          </w:p>
        </w:tc>
        <w:tc>
          <w:tcPr>
            <w:tcW w:w="5529" w:type="dxa"/>
            <w:shd w:val="clear" w:color="auto" w:fill="auto"/>
          </w:tcPr>
          <w:p w:rsidR="004611EC" w:rsidRPr="00E80912" w:rsidRDefault="004611EC" w:rsidP="009001C5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Մարզախաղերի և ուժային պատրաստության միջոցով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E80912" w:rsidRDefault="004611EC" w:rsidP="009001C5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E80912" w:rsidRDefault="004611EC" w:rsidP="009001C5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ուժային պատրաստության վարժությունների համակարգերը և «Սեղանի թենիս» մարզաձևը) շատ ընդգրկուն և բարդ է միանգամից և ամբողջ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E80912" w:rsidRDefault="004611EC" w:rsidP="009001C5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E80912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գիտակցումը: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այոց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</w:t>
            </w:r>
          </w:p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D9D9D9"/>
          </w:tcPr>
          <w:p w:rsidR="004611EC" w:rsidRPr="00E80912" w:rsidRDefault="004611EC" w:rsidP="0082272C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E80912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E80912" w:rsidTr="0082272C">
        <w:tc>
          <w:tcPr>
            <w:tcW w:w="10173" w:type="dxa"/>
            <w:gridSpan w:val="2"/>
            <w:shd w:val="clear" w:color="auto" w:fill="auto"/>
          </w:tcPr>
          <w:p w:rsidR="004611EC" w:rsidRPr="00E80912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52,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</w:t>
            </w:r>
            <w:r w:rsidRPr="00E80912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53</w:t>
            </w:r>
          </w:p>
        </w:tc>
      </w:tr>
    </w:tbl>
    <w:p w:rsidR="004611EC" w:rsidRPr="00E80912" w:rsidRDefault="004611EC" w:rsidP="004611EC">
      <w:pPr>
        <w:rPr>
          <w:rFonts w:ascii="GHEA Grapalat" w:hAnsi="GHEA Grapalat"/>
          <w:sz w:val="24"/>
          <w:szCs w:val="24"/>
        </w:rPr>
      </w:pPr>
    </w:p>
    <w:p w:rsidR="004611EC" w:rsidRPr="00EA7154" w:rsidRDefault="004611EC" w:rsidP="004611E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EA7154">
        <w:rPr>
          <w:rFonts w:ascii="GHEA Grapalat" w:hAnsi="GHEA Grapalat"/>
          <w:b/>
          <w:sz w:val="24"/>
          <w:szCs w:val="24"/>
        </w:rPr>
        <w:t>ՖԻԶԿՈՒԼՏՈՒՐԱ</w:t>
      </w:r>
    </w:p>
    <w:p w:rsidR="004611EC" w:rsidRDefault="004611EC" w:rsidP="004611E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EA7154">
        <w:rPr>
          <w:rFonts w:ascii="GHEA Grapalat" w:hAnsi="GHEA Grapalat"/>
          <w:b/>
          <w:sz w:val="24"/>
          <w:szCs w:val="24"/>
        </w:rPr>
        <w:t>10-ՐԴ ԴԱՍԱՐԱՆ</w:t>
      </w:r>
    </w:p>
    <w:p w:rsidR="004611EC" w:rsidRPr="00EA7154" w:rsidRDefault="004611EC" w:rsidP="004611E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953"/>
      </w:tblGrid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1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կուլտուրայի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սպորտի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Ծանոթացնել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ժամանակակից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օլիմպիական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ուղղություններին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հումանիստական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վարքագծով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վարվելաձևով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վնասվածքների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դեպքում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բժշկական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ցույց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Ծանոթացնել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գերհոգնածության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նշան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կանխարգելման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ընտանեկան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բովա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Իմանա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ժամանակա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օլիմպիական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ուղղություն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համամարդկային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արժեքները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մարդասիրական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վարքագիծ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դուրժողականություն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արողանա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վնասվածքների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դեպքում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ցույց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իտենա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գերհոգնածության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դրսևորման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կանխարգելման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իտենա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ընտանեկան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կարևորությունը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մեթոդները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Օլիմպիական շարժումը ժաման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կակից կյանքում:</w:t>
            </w:r>
          </w:p>
          <w:p w:rsidR="004611EC" w:rsidRPr="00686CD7" w:rsidRDefault="004611EC" w:rsidP="009001C5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Օլիմպիական գաղափարախոսությունները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որպես համամարդկային արժեք:</w:t>
            </w:r>
          </w:p>
          <w:p w:rsidR="004611EC" w:rsidRPr="00686CD7" w:rsidRDefault="004611EC" w:rsidP="009001C5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Առաջին օգնություն ցույց տալը վնասվածքների դեպքում:</w:t>
            </w:r>
          </w:p>
          <w:p w:rsidR="004611EC" w:rsidRPr="00686CD7" w:rsidRDefault="004611EC" w:rsidP="009001C5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Գերհոգնածության դրսևո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ման ցուցանիշները և կանխարգելման միջոցները:</w:t>
            </w:r>
          </w:p>
          <w:p w:rsidR="004611EC" w:rsidRPr="00686CD7" w:rsidRDefault="004611EC" w:rsidP="009001C5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Ֆիզիկական կուլտուրան ընտանիքում:</w:t>
            </w:r>
          </w:p>
        </w:tc>
      </w:tr>
      <w:tr w:rsidR="004611EC" w:rsidRPr="00686CD7" w:rsidTr="0082272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Առաջին օգնության ցուցադրում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Օգտվելով համացանցից և գրականությունից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ինքնու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ույն ուսումնասիրում և ներկայացնում են օլիմպիական գաղափարախոսությունները, համա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րդկային արժեքները, գերհոգնածության դրսևորման ձևերը, ընտանեկան ֆիզդաստիարակության միջոցները: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Ժամանակ և տարածություն</w:t>
            </w:r>
          </w:p>
          <w:p w:rsidR="004611EC" w:rsidRPr="00686CD7" w:rsidRDefault="004611EC" w:rsidP="0082272C">
            <w:pPr>
              <w:spacing w:after="0" w:line="276" w:lineRule="auto"/>
              <w:ind w:left="502" w:hanging="360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ուսումնասիրում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մարզական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ոլորտի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տարբեր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մարդկանց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պատմությունները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ինչպես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նաև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ֆիզիկական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վարժություններով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մարզումների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տարբեր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ժամանակների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նշանավոր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մարդկանց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կյանքում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686CD7" w:rsidRDefault="004611EC" w:rsidP="0082272C">
            <w:pPr>
              <w:spacing w:after="0" w:line="276" w:lineRule="auto"/>
              <w:ind w:left="502" w:hanging="360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ուսումնասիրում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այն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ուղիները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որոնցով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բացահայտում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իրենց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ֆիզիկական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հնարավորությունները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արտահայտում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գաղափարներ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համոզմունքներ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արժեքներ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զգացումներ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բնության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երևույթներ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մշակույթի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դրսևորումներ: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գեղագիտությ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ստեղծարարությունը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ֆիզիկական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դաստիարակությ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սպորտ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0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ուսումնասիրում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մարզվող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մարդու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(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մարզիկի)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իրավունքները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պարտականությունները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մարզական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կազմակերպությունների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-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համայնք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-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հասարակություն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հարաբերությունները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ռեսուրսների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տեղաբաշխումը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հավասար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հնարավորությունները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հակամարտության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խաղաղության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բանաձևերը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(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մարզաձևերի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կանոններն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մրցման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օրենքները)</w:t>
            </w:r>
            <w:r w:rsidRPr="00686CD7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11EC" w:rsidRPr="00686CD7" w:rsidRDefault="004611EC" w:rsidP="0082272C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ՀՏ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համակարգչից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համացանցից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օգտվելու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նյութի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համակարգչային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ներկայացման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Պատմություն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պատմական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տվյալների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իմացություն:</w:t>
            </w:r>
          </w:p>
          <w:p w:rsidR="004611EC" w:rsidRPr="00686CD7" w:rsidRDefault="004611EC" w:rsidP="0082272C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ԶՊ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670"/>
      </w:tblGrid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2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Աթլետիկական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քայլքեր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փոխանցումավազքեր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արգելավազքեր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ատարելագործել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կարճ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փոխանցումավազքի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արգելավազքի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աստիարակել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կարգապահության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նպատակասլացության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տոկունության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դժվարություններ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հաղթահարելու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պաստել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առողջության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ամրապնդմանը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համակողմանի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ուցաբեր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հապատասխան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Ունենա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համապատասխան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մշակված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Ցուցաբեր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կարգապահություն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տոկունություն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նպատակասլացություն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համարձակություն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դժվարությունները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հաղթահարելու կարողություն: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BFBFBF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Կարճ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կատարելագործում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ցածր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մեկնարկի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կատարելագործում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կատարելագործում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բարձր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մեկնարկի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կատարելագործում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Արգելավազքի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փոխանցումավազքի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կատարելագործում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E16C53" w:rsidRDefault="004611EC" w:rsidP="009001C5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կատարելագործում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4786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Առաջարկվող գործունեության ձևեր</w:t>
            </w:r>
          </w:p>
        </w:tc>
        <w:tc>
          <w:tcPr>
            <w:tcW w:w="5670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786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4*50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4*20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ցածր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մեկնարկից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Հավասարաչափ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վազք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տեղանքում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10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րոպե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կրոս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15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րոպե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4*50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 փոխանցումավազք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Վազք արգելքների հաղթահարումով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Հեռացատկ արտակորված եղանակով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Բարձրացատկ գլորում եղանակով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Նետումներ (թենիսի գնդակի, լցրած գնդակի)</w:t>
            </w:r>
          </w:p>
        </w:tc>
        <w:tc>
          <w:tcPr>
            <w:tcW w:w="5670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Օրինաչափություն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  Դրանք հանդիպում են ամենուր, կանոնավոր կառուցվածքներում, կրկնվող պատահարներում և հարաբերություններում, օրինակ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քայլքի, վազքի կառուցվածքում, շարժումների հերթագայության մեջ: Համապատասխան մոդելներ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առաջին քայլն 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պատասխանելու այն հարցին, թե ինչպես են առաջանում դրանք: </w:t>
            </w:r>
          </w:p>
          <w:p w:rsidR="004611EC" w:rsidRPr="00686CD7" w:rsidRDefault="004611EC" w:rsidP="009001C5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  Ֆիզիկական կուլտուրա հասկացությունը (ինչպես և «Աթլետիկա» մարզաձևը) շատ ընդգրկուն և բարդ է միանգամից և ամբողջ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611EC" w:rsidRPr="00686CD7" w:rsidRDefault="004611EC" w:rsidP="009001C5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արքության գիտակցումը: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rPr>
          <w:trHeight w:val="1217"/>
        </w:trPr>
        <w:tc>
          <w:tcPr>
            <w:tcW w:w="10456" w:type="dxa"/>
            <w:gridSpan w:val="2"/>
            <w:shd w:val="clear" w:color="auto" w:fill="FFFFFF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ԶՊ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FFFFFF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812"/>
      </w:tblGrid>
      <w:tr w:rsidR="004611EC" w:rsidRPr="00686CD7" w:rsidTr="0082272C">
        <w:trPr>
          <w:trHeight w:val="698"/>
        </w:trPr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3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ընդհանուր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կախեր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հենացատկեր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ակրոբատիկա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մագլցումներ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ռիթմիկ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պաստել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ներդաշնակ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զարգացմանը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1"/>
              </w:numPr>
              <w:spacing w:after="0" w:line="240" w:lineRule="auto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ովորեցնել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ընդհանուր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ռիթմիկ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ակրոբատիկական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անվտանգության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պահպանումը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1"/>
              </w:numPr>
              <w:spacing w:after="0" w:line="240" w:lineRule="auto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մրապնդել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1"/>
              </w:numPr>
              <w:spacing w:after="0" w:line="240" w:lineRule="auto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կոորդինացիայի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համաձայնեցման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ճշգրտության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ուժադրության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կենտրոնացման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1"/>
              </w:numPr>
              <w:spacing w:after="0" w:line="240" w:lineRule="auto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արգացնել շարժողական կարողությունները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1"/>
              </w:numPr>
              <w:spacing w:after="0" w:line="240" w:lineRule="auto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աստիարակել ինքնավստահություն, կազմակերպվածություն, ինքնագնահատման և դժվարությունները հաղթահարելու հմտություններ: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1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ողանա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ընդհանուր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ռիթմիկ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մարմնամարզության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1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ւնենա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համաձայնեցնելու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կոորդինացիայի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սահուն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1"/>
              </w:numPr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ինքնավստահություն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նպատակասլացություն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ինքնագնահատման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դժվարությունները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հաղթահարելու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1"/>
              </w:numPr>
              <w:tabs>
                <w:tab w:val="left" w:pos="284"/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Ընդհանուր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զարգացնող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8-10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կազմված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համալիրների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կցագնդերով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էսպանդերով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ընդհանուր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օղով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մարզափայտով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ձևավորման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Ակրոբատիկական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: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առաջնագլուխկոնծի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երկարությամբ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ձեռնականգ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օգնությամբ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թիակներին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թիկնականգ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): 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Կամուրջ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»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օգնությամբ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Յուրացված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տարրերի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համակցումներ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10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Ռիթմիկ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մարմնամարզության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Պարային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քայլք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ոստյունով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քայլերով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Ձեռքերի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ուսագոտու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պարանոցի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իրանի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՝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յուրացրած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համակցումներով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համալիրներ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Կախեր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հենումներ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Տղաներ՝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կախ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դրությունից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վերձգումներ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կցագնդեր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մարզափայտեր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էսպանդերներ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):</w:t>
            </w:r>
          </w:p>
          <w:p w:rsidR="004611EC" w:rsidRPr="00686CD7" w:rsidRDefault="004611EC" w:rsidP="009001C5">
            <w:pPr>
              <w:numPr>
                <w:ilvl w:val="0"/>
                <w:numId w:val="10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Աղջիկներ՝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(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ցատկապարան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),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մարզասարքերի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4611EC" w:rsidRPr="00686CD7" w:rsidTr="0082272C">
        <w:tc>
          <w:tcPr>
            <w:tcW w:w="4644" w:type="dxa"/>
            <w:shd w:val="clear" w:color="auto" w:fill="auto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812" w:type="dxa"/>
            <w:shd w:val="clear" w:color="auto" w:fill="auto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644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նդհանուր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զարգացնող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հենացատկերի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մագլցումների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գործիքների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812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Օրինաչափություն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Դրանք հանդիպում են ամենուր, կանոնավոր կառուցվածքներում, կրկնվող պատահարներում և հարաբերություններում, օրինակ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շարային կամ ակրոբատիկ վարժությունների կառուցվածքում, շարժումների հերթագայության մեջ: Համապատասխան մոդելներ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առաջին քայլն 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պատասխանելու այն հարցին, թե ինչպես են առաջանում դրանք: </w:t>
            </w:r>
          </w:p>
          <w:p w:rsidR="004611EC" w:rsidRPr="00686CD7" w:rsidRDefault="004611EC" w:rsidP="009001C5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«Մարմնամարզություն» սպորտաձևը) շատ ընդգրկուն և բարդ է միանգամից և ամբողջ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կապ:</w:t>
            </w:r>
          </w:p>
          <w:p w:rsidR="004611EC" w:rsidRPr="00686CD7" w:rsidRDefault="004611EC" w:rsidP="009001C5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արքության գիտակցումը: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ԶՊ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953"/>
      </w:tblGrid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4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բասկետբոլիստի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ատարելագործել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ովորեցնել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հիմնական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կոորդինացիայի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Ն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պաստել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թիմային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համատեղ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առաջադրանքներ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խաղընկերների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հարգանք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դրսևորելու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ցուցա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բերելու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մտածելակերպի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մրապնդել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պատասխանատվության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նպատակասլացության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ինքնատիրապետման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հանդուրժողականության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Գիտենա բասկետբոլ խաղի կանոնները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Կարողանա տեխնիկապես ճիշտ կատարել գնդակի վարում, փոխանցումներ, նետումներ, պաշտպանողական և հարձակողական գործողություններ:</w:t>
            </w:r>
          </w:p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Կարողանա խաղի ընթացքում կատարել համատեղ առաջադրանքներ, համագործակցել,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ցուցա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նախաձեռնություն, հանդուրժողականություն և ինքնատիրապետում:</w:t>
            </w:r>
          </w:p>
          <w:p w:rsidR="004611EC" w:rsidRPr="00686CD7" w:rsidRDefault="004611EC" w:rsidP="009001C5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Բասկետբոլիստի կեցվածքով 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 վարում, նետում, ընդունում, փոխանցում:</w:t>
            </w:r>
          </w:p>
          <w:p w:rsidR="004611EC" w:rsidRPr="00686CD7" w:rsidRDefault="004611EC" w:rsidP="009001C5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Խաղի տակ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</w:p>
          <w:p w:rsidR="004611EC" w:rsidRPr="00686CD7" w:rsidRDefault="004611EC" w:rsidP="009001C5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Խաղի տիրապետում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953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հեռավորություններից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բասկետբոլիստի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գործիքների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Մարզախաղերի միջոցով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686CD7" w:rsidRDefault="004611EC" w:rsidP="009001C5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խաղաղության բանաձևերը (մարզաձևերի կանոններն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686CD7" w:rsidRDefault="004611EC" w:rsidP="009001C5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«Բասկետբոլ» մարզաձևը)  շատ ընդգրկուն և բարդ է միանգամից և ամբողջ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686CD7" w:rsidRDefault="004611EC" w:rsidP="009001C5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արքության գիտակցումը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 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953"/>
      </w:tblGrid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5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սկզբնահարված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ուղիղ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ատարելագործել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ովորեցնել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հիմնական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մրապնդել շարժողական կարողությունները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պաստել համագործակցելու, կազմակերպելու, նախաձեռնություն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ցուցա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բերելու, տարբեր իրավիճակներում ճիշտ կողմնորոշվելու, որոշումներ կայացնելու կարողությունների զարգացմանը:</w:t>
            </w:r>
          </w:p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աստիարակել կարգապահություն, ինքնատիրապետում, հանդուրժողականություն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Իմանա վոլեյբոլ խաղի կանոնները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Կարողանա կատարել գնդակի փոխանցումներ, սկզբնահարվածներ, հարձակողական հարված, շրջափակում, տակտիկական գործողություններ:</w:t>
            </w:r>
          </w:p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Կարողանա հիմնական կանոններով վոլեյբոլ խաղալ:</w:t>
            </w:r>
          </w:p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համագործակցության, նախաձեռնության, տարբեր իրավիճակներում կողմնորոշվելու և որոշումներ կայացնելու կարողություններ:</w:t>
            </w:r>
          </w:p>
          <w:p w:rsidR="004611EC" w:rsidRPr="00686CD7" w:rsidRDefault="004611EC" w:rsidP="009001C5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Վոլեյբոլիստի կեցվածքով 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 փոխանցում և ընդունում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Սկզբնահարված և հարձակողական հարված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Հարձակողական և պաշտպանական գործողությունների տակտիկա:</w:t>
            </w:r>
          </w:p>
          <w:p w:rsidR="004611EC" w:rsidRPr="00686CD7" w:rsidRDefault="004611EC" w:rsidP="009001C5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Խաղի տիրապետում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auto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953" w:type="dxa"/>
            <w:shd w:val="clear" w:color="auto" w:fill="auto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վոլեյբոլիստի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սկզբնահարվածներ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ուղիղ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ընդունման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ցանցի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մոտ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հ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գործիքների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Անհատական և մշակութային արժեհամակարգ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Մարզախաղերի միջոցով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գաղափարներ, համոզմունքներ, արժեքներ, զգացումներ, բնության երևույթներ, մշակույթի դրսևորումներ: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686CD7" w:rsidRDefault="004611EC" w:rsidP="009001C5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686CD7" w:rsidRDefault="004611EC" w:rsidP="009001C5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«Վոլեյբոլ» մարզաձևը)  շատ ընդգրկուն և բարդ է միանգամից և ամբողջ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686CD7" w:rsidRDefault="004611EC" w:rsidP="009001C5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արքության գիտակցումը: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 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812"/>
      </w:tblGrid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6</w:t>
            </w:r>
          </w:p>
        </w:tc>
      </w:tr>
      <w:tr w:rsidR="004611EC" w:rsidRPr="00686CD7" w:rsidTr="0082272C">
        <w:trPr>
          <w:trHeight w:val="618"/>
        </w:trPr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հանդբոլիստի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դարպասապահի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տիրապետում</w:t>
            </w:r>
          </w:p>
          <w:p w:rsidR="004611EC" w:rsidRPr="00686CD7" w:rsidRDefault="004611EC" w:rsidP="0082272C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մրապնդել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խաղալ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ճկունությունը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Նպաստել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համարձակության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ինքնատիրապետման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հարդուրժողականության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փոխօգնության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զարգացմանը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կամքի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որոշումներ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կայացնելու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Նպաստել ֆիզիկական համակողմանի զարգացմանը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Իմանա հանդբոլ խաղի կանոնները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Կարողանա կատարել հանդբոլ խաղի տեխնիկական  և տակտիկական գործողությունները: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Կարողանա հի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նական կանոններով հանդբոլ խաղալ: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ուցաբեր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համագործակցության,  հանդուրժողականության, փոխօգնության, ինքնատիրապետման, նպատակասլացության կարողություններ: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դժվարությունները հաղթահարելու կամք, տարբեր իրավիճակներում  արագ կողմնորոշվելու և որոշումներ կայացնելու հմտություններ:</w:t>
            </w:r>
          </w:p>
          <w:p w:rsidR="004611EC" w:rsidRPr="00686CD7" w:rsidRDefault="004611EC" w:rsidP="009001C5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Հանդբոլիստի կեցվածքով 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 փոխանցում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,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վարում, ընդունում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 նետում դարպասին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Հարձակողական և պաշտպանողական տակտիկա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Դարպասապահի խաղ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4644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812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644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հանդբոլիստի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փոխանցման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դարպասապահի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տեղաշարժվելու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հետմղման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գործիքների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Մարզախաղերի միջոցով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686CD7" w:rsidRDefault="004611EC" w:rsidP="009001C5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686CD7" w:rsidRDefault="004611EC" w:rsidP="009001C5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«Հանդբոլ» մարզաձևը)  շատ ընդգրկուն և բարդ է միանգամից և ամբողջ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686CD7" w:rsidRDefault="004611EC" w:rsidP="009001C5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արքության գիտակցումը: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 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rPr>
          <w:rFonts w:ascii="GHEA Grapalat" w:hAnsi="GHEA Grapalat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953"/>
      </w:tblGrid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7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ֆուտբոլ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ֆուտբոլիստի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ոտքով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գլխով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կասեցում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խլում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նետում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պաշտպանողական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աճպարարություն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դարպասապահի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ատարելագործել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կասեցման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խաբուսիկ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խլման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մրապնդել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ֆուտբոլիստի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ատարելագործել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ընթացքում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դիրքային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հարձակման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առաջադրանքների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հնարքների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hAnsi="GHEA Grapalat" w:cs="Calibri"/>
                <w:sz w:val="24"/>
                <w:szCs w:val="24"/>
                <w:lang w:eastAsia="ru-RU"/>
              </w:rPr>
              <w:t>Ձ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ևավորել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կազմակերպվածության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փոխօգնության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խաղընկերոջ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հարգանքի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Զարգացնել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կոորդինացիան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աստիարակել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ազնվություն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հարգանք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խաղընկերոջ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մրցավարի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պաստել տակտիկական մտածելակերպի զարգացմանը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ֆոտբոլ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կանոնները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խաղի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հիմնական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տակտիկական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ղությունները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սեփական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գնահատման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ցուցաբերի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ազնվ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հանդուրժող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ականություն,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հարգանք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բոլորի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 </w:t>
            </w:r>
          </w:p>
          <w:p w:rsidR="004611EC" w:rsidRPr="00686CD7" w:rsidRDefault="004611EC" w:rsidP="009001C5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Ֆուտբոլիստի կեցվածքով 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Հարվածներ գնդակին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Գնդակի կասեցում, վարում, խլում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</w:p>
          <w:p w:rsidR="004611EC" w:rsidRPr="00686CD7" w:rsidRDefault="004611EC" w:rsidP="009001C5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Դարպասապահի խաղ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953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ֆուտբոլիստի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կեցվածքով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տեղաշարժեր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գնդակի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կասեցման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խլման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տարբեր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հարվածների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խաբուսիկ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վարժություններ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արբեր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մարզական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գործիքների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վարժությունների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Անհատական և մշակութային արժեհամակարգ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Մարզախաղերի միջոցով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զգացումներ, բնության երևույթներ, մշակույթի դրսևորումներ: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686CD7" w:rsidRDefault="004611EC" w:rsidP="009001C5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):</w:t>
            </w:r>
          </w:p>
          <w:p w:rsidR="004611EC" w:rsidRPr="00686CD7" w:rsidRDefault="004611EC" w:rsidP="009001C5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«Ֆուտբոլ» մարզաձևը)  շատ ընդգրկուն և բարդ է միանգամից և ամբողջ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686CD7" w:rsidRDefault="004611EC" w:rsidP="009001C5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արքության գիտակցումը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 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հայերեն։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953"/>
      </w:tblGrid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8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Ընտրովի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ուսումնական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նյութ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–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լողի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դահուկային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ւսուցանել դահուկավազքի տեխնիկայի կանոն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ևավորել վերելքների, վայրէջքների, դարձումների և արգելակումների տեխնիկական տարրերի կատարման հմտությունները: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ևավորել տարբեր ոճերով լողալու հմտություններ: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եղեկություններ տալ  առաջին օգ</w:t>
            </w:r>
            <w:r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ության մասին: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Գիտենա առաջին օգնության կանոնները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Կարողանա լողալ կիրառական ձևերով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Դրսևոր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կամային որակներ, համարձակություն, վստահություն: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Գիտենա դահուկային պարապմունքների առողջարարական նշանակության մասին: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Կարողանա սահուն կատարել վերելքների, վայրէջքների, դարձումների և արգելակումների տեխնիկական տարրերը: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նախաձեռնություն, ինքնուրույնություն, ինքն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տիրապետում, սեփական շարժողական գործողությունների գնահատման կարողություն: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Կարողանա համագործակցել,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ցուցաբերի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ազնվ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հանդուրժող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ականություն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, հարգանք բոլորի նկատմամբ:  </w:t>
            </w:r>
          </w:p>
          <w:p w:rsidR="004611EC" w:rsidRPr="00686CD7" w:rsidRDefault="004611EC" w:rsidP="009001C5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Դահուկային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մեթոդները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Լողի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ուսուցման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մեթոդները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953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արողանալ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ցույց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առաջին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օգնություն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ողալ կիրառական ձևերով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</w:p>
          <w:p w:rsidR="004611EC" w:rsidRPr="00686CD7" w:rsidRDefault="004611EC" w:rsidP="009001C5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ահուն կատարել վերելքների, վայրէջքների, դարձումների և արգելակումների տեխնիկական տարրերը: </w:t>
            </w:r>
          </w:p>
          <w:p w:rsidR="004611EC" w:rsidRPr="00686CD7" w:rsidRDefault="004611EC" w:rsidP="009001C5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արբեր մարզական գործիքների կիրառմամբ ֆիզիկական վարժությունների կատարում:</w:t>
            </w:r>
          </w:p>
          <w:p w:rsidR="004611EC" w:rsidRPr="00686CD7" w:rsidRDefault="004611EC" w:rsidP="0082272C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Օրինաչափություն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Դրանք հանդիպում են ամենուր, կանոնավոր կառուցվածքներում, կրկնվող պատահարներում և հարաբերություններում, օրինակ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սահող քայլքեր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դահուկավազք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կամ լողում թիավար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դարձումներ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ժամանակ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, շարժումների հերթագայության մեջ: Համապատասխան մոդելներ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առաջին քայլն 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պատասխանելու այն հարցին, թե ինչպես են առաջանում դրանք: </w:t>
            </w:r>
          </w:p>
          <w:p w:rsidR="004611EC" w:rsidRPr="00686CD7" w:rsidRDefault="004611EC" w:rsidP="009001C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Համակարգ և մոդել 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Ֆիզիկական կուլտուրա հասկացությունը (ինչպես և «Դահուկային սպորտ» և «Լող» մարզաձև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) շատ ընդգրկուն և բարդ է միանգամից և ամբողջ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 և մարզաձևերից: Համակարգն ունի սահմաններ, բաղադրիչներ և հետադարձ կապ:</w:t>
            </w:r>
          </w:p>
          <w:p w:rsidR="004611EC" w:rsidRPr="00686CD7" w:rsidRDefault="004611EC" w:rsidP="009001C5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>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արքության գիտակցումը: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ՆԶՊ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spacing w:after="0" w:line="360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953"/>
      </w:tblGrid>
      <w:tr w:rsidR="004611EC" w:rsidRPr="00686CD7" w:rsidTr="0082272C">
        <w:trPr>
          <w:trHeight w:val="267"/>
        </w:trPr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Թեմա 9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Ընտրովի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ուսումնական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նյութ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ըմբշամարտ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տուրիստական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պատրաստություն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</w:t>
            </w:r>
          </w:p>
        </w:tc>
      </w:tr>
      <w:tr w:rsidR="004611EC" w:rsidRPr="00686CD7" w:rsidTr="0082272C">
        <w:trPr>
          <w:trHeight w:val="70"/>
        </w:trPr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Նպատակը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ովորեցնել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մշակման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մեթոդները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շակել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ընդունակությունները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Ծ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անոթացնել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ըմբիշների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միջազգային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նվաճումների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ն: 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ւսուցանել 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բշամարտի տեխնիկական հնարքներ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իտելիքներ հաղորդել տուրիզմի առողջարարական, կրթական, դաստիարակչական նշանակության մասին: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ովորեցնել տեղանքում քարտեզով և բնության կողմնորոշիչներով կողմնորոշման ձևերը: 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Ձ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ևավորել բարձունքներ հաղթահարելու 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եղեկացնել սեղանի թենիսի պարապմունքների ներգործության մասին: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ւսուցանել սեղանի թենիսի տեխնիկայի հնարքները: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Վերջնարդյունքները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Նկարագր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մշակման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մեթոդները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Իմանա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ըմբիշների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նրանց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նվաճումներ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 մասին: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արիություն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համարձակություն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մրցակցի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հարգանքի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վարքագիծ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տուրիզմի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առողջարարական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կրթական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դաստիարակչական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նշանակությունը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կոփման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բնական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միջոցները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կիրառման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եղանակները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lastRenderedPageBreak/>
              <w:t>Կարողանա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տեղանքում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քարտեզով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ության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կողմնորոշիչներով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կրթական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առողջարարական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դաստիարակչական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նշանակությունը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կատարել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սեղանի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թենիսի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տեխնիկական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հնարքները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նախաձեռնություն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ինքնուրույնություն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ինքն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տիրապետում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սեփական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գործողությունների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գնահատման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Կարողանա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համագործակցել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ցուցաբերի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ազնվ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հանդուրժող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ականություն,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հարգանք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բոլորի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նկատմամբ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:  </w:t>
            </w:r>
          </w:p>
          <w:p w:rsidR="004611EC" w:rsidRPr="00686CD7" w:rsidRDefault="004611EC" w:rsidP="009001C5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րսևոր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ի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արագաշարժության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դիմացկունության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դիպուկության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ճարպկության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ուժային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ցատկունակության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Բովանդակություն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ւժային պատրաստության նշանակությունը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մբշամարտի ուսուցման մեթոդները և միջոցները:</w:t>
            </w:r>
          </w:p>
          <w:p w:rsidR="004611EC" w:rsidRPr="00686CD7" w:rsidRDefault="004611EC" w:rsidP="009001C5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ուրիստական պատրաստության նշանակությունը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եղանի թենիսի ուսուցման մեթոդները և միջոցները: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Առաջարկվող գործունեության ձևեր</w:t>
            </w:r>
          </w:p>
        </w:tc>
        <w:tc>
          <w:tcPr>
            <w:tcW w:w="5953" w:type="dxa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t>Խաչվող հասկացություններ</w:t>
            </w:r>
          </w:p>
        </w:tc>
      </w:tr>
      <w:tr w:rsidR="004611EC" w:rsidRPr="00686CD7" w:rsidTr="0082272C">
        <w:tc>
          <w:tcPr>
            <w:tcW w:w="450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ատարել ը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բշամարտի տեխնիկական հնարքներ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ատարել տեղանքում քարտեզով և բնության կողմնորոշիչներով կողմնորոշման ձևերը: </w:t>
            </w:r>
          </w:p>
          <w:p w:rsidR="004611EC" w:rsidRPr="00686CD7" w:rsidRDefault="004611EC" w:rsidP="009001C5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ատարել բարձունքների հաղթահարումներ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9001C5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արբեր մարզական գործիքների կիրառմամբ կատարել  ուժային ֆիզիկական վարժություններ:</w:t>
            </w:r>
          </w:p>
          <w:p w:rsidR="004611EC" w:rsidRPr="00686CD7" w:rsidRDefault="004611EC" w:rsidP="009001C5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jc w:val="both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ատարել սեղանի թենիսի տեխնիկական հնարքներ:</w:t>
            </w:r>
          </w:p>
          <w:p w:rsidR="004611EC" w:rsidRPr="00686CD7" w:rsidRDefault="004611EC" w:rsidP="0082272C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611EC" w:rsidRPr="00686CD7" w:rsidRDefault="004611EC" w:rsidP="009001C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Անհատական և մշակութային արժեհամակարգ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Մարզախաղերի և ուժային պատրաստության միջոցով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րժևոր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 են գեղագիտությ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նը և ստեղծարարությունը ֆիզիկական դաստիարակությ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և սպորտ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ոլորտներ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ում:</w:t>
            </w:r>
          </w:p>
          <w:p w:rsidR="004611EC" w:rsidRPr="00686CD7" w:rsidRDefault="004611EC" w:rsidP="009001C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արգացում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մրցման օրենքները):</w:t>
            </w:r>
          </w:p>
          <w:p w:rsidR="004611EC" w:rsidRPr="00686CD7" w:rsidRDefault="004611EC" w:rsidP="009001C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lastRenderedPageBreak/>
              <w:t xml:space="preserve">Համակարգ և մոդել </w:t>
            </w:r>
          </w:p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Ֆիզիկական կուլտուրա հասկացությունը (ինչպես և ուժային պատրաստության վարժությունների համակարգերը, տուրիստական պատրաստությունը, «Սեղանի թենիս», «Ըմբշամարտ»  մարզաձևերը) շատ ընդգրկուն և բարդ է միանգամից և ամբողջ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ովին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611EC" w:rsidRPr="00686CD7" w:rsidRDefault="004611EC" w:rsidP="009001C5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Անհատներ և հարաբերություններ 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ab/>
            </w:r>
          </w:p>
          <w:p w:rsidR="004611EC" w:rsidRPr="00686CD7" w:rsidRDefault="004611EC" w:rsidP="0082272C">
            <w:pPr>
              <w:spacing w:after="0" w:line="240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     Սովորողներ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եվ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val="ru-RU" w:eastAsia="ru-RU"/>
              </w:rPr>
              <w:t>արքության գիտակցումը: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val="ru-RU" w:eastAsia="ru-RU"/>
              </w:rPr>
            </w:pP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val="ru-RU" w:eastAsia="ru-RU"/>
              </w:rPr>
              <w:lastRenderedPageBreak/>
              <w:t>Միջառարկայական կապեր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Հայոց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բանավոր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խոսք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կառուցելու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ունակություն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մասնագիտական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բառապաշարի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հարստացում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Մաթեմատիկա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թվագիտություն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հաշվողական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կարողություններ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Կենսաբանություն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մարդու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անատոմիա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ոլոգիա՝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մկանային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նյարդային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օրգան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համակարգերի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իմացություն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Ֆիզիկա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-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մ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կենսամեխանիկայի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օրենքների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մասին,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գիտելիքներ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շարժումների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դինամիկայի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ստատիկայի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կինեմատիկայի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հիմունքների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մասին: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Ռուսերեն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այլ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օտար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լեզուներ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կարդալ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գրել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հասկանալ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թարգմանել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հայերեն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:</w:t>
            </w:r>
          </w:p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ՆԶՊ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–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արտակարգ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իրավիճակներում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կողմնորոշվելու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հմտություններ։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D9D9D9"/>
          </w:tcPr>
          <w:p w:rsidR="004611EC" w:rsidRPr="00686CD7" w:rsidRDefault="004611EC" w:rsidP="0082272C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lastRenderedPageBreak/>
              <w:t>Կապը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հանրակրթության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չափորոշչի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վերջնարդյունքների</w:t>
            </w:r>
            <w:r w:rsidRPr="00686CD7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 xml:space="preserve"> </w:t>
            </w:r>
            <w:r w:rsidRPr="004611EC">
              <w:rPr>
                <w:rFonts w:ascii="GHEA Grapalat" w:eastAsia="Tahoma" w:hAnsi="GHEA Grapalat" w:cs="Tahoma"/>
                <w:b/>
                <w:sz w:val="24"/>
                <w:szCs w:val="24"/>
                <w:lang w:eastAsia="ru-RU"/>
              </w:rPr>
              <w:t>հետ</w:t>
            </w:r>
          </w:p>
        </w:tc>
      </w:tr>
      <w:tr w:rsidR="004611EC" w:rsidRPr="00686CD7" w:rsidTr="0082272C">
        <w:tc>
          <w:tcPr>
            <w:tcW w:w="10456" w:type="dxa"/>
            <w:gridSpan w:val="2"/>
            <w:shd w:val="clear" w:color="auto" w:fill="auto"/>
          </w:tcPr>
          <w:p w:rsidR="004611EC" w:rsidRPr="00686CD7" w:rsidRDefault="004611EC" w:rsidP="0082272C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ru-RU"/>
              </w:rPr>
            </w:pP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10,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15,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29,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38,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39,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41,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42,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43,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44,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45,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46,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 xml:space="preserve">47, </w:t>
            </w:r>
            <w:r w:rsidRPr="004611EC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</w:t>
            </w:r>
            <w:r w:rsidRPr="00686CD7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48</w:t>
            </w:r>
          </w:p>
        </w:tc>
      </w:tr>
    </w:tbl>
    <w:p w:rsidR="004611EC" w:rsidRPr="00686CD7" w:rsidRDefault="004611EC" w:rsidP="004611EC">
      <w:pPr>
        <w:rPr>
          <w:rFonts w:ascii="GHEA Grapalat" w:hAnsi="GHEA Grapalat"/>
          <w:sz w:val="24"/>
          <w:szCs w:val="24"/>
        </w:rPr>
      </w:pPr>
    </w:p>
    <w:p w:rsidR="00C6792C" w:rsidRPr="00C6792C" w:rsidRDefault="00C6792C" w:rsidP="00C6792C">
      <w:pPr>
        <w:tabs>
          <w:tab w:val="left" w:pos="930"/>
        </w:tabs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sectPr w:rsidR="00C6792C" w:rsidRPr="00C6792C" w:rsidSect="00753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18" w:right="836" w:bottom="1440" w:left="1170" w:header="708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0D" w:rsidRDefault="0065690D" w:rsidP="00B36129">
      <w:pPr>
        <w:spacing w:after="0" w:line="240" w:lineRule="auto"/>
      </w:pPr>
      <w:r>
        <w:separator/>
      </w:r>
    </w:p>
  </w:endnote>
  <w:endnote w:type="continuationSeparator" w:id="0">
    <w:p w:rsidR="0065690D" w:rsidRDefault="0065690D" w:rsidP="00B3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6E" w:rsidRDefault="0075306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6E" w:rsidRDefault="0075306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6E" w:rsidRDefault="0075306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0D" w:rsidRDefault="0065690D" w:rsidP="00B36129">
      <w:pPr>
        <w:spacing w:after="0" w:line="240" w:lineRule="auto"/>
      </w:pPr>
      <w:r>
        <w:separator/>
      </w:r>
    </w:p>
  </w:footnote>
  <w:footnote w:type="continuationSeparator" w:id="0">
    <w:p w:rsidR="0065690D" w:rsidRDefault="0065690D" w:rsidP="00B3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6E" w:rsidRDefault="0075306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6E" w:rsidRDefault="0075306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6E" w:rsidRDefault="0075306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2C0"/>
    <w:multiLevelType w:val="multilevel"/>
    <w:tmpl w:val="92FEBC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>
    <w:nsid w:val="00822993"/>
    <w:multiLevelType w:val="multilevel"/>
    <w:tmpl w:val="824AD0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>
    <w:nsid w:val="00B5533A"/>
    <w:multiLevelType w:val="multilevel"/>
    <w:tmpl w:val="74BE2F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>
    <w:nsid w:val="01BF3D8C"/>
    <w:multiLevelType w:val="multilevel"/>
    <w:tmpl w:val="515EFF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>
    <w:nsid w:val="02CE535D"/>
    <w:multiLevelType w:val="multilevel"/>
    <w:tmpl w:val="74BE2F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>
    <w:nsid w:val="042476AA"/>
    <w:multiLevelType w:val="multilevel"/>
    <w:tmpl w:val="FC2CB6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>
    <w:nsid w:val="04B71C3A"/>
    <w:multiLevelType w:val="multilevel"/>
    <w:tmpl w:val="3F8C60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632DB1"/>
    <w:multiLevelType w:val="multilevel"/>
    <w:tmpl w:val="8B1E9C3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>
    <w:nsid w:val="06C55DEE"/>
    <w:multiLevelType w:val="multilevel"/>
    <w:tmpl w:val="BEDA4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">
    <w:nsid w:val="06E11919"/>
    <w:multiLevelType w:val="multilevel"/>
    <w:tmpl w:val="89E6C0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>
    <w:nsid w:val="07D938C7"/>
    <w:multiLevelType w:val="multilevel"/>
    <w:tmpl w:val="86D29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>
    <w:nsid w:val="081B346C"/>
    <w:multiLevelType w:val="multilevel"/>
    <w:tmpl w:val="4216CF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>
    <w:nsid w:val="08374D88"/>
    <w:multiLevelType w:val="multilevel"/>
    <w:tmpl w:val="F70E5D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3">
    <w:nsid w:val="08E31BEA"/>
    <w:multiLevelType w:val="multilevel"/>
    <w:tmpl w:val="E28CC5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4">
    <w:nsid w:val="0942569E"/>
    <w:multiLevelType w:val="multilevel"/>
    <w:tmpl w:val="28F21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5">
    <w:nsid w:val="0C3156DF"/>
    <w:multiLevelType w:val="multilevel"/>
    <w:tmpl w:val="7A823F0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6">
    <w:nsid w:val="0CD86DF9"/>
    <w:multiLevelType w:val="hybridMultilevel"/>
    <w:tmpl w:val="436E2F70"/>
    <w:lvl w:ilvl="0" w:tplc="1330A03A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0E5874E1"/>
    <w:multiLevelType w:val="multilevel"/>
    <w:tmpl w:val="464AED62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8">
    <w:nsid w:val="0E6C7972"/>
    <w:multiLevelType w:val="multilevel"/>
    <w:tmpl w:val="834454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9">
    <w:nsid w:val="102A519B"/>
    <w:multiLevelType w:val="multilevel"/>
    <w:tmpl w:val="FAA401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0">
    <w:nsid w:val="104C637A"/>
    <w:multiLevelType w:val="multilevel"/>
    <w:tmpl w:val="4F168F62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1">
    <w:nsid w:val="10AF3AB2"/>
    <w:multiLevelType w:val="multilevel"/>
    <w:tmpl w:val="12A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BB0B30"/>
    <w:multiLevelType w:val="multilevel"/>
    <w:tmpl w:val="2230F7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>
    <w:nsid w:val="113A1DA5"/>
    <w:multiLevelType w:val="multilevel"/>
    <w:tmpl w:val="6B424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4">
    <w:nsid w:val="1168770A"/>
    <w:multiLevelType w:val="multilevel"/>
    <w:tmpl w:val="88E422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5">
    <w:nsid w:val="11DC5679"/>
    <w:multiLevelType w:val="multilevel"/>
    <w:tmpl w:val="6D4EA53A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6">
    <w:nsid w:val="11FE7E10"/>
    <w:multiLevelType w:val="multilevel"/>
    <w:tmpl w:val="9E7A41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7">
    <w:nsid w:val="129210AB"/>
    <w:multiLevelType w:val="multilevel"/>
    <w:tmpl w:val="A7D4DD06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8">
    <w:nsid w:val="12B02EF1"/>
    <w:multiLevelType w:val="multilevel"/>
    <w:tmpl w:val="E88A888E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9">
    <w:nsid w:val="14245DF1"/>
    <w:multiLevelType w:val="hybridMultilevel"/>
    <w:tmpl w:val="65CCA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D250A9"/>
    <w:multiLevelType w:val="multilevel"/>
    <w:tmpl w:val="07467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1">
    <w:nsid w:val="176B23E1"/>
    <w:multiLevelType w:val="multilevel"/>
    <w:tmpl w:val="63DC88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>
    <w:nsid w:val="18896EAE"/>
    <w:multiLevelType w:val="multilevel"/>
    <w:tmpl w:val="F106FB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3">
    <w:nsid w:val="1AB6725C"/>
    <w:multiLevelType w:val="multilevel"/>
    <w:tmpl w:val="0D5E539E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4">
    <w:nsid w:val="1C383B52"/>
    <w:multiLevelType w:val="multilevel"/>
    <w:tmpl w:val="9E7A41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5">
    <w:nsid w:val="1C7B6373"/>
    <w:multiLevelType w:val="multilevel"/>
    <w:tmpl w:val="9D88F7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1CD840B6"/>
    <w:multiLevelType w:val="multilevel"/>
    <w:tmpl w:val="8020A8D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7">
    <w:nsid w:val="1DFE5574"/>
    <w:multiLevelType w:val="multilevel"/>
    <w:tmpl w:val="A4DC33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8">
    <w:nsid w:val="24F61B55"/>
    <w:multiLevelType w:val="multilevel"/>
    <w:tmpl w:val="E4EE22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9">
    <w:nsid w:val="269F4A5D"/>
    <w:multiLevelType w:val="multilevel"/>
    <w:tmpl w:val="A1E6801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26A71E6B"/>
    <w:multiLevelType w:val="multilevel"/>
    <w:tmpl w:val="4DB811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70C3C7A"/>
    <w:multiLevelType w:val="multilevel"/>
    <w:tmpl w:val="FD3C753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2">
    <w:nsid w:val="27FA4C6E"/>
    <w:multiLevelType w:val="multilevel"/>
    <w:tmpl w:val="9496B60A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3">
    <w:nsid w:val="28CB2745"/>
    <w:multiLevelType w:val="multilevel"/>
    <w:tmpl w:val="FC2CB6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4">
    <w:nsid w:val="2A716E39"/>
    <w:multiLevelType w:val="multilevel"/>
    <w:tmpl w:val="608C36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5">
    <w:nsid w:val="2B325AC9"/>
    <w:multiLevelType w:val="multilevel"/>
    <w:tmpl w:val="CDD87C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6">
    <w:nsid w:val="2B8D705E"/>
    <w:multiLevelType w:val="multilevel"/>
    <w:tmpl w:val="0BECA0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7">
    <w:nsid w:val="2BDA7C2F"/>
    <w:multiLevelType w:val="multilevel"/>
    <w:tmpl w:val="628E532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8">
    <w:nsid w:val="2DD7464F"/>
    <w:multiLevelType w:val="multilevel"/>
    <w:tmpl w:val="4948CA60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9">
    <w:nsid w:val="2F2C759C"/>
    <w:multiLevelType w:val="multilevel"/>
    <w:tmpl w:val="0256D5B0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0">
    <w:nsid w:val="2FBE5412"/>
    <w:multiLevelType w:val="multilevel"/>
    <w:tmpl w:val="A6101C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1">
    <w:nsid w:val="2FC541F1"/>
    <w:multiLevelType w:val="multilevel"/>
    <w:tmpl w:val="A4DC33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2">
    <w:nsid w:val="31EA1F3A"/>
    <w:multiLevelType w:val="multilevel"/>
    <w:tmpl w:val="E45E8C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3">
    <w:nsid w:val="34B65EF9"/>
    <w:multiLevelType w:val="multilevel"/>
    <w:tmpl w:val="E312DFE6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4">
    <w:nsid w:val="35763F5D"/>
    <w:multiLevelType w:val="multilevel"/>
    <w:tmpl w:val="DD186F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5">
    <w:nsid w:val="36952D9F"/>
    <w:multiLevelType w:val="multilevel"/>
    <w:tmpl w:val="B5CA8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6">
    <w:nsid w:val="37B14583"/>
    <w:multiLevelType w:val="multilevel"/>
    <w:tmpl w:val="5BC6566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7">
    <w:nsid w:val="38765330"/>
    <w:multiLevelType w:val="multilevel"/>
    <w:tmpl w:val="0C349C44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8">
    <w:nsid w:val="39215D4C"/>
    <w:multiLevelType w:val="multilevel"/>
    <w:tmpl w:val="3664F976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9">
    <w:nsid w:val="39B5024B"/>
    <w:multiLevelType w:val="multilevel"/>
    <w:tmpl w:val="EBD61B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0">
    <w:nsid w:val="3A3550CE"/>
    <w:multiLevelType w:val="multilevel"/>
    <w:tmpl w:val="B56C65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1">
    <w:nsid w:val="3A8A7B18"/>
    <w:multiLevelType w:val="hybridMultilevel"/>
    <w:tmpl w:val="36526478"/>
    <w:lvl w:ilvl="0" w:tplc="954AA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917A98"/>
    <w:multiLevelType w:val="multilevel"/>
    <w:tmpl w:val="28E8D462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3">
    <w:nsid w:val="3AD958D1"/>
    <w:multiLevelType w:val="multilevel"/>
    <w:tmpl w:val="F5FA01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4">
    <w:nsid w:val="3B6D0247"/>
    <w:multiLevelType w:val="multilevel"/>
    <w:tmpl w:val="8020A8D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5">
    <w:nsid w:val="3C0D783B"/>
    <w:multiLevelType w:val="multilevel"/>
    <w:tmpl w:val="FEC217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6">
    <w:nsid w:val="40C04870"/>
    <w:multiLevelType w:val="multilevel"/>
    <w:tmpl w:val="8C40D9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7">
    <w:nsid w:val="41912930"/>
    <w:multiLevelType w:val="multilevel"/>
    <w:tmpl w:val="B2F4D9FE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8">
    <w:nsid w:val="42336AA7"/>
    <w:multiLevelType w:val="multilevel"/>
    <w:tmpl w:val="F6AE114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9">
    <w:nsid w:val="4350221E"/>
    <w:multiLevelType w:val="multilevel"/>
    <w:tmpl w:val="AC584BC2"/>
    <w:lvl w:ilvl="0">
      <w:start w:val="5"/>
      <w:numFmt w:val="decimal"/>
      <w:lvlText w:val="%1."/>
      <w:lvlJc w:val="left"/>
      <w:pPr>
        <w:ind w:left="502" w:hanging="360"/>
      </w:pPr>
      <w:rPr>
        <w:rFonts w:eastAsia="Tahoma" w:cs="Tahoma" w:hint="default"/>
        <w:lang w:val="en-US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0">
    <w:nsid w:val="44425BE1"/>
    <w:multiLevelType w:val="multilevel"/>
    <w:tmpl w:val="F2B0F722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1">
    <w:nsid w:val="44884F5A"/>
    <w:multiLevelType w:val="multilevel"/>
    <w:tmpl w:val="E45E8C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72">
    <w:nsid w:val="45440119"/>
    <w:multiLevelType w:val="multilevel"/>
    <w:tmpl w:val="28E8D462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3">
    <w:nsid w:val="47320F75"/>
    <w:multiLevelType w:val="hybridMultilevel"/>
    <w:tmpl w:val="53647E86"/>
    <w:lvl w:ilvl="0" w:tplc="8F124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8C20069"/>
    <w:multiLevelType w:val="multilevel"/>
    <w:tmpl w:val="09961A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75">
    <w:nsid w:val="4AF8439C"/>
    <w:multiLevelType w:val="multilevel"/>
    <w:tmpl w:val="046A8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B35688A"/>
    <w:multiLevelType w:val="multilevel"/>
    <w:tmpl w:val="834454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77">
    <w:nsid w:val="4B833746"/>
    <w:multiLevelType w:val="multilevel"/>
    <w:tmpl w:val="C1128472"/>
    <w:lvl w:ilvl="0">
      <w:start w:val="2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8">
    <w:nsid w:val="4C092F5B"/>
    <w:multiLevelType w:val="multilevel"/>
    <w:tmpl w:val="4A3EADB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9">
    <w:nsid w:val="4C5763A1"/>
    <w:multiLevelType w:val="hybridMultilevel"/>
    <w:tmpl w:val="DB46BEA4"/>
    <w:lvl w:ilvl="0" w:tplc="85942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D6434D0"/>
    <w:multiLevelType w:val="multilevel"/>
    <w:tmpl w:val="63D6839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1">
    <w:nsid w:val="4DD34B09"/>
    <w:multiLevelType w:val="hybridMultilevel"/>
    <w:tmpl w:val="AF94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06B5F8E"/>
    <w:multiLevelType w:val="multilevel"/>
    <w:tmpl w:val="96E440C8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3">
    <w:nsid w:val="507A1D3E"/>
    <w:multiLevelType w:val="multilevel"/>
    <w:tmpl w:val="F6AE114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4">
    <w:nsid w:val="513B124B"/>
    <w:multiLevelType w:val="multilevel"/>
    <w:tmpl w:val="F03A7F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5">
    <w:nsid w:val="513B77DD"/>
    <w:multiLevelType w:val="multilevel"/>
    <w:tmpl w:val="32AEC0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53E70BBB"/>
    <w:multiLevelType w:val="multilevel"/>
    <w:tmpl w:val="76FAE33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7">
    <w:nsid w:val="546200F9"/>
    <w:multiLevelType w:val="multilevel"/>
    <w:tmpl w:val="AAF289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8">
    <w:nsid w:val="54AF7B80"/>
    <w:multiLevelType w:val="multilevel"/>
    <w:tmpl w:val="F5E262DA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9">
    <w:nsid w:val="57995F39"/>
    <w:multiLevelType w:val="multilevel"/>
    <w:tmpl w:val="9E9E93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0">
    <w:nsid w:val="59920CEE"/>
    <w:multiLevelType w:val="multilevel"/>
    <w:tmpl w:val="972AC2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1">
    <w:nsid w:val="59BD6994"/>
    <w:multiLevelType w:val="multilevel"/>
    <w:tmpl w:val="1B6EC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A6B14F8"/>
    <w:multiLevelType w:val="multilevel"/>
    <w:tmpl w:val="39283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>
    <w:nsid w:val="5A775BD1"/>
    <w:multiLevelType w:val="multilevel"/>
    <w:tmpl w:val="4C9A3E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4">
    <w:nsid w:val="5B5E65FF"/>
    <w:multiLevelType w:val="multilevel"/>
    <w:tmpl w:val="A7D4DD06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95">
    <w:nsid w:val="5BE65272"/>
    <w:multiLevelType w:val="multilevel"/>
    <w:tmpl w:val="96C238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6">
    <w:nsid w:val="60D52345"/>
    <w:multiLevelType w:val="multilevel"/>
    <w:tmpl w:val="71DCA80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7">
    <w:nsid w:val="60EE6314"/>
    <w:multiLevelType w:val="multilevel"/>
    <w:tmpl w:val="DD1407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8">
    <w:nsid w:val="62E35D8A"/>
    <w:multiLevelType w:val="multilevel"/>
    <w:tmpl w:val="F948FD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9">
    <w:nsid w:val="62EE7F89"/>
    <w:multiLevelType w:val="multilevel"/>
    <w:tmpl w:val="540A93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0">
    <w:nsid w:val="63FE47D4"/>
    <w:multiLevelType w:val="multilevel"/>
    <w:tmpl w:val="C12C31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1">
    <w:nsid w:val="640264C5"/>
    <w:multiLevelType w:val="multilevel"/>
    <w:tmpl w:val="4E64B3A8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2">
    <w:nsid w:val="64D22639"/>
    <w:multiLevelType w:val="multilevel"/>
    <w:tmpl w:val="129C3800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3">
    <w:nsid w:val="65897DAB"/>
    <w:multiLevelType w:val="multilevel"/>
    <w:tmpl w:val="0D5E539E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4">
    <w:nsid w:val="67B8590D"/>
    <w:multiLevelType w:val="multilevel"/>
    <w:tmpl w:val="96E440C8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5">
    <w:nsid w:val="68B65C61"/>
    <w:multiLevelType w:val="multilevel"/>
    <w:tmpl w:val="F4F642E6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6">
    <w:nsid w:val="6A4E01ED"/>
    <w:multiLevelType w:val="multilevel"/>
    <w:tmpl w:val="8E9C8D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7">
    <w:nsid w:val="6A82408E"/>
    <w:multiLevelType w:val="multilevel"/>
    <w:tmpl w:val="33D003E6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8">
    <w:nsid w:val="6AC378E9"/>
    <w:multiLevelType w:val="multilevel"/>
    <w:tmpl w:val="066A8D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9">
    <w:nsid w:val="6B242218"/>
    <w:multiLevelType w:val="multilevel"/>
    <w:tmpl w:val="570CF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0">
    <w:nsid w:val="6B597CE1"/>
    <w:multiLevelType w:val="multilevel"/>
    <w:tmpl w:val="3DBA72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1">
    <w:nsid w:val="6B5E33D3"/>
    <w:multiLevelType w:val="multilevel"/>
    <w:tmpl w:val="341A1D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2">
    <w:nsid w:val="6BB961D4"/>
    <w:multiLevelType w:val="multilevel"/>
    <w:tmpl w:val="A1A26A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6BC647B3"/>
    <w:multiLevelType w:val="multilevel"/>
    <w:tmpl w:val="AAF289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4">
    <w:nsid w:val="6DD55D0F"/>
    <w:multiLevelType w:val="multilevel"/>
    <w:tmpl w:val="C3C87A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5">
    <w:nsid w:val="6E940352"/>
    <w:multiLevelType w:val="multilevel"/>
    <w:tmpl w:val="C554DF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6">
    <w:nsid w:val="6F770460"/>
    <w:multiLevelType w:val="multilevel"/>
    <w:tmpl w:val="F106FB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7">
    <w:nsid w:val="71005032"/>
    <w:multiLevelType w:val="multilevel"/>
    <w:tmpl w:val="B1AEF9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716E61E6"/>
    <w:multiLevelType w:val="multilevel"/>
    <w:tmpl w:val="7A349F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9">
    <w:nsid w:val="719C41D2"/>
    <w:multiLevelType w:val="multilevel"/>
    <w:tmpl w:val="3664F976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20">
    <w:nsid w:val="72031F52"/>
    <w:multiLevelType w:val="multilevel"/>
    <w:tmpl w:val="A3102F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1">
    <w:nsid w:val="73C524F6"/>
    <w:multiLevelType w:val="multilevel"/>
    <w:tmpl w:val="F7D2E8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2">
    <w:nsid w:val="74193CEE"/>
    <w:multiLevelType w:val="multilevel"/>
    <w:tmpl w:val="71DCA80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23">
    <w:nsid w:val="755C1606"/>
    <w:multiLevelType w:val="multilevel"/>
    <w:tmpl w:val="F6AE114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24">
    <w:nsid w:val="79260B82"/>
    <w:multiLevelType w:val="multilevel"/>
    <w:tmpl w:val="98AA2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5">
    <w:nsid w:val="79904BCE"/>
    <w:multiLevelType w:val="multilevel"/>
    <w:tmpl w:val="37F4E9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6">
    <w:nsid w:val="79B730E7"/>
    <w:multiLevelType w:val="multilevel"/>
    <w:tmpl w:val="8C5C2D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7">
    <w:nsid w:val="7A0733EE"/>
    <w:multiLevelType w:val="multilevel"/>
    <w:tmpl w:val="8DF46C88"/>
    <w:lvl w:ilvl="0">
      <w:start w:val="2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28">
    <w:nsid w:val="7B094F33"/>
    <w:multiLevelType w:val="multilevel"/>
    <w:tmpl w:val="36A83C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9">
    <w:nsid w:val="7CE12456"/>
    <w:multiLevelType w:val="multilevel"/>
    <w:tmpl w:val="2C169F0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0">
    <w:nsid w:val="7EF313EF"/>
    <w:multiLevelType w:val="multilevel"/>
    <w:tmpl w:val="628E532C"/>
    <w:lvl w:ilvl="0">
      <w:start w:val="1"/>
      <w:numFmt w:val="decimal"/>
      <w:lvlText w:val="%1."/>
      <w:lvlJc w:val="left"/>
      <w:pPr>
        <w:ind w:left="502" w:hanging="360"/>
      </w:pPr>
      <w:rPr>
        <w:rFonts w:eastAsia="Tahoma" w:cs="Tahoma"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num w:numId="1">
    <w:abstractNumId w:val="29"/>
  </w:num>
  <w:num w:numId="2">
    <w:abstractNumId w:val="87"/>
  </w:num>
  <w:num w:numId="3">
    <w:abstractNumId w:val="96"/>
  </w:num>
  <w:num w:numId="4">
    <w:abstractNumId w:val="121"/>
  </w:num>
  <w:num w:numId="5">
    <w:abstractNumId w:val="122"/>
  </w:num>
  <w:num w:numId="6">
    <w:abstractNumId w:val="86"/>
  </w:num>
  <w:num w:numId="7">
    <w:abstractNumId w:val="4"/>
  </w:num>
  <w:num w:numId="8">
    <w:abstractNumId w:val="92"/>
  </w:num>
  <w:num w:numId="9">
    <w:abstractNumId w:val="2"/>
  </w:num>
  <w:num w:numId="10">
    <w:abstractNumId w:val="81"/>
  </w:num>
  <w:num w:numId="11">
    <w:abstractNumId w:val="5"/>
  </w:num>
  <w:num w:numId="12">
    <w:abstractNumId w:val="43"/>
  </w:num>
  <w:num w:numId="13">
    <w:abstractNumId w:val="79"/>
  </w:num>
  <w:num w:numId="14">
    <w:abstractNumId w:val="111"/>
  </w:num>
  <w:num w:numId="15">
    <w:abstractNumId w:val="9"/>
  </w:num>
  <w:num w:numId="16">
    <w:abstractNumId w:val="114"/>
  </w:num>
  <w:num w:numId="17">
    <w:abstractNumId w:val="73"/>
  </w:num>
  <w:num w:numId="18">
    <w:abstractNumId w:val="113"/>
  </w:num>
  <w:num w:numId="19">
    <w:abstractNumId w:val="61"/>
  </w:num>
  <w:num w:numId="20">
    <w:abstractNumId w:val="90"/>
  </w:num>
  <w:num w:numId="21">
    <w:abstractNumId w:val="93"/>
  </w:num>
  <w:num w:numId="22">
    <w:abstractNumId w:val="69"/>
  </w:num>
  <w:num w:numId="23">
    <w:abstractNumId w:val="58"/>
  </w:num>
  <w:num w:numId="24">
    <w:abstractNumId w:val="82"/>
  </w:num>
  <w:num w:numId="25">
    <w:abstractNumId w:val="130"/>
  </w:num>
  <w:num w:numId="26">
    <w:abstractNumId w:val="103"/>
  </w:num>
  <w:num w:numId="27">
    <w:abstractNumId w:val="77"/>
  </w:num>
  <w:num w:numId="28">
    <w:abstractNumId w:val="83"/>
  </w:num>
  <w:num w:numId="29">
    <w:abstractNumId w:val="16"/>
  </w:num>
  <w:num w:numId="30">
    <w:abstractNumId w:val="68"/>
  </w:num>
  <w:num w:numId="31">
    <w:abstractNumId w:val="123"/>
  </w:num>
  <w:num w:numId="32">
    <w:abstractNumId w:val="88"/>
  </w:num>
  <w:num w:numId="33">
    <w:abstractNumId w:val="70"/>
  </w:num>
  <w:num w:numId="34">
    <w:abstractNumId w:val="102"/>
  </w:num>
  <w:num w:numId="35">
    <w:abstractNumId w:val="25"/>
  </w:num>
  <w:num w:numId="36">
    <w:abstractNumId w:val="119"/>
  </w:num>
  <w:num w:numId="37">
    <w:abstractNumId w:val="33"/>
  </w:num>
  <w:num w:numId="38">
    <w:abstractNumId w:val="104"/>
  </w:num>
  <w:num w:numId="39">
    <w:abstractNumId w:val="42"/>
  </w:num>
  <w:num w:numId="40">
    <w:abstractNumId w:val="67"/>
  </w:num>
  <w:num w:numId="41">
    <w:abstractNumId w:val="127"/>
  </w:num>
  <w:num w:numId="42">
    <w:abstractNumId w:val="47"/>
  </w:num>
  <w:num w:numId="43">
    <w:abstractNumId w:val="107"/>
  </w:num>
  <w:num w:numId="44">
    <w:abstractNumId w:val="78"/>
  </w:num>
  <w:num w:numId="45">
    <w:abstractNumId w:val="72"/>
  </w:num>
  <w:num w:numId="46">
    <w:abstractNumId w:val="62"/>
  </w:num>
  <w:num w:numId="47">
    <w:abstractNumId w:val="129"/>
  </w:num>
  <w:num w:numId="48">
    <w:abstractNumId w:val="20"/>
  </w:num>
  <w:num w:numId="49">
    <w:abstractNumId w:val="53"/>
  </w:num>
  <w:num w:numId="50">
    <w:abstractNumId w:val="17"/>
  </w:num>
  <w:num w:numId="51">
    <w:abstractNumId w:val="49"/>
  </w:num>
  <w:num w:numId="52">
    <w:abstractNumId w:val="57"/>
  </w:num>
  <w:num w:numId="53">
    <w:abstractNumId w:val="27"/>
  </w:num>
  <w:num w:numId="54">
    <w:abstractNumId w:val="94"/>
  </w:num>
  <w:num w:numId="55">
    <w:abstractNumId w:val="101"/>
  </w:num>
  <w:num w:numId="56">
    <w:abstractNumId w:val="105"/>
  </w:num>
  <w:num w:numId="57">
    <w:abstractNumId w:val="39"/>
  </w:num>
  <w:num w:numId="58">
    <w:abstractNumId w:val="99"/>
  </w:num>
  <w:num w:numId="59">
    <w:abstractNumId w:val="14"/>
  </w:num>
  <w:num w:numId="60">
    <w:abstractNumId w:val="51"/>
  </w:num>
  <w:num w:numId="61">
    <w:abstractNumId w:val="37"/>
  </w:num>
  <w:num w:numId="62">
    <w:abstractNumId w:val="66"/>
  </w:num>
  <w:num w:numId="63">
    <w:abstractNumId w:val="41"/>
  </w:num>
  <w:num w:numId="64">
    <w:abstractNumId w:val="26"/>
  </w:num>
  <w:num w:numId="65">
    <w:abstractNumId w:val="34"/>
  </w:num>
  <w:num w:numId="66">
    <w:abstractNumId w:val="8"/>
  </w:num>
  <w:num w:numId="67">
    <w:abstractNumId w:val="116"/>
  </w:num>
  <w:num w:numId="68">
    <w:abstractNumId w:val="32"/>
  </w:num>
  <w:num w:numId="69">
    <w:abstractNumId w:val="7"/>
  </w:num>
  <w:num w:numId="70">
    <w:abstractNumId w:val="63"/>
  </w:num>
  <w:num w:numId="71">
    <w:abstractNumId w:val="36"/>
  </w:num>
  <w:num w:numId="72">
    <w:abstractNumId w:val="64"/>
  </w:num>
  <w:num w:numId="73">
    <w:abstractNumId w:val="12"/>
  </w:num>
  <w:num w:numId="74">
    <w:abstractNumId w:val="10"/>
  </w:num>
  <w:num w:numId="75">
    <w:abstractNumId w:val="52"/>
  </w:num>
  <w:num w:numId="76">
    <w:abstractNumId w:val="71"/>
  </w:num>
  <w:num w:numId="77">
    <w:abstractNumId w:val="56"/>
  </w:num>
  <w:num w:numId="78">
    <w:abstractNumId w:val="60"/>
  </w:num>
  <w:num w:numId="79">
    <w:abstractNumId w:val="11"/>
  </w:num>
  <w:num w:numId="80">
    <w:abstractNumId w:val="100"/>
  </w:num>
  <w:num w:numId="81">
    <w:abstractNumId w:val="22"/>
  </w:num>
  <w:num w:numId="82">
    <w:abstractNumId w:val="97"/>
  </w:num>
  <w:num w:numId="83">
    <w:abstractNumId w:val="18"/>
  </w:num>
  <w:num w:numId="84">
    <w:abstractNumId w:val="76"/>
  </w:num>
  <w:num w:numId="85">
    <w:abstractNumId w:val="125"/>
  </w:num>
  <w:num w:numId="86">
    <w:abstractNumId w:val="38"/>
  </w:num>
  <w:num w:numId="87">
    <w:abstractNumId w:val="31"/>
  </w:num>
  <w:num w:numId="88">
    <w:abstractNumId w:val="98"/>
  </w:num>
  <w:num w:numId="89">
    <w:abstractNumId w:val="110"/>
  </w:num>
  <w:num w:numId="90">
    <w:abstractNumId w:val="89"/>
  </w:num>
  <w:num w:numId="91">
    <w:abstractNumId w:val="80"/>
  </w:num>
  <w:num w:numId="92">
    <w:abstractNumId w:val="15"/>
  </w:num>
  <w:num w:numId="93">
    <w:abstractNumId w:val="124"/>
  </w:num>
  <w:num w:numId="94">
    <w:abstractNumId w:val="45"/>
  </w:num>
  <w:num w:numId="95">
    <w:abstractNumId w:val="112"/>
  </w:num>
  <w:num w:numId="96">
    <w:abstractNumId w:val="75"/>
  </w:num>
  <w:num w:numId="97">
    <w:abstractNumId w:val="21"/>
  </w:num>
  <w:num w:numId="98">
    <w:abstractNumId w:val="91"/>
  </w:num>
  <w:num w:numId="99">
    <w:abstractNumId w:val="23"/>
  </w:num>
  <w:num w:numId="100">
    <w:abstractNumId w:val="117"/>
  </w:num>
  <w:num w:numId="101">
    <w:abstractNumId w:val="13"/>
  </w:num>
  <w:num w:numId="102">
    <w:abstractNumId w:val="6"/>
  </w:num>
  <w:num w:numId="103">
    <w:abstractNumId w:val="50"/>
  </w:num>
  <w:num w:numId="104">
    <w:abstractNumId w:val="106"/>
  </w:num>
  <w:num w:numId="105">
    <w:abstractNumId w:val="120"/>
  </w:num>
  <w:num w:numId="106">
    <w:abstractNumId w:val="85"/>
  </w:num>
  <w:num w:numId="107">
    <w:abstractNumId w:val="30"/>
  </w:num>
  <w:num w:numId="108">
    <w:abstractNumId w:val="84"/>
  </w:num>
  <w:num w:numId="109">
    <w:abstractNumId w:val="24"/>
  </w:num>
  <w:num w:numId="110">
    <w:abstractNumId w:val="40"/>
  </w:num>
  <w:num w:numId="111">
    <w:abstractNumId w:val="109"/>
  </w:num>
  <w:num w:numId="112">
    <w:abstractNumId w:val="54"/>
  </w:num>
  <w:num w:numId="113">
    <w:abstractNumId w:val="1"/>
  </w:num>
  <w:num w:numId="114">
    <w:abstractNumId w:val="108"/>
  </w:num>
  <w:num w:numId="115">
    <w:abstractNumId w:val="55"/>
  </w:num>
  <w:num w:numId="116">
    <w:abstractNumId w:val="128"/>
  </w:num>
  <w:num w:numId="117">
    <w:abstractNumId w:val="65"/>
  </w:num>
  <w:num w:numId="118">
    <w:abstractNumId w:val="95"/>
  </w:num>
  <w:num w:numId="119">
    <w:abstractNumId w:val="44"/>
  </w:num>
  <w:num w:numId="120">
    <w:abstractNumId w:val="0"/>
  </w:num>
  <w:num w:numId="121">
    <w:abstractNumId w:val="74"/>
  </w:num>
  <w:num w:numId="122">
    <w:abstractNumId w:val="35"/>
  </w:num>
  <w:num w:numId="123">
    <w:abstractNumId w:val="3"/>
  </w:num>
  <w:num w:numId="124">
    <w:abstractNumId w:val="126"/>
  </w:num>
  <w:num w:numId="125">
    <w:abstractNumId w:val="59"/>
  </w:num>
  <w:num w:numId="126">
    <w:abstractNumId w:val="19"/>
  </w:num>
  <w:num w:numId="127">
    <w:abstractNumId w:val="115"/>
  </w:num>
  <w:num w:numId="128">
    <w:abstractNumId w:val="46"/>
  </w:num>
  <w:num w:numId="129">
    <w:abstractNumId w:val="118"/>
  </w:num>
  <w:num w:numId="130">
    <w:abstractNumId w:val="48"/>
  </w:num>
  <w:num w:numId="131">
    <w:abstractNumId w:val="28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B0"/>
    <w:rsid w:val="00023F5E"/>
    <w:rsid w:val="00060ACB"/>
    <w:rsid w:val="00074F7D"/>
    <w:rsid w:val="000A1C3B"/>
    <w:rsid w:val="000D05B0"/>
    <w:rsid w:val="000D4490"/>
    <w:rsid w:val="000E369F"/>
    <w:rsid w:val="00100CFA"/>
    <w:rsid w:val="00102212"/>
    <w:rsid w:val="00123382"/>
    <w:rsid w:val="001457ED"/>
    <w:rsid w:val="00145E7C"/>
    <w:rsid w:val="001776F7"/>
    <w:rsid w:val="001A1D00"/>
    <w:rsid w:val="001A6ED2"/>
    <w:rsid w:val="001B2E85"/>
    <w:rsid w:val="002140A0"/>
    <w:rsid w:val="0021637C"/>
    <w:rsid w:val="002168C4"/>
    <w:rsid w:val="002204F1"/>
    <w:rsid w:val="00261A80"/>
    <w:rsid w:val="0026539F"/>
    <w:rsid w:val="00270778"/>
    <w:rsid w:val="00280429"/>
    <w:rsid w:val="002805FB"/>
    <w:rsid w:val="0028276A"/>
    <w:rsid w:val="0028318C"/>
    <w:rsid w:val="00292B0E"/>
    <w:rsid w:val="002B0420"/>
    <w:rsid w:val="002B1B9D"/>
    <w:rsid w:val="002B70C3"/>
    <w:rsid w:val="002C08C9"/>
    <w:rsid w:val="002C099E"/>
    <w:rsid w:val="002D3D24"/>
    <w:rsid w:val="002D5CC8"/>
    <w:rsid w:val="002E08FF"/>
    <w:rsid w:val="002F4461"/>
    <w:rsid w:val="0031606A"/>
    <w:rsid w:val="00345239"/>
    <w:rsid w:val="00362243"/>
    <w:rsid w:val="00392721"/>
    <w:rsid w:val="00395587"/>
    <w:rsid w:val="003A7BF7"/>
    <w:rsid w:val="003B4EEC"/>
    <w:rsid w:val="003D59BA"/>
    <w:rsid w:val="003E2159"/>
    <w:rsid w:val="003E23C9"/>
    <w:rsid w:val="003E2EA4"/>
    <w:rsid w:val="00405D60"/>
    <w:rsid w:val="00412C20"/>
    <w:rsid w:val="004203F7"/>
    <w:rsid w:val="004329AE"/>
    <w:rsid w:val="004611EC"/>
    <w:rsid w:val="00467C95"/>
    <w:rsid w:val="004830DC"/>
    <w:rsid w:val="00485BBC"/>
    <w:rsid w:val="004B145A"/>
    <w:rsid w:val="004C0068"/>
    <w:rsid w:val="004D3F06"/>
    <w:rsid w:val="004E0EB0"/>
    <w:rsid w:val="00516172"/>
    <w:rsid w:val="00516B3E"/>
    <w:rsid w:val="00534750"/>
    <w:rsid w:val="0056175E"/>
    <w:rsid w:val="00593DE9"/>
    <w:rsid w:val="00593FF7"/>
    <w:rsid w:val="005A352F"/>
    <w:rsid w:val="005B0EB5"/>
    <w:rsid w:val="005C6110"/>
    <w:rsid w:val="00602E05"/>
    <w:rsid w:val="0062240C"/>
    <w:rsid w:val="0065690D"/>
    <w:rsid w:val="006754B6"/>
    <w:rsid w:val="0068233F"/>
    <w:rsid w:val="006A27AA"/>
    <w:rsid w:val="006B4EA2"/>
    <w:rsid w:val="006F50FB"/>
    <w:rsid w:val="007153D2"/>
    <w:rsid w:val="00741D5D"/>
    <w:rsid w:val="0075306E"/>
    <w:rsid w:val="00764382"/>
    <w:rsid w:val="00771F1C"/>
    <w:rsid w:val="0077696C"/>
    <w:rsid w:val="007A46EB"/>
    <w:rsid w:val="007A5D2D"/>
    <w:rsid w:val="007A5EDE"/>
    <w:rsid w:val="007B2A03"/>
    <w:rsid w:val="007D1DCA"/>
    <w:rsid w:val="007D7B6E"/>
    <w:rsid w:val="007E4A54"/>
    <w:rsid w:val="008152F6"/>
    <w:rsid w:val="00820A85"/>
    <w:rsid w:val="008746D9"/>
    <w:rsid w:val="008C0AD9"/>
    <w:rsid w:val="008D0438"/>
    <w:rsid w:val="008D6FFE"/>
    <w:rsid w:val="008D7480"/>
    <w:rsid w:val="008F76F7"/>
    <w:rsid w:val="009001C5"/>
    <w:rsid w:val="00901DE7"/>
    <w:rsid w:val="0090491F"/>
    <w:rsid w:val="00905D35"/>
    <w:rsid w:val="00932B31"/>
    <w:rsid w:val="00933D10"/>
    <w:rsid w:val="00934F24"/>
    <w:rsid w:val="00976963"/>
    <w:rsid w:val="00992A98"/>
    <w:rsid w:val="009D6B32"/>
    <w:rsid w:val="00A173B6"/>
    <w:rsid w:val="00A24058"/>
    <w:rsid w:val="00A44CF0"/>
    <w:rsid w:val="00A45EBA"/>
    <w:rsid w:val="00AB0F8E"/>
    <w:rsid w:val="00AE5BE8"/>
    <w:rsid w:val="00AF148B"/>
    <w:rsid w:val="00B34B94"/>
    <w:rsid w:val="00B36129"/>
    <w:rsid w:val="00B407A8"/>
    <w:rsid w:val="00B55DF4"/>
    <w:rsid w:val="00B74EF3"/>
    <w:rsid w:val="00B91595"/>
    <w:rsid w:val="00B9665E"/>
    <w:rsid w:val="00BA175F"/>
    <w:rsid w:val="00BA7B1D"/>
    <w:rsid w:val="00BB3530"/>
    <w:rsid w:val="00BF2F98"/>
    <w:rsid w:val="00C271EA"/>
    <w:rsid w:val="00C32513"/>
    <w:rsid w:val="00C54B82"/>
    <w:rsid w:val="00C61478"/>
    <w:rsid w:val="00C6792C"/>
    <w:rsid w:val="00C91B1A"/>
    <w:rsid w:val="00CB4CC9"/>
    <w:rsid w:val="00CC4A26"/>
    <w:rsid w:val="00CD7317"/>
    <w:rsid w:val="00D2558B"/>
    <w:rsid w:val="00D321BD"/>
    <w:rsid w:val="00D57CAE"/>
    <w:rsid w:val="00D711BB"/>
    <w:rsid w:val="00D74A00"/>
    <w:rsid w:val="00D76F3E"/>
    <w:rsid w:val="00D77998"/>
    <w:rsid w:val="00D9170D"/>
    <w:rsid w:val="00D95893"/>
    <w:rsid w:val="00DB0782"/>
    <w:rsid w:val="00DC231C"/>
    <w:rsid w:val="00DC45DC"/>
    <w:rsid w:val="00DD4D41"/>
    <w:rsid w:val="00DD5B3B"/>
    <w:rsid w:val="00E0749A"/>
    <w:rsid w:val="00E21DAD"/>
    <w:rsid w:val="00E70324"/>
    <w:rsid w:val="00E97880"/>
    <w:rsid w:val="00EC4A4B"/>
    <w:rsid w:val="00EC547A"/>
    <w:rsid w:val="00EE7009"/>
    <w:rsid w:val="00EF04EF"/>
    <w:rsid w:val="00EF5415"/>
    <w:rsid w:val="00F41C6E"/>
    <w:rsid w:val="00F51D3C"/>
    <w:rsid w:val="00F66ED9"/>
    <w:rsid w:val="00F77B5A"/>
    <w:rsid w:val="00FA124D"/>
    <w:rsid w:val="00FA445D"/>
    <w:rsid w:val="00FC7761"/>
    <w:rsid w:val="00FE5501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CDA13-4351-426F-8D7E-CA88B5FC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172"/>
    <w:rPr>
      <w:lang w:val="hy-AM"/>
    </w:rPr>
  </w:style>
  <w:style w:type="paragraph" w:styleId="1">
    <w:name w:val="heading 1"/>
    <w:basedOn w:val="a"/>
    <w:next w:val="a"/>
    <w:link w:val="10"/>
    <w:rsid w:val="004611EC"/>
    <w:pPr>
      <w:keepNext/>
      <w:keepLines/>
      <w:spacing w:before="400" w:after="120" w:line="276" w:lineRule="auto"/>
      <w:outlineLvl w:val="0"/>
    </w:pPr>
    <w:rPr>
      <w:rFonts w:ascii="Arial" w:eastAsia="Arial" w:hAnsi="Arial" w:cs="Times New Roman"/>
      <w:sz w:val="40"/>
      <w:szCs w:val="40"/>
      <w:lang w:val="ru-RU" w:eastAsia="ru-RU"/>
    </w:rPr>
  </w:style>
  <w:style w:type="paragraph" w:styleId="2">
    <w:name w:val="heading 2"/>
    <w:basedOn w:val="a"/>
    <w:next w:val="a"/>
    <w:link w:val="20"/>
    <w:rsid w:val="004611EC"/>
    <w:pPr>
      <w:keepNext/>
      <w:keepLines/>
      <w:spacing w:before="360" w:after="120" w:line="276" w:lineRule="auto"/>
      <w:outlineLvl w:val="1"/>
    </w:pPr>
    <w:rPr>
      <w:rFonts w:ascii="Arial" w:eastAsia="Arial" w:hAnsi="Arial" w:cs="Times New Roman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qFormat/>
    <w:rsid w:val="004611EC"/>
    <w:pPr>
      <w:keepNext/>
      <w:keepLines/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EC547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5">
    <w:name w:val="heading 5"/>
    <w:basedOn w:val="a"/>
    <w:next w:val="a"/>
    <w:link w:val="50"/>
    <w:rsid w:val="004611EC"/>
    <w:pPr>
      <w:keepNext/>
      <w:keepLines/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rsid w:val="004611EC"/>
    <w:pPr>
      <w:keepNext/>
      <w:keepLines/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"/>
    <w:basedOn w:val="a"/>
    <w:link w:val="a4"/>
    <w:uiPriority w:val="34"/>
    <w:qFormat/>
    <w:rsid w:val="00A240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rsid w:val="00EC547A"/>
    <w:rPr>
      <w:rFonts w:ascii="Arial Armenian" w:eastAsia="Times New Roman" w:hAnsi="Arial Armenian" w:cs="Times New Roman"/>
      <w:b/>
      <w:sz w:val="23"/>
      <w:szCs w:val="20"/>
      <w:lang w:eastAsia="ru-RU"/>
    </w:rPr>
  </w:style>
  <w:style w:type="character" w:customStyle="1" w:styleId="a4">
    <w:name w:val="Абзац списка Знак"/>
    <w:aliases w:val="Akapit z listą BS Знак,List Paragraph 1 Знак,List_Paragraph Знак,Multilevel para_II Знак"/>
    <w:link w:val="a3"/>
    <w:uiPriority w:val="34"/>
    <w:locked/>
    <w:rsid w:val="00EC547A"/>
    <w:rPr>
      <w:lang w:val="hy-AM"/>
    </w:rPr>
  </w:style>
  <w:style w:type="paragraph" w:customStyle="1" w:styleId="11">
    <w:name w:val="Обычный1"/>
    <w:rsid w:val="00EC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E369F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02E05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9589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3D2"/>
    <w:rPr>
      <w:rFonts w:ascii="Tahoma" w:hAnsi="Tahoma" w:cs="Tahoma"/>
      <w:sz w:val="16"/>
      <w:szCs w:val="16"/>
      <w:lang w:val="hy-AM"/>
    </w:rPr>
  </w:style>
  <w:style w:type="character" w:styleId="ab">
    <w:name w:val="Emphasis"/>
    <w:basedOn w:val="a0"/>
    <w:qFormat/>
    <w:rsid w:val="00F51D3C"/>
    <w:rPr>
      <w:i/>
      <w:iCs/>
    </w:rPr>
  </w:style>
  <w:style w:type="paragraph" w:styleId="ac">
    <w:name w:val="header"/>
    <w:basedOn w:val="a"/>
    <w:link w:val="ad"/>
    <w:uiPriority w:val="99"/>
    <w:unhideWhenUsed/>
    <w:rsid w:val="00B3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6129"/>
    <w:rPr>
      <w:lang w:val="hy-AM"/>
    </w:rPr>
  </w:style>
  <w:style w:type="paragraph" w:styleId="ae">
    <w:name w:val="footer"/>
    <w:basedOn w:val="a"/>
    <w:link w:val="af"/>
    <w:uiPriority w:val="99"/>
    <w:unhideWhenUsed/>
    <w:rsid w:val="00B3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6129"/>
    <w:rPr>
      <w:lang w:val="hy-AM"/>
    </w:rPr>
  </w:style>
  <w:style w:type="character" w:customStyle="1" w:styleId="10">
    <w:name w:val="Заголовок 1 Знак"/>
    <w:basedOn w:val="a0"/>
    <w:link w:val="1"/>
    <w:rsid w:val="004611EC"/>
    <w:rPr>
      <w:rFonts w:ascii="Arial" w:eastAsia="Arial" w:hAnsi="Arial" w:cs="Times New Roman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4611EC"/>
    <w:rPr>
      <w:rFonts w:ascii="Arial" w:eastAsia="Arial" w:hAnsi="Arial" w:cs="Times New Roman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4611EC"/>
    <w:rPr>
      <w:rFonts w:ascii="Arial" w:eastAsia="Arial" w:hAnsi="Arial" w:cs="Times New Roman"/>
      <w:color w:val="434343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4611EC"/>
    <w:rPr>
      <w:rFonts w:ascii="Arial" w:eastAsia="Arial" w:hAnsi="Arial" w:cs="Times New Roman"/>
      <w:color w:val="666666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4611EC"/>
    <w:rPr>
      <w:rFonts w:ascii="Arial" w:eastAsia="Arial" w:hAnsi="Arial" w:cs="Times New Roman"/>
      <w:i/>
      <w:color w:val="666666"/>
      <w:sz w:val="20"/>
      <w:szCs w:val="20"/>
      <w:lang w:val="ru-RU" w:eastAsia="ru-RU"/>
    </w:rPr>
  </w:style>
  <w:style w:type="paragraph" w:styleId="af0">
    <w:name w:val="Title"/>
    <w:basedOn w:val="a"/>
    <w:next w:val="a"/>
    <w:link w:val="af1"/>
    <w:rsid w:val="004611EC"/>
    <w:pPr>
      <w:keepNext/>
      <w:keepLines/>
      <w:spacing w:after="60" w:line="276" w:lineRule="auto"/>
    </w:pPr>
    <w:rPr>
      <w:rFonts w:ascii="Arial" w:eastAsia="Arial" w:hAnsi="Arial" w:cs="Times New Roman"/>
      <w:sz w:val="52"/>
      <w:szCs w:val="52"/>
      <w:lang w:val="ru-RU" w:eastAsia="ru-RU"/>
    </w:rPr>
  </w:style>
  <w:style w:type="character" w:customStyle="1" w:styleId="af1">
    <w:name w:val="Название Знак"/>
    <w:basedOn w:val="a0"/>
    <w:link w:val="af0"/>
    <w:rsid w:val="004611EC"/>
    <w:rPr>
      <w:rFonts w:ascii="Arial" w:eastAsia="Arial" w:hAnsi="Arial" w:cs="Times New Roman"/>
      <w:sz w:val="52"/>
      <w:szCs w:val="52"/>
      <w:lang w:val="ru-RU" w:eastAsia="ru-RU"/>
    </w:rPr>
  </w:style>
  <w:style w:type="table" w:styleId="af2">
    <w:name w:val="Table Grid"/>
    <w:basedOn w:val="a1"/>
    <w:uiPriority w:val="39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sid w:val="004611EC"/>
    <w:pPr>
      <w:spacing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611EC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611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611EC"/>
    <w:rPr>
      <w:rFonts w:ascii="Calibri" w:eastAsia="Calibri" w:hAnsi="Calibri" w:cs="Times New Roman"/>
      <w:b/>
      <w:bCs/>
      <w:sz w:val="20"/>
      <w:szCs w:val="20"/>
      <w:lang w:val="ru-RU" w:eastAsia="ru-RU"/>
    </w:rPr>
  </w:style>
  <w:style w:type="table" w:customStyle="1" w:styleId="TableGrid1">
    <w:name w:val="Table Grid1"/>
    <w:basedOn w:val="a1"/>
    <w:next w:val="af2"/>
    <w:uiPriority w:val="39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"/>
    <w:next w:val="a"/>
    <w:link w:val="af8"/>
    <w:rsid w:val="004611EC"/>
    <w:pPr>
      <w:keepNext/>
      <w:keepLines/>
      <w:spacing w:after="320" w:line="276" w:lineRule="auto"/>
    </w:pPr>
    <w:rPr>
      <w:rFonts w:ascii="Arial" w:eastAsia="Arial" w:hAnsi="Arial" w:cs="Times New Roman"/>
      <w:color w:val="666666"/>
      <w:sz w:val="30"/>
      <w:szCs w:val="30"/>
      <w:lang w:val="ru-RU" w:eastAsia="ru-RU"/>
    </w:rPr>
  </w:style>
  <w:style w:type="character" w:customStyle="1" w:styleId="af8">
    <w:name w:val="Подзаголовок Знак"/>
    <w:basedOn w:val="a0"/>
    <w:link w:val="af7"/>
    <w:rsid w:val="004611EC"/>
    <w:rPr>
      <w:rFonts w:ascii="Arial" w:eastAsia="Arial" w:hAnsi="Arial" w:cs="Times New Roman"/>
      <w:color w:val="666666"/>
      <w:sz w:val="30"/>
      <w:szCs w:val="30"/>
      <w:lang w:val="ru-RU" w:eastAsia="ru-RU"/>
    </w:rPr>
  </w:style>
  <w:style w:type="paragraph" w:styleId="af9">
    <w:name w:val="Body Text"/>
    <w:basedOn w:val="a"/>
    <w:link w:val="afa"/>
    <w:uiPriority w:val="1"/>
    <w:qFormat/>
    <w:rsid w:val="004611E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20"/>
      <w:szCs w:val="20"/>
      <w:lang w:val="ru-RU" w:eastAsia="ru-RU" w:bidi="ru-RU"/>
    </w:rPr>
  </w:style>
  <w:style w:type="character" w:customStyle="1" w:styleId="afa">
    <w:name w:val="Основной текст Знак"/>
    <w:basedOn w:val="a0"/>
    <w:link w:val="af9"/>
    <w:uiPriority w:val="1"/>
    <w:rsid w:val="004611EC"/>
    <w:rPr>
      <w:rFonts w:ascii="DejaVu Sans" w:eastAsia="DejaVu Sans" w:hAnsi="DejaVu Sans" w:cs="DejaVu Sans"/>
      <w:sz w:val="20"/>
      <w:szCs w:val="20"/>
      <w:lang w:val="ru-RU" w:eastAsia="ru-RU" w:bidi="ru-RU"/>
    </w:rPr>
  </w:style>
  <w:style w:type="table" w:customStyle="1" w:styleId="105">
    <w:name w:val="10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10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10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10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01">
    <w:name w:val="10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9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9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9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9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9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9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9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9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8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8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8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8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8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8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8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8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7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7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7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7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7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7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7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7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7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6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6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6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6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6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6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6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6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5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5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5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5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4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4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2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2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1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a">
    <w:name w:val="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Revision"/>
    <w:hidden/>
    <w:uiPriority w:val="99"/>
    <w:semiHidden/>
    <w:rsid w:val="004611EC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styleId="afc">
    <w:name w:val="Body Text Indent"/>
    <w:basedOn w:val="a"/>
    <w:link w:val="afd"/>
    <w:uiPriority w:val="99"/>
    <w:semiHidden/>
    <w:unhideWhenUsed/>
    <w:rsid w:val="004611EC"/>
    <w:pPr>
      <w:spacing w:after="120"/>
      <w:ind w:left="283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4611EC"/>
    <w:rPr>
      <w:rFonts w:ascii="Calibri" w:eastAsia="Calibri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19014</Words>
  <Characters>108385</Characters>
  <Application>Microsoft Office Word</Application>
  <DocSecurity>0</DocSecurity>
  <Lines>903</Lines>
  <Paragraphs>254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Пользователь Windows</cp:lastModifiedBy>
  <cp:revision>3</cp:revision>
  <cp:lastPrinted>2022-11-22T14:30:00Z</cp:lastPrinted>
  <dcterms:created xsi:type="dcterms:W3CDTF">2023-01-13T14:09:00Z</dcterms:created>
  <dcterms:modified xsi:type="dcterms:W3CDTF">2023-01-13T14:09:00Z</dcterms:modified>
</cp:coreProperties>
</file>