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9F45B" w14:textId="77777777" w:rsidR="00A63407" w:rsidRPr="000C04EC" w:rsidRDefault="00A63407" w:rsidP="00A63407">
      <w:pPr>
        <w:pStyle w:val="NormalWeb"/>
        <w:shd w:val="clear" w:color="auto" w:fill="FFFFFF"/>
        <w:spacing w:before="0" w:beforeAutospacing="0" w:after="0" w:afterAutospacing="0" w:line="276" w:lineRule="auto"/>
        <w:ind w:firstLine="429"/>
        <w:jc w:val="right"/>
        <w:rPr>
          <w:rStyle w:val="Strong"/>
          <w:rFonts w:ascii="GHEA Grapalat" w:hAnsi="GHEA Grapalat"/>
          <w:lang w:val="hy-AM"/>
        </w:rPr>
      </w:pPr>
      <w:r w:rsidRPr="000C04EC">
        <w:rPr>
          <w:rStyle w:val="Strong"/>
          <w:rFonts w:ascii="GHEA Grapalat" w:hAnsi="GHEA Grapalat" w:cs="Sylfaen"/>
          <w:lang w:val="hy-AM"/>
        </w:rPr>
        <w:t>ՆԱԽԱԳԻԾ</w:t>
      </w:r>
    </w:p>
    <w:p w14:paraId="491FEE19" w14:textId="77777777" w:rsidR="00A63407" w:rsidRPr="000C04EC" w:rsidRDefault="00A63407" w:rsidP="00A63407">
      <w:pPr>
        <w:pStyle w:val="NormalWeb"/>
        <w:shd w:val="clear" w:color="auto" w:fill="FFFFFF"/>
        <w:spacing w:before="0" w:beforeAutospacing="0" w:after="0" w:afterAutospacing="0" w:line="276" w:lineRule="auto"/>
        <w:ind w:firstLine="429"/>
        <w:rPr>
          <w:rStyle w:val="Strong"/>
          <w:rFonts w:ascii="GHEA Grapalat" w:hAnsi="GHEA Grapalat" w:cs="Sylfaen"/>
          <w:lang w:val="hy-AM"/>
        </w:rPr>
      </w:pPr>
    </w:p>
    <w:p w14:paraId="68FE00E8" w14:textId="77777777" w:rsidR="00A63407" w:rsidRPr="000C04EC" w:rsidRDefault="00A63407" w:rsidP="00A63407">
      <w:pPr>
        <w:pStyle w:val="NormalWeb"/>
        <w:shd w:val="clear" w:color="auto" w:fill="FFFFFF"/>
        <w:spacing w:before="0" w:beforeAutospacing="0" w:after="0" w:afterAutospacing="0" w:line="276" w:lineRule="auto"/>
        <w:ind w:firstLine="429"/>
        <w:rPr>
          <w:rStyle w:val="Strong"/>
          <w:rFonts w:ascii="GHEA Grapalat" w:hAnsi="GHEA Grapalat" w:cs="Sylfaen"/>
          <w:lang w:val="hy-AM"/>
        </w:rPr>
      </w:pPr>
    </w:p>
    <w:p w14:paraId="7375BD96" w14:textId="77777777" w:rsidR="00A63407" w:rsidRPr="000C04EC" w:rsidRDefault="00A63407" w:rsidP="00A63407">
      <w:pPr>
        <w:pStyle w:val="NormalWeb"/>
        <w:shd w:val="clear" w:color="auto" w:fill="FFFFFF"/>
        <w:spacing w:before="0" w:beforeAutospacing="0" w:after="0" w:afterAutospacing="0" w:line="360" w:lineRule="auto"/>
        <w:ind w:firstLine="429"/>
        <w:jc w:val="center"/>
        <w:rPr>
          <w:rFonts w:ascii="GHEA Grapalat" w:hAnsi="GHEA Grapalat"/>
          <w:lang w:val="hy-AM"/>
        </w:rPr>
      </w:pPr>
      <w:r w:rsidRPr="000C04EC">
        <w:rPr>
          <w:rStyle w:val="Strong"/>
          <w:rFonts w:ascii="GHEA Grapalat" w:hAnsi="GHEA Grapalat" w:cs="Sylfaen"/>
          <w:lang w:val="hy-AM"/>
        </w:rPr>
        <w:t>ՀԱՅԱՍՏԱՆԻ</w:t>
      </w:r>
      <w:r w:rsidRPr="000C04EC">
        <w:rPr>
          <w:rStyle w:val="Strong"/>
          <w:rFonts w:ascii="GHEA Grapalat" w:hAnsi="GHEA Grapalat"/>
          <w:lang w:val="hy-AM"/>
        </w:rPr>
        <w:t xml:space="preserve"> </w:t>
      </w:r>
      <w:r w:rsidRPr="000C04EC">
        <w:rPr>
          <w:rStyle w:val="Strong"/>
          <w:rFonts w:ascii="GHEA Grapalat" w:hAnsi="GHEA Grapalat" w:cs="Sylfaen"/>
          <w:lang w:val="hy-AM"/>
        </w:rPr>
        <w:t>ՀԱՆՐԱՊԵՏՈՒԹՅԱՆ</w:t>
      </w:r>
      <w:r w:rsidRPr="000C04EC">
        <w:rPr>
          <w:rStyle w:val="Strong"/>
          <w:rFonts w:ascii="GHEA Grapalat" w:hAnsi="GHEA Grapalat"/>
          <w:lang w:val="hy-AM"/>
        </w:rPr>
        <w:t xml:space="preserve"> </w:t>
      </w:r>
      <w:r w:rsidRPr="000C04EC">
        <w:rPr>
          <w:rStyle w:val="Strong"/>
          <w:rFonts w:ascii="GHEA Grapalat" w:hAnsi="GHEA Grapalat" w:cs="Sylfaen"/>
          <w:lang w:val="hy-AM"/>
        </w:rPr>
        <w:t>ԿԱՌԱՎԱՐՈՒԹՅՈՒՆ</w:t>
      </w:r>
    </w:p>
    <w:p w14:paraId="06F7269F" w14:textId="77777777" w:rsidR="00A63407" w:rsidRPr="000C04EC" w:rsidRDefault="00A63407" w:rsidP="00A63407">
      <w:pPr>
        <w:pStyle w:val="NormalWeb"/>
        <w:shd w:val="clear" w:color="auto" w:fill="FFFFFF"/>
        <w:spacing w:before="0" w:beforeAutospacing="0" w:after="0" w:afterAutospacing="0" w:line="360" w:lineRule="auto"/>
        <w:ind w:firstLine="429"/>
        <w:jc w:val="center"/>
        <w:rPr>
          <w:rFonts w:ascii="GHEA Grapalat" w:hAnsi="GHEA Grapalat"/>
          <w:lang w:val="hy-AM"/>
        </w:rPr>
      </w:pPr>
      <w:r w:rsidRPr="000C04EC">
        <w:rPr>
          <w:rFonts w:ascii="GHEA Grapalat" w:hAnsi="GHEA Grapalat" w:cs="Sylfaen"/>
          <w:b/>
          <w:bCs/>
          <w:lang w:val="hy-AM"/>
        </w:rPr>
        <w:t>Ո</w:t>
      </w:r>
      <w:r w:rsidRPr="000C04EC">
        <w:rPr>
          <w:rFonts w:ascii="GHEA Grapalat" w:hAnsi="GHEA Grapalat"/>
          <w:b/>
          <w:bCs/>
          <w:lang w:val="hy-AM"/>
        </w:rPr>
        <w:t xml:space="preserve"> </w:t>
      </w:r>
      <w:r w:rsidRPr="000C04EC">
        <w:rPr>
          <w:rFonts w:ascii="GHEA Grapalat" w:hAnsi="GHEA Grapalat" w:cs="Sylfaen"/>
          <w:b/>
          <w:bCs/>
          <w:lang w:val="hy-AM"/>
        </w:rPr>
        <w:t>Ր</w:t>
      </w:r>
      <w:r w:rsidRPr="000C04EC">
        <w:rPr>
          <w:rFonts w:ascii="GHEA Grapalat" w:hAnsi="GHEA Grapalat"/>
          <w:b/>
          <w:bCs/>
          <w:lang w:val="hy-AM"/>
        </w:rPr>
        <w:t xml:space="preserve"> </w:t>
      </w:r>
      <w:r w:rsidRPr="000C04EC">
        <w:rPr>
          <w:rFonts w:ascii="GHEA Grapalat" w:hAnsi="GHEA Grapalat" w:cs="Sylfaen"/>
          <w:b/>
          <w:bCs/>
          <w:lang w:val="hy-AM"/>
        </w:rPr>
        <w:t>Ո</w:t>
      </w:r>
      <w:r w:rsidRPr="000C04EC">
        <w:rPr>
          <w:rFonts w:ascii="GHEA Grapalat" w:hAnsi="GHEA Grapalat"/>
          <w:b/>
          <w:bCs/>
          <w:lang w:val="hy-AM"/>
        </w:rPr>
        <w:t xml:space="preserve"> </w:t>
      </w:r>
      <w:r w:rsidRPr="000C04EC">
        <w:rPr>
          <w:rFonts w:ascii="GHEA Grapalat" w:hAnsi="GHEA Grapalat" w:cs="Sylfaen"/>
          <w:b/>
          <w:bCs/>
          <w:lang w:val="hy-AM"/>
        </w:rPr>
        <w:t>Շ</w:t>
      </w:r>
      <w:r w:rsidRPr="000C04EC">
        <w:rPr>
          <w:rFonts w:ascii="GHEA Grapalat" w:hAnsi="GHEA Grapalat"/>
          <w:b/>
          <w:bCs/>
          <w:lang w:val="hy-AM"/>
        </w:rPr>
        <w:t xml:space="preserve"> </w:t>
      </w:r>
      <w:r w:rsidRPr="000C04EC">
        <w:rPr>
          <w:rFonts w:ascii="GHEA Grapalat" w:hAnsi="GHEA Grapalat" w:cs="Sylfaen"/>
          <w:b/>
          <w:bCs/>
          <w:lang w:val="hy-AM"/>
        </w:rPr>
        <w:t>ՈՒ</w:t>
      </w:r>
      <w:r w:rsidRPr="000C04EC">
        <w:rPr>
          <w:rFonts w:ascii="GHEA Grapalat" w:hAnsi="GHEA Grapalat"/>
          <w:b/>
          <w:bCs/>
          <w:lang w:val="hy-AM"/>
        </w:rPr>
        <w:t xml:space="preserve"> </w:t>
      </w:r>
      <w:r w:rsidRPr="000C04EC">
        <w:rPr>
          <w:rFonts w:ascii="GHEA Grapalat" w:hAnsi="GHEA Grapalat" w:cs="Sylfaen"/>
          <w:b/>
          <w:bCs/>
          <w:lang w:val="hy-AM"/>
        </w:rPr>
        <w:t>Մ</w:t>
      </w:r>
    </w:p>
    <w:p w14:paraId="52915071" w14:textId="3575CBE9" w:rsidR="00A63407" w:rsidRPr="000C04EC" w:rsidRDefault="00A63407" w:rsidP="00A63407">
      <w:pPr>
        <w:pStyle w:val="NormalWeb"/>
        <w:shd w:val="clear" w:color="auto" w:fill="FFFFFF"/>
        <w:spacing w:before="0" w:beforeAutospacing="0" w:after="0" w:afterAutospacing="0" w:line="360" w:lineRule="auto"/>
        <w:ind w:firstLine="429"/>
        <w:jc w:val="center"/>
        <w:rPr>
          <w:rFonts w:ascii="GHEA Grapalat" w:hAnsi="GHEA Grapalat"/>
          <w:lang w:val="hy-AM"/>
        </w:rPr>
      </w:pPr>
      <w:r w:rsidRPr="000C04EC">
        <w:rPr>
          <w:rFonts w:ascii="GHEA Grapalat" w:hAnsi="GHEA Grapalat"/>
          <w:lang w:val="hy-AM"/>
        </w:rPr>
        <w:t>«-------» -------------------</w:t>
      </w:r>
      <w:r w:rsidR="00A14958" w:rsidRPr="000C04EC">
        <w:rPr>
          <w:rFonts w:ascii="GHEA Grapalat" w:hAnsi="GHEA Grapalat"/>
          <w:lang w:val="hy-AM"/>
        </w:rPr>
        <w:t>202</w:t>
      </w:r>
      <w:r w:rsidR="00A14958" w:rsidRPr="008F4F77">
        <w:rPr>
          <w:rFonts w:ascii="GHEA Grapalat" w:hAnsi="GHEA Grapalat"/>
          <w:lang w:val="hy-AM"/>
        </w:rPr>
        <w:t>3</w:t>
      </w:r>
      <w:r w:rsidR="00A14958" w:rsidRPr="000C04EC">
        <w:rPr>
          <w:rFonts w:ascii="GHEA Grapalat" w:hAnsi="GHEA Grapalat"/>
          <w:lang w:val="hy-AM"/>
        </w:rPr>
        <w:t xml:space="preserve"> </w:t>
      </w:r>
      <w:r w:rsidRPr="000C04EC">
        <w:rPr>
          <w:rFonts w:ascii="GHEA Grapalat" w:hAnsi="GHEA Grapalat" w:cs="Sylfaen"/>
          <w:lang w:val="hy-AM"/>
        </w:rPr>
        <w:t>թվականի</w:t>
      </w:r>
      <w:r w:rsidRPr="000C04EC">
        <w:rPr>
          <w:rFonts w:ascii="GHEA Grapalat" w:hAnsi="GHEA Grapalat"/>
          <w:lang w:val="hy-AM"/>
        </w:rPr>
        <w:t xml:space="preserve"> N ____- Լ</w:t>
      </w:r>
    </w:p>
    <w:p w14:paraId="743CF46A" w14:textId="77777777" w:rsidR="000871AD" w:rsidRDefault="000871AD" w:rsidP="00A63407">
      <w:pPr>
        <w:spacing w:after="0" w:line="276" w:lineRule="auto"/>
        <w:rPr>
          <w:rFonts w:ascii="GHEA Grapalat" w:hAnsi="GHEA Grapalat" w:cs="Sylfaen"/>
          <w:b/>
          <w:szCs w:val="24"/>
          <w:lang w:val="hy-AM"/>
        </w:rPr>
      </w:pPr>
    </w:p>
    <w:p w14:paraId="2BC7DF1C" w14:textId="02042646" w:rsidR="00A63407" w:rsidRPr="000C04EC" w:rsidRDefault="000871AD" w:rsidP="000871AD">
      <w:pPr>
        <w:spacing w:after="0" w:line="276" w:lineRule="auto"/>
        <w:jc w:val="center"/>
        <w:rPr>
          <w:rFonts w:ascii="GHEA Grapalat" w:hAnsi="GHEA Grapalat" w:cs="Sylfaen"/>
          <w:b/>
          <w:szCs w:val="24"/>
          <w:lang w:val="hy-AM"/>
        </w:rPr>
      </w:pPr>
      <w:r w:rsidRPr="000871AD">
        <w:rPr>
          <w:rFonts w:ascii="GHEA Grapalat" w:hAnsi="GHEA Grapalat" w:cs="Sylfaen"/>
          <w:b/>
          <w:szCs w:val="24"/>
          <w:lang w:val="hy-AM"/>
        </w:rPr>
        <w:t>ՀԱՅԱՍՏԱՆԻ ՀԱՆՐԱՊԵՏՈՒԹՅԱՆ ԱՌՈՂՋԱՊԱՀՈՒԹՅԱՆ ՀԱՄԱԿԱՐԳԻ 2023-2026 ԹՎԱԿԱՆՆԵՐԻ ԶԱՐԳԱՑՄԱՆ ՌԱԶՄԱՎԱՐՈՒԹՅՈՒՆԸ ԵՎ ԴՐԱՆԻՑ ԲԽՈՂ ՄԻՋՈՑԱՌՈՒՄՆԵՐԻ ՑԱՆԿԸ ՀԱՍՏԱՏԵԼՈՒ ՄԱՍԻՆ</w:t>
      </w:r>
    </w:p>
    <w:p w14:paraId="2DC709C4" w14:textId="77777777" w:rsidR="00A63407" w:rsidRPr="000C04EC" w:rsidRDefault="00A63407" w:rsidP="00A63407">
      <w:pPr>
        <w:spacing w:after="0" w:line="276" w:lineRule="auto"/>
        <w:rPr>
          <w:rFonts w:ascii="GHEA Grapalat" w:hAnsi="GHEA Grapalat" w:cs="Sylfaen"/>
          <w:b/>
          <w:szCs w:val="24"/>
          <w:lang w:val="hy-AM"/>
        </w:rPr>
      </w:pPr>
    </w:p>
    <w:p w14:paraId="0A80276B" w14:textId="77777777" w:rsidR="000871AD" w:rsidRDefault="000871AD" w:rsidP="00A63407">
      <w:pPr>
        <w:spacing w:line="360" w:lineRule="auto"/>
        <w:ind w:firstLine="720"/>
        <w:rPr>
          <w:rStyle w:val="Emphasis"/>
          <w:rFonts w:ascii="GHEA Grapalat" w:hAnsi="GHEA Grapalat"/>
          <w:bCs/>
          <w:i w:val="0"/>
          <w:szCs w:val="24"/>
          <w:lang w:val="hy-AM"/>
        </w:rPr>
      </w:pPr>
    </w:p>
    <w:p w14:paraId="5B65F077" w14:textId="61796E0F" w:rsidR="00A63407" w:rsidRPr="000C04EC" w:rsidRDefault="00A14958" w:rsidP="00A63407">
      <w:pPr>
        <w:spacing w:line="360" w:lineRule="auto"/>
        <w:ind w:firstLine="720"/>
        <w:rPr>
          <w:rStyle w:val="Emphasis"/>
          <w:rFonts w:ascii="GHEA Grapalat" w:hAnsi="GHEA Grapalat"/>
          <w:b/>
          <w:bCs/>
          <w:szCs w:val="24"/>
          <w:lang w:val="hy-AM"/>
        </w:rPr>
      </w:pPr>
      <w:bookmarkStart w:id="0" w:name="_GoBack"/>
      <w:bookmarkEnd w:id="0"/>
      <w:r w:rsidRPr="00E76335">
        <w:rPr>
          <w:rStyle w:val="Emphasis"/>
          <w:rFonts w:ascii="GHEA Grapalat" w:hAnsi="GHEA Grapalat"/>
          <w:bCs/>
          <w:i w:val="0"/>
          <w:szCs w:val="24"/>
          <w:lang w:val="hy-AM"/>
        </w:rPr>
        <w:t xml:space="preserve">Հիմք ընդունելով </w:t>
      </w:r>
      <w:r w:rsidRPr="003D0A7B">
        <w:rPr>
          <w:rFonts w:ascii="GHEA Grapalat" w:eastAsia="Times New Roman" w:hAnsi="GHEA Grapalat" w:cs="Times New Roman"/>
          <w:color w:val="191919"/>
          <w:szCs w:val="24"/>
          <w:lang w:val="hy-AM"/>
        </w:rPr>
        <w:t>«Կառավարության կառուցվածքի և գործունեության մասին» ՀՀ օրենքի 11-րդ հոդվածի 8-րդ մասը`</w:t>
      </w:r>
      <w:r w:rsidRPr="000C04EC">
        <w:rPr>
          <w:rFonts w:ascii="GHEA Grapalat" w:hAnsi="GHEA Grapalat" w:cs="Arial"/>
          <w:bCs/>
          <w:kern w:val="16"/>
          <w:szCs w:val="24"/>
          <w:lang w:val="hy-AM"/>
        </w:rPr>
        <w:t xml:space="preserve"> </w:t>
      </w:r>
      <w:r w:rsidR="00A63407" w:rsidRPr="000C04EC">
        <w:rPr>
          <w:rFonts w:ascii="GHEA Grapalat" w:hAnsi="GHEA Grapalat"/>
          <w:szCs w:val="24"/>
          <w:lang w:val="hy-AM"/>
        </w:rPr>
        <w:t>Հայաստանի Հանրապետության կառավարությունը</w:t>
      </w:r>
      <w:r w:rsidR="00A63407" w:rsidRPr="000C04EC">
        <w:rPr>
          <w:rFonts w:ascii="Courier New" w:hAnsi="Courier New" w:cs="Courier New"/>
          <w:szCs w:val="24"/>
          <w:lang w:val="hy-AM"/>
        </w:rPr>
        <w:t> </w:t>
      </w:r>
      <w:r w:rsidR="00A63407" w:rsidRPr="000C04EC">
        <w:rPr>
          <w:rStyle w:val="Emphasis"/>
          <w:rFonts w:ascii="GHEA Grapalat" w:hAnsi="GHEA Grapalat"/>
          <w:b/>
          <w:bCs/>
          <w:szCs w:val="24"/>
          <w:lang w:val="hy-AM"/>
        </w:rPr>
        <w:t xml:space="preserve">որոշում է. </w:t>
      </w:r>
    </w:p>
    <w:p w14:paraId="70C6E151" w14:textId="77777777" w:rsidR="00A63407" w:rsidRPr="000C04EC" w:rsidRDefault="00A63407" w:rsidP="00A63407">
      <w:pPr>
        <w:spacing w:line="360" w:lineRule="auto"/>
        <w:ind w:left="720" w:hanging="11"/>
        <w:rPr>
          <w:rFonts w:ascii="GHEA Grapalat" w:hAnsi="GHEA Grapalat"/>
          <w:szCs w:val="24"/>
          <w:lang w:val="hy-AM"/>
        </w:rPr>
      </w:pPr>
      <w:r w:rsidRPr="000C04EC">
        <w:rPr>
          <w:rFonts w:ascii="GHEA Grapalat" w:hAnsi="GHEA Grapalat"/>
          <w:szCs w:val="24"/>
          <w:lang w:val="hy-AM"/>
        </w:rPr>
        <w:t>1. Հաստատել`</w:t>
      </w:r>
    </w:p>
    <w:p w14:paraId="18BEC355" w14:textId="151F3285" w:rsidR="00A63407" w:rsidRPr="005E0549" w:rsidRDefault="00A63407" w:rsidP="00A63407">
      <w:pPr>
        <w:spacing w:line="360" w:lineRule="auto"/>
        <w:ind w:firstLine="709"/>
        <w:rPr>
          <w:rFonts w:ascii="GHEA Grapalat" w:hAnsi="GHEA Grapalat"/>
          <w:szCs w:val="24"/>
          <w:lang w:val="hy-AM"/>
        </w:rPr>
      </w:pPr>
      <w:r w:rsidRPr="000C04EC">
        <w:rPr>
          <w:rFonts w:ascii="GHEA Grapalat" w:hAnsi="GHEA Grapalat"/>
          <w:szCs w:val="24"/>
          <w:lang w:val="hy-AM"/>
        </w:rPr>
        <w:t xml:space="preserve">1) </w:t>
      </w:r>
      <w:r w:rsidRPr="000C04EC">
        <w:rPr>
          <w:rFonts w:ascii="GHEA Grapalat" w:hAnsi="GHEA Grapalat" w:cs="Times New Roman"/>
          <w:szCs w:val="24"/>
          <w:lang w:val="hy-AM"/>
        </w:rPr>
        <w:t xml:space="preserve">Հայաստանի Հանրապետության առողջապահության համակարգի </w:t>
      </w:r>
      <w:r w:rsidR="00A14958" w:rsidRPr="000C04EC">
        <w:rPr>
          <w:rFonts w:ascii="GHEA Grapalat" w:hAnsi="GHEA Grapalat" w:cs="Times New Roman"/>
          <w:szCs w:val="24"/>
          <w:lang w:val="hy-AM"/>
        </w:rPr>
        <w:t>202</w:t>
      </w:r>
      <w:r w:rsidR="00A14958" w:rsidRPr="008F4F77">
        <w:rPr>
          <w:rFonts w:ascii="GHEA Grapalat" w:hAnsi="GHEA Grapalat" w:cs="Times New Roman"/>
          <w:szCs w:val="24"/>
          <w:lang w:val="hy-AM"/>
        </w:rPr>
        <w:t>3</w:t>
      </w:r>
      <w:r w:rsidRPr="000C04EC">
        <w:rPr>
          <w:rFonts w:ascii="GHEA Grapalat" w:hAnsi="GHEA Grapalat" w:cs="Times New Roman"/>
          <w:szCs w:val="24"/>
          <w:lang w:val="hy-AM"/>
        </w:rPr>
        <w:t>-2026 թվականներ</w:t>
      </w:r>
      <w:r w:rsidR="00A14958" w:rsidRPr="008F4F77">
        <w:rPr>
          <w:rFonts w:ascii="GHEA Grapalat" w:hAnsi="GHEA Grapalat" w:cs="Times New Roman"/>
          <w:szCs w:val="24"/>
          <w:lang w:val="hy-AM"/>
        </w:rPr>
        <w:t>ի</w:t>
      </w:r>
      <w:r w:rsidR="00A14958" w:rsidRPr="000C04EC">
        <w:rPr>
          <w:rFonts w:ascii="GHEA Grapalat" w:hAnsi="GHEA Grapalat" w:cs="Times New Roman"/>
          <w:szCs w:val="24"/>
          <w:lang w:val="hy-AM"/>
        </w:rPr>
        <w:t xml:space="preserve"> </w:t>
      </w:r>
      <w:r w:rsidRPr="000C04EC">
        <w:rPr>
          <w:rFonts w:ascii="GHEA Grapalat" w:hAnsi="GHEA Grapalat" w:cs="Times New Roman"/>
          <w:szCs w:val="24"/>
          <w:lang w:val="hy-AM"/>
        </w:rPr>
        <w:t>զարգացման ռազմավարությունը`</w:t>
      </w:r>
      <w:r w:rsidRPr="000C04EC">
        <w:rPr>
          <w:rFonts w:ascii="GHEA Grapalat" w:hAnsi="GHEA Grapalat" w:cs="Times New Roman"/>
          <w:b/>
          <w:szCs w:val="24"/>
          <w:lang w:val="hy-AM"/>
        </w:rPr>
        <w:t xml:space="preserve"> </w:t>
      </w:r>
      <w:r w:rsidRPr="000C04EC">
        <w:rPr>
          <w:rFonts w:ascii="GHEA Grapalat" w:hAnsi="GHEA Grapalat"/>
          <w:szCs w:val="24"/>
          <w:lang w:val="hy-AM"/>
        </w:rPr>
        <w:t>համաձայն Հավելված 1-ի.</w:t>
      </w:r>
    </w:p>
    <w:p w14:paraId="69A82FF7" w14:textId="0038D0CA" w:rsidR="002F0B56" w:rsidRPr="00A63407" w:rsidRDefault="00A63407" w:rsidP="00A63407">
      <w:pPr>
        <w:spacing w:line="360" w:lineRule="auto"/>
        <w:ind w:firstLine="709"/>
        <w:rPr>
          <w:lang w:val="hy-AM"/>
        </w:rPr>
      </w:pPr>
      <w:r w:rsidRPr="000C04EC">
        <w:rPr>
          <w:rFonts w:ascii="GHEA Grapalat" w:hAnsi="GHEA Grapalat"/>
          <w:szCs w:val="24"/>
          <w:lang w:val="hy-AM"/>
        </w:rPr>
        <w:t>2)</w:t>
      </w:r>
      <w:r w:rsidRPr="005D25E9">
        <w:rPr>
          <w:rFonts w:ascii="GHEA Grapalat" w:hAnsi="GHEA Grapalat"/>
          <w:szCs w:val="24"/>
          <w:lang w:val="hy-AM"/>
        </w:rPr>
        <w:t xml:space="preserve"> </w:t>
      </w:r>
      <w:r w:rsidRPr="000C04EC">
        <w:rPr>
          <w:rFonts w:ascii="GHEA Grapalat" w:hAnsi="GHEA Grapalat"/>
          <w:szCs w:val="24"/>
          <w:lang w:val="hy-AM"/>
        </w:rPr>
        <w:t>Հ</w:t>
      </w:r>
      <w:r w:rsidRPr="000C04EC">
        <w:rPr>
          <w:rFonts w:ascii="GHEA Grapalat" w:hAnsi="GHEA Grapalat" w:cs="Times New Roman"/>
          <w:szCs w:val="24"/>
          <w:lang w:val="hy-AM"/>
        </w:rPr>
        <w:t xml:space="preserve">այաստանի Հանրապետության առողջապահության համակարգի </w:t>
      </w:r>
      <w:r w:rsidR="005A2B36" w:rsidRPr="000C04EC">
        <w:rPr>
          <w:rFonts w:ascii="GHEA Grapalat" w:hAnsi="GHEA Grapalat" w:cs="Times New Roman"/>
          <w:szCs w:val="24"/>
          <w:lang w:val="hy-AM"/>
        </w:rPr>
        <w:t>202</w:t>
      </w:r>
      <w:r w:rsidR="005A2B36" w:rsidRPr="008F4F77">
        <w:rPr>
          <w:rFonts w:ascii="GHEA Grapalat" w:hAnsi="GHEA Grapalat" w:cs="Times New Roman"/>
          <w:szCs w:val="24"/>
          <w:lang w:val="hy-AM"/>
        </w:rPr>
        <w:t>3</w:t>
      </w:r>
      <w:r w:rsidRPr="000C04EC">
        <w:rPr>
          <w:rFonts w:ascii="GHEA Grapalat" w:hAnsi="GHEA Grapalat" w:cs="Times New Roman"/>
          <w:szCs w:val="24"/>
          <w:lang w:val="hy-AM"/>
        </w:rPr>
        <w:t>-2026 թվականներ</w:t>
      </w:r>
      <w:r w:rsidR="005A2B36" w:rsidRPr="008F4F77">
        <w:rPr>
          <w:rFonts w:ascii="GHEA Grapalat" w:hAnsi="GHEA Grapalat" w:cs="Times New Roman"/>
          <w:szCs w:val="24"/>
          <w:lang w:val="hy-AM"/>
        </w:rPr>
        <w:t>ի</w:t>
      </w:r>
      <w:r w:rsidR="005A2B36" w:rsidRPr="000C04EC">
        <w:rPr>
          <w:rFonts w:ascii="GHEA Grapalat" w:hAnsi="GHEA Grapalat" w:cs="Times New Roman"/>
          <w:szCs w:val="24"/>
          <w:lang w:val="hy-AM"/>
        </w:rPr>
        <w:t xml:space="preserve"> </w:t>
      </w:r>
      <w:r w:rsidRPr="000C04EC">
        <w:rPr>
          <w:rFonts w:ascii="GHEA Grapalat" w:hAnsi="GHEA Grapalat" w:cs="Times New Roman"/>
          <w:szCs w:val="24"/>
          <w:lang w:val="hy-AM"/>
        </w:rPr>
        <w:t>զարգացման ռազմավարությունից բխող միջոցառումների ցանկը`</w:t>
      </w:r>
      <w:r w:rsidRPr="000C04EC">
        <w:rPr>
          <w:rFonts w:ascii="GHEA Grapalat" w:hAnsi="GHEA Grapalat"/>
          <w:szCs w:val="24"/>
          <w:lang w:val="hy-AM"/>
        </w:rPr>
        <w:t xml:space="preserve"> համաձայն Հավելված </w:t>
      </w:r>
      <w:r w:rsidRPr="005D25E9">
        <w:rPr>
          <w:rFonts w:ascii="GHEA Grapalat" w:hAnsi="GHEA Grapalat"/>
          <w:szCs w:val="24"/>
          <w:lang w:val="hy-AM"/>
        </w:rPr>
        <w:t>2</w:t>
      </w:r>
      <w:r w:rsidRPr="000C04EC">
        <w:rPr>
          <w:rFonts w:ascii="GHEA Grapalat" w:hAnsi="GHEA Grapalat"/>
          <w:szCs w:val="24"/>
          <w:lang w:val="hy-AM"/>
        </w:rPr>
        <w:t>-ի</w:t>
      </w:r>
      <w:r w:rsidRPr="00226D87">
        <w:rPr>
          <w:rFonts w:ascii="GHEA Grapalat" w:hAnsi="GHEA Grapalat"/>
          <w:szCs w:val="24"/>
          <w:lang w:val="hy-AM"/>
        </w:rPr>
        <w:t xml:space="preserve">: </w:t>
      </w:r>
    </w:p>
    <w:sectPr w:rsidR="002F0B56" w:rsidRPr="00A63407" w:rsidSect="00287D90">
      <w:type w:val="continuous"/>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8E536" w14:textId="77777777" w:rsidR="00567B97" w:rsidRDefault="00567B97" w:rsidP="00A63407">
      <w:pPr>
        <w:spacing w:after="0" w:line="240" w:lineRule="auto"/>
      </w:pPr>
      <w:r>
        <w:separator/>
      </w:r>
    </w:p>
  </w:endnote>
  <w:endnote w:type="continuationSeparator" w:id="0">
    <w:p w14:paraId="0A3176E9" w14:textId="77777777" w:rsidR="00567B97" w:rsidRDefault="00567B97" w:rsidP="00A6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19D16" w14:textId="77777777" w:rsidR="00567B97" w:rsidRDefault="00567B97" w:rsidP="00A63407">
      <w:pPr>
        <w:spacing w:after="0" w:line="240" w:lineRule="auto"/>
      </w:pPr>
      <w:r>
        <w:separator/>
      </w:r>
    </w:p>
  </w:footnote>
  <w:footnote w:type="continuationSeparator" w:id="0">
    <w:p w14:paraId="06F68CEB" w14:textId="77777777" w:rsidR="00567B97" w:rsidRDefault="00567B97" w:rsidP="00A63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54"/>
    <w:rsid w:val="000871AD"/>
    <w:rsid w:val="00287D90"/>
    <w:rsid w:val="002F0B56"/>
    <w:rsid w:val="003806B2"/>
    <w:rsid w:val="003A4C59"/>
    <w:rsid w:val="003B69DD"/>
    <w:rsid w:val="00441554"/>
    <w:rsid w:val="00567B97"/>
    <w:rsid w:val="005A2B36"/>
    <w:rsid w:val="008F4F77"/>
    <w:rsid w:val="00A14958"/>
    <w:rsid w:val="00A6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E8F9B"/>
  <w15:docId w15:val="{AB7194D1-035D-47BF-B5BC-517FAF65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07"/>
    <w:pPr>
      <w:jc w:val="both"/>
    </w:pPr>
    <w:rPr>
      <w:sz w:val="24"/>
    </w:rPr>
  </w:style>
  <w:style w:type="paragraph" w:styleId="Heading1">
    <w:name w:val="heading 1"/>
    <w:basedOn w:val="Normal"/>
    <w:next w:val="Normal"/>
    <w:link w:val="Heading1Char"/>
    <w:uiPriority w:val="9"/>
    <w:qFormat/>
    <w:rsid w:val="00A634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407"/>
    <w:pPr>
      <w:tabs>
        <w:tab w:val="center" w:pos="4844"/>
        <w:tab w:val="right" w:pos="9689"/>
      </w:tabs>
      <w:spacing w:after="0" w:line="240" w:lineRule="auto"/>
      <w:jc w:val="left"/>
    </w:pPr>
    <w:rPr>
      <w:sz w:val="22"/>
      <w:lang w:val="hy-AM"/>
    </w:rPr>
  </w:style>
  <w:style w:type="character" w:customStyle="1" w:styleId="HeaderChar">
    <w:name w:val="Header Char"/>
    <w:basedOn w:val="DefaultParagraphFont"/>
    <w:link w:val="Header"/>
    <w:uiPriority w:val="99"/>
    <w:rsid w:val="00A63407"/>
    <w:rPr>
      <w:lang w:val="hy-AM"/>
    </w:rPr>
  </w:style>
  <w:style w:type="paragraph" w:styleId="Footer">
    <w:name w:val="footer"/>
    <w:basedOn w:val="Normal"/>
    <w:link w:val="FooterChar"/>
    <w:uiPriority w:val="99"/>
    <w:unhideWhenUsed/>
    <w:rsid w:val="00A63407"/>
    <w:pPr>
      <w:tabs>
        <w:tab w:val="center" w:pos="4844"/>
        <w:tab w:val="right" w:pos="9689"/>
      </w:tabs>
      <w:spacing w:after="0" w:line="240" w:lineRule="auto"/>
      <w:jc w:val="left"/>
    </w:pPr>
    <w:rPr>
      <w:sz w:val="22"/>
      <w:lang w:val="hy-AM"/>
    </w:rPr>
  </w:style>
  <w:style w:type="character" w:customStyle="1" w:styleId="FooterChar">
    <w:name w:val="Footer Char"/>
    <w:basedOn w:val="DefaultParagraphFont"/>
    <w:link w:val="Footer"/>
    <w:uiPriority w:val="99"/>
    <w:rsid w:val="00A63407"/>
    <w:rPr>
      <w:lang w:val="hy-AM"/>
    </w:rPr>
  </w:style>
  <w:style w:type="character" w:customStyle="1" w:styleId="Heading1Char">
    <w:name w:val="Heading 1 Char"/>
    <w:basedOn w:val="DefaultParagraphFont"/>
    <w:link w:val="Heading1"/>
    <w:uiPriority w:val="9"/>
    <w:rsid w:val="00A63407"/>
    <w:rPr>
      <w:rFonts w:asciiTheme="majorHAnsi" w:eastAsiaTheme="majorEastAsia" w:hAnsiTheme="majorHAnsi" w:cstheme="majorBidi"/>
      <w:color w:val="2F5496" w:themeColor="accent1" w:themeShade="BF"/>
      <w:sz w:val="32"/>
      <w:szCs w:val="3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nhideWhenUsed/>
    <w:qFormat/>
    <w:rsid w:val="00A6340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qFormat/>
    <w:rsid w:val="00A63407"/>
    <w:rPr>
      <w:b/>
      <w:bCs/>
    </w:rPr>
  </w:style>
  <w:style w:type="character" w:styleId="Emphasis">
    <w:name w:val="Emphasis"/>
    <w:basedOn w:val="DefaultParagraphFont"/>
    <w:uiPriority w:val="20"/>
    <w:qFormat/>
    <w:rsid w:val="00A63407"/>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locked/>
    <w:rsid w:val="00A634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958"/>
    <w:rPr>
      <w:rFonts w:ascii="Tahoma" w:hAnsi="Tahoma" w:cs="Tahoma"/>
      <w:sz w:val="16"/>
      <w:szCs w:val="16"/>
    </w:rPr>
  </w:style>
  <w:style w:type="paragraph" w:styleId="Revision">
    <w:name w:val="Revision"/>
    <w:hidden/>
    <w:uiPriority w:val="99"/>
    <w:semiHidden/>
    <w:rsid w:val="008F4F7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Andreasyan</dc:creator>
  <cp:keywords/>
  <dc:description/>
  <cp:lastModifiedBy>MOH</cp:lastModifiedBy>
  <cp:revision>4</cp:revision>
  <dcterms:created xsi:type="dcterms:W3CDTF">2023-01-11T06:06:00Z</dcterms:created>
  <dcterms:modified xsi:type="dcterms:W3CDTF">2023-01-11T06:17:00Z</dcterms:modified>
</cp:coreProperties>
</file>